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1D" w:rsidRPr="00B05C7F" w:rsidRDefault="009379EF" w:rsidP="004C311D">
      <w:pPr>
        <w:spacing w:after="0" w:line="380" w:lineRule="exact"/>
        <w:rPr>
          <w:rFonts w:asciiTheme="minorBidi" w:hAnsiTheme="minorBidi"/>
          <w:sz w:val="32"/>
          <w:szCs w:val="32"/>
          <w:cs/>
        </w:rPr>
      </w:pP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ab/>
      </w:r>
      <w:r w:rsidR="004C311D" w:rsidRPr="00B05C7F">
        <w:rPr>
          <w:rFonts w:asciiTheme="minorBidi" w:hAnsiTheme="minorBidi"/>
          <w:sz w:val="32"/>
          <w:szCs w:val="32"/>
          <w:cs/>
        </w:rPr>
        <w:tab/>
      </w:r>
      <w:r w:rsidR="004C311D" w:rsidRPr="00B05C7F">
        <w:rPr>
          <w:rFonts w:asciiTheme="minorBidi" w:hAnsiTheme="minorBidi"/>
          <w:b/>
          <w:bCs/>
          <w:sz w:val="32"/>
          <w:szCs w:val="32"/>
          <w:cs/>
        </w:rPr>
        <w:t>สาระสำคัญของแผนฯ</w:t>
      </w:r>
      <w:r w:rsidR="004C311D" w:rsidRPr="00B05C7F">
        <w:rPr>
          <w:rFonts w:asciiTheme="minorBidi" w:hAnsiTheme="minorBidi"/>
          <w:sz w:val="32"/>
          <w:szCs w:val="32"/>
          <w:cs/>
        </w:rPr>
        <w:t xml:space="preserve"> มีดังนี้ </w:t>
      </w:r>
    </w:p>
    <w:p w:rsidR="004C311D" w:rsidRDefault="004C311D" w:rsidP="004C311D">
      <w:pPr>
        <w:spacing w:after="0" w:line="380" w:lineRule="exact"/>
        <w:rPr>
          <w:rFonts w:asciiTheme="minorBidi" w:hAnsiTheme="minorBidi" w:hint="cs"/>
          <w:sz w:val="32"/>
          <w:szCs w:val="32"/>
        </w:rPr>
      </w:pPr>
      <w:r w:rsidRPr="00B05C7F">
        <w:rPr>
          <w:rFonts w:asciiTheme="minorBidi" w:eastAsia="Angsana New" w:hAnsiTheme="minorBidi"/>
          <w:spacing w:val="-4"/>
          <w:sz w:val="32"/>
          <w:szCs w:val="32"/>
          <w:cs/>
        </w:rPr>
        <w:tab/>
      </w:r>
      <w:r w:rsidRPr="00B05C7F">
        <w:rPr>
          <w:rFonts w:asciiTheme="minorBidi" w:eastAsia="Angsana New" w:hAnsiTheme="minorBidi"/>
          <w:spacing w:val="-4"/>
          <w:sz w:val="32"/>
          <w:szCs w:val="32"/>
          <w:cs/>
        </w:rPr>
        <w:tab/>
        <w:t xml:space="preserve">1. </w:t>
      </w:r>
      <w:r w:rsidRPr="00B05C7F">
        <w:rPr>
          <w:rFonts w:asciiTheme="minorBidi" w:hAnsiTheme="minorBidi"/>
          <w:spacing w:val="-4"/>
          <w:sz w:val="32"/>
          <w:szCs w:val="32"/>
          <w:cs/>
        </w:rPr>
        <w:t>หัวข้อในการรณรงค์</w:t>
      </w:r>
      <w:r w:rsidRPr="00B05C7F">
        <w:rPr>
          <w:rFonts w:asciiTheme="minorBidi" w:eastAsia="Angsana New" w:hAnsiTheme="minorBidi"/>
          <w:spacing w:val="-4"/>
          <w:sz w:val="32"/>
          <w:szCs w:val="32"/>
          <w:cs/>
        </w:rPr>
        <w:t xml:space="preserve"> คือ </w:t>
      </w:r>
      <w:r w:rsidRPr="00B05C7F">
        <w:rPr>
          <w:rFonts w:asciiTheme="minorBidi" w:hAnsiTheme="minorBidi"/>
          <w:b/>
          <w:bCs/>
          <w:spacing w:val="-8"/>
          <w:sz w:val="32"/>
          <w:szCs w:val="32"/>
        </w:rPr>
        <w:t>“</w:t>
      </w:r>
      <w:r w:rsidRPr="00B05C7F">
        <w:rPr>
          <w:rFonts w:asciiTheme="minorBidi" w:hAnsiTheme="minorBidi"/>
          <w:b/>
          <w:bCs/>
          <w:spacing w:val="-8"/>
          <w:sz w:val="32"/>
          <w:szCs w:val="32"/>
          <w:cs/>
        </w:rPr>
        <w:t>ร่วมสร้างวัฒนธรรมความปลอดภัย สงกรานต์ทั่วไทยไร้อุบัติเหตุ</w:t>
      </w:r>
      <w:r w:rsidRPr="00B05C7F">
        <w:rPr>
          <w:rFonts w:asciiTheme="minorBidi" w:hAnsiTheme="minorBidi"/>
          <w:b/>
          <w:bCs/>
          <w:spacing w:val="-8"/>
          <w:sz w:val="32"/>
          <w:szCs w:val="32"/>
        </w:rPr>
        <w:t>”</w:t>
      </w:r>
      <w:r w:rsidRPr="00B05C7F">
        <w:rPr>
          <w:rFonts w:asciiTheme="minorBidi" w:hAnsiTheme="minorBidi"/>
          <w:sz w:val="32"/>
          <w:szCs w:val="32"/>
          <w:cs/>
        </w:rPr>
        <w:tab/>
      </w:r>
    </w:p>
    <w:p w:rsidR="004C311D" w:rsidRDefault="004C311D" w:rsidP="004C311D">
      <w:pPr>
        <w:spacing w:after="0" w:line="380" w:lineRule="exact"/>
        <w:rPr>
          <w:rFonts w:asciiTheme="minorBidi" w:eastAsia="Angsana New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B05C7F">
        <w:rPr>
          <w:rFonts w:asciiTheme="minorBidi" w:hAnsiTheme="minorBidi"/>
          <w:sz w:val="32"/>
          <w:szCs w:val="32"/>
          <w:cs/>
        </w:rPr>
        <w:t>2. ช่วงเวลาการรณรงค์</w:t>
      </w:r>
      <w:r w:rsidRPr="00B05C7F">
        <w:rPr>
          <w:rFonts w:asciiTheme="minorBidi" w:eastAsia="Angsana New" w:hAnsiTheme="minorBidi"/>
          <w:sz w:val="32"/>
          <w:szCs w:val="32"/>
          <w:cs/>
        </w:rPr>
        <w:t xml:space="preserve"> </w:t>
      </w:r>
      <w:r w:rsidRPr="00B05C7F">
        <w:rPr>
          <w:rFonts w:asciiTheme="minorBidi" w:hAnsiTheme="minorBidi"/>
          <w:sz w:val="32"/>
          <w:szCs w:val="32"/>
          <w:cs/>
        </w:rPr>
        <w:t>ระหว่างวันที่ 11 - 17 เมษายน 2557 รวม 7 วัน</w:t>
      </w:r>
      <w:r w:rsidRPr="00B05C7F">
        <w:rPr>
          <w:rFonts w:asciiTheme="minorBidi" w:hAnsiTheme="minorBidi"/>
          <w:sz w:val="32"/>
          <w:szCs w:val="32"/>
        </w:rPr>
        <w:t xml:space="preserve"> </w:t>
      </w:r>
      <w:r w:rsidRPr="00B05C7F">
        <w:rPr>
          <w:rFonts w:asciiTheme="minorBidi" w:hAnsiTheme="minorBidi"/>
          <w:sz w:val="32"/>
          <w:szCs w:val="32"/>
          <w:cs/>
        </w:rPr>
        <w:t xml:space="preserve">ทั้งนี้  ได้ให้คำจำกัดความอุบัติเหตุทางถนนในช่วงเทศกาลสงกรานต์ ปี </w:t>
      </w:r>
      <w:r>
        <w:rPr>
          <w:rFonts w:asciiTheme="minorBidi" w:hAnsiTheme="minorBidi"/>
          <w:sz w:val="32"/>
          <w:szCs w:val="32"/>
        </w:rPr>
        <w:t>2557</w:t>
      </w:r>
      <w:r w:rsidRPr="00B05C7F">
        <w:rPr>
          <w:rFonts w:asciiTheme="minorBidi" w:hAnsiTheme="minorBidi"/>
          <w:sz w:val="32"/>
          <w:szCs w:val="32"/>
          <w:cs/>
        </w:rPr>
        <w:t xml:space="preserve"> หมายถึง อุบัติเหตุจากการจราจรทางถนนในช่วงระหว่างเวลา </w:t>
      </w:r>
      <w:r>
        <w:rPr>
          <w:rFonts w:asciiTheme="minorBidi" w:hAnsiTheme="minorBidi"/>
          <w:sz w:val="32"/>
          <w:szCs w:val="32"/>
        </w:rPr>
        <w:t>00.01</w:t>
      </w:r>
      <w:r w:rsidRPr="00B05C7F">
        <w:rPr>
          <w:rFonts w:asciiTheme="minorBidi" w:hAnsiTheme="minorBidi"/>
          <w:sz w:val="32"/>
          <w:szCs w:val="32"/>
          <w:cs/>
        </w:rPr>
        <w:t xml:space="preserve"> น. ของวันที่ </w:t>
      </w:r>
      <w:r>
        <w:rPr>
          <w:rFonts w:asciiTheme="minorBidi" w:hAnsiTheme="minorBidi"/>
          <w:sz w:val="32"/>
          <w:szCs w:val="32"/>
        </w:rPr>
        <w:t>11</w:t>
      </w:r>
      <w:r w:rsidRPr="00B05C7F">
        <w:rPr>
          <w:rFonts w:asciiTheme="minorBidi" w:hAnsiTheme="minorBidi"/>
          <w:sz w:val="32"/>
          <w:szCs w:val="32"/>
          <w:cs/>
        </w:rPr>
        <w:t xml:space="preserve"> เมษายน พ.ศ. </w:t>
      </w:r>
      <w:r>
        <w:rPr>
          <w:rFonts w:asciiTheme="minorBidi" w:hAnsiTheme="minorBidi"/>
          <w:sz w:val="32"/>
          <w:szCs w:val="32"/>
        </w:rPr>
        <w:t>2557</w:t>
      </w:r>
      <w:r w:rsidRPr="00B05C7F">
        <w:rPr>
          <w:rFonts w:asciiTheme="minorBidi" w:hAnsiTheme="minorBidi"/>
          <w:sz w:val="32"/>
          <w:szCs w:val="32"/>
          <w:cs/>
        </w:rPr>
        <w:t xml:space="preserve"> ถึง เวลา </w:t>
      </w:r>
      <w:r>
        <w:rPr>
          <w:rFonts w:asciiTheme="minorBidi" w:hAnsiTheme="minorBidi"/>
          <w:sz w:val="32"/>
          <w:szCs w:val="32"/>
        </w:rPr>
        <w:t>24.00</w:t>
      </w:r>
      <w:r w:rsidRPr="00B05C7F">
        <w:rPr>
          <w:rFonts w:asciiTheme="minorBidi" w:hAnsiTheme="minorBidi"/>
          <w:sz w:val="32"/>
          <w:szCs w:val="32"/>
          <w:cs/>
        </w:rPr>
        <w:t xml:space="preserve"> น. ของวันที่ </w:t>
      </w:r>
      <w:r>
        <w:rPr>
          <w:rFonts w:asciiTheme="minorBidi" w:hAnsiTheme="minorBidi"/>
          <w:sz w:val="32"/>
          <w:szCs w:val="32"/>
        </w:rPr>
        <w:t>17</w:t>
      </w:r>
      <w:r w:rsidRPr="00B05C7F">
        <w:rPr>
          <w:rFonts w:asciiTheme="minorBidi" w:hAnsiTheme="minorBidi"/>
          <w:sz w:val="32"/>
          <w:szCs w:val="32"/>
          <w:cs/>
        </w:rPr>
        <w:t xml:space="preserve"> เมษายน                พ.ศ. </w:t>
      </w:r>
      <w:r>
        <w:rPr>
          <w:rFonts w:asciiTheme="minorBidi" w:hAnsiTheme="minorBidi"/>
          <w:sz w:val="32"/>
          <w:szCs w:val="32"/>
        </w:rPr>
        <w:t>2557</w:t>
      </w:r>
      <w:r w:rsidRPr="00B05C7F">
        <w:rPr>
          <w:rFonts w:asciiTheme="minorBidi" w:hAnsiTheme="minorBidi"/>
          <w:sz w:val="32"/>
          <w:szCs w:val="32"/>
          <w:cs/>
        </w:rPr>
        <w:t xml:space="preserve"> ซึ่งส่งผลให้มีผู้เสียชีวิต และ</w:t>
      </w:r>
      <w:r w:rsidRPr="00B05C7F">
        <w:rPr>
          <w:rFonts w:asciiTheme="minorBidi" w:hAnsiTheme="minorBidi"/>
          <w:sz w:val="32"/>
          <w:szCs w:val="32"/>
        </w:rPr>
        <w:t>/</w:t>
      </w:r>
      <w:r w:rsidRPr="00B05C7F">
        <w:rPr>
          <w:rFonts w:asciiTheme="minorBidi" w:hAnsiTheme="minorBidi"/>
          <w:sz w:val="32"/>
          <w:szCs w:val="32"/>
          <w:cs/>
        </w:rPr>
        <w:t>หรือบาดเจ็บนอนพักรักษาตัวในโรงพยาบาล (</w:t>
      </w:r>
      <w:r w:rsidRPr="00B05C7F">
        <w:rPr>
          <w:rFonts w:asciiTheme="minorBidi" w:hAnsiTheme="minorBidi"/>
          <w:sz w:val="32"/>
          <w:szCs w:val="32"/>
        </w:rPr>
        <w:t>Admit</w:t>
      </w:r>
      <w:r w:rsidRPr="00B05C7F">
        <w:rPr>
          <w:rFonts w:asciiTheme="minorBidi" w:hAnsiTheme="minorBidi"/>
          <w:sz w:val="32"/>
          <w:szCs w:val="32"/>
          <w:cs/>
        </w:rPr>
        <w:t>)</w:t>
      </w:r>
    </w:p>
    <w:p w:rsidR="004C311D" w:rsidRDefault="004C311D" w:rsidP="004C311D">
      <w:pPr>
        <w:spacing w:after="0" w:line="380" w:lineRule="exact"/>
        <w:rPr>
          <w:rFonts w:asciiTheme="minorBidi" w:hAnsiTheme="minorBidi"/>
          <w:sz w:val="32"/>
          <w:szCs w:val="32"/>
        </w:rPr>
      </w:pPr>
      <w:r w:rsidRPr="00B05C7F">
        <w:rPr>
          <w:rFonts w:asciiTheme="minorBidi" w:eastAsia="Angsana New" w:hAnsiTheme="minorBidi"/>
          <w:sz w:val="32"/>
          <w:szCs w:val="32"/>
        </w:rPr>
        <w:tab/>
      </w:r>
      <w:r>
        <w:rPr>
          <w:rFonts w:asciiTheme="minorBidi" w:eastAsia="Angsana New" w:hAnsiTheme="minorBidi"/>
          <w:sz w:val="32"/>
          <w:szCs w:val="32"/>
        </w:rPr>
        <w:tab/>
      </w:r>
      <w:r w:rsidRPr="00B05C7F">
        <w:rPr>
          <w:rFonts w:asciiTheme="minorBidi" w:hAnsiTheme="minorBidi"/>
          <w:sz w:val="32"/>
          <w:szCs w:val="32"/>
          <w:cs/>
        </w:rPr>
        <w:t>3. เป้าหมายการดำเนินการ</w:t>
      </w:r>
      <w:r w:rsidRPr="00B05C7F">
        <w:rPr>
          <w:rFonts w:asciiTheme="minorBidi" w:eastAsia="Angsana New" w:hAnsiTheme="minorBidi"/>
          <w:sz w:val="32"/>
          <w:szCs w:val="32"/>
          <w:cs/>
        </w:rPr>
        <w:t xml:space="preserve"> </w:t>
      </w:r>
      <w:r w:rsidRPr="00B05C7F">
        <w:rPr>
          <w:rFonts w:asciiTheme="minorBidi" w:hAnsiTheme="minorBidi"/>
          <w:sz w:val="32"/>
          <w:szCs w:val="32"/>
          <w:cs/>
        </w:rPr>
        <w:t>สถิติการเกิดอุบัติเหตุทางถนนลดลงเมื่อเปรียบเทียบกับสถิติในช่วงเทศกาลสงกรานต์ ปี 2556 โดยให้จังหวัด อำเภอ และองค์กรปกครองส่วนท้องถิ่น เป็นผู้กำหนดเป้าหมายการดำเนินงานด้วยตัวเอง</w:t>
      </w:r>
    </w:p>
    <w:p w:rsidR="004C311D" w:rsidRPr="00B05C7F" w:rsidRDefault="004C311D" w:rsidP="004C311D">
      <w:pPr>
        <w:spacing w:after="0" w:line="380" w:lineRule="exact"/>
        <w:rPr>
          <w:rFonts w:asciiTheme="minorBidi" w:eastAsia="Angsana New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ab/>
      </w:r>
      <w:r w:rsidRPr="00B05C7F">
        <w:rPr>
          <w:rFonts w:asciiTheme="minorBidi" w:hAnsiTheme="minorBidi"/>
          <w:sz w:val="32"/>
          <w:szCs w:val="32"/>
          <w:cs/>
        </w:rPr>
        <w:tab/>
        <w:t>4. มาตรการทั่วไป</w:t>
      </w:r>
      <w:r w:rsidRPr="00B05C7F">
        <w:rPr>
          <w:rFonts w:asciiTheme="minorBidi" w:eastAsia="Angsana New" w:hAnsiTheme="minorBidi"/>
          <w:sz w:val="32"/>
          <w:szCs w:val="32"/>
          <w:cs/>
        </w:rPr>
        <w:t xml:space="preserve"> ได้แก่ </w:t>
      </w:r>
      <w:r w:rsidRPr="00B05C7F">
        <w:rPr>
          <w:rFonts w:asciiTheme="minorBidi" w:hAnsiTheme="minorBidi"/>
          <w:sz w:val="32"/>
          <w:szCs w:val="32"/>
          <w:cs/>
        </w:rPr>
        <w:t>มาตรการด้านการบริหารจัดการ มาตรการด้านถนนและการสัญจร    อย่างปลอดภัย มาตรการด้านยานพาหนะที่ปลอดภัย มาตรการด้านผู้ใช้รถใช้ถนนอย่างปลอดภัย และมาตรการด้านการตอบสนองหลังเกิดอุบัติเหตุ</w:t>
      </w:r>
    </w:p>
    <w:p w:rsidR="004C311D" w:rsidRPr="00B05C7F" w:rsidRDefault="004C311D" w:rsidP="004C311D">
      <w:pPr>
        <w:spacing w:after="0" w:line="380" w:lineRule="exact"/>
        <w:rPr>
          <w:rFonts w:asciiTheme="minorBidi" w:eastAsia="Angsana New" w:hAnsiTheme="minorBidi"/>
          <w:sz w:val="32"/>
          <w:szCs w:val="32"/>
          <w:cs/>
        </w:rPr>
      </w:pPr>
      <w:r w:rsidRPr="00B05C7F">
        <w:rPr>
          <w:rFonts w:asciiTheme="minorBidi" w:hAnsiTheme="minorBidi"/>
          <w:sz w:val="32"/>
          <w:szCs w:val="32"/>
          <w:cs/>
        </w:rPr>
        <w:tab/>
      </w:r>
      <w:r w:rsidRPr="00B05C7F">
        <w:rPr>
          <w:rFonts w:asciiTheme="minorBidi" w:hAnsiTheme="minorBidi"/>
          <w:sz w:val="32"/>
          <w:szCs w:val="32"/>
          <w:cs/>
        </w:rPr>
        <w:tab/>
        <w:t>5. มาตรการเน้นหนัก ได้แก่</w:t>
      </w:r>
    </w:p>
    <w:p w:rsidR="004C311D" w:rsidRPr="00B05C7F" w:rsidRDefault="004C311D" w:rsidP="004C311D">
      <w:pPr>
        <w:spacing w:after="0" w:line="380" w:lineRule="exact"/>
        <w:ind w:firstLine="1701"/>
        <w:jc w:val="thaiDistribute"/>
        <w:rPr>
          <w:rFonts w:asciiTheme="minorBidi" w:eastAsia="Cordia New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>5.1 การบังคับใช้กฎหมายอย่างเคร่งครัดตามมาตรการ 10 มาตรการ ได้แก่ ไม่สวมหมวกนิรภัย มอเตอร์ไซค์ไม่ปลอดภัย เมาสุรา ไม่คาดเข็มขัดนิรภัย ไม่มีใบอนุญาตขับขี่ ขับรถเร็วเกินกว่าที่กฎหมายกำหนด ฝ่าฝืนสัญญาณไฟจราจร ขับรถย้อนศร แซงในที่คับขัน และใช้โทรศัพท์เคลื่อนที่ขณะขับรถ โดยให้เน้นหนักในการควบคุมความเร็วและเมาสุราแล้วขับขี่ยานพาหนะ และให้ความสำคัญเป็นพิเศษกับรถจักรยานยนต์ รถโดยสารสาธารณะ และรถกระบะที่บรรทุกผู้โดยสารท้ายกระบะเพื่อเล่นน้ำสงกรานต์       ในลักษณะที่อาจก่อให้เกิดอันตราย</w:t>
      </w:r>
    </w:p>
    <w:p w:rsidR="004C311D" w:rsidRPr="00B05C7F" w:rsidRDefault="004C311D" w:rsidP="004C311D">
      <w:pPr>
        <w:spacing w:after="0" w:line="380" w:lineRule="exact"/>
        <w:ind w:firstLine="1701"/>
        <w:jc w:val="thaiDistribute"/>
        <w:rPr>
          <w:rFonts w:asciiTheme="minorBidi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>5.2 การควบคุมการดื่มเครื่องดื่มแอลกอฮอล์แล้วขับขี่หรือโดยสารยานพาหนะ โดยให้บังคับใช้กฎหมายอย่างเคร่งครัด</w:t>
      </w:r>
    </w:p>
    <w:p w:rsidR="004C311D" w:rsidRPr="00B05C7F" w:rsidRDefault="004C311D" w:rsidP="004C311D">
      <w:pPr>
        <w:spacing w:after="0" w:line="380" w:lineRule="exact"/>
        <w:ind w:firstLine="1701"/>
        <w:jc w:val="thaiDistribute"/>
        <w:rPr>
          <w:rFonts w:asciiTheme="minorBidi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>5.3 การควบคุมการเข้าถึงเครื่องดื่มแอลกอฮอล์ โดยให้บังคับใช้กฎหมายที่เกี่ยวข้องกับเครื่องดื่มแอลกอฮอล์อย่างเคร่งครัด</w:t>
      </w:r>
    </w:p>
    <w:p w:rsidR="004C311D" w:rsidRPr="00B05C7F" w:rsidRDefault="004C311D" w:rsidP="004C311D">
      <w:pPr>
        <w:spacing w:after="0" w:line="380" w:lineRule="exact"/>
        <w:ind w:firstLine="1701"/>
        <w:rPr>
          <w:rFonts w:asciiTheme="minorBidi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>5.4 ควบคุมการใช้รถจักรยานยนต์เพื่อลดปัจจัยเสี่ยงในการเกิดอุบัติเหตุทางถนน</w:t>
      </w:r>
    </w:p>
    <w:p w:rsidR="004C311D" w:rsidRPr="00B05C7F" w:rsidRDefault="004C311D" w:rsidP="004C311D">
      <w:pPr>
        <w:spacing w:after="0" w:line="380" w:lineRule="exact"/>
        <w:ind w:firstLine="1701"/>
        <w:jc w:val="thaiDistribute"/>
        <w:rPr>
          <w:rFonts w:asciiTheme="minorBidi" w:hAnsiTheme="minorBidi"/>
          <w:spacing w:val="-4"/>
          <w:sz w:val="32"/>
          <w:szCs w:val="32"/>
        </w:rPr>
      </w:pPr>
      <w:r w:rsidRPr="00B05C7F">
        <w:rPr>
          <w:rFonts w:asciiTheme="minorBidi" w:hAnsiTheme="minorBidi"/>
          <w:spacing w:val="-4"/>
          <w:sz w:val="32"/>
          <w:szCs w:val="32"/>
          <w:cs/>
        </w:rPr>
        <w:t>5.5 การจัดพื้นที่เล่นน้ำสงกรานต์ที่มีความปลอดภัยและปลอดเครื่องดื่มแอลกอฮอล์ทุกชนิด</w:t>
      </w:r>
    </w:p>
    <w:p w:rsidR="004C311D" w:rsidRPr="00B05C7F" w:rsidRDefault="004C311D" w:rsidP="004C311D">
      <w:pPr>
        <w:spacing w:after="0" w:line="380" w:lineRule="exact"/>
        <w:ind w:firstLine="1701"/>
        <w:jc w:val="thaiDistribute"/>
        <w:rPr>
          <w:rFonts w:asciiTheme="minorBidi" w:eastAsia="Angsana New" w:hAnsiTheme="minorBidi"/>
          <w:sz w:val="32"/>
          <w:szCs w:val="32"/>
        </w:rPr>
      </w:pPr>
      <w:r w:rsidRPr="00B05C7F">
        <w:rPr>
          <w:rFonts w:asciiTheme="minorBidi" w:hAnsiTheme="minorBidi"/>
          <w:color w:val="000000"/>
          <w:spacing w:val="-12"/>
          <w:sz w:val="32"/>
          <w:szCs w:val="32"/>
          <w:cs/>
        </w:rPr>
        <w:t>5.6 ในกรณีจังหวัดที่มีพรมแดนติดต่อกับประเทศเพื่อนบ้านให้พิจารณาหามาตรการหรือแนวทาง</w:t>
      </w:r>
      <w:r w:rsidRPr="00B05C7F">
        <w:rPr>
          <w:rFonts w:asciiTheme="minorBidi" w:hAnsiTheme="minorBidi"/>
          <w:color w:val="000000"/>
          <w:sz w:val="32"/>
          <w:szCs w:val="32"/>
          <w:cs/>
        </w:rPr>
        <w:t xml:space="preserve">     ตามความเหมาะสมในการดูแลความปลอดภัยทางถนนให้แก่ประชาชน</w:t>
      </w:r>
      <w:r w:rsidRPr="00B05C7F">
        <w:rPr>
          <w:rFonts w:asciiTheme="minorBidi" w:hAnsiTheme="minorBidi"/>
          <w:color w:val="000000"/>
          <w:spacing w:val="-4"/>
          <w:sz w:val="32"/>
          <w:szCs w:val="32"/>
          <w:cs/>
        </w:rPr>
        <w:t xml:space="preserve">ทั้งคนไทยและชาวต่างชาติที่ผ่านเข้าออก   </w:t>
      </w:r>
      <w:r w:rsidRPr="00B05C7F">
        <w:rPr>
          <w:rFonts w:asciiTheme="minorBidi" w:hAnsiTheme="minorBidi"/>
          <w:color w:val="000000"/>
          <w:spacing w:val="-6"/>
          <w:sz w:val="32"/>
          <w:szCs w:val="32"/>
          <w:cs/>
        </w:rPr>
        <w:t>บริเวณจุดผ่านแดนถาวรในช่วงเทศกาลสงกรานต์ ปี 2557 เพื่อรองรับการเข้าสู่ประชาคมเศรษฐกิจอาเซียน (</w:t>
      </w:r>
      <w:r w:rsidRPr="00B05C7F">
        <w:rPr>
          <w:rFonts w:asciiTheme="minorBidi" w:hAnsiTheme="minorBidi"/>
          <w:color w:val="000000"/>
          <w:spacing w:val="-6"/>
          <w:sz w:val="32"/>
          <w:szCs w:val="32"/>
        </w:rPr>
        <w:t>AEC</w:t>
      </w:r>
      <w:r w:rsidRPr="00B05C7F">
        <w:rPr>
          <w:rFonts w:asciiTheme="minorBidi" w:hAnsiTheme="minorBidi"/>
          <w:color w:val="000000"/>
          <w:spacing w:val="-6"/>
          <w:sz w:val="32"/>
          <w:szCs w:val="32"/>
          <w:cs/>
        </w:rPr>
        <w:t>)</w:t>
      </w:r>
    </w:p>
    <w:p w:rsidR="004C311D" w:rsidRPr="00B05C7F" w:rsidRDefault="004C311D" w:rsidP="004C311D">
      <w:pPr>
        <w:spacing w:after="0" w:line="380" w:lineRule="exact"/>
        <w:rPr>
          <w:rFonts w:asciiTheme="minorBidi" w:eastAsia="Cordia New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ab/>
      </w:r>
      <w:r w:rsidRPr="00B05C7F">
        <w:rPr>
          <w:rFonts w:asciiTheme="minorBidi" w:hAnsiTheme="minorBidi"/>
          <w:sz w:val="32"/>
          <w:szCs w:val="32"/>
          <w:cs/>
        </w:rPr>
        <w:tab/>
        <w:t>6. ช่วงเวลาการดำเนินงาน แบ่งออกเป็น 3 ช่วง ได้แก่</w:t>
      </w:r>
    </w:p>
    <w:p w:rsidR="004C311D" w:rsidRPr="00B05C7F" w:rsidRDefault="004C311D" w:rsidP="004C311D">
      <w:pPr>
        <w:spacing w:after="0" w:line="380" w:lineRule="exact"/>
        <w:ind w:firstLine="1701"/>
        <w:rPr>
          <w:rFonts w:asciiTheme="minorBidi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>6.1 ช่วงเตรียมความพร้อม ระหว่างวันที่ 15 - 28 กุมภาพันธ์ 2557</w:t>
      </w:r>
    </w:p>
    <w:p w:rsidR="004C311D" w:rsidRPr="00B05C7F" w:rsidRDefault="004C311D" w:rsidP="004C311D">
      <w:pPr>
        <w:spacing w:after="0" w:line="380" w:lineRule="exact"/>
        <w:ind w:firstLine="1701"/>
        <w:rPr>
          <w:rFonts w:asciiTheme="minorBidi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>6.2 ช่วงการรณรงค์ ระหว่างวันที่ 1 มีนาคม - 10 เมษายน 2557</w:t>
      </w:r>
    </w:p>
    <w:p w:rsidR="004C311D" w:rsidRPr="00B05C7F" w:rsidRDefault="004C311D" w:rsidP="004C311D">
      <w:pPr>
        <w:spacing w:after="0" w:line="380" w:lineRule="exact"/>
        <w:ind w:firstLine="1701"/>
        <w:rPr>
          <w:rFonts w:asciiTheme="minorBidi" w:eastAsia="Angsana New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>6.3 ช่วงควบคุมเข้มข้น ระหว่างวันที่ 11 - 17 เมษายน 2557</w:t>
      </w:r>
    </w:p>
    <w:p w:rsidR="004C311D" w:rsidRPr="00B05C7F" w:rsidRDefault="004C311D" w:rsidP="004C311D">
      <w:pPr>
        <w:spacing w:after="0" w:line="380" w:lineRule="exact"/>
        <w:rPr>
          <w:rFonts w:asciiTheme="minorBidi" w:eastAsia="Cordia New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ab/>
      </w:r>
      <w:r w:rsidRPr="00B05C7F">
        <w:rPr>
          <w:rFonts w:asciiTheme="minorBidi" w:hAnsiTheme="minorBidi"/>
          <w:sz w:val="32"/>
          <w:szCs w:val="32"/>
          <w:cs/>
        </w:rPr>
        <w:tab/>
        <w:t>7. ตัวชี้วัด</w:t>
      </w:r>
    </w:p>
    <w:p w:rsidR="004C311D" w:rsidRPr="00B05C7F" w:rsidRDefault="004C311D" w:rsidP="004C311D">
      <w:pPr>
        <w:spacing w:after="0" w:line="380" w:lineRule="exact"/>
        <w:ind w:firstLine="1701"/>
        <w:jc w:val="thaiDistribute"/>
        <w:rPr>
          <w:rFonts w:asciiTheme="minorBidi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lastRenderedPageBreak/>
        <w:t>7.1 สถิติการเกิดอุบัติเหตุทางถนน ผู้เสียชีวิต และผู้บาดเจ็บ (</w:t>
      </w:r>
      <w:r w:rsidRPr="00B05C7F">
        <w:rPr>
          <w:rFonts w:asciiTheme="minorBidi" w:hAnsiTheme="minorBidi"/>
          <w:sz w:val="32"/>
          <w:szCs w:val="32"/>
        </w:rPr>
        <w:t>admit</w:t>
      </w:r>
      <w:r w:rsidRPr="00B05C7F">
        <w:rPr>
          <w:rFonts w:asciiTheme="minorBidi" w:hAnsiTheme="minorBidi"/>
          <w:sz w:val="32"/>
          <w:szCs w:val="32"/>
          <w:cs/>
        </w:rPr>
        <w:t>) ลดลงให้เหลือ   น้อยที่สุดเมื่อเปรียบเทียบกับสถิติในช่วงเทศกาลสงกรานต์ ปี 2556</w:t>
      </w:r>
    </w:p>
    <w:p w:rsidR="004C311D" w:rsidRPr="00B05C7F" w:rsidRDefault="004C311D" w:rsidP="004C311D">
      <w:pPr>
        <w:spacing w:after="0" w:line="380" w:lineRule="exact"/>
        <w:ind w:firstLine="1701"/>
        <w:jc w:val="thaiDistribute"/>
        <w:rPr>
          <w:rFonts w:asciiTheme="minorBidi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>7.2 สถิติการเกิดอุบัติเหตุใหญ่มีจำนวนครั้งการเกิดอุบัติเหตุลดลงเมื่อเปรียบเทียบกับ   ช่วงเทศกาลสงกรานต์ ปี 2556</w:t>
      </w:r>
    </w:p>
    <w:p w:rsidR="004C311D" w:rsidRPr="00B05C7F" w:rsidRDefault="004C311D" w:rsidP="004C311D">
      <w:pPr>
        <w:spacing w:after="0" w:line="380" w:lineRule="exact"/>
        <w:ind w:firstLine="1701"/>
        <w:jc w:val="thaiDistribute"/>
        <w:rPr>
          <w:rFonts w:asciiTheme="minorBidi" w:eastAsia="Angsana New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>7.3 สถิติการเรียกตรวจและจำนวนยานพาหนะที่ถูกดำเนินคดีตามมาตรการ             10 มาตรการ เพิ่มขึ้นเมื่อเปรียบเทียบกับช่วงเทศกาลสงกรานต์ ปี 2556</w:t>
      </w:r>
    </w:p>
    <w:p w:rsidR="004C311D" w:rsidRDefault="004C311D" w:rsidP="004C311D">
      <w:pPr>
        <w:spacing w:after="0" w:line="380" w:lineRule="exact"/>
        <w:jc w:val="thaiDistribute"/>
        <w:rPr>
          <w:rFonts w:asciiTheme="minorBidi" w:hAnsiTheme="minorBidi"/>
          <w:sz w:val="32"/>
          <w:szCs w:val="32"/>
        </w:rPr>
      </w:pPr>
      <w:r w:rsidRPr="00B05C7F">
        <w:rPr>
          <w:rFonts w:asciiTheme="minorBidi" w:hAnsiTheme="minorBidi"/>
          <w:sz w:val="32"/>
          <w:szCs w:val="32"/>
          <w:cs/>
        </w:rPr>
        <w:tab/>
      </w:r>
      <w:r w:rsidRPr="006F1B91">
        <w:rPr>
          <w:rFonts w:asciiTheme="minorBidi" w:hAnsiTheme="minorBidi"/>
          <w:sz w:val="32"/>
          <w:szCs w:val="32"/>
          <w:cs/>
        </w:rPr>
        <w:tab/>
      </w:r>
      <w:r w:rsidRPr="006F1B91">
        <w:rPr>
          <w:rFonts w:asciiTheme="minorBidi" w:hAnsiTheme="minorBidi"/>
          <w:sz w:val="32"/>
          <w:szCs w:val="32"/>
        </w:rPr>
        <w:t xml:space="preserve">8. </w:t>
      </w:r>
      <w:r w:rsidRPr="006F1B91">
        <w:rPr>
          <w:rFonts w:asciiTheme="minorBidi" w:hAnsiTheme="minorBidi"/>
          <w:sz w:val="32"/>
          <w:szCs w:val="32"/>
          <w:cs/>
        </w:rPr>
        <w:t>แนวทางการดำเนินงานตามมาตรการป้องกันและลดอุบัติเหตุทางถนนช่วงเทศกาลสงกรานต์ ปี 2557</w:t>
      </w:r>
    </w:p>
    <w:p w:rsidR="004C311D" w:rsidRPr="00D52A8E" w:rsidRDefault="004C311D" w:rsidP="004C311D">
      <w:pPr>
        <w:spacing w:after="0" w:line="38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D52A8E">
        <w:rPr>
          <w:rFonts w:asciiTheme="minorBidi" w:hAnsiTheme="minorBidi"/>
          <w:b/>
          <w:bCs/>
          <w:sz w:val="32"/>
          <w:szCs w:val="32"/>
          <w:cs/>
        </w:rPr>
        <w:t>แนวทางการดำเนินงานตามมาตรการป้องกันและลดอุบัติเหตุทางถนนช่วงเทศกาลสงกรานต์ ปี 2557</w:t>
      </w: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1842"/>
        <w:gridCol w:w="1560"/>
        <w:gridCol w:w="2126"/>
      </w:tblGrid>
      <w:tr w:rsidR="004C311D" w:rsidRPr="00D52A8E" w:rsidTr="003D2E4C">
        <w:trPr>
          <w:tblHeader/>
        </w:trPr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52A8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52A8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52A8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แนวทางการดำเนินงาน/กิจกรรม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52A8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52A8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7B2F4C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B2F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4C311D" w:rsidRPr="007B2F4C" w:rsidRDefault="004C311D" w:rsidP="003D2E4C">
            <w:pPr>
              <w:spacing w:line="38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B2F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1. อำนวยการ ควบคุม กำกับ ดูแล จัดทำแผน</w:t>
            </w:r>
            <w:proofErr w:type="spellStart"/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บูรณา</w:t>
            </w:r>
            <w:proofErr w:type="spellEnd"/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การฯ แผนปฏิบัติการ งบประมาณ   แนวทางการดำเนินงาน และมาตรการอื่น ๆ ตามความเหมาะสม ตลอดจนติดตามประเมินผล      การปฏิบัติงานในช่วงเทศกาล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กระทรวง กรมที่เกี่ยวข้อง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จังหวัด อำเภอ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และองค์กรปกครอง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15 ก.พ. - 17 เม.ย. 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การจัดตั้งศูนย์ การจัดประชุม และการแต่งตั้งคณะอนุกรรมการ</w:t>
            </w:r>
          </w:p>
          <w:p w:rsidR="004C311D" w:rsidRPr="00D52A8E" w:rsidRDefault="004C311D" w:rsidP="003D2E4C">
            <w:pPr>
              <w:spacing w:line="380" w:lineRule="exact"/>
              <w:ind w:firstLine="790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ศูนย์อำนวยการป้องกันและลดอุบัติเหตุทางถนนช่วงเทศกาลสงกรานต์ ปี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2557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ส่วนกลาง</w:t>
            </w:r>
          </w:p>
          <w:p w:rsidR="004C311D" w:rsidRPr="00D52A8E" w:rsidRDefault="004C311D" w:rsidP="003D2E4C">
            <w:pPr>
              <w:spacing w:line="380" w:lineRule="exact"/>
              <w:ind w:firstLine="790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 ศูนย์ปฏิบัติการป้องกันและลดอุบัติเหตุทางถนนช่วงเทศกาลสงกรานต์ ปี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2557</w:t>
            </w:r>
          </w:p>
          <w:p w:rsidR="004C311D" w:rsidRPr="00D52A8E" w:rsidRDefault="004C311D" w:rsidP="003D2E4C">
            <w:pPr>
              <w:spacing w:line="380" w:lineRule="exact"/>
              <w:ind w:firstLine="790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ศูนย์ประสานการปฏิบัติในการป้องกันและลดอุบัติเหตุทางถนนช่วงเทศกาลสงกรานต์ ปี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2557</w:t>
            </w:r>
          </w:p>
          <w:p w:rsidR="004C311D" w:rsidRPr="00D52A8E" w:rsidRDefault="004C311D" w:rsidP="003D2E4C">
            <w:pPr>
              <w:spacing w:line="380" w:lineRule="exact"/>
              <w:ind w:firstLine="790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4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ศูนย์ปฏิบัติการป้องกันและลดอุบัติเหตุทางถนนช่วงเทศกาลสงกรานต์ ปี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2557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กรุงเทพมหานคร 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rPr>
                <w:rFonts w:asciiTheme="minorBidi" w:hAnsiTheme="minorBidi" w:hint="cs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rPr>
                <w:rFonts w:asciiTheme="minorBidi" w:hAnsiTheme="minorBidi" w:hint="cs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กรมป้องกันและบรรเทา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สาธารณภัย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จังหวัด อำเภอ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และองค์กรปกครอง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สำนักงานป้องกันและบรรเทาสาธารณภัยจังหวัดสาขา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กองบัญชาการตำรวจ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นครบาล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rPr>
                <w:rFonts w:asciiTheme="minorBidi" w:hAnsiTheme="minorBidi" w:hint="cs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rPr>
                <w:rFonts w:asciiTheme="minorBidi" w:hAnsiTheme="minorBidi" w:hint="cs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rPr>
                <w:rFonts w:asciiTheme="minorBidi" w:hAnsiTheme="minorBidi" w:hint="cs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rPr>
                <w:rFonts w:asciiTheme="minorBidi" w:hAnsiTheme="minorBidi" w:hint="cs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การแต่งตั้งและจัดประชุมคณะทำงาน</w:t>
            </w:r>
            <w:proofErr w:type="spellStart"/>
            <w:r w:rsidRPr="00D52A8E">
              <w:rPr>
                <w:rFonts w:asciiTheme="minorBidi" w:hAnsiTheme="minorBidi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D52A8E">
              <w:rPr>
                <w:rFonts w:asciiTheme="minorBidi" w:hAnsiTheme="minorBidi"/>
                <w:spacing w:val="-6"/>
                <w:sz w:val="32"/>
                <w:szCs w:val="32"/>
                <w:cs/>
              </w:rPr>
              <w:t>การการตั้งจุดตรวจ จุดบริการ เพื่อวางแผน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การตั้งจุดตรวจและจุดบริการในช่วงเทศกาล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ส่วนราชการในจังหวัด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10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4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. การเผยแพร่ประชาสัมพันธ์การดำเนินการป้องกันและลดอุบัติเหตุทางถนนช่วงเทศกาลสงกรานต์ ปี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2557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ส่วนกลางและจังหวัด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 กรม และหน่วยงานที่เกี่ยวข้อง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การตรวจติดตามผลการปฏิบัติงาน     ตามภารกิจของแต่ละหน่วยงาน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 กรม และหน่วยงานที่เกี่ยวข้อง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6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. การบริหารจัดการจัดระบบการจราจร  และแก้ไขปัญหาการจราจรในช่วงเทศกาลสงกรานต์ ปี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2557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สำนักงานตำรวจแห่งชาติ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กรุงเทพมหานคร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 องค์กรปกครองส่วนท้องถิ่น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การอำนวยความสะดวกและการให้บริการด้านการขนส่งสาธารณะ รวมทั้งการบรรเทา     และแก้ไขปัญหาการเดินทางให้แก่ประชาชน</w:t>
            </w:r>
          </w:p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8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กำหนดให้มีพื้นที่เล่นน้ำสงกรานต์ (</w:t>
            </w:r>
            <w:r w:rsidRPr="00D52A8E">
              <w:rPr>
                <w:rFonts w:asciiTheme="minorBidi" w:hAnsiTheme="minorBidi"/>
                <w:sz w:val="32"/>
                <w:szCs w:val="32"/>
              </w:rPr>
              <w:t>Zoning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) ที่มีความปลอดภัยและปลอดจากเครื่องดื่มแอลกอฮอล์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จังหวัด อำเภอ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และองค์กรปกครอง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9</w:t>
            </w:r>
            <w:r w:rsidRPr="00D52A8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 ให้จังหวัดที่มีพรมแดนติดต่อกับประเทศเพื่อนบ้านพิจารณาหามาตรการหรือแนวทาง    ตามความเหมาะสมในการดูแลความปลอดภัย    ทางถนนให้แก่ประชาชน</w:t>
            </w:r>
            <w:r w:rsidRPr="00D52A8E">
              <w:rPr>
                <w:rFonts w:asciiTheme="minorBidi" w:hAnsiTheme="minorBidi"/>
                <w:color w:val="000000" w:themeColor="text1"/>
                <w:spacing w:val="-4"/>
                <w:sz w:val="32"/>
                <w:szCs w:val="32"/>
                <w:cs/>
              </w:rPr>
              <w:t>ทั้งคนไทยและชาวต่างชาติที่ผ่านเข้าออกบริเวณจุดผ่านแดน</w:t>
            </w:r>
            <w:r w:rsidRPr="00D52A8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ถาวรในช่วงเทศกาลสงกรานต์ ปี </w:t>
            </w:r>
            <w:r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2557</w:t>
            </w:r>
            <w:r w:rsidRPr="00D52A8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เพื่อรองรับการเข้าสู่ประชาคมเศรษฐกิจอาเซียน (</w:t>
            </w:r>
            <w:r w:rsidRPr="00D52A8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AEC</w:t>
            </w:r>
            <w:r w:rsidRPr="00D52A8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D52A8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จังหวัด อำเภอ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7B2F4C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B2F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4C311D" w:rsidRPr="007B2F4C" w:rsidRDefault="004C311D" w:rsidP="003D2E4C">
            <w:pPr>
              <w:spacing w:line="38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B2F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ด้านถนนและการสัญจรอย่างปลอดภัย</w:t>
            </w: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การซ่อมแซมและบำรุงถนนทั้งสายหลักและสายรอง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10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การตรวจสอบจุดเสี่ยง จุดอันตราย  และจุดที่มักเกิดอุบัติเหตุบ่อย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10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. การแก้ไขปัญหา 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การจัดทำป้ายเตือน    ต่าง ๆ จุดเสี่ยง จุดอันตราย และจุดที่มักเกิดอุบัติเหตุทางถนน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ส่วนราชการที่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10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4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การตรวจ จับกุม ตามข้อห้ามของกฎหมายที่เกี่ยวข้อง และดูความเรียบร้อยของถนนที่รับผิดชอบ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10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การอำนวยความสะดวกและความปลอดภัยในการเดินทาง สนับสนุนเครื่องมืออุปกรณ์ในการปฏิบัติงานของเจ้าหน้าที่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สำนักงานตำรวจแห่งชาติ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7B2F4C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B2F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4C311D" w:rsidRPr="007B2F4C" w:rsidRDefault="004C311D" w:rsidP="003D2E4C">
            <w:pPr>
              <w:spacing w:line="38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B2F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ด้านยานพาหนะปลอดภัย</w:t>
            </w: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การกำกับ ควบคุม ดูแล รถยนต์โดยสารสาธารณะให้มีความปลอดภัย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การตรวจสอบมาตรฐานความปลอดภัยของยานพาหนะ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การตรวจสอบความพร้อมใช้งานและซ่อมบำรุงยานพาหนะ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Default="004C311D" w:rsidP="003D2E4C">
            <w:pPr>
              <w:spacing w:line="380" w:lineRule="exact"/>
              <w:rPr>
                <w:rFonts w:asciiTheme="minorBidi" w:hAnsiTheme="minorBidi" w:hint="cs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ศึกษาธิการ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7B2F4C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B2F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:rsidR="004C311D" w:rsidRPr="007B2F4C" w:rsidRDefault="004C311D" w:rsidP="003D2E4C">
            <w:pPr>
              <w:spacing w:line="38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B2F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ด้านผู้ใช้รถใช้ถนน</w:t>
            </w:r>
          </w:p>
          <w:p w:rsidR="004C311D" w:rsidRPr="007B2F4C" w:rsidRDefault="004C311D" w:rsidP="003D2E4C">
            <w:pPr>
              <w:spacing w:line="380" w:lineRule="exac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B2F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อย่างปลอดภัย</w:t>
            </w: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. การตั้งจุดตรวจ/ด่านตรวจร่วม เพื่อบังคับใช้กฎหมายตามมาตรการ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10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มาตรการ (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ม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ข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ร และ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4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มาตรการ)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สำนักงานตำรวจแห่งชาติ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 อำเภอ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การบังคับใช้กฎหมายที่เกี่ยวข้อง ได้แก่ กฎหมายจราจร กฎหมายที่เกี่ยวข้องกับ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เครื่องดื่มแอลกอฮอล์ และกฎหมายอื่น ๆ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สำนักงานตำรวจแห่งชาติ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กระทรวงสาธารณสุข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กรมสรรพสามิต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 อำเภอ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การตั้งจุดอำนวยความสะดวกและจุดบริการ จุดตักเตือนประจำชุมชน หมู่บ้าน     การควบคุมจุดเสี่ยง ทางร่วม ทางแยกของถนน  สายรองและถนนในหมู่บ้าน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 อำเภอ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4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. รณรงค์ประชาสัมพันธ์ให้ประชาชนเข้ามามีส่วนร่วมในการป้องกันและลดอุบัติเหตุทางถนนช่วงเทศกาลสงกรานต์ </w:t>
            </w:r>
          </w:p>
          <w:p w:rsidR="004C311D" w:rsidRPr="00D52A8E" w:rsidRDefault="004C311D" w:rsidP="003D2E4C">
            <w:pPr>
              <w:spacing w:line="380" w:lineRule="exact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ปี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2557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จังหวัด อำเภอ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. รณรงค์ประชาสัมพันธ์ให้เด็กและเยาวชนเข้าร่วมเป็นจิตอาสาในการรณรงค์ป้องกันและลดอุบัติเหตุทางถนนช่วงเทศกาลสงกรานต์ ปี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2557</w:t>
            </w:r>
          </w:p>
        </w:tc>
        <w:tc>
          <w:tcPr>
            <w:tcW w:w="1842" w:type="dxa"/>
          </w:tcPr>
          <w:p w:rsidR="004C311D" w:rsidRDefault="004C311D" w:rsidP="003D2E4C">
            <w:pPr>
              <w:spacing w:line="380" w:lineRule="exact"/>
              <w:rPr>
                <w:rFonts w:asciiTheme="minorBidi" w:hAnsiTheme="minorBidi" w:hint="cs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ศึกษาธิการ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 อำเภอ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6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. ประชาสัมพันธ์เพื่อสร้างจิตสำนึกและความตระหนักให้กับประชาชน รวมทั้งให้ประชาชนรับทราบเกี่ยวกับมาตรการ แนวทางในการดำเนินงานช่วงเทศกาลสงกรานต์ ปี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2557</w:t>
            </w:r>
          </w:p>
          <w:p w:rsidR="004C311D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 w:hint="cs"/>
                <w:sz w:val="32"/>
                <w:szCs w:val="32"/>
              </w:rPr>
            </w:pPr>
          </w:p>
          <w:p w:rsidR="004C311D" w:rsidRDefault="004C311D" w:rsidP="003D2E4C">
            <w:pPr>
              <w:spacing w:line="380" w:lineRule="exact"/>
              <w:jc w:val="thaiDistribute"/>
              <w:rPr>
                <w:rFonts w:asciiTheme="minorBidi" w:hAnsiTheme="minorBidi" w:hint="cs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 และข้อมูลต่าง ๆ </w:t>
            </w:r>
          </w:p>
          <w:p w:rsidR="004C311D" w:rsidRDefault="004C311D" w:rsidP="003D2E4C">
            <w:pPr>
              <w:spacing w:line="380" w:lineRule="exact"/>
              <w:jc w:val="thaiDistribute"/>
              <w:rPr>
                <w:rFonts w:asciiTheme="minorBidi" w:hAnsiTheme="minorBidi" w:hint="cs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ที่เกี่ยวข้องผ่าน</w:t>
            </w:r>
          </w:p>
          <w:p w:rsidR="004C311D" w:rsidRPr="00D52A8E" w:rsidRDefault="004C311D" w:rsidP="003D2E4C">
            <w:pPr>
              <w:spacing w:line="380" w:lineRule="exact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ทุกช่องทาง</w:t>
            </w:r>
          </w:p>
        </w:tc>
        <w:tc>
          <w:tcPr>
            <w:tcW w:w="1842" w:type="dxa"/>
          </w:tcPr>
          <w:p w:rsidR="004C311D" w:rsidRDefault="004C311D" w:rsidP="003D2E4C">
            <w:pPr>
              <w:spacing w:line="380" w:lineRule="exact"/>
              <w:rPr>
                <w:rFonts w:asciiTheme="minorBidi" w:hAnsiTheme="minorBidi" w:hint="cs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กรมป้องกันและบรรเทา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สาธารณภัย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 อำเภอ</w:t>
            </w:r>
            <w:r w:rsidRPr="00D52A8E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ส่วนราชการและภาคีเครือข่ายที่เกี่ยวข้อง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รณรงค์ให้ผู้ใช้รถจักรยานยนต์สวมหมวกนิรภัยในขณะขับขี่และโดยสารรถจักรยานยนต์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กรมป้องกันและบรรเทาสาธารณภัย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 อำเภอ</w:t>
            </w:r>
            <w:r w:rsidRPr="00D52A8E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ส่วนราชการและภาคีเครือข่ายที่เกี่ยวข้อง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8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ประชาสัมพันธ์บริเวณที่เป็นจุดอันตรายและบริเวณถนนที่อยู่ระหว่างการซ่อมแซม        หรือก่อสร้าง รวมทั้งเส้นทางสายหลัก สายรอง    และเส้นทางลัดสู่ภูมิภาคต่าง ๆ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กระทรวงคมนาคม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กรมประชาสัมพันธ์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9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ประชาสัมพันธ์ให้ประชาชนเล่นน้ำสงกรานต์ในพื้นที่ที่กำหนดให้เป็นพื้นที่เล่นน้ำสงกรานต์ (</w:t>
            </w:r>
            <w:r w:rsidRPr="00D52A8E">
              <w:rPr>
                <w:rFonts w:asciiTheme="minorBidi" w:hAnsiTheme="minorBidi"/>
                <w:sz w:val="32"/>
                <w:szCs w:val="32"/>
              </w:rPr>
              <w:t>Zoning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กระทรวง กรมที่เกี่ยวข้อง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 อำเภอ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องค์กรปกครอง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ด้านการตอบสนอง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หลังการเกิดอุบัติเหตุ</w:t>
            </w:r>
          </w:p>
        </w:tc>
        <w:tc>
          <w:tcPr>
            <w:tcW w:w="2410" w:type="dxa"/>
          </w:tcPr>
          <w:p w:rsidR="004C311D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จัดเตรียมความพร้อมของโรงพยาบาล แพทย์ พยาบาล และหน่วยบริการการแพทย์ฉุกเฉิน ระบบการติดต่อสื่อสาร การสั่งการ ประสานงาน และการแบ่งมอบพื้นที่ความรับผิดชอบของ     หน่วยบริการการแพทย์ฉุกเฉินในเครือข่ายและดำเนินการช่วยเหลือ</w:t>
            </w:r>
          </w:p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ผู้ประสบอุบัติเหตุทางถนน 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กระทรวงสาธารณสุข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จังหวัด 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อำเภอ องค์กรปกครองส่วนท้องถิ่น ภาคีเครือข่ายที่เกี่ยวข้อง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2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จัดเตรียมความพร้อมของหน่วยกู้ชีพ  และกู้ภัย ทั้งด้านบุคลากร เครื่องมือ วัสดุอุปกรณ์ การสั่งการ ระบบการติดต่อสื่อสาร และดำเนินการช่วยเหลือผู้ประสบอุบัติเหตุทางถนน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จังหวัด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กรุงเทพมหานคร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สำนักงานตำรวจแห่งชาติ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ศูนย์ป้องกันและบรรเทาสาธารณภัยเขต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สำนักงานป้องกันและบรรเทาสาธารณภัยจังหวัด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อำเภอ องค์กรปกครองส่วนท้องถิ่น มูลนิธิ 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  <w:tr w:rsidR="004C311D" w:rsidRPr="00D52A8E" w:rsidTr="003D2E4C">
        <w:tc>
          <w:tcPr>
            <w:tcW w:w="567" w:type="dxa"/>
          </w:tcPr>
          <w:p w:rsidR="004C311D" w:rsidRPr="00D52A8E" w:rsidRDefault="004C311D" w:rsidP="003D2E4C">
            <w:pPr>
              <w:spacing w:line="380" w:lineRule="exact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C311D" w:rsidRPr="00D52A8E" w:rsidRDefault="004C311D" w:rsidP="003D2E4C">
            <w:pPr>
              <w:spacing w:line="380" w:lineRule="exact"/>
              <w:ind w:firstLine="506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. การให้ความช่วยเหลือและเยียวยาหลังเกิดอุบัติเหตุ</w:t>
            </w:r>
          </w:p>
        </w:tc>
        <w:tc>
          <w:tcPr>
            <w:tcW w:w="1842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จังหวัด อำเภอ องค์กรปกครองส่วนท้องถิ่น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กรมคุ้มครองสิทธิและเสรีภาพ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บริษัทกลางคุ้มครอง</w:t>
            </w:r>
          </w:p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ผู้ประสบภัยจากรถ จำกัด</w:t>
            </w:r>
          </w:p>
        </w:tc>
        <w:tc>
          <w:tcPr>
            <w:tcW w:w="1560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 w:rsidRPr="00D52A8E">
              <w:rPr>
                <w:rFonts w:asciiTheme="minorBidi" w:hAnsiTheme="minorBidi"/>
                <w:sz w:val="32"/>
                <w:szCs w:val="32"/>
                <w:cs/>
              </w:rPr>
              <w:t>ส่วนราชการและภาคีเครือข่ายที่เกี่ยวข้อง</w:t>
            </w:r>
          </w:p>
        </w:tc>
        <w:tc>
          <w:tcPr>
            <w:tcW w:w="2126" w:type="dxa"/>
          </w:tcPr>
          <w:p w:rsidR="004C311D" w:rsidRPr="00D52A8E" w:rsidRDefault="004C311D" w:rsidP="003D2E4C">
            <w:pPr>
              <w:spacing w:line="380" w:lineRule="exac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15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ก.พ. -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17</w:t>
            </w:r>
            <w:r w:rsidRPr="00D52A8E">
              <w:rPr>
                <w:rFonts w:asciiTheme="minorBidi" w:hAnsiTheme="minorBidi"/>
                <w:sz w:val="32"/>
                <w:szCs w:val="32"/>
                <w:cs/>
              </w:rPr>
              <w:t xml:space="preserve"> เม.ย.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57</w:t>
            </w:r>
          </w:p>
        </w:tc>
      </w:tr>
    </w:tbl>
    <w:p w:rsidR="004C311D" w:rsidRPr="00D52A8E" w:rsidRDefault="004C311D" w:rsidP="004C311D">
      <w:pPr>
        <w:spacing w:after="0" w:line="380" w:lineRule="exact"/>
        <w:jc w:val="center"/>
        <w:rPr>
          <w:rFonts w:asciiTheme="minorBidi" w:hAnsiTheme="minorBidi"/>
          <w:sz w:val="32"/>
          <w:szCs w:val="32"/>
          <w:cs/>
        </w:rPr>
      </w:pPr>
    </w:p>
    <w:p w:rsidR="004C311D" w:rsidRPr="00D52A8E" w:rsidRDefault="004C311D" w:rsidP="004C311D">
      <w:pPr>
        <w:spacing w:after="0" w:line="380" w:lineRule="exact"/>
        <w:jc w:val="thaiDistribute"/>
        <w:rPr>
          <w:rFonts w:asciiTheme="minorBidi" w:hAnsiTheme="minorBidi"/>
          <w:sz w:val="32"/>
          <w:szCs w:val="32"/>
        </w:rPr>
      </w:pPr>
    </w:p>
    <w:p w:rsidR="00DB38BB" w:rsidRDefault="00DB38BB"/>
    <w:sectPr w:rsidR="00DB3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1D"/>
    <w:rsid w:val="003F1616"/>
    <w:rsid w:val="004C311D"/>
    <w:rsid w:val="009379EF"/>
    <w:rsid w:val="00D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cxmsonormal">
    <w:name w:val="ecxmsonormal"/>
    <w:basedOn w:val="a"/>
    <w:rsid w:val="004C31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4C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cxmsonormal">
    <w:name w:val="ecxmsonormal"/>
    <w:basedOn w:val="a"/>
    <w:rsid w:val="004C31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4C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2014-03-18T05:39:00Z</dcterms:created>
  <dcterms:modified xsi:type="dcterms:W3CDTF">2014-03-18T05:39:00Z</dcterms:modified>
</cp:coreProperties>
</file>