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85" w:rsidRDefault="008E49D0" w:rsidP="00B91B85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rFonts w:ascii="TH SarabunIT๙" w:hAnsi="TH SarabunIT๙" w:cs="TH SarabunIT๙"/>
          <w:noProof/>
          <w:sz w:val="28"/>
        </w:rPr>
        <w:drawing>
          <wp:inline distT="0" distB="0" distL="0" distR="0">
            <wp:extent cx="5803900" cy="1066800"/>
            <wp:effectExtent l="0" t="0" r="635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BFC" w:rsidRPr="002E0370" w:rsidRDefault="004B1BFC" w:rsidP="002E0370">
      <w:pPr>
        <w:tabs>
          <w:tab w:val="left" w:pos="921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91B85" w:rsidRPr="002E0370" w:rsidRDefault="00985856" w:rsidP="00985856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2E0370">
        <w:rPr>
          <w:rFonts w:ascii="TH SarabunIT๙" w:hAnsi="TH SarabunIT๙" w:cs="TH SarabunIT๙"/>
          <w:sz w:val="32"/>
          <w:szCs w:val="32"/>
          <w:cs/>
        </w:rPr>
        <w:t>ฉบับที่ 1</w:t>
      </w:r>
      <w:r w:rsidRPr="002E0370">
        <w:rPr>
          <w:rFonts w:ascii="TH SarabunIT๙" w:hAnsi="TH SarabunIT๙" w:cs="TH SarabunIT๙"/>
          <w:sz w:val="32"/>
          <w:szCs w:val="32"/>
        </w:rPr>
        <w:t>8</w:t>
      </w:r>
      <w:r w:rsidRPr="002E0370">
        <w:rPr>
          <w:rFonts w:ascii="TH SarabunIT๙" w:hAnsi="TH SarabunIT๙" w:cs="TH SarabunIT๙"/>
          <w:sz w:val="32"/>
          <w:szCs w:val="32"/>
          <w:cs/>
        </w:rPr>
        <w:t>/255</w:t>
      </w:r>
      <w:r w:rsidRPr="002E0370">
        <w:rPr>
          <w:rFonts w:ascii="TH SarabunIT๙" w:hAnsi="TH SarabunIT๙" w:cs="TH SarabunIT๙"/>
          <w:sz w:val="32"/>
          <w:szCs w:val="32"/>
        </w:rPr>
        <w:t>9</w:t>
      </w:r>
      <w:r w:rsidR="002E0370" w:rsidRPr="002E0370">
        <w:rPr>
          <w:rFonts w:ascii="TH SarabunIT๙" w:hAnsi="TH SarabunIT๙" w:cs="TH SarabunIT๙"/>
          <w:sz w:val="32"/>
          <w:szCs w:val="32"/>
          <w:cs/>
        </w:rPr>
        <w:tab/>
      </w:r>
      <w:r w:rsidR="002E0370" w:rsidRPr="002E0370">
        <w:rPr>
          <w:rFonts w:ascii="TH SarabunIT๙" w:hAnsi="TH SarabunIT๙" w:cs="TH SarabunIT๙"/>
          <w:sz w:val="32"/>
          <w:szCs w:val="32"/>
          <w:cs/>
        </w:rPr>
        <w:tab/>
      </w:r>
      <w:r w:rsidR="002E0370" w:rsidRPr="002E0370">
        <w:rPr>
          <w:rFonts w:ascii="TH SarabunIT๙" w:hAnsi="TH SarabunIT๙" w:cs="TH SarabunIT๙"/>
          <w:sz w:val="32"/>
          <w:szCs w:val="32"/>
          <w:cs/>
        </w:rPr>
        <w:tab/>
      </w:r>
      <w:r w:rsidR="002E0370" w:rsidRPr="002E0370">
        <w:rPr>
          <w:rFonts w:ascii="TH SarabunIT๙" w:hAnsi="TH SarabunIT๙" w:cs="TH SarabunIT๙"/>
          <w:sz w:val="32"/>
          <w:szCs w:val="32"/>
          <w:cs/>
        </w:rPr>
        <w:tab/>
      </w:r>
      <w:r w:rsidR="002E0370" w:rsidRPr="002E0370">
        <w:rPr>
          <w:rFonts w:ascii="TH SarabunIT๙" w:hAnsi="TH SarabunIT๙" w:cs="TH SarabunIT๙"/>
          <w:sz w:val="32"/>
          <w:szCs w:val="32"/>
          <w:cs/>
        </w:rPr>
        <w:tab/>
      </w:r>
      <w:r w:rsidR="002E0370" w:rsidRPr="002E0370">
        <w:rPr>
          <w:rFonts w:ascii="TH SarabunIT๙" w:hAnsi="TH SarabunIT๙" w:cs="TH SarabunIT๙"/>
          <w:sz w:val="32"/>
          <w:szCs w:val="32"/>
          <w:cs/>
        </w:rPr>
        <w:tab/>
      </w:r>
      <w:r w:rsidR="002E0370" w:rsidRPr="002E0370">
        <w:rPr>
          <w:rFonts w:ascii="TH SarabunIT๙" w:hAnsi="TH SarabunIT๙" w:cs="TH SarabunIT๙"/>
          <w:sz w:val="32"/>
          <w:szCs w:val="32"/>
          <w:cs/>
        </w:rPr>
        <w:tab/>
      </w:r>
      <w:r w:rsidR="002E0370" w:rsidRPr="002E0370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E03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3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0370">
        <w:rPr>
          <w:rFonts w:ascii="TH SarabunIT๙" w:hAnsi="TH SarabunIT๙" w:cs="TH SarabunIT๙"/>
          <w:sz w:val="32"/>
          <w:szCs w:val="32"/>
        </w:rPr>
        <w:t>11</w:t>
      </w:r>
      <w:r w:rsidRPr="002E0370">
        <w:rPr>
          <w:rFonts w:ascii="TH SarabunIT๙" w:hAnsi="TH SarabunIT๙" w:cs="TH SarabunIT๙"/>
          <w:sz w:val="32"/>
          <w:szCs w:val="32"/>
          <w:cs/>
        </w:rPr>
        <w:t xml:space="preserve"> มกราคม 2559</w:t>
      </w:r>
    </w:p>
    <w:p w:rsidR="00B91B85" w:rsidRPr="002E0370" w:rsidRDefault="00B91B85" w:rsidP="00B91B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91B85" w:rsidRPr="002E0370" w:rsidRDefault="00B91B85" w:rsidP="00B91B85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B91B85" w:rsidRPr="002E0370" w:rsidRDefault="00985856" w:rsidP="002E037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2E0370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กรมศุลกากร จับกุมสินค้าลักลอบหนีศุลกากร</w:t>
      </w:r>
      <w:r w:rsidR="002E0370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 xml:space="preserve"> </w:t>
      </w:r>
      <w:r w:rsidRPr="002E0370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ประเภทบุหรี่ สุรา </w:t>
      </w:r>
      <w:r w:rsidR="006938EA" w:rsidRPr="002E0370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br/>
      </w:r>
      <w:r w:rsidRPr="002E0370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กระเทียม เครื่องยนต์เก่าใช้แล้ว และเนื้อโคกระบือ รวมมูลค่า</w:t>
      </w:r>
      <w:bookmarkStart w:id="0" w:name="_GoBack"/>
      <w:bookmarkEnd w:id="0"/>
      <w:r w:rsidRPr="002E0370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ประมาณ </w:t>
      </w:r>
      <w:r w:rsidR="006938EA" w:rsidRPr="002E0370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26</w:t>
      </w:r>
      <w:r w:rsidR="00B91B85" w:rsidRPr="002E0370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 ล้านบาท</w:t>
      </w:r>
    </w:p>
    <w:p w:rsidR="00B91B85" w:rsidRPr="002E0370" w:rsidRDefault="00B91B85" w:rsidP="007021E5">
      <w:pPr>
        <w:spacing w:after="0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</w:p>
    <w:p w:rsidR="006938EA" w:rsidRPr="002E0370" w:rsidRDefault="006938EA" w:rsidP="007021E5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03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วันนี้ (วันจันทร์ที่ 11 มกราคม 2559) เวลา 11.00 น. </w:t>
      </w:r>
      <w:r w:rsidR="007021E5" w:rsidRPr="002E0370">
        <w:rPr>
          <w:rFonts w:ascii="TH SarabunIT๙" w:hAnsi="TH SarabunIT๙" w:cs="TH SarabunIT๙"/>
          <w:b/>
          <w:bCs/>
          <w:sz w:val="32"/>
          <w:szCs w:val="32"/>
          <w:cs/>
        </w:rPr>
        <w:t>กรมศุลกากร</w:t>
      </w:r>
      <w:r w:rsidRPr="002E0370">
        <w:rPr>
          <w:rFonts w:ascii="TH SarabunIT๙" w:hAnsi="TH SarabunIT๙" w:cs="TH SarabunIT๙"/>
          <w:b/>
          <w:bCs/>
          <w:sz w:val="32"/>
          <w:szCs w:val="32"/>
          <w:cs/>
        </w:rPr>
        <w:t>แถลงข่าวจับกุมสินค้าลักลอบหนีศุลกากร สินค้าหลีกเลี่ยงอากร ข้อห้ามข้อกำกัด ประเภทสุราต่างประเทศ บุหรี่ต่างประเทศ เครื่องยนต์เก่าใช้แล้ว กระเทียม และเนื้อโคเนื้อกระบือ รวมมูลค่าของกลางกว่า 26 ล้านบาท</w:t>
      </w:r>
      <w:r w:rsidR="007021E5" w:rsidRPr="002E03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ณ บริเวณลานจอดรถหน้าคลังของกลาง สำนักสืบสวนและปราบปราม กรมศุลกากร</w:t>
      </w:r>
    </w:p>
    <w:p w:rsidR="006938EA" w:rsidRPr="002E0370" w:rsidRDefault="006938EA" w:rsidP="002E037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35206">
        <w:rPr>
          <w:rFonts w:ascii="TH SarabunIT๙" w:hAnsi="TH SarabunIT๙" w:cs="TH SarabunIT๙"/>
          <w:spacing w:val="-4"/>
          <w:sz w:val="32"/>
          <w:szCs w:val="32"/>
          <w:cs/>
        </w:rPr>
        <w:t>ตาม</w:t>
      </w:r>
      <w:r w:rsidR="007021E5" w:rsidRPr="00D35206">
        <w:rPr>
          <w:rFonts w:ascii="TH SarabunIT๙" w:hAnsi="TH SarabunIT๙" w:cs="TH SarabunIT๙"/>
          <w:spacing w:val="-4"/>
          <w:sz w:val="32"/>
          <w:szCs w:val="32"/>
          <w:cs/>
        </w:rPr>
        <w:t>ที่</w:t>
      </w:r>
      <w:r w:rsidRPr="00D352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รัฐบาล ในการปกป้องสังคม และการสร้างความเป็นธรรมทางการค้าและการจัดเก็บภาษีอากร </w:t>
      </w:r>
      <w:r w:rsidRPr="002E0370">
        <w:rPr>
          <w:rFonts w:ascii="TH SarabunIT๙" w:hAnsi="TH SarabunIT๙" w:cs="TH SarabunIT๙"/>
          <w:sz w:val="32"/>
          <w:szCs w:val="32"/>
          <w:cs/>
        </w:rPr>
        <w:t>นายกุลิศ  สมบัติศิริ อธิบดีกรมศุลกากรจึงได้สั่งการให้</w:t>
      </w:r>
      <w:r w:rsidR="00D35206">
        <w:rPr>
          <w:rFonts w:ascii="TH SarabunIT๙" w:hAnsi="TH SarabunIT๙" w:cs="TH SarabunIT๙"/>
          <w:sz w:val="32"/>
          <w:szCs w:val="32"/>
          <w:cs/>
        </w:rPr>
        <w:t>นายชูชัย</w:t>
      </w:r>
      <w:r w:rsidR="007021E5" w:rsidRPr="002E0370">
        <w:rPr>
          <w:rFonts w:ascii="TH SarabunIT๙" w:hAnsi="TH SarabunIT๙" w:cs="TH SarabunIT๙"/>
          <w:sz w:val="32"/>
          <w:szCs w:val="32"/>
          <w:cs/>
        </w:rPr>
        <w:t xml:space="preserve"> อุดมโภชน์ ที่ปรึกษาด้านพัฒนาระบบสิทธิประโยชน์ทางศุลกากร นายจำเริญ โพธิยอด รักษาการ ที่ปรึกษาด้านการพัฒนาและบริหารการจัดเก็บภาษี </w:t>
      </w:r>
      <w:r w:rsidR="00D35206">
        <w:rPr>
          <w:rFonts w:ascii="TH SarabunIT๙" w:hAnsi="TH SarabunIT๙" w:cs="TH SarabunIT๙" w:hint="cs"/>
          <w:sz w:val="32"/>
          <w:szCs w:val="32"/>
          <w:cs/>
        </w:rPr>
        <w:br/>
      </w:r>
      <w:r w:rsidR="007021E5" w:rsidRPr="002E0370">
        <w:rPr>
          <w:rFonts w:ascii="TH SarabunIT๙" w:hAnsi="TH SarabunIT๙" w:cs="TH SarabunIT๙"/>
          <w:sz w:val="32"/>
          <w:szCs w:val="32"/>
          <w:cs/>
        </w:rPr>
        <w:t>นายไพศาล ชื่นจิตร รองอธิบดี นายวิจักษณ์ อภิรักษ์นันท</w:t>
      </w:r>
      <w:r w:rsidR="00D35206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7021E5" w:rsidRPr="002E0370">
        <w:rPr>
          <w:rFonts w:ascii="TH SarabunIT๙" w:hAnsi="TH SarabunIT๙" w:cs="TH SarabunIT๙"/>
          <w:sz w:val="32"/>
          <w:szCs w:val="32"/>
          <w:cs/>
        </w:rPr>
        <w:t xml:space="preserve">ชัย ผู้อำนวยการสำนักสืบสวนและปราบปราม </w:t>
      </w:r>
      <w:r w:rsidR="002E0370">
        <w:rPr>
          <w:rFonts w:ascii="TH SarabunIT๙" w:hAnsi="TH SarabunIT๙" w:cs="TH SarabunIT๙" w:hint="cs"/>
          <w:sz w:val="32"/>
          <w:szCs w:val="32"/>
          <w:cs/>
        </w:rPr>
        <w:br/>
      </w:r>
      <w:r w:rsidR="007021E5" w:rsidRPr="002E0370">
        <w:rPr>
          <w:rFonts w:ascii="TH SarabunIT๙" w:hAnsi="TH SarabunIT๙" w:cs="TH SarabunIT๙"/>
          <w:sz w:val="32"/>
          <w:szCs w:val="32"/>
          <w:cs/>
        </w:rPr>
        <w:t>นายสุวัฒน์ ด้วงปั้น ผู้อำนวยการสำนักงานศุลกากรท่าเรือกรุงเทพ และ</w:t>
      </w:r>
      <w:r w:rsidRPr="002E0370">
        <w:rPr>
          <w:rFonts w:ascii="TH SarabunIT๙" w:hAnsi="TH SarabunIT๙" w:cs="TH SarabunIT๙"/>
          <w:sz w:val="32"/>
          <w:szCs w:val="32"/>
          <w:cs/>
        </w:rPr>
        <w:t>เจ้าหน้าที่ทุกพื้นที่เฝ้าระวังและเพิ่มความเข้มงวดในการตรวจสอบสินค้าในช่วงเทศกาลปีใหม่ จึงเป็นผลให้มีการจ</w:t>
      </w:r>
      <w:r w:rsidR="007021E5" w:rsidRPr="002E0370">
        <w:rPr>
          <w:rFonts w:ascii="TH SarabunIT๙" w:hAnsi="TH SarabunIT๙" w:cs="TH SarabunIT๙"/>
          <w:sz w:val="32"/>
          <w:szCs w:val="32"/>
          <w:cs/>
        </w:rPr>
        <w:t>ับกุมสินค้าลักลอบหนีสุลกากร</w:t>
      </w:r>
      <w:r w:rsidRPr="002E0370">
        <w:rPr>
          <w:rFonts w:ascii="TH SarabunIT๙" w:hAnsi="TH SarabunIT๙" w:cs="TH SarabunIT๙"/>
          <w:sz w:val="32"/>
          <w:szCs w:val="32"/>
          <w:cs/>
        </w:rPr>
        <w:t>ตามนโยบายที่ได้กำหนดไว้ ดังนี้</w:t>
      </w:r>
      <w:r w:rsidR="007021E5" w:rsidRPr="002E037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938EA" w:rsidRPr="002E0370" w:rsidRDefault="006938EA" w:rsidP="002E037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E0370">
        <w:rPr>
          <w:rFonts w:ascii="TH SarabunIT๙" w:hAnsi="TH SarabunIT๙" w:cs="TH SarabunIT๙"/>
          <w:sz w:val="32"/>
          <w:szCs w:val="32"/>
          <w:cs/>
        </w:rPr>
        <w:t xml:space="preserve">1. สุราต่างประเทศ ยี่ห้อ </w:t>
      </w:r>
      <w:r w:rsidRPr="002E0370">
        <w:rPr>
          <w:rFonts w:ascii="TH SarabunIT๙" w:hAnsi="TH SarabunIT๙" w:cs="TH SarabunIT๙"/>
          <w:sz w:val="32"/>
          <w:szCs w:val="32"/>
        </w:rPr>
        <w:t xml:space="preserve">Johnny Walker Black Label, Red Label, </w:t>
      </w:r>
      <w:proofErr w:type="spellStart"/>
      <w:r w:rsidRPr="002E0370">
        <w:rPr>
          <w:rFonts w:ascii="TH SarabunIT๙" w:hAnsi="TH SarabunIT๙" w:cs="TH SarabunIT๙"/>
          <w:sz w:val="32"/>
          <w:szCs w:val="32"/>
        </w:rPr>
        <w:t>Chivas</w:t>
      </w:r>
      <w:proofErr w:type="spellEnd"/>
      <w:r w:rsidRPr="002E0370">
        <w:rPr>
          <w:rFonts w:ascii="TH SarabunIT๙" w:hAnsi="TH SarabunIT๙" w:cs="TH SarabunIT๙"/>
          <w:sz w:val="32"/>
          <w:szCs w:val="32"/>
        </w:rPr>
        <w:t xml:space="preserve"> Regel, Bin </w:t>
      </w:r>
      <w:r w:rsidRPr="002E0370">
        <w:rPr>
          <w:rFonts w:ascii="TH SarabunIT๙" w:hAnsi="TH SarabunIT๙" w:cs="TH SarabunIT๙"/>
          <w:sz w:val="32"/>
          <w:szCs w:val="32"/>
          <w:cs/>
        </w:rPr>
        <w:t xml:space="preserve">2 ลักลอบหนีศุลกากร จำนวน 150 ลัง มูลค่าของกลางประมาณ 5,500,000 บาท </w:t>
      </w:r>
    </w:p>
    <w:p w:rsidR="006938EA" w:rsidRPr="002E0370" w:rsidRDefault="006938EA" w:rsidP="002E037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E0370">
        <w:rPr>
          <w:rFonts w:ascii="TH SarabunIT๙" w:hAnsi="TH SarabunIT๙" w:cs="TH SarabunIT๙"/>
          <w:sz w:val="32"/>
          <w:szCs w:val="32"/>
          <w:cs/>
        </w:rPr>
        <w:t xml:space="preserve">2. บุหรี่ต่างประเทศ ยี่ห้อ </w:t>
      </w:r>
      <w:r w:rsidR="007021E5" w:rsidRPr="002E0370">
        <w:rPr>
          <w:rFonts w:ascii="TH SarabunIT๙" w:hAnsi="TH SarabunIT๙" w:cs="TH SarabunIT๙"/>
          <w:sz w:val="32"/>
          <w:szCs w:val="32"/>
        </w:rPr>
        <w:t>ASTON</w:t>
      </w:r>
      <w:r w:rsidRPr="002E0370">
        <w:rPr>
          <w:rFonts w:ascii="TH SarabunIT๙" w:hAnsi="TH SarabunIT๙" w:cs="TH SarabunIT๙"/>
          <w:sz w:val="32"/>
          <w:szCs w:val="32"/>
        </w:rPr>
        <w:t xml:space="preserve"> </w:t>
      </w:r>
      <w:r w:rsidRPr="002E0370">
        <w:rPr>
          <w:rFonts w:ascii="TH SarabunIT๙" w:hAnsi="TH SarabunIT๙" w:cs="TH SarabunIT๙"/>
          <w:sz w:val="32"/>
          <w:szCs w:val="32"/>
          <w:cs/>
        </w:rPr>
        <w:t>ลักลอบหนีศุลกากร จำนวน 60,000 ซอง มูลค่าของกลางประมาณ 10,000,000 บาท</w:t>
      </w:r>
    </w:p>
    <w:p w:rsidR="006938EA" w:rsidRPr="002E0370" w:rsidRDefault="006938EA" w:rsidP="002E037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E0370">
        <w:rPr>
          <w:rFonts w:ascii="TH SarabunIT๙" w:hAnsi="TH SarabunIT๙" w:cs="TH SarabunIT๙"/>
          <w:sz w:val="32"/>
          <w:szCs w:val="32"/>
          <w:cs/>
        </w:rPr>
        <w:t>3. เครื่องยนต์เก่าใช้แล้วจากญี่ปุ่น จำนวน 3 คันรถ ลักลอบหนีศุลกากร มูลค่าของกลางประมาณ 800,000 บาท</w:t>
      </w:r>
    </w:p>
    <w:p w:rsidR="006938EA" w:rsidRPr="002E0370" w:rsidRDefault="006938EA" w:rsidP="002E037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0370">
        <w:rPr>
          <w:rFonts w:ascii="TH SarabunIT๙" w:hAnsi="TH SarabunIT๙" w:cs="TH SarabunIT๙"/>
          <w:sz w:val="32"/>
          <w:szCs w:val="32"/>
          <w:cs/>
        </w:rPr>
        <w:t>4. สินค้าทางการเกษตร</w:t>
      </w:r>
    </w:p>
    <w:p w:rsidR="006938EA" w:rsidRPr="002E0370" w:rsidRDefault="006938EA" w:rsidP="002E0370">
      <w:pPr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E037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7021E5" w:rsidRPr="002E0370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2E0370">
        <w:rPr>
          <w:rFonts w:ascii="TH SarabunIT๙" w:hAnsi="TH SarabunIT๙" w:cs="TH SarabunIT๙"/>
          <w:spacing w:val="-10"/>
          <w:sz w:val="32"/>
          <w:szCs w:val="32"/>
          <w:cs/>
        </w:rPr>
        <w:t>- กระเทียม ลักลอบหนีศุลกากร จำนวน 12,000 กิโลกรัม มูลค่าของกลางประมาณ 700,000 บาท</w:t>
      </w:r>
    </w:p>
    <w:p w:rsidR="006938EA" w:rsidRPr="002E0370" w:rsidRDefault="006938EA" w:rsidP="002E037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0370">
        <w:rPr>
          <w:rFonts w:ascii="TH SarabunIT๙" w:hAnsi="TH SarabunIT๙" w:cs="TH SarabunIT๙"/>
          <w:sz w:val="32"/>
          <w:szCs w:val="32"/>
          <w:cs/>
        </w:rPr>
        <w:t>5. สินค้าปศุสัตว์ ประเภท เนื้อโคเนื้อกระบือ</w:t>
      </w:r>
    </w:p>
    <w:p w:rsidR="002E0370" w:rsidRPr="002E0370" w:rsidRDefault="006938EA" w:rsidP="002E03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E0370">
        <w:rPr>
          <w:rFonts w:ascii="TH SarabunIT๙" w:hAnsi="TH SarabunIT๙" w:cs="TH SarabunIT๙"/>
          <w:sz w:val="32"/>
          <w:szCs w:val="32"/>
          <w:cs/>
        </w:rPr>
        <w:tab/>
      </w:r>
      <w:r w:rsidRPr="002E0370">
        <w:rPr>
          <w:rFonts w:ascii="TH SarabunIT๙" w:hAnsi="TH SarabunIT๙" w:cs="TH SarabunIT๙"/>
          <w:sz w:val="32"/>
          <w:szCs w:val="32"/>
          <w:cs/>
        </w:rPr>
        <w:tab/>
        <w:t xml:space="preserve">     - กรณีหลีกเลี่ยงข้อห้าม ข้อกำกัด จำนวน 27,000 กิโลกรัม มูลค่าของกลางประมาณ 4,000,000 บาท</w:t>
      </w:r>
    </w:p>
    <w:p w:rsidR="002E0370" w:rsidRPr="002E0370" w:rsidRDefault="006938EA" w:rsidP="002E037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037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021E5" w:rsidRPr="002E0370">
        <w:rPr>
          <w:rFonts w:ascii="TH SarabunIT๙" w:hAnsi="TH SarabunIT๙" w:cs="TH SarabunIT๙"/>
          <w:sz w:val="32"/>
          <w:szCs w:val="32"/>
          <w:cs/>
        </w:rPr>
        <w:tab/>
      </w:r>
      <w:r w:rsidR="007021E5" w:rsidRPr="002E0370">
        <w:rPr>
          <w:rFonts w:ascii="TH SarabunIT๙" w:hAnsi="TH SarabunIT๙" w:cs="TH SarabunIT๙"/>
          <w:sz w:val="32"/>
          <w:szCs w:val="32"/>
          <w:cs/>
        </w:rPr>
        <w:tab/>
      </w:r>
      <w:r w:rsidRPr="002E037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E0370" w:rsidRPr="002E0370" w:rsidRDefault="002E0370" w:rsidP="002E0370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E0370">
        <w:rPr>
          <w:rFonts w:ascii="TH SarabunIT๙" w:hAnsi="TH SarabunIT๙" w:cs="TH SarabunIT๙"/>
          <w:sz w:val="32"/>
          <w:szCs w:val="32"/>
          <w:cs/>
        </w:rPr>
        <w:t>/-กรณีลักลอบหนีศุลกากร.....</w:t>
      </w:r>
      <w:r w:rsidRPr="002E0370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2E0370" w:rsidRPr="002E0370" w:rsidRDefault="002E0370" w:rsidP="002E0370">
      <w:pPr>
        <w:spacing w:after="0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 w:rsidRPr="002E037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2E0370" w:rsidRPr="002E0370" w:rsidRDefault="002E0370" w:rsidP="002E037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38EA" w:rsidRPr="002E0370" w:rsidRDefault="006938EA" w:rsidP="002E037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E0370">
        <w:rPr>
          <w:rFonts w:ascii="TH SarabunIT๙" w:hAnsi="TH SarabunIT๙" w:cs="TH SarabunIT๙"/>
          <w:sz w:val="32"/>
          <w:szCs w:val="32"/>
          <w:cs/>
        </w:rPr>
        <w:t>- กรณีลักลอบหนีศุลกากร โดยทยอยลักลอบนำเข้ามาภายในประเทศตามแนวชายแดน จำนวน 35,300 กิโลกรัม  มูลค่าของกลางประมาณ 5,000,000 บาท</w:t>
      </w:r>
    </w:p>
    <w:p w:rsidR="007021E5" w:rsidRPr="002E0370" w:rsidRDefault="006938EA" w:rsidP="002E037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E0370">
        <w:rPr>
          <w:rFonts w:ascii="TH SarabunIT๙" w:hAnsi="TH SarabunIT๙" w:cs="TH SarabunIT๙"/>
          <w:sz w:val="32"/>
          <w:szCs w:val="32"/>
          <w:cs/>
        </w:rPr>
        <w:t xml:space="preserve">จากกรณีจับกุมของเจ้าหน้าที่ศุลกากรดังกล่าวข้างต้น ถือเป็นความผิดฐานลักลอบหนีศุลกากร </w:t>
      </w:r>
      <w:r w:rsidRPr="002E0370">
        <w:rPr>
          <w:rFonts w:ascii="TH SarabunIT๙" w:hAnsi="TH SarabunIT๙" w:cs="TH SarabunIT๙"/>
          <w:spacing w:val="-4"/>
          <w:sz w:val="32"/>
          <w:szCs w:val="32"/>
          <w:cs/>
        </w:rPr>
        <w:t>หลีกเลี่ยงข้อห้ามข้อกำกัด ตามมาตรา 99</w:t>
      </w:r>
      <w:r w:rsidRPr="002E0370">
        <w:rPr>
          <w:rFonts w:ascii="TH SarabunIT๙" w:hAnsi="TH SarabunIT๙" w:cs="TH SarabunIT๙"/>
          <w:spacing w:val="-4"/>
          <w:sz w:val="32"/>
          <w:szCs w:val="32"/>
        </w:rPr>
        <w:t xml:space="preserve"> ,</w:t>
      </w:r>
      <w:r w:rsidRPr="002E0370">
        <w:rPr>
          <w:rFonts w:ascii="TH SarabunIT๙" w:hAnsi="TH SarabunIT๙" w:cs="TH SarabunIT๙"/>
          <w:spacing w:val="-4"/>
          <w:sz w:val="32"/>
          <w:szCs w:val="32"/>
          <w:cs/>
        </w:rPr>
        <w:t>27 แห่งพระราชบัญญัติศุลกากร พ.ศ. 2469 ประกอบมาตรา 16</w:t>
      </w:r>
      <w:r w:rsidRPr="002E0370">
        <w:rPr>
          <w:rFonts w:ascii="TH SarabunIT๙" w:hAnsi="TH SarabunIT๙" w:cs="TH SarabunIT๙"/>
          <w:spacing w:val="-4"/>
          <w:sz w:val="32"/>
          <w:szCs w:val="32"/>
        </w:rPr>
        <w:t xml:space="preserve"> ,</w:t>
      </w:r>
      <w:r w:rsidRPr="002E0370">
        <w:rPr>
          <w:rFonts w:ascii="TH SarabunIT๙" w:hAnsi="TH SarabunIT๙" w:cs="TH SarabunIT๙"/>
          <w:spacing w:val="-4"/>
          <w:sz w:val="32"/>
          <w:szCs w:val="32"/>
          <w:cs/>
        </w:rPr>
        <w:t>17</w:t>
      </w:r>
      <w:r w:rsidRPr="002E0370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แห่งพระราชบัญญัติศุลกากร (ฉบับที่ 9) พ.ศ. 2482 สินค้าดังกล่าวเป็นสิ่งของอันพึงต้องริบตามาตรา 24 แห่งพระราชบัญญัติศุลกากร พ.ศ. 2469 และความผิดตามพระราชบัญญัติส่งออกไปนอก และการนำเข้ามาในราชอาณาจักรซึ่งสินค้า พ.ศ. 2522 ความผิดตามพระราชบัญญัติโรคระบาดสัตว์ พ.ศ.2558 และกฎหมายอื่นที่เกี่ยวข้อง </w:t>
      </w:r>
    </w:p>
    <w:p w:rsidR="006938EA" w:rsidRPr="002E0370" w:rsidRDefault="006938EA" w:rsidP="002E037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E0370">
        <w:rPr>
          <w:rFonts w:ascii="TH SarabunIT๙" w:hAnsi="TH SarabunIT๙" w:cs="TH SarabunIT๙"/>
          <w:sz w:val="32"/>
          <w:szCs w:val="32"/>
          <w:cs/>
        </w:rPr>
        <w:t>อนึ่ง ตั้งแต่ 1 ตุลาคม 2558 ที่ผ่านมา กรมศุลกากรทำการจับกุมการกระทำความผิดตามกฎหมายศุลกากรและกฎหม</w:t>
      </w:r>
      <w:r w:rsidR="00B90596">
        <w:rPr>
          <w:rFonts w:ascii="TH SarabunIT๙" w:hAnsi="TH SarabunIT๙" w:cs="TH SarabunIT๙"/>
          <w:sz w:val="32"/>
          <w:szCs w:val="32"/>
          <w:cs/>
        </w:rPr>
        <w:t xml:space="preserve">ายอื่นที่เกี่ยวข้องรวมทั้งสิ้น </w:t>
      </w:r>
      <w:r w:rsidR="00B90596">
        <w:rPr>
          <w:rFonts w:ascii="TH SarabunIT๙" w:hAnsi="TH SarabunIT๙" w:cs="TH SarabunIT๙"/>
          <w:sz w:val="32"/>
          <w:szCs w:val="32"/>
        </w:rPr>
        <w:t>8</w:t>
      </w:r>
      <w:r w:rsidRPr="002E0370">
        <w:rPr>
          <w:rFonts w:ascii="TH SarabunIT๙" w:hAnsi="TH SarabunIT๙" w:cs="TH SarabunIT๙"/>
          <w:sz w:val="32"/>
          <w:szCs w:val="32"/>
        </w:rPr>
        <w:t>,</w:t>
      </w:r>
      <w:r w:rsidR="00B90596">
        <w:rPr>
          <w:rFonts w:ascii="TH SarabunIT๙" w:hAnsi="TH SarabunIT๙" w:cs="TH SarabunIT๙"/>
          <w:sz w:val="32"/>
          <w:szCs w:val="32"/>
        </w:rPr>
        <w:t>815</w:t>
      </w:r>
      <w:r w:rsidR="00B90596">
        <w:rPr>
          <w:rFonts w:ascii="TH SarabunIT๙" w:hAnsi="TH SarabunIT๙" w:cs="TH SarabunIT๙"/>
          <w:sz w:val="32"/>
          <w:szCs w:val="32"/>
          <w:cs/>
        </w:rPr>
        <w:t xml:space="preserve"> ราย คิดเป็นมูลค่ารวม </w:t>
      </w:r>
      <w:r w:rsidR="00B90596">
        <w:rPr>
          <w:rFonts w:ascii="TH SarabunIT๙" w:hAnsi="TH SarabunIT๙" w:cs="TH SarabunIT๙"/>
          <w:sz w:val="32"/>
          <w:szCs w:val="32"/>
        </w:rPr>
        <w:t>1,138</w:t>
      </w:r>
      <w:r w:rsidR="00B90596">
        <w:rPr>
          <w:rFonts w:ascii="TH SarabunIT๙" w:hAnsi="TH SarabunIT๙" w:cs="TH SarabunIT๙"/>
          <w:sz w:val="32"/>
          <w:szCs w:val="32"/>
          <w:cs/>
        </w:rPr>
        <w:t>.</w:t>
      </w:r>
      <w:r w:rsidR="00B90596">
        <w:rPr>
          <w:rFonts w:ascii="TH SarabunIT๙" w:hAnsi="TH SarabunIT๙" w:cs="TH SarabunIT๙"/>
          <w:sz w:val="32"/>
          <w:szCs w:val="32"/>
        </w:rPr>
        <w:t>3</w:t>
      </w:r>
      <w:r w:rsidRPr="002E0370">
        <w:rPr>
          <w:rFonts w:ascii="TH SarabunIT๙" w:hAnsi="TH SarabunIT๙" w:cs="TH SarabunIT๙"/>
          <w:sz w:val="32"/>
          <w:szCs w:val="32"/>
          <w:cs/>
        </w:rPr>
        <w:t xml:space="preserve">8 ล้านบาท </w:t>
      </w:r>
      <w:r w:rsidR="002E0370" w:rsidRPr="002E0370">
        <w:rPr>
          <w:rFonts w:ascii="TH SarabunIT๙" w:hAnsi="TH SarabunIT๙" w:cs="TH SarabunIT๙"/>
          <w:sz w:val="32"/>
          <w:szCs w:val="32"/>
          <w:cs/>
        </w:rPr>
        <w:br/>
      </w:r>
    </w:p>
    <w:p w:rsidR="007021E5" w:rsidRDefault="007021E5" w:rsidP="00B90596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  <w:r w:rsidRPr="002E0370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</w:t>
      </w:r>
      <w:r w:rsidR="004A042C">
        <w:rPr>
          <w:rFonts w:ascii="TH SarabunIT๙" w:hAnsi="TH SarabunIT๙" w:cs="TH SarabunIT๙"/>
          <w:sz w:val="32"/>
          <w:szCs w:val="32"/>
        </w:rPr>
        <w:tab/>
      </w:r>
    </w:p>
    <w:p w:rsidR="008E49D0" w:rsidRDefault="008E49D0" w:rsidP="00B90596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E49D0" w:rsidRDefault="008E49D0" w:rsidP="00B90596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E49D0" w:rsidRDefault="008E49D0" w:rsidP="00B90596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E49D0" w:rsidRDefault="008E49D0" w:rsidP="00B90596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E49D0" w:rsidRDefault="008E49D0" w:rsidP="00B90596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E49D0" w:rsidRDefault="008E49D0" w:rsidP="00B90596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E49D0" w:rsidRDefault="008E49D0" w:rsidP="00B90596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E49D0" w:rsidRDefault="008E49D0" w:rsidP="00B90596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E49D0" w:rsidRDefault="008E49D0" w:rsidP="00B90596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E49D0" w:rsidRDefault="008E49D0" w:rsidP="00B90596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E49D0" w:rsidRDefault="008E49D0" w:rsidP="00B90596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E49D0" w:rsidRDefault="008E49D0" w:rsidP="008E49D0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6153150" cy="457108"/>
            <wp:effectExtent l="0" t="0" r="0" b="63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57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9D0" w:rsidRDefault="008E49D0" w:rsidP="00B90596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sectPr w:rsidR="008E49D0" w:rsidSect="002E0370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DC3" w:rsidRDefault="004E7DC3" w:rsidP="004E735C">
      <w:pPr>
        <w:spacing w:after="0" w:line="240" w:lineRule="auto"/>
      </w:pPr>
      <w:r>
        <w:separator/>
      </w:r>
    </w:p>
  </w:endnote>
  <w:endnote w:type="continuationSeparator" w:id="0">
    <w:p w:rsidR="004E7DC3" w:rsidRDefault="004E7DC3" w:rsidP="004E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DC3" w:rsidRDefault="004E7DC3" w:rsidP="004E735C">
      <w:pPr>
        <w:spacing w:after="0" w:line="240" w:lineRule="auto"/>
      </w:pPr>
      <w:r>
        <w:separator/>
      </w:r>
    </w:p>
  </w:footnote>
  <w:footnote w:type="continuationSeparator" w:id="0">
    <w:p w:rsidR="004E7DC3" w:rsidRDefault="004E7DC3" w:rsidP="004E7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85"/>
    <w:rsid w:val="002E0370"/>
    <w:rsid w:val="003A4B0D"/>
    <w:rsid w:val="003C234F"/>
    <w:rsid w:val="0047010A"/>
    <w:rsid w:val="004A042C"/>
    <w:rsid w:val="004B1BFC"/>
    <w:rsid w:val="004E735C"/>
    <w:rsid w:val="004E7DC3"/>
    <w:rsid w:val="006938EA"/>
    <w:rsid w:val="007021E5"/>
    <w:rsid w:val="00772628"/>
    <w:rsid w:val="007B0299"/>
    <w:rsid w:val="008233E7"/>
    <w:rsid w:val="008E49D0"/>
    <w:rsid w:val="00942788"/>
    <w:rsid w:val="00985856"/>
    <w:rsid w:val="009F5A43"/>
    <w:rsid w:val="00A7724B"/>
    <w:rsid w:val="00A9627A"/>
    <w:rsid w:val="00B90596"/>
    <w:rsid w:val="00B91B85"/>
    <w:rsid w:val="00C42E15"/>
    <w:rsid w:val="00CA529D"/>
    <w:rsid w:val="00CE3E8D"/>
    <w:rsid w:val="00D35206"/>
    <w:rsid w:val="00E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B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A4B0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E7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E735C"/>
  </w:style>
  <w:style w:type="paragraph" w:styleId="a7">
    <w:name w:val="footer"/>
    <w:basedOn w:val="a"/>
    <w:link w:val="a8"/>
    <w:uiPriority w:val="99"/>
    <w:unhideWhenUsed/>
    <w:rsid w:val="004E7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E7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B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A4B0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E7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E735C"/>
  </w:style>
  <w:style w:type="paragraph" w:styleId="a7">
    <w:name w:val="footer"/>
    <w:basedOn w:val="a"/>
    <w:link w:val="a8"/>
    <w:uiPriority w:val="99"/>
    <w:unhideWhenUsed/>
    <w:rsid w:val="004E7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E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FAMAI SAWANGWUTTHIKRAI</dc:creator>
  <cp:lastModifiedBy>Usanee Chairat</cp:lastModifiedBy>
  <cp:revision>6</cp:revision>
  <cp:lastPrinted>2016-01-11T04:03:00Z</cp:lastPrinted>
  <dcterms:created xsi:type="dcterms:W3CDTF">2016-01-11T03:34:00Z</dcterms:created>
  <dcterms:modified xsi:type="dcterms:W3CDTF">2016-01-11T05:08:00Z</dcterms:modified>
</cp:coreProperties>
</file>