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19F" w:rsidRPr="00C516C1" w:rsidRDefault="0067119F" w:rsidP="003453A4">
      <w:pPr>
        <w:pStyle w:val="Title"/>
        <w:spacing w:line="340" w:lineRule="exact"/>
        <w:jc w:val="thaiDistribute"/>
        <w:rPr>
          <w:rFonts w:ascii="TH SarabunPSK" w:hAnsi="TH SarabunPSK" w:cs="TH SarabunPSK"/>
          <w:sz w:val="32"/>
          <w:szCs w:val="32"/>
        </w:rPr>
      </w:pPr>
      <w:r w:rsidRPr="00C516C1">
        <w:rPr>
          <w:rFonts w:ascii="TH SarabunPSK" w:hAnsi="TH SarabunPSK" w:cs="TH SarabunPSK"/>
          <w:sz w:val="32"/>
          <w:szCs w:val="32"/>
        </w:rPr>
        <w:t>http://www.thaigov.go.th</w:t>
      </w:r>
    </w:p>
    <w:p w:rsidR="0067119F" w:rsidRPr="00C516C1" w:rsidRDefault="0067119F" w:rsidP="003453A4">
      <w:pPr>
        <w:pStyle w:val="Title"/>
        <w:spacing w:line="340" w:lineRule="exact"/>
        <w:jc w:val="thaiDistribute"/>
        <w:rPr>
          <w:rFonts w:ascii="TH SarabunPSK" w:hAnsi="TH SarabunPSK" w:cs="TH SarabunPSK"/>
          <w:sz w:val="32"/>
          <w:szCs w:val="32"/>
        </w:rPr>
      </w:pPr>
    </w:p>
    <w:p w:rsidR="0067119F" w:rsidRPr="00C516C1" w:rsidRDefault="0067119F" w:rsidP="003453A4">
      <w:pPr>
        <w:pStyle w:val="NormalWeb"/>
        <w:shd w:val="clear" w:color="auto" w:fill="FFFFFF"/>
        <w:spacing w:before="0" w:beforeAutospacing="0" w:after="0" w:afterAutospacing="0" w:line="340" w:lineRule="exact"/>
        <w:ind w:right="-177"/>
        <w:jc w:val="thaiDistribute"/>
        <w:rPr>
          <w:rStyle w:val="apple-converted-space"/>
          <w:rFonts w:ascii="TH SarabunPSK" w:hAnsi="TH SarabunPSK" w:cs="TH SarabunPSK"/>
          <w:sz w:val="32"/>
          <w:szCs w:val="32"/>
          <w:shd w:val="clear" w:color="auto" w:fill="FFFFFF"/>
        </w:rPr>
      </w:pPr>
      <w:r w:rsidRPr="00C516C1">
        <w:rPr>
          <w:rFonts w:ascii="TH SarabunPSK" w:hAnsi="TH SarabunPSK" w:cs="TH SarabunPSK"/>
          <w:sz w:val="32"/>
          <w:szCs w:val="32"/>
          <w:cs/>
          <w:lang w:bidi="th-TH"/>
        </w:rPr>
        <w:tab/>
      </w:r>
      <w:r w:rsidRPr="00C516C1">
        <w:rPr>
          <w:rFonts w:ascii="TH SarabunPSK" w:hAnsi="TH SarabunPSK" w:cs="TH SarabunPSK"/>
          <w:sz w:val="32"/>
          <w:szCs w:val="32"/>
          <w:cs/>
          <w:lang w:bidi="th-TH"/>
        </w:rPr>
        <w:tab/>
        <w:t>วันนี้ (31</w:t>
      </w:r>
      <w:r w:rsidRPr="00C516C1">
        <w:rPr>
          <w:rFonts w:ascii="TH SarabunPSK" w:hAnsi="TH SarabunPSK" w:cs="TH SarabunPSK"/>
          <w:sz w:val="32"/>
          <w:szCs w:val="32"/>
          <w:lang w:bidi="th-TH"/>
        </w:rPr>
        <w:t xml:space="preserve"> </w:t>
      </w:r>
      <w:r w:rsidRPr="00C516C1">
        <w:rPr>
          <w:rFonts w:ascii="TH SarabunPSK" w:hAnsi="TH SarabunPSK" w:cs="TH SarabunPSK"/>
          <w:sz w:val="32"/>
          <w:szCs w:val="32"/>
          <w:cs/>
          <w:lang w:bidi="th-TH"/>
        </w:rPr>
        <w:t>พฤษภาคม 2559</w:t>
      </w:r>
      <w:r w:rsidRPr="00C516C1">
        <w:rPr>
          <w:rFonts w:ascii="TH SarabunPSK" w:hAnsi="TH SarabunPSK" w:cs="TH SarabunPSK"/>
          <w:sz w:val="32"/>
          <w:szCs w:val="32"/>
        </w:rPr>
        <w:t xml:space="preserve">) </w:t>
      </w:r>
      <w:r w:rsidRPr="00C516C1">
        <w:rPr>
          <w:rFonts w:ascii="TH SarabunPSK" w:hAnsi="TH SarabunPSK" w:cs="TH SarabunPSK"/>
          <w:sz w:val="32"/>
          <w:szCs w:val="32"/>
          <w:cs/>
          <w:lang w:bidi="th-TH"/>
        </w:rPr>
        <w:t xml:space="preserve">เวลา </w:t>
      </w:r>
      <w:r w:rsidRPr="00C516C1">
        <w:rPr>
          <w:rFonts w:ascii="TH SarabunPSK" w:hAnsi="TH SarabunPSK" w:cs="TH SarabunPSK"/>
          <w:sz w:val="32"/>
          <w:szCs w:val="32"/>
        </w:rPr>
        <w:t xml:space="preserve">09.00 </w:t>
      </w:r>
      <w:r w:rsidRPr="00C516C1">
        <w:rPr>
          <w:rFonts w:ascii="TH SarabunPSK" w:hAnsi="TH SarabunPSK" w:cs="TH SarabunPSK"/>
          <w:sz w:val="32"/>
          <w:szCs w:val="32"/>
          <w:cs/>
          <w:lang w:bidi="th-TH"/>
        </w:rPr>
        <w:t>น</w:t>
      </w:r>
      <w:r w:rsidRPr="00C516C1">
        <w:rPr>
          <w:rFonts w:ascii="TH SarabunPSK" w:hAnsi="TH SarabunPSK" w:cs="TH SarabunPSK"/>
          <w:sz w:val="32"/>
          <w:szCs w:val="32"/>
          <w:rtl/>
          <w:cs/>
        </w:rPr>
        <w:t>.</w:t>
      </w:r>
      <w:r w:rsidRPr="00C516C1">
        <w:rPr>
          <w:rFonts w:ascii="TH SarabunPSK" w:hAnsi="TH SarabunPSK" w:cs="TH SarabunPSK"/>
          <w:sz w:val="32"/>
          <w:szCs w:val="32"/>
        </w:rPr>
        <w:t xml:space="preserve"> </w:t>
      </w:r>
      <w:r w:rsidRPr="00C516C1">
        <w:rPr>
          <w:rFonts w:ascii="TH SarabunPSK" w:hAnsi="TH SarabunPSK" w:cs="TH SarabunPSK"/>
          <w:sz w:val="32"/>
          <w:szCs w:val="32"/>
          <w:shd w:val="clear" w:color="auto" w:fill="FFFFFF"/>
          <w:cs/>
          <w:lang w:bidi="th-TH"/>
        </w:rPr>
        <w:t xml:space="preserve">ณ ห้องประชุม </w:t>
      </w:r>
      <w:r w:rsidRPr="00C516C1">
        <w:rPr>
          <w:rFonts w:ascii="TH SarabunPSK" w:hAnsi="TH SarabunPSK" w:cs="TH SarabunPSK"/>
          <w:sz w:val="32"/>
          <w:szCs w:val="32"/>
          <w:shd w:val="clear" w:color="auto" w:fill="FFFFFF"/>
        </w:rPr>
        <w:t xml:space="preserve">501 </w:t>
      </w:r>
      <w:r w:rsidRPr="00C516C1">
        <w:rPr>
          <w:rFonts w:ascii="TH SarabunPSK" w:hAnsi="TH SarabunPSK" w:cs="TH SarabunPSK"/>
          <w:sz w:val="32"/>
          <w:szCs w:val="32"/>
          <w:shd w:val="clear" w:color="auto" w:fill="FFFFFF"/>
          <w:cs/>
          <w:lang w:bidi="th-TH"/>
        </w:rPr>
        <w:t xml:space="preserve">ตึกบัญชาการ </w:t>
      </w:r>
      <w:r w:rsidRPr="00C516C1">
        <w:rPr>
          <w:rFonts w:ascii="TH SarabunPSK" w:hAnsi="TH SarabunPSK" w:cs="TH SarabunPSK"/>
          <w:sz w:val="32"/>
          <w:szCs w:val="32"/>
          <w:shd w:val="clear" w:color="auto" w:fill="FFFFFF"/>
        </w:rPr>
        <w:t>1</w:t>
      </w:r>
      <w:r w:rsidRPr="00C516C1">
        <w:rPr>
          <w:rFonts w:ascii="TH SarabunPSK" w:hAnsi="TH SarabunPSK" w:cs="TH SarabunPSK"/>
          <w:sz w:val="32"/>
          <w:szCs w:val="32"/>
          <w:bdr w:val="none" w:sz="0" w:space="0" w:color="auto" w:frame="1"/>
          <w:shd w:val="clear" w:color="auto" w:fill="FFFFFF"/>
        </w:rPr>
        <w:t xml:space="preserve"> </w:t>
      </w:r>
      <w:r w:rsidRPr="00C516C1">
        <w:rPr>
          <w:rFonts w:ascii="TH SarabunPSK" w:hAnsi="TH SarabunPSK" w:cs="TH SarabunPSK"/>
          <w:sz w:val="32"/>
          <w:szCs w:val="32"/>
          <w:bdr w:val="none" w:sz="0" w:space="0" w:color="auto" w:frame="1"/>
          <w:shd w:val="clear" w:color="auto" w:fill="FFFFFF"/>
          <w:cs/>
          <w:lang w:bidi="th-TH"/>
        </w:rPr>
        <w:t>ทำเนียบรัฐบาล</w:t>
      </w:r>
    </w:p>
    <w:p w:rsidR="0067119F" w:rsidRPr="00C516C1" w:rsidRDefault="0067119F" w:rsidP="003453A4">
      <w:pPr>
        <w:pStyle w:val="NormalWeb"/>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C516C1">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C516C1">
        <w:rPr>
          <w:rFonts w:ascii="TH SarabunPSK" w:hAnsi="TH SarabunPSK" w:cs="TH SarabunPSK"/>
          <w:sz w:val="32"/>
          <w:szCs w:val="32"/>
          <w:cs/>
          <w:lang w:bidi="th-TH"/>
        </w:rPr>
        <w:t>เป็นประธานการประชุมคณะรัฐมนตรี</w:t>
      </w:r>
    </w:p>
    <w:p w:rsidR="0067119F" w:rsidRPr="00C516C1" w:rsidRDefault="0067119F" w:rsidP="003453A4">
      <w:pPr>
        <w:pStyle w:val="NormalWeb"/>
        <w:shd w:val="clear" w:color="auto" w:fill="FFFFFF"/>
        <w:spacing w:before="0" w:beforeAutospacing="0" w:after="0" w:afterAutospacing="0" w:line="340" w:lineRule="exact"/>
        <w:rPr>
          <w:rFonts w:ascii="TH SarabunPSK" w:hAnsi="TH SarabunPSK" w:cs="TH SarabunPSK"/>
          <w:color w:val="000000"/>
          <w:sz w:val="32"/>
          <w:szCs w:val="32"/>
        </w:rPr>
      </w:pPr>
      <w:r w:rsidRPr="00C516C1">
        <w:rPr>
          <w:rFonts w:ascii="TH SarabunPSK" w:hAnsi="TH SarabunPSK" w:cs="Cambria Math"/>
          <w:sz w:val="32"/>
          <w:szCs w:val="32"/>
          <w:rtl/>
          <w:cs/>
        </w:rPr>
        <w:t>​</w:t>
      </w:r>
      <w:r w:rsidRPr="00C516C1">
        <w:rPr>
          <w:rFonts w:ascii="TH SarabunPSK" w:hAnsi="TH SarabunPSK" w:cs="TH SarabunPSK"/>
          <w:sz w:val="32"/>
          <w:szCs w:val="32"/>
          <w:cs/>
          <w:lang w:bidi="th-TH"/>
        </w:rPr>
        <w:tab/>
      </w:r>
      <w:r w:rsidRPr="00C516C1">
        <w:rPr>
          <w:rFonts w:ascii="TH SarabunPSK" w:hAnsi="TH SarabunPSK" w:cs="TH SarabunPSK"/>
          <w:sz w:val="32"/>
          <w:szCs w:val="32"/>
          <w:rtl/>
          <w:cs/>
        </w:rPr>
        <w:tab/>
      </w:r>
      <w:r w:rsidRPr="00C516C1">
        <w:rPr>
          <w:rFonts w:ascii="TH SarabunPSK" w:hAnsi="TH SarabunPSK" w:cs="TH SarabunPSK"/>
          <w:color w:val="000000"/>
          <w:sz w:val="32"/>
          <w:szCs w:val="32"/>
          <w:cs/>
          <w:lang w:bidi="th-TH"/>
        </w:rPr>
        <w:t xml:space="preserve">ภายหลังเสร็จสิ้นการประชุม </w:t>
      </w:r>
      <w:r w:rsidRPr="00C516C1">
        <w:rPr>
          <w:rFonts w:ascii="TH SarabunPSK" w:hAnsi="TH SarabunPSK" w:cs="TH SarabunPSK"/>
          <w:color w:val="000000"/>
          <w:sz w:val="32"/>
          <w:szCs w:val="32"/>
          <w:shd w:val="clear" w:color="auto" w:fill="FFFFFF"/>
          <w:cs/>
          <w:lang w:bidi="th-TH"/>
        </w:rPr>
        <w:t xml:space="preserve">พลตรี สรรเสริญ แก้วกำเนิด โฆษกประจำสำนักนายกรัฐมนตรี </w:t>
      </w:r>
      <w:r w:rsidRPr="00C516C1">
        <w:rPr>
          <w:rFonts w:ascii="TH SarabunPSK" w:hAnsi="TH SarabunPSK" w:cs="TH SarabunPSK"/>
          <w:sz w:val="32"/>
          <w:szCs w:val="32"/>
          <w:lang w:bidi="th-TH"/>
        </w:rPr>
        <w:t xml:space="preserve"> </w:t>
      </w:r>
      <w:r w:rsidRPr="00C516C1">
        <w:rPr>
          <w:rFonts w:ascii="TH SarabunPSK" w:hAnsi="TH SarabunPSK" w:cs="TH SarabunPSK"/>
          <w:sz w:val="32"/>
          <w:szCs w:val="32"/>
          <w:cs/>
          <w:lang w:bidi="th-TH"/>
        </w:rPr>
        <w:t xml:space="preserve">  พร้อมด้วย พลตรี วีรชน สุคนธปฏิภาค </w:t>
      </w:r>
      <w:r w:rsidRPr="00C516C1">
        <w:rPr>
          <w:rFonts w:ascii="TH SarabunPSK" w:hAnsi="TH SarabunPSK" w:cs="TH SarabunPSK"/>
          <w:color w:val="000000"/>
          <w:sz w:val="32"/>
          <w:szCs w:val="32"/>
          <w:shd w:val="clear" w:color="auto" w:fill="FFFFFF"/>
          <w:cs/>
          <w:lang w:bidi="th-TH"/>
        </w:rPr>
        <w:t xml:space="preserve">รองโฆษกประจำสำนักนายกรัฐมนตรี </w:t>
      </w:r>
      <w:r w:rsidRPr="00C516C1">
        <w:rPr>
          <w:rFonts w:ascii="TH SarabunPSK" w:hAnsi="TH SarabunPSK" w:cs="TH SarabunPSK"/>
          <w:sz w:val="32"/>
          <w:szCs w:val="32"/>
          <w:rtl/>
          <w:cs/>
        </w:rPr>
        <w:t xml:space="preserve"> </w:t>
      </w:r>
      <w:r w:rsidRPr="00C516C1">
        <w:rPr>
          <w:rFonts w:ascii="TH SarabunPSK" w:hAnsi="TH SarabunPSK" w:cs="TH SarabunPSK"/>
          <w:color w:val="000000"/>
          <w:sz w:val="32"/>
          <w:szCs w:val="32"/>
          <w:cs/>
          <w:lang w:bidi="th-TH"/>
        </w:rPr>
        <w:t>ได้ร่วมแถลงผลการประชุมคณะรัฐมนตรี   ซึ่งสรุปสาระสำคัญดังนี้</w:t>
      </w:r>
    </w:p>
    <w:p w:rsidR="0067119F" w:rsidRPr="00C516C1" w:rsidRDefault="0067119F" w:rsidP="003453A4">
      <w:pPr>
        <w:spacing w:line="340" w:lineRule="exact"/>
        <w:jc w:val="center"/>
        <w:rPr>
          <w:rFonts w:ascii="TH SarabunPSK" w:hAnsi="TH SarabunPSK" w:cs="TH SarabunPSK"/>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C23912" w:rsidRPr="00C516C1" w:rsidTr="00E45DFA">
        <w:tc>
          <w:tcPr>
            <w:tcW w:w="9820" w:type="dxa"/>
          </w:tcPr>
          <w:p w:rsidR="00C23912" w:rsidRPr="00C516C1" w:rsidRDefault="00C23912" w:rsidP="00E45DFA">
            <w:pPr>
              <w:spacing w:line="340" w:lineRule="exact"/>
              <w:jc w:val="center"/>
              <w:rPr>
                <w:rFonts w:ascii="TH SarabunPSK" w:hAnsi="TH SarabunPSK" w:cs="TH SarabunPSK"/>
                <w:b/>
                <w:bCs/>
                <w:sz w:val="32"/>
                <w:szCs w:val="32"/>
                <w:cs/>
              </w:rPr>
            </w:pPr>
            <w:r w:rsidRPr="00C516C1">
              <w:rPr>
                <w:rFonts w:ascii="TH SarabunPSK" w:hAnsi="TH SarabunPSK" w:cs="TH SarabunPSK"/>
                <w:sz w:val="32"/>
                <w:szCs w:val="32"/>
              </w:rPr>
              <w:br w:type="page"/>
            </w:r>
            <w:r w:rsidRPr="00C516C1">
              <w:rPr>
                <w:rFonts w:ascii="TH SarabunPSK" w:hAnsi="TH SarabunPSK" w:cs="TH SarabunPSK"/>
                <w:sz w:val="32"/>
                <w:szCs w:val="32"/>
                <w:cs/>
              </w:rPr>
              <w:br w:type="page"/>
            </w:r>
            <w:r w:rsidRPr="00C516C1">
              <w:rPr>
                <w:rFonts w:ascii="TH SarabunPSK" w:hAnsi="TH SarabunPSK" w:cs="TH SarabunPSK"/>
                <w:sz w:val="32"/>
                <w:szCs w:val="32"/>
                <w:cs/>
              </w:rPr>
              <w:br w:type="page"/>
            </w:r>
            <w:r w:rsidRPr="00C516C1">
              <w:rPr>
                <w:rFonts w:ascii="TH SarabunPSK" w:hAnsi="TH SarabunPSK" w:cs="TH SarabunPSK"/>
                <w:b/>
                <w:bCs/>
                <w:sz w:val="32"/>
                <w:szCs w:val="32"/>
                <w:cs/>
              </w:rPr>
              <w:t>กฎหมาย</w:t>
            </w:r>
          </w:p>
        </w:tc>
      </w:tr>
    </w:tbl>
    <w:p w:rsidR="00C23912" w:rsidRPr="00C516C1" w:rsidRDefault="00C23912" w:rsidP="00C23912">
      <w:pPr>
        <w:spacing w:line="340" w:lineRule="exact"/>
        <w:jc w:val="thaiDistribute"/>
        <w:rPr>
          <w:rFonts w:ascii="TH SarabunPSK" w:hAnsi="TH SarabunPSK" w:cs="TH SarabunPSK"/>
          <w:b/>
          <w:bCs/>
          <w:sz w:val="32"/>
          <w:szCs w:val="32"/>
        </w:rPr>
      </w:pPr>
    </w:p>
    <w:p w:rsidR="00B15BE8" w:rsidRDefault="00B15BE8" w:rsidP="00C23912">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C23912" w:rsidRPr="00B15BE8">
        <w:rPr>
          <w:rFonts w:ascii="TH SarabunPSK" w:hAnsi="TH SarabunPSK" w:cs="TH SarabunPSK"/>
          <w:sz w:val="32"/>
          <w:szCs w:val="32"/>
        </w:rPr>
        <w:t>1.</w:t>
      </w:r>
      <w:r w:rsidR="00C23912" w:rsidRPr="00B15BE8">
        <w:rPr>
          <w:rFonts w:ascii="TH SarabunPSK" w:hAnsi="TH SarabunPSK" w:cs="TH SarabunPSK"/>
          <w:sz w:val="32"/>
          <w:szCs w:val="32"/>
          <w:cs/>
        </w:rPr>
        <w:t xml:space="preserve"> </w:t>
      </w:r>
      <w:r>
        <w:rPr>
          <w:rFonts w:ascii="TH SarabunPSK" w:hAnsi="TH SarabunPSK" w:cs="TH SarabunPSK"/>
          <w:sz w:val="32"/>
          <w:szCs w:val="32"/>
          <w:cs/>
        </w:rPr>
        <w:tab/>
      </w:r>
      <w:r w:rsidR="00C23912" w:rsidRPr="00B15BE8">
        <w:rPr>
          <w:rFonts w:ascii="TH SarabunPSK" w:hAnsi="TH SarabunPSK" w:cs="TH SarabunPSK"/>
          <w:sz w:val="32"/>
          <w:szCs w:val="32"/>
          <w:cs/>
        </w:rPr>
        <w:t xml:space="preserve">เรื่อง </w:t>
      </w:r>
      <w:r>
        <w:rPr>
          <w:rFonts w:ascii="TH SarabunPSK" w:hAnsi="TH SarabunPSK" w:cs="TH SarabunPSK" w:hint="cs"/>
          <w:sz w:val="32"/>
          <w:szCs w:val="32"/>
          <w:cs/>
        </w:rPr>
        <w:tab/>
      </w:r>
      <w:r w:rsidR="00C23912" w:rsidRPr="00B15BE8">
        <w:rPr>
          <w:rFonts w:ascii="TH SarabunPSK" w:hAnsi="TH SarabunPSK" w:cs="TH SarabunPSK"/>
          <w:sz w:val="32"/>
          <w:szCs w:val="32"/>
          <w:cs/>
        </w:rPr>
        <w:t xml:space="preserve">การปรับปรุงมาตรการภาษีเพื่อส่งเสริมการลงทุนในประเทศ </w:t>
      </w:r>
    </w:p>
    <w:p w:rsidR="00B15BE8" w:rsidRDefault="00B15BE8" w:rsidP="00C2391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23912" w:rsidRPr="00B15BE8">
        <w:rPr>
          <w:rFonts w:ascii="TH SarabunPSK" w:hAnsi="TH SarabunPSK" w:cs="TH SarabunPSK"/>
          <w:sz w:val="32"/>
          <w:szCs w:val="32"/>
          <w:cs/>
        </w:rPr>
        <w:t>(ร่างพระราชกฤษฎีกาออกตามความในประมวลรัษฎากร ว่าด้วยการ</w:t>
      </w:r>
    </w:p>
    <w:p w:rsidR="00C23912" w:rsidRPr="00B15BE8" w:rsidRDefault="00B15BE8" w:rsidP="00C2391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23912" w:rsidRPr="00B15BE8">
        <w:rPr>
          <w:rFonts w:ascii="TH SarabunPSK" w:hAnsi="TH SarabunPSK" w:cs="TH SarabunPSK"/>
          <w:sz w:val="32"/>
          <w:szCs w:val="32"/>
          <w:cs/>
        </w:rPr>
        <w:t>ยกเว้นรัษฎากร (ฉบับที่ ..) พ.ศ. ....</w:t>
      </w:r>
      <w:r w:rsidR="00C23912" w:rsidRPr="00B15BE8">
        <w:rPr>
          <w:rFonts w:ascii="TH SarabunPSK" w:hAnsi="TH SarabunPSK" w:cs="TH SarabunPSK"/>
          <w:sz w:val="32"/>
          <w:szCs w:val="32"/>
        </w:rPr>
        <w:t xml:space="preserve">) </w:t>
      </w:r>
    </w:p>
    <w:p w:rsidR="00C23912" w:rsidRPr="00B15BE8" w:rsidRDefault="00B15BE8" w:rsidP="00C23912">
      <w:pPr>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ab/>
      </w:r>
      <w:r>
        <w:rPr>
          <w:rFonts w:ascii="TH SarabunPSK" w:eastAsia="Times New Roman" w:hAnsi="TH SarabunPSK" w:cs="TH SarabunPSK"/>
          <w:color w:val="000000"/>
          <w:sz w:val="32"/>
          <w:szCs w:val="32"/>
        </w:rPr>
        <w:tab/>
      </w:r>
      <w:r w:rsidR="00C23912" w:rsidRPr="00B15BE8">
        <w:rPr>
          <w:rFonts w:ascii="TH SarabunPSK" w:eastAsia="Times New Roman" w:hAnsi="TH SarabunPSK" w:cs="TH SarabunPSK"/>
          <w:color w:val="000000"/>
          <w:sz w:val="32"/>
          <w:szCs w:val="32"/>
        </w:rPr>
        <w:t>2.</w:t>
      </w:r>
      <w:r w:rsidR="00C23912" w:rsidRPr="00B15BE8">
        <w:rPr>
          <w:rFonts w:ascii="TH SarabunPSK" w:eastAsia="Times New Roman" w:hAnsi="TH SarabunPSK" w:cs="TH SarabunPSK"/>
          <w:color w:val="000000"/>
          <w:sz w:val="32"/>
          <w:szCs w:val="32"/>
          <w:cs/>
        </w:rPr>
        <w:t xml:space="preserve"> </w:t>
      </w:r>
      <w:r>
        <w:rPr>
          <w:rFonts w:ascii="TH SarabunPSK" w:eastAsia="Times New Roman" w:hAnsi="TH SarabunPSK" w:cs="TH SarabunPSK"/>
          <w:color w:val="000000"/>
          <w:sz w:val="32"/>
          <w:szCs w:val="32"/>
          <w:cs/>
        </w:rPr>
        <w:tab/>
      </w:r>
      <w:r w:rsidR="00C23912" w:rsidRPr="00B15BE8">
        <w:rPr>
          <w:rFonts w:ascii="TH SarabunPSK" w:eastAsia="Times New Roman" w:hAnsi="TH SarabunPSK" w:cs="TH SarabunPSK"/>
          <w:color w:val="000000"/>
          <w:sz w:val="32"/>
          <w:szCs w:val="32"/>
          <w:cs/>
        </w:rPr>
        <w:t xml:space="preserve">เรื่อง </w:t>
      </w:r>
      <w:r>
        <w:rPr>
          <w:rFonts w:ascii="TH SarabunPSK" w:eastAsia="Times New Roman" w:hAnsi="TH SarabunPSK" w:cs="TH SarabunPSK" w:hint="cs"/>
          <w:color w:val="000000"/>
          <w:sz w:val="32"/>
          <w:szCs w:val="32"/>
          <w:cs/>
        </w:rPr>
        <w:tab/>
      </w:r>
      <w:r w:rsidR="00C23912" w:rsidRPr="00B15BE8">
        <w:rPr>
          <w:rFonts w:ascii="TH SarabunPSK" w:eastAsia="Times New Roman" w:hAnsi="TH SarabunPSK" w:cs="TH SarabunPSK"/>
          <w:color w:val="000000"/>
          <w:sz w:val="32"/>
          <w:szCs w:val="32"/>
          <w:cs/>
        </w:rPr>
        <w:t>ร่างพระราชบัญญัติหลักทรัพย์และตลาดหลักทรัพย์ (</w:t>
      </w:r>
      <w:proofErr w:type="gramStart"/>
      <w:r w:rsidR="00C23912" w:rsidRPr="00B15BE8">
        <w:rPr>
          <w:rFonts w:ascii="TH SarabunPSK" w:eastAsia="Times New Roman" w:hAnsi="TH SarabunPSK" w:cs="TH SarabunPSK"/>
          <w:color w:val="000000"/>
          <w:sz w:val="32"/>
          <w:szCs w:val="32"/>
          <w:cs/>
        </w:rPr>
        <w:t>ฉบับที่ ..</w:t>
      </w:r>
      <w:proofErr w:type="gramEnd"/>
      <w:r w:rsidR="00C23912" w:rsidRPr="00B15BE8">
        <w:rPr>
          <w:rFonts w:ascii="TH SarabunPSK" w:eastAsia="Times New Roman" w:hAnsi="TH SarabunPSK" w:cs="TH SarabunPSK"/>
          <w:color w:val="000000"/>
          <w:sz w:val="32"/>
          <w:szCs w:val="32"/>
          <w:cs/>
        </w:rPr>
        <w:t>) พ.ศ. ...</w:t>
      </w:r>
    </w:p>
    <w:p w:rsidR="00C23912" w:rsidRPr="00B15BE8" w:rsidRDefault="00B15BE8" w:rsidP="00C2391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23912" w:rsidRPr="00B15BE8">
        <w:rPr>
          <w:rFonts w:ascii="TH SarabunPSK" w:hAnsi="TH SarabunPSK" w:cs="TH SarabunPSK" w:hint="cs"/>
          <w:sz w:val="32"/>
          <w:szCs w:val="32"/>
          <w:cs/>
        </w:rPr>
        <w:t>3.</w:t>
      </w:r>
      <w:r w:rsidR="00C23912" w:rsidRPr="00B15BE8">
        <w:rPr>
          <w:rFonts w:ascii="TH SarabunPSK" w:hAnsi="TH SarabunPSK" w:cs="TH SarabunPSK"/>
          <w:sz w:val="32"/>
          <w:szCs w:val="32"/>
          <w:cs/>
        </w:rPr>
        <w:t xml:space="preserve">  </w:t>
      </w:r>
      <w:r>
        <w:rPr>
          <w:rFonts w:ascii="TH SarabunPSK" w:hAnsi="TH SarabunPSK" w:cs="TH SarabunPSK" w:hint="cs"/>
          <w:sz w:val="32"/>
          <w:szCs w:val="32"/>
          <w:cs/>
        </w:rPr>
        <w:tab/>
      </w:r>
      <w:r w:rsidR="00C23912" w:rsidRPr="00B15BE8">
        <w:rPr>
          <w:rFonts w:ascii="TH SarabunPSK" w:hAnsi="TH SarabunPSK" w:cs="TH SarabunPSK"/>
          <w:sz w:val="32"/>
          <w:szCs w:val="32"/>
          <w:cs/>
        </w:rPr>
        <w:t xml:space="preserve">เรื่อง  </w:t>
      </w:r>
      <w:r>
        <w:rPr>
          <w:rFonts w:ascii="TH SarabunPSK" w:hAnsi="TH SarabunPSK" w:cs="TH SarabunPSK" w:hint="cs"/>
          <w:sz w:val="32"/>
          <w:szCs w:val="32"/>
          <w:cs/>
        </w:rPr>
        <w:tab/>
      </w:r>
      <w:r w:rsidR="00C23912" w:rsidRPr="00B15BE8">
        <w:rPr>
          <w:rFonts w:ascii="TH SarabunPSK" w:hAnsi="TH SarabunPSK" w:cs="TH SarabunPSK"/>
          <w:sz w:val="32"/>
          <w:szCs w:val="32"/>
          <w:cs/>
        </w:rPr>
        <w:t>ร่างพระราชบัญญัติมหาวิทยาลัยแม่โจ้ พ.ศ. ....</w:t>
      </w:r>
    </w:p>
    <w:p w:rsidR="00C23912" w:rsidRPr="00B15BE8" w:rsidRDefault="00B15BE8" w:rsidP="00C2391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23912" w:rsidRPr="00B15BE8">
        <w:rPr>
          <w:rFonts w:ascii="TH SarabunPSK" w:hAnsi="TH SarabunPSK" w:cs="TH SarabunPSK" w:hint="cs"/>
          <w:sz w:val="32"/>
          <w:szCs w:val="32"/>
          <w:cs/>
        </w:rPr>
        <w:t>4.</w:t>
      </w:r>
      <w:r w:rsidR="00C23912" w:rsidRPr="00B15BE8">
        <w:rPr>
          <w:rFonts w:ascii="TH SarabunPSK" w:hAnsi="TH SarabunPSK" w:cs="TH SarabunPSK"/>
          <w:sz w:val="32"/>
          <w:szCs w:val="32"/>
          <w:cs/>
        </w:rPr>
        <w:t xml:space="preserve"> </w:t>
      </w:r>
      <w:r>
        <w:rPr>
          <w:rFonts w:ascii="TH SarabunPSK" w:hAnsi="TH SarabunPSK" w:cs="TH SarabunPSK" w:hint="cs"/>
          <w:sz w:val="32"/>
          <w:szCs w:val="32"/>
          <w:cs/>
        </w:rPr>
        <w:tab/>
      </w:r>
      <w:r w:rsidR="00C23912" w:rsidRPr="00B15BE8">
        <w:rPr>
          <w:rFonts w:ascii="TH SarabunPSK" w:hAnsi="TH SarabunPSK" w:cs="TH SarabunPSK"/>
          <w:sz w:val="32"/>
          <w:szCs w:val="32"/>
          <w:cs/>
        </w:rPr>
        <w:t xml:space="preserve">เรื่อง </w:t>
      </w:r>
      <w:r>
        <w:rPr>
          <w:rFonts w:ascii="TH SarabunPSK" w:hAnsi="TH SarabunPSK" w:cs="TH SarabunPSK" w:hint="cs"/>
          <w:sz w:val="32"/>
          <w:szCs w:val="32"/>
          <w:cs/>
        </w:rPr>
        <w:tab/>
      </w:r>
      <w:r w:rsidR="00C23912" w:rsidRPr="00B15BE8">
        <w:rPr>
          <w:rFonts w:ascii="TH SarabunPSK" w:hAnsi="TH SarabunPSK" w:cs="TH SarabunPSK"/>
          <w:sz w:val="32"/>
          <w:szCs w:val="32"/>
          <w:cs/>
        </w:rPr>
        <w:t xml:space="preserve">ร่างพระราชบัญญัติเครื่องมือแพทย์ (ฉบับที่ ..) พ.ศ. .... </w:t>
      </w:r>
    </w:p>
    <w:p w:rsidR="00B15BE8" w:rsidRDefault="00B15BE8" w:rsidP="00C2391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23912" w:rsidRPr="00B15BE8">
        <w:rPr>
          <w:rFonts w:ascii="TH SarabunPSK" w:hAnsi="TH SarabunPSK" w:cs="TH SarabunPSK" w:hint="cs"/>
          <w:sz w:val="32"/>
          <w:szCs w:val="32"/>
          <w:cs/>
        </w:rPr>
        <w:t>5.</w:t>
      </w:r>
      <w:r w:rsidR="00C23912" w:rsidRPr="00B15BE8">
        <w:rPr>
          <w:rFonts w:ascii="TH SarabunPSK" w:hAnsi="TH SarabunPSK" w:cs="TH SarabunPSK"/>
          <w:sz w:val="32"/>
          <w:szCs w:val="32"/>
          <w:cs/>
        </w:rPr>
        <w:t xml:space="preserve"> </w:t>
      </w:r>
      <w:r>
        <w:rPr>
          <w:rFonts w:ascii="TH SarabunPSK" w:hAnsi="TH SarabunPSK" w:cs="TH SarabunPSK" w:hint="cs"/>
          <w:sz w:val="32"/>
          <w:szCs w:val="32"/>
          <w:cs/>
        </w:rPr>
        <w:tab/>
      </w:r>
      <w:r w:rsidR="00C23912" w:rsidRPr="00B15BE8">
        <w:rPr>
          <w:rFonts w:ascii="TH SarabunPSK" w:hAnsi="TH SarabunPSK" w:cs="TH SarabunPSK"/>
          <w:sz w:val="32"/>
          <w:szCs w:val="32"/>
          <w:cs/>
        </w:rPr>
        <w:t xml:space="preserve">เรื่อง </w:t>
      </w:r>
      <w:r>
        <w:rPr>
          <w:rFonts w:ascii="TH SarabunPSK" w:hAnsi="TH SarabunPSK" w:cs="TH SarabunPSK" w:hint="cs"/>
          <w:sz w:val="32"/>
          <w:szCs w:val="32"/>
          <w:cs/>
        </w:rPr>
        <w:tab/>
      </w:r>
      <w:r w:rsidR="00C23912" w:rsidRPr="00B15BE8">
        <w:rPr>
          <w:rFonts w:ascii="TH SarabunPSK" w:hAnsi="TH SarabunPSK" w:cs="TH SarabunPSK"/>
          <w:sz w:val="32"/>
          <w:szCs w:val="32"/>
          <w:cs/>
        </w:rPr>
        <w:t>ร่างพระราชบัญญัติประกอบรัฐธรรมนูญว่าด้วยการป้องกันและปราบปราม</w:t>
      </w:r>
    </w:p>
    <w:p w:rsidR="00C23912" w:rsidRPr="00B15BE8" w:rsidRDefault="00B15BE8" w:rsidP="00C2391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23912" w:rsidRPr="00B15BE8">
        <w:rPr>
          <w:rFonts w:ascii="TH SarabunPSK" w:hAnsi="TH SarabunPSK" w:cs="TH SarabunPSK"/>
          <w:sz w:val="32"/>
          <w:szCs w:val="32"/>
          <w:cs/>
        </w:rPr>
        <w:t xml:space="preserve">การทุจริต (ฉบับที่ ..) พ.ศ. .... </w:t>
      </w:r>
    </w:p>
    <w:p w:rsidR="00C23912" w:rsidRPr="00B15BE8" w:rsidRDefault="00B15BE8" w:rsidP="00C2391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23912" w:rsidRPr="00B15BE8">
        <w:rPr>
          <w:rFonts w:ascii="TH SarabunPSK" w:hAnsi="TH SarabunPSK" w:cs="TH SarabunPSK" w:hint="cs"/>
          <w:sz w:val="32"/>
          <w:szCs w:val="32"/>
          <w:cs/>
        </w:rPr>
        <w:t>6.</w:t>
      </w:r>
      <w:r w:rsidR="00C23912" w:rsidRPr="00B15BE8">
        <w:rPr>
          <w:rFonts w:ascii="TH SarabunPSK" w:hAnsi="TH SarabunPSK" w:cs="TH SarabunPSK"/>
          <w:sz w:val="32"/>
          <w:szCs w:val="32"/>
          <w:cs/>
        </w:rPr>
        <w:t xml:space="preserve"> </w:t>
      </w:r>
      <w:r>
        <w:rPr>
          <w:rFonts w:ascii="TH SarabunPSK" w:hAnsi="TH SarabunPSK" w:cs="TH SarabunPSK" w:hint="cs"/>
          <w:sz w:val="32"/>
          <w:szCs w:val="32"/>
          <w:cs/>
        </w:rPr>
        <w:tab/>
      </w:r>
      <w:r w:rsidR="00C23912" w:rsidRPr="00B15BE8">
        <w:rPr>
          <w:rFonts w:ascii="TH SarabunPSK" w:hAnsi="TH SarabunPSK" w:cs="TH SarabunPSK"/>
          <w:sz w:val="32"/>
          <w:szCs w:val="32"/>
          <w:cs/>
        </w:rPr>
        <w:t xml:space="preserve">เรื่อง </w:t>
      </w:r>
      <w:r>
        <w:rPr>
          <w:rFonts w:ascii="TH SarabunPSK" w:hAnsi="TH SarabunPSK" w:cs="TH SarabunPSK" w:hint="cs"/>
          <w:sz w:val="32"/>
          <w:szCs w:val="32"/>
          <w:cs/>
        </w:rPr>
        <w:tab/>
      </w:r>
      <w:r w:rsidR="00C23912" w:rsidRPr="00B15BE8">
        <w:rPr>
          <w:rFonts w:ascii="TH SarabunPSK" w:hAnsi="TH SarabunPSK" w:cs="TH SarabunPSK"/>
          <w:sz w:val="32"/>
          <w:szCs w:val="32"/>
          <w:cs/>
        </w:rPr>
        <w:t>การนำพระราชบัญญัติระเบียบข้าราชการพลเรือน พ.ศ. 2551 ในเรื่องเกี่ยวกับ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23912" w:rsidRPr="00B15BE8">
        <w:rPr>
          <w:rFonts w:ascii="TH SarabunPSK" w:hAnsi="TH SarabunPSK" w:cs="TH SarabunPSK"/>
          <w:sz w:val="32"/>
          <w:szCs w:val="32"/>
          <w:cs/>
        </w:rPr>
        <w:t>วินัยการดำเนินการทางวินัย มาบังคับใช้กับข้าราชการศาลยุติธรรม</w:t>
      </w:r>
    </w:p>
    <w:p w:rsidR="00C23912" w:rsidRPr="00B15BE8" w:rsidRDefault="00B15BE8" w:rsidP="00C2391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23912" w:rsidRPr="00B15BE8">
        <w:rPr>
          <w:rFonts w:ascii="TH SarabunPSK" w:hAnsi="TH SarabunPSK" w:cs="TH SarabunPSK" w:hint="cs"/>
          <w:sz w:val="32"/>
          <w:szCs w:val="32"/>
          <w:cs/>
        </w:rPr>
        <w:t>7.</w:t>
      </w:r>
      <w:r w:rsidR="00C23912" w:rsidRPr="00B15BE8">
        <w:rPr>
          <w:rFonts w:ascii="TH SarabunPSK" w:hAnsi="TH SarabunPSK" w:cs="TH SarabunPSK"/>
          <w:sz w:val="32"/>
          <w:szCs w:val="32"/>
          <w:cs/>
        </w:rPr>
        <w:t xml:space="preserve"> </w:t>
      </w:r>
      <w:r>
        <w:rPr>
          <w:rFonts w:ascii="TH SarabunPSK" w:hAnsi="TH SarabunPSK" w:cs="TH SarabunPSK" w:hint="cs"/>
          <w:sz w:val="32"/>
          <w:szCs w:val="32"/>
          <w:cs/>
        </w:rPr>
        <w:tab/>
      </w:r>
      <w:r w:rsidR="00C23912" w:rsidRPr="00B15BE8">
        <w:rPr>
          <w:rFonts w:ascii="TH SarabunPSK" w:hAnsi="TH SarabunPSK" w:cs="TH SarabunPSK"/>
          <w:sz w:val="32"/>
          <w:szCs w:val="32"/>
          <w:cs/>
        </w:rPr>
        <w:t xml:space="preserve">เรื่อง  </w:t>
      </w:r>
      <w:r>
        <w:rPr>
          <w:rFonts w:ascii="TH SarabunPSK" w:hAnsi="TH SarabunPSK" w:cs="TH SarabunPSK" w:hint="cs"/>
          <w:sz w:val="32"/>
          <w:szCs w:val="32"/>
          <w:cs/>
        </w:rPr>
        <w:tab/>
      </w:r>
      <w:r w:rsidR="00C23912" w:rsidRPr="00B15BE8">
        <w:rPr>
          <w:rFonts w:ascii="TH SarabunPSK" w:hAnsi="TH SarabunPSK" w:cs="TH SarabunPSK"/>
          <w:sz w:val="32"/>
          <w:szCs w:val="32"/>
          <w:cs/>
        </w:rPr>
        <w:t xml:space="preserve">ร่างกฎกระทรวงกำหนดหน้าที่และความรับผิดชอบของผู้ออกแบบ ผู้ควบคุมงาน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C23912" w:rsidRPr="00B15BE8">
        <w:rPr>
          <w:rFonts w:ascii="TH SarabunPSK" w:hAnsi="TH SarabunPSK" w:cs="TH SarabunPSK"/>
          <w:sz w:val="32"/>
          <w:szCs w:val="32"/>
          <w:cs/>
        </w:rPr>
        <w:t xml:space="preserve">ผู้ดำเนินการ </w:t>
      </w:r>
      <w:r>
        <w:rPr>
          <w:rFonts w:ascii="TH SarabunPSK" w:hAnsi="TH SarabunPSK" w:cs="TH SarabunPSK"/>
          <w:sz w:val="32"/>
          <w:szCs w:val="32"/>
          <w:cs/>
        </w:rPr>
        <w:t xml:space="preserve"> </w:t>
      </w:r>
      <w:r w:rsidR="00C23912" w:rsidRPr="00B15BE8">
        <w:rPr>
          <w:rFonts w:ascii="TH SarabunPSK" w:hAnsi="TH SarabunPSK" w:cs="TH SarabunPSK"/>
          <w:sz w:val="32"/>
          <w:szCs w:val="32"/>
          <w:cs/>
        </w:rPr>
        <w:t>ผู้ครอบครองอาคาร และเจ้าของอาคาร ตามกฎหมายว่าด้วยการ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23912" w:rsidRPr="00B15BE8">
        <w:rPr>
          <w:rFonts w:ascii="TH SarabunPSK" w:hAnsi="TH SarabunPSK" w:cs="TH SarabunPSK"/>
          <w:sz w:val="32"/>
          <w:szCs w:val="32"/>
          <w:cs/>
        </w:rPr>
        <w:t>ควบคุมอาคาร พ.ศ. ....</w:t>
      </w:r>
    </w:p>
    <w:p w:rsidR="00C23912" w:rsidRPr="00B15BE8" w:rsidRDefault="00B15BE8" w:rsidP="00C2391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23912" w:rsidRPr="00B15BE8">
        <w:rPr>
          <w:rFonts w:ascii="TH SarabunPSK" w:hAnsi="TH SarabunPSK" w:cs="TH SarabunPSK" w:hint="cs"/>
          <w:sz w:val="32"/>
          <w:szCs w:val="32"/>
          <w:cs/>
        </w:rPr>
        <w:t>8.</w:t>
      </w:r>
      <w:r w:rsidR="00C23912" w:rsidRPr="00B15BE8">
        <w:rPr>
          <w:rFonts w:ascii="TH SarabunPSK" w:hAnsi="TH SarabunPSK" w:cs="TH SarabunPSK"/>
          <w:sz w:val="32"/>
          <w:szCs w:val="32"/>
          <w:cs/>
        </w:rPr>
        <w:t xml:space="preserve">  </w:t>
      </w:r>
      <w:r>
        <w:rPr>
          <w:rFonts w:ascii="TH SarabunPSK" w:hAnsi="TH SarabunPSK" w:cs="TH SarabunPSK" w:hint="cs"/>
          <w:sz w:val="32"/>
          <w:szCs w:val="32"/>
          <w:cs/>
        </w:rPr>
        <w:tab/>
      </w:r>
      <w:r w:rsidR="00C23912" w:rsidRPr="00B15BE8">
        <w:rPr>
          <w:rFonts w:ascii="TH SarabunPSK" w:hAnsi="TH SarabunPSK" w:cs="TH SarabunPSK"/>
          <w:sz w:val="32"/>
          <w:szCs w:val="32"/>
          <w:cs/>
        </w:rPr>
        <w:t xml:space="preserve">เรื่อง  </w:t>
      </w:r>
      <w:r>
        <w:rPr>
          <w:rFonts w:ascii="TH SarabunPSK" w:hAnsi="TH SarabunPSK" w:cs="TH SarabunPSK" w:hint="cs"/>
          <w:sz w:val="32"/>
          <w:szCs w:val="32"/>
          <w:cs/>
        </w:rPr>
        <w:tab/>
      </w:r>
      <w:r w:rsidR="00C23912" w:rsidRPr="00B15BE8">
        <w:rPr>
          <w:rFonts w:ascii="TH SarabunPSK" w:hAnsi="TH SarabunPSK" w:cs="TH SarabunPSK"/>
          <w:sz w:val="32"/>
          <w:szCs w:val="32"/>
          <w:cs/>
        </w:rPr>
        <w:t>ร่างระเบียบสำนักนายกรัฐมนตรีว่าด้วยคุณสมบัติ  การแต่งตั้ง การปฏิบัติหน้าที่</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23912" w:rsidRPr="00B15BE8">
        <w:rPr>
          <w:rFonts w:ascii="TH SarabunPSK" w:hAnsi="TH SarabunPSK" w:cs="TH SarabunPSK"/>
          <w:sz w:val="32"/>
          <w:szCs w:val="32"/>
          <w:cs/>
        </w:rPr>
        <w:t>และการกำกับดูแลการปฏิบัติหน้าที่ของพนักงานเจ้าหน้าที่ตามพระราชบัญญัติ</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23912" w:rsidRPr="00B15BE8">
        <w:rPr>
          <w:rFonts w:ascii="TH SarabunPSK" w:hAnsi="TH SarabunPSK" w:cs="TH SarabunPSK"/>
          <w:sz w:val="32"/>
          <w:szCs w:val="32"/>
          <w:cs/>
        </w:rPr>
        <w:t>ป้องกันและปราบปรามการฟอกเงิน พ.ศ. 2542  (ฉบับที่ ..) พ.ศ. ....</w:t>
      </w:r>
    </w:p>
    <w:p w:rsidR="00C23912" w:rsidRPr="00B15BE8" w:rsidRDefault="00B15BE8" w:rsidP="00C23912">
      <w:pPr>
        <w:pStyle w:val="normal0"/>
        <w:spacing w:line="340" w:lineRule="exact"/>
        <w:ind w:right="-150"/>
        <w:jc w:val="thaiDistribute"/>
        <w:rPr>
          <w:rFonts w:ascii="TH SarabunPSK" w:hAnsi="TH SarabunPSK" w:cs="TH SarabunPSK"/>
          <w:sz w:val="32"/>
          <w:szCs w:val="32"/>
        </w:rPr>
      </w:pPr>
      <w:r>
        <w:rPr>
          <w:rFonts w:ascii="TH SarabunPSK" w:eastAsia="TH SarabunPSK" w:hAnsi="TH SarabunPSK" w:cs="TH SarabunPSK"/>
          <w:color w:val="222222"/>
          <w:sz w:val="32"/>
          <w:szCs w:val="32"/>
          <w:highlight w:val="white"/>
          <w:cs/>
        </w:rPr>
        <w:tab/>
      </w:r>
      <w:r>
        <w:rPr>
          <w:rFonts w:ascii="TH SarabunPSK" w:eastAsia="TH SarabunPSK" w:hAnsi="TH SarabunPSK" w:cs="TH SarabunPSK" w:hint="cs"/>
          <w:color w:val="222222"/>
          <w:sz w:val="32"/>
          <w:szCs w:val="32"/>
          <w:highlight w:val="white"/>
          <w:cs/>
        </w:rPr>
        <w:tab/>
      </w:r>
      <w:r w:rsidR="00C23912" w:rsidRPr="00B15BE8">
        <w:rPr>
          <w:rFonts w:ascii="TH SarabunPSK" w:eastAsia="TH SarabunPSK" w:hAnsi="TH SarabunPSK" w:cs="TH SarabunPSK" w:hint="cs"/>
          <w:color w:val="222222"/>
          <w:sz w:val="32"/>
          <w:szCs w:val="32"/>
          <w:highlight w:val="white"/>
          <w:cs/>
        </w:rPr>
        <w:t>9.</w:t>
      </w:r>
      <w:r w:rsidR="00C23912" w:rsidRPr="00B15BE8">
        <w:rPr>
          <w:rFonts w:ascii="TH SarabunPSK" w:eastAsia="TH SarabunPSK" w:hAnsi="TH SarabunPSK" w:cs="TH SarabunPSK"/>
          <w:color w:val="222222"/>
          <w:sz w:val="32"/>
          <w:szCs w:val="32"/>
          <w:highlight w:val="white"/>
        </w:rPr>
        <w:t xml:space="preserve">  </w:t>
      </w:r>
      <w:r>
        <w:rPr>
          <w:rFonts w:ascii="TH SarabunPSK" w:eastAsia="TH SarabunPSK" w:hAnsi="TH SarabunPSK" w:cs="TH SarabunPSK"/>
          <w:color w:val="222222"/>
          <w:sz w:val="32"/>
          <w:szCs w:val="32"/>
          <w:highlight w:val="white"/>
        </w:rPr>
        <w:tab/>
      </w:r>
      <w:r w:rsidR="00C23912" w:rsidRPr="00B15BE8">
        <w:rPr>
          <w:rFonts w:ascii="TH SarabunPSK" w:eastAsia="TH SarabunPSK" w:hAnsi="TH SarabunPSK" w:cs="TH SarabunPSK"/>
          <w:color w:val="222222"/>
          <w:sz w:val="32"/>
          <w:szCs w:val="32"/>
          <w:highlight w:val="white"/>
          <w:cs/>
        </w:rPr>
        <w:t xml:space="preserve">เรื่อง </w:t>
      </w:r>
      <w:r>
        <w:rPr>
          <w:rFonts w:ascii="TH SarabunPSK" w:eastAsia="TH SarabunPSK" w:hAnsi="TH SarabunPSK" w:cs="TH SarabunPSK"/>
          <w:color w:val="222222"/>
          <w:sz w:val="32"/>
          <w:szCs w:val="32"/>
          <w:highlight w:val="white"/>
          <w:cs/>
        </w:rPr>
        <w:tab/>
      </w:r>
      <w:r w:rsidR="00C23912" w:rsidRPr="00B15BE8">
        <w:rPr>
          <w:rFonts w:ascii="TH SarabunPSK" w:eastAsia="TH SarabunPSK" w:hAnsi="TH SarabunPSK" w:cs="TH SarabunPSK"/>
          <w:color w:val="222222"/>
          <w:sz w:val="32"/>
          <w:szCs w:val="32"/>
          <w:highlight w:val="white"/>
          <w:cs/>
        </w:rPr>
        <w:t>ร่างประกาศสำนักนายกรัฐมนตรีและกระทรวงมหาดไทย เรื่อง กำหนดจำนวนคน</w:t>
      </w:r>
      <w:r>
        <w:rPr>
          <w:rFonts w:ascii="TH SarabunPSK" w:eastAsia="TH SarabunPSK" w:hAnsi="TH SarabunPSK" w:cs="TH SarabunPSK" w:hint="cs"/>
          <w:color w:val="222222"/>
          <w:sz w:val="32"/>
          <w:szCs w:val="32"/>
          <w:highlight w:val="white"/>
          <w:cs/>
        </w:rPr>
        <w:tab/>
      </w:r>
      <w:r>
        <w:rPr>
          <w:rFonts w:ascii="TH SarabunPSK" w:eastAsia="TH SarabunPSK" w:hAnsi="TH SarabunPSK" w:cs="TH SarabunPSK"/>
          <w:color w:val="222222"/>
          <w:sz w:val="32"/>
          <w:szCs w:val="32"/>
          <w:highlight w:val="white"/>
          <w:cs/>
        </w:rPr>
        <w:tab/>
      </w:r>
      <w:r>
        <w:rPr>
          <w:rFonts w:ascii="TH SarabunPSK" w:eastAsia="TH SarabunPSK" w:hAnsi="TH SarabunPSK" w:cs="TH SarabunPSK" w:hint="cs"/>
          <w:color w:val="222222"/>
          <w:sz w:val="32"/>
          <w:szCs w:val="32"/>
          <w:highlight w:val="white"/>
          <w:cs/>
        </w:rPr>
        <w:tab/>
      </w:r>
      <w:r>
        <w:rPr>
          <w:rFonts w:ascii="TH SarabunPSK" w:eastAsia="TH SarabunPSK" w:hAnsi="TH SarabunPSK" w:cs="TH SarabunPSK"/>
          <w:color w:val="222222"/>
          <w:sz w:val="32"/>
          <w:szCs w:val="32"/>
          <w:highlight w:val="white"/>
          <w:cs/>
        </w:rPr>
        <w:tab/>
      </w:r>
      <w:r w:rsidR="00C23912" w:rsidRPr="00B15BE8">
        <w:rPr>
          <w:rFonts w:ascii="TH SarabunPSK" w:eastAsia="TH SarabunPSK" w:hAnsi="TH SarabunPSK" w:cs="TH SarabunPSK"/>
          <w:color w:val="222222"/>
          <w:sz w:val="32"/>
          <w:szCs w:val="32"/>
          <w:highlight w:val="white"/>
          <w:cs/>
        </w:rPr>
        <w:t>ต่างด้าวซึ่งจะมีถิ่นที่อยู่ในราชอาณาจักร ประจำปี พ</w:t>
      </w:r>
      <w:r w:rsidR="00C23912" w:rsidRPr="00B15BE8">
        <w:rPr>
          <w:rFonts w:ascii="TH SarabunPSK" w:eastAsia="TH SarabunPSK" w:hAnsi="TH SarabunPSK" w:cs="TH SarabunPSK"/>
          <w:color w:val="222222"/>
          <w:sz w:val="32"/>
          <w:szCs w:val="32"/>
          <w:highlight w:val="white"/>
        </w:rPr>
        <w:t>.</w:t>
      </w:r>
      <w:r w:rsidR="00C23912" w:rsidRPr="00B15BE8">
        <w:rPr>
          <w:rFonts w:ascii="TH SarabunPSK" w:eastAsia="TH SarabunPSK" w:hAnsi="TH SarabunPSK" w:cs="TH SarabunPSK"/>
          <w:color w:val="222222"/>
          <w:sz w:val="32"/>
          <w:szCs w:val="32"/>
          <w:highlight w:val="white"/>
          <w:cs/>
        </w:rPr>
        <w:t>ศ</w:t>
      </w:r>
      <w:proofErr w:type="gramStart"/>
      <w:r w:rsidR="00C23912" w:rsidRPr="00B15BE8">
        <w:rPr>
          <w:rFonts w:ascii="TH SarabunPSK" w:eastAsia="TH SarabunPSK" w:hAnsi="TH SarabunPSK" w:cs="TH SarabunPSK"/>
          <w:color w:val="222222"/>
          <w:sz w:val="32"/>
          <w:szCs w:val="32"/>
          <w:highlight w:val="white"/>
        </w:rPr>
        <w:t>. ....</w:t>
      </w:r>
      <w:proofErr w:type="gramEnd"/>
    </w:p>
    <w:p w:rsidR="00C23912" w:rsidRPr="00B15BE8" w:rsidRDefault="00B15BE8" w:rsidP="00C23912">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23912" w:rsidRPr="00B15BE8">
        <w:rPr>
          <w:rFonts w:ascii="TH SarabunPSK" w:hAnsi="TH SarabunPSK" w:cs="TH SarabunPSK" w:hint="cs"/>
          <w:sz w:val="32"/>
          <w:szCs w:val="32"/>
          <w:cs/>
        </w:rPr>
        <w:t xml:space="preserve">10. </w:t>
      </w:r>
      <w:r>
        <w:rPr>
          <w:rFonts w:ascii="TH SarabunPSK" w:hAnsi="TH SarabunPSK" w:cs="TH SarabunPSK" w:hint="cs"/>
          <w:sz w:val="32"/>
          <w:szCs w:val="32"/>
          <w:cs/>
        </w:rPr>
        <w:tab/>
      </w:r>
      <w:r w:rsidR="00C23912" w:rsidRPr="00B15BE8">
        <w:rPr>
          <w:rFonts w:ascii="TH SarabunPSK" w:hAnsi="TH SarabunPSK" w:cs="TH SarabunPSK"/>
          <w:sz w:val="32"/>
          <w:szCs w:val="32"/>
          <w:cs/>
        </w:rPr>
        <w:t xml:space="preserve">เรื่อง </w:t>
      </w:r>
      <w:r>
        <w:rPr>
          <w:rFonts w:ascii="TH SarabunPSK" w:hAnsi="TH SarabunPSK" w:cs="TH SarabunPSK" w:hint="cs"/>
          <w:sz w:val="32"/>
          <w:szCs w:val="32"/>
          <w:cs/>
        </w:rPr>
        <w:tab/>
      </w:r>
      <w:r w:rsidR="00C23912" w:rsidRPr="00B15BE8">
        <w:rPr>
          <w:rFonts w:ascii="TH SarabunPSK" w:hAnsi="TH SarabunPSK" w:cs="TH SarabunPSK"/>
          <w:sz w:val="32"/>
          <w:szCs w:val="32"/>
          <w:cs/>
        </w:rPr>
        <w:t>ร่างกฎกระทรวงว่าด้วยกิจการกำลังพลสำรอง พ.ศ. ....</w:t>
      </w:r>
    </w:p>
    <w:p w:rsidR="00C23912" w:rsidRPr="00B15BE8" w:rsidRDefault="00B15BE8" w:rsidP="00C23912">
      <w:pPr>
        <w:tabs>
          <w:tab w:val="left" w:pos="1440"/>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00C23912" w:rsidRPr="00B15BE8">
        <w:rPr>
          <w:rFonts w:ascii="TH SarabunPSK" w:hAnsi="TH SarabunPSK" w:cs="TH SarabunPSK" w:hint="cs"/>
          <w:sz w:val="32"/>
          <w:szCs w:val="32"/>
          <w:cs/>
        </w:rPr>
        <w:t xml:space="preserve">11.  </w:t>
      </w:r>
      <w:r>
        <w:rPr>
          <w:rFonts w:ascii="TH SarabunPSK" w:hAnsi="TH SarabunPSK" w:cs="TH SarabunPSK"/>
          <w:sz w:val="32"/>
          <w:szCs w:val="32"/>
          <w:cs/>
        </w:rPr>
        <w:tab/>
      </w:r>
      <w:r w:rsidR="00C23912" w:rsidRPr="00B15BE8">
        <w:rPr>
          <w:rFonts w:ascii="TH SarabunPSK" w:hAnsi="TH SarabunPSK" w:cs="TH SarabunPSK"/>
          <w:sz w:val="32"/>
          <w:szCs w:val="32"/>
          <w:cs/>
        </w:rPr>
        <w:t xml:space="preserve">เรื่อง  </w:t>
      </w:r>
      <w:r>
        <w:rPr>
          <w:rFonts w:ascii="TH SarabunPSK" w:hAnsi="TH SarabunPSK" w:cs="TH SarabunPSK" w:hint="cs"/>
          <w:sz w:val="32"/>
          <w:szCs w:val="32"/>
          <w:cs/>
        </w:rPr>
        <w:tab/>
      </w:r>
      <w:r w:rsidR="00C23912" w:rsidRPr="00B15BE8">
        <w:rPr>
          <w:rFonts w:ascii="TH SarabunPSK" w:hAnsi="TH SarabunPSK" w:cs="TH SarabunPSK"/>
          <w:sz w:val="32"/>
          <w:szCs w:val="32"/>
          <w:cs/>
        </w:rPr>
        <w:t>ร่างกฎกระทรวงกำหนดลักษณะของเ</w:t>
      </w:r>
      <w:r w:rsidR="00C23912" w:rsidRPr="00B15BE8">
        <w:rPr>
          <w:rFonts w:ascii="TH SarabunPSK" w:hAnsi="TH SarabunPSK" w:cs="TH SarabunPSK" w:hint="cs"/>
          <w:sz w:val="32"/>
          <w:szCs w:val="32"/>
          <w:cs/>
        </w:rPr>
        <w:t>หรียญก</w:t>
      </w:r>
      <w:r w:rsidR="00C23912" w:rsidRPr="00B15BE8">
        <w:rPr>
          <w:rFonts w:ascii="TH SarabunPSK" w:hAnsi="TH SarabunPSK" w:cs="TH SarabunPSK"/>
          <w:sz w:val="32"/>
          <w:szCs w:val="32"/>
          <w:cs/>
        </w:rPr>
        <w:t>ษาปณ์</w:t>
      </w:r>
      <w:r w:rsidR="00C23912" w:rsidRPr="00B15BE8">
        <w:rPr>
          <w:rFonts w:ascii="TH SarabunPSK" w:hAnsi="TH SarabunPSK" w:cs="TH SarabunPSK" w:hint="cs"/>
          <w:sz w:val="32"/>
          <w:szCs w:val="32"/>
          <w:cs/>
        </w:rPr>
        <w:t>ที่</w:t>
      </w:r>
      <w:r w:rsidR="00C23912" w:rsidRPr="00B15BE8">
        <w:rPr>
          <w:rFonts w:ascii="TH SarabunPSK" w:hAnsi="TH SarabunPSK" w:cs="TH SarabunPSK"/>
          <w:sz w:val="32"/>
          <w:szCs w:val="32"/>
          <w:cs/>
        </w:rPr>
        <w:t>ระลึกเฉลิ</w:t>
      </w:r>
      <w:r w:rsidR="00C23912" w:rsidRPr="00B15BE8">
        <w:rPr>
          <w:rFonts w:ascii="TH SarabunPSK" w:hAnsi="TH SarabunPSK" w:cs="TH SarabunPSK" w:hint="cs"/>
          <w:sz w:val="32"/>
          <w:szCs w:val="32"/>
          <w:cs/>
        </w:rPr>
        <w:t>ม</w:t>
      </w:r>
      <w:r w:rsidR="00C23912" w:rsidRPr="00B15BE8">
        <w:rPr>
          <w:rFonts w:ascii="TH SarabunPSK" w:hAnsi="TH SarabunPSK" w:cs="TH SarabunPSK"/>
          <w:sz w:val="32"/>
          <w:szCs w:val="32"/>
          <w:cs/>
        </w:rPr>
        <w:t>พระเกียรติ</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C23912" w:rsidRPr="00B15BE8">
        <w:rPr>
          <w:rFonts w:ascii="TH SarabunPSK" w:hAnsi="TH SarabunPSK" w:cs="TH SarabunPSK"/>
          <w:sz w:val="32"/>
          <w:szCs w:val="32"/>
          <w:cs/>
        </w:rPr>
        <w:t>พระบาทสมเด็จพระปรมินทรมหาภูมิพลอดุลยเดช เนื่องในโอกาสการจัดงานฉลอง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23912" w:rsidRPr="00B15BE8">
        <w:rPr>
          <w:rFonts w:ascii="TH SarabunPSK" w:hAnsi="TH SarabunPSK" w:cs="TH SarabunPSK"/>
          <w:sz w:val="32"/>
          <w:szCs w:val="32"/>
          <w:cs/>
        </w:rPr>
        <w:t>สิริราชสมบัติ 70 ปี พ.ศ. ....</w:t>
      </w:r>
    </w:p>
    <w:p w:rsidR="00C23912" w:rsidRPr="00C516C1" w:rsidRDefault="00C23912" w:rsidP="00C23912">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C23912" w:rsidRPr="00C516C1" w:rsidTr="00E45DFA">
        <w:tc>
          <w:tcPr>
            <w:tcW w:w="9820" w:type="dxa"/>
          </w:tcPr>
          <w:p w:rsidR="00C23912" w:rsidRPr="00C516C1" w:rsidRDefault="00C23912" w:rsidP="00E45DFA">
            <w:pPr>
              <w:spacing w:line="340" w:lineRule="exact"/>
              <w:jc w:val="center"/>
              <w:rPr>
                <w:rFonts w:ascii="TH SarabunPSK" w:hAnsi="TH SarabunPSK" w:cs="TH SarabunPSK"/>
                <w:b/>
                <w:bCs/>
                <w:sz w:val="32"/>
                <w:szCs w:val="32"/>
                <w:cs/>
              </w:rPr>
            </w:pPr>
            <w:r w:rsidRPr="00C516C1">
              <w:rPr>
                <w:rFonts w:ascii="TH SarabunPSK" w:hAnsi="TH SarabunPSK" w:cs="TH SarabunPSK"/>
                <w:sz w:val="32"/>
                <w:szCs w:val="32"/>
              </w:rPr>
              <w:br w:type="page"/>
            </w:r>
            <w:r w:rsidRPr="00C516C1">
              <w:rPr>
                <w:rFonts w:ascii="TH SarabunPSK" w:hAnsi="TH SarabunPSK" w:cs="TH SarabunPSK"/>
                <w:sz w:val="32"/>
                <w:szCs w:val="32"/>
                <w:cs/>
              </w:rPr>
              <w:br w:type="page"/>
            </w:r>
            <w:r w:rsidRPr="00C516C1">
              <w:rPr>
                <w:rFonts w:ascii="TH SarabunPSK" w:hAnsi="TH SarabunPSK" w:cs="TH SarabunPSK"/>
                <w:sz w:val="32"/>
                <w:szCs w:val="32"/>
                <w:cs/>
              </w:rPr>
              <w:br w:type="page"/>
            </w:r>
            <w:r w:rsidRPr="00C516C1">
              <w:rPr>
                <w:rFonts w:ascii="TH SarabunPSK" w:hAnsi="TH SarabunPSK" w:cs="TH SarabunPSK"/>
                <w:b/>
                <w:bCs/>
                <w:sz w:val="32"/>
                <w:szCs w:val="32"/>
                <w:cs/>
              </w:rPr>
              <w:t xml:space="preserve">เศรษฐกิจ – สังคม </w:t>
            </w:r>
          </w:p>
        </w:tc>
      </w:tr>
    </w:tbl>
    <w:p w:rsidR="00C23912" w:rsidRPr="00C516C1" w:rsidRDefault="00C23912" w:rsidP="00C23912">
      <w:pPr>
        <w:spacing w:line="340" w:lineRule="exact"/>
        <w:rPr>
          <w:rFonts w:ascii="TH SarabunPSK" w:hAnsi="TH SarabunPSK" w:cs="TH SarabunPSK"/>
          <w:sz w:val="32"/>
          <w:szCs w:val="32"/>
          <w:cs/>
        </w:rPr>
      </w:pPr>
    </w:p>
    <w:p w:rsidR="00B15BE8" w:rsidRDefault="00B15BE8" w:rsidP="00C23912">
      <w:pPr>
        <w:pStyle w:val="normal0"/>
        <w:spacing w:line="340" w:lineRule="exact"/>
        <w:rPr>
          <w:rFonts w:ascii="TH SarabunPSK" w:eastAsia="TH SarabunPSK" w:hAnsi="TH SarabunPSK" w:cs="TH SarabunPSK"/>
          <w:b/>
          <w:color w:val="222222"/>
          <w:sz w:val="32"/>
          <w:szCs w:val="32"/>
          <w:highlight w:val="white"/>
        </w:rPr>
      </w:pPr>
      <w:r>
        <w:rPr>
          <w:rFonts w:ascii="TH SarabunPSK" w:eastAsia="TH SarabunPSK" w:hAnsi="TH SarabunPSK" w:cs="TH SarabunPSK"/>
          <w:b/>
          <w:color w:val="222222"/>
          <w:sz w:val="32"/>
          <w:szCs w:val="32"/>
          <w:highlight w:val="white"/>
          <w:cs/>
        </w:rPr>
        <w:tab/>
      </w:r>
      <w:r>
        <w:rPr>
          <w:rFonts w:ascii="TH SarabunPSK" w:eastAsia="TH SarabunPSK" w:hAnsi="TH SarabunPSK" w:cs="TH SarabunPSK" w:hint="cs"/>
          <w:b/>
          <w:color w:val="222222"/>
          <w:sz w:val="32"/>
          <w:szCs w:val="32"/>
          <w:highlight w:val="white"/>
          <w:cs/>
        </w:rPr>
        <w:tab/>
      </w:r>
      <w:r w:rsidR="00C23912" w:rsidRPr="00B15BE8">
        <w:rPr>
          <w:rFonts w:ascii="TH SarabunPSK" w:eastAsia="TH SarabunPSK" w:hAnsi="TH SarabunPSK" w:cs="TH SarabunPSK" w:hint="cs"/>
          <w:b/>
          <w:color w:val="222222"/>
          <w:sz w:val="32"/>
          <w:szCs w:val="32"/>
          <w:highlight w:val="white"/>
          <w:cs/>
        </w:rPr>
        <w:t>12.</w:t>
      </w:r>
      <w:r w:rsidR="00C23912" w:rsidRPr="00B15BE8">
        <w:rPr>
          <w:rFonts w:ascii="TH SarabunPSK" w:eastAsia="TH SarabunPSK" w:hAnsi="TH SarabunPSK" w:cs="TH SarabunPSK"/>
          <w:b/>
          <w:color w:val="222222"/>
          <w:sz w:val="32"/>
          <w:szCs w:val="32"/>
          <w:highlight w:val="white"/>
        </w:rPr>
        <w:t xml:space="preserve"> </w:t>
      </w:r>
      <w:r>
        <w:rPr>
          <w:rFonts w:ascii="TH SarabunPSK" w:eastAsia="TH SarabunPSK" w:hAnsi="TH SarabunPSK" w:cs="TH SarabunPSK"/>
          <w:b/>
          <w:color w:val="222222"/>
          <w:sz w:val="32"/>
          <w:szCs w:val="32"/>
          <w:highlight w:val="white"/>
        </w:rPr>
        <w:tab/>
      </w:r>
      <w:r w:rsidR="00C23912" w:rsidRPr="00B15BE8">
        <w:rPr>
          <w:rFonts w:ascii="TH SarabunPSK" w:eastAsia="TH SarabunPSK" w:hAnsi="TH SarabunPSK" w:cs="TH SarabunPSK"/>
          <w:b/>
          <w:color w:val="222222"/>
          <w:sz w:val="32"/>
          <w:szCs w:val="32"/>
          <w:highlight w:val="white"/>
          <w:cs/>
        </w:rPr>
        <w:t xml:space="preserve">เรื่อง </w:t>
      </w:r>
      <w:r>
        <w:rPr>
          <w:rFonts w:ascii="TH SarabunPSK" w:eastAsia="TH SarabunPSK" w:hAnsi="TH SarabunPSK" w:cs="TH SarabunPSK"/>
          <w:b/>
          <w:color w:val="222222"/>
          <w:sz w:val="32"/>
          <w:szCs w:val="32"/>
          <w:highlight w:val="white"/>
          <w:cs/>
        </w:rPr>
        <w:tab/>
      </w:r>
      <w:r w:rsidR="00C23912" w:rsidRPr="00B15BE8">
        <w:rPr>
          <w:rFonts w:ascii="TH SarabunPSK" w:eastAsia="TH SarabunPSK" w:hAnsi="TH SarabunPSK" w:cs="TH SarabunPSK"/>
          <w:b/>
          <w:color w:val="222222"/>
          <w:sz w:val="32"/>
          <w:szCs w:val="32"/>
          <w:highlight w:val="white"/>
          <w:cs/>
        </w:rPr>
        <w:t>ขอความเห็นชอบให้ข้าราชการลาเข้าร่วมโครงการบรรพชาอุปสมบทหมู่เฉลิม</w:t>
      </w:r>
    </w:p>
    <w:p w:rsidR="00B15BE8" w:rsidRDefault="00B15BE8" w:rsidP="00C23912">
      <w:pPr>
        <w:pStyle w:val="normal0"/>
        <w:spacing w:line="340" w:lineRule="exact"/>
        <w:rPr>
          <w:rFonts w:ascii="TH SarabunPSK" w:eastAsia="TH SarabunPSK" w:hAnsi="TH SarabunPSK" w:cs="TH SarabunPSK"/>
          <w:b/>
          <w:color w:val="222222"/>
          <w:sz w:val="32"/>
          <w:szCs w:val="32"/>
          <w:highlight w:val="white"/>
        </w:rPr>
      </w:pPr>
      <w:r>
        <w:rPr>
          <w:rFonts w:ascii="TH SarabunPSK" w:eastAsia="TH SarabunPSK" w:hAnsi="TH SarabunPSK" w:cs="TH SarabunPSK"/>
          <w:b/>
          <w:color w:val="222222"/>
          <w:sz w:val="32"/>
          <w:szCs w:val="32"/>
          <w:highlight w:val="white"/>
          <w:cs/>
        </w:rPr>
        <w:tab/>
      </w:r>
      <w:r>
        <w:rPr>
          <w:rFonts w:ascii="TH SarabunPSK" w:eastAsia="TH SarabunPSK" w:hAnsi="TH SarabunPSK" w:cs="TH SarabunPSK" w:hint="cs"/>
          <w:b/>
          <w:color w:val="222222"/>
          <w:sz w:val="32"/>
          <w:szCs w:val="32"/>
          <w:highlight w:val="white"/>
          <w:cs/>
        </w:rPr>
        <w:tab/>
      </w:r>
      <w:r>
        <w:rPr>
          <w:rFonts w:ascii="TH SarabunPSK" w:eastAsia="TH SarabunPSK" w:hAnsi="TH SarabunPSK" w:cs="TH SarabunPSK"/>
          <w:b/>
          <w:color w:val="222222"/>
          <w:sz w:val="32"/>
          <w:szCs w:val="32"/>
          <w:highlight w:val="white"/>
          <w:cs/>
        </w:rPr>
        <w:tab/>
      </w:r>
      <w:r>
        <w:rPr>
          <w:rFonts w:ascii="TH SarabunPSK" w:eastAsia="TH SarabunPSK" w:hAnsi="TH SarabunPSK" w:cs="TH SarabunPSK" w:hint="cs"/>
          <w:b/>
          <w:color w:val="222222"/>
          <w:sz w:val="32"/>
          <w:szCs w:val="32"/>
          <w:highlight w:val="white"/>
          <w:cs/>
        </w:rPr>
        <w:tab/>
      </w:r>
      <w:r w:rsidR="00C23912" w:rsidRPr="00B15BE8">
        <w:rPr>
          <w:rFonts w:ascii="TH SarabunPSK" w:eastAsia="TH SarabunPSK" w:hAnsi="TH SarabunPSK" w:cs="TH SarabunPSK"/>
          <w:b/>
          <w:color w:val="222222"/>
          <w:sz w:val="32"/>
          <w:szCs w:val="32"/>
          <w:highlight w:val="white"/>
          <w:cs/>
        </w:rPr>
        <w:t>พระเกียรติพระบาทสมเด็จพระเจ้าอยู่หัว เนื่องในโอกาสมหามงคลเสด็จเถลิง</w:t>
      </w:r>
    </w:p>
    <w:p w:rsidR="00B15BE8" w:rsidRDefault="00B15BE8" w:rsidP="00C23912">
      <w:pPr>
        <w:pStyle w:val="normal0"/>
        <w:spacing w:line="340" w:lineRule="exact"/>
        <w:rPr>
          <w:rFonts w:ascii="TH SarabunPSK" w:eastAsia="TH SarabunPSK" w:hAnsi="TH SarabunPSK" w:cs="TH SarabunPSK"/>
          <w:b/>
          <w:color w:val="222222"/>
          <w:sz w:val="32"/>
          <w:szCs w:val="32"/>
          <w:highlight w:val="white"/>
        </w:rPr>
      </w:pPr>
      <w:r>
        <w:rPr>
          <w:rFonts w:ascii="TH SarabunPSK" w:eastAsia="TH SarabunPSK" w:hAnsi="TH SarabunPSK" w:cs="TH SarabunPSK"/>
          <w:b/>
          <w:color w:val="222222"/>
          <w:sz w:val="32"/>
          <w:szCs w:val="32"/>
          <w:highlight w:val="white"/>
          <w:cs/>
        </w:rPr>
        <w:tab/>
      </w:r>
      <w:r>
        <w:rPr>
          <w:rFonts w:ascii="TH SarabunPSK" w:eastAsia="TH SarabunPSK" w:hAnsi="TH SarabunPSK" w:cs="TH SarabunPSK" w:hint="cs"/>
          <w:b/>
          <w:color w:val="222222"/>
          <w:sz w:val="32"/>
          <w:szCs w:val="32"/>
          <w:highlight w:val="white"/>
          <w:cs/>
        </w:rPr>
        <w:tab/>
      </w:r>
      <w:r>
        <w:rPr>
          <w:rFonts w:ascii="TH SarabunPSK" w:eastAsia="TH SarabunPSK" w:hAnsi="TH SarabunPSK" w:cs="TH SarabunPSK"/>
          <w:b/>
          <w:color w:val="222222"/>
          <w:sz w:val="32"/>
          <w:szCs w:val="32"/>
          <w:highlight w:val="white"/>
          <w:cs/>
        </w:rPr>
        <w:tab/>
      </w:r>
      <w:r>
        <w:rPr>
          <w:rFonts w:ascii="TH SarabunPSK" w:eastAsia="TH SarabunPSK" w:hAnsi="TH SarabunPSK" w:cs="TH SarabunPSK" w:hint="cs"/>
          <w:b/>
          <w:color w:val="222222"/>
          <w:sz w:val="32"/>
          <w:szCs w:val="32"/>
          <w:highlight w:val="white"/>
          <w:cs/>
        </w:rPr>
        <w:tab/>
      </w:r>
      <w:r w:rsidR="00C23912" w:rsidRPr="00B15BE8">
        <w:rPr>
          <w:rFonts w:ascii="TH SarabunPSK" w:eastAsia="TH SarabunPSK" w:hAnsi="TH SarabunPSK" w:cs="TH SarabunPSK"/>
          <w:b/>
          <w:color w:val="222222"/>
          <w:sz w:val="32"/>
          <w:szCs w:val="32"/>
          <w:highlight w:val="white"/>
          <w:cs/>
        </w:rPr>
        <w:t xml:space="preserve">ถวัลยราชสมบัติครบ </w:t>
      </w:r>
      <w:r w:rsidR="00C23912" w:rsidRPr="00B15BE8">
        <w:rPr>
          <w:rFonts w:ascii="TH SarabunPSK" w:eastAsia="TH SarabunPSK" w:hAnsi="TH SarabunPSK" w:cs="TH SarabunPSK"/>
          <w:bCs/>
          <w:color w:val="222222"/>
          <w:sz w:val="32"/>
          <w:szCs w:val="32"/>
          <w:highlight w:val="white"/>
        </w:rPr>
        <w:t>70</w:t>
      </w:r>
      <w:r w:rsidR="00C23912" w:rsidRPr="00B15BE8">
        <w:rPr>
          <w:rFonts w:ascii="TH SarabunPSK" w:eastAsia="TH SarabunPSK" w:hAnsi="TH SarabunPSK" w:cs="TH SarabunPSK"/>
          <w:b/>
          <w:color w:val="222222"/>
          <w:sz w:val="32"/>
          <w:szCs w:val="32"/>
          <w:highlight w:val="white"/>
        </w:rPr>
        <w:t xml:space="preserve"> </w:t>
      </w:r>
      <w:r w:rsidR="00C23912" w:rsidRPr="00B15BE8">
        <w:rPr>
          <w:rFonts w:ascii="TH SarabunPSK" w:eastAsia="TH SarabunPSK" w:hAnsi="TH SarabunPSK" w:cs="TH SarabunPSK"/>
          <w:b/>
          <w:color w:val="222222"/>
          <w:sz w:val="32"/>
          <w:szCs w:val="32"/>
          <w:highlight w:val="white"/>
          <w:cs/>
        </w:rPr>
        <w:t xml:space="preserve">ปี </w:t>
      </w:r>
      <w:r w:rsidR="00C23912" w:rsidRPr="00B15BE8">
        <w:rPr>
          <w:rFonts w:ascii="TH SarabunPSK" w:eastAsia="TH SarabunPSK" w:hAnsi="TH SarabunPSK" w:cs="TH SarabunPSK"/>
          <w:bCs/>
          <w:color w:val="222222"/>
          <w:sz w:val="32"/>
          <w:szCs w:val="32"/>
          <w:highlight w:val="white"/>
        </w:rPr>
        <w:t>9</w:t>
      </w:r>
      <w:r w:rsidR="00C23912" w:rsidRPr="00B15BE8">
        <w:rPr>
          <w:rFonts w:ascii="TH SarabunPSK" w:eastAsia="TH SarabunPSK" w:hAnsi="TH SarabunPSK" w:cs="TH SarabunPSK"/>
          <w:b/>
          <w:color w:val="222222"/>
          <w:sz w:val="32"/>
          <w:szCs w:val="32"/>
          <w:highlight w:val="white"/>
        </w:rPr>
        <w:t xml:space="preserve"> </w:t>
      </w:r>
      <w:r w:rsidR="00C23912" w:rsidRPr="00B15BE8">
        <w:rPr>
          <w:rFonts w:ascii="TH SarabunPSK" w:eastAsia="TH SarabunPSK" w:hAnsi="TH SarabunPSK" w:cs="TH SarabunPSK"/>
          <w:b/>
          <w:color w:val="222222"/>
          <w:sz w:val="32"/>
          <w:szCs w:val="32"/>
          <w:highlight w:val="white"/>
          <w:cs/>
        </w:rPr>
        <w:t xml:space="preserve">มิถุนายน </w:t>
      </w:r>
      <w:r w:rsidR="00C23912" w:rsidRPr="00B15BE8">
        <w:rPr>
          <w:rFonts w:ascii="TH SarabunPSK" w:eastAsia="TH SarabunPSK" w:hAnsi="TH SarabunPSK" w:cs="TH SarabunPSK"/>
          <w:bCs/>
          <w:color w:val="222222"/>
          <w:sz w:val="32"/>
          <w:szCs w:val="32"/>
          <w:highlight w:val="white"/>
        </w:rPr>
        <w:t>2559</w:t>
      </w:r>
      <w:r w:rsidR="00C23912" w:rsidRPr="00B15BE8">
        <w:rPr>
          <w:rFonts w:ascii="TH SarabunPSK" w:eastAsia="TH SarabunPSK" w:hAnsi="TH SarabunPSK" w:cs="TH SarabunPSK"/>
          <w:b/>
          <w:color w:val="222222"/>
          <w:sz w:val="32"/>
          <w:szCs w:val="32"/>
          <w:highlight w:val="white"/>
        </w:rPr>
        <w:t xml:space="preserve"> </w:t>
      </w:r>
      <w:r w:rsidR="00C23912" w:rsidRPr="00B15BE8">
        <w:rPr>
          <w:rFonts w:ascii="TH SarabunPSK" w:eastAsia="TH SarabunPSK" w:hAnsi="TH SarabunPSK" w:cs="TH SarabunPSK"/>
          <w:b/>
          <w:color w:val="222222"/>
          <w:sz w:val="32"/>
          <w:szCs w:val="32"/>
          <w:highlight w:val="white"/>
          <w:cs/>
        </w:rPr>
        <w:t>และเฉลิมพระเกียรติสมเด็จ</w:t>
      </w:r>
    </w:p>
    <w:p w:rsidR="00C23912" w:rsidRPr="00B15BE8" w:rsidRDefault="00B15BE8" w:rsidP="00C23912">
      <w:pPr>
        <w:pStyle w:val="normal0"/>
        <w:spacing w:line="340" w:lineRule="exact"/>
        <w:rPr>
          <w:rFonts w:ascii="TH SarabunPSK" w:hAnsi="TH SarabunPSK" w:cs="TH SarabunPSK"/>
          <w:b/>
          <w:sz w:val="32"/>
          <w:szCs w:val="32"/>
        </w:rPr>
      </w:pPr>
      <w:r>
        <w:rPr>
          <w:rFonts w:ascii="TH SarabunPSK" w:eastAsia="TH SarabunPSK" w:hAnsi="TH SarabunPSK" w:cs="TH SarabunPSK"/>
          <w:b/>
          <w:color w:val="222222"/>
          <w:sz w:val="32"/>
          <w:szCs w:val="32"/>
          <w:highlight w:val="white"/>
          <w:cs/>
        </w:rPr>
        <w:tab/>
      </w:r>
      <w:r>
        <w:rPr>
          <w:rFonts w:ascii="TH SarabunPSK" w:eastAsia="TH SarabunPSK" w:hAnsi="TH SarabunPSK" w:cs="TH SarabunPSK" w:hint="cs"/>
          <w:b/>
          <w:color w:val="222222"/>
          <w:sz w:val="32"/>
          <w:szCs w:val="32"/>
          <w:highlight w:val="white"/>
          <w:cs/>
        </w:rPr>
        <w:tab/>
      </w:r>
      <w:r>
        <w:rPr>
          <w:rFonts w:ascii="TH SarabunPSK" w:eastAsia="TH SarabunPSK" w:hAnsi="TH SarabunPSK" w:cs="TH SarabunPSK"/>
          <w:b/>
          <w:color w:val="222222"/>
          <w:sz w:val="32"/>
          <w:szCs w:val="32"/>
          <w:highlight w:val="white"/>
          <w:cs/>
        </w:rPr>
        <w:tab/>
      </w:r>
      <w:r>
        <w:rPr>
          <w:rFonts w:ascii="TH SarabunPSK" w:eastAsia="TH SarabunPSK" w:hAnsi="TH SarabunPSK" w:cs="TH SarabunPSK" w:hint="cs"/>
          <w:b/>
          <w:color w:val="222222"/>
          <w:sz w:val="32"/>
          <w:szCs w:val="32"/>
          <w:highlight w:val="white"/>
          <w:cs/>
        </w:rPr>
        <w:tab/>
      </w:r>
      <w:r w:rsidR="00C23912" w:rsidRPr="00B15BE8">
        <w:rPr>
          <w:rFonts w:ascii="TH SarabunPSK" w:eastAsia="TH SarabunPSK" w:hAnsi="TH SarabunPSK" w:cs="TH SarabunPSK"/>
          <w:b/>
          <w:color w:val="222222"/>
          <w:sz w:val="32"/>
          <w:szCs w:val="32"/>
          <w:highlight w:val="white"/>
          <w:cs/>
        </w:rPr>
        <w:t xml:space="preserve">พระนางเจ้าฯ พระบรมราชินีนาถ เนื่องในโอกาสมหามงคลเฉลิมพระชนมพรรษา </w:t>
      </w:r>
      <w:r>
        <w:rPr>
          <w:rFonts w:ascii="TH SarabunPSK" w:eastAsia="TH SarabunPSK" w:hAnsi="TH SarabunPSK" w:cs="TH SarabunPSK"/>
          <w:bCs/>
          <w:color w:val="222222"/>
          <w:sz w:val="32"/>
          <w:szCs w:val="32"/>
          <w:highlight w:val="white"/>
        </w:rPr>
        <w:tab/>
      </w:r>
      <w:r>
        <w:rPr>
          <w:rFonts w:ascii="TH SarabunPSK" w:eastAsia="TH SarabunPSK" w:hAnsi="TH SarabunPSK" w:cs="TH SarabunPSK"/>
          <w:bCs/>
          <w:color w:val="222222"/>
          <w:sz w:val="32"/>
          <w:szCs w:val="32"/>
          <w:highlight w:val="white"/>
        </w:rPr>
        <w:tab/>
      </w:r>
      <w:r>
        <w:rPr>
          <w:rFonts w:ascii="TH SarabunPSK" w:eastAsia="TH SarabunPSK" w:hAnsi="TH SarabunPSK" w:cs="TH SarabunPSK"/>
          <w:bCs/>
          <w:color w:val="222222"/>
          <w:sz w:val="32"/>
          <w:szCs w:val="32"/>
          <w:highlight w:val="white"/>
        </w:rPr>
        <w:tab/>
      </w:r>
      <w:r>
        <w:rPr>
          <w:rFonts w:ascii="TH SarabunPSK" w:eastAsia="TH SarabunPSK" w:hAnsi="TH SarabunPSK" w:cs="TH SarabunPSK"/>
          <w:bCs/>
          <w:color w:val="222222"/>
          <w:sz w:val="32"/>
          <w:szCs w:val="32"/>
          <w:highlight w:val="white"/>
        </w:rPr>
        <w:tab/>
      </w:r>
      <w:r w:rsidR="00C23912" w:rsidRPr="00B15BE8">
        <w:rPr>
          <w:rFonts w:ascii="TH SarabunPSK" w:eastAsia="TH SarabunPSK" w:hAnsi="TH SarabunPSK" w:cs="TH SarabunPSK"/>
          <w:bCs/>
          <w:color w:val="222222"/>
          <w:sz w:val="32"/>
          <w:szCs w:val="32"/>
          <w:highlight w:val="white"/>
        </w:rPr>
        <w:t>7</w:t>
      </w:r>
      <w:r w:rsidR="00C23912" w:rsidRPr="00B15BE8">
        <w:rPr>
          <w:rFonts w:ascii="TH SarabunPSK" w:eastAsia="TH SarabunPSK" w:hAnsi="TH SarabunPSK" w:cs="TH SarabunPSK"/>
          <w:b/>
          <w:color w:val="222222"/>
          <w:sz w:val="32"/>
          <w:szCs w:val="32"/>
          <w:highlight w:val="white"/>
        </w:rPr>
        <w:t xml:space="preserve"> </w:t>
      </w:r>
      <w:r w:rsidR="00C23912" w:rsidRPr="00B15BE8">
        <w:rPr>
          <w:rFonts w:ascii="TH SarabunPSK" w:eastAsia="TH SarabunPSK" w:hAnsi="TH SarabunPSK" w:cs="TH SarabunPSK"/>
          <w:b/>
          <w:color w:val="222222"/>
          <w:sz w:val="32"/>
          <w:szCs w:val="32"/>
          <w:highlight w:val="white"/>
          <w:cs/>
        </w:rPr>
        <w:t xml:space="preserve">รอบ </w:t>
      </w:r>
      <w:r w:rsidR="00C23912" w:rsidRPr="00B15BE8">
        <w:rPr>
          <w:rFonts w:ascii="TH SarabunPSK" w:eastAsia="TH SarabunPSK" w:hAnsi="TH SarabunPSK" w:cs="TH SarabunPSK"/>
          <w:bCs/>
          <w:color w:val="222222"/>
          <w:sz w:val="32"/>
          <w:szCs w:val="32"/>
          <w:highlight w:val="white"/>
        </w:rPr>
        <w:t>12</w:t>
      </w:r>
      <w:r w:rsidR="00C23912" w:rsidRPr="00B15BE8">
        <w:rPr>
          <w:rFonts w:ascii="TH SarabunPSK" w:eastAsia="TH SarabunPSK" w:hAnsi="TH SarabunPSK" w:cs="TH SarabunPSK"/>
          <w:b/>
          <w:color w:val="222222"/>
          <w:sz w:val="32"/>
          <w:szCs w:val="32"/>
          <w:highlight w:val="white"/>
        </w:rPr>
        <w:t xml:space="preserve"> </w:t>
      </w:r>
      <w:r w:rsidR="00C23912" w:rsidRPr="00B15BE8">
        <w:rPr>
          <w:rFonts w:ascii="TH SarabunPSK" w:eastAsia="TH SarabunPSK" w:hAnsi="TH SarabunPSK" w:cs="TH SarabunPSK"/>
          <w:b/>
          <w:color w:val="222222"/>
          <w:sz w:val="32"/>
          <w:szCs w:val="32"/>
          <w:highlight w:val="white"/>
          <w:cs/>
        </w:rPr>
        <w:t xml:space="preserve">สิงหาคม </w:t>
      </w:r>
      <w:r w:rsidR="00C23912" w:rsidRPr="00B15BE8">
        <w:rPr>
          <w:rFonts w:ascii="TH SarabunPSK" w:eastAsia="TH SarabunPSK" w:hAnsi="TH SarabunPSK" w:cs="TH SarabunPSK"/>
          <w:bCs/>
          <w:color w:val="222222"/>
          <w:sz w:val="32"/>
          <w:szCs w:val="32"/>
          <w:highlight w:val="white"/>
        </w:rPr>
        <w:t>2559</w:t>
      </w:r>
      <w:r w:rsidR="00C23912" w:rsidRPr="00B15BE8">
        <w:rPr>
          <w:rFonts w:ascii="TH SarabunPSK" w:eastAsia="TH SarabunPSK" w:hAnsi="TH SarabunPSK" w:cs="TH SarabunPSK"/>
          <w:b/>
          <w:color w:val="222222"/>
          <w:sz w:val="32"/>
          <w:szCs w:val="32"/>
          <w:highlight w:val="white"/>
        </w:rPr>
        <w:t xml:space="preserve"> </w:t>
      </w:r>
      <w:r w:rsidR="00C23912" w:rsidRPr="00B15BE8">
        <w:rPr>
          <w:rFonts w:ascii="TH SarabunPSK" w:eastAsia="TH SarabunPSK" w:hAnsi="TH SarabunPSK" w:cs="TH SarabunPSK"/>
          <w:b/>
          <w:color w:val="222222"/>
          <w:sz w:val="32"/>
          <w:szCs w:val="32"/>
          <w:highlight w:val="white"/>
          <w:cs/>
        </w:rPr>
        <w:t>โดยไม่ถือเป็นวันลา</w:t>
      </w:r>
    </w:p>
    <w:p w:rsidR="00C23912" w:rsidRPr="00B15BE8" w:rsidRDefault="00B15BE8" w:rsidP="00C23912">
      <w:pPr>
        <w:spacing w:line="340" w:lineRule="exact"/>
        <w:jc w:val="thaiDistribute"/>
        <w:rPr>
          <w:rFonts w:ascii="TH SarabunPSK" w:hAnsi="TH SarabunPSK" w:cs="TH SarabunPSK"/>
          <w:b/>
          <w:sz w:val="32"/>
          <w:szCs w:val="32"/>
        </w:rPr>
      </w:pPr>
      <w:r>
        <w:rPr>
          <w:rFonts w:ascii="TH SarabunPSK" w:hAnsi="TH SarabunPSK" w:cs="TH SarabunPSK"/>
          <w:b/>
          <w:sz w:val="32"/>
          <w:szCs w:val="32"/>
          <w:cs/>
        </w:rPr>
        <w:lastRenderedPageBreak/>
        <w:tab/>
      </w:r>
      <w:r>
        <w:rPr>
          <w:rFonts w:ascii="TH SarabunPSK" w:hAnsi="TH SarabunPSK" w:cs="TH SarabunPSK" w:hint="cs"/>
          <w:b/>
          <w:sz w:val="32"/>
          <w:szCs w:val="32"/>
          <w:cs/>
        </w:rPr>
        <w:tab/>
      </w:r>
      <w:r w:rsidR="00C23912" w:rsidRPr="00B15BE8">
        <w:rPr>
          <w:rFonts w:ascii="TH SarabunPSK" w:hAnsi="TH SarabunPSK" w:cs="TH SarabunPSK" w:hint="cs"/>
          <w:b/>
          <w:sz w:val="32"/>
          <w:szCs w:val="32"/>
          <w:cs/>
        </w:rPr>
        <w:t>13.</w:t>
      </w:r>
      <w:r w:rsidR="00C23912" w:rsidRPr="00B15BE8">
        <w:rPr>
          <w:rFonts w:ascii="TH SarabunPSK" w:hAnsi="TH SarabunPSK" w:cs="TH SarabunPSK"/>
          <w:b/>
          <w:sz w:val="32"/>
          <w:szCs w:val="32"/>
          <w:cs/>
        </w:rPr>
        <w:t xml:space="preserve">  </w:t>
      </w:r>
      <w:r>
        <w:rPr>
          <w:rFonts w:ascii="TH SarabunPSK" w:hAnsi="TH SarabunPSK" w:cs="TH SarabunPSK" w:hint="cs"/>
          <w:b/>
          <w:sz w:val="32"/>
          <w:szCs w:val="32"/>
          <w:cs/>
        </w:rPr>
        <w:tab/>
      </w:r>
      <w:r w:rsidR="00C23912" w:rsidRPr="00B15BE8">
        <w:rPr>
          <w:rFonts w:ascii="TH SarabunPSK" w:hAnsi="TH SarabunPSK" w:cs="TH SarabunPSK"/>
          <w:b/>
          <w:sz w:val="32"/>
          <w:szCs w:val="32"/>
          <w:cs/>
        </w:rPr>
        <w:t xml:space="preserve">เรื่อง </w:t>
      </w:r>
      <w:r>
        <w:rPr>
          <w:rFonts w:ascii="TH SarabunPSK" w:hAnsi="TH SarabunPSK" w:cs="TH SarabunPSK" w:hint="cs"/>
          <w:b/>
          <w:sz w:val="32"/>
          <w:szCs w:val="32"/>
          <w:cs/>
        </w:rPr>
        <w:tab/>
      </w:r>
      <w:r w:rsidR="00C23912" w:rsidRPr="00B15BE8">
        <w:rPr>
          <w:rFonts w:ascii="TH SarabunPSK" w:hAnsi="TH SarabunPSK" w:cs="TH SarabunPSK"/>
          <w:b/>
          <w:sz w:val="32"/>
          <w:szCs w:val="32"/>
          <w:cs/>
        </w:rPr>
        <w:t>การลดหย่อนค่าธรรมเนียมในการจดทะเบียนสิทธิและนิติกรรมในการปฏิรูปที่ดิน</w:t>
      </w:r>
      <w:r>
        <w:rPr>
          <w:rFonts w:ascii="TH SarabunPSK" w:hAnsi="TH SarabunPSK" w:cs="TH SarabunPSK" w:hint="cs"/>
          <w:b/>
          <w:sz w:val="32"/>
          <w:szCs w:val="32"/>
          <w:cs/>
        </w:rPr>
        <w:tab/>
      </w:r>
      <w:r>
        <w:rPr>
          <w:rFonts w:ascii="TH SarabunPSK" w:hAnsi="TH SarabunPSK" w:cs="TH SarabunPSK"/>
          <w:b/>
          <w:sz w:val="32"/>
          <w:szCs w:val="32"/>
          <w:cs/>
        </w:rPr>
        <w:tab/>
      </w:r>
      <w:r>
        <w:rPr>
          <w:rFonts w:ascii="TH SarabunPSK" w:hAnsi="TH SarabunPSK" w:cs="TH SarabunPSK" w:hint="cs"/>
          <w:b/>
          <w:sz w:val="32"/>
          <w:szCs w:val="32"/>
          <w:cs/>
        </w:rPr>
        <w:tab/>
      </w:r>
      <w:r>
        <w:rPr>
          <w:rFonts w:ascii="TH SarabunPSK" w:hAnsi="TH SarabunPSK" w:cs="TH SarabunPSK"/>
          <w:b/>
          <w:sz w:val="32"/>
          <w:szCs w:val="32"/>
          <w:cs/>
        </w:rPr>
        <w:tab/>
      </w:r>
      <w:r w:rsidR="00C23912" w:rsidRPr="00B15BE8">
        <w:rPr>
          <w:rFonts w:ascii="TH SarabunPSK" w:hAnsi="TH SarabunPSK" w:cs="TH SarabunPSK"/>
          <w:b/>
          <w:sz w:val="32"/>
          <w:szCs w:val="32"/>
          <w:cs/>
        </w:rPr>
        <w:t>เพื่อเกษตรกรรม</w:t>
      </w:r>
    </w:p>
    <w:p w:rsidR="00B15BE8" w:rsidRDefault="00B15BE8" w:rsidP="00C23912">
      <w:pPr>
        <w:spacing w:line="340" w:lineRule="exact"/>
        <w:jc w:val="thaiDistribute"/>
        <w:rPr>
          <w:rFonts w:ascii="TH SarabunPSK" w:hAnsi="TH SarabunPSK" w:cs="TH SarabunPSK"/>
          <w:b/>
          <w:sz w:val="32"/>
          <w:szCs w:val="32"/>
        </w:rPr>
      </w:pPr>
      <w:r>
        <w:rPr>
          <w:rFonts w:ascii="TH SarabunPSK" w:hAnsi="TH SarabunPSK" w:cs="TH SarabunPSK"/>
          <w:b/>
          <w:sz w:val="32"/>
          <w:szCs w:val="32"/>
          <w:cs/>
        </w:rPr>
        <w:tab/>
      </w:r>
      <w:r>
        <w:rPr>
          <w:rFonts w:ascii="TH SarabunPSK" w:hAnsi="TH SarabunPSK" w:cs="TH SarabunPSK" w:hint="cs"/>
          <w:b/>
          <w:sz w:val="32"/>
          <w:szCs w:val="32"/>
          <w:cs/>
        </w:rPr>
        <w:tab/>
      </w:r>
      <w:r w:rsidR="00C23912" w:rsidRPr="00B15BE8">
        <w:rPr>
          <w:rFonts w:ascii="TH SarabunPSK" w:hAnsi="TH SarabunPSK" w:cs="TH SarabunPSK" w:hint="cs"/>
          <w:b/>
          <w:sz w:val="32"/>
          <w:szCs w:val="32"/>
          <w:cs/>
        </w:rPr>
        <w:t>14.</w:t>
      </w:r>
      <w:r w:rsidR="00C23912" w:rsidRPr="00B15BE8">
        <w:rPr>
          <w:rFonts w:ascii="TH SarabunPSK" w:hAnsi="TH SarabunPSK" w:cs="TH SarabunPSK"/>
          <w:b/>
          <w:sz w:val="32"/>
          <w:szCs w:val="32"/>
          <w:cs/>
        </w:rPr>
        <w:t xml:space="preserve">  </w:t>
      </w:r>
      <w:r>
        <w:rPr>
          <w:rFonts w:ascii="TH SarabunPSK" w:hAnsi="TH SarabunPSK" w:cs="TH SarabunPSK" w:hint="cs"/>
          <w:b/>
          <w:sz w:val="32"/>
          <w:szCs w:val="32"/>
          <w:cs/>
        </w:rPr>
        <w:tab/>
      </w:r>
      <w:r w:rsidR="00C23912" w:rsidRPr="00B15BE8">
        <w:rPr>
          <w:rFonts w:ascii="TH SarabunPSK" w:hAnsi="TH SarabunPSK" w:cs="TH SarabunPSK"/>
          <w:b/>
          <w:sz w:val="32"/>
          <w:szCs w:val="32"/>
          <w:cs/>
        </w:rPr>
        <w:t xml:space="preserve">เรื่อง </w:t>
      </w:r>
      <w:r>
        <w:rPr>
          <w:rFonts w:ascii="TH SarabunPSK" w:hAnsi="TH SarabunPSK" w:cs="TH SarabunPSK" w:hint="cs"/>
          <w:b/>
          <w:sz w:val="32"/>
          <w:szCs w:val="32"/>
          <w:cs/>
        </w:rPr>
        <w:tab/>
      </w:r>
      <w:r w:rsidR="00C23912" w:rsidRPr="00B15BE8">
        <w:rPr>
          <w:rFonts w:ascii="TH SarabunPSK" w:hAnsi="TH SarabunPSK" w:cs="TH SarabunPSK"/>
          <w:b/>
          <w:sz w:val="32"/>
          <w:szCs w:val="32"/>
          <w:cs/>
        </w:rPr>
        <w:t xml:space="preserve">นโยบาย ยุทธศาสตร์ และแผนแม่บทการส่งเสริมและพัฒนากีฬาอาชีพ </w:t>
      </w:r>
    </w:p>
    <w:p w:rsidR="00C23912" w:rsidRPr="00B15BE8" w:rsidRDefault="00B15BE8" w:rsidP="00C23912">
      <w:pPr>
        <w:spacing w:line="340" w:lineRule="exact"/>
        <w:jc w:val="thaiDistribute"/>
        <w:rPr>
          <w:rFonts w:ascii="TH SarabunPSK" w:hAnsi="TH SarabunPSK" w:cs="TH SarabunPSK"/>
          <w:b/>
          <w:sz w:val="32"/>
          <w:szCs w:val="32"/>
        </w:rPr>
      </w:pPr>
      <w:r>
        <w:rPr>
          <w:rFonts w:ascii="TH SarabunPSK" w:hAnsi="TH SarabunPSK" w:cs="TH SarabunPSK"/>
          <w:b/>
          <w:sz w:val="32"/>
          <w:szCs w:val="32"/>
          <w:cs/>
        </w:rPr>
        <w:tab/>
      </w:r>
      <w:r>
        <w:rPr>
          <w:rFonts w:ascii="TH SarabunPSK" w:hAnsi="TH SarabunPSK" w:cs="TH SarabunPSK" w:hint="cs"/>
          <w:b/>
          <w:sz w:val="32"/>
          <w:szCs w:val="32"/>
          <w:cs/>
        </w:rPr>
        <w:tab/>
      </w:r>
      <w:r>
        <w:rPr>
          <w:rFonts w:ascii="TH SarabunPSK" w:hAnsi="TH SarabunPSK" w:cs="TH SarabunPSK"/>
          <w:b/>
          <w:sz w:val="32"/>
          <w:szCs w:val="32"/>
          <w:cs/>
        </w:rPr>
        <w:tab/>
      </w:r>
      <w:r>
        <w:rPr>
          <w:rFonts w:ascii="TH SarabunPSK" w:hAnsi="TH SarabunPSK" w:cs="TH SarabunPSK" w:hint="cs"/>
          <w:b/>
          <w:sz w:val="32"/>
          <w:szCs w:val="32"/>
          <w:cs/>
        </w:rPr>
        <w:tab/>
      </w:r>
      <w:r w:rsidR="00C23912" w:rsidRPr="00B15BE8">
        <w:rPr>
          <w:rFonts w:ascii="TH SarabunPSK" w:hAnsi="TH SarabunPSK" w:cs="TH SarabunPSK"/>
          <w:b/>
          <w:sz w:val="32"/>
          <w:szCs w:val="32"/>
          <w:cs/>
        </w:rPr>
        <w:t>พ.ศ. 2558 – 2562</w:t>
      </w:r>
    </w:p>
    <w:p w:rsidR="00C23912" w:rsidRPr="00B15BE8" w:rsidRDefault="00B15BE8" w:rsidP="00C23912">
      <w:pPr>
        <w:spacing w:line="340" w:lineRule="exact"/>
        <w:jc w:val="thaiDistribute"/>
        <w:rPr>
          <w:rFonts w:ascii="TH SarabunPSK" w:hAnsi="TH SarabunPSK" w:cs="TH SarabunPSK"/>
          <w:b/>
          <w:sz w:val="32"/>
          <w:szCs w:val="32"/>
        </w:rPr>
      </w:pPr>
      <w:r>
        <w:rPr>
          <w:rFonts w:ascii="TH SarabunPSK" w:hAnsi="TH SarabunPSK" w:cs="TH SarabunPSK"/>
          <w:b/>
          <w:sz w:val="32"/>
          <w:szCs w:val="32"/>
          <w:cs/>
        </w:rPr>
        <w:tab/>
      </w:r>
      <w:r>
        <w:rPr>
          <w:rFonts w:ascii="TH SarabunPSK" w:hAnsi="TH SarabunPSK" w:cs="TH SarabunPSK" w:hint="cs"/>
          <w:b/>
          <w:sz w:val="32"/>
          <w:szCs w:val="32"/>
          <w:cs/>
        </w:rPr>
        <w:tab/>
      </w:r>
      <w:r w:rsidR="00C23912" w:rsidRPr="00B15BE8">
        <w:rPr>
          <w:rFonts w:ascii="TH SarabunPSK" w:hAnsi="TH SarabunPSK" w:cs="TH SarabunPSK" w:hint="cs"/>
          <w:b/>
          <w:sz w:val="32"/>
          <w:szCs w:val="32"/>
          <w:cs/>
        </w:rPr>
        <w:t xml:space="preserve">15.  </w:t>
      </w:r>
      <w:r>
        <w:rPr>
          <w:rFonts w:ascii="TH SarabunPSK" w:hAnsi="TH SarabunPSK" w:cs="TH SarabunPSK"/>
          <w:b/>
          <w:sz w:val="32"/>
          <w:szCs w:val="32"/>
          <w:cs/>
        </w:rPr>
        <w:tab/>
      </w:r>
      <w:r w:rsidR="00C23912" w:rsidRPr="00B15BE8">
        <w:rPr>
          <w:rFonts w:ascii="TH SarabunPSK" w:hAnsi="TH SarabunPSK" w:cs="TH SarabunPSK" w:hint="cs"/>
          <w:b/>
          <w:sz w:val="32"/>
          <w:szCs w:val="32"/>
          <w:cs/>
        </w:rPr>
        <w:t xml:space="preserve">เรื่อง </w:t>
      </w:r>
      <w:r>
        <w:rPr>
          <w:rFonts w:ascii="TH SarabunPSK" w:hAnsi="TH SarabunPSK" w:cs="TH SarabunPSK"/>
          <w:b/>
          <w:sz w:val="32"/>
          <w:szCs w:val="32"/>
          <w:cs/>
        </w:rPr>
        <w:tab/>
      </w:r>
      <w:r w:rsidR="00C23912" w:rsidRPr="00B15BE8">
        <w:rPr>
          <w:rFonts w:ascii="TH SarabunPSK" w:hAnsi="TH SarabunPSK" w:cs="TH SarabunPSK" w:hint="cs"/>
          <w:b/>
          <w:sz w:val="32"/>
          <w:szCs w:val="32"/>
          <w:cs/>
        </w:rPr>
        <w:t>มาตรการช่วยเหลือเกษตรกร ปีการผลิต 2559/60 ด้านการผลิต</w:t>
      </w:r>
    </w:p>
    <w:p w:rsidR="00C23912" w:rsidRPr="00B15BE8" w:rsidRDefault="00B15BE8" w:rsidP="00C23912">
      <w:pPr>
        <w:spacing w:line="340" w:lineRule="exact"/>
        <w:rPr>
          <w:rFonts w:ascii="TH SarabunPSK" w:hAnsi="TH SarabunPSK" w:cs="TH SarabunPSK"/>
          <w:b/>
          <w:sz w:val="32"/>
          <w:szCs w:val="32"/>
        </w:rPr>
      </w:pPr>
      <w:r>
        <w:rPr>
          <w:rFonts w:ascii="TH SarabunPSK" w:hAnsi="TH SarabunPSK" w:cs="TH SarabunPSK"/>
          <w:b/>
          <w:sz w:val="32"/>
          <w:szCs w:val="32"/>
          <w:cs/>
        </w:rPr>
        <w:tab/>
      </w:r>
      <w:r>
        <w:rPr>
          <w:rFonts w:ascii="TH SarabunPSK" w:hAnsi="TH SarabunPSK" w:cs="TH SarabunPSK" w:hint="cs"/>
          <w:b/>
          <w:sz w:val="32"/>
          <w:szCs w:val="32"/>
          <w:cs/>
        </w:rPr>
        <w:tab/>
      </w:r>
      <w:r w:rsidR="00C23912" w:rsidRPr="00B15BE8">
        <w:rPr>
          <w:rFonts w:ascii="TH SarabunPSK" w:hAnsi="TH SarabunPSK" w:cs="TH SarabunPSK" w:hint="cs"/>
          <w:b/>
          <w:sz w:val="32"/>
          <w:szCs w:val="32"/>
          <w:cs/>
        </w:rPr>
        <w:t>16.</w:t>
      </w:r>
      <w:r w:rsidR="00C23912" w:rsidRPr="00B15BE8">
        <w:rPr>
          <w:rFonts w:ascii="TH SarabunPSK" w:hAnsi="TH SarabunPSK" w:cs="TH SarabunPSK"/>
          <w:b/>
          <w:sz w:val="32"/>
          <w:szCs w:val="32"/>
          <w:cs/>
        </w:rPr>
        <w:t xml:space="preserve"> </w:t>
      </w:r>
      <w:r>
        <w:rPr>
          <w:rFonts w:ascii="TH SarabunPSK" w:hAnsi="TH SarabunPSK" w:cs="TH SarabunPSK" w:hint="cs"/>
          <w:b/>
          <w:sz w:val="32"/>
          <w:szCs w:val="32"/>
          <w:cs/>
        </w:rPr>
        <w:tab/>
      </w:r>
      <w:r w:rsidR="00C23912" w:rsidRPr="00B15BE8">
        <w:rPr>
          <w:rFonts w:ascii="TH SarabunPSK" w:hAnsi="TH SarabunPSK" w:cs="TH SarabunPSK"/>
          <w:b/>
          <w:sz w:val="32"/>
          <w:szCs w:val="32"/>
          <w:cs/>
        </w:rPr>
        <w:t xml:space="preserve">เรื่อง </w:t>
      </w:r>
      <w:r>
        <w:rPr>
          <w:rFonts w:ascii="TH SarabunPSK" w:hAnsi="TH SarabunPSK" w:cs="TH SarabunPSK" w:hint="cs"/>
          <w:b/>
          <w:sz w:val="32"/>
          <w:szCs w:val="32"/>
          <w:cs/>
        </w:rPr>
        <w:tab/>
      </w:r>
      <w:r w:rsidR="00C23912" w:rsidRPr="00B15BE8">
        <w:rPr>
          <w:rFonts w:ascii="TH SarabunPSK" w:hAnsi="TH SarabunPSK" w:cs="TH SarabunPSK"/>
          <w:b/>
          <w:sz w:val="32"/>
          <w:szCs w:val="32"/>
          <w:cs/>
        </w:rPr>
        <w:t>ขออนุมัติขยายระยะเวลาดำเนินโครงการบูรณาการ</w:t>
      </w:r>
      <w:r w:rsidR="00C23912" w:rsidRPr="00B15BE8">
        <w:rPr>
          <w:rFonts w:ascii="TH SarabunPSK" w:hAnsi="TH SarabunPSK" w:cs="TH SarabunPSK" w:hint="cs"/>
          <w:b/>
          <w:sz w:val="32"/>
          <w:szCs w:val="32"/>
          <w:cs/>
        </w:rPr>
        <w:t>ตามมาตรการ</w:t>
      </w:r>
      <w:r w:rsidR="00C23912" w:rsidRPr="00B15BE8">
        <w:rPr>
          <w:rFonts w:ascii="TH SarabunPSK" w:hAnsi="TH SarabunPSK" w:cs="TH SarabunPSK"/>
          <w:b/>
          <w:sz w:val="32"/>
          <w:szCs w:val="32"/>
          <w:cs/>
        </w:rPr>
        <w:t>ช่วยเหลือ</w:t>
      </w:r>
      <w:r>
        <w:rPr>
          <w:rFonts w:ascii="TH SarabunPSK" w:hAnsi="TH SarabunPSK" w:cs="TH SarabunPSK" w:hint="cs"/>
          <w:b/>
          <w:sz w:val="32"/>
          <w:szCs w:val="32"/>
          <w:cs/>
        </w:rPr>
        <w:tab/>
      </w:r>
      <w:r>
        <w:rPr>
          <w:rFonts w:ascii="TH SarabunPSK" w:hAnsi="TH SarabunPSK" w:cs="TH SarabunPSK"/>
          <w:b/>
          <w:sz w:val="32"/>
          <w:szCs w:val="32"/>
          <w:cs/>
        </w:rPr>
        <w:tab/>
      </w:r>
      <w:r>
        <w:rPr>
          <w:rFonts w:ascii="TH SarabunPSK" w:hAnsi="TH SarabunPSK" w:cs="TH SarabunPSK" w:hint="cs"/>
          <w:b/>
          <w:sz w:val="32"/>
          <w:szCs w:val="32"/>
          <w:cs/>
        </w:rPr>
        <w:tab/>
      </w:r>
      <w:r>
        <w:rPr>
          <w:rFonts w:ascii="TH SarabunPSK" w:hAnsi="TH SarabunPSK" w:cs="TH SarabunPSK"/>
          <w:b/>
          <w:sz w:val="32"/>
          <w:szCs w:val="32"/>
          <w:cs/>
        </w:rPr>
        <w:tab/>
      </w:r>
      <w:r>
        <w:rPr>
          <w:rFonts w:ascii="TH SarabunPSK" w:hAnsi="TH SarabunPSK" w:cs="TH SarabunPSK" w:hint="cs"/>
          <w:b/>
          <w:sz w:val="32"/>
          <w:szCs w:val="32"/>
          <w:cs/>
        </w:rPr>
        <w:tab/>
      </w:r>
      <w:r w:rsidR="00C23912" w:rsidRPr="00B15BE8">
        <w:rPr>
          <w:rFonts w:ascii="TH SarabunPSK" w:hAnsi="TH SarabunPSK" w:cs="TH SarabunPSK"/>
          <w:b/>
          <w:sz w:val="32"/>
          <w:szCs w:val="32"/>
          <w:cs/>
        </w:rPr>
        <w:t>เกษตรกร</w:t>
      </w:r>
      <w:r w:rsidR="00C23912" w:rsidRPr="00B15BE8">
        <w:rPr>
          <w:rFonts w:ascii="TH SarabunPSK" w:hAnsi="TH SarabunPSK" w:cs="TH SarabunPSK" w:hint="cs"/>
          <w:b/>
          <w:sz w:val="32"/>
          <w:szCs w:val="32"/>
          <w:cs/>
        </w:rPr>
        <w:t>ที่ได้รับผลกระทบจากภัยแล้งปี 2558/59</w:t>
      </w:r>
    </w:p>
    <w:p w:rsidR="00B15BE8" w:rsidRDefault="00B15BE8" w:rsidP="00C23912">
      <w:pPr>
        <w:spacing w:line="340" w:lineRule="exact"/>
        <w:jc w:val="thaiDistribute"/>
        <w:rPr>
          <w:rFonts w:ascii="TH SarabunPSK" w:hAnsi="TH SarabunPSK" w:cs="TH SarabunPSK"/>
          <w:b/>
          <w:sz w:val="32"/>
          <w:szCs w:val="32"/>
        </w:rPr>
      </w:pPr>
      <w:r>
        <w:rPr>
          <w:rFonts w:ascii="TH SarabunPSK" w:hAnsi="TH SarabunPSK" w:cs="TH SarabunPSK"/>
          <w:b/>
          <w:sz w:val="32"/>
          <w:szCs w:val="32"/>
          <w:cs/>
        </w:rPr>
        <w:tab/>
      </w:r>
      <w:r>
        <w:rPr>
          <w:rFonts w:ascii="TH SarabunPSK" w:hAnsi="TH SarabunPSK" w:cs="TH SarabunPSK" w:hint="cs"/>
          <w:b/>
          <w:sz w:val="32"/>
          <w:szCs w:val="32"/>
          <w:cs/>
        </w:rPr>
        <w:tab/>
      </w:r>
      <w:r w:rsidR="00C23912" w:rsidRPr="00B15BE8">
        <w:rPr>
          <w:rFonts w:ascii="TH SarabunPSK" w:hAnsi="TH SarabunPSK" w:cs="TH SarabunPSK" w:hint="cs"/>
          <w:b/>
          <w:sz w:val="32"/>
          <w:szCs w:val="32"/>
          <w:cs/>
        </w:rPr>
        <w:t xml:space="preserve">17. </w:t>
      </w:r>
      <w:r>
        <w:rPr>
          <w:rFonts w:ascii="TH SarabunPSK" w:hAnsi="TH SarabunPSK" w:cs="TH SarabunPSK"/>
          <w:b/>
          <w:sz w:val="32"/>
          <w:szCs w:val="32"/>
          <w:cs/>
        </w:rPr>
        <w:tab/>
      </w:r>
      <w:r w:rsidR="00C23912" w:rsidRPr="00B15BE8">
        <w:rPr>
          <w:rFonts w:ascii="TH SarabunPSK" w:hAnsi="TH SarabunPSK" w:cs="TH SarabunPSK" w:hint="cs"/>
          <w:b/>
          <w:sz w:val="32"/>
          <w:szCs w:val="32"/>
          <w:cs/>
        </w:rPr>
        <w:t xml:space="preserve">เรื่อง </w:t>
      </w:r>
      <w:r>
        <w:rPr>
          <w:rFonts w:ascii="TH SarabunPSK" w:hAnsi="TH SarabunPSK" w:cs="TH SarabunPSK"/>
          <w:b/>
          <w:sz w:val="32"/>
          <w:szCs w:val="32"/>
          <w:cs/>
        </w:rPr>
        <w:tab/>
      </w:r>
      <w:r w:rsidR="00C23912" w:rsidRPr="00B15BE8">
        <w:rPr>
          <w:rFonts w:ascii="TH SarabunPSK" w:hAnsi="TH SarabunPSK" w:cs="TH SarabunPSK" w:hint="cs"/>
          <w:b/>
          <w:sz w:val="32"/>
          <w:szCs w:val="32"/>
          <w:cs/>
        </w:rPr>
        <w:t>ขอเงินงบกลางช่วยเหลือเกษตรกรผู้ประสบภัยฝนแล้งด้านพืช (ช่วงภัย</w:t>
      </w:r>
    </w:p>
    <w:p w:rsidR="00C23912" w:rsidRPr="00B15BE8" w:rsidRDefault="00B15BE8" w:rsidP="00C23912">
      <w:pPr>
        <w:spacing w:line="340" w:lineRule="exact"/>
        <w:jc w:val="thaiDistribute"/>
        <w:rPr>
          <w:rFonts w:ascii="TH SarabunPSK" w:hAnsi="TH SarabunPSK" w:cs="TH SarabunPSK"/>
          <w:b/>
          <w:sz w:val="32"/>
          <w:szCs w:val="32"/>
        </w:rPr>
      </w:pPr>
      <w:r>
        <w:rPr>
          <w:rFonts w:ascii="TH SarabunPSK" w:hAnsi="TH SarabunPSK" w:cs="TH SarabunPSK"/>
          <w:b/>
          <w:sz w:val="32"/>
          <w:szCs w:val="32"/>
          <w:cs/>
        </w:rPr>
        <w:tab/>
      </w:r>
      <w:r>
        <w:rPr>
          <w:rFonts w:ascii="TH SarabunPSK" w:hAnsi="TH SarabunPSK" w:cs="TH SarabunPSK" w:hint="cs"/>
          <w:b/>
          <w:sz w:val="32"/>
          <w:szCs w:val="32"/>
          <w:cs/>
        </w:rPr>
        <w:tab/>
      </w:r>
      <w:r>
        <w:rPr>
          <w:rFonts w:ascii="TH SarabunPSK" w:hAnsi="TH SarabunPSK" w:cs="TH SarabunPSK"/>
          <w:b/>
          <w:sz w:val="32"/>
          <w:szCs w:val="32"/>
          <w:cs/>
        </w:rPr>
        <w:tab/>
      </w:r>
      <w:r>
        <w:rPr>
          <w:rFonts w:ascii="TH SarabunPSK" w:hAnsi="TH SarabunPSK" w:cs="TH SarabunPSK" w:hint="cs"/>
          <w:b/>
          <w:sz w:val="32"/>
          <w:szCs w:val="32"/>
          <w:cs/>
        </w:rPr>
        <w:tab/>
      </w:r>
      <w:r w:rsidR="00C23912" w:rsidRPr="00B15BE8">
        <w:rPr>
          <w:rFonts w:ascii="TH SarabunPSK" w:hAnsi="TH SarabunPSK" w:cs="TH SarabunPSK" w:hint="cs"/>
          <w:b/>
          <w:sz w:val="32"/>
          <w:szCs w:val="32"/>
          <w:cs/>
        </w:rPr>
        <w:t>เดือนพฤษภาคมถึงเดือนกันยายน 2558)</w:t>
      </w:r>
    </w:p>
    <w:p w:rsidR="00C23912" w:rsidRPr="00B15BE8" w:rsidRDefault="00C23912" w:rsidP="00C23912">
      <w:pPr>
        <w:spacing w:line="340" w:lineRule="exact"/>
        <w:jc w:val="thaiDistribute"/>
        <w:rPr>
          <w:rFonts w:ascii="TH SarabunPSK" w:hAnsi="TH SarabunPSK" w:cs="TH SarabunPSK"/>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C23912" w:rsidRPr="00C516C1" w:rsidTr="00E45DFA">
        <w:tc>
          <w:tcPr>
            <w:tcW w:w="9820" w:type="dxa"/>
          </w:tcPr>
          <w:p w:rsidR="00C23912" w:rsidRPr="00C516C1" w:rsidRDefault="00C23912" w:rsidP="00E45DFA">
            <w:pPr>
              <w:spacing w:line="340" w:lineRule="exact"/>
              <w:jc w:val="center"/>
              <w:rPr>
                <w:rFonts w:ascii="TH SarabunPSK" w:hAnsi="TH SarabunPSK" w:cs="TH SarabunPSK"/>
                <w:b/>
                <w:bCs/>
                <w:sz w:val="32"/>
                <w:szCs w:val="32"/>
                <w:cs/>
              </w:rPr>
            </w:pPr>
            <w:r w:rsidRPr="00C516C1">
              <w:rPr>
                <w:rFonts w:ascii="TH SarabunPSK" w:hAnsi="TH SarabunPSK" w:cs="TH SarabunPSK"/>
                <w:sz w:val="32"/>
                <w:szCs w:val="32"/>
              </w:rPr>
              <w:br w:type="page"/>
            </w:r>
            <w:r w:rsidRPr="00C516C1">
              <w:rPr>
                <w:rFonts w:ascii="TH SarabunPSK" w:hAnsi="TH SarabunPSK" w:cs="TH SarabunPSK"/>
                <w:sz w:val="32"/>
                <w:szCs w:val="32"/>
                <w:cs/>
              </w:rPr>
              <w:br w:type="page"/>
            </w:r>
            <w:r w:rsidRPr="00C516C1">
              <w:rPr>
                <w:rFonts w:ascii="TH SarabunPSK" w:hAnsi="TH SarabunPSK" w:cs="TH SarabunPSK"/>
                <w:sz w:val="32"/>
                <w:szCs w:val="32"/>
                <w:cs/>
              </w:rPr>
              <w:br w:type="page"/>
            </w:r>
            <w:r w:rsidRPr="00C516C1">
              <w:rPr>
                <w:rFonts w:ascii="TH SarabunPSK" w:hAnsi="TH SarabunPSK" w:cs="TH SarabunPSK"/>
                <w:b/>
                <w:bCs/>
                <w:sz w:val="32"/>
                <w:szCs w:val="32"/>
                <w:cs/>
              </w:rPr>
              <w:t xml:space="preserve">ต่างประเทศ </w:t>
            </w:r>
          </w:p>
        </w:tc>
      </w:tr>
    </w:tbl>
    <w:p w:rsidR="00C23912" w:rsidRPr="00C516C1" w:rsidRDefault="00C23912" w:rsidP="00C23912">
      <w:pPr>
        <w:spacing w:line="340" w:lineRule="exact"/>
        <w:rPr>
          <w:rFonts w:ascii="TH SarabunPSK" w:hAnsi="TH SarabunPSK" w:cs="TH SarabunPSK"/>
          <w:sz w:val="32"/>
          <w:szCs w:val="32"/>
          <w:cs/>
        </w:rPr>
      </w:pPr>
    </w:p>
    <w:p w:rsidR="00C23912" w:rsidRPr="00B15BE8" w:rsidRDefault="00B15BE8" w:rsidP="00C2391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23912" w:rsidRPr="00B15BE8">
        <w:rPr>
          <w:rFonts w:ascii="TH SarabunPSK" w:hAnsi="TH SarabunPSK" w:cs="TH SarabunPSK" w:hint="cs"/>
          <w:sz w:val="32"/>
          <w:szCs w:val="32"/>
          <w:cs/>
        </w:rPr>
        <w:t>18.</w:t>
      </w:r>
      <w:r w:rsidR="00C23912" w:rsidRPr="00B15BE8">
        <w:rPr>
          <w:rFonts w:ascii="TH SarabunPSK" w:hAnsi="TH SarabunPSK" w:cs="TH SarabunPSK"/>
          <w:sz w:val="32"/>
          <w:szCs w:val="32"/>
          <w:cs/>
        </w:rPr>
        <w:t xml:space="preserve">  </w:t>
      </w:r>
      <w:r>
        <w:rPr>
          <w:rFonts w:ascii="TH SarabunPSK" w:hAnsi="TH SarabunPSK" w:cs="TH SarabunPSK" w:hint="cs"/>
          <w:sz w:val="32"/>
          <w:szCs w:val="32"/>
          <w:cs/>
        </w:rPr>
        <w:tab/>
      </w:r>
      <w:r w:rsidR="00C23912" w:rsidRPr="00B15BE8">
        <w:rPr>
          <w:rFonts w:ascii="TH SarabunPSK" w:hAnsi="TH SarabunPSK" w:cs="TH SarabunPSK"/>
          <w:sz w:val="32"/>
          <w:szCs w:val="32"/>
          <w:cs/>
        </w:rPr>
        <w:t xml:space="preserve">เรื่อง  </w:t>
      </w:r>
      <w:r>
        <w:rPr>
          <w:rFonts w:ascii="TH SarabunPSK" w:hAnsi="TH SarabunPSK" w:cs="TH SarabunPSK" w:hint="cs"/>
          <w:sz w:val="32"/>
          <w:szCs w:val="32"/>
          <w:cs/>
        </w:rPr>
        <w:tab/>
      </w:r>
      <w:r w:rsidR="00C23912" w:rsidRPr="00B15BE8">
        <w:rPr>
          <w:rFonts w:ascii="TH SarabunPSK" w:hAnsi="TH SarabunPSK" w:cs="TH SarabunPSK"/>
          <w:sz w:val="32"/>
          <w:szCs w:val="32"/>
          <w:cs/>
        </w:rPr>
        <w:t>การปรับปรุงแก้ไขภาคผนวก 4 และ 8 ของความตกลงการค้าสินค้าอาเซียน</w:t>
      </w:r>
    </w:p>
    <w:p w:rsidR="00C23912" w:rsidRPr="00B15BE8" w:rsidRDefault="00B15BE8" w:rsidP="00C2391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23912" w:rsidRPr="00B15BE8">
        <w:rPr>
          <w:rFonts w:ascii="TH SarabunPSK" w:hAnsi="TH SarabunPSK" w:cs="TH SarabunPSK" w:hint="cs"/>
          <w:sz w:val="32"/>
          <w:szCs w:val="32"/>
          <w:cs/>
        </w:rPr>
        <w:t>19.</w:t>
      </w:r>
      <w:r w:rsidR="00C23912" w:rsidRPr="00B15BE8">
        <w:rPr>
          <w:rFonts w:ascii="TH SarabunPSK" w:hAnsi="TH SarabunPSK" w:cs="TH SarabunPSK"/>
          <w:sz w:val="32"/>
          <w:szCs w:val="32"/>
          <w:cs/>
        </w:rPr>
        <w:t xml:space="preserve">  </w:t>
      </w:r>
      <w:r>
        <w:rPr>
          <w:rFonts w:ascii="TH SarabunPSK" w:hAnsi="TH SarabunPSK" w:cs="TH SarabunPSK" w:hint="cs"/>
          <w:sz w:val="32"/>
          <w:szCs w:val="32"/>
          <w:cs/>
        </w:rPr>
        <w:tab/>
      </w:r>
      <w:r w:rsidR="00C23912" w:rsidRPr="00B15BE8">
        <w:rPr>
          <w:rFonts w:ascii="TH SarabunPSK" w:hAnsi="TH SarabunPSK" w:cs="TH SarabunPSK"/>
          <w:sz w:val="32"/>
          <w:szCs w:val="32"/>
          <w:cs/>
        </w:rPr>
        <w:t>เรื่อง</w:t>
      </w:r>
      <w:r w:rsidR="00C23912" w:rsidRPr="00B15BE8">
        <w:rPr>
          <w:rFonts w:ascii="TH SarabunPSK" w:hAnsi="TH SarabunPSK" w:cs="TH SarabunPSK" w:hint="cs"/>
          <w:sz w:val="32"/>
          <w:szCs w:val="32"/>
          <w:cs/>
        </w:rPr>
        <w:t xml:space="preserve">  </w:t>
      </w:r>
      <w:r>
        <w:rPr>
          <w:rFonts w:ascii="TH SarabunPSK" w:hAnsi="TH SarabunPSK" w:cs="TH SarabunPSK"/>
          <w:sz w:val="32"/>
          <w:szCs w:val="32"/>
          <w:cs/>
        </w:rPr>
        <w:tab/>
      </w:r>
      <w:r w:rsidR="00C23912" w:rsidRPr="00B15BE8">
        <w:rPr>
          <w:rFonts w:ascii="TH SarabunPSK" w:hAnsi="TH SarabunPSK" w:cs="TH SarabunPSK"/>
          <w:sz w:val="32"/>
          <w:szCs w:val="32"/>
          <w:cs/>
        </w:rPr>
        <w:t xml:space="preserve">การเข้าร่วมโครงการ </w:t>
      </w:r>
      <w:r w:rsidR="00C23912" w:rsidRPr="00B15BE8">
        <w:rPr>
          <w:rFonts w:ascii="TH SarabunPSK" w:hAnsi="TH SarabunPSK" w:cs="TH SarabunPSK"/>
          <w:sz w:val="32"/>
          <w:szCs w:val="32"/>
        </w:rPr>
        <w:t xml:space="preserve">The ratification and early implementation of the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proofErr w:type="spellStart"/>
      <w:r w:rsidR="00C23912" w:rsidRPr="00B15BE8">
        <w:rPr>
          <w:rFonts w:ascii="TH SarabunPSK" w:hAnsi="TH SarabunPSK" w:cs="TH SarabunPSK"/>
          <w:sz w:val="32"/>
          <w:szCs w:val="32"/>
        </w:rPr>
        <w:t>Minamata</w:t>
      </w:r>
      <w:proofErr w:type="spellEnd"/>
      <w:r w:rsidR="00C23912" w:rsidRPr="00B15BE8">
        <w:rPr>
          <w:rFonts w:ascii="TH SarabunPSK" w:hAnsi="TH SarabunPSK" w:cs="TH SarabunPSK"/>
          <w:sz w:val="32"/>
          <w:szCs w:val="32"/>
        </w:rPr>
        <w:t xml:space="preserve"> Convention on Mercury</w:t>
      </w:r>
    </w:p>
    <w:p w:rsidR="00C23912" w:rsidRPr="00B15BE8" w:rsidRDefault="00B15BE8" w:rsidP="00C23912">
      <w:pPr>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00C23912" w:rsidRPr="00B15BE8">
        <w:rPr>
          <w:rFonts w:ascii="TH SarabunPSK" w:eastAsia="Times New Roman" w:hAnsi="TH SarabunPSK" w:cs="TH SarabunPSK" w:hint="cs"/>
          <w:color w:val="000000"/>
          <w:sz w:val="32"/>
          <w:szCs w:val="32"/>
          <w:cs/>
        </w:rPr>
        <w:t>20.</w:t>
      </w:r>
      <w:r w:rsidR="00C23912" w:rsidRPr="00B15BE8">
        <w:rPr>
          <w:rFonts w:ascii="TH SarabunPSK" w:eastAsia="Times New Roman" w:hAnsi="TH SarabunPSK" w:cs="TH SarabunPSK"/>
          <w:color w:val="000000"/>
          <w:sz w:val="32"/>
          <w:szCs w:val="32"/>
          <w:cs/>
        </w:rPr>
        <w:t xml:space="preserve"> </w:t>
      </w:r>
      <w:r>
        <w:rPr>
          <w:rFonts w:ascii="TH SarabunPSK" w:eastAsia="Times New Roman" w:hAnsi="TH SarabunPSK" w:cs="TH SarabunPSK" w:hint="cs"/>
          <w:color w:val="000000"/>
          <w:sz w:val="32"/>
          <w:szCs w:val="32"/>
          <w:cs/>
        </w:rPr>
        <w:tab/>
      </w:r>
      <w:r w:rsidR="00C23912" w:rsidRPr="00B15BE8">
        <w:rPr>
          <w:rFonts w:ascii="TH SarabunPSK" w:eastAsia="Times New Roman" w:hAnsi="TH SarabunPSK" w:cs="TH SarabunPSK"/>
          <w:color w:val="000000"/>
          <w:sz w:val="32"/>
          <w:szCs w:val="32"/>
          <w:cs/>
        </w:rPr>
        <w:t xml:space="preserve">เรื่อง </w:t>
      </w:r>
      <w:r>
        <w:rPr>
          <w:rFonts w:ascii="TH SarabunPSK" w:eastAsia="Times New Roman" w:hAnsi="TH SarabunPSK" w:cs="TH SarabunPSK" w:hint="cs"/>
          <w:color w:val="000000"/>
          <w:sz w:val="32"/>
          <w:szCs w:val="32"/>
          <w:cs/>
        </w:rPr>
        <w:tab/>
      </w:r>
      <w:r w:rsidR="00C23912" w:rsidRPr="00B15BE8">
        <w:rPr>
          <w:rFonts w:ascii="TH SarabunPSK" w:eastAsia="Times New Roman" w:hAnsi="TH SarabunPSK" w:cs="TH SarabunPSK"/>
          <w:color w:val="000000"/>
          <w:sz w:val="32"/>
          <w:szCs w:val="32"/>
          <w:cs/>
        </w:rPr>
        <w:t>ร่างบันทึกความเข้าใจระหว่างสำนักงานคณะกรรมการป้องกันและปราบปรามยา</w:t>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sidR="00C23912" w:rsidRPr="00B15BE8">
        <w:rPr>
          <w:rFonts w:ascii="TH SarabunPSK" w:eastAsia="Times New Roman" w:hAnsi="TH SarabunPSK" w:cs="TH SarabunPSK"/>
          <w:color w:val="000000"/>
          <w:sz w:val="32"/>
          <w:szCs w:val="32"/>
          <w:cs/>
        </w:rPr>
        <w:t>เสพติดแห่งราชอาณาจักรไทยและคณะกรรมการยาเสพติดแห่งชาติแห่ง</w:t>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00C23912" w:rsidRPr="00B15BE8">
        <w:rPr>
          <w:rFonts w:ascii="TH SarabunPSK" w:eastAsia="Times New Roman" w:hAnsi="TH SarabunPSK" w:cs="TH SarabunPSK"/>
          <w:color w:val="000000"/>
          <w:sz w:val="32"/>
          <w:szCs w:val="32"/>
          <w:cs/>
        </w:rPr>
        <w:t>สาธารณรัฐอินโดนีเซียว่าด้วยความร่วมมือในการควบคุมยาเสพติด วัตถุออกฤทธิ์</w:t>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sidR="00C23912" w:rsidRPr="00B15BE8">
        <w:rPr>
          <w:rFonts w:ascii="TH SarabunPSK" w:eastAsia="Times New Roman" w:hAnsi="TH SarabunPSK" w:cs="TH SarabunPSK"/>
          <w:color w:val="000000"/>
          <w:sz w:val="32"/>
          <w:szCs w:val="32"/>
          <w:cs/>
        </w:rPr>
        <w:t>ต่อจิตและประสาท สารตั้งต้น และเคมีภัณฑ์ และการใช้ยาในทางที่ผิด</w:t>
      </w:r>
    </w:p>
    <w:p w:rsidR="00C23912" w:rsidRPr="00B15BE8" w:rsidRDefault="00B15BE8" w:rsidP="00C23912">
      <w:pPr>
        <w:tabs>
          <w:tab w:val="left" w:pos="1440"/>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00C23912" w:rsidRPr="00B15BE8">
        <w:rPr>
          <w:rFonts w:ascii="TH SarabunPSK" w:hAnsi="TH SarabunPSK" w:cs="TH SarabunPSK" w:hint="cs"/>
          <w:sz w:val="32"/>
          <w:szCs w:val="32"/>
          <w:cs/>
        </w:rPr>
        <w:t xml:space="preserve">21. </w:t>
      </w:r>
      <w:r>
        <w:rPr>
          <w:rFonts w:ascii="TH SarabunPSK" w:hAnsi="TH SarabunPSK" w:cs="TH SarabunPSK"/>
          <w:sz w:val="32"/>
          <w:szCs w:val="32"/>
          <w:cs/>
        </w:rPr>
        <w:tab/>
      </w:r>
      <w:r w:rsidR="00C23912" w:rsidRPr="00B15BE8">
        <w:rPr>
          <w:rFonts w:ascii="TH SarabunPSK" w:hAnsi="TH SarabunPSK" w:cs="TH SarabunPSK"/>
          <w:sz w:val="32"/>
          <w:szCs w:val="32"/>
          <w:cs/>
        </w:rPr>
        <w:t xml:space="preserve">เรื่อง  </w:t>
      </w:r>
      <w:r>
        <w:rPr>
          <w:rFonts w:ascii="TH SarabunPSK" w:hAnsi="TH SarabunPSK" w:cs="TH SarabunPSK" w:hint="cs"/>
          <w:sz w:val="32"/>
          <w:szCs w:val="32"/>
          <w:cs/>
        </w:rPr>
        <w:tab/>
      </w:r>
      <w:r w:rsidR="00C23912" w:rsidRPr="00B15BE8">
        <w:rPr>
          <w:rFonts w:ascii="TH SarabunPSK" w:hAnsi="TH SarabunPSK" w:cs="TH SarabunPSK"/>
          <w:sz w:val="32"/>
          <w:szCs w:val="32"/>
          <w:cs/>
        </w:rPr>
        <w:t xml:space="preserve">การแลกเปลี่ยนหนังสือและการจัดทำความตกลงโครงการ </w:t>
      </w:r>
      <w:r w:rsidR="00C23912" w:rsidRPr="00B15BE8">
        <w:rPr>
          <w:rFonts w:ascii="TH SarabunPSK" w:hAnsi="TH SarabunPSK" w:cs="TH SarabunPSK"/>
          <w:sz w:val="32"/>
          <w:szCs w:val="32"/>
        </w:rPr>
        <w:t xml:space="preserve">ASEAN Secretariat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C23912" w:rsidRPr="00B15BE8">
        <w:rPr>
          <w:rFonts w:ascii="TH SarabunPSK" w:hAnsi="TH SarabunPSK" w:cs="TH SarabunPSK"/>
          <w:sz w:val="32"/>
          <w:szCs w:val="32"/>
        </w:rPr>
        <w:t>Post 2015-</w:t>
      </w:r>
      <w:proofErr w:type="gramStart"/>
      <w:r w:rsidR="00C23912" w:rsidRPr="00B15BE8">
        <w:rPr>
          <w:rFonts w:ascii="TH SarabunPSK" w:hAnsi="TH SarabunPSK" w:cs="TH SarabunPSK"/>
          <w:sz w:val="32"/>
          <w:szCs w:val="32"/>
        </w:rPr>
        <w:t>Institutional  Strengthening</w:t>
      </w:r>
      <w:proofErr w:type="gramEnd"/>
      <w:r w:rsidR="00C23912" w:rsidRPr="00B15BE8">
        <w:rPr>
          <w:rFonts w:ascii="TH SarabunPSK" w:hAnsi="TH SarabunPSK" w:cs="TH SarabunPSK"/>
          <w:sz w:val="32"/>
          <w:szCs w:val="32"/>
        </w:rPr>
        <w:t xml:space="preserve"> and Capacity Development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C23912" w:rsidRPr="00B15BE8">
        <w:rPr>
          <w:rFonts w:ascii="TH SarabunPSK" w:hAnsi="TH SarabunPSK" w:cs="TH SarabunPSK"/>
          <w:sz w:val="32"/>
          <w:szCs w:val="32"/>
        </w:rPr>
        <w:t>(2016-2018</w:t>
      </w:r>
      <w:r w:rsidR="00C23912" w:rsidRPr="00B15BE8">
        <w:rPr>
          <w:rFonts w:ascii="TH SarabunPSK" w:hAnsi="TH SarabunPSK" w:cs="TH SarabunPSK"/>
          <w:sz w:val="32"/>
          <w:szCs w:val="32"/>
          <w:cs/>
        </w:rPr>
        <w:t xml:space="preserve">) </w:t>
      </w:r>
    </w:p>
    <w:p w:rsidR="00C23912" w:rsidRPr="00B15BE8" w:rsidRDefault="00B15BE8" w:rsidP="00C2391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23912" w:rsidRPr="00B15BE8">
        <w:rPr>
          <w:rFonts w:ascii="TH SarabunPSK" w:hAnsi="TH SarabunPSK" w:cs="TH SarabunPSK" w:hint="cs"/>
          <w:sz w:val="32"/>
          <w:szCs w:val="32"/>
          <w:cs/>
        </w:rPr>
        <w:t xml:space="preserve">22. </w:t>
      </w:r>
      <w:r>
        <w:rPr>
          <w:rFonts w:ascii="TH SarabunPSK" w:hAnsi="TH SarabunPSK" w:cs="TH SarabunPSK"/>
          <w:sz w:val="32"/>
          <w:szCs w:val="32"/>
          <w:cs/>
        </w:rPr>
        <w:tab/>
      </w:r>
      <w:r w:rsidR="00C23912" w:rsidRPr="00B15BE8">
        <w:rPr>
          <w:rFonts w:ascii="TH SarabunPSK" w:hAnsi="TH SarabunPSK" w:cs="TH SarabunPSK"/>
          <w:sz w:val="32"/>
          <w:szCs w:val="32"/>
          <w:cs/>
        </w:rPr>
        <w:t xml:space="preserve">เรื่อง  </w:t>
      </w:r>
      <w:r>
        <w:rPr>
          <w:rFonts w:ascii="TH SarabunPSK" w:hAnsi="TH SarabunPSK" w:cs="TH SarabunPSK" w:hint="cs"/>
          <w:sz w:val="32"/>
          <w:szCs w:val="32"/>
          <w:cs/>
        </w:rPr>
        <w:tab/>
      </w:r>
      <w:r w:rsidR="00C23912" w:rsidRPr="00B15BE8">
        <w:rPr>
          <w:rFonts w:ascii="TH SarabunPSK" w:hAnsi="TH SarabunPSK" w:cs="TH SarabunPSK"/>
          <w:sz w:val="32"/>
          <w:szCs w:val="32"/>
          <w:cs/>
        </w:rPr>
        <w:t>ขออนุมัติจัดทำบันทึกช่วยจำระหว่างราชอาณาจักรไทยกับองค์การว่าด้วยความ</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23912" w:rsidRPr="00B15BE8">
        <w:rPr>
          <w:rFonts w:ascii="TH SarabunPSK" w:hAnsi="TH SarabunPSK" w:cs="TH SarabunPSK"/>
          <w:sz w:val="32"/>
          <w:szCs w:val="32"/>
          <w:cs/>
        </w:rPr>
        <w:t xml:space="preserve">มั่นคงและความร่วมมือในยุโรปเพื่อจัดการประชุม 2016 </w:t>
      </w:r>
      <w:r w:rsidR="00C23912" w:rsidRPr="00B15BE8">
        <w:rPr>
          <w:rFonts w:ascii="TH SarabunPSK" w:hAnsi="TH SarabunPSK" w:cs="TH SarabunPSK"/>
          <w:sz w:val="32"/>
          <w:szCs w:val="32"/>
        </w:rPr>
        <w:t xml:space="preserve">OSCE Asian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C23912" w:rsidRPr="00B15BE8">
        <w:rPr>
          <w:rFonts w:ascii="TH SarabunPSK" w:hAnsi="TH SarabunPSK" w:cs="TH SarabunPSK"/>
          <w:sz w:val="32"/>
          <w:szCs w:val="32"/>
        </w:rPr>
        <w:t>Conference</w:t>
      </w:r>
    </w:p>
    <w:p w:rsidR="00C23912" w:rsidRPr="00C516C1" w:rsidRDefault="00C23912" w:rsidP="00C23912">
      <w:pPr>
        <w:tabs>
          <w:tab w:val="left" w:pos="1440"/>
          <w:tab w:val="left" w:pos="2160"/>
          <w:tab w:val="left" w:pos="2880"/>
        </w:tabs>
        <w:spacing w:line="340" w:lineRule="exact"/>
        <w:jc w:val="thaiDistribute"/>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C23912" w:rsidRPr="00C516C1" w:rsidTr="00E45DFA">
        <w:tc>
          <w:tcPr>
            <w:tcW w:w="9820" w:type="dxa"/>
          </w:tcPr>
          <w:p w:rsidR="00C23912" w:rsidRPr="00C516C1" w:rsidRDefault="00C23912" w:rsidP="00E45DFA">
            <w:pPr>
              <w:spacing w:line="340" w:lineRule="exact"/>
              <w:jc w:val="center"/>
              <w:rPr>
                <w:rFonts w:ascii="TH SarabunPSK" w:hAnsi="TH SarabunPSK" w:cs="TH SarabunPSK"/>
                <w:b/>
                <w:bCs/>
                <w:sz w:val="32"/>
                <w:szCs w:val="32"/>
                <w:cs/>
              </w:rPr>
            </w:pPr>
            <w:r w:rsidRPr="00C516C1">
              <w:rPr>
                <w:rFonts w:ascii="TH SarabunPSK" w:hAnsi="TH SarabunPSK" w:cs="TH SarabunPSK"/>
                <w:sz w:val="32"/>
                <w:szCs w:val="32"/>
              </w:rPr>
              <w:br w:type="page"/>
            </w:r>
            <w:r w:rsidRPr="00C516C1">
              <w:rPr>
                <w:rFonts w:ascii="TH SarabunPSK" w:hAnsi="TH SarabunPSK" w:cs="TH SarabunPSK"/>
                <w:sz w:val="32"/>
                <w:szCs w:val="32"/>
                <w:cs/>
              </w:rPr>
              <w:br w:type="page"/>
            </w:r>
            <w:r w:rsidRPr="00C516C1">
              <w:rPr>
                <w:rFonts w:ascii="TH SarabunPSK" w:hAnsi="TH SarabunPSK" w:cs="TH SarabunPSK"/>
                <w:sz w:val="32"/>
                <w:szCs w:val="32"/>
                <w:cs/>
              </w:rPr>
              <w:br w:type="page"/>
            </w:r>
            <w:r w:rsidRPr="00C516C1">
              <w:rPr>
                <w:rFonts w:ascii="TH SarabunPSK" w:hAnsi="TH SarabunPSK" w:cs="TH SarabunPSK"/>
                <w:b/>
                <w:bCs/>
                <w:sz w:val="32"/>
                <w:szCs w:val="32"/>
                <w:cs/>
              </w:rPr>
              <w:t>แต่งตั้ง</w:t>
            </w:r>
          </w:p>
        </w:tc>
      </w:tr>
    </w:tbl>
    <w:p w:rsidR="00C23912" w:rsidRPr="00C516C1" w:rsidRDefault="00C23912" w:rsidP="00C23912">
      <w:pPr>
        <w:spacing w:line="340" w:lineRule="exact"/>
        <w:rPr>
          <w:rFonts w:ascii="TH SarabunPSK" w:hAnsi="TH SarabunPSK" w:cs="TH SarabunPSK"/>
          <w:sz w:val="32"/>
          <w:szCs w:val="32"/>
          <w:cs/>
        </w:rPr>
      </w:pPr>
    </w:p>
    <w:p w:rsidR="00B15BE8" w:rsidRDefault="00B15BE8" w:rsidP="00C2391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23912" w:rsidRPr="00B15BE8">
        <w:rPr>
          <w:rFonts w:ascii="TH SarabunPSK" w:hAnsi="TH SarabunPSK" w:cs="TH SarabunPSK" w:hint="cs"/>
          <w:sz w:val="32"/>
          <w:szCs w:val="32"/>
          <w:cs/>
        </w:rPr>
        <w:t>23.</w:t>
      </w:r>
      <w:r w:rsidR="00C23912" w:rsidRPr="00B15BE8">
        <w:rPr>
          <w:rFonts w:ascii="TH SarabunPSK" w:hAnsi="TH SarabunPSK" w:cs="TH SarabunPSK"/>
          <w:sz w:val="32"/>
          <w:szCs w:val="32"/>
          <w:cs/>
        </w:rPr>
        <w:t xml:space="preserve"> </w:t>
      </w:r>
      <w:r>
        <w:rPr>
          <w:rFonts w:ascii="TH SarabunPSK" w:hAnsi="TH SarabunPSK" w:cs="TH SarabunPSK" w:hint="cs"/>
          <w:sz w:val="32"/>
          <w:szCs w:val="32"/>
          <w:cs/>
        </w:rPr>
        <w:tab/>
      </w:r>
      <w:r w:rsidR="00C23912" w:rsidRPr="00B15BE8">
        <w:rPr>
          <w:rFonts w:ascii="TH SarabunPSK" w:hAnsi="TH SarabunPSK" w:cs="TH SarabunPSK"/>
          <w:sz w:val="32"/>
          <w:szCs w:val="32"/>
          <w:cs/>
        </w:rPr>
        <w:t xml:space="preserve">เรื่อง </w:t>
      </w:r>
      <w:r>
        <w:rPr>
          <w:rFonts w:ascii="TH SarabunPSK" w:hAnsi="TH SarabunPSK" w:cs="TH SarabunPSK" w:hint="cs"/>
          <w:sz w:val="32"/>
          <w:szCs w:val="32"/>
          <w:cs/>
        </w:rPr>
        <w:tab/>
      </w:r>
      <w:r w:rsidR="00C23912" w:rsidRPr="00B15BE8">
        <w:rPr>
          <w:rFonts w:ascii="TH SarabunPSK" w:hAnsi="TH SarabunPSK" w:cs="TH SarabunPSK"/>
          <w:sz w:val="32"/>
          <w:szCs w:val="32"/>
          <w:cs/>
        </w:rPr>
        <w:t xml:space="preserve">การแต่งตั้งกงสุลกิตติมศักดิ์ และการปรับเขตกงสุลของสถานกงสุลกิตติมศักดิ์ </w:t>
      </w:r>
    </w:p>
    <w:p w:rsidR="00C23912" w:rsidRPr="00B15BE8" w:rsidRDefault="00B15BE8" w:rsidP="00C2391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23912" w:rsidRPr="00B15BE8">
        <w:rPr>
          <w:rFonts w:ascii="TH SarabunPSK" w:hAnsi="TH SarabunPSK" w:cs="TH SarabunPSK"/>
          <w:sz w:val="32"/>
          <w:szCs w:val="32"/>
          <w:cs/>
        </w:rPr>
        <w:t>ณ นครฮัมบูร์ก สหพันธ์สาธารณรัฐเยอรมนี (กระทรวงการต่างประเทศ)</w:t>
      </w:r>
    </w:p>
    <w:p w:rsidR="00B15BE8" w:rsidRDefault="00B15BE8" w:rsidP="00C2391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23912" w:rsidRPr="00B15BE8">
        <w:rPr>
          <w:rFonts w:ascii="TH SarabunPSK" w:hAnsi="TH SarabunPSK" w:cs="TH SarabunPSK" w:hint="cs"/>
          <w:sz w:val="32"/>
          <w:szCs w:val="32"/>
          <w:cs/>
        </w:rPr>
        <w:t>24.</w:t>
      </w:r>
      <w:r w:rsidR="00C23912" w:rsidRPr="00B15BE8">
        <w:rPr>
          <w:rFonts w:ascii="TH SarabunPSK" w:hAnsi="TH SarabunPSK" w:cs="TH SarabunPSK"/>
          <w:sz w:val="32"/>
          <w:szCs w:val="32"/>
          <w:cs/>
        </w:rPr>
        <w:t xml:space="preserve"> </w:t>
      </w:r>
      <w:r>
        <w:rPr>
          <w:rFonts w:ascii="TH SarabunPSK" w:hAnsi="TH SarabunPSK" w:cs="TH SarabunPSK" w:hint="cs"/>
          <w:sz w:val="32"/>
          <w:szCs w:val="32"/>
          <w:cs/>
        </w:rPr>
        <w:tab/>
      </w:r>
      <w:r w:rsidR="00C23912" w:rsidRPr="00B15BE8">
        <w:rPr>
          <w:rFonts w:ascii="TH SarabunPSK" w:hAnsi="TH SarabunPSK" w:cs="TH SarabunPSK"/>
          <w:sz w:val="32"/>
          <w:szCs w:val="32"/>
          <w:cs/>
        </w:rPr>
        <w:t>เรื่อง</w:t>
      </w:r>
      <w:r>
        <w:rPr>
          <w:rFonts w:ascii="TH SarabunPSK" w:hAnsi="TH SarabunPSK" w:cs="TH SarabunPSK" w:hint="cs"/>
          <w:sz w:val="32"/>
          <w:szCs w:val="32"/>
          <w:cs/>
        </w:rPr>
        <w:tab/>
      </w:r>
      <w:r w:rsidR="00C23912" w:rsidRPr="00B15BE8">
        <w:rPr>
          <w:rFonts w:ascii="TH SarabunPSK" w:hAnsi="TH SarabunPSK" w:cs="TH SarabunPSK"/>
          <w:sz w:val="32"/>
          <w:szCs w:val="32"/>
          <w:cs/>
        </w:rPr>
        <w:t xml:space="preserve">การขออนุมัติเปิดสถานกงสุลกิตติมศักดิ์และแต่งตั้งกงสุลกิตติมศักดิ์ </w:t>
      </w:r>
    </w:p>
    <w:p w:rsidR="00C23912" w:rsidRPr="00B15BE8" w:rsidRDefault="00B15BE8" w:rsidP="00C2391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23912" w:rsidRPr="00B15BE8">
        <w:rPr>
          <w:rFonts w:ascii="TH SarabunPSK" w:hAnsi="TH SarabunPSK" w:cs="TH SarabunPSK"/>
          <w:sz w:val="32"/>
          <w:szCs w:val="32"/>
          <w:cs/>
        </w:rPr>
        <w:t>ณ กรุงเบลเกรด สาธารณรัฐเซอร์เบีย(กระทรวงการต่างประเทศ)</w:t>
      </w:r>
    </w:p>
    <w:p w:rsidR="00C23912" w:rsidRPr="00B15BE8" w:rsidRDefault="00B15BE8" w:rsidP="00C2391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23912" w:rsidRPr="00B15BE8">
        <w:rPr>
          <w:rFonts w:ascii="TH SarabunPSK" w:hAnsi="TH SarabunPSK" w:cs="TH SarabunPSK" w:hint="cs"/>
          <w:sz w:val="32"/>
          <w:szCs w:val="32"/>
          <w:cs/>
        </w:rPr>
        <w:t>2</w:t>
      </w:r>
      <w:r w:rsidR="00D36F94">
        <w:rPr>
          <w:rFonts w:ascii="TH SarabunPSK" w:hAnsi="TH SarabunPSK" w:cs="TH SarabunPSK" w:hint="cs"/>
          <w:sz w:val="32"/>
          <w:szCs w:val="32"/>
          <w:cs/>
        </w:rPr>
        <w:t>5</w:t>
      </w:r>
      <w:r w:rsidR="00C23912" w:rsidRPr="00B15BE8">
        <w:rPr>
          <w:rFonts w:ascii="TH SarabunPSK" w:hAnsi="TH SarabunPSK" w:cs="TH SarabunPSK" w:hint="cs"/>
          <w:sz w:val="32"/>
          <w:szCs w:val="32"/>
          <w:cs/>
        </w:rPr>
        <w:t>.</w:t>
      </w:r>
      <w:r w:rsidR="00C23912" w:rsidRPr="00B15BE8">
        <w:rPr>
          <w:rFonts w:ascii="TH SarabunPSK" w:hAnsi="TH SarabunPSK" w:cs="TH SarabunPSK"/>
          <w:sz w:val="32"/>
          <w:szCs w:val="32"/>
          <w:cs/>
        </w:rPr>
        <w:t xml:space="preserve"> </w:t>
      </w:r>
      <w:r>
        <w:rPr>
          <w:rFonts w:ascii="TH SarabunPSK" w:hAnsi="TH SarabunPSK" w:cs="TH SarabunPSK" w:hint="cs"/>
          <w:sz w:val="32"/>
          <w:szCs w:val="32"/>
          <w:cs/>
        </w:rPr>
        <w:tab/>
      </w:r>
      <w:r w:rsidR="00C23912" w:rsidRPr="00B15BE8">
        <w:rPr>
          <w:rFonts w:ascii="TH SarabunPSK" w:hAnsi="TH SarabunPSK" w:cs="TH SarabunPSK"/>
          <w:sz w:val="32"/>
          <w:szCs w:val="32"/>
          <w:cs/>
        </w:rPr>
        <w:t xml:space="preserve">เรื่อง </w:t>
      </w:r>
      <w:r>
        <w:rPr>
          <w:rFonts w:ascii="TH SarabunPSK" w:hAnsi="TH SarabunPSK" w:cs="TH SarabunPSK" w:hint="cs"/>
          <w:sz w:val="32"/>
          <w:szCs w:val="32"/>
          <w:cs/>
        </w:rPr>
        <w:tab/>
      </w:r>
      <w:r w:rsidR="00C23912" w:rsidRPr="00B15BE8">
        <w:rPr>
          <w:rFonts w:ascii="TH SarabunPSK" w:hAnsi="TH SarabunPSK" w:cs="TH SarabunPSK"/>
          <w:sz w:val="32"/>
          <w:szCs w:val="32"/>
          <w:cs/>
        </w:rPr>
        <w:t>การแต่งตั้งกงสุลใหญ่เครือรัฐออสเตรเลีย ณ จังหวัดภูเก็ต (กระทรวงการ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23912" w:rsidRPr="00B15BE8">
        <w:rPr>
          <w:rFonts w:ascii="TH SarabunPSK" w:hAnsi="TH SarabunPSK" w:cs="TH SarabunPSK"/>
          <w:sz w:val="32"/>
          <w:szCs w:val="32"/>
          <w:cs/>
        </w:rPr>
        <w:t xml:space="preserve">ต่างประเทศ) </w:t>
      </w:r>
    </w:p>
    <w:p w:rsidR="00C23912" w:rsidRPr="00B15BE8" w:rsidRDefault="00B15BE8" w:rsidP="00C23912">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23912" w:rsidRPr="00B15BE8">
        <w:rPr>
          <w:rFonts w:ascii="TH SarabunPSK" w:hAnsi="TH SarabunPSK" w:cs="TH SarabunPSK" w:hint="cs"/>
          <w:sz w:val="32"/>
          <w:szCs w:val="32"/>
          <w:cs/>
        </w:rPr>
        <w:t>2</w:t>
      </w:r>
      <w:r w:rsidR="00D36F94">
        <w:rPr>
          <w:rFonts w:ascii="TH SarabunPSK" w:hAnsi="TH SarabunPSK" w:cs="TH SarabunPSK" w:hint="cs"/>
          <w:sz w:val="32"/>
          <w:szCs w:val="32"/>
          <w:cs/>
        </w:rPr>
        <w:t>6</w:t>
      </w:r>
      <w:r w:rsidR="00C23912" w:rsidRPr="00B15BE8">
        <w:rPr>
          <w:rFonts w:ascii="TH SarabunPSK" w:hAnsi="TH SarabunPSK" w:cs="TH SarabunPSK" w:hint="cs"/>
          <w:sz w:val="32"/>
          <w:szCs w:val="32"/>
          <w:cs/>
        </w:rPr>
        <w:t>.</w:t>
      </w:r>
      <w:r w:rsidR="00C23912" w:rsidRPr="00B15BE8">
        <w:rPr>
          <w:rFonts w:ascii="TH SarabunPSK" w:hAnsi="TH SarabunPSK" w:cs="TH SarabunPSK"/>
          <w:sz w:val="32"/>
          <w:szCs w:val="32"/>
          <w:cs/>
        </w:rPr>
        <w:t xml:space="preserve"> </w:t>
      </w:r>
      <w:r>
        <w:rPr>
          <w:rFonts w:ascii="TH SarabunPSK" w:hAnsi="TH SarabunPSK" w:cs="TH SarabunPSK" w:hint="cs"/>
          <w:sz w:val="32"/>
          <w:szCs w:val="32"/>
          <w:cs/>
        </w:rPr>
        <w:tab/>
      </w:r>
      <w:r w:rsidR="00C23912" w:rsidRPr="00B15BE8">
        <w:rPr>
          <w:rFonts w:ascii="TH SarabunPSK" w:hAnsi="TH SarabunPSK" w:cs="TH SarabunPSK"/>
          <w:sz w:val="32"/>
          <w:szCs w:val="32"/>
          <w:cs/>
        </w:rPr>
        <w:t xml:space="preserve">เรื่อง </w:t>
      </w:r>
      <w:r>
        <w:rPr>
          <w:rFonts w:ascii="TH SarabunPSK" w:hAnsi="TH SarabunPSK" w:cs="TH SarabunPSK" w:hint="cs"/>
          <w:sz w:val="32"/>
          <w:szCs w:val="32"/>
          <w:cs/>
        </w:rPr>
        <w:tab/>
      </w:r>
      <w:r w:rsidR="00C23912" w:rsidRPr="00B15BE8">
        <w:rPr>
          <w:rFonts w:ascii="TH SarabunPSK" w:hAnsi="TH SarabunPSK" w:cs="TH SarabunPSK"/>
          <w:sz w:val="32"/>
          <w:szCs w:val="32"/>
          <w:cs/>
        </w:rPr>
        <w:t xml:space="preserve">รัฐบาลราชอาณาจักรเดนมาร์กเสนอขอแต่งตั้งเอกอัครราชทูตประจำประเทศไทย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C23912" w:rsidRPr="00B15BE8">
        <w:rPr>
          <w:rFonts w:ascii="TH SarabunPSK" w:hAnsi="TH SarabunPSK" w:cs="TH SarabunPSK"/>
          <w:sz w:val="32"/>
          <w:szCs w:val="32"/>
          <w:cs/>
        </w:rPr>
        <w:t xml:space="preserve">(กระทรวงการต่างประเทศ) </w:t>
      </w:r>
    </w:p>
    <w:p w:rsidR="00C23912" w:rsidRPr="00B15BE8" w:rsidRDefault="00B15BE8" w:rsidP="00C23912">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23912" w:rsidRPr="00B15BE8">
        <w:rPr>
          <w:rFonts w:ascii="TH SarabunPSK" w:hAnsi="TH SarabunPSK" w:cs="TH SarabunPSK" w:hint="cs"/>
          <w:sz w:val="32"/>
          <w:szCs w:val="32"/>
          <w:cs/>
        </w:rPr>
        <w:t>2</w:t>
      </w:r>
      <w:r w:rsidR="00D36F94">
        <w:rPr>
          <w:rFonts w:ascii="TH SarabunPSK" w:hAnsi="TH SarabunPSK" w:cs="TH SarabunPSK" w:hint="cs"/>
          <w:sz w:val="32"/>
          <w:szCs w:val="32"/>
          <w:cs/>
        </w:rPr>
        <w:t>7</w:t>
      </w:r>
      <w:r w:rsidR="00C23912" w:rsidRPr="00B15BE8">
        <w:rPr>
          <w:rFonts w:ascii="TH SarabunPSK" w:hAnsi="TH SarabunPSK" w:cs="TH SarabunPSK" w:hint="cs"/>
          <w:sz w:val="32"/>
          <w:szCs w:val="32"/>
          <w:cs/>
        </w:rPr>
        <w:t>.</w:t>
      </w:r>
      <w:r w:rsidR="00C23912" w:rsidRPr="00B15BE8">
        <w:rPr>
          <w:rFonts w:ascii="TH SarabunPSK" w:hAnsi="TH SarabunPSK" w:cs="TH SarabunPSK"/>
          <w:sz w:val="32"/>
          <w:szCs w:val="32"/>
          <w:cs/>
        </w:rPr>
        <w:t xml:space="preserve"> </w:t>
      </w:r>
      <w:r>
        <w:rPr>
          <w:rFonts w:ascii="TH SarabunPSK" w:hAnsi="TH SarabunPSK" w:cs="TH SarabunPSK" w:hint="cs"/>
          <w:sz w:val="32"/>
          <w:szCs w:val="32"/>
          <w:cs/>
        </w:rPr>
        <w:tab/>
      </w:r>
      <w:r w:rsidR="00C23912" w:rsidRPr="00B15BE8">
        <w:rPr>
          <w:rFonts w:ascii="TH SarabunPSK" w:hAnsi="TH SarabunPSK" w:cs="TH SarabunPSK"/>
          <w:sz w:val="32"/>
          <w:szCs w:val="32"/>
          <w:cs/>
        </w:rPr>
        <w:t xml:space="preserve">เรื่อง </w:t>
      </w:r>
      <w:r>
        <w:rPr>
          <w:rFonts w:ascii="TH SarabunPSK" w:hAnsi="TH SarabunPSK" w:cs="TH SarabunPSK" w:hint="cs"/>
          <w:sz w:val="32"/>
          <w:szCs w:val="32"/>
          <w:cs/>
        </w:rPr>
        <w:tab/>
      </w:r>
      <w:r w:rsidR="00C23912" w:rsidRPr="00B15BE8">
        <w:rPr>
          <w:rFonts w:ascii="TH SarabunPSK" w:hAnsi="TH SarabunPSK" w:cs="TH SarabunPSK"/>
          <w:sz w:val="32"/>
          <w:szCs w:val="32"/>
          <w:cs/>
        </w:rPr>
        <w:t xml:space="preserve">การแต่งตั้งข้าราชการให้ดำรงตำแหน่งประเภทบริหารระดับสูง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C23912" w:rsidRPr="00B15BE8">
        <w:rPr>
          <w:rFonts w:ascii="TH SarabunPSK" w:hAnsi="TH SarabunPSK" w:cs="TH SarabunPSK"/>
          <w:sz w:val="32"/>
          <w:szCs w:val="32"/>
          <w:cs/>
        </w:rPr>
        <w:t xml:space="preserve">(กระทรวงมหาดไทย) </w:t>
      </w:r>
    </w:p>
    <w:p w:rsidR="00A629C9" w:rsidRDefault="00B15BE8" w:rsidP="00C23912">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23912" w:rsidRPr="00B15BE8">
        <w:rPr>
          <w:rFonts w:ascii="TH SarabunPSK" w:hAnsi="TH SarabunPSK" w:cs="TH SarabunPSK" w:hint="cs"/>
          <w:sz w:val="32"/>
          <w:szCs w:val="32"/>
          <w:cs/>
        </w:rPr>
        <w:t>2</w:t>
      </w:r>
      <w:r w:rsidR="00D36F94">
        <w:rPr>
          <w:rFonts w:ascii="TH SarabunPSK" w:hAnsi="TH SarabunPSK" w:cs="TH SarabunPSK" w:hint="cs"/>
          <w:sz w:val="32"/>
          <w:szCs w:val="32"/>
          <w:cs/>
        </w:rPr>
        <w:t>8</w:t>
      </w:r>
      <w:r w:rsidR="00C23912" w:rsidRPr="00B15BE8">
        <w:rPr>
          <w:rFonts w:ascii="TH SarabunPSK" w:hAnsi="TH SarabunPSK" w:cs="TH SarabunPSK" w:hint="cs"/>
          <w:sz w:val="32"/>
          <w:szCs w:val="32"/>
          <w:cs/>
        </w:rPr>
        <w:t>.</w:t>
      </w:r>
      <w:r w:rsidR="00C23912" w:rsidRPr="00B15BE8">
        <w:rPr>
          <w:rFonts w:ascii="TH SarabunPSK" w:hAnsi="TH SarabunPSK" w:cs="TH SarabunPSK"/>
          <w:sz w:val="32"/>
          <w:szCs w:val="32"/>
          <w:cs/>
        </w:rPr>
        <w:t xml:space="preserve"> </w:t>
      </w:r>
      <w:r>
        <w:rPr>
          <w:rFonts w:ascii="TH SarabunPSK" w:hAnsi="TH SarabunPSK" w:cs="TH SarabunPSK" w:hint="cs"/>
          <w:sz w:val="32"/>
          <w:szCs w:val="32"/>
          <w:cs/>
        </w:rPr>
        <w:tab/>
      </w:r>
      <w:r w:rsidR="00C23912" w:rsidRPr="00B15BE8">
        <w:rPr>
          <w:rFonts w:ascii="TH SarabunPSK" w:hAnsi="TH SarabunPSK" w:cs="TH SarabunPSK"/>
          <w:sz w:val="32"/>
          <w:szCs w:val="32"/>
          <w:cs/>
        </w:rPr>
        <w:t xml:space="preserve">เรื่อง </w:t>
      </w:r>
      <w:r>
        <w:rPr>
          <w:rFonts w:ascii="TH SarabunPSK" w:hAnsi="TH SarabunPSK" w:cs="TH SarabunPSK" w:hint="cs"/>
          <w:sz w:val="32"/>
          <w:szCs w:val="32"/>
          <w:cs/>
        </w:rPr>
        <w:tab/>
      </w:r>
      <w:r w:rsidR="00C23912" w:rsidRPr="00B15BE8">
        <w:rPr>
          <w:rFonts w:ascii="TH SarabunPSK" w:hAnsi="TH SarabunPSK" w:cs="TH SarabunPSK"/>
          <w:sz w:val="32"/>
          <w:szCs w:val="32"/>
          <w:cs/>
        </w:rPr>
        <w:t>การแต่งตั้งกรรมการผู้ทรงคุณวุฒิในคณะกรรมการบรรษัทตลาดรองสินเชื่อ</w:t>
      </w:r>
    </w:p>
    <w:p w:rsidR="00C23912" w:rsidRPr="00B15BE8" w:rsidRDefault="00A629C9" w:rsidP="00C23912">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23912" w:rsidRPr="00B15BE8">
        <w:rPr>
          <w:rFonts w:ascii="TH SarabunPSK" w:hAnsi="TH SarabunPSK" w:cs="TH SarabunPSK"/>
          <w:sz w:val="32"/>
          <w:szCs w:val="32"/>
          <w:cs/>
        </w:rPr>
        <w:t xml:space="preserve">ที่อยู่อาศัย </w:t>
      </w:r>
    </w:p>
    <w:p w:rsidR="00C23912" w:rsidRPr="00B15BE8" w:rsidRDefault="00B15BE8" w:rsidP="00C23912">
      <w:pPr>
        <w:spacing w:line="340" w:lineRule="exact"/>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hint="cs"/>
          <w:sz w:val="32"/>
          <w:szCs w:val="32"/>
          <w:cs/>
        </w:rPr>
        <w:tab/>
      </w:r>
      <w:r w:rsidR="00D36F94">
        <w:rPr>
          <w:rFonts w:ascii="TH SarabunPSK" w:hAnsi="TH SarabunPSK" w:cs="TH SarabunPSK" w:hint="cs"/>
          <w:sz w:val="32"/>
          <w:szCs w:val="32"/>
          <w:cs/>
        </w:rPr>
        <w:t>29</w:t>
      </w:r>
      <w:r w:rsidR="00C23912" w:rsidRPr="00B15BE8">
        <w:rPr>
          <w:rFonts w:ascii="TH SarabunPSK" w:hAnsi="TH SarabunPSK" w:cs="TH SarabunPSK" w:hint="cs"/>
          <w:sz w:val="32"/>
          <w:szCs w:val="32"/>
          <w:cs/>
        </w:rPr>
        <w:t>.</w:t>
      </w:r>
      <w:r w:rsidR="00C23912" w:rsidRPr="00B15BE8">
        <w:rPr>
          <w:rFonts w:ascii="TH SarabunPSK" w:hAnsi="TH SarabunPSK" w:cs="TH SarabunPSK"/>
          <w:sz w:val="32"/>
          <w:szCs w:val="32"/>
          <w:cs/>
        </w:rPr>
        <w:t xml:space="preserve"> </w:t>
      </w:r>
      <w:r>
        <w:rPr>
          <w:rFonts w:ascii="TH SarabunPSK" w:hAnsi="TH SarabunPSK" w:cs="TH SarabunPSK" w:hint="cs"/>
          <w:sz w:val="32"/>
          <w:szCs w:val="32"/>
          <w:cs/>
        </w:rPr>
        <w:tab/>
      </w:r>
      <w:r w:rsidR="00C23912" w:rsidRPr="00B15BE8">
        <w:rPr>
          <w:rFonts w:ascii="TH SarabunPSK" w:hAnsi="TH SarabunPSK" w:cs="TH SarabunPSK"/>
          <w:sz w:val="32"/>
          <w:szCs w:val="32"/>
          <w:cs/>
        </w:rPr>
        <w:t xml:space="preserve">เรื่อง </w:t>
      </w:r>
      <w:r>
        <w:rPr>
          <w:rFonts w:ascii="TH SarabunPSK" w:hAnsi="TH SarabunPSK" w:cs="TH SarabunPSK" w:hint="cs"/>
          <w:sz w:val="32"/>
          <w:szCs w:val="32"/>
          <w:cs/>
        </w:rPr>
        <w:tab/>
      </w:r>
      <w:r w:rsidR="00C23912" w:rsidRPr="00B15BE8">
        <w:rPr>
          <w:rFonts w:ascii="TH SarabunPSK" w:hAnsi="TH SarabunPSK" w:cs="TH SarabunPSK"/>
          <w:sz w:val="32"/>
          <w:szCs w:val="32"/>
          <w:cs/>
        </w:rPr>
        <w:t>แต่งตั้งเลขาธิการสำนักงานคณะกรรมการนโยบายวิทยาศาสตร์ เทคโนโลยีและ</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C23912" w:rsidRPr="00B15BE8">
        <w:rPr>
          <w:rFonts w:ascii="TH SarabunPSK" w:hAnsi="TH SarabunPSK" w:cs="TH SarabunPSK"/>
          <w:sz w:val="32"/>
          <w:szCs w:val="32"/>
          <w:cs/>
        </w:rPr>
        <w:t xml:space="preserve">นวัตกรรมแห่งชาติ </w:t>
      </w:r>
    </w:p>
    <w:p w:rsidR="00C23912" w:rsidRPr="00B15BE8" w:rsidRDefault="00B15BE8" w:rsidP="00C23912">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23912" w:rsidRPr="00B15BE8">
        <w:rPr>
          <w:rFonts w:ascii="TH SarabunPSK" w:hAnsi="TH SarabunPSK" w:cs="TH SarabunPSK" w:hint="cs"/>
          <w:sz w:val="32"/>
          <w:szCs w:val="32"/>
          <w:cs/>
        </w:rPr>
        <w:t>3</w:t>
      </w:r>
      <w:r w:rsidR="00D36F94">
        <w:rPr>
          <w:rFonts w:ascii="TH SarabunPSK" w:hAnsi="TH SarabunPSK" w:cs="TH SarabunPSK" w:hint="cs"/>
          <w:sz w:val="32"/>
          <w:szCs w:val="32"/>
          <w:cs/>
        </w:rPr>
        <w:t>0</w:t>
      </w:r>
      <w:r w:rsidR="00C23912" w:rsidRPr="00B15BE8">
        <w:rPr>
          <w:rFonts w:ascii="TH SarabunPSK" w:hAnsi="TH SarabunPSK" w:cs="TH SarabunPSK" w:hint="cs"/>
          <w:sz w:val="32"/>
          <w:szCs w:val="32"/>
          <w:cs/>
        </w:rPr>
        <w:t>.</w:t>
      </w:r>
      <w:r w:rsidR="00C23912" w:rsidRPr="00B15BE8">
        <w:rPr>
          <w:rFonts w:ascii="TH SarabunPSK" w:hAnsi="TH SarabunPSK" w:cs="TH SarabunPSK"/>
          <w:sz w:val="32"/>
          <w:szCs w:val="32"/>
          <w:cs/>
        </w:rPr>
        <w:t xml:space="preserve"> </w:t>
      </w:r>
      <w:r>
        <w:rPr>
          <w:rFonts w:ascii="TH SarabunPSK" w:hAnsi="TH SarabunPSK" w:cs="TH SarabunPSK" w:hint="cs"/>
          <w:sz w:val="32"/>
          <w:szCs w:val="32"/>
          <w:cs/>
        </w:rPr>
        <w:tab/>
      </w:r>
      <w:r w:rsidR="00C23912" w:rsidRPr="00B15BE8">
        <w:rPr>
          <w:rFonts w:ascii="TH SarabunPSK" w:hAnsi="TH SarabunPSK" w:cs="TH SarabunPSK"/>
          <w:sz w:val="32"/>
          <w:szCs w:val="32"/>
          <w:cs/>
        </w:rPr>
        <w:t xml:space="preserve">เรื่อง </w:t>
      </w:r>
      <w:r>
        <w:rPr>
          <w:rFonts w:ascii="TH SarabunPSK" w:hAnsi="TH SarabunPSK" w:cs="TH SarabunPSK" w:hint="cs"/>
          <w:sz w:val="32"/>
          <w:szCs w:val="32"/>
          <w:cs/>
        </w:rPr>
        <w:tab/>
      </w:r>
      <w:r w:rsidR="00C23912" w:rsidRPr="00B15BE8">
        <w:rPr>
          <w:rFonts w:ascii="TH SarabunPSK" w:hAnsi="TH SarabunPSK" w:cs="TH SarabunPSK"/>
          <w:sz w:val="32"/>
          <w:szCs w:val="32"/>
          <w:cs/>
        </w:rPr>
        <w:t xml:space="preserve">การแต่งตั้งประธานกรรมการในคณะกรรมการบริหารสถาบันวัคซีนแห่งชาติ </w:t>
      </w:r>
    </w:p>
    <w:p w:rsidR="00C23912" w:rsidRPr="00B15BE8" w:rsidRDefault="00B15BE8" w:rsidP="00C23912">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C23912" w:rsidRPr="00B15BE8">
        <w:rPr>
          <w:rFonts w:ascii="TH SarabunPSK" w:hAnsi="TH SarabunPSK" w:cs="TH SarabunPSK" w:hint="cs"/>
          <w:sz w:val="32"/>
          <w:szCs w:val="32"/>
          <w:cs/>
        </w:rPr>
        <w:t>3</w:t>
      </w:r>
      <w:r w:rsidR="00D36F94">
        <w:rPr>
          <w:rFonts w:ascii="TH SarabunPSK" w:hAnsi="TH SarabunPSK" w:cs="TH SarabunPSK" w:hint="cs"/>
          <w:sz w:val="32"/>
          <w:szCs w:val="32"/>
          <w:cs/>
        </w:rPr>
        <w:t>1</w:t>
      </w:r>
      <w:r w:rsidR="00C23912" w:rsidRPr="00B15BE8">
        <w:rPr>
          <w:rFonts w:ascii="TH SarabunPSK" w:hAnsi="TH SarabunPSK" w:cs="TH SarabunPSK" w:hint="cs"/>
          <w:sz w:val="32"/>
          <w:szCs w:val="32"/>
          <w:cs/>
        </w:rPr>
        <w:t>.</w:t>
      </w:r>
      <w:r w:rsidR="00C23912" w:rsidRPr="00B15BE8">
        <w:rPr>
          <w:rFonts w:ascii="TH SarabunPSK" w:hAnsi="TH SarabunPSK" w:cs="TH SarabunPSK"/>
          <w:sz w:val="32"/>
          <w:szCs w:val="32"/>
          <w:cs/>
        </w:rPr>
        <w:t xml:space="preserve"> </w:t>
      </w:r>
      <w:r>
        <w:rPr>
          <w:rFonts w:ascii="TH SarabunPSK" w:hAnsi="TH SarabunPSK" w:cs="TH SarabunPSK" w:hint="cs"/>
          <w:sz w:val="32"/>
          <w:szCs w:val="32"/>
          <w:cs/>
        </w:rPr>
        <w:tab/>
      </w:r>
      <w:r w:rsidR="00C23912" w:rsidRPr="00B15BE8">
        <w:rPr>
          <w:rFonts w:ascii="TH SarabunPSK" w:hAnsi="TH SarabunPSK" w:cs="TH SarabunPSK"/>
          <w:sz w:val="32"/>
          <w:szCs w:val="32"/>
          <w:cs/>
        </w:rPr>
        <w:t xml:space="preserve">เรื่อง </w:t>
      </w:r>
      <w:r>
        <w:rPr>
          <w:rFonts w:ascii="TH SarabunPSK" w:hAnsi="TH SarabunPSK" w:cs="TH SarabunPSK" w:hint="cs"/>
          <w:sz w:val="32"/>
          <w:szCs w:val="32"/>
          <w:cs/>
        </w:rPr>
        <w:tab/>
      </w:r>
      <w:r w:rsidR="00C23912" w:rsidRPr="00B15BE8">
        <w:rPr>
          <w:rFonts w:ascii="TH SarabunPSK" w:hAnsi="TH SarabunPSK" w:cs="TH SarabunPSK"/>
          <w:sz w:val="32"/>
          <w:szCs w:val="32"/>
          <w:cs/>
        </w:rPr>
        <w:t>การแต่งตั้งข้าราชการพลเรือนสามัญให้ดำรงตำแหน่งที่ปรึกษานายกรัฐมนตรีฝ่าย</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C23912" w:rsidRPr="00B15BE8">
        <w:rPr>
          <w:rFonts w:ascii="TH SarabunPSK" w:hAnsi="TH SarabunPSK" w:cs="TH SarabunPSK"/>
          <w:sz w:val="32"/>
          <w:szCs w:val="32"/>
          <w:cs/>
        </w:rPr>
        <w:t>ข้าราชการประจำด้านยุทธศาสตร์และการวางแผน (นักวิเคราะห์นโยบายและแผน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C23912" w:rsidRPr="00B15BE8">
        <w:rPr>
          <w:rFonts w:ascii="TH SarabunPSK" w:hAnsi="TH SarabunPSK" w:cs="TH SarabunPSK"/>
          <w:sz w:val="32"/>
          <w:szCs w:val="32"/>
          <w:cs/>
        </w:rPr>
        <w:t xml:space="preserve">ทรงคุณวุฒิ) </w:t>
      </w:r>
    </w:p>
    <w:p w:rsidR="00C23912" w:rsidRPr="00C516C1" w:rsidRDefault="00C23912" w:rsidP="00C23912">
      <w:pPr>
        <w:spacing w:line="340" w:lineRule="exact"/>
        <w:rPr>
          <w:rFonts w:ascii="TH SarabunPSK" w:hAnsi="TH SarabunPSK" w:cs="TH SarabunPSK"/>
          <w:b/>
          <w:bCs/>
          <w:sz w:val="32"/>
          <w:szCs w:val="32"/>
        </w:rPr>
      </w:pPr>
    </w:p>
    <w:p w:rsidR="00C23912" w:rsidRPr="00C516C1" w:rsidRDefault="00C23912" w:rsidP="00C23912">
      <w:pPr>
        <w:spacing w:line="340" w:lineRule="exact"/>
        <w:jc w:val="center"/>
        <w:rPr>
          <w:rFonts w:ascii="TH SarabunPSK" w:hAnsi="TH SarabunPSK" w:cs="TH SarabunPSK"/>
          <w:sz w:val="32"/>
          <w:szCs w:val="32"/>
        </w:rPr>
      </w:pPr>
      <w:r>
        <w:rPr>
          <w:rFonts w:ascii="TH SarabunPSK" w:hAnsi="TH SarabunPSK" w:cs="TH SarabunPSK" w:hint="cs"/>
          <w:sz w:val="32"/>
          <w:szCs w:val="32"/>
          <w:cs/>
        </w:rPr>
        <w:t>***************************************</w:t>
      </w:r>
    </w:p>
    <w:p w:rsidR="0067119F" w:rsidRPr="00C516C1" w:rsidRDefault="0067119F" w:rsidP="003453A4">
      <w:pPr>
        <w:spacing w:line="340" w:lineRule="exact"/>
        <w:jc w:val="center"/>
        <w:rPr>
          <w:rFonts w:ascii="TH SarabunPSK" w:hAnsi="TH SarabunPSK" w:cs="TH SarabunPSK"/>
          <w:b/>
          <w:bCs/>
          <w:sz w:val="32"/>
          <w:szCs w:val="32"/>
        </w:rPr>
      </w:pPr>
    </w:p>
    <w:p w:rsidR="0067119F" w:rsidRPr="00C516C1" w:rsidRDefault="0067119F" w:rsidP="003453A4">
      <w:pPr>
        <w:spacing w:line="340" w:lineRule="exact"/>
        <w:jc w:val="center"/>
        <w:rPr>
          <w:rFonts w:ascii="TH SarabunPSK" w:hAnsi="TH SarabunPSK" w:cs="TH SarabunPSK"/>
          <w:b/>
          <w:bCs/>
          <w:sz w:val="32"/>
          <w:szCs w:val="32"/>
        </w:rPr>
      </w:pPr>
    </w:p>
    <w:p w:rsidR="0067119F" w:rsidRPr="00C516C1" w:rsidRDefault="0067119F" w:rsidP="003453A4">
      <w:pPr>
        <w:tabs>
          <w:tab w:val="left" w:pos="1440"/>
          <w:tab w:val="left" w:pos="2160"/>
          <w:tab w:val="left" w:pos="2880"/>
        </w:tabs>
        <w:spacing w:line="340" w:lineRule="exact"/>
        <w:jc w:val="center"/>
        <w:rPr>
          <w:rFonts w:ascii="TH SarabunPSK" w:hAnsi="TH SarabunPSK" w:cs="TH SarabunPSK"/>
          <w:sz w:val="32"/>
          <w:szCs w:val="32"/>
        </w:rPr>
      </w:pPr>
      <w:r w:rsidRPr="00C516C1">
        <w:rPr>
          <w:rFonts w:ascii="TH SarabunPSK" w:hAnsi="TH SarabunPSK" w:cs="TH SarabunPSK"/>
          <w:sz w:val="32"/>
          <w:szCs w:val="32"/>
          <w:cs/>
        </w:rPr>
        <w:t>สำนักโฆษก   สำนักเลขาธิการนายกรัฐมนตรี โทร. 0 2288-4396</w:t>
      </w:r>
    </w:p>
    <w:p w:rsidR="0067119F" w:rsidRPr="00C516C1" w:rsidRDefault="0067119F" w:rsidP="003453A4">
      <w:pPr>
        <w:tabs>
          <w:tab w:val="left" w:pos="1440"/>
          <w:tab w:val="left" w:pos="2160"/>
          <w:tab w:val="left" w:pos="2880"/>
        </w:tabs>
        <w:spacing w:line="340" w:lineRule="exact"/>
        <w:jc w:val="thaiDistribute"/>
        <w:rPr>
          <w:rFonts w:ascii="TH SarabunPSK" w:hAnsi="TH SarabunPSK" w:cs="TH SarabunPSK"/>
          <w:sz w:val="32"/>
          <w:szCs w:val="32"/>
        </w:rPr>
      </w:pPr>
    </w:p>
    <w:p w:rsidR="0067119F" w:rsidRPr="00C516C1" w:rsidRDefault="0067119F" w:rsidP="003453A4">
      <w:pPr>
        <w:tabs>
          <w:tab w:val="left" w:pos="1440"/>
          <w:tab w:val="left" w:pos="2160"/>
          <w:tab w:val="left" w:pos="2880"/>
        </w:tabs>
        <w:spacing w:line="340" w:lineRule="exact"/>
        <w:jc w:val="thaiDistribute"/>
        <w:rPr>
          <w:rFonts w:ascii="TH SarabunPSK" w:hAnsi="TH SarabunPSK" w:cs="TH SarabunPSK"/>
          <w:sz w:val="32"/>
          <w:szCs w:val="32"/>
        </w:rPr>
      </w:pPr>
    </w:p>
    <w:p w:rsidR="0067119F" w:rsidRPr="00C516C1" w:rsidRDefault="0067119F" w:rsidP="003453A4">
      <w:pPr>
        <w:tabs>
          <w:tab w:val="left" w:pos="1440"/>
          <w:tab w:val="left" w:pos="2160"/>
          <w:tab w:val="left" w:pos="2880"/>
        </w:tabs>
        <w:spacing w:line="340" w:lineRule="exact"/>
        <w:jc w:val="thaiDistribute"/>
        <w:rPr>
          <w:rFonts w:ascii="TH SarabunPSK" w:hAnsi="TH SarabunPSK" w:cs="TH SarabunPSK"/>
          <w:sz w:val="32"/>
          <w:szCs w:val="32"/>
        </w:rPr>
      </w:pPr>
    </w:p>
    <w:p w:rsidR="0067119F" w:rsidRDefault="0067119F" w:rsidP="003453A4">
      <w:pPr>
        <w:tabs>
          <w:tab w:val="left" w:pos="1440"/>
          <w:tab w:val="left" w:pos="2160"/>
          <w:tab w:val="left" w:pos="2880"/>
        </w:tabs>
        <w:spacing w:line="340" w:lineRule="exact"/>
        <w:jc w:val="thaiDistribute"/>
        <w:rPr>
          <w:rFonts w:ascii="TH SarabunPSK" w:hAnsi="TH SarabunPSK" w:cs="TH SarabunPSK"/>
          <w:sz w:val="32"/>
          <w:szCs w:val="32"/>
        </w:rPr>
      </w:pPr>
    </w:p>
    <w:p w:rsidR="00B15BE8" w:rsidRDefault="00B15BE8" w:rsidP="003453A4">
      <w:pPr>
        <w:tabs>
          <w:tab w:val="left" w:pos="1440"/>
          <w:tab w:val="left" w:pos="2160"/>
          <w:tab w:val="left" w:pos="2880"/>
        </w:tabs>
        <w:spacing w:line="340" w:lineRule="exact"/>
        <w:jc w:val="thaiDistribute"/>
        <w:rPr>
          <w:rFonts w:ascii="TH SarabunPSK" w:hAnsi="TH SarabunPSK" w:cs="TH SarabunPSK"/>
          <w:sz w:val="32"/>
          <w:szCs w:val="32"/>
        </w:rPr>
      </w:pPr>
    </w:p>
    <w:p w:rsidR="00B15BE8" w:rsidRDefault="00B15BE8" w:rsidP="003453A4">
      <w:pPr>
        <w:tabs>
          <w:tab w:val="left" w:pos="1440"/>
          <w:tab w:val="left" w:pos="2160"/>
          <w:tab w:val="left" w:pos="2880"/>
        </w:tabs>
        <w:spacing w:line="340" w:lineRule="exact"/>
        <w:jc w:val="thaiDistribute"/>
        <w:rPr>
          <w:rFonts w:ascii="TH SarabunPSK" w:hAnsi="TH SarabunPSK" w:cs="TH SarabunPSK"/>
          <w:sz w:val="32"/>
          <w:szCs w:val="32"/>
        </w:rPr>
      </w:pPr>
    </w:p>
    <w:p w:rsidR="00B15BE8" w:rsidRDefault="00B15BE8" w:rsidP="003453A4">
      <w:pPr>
        <w:tabs>
          <w:tab w:val="left" w:pos="1440"/>
          <w:tab w:val="left" w:pos="2160"/>
          <w:tab w:val="left" w:pos="2880"/>
        </w:tabs>
        <w:spacing w:line="340" w:lineRule="exact"/>
        <w:jc w:val="thaiDistribute"/>
        <w:rPr>
          <w:rFonts w:ascii="TH SarabunPSK" w:hAnsi="TH SarabunPSK" w:cs="TH SarabunPSK"/>
          <w:sz w:val="32"/>
          <w:szCs w:val="32"/>
        </w:rPr>
      </w:pPr>
    </w:p>
    <w:p w:rsidR="00B15BE8" w:rsidRDefault="00B15BE8" w:rsidP="003453A4">
      <w:pPr>
        <w:tabs>
          <w:tab w:val="left" w:pos="1440"/>
          <w:tab w:val="left" w:pos="2160"/>
          <w:tab w:val="left" w:pos="2880"/>
        </w:tabs>
        <w:spacing w:line="340" w:lineRule="exact"/>
        <w:jc w:val="thaiDistribute"/>
        <w:rPr>
          <w:rFonts w:ascii="TH SarabunPSK" w:hAnsi="TH SarabunPSK" w:cs="TH SarabunPSK"/>
          <w:sz w:val="32"/>
          <w:szCs w:val="32"/>
        </w:rPr>
      </w:pPr>
    </w:p>
    <w:p w:rsidR="00B15BE8" w:rsidRDefault="00B15BE8" w:rsidP="003453A4">
      <w:pPr>
        <w:tabs>
          <w:tab w:val="left" w:pos="1440"/>
          <w:tab w:val="left" w:pos="2160"/>
          <w:tab w:val="left" w:pos="2880"/>
        </w:tabs>
        <w:spacing w:line="340" w:lineRule="exact"/>
        <w:jc w:val="thaiDistribute"/>
        <w:rPr>
          <w:rFonts w:ascii="TH SarabunPSK" w:hAnsi="TH SarabunPSK" w:cs="TH SarabunPSK"/>
          <w:sz w:val="32"/>
          <w:szCs w:val="32"/>
        </w:rPr>
      </w:pPr>
    </w:p>
    <w:p w:rsidR="00B15BE8" w:rsidRDefault="00B15BE8" w:rsidP="003453A4">
      <w:pPr>
        <w:tabs>
          <w:tab w:val="left" w:pos="1440"/>
          <w:tab w:val="left" w:pos="2160"/>
          <w:tab w:val="left" w:pos="2880"/>
        </w:tabs>
        <w:spacing w:line="340" w:lineRule="exact"/>
        <w:jc w:val="thaiDistribute"/>
        <w:rPr>
          <w:rFonts w:ascii="TH SarabunPSK" w:hAnsi="TH SarabunPSK" w:cs="TH SarabunPSK"/>
          <w:sz w:val="32"/>
          <w:szCs w:val="32"/>
        </w:rPr>
      </w:pPr>
    </w:p>
    <w:p w:rsidR="00B15BE8" w:rsidRDefault="00B15BE8" w:rsidP="003453A4">
      <w:pPr>
        <w:tabs>
          <w:tab w:val="left" w:pos="1440"/>
          <w:tab w:val="left" w:pos="2160"/>
          <w:tab w:val="left" w:pos="2880"/>
        </w:tabs>
        <w:spacing w:line="340" w:lineRule="exact"/>
        <w:jc w:val="thaiDistribute"/>
        <w:rPr>
          <w:rFonts w:ascii="TH SarabunPSK" w:hAnsi="TH SarabunPSK" w:cs="TH SarabunPSK"/>
          <w:sz w:val="32"/>
          <w:szCs w:val="32"/>
        </w:rPr>
      </w:pPr>
    </w:p>
    <w:p w:rsidR="00B15BE8" w:rsidRDefault="00B15BE8" w:rsidP="003453A4">
      <w:pPr>
        <w:tabs>
          <w:tab w:val="left" w:pos="1440"/>
          <w:tab w:val="left" w:pos="2160"/>
          <w:tab w:val="left" w:pos="2880"/>
        </w:tabs>
        <w:spacing w:line="340" w:lineRule="exact"/>
        <w:jc w:val="thaiDistribute"/>
        <w:rPr>
          <w:rFonts w:ascii="TH SarabunPSK" w:hAnsi="TH SarabunPSK" w:cs="TH SarabunPSK"/>
          <w:sz w:val="32"/>
          <w:szCs w:val="32"/>
        </w:rPr>
      </w:pPr>
    </w:p>
    <w:p w:rsidR="00B15BE8" w:rsidRDefault="00B15BE8" w:rsidP="003453A4">
      <w:pPr>
        <w:tabs>
          <w:tab w:val="left" w:pos="1440"/>
          <w:tab w:val="left" w:pos="2160"/>
          <w:tab w:val="left" w:pos="2880"/>
        </w:tabs>
        <w:spacing w:line="340" w:lineRule="exact"/>
        <w:jc w:val="thaiDistribute"/>
        <w:rPr>
          <w:rFonts w:ascii="TH SarabunPSK" w:hAnsi="TH SarabunPSK" w:cs="TH SarabunPSK"/>
          <w:sz w:val="32"/>
          <w:szCs w:val="32"/>
        </w:rPr>
      </w:pPr>
    </w:p>
    <w:p w:rsidR="00B15BE8" w:rsidRDefault="00B15BE8" w:rsidP="003453A4">
      <w:pPr>
        <w:tabs>
          <w:tab w:val="left" w:pos="1440"/>
          <w:tab w:val="left" w:pos="2160"/>
          <w:tab w:val="left" w:pos="2880"/>
        </w:tabs>
        <w:spacing w:line="340" w:lineRule="exact"/>
        <w:jc w:val="thaiDistribute"/>
        <w:rPr>
          <w:rFonts w:ascii="TH SarabunPSK" w:hAnsi="TH SarabunPSK" w:cs="TH SarabunPSK"/>
          <w:sz w:val="32"/>
          <w:szCs w:val="32"/>
        </w:rPr>
      </w:pPr>
    </w:p>
    <w:p w:rsidR="00B15BE8" w:rsidRDefault="00B15BE8" w:rsidP="003453A4">
      <w:pPr>
        <w:tabs>
          <w:tab w:val="left" w:pos="1440"/>
          <w:tab w:val="left" w:pos="2160"/>
          <w:tab w:val="left" w:pos="2880"/>
        </w:tabs>
        <w:spacing w:line="340" w:lineRule="exact"/>
        <w:jc w:val="thaiDistribute"/>
        <w:rPr>
          <w:rFonts w:ascii="TH SarabunPSK" w:hAnsi="TH SarabunPSK" w:cs="TH SarabunPSK"/>
          <w:sz w:val="32"/>
          <w:szCs w:val="32"/>
        </w:rPr>
      </w:pPr>
    </w:p>
    <w:p w:rsidR="00B15BE8" w:rsidRDefault="00B15BE8" w:rsidP="003453A4">
      <w:pPr>
        <w:tabs>
          <w:tab w:val="left" w:pos="1440"/>
          <w:tab w:val="left" w:pos="2160"/>
          <w:tab w:val="left" w:pos="2880"/>
        </w:tabs>
        <w:spacing w:line="340" w:lineRule="exact"/>
        <w:jc w:val="thaiDistribute"/>
        <w:rPr>
          <w:rFonts w:ascii="TH SarabunPSK" w:hAnsi="TH SarabunPSK" w:cs="TH SarabunPSK"/>
          <w:sz w:val="32"/>
          <w:szCs w:val="32"/>
        </w:rPr>
      </w:pPr>
    </w:p>
    <w:p w:rsidR="00B15BE8" w:rsidRDefault="00B15BE8" w:rsidP="003453A4">
      <w:pPr>
        <w:tabs>
          <w:tab w:val="left" w:pos="1440"/>
          <w:tab w:val="left" w:pos="2160"/>
          <w:tab w:val="left" w:pos="2880"/>
        </w:tabs>
        <w:spacing w:line="340" w:lineRule="exact"/>
        <w:jc w:val="thaiDistribute"/>
        <w:rPr>
          <w:rFonts w:ascii="TH SarabunPSK" w:hAnsi="TH SarabunPSK" w:cs="TH SarabunPSK"/>
          <w:sz w:val="32"/>
          <w:szCs w:val="32"/>
        </w:rPr>
      </w:pPr>
    </w:p>
    <w:p w:rsidR="00B15BE8" w:rsidRDefault="00B15BE8" w:rsidP="003453A4">
      <w:pPr>
        <w:tabs>
          <w:tab w:val="left" w:pos="1440"/>
          <w:tab w:val="left" w:pos="2160"/>
          <w:tab w:val="left" w:pos="2880"/>
        </w:tabs>
        <w:spacing w:line="340" w:lineRule="exact"/>
        <w:jc w:val="thaiDistribute"/>
        <w:rPr>
          <w:rFonts w:ascii="TH SarabunPSK" w:hAnsi="TH SarabunPSK" w:cs="TH SarabunPSK"/>
          <w:sz w:val="32"/>
          <w:szCs w:val="32"/>
        </w:rPr>
      </w:pPr>
    </w:p>
    <w:p w:rsidR="00B15BE8" w:rsidRDefault="00B15BE8" w:rsidP="003453A4">
      <w:pPr>
        <w:tabs>
          <w:tab w:val="left" w:pos="1440"/>
          <w:tab w:val="left" w:pos="2160"/>
          <w:tab w:val="left" w:pos="2880"/>
        </w:tabs>
        <w:spacing w:line="340" w:lineRule="exact"/>
        <w:jc w:val="thaiDistribute"/>
        <w:rPr>
          <w:rFonts w:ascii="TH SarabunPSK" w:hAnsi="TH SarabunPSK" w:cs="TH SarabunPSK"/>
          <w:sz w:val="32"/>
          <w:szCs w:val="32"/>
        </w:rPr>
      </w:pPr>
    </w:p>
    <w:p w:rsidR="00B15BE8" w:rsidRDefault="00B15BE8" w:rsidP="003453A4">
      <w:pPr>
        <w:tabs>
          <w:tab w:val="left" w:pos="1440"/>
          <w:tab w:val="left" w:pos="2160"/>
          <w:tab w:val="left" w:pos="2880"/>
        </w:tabs>
        <w:spacing w:line="340" w:lineRule="exact"/>
        <w:jc w:val="thaiDistribute"/>
        <w:rPr>
          <w:rFonts w:ascii="TH SarabunPSK" w:hAnsi="TH SarabunPSK" w:cs="TH SarabunPSK"/>
          <w:sz w:val="32"/>
          <w:szCs w:val="32"/>
        </w:rPr>
      </w:pPr>
    </w:p>
    <w:p w:rsidR="00B15BE8" w:rsidRDefault="00B15BE8" w:rsidP="003453A4">
      <w:pPr>
        <w:tabs>
          <w:tab w:val="left" w:pos="1440"/>
          <w:tab w:val="left" w:pos="2160"/>
          <w:tab w:val="left" w:pos="2880"/>
        </w:tabs>
        <w:spacing w:line="340" w:lineRule="exact"/>
        <w:jc w:val="thaiDistribute"/>
        <w:rPr>
          <w:rFonts w:ascii="TH SarabunPSK" w:hAnsi="TH SarabunPSK" w:cs="TH SarabunPSK"/>
          <w:sz w:val="32"/>
          <w:szCs w:val="32"/>
        </w:rPr>
      </w:pPr>
    </w:p>
    <w:p w:rsidR="00B15BE8" w:rsidRDefault="00B15BE8" w:rsidP="003453A4">
      <w:pPr>
        <w:tabs>
          <w:tab w:val="left" w:pos="1440"/>
          <w:tab w:val="left" w:pos="2160"/>
          <w:tab w:val="left" w:pos="2880"/>
        </w:tabs>
        <w:spacing w:line="340" w:lineRule="exact"/>
        <w:jc w:val="thaiDistribute"/>
        <w:rPr>
          <w:rFonts w:ascii="TH SarabunPSK" w:hAnsi="TH SarabunPSK" w:cs="TH SarabunPSK"/>
          <w:sz w:val="32"/>
          <w:szCs w:val="32"/>
        </w:rPr>
      </w:pPr>
    </w:p>
    <w:p w:rsidR="00B15BE8" w:rsidRDefault="00B15BE8" w:rsidP="003453A4">
      <w:pPr>
        <w:tabs>
          <w:tab w:val="left" w:pos="1440"/>
          <w:tab w:val="left" w:pos="2160"/>
          <w:tab w:val="left" w:pos="2880"/>
        </w:tabs>
        <w:spacing w:line="340" w:lineRule="exact"/>
        <w:jc w:val="thaiDistribute"/>
        <w:rPr>
          <w:rFonts w:ascii="TH SarabunPSK" w:hAnsi="TH SarabunPSK" w:cs="TH SarabunPSK"/>
          <w:sz w:val="32"/>
          <w:szCs w:val="32"/>
        </w:rPr>
      </w:pPr>
    </w:p>
    <w:p w:rsidR="00B15BE8" w:rsidRDefault="00B15BE8" w:rsidP="003453A4">
      <w:pPr>
        <w:tabs>
          <w:tab w:val="left" w:pos="1440"/>
          <w:tab w:val="left" w:pos="2160"/>
          <w:tab w:val="left" w:pos="2880"/>
        </w:tabs>
        <w:spacing w:line="340" w:lineRule="exact"/>
        <w:jc w:val="thaiDistribute"/>
        <w:rPr>
          <w:rFonts w:ascii="TH SarabunPSK" w:hAnsi="TH SarabunPSK" w:cs="TH SarabunPSK"/>
          <w:sz w:val="32"/>
          <w:szCs w:val="32"/>
        </w:rPr>
      </w:pPr>
    </w:p>
    <w:p w:rsidR="00B15BE8" w:rsidRDefault="00B15BE8" w:rsidP="003453A4">
      <w:pPr>
        <w:tabs>
          <w:tab w:val="left" w:pos="1440"/>
          <w:tab w:val="left" w:pos="2160"/>
          <w:tab w:val="left" w:pos="2880"/>
        </w:tabs>
        <w:spacing w:line="340" w:lineRule="exact"/>
        <w:jc w:val="thaiDistribute"/>
        <w:rPr>
          <w:rFonts w:ascii="TH SarabunPSK" w:hAnsi="TH SarabunPSK" w:cs="TH SarabunPSK"/>
          <w:sz w:val="32"/>
          <w:szCs w:val="32"/>
        </w:rPr>
      </w:pPr>
    </w:p>
    <w:p w:rsidR="00B15BE8" w:rsidRDefault="00B15BE8" w:rsidP="003453A4">
      <w:pPr>
        <w:tabs>
          <w:tab w:val="left" w:pos="1440"/>
          <w:tab w:val="left" w:pos="2160"/>
          <w:tab w:val="left" w:pos="2880"/>
        </w:tabs>
        <w:spacing w:line="340" w:lineRule="exact"/>
        <w:jc w:val="thaiDistribute"/>
        <w:rPr>
          <w:rFonts w:ascii="TH SarabunPSK" w:hAnsi="TH SarabunPSK" w:cs="TH SarabunPSK"/>
          <w:sz w:val="32"/>
          <w:szCs w:val="32"/>
        </w:rPr>
      </w:pPr>
    </w:p>
    <w:p w:rsidR="00B15BE8" w:rsidRDefault="00B15BE8" w:rsidP="003453A4">
      <w:pPr>
        <w:tabs>
          <w:tab w:val="left" w:pos="1440"/>
          <w:tab w:val="left" w:pos="2160"/>
          <w:tab w:val="left" w:pos="2880"/>
        </w:tabs>
        <w:spacing w:line="340" w:lineRule="exact"/>
        <w:jc w:val="thaiDistribute"/>
        <w:rPr>
          <w:rFonts w:ascii="TH SarabunPSK" w:hAnsi="TH SarabunPSK" w:cs="TH SarabunPSK"/>
          <w:sz w:val="32"/>
          <w:szCs w:val="32"/>
        </w:rPr>
      </w:pPr>
    </w:p>
    <w:p w:rsidR="00B15BE8" w:rsidRDefault="00B15BE8" w:rsidP="003453A4">
      <w:pPr>
        <w:tabs>
          <w:tab w:val="left" w:pos="1440"/>
          <w:tab w:val="left" w:pos="2160"/>
          <w:tab w:val="left" w:pos="2880"/>
        </w:tabs>
        <w:spacing w:line="340" w:lineRule="exact"/>
        <w:jc w:val="thaiDistribute"/>
        <w:rPr>
          <w:rFonts w:ascii="TH SarabunPSK" w:hAnsi="TH SarabunPSK" w:cs="TH SarabunPSK"/>
          <w:sz w:val="32"/>
          <w:szCs w:val="32"/>
        </w:rPr>
      </w:pPr>
    </w:p>
    <w:p w:rsidR="00B15BE8" w:rsidRDefault="00B15BE8" w:rsidP="003453A4">
      <w:pPr>
        <w:tabs>
          <w:tab w:val="left" w:pos="1440"/>
          <w:tab w:val="left" w:pos="2160"/>
          <w:tab w:val="left" w:pos="2880"/>
        </w:tabs>
        <w:spacing w:line="340" w:lineRule="exact"/>
        <w:jc w:val="thaiDistribute"/>
        <w:rPr>
          <w:rFonts w:ascii="TH SarabunPSK" w:hAnsi="TH SarabunPSK" w:cs="TH SarabunPSK"/>
          <w:sz w:val="32"/>
          <w:szCs w:val="32"/>
        </w:rPr>
      </w:pPr>
    </w:p>
    <w:p w:rsidR="00B15BE8" w:rsidRPr="00C516C1" w:rsidRDefault="00B15BE8" w:rsidP="003453A4">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67119F" w:rsidRPr="00C516C1" w:rsidTr="00E45DFA">
        <w:tc>
          <w:tcPr>
            <w:tcW w:w="9820" w:type="dxa"/>
          </w:tcPr>
          <w:p w:rsidR="0067119F" w:rsidRPr="00C516C1" w:rsidRDefault="0067119F" w:rsidP="003453A4">
            <w:pPr>
              <w:spacing w:line="340" w:lineRule="exact"/>
              <w:jc w:val="center"/>
              <w:rPr>
                <w:rFonts w:ascii="TH SarabunPSK" w:hAnsi="TH SarabunPSK" w:cs="TH SarabunPSK"/>
                <w:b/>
                <w:bCs/>
                <w:sz w:val="32"/>
                <w:szCs w:val="32"/>
                <w:cs/>
              </w:rPr>
            </w:pPr>
            <w:r w:rsidRPr="00C516C1">
              <w:rPr>
                <w:rFonts w:ascii="TH SarabunPSK" w:hAnsi="TH SarabunPSK" w:cs="TH SarabunPSK"/>
                <w:sz w:val="32"/>
                <w:szCs w:val="32"/>
              </w:rPr>
              <w:lastRenderedPageBreak/>
              <w:br w:type="page"/>
            </w:r>
            <w:r w:rsidRPr="00C516C1">
              <w:rPr>
                <w:rFonts w:ascii="TH SarabunPSK" w:hAnsi="TH SarabunPSK" w:cs="TH SarabunPSK"/>
                <w:sz w:val="32"/>
                <w:szCs w:val="32"/>
                <w:cs/>
              </w:rPr>
              <w:br w:type="page"/>
            </w:r>
            <w:r w:rsidRPr="00C516C1">
              <w:rPr>
                <w:rFonts w:ascii="TH SarabunPSK" w:hAnsi="TH SarabunPSK" w:cs="TH SarabunPSK"/>
                <w:sz w:val="32"/>
                <w:szCs w:val="32"/>
                <w:cs/>
              </w:rPr>
              <w:br w:type="page"/>
            </w:r>
            <w:r w:rsidRPr="00C516C1">
              <w:rPr>
                <w:rFonts w:ascii="TH SarabunPSK" w:hAnsi="TH SarabunPSK" w:cs="TH SarabunPSK"/>
                <w:b/>
                <w:bCs/>
                <w:sz w:val="32"/>
                <w:szCs w:val="32"/>
                <w:cs/>
              </w:rPr>
              <w:t>กฎหมาย</w:t>
            </w:r>
          </w:p>
        </w:tc>
      </w:tr>
    </w:tbl>
    <w:p w:rsidR="003905FC" w:rsidRPr="00C516C1" w:rsidRDefault="003905FC" w:rsidP="003453A4">
      <w:pPr>
        <w:spacing w:line="340" w:lineRule="exact"/>
        <w:jc w:val="thaiDistribute"/>
        <w:rPr>
          <w:rFonts w:ascii="TH SarabunPSK" w:hAnsi="TH SarabunPSK" w:cs="TH SarabunPSK"/>
          <w:b/>
          <w:bCs/>
          <w:sz w:val="32"/>
          <w:szCs w:val="32"/>
        </w:rPr>
      </w:pPr>
    </w:p>
    <w:p w:rsidR="003905FC" w:rsidRPr="00C516C1" w:rsidRDefault="00074CC5" w:rsidP="003453A4">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1.</w:t>
      </w:r>
      <w:r w:rsidR="003905FC" w:rsidRPr="00C516C1">
        <w:rPr>
          <w:rFonts w:ascii="TH SarabunPSK" w:hAnsi="TH SarabunPSK" w:cs="TH SarabunPSK"/>
          <w:b/>
          <w:bCs/>
          <w:sz w:val="32"/>
          <w:szCs w:val="32"/>
          <w:cs/>
        </w:rPr>
        <w:t xml:space="preserve"> เรื่อง การปรับปรุงมาตรการภาษีเพื่อส่งเสริมการลงทุนในประเทศ (ร่างพระราชกฤษฎีกาออกตามความในประมวลรัษฎากร ว่าด้วยการยกเว้นรัษฎากร (</w:t>
      </w:r>
      <w:proofErr w:type="gramStart"/>
      <w:r w:rsidR="003905FC" w:rsidRPr="00C516C1">
        <w:rPr>
          <w:rFonts w:ascii="TH SarabunPSK" w:hAnsi="TH SarabunPSK" w:cs="TH SarabunPSK"/>
          <w:b/>
          <w:bCs/>
          <w:sz w:val="32"/>
          <w:szCs w:val="32"/>
          <w:cs/>
        </w:rPr>
        <w:t>ฉบับที่ ..</w:t>
      </w:r>
      <w:proofErr w:type="gramEnd"/>
      <w:r w:rsidR="003905FC" w:rsidRPr="00C516C1">
        <w:rPr>
          <w:rFonts w:ascii="TH SarabunPSK" w:hAnsi="TH SarabunPSK" w:cs="TH SarabunPSK"/>
          <w:b/>
          <w:bCs/>
          <w:sz w:val="32"/>
          <w:szCs w:val="32"/>
          <w:cs/>
        </w:rPr>
        <w:t>) พ.ศ. ....</w:t>
      </w:r>
      <w:r w:rsidR="003905FC" w:rsidRPr="00C516C1">
        <w:rPr>
          <w:rFonts w:ascii="TH SarabunPSK" w:hAnsi="TH SarabunPSK" w:cs="TH SarabunPSK"/>
          <w:b/>
          <w:bCs/>
          <w:sz w:val="32"/>
          <w:szCs w:val="32"/>
        </w:rPr>
        <w:t xml:space="preserve">) </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 xml:space="preserve">คณะรัฐมนตรีมีมติเห็นชอบการปรับปรุงมาตรการภาษีเพื่อส่งเสริมการลงทุนในประเทศ และอนุมัติหลักการร่างพระราชกฤษฎีกาออกตามความในประมวลรัษฎากร ว่าด้วยการยกเว้นรัษฎากร (ฉบับที่ ..) พ.ศ. .... ตามที่กระทรวงการคลัง (กค.) เสนอ และให้ส่งสำนักงานคณะกรรมการกฤษฎีกาตรวจพิจารณาแล้วดำเนินการต่อไปได้ </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 xml:space="preserve">กค. เสนอว่า ตามที่รัฐบาลมีนโยบายส่งเสริมการลงทุนในประเทศโดยได้ออกพระราชกฤษฎีกาออกตามความในประมวลรัษฎากร ว่าด้วยการยกเว้นรัษฎากร (ฉบับที่ 604) พ.ศ. 2559 ซึ่งมีผลใช้บังคับแล้ว ให้ยกเว้นภาษีเงินได้ให้แก่บริษัทหรือห้างหุ้นส่วนนิติบุคคลสำหรับเงินได้ที่ได้จ่ายไปเป็นค่าใช้จ่ายตามมาตรา 65 ตรี (5) แห่งประมวลรัษฎากรเพื่อการลงทุนในทรัพย์สินบางกรณี ทั้งนี้ สำหรับรายจ่ายที่ได้จ่ายไประหว่างวันที่ 3 พฤศจิกายน 2558 ถึงวันที่ 31 ธันวาคม 2559 </w:t>
      </w:r>
      <w:r w:rsidRPr="00C516C1">
        <w:rPr>
          <w:rFonts w:ascii="TH SarabunPSK" w:hAnsi="TH SarabunPSK" w:cs="TH SarabunPSK"/>
          <w:b/>
          <w:bCs/>
          <w:sz w:val="32"/>
          <w:szCs w:val="32"/>
          <w:cs/>
        </w:rPr>
        <w:t>และต้องได้ทรัพย์สินนั้นมาและอยู่ในสภาพพร้อมใช้การได้ตามประสงค์ภายในวันที่ 31 ธันวาคม 2559 ซึ่งทรัพย์สินดังกล่าวรวมถึงเครื่องจักรและอาคารถาวรขนาดใหญ่ด้วย</w:t>
      </w:r>
      <w:r w:rsidRPr="00C516C1">
        <w:rPr>
          <w:rFonts w:ascii="TH SarabunPSK" w:hAnsi="TH SarabunPSK" w:cs="TH SarabunPSK"/>
          <w:sz w:val="32"/>
          <w:szCs w:val="32"/>
          <w:cs/>
        </w:rPr>
        <w:t xml:space="preserve"> แต่เนื่องจากการลงทุนในทรัพย์สินประเภทเครื่องจักรจำเป็นต้องมีการติดตั้งก่อนที่จะพร้อมใช้งาน ซึ่งหากเป็นเครื่องจักรขนาดใหญ่อาจติดตั้งไม่แล้วเสร็จภายในระยะเวลาที่พระราชกฤษฎีกาดังกล่าวกำหนด ขณะที่การลงทุนในทรัพย์สินประเภทอาคารถาวรจำเป็นต้องมีการออกแบบ การจัดทำแบบแปลนและแบบแสดงรายการ ปริมาณงานและราคา การจัดหาผู้ควบคุมงานก่อสร้างและผู้รับเหมางานก่อสร้าง รวมทั้งการขออนุญาตก่อสร้าง ซึ่งใช้ระยะเวลานานพอสมควรและหากเป็นอาคารถาวรขนาดใหญ่อาจก่อสร้างไม่แล้วเสร็จภายในระยะเวลาที่พระราชกฤษฎีกากำหนดเช่นกัน จึงเห็นควรปรับปรุงการยกเว้นภาษีเงินได้ที่ได้จ่ายไปเป็นค่าใช้จ่ายตามมาตรา 65 ตรี (5) แห่งประมวลรัษฎากรเพื่อการลงทุนในเครื่องจักรและอาคารถาวร ทั้งนี้ สำหรับรายจ่ายที่ได้จ่ายไประหว่างวันที่ 3 พฤศจิกายน 2558 ถึงวันที่ 31 ธันวาคม 2559 โดยเครื่องจักรและอาคารถาวรไม่ต้องได้มาและอยู่ในสภาพพร้อมใช้การได้ตามประสงค์ภายในวันที่ 31 ธันวาคม 2559 จึงได้เสนอร่างพระราชกฤษฎีกาออกตามความในประมวลรัษฎากร ว่าด้วยการยกเว้นรัษฎากร              (ฉบับที่ ..) พ.ศ. .... มาเพื่อดำเนินการ </w:t>
      </w:r>
    </w:p>
    <w:p w:rsidR="003905FC" w:rsidRPr="00C516C1" w:rsidRDefault="003905FC" w:rsidP="003453A4">
      <w:pPr>
        <w:spacing w:line="340" w:lineRule="exact"/>
        <w:jc w:val="thaiDistribute"/>
        <w:rPr>
          <w:rFonts w:ascii="TH SarabunPSK" w:hAnsi="TH SarabunPSK" w:cs="TH SarabunPSK"/>
          <w:b/>
          <w:bCs/>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r>
      <w:r w:rsidRPr="00C516C1">
        <w:rPr>
          <w:rFonts w:ascii="TH SarabunPSK" w:hAnsi="TH SarabunPSK" w:cs="TH SarabunPSK"/>
          <w:b/>
          <w:bCs/>
          <w:sz w:val="32"/>
          <w:szCs w:val="32"/>
          <w:cs/>
        </w:rPr>
        <w:t xml:space="preserve">สาระสำคัญของร่างพระราชกฤษฎีกา </w:t>
      </w:r>
    </w:p>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ab/>
      </w:r>
      <w:r w:rsidRPr="00C516C1">
        <w:rPr>
          <w:rFonts w:ascii="TH SarabunPSK" w:hAnsi="TH SarabunPSK" w:cs="TH SarabunPSK"/>
          <w:sz w:val="32"/>
          <w:szCs w:val="32"/>
          <w:cs/>
        </w:rPr>
        <w:tab/>
        <w:t xml:space="preserve">ปรับปรุงพระราชกฤษฎีกาออกตามความในประมวลรัษฎากร ว่าด้วยการยกเว้นรัษฎากร (ฉบับที่ 604) พ.ศ. 2559 จากต้องได้เครื่องจักรหรืออาคารถาวรนั้นมาและอยู่ในสภาพร้อมใช้การได้ตามประสงค์ภายในวันที่ 31 ธันวาคม 2559 </w:t>
      </w:r>
      <w:r w:rsidRPr="00C516C1">
        <w:rPr>
          <w:rFonts w:ascii="TH SarabunPSK" w:hAnsi="TH SarabunPSK" w:cs="TH SarabunPSK"/>
          <w:b/>
          <w:bCs/>
          <w:sz w:val="32"/>
          <w:szCs w:val="32"/>
          <w:cs/>
        </w:rPr>
        <w:t xml:space="preserve">เป็นไม่จำเป็นต้องได้เครื่องจักรหรืออาคารถาวรนั้นมาและอยู่ในสภาพพร้อมใช้การได้ตามประสงค์ภายในวันที่ 31 ธันวาคม 2559 </w:t>
      </w:r>
    </w:p>
    <w:p w:rsidR="003905FC" w:rsidRPr="00C516C1" w:rsidRDefault="003905FC" w:rsidP="003453A4">
      <w:pPr>
        <w:spacing w:line="340" w:lineRule="exact"/>
        <w:jc w:val="thaiDistribute"/>
        <w:rPr>
          <w:rFonts w:ascii="TH SarabunPSK" w:hAnsi="TH SarabunPSK" w:cs="TH SarabunPSK"/>
          <w:b/>
          <w:bCs/>
          <w:sz w:val="32"/>
          <w:szCs w:val="32"/>
        </w:rPr>
      </w:pPr>
    </w:p>
    <w:p w:rsidR="003905FC" w:rsidRPr="00C516C1" w:rsidRDefault="00074CC5" w:rsidP="003453A4">
      <w:pPr>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b/>
          <w:bCs/>
          <w:color w:val="000000"/>
          <w:sz w:val="32"/>
          <w:szCs w:val="32"/>
        </w:rPr>
        <w:t>2.</w:t>
      </w:r>
      <w:r w:rsidR="003905FC" w:rsidRPr="00C516C1">
        <w:rPr>
          <w:rFonts w:ascii="TH SarabunPSK" w:eastAsia="Times New Roman" w:hAnsi="TH SarabunPSK" w:cs="TH SarabunPSK"/>
          <w:b/>
          <w:bCs/>
          <w:color w:val="000000"/>
          <w:sz w:val="32"/>
          <w:szCs w:val="32"/>
          <w:cs/>
        </w:rPr>
        <w:t xml:space="preserve"> เรื่อง ร่างพระราชบัญญัติหลักทรัพย์และตลาดหลักทรัพย์ (</w:t>
      </w:r>
      <w:proofErr w:type="gramStart"/>
      <w:r w:rsidR="003905FC" w:rsidRPr="00C516C1">
        <w:rPr>
          <w:rFonts w:ascii="TH SarabunPSK" w:eastAsia="Times New Roman" w:hAnsi="TH SarabunPSK" w:cs="TH SarabunPSK"/>
          <w:b/>
          <w:bCs/>
          <w:color w:val="000000"/>
          <w:sz w:val="32"/>
          <w:szCs w:val="32"/>
          <w:cs/>
        </w:rPr>
        <w:t>ฉบับที่ ..</w:t>
      </w:r>
      <w:proofErr w:type="gramEnd"/>
      <w:r w:rsidR="003905FC" w:rsidRPr="00C516C1">
        <w:rPr>
          <w:rFonts w:ascii="TH SarabunPSK" w:eastAsia="Times New Roman" w:hAnsi="TH SarabunPSK" w:cs="TH SarabunPSK"/>
          <w:b/>
          <w:bCs/>
          <w:color w:val="000000"/>
          <w:sz w:val="32"/>
          <w:szCs w:val="32"/>
          <w:cs/>
        </w:rPr>
        <w:t>) พ.ศ. ...</w:t>
      </w:r>
    </w:p>
    <w:p w:rsidR="003905FC" w:rsidRPr="00C516C1" w:rsidRDefault="003905FC" w:rsidP="003453A4">
      <w:pPr>
        <w:spacing w:line="340" w:lineRule="exact"/>
        <w:jc w:val="thaiDistribute"/>
        <w:rPr>
          <w:rFonts w:ascii="TH SarabunPSK" w:eastAsia="Times New Roman" w:hAnsi="TH SarabunPSK" w:cs="TH SarabunPSK"/>
          <w:color w:val="000000"/>
          <w:sz w:val="32"/>
          <w:szCs w:val="32"/>
        </w:rPr>
      </w:pPr>
      <w:r w:rsidRPr="00C516C1">
        <w:rPr>
          <w:rFonts w:ascii="TH SarabunPSK" w:eastAsia="Times New Roman" w:hAnsi="TH SarabunPSK" w:cs="TH SarabunPSK"/>
          <w:color w:val="000000"/>
          <w:sz w:val="32"/>
          <w:szCs w:val="32"/>
        </w:rPr>
        <w:t xml:space="preserve">          </w:t>
      </w:r>
      <w:r w:rsidRPr="00C516C1">
        <w:rPr>
          <w:rFonts w:ascii="TH SarabunPSK" w:eastAsia="Times New Roman" w:hAnsi="TH SarabunPSK" w:cs="TH SarabunPSK"/>
          <w:color w:val="000000"/>
          <w:sz w:val="32"/>
          <w:szCs w:val="32"/>
        </w:rPr>
        <w:tab/>
      </w:r>
      <w:r w:rsidRPr="00C516C1">
        <w:rPr>
          <w:rFonts w:ascii="TH SarabunPSK" w:eastAsia="Times New Roman" w:hAnsi="TH SarabunPSK" w:cs="TH SarabunPSK"/>
          <w:color w:val="000000"/>
          <w:sz w:val="32"/>
          <w:szCs w:val="32"/>
        </w:rPr>
        <w:tab/>
      </w:r>
      <w:r w:rsidRPr="00C516C1">
        <w:rPr>
          <w:rFonts w:ascii="TH SarabunPSK" w:eastAsia="Times New Roman" w:hAnsi="TH SarabunPSK" w:cs="TH SarabunPSK"/>
          <w:color w:val="000000"/>
          <w:sz w:val="32"/>
          <w:szCs w:val="32"/>
          <w:cs/>
        </w:rPr>
        <w:t>คณะรัฐมนตรีมีมติเห็นชอบร่างพระราชบัญญัติหลักทรัพย์และตลาดหลักทรัพย์ (ฉบับที่ ..) พ.ศ. ... ที่สำนักงานคณะกรรมการกฤษฎีกาตรวจพิจารณาแล้ว และให้ส่งคณะกรรมการประสานงานสภานิติบัญญัติแห่งชาติก่อนเสนอสภานิติบัญญัติแห่งชาติต่อไป</w:t>
      </w:r>
    </w:p>
    <w:p w:rsidR="003905FC" w:rsidRPr="00C516C1" w:rsidRDefault="003905FC" w:rsidP="003453A4">
      <w:pPr>
        <w:spacing w:line="340" w:lineRule="exact"/>
        <w:jc w:val="thaiDistribute"/>
        <w:rPr>
          <w:rFonts w:ascii="TH SarabunPSK" w:eastAsia="Times New Roman" w:hAnsi="TH SarabunPSK" w:cs="TH SarabunPSK"/>
          <w:color w:val="000000"/>
          <w:sz w:val="32"/>
          <w:szCs w:val="32"/>
        </w:rPr>
      </w:pPr>
      <w:r w:rsidRPr="00C516C1">
        <w:rPr>
          <w:rFonts w:ascii="TH SarabunPSK" w:eastAsia="Times New Roman" w:hAnsi="TH SarabunPSK" w:cs="TH SarabunPSK"/>
          <w:color w:val="000000"/>
          <w:sz w:val="32"/>
          <w:szCs w:val="32"/>
        </w:rPr>
        <w:t>          </w:t>
      </w:r>
      <w:r w:rsidRPr="00C516C1">
        <w:rPr>
          <w:rFonts w:ascii="TH SarabunPSK" w:eastAsia="Times New Roman" w:hAnsi="TH SarabunPSK" w:cs="TH SarabunPSK"/>
          <w:color w:val="000000"/>
          <w:sz w:val="32"/>
          <w:szCs w:val="32"/>
        </w:rPr>
        <w:tab/>
      </w:r>
      <w:r w:rsidRPr="00C516C1">
        <w:rPr>
          <w:rFonts w:ascii="TH SarabunPSK" w:eastAsia="Times New Roman" w:hAnsi="TH SarabunPSK" w:cs="TH SarabunPSK"/>
          <w:color w:val="000000"/>
          <w:sz w:val="32"/>
          <w:szCs w:val="32"/>
        </w:rPr>
        <w:tab/>
      </w:r>
      <w:r w:rsidRPr="00C516C1">
        <w:rPr>
          <w:rFonts w:ascii="TH SarabunPSK" w:eastAsia="Times New Roman" w:hAnsi="TH SarabunPSK" w:cs="TH SarabunPSK"/>
          <w:b/>
          <w:bCs/>
          <w:color w:val="000000"/>
          <w:sz w:val="32"/>
          <w:szCs w:val="32"/>
          <w:cs/>
        </w:rPr>
        <w:t>สาระสำคัญของร่างพระราชบัญญัติ</w:t>
      </w:r>
    </w:p>
    <w:p w:rsidR="003905FC" w:rsidRPr="00C516C1" w:rsidRDefault="003905FC" w:rsidP="003453A4">
      <w:pPr>
        <w:spacing w:line="340" w:lineRule="exact"/>
        <w:jc w:val="thaiDistribute"/>
        <w:rPr>
          <w:rFonts w:ascii="TH SarabunPSK" w:eastAsia="Times New Roman" w:hAnsi="TH SarabunPSK" w:cs="TH SarabunPSK"/>
          <w:color w:val="000000"/>
          <w:sz w:val="32"/>
          <w:szCs w:val="32"/>
        </w:rPr>
      </w:pPr>
      <w:r w:rsidRPr="00C516C1">
        <w:rPr>
          <w:rFonts w:ascii="TH SarabunPSK" w:eastAsia="Times New Roman" w:hAnsi="TH SarabunPSK" w:cs="TH SarabunPSK"/>
          <w:color w:val="000000"/>
          <w:sz w:val="32"/>
          <w:szCs w:val="32"/>
        </w:rPr>
        <w:t xml:space="preserve">          </w:t>
      </w:r>
      <w:r w:rsidRPr="00C516C1">
        <w:rPr>
          <w:rFonts w:ascii="TH SarabunPSK" w:eastAsia="Times New Roman" w:hAnsi="TH SarabunPSK" w:cs="TH SarabunPSK"/>
          <w:color w:val="000000"/>
          <w:sz w:val="32"/>
          <w:szCs w:val="32"/>
        </w:rPr>
        <w:tab/>
      </w:r>
      <w:r w:rsidRPr="00C516C1">
        <w:rPr>
          <w:rFonts w:ascii="TH SarabunPSK" w:eastAsia="Times New Roman" w:hAnsi="TH SarabunPSK" w:cs="TH SarabunPSK"/>
          <w:color w:val="000000"/>
          <w:sz w:val="32"/>
          <w:szCs w:val="32"/>
        </w:rPr>
        <w:tab/>
      </w:r>
      <w:r w:rsidRPr="00C516C1">
        <w:rPr>
          <w:rFonts w:ascii="TH SarabunPSK" w:eastAsia="Times New Roman" w:hAnsi="TH SarabunPSK" w:cs="TH SarabunPSK"/>
          <w:color w:val="000000"/>
          <w:sz w:val="32"/>
          <w:szCs w:val="32"/>
          <w:cs/>
        </w:rPr>
        <w:t>แก้ไขเพิ่มเติมพระราชบัญญัติหลักทรัพย์และตลาดหลักทรัพย์ พ.ศ.2535 โดยมีสาระสำคัญสรุปได้ดังนี้</w:t>
      </w:r>
    </w:p>
    <w:p w:rsidR="003905FC" w:rsidRPr="00C516C1" w:rsidRDefault="003905FC" w:rsidP="003453A4">
      <w:pPr>
        <w:spacing w:line="340" w:lineRule="exact"/>
        <w:jc w:val="thaiDistribute"/>
        <w:rPr>
          <w:rFonts w:ascii="TH SarabunPSK" w:eastAsia="Times New Roman" w:hAnsi="TH SarabunPSK" w:cs="TH SarabunPSK"/>
          <w:color w:val="000000"/>
          <w:sz w:val="32"/>
          <w:szCs w:val="32"/>
        </w:rPr>
      </w:pPr>
      <w:r w:rsidRPr="00C516C1">
        <w:rPr>
          <w:rFonts w:ascii="TH SarabunPSK" w:eastAsia="Times New Roman" w:hAnsi="TH SarabunPSK" w:cs="TH SarabunPSK"/>
          <w:color w:val="000000"/>
          <w:sz w:val="32"/>
          <w:szCs w:val="32"/>
        </w:rPr>
        <w:t xml:space="preserve">          </w:t>
      </w:r>
      <w:r w:rsidRPr="00C516C1">
        <w:rPr>
          <w:rFonts w:ascii="TH SarabunPSK" w:eastAsia="Times New Roman" w:hAnsi="TH SarabunPSK" w:cs="TH SarabunPSK"/>
          <w:color w:val="000000"/>
          <w:sz w:val="32"/>
          <w:szCs w:val="32"/>
          <w:cs/>
        </w:rPr>
        <w:tab/>
      </w:r>
      <w:r w:rsidRPr="00C516C1">
        <w:rPr>
          <w:rFonts w:ascii="TH SarabunPSK" w:eastAsia="Times New Roman" w:hAnsi="TH SarabunPSK" w:cs="TH SarabunPSK"/>
          <w:color w:val="000000"/>
          <w:sz w:val="32"/>
          <w:szCs w:val="32"/>
          <w:cs/>
        </w:rPr>
        <w:tab/>
        <w:t>1. กำหนดให้กรรมการ ก.ล.ต. และกรรมการกำกับตลาดทุนเท่าที่เหลืออยู่ปฏิบัติหน้าที่ต่อไปได้ ในระหว่างที่ยังมิได้แต่งตั้งกรรมการผู้ทรงคุณวุฒิในแต่ละคณะขึ้นใหม่</w:t>
      </w:r>
    </w:p>
    <w:p w:rsidR="003905FC" w:rsidRPr="00C516C1" w:rsidRDefault="003905FC" w:rsidP="003453A4">
      <w:pPr>
        <w:spacing w:line="340" w:lineRule="exact"/>
        <w:jc w:val="thaiDistribute"/>
        <w:rPr>
          <w:rFonts w:ascii="TH SarabunPSK" w:eastAsia="Times New Roman" w:hAnsi="TH SarabunPSK" w:cs="TH SarabunPSK"/>
          <w:color w:val="000000"/>
          <w:sz w:val="32"/>
          <w:szCs w:val="32"/>
        </w:rPr>
      </w:pPr>
      <w:r w:rsidRPr="00C516C1">
        <w:rPr>
          <w:rFonts w:ascii="TH SarabunPSK" w:eastAsia="Times New Roman" w:hAnsi="TH SarabunPSK" w:cs="TH SarabunPSK"/>
          <w:color w:val="000000"/>
          <w:sz w:val="32"/>
          <w:szCs w:val="32"/>
        </w:rPr>
        <w:lastRenderedPageBreak/>
        <w:t xml:space="preserve">          </w:t>
      </w:r>
      <w:r w:rsidRPr="00C516C1">
        <w:rPr>
          <w:rFonts w:ascii="TH SarabunPSK" w:eastAsia="Times New Roman" w:hAnsi="TH SarabunPSK" w:cs="TH SarabunPSK"/>
          <w:color w:val="000000"/>
          <w:sz w:val="32"/>
          <w:szCs w:val="32"/>
        </w:rPr>
        <w:tab/>
      </w:r>
      <w:r w:rsidRPr="00C516C1">
        <w:rPr>
          <w:rFonts w:ascii="TH SarabunPSK" w:eastAsia="Times New Roman" w:hAnsi="TH SarabunPSK" w:cs="TH SarabunPSK"/>
          <w:color w:val="000000"/>
          <w:sz w:val="32"/>
          <w:szCs w:val="32"/>
        </w:rPr>
        <w:tab/>
      </w:r>
      <w:r w:rsidRPr="00C516C1">
        <w:rPr>
          <w:rFonts w:ascii="TH SarabunPSK" w:eastAsia="Times New Roman" w:hAnsi="TH SarabunPSK" w:cs="TH SarabunPSK"/>
          <w:color w:val="000000"/>
          <w:sz w:val="32"/>
          <w:szCs w:val="32"/>
          <w:cs/>
        </w:rPr>
        <w:t>2. กำหนดให้บุคคลอื่นที่มิใช่บริษัทที่ออกหลักทรัพย์อาจยื่นคำขออนุญาตเสนอขายหลักทรัพย์ที่ออกใหม่บางประเภทได้ ตลอดจนกำหนดให้บุคคลอื่นนั้นมีหน้าที่ในการเปิดเผยข้อมูลและมีหน้าที่ที่ต้องปฏิบัติภายหลังจากการได้รับอนุญาตเช่นเดียวกับบริษัทที่ออกหลักทรัพย์</w:t>
      </w:r>
    </w:p>
    <w:p w:rsidR="003905FC" w:rsidRPr="00C516C1" w:rsidRDefault="003905FC" w:rsidP="003453A4">
      <w:pPr>
        <w:spacing w:line="340" w:lineRule="exact"/>
        <w:jc w:val="thaiDistribute"/>
        <w:rPr>
          <w:rFonts w:ascii="TH SarabunPSK" w:eastAsia="Times New Roman" w:hAnsi="TH SarabunPSK" w:cs="TH SarabunPSK"/>
          <w:color w:val="000000"/>
          <w:sz w:val="32"/>
          <w:szCs w:val="32"/>
        </w:rPr>
      </w:pPr>
      <w:r w:rsidRPr="00C516C1">
        <w:rPr>
          <w:rFonts w:ascii="TH SarabunPSK" w:eastAsia="Times New Roman" w:hAnsi="TH SarabunPSK" w:cs="TH SarabunPSK"/>
          <w:color w:val="000000"/>
          <w:sz w:val="32"/>
          <w:szCs w:val="32"/>
        </w:rPr>
        <w:t xml:space="preserve">          </w:t>
      </w:r>
      <w:r w:rsidRPr="00C516C1">
        <w:rPr>
          <w:rFonts w:ascii="TH SarabunPSK" w:eastAsia="Times New Roman" w:hAnsi="TH SarabunPSK" w:cs="TH SarabunPSK"/>
          <w:color w:val="000000"/>
          <w:sz w:val="32"/>
          <w:szCs w:val="32"/>
        </w:rPr>
        <w:tab/>
      </w:r>
      <w:r w:rsidRPr="00C516C1">
        <w:rPr>
          <w:rFonts w:ascii="TH SarabunPSK" w:eastAsia="Times New Roman" w:hAnsi="TH SarabunPSK" w:cs="TH SarabunPSK"/>
          <w:color w:val="000000"/>
          <w:sz w:val="32"/>
          <w:szCs w:val="32"/>
        </w:rPr>
        <w:tab/>
      </w:r>
      <w:r w:rsidRPr="00C516C1">
        <w:rPr>
          <w:rFonts w:ascii="TH SarabunPSK" w:eastAsia="Times New Roman" w:hAnsi="TH SarabunPSK" w:cs="TH SarabunPSK"/>
          <w:color w:val="000000"/>
          <w:sz w:val="32"/>
          <w:szCs w:val="32"/>
          <w:cs/>
        </w:rPr>
        <w:t>3. กำหนดให้บริษัทที่จัดตั้งขึ้นตามกฎหมายต่างประเทศที่มีมาตรฐานในการคุ้มครองผู้ลงทุนเช่นเดียวกับที่คณะกรรมการ ก.ล.ต. ประกาศกำหนดอาจได้รับยกเว้นการปฏิบัติหรือปฏิบัติแตกต่างไปจากหลักเกณฑ์และวิธีการตามพระราชบัญญัตินี้ได้</w:t>
      </w:r>
    </w:p>
    <w:p w:rsidR="003905FC" w:rsidRPr="00C516C1" w:rsidRDefault="003905FC" w:rsidP="003453A4">
      <w:pPr>
        <w:spacing w:line="340" w:lineRule="exact"/>
        <w:jc w:val="thaiDistribute"/>
        <w:rPr>
          <w:rFonts w:ascii="TH SarabunPSK" w:eastAsia="Times New Roman" w:hAnsi="TH SarabunPSK" w:cs="TH SarabunPSK"/>
          <w:color w:val="000000"/>
          <w:sz w:val="32"/>
          <w:szCs w:val="32"/>
        </w:rPr>
      </w:pPr>
      <w:r w:rsidRPr="00C516C1">
        <w:rPr>
          <w:rFonts w:ascii="TH SarabunPSK" w:eastAsia="Times New Roman" w:hAnsi="TH SarabunPSK" w:cs="TH SarabunPSK"/>
          <w:color w:val="000000"/>
          <w:sz w:val="32"/>
          <w:szCs w:val="32"/>
        </w:rPr>
        <w:t xml:space="preserve">          </w:t>
      </w:r>
      <w:r w:rsidRPr="00C516C1">
        <w:rPr>
          <w:rFonts w:ascii="TH SarabunPSK" w:eastAsia="Times New Roman" w:hAnsi="TH SarabunPSK" w:cs="TH SarabunPSK"/>
          <w:color w:val="000000"/>
          <w:sz w:val="32"/>
          <w:szCs w:val="32"/>
          <w:cs/>
        </w:rPr>
        <w:tab/>
      </w:r>
      <w:r w:rsidRPr="00C516C1">
        <w:rPr>
          <w:rFonts w:ascii="TH SarabunPSK" w:eastAsia="Times New Roman" w:hAnsi="TH SarabunPSK" w:cs="TH SarabunPSK"/>
          <w:color w:val="000000"/>
          <w:sz w:val="32"/>
          <w:szCs w:val="32"/>
          <w:cs/>
        </w:rPr>
        <w:tab/>
        <w:t>4. กำหนดให้นำบทบัญญัติเกี่ยวกับการจัดทำทะเบียนและการโอนที่ใช้บังคับกับบริษัทที่ออกหุ้นกู้ ใบสำคัญแสดงสิทธิที่จะซื้อหุ้น หรือใบสำคัญแสดงสิทธิที่จะซื้อหุ้นกู้มาใช้บังคับแก่การจัดทำทะเบียนและการโอนหลักทรัพย์อื่นใดที่คณะกรรมการ ก.ล.ต. ประกาศกำหนดตามมาตรา 33 ด้วยโดยอนุโลม และให้คณะกรรมการ ก.ล.ต. มีอำนาจประกาศกำหนดหลักเกณฑ์ เงื่อนไข และวิธีการในการจัดทำทะเบียนและการโอนหลักทรัพย์ดังกล่าวให้แตกต่างจากกรณีทั่วไป เพื่อให้เหมาะสมกับลักษณะของหลักทรัพย์ที่จะเกิดขึ้นในอนาคต</w:t>
      </w:r>
    </w:p>
    <w:p w:rsidR="003905FC" w:rsidRPr="00C516C1" w:rsidRDefault="003905FC" w:rsidP="003453A4">
      <w:pPr>
        <w:spacing w:line="340" w:lineRule="exact"/>
        <w:jc w:val="thaiDistribute"/>
        <w:rPr>
          <w:rFonts w:ascii="TH SarabunPSK" w:eastAsia="Times New Roman" w:hAnsi="TH SarabunPSK" w:cs="TH SarabunPSK"/>
          <w:color w:val="000000"/>
          <w:sz w:val="32"/>
          <w:szCs w:val="32"/>
        </w:rPr>
      </w:pPr>
      <w:r w:rsidRPr="00C516C1">
        <w:rPr>
          <w:rFonts w:ascii="TH SarabunPSK" w:eastAsia="Times New Roman" w:hAnsi="TH SarabunPSK" w:cs="TH SarabunPSK"/>
          <w:color w:val="000000"/>
          <w:sz w:val="32"/>
          <w:szCs w:val="32"/>
        </w:rPr>
        <w:t xml:space="preserve">          </w:t>
      </w:r>
      <w:r w:rsidRPr="00C516C1">
        <w:rPr>
          <w:rFonts w:ascii="TH SarabunPSK" w:eastAsia="Times New Roman" w:hAnsi="TH SarabunPSK" w:cs="TH SarabunPSK"/>
          <w:color w:val="000000"/>
          <w:sz w:val="32"/>
          <w:szCs w:val="32"/>
          <w:cs/>
        </w:rPr>
        <w:tab/>
      </w:r>
      <w:r w:rsidRPr="00C516C1">
        <w:rPr>
          <w:rFonts w:ascii="TH SarabunPSK" w:eastAsia="Times New Roman" w:hAnsi="TH SarabunPSK" w:cs="TH SarabunPSK"/>
          <w:color w:val="000000"/>
          <w:sz w:val="32"/>
          <w:szCs w:val="32"/>
          <w:cs/>
        </w:rPr>
        <w:tab/>
        <w:t>5. กำหนดให้อำนาจของคณะกรรมการกำกับตลาดทุนในการออกประกาศเพื่อผ่อนผัน หรือยกเว้นการจัดทำหรือส่งข้อมูลของบริษัทที่ออกหลักทรัพย์บางกรณี</w:t>
      </w:r>
    </w:p>
    <w:p w:rsidR="003905FC" w:rsidRPr="00C516C1" w:rsidRDefault="003905FC" w:rsidP="003453A4">
      <w:pPr>
        <w:spacing w:line="340" w:lineRule="exact"/>
        <w:jc w:val="thaiDistribute"/>
        <w:rPr>
          <w:rFonts w:ascii="TH SarabunPSK" w:eastAsia="Times New Roman" w:hAnsi="TH SarabunPSK" w:cs="TH SarabunPSK"/>
          <w:color w:val="000000"/>
          <w:sz w:val="32"/>
          <w:szCs w:val="32"/>
        </w:rPr>
      </w:pPr>
      <w:r w:rsidRPr="00C516C1">
        <w:rPr>
          <w:rFonts w:ascii="TH SarabunPSK" w:eastAsia="Times New Roman" w:hAnsi="TH SarabunPSK" w:cs="TH SarabunPSK"/>
          <w:color w:val="000000"/>
          <w:sz w:val="32"/>
          <w:szCs w:val="32"/>
        </w:rPr>
        <w:t xml:space="preserve">          </w:t>
      </w:r>
      <w:r w:rsidRPr="00C516C1">
        <w:rPr>
          <w:rFonts w:ascii="TH SarabunPSK" w:eastAsia="Times New Roman" w:hAnsi="TH SarabunPSK" w:cs="TH SarabunPSK"/>
          <w:color w:val="000000"/>
          <w:sz w:val="32"/>
          <w:szCs w:val="32"/>
          <w:cs/>
        </w:rPr>
        <w:tab/>
      </w:r>
      <w:r w:rsidRPr="00C516C1">
        <w:rPr>
          <w:rFonts w:ascii="TH SarabunPSK" w:eastAsia="Times New Roman" w:hAnsi="TH SarabunPSK" w:cs="TH SarabunPSK"/>
          <w:color w:val="000000"/>
          <w:sz w:val="32"/>
          <w:szCs w:val="32"/>
          <w:cs/>
        </w:rPr>
        <w:tab/>
        <w:t>6. กำหนดให้กรรมการ ผู้จัดการ ผู้ดำรงตำแหน่งบริหาร และผู้สอบบัญชีของบริษัทที่ออกหลักทรัพย์ มีหน้าที่จัดทำและเปิดเผยรายงานการถือและการเปลี่ยนแปลงการถือหลักทรัพย์และสัญญาซื้อขายล่วงหน้าของตน           คู่สมรสหรือผู้ที่อยู่กินด้วยกันฉันสามีภริยาและบุตรที่ยังไม่บรรลุนิติภาวะ ต่อสำนักงาน ก.ล.ต. ตามหลักเกณฑ์และวิธีการที่สำนักงาน ก.ล.ต. ประกาศกำหนด</w:t>
      </w:r>
    </w:p>
    <w:p w:rsidR="003905FC" w:rsidRPr="00C516C1" w:rsidRDefault="003905FC" w:rsidP="003453A4">
      <w:pPr>
        <w:spacing w:line="340" w:lineRule="exact"/>
        <w:jc w:val="thaiDistribute"/>
        <w:rPr>
          <w:rFonts w:ascii="TH SarabunPSK" w:eastAsia="Times New Roman" w:hAnsi="TH SarabunPSK" w:cs="TH SarabunPSK"/>
          <w:color w:val="000000"/>
          <w:sz w:val="32"/>
          <w:szCs w:val="32"/>
        </w:rPr>
      </w:pPr>
      <w:r w:rsidRPr="00C516C1">
        <w:rPr>
          <w:rFonts w:ascii="TH SarabunPSK" w:eastAsia="Times New Roman" w:hAnsi="TH SarabunPSK" w:cs="TH SarabunPSK"/>
          <w:color w:val="000000"/>
          <w:sz w:val="32"/>
          <w:szCs w:val="32"/>
        </w:rPr>
        <w:t xml:space="preserve">                   </w:t>
      </w:r>
      <w:r w:rsidRPr="00C516C1">
        <w:rPr>
          <w:rFonts w:ascii="TH SarabunPSK" w:eastAsia="Times New Roman" w:hAnsi="TH SarabunPSK" w:cs="TH SarabunPSK"/>
          <w:color w:val="000000"/>
          <w:sz w:val="32"/>
          <w:szCs w:val="32"/>
          <w:cs/>
        </w:rPr>
        <w:t>กำหนดให้บริษัทหลักทรัพย์สามารถลงทุนในหรือมีไว้ซึ่งหน่วยลงทุนของกองทุนรวมอื่นที่บริษัทหลักทรัพย์เดียวกันนั้นเป็นผู้รับผิดชอบในการดำเนินการได้ต่อเมื่อได้ระบุไว้โดยชัดแจ้งในโครงการจัดการกองทุนรวมที่ได้รับอนุมัติและในหนังสือชี้ชวน และได้ปฏิบัติตามหลักเกณฑ์ เงื่อนไข และวิธีการที่สำนักงาน ก.ล.ต. ประกาศกำหนด</w:t>
      </w:r>
    </w:p>
    <w:p w:rsidR="003905FC" w:rsidRPr="00C516C1" w:rsidRDefault="003905FC" w:rsidP="003453A4">
      <w:pPr>
        <w:spacing w:line="340" w:lineRule="exact"/>
        <w:jc w:val="thaiDistribute"/>
        <w:rPr>
          <w:rFonts w:ascii="TH SarabunPSK" w:eastAsia="Times New Roman" w:hAnsi="TH SarabunPSK" w:cs="TH SarabunPSK"/>
          <w:color w:val="000000"/>
          <w:sz w:val="32"/>
          <w:szCs w:val="32"/>
        </w:rPr>
      </w:pPr>
      <w:r w:rsidRPr="00C516C1">
        <w:rPr>
          <w:rFonts w:ascii="TH SarabunPSK" w:eastAsia="Times New Roman" w:hAnsi="TH SarabunPSK" w:cs="TH SarabunPSK"/>
          <w:color w:val="000000"/>
          <w:sz w:val="32"/>
          <w:szCs w:val="32"/>
        </w:rPr>
        <w:t xml:space="preserve">          </w:t>
      </w:r>
      <w:r w:rsidRPr="00C516C1">
        <w:rPr>
          <w:rFonts w:ascii="TH SarabunPSK" w:eastAsia="Times New Roman" w:hAnsi="TH SarabunPSK" w:cs="TH SarabunPSK"/>
          <w:color w:val="000000"/>
          <w:sz w:val="32"/>
          <w:szCs w:val="32"/>
        </w:rPr>
        <w:tab/>
      </w:r>
      <w:r w:rsidRPr="00C516C1">
        <w:rPr>
          <w:rFonts w:ascii="TH SarabunPSK" w:eastAsia="Times New Roman" w:hAnsi="TH SarabunPSK" w:cs="TH SarabunPSK"/>
          <w:color w:val="000000"/>
          <w:sz w:val="32"/>
          <w:szCs w:val="32"/>
        </w:rPr>
        <w:tab/>
      </w:r>
      <w:r w:rsidRPr="00C516C1">
        <w:rPr>
          <w:rFonts w:ascii="TH SarabunPSK" w:eastAsia="Times New Roman" w:hAnsi="TH SarabunPSK" w:cs="TH SarabunPSK"/>
          <w:color w:val="000000"/>
          <w:sz w:val="32"/>
          <w:szCs w:val="32"/>
          <w:cs/>
        </w:rPr>
        <w:t>7. แก้ไขเพิ่มเติมบทบัญญัติในส่วนที่ 1 การป้องกันการกระทำอันไม่เป็นธรรมเกี่ยวกับการซื้อขายหลักทรัพย์ ของหมวด 8 การกระทำอันไม่เป็นธรรมเกี่ยวกับการซื้อขายหลักทรัพย์และการเข้าถือหลักทรัพย์เพื่อครอบงำกิจการ โดยกำหนดห้ามมิให้กระทำการที่มีลักษณะเป็นการกระทำอันไม่เป็นธรรมเกี่ยวกับการซื้อขายหลักทรัพย์ และกำหนดบทสันนิษฐานในกรณีต่าง ๆ ที่เกี่ยวกับการกระทำอันไม่เป็นธรรมเกี่ยวกับการซื้อขายหลักทรัพย์เพื่อประโยชน์ในการพิสูจน์ความผิดและเอาตัวผู้กระทำความผิดมาลงโทษได้</w:t>
      </w:r>
    </w:p>
    <w:p w:rsidR="003905FC" w:rsidRPr="00C516C1" w:rsidRDefault="003905FC" w:rsidP="003453A4">
      <w:pPr>
        <w:spacing w:line="340" w:lineRule="exact"/>
        <w:jc w:val="thaiDistribute"/>
        <w:rPr>
          <w:rFonts w:ascii="TH SarabunPSK" w:eastAsia="Times New Roman" w:hAnsi="TH SarabunPSK" w:cs="TH SarabunPSK"/>
          <w:color w:val="000000"/>
          <w:sz w:val="32"/>
          <w:szCs w:val="32"/>
        </w:rPr>
      </w:pPr>
      <w:r w:rsidRPr="00C516C1">
        <w:rPr>
          <w:rFonts w:ascii="TH SarabunPSK" w:eastAsia="Times New Roman" w:hAnsi="TH SarabunPSK" w:cs="TH SarabunPSK"/>
          <w:color w:val="000000"/>
          <w:sz w:val="32"/>
          <w:szCs w:val="32"/>
        </w:rPr>
        <w:t xml:space="preserve">          </w:t>
      </w:r>
      <w:r w:rsidRPr="00C516C1">
        <w:rPr>
          <w:rFonts w:ascii="TH SarabunPSK" w:eastAsia="Times New Roman" w:hAnsi="TH SarabunPSK" w:cs="TH SarabunPSK"/>
          <w:color w:val="000000"/>
          <w:sz w:val="32"/>
          <w:szCs w:val="32"/>
        </w:rPr>
        <w:tab/>
      </w:r>
      <w:r w:rsidRPr="00C516C1">
        <w:rPr>
          <w:rFonts w:ascii="TH SarabunPSK" w:eastAsia="Times New Roman" w:hAnsi="TH SarabunPSK" w:cs="TH SarabunPSK"/>
          <w:color w:val="000000"/>
          <w:sz w:val="32"/>
          <w:szCs w:val="32"/>
        </w:rPr>
        <w:tab/>
      </w:r>
      <w:r w:rsidRPr="00C516C1">
        <w:rPr>
          <w:rFonts w:ascii="TH SarabunPSK" w:eastAsia="Times New Roman" w:hAnsi="TH SarabunPSK" w:cs="TH SarabunPSK"/>
          <w:color w:val="000000"/>
          <w:sz w:val="32"/>
          <w:szCs w:val="32"/>
          <w:cs/>
        </w:rPr>
        <w:t>8. กำหนดให้พยานหลักฐานที่ได้มาตามความร่วมมือระหว่างหน่วยงานต่างประเทศกับสำนักงาน ก.ล.ต. ใช้อ้างเป็นพยานหลักฐานในการดำเนินคดีทั้งปวงได้และกำหนดให้พนักงานสอบสวนอาจนำข้อมูล ข้อเท็จจริง เอกสาร และหลักฐานต่าง ๆ ที่สำนักงาน ก.ล.ต.ส่งมอบในการกล่าวโทษผู้กระทำความผิด มาเป็นส่วนหนึ่งของการสอบสวนคดีอาญาได้</w:t>
      </w:r>
    </w:p>
    <w:p w:rsidR="003905FC" w:rsidRPr="00C516C1" w:rsidRDefault="003905FC" w:rsidP="003453A4">
      <w:pPr>
        <w:spacing w:line="340" w:lineRule="exact"/>
        <w:jc w:val="thaiDistribute"/>
        <w:rPr>
          <w:rFonts w:ascii="TH SarabunPSK" w:eastAsia="Times New Roman" w:hAnsi="TH SarabunPSK" w:cs="TH SarabunPSK"/>
          <w:color w:val="000000"/>
          <w:sz w:val="32"/>
          <w:szCs w:val="32"/>
        </w:rPr>
      </w:pPr>
      <w:r w:rsidRPr="00C516C1">
        <w:rPr>
          <w:rFonts w:ascii="TH SarabunPSK" w:eastAsia="Times New Roman" w:hAnsi="TH SarabunPSK" w:cs="TH SarabunPSK"/>
          <w:color w:val="000000"/>
          <w:sz w:val="32"/>
          <w:szCs w:val="32"/>
        </w:rPr>
        <w:t xml:space="preserve">          </w:t>
      </w:r>
      <w:r w:rsidRPr="00C516C1">
        <w:rPr>
          <w:rFonts w:ascii="TH SarabunPSK" w:eastAsia="Times New Roman" w:hAnsi="TH SarabunPSK" w:cs="TH SarabunPSK"/>
          <w:color w:val="000000"/>
          <w:sz w:val="32"/>
          <w:szCs w:val="32"/>
        </w:rPr>
        <w:tab/>
      </w:r>
      <w:r w:rsidRPr="00C516C1">
        <w:rPr>
          <w:rFonts w:ascii="TH SarabunPSK" w:eastAsia="Times New Roman" w:hAnsi="TH SarabunPSK" w:cs="TH SarabunPSK"/>
          <w:color w:val="000000"/>
          <w:sz w:val="32"/>
          <w:szCs w:val="32"/>
        </w:rPr>
        <w:tab/>
      </w:r>
      <w:r w:rsidRPr="00C516C1">
        <w:rPr>
          <w:rFonts w:ascii="TH SarabunPSK" w:eastAsia="Times New Roman" w:hAnsi="TH SarabunPSK" w:cs="TH SarabunPSK"/>
          <w:color w:val="000000"/>
          <w:sz w:val="32"/>
          <w:szCs w:val="32"/>
          <w:cs/>
        </w:rPr>
        <w:t>9. แก้ไขเพิ่มเติมบทกำหนดโทษทางอาญา เพื่อให้มีความเหมาะสมและรองรับการกระทำความผิดที่เกี่ยวกับหลักทรัพย์ตามที่กำหนดขึ้นใหม่ และแก้ไขเพิ่มเติมบทบัญญัติต่าง ๆ ที่กำหนดบทสันนิษฐานความรับผิดทางอาญาของผู้บริหารนิติบุคคล เพื่อให้สอดคล้องกับคำวินิจฉัยของศาลรัฐธรรมนูญ</w:t>
      </w:r>
    </w:p>
    <w:p w:rsidR="003905FC" w:rsidRPr="00C516C1" w:rsidRDefault="003905FC" w:rsidP="003453A4">
      <w:pPr>
        <w:spacing w:line="340" w:lineRule="exact"/>
        <w:jc w:val="thaiDistribute"/>
        <w:rPr>
          <w:rFonts w:ascii="TH SarabunPSK" w:eastAsia="Times New Roman" w:hAnsi="TH SarabunPSK" w:cs="TH SarabunPSK"/>
          <w:color w:val="000000"/>
          <w:sz w:val="32"/>
          <w:szCs w:val="32"/>
        </w:rPr>
      </w:pPr>
      <w:r w:rsidRPr="00C516C1">
        <w:rPr>
          <w:rFonts w:ascii="TH SarabunPSK" w:eastAsia="Times New Roman" w:hAnsi="TH SarabunPSK" w:cs="TH SarabunPSK"/>
          <w:color w:val="000000"/>
          <w:sz w:val="32"/>
          <w:szCs w:val="32"/>
        </w:rPr>
        <w:t xml:space="preserve">          </w:t>
      </w:r>
      <w:r w:rsidRPr="00C516C1">
        <w:rPr>
          <w:rFonts w:ascii="TH SarabunPSK" w:eastAsia="Times New Roman" w:hAnsi="TH SarabunPSK" w:cs="TH SarabunPSK"/>
          <w:color w:val="000000"/>
          <w:sz w:val="32"/>
          <w:szCs w:val="32"/>
          <w:cs/>
        </w:rPr>
        <w:tab/>
      </w:r>
      <w:r w:rsidRPr="00C516C1">
        <w:rPr>
          <w:rFonts w:ascii="TH SarabunPSK" w:eastAsia="Times New Roman" w:hAnsi="TH SarabunPSK" w:cs="TH SarabunPSK"/>
          <w:color w:val="000000"/>
          <w:sz w:val="32"/>
          <w:szCs w:val="32"/>
          <w:cs/>
        </w:rPr>
        <w:tab/>
        <w:t>10. กำหนดเพิ่มหลักเกณฑ์เกี่ยวกับมาตรการลงโทษทางแพ่งเพื่อนำมาใช้บังคับกับผู้กระทำความผิดที่เกี่ยวกับหลักทรัพย์ในบางกรณี</w:t>
      </w:r>
    </w:p>
    <w:p w:rsidR="003905FC" w:rsidRPr="00C516C1" w:rsidRDefault="003905FC" w:rsidP="003453A4">
      <w:pPr>
        <w:spacing w:line="340" w:lineRule="exact"/>
        <w:jc w:val="thaiDistribute"/>
        <w:rPr>
          <w:rFonts w:ascii="TH SarabunPSK" w:eastAsia="Times New Roman" w:hAnsi="TH SarabunPSK" w:cs="TH SarabunPSK"/>
          <w:color w:val="000000"/>
          <w:sz w:val="32"/>
          <w:szCs w:val="32"/>
        </w:rPr>
      </w:pPr>
      <w:r w:rsidRPr="00C516C1">
        <w:rPr>
          <w:rFonts w:ascii="TH SarabunPSK" w:eastAsia="Times New Roman" w:hAnsi="TH SarabunPSK" w:cs="TH SarabunPSK"/>
          <w:color w:val="000000"/>
          <w:sz w:val="32"/>
          <w:szCs w:val="32"/>
        </w:rPr>
        <w:t xml:space="preserve">          </w:t>
      </w:r>
      <w:r w:rsidRPr="00C516C1">
        <w:rPr>
          <w:rFonts w:ascii="TH SarabunPSK" w:eastAsia="Times New Roman" w:hAnsi="TH SarabunPSK" w:cs="TH SarabunPSK"/>
          <w:color w:val="000000"/>
          <w:sz w:val="32"/>
          <w:szCs w:val="32"/>
        </w:rPr>
        <w:tab/>
      </w:r>
      <w:r w:rsidRPr="00C516C1">
        <w:rPr>
          <w:rFonts w:ascii="TH SarabunPSK" w:eastAsia="Times New Roman" w:hAnsi="TH SarabunPSK" w:cs="TH SarabunPSK"/>
          <w:color w:val="000000"/>
          <w:sz w:val="32"/>
          <w:szCs w:val="32"/>
        </w:rPr>
        <w:tab/>
      </w:r>
      <w:r w:rsidRPr="00C516C1">
        <w:rPr>
          <w:rFonts w:ascii="TH SarabunPSK" w:eastAsia="Times New Roman" w:hAnsi="TH SarabunPSK" w:cs="TH SarabunPSK"/>
          <w:color w:val="000000"/>
          <w:sz w:val="32"/>
          <w:szCs w:val="32"/>
          <w:cs/>
        </w:rPr>
        <w:t>11. กำหนดให้บริษัทที่ออกหลักทรัพย์ที่มีหลักทรัพย์ซื้อขายกันอยู่ในตลาดหลักทรัพย์ในวันที่พระราชบัญญัติหลักทรัพย์และตลาดหลักทรัพย์ พ.ศ.2535 ใช้บังคับ เป็นบริษัทที่ออกหลักทรัพย์ตามมาตรา 33 โดยมีหน้าที่และความรับผิดชอบเช่นเดียวกับบริษัทที่ออกหลักทรัพย์พระราชบัญญัติดังกล่าว</w:t>
      </w:r>
    </w:p>
    <w:p w:rsidR="003905FC" w:rsidRDefault="003905FC" w:rsidP="003453A4">
      <w:pPr>
        <w:spacing w:line="340" w:lineRule="exact"/>
        <w:jc w:val="thaiDistribute"/>
        <w:rPr>
          <w:rFonts w:ascii="TH SarabunPSK" w:eastAsia="Times New Roman" w:hAnsi="TH SarabunPSK" w:cs="TH SarabunPSK"/>
          <w:color w:val="000000"/>
          <w:sz w:val="32"/>
          <w:szCs w:val="32"/>
        </w:rPr>
      </w:pPr>
    </w:p>
    <w:p w:rsidR="00B15BE8" w:rsidRDefault="00B15BE8" w:rsidP="003453A4">
      <w:pPr>
        <w:spacing w:line="340" w:lineRule="exact"/>
        <w:jc w:val="thaiDistribute"/>
        <w:rPr>
          <w:rFonts w:ascii="TH SarabunPSK" w:eastAsia="Times New Roman" w:hAnsi="TH SarabunPSK" w:cs="TH SarabunPSK"/>
          <w:color w:val="000000"/>
          <w:sz w:val="32"/>
          <w:szCs w:val="32"/>
        </w:rPr>
      </w:pPr>
    </w:p>
    <w:p w:rsidR="00B15BE8" w:rsidRDefault="00B15BE8" w:rsidP="003453A4">
      <w:pPr>
        <w:spacing w:line="340" w:lineRule="exact"/>
        <w:jc w:val="thaiDistribute"/>
        <w:rPr>
          <w:rFonts w:ascii="TH SarabunPSK" w:eastAsia="Times New Roman" w:hAnsi="TH SarabunPSK" w:cs="TH SarabunPSK"/>
          <w:color w:val="000000"/>
          <w:sz w:val="32"/>
          <w:szCs w:val="32"/>
        </w:rPr>
      </w:pPr>
    </w:p>
    <w:p w:rsidR="00B15BE8" w:rsidRPr="00C516C1" w:rsidRDefault="00B15BE8" w:rsidP="003453A4">
      <w:pPr>
        <w:spacing w:line="340" w:lineRule="exact"/>
        <w:jc w:val="thaiDistribute"/>
        <w:rPr>
          <w:rFonts w:ascii="TH SarabunPSK" w:eastAsia="Times New Roman" w:hAnsi="TH SarabunPSK" w:cs="TH SarabunPSK"/>
          <w:color w:val="000000"/>
          <w:sz w:val="32"/>
          <w:szCs w:val="32"/>
        </w:rPr>
      </w:pPr>
    </w:p>
    <w:p w:rsidR="003905FC" w:rsidRPr="00C516C1" w:rsidRDefault="00074CC5" w:rsidP="003453A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3905FC" w:rsidRPr="00C516C1">
        <w:rPr>
          <w:rFonts w:ascii="TH SarabunPSK" w:hAnsi="TH SarabunPSK" w:cs="TH SarabunPSK"/>
          <w:b/>
          <w:bCs/>
          <w:sz w:val="32"/>
          <w:szCs w:val="32"/>
          <w:cs/>
        </w:rPr>
        <w:t xml:space="preserve">  เรื่อง  ร่างพระราชบัญญัติมหาวิทยาลัยแม่โจ้ พ.ศ. ....</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คณะรัฐมนตรีมีมติอนุมัติหลักการร่างพระราชบัญญัติมหาวิทยาลัยแม่โจ้ พ.ศ. .... ตามที่กระทรวงศึกษาธิการเสนอ และให้ส่งสำนักงานคณะกรรมการกฤษฎีกาตรวจพิจารณา แล้วส่งให้คณะกรรมการประสานงานสภานิติบัญญัติแห่งชาติพิจารณาก่อนเสนอสภานิติบัญญัติแห่งชาติต่อไป</w:t>
      </w:r>
    </w:p>
    <w:p w:rsidR="003905FC" w:rsidRPr="00C516C1" w:rsidRDefault="003905FC" w:rsidP="003453A4">
      <w:pPr>
        <w:spacing w:line="340" w:lineRule="exact"/>
        <w:jc w:val="thaiDistribute"/>
        <w:rPr>
          <w:rFonts w:ascii="TH SarabunPSK" w:hAnsi="TH SarabunPSK" w:cs="TH SarabunPSK"/>
          <w:b/>
          <w:bCs/>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r>
      <w:r w:rsidRPr="00C516C1">
        <w:rPr>
          <w:rFonts w:ascii="TH SarabunPSK" w:hAnsi="TH SarabunPSK" w:cs="TH SarabunPSK"/>
          <w:b/>
          <w:bCs/>
          <w:sz w:val="32"/>
          <w:szCs w:val="32"/>
          <w:cs/>
        </w:rPr>
        <w:t>สาระสำคัญของร่างพระราชบัญญัติฯ</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1. กำหนดให้ปรับเปลี่ยนมหาวิทยาลัยแม่โจ้จากมหาวิทยาลัยที่เป็นส่วนราชการ</w:t>
      </w:r>
      <w:r w:rsidR="00387FCB">
        <w:rPr>
          <w:rFonts w:ascii="TH SarabunPSK" w:hAnsi="TH SarabunPSK" w:cs="TH SarabunPSK" w:hint="cs"/>
          <w:sz w:val="32"/>
          <w:szCs w:val="32"/>
          <w:cs/>
        </w:rPr>
        <w:t xml:space="preserve">  </w:t>
      </w:r>
      <w:r w:rsidRPr="00C516C1">
        <w:rPr>
          <w:rFonts w:ascii="TH SarabunPSK" w:hAnsi="TH SarabunPSK" w:cs="TH SarabunPSK"/>
          <w:sz w:val="32"/>
          <w:szCs w:val="32"/>
          <w:cs/>
        </w:rPr>
        <w:t>เป็นมหาวิทยาลัยในกำกับของรัฐที่ไม่เป็นส่วนราชการตามกฎหมายว่าด้วยระเบียบการบริหารราชการแผ่นดินและกฎหมายว่าด้วยการปรับปรุงกระทรวง ทบวง กรม และไม่เป็นรัฐวิสาหกิจตามกฎหมายว่าด้วยวิธีการงบประมาณและกฎหมายอื่นแต่อยู่ในกำกับของรัฐบาล</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2. กำหนดให้กิจการของมหาวิทยาลัยไม่อยู่ภายใต้บังคับแห่งกฎหมายว่าด้วยการคุ้มครองแรงงานและกฎหมายว่าด้วยแรงงานสัมพันธ์ แต่พนักงานมหาวิทยาลัยต้องได้รับการคุ้มครองและประโยชน์ตอบแทนไม่น้อยกว่าที่กำหนดในกฎหมายว่าด้วยการคุ้มครองแรงงาน</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3. กำหนดให้มหาวิทยาลัยมีอำนาจในการซื้อ ขาย สร้าง จัดหา โอน รับโอน เช่า ให้เช่า เช่าชื้อ ให้เช่าซื้อ แลกเปลี่ยน จำหน่าย ทำนิติกรรมใด ๆ ตลอดจนถือกรรมสิทธิ์ มีสิทธิครอบครอง มีสิทธิในทรัพย์สินทางปัญญา หรือมีทรัพยสิทธิต่าง ๆ ในทรัพย์สิน และจำหน่ายสังหาริมทรัพย์หรืออสังหาริมทรัพย์ทั้งภายในและภายนอกราชอาณาจักร รวมทั้งรับเงินหรือทรัพย์สินที่มีผู้อุทิศให้ และมหาวิทยาลัยสามารถกู้ยืมเงิน และให้กู้ยืมเงินโดยมีหลักประกันด้วยบุคคล หรือทรัพย์สิน และร่วมลงทุนหรือลงทุน ทั้งนี้ เพื่อประโยชน์แก่กิจการของมหาวิทยาลัย นอกจากนี้ สามารถกำหนดค่าตอบแทนหรือค่าตอบแทนพิเศษ รวมทั้งสวัสดิการ สิทธิประโยชน์และประโยชน์อย่างอื่นให้แก่พนักงานมหาวิทยาลัย ทั้งนี้ ตามหลักเกณฑ์ วิธีการ และเงื่อนไขที่กำหนดในข้อบังคับของมหาวิทยาลัย ตลอดจนสามารถปกครอง ดูแล บำรุงรักษา จัดการ ใช้และจัดหาประโยชน์จากทรัพย์สินของมหาวิทยาลัย และที่ราชพัสดุตามกฎหมายว่าด้วยที่ราชพัสดุ</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4. กำหนดให้รายได้ของมหาวิทยาลัยไม่เป็นรายได้ที่ต้องนำส่งกระทรวงการคลังตามกฎหมายว่าด้วยเงินคงคลังและกฎหมายว่าด้วยวิธีการงบประมาณ</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5. กำหนดให้บรรดาอสังหาริมทรัพย์ที่มหาวิทยาลัยได้มาจากการให้ หรือซื้อด้วยเงินรายได้ของมหาวิทยาลัย หรือแลกเปลี่ยนกับทรัพย์สินของมหาวิทยาลัยหรือได้มาโดยวิธีอื่น ไม่ถือเป็นที่ราชพัสดุและให้เป็นกรรมสิทธิ์ของมหาวิทยาลัย</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6. กำหนดให้ทรัพย์สินของมหาวิทยาลัยที่ใช้เพื่อประโยชน์ตามวัตถุประสงค์ของมหาวิทยาลัยไม่อยู่ในความรับผิดชอบแห่งการบังคับคดีทั้งปวง รวมทั้งการบังคับทางปกครอง และบุคคลใดจะยกอายุความหรือระยะเวลาในการครอบครองขึ้นเป็นข้อต่อสู้กับมหาวิทยาลัยในเรื่องทรัพย์สินของมหาวิทยาลัยมิได้</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7. กำหนดให้มีอธิการบดีเป็นผู้บังคับบัญชาสูงสุด และรับผิดชอบการบริหารงานของมหาวิทยาลัย กำหนดวาระดำรงตำแหน่ง การพ้นจากตำแหน่ง คุณสมบัติ ลักษณะต้องห้าม และให้มีอำนาจหน้าที่ตามที่กำหนด</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8. กำหนดหลักเกณฑ์และวิธีการประกันคุณภาพการศึกษาและการประเมินการดำเนินงานของมหาวิทยาลัย</w:t>
      </w:r>
    </w:p>
    <w:p w:rsidR="003905FC" w:rsidRPr="00C516C1" w:rsidRDefault="003905FC" w:rsidP="003453A4">
      <w:pPr>
        <w:spacing w:line="340" w:lineRule="exact"/>
        <w:jc w:val="thaiDistribute"/>
        <w:rPr>
          <w:rFonts w:ascii="TH SarabunPSK" w:hAnsi="TH SarabunPSK" w:cs="TH SarabunPSK"/>
          <w:sz w:val="32"/>
          <w:szCs w:val="32"/>
        </w:rPr>
      </w:pPr>
    </w:p>
    <w:p w:rsidR="003905FC" w:rsidRPr="00C516C1" w:rsidRDefault="00074CC5" w:rsidP="003453A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3905FC" w:rsidRPr="00C516C1">
        <w:rPr>
          <w:rFonts w:ascii="TH SarabunPSK" w:hAnsi="TH SarabunPSK" w:cs="TH SarabunPSK"/>
          <w:b/>
          <w:bCs/>
          <w:sz w:val="32"/>
          <w:szCs w:val="32"/>
          <w:cs/>
        </w:rPr>
        <w:t xml:space="preserve"> เรื่อง ร่างพระราชบัญญัติเครื่องมือแพทย์ (ฉบับที่ ..) พ.ศ. .... </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 xml:space="preserve">คณะรัฐมนตรีมีมติอนุมัติหลักการร่างพระราชบัญญัติเครื่องมือแพทย์ (ฉบับที่ ..) พ.ศ. .... ตามที่กระทรวงสาธารณสุขเสนอ และให้ส่งสำนักงานคณะกรรมการกฤษฎีกาตรวจพิจารณารวมกับร่างพระราชบัญญัติเครื่องมือแพทย์ (ฉบับที่..) พ.ศ. .... ที่อยู่ระหว่างการตรวจพิจารณา แล้วส่งให้คณะกรรมการประสานงานสภานิติบัญญัติแห่งชาติพิจารณาก่อนเสนอสภานิติบัญญัติแห่งชาติต่อไป ทั้งนี้ ให้กระทรวงสาธารณสุขรับความเห็นของสำนักเลขาธิการคณะรัฐมนตรีไปพิจารณาดำเนินการต่อไป </w:t>
      </w:r>
    </w:p>
    <w:p w:rsidR="003905FC" w:rsidRPr="00C516C1" w:rsidRDefault="003905FC" w:rsidP="003453A4">
      <w:pPr>
        <w:spacing w:line="340" w:lineRule="exact"/>
        <w:jc w:val="thaiDistribute"/>
        <w:rPr>
          <w:rFonts w:ascii="TH SarabunPSK" w:hAnsi="TH SarabunPSK" w:cs="TH SarabunPSK"/>
          <w:b/>
          <w:bCs/>
          <w:sz w:val="32"/>
          <w:szCs w:val="32"/>
        </w:rPr>
      </w:pPr>
      <w:r w:rsidRPr="00C516C1">
        <w:rPr>
          <w:rFonts w:ascii="TH SarabunPSK" w:hAnsi="TH SarabunPSK" w:cs="TH SarabunPSK"/>
          <w:sz w:val="32"/>
          <w:szCs w:val="32"/>
          <w:cs/>
        </w:rPr>
        <w:lastRenderedPageBreak/>
        <w:tab/>
      </w:r>
      <w:r w:rsidRPr="00C516C1">
        <w:rPr>
          <w:rFonts w:ascii="TH SarabunPSK" w:hAnsi="TH SarabunPSK" w:cs="TH SarabunPSK"/>
          <w:sz w:val="32"/>
          <w:szCs w:val="32"/>
          <w:cs/>
        </w:rPr>
        <w:tab/>
      </w:r>
      <w:r w:rsidRPr="00C516C1">
        <w:rPr>
          <w:rFonts w:ascii="TH SarabunPSK" w:hAnsi="TH SarabunPSK" w:cs="TH SarabunPSK"/>
          <w:b/>
          <w:bCs/>
          <w:sz w:val="32"/>
          <w:szCs w:val="32"/>
          <w:cs/>
        </w:rPr>
        <w:t xml:space="preserve">สาระสำคัญของร่างพระราชบัญญัติ </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 xml:space="preserve">แก้ไขเพิ่มเติมอัตราค่าธรรมเนียมท้ายพระราชบัญญัติเครื่องมือแพทย์ พ.ศ. 2551 โดยมีรายละเอียดดังนี้ </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2"/>
        <w:gridCol w:w="1631"/>
        <w:gridCol w:w="2835"/>
        <w:gridCol w:w="236"/>
        <w:gridCol w:w="1891"/>
      </w:tblGrid>
      <w:tr w:rsidR="003905FC" w:rsidRPr="00C516C1" w:rsidTr="00E45DFA">
        <w:trPr>
          <w:trHeight w:val="376"/>
        </w:trPr>
        <w:tc>
          <w:tcPr>
            <w:tcW w:w="4423" w:type="dxa"/>
            <w:gridSpan w:val="2"/>
          </w:tcPr>
          <w:p w:rsidR="003905FC" w:rsidRPr="00C516C1" w:rsidRDefault="003905FC" w:rsidP="00224AA7">
            <w:pPr>
              <w:spacing w:line="340" w:lineRule="exact"/>
              <w:jc w:val="center"/>
              <w:rPr>
                <w:rFonts w:ascii="TH SarabunPSK" w:hAnsi="TH SarabunPSK" w:cs="TH SarabunPSK"/>
                <w:b/>
                <w:bCs/>
                <w:sz w:val="32"/>
                <w:szCs w:val="32"/>
              </w:rPr>
            </w:pPr>
            <w:r w:rsidRPr="00C516C1">
              <w:rPr>
                <w:rFonts w:ascii="TH SarabunPSK" w:hAnsi="TH SarabunPSK" w:cs="TH SarabunPSK"/>
                <w:b/>
                <w:bCs/>
                <w:sz w:val="32"/>
                <w:szCs w:val="32"/>
                <w:cs/>
              </w:rPr>
              <w:t>อัตราค่าธรรมเนียมท้ายพระราชบัญญัติเครื่องมือแพทย์ พ.ศ. 2551</w:t>
            </w:r>
          </w:p>
        </w:tc>
        <w:tc>
          <w:tcPr>
            <w:tcW w:w="4962" w:type="dxa"/>
            <w:gridSpan w:val="3"/>
          </w:tcPr>
          <w:p w:rsidR="003905FC" w:rsidRPr="00C516C1" w:rsidRDefault="003905FC" w:rsidP="00224AA7">
            <w:pPr>
              <w:spacing w:line="340" w:lineRule="exact"/>
              <w:jc w:val="center"/>
              <w:rPr>
                <w:rFonts w:ascii="TH SarabunPSK" w:hAnsi="TH SarabunPSK" w:cs="TH SarabunPSK"/>
                <w:b/>
                <w:bCs/>
                <w:sz w:val="32"/>
                <w:szCs w:val="32"/>
              </w:rPr>
            </w:pPr>
            <w:r w:rsidRPr="00C516C1">
              <w:rPr>
                <w:rFonts w:ascii="TH SarabunPSK" w:hAnsi="TH SarabunPSK" w:cs="TH SarabunPSK"/>
                <w:b/>
                <w:bCs/>
                <w:sz w:val="32"/>
                <w:szCs w:val="32"/>
                <w:cs/>
              </w:rPr>
              <w:t>อัตราค่าธรรมเนียมท้าย</w:t>
            </w:r>
          </w:p>
          <w:p w:rsidR="003905FC" w:rsidRPr="00C516C1" w:rsidRDefault="003905FC" w:rsidP="00224AA7">
            <w:pPr>
              <w:spacing w:line="340" w:lineRule="exact"/>
              <w:jc w:val="center"/>
              <w:rPr>
                <w:rFonts w:ascii="TH SarabunPSK" w:hAnsi="TH SarabunPSK" w:cs="TH SarabunPSK"/>
                <w:b/>
                <w:bCs/>
                <w:sz w:val="32"/>
                <w:szCs w:val="32"/>
              </w:rPr>
            </w:pPr>
            <w:r w:rsidRPr="00C516C1">
              <w:rPr>
                <w:rFonts w:ascii="TH SarabunPSK" w:hAnsi="TH SarabunPSK" w:cs="TH SarabunPSK"/>
                <w:b/>
                <w:bCs/>
                <w:sz w:val="32"/>
                <w:szCs w:val="32"/>
                <w:cs/>
              </w:rPr>
              <w:t>ร่างพระราชบัญญัติเครื่องมือแพทย์ (ฉบับที่ ..) พ.ศ. ....</w:t>
            </w:r>
          </w:p>
        </w:tc>
      </w:tr>
      <w:tr w:rsidR="003905FC" w:rsidRPr="00C516C1" w:rsidTr="00E45DFA">
        <w:trPr>
          <w:trHeight w:val="376"/>
        </w:trPr>
        <w:tc>
          <w:tcPr>
            <w:tcW w:w="2792" w:type="dxa"/>
          </w:tcPr>
          <w:p w:rsidR="003905FC" w:rsidRPr="00C516C1" w:rsidRDefault="003905FC" w:rsidP="003453A4">
            <w:pPr>
              <w:spacing w:line="340" w:lineRule="exact"/>
              <w:jc w:val="thaiDistribute"/>
              <w:rPr>
                <w:rFonts w:ascii="TH SarabunPSK" w:hAnsi="TH SarabunPSK" w:cs="TH SarabunPSK"/>
                <w:b/>
                <w:bCs/>
                <w:sz w:val="32"/>
                <w:szCs w:val="32"/>
                <w:cs/>
              </w:rPr>
            </w:pPr>
            <w:r w:rsidRPr="00C516C1">
              <w:rPr>
                <w:rFonts w:ascii="TH SarabunPSK" w:hAnsi="TH SarabunPSK" w:cs="TH SarabunPSK"/>
                <w:b/>
                <w:bCs/>
                <w:sz w:val="32"/>
                <w:szCs w:val="32"/>
                <w:cs/>
              </w:rPr>
              <w:t>ลักษณะใบอนุญาต</w:t>
            </w:r>
          </w:p>
        </w:tc>
        <w:tc>
          <w:tcPr>
            <w:tcW w:w="1631" w:type="dxa"/>
          </w:tcPr>
          <w:p w:rsidR="003905FC" w:rsidRPr="00C516C1" w:rsidRDefault="003905FC" w:rsidP="003453A4">
            <w:pPr>
              <w:spacing w:line="340" w:lineRule="exact"/>
              <w:jc w:val="thaiDistribute"/>
              <w:rPr>
                <w:rFonts w:ascii="TH SarabunPSK" w:hAnsi="TH SarabunPSK" w:cs="TH SarabunPSK"/>
                <w:b/>
                <w:bCs/>
                <w:sz w:val="32"/>
                <w:szCs w:val="32"/>
              </w:rPr>
            </w:pPr>
            <w:r w:rsidRPr="00C516C1">
              <w:rPr>
                <w:rFonts w:ascii="TH SarabunPSK" w:hAnsi="TH SarabunPSK" w:cs="TH SarabunPSK"/>
                <w:b/>
                <w:bCs/>
                <w:sz w:val="32"/>
                <w:szCs w:val="32"/>
                <w:cs/>
              </w:rPr>
              <w:t>อัตราปัจจุบัน</w:t>
            </w:r>
          </w:p>
          <w:p w:rsidR="003905FC" w:rsidRPr="00C516C1" w:rsidRDefault="003905FC" w:rsidP="003453A4">
            <w:pPr>
              <w:spacing w:line="340" w:lineRule="exact"/>
              <w:jc w:val="thaiDistribute"/>
              <w:rPr>
                <w:rFonts w:ascii="TH SarabunPSK" w:hAnsi="TH SarabunPSK" w:cs="TH SarabunPSK"/>
                <w:b/>
                <w:bCs/>
                <w:sz w:val="32"/>
                <w:szCs w:val="32"/>
              </w:rPr>
            </w:pPr>
            <w:r w:rsidRPr="00C516C1">
              <w:rPr>
                <w:rFonts w:ascii="TH SarabunPSK" w:hAnsi="TH SarabunPSK" w:cs="TH SarabunPSK"/>
                <w:b/>
                <w:bCs/>
                <w:sz w:val="32"/>
                <w:szCs w:val="32"/>
                <w:cs/>
              </w:rPr>
              <w:t xml:space="preserve">(ฉบับละ </w:t>
            </w:r>
            <w:r w:rsidRPr="00C516C1">
              <w:rPr>
                <w:rFonts w:ascii="TH SarabunPSK" w:hAnsi="TH SarabunPSK" w:cs="TH SarabunPSK"/>
                <w:b/>
                <w:bCs/>
                <w:sz w:val="32"/>
                <w:szCs w:val="32"/>
              </w:rPr>
              <w:t xml:space="preserve">: </w:t>
            </w:r>
            <w:r w:rsidRPr="00C516C1">
              <w:rPr>
                <w:rFonts w:ascii="TH SarabunPSK" w:hAnsi="TH SarabunPSK" w:cs="TH SarabunPSK"/>
                <w:b/>
                <w:bCs/>
                <w:sz w:val="32"/>
                <w:szCs w:val="32"/>
                <w:cs/>
              </w:rPr>
              <w:t>บาท</w:t>
            </w:r>
            <w:r w:rsidRPr="00C516C1">
              <w:rPr>
                <w:rFonts w:ascii="TH SarabunPSK" w:hAnsi="TH SarabunPSK" w:cs="TH SarabunPSK"/>
                <w:b/>
                <w:bCs/>
                <w:sz w:val="32"/>
                <w:szCs w:val="32"/>
              </w:rPr>
              <w:t>)</w:t>
            </w:r>
          </w:p>
        </w:tc>
        <w:tc>
          <w:tcPr>
            <w:tcW w:w="2835" w:type="dxa"/>
          </w:tcPr>
          <w:p w:rsidR="003905FC" w:rsidRPr="00C516C1" w:rsidRDefault="003905FC" w:rsidP="003453A4">
            <w:pPr>
              <w:spacing w:line="340" w:lineRule="exact"/>
              <w:jc w:val="thaiDistribute"/>
              <w:rPr>
                <w:rFonts w:ascii="TH SarabunPSK" w:hAnsi="TH SarabunPSK" w:cs="TH SarabunPSK"/>
                <w:b/>
                <w:bCs/>
                <w:sz w:val="32"/>
                <w:szCs w:val="32"/>
                <w:cs/>
              </w:rPr>
            </w:pPr>
            <w:r w:rsidRPr="00C516C1">
              <w:rPr>
                <w:rFonts w:ascii="TH SarabunPSK" w:hAnsi="TH SarabunPSK" w:cs="TH SarabunPSK"/>
                <w:b/>
                <w:bCs/>
                <w:sz w:val="32"/>
                <w:szCs w:val="32"/>
                <w:cs/>
              </w:rPr>
              <w:t>ลักษณะใบอนุญาต</w:t>
            </w:r>
          </w:p>
        </w:tc>
        <w:tc>
          <w:tcPr>
            <w:tcW w:w="2127" w:type="dxa"/>
            <w:gridSpan w:val="2"/>
          </w:tcPr>
          <w:p w:rsidR="003905FC" w:rsidRPr="00C516C1" w:rsidRDefault="003905FC" w:rsidP="003453A4">
            <w:pPr>
              <w:spacing w:line="340" w:lineRule="exact"/>
              <w:jc w:val="thaiDistribute"/>
              <w:rPr>
                <w:rFonts w:ascii="TH SarabunPSK" w:hAnsi="TH SarabunPSK" w:cs="TH SarabunPSK"/>
                <w:b/>
                <w:bCs/>
                <w:sz w:val="32"/>
                <w:szCs w:val="32"/>
                <w:cs/>
              </w:rPr>
            </w:pPr>
            <w:r w:rsidRPr="00C516C1">
              <w:rPr>
                <w:rFonts w:ascii="TH SarabunPSK" w:hAnsi="TH SarabunPSK" w:cs="TH SarabunPSK"/>
                <w:b/>
                <w:bCs/>
                <w:sz w:val="32"/>
                <w:szCs w:val="32"/>
                <w:cs/>
              </w:rPr>
              <w:t xml:space="preserve">อัตราใหม่ (ฉบับละ </w:t>
            </w:r>
            <w:r w:rsidRPr="00C516C1">
              <w:rPr>
                <w:rFonts w:ascii="TH SarabunPSK" w:hAnsi="TH SarabunPSK" w:cs="TH SarabunPSK"/>
                <w:b/>
                <w:bCs/>
                <w:sz w:val="32"/>
                <w:szCs w:val="32"/>
              </w:rPr>
              <w:t xml:space="preserve">: </w:t>
            </w:r>
            <w:r w:rsidRPr="00C516C1">
              <w:rPr>
                <w:rFonts w:ascii="TH SarabunPSK" w:hAnsi="TH SarabunPSK" w:cs="TH SarabunPSK"/>
                <w:b/>
                <w:bCs/>
                <w:sz w:val="32"/>
                <w:szCs w:val="32"/>
                <w:cs/>
              </w:rPr>
              <w:t>บาท)</w:t>
            </w:r>
          </w:p>
        </w:tc>
      </w:tr>
      <w:tr w:rsidR="003905FC" w:rsidRPr="00C516C1" w:rsidTr="00E45DFA">
        <w:trPr>
          <w:trHeight w:val="376"/>
        </w:trPr>
        <w:tc>
          <w:tcPr>
            <w:tcW w:w="2792" w:type="dxa"/>
          </w:tcPr>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 xml:space="preserve">1. ใบจดทะเบียนสถานประกอบการ </w:t>
            </w:r>
          </w:p>
        </w:tc>
        <w:tc>
          <w:tcPr>
            <w:tcW w:w="1631" w:type="dxa"/>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1,000</w:t>
            </w:r>
          </w:p>
        </w:tc>
        <w:tc>
          <w:tcPr>
            <w:tcW w:w="2835" w:type="dxa"/>
          </w:tcPr>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 xml:space="preserve">1. </w:t>
            </w:r>
            <w:r w:rsidRPr="00C516C1">
              <w:rPr>
                <w:rFonts w:ascii="TH SarabunPSK" w:hAnsi="TH SarabunPSK" w:cs="TH SarabunPSK"/>
                <w:b/>
                <w:bCs/>
                <w:sz w:val="32"/>
                <w:szCs w:val="32"/>
                <w:cs/>
              </w:rPr>
              <w:t>ใบจดทะเบียนสถานประกอบการผลิต</w:t>
            </w:r>
          </w:p>
        </w:tc>
        <w:tc>
          <w:tcPr>
            <w:tcW w:w="2127" w:type="dxa"/>
            <w:gridSpan w:val="2"/>
          </w:tcPr>
          <w:p w:rsidR="003905FC" w:rsidRPr="00C516C1" w:rsidRDefault="003905FC" w:rsidP="00224AA7">
            <w:pPr>
              <w:spacing w:line="340" w:lineRule="exact"/>
              <w:jc w:val="center"/>
              <w:rPr>
                <w:rFonts w:ascii="TH SarabunPSK" w:hAnsi="TH SarabunPSK" w:cs="TH SarabunPSK"/>
                <w:b/>
                <w:bCs/>
                <w:sz w:val="32"/>
                <w:szCs w:val="32"/>
                <w:cs/>
              </w:rPr>
            </w:pPr>
            <w:r w:rsidRPr="00C516C1">
              <w:rPr>
                <w:rFonts w:ascii="TH SarabunPSK" w:hAnsi="TH SarabunPSK" w:cs="TH SarabunPSK"/>
                <w:b/>
                <w:bCs/>
                <w:sz w:val="32"/>
                <w:szCs w:val="32"/>
                <w:cs/>
              </w:rPr>
              <w:t>10,000</w:t>
            </w:r>
          </w:p>
        </w:tc>
      </w:tr>
      <w:tr w:rsidR="003905FC" w:rsidRPr="00C516C1" w:rsidTr="00E45DFA">
        <w:trPr>
          <w:trHeight w:val="376"/>
        </w:trPr>
        <w:tc>
          <w:tcPr>
            <w:tcW w:w="2792" w:type="dxa"/>
          </w:tcPr>
          <w:p w:rsidR="003905FC" w:rsidRPr="00C516C1" w:rsidRDefault="003905FC" w:rsidP="00074CC5">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w:t>
            </w:r>
          </w:p>
        </w:tc>
        <w:tc>
          <w:tcPr>
            <w:tcW w:w="1631" w:type="dxa"/>
          </w:tcPr>
          <w:p w:rsidR="003905FC" w:rsidRPr="00C516C1" w:rsidRDefault="003905FC" w:rsidP="00074CC5">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w:t>
            </w:r>
          </w:p>
        </w:tc>
        <w:tc>
          <w:tcPr>
            <w:tcW w:w="2835" w:type="dxa"/>
          </w:tcPr>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 xml:space="preserve">(1/1) </w:t>
            </w:r>
            <w:r w:rsidRPr="00C516C1">
              <w:rPr>
                <w:rFonts w:ascii="TH SarabunPSK" w:hAnsi="TH SarabunPSK" w:cs="TH SarabunPSK"/>
                <w:b/>
                <w:bCs/>
                <w:sz w:val="32"/>
                <w:szCs w:val="32"/>
                <w:cs/>
              </w:rPr>
              <w:t>ใบจดทะเบียนสถานประกอบการนำเข้า</w:t>
            </w:r>
          </w:p>
        </w:tc>
        <w:tc>
          <w:tcPr>
            <w:tcW w:w="2127" w:type="dxa"/>
            <w:gridSpan w:val="2"/>
          </w:tcPr>
          <w:p w:rsidR="003905FC" w:rsidRPr="00C516C1" w:rsidRDefault="003905FC" w:rsidP="00224AA7">
            <w:pPr>
              <w:spacing w:line="340" w:lineRule="exact"/>
              <w:jc w:val="center"/>
              <w:rPr>
                <w:rFonts w:ascii="TH SarabunPSK" w:hAnsi="TH SarabunPSK" w:cs="TH SarabunPSK"/>
                <w:b/>
                <w:bCs/>
                <w:sz w:val="32"/>
                <w:szCs w:val="32"/>
                <w:cs/>
              </w:rPr>
            </w:pPr>
            <w:r w:rsidRPr="00C516C1">
              <w:rPr>
                <w:rFonts w:ascii="TH SarabunPSK" w:hAnsi="TH SarabunPSK" w:cs="TH SarabunPSK"/>
                <w:b/>
                <w:bCs/>
                <w:sz w:val="32"/>
                <w:szCs w:val="32"/>
                <w:cs/>
              </w:rPr>
              <w:t>20,000</w:t>
            </w:r>
          </w:p>
        </w:tc>
      </w:tr>
      <w:tr w:rsidR="003905FC" w:rsidRPr="00C516C1" w:rsidTr="00E45DFA">
        <w:trPr>
          <w:trHeight w:val="376"/>
        </w:trPr>
        <w:tc>
          <w:tcPr>
            <w:tcW w:w="2792" w:type="dxa"/>
          </w:tcPr>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2. ใบอนุญาตผลิตเครื่องมือแพทย์</w:t>
            </w:r>
          </w:p>
        </w:tc>
        <w:tc>
          <w:tcPr>
            <w:tcW w:w="1631" w:type="dxa"/>
          </w:tcPr>
          <w:p w:rsidR="003905FC" w:rsidRPr="00C516C1" w:rsidRDefault="003905FC" w:rsidP="00224AA7">
            <w:pPr>
              <w:spacing w:line="340" w:lineRule="exact"/>
              <w:jc w:val="center"/>
              <w:rPr>
                <w:rFonts w:ascii="TH SarabunPSK" w:hAnsi="TH SarabunPSK" w:cs="TH SarabunPSK"/>
                <w:sz w:val="32"/>
                <w:szCs w:val="32"/>
              </w:rPr>
            </w:pPr>
            <w:r w:rsidRPr="00C516C1">
              <w:rPr>
                <w:rFonts w:ascii="TH SarabunPSK" w:hAnsi="TH SarabunPSK" w:cs="TH SarabunPSK"/>
                <w:sz w:val="32"/>
                <w:szCs w:val="32"/>
                <w:cs/>
              </w:rPr>
              <w:t>100,000</w:t>
            </w:r>
          </w:p>
        </w:tc>
        <w:tc>
          <w:tcPr>
            <w:tcW w:w="4962" w:type="dxa"/>
            <w:gridSpan w:val="3"/>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-คงเดิม-</w:t>
            </w:r>
          </w:p>
        </w:tc>
      </w:tr>
      <w:tr w:rsidR="003905FC" w:rsidRPr="00C516C1" w:rsidTr="00E45DFA">
        <w:trPr>
          <w:trHeight w:val="376"/>
        </w:trPr>
        <w:tc>
          <w:tcPr>
            <w:tcW w:w="2792" w:type="dxa"/>
          </w:tcPr>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3. ใบอนุญาตนำเข้าเครื่องมือแพทย์</w:t>
            </w:r>
          </w:p>
        </w:tc>
        <w:tc>
          <w:tcPr>
            <w:tcW w:w="1631" w:type="dxa"/>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200,000</w:t>
            </w:r>
          </w:p>
        </w:tc>
        <w:tc>
          <w:tcPr>
            <w:tcW w:w="4962" w:type="dxa"/>
            <w:gridSpan w:val="3"/>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-คงเดิม-</w:t>
            </w:r>
          </w:p>
        </w:tc>
      </w:tr>
      <w:tr w:rsidR="003905FC" w:rsidRPr="00C516C1" w:rsidTr="00E45DFA">
        <w:trPr>
          <w:trHeight w:val="376"/>
        </w:trPr>
        <w:tc>
          <w:tcPr>
            <w:tcW w:w="2792" w:type="dxa"/>
          </w:tcPr>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4. ใบอนุญาตขายเครื่องมือแพทย์</w:t>
            </w:r>
          </w:p>
        </w:tc>
        <w:tc>
          <w:tcPr>
            <w:tcW w:w="1631" w:type="dxa"/>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10,000</w:t>
            </w:r>
          </w:p>
        </w:tc>
        <w:tc>
          <w:tcPr>
            <w:tcW w:w="4962" w:type="dxa"/>
            <w:gridSpan w:val="3"/>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-คงเดิม-</w:t>
            </w:r>
          </w:p>
        </w:tc>
      </w:tr>
      <w:tr w:rsidR="003905FC" w:rsidRPr="00C516C1" w:rsidTr="00E45DFA">
        <w:trPr>
          <w:trHeight w:val="376"/>
        </w:trPr>
        <w:tc>
          <w:tcPr>
            <w:tcW w:w="2792" w:type="dxa"/>
          </w:tcPr>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 xml:space="preserve">5. ใบอนุญาตโฆษณาเครื่องมือแพทย์ </w:t>
            </w:r>
          </w:p>
        </w:tc>
        <w:tc>
          <w:tcPr>
            <w:tcW w:w="1631" w:type="dxa"/>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10,000</w:t>
            </w:r>
          </w:p>
        </w:tc>
        <w:tc>
          <w:tcPr>
            <w:tcW w:w="4962" w:type="dxa"/>
            <w:gridSpan w:val="3"/>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-คงเดิม-</w:t>
            </w:r>
          </w:p>
        </w:tc>
      </w:tr>
      <w:tr w:rsidR="003905FC" w:rsidRPr="00C516C1" w:rsidTr="00E45DFA">
        <w:trPr>
          <w:trHeight w:val="376"/>
        </w:trPr>
        <w:tc>
          <w:tcPr>
            <w:tcW w:w="2792" w:type="dxa"/>
          </w:tcPr>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6. ใบแจ้งรายละเอียดผลิตเครื่องมือแพทย์</w:t>
            </w:r>
          </w:p>
        </w:tc>
        <w:tc>
          <w:tcPr>
            <w:tcW w:w="1631" w:type="dxa"/>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50,000</w:t>
            </w:r>
          </w:p>
        </w:tc>
        <w:tc>
          <w:tcPr>
            <w:tcW w:w="4962" w:type="dxa"/>
            <w:gridSpan w:val="3"/>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-คงเดิม-</w:t>
            </w:r>
          </w:p>
        </w:tc>
      </w:tr>
      <w:tr w:rsidR="003905FC" w:rsidRPr="00C516C1" w:rsidTr="00E45DFA">
        <w:trPr>
          <w:trHeight w:val="376"/>
        </w:trPr>
        <w:tc>
          <w:tcPr>
            <w:tcW w:w="2792" w:type="dxa"/>
          </w:tcPr>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7. ใบแจ้งรายละเอียดนำเข้าเครื่องมือแพทย์</w:t>
            </w:r>
          </w:p>
        </w:tc>
        <w:tc>
          <w:tcPr>
            <w:tcW w:w="1631" w:type="dxa"/>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100,000</w:t>
            </w:r>
          </w:p>
        </w:tc>
        <w:tc>
          <w:tcPr>
            <w:tcW w:w="4962" w:type="dxa"/>
            <w:gridSpan w:val="3"/>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-คงเดิม-</w:t>
            </w:r>
          </w:p>
        </w:tc>
      </w:tr>
      <w:tr w:rsidR="003905FC" w:rsidRPr="00C516C1" w:rsidTr="00E45DFA">
        <w:trPr>
          <w:trHeight w:val="376"/>
        </w:trPr>
        <w:tc>
          <w:tcPr>
            <w:tcW w:w="2792" w:type="dxa"/>
          </w:tcPr>
          <w:p w:rsidR="003905FC" w:rsidRPr="00C516C1" w:rsidRDefault="003905FC" w:rsidP="003453A4">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w:t>
            </w:r>
          </w:p>
        </w:tc>
        <w:tc>
          <w:tcPr>
            <w:tcW w:w="1631" w:type="dxa"/>
          </w:tcPr>
          <w:p w:rsidR="003905FC" w:rsidRPr="00C516C1" w:rsidRDefault="003905FC" w:rsidP="003453A4">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w:t>
            </w:r>
          </w:p>
        </w:tc>
        <w:tc>
          <w:tcPr>
            <w:tcW w:w="3071" w:type="dxa"/>
            <w:gridSpan w:val="2"/>
          </w:tcPr>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 xml:space="preserve">(7/1) </w:t>
            </w:r>
            <w:r w:rsidRPr="00C516C1">
              <w:rPr>
                <w:rFonts w:ascii="TH SarabunPSK" w:hAnsi="TH SarabunPSK" w:cs="TH SarabunPSK"/>
                <w:b/>
                <w:bCs/>
                <w:sz w:val="32"/>
                <w:szCs w:val="32"/>
                <w:cs/>
              </w:rPr>
              <w:t>ใบรับจดแจ้งผลิตเครื่องมือแพทย์</w:t>
            </w:r>
          </w:p>
        </w:tc>
        <w:tc>
          <w:tcPr>
            <w:tcW w:w="1891" w:type="dxa"/>
          </w:tcPr>
          <w:p w:rsidR="003905FC" w:rsidRPr="00C516C1" w:rsidRDefault="003905FC" w:rsidP="00224AA7">
            <w:pPr>
              <w:spacing w:line="340" w:lineRule="exact"/>
              <w:jc w:val="center"/>
              <w:rPr>
                <w:rFonts w:ascii="TH SarabunPSK" w:hAnsi="TH SarabunPSK" w:cs="TH SarabunPSK"/>
                <w:b/>
                <w:bCs/>
                <w:sz w:val="32"/>
                <w:szCs w:val="32"/>
                <w:cs/>
              </w:rPr>
            </w:pPr>
            <w:r w:rsidRPr="00C516C1">
              <w:rPr>
                <w:rFonts w:ascii="TH SarabunPSK" w:hAnsi="TH SarabunPSK" w:cs="TH SarabunPSK"/>
                <w:b/>
                <w:bCs/>
                <w:sz w:val="32"/>
                <w:szCs w:val="32"/>
                <w:cs/>
              </w:rPr>
              <w:t>5,000</w:t>
            </w:r>
          </w:p>
        </w:tc>
      </w:tr>
      <w:tr w:rsidR="003905FC" w:rsidRPr="00C516C1" w:rsidTr="00E45DFA">
        <w:trPr>
          <w:trHeight w:val="376"/>
        </w:trPr>
        <w:tc>
          <w:tcPr>
            <w:tcW w:w="2792" w:type="dxa"/>
          </w:tcPr>
          <w:p w:rsidR="003905FC" w:rsidRPr="00C516C1" w:rsidRDefault="003905FC" w:rsidP="003453A4">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w:t>
            </w:r>
          </w:p>
        </w:tc>
        <w:tc>
          <w:tcPr>
            <w:tcW w:w="1631" w:type="dxa"/>
          </w:tcPr>
          <w:p w:rsidR="003905FC" w:rsidRPr="00C516C1" w:rsidRDefault="003905FC" w:rsidP="003453A4">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w:t>
            </w:r>
          </w:p>
        </w:tc>
        <w:tc>
          <w:tcPr>
            <w:tcW w:w="3071" w:type="dxa"/>
            <w:gridSpan w:val="2"/>
          </w:tcPr>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 xml:space="preserve">(7/2) </w:t>
            </w:r>
            <w:r w:rsidRPr="00C516C1">
              <w:rPr>
                <w:rFonts w:ascii="TH SarabunPSK" w:hAnsi="TH SarabunPSK" w:cs="TH SarabunPSK"/>
                <w:b/>
                <w:bCs/>
                <w:sz w:val="32"/>
                <w:szCs w:val="32"/>
                <w:cs/>
              </w:rPr>
              <w:t>ใบรับจดแจ้งนำเข้าเครื่องมือแพทย์</w:t>
            </w:r>
          </w:p>
        </w:tc>
        <w:tc>
          <w:tcPr>
            <w:tcW w:w="1891" w:type="dxa"/>
          </w:tcPr>
          <w:p w:rsidR="003905FC" w:rsidRPr="00C516C1" w:rsidRDefault="003905FC" w:rsidP="00224AA7">
            <w:pPr>
              <w:spacing w:line="340" w:lineRule="exact"/>
              <w:jc w:val="center"/>
              <w:rPr>
                <w:rFonts w:ascii="TH SarabunPSK" w:hAnsi="TH SarabunPSK" w:cs="TH SarabunPSK"/>
                <w:b/>
                <w:bCs/>
                <w:sz w:val="32"/>
                <w:szCs w:val="32"/>
                <w:cs/>
              </w:rPr>
            </w:pPr>
            <w:r w:rsidRPr="00C516C1">
              <w:rPr>
                <w:rFonts w:ascii="TH SarabunPSK" w:hAnsi="TH SarabunPSK" w:cs="TH SarabunPSK"/>
                <w:b/>
                <w:bCs/>
                <w:sz w:val="32"/>
                <w:szCs w:val="32"/>
                <w:cs/>
              </w:rPr>
              <w:t>10,000</w:t>
            </w:r>
          </w:p>
        </w:tc>
      </w:tr>
      <w:tr w:rsidR="003905FC" w:rsidRPr="00C516C1" w:rsidTr="00E45DFA">
        <w:trPr>
          <w:trHeight w:val="376"/>
        </w:trPr>
        <w:tc>
          <w:tcPr>
            <w:tcW w:w="2792" w:type="dxa"/>
          </w:tcPr>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8. หนังสือรับรอง</w:t>
            </w:r>
          </w:p>
        </w:tc>
        <w:tc>
          <w:tcPr>
            <w:tcW w:w="1631" w:type="dxa"/>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2,000</w:t>
            </w:r>
          </w:p>
        </w:tc>
        <w:tc>
          <w:tcPr>
            <w:tcW w:w="3071" w:type="dxa"/>
            <w:gridSpan w:val="2"/>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 xml:space="preserve">8. </w:t>
            </w:r>
            <w:r w:rsidRPr="00C516C1">
              <w:rPr>
                <w:rFonts w:ascii="TH SarabunPSK" w:hAnsi="TH SarabunPSK" w:cs="TH SarabunPSK"/>
                <w:b/>
                <w:bCs/>
                <w:sz w:val="32"/>
                <w:szCs w:val="32"/>
                <w:cs/>
              </w:rPr>
              <w:t>หนังสือรับรอง</w:t>
            </w:r>
          </w:p>
        </w:tc>
        <w:tc>
          <w:tcPr>
            <w:tcW w:w="1891" w:type="dxa"/>
          </w:tcPr>
          <w:p w:rsidR="003905FC" w:rsidRPr="00C516C1" w:rsidRDefault="003905FC" w:rsidP="00224AA7">
            <w:pPr>
              <w:spacing w:line="340" w:lineRule="exact"/>
              <w:jc w:val="center"/>
              <w:rPr>
                <w:rFonts w:ascii="TH SarabunPSK" w:hAnsi="TH SarabunPSK" w:cs="TH SarabunPSK"/>
                <w:b/>
                <w:bCs/>
                <w:sz w:val="32"/>
                <w:szCs w:val="32"/>
                <w:cs/>
              </w:rPr>
            </w:pPr>
            <w:r w:rsidRPr="00C516C1">
              <w:rPr>
                <w:rFonts w:ascii="TH SarabunPSK" w:hAnsi="TH SarabunPSK" w:cs="TH SarabunPSK"/>
                <w:b/>
                <w:bCs/>
                <w:sz w:val="32"/>
                <w:szCs w:val="32"/>
                <w:cs/>
              </w:rPr>
              <w:t>5,000</w:t>
            </w:r>
          </w:p>
        </w:tc>
      </w:tr>
      <w:tr w:rsidR="003905FC" w:rsidRPr="00C516C1" w:rsidTr="00E45DFA">
        <w:trPr>
          <w:trHeight w:val="376"/>
        </w:trPr>
        <w:tc>
          <w:tcPr>
            <w:tcW w:w="2792" w:type="dxa"/>
          </w:tcPr>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9. ใบรับรองการประเมินเครื่องมือแพทย์ตามมาตรา 22</w:t>
            </w:r>
          </w:p>
        </w:tc>
        <w:tc>
          <w:tcPr>
            <w:tcW w:w="1631" w:type="dxa"/>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2,000</w:t>
            </w:r>
          </w:p>
        </w:tc>
        <w:tc>
          <w:tcPr>
            <w:tcW w:w="4962" w:type="dxa"/>
            <w:gridSpan w:val="3"/>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-คงเดิม-</w:t>
            </w:r>
          </w:p>
        </w:tc>
      </w:tr>
      <w:tr w:rsidR="003905FC" w:rsidRPr="00C516C1" w:rsidTr="00E45DFA">
        <w:trPr>
          <w:trHeight w:val="376"/>
        </w:trPr>
        <w:tc>
          <w:tcPr>
            <w:tcW w:w="2792" w:type="dxa"/>
          </w:tcPr>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 xml:space="preserve">10. ใบแทนใบจดทะเบียนสถานประกอบการ ใบแทนใบอนุญาต ใบแทนใบรับแจ้งรายละเอียด ใบแทบใบรับรองการประเมินเครื่องมือแพทย์ตามมาตรา 22 และใบแทนหนังสือรับรอง </w:t>
            </w:r>
          </w:p>
        </w:tc>
        <w:tc>
          <w:tcPr>
            <w:tcW w:w="1631" w:type="dxa"/>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500</w:t>
            </w:r>
          </w:p>
        </w:tc>
        <w:tc>
          <w:tcPr>
            <w:tcW w:w="4962" w:type="dxa"/>
            <w:gridSpan w:val="3"/>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-คงเดิม-</w:t>
            </w:r>
          </w:p>
        </w:tc>
      </w:tr>
      <w:tr w:rsidR="003905FC" w:rsidRPr="00C516C1" w:rsidTr="00E45DFA">
        <w:trPr>
          <w:trHeight w:val="376"/>
        </w:trPr>
        <w:tc>
          <w:tcPr>
            <w:tcW w:w="2792" w:type="dxa"/>
          </w:tcPr>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11. คำขอจดทะเบียนสถานประกอบการ</w:t>
            </w:r>
          </w:p>
        </w:tc>
        <w:tc>
          <w:tcPr>
            <w:tcW w:w="1631" w:type="dxa"/>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100</w:t>
            </w:r>
          </w:p>
        </w:tc>
        <w:tc>
          <w:tcPr>
            <w:tcW w:w="4962" w:type="dxa"/>
            <w:gridSpan w:val="3"/>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-คงเดิม-</w:t>
            </w:r>
          </w:p>
        </w:tc>
      </w:tr>
      <w:tr w:rsidR="003905FC" w:rsidRPr="00C516C1" w:rsidTr="00E45DFA">
        <w:trPr>
          <w:trHeight w:val="376"/>
        </w:trPr>
        <w:tc>
          <w:tcPr>
            <w:tcW w:w="2792" w:type="dxa"/>
          </w:tcPr>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12. คำขออนุญาต</w:t>
            </w:r>
          </w:p>
        </w:tc>
        <w:tc>
          <w:tcPr>
            <w:tcW w:w="1631" w:type="dxa"/>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1,000</w:t>
            </w:r>
          </w:p>
        </w:tc>
        <w:tc>
          <w:tcPr>
            <w:tcW w:w="4962" w:type="dxa"/>
            <w:gridSpan w:val="3"/>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-คงเดิม-</w:t>
            </w:r>
          </w:p>
        </w:tc>
      </w:tr>
      <w:tr w:rsidR="003905FC" w:rsidRPr="00C516C1" w:rsidTr="00E45DFA">
        <w:trPr>
          <w:trHeight w:val="376"/>
        </w:trPr>
        <w:tc>
          <w:tcPr>
            <w:tcW w:w="2792" w:type="dxa"/>
          </w:tcPr>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lastRenderedPageBreak/>
              <w:t xml:space="preserve">13. คำขอแจ้งรายการละเอียด </w:t>
            </w:r>
          </w:p>
        </w:tc>
        <w:tc>
          <w:tcPr>
            <w:tcW w:w="1631" w:type="dxa"/>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500</w:t>
            </w:r>
          </w:p>
        </w:tc>
        <w:tc>
          <w:tcPr>
            <w:tcW w:w="3071" w:type="dxa"/>
            <w:gridSpan w:val="2"/>
          </w:tcPr>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 xml:space="preserve">13. </w:t>
            </w:r>
            <w:r w:rsidRPr="00C516C1">
              <w:rPr>
                <w:rFonts w:ascii="TH SarabunPSK" w:hAnsi="TH SarabunPSK" w:cs="TH SarabunPSK"/>
                <w:b/>
                <w:bCs/>
                <w:sz w:val="32"/>
                <w:szCs w:val="32"/>
                <w:cs/>
              </w:rPr>
              <w:t>คำขอแจ้งรายละเอียด</w:t>
            </w:r>
          </w:p>
        </w:tc>
        <w:tc>
          <w:tcPr>
            <w:tcW w:w="1891" w:type="dxa"/>
          </w:tcPr>
          <w:p w:rsidR="003905FC" w:rsidRPr="00C516C1" w:rsidRDefault="003905FC" w:rsidP="00224AA7">
            <w:pPr>
              <w:spacing w:line="340" w:lineRule="exact"/>
              <w:jc w:val="center"/>
              <w:rPr>
                <w:rFonts w:ascii="TH SarabunPSK" w:hAnsi="TH SarabunPSK" w:cs="TH SarabunPSK"/>
                <w:b/>
                <w:bCs/>
                <w:sz w:val="32"/>
                <w:szCs w:val="32"/>
                <w:cs/>
              </w:rPr>
            </w:pPr>
            <w:r w:rsidRPr="00C516C1">
              <w:rPr>
                <w:rFonts w:ascii="TH SarabunPSK" w:hAnsi="TH SarabunPSK" w:cs="TH SarabunPSK"/>
                <w:b/>
                <w:bCs/>
                <w:sz w:val="32"/>
                <w:szCs w:val="32"/>
                <w:cs/>
              </w:rPr>
              <w:t>1,000</w:t>
            </w:r>
          </w:p>
        </w:tc>
      </w:tr>
      <w:tr w:rsidR="003905FC" w:rsidRPr="00C516C1" w:rsidTr="00E45DFA">
        <w:trPr>
          <w:trHeight w:val="376"/>
        </w:trPr>
        <w:tc>
          <w:tcPr>
            <w:tcW w:w="2792" w:type="dxa"/>
          </w:tcPr>
          <w:p w:rsidR="003905FC" w:rsidRPr="00C516C1" w:rsidRDefault="003905FC" w:rsidP="003453A4">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w:t>
            </w:r>
          </w:p>
        </w:tc>
        <w:tc>
          <w:tcPr>
            <w:tcW w:w="1631" w:type="dxa"/>
          </w:tcPr>
          <w:p w:rsidR="003905FC" w:rsidRPr="00C516C1" w:rsidRDefault="003905FC" w:rsidP="003453A4">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w:t>
            </w:r>
          </w:p>
        </w:tc>
        <w:tc>
          <w:tcPr>
            <w:tcW w:w="3071" w:type="dxa"/>
            <w:gridSpan w:val="2"/>
          </w:tcPr>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 xml:space="preserve">(13/1) </w:t>
            </w:r>
            <w:r w:rsidRPr="00C516C1">
              <w:rPr>
                <w:rFonts w:ascii="TH SarabunPSK" w:hAnsi="TH SarabunPSK" w:cs="TH SarabunPSK"/>
                <w:b/>
                <w:bCs/>
                <w:sz w:val="32"/>
                <w:szCs w:val="32"/>
                <w:cs/>
              </w:rPr>
              <w:t>คำขอจดแจ้งผลิตเครื่องมือแพทย์</w:t>
            </w:r>
          </w:p>
        </w:tc>
        <w:tc>
          <w:tcPr>
            <w:tcW w:w="1891" w:type="dxa"/>
          </w:tcPr>
          <w:p w:rsidR="003905FC" w:rsidRPr="00C516C1" w:rsidRDefault="003905FC" w:rsidP="00224AA7">
            <w:pPr>
              <w:spacing w:line="340" w:lineRule="exact"/>
              <w:jc w:val="center"/>
              <w:rPr>
                <w:rFonts w:ascii="TH SarabunPSK" w:hAnsi="TH SarabunPSK" w:cs="TH SarabunPSK"/>
                <w:b/>
                <w:bCs/>
                <w:sz w:val="32"/>
                <w:szCs w:val="32"/>
                <w:cs/>
              </w:rPr>
            </w:pPr>
            <w:r w:rsidRPr="00C516C1">
              <w:rPr>
                <w:rFonts w:ascii="TH SarabunPSK" w:hAnsi="TH SarabunPSK" w:cs="TH SarabunPSK"/>
                <w:b/>
                <w:bCs/>
                <w:sz w:val="32"/>
                <w:szCs w:val="32"/>
                <w:cs/>
              </w:rPr>
              <w:t>1,000</w:t>
            </w:r>
          </w:p>
        </w:tc>
      </w:tr>
      <w:tr w:rsidR="003905FC" w:rsidRPr="00C516C1" w:rsidTr="00E45DFA">
        <w:trPr>
          <w:trHeight w:val="376"/>
        </w:trPr>
        <w:tc>
          <w:tcPr>
            <w:tcW w:w="2792" w:type="dxa"/>
          </w:tcPr>
          <w:p w:rsidR="003905FC" w:rsidRPr="00C516C1" w:rsidRDefault="003905FC" w:rsidP="003453A4">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w:t>
            </w:r>
          </w:p>
        </w:tc>
        <w:tc>
          <w:tcPr>
            <w:tcW w:w="1631" w:type="dxa"/>
          </w:tcPr>
          <w:p w:rsidR="003905FC" w:rsidRPr="00C516C1" w:rsidRDefault="003905FC" w:rsidP="003453A4">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w:t>
            </w:r>
          </w:p>
        </w:tc>
        <w:tc>
          <w:tcPr>
            <w:tcW w:w="3071" w:type="dxa"/>
            <w:gridSpan w:val="2"/>
          </w:tcPr>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 xml:space="preserve">(13/2) </w:t>
            </w:r>
            <w:r w:rsidRPr="00C516C1">
              <w:rPr>
                <w:rFonts w:ascii="TH SarabunPSK" w:hAnsi="TH SarabunPSK" w:cs="TH SarabunPSK"/>
                <w:b/>
                <w:bCs/>
                <w:sz w:val="32"/>
                <w:szCs w:val="32"/>
                <w:cs/>
              </w:rPr>
              <w:t>คำขอจดแจ้งนำเข้าเครื่องมือแพทย์</w:t>
            </w:r>
          </w:p>
        </w:tc>
        <w:tc>
          <w:tcPr>
            <w:tcW w:w="1891" w:type="dxa"/>
          </w:tcPr>
          <w:p w:rsidR="003905FC" w:rsidRPr="00C516C1" w:rsidRDefault="003905FC" w:rsidP="00224AA7">
            <w:pPr>
              <w:spacing w:line="340" w:lineRule="exact"/>
              <w:jc w:val="center"/>
              <w:rPr>
                <w:rFonts w:ascii="TH SarabunPSK" w:hAnsi="TH SarabunPSK" w:cs="TH SarabunPSK"/>
                <w:b/>
                <w:bCs/>
                <w:sz w:val="32"/>
                <w:szCs w:val="32"/>
                <w:cs/>
              </w:rPr>
            </w:pPr>
            <w:r w:rsidRPr="00C516C1">
              <w:rPr>
                <w:rFonts w:ascii="TH SarabunPSK" w:hAnsi="TH SarabunPSK" w:cs="TH SarabunPSK"/>
                <w:b/>
                <w:bCs/>
                <w:sz w:val="32"/>
                <w:szCs w:val="32"/>
                <w:cs/>
              </w:rPr>
              <w:t>2,000</w:t>
            </w:r>
          </w:p>
        </w:tc>
      </w:tr>
      <w:tr w:rsidR="003905FC" w:rsidRPr="00C516C1" w:rsidTr="00E45DFA">
        <w:trPr>
          <w:trHeight w:val="376"/>
        </w:trPr>
        <w:tc>
          <w:tcPr>
            <w:tcW w:w="2792" w:type="dxa"/>
          </w:tcPr>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14. คำขอย้ายหรือเปลี่ยนแปลงสถานที่ผลิต นำเข้า ขาย หรือสถานที่เก็บรักษาเครื่องมือแพทย์</w:t>
            </w:r>
          </w:p>
        </w:tc>
        <w:tc>
          <w:tcPr>
            <w:tcW w:w="1631" w:type="dxa"/>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1,000</w:t>
            </w:r>
          </w:p>
        </w:tc>
        <w:tc>
          <w:tcPr>
            <w:tcW w:w="4962" w:type="dxa"/>
            <w:gridSpan w:val="3"/>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-คงเดิม-</w:t>
            </w:r>
          </w:p>
        </w:tc>
      </w:tr>
      <w:tr w:rsidR="003905FC" w:rsidRPr="00C516C1" w:rsidTr="00E45DFA">
        <w:trPr>
          <w:trHeight w:val="376"/>
        </w:trPr>
        <w:tc>
          <w:tcPr>
            <w:tcW w:w="2792" w:type="dxa"/>
          </w:tcPr>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15. คำขอแก้ไขเปลี่ยนแปลงรายการในใบจดทะเบียนสถานประกอบการ</w:t>
            </w:r>
          </w:p>
        </w:tc>
        <w:tc>
          <w:tcPr>
            <w:tcW w:w="1631" w:type="dxa"/>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100</w:t>
            </w:r>
          </w:p>
        </w:tc>
        <w:tc>
          <w:tcPr>
            <w:tcW w:w="4962" w:type="dxa"/>
            <w:gridSpan w:val="3"/>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-คงเดิม-</w:t>
            </w:r>
          </w:p>
        </w:tc>
      </w:tr>
      <w:tr w:rsidR="003905FC" w:rsidRPr="00C516C1" w:rsidTr="00E45DFA">
        <w:trPr>
          <w:trHeight w:val="376"/>
        </w:trPr>
        <w:tc>
          <w:tcPr>
            <w:tcW w:w="2792" w:type="dxa"/>
          </w:tcPr>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16. คำขอแก้ไขเปลี่ยนแปลงรายการในใบอนุญาต หรือรายการอื่น ๆ ที่ได้รับอนุญาต</w:t>
            </w:r>
          </w:p>
        </w:tc>
        <w:tc>
          <w:tcPr>
            <w:tcW w:w="1631" w:type="dxa"/>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1,000</w:t>
            </w:r>
          </w:p>
        </w:tc>
        <w:tc>
          <w:tcPr>
            <w:tcW w:w="4962" w:type="dxa"/>
            <w:gridSpan w:val="3"/>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-คงเดิม-</w:t>
            </w:r>
          </w:p>
        </w:tc>
      </w:tr>
      <w:tr w:rsidR="003905FC" w:rsidRPr="00C516C1" w:rsidTr="00E45DFA">
        <w:trPr>
          <w:trHeight w:val="376"/>
        </w:trPr>
        <w:tc>
          <w:tcPr>
            <w:tcW w:w="2792" w:type="dxa"/>
          </w:tcPr>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17. คำขอแก้ไขเปลี่ยนแปลงรายการในใบรับแจ้งรายการละเอียด หรือรายการอื่น ๆ ที่ได้รับแจ้งรายการละเอียด</w:t>
            </w:r>
          </w:p>
        </w:tc>
        <w:tc>
          <w:tcPr>
            <w:tcW w:w="1631" w:type="dxa"/>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500</w:t>
            </w:r>
          </w:p>
        </w:tc>
        <w:tc>
          <w:tcPr>
            <w:tcW w:w="4962" w:type="dxa"/>
            <w:gridSpan w:val="3"/>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-คงเดิม-</w:t>
            </w:r>
          </w:p>
        </w:tc>
      </w:tr>
      <w:tr w:rsidR="003905FC" w:rsidRPr="00C516C1" w:rsidTr="00E45DFA">
        <w:trPr>
          <w:trHeight w:val="376"/>
        </w:trPr>
        <w:tc>
          <w:tcPr>
            <w:tcW w:w="2792" w:type="dxa"/>
          </w:tcPr>
          <w:p w:rsidR="003905FC" w:rsidRPr="00C516C1" w:rsidRDefault="003905FC" w:rsidP="003453A4">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w:t>
            </w:r>
          </w:p>
        </w:tc>
        <w:tc>
          <w:tcPr>
            <w:tcW w:w="1631" w:type="dxa"/>
          </w:tcPr>
          <w:p w:rsidR="003905FC" w:rsidRPr="00C516C1" w:rsidRDefault="003905FC" w:rsidP="003453A4">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w:t>
            </w:r>
          </w:p>
        </w:tc>
        <w:tc>
          <w:tcPr>
            <w:tcW w:w="3071" w:type="dxa"/>
            <w:gridSpan w:val="2"/>
          </w:tcPr>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 xml:space="preserve">(17/1) </w:t>
            </w:r>
            <w:r w:rsidRPr="00C516C1">
              <w:rPr>
                <w:rFonts w:ascii="TH SarabunPSK" w:hAnsi="TH SarabunPSK" w:cs="TH SarabunPSK"/>
                <w:b/>
                <w:bCs/>
                <w:sz w:val="32"/>
                <w:szCs w:val="32"/>
                <w:cs/>
              </w:rPr>
              <w:t>คำขอต่ออายุใบรับจดแจ้งผลิตเครื่องมือแพทย์</w:t>
            </w:r>
          </w:p>
        </w:tc>
        <w:tc>
          <w:tcPr>
            <w:tcW w:w="1891" w:type="dxa"/>
          </w:tcPr>
          <w:p w:rsidR="003905FC" w:rsidRPr="00C516C1" w:rsidRDefault="003905FC" w:rsidP="00224AA7">
            <w:pPr>
              <w:spacing w:line="340" w:lineRule="exact"/>
              <w:jc w:val="center"/>
              <w:rPr>
                <w:rFonts w:ascii="TH SarabunPSK" w:hAnsi="TH SarabunPSK" w:cs="TH SarabunPSK"/>
                <w:b/>
                <w:bCs/>
                <w:sz w:val="32"/>
                <w:szCs w:val="32"/>
                <w:cs/>
              </w:rPr>
            </w:pPr>
            <w:r w:rsidRPr="00C516C1">
              <w:rPr>
                <w:rFonts w:ascii="TH SarabunPSK" w:hAnsi="TH SarabunPSK" w:cs="TH SarabunPSK"/>
                <w:b/>
                <w:bCs/>
                <w:sz w:val="32"/>
                <w:szCs w:val="32"/>
                <w:cs/>
              </w:rPr>
              <w:t>1,000</w:t>
            </w:r>
          </w:p>
        </w:tc>
      </w:tr>
      <w:tr w:rsidR="003905FC" w:rsidRPr="00C516C1" w:rsidTr="00E45DFA">
        <w:trPr>
          <w:trHeight w:val="376"/>
        </w:trPr>
        <w:tc>
          <w:tcPr>
            <w:tcW w:w="2792" w:type="dxa"/>
          </w:tcPr>
          <w:p w:rsidR="003905FC" w:rsidRPr="00C516C1" w:rsidRDefault="003905FC" w:rsidP="003453A4">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w:t>
            </w:r>
          </w:p>
        </w:tc>
        <w:tc>
          <w:tcPr>
            <w:tcW w:w="1631" w:type="dxa"/>
          </w:tcPr>
          <w:p w:rsidR="003905FC" w:rsidRPr="00C516C1" w:rsidRDefault="003905FC" w:rsidP="003453A4">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w:t>
            </w:r>
          </w:p>
        </w:tc>
        <w:tc>
          <w:tcPr>
            <w:tcW w:w="3071" w:type="dxa"/>
            <w:gridSpan w:val="2"/>
          </w:tcPr>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 xml:space="preserve">(17/2) </w:t>
            </w:r>
            <w:r w:rsidRPr="00C516C1">
              <w:rPr>
                <w:rFonts w:ascii="TH SarabunPSK" w:hAnsi="TH SarabunPSK" w:cs="TH SarabunPSK"/>
                <w:b/>
                <w:bCs/>
                <w:sz w:val="32"/>
                <w:szCs w:val="32"/>
                <w:cs/>
              </w:rPr>
              <w:t>คำขอต่ออายุใบรับจดแจ้งนำเข้าเครื่องมือแพทย์</w:t>
            </w:r>
          </w:p>
        </w:tc>
        <w:tc>
          <w:tcPr>
            <w:tcW w:w="1891" w:type="dxa"/>
          </w:tcPr>
          <w:p w:rsidR="003905FC" w:rsidRPr="00C516C1" w:rsidRDefault="003905FC" w:rsidP="00224AA7">
            <w:pPr>
              <w:spacing w:line="340" w:lineRule="exact"/>
              <w:jc w:val="center"/>
              <w:rPr>
                <w:rFonts w:ascii="TH SarabunPSK" w:hAnsi="TH SarabunPSK" w:cs="TH SarabunPSK"/>
                <w:b/>
                <w:bCs/>
                <w:sz w:val="32"/>
                <w:szCs w:val="32"/>
                <w:cs/>
              </w:rPr>
            </w:pPr>
            <w:r w:rsidRPr="00C516C1">
              <w:rPr>
                <w:rFonts w:ascii="TH SarabunPSK" w:hAnsi="TH SarabunPSK" w:cs="TH SarabunPSK"/>
                <w:b/>
                <w:bCs/>
                <w:sz w:val="32"/>
                <w:szCs w:val="32"/>
                <w:cs/>
              </w:rPr>
              <w:t>2,000</w:t>
            </w:r>
          </w:p>
        </w:tc>
      </w:tr>
      <w:tr w:rsidR="003905FC" w:rsidRPr="00C516C1" w:rsidTr="00E45DFA">
        <w:trPr>
          <w:trHeight w:val="376"/>
        </w:trPr>
        <w:tc>
          <w:tcPr>
            <w:tcW w:w="4423" w:type="dxa"/>
            <w:gridSpan w:val="2"/>
          </w:tcPr>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 xml:space="preserve">18. การต่ออายุใบจดทะเบียนสถานประกอบการเท่ากับค่าธรรมเนียมใบจดทะเบียนสถานประกอบการประเภทนั้น ๆ แต่ละฉบับ </w:t>
            </w:r>
          </w:p>
        </w:tc>
        <w:tc>
          <w:tcPr>
            <w:tcW w:w="4962" w:type="dxa"/>
            <w:gridSpan w:val="3"/>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-คงเดิม-</w:t>
            </w:r>
          </w:p>
        </w:tc>
      </w:tr>
      <w:tr w:rsidR="003905FC" w:rsidRPr="00C516C1" w:rsidTr="00E45DFA">
        <w:trPr>
          <w:trHeight w:val="376"/>
        </w:trPr>
        <w:tc>
          <w:tcPr>
            <w:tcW w:w="4423" w:type="dxa"/>
            <w:gridSpan w:val="2"/>
          </w:tcPr>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 xml:space="preserve">19. การต่ออายุใบอนุญาตเท่ากับค่าธรรมเนียมใบอนุญาตประเภทนั้น ๆ แต่ละฉบับ </w:t>
            </w:r>
          </w:p>
        </w:tc>
        <w:tc>
          <w:tcPr>
            <w:tcW w:w="4962" w:type="dxa"/>
            <w:gridSpan w:val="3"/>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-คงเดิม-</w:t>
            </w:r>
          </w:p>
        </w:tc>
      </w:tr>
      <w:tr w:rsidR="003905FC" w:rsidRPr="00C516C1" w:rsidTr="00E45DFA">
        <w:trPr>
          <w:trHeight w:val="376"/>
        </w:trPr>
        <w:tc>
          <w:tcPr>
            <w:tcW w:w="4423" w:type="dxa"/>
            <w:gridSpan w:val="2"/>
          </w:tcPr>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 xml:space="preserve">20. การต่ออายุใบรับแจ้งรายการละเอียดเท่ากับค่าธรรมเนียมใบรับแจ้งรายการละเอียดประเภทนั้น ๆ แต่ละฉบับ </w:t>
            </w:r>
          </w:p>
        </w:tc>
        <w:tc>
          <w:tcPr>
            <w:tcW w:w="4962" w:type="dxa"/>
            <w:gridSpan w:val="3"/>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-คงเดิม-</w:t>
            </w:r>
          </w:p>
        </w:tc>
      </w:tr>
      <w:tr w:rsidR="003905FC" w:rsidRPr="00C516C1" w:rsidTr="00E45DFA">
        <w:trPr>
          <w:trHeight w:val="376"/>
        </w:trPr>
        <w:tc>
          <w:tcPr>
            <w:tcW w:w="2792" w:type="dxa"/>
          </w:tcPr>
          <w:p w:rsidR="003905FC" w:rsidRPr="00C516C1" w:rsidRDefault="003905FC" w:rsidP="003453A4">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w:t>
            </w:r>
          </w:p>
        </w:tc>
        <w:tc>
          <w:tcPr>
            <w:tcW w:w="1631" w:type="dxa"/>
          </w:tcPr>
          <w:p w:rsidR="003905FC" w:rsidRPr="00C516C1" w:rsidRDefault="003905FC" w:rsidP="003453A4">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w:t>
            </w:r>
          </w:p>
        </w:tc>
        <w:tc>
          <w:tcPr>
            <w:tcW w:w="3071" w:type="dxa"/>
            <w:gridSpan w:val="2"/>
          </w:tcPr>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 xml:space="preserve">(20/1) </w:t>
            </w:r>
            <w:r w:rsidRPr="00C516C1">
              <w:rPr>
                <w:rFonts w:ascii="TH SarabunPSK" w:hAnsi="TH SarabunPSK" w:cs="TH SarabunPSK"/>
                <w:b/>
                <w:bCs/>
                <w:sz w:val="32"/>
                <w:szCs w:val="32"/>
                <w:cs/>
              </w:rPr>
              <w:t>การต่ออายุใบรับจดแจ้งผลิต</w:t>
            </w:r>
          </w:p>
        </w:tc>
        <w:tc>
          <w:tcPr>
            <w:tcW w:w="1891" w:type="dxa"/>
          </w:tcPr>
          <w:p w:rsidR="003905FC" w:rsidRPr="00C516C1" w:rsidRDefault="003905FC" w:rsidP="003453A4">
            <w:pPr>
              <w:spacing w:line="340" w:lineRule="exact"/>
              <w:jc w:val="thaiDistribute"/>
              <w:rPr>
                <w:rFonts w:ascii="TH SarabunPSK" w:hAnsi="TH SarabunPSK" w:cs="TH SarabunPSK"/>
                <w:b/>
                <w:bCs/>
                <w:sz w:val="32"/>
                <w:szCs w:val="32"/>
                <w:cs/>
              </w:rPr>
            </w:pPr>
            <w:r w:rsidRPr="00C516C1">
              <w:rPr>
                <w:rFonts w:ascii="TH SarabunPSK" w:hAnsi="TH SarabunPSK" w:cs="TH SarabunPSK"/>
                <w:b/>
                <w:bCs/>
                <w:sz w:val="32"/>
                <w:szCs w:val="32"/>
                <w:cs/>
              </w:rPr>
              <w:t>1,000</w:t>
            </w:r>
          </w:p>
        </w:tc>
      </w:tr>
      <w:tr w:rsidR="003905FC" w:rsidRPr="00C516C1" w:rsidTr="00E45DFA">
        <w:trPr>
          <w:trHeight w:val="376"/>
        </w:trPr>
        <w:tc>
          <w:tcPr>
            <w:tcW w:w="2792" w:type="dxa"/>
          </w:tcPr>
          <w:p w:rsidR="003905FC" w:rsidRPr="00C516C1" w:rsidRDefault="003905FC" w:rsidP="003453A4">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w:t>
            </w:r>
          </w:p>
        </w:tc>
        <w:tc>
          <w:tcPr>
            <w:tcW w:w="1631" w:type="dxa"/>
          </w:tcPr>
          <w:p w:rsidR="003905FC" w:rsidRPr="00C516C1" w:rsidRDefault="003905FC" w:rsidP="003453A4">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w:t>
            </w:r>
          </w:p>
        </w:tc>
        <w:tc>
          <w:tcPr>
            <w:tcW w:w="3071" w:type="dxa"/>
            <w:gridSpan w:val="2"/>
          </w:tcPr>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 xml:space="preserve">(20/2) </w:t>
            </w:r>
            <w:r w:rsidRPr="00C516C1">
              <w:rPr>
                <w:rFonts w:ascii="TH SarabunPSK" w:hAnsi="TH SarabunPSK" w:cs="TH SarabunPSK"/>
                <w:b/>
                <w:bCs/>
                <w:sz w:val="32"/>
                <w:szCs w:val="32"/>
                <w:cs/>
              </w:rPr>
              <w:t>การต่ออายุใบรับจดแจ้งนำเข้า</w:t>
            </w:r>
          </w:p>
        </w:tc>
        <w:tc>
          <w:tcPr>
            <w:tcW w:w="1891" w:type="dxa"/>
          </w:tcPr>
          <w:p w:rsidR="003905FC" w:rsidRPr="00C516C1" w:rsidRDefault="003905FC" w:rsidP="003453A4">
            <w:pPr>
              <w:spacing w:line="340" w:lineRule="exact"/>
              <w:jc w:val="thaiDistribute"/>
              <w:rPr>
                <w:rFonts w:ascii="TH SarabunPSK" w:hAnsi="TH SarabunPSK" w:cs="TH SarabunPSK"/>
                <w:b/>
                <w:bCs/>
                <w:sz w:val="32"/>
                <w:szCs w:val="32"/>
                <w:cs/>
              </w:rPr>
            </w:pPr>
            <w:r w:rsidRPr="00C516C1">
              <w:rPr>
                <w:rFonts w:ascii="TH SarabunPSK" w:hAnsi="TH SarabunPSK" w:cs="TH SarabunPSK"/>
                <w:b/>
                <w:bCs/>
                <w:sz w:val="32"/>
                <w:szCs w:val="32"/>
                <w:cs/>
              </w:rPr>
              <w:t>2,000</w:t>
            </w:r>
          </w:p>
        </w:tc>
      </w:tr>
      <w:tr w:rsidR="003905FC" w:rsidRPr="00C516C1" w:rsidTr="00E45DFA">
        <w:trPr>
          <w:trHeight w:val="376"/>
        </w:trPr>
        <w:tc>
          <w:tcPr>
            <w:tcW w:w="2792" w:type="dxa"/>
          </w:tcPr>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 xml:space="preserve">21. คำขออื่น ๆ </w:t>
            </w:r>
          </w:p>
        </w:tc>
        <w:tc>
          <w:tcPr>
            <w:tcW w:w="1631" w:type="dxa"/>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1,000</w:t>
            </w:r>
          </w:p>
        </w:tc>
        <w:tc>
          <w:tcPr>
            <w:tcW w:w="4962" w:type="dxa"/>
            <w:gridSpan w:val="3"/>
          </w:tcPr>
          <w:p w:rsidR="003905FC" w:rsidRPr="00C516C1" w:rsidRDefault="003905FC" w:rsidP="00224AA7">
            <w:pPr>
              <w:spacing w:line="340" w:lineRule="exact"/>
              <w:jc w:val="center"/>
              <w:rPr>
                <w:rFonts w:ascii="TH SarabunPSK" w:hAnsi="TH SarabunPSK" w:cs="TH SarabunPSK"/>
                <w:sz w:val="32"/>
                <w:szCs w:val="32"/>
                <w:cs/>
              </w:rPr>
            </w:pPr>
            <w:r w:rsidRPr="00C516C1">
              <w:rPr>
                <w:rFonts w:ascii="TH SarabunPSK" w:hAnsi="TH SarabunPSK" w:cs="TH SarabunPSK"/>
                <w:sz w:val="32"/>
                <w:szCs w:val="32"/>
                <w:cs/>
              </w:rPr>
              <w:t>-คงเดิม-</w:t>
            </w:r>
          </w:p>
        </w:tc>
      </w:tr>
    </w:tbl>
    <w:p w:rsidR="003905FC" w:rsidRDefault="003905FC" w:rsidP="003453A4">
      <w:pPr>
        <w:spacing w:line="340" w:lineRule="exact"/>
        <w:jc w:val="thaiDistribute"/>
        <w:rPr>
          <w:rFonts w:ascii="TH SarabunPSK" w:hAnsi="TH SarabunPSK" w:cs="TH SarabunPSK"/>
          <w:sz w:val="32"/>
          <w:szCs w:val="32"/>
        </w:rPr>
      </w:pPr>
    </w:p>
    <w:p w:rsidR="006F1F78" w:rsidRDefault="006F1F78" w:rsidP="003453A4">
      <w:pPr>
        <w:spacing w:line="340" w:lineRule="exact"/>
        <w:jc w:val="thaiDistribute"/>
        <w:rPr>
          <w:rFonts w:ascii="TH SarabunPSK" w:hAnsi="TH SarabunPSK" w:cs="TH SarabunPSK"/>
          <w:sz w:val="32"/>
          <w:szCs w:val="32"/>
        </w:rPr>
      </w:pPr>
    </w:p>
    <w:p w:rsidR="006F1F78" w:rsidRDefault="006F1F78" w:rsidP="003453A4">
      <w:pPr>
        <w:spacing w:line="340" w:lineRule="exact"/>
        <w:jc w:val="thaiDistribute"/>
        <w:rPr>
          <w:rFonts w:ascii="TH SarabunPSK" w:hAnsi="TH SarabunPSK" w:cs="TH SarabunPSK"/>
          <w:sz w:val="32"/>
          <w:szCs w:val="32"/>
        </w:rPr>
      </w:pPr>
    </w:p>
    <w:p w:rsidR="006F1F78" w:rsidRPr="00C516C1" w:rsidRDefault="006F1F78" w:rsidP="003453A4">
      <w:pPr>
        <w:spacing w:line="340" w:lineRule="exact"/>
        <w:jc w:val="thaiDistribute"/>
        <w:rPr>
          <w:rFonts w:ascii="TH SarabunPSK" w:hAnsi="TH SarabunPSK" w:cs="TH SarabunPSK"/>
          <w:sz w:val="32"/>
          <w:szCs w:val="32"/>
          <w:cs/>
        </w:rPr>
      </w:pPr>
    </w:p>
    <w:p w:rsidR="003905FC" w:rsidRPr="00C516C1" w:rsidRDefault="00074CC5" w:rsidP="003453A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5.</w:t>
      </w:r>
      <w:r w:rsidR="003905FC" w:rsidRPr="00C516C1">
        <w:rPr>
          <w:rFonts w:ascii="TH SarabunPSK" w:hAnsi="TH SarabunPSK" w:cs="TH SarabunPSK"/>
          <w:b/>
          <w:bCs/>
          <w:sz w:val="32"/>
          <w:szCs w:val="32"/>
          <w:cs/>
        </w:rPr>
        <w:t xml:space="preserve"> เรื่อง ร่างพระราชบัญญัติประกอบรัฐธรรมนูญว่าด้วยการป้องกันและปราบปรามการทุจริต (ฉบับที่ ..)              พ.ศ. .... </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 xml:space="preserve">คณะรัฐมนตรีมีมติอนุมัติหลักการร่างพระราชบัญญัติประกอบรัฐธรรมนูญว่าด้วยการป้องกันและปราบปรามการทุจริต (ฉบับที่ ..) พ.ศ. .... ตามที่คณะกรรมการ ป.ป.ช. เสนอ และให้ส่งสำนักงานคณะกรรมการกฤษฎีกาตรวจพิจารณาแล้วส่งให้คณะกรรมการประสานงานสภานิติบัญญัติแห่งชาติพิจารณาก่อนเสนอสภานิติบัญญัติแห่งชาติต่อไป </w:t>
      </w:r>
    </w:p>
    <w:p w:rsidR="003905FC" w:rsidRPr="00C516C1" w:rsidRDefault="003905FC" w:rsidP="003453A4">
      <w:pPr>
        <w:spacing w:line="340" w:lineRule="exact"/>
        <w:jc w:val="thaiDistribute"/>
        <w:rPr>
          <w:rFonts w:ascii="TH SarabunPSK" w:hAnsi="TH SarabunPSK" w:cs="TH SarabunPSK"/>
          <w:b/>
          <w:bCs/>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r>
      <w:r w:rsidRPr="00C516C1">
        <w:rPr>
          <w:rFonts w:ascii="TH SarabunPSK" w:hAnsi="TH SarabunPSK" w:cs="TH SarabunPSK"/>
          <w:b/>
          <w:bCs/>
          <w:sz w:val="32"/>
          <w:szCs w:val="32"/>
          <w:cs/>
        </w:rPr>
        <w:t xml:space="preserve">สาระสำคัญของร่างพระราชบัญญัติ </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 xml:space="preserve">1. แก้ไขเพิ่มเติมบทนิยามคำว่า “พนักงานไต่สวน” โดยแก้ไขคุณสมบัติของพนักงานไต่สวน จากเดิมที่แต่งตั้งจากพนักงานเจ้าหน้าที่ซึ่งดำรงตำแหน่งระดับชำนาญการหรือเทียบเท่าขึ้นไปเป็นแต่งตั้งจากพนักงานเจ้าหน้าที่ในสาขากระบวนการยุติธรรมที่ผ่านการอบรมตามหลักสูตรที่คณะกรรมการ ป.ป.ช. กำหนด </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 xml:space="preserve">2. แก้ไขเพิ่มเติมให้คณะกรรมการ ป.ป.ช. มีอำนาจมอบหมายให้พนักงานไต่สวนเป็นผู้ดำเนินการแสวงหาข้อเท็จจริงและรวบรวมพยานหลักฐานเพื่อให้ได้ข้อเท็จจริงเพียงพอต่อการไต่สวนข้อเท็จจริง และกำหนดให้พนักงานไต่สวนที่ได้รับมอบหมายมีอำนาจตามมาตรา 25 (1) (2) และ (3) เช่น มีคำสั่งให้ข้าราชการ พนักงาน หรือลูกจ้างของหน่วยราชการ หน่วยงานของรัฐ รัฐวิสาหกิจหรือราชการส่วนท้องถิ่น ปฏิบัติการทั้งหลายอันจำเป็นแก่การปฏิบัติหน้าที่ของคณะกรรมการ ป.ป.ช. หรือเรียกเอกสารหรือหลักฐานที่เกี่ยวข้องจากบุคคลใด หรือเรียกบุคคลใดมาให้ถ้อยคำเพื่อประโยชน์แห่งการไต่สวนข้อเท็จจริง ขอให้ศาลออกหมายเพื่อเข้าไปในเคหสถาน สถานที่ทำการ มีหนังสือขอให้หน่วยราชการ หน่วยงานของรัฐ รัฐวิสาหกิจ ราชการส่วนท้องถิ่น หรือหน่วยงานเอกชนดำเนินการเพื่อประโยชน์แห่งการปฏิบัติหน้าที่ การไต่สวนข้อเท็จจริง หรือการวินิจฉัยชี้ขาดของคณะกรรมการ ป.ป.ช. เป็นต้น และมีอำนาจลงนามในหนังสือเพื่อดำเนินการให้เป็นไปตามอำนาจหน้าที่ของคณะกรรมการ ป.ป.ช. ตามมาตรา 27 แห่งพระราชบัญญัติประกอบรัฐธรรมนูญดังกล่าว </w:t>
      </w:r>
    </w:p>
    <w:p w:rsidR="00A50CAD" w:rsidRPr="00C516C1" w:rsidRDefault="00A50CAD" w:rsidP="003453A4">
      <w:pPr>
        <w:spacing w:line="340" w:lineRule="exact"/>
        <w:jc w:val="thaiDistribute"/>
        <w:rPr>
          <w:rFonts w:ascii="TH SarabunPSK" w:hAnsi="TH SarabunPSK" w:cs="TH SarabunPSK"/>
          <w:sz w:val="32"/>
          <w:szCs w:val="32"/>
          <w:cs/>
        </w:rPr>
      </w:pPr>
    </w:p>
    <w:p w:rsidR="003905FC" w:rsidRPr="00C516C1" w:rsidRDefault="00074CC5" w:rsidP="003453A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3905FC" w:rsidRPr="00C516C1">
        <w:rPr>
          <w:rFonts w:ascii="TH SarabunPSK" w:hAnsi="TH SarabunPSK" w:cs="TH SarabunPSK"/>
          <w:b/>
          <w:bCs/>
          <w:sz w:val="32"/>
          <w:szCs w:val="32"/>
          <w:cs/>
        </w:rPr>
        <w:t xml:space="preserve"> เรื่อง การนำพระราชบัญญัติระเบียบข้าราชการพลเรือน พ.ศ. 2551 ในเรื่องเกี่ยวกับวินัยการดำเนินการทางวินัย มาบังคับใช้กับข้าราชการศาลยุติธรรม</w:t>
      </w:r>
    </w:p>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ab/>
      </w:r>
      <w:r w:rsidRPr="00C516C1">
        <w:rPr>
          <w:rFonts w:ascii="TH SarabunPSK" w:hAnsi="TH SarabunPSK" w:cs="TH SarabunPSK"/>
          <w:sz w:val="32"/>
          <w:szCs w:val="32"/>
          <w:cs/>
        </w:rPr>
        <w:tab/>
        <w:t>คณะรัฐมนตรีมีมติเห็นชอบตามที่สำนักงานศาลยุติธรรม (ศย.) เสนอ  ให้ ศย. นำพระราชบัญญัติระเบียบข้าราชการพลเรือน พ.ศ. 2551 ในเรื่องเกี่ยวกับวินัยและการดำเนินการทางวินัย  มาบังคับใช้กับข้าราชการศาลยุติธรรมโดยอนุโลม ทั้งนี้ ตั้งแต่วันที่ 1 มิถุนายน 2559 เป็นต้นไป  และไม่นำพระราชบัญญัติระเบียบข้าราชการพลเรือน พ.ศ. 2551 ในเรื่องเก</w:t>
      </w:r>
      <w:r w:rsidR="00ED56B4">
        <w:rPr>
          <w:rFonts w:ascii="TH SarabunPSK" w:hAnsi="TH SarabunPSK" w:cs="TH SarabunPSK"/>
          <w:sz w:val="32"/>
          <w:szCs w:val="32"/>
          <w:cs/>
        </w:rPr>
        <w:t>ี่ยวกับการพิทักษ</w:t>
      </w:r>
      <w:r w:rsidR="00ED56B4">
        <w:rPr>
          <w:rFonts w:ascii="TH SarabunPSK" w:hAnsi="TH SarabunPSK" w:cs="TH SarabunPSK" w:hint="cs"/>
          <w:sz w:val="32"/>
          <w:szCs w:val="32"/>
          <w:cs/>
        </w:rPr>
        <w:t>์</w:t>
      </w:r>
      <w:r w:rsidRPr="00C516C1">
        <w:rPr>
          <w:rFonts w:ascii="TH SarabunPSK" w:hAnsi="TH SarabunPSK" w:cs="TH SarabunPSK"/>
          <w:sz w:val="32"/>
          <w:szCs w:val="32"/>
          <w:cs/>
        </w:rPr>
        <w:t xml:space="preserve">ระบบคุณธรรม  ได้แก่ การอุทธรณ์ การร้องทุกข์  และการคุ้มครองระบบคุณธรรมมาบังคับใช้  ทั้งนี้ ตามมติคณะกรรมการข้าราชการศาลยุติธรรม (ก.ศ.)  ครั้งที่ 1/2559 เมื่อวันที่ 14 มกราคม 2559 และมติคณะกรรมการบริหารศาลยุติธรรม (ก.บ.ศ.) ครั้งที่ 7/2559 เมื่อวันที่ 11 เมษายน 2559 </w:t>
      </w:r>
    </w:p>
    <w:p w:rsidR="003905FC" w:rsidRPr="00C516C1" w:rsidRDefault="003905FC" w:rsidP="003453A4">
      <w:pPr>
        <w:spacing w:line="340" w:lineRule="exact"/>
        <w:jc w:val="thaiDistribute"/>
        <w:rPr>
          <w:rFonts w:ascii="TH SarabunPSK" w:hAnsi="TH SarabunPSK" w:cs="TH SarabunPSK"/>
          <w:b/>
          <w:bCs/>
          <w:sz w:val="32"/>
          <w:szCs w:val="32"/>
        </w:rPr>
      </w:pPr>
    </w:p>
    <w:p w:rsidR="003905FC" w:rsidRPr="00C516C1" w:rsidRDefault="00074CC5" w:rsidP="003453A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7.</w:t>
      </w:r>
      <w:r w:rsidR="003905FC" w:rsidRPr="00C516C1">
        <w:rPr>
          <w:rFonts w:ascii="TH SarabunPSK" w:hAnsi="TH SarabunPSK" w:cs="TH SarabunPSK"/>
          <w:b/>
          <w:bCs/>
          <w:sz w:val="32"/>
          <w:szCs w:val="32"/>
          <w:cs/>
        </w:rPr>
        <w:t xml:space="preserve"> เรื่อง  ร่างกฎกระทรวงกำหนดหน้าที่และความรับผิดชอบของผู้ออกแบบ ผู้ควบคุมงาน ผู้ดำเนินการ                      ผู้ครอบครองอาคาร และเจ้าของอาคาร ตามกฎหมายว่าด้วยการควบคุมอาคาร พ.ศ. ....</w:t>
      </w:r>
    </w:p>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ab/>
      </w:r>
      <w:r w:rsidRPr="00C516C1">
        <w:rPr>
          <w:rFonts w:ascii="TH SarabunPSK" w:hAnsi="TH SarabunPSK" w:cs="TH SarabunPSK"/>
          <w:sz w:val="32"/>
          <w:szCs w:val="32"/>
          <w:cs/>
        </w:rPr>
        <w:tab/>
        <w:t>คณะรัฐมนตรีมีมติอนุมัติหลักการร่างกฎกระทรวงกำหนดหน้าที่และความรับผิดชอบของผู้ออกแบบ ผู้ควบคุมงาน ผู้ดำเนินการ ผู้ครอบครองอาคาร และเจ้าของอาคาร ตามกฎหมายว่าด้วยการควบคุมอาคาร พ.ศ. ....</w:t>
      </w:r>
      <w:r w:rsidRPr="00C516C1">
        <w:rPr>
          <w:rFonts w:ascii="TH SarabunPSK" w:hAnsi="TH SarabunPSK" w:cs="TH SarabunPSK"/>
          <w:sz w:val="32"/>
          <w:szCs w:val="32"/>
        </w:rPr>
        <w:t xml:space="preserve"> </w:t>
      </w:r>
      <w:r w:rsidRPr="00C516C1">
        <w:rPr>
          <w:rFonts w:ascii="TH SarabunPSK" w:hAnsi="TH SarabunPSK" w:cs="TH SarabunPSK"/>
          <w:sz w:val="32"/>
          <w:szCs w:val="32"/>
          <w:cs/>
        </w:rPr>
        <w:t xml:space="preserve">ตามที่กระทรวงมหาดไทยเสนอ  และให้ส่งสำนักงานคณะกรรมการกฤษฎีกาตรวจพิจารณาอีกครั้งหนึ่ง  แล้วดำเนินการต่อไปได้ และให้กระทรวงมหาดไทยรับความเห็นของสำนักงานคณะกรรมการพัฒนาการเศรษฐกิจและสังคมแห่งชาติไปพิจารณาดำเนินการด้วย  </w:t>
      </w:r>
    </w:p>
    <w:p w:rsidR="003905FC" w:rsidRPr="00C516C1" w:rsidRDefault="003905FC" w:rsidP="003453A4">
      <w:pPr>
        <w:spacing w:line="340" w:lineRule="exact"/>
        <w:jc w:val="thaiDistribute"/>
        <w:rPr>
          <w:rFonts w:ascii="TH SarabunPSK" w:hAnsi="TH SarabunPSK" w:cs="TH SarabunPSK"/>
          <w:b/>
          <w:bCs/>
          <w:sz w:val="32"/>
          <w:szCs w:val="32"/>
        </w:rPr>
      </w:pPr>
      <w:r w:rsidRPr="00C516C1">
        <w:rPr>
          <w:rFonts w:ascii="TH SarabunPSK" w:hAnsi="TH SarabunPSK" w:cs="TH SarabunPSK"/>
          <w:sz w:val="32"/>
          <w:szCs w:val="32"/>
          <w:cs/>
        </w:rPr>
        <w:tab/>
      </w:r>
      <w:r w:rsidRPr="00C516C1">
        <w:rPr>
          <w:rFonts w:ascii="TH SarabunPSK" w:hAnsi="TH SarabunPSK" w:cs="TH SarabunPSK"/>
          <w:b/>
          <w:bCs/>
          <w:sz w:val="32"/>
          <w:szCs w:val="32"/>
          <w:cs/>
        </w:rPr>
        <w:tab/>
        <w:t>สาระสำคัญของร่างกฎกระทรวง</w:t>
      </w:r>
    </w:p>
    <w:p w:rsidR="003905FC" w:rsidRPr="00C516C1" w:rsidRDefault="003905FC" w:rsidP="003453A4">
      <w:pPr>
        <w:pStyle w:val="ListParagraph"/>
        <w:numPr>
          <w:ilvl w:val="0"/>
          <w:numId w:val="21"/>
        </w:numPr>
        <w:spacing w:after="0" w:line="340" w:lineRule="exact"/>
        <w:jc w:val="thaiDistribute"/>
        <w:rPr>
          <w:rFonts w:ascii="TH SarabunPSK" w:hAnsi="TH SarabunPSK" w:cs="TH SarabunPSK"/>
          <w:sz w:val="32"/>
          <w:szCs w:val="32"/>
        </w:rPr>
      </w:pPr>
      <w:r w:rsidRPr="00C516C1">
        <w:rPr>
          <w:rFonts w:ascii="TH SarabunPSK" w:hAnsi="TH SarabunPSK" w:cs="TH SarabunPSK"/>
          <w:sz w:val="32"/>
          <w:szCs w:val="32"/>
          <w:cs/>
        </w:rPr>
        <w:t xml:space="preserve">กำหนดบทนิยามคำว่า “งานถาวร” “งานชั่วคราว” “แบบแปลนตามสร้าง”  “ผู้ควบคุมงาน” </w:t>
      </w:r>
    </w:p>
    <w:p w:rsidR="003905FC"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 xml:space="preserve">“ผู้ดำเนินการ” และ “เจ้าของอาคาร” </w:t>
      </w:r>
    </w:p>
    <w:p w:rsidR="006F1F78" w:rsidRPr="00C516C1" w:rsidRDefault="006F1F78" w:rsidP="003453A4">
      <w:pPr>
        <w:spacing w:line="340" w:lineRule="exact"/>
        <w:jc w:val="thaiDistribute"/>
        <w:rPr>
          <w:rFonts w:ascii="TH SarabunPSK" w:hAnsi="TH SarabunPSK" w:cs="TH SarabunPSK"/>
          <w:sz w:val="32"/>
          <w:szCs w:val="32"/>
        </w:rPr>
      </w:pPr>
    </w:p>
    <w:p w:rsidR="003905FC" w:rsidRPr="00C516C1" w:rsidRDefault="003905FC" w:rsidP="003453A4">
      <w:pPr>
        <w:pStyle w:val="ListParagraph"/>
        <w:numPr>
          <w:ilvl w:val="0"/>
          <w:numId w:val="21"/>
        </w:numPr>
        <w:spacing w:after="0" w:line="340" w:lineRule="exact"/>
        <w:jc w:val="thaiDistribute"/>
        <w:rPr>
          <w:rFonts w:ascii="TH SarabunPSK" w:hAnsi="TH SarabunPSK" w:cs="TH SarabunPSK"/>
          <w:sz w:val="32"/>
          <w:szCs w:val="32"/>
        </w:rPr>
      </w:pPr>
      <w:r w:rsidRPr="00C516C1">
        <w:rPr>
          <w:rFonts w:ascii="TH SarabunPSK" w:hAnsi="TH SarabunPSK" w:cs="TH SarabunPSK"/>
          <w:sz w:val="32"/>
          <w:szCs w:val="32"/>
          <w:cs/>
        </w:rPr>
        <w:lastRenderedPageBreak/>
        <w:t>กำหนดหน้าที่และความรับผิดชอบของผู้ออกแบบ ผู้ควบคุมงาน ผู้ดำเนินการ ผู้ครอบครอง</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อาคาร และเจ้าของอาคาร</w:t>
      </w:r>
    </w:p>
    <w:p w:rsidR="003905FC" w:rsidRPr="00C516C1" w:rsidRDefault="003905FC" w:rsidP="003453A4">
      <w:pPr>
        <w:pStyle w:val="ListParagraph"/>
        <w:numPr>
          <w:ilvl w:val="0"/>
          <w:numId w:val="21"/>
        </w:numPr>
        <w:spacing w:after="0" w:line="340" w:lineRule="exact"/>
        <w:jc w:val="thaiDistribute"/>
        <w:rPr>
          <w:rFonts w:ascii="TH SarabunPSK" w:hAnsi="TH SarabunPSK" w:cs="TH SarabunPSK"/>
          <w:sz w:val="32"/>
          <w:szCs w:val="32"/>
        </w:rPr>
      </w:pPr>
      <w:r w:rsidRPr="00C516C1">
        <w:rPr>
          <w:rFonts w:ascii="TH SarabunPSK" w:hAnsi="TH SarabunPSK" w:cs="TH SarabunPSK"/>
          <w:sz w:val="32"/>
          <w:szCs w:val="32"/>
          <w:cs/>
        </w:rPr>
        <w:t>กำหนดให้ผู้ออกแบบ ผู้ควบคุมงาน  ผู้ดำเนินการ ผู้ครอบครองอาคาร และเจ้าของอาคารมี</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 xml:space="preserve">หน้าที่และความรับผิดชอบตามกฎหมายว่าด้วยการควบคุมอาคารและกฎหมายอื่นที่เกี่ยวข้อง </w:t>
      </w:r>
    </w:p>
    <w:p w:rsidR="003905FC" w:rsidRPr="00C516C1" w:rsidRDefault="003905FC" w:rsidP="003453A4">
      <w:pPr>
        <w:pStyle w:val="ListParagraph"/>
        <w:numPr>
          <w:ilvl w:val="0"/>
          <w:numId w:val="21"/>
        </w:numPr>
        <w:spacing w:after="0" w:line="340" w:lineRule="exact"/>
        <w:jc w:val="thaiDistribute"/>
        <w:rPr>
          <w:rFonts w:ascii="TH SarabunPSK" w:hAnsi="TH SarabunPSK" w:cs="TH SarabunPSK"/>
          <w:sz w:val="32"/>
          <w:szCs w:val="32"/>
        </w:rPr>
      </w:pPr>
      <w:r w:rsidRPr="00C516C1">
        <w:rPr>
          <w:rFonts w:ascii="TH SarabunPSK" w:hAnsi="TH SarabunPSK" w:cs="TH SarabunPSK"/>
          <w:sz w:val="32"/>
          <w:szCs w:val="32"/>
          <w:cs/>
        </w:rPr>
        <w:t>กำหนดหน้าที่และความรับผิดชอบของเจ้าของอาคารหรือผู้ครอบครองอาคารในขณะที่ใช้</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อาคารกรณีที่เป็นอาคารชุมนุมคน อาคารสาธารณะที่เป็นอาคารขนาดใหญ่ อาคารสูงหรืออาคารขนาดใหญ่พิเศษ</w:t>
      </w:r>
    </w:p>
    <w:p w:rsidR="003905FC" w:rsidRPr="00C516C1" w:rsidRDefault="003905FC" w:rsidP="003453A4">
      <w:pPr>
        <w:pStyle w:val="ListParagraph"/>
        <w:numPr>
          <w:ilvl w:val="0"/>
          <w:numId w:val="21"/>
        </w:numPr>
        <w:spacing w:after="0" w:line="340" w:lineRule="exact"/>
        <w:jc w:val="thaiDistribute"/>
        <w:rPr>
          <w:rFonts w:ascii="TH SarabunPSK" w:hAnsi="TH SarabunPSK" w:cs="TH SarabunPSK"/>
          <w:sz w:val="32"/>
          <w:szCs w:val="32"/>
        </w:rPr>
      </w:pPr>
      <w:r w:rsidRPr="00C516C1">
        <w:rPr>
          <w:rFonts w:ascii="TH SarabunPSK" w:hAnsi="TH SarabunPSK" w:cs="TH SarabunPSK"/>
          <w:sz w:val="32"/>
          <w:szCs w:val="32"/>
          <w:cs/>
        </w:rPr>
        <w:t xml:space="preserve">กำหนดวันใช้บังคับเมื่อพ้นกำหนดหกสิบวันนับแต่วันประกาศในราชกิจจานุเบกษาเป็นต้นไป </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และกำหนดบทเฉพาะกาล มิให้ใช้บังคับการก่อสร้างหรือดัดแปลงอาคารที่ได้รับใบอนุญาตหรือใบรับแจ้งตามมาตรา 39 ทวิ ก่อนวันที่กฎกระทรวงนี้ใช้บังคับ</w:t>
      </w:r>
    </w:p>
    <w:p w:rsidR="003905FC" w:rsidRPr="00C516C1" w:rsidRDefault="003905FC" w:rsidP="003453A4">
      <w:pPr>
        <w:spacing w:line="340" w:lineRule="exact"/>
        <w:jc w:val="thaiDistribute"/>
        <w:rPr>
          <w:rFonts w:ascii="TH SarabunPSK" w:hAnsi="TH SarabunPSK" w:cs="TH SarabunPSK"/>
          <w:sz w:val="32"/>
          <w:szCs w:val="32"/>
        </w:rPr>
      </w:pPr>
    </w:p>
    <w:p w:rsidR="003905FC" w:rsidRPr="00C516C1" w:rsidRDefault="00074CC5" w:rsidP="003453A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3905FC" w:rsidRPr="00C516C1">
        <w:rPr>
          <w:rFonts w:ascii="TH SarabunPSK" w:hAnsi="TH SarabunPSK" w:cs="TH SarabunPSK"/>
          <w:b/>
          <w:bCs/>
          <w:sz w:val="32"/>
          <w:szCs w:val="32"/>
          <w:cs/>
        </w:rPr>
        <w:t xml:space="preserve">  เรื่อง  ร่างระเบียบสำนักนายกรัฐมนตรีว่าด้วยคุณสมบัติ  การแต่งตั้ง การปฏิบัติหน้าที่และการกำกับดูแลการปฏิบัติหน้าที่ของพนักงานเจ้าหน้าที่ตามพระราชบัญญัติป้องกันและปราบปรามการฟอกเงิน พ.ศ. 2542            (ฉบับที่ ..) พ.ศ. ....</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คณะรัฐมนตรีมีมติเห็นชอบในหลักการร่างระเบียบสำนักนายกรัฐมนตรี ว่าด้วยคุณสมบัติ  การแต่งตั้ง  การปฏิบัติหน้าที่ และการกำกับดูแล การปฏิบัติหน้าที่ของพนักงานเจ้าหน้าที่ตามพระราชบัญญัติป้องกันและปราบปรามการฟอกเงิน พ.ศ. 2542 (ฉบับที่ ..) พ.ศ. .... ตามที่สำนักงานป้องกันและปราบปรามการฟอกเงินเสนอ    และให้ส่งคณะกรรมการตรวจสอบร่างกฎหมายและร่างอนุบัญญัติที่เสนอคณะรัฐมนตรีตรวจพิจารณา  โดยให้รับความเห็นของสำนักงาน ก.พ.ร.  และสำนักงานตำรวจแห่งชาติไปประกอบ</w:t>
      </w:r>
      <w:r w:rsidR="00ED56B4">
        <w:rPr>
          <w:rFonts w:ascii="TH SarabunPSK" w:hAnsi="TH SarabunPSK" w:cs="TH SarabunPSK" w:hint="cs"/>
          <w:sz w:val="32"/>
          <w:szCs w:val="32"/>
          <w:cs/>
        </w:rPr>
        <w:t>การ</w:t>
      </w:r>
      <w:r w:rsidRPr="00C516C1">
        <w:rPr>
          <w:rFonts w:ascii="TH SarabunPSK" w:hAnsi="TH SarabunPSK" w:cs="TH SarabunPSK"/>
          <w:sz w:val="32"/>
          <w:szCs w:val="32"/>
          <w:cs/>
        </w:rPr>
        <w:t>พิจารณาด้วย  แล้วดำเนินการต่อไปได้</w:t>
      </w:r>
    </w:p>
    <w:p w:rsidR="003905FC" w:rsidRPr="00C516C1" w:rsidRDefault="003905FC" w:rsidP="003453A4">
      <w:pPr>
        <w:spacing w:line="340" w:lineRule="exact"/>
        <w:jc w:val="thaiDistribute"/>
        <w:rPr>
          <w:rFonts w:ascii="TH SarabunPSK" w:hAnsi="TH SarabunPSK" w:cs="TH SarabunPSK"/>
          <w:b/>
          <w:bCs/>
          <w:sz w:val="32"/>
          <w:szCs w:val="32"/>
        </w:rPr>
      </w:pPr>
      <w:r w:rsidRPr="00C516C1">
        <w:rPr>
          <w:rFonts w:ascii="TH SarabunPSK" w:hAnsi="TH SarabunPSK" w:cs="TH SarabunPSK"/>
          <w:sz w:val="32"/>
          <w:szCs w:val="32"/>
          <w:cs/>
        </w:rPr>
        <w:tab/>
      </w:r>
      <w:r w:rsidRPr="00C516C1">
        <w:rPr>
          <w:rFonts w:ascii="TH SarabunPSK" w:hAnsi="TH SarabunPSK" w:cs="TH SarabunPSK"/>
          <w:b/>
          <w:bCs/>
          <w:sz w:val="32"/>
          <w:szCs w:val="32"/>
          <w:cs/>
        </w:rPr>
        <w:tab/>
        <w:t>สาระสำคัญของร่างระเบียบ</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 xml:space="preserve">แก้ไขเพิ่มเติมความใน (1) ของข้อ 4 แห่งระเบียบสำนักนายกรัฐมนตรีว่าด้วยคุณสมบัติ การแต่งตั้ง  การปฏิบัติหน้าที่  และการกำกับดูแลการปฏิบัติหน้าที่ของพนักงานเจ้าหน้าที่ตามพระราชบัญญัติป้องกันและปราบปรามการฟอกเงิน พ.ศ. 2542 พ.ศ. 2546 ดังนี้  </w:t>
      </w:r>
      <w:r w:rsidRPr="00C516C1">
        <w:rPr>
          <w:rFonts w:ascii="TH SarabunPSK" w:hAnsi="TH SarabunPSK" w:cs="TH SarabunPSK"/>
          <w:sz w:val="32"/>
          <w:szCs w:val="32"/>
          <w:cs/>
        </w:rPr>
        <w:tab/>
      </w:r>
    </w:p>
    <w:p w:rsidR="003905FC" w:rsidRPr="00C516C1" w:rsidRDefault="003905FC" w:rsidP="003453A4">
      <w:pPr>
        <w:spacing w:line="340" w:lineRule="exact"/>
        <w:jc w:val="thaiDistribute"/>
        <w:rPr>
          <w:rFonts w:ascii="TH SarabunPSK" w:hAnsi="TH SarabunPSK" w:cs="TH SarabunPSK"/>
          <w:sz w:val="32"/>
          <w:szCs w:val="32"/>
        </w:rPr>
      </w:pPr>
    </w:p>
    <w:tbl>
      <w:tblPr>
        <w:tblStyle w:val="TableGrid"/>
        <w:tblW w:w="0" w:type="auto"/>
        <w:tblLook w:val="04A0"/>
      </w:tblPr>
      <w:tblGrid>
        <w:gridCol w:w="4910"/>
        <w:gridCol w:w="4910"/>
      </w:tblGrid>
      <w:tr w:rsidR="003905FC" w:rsidRPr="00C516C1" w:rsidTr="00E45DFA">
        <w:tc>
          <w:tcPr>
            <w:tcW w:w="4910" w:type="dxa"/>
          </w:tcPr>
          <w:p w:rsidR="003905FC" w:rsidRPr="00C516C1" w:rsidRDefault="003905FC" w:rsidP="003453A4">
            <w:pPr>
              <w:spacing w:line="340" w:lineRule="exact"/>
              <w:jc w:val="thaiDistribute"/>
              <w:rPr>
                <w:rFonts w:ascii="TH SarabunPSK" w:hAnsi="TH SarabunPSK" w:cs="TH SarabunPSK"/>
                <w:b/>
                <w:bCs/>
                <w:sz w:val="32"/>
                <w:szCs w:val="32"/>
              </w:rPr>
            </w:pPr>
            <w:r w:rsidRPr="00C516C1">
              <w:rPr>
                <w:rFonts w:ascii="TH SarabunPSK" w:hAnsi="TH SarabunPSK" w:cs="TH SarabunPSK"/>
                <w:b/>
                <w:bCs/>
                <w:sz w:val="32"/>
                <w:szCs w:val="32"/>
                <w:cs/>
              </w:rPr>
              <w:t>ระเบียบสำนักนายกรัฐมนตรี ว่าด้วยคุณสมบัติการแต่งตั้ง การปฏิบัติหน้าที่และกำกับดูแลการปฏิบัติหน้าที่ของพนักงานเจ้าหน้าที่ตามพระราชบัญญัติป้องกันและปราบปรามการฟอกเงิน  พ.ศ. 2542              พ.ศ. 2546</w:t>
            </w:r>
          </w:p>
        </w:tc>
        <w:tc>
          <w:tcPr>
            <w:tcW w:w="4910" w:type="dxa"/>
          </w:tcPr>
          <w:p w:rsidR="003905FC" w:rsidRPr="00C516C1" w:rsidRDefault="003905FC" w:rsidP="003453A4">
            <w:pPr>
              <w:spacing w:line="340" w:lineRule="exact"/>
              <w:jc w:val="thaiDistribute"/>
              <w:rPr>
                <w:rFonts w:ascii="TH SarabunPSK" w:hAnsi="TH SarabunPSK" w:cs="TH SarabunPSK"/>
                <w:b/>
                <w:bCs/>
                <w:sz w:val="32"/>
                <w:szCs w:val="32"/>
              </w:rPr>
            </w:pPr>
            <w:r w:rsidRPr="00C516C1">
              <w:rPr>
                <w:rFonts w:ascii="TH SarabunPSK" w:hAnsi="TH SarabunPSK" w:cs="TH SarabunPSK"/>
                <w:b/>
                <w:bCs/>
                <w:sz w:val="32"/>
                <w:szCs w:val="32"/>
                <w:cs/>
              </w:rPr>
              <w:t>ร่างระเบียบสำนักนายกรัฐมนตรี ว่าด้วยคุณสมบัติ</w:t>
            </w:r>
          </w:p>
          <w:p w:rsidR="003905FC" w:rsidRPr="00C516C1" w:rsidRDefault="003905FC" w:rsidP="003453A4">
            <w:pPr>
              <w:spacing w:line="340" w:lineRule="exact"/>
              <w:jc w:val="thaiDistribute"/>
              <w:rPr>
                <w:rFonts w:ascii="TH SarabunPSK" w:hAnsi="TH SarabunPSK" w:cs="TH SarabunPSK"/>
                <w:b/>
                <w:bCs/>
                <w:sz w:val="32"/>
                <w:szCs w:val="32"/>
              </w:rPr>
            </w:pPr>
            <w:r w:rsidRPr="00C516C1">
              <w:rPr>
                <w:rFonts w:ascii="TH SarabunPSK" w:hAnsi="TH SarabunPSK" w:cs="TH SarabunPSK"/>
                <w:b/>
                <w:bCs/>
                <w:sz w:val="32"/>
                <w:szCs w:val="32"/>
                <w:cs/>
              </w:rPr>
              <w:t xml:space="preserve">การแต่งตั้ง การปฏิบัติหน้าที่  และการกำกับดูแล </w:t>
            </w:r>
          </w:p>
          <w:p w:rsidR="003905FC" w:rsidRPr="00C516C1" w:rsidRDefault="003905FC" w:rsidP="003453A4">
            <w:pPr>
              <w:spacing w:line="340" w:lineRule="exact"/>
              <w:jc w:val="thaiDistribute"/>
              <w:rPr>
                <w:rFonts w:ascii="TH SarabunPSK" w:hAnsi="TH SarabunPSK" w:cs="TH SarabunPSK"/>
                <w:b/>
                <w:bCs/>
                <w:sz w:val="32"/>
                <w:szCs w:val="32"/>
              </w:rPr>
            </w:pPr>
            <w:r w:rsidRPr="00C516C1">
              <w:rPr>
                <w:rFonts w:ascii="TH SarabunPSK" w:hAnsi="TH SarabunPSK" w:cs="TH SarabunPSK"/>
                <w:b/>
                <w:bCs/>
                <w:sz w:val="32"/>
                <w:szCs w:val="32"/>
                <w:cs/>
              </w:rPr>
              <w:t xml:space="preserve">การปฏิบัติหน้าที่ของพนักงานเจ้าหน้าที่ตามพระราชบัญญัติป้องกันและปราบปรามการฟอกเงิน </w:t>
            </w:r>
          </w:p>
          <w:p w:rsidR="003905FC" w:rsidRPr="00C516C1" w:rsidRDefault="003905FC" w:rsidP="003453A4">
            <w:pPr>
              <w:spacing w:line="340" w:lineRule="exact"/>
              <w:jc w:val="thaiDistribute"/>
              <w:rPr>
                <w:rFonts w:ascii="TH SarabunPSK" w:hAnsi="TH SarabunPSK" w:cs="TH SarabunPSK"/>
                <w:b/>
                <w:bCs/>
                <w:sz w:val="32"/>
                <w:szCs w:val="32"/>
              </w:rPr>
            </w:pPr>
            <w:r w:rsidRPr="00C516C1">
              <w:rPr>
                <w:rFonts w:ascii="TH SarabunPSK" w:hAnsi="TH SarabunPSK" w:cs="TH SarabunPSK"/>
                <w:b/>
                <w:bCs/>
                <w:sz w:val="32"/>
                <w:szCs w:val="32"/>
                <w:cs/>
              </w:rPr>
              <w:t>พ.ศ. 2542 (ฉบับที่ ..) พ.ศ. ....</w:t>
            </w:r>
          </w:p>
        </w:tc>
      </w:tr>
      <w:tr w:rsidR="003905FC" w:rsidRPr="00C516C1" w:rsidTr="00E45DFA">
        <w:tc>
          <w:tcPr>
            <w:tcW w:w="4910" w:type="dxa"/>
          </w:tcPr>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 xml:space="preserve">ข้อ 4  พนักงานเจ้าหน้าที่ต้องมีคุณสมบัติอย่างหนึ่งอย่างใดดังต่อไปนี้ </w:t>
            </w:r>
          </w:p>
          <w:p w:rsidR="003905FC" w:rsidRPr="00C516C1" w:rsidRDefault="003905FC" w:rsidP="003453A4">
            <w:pPr>
              <w:pStyle w:val="ListParagraph"/>
              <w:numPr>
                <w:ilvl w:val="0"/>
                <w:numId w:val="22"/>
              </w:numPr>
              <w:spacing w:after="0" w:line="340" w:lineRule="exact"/>
              <w:jc w:val="thaiDistribute"/>
              <w:rPr>
                <w:rFonts w:ascii="TH SarabunPSK" w:hAnsi="TH SarabunPSK" w:cs="TH SarabunPSK"/>
                <w:sz w:val="32"/>
                <w:szCs w:val="32"/>
              </w:rPr>
            </w:pPr>
            <w:r w:rsidRPr="00C516C1">
              <w:rPr>
                <w:rFonts w:ascii="TH SarabunPSK" w:hAnsi="TH SarabunPSK" w:cs="TH SarabunPSK"/>
                <w:sz w:val="32"/>
                <w:szCs w:val="32"/>
                <w:cs/>
              </w:rPr>
              <w:t>เป็นข้าราชการของสำนักงานซึ่งได้รับมอบหมาย</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 xml:space="preserve">เป็นหนังสือจากเลขาธิการให้ปฏิบัติหน้าที่เกี่ยวกับการป้องกันหรือการปราบปรามการฟอกเงิน เพื่อประโยชน์ในการปฏิบัติการให้เป็นไปตามกฎหมายว่าด้วยการป้องกันและปราบปรามการฟอกเงิน </w:t>
            </w:r>
          </w:p>
        </w:tc>
        <w:tc>
          <w:tcPr>
            <w:tcW w:w="4910" w:type="dxa"/>
          </w:tcPr>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 xml:space="preserve">ข้อ 4 พนักงานเจ้าหน้าที่ต้องมีคุณสมบัติอย่างหนึ่งอย่างใดดังต่อไปนี้ </w:t>
            </w:r>
          </w:p>
          <w:p w:rsidR="003905FC" w:rsidRPr="00C516C1" w:rsidRDefault="003905FC" w:rsidP="003453A4">
            <w:pPr>
              <w:pStyle w:val="ListParagraph"/>
              <w:numPr>
                <w:ilvl w:val="0"/>
                <w:numId w:val="23"/>
              </w:numPr>
              <w:spacing w:after="0" w:line="340" w:lineRule="exact"/>
              <w:jc w:val="thaiDistribute"/>
              <w:rPr>
                <w:rFonts w:ascii="TH SarabunPSK" w:hAnsi="TH SarabunPSK" w:cs="TH SarabunPSK"/>
                <w:sz w:val="32"/>
                <w:szCs w:val="32"/>
              </w:rPr>
            </w:pPr>
            <w:r w:rsidRPr="00C516C1">
              <w:rPr>
                <w:rFonts w:ascii="TH SarabunPSK" w:hAnsi="TH SarabunPSK" w:cs="TH SarabunPSK"/>
                <w:sz w:val="32"/>
                <w:szCs w:val="32"/>
                <w:cs/>
              </w:rPr>
              <w:t>เป็นข้าราชการหรือ</w:t>
            </w:r>
            <w:r w:rsidRPr="00C516C1">
              <w:rPr>
                <w:rFonts w:ascii="TH SarabunPSK" w:hAnsi="TH SarabunPSK" w:cs="TH SarabunPSK"/>
                <w:b/>
                <w:bCs/>
                <w:sz w:val="32"/>
                <w:szCs w:val="32"/>
                <w:cs/>
              </w:rPr>
              <w:t>พนักงานราชการ</w:t>
            </w:r>
            <w:r w:rsidRPr="00C516C1">
              <w:rPr>
                <w:rFonts w:ascii="TH SarabunPSK" w:hAnsi="TH SarabunPSK" w:cs="TH SarabunPSK"/>
                <w:sz w:val="32"/>
                <w:szCs w:val="32"/>
                <w:cs/>
              </w:rPr>
              <w:t>ของ</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 xml:space="preserve">สำนักงานซึ่งได้รับมอบหมายเป็นหนังสือจากเลขาธิการให้ปฏิบัติหน้าที่เกี่ยวกับการป้องกันหรือการปราบปรามการฟอกเงิน เพื่อประโยชน์ในการปฏิบัติการให้เป็นไปตามกฎหมายว่าด้วยการป้องกันและปราบปรามการฟอกเงิน </w:t>
            </w:r>
          </w:p>
        </w:tc>
      </w:tr>
    </w:tbl>
    <w:p w:rsidR="003905FC" w:rsidRPr="00C516C1" w:rsidRDefault="003905FC" w:rsidP="003453A4">
      <w:pPr>
        <w:spacing w:line="340" w:lineRule="exact"/>
        <w:jc w:val="thaiDistribute"/>
        <w:rPr>
          <w:rFonts w:ascii="TH SarabunPSK" w:hAnsi="TH SarabunPSK" w:cs="TH SarabunPSK"/>
          <w:sz w:val="32"/>
          <w:szCs w:val="32"/>
        </w:rPr>
      </w:pPr>
    </w:p>
    <w:p w:rsidR="003905FC" w:rsidRPr="00C516C1" w:rsidRDefault="00074CC5" w:rsidP="003453A4">
      <w:pPr>
        <w:pStyle w:val="normal0"/>
        <w:spacing w:line="340" w:lineRule="exact"/>
        <w:ind w:right="-150"/>
        <w:jc w:val="thaiDistribute"/>
        <w:rPr>
          <w:rFonts w:ascii="TH SarabunPSK" w:hAnsi="TH SarabunPSK" w:cs="TH SarabunPSK"/>
          <w:sz w:val="32"/>
          <w:szCs w:val="32"/>
        </w:rPr>
      </w:pPr>
      <w:r>
        <w:rPr>
          <w:rFonts w:ascii="TH SarabunPSK" w:eastAsia="TH SarabunPSK" w:hAnsi="TH SarabunPSK" w:cs="TH SarabunPSK" w:hint="cs"/>
          <w:b/>
          <w:bCs/>
          <w:color w:val="222222"/>
          <w:sz w:val="32"/>
          <w:szCs w:val="32"/>
          <w:highlight w:val="white"/>
          <w:cs/>
        </w:rPr>
        <w:t>9.</w:t>
      </w:r>
      <w:r w:rsidR="003905FC" w:rsidRPr="00C516C1">
        <w:rPr>
          <w:rFonts w:ascii="TH SarabunPSK" w:eastAsia="TH SarabunPSK" w:hAnsi="TH SarabunPSK" w:cs="TH SarabunPSK"/>
          <w:b/>
          <w:color w:val="222222"/>
          <w:sz w:val="32"/>
          <w:szCs w:val="32"/>
          <w:highlight w:val="white"/>
        </w:rPr>
        <w:t xml:space="preserve">  </w:t>
      </w:r>
      <w:r w:rsidR="003905FC" w:rsidRPr="00C516C1">
        <w:rPr>
          <w:rFonts w:ascii="TH SarabunPSK" w:eastAsia="TH SarabunPSK" w:hAnsi="TH SarabunPSK" w:cs="TH SarabunPSK"/>
          <w:b/>
          <w:bCs/>
          <w:color w:val="222222"/>
          <w:sz w:val="32"/>
          <w:szCs w:val="32"/>
          <w:highlight w:val="white"/>
          <w:cs/>
        </w:rPr>
        <w:t>เรื่อง ร่างประกาศสำนักนายกรัฐมนตรีและกระทรวงมหาดไทย เรื่อง กำหนดจำนวนคนต่างด้าวซึ่งจะมีถิ่นที่อยู่ในราชอาณาจักร ประจำปี พ</w:t>
      </w:r>
      <w:r w:rsidR="003905FC" w:rsidRPr="00C516C1">
        <w:rPr>
          <w:rFonts w:ascii="TH SarabunPSK" w:eastAsia="TH SarabunPSK" w:hAnsi="TH SarabunPSK" w:cs="TH SarabunPSK"/>
          <w:b/>
          <w:color w:val="222222"/>
          <w:sz w:val="32"/>
          <w:szCs w:val="32"/>
          <w:highlight w:val="white"/>
        </w:rPr>
        <w:t>.</w:t>
      </w:r>
      <w:r w:rsidR="003905FC" w:rsidRPr="00C516C1">
        <w:rPr>
          <w:rFonts w:ascii="TH SarabunPSK" w:eastAsia="TH SarabunPSK" w:hAnsi="TH SarabunPSK" w:cs="TH SarabunPSK"/>
          <w:b/>
          <w:bCs/>
          <w:color w:val="222222"/>
          <w:sz w:val="32"/>
          <w:szCs w:val="32"/>
          <w:highlight w:val="white"/>
          <w:cs/>
        </w:rPr>
        <w:t>ศ</w:t>
      </w:r>
      <w:proofErr w:type="gramStart"/>
      <w:r w:rsidR="003905FC" w:rsidRPr="00C516C1">
        <w:rPr>
          <w:rFonts w:ascii="TH SarabunPSK" w:eastAsia="TH SarabunPSK" w:hAnsi="TH SarabunPSK" w:cs="TH SarabunPSK"/>
          <w:b/>
          <w:color w:val="222222"/>
          <w:sz w:val="32"/>
          <w:szCs w:val="32"/>
          <w:highlight w:val="white"/>
        </w:rPr>
        <w:t>. ....</w:t>
      </w:r>
      <w:proofErr w:type="gramEnd"/>
    </w:p>
    <w:p w:rsidR="003905FC" w:rsidRPr="00C516C1" w:rsidRDefault="003905FC" w:rsidP="003453A4">
      <w:pPr>
        <w:pStyle w:val="normal0"/>
        <w:spacing w:line="340" w:lineRule="exact"/>
        <w:ind w:right="-150" w:firstLine="720"/>
        <w:jc w:val="thaiDistribute"/>
        <w:rPr>
          <w:rFonts w:ascii="TH SarabunPSK" w:hAnsi="TH SarabunPSK" w:cs="TH SarabunPSK"/>
          <w:sz w:val="32"/>
          <w:szCs w:val="32"/>
        </w:rPr>
      </w:pPr>
      <w:r w:rsidRPr="00C516C1">
        <w:rPr>
          <w:rFonts w:ascii="TH SarabunPSK" w:eastAsia="TH SarabunPSK" w:hAnsi="TH SarabunPSK" w:cs="TH SarabunPSK"/>
          <w:color w:val="222222"/>
          <w:sz w:val="32"/>
          <w:szCs w:val="32"/>
          <w:highlight w:val="white"/>
          <w:cs/>
        </w:rPr>
        <w:tab/>
        <w:t>คณะรัฐมนตรีมีมติอนุมัติในหลักการร่างประกาศสำนักนายกรัฐมนตรีและกระทรวงมหาดไทย เรื่อง กำหนดจำนวนคนต่างด้าวซึ่งจะมีถิ่นที่อยู่ในราชอาณาจักร ประจำปี พ</w:t>
      </w:r>
      <w:r w:rsidRPr="00C516C1">
        <w:rPr>
          <w:rFonts w:ascii="TH SarabunPSK" w:eastAsia="TH SarabunPSK" w:hAnsi="TH SarabunPSK" w:cs="TH SarabunPSK"/>
          <w:color w:val="222222"/>
          <w:sz w:val="32"/>
          <w:szCs w:val="32"/>
          <w:highlight w:val="white"/>
        </w:rPr>
        <w:t>.</w:t>
      </w:r>
      <w:proofErr w:type="gramStart"/>
      <w:r w:rsidRPr="00C516C1">
        <w:rPr>
          <w:rFonts w:ascii="TH SarabunPSK" w:eastAsia="TH SarabunPSK" w:hAnsi="TH SarabunPSK" w:cs="TH SarabunPSK"/>
          <w:color w:val="222222"/>
          <w:sz w:val="32"/>
          <w:szCs w:val="32"/>
          <w:highlight w:val="white"/>
          <w:cs/>
        </w:rPr>
        <w:t>ศ</w:t>
      </w:r>
      <w:r w:rsidRPr="00C516C1">
        <w:rPr>
          <w:rFonts w:ascii="TH SarabunPSK" w:eastAsia="TH SarabunPSK" w:hAnsi="TH SarabunPSK" w:cs="TH SarabunPSK"/>
          <w:color w:val="222222"/>
          <w:sz w:val="32"/>
          <w:szCs w:val="32"/>
          <w:highlight w:val="white"/>
        </w:rPr>
        <w:t>. ....</w:t>
      </w:r>
      <w:proofErr w:type="gramEnd"/>
      <w:r w:rsidRPr="00C516C1">
        <w:rPr>
          <w:rFonts w:ascii="TH SarabunPSK" w:eastAsia="TH SarabunPSK" w:hAnsi="TH SarabunPSK" w:cs="TH SarabunPSK"/>
          <w:color w:val="222222"/>
          <w:sz w:val="32"/>
          <w:szCs w:val="32"/>
          <w:highlight w:val="white"/>
        </w:rPr>
        <w:t xml:space="preserve"> </w:t>
      </w:r>
      <w:r w:rsidRPr="00C516C1">
        <w:rPr>
          <w:rFonts w:ascii="TH SarabunPSK" w:eastAsia="TH SarabunPSK" w:hAnsi="TH SarabunPSK" w:cs="TH SarabunPSK"/>
          <w:color w:val="222222"/>
          <w:sz w:val="32"/>
          <w:szCs w:val="32"/>
          <w:highlight w:val="white"/>
          <w:cs/>
        </w:rPr>
        <w:t xml:space="preserve">ตามที่กระทรวงมหาดไทย </w:t>
      </w:r>
      <w:r w:rsidRPr="00C516C1">
        <w:rPr>
          <w:rFonts w:ascii="TH SarabunPSK" w:eastAsia="TH SarabunPSK" w:hAnsi="TH SarabunPSK" w:cs="TH SarabunPSK"/>
          <w:color w:val="222222"/>
          <w:sz w:val="32"/>
          <w:szCs w:val="32"/>
          <w:highlight w:val="white"/>
        </w:rPr>
        <w:t>(</w:t>
      </w:r>
      <w:r w:rsidRPr="00C516C1">
        <w:rPr>
          <w:rFonts w:ascii="TH SarabunPSK" w:eastAsia="TH SarabunPSK" w:hAnsi="TH SarabunPSK" w:cs="TH SarabunPSK"/>
          <w:color w:val="222222"/>
          <w:sz w:val="32"/>
          <w:szCs w:val="32"/>
          <w:highlight w:val="white"/>
          <w:cs/>
        </w:rPr>
        <w:t>มท</w:t>
      </w:r>
      <w:r w:rsidRPr="00C516C1">
        <w:rPr>
          <w:rFonts w:ascii="TH SarabunPSK" w:eastAsia="TH SarabunPSK" w:hAnsi="TH SarabunPSK" w:cs="TH SarabunPSK"/>
          <w:color w:val="222222"/>
          <w:sz w:val="32"/>
          <w:szCs w:val="32"/>
          <w:highlight w:val="white"/>
        </w:rPr>
        <w:t xml:space="preserve">.) </w:t>
      </w:r>
      <w:r w:rsidRPr="00C516C1">
        <w:rPr>
          <w:rFonts w:ascii="TH SarabunPSK" w:eastAsia="TH SarabunPSK" w:hAnsi="TH SarabunPSK" w:cs="TH SarabunPSK"/>
          <w:color w:val="222222"/>
          <w:sz w:val="32"/>
          <w:szCs w:val="32"/>
          <w:highlight w:val="white"/>
          <w:cs/>
        </w:rPr>
        <w:t xml:space="preserve">เสนอ  </w:t>
      </w:r>
      <w:r w:rsidRPr="00C516C1">
        <w:rPr>
          <w:rFonts w:ascii="TH SarabunPSK" w:eastAsia="TH SarabunPSK" w:hAnsi="TH SarabunPSK" w:cs="TH SarabunPSK"/>
          <w:color w:val="222222"/>
          <w:sz w:val="32"/>
          <w:szCs w:val="32"/>
          <w:highlight w:val="white"/>
          <w:cs/>
        </w:rPr>
        <w:lastRenderedPageBreak/>
        <w:t>และให้ส่งคณะกรรมการตรวจสอบร่างกฏหมายและร่างอนุบัญญัติที่เสนอคณะรัฐมนตรีตรวจพิจารณาแล้วดำเนินการต่อไป</w:t>
      </w:r>
    </w:p>
    <w:p w:rsidR="003905FC" w:rsidRPr="00C516C1" w:rsidRDefault="003905FC" w:rsidP="003453A4">
      <w:pPr>
        <w:pStyle w:val="normal0"/>
        <w:spacing w:line="340" w:lineRule="exact"/>
        <w:ind w:right="-150" w:firstLine="720"/>
        <w:jc w:val="thaiDistribute"/>
        <w:rPr>
          <w:rFonts w:ascii="TH SarabunPSK" w:hAnsi="TH SarabunPSK" w:cs="TH SarabunPSK"/>
          <w:sz w:val="32"/>
          <w:szCs w:val="32"/>
        </w:rPr>
      </w:pPr>
      <w:r w:rsidRPr="00C516C1">
        <w:rPr>
          <w:rFonts w:ascii="TH SarabunPSK" w:eastAsia="TH SarabunPSK" w:hAnsi="TH SarabunPSK" w:cs="TH SarabunPSK"/>
          <w:b/>
          <w:bCs/>
          <w:color w:val="222222"/>
          <w:sz w:val="32"/>
          <w:szCs w:val="32"/>
          <w:highlight w:val="white"/>
          <w:cs/>
        </w:rPr>
        <w:tab/>
        <w:t>มท</w:t>
      </w:r>
      <w:r w:rsidRPr="00C516C1">
        <w:rPr>
          <w:rFonts w:ascii="TH SarabunPSK" w:eastAsia="TH SarabunPSK" w:hAnsi="TH SarabunPSK" w:cs="TH SarabunPSK"/>
          <w:b/>
          <w:color w:val="222222"/>
          <w:sz w:val="32"/>
          <w:szCs w:val="32"/>
          <w:highlight w:val="white"/>
        </w:rPr>
        <w:t xml:space="preserve">. </w:t>
      </w:r>
      <w:r w:rsidRPr="00C516C1">
        <w:rPr>
          <w:rFonts w:ascii="TH SarabunPSK" w:eastAsia="TH SarabunPSK" w:hAnsi="TH SarabunPSK" w:cs="TH SarabunPSK"/>
          <w:b/>
          <w:bCs/>
          <w:color w:val="222222"/>
          <w:sz w:val="32"/>
          <w:szCs w:val="32"/>
          <w:highlight w:val="white"/>
          <w:cs/>
        </w:rPr>
        <w:t>เสนอว่า</w:t>
      </w:r>
    </w:p>
    <w:p w:rsidR="003905FC" w:rsidRPr="00C516C1" w:rsidRDefault="003905FC" w:rsidP="003453A4">
      <w:pPr>
        <w:pStyle w:val="normal0"/>
        <w:spacing w:line="340" w:lineRule="exact"/>
        <w:ind w:right="-150" w:firstLine="720"/>
        <w:jc w:val="thaiDistribute"/>
        <w:rPr>
          <w:rFonts w:ascii="TH SarabunPSK" w:hAnsi="TH SarabunPSK" w:cs="TH SarabunPSK"/>
          <w:sz w:val="32"/>
          <w:szCs w:val="32"/>
        </w:rPr>
      </w:pPr>
      <w:r w:rsidRPr="00C516C1">
        <w:rPr>
          <w:rFonts w:ascii="TH SarabunPSK" w:eastAsia="TH SarabunPSK" w:hAnsi="TH SarabunPSK" w:cs="TH SarabunPSK"/>
          <w:color w:val="222222"/>
          <w:sz w:val="32"/>
          <w:szCs w:val="32"/>
          <w:highlight w:val="white"/>
        </w:rPr>
        <w:t xml:space="preserve">        </w:t>
      </w:r>
      <w:r w:rsidRPr="00C516C1">
        <w:rPr>
          <w:rFonts w:ascii="TH SarabunPSK" w:eastAsia="TH SarabunPSK" w:hAnsi="TH SarabunPSK" w:cs="TH SarabunPSK"/>
          <w:color w:val="222222"/>
          <w:sz w:val="32"/>
          <w:szCs w:val="32"/>
          <w:highlight w:val="white"/>
        </w:rPr>
        <w:tab/>
        <w:t xml:space="preserve">1. </w:t>
      </w:r>
      <w:r w:rsidRPr="00C516C1">
        <w:rPr>
          <w:rFonts w:ascii="TH SarabunPSK" w:eastAsia="TH SarabunPSK" w:hAnsi="TH SarabunPSK" w:cs="TH SarabunPSK"/>
          <w:color w:val="222222"/>
          <w:sz w:val="32"/>
          <w:szCs w:val="32"/>
          <w:highlight w:val="white"/>
          <w:cs/>
        </w:rPr>
        <w:t>ได้มีประกาศสำนักนายกรัฐมนตรีและกระทรวงมหาดไทย เรื่อง กำหนดจำนวนคนต่างด้าวซึ่งจะมีถิ่นที่อยู่ในราชอาณาจักร ประจำปี พ</w:t>
      </w:r>
      <w:r w:rsidRPr="00C516C1">
        <w:rPr>
          <w:rFonts w:ascii="TH SarabunPSK" w:eastAsia="TH SarabunPSK" w:hAnsi="TH SarabunPSK" w:cs="TH SarabunPSK"/>
          <w:color w:val="222222"/>
          <w:sz w:val="32"/>
          <w:szCs w:val="32"/>
          <w:highlight w:val="white"/>
        </w:rPr>
        <w:t>.</w:t>
      </w:r>
      <w:r w:rsidRPr="00C516C1">
        <w:rPr>
          <w:rFonts w:ascii="TH SarabunPSK" w:eastAsia="TH SarabunPSK" w:hAnsi="TH SarabunPSK" w:cs="TH SarabunPSK"/>
          <w:color w:val="222222"/>
          <w:sz w:val="32"/>
          <w:szCs w:val="32"/>
          <w:highlight w:val="white"/>
          <w:cs/>
        </w:rPr>
        <w:t>ศ</w:t>
      </w:r>
      <w:r w:rsidRPr="00C516C1">
        <w:rPr>
          <w:rFonts w:ascii="TH SarabunPSK" w:eastAsia="TH SarabunPSK" w:hAnsi="TH SarabunPSK" w:cs="TH SarabunPSK"/>
          <w:color w:val="222222"/>
          <w:sz w:val="32"/>
          <w:szCs w:val="32"/>
          <w:highlight w:val="white"/>
        </w:rPr>
        <w:t xml:space="preserve">. 2558 </w:t>
      </w:r>
      <w:r w:rsidRPr="00C516C1">
        <w:rPr>
          <w:rFonts w:ascii="TH SarabunPSK" w:eastAsia="TH SarabunPSK" w:hAnsi="TH SarabunPSK" w:cs="TH SarabunPSK"/>
          <w:color w:val="222222"/>
          <w:sz w:val="32"/>
          <w:szCs w:val="32"/>
          <w:highlight w:val="white"/>
          <w:cs/>
        </w:rPr>
        <w:t>โดยกำหนดให้คนต่างด้าวที่มีสัญชาติของแต่ละประเทศซึ่งจะมีถิ่นที่อยู่ในราชอาณาจักร ประจำปี พ</w:t>
      </w:r>
      <w:r w:rsidRPr="00C516C1">
        <w:rPr>
          <w:rFonts w:ascii="TH SarabunPSK" w:eastAsia="TH SarabunPSK" w:hAnsi="TH SarabunPSK" w:cs="TH SarabunPSK"/>
          <w:color w:val="222222"/>
          <w:sz w:val="32"/>
          <w:szCs w:val="32"/>
          <w:highlight w:val="white"/>
        </w:rPr>
        <w:t>.</w:t>
      </w:r>
      <w:r w:rsidRPr="00C516C1">
        <w:rPr>
          <w:rFonts w:ascii="TH SarabunPSK" w:eastAsia="TH SarabunPSK" w:hAnsi="TH SarabunPSK" w:cs="TH SarabunPSK"/>
          <w:color w:val="222222"/>
          <w:sz w:val="32"/>
          <w:szCs w:val="32"/>
          <w:highlight w:val="white"/>
          <w:cs/>
        </w:rPr>
        <w:t>ศ</w:t>
      </w:r>
      <w:r w:rsidRPr="00C516C1">
        <w:rPr>
          <w:rFonts w:ascii="TH SarabunPSK" w:eastAsia="TH SarabunPSK" w:hAnsi="TH SarabunPSK" w:cs="TH SarabunPSK"/>
          <w:color w:val="222222"/>
          <w:sz w:val="32"/>
          <w:szCs w:val="32"/>
          <w:highlight w:val="white"/>
        </w:rPr>
        <w:t xml:space="preserve">. 2558 </w:t>
      </w:r>
      <w:r w:rsidRPr="00C516C1">
        <w:rPr>
          <w:rFonts w:ascii="TH SarabunPSK" w:eastAsia="TH SarabunPSK" w:hAnsi="TH SarabunPSK" w:cs="TH SarabunPSK"/>
          <w:color w:val="222222"/>
          <w:sz w:val="32"/>
          <w:szCs w:val="32"/>
          <w:highlight w:val="white"/>
          <w:cs/>
        </w:rPr>
        <w:t xml:space="preserve">ได้ ประเทศละจำนวนไม่เกิน </w:t>
      </w:r>
      <w:r w:rsidRPr="00C516C1">
        <w:rPr>
          <w:rFonts w:ascii="TH SarabunPSK" w:eastAsia="TH SarabunPSK" w:hAnsi="TH SarabunPSK" w:cs="TH SarabunPSK"/>
          <w:color w:val="222222"/>
          <w:sz w:val="32"/>
          <w:szCs w:val="32"/>
          <w:highlight w:val="white"/>
        </w:rPr>
        <w:t xml:space="preserve">100 </w:t>
      </w:r>
      <w:r w:rsidRPr="00C516C1">
        <w:rPr>
          <w:rFonts w:ascii="TH SarabunPSK" w:eastAsia="TH SarabunPSK" w:hAnsi="TH SarabunPSK" w:cs="TH SarabunPSK"/>
          <w:color w:val="222222"/>
          <w:sz w:val="32"/>
          <w:szCs w:val="32"/>
          <w:highlight w:val="white"/>
          <w:cs/>
        </w:rPr>
        <w:t xml:space="preserve">คน และคนต่างด้าวไร้สัญชาติ จำนวน </w:t>
      </w:r>
      <w:r w:rsidRPr="00C516C1">
        <w:rPr>
          <w:rFonts w:ascii="TH SarabunPSK" w:eastAsia="TH SarabunPSK" w:hAnsi="TH SarabunPSK" w:cs="TH SarabunPSK"/>
          <w:color w:val="222222"/>
          <w:sz w:val="32"/>
          <w:szCs w:val="32"/>
          <w:highlight w:val="white"/>
        </w:rPr>
        <w:t xml:space="preserve">50 </w:t>
      </w:r>
      <w:r w:rsidRPr="00C516C1">
        <w:rPr>
          <w:rFonts w:ascii="TH SarabunPSK" w:eastAsia="TH SarabunPSK" w:hAnsi="TH SarabunPSK" w:cs="TH SarabunPSK"/>
          <w:color w:val="222222"/>
          <w:sz w:val="32"/>
          <w:szCs w:val="32"/>
          <w:highlight w:val="white"/>
          <w:cs/>
        </w:rPr>
        <w:t xml:space="preserve">คน ซึ่งประกาศในราชกิจจานุเบกษา ฉบับประกาศและงานทั่วไป เล่ม </w:t>
      </w:r>
      <w:r w:rsidRPr="00C516C1">
        <w:rPr>
          <w:rFonts w:ascii="TH SarabunPSK" w:eastAsia="TH SarabunPSK" w:hAnsi="TH SarabunPSK" w:cs="TH SarabunPSK"/>
          <w:color w:val="222222"/>
          <w:sz w:val="32"/>
          <w:szCs w:val="32"/>
          <w:highlight w:val="white"/>
        </w:rPr>
        <w:t xml:space="preserve">132 </w:t>
      </w:r>
      <w:r w:rsidRPr="00C516C1">
        <w:rPr>
          <w:rFonts w:ascii="TH SarabunPSK" w:eastAsia="TH SarabunPSK" w:hAnsi="TH SarabunPSK" w:cs="TH SarabunPSK"/>
          <w:color w:val="222222"/>
          <w:sz w:val="32"/>
          <w:szCs w:val="32"/>
          <w:highlight w:val="white"/>
          <w:cs/>
        </w:rPr>
        <w:t xml:space="preserve">ตอนพิเศษ </w:t>
      </w:r>
      <w:r w:rsidRPr="00C516C1">
        <w:rPr>
          <w:rFonts w:ascii="TH SarabunPSK" w:eastAsia="TH SarabunPSK" w:hAnsi="TH SarabunPSK" w:cs="TH SarabunPSK"/>
          <w:color w:val="222222"/>
          <w:sz w:val="32"/>
          <w:szCs w:val="32"/>
          <w:highlight w:val="white"/>
        </w:rPr>
        <w:t xml:space="preserve">103 </w:t>
      </w:r>
      <w:r w:rsidRPr="00C516C1">
        <w:rPr>
          <w:rFonts w:ascii="TH SarabunPSK" w:eastAsia="TH SarabunPSK" w:hAnsi="TH SarabunPSK" w:cs="TH SarabunPSK"/>
          <w:color w:val="222222"/>
          <w:sz w:val="32"/>
          <w:szCs w:val="32"/>
          <w:highlight w:val="white"/>
          <w:cs/>
        </w:rPr>
        <w:t xml:space="preserve">ง วันที่ </w:t>
      </w:r>
      <w:r w:rsidRPr="00C516C1">
        <w:rPr>
          <w:rFonts w:ascii="TH SarabunPSK" w:eastAsia="TH SarabunPSK" w:hAnsi="TH SarabunPSK" w:cs="TH SarabunPSK"/>
          <w:color w:val="222222"/>
          <w:sz w:val="32"/>
          <w:szCs w:val="32"/>
          <w:highlight w:val="white"/>
        </w:rPr>
        <w:t xml:space="preserve">19 </w:t>
      </w:r>
      <w:r w:rsidRPr="00C516C1">
        <w:rPr>
          <w:rFonts w:ascii="TH SarabunPSK" w:eastAsia="TH SarabunPSK" w:hAnsi="TH SarabunPSK" w:cs="TH SarabunPSK"/>
          <w:color w:val="222222"/>
          <w:sz w:val="32"/>
          <w:szCs w:val="32"/>
          <w:highlight w:val="white"/>
          <w:cs/>
        </w:rPr>
        <w:t xml:space="preserve">พฤศจิกายน </w:t>
      </w:r>
      <w:r w:rsidRPr="00C516C1">
        <w:rPr>
          <w:rFonts w:ascii="TH SarabunPSK" w:eastAsia="TH SarabunPSK" w:hAnsi="TH SarabunPSK" w:cs="TH SarabunPSK"/>
          <w:color w:val="222222"/>
          <w:sz w:val="32"/>
          <w:szCs w:val="32"/>
          <w:highlight w:val="white"/>
        </w:rPr>
        <w:t>2558</w:t>
      </w:r>
    </w:p>
    <w:p w:rsidR="003905FC" w:rsidRPr="00C516C1" w:rsidRDefault="003905FC" w:rsidP="003453A4">
      <w:pPr>
        <w:pStyle w:val="normal0"/>
        <w:spacing w:line="340" w:lineRule="exact"/>
        <w:ind w:right="-150" w:firstLine="720"/>
        <w:jc w:val="thaiDistribute"/>
        <w:rPr>
          <w:rFonts w:ascii="TH SarabunPSK" w:hAnsi="TH SarabunPSK" w:cs="TH SarabunPSK"/>
          <w:sz w:val="32"/>
          <w:szCs w:val="32"/>
        </w:rPr>
      </w:pPr>
      <w:r w:rsidRPr="00C516C1">
        <w:rPr>
          <w:rFonts w:ascii="TH SarabunPSK" w:eastAsia="TH SarabunPSK" w:hAnsi="TH SarabunPSK" w:cs="TH SarabunPSK"/>
          <w:color w:val="222222"/>
          <w:sz w:val="32"/>
          <w:szCs w:val="32"/>
          <w:highlight w:val="white"/>
        </w:rPr>
        <w:t xml:space="preserve">        </w:t>
      </w:r>
      <w:r w:rsidRPr="00C516C1">
        <w:rPr>
          <w:rFonts w:ascii="TH SarabunPSK" w:eastAsia="TH SarabunPSK" w:hAnsi="TH SarabunPSK" w:cs="TH SarabunPSK"/>
          <w:color w:val="222222"/>
          <w:sz w:val="32"/>
          <w:szCs w:val="32"/>
          <w:highlight w:val="white"/>
        </w:rPr>
        <w:tab/>
        <w:t xml:space="preserve">2. </w:t>
      </w:r>
      <w:r w:rsidRPr="00C516C1">
        <w:rPr>
          <w:rFonts w:ascii="TH SarabunPSK" w:eastAsia="TH SarabunPSK" w:hAnsi="TH SarabunPSK" w:cs="TH SarabunPSK"/>
          <w:color w:val="222222"/>
          <w:sz w:val="32"/>
          <w:szCs w:val="32"/>
          <w:highlight w:val="white"/>
          <w:cs/>
        </w:rPr>
        <w:t>ปัจจุบันการเข้ามาอยู่ในประเทศไทยของชาวต่างชาตินับได้ว่ามีความสำคัญต่อสังคมไทยโดยมีเหตุผลที่ต้องการเข้ามามีถิ่นที่อยู่ถาวรในประเทศไทยหลายประการ เช่น เข้ามาเพื่อทำงาน เพื่อการลงทุน เพื่ออยู่กับครอบครัว คู่สมรส หรือบุตรที่อยู่ในประเทศไทย การสนับสนุนชาวต่างชาติที่มีความรู้ความสามารถเข้ามาดำเนินธุรกิจหรือลงทุนในประเทศไทยเป็นการสร้างความมั่นคงทางเศรษฐกิจให้กับประเทศ</w:t>
      </w:r>
      <w:r w:rsidR="00ED56B4">
        <w:rPr>
          <w:rFonts w:ascii="TH SarabunPSK" w:eastAsia="TH SarabunPSK" w:hAnsi="TH SarabunPSK" w:cs="TH SarabunPSK"/>
          <w:color w:val="222222"/>
          <w:sz w:val="32"/>
          <w:szCs w:val="32"/>
          <w:highlight w:val="white"/>
          <w:cs/>
        </w:rPr>
        <w:t>ไทยได้ประกา</w:t>
      </w:r>
      <w:r w:rsidR="00ED56B4">
        <w:rPr>
          <w:rFonts w:ascii="TH SarabunPSK" w:eastAsia="TH SarabunPSK" w:hAnsi="TH SarabunPSK" w:cs="TH SarabunPSK" w:hint="cs"/>
          <w:color w:val="222222"/>
          <w:sz w:val="32"/>
          <w:szCs w:val="32"/>
          <w:highlight w:val="white"/>
          <w:cs/>
        </w:rPr>
        <w:t>ร</w:t>
      </w:r>
      <w:r w:rsidRPr="00C516C1">
        <w:rPr>
          <w:rFonts w:ascii="TH SarabunPSK" w:eastAsia="TH SarabunPSK" w:hAnsi="TH SarabunPSK" w:cs="TH SarabunPSK"/>
          <w:color w:val="222222"/>
          <w:sz w:val="32"/>
          <w:szCs w:val="32"/>
          <w:highlight w:val="white"/>
          <w:cs/>
        </w:rPr>
        <w:t>หนึ่ง ทำให้เกิดการสร้างงานสร้างรายได้ เนื่องจากเศรษฐกิจไทยยังต้องการการลงทุนจากต่างประเทศ ดังนั้น เพื่อเป็นการดึงดูดการลงทุนเข้ามาสู่ประเทศไทย และสร้างความเชื่อมั่นให้กับชาวต่างชาติที่ต้องการเข้ามาลงทุน อีกทั้งเพื่อเป็นการส่งเสริมให้ครอบครัวมีความมั่นคงและอบอุ่น การให้ถิ่นที่อยู่ในราชอาณาจักรแก่คนต่างด้าวจึงเป็นปัจจัยหนึ่งที่จะสร้างความเชื่อมั่นให้กับชาวต่างชาติที่ต้องการเข้ามาอยู่ในประเทศไทยได้อย่างปลอดภัยและสะดวกสบาย มท</w:t>
      </w:r>
      <w:r w:rsidRPr="00C516C1">
        <w:rPr>
          <w:rFonts w:ascii="TH SarabunPSK" w:eastAsia="TH SarabunPSK" w:hAnsi="TH SarabunPSK" w:cs="TH SarabunPSK"/>
          <w:color w:val="222222"/>
          <w:sz w:val="32"/>
          <w:szCs w:val="32"/>
          <w:highlight w:val="white"/>
        </w:rPr>
        <w:t xml:space="preserve">. </w:t>
      </w:r>
      <w:r w:rsidRPr="00C516C1">
        <w:rPr>
          <w:rFonts w:ascii="TH SarabunPSK" w:eastAsia="TH SarabunPSK" w:hAnsi="TH SarabunPSK" w:cs="TH SarabunPSK"/>
          <w:color w:val="222222"/>
          <w:sz w:val="32"/>
          <w:szCs w:val="32"/>
          <w:highlight w:val="white"/>
          <w:cs/>
        </w:rPr>
        <w:t xml:space="preserve">จึงเห็นควรประกาศกำหนดจำนวนคนต่างด้าวซึ่งจะมีถิ่นที่อยู่ในราชอาณาจักร ประจำปี </w:t>
      </w:r>
      <w:r w:rsidRPr="00C516C1">
        <w:rPr>
          <w:rFonts w:ascii="TH SarabunPSK" w:eastAsia="TH SarabunPSK" w:hAnsi="TH SarabunPSK" w:cs="TH SarabunPSK"/>
          <w:color w:val="222222"/>
          <w:sz w:val="32"/>
          <w:szCs w:val="32"/>
          <w:highlight w:val="white"/>
        </w:rPr>
        <w:t xml:space="preserve">2559 </w:t>
      </w:r>
      <w:r w:rsidRPr="00C516C1">
        <w:rPr>
          <w:rFonts w:ascii="TH SarabunPSK" w:eastAsia="TH SarabunPSK" w:hAnsi="TH SarabunPSK" w:cs="TH SarabunPSK"/>
          <w:color w:val="222222"/>
          <w:sz w:val="32"/>
          <w:szCs w:val="32"/>
          <w:highlight w:val="white"/>
          <w:cs/>
        </w:rPr>
        <w:t xml:space="preserve">ตามมาตรา </w:t>
      </w:r>
      <w:r w:rsidRPr="00C516C1">
        <w:rPr>
          <w:rFonts w:ascii="TH SarabunPSK" w:eastAsia="TH SarabunPSK" w:hAnsi="TH SarabunPSK" w:cs="TH SarabunPSK"/>
          <w:color w:val="222222"/>
          <w:sz w:val="32"/>
          <w:szCs w:val="32"/>
          <w:highlight w:val="white"/>
        </w:rPr>
        <w:t xml:space="preserve">40 </w:t>
      </w:r>
      <w:r w:rsidRPr="00C516C1">
        <w:rPr>
          <w:rFonts w:ascii="TH SarabunPSK" w:eastAsia="TH SarabunPSK" w:hAnsi="TH SarabunPSK" w:cs="TH SarabunPSK"/>
          <w:color w:val="222222"/>
          <w:sz w:val="32"/>
          <w:szCs w:val="32"/>
          <w:highlight w:val="white"/>
          <w:cs/>
        </w:rPr>
        <w:t>วรรคหนึ่ง แห่งพระราชบัญญัติคนเข้าเมือง พ</w:t>
      </w:r>
      <w:r w:rsidRPr="00C516C1">
        <w:rPr>
          <w:rFonts w:ascii="TH SarabunPSK" w:eastAsia="TH SarabunPSK" w:hAnsi="TH SarabunPSK" w:cs="TH SarabunPSK"/>
          <w:color w:val="222222"/>
          <w:sz w:val="32"/>
          <w:szCs w:val="32"/>
          <w:highlight w:val="white"/>
        </w:rPr>
        <w:t>.</w:t>
      </w:r>
      <w:r w:rsidRPr="00C516C1">
        <w:rPr>
          <w:rFonts w:ascii="TH SarabunPSK" w:eastAsia="TH SarabunPSK" w:hAnsi="TH SarabunPSK" w:cs="TH SarabunPSK"/>
          <w:color w:val="222222"/>
          <w:sz w:val="32"/>
          <w:szCs w:val="32"/>
          <w:highlight w:val="white"/>
          <w:cs/>
        </w:rPr>
        <w:t>ศ</w:t>
      </w:r>
      <w:r w:rsidRPr="00C516C1">
        <w:rPr>
          <w:rFonts w:ascii="TH SarabunPSK" w:eastAsia="TH SarabunPSK" w:hAnsi="TH SarabunPSK" w:cs="TH SarabunPSK"/>
          <w:color w:val="222222"/>
          <w:sz w:val="32"/>
          <w:szCs w:val="32"/>
          <w:highlight w:val="white"/>
        </w:rPr>
        <w:t xml:space="preserve">. 2522 </w:t>
      </w:r>
      <w:r w:rsidRPr="00C516C1">
        <w:rPr>
          <w:rFonts w:ascii="TH SarabunPSK" w:eastAsia="TH SarabunPSK" w:hAnsi="TH SarabunPSK" w:cs="TH SarabunPSK"/>
          <w:color w:val="222222"/>
          <w:sz w:val="32"/>
          <w:szCs w:val="32"/>
          <w:highlight w:val="white"/>
          <w:cs/>
        </w:rPr>
        <w:t xml:space="preserve">ที่บัญญัติให้รัฐมนตรีว่าการกระทรวงมหาดไทยโดยอนุมัติคณะรัฐมนตรีมีอำนาจประกาศในราชกิจจานุเบกษา กำหนดจำนวนคนต่างด้าวซึ่งจะมีถิ่นที่อยู่ในราชอาณาจักรเป็นรายปี แต่มิให้เกินประเทศละ </w:t>
      </w:r>
      <w:r w:rsidRPr="00C516C1">
        <w:rPr>
          <w:rFonts w:ascii="TH SarabunPSK" w:eastAsia="TH SarabunPSK" w:hAnsi="TH SarabunPSK" w:cs="TH SarabunPSK"/>
          <w:color w:val="222222"/>
          <w:sz w:val="32"/>
          <w:szCs w:val="32"/>
          <w:highlight w:val="white"/>
        </w:rPr>
        <w:t xml:space="preserve">100 </w:t>
      </w:r>
      <w:r w:rsidRPr="00C516C1">
        <w:rPr>
          <w:rFonts w:ascii="TH SarabunPSK" w:eastAsia="TH SarabunPSK" w:hAnsi="TH SarabunPSK" w:cs="TH SarabunPSK"/>
          <w:color w:val="222222"/>
          <w:sz w:val="32"/>
          <w:szCs w:val="32"/>
          <w:highlight w:val="white"/>
          <w:cs/>
        </w:rPr>
        <w:t xml:space="preserve">คนต่อปี และสำหรับคนต่างด้าวไร้สัญชาติมิให้เกิน </w:t>
      </w:r>
      <w:r w:rsidRPr="00C516C1">
        <w:rPr>
          <w:rFonts w:ascii="TH SarabunPSK" w:eastAsia="TH SarabunPSK" w:hAnsi="TH SarabunPSK" w:cs="TH SarabunPSK"/>
          <w:color w:val="222222"/>
          <w:sz w:val="32"/>
          <w:szCs w:val="32"/>
          <w:highlight w:val="white"/>
        </w:rPr>
        <w:t xml:space="preserve">50 </w:t>
      </w:r>
      <w:r w:rsidRPr="00C516C1">
        <w:rPr>
          <w:rFonts w:ascii="TH SarabunPSK" w:eastAsia="TH SarabunPSK" w:hAnsi="TH SarabunPSK" w:cs="TH SarabunPSK"/>
          <w:color w:val="222222"/>
          <w:sz w:val="32"/>
          <w:szCs w:val="32"/>
          <w:highlight w:val="white"/>
          <w:cs/>
        </w:rPr>
        <w:t xml:space="preserve">คนต่อปี และมาตรา </w:t>
      </w:r>
      <w:r w:rsidRPr="00C516C1">
        <w:rPr>
          <w:rFonts w:ascii="TH SarabunPSK" w:eastAsia="TH SarabunPSK" w:hAnsi="TH SarabunPSK" w:cs="TH SarabunPSK"/>
          <w:color w:val="222222"/>
          <w:sz w:val="32"/>
          <w:szCs w:val="32"/>
          <w:highlight w:val="white"/>
        </w:rPr>
        <w:t xml:space="preserve">41 </w:t>
      </w:r>
      <w:r w:rsidRPr="00C516C1">
        <w:rPr>
          <w:rFonts w:ascii="TH SarabunPSK" w:eastAsia="TH SarabunPSK" w:hAnsi="TH SarabunPSK" w:cs="TH SarabunPSK"/>
          <w:color w:val="222222"/>
          <w:sz w:val="32"/>
          <w:szCs w:val="32"/>
          <w:highlight w:val="white"/>
          <w:cs/>
        </w:rPr>
        <w:t xml:space="preserve">แห่งพระราชบัญญัติดังกล่าวที่บัญญัติให้คนต่างด้าวจะเข้ามามีถิ่นที่อยู่ในราชอาณาจักรมิได้ เว้นแต่จะได้รับอนุญาตจากคณะกรรมการพิจารณาคนเข้าเมืองและด้วยความเห็นชอบของรัฐมนตรีว่าการกระทรวงมหาดไทย ประกอบกับมาตรา </w:t>
      </w:r>
      <w:r w:rsidRPr="00C516C1">
        <w:rPr>
          <w:rFonts w:ascii="TH SarabunPSK" w:eastAsia="TH SarabunPSK" w:hAnsi="TH SarabunPSK" w:cs="TH SarabunPSK"/>
          <w:color w:val="222222"/>
          <w:sz w:val="32"/>
          <w:szCs w:val="32"/>
          <w:highlight w:val="white"/>
        </w:rPr>
        <w:t xml:space="preserve">5 </w:t>
      </w:r>
      <w:r w:rsidRPr="00C516C1">
        <w:rPr>
          <w:rFonts w:ascii="TH SarabunPSK" w:eastAsia="TH SarabunPSK" w:hAnsi="TH SarabunPSK" w:cs="TH SarabunPSK"/>
          <w:color w:val="222222"/>
          <w:sz w:val="32"/>
          <w:szCs w:val="32"/>
          <w:highlight w:val="white"/>
          <w:cs/>
        </w:rPr>
        <w:t>วรรคหนึ่ง แห่งพระราชบัญญัติคนเข้าเมือง พ</w:t>
      </w:r>
      <w:r w:rsidRPr="00C516C1">
        <w:rPr>
          <w:rFonts w:ascii="TH SarabunPSK" w:eastAsia="TH SarabunPSK" w:hAnsi="TH SarabunPSK" w:cs="TH SarabunPSK"/>
          <w:color w:val="222222"/>
          <w:sz w:val="32"/>
          <w:szCs w:val="32"/>
          <w:highlight w:val="white"/>
        </w:rPr>
        <w:t>.</w:t>
      </w:r>
      <w:r w:rsidRPr="00C516C1">
        <w:rPr>
          <w:rFonts w:ascii="TH SarabunPSK" w:eastAsia="TH SarabunPSK" w:hAnsi="TH SarabunPSK" w:cs="TH SarabunPSK"/>
          <w:color w:val="222222"/>
          <w:sz w:val="32"/>
          <w:szCs w:val="32"/>
          <w:highlight w:val="white"/>
          <w:cs/>
        </w:rPr>
        <w:t>ศ</w:t>
      </w:r>
      <w:r w:rsidRPr="00C516C1">
        <w:rPr>
          <w:rFonts w:ascii="TH SarabunPSK" w:eastAsia="TH SarabunPSK" w:hAnsi="TH SarabunPSK" w:cs="TH SarabunPSK"/>
          <w:color w:val="222222"/>
          <w:sz w:val="32"/>
          <w:szCs w:val="32"/>
          <w:highlight w:val="white"/>
        </w:rPr>
        <w:t xml:space="preserve">. 2522 </w:t>
      </w:r>
      <w:r w:rsidRPr="00C516C1">
        <w:rPr>
          <w:rFonts w:ascii="TH SarabunPSK" w:eastAsia="TH SarabunPSK" w:hAnsi="TH SarabunPSK" w:cs="TH SarabunPSK"/>
          <w:color w:val="222222"/>
          <w:sz w:val="32"/>
          <w:szCs w:val="32"/>
          <w:highlight w:val="white"/>
          <w:cs/>
        </w:rPr>
        <w:t xml:space="preserve">ซึ่งแก้ไขเพิ่มเติมโดยประกาศคณะรักษาความสงบแห่งชาติ ฉบับที่ </w:t>
      </w:r>
      <w:r w:rsidRPr="00C516C1">
        <w:rPr>
          <w:rFonts w:ascii="TH SarabunPSK" w:eastAsia="TH SarabunPSK" w:hAnsi="TH SarabunPSK" w:cs="TH SarabunPSK"/>
          <w:color w:val="222222"/>
          <w:sz w:val="32"/>
          <w:szCs w:val="32"/>
          <w:highlight w:val="white"/>
        </w:rPr>
        <w:t xml:space="preserve">87 / 2557 </w:t>
      </w:r>
      <w:r w:rsidRPr="00C516C1">
        <w:rPr>
          <w:rFonts w:ascii="TH SarabunPSK" w:eastAsia="TH SarabunPSK" w:hAnsi="TH SarabunPSK" w:cs="TH SarabunPSK"/>
          <w:color w:val="222222"/>
          <w:sz w:val="32"/>
          <w:szCs w:val="32"/>
          <w:highlight w:val="white"/>
          <w:cs/>
        </w:rPr>
        <w:t xml:space="preserve">เรื่อง การแก้ไขเพิ่มเติมผู้รักษาการตามกฏหมายที่เกี่ยวข้องกับอำนาจหน้าที่ของเจ้าพนักงานตำรวจ ลงวันที่ </w:t>
      </w:r>
      <w:r w:rsidRPr="00C516C1">
        <w:rPr>
          <w:rFonts w:ascii="TH SarabunPSK" w:eastAsia="TH SarabunPSK" w:hAnsi="TH SarabunPSK" w:cs="TH SarabunPSK"/>
          <w:color w:val="222222"/>
          <w:sz w:val="32"/>
          <w:szCs w:val="32"/>
          <w:highlight w:val="white"/>
        </w:rPr>
        <w:t xml:space="preserve">10 </w:t>
      </w:r>
      <w:r w:rsidRPr="00C516C1">
        <w:rPr>
          <w:rFonts w:ascii="TH SarabunPSK" w:eastAsia="TH SarabunPSK" w:hAnsi="TH SarabunPSK" w:cs="TH SarabunPSK"/>
          <w:color w:val="222222"/>
          <w:sz w:val="32"/>
          <w:szCs w:val="32"/>
          <w:highlight w:val="white"/>
          <w:cs/>
        </w:rPr>
        <w:t xml:space="preserve">กรกฎาคม พุทธศักราช </w:t>
      </w:r>
      <w:r w:rsidRPr="00C516C1">
        <w:rPr>
          <w:rFonts w:ascii="TH SarabunPSK" w:eastAsia="TH SarabunPSK" w:hAnsi="TH SarabunPSK" w:cs="TH SarabunPSK"/>
          <w:color w:val="222222"/>
          <w:sz w:val="32"/>
          <w:szCs w:val="32"/>
          <w:highlight w:val="white"/>
        </w:rPr>
        <w:t xml:space="preserve">2557 </w:t>
      </w:r>
      <w:r w:rsidRPr="00C516C1">
        <w:rPr>
          <w:rFonts w:ascii="TH SarabunPSK" w:eastAsia="TH SarabunPSK" w:hAnsi="TH SarabunPSK" w:cs="TH SarabunPSK"/>
          <w:color w:val="222222"/>
          <w:sz w:val="32"/>
          <w:szCs w:val="32"/>
          <w:highlight w:val="white"/>
          <w:cs/>
        </w:rPr>
        <w:t>ที่บัญญัติให้นายกรัฐมนตรีและรัฐมนตรีว่าการกระทรวงมหาดไทยรักษาการตามพระราชบัญญัติดังกล่าว</w:t>
      </w:r>
    </w:p>
    <w:p w:rsidR="003905FC" w:rsidRPr="00C516C1" w:rsidRDefault="003905FC" w:rsidP="003453A4">
      <w:pPr>
        <w:pStyle w:val="normal0"/>
        <w:spacing w:line="340" w:lineRule="exact"/>
        <w:ind w:right="-150" w:firstLine="720"/>
        <w:jc w:val="thaiDistribute"/>
        <w:rPr>
          <w:rFonts w:ascii="TH SarabunPSK" w:hAnsi="TH SarabunPSK" w:cs="TH SarabunPSK"/>
          <w:sz w:val="32"/>
          <w:szCs w:val="32"/>
        </w:rPr>
      </w:pPr>
      <w:r w:rsidRPr="00C516C1">
        <w:rPr>
          <w:rFonts w:ascii="TH SarabunPSK" w:eastAsia="TH SarabunPSK" w:hAnsi="TH SarabunPSK" w:cs="TH SarabunPSK"/>
          <w:b/>
          <w:bCs/>
          <w:color w:val="222222"/>
          <w:sz w:val="32"/>
          <w:szCs w:val="32"/>
          <w:highlight w:val="white"/>
        </w:rPr>
        <w:tab/>
      </w:r>
      <w:r w:rsidRPr="00C516C1">
        <w:rPr>
          <w:rFonts w:ascii="TH SarabunPSK" w:eastAsia="TH SarabunPSK" w:hAnsi="TH SarabunPSK" w:cs="TH SarabunPSK"/>
          <w:b/>
          <w:bCs/>
          <w:color w:val="222222"/>
          <w:sz w:val="32"/>
          <w:szCs w:val="32"/>
          <w:highlight w:val="white"/>
          <w:cs/>
        </w:rPr>
        <w:t>สาระสำคัญของร่างประกาศสำนักนายกรัฐมนตรีและกระทรวงมหาดไทย</w:t>
      </w:r>
    </w:p>
    <w:p w:rsidR="003905FC" w:rsidRPr="00C516C1" w:rsidRDefault="003905FC" w:rsidP="003453A4">
      <w:pPr>
        <w:pStyle w:val="normal0"/>
        <w:spacing w:line="340" w:lineRule="exact"/>
        <w:ind w:right="-150" w:firstLine="720"/>
        <w:jc w:val="thaiDistribute"/>
        <w:rPr>
          <w:rFonts w:ascii="TH SarabunPSK" w:hAnsi="TH SarabunPSK" w:cs="TH SarabunPSK"/>
          <w:sz w:val="32"/>
          <w:szCs w:val="32"/>
        </w:rPr>
      </w:pPr>
      <w:r w:rsidRPr="00C516C1">
        <w:rPr>
          <w:rFonts w:ascii="TH SarabunPSK" w:eastAsia="TH SarabunPSK" w:hAnsi="TH SarabunPSK" w:cs="TH SarabunPSK"/>
          <w:color w:val="222222"/>
          <w:sz w:val="32"/>
          <w:szCs w:val="32"/>
          <w:highlight w:val="white"/>
          <w:cs/>
        </w:rPr>
        <w:tab/>
        <w:t>กำหนดให้คนต่างด้าวซึ่งจะมีถิ่นที่อยู่ในราชอาณาจักร ประจำปี พ</w:t>
      </w:r>
      <w:r w:rsidRPr="00C516C1">
        <w:rPr>
          <w:rFonts w:ascii="TH SarabunPSK" w:eastAsia="TH SarabunPSK" w:hAnsi="TH SarabunPSK" w:cs="TH SarabunPSK"/>
          <w:color w:val="222222"/>
          <w:sz w:val="32"/>
          <w:szCs w:val="32"/>
          <w:highlight w:val="white"/>
        </w:rPr>
        <w:t>.</w:t>
      </w:r>
      <w:r w:rsidRPr="00C516C1">
        <w:rPr>
          <w:rFonts w:ascii="TH SarabunPSK" w:eastAsia="TH SarabunPSK" w:hAnsi="TH SarabunPSK" w:cs="TH SarabunPSK"/>
          <w:color w:val="222222"/>
          <w:sz w:val="32"/>
          <w:szCs w:val="32"/>
          <w:highlight w:val="white"/>
          <w:cs/>
        </w:rPr>
        <w:t>ศ</w:t>
      </w:r>
      <w:r w:rsidRPr="00C516C1">
        <w:rPr>
          <w:rFonts w:ascii="TH SarabunPSK" w:eastAsia="TH SarabunPSK" w:hAnsi="TH SarabunPSK" w:cs="TH SarabunPSK"/>
          <w:color w:val="222222"/>
          <w:sz w:val="32"/>
          <w:szCs w:val="32"/>
          <w:highlight w:val="white"/>
        </w:rPr>
        <w:t xml:space="preserve">. 2559 </w:t>
      </w:r>
      <w:r w:rsidRPr="00C516C1">
        <w:rPr>
          <w:rFonts w:ascii="TH SarabunPSK" w:eastAsia="TH SarabunPSK" w:hAnsi="TH SarabunPSK" w:cs="TH SarabunPSK"/>
          <w:color w:val="222222"/>
          <w:sz w:val="32"/>
          <w:szCs w:val="32"/>
          <w:highlight w:val="white"/>
          <w:cs/>
        </w:rPr>
        <w:t xml:space="preserve">ได้ประเทศละจำนวน                ไม่เกิน </w:t>
      </w:r>
      <w:r w:rsidRPr="00C516C1">
        <w:rPr>
          <w:rFonts w:ascii="TH SarabunPSK" w:eastAsia="TH SarabunPSK" w:hAnsi="TH SarabunPSK" w:cs="TH SarabunPSK"/>
          <w:color w:val="222222"/>
          <w:sz w:val="32"/>
          <w:szCs w:val="32"/>
          <w:highlight w:val="white"/>
        </w:rPr>
        <w:t xml:space="preserve">100 </w:t>
      </w:r>
      <w:r w:rsidRPr="00C516C1">
        <w:rPr>
          <w:rFonts w:ascii="TH SarabunPSK" w:eastAsia="TH SarabunPSK" w:hAnsi="TH SarabunPSK" w:cs="TH SarabunPSK"/>
          <w:color w:val="222222"/>
          <w:sz w:val="32"/>
          <w:szCs w:val="32"/>
          <w:highlight w:val="white"/>
          <w:cs/>
        </w:rPr>
        <w:t xml:space="preserve">คน และคนต่างด้าวไร้สัญชาติ จำนวนไม่เกิน </w:t>
      </w:r>
      <w:r w:rsidRPr="00C516C1">
        <w:rPr>
          <w:rFonts w:ascii="TH SarabunPSK" w:eastAsia="TH SarabunPSK" w:hAnsi="TH SarabunPSK" w:cs="TH SarabunPSK"/>
          <w:color w:val="222222"/>
          <w:sz w:val="32"/>
          <w:szCs w:val="32"/>
          <w:highlight w:val="white"/>
        </w:rPr>
        <w:t xml:space="preserve">50 </w:t>
      </w:r>
      <w:r w:rsidRPr="00C516C1">
        <w:rPr>
          <w:rFonts w:ascii="TH SarabunPSK" w:eastAsia="TH SarabunPSK" w:hAnsi="TH SarabunPSK" w:cs="TH SarabunPSK"/>
          <w:color w:val="222222"/>
          <w:sz w:val="32"/>
          <w:szCs w:val="32"/>
          <w:highlight w:val="white"/>
          <w:cs/>
        </w:rPr>
        <w:t>คน</w:t>
      </w:r>
    </w:p>
    <w:p w:rsidR="003905FC" w:rsidRPr="00C516C1" w:rsidRDefault="003905FC" w:rsidP="003453A4">
      <w:pPr>
        <w:spacing w:line="340" w:lineRule="exact"/>
        <w:jc w:val="thaiDistribute"/>
        <w:rPr>
          <w:rFonts w:ascii="TH SarabunPSK" w:hAnsi="TH SarabunPSK" w:cs="TH SarabunPSK"/>
          <w:sz w:val="32"/>
          <w:szCs w:val="32"/>
        </w:rPr>
      </w:pPr>
    </w:p>
    <w:p w:rsidR="003905FC" w:rsidRPr="00C516C1" w:rsidRDefault="00074CC5" w:rsidP="00C23912">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10. </w:t>
      </w:r>
      <w:r w:rsidR="00A50CAD" w:rsidRPr="00C516C1">
        <w:rPr>
          <w:rFonts w:ascii="TH SarabunPSK" w:hAnsi="TH SarabunPSK" w:cs="TH SarabunPSK"/>
          <w:b/>
          <w:bCs/>
          <w:sz w:val="32"/>
          <w:szCs w:val="32"/>
          <w:cs/>
        </w:rPr>
        <w:t>เรื่อง ร่างกฎกระทรวงว่าด้วยกิจการกำลังพลสำรอง พ.ศ. ....</w:t>
      </w:r>
    </w:p>
    <w:p w:rsidR="00331B3D" w:rsidRPr="00C516C1" w:rsidRDefault="00331B3D" w:rsidP="00C23912">
      <w:pPr>
        <w:spacing w:line="340" w:lineRule="exact"/>
        <w:jc w:val="thaiDistribute"/>
        <w:rPr>
          <w:rFonts w:ascii="TH SarabunPSK" w:hAnsi="TH SarabunPSK" w:cs="TH SarabunPSK"/>
          <w:sz w:val="32"/>
          <w:szCs w:val="32"/>
        </w:rPr>
      </w:pPr>
      <w:r w:rsidRPr="00C516C1">
        <w:rPr>
          <w:rFonts w:ascii="TH SarabunPSK" w:hAnsi="TH SarabunPSK" w:cs="TH SarabunPSK"/>
          <w:b/>
          <w:bCs/>
          <w:sz w:val="32"/>
          <w:szCs w:val="32"/>
        </w:rPr>
        <w:tab/>
      </w:r>
      <w:r w:rsidRPr="00C516C1">
        <w:rPr>
          <w:rFonts w:ascii="TH SarabunPSK" w:hAnsi="TH SarabunPSK" w:cs="TH SarabunPSK"/>
          <w:b/>
          <w:bCs/>
          <w:sz w:val="32"/>
          <w:szCs w:val="32"/>
        </w:rPr>
        <w:tab/>
      </w:r>
      <w:r w:rsidRPr="00C516C1">
        <w:rPr>
          <w:rFonts w:ascii="TH SarabunPSK" w:hAnsi="TH SarabunPSK" w:cs="TH SarabunPSK"/>
          <w:sz w:val="32"/>
          <w:szCs w:val="32"/>
          <w:cs/>
        </w:rPr>
        <w:t>คณะรัฐมนตรีมีมติอนุมัติหลักการร่างกฎกระทรวงว่าด้วยกิจการกำลังพลสำรอง พ.ศ. ....</w:t>
      </w:r>
    </w:p>
    <w:p w:rsidR="00331B3D" w:rsidRPr="00C516C1" w:rsidRDefault="00331B3D" w:rsidP="00C23912">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ตามที่กระทรวงกลาโหม (กห.) เสนอ  และให้ส่งสำนักงานคณะกรรมการกฤษฎีกาตรวจพิจารณา แล้วดำเนินการต่อไปได้ และให้</w:t>
      </w:r>
      <w:r w:rsidR="00BE765E">
        <w:rPr>
          <w:rFonts w:ascii="TH SarabunPSK" w:hAnsi="TH SarabunPSK" w:cs="TH SarabunPSK" w:hint="cs"/>
          <w:sz w:val="32"/>
          <w:szCs w:val="32"/>
          <w:cs/>
        </w:rPr>
        <w:t xml:space="preserve"> กห. </w:t>
      </w:r>
      <w:r w:rsidRPr="00C516C1">
        <w:rPr>
          <w:rFonts w:ascii="TH SarabunPSK" w:hAnsi="TH SarabunPSK" w:cs="TH SarabunPSK"/>
          <w:sz w:val="32"/>
          <w:szCs w:val="32"/>
          <w:cs/>
        </w:rPr>
        <w:t>เร่งรัดออกกฎหมายลำดับรอง ตามมาตรา 15 (1) และวรรคสาม มาตรา 16 วรรคสอง มาตรา 18 วรรหนึ่ง มาตร</w:t>
      </w:r>
      <w:r w:rsidR="00C23912">
        <w:rPr>
          <w:rFonts w:ascii="TH SarabunPSK" w:hAnsi="TH SarabunPSK" w:cs="TH SarabunPSK" w:hint="cs"/>
          <w:sz w:val="32"/>
          <w:szCs w:val="32"/>
          <w:cs/>
        </w:rPr>
        <w:t>า</w:t>
      </w:r>
      <w:r w:rsidRPr="00C516C1">
        <w:rPr>
          <w:rFonts w:ascii="TH SarabunPSK" w:hAnsi="TH SarabunPSK" w:cs="TH SarabunPSK"/>
          <w:sz w:val="32"/>
          <w:szCs w:val="32"/>
          <w:cs/>
        </w:rPr>
        <w:t xml:space="preserve"> 21 มาตรา 28 มาตรา 34 และมาตรา 36 แห่งพระราชบั</w:t>
      </w:r>
      <w:r w:rsidR="00F946CF">
        <w:rPr>
          <w:rFonts w:ascii="TH SarabunPSK" w:hAnsi="TH SarabunPSK" w:cs="TH SarabunPSK"/>
          <w:sz w:val="32"/>
          <w:szCs w:val="32"/>
          <w:cs/>
        </w:rPr>
        <w:t>ญญัติกำลังพลสำรอง พ.</w:t>
      </w:r>
      <w:r w:rsidR="00F946CF">
        <w:rPr>
          <w:rFonts w:ascii="TH SarabunPSK" w:hAnsi="TH SarabunPSK" w:cs="TH SarabunPSK" w:hint="cs"/>
          <w:sz w:val="32"/>
          <w:szCs w:val="32"/>
          <w:cs/>
        </w:rPr>
        <w:t>ศ</w:t>
      </w:r>
      <w:r w:rsidRPr="00C516C1">
        <w:rPr>
          <w:rFonts w:ascii="TH SarabunPSK" w:hAnsi="TH SarabunPSK" w:cs="TH SarabunPSK"/>
          <w:sz w:val="32"/>
          <w:szCs w:val="32"/>
          <w:cs/>
        </w:rPr>
        <w:t>. 2558 เพื่อให้กฎหมายแม่บทมีผลใช้บังคับโดยสมบูรณ์และสามารถ</w:t>
      </w:r>
      <w:r w:rsidR="00F946CF">
        <w:rPr>
          <w:rFonts w:ascii="TH SarabunPSK" w:hAnsi="TH SarabunPSK" w:cs="TH SarabunPSK" w:hint="cs"/>
          <w:sz w:val="32"/>
          <w:szCs w:val="32"/>
          <w:cs/>
        </w:rPr>
        <w:t>ป</w:t>
      </w:r>
      <w:r w:rsidRPr="00C516C1">
        <w:rPr>
          <w:rFonts w:ascii="TH SarabunPSK" w:hAnsi="TH SarabunPSK" w:cs="TH SarabunPSK"/>
          <w:sz w:val="32"/>
          <w:szCs w:val="32"/>
          <w:cs/>
        </w:rPr>
        <w:t>ฏิบัติให้เกิดผลได้</w:t>
      </w:r>
      <w:r w:rsidR="00F946CF">
        <w:rPr>
          <w:rFonts w:ascii="TH SarabunPSK" w:hAnsi="TH SarabunPSK" w:cs="TH SarabunPSK" w:hint="cs"/>
          <w:sz w:val="32"/>
          <w:szCs w:val="32"/>
          <w:cs/>
        </w:rPr>
        <w:t>อ</w:t>
      </w:r>
      <w:r w:rsidRPr="00C516C1">
        <w:rPr>
          <w:rFonts w:ascii="TH SarabunPSK" w:hAnsi="TH SarabunPSK" w:cs="TH SarabunPSK"/>
          <w:sz w:val="32"/>
          <w:szCs w:val="32"/>
          <w:cs/>
        </w:rPr>
        <w:t>ย่างมีประส</w:t>
      </w:r>
      <w:r w:rsidR="00F946CF">
        <w:rPr>
          <w:rFonts w:ascii="TH SarabunPSK" w:hAnsi="TH SarabunPSK" w:cs="TH SarabunPSK" w:hint="cs"/>
          <w:sz w:val="32"/>
          <w:szCs w:val="32"/>
          <w:cs/>
        </w:rPr>
        <w:t>ิ</w:t>
      </w:r>
      <w:r w:rsidR="00F946CF">
        <w:rPr>
          <w:rFonts w:ascii="TH SarabunPSK" w:hAnsi="TH SarabunPSK" w:cs="TH SarabunPSK"/>
          <w:sz w:val="32"/>
          <w:szCs w:val="32"/>
          <w:cs/>
        </w:rPr>
        <w:t>ท</w:t>
      </w:r>
      <w:r w:rsidRPr="00C516C1">
        <w:rPr>
          <w:rFonts w:ascii="TH SarabunPSK" w:hAnsi="TH SarabunPSK" w:cs="TH SarabunPSK"/>
          <w:sz w:val="32"/>
          <w:szCs w:val="32"/>
          <w:cs/>
        </w:rPr>
        <w:t>ธิภาพ</w:t>
      </w:r>
    </w:p>
    <w:p w:rsidR="00A50CAD" w:rsidRPr="00C516C1" w:rsidRDefault="00A50CAD" w:rsidP="00C23912">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กห.</w:t>
      </w:r>
      <w:r w:rsidR="00F946CF">
        <w:rPr>
          <w:rFonts w:ascii="TH SarabunPSK" w:hAnsi="TH SarabunPSK" w:cs="TH SarabunPSK" w:hint="cs"/>
          <w:sz w:val="32"/>
          <w:szCs w:val="32"/>
          <w:cs/>
        </w:rPr>
        <w:t xml:space="preserve"> </w:t>
      </w:r>
      <w:r w:rsidRPr="00C516C1">
        <w:rPr>
          <w:rFonts w:ascii="TH SarabunPSK" w:hAnsi="TH SarabunPSK" w:cs="TH SarabunPSK"/>
          <w:sz w:val="32"/>
          <w:szCs w:val="32"/>
          <w:cs/>
        </w:rPr>
        <w:t>เสนอว่า โดยที่พระ</w:t>
      </w:r>
      <w:r w:rsidR="00F946CF">
        <w:rPr>
          <w:rFonts w:ascii="TH SarabunPSK" w:hAnsi="TH SarabunPSK" w:cs="TH SarabunPSK"/>
          <w:sz w:val="32"/>
          <w:szCs w:val="32"/>
          <w:cs/>
        </w:rPr>
        <w:t>ราชบัญญัติกำลังพลสำรอง พ.ศ. 255</w:t>
      </w:r>
      <w:r w:rsidR="00F946CF">
        <w:rPr>
          <w:rFonts w:ascii="TH SarabunPSK" w:hAnsi="TH SarabunPSK" w:cs="TH SarabunPSK" w:hint="cs"/>
          <w:sz w:val="32"/>
          <w:szCs w:val="32"/>
          <w:cs/>
        </w:rPr>
        <w:t>8</w:t>
      </w:r>
      <w:r w:rsidRPr="00C516C1">
        <w:rPr>
          <w:rFonts w:ascii="TH SarabunPSK" w:hAnsi="TH SarabunPSK" w:cs="TH SarabunPSK"/>
          <w:sz w:val="32"/>
          <w:szCs w:val="32"/>
          <w:cs/>
        </w:rPr>
        <w:t xml:space="preserve"> ได้บัญญัติให้ออกกฎกระทรวงในเรื่องการกำหนดเวลาการเป็นกำลังพลสำรอง การยกเว้นการเป็นกำลังพลสำรอง  การพ้นจากการเป็นกำลังพลสำรอง </w:t>
      </w:r>
      <w:r w:rsidR="00C23912">
        <w:rPr>
          <w:rFonts w:ascii="TH SarabunPSK" w:hAnsi="TH SarabunPSK" w:cs="TH SarabunPSK" w:hint="cs"/>
          <w:sz w:val="32"/>
          <w:szCs w:val="32"/>
          <w:cs/>
        </w:rPr>
        <w:t xml:space="preserve">            </w:t>
      </w:r>
      <w:r w:rsidRPr="00C516C1">
        <w:rPr>
          <w:rFonts w:ascii="TH SarabunPSK" w:hAnsi="TH SarabunPSK" w:cs="TH SarabunPSK"/>
          <w:sz w:val="32"/>
          <w:szCs w:val="32"/>
          <w:cs/>
        </w:rPr>
        <w:t>การผ่อนผันให้กำลังพลสำรองไม่ต้องเข้ารับราชการทหารและกรณีที่ไม่ถือว่าเป็นการหลีกเลี่ยงขัดขืนไม่เข้ารับราชการทหาร  รวมถึงการแจ้งคำสั่งเรียกโดยวิธีการ</w:t>
      </w:r>
      <w:r w:rsidR="00F946CF">
        <w:rPr>
          <w:rFonts w:ascii="TH SarabunPSK" w:hAnsi="TH SarabunPSK" w:cs="TH SarabunPSK" w:hint="cs"/>
          <w:sz w:val="32"/>
          <w:szCs w:val="32"/>
          <w:cs/>
        </w:rPr>
        <w:t>อื่น</w:t>
      </w:r>
      <w:r w:rsidRPr="00C516C1">
        <w:rPr>
          <w:rFonts w:ascii="TH SarabunPSK" w:hAnsi="TH SarabunPSK" w:cs="TH SarabunPSK"/>
          <w:sz w:val="32"/>
          <w:szCs w:val="32"/>
          <w:cs/>
        </w:rPr>
        <w:t xml:space="preserve">เมื่อมีการระดมพล </w:t>
      </w:r>
    </w:p>
    <w:p w:rsidR="00A50CAD" w:rsidRPr="00C516C1" w:rsidRDefault="00A50CAD" w:rsidP="00C23912">
      <w:pPr>
        <w:spacing w:line="340" w:lineRule="exact"/>
        <w:jc w:val="thaiDistribute"/>
        <w:rPr>
          <w:rFonts w:ascii="TH SarabunPSK" w:hAnsi="TH SarabunPSK" w:cs="TH SarabunPSK"/>
          <w:b/>
          <w:bCs/>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r>
      <w:r w:rsidRPr="00C516C1">
        <w:rPr>
          <w:rFonts w:ascii="TH SarabunPSK" w:hAnsi="TH SarabunPSK" w:cs="TH SarabunPSK"/>
          <w:b/>
          <w:bCs/>
          <w:sz w:val="32"/>
          <w:szCs w:val="32"/>
          <w:cs/>
        </w:rPr>
        <w:t>สาระสำคัญของร่างกฎกระทรวง</w:t>
      </w:r>
    </w:p>
    <w:p w:rsidR="00331B3D" w:rsidRPr="00C516C1" w:rsidRDefault="00A50CAD" w:rsidP="00C23912">
      <w:pPr>
        <w:pStyle w:val="ListParagraph"/>
        <w:numPr>
          <w:ilvl w:val="0"/>
          <w:numId w:val="26"/>
        </w:numPr>
        <w:spacing w:after="0" w:line="340" w:lineRule="exact"/>
        <w:jc w:val="thaiDistribute"/>
        <w:rPr>
          <w:rFonts w:ascii="TH SarabunPSK" w:hAnsi="TH SarabunPSK" w:cs="TH SarabunPSK"/>
          <w:sz w:val="32"/>
          <w:szCs w:val="32"/>
        </w:rPr>
      </w:pPr>
      <w:r w:rsidRPr="00C516C1">
        <w:rPr>
          <w:rFonts w:ascii="TH SarabunPSK" w:hAnsi="TH SarabunPSK" w:cs="TH SarabunPSK"/>
          <w:sz w:val="32"/>
          <w:szCs w:val="32"/>
          <w:cs/>
        </w:rPr>
        <w:t xml:space="preserve">หมวด 1 กำหนดเวลาการเป็นกำลังพลสำรอง และการยกเว้นการเป็นกำลังพลสำรอง เช่น </w:t>
      </w:r>
    </w:p>
    <w:p w:rsidR="00A50CAD" w:rsidRPr="00C516C1" w:rsidRDefault="00A50CAD" w:rsidP="00C23912">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กำหนดเวลาการเป็นกำลังพลสำรองให้มีระยะเวลาคราวละ 6 ปี</w:t>
      </w:r>
    </w:p>
    <w:p w:rsidR="00331B3D" w:rsidRPr="00C516C1" w:rsidRDefault="00A50CAD" w:rsidP="00C23912">
      <w:pPr>
        <w:pStyle w:val="ListParagraph"/>
        <w:numPr>
          <w:ilvl w:val="0"/>
          <w:numId w:val="26"/>
        </w:numPr>
        <w:spacing w:after="0" w:line="340" w:lineRule="exact"/>
        <w:jc w:val="thaiDistribute"/>
        <w:rPr>
          <w:rFonts w:ascii="TH SarabunPSK" w:hAnsi="TH SarabunPSK" w:cs="TH SarabunPSK"/>
          <w:sz w:val="32"/>
          <w:szCs w:val="32"/>
        </w:rPr>
      </w:pPr>
      <w:r w:rsidRPr="00C516C1">
        <w:rPr>
          <w:rFonts w:ascii="TH SarabunPSK" w:hAnsi="TH SarabunPSK" w:cs="TH SarabunPSK"/>
          <w:sz w:val="32"/>
          <w:szCs w:val="32"/>
          <w:cs/>
        </w:rPr>
        <w:lastRenderedPageBreak/>
        <w:t>หมวด 2  การพ้นจาก</w:t>
      </w:r>
      <w:r w:rsidR="00F946CF">
        <w:rPr>
          <w:rFonts w:ascii="TH SarabunPSK" w:hAnsi="TH SarabunPSK" w:cs="TH SarabunPSK"/>
          <w:sz w:val="32"/>
          <w:szCs w:val="32"/>
          <w:cs/>
        </w:rPr>
        <w:t>การเป็นกำลังพลสำรอง เช่น ได้รับ</w:t>
      </w:r>
      <w:r w:rsidR="00F946CF">
        <w:rPr>
          <w:rFonts w:ascii="TH SarabunPSK" w:hAnsi="TH SarabunPSK" w:cs="TH SarabunPSK" w:hint="cs"/>
          <w:sz w:val="32"/>
          <w:szCs w:val="32"/>
          <w:cs/>
        </w:rPr>
        <w:t>โ</w:t>
      </w:r>
      <w:r w:rsidRPr="00C516C1">
        <w:rPr>
          <w:rFonts w:ascii="TH SarabunPSK" w:hAnsi="TH SarabunPSK" w:cs="TH SarabunPSK"/>
          <w:sz w:val="32"/>
          <w:szCs w:val="32"/>
          <w:cs/>
        </w:rPr>
        <w:t>ทษจำคุกโดยคำพิพากษาถึงที่สุด</w:t>
      </w:r>
    </w:p>
    <w:p w:rsidR="00A50CAD" w:rsidRPr="00C516C1" w:rsidRDefault="00A50CAD" w:rsidP="00C23912">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ตั้งแต่ 6 ปีขึ้นไป เว้นแต่การกระทำความผิดโดยประมาทหรือความผิดลหุโทษ</w:t>
      </w:r>
    </w:p>
    <w:p w:rsidR="00331B3D" w:rsidRPr="00C516C1" w:rsidRDefault="00A50CAD" w:rsidP="00C23912">
      <w:pPr>
        <w:pStyle w:val="ListParagraph"/>
        <w:numPr>
          <w:ilvl w:val="0"/>
          <w:numId w:val="26"/>
        </w:numPr>
        <w:spacing w:after="0" w:line="340" w:lineRule="exact"/>
        <w:jc w:val="thaiDistribute"/>
        <w:rPr>
          <w:rFonts w:ascii="TH SarabunPSK" w:hAnsi="TH SarabunPSK" w:cs="TH SarabunPSK"/>
          <w:sz w:val="32"/>
          <w:szCs w:val="32"/>
        </w:rPr>
      </w:pPr>
      <w:r w:rsidRPr="00C516C1">
        <w:rPr>
          <w:rFonts w:ascii="TH SarabunPSK" w:hAnsi="TH SarabunPSK" w:cs="TH SarabunPSK"/>
          <w:sz w:val="32"/>
          <w:szCs w:val="32"/>
          <w:cs/>
        </w:rPr>
        <w:t>หมวด 3 การผ่อนผันให้กำลังพลสำรองไม่ต้องเข้ารั</w:t>
      </w:r>
      <w:r w:rsidR="00F946CF">
        <w:rPr>
          <w:rFonts w:ascii="TH SarabunPSK" w:hAnsi="TH SarabunPSK" w:cs="TH SarabunPSK"/>
          <w:sz w:val="32"/>
          <w:szCs w:val="32"/>
          <w:cs/>
        </w:rPr>
        <w:t>บราชการทหาร เช่น พระภิกษุ สามเณ</w:t>
      </w:r>
      <w:r w:rsidR="00F946CF">
        <w:rPr>
          <w:rFonts w:ascii="TH SarabunPSK" w:hAnsi="TH SarabunPSK" w:cs="TH SarabunPSK" w:hint="cs"/>
          <w:sz w:val="32"/>
          <w:szCs w:val="32"/>
          <w:cs/>
        </w:rPr>
        <w:t>ร</w:t>
      </w:r>
      <w:r w:rsidRPr="00C516C1">
        <w:rPr>
          <w:rFonts w:ascii="TH SarabunPSK" w:hAnsi="TH SarabunPSK" w:cs="TH SarabunPSK"/>
          <w:sz w:val="32"/>
          <w:szCs w:val="32"/>
          <w:cs/>
        </w:rPr>
        <w:t xml:space="preserve"> และ</w:t>
      </w:r>
    </w:p>
    <w:p w:rsidR="00A50CAD" w:rsidRPr="00C516C1" w:rsidRDefault="00A50CAD" w:rsidP="003453A4">
      <w:pPr>
        <w:spacing w:line="340" w:lineRule="exact"/>
        <w:rPr>
          <w:rFonts w:ascii="TH SarabunPSK" w:hAnsi="TH SarabunPSK" w:cs="TH SarabunPSK"/>
          <w:sz w:val="32"/>
          <w:szCs w:val="32"/>
        </w:rPr>
      </w:pPr>
      <w:r w:rsidRPr="00C516C1">
        <w:rPr>
          <w:rFonts w:ascii="TH SarabunPSK" w:hAnsi="TH SarabunPSK" w:cs="TH SarabunPSK"/>
          <w:sz w:val="32"/>
          <w:szCs w:val="32"/>
          <w:cs/>
        </w:rPr>
        <w:t>นักบวชในพุทธศาสนานิกายจีนหรือญวน</w:t>
      </w:r>
    </w:p>
    <w:p w:rsidR="00A629C9" w:rsidRDefault="00A50CAD" w:rsidP="003453A4">
      <w:pPr>
        <w:pStyle w:val="ListParagraph"/>
        <w:numPr>
          <w:ilvl w:val="0"/>
          <w:numId w:val="26"/>
        </w:numPr>
        <w:spacing w:after="0" w:line="340" w:lineRule="exact"/>
        <w:rPr>
          <w:rFonts w:ascii="TH SarabunPSK" w:hAnsi="TH SarabunPSK" w:cs="TH SarabunPSK"/>
          <w:sz w:val="32"/>
          <w:szCs w:val="32"/>
        </w:rPr>
      </w:pPr>
      <w:r w:rsidRPr="00C516C1">
        <w:rPr>
          <w:rFonts w:ascii="TH SarabunPSK" w:hAnsi="TH SarabunPSK" w:cs="TH SarabunPSK"/>
          <w:sz w:val="32"/>
          <w:szCs w:val="32"/>
          <w:cs/>
        </w:rPr>
        <w:t>หมวด 4  กรณีที่ไม่ถือว่าเป็นการหลีกเลี่ยงขัดขืนไม่เข้ารับราชการทหาร เช่น กำลังพลสำรอง</w:t>
      </w:r>
    </w:p>
    <w:p w:rsidR="00A50CAD" w:rsidRPr="00C516C1" w:rsidRDefault="00A50CAD" w:rsidP="003453A4">
      <w:pPr>
        <w:spacing w:line="340" w:lineRule="exact"/>
        <w:rPr>
          <w:rFonts w:ascii="TH SarabunPSK" w:hAnsi="TH SarabunPSK" w:cs="TH SarabunPSK"/>
          <w:sz w:val="32"/>
          <w:szCs w:val="32"/>
        </w:rPr>
      </w:pPr>
      <w:r w:rsidRPr="00A629C9">
        <w:rPr>
          <w:rFonts w:ascii="TH SarabunPSK" w:hAnsi="TH SarabunPSK" w:cs="TH SarabunPSK"/>
          <w:sz w:val="32"/>
          <w:szCs w:val="32"/>
          <w:cs/>
        </w:rPr>
        <w:t>ที่</w:t>
      </w:r>
      <w:r w:rsidRPr="00C516C1">
        <w:rPr>
          <w:rFonts w:ascii="TH SarabunPSK" w:hAnsi="TH SarabunPSK" w:cs="TH SarabunPSK"/>
          <w:sz w:val="32"/>
          <w:szCs w:val="32"/>
          <w:cs/>
        </w:rPr>
        <w:t xml:space="preserve">อยู่ระหว่างจับกุมขังโดยพนักงานเจ้าหน้าที่ตามประมวลกฎหมายอาญา </w:t>
      </w:r>
    </w:p>
    <w:p w:rsidR="00331B3D" w:rsidRPr="00C516C1" w:rsidRDefault="00A50CAD" w:rsidP="003453A4">
      <w:pPr>
        <w:pStyle w:val="ListParagraph"/>
        <w:numPr>
          <w:ilvl w:val="0"/>
          <w:numId w:val="26"/>
        </w:numPr>
        <w:spacing w:after="0" w:line="340" w:lineRule="exact"/>
        <w:rPr>
          <w:rFonts w:ascii="TH SarabunPSK" w:hAnsi="TH SarabunPSK" w:cs="TH SarabunPSK"/>
          <w:sz w:val="32"/>
          <w:szCs w:val="32"/>
        </w:rPr>
      </w:pPr>
      <w:r w:rsidRPr="00C516C1">
        <w:rPr>
          <w:rFonts w:ascii="TH SarabunPSK" w:hAnsi="TH SarabunPSK" w:cs="TH SarabunPSK"/>
          <w:sz w:val="32"/>
          <w:szCs w:val="32"/>
          <w:cs/>
        </w:rPr>
        <w:t>หมวด 5 การแจ้งคำสั่งเรียกโดยวิธีการอื่นเมื่อมีการระดมพล เช่น ใช้การประกาศโดยผ่านการ</w:t>
      </w:r>
    </w:p>
    <w:p w:rsidR="00A50CAD" w:rsidRPr="00C516C1" w:rsidRDefault="00A50CAD" w:rsidP="003453A4">
      <w:pPr>
        <w:spacing w:line="340" w:lineRule="exact"/>
        <w:rPr>
          <w:rFonts w:ascii="TH SarabunPSK" w:hAnsi="TH SarabunPSK" w:cs="TH SarabunPSK"/>
          <w:sz w:val="32"/>
          <w:szCs w:val="32"/>
        </w:rPr>
      </w:pPr>
      <w:r w:rsidRPr="00C516C1">
        <w:rPr>
          <w:rFonts w:ascii="TH SarabunPSK" w:hAnsi="TH SarabunPSK" w:cs="TH SarabunPSK"/>
          <w:sz w:val="32"/>
          <w:szCs w:val="32"/>
          <w:cs/>
        </w:rPr>
        <w:t>สื่อสารแบบใช้สายและแบบไร้สายของหน่วยงานภาครัฐและภาคเอกชนที</w:t>
      </w:r>
      <w:r w:rsidR="00331B3D" w:rsidRPr="00C516C1">
        <w:rPr>
          <w:rFonts w:ascii="TH SarabunPSK" w:hAnsi="TH SarabunPSK" w:cs="TH SarabunPSK"/>
          <w:sz w:val="32"/>
          <w:szCs w:val="32"/>
          <w:cs/>
        </w:rPr>
        <w:t>่สามารถกระทำได้โดยในภาวะเช่นนั้น</w:t>
      </w:r>
    </w:p>
    <w:p w:rsidR="0067119F" w:rsidRPr="00C516C1" w:rsidRDefault="0067119F" w:rsidP="003453A4">
      <w:pPr>
        <w:tabs>
          <w:tab w:val="left" w:pos="1440"/>
          <w:tab w:val="left" w:pos="2160"/>
          <w:tab w:val="left" w:pos="2880"/>
        </w:tabs>
        <w:spacing w:line="340" w:lineRule="exact"/>
        <w:jc w:val="thaiDistribute"/>
        <w:rPr>
          <w:rFonts w:ascii="TH SarabunPSK" w:hAnsi="TH SarabunPSK" w:cs="TH SarabunPSK"/>
          <w:sz w:val="32"/>
          <w:szCs w:val="32"/>
        </w:rPr>
      </w:pPr>
    </w:p>
    <w:p w:rsidR="0067119F" w:rsidRPr="00C516C1" w:rsidRDefault="00074CC5" w:rsidP="003453A4">
      <w:pPr>
        <w:tabs>
          <w:tab w:val="left" w:pos="1440"/>
          <w:tab w:val="left" w:pos="2160"/>
          <w:tab w:val="left" w:pos="2880"/>
        </w:tabs>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11.  </w:t>
      </w:r>
      <w:r w:rsidR="00CD5FF4" w:rsidRPr="00C516C1">
        <w:rPr>
          <w:rFonts w:ascii="TH SarabunPSK" w:hAnsi="TH SarabunPSK" w:cs="TH SarabunPSK"/>
          <w:b/>
          <w:bCs/>
          <w:sz w:val="32"/>
          <w:szCs w:val="32"/>
          <w:cs/>
        </w:rPr>
        <w:t>เรื่อง  ร่างกฎกระทรวงกำหนดลักษณะของเ</w:t>
      </w:r>
      <w:r w:rsidR="005B3D92">
        <w:rPr>
          <w:rFonts w:ascii="TH SarabunPSK" w:hAnsi="TH SarabunPSK" w:cs="TH SarabunPSK" w:hint="cs"/>
          <w:b/>
          <w:bCs/>
          <w:sz w:val="32"/>
          <w:szCs w:val="32"/>
          <w:cs/>
        </w:rPr>
        <w:t>หรียญก</w:t>
      </w:r>
      <w:r w:rsidR="00CD5FF4" w:rsidRPr="00C516C1">
        <w:rPr>
          <w:rFonts w:ascii="TH SarabunPSK" w:hAnsi="TH SarabunPSK" w:cs="TH SarabunPSK"/>
          <w:b/>
          <w:bCs/>
          <w:sz w:val="32"/>
          <w:szCs w:val="32"/>
          <w:cs/>
        </w:rPr>
        <w:t>ษาปณ์</w:t>
      </w:r>
      <w:r w:rsidR="005B3D92">
        <w:rPr>
          <w:rFonts w:ascii="TH SarabunPSK" w:hAnsi="TH SarabunPSK" w:cs="TH SarabunPSK" w:hint="cs"/>
          <w:b/>
          <w:bCs/>
          <w:sz w:val="32"/>
          <w:szCs w:val="32"/>
          <w:cs/>
        </w:rPr>
        <w:t>ที่</w:t>
      </w:r>
      <w:r w:rsidR="005B3D92">
        <w:rPr>
          <w:rFonts w:ascii="TH SarabunPSK" w:hAnsi="TH SarabunPSK" w:cs="TH SarabunPSK"/>
          <w:b/>
          <w:bCs/>
          <w:sz w:val="32"/>
          <w:szCs w:val="32"/>
          <w:cs/>
        </w:rPr>
        <w:t>ระลึกเฉลิ</w:t>
      </w:r>
      <w:r w:rsidR="005B3D92">
        <w:rPr>
          <w:rFonts w:ascii="TH SarabunPSK" w:hAnsi="TH SarabunPSK" w:cs="TH SarabunPSK" w:hint="cs"/>
          <w:b/>
          <w:bCs/>
          <w:sz w:val="32"/>
          <w:szCs w:val="32"/>
          <w:cs/>
        </w:rPr>
        <w:t>ม</w:t>
      </w:r>
      <w:r w:rsidR="00CD5FF4" w:rsidRPr="00C516C1">
        <w:rPr>
          <w:rFonts w:ascii="TH SarabunPSK" w:hAnsi="TH SarabunPSK" w:cs="TH SarabunPSK"/>
          <w:b/>
          <w:bCs/>
          <w:sz w:val="32"/>
          <w:szCs w:val="32"/>
          <w:cs/>
        </w:rPr>
        <w:t>พระเกียรติพระบาทสมเด็จ</w:t>
      </w:r>
      <w:r w:rsidR="00A629C9">
        <w:rPr>
          <w:rFonts w:ascii="TH SarabunPSK" w:hAnsi="TH SarabunPSK" w:cs="TH SarabunPSK" w:hint="cs"/>
          <w:b/>
          <w:bCs/>
          <w:sz w:val="32"/>
          <w:szCs w:val="32"/>
          <w:cs/>
        </w:rPr>
        <w:t xml:space="preserve">                 </w:t>
      </w:r>
      <w:r w:rsidR="00CD5FF4" w:rsidRPr="00C516C1">
        <w:rPr>
          <w:rFonts w:ascii="TH SarabunPSK" w:hAnsi="TH SarabunPSK" w:cs="TH SarabunPSK"/>
          <w:b/>
          <w:bCs/>
          <w:sz w:val="32"/>
          <w:szCs w:val="32"/>
          <w:cs/>
        </w:rPr>
        <w:t>พระปรมินทรมหาภูมิพลอดุลยเดช เนื่องในโอกาสการจัดงานฉลองสิริราชสมบัติ 70 ปี พ.ศ. ....</w:t>
      </w:r>
    </w:p>
    <w:p w:rsidR="00CD5FF4" w:rsidRPr="005B3D92" w:rsidRDefault="00D70CDE" w:rsidP="003453A4">
      <w:pPr>
        <w:tabs>
          <w:tab w:val="left" w:pos="1440"/>
          <w:tab w:val="left" w:pos="2160"/>
          <w:tab w:val="left" w:pos="2880"/>
        </w:tabs>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5B3D92">
        <w:rPr>
          <w:rFonts w:ascii="TH SarabunPSK" w:hAnsi="TH SarabunPSK" w:cs="TH SarabunPSK"/>
          <w:sz w:val="32"/>
          <w:szCs w:val="32"/>
          <w:cs/>
        </w:rPr>
        <w:t>คณะรัฐมนตรีมีมติอนุมัติหลักการ</w:t>
      </w:r>
      <w:r w:rsidR="005B3D92" w:rsidRPr="005B3D92">
        <w:rPr>
          <w:rFonts w:ascii="TH SarabunPSK" w:hAnsi="TH SarabunPSK" w:cs="TH SarabunPSK" w:hint="cs"/>
          <w:sz w:val="32"/>
          <w:szCs w:val="32"/>
          <w:cs/>
        </w:rPr>
        <w:t>ร่างกฎกระทรวง</w:t>
      </w:r>
      <w:r w:rsidR="005B3D92" w:rsidRPr="005B3D92">
        <w:rPr>
          <w:rFonts w:ascii="TH SarabunPSK" w:hAnsi="TH SarabunPSK" w:cs="TH SarabunPSK"/>
          <w:sz w:val="32"/>
          <w:szCs w:val="32"/>
          <w:cs/>
        </w:rPr>
        <w:t>กำหนดลักษณะของเ</w:t>
      </w:r>
      <w:r w:rsidR="005B3D92" w:rsidRPr="005B3D92">
        <w:rPr>
          <w:rFonts w:ascii="TH SarabunPSK" w:hAnsi="TH SarabunPSK" w:cs="TH SarabunPSK" w:hint="cs"/>
          <w:sz w:val="32"/>
          <w:szCs w:val="32"/>
          <w:cs/>
        </w:rPr>
        <w:t>หรียญก</w:t>
      </w:r>
      <w:r w:rsidR="005B3D92" w:rsidRPr="005B3D92">
        <w:rPr>
          <w:rFonts w:ascii="TH SarabunPSK" w:hAnsi="TH SarabunPSK" w:cs="TH SarabunPSK"/>
          <w:sz w:val="32"/>
          <w:szCs w:val="32"/>
          <w:cs/>
        </w:rPr>
        <w:t>ษาปณ์</w:t>
      </w:r>
      <w:r w:rsidR="005B3D92" w:rsidRPr="005B3D92">
        <w:rPr>
          <w:rFonts w:ascii="TH SarabunPSK" w:hAnsi="TH SarabunPSK" w:cs="TH SarabunPSK" w:hint="cs"/>
          <w:sz w:val="32"/>
          <w:szCs w:val="32"/>
          <w:cs/>
        </w:rPr>
        <w:t>ที่</w:t>
      </w:r>
      <w:r w:rsidR="005B3D92" w:rsidRPr="005B3D92">
        <w:rPr>
          <w:rFonts w:ascii="TH SarabunPSK" w:hAnsi="TH SarabunPSK" w:cs="TH SarabunPSK"/>
          <w:sz w:val="32"/>
          <w:szCs w:val="32"/>
          <w:cs/>
        </w:rPr>
        <w:t>ระลึกเฉลิ</w:t>
      </w:r>
      <w:r w:rsidR="005B3D92" w:rsidRPr="005B3D92">
        <w:rPr>
          <w:rFonts w:ascii="TH SarabunPSK" w:hAnsi="TH SarabunPSK" w:cs="TH SarabunPSK" w:hint="cs"/>
          <w:sz w:val="32"/>
          <w:szCs w:val="32"/>
          <w:cs/>
        </w:rPr>
        <w:t>ม</w:t>
      </w:r>
      <w:r w:rsidR="005B3D92" w:rsidRPr="005B3D92">
        <w:rPr>
          <w:rFonts w:ascii="TH SarabunPSK" w:hAnsi="TH SarabunPSK" w:cs="TH SarabunPSK"/>
          <w:sz w:val="32"/>
          <w:szCs w:val="32"/>
          <w:cs/>
        </w:rPr>
        <w:t>พระเกียรติพระบาทสมเด็จพระปรมินทรมหาภูมิพลอดุลยเดช เนื่องในโอกาสการจัดงานฉลองสิริราชสมบัติ 70 ปี พ.ศ. ....</w:t>
      </w:r>
      <w:r w:rsidR="005B3D92" w:rsidRPr="005B3D92">
        <w:rPr>
          <w:rFonts w:ascii="TH SarabunPSK" w:hAnsi="TH SarabunPSK" w:cs="TH SarabunPSK"/>
          <w:sz w:val="32"/>
          <w:szCs w:val="32"/>
        </w:rPr>
        <w:t xml:space="preserve">  </w:t>
      </w:r>
      <w:r w:rsidR="005B3D92" w:rsidRPr="005B3D92">
        <w:rPr>
          <w:rFonts w:ascii="TH SarabunPSK" w:hAnsi="TH SarabunPSK" w:cs="TH SarabunPSK" w:hint="cs"/>
          <w:sz w:val="32"/>
          <w:szCs w:val="32"/>
          <w:cs/>
        </w:rPr>
        <w:t xml:space="preserve">ตามที่กระทรวงการคลัง (กค.) เสนอ </w:t>
      </w:r>
      <w:r w:rsidRPr="005B3D92">
        <w:rPr>
          <w:rFonts w:ascii="TH SarabunPSK" w:hAnsi="TH SarabunPSK" w:cs="TH SarabunPSK"/>
          <w:sz w:val="32"/>
          <w:szCs w:val="32"/>
          <w:cs/>
        </w:rPr>
        <w:t>และให้ส่งสำนักงานคณะกรรมการกฤษฎีกา</w:t>
      </w:r>
      <w:r w:rsidR="00AB5587" w:rsidRPr="005B3D92">
        <w:rPr>
          <w:rFonts w:ascii="TH SarabunPSK" w:hAnsi="TH SarabunPSK" w:cs="TH SarabunPSK"/>
          <w:sz w:val="32"/>
          <w:szCs w:val="32"/>
          <w:cs/>
        </w:rPr>
        <w:t xml:space="preserve"> ตรวจพิจารณาเป็นเรื่องด่วน</w:t>
      </w:r>
      <w:r w:rsidRPr="005B3D92">
        <w:rPr>
          <w:rFonts w:ascii="TH SarabunPSK" w:hAnsi="TH SarabunPSK" w:cs="TH SarabunPSK"/>
          <w:sz w:val="32"/>
          <w:szCs w:val="32"/>
          <w:cs/>
        </w:rPr>
        <w:t xml:space="preserve">  แล้วดำเนินการต่อไปได้ </w:t>
      </w:r>
    </w:p>
    <w:p w:rsidR="00D70CDE" w:rsidRPr="00C516C1" w:rsidRDefault="00D70CDE" w:rsidP="003453A4">
      <w:pPr>
        <w:tabs>
          <w:tab w:val="left" w:pos="1440"/>
          <w:tab w:val="left" w:pos="2160"/>
          <w:tab w:val="left" w:pos="2880"/>
        </w:tabs>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t>กค. เสนอว่า เนื่องในโอกาสการจัดงานฉลองสิริ</w:t>
      </w:r>
      <w:r w:rsidR="005B3D92">
        <w:rPr>
          <w:rFonts w:ascii="TH SarabunPSK" w:hAnsi="TH SarabunPSK" w:cs="TH SarabunPSK" w:hint="cs"/>
          <w:sz w:val="32"/>
          <w:szCs w:val="32"/>
          <w:cs/>
        </w:rPr>
        <w:t>ราชสมบัติ</w:t>
      </w:r>
      <w:r w:rsidRPr="00C516C1">
        <w:rPr>
          <w:rFonts w:ascii="TH SarabunPSK" w:hAnsi="TH SarabunPSK" w:cs="TH SarabunPSK"/>
          <w:sz w:val="32"/>
          <w:szCs w:val="32"/>
          <w:cs/>
        </w:rPr>
        <w:t xml:space="preserve">ครบ 70 ปี </w:t>
      </w:r>
      <w:r w:rsidRPr="00C516C1">
        <w:rPr>
          <w:rFonts w:ascii="TH SarabunPSK" w:hAnsi="TH SarabunPSK" w:cs="TH SarabunPSK"/>
          <w:b/>
          <w:bCs/>
          <w:sz w:val="32"/>
          <w:szCs w:val="32"/>
          <w:cs/>
        </w:rPr>
        <w:t>ในวันที่ 9 มิถุนายน พ.ศ. 2559</w:t>
      </w:r>
      <w:r w:rsidRPr="00C516C1">
        <w:rPr>
          <w:rFonts w:ascii="TH SarabunPSK" w:hAnsi="TH SarabunPSK" w:cs="TH SarabunPSK"/>
          <w:sz w:val="32"/>
          <w:szCs w:val="32"/>
          <w:cs/>
        </w:rPr>
        <w:t xml:space="preserve"> ดังนั้น เพื่อเป็</w:t>
      </w:r>
      <w:r w:rsidR="005B3D92">
        <w:rPr>
          <w:rFonts w:ascii="TH SarabunPSK" w:hAnsi="TH SarabunPSK" w:cs="TH SarabunPSK"/>
          <w:sz w:val="32"/>
          <w:szCs w:val="32"/>
          <w:cs/>
        </w:rPr>
        <w:t>นการเฉลิมพระเกียรติพระบาทสมเด็จ</w:t>
      </w:r>
      <w:r w:rsidR="005B3D92">
        <w:rPr>
          <w:rFonts w:ascii="TH SarabunPSK" w:hAnsi="TH SarabunPSK" w:cs="TH SarabunPSK" w:hint="cs"/>
          <w:sz w:val="32"/>
          <w:szCs w:val="32"/>
          <w:cs/>
        </w:rPr>
        <w:t>พ</w:t>
      </w:r>
      <w:r w:rsidRPr="00C516C1">
        <w:rPr>
          <w:rFonts w:ascii="TH SarabunPSK" w:hAnsi="TH SarabunPSK" w:cs="TH SarabunPSK"/>
          <w:sz w:val="32"/>
          <w:szCs w:val="32"/>
          <w:cs/>
        </w:rPr>
        <w:t>ระปรมินทรมหาภูมิพลอดุลยเดช  และเผยแพร่พระเกียร</w:t>
      </w:r>
      <w:r w:rsidR="005B3D92">
        <w:rPr>
          <w:rFonts w:ascii="TH SarabunPSK" w:hAnsi="TH SarabunPSK" w:cs="TH SarabunPSK"/>
          <w:sz w:val="32"/>
          <w:szCs w:val="32"/>
          <w:cs/>
        </w:rPr>
        <w:t>ติคุณอันยิ่งใหญ่ที่ทรงมีต่อพสก</w:t>
      </w:r>
      <w:r w:rsidR="005B3D92">
        <w:rPr>
          <w:rFonts w:ascii="TH SarabunPSK" w:hAnsi="TH SarabunPSK" w:cs="TH SarabunPSK" w:hint="cs"/>
          <w:sz w:val="32"/>
          <w:szCs w:val="32"/>
          <w:cs/>
        </w:rPr>
        <w:t>นิ</w:t>
      </w:r>
      <w:r w:rsidR="005B3D92">
        <w:rPr>
          <w:rFonts w:ascii="TH SarabunPSK" w:hAnsi="TH SarabunPSK" w:cs="TH SarabunPSK"/>
          <w:sz w:val="32"/>
          <w:szCs w:val="32"/>
          <w:cs/>
        </w:rPr>
        <w:t>กร ทุกศาสนา ทุ</w:t>
      </w:r>
      <w:r w:rsidR="005B3D92">
        <w:rPr>
          <w:rFonts w:ascii="TH SarabunPSK" w:hAnsi="TH SarabunPSK" w:cs="TH SarabunPSK" w:hint="cs"/>
          <w:sz w:val="32"/>
          <w:szCs w:val="32"/>
          <w:cs/>
        </w:rPr>
        <w:t>ก</w:t>
      </w:r>
      <w:r w:rsidR="005B3D92">
        <w:rPr>
          <w:rFonts w:ascii="TH SarabunPSK" w:hAnsi="TH SarabunPSK" w:cs="TH SarabunPSK"/>
          <w:sz w:val="32"/>
          <w:szCs w:val="32"/>
          <w:cs/>
        </w:rPr>
        <w:t>เชื</w:t>
      </w:r>
      <w:r w:rsidR="005B3D92">
        <w:rPr>
          <w:rFonts w:ascii="TH SarabunPSK" w:hAnsi="TH SarabunPSK" w:cs="TH SarabunPSK" w:hint="cs"/>
          <w:sz w:val="32"/>
          <w:szCs w:val="32"/>
          <w:cs/>
        </w:rPr>
        <w:t>้</w:t>
      </w:r>
      <w:r w:rsidRPr="00C516C1">
        <w:rPr>
          <w:rFonts w:ascii="TH SarabunPSK" w:hAnsi="TH SarabunPSK" w:cs="TH SarabunPSK"/>
          <w:sz w:val="32"/>
          <w:szCs w:val="32"/>
          <w:cs/>
        </w:rPr>
        <w:t>อชาติ ได้มีความเป็นอยู่ดี  มีความสุขอย่างยั่งยืน</w:t>
      </w:r>
      <w:r w:rsidR="005B3D92">
        <w:rPr>
          <w:rFonts w:ascii="TH SarabunPSK" w:hAnsi="TH SarabunPSK" w:cs="TH SarabunPSK" w:hint="cs"/>
          <w:sz w:val="32"/>
          <w:szCs w:val="32"/>
          <w:cs/>
        </w:rPr>
        <w:t>ทั่ว</w:t>
      </w:r>
      <w:r w:rsidRPr="00C516C1">
        <w:rPr>
          <w:rFonts w:ascii="TH SarabunPSK" w:hAnsi="TH SarabunPSK" w:cs="TH SarabunPSK"/>
          <w:sz w:val="32"/>
          <w:szCs w:val="32"/>
          <w:cs/>
        </w:rPr>
        <w:t>ถึง  ตลอดระยะเวลาที่ทรงครองสิริราชสมบัติมายาวนาน 70 ปี  จึงควรจัด</w:t>
      </w:r>
      <w:r w:rsidR="005B3D92">
        <w:rPr>
          <w:rFonts w:ascii="TH SarabunPSK" w:hAnsi="TH SarabunPSK" w:cs="TH SarabunPSK"/>
          <w:sz w:val="32"/>
          <w:szCs w:val="32"/>
          <w:cs/>
        </w:rPr>
        <w:t>ทำเหรี</w:t>
      </w:r>
      <w:r w:rsidR="005B3D92">
        <w:rPr>
          <w:rFonts w:ascii="TH SarabunPSK" w:hAnsi="TH SarabunPSK" w:cs="TH SarabunPSK" w:hint="cs"/>
          <w:sz w:val="32"/>
          <w:szCs w:val="32"/>
          <w:cs/>
        </w:rPr>
        <w:t>ย</w:t>
      </w:r>
      <w:r w:rsidR="00AB5587" w:rsidRPr="00C516C1">
        <w:rPr>
          <w:rFonts w:ascii="TH SarabunPSK" w:hAnsi="TH SarabunPSK" w:cs="TH SarabunPSK"/>
          <w:sz w:val="32"/>
          <w:szCs w:val="32"/>
          <w:cs/>
        </w:rPr>
        <w:t>ญกษ</w:t>
      </w:r>
      <w:r w:rsidR="005B3D92">
        <w:rPr>
          <w:rFonts w:ascii="TH SarabunPSK" w:hAnsi="TH SarabunPSK" w:cs="TH SarabunPSK" w:hint="cs"/>
          <w:sz w:val="32"/>
          <w:szCs w:val="32"/>
          <w:cs/>
        </w:rPr>
        <w:t>า</w:t>
      </w:r>
      <w:r w:rsidR="00AB5587" w:rsidRPr="00C516C1">
        <w:rPr>
          <w:rFonts w:ascii="TH SarabunPSK" w:hAnsi="TH SarabunPSK" w:cs="TH SarabunPSK"/>
          <w:sz w:val="32"/>
          <w:szCs w:val="32"/>
          <w:cs/>
        </w:rPr>
        <w:t>ปณ์</w:t>
      </w:r>
      <w:r w:rsidR="005B3D92">
        <w:rPr>
          <w:rFonts w:ascii="TH SarabunPSK" w:hAnsi="TH SarabunPSK" w:cs="TH SarabunPSK" w:hint="cs"/>
          <w:sz w:val="32"/>
          <w:szCs w:val="32"/>
          <w:cs/>
        </w:rPr>
        <w:t>ที่ระลึกเฉลิมพระเกียรติพระบาทสมเด็จพระปรมินทรมหาภูมิพลอดุลยเดชเนื่องในโอกาสดังกล่าว ซึ่ง กค. ได้ขอพระราชทานพระบรม                  ราชานุญาตจัดทำเหรียญกษาปณ์ที่ระลึก</w:t>
      </w:r>
      <w:r w:rsidR="00AB5587" w:rsidRPr="00C516C1">
        <w:rPr>
          <w:rFonts w:ascii="TH SarabunPSK" w:hAnsi="TH SarabunPSK" w:cs="TH SarabunPSK"/>
          <w:sz w:val="32"/>
          <w:szCs w:val="32"/>
          <w:cs/>
        </w:rPr>
        <w:t>ดังกล่าวตามแบบที่ทูลเกล้าฯ</w:t>
      </w:r>
      <w:r w:rsidR="005B3D92">
        <w:rPr>
          <w:rFonts w:ascii="TH SarabunPSK" w:hAnsi="TH SarabunPSK" w:cs="TH SarabunPSK" w:hint="cs"/>
          <w:sz w:val="32"/>
          <w:szCs w:val="32"/>
          <w:cs/>
        </w:rPr>
        <w:t xml:space="preserve"> </w:t>
      </w:r>
      <w:r w:rsidR="00AB5587" w:rsidRPr="00C516C1">
        <w:rPr>
          <w:rFonts w:ascii="TH SarabunPSK" w:hAnsi="TH SarabunPSK" w:cs="TH SarabunPSK"/>
          <w:sz w:val="32"/>
          <w:szCs w:val="32"/>
          <w:cs/>
        </w:rPr>
        <w:t>ถวายได้รับ</w:t>
      </w:r>
      <w:r w:rsidR="005B3D92">
        <w:rPr>
          <w:rFonts w:ascii="TH SarabunPSK" w:hAnsi="TH SarabunPSK" w:cs="TH SarabunPSK" w:hint="cs"/>
          <w:sz w:val="32"/>
          <w:szCs w:val="32"/>
          <w:cs/>
        </w:rPr>
        <w:t>พระราชทาน</w:t>
      </w:r>
      <w:r w:rsidR="00AB5587" w:rsidRPr="00C516C1">
        <w:rPr>
          <w:rFonts w:ascii="TH SarabunPSK" w:hAnsi="TH SarabunPSK" w:cs="TH SarabunPSK"/>
          <w:sz w:val="32"/>
          <w:szCs w:val="32"/>
          <w:cs/>
        </w:rPr>
        <w:t xml:space="preserve">พระบรมราชานุญาตแล้ว </w:t>
      </w:r>
    </w:p>
    <w:p w:rsidR="00AB5587" w:rsidRPr="00C516C1" w:rsidRDefault="00AB5587" w:rsidP="003453A4">
      <w:pPr>
        <w:tabs>
          <w:tab w:val="left" w:pos="1440"/>
          <w:tab w:val="left" w:pos="2160"/>
          <w:tab w:val="left" w:pos="2880"/>
        </w:tabs>
        <w:spacing w:line="340" w:lineRule="exact"/>
        <w:jc w:val="thaiDistribute"/>
        <w:rPr>
          <w:rFonts w:ascii="TH SarabunPSK" w:hAnsi="TH SarabunPSK" w:cs="TH SarabunPSK"/>
          <w:sz w:val="32"/>
          <w:szCs w:val="32"/>
          <w:cs/>
        </w:rPr>
      </w:pPr>
      <w:r w:rsidRPr="00C516C1">
        <w:rPr>
          <w:rFonts w:ascii="TH SarabunPSK" w:hAnsi="TH SarabunPSK" w:cs="TH SarabunPSK"/>
          <w:b/>
          <w:bCs/>
          <w:sz w:val="32"/>
          <w:szCs w:val="32"/>
          <w:cs/>
        </w:rPr>
        <w:tab/>
        <w:t>สาระสำคัญของร่าง</w:t>
      </w:r>
      <w:r w:rsidRPr="005B3D92">
        <w:rPr>
          <w:rFonts w:ascii="TH SarabunPSK" w:hAnsi="TH SarabunPSK" w:cs="TH SarabunPSK"/>
          <w:b/>
          <w:bCs/>
          <w:sz w:val="32"/>
          <w:szCs w:val="32"/>
          <w:cs/>
        </w:rPr>
        <w:t>กฎกระทรวง</w:t>
      </w:r>
      <w:r w:rsidRPr="00C516C1">
        <w:rPr>
          <w:rFonts w:ascii="TH SarabunPSK" w:hAnsi="TH SarabunPSK" w:cs="TH SarabunPSK"/>
          <w:sz w:val="32"/>
          <w:szCs w:val="32"/>
          <w:cs/>
        </w:rPr>
        <w:t xml:space="preserve"> กำหนดชนิด ราคา โลหะ อัตราเนื้อโลหะ น้ำหนัก ขนาด อัตราเผื่อเหลือ เผื่อขาด ลวดลายและลักษณะอื่น ๆ ของเหรียญกษาปณ์ทองคำ ราคาหนึ่งหมื่นหกพันบาทหนึ่งชนิด  เหรียญกษาปณ์เงิน ราคาแปดร้อยบาท หนึ่งชนิด และเหรียญกษาปณ์โลหะสีขาว (ทองแดงผสมนิเกิล) ราคา</w:t>
      </w:r>
      <w:r w:rsidR="00A629C9">
        <w:rPr>
          <w:rFonts w:ascii="TH SarabunPSK" w:hAnsi="TH SarabunPSK" w:cs="TH SarabunPSK" w:hint="cs"/>
          <w:sz w:val="32"/>
          <w:szCs w:val="32"/>
          <w:cs/>
        </w:rPr>
        <w:t xml:space="preserve">                  </w:t>
      </w:r>
      <w:r w:rsidRPr="00C516C1">
        <w:rPr>
          <w:rFonts w:ascii="TH SarabunPSK" w:hAnsi="TH SarabunPSK" w:cs="TH SarabunPSK"/>
          <w:sz w:val="32"/>
          <w:szCs w:val="32"/>
          <w:cs/>
        </w:rPr>
        <w:t xml:space="preserve">ห้าสิบบาท หนึ่งชนิด </w:t>
      </w:r>
    </w:p>
    <w:p w:rsidR="00CD5FF4" w:rsidRPr="00C516C1" w:rsidRDefault="00CD5FF4" w:rsidP="003453A4">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67119F" w:rsidRPr="00C516C1" w:rsidTr="00E45DFA">
        <w:tc>
          <w:tcPr>
            <w:tcW w:w="9820" w:type="dxa"/>
          </w:tcPr>
          <w:p w:rsidR="0067119F" w:rsidRPr="00C516C1" w:rsidRDefault="0067119F" w:rsidP="003453A4">
            <w:pPr>
              <w:spacing w:line="340" w:lineRule="exact"/>
              <w:jc w:val="center"/>
              <w:rPr>
                <w:rFonts w:ascii="TH SarabunPSK" w:hAnsi="TH SarabunPSK" w:cs="TH SarabunPSK"/>
                <w:b/>
                <w:bCs/>
                <w:sz w:val="32"/>
                <w:szCs w:val="32"/>
                <w:cs/>
              </w:rPr>
            </w:pPr>
            <w:r w:rsidRPr="00C516C1">
              <w:rPr>
                <w:rFonts w:ascii="TH SarabunPSK" w:hAnsi="TH SarabunPSK" w:cs="TH SarabunPSK"/>
                <w:sz w:val="32"/>
                <w:szCs w:val="32"/>
              </w:rPr>
              <w:br w:type="page"/>
            </w:r>
            <w:r w:rsidRPr="00C516C1">
              <w:rPr>
                <w:rFonts w:ascii="TH SarabunPSK" w:hAnsi="TH SarabunPSK" w:cs="TH SarabunPSK"/>
                <w:sz w:val="32"/>
                <w:szCs w:val="32"/>
                <w:cs/>
              </w:rPr>
              <w:br w:type="page"/>
            </w:r>
            <w:r w:rsidRPr="00C516C1">
              <w:rPr>
                <w:rFonts w:ascii="TH SarabunPSK" w:hAnsi="TH SarabunPSK" w:cs="TH SarabunPSK"/>
                <w:sz w:val="32"/>
                <w:szCs w:val="32"/>
                <w:cs/>
              </w:rPr>
              <w:br w:type="page"/>
            </w:r>
            <w:r w:rsidRPr="00C516C1">
              <w:rPr>
                <w:rFonts w:ascii="TH SarabunPSK" w:hAnsi="TH SarabunPSK" w:cs="TH SarabunPSK"/>
                <w:b/>
                <w:bCs/>
                <w:sz w:val="32"/>
                <w:szCs w:val="32"/>
                <w:cs/>
              </w:rPr>
              <w:t xml:space="preserve">เศรษฐกิจ – สังคม </w:t>
            </w:r>
          </w:p>
        </w:tc>
      </w:tr>
    </w:tbl>
    <w:p w:rsidR="0067119F" w:rsidRPr="00C516C1" w:rsidRDefault="0067119F" w:rsidP="003453A4">
      <w:pPr>
        <w:spacing w:line="340" w:lineRule="exact"/>
        <w:rPr>
          <w:rFonts w:ascii="TH SarabunPSK" w:hAnsi="TH SarabunPSK" w:cs="TH SarabunPSK"/>
          <w:sz w:val="32"/>
          <w:szCs w:val="32"/>
          <w:cs/>
        </w:rPr>
      </w:pPr>
    </w:p>
    <w:p w:rsidR="003905FC" w:rsidRPr="00C516C1" w:rsidRDefault="00074CC5" w:rsidP="003453A4">
      <w:pPr>
        <w:pStyle w:val="normal0"/>
        <w:spacing w:line="340" w:lineRule="exact"/>
        <w:rPr>
          <w:rFonts w:ascii="TH SarabunPSK" w:hAnsi="TH SarabunPSK" w:cs="TH SarabunPSK"/>
          <w:sz w:val="32"/>
          <w:szCs w:val="32"/>
        </w:rPr>
      </w:pPr>
      <w:r w:rsidRPr="00074CC5">
        <w:rPr>
          <w:rFonts w:ascii="TH SarabunPSK" w:eastAsia="TH SarabunPSK" w:hAnsi="TH SarabunPSK" w:cs="TH SarabunPSK" w:hint="cs"/>
          <w:bCs/>
          <w:color w:val="222222"/>
          <w:sz w:val="32"/>
          <w:szCs w:val="32"/>
          <w:highlight w:val="white"/>
          <w:cs/>
        </w:rPr>
        <w:t>12.</w:t>
      </w:r>
      <w:r w:rsidR="003905FC" w:rsidRPr="00C516C1">
        <w:rPr>
          <w:rFonts w:ascii="TH SarabunPSK" w:eastAsia="TH SarabunPSK" w:hAnsi="TH SarabunPSK" w:cs="TH SarabunPSK"/>
          <w:b/>
          <w:color w:val="222222"/>
          <w:sz w:val="32"/>
          <w:szCs w:val="32"/>
          <w:highlight w:val="white"/>
        </w:rPr>
        <w:t xml:space="preserve"> </w:t>
      </w:r>
      <w:r w:rsidR="003905FC" w:rsidRPr="00C516C1">
        <w:rPr>
          <w:rFonts w:ascii="TH SarabunPSK" w:eastAsia="TH SarabunPSK" w:hAnsi="TH SarabunPSK" w:cs="TH SarabunPSK"/>
          <w:b/>
          <w:bCs/>
          <w:color w:val="222222"/>
          <w:sz w:val="32"/>
          <w:szCs w:val="32"/>
          <w:highlight w:val="white"/>
          <w:cs/>
        </w:rPr>
        <w:t xml:space="preserve">เรื่อง ขอความเห็นชอบให้ข้าราชการลาเข้าร่วมโครงการบรรพชาอุปสมบทหมู่เฉลิมพระเกียรติพระบาทสมเด็จพระเจ้าอยู่หัว เนื่องในโอกาสมหามงคลเสด็จเถลิงถวัลยราชสมบัติครบ </w:t>
      </w:r>
      <w:r w:rsidR="003905FC" w:rsidRPr="00C516C1">
        <w:rPr>
          <w:rFonts w:ascii="TH SarabunPSK" w:eastAsia="TH SarabunPSK" w:hAnsi="TH SarabunPSK" w:cs="TH SarabunPSK"/>
          <w:b/>
          <w:color w:val="222222"/>
          <w:sz w:val="32"/>
          <w:szCs w:val="32"/>
          <w:highlight w:val="white"/>
        </w:rPr>
        <w:t xml:space="preserve">70 </w:t>
      </w:r>
      <w:r w:rsidR="003905FC" w:rsidRPr="00C516C1">
        <w:rPr>
          <w:rFonts w:ascii="TH SarabunPSK" w:eastAsia="TH SarabunPSK" w:hAnsi="TH SarabunPSK" w:cs="TH SarabunPSK"/>
          <w:b/>
          <w:bCs/>
          <w:color w:val="222222"/>
          <w:sz w:val="32"/>
          <w:szCs w:val="32"/>
          <w:highlight w:val="white"/>
          <w:cs/>
        </w:rPr>
        <w:t xml:space="preserve">ปี </w:t>
      </w:r>
      <w:r w:rsidR="003905FC" w:rsidRPr="00C516C1">
        <w:rPr>
          <w:rFonts w:ascii="TH SarabunPSK" w:eastAsia="TH SarabunPSK" w:hAnsi="TH SarabunPSK" w:cs="TH SarabunPSK"/>
          <w:b/>
          <w:color w:val="222222"/>
          <w:sz w:val="32"/>
          <w:szCs w:val="32"/>
          <w:highlight w:val="white"/>
        </w:rPr>
        <w:t xml:space="preserve">9 </w:t>
      </w:r>
      <w:r w:rsidR="003905FC" w:rsidRPr="00C516C1">
        <w:rPr>
          <w:rFonts w:ascii="TH SarabunPSK" w:eastAsia="TH SarabunPSK" w:hAnsi="TH SarabunPSK" w:cs="TH SarabunPSK"/>
          <w:b/>
          <w:bCs/>
          <w:color w:val="222222"/>
          <w:sz w:val="32"/>
          <w:szCs w:val="32"/>
          <w:highlight w:val="white"/>
          <w:cs/>
        </w:rPr>
        <w:t xml:space="preserve">มิถุนายน </w:t>
      </w:r>
      <w:r w:rsidR="003905FC" w:rsidRPr="00C516C1">
        <w:rPr>
          <w:rFonts w:ascii="TH SarabunPSK" w:eastAsia="TH SarabunPSK" w:hAnsi="TH SarabunPSK" w:cs="TH SarabunPSK"/>
          <w:b/>
          <w:color w:val="222222"/>
          <w:sz w:val="32"/>
          <w:szCs w:val="32"/>
          <w:highlight w:val="white"/>
        </w:rPr>
        <w:t xml:space="preserve">2559 </w:t>
      </w:r>
      <w:r w:rsidR="003905FC" w:rsidRPr="00C516C1">
        <w:rPr>
          <w:rFonts w:ascii="TH SarabunPSK" w:eastAsia="TH SarabunPSK" w:hAnsi="TH SarabunPSK" w:cs="TH SarabunPSK"/>
          <w:b/>
          <w:bCs/>
          <w:color w:val="222222"/>
          <w:sz w:val="32"/>
          <w:szCs w:val="32"/>
          <w:highlight w:val="white"/>
          <w:cs/>
        </w:rPr>
        <w:t xml:space="preserve">และเฉลิมพระเกียรติสมเด็จพระนางเจ้าฯ พระบรมราชินีนาถ เนื่องในโอกาสมหามงคลเฉลิมพระชนมพรรษา </w:t>
      </w:r>
      <w:r w:rsidR="003905FC" w:rsidRPr="00C516C1">
        <w:rPr>
          <w:rFonts w:ascii="TH SarabunPSK" w:eastAsia="TH SarabunPSK" w:hAnsi="TH SarabunPSK" w:cs="TH SarabunPSK"/>
          <w:b/>
          <w:color w:val="222222"/>
          <w:sz w:val="32"/>
          <w:szCs w:val="32"/>
          <w:highlight w:val="white"/>
        </w:rPr>
        <w:t xml:space="preserve">7 </w:t>
      </w:r>
      <w:r w:rsidR="003905FC" w:rsidRPr="00C516C1">
        <w:rPr>
          <w:rFonts w:ascii="TH SarabunPSK" w:eastAsia="TH SarabunPSK" w:hAnsi="TH SarabunPSK" w:cs="TH SarabunPSK"/>
          <w:b/>
          <w:bCs/>
          <w:color w:val="222222"/>
          <w:sz w:val="32"/>
          <w:szCs w:val="32"/>
          <w:highlight w:val="white"/>
          <w:cs/>
        </w:rPr>
        <w:t xml:space="preserve">รอบ </w:t>
      </w:r>
      <w:r w:rsidR="003905FC" w:rsidRPr="00C516C1">
        <w:rPr>
          <w:rFonts w:ascii="TH SarabunPSK" w:eastAsia="TH SarabunPSK" w:hAnsi="TH SarabunPSK" w:cs="TH SarabunPSK"/>
          <w:b/>
          <w:color w:val="222222"/>
          <w:sz w:val="32"/>
          <w:szCs w:val="32"/>
          <w:highlight w:val="white"/>
        </w:rPr>
        <w:t xml:space="preserve">12 </w:t>
      </w:r>
      <w:r w:rsidR="003905FC" w:rsidRPr="00C516C1">
        <w:rPr>
          <w:rFonts w:ascii="TH SarabunPSK" w:eastAsia="TH SarabunPSK" w:hAnsi="TH SarabunPSK" w:cs="TH SarabunPSK"/>
          <w:b/>
          <w:bCs/>
          <w:color w:val="222222"/>
          <w:sz w:val="32"/>
          <w:szCs w:val="32"/>
          <w:highlight w:val="white"/>
          <w:cs/>
        </w:rPr>
        <w:t xml:space="preserve">สิงหาคม </w:t>
      </w:r>
      <w:r w:rsidR="003905FC" w:rsidRPr="00C516C1">
        <w:rPr>
          <w:rFonts w:ascii="TH SarabunPSK" w:eastAsia="TH SarabunPSK" w:hAnsi="TH SarabunPSK" w:cs="TH SarabunPSK"/>
          <w:b/>
          <w:color w:val="222222"/>
          <w:sz w:val="32"/>
          <w:szCs w:val="32"/>
          <w:highlight w:val="white"/>
        </w:rPr>
        <w:t xml:space="preserve">2559 </w:t>
      </w:r>
      <w:r w:rsidR="003905FC" w:rsidRPr="00C516C1">
        <w:rPr>
          <w:rFonts w:ascii="TH SarabunPSK" w:eastAsia="TH SarabunPSK" w:hAnsi="TH SarabunPSK" w:cs="TH SarabunPSK"/>
          <w:b/>
          <w:bCs/>
          <w:color w:val="222222"/>
          <w:sz w:val="32"/>
          <w:szCs w:val="32"/>
          <w:highlight w:val="white"/>
          <w:cs/>
        </w:rPr>
        <w:t>โดยไม่ถือเป็นวันลา</w:t>
      </w:r>
    </w:p>
    <w:p w:rsidR="003905FC" w:rsidRPr="00C516C1" w:rsidRDefault="003905FC" w:rsidP="003453A4">
      <w:pPr>
        <w:pStyle w:val="normal0"/>
        <w:spacing w:line="340" w:lineRule="exact"/>
        <w:jc w:val="thaiDistribute"/>
        <w:rPr>
          <w:rFonts w:ascii="TH SarabunPSK" w:hAnsi="TH SarabunPSK" w:cs="TH SarabunPSK"/>
          <w:sz w:val="32"/>
          <w:szCs w:val="32"/>
        </w:rPr>
      </w:pPr>
      <w:r w:rsidRPr="00C516C1">
        <w:rPr>
          <w:rFonts w:ascii="TH SarabunPSK" w:eastAsia="TH SarabunPSK" w:hAnsi="TH SarabunPSK" w:cs="TH SarabunPSK"/>
          <w:b/>
          <w:bCs/>
          <w:color w:val="222222"/>
          <w:sz w:val="32"/>
          <w:szCs w:val="32"/>
          <w:highlight w:val="white"/>
          <w:cs/>
        </w:rPr>
        <w:tab/>
      </w:r>
      <w:r w:rsidRPr="00C516C1">
        <w:rPr>
          <w:rFonts w:ascii="TH SarabunPSK" w:eastAsia="TH SarabunPSK" w:hAnsi="TH SarabunPSK" w:cs="TH SarabunPSK"/>
          <w:color w:val="222222"/>
          <w:sz w:val="32"/>
          <w:szCs w:val="32"/>
          <w:highlight w:val="white"/>
          <w:cs/>
        </w:rPr>
        <w:tab/>
        <w:t xml:space="preserve">คณะรัฐมนตรีมีมติเห็นชอบตามที่สำนักงานปลัดสำนักนายกรัฐมนตรี  </w:t>
      </w:r>
      <w:proofErr w:type="gramStart"/>
      <w:r w:rsidRPr="00C516C1">
        <w:rPr>
          <w:rFonts w:ascii="TH SarabunPSK" w:eastAsia="TH SarabunPSK" w:hAnsi="TH SarabunPSK" w:cs="TH SarabunPSK"/>
          <w:color w:val="222222"/>
          <w:sz w:val="32"/>
          <w:szCs w:val="32"/>
          <w:highlight w:val="white"/>
        </w:rPr>
        <w:t>(</w:t>
      </w:r>
      <w:r w:rsidRPr="00C516C1">
        <w:rPr>
          <w:rFonts w:ascii="TH SarabunPSK" w:eastAsia="TH SarabunPSK" w:hAnsi="TH SarabunPSK" w:cs="TH SarabunPSK"/>
          <w:color w:val="222222"/>
          <w:sz w:val="32"/>
          <w:szCs w:val="32"/>
          <w:highlight w:val="white"/>
          <w:cs/>
        </w:rPr>
        <w:t>สปน</w:t>
      </w:r>
      <w:r w:rsidRPr="00C516C1">
        <w:rPr>
          <w:rFonts w:ascii="TH SarabunPSK" w:eastAsia="TH SarabunPSK" w:hAnsi="TH SarabunPSK" w:cs="TH SarabunPSK"/>
          <w:color w:val="222222"/>
          <w:sz w:val="32"/>
          <w:szCs w:val="32"/>
          <w:highlight w:val="white"/>
        </w:rPr>
        <w:t>.)</w:t>
      </w:r>
      <w:proofErr w:type="gramEnd"/>
      <w:r w:rsidRPr="00C516C1">
        <w:rPr>
          <w:rFonts w:ascii="TH SarabunPSK" w:eastAsia="TH SarabunPSK" w:hAnsi="TH SarabunPSK" w:cs="TH SarabunPSK"/>
          <w:color w:val="222222"/>
          <w:sz w:val="32"/>
          <w:szCs w:val="32"/>
          <w:highlight w:val="white"/>
        </w:rPr>
        <w:t xml:space="preserve"> </w:t>
      </w:r>
      <w:r w:rsidRPr="00C516C1">
        <w:rPr>
          <w:rFonts w:ascii="TH SarabunPSK" w:eastAsia="TH SarabunPSK" w:hAnsi="TH SarabunPSK" w:cs="TH SarabunPSK"/>
          <w:color w:val="222222"/>
          <w:sz w:val="32"/>
          <w:szCs w:val="32"/>
          <w:highlight w:val="white"/>
          <w:cs/>
        </w:rPr>
        <w:t>เสนอดังนี้</w:t>
      </w:r>
    </w:p>
    <w:p w:rsidR="003905FC" w:rsidRPr="00C516C1" w:rsidRDefault="003905FC" w:rsidP="00A629C9">
      <w:pPr>
        <w:pStyle w:val="normal0"/>
        <w:spacing w:line="340" w:lineRule="exact"/>
        <w:rPr>
          <w:rFonts w:ascii="TH SarabunPSK" w:hAnsi="TH SarabunPSK" w:cs="TH SarabunPSK"/>
          <w:sz w:val="32"/>
          <w:szCs w:val="32"/>
        </w:rPr>
      </w:pPr>
      <w:r w:rsidRPr="00C516C1">
        <w:rPr>
          <w:rFonts w:ascii="TH SarabunPSK" w:eastAsia="TH SarabunPSK" w:hAnsi="TH SarabunPSK" w:cs="TH SarabunPSK"/>
          <w:color w:val="222222"/>
          <w:sz w:val="32"/>
          <w:szCs w:val="32"/>
          <w:highlight w:val="white"/>
        </w:rPr>
        <w:t xml:space="preserve">        </w:t>
      </w:r>
      <w:r w:rsidRPr="00C516C1">
        <w:rPr>
          <w:rFonts w:ascii="TH SarabunPSK" w:eastAsia="TH SarabunPSK" w:hAnsi="TH SarabunPSK" w:cs="TH SarabunPSK"/>
          <w:color w:val="222222"/>
          <w:sz w:val="32"/>
          <w:szCs w:val="32"/>
          <w:highlight w:val="white"/>
        </w:rPr>
        <w:tab/>
      </w:r>
      <w:r w:rsidRPr="00C516C1">
        <w:rPr>
          <w:rFonts w:ascii="TH SarabunPSK" w:eastAsia="TH SarabunPSK" w:hAnsi="TH SarabunPSK" w:cs="TH SarabunPSK"/>
          <w:color w:val="222222"/>
          <w:sz w:val="32"/>
          <w:szCs w:val="32"/>
          <w:highlight w:val="white"/>
        </w:rPr>
        <w:tab/>
        <w:t xml:space="preserve">1. </w:t>
      </w:r>
      <w:r w:rsidRPr="00C516C1">
        <w:rPr>
          <w:rFonts w:ascii="TH SarabunPSK" w:eastAsia="TH SarabunPSK" w:hAnsi="TH SarabunPSK" w:cs="TH SarabunPSK"/>
          <w:color w:val="222222"/>
          <w:sz w:val="32"/>
          <w:szCs w:val="32"/>
          <w:highlight w:val="white"/>
          <w:cs/>
        </w:rPr>
        <w:t xml:space="preserve">ให้ข้าราชการทุกประเภท พนักงานราชการ รวมทั้งลูกจ้างประจำ  ลูกจ้างชั่วคราวของหน่วยงานของรัฐ และพนักงานรัฐวิสาหกิจ ที่เข้าร่วมโครงการบรรพชาอุปสมบท </w:t>
      </w:r>
      <w:r w:rsidRPr="00C516C1">
        <w:rPr>
          <w:rFonts w:ascii="TH SarabunPSK" w:eastAsia="TH SarabunPSK" w:hAnsi="TH SarabunPSK" w:cs="TH SarabunPSK"/>
          <w:color w:val="222222"/>
          <w:sz w:val="32"/>
          <w:szCs w:val="32"/>
          <w:highlight w:val="white"/>
        </w:rPr>
        <w:t xml:space="preserve">770 </w:t>
      </w:r>
      <w:r w:rsidRPr="00C516C1">
        <w:rPr>
          <w:rFonts w:ascii="TH SarabunPSK" w:eastAsia="TH SarabunPSK" w:hAnsi="TH SarabunPSK" w:cs="TH SarabunPSK"/>
          <w:color w:val="222222"/>
          <w:sz w:val="32"/>
          <w:szCs w:val="32"/>
          <w:highlight w:val="white"/>
          <w:cs/>
        </w:rPr>
        <w:t xml:space="preserve">รูป เฉลิมพระเกียรติพระบาทสมเด็จ              พระเจ้าอยู่หัว เนื่องในโอกาสมหามงคลเสด็จเถลิงถวัลยราชสมบัติครบ </w:t>
      </w:r>
      <w:r w:rsidRPr="00C516C1">
        <w:rPr>
          <w:rFonts w:ascii="TH SarabunPSK" w:eastAsia="TH SarabunPSK" w:hAnsi="TH SarabunPSK" w:cs="TH SarabunPSK"/>
          <w:color w:val="222222"/>
          <w:sz w:val="32"/>
          <w:szCs w:val="32"/>
          <w:highlight w:val="white"/>
        </w:rPr>
        <w:t xml:space="preserve">70 </w:t>
      </w:r>
      <w:r w:rsidRPr="00C516C1">
        <w:rPr>
          <w:rFonts w:ascii="TH SarabunPSK" w:eastAsia="TH SarabunPSK" w:hAnsi="TH SarabunPSK" w:cs="TH SarabunPSK"/>
          <w:color w:val="222222"/>
          <w:sz w:val="32"/>
          <w:szCs w:val="32"/>
          <w:highlight w:val="white"/>
          <w:cs/>
        </w:rPr>
        <w:t xml:space="preserve">ปี </w:t>
      </w:r>
      <w:r w:rsidRPr="00C516C1">
        <w:rPr>
          <w:rFonts w:ascii="TH SarabunPSK" w:eastAsia="TH SarabunPSK" w:hAnsi="TH SarabunPSK" w:cs="TH SarabunPSK"/>
          <w:color w:val="222222"/>
          <w:sz w:val="32"/>
          <w:szCs w:val="32"/>
          <w:highlight w:val="white"/>
        </w:rPr>
        <w:t xml:space="preserve">9 </w:t>
      </w:r>
      <w:r w:rsidRPr="00C516C1">
        <w:rPr>
          <w:rFonts w:ascii="TH SarabunPSK" w:eastAsia="TH SarabunPSK" w:hAnsi="TH SarabunPSK" w:cs="TH SarabunPSK"/>
          <w:color w:val="222222"/>
          <w:sz w:val="32"/>
          <w:szCs w:val="32"/>
          <w:highlight w:val="white"/>
          <w:cs/>
        </w:rPr>
        <w:t xml:space="preserve">มิถุนายน </w:t>
      </w:r>
      <w:r w:rsidRPr="00C516C1">
        <w:rPr>
          <w:rFonts w:ascii="TH SarabunPSK" w:eastAsia="TH SarabunPSK" w:hAnsi="TH SarabunPSK" w:cs="TH SarabunPSK"/>
          <w:color w:val="222222"/>
          <w:sz w:val="32"/>
          <w:szCs w:val="32"/>
          <w:highlight w:val="white"/>
        </w:rPr>
        <w:t xml:space="preserve">2559 </w:t>
      </w:r>
      <w:r w:rsidRPr="00C516C1">
        <w:rPr>
          <w:rFonts w:ascii="TH SarabunPSK" w:eastAsia="TH SarabunPSK" w:hAnsi="TH SarabunPSK" w:cs="TH SarabunPSK"/>
          <w:color w:val="222222"/>
          <w:sz w:val="32"/>
          <w:szCs w:val="32"/>
          <w:highlight w:val="white"/>
          <w:cs/>
        </w:rPr>
        <w:t xml:space="preserve">และเฉลิมพระเกียรติสมเด็จพระนางเจ้าฯ พระบรมราชินีนาถ เนื่องในโอกาสมหามงคลเฉลิมพระชนมพรรษา </w:t>
      </w:r>
      <w:r w:rsidRPr="00C516C1">
        <w:rPr>
          <w:rFonts w:ascii="TH SarabunPSK" w:eastAsia="TH SarabunPSK" w:hAnsi="TH SarabunPSK" w:cs="TH SarabunPSK"/>
          <w:color w:val="222222"/>
          <w:sz w:val="32"/>
          <w:szCs w:val="32"/>
          <w:highlight w:val="white"/>
        </w:rPr>
        <w:t xml:space="preserve">7 </w:t>
      </w:r>
      <w:r w:rsidRPr="00C516C1">
        <w:rPr>
          <w:rFonts w:ascii="TH SarabunPSK" w:eastAsia="TH SarabunPSK" w:hAnsi="TH SarabunPSK" w:cs="TH SarabunPSK"/>
          <w:color w:val="222222"/>
          <w:sz w:val="32"/>
          <w:szCs w:val="32"/>
          <w:highlight w:val="white"/>
          <w:cs/>
        </w:rPr>
        <w:t xml:space="preserve">รอบ </w:t>
      </w:r>
      <w:r w:rsidRPr="00C516C1">
        <w:rPr>
          <w:rFonts w:ascii="TH SarabunPSK" w:eastAsia="TH SarabunPSK" w:hAnsi="TH SarabunPSK" w:cs="TH SarabunPSK"/>
          <w:color w:val="222222"/>
          <w:sz w:val="32"/>
          <w:szCs w:val="32"/>
          <w:highlight w:val="white"/>
        </w:rPr>
        <w:t xml:space="preserve">12 </w:t>
      </w:r>
      <w:r w:rsidRPr="00C516C1">
        <w:rPr>
          <w:rFonts w:ascii="TH SarabunPSK" w:eastAsia="TH SarabunPSK" w:hAnsi="TH SarabunPSK" w:cs="TH SarabunPSK"/>
          <w:color w:val="222222"/>
          <w:sz w:val="32"/>
          <w:szCs w:val="32"/>
          <w:highlight w:val="white"/>
          <w:cs/>
        </w:rPr>
        <w:t xml:space="preserve">สิงหาคม </w:t>
      </w:r>
      <w:r w:rsidRPr="00C516C1">
        <w:rPr>
          <w:rFonts w:ascii="TH SarabunPSK" w:eastAsia="TH SarabunPSK" w:hAnsi="TH SarabunPSK" w:cs="TH SarabunPSK"/>
          <w:color w:val="222222"/>
          <w:sz w:val="32"/>
          <w:szCs w:val="32"/>
          <w:highlight w:val="white"/>
        </w:rPr>
        <w:t xml:space="preserve">2559 </w:t>
      </w:r>
      <w:r w:rsidRPr="00C516C1">
        <w:rPr>
          <w:rFonts w:ascii="TH SarabunPSK" w:eastAsia="TH SarabunPSK" w:hAnsi="TH SarabunPSK" w:cs="TH SarabunPSK"/>
          <w:color w:val="222222"/>
          <w:sz w:val="32"/>
          <w:szCs w:val="32"/>
          <w:highlight w:val="white"/>
          <w:cs/>
        </w:rPr>
        <w:t xml:space="preserve">ลาอุปสมบทได้ไม่เกิน </w:t>
      </w:r>
      <w:r w:rsidR="00A629C9">
        <w:rPr>
          <w:rFonts w:ascii="TH SarabunPSK" w:eastAsia="TH SarabunPSK" w:hAnsi="TH SarabunPSK" w:cs="TH SarabunPSK"/>
          <w:color w:val="222222"/>
          <w:sz w:val="32"/>
          <w:szCs w:val="32"/>
          <w:highlight w:val="white"/>
        </w:rPr>
        <w:t xml:space="preserve">20 </w:t>
      </w:r>
      <w:r w:rsidRPr="00C516C1">
        <w:rPr>
          <w:rFonts w:ascii="TH SarabunPSK" w:eastAsia="TH SarabunPSK" w:hAnsi="TH SarabunPSK" w:cs="TH SarabunPSK"/>
          <w:color w:val="222222"/>
          <w:sz w:val="32"/>
          <w:szCs w:val="32"/>
          <w:highlight w:val="white"/>
          <w:cs/>
        </w:rPr>
        <w:t xml:space="preserve">วัน โดยนับระยะเวลาตั้งแต่เตรียมการอุปสมบทถึงลาสิกขา และอยู่ระหว่าง                     วันที่ </w:t>
      </w:r>
      <w:r w:rsidRPr="00C516C1">
        <w:rPr>
          <w:rFonts w:ascii="TH SarabunPSK" w:eastAsia="TH SarabunPSK" w:hAnsi="TH SarabunPSK" w:cs="TH SarabunPSK"/>
          <w:color w:val="222222"/>
          <w:sz w:val="32"/>
          <w:szCs w:val="32"/>
          <w:highlight w:val="white"/>
        </w:rPr>
        <w:t xml:space="preserve">25 </w:t>
      </w:r>
      <w:r w:rsidRPr="00C516C1">
        <w:rPr>
          <w:rFonts w:ascii="TH SarabunPSK" w:eastAsia="TH SarabunPSK" w:hAnsi="TH SarabunPSK" w:cs="TH SarabunPSK"/>
          <w:color w:val="222222"/>
          <w:sz w:val="32"/>
          <w:szCs w:val="32"/>
          <w:highlight w:val="white"/>
          <w:cs/>
        </w:rPr>
        <w:t xml:space="preserve">พฤษภาคม </w:t>
      </w:r>
      <w:r w:rsidRPr="00C516C1">
        <w:rPr>
          <w:rFonts w:ascii="TH SarabunPSK" w:eastAsia="TH SarabunPSK" w:hAnsi="TH SarabunPSK" w:cs="TH SarabunPSK"/>
          <w:color w:val="222222"/>
          <w:sz w:val="32"/>
          <w:szCs w:val="32"/>
          <w:highlight w:val="white"/>
        </w:rPr>
        <w:t xml:space="preserve">- </w:t>
      </w:r>
      <w:r w:rsidRPr="00C516C1">
        <w:rPr>
          <w:rFonts w:ascii="TH SarabunPSK" w:eastAsia="TH SarabunPSK" w:hAnsi="TH SarabunPSK" w:cs="TH SarabunPSK"/>
          <w:color w:val="222222"/>
          <w:sz w:val="32"/>
          <w:szCs w:val="32"/>
          <w:highlight w:val="white"/>
          <w:cs/>
        </w:rPr>
        <w:t xml:space="preserve"> </w:t>
      </w:r>
      <w:r w:rsidRPr="00C516C1">
        <w:rPr>
          <w:rFonts w:ascii="TH SarabunPSK" w:eastAsia="TH SarabunPSK" w:hAnsi="TH SarabunPSK" w:cs="TH SarabunPSK"/>
          <w:color w:val="222222"/>
          <w:sz w:val="32"/>
          <w:szCs w:val="32"/>
          <w:highlight w:val="white"/>
        </w:rPr>
        <w:t xml:space="preserve">30 </w:t>
      </w:r>
      <w:r w:rsidRPr="00C516C1">
        <w:rPr>
          <w:rFonts w:ascii="TH SarabunPSK" w:eastAsia="TH SarabunPSK" w:hAnsi="TH SarabunPSK" w:cs="TH SarabunPSK"/>
          <w:color w:val="222222"/>
          <w:sz w:val="32"/>
          <w:szCs w:val="32"/>
          <w:highlight w:val="white"/>
          <w:cs/>
        </w:rPr>
        <w:t xml:space="preserve">มิถุนายน </w:t>
      </w:r>
      <w:r w:rsidRPr="00C516C1">
        <w:rPr>
          <w:rFonts w:ascii="TH SarabunPSK" w:eastAsia="TH SarabunPSK" w:hAnsi="TH SarabunPSK" w:cs="TH SarabunPSK"/>
          <w:color w:val="222222"/>
          <w:sz w:val="32"/>
          <w:szCs w:val="32"/>
          <w:highlight w:val="white"/>
        </w:rPr>
        <w:t xml:space="preserve">2559 </w:t>
      </w:r>
      <w:r w:rsidRPr="00C516C1">
        <w:rPr>
          <w:rFonts w:ascii="TH SarabunPSK" w:eastAsia="TH SarabunPSK" w:hAnsi="TH SarabunPSK" w:cs="TH SarabunPSK"/>
          <w:color w:val="222222"/>
          <w:sz w:val="32"/>
          <w:szCs w:val="32"/>
          <w:highlight w:val="white"/>
          <w:cs/>
        </w:rPr>
        <w:t>โดยไม่ถือเป็นวันลา เสมือนการปฎิบัติราชการและได้รับเงินเดือนตามปกติ</w:t>
      </w:r>
    </w:p>
    <w:p w:rsidR="003905FC" w:rsidRPr="00C516C1" w:rsidRDefault="003905FC" w:rsidP="003453A4">
      <w:pPr>
        <w:pStyle w:val="normal0"/>
        <w:spacing w:line="340" w:lineRule="exact"/>
        <w:jc w:val="thaiDistribute"/>
        <w:rPr>
          <w:rFonts w:ascii="TH SarabunPSK" w:hAnsi="TH SarabunPSK" w:cs="TH SarabunPSK"/>
          <w:sz w:val="32"/>
          <w:szCs w:val="32"/>
        </w:rPr>
      </w:pPr>
      <w:r w:rsidRPr="00C516C1">
        <w:rPr>
          <w:rFonts w:ascii="TH SarabunPSK" w:eastAsia="TH SarabunPSK" w:hAnsi="TH SarabunPSK" w:cs="TH SarabunPSK"/>
          <w:color w:val="222222"/>
          <w:sz w:val="32"/>
          <w:szCs w:val="32"/>
          <w:highlight w:val="white"/>
        </w:rPr>
        <w:lastRenderedPageBreak/>
        <w:t xml:space="preserve">        </w:t>
      </w:r>
      <w:r w:rsidRPr="00C516C1">
        <w:rPr>
          <w:rFonts w:ascii="TH SarabunPSK" w:eastAsia="TH SarabunPSK" w:hAnsi="TH SarabunPSK" w:cs="TH SarabunPSK"/>
          <w:color w:val="222222"/>
          <w:sz w:val="32"/>
          <w:szCs w:val="32"/>
          <w:highlight w:val="white"/>
        </w:rPr>
        <w:tab/>
      </w:r>
      <w:r w:rsidRPr="00C516C1">
        <w:rPr>
          <w:rFonts w:ascii="TH SarabunPSK" w:eastAsia="TH SarabunPSK" w:hAnsi="TH SarabunPSK" w:cs="TH SarabunPSK"/>
          <w:color w:val="222222"/>
          <w:sz w:val="32"/>
          <w:szCs w:val="32"/>
          <w:highlight w:val="white"/>
        </w:rPr>
        <w:tab/>
        <w:t xml:space="preserve">2. </w:t>
      </w:r>
      <w:r w:rsidRPr="00C516C1">
        <w:rPr>
          <w:rFonts w:ascii="TH SarabunPSK" w:eastAsia="TH SarabunPSK" w:hAnsi="TH SarabunPSK" w:cs="TH SarabunPSK"/>
          <w:color w:val="222222"/>
          <w:sz w:val="32"/>
          <w:szCs w:val="32"/>
          <w:highlight w:val="white"/>
          <w:cs/>
        </w:rPr>
        <w:t>ให้ข้าราชการทุกประเภท พนักงานราชการ รวมทั้งลูกจ้างประจำ ลูกจ้างชั่วคราวของส่วนราชการ หน่วยงานของรัฐ และพนักงานรัฐวิสากิจ ที่ไม่เคยลาอุปสมบทระหว่างรับราชการ หากได้ลาอุปสมบทเพื่อเฉลิม            พระเกียรติฯ ตามมติคณะรัฐมนตรีในครั้งนี้แล้ว ไม่มีผลกระทบถึงสิทธิในการลาอุปสมบทในอนาคต ซึ่งเป็นการใช้สิทธิลาอุปสมบทครั้งแรกตั้งแต่เริ่มรับราชการ ตามระเบียบว่าด้วยการลาของข้าราชการ พ</w:t>
      </w:r>
      <w:r w:rsidRPr="00C516C1">
        <w:rPr>
          <w:rFonts w:ascii="TH SarabunPSK" w:eastAsia="TH SarabunPSK" w:hAnsi="TH SarabunPSK" w:cs="TH SarabunPSK"/>
          <w:color w:val="222222"/>
          <w:sz w:val="32"/>
          <w:szCs w:val="32"/>
          <w:highlight w:val="white"/>
        </w:rPr>
        <w:t>.</w:t>
      </w:r>
      <w:r w:rsidRPr="00C516C1">
        <w:rPr>
          <w:rFonts w:ascii="TH SarabunPSK" w:eastAsia="TH SarabunPSK" w:hAnsi="TH SarabunPSK" w:cs="TH SarabunPSK"/>
          <w:color w:val="222222"/>
          <w:sz w:val="32"/>
          <w:szCs w:val="32"/>
          <w:highlight w:val="white"/>
          <w:cs/>
        </w:rPr>
        <w:t>ศ</w:t>
      </w:r>
      <w:r w:rsidRPr="00C516C1">
        <w:rPr>
          <w:rFonts w:ascii="TH SarabunPSK" w:eastAsia="TH SarabunPSK" w:hAnsi="TH SarabunPSK" w:cs="TH SarabunPSK"/>
          <w:color w:val="222222"/>
          <w:sz w:val="32"/>
          <w:szCs w:val="32"/>
          <w:highlight w:val="white"/>
        </w:rPr>
        <w:t xml:space="preserve">. 2555 </w:t>
      </w:r>
      <w:r w:rsidRPr="00C516C1">
        <w:rPr>
          <w:rFonts w:ascii="TH SarabunPSK" w:eastAsia="TH SarabunPSK" w:hAnsi="TH SarabunPSK" w:cs="TH SarabunPSK"/>
          <w:color w:val="222222"/>
          <w:sz w:val="32"/>
          <w:szCs w:val="32"/>
          <w:highlight w:val="white"/>
          <w:cs/>
        </w:rPr>
        <w:t>โดยยังคงได้สิทธิการลาอุปสมบท และยังคงได้สิทธิในการรับเงินเดือนตามปกติ ตามพระราชกฤษฎีกาการจ่ายเงินเดือน เงินปี บำเหน็จ บำนาญ และเงินอื่นในลักษณะเดียวกัน พ</w:t>
      </w:r>
      <w:r w:rsidRPr="00C516C1">
        <w:rPr>
          <w:rFonts w:ascii="TH SarabunPSK" w:eastAsia="TH SarabunPSK" w:hAnsi="TH SarabunPSK" w:cs="TH SarabunPSK"/>
          <w:color w:val="222222"/>
          <w:sz w:val="32"/>
          <w:szCs w:val="32"/>
          <w:highlight w:val="white"/>
        </w:rPr>
        <w:t>.</w:t>
      </w:r>
      <w:r w:rsidRPr="00C516C1">
        <w:rPr>
          <w:rFonts w:ascii="TH SarabunPSK" w:eastAsia="TH SarabunPSK" w:hAnsi="TH SarabunPSK" w:cs="TH SarabunPSK"/>
          <w:color w:val="222222"/>
          <w:sz w:val="32"/>
          <w:szCs w:val="32"/>
          <w:highlight w:val="white"/>
          <w:cs/>
        </w:rPr>
        <w:t>ศ</w:t>
      </w:r>
      <w:r w:rsidRPr="00C516C1">
        <w:rPr>
          <w:rFonts w:ascii="TH SarabunPSK" w:eastAsia="TH SarabunPSK" w:hAnsi="TH SarabunPSK" w:cs="TH SarabunPSK"/>
          <w:color w:val="222222"/>
          <w:sz w:val="32"/>
          <w:szCs w:val="32"/>
          <w:highlight w:val="white"/>
        </w:rPr>
        <w:t xml:space="preserve">. 2535 </w:t>
      </w:r>
      <w:r w:rsidRPr="00C516C1">
        <w:rPr>
          <w:rFonts w:ascii="TH SarabunPSK" w:eastAsia="TH SarabunPSK" w:hAnsi="TH SarabunPSK" w:cs="TH SarabunPSK"/>
          <w:color w:val="222222"/>
          <w:sz w:val="32"/>
          <w:szCs w:val="32"/>
          <w:highlight w:val="white"/>
          <w:cs/>
        </w:rPr>
        <w:t>และที่แก้ไขเพิ่มเติม</w:t>
      </w:r>
    </w:p>
    <w:p w:rsidR="0067119F" w:rsidRPr="00C516C1" w:rsidRDefault="0067119F" w:rsidP="003453A4">
      <w:pPr>
        <w:tabs>
          <w:tab w:val="left" w:pos="1440"/>
          <w:tab w:val="left" w:pos="2160"/>
          <w:tab w:val="left" w:pos="2880"/>
        </w:tabs>
        <w:spacing w:line="340" w:lineRule="exact"/>
        <w:jc w:val="thaiDistribute"/>
        <w:rPr>
          <w:rFonts w:ascii="TH SarabunPSK" w:hAnsi="TH SarabunPSK" w:cs="TH SarabunPSK"/>
          <w:sz w:val="32"/>
          <w:szCs w:val="32"/>
        </w:rPr>
      </w:pPr>
    </w:p>
    <w:p w:rsidR="003905FC" w:rsidRPr="00C516C1" w:rsidRDefault="00074CC5" w:rsidP="003453A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3905FC" w:rsidRPr="00C516C1">
        <w:rPr>
          <w:rFonts w:ascii="TH SarabunPSK" w:hAnsi="TH SarabunPSK" w:cs="TH SarabunPSK"/>
          <w:b/>
          <w:bCs/>
          <w:sz w:val="32"/>
          <w:szCs w:val="32"/>
          <w:cs/>
        </w:rPr>
        <w:t xml:space="preserve">  เรื่อง การลดหย่อนค่าธรรมเนียมในการจดทะเบียนสิทธิและนิติกรรมในการปฏิรูปที่ดินเพื่อเกษตรกรรม</w:t>
      </w:r>
    </w:p>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cs/>
        </w:rPr>
        <w:tab/>
      </w:r>
      <w:r w:rsidRPr="00C516C1">
        <w:rPr>
          <w:rFonts w:ascii="TH SarabunPSK" w:hAnsi="TH SarabunPSK" w:cs="TH SarabunPSK"/>
          <w:sz w:val="32"/>
          <w:szCs w:val="32"/>
          <w:cs/>
        </w:rPr>
        <w:tab/>
        <w:t xml:space="preserve">คณะรัฐมนตรีมีมติเห็นชอบให้ขยายระยะเวลาการลดหย่อนค่าธรรมเนียมในการจดทะเบียนสิทธิและนิติกรรมในการปฏิรูปที่ดินเพื่อเกษตรกรรม ตามอัตราการเรียกเก็บค่าจดทะเบียนสิทธิและนิติกรรมให้เหลือในอัตราร้อยละ 0.01 ตามราคาประเมินทุนทรัพย์ออกไปจนถึงวันที่ 31 ธันวาคม 2561 ตามที่ระบุไว้ในร่างประกาศกระทรวงมหาดไทย เรื่อง หลักเกณฑ์การลดหย่อนค่าธรรมเนียมจดทะเบียนสิทธิและนิติกรรมเป็นพิเศษตามประมวลกฎหมายที่ดิน สำหรับกรณีการโอนอสังหาริมทรัพย์ในการปฏิรูปที่ดินเพื่อเกษตรกรรม ตามที่ กระทรวงเกษตรและสหกรณ์ </w:t>
      </w:r>
      <w:proofErr w:type="gramStart"/>
      <w:r w:rsidRPr="00C516C1">
        <w:rPr>
          <w:rFonts w:ascii="TH SarabunPSK" w:hAnsi="TH SarabunPSK" w:cs="TH SarabunPSK"/>
          <w:sz w:val="32"/>
          <w:szCs w:val="32"/>
        </w:rPr>
        <w:t>(</w:t>
      </w:r>
      <w:r w:rsidRPr="00C516C1">
        <w:rPr>
          <w:rFonts w:ascii="TH SarabunPSK" w:hAnsi="TH SarabunPSK" w:cs="TH SarabunPSK"/>
          <w:sz w:val="32"/>
          <w:szCs w:val="32"/>
          <w:cs/>
        </w:rPr>
        <w:t>กษ.</w:t>
      </w:r>
      <w:r w:rsidRPr="00C516C1">
        <w:rPr>
          <w:rFonts w:ascii="TH SarabunPSK" w:hAnsi="TH SarabunPSK" w:cs="TH SarabunPSK"/>
          <w:sz w:val="32"/>
          <w:szCs w:val="32"/>
        </w:rPr>
        <w:t>)</w:t>
      </w:r>
      <w:proofErr w:type="gramEnd"/>
      <w:r w:rsidRPr="00C516C1">
        <w:rPr>
          <w:rFonts w:ascii="TH SarabunPSK" w:hAnsi="TH SarabunPSK" w:cs="TH SarabunPSK"/>
          <w:sz w:val="32"/>
          <w:szCs w:val="32"/>
        </w:rPr>
        <w:t xml:space="preserve"> </w:t>
      </w:r>
      <w:r w:rsidRPr="00C516C1">
        <w:rPr>
          <w:rFonts w:ascii="TH SarabunPSK" w:hAnsi="TH SarabunPSK" w:cs="TH SarabunPSK"/>
          <w:sz w:val="32"/>
          <w:szCs w:val="32"/>
          <w:cs/>
        </w:rPr>
        <w:t>เสนอ</w:t>
      </w:r>
    </w:p>
    <w:p w:rsidR="0067119F" w:rsidRPr="00C516C1" w:rsidRDefault="0067119F" w:rsidP="003453A4">
      <w:pPr>
        <w:tabs>
          <w:tab w:val="left" w:pos="1440"/>
          <w:tab w:val="left" w:pos="2160"/>
          <w:tab w:val="left" w:pos="2880"/>
        </w:tabs>
        <w:spacing w:line="340" w:lineRule="exact"/>
        <w:jc w:val="thaiDistribute"/>
        <w:rPr>
          <w:rFonts w:ascii="TH SarabunPSK" w:hAnsi="TH SarabunPSK" w:cs="TH SarabunPSK"/>
          <w:sz w:val="32"/>
          <w:szCs w:val="32"/>
        </w:rPr>
      </w:pPr>
    </w:p>
    <w:p w:rsidR="003905FC" w:rsidRPr="00C516C1" w:rsidRDefault="00074CC5" w:rsidP="003453A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14.</w:t>
      </w:r>
      <w:r w:rsidR="003905FC" w:rsidRPr="00C516C1">
        <w:rPr>
          <w:rFonts w:ascii="TH SarabunPSK" w:hAnsi="TH SarabunPSK" w:cs="TH SarabunPSK"/>
          <w:b/>
          <w:bCs/>
          <w:sz w:val="32"/>
          <w:szCs w:val="32"/>
          <w:cs/>
        </w:rPr>
        <w:t xml:space="preserve">  เรื่อง นโยบาย ยุทธศาสตร์ และแผนแม่บทการส่งเสริมและพัฒนากีฬาอาชีพ พ.ศ. 2558 – 2562</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 xml:space="preserve">คณะรัฐมนตรีมีมติเห็นชอบตามที่ กระทรวงการท่องเที่ยวและกีฬา </w:t>
      </w:r>
      <w:proofErr w:type="gramStart"/>
      <w:r w:rsidRPr="00C516C1">
        <w:rPr>
          <w:rFonts w:ascii="TH SarabunPSK" w:hAnsi="TH SarabunPSK" w:cs="TH SarabunPSK"/>
          <w:sz w:val="32"/>
          <w:szCs w:val="32"/>
        </w:rPr>
        <w:t>(</w:t>
      </w:r>
      <w:r w:rsidRPr="00C516C1">
        <w:rPr>
          <w:rFonts w:ascii="TH SarabunPSK" w:hAnsi="TH SarabunPSK" w:cs="TH SarabunPSK"/>
          <w:sz w:val="32"/>
          <w:szCs w:val="32"/>
          <w:cs/>
        </w:rPr>
        <w:t>กก.</w:t>
      </w:r>
      <w:r w:rsidRPr="00C516C1">
        <w:rPr>
          <w:rFonts w:ascii="TH SarabunPSK" w:hAnsi="TH SarabunPSK" w:cs="TH SarabunPSK"/>
          <w:sz w:val="32"/>
          <w:szCs w:val="32"/>
        </w:rPr>
        <w:t>)</w:t>
      </w:r>
      <w:proofErr w:type="gramEnd"/>
      <w:r w:rsidRPr="00C516C1">
        <w:rPr>
          <w:rFonts w:ascii="TH SarabunPSK" w:hAnsi="TH SarabunPSK" w:cs="TH SarabunPSK"/>
          <w:sz w:val="32"/>
          <w:szCs w:val="32"/>
        </w:rPr>
        <w:t xml:space="preserve"> </w:t>
      </w:r>
      <w:r w:rsidRPr="00C516C1">
        <w:rPr>
          <w:rFonts w:ascii="TH SarabunPSK" w:hAnsi="TH SarabunPSK" w:cs="TH SarabunPSK"/>
          <w:sz w:val="32"/>
          <w:szCs w:val="32"/>
          <w:cs/>
        </w:rPr>
        <w:t xml:space="preserve">เสนอ ดังนี้ </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1. เห็นชอบในหลักการ  นโยบาย ยุทธศาสตร์ และแผนแม่บทเกี่ยวกับการส่งเสริมและพัฒนากีฬาอาชีพ พ.ศ. 2558 – 2562</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rPr>
        <w:tab/>
      </w:r>
      <w:r w:rsidRPr="00C516C1">
        <w:rPr>
          <w:rFonts w:ascii="TH SarabunPSK" w:hAnsi="TH SarabunPSK" w:cs="TH SarabunPSK"/>
          <w:sz w:val="32"/>
          <w:szCs w:val="32"/>
        </w:rPr>
        <w:tab/>
        <w:t xml:space="preserve">2. </w:t>
      </w:r>
      <w:r w:rsidR="00A629C9">
        <w:rPr>
          <w:rFonts w:ascii="TH SarabunPSK" w:hAnsi="TH SarabunPSK" w:cs="TH SarabunPSK" w:hint="cs"/>
          <w:sz w:val="32"/>
          <w:szCs w:val="32"/>
          <w:cs/>
        </w:rPr>
        <w:t xml:space="preserve">ให้ </w:t>
      </w:r>
      <w:r w:rsidRPr="00C516C1">
        <w:rPr>
          <w:rFonts w:ascii="TH SarabunPSK" w:hAnsi="TH SarabunPSK" w:cs="TH SarabunPSK"/>
          <w:sz w:val="32"/>
          <w:szCs w:val="32"/>
          <w:cs/>
        </w:rPr>
        <w:t xml:space="preserve">กก. พิจารณาปรับกรอบระยะเวลาของนโยบาย ยุทธศาสตร์ และแผนแม่บทการส่งเสริมและพัฒนากีฬาอาชีพให้สอดคล้องกับช่วงระยะเวลาของแผนพัฒนาเศรษฐกิจและสังคมแห่งชาติ ฉบับที่ 12 </w:t>
      </w:r>
      <w:r w:rsidRPr="00C516C1">
        <w:rPr>
          <w:rFonts w:ascii="TH SarabunPSK" w:hAnsi="TH SarabunPSK" w:cs="TH SarabunPSK"/>
          <w:sz w:val="32"/>
          <w:szCs w:val="32"/>
        </w:rPr>
        <w:t>(</w:t>
      </w:r>
      <w:r w:rsidRPr="00C516C1">
        <w:rPr>
          <w:rFonts w:ascii="TH SarabunPSK" w:hAnsi="TH SarabunPSK" w:cs="TH SarabunPSK"/>
          <w:sz w:val="32"/>
          <w:szCs w:val="32"/>
          <w:cs/>
        </w:rPr>
        <w:t>พ.ศ. 2560 - 2564</w:t>
      </w:r>
      <w:r w:rsidRPr="00C516C1">
        <w:rPr>
          <w:rFonts w:ascii="TH SarabunPSK" w:hAnsi="TH SarabunPSK" w:cs="TH SarabunPSK"/>
          <w:sz w:val="32"/>
          <w:szCs w:val="32"/>
        </w:rPr>
        <w:t xml:space="preserve">) </w:t>
      </w:r>
      <w:r w:rsidRPr="00C516C1">
        <w:rPr>
          <w:rFonts w:ascii="TH SarabunPSK" w:hAnsi="TH SarabunPSK" w:cs="TH SarabunPSK"/>
          <w:sz w:val="32"/>
          <w:szCs w:val="32"/>
          <w:cs/>
        </w:rPr>
        <w:t>เพื่อให้การดำเนินการตามแผนและการบูรณาการระหว่างแผนมีประสิทธิภาพและเป็นเอกภาพยิ่งขึ้น</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3. ให้ กก. รับความเห็นของกระทรวงการคลัง กระทรวงวัฒนธรรม สำนักงานคณะกรรมการส่งเสริมการลงทุน สำนักงานคณะกรรมการพัฒนาการเศรษฐกิจและสังคมแห่งชาติ และหน่วยงานที่เกี่ยวข้องไปพิจารณาดำเนินการด้วย</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b/>
          <w:bCs/>
          <w:sz w:val="32"/>
          <w:szCs w:val="32"/>
          <w:cs/>
        </w:rPr>
        <w:tab/>
      </w:r>
      <w:r w:rsidRPr="00C516C1">
        <w:rPr>
          <w:rFonts w:ascii="TH SarabunPSK" w:hAnsi="TH SarabunPSK" w:cs="TH SarabunPSK"/>
          <w:sz w:val="32"/>
          <w:szCs w:val="32"/>
          <w:cs/>
        </w:rPr>
        <w:t>กก. รายงานว่า</w:t>
      </w:r>
      <w:r w:rsidRPr="00C516C1">
        <w:rPr>
          <w:rFonts w:ascii="TH SarabunPSK" w:hAnsi="TH SarabunPSK" w:cs="TH SarabunPSK"/>
          <w:b/>
          <w:bCs/>
          <w:sz w:val="32"/>
          <w:szCs w:val="32"/>
          <w:cs/>
        </w:rPr>
        <w:t xml:space="preserve"> แผนยุทธศาสตร์การส่งเสริมกีฬาอาชีพ</w:t>
      </w:r>
      <w:r w:rsidRPr="00C516C1">
        <w:rPr>
          <w:rFonts w:ascii="TH SarabunPSK" w:hAnsi="TH SarabunPSK" w:cs="TH SarabunPSK"/>
          <w:sz w:val="32"/>
          <w:szCs w:val="32"/>
          <w:cs/>
        </w:rPr>
        <w:t xml:space="preserve"> พ.ศ. 2558 – 2562 จะเป็นเครื่องมือขับเคลื่อนการดำเนินนโยบายด้านการส่งเสริมและพัฒนากีฬาอาชีพให้มีความเข้มแข็ง มีทิศทางการดำเนินการที่ชัดเจนและเป็นไปตามเจตนารมณ์ของกฎหมายโดยมี</w:t>
      </w:r>
      <w:r w:rsidRPr="00C516C1">
        <w:rPr>
          <w:rFonts w:ascii="TH SarabunPSK" w:hAnsi="TH SarabunPSK" w:cs="TH SarabunPSK"/>
          <w:b/>
          <w:bCs/>
          <w:sz w:val="32"/>
          <w:szCs w:val="32"/>
          <w:cs/>
        </w:rPr>
        <w:t xml:space="preserve">เป้าหมาย </w:t>
      </w:r>
      <w:r w:rsidRPr="00C516C1">
        <w:rPr>
          <w:rFonts w:ascii="TH SarabunPSK" w:hAnsi="TH SarabunPSK" w:cs="TH SarabunPSK"/>
          <w:sz w:val="32"/>
          <w:szCs w:val="32"/>
          <w:cs/>
        </w:rPr>
        <w:t>เพื่อให้ประเทศไทยประสบความสำเร็จในการพัฒนากีฬาอาชีพให้เป็นกิจกรรมที่สร้างความสุขแก่สังคม ดัชนีความสุขจากการชมเชียร์กีฬาอาชีพเติบโตอย่างต่อเนื่องและให้กีฬาอาชีพสามารถสร้างมูลค่าทางเศรษฐกิจและสนับสนุนการพัฒนาประเทศมีเงินหมุนเวียนในระบบธุรกิจกีฬาอาชีพที่เติบโตอย่างต่อเนื่อง สามารถสร้างงาน สร้างอาชีพแก่คนไทย สามารถยึดเป็นอาชีพได้อย่างมั่นคง มีการจ้างงานในระบบกีฬาอาชีพที่เป็นงานประจำเติบโตอย่างต่อเนื่อง ประกอบด้วย 4 ยุทธศาสตร์ 11 โครงการ ดังนี้</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b/>
          <w:bCs/>
          <w:sz w:val="32"/>
          <w:szCs w:val="32"/>
          <w:cs/>
        </w:rPr>
        <w:tab/>
      </w:r>
      <w:r w:rsidRPr="00C516C1">
        <w:rPr>
          <w:rFonts w:ascii="TH SarabunPSK" w:hAnsi="TH SarabunPSK" w:cs="TH SarabunPSK"/>
          <w:b/>
          <w:bCs/>
          <w:sz w:val="32"/>
          <w:szCs w:val="32"/>
          <w:cs/>
        </w:rPr>
        <w:tab/>
        <w:t>ยุทธศาสตร์ที่ 1 การพัฒนาการจัดการแข่งขัน</w:t>
      </w:r>
      <w:r w:rsidRPr="00C516C1">
        <w:rPr>
          <w:rFonts w:ascii="TH SarabunPSK" w:hAnsi="TH SarabunPSK" w:cs="TH SarabunPSK"/>
          <w:sz w:val="32"/>
          <w:szCs w:val="32"/>
          <w:cs/>
        </w:rPr>
        <w:t xml:space="preserve"> มี 3 โครงการ ได้แก่ 1. โครงการเสริมสร้างศักยภาพสมาคมกีฬาอาชีพ 2. โครงการสร้างสภาพแวดล้อมและพัฒนาโครงสร้างพื้นฐานกีฬาอาชีพ 3. โครงการส่งเสริมพัฒนาการแข่งขันกีฬาอาชีพเอกลักษณ์ของชาติ</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b/>
          <w:bCs/>
          <w:sz w:val="32"/>
          <w:szCs w:val="32"/>
          <w:cs/>
        </w:rPr>
        <w:tab/>
      </w:r>
      <w:r w:rsidRPr="00C516C1">
        <w:rPr>
          <w:rFonts w:ascii="TH SarabunPSK" w:hAnsi="TH SarabunPSK" w:cs="TH SarabunPSK"/>
          <w:b/>
          <w:bCs/>
          <w:sz w:val="32"/>
          <w:szCs w:val="32"/>
          <w:cs/>
        </w:rPr>
        <w:tab/>
        <w:t>ยุทธศาสตร์ที่</w:t>
      </w:r>
      <w:r w:rsidRPr="00C516C1">
        <w:rPr>
          <w:rFonts w:ascii="TH SarabunPSK" w:hAnsi="TH SarabunPSK" w:cs="TH SarabunPSK"/>
          <w:b/>
          <w:bCs/>
          <w:sz w:val="32"/>
          <w:szCs w:val="32"/>
        </w:rPr>
        <w:t xml:space="preserve"> </w:t>
      </w:r>
      <w:proofErr w:type="gramStart"/>
      <w:r w:rsidRPr="00C516C1">
        <w:rPr>
          <w:rFonts w:ascii="TH SarabunPSK" w:hAnsi="TH SarabunPSK" w:cs="TH SarabunPSK"/>
          <w:b/>
          <w:bCs/>
          <w:sz w:val="32"/>
          <w:szCs w:val="32"/>
        </w:rPr>
        <w:t xml:space="preserve">2 </w:t>
      </w:r>
      <w:r w:rsidRPr="00C516C1">
        <w:rPr>
          <w:rFonts w:ascii="TH SarabunPSK" w:hAnsi="TH SarabunPSK" w:cs="TH SarabunPSK"/>
          <w:b/>
          <w:bCs/>
          <w:sz w:val="32"/>
          <w:szCs w:val="32"/>
          <w:cs/>
        </w:rPr>
        <w:t>การสร้างสุข สร้างรายได้</w:t>
      </w:r>
      <w:r w:rsidRPr="00C516C1">
        <w:rPr>
          <w:rFonts w:ascii="TH SarabunPSK" w:hAnsi="TH SarabunPSK" w:cs="TH SarabunPSK"/>
          <w:sz w:val="32"/>
          <w:szCs w:val="32"/>
          <w:cs/>
        </w:rPr>
        <w:t xml:space="preserve"> มี 3 โครงการ ได้แก่ 1.</w:t>
      </w:r>
      <w:proofErr w:type="gramEnd"/>
      <w:r w:rsidRPr="00C516C1">
        <w:rPr>
          <w:rFonts w:ascii="TH SarabunPSK" w:hAnsi="TH SarabunPSK" w:cs="TH SarabunPSK"/>
          <w:sz w:val="32"/>
          <w:szCs w:val="32"/>
          <w:cs/>
        </w:rPr>
        <w:t xml:space="preserve"> โครงการพัฒนาประเทศเป็นศูนย์กลางการแข่งขันกีฬาอาชีพระดับนานาชาติ 2. โครงการสร้างและพัฒนาอุตสาหกรรมกีฬาและธุรกิจกีฬาอาชีพแบบครบวงจร 3. โครงการสร้างวัฒนธรรมและกระแสความนิยมในกีฬาอาชีพ</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b/>
          <w:bCs/>
          <w:sz w:val="32"/>
          <w:szCs w:val="32"/>
          <w:cs/>
        </w:rPr>
        <w:tab/>
      </w:r>
      <w:r w:rsidRPr="00C516C1">
        <w:rPr>
          <w:rFonts w:ascii="TH SarabunPSK" w:hAnsi="TH SarabunPSK" w:cs="TH SarabunPSK"/>
          <w:b/>
          <w:bCs/>
          <w:sz w:val="32"/>
          <w:szCs w:val="32"/>
          <w:cs/>
        </w:rPr>
        <w:tab/>
        <w:t>ยุทธศาสตร์ที่ 3 การพัฒนาบุคลากร</w:t>
      </w:r>
      <w:r w:rsidRPr="00C516C1">
        <w:rPr>
          <w:rFonts w:ascii="TH SarabunPSK" w:hAnsi="TH SarabunPSK" w:cs="TH SarabunPSK"/>
          <w:sz w:val="32"/>
          <w:szCs w:val="32"/>
          <w:cs/>
        </w:rPr>
        <w:t xml:space="preserve">  มี 2 โครงการ ได้แก่ 1. โครงการสร้างและพัฒนากำลังคนกีฬาอาชีพของชาติทั้งระบบ 2. โครงการพัฒนาคุณภาพชีวิตนักกีฬาและบุคคลกรกีฬาอาชีพ</w:t>
      </w:r>
    </w:p>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b/>
          <w:bCs/>
          <w:sz w:val="32"/>
          <w:szCs w:val="32"/>
          <w:cs/>
        </w:rPr>
        <w:lastRenderedPageBreak/>
        <w:tab/>
      </w:r>
      <w:r w:rsidRPr="00C516C1">
        <w:rPr>
          <w:rFonts w:ascii="TH SarabunPSK" w:hAnsi="TH SarabunPSK" w:cs="TH SarabunPSK"/>
          <w:b/>
          <w:bCs/>
          <w:sz w:val="32"/>
          <w:szCs w:val="32"/>
          <w:cs/>
        </w:rPr>
        <w:tab/>
        <w:t xml:space="preserve">ยุทธศาสตร์ที่ 4 การบริหารและการบริการกีฬาอาชีพ </w:t>
      </w:r>
      <w:r w:rsidRPr="00C516C1">
        <w:rPr>
          <w:rFonts w:ascii="TH SarabunPSK" w:hAnsi="TH SarabunPSK" w:cs="TH SarabunPSK"/>
          <w:sz w:val="32"/>
          <w:szCs w:val="32"/>
          <w:cs/>
        </w:rPr>
        <w:t>มี 3 โครงการ</w:t>
      </w:r>
      <w:r w:rsidRPr="00C516C1">
        <w:rPr>
          <w:rFonts w:ascii="TH SarabunPSK" w:hAnsi="TH SarabunPSK" w:cs="TH SarabunPSK"/>
          <w:b/>
          <w:bCs/>
          <w:sz w:val="32"/>
          <w:szCs w:val="32"/>
          <w:cs/>
        </w:rPr>
        <w:t xml:space="preserve"> </w:t>
      </w:r>
      <w:r w:rsidRPr="00C516C1">
        <w:rPr>
          <w:rFonts w:ascii="TH SarabunPSK" w:hAnsi="TH SarabunPSK" w:cs="TH SarabunPSK"/>
          <w:sz w:val="32"/>
          <w:szCs w:val="32"/>
          <w:cs/>
        </w:rPr>
        <w:t>ได้แก่ 1. โครงการพัฒนาการส่งเสริม และการบริการทางการกีฬาอาชีพ 2. โครงการสริมสร้างความเข้มแข็งของกองทุนส่งเสริมกีฬาอาชีพ 3. โครงการจัดการองค์ความรู้ และสารสนเทศกีฬาอาชีพ</w:t>
      </w:r>
    </w:p>
    <w:p w:rsidR="003905FC" w:rsidRDefault="003905FC" w:rsidP="003453A4">
      <w:pPr>
        <w:spacing w:line="340" w:lineRule="exact"/>
        <w:jc w:val="thaiDistribute"/>
        <w:rPr>
          <w:rFonts w:ascii="TH SarabunPSK" w:hAnsi="TH SarabunPSK" w:cs="TH SarabunPSK"/>
          <w:sz w:val="32"/>
          <w:szCs w:val="32"/>
        </w:rPr>
      </w:pPr>
    </w:p>
    <w:p w:rsidR="00C516C1" w:rsidRPr="00B75A24" w:rsidRDefault="00074CC5" w:rsidP="003453A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15.</w:t>
      </w:r>
      <w:r w:rsidR="00C516C1" w:rsidRPr="00B75A24">
        <w:rPr>
          <w:rFonts w:ascii="TH SarabunPSK" w:hAnsi="TH SarabunPSK" w:cs="TH SarabunPSK" w:hint="cs"/>
          <w:b/>
          <w:bCs/>
          <w:sz w:val="32"/>
          <w:szCs w:val="32"/>
          <w:cs/>
        </w:rPr>
        <w:t xml:space="preserve">  เรื่อง มาตรการช่วยเหลือเกษตรกร ปีการผลิต 2559/60 ด้านการผลิต</w:t>
      </w:r>
    </w:p>
    <w:p w:rsidR="00C516C1" w:rsidRDefault="00C516C1" w:rsidP="003453A4">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 xml:space="preserve">คณะรัฐมนตรีมีมติเห็นชอบการดำเนินมาตรการช่วยเหลือเกษตรกร ปีการผลิต 2559/60 ตามที่กระทรวงเกษตรและสหกรณ์ </w:t>
      </w:r>
      <w:proofErr w:type="gramStart"/>
      <w:r>
        <w:rPr>
          <w:rFonts w:ascii="TH SarabunPSK" w:hAnsi="TH SarabunPSK" w:cs="TH SarabunPSK"/>
          <w:sz w:val="32"/>
          <w:szCs w:val="32"/>
        </w:rPr>
        <w:t>(</w:t>
      </w:r>
      <w:r>
        <w:rPr>
          <w:rFonts w:ascii="TH SarabunPSK" w:hAnsi="TH SarabunPSK" w:cs="TH SarabunPSK" w:hint="cs"/>
          <w:sz w:val="32"/>
          <w:szCs w:val="32"/>
          <w:cs/>
        </w:rPr>
        <w:t>กษ.</w:t>
      </w:r>
      <w:r>
        <w:rPr>
          <w:rFonts w:ascii="TH SarabunPSK" w:hAnsi="TH SarabunPSK" w:cs="TH SarabunPSK"/>
          <w:sz w:val="32"/>
          <w:szCs w:val="32"/>
        </w:rPr>
        <w:t>)</w:t>
      </w:r>
      <w:proofErr w:type="gramEnd"/>
      <w:r>
        <w:rPr>
          <w:rFonts w:ascii="TH SarabunPSK" w:hAnsi="TH SarabunPSK" w:cs="TH SarabunPSK"/>
          <w:sz w:val="32"/>
          <w:szCs w:val="32"/>
        </w:rPr>
        <w:t xml:space="preserve"> </w:t>
      </w:r>
      <w:r>
        <w:rPr>
          <w:rFonts w:ascii="TH SarabunPSK" w:hAnsi="TH SarabunPSK" w:cs="TH SarabunPSK" w:hint="cs"/>
          <w:sz w:val="32"/>
          <w:szCs w:val="32"/>
          <w:cs/>
        </w:rPr>
        <w:t xml:space="preserve">เสนอ จำนวน 3 โครงการ ประกอบด้วย โครงการส่งเสริมสนับสนุนการใช้เมล็ดพันธุ์ข้าวหอมมะลิคุณภาพดี ปี 2559/60 โครงการปรับเปลี่ยนการปลูกข้าวไปปลูกพืชที่หลากหลาย ฤดูนาปรัง </w:t>
      </w:r>
      <w:r w:rsidR="00A629C9">
        <w:rPr>
          <w:rFonts w:ascii="TH SarabunPSK" w:hAnsi="TH SarabunPSK" w:cs="TH SarabunPSK" w:hint="cs"/>
          <w:sz w:val="32"/>
          <w:szCs w:val="32"/>
          <w:cs/>
        </w:rPr>
        <w:t xml:space="preserve">                 </w:t>
      </w:r>
      <w:r>
        <w:rPr>
          <w:rFonts w:ascii="TH SarabunPSK" w:hAnsi="TH SarabunPSK" w:cs="TH SarabunPSK" w:hint="cs"/>
          <w:sz w:val="32"/>
          <w:szCs w:val="32"/>
          <w:cs/>
        </w:rPr>
        <w:t>ปี 2560 และโครงการสนับสนุนสินเชื่อให้กลุ่มชาวนาผู้ผลิตข้าวแบบแปลงใหญ่ ปี 2559/60</w:t>
      </w:r>
    </w:p>
    <w:p w:rsidR="00C516C1" w:rsidRDefault="00C516C1" w:rsidP="003453A4">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Pr="00B75A24">
        <w:rPr>
          <w:rFonts w:ascii="TH SarabunPSK" w:hAnsi="TH SarabunPSK" w:cs="TH SarabunPSK" w:hint="cs"/>
          <w:b/>
          <w:bCs/>
          <w:sz w:val="32"/>
          <w:szCs w:val="32"/>
          <w:cs/>
        </w:rPr>
        <w:t>สาระสำคัญ</w:t>
      </w:r>
      <w:r w:rsidRPr="004C6F7F">
        <w:rPr>
          <w:rFonts w:ascii="TH SarabunPSK" w:hAnsi="TH SarabunPSK" w:cs="TH SarabunPSK" w:hint="cs"/>
          <w:b/>
          <w:bCs/>
          <w:sz w:val="32"/>
          <w:szCs w:val="32"/>
          <w:cs/>
        </w:rPr>
        <w:t>ของมาตรการช่วยเหลือเกษตรกร ปีการผลิต 2559/60 ด้านการผลิต</w:t>
      </w:r>
      <w:r>
        <w:rPr>
          <w:rFonts w:ascii="TH SarabunPSK" w:hAnsi="TH SarabunPSK" w:cs="TH SarabunPSK" w:hint="cs"/>
          <w:sz w:val="32"/>
          <w:szCs w:val="32"/>
          <w:cs/>
        </w:rPr>
        <w:t xml:space="preserve"> จำนวน 3 โครงการ</w:t>
      </w:r>
      <w:r w:rsidR="00A629C9">
        <w:rPr>
          <w:rFonts w:ascii="TH SarabunPSK" w:hAnsi="TH SarabunPSK" w:cs="TH SarabunPSK" w:hint="cs"/>
          <w:sz w:val="32"/>
          <w:szCs w:val="32"/>
          <w:cs/>
        </w:rPr>
        <w:t xml:space="preserve">  </w:t>
      </w:r>
      <w:r>
        <w:rPr>
          <w:rFonts w:ascii="TH SarabunPSK" w:hAnsi="TH SarabunPSK" w:cs="TH SarabunPSK" w:hint="cs"/>
          <w:sz w:val="32"/>
          <w:szCs w:val="32"/>
          <w:cs/>
        </w:rPr>
        <w:t xml:space="preserve">มีดังนี้ </w:t>
      </w:r>
      <w:r>
        <w:rPr>
          <w:rFonts w:ascii="TH SarabunPSK" w:hAnsi="TH SarabunPSK" w:cs="TH SarabunPSK" w:hint="cs"/>
          <w:b/>
          <w:bCs/>
          <w:sz w:val="32"/>
          <w:szCs w:val="32"/>
          <w:cs/>
        </w:rPr>
        <w:t xml:space="preserve">1. </w:t>
      </w:r>
      <w:r w:rsidRPr="004C6F7F">
        <w:rPr>
          <w:rFonts w:ascii="TH SarabunPSK" w:hAnsi="TH SarabunPSK" w:cs="TH SarabunPSK" w:hint="cs"/>
          <w:b/>
          <w:bCs/>
          <w:sz w:val="32"/>
          <w:szCs w:val="32"/>
          <w:cs/>
        </w:rPr>
        <w:t>โครงการส่งเสริมสนับสนุนการใช้เมล็ดพันธุ์ข้าวหอมมะลิคุณภาพดี ปี 2559/60</w:t>
      </w:r>
      <w:r>
        <w:rPr>
          <w:rFonts w:ascii="TH SarabunPSK" w:hAnsi="TH SarabunPSK" w:cs="TH SarabunPSK" w:hint="cs"/>
          <w:b/>
          <w:bCs/>
          <w:sz w:val="32"/>
          <w:szCs w:val="32"/>
          <w:cs/>
        </w:rPr>
        <w:t xml:space="preserve"> มี</w:t>
      </w:r>
      <w:r w:rsidRPr="008B2557">
        <w:rPr>
          <w:rFonts w:ascii="TH SarabunPSK" w:hAnsi="TH SarabunPSK" w:cs="TH SarabunPSK" w:hint="cs"/>
          <w:b/>
          <w:bCs/>
          <w:sz w:val="32"/>
          <w:szCs w:val="32"/>
          <w:cs/>
        </w:rPr>
        <w:t xml:space="preserve">วัตถุประสงค์ </w:t>
      </w:r>
      <w:r>
        <w:rPr>
          <w:rFonts w:ascii="TH SarabunPSK" w:hAnsi="TH SarabunPSK" w:cs="TH SarabunPSK" w:hint="cs"/>
          <w:sz w:val="32"/>
          <w:szCs w:val="32"/>
          <w:cs/>
        </w:rPr>
        <w:t>เพื่อเพิ่มประสิทธิภาพการผลิตข้าวหอมมะลิในเขตพื้นที่ปลูกข้าวหอมมะลิคุณภาพ และเพื่อส่งเสริมให้เกษตรกรมีความรู้และสามารถผลิตเมล็ดพันธุ์ข้าวหอมมะลิคุณภาพดีไว้ใช้เอง</w:t>
      </w:r>
    </w:p>
    <w:p w:rsidR="00C516C1" w:rsidRDefault="00C516C1" w:rsidP="003453A4">
      <w:pPr>
        <w:spacing w:line="340" w:lineRule="exact"/>
        <w:jc w:val="thaiDistribute"/>
        <w:rPr>
          <w:rFonts w:ascii="TH SarabunPSK" w:hAnsi="TH SarabunPSK" w:cs="TH SarabunPSK"/>
          <w:sz w:val="32"/>
          <w:szCs w:val="32"/>
        </w:rPr>
      </w:pPr>
      <w:r w:rsidRPr="002E67F8">
        <w:rPr>
          <w:rFonts w:ascii="TH SarabunPSK" w:hAnsi="TH SarabunPSK" w:cs="TH SarabunPSK" w:hint="cs"/>
          <w:b/>
          <w:bCs/>
          <w:sz w:val="32"/>
          <w:szCs w:val="32"/>
          <w:cs/>
        </w:rPr>
        <w:tab/>
      </w:r>
      <w:r w:rsidRPr="002E67F8">
        <w:rPr>
          <w:rFonts w:ascii="TH SarabunPSK" w:hAnsi="TH SarabunPSK" w:cs="TH SarabunPSK" w:hint="cs"/>
          <w:b/>
          <w:bCs/>
          <w:sz w:val="32"/>
          <w:szCs w:val="32"/>
          <w:cs/>
        </w:rPr>
        <w:tab/>
      </w:r>
      <w:r>
        <w:rPr>
          <w:rFonts w:ascii="TH SarabunPSK" w:hAnsi="TH SarabunPSK" w:cs="TH SarabunPSK" w:hint="cs"/>
          <w:b/>
          <w:bCs/>
          <w:sz w:val="32"/>
          <w:szCs w:val="32"/>
          <w:cs/>
        </w:rPr>
        <w:t xml:space="preserve">2. </w:t>
      </w:r>
      <w:r w:rsidRPr="002E67F8">
        <w:rPr>
          <w:rFonts w:ascii="TH SarabunPSK" w:hAnsi="TH SarabunPSK" w:cs="TH SarabunPSK" w:hint="cs"/>
          <w:b/>
          <w:bCs/>
          <w:sz w:val="32"/>
          <w:szCs w:val="32"/>
          <w:cs/>
        </w:rPr>
        <w:t>โครงการปรับเปลี่ยนการปลูกข้าวไปปลูกพืชที่หลากหลาย ฤดูนาปรัง ปี 2560</w:t>
      </w:r>
      <w:r>
        <w:rPr>
          <w:rFonts w:ascii="TH SarabunPSK" w:hAnsi="TH SarabunPSK" w:cs="TH SarabunPSK"/>
          <w:b/>
          <w:bCs/>
          <w:sz w:val="32"/>
          <w:szCs w:val="32"/>
        </w:rPr>
        <w:t xml:space="preserve"> </w:t>
      </w:r>
      <w:r>
        <w:rPr>
          <w:rFonts w:ascii="TH SarabunPSK" w:hAnsi="TH SarabunPSK" w:cs="TH SarabunPSK" w:hint="cs"/>
          <w:b/>
          <w:bCs/>
          <w:sz w:val="32"/>
          <w:szCs w:val="32"/>
          <w:cs/>
        </w:rPr>
        <w:t xml:space="preserve">มีวัตถุประสงค์ </w:t>
      </w:r>
      <w:r>
        <w:rPr>
          <w:rFonts w:ascii="TH SarabunPSK" w:hAnsi="TH SarabunPSK" w:cs="TH SarabunPSK" w:hint="cs"/>
          <w:sz w:val="32"/>
          <w:szCs w:val="32"/>
          <w:cs/>
        </w:rPr>
        <w:t>เพื่อลดรอบการทำนาในฤดูนาปรังด้วยการพักการทำนาสลับปรับเปลี่ยนไปปลูกพืชทางเลือกอื่น สร้างรายได้จากการปลูกพืชอื่น ทดแทนการปลูกข้าว และสร้างโอกาสให้กับเกษตรกรได้เรียนรู้การเพาะปลูกพืชอื่นในพื้นที่นาเพื่อเป็นเกษตรกรรมทางเลือกให้เกษตรกรในระยะยาว</w:t>
      </w:r>
    </w:p>
    <w:p w:rsidR="00C516C1" w:rsidRPr="0076419E" w:rsidRDefault="00C516C1" w:rsidP="003453A4">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b/>
          <w:bCs/>
          <w:sz w:val="32"/>
          <w:szCs w:val="32"/>
          <w:cs/>
        </w:rPr>
        <w:t xml:space="preserve">3. โครงการสนับสนุนสินเชื่อให้กลุ่มชาวนาผู้ผลิตข้าวแบบแปลงใหญ่ ปี 2559/60                         มีวัตถุประสงค์ </w:t>
      </w:r>
      <w:r>
        <w:rPr>
          <w:rFonts w:ascii="TH SarabunPSK" w:hAnsi="TH SarabunPSK" w:cs="TH SarabunPSK" w:hint="cs"/>
          <w:sz w:val="32"/>
          <w:szCs w:val="32"/>
          <w:cs/>
        </w:rPr>
        <w:t>เพื่อส่งเสริม สนับสนุนด้านสินเชื่อแก่กลุ่มเกษตรกรผลิตข้าวแบบแปลงใหญ่ เกิดความมั่นคงในอาชีพและสามารถพึ่งพาตนเองได้ในที่สุดและเพื่อส่งเสริมการพัฒนาสมรรถนะในการบริหารจัดการข้าวของชุมชนแบบครบวงจรตั้งแต่การผลิต การจัดการคุณภาพและการจัดการด้านการตลาด เพื่อให้เกษตรกรมีต้นทุนที่เหมาะสมและมีรายได้เพิ่มขึ้น</w:t>
      </w:r>
    </w:p>
    <w:p w:rsidR="00C516C1" w:rsidRDefault="00C516C1" w:rsidP="003453A4">
      <w:pPr>
        <w:spacing w:line="340" w:lineRule="exact"/>
        <w:jc w:val="thaiDistribute"/>
        <w:rPr>
          <w:rFonts w:ascii="TH SarabunPSK" w:hAnsi="TH SarabunPSK" w:cs="TH SarabunPSK"/>
          <w:sz w:val="32"/>
          <w:szCs w:val="32"/>
        </w:rPr>
      </w:pPr>
    </w:p>
    <w:p w:rsidR="003453A4" w:rsidRPr="00CB1337" w:rsidRDefault="00074CC5" w:rsidP="003453A4">
      <w:pPr>
        <w:spacing w:line="340" w:lineRule="exact"/>
        <w:rPr>
          <w:rFonts w:ascii="TH SarabunPSK" w:hAnsi="TH SarabunPSK" w:cs="TH SarabunPSK"/>
          <w:b/>
          <w:bCs/>
          <w:sz w:val="32"/>
          <w:szCs w:val="32"/>
        </w:rPr>
      </w:pPr>
      <w:r>
        <w:rPr>
          <w:rFonts w:ascii="TH SarabunPSK" w:hAnsi="TH SarabunPSK" w:cs="TH SarabunPSK" w:hint="cs"/>
          <w:b/>
          <w:bCs/>
          <w:sz w:val="32"/>
          <w:szCs w:val="32"/>
          <w:cs/>
        </w:rPr>
        <w:t>16.</w:t>
      </w:r>
      <w:r w:rsidR="003453A4" w:rsidRPr="00CB1337">
        <w:rPr>
          <w:rFonts w:ascii="TH SarabunPSK" w:hAnsi="TH SarabunPSK" w:cs="TH SarabunPSK"/>
          <w:b/>
          <w:bCs/>
          <w:sz w:val="32"/>
          <w:szCs w:val="32"/>
          <w:cs/>
        </w:rPr>
        <w:t xml:space="preserve"> เรื่อง ขออนุมัติขยายระยะเวลาดำเนินโครงการบูรณาการ</w:t>
      </w:r>
      <w:r w:rsidR="003453A4">
        <w:rPr>
          <w:rFonts w:ascii="TH SarabunPSK" w:hAnsi="TH SarabunPSK" w:cs="TH SarabunPSK" w:hint="cs"/>
          <w:b/>
          <w:bCs/>
          <w:sz w:val="32"/>
          <w:szCs w:val="32"/>
          <w:cs/>
        </w:rPr>
        <w:t>ตามมาตรการ</w:t>
      </w:r>
      <w:r w:rsidR="003453A4" w:rsidRPr="00CB1337">
        <w:rPr>
          <w:rFonts w:ascii="TH SarabunPSK" w:hAnsi="TH SarabunPSK" w:cs="TH SarabunPSK"/>
          <w:b/>
          <w:bCs/>
          <w:sz w:val="32"/>
          <w:szCs w:val="32"/>
          <w:cs/>
        </w:rPr>
        <w:t>ช่วยเหลือเกษตรกร</w:t>
      </w:r>
      <w:r w:rsidR="003453A4">
        <w:rPr>
          <w:rFonts w:ascii="TH SarabunPSK" w:hAnsi="TH SarabunPSK" w:cs="TH SarabunPSK" w:hint="cs"/>
          <w:b/>
          <w:bCs/>
          <w:sz w:val="32"/>
          <w:szCs w:val="32"/>
          <w:cs/>
        </w:rPr>
        <w:t>ที่ได้รับผลกระทบจากภัยแล้งปี 2558/59</w:t>
      </w:r>
    </w:p>
    <w:p w:rsidR="003453A4" w:rsidRPr="003453A4" w:rsidRDefault="003453A4" w:rsidP="003453A4">
      <w:pPr>
        <w:spacing w:line="340" w:lineRule="exact"/>
        <w:rPr>
          <w:rFonts w:ascii="TH SarabunPSK" w:hAnsi="TH SarabunPSK" w:cs="TH SarabunPSK"/>
          <w:sz w:val="32"/>
          <w:szCs w:val="32"/>
        </w:rPr>
      </w:pPr>
      <w:r w:rsidRPr="003453A4">
        <w:rPr>
          <w:rFonts w:ascii="TH SarabunPSK" w:hAnsi="TH SarabunPSK" w:cs="TH SarabunPSK" w:hint="cs"/>
          <w:sz w:val="32"/>
          <w:szCs w:val="32"/>
          <w:cs/>
        </w:rPr>
        <w:tab/>
      </w:r>
      <w:r>
        <w:rPr>
          <w:rFonts w:ascii="TH SarabunPSK" w:hAnsi="TH SarabunPSK" w:cs="TH SarabunPSK"/>
          <w:sz w:val="32"/>
          <w:szCs w:val="32"/>
          <w:cs/>
        </w:rPr>
        <w:tab/>
      </w:r>
      <w:r w:rsidRPr="003453A4">
        <w:rPr>
          <w:rFonts w:ascii="TH SarabunPSK" w:hAnsi="TH SarabunPSK" w:cs="TH SarabunPSK"/>
          <w:sz w:val="32"/>
          <w:szCs w:val="32"/>
          <w:cs/>
        </w:rPr>
        <w:t xml:space="preserve">คณะรัฐมนตรีมีมติเห็นชอบตามที่กระทรวงเกษตรและสหกรณ์ (กษ.) </w:t>
      </w:r>
      <w:r w:rsidRPr="003453A4">
        <w:rPr>
          <w:rFonts w:ascii="TH SarabunPSK" w:hAnsi="TH SarabunPSK" w:cs="TH SarabunPSK" w:hint="cs"/>
          <w:sz w:val="32"/>
          <w:szCs w:val="32"/>
          <w:cs/>
        </w:rPr>
        <w:t>เสนอ</w:t>
      </w:r>
      <w:r w:rsidRPr="003453A4">
        <w:rPr>
          <w:rFonts w:ascii="TH SarabunPSK" w:hAnsi="TH SarabunPSK" w:cs="TH SarabunPSK"/>
          <w:sz w:val="32"/>
          <w:szCs w:val="32"/>
          <w:cs/>
        </w:rPr>
        <w:t>ดังนี้</w:t>
      </w:r>
    </w:p>
    <w:p w:rsidR="003453A4" w:rsidRPr="00CB1337" w:rsidRDefault="003453A4" w:rsidP="003453A4">
      <w:pPr>
        <w:spacing w:line="340" w:lineRule="exact"/>
        <w:rPr>
          <w:rFonts w:ascii="TH SarabunPSK" w:hAnsi="TH SarabunPSK" w:cs="TH SarabunPSK"/>
          <w:sz w:val="32"/>
          <w:szCs w:val="32"/>
        </w:rPr>
      </w:pPr>
      <w:r w:rsidRPr="00CB1337">
        <w:rPr>
          <w:rFonts w:ascii="TH SarabunPSK" w:hAnsi="TH SarabunPSK" w:cs="TH SarabunPSK"/>
          <w:sz w:val="32"/>
          <w:szCs w:val="32"/>
          <w:cs/>
        </w:rPr>
        <w:tab/>
      </w:r>
      <w:r>
        <w:rPr>
          <w:rFonts w:ascii="TH SarabunPSK" w:hAnsi="TH SarabunPSK" w:cs="TH SarabunPSK" w:hint="cs"/>
          <w:sz w:val="32"/>
          <w:szCs w:val="32"/>
          <w:cs/>
        </w:rPr>
        <w:tab/>
      </w:r>
      <w:r w:rsidRPr="00CB1337">
        <w:rPr>
          <w:rFonts w:ascii="TH SarabunPSK" w:hAnsi="TH SarabunPSK" w:cs="TH SarabunPSK"/>
          <w:sz w:val="32"/>
          <w:szCs w:val="32"/>
          <w:cs/>
        </w:rPr>
        <w:t>1. ขยายระยะเวลาการปฏิบัติงานโครงการแผนพัฒนาอาชีพตามความต้องการของชุมชนเพื่อบรรเทาภัยแล้งปี 2558/59 และการเบิกจ่ายงบประมาณของชุมชนและศูนย์บริการและถ่ายทอดเทคโนโลยีการเกษตรประจำตำบล (ศอบต.) จากวันที่ 31 พฤษภาคม 2559 เป็นวันที่ 31 กรกฎาคม 2559</w:t>
      </w:r>
    </w:p>
    <w:p w:rsidR="003453A4" w:rsidRPr="00CB1337" w:rsidRDefault="003453A4" w:rsidP="003453A4">
      <w:pPr>
        <w:spacing w:line="340" w:lineRule="exact"/>
        <w:rPr>
          <w:rFonts w:ascii="TH SarabunPSK" w:hAnsi="TH SarabunPSK" w:cs="TH SarabunPSK"/>
          <w:sz w:val="32"/>
          <w:szCs w:val="32"/>
        </w:rPr>
      </w:pPr>
      <w:r w:rsidRPr="00CB1337">
        <w:rPr>
          <w:rFonts w:ascii="TH SarabunPSK" w:hAnsi="TH SarabunPSK" w:cs="TH SarabunPSK"/>
          <w:sz w:val="32"/>
          <w:szCs w:val="32"/>
          <w:cs/>
        </w:rPr>
        <w:tab/>
      </w:r>
      <w:r>
        <w:rPr>
          <w:rFonts w:ascii="TH SarabunPSK" w:hAnsi="TH SarabunPSK" w:cs="TH SarabunPSK" w:hint="cs"/>
          <w:sz w:val="32"/>
          <w:szCs w:val="32"/>
          <w:cs/>
        </w:rPr>
        <w:tab/>
      </w:r>
      <w:r w:rsidRPr="00CB1337">
        <w:rPr>
          <w:rFonts w:ascii="TH SarabunPSK" w:hAnsi="TH SarabunPSK" w:cs="TH SarabunPSK"/>
          <w:sz w:val="32"/>
          <w:szCs w:val="32"/>
          <w:cs/>
        </w:rPr>
        <w:t>2. ให้กรมส่งเสริมการเกษตรดำเนินการสรุปผลการปฏิบัติงานโครงการฯ และการเบิกจ่ายงบประมาณให้ดำเนินการแล้วเสร็จภายในวันที่ 30 กันยายน 2559</w:t>
      </w:r>
    </w:p>
    <w:p w:rsidR="003453A4" w:rsidRDefault="003453A4" w:rsidP="003453A4">
      <w:pPr>
        <w:spacing w:line="340" w:lineRule="exact"/>
        <w:rPr>
          <w:rFonts w:ascii="TH SarabunPSK" w:hAnsi="TH SarabunPSK" w:cs="TH SarabunPSK"/>
          <w:sz w:val="32"/>
          <w:szCs w:val="32"/>
        </w:rPr>
      </w:pPr>
      <w:r w:rsidRPr="00CB1337">
        <w:rPr>
          <w:rFonts w:ascii="TH SarabunPSK" w:hAnsi="TH SarabunPSK" w:cs="TH SarabunPSK"/>
          <w:sz w:val="32"/>
          <w:szCs w:val="32"/>
          <w:cs/>
        </w:rPr>
        <w:tab/>
      </w:r>
      <w:r>
        <w:rPr>
          <w:rFonts w:ascii="TH SarabunPSK" w:hAnsi="TH SarabunPSK" w:cs="TH SarabunPSK" w:hint="cs"/>
          <w:sz w:val="32"/>
          <w:szCs w:val="32"/>
          <w:cs/>
        </w:rPr>
        <w:tab/>
      </w:r>
      <w:r w:rsidRPr="00CB1337">
        <w:rPr>
          <w:rFonts w:ascii="TH SarabunPSK" w:hAnsi="TH SarabunPSK" w:cs="TH SarabunPSK"/>
          <w:sz w:val="32"/>
          <w:szCs w:val="32"/>
          <w:cs/>
        </w:rPr>
        <w:t>3. ให้ผู้ว่าราชการจังหวัด มีอำนาจอนุมัติการปรับเปลี่ยนแผนการปฏิบัติงานโครงการและแผนการใช้จ่ายงบประมาณ โดยยึดวัตถุประสงค์ กิจกรรม และอัตราการจ้างแรงงานของโครงการเดิมทุกประการ</w:t>
      </w:r>
      <w:r w:rsidR="00A629C9">
        <w:rPr>
          <w:rFonts w:ascii="TH SarabunPSK" w:hAnsi="TH SarabunPSK" w:cs="TH SarabunPSK"/>
          <w:sz w:val="32"/>
          <w:szCs w:val="32"/>
          <w:cs/>
        </w:rPr>
        <w:t xml:space="preserve"> และต้องอยู่ภายใต้วงเงินง</w:t>
      </w:r>
      <w:r w:rsidR="00A629C9">
        <w:rPr>
          <w:rFonts w:ascii="TH SarabunPSK" w:hAnsi="TH SarabunPSK" w:cs="TH SarabunPSK" w:hint="cs"/>
          <w:sz w:val="32"/>
          <w:szCs w:val="32"/>
          <w:cs/>
        </w:rPr>
        <w:t>บประมาณ</w:t>
      </w:r>
      <w:r w:rsidRPr="00CB1337">
        <w:rPr>
          <w:rFonts w:ascii="TH SarabunPSK" w:hAnsi="TH SarabunPSK" w:cs="TH SarabunPSK"/>
          <w:sz w:val="32"/>
          <w:szCs w:val="32"/>
          <w:cs/>
        </w:rPr>
        <w:t>ที่ได้รับการจัดสรรและการปฏิบัติให้ยึดหลักเกณฑ์และเงื่อนไขตามคู่มือโครงการดังกล่าว กรณีที่ไม่มีข้อกำหนดไว้</w:t>
      </w:r>
      <w:r>
        <w:rPr>
          <w:rFonts w:ascii="TH SarabunPSK" w:hAnsi="TH SarabunPSK" w:cs="TH SarabunPSK" w:hint="cs"/>
          <w:sz w:val="32"/>
          <w:szCs w:val="32"/>
          <w:cs/>
        </w:rPr>
        <w:t>ใ</w:t>
      </w:r>
      <w:r w:rsidRPr="00CB1337">
        <w:rPr>
          <w:rFonts w:ascii="TH SarabunPSK" w:hAnsi="TH SarabunPSK" w:cs="TH SarabunPSK"/>
          <w:sz w:val="32"/>
          <w:szCs w:val="32"/>
          <w:cs/>
        </w:rPr>
        <w:t>นคู่มือให้เป็นอำนาจของคณะกรรมการอำนวยการแก้ไขปัญหาวิกฤติภัยแล้ง ปี 2558/59 พิจารณาอนุมัติ</w:t>
      </w:r>
    </w:p>
    <w:p w:rsidR="003453A4" w:rsidRDefault="003453A4" w:rsidP="003453A4">
      <w:pPr>
        <w:spacing w:line="340" w:lineRule="exact"/>
        <w:jc w:val="thaiDistribute"/>
        <w:rPr>
          <w:rFonts w:ascii="TH SarabunPSK" w:hAnsi="TH SarabunPSK" w:cs="TH SarabunPSK"/>
          <w:sz w:val="32"/>
          <w:szCs w:val="32"/>
        </w:rPr>
      </w:pPr>
    </w:p>
    <w:p w:rsidR="006F1F78" w:rsidRDefault="006F1F78" w:rsidP="003453A4">
      <w:pPr>
        <w:spacing w:line="340" w:lineRule="exact"/>
        <w:jc w:val="thaiDistribute"/>
        <w:rPr>
          <w:rFonts w:ascii="TH SarabunPSK" w:hAnsi="TH SarabunPSK" w:cs="TH SarabunPSK"/>
          <w:sz w:val="32"/>
          <w:szCs w:val="32"/>
        </w:rPr>
      </w:pPr>
    </w:p>
    <w:p w:rsidR="006F1F78" w:rsidRDefault="006F1F78" w:rsidP="003453A4">
      <w:pPr>
        <w:spacing w:line="340" w:lineRule="exact"/>
        <w:jc w:val="thaiDistribute"/>
        <w:rPr>
          <w:rFonts w:ascii="TH SarabunPSK" w:hAnsi="TH SarabunPSK" w:cs="TH SarabunPSK"/>
          <w:sz w:val="32"/>
          <w:szCs w:val="32"/>
        </w:rPr>
      </w:pPr>
    </w:p>
    <w:p w:rsidR="006F1F78" w:rsidRDefault="006F1F78" w:rsidP="003453A4">
      <w:pPr>
        <w:spacing w:line="340" w:lineRule="exact"/>
        <w:jc w:val="thaiDistribute"/>
        <w:rPr>
          <w:rFonts w:ascii="TH SarabunPSK" w:hAnsi="TH SarabunPSK" w:cs="TH SarabunPSK"/>
          <w:sz w:val="32"/>
          <w:szCs w:val="32"/>
        </w:rPr>
      </w:pPr>
    </w:p>
    <w:p w:rsidR="006F1F78" w:rsidRDefault="006F1F78" w:rsidP="003453A4">
      <w:pPr>
        <w:spacing w:line="340" w:lineRule="exact"/>
        <w:jc w:val="thaiDistribute"/>
        <w:rPr>
          <w:rFonts w:ascii="TH SarabunPSK" w:hAnsi="TH SarabunPSK" w:cs="TH SarabunPSK"/>
          <w:sz w:val="32"/>
          <w:szCs w:val="32"/>
        </w:rPr>
      </w:pPr>
    </w:p>
    <w:p w:rsidR="003453A4" w:rsidRPr="002D6713" w:rsidRDefault="00074CC5" w:rsidP="003453A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17.</w:t>
      </w:r>
      <w:r w:rsidR="003453A4" w:rsidRPr="002D6713">
        <w:rPr>
          <w:rFonts w:ascii="TH SarabunPSK" w:hAnsi="TH SarabunPSK" w:cs="TH SarabunPSK" w:hint="cs"/>
          <w:b/>
          <w:bCs/>
          <w:sz w:val="32"/>
          <w:szCs w:val="32"/>
          <w:cs/>
        </w:rPr>
        <w:t xml:space="preserve"> เรื่อง ขอเงินงบกลางช่วยเหลือเกษตรกรผู้ประสบภัยฝนแล้งด้านพืช (ช่วงภัยเดือนพฤษภาคมถึงเดือนกันยายน 2558)</w:t>
      </w:r>
    </w:p>
    <w:p w:rsidR="003453A4" w:rsidRDefault="003453A4" w:rsidP="003453A4">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คณะรัฐมนตรีมีมติอนุมัติเงินงบกลางช่วยเหลือเกษตรกรผู้ประสบภัยฝนแล้งด้านพืช (ช่วงภัยเดือนพฤษภาคม ถึงเดือนกันยายน 2558) ในเขตพื้นที่ 2 จังหวัด ได้แก่ จังหวัดน่าน และเพชรบูรณ์ เกษตรกรจำนวน 14,413 ราย วงเงินขอรับการช่วยเหลือรวมทั้งสิ้น 217,522,926 บาท ประกอบด้วย </w:t>
      </w:r>
    </w:p>
    <w:p w:rsidR="003453A4" w:rsidRDefault="003453A4" w:rsidP="003453A4">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 xml:space="preserve">(1) จังหวัดน่าน เกษตรกร 2,778 ราย วงเงิน 27,416,096.75 บาท </w:t>
      </w:r>
    </w:p>
    <w:p w:rsidR="003453A4" w:rsidRDefault="003453A4" w:rsidP="003453A4">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(2) จังหวัดเพชรบูรณ์ เกษตรกร 11,635 ราย วงเงิน 190,106,828.73 บาท</w:t>
      </w:r>
      <w:r>
        <w:rPr>
          <w:rFonts w:ascii="TH SarabunPSK" w:hAnsi="TH SarabunPSK" w:cs="TH SarabunPSK"/>
          <w:sz w:val="32"/>
          <w:szCs w:val="32"/>
        </w:rPr>
        <w:t xml:space="preserve"> </w:t>
      </w:r>
    </w:p>
    <w:p w:rsidR="003453A4" w:rsidRDefault="003453A4" w:rsidP="003453A4">
      <w:pPr>
        <w:spacing w:line="340" w:lineRule="exact"/>
        <w:jc w:val="thaiDistribute"/>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โดยให้กรมส่งเสริมการเกษตรตรวจสอบเอกสารหลักฐานและรวบรวมส่งสำนักงบประมาณ (สงป.) พร้อมทั้งจัดทำคำขออนุมัติจัดสรรงบประมาณในคราวเดียวกัน และให้ถือว่าคำขอดังกล่าวเป็นคำขออนุมัติจัดสรรงบประมาณของธนาคารเพื่อการเกษตรและสหกรณ์การเกษตร (ธ.ก.ส.) พร้อมสำเนาส่ง ธ.ก.ส.สำนักงานใหญ่</w:t>
      </w:r>
    </w:p>
    <w:p w:rsidR="003453A4" w:rsidRDefault="003453A4" w:rsidP="003453A4">
      <w:pPr>
        <w:spacing w:line="340" w:lineRule="exact"/>
        <w:rPr>
          <w:rFonts w:ascii="TH SarabunPSK" w:hAnsi="TH SarabunPSK" w:cs="TH SarabunPSK"/>
          <w:sz w:val="32"/>
          <w:szCs w:val="32"/>
          <w:cs/>
        </w:rPr>
      </w:pPr>
      <w:r>
        <w:rPr>
          <w:rFonts w:ascii="TH SarabunPSK" w:hAnsi="TH SarabunPSK" w:cs="TH SarabunPSK" w:hint="cs"/>
          <w:sz w:val="32"/>
          <w:szCs w:val="32"/>
          <w: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67119F" w:rsidRPr="00C516C1" w:rsidTr="00E45DFA">
        <w:tc>
          <w:tcPr>
            <w:tcW w:w="9820" w:type="dxa"/>
          </w:tcPr>
          <w:p w:rsidR="0067119F" w:rsidRPr="00C516C1" w:rsidRDefault="0067119F" w:rsidP="003453A4">
            <w:pPr>
              <w:spacing w:line="340" w:lineRule="exact"/>
              <w:jc w:val="center"/>
              <w:rPr>
                <w:rFonts w:ascii="TH SarabunPSK" w:hAnsi="TH SarabunPSK" w:cs="TH SarabunPSK"/>
                <w:b/>
                <w:bCs/>
                <w:sz w:val="32"/>
                <w:szCs w:val="32"/>
                <w:cs/>
              </w:rPr>
            </w:pPr>
            <w:r w:rsidRPr="00C516C1">
              <w:rPr>
                <w:rFonts w:ascii="TH SarabunPSK" w:hAnsi="TH SarabunPSK" w:cs="TH SarabunPSK"/>
                <w:sz w:val="32"/>
                <w:szCs w:val="32"/>
              </w:rPr>
              <w:br w:type="page"/>
            </w:r>
            <w:r w:rsidRPr="00C516C1">
              <w:rPr>
                <w:rFonts w:ascii="TH SarabunPSK" w:hAnsi="TH SarabunPSK" w:cs="TH SarabunPSK"/>
                <w:sz w:val="32"/>
                <w:szCs w:val="32"/>
                <w:cs/>
              </w:rPr>
              <w:br w:type="page"/>
            </w:r>
            <w:r w:rsidRPr="00C516C1">
              <w:rPr>
                <w:rFonts w:ascii="TH SarabunPSK" w:hAnsi="TH SarabunPSK" w:cs="TH SarabunPSK"/>
                <w:sz w:val="32"/>
                <w:szCs w:val="32"/>
                <w:cs/>
              </w:rPr>
              <w:br w:type="page"/>
            </w:r>
            <w:r w:rsidRPr="00C516C1">
              <w:rPr>
                <w:rFonts w:ascii="TH SarabunPSK" w:hAnsi="TH SarabunPSK" w:cs="TH SarabunPSK"/>
                <w:b/>
                <w:bCs/>
                <w:sz w:val="32"/>
                <w:szCs w:val="32"/>
                <w:cs/>
              </w:rPr>
              <w:t xml:space="preserve">ต่างประเทศ </w:t>
            </w:r>
          </w:p>
        </w:tc>
      </w:tr>
    </w:tbl>
    <w:p w:rsidR="0067119F" w:rsidRPr="00C516C1" w:rsidRDefault="0067119F" w:rsidP="003453A4">
      <w:pPr>
        <w:spacing w:line="340" w:lineRule="exact"/>
        <w:rPr>
          <w:rFonts w:ascii="TH SarabunPSK" w:hAnsi="TH SarabunPSK" w:cs="TH SarabunPSK"/>
          <w:sz w:val="32"/>
          <w:szCs w:val="32"/>
          <w:cs/>
        </w:rPr>
      </w:pPr>
    </w:p>
    <w:p w:rsidR="003905FC" w:rsidRPr="00C516C1" w:rsidRDefault="00074CC5" w:rsidP="003453A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3905FC" w:rsidRPr="00C516C1">
        <w:rPr>
          <w:rFonts w:ascii="TH SarabunPSK" w:hAnsi="TH SarabunPSK" w:cs="TH SarabunPSK"/>
          <w:b/>
          <w:bCs/>
          <w:sz w:val="32"/>
          <w:szCs w:val="32"/>
          <w:cs/>
        </w:rPr>
        <w:t xml:space="preserve">  เรื่อง  การปรับปรุงแก้ไขภาคผนวก 4 และ 8 ของความตกลงการค้าสินค้าอาเซียน</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คณะรัฐมนตรีมีมติเห็นชอบตามที่กระทรวงพาณิชย์ (พณ.) เสนอ ดังนี้</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1. เห็นชอบการปรับปรุงแก้ไขภาคผนวก 4 ของความตกลงการค้าสินค้าของอาเซียน (</w:t>
      </w:r>
      <w:r w:rsidRPr="00C516C1">
        <w:rPr>
          <w:rFonts w:ascii="TH SarabunPSK" w:hAnsi="TH SarabunPSK" w:cs="TH SarabunPSK"/>
          <w:sz w:val="32"/>
          <w:szCs w:val="32"/>
        </w:rPr>
        <w:t xml:space="preserve">ASEAN Trade in Goods </w:t>
      </w:r>
      <w:proofErr w:type="gramStart"/>
      <w:r w:rsidRPr="00C516C1">
        <w:rPr>
          <w:rFonts w:ascii="TH SarabunPSK" w:hAnsi="TH SarabunPSK" w:cs="TH SarabunPSK"/>
          <w:sz w:val="32"/>
          <w:szCs w:val="32"/>
        </w:rPr>
        <w:t>Agreement :</w:t>
      </w:r>
      <w:proofErr w:type="gramEnd"/>
      <w:r w:rsidRPr="00C516C1">
        <w:rPr>
          <w:rFonts w:ascii="TH SarabunPSK" w:hAnsi="TH SarabunPSK" w:cs="TH SarabunPSK"/>
          <w:sz w:val="32"/>
          <w:szCs w:val="32"/>
        </w:rPr>
        <w:t xml:space="preserve"> ATIGA</w:t>
      </w:r>
      <w:r w:rsidRPr="00C516C1">
        <w:rPr>
          <w:rFonts w:ascii="TH SarabunPSK" w:hAnsi="TH SarabunPSK" w:cs="TH SarabunPSK"/>
          <w:sz w:val="32"/>
          <w:szCs w:val="32"/>
          <w:cs/>
        </w:rPr>
        <w:t>)</w:t>
      </w:r>
      <w:r w:rsidR="00A629C9">
        <w:rPr>
          <w:rFonts w:ascii="TH SarabunPSK" w:hAnsi="TH SarabunPSK" w:cs="TH SarabunPSK" w:hint="cs"/>
          <w:sz w:val="32"/>
          <w:szCs w:val="32"/>
          <w:cs/>
        </w:rPr>
        <w:t xml:space="preserve"> </w:t>
      </w:r>
      <w:r w:rsidRPr="00C516C1">
        <w:rPr>
          <w:rFonts w:ascii="TH SarabunPSK" w:hAnsi="TH SarabunPSK" w:cs="TH SarabunPSK"/>
          <w:sz w:val="32"/>
          <w:szCs w:val="32"/>
          <w:cs/>
        </w:rPr>
        <w:t>เพื่อปรับโอนบัญชีรายการสินค้าเทคโนโลยีสารสนเทศ (</w:t>
      </w:r>
      <w:r w:rsidRPr="00C516C1">
        <w:rPr>
          <w:rFonts w:ascii="TH SarabunPSK" w:hAnsi="TH SarabunPSK" w:cs="TH SarabunPSK"/>
          <w:sz w:val="32"/>
          <w:szCs w:val="32"/>
        </w:rPr>
        <w:t>Information Technology Agreement : ITA</w:t>
      </w:r>
      <w:r w:rsidRPr="00C516C1">
        <w:rPr>
          <w:rFonts w:ascii="TH SarabunPSK" w:hAnsi="TH SarabunPSK" w:cs="TH SarabunPSK"/>
          <w:sz w:val="32"/>
          <w:szCs w:val="32"/>
          <w:cs/>
        </w:rPr>
        <w:t>)</w:t>
      </w:r>
      <w:r w:rsidR="00A629C9">
        <w:rPr>
          <w:rFonts w:ascii="TH SarabunPSK" w:hAnsi="TH SarabunPSK" w:cs="TH SarabunPSK" w:hint="cs"/>
          <w:sz w:val="32"/>
          <w:szCs w:val="32"/>
          <w:cs/>
        </w:rPr>
        <w:t xml:space="preserve"> </w:t>
      </w:r>
      <w:r w:rsidRPr="00C516C1">
        <w:rPr>
          <w:rFonts w:ascii="TH SarabunPSK" w:hAnsi="TH SarabunPSK" w:cs="TH SarabunPSK"/>
          <w:sz w:val="32"/>
          <w:szCs w:val="32"/>
          <w:cs/>
        </w:rPr>
        <w:t xml:space="preserve">ของอาเซียน จากระบบ </w:t>
      </w:r>
      <w:r w:rsidRPr="00C516C1">
        <w:rPr>
          <w:rFonts w:ascii="TH SarabunPSK" w:hAnsi="TH SarabunPSK" w:cs="TH SarabunPSK"/>
          <w:sz w:val="32"/>
          <w:szCs w:val="32"/>
        </w:rPr>
        <w:t xml:space="preserve">AHTN 2007 </w:t>
      </w:r>
      <w:r w:rsidRPr="00C516C1">
        <w:rPr>
          <w:rFonts w:ascii="TH SarabunPSK" w:hAnsi="TH SarabunPSK" w:cs="TH SarabunPSK"/>
          <w:sz w:val="32"/>
          <w:szCs w:val="32"/>
          <w:cs/>
        </w:rPr>
        <w:t xml:space="preserve">เป็นระบบ </w:t>
      </w:r>
      <w:r w:rsidRPr="00C516C1">
        <w:rPr>
          <w:rFonts w:ascii="TH SarabunPSK" w:hAnsi="TH SarabunPSK" w:cs="TH SarabunPSK"/>
          <w:sz w:val="32"/>
          <w:szCs w:val="32"/>
        </w:rPr>
        <w:t>AHTN 2012</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rPr>
        <w:tab/>
      </w:r>
      <w:r w:rsidRPr="00C516C1">
        <w:rPr>
          <w:rFonts w:ascii="TH SarabunPSK" w:hAnsi="TH SarabunPSK" w:cs="TH SarabunPSK"/>
          <w:sz w:val="32"/>
          <w:szCs w:val="32"/>
        </w:rPr>
        <w:tab/>
        <w:t>2.</w:t>
      </w:r>
      <w:r w:rsidR="00A629C9">
        <w:rPr>
          <w:rFonts w:ascii="TH SarabunPSK" w:hAnsi="TH SarabunPSK" w:cs="TH SarabunPSK" w:hint="cs"/>
          <w:sz w:val="32"/>
          <w:szCs w:val="32"/>
          <w:cs/>
        </w:rPr>
        <w:t xml:space="preserve"> </w:t>
      </w:r>
      <w:r w:rsidRPr="00C516C1">
        <w:rPr>
          <w:rFonts w:ascii="TH SarabunPSK" w:hAnsi="TH SarabunPSK" w:cs="TH SarabunPSK"/>
          <w:sz w:val="32"/>
          <w:szCs w:val="32"/>
          <w:cs/>
        </w:rPr>
        <w:t xml:space="preserve">เห็นชอบการปรับปรุงแก้ไขภาคผนวก 8 ของความตกลง </w:t>
      </w:r>
      <w:r w:rsidRPr="00C516C1">
        <w:rPr>
          <w:rFonts w:ascii="TH SarabunPSK" w:hAnsi="TH SarabunPSK" w:cs="TH SarabunPSK"/>
          <w:sz w:val="32"/>
          <w:szCs w:val="32"/>
        </w:rPr>
        <w:t xml:space="preserve">ATIGA </w:t>
      </w:r>
      <w:r w:rsidRPr="00C516C1">
        <w:rPr>
          <w:rFonts w:ascii="TH SarabunPSK" w:hAnsi="TH SarabunPSK" w:cs="TH SarabunPSK"/>
          <w:sz w:val="32"/>
          <w:szCs w:val="32"/>
          <w:cs/>
        </w:rPr>
        <w:t xml:space="preserve">โดยเพิ่มเติมถ้อยคำในกฎข้อ </w:t>
      </w:r>
      <w:r w:rsidR="00A629C9">
        <w:rPr>
          <w:rFonts w:ascii="TH SarabunPSK" w:hAnsi="TH SarabunPSK" w:cs="TH SarabunPSK" w:hint="cs"/>
          <w:sz w:val="32"/>
          <w:szCs w:val="32"/>
          <w:cs/>
        </w:rPr>
        <w:t xml:space="preserve">             </w:t>
      </w:r>
      <w:r w:rsidRPr="00C516C1">
        <w:rPr>
          <w:rFonts w:ascii="TH SarabunPSK" w:hAnsi="TH SarabunPSK" w:cs="TH SarabunPSK"/>
          <w:sz w:val="32"/>
          <w:szCs w:val="32"/>
          <w:cs/>
        </w:rPr>
        <w:t>1 – 3 และเพิ่มเติมกฎข้อ 26 – 31 ของระเบียบปฏิบัติในการรับรองถิ่นกำเนิดสินค้าของอาเซียน</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3. มอบหมายให้รัฐมนตรีว่าการกระทรวงพาณิชย์หรือผู้ที่ได้รับมอบหมายจากรัฐมนตรีว่าการกระทรวงพาณิชย์ เป็นผู้แจ้งการให้ความเห็นชอบของไทย (ตามข้อ 1 และ 2) ไปยังเลขาธิการอาเซียน</w:t>
      </w:r>
    </w:p>
    <w:p w:rsidR="003905FC" w:rsidRPr="00C516C1" w:rsidRDefault="003905FC" w:rsidP="003453A4">
      <w:pPr>
        <w:spacing w:line="340" w:lineRule="exact"/>
        <w:jc w:val="thaiDistribute"/>
        <w:rPr>
          <w:rFonts w:ascii="TH SarabunPSK" w:hAnsi="TH SarabunPSK" w:cs="TH SarabunPSK"/>
          <w:b/>
          <w:bCs/>
          <w:sz w:val="32"/>
          <w:szCs w:val="32"/>
        </w:rPr>
      </w:pPr>
      <w:r w:rsidRPr="00C516C1">
        <w:rPr>
          <w:rFonts w:ascii="TH SarabunPSK" w:hAnsi="TH SarabunPSK" w:cs="TH SarabunPSK"/>
          <w:sz w:val="32"/>
          <w:szCs w:val="32"/>
          <w:cs/>
        </w:rPr>
        <w:tab/>
      </w:r>
      <w:r w:rsidRPr="00C516C1">
        <w:rPr>
          <w:rFonts w:ascii="TH SarabunPSK" w:hAnsi="TH SarabunPSK" w:cs="TH SarabunPSK"/>
          <w:b/>
          <w:bCs/>
          <w:sz w:val="32"/>
          <w:szCs w:val="32"/>
          <w:cs/>
        </w:rPr>
        <w:tab/>
        <w:t>สาระสำคัญของเรื่อง</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b/>
          <w:bCs/>
          <w:sz w:val="32"/>
          <w:szCs w:val="32"/>
          <w:cs/>
        </w:rPr>
        <w:tab/>
      </w:r>
      <w:r w:rsidRPr="00C516C1">
        <w:rPr>
          <w:rFonts w:ascii="TH SarabunPSK" w:hAnsi="TH SarabunPSK" w:cs="TH SarabunPSK"/>
          <w:b/>
          <w:bCs/>
          <w:sz w:val="32"/>
          <w:szCs w:val="32"/>
          <w:cs/>
        </w:rPr>
        <w:tab/>
      </w:r>
      <w:r w:rsidRPr="00C516C1">
        <w:rPr>
          <w:rFonts w:ascii="TH SarabunPSK" w:hAnsi="TH SarabunPSK" w:cs="TH SarabunPSK"/>
          <w:sz w:val="32"/>
          <w:szCs w:val="32"/>
          <w:cs/>
        </w:rPr>
        <w:t>พณ. รายงานว่า</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1. ความตกลงการค้าสินค้าของอาเซียน (</w:t>
      </w:r>
      <w:r w:rsidRPr="00C516C1">
        <w:rPr>
          <w:rFonts w:ascii="TH SarabunPSK" w:hAnsi="TH SarabunPSK" w:cs="TH SarabunPSK"/>
          <w:sz w:val="32"/>
          <w:szCs w:val="32"/>
        </w:rPr>
        <w:t>ATIGA</w:t>
      </w:r>
      <w:r w:rsidRPr="00C516C1">
        <w:rPr>
          <w:rFonts w:ascii="TH SarabunPSK" w:hAnsi="TH SarabunPSK" w:cs="TH SarabunPSK"/>
          <w:sz w:val="32"/>
          <w:szCs w:val="32"/>
          <w:cs/>
        </w:rPr>
        <w:t>)</w:t>
      </w:r>
      <w:r w:rsidR="00A629C9">
        <w:rPr>
          <w:rFonts w:ascii="TH SarabunPSK" w:hAnsi="TH SarabunPSK" w:cs="TH SarabunPSK" w:hint="cs"/>
          <w:sz w:val="32"/>
          <w:szCs w:val="32"/>
          <w:cs/>
        </w:rPr>
        <w:t xml:space="preserve"> </w:t>
      </w:r>
      <w:r w:rsidRPr="00C516C1">
        <w:rPr>
          <w:rFonts w:ascii="TH SarabunPSK" w:hAnsi="TH SarabunPSK" w:cs="TH SarabunPSK"/>
          <w:sz w:val="32"/>
          <w:szCs w:val="32"/>
          <w:cs/>
        </w:rPr>
        <w:t>มีผลบังคับใช้ตั้งแต่วันที่ 17 พฤษภาคม 2553 โดยมีบัญชีรายการสินค้าเทคโนโลยีสารสนเทศ (</w:t>
      </w:r>
      <w:r w:rsidRPr="00C516C1">
        <w:rPr>
          <w:rFonts w:ascii="TH SarabunPSK" w:hAnsi="TH SarabunPSK" w:cs="TH SarabunPSK"/>
          <w:sz w:val="32"/>
          <w:szCs w:val="32"/>
        </w:rPr>
        <w:t>ITA</w:t>
      </w:r>
      <w:r w:rsidRPr="00C516C1">
        <w:rPr>
          <w:rFonts w:ascii="TH SarabunPSK" w:hAnsi="TH SarabunPSK" w:cs="TH SarabunPSK"/>
          <w:sz w:val="32"/>
          <w:szCs w:val="32"/>
          <w:cs/>
        </w:rPr>
        <w:t>)</w:t>
      </w:r>
      <w:r w:rsidR="00A629C9">
        <w:rPr>
          <w:rFonts w:ascii="TH SarabunPSK" w:hAnsi="TH SarabunPSK" w:cs="TH SarabunPSK" w:hint="cs"/>
          <w:sz w:val="32"/>
          <w:szCs w:val="32"/>
          <w:cs/>
        </w:rPr>
        <w:t xml:space="preserve"> </w:t>
      </w:r>
      <w:r w:rsidRPr="00C516C1">
        <w:rPr>
          <w:rFonts w:ascii="TH SarabunPSK" w:hAnsi="TH SarabunPSK" w:cs="TH SarabunPSK"/>
          <w:sz w:val="32"/>
          <w:szCs w:val="32"/>
          <w:cs/>
        </w:rPr>
        <w:t>ของอาเซียนเป็นภาคผนวกที่ 4 และระเบียบปฏิบัติในการรับรอง</w:t>
      </w:r>
      <w:r w:rsidR="00A629C9">
        <w:rPr>
          <w:rFonts w:ascii="TH SarabunPSK" w:hAnsi="TH SarabunPSK" w:cs="TH SarabunPSK" w:hint="cs"/>
          <w:sz w:val="32"/>
          <w:szCs w:val="32"/>
          <w:cs/>
        </w:rPr>
        <w:t xml:space="preserve">            </w:t>
      </w:r>
      <w:r w:rsidRPr="00C516C1">
        <w:rPr>
          <w:rFonts w:ascii="TH SarabunPSK" w:hAnsi="TH SarabunPSK" w:cs="TH SarabunPSK"/>
          <w:sz w:val="32"/>
          <w:szCs w:val="32"/>
          <w:cs/>
        </w:rPr>
        <w:t xml:space="preserve">ถิ่นกำเนิดสินค้า เป็นภาคผนวกที่ 8 ของความตกลงฯ </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2. แผนงานการจัดตั้งประชาคมเศรษฐกิจอาเซียน (</w:t>
      </w:r>
      <w:r w:rsidRPr="00C516C1">
        <w:rPr>
          <w:rFonts w:ascii="TH SarabunPSK" w:hAnsi="TH SarabunPSK" w:cs="TH SarabunPSK"/>
          <w:sz w:val="32"/>
          <w:szCs w:val="32"/>
        </w:rPr>
        <w:t>AEC Blueprint</w:t>
      </w:r>
      <w:r w:rsidRPr="00C516C1">
        <w:rPr>
          <w:rFonts w:ascii="TH SarabunPSK" w:hAnsi="TH SarabunPSK" w:cs="TH SarabunPSK"/>
          <w:sz w:val="32"/>
          <w:szCs w:val="32"/>
          <w:cs/>
        </w:rPr>
        <w:t>)</w:t>
      </w:r>
      <w:r w:rsidR="00A629C9">
        <w:rPr>
          <w:rFonts w:ascii="TH SarabunPSK" w:hAnsi="TH SarabunPSK" w:cs="TH SarabunPSK" w:hint="cs"/>
          <w:sz w:val="32"/>
          <w:szCs w:val="32"/>
          <w:cs/>
        </w:rPr>
        <w:t xml:space="preserve"> </w:t>
      </w:r>
      <w:r w:rsidRPr="00C516C1">
        <w:rPr>
          <w:rFonts w:ascii="TH SarabunPSK" w:hAnsi="TH SarabunPSK" w:cs="TH SarabunPSK"/>
          <w:sz w:val="32"/>
          <w:szCs w:val="32"/>
          <w:cs/>
        </w:rPr>
        <w:t>กำหนดให้อาเซียนปฏิรูปและพัฒนากฎว่าด้วยถิ่นกำเนิดสินค้าอย่างต่อเนื่อง รวมถึงให้ปรับปรุงระเบียบปฏิบัติในการรับรองถิ่นกำเนิดสินค้าให้มีความทันสมัย และส่งเสริมการอำนวยความสะดวกทางการค้าภายในอาเซียน อาทิ ให้มีกระบวนการออกหนังสือรับรองถิ่นกำเนิดสินค้าทางอิเล็กทรอนิกส์ เป็นต้น ซึ่งล่าสุดอาเซียนได้ดำเนินการตาม</w:t>
      </w:r>
      <w:r w:rsidRPr="00C516C1">
        <w:rPr>
          <w:rFonts w:ascii="TH SarabunPSK" w:hAnsi="TH SarabunPSK" w:cs="TH SarabunPSK"/>
          <w:sz w:val="32"/>
          <w:szCs w:val="32"/>
        </w:rPr>
        <w:t>AEC Blueprint</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rPr>
        <w:tab/>
      </w:r>
      <w:r w:rsidRPr="00C516C1">
        <w:rPr>
          <w:rFonts w:ascii="TH SarabunPSK" w:hAnsi="TH SarabunPSK" w:cs="TH SarabunPSK"/>
          <w:sz w:val="32"/>
          <w:szCs w:val="32"/>
        </w:rPr>
        <w:tab/>
      </w:r>
      <w:r w:rsidRPr="00C516C1">
        <w:rPr>
          <w:rFonts w:ascii="TH SarabunPSK" w:hAnsi="TH SarabunPSK" w:cs="TH SarabunPSK"/>
          <w:sz w:val="32"/>
          <w:szCs w:val="32"/>
        </w:rPr>
        <w:tab/>
        <w:t xml:space="preserve">2.1 </w:t>
      </w:r>
      <w:r w:rsidRPr="00C516C1">
        <w:rPr>
          <w:rFonts w:ascii="TH SarabunPSK" w:hAnsi="TH SarabunPSK" w:cs="TH SarabunPSK"/>
          <w:sz w:val="32"/>
          <w:szCs w:val="32"/>
          <w:cs/>
        </w:rPr>
        <w:t xml:space="preserve">ภาคผนวก </w:t>
      </w:r>
      <w:proofErr w:type="gramStart"/>
      <w:r w:rsidRPr="00C516C1">
        <w:rPr>
          <w:rFonts w:ascii="TH SarabunPSK" w:hAnsi="TH SarabunPSK" w:cs="TH SarabunPSK"/>
          <w:sz w:val="32"/>
          <w:szCs w:val="32"/>
          <w:cs/>
        </w:rPr>
        <w:t xml:space="preserve">4 </w:t>
      </w:r>
      <w:r w:rsidRPr="00C516C1">
        <w:rPr>
          <w:rFonts w:ascii="TH SarabunPSK" w:hAnsi="TH SarabunPSK" w:cs="TH SarabunPSK"/>
          <w:sz w:val="32"/>
          <w:szCs w:val="32"/>
        </w:rPr>
        <w:t>:</w:t>
      </w:r>
      <w:r w:rsidRPr="00C516C1">
        <w:rPr>
          <w:rFonts w:ascii="TH SarabunPSK" w:hAnsi="TH SarabunPSK" w:cs="TH SarabunPSK"/>
          <w:sz w:val="32"/>
          <w:szCs w:val="32"/>
          <w:cs/>
        </w:rPr>
        <w:t>ดำเนินการปรับโอนพิกัดศุลกากรสำหรับสินค้าในบัญชีรายการสินค้า</w:t>
      </w:r>
      <w:proofErr w:type="gramEnd"/>
      <w:r w:rsidRPr="00C516C1">
        <w:rPr>
          <w:rFonts w:ascii="TH SarabunPSK" w:hAnsi="TH SarabunPSK" w:cs="TH SarabunPSK"/>
          <w:sz w:val="32"/>
          <w:szCs w:val="32"/>
          <w:cs/>
        </w:rPr>
        <w:t xml:space="preserve"> </w:t>
      </w:r>
      <w:r w:rsidRPr="00C516C1">
        <w:rPr>
          <w:rFonts w:ascii="TH SarabunPSK" w:hAnsi="TH SarabunPSK" w:cs="TH SarabunPSK"/>
          <w:sz w:val="32"/>
          <w:szCs w:val="32"/>
        </w:rPr>
        <w:t xml:space="preserve">ITA </w:t>
      </w:r>
      <w:r w:rsidRPr="00C516C1">
        <w:rPr>
          <w:rFonts w:ascii="TH SarabunPSK" w:hAnsi="TH SarabunPSK" w:cs="TH SarabunPSK"/>
          <w:sz w:val="32"/>
          <w:szCs w:val="32"/>
          <w:cs/>
        </w:rPr>
        <w:t>ของอาเซียน ให้สอดคล้องกับการปรับโอนพิกัดศุลกากรของอาเซียนจากระบบฮาร์โมไนซ์อาเซียน (</w:t>
      </w:r>
      <w:r w:rsidRPr="00C516C1">
        <w:rPr>
          <w:rFonts w:ascii="TH SarabunPSK" w:hAnsi="TH SarabunPSK" w:cs="TH SarabunPSK"/>
          <w:sz w:val="32"/>
          <w:szCs w:val="32"/>
        </w:rPr>
        <w:t>AHTN</w:t>
      </w:r>
      <w:r w:rsidRPr="00C516C1">
        <w:rPr>
          <w:rFonts w:ascii="TH SarabunPSK" w:hAnsi="TH SarabunPSK" w:cs="TH SarabunPSK"/>
          <w:sz w:val="32"/>
          <w:szCs w:val="32"/>
          <w:cs/>
        </w:rPr>
        <w:t>)</w:t>
      </w:r>
      <w:r w:rsidRPr="00C516C1">
        <w:rPr>
          <w:rFonts w:ascii="TH SarabunPSK" w:hAnsi="TH SarabunPSK" w:cs="TH SarabunPSK"/>
          <w:sz w:val="32"/>
          <w:szCs w:val="32"/>
        </w:rPr>
        <w:t xml:space="preserve"> 2007 </w:t>
      </w:r>
      <w:r w:rsidR="00A629C9">
        <w:rPr>
          <w:rFonts w:ascii="TH SarabunPSK" w:hAnsi="TH SarabunPSK" w:cs="TH SarabunPSK" w:hint="cs"/>
          <w:sz w:val="32"/>
          <w:szCs w:val="32"/>
          <w:cs/>
        </w:rPr>
        <w:t xml:space="preserve">                </w:t>
      </w:r>
      <w:r w:rsidRPr="00C516C1">
        <w:rPr>
          <w:rFonts w:ascii="TH SarabunPSK" w:hAnsi="TH SarabunPSK" w:cs="TH SarabunPSK"/>
          <w:sz w:val="32"/>
          <w:szCs w:val="32"/>
          <w:cs/>
        </w:rPr>
        <w:t xml:space="preserve">มาเป็นระบบ </w:t>
      </w:r>
      <w:r w:rsidRPr="00C516C1">
        <w:rPr>
          <w:rFonts w:ascii="TH SarabunPSK" w:hAnsi="TH SarabunPSK" w:cs="TH SarabunPSK"/>
          <w:sz w:val="32"/>
          <w:szCs w:val="32"/>
        </w:rPr>
        <w:t>AHTN 2012</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rPr>
        <w:tab/>
      </w:r>
      <w:r w:rsidRPr="00C516C1">
        <w:rPr>
          <w:rFonts w:ascii="TH SarabunPSK" w:hAnsi="TH SarabunPSK" w:cs="TH SarabunPSK"/>
          <w:sz w:val="32"/>
          <w:szCs w:val="32"/>
        </w:rPr>
        <w:tab/>
      </w:r>
      <w:r w:rsidRPr="00C516C1">
        <w:rPr>
          <w:rFonts w:ascii="TH SarabunPSK" w:hAnsi="TH SarabunPSK" w:cs="TH SarabunPSK"/>
          <w:sz w:val="32"/>
          <w:szCs w:val="32"/>
        </w:rPr>
        <w:tab/>
        <w:t xml:space="preserve">2.2 </w:t>
      </w:r>
      <w:r w:rsidRPr="00C516C1">
        <w:rPr>
          <w:rFonts w:ascii="TH SarabunPSK" w:hAnsi="TH SarabunPSK" w:cs="TH SarabunPSK"/>
          <w:sz w:val="32"/>
          <w:szCs w:val="32"/>
          <w:cs/>
        </w:rPr>
        <w:t>ภาคผนวก 8</w:t>
      </w:r>
      <w:r w:rsidRPr="00C516C1">
        <w:rPr>
          <w:rFonts w:ascii="TH SarabunPSK" w:hAnsi="TH SarabunPSK" w:cs="TH SarabunPSK"/>
          <w:sz w:val="32"/>
          <w:szCs w:val="32"/>
        </w:rPr>
        <w:t xml:space="preserve">: </w:t>
      </w:r>
      <w:r w:rsidRPr="00C516C1">
        <w:rPr>
          <w:rFonts w:ascii="TH SarabunPSK" w:hAnsi="TH SarabunPSK" w:cs="TH SarabunPSK"/>
          <w:sz w:val="32"/>
          <w:szCs w:val="32"/>
          <w:cs/>
        </w:rPr>
        <w:t>ดำเนินการปรับปรุงระเบียบปฏิบัติในการรับรองถิ่นกำเนินสินค้า เพื่อให้มีถ้อยคำที่รองรับการใช้หนังสือรับรองถิ่นกำเนินสินค้าแบบอิเล็กทรอนิกส์</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r>
      <w:r w:rsidRPr="00C516C1">
        <w:rPr>
          <w:rFonts w:ascii="TH SarabunPSK" w:hAnsi="TH SarabunPSK" w:cs="TH SarabunPSK"/>
          <w:sz w:val="32"/>
          <w:szCs w:val="32"/>
          <w:cs/>
        </w:rPr>
        <w:tab/>
        <w:t>ทั้งนี้ ประเทศสมาชิกอาเซียนทั้งหมดต้องแจ้งการให้ความเห็นชอบเพื่อให้ภาคผนวก 4 และ 8 ดังกล่าวมีผลใช้บังคับ</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 xml:space="preserve">3. การปรับปรุงแก้ไขบัญชีรายการสินค้า </w:t>
      </w:r>
      <w:r w:rsidRPr="00C516C1">
        <w:rPr>
          <w:rFonts w:ascii="TH SarabunPSK" w:hAnsi="TH SarabunPSK" w:cs="TH SarabunPSK"/>
          <w:sz w:val="32"/>
          <w:szCs w:val="32"/>
        </w:rPr>
        <w:t xml:space="preserve">ITA </w:t>
      </w:r>
      <w:r w:rsidRPr="00C516C1">
        <w:rPr>
          <w:rFonts w:ascii="TH SarabunPSK" w:hAnsi="TH SarabunPSK" w:cs="TH SarabunPSK"/>
          <w:sz w:val="32"/>
          <w:szCs w:val="32"/>
          <w:cs/>
        </w:rPr>
        <w:t xml:space="preserve">ของอาเซียน ให้เป็นระบบ </w:t>
      </w:r>
      <w:r w:rsidRPr="00C516C1">
        <w:rPr>
          <w:rFonts w:ascii="TH SarabunPSK" w:hAnsi="TH SarabunPSK" w:cs="TH SarabunPSK"/>
          <w:sz w:val="32"/>
          <w:szCs w:val="32"/>
        </w:rPr>
        <w:t xml:space="preserve">AHTN </w:t>
      </w:r>
      <w:r w:rsidRPr="00C516C1">
        <w:rPr>
          <w:rFonts w:ascii="TH SarabunPSK" w:hAnsi="TH SarabunPSK" w:cs="TH SarabunPSK"/>
          <w:sz w:val="32"/>
          <w:szCs w:val="32"/>
          <w:cs/>
        </w:rPr>
        <w:t xml:space="preserve">2012 (ภาคผนวก 4 ของความตกลง </w:t>
      </w:r>
      <w:r w:rsidRPr="00C516C1">
        <w:rPr>
          <w:rFonts w:ascii="TH SarabunPSK" w:hAnsi="TH SarabunPSK" w:cs="TH SarabunPSK"/>
          <w:sz w:val="32"/>
          <w:szCs w:val="32"/>
        </w:rPr>
        <w:t>ATIGA</w:t>
      </w:r>
      <w:r w:rsidRPr="00C516C1">
        <w:rPr>
          <w:rFonts w:ascii="TH SarabunPSK" w:hAnsi="TH SarabunPSK" w:cs="TH SarabunPSK"/>
          <w:sz w:val="32"/>
          <w:szCs w:val="32"/>
          <w:cs/>
        </w:rPr>
        <w:t>)</w:t>
      </w:r>
      <w:r w:rsidR="00A629C9">
        <w:rPr>
          <w:rFonts w:ascii="TH SarabunPSK" w:hAnsi="TH SarabunPSK" w:cs="TH SarabunPSK" w:hint="cs"/>
          <w:sz w:val="32"/>
          <w:szCs w:val="32"/>
          <w:cs/>
        </w:rPr>
        <w:t xml:space="preserve"> </w:t>
      </w:r>
      <w:r w:rsidRPr="00C516C1">
        <w:rPr>
          <w:rFonts w:ascii="TH SarabunPSK" w:hAnsi="TH SarabunPSK" w:cs="TH SarabunPSK"/>
          <w:sz w:val="32"/>
          <w:szCs w:val="32"/>
          <w:cs/>
        </w:rPr>
        <w:t xml:space="preserve">และการปรับปรุงแก้ไขระเบียบปฏิบัติในการรับรองถิ่นกำเนิดสินค้าให้มีถ้อยคำที่รองรับการใช้หนังสือรับรองถิ่นกำเนิดสินค้าแบบอิเล็กทรอนิกส์ (ภาคผนวก 8 ของความตกลง </w:t>
      </w:r>
      <w:r w:rsidRPr="00C516C1">
        <w:rPr>
          <w:rFonts w:ascii="TH SarabunPSK" w:hAnsi="TH SarabunPSK" w:cs="TH SarabunPSK"/>
          <w:sz w:val="32"/>
          <w:szCs w:val="32"/>
        </w:rPr>
        <w:t>ATIGN</w:t>
      </w:r>
      <w:r w:rsidRPr="00C516C1">
        <w:rPr>
          <w:rFonts w:ascii="TH SarabunPSK" w:hAnsi="TH SarabunPSK" w:cs="TH SarabunPSK"/>
          <w:sz w:val="32"/>
          <w:szCs w:val="32"/>
          <w:cs/>
        </w:rPr>
        <w:t>)เป็นการปรับปรุงการ</w:t>
      </w:r>
      <w:r w:rsidRPr="00C516C1">
        <w:rPr>
          <w:rFonts w:ascii="TH SarabunPSK" w:hAnsi="TH SarabunPSK" w:cs="TH SarabunPSK"/>
          <w:sz w:val="32"/>
          <w:szCs w:val="32"/>
          <w:cs/>
        </w:rPr>
        <w:lastRenderedPageBreak/>
        <w:t>ดำเนินการด้านกฎว่าด้วยถิ่นกำเนิดสินค้าของอาเซียนให้มีความทันสมัย และสอดคล้องกับกฎเกณฑ์ตามความตกลงระหว่างประเทศ อีกทั้งเป็นการดำเนินการตามแผนงานการจัดตั้งประชาคมเศรษฐกิจอาเซียน (</w:t>
      </w:r>
      <w:r w:rsidRPr="00C516C1">
        <w:rPr>
          <w:rFonts w:ascii="TH SarabunPSK" w:hAnsi="TH SarabunPSK" w:cs="TH SarabunPSK"/>
          <w:sz w:val="32"/>
          <w:szCs w:val="32"/>
        </w:rPr>
        <w:t>AEC Blueprint</w:t>
      </w:r>
      <w:r w:rsidRPr="00C516C1">
        <w:rPr>
          <w:rFonts w:ascii="TH SarabunPSK" w:hAnsi="TH SarabunPSK" w:cs="TH SarabunPSK"/>
          <w:sz w:val="32"/>
          <w:szCs w:val="32"/>
          <w:cs/>
        </w:rPr>
        <w:t>)</w:t>
      </w:r>
      <w:r w:rsidR="00A629C9">
        <w:rPr>
          <w:rFonts w:ascii="TH SarabunPSK" w:hAnsi="TH SarabunPSK" w:cs="TH SarabunPSK" w:hint="cs"/>
          <w:sz w:val="32"/>
          <w:szCs w:val="32"/>
          <w:cs/>
        </w:rPr>
        <w:t xml:space="preserve">               </w:t>
      </w:r>
      <w:r w:rsidRPr="00C516C1">
        <w:rPr>
          <w:rFonts w:ascii="TH SarabunPSK" w:hAnsi="TH SarabunPSK" w:cs="TH SarabunPSK"/>
          <w:sz w:val="32"/>
          <w:szCs w:val="32"/>
          <w:cs/>
        </w:rPr>
        <w:t xml:space="preserve">ซึ่งได้รับความเห็นชอบจากรัฐสภาแล้วเมื่อเดือนพฤศจิกายน 2550 รวมถึงเป็นการดำเนินการเพื่อรองรับการใช้ระบบ </w:t>
      </w:r>
      <w:r w:rsidRPr="00C516C1">
        <w:rPr>
          <w:rFonts w:ascii="TH SarabunPSK" w:hAnsi="TH SarabunPSK" w:cs="TH SarabunPSK"/>
          <w:sz w:val="32"/>
          <w:szCs w:val="32"/>
        </w:rPr>
        <w:t xml:space="preserve">ASEA Single Window </w:t>
      </w:r>
      <w:r w:rsidRPr="00C516C1">
        <w:rPr>
          <w:rFonts w:ascii="TH SarabunPSK" w:hAnsi="TH SarabunPSK" w:cs="TH SarabunPSK"/>
          <w:sz w:val="32"/>
          <w:szCs w:val="32"/>
          <w:cs/>
        </w:rPr>
        <w:t>ซึ่งจะช่วยลดเวลาและต้นทุนการดำเนินการของภาคเอกชนในการผ่านพิธีการศุลกากรได้</w:t>
      </w:r>
    </w:p>
    <w:p w:rsidR="0067119F" w:rsidRPr="00C516C1" w:rsidRDefault="0067119F" w:rsidP="003453A4">
      <w:pPr>
        <w:tabs>
          <w:tab w:val="left" w:pos="1440"/>
          <w:tab w:val="left" w:pos="2160"/>
          <w:tab w:val="left" w:pos="2880"/>
        </w:tabs>
        <w:spacing w:line="340" w:lineRule="exact"/>
        <w:jc w:val="thaiDistribute"/>
        <w:rPr>
          <w:rFonts w:ascii="TH SarabunPSK" w:hAnsi="TH SarabunPSK" w:cs="TH SarabunPSK"/>
          <w:sz w:val="32"/>
          <w:szCs w:val="32"/>
        </w:rPr>
      </w:pPr>
    </w:p>
    <w:p w:rsidR="003905FC" w:rsidRPr="00C516C1" w:rsidRDefault="00074CC5" w:rsidP="003453A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3905FC" w:rsidRPr="00C516C1">
        <w:rPr>
          <w:rFonts w:ascii="TH SarabunPSK" w:hAnsi="TH SarabunPSK" w:cs="TH SarabunPSK"/>
          <w:b/>
          <w:bCs/>
          <w:sz w:val="32"/>
          <w:szCs w:val="32"/>
          <w:cs/>
        </w:rPr>
        <w:t xml:space="preserve">  เรื่อง</w:t>
      </w:r>
      <w:r w:rsidR="005B3D92">
        <w:rPr>
          <w:rFonts w:ascii="TH SarabunPSK" w:hAnsi="TH SarabunPSK" w:cs="TH SarabunPSK" w:hint="cs"/>
          <w:b/>
          <w:bCs/>
          <w:sz w:val="32"/>
          <w:szCs w:val="32"/>
          <w:cs/>
        </w:rPr>
        <w:t xml:space="preserve">  </w:t>
      </w:r>
      <w:r w:rsidR="003905FC" w:rsidRPr="00C516C1">
        <w:rPr>
          <w:rFonts w:ascii="TH SarabunPSK" w:hAnsi="TH SarabunPSK" w:cs="TH SarabunPSK"/>
          <w:b/>
          <w:bCs/>
          <w:sz w:val="32"/>
          <w:szCs w:val="32"/>
          <w:cs/>
        </w:rPr>
        <w:t xml:space="preserve">การเข้าร่วมโครงการ </w:t>
      </w:r>
      <w:r w:rsidR="003905FC" w:rsidRPr="00C516C1">
        <w:rPr>
          <w:rFonts w:ascii="TH SarabunPSK" w:hAnsi="TH SarabunPSK" w:cs="TH SarabunPSK"/>
          <w:b/>
          <w:bCs/>
          <w:sz w:val="32"/>
          <w:szCs w:val="32"/>
        </w:rPr>
        <w:t xml:space="preserve">The ratification and early implementation of the </w:t>
      </w:r>
      <w:proofErr w:type="spellStart"/>
      <w:r w:rsidR="003905FC" w:rsidRPr="00C516C1">
        <w:rPr>
          <w:rFonts w:ascii="TH SarabunPSK" w:hAnsi="TH SarabunPSK" w:cs="TH SarabunPSK"/>
          <w:b/>
          <w:bCs/>
          <w:sz w:val="32"/>
          <w:szCs w:val="32"/>
        </w:rPr>
        <w:t>Minamata</w:t>
      </w:r>
      <w:proofErr w:type="spellEnd"/>
      <w:r w:rsidR="003905FC" w:rsidRPr="00C516C1">
        <w:rPr>
          <w:rFonts w:ascii="TH SarabunPSK" w:hAnsi="TH SarabunPSK" w:cs="TH SarabunPSK"/>
          <w:b/>
          <w:bCs/>
          <w:sz w:val="32"/>
          <w:szCs w:val="32"/>
        </w:rPr>
        <w:t xml:space="preserve"> Convention on Mercury</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rPr>
        <w:tab/>
      </w:r>
      <w:r w:rsidRPr="00C516C1">
        <w:rPr>
          <w:rFonts w:ascii="TH SarabunPSK" w:hAnsi="TH SarabunPSK" w:cs="TH SarabunPSK"/>
          <w:sz w:val="32"/>
          <w:szCs w:val="32"/>
          <w:cs/>
        </w:rPr>
        <w:tab/>
        <w:t>คณะรัฐมนตรีมีมติเห็นชอบตามที่กระทรวงทรัพยากรธรรมชาติและสิ่งแวดล้อม (ทส.) เสนอ ดังนี้</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1. เห็นชอบในหลักการของบันทึกข้อตกลงโครงการ</w:t>
      </w:r>
      <w:r w:rsidR="00A629C9">
        <w:rPr>
          <w:rFonts w:ascii="TH SarabunPSK" w:hAnsi="TH SarabunPSK" w:cs="TH SarabunPSK"/>
          <w:sz w:val="32"/>
          <w:szCs w:val="32"/>
        </w:rPr>
        <w:t xml:space="preserve"> </w:t>
      </w:r>
      <w:r w:rsidRPr="00C516C1">
        <w:rPr>
          <w:rFonts w:ascii="TH SarabunPSK" w:hAnsi="TH SarabunPSK" w:cs="TH SarabunPSK"/>
          <w:sz w:val="32"/>
          <w:szCs w:val="32"/>
        </w:rPr>
        <w:t xml:space="preserve">The ratification and early implementation of the </w:t>
      </w:r>
      <w:proofErr w:type="spellStart"/>
      <w:r w:rsidRPr="00C516C1">
        <w:rPr>
          <w:rFonts w:ascii="TH SarabunPSK" w:hAnsi="TH SarabunPSK" w:cs="TH SarabunPSK"/>
          <w:sz w:val="32"/>
          <w:szCs w:val="32"/>
        </w:rPr>
        <w:t>Minamata</w:t>
      </w:r>
      <w:proofErr w:type="spellEnd"/>
      <w:r w:rsidRPr="00C516C1">
        <w:rPr>
          <w:rFonts w:ascii="TH SarabunPSK" w:hAnsi="TH SarabunPSK" w:cs="TH SarabunPSK"/>
          <w:sz w:val="32"/>
          <w:szCs w:val="32"/>
        </w:rPr>
        <w:t xml:space="preserve"> Convention on Mercury</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2. เห็นชอบให้ ทส. เข้าร่วมดำเนินโครงการฯ และมอบหมายให้อธิบดีกรมควบคุมมลพิษ เป็นผู้</w:t>
      </w:r>
      <w:r w:rsidR="00A629C9">
        <w:rPr>
          <w:rFonts w:ascii="TH SarabunPSK" w:hAnsi="TH SarabunPSK" w:cs="TH SarabunPSK" w:hint="cs"/>
          <w:sz w:val="32"/>
          <w:szCs w:val="32"/>
          <w:cs/>
        </w:rPr>
        <w:t xml:space="preserve">               </w:t>
      </w:r>
      <w:r w:rsidRPr="00C516C1">
        <w:rPr>
          <w:rFonts w:ascii="TH SarabunPSK" w:hAnsi="TH SarabunPSK" w:cs="TH SarabunPSK"/>
          <w:sz w:val="32"/>
          <w:szCs w:val="32"/>
          <w:cs/>
        </w:rPr>
        <w:t>ลงนามฝ่ายไทยในบันทึกข้อตกลงโครงการดังกล่าว</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 xml:space="preserve">3. หากมีความจำเป็นต้องปรับปรุงแก้ไขร่างเอกสารดังกล่าวที่ไม่ใช่สาระสำคัญหรือไม่ขัดต่อผลประโยชน์ของไทย และไม่ขัดกับหลักการที่คณะรัฐมนตรีได้ให้ความเห็นชอบไว้ ให้ ทส. ดำเนินการได้ โดยให้นำเสนอคณะรัฐมนตรีทราบภายหลัง พร้อมทั้งชี้แจงเหตุผลและประโยชน์ที่ไทยได้รับจากการปรับเปลี่ยนดังกล่าว ตามหลักเกณฑ์ของมติคณะรัฐมนตรีเมื่อวันที่ 30 มิถุนายน 2558 (เรื่อง การจัดทำหนังสือสัญญาเกี่ยวกับความสัมพันธ์ระหว่างประเทศหรือองค์การระหว่างประเทศ) </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r>
      <w:r w:rsidRPr="00C516C1">
        <w:rPr>
          <w:rFonts w:ascii="TH SarabunPSK" w:hAnsi="TH SarabunPSK" w:cs="TH SarabunPSK"/>
          <w:b/>
          <w:bCs/>
          <w:sz w:val="32"/>
          <w:szCs w:val="32"/>
          <w:cs/>
        </w:rPr>
        <w:t xml:space="preserve">สาระสำคัญของโครงการ </w:t>
      </w:r>
      <w:r w:rsidRPr="00C516C1">
        <w:rPr>
          <w:rFonts w:ascii="TH SarabunPSK" w:hAnsi="TH SarabunPSK" w:cs="TH SarabunPSK"/>
          <w:b/>
          <w:bCs/>
          <w:sz w:val="32"/>
          <w:szCs w:val="32"/>
        </w:rPr>
        <w:t xml:space="preserve">The ratification and early implementation of the </w:t>
      </w:r>
      <w:proofErr w:type="spellStart"/>
      <w:r w:rsidRPr="00C516C1">
        <w:rPr>
          <w:rFonts w:ascii="TH SarabunPSK" w:hAnsi="TH SarabunPSK" w:cs="TH SarabunPSK"/>
          <w:b/>
          <w:bCs/>
          <w:sz w:val="32"/>
          <w:szCs w:val="32"/>
        </w:rPr>
        <w:t>Minamata</w:t>
      </w:r>
      <w:proofErr w:type="spellEnd"/>
      <w:r w:rsidRPr="00C516C1">
        <w:rPr>
          <w:rFonts w:ascii="TH SarabunPSK" w:hAnsi="TH SarabunPSK" w:cs="TH SarabunPSK"/>
          <w:b/>
          <w:bCs/>
          <w:sz w:val="32"/>
          <w:szCs w:val="32"/>
        </w:rPr>
        <w:t xml:space="preserve"> Convention on Mercury</w:t>
      </w:r>
      <w:r w:rsidRPr="00C516C1">
        <w:rPr>
          <w:rFonts w:ascii="TH SarabunPSK" w:hAnsi="TH SarabunPSK" w:cs="TH SarabunPSK"/>
          <w:sz w:val="32"/>
          <w:szCs w:val="32"/>
          <w:cs/>
        </w:rPr>
        <w:t>มีดังนี้</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1.</w:t>
      </w:r>
      <w:r w:rsidRPr="00C516C1">
        <w:rPr>
          <w:rFonts w:ascii="TH SarabunPSK" w:hAnsi="TH SarabunPSK" w:cs="TH SarabunPSK"/>
          <w:b/>
          <w:bCs/>
          <w:sz w:val="32"/>
          <w:szCs w:val="32"/>
          <w:cs/>
        </w:rPr>
        <w:t xml:space="preserve"> กิจกรรมสำคัญที่โครงการฯ จะดำเนินการ</w:t>
      </w:r>
      <w:r w:rsidRPr="00C516C1">
        <w:rPr>
          <w:rFonts w:ascii="TH SarabunPSK" w:hAnsi="TH SarabunPSK" w:cs="TH SarabunPSK"/>
          <w:sz w:val="32"/>
          <w:szCs w:val="32"/>
          <w:cs/>
        </w:rPr>
        <w:t xml:space="preserve"> ประกอบด้วย </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r>
      <w:r w:rsidRPr="00C516C1">
        <w:rPr>
          <w:rFonts w:ascii="TH SarabunPSK" w:hAnsi="TH SarabunPSK" w:cs="TH SarabunPSK"/>
          <w:sz w:val="32"/>
          <w:szCs w:val="32"/>
          <w:cs/>
        </w:rPr>
        <w:tab/>
        <w:t>(1) การประเมินกฎหมายที่เกี่ยวข้องกับการจัดการปรอทและการเข้าร่วมเป็นภาคี                   อนุสัญญาฯ</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r>
      <w:r w:rsidRPr="00C516C1">
        <w:rPr>
          <w:rFonts w:ascii="TH SarabunPSK" w:hAnsi="TH SarabunPSK" w:cs="TH SarabunPSK"/>
          <w:sz w:val="32"/>
          <w:szCs w:val="32"/>
          <w:cs/>
        </w:rPr>
        <w:tab/>
        <w:t>(2) การประเมินผลกระทบและผลประโยชน์ รวมทั้งการวิเคราะห์กฎหมายที่จำเป็นสำหรับการเข้าร่วมเป็นภาคีอนุสัญญาฯ</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r>
      <w:r w:rsidRPr="00C516C1">
        <w:rPr>
          <w:rFonts w:ascii="TH SarabunPSK" w:hAnsi="TH SarabunPSK" w:cs="TH SarabunPSK"/>
          <w:sz w:val="32"/>
          <w:szCs w:val="32"/>
          <w:cs/>
        </w:rPr>
        <w:tab/>
        <w:t xml:space="preserve">(3) จัดเตรียมแผนการเข้าร่วมเป็นภาคีอนุสัญญาฯ </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r>
      <w:r w:rsidRPr="00C516C1">
        <w:rPr>
          <w:rFonts w:ascii="TH SarabunPSK" w:hAnsi="TH SarabunPSK" w:cs="TH SarabunPSK"/>
          <w:sz w:val="32"/>
          <w:szCs w:val="32"/>
          <w:cs/>
        </w:rPr>
        <w:tab/>
        <w:t>(4) จัดประชุมหารือกับหน่วยงานที่เกี่ยวข้องเกี่ยว</w:t>
      </w:r>
      <w:bookmarkStart w:id="0" w:name="_GoBack"/>
      <w:bookmarkEnd w:id="0"/>
      <w:r w:rsidRPr="00C516C1">
        <w:rPr>
          <w:rFonts w:ascii="TH SarabunPSK" w:hAnsi="TH SarabunPSK" w:cs="TH SarabunPSK"/>
          <w:sz w:val="32"/>
          <w:szCs w:val="32"/>
          <w:cs/>
        </w:rPr>
        <w:t>กับการเข้าร่วมเป็นภาคีอนุสัญญาฯ</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2.</w:t>
      </w:r>
      <w:r w:rsidRPr="00C516C1">
        <w:rPr>
          <w:rFonts w:ascii="TH SarabunPSK" w:hAnsi="TH SarabunPSK" w:cs="TH SarabunPSK"/>
          <w:b/>
          <w:bCs/>
          <w:sz w:val="32"/>
          <w:szCs w:val="32"/>
          <w:cs/>
        </w:rPr>
        <w:t xml:space="preserve"> หน่วยงานดำเนินการ</w:t>
      </w:r>
      <w:r w:rsidRPr="00C516C1">
        <w:rPr>
          <w:rFonts w:ascii="TH SarabunPSK" w:hAnsi="TH SarabunPSK" w:cs="TH SarabunPSK"/>
          <w:sz w:val="32"/>
          <w:szCs w:val="32"/>
          <w:cs/>
        </w:rPr>
        <w:t xml:space="preserve"> คือ กรมควบคุมมลพิษ</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3.</w:t>
      </w:r>
      <w:r w:rsidRPr="00C516C1">
        <w:rPr>
          <w:rFonts w:ascii="TH SarabunPSK" w:hAnsi="TH SarabunPSK" w:cs="TH SarabunPSK"/>
          <w:b/>
          <w:bCs/>
          <w:sz w:val="32"/>
          <w:szCs w:val="32"/>
          <w:cs/>
        </w:rPr>
        <w:t xml:space="preserve"> งบประมาณในการดำเนินโครงการฯ</w:t>
      </w:r>
      <w:r w:rsidRPr="00C516C1">
        <w:rPr>
          <w:rFonts w:ascii="TH SarabunPSK" w:hAnsi="TH SarabunPSK" w:cs="TH SarabunPSK"/>
          <w:sz w:val="32"/>
          <w:szCs w:val="32"/>
          <w:cs/>
        </w:rPr>
        <w:t xml:space="preserve"> ได้รับจากหน่วยงาน </w:t>
      </w:r>
      <w:r w:rsidRPr="00C516C1">
        <w:rPr>
          <w:rFonts w:ascii="TH SarabunPSK" w:hAnsi="TH SarabunPSK" w:cs="TH SarabunPSK"/>
          <w:sz w:val="32"/>
          <w:szCs w:val="32"/>
        </w:rPr>
        <w:t xml:space="preserve">UNITAR 20,000 </w:t>
      </w:r>
      <w:r w:rsidRPr="00C516C1">
        <w:rPr>
          <w:rFonts w:ascii="TH SarabunPSK" w:hAnsi="TH SarabunPSK" w:cs="TH SarabunPSK"/>
          <w:sz w:val="32"/>
          <w:szCs w:val="32"/>
          <w:cs/>
        </w:rPr>
        <w:t xml:space="preserve">เหรียญสหรัฐ ทั้งนี้ ไม่มีข้อกำหนดให้ประเทศไทยต้องให้การสนับสนุนงบประมาณในการดำเนินโครงการฯ ทั้งในรูปแบบ </w:t>
      </w:r>
      <w:r w:rsidRPr="00C516C1">
        <w:rPr>
          <w:rFonts w:ascii="TH SarabunPSK" w:hAnsi="TH SarabunPSK" w:cs="TH SarabunPSK"/>
          <w:sz w:val="32"/>
          <w:szCs w:val="32"/>
        </w:rPr>
        <w:t xml:space="preserve">in-kind </w:t>
      </w:r>
      <w:r w:rsidRPr="00C516C1">
        <w:rPr>
          <w:rFonts w:ascii="TH SarabunPSK" w:hAnsi="TH SarabunPSK" w:cs="TH SarabunPSK"/>
          <w:sz w:val="32"/>
          <w:szCs w:val="32"/>
          <w:cs/>
        </w:rPr>
        <w:t xml:space="preserve">หรือ </w:t>
      </w:r>
      <w:r w:rsidRPr="00C516C1">
        <w:rPr>
          <w:rFonts w:ascii="TH SarabunPSK" w:hAnsi="TH SarabunPSK" w:cs="TH SarabunPSK"/>
          <w:sz w:val="32"/>
          <w:szCs w:val="32"/>
        </w:rPr>
        <w:t>in-cash</w:t>
      </w:r>
    </w:p>
    <w:p w:rsidR="003905FC" w:rsidRPr="00C516C1" w:rsidRDefault="003905FC" w:rsidP="003453A4">
      <w:pPr>
        <w:spacing w:line="340" w:lineRule="exact"/>
        <w:jc w:val="thaiDistribute"/>
        <w:rPr>
          <w:rFonts w:ascii="TH SarabunPSK" w:hAnsi="TH SarabunPSK" w:cs="TH SarabunPSK"/>
          <w:sz w:val="32"/>
          <w:szCs w:val="32"/>
          <w:cs/>
        </w:rPr>
      </w:pPr>
      <w:r w:rsidRPr="00C516C1">
        <w:rPr>
          <w:rFonts w:ascii="TH SarabunPSK" w:hAnsi="TH SarabunPSK" w:cs="TH SarabunPSK"/>
          <w:sz w:val="32"/>
          <w:szCs w:val="32"/>
        </w:rPr>
        <w:tab/>
      </w:r>
      <w:r w:rsidRPr="00C516C1">
        <w:rPr>
          <w:rFonts w:ascii="TH SarabunPSK" w:hAnsi="TH SarabunPSK" w:cs="TH SarabunPSK"/>
          <w:sz w:val="32"/>
          <w:szCs w:val="32"/>
        </w:rPr>
        <w:tab/>
        <w:t>4.</w:t>
      </w:r>
      <w:r w:rsidR="00A629C9">
        <w:rPr>
          <w:rFonts w:ascii="TH SarabunPSK" w:hAnsi="TH SarabunPSK" w:cs="TH SarabunPSK" w:hint="cs"/>
          <w:b/>
          <w:bCs/>
          <w:sz w:val="32"/>
          <w:szCs w:val="32"/>
          <w:cs/>
        </w:rPr>
        <w:t xml:space="preserve"> </w:t>
      </w:r>
      <w:r w:rsidRPr="00C516C1">
        <w:rPr>
          <w:rFonts w:ascii="TH SarabunPSK" w:hAnsi="TH SarabunPSK" w:cs="TH SarabunPSK"/>
          <w:b/>
          <w:bCs/>
          <w:sz w:val="32"/>
          <w:szCs w:val="32"/>
          <w:cs/>
        </w:rPr>
        <w:t>ระยะเวลาในการดำเนินโครงการฯ</w:t>
      </w:r>
      <w:r w:rsidRPr="00C516C1">
        <w:rPr>
          <w:rFonts w:ascii="TH SarabunPSK" w:hAnsi="TH SarabunPSK" w:cs="TH SarabunPSK"/>
          <w:sz w:val="32"/>
          <w:szCs w:val="32"/>
          <w:cs/>
        </w:rPr>
        <w:t xml:space="preserve"> จะเริ่มต้น ในวันที่ลงนามในบันทึกข้อตกลงโครงการฯ และสิ้นสุดลง ไม่เกินวันที่ 30 มิถุนายน 2559 อย่างไรก็ตามสามารถขอขยายระยะเวลาการดำเนินโครงการฯ ออกไปได้ แต่ไม่เกินวันที่ 31 ธันวาคม 2559 </w:t>
      </w:r>
    </w:p>
    <w:p w:rsidR="003905FC" w:rsidRPr="00C516C1" w:rsidRDefault="003905FC" w:rsidP="003453A4">
      <w:pPr>
        <w:spacing w:line="340" w:lineRule="exact"/>
        <w:jc w:val="thaiDistribute"/>
        <w:rPr>
          <w:rFonts w:ascii="TH SarabunPSK" w:hAnsi="TH SarabunPSK" w:cs="TH SarabunPSK"/>
          <w:sz w:val="32"/>
          <w:szCs w:val="32"/>
        </w:rPr>
      </w:pPr>
    </w:p>
    <w:p w:rsidR="003905FC" w:rsidRPr="00C516C1" w:rsidRDefault="00074CC5" w:rsidP="003453A4">
      <w:pPr>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hint="cs"/>
          <w:b/>
          <w:bCs/>
          <w:color w:val="000000"/>
          <w:sz w:val="32"/>
          <w:szCs w:val="32"/>
          <w:cs/>
        </w:rPr>
        <w:t>20.</w:t>
      </w:r>
      <w:r w:rsidR="003905FC" w:rsidRPr="00C516C1">
        <w:rPr>
          <w:rFonts w:ascii="TH SarabunPSK" w:eastAsia="Times New Roman" w:hAnsi="TH SarabunPSK" w:cs="TH SarabunPSK"/>
          <w:b/>
          <w:bCs/>
          <w:color w:val="000000"/>
          <w:sz w:val="32"/>
          <w:szCs w:val="32"/>
          <w:cs/>
        </w:rPr>
        <w:t xml:space="preserve"> เรื่อง ร่างบันทึกความเข้าใจระหว่างสำนักงานคณะกรรมการป้องกันและปราบปรามยาเสพติดแห่งราชอาณาจักรไทยและคณะกรรมการยาเสพติดแห่งชาติแห่งสาธารณรัฐอินโดนีเซียว่าด้วยความร่วมมือในการควบคุมยาเสพติด วัตถุออกฤทธิ์ต่อจิตและประสาท สารตั้งต้น และเคมีภัณฑ์ และการใช้ยาในทางที่ผิด</w:t>
      </w:r>
    </w:p>
    <w:p w:rsidR="003905FC" w:rsidRPr="00C516C1" w:rsidRDefault="003905FC" w:rsidP="003453A4">
      <w:pPr>
        <w:spacing w:line="340" w:lineRule="exact"/>
        <w:jc w:val="thaiDistribute"/>
        <w:rPr>
          <w:rFonts w:ascii="TH SarabunPSK" w:eastAsia="Times New Roman" w:hAnsi="TH SarabunPSK" w:cs="TH SarabunPSK"/>
          <w:color w:val="000000"/>
          <w:sz w:val="32"/>
          <w:szCs w:val="32"/>
        </w:rPr>
      </w:pPr>
      <w:r w:rsidRPr="00C516C1">
        <w:rPr>
          <w:rFonts w:ascii="TH SarabunPSK" w:eastAsia="Times New Roman" w:hAnsi="TH SarabunPSK" w:cs="TH SarabunPSK"/>
          <w:color w:val="000000"/>
          <w:sz w:val="32"/>
          <w:szCs w:val="32"/>
        </w:rPr>
        <w:t xml:space="preserve">          </w:t>
      </w:r>
      <w:r w:rsidRPr="00C516C1">
        <w:rPr>
          <w:rFonts w:ascii="TH SarabunPSK" w:eastAsia="Times New Roman" w:hAnsi="TH SarabunPSK" w:cs="TH SarabunPSK"/>
          <w:color w:val="000000"/>
          <w:sz w:val="32"/>
          <w:szCs w:val="32"/>
          <w:cs/>
        </w:rPr>
        <w:tab/>
      </w:r>
      <w:r w:rsidRPr="00C516C1">
        <w:rPr>
          <w:rFonts w:ascii="TH SarabunPSK" w:eastAsia="Times New Roman" w:hAnsi="TH SarabunPSK" w:cs="TH SarabunPSK"/>
          <w:color w:val="000000"/>
          <w:sz w:val="32"/>
          <w:szCs w:val="32"/>
          <w:cs/>
        </w:rPr>
        <w:tab/>
        <w:t>คณะรัฐมนตรีมีมติเห็นชอบและอนุมัติตามที่กระทรวงยุติธรรม (ยธ.) เสนอ ดังนี้</w:t>
      </w:r>
    </w:p>
    <w:p w:rsidR="003905FC" w:rsidRPr="00C516C1" w:rsidRDefault="003905FC" w:rsidP="003453A4">
      <w:pPr>
        <w:spacing w:line="340" w:lineRule="exact"/>
        <w:jc w:val="thaiDistribute"/>
        <w:rPr>
          <w:rFonts w:ascii="TH SarabunPSK" w:eastAsia="Times New Roman" w:hAnsi="TH SarabunPSK" w:cs="TH SarabunPSK"/>
          <w:color w:val="000000"/>
          <w:sz w:val="32"/>
          <w:szCs w:val="32"/>
        </w:rPr>
      </w:pPr>
      <w:r w:rsidRPr="00C516C1">
        <w:rPr>
          <w:rFonts w:ascii="TH SarabunPSK" w:eastAsia="Times New Roman" w:hAnsi="TH SarabunPSK" w:cs="TH SarabunPSK"/>
          <w:color w:val="000000"/>
          <w:sz w:val="32"/>
          <w:szCs w:val="32"/>
        </w:rPr>
        <w:t xml:space="preserve">          </w:t>
      </w:r>
      <w:r w:rsidRPr="00C516C1">
        <w:rPr>
          <w:rFonts w:ascii="TH SarabunPSK" w:eastAsia="Times New Roman" w:hAnsi="TH SarabunPSK" w:cs="TH SarabunPSK"/>
          <w:color w:val="000000"/>
          <w:sz w:val="32"/>
          <w:szCs w:val="32"/>
          <w:cs/>
        </w:rPr>
        <w:tab/>
      </w:r>
      <w:r w:rsidRPr="00C516C1">
        <w:rPr>
          <w:rFonts w:ascii="TH SarabunPSK" w:eastAsia="Times New Roman" w:hAnsi="TH SarabunPSK" w:cs="TH SarabunPSK"/>
          <w:color w:val="000000"/>
          <w:sz w:val="32"/>
          <w:szCs w:val="32"/>
          <w:cs/>
        </w:rPr>
        <w:tab/>
        <w:t>1. เห็นชอบต่อร่างบันทึกความเข้าใจระหว่างสำนักงานคณะกรรมการป้องกันและปราบปราม</w:t>
      </w:r>
      <w:r w:rsidR="00A629C9">
        <w:rPr>
          <w:rFonts w:ascii="TH SarabunPSK" w:eastAsia="Times New Roman" w:hAnsi="TH SarabunPSK" w:cs="TH SarabunPSK" w:hint="cs"/>
          <w:color w:val="000000"/>
          <w:sz w:val="32"/>
          <w:szCs w:val="32"/>
          <w:cs/>
        </w:rPr>
        <w:t xml:space="preserve">                 </w:t>
      </w:r>
      <w:r w:rsidRPr="00C516C1">
        <w:rPr>
          <w:rFonts w:ascii="TH SarabunPSK" w:eastAsia="Times New Roman" w:hAnsi="TH SarabunPSK" w:cs="TH SarabunPSK"/>
          <w:color w:val="000000"/>
          <w:sz w:val="32"/>
          <w:szCs w:val="32"/>
          <w:cs/>
        </w:rPr>
        <w:t xml:space="preserve">ยาเสพติดแห่งราชอาณาจักรไทยและคณะกรรมการยาเสพติดแห่งชาติแห่งสาธารณรัฐอินโดนีเซียว่าด้วยความร่วมมือในการควบคุมยาเสพติด วัตถุออกฤทธิ์ต่อจิตและประสาท สารตั้งต้นและเคมีภัณฑ์ และการใช้ยาในทางที่ผิด </w:t>
      </w:r>
      <w:r w:rsidRPr="00C516C1">
        <w:rPr>
          <w:rFonts w:ascii="TH SarabunPSK" w:eastAsia="Times New Roman" w:hAnsi="TH SarabunPSK" w:cs="TH SarabunPSK"/>
          <w:color w:val="000000"/>
          <w:sz w:val="32"/>
          <w:szCs w:val="32"/>
          <w:cs/>
        </w:rPr>
        <w:lastRenderedPageBreak/>
        <w:t>(</w:t>
      </w:r>
      <w:r w:rsidRPr="00C516C1">
        <w:rPr>
          <w:rFonts w:ascii="TH SarabunPSK" w:eastAsia="Times New Roman" w:hAnsi="TH SarabunPSK" w:cs="TH SarabunPSK"/>
          <w:color w:val="000000"/>
          <w:sz w:val="32"/>
          <w:szCs w:val="32"/>
        </w:rPr>
        <w:t>Memorandum of Understanding between the Office of the Narcotics Control Board of the Kingdom of Thailand and the National Narcotics Board of the Republic of Indonesia on the Cooperation in Controlling Narcotic Drugs, Psychotropic Substances, their Precursors and Chemicals, and Drug Abuse</w:t>
      </w:r>
      <w:r w:rsidRPr="00C516C1">
        <w:rPr>
          <w:rFonts w:ascii="TH SarabunPSK" w:eastAsia="Times New Roman" w:hAnsi="TH SarabunPSK" w:cs="TH SarabunPSK"/>
          <w:color w:val="000000"/>
          <w:sz w:val="32"/>
          <w:szCs w:val="32"/>
          <w:cs/>
        </w:rPr>
        <w:t>)</w:t>
      </w:r>
    </w:p>
    <w:p w:rsidR="003905FC" w:rsidRPr="00C516C1" w:rsidRDefault="003905FC" w:rsidP="003453A4">
      <w:pPr>
        <w:spacing w:line="340" w:lineRule="exact"/>
        <w:jc w:val="thaiDistribute"/>
        <w:rPr>
          <w:rFonts w:ascii="TH SarabunPSK" w:eastAsia="Times New Roman" w:hAnsi="TH SarabunPSK" w:cs="TH SarabunPSK"/>
          <w:color w:val="000000"/>
          <w:sz w:val="32"/>
          <w:szCs w:val="32"/>
        </w:rPr>
      </w:pPr>
      <w:r w:rsidRPr="00C516C1">
        <w:rPr>
          <w:rFonts w:ascii="TH SarabunPSK" w:eastAsia="Times New Roman" w:hAnsi="TH SarabunPSK" w:cs="TH SarabunPSK"/>
          <w:color w:val="000000"/>
          <w:sz w:val="32"/>
          <w:szCs w:val="32"/>
        </w:rPr>
        <w:t xml:space="preserve">          </w:t>
      </w:r>
      <w:r w:rsidRPr="00C516C1">
        <w:rPr>
          <w:rFonts w:ascii="TH SarabunPSK" w:eastAsia="Times New Roman" w:hAnsi="TH SarabunPSK" w:cs="TH SarabunPSK"/>
          <w:color w:val="000000"/>
          <w:sz w:val="32"/>
          <w:szCs w:val="32"/>
        </w:rPr>
        <w:tab/>
      </w:r>
      <w:r w:rsidRPr="00C516C1">
        <w:rPr>
          <w:rFonts w:ascii="TH SarabunPSK" w:eastAsia="Times New Roman" w:hAnsi="TH SarabunPSK" w:cs="TH SarabunPSK"/>
          <w:color w:val="000000"/>
          <w:sz w:val="32"/>
          <w:szCs w:val="32"/>
        </w:rPr>
        <w:tab/>
      </w:r>
      <w:r w:rsidRPr="00C516C1">
        <w:rPr>
          <w:rFonts w:ascii="TH SarabunPSK" w:eastAsia="Times New Roman" w:hAnsi="TH SarabunPSK" w:cs="TH SarabunPSK"/>
          <w:color w:val="000000"/>
          <w:sz w:val="32"/>
          <w:szCs w:val="32"/>
          <w:cs/>
        </w:rPr>
        <w:t>2. อนุมัติให้เลขาธิการคณะกรรมการป้องกันและปราบปรามยาเสพติด ในฐานะหัวหน้าหน่วยงานกลางด้านยาเสพติดของไทยเป็นผู้ลงนามในบันทึกความเข้าใจฯ</w:t>
      </w:r>
    </w:p>
    <w:p w:rsidR="003905FC" w:rsidRPr="00C516C1" w:rsidRDefault="003905FC" w:rsidP="003453A4">
      <w:pPr>
        <w:spacing w:line="340" w:lineRule="exact"/>
        <w:jc w:val="thaiDistribute"/>
        <w:rPr>
          <w:rFonts w:ascii="TH SarabunPSK" w:eastAsia="Times New Roman" w:hAnsi="TH SarabunPSK" w:cs="TH SarabunPSK"/>
          <w:color w:val="000000"/>
          <w:sz w:val="32"/>
          <w:szCs w:val="32"/>
        </w:rPr>
      </w:pPr>
      <w:r w:rsidRPr="00C516C1">
        <w:rPr>
          <w:rFonts w:ascii="TH SarabunPSK" w:eastAsia="Times New Roman" w:hAnsi="TH SarabunPSK" w:cs="TH SarabunPSK"/>
          <w:color w:val="000000"/>
          <w:sz w:val="32"/>
          <w:szCs w:val="32"/>
        </w:rPr>
        <w:t xml:space="preserve">          </w:t>
      </w:r>
      <w:r w:rsidRPr="00C516C1">
        <w:rPr>
          <w:rFonts w:ascii="TH SarabunPSK" w:eastAsia="Times New Roman" w:hAnsi="TH SarabunPSK" w:cs="TH SarabunPSK"/>
          <w:color w:val="000000"/>
          <w:sz w:val="32"/>
          <w:szCs w:val="32"/>
        </w:rPr>
        <w:tab/>
      </w:r>
      <w:r w:rsidRPr="00C516C1">
        <w:rPr>
          <w:rFonts w:ascii="TH SarabunPSK" w:eastAsia="Times New Roman" w:hAnsi="TH SarabunPSK" w:cs="TH SarabunPSK"/>
          <w:color w:val="000000"/>
          <w:sz w:val="32"/>
          <w:szCs w:val="32"/>
        </w:rPr>
        <w:tab/>
      </w:r>
      <w:r w:rsidRPr="00C516C1">
        <w:rPr>
          <w:rFonts w:ascii="TH SarabunPSK" w:eastAsia="Times New Roman" w:hAnsi="TH SarabunPSK" w:cs="TH SarabunPSK"/>
          <w:color w:val="000000"/>
          <w:sz w:val="32"/>
          <w:szCs w:val="32"/>
          <w:cs/>
        </w:rPr>
        <w:t>3. อนุมัติให้ ยธ.โดยสำนักงานคณะกรรมการป้องกันและปราบปรามยาเสพติด (สำนักงาน ป.ป.ส.) หารือร่วมกับกรมสนธิสัญญาและกฎหมาย กระทรวงการต่างประเทศ (กต.) พิจารณาปรับแก้ไขบันทึกความเข้าใจฯ ในส่วนที่ไม่ใช่สาระสำคัญ หากมีความจำเป็นต้องมีการแก้ไขในภายหน้า โดยไม่ต้องนำเสนอคณะรัฐมนตรีพิจารณาให้ความเห็นชอบอีกครั้ง</w:t>
      </w:r>
    </w:p>
    <w:p w:rsidR="003905FC" w:rsidRPr="00C516C1" w:rsidRDefault="003905FC" w:rsidP="003453A4">
      <w:pPr>
        <w:spacing w:line="340" w:lineRule="exact"/>
        <w:jc w:val="thaiDistribute"/>
        <w:rPr>
          <w:rFonts w:ascii="TH SarabunPSK" w:eastAsia="Times New Roman" w:hAnsi="TH SarabunPSK" w:cs="TH SarabunPSK"/>
          <w:color w:val="000000"/>
          <w:sz w:val="32"/>
          <w:szCs w:val="32"/>
        </w:rPr>
      </w:pPr>
      <w:r w:rsidRPr="00C516C1">
        <w:rPr>
          <w:rFonts w:ascii="TH SarabunPSK" w:eastAsia="Times New Roman" w:hAnsi="TH SarabunPSK" w:cs="TH SarabunPSK"/>
          <w:color w:val="000000"/>
          <w:sz w:val="32"/>
          <w:szCs w:val="32"/>
        </w:rPr>
        <w:t>          </w:t>
      </w:r>
      <w:r w:rsidRPr="00C516C1">
        <w:rPr>
          <w:rFonts w:ascii="TH SarabunPSK" w:eastAsia="Times New Roman" w:hAnsi="TH SarabunPSK" w:cs="TH SarabunPSK"/>
          <w:color w:val="000000"/>
          <w:sz w:val="32"/>
          <w:szCs w:val="32"/>
        </w:rPr>
        <w:tab/>
      </w:r>
      <w:r w:rsidRPr="00C516C1">
        <w:rPr>
          <w:rFonts w:ascii="TH SarabunPSK" w:eastAsia="Times New Roman" w:hAnsi="TH SarabunPSK" w:cs="TH SarabunPSK"/>
          <w:color w:val="000000"/>
          <w:sz w:val="32"/>
          <w:szCs w:val="32"/>
        </w:rPr>
        <w:tab/>
      </w:r>
      <w:r w:rsidRPr="00C516C1">
        <w:rPr>
          <w:rFonts w:ascii="TH SarabunPSK" w:eastAsia="Times New Roman" w:hAnsi="TH SarabunPSK" w:cs="TH SarabunPSK"/>
          <w:b/>
          <w:bCs/>
          <w:color w:val="000000"/>
          <w:sz w:val="32"/>
          <w:szCs w:val="32"/>
          <w:cs/>
        </w:rPr>
        <w:t>สาระสำคัญของร่างบันทึกความเข้าใจฯ</w:t>
      </w:r>
      <w:r w:rsidRPr="00C516C1">
        <w:rPr>
          <w:rFonts w:ascii="TH SarabunPSK" w:eastAsia="Times New Roman" w:hAnsi="TH SarabunPSK" w:cs="TH SarabunPSK"/>
          <w:color w:val="000000"/>
          <w:sz w:val="32"/>
          <w:szCs w:val="32"/>
        </w:rPr>
        <w:t> </w:t>
      </w:r>
      <w:r w:rsidRPr="00C516C1">
        <w:rPr>
          <w:rFonts w:ascii="TH SarabunPSK" w:eastAsia="Times New Roman" w:hAnsi="TH SarabunPSK" w:cs="TH SarabunPSK"/>
          <w:color w:val="000000"/>
          <w:sz w:val="32"/>
          <w:szCs w:val="32"/>
          <w:cs/>
        </w:rPr>
        <w:t>มีวัตถุประสงค์ เพื่อส่งเสริมความร่วมมือระหว่างภาคีคู่สัญญาในการป้องกันและต่อสู้กับยาเสพติด วัตถุออกฤทธิ์ต่อจิตและประสาท สารตั้งต้นและเคมีภัณฑ์และการใช้ยาในทางที่ผิด</w:t>
      </w:r>
    </w:p>
    <w:p w:rsidR="003905FC" w:rsidRPr="00C516C1" w:rsidRDefault="003905FC" w:rsidP="003453A4">
      <w:pPr>
        <w:spacing w:line="340" w:lineRule="exact"/>
        <w:jc w:val="thaiDistribute"/>
        <w:rPr>
          <w:rFonts w:ascii="TH SarabunPSK" w:eastAsia="Times New Roman" w:hAnsi="TH SarabunPSK" w:cs="TH SarabunPSK"/>
          <w:color w:val="000000"/>
          <w:sz w:val="32"/>
          <w:szCs w:val="32"/>
        </w:rPr>
      </w:pPr>
      <w:r w:rsidRPr="00C516C1">
        <w:rPr>
          <w:rFonts w:ascii="TH SarabunPSK" w:eastAsia="Times New Roman" w:hAnsi="TH SarabunPSK" w:cs="TH SarabunPSK"/>
          <w:color w:val="000000"/>
          <w:sz w:val="32"/>
          <w:szCs w:val="32"/>
        </w:rPr>
        <w:t xml:space="preserve">          </w:t>
      </w:r>
      <w:r w:rsidRPr="00C516C1">
        <w:rPr>
          <w:rFonts w:ascii="TH SarabunPSK" w:eastAsia="Times New Roman" w:hAnsi="TH SarabunPSK" w:cs="TH SarabunPSK"/>
          <w:color w:val="000000"/>
          <w:sz w:val="32"/>
          <w:szCs w:val="32"/>
        </w:rPr>
        <w:tab/>
      </w:r>
      <w:r w:rsidRPr="00C516C1">
        <w:rPr>
          <w:rFonts w:ascii="TH SarabunPSK" w:eastAsia="Times New Roman" w:hAnsi="TH SarabunPSK" w:cs="TH SarabunPSK"/>
          <w:color w:val="000000"/>
          <w:sz w:val="32"/>
          <w:szCs w:val="32"/>
        </w:rPr>
        <w:tab/>
      </w:r>
      <w:r w:rsidRPr="00C516C1">
        <w:rPr>
          <w:rFonts w:ascii="TH SarabunPSK" w:eastAsia="Times New Roman" w:hAnsi="TH SarabunPSK" w:cs="TH SarabunPSK"/>
          <w:color w:val="000000"/>
          <w:sz w:val="32"/>
          <w:szCs w:val="32"/>
          <w:cs/>
        </w:rPr>
        <w:t>สำหรับ</w:t>
      </w:r>
      <w:r w:rsidRPr="00C516C1">
        <w:rPr>
          <w:rFonts w:ascii="TH SarabunPSK" w:eastAsia="Times New Roman" w:hAnsi="TH SarabunPSK" w:cs="TH SarabunPSK"/>
          <w:b/>
          <w:bCs/>
          <w:color w:val="000000"/>
          <w:sz w:val="32"/>
          <w:szCs w:val="32"/>
          <w:cs/>
        </w:rPr>
        <w:t>พันธสัญญา</w:t>
      </w:r>
      <w:r w:rsidRPr="00C516C1">
        <w:rPr>
          <w:rFonts w:ascii="TH SarabunPSK" w:eastAsia="Times New Roman" w:hAnsi="TH SarabunPSK" w:cs="TH SarabunPSK"/>
          <w:color w:val="000000"/>
          <w:sz w:val="32"/>
          <w:szCs w:val="32"/>
        </w:rPr>
        <w:t> </w:t>
      </w:r>
      <w:r w:rsidRPr="00C516C1">
        <w:rPr>
          <w:rFonts w:ascii="TH SarabunPSK" w:eastAsia="Times New Roman" w:hAnsi="TH SarabunPSK" w:cs="TH SarabunPSK"/>
          <w:color w:val="000000"/>
          <w:sz w:val="32"/>
          <w:szCs w:val="32"/>
          <w:cs/>
        </w:rPr>
        <w:t>เป็นไปตามหลักการการตกลงใจด้วยตนเอง</w:t>
      </w:r>
      <w:r w:rsidR="00ED56B4">
        <w:rPr>
          <w:rFonts w:ascii="TH SarabunPSK" w:eastAsia="Times New Roman" w:hAnsi="TH SarabunPSK" w:cs="TH SarabunPSK" w:hint="cs"/>
          <w:color w:val="000000"/>
          <w:sz w:val="32"/>
          <w:szCs w:val="32"/>
          <w:cs/>
        </w:rPr>
        <w:t xml:space="preserve">  </w:t>
      </w:r>
      <w:r w:rsidRPr="00C516C1">
        <w:rPr>
          <w:rFonts w:ascii="TH SarabunPSK" w:eastAsia="Times New Roman" w:hAnsi="TH SarabunPSK" w:cs="TH SarabunPSK"/>
          <w:color w:val="000000"/>
          <w:sz w:val="32"/>
          <w:szCs w:val="32"/>
          <w:cs/>
        </w:rPr>
        <w:t>การไม่แทรกแซงกิจการภายใน ความเสมอภาคทางกฎหมาย และการเคารพต่อบูรณภาพทางดินแดนแห่งรัฐ รวมทั้งจะไม่ดำเนินการใช้อำนาจหรือปฏิบัติหน้าที่ใด ๆ ในเขตอำนาจอธิปไตยของอีกฝ่ายหนึ่ง ซึ่งเป็นอำนาจสิทธิ์ขาดจำเพาะของอีกฝ่ายหนึ่ง เคารพตามกฎหมายภายในและอำนาจอธิปไตยของประเทศภาคีคู่สัญญา ส่วน</w:t>
      </w:r>
      <w:r w:rsidRPr="00C516C1">
        <w:rPr>
          <w:rFonts w:ascii="TH SarabunPSK" w:eastAsia="Times New Roman" w:hAnsi="TH SarabunPSK" w:cs="TH SarabunPSK"/>
          <w:b/>
          <w:bCs/>
          <w:color w:val="000000"/>
          <w:sz w:val="32"/>
          <w:szCs w:val="32"/>
          <w:cs/>
        </w:rPr>
        <w:t>ขอบเขตความร่วมมือ</w:t>
      </w:r>
      <w:r w:rsidRPr="00C516C1">
        <w:rPr>
          <w:rFonts w:ascii="TH SarabunPSK" w:eastAsia="Times New Roman" w:hAnsi="TH SarabunPSK" w:cs="TH SarabunPSK"/>
          <w:color w:val="000000"/>
          <w:sz w:val="32"/>
          <w:szCs w:val="32"/>
        </w:rPr>
        <w:t> </w:t>
      </w:r>
      <w:r w:rsidRPr="00C516C1">
        <w:rPr>
          <w:rFonts w:ascii="TH SarabunPSK" w:eastAsia="Times New Roman" w:hAnsi="TH SarabunPSK" w:cs="TH SarabunPSK"/>
          <w:color w:val="000000"/>
          <w:sz w:val="32"/>
          <w:szCs w:val="32"/>
          <w:cs/>
        </w:rPr>
        <w:t>จะร่วมมือกันในเรื่องต่าง ๆ เช่น มาตรการลดอุปทานและอุปสงค์ของยาเสพติด การแลกเปลี่ยนประสบการณ์และข้อมูลในเรื่องการบังคับใช้กฎหมาย วิธีการค้นหาและตรวจยึดยาเสพติดที่ถูกซุกซ่อน รูปแบบการกระทำความผิด ความรู้ด้านเทคโนโลยีใหม่ ๆ กฎหมายและกระบวนการยุติธรรมสำหรับการควบคุมยาเสพติด การป้องกันการใช้ยาในทางที่ผิด หลักสูตรทางการศึกษาและการณรงค์ต่อต้านยาเสพติด รูปแบบการบำบัดรักษาและฟื้นฟู การพัฒนาทางเลือก การเสริมสร้างศักยภาพ การฝึกอบรม และการแลกเปลี่ยนการเยือนของผู้เชี่ยวชาญ รวมทั้งความร่วมมือด้านอื่น ๆ</w:t>
      </w:r>
      <w:r w:rsidRPr="00C516C1">
        <w:rPr>
          <w:rFonts w:ascii="TH SarabunPSK" w:eastAsia="Times New Roman" w:hAnsi="TH SarabunPSK" w:cs="TH SarabunPSK"/>
          <w:color w:val="000000"/>
          <w:sz w:val="32"/>
          <w:szCs w:val="32"/>
        </w:rPr>
        <w:t> </w:t>
      </w:r>
    </w:p>
    <w:p w:rsidR="003905FC" w:rsidRPr="00C516C1" w:rsidRDefault="003905FC" w:rsidP="003453A4">
      <w:pPr>
        <w:tabs>
          <w:tab w:val="left" w:pos="1440"/>
          <w:tab w:val="left" w:pos="2160"/>
          <w:tab w:val="left" w:pos="2880"/>
        </w:tabs>
        <w:spacing w:line="340" w:lineRule="exact"/>
        <w:jc w:val="thaiDistribute"/>
        <w:rPr>
          <w:rFonts w:ascii="TH SarabunPSK" w:hAnsi="TH SarabunPSK" w:cs="TH SarabunPSK"/>
          <w:sz w:val="32"/>
          <w:szCs w:val="32"/>
        </w:rPr>
      </w:pPr>
    </w:p>
    <w:p w:rsidR="0067119F" w:rsidRPr="00C516C1" w:rsidRDefault="00074CC5" w:rsidP="003453A4">
      <w:pPr>
        <w:tabs>
          <w:tab w:val="left" w:pos="1440"/>
          <w:tab w:val="left" w:pos="2160"/>
          <w:tab w:val="left" w:pos="2880"/>
        </w:tabs>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21. </w:t>
      </w:r>
      <w:r w:rsidR="00080B99" w:rsidRPr="00C516C1">
        <w:rPr>
          <w:rFonts w:ascii="TH SarabunPSK" w:hAnsi="TH SarabunPSK" w:cs="TH SarabunPSK"/>
          <w:b/>
          <w:bCs/>
          <w:sz w:val="32"/>
          <w:szCs w:val="32"/>
          <w:cs/>
        </w:rPr>
        <w:t xml:space="preserve">เรื่อง  การแลกเปลี่ยนหนังสือและการจัดทำความตกลงโครงการ </w:t>
      </w:r>
      <w:r w:rsidR="00080B99" w:rsidRPr="00C516C1">
        <w:rPr>
          <w:rFonts w:ascii="TH SarabunPSK" w:hAnsi="TH SarabunPSK" w:cs="TH SarabunPSK"/>
          <w:b/>
          <w:bCs/>
          <w:sz w:val="32"/>
          <w:szCs w:val="32"/>
        </w:rPr>
        <w:t>ASEAN Secretariat Post 2015-</w:t>
      </w:r>
      <w:proofErr w:type="gramStart"/>
      <w:r w:rsidR="00080B99" w:rsidRPr="00C516C1">
        <w:rPr>
          <w:rFonts w:ascii="TH SarabunPSK" w:hAnsi="TH SarabunPSK" w:cs="TH SarabunPSK"/>
          <w:b/>
          <w:bCs/>
          <w:sz w:val="32"/>
          <w:szCs w:val="32"/>
        </w:rPr>
        <w:t>Institutional  Strengthening</w:t>
      </w:r>
      <w:proofErr w:type="gramEnd"/>
      <w:r w:rsidR="00080B99" w:rsidRPr="00C516C1">
        <w:rPr>
          <w:rFonts w:ascii="TH SarabunPSK" w:hAnsi="TH SarabunPSK" w:cs="TH SarabunPSK"/>
          <w:b/>
          <w:bCs/>
          <w:sz w:val="32"/>
          <w:szCs w:val="32"/>
        </w:rPr>
        <w:t xml:space="preserve"> and Capacity Development (2016-2018</w:t>
      </w:r>
      <w:r w:rsidR="00080B99" w:rsidRPr="00C516C1">
        <w:rPr>
          <w:rFonts w:ascii="TH SarabunPSK" w:hAnsi="TH SarabunPSK" w:cs="TH SarabunPSK"/>
          <w:b/>
          <w:bCs/>
          <w:sz w:val="32"/>
          <w:szCs w:val="32"/>
          <w:cs/>
        </w:rPr>
        <w:t xml:space="preserve">) </w:t>
      </w:r>
    </w:p>
    <w:p w:rsidR="00080B99" w:rsidRPr="00C516C1" w:rsidRDefault="00080B99" w:rsidP="003453A4">
      <w:pPr>
        <w:tabs>
          <w:tab w:val="left" w:pos="1440"/>
          <w:tab w:val="left" w:pos="2160"/>
          <w:tab w:val="left" w:pos="2880"/>
        </w:tabs>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t xml:space="preserve">คณะรัฐมนตรีมีมติเห็นชอบและอนุมัติตามที่กระทรวงการต่างประเทศ (กต.) เสนอ ดังนี้ </w:t>
      </w:r>
    </w:p>
    <w:p w:rsidR="00080B99" w:rsidRPr="00C516C1" w:rsidRDefault="00080B99" w:rsidP="003453A4">
      <w:pPr>
        <w:pStyle w:val="ListParagraph"/>
        <w:numPr>
          <w:ilvl w:val="0"/>
          <w:numId w:val="25"/>
        </w:numPr>
        <w:tabs>
          <w:tab w:val="left" w:pos="1440"/>
          <w:tab w:val="left" w:pos="2160"/>
          <w:tab w:val="left" w:pos="2880"/>
        </w:tabs>
        <w:spacing w:after="0" w:line="340" w:lineRule="exact"/>
        <w:jc w:val="thaiDistribute"/>
        <w:rPr>
          <w:rFonts w:ascii="TH SarabunPSK" w:hAnsi="TH SarabunPSK" w:cs="TH SarabunPSK"/>
          <w:sz w:val="32"/>
          <w:szCs w:val="32"/>
        </w:rPr>
      </w:pPr>
      <w:r w:rsidRPr="00C516C1">
        <w:rPr>
          <w:rFonts w:ascii="TH SarabunPSK" w:hAnsi="TH SarabunPSK" w:cs="TH SarabunPSK"/>
          <w:sz w:val="32"/>
          <w:szCs w:val="32"/>
          <w:cs/>
        </w:rPr>
        <w:t>เห็นชอบต่อร่างหนังสือแลกเปลี่ยนของฝ่ายอาเซียนและร่างความตกลงว่าด้วยการดำเนิน</w:t>
      </w:r>
    </w:p>
    <w:p w:rsidR="00080B99" w:rsidRPr="00C516C1" w:rsidRDefault="00080B99" w:rsidP="003453A4">
      <w:pPr>
        <w:tabs>
          <w:tab w:val="left" w:pos="1440"/>
          <w:tab w:val="left" w:pos="2160"/>
          <w:tab w:val="left" w:pos="2880"/>
        </w:tabs>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 xml:space="preserve">โครงการสำนักเลขาธิการอาเซียนภายหลังปี 2558 – การสร้างความเข้มแข็งและพัฒนาศักยภาพองค์กร </w:t>
      </w:r>
      <w:r w:rsidRPr="00C516C1">
        <w:rPr>
          <w:rFonts w:ascii="TH SarabunPSK" w:hAnsi="TH SarabunPSK" w:cs="TH SarabunPSK"/>
          <w:sz w:val="32"/>
          <w:szCs w:val="32"/>
        </w:rPr>
        <w:t>(2559-2561X [</w:t>
      </w:r>
      <w:proofErr w:type="spellStart"/>
      <w:r w:rsidRPr="00C516C1">
        <w:rPr>
          <w:rFonts w:ascii="TH SarabunPSK" w:hAnsi="TH SarabunPSK" w:cs="TH SarabunPSK"/>
          <w:sz w:val="32"/>
          <w:szCs w:val="32"/>
        </w:rPr>
        <w:t>Asean</w:t>
      </w:r>
      <w:proofErr w:type="spellEnd"/>
      <w:r w:rsidRPr="00C516C1">
        <w:rPr>
          <w:rFonts w:ascii="TH SarabunPSK" w:hAnsi="TH SarabunPSK" w:cs="TH SarabunPSK"/>
          <w:sz w:val="32"/>
          <w:szCs w:val="32"/>
        </w:rPr>
        <w:t xml:space="preserve"> Secretariat Post 2015 – Institutional strengthening </w:t>
      </w:r>
      <w:r w:rsidRPr="00ED56B4">
        <w:rPr>
          <w:rFonts w:ascii="TH SarabunPSK" w:hAnsi="TH SarabunPSK" w:cs="TH SarabunPSK"/>
          <w:sz w:val="32"/>
          <w:szCs w:val="32"/>
        </w:rPr>
        <w:t>and Capacity Development (2016-2018</w:t>
      </w:r>
      <w:proofErr w:type="gramStart"/>
      <w:r w:rsidRPr="00ED56B4">
        <w:rPr>
          <w:rFonts w:ascii="TH SarabunPSK" w:hAnsi="TH SarabunPSK" w:cs="TH SarabunPSK"/>
          <w:sz w:val="32"/>
          <w:szCs w:val="32"/>
          <w:cs/>
        </w:rPr>
        <w:t>)</w:t>
      </w:r>
      <w:r w:rsidRPr="00ED56B4">
        <w:rPr>
          <w:rFonts w:ascii="TH SarabunPSK" w:hAnsi="TH SarabunPSK" w:cs="TH SarabunPSK"/>
          <w:sz w:val="32"/>
          <w:szCs w:val="32"/>
        </w:rPr>
        <w:t xml:space="preserve"> ]</w:t>
      </w:r>
      <w:proofErr w:type="gramEnd"/>
      <w:r w:rsidRPr="00ED56B4">
        <w:rPr>
          <w:rFonts w:ascii="TH SarabunPSK" w:hAnsi="TH SarabunPSK" w:cs="TH SarabunPSK"/>
          <w:sz w:val="32"/>
          <w:szCs w:val="32"/>
          <w:cs/>
        </w:rPr>
        <w:t xml:space="preserve"> และหากมีความจำเป็นต้องปรับปรุงแก้ไขร่างเอกสารดังกล่าวในส่วนที่ไม่ใช่สาระสำคัญหรือไม่ขัดต่อผลประโยชน์ของประเทศไทย</w:t>
      </w:r>
      <w:r w:rsidR="00F946CF" w:rsidRPr="00ED56B4">
        <w:rPr>
          <w:rFonts w:ascii="TH SarabunPSK" w:hAnsi="TH SarabunPSK" w:cs="TH SarabunPSK" w:hint="cs"/>
          <w:sz w:val="32"/>
          <w:szCs w:val="32"/>
          <w:cs/>
        </w:rPr>
        <w:t>ให้</w:t>
      </w:r>
      <w:r w:rsidRPr="00ED56B4">
        <w:rPr>
          <w:rFonts w:ascii="TH SarabunPSK" w:hAnsi="TH SarabunPSK" w:cs="TH SarabunPSK"/>
          <w:sz w:val="32"/>
          <w:szCs w:val="32"/>
          <w:cs/>
        </w:rPr>
        <w:t xml:space="preserve"> กต. ดำเนินการได้ โดยไม่ต้องนำเสนอคณะรัฐมนตรีเพื่อพิจารณา</w:t>
      </w:r>
      <w:r w:rsidRPr="00C516C1">
        <w:rPr>
          <w:rFonts w:ascii="TH SarabunPSK" w:hAnsi="TH SarabunPSK" w:cs="TH SarabunPSK"/>
          <w:sz w:val="32"/>
          <w:szCs w:val="32"/>
          <w:cs/>
        </w:rPr>
        <w:t xml:space="preserve">อีก </w:t>
      </w:r>
    </w:p>
    <w:p w:rsidR="00E442DE" w:rsidRPr="00C516C1" w:rsidRDefault="00080B99" w:rsidP="003453A4">
      <w:pPr>
        <w:pStyle w:val="ListParagraph"/>
        <w:numPr>
          <w:ilvl w:val="0"/>
          <w:numId w:val="25"/>
        </w:numPr>
        <w:tabs>
          <w:tab w:val="left" w:pos="1440"/>
          <w:tab w:val="left" w:pos="2160"/>
          <w:tab w:val="left" w:pos="2880"/>
        </w:tabs>
        <w:spacing w:after="0" w:line="340" w:lineRule="exact"/>
        <w:jc w:val="thaiDistribute"/>
        <w:rPr>
          <w:rFonts w:ascii="TH SarabunPSK" w:hAnsi="TH SarabunPSK" w:cs="TH SarabunPSK"/>
          <w:sz w:val="32"/>
          <w:szCs w:val="32"/>
        </w:rPr>
      </w:pPr>
      <w:r w:rsidRPr="00C516C1">
        <w:rPr>
          <w:rFonts w:ascii="TH SarabunPSK" w:hAnsi="TH SarabunPSK" w:cs="TH SarabunPSK"/>
          <w:sz w:val="32"/>
          <w:szCs w:val="32"/>
          <w:cs/>
        </w:rPr>
        <w:t>อนุมัติให้เลขาธิการอาเซียนหรือผู้แทนเป็นผู้ลงนามในหนังสือแลกเปลี่ยนของฝ่ายอาเซียนและ</w:t>
      </w:r>
    </w:p>
    <w:p w:rsidR="00080B99" w:rsidRPr="00C516C1" w:rsidRDefault="00080B99" w:rsidP="003453A4">
      <w:pPr>
        <w:tabs>
          <w:tab w:val="left" w:pos="1440"/>
          <w:tab w:val="left" w:pos="2160"/>
          <w:tab w:val="left" w:pos="2880"/>
        </w:tabs>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 xml:space="preserve">ความตกลงว่าด้วยการดำเนินโครงการฯ รวมทั้ง ให้ กต. แจ้งความยินยอมของรัฐบาลไทยให้สำนักเลขาธิการอาเซียนทราบผ่านผู้แทนถาวรไทยประจำอาเซียน ณ กรุงจาการ์ตา สาธารณรัฐอินโดนีเซีย  </w:t>
      </w:r>
    </w:p>
    <w:p w:rsidR="00F946CF" w:rsidRDefault="00080B99" w:rsidP="003453A4">
      <w:pPr>
        <w:tabs>
          <w:tab w:val="left" w:pos="1440"/>
          <w:tab w:val="left" w:pos="2160"/>
          <w:tab w:val="left" w:pos="2880"/>
        </w:tabs>
        <w:spacing w:line="340" w:lineRule="exact"/>
        <w:ind w:left="1440"/>
        <w:jc w:val="thaiDistribute"/>
        <w:rPr>
          <w:rFonts w:ascii="TH SarabunPSK" w:hAnsi="TH SarabunPSK" w:cs="TH SarabunPSK"/>
          <w:b/>
          <w:bCs/>
          <w:sz w:val="32"/>
          <w:szCs w:val="32"/>
        </w:rPr>
      </w:pPr>
      <w:r w:rsidRPr="00F946CF">
        <w:rPr>
          <w:rFonts w:ascii="TH SarabunPSK" w:hAnsi="TH SarabunPSK" w:cs="TH SarabunPSK"/>
          <w:b/>
          <w:bCs/>
          <w:sz w:val="32"/>
          <w:szCs w:val="32"/>
          <w:cs/>
        </w:rPr>
        <w:t>สาระสำคัญของร่างหนังสือแลกเปลี่ยนจากเลขาธิ</w:t>
      </w:r>
      <w:r w:rsidR="00F946CF" w:rsidRPr="00F946CF">
        <w:rPr>
          <w:rFonts w:ascii="TH SarabunPSK" w:hAnsi="TH SarabunPSK" w:cs="TH SarabunPSK"/>
          <w:b/>
          <w:bCs/>
          <w:sz w:val="32"/>
          <w:szCs w:val="32"/>
          <w:cs/>
        </w:rPr>
        <w:t>การอาเซียนถึงเอกอัครราชทูตสหพัน</w:t>
      </w:r>
      <w:r w:rsidR="00F946CF" w:rsidRPr="00F946CF">
        <w:rPr>
          <w:rFonts w:ascii="TH SarabunPSK" w:hAnsi="TH SarabunPSK" w:cs="TH SarabunPSK" w:hint="cs"/>
          <w:b/>
          <w:bCs/>
          <w:sz w:val="32"/>
          <w:szCs w:val="32"/>
          <w:cs/>
        </w:rPr>
        <w:t>ธ์</w:t>
      </w:r>
    </w:p>
    <w:p w:rsidR="00080B99" w:rsidRPr="00C516C1" w:rsidRDefault="00080B99" w:rsidP="003453A4">
      <w:pPr>
        <w:tabs>
          <w:tab w:val="left" w:pos="1440"/>
          <w:tab w:val="left" w:pos="2160"/>
          <w:tab w:val="left" w:pos="2880"/>
        </w:tabs>
        <w:spacing w:line="340" w:lineRule="exact"/>
        <w:jc w:val="thaiDistribute"/>
        <w:rPr>
          <w:rFonts w:ascii="TH SarabunPSK" w:hAnsi="TH SarabunPSK" w:cs="TH SarabunPSK"/>
          <w:sz w:val="32"/>
          <w:szCs w:val="32"/>
        </w:rPr>
      </w:pPr>
      <w:r w:rsidRPr="00F946CF">
        <w:rPr>
          <w:rFonts w:ascii="TH SarabunPSK" w:hAnsi="TH SarabunPSK" w:cs="TH SarabunPSK"/>
          <w:b/>
          <w:bCs/>
          <w:sz w:val="32"/>
          <w:szCs w:val="32"/>
          <w:cs/>
        </w:rPr>
        <w:t>สาธารณรัฐเยอรมนีประจำอาเซียน</w:t>
      </w:r>
      <w:r w:rsidRPr="00C516C1">
        <w:rPr>
          <w:rFonts w:ascii="TH SarabunPSK" w:hAnsi="TH SarabunPSK" w:cs="TH SarabunPSK"/>
          <w:sz w:val="32"/>
          <w:szCs w:val="32"/>
          <w:cs/>
        </w:rPr>
        <w:t xml:space="preserve">  เป็นการแจ้งให้ทราบว่าอาเซียนตกลงเห็นชอบต่อข</w:t>
      </w:r>
      <w:r w:rsidR="00F946CF">
        <w:rPr>
          <w:rFonts w:ascii="TH SarabunPSK" w:hAnsi="TH SarabunPSK" w:cs="TH SarabunPSK"/>
          <w:sz w:val="32"/>
          <w:szCs w:val="32"/>
          <w:cs/>
        </w:rPr>
        <w:t>้อเสนอของสหพันธ์สาธารณรัฐเยอ</w:t>
      </w:r>
      <w:r w:rsidR="00F946CF">
        <w:rPr>
          <w:rFonts w:ascii="TH SarabunPSK" w:hAnsi="TH SarabunPSK" w:cs="TH SarabunPSK" w:hint="cs"/>
          <w:sz w:val="32"/>
          <w:szCs w:val="32"/>
          <w:cs/>
        </w:rPr>
        <w:t>ร</w:t>
      </w:r>
      <w:r w:rsidRPr="00C516C1">
        <w:rPr>
          <w:rFonts w:ascii="TH SarabunPSK" w:hAnsi="TH SarabunPSK" w:cs="TH SarabunPSK"/>
          <w:sz w:val="32"/>
          <w:szCs w:val="32"/>
          <w:cs/>
        </w:rPr>
        <w:t xml:space="preserve">มนีที่ระบุไว้ในหนังสือแลกเปลี่ยนข้างต้นแล้ว  </w:t>
      </w:r>
    </w:p>
    <w:p w:rsidR="006F1F78" w:rsidRDefault="00E442DE" w:rsidP="003453A4">
      <w:pPr>
        <w:tabs>
          <w:tab w:val="left" w:pos="1440"/>
          <w:tab w:val="left" w:pos="2160"/>
          <w:tab w:val="left" w:pos="2880"/>
        </w:tabs>
        <w:spacing w:line="340" w:lineRule="exact"/>
        <w:ind w:left="1440"/>
        <w:jc w:val="thaiDistribute"/>
        <w:rPr>
          <w:rFonts w:ascii="TH SarabunPSK" w:hAnsi="TH SarabunPSK" w:cs="TH SarabunPSK"/>
          <w:sz w:val="32"/>
          <w:szCs w:val="32"/>
        </w:rPr>
      </w:pPr>
      <w:r w:rsidRPr="00C516C1">
        <w:rPr>
          <w:rFonts w:ascii="TH SarabunPSK" w:hAnsi="TH SarabunPSK" w:cs="TH SarabunPSK"/>
          <w:sz w:val="32"/>
          <w:szCs w:val="32"/>
          <w:cs/>
        </w:rPr>
        <w:t>ทั้งนี้ ร่างหนังสือแลกเปลี่ยนทั้งสองฉบับข้างต้นจะประกอบกันเป็นข้อตกลงระหว่างรัฐบาล</w:t>
      </w:r>
      <w:r w:rsidR="006F1F78">
        <w:rPr>
          <w:rFonts w:ascii="TH SarabunPSK" w:hAnsi="TH SarabunPSK" w:cs="TH SarabunPSK" w:hint="cs"/>
          <w:sz w:val="32"/>
          <w:szCs w:val="32"/>
          <w:cs/>
        </w:rPr>
        <w:t xml:space="preserve">                 </w:t>
      </w:r>
    </w:p>
    <w:p w:rsidR="00080B99" w:rsidRDefault="00E442DE" w:rsidP="003453A4">
      <w:pPr>
        <w:tabs>
          <w:tab w:val="left" w:pos="1440"/>
          <w:tab w:val="left" w:pos="2160"/>
          <w:tab w:val="left" w:pos="2880"/>
        </w:tabs>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แห่งสหพันธ์สาธาณรัฐเยอรมนีและอาเซียน ซึ่งจะมีผลบังคับใช้ในวันที่อาเซียนลงนามในหนังสือตอบกลับ</w:t>
      </w:r>
    </w:p>
    <w:p w:rsidR="006F1F78" w:rsidRDefault="006F1F78" w:rsidP="003453A4">
      <w:pPr>
        <w:tabs>
          <w:tab w:val="left" w:pos="1440"/>
          <w:tab w:val="left" w:pos="2160"/>
          <w:tab w:val="left" w:pos="2880"/>
        </w:tabs>
        <w:spacing w:line="340" w:lineRule="exact"/>
        <w:jc w:val="thaiDistribute"/>
        <w:rPr>
          <w:rFonts w:ascii="TH SarabunPSK" w:hAnsi="TH SarabunPSK" w:cs="TH SarabunPSK"/>
          <w:sz w:val="32"/>
          <w:szCs w:val="32"/>
        </w:rPr>
      </w:pPr>
    </w:p>
    <w:p w:rsidR="006F1F78" w:rsidRPr="00C516C1" w:rsidRDefault="006F1F78" w:rsidP="003453A4">
      <w:pPr>
        <w:tabs>
          <w:tab w:val="left" w:pos="1440"/>
          <w:tab w:val="left" w:pos="2160"/>
          <w:tab w:val="left" w:pos="2880"/>
        </w:tabs>
        <w:spacing w:line="340" w:lineRule="exact"/>
        <w:jc w:val="thaiDistribute"/>
        <w:rPr>
          <w:rFonts w:ascii="TH SarabunPSK" w:hAnsi="TH SarabunPSK" w:cs="TH SarabunPSK"/>
          <w:sz w:val="32"/>
          <w:szCs w:val="32"/>
        </w:rPr>
      </w:pPr>
    </w:p>
    <w:p w:rsidR="00E442DE" w:rsidRPr="00C516C1" w:rsidRDefault="00E442DE" w:rsidP="003453A4">
      <w:pPr>
        <w:tabs>
          <w:tab w:val="left" w:pos="1440"/>
          <w:tab w:val="left" w:pos="2160"/>
          <w:tab w:val="left" w:pos="2880"/>
        </w:tabs>
        <w:spacing w:line="340" w:lineRule="exact"/>
        <w:ind w:left="1440"/>
        <w:jc w:val="thaiDistribute"/>
        <w:rPr>
          <w:rFonts w:ascii="TH SarabunPSK" w:hAnsi="TH SarabunPSK" w:cs="TH SarabunPSK"/>
          <w:sz w:val="32"/>
          <w:szCs w:val="32"/>
        </w:rPr>
      </w:pPr>
      <w:r w:rsidRPr="00F946CF">
        <w:rPr>
          <w:rFonts w:ascii="TH SarabunPSK" w:hAnsi="TH SarabunPSK" w:cs="TH SarabunPSK"/>
          <w:b/>
          <w:bCs/>
          <w:sz w:val="32"/>
          <w:szCs w:val="32"/>
          <w:cs/>
        </w:rPr>
        <w:lastRenderedPageBreak/>
        <w:t>ร่างความตกลงว่าด้วยการดำเนินโครงการฯ</w:t>
      </w:r>
      <w:r w:rsidRPr="00C516C1">
        <w:rPr>
          <w:rFonts w:ascii="TH SarabunPSK" w:hAnsi="TH SarabunPSK" w:cs="TH SarabunPSK"/>
          <w:sz w:val="32"/>
          <w:szCs w:val="32"/>
          <w:cs/>
        </w:rPr>
        <w:t xml:space="preserve"> เป็นหนังสือแลกเปลี่ยนระหว่างรัฐบาลแห่งสหพันธ์</w:t>
      </w:r>
    </w:p>
    <w:p w:rsidR="00E442DE" w:rsidRPr="00C516C1" w:rsidRDefault="00E442DE" w:rsidP="003453A4">
      <w:pPr>
        <w:tabs>
          <w:tab w:val="left" w:pos="1440"/>
          <w:tab w:val="left" w:pos="2160"/>
          <w:tab w:val="left" w:pos="2880"/>
        </w:tabs>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 xml:space="preserve">สาธารณรัฐเยอรมนีและอาเซียน  โดยผ่าน </w:t>
      </w:r>
      <w:r w:rsidRPr="00C516C1">
        <w:rPr>
          <w:rFonts w:ascii="TH SarabunPSK" w:hAnsi="TH SarabunPSK" w:cs="TH SarabunPSK"/>
          <w:sz w:val="32"/>
          <w:szCs w:val="32"/>
        </w:rPr>
        <w:t>GIZ</w:t>
      </w:r>
      <w:r w:rsidRPr="00C516C1">
        <w:rPr>
          <w:rFonts w:ascii="TH SarabunPSK" w:hAnsi="TH SarabunPSK" w:cs="TH SarabunPSK"/>
          <w:sz w:val="32"/>
          <w:szCs w:val="32"/>
          <w:cs/>
        </w:rPr>
        <w:t xml:space="preserve"> ซึ่งทำหน้าที่ดำเนินการแทนคณะกรรมาธิการที่ได้รับมอบหมายจากรัฐบาลแห่งสหพันธ์สาธารณรัฐเยอรมนี</w:t>
      </w:r>
    </w:p>
    <w:p w:rsidR="00D4611D" w:rsidRDefault="00D4611D" w:rsidP="003453A4">
      <w:pPr>
        <w:tabs>
          <w:tab w:val="left" w:pos="1440"/>
          <w:tab w:val="left" w:pos="2160"/>
          <w:tab w:val="left" w:pos="2880"/>
        </w:tabs>
        <w:spacing w:line="340" w:lineRule="exact"/>
        <w:jc w:val="thaiDistribute"/>
        <w:rPr>
          <w:rFonts w:ascii="TH SarabunPSK" w:hAnsi="TH SarabunPSK" w:cs="TH SarabunPSK"/>
          <w:sz w:val="32"/>
          <w:szCs w:val="32"/>
        </w:rPr>
      </w:pPr>
    </w:p>
    <w:p w:rsidR="00C516C1" w:rsidRDefault="00074CC5" w:rsidP="003453A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22. </w:t>
      </w:r>
      <w:r w:rsidR="00C516C1" w:rsidRPr="002A3A3C">
        <w:rPr>
          <w:rFonts w:ascii="TH SarabunPSK" w:hAnsi="TH SarabunPSK" w:cs="TH SarabunPSK"/>
          <w:b/>
          <w:bCs/>
          <w:sz w:val="32"/>
          <w:szCs w:val="32"/>
          <w:cs/>
        </w:rPr>
        <w:t xml:space="preserve">เรื่อง  ขออนุมัติจัดทำบันทึกช่วยจำระหว่างราชอาณาจักรไทยกับองค์การว่าด้วยความมั่นคงและความร่วมมือในยุโรปเพื่อจัดการประชุม 2016 </w:t>
      </w:r>
      <w:r w:rsidR="00C516C1" w:rsidRPr="002A3A3C">
        <w:rPr>
          <w:rFonts w:ascii="TH SarabunPSK" w:hAnsi="TH SarabunPSK" w:cs="TH SarabunPSK"/>
          <w:b/>
          <w:bCs/>
          <w:sz w:val="32"/>
          <w:szCs w:val="32"/>
        </w:rPr>
        <w:t>OSCE Asian Conference</w:t>
      </w:r>
    </w:p>
    <w:p w:rsidR="00C516C1" w:rsidRDefault="00C516C1" w:rsidP="003453A4">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คณะรัฐมนตรีมีมติเห็นช</w:t>
      </w:r>
      <w:r w:rsidR="00ED56B4">
        <w:rPr>
          <w:rFonts w:ascii="TH SarabunPSK" w:hAnsi="TH SarabunPSK" w:cs="TH SarabunPSK" w:hint="cs"/>
          <w:sz w:val="32"/>
          <w:szCs w:val="32"/>
          <w:cs/>
        </w:rPr>
        <w:t>อบ</w:t>
      </w:r>
      <w:r>
        <w:rPr>
          <w:rFonts w:ascii="TH SarabunPSK" w:hAnsi="TH SarabunPSK" w:cs="TH SarabunPSK" w:hint="cs"/>
          <w:sz w:val="32"/>
          <w:szCs w:val="32"/>
          <w:cs/>
        </w:rPr>
        <w:t xml:space="preserve">ตามที่กระทรวงการต่างประเทศ </w:t>
      </w:r>
      <w:proofErr w:type="gramStart"/>
      <w:r>
        <w:rPr>
          <w:rFonts w:ascii="TH SarabunPSK" w:hAnsi="TH SarabunPSK" w:cs="TH SarabunPSK"/>
          <w:sz w:val="32"/>
          <w:szCs w:val="32"/>
        </w:rPr>
        <w:t>(</w:t>
      </w:r>
      <w:r>
        <w:rPr>
          <w:rFonts w:ascii="TH SarabunPSK" w:hAnsi="TH SarabunPSK" w:cs="TH SarabunPSK" w:hint="cs"/>
          <w:sz w:val="32"/>
          <w:szCs w:val="32"/>
          <w:cs/>
        </w:rPr>
        <w:t>กต.</w:t>
      </w:r>
      <w:r>
        <w:rPr>
          <w:rFonts w:ascii="TH SarabunPSK" w:hAnsi="TH SarabunPSK" w:cs="TH SarabunPSK"/>
          <w:sz w:val="32"/>
          <w:szCs w:val="32"/>
        </w:rPr>
        <w:t>)</w:t>
      </w:r>
      <w:proofErr w:type="gramEnd"/>
      <w:r>
        <w:rPr>
          <w:rFonts w:ascii="TH SarabunPSK" w:hAnsi="TH SarabunPSK" w:cs="TH SarabunPSK"/>
          <w:sz w:val="32"/>
          <w:szCs w:val="32"/>
        </w:rPr>
        <w:t xml:space="preserve"> </w:t>
      </w:r>
      <w:r>
        <w:rPr>
          <w:rFonts w:ascii="TH SarabunPSK" w:hAnsi="TH SarabunPSK" w:cs="TH SarabunPSK" w:hint="cs"/>
          <w:sz w:val="32"/>
          <w:szCs w:val="32"/>
          <w:cs/>
        </w:rPr>
        <w:t>เสนอ ดังนี้</w:t>
      </w:r>
    </w:p>
    <w:p w:rsidR="00C516C1" w:rsidRDefault="00C516C1" w:rsidP="003453A4">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1. เห็</w:t>
      </w:r>
      <w:r w:rsidRPr="00D14C0C">
        <w:rPr>
          <w:rFonts w:ascii="TH SarabunPSK" w:hAnsi="TH SarabunPSK" w:cs="TH SarabunPSK" w:hint="cs"/>
          <w:sz w:val="32"/>
          <w:szCs w:val="32"/>
          <w:cs/>
        </w:rPr>
        <w:t xml:space="preserve">นชอบร่างต่อบันทึกช่วยจำระหว่างกระทรวงการต่างประเทศแห่งราชอาณาจักรไทยกับองค์การว่าด้วยความมั่นคงและความร่วมมือในยุโรปเรื่องการประชุม 2016 </w:t>
      </w:r>
      <w:r w:rsidRPr="00D14C0C">
        <w:rPr>
          <w:rFonts w:ascii="TH SarabunPSK" w:hAnsi="TH SarabunPSK" w:cs="TH SarabunPSK"/>
          <w:sz w:val="32"/>
          <w:szCs w:val="32"/>
        </w:rPr>
        <w:t>OSCE Asian Conference</w:t>
      </w:r>
      <w:r w:rsidRPr="00D14C0C">
        <w:rPr>
          <w:rFonts w:ascii="TH SarabunPSK" w:hAnsi="TH SarabunPSK" w:cs="TH SarabunPSK" w:hint="cs"/>
          <w:sz w:val="32"/>
          <w:szCs w:val="32"/>
          <w:cs/>
        </w:rPr>
        <w:t xml:space="preserve"> ภายใต้หัวข้อหลัก การเสริมสร้างความมั่นคงที่ครอบคลุมในทุกมิติ </w:t>
      </w:r>
      <w:r w:rsidRPr="00D14C0C">
        <w:rPr>
          <w:rFonts w:ascii="TH SarabunPSK" w:hAnsi="TH SarabunPSK" w:cs="TH SarabunPSK"/>
          <w:sz w:val="32"/>
          <w:szCs w:val="32"/>
        </w:rPr>
        <w:t xml:space="preserve">(Aide-Memoire between the Ministry of Foreign Affairs of the Kingdom of Thailand and the Organization for Security and </w:t>
      </w:r>
      <w:r w:rsidRPr="00D14C0C">
        <w:rPr>
          <w:rFonts w:ascii="TH SarabunPSK" w:hAnsi="TH SarabunPSK" w:cs="TH SarabunPSK"/>
          <w:sz w:val="32"/>
          <w:szCs w:val="32"/>
        </w:rPr>
        <w:br/>
        <w:t>Co-operation in Europe with respect to the 2016 OSCE Asian Conference on Strengthening</w:t>
      </w:r>
      <w:r>
        <w:rPr>
          <w:rFonts w:ascii="TH SarabunPSK" w:hAnsi="TH SarabunPSK" w:cs="TH SarabunPSK"/>
          <w:b/>
          <w:bCs/>
          <w:sz w:val="32"/>
          <w:szCs w:val="32"/>
        </w:rPr>
        <w:t xml:space="preserve"> </w:t>
      </w:r>
      <w:r w:rsidRPr="00ED56B4">
        <w:rPr>
          <w:rFonts w:ascii="TH SarabunPSK" w:hAnsi="TH SarabunPSK" w:cs="TH SarabunPSK"/>
          <w:sz w:val="32"/>
          <w:szCs w:val="32"/>
        </w:rPr>
        <w:t xml:space="preserve">Comprehensive Security) </w:t>
      </w:r>
      <w:r w:rsidRPr="00ED56B4">
        <w:rPr>
          <w:rFonts w:ascii="TH SarabunPSK" w:hAnsi="TH SarabunPSK" w:cs="TH SarabunPSK" w:hint="cs"/>
          <w:sz w:val="32"/>
          <w:szCs w:val="32"/>
          <w:cs/>
        </w:rPr>
        <w:t>และหากมีความจำเป็นต้องแก้ไขร่างบันทึกช่วยจำฯ ในส่วนที่ไม่ใช่สาระสำคัญหรือไม่</w:t>
      </w:r>
      <w:r>
        <w:rPr>
          <w:rFonts w:ascii="TH SarabunPSK" w:hAnsi="TH SarabunPSK" w:cs="TH SarabunPSK" w:hint="cs"/>
          <w:sz w:val="32"/>
          <w:szCs w:val="32"/>
          <w:cs/>
        </w:rPr>
        <w:t>ขัดต่อผลประโยชน์ของประเทศ ให้ กต. ดำเนินการได้ โดยไม่ต้องนำเสนอคณะรัฐมนตรีเพื่อพิจารณาอีก</w:t>
      </w:r>
    </w:p>
    <w:p w:rsidR="00C516C1" w:rsidRDefault="00C516C1" w:rsidP="003453A4">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 xml:space="preserve">2. ให้ กต. แจ้งสำนักงานเลขาธิการองค์การว่าด้วยความมั่นคงและความร่วมมือในยุโรป </w:t>
      </w:r>
      <w:r>
        <w:rPr>
          <w:rFonts w:ascii="TH SarabunPSK" w:hAnsi="TH SarabunPSK" w:cs="TH SarabunPSK"/>
          <w:sz w:val="32"/>
          <w:szCs w:val="32"/>
        </w:rPr>
        <w:t xml:space="preserve">(Organization for Security and Co-operation in Europe: OSCE) </w:t>
      </w:r>
      <w:r>
        <w:rPr>
          <w:rFonts w:ascii="TH SarabunPSK" w:hAnsi="TH SarabunPSK" w:cs="TH SarabunPSK" w:hint="cs"/>
          <w:sz w:val="32"/>
          <w:szCs w:val="32"/>
          <w:cs/>
        </w:rPr>
        <w:t>โดยผ่านสถานเอกอัครราชทูต ณ กรุงเวียนนา ว่า รัฐบาลไทยเห็นชอบให้มีการแลกเปลี่ยนบันทึกช่วยจำฯ โดยไม่ต้องลงนาม</w:t>
      </w:r>
    </w:p>
    <w:p w:rsidR="00C516C1" w:rsidRDefault="00C516C1" w:rsidP="003453A4">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Pr="00932EAE">
        <w:rPr>
          <w:rFonts w:ascii="TH SarabunPSK" w:hAnsi="TH SarabunPSK" w:cs="TH SarabunPSK" w:hint="cs"/>
          <w:b/>
          <w:bCs/>
          <w:sz w:val="32"/>
          <w:szCs w:val="32"/>
          <w:cs/>
        </w:rPr>
        <w:t>สาระสำคัญของเรื่อง</w:t>
      </w:r>
    </w:p>
    <w:p w:rsidR="00C516C1" w:rsidRDefault="00C516C1" w:rsidP="003453A4">
      <w:pPr>
        <w:spacing w:line="340" w:lineRule="exact"/>
        <w:jc w:val="thaiDistribute"/>
        <w:rPr>
          <w:rFonts w:ascii="TH SarabunPSK" w:hAnsi="TH SarabunPSK" w:cs="TH SarabunPSK"/>
          <w:sz w:val="32"/>
          <w:szCs w:val="32"/>
        </w:rPr>
      </w:pP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sz w:val="32"/>
          <w:szCs w:val="32"/>
          <w:cs/>
        </w:rPr>
        <w:t xml:space="preserve">กต. รายงานว่า </w:t>
      </w:r>
      <w:r>
        <w:rPr>
          <w:rFonts w:ascii="TH SarabunPSK" w:hAnsi="TH SarabunPSK" w:cs="TH SarabunPSK"/>
          <w:sz w:val="32"/>
          <w:szCs w:val="32"/>
        </w:rPr>
        <w:t xml:space="preserve">OSCE </w:t>
      </w:r>
      <w:r>
        <w:rPr>
          <w:rFonts w:ascii="TH SarabunPSK" w:hAnsi="TH SarabunPSK" w:cs="TH SarabunPSK" w:hint="cs"/>
          <w:sz w:val="32"/>
          <w:szCs w:val="32"/>
          <w:cs/>
        </w:rPr>
        <w:t xml:space="preserve">เป็นองค์การระหว่างประเทศด้านความมั่นคงที่ใหญ่ที่สุดในโลก ก่อตั้งขึ้นเมื่อปี 2537 มีวัตถุประสงค์เพื่อเป็นเวทีปรึกษาหารือผ่านกลไกการทูตเชิงป้องกัน </w:t>
      </w:r>
      <w:r>
        <w:rPr>
          <w:rFonts w:ascii="TH SarabunPSK" w:hAnsi="TH SarabunPSK" w:cs="TH SarabunPSK"/>
          <w:sz w:val="32"/>
          <w:szCs w:val="32"/>
        </w:rPr>
        <w:t xml:space="preserve">(Preventive Diplomacy) </w:t>
      </w:r>
      <w:r>
        <w:rPr>
          <w:rFonts w:ascii="TH SarabunPSK" w:hAnsi="TH SarabunPSK" w:cs="TH SarabunPSK" w:hint="cs"/>
          <w:sz w:val="32"/>
          <w:szCs w:val="32"/>
          <w:cs/>
        </w:rPr>
        <w:t xml:space="preserve">ซึ่งเน้นการเสริมสร้างความไว้เนื้อเชื่อใจด้านความมั่นคงใน 3 ด้านหลัก ได้แก่ ด้านการเมืองและการทหาร ด้านเศรษฐกิจและสิ่งแวดล้อม และด้านความมั่นคงในมิติมนุษย์ โดยมีสำนักงานใหญ่ตั้งอยู่ที่กรุงเวียนนา สาธารณรัฐออสเตรีย ปัจจุบันประกอบด้วยสมาชิก 57 ประเทศ </w:t>
      </w:r>
      <w:r>
        <w:rPr>
          <w:rFonts w:ascii="TH SarabunPSK" w:hAnsi="TH SarabunPSK" w:cs="TH SarabunPSK"/>
          <w:sz w:val="32"/>
          <w:szCs w:val="32"/>
        </w:rPr>
        <w:t>(</w:t>
      </w:r>
      <w:r>
        <w:rPr>
          <w:rFonts w:ascii="TH SarabunPSK" w:hAnsi="TH SarabunPSK" w:cs="TH SarabunPSK" w:hint="cs"/>
          <w:sz w:val="32"/>
          <w:szCs w:val="32"/>
          <w:cs/>
        </w:rPr>
        <w:t>ส่วนใหญ่เป็นประเทศในยุโรปและในเครือรัฐเอกราชที่แยกตัวจากสหภาพโซเวียตทั้งหมด สหรัฐอเมริกา แคนาดา และมองโกเลีย</w:t>
      </w:r>
      <w:r>
        <w:rPr>
          <w:rFonts w:ascii="TH SarabunPSK" w:hAnsi="TH SarabunPSK" w:cs="TH SarabunPSK"/>
          <w:sz w:val="32"/>
          <w:szCs w:val="32"/>
        </w:rPr>
        <w:t xml:space="preserve">) </w:t>
      </w:r>
      <w:r>
        <w:rPr>
          <w:rFonts w:ascii="TH SarabunPSK" w:hAnsi="TH SarabunPSK" w:cs="TH SarabunPSK" w:hint="cs"/>
          <w:sz w:val="32"/>
          <w:szCs w:val="32"/>
          <w:cs/>
        </w:rPr>
        <w:t xml:space="preserve">ขณะเดียวกัน </w:t>
      </w:r>
      <w:r>
        <w:rPr>
          <w:rFonts w:ascii="TH SarabunPSK" w:hAnsi="TH SarabunPSK" w:cs="TH SarabunPSK"/>
          <w:sz w:val="32"/>
          <w:szCs w:val="32"/>
        </w:rPr>
        <w:t xml:space="preserve">OSCE </w:t>
      </w:r>
      <w:r>
        <w:rPr>
          <w:rFonts w:ascii="TH SarabunPSK" w:hAnsi="TH SarabunPSK" w:cs="TH SarabunPSK" w:hint="cs"/>
          <w:sz w:val="32"/>
          <w:szCs w:val="32"/>
          <w:cs/>
        </w:rPr>
        <w:t xml:space="preserve">มีความร่วมมือกับประเทศนอกภูมิภาคภายใต้ชื่อประเทศหุ้นส่วนเพื่อความร่วมมือ </w:t>
      </w:r>
      <w:r>
        <w:rPr>
          <w:rFonts w:ascii="TH SarabunPSK" w:hAnsi="TH SarabunPSK" w:cs="TH SarabunPSK"/>
          <w:sz w:val="32"/>
          <w:szCs w:val="32"/>
        </w:rPr>
        <w:t xml:space="preserve">(Partners for Co-operation) </w:t>
      </w:r>
      <w:r>
        <w:rPr>
          <w:rFonts w:ascii="TH SarabunPSK" w:hAnsi="TH SarabunPSK" w:cs="TH SarabunPSK" w:hint="cs"/>
          <w:sz w:val="32"/>
          <w:szCs w:val="32"/>
          <w:cs/>
        </w:rPr>
        <w:t xml:space="preserve">อีก 11 ประเทศ </w:t>
      </w:r>
      <w:r>
        <w:rPr>
          <w:rFonts w:ascii="TH SarabunPSK" w:hAnsi="TH SarabunPSK" w:cs="TH SarabunPSK"/>
          <w:sz w:val="32"/>
          <w:szCs w:val="32"/>
        </w:rPr>
        <w:t>[</w:t>
      </w:r>
      <w:r>
        <w:rPr>
          <w:rFonts w:ascii="TH SarabunPSK" w:hAnsi="TH SarabunPSK" w:cs="TH SarabunPSK" w:hint="cs"/>
          <w:sz w:val="32"/>
          <w:szCs w:val="32"/>
          <w:cs/>
        </w:rPr>
        <w:t xml:space="preserve">ฝ่ายเมดิเตอร์เรเนียน                  6 ประเทศ และฝ่ายเอเชีย 5 ประเทศ </w:t>
      </w:r>
      <w:r>
        <w:rPr>
          <w:rFonts w:ascii="TH SarabunPSK" w:hAnsi="TH SarabunPSK" w:cs="TH SarabunPSK"/>
          <w:sz w:val="32"/>
          <w:szCs w:val="32"/>
        </w:rPr>
        <w:t>(</w:t>
      </w:r>
      <w:r>
        <w:rPr>
          <w:rFonts w:ascii="TH SarabunPSK" w:hAnsi="TH SarabunPSK" w:cs="TH SarabunPSK" w:hint="cs"/>
          <w:sz w:val="32"/>
          <w:szCs w:val="32"/>
          <w:cs/>
        </w:rPr>
        <w:t>ได้แก่ อัฟกานิสถาน ออสเตรเลีย ญี่ปุ่น เกาหลีใต้ และไทย</w:t>
      </w:r>
      <w:r>
        <w:rPr>
          <w:rFonts w:ascii="TH SarabunPSK" w:hAnsi="TH SarabunPSK" w:cs="TH SarabunPSK"/>
          <w:sz w:val="32"/>
          <w:szCs w:val="32"/>
        </w:rPr>
        <w:t>)]</w:t>
      </w:r>
    </w:p>
    <w:p w:rsidR="00C516C1" w:rsidRDefault="00C516C1" w:rsidP="003453A4">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 xml:space="preserve">ร่างบันทึกช่วยจำฯ </w:t>
      </w:r>
      <w:r w:rsidRPr="00EF75C8">
        <w:rPr>
          <w:rFonts w:ascii="TH SarabunPSK" w:hAnsi="TH SarabunPSK" w:cs="TH SarabunPSK" w:hint="cs"/>
          <w:b/>
          <w:bCs/>
          <w:sz w:val="32"/>
          <w:szCs w:val="32"/>
          <w:cs/>
        </w:rPr>
        <w:t xml:space="preserve">เป็นเอกสารเพื่อแบ่งภารกิจ หน้าที่และความรับผิดชอบร่วมกันระหว่างไทยกับ </w:t>
      </w:r>
      <w:r w:rsidRPr="00EF75C8">
        <w:rPr>
          <w:rFonts w:ascii="TH SarabunPSK" w:hAnsi="TH SarabunPSK" w:cs="TH SarabunPSK"/>
          <w:b/>
          <w:bCs/>
          <w:sz w:val="32"/>
          <w:szCs w:val="32"/>
        </w:rPr>
        <w:t xml:space="preserve">OSEC </w:t>
      </w:r>
      <w:r w:rsidRPr="00EF75C8">
        <w:rPr>
          <w:rFonts w:ascii="TH SarabunPSK" w:hAnsi="TH SarabunPSK" w:cs="TH SarabunPSK" w:hint="cs"/>
          <w:b/>
          <w:bCs/>
          <w:sz w:val="32"/>
          <w:szCs w:val="32"/>
          <w:cs/>
        </w:rPr>
        <w:t>เพื่ออำนวยความสะดวกในการจัดการประชุมดังกล่าว</w:t>
      </w:r>
      <w:r>
        <w:rPr>
          <w:rFonts w:ascii="TH SarabunPSK" w:hAnsi="TH SarabunPSK" w:cs="TH SarabunPSK" w:hint="cs"/>
          <w:sz w:val="32"/>
          <w:szCs w:val="32"/>
          <w:cs/>
        </w:rPr>
        <w:t xml:space="preserve"> ประกอบด้วยรายละเอียดสำคัญต่าง ๆ ขอบข่ายงาน ค่าใช้จ่ายที่ทั้งสองฝ่ายต้องรับผิดชอบ ความรับผิดชอบของฝ่ายไทยที่จะดำเนินการเกี่ยวกับตรวจลงตราให้แก่ผู้เข้าร่วมประชุมอย่างรวดเร็วและไม่มีค่าใช้จ่าย การรักษาความปลอดภัยแก่ผู้เข้าร่วมการประชุม การให้เอกสิทธิ์ที่จำเป็นแก่ </w:t>
      </w:r>
      <w:r>
        <w:rPr>
          <w:rFonts w:ascii="TH SarabunPSK" w:hAnsi="TH SarabunPSK" w:cs="TH SarabunPSK"/>
          <w:sz w:val="32"/>
          <w:szCs w:val="32"/>
        </w:rPr>
        <w:t>OSEC (</w:t>
      </w:r>
      <w:r>
        <w:rPr>
          <w:rFonts w:ascii="TH SarabunPSK" w:hAnsi="TH SarabunPSK" w:cs="TH SarabunPSK" w:hint="cs"/>
          <w:sz w:val="32"/>
          <w:szCs w:val="32"/>
          <w:cs/>
        </w:rPr>
        <w:t xml:space="preserve">การให้การยกเว้นภาษีทางอ้อมและภาษีศุลกากรสำหรับรายการอุปกรณ์ต่าง ๆ ที่ฝ่าย </w:t>
      </w:r>
      <w:r>
        <w:rPr>
          <w:rFonts w:ascii="TH SarabunPSK" w:hAnsi="TH SarabunPSK" w:cs="TH SarabunPSK"/>
          <w:sz w:val="32"/>
          <w:szCs w:val="32"/>
        </w:rPr>
        <w:t xml:space="preserve">OSEC </w:t>
      </w:r>
      <w:proofErr w:type="gramStart"/>
      <w:r>
        <w:rPr>
          <w:rFonts w:ascii="TH SarabunPSK" w:hAnsi="TH SarabunPSK" w:cs="TH SarabunPSK" w:hint="cs"/>
          <w:sz w:val="32"/>
          <w:szCs w:val="32"/>
          <w:cs/>
        </w:rPr>
        <w:t xml:space="preserve">จะนำมาใช้ในการประชุมฯ </w:t>
      </w:r>
      <w:r>
        <w:rPr>
          <w:rFonts w:ascii="TH SarabunPSK" w:hAnsi="TH SarabunPSK" w:cs="TH SarabunPSK"/>
          <w:sz w:val="32"/>
          <w:szCs w:val="32"/>
        </w:rPr>
        <w:t>)</w:t>
      </w:r>
      <w:proofErr w:type="gramEnd"/>
      <w:r>
        <w:rPr>
          <w:rFonts w:ascii="TH SarabunPSK" w:hAnsi="TH SarabunPSK" w:cs="TH SarabunPSK"/>
          <w:sz w:val="32"/>
          <w:szCs w:val="32"/>
        </w:rPr>
        <w:t xml:space="preserve"> </w:t>
      </w:r>
      <w:r>
        <w:rPr>
          <w:rFonts w:ascii="TH SarabunPSK" w:hAnsi="TH SarabunPSK" w:cs="TH SarabunPSK" w:hint="cs"/>
          <w:sz w:val="32"/>
          <w:szCs w:val="32"/>
          <w:cs/>
        </w:rPr>
        <w:t xml:space="preserve">การโอนเงินและถอดเงินของ </w:t>
      </w:r>
      <w:r>
        <w:rPr>
          <w:rFonts w:ascii="TH SarabunPSK" w:hAnsi="TH SarabunPSK" w:cs="TH SarabunPSK"/>
          <w:sz w:val="32"/>
          <w:szCs w:val="32"/>
        </w:rPr>
        <w:t xml:space="preserve">OSEC </w:t>
      </w:r>
      <w:r>
        <w:rPr>
          <w:rFonts w:ascii="TH SarabunPSK" w:hAnsi="TH SarabunPSK" w:cs="TH SarabunPSK" w:hint="cs"/>
          <w:sz w:val="32"/>
          <w:szCs w:val="32"/>
          <w:cs/>
        </w:rPr>
        <w:t>ที่จะใช้เป็นค่าใช้จ่ายที่เกี่ยวข้องกับการประชุมฯ</w:t>
      </w:r>
    </w:p>
    <w:p w:rsidR="00C516C1" w:rsidRPr="00C516C1" w:rsidRDefault="00C516C1" w:rsidP="003453A4">
      <w:pPr>
        <w:tabs>
          <w:tab w:val="left" w:pos="1440"/>
          <w:tab w:val="left" w:pos="2160"/>
          <w:tab w:val="left" w:pos="2880"/>
        </w:tabs>
        <w:spacing w:line="340" w:lineRule="exact"/>
        <w:jc w:val="thaiDistribute"/>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67119F" w:rsidRPr="00C516C1" w:rsidTr="00E45DFA">
        <w:tc>
          <w:tcPr>
            <w:tcW w:w="9820" w:type="dxa"/>
          </w:tcPr>
          <w:p w:rsidR="0067119F" w:rsidRPr="00C516C1" w:rsidRDefault="0067119F" w:rsidP="003453A4">
            <w:pPr>
              <w:spacing w:line="340" w:lineRule="exact"/>
              <w:jc w:val="center"/>
              <w:rPr>
                <w:rFonts w:ascii="TH SarabunPSK" w:hAnsi="TH SarabunPSK" w:cs="TH SarabunPSK"/>
                <w:b/>
                <w:bCs/>
                <w:sz w:val="32"/>
                <w:szCs w:val="32"/>
                <w:cs/>
              </w:rPr>
            </w:pPr>
            <w:r w:rsidRPr="00C516C1">
              <w:rPr>
                <w:rFonts w:ascii="TH SarabunPSK" w:hAnsi="TH SarabunPSK" w:cs="TH SarabunPSK"/>
                <w:sz w:val="32"/>
                <w:szCs w:val="32"/>
              </w:rPr>
              <w:br w:type="page"/>
            </w:r>
            <w:r w:rsidRPr="00C516C1">
              <w:rPr>
                <w:rFonts w:ascii="TH SarabunPSK" w:hAnsi="TH SarabunPSK" w:cs="TH SarabunPSK"/>
                <w:sz w:val="32"/>
                <w:szCs w:val="32"/>
                <w:cs/>
              </w:rPr>
              <w:br w:type="page"/>
            </w:r>
            <w:r w:rsidRPr="00C516C1">
              <w:rPr>
                <w:rFonts w:ascii="TH SarabunPSK" w:hAnsi="TH SarabunPSK" w:cs="TH SarabunPSK"/>
                <w:sz w:val="32"/>
                <w:szCs w:val="32"/>
                <w:cs/>
              </w:rPr>
              <w:br w:type="page"/>
            </w:r>
            <w:r w:rsidRPr="00C516C1">
              <w:rPr>
                <w:rFonts w:ascii="TH SarabunPSK" w:hAnsi="TH SarabunPSK" w:cs="TH SarabunPSK"/>
                <w:b/>
                <w:bCs/>
                <w:sz w:val="32"/>
                <w:szCs w:val="32"/>
                <w:cs/>
              </w:rPr>
              <w:t>แต่งตั้ง</w:t>
            </w:r>
          </w:p>
        </w:tc>
      </w:tr>
    </w:tbl>
    <w:p w:rsidR="0067119F" w:rsidRPr="00C516C1" w:rsidRDefault="0067119F" w:rsidP="003453A4">
      <w:pPr>
        <w:spacing w:line="340" w:lineRule="exact"/>
        <w:rPr>
          <w:rFonts w:ascii="TH SarabunPSK" w:hAnsi="TH SarabunPSK" w:cs="TH SarabunPSK"/>
          <w:sz w:val="32"/>
          <w:szCs w:val="32"/>
          <w:cs/>
        </w:rPr>
      </w:pPr>
    </w:p>
    <w:p w:rsidR="003905FC" w:rsidRPr="00C516C1" w:rsidRDefault="00074CC5" w:rsidP="003453A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23.</w:t>
      </w:r>
      <w:r w:rsidR="003905FC" w:rsidRPr="00C516C1">
        <w:rPr>
          <w:rFonts w:ascii="TH SarabunPSK" w:hAnsi="TH SarabunPSK" w:cs="TH SarabunPSK"/>
          <w:b/>
          <w:bCs/>
          <w:sz w:val="32"/>
          <w:szCs w:val="32"/>
          <w:cs/>
        </w:rPr>
        <w:t xml:space="preserve"> เรื่อง การแต่งตั้งกงสุลกิตติมศักดิ์ และการปรับเขตกงสุลของสถานกงสุลกิตติมศักดิ์ ณ นครฮัมบูร์ก สหพันธ์สาธารณรัฐเยอรมนี (กระทรวงการต่างประเทศ)</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 xml:space="preserve">คณะรัฐมนตรีมีมติอนุมัติตามที่กระทรวงการต่างประเทศเสนอ ดังนี้ </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 xml:space="preserve">1. ปรับเขตกงสุลของสถานกงสุลกิตติมศักดิ์ ณ นครฮัมบูร์ก สหพันธ์สาธารณรัฐเยอรมนี </w:t>
      </w:r>
      <w:r w:rsidRPr="00C516C1">
        <w:rPr>
          <w:rFonts w:ascii="TH SarabunPSK" w:hAnsi="TH SarabunPSK" w:cs="TH SarabunPSK"/>
          <w:b/>
          <w:bCs/>
          <w:sz w:val="32"/>
          <w:szCs w:val="32"/>
          <w:cs/>
        </w:rPr>
        <w:t>จากเดิม</w:t>
      </w:r>
      <w:r w:rsidRPr="00C516C1">
        <w:rPr>
          <w:rFonts w:ascii="TH SarabunPSK" w:hAnsi="TH SarabunPSK" w:cs="TH SarabunPSK"/>
          <w:sz w:val="32"/>
          <w:szCs w:val="32"/>
          <w:cs/>
        </w:rPr>
        <w:t xml:space="preserve"> มีเขตกงสุลครอบคลุมรัฐฮัมบูร์ก ชเลสวิก-โฮสชไตน์</w:t>
      </w:r>
      <w:r w:rsidRPr="00C516C1">
        <w:rPr>
          <w:rFonts w:ascii="TH SarabunPSK" w:hAnsi="TH SarabunPSK" w:cs="TH SarabunPSK"/>
          <w:b/>
          <w:bCs/>
          <w:sz w:val="32"/>
          <w:szCs w:val="32"/>
          <w:cs/>
        </w:rPr>
        <w:t xml:space="preserve">และเบรเมน เป็น </w:t>
      </w:r>
      <w:r w:rsidRPr="00C516C1">
        <w:rPr>
          <w:rFonts w:ascii="TH SarabunPSK" w:hAnsi="TH SarabunPSK" w:cs="TH SarabunPSK"/>
          <w:sz w:val="32"/>
          <w:szCs w:val="32"/>
          <w:cs/>
        </w:rPr>
        <w:t>มีเขตกงสุลครอบคลุมรัฐฮัมบูร์ก รัฐชเลสวิก-โฮสชไตน์ และ</w:t>
      </w:r>
      <w:r w:rsidRPr="00C516C1">
        <w:rPr>
          <w:rFonts w:ascii="TH SarabunPSK" w:hAnsi="TH SarabunPSK" w:cs="TH SarabunPSK"/>
          <w:b/>
          <w:bCs/>
          <w:sz w:val="32"/>
          <w:szCs w:val="32"/>
          <w:cs/>
        </w:rPr>
        <w:t>รัฐเมคเลนบูร์ก-ฟอร์พอมเมิร์น</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lastRenderedPageBreak/>
        <w:tab/>
      </w:r>
      <w:r w:rsidRPr="00C516C1">
        <w:rPr>
          <w:rFonts w:ascii="TH SarabunPSK" w:hAnsi="TH SarabunPSK" w:cs="TH SarabunPSK"/>
          <w:sz w:val="32"/>
          <w:szCs w:val="32"/>
          <w:cs/>
        </w:rPr>
        <w:tab/>
        <w:t xml:space="preserve">2. แต่งตั้ง นายชเตฟัน คาร์สเทิน โคร์หน </w:t>
      </w:r>
      <w:r w:rsidRPr="00C516C1">
        <w:rPr>
          <w:rFonts w:ascii="TH SarabunPSK" w:hAnsi="TH SarabunPSK" w:cs="TH SarabunPSK"/>
          <w:sz w:val="32"/>
          <w:szCs w:val="32"/>
        </w:rPr>
        <w:t xml:space="preserve">(Mr. Stefan </w:t>
      </w:r>
      <w:proofErr w:type="spellStart"/>
      <w:r w:rsidRPr="00C516C1">
        <w:rPr>
          <w:rFonts w:ascii="TH SarabunPSK" w:hAnsi="TH SarabunPSK" w:cs="TH SarabunPSK"/>
          <w:sz w:val="32"/>
          <w:szCs w:val="32"/>
        </w:rPr>
        <w:t>KarstenKrohn</w:t>
      </w:r>
      <w:proofErr w:type="spellEnd"/>
      <w:r w:rsidRPr="00C516C1">
        <w:rPr>
          <w:rFonts w:ascii="TH SarabunPSK" w:hAnsi="TH SarabunPSK" w:cs="TH SarabunPSK"/>
          <w:sz w:val="32"/>
          <w:szCs w:val="32"/>
        </w:rPr>
        <w:t xml:space="preserve">) </w:t>
      </w:r>
      <w:r w:rsidRPr="00C516C1">
        <w:rPr>
          <w:rFonts w:ascii="TH SarabunPSK" w:hAnsi="TH SarabunPSK" w:cs="TH SarabunPSK"/>
          <w:sz w:val="32"/>
          <w:szCs w:val="32"/>
          <w:cs/>
        </w:rPr>
        <w:t>เป็นกงสุลกิตติมศักดิ์ ณ นครฮัมบูร์ก สหพันธ์สาธารณรัฐเยอรมนี แทน นายวูลฟ์กัง เพาล์แกร์ฮาร์ด โครห์น</w:t>
      </w:r>
      <w:r w:rsidR="00ED56B4">
        <w:rPr>
          <w:rFonts w:ascii="TH SarabunPSK" w:hAnsi="TH SarabunPSK" w:cs="TH SarabunPSK" w:hint="cs"/>
          <w:sz w:val="32"/>
          <w:szCs w:val="32"/>
          <w:cs/>
        </w:rPr>
        <w:t xml:space="preserve"> </w:t>
      </w:r>
      <w:r w:rsidRPr="00C516C1">
        <w:rPr>
          <w:rFonts w:ascii="TH SarabunPSK" w:hAnsi="TH SarabunPSK" w:cs="TH SarabunPSK"/>
          <w:sz w:val="32"/>
          <w:szCs w:val="32"/>
        </w:rPr>
        <w:t xml:space="preserve">(Mr. Wolfgang Paul Gerhard </w:t>
      </w:r>
      <w:proofErr w:type="spellStart"/>
      <w:r w:rsidRPr="00C516C1">
        <w:rPr>
          <w:rFonts w:ascii="TH SarabunPSK" w:hAnsi="TH SarabunPSK" w:cs="TH SarabunPSK"/>
          <w:sz w:val="32"/>
          <w:szCs w:val="32"/>
        </w:rPr>
        <w:t>Krohn</w:t>
      </w:r>
      <w:proofErr w:type="spellEnd"/>
      <w:r w:rsidRPr="00C516C1">
        <w:rPr>
          <w:rFonts w:ascii="TH SarabunPSK" w:hAnsi="TH SarabunPSK" w:cs="TH SarabunPSK"/>
          <w:sz w:val="32"/>
          <w:szCs w:val="32"/>
        </w:rPr>
        <w:t xml:space="preserve">) </w:t>
      </w:r>
      <w:r w:rsidRPr="00C516C1">
        <w:rPr>
          <w:rFonts w:ascii="TH SarabunPSK" w:hAnsi="TH SarabunPSK" w:cs="TH SarabunPSK"/>
          <w:sz w:val="32"/>
          <w:szCs w:val="32"/>
          <w:cs/>
        </w:rPr>
        <w:t xml:space="preserve">กงสุลใหญ่กิตติมศักดิ์ฯ ซึ่งขอลาออกจากตำแหน่ง </w:t>
      </w:r>
    </w:p>
    <w:p w:rsidR="003905FC" w:rsidRPr="00C516C1" w:rsidRDefault="003905FC" w:rsidP="003453A4">
      <w:pPr>
        <w:spacing w:line="340" w:lineRule="exact"/>
        <w:jc w:val="thaiDistribute"/>
        <w:rPr>
          <w:rFonts w:ascii="TH SarabunPSK" w:hAnsi="TH SarabunPSK" w:cs="TH SarabunPSK"/>
          <w:sz w:val="32"/>
          <w:szCs w:val="32"/>
        </w:rPr>
      </w:pPr>
    </w:p>
    <w:p w:rsidR="003905FC" w:rsidRPr="00C516C1" w:rsidRDefault="00074CC5" w:rsidP="003453A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24.</w:t>
      </w:r>
      <w:r w:rsidR="003905FC" w:rsidRPr="00C516C1">
        <w:rPr>
          <w:rFonts w:ascii="TH SarabunPSK" w:hAnsi="TH SarabunPSK" w:cs="TH SarabunPSK"/>
          <w:b/>
          <w:bCs/>
          <w:sz w:val="32"/>
          <w:szCs w:val="32"/>
          <w:cs/>
        </w:rPr>
        <w:t xml:space="preserve"> เรื่อง การขออนุมัติเปิดสถานกงสุลกิตติมศักดิ์และแต่งตั้งกงสุลกิตติมศักดิ์ ณ กรุงเบลเกรด สาธารณรัฐเซอร์เบีย</w:t>
      </w:r>
      <w:r w:rsidR="00ED56B4">
        <w:rPr>
          <w:rFonts w:ascii="TH SarabunPSK" w:hAnsi="TH SarabunPSK" w:cs="TH SarabunPSK" w:hint="cs"/>
          <w:b/>
          <w:bCs/>
          <w:sz w:val="32"/>
          <w:szCs w:val="32"/>
          <w:cs/>
        </w:rPr>
        <w:t xml:space="preserve"> </w:t>
      </w:r>
      <w:r w:rsidR="003905FC" w:rsidRPr="00C516C1">
        <w:rPr>
          <w:rFonts w:ascii="TH SarabunPSK" w:hAnsi="TH SarabunPSK" w:cs="TH SarabunPSK"/>
          <w:b/>
          <w:bCs/>
          <w:sz w:val="32"/>
          <w:szCs w:val="32"/>
          <w:cs/>
        </w:rPr>
        <w:t>(กระทรวงการต่างประเทศ)</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 xml:space="preserve">คณะรัฐมนตรีมีมติเห็นชอบตามที่กระทรวงการต่างประเทศเสนอ ดังนี้ </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1. เปิดสถานกงสุลกิตติมศักดิ์ ณ กรุงเบลเกรด สาธารณรัฐเซอร์เบีย โดยมีเขตกงสุลครอบคลุมสาธารณรัฐเซอร์เบีย</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2. แต่งตั้ง นายโซรัน จูคาโนวิช</w:t>
      </w:r>
      <w:r w:rsidR="00ED56B4">
        <w:rPr>
          <w:rFonts w:ascii="TH SarabunPSK" w:hAnsi="TH SarabunPSK" w:cs="TH SarabunPSK" w:hint="cs"/>
          <w:sz w:val="32"/>
          <w:szCs w:val="32"/>
          <w:cs/>
        </w:rPr>
        <w:t xml:space="preserve"> </w:t>
      </w:r>
      <w:r w:rsidRPr="00C516C1">
        <w:rPr>
          <w:rFonts w:ascii="TH SarabunPSK" w:hAnsi="TH SarabunPSK" w:cs="TH SarabunPSK"/>
          <w:sz w:val="32"/>
          <w:szCs w:val="32"/>
        </w:rPr>
        <w:t xml:space="preserve">(Mr. </w:t>
      </w:r>
      <w:proofErr w:type="spellStart"/>
      <w:r w:rsidRPr="00C516C1">
        <w:rPr>
          <w:rFonts w:ascii="TH SarabunPSK" w:hAnsi="TH SarabunPSK" w:cs="TH SarabunPSK"/>
          <w:sz w:val="32"/>
          <w:szCs w:val="32"/>
        </w:rPr>
        <w:t>Zoran</w:t>
      </w:r>
      <w:proofErr w:type="spellEnd"/>
      <w:r w:rsidR="00ED56B4">
        <w:rPr>
          <w:rFonts w:ascii="TH SarabunPSK" w:hAnsi="TH SarabunPSK" w:cs="TH SarabunPSK"/>
          <w:sz w:val="32"/>
          <w:szCs w:val="32"/>
        </w:rPr>
        <w:t xml:space="preserve"> </w:t>
      </w:r>
      <w:proofErr w:type="spellStart"/>
      <w:r w:rsidRPr="00C516C1">
        <w:rPr>
          <w:rFonts w:ascii="TH SarabunPSK" w:hAnsi="TH SarabunPSK" w:cs="TH SarabunPSK"/>
          <w:sz w:val="32"/>
          <w:szCs w:val="32"/>
        </w:rPr>
        <w:t>Djukanovic</w:t>
      </w:r>
      <w:proofErr w:type="spellEnd"/>
      <w:r w:rsidRPr="00C516C1">
        <w:rPr>
          <w:rFonts w:ascii="TH SarabunPSK" w:hAnsi="TH SarabunPSK" w:cs="TH SarabunPSK"/>
          <w:sz w:val="32"/>
          <w:szCs w:val="32"/>
        </w:rPr>
        <w:t xml:space="preserve">) </w:t>
      </w:r>
      <w:r w:rsidRPr="00C516C1">
        <w:rPr>
          <w:rFonts w:ascii="TH SarabunPSK" w:hAnsi="TH SarabunPSK" w:cs="TH SarabunPSK"/>
          <w:sz w:val="32"/>
          <w:szCs w:val="32"/>
          <w:cs/>
        </w:rPr>
        <w:t>เป็นกงสุลกิตติมศักดิ์ ณ กรุงเบลเกรด สาธารณรัฐเซอร์เบีย</w:t>
      </w:r>
    </w:p>
    <w:p w:rsidR="003905FC" w:rsidRPr="00C516C1" w:rsidRDefault="003905FC" w:rsidP="003453A4">
      <w:pPr>
        <w:spacing w:line="340" w:lineRule="exact"/>
        <w:jc w:val="thaiDistribute"/>
        <w:rPr>
          <w:rFonts w:ascii="TH SarabunPSK" w:hAnsi="TH SarabunPSK" w:cs="TH SarabunPSK"/>
          <w:sz w:val="32"/>
          <w:szCs w:val="32"/>
        </w:rPr>
      </w:pPr>
    </w:p>
    <w:p w:rsidR="003905FC" w:rsidRPr="00C516C1" w:rsidRDefault="00074CC5" w:rsidP="003453A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D36F94">
        <w:rPr>
          <w:rFonts w:ascii="TH SarabunPSK" w:hAnsi="TH SarabunPSK" w:cs="TH SarabunPSK" w:hint="cs"/>
          <w:b/>
          <w:bCs/>
          <w:sz w:val="32"/>
          <w:szCs w:val="32"/>
          <w:cs/>
        </w:rPr>
        <w:t>5</w:t>
      </w:r>
      <w:r>
        <w:rPr>
          <w:rFonts w:ascii="TH SarabunPSK" w:hAnsi="TH SarabunPSK" w:cs="TH SarabunPSK" w:hint="cs"/>
          <w:b/>
          <w:bCs/>
          <w:sz w:val="32"/>
          <w:szCs w:val="32"/>
          <w:cs/>
        </w:rPr>
        <w:t>.</w:t>
      </w:r>
      <w:r w:rsidR="003905FC" w:rsidRPr="00C516C1">
        <w:rPr>
          <w:rFonts w:ascii="TH SarabunPSK" w:hAnsi="TH SarabunPSK" w:cs="TH SarabunPSK"/>
          <w:b/>
          <w:bCs/>
          <w:sz w:val="32"/>
          <w:szCs w:val="32"/>
          <w:cs/>
        </w:rPr>
        <w:t xml:space="preserve"> เรื่อง การแต่งตั้งกงสุลใหญ่เครือรัฐออสเตรเลีย ณ จังหวัดภูเก็ต (กระทรวงการต่างประเทศ) </w:t>
      </w:r>
    </w:p>
    <w:p w:rsidR="003905FC" w:rsidRPr="00C516C1" w:rsidRDefault="003905FC" w:rsidP="003453A4">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 xml:space="preserve">คณะรัฐมนตรีมีมติอนุมัติ กรณีรัฐบาลเครือรัฐออสเตรเลียมีความประสงค์ขอแต่งตั้ง นายเครก </w:t>
      </w:r>
      <w:r w:rsidR="00ED56B4">
        <w:rPr>
          <w:rFonts w:ascii="TH SarabunPSK" w:hAnsi="TH SarabunPSK" w:cs="TH SarabunPSK" w:hint="cs"/>
          <w:sz w:val="32"/>
          <w:szCs w:val="32"/>
          <w:cs/>
        </w:rPr>
        <w:t xml:space="preserve">          </w:t>
      </w:r>
      <w:r w:rsidRPr="00C516C1">
        <w:rPr>
          <w:rFonts w:ascii="TH SarabunPSK" w:hAnsi="TH SarabunPSK" w:cs="TH SarabunPSK"/>
          <w:sz w:val="32"/>
          <w:szCs w:val="32"/>
          <w:cs/>
        </w:rPr>
        <w:t xml:space="preserve">แอชลีย์เฟอร์กูสัน </w:t>
      </w:r>
      <w:r w:rsidRPr="00C516C1">
        <w:rPr>
          <w:rFonts w:ascii="TH SarabunPSK" w:hAnsi="TH SarabunPSK" w:cs="TH SarabunPSK"/>
          <w:sz w:val="32"/>
          <w:szCs w:val="32"/>
        </w:rPr>
        <w:t xml:space="preserve">(Mr. Craig Ashley Ferguson) </w:t>
      </w:r>
      <w:r w:rsidRPr="00C516C1">
        <w:rPr>
          <w:rFonts w:ascii="TH SarabunPSK" w:hAnsi="TH SarabunPSK" w:cs="TH SarabunPSK"/>
          <w:sz w:val="32"/>
          <w:szCs w:val="32"/>
          <w:cs/>
        </w:rPr>
        <w:t xml:space="preserve">ให้ดำรงตำแหน่ง กงสุลใหญ่เครือรัฐออสเตรเลีย ณ จังหวัดภูเก็ต โดยมีเขตกงสุลครอบคลุมจังหวัดภูเก็ต กระบี่ และพังงา ตามที่กระทรวงการต่างประเทศเสนอ </w:t>
      </w:r>
    </w:p>
    <w:p w:rsidR="003905FC" w:rsidRPr="00C516C1" w:rsidRDefault="003905FC" w:rsidP="003453A4">
      <w:pPr>
        <w:spacing w:line="340" w:lineRule="exact"/>
        <w:jc w:val="thaiDistribute"/>
        <w:rPr>
          <w:rFonts w:ascii="TH SarabunPSK" w:hAnsi="TH SarabunPSK" w:cs="TH SarabunPSK"/>
          <w:sz w:val="32"/>
          <w:szCs w:val="32"/>
        </w:rPr>
      </w:pPr>
    </w:p>
    <w:p w:rsidR="003905FC" w:rsidRPr="00C516C1" w:rsidRDefault="00D36F94" w:rsidP="003453A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26</w:t>
      </w:r>
      <w:r w:rsidR="00074CC5">
        <w:rPr>
          <w:rFonts w:ascii="TH SarabunPSK" w:hAnsi="TH SarabunPSK" w:cs="TH SarabunPSK" w:hint="cs"/>
          <w:b/>
          <w:bCs/>
          <w:sz w:val="32"/>
          <w:szCs w:val="32"/>
          <w:cs/>
        </w:rPr>
        <w:t>.</w:t>
      </w:r>
      <w:r w:rsidR="003905FC" w:rsidRPr="00C516C1">
        <w:rPr>
          <w:rFonts w:ascii="TH SarabunPSK" w:hAnsi="TH SarabunPSK" w:cs="TH SarabunPSK"/>
          <w:b/>
          <w:bCs/>
          <w:sz w:val="32"/>
          <w:szCs w:val="32"/>
          <w:cs/>
        </w:rPr>
        <w:t xml:space="preserve"> เรื่อง รัฐบาลราชอาณาจักรเดนมาร์กเสนอขอแต่งตั้งเอกอัครราชทูตประจำประเทศไทย (กระทรวงการต่างประเทศ) </w:t>
      </w:r>
    </w:p>
    <w:p w:rsidR="003905FC" w:rsidRPr="00C516C1" w:rsidRDefault="003905FC" w:rsidP="003453A4">
      <w:pPr>
        <w:pStyle w:val="Heading7"/>
        <w:spacing w:line="340" w:lineRule="exact"/>
        <w:rPr>
          <w:rFonts w:ascii="TH SarabunPSK" w:hAnsi="TH SarabunPSK" w:cs="TH SarabunPSK"/>
        </w:rPr>
      </w:pPr>
      <w:r w:rsidRPr="00C516C1">
        <w:rPr>
          <w:rFonts w:ascii="TH SarabunPSK" w:hAnsi="TH SarabunPSK" w:cs="TH SarabunPSK"/>
          <w:cs/>
        </w:rPr>
        <w:tab/>
      </w:r>
      <w:r w:rsidRPr="00C516C1">
        <w:rPr>
          <w:rFonts w:ascii="TH SarabunPSK" w:hAnsi="TH SarabunPSK" w:cs="TH SarabunPSK"/>
          <w:cs/>
        </w:rPr>
        <w:tab/>
        <w:t xml:space="preserve">คณะรัฐมนตรีมีมติอนุมัติ กรณีรัฐบาลราชอาณาจักรเดนมาร์กมีความประสงค์ขอแต่งตั้ง </w:t>
      </w:r>
      <w:r w:rsidR="00ED56B4">
        <w:rPr>
          <w:rFonts w:ascii="TH SarabunPSK" w:hAnsi="TH SarabunPSK" w:cs="TH SarabunPSK" w:hint="cs"/>
          <w:cs/>
        </w:rPr>
        <w:t xml:space="preserve">                </w:t>
      </w:r>
      <w:r w:rsidRPr="00C516C1">
        <w:rPr>
          <w:rFonts w:ascii="TH SarabunPSK" w:hAnsi="TH SarabunPSK" w:cs="TH SarabunPSK"/>
          <w:cs/>
        </w:rPr>
        <w:t>นายอุฟเฟอ</w:t>
      </w:r>
      <w:r w:rsidR="00ED56B4">
        <w:rPr>
          <w:rFonts w:ascii="TH SarabunPSK" w:hAnsi="TH SarabunPSK" w:cs="TH SarabunPSK" w:hint="cs"/>
          <w:cs/>
        </w:rPr>
        <w:t xml:space="preserve"> </w:t>
      </w:r>
      <w:r w:rsidRPr="00C516C1">
        <w:rPr>
          <w:rFonts w:ascii="TH SarabunPSK" w:hAnsi="TH SarabunPSK" w:cs="TH SarabunPSK"/>
          <w:cs/>
        </w:rPr>
        <w:t>โวล์ฟเฮชเชิล</w:t>
      </w:r>
      <w:r w:rsidR="00C516C1">
        <w:rPr>
          <w:rFonts w:ascii="TH SarabunPSK" w:hAnsi="TH SarabunPSK" w:cs="TH SarabunPSK" w:hint="cs"/>
          <w:cs/>
        </w:rPr>
        <w:t xml:space="preserve"> </w:t>
      </w:r>
      <w:r w:rsidRPr="00C516C1">
        <w:rPr>
          <w:rFonts w:ascii="TH SarabunPSK" w:hAnsi="TH SarabunPSK" w:cs="TH SarabunPSK"/>
        </w:rPr>
        <w:t xml:space="preserve">(Mr. </w:t>
      </w:r>
      <w:proofErr w:type="spellStart"/>
      <w:r w:rsidRPr="00C516C1">
        <w:rPr>
          <w:rFonts w:ascii="TH SarabunPSK" w:hAnsi="TH SarabunPSK" w:cs="TH SarabunPSK"/>
        </w:rPr>
        <w:t>Uffe</w:t>
      </w:r>
      <w:proofErr w:type="spellEnd"/>
      <w:r w:rsidR="00ED56B4">
        <w:rPr>
          <w:rFonts w:ascii="TH SarabunPSK" w:hAnsi="TH SarabunPSK" w:cs="TH SarabunPSK"/>
        </w:rPr>
        <w:t xml:space="preserve"> </w:t>
      </w:r>
      <w:proofErr w:type="spellStart"/>
      <w:r w:rsidRPr="00C516C1">
        <w:rPr>
          <w:rFonts w:ascii="TH SarabunPSK" w:hAnsi="TH SarabunPSK" w:cs="TH SarabunPSK"/>
        </w:rPr>
        <w:t>Wolffhechel</w:t>
      </w:r>
      <w:proofErr w:type="spellEnd"/>
      <w:r w:rsidRPr="00C516C1">
        <w:rPr>
          <w:rFonts w:ascii="TH SarabunPSK" w:hAnsi="TH SarabunPSK" w:cs="TH SarabunPSK"/>
        </w:rPr>
        <w:t xml:space="preserve">) </w:t>
      </w:r>
      <w:r w:rsidRPr="00C516C1">
        <w:rPr>
          <w:rFonts w:ascii="TH SarabunPSK" w:hAnsi="TH SarabunPSK" w:cs="TH SarabunPSK"/>
          <w:cs/>
        </w:rPr>
        <w:t>ให้ดำรงตำแหน่ง เอกอัครราชทูตวิสามัญผู้มีอำนาจเต็มแห่งราชอาณาจักรเดนมาร์กประจำประเทศไทยคนใหม่ โดยมีถิ่นพำนัก ณ กรุงเทพมหานคร สืบแทน นายมีคาเอลเฮมนีตี วินเดอร์</w:t>
      </w:r>
      <w:r w:rsidR="00C516C1">
        <w:rPr>
          <w:rFonts w:ascii="TH SarabunPSK" w:hAnsi="TH SarabunPSK" w:cs="TH SarabunPSK" w:hint="cs"/>
          <w:cs/>
        </w:rPr>
        <w:t xml:space="preserve"> </w:t>
      </w:r>
      <w:r w:rsidRPr="00C516C1">
        <w:rPr>
          <w:rFonts w:ascii="TH SarabunPSK" w:hAnsi="TH SarabunPSK" w:cs="TH SarabunPSK"/>
        </w:rPr>
        <w:t xml:space="preserve">(Mr. </w:t>
      </w:r>
      <w:proofErr w:type="spellStart"/>
      <w:r w:rsidRPr="00C516C1">
        <w:rPr>
          <w:rFonts w:ascii="TH SarabunPSK" w:hAnsi="TH SarabunPSK" w:cs="TH SarabunPSK"/>
        </w:rPr>
        <w:t>Mikael</w:t>
      </w:r>
      <w:proofErr w:type="spellEnd"/>
      <w:r w:rsidRPr="00C516C1">
        <w:rPr>
          <w:rFonts w:ascii="TH SarabunPSK" w:hAnsi="TH SarabunPSK" w:cs="TH SarabunPSK"/>
        </w:rPr>
        <w:t xml:space="preserve"> </w:t>
      </w:r>
      <w:proofErr w:type="spellStart"/>
      <w:r w:rsidRPr="00C516C1">
        <w:rPr>
          <w:rFonts w:ascii="TH SarabunPSK" w:hAnsi="TH SarabunPSK" w:cs="TH SarabunPSK"/>
        </w:rPr>
        <w:t>Hemniti</w:t>
      </w:r>
      <w:proofErr w:type="spellEnd"/>
      <w:r w:rsidR="00ED56B4">
        <w:rPr>
          <w:rFonts w:ascii="TH SarabunPSK" w:hAnsi="TH SarabunPSK" w:cs="TH SarabunPSK"/>
        </w:rPr>
        <w:t xml:space="preserve"> </w:t>
      </w:r>
      <w:proofErr w:type="spellStart"/>
      <w:r w:rsidRPr="00C516C1">
        <w:rPr>
          <w:rFonts w:ascii="TH SarabunPSK" w:hAnsi="TH SarabunPSK" w:cs="TH SarabunPSK"/>
        </w:rPr>
        <w:t>Winther</w:t>
      </w:r>
      <w:proofErr w:type="spellEnd"/>
      <w:r w:rsidRPr="00C516C1">
        <w:rPr>
          <w:rFonts w:ascii="TH SarabunPSK" w:hAnsi="TH SarabunPSK" w:cs="TH SarabunPSK"/>
        </w:rPr>
        <w:t xml:space="preserve">) </w:t>
      </w:r>
      <w:r w:rsidRPr="00C516C1">
        <w:rPr>
          <w:rFonts w:ascii="TH SarabunPSK" w:hAnsi="TH SarabunPSK" w:cs="TH SarabunPSK"/>
          <w:cs/>
        </w:rPr>
        <w:t xml:space="preserve">ตามที่กระทรวงการต่างประเทศเสนอ </w:t>
      </w:r>
    </w:p>
    <w:p w:rsidR="003905FC" w:rsidRPr="00C516C1" w:rsidRDefault="003905FC" w:rsidP="003453A4">
      <w:pPr>
        <w:spacing w:line="340" w:lineRule="exact"/>
        <w:jc w:val="thaiDistribute"/>
        <w:rPr>
          <w:rFonts w:ascii="TH SarabunPSK" w:hAnsi="TH SarabunPSK" w:cs="TH SarabunPSK"/>
          <w:sz w:val="32"/>
          <w:szCs w:val="32"/>
          <w:cs/>
        </w:rPr>
      </w:pPr>
    </w:p>
    <w:p w:rsidR="00F22843" w:rsidRPr="00C516C1" w:rsidRDefault="00074CC5" w:rsidP="003453A4">
      <w:pPr>
        <w:spacing w:line="340" w:lineRule="exact"/>
        <w:rPr>
          <w:rFonts w:ascii="TH SarabunPSK" w:hAnsi="TH SarabunPSK" w:cs="TH SarabunPSK"/>
          <w:b/>
          <w:bCs/>
          <w:sz w:val="32"/>
          <w:szCs w:val="32"/>
        </w:rPr>
      </w:pPr>
      <w:r>
        <w:rPr>
          <w:rFonts w:ascii="TH SarabunPSK" w:hAnsi="TH SarabunPSK" w:cs="TH SarabunPSK" w:hint="cs"/>
          <w:b/>
          <w:bCs/>
          <w:sz w:val="32"/>
          <w:szCs w:val="32"/>
          <w:cs/>
        </w:rPr>
        <w:t>2</w:t>
      </w:r>
      <w:r w:rsidR="00D36F94">
        <w:rPr>
          <w:rFonts w:ascii="TH SarabunPSK" w:hAnsi="TH SarabunPSK" w:cs="TH SarabunPSK" w:hint="cs"/>
          <w:b/>
          <w:bCs/>
          <w:sz w:val="32"/>
          <w:szCs w:val="32"/>
          <w:cs/>
        </w:rPr>
        <w:t>7</w:t>
      </w:r>
      <w:r>
        <w:rPr>
          <w:rFonts w:ascii="TH SarabunPSK" w:hAnsi="TH SarabunPSK" w:cs="TH SarabunPSK" w:hint="cs"/>
          <w:b/>
          <w:bCs/>
          <w:sz w:val="32"/>
          <w:szCs w:val="32"/>
          <w:cs/>
        </w:rPr>
        <w:t>.</w:t>
      </w:r>
      <w:r w:rsidR="00F22843" w:rsidRPr="00C516C1">
        <w:rPr>
          <w:rFonts w:ascii="TH SarabunPSK" w:hAnsi="TH SarabunPSK" w:cs="TH SarabunPSK"/>
          <w:b/>
          <w:bCs/>
          <w:sz w:val="32"/>
          <w:szCs w:val="32"/>
          <w:cs/>
        </w:rPr>
        <w:t xml:space="preserve"> เรื่อง การแต่งตั้งข้าราชการให้ดำรงตำแหน่งประเภทบริหารระดับสูง (กระทรวงมหาดไทย) </w:t>
      </w:r>
    </w:p>
    <w:p w:rsidR="00F22843" w:rsidRPr="00C516C1" w:rsidRDefault="00F22843" w:rsidP="003453A4">
      <w:pPr>
        <w:spacing w:line="340" w:lineRule="exact"/>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 xml:space="preserve">คณะรัฐมนตรีมีมติอนุมัติแต่งตั้งข้าราชการพลเรือนสามัญ สังกัดกระทรวงมหาดไทย ให้ดำรงตำแหน่งประเภทบริหารระดับสูง จำนวน 2 ราย ดังนี้ </w:t>
      </w:r>
    </w:p>
    <w:p w:rsidR="00F22843" w:rsidRPr="00C516C1" w:rsidRDefault="00F22843" w:rsidP="003453A4">
      <w:pPr>
        <w:spacing w:line="340" w:lineRule="exact"/>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 xml:space="preserve">1. </w:t>
      </w:r>
      <w:r w:rsidRPr="00C516C1">
        <w:rPr>
          <w:rFonts w:ascii="TH SarabunPSK" w:hAnsi="TH SarabunPSK" w:cs="TH SarabunPSK"/>
          <w:b/>
          <w:bCs/>
          <w:sz w:val="32"/>
          <w:szCs w:val="32"/>
          <w:cs/>
        </w:rPr>
        <w:t>นายวินัย บัวประดิษฐ์</w:t>
      </w:r>
      <w:r w:rsidRPr="00C516C1">
        <w:rPr>
          <w:rFonts w:ascii="TH SarabunPSK" w:hAnsi="TH SarabunPSK" w:cs="TH SarabunPSK"/>
          <w:sz w:val="32"/>
          <w:szCs w:val="32"/>
          <w:cs/>
        </w:rPr>
        <w:t xml:space="preserve"> ผู้ว่าราชการจังหวัดพัทลุง สำนักงานปลัดกระทรวง ดำรงตำแหน่ง ผู้ตรวจราชการกระทรวง สำนักงานปลัดกระทรวง </w:t>
      </w:r>
    </w:p>
    <w:p w:rsidR="00F22843" w:rsidRPr="00C516C1" w:rsidRDefault="00F22843" w:rsidP="003453A4">
      <w:pPr>
        <w:spacing w:line="340" w:lineRule="exact"/>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 xml:space="preserve">2. </w:t>
      </w:r>
      <w:r w:rsidRPr="00C516C1">
        <w:rPr>
          <w:rFonts w:ascii="TH SarabunPSK" w:hAnsi="TH SarabunPSK" w:cs="TH SarabunPSK"/>
          <w:b/>
          <w:bCs/>
          <w:sz w:val="32"/>
          <w:szCs w:val="32"/>
          <w:cs/>
        </w:rPr>
        <w:t>นายวันชัย คงเกษม</w:t>
      </w:r>
      <w:r w:rsidRPr="00C516C1">
        <w:rPr>
          <w:rFonts w:ascii="TH SarabunPSK" w:hAnsi="TH SarabunPSK" w:cs="TH SarabunPSK"/>
          <w:sz w:val="32"/>
          <w:szCs w:val="32"/>
          <w:cs/>
        </w:rPr>
        <w:t xml:space="preserve"> ที่ปรึกษาด้านการบริหารงานจังหวัดแบบบูรณาการ (นักวิเคราะห์นโยบายและแผนทรงคุณวุฒิ) สำนักงานปลัดกระทรวง ดำรงตำแหน่ง ผู้ว่าราชการจังหวัดพัทลุง สำนักงานปลัดกระทรวง </w:t>
      </w:r>
    </w:p>
    <w:p w:rsidR="00F22843" w:rsidRPr="00C516C1" w:rsidRDefault="00F22843" w:rsidP="003453A4">
      <w:pPr>
        <w:spacing w:line="340" w:lineRule="exact"/>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 xml:space="preserve">ตั้งแต่วันที่ทรงพระกรุณาโปรดเกล้าฯ แต่งตั้งเป็นต้นไป เพื่อทดแทนตำแหน่งที่ว่างและสับเปลี่ยนหมุนเวียน </w:t>
      </w:r>
    </w:p>
    <w:p w:rsidR="00F22843" w:rsidRPr="00C516C1" w:rsidRDefault="00F22843" w:rsidP="003453A4">
      <w:pPr>
        <w:spacing w:line="340" w:lineRule="exact"/>
        <w:rPr>
          <w:rFonts w:ascii="TH SarabunPSK" w:hAnsi="TH SarabunPSK" w:cs="TH SarabunPSK"/>
          <w:sz w:val="32"/>
          <w:szCs w:val="32"/>
        </w:rPr>
      </w:pPr>
    </w:p>
    <w:p w:rsidR="00F22843" w:rsidRPr="00C516C1" w:rsidRDefault="00074CC5" w:rsidP="003453A4">
      <w:pPr>
        <w:spacing w:line="340" w:lineRule="exact"/>
        <w:rPr>
          <w:rFonts w:ascii="TH SarabunPSK" w:hAnsi="TH SarabunPSK" w:cs="TH SarabunPSK"/>
          <w:b/>
          <w:bCs/>
          <w:sz w:val="32"/>
          <w:szCs w:val="32"/>
        </w:rPr>
      </w:pPr>
      <w:r>
        <w:rPr>
          <w:rFonts w:ascii="TH SarabunPSK" w:hAnsi="TH SarabunPSK" w:cs="TH SarabunPSK" w:hint="cs"/>
          <w:b/>
          <w:bCs/>
          <w:sz w:val="32"/>
          <w:szCs w:val="32"/>
          <w:cs/>
        </w:rPr>
        <w:t>2</w:t>
      </w:r>
      <w:r w:rsidR="00D36F94">
        <w:rPr>
          <w:rFonts w:ascii="TH SarabunPSK" w:hAnsi="TH SarabunPSK" w:cs="TH SarabunPSK" w:hint="cs"/>
          <w:b/>
          <w:bCs/>
          <w:sz w:val="32"/>
          <w:szCs w:val="32"/>
          <w:cs/>
        </w:rPr>
        <w:t>8</w:t>
      </w:r>
      <w:r>
        <w:rPr>
          <w:rFonts w:ascii="TH SarabunPSK" w:hAnsi="TH SarabunPSK" w:cs="TH SarabunPSK" w:hint="cs"/>
          <w:b/>
          <w:bCs/>
          <w:sz w:val="32"/>
          <w:szCs w:val="32"/>
          <w:cs/>
        </w:rPr>
        <w:t>.</w:t>
      </w:r>
      <w:r w:rsidR="00F22843" w:rsidRPr="00C516C1">
        <w:rPr>
          <w:rFonts w:ascii="TH SarabunPSK" w:hAnsi="TH SarabunPSK" w:cs="TH SarabunPSK"/>
          <w:b/>
          <w:bCs/>
          <w:sz w:val="32"/>
          <w:szCs w:val="32"/>
          <w:cs/>
        </w:rPr>
        <w:t xml:space="preserve"> เรื่อง การแต่งตั้งกรรมการผู้ทรงคุณวุฒิในคณะกรรมการบรรษัทตลาดรองสินเชื่อที่อยู่อาศัย </w:t>
      </w:r>
    </w:p>
    <w:p w:rsidR="00F22843" w:rsidRPr="00C516C1" w:rsidRDefault="00F22843" w:rsidP="003453A4">
      <w:pPr>
        <w:spacing w:line="340" w:lineRule="exact"/>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 xml:space="preserve">คณะรัฐมนตรีมีมติเห็นชอบตามที่รัฐมนตรีว่าการกระทรวงการคลังเสนอการแต่งตั้งกรรมการผู้ทรงคุณวุฒิในคณะกรรมการบรรษัทตลาดรองสินเชื่อที่อยู่อาศัย แทนกรรมการผู้ทรงคุณวุฒิที่พ้นจากตำแหน่งก่อนครบวาระและที่ดำรงตำแหน่งครบกำหนดวาระสามปี เมื่อวันที่ 26 ธันวาคม 2557 ดังนี้ 1. </w:t>
      </w:r>
      <w:r w:rsidRPr="00C516C1">
        <w:rPr>
          <w:rFonts w:ascii="TH SarabunPSK" w:hAnsi="TH SarabunPSK" w:cs="TH SarabunPSK"/>
          <w:b/>
          <w:bCs/>
          <w:sz w:val="32"/>
          <w:szCs w:val="32"/>
          <w:cs/>
        </w:rPr>
        <w:t>นายสมเกียรติ สินสุนทร</w:t>
      </w:r>
      <w:r w:rsidRPr="00C516C1">
        <w:rPr>
          <w:rFonts w:ascii="TH SarabunPSK" w:hAnsi="TH SarabunPSK" w:cs="TH SarabunPSK"/>
          <w:sz w:val="32"/>
          <w:szCs w:val="32"/>
          <w:cs/>
        </w:rPr>
        <w:t xml:space="preserve"> ผู้ทรงคุณวุฒิจากภาคเอกชน กรรมการ 2. </w:t>
      </w:r>
      <w:r w:rsidRPr="00C516C1">
        <w:rPr>
          <w:rFonts w:ascii="TH SarabunPSK" w:hAnsi="TH SarabunPSK" w:cs="TH SarabunPSK"/>
          <w:b/>
          <w:bCs/>
          <w:sz w:val="32"/>
          <w:szCs w:val="32"/>
          <w:cs/>
        </w:rPr>
        <w:t>นายนิวัฒน์</w:t>
      </w:r>
      <w:r w:rsidR="00ED56B4">
        <w:rPr>
          <w:rFonts w:ascii="TH SarabunPSK" w:hAnsi="TH SarabunPSK" w:cs="TH SarabunPSK" w:hint="cs"/>
          <w:b/>
          <w:bCs/>
          <w:sz w:val="32"/>
          <w:szCs w:val="32"/>
          <w:cs/>
        </w:rPr>
        <w:t xml:space="preserve"> </w:t>
      </w:r>
      <w:r w:rsidRPr="00C516C1">
        <w:rPr>
          <w:rFonts w:ascii="TH SarabunPSK" w:hAnsi="TH SarabunPSK" w:cs="TH SarabunPSK"/>
          <w:b/>
          <w:bCs/>
          <w:sz w:val="32"/>
          <w:szCs w:val="32"/>
          <w:cs/>
        </w:rPr>
        <w:t>กาญจนภูมินทร์</w:t>
      </w:r>
      <w:r w:rsidRPr="00C516C1">
        <w:rPr>
          <w:rFonts w:ascii="TH SarabunPSK" w:hAnsi="TH SarabunPSK" w:cs="TH SarabunPSK"/>
          <w:sz w:val="32"/>
          <w:szCs w:val="32"/>
          <w:cs/>
        </w:rPr>
        <w:t xml:space="preserve"> ผู้ทรงคุณวุฒิจากภาคเอกชน กรรมการ </w:t>
      </w:r>
      <w:r w:rsidR="00ED56B4">
        <w:rPr>
          <w:rFonts w:ascii="TH SarabunPSK" w:hAnsi="TH SarabunPSK" w:cs="TH SarabunPSK" w:hint="cs"/>
          <w:sz w:val="32"/>
          <w:szCs w:val="32"/>
          <w:cs/>
        </w:rPr>
        <w:t xml:space="preserve">              </w:t>
      </w:r>
      <w:r w:rsidRPr="00C516C1">
        <w:rPr>
          <w:rFonts w:ascii="TH SarabunPSK" w:hAnsi="TH SarabunPSK" w:cs="TH SarabunPSK"/>
          <w:sz w:val="32"/>
          <w:szCs w:val="32"/>
          <w:cs/>
        </w:rPr>
        <w:t xml:space="preserve">3. </w:t>
      </w:r>
      <w:r w:rsidRPr="00C516C1">
        <w:rPr>
          <w:rFonts w:ascii="TH SarabunPSK" w:hAnsi="TH SarabunPSK" w:cs="TH SarabunPSK"/>
          <w:b/>
          <w:bCs/>
          <w:sz w:val="32"/>
          <w:szCs w:val="32"/>
          <w:cs/>
        </w:rPr>
        <w:t>นายสัมมา คีตสิน</w:t>
      </w:r>
      <w:r w:rsidRPr="00C516C1">
        <w:rPr>
          <w:rFonts w:ascii="TH SarabunPSK" w:hAnsi="TH SarabunPSK" w:cs="TH SarabunPSK"/>
          <w:sz w:val="32"/>
          <w:szCs w:val="32"/>
          <w:cs/>
        </w:rPr>
        <w:t xml:space="preserve"> กรรมการ ทั้งนี้ ตั้งแต่วันที่ 31 พฤษภาคม 2559 เป็นต้นไป </w:t>
      </w:r>
    </w:p>
    <w:p w:rsidR="00F22843" w:rsidRPr="00C516C1" w:rsidRDefault="00F22843" w:rsidP="003453A4">
      <w:pPr>
        <w:spacing w:line="340" w:lineRule="exact"/>
        <w:rPr>
          <w:rFonts w:ascii="TH SarabunPSK" w:hAnsi="TH SarabunPSK" w:cs="TH SarabunPSK"/>
          <w:sz w:val="32"/>
          <w:szCs w:val="32"/>
        </w:rPr>
      </w:pPr>
    </w:p>
    <w:p w:rsidR="00F22843" w:rsidRPr="00C516C1" w:rsidRDefault="00FE272C" w:rsidP="003453A4">
      <w:pPr>
        <w:spacing w:line="340" w:lineRule="exact"/>
        <w:rPr>
          <w:rFonts w:ascii="TH SarabunPSK" w:hAnsi="TH SarabunPSK" w:cs="TH SarabunPSK"/>
          <w:b/>
          <w:bCs/>
          <w:sz w:val="32"/>
          <w:szCs w:val="32"/>
        </w:rPr>
      </w:pPr>
      <w:r>
        <w:rPr>
          <w:rFonts w:ascii="TH SarabunPSK" w:hAnsi="TH SarabunPSK" w:cs="TH SarabunPSK" w:hint="cs"/>
          <w:b/>
          <w:bCs/>
          <w:sz w:val="32"/>
          <w:szCs w:val="32"/>
          <w:cs/>
        </w:rPr>
        <w:lastRenderedPageBreak/>
        <w:t>2</w:t>
      </w:r>
      <w:r w:rsidR="00D36F94">
        <w:rPr>
          <w:rFonts w:ascii="TH SarabunPSK" w:hAnsi="TH SarabunPSK" w:cs="TH SarabunPSK" w:hint="cs"/>
          <w:b/>
          <w:bCs/>
          <w:sz w:val="32"/>
          <w:szCs w:val="32"/>
          <w:cs/>
        </w:rPr>
        <w:t>9</w:t>
      </w:r>
      <w:r w:rsidR="00074CC5">
        <w:rPr>
          <w:rFonts w:ascii="TH SarabunPSK" w:hAnsi="TH SarabunPSK" w:cs="TH SarabunPSK" w:hint="cs"/>
          <w:b/>
          <w:bCs/>
          <w:sz w:val="32"/>
          <w:szCs w:val="32"/>
          <w:cs/>
        </w:rPr>
        <w:t>.</w:t>
      </w:r>
      <w:r w:rsidR="00F22843" w:rsidRPr="00C516C1">
        <w:rPr>
          <w:rFonts w:ascii="TH SarabunPSK" w:hAnsi="TH SarabunPSK" w:cs="TH SarabunPSK"/>
          <w:b/>
          <w:bCs/>
          <w:sz w:val="32"/>
          <w:szCs w:val="32"/>
          <w:cs/>
        </w:rPr>
        <w:t xml:space="preserve"> เรื่อง แต่งตั้งเลขาธิการสำนักงานคณะกรรมการนโยบายวิทยาศาสตร์ เทคโนโลยีและนวัตกรรมแห่งชาติ </w:t>
      </w:r>
    </w:p>
    <w:p w:rsidR="00F22843" w:rsidRPr="00C516C1" w:rsidRDefault="00F22843" w:rsidP="00FE272C">
      <w:pPr>
        <w:spacing w:line="340" w:lineRule="exact"/>
        <w:jc w:val="thaiDistribute"/>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คณะรัฐมนตรีมีมติเห็นชอบตามที่กระทรวงวิทยาศาสตร์และเทคโนโลยีเสนอการแต่งตั้ง</w:t>
      </w:r>
      <w:r w:rsidR="00FE272C">
        <w:rPr>
          <w:rFonts w:ascii="TH SarabunPSK" w:hAnsi="TH SarabunPSK" w:cs="TH SarabunPSK" w:hint="cs"/>
          <w:sz w:val="32"/>
          <w:szCs w:val="32"/>
          <w:cs/>
        </w:rPr>
        <w:br/>
      </w:r>
      <w:r w:rsidR="00FE272C">
        <w:rPr>
          <w:rFonts w:ascii="TH SarabunPSK" w:hAnsi="TH SarabunPSK" w:cs="TH SarabunPSK"/>
          <w:b/>
          <w:bCs/>
          <w:sz w:val="32"/>
          <w:szCs w:val="32"/>
          <w:cs/>
        </w:rPr>
        <w:t>นายกิ</w:t>
      </w:r>
      <w:r w:rsidRPr="00C516C1">
        <w:rPr>
          <w:rFonts w:ascii="TH SarabunPSK" w:hAnsi="TH SarabunPSK" w:cs="TH SarabunPSK"/>
          <w:b/>
          <w:bCs/>
          <w:sz w:val="32"/>
          <w:szCs w:val="32"/>
          <w:cs/>
        </w:rPr>
        <w:t>ติพงค์</w:t>
      </w:r>
      <w:r w:rsidR="00ED56B4">
        <w:rPr>
          <w:rFonts w:ascii="TH SarabunPSK" w:hAnsi="TH SarabunPSK" w:cs="TH SarabunPSK" w:hint="cs"/>
          <w:b/>
          <w:bCs/>
          <w:sz w:val="32"/>
          <w:szCs w:val="32"/>
          <w:cs/>
        </w:rPr>
        <w:t xml:space="preserve">  </w:t>
      </w:r>
      <w:r w:rsidRPr="00C516C1">
        <w:rPr>
          <w:rFonts w:ascii="TH SarabunPSK" w:hAnsi="TH SarabunPSK" w:cs="TH SarabunPSK"/>
          <w:b/>
          <w:bCs/>
          <w:sz w:val="32"/>
          <w:szCs w:val="32"/>
          <w:cs/>
        </w:rPr>
        <w:t>พร้อมวงค์</w:t>
      </w:r>
      <w:r w:rsidRPr="00C516C1">
        <w:rPr>
          <w:rFonts w:ascii="TH SarabunPSK" w:hAnsi="TH SarabunPSK" w:cs="TH SarabunPSK"/>
          <w:sz w:val="32"/>
          <w:szCs w:val="32"/>
          <w:cs/>
        </w:rPr>
        <w:t xml:space="preserve"> ให้ดำรงตำแหน่งเลขาธิการสำนักงานคณะกรรมการนโยบายวิทยาศาสตร์ เทคโนโลยีและนวัตกรรมแห่งชาติ แทนนายพิเชฐ ดุรงคเวโรจน์ ที่พ้นจากตำแหน่งก่อนครบวาระ เนื่องจากลาออก ทั้งนี้ ตั้งแต่วันที่ 31 พฤษภาคม 2559 เป็นต้นไป </w:t>
      </w:r>
    </w:p>
    <w:p w:rsidR="00F22843" w:rsidRPr="00C516C1" w:rsidRDefault="00F22843" w:rsidP="003453A4">
      <w:pPr>
        <w:spacing w:line="340" w:lineRule="exact"/>
        <w:rPr>
          <w:rFonts w:ascii="TH SarabunPSK" w:hAnsi="TH SarabunPSK" w:cs="TH SarabunPSK"/>
          <w:sz w:val="32"/>
          <w:szCs w:val="32"/>
        </w:rPr>
      </w:pPr>
    </w:p>
    <w:p w:rsidR="00F22843" w:rsidRPr="00C516C1" w:rsidRDefault="00074CC5" w:rsidP="003453A4">
      <w:pPr>
        <w:spacing w:line="340" w:lineRule="exact"/>
        <w:rPr>
          <w:rFonts w:ascii="TH SarabunPSK" w:hAnsi="TH SarabunPSK" w:cs="TH SarabunPSK"/>
          <w:b/>
          <w:bCs/>
          <w:sz w:val="32"/>
          <w:szCs w:val="32"/>
        </w:rPr>
      </w:pPr>
      <w:r>
        <w:rPr>
          <w:rFonts w:ascii="TH SarabunPSK" w:hAnsi="TH SarabunPSK" w:cs="TH SarabunPSK" w:hint="cs"/>
          <w:b/>
          <w:bCs/>
          <w:sz w:val="32"/>
          <w:szCs w:val="32"/>
          <w:cs/>
        </w:rPr>
        <w:t>3</w:t>
      </w:r>
      <w:r w:rsidR="00D36F94">
        <w:rPr>
          <w:rFonts w:ascii="TH SarabunPSK" w:hAnsi="TH SarabunPSK" w:cs="TH SarabunPSK" w:hint="cs"/>
          <w:b/>
          <w:bCs/>
          <w:sz w:val="32"/>
          <w:szCs w:val="32"/>
          <w:cs/>
        </w:rPr>
        <w:t>0</w:t>
      </w:r>
      <w:r>
        <w:rPr>
          <w:rFonts w:ascii="TH SarabunPSK" w:hAnsi="TH SarabunPSK" w:cs="TH SarabunPSK" w:hint="cs"/>
          <w:b/>
          <w:bCs/>
          <w:sz w:val="32"/>
          <w:szCs w:val="32"/>
          <w:cs/>
        </w:rPr>
        <w:t>.</w:t>
      </w:r>
      <w:r w:rsidR="00F22843" w:rsidRPr="00C516C1">
        <w:rPr>
          <w:rFonts w:ascii="TH SarabunPSK" w:hAnsi="TH SarabunPSK" w:cs="TH SarabunPSK"/>
          <w:b/>
          <w:bCs/>
          <w:sz w:val="32"/>
          <w:szCs w:val="32"/>
          <w:cs/>
        </w:rPr>
        <w:t xml:space="preserve"> เรื่อง การแต่งตั้งประธานกรรมการในคณะกรรมการบริหารสถาบันวัคซีนแห่งชาติ </w:t>
      </w:r>
    </w:p>
    <w:p w:rsidR="00F22843" w:rsidRPr="00C516C1" w:rsidRDefault="00F22843" w:rsidP="003453A4">
      <w:pPr>
        <w:spacing w:line="340" w:lineRule="exact"/>
        <w:rPr>
          <w:rFonts w:ascii="TH SarabunPSK" w:hAnsi="TH SarabunPSK" w:cs="TH SarabunPSK"/>
          <w:sz w:val="32"/>
          <w:szCs w:val="32"/>
          <w:cs/>
        </w:rPr>
      </w:pPr>
      <w:r w:rsidRPr="00C516C1">
        <w:rPr>
          <w:rFonts w:ascii="TH SarabunPSK" w:hAnsi="TH SarabunPSK" w:cs="TH SarabunPSK"/>
          <w:sz w:val="32"/>
          <w:szCs w:val="32"/>
          <w:cs/>
        </w:rPr>
        <w:tab/>
      </w:r>
      <w:r w:rsidRPr="00C516C1">
        <w:rPr>
          <w:rFonts w:ascii="TH SarabunPSK" w:hAnsi="TH SarabunPSK" w:cs="TH SarabunPSK"/>
          <w:sz w:val="32"/>
          <w:szCs w:val="32"/>
          <w:cs/>
        </w:rPr>
        <w:tab/>
        <w:t>คณะรัฐมนตรีมีมติเห็นชอบตามที่กระทรวงสาธารณสุขเสนอแต่งตั้ง</w:t>
      </w:r>
      <w:r w:rsidRPr="00C516C1">
        <w:rPr>
          <w:rFonts w:ascii="TH SarabunPSK" w:hAnsi="TH SarabunPSK" w:cs="TH SarabunPSK"/>
          <w:b/>
          <w:bCs/>
          <w:sz w:val="32"/>
          <w:szCs w:val="32"/>
          <w:cs/>
        </w:rPr>
        <w:t xml:space="preserve">นายมานิต ธีระตันติกานนท์ </w:t>
      </w:r>
      <w:r w:rsidRPr="00C516C1">
        <w:rPr>
          <w:rFonts w:ascii="TH SarabunPSK" w:hAnsi="TH SarabunPSK" w:cs="TH SarabunPSK"/>
          <w:sz w:val="32"/>
          <w:szCs w:val="32"/>
          <w:cs/>
        </w:rPr>
        <w:t xml:space="preserve">ให้ดำรงตำแหน่งประธานกรรมการในคณะกรรมการบริหารสถาบันวัคซีนแห่งชาติ ของสถาบันวัคซีนแห่งชาติ (องค์การมหาชน) แทนนายธวัช สุนทราจารย์ ที่ขอลาออกจากตำแหน่ง ทั้งนี้ ตั้งแต่วันที่ 31 พฤษภาคม 2559 เป็นต้นไป และให้มีวาระเท่ากับระยะเวลาที่เหลืออยู่ของประธานกรรมการคนเดิมที่ได้แต่งตั้งไว้แล้ว </w:t>
      </w:r>
    </w:p>
    <w:p w:rsidR="00F22843" w:rsidRPr="00C516C1" w:rsidRDefault="00F22843" w:rsidP="003453A4">
      <w:pPr>
        <w:spacing w:line="340" w:lineRule="exact"/>
        <w:rPr>
          <w:rFonts w:ascii="TH SarabunPSK" w:hAnsi="TH SarabunPSK" w:cs="TH SarabunPSK"/>
          <w:sz w:val="32"/>
          <w:szCs w:val="32"/>
        </w:rPr>
      </w:pPr>
    </w:p>
    <w:p w:rsidR="00F22843" w:rsidRPr="00C516C1" w:rsidRDefault="00074CC5" w:rsidP="003453A4">
      <w:pPr>
        <w:spacing w:line="340" w:lineRule="exact"/>
        <w:rPr>
          <w:rFonts w:ascii="TH SarabunPSK" w:hAnsi="TH SarabunPSK" w:cs="TH SarabunPSK"/>
          <w:b/>
          <w:bCs/>
          <w:sz w:val="32"/>
          <w:szCs w:val="32"/>
        </w:rPr>
      </w:pPr>
      <w:r>
        <w:rPr>
          <w:rFonts w:ascii="TH SarabunPSK" w:hAnsi="TH SarabunPSK" w:cs="TH SarabunPSK" w:hint="cs"/>
          <w:b/>
          <w:bCs/>
          <w:sz w:val="32"/>
          <w:szCs w:val="32"/>
          <w:cs/>
        </w:rPr>
        <w:t>3</w:t>
      </w:r>
      <w:r w:rsidR="00D36F94">
        <w:rPr>
          <w:rFonts w:ascii="TH SarabunPSK" w:hAnsi="TH SarabunPSK" w:cs="TH SarabunPSK" w:hint="cs"/>
          <w:b/>
          <w:bCs/>
          <w:sz w:val="32"/>
          <w:szCs w:val="32"/>
          <w:cs/>
        </w:rPr>
        <w:t>1</w:t>
      </w:r>
      <w:r>
        <w:rPr>
          <w:rFonts w:ascii="TH SarabunPSK" w:hAnsi="TH SarabunPSK" w:cs="TH SarabunPSK" w:hint="cs"/>
          <w:b/>
          <w:bCs/>
          <w:sz w:val="32"/>
          <w:szCs w:val="32"/>
          <w:cs/>
        </w:rPr>
        <w:t>.</w:t>
      </w:r>
      <w:r w:rsidR="00F22843" w:rsidRPr="00C516C1">
        <w:rPr>
          <w:rFonts w:ascii="TH SarabunPSK" w:hAnsi="TH SarabunPSK" w:cs="TH SarabunPSK"/>
          <w:b/>
          <w:bCs/>
          <w:sz w:val="32"/>
          <w:szCs w:val="32"/>
          <w:cs/>
        </w:rPr>
        <w:t xml:space="preserve"> เรื่อง การแต่งตั้งข้าราชการพลเรือนสามัญให้ดำรงตำแหน่งที่ปรึกษานายกรัฐมนตรีฝ่ายข้าราชการประจำด้านยุทธศาสตร์และการวางแผน (นักวิเคราะห์นโยบายและแผนทรงคุณวุฒิ) </w:t>
      </w:r>
    </w:p>
    <w:p w:rsidR="00F22843" w:rsidRPr="00C516C1" w:rsidRDefault="00F22843" w:rsidP="003453A4">
      <w:pPr>
        <w:spacing w:line="340" w:lineRule="exact"/>
        <w:rPr>
          <w:rFonts w:ascii="TH SarabunPSK" w:hAnsi="TH SarabunPSK" w:cs="TH SarabunPSK"/>
          <w:sz w:val="32"/>
          <w:szCs w:val="32"/>
        </w:rPr>
      </w:pPr>
      <w:r w:rsidRPr="00C516C1">
        <w:rPr>
          <w:rFonts w:ascii="TH SarabunPSK" w:hAnsi="TH SarabunPSK" w:cs="TH SarabunPSK"/>
          <w:sz w:val="32"/>
          <w:szCs w:val="32"/>
          <w:cs/>
        </w:rPr>
        <w:tab/>
      </w:r>
      <w:r w:rsidRPr="00C516C1">
        <w:rPr>
          <w:rFonts w:ascii="TH SarabunPSK" w:hAnsi="TH SarabunPSK" w:cs="TH SarabunPSK"/>
          <w:sz w:val="32"/>
          <w:szCs w:val="32"/>
          <w:cs/>
        </w:rPr>
        <w:tab/>
        <w:t xml:space="preserve">คณะรัฐมนตรีมีมติเห็นชอบตามที่สำนักเลขาธิการนายกรัฐมนตรีเสนอแต่งตั้ง </w:t>
      </w:r>
      <w:r w:rsidRPr="00C516C1">
        <w:rPr>
          <w:rFonts w:ascii="TH SarabunPSK" w:hAnsi="TH SarabunPSK" w:cs="TH SarabunPSK"/>
          <w:b/>
          <w:bCs/>
          <w:sz w:val="32"/>
          <w:szCs w:val="32"/>
          <w:cs/>
        </w:rPr>
        <w:t>นางภัทรภร ฐิติยาภรณ์</w:t>
      </w:r>
      <w:r w:rsidRPr="00C516C1">
        <w:rPr>
          <w:rFonts w:ascii="TH SarabunPSK" w:hAnsi="TH SarabunPSK" w:cs="TH SarabunPSK"/>
          <w:sz w:val="32"/>
          <w:szCs w:val="32"/>
          <w:cs/>
        </w:rPr>
        <w:t xml:space="preserve"> ที่ปรึกษานายกรัฐมนตรีฝ่ายข้าราชการประจำด้านสังคม (ผู้อำนวยการสูง) ซึ่งผ่านการประเมินบุคคลและผลงานจาก ก.พ. ให้ดำรงตำแหน่งที่ปรึกษานายกรัฐมนตรีฝ่ายข้าราชการประจำด้านยุทธศาสตร์และการวางแผน (นักวิเคราะห์นโยบายและแผนทรงคุณวุฒิ) สำนักเลขาธิการนายกรัฐมนตรี ทั้งนี้ ตั้งแต่วันที่ทรงพระกรุณาโปรดเกล้าฯ แต่งตั้งเป็นต้นไป </w:t>
      </w:r>
    </w:p>
    <w:p w:rsidR="00F22843" w:rsidRPr="00C516C1" w:rsidRDefault="00F22843" w:rsidP="003453A4">
      <w:pPr>
        <w:spacing w:line="340" w:lineRule="exact"/>
        <w:rPr>
          <w:rFonts w:ascii="TH SarabunPSK" w:hAnsi="TH SarabunPSK" w:cs="TH SarabunPSK"/>
          <w:sz w:val="32"/>
          <w:szCs w:val="32"/>
          <w:cs/>
        </w:rPr>
      </w:pPr>
    </w:p>
    <w:p w:rsidR="00F22843" w:rsidRPr="00C516C1" w:rsidRDefault="00F22843" w:rsidP="003453A4">
      <w:pPr>
        <w:spacing w:line="340" w:lineRule="exact"/>
        <w:rPr>
          <w:rFonts w:ascii="TH SarabunPSK" w:hAnsi="TH SarabunPSK" w:cs="TH SarabunPSK"/>
          <w:sz w:val="32"/>
          <w:szCs w:val="32"/>
        </w:rPr>
      </w:pPr>
    </w:p>
    <w:p w:rsidR="0067119F" w:rsidRPr="00C516C1" w:rsidRDefault="00074CC5" w:rsidP="00074CC5">
      <w:pPr>
        <w:spacing w:line="340" w:lineRule="exact"/>
        <w:jc w:val="center"/>
        <w:rPr>
          <w:rFonts w:ascii="TH SarabunPSK" w:hAnsi="TH SarabunPSK" w:cs="TH SarabunPSK"/>
          <w:sz w:val="32"/>
          <w:szCs w:val="32"/>
        </w:rPr>
      </w:pPr>
      <w:r>
        <w:rPr>
          <w:rFonts w:ascii="TH SarabunPSK" w:hAnsi="TH SarabunPSK" w:cs="TH SarabunPSK" w:hint="cs"/>
          <w:sz w:val="32"/>
          <w:szCs w:val="32"/>
          <w:cs/>
        </w:rPr>
        <w:t>***************************************</w:t>
      </w:r>
    </w:p>
    <w:sectPr w:rsidR="0067119F" w:rsidRPr="00C516C1" w:rsidSect="00212512">
      <w:headerReference w:type="even" r:id="rId8"/>
      <w:headerReference w:type="default" r:id="rId9"/>
      <w:footerReference w:type="default" r:id="rId10"/>
      <w:headerReference w:type="first" r:id="rId11"/>
      <w:footerReference w:type="first" r:id="rId12"/>
      <w:pgSz w:w="11906" w:h="16838"/>
      <w:pgMar w:top="1418" w:right="1151" w:bottom="851" w:left="1151" w:header="720" w:footer="6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674" w:rsidRDefault="00C30674">
      <w:r>
        <w:separator/>
      </w:r>
    </w:p>
  </w:endnote>
  <w:endnote w:type="continuationSeparator" w:id="0">
    <w:p w:rsidR="00C30674" w:rsidRDefault="00C306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TH SarabunPSK">
    <w:altName w:val="Arial Unicode MS"/>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A00002EF" w:usb1="420020E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F97C3B" w:rsidRDefault="00BC4501" w:rsidP="00212512">
    <w:pPr>
      <w:pStyle w:val="Footer"/>
      <w:jc w:val="center"/>
      <w:rPr>
        <w:i/>
        <w:iCs/>
        <w:sz w:val="36"/>
        <w:szCs w:val="36"/>
      </w:rPr>
    </w:pPr>
    <w:r w:rsidRPr="00F97C3B">
      <w:rPr>
        <w:rFonts w:hint="cs"/>
        <w:i/>
        <w:iCs/>
        <w:sz w:val="36"/>
        <w:szCs w:val="36"/>
      </w:rPr>
      <w:sym w:font="Wingdings 2" w:char="F0F5"/>
    </w:r>
    <w:r w:rsidRPr="00F97C3B">
      <w:rPr>
        <w:i/>
        <w:iCs/>
        <w:sz w:val="36"/>
        <w:szCs w:val="36"/>
      </w:rPr>
      <w:t xml:space="preserve"> </w:t>
    </w:r>
    <w:r w:rsidRPr="00F97C3B">
      <w:rPr>
        <w:rFonts w:hint="cs"/>
        <w:i/>
        <w:iCs/>
        <w:sz w:val="36"/>
        <w:szCs w:val="36"/>
        <w:cs/>
      </w:rPr>
      <w:t xml:space="preserve">มั่นคง  มั่งคั่ง ยั่งยืน </w:t>
    </w:r>
    <w:r w:rsidRPr="00F97C3B">
      <w:rPr>
        <w:rFonts w:hint="cs"/>
        <w:i/>
        <w:iCs/>
        <w:sz w:val="36"/>
        <w:szCs w:val="36"/>
      </w:rPr>
      <w:sym w:font="Wingdings 2" w:char="F0F5"/>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EB167C" w:rsidRDefault="00BC4501" w:rsidP="00EB167C">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w:t>
    </w:r>
    <w:r w:rsidRPr="00EB167C">
      <w:rPr>
        <w:rFonts w:ascii="FreesiaUPC" w:hAnsi="FreesiaUPC" w:cs="FreesiaUPC"/>
        <w:i/>
        <w:iCs/>
        <w:cs/>
      </w:rPr>
      <w:t>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674" w:rsidRDefault="00C30674">
      <w:r>
        <w:separator/>
      </w:r>
    </w:p>
  </w:footnote>
  <w:footnote w:type="continuationSeparator" w:id="0">
    <w:p w:rsidR="00C30674" w:rsidRDefault="00C30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3C557D">
    <w:pPr>
      <w:pStyle w:val="Header"/>
      <w:framePr w:wrap="around" w:vAnchor="text" w:hAnchor="margin" w:xAlign="center" w:y="1"/>
      <w:rPr>
        <w:rStyle w:val="PageNumber"/>
      </w:rPr>
    </w:pPr>
    <w:r>
      <w:rPr>
        <w:rStyle w:val="PageNumber"/>
        <w:cs/>
      </w:rPr>
      <w:fldChar w:fldCharType="begin"/>
    </w:r>
    <w:r w:rsidR="00BC4501">
      <w:rPr>
        <w:rStyle w:val="PageNumber"/>
      </w:rPr>
      <w:instrText xml:space="preserve">PAGE  </w:instrText>
    </w:r>
    <w:r>
      <w:rPr>
        <w:rStyle w:val="PageNumber"/>
        <w:cs/>
      </w:rPr>
      <w:fldChar w:fldCharType="separate"/>
    </w:r>
    <w:r w:rsidR="00BC4501">
      <w:rPr>
        <w:rStyle w:val="PageNumber"/>
        <w:noProof/>
        <w:cs/>
      </w:rPr>
      <w:t>10</w:t>
    </w:r>
    <w:r>
      <w:rPr>
        <w:rStyle w:val="PageNumber"/>
        <w:cs/>
      </w:rPr>
      <w:fldChar w:fldCharType="end"/>
    </w:r>
  </w:p>
  <w:p w:rsidR="00BC4501" w:rsidRDefault="00BC45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3C557D">
    <w:pPr>
      <w:pStyle w:val="Header"/>
      <w:framePr w:wrap="around" w:vAnchor="text" w:hAnchor="margin" w:xAlign="center" w:y="1"/>
      <w:rPr>
        <w:rStyle w:val="PageNumber"/>
        <w:rFonts w:ascii="Cordia New" w:hAnsi="Cordia New" w:cs="Cordia New"/>
        <w:sz w:val="32"/>
        <w:szCs w:val="32"/>
      </w:rPr>
    </w:pPr>
    <w:r>
      <w:rPr>
        <w:rStyle w:val="PageNumber"/>
        <w:rFonts w:ascii="Cordia New" w:hAnsi="Cordia New" w:cs="Cordia New"/>
        <w:sz w:val="32"/>
        <w:szCs w:val="32"/>
        <w:cs/>
      </w:rPr>
      <w:fldChar w:fldCharType="begin"/>
    </w:r>
    <w:r w:rsidR="00BC4501">
      <w:rPr>
        <w:rStyle w:val="PageNumber"/>
        <w:rFonts w:ascii="Cordia New" w:hAnsi="Cordia New" w:cs="Cordia New"/>
        <w:sz w:val="32"/>
        <w:szCs w:val="32"/>
      </w:rPr>
      <w:instrText xml:space="preserve">PAGE  </w:instrText>
    </w:r>
    <w:r>
      <w:rPr>
        <w:rStyle w:val="PageNumber"/>
        <w:rFonts w:ascii="Cordia New" w:hAnsi="Cordia New" w:cs="Cordia New"/>
        <w:sz w:val="32"/>
        <w:szCs w:val="32"/>
        <w:cs/>
      </w:rPr>
      <w:fldChar w:fldCharType="separate"/>
    </w:r>
    <w:r w:rsidR="00FE272C">
      <w:rPr>
        <w:rStyle w:val="PageNumber"/>
        <w:rFonts w:ascii="Cordia New" w:hAnsi="Cordia New" w:cs="Cordia New"/>
        <w:noProof/>
        <w:sz w:val="32"/>
        <w:szCs w:val="32"/>
        <w:cs/>
      </w:rPr>
      <w:t>20</w:t>
    </w:r>
    <w:r>
      <w:rPr>
        <w:rStyle w:val="PageNumber"/>
        <w:rFonts w:ascii="Cordia New" w:hAnsi="Cordia New" w:cs="Cordia New"/>
        <w:sz w:val="32"/>
        <w:szCs w:val="32"/>
        <w:cs/>
      </w:rPr>
      <w:fldChar w:fldCharType="end"/>
    </w:r>
  </w:p>
  <w:p w:rsidR="00BC4501" w:rsidRDefault="00BC4501">
    <w:pPr>
      <w:pStyle w:val="Header"/>
    </w:pPr>
  </w:p>
  <w:p w:rsidR="00BC4501" w:rsidRDefault="00BC450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3C557D">
    <w:pPr>
      <w:pStyle w:val="Header"/>
      <w:jc w:val="center"/>
    </w:pPr>
    <w:fldSimple w:instr=" PAGE   \* MERGEFORMAT ">
      <w:r w:rsidR="00BC4501">
        <w:rPr>
          <w:noProof/>
        </w:rPr>
        <w:t>1</w:t>
      </w:r>
    </w:fldSimple>
  </w:p>
  <w:p w:rsidR="00BC4501" w:rsidRDefault="00BC45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171B"/>
    <w:multiLevelType w:val="hybridMultilevel"/>
    <w:tmpl w:val="DF78926E"/>
    <w:lvl w:ilvl="0" w:tplc="3A1823D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6F81073"/>
    <w:multiLevelType w:val="multilevel"/>
    <w:tmpl w:val="7A544C2C"/>
    <w:lvl w:ilvl="0">
      <w:start w:val="1"/>
      <w:numFmt w:val="decimal"/>
      <w:lvlText w:val="%1."/>
      <w:lvlJc w:val="left"/>
      <w:pPr>
        <w:ind w:left="2160" w:hanging="360"/>
      </w:pPr>
      <w:rPr>
        <w:rFonts w:hint="default"/>
      </w:rPr>
    </w:lvl>
    <w:lvl w:ilvl="1">
      <w:start w:val="1"/>
      <w:numFmt w:val="decimal"/>
      <w:isLgl/>
      <w:lvlText w:val="%1.%2"/>
      <w:lvlJc w:val="left"/>
      <w:pPr>
        <w:ind w:left="3240" w:hanging="36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576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9720" w:hanging="1440"/>
      </w:pPr>
      <w:rPr>
        <w:rFonts w:hint="default"/>
      </w:rPr>
    </w:lvl>
    <w:lvl w:ilvl="7">
      <w:start w:val="1"/>
      <w:numFmt w:val="decimal"/>
      <w:isLgl/>
      <w:lvlText w:val="%1.%2.%3.%4.%5.%6.%7.%8"/>
      <w:lvlJc w:val="left"/>
      <w:pPr>
        <w:ind w:left="10800" w:hanging="1440"/>
      </w:pPr>
      <w:rPr>
        <w:rFonts w:hint="default"/>
      </w:rPr>
    </w:lvl>
    <w:lvl w:ilvl="8">
      <w:start w:val="1"/>
      <w:numFmt w:val="decimal"/>
      <w:isLgl/>
      <w:lvlText w:val="%1.%2.%3.%4.%5.%6.%7.%8.%9"/>
      <w:lvlJc w:val="left"/>
      <w:pPr>
        <w:ind w:left="12240" w:hanging="1800"/>
      </w:pPr>
      <w:rPr>
        <w:rFonts w:hint="default"/>
      </w:rPr>
    </w:lvl>
  </w:abstractNum>
  <w:abstractNum w:abstractNumId="2">
    <w:nsid w:val="0939137D"/>
    <w:multiLevelType w:val="hybridMultilevel"/>
    <w:tmpl w:val="81D43C96"/>
    <w:lvl w:ilvl="0" w:tplc="626080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D445F50"/>
    <w:multiLevelType w:val="hybridMultilevel"/>
    <w:tmpl w:val="00785676"/>
    <w:lvl w:ilvl="0" w:tplc="A1CA3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385A85"/>
    <w:multiLevelType w:val="hybridMultilevel"/>
    <w:tmpl w:val="F180770E"/>
    <w:lvl w:ilvl="0" w:tplc="58B6BF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299A39D3"/>
    <w:multiLevelType w:val="multilevel"/>
    <w:tmpl w:val="D2A0FD00"/>
    <w:lvl w:ilvl="0">
      <w:start w:val="1"/>
      <w:numFmt w:val="decimal"/>
      <w:lvlText w:val="%1."/>
      <w:lvlJc w:val="left"/>
      <w:pPr>
        <w:ind w:left="2160" w:hanging="360"/>
      </w:pPr>
      <w:rPr>
        <w:rFonts w:hint="default"/>
      </w:rPr>
    </w:lvl>
    <w:lvl w:ilvl="1">
      <w:start w:val="1"/>
      <w:numFmt w:val="decimal"/>
      <w:isLgl/>
      <w:lvlText w:val="%1.%2"/>
      <w:lvlJc w:val="left"/>
      <w:pPr>
        <w:ind w:left="2535" w:hanging="37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6">
    <w:nsid w:val="29C9351E"/>
    <w:multiLevelType w:val="hybridMultilevel"/>
    <w:tmpl w:val="FD8EE10C"/>
    <w:lvl w:ilvl="0" w:tplc="9A4843F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2A345934"/>
    <w:multiLevelType w:val="hybridMultilevel"/>
    <w:tmpl w:val="A4A01434"/>
    <w:lvl w:ilvl="0" w:tplc="A6963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BD33BF"/>
    <w:multiLevelType w:val="hybridMultilevel"/>
    <w:tmpl w:val="68C0F9C4"/>
    <w:lvl w:ilvl="0" w:tplc="56685D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3383A9B"/>
    <w:multiLevelType w:val="hybridMultilevel"/>
    <w:tmpl w:val="62D0649C"/>
    <w:lvl w:ilvl="0" w:tplc="30C080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D1162C2"/>
    <w:multiLevelType w:val="hybridMultilevel"/>
    <w:tmpl w:val="95101752"/>
    <w:lvl w:ilvl="0" w:tplc="897848C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FBF36D8"/>
    <w:multiLevelType w:val="hybridMultilevel"/>
    <w:tmpl w:val="F2AAEFDE"/>
    <w:lvl w:ilvl="0" w:tplc="F440D848">
      <w:start w:val="10"/>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2">
    <w:nsid w:val="44496566"/>
    <w:multiLevelType w:val="hybridMultilevel"/>
    <w:tmpl w:val="7D90957E"/>
    <w:lvl w:ilvl="0" w:tplc="F280D1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6F45298"/>
    <w:multiLevelType w:val="hybridMultilevel"/>
    <w:tmpl w:val="816CADE0"/>
    <w:lvl w:ilvl="0" w:tplc="489E44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9E47528"/>
    <w:multiLevelType w:val="hybridMultilevel"/>
    <w:tmpl w:val="FB8CC7F0"/>
    <w:lvl w:ilvl="0" w:tplc="16F402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C45486D"/>
    <w:multiLevelType w:val="hybridMultilevel"/>
    <w:tmpl w:val="1346C5F0"/>
    <w:lvl w:ilvl="0" w:tplc="DC4A9A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D8065BF"/>
    <w:multiLevelType w:val="hybridMultilevel"/>
    <w:tmpl w:val="A3E40142"/>
    <w:lvl w:ilvl="0" w:tplc="450091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BAF1D6A"/>
    <w:multiLevelType w:val="hybridMultilevel"/>
    <w:tmpl w:val="E17CCE0A"/>
    <w:lvl w:ilvl="0" w:tplc="496870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C2535DF"/>
    <w:multiLevelType w:val="hybridMultilevel"/>
    <w:tmpl w:val="3E64DC7C"/>
    <w:lvl w:ilvl="0" w:tplc="A9BE77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67E29E9"/>
    <w:multiLevelType w:val="hybridMultilevel"/>
    <w:tmpl w:val="BCF8E976"/>
    <w:lvl w:ilvl="0" w:tplc="190079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9930ACE"/>
    <w:multiLevelType w:val="hybridMultilevel"/>
    <w:tmpl w:val="8A4C3076"/>
    <w:lvl w:ilvl="0" w:tplc="7BE8D6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15E67F0"/>
    <w:multiLevelType w:val="hybridMultilevel"/>
    <w:tmpl w:val="71E6E796"/>
    <w:lvl w:ilvl="0" w:tplc="357EB59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744847FD"/>
    <w:multiLevelType w:val="hybridMultilevel"/>
    <w:tmpl w:val="2C24D924"/>
    <w:lvl w:ilvl="0" w:tplc="0E3A0E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94A5906"/>
    <w:multiLevelType w:val="hybridMultilevel"/>
    <w:tmpl w:val="6F2E9852"/>
    <w:lvl w:ilvl="0" w:tplc="98B018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C0D46D0"/>
    <w:multiLevelType w:val="hybridMultilevel"/>
    <w:tmpl w:val="82C898A2"/>
    <w:lvl w:ilvl="0" w:tplc="2348C4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CBF76CF"/>
    <w:multiLevelType w:val="hybridMultilevel"/>
    <w:tmpl w:val="47B2C73A"/>
    <w:lvl w:ilvl="0" w:tplc="D382AC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CE47E4F"/>
    <w:multiLevelType w:val="hybridMultilevel"/>
    <w:tmpl w:val="CF42C2AE"/>
    <w:lvl w:ilvl="0" w:tplc="8EEA4B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1"/>
  </w:num>
  <w:num w:numId="3">
    <w:abstractNumId w:val="16"/>
  </w:num>
  <w:num w:numId="4">
    <w:abstractNumId w:val="5"/>
  </w:num>
  <w:num w:numId="5">
    <w:abstractNumId w:val="11"/>
  </w:num>
  <w:num w:numId="6">
    <w:abstractNumId w:val="25"/>
  </w:num>
  <w:num w:numId="7">
    <w:abstractNumId w:val="9"/>
  </w:num>
  <w:num w:numId="8">
    <w:abstractNumId w:val="12"/>
  </w:num>
  <w:num w:numId="9">
    <w:abstractNumId w:val="4"/>
  </w:num>
  <w:num w:numId="10">
    <w:abstractNumId w:val="17"/>
  </w:num>
  <w:num w:numId="11">
    <w:abstractNumId w:val="24"/>
  </w:num>
  <w:num w:numId="12">
    <w:abstractNumId w:val="2"/>
  </w:num>
  <w:num w:numId="13">
    <w:abstractNumId w:val="26"/>
  </w:num>
  <w:num w:numId="14">
    <w:abstractNumId w:val="13"/>
  </w:num>
  <w:num w:numId="15">
    <w:abstractNumId w:val="15"/>
  </w:num>
  <w:num w:numId="16">
    <w:abstractNumId w:val="23"/>
  </w:num>
  <w:num w:numId="17">
    <w:abstractNumId w:val="10"/>
  </w:num>
  <w:num w:numId="18">
    <w:abstractNumId w:val="19"/>
  </w:num>
  <w:num w:numId="19">
    <w:abstractNumId w:val="0"/>
  </w:num>
  <w:num w:numId="20">
    <w:abstractNumId w:val="20"/>
  </w:num>
  <w:num w:numId="21">
    <w:abstractNumId w:val="22"/>
  </w:num>
  <w:num w:numId="22">
    <w:abstractNumId w:val="3"/>
  </w:num>
  <w:num w:numId="23">
    <w:abstractNumId w:val="7"/>
  </w:num>
  <w:num w:numId="24">
    <w:abstractNumId w:val="6"/>
  </w:num>
  <w:num w:numId="25">
    <w:abstractNumId w:val="18"/>
  </w:num>
  <w:num w:numId="26">
    <w:abstractNumId w:val="14"/>
  </w:num>
  <w:num w:numId="27">
    <w:abstractNumId w:val="2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hideSpellingErrors/>
  <w:proofState w:spelling="clean" w:grammar="clean"/>
  <w:stylePaneFormatFilter w:val="3F01"/>
  <w:defaultTabStop w:val="720"/>
  <w:drawingGridHorizontalSpacing w:val="140"/>
  <w:displayHorizontalDrawingGridEvery w:val="2"/>
  <w:characterSpacingControl w:val="doNotCompress"/>
  <w:hdrShapeDefaults>
    <o:shapedefaults v:ext="edit" spidmax="58370"/>
  </w:hdrShapeDefaults>
  <w:footnotePr>
    <w:footnote w:id="-1"/>
    <w:footnote w:id="0"/>
  </w:footnotePr>
  <w:endnotePr>
    <w:endnote w:id="-1"/>
    <w:endnote w:id="0"/>
  </w:endnotePr>
  <w:compat>
    <w:applyBreakingRules/>
    <w:useFELayout/>
  </w:compat>
  <w:rsids>
    <w:rsidRoot w:val="00F925B0"/>
    <w:rsid w:val="000004A8"/>
    <w:rsid w:val="00000B7C"/>
    <w:rsid w:val="00000F9B"/>
    <w:rsid w:val="0000158D"/>
    <w:rsid w:val="000016D5"/>
    <w:rsid w:val="00001A45"/>
    <w:rsid w:val="00002226"/>
    <w:rsid w:val="00002235"/>
    <w:rsid w:val="0000240A"/>
    <w:rsid w:val="000027F8"/>
    <w:rsid w:val="00003508"/>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392"/>
    <w:rsid w:val="00016461"/>
    <w:rsid w:val="00016E31"/>
    <w:rsid w:val="00017F5D"/>
    <w:rsid w:val="000200BE"/>
    <w:rsid w:val="00020C49"/>
    <w:rsid w:val="000218EA"/>
    <w:rsid w:val="00023AA7"/>
    <w:rsid w:val="00024992"/>
    <w:rsid w:val="00026D2C"/>
    <w:rsid w:val="00032322"/>
    <w:rsid w:val="000328AF"/>
    <w:rsid w:val="0003595A"/>
    <w:rsid w:val="0003739E"/>
    <w:rsid w:val="000374E9"/>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3D7"/>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0ED8"/>
    <w:rsid w:val="00061437"/>
    <w:rsid w:val="000621FD"/>
    <w:rsid w:val="0006285B"/>
    <w:rsid w:val="0006368D"/>
    <w:rsid w:val="00063F89"/>
    <w:rsid w:val="00064D7E"/>
    <w:rsid w:val="00064F6A"/>
    <w:rsid w:val="0006509D"/>
    <w:rsid w:val="00065A66"/>
    <w:rsid w:val="00065ABC"/>
    <w:rsid w:val="00071905"/>
    <w:rsid w:val="00071D68"/>
    <w:rsid w:val="000722D2"/>
    <w:rsid w:val="00072491"/>
    <w:rsid w:val="000742B3"/>
    <w:rsid w:val="00074CC5"/>
    <w:rsid w:val="000751BC"/>
    <w:rsid w:val="0007672D"/>
    <w:rsid w:val="00076949"/>
    <w:rsid w:val="00076DDF"/>
    <w:rsid w:val="0007777B"/>
    <w:rsid w:val="00077B69"/>
    <w:rsid w:val="00080087"/>
    <w:rsid w:val="000800C8"/>
    <w:rsid w:val="00080B99"/>
    <w:rsid w:val="00082847"/>
    <w:rsid w:val="00083818"/>
    <w:rsid w:val="00083E7F"/>
    <w:rsid w:val="00084A93"/>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E76"/>
    <w:rsid w:val="000C4F4A"/>
    <w:rsid w:val="000C56E0"/>
    <w:rsid w:val="000C5BD7"/>
    <w:rsid w:val="000C5F68"/>
    <w:rsid w:val="000D16DF"/>
    <w:rsid w:val="000D1D86"/>
    <w:rsid w:val="000D26B3"/>
    <w:rsid w:val="000D355A"/>
    <w:rsid w:val="000D4CE6"/>
    <w:rsid w:val="000D5A83"/>
    <w:rsid w:val="000D5E08"/>
    <w:rsid w:val="000D6D93"/>
    <w:rsid w:val="000E0865"/>
    <w:rsid w:val="000E0AF9"/>
    <w:rsid w:val="000E1F54"/>
    <w:rsid w:val="000E40D7"/>
    <w:rsid w:val="000E5441"/>
    <w:rsid w:val="000E5A6B"/>
    <w:rsid w:val="000E64C1"/>
    <w:rsid w:val="000E75A3"/>
    <w:rsid w:val="000F1746"/>
    <w:rsid w:val="000F1C9F"/>
    <w:rsid w:val="000F297C"/>
    <w:rsid w:val="000F38B4"/>
    <w:rsid w:val="000F4529"/>
    <w:rsid w:val="000F57D8"/>
    <w:rsid w:val="000F58D4"/>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C4A"/>
    <w:rsid w:val="00111821"/>
    <w:rsid w:val="0011182D"/>
    <w:rsid w:val="0011255B"/>
    <w:rsid w:val="00112717"/>
    <w:rsid w:val="001128D4"/>
    <w:rsid w:val="00113171"/>
    <w:rsid w:val="00114ABC"/>
    <w:rsid w:val="00114B9D"/>
    <w:rsid w:val="00114D96"/>
    <w:rsid w:val="00115301"/>
    <w:rsid w:val="0011561F"/>
    <w:rsid w:val="0011596A"/>
    <w:rsid w:val="00116EC5"/>
    <w:rsid w:val="00117B13"/>
    <w:rsid w:val="00117FA4"/>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05B7"/>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321"/>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2368"/>
    <w:rsid w:val="0019250A"/>
    <w:rsid w:val="00193BF8"/>
    <w:rsid w:val="00193CE3"/>
    <w:rsid w:val="001945F3"/>
    <w:rsid w:val="0019681C"/>
    <w:rsid w:val="0019764D"/>
    <w:rsid w:val="001A0210"/>
    <w:rsid w:val="001A05F6"/>
    <w:rsid w:val="001A3B64"/>
    <w:rsid w:val="001A4D7D"/>
    <w:rsid w:val="001A5871"/>
    <w:rsid w:val="001A650B"/>
    <w:rsid w:val="001A6912"/>
    <w:rsid w:val="001A7695"/>
    <w:rsid w:val="001B0069"/>
    <w:rsid w:val="001B0B59"/>
    <w:rsid w:val="001B22C4"/>
    <w:rsid w:val="001B2769"/>
    <w:rsid w:val="001B2C45"/>
    <w:rsid w:val="001B2D39"/>
    <w:rsid w:val="001B3F9D"/>
    <w:rsid w:val="001B4868"/>
    <w:rsid w:val="001B4E4B"/>
    <w:rsid w:val="001B64AE"/>
    <w:rsid w:val="001B6A74"/>
    <w:rsid w:val="001B7304"/>
    <w:rsid w:val="001B77F0"/>
    <w:rsid w:val="001C02FE"/>
    <w:rsid w:val="001C08CF"/>
    <w:rsid w:val="001C0C1F"/>
    <w:rsid w:val="001C0EA0"/>
    <w:rsid w:val="001C16B0"/>
    <w:rsid w:val="001C23E7"/>
    <w:rsid w:val="001C2821"/>
    <w:rsid w:val="001C2D33"/>
    <w:rsid w:val="001C363D"/>
    <w:rsid w:val="001C43C6"/>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598"/>
    <w:rsid w:val="001E3824"/>
    <w:rsid w:val="001E3BF2"/>
    <w:rsid w:val="001E4073"/>
    <w:rsid w:val="001E409F"/>
    <w:rsid w:val="001E4A55"/>
    <w:rsid w:val="001E4DA0"/>
    <w:rsid w:val="001E4F6D"/>
    <w:rsid w:val="001E51CC"/>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BD4"/>
    <w:rsid w:val="00215C7E"/>
    <w:rsid w:val="002160E9"/>
    <w:rsid w:val="002172E5"/>
    <w:rsid w:val="00217E11"/>
    <w:rsid w:val="00220812"/>
    <w:rsid w:val="002208E7"/>
    <w:rsid w:val="00220A6E"/>
    <w:rsid w:val="0022180B"/>
    <w:rsid w:val="00222240"/>
    <w:rsid w:val="00223C2A"/>
    <w:rsid w:val="00224AA7"/>
    <w:rsid w:val="00225AF8"/>
    <w:rsid w:val="00225E0D"/>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D10"/>
    <w:rsid w:val="00241F39"/>
    <w:rsid w:val="00242505"/>
    <w:rsid w:val="0024269A"/>
    <w:rsid w:val="00243623"/>
    <w:rsid w:val="00243F2F"/>
    <w:rsid w:val="0024422D"/>
    <w:rsid w:val="002447D0"/>
    <w:rsid w:val="00244B55"/>
    <w:rsid w:val="002452A0"/>
    <w:rsid w:val="00245745"/>
    <w:rsid w:val="0025012E"/>
    <w:rsid w:val="00250906"/>
    <w:rsid w:val="00250B13"/>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29FD"/>
    <w:rsid w:val="002951C3"/>
    <w:rsid w:val="00295FB6"/>
    <w:rsid w:val="00296901"/>
    <w:rsid w:val="00296C2C"/>
    <w:rsid w:val="00296FD5"/>
    <w:rsid w:val="002A0F99"/>
    <w:rsid w:val="002A1C07"/>
    <w:rsid w:val="002A1E3F"/>
    <w:rsid w:val="002A2F43"/>
    <w:rsid w:val="002A3011"/>
    <w:rsid w:val="002A36F9"/>
    <w:rsid w:val="002A3E76"/>
    <w:rsid w:val="002A4CD5"/>
    <w:rsid w:val="002A5EDF"/>
    <w:rsid w:val="002A63DC"/>
    <w:rsid w:val="002A6572"/>
    <w:rsid w:val="002B03E7"/>
    <w:rsid w:val="002B121B"/>
    <w:rsid w:val="002B1252"/>
    <w:rsid w:val="002B19CE"/>
    <w:rsid w:val="002B21D7"/>
    <w:rsid w:val="002B2805"/>
    <w:rsid w:val="002B2C22"/>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2446"/>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2B6"/>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1B3D"/>
    <w:rsid w:val="00332CE0"/>
    <w:rsid w:val="00333526"/>
    <w:rsid w:val="0033398D"/>
    <w:rsid w:val="00333F1D"/>
    <w:rsid w:val="00334143"/>
    <w:rsid w:val="00334566"/>
    <w:rsid w:val="00336080"/>
    <w:rsid w:val="00336353"/>
    <w:rsid w:val="003363B4"/>
    <w:rsid w:val="00336C93"/>
    <w:rsid w:val="00337477"/>
    <w:rsid w:val="003379F2"/>
    <w:rsid w:val="003406C3"/>
    <w:rsid w:val="00340A05"/>
    <w:rsid w:val="00340D89"/>
    <w:rsid w:val="00340F14"/>
    <w:rsid w:val="00341CEB"/>
    <w:rsid w:val="00342AFD"/>
    <w:rsid w:val="00342FB9"/>
    <w:rsid w:val="00343AB3"/>
    <w:rsid w:val="00344082"/>
    <w:rsid w:val="003453A4"/>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87FCB"/>
    <w:rsid w:val="003905FC"/>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08F"/>
    <w:rsid w:val="003A46F9"/>
    <w:rsid w:val="003A4FFC"/>
    <w:rsid w:val="003A5032"/>
    <w:rsid w:val="003A5178"/>
    <w:rsid w:val="003A569C"/>
    <w:rsid w:val="003A59AB"/>
    <w:rsid w:val="003A65A1"/>
    <w:rsid w:val="003A6C6D"/>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B7D48"/>
    <w:rsid w:val="003C03CE"/>
    <w:rsid w:val="003C0978"/>
    <w:rsid w:val="003C0B9B"/>
    <w:rsid w:val="003C1D4A"/>
    <w:rsid w:val="003C2017"/>
    <w:rsid w:val="003C34CA"/>
    <w:rsid w:val="003C3699"/>
    <w:rsid w:val="003C557D"/>
    <w:rsid w:val="003C64E1"/>
    <w:rsid w:val="003C6509"/>
    <w:rsid w:val="003C74FB"/>
    <w:rsid w:val="003D0B7B"/>
    <w:rsid w:val="003D1561"/>
    <w:rsid w:val="003D16A0"/>
    <w:rsid w:val="003D191C"/>
    <w:rsid w:val="003D1B39"/>
    <w:rsid w:val="003D1EAB"/>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18CD"/>
    <w:rsid w:val="00431CB0"/>
    <w:rsid w:val="00431EA0"/>
    <w:rsid w:val="00431F57"/>
    <w:rsid w:val="00432674"/>
    <w:rsid w:val="0043443E"/>
    <w:rsid w:val="00435294"/>
    <w:rsid w:val="00435541"/>
    <w:rsid w:val="00435911"/>
    <w:rsid w:val="00435BC4"/>
    <w:rsid w:val="00436545"/>
    <w:rsid w:val="004365CB"/>
    <w:rsid w:val="00437962"/>
    <w:rsid w:val="00437B09"/>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5A8"/>
    <w:rsid w:val="00450F46"/>
    <w:rsid w:val="00451103"/>
    <w:rsid w:val="004515D6"/>
    <w:rsid w:val="00451E29"/>
    <w:rsid w:val="00451F38"/>
    <w:rsid w:val="00457581"/>
    <w:rsid w:val="0046008E"/>
    <w:rsid w:val="004610D2"/>
    <w:rsid w:val="0046193D"/>
    <w:rsid w:val="0046264A"/>
    <w:rsid w:val="00462A2F"/>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64D"/>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989"/>
    <w:rsid w:val="004A32C3"/>
    <w:rsid w:val="004A371E"/>
    <w:rsid w:val="004A3839"/>
    <w:rsid w:val="004A439D"/>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485"/>
    <w:rsid w:val="004C59ED"/>
    <w:rsid w:val="004C5B1F"/>
    <w:rsid w:val="004C5FD7"/>
    <w:rsid w:val="004C64D0"/>
    <w:rsid w:val="004C6B23"/>
    <w:rsid w:val="004D0218"/>
    <w:rsid w:val="004D08F2"/>
    <w:rsid w:val="004D0C3C"/>
    <w:rsid w:val="004D0E34"/>
    <w:rsid w:val="004D217E"/>
    <w:rsid w:val="004D21A1"/>
    <w:rsid w:val="004D4B35"/>
    <w:rsid w:val="004D4C0C"/>
    <w:rsid w:val="004D4D40"/>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6CB"/>
    <w:rsid w:val="0053377E"/>
    <w:rsid w:val="00534723"/>
    <w:rsid w:val="00536C1F"/>
    <w:rsid w:val="005372A3"/>
    <w:rsid w:val="0053769B"/>
    <w:rsid w:val="00541072"/>
    <w:rsid w:val="0054197B"/>
    <w:rsid w:val="00541A84"/>
    <w:rsid w:val="005420D0"/>
    <w:rsid w:val="005445B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3E7B"/>
    <w:rsid w:val="00584AFD"/>
    <w:rsid w:val="00584E4D"/>
    <w:rsid w:val="005857FB"/>
    <w:rsid w:val="00585AC5"/>
    <w:rsid w:val="00585BDB"/>
    <w:rsid w:val="00586019"/>
    <w:rsid w:val="00587517"/>
    <w:rsid w:val="005917E3"/>
    <w:rsid w:val="00591E76"/>
    <w:rsid w:val="005924C1"/>
    <w:rsid w:val="005928BF"/>
    <w:rsid w:val="005931B0"/>
    <w:rsid w:val="00593B27"/>
    <w:rsid w:val="00594860"/>
    <w:rsid w:val="00594882"/>
    <w:rsid w:val="005949B1"/>
    <w:rsid w:val="00596601"/>
    <w:rsid w:val="00596CA4"/>
    <w:rsid w:val="00597004"/>
    <w:rsid w:val="005A0102"/>
    <w:rsid w:val="005A0A31"/>
    <w:rsid w:val="005A0F1B"/>
    <w:rsid w:val="005A0FC4"/>
    <w:rsid w:val="005A1473"/>
    <w:rsid w:val="005A1D88"/>
    <w:rsid w:val="005A267A"/>
    <w:rsid w:val="005A28E0"/>
    <w:rsid w:val="005A4531"/>
    <w:rsid w:val="005A48E2"/>
    <w:rsid w:val="005A4C8B"/>
    <w:rsid w:val="005A52C7"/>
    <w:rsid w:val="005A54A8"/>
    <w:rsid w:val="005A7B16"/>
    <w:rsid w:val="005B03E7"/>
    <w:rsid w:val="005B140F"/>
    <w:rsid w:val="005B2B36"/>
    <w:rsid w:val="005B324A"/>
    <w:rsid w:val="005B3D92"/>
    <w:rsid w:val="005B5907"/>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4ABE"/>
    <w:rsid w:val="005F5CC7"/>
    <w:rsid w:val="005F6324"/>
    <w:rsid w:val="005F6984"/>
    <w:rsid w:val="005F6DD6"/>
    <w:rsid w:val="005F7431"/>
    <w:rsid w:val="005F78D5"/>
    <w:rsid w:val="005F79B0"/>
    <w:rsid w:val="00600A0E"/>
    <w:rsid w:val="00602E28"/>
    <w:rsid w:val="006038D9"/>
    <w:rsid w:val="0060453B"/>
    <w:rsid w:val="00604D6A"/>
    <w:rsid w:val="006052F1"/>
    <w:rsid w:val="006053AE"/>
    <w:rsid w:val="00605FA5"/>
    <w:rsid w:val="00607817"/>
    <w:rsid w:val="00607C38"/>
    <w:rsid w:val="00610315"/>
    <w:rsid w:val="00611CDC"/>
    <w:rsid w:val="00611D28"/>
    <w:rsid w:val="00611D2B"/>
    <w:rsid w:val="00612E00"/>
    <w:rsid w:val="00614128"/>
    <w:rsid w:val="00615904"/>
    <w:rsid w:val="00615F84"/>
    <w:rsid w:val="00616259"/>
    <w:rsid w:val="0061651B"/>
    <w:rsid w:val="00616D0F"/>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3599"/>
    <w:rsid w:val="00666C51"/>
    <w:rsid w:val="006670E7"/>
    <w:rsid w:val="00667979"/>
    <w:rsid w:val="00667B0A"/>
    <w:rsid w:val="00670184"/>
    <w:rsid w:val="006704FF"/>
    <w:rsid w:val="0067052F"/>
    <w:rsid w:val="00670772"/>
    <w:rsid w:val="00670A73"/>
    <w:rsid w:val="0067119F"/>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5242"/>
    <w:rsid w:val="00685CEA"/>
    <w:rsid w:val="0068615C"/>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37A"/>
    <w:rsid w:val="006A4621"/>
    <w:rsid w:val="006A4C20"/>
    <w:rsid w:val="006A4D3C"/>
    <w:rsid w:val="006A4EB7"/>
    <w:rsid w:val="006A5669"/>
    <w:rsid w:val="006A61B7"/>
    <w:rsid w:val="006A7A5E"/>
    <w:rsid w:val="006B0D0C"/>
    <w:rsid w:val="006B2126"/>
    <w:rsid w:val="006B256C"/>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1AE6"/>
    <w:rsid w:val="006D2511"/>
    <w:rsid w:val="006D37D6"/>
    <w:rsid w:val="006D3DCD"/>
    <w:rsid w:val="006D4698"/>
    <w:rsid w:val="006D5486"/>
    <w:rsid w:val="006D566B"/>
    <w:rsid w:val="006D56BC"/>
    <w:rsid w:val="006D7022"/>
    <w:rsid w:val="006D73DA"/>
    <w:rsid w:val="006D76B9"/>
    <w:rsid w:val="006D78D6"/>
    <w:rsid w:val="006D7C7E"/>
    <w:rsid w:val="006E1E5F"/>
    <w:rsid w:val="006E2EA3"/>
    <w:rsid w:val="006E3790"/>
    <w:rsid w:val="006E4F03"/>
    <w:rsid w:val="006E5C57"/>
    <w:rsid w:val="006E5D5F"/>
    <w:rsid w:val="006F0867"/>
    <w:rsid w:val="006F1F78"/>
    <w:rsid w:val="006F2FFD"/>
    <w:rsid w:val="006F3731"/>
    <w:rsid w:val="006F3757"/>
    <w:rsid w:val="006F534A"/>
    <w:rsid w:val="006F5A2D"/>
    <w:rsid w:val="006F5BDB"/>
    <w:rsid w:val="006F6672"/>
    <w:rsid w:val="006F7566"/>
    <w:rsid w:val="006F7870"/>
    <w:rsid w:val="00700650"/>
    <w:rsid w:val="00701481"/>
    <w:rsid w:val="007017CC"/>
    <w:rsid w:val="007019CF"/>
    <w:rsid w:val="00702B8A"/>
    <w:rsid w:val="00702EBD"/>
    <w:rsid w:val="007030CA"/>
    <w:rsid w:val="007036EC"/>
    <w:rsid w:val="00703AE8"/>
    <w:rsid w:val="00703C5A"/>
    <w:rsid w:val="007040DE"/>
    <w:rsid w:val="00704C81"/>
    <w:rsid w:val="00704EEF"/>
    <w:rsid w:val="0070513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286B"/>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E8A"/>
    <w:rsid w:val="00764F98"/>
    <w:rsid w:val="0076589C"/>
    <w:rsid w:val="00767A85"/>
    <w:rsid w:val="00767D07"/>
    <w:rsid w:val="00770B3E"/>
    <w:rsid w:val="00771290"/>
    <w:rsid w:val="00771A2B"/>
    <w:rsid w:val="007721E6"/>
    <w:rsid w:val="00772515"/>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BA4"/>
    <w:rsid w:val="007A201E"/>
    <w:rsid w:val="007A2102"/>
    <w:rsid w:val="007A2747"/>
    <w:rsid w:val="007A420C"/>
    <w:rsid w:val="007A4617"/>
    <w:rsid w:val="007A57B5"/>
    <w:rsid w:val="007A6892"/>
    <w:rsid w:val="007A72B2"/>
    <w:rsid w:val="007A7B52"/>
    <w:rsid w:val="007A7BF3"/>
    <w:rsid w:val="007B026F"/>
    <w:rsid w:val="007B1648"/>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285"/>
    <w:rsid w:val="007D365D"/>
    <w:rsid w:val="007D480F"/>
    <w:rsid w:val="007D4FB1"/>
    <w:rsid w:val="007D59CA"/>
    <w:rsid w:val="007D6A64"/>
    <w:rsid w:val="007E2509"/>
    <w:rsid w:val="007E2F48"/>
    <w:rsid w:val="007E320E"/>
    <w:rsid w:val="007E3B4B"/>
    <w:rsid w:val="007E4620"/>
    <w:rsid w:val="007E57A9"/>
    <w:rsid w:val="007E643F"/>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B25"/>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5AED"/>
    <w:rsid w:val="0086610F"/>
    <w:rsid w:val="00866C87"/>
    <w:rsid w:val="0086721A"/>
    <w:rsid w:val="008701B8"/>
    <w:rsid w:val="0087027E"/>
    <w:rsid w:val="0087139F"/>
    <w:rsid w:val="008720E5"/>
    <w:rsid w:val="00872E39"/>
    <w:rsid w:val="00872F03"/>
    <w:rsid w:val="008732B8"/>
    <w:rsid w:val="008732C6"/>
    <w:rsid w:val="0087640A"/>
    <w:rsid w:val="008802AB"/>
    <w:rsid w:val="008803E3"/>
    <w:rsid w:val="008808E5"/>
    <w:rsid w:val="00881978"/>
    <w:rsid w:val="008819B0"/>
    <w:rsid w:val="0088229C"/>
    <w:rsid w:val="00882BFF"/>
    <w:rsid w:val="00884D24"/>
    <w:rsid w:val="008853E4"/>
    <w:rsid w:val="008858EB"/>
    <w:rsid w:val="00885D1E"/>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0AF"/>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57EE"/>
    <w:rsid w:val="009363BE"/>
    <w:rsid w:val="009370E0"/>
    <w:rsid w:val="0093778A"/>
    <w:rsid w:val="00940040"/>
    <w:rsid w:val="00940A24"/>
    <w:rsid w:val="00941556"/>
    <w:rsid w:val="00941DC8"/>
    <w:rsid w:val="00941FDC"/>
    <w:rsid w:val="00943DA8"/>
    <w:rsid w:val="00943F06"/>
    <w:rsid w:val="009440C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48E4"/>
    <w:rsid w:val="00967C4A"/>
    <w:rsid w:val="00971CBB"/>
    <w:rsid w:val="00972272"/>
    <w:rsid w:val="009723EA"/>
    <w:rsid w:val="00972DFF"/>
    <w:rsid w:val="00972FD5"/>
    <w:rsid w:val="00973187"/>
    <w:rsid w:val="00973D0D"/>
    <w:rsid w:val="00973EB1"/>
    <w:rsid w:val="0097517B"/>
    <w:rsid w:val="00976294"/>
    <w:rsid w:val="009764F3"/>
    <w:rsid w:val="009769F7"/>
    <w:rsid w:val="00980408"/>
    <w:rsid w:val="00981666"/>
    <w:rsid w:val="009826D4"/>
    <w:rsid w:val="0098322B"/>
    <w:rsid w:val="00983248"/>
    <w:rsid w:val="009834D3"/>
    <w:rsid w:val="00983D10"/>
    <w:rsid w:val="00983EC0"/>
    <w:rsid w:val="00984BE9"/>
    <w:rsid w:val="009853CE"/>
    <w:rsid w:val="009854E6"/>
    <w:rsid w:val="0098576D"/>
    <w:rsid w:val="00986BE8"/>
    <w:rsid w:val="00990B31"/>
    <w:rsid w:val="00990EE7"/>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E8A"/>
    <w:rsid w:val="009A3BF3"/>
    <w:rsid w:val="009A3D50"/>
    <w:rsid w:val="009A45FC"/>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F5"/>
    <w:rsid w:val="009E04B1"/>
    <w:rsid w:val="009E0DC4"/>
    <w:rsid w:val="009E1E14"/>
    <w:rsid w:val="009E2B17"/>
    <w:rsid w:val="009E37E3"/>
    <w:rsid w:val="009E4A47"/>
    <w:rsid w:val="009E5225"/>
    <w:rsid w:val="009E6E58"/>
    <w:rsid w:val="009F06D9"/>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D5E"/>
    <w:rsid w:val="00A04E2B"/>
    <w:rsid w:val="00A0540D"/>
    <w:rsid w:val="00A05471"/>
    <w:rsid w:val="00A059FC"/>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0CAD"/>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29C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5587"/>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7C6"/>
    <w:rsid w:val="00AE07D9"/>
    <w:rsid w:val="00AE093C"/>
    <w:rsid w:val="00AE0A90"/>
    <w:rsid w:val="00AE1945"/>
    <w:rsid w:val="00AE1DD0"/>
    <w:rsid w:val="00AE21D0"/>
    <w:rsid w:val="00AE2634"/>
    <w:rsid w:val="00AE26B2"/>
    <w:rsid w:val="00AE26E2"/>
    <w:rsid w:val="00AE2848"/>
    <w:rsid w:val="00AE2D14"/>
    <w:rsid w:val="00AE3298"/>
    <w:rsid w:val="00AE33D2"/>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B00ADE"/>
    <w:rsid w:val="00B00FF5"/>
    <w:rsid w:val="00B01446"/>
    <w:rsid w:val="00B014E6"/>
    <w:rsid w:val="00B017B5"/>
    <w:rsid w:val="00B038DA"/>
    <w:rsid w:val="00B059F6"/>
    <w:rsid w:val="00B06645"/>
    <w:rsid w:val="00B06986"/>
    <w:rsid w:val="00B10048"/>
    <w:rsid w:val="00B10A3A"/>
    <w:rsid w:val="00B10D91"/>
    <w:rsid w:val="00B10FE9"/>
    <w:rsid w:val="00B11730"/>
    <w:rsid w:val="00B12629"/>
    <w:rsid w:val="00B13F80"/>
    <w:rsid w:val="00B147FE"/>
    <w:rsid w:val="00B15BE8"/>
    <w:rsid w:val="00B15D70"/>
    <w:rsid w:val="00B15FB2"/>
    <w:rsid w:val="00B177B7"/>
    <w:rsid w:val="00B17FD1"/>
    <w:rsid w:val="00B2028A"/>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3580"/>
    <w:rsid w:val="00B44C1C"/>
    <w:rsid w:val="00B44C8F"/>
    <w:rsid w:val="00B46279"/>
    <w:rsid w:val="00B46585"/>
    <w:rsid w:val="00B4678D"/>
    <w:rsid w:val="00B50EE7"/>
    <w:rsid w:val="00B5143A"/>
    <w:rsid w:val="00B51FC3"/>
    <w:rsid w:val="00B521E9"/>
    <w:rsid w:val="00B53889"/>
    <w:rsid w:val="00B5416B"/>
    <w:rsid w:val="00B549F3"/>
    <w:rsid w:val="00B55008"/>
    <w:rsid w:val="00B55345"/>
    <w:rsid w:val="00B555B8"/>
    <w:rsid w:val="00B556EE"/>
    <w:rsid w:val="00B558A8"/>
    <w:rsid w:val="00B55D43"/>
    <w:rsid w:val="00B560B4"/>
    <w:rsid w:val="00B56729"/>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419"/>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F41"/>
    <w:rsid w:val="00B94848"/>
    <w:rsid w:val="00B9514A"/>
    <w:rsid w:val="00BA0ADB"/>
    <w:rsid w:val="00BA171C"/>
    <w:rsid w:val="00BA1E28"/>
    <w:rsid w:val="00BA3C8D"/>
    <w:rsid w:val="00BA4657"/>
    <w:rsid w:val="00BA4A00"/>
    <w:rsid w:val="00BA4FBE"/>
    <w:rsid w:val="00BA5BFC"/>
    <w:rsid w:val="00BA68F5"/>
    <w:rsid w:val="00BA70EB"/>
    <w:rsid w:val="00BA7ACA"/>
    <w:rsid w:val="00BA7E71"/>
    <w:rsid w:val="00BB0742"/>
    <w:rsid w:val="00BB0B50"/>
    <w:rsid w:val="00BB18BC"/>
    <w:rsid w:val="00BB19B7"/>
    <w:rsid w:val="00BB1BDD"/>
    <w:rsid w:val="00BB2AE0"/>
    <w:rsid w:val="00BB2D34"/>
    <w:rsid w:val="00BB37A4"/>
    <w:rsid w:val="00BB452E"/>
    <w:rsid w:val="00BB500F"/>
    <w:rsid w:val="00BB51C2"/>
    <w:rsid w:val="00BB6454"/>
    <w:rsid w:val="00BB7296"/>
    <w:rsid w:val="00BB7D29"/>
    <w:rsid w:val="00BB7DA6"/>
    <w:rsid w:val="00BC040D"/>
    <w:rsid w:val="00BC0C5A"/>
    <w:rsid w:val="00BC1C3B"/>
    <w:rsid w:val="00BC2442"/>
    <w:rsid w:val="00BC2B54"/>
    <w:rsid w:val="00BC2C1C"/>
    <w:rsid w:val="00BC35C2"/>
    <w:rsid w:val="00BC4501"/>
    <w:rsid w:val="00BC471A"/>
    <w:rsid w:val="00BC4952"/>
    <w:rsid w:val="00BC68F6"/>
    <w:rsid w:val="00BC6B3F"/>
    <w:rsid w:val="00BD1E91"/>
    <w:rsid w:val="00BD2383"/>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65E"/>
    <w:rsid w:val="00BE7D24"/>
    <w:rsid w:val="00BF1BC4"/>
    <w:rsid w:val="00BF22AF"/>
    <w:rsid w:val="00BF2A47"/>
    <w:rsid w:val="00BF3ED8"/>
    <w:rsid w:val="00BF40E0"/>
    <w:rsid w:val="00BF4D92"/>
    <w:rsid w:val="00BF606F"/>
    <w:rsid w:val="00BF6132"/>
    <w:rsid w:val="00C00A9E"/>
    <w:rsid w:val="00C019F1"/>
    <w:rsid w:val="00C019F8"/>
    <w:rsid w:val="00C06919"/>
    <w:rsid w:val="00C06B43"/>
    <w:rsid w:val="00C06FA4"/>
    <w:rsid w:val="00C07C79"/>
    <w:rsid w:val="00C07FB8"/>
    <w:rsid w:val="00C10369"/>
    <w:rsid w:val="00C10C9D"/>
    <w:rsid w:val="00C10FAC"/>
    <w:rsid w:val="00C114B6"/>
    <w:rsid w:val="00C11CD3"/>
    <w:rsid w:val="00C12090"/>
    <w:rsid w:val="00C1316C"/>
    <w:rsid w:val="00C135E0"/>
    <w:rsid w:val="00C147D8"/>
    <w:rsid w:val="00C167A0"/>
    <w:rsid w:val="00C16A7E"/>
    <w:rsid w:val="00C16C65"/>
    <w:rsid w:val="00C16EF0"/>
    <w:rsid w:val="00C17366"/>
    <w:rsid w:val="00C2058F"/>
    <w:rsid w:val="00C212D7"/>
    <w:rsid w:val="00C23912"/>
    <w:rsid w:val="00C248D1"/>
    <w:rsid w:val="00C260DC"/>
    <w:rsid w:val="00C2735F"/>
    <w:rsid w:val="00C275B7"/>
    <w:rsid w:val="00C3060A"/>
    <w:rsid w:val="00C30674"/>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5EC3"/>
    <w:rsid w:val="00C46694"/>
    <w:rsid w:val="00C479BD"/>
    <w:rsid w:val="00C47D29"/>
    <w:rsid w:val="00C50FA8"/>
    <w:rsid w:val="00C510CB"/>
    <w:rsid w:val="00C51149"/>
    <w:rsid w:val="00C513B3"/>
    <w:rsid w:val="00C516C1"/>
    <w:rsid w:val="00C51984"/>
    <w:rsid w:val="00C523CC"/>
    <w:rsid w:val="00C5276E"/>
    <w:rsid w:val="00C52D36"/>
    <w:rsid w:val="00C5375E"/>
    <w:rsid w:val="00C53C00"/>
    <w:rsid w:val="00C55FBB"/>
    <w:rsid w:val="00C57D68"/>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092"/>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1F5E"/>
    <w:rsid w:val="00CA2EE2"/>
    <w:rsid w:val="00CA4CCE"/>
    <w:rsid w:val="00CA5046"/>
    <w:rsid w:val="00CA5178"/>
    <w:rsid w:val="00CA5A85"/>
    <w:rsid w:val="00CA5E43"/>
    <w:rsid w:val="00CA5F9E"/>
    <w:rsid w:val="00CA646B"/>
    <w:rsid w:val="00CA773E"/>
    <w:rsid w:val="00CA7E2C"/>
    <w:rsid w:val="00CB0465"/>
    <w:rsid w:val="00CB18D2"/>
    <w:rsid w:val="00CB1C7C"/>
    <w:rsid w:val="00CB2717"/>
    <w:rsid w:val="00CB2F36"/>
    <w:rsid w:val="00CB4791"/>
    <w:rsid w:val="00CB5D05"/>
    <w:rsid w:val="00CB5E98"/>
    <w:rsid w:val="00CB6349"/>
    <w:rsid w:val="00CB69B6"/>
    <w:rsid w:val="00CB7297"/>
    <w:rsid w:val="00CC210A"/>
    <w:rsid w:val="00CC3D7D"/>
    <w:rsid w:val="00CC6737"/>
    <w:rsid w:val="00CC7C74"/>
    <w:rsid w:val="00CD0786"/>
    <w:rsid w:val="00CD0E39"/>
    <w:rsid w:val="00CD1284"/>
    <w:rsid w:val="00CD1F30"/>
    <w:rsid w:val="00CD1FE9"/>
    <w:rsid w:val="00CD39ED"/>
    <w:rsid w:val="00CD4A56"/>
    <w:rsid w:val="00CD546C"/>
    <w:rsid w:val="00CD59B8"/>
    <w:rsid w:val="00CD5E5A"/>
    <w:rsid w:val="00CD5FF4"/>
    <w:rsid w:val="00CD7BDE"/>
    <w:rsid w:val="00CE16B7"/>
    <w:rsid w:val="00CE21DA"/>
    <w:rsid w:val="00CE261E"/>
    <w:rsid w:val="00CE28EF"/>
    <w:rsid w:val="00CE2BE6"/>
    <w:rsid w:val="00CE33C1"/>
    <w:rsid w:val="00CE4578"/>
    <w:rsid w:val="00CE4692"/>
    <w:rsid w:val="00CE4A25"/>
    <w:rsid w:val="00CE5CA0"/>
    <w:rsid w:val="00CE7580"/>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6F94"/>
    <w:rsid w:val="00D3713D"/>
    <w:rsid w:val="00D37357"/>
    <w:rsid w:val="00D37DBF"/>
    <w:rsid w:val="00D40100"/>
    <w:rsid w:val="00D41C36"/>
    <w:rsid w:val="00D42027"/>
    <w:rsid w:val="00D4368F"/>
    <w:rsid w:val="00D43CAA"/>
    <w:rsid w:val="00D442F9"/>
    <w:rsid w:val="00D45C25"/>
    <w:rsid w:val="00D4611D"/>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A92"/>
    <w:rsid w:val="00D60DD4"/>
    <w:rsid w:val="00D60FD9"/>
    <w:rsid w:val="00D61164"/>
    <w:rsid w:val="00D61CDF"/>
    <w:rsid w:val="00D61F34"/>
    <w:rsid w:val="00D6318C"/>
    <w:rsid w:val="00D651C9"/>
    <w:rsid w:val="00D679E9"/>
    <w:rsid w:val="00D67B72"/>
    <w:rsid w:val="00D67C1E"/>
    <w:rsid w:val="00D70B21"/>
    <w:rsid w:val="00D70CDE"/>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9EA"/>
    <w:rsid w:val="00D86A4C"/>
    <w:rsid w:val="00D875DD"/>
    <w:rsid w:val="00D876F1"/>
    <w:rsid w:val="00D902F4"/>
    <w:rsid w:val="00D906F1"/>
    <w:rsid w:val="00D90A2F"/>
    <w:rsid w:val="00D90B9C"/>
    <w:rsid w:val="00D9179E"/>
    <w:rsid w:val="00D92693"/>
    <w:rsid w:val="00D9273F"/>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602F"/>
    <w:rsid w:val="00DD6996"/>
    <w:rsid w:val="00DD76A3"/>
    <w:rsid w:val="00DD7B01"/>
    <w:rsid w:val="00DD7E28"/>
    <w:rsid w:val="00DE0528"/>
    <w:rsid w:val="00DE0F6E"/>
    <w:rsid w:val="00DE1B0B"/>
    <w:rsid w:val="00DE1B83"/>
    <w:rsid w:val="00DE1CE0"/>
    <w:rsid w:val="00DE223E"/>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17CEB"/>
    <w:rsid w:val="00E214F4"/>
    <w:rsid w:val="00E218DB"/>
    <w:rsid w:val="00E2196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37E25"/>
    <w:rsid w:val="00E40637"/>
    <w:rsid w:val="00E40A17"/>
    <w:rsid w:val="00E40D09"/>
    <w:rsid w:val="00E41498"/>
    <w:rsid w:val="00E41D74"/>
    <w:rsid w:val="00E4254F"/>
    <w:rsid w:val="00E4279D"/>
    <w:rsid w:val="00E42A5C"/>
    <w:rsid w:val="00E42B13"/>
    <w:rsid w:val="00E43C85"/>
    <w:rsid w:val="00E43DC2"/>
    <w:rsid w:val="00E442DE"/>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4CA"/>
    <w:rsid w:val="00E9281F"/>
    <w:rsid w:val="00E92FE0"/>
    <w:rsid w:val="00E93A42"/>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6DE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56B4"/>
    <w:rsid w:val="00ED667F"/>
    <w:rsid w:val="00ED6C08"/>
    <w:rsid w:val="00EE08B8"/>
    <w:rsid w:val="00EE0F51"/>
    <w:rsid w:val="00EE2C27"/>
    <w:rsid w:val="00EE47D3"/>
    <w:rsid w:val="00EE4C76"/>
    <w:rsid w:val="00EE4FD8"/>
    <w:rsid w:val="00EE5332"/>
    <w:rsid w:val="00EE5357"/>
    <w:rsid w:val="00EE5F2F"/>
    <w:rsid w:val="00EE6405"/>
    <w:rsid w:val="00EF13F1"/>
    <w:rsid w:val="00EF17AF"/>
    <w:rsid w:val="00EF1B6E"/>
    <w:rsid w:val="00EF34FA"/>
    <w:rsid w:val="00EF361A"/>
    <w:rsid w:val="00EF3FC4"/>
    <w:rsid w:val="00EF40BB"/>
    <w:rsid w:val="00EF5574"/>
    <w:rsid w:val="00EF5DC0"/>
    <w:rsid w:val="00EF5E3D"/>
    <w:rsid w:val="00EF6E21"/>
    <w:rsid w:val="00EF75AB"/>
    <w:rsid w:val="00EF7946"/>
    <w:rsid w:val="00F00621"/>
    <w:rsid w:val="00F00859"/>
    <w:rsid w:val="00F00FDA"/>
    <w:rsid w:val="00F01413"/>
    <w:rsid w:val="00F01E40"/>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1B0"/>
    <w:rsid w:val="00F12B52"/>
    <w:rsid w:val="00F13A9C"/>
    <w:rsid w:val="00F14B68"/>
    <w:rsid w:val="00F150C2"/>
    <w:rsid w:val="00F16123"/>
    <w:rsid w:val="00F1717C"/>
    <w:rsid w:val="00F17733"/>
    <w:rsid w:val="00F213ED"/>
    <w:rsid w:val="00F21750"/>
    <w:rsid w:val="00F21CBA"/>
    <w:rsid w:val="00F22843"/>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27F6"/>
    <w:rsid w:val="00F42EFE"/>
    <w:rsid w:val="00F43B28"/>
    <w:rsid w:val="00F44B06"/>
    <w:rsid w:val="00F4531B"/>
    <w:rsid w:val="00F4565D"/>
    <w:rsid w:val="00F4580A"/>
    <w:rsid w:val="00F460EF"/>
    <w:rsid w:val="00F46E4B"/>
    <w:rsid w:val="00F47410"/>
    <w:rsid w:val="00F47AF3"/>
    <w:rsid w:val="00F47F4A"/>
    <w:rsid w:val="00F51A2A"/>
    <w:rsid w:val="00F54021"/>
    <w:rsid w:val="00F54098"/>
    <w:rsid w:val="00F553F3"/>
    <w:rsid w:val="00F5567C"/>
    <w:rsid w:val="00F55778"/>
    <w:rsid w:val="00F5657F"/>
    <w:rsid w:val="00F565B8"/>
    <w:rsid w:val="00F567AE"/>
    <w:rsid w:val="00F5696A"/>
    <w:rsid w:val="00F57090"/>
    <w:rsid w:val="00F604D3"/>
    <w:rsid w:val="00F61408"/>
    <w:rsid w:val="00F620B0"/>
    <w:rsid w:val="00F6237F"/>
    <w:rsid w:val="00F63568"/>
    <w:rsid w:val="00F63691"/>
    <w:rsid w:val="00F6449E"/>
    <w:rsid w:val="00F657BF"/>
    <w:rsid w:val="00F6681A"/>
    <w:rsid w:val="00F66FC3"/>
    <w:rsid w:val="00F67CCA"/>
    <w:rsid w:val="00F724E9"/>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4395"/>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46CF"/>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6CBC"/>
    <w:rsid w:val="00FA7AC5"/>
    <w:rsid w:val="00FA7C06"/>
    <w:rsid w:val="00FA7E21"/>
    <w:rsid w:val="00FB0ACB"/>
    <w:rsid w:val="00FB0FE2"/>
    <w:rsid w:val="00FB1B04"/>
    <w:rsid w:val="00FB1C8F"/>
    <w:rsid w:val="00FB280B"/>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1736"/>
    <w:rsid w:val="00FE272C"/>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01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0">
    <w:name w:val="List Paragraph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link w:val="ListParagraph"/>
    <w:uiPriority w:val="34"/>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0">
    <w:name w:val="normal"/>
    <w:rsid w:val="00705522"/>
    <w:pP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CA182-3F19-4E62-9BEB-00513A750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7652</Words>
  <Characters>43618</Characters>
  <Application>Microsoft Office Word</Application>
  <DocSecurity>0</DocSecurity>
  <Lines>363</Lines>
  <Paragraphs>102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51168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spm154</cp:lastModifiedBy>
  <cp:revision>2</cp:revision>
  <cp:lastPrinted>2016-05-31T09:51:00Z</cp:lastPrinted>
  <dcterms:created xsi:type="dcterms:W3CDTF">2016-06-01T08:26:00Z</dcterms:created>
  <dcterms:modified xsi:type="dcterms:W3CDTF">2016-06-01T08:26:00Z</dcterms:modified>
</cp:coreProperties>
</file>