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29" w:rsidRPr="002E0760" w:rsidRDefault="00771ADC" w:rsidP="002E076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E076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พ 3 </w:t>
      </w:r>
      <w:r w:rsidR="002B7515" w:rsidRPr="002E076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เรื่อง ขอความเห็นชอบและอนุมัติการลงนามใน</w:t>
      </w:r>
      <w:r w:rsidR="002B7515" w:rsidRPr="002E076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proofErr w:type="spellStart"/>
      <w:r w:rsidR="002B7515" w:rsidRPr="002E0760">
        <w:rPr>
          <w:rFonts w:ascii="TH SarabunPSK" w:hAnsi="TH SarabunPSK" w:cs="TH SarabunPSK"/>
          <w:b/>
          <w:bCs/>
          <w:sz w:val="32"/>
          <w:szCs w:val="32"/>
          <w:lang w:bidi="th-TH"/>
        </w:rPr>
        <w:t>MoU</w:t>
      </w:r>
      <w:proofErr w:type="spellEnd"/>
      <w:r w:rsidR="002B7515" w:rsidRPr="002E076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2B7515" w:rsidRPr="002E076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โครงการ </w:t>
      </w:r>
      <w:r w:rsidR="002B7515" w:rsidRPr="002E076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Implementing the Strategic Action </w:t>
      </w:r>
      <w:proofErr w:type="spellStart"/>
      <w:r w:rsidR="002B7515" w:rsidRPr="002E0760">
        <w:rPr>
          <w:rFonts w:ascii="TH SarabunPSK" w:hAnsi="TH SarabunPSK" w:cs="TH SarabunPSK"/>
          <w:b/>
          <w:bCs/>
          <w:sz w:val="32"/>
          <w:szCs w:val="32"/>
          <w:lang w:bidi="th-TH"/>
        </w:rPr>
        <w:t>Programme</w:t>
      </w:r>
      <w:proofErr w:type="spellEnd"/>
      <w:r w:rsidR="002B7515" w:rsidRPr="002E076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2B7515" w:rsidRPr="002E076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</w:t>
      </w:r>
      <w:r w:rsidR="002B7515" w:rsidRPr="002E0760">
        <w:rPr>
          <w:rFonts w:ascii="TH SarabunPSK" w:hAnsi="TH SarabunPSK" w:cs="TH SarabunPSK"/>
          <w:b/>
          <w:bCs/>
          <w:sz w:val="32"/>
          <w:szCs w:val="32"/>
          <w:lang w:bidi="th-TH"/>
        </w:rPr>
        <w:t>SAP</w:t>
      </w:r>
      <w:r w:rsidR="002B7515" w:rsidRPr="002E076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) </w:t>
      </w:r>
      <w:r w:rsidR="002B7515" w:rsidRPr="002E076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for the South China Sea </w:t>
      </w:r>
    </w:p>
    <w:p w:rsidR="002B7515" w:rsidRDefault="002B7515" w:rsidP="002E07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คณะรัฐมนตรีมีมติเห็นชอบและอนุมัติตามที่กระทรวงทรัพยากรธรรมชาติและสิ่งแวดล้อม (ทส.) เสนอ ดังนี้</w:t>
      </w:r>
    </w:p>
    <w:p w:rsidR="002B7515" w:rsidRDefault="002B7515" w:rsidP="002E07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1. </w:t>
      </w:r>
      <w:r w:rsidR="00771ADC">
        <w:rPr>
          <w:rFonts w:ascii="TH SarabunPSK" w:hAnsi="TH SarabunPSK" w:cs="TH SarabunPSK" w:hint="cs"/>
          <w:sz w:val="32"/>
          <w:szCs w:val="32"/>
          <w:cs/>
          <w:lang w:bidi="th-TH"/>
        </w:rPr>
        <w:t>เห็นชอบบันทึกความเข้าใจในกลุ่มประเทศแถบทะเลจีนใต้เกี่ยวกับการประสานงานการดำเนินโคร</w:t>
      </w:r>
      <w:r w:rsidR="002E0760">
        <w:rPr>
          <w:rFonts w:ascii="TH SarabunPSK" w:hAnsi="TH SarabunPSK" w:cs="TH SarabunPSK" w:hint="cs"/>
          <w:sz w:val="32"/>
          <w:szCs w:val="32"/>
          <w:cs/>
          <w:lang w:bidi="th-TH"/>
        </w:rPr>
        <w:t>งการตามแผนปฏิบัติการเชิงกลยุทธ์</w:t>
      </w:r>
      <w:r w:rsidR="00771ADC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สำหรับทะเลจีนใต้</w:t>
      </w:r>
    </w:p>
    <w:p w:rsidR="00771ADC" w:rsidRDefault="00771ADC" w:rsidP="002E07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2. อนุมัติให้ปลัดกระทรวงทรัพยากรธรรมชาติและสิ่งแวดล้อมเป็นผู้ลงนามในบันทึกความเข้าใจดังกล่าว</w:t>
      </w:r>
    </w:p>
    <w:p w:rsidR="00771ADC" w:rsidRDefault="00771ADC" w:rsidP="002E07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70DA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สาระสำคัญของ </w:t>
      </w:r>
      <w:proofErr w:type="spellStart"/>
      <w:r w:rsidRPr="00F70DAF">
        <w:rPr>
          <w:rFonts w:ascii="TH SarabunPSK" w:hAnsi="TH SarabunPSK" w:cs="TH SarabunPSK"/>
          <w:b/>
          <w:bCs/>
          <w:sz w:val="32"/>
          <w:szCs w:val="32"/>
          <w:lang w:bidi="th-TH"/>
        </w:rPr>
        <w:t>MoU</w:t>
      </w:r>
      <w:proofErr w:type="spellEnd"/>
      <w:r w:rsidR="002E076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ฉบับนี้มีวัตถุประสงค์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เพื่ออำนวยความสะดวกในการดำเนินงานร่วมกันในหมู่ภาคีเพื่อดำเนิ</w:t>
      </w:r>
      <w:r w:rsidR="0060636E">
        <w:rPr>
          <w:rFonts w:ascii="TH SarabunPSK" w:hAnsi="TH SarabunPSK" w:cs="TH SarabunPSK" w:hint="cs"/>
          <w:sz w:val="32"/>
          <w:szCs w:val="32"/>
          <w:cs/>
          <w:lang w:bidi="th-TH"/>
        </w:rPr>
        <w:t>นการตามแผนปฏิบัติการเชิงกลยุทธ์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สำหรับทะเลจีนใต้โดย </w:t>
      </w:r>
      <w:proofErr w:type="spellStart"/>
      <w:r>
        <w:rPr>
          <w:rFonts w:ascii="TH SarabunPSK" w:hAnsi="TH SarabunPSK" w:cs="TH SarabunPSK"/>
          <w:sz w:val="32"/>
          <w:szCs w:val="32"/>
          <w:lang w:bidi="th-TH"/>
        </w:rPr>
        <w:t>MoU</w:t>
      </w:r>
      <w:proofErr w:type="spellEnd"/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ดังกล่าว ระบุให้ภาคีมีหน้าที่เป็นหน่วยประสานงานหลักของประเทศ (</w:t>
      </w:r>
      <w:r>
        <w:rPr>
          <w:rFonts w:ascii="TH SarabunPSK" w:hAnsi="TH SarabunPSK" w:cs="TH SarabunPSK"/>
          <w:sz w:val="32"/>
          <w:szCs w:val="32"/>
          <w:lang w:bidi="th-TH"/>
        </w:rPr>
        <w:t>Nation</w:t>
      </w:r>
      <w:r w:rsidR="00F70DAF">
        <w:rPr>
          <w:rFonts w:ascii="TH SarabunPSK" w:hAnsi="TH SarabunPSK" w:cs="TH SarabunPSK"/>
          <w:sz w:val="32"/>
          <w:szCs w:val="32"/>
          <w:lang w:bidi="th-TH"/>
        </w:rPr>
        <w:t>al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Focal Point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 ในการดำเนินงานตามแผนปฏิบัติ</w:t>
      </w:r>
      <w:r w:rsidR="0060636E">
        <w:rPr>
          <w:rFonts w:ascii="TH SarabunPSK" w:hAnsi="TH SarabunPSK" w:cs="TH SarabunPSK" w:hint="cs"/>
          <w:sz w:val="32"/>
          <w:szCs w:val="32"/>
          <w:cs/>
          <w:lang w:bidi="th-TH"/>
        </w:rPr>
        <w:t>การเชิงกลยุทธ์ ส่งเสริมให้มีการดำเนินการตามแผนปฏิบัติการของประเทศเพื่อสนับสนุนการดำเนินงานตามแผนปฏิบัติการฯ อำนวยความสะดวกในการเจรจาระหว่างกระทรวงต่าง ๆ ที่เกี่ยวข</w:t>
      </w:r>
      <w:r w:rsidR="00F70DAF">
        <w:rPr>
          <w:rFonts w:ascii="TH SarabunPSK" w:hAnsi="TH SarabunPSK" w:cs="TH SarabunPSK" w:hint="cs"/>
          <w:sz w:val="32"/>
          <w:szCs w:val="32"/>
          <w:cs/>
          <w:lang w:bidi="th-TH"/>
        </w:rPr>
        <w:t>้องกับการดำเนินงาน และร่วมมือกัน</w:t>
      </w:r>
      <w:r w:rsidR="0060636E">
        <w:rPr>
          <w:rFonts w:ascii="TH SarabunPSK" w:hAnsi="TH SarabunPSK" w:cs="TH SarabunPSK" w:hint="cs"/>
          <w:sz w:val="32"/>
          <w:szCs w:val="32"/>
          <w:cs/>
          <w:lang w:bidi="th-TH"/>
        </w:rPr>
        <w:t>ดำเนินโครงการตามแผนปฏิบัติการเชิงกลยุทธ์ในระดับภูมิภาค</w:t>
      </w:r>
    </w:p>
    <w:p w:rsidR="0060636E" w:rsidRDefault="0060636E" w:rsidP="002B751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F70DAF" w:rsidRDefault="0060636E" w:rsidP="002E07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E076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ทท/27 เรื่อง  ร่างแผนผนึกกำลังและทรัพยากรเพื่อการป้องกันประเทศ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60636E" w:rsidRDefault="00F70DAF" w:rsidP="00F70DAF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</w:t>
      </w:r>
      <w:r w:rsidR="0060636E">
        <w:rPr>
          <w:rFonts w:ascii="TH SarabunPSK" w:hAnsi="TH SarabunPSK" w:cs="TH SarabunPSK" w:hint="cs"/>
          <w:sz w:val="32"/>
          <w:szCs w:val="32"/>
          <w:cs/>
          <w:lang w:bidi="th-TH"/>
        </w:rPr>
        <w:t>คณะรัฐมนตรีมีมติรับทราบร่างแผนผนึกกำลัง</w:t>
      </w:r>
      <w:r w:rsidR="005561C1">
        <w:rPr>
          <w:rFonts w:ascii="TH SarabunPSK" w:hAnsi="TH SarabunPSK" w:cs="TH SarabunPSK" w:hint="cs"/>
          <w:sz w:val="32"/>
          <w:szCs w:val="32"/>
          <w:cs/>
          <w:lang w:bidi="th-TH"/>
        </w:rPr>
        <w:t>และทรัพยากรเพื่อป้องกันประเทศ ตามที่</w:t>
      </w:r>
      <w:r w:rsidR="0060636E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สำนักงานสภา</w:t>
      </w:r>
      <w:r w:rsidR="005561C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ความมั่นคงแห่งชาติ (สมช.)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เสนอ</w:t>
      </w:r>
    </w:p>
    <w:p w:rsidR="005561C1" w:rsidRDefault="005561C1" w:rsidP="002E07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2E076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สาระสำคัญของ</w:t>
      </w:r>
      <w:r w:rsidR="00F70DA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ร่างแผนผนึกกำลังและทรัพยากรเพื่อการป้องกันประเทศ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มี </w:t>
      </w:r>
      <w:r w:rsidRPr="002E076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เพื่อให้ทุกภาคส่วนมีส่วนร่วมในการเตรียม</w:t>
      </w:r>
      <w:r w:rsidR="00F70D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ความพร้อมตามแผนการผนึกกำลังและทรัพยากรส</w:t>
      </w:r>
      <w:r w:rsidR="002E0760">
        <w:rPr>
          <w:rFonts w:ascii="TH SarabunPSK" w:hAnsi="TH SarabunPSK" w:cs="TH SarabunPSK" w:hint="cs"/>
          <w:sz w:val="32"/>
          <w:szCs w:val="32"/>
          <w:cs/>
          <w:lang w:bidi="th-TH"/>
        </w:rPr>
        <w:t>นับสนุนการปฏิบัติการของฝ่ายทหารต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ามแผนป้องกันประเทศหรือภารกิจเพื่อความมั่นคงที่ได้รับมอบหมายจากรัฐบาล ตั้งแต่ภาวะปกติได้อย่างมีประสิทธิภาพ มีความประสานสอดคล้องและเป็นระบบตามหน้าที่และขีดความสามารถที่ได้กำหนดไว้ในภารกิจของแต่ละหน่วยงานโดยมี </w:t>
      </w:r>
      <w:r w:rsidRPr="002E076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เป้าหมาย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เพื่อให้สามารถดำเนินการผนึกกำลังและทรัพยากรเพื่อ</w:t>
      </w:r>
      <w:r w:rsidR="00F70DAF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ป้องกันประเทศได้อย่างมีประสิทธิภาพและประสานสอดคล้องกันตั้งแต่ในภาวะปกติ โดยการระดมทรัพยากรด้านต่าง ๆ ได้แก่ ด้านกำลังคน ด้านอาหาร ด้านน้ำ ด้านการคนา</w:t>
      </w:r>
      <w:r w:rsidR="00F70DAF">
        <w:rPr>
          <w:rFonts w:ascii="TH SarabunPSK" w:hAnsi="TH SarabunPSK" w:cs="TH SarabunPSK" w:hint="cs"/>
          <w:sz w:val="32"/>
          <w:szCs w:val="32"/>
          <w:cs/>
          <w:lang w:bidi="th-TH"/>
        </w:rPr>
        <w:t>คม ด้านเทคโ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นโลยีสารสนเทศและการสื่อสาร ด้านก</w:t>
      </w:r>
      <w:r w:rsidR="002E0760">
        <w:rPr>
          <w:rFonts w:ascii="TH SarabunPSK" w:hAnsi="TH SarabunPSK" w:cs="TH SarabunPSK" w:hint="cs"/>
          <w:sz w:val="32"/>
          <w:szCs w:val="32"/>
          <w:cs/>
          <w:lang w:bidi="th-TH"/>
        </w:rPr>
        <w:t>ารแพทย์และสาธารณ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สุข ด้านอุตสาหกรรมและปัจจัยการผลิต ด้านเชื้อเพลิงและพลังงาน ด้านการประชาสัมพันธ์</w:t>
      </w:r>
      <w:r w:rsidR="002E076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และด้านสิ่งอำนวยความสะดวกอื่น ๆ จากส่วนราชการพลเรือน รัฐวิสาหกิจ และภาคเอกชนมาสนับส</w:t>
      </w:r>
      <w:r w:rsidR="00F70DAF">
        <w:rPr>
          <w:rFonts w:ascii="TH SarabunPSK" w:hAnsi="TH SarabunPSK" w:cs="TH SarabunPSK" w:hint="cs"/>
          <w:sz w:val="32"/>
          <w:szCs w:val="32"/>
          <w:cs/>
          <w:lang w:bidi="th-TH"/>
        </w:rPr>
        <w:t>นุนการปฏิบัติภารกิจป้องกันประเทศ</w:t>
      </w:r>
      <w:r w:rsidR="002E0760">
        <w:rPr>
          <w:rFonts w:ascii="TH SarabunPSK" w:hAnsi="TH SarabunPSK" w:cs="TH SarabunPSK" w:hint="cs"/>
          <w:sz w:val="32"/>
          <w:szCs w:val="32"/>
          <w:cs/>
          <w:lang w:bidi="th-TH"/>
        </w:rPr>
        <w:t>ตั้งแต่ในภาวะปกติได้อย่างเพียงพอและทันเวลา</w:t>
      </w:r>
      <w:r w:rsidR="00F70D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E076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วมทั้งให้สามารถประสานและดำเนินการด้านกิจการพลเรือนอย่างต่อเนื่องเพื่อสนับสนุนการปกิบัติตามแผนป้องกันประเทศได้อย่างมีประสิทธิภาพ </w:t>
      </w:r>
      <w:bookmarkStart w:id="0" w:name="_GoBack"/>
      <w:bookmarkEnd w:id="0"/>
    </w:p>
    <w:sectPr w:rsidR="00556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35"/>
    <w:rsid w:val="002A4E5A"/>
    <w:rsid w:val="002B7515"/>
    <w:rsid w:val="002E0760"/>
    <w:rsid w:val="00542335"/>
    <w:rsid w:val="005561C1"/>
    <w:rsid w:val="0060636E"/>
    <w:rsid w:val="00771ADC"/>
    <w:rsid w:val="00DC3529"/>
    <w:rsid w:val="00F7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19DB5"/>
  <w15:chartTrackingRefBased/>
  <w15:docId w15:val="{7B69F25B-6814-4C4E-B419-E9805828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5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BCK2-FL2-GSB-10859</dc:creator>
  <cp:keywords/>
  <dc:description/>
  <cp:lastModifiedBy>BCK2-FL2-GSB-10859</cp:lastModifiedBy>
  <cp:revision>4</cp:revision>
  <cp:lastPrinted>2016-08-16T02:55:00Z</cp:lastPrinted>
  <dcterms:created xsi:type="dcterms:W3CDTF">2016-08-16T02:58:00Z</dcterms:created>
  <dcterms:modified xsi:type="dcterms:W3CDTF">2016-08-16T02:58:00Z</dcterms:modified>
</cp:coreProperties>
</file>