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F" w:rsidRPr="007C59A4" w:rsidRDefault="00C051D4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  <w:r w:rsidRPr="007C59A4">
        <w:rPr>
          <w:rFonts w:asciiTheme="minorBidi" w:hAnsiTheme="minorBidi" w:cstheme="minorBidi"/>
          <w:sz w:val="32"/>
          <w:szCs w:val="32"/>
          <w:lang w:bidi="th-TH"/>
        </w:rPr>
        <w:tab/>
      </w:r>
      <w:r w:rsidR="006E23C9" w:rsidRPr="007C59A4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607BDF" w:rsidRPr="007C59A4">
        <w:rPr>
          <w:rFonts w:asciiTheme="minorBidi" w:hAnsiTheme="minorBidi" w:cstheme="minorBidi"/>
          <w:sz w:val="32"/>
          <w:szCs w:val="32"/>
          <w:cs/>
          <w:lang w:bidi="th-TH"/>
        </w:rPr>
        <w:t>วันนี้ (</w:t>
      </w:r>
      <w:r w:rsidR="00611C97" w:rsidRPr="007C59A4">
        <w:rPr>
          <w:rFonts w:asciiTheme="minorBidi" w:hAnsiTheme="minorBidi" w:cstheme="minorBidi"/>
          <w:sz w:val="32"/>
          <w:szCs w:val="32"/>
          <w:lang w:bidi="th-TH"/>
        </w:rPr>
        <w:t>8</w:t>
      </w:r>
      <w:r w:rsidR="00060E3C" w:rsidRPr="007C59A4">
        <w:rPr>
          <w:rFonts w:asciiTheme="minorBidi" w:hAnsiTheme="minorBidi" w:cstheme="minorBidi"/>
          <w:sz w:val="32"/>
          <w:szCs w:val="32"/>
          <w:lang w:bidi="th-TH"/>
        </w:rPr>
        <w:t xml:space="preserve"> </w:t>
      </w:r>
      <w:r w:rsidR="00060E3C" w:rsidRPr="007C59A4">
        <w:rPr>
          <w:rFonts w:asciiTheme="minorBidi" w:hAnsiTheme="minorBidi" w:cstheme="minorBidi"/>
          <w:sz w:val="32"/>
          <w:szCs w:val="32"/>
          <w:cs/>
          <w:lang w:bidi="th-TH"/>
        </w:rPr>
        <w:t>เมษายน</w:t>
      </w:r>
      <w:r w:rsidR="00A30F87" w:rsidRPr="007C59A4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  <w:r w:rsidR="000E2F77" w:rsidRPr="007C59A4">
        <w:rPr>
          <w:rFonts w:asciiTheme="minorBidi" w:hAnsiTheme="minorBidi" w:cstheme="minorBidi"/>
          <w:sz w:val="32"/>
          <w:szCs w:val="32"/>
        </w:rPr>
        <w:t>2557</w:t>
      </w:r>
      <w:r w:rsidR="00607BDF" w:rsidRPr="007C59A4">
        <w:rPr>
          <w:rFonts w:asciiTheme="minorBidi" w:hAnsiTheme="minorBidi" w:cstheme="minorBidi"/>
          <w:sz w:val="32"/>
          <w:szCs w:val="32"/>
        </w:rPr>
        <w:t xml:space="preserve">) </w:t>
      </w:r>
      <w:r w:rsidR="00607BDF" w:rsidRPr="007C59A4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เมื่อเวลา </w:t>
      </w:r>
      <w:r w:rsidR="00060E3C" w:rsidRPr="007C59A4">
        <w:rPr>
          <w:rFonts w:asciiTheme="minorBidi" w:hAnsiTheme="minorBidi" w:cstheme="minorBidi"/>
          <w:sz w:val="32"/>
          <w:szCs w:val="32"/>
          <w:lang w:bidi="th-TH"/>
        </w:rPr>
        <w:t>1</w:t>
      </w:r>
      <w:r w:rsidR="00BB5D10" w:rsidRPr="007C59A4">
        <w:rPr>
          <w:rFonts w:asciiTheme="minorBidi" w:hAnsiTheme="minorBidi" w:cstheme="minorBidi"/>
          <w:sz w:val="32"/>
          <w:szCs w:val="32"/>
          <w:lang w:bidi="th-TH"/>
        </w:rPr>
        <w:t>1</w:t>
      </w:r>
      <w:r w:rsidR="00E2302A" w:rsidRPr="007C59A4">
        <w:rPr>
          <w:rFonts w:asciiTheme="minorBidi" w:hAnsiTheme="minorBidi" w:cstheme="minorBidi"/>
          <w:sz w:val="32"/>
          <w:szCs w:val="32"/>
          <w:lang w:bidi="th-TH"/>
        </w:rPr>
        <w:t>.</w:t>
      </w:r>
      <w:r w:rsidR="00BB5D10" w:rsidRPr="007C59A4">
        <w:rPr>
          <w:rFonts w:asciiTheme="minorBidi" w:hAnsiTheme="minorBidi" w:cstheme="minorBidi"/>
          <w:sz w:val="32"/>
          <w:szCs w:val="32"/>
          <w:lang w:bidi="th-TH"/>
        </w:rPr>
        <w:t>0</w:t>
      </w:r>
      <w:r w:rsidR="00E2302A" w:rsidRPr="007C59A4">
        <w:rPr>
          <w:rFonts w:asciiTheme="minorBidi" w:hAnsiTheme="minorBidi" w:cstheme="minorBidi"/>
          <w:sz w:val="32"/>
          <w:szCs w:val="32"/>
          <w:lang w:bidi="th-TH"/>
        </w:rPr>
        <w:t>0</w:t>
      </w:r>
      <w:r w:rsidR="00607BDF" w:rsidRPr="007C59A4">
        <w:rPr>
          <w:rFonts w:asciiTheme="minorBidi" w:hAnsiTheme="minorBidi" w:cstheme="minorBidi"/>
          <w:sz w:val="32"/>
          <w:szCs w:val="32"/>
        </w:rPr>
        <w:t xml:space="preserve">  </w:t>
      </w:r>
      <w:r w:rsidR="00607BDF" w:rsidRPr="007C59A4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607BDF" w:rsidRPr="007C59A4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607BDF" w:rsidRPr="007C59A4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="00873A41" w:rsidRPr="007C59A4">
        <w:rPr>
          <w:rFonts w:asciiTheme="minorBidi" w:hAnsiTheme="minorBidi" w:cstheme="minorBidi"/>
          <w:sz w:val="32"/>
          <w:szCs w:val="32"/>
          <w:cs/>
          <w:lang w:bidi="th-TH"/>
        </w:rPr>
        <w:t>ห้องห้วย</w:t>
      </w:r>
      <w:proofErr w:type="spellStart"/>
      <w:r w:rsidR="00873A41" w:rsidRPr="007C59A4">
        <w:rPr>
          <w:rFonts w:asciiTheme="minorBidi" w:hAnsiTheme="minorBidi" w:cstheme="minorBidi"/>
          <w:sz w:val="32"/>
          <w:szCs w:val="32"/>
          <w:cs/>
          <w:lang w:bidi="th-TH"/>
        </w:rPr>
        <w:t>จร</w:t>
      </w:r>
      <w:r w:rsidR="00593F1D" w:rsidRPr="007C59A4">
        <w:rPr>
          <w:rFonts w:asciiTheme="minorBidi" w:hAnsiTheme="minorBidi" w:cstheme="minorBidi"/>
          <w:sz w:val="32"/>
          <w:szCs w:val="32"/>
          <w:cs/>
          <w:lang w:bidi="th-TH"/>
        </w:rPr>
        <w:t>เข้</w:t>
      </w:r>
      <w:proofErr w:type="spellEnd"/>
      <w:r w:rsidR="00593F1D" w:rsidRPr="007C59A4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A30F87" w:rsidRPr="007C59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โรงเรียนนายร้อยตำรวจ</w:t>
      </w:r>
      <w:r w:rsidR="000D7DBB" w:rsidRPr="007C59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 xml:space="preserve">               </w:t>
      </w:r>
      <w:r w:rsidR="00A30F87" w:rsidRPr="007C59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สามพราน</w:t>
      </w:r>
      <w:r w:rsidR="00A30F87" w:rsidRPr="007C59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7C59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อำเภอสามพราน</w:t>
      </w:r>
      <w:r w:rsidR="00A30F87" w:rsidRPr="007C59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7C59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จังหวัดนครปฐม</w:t>
      </w:r>
      <w:r w:rsidR="00A30F87" w:rsidRPr="007C59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607BDF" w:rsidRPr="007C59A4">
        <w:rPr>
          <w:rFonts w:asciiTheme="minorBidi" w:hAnsiTheme="minorBidi" w:cstheme="minorBidi"/>
          <w:sz w:val="32"/>
          <w:szCs w:val="32"/>
          <w:cs/>
          <w:lang w:bidi="th-TH"/>
        </w:rPr>
        <w:t xml:space="preserve"> นางสาวยิ่งลักษณ์ ชินวัตร   นายกรัฐมนตรีและรัฐมนตรีว่าการกระทรวงกลาโหม เป็นประธานการประชุมคณะรัฐมนตรี</w:t>
      </w:r>
      <w:r w:rsidR="00607BDF" w:rsidRPr="007C59A4">
        <w:rPr>
          <w:rFonts w:asciiTheme="minorBidi" w:hAnsiTheme="minorBidi" w:cstheme="minorBidi"/>
          <w:sz w:val="32"/>
          <w:szCs w:val="32"/>
        </w:rPr>
        <w:t xml:space="preserve"> </w:t>
      </w:r>
      <w:r w:rsidR="00607BDF" w:rsidRPr="007C59A4">
        <w:rPr>
          <w:rFonts w:asciiTheme="minorBidi" w:hAnsiTheme="minorBidi" w:cstheme="minorBidi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0A7985" w:rsidRPr="007C59A4" w:rsidRDefault="000A7985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</w:rPr>
        <w:tab/>
        <w:t xml:space="preserve">1. </w:t>
      </w:r>
      <w:r w:rsidRPr="007C59A4">
        <w:rPr>
          <w:rFonts w:asciiTheme="minorBidi" w:eastAsia="Times New Roman" w:hAnsiTheme="minorBidi"/>
          <w:sz w:val="32"/>
          <w:szCs w:val="32"/>
        </w:rPr>
        <w:tab/>
      </w:r>
      <w:r w:rsidRPr="007C59A4">
        <w:rPr>
          <w:rFonts w:asciiTheme="minorBidi" w:hAnsiTheme="minorBidi"/>
          <w:sz w:val="32"/>
          <w:szCs w:val="32"/>
          <w:cs/>
        </w:rPr>
        <w:t xml:space="preserve">เรื่อง </w:t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การกำหนดอัตราค่าจ้างตามมาตรฐานฝีมือ </w:t>
      </w:r>
      <w:r w:rsidRPr="007C59A4">
        <w:rPr>
          <w:rFonts w:asciiTheme="minorBidi" w:hAnsiTheme="minorBidi"/>
          <w:sz w:val="32"/>
          <w:szCs w:val="32"/>
        </w:rPr>
        <w:t>[</w:t>
      </w:r>
      <w:r w:rsidRPr="007C59A4">
        <w:rPr>
          <w:rFonts w:asciiTheme="minorBidi" w:hAnsiTheme="minorBidi"/>
          <w:sz w:val="32"/>
          <w:szCs w:val="32"/>
          <w:cs/>
        </w:rPr>
        <w:t>ประกาศคณะกรรมการค่าจ้าง</w:t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="00E45498" w:rsidRPr="007C59A4">
        <w:rPr>
          <w:rFonts w:asciiTheme="minorBidi" w:hAnsiTheme="minorBidi"/>
          <w:sz w:val="32"/>
          <w:szCs w:val="32"/>
          <w:cs/>
        </w:rPr>
        <w:tab/>
        <w:t xml:space="preserve">เรื่อง </w:t>
      </w:r>
      <w:r w:rsidRPr="007C59A4">
        <w:rPr>
          <w:rFonts w:asciiTheme="minorBidi" w:hAnsiTheme="minorBidi"/>
          <w:sz w:val="32"/>
          <w:szCs w:val="32"/>
          <w:cs/>
        </w:rPr>
        <w:t xml:space="preserve">อัตราค่าจ้างตามมาตรฐานฝีมือ (ฉบับที่ </w:t>
      </w:r>
      <w:r w:rsidRPr="007C59A4">
        <w:rPr>
          <w:rFonts w:asciiTheme="minorBidi" w:hAnsiTheme="minorBidi"/>
          <w:sz w:val="32"/>
          <w:szCs w:val="32"/>
        </w:rPr>
        <w:t>4</w:t>
      </w:r>
      <w:r w:rsidRPr="007C59A4">
        <w:rPr>
          <w:rFonts w:asciiTheme="minorBidi" w:hAnsiTheme="minorBidi"/>
          <w:sz w:val="32"/>
          <w:szCs w:val="32"/>
          <w:cs/>
        </w:rPr>
        <w:t xml:space="preserve">) ลงวันที่ </w:t>
      </w:r>
      <w:r w:rsidRPr="007C59A4">
        <w:rPr>
          <w:rFonts w:asciiTheme="minorBidi" w:hAnsiTheme="minorBidi"/>
          <w:sz w:val="32"/>
          <w:szCs w:val="32"/>
        </w:rPr>
        <w:t>13</w:t>
      </w:r>
      <w:r w:rsidRPr="007C59A4">
        <w:rPr>
          <w:rFonts w:asciiTheme="minorBidi" w:hAnsiTheme="minorBidi"/>
          <w:sz w:val="32"/>
          <w:szCs w:val="32"/>
          <w:cs/>
        </w:rPr>
        <w:t xml:space="preserve"> กุมภาพันธ์ </w:t>
      </w:r>
      <w:r w:rsidRPr="007C59A4">
        <w:rPr>
          <w:rFonts w:asciiTheme="minorBidi" w:hAnsiTheme="minorBidi"/>
          <w:sz w:val="32"/>
          <w:szCs w:val="32"/>
        </w:rPr>
        <w:t>2557]</w:t>
      </w:r>
    </w:p>
    <w:p w:rsidR="000A7985" w:rsidRPr="007C59A4" w:rsidRDefault="000A7985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</w:rPr>
        <w:tab/>
        <w:t xml:space="preserve">2. </w:t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เรื่อง </w:t>
      </w:r>
      <w:r w:rsidRPr="007C59A4">
        <w:rPr>
          <w:rFonts w:asciiTheme="minorBidi" w:hAnsiTheme="minorBidi"/>
          <w:sz w:val="32"/>
          <w:szCs w:val="32"/>
          <w:cs/>
        </w:rPr>
        <w:tab/>
        <w:t>ร่างประกาศกระทรวงการคลัง เรื่อง ลดอัตราภาษีสรรพสามิต (ฉบับที่</w:t>
      </w:r>
      <w:proofErr w:type="gramStart"/>
      <w:r w:rsidRPr="007C59A4">
        <w:rPr>
          <w:rFonts w:asciiTheme="minorBidi" w:hAnsiTheme="minorBidi"/>
          <w:sz w:val="32"/>
          <w:szCs w:val="32"/>
        </w:rPr>
        <w:t> ..</w:t>
      </w:r>
      <w:proofErr w:type="gramEnd"/>
      <w:r w:rsidRPr="007C59A4">
        <w:rPr>
          <w:rFonts w:asciiTheme="minorBidi" w:hAnsiTheme="minorBidi"/>
          <w:sz w:val="32"/>
          <w:szCs w:val="32"/>
          <w:cs/>
        </w:rPr>
        <w:t>)</w:t>
      </w:r>
    </w:p>
    <w:p w:rsidR="000A7985" w:rsidRPr="007C59A4" w:rsidRDefault="000A7985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</w:rPr>
        <w:tab/>
        <w:t>3.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  </w:t>
      </w:r>
      <w:r w:rsidRPr="007C59A4">
        <w:rPr>
          <w:rFonts w:asciiTheme="minorBidi" w:eastAsia="Times New Roman" w:hAnsiTheme="minorBidi"/>
          <w:sz w:val="32"/>
          <w:szCs w:val="32"/>
          <w:cs/>
        </w:rPr>
        <w:tab/>
        <w:t xml:space="preserve">เรื่อง  </w:t>
      </w:r>
      <w:r w:rsidRPr="007C59A4">
        <w:rPr>
          <w:rFonts w:asciiTheme="minorBidi" w:eastAsia="Times New Roman" w:hAnsiTheme="minorBidi"/>
          <w:sz w:val="32"/>
          <w:szCs w:val="32"/>
          <w:cs/>
        </w:rPr>
        <w:tab/>
        <w:t>การแต่งตั้งคณะกรรมการสรรหากรรมการกำกับกิจการพลังงาน</w:t>
      </w:r>
    </w:p>
    <w:p w:rsidR="000A7985" w:rsidRPr="007C59A4" w:rsidRDefault="000A7985" w:rsidP="007C59A4">
      <w:pPr>
        <w:tabs>
          <w:tab w:val="left" w:pos="709"/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</w:rPr>
        <w:tab/>
        <w:t>4.</w:t>
      </w:r>
      <w:r w:rsidRPr="007C59A4">
        <w:rPr>
          <w:rFonts w:asciiTheme="minorBidi" w:hAnsiTheme="minorBidi"/>
          <w:sz w:val="32"/>
          <w:szCs w:val="32"/>
          <w:cs/>
        </w:rPr>
        <w:t xml:space="preserve"> </w:t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เรื่อง  </w:t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แต่งตั้งกรรมการผู้ทรงคุณวุฒิในคณะกรรมการธุรกรรมทางอิเล็กทรอนิกส์  </w:t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(กระทรวงเทคโนโลยีสารสนเทศและการสื่อสาร)  </w:t>
      </w:r>
    </w:p>
    <w:p w:rsidR="000A7985" w:rsidRPr="007C59A4" w:rsidRDefault="000A7985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</w:rPr>
        <w:tab/>
        <w:t xml:space="preserve">5. </w:t>
      </w:r>
      <w:r w:rsidRPr="007C59A4">
        <w:rPr>
          <w:rFonts w:asciiTheme="minorBidi" w:eastAsia="Times New Roman" w:hAnsiTheme="minorBidi"/>
          <w:sz w:val="32"/>
          <w:szCs w:val="32"/>
          <w:cs/>
        </w:rPr>
        <w:tab/>
        <w:t xml:space="preserve">เรื่อง </w:t>
      </w:r>
      <w:r w:rsidRPr="007C59A4">
        <w:rPr>
          <w:rFonts w:asciiTheme="minorBidi" w:eastAsia="Times New Roman" w:hAnsiTheme="minorBidi"/>
          <w:sz w:val="32"/>
          <w:szCs w:val="32"/>
          <w:cs/>
        </w:rPr>
        <w:tab/>
        <w:t>รัฐบาลบอสเนียและ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เฮอร์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>เซโกวีนาเสนอขอแต่งตั้งเอกอัครราชทูตประจำ</w:t>
      </w:r>
    </w:p>
    <w:p w:rsidR="000A7985" w:rsidRPr="007C59A4" w:rsidRDefault="000A7985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  <w:cs/>
        </w:rPr>
        <w:tab/>
      </w:r>
      <w:r w:rsidRPr="007C59A4">
        <w:rPr>
          <w:rFonts w:asciiTheme="minorBidi" w:eastAsia="Times New Roman" w:hAnsiTheme="minorBidi"/>
          <w:sz w:val="32"/>
          <w:szCs w:val="32"/>
          <w:cs/>
        </w:rPr>
        <w:tab/>
      </w:r>
      <w:r w:rsidRPr="007C59A4">
        <w:rPr>
          <w:rFonts w:asciiTheme="minorBidi" w:eastAsia="Times New Roman" w:hAnsiTheme="minorBidi"/>
          <w:sz w:val="32"/>
          <w:szCs w:val="32"/>
          <w:cs/>
        </w:rPr>
        <w:tab/>
        <w:t>ประเทศไทย</w:t>
      </w:r>
    </w:p>
    <w:p w:rsidR="000A7985" w:rsidRPr="007C59A4" w:rsidRDefault="000A7985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</w:rPr>
        <w:tab/>
        <w:t xml:space="preserve">6. </w:t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เรื่อง </w:t>
      </w:r>
      <w:r w:rsidRPr="007C59A4">
        <w:rPr>
          <w:rFonts w:asciiTheme="minorBidi" w:hAnsiTheme="minorBidi"/>
          <w:sz w:val="32"/>
          <w:szCs w:val="32"/>
          <w:cs/>
        </w:rPr>
        <w:tab/>
        <w:t>การเสนอแต่งตั้งกรรมการในคณะกรรมการบริหารกองทุนตามพระราชบัญญัติ</w:t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อ้อยและน้ำตาลทราย พ.ศ. </w:t>
      </w:r>
      <w:r w:rsidRPr="007C59A4">
        <w:rPr>
          <w:rFonts w:asciiTheme="minorBidi" w:hAnsiTheme="minorBidi"/>
          <w:sz w:val="32"/>
          <w:szCs w:val="32"/>
        </w:rPr>
        <w:t xml:space="preserve">2527 </w:t>
      </w:r>
    </w:p>
    <w:p w:rsidR="000A7985" w:rsidRDefault="000A7985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</w:rPr>
        <w:tab/>
        <w:t xml:space="preserve">7. </w:t>
      </w:r>
      <w:r w:rsidRPr="007C59A4">
        <w:rPr>
          <w:rFonts w:asciiTheme="minorBidi" w:hAnsiTheme="minorBidi"/>
          <w:sz w:val="32"/>
          <w:szCs w:val="32"/>
        </w:rPr>
        <w:tab/>
      </w:r>
      <w:r w:rsidRPr="007C59A4">
        <w:rPr>
          <w:rFonts w:asciiTheme="minorBidi" w:hAnsiTheme="minorBidi"/>
          <w:sz w:val="32"/>
          <w:szCs w:val="32"/>
          <w:cs/>
        </w:rPr>
        <w:t>เรื่อง</w:t>
      </w:r>
      <w:r w:rsidRPr="007C59A4">
        <w:rPr>
          <w:rFonts w:asciiTheme="minorBidi" w:hAnsiTheme="minorBidi"/>
          <w:sz w:val="32"/>
          <w:szCs w:val="32"/>
        </w:rPr>
        <w:tab/>
      </w:r>
      <w:r w:rsidRPr="007C59A4">
        <w:rPr>
          <w:rFonts w:asciiTheme="minorBidi" w:hAnsiTheme="minorBidi"/>
          <w:sz w:val="32"/>
          <w:szCs w:val="32"/>
          <w:cs/>
        </w:rPr>
        <w:t xml:space="preserve">การแต่งตั้งข้าราชการพลเรือนสามัญประเภทวิชาการระดับทรงคุณวุฒิ </w:t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(กระทรวงการคลัง) 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 w:rsidRPr="007C59A4">
        <w:rPr>
          <w:rFonts w:asciiTheme="minorBidi" w:hAnsiTheme="minorBidi"/>
          <w:sz w:val="32"/>
          <w:szCs w:val="32"/>
        </w:rPr>
        <w:t xml:space="preserve">8. </w:t>
      </w:r>
      <w:r>
        <w:rPr>
          <w:rFonts w:asciiTheme="minorBidi" w:hAnsiTheme="minorBidi"/>
          <w:sz w:val="32"/>
          <w:szCs w:val="32"/>
        </w:rPr>
        <w:tab/>
      </w:r>
      <w:r w:rsidRPr="007C59A4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>การแต่งตั้งผู้ทรงคุณวุฒิ ผู้แทนสถา</w:t>
      </w:r>
      <w:r w:rsidR="00DB5C83">
        <w:rPr>
          <w:rFonts w:asciiTheme="minorBidi" w:hAnsiTheme="minorBidi"/>
          <w:sz w:val="32"/>
          <w:szCs w:val="32"/>
          <w:cs/>
        </w:rPr>
        <w:t>บัน องค์การอิสระและบุคคลอื่น เป</w:t>
      </w:r>
      <w:r w:rsidR="00DB5C83">
        <w:rPr>
          <w:rFonts w:asciiTheme="minorBidi" w:hAnsiTheme="minorBidi" w:hint="cs"/>
          <w:sz w:val="32"/>
          <w:szCs w:val="32"/>
          <w:cs/>
        </w:rPr>
        <w:t>็</w:t>
      </w:r>
      <w:r w:rsidRPr="007C59A4">
        <w:rPr>
          <w:rFonts w:asciiTheme="minorBidi" w:hAnsiTheme="minorBidi"/>
          <w:sz w:val="32"/>
          <w:szCs w:val="32"/>
          <w:cs/>
        </w:rPr>
        <w:t>นกรรมการ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>ในคณะกรรมการผังเมือง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0A7985" w:rsidRPr="007C59A4" w:rsidRDefault="000A7985" w:rsidP="007C59A4">
      <w:pPr>
        <w:tabs>
          <w:tab w:val="left" w:pos="1418"/>
          <w:tab w:val="left" w:pos="2700"/>
          <w:tab w:val="left" w:pos="2835"/>
          <w:tab w:val="left" w:pos="3402"/>
        </w:tabs>
        <w:spacing w:after="0" w:line="36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0A7985" w:rsidRPr="007C59A4" w:rsidRDefault="000A7985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 xml:space="preserve"> </w:t>
      </w:r>
      <w:r w:rsidRPr="007C59A4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0A7985" w:rsidRPr="007C59A4" w:rsidRDefault="000A7985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7C59A4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0A7985" w:rsidRPr="007C59A4" w:rsidRDefault="000A7985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7C59A4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7C59A4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7C59A4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0A7985" w:rsidRPr="007C59A4" w:rsidRDefault="000A7985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7C59A4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0A7985" w:rsidRPr="007C59A4" w:rsidRDefault="000A7985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7C59A4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7C59A4">
        <w:rPr>
          <w:rFonts w:asciiTheme="minorBidi" w:hAnsiTheme="minorBidi"/>
          <w:i/>
          <w:iCs/>
          <w:sz w:val="32"/>
          <w:szCs w:val="32"/>
        </w:rPr>
        <w:t>F.M. 92.5</w:t>
      </w:r>
    </w:p>
    <w:p w:rsidR="000A7985" w:rsidRPr="007C59A4" w:rsidRDefault="000A7985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7C59A4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0A7985" w:rsidRPr="007C59A4" w:rsidRDefault="000A7985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7C59A4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0A7985" w:rsidRPr="007C59A4" w:rsidRDefault="000A7985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A7985" w:rsidRPr="007C59A4" w:rsidRDefault="000A7985" w:rsidP="007C59A4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p w:rsidR="000A7985" w:rsidRPr="007C59A4" w:rsidRDefault="000A7985" w:rsidP="007C59A4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p w:rsidR="008524A2" w:rsidRPr="007C59A4" w:rsidRDefault="008524A2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0A7985" w:rsidRPr="007C59A4" w:rsidRDefault="000A7985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E031E7" w:rsidRPr="007C59A4" w:rsidRDefault="0025772D" w:rsidP="007C59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7C59A4">
        <w:rPr>
          <w:rFonts w:asciiTheme="minorBidi" w:eastAsia="Times New Roman" w:hAnsiTheme="minorBidi"/>
          <w:b/>
          <w:bCs/>
          <w:sz w:val="32"/>
          <w:szCs w:val="32"/>
        </w:rPr>
        <w:t>1.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 </w:t>
      </w:r>
      <w:r w:rsidR="00E031E7" w:rsidRPr="007C59A4">
        <w:rPr>
          <w:rFonts w:asciiTheme="minorBidi" w:hAnsiTheme="minorBidi"/>
          <w:b/>
          <w:bCs/>
          <w:sz w:val="32"/>
          <w:szCs w:val="32"/>
          <w:cs/>
        </w:rPr>
        <w:t xml:space="preserve">เรื่อง การกำหนดอัตราค่าจ้างตามมาตรฐานฝีมือ </w:t>
      </w:r>
      <w:r w:rsidR="00E031E7" w:rsidRPr="007C59A4">
        <w:rPr>
          <w:rFonts w:asciiTheme="minorBidi" w:hAnsiTheme="minorBidi"/>
          <w:b/>
          <w:bCs/>
          <w:sz w:val="32"/>
          <w:szCs w:val="32"/>
        </w:rPr>
        <w:t>[</w:t>
      </w:r>
      <w:r w:rsidR="00E031E7" w:rsidRPr="007C59A4">
        <w:rPr>
          <w:rFonts w:asciiTheme="minorBidi" w:hAnsiTheme="minorBidi"/>
          <w:b/>
          <w:bCs/>
          <w:sz w:val="32"/>
          <w:szCs w:val="32"/>
          <w:cs/>
        </w:rPr>
        <w:t xml:space="preserve">ประกาศคณะกรรมการค่าจ้าง เรื่อง อัตราค่าจ้างตามมาตรฐานฝีมือ (ฉบับที่ </w:t>
      </w:r>
      <w:r w:rsidR="00E031E7" w:rsidRPr="007C59A4">
        <w:rPr>
          <w:rFonts w:asciiTheme="minorBidi" w:hAnsiTheme="minorBidi"/>
          <w:b/>
          <w:bCs/>
          <w:sz w:val="32"/>
          <w:szCs w:val="32"/>
        </w:rPr>
        <w:t>4</w:t>
      </w:r>
      <w:r w:rsidR="00E031E7" w:rsidRPr="007C59A4">
        <w:rPr>
          <w:rFonts w:asciiTheme="minorBidi" w:hAnsiTheme="minorBidi"/>
          <w:b/>
          <w:bCs/>
          <w:sz w:val="32"/>
          <w:szCs w:val="32"/>
          <w:cs/>
        </w:rPr>
        <w:t xml:space="preserve">) ลงวันที่ </w:t>
      </w:r>
      <w:r w:rsidR="00E031E7" w:rsidRPr="007C59A4">
        <w:rPr>
          <w:rFonts w:asciiTheme="minorBidi" w:hAnsiTheme="minorBidi"/>
          <w:b/>
          <w:bCs/>
          <w:sz w:val="32"/>
          <w:szCs w:val="32"/>
        </w:rPr>
        <w:t>13</w:t>
      </w:r>
      <w:r w:rsidR="00E031E7" w:rsidRPr="007C59A4">
        <w:rPr>
          <w:rFonts w:asciiTheme="minorBidi" w:hAnsiTheme="minorBidi"/>
          <w:b/>
          <w:bCs/>
          <w:sz w:val="32"/>
          <w:szCs w:val="32"/>
          <w:cs/>
        </w:rPr>
        <w:t xml:space="preserve"> กุมภาพันธ์ </w:t>
      </w:r>
      <w:r w:rsidR="00E031E7" w:rsidRPr="007C59A4">
        <w:rPr>
          <w:rFonts w:asciiTheme="minorBidi" w:hAnsiTheme="minorBidi"/>
          <w:b/>
          <w:bCs/>
          <w:sz w:val="32"/>
          <w:szCs w:val="32"/>
        </w:rPr>
        <w:t>2557]</w:t>
      </w:r>
    </w:p>
    <w:p w:rsidR="00E45498" w:rsidRPr="007C59A4" w:rsidRDefault="00E031E7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</w:rPr>
        <w:tab/>
      </w:r>
      <w:r w:rsidRPr="007C59A4">
        <w:rPr>
          <w:rFonts w:asciiTheme="minorBidi" w:hAnsiTheme="minorBidi"/>
          <w:sz w:val="32"/>
          <w:szCs w:val="32"/>
        </w:rPr>
        <w:tab/>
      </w:r>
      <w:r w:rsidRPr="007C59A4">
        <w:rPr>
          <w:rFonts w:asciiTheme="minorBidi" w:hAnsiTheme="minorBidi"/>
          <w:sz w:val="32"/>
          <w:szCs w:val="32"/>
          <w:cs/>
        </w:rPr>
        <w:t xml:space="preserve">คณะรัฐมนตรีมีมติรับทราบประกาศคณะกรรมการค่าจ้าง เรื่อง อัตราค่าจ้างตามมาตรฐานฝีมือ (ฉบับที่ </w:t>
      </w:r>
      <w:r w:rsidRPr="007C59A4">
        <w:rPr>
          <w:rFonts w:asciiTheme="minorBidi" w:hAnsiTheme="minorBidi"/>
          <w:sz w:val="32"/>
          <w:szCs w:val="32"/>
        </w:rPr>
        <w:t>4</w:t>
      </w:r>
      <w:r w:rsidRPr="007C59A4">
        <w:rPr>
          <w:rFonts w:asciiTheme="minorBidi" w:hAnsiTheme="minorBidi"/>
          <w:sz w:val="32"/>
          <w:szCs w:val="32"/>
          <w:cs/>
        </w:rPr>
        <w:t xml:space="preserve">) ลงวันที่ </w:t>
      </w:r>
      <w:r w:rsidRPr="007C59A4">
        <w:rPr>
          <w:rFonts w:asciiTheme="minorBidi" w:hAnsiTheme="minorBidi"/>
          <w:sz w:val="32"/>
          <w:szCs w:val="32"/>
        </w:rPr>
        <w:t>13</w:t>
      </w:r>
      <w:r w:rsidRPr="007C59A4">
        <w:rPr>
          <w:rFonts w:asciiTheme="minorBidi" w:hAnsiTheme="minorBidi"/>
          <w:sz w:val="32"/>
          <w:szCs w:val="32"/>
          <w:cs/>
        </w:rPr>
        <w:t xml:space="preserve"> กุมภาพันธ์ </w:t>
      </w:r>
      <w:r w:rsidRPr="007C59A4">
        <w:rPr>
          <w:rFonts w:asciiTheme="minorBidi" w:hAnsiTheme="minorBidi"/>
          <w:sz w:val="32"/>
          <w:szCs w:val="32"/>
        </w:rPr>
        <w:t>2557</w:t>
      </w:r>
      <w:r w:rsidRPr="007C59A4">
        <w:rPr>
          <w:rFonts w:asciiTheme="minorBidi" w:hAnsiTheme="minorBidi"/>
          <w:sz w:val="32"/>
          <w:szCs w:val="32"/>
          <w:cs/>
        </w:rPr>
        <w:t xml:space="preserve"> ตามที่กระทรวงแรงงาน (รง</w:t>
      </w:r>
      <w:r w:rsidRPr="007C59A4">
        <w:rPr>
          <w:rFonts w:asciiTheme="minorBidi" w:hAnsiTheme="minorBidi"/>
          <w:sz w:val="32"/>
          <w:szCs w:val="32"/>
        </w:rPr>
        <w:t>.</w:t>
      </w:r>
      <w:r w:rsidRPr="007C59A4">
        <w:rPr>
          <w:rFonts w:asciiTheme="minorBidi" w:hAnsiTheme="minorBidi"/>
          <w:sz w:val="32"/>
          <w:szCs w:val="32"/>
          <w:cs/>
        </w:rPr>
        <w:t>) เสนอ และประกาศ</w:t>
      </w:r>
    </w:p>
    <w:p w:rsidR="00E45498" w:rsidRPr="007C59A4" w:rsidRDefault="00E031E7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>ในราชกิจจา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นุเบกษา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ต่อไป ทั้งนี้ ให้มีผลใช้บังคับเมื่อพ้นกำหนดเก้าสิบวันนับแต่วันประกาศใน</w:t>
      </w:r>
    </w:p>
    <w:p w:rsidR="00E031E7" w:rsidRPr="007C59A4" w:rsidRDefault="00E031E7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>ราชกิจจา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นุเบกษา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เป็นต้นไป</w:t>
      </w:r>
    </w:p>
    <w:p w:rsidR="00E031E7" w:rsidRPr="007C59A4" w:rsidRDefault="00E031E7" w:rsidP="007C59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b/>
          <w:bCs/>
          <w:sz w:val="32"/>
          <w:szCs w:val="32"/>
          <w:cs/>
        </w:rPr>
        <w:t>สาระสำคัญของเรื่อง</w:t>
      </w:r>
    </w:p>
    <w:p w:rsidR="00E031E7" w:rsidRPr="007C59A4" w:rsidRDefault="00E031E7" w:rsidP="007C59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  <w:t>รง</w:t>
      </w:r>
      <w:r w:rsidRPr="007C59A4">
        <w:rPr>
          <w:rFonts w:asciiTheme="minorBidi" w:hAnsiTheme="minorBidi"/>
          <w:sz w:val="32"/>
          <w:szCs w:val="32"/>
        </w:rPr>
        <w:t>.</w:t>
      </w:r>
      <w:r w:rsidRPr="007C59A4">
        <w:rPr>
          <w:rFonts w:asciiTheme="minorBidi" w:hAnsiTheme="minorBidi"/>
          <w:sz w:val="32"/>
          <w:szCs w:val="32"/>
          <w:cs/>
        </w:rPr>
        <w:t xml:space="preserve"> รายงานว่า </w:t>
      </w:r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ในการประชุมคณะกรรมการค่าจ้างชุดที่ </w:t>
      </w:r>
      <w:r w:rsidRPr="007C59A4">
        <w:rPr>
          <w:rFonts w:asciiTheme="minorBidi" w:hAnsiTheme="minorBidi"/>
          <w:b/>
          <w:bCs/>
          <w:sz w:val="32"/>
          <w:szCs w:val="32"/>
        </w:rPr>
        <w:t>19</w:t>
      </w:r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 ครั้งที่ </w:t>
      </w:r>
      <w:r w:rsidRPr="007C59A4">
        <w:rPr>
          <w:rFonts w:asciiTheme="minorBidi" w:hAnsiTheme="minorBidi"/>
          <w:b/>
          <w:bCs/>
          <w:sz w:val="32"/>
          <w:szCs w:val="32"/>
        </w:rPr>
        <w:t>3/2556</w:t>
      </w:r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E031E7" w:rsidRPr="007C59A4" w:rsidRDefault="00E031E7" w:rsidP="007C59A4">
      <w:pPr>
        <w:spacing w:after="0" w:line="360" w:lineRule="exact"/>
        <w:rPr>
          <w:rFonts w:asciiTheme="minorBidi" w:hAnsiTheme="minorBidi"/>
          <w:spacing w:val="-16"/>
          <w:sz w:val="32"/>
          <w:szCs w:val="32"/>
        </w:rPr>
      </w:pPr>
      <w:r w:rsidRPr="007C59A4">
        <w:rPr>
          <w:rFonts w:asciiTheme="minorBidi" w:hAnsiTheme="minorBidi"/>
          <w:b/>
          <w:bCs/>
          <w:spacing w:val="-16"/>
          <w:sz w:val="32"/>
          <w:szCs w:val="32"/>
          <w:cs/>
        </w:rPr>
        <w:t xml:space="preserve">เมื่อวันที่ </w:t>
      </w:r>
      <w:r w:rsidRPr="007C59A4">
        <w:rPr>
          <w:rFonts w:asciiTheme="minorBidi" w:hAnsiTheme="minorBidi"/>
          <w:b/>
          <w:bCs/>
          <w:spacing w:val="-16"/>
          <w:sz w:val="32"/>
          <w:szCs w:val="32"/>
        </w:rPr>
        <w:t>20</w:t>
      </w:r>
      <w:r w:rsidRPr="007C59A4">
        <w:rPr>
          <w:rFonts w:asciiTheme="minorBidi" w:hAnsiTheme="minorBidi"/>
          <w:b/>
          <w:bCs/>
          <w:spacing w:val="-16"/>
          <w:sz w:val="32"/>
          <w:szCs w:val="32"/>
          <w:cs/>
        </w:rPr>
        <w:t xml:space="preserve"> ธันวาคม </w:t>
      </w:r>
      <w:r w:rsidRPr="007C59A4">
        <w:rPr>
          <w:rFonts w:asciiTheme="minorBidi" w:hAnsiTheme="minorBidi"/>
          <w:b/>
          <w:bCs/>
          <w:spacing w:val="-16"/>
          <w:sz w:val="32"/>
          <w:szCs w:val="32"/>
        </w:rPr>
        <w:t>2556</w:t>
      </w:r>
      <w:r w:rsidRPr="007C59A4">
        <w:rPr>
          <w:rFonts w:asciiTheme="minorBidi" w:hAnsiTheme="minorBidi"/>
          <w:b/>
          <w:bCs/>
          <w:spacing w:val="-16"/>
          <w:sz w:val="32"/>
          <w:szCs w:val="32"/>
          <w:cs/>
        </w:rPr>
        <w:t xml:space="preserve"> มีมติเห็นชอบให้กำหนดอัตราค่าจ้างตามมาตรฐานฝีมือรวม </w:t>
      </w:r>
      <w:r w:rsidRPr="007C59A4">
        <w:rPr>
          <w:rFonts w:asciiTheme="minorBidi" w:hAnsiTheme="minorBidi"/>
          <w:b/>
          <w:bCs/>
          <w:spacing w:val="-16"/>
          <w:sz w:val="32"/>
          <w:szCs w:val="32"/>
        </w:rPr>
        <w:t>5</w:t>
      </w:r>
      <w:r w:rsidRPr="007C59A4">
        <w:rPr>
          <w:rFonts w:asciiTheme="minorBidi" w:hAnsiTheme="minorBidi"/>
          <w:b/>
          <w:bCs/>
          <w:spacing w:val="-16"/>
          <w:sz w:val="32"/>
          <w:szCs w:val="32"/>
          <w:cs/>
        </w:rPr>
        <w:t xml:space="preserve"> กลุ่มอาชีพ </w:t>
      </w:r>
      <w:r w:rsidRPr="007C59A4">
        <w:rPr>
          <w:rFonts w:asciiTheme="minorBidi" w:hAnsiTheme="minorBidi"/>
          <w:b/>
          <w:bCs/>
          <w:spacing w:val="-16"/>
          <w:sz w:val="32"/>
          <w:szCs w:val="32"/>
        </w:rPr>
        <w:t>13</w:t>
      </w:r>
      <w:r w:rsidRPr="007C59A4">
        <w:rPr>
          <w:rFonts w:asciiTheme="minorBidi" w:hAnsiTheme="minorBidi"/>
          <w:b/>
          <w:bCs/>
          <w:spacing w:val="-16"/>
          <w:sz w:val="32"/>
          <w:szCs w:val="32"/>
          <w:cs/>
        </w:rPr>
        <w:t xml:space="preserve"> สาขาอาชีพ</w:t>
      </w:r>
      <w:r w:rsidRPr="007C59A4">
        <w:rPr>
          <w:rFonts w:asciiTheme="minorBidi" w:hAnsiTheme="minorBidi"/>
          <w:spacing w:val="-16"/>
          <w:sz w:val="32"/>
          <w:szCs w:val="32"/>
          <w:cs/>
        </w:rPr>
        <w:t xml:space="preserve"> ดังนี้ </w:t>
      </w:r>
    </w:p>
    <w:p w:rsidR="00E031E7" w:rsidRPr="007C59A4" w:rsidRDefault="00E031E7" w:rsidP="007C59A4">
      <w:pPr>
        <w:tabs>
          <w:tab w:val="left" w:pos="421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8"/>
      </w:tblGrid>
      <w:tr w:rsidR="007C59A4" w:rsidRPr="007C59A4" w:rsidTr="00552E6A">
        <w:tc>
          <w:tcPr>
            <w:tcW w:w="5070" w:type="dxa"/>
            <w:vMerge w:val="restart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กลุ่มสาขาอาชีพ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/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สาขาอาชีพ</w:t>
            </w:r>
          </w:p>
        </w:tc>
        <w:tc>
          <w:tcPr>
            <w:tcW w:w="4506" w:type="dxa"/>
            <w:gridSpan w:val="3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อัตราค่าจ้างไม่น้อยกว่าวันละ (บาท)</w:t>
            </w:r>
          </w:p>
        </w:tc>
      </w:tr>
      <w:tr w:rsidR="007C59A4" w:rsidRPr="007C59A4" w:rsidTr="00552E6A">
        <w:tc>
          <w:tcPr>
            <w:tcW w:w="5070" w:type="dxa"/>
            <w:vMerge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3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1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 ช่าง</w:t>
            </w:r>
            <w:proofErr w:type="spellStart"/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อุต</w:t>
            </w:r>
            <w:proofErr w:type="spellEnd"/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สา</w:t>
            </w:r>
            <w:proofErr w:type="spellStart"/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หการ</w:t>
            </w:r>
            <w:proofErr w:type="spellEnd"/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1.1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ช่างเชื่อมท่อพอลิเอทีลีนความหนาแน่นสูง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460</w:t>
            </w:r>
          </w:p>
        </w:tc>
        <w:tc>
          <w:tcPr>
            <w:tcW w:w="2947" w:type="dxa"/>
            <w:gridSpan w:val="2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ไม่มีระดับ </w:t>
            </w:r>
            <w:r w:rsidRPr="007C59A4">
              <w:rPr>
                <w:rFonts w:asciiTheme="minorBidi" w:hAnsiTheme="minorBidi"/>
                <w:sz w:val="32"/>
                <w:szCs w:val="32"/>
              </w:rPr>
              <w:t>2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และ </w:t>
            </w:r>
            <w:r w:rsidRPr="007C59A4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1.2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ช่างประกอบท่อ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400</w:t>
            </w:r>
          </w:p>
        </w:tc>
        <w:tc>
          <w:tcPr>
            <w:tcW w:w="2947" w:type="dxa"/>
            <w:gridSpan w:val="2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ไม่กำหนดอัตราค่าจ้าง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1.3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ช่างทำแม่พิมพ์ฉีดโลหะ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480</w:t>
            </w:r>
          </w:p>
        </w:tc>
        <w:tc>
          <w:tcPr>
            <w:tcW w:w="2947" w:type="dxa"/>
            <w:gridSpan w:val="2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ไม่กำหนดอัตราค่าจ้าง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 ช่างอุตสาหกรรมศิลป์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2.1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ช่างสีเครื่องเรือน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350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450</w:t>
            </w:r>
          </w:p>
        </w:tc>
        <w:tc>
          <w:tcPr>
            <w:tcW w:w="1388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ไม่กำหนดอัตราค่าจ้าง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3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 ช่างก่อสร้าง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3.1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ช่างหินขัด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400</w:t>
            </w:r>
          </w:p>
        </w:tc>
        <w:tc>
          <w:tcPr>
            <w:tcW w:w="2947" w:type="dxa"/>
            <w:gridSpan w:val="2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ไม่กำหนดอัตราค่าจ้าง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3.2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ช่างฉาบยิปซัม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400</w:t>
            </w:r>
          </w:p>
        </w:tc>
        <w:tc>
          <w:tcPr>
            <w:tcW w:w="2947" w:type="dxa"/>
            <w:gridSpan w:val="2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ไม่กำหนดอัตราค่าจ้าง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3.3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ช่างมุงหลังคากระเบื้องคอนกรีต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400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510</w:t>
            </w:r>
          </w:p>
        </w:tc>
        <w:tc>
          <w:tcPr>
            <w:tcW w:w="1388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620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4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 ช่างเครื่องกล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4.1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ช่างบำรุงรักษารถยนต์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340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400</w:t>
            </w:r>
          </w:p>
        </w:tc>
        <w:tc>
          <w:tcPr>
            <w:tcW w:w="1388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ไม่มีระดับ</w:t>
            </w:r>
            <w:r w:rsidRPr="007C59A4">
              <w:rPr>
                <w:rFonts w:asciiTheme="minorBidi" w:hAnsiTheme="minorBidi"/>
                <w:sz w:val="32"/>
                <w:szCs w:val="32"/>
              </w:rPr>
              <w:t xml:space="preserve"> 3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4.2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ช่างซ่อมเครื่องยนต์ดีเซล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360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445</w:t>
            </w:r>
          </w:p>
        </w:tc>
        <w:tc>
          <w:tcPr>
            <w:tcW w:w="1388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530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4.3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ช่างเครื่องปรับอากาศรถยนต์ขนาดเล็ก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360</w:t>
            </w:r>
          </w:p>
        </w:tc>
        <w:tc>
          <w:tcPr>
            <w:tcW w:w="1559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445</w:t>
            </w:r>
          </w:p>
        </w:tc>
        <w:tc>
          <w:tcPr>
            <w:tcW w:w="1388" w:type="dxa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530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</w:rPr>
              <w:t>5</w:t>
            </w:r>
            <w:r w:rsidRPr="007C59A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 ภาคบริการ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5.1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นักส่งเสริมสุขภาพแบบองค์รวม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       </w:t>
            </w:r>
            <w:proofErr w:type="spellStart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สปา</w:t>
            </w:r>
            <w:proofErr w:type="spellEnd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ตะวันตก (สุ</w:t>
            </w:r>
            <w:proofErr w:type="spellStart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คนธ</w:t>
            </w:r>
            <w:proofErr w:type="spellEnd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บำบัด)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540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715</w:t>
            </w:r>
          </w:p>
        </w:tc>
        <w:tc>
          <w:tcPr>
            <w:tcW w:w="1388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ไม่มีระดับ </w:t>
            </w:r>
            <w:r w:rsidRPr="007C59A4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</w:tr>
      <w:tr w:rsidR="007C59A4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5.2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นักส่งเสริมสุขภาพแบบองค์รวม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       </w:t>
            </w:r>
            <w:proofErr w:type="spellStart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สปา</w:t>
            </w:r>
            <w:proofErr w:type="spellEnd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ตะวันตก (วารีบำบัด)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565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750</w:t>
            </w:r>
          </w:p>
        </w:tc>
        <w:tc>
          <w:tcPr>
            <w:tcW w:w="1388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ไม่มีระดับ </w:t>
            </w:r>
            <w:r w:rsidRPr="007C59A4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</w:tr>
      <w:tr w:rsidR="00E031E7" w:rsidRPr="007C59A4" w:rsidTr="00552E6A">
        <w:tc>
          <w:tcPr>
            <w:tcW w:w="5070" w:type="dxa"/>
          </w:tcPr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    (</w:t>
            </w:r>
            <w:r w:rsidRPr="007C59A4">
              <w:rPr>
                <w:rFonts w:asciiTheme="minorBidi" w:hAnsiTheme="minorBidi"/>
                <w:sz w:val="32"/>
                <w:szCs w:val="32"/>
              </w:rPr>
              <w:t>5.3</w:t>
            </w:r>
            <w:r w:rsidRPr="007C59A4">
              <w:rPr>
                <w:rFonts w:asciiTheme="minorBidi" w:hAnsiTheme="minorBidi"/>
                <w:sz w:val="32"/>
                <w:szCs w:val="32"/>
                <w:cs/>
              </w:rPr>
              <w:t>) นักส่งเสริมสุขภาพแบบองค์รวม</w:t>
            </w:r>
          </w:p>
          <w:p w:rsidR="00E031E7" w:rsidRPr="007C59A4" w:rsidRDefault="00E031E7" w:rsidP="007C59A4">
            <w:pPr>
              <w:spacing w:after="0" w:line="36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           </w:t>
            </w:r>
            <w:proofErr w:type="spellStart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สปา</w:t>
            </w:r>
            <w:proofErr w:type="spellEnd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ตะวันตก (</w:t>
            </w:r>
            <w:proofErr w:type="spellStart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โภชน</w:t>
            </w:r>
            <w:proofErr w:type="spellEnd"/>
            <w:r w:rsidRPr="007C59A4">
              <w:rPr>
                <w:rFonts w:asciiTheme="minorBidi" w:hAnsiTheme="minorBidi"/>
                <w:sz w:val="32"/>
                <w:szCs w:val="32"/>
                <w:cs/>
              </w:rPr>
              <w:t>บำบัด)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lastRenderedPageBreak/>
              <w:t>615</w:t>
            </w:r>
          </w:p>
        </w:tc>
        <w:tc>
          <w:tcPr>
            <w:tcW w:w="1559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</w:rPr>
              <w:t>815</w:t>
            </w:r>
          </w:p>
        </w:tc>
        <w:tc>
          <w:tcPr>
            <w:tcW w:w="1388" w:type="dxa"/>
            <w:vAlign w:val="center"/>
          </w:tcPr>
          <w:p w:rsidR="00E031E7" w:rsidRPr="007C59A4" w:rsidRDefault="00E031E7" w:rsidP="007C59A4">
            <w:pPr>
              <w:spacing w:after="0" w:line="360" w:lineRule="exact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59A4">
              <w:rPr>
                <w:rFonts w:asciiTheme="minorBidi" w:hAnsiTheme="minorBidi"/>
                <w:sz w:val="32"/>
                <w:szCs w:val="32"/>
                <w:cs/>
              </w:rPr>
              <w:t xml:space="preserve">ไม่มีระดับ </w:t>
            </w:r>
            <w:r w:rsidRPr="007C59A4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</w:tr>
    </w:tbl>
    <w:p w:rsidR="00E031E7" w:rsidRPr="007C59A4" w:rsidRDefault="00E031E7" w:rsidP="007C59A4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</w:p>
    <w:p w:rsidR="00E031E7" w:rsidRPr="007C59A4" w:rsidRDefault="00E031E7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585DD7" w:rsidRPr="007C59A4" w:rsidRDefault="0025772D" w:rsidP="007C59A4">
      <w:pPr>
        <w:pStyle w:val="ecxmsonormal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  <w:r w:rsidRPr="007C59A4">
        <w:rPr>
          <w:rFonts w:asciiTheme="minorBidi" w:hAnsiTheme="minorBidi" w:cstheme="minorBidi"/>
          <w:b/>
          <w:bCs/>
          <w:sz w:val="32"/>
          <w:szCs w:val="32"/>
        </w:rPr>
        <w:t>2.</w:t>
      </w:r>
      <w:r w:rsidRPr="007C59A4">
        <w:rPr>
          <w:rFonts w:asciiTheme="minorBidi" w:hAnsiTheme="minorBidi" w:cstheme="minorBidi"/>
          <w:sz w:val="32"/>
          <w:szCs w:val="32"/>
        </w:rPr>
        <w:t xml:space="preserve"> </w:t>
      </w:r>
      <w:r w:rsidR="00585DD7" w:rsidRPr="007C59A4">
        <w:rPr>
          <w:rFonts w:asciiTheme="minorBidi" w:hAnsiTheme="minorBidi" w:cstheme="minorBidi"/>
          <w:b/>
          <w:bCs/>
          <w:sz w:val="32"/>
          <w:szCs w:val="32"/>
          <w:cs/>
        </w:rPr>
        <w:t>เรื่อง ร่างประกาศกระทรวงการคลัง เรื่อง ลดอัตราภาษีสรรพสามิต (ฉบับที่</w:t>
      </w:r>
      <w:proofErr w:type="gramStart"/>
      <w:r w:rsidR="00585DD7" w:rsidRPr="007C59A4">
        <w:rPr>
          <w:rFonts w:asciiTheme="minorBidi" w:hAnsiTheme="minorBidi" w:cstheme="minorBidi"/>
          <w:b/>
          <w:bCs/>
          <w:sz w:val="32"/>
          <w:szCs w:val="32"/>
        </w:rPr>
        <w:t> ..</w:t>
      </w:r>
      <w:proofErr w:type="gramEnd"/>
      <w:r w:rsidR="00585DD7" w:rsidRPr="007C59A4">
        <w:rPr>
          <w:rFonts w:asciiTheme="minorBidi" w:hAnsiTheme="minorBidi" w:cstheme="minorBidi"/>
          <w:b/>
          <w:bCs/>
          <w:sz w:val="32"/>
          <w:szCs w:val="32"/>
          <w:cs/>
        </w:rPr>
        <w:t>)</w:t>
      </w:r>
    </w:p>
    <w:p w:rsidR="00585DD7" w:rsidRPr="007C59A4" w:rsidRDefault="00585DD7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  <w:cs/>
        </w:rPr>
      </w:pPr>
      <w:r w:rsidRPr="007C59A4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7C59A4">
        <w:rPr>
          <w:rFonts w:asciiTheme="minorBidi" w:eastAsia="Times New Roman" w:hAnsiTheme="minorBidi"/>
          <w:spacing w:val="6"/>
          <w:sz w:val="32"/>
          <w:szCs w:val="32"/>
          <w:cs/>
        </w:rPr>
        <w:t>คณะรัฐมนตรีมีมติเห็นชอบในหลักการร่างประกาศกระทรวงการคลัง เรื่อง ลดอัตราภาษีสรรพสามิต (ฉบับที่</w:t>
      </w:r>
      <w:r w:rsidRPr="007C59A4">
        <w:rPr>
          <w:rFonts w:asciiTheme="minorBidi" w:eastAsia="Times New Roman" w:hAnsiTheme="minorBidi"/>
          <w:spacing w:val="6"/>
          <w:sz w:val="32"/>
          <w:szCs w:val="32"/>
        </w:rPr>
        <w:t> ..</w:t>
      </w:r>
      <w:r w:rsidRPr="007C59A4">
        <w:rPr>
          <w:rFonts w:asciiTheme="minorBidi" w:eastAsia="Times New Roman" w:hAnsiTheme="minorBidi"/>
          <w:spacing w:val="6"/>
          <w:sz w:val="32"/>
          <w:szCs w:val="32"/>
          <w:cs/>
        </w:rPr>
        <w:t xml:space="preserve">) </w:t>
      </w:r>
      <w:r w:rsidRPr="007C59A4">
        <w:rPr>
          <w:rFonts w:asciiTheme="minorBidi" w:eastAsia="Times New Roman" w:hAnsiTheme="minorBidi"/>
          <w:sz w:val="32"/>
          <w:szCs w:val="32"/>
        </w:rPr>
        <w:t>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ตามที่กระทรวงการคลัง (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กค</w:t>
      </w:r>
      <w:proofErr w:type="spellEnd"/>
      <w:r w:rsidRPr="007C59A4">
        <w:rPr>
          <w:rFonts w:asciiTheme="minorBidi" w:eastAsia="Times New Roman" w:hAnsiTheme="minorBidi"/>
          <w:sz w:val="32"/>
          <w:szCs w:val="32"/>
        </w:rPr>
        <w:t>.</w:t>
      </w:r>
      <w:r w:rsidRPr="007C59A4">
        <w:rPr>
          <w:rFonts w:asciiTheme="minorBidi" w:eastAsia="Times New Roman" w:hAnsiTheme="minorBidi"/>
          <w:sz w:val="32"/>
          <w:szCs w:val="32"/>
          <w:cs/>
        </w:rPr>
        <w:t>) เสนอ  โดยขยายระยะเวลาการปรับอัตราภาษีสรรพสามิตน้ำมันดีเซลออกไปอีก</w:t>
      </w:r>
      <w:r w:rsidRPr="007C59A4">
        <w:rPr>
          <w:rFonts w:asciiTheme="minorBidi" w:eastAsia="Times New Roman" w:hAnsiTheme="minorBidi"/>
          <w:sz w:val="32"/>
          <w:szCs w:val="32"/>
        </w:rPr>
        <w:t> 1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เดือน คือตั้งแต่วันที่</w:t>
      </w:r>
      <w:r w:rsidRPr="007C59A4">
        <w:rPr>
          <w:rFonts w:asciiTheme="minorBidi" w:eastAsia="Times New Roman" w:hAnsiTheme="minorBidi"/>
          <w:sz w:val="32"/>
          <w:szCs w:val="32"/>
        </w:rPr>
        <w:t> 1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พฤษภาคม</w:t>
      </w:r>
      <w:r w:rsidRPr="007C59A4">
        <w:rPr>
          <w:rFonts w:asciiTheme="minorBidi" w:eastAsia="Times New Roman" w:hAnsiTheme="minorBidi"/>
          <w:sz w:val="32"/>
          <w:szCs w:val="32"/>
        </w:rPr>
        <w:t> 2557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ถึงวันที่</w:t>
      </w:r>
      <w:r w:rsidRPr="007C59A4">
        <w:rPr>
          <w:rFonts w:asciiTheme="minorBidi" w:eastAsia="Times New Roman" w:hAnsiTheme="minorBidi"/>
          <w:sz w:val="32"/>
          <w:szCs w:val="32"/>
        </w:rPr>
        <w:t> 31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พฤษภาคม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 2557  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และให้ดำเนินการต่อไปได้ เมื่อได้รับความเห็นชอบจากคณะกรรมการการเลือกตั้งแล้ว  </w:t>
      </w:r>
    </w:p>
    <w:p w:rsidR="00585DD7" w:rsidRPr="007C59A4" w:rsidRDefault="00585DD7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ทั้งนี้ 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กค</w:t>
      </w:r>
      <w:proofErr w:type="spellEnd"/>
      <w:r w:rsidRPr="007C59A4">
        <w:rPr>
          <w:rFonts w:asciiTheme="minorBidi" w:eastAsia="Times New Roman" w:hAnsiTheme="minorBidi"/>
          <w:sz w:val="32"/>
          <w:szCs w:val="32"/>
        </w:rPr>
        <w:t>.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เสนอว่า เนื่องจากมาตรการของรัฐบาลในการปรับลดอัตราภาษีน้ำมันดีเซลจะสิ้นสุดลงในวันที่</w:t>
      </w:r>
      <w:r w:rsidRPr="007C59A4">
        <w:rPr>
          <w:rFonts w:asciiTheme="minorBidi" w:eastAsia="Times New Roman" w:hAnsiTheme="minorBidi"/>
          <w:sz w:val="32"/>
          <w:szCs w:val="32"/>
        </w:rPr>
        <w:t> 30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เมษายน</w:t>
      </w:r>
      <w:r w:rsidRPr="007C59A4">
        <w:rPr>
          <w:rFonts w:asciiTheme="minorBidi" w:eastAsia="Times New Roman" w:hAnsiTheme="minorBidi"/>
          <w:sz w:val="32"/>
          <w:szCs w:val="32"/>
        </w:rPr>
        <w:t> 2557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แต่โดยที่ขณะนี้ราคาขายปลีกน้ำมันยังคงมีราคาสูง ซึ่งหากมี</w:t>
      </w:r>
      <w:r w:rsidR="00E45498" w:rsidRPr="007C59A4">
        <w:rPr>
          <w:rFonts w:asciiTheme="minorBidi" w:eastAsia="Times New Roman" w:hAnsiTheme="minorBidi"/>
          <w:sz w:val="32"/>
          <w:szCs w:val="32"/>
          <w:cs/>
        </w:rPr>
        <w:t xml:space="preserve">                  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การปรับเพิ่มอัตราภาษีน้ำมันดีเซลในระยะนี้จะทำให้ประชาชนมีภาระค่าใช้จ่ายเพิ่มสูงขึ้นอีก ดังนั้น เพื่อเป็นการบรรเทาภาระค่าครองชีพของประชาชน จึงเห็นควรขยายเวลาการปรับลดอัตราภาษีสรรพสามิตน้ำมันดีเซลที่มีปริมาณกำมะถันไม่เกินร้อยละ</w:t>
      </w:r>
      <w:r w:rsidRPr="007C59A4">
        <w:rPr>
          <w:rFonts w:asciiTheme="minorBidi" w:eastAsia="Times New Roman" w:hAnsiTheme="minorBidi"/>
          <w:sz w:val="32"/>
          <w:szCs w:val="32"/>
        </w:rPr>
        <w:t> 0.005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โดยน้ำหนัก ในอัตราภาษี</w:t>
      </w:r>
      <w:r w:rsidRPr="007C59A4">
        <w:rPr>
          <w:rFonts w:asciiTheme="minorBidi" w:eastAsia="Times New Roman" w:hAnsiTheme="minorBidi"/>
          <w:sz w:val="32"/>
          <w:szCs w:val="32"/>
        </w:rPr>
        <w:t> 0.005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บาทต่อลิตร และน้ำมันดีเซลที่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มีไบ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>โอดีเซลประเภท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เมทิล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>เอสเตอร์ของกรอไขมันผสมอยู่ไม่น้อยกว่าร้อยละ</w:t>
      </w:r>
      <w:r w:rsidRPr="007C59A4">
        <w:rPr>
          <w:rFonts w:asciiTheme="minorBidi" w:eastAsia="Times New Roman" w:hAnsiTheme="minorBidi"/>
          <w:sz w:val="32"/>
          <w:szCs w:val="32"/>
        </w:rPr>
        <w:t> 4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ในอัตราภาษี</w:t>
      </w:r>
      <w:r w:rsidRPr="007C59A4">
        <w:rPr>
          <w:rFonts w:asciiTheme="minorBidi" w:eastAsia="Times New Roman" w:hAnsiTheme="minorBidi"/>
          <w:sz w:val="32"/>
          <w:szCs w:val="32"/>
        </w:rPr>
        <w:t> 0.005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บาทต่อลิตร ออกไปอีก</w:t>
      </w:r>
      <w:r w:rsidRPr="007C59A4">
        <w:rPr>
          <w:rFonts w:asciiTheme="minorBidi" w:eastAsia="Times New Roman" w:hAnsiTheme="minorBidi"/>
          <w:sz w:val="32"/>
          <w:szCs w:val="32"/>
        </w:rPr>
        <w:t>1 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เดือน คือ ตั้งแต่วันที่</w:t>
      </w:r>
      <w:r w:rsidRPr="007C59A4">
        <w:rPr>
          <w:rFonts w:asciiTheme="minorBidi" w:eastAsia="Times New Roman" w:hAnsiTheme="minorBidi"/>
          <w:sz w:val="32"/>
          <w:szCs w:val="32"/>
        </w:rPr>
        <w:t> 1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พฤษภาคม</w:t>
      </w:r>
      <w:r w:rsidRPr="007C59A4">
        <w:rPr>
          <w:rFonts w:asciiTheme="minorBidi" w:eastAsia="Times New Roman" w:hAnsiTheme="minorBidi"/>
          <w:sz w:val="32"/>
          <w:szCs w:val="32"/>
        </w:rPr>
        <w:t> 2557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ถึงวันที่</w:t>
      </w:r>
      <w:r w:rsidRPr="007C59A4">
        <w:rPr>
          <w:rFonts w:asciiTheme="minorBidi" w:eastAsia="Times New Roman" w:hAnsiTheme="minorBidi"/>
          <w:sz w:val="32"/>
          <w:szCs w:val="32"/>
        </w:rPr>
        <w:t> 31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พฤษภาคม</w:t>
      </w:r>
      <w:r w:rsidRPr="007C59A4">
        <w:rPr>
          <w:rFonts w:asciiTheme="minorBidi" w:eastAsia="Times New Roman" w:hAnsiTheme="minorBidi"/>
          <w:sz w:val="32"/>
          <w:szCs w:val="32"/>
        </w:rPr>
        <w:t> 2557</w:t>
      </w:r>
    </w:p>
    <w:p w:rsidR="00585DD7" w:rsidRPr="007C59A4" w:rsidRDefault="00585DD7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25772D" w:rsidRPr="007C59A4" w:rsidRDefault="0025772D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b/>
          <w:bCs/>
          <w:sz w:val="32"/>
          <w:szCs w:val="32"/>
        </w:rPr>
      </w:pPr>
      <w:r w:rsidRPr="007C59A4">
        <w:rPr>
          <w:rFonts w:asciiTheme="minorBidi" w:eastAsia="Times New Roman" w:hAnsiTheme="minorBidi"/>
          <w:b/>
          <w:bCs/>
          <w:sz w:val="32"/>
          <w:szCs w:val="32"/>
        </w:rPr>
        <w:t>3.</w:t>
      </w:r>
      <w:r w:rsidRPr="007C59A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 </w:t>
      </w:r>
      <w:proofErr w:type="gramStart"/>
      <w:r w:rsidRPr="007C59A4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 การแต่งตั้งคณะกรรมการสรรหากรรมการกำกับกิจการพลังงาน</w:t>
      </w:r>
      <w:proofErr w:type="gramEnd"/>
    </w:p>
    <w:p w:rsidR="0025772D" w:rsidRPr="007C59A4" w:rsidRDefault="0025772D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  <w:cs/>
        </w:rPr>
        <w:tab/>
      </w:r>
      <w:r w:rsidRPr="007C59A4">
        <w:rPr>
          <w:rFonts w:asciiTheme="minorBidi" w:eastAsia="Times New Roman" w:hAnsiTheme="minorBidi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คณะรัฐมนตรีมีมติเห็นชอบตามที่รัฐมนตรีว่าการกระทรวงพลังงานเสนอ  </w:t>
      </w:r>
    </w:p>
    <w:p w:rsidR="00FD0441" w:rsidRPr="007C59A4" w:rsidRDefault="0025772D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  <w:cs/>
        </w:rPr>
        <w:tab/>
      </w:r>
      <w:r w:rsidRPr="007C59A4">
        <w:rPr>
          <w:rFonts w:asciiTheme="minorBidi" w:eastAsia="Times New Roman" w:hAnsiTheme="minorBidi"/>
          <w:sz w:val="32"/>
          <w:szCs w:val="32"/>
          <w:cs/>
        </w:rPr>
        <w:tab/>
      </w:r>
      <w:r w:rsidRPr="007C59A4">
        <w:rPr>
          <w:rFonts w:asciiTheme="minorBidi" w:eastAsia="Times New Roman" w:hAnsiTheme="minorBidi"/>
          <w:sz w:val="32"/>
          <w:szCs w:val="32"/>
        </w:rPr>
        <w:t>1.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 การแต่งตั้งคณะกรรมการสรรหากรรมการกำกับกิจการพลังงาน จำนวน </w:t>
      </w:r>
      <w:r w:rsidRPr="007C59A4">
        <w:rPr>
          <w:rFonts w:asciiTheme="minorBidi" w:eastAsia="Times New Roman" w:hAnsiTheme="minorBidi"/>
          <w:sz w:val="32"/>
          <w:szCs w:val="32"/>
        </w:rPr>
        <w:t>9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 คน ดังนี้ </w:t>
      </w:r>
    </w:p>
    <w:p w:rsidR="0025772D" w:rsidRPr="007C59A4" w:rsidRDefault="0025772D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  <w:cs/>
        </w:rPr>
      </w:pPr>
      <w:r w:rsidRPr="007C59A4">
        <w:rPr>
          <w:rFonts w:asciiTheme="minorBidi" w:eastAsia="Times New Roman" w:hAnsiTheme="minorBidi"/>
          <w:sz w:val="32"/>
          <w:szCs w:val="32"/>
        </w:rPr>
        <w:t>1</w:t>
      </w:r>
      <w:r w:rsidRPr="007C59A4">
        <w:rPr>
          <w:rFonts w:asciiTheme="minorBidi" w:eastAsia="Times New Roman" w:hAnsiTheme="minorBidi"/>
          <w:sz w:val="32"/>
          <w:szCs w:val="32"/>
          <w:cs/>
        </w:rPr>
        <w:t>) นายเชิด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พงษ์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 สิริ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วิชช์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  ผู้ที่เคยดำรงตำแหน่งปลัดกระทรวงพลังงาน 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 2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) นายศุภชัย  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พิศิษฐ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วานิช </w:t>
      </w:r>
      <w:r w:rsidR="00E45498" w:rsidRPr="007C59A4">
        <w:rPr>
          <w:rFonts w:asciiTheme="minorBidi" w:eastAsia="Times New Roman" w:hAnsiTheme="minorBidi"/>
          <w:sz w:val="32"/>
          <w:szCs w:val="32"/>
          <w:cs/>
        </w:rPr>
        <w:t xml:space="preserve">                   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ผู้ที่เคยดำรงตำแหน่งปลัดกระทรวงการคลัง  </w:t>
      </w:r>
      <w:r w:rsidRPr="007C59A4">
        <w:rPr>
          <w:rFonts w:asciiTheme="minorBidi" w:eastAsia="Times New Roman" w:hAnsiTheme="minorBidi"/>
          <w:sz w:val="32"/>
          <w:szCs w:val="32"/>
        </w:rPr>
        <w:t>3</w:t>
      </w:r>
      <w:r w:rsidRPr="007C59A4">
        <w:rPr>
          <w:rFonts w:asciiTheme="minorBidi" w:eastAsia="Times New Roman" w:hAnsiTheme="minorBidi"/>
          <w:sz w:val="32"/>
          <w:szCs w:val="32"/>
          <w:cs/>
        </w:rPr>
        <w:t>)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  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นายดำริ  สุโขธนัง  ผู้ที่เคยดำรงตำแหน่งปลัดกระทรวงอุตสาหกรรม </w:t>
      </w:r>
      <w:r w:rsidRPr="007C59A4">
        <w:rPr>
          <w:rFonts w:asciiTheme="minorBidi" w:eastAsia="Times New Roman" w:hAnsiTheme="minorBidi"/>
          <w:sz w:val="32"/>
          <w:szCs w:val="32"/>
        </w:rPr>
        <w:t>4</w:t>
      </w:r>
      <w:r w:rsidRPr="007C59A4">
        <w:rPr>
          <w:rFonts w:asciiTheme="minorBidi" w:eastAsia="Times New Roman" w:hAnsiTheme="minorBidi"/>
          <w:sz w:val="32"/>
          <w:szCs w:val="32"/>
          <w:cs/>
        </w:rPr>
        <w:t>)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  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นายอำพน กิตติอำพน  ผู้ที่เคยดำรงตำแหน่งเลขาธิการคณะกรรมการพัฒนาการเศรษฐกิจและสังคมแห่งชาติ  </w:t>
      </w:r>
      <w:r w:rsidRPr="007C59A4">
        <w:rPr>
          <w:rFonts w:asciiTheme="minorBidi" w:eastAsia="Times New Roman" w:hAnsiTheme="minorBidi"/>
          <w:sz w:val="32"/>
          <w:szCs w:val="32"/>
        </w:rPr>
        <w:t>5</w:t>
      </w:r>
      <w:r w:rsidRPr="007C59A4">
        <w:rPr>
          <w:rFonts w:asciiTheme="minorBidi" w:eastAsia="Times New Roman" w:hAnsiTheme="minorBidi"/>
          <w:sz w:val="32"/>
          <w:szCs w:val="32"/>
          <w:cs/>
        </w:rPr>
        <w:t>)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  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นายพยุงศักดิ์  ชาติสุทธิผล  ผู้แทนสภาอุตสาหกรรมแห่งประเทศไทย </w:t>
      </w:r>
      <w:r w:rsidR="00E45498" w:rsidRPr="007C59A4">
        <w:rPr>
          <w:rFonts w:asciiTheme="minorBidi" w:eastAsia="Times New Roman" w:hAnsiTheme="minorBidi"/>
          <w:sz w:val="32"/>
          <w:szCs w:val="32"/>
        </w:rPr>
        <w:t xml:space="preserve">             </w:t>
      </w:r>
      <w:r w:rsidRPr="007C59A4">
        <w:rPr>
          <w:rFonts w:asciiTheme="minorBidi" w:eastAsia="Times New Roman" w:hAnsiTheme="minorBidi"/>
          <w:sz w:val="32"/>
          <w:szCs w:val="32"/>
        </w:rPr>
        <w:t>6</w:t>
      </w:r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) นายอมร  พิมานมาศ  ผู้แทนสภาวิศวกร  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7) 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นายกิตติชัย  ไตร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รัตนศิริ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>ชัย  ผู้แทนอธิการบดีของสถาบันอุดมศึก</w:t>
      </w:r>
      <w:r w:rsidRPr="007C59A4">
        <w:rPr>
          <w:rFonts w:asciiTheme="minorBidi" w:eastAsia="Times New Roman" w:hAnsiTheme="minorBidi"/>
          <w:smallCaps/>
          <w:sz w:val="32"/>
          <w:szCs w:val="32"/>
          <w:cs/>
        </w:rPr>
        <w:t xml:space="preserve">ษาของรัฐ  </w:t>
      </w:r>
      <w:r w:rsidRPr="007C59A4">
        <w:rPr>
          <w:rFonts w:asciiTheme="minorBidi" w:eastAsia="Times New Roman" w:hAnsiTheme="minorBidi"/>
          <w:smallCaps/>
          <w:sz w:val="32"/>
          <w:szCs w:val="32"/>
        </w:rPr>
        <w:t>8</w:t>
      </w:r>
      <w:r w:rsidRPr="007C59A4">
        <w:rPr>
          <w:rFonts w:asciiTheme="minorBidi" w:eastAsia="Times New Roman" w:hAnsiTheme="minorBidi"/>
          <w:smallCaps/>
          <w:sz w:val="32"/>
          <w:szCs w:val="32"/>
          <w:cs/>
        </w:rPr>
        <w:t xml:space="preserve">) นายกิตติรัตน์  มังคละคีรี ผู้แทนสภาที่ปรึกษาเศรษฐกิจและสังคมแห่งชาติ  </w:t>
      </w:r>
      <w:r w:rsidR="00E45498" w:rsidRPr="007C59A4">
        <w:rPr>
          <w:rFonts w:asciiTheme="minorBidi" w:eastAsia="Times New Roman" w:hAnsiTheme="minorBidi"/>
          <w:smallCaps/>
          <w:sz w:val="32"/>
          <w:szCs w:val="32"/>
        </w:rPr>
        <w:t xml:space="preserve">         </w:t>
      </w:r>
      <w:r w:rsidRPr="007C59A4">
        <w:rPr>
          <w:rFonts w:asciiTheme="minorBidi" w:eastAsia="Times New Roman" w:hAnsiTheme="minorBidi"/>
          <w:smallCaps/>
          <w:sz w:val="32"/>
          <w:szCs w:val="32"/>
        </w:rPr>
        <w:t>9</w:t>
      </w:r>
      <w:r w:rsidRPr="007C59A4">
        <w:rPr>
          <w:rFonts w:asciiTheme="minorBidi" w:eastAsia="Times New Roman" w:hAnsiTheme="minorBidi"/>
          <w:smallCaps/>
          <w:sz w:val="32"/>
          <w:szCs w:val="32"/>
          <w:cs/>
        </w:rPr>
        <w:t>)</w:t>
      </w:r>
      <w:r w:rsidRPr="007C59A4">
        <w:rPr>
          <w:rFonts w:asciiTheme="minorBidi" w:eastAsia="Times New Roman" w:hAnsiTheme="minorBidi"/>
          <w:smallCaps/>
          <w:sz w:val="32"/>
          <w:szCs w:val="32"/>
        </w:rPr>
        <w:t xml:space="preserve"> </w:t>
      </w:r>
      <w:r w:rsidRPr="007C59A4">
        <w:rPr>
          <w:rFonts w:asciiTheme="minorBidi" w:eastAsia="Times New Roman" w:hAnsiTheme="minorBidi"/>
          <w:smallCaps/>
          <w:sz w:val="32"/>
          <w:szCs w:val="32"/>
          <w:cs/>
        </w:rPr>
        <w:t xml:space="preserve">นายสุนทร  ทรัพย์ตันติกุล  ผู้แทนองค์กรเอกชนที่ไม่แสวงหากำไรในทางธุรกิจ </w:t>
      </w:r>
      <w:r w:rsidR="00901EE7" w:rsidRPr="007C59A4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:rsidR="00D644C8" w:rsidRPr="007C59A4" w:rsidRDefault="0025772D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</w:t>
      </w:r>
      <w:r w:rsidRPr="007C59A4">
        <w:rPr>
          <w:rFonts w:asciiTheme="minorBidi" w:hAnsiTheme="minorBidi"/>
          <w:sz w:val="32"/>
          <w:szCs w:val="32"/>
          <w:cs/>
        </w:rPr>
        <w:t xml:space="preserve"> การกำหนดค่าตอบแทนและค่าใช้จ่ายอื่นในการปฏิบัติหน้าที่ของกรรมการสรรหาฯ </w:t>
      </w:r>
      <w:r w:rsidR="00E45498" w:rsidRPr="007C59A4">
        <w:rPr>
          <w:rFonts w:asciiTheme="minorBidi" w:hAnsiTheme="minorBidi"/>
          <w:sz w:val="32"/>
          <w:szCs w:val="32"/>
          <w:cs/>
        </w:rPr>
        <w:t xml:space="preserve">          </w:t>
      </w:r>
      <w:r w:rsidRPr="007C59A4">
        <w:rPr>
          <w:rFonts w:asciiTheme="minorBidi" w:hAnsiTheme="minorBidi"/>
          <w:sz w:val="32"/>
          <w:szCs w:val="32"/>
          <w:cs/>
        </w:rPr>
        <w:t xml:space="preserve">ให้เป็นไปตามพระราชกฤษฎีกาเบี้ยประชุมกรรมการ พ.ศ. </w:t>
      </w:r>
      <w:r w:rsidRPr="007C59A4">
        <w:rPr>
          <w:rFonts w:asciiTheme="minorBidi" w:hAnsiTheme="minorBidi"/>
          <w:sz w:val="32"/>
          <w:szCs w:val="32"/>
        </w:rPr>
        <w:t>2547</w:t>
      </w:r>
      <w:r w:rsidRPr="007C59A4">
        <w:rPr>
          <w:rFonts w:asciiTheme="minorBidi" w:hAnsiTheme="minorBidi"/>
          <w:sz w:val="32"/>
          <w:szCs w:val="32"/>
          <w:cs/>
        </w:rPr>
        <w:t xml:space="preserve">  และพระราชกฤษฎีกาค่าใช้จ่ายในการเดินทางไปราชการ พ.ศ. </w:t>
      </w:r>
      <w:r w:rsidRPr="007C59A4">
        <w:rPr>
          <w:rFonts w:asciiTheme="minorBidi" w:hAnsiTheme="minorBidi"/>
          <w:sz w:val="32"/>
          <w:szCs w:val="32"/>
        </w:rPr>
        <w:t>2526</w:t>
      </w:r>
      <w:r w:rsidRPr="007C59A4">
        <w:rPr>
          <w:rFonts w:asciiTheme="minorBidi" w:hAnsiTheme="minorBidi"/>
          <w:sz w:val="32"/>
          <w:szCs w:val="32"/>
          <w:cs/>
        </w:rPr>
        <w:t xml:space="preserve">  ซึ่งแก้ไขเพิ่มเติมโดยพระราชกฤษฎีกาค่าใช้จ่ายในการเดินทางไปราชการ (ฉบับที่ </w:t>
      </w:r>
      <w:r w:rsidRPr="007C59A4">
        <w:rPr>
          <w:rFonts w:asciiTheme="minorBidi" w:hAnsiTheme="minorBidi"/>
          <w:sz w:val="32"/>
          <w:szCs w:val="32"/>
        </w:rPr>
        <w:t>6)</w:t>
      </w:r>
      <w:r w:rsidRPr="007C59A4">
        <w:rPr>
          <w:rFonts w:asciiTheme="minorBidi" w:hAnsiTheme="minorBidi"/>
          <w:sz w:val="32"/>
          <w:szCs w:val="32"/>
          <w:cs/>
        </w:rPr>
        <w:t xml:space="preserve">  พ.ศ. </w:t>
      </w:r>
      <w:r w:rsidRPr="007C59A4">
        <w:rPr>
          <w:rFonts w:asciiTheme="minorBidi" w:hAnsiTheme="minorBidi"/>
          <w:sz w:val="32"/>
          <w:szCs w:val="32"/>
        </w:rPr>
        <w:t>2541</w:t>
      </w:r>
      <w:r w:rsidRPr="007C59A4">
        <w:rPr>
          <w:rFonts w:asciiTheme="minorBidi" w:hAnsiTheme="minorBidi"/>
          <w:sz w:val="32"/>
          <w:szCs w:val="32"/>
          <w:cs/>
        </w:rPr>
        <w:t xml:space="preserve">  และระเบียบกระทรวงการคลังว่าด้วยการเบิกค่าใช้จ่ายในการเดินทางไปราชการ พ.ศ. </w:t>
      </w:r>
      <w:r w:rsidRPr="007C59A4">
        <w:rPr>
          <w:rFonts w:asciiTheme="minorBidi" w:hAnsiTheme="minorBidi"/>
          <w:sz w:val="32"/>
          <w:szCs w:val="32"/>
        </w:rPr>
        <w:t>2550</w:t>
      </w:r>
      <w:r w:rsidRPr="007C59A4">
        <w:rPr>
          <w:rFonts w:asciiTheme="minorBidi" w:hAnsiTheme="minorBidi"/>
          <w:sz w:val="32"/>
          <w:szCs w:val="32"/>
          <w:cs/>
        </w:rPr>
        <w:t xml:space="preserve">  และฉบับที่ </w:t>
      </w:r>
      <w:r w:rsidRPr="007C59A4">
        <w:rPr>
          <w:rFonts w:asciiTheme="minorBidi" w:hAnsiTheme="minorBidi"/>
          <w:sz w:val="32"/>
          <w:szCs w:val="32"/>
        </w:rPr>
        <w:t>2</w:t>
      </w:r>
      <w:r w:rsidRPr="007C59A4">
        <w:rPr>
          <w:rFonts w:asciiTheme="minorBidi" w:hAnsiTheme="minorBidi"/>
          <w:sz w:val="32"/>
          <w:szCs w:val="32"/>
          <w:cs/>
        </w:rPr>
        <w:t xml:space="preserve"> พ.ศ. </w:t>
      </w:r>
      <w:r w:rsidRPr="007C59A4">
        <w:rPr>
          <w:rFonts w:asciiTheme="minorBidi" w:hAnsiTheme="minorBidi"/>
          <w:sz w:val="32"/>
          <w:szCs w:val="32"/>
        </w:rPr>
        <w:t>2554</w:t>
      </w:r>
    </w:p>
    <w:p w:rsidR="00901EE7" w:rsidRPr="007C59A4" w:rsidRDefault="00901EE7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7C59A4">
        <w:rPr>
          <w:rFonts w:asciiTheme="minorBidi" w:hAnsiTheme="minorBidi"/>
          <w:sz w:val="32"/>
          <w:szCs w:val="32"/>
        </w:rPr>
        <w:tab/>
      </w:r>
      <w:r w:rsidR="0075399F" w:rsidRPr="007C59A4">
        <w:rPr>
          <w:rFonts w:asciiTheme="minorBidi" w:hAnsiTheme="minorBidi"/>
          <w:sz w:val="32"/>
          <w:szCs w:val="32"/>
          <w:cs/>
        </w:rPr>
        <w:t>ทั้งนี้ ให้มีผลตั้งแต่วันที่คณะรัฐมนตรีมีมติแต่งตั้งเป็นต้นไป</w:t>
      </w:r>
    </w:p>
    <w:p w:rsidR="00C822D0" w:rsidRPr="007C59A4" w:rsidRDefault="00C822D0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</w:p>
    <w:p w:rsidR="00C822D0" w:rsidRPr="007C59A4" w:rsidRDefault="00C822D0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7C59A4">
        <w:rPr>
          <w:rFonts w:asciiTheme="minorBidi" w:hAnsiTheme="minorBidi"/>
          <w:b/>
          <w:bCs/>
          <w:sz w:val="32"/>
          <w:szCs w:val="32"/>
        </w:rPr>
        <w:t>4.</w:t>
      </w:r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proofErr w:type="gramStart"/>
      <w:r w:rsidRPr="007C59A4">
        <w:rPr>
          <w:rFonts w:asciiTheme="minorBidi" w:hAnsiTheme="minorBidi"/>
          <w:b/>
          <w:bCs/>
          <w:sz w:val="32"/>
          <w:szCs w:val="32"/>
          <w:cs/>
        </w:rPr>
        <w:t>เรื่อง  แต่งตั้งกรรมการผู้ทรงคุณวุฒิในคณะกรรมการธุรกรรมทางอิเล็กทรอนิกส์</w:t>
      </w:r>
      <w:proofErr w:type="gramEnd"/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r w:rsidR="00E45498" w:rsidRPr="007C59A4">
        <w:rPr>
          <w:rFonts w:asciiTheme="minorBidi" w:hAnsiTheme="minorBidi"/>
          <w:b/>
          <w:bCs/>
          <w:sz w:val="32"/>
          <w:szCs w:val="32"/>
          <w:cs/>
        </w:rPr>
        <w:t xml:space="preserve">                </w:t>
      </w:r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(กระทรวงเทคโนโลยีสารสนเทศและการสื่อสาร)  </w:t>
      </w:r>
    </w:p>
    <w:p w:rsidR="00C822D0" w:rsidRPr="007C59A4" w:rsidRDefault="00C822D0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lastRenderedPageBreak/>
        <w:tab/>
        <w:t xml:space="preserve">คณะรัฐมนตรีมีมติแต่งตั้งกรรมการผู้ทรงคุณวุฒิในคณะกรรมการธุรกรรมทางอิเล็กทรอนิกส์  จำนวน </w:t>
      </w:r>
      <w:r w:rsidRPr="007C59A4">
        <w:rPr>
          <w:rFonts w:asciiTheme="minorBidi" w:hAnsiTheme="minorBidi"/>
          <w:sz w:val="32"/>
          <w:szCs w:val="32"/>
        </w:rPr>
        <w:t>12</w:t>
      </w:r>
      <w:r w:rsidRPr="007C59A4">
        <w:rPr>
          <w:rFonts w:asciiTheme="minorBidi" w:hAnsiTheme="minorBidi"/>
          <w:sz w:val="32"/>
          <w:szCs w:val="32"/>
          <w:cs/>
        </w:rPr>
        <w:t xml:space="preserve"> คน  ตามที่กระทรวงเทคโนโลยีสารสนเทศและการสื่อสารเสนอ ดังนี้  </w:t>
      </w:r>
    </w:p>
    <w:p w:rsidR="00C822D0" w:rsidRPr="007C59A4" w:rsidRDefault="00F85C7D" w:rsidP="007C59A4">
      <w:pPr>
        <w:pStyle w:val="a5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 ด้านการเงิน</w:t>
      </w:r>
      <w:r w:rsidRPr="007C59A4">
        <w:rPr>
          <w:rFonts w:asciiTheme="minorBidi" w:hAnsiTheme="minorBidi"/>
          <w:sz w:val="32"/>
          <w:szCs w:val="32"/>
          <w:cs/>
        </w:rPr>
        <w:t xml:space="preserve">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>ภาครัฐ</w:t>
      </w:r>
      <w:r w:rsidRPr="007C59A4">
        <w:rPr>
          <w:rFonts w:asciiTheme="minorBidi" w:hAnsiTheme="minorBidi"/>
          <w:sz w:val="32"/>
          <w:szCs w:val="32"/>
          <w:cs/>
        </w:rPr>
        <w:t xml:space="preserve"> นางทองอุไร  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ลิ้มปิ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ติ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>ภาคเอกชน</w:t>
      </w:r>
      <w:r w:rsidRPr="007C59A4">
        <w:rPr>
          <w:rFonts w:asciiTheme="minorBidi" w:hAnsiTheme="minorBidi"/>
          <w:sz w:val="32"/>
          <w:szCs w:val="32"/>
          <w:cs/>
        </w:rPr>
        <w:t xml:space="preserve">  นายสุรชัย  โฆษิตเสรีวงศ์ </w:t>
      </w:r>
    </w:p>
    <w:p w:rsidR="00384DA7" w:rsidRPr="007C59A4" w:rsidRDefault="00F85C7D" w:rsidP="007C59A4">
      <w:pPr>
        <w:pStyle w:val="a5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b/>
          <w:bCs/>
          <w:sz w:val="32"/>
          <w:szCs w:val="32"/>
          <w:cs/>
        </w:rPr>
        <w:t>ด้านการพาณิชย์อิเล็กทรอนิกส์</w:t>
      </w:r>
      <w:r w:rsidRPr="007C59A4">
        <w:rPr>
          <w:rFonts w:asciiTheme="minorBidi" w:hAnsiTheme="minorBidi"/>
          <w:sz w:val="32"/>
          <w:szCs w:val="32"/>
          <w:cs/>
        </w:rPr>
        <w:t xml:space="preserve">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 xml:space="preserve">ภาครัฐ 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นายชัยณรงค์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โช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ไชย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>ภาคเอกชน</w:t>
      </w:r>
      <w:r w:rsidRPr="007C59A4">
        <w:rPr>
          <w:rFonts w:asciiTheme="minorBidi" w:hAnsiTheme="minorBidi"/>
          <w:sz w:val="32"/>
          <w:szCs w:val="32"/>
          <w:cs/>
        </w:rPr>
        <w:t xml:space="preserve">  </w:t>
      </w:r>
    </w:p>
    <w:p w:rsidR="00F85C7D" w:rsidRPr="007C59A4" w:rsidRDefault="00F85C7D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>นาย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ภาวุธ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พงษ์วิทย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ภานุ  </w:t>
      </w:r>
    </w:p>
    <w:p w:rsidR="00384DA7" w:rsidRPr="007C59A4" w:rsidRDefault="00F85C7D" w:rsidP="007C59A4">
      <w:pPr>
        <w:pStyle w:val="a5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  <w:u w:val="single"/>
        </w:rPr>
      </w:pPr>
      <w:r w:rsidRPr="007C59A4">
        <w:rPr>
          <w:rFonts w:asciiTheme="minorBidi" w:hAnsiTheme="minorBidi"/>
          <w:b/>
          <w:bCs/>
          <w:sz w:val="32"/>
          <w:szCs w:val="32"/>
          <w:cs/>
        </w:rPr>
        <w:t>ด้านนิติศาสตร์</w:t>
      </w:r>
      <w:r w:rsidRPr="007C59A4">
        <w:rPr>
          <w:rFonts w:asciiTheme="minorBidi" w:hAnsiTheme="minorBidi"/>
          <w:sz w:val="32"/>
          <w:szCs w:val="32"/>
          <w:cs/>
        </w:rPr>
        <w:t xml:space="preserve">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>ภาครัฐ</w:t>
      </w:r>
      <w:r w:rsidR="00EE3B33" w:rsidRPr="007C59A4">
        <w:rPr>
          <w:rFonts w:asciiTheme="minorBidi" w:hAnsiTheme="minorBidi"/>
          <w:sz w:val="32"/>
          <w:szCs w:val="32"/>
          <w:cs/>
        </w:rPr>
        <w:t xml:space="preserve">  ศาสตราจารย์พิเศษวิศิษฏ์</w:t>
      </w:r>
      <w:r w:rsidRPr="007C59A4">
        <w:rPr>
          <w:rFonts w:asciiTheme="minorBidi" w:hAnsiTheme="minorBidi"/>
          <w:sz w:val="32"/>
          <w:szCs w:val="32"/>
          <w:cs/>
        </w:rPr>
        <w:t xml:space="preserve">  วิศิษฏ์สรอรรถ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 xml:space="preserve">ภาคเอกชน </w:t>
      </w:r>
    </w:p>
    <w:p w:rsidR="00F85C7D" w:rsidRPr="007C59A4" w:rsidRDefault="00F85C7D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>ศาสตราจารย์พิเศษสุชาติ  ธร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รมา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พิทักษ์กุล  </w:t>
      </w:r>
    </w:p>
    <w:p w:rsidR="00384DA7" w:rsidRPr="007C59A4" w:rsidRDefault="00F85C7D" w:rsidP="007C59A4">
      <w:pPr>
        <w:pStyle w:val="a5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b/>
          <w:bCs/>
          <w:sz w:val="32"/>
          <w:szCs w:val="32"/>
          <w:cs/>
        </w:rPr>
        <w:t>ด้านวิทยาการคอมพิวเตอร์</w:t>
      </w:r>
      <w:r w:rsidRPr="007C59A4">
        <w:rPr>
          <w:rFonts w:asciiTheme="minorBidi" w:hAnsiTheme="minorBidi"/>
          <w:sz w:val="32"/>
          <w:szCs w:val="32"/>
          <w:cs/>
        </w:rPr>
        <w:t xml:space="preserve">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>ภาครัฐ</w:t>
      </w:r>
      <w:r w:rsidRPr="007C59A4">
        <w:rPr>
          <w:rFonts w:asciiTheme="minorBidi" w:hAnsiTheme="minorBidi"/>
          <w:sz w:val="32"/>
          <w:szCs w:val="32"/>
          <w:cs/>
        </w:rPr>
        <w:t xml:space="preserve">  นายไตรรัตน์  ฉัตรแก้ว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 xml:space="preserve">ภาคเอกชน </w:t>
      </w:r>
      <w:r w:rsidRPr="007C59A4">
        <w:rPr>
          <w:rFonts w:asciiTheme="minorBidi" w:hAnsiTheme="minorBidi"/>
          <w:sz w:val="32"/>
          <w:szCs w:val="32"/>
          <w:cs/>
        </w:rPr>
        <w:t xml:space="preserve"> </w:t>
      </w:r>
    </w:p>
    <w:p w:rsidR="00F85C7D" w:rsidRPr="007C59A4" w:rsidRDefault="00F85C7D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>นายอังสุ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มาล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ศุ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นาลัย  </w:t>
      </w:r>
    </w:p>
    <w:p w:rsidR="00384DA7" w:rsidRPr="007C59A4" w:rsidRDefault="00F85C7D" w:rsidP="007C59A4">
      <w:pPr>
        <w:pStyle w:val="a5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b/>
          <w:bCs/>
          <w:sz w:val="32"/>
          <w:szCs w:val="32"/>
          <w:cs/>
        </w:rPr>
        <w:t>ด้านวิทยาศาสตร์หรือวิศวกรรมศาสตร์</w:t>
      </w:r>
      <w:r w:rsidRPr="007C59A4">
        <w:rPr>
          <w:rFonts w:asciiTheme="minorBidi" w:hAnsiTheme="minorBidi"/>
          <w:sz w:val="32"/>
          <w:szCs w:val="32"/>
          <w:cs/>
        </w:rPr>
        <w:t xml:space="preserve"> 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>ภาครัฐ</w:t>
      </w:r>
      <w:r w:rsidRPr="007C59A4">
        <w:rPr>
          <w:rFonts w:asciiTheme="minorBidi" w:hAnsiTheme="minorBidi"/>
          <w:sz w:val="32"/>
          <w:szCs w:val="32"/>
          <w:cs/>
        </w:rPr>
        <w:t xml:space="preserve">  นายพันธ์ศักดิ์ 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ศิ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ริ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รัชตพงษ์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 </w:t>
      </w:r>
    </w:p>
    <w:p w:rsidR="00F85C7D" w:rsidRPr="007C59A4" w:rsidRDefault="00F85C7D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u w:val="single"/>
          <w:cs/>
        </w:rPr>
        <w:t>ภาคเอกชน</w:t>
      </w:r>
      <w:r w:rsidRPr="007C59A4">
        <w:rPr>
          <w:rFonts w:asciiTheme="minorBidi" w:hAnsiTheme="minorBidi"/>
          <w:sz w:val="32"/>
          <w:szCs w:val="32"/>
          <w:cs/>
        </w:rPr>
        <w:t xml:space="preserve">   นายชัยธวัช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เสาวพนธ์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 </w:t>
      </w:r>
    </w:p>
    <w:p w:rsidR="00384DA7" w:rsidRPr="007C59A4" w:rsidRDefault="00F85C7D" w:rsidP="007C59A4">
      <w:pPr>
        <w:pStyle w:val="a5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b/>
          <w:bCs/>
          <w:sz w:val="32"/>
          <w:szCs w:val="32"/>
          <w:cs/>
        </w:rPr>
        <w:t>ด้านสังคมศาสตร์</w:t>
      </w:r>
      <w:r w:rsidRPr="007C59A4">
        <w:rPr>
          <w:rFonts w:asciiTheme="minorBidi" w:hAnsiTheme="minorBidi"/>
          <w:sz w:val="32"/>
          <w:szCs w:val="32"/>
          <w:cs/>
        </w:rPr>
        <w:t xml:space="preserve">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 xml:space="preserve">ภาครัฐ </w:t>
      </w:r>
      <w:r w:rsidRPr="007C59A4">
        <w:rPr>
          <w:rFonts w:asciiTheme="minorBidi" w:hAnsiTheme="minorBidi"/>
          <w:sz w:val="32"/>
          <w:szCs w:val="32"/>
          <w:cs/>
        </w:rPr>
        <w:t xml:space="preserve">  นางสุรางคณา วายุภาพ </w:t>
      </w:r>
      <w:r w:rsidRPr="007C59A4">
        <w:rPr>
          <w:rFonts w:asciiTheme="minorBidi" w:hAnsiTheme="minorBidi"/>
          <w:sz w:val="32"/>
          <w:szCs w:val="32"/>
          <w:u w:val="single"/>
          <w:cs/>
        </w:rPr>
        <w:t>ภาคเอกชน</w:t>
      </w:r>
      <w:r w:rsidRPr="007C59A4">
        <w:rPr>
          <w:rFonts w:asciiTheme="minorBidi" w:hAnsiTheme="minorBidi"/>
          <w:sz w:val="32"/>
          <w:szCs w:val="32"/>
          <w:cs/>
        </w:rPr>
        <w:t xml:space="preserve">  ศาสตราจารย์</w:t>
      </w:r>
    </w:p>
    <w:p w:rsidR="00F85C7D" w:rsidRPr="007C59A4" w:rsidRDefault="00F85C7D" w:rsidP="007C59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 xml:space="preserve">พิเศษกมลชัย 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รัตนส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กาววงศ์  </w:t>
      </w:r>
    </w:p>
    <w:p w:rsidR="00F85C7D" w:rsidRPr="007C59A4" w:rsidRDefault="00F85C7D" w:rsidP="007C59A4">
      <w:pPr>
        <w:pStyle w:val="a5"/>
        <w:tabs>
          <w:tab w:val="left" w:pos="1440"/>
          <w:tab w:val="left" w:pos="2160"/>
          <w:tab w:val="left" w:pos="2880"/>
        </w:tabs>
        <w:spacing w:after="0" w:line="360" w:lineRule="exact"/>
        <w:ind w:left="1800"/>
        <w:rPr>
          <w:rFonts w:asciiTheme="minorBidi" w:hAnsiTheme="minorBidi"/>
          <w:sz w:val="32"/>
          <w:szCs w:val="32"/>
          <w:cs/>
        </w:rPr>
      </w:pPr>
      <w:r w:rsidRPr="007C59A4">
        <w:rPr>
          <w:rFonts w:asciiTheme="minorBidi" w:hAnsiTheme="minorBidi"/>
          <w:sz w:val="32"/>
          <w:szCs w:val="32"/>
          <w:cs/>
        </w:rPr>
        <w:t xml:space="preserve">ทั้งนี้  ตั้งแต่วันที่ </w:t>
      </w:r>
      <w:r w:rsidRPr="007C59A4">
        <w:rPr>
          <w:rFonts w:asciiTheme="minorBidi" w:hAnsiTheme="minorBidi"/>
          <w:sz w:val="32"/>
          <w:szCs w:val="32"/>
        </w:rPr>
        <w:t>8</w:t>
      </w:r>
      <w:r w:rsidRPr="007C59A4">
        <w:rPr>
          <w:rFonts w:asciiTheme="minorBidi" w:hAnsiTheme="minorBidi"/>
          <w:sz w:val="32"/>
          <w:szCs w:val="32"/>
          <w:cs/>
        </w:rPr>
        <w:t xml:space="preserve"> เมษายน </w:t>
      </w:r>
      <w:r w:rsidRPr="007C59A4">
        <w:rPr>
          <w:rFonts w:asciiTheme="minorBidi" w:hAnsiTheme="minorBidi"/>
          <w:sz w:val="32"/>
          <w:szCs w:val="32"/>
        </w:rPr>
        <w:t>2557</w:t>
      </w:r>
      <w:r w:rsidRPr="007C59A4">
        <w:rPr>
          <w:rFonts w:asciiTheme="minorBidi" w:hAnsiTheme="minorBidi"/>
          <w:sz w:val="32"/>
          <w:szCs w:val="32"/>
          <w:cs/>
        </w:rPr>
        <w:t xml:space="preserve"> เป็นต้นไป</w:t>
      </w:r>
    </w:p>
    <w:p w:rsidR="008524A2" w:rsidRPr="007C59A4" w:rsidRDefault="008524A2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585DD7" w:rsidRPr="007C59A4" w:rsidRDefault="0054488F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b/>
          <w:bCs/>
          <w:sz w:val="32"/>
          <w:szCs w:val="32"/>
        </w:rPr>
        <w:t xml:space="preserve">5. </w:t>
      </w:r>
      <w:r w:rsidR="00585DD7" w:rsidRPr="007C59A4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รัฐบาลบอสเนียและ</w:t>
      </w:r>
      <w:proofErr w:type="spellStart"/>
      <w:r w:rsidR="00585DD7" w:rsidRPr="007C59A4">
        <w:rPr>
          <w:rFonts w:asciiTheme="minorBidi" w:eastAsia="Times New Roman" w:hAnsiTheme="minorBidi"/>
          <w:b/>
          <w:bCs/>
          <w:sz w:val="32"/>
          <w:szCs w:val="32"/>
          <w:cs/>
        </w:rPr>
        <w:t>เฮอร์</w:t>
      </w:r>
      <w:proofErr w:type="spellEnd"/>
      <w:r w:rsidR="00585DD7" w:rsidRPr="007C59A4">
        <w:rPr>
          <w:rFonts w:asciiTheme="minorBidi" w:eastAsia="Times New Roman" w:hAnsiTheme="minorBidi"/>
          <w:b/>
          <w:bCs/>
          <w:sz w:val="32"/>
          <w:szCs w:val="32"/>
          <w:cs/>
        </w:rPr>
        <w:t>เซโกวีนาเสนอขอแต่งตั้งเอกอัครราชทูตประจำประเทศไทย</w:t>
      </w:r>
    </w:p>
    <w:p w:rsidR="00585DD7" w:rsidRPr="007C59A4" w:rsidRDefault="00585DD7" w:rsidP="007C59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7C59A4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7C59A4">
        <w:rPr>
          <w:rFonts w:asciiTheme="minorBidi" w:eastAsia="Times New Roman" w:hAnsiTheme="minorBidi"/>
          <w:sz w:val="32"/>
          <w:szCs w:val="32"/>
          <w:cs/>
        </w:rPr>
        <w:t>คณะรัฐมนตรีมีมติอนุมัติตามที่ได้รับรายงานจากสถานเอกอัครราชทูต ณ กรุงกัวลาลัมเปอร์ มาเลเซีย ว่า รัฐบาลบอสเนียและ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เฮอร์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>เซโกวีนามีความประสงค์ขอแต่งตั้ง นายตาริก บุก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วิช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 (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Mr. </w:t>
      </w:r>
      <w:proofErr w:type="spellStart"/>
      <w:r w:rsidRPr="007C59A4">
        <w:rPr>
          <w:rFonts w:asciiTheme="minorBidi" w:eastAsia="Times New Roman" w:hAnsiTheme="minorBidi"/>
          <w:sz w:val="32"/>
          <w:szCs w:val="32"/>
        </w:rPr>
        <w:t>Tarik</w:t>
      </w:r>
      <w:proofErr w:type="spellEnd"/>
      <w:r w:rsidRPr="007C59A4">
        <w:rPr>
          <w:rFonts w:asciiTheme="minorBidi" w:eastAsia="Times New Roman" w:hAnsiTheme="minorBidi"/>
          <w:sz w:val="32"/>
          <w:szCs w:val="32"/>
        </w:rPr>
        <w:t xml:space="preserve"> </w:t>
      </w:r>
      <w:proofErr w:type="spellStart"/>
      <w:r w:rsidRPr="007C59A4">
        <w:rPr>
          <w:rFonts w:asciiTheme="minorBidi" w:eastAsia="Times New Roman" w:hAnsiTheme="minorBidi"/>
          <w:sz w:val="32"/>
          <w:szCs w:val="32"/>
        </w:rPr>
        <w:t>Bukvic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>) ให้ดำรงตำแหน่งเอกอัครราชทูตวิสามัญผู้มีอำนาจเต็มแห่งบอสเนียและ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เฮอร์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>เซโกวีนาประจำประเทศไทยคนใหม่ โดยมีถิ่นพำนัก ณ กรุงกัวลาลัมเปอร์ สืบแทน นายเอน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ซาร์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 เอมิโน</w:t>
      </w:r>
      <w:proofErr w:type="spellStart"/>
      <w:r w:rsidRPr="007C59A4">
        <w:rPr>
          <w:rFonts w:asciiTheme="minorBidi" w:eastAsia="Times New Roman" w:hAnsiTheme="minorBidi"/>
          <w:sz w:val="32"/>
          <w:szCs w:val="32"/>
          <w:cs/>
        </w:rPr>
        <w:t>วิช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 xml:space="preserve"> (</w:t>
      </w:r>
      <w:r w:rsidRPr="007C59A4">
        <w:rPr>
          <w:rFonts w:asciiTheme="minorBidi" w:eastAsia="Times New Roman" w:hAnsiTheme="minorBidi"/>
          <w:sz w:val="32"/>
          <w:szCs w:val="32"/>
        </w:rPr>
        <w:t xml:space="preserve">Mr. </w:t>
      </w:r>
      <w:proofErr w:type="spellStart"/>
      <w:r w:rsidRPr="007C59A4">
        <w:rPr>
          <w:rFonts w:asciiTheme="minorBidi" w:eastAsia="Times New Roman" w:hAnsiTheme="minorBidi"/>
          <w:sz w:val="32"/>
          <w:szCs w:val="32"/>
        </w:rPr>
        <w:t>Ensar</w:t>
      </w:r>
      <w:proofErr w:type="spellEnd"/>
      <w:r w:rsidRPr="007C59A4">
        <w:rPr>
          <w:rFonts w:asciiTheme="minorBidi" w:eastAsia="Times New Roman" w:hAnsiTheme="minorBidi"/>
          <w:sz w:val="32"/>
          <w:szCs w:val="32"/>
        </w:rPr>
        <w:t xml:space="preserve"> </w:t>
      </w:r>
      <w:proofErr w:type="spellStart"/>
      <w:r w:rsidRPr="007C59A4">
        <w:rPr>
          <w:rFonts w:asciiTheme="minorBidi" w:eastAsia="Times New Roman" w:hAnsiTheme="minorBidi"/>
          <w:sz w:val="32"/>
          <w:szCs w:val="32"/>
        </w:rPr>
        <w:t>Eminovic</w:t>
      </w:r>
      <w:proofErr w:type="spellEnd"/>
      <w:r w:rsidRPr="007C59A4">
        <w:rPr>
          <w:rFonts w:asciiTheme="minorBidi" w:eastAsia="Times New Roman" w:hAnsiTheme="minorBidi"/>
          <w:sz w:val="32"/>
          <w:szCs w:val="32"/>
          <w:cs/>
        </w:rPr>
        <w:t>) ตามที่กระทรวงการต่างประเทศ เสนอ</w:t>
      </w:r>
    </w:p>
    <w:p w:rsidR="00585DD7" w:rsidRPr="007C59A4" w:rsidRDefault="00585DD7" w:rsidP="007C59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54488F" w:rsidRPr="007C59A4" w:rsidRDefault="0054488F" w:rsidP="007C59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7C59A4">
        <w:rPr>
          <w:rFonts w:asciiTheme="minorBidi" w:hAnsiTheme="minorBidi"/>
          <w:b/>
          <w:bCs/>
          <w:sz w:val="32"/>
          <w:szCs w:val="32"/>
        </w:rPr>
        <w:t xml:space="preserve">6. </w:t>
      </w:r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เรื่อง การเสนอแต่งตั้งกรรมการในคณะกรรมการบริหารกองทุนตามพระราชบัญญัติอ้อยและน้ำตาลทราย พ.ศ. </w:t>
      </w:r>
      <w:r w:rsidRPr="007C59A4">
        <w:rPr>
          <w:rFonts w:asciiTheme="minorBidi" w:hAnsiTheme="minorBidi"/>
          <w:b/>
          <w:bCs/>
          <w:sz w:val="32"/>
          <w:szCs w:val="32"/>
        </w:rPr>
        <w:t xml:space="preserve">2527 </w:t>
      </w:r>
    </w:p>
    <w:p w:rsidR="0054488F" w:rsidRPr="007C59A4" w:rsidRDefault="0054488F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คณะรัฐมนตรีมีมติอนุมัติแต่งตั้งนางสาวอุรวี เงารุ่งเรือง รองปลัดกระทรวงพาณิชย์ เป็นกรรมการผู้แทนกระทรวงพาณิชย์ในคณะกรรมการบริหารกองทุนตามพระราชบัญญัติอ้อยและน้ำตาลทราย พ.ศ. </w:t>
      </w:r>
      <w:r w:rsidRPr="007C59A4">
        <w:rPr>
          <w:rFonts w:asciiTheme="minorBidi" w:hAnsiTheme="minorBidi"/>
          <w:sz w:val="32"/>
          <w:szCs w:val="32"/>
        </w:rPr>
        <w:t xml:space="preserve">2527 </w:t>
      </w:r>
      <w:r w:rsidRPr="007C59A4">
        <w:rPr>
          <w:rFonts w:asciiTheme="minorBidi" w:hAnsiTheme="minorBidi"/>
          <w:sz w:val="32"/>
          <w:szCs w:val="32"/>
          <w:cs/>
        </w:rPr>
        <w:t>แทนนายบุญ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นริศร์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สุวรรณ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พูล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ซึ่งเกษียณอายุราชการ ตามที่กระทรวงอุตสาหกรรมเสนอ </w:t>
      </w:r>
    </w:p>
    <w:p w:rsidR="0054488F" w:rsidRPr="007C59A4" w:rsidRDefault="0054488F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54488F" w:rsidRPr="007C59A4" w:rsidRDefault="0054488F" w:rsidP="007C59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7C59A4">
        <w:rPr>
          <w:rFonts w:asciiTheme="minorBidi" w:hAnsiTheme="minorBidi"/>
          <w:b/>
          <w:bCs/>
          <w:sz w:val="32"/>
          <w:szCs w:val="32"/>
        </w:rPr>
        <w:t xml:space="preserve">7. </w:t>
      </w:r>
      <w:r w:rsidRPr="007C59A4">
        <w:rPr>
          <w:rFonts w:asciiTheme="minorBidi" w:hAnsiTheme="minorBidi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การแต่งตั้งข้าราชการพลเรือนสามัญประเภทวิชาการระดับทรงคุณวุฒิ (กระทรวงการคลัง) </w:t>
      </w:r>
    </w:p>
    <w:p w:rsidR="0054488F" w:rsidRPr="007C59A4" w:rsidRDefault="0054488F" w:rsidP="007C59A4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คณะรัฐมนตรีมีมติอนุมัติแต่งตั้งข้าราชการพลเรือนสามัญ สังกัดกระทรวงการคลัง ให้ดำรงตำแหน่งประเภทวิชาการระดับทรงคุณวุฒิ จำนวน </w:t>
      </w:r>
      <w:r w:rsidRPr="007C59A4">
        <w:rPr>
          <w:rFonts w:asciiTheme="minorBidi" w:hAnsiTheme="minorBidi"/>
          <w:sz w:val="32"/>
          <w:szCs w:val="32"/>
        </w:rPr>
        <w:t xml:space="preserve">2 </w:t>
      </w:r>
      <w:r w:rsidRPr="007C59A4">
        <w:rPr>
          <w:rFonts w:asciiTheme="minorBidi" w:hAnsiTheme="minorBidi"/>
          <w:sz w:val="32"/>
          <w:szCs w:val="32"/>
          <w:cs/>
        </w:rPr>
        <w:t xml:space="preserve">ราย ตั้งแต่วันที่มีคุณสมบัติครบถ้วนสมบูรณ์ ตามที่กระทรวงการคลังเสนอ ดังนี้ </w:t>
      </w:r>
    </w:p>
    <w:p w:rsidR="0054488F" w:rsidRPr="007C59A4" w:rsidRDefault="0054488F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</w:rPr>
        <w:t xml:space="preserve"> </w:t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 xml:space="preserve">1. </w:t>
      </w:r>
      <w:r w:rsidRPr="007C59A4">
        <w:rPr>
          <w:rFonts w:asciiTheme="minorBidi" w:hAnsiTheme="minorBidi"/>
          <w:sz w:val="32"/>
          <w:szCs w:val="32"/>
          <w:cs/>
        </w:rPr>
        <w:t xml:space="preserve">นายมานิต นิธิประทีป รองอธิบดีกรมสรรพากร ดำรงตำแหน่ง ที่ปรึกษาด้านยุทธศาสตร์การจัดเก็บภาษี (กลุ่มธุรกรรมทางการเงินการธนาคาร) (นักวิเคราะห์นโยบายและแผนทรงคุณวุฒิ) กรมสรรพากร ตั้งแต่วันที่ </w:t>
      </w:r>
      <w:r w:rsidRPr="007C59A4">
        <w:rPr>
          <w:rFonts w:asciiTheme="minorBidi" w:hAnsiTheme="minorBidi"/>
          <w:sz w:val="32"/>
          <w:szCs w:val="32"/>
        </w:rPr>
        <w:t xml:space="preserve">22 </w:t>
      </w:r>
      <w:r w:rsidRPr="007C59A4">
        <w:rPr>
          <w:rFonts w:asciiTheme="minorBidi" w:hAnsiTheme="minorBidi"/>
          <w:sz w:val="32"/>
          <w:szCs w:val="32"/>
          <w:cs/>
        </w:rPr>
        <w:t xml:space="preserve">สิงหาคม </w:t>
      </w:r>
      <w:r w:rsidRPr="007C59A4">
        <w:rPr>
          <w:rFonts w:asciiTheme="minorBidi" w:hAnsiTheme="minorBidi"/>
          <w:sz w:val="32"/>
          <w:szCs w:val="32"/>
        </w:rPr>
        <w:t xml:space="preserve">2556 </w:t>
      </w:r>
      <w:r w:rsidRPr="007C59A4">
        <w:rPr>
          <w:rFonts w:asciiTheme="minorBidi" w:hAnsiTheme="minorBidi"/>
          <w:sz w:val="32"/>
          <w:szCs w:val="32"/>
          <w:cs/>
        </w:rPr>
        <w:t xml:space="preserve"> </w:t>
      </w:r>
    </w:p>
    <w:p w:rsidR="0054488F" w:rsidRPr="007C59A4" w:rsidRDefault="0054488F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lastRenderedPageBreak/>
        <w:t xml:space="preserve">  </w:t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 xml:space="preserve">2. </w:t>
      </w:r>
      <w:r w:rsidRPr="007C59A4">
        <w:rPr>
          <w:rFonts w:asciiTheme="minorBidi" w:hAnsiTheme="minorBidi"/>
          <w:sz w:val="32"/>
          <w:szCs w:val="32"/>
          <w:cs/>
        </w:rPr>
        <w:t>นายทวี ไอศูรย์พิศาล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ศิริ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รองผู้อำนวยการสำนักงานบริหารหนี้สาธารณะ ดำรงตำแหน่ง ที่ปรึกษาด้านหนี้สาธารณะ (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เศรษฐ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กรทรงคุณวุฒิ) สำนักงานบริหารหนี้สาธารณะ ตั้งแต่วันที่ </w:t>
      </w:r>
      <w:r w:rsidRPr="007C59A4">
        <w:rPr>
          <w:rFonts w:asciiTheme="minorBidi" w:hAnsiTheme="minorBidi"/>
          <w:sz w:val="32"/>
          <w:szCs w:val="32"/>
        </w:rPr>
        <w:t xml:space="preserve">1 </w:t>
      </w:r>
      <w:r w:rsidRPr="007C59A4">
        <w:rPr>
          <w:rFonts w:asciiTheme="minorBidi" w:hAnsiTheme="minorBidi"/>
          <w:sz w:val="32"/>
          <w:szCs w:val="32"/>
          <w:cs/>
        </w:rPr>
        <w:t xml:space="preserve">ตุลาคม </w:t>
      </w:r>
      <w:r w:rsidRPr="007C59A4">
        <w:rPr>
          <w:rFonts w:asciiTheme="minorBidi" w:hAnsiTheme="minorBidi"/>
          <w:sz w:val="32"/>
          <w:szCs w:val="32"/>
        </w:rPr>
        <w:t xml:space="preserve">2556 </w:t>
      </w:r>
    </w:p>
    <w:p w:rsidR="007C59A4" w:rsidRPr="007C59A4" w:rsidRDefault="0054488F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 xml:space="preserve">ทั้งนี้ ให้มีผลดำเนินการในขั้นตอนต่อไปได้เมื่อคณะกรรมการการเลือกตั้งให้ความเห็นชอบตามรัฐธรรมนูญแห่งราชอาณาจักรไทย มาตรา </w:t>
      </w:r>
      <w:r w:rsidRPr="007C59A4">
        <w:rPr>
          <w:rFonts w:asciiTheme="minorBidi" w:hAnsiTheme="minorBidi"/>
          <w:sz w:val="32"/>
          <w:szCs w:val="32"/>
        </w:rPr>
        <w:t>181</w:t>
      </w:r>
      <w:r w:rsidRPr="007C59A4">
        <w:rPr>
          <w:rFonts w:asciiTheme="minorBidi" w:hAnsiTheme="minorBidi"/>
          <w:sz w:val="32"/>
          <w:szCs w:val="32"/>
          <w:cs/>
        </w:rPr>
        <w:t xml:space="preserve"> (</w:t>
      </w:r>
      <w:r w:rsidRPr="007C59A4">
        <w:rPr>
          <w:rFonts w:asciiTheme="minorBidi" w:hAnsiTheme="minorBidi"/>
          <w:sz w:val="32"/>
          <w:szCs w:val="32"/>
        </w:rPr>
        <w:t>1</w:t>
      </w:r>
      <w:r w:rsidRPr="007C59A4">
        <w:rPr>
          <w:rFonts w:asciiTheme="minorBidi" w:hAnsiTheme="minorBidi"/>
          <w:sz w:val="32"/>
          <w:szCs w:val="32"/>
          <w:cs/>
        </w:rPr>
        <w:t>)</w:t>
      </w:r>
      <w:r w:rsidRPr="007C59A4">
        <w:rPr>
          <w:rFonts w:asciiTheme="minorBidi" w:hAnsiTheme="minorBidi"/>
          <w:sz w:val="32"/>
          <w:szCs w:val="32"/>
        </w:rPr>
        <w:t xml:space="preserve"> </w:t>
      </w:r>
      <w:r w:rsidRPr="007C59A4">
        <w:rPr>
          <w:rFonts w:asciiTheme="minorBidi" w:hAnsiTheme="minorBidi"/>
          <w:sz w:val="32"/>
          <w:szCs w:val="32"/>
          <w:cs/>
        </w:rPr>
        <w:t xml:space="preserve">แล้ว 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8. </w:t>
      </w:r>
      <w:r w:rsidRPr="007C59A4">
        <w:rPr>
          <w:rFonts w:asciiTheme="minorBidi" w:hAnsiTheme="minorBidi"/>
          <w:b/>
          <w:bCs/>
          <w:sz w:val="32"/>
          <w:szCs w:val="32"/>
          <w:cs/>
        </w:rPr>
        <w:t>เรื่อง การแต่งตั้งผู้ทรงคุณวุฒิ ผู้แทนสถา</w:t>
      </w:r>
      <w:r w:rsidR="00DB5C83">
        <w:rPr>
          <w:rFonts w:asciiTheme="minorBidi" w:hAnsiTheme="minorBidi"/>
          <w:b/>
          <w:bCs/>
          <w:sz w:val="32"/>
          <w:szCs w:val="32"/>
          <w:cs/>
        </w:rPr>
        <w:t>บัน องค์การอิสระและบุคคลอื่น เป</w:t>
      </w:r>
      <w:r w:rsidR="00DB5C83">
        <w:rPr>
          <w:rFonts w:asciiTheme="minorBidi" w:hAnsiTheme="minorBidi" w:hint="cs"/>
          <w:b/>
          <w:bCs/>
          <w:sz w:val="32"/>
          <w:szCs w:val="32"/>
          <w:cs/>
        </w:rPr>
        <w:t>็</w:t>
      </w:r>
      <w:bookmarkStart w:id="0" w:name="_GoBack"/>
      <w:bookmarkEnd w:id="0"/>
      <w:r w:rsidRPr="007C59A4">
        <w:rPr>
          <w:rFonts w:asciiTheme="minorBidi" w:hAnsiTheme="minorBidi"/>
          <w:b/>
          <w:bCs/>
          <w:sz w:val="32"/>
          <w:szCs w:val="32"/>
          <w:cs/>
        </w:rPr>
        <w:t>นกรรมการในคณะกรรมการผังเมือง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คณะรัฐมนตรีมีมติอนุมัติแต่งตั้งผู้ทรงคุณวุฒิ จำนวน </w:t>
      </w:r>
      <w:r w:rsidRPr="007C59A4">
        <w:rPr>
          <w:rFonts w:asciiTheme="minorBidi" w:hAnsiTheme="minorBidi"/>
          <w:sz w:val="32"/>
          <w:szCs w:val="32"/>
        </w:rPr>
        <w:t>7</w:t>
      </w:r>
      <w:r w:rsidRPr="007C59A4">
        <w:rPr>
          <w:rFonts w:asciiTheme="minorBidi" w:hAnsiTheme="minorBidi"/>
          <w:sz w:val="32"/>
          <w:szCs w:val="32"/>
          <w:cs/>
        </w:rPr>
        <w:t xml:space="preserve"> คน และผู้แทนสถาบัน องค์การอิสระและบุคคลอื่นที่มีความเกี่ยวข้องกับการผังเมือง จำนวน </w:t>
      </w:r>
      <w:r w:rsidRPr="007C59A4">
        <w:rPr>
          <w:rFonts w:asciiTheme="minorBidi" w:hAnsiTheme="minorBidi"/>
          <w:sz w:val="32"/>
          <w:szCs w:val="32"/>
        </w:rPr>
        <w:t>7</w:t>
      </w:r>
      <w:r w:rsidRPr="007C59A4">
        <w:rPr>
          <w:rFonts w:asciiTheme="minorBidi" w:hAnsiTheme="minorBidi"/>
          <w:sz w:val="32"/>
          <w:szCs w:val="32"/>
          <w:cs/>
        </w:rPr>
        <w:t xml:space="preserve"> คน เป็นกรรมการในคณะกรรมการผังเมือง ตามที่กระทรวงมหาดไทย (มท</w:t>
      </w:r>
      <w:r w:rsidRPr="007C59A4">
        <w:rPr>
          <w:rFonts w:asciiTheme="minorBidi" w:hAnsiTheme="minorBidi"/>
          <w:sz w:val="32"/>
          <w:szCs w:val="32"/>
        </w:rPr>
        <w:t>.</w:t>
      </w:r>
      <w:r w:rsidRPr="007C59A4">
        <w:rPr>
          <w:rFonts w:asciiTheme="minorBidi" w:hAnsiTheme="minorBidi"/>
          <w:sz w:val="32"/>
          <w:szCs w:val="32"/>
          <w:cs/>
        </w:rPr>
        <w:t>) เสนอ ดังนี้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1.</w:t>
      </w:r>
      <w:r w:rsidRPr="007C59A4">
        <w:rPr>
          <w:rFonts w:asciiTheme="minorBidi" w:hAnsiTheme="minorBidi"/>
          <w:sz w:val="32"/>
          <w:szCs w:val="32"/>
          <w:cs/>
        </w:rPr>
        <w:t>ผู้ทรงคุณวุฒิ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1.1</w:t>
      </w:r>
      <w:r w:rsidRPr="007C59A4">
        <w:rPr>
          <w:rFonts w:asciiTheme="minorBidi" w:hAnsiTheme="minorBidi"/>
          <w:sz w:val="32"/>
          <w:szCs w:val="32"/>
          <w:cs/>
        </w:rPr>
        <w:t xml:space="preserve"> หม่อมหลวงปาณสาร หัสดิน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ทร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ข้าราชการบำนาญ สำนักนายกรัฐมนตรี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1.2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นายปรีชา รณรงค์ ข้าราชการบำนาญ กรม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โยธาธิ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การและผังเมืองกระทรวงมหาดไทย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1.3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นายธนพิชญ์ มูลพฤกษ์ อัยการอาวุโส สำนักงานอัยการสูงสุด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1.4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นายวัฒนา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เชาวสกู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ข้าราชการบำนาญ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กรมธนา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รักษ์ กระทรวงการคลัง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1.5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นายสง่า โภคบุตร ข้าราชการบำนาญ กรม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โยธาธิ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การและผังเมืองกระทรวงมหาดไทย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1.6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นายสมพล ยุติธรรม ข้าราชการบำนาญ กระทรวงพาณิชย์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1.7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นายสุธรรม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ศิ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ริทิพย์สาคร กรรมการผู้จัดการ บริษัท สถาปนิกสุธรรม จำกัด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</w:t>
      </w:r>
      <w:r w:rsidRPr="007C59A4">
        <w:rPr>
          <w:rFonts w:asciiTheme="minorBidi" w:hAnsiTheme="minorBidi"/>
          <w:sz w:val="32"/>
          <w:szCs w:val="32"/>
          <w:cs/>
        </w:rPr>
        <w:t xml:space="preserve"> ผู้แทนสถาบัน องค์การอิสระและบุคคลอื่น 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2.1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นายกิตติชัย รักตะกนิษฐ์ ผู้อำนวยการฝ่าย บริษัท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ล็อกซเลย์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จำกัด (มหาชน)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2.2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นายคุณวุฒิ ธรรมพรหมกุล กรรมการบริหารและกรรมการผู้จัดการ บริษัท โฮ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มโปรดักส์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เซ็น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เตอร์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จำกัด (มหาชน)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2.3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นายจิรายุ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ศวิตชาต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กรรมการจัดการ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บริษัทศวิตชาต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จำกัด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2.4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ธี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ระพันธุ์ ทองประวัติ ข้าราชการบำนาญ กรม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โยธิ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การและผังเมือง กระทรวงมหาดไทย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2.5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นายประเสริฐ ศรีอุฬารพงศ์ กรรมการบริหาร บริษัท สยามรี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เทล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ดี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เวลล็อปเม้นท์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จำกัด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2.6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นายสมศักดิ์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จุฑานันท์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กรรมการผู้จัดการ บริษัท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อินฟ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>รา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เทค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เอ็น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เจียเนียริ่ง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แอนด์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เซอร์วิส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เซส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 จำกัด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</w:rPr>
        <w:t>2.7</w:t>
      </w:r>
      <w:r w:rsidRPr="007C59A4">
        <w:rPr>
          <w:rFonts w:asciiTheme="minorBidi" w:hAnsiTheme="minorBidi"/>
          <w:sz w:val="32"/>
          <w:szCs w:val="32"/>
          <w:cs/>
        </w:rPr>
        <w:t xml:space="preserve"> นายสมศักดิ์ ตั้ง</w:t>
      </w:r>
      <w:proofErr w:type="spellStart"/>
      <w:r w:rsidRPr="007C59A4">
        <w:rPr>
          <w:rFonts w:asciiTheme="minorBidi" w:hAnsiTheme="minorBidi"/>
          <w:sz w:val="32"/>
          <w:szCs w:val="32"/>
          <w:cs/>
        </w:rPr>
        <w:t>ทรงศิ</w:t>
      </w:r>
      <w:proofErr w:type="spellEnd"/>
      <w:r w:rsidRPr="007C59A4">
        <w:rPr>
          <w:rFonts w:asciiTheme="minorBidi" w:hAnsiTheme="minorBidi"/>
          <w:sz w:val="32"/>
          <w:szCs w:val="32"/>
          <w:cs/>
        </w:rPr>
        <w:t xml:space="preserve">ริศักดิ์ สมาชิก สภาสถาปนิก </w:t>
      </w:r>
    </w:p>
    <w:p w:rsidR="007C59A4" w:rsidRPr="007C59A4" w:rsidRDefault="007C59A4" w:rsidP="007C59A4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  <w:r w:rsidRPr="007C59A4">
        <w:rPr>
          <w:rFonts w:asciiTheme="minorBidi" w:hAnsiTheme="minorBidi"/>
          <w:sz w:val="32"/>
          <w:szCs w:val="32"/>
          <w:cs/>
        </w:rPr>
        <w:tab/>
        <w:t xml:space="preserve">ทั้งนี้ ตั้งแต่วันที่ </w:t>
      </w:r>
      <w:r w:rsidRPr="007C59A4">
        <w:rPr>
          <w:rFonts w:asciiTheme="minorBidi" w:hAnsiTheme="minorBidi"/>
          <w:sz w:val="32"/>
          <w:szCs w:val="32"/>
        </w:rPr>
        <w:t>8</w:t>
      </w:r>
      <w:r w:rsidRPr="007C59A4">
        <w:rPr>
          <w:rFonts w:asciiTheme="minorBidi" w:hAnsiTheme="minorBidi"/>
          <w:sz w:val="32"/>
          <w:szCs w:val="32"/>
          <w:cs/>
        </w:rPr>
        <w:t xml:space="preserve"> เมษายน </w:t>
      </w:r>
      <w:r w:rsidRPr="007C59A4">
        <w:rPr>
          <w:rFonts w:asciiTheme="minorBidi" w:hAnsiTheme="minorBidi"/>
          <w:sz w:val="32"/>
          <w:szCs w:val="32"/>
        </w:rPr>
        <w:t>2557</w:t>
      </w:r>
      <w:r w:rsidRPr="007C59A4">
        <w:rPr>
          <w:rFonts w:asciiTheme="minorBidi" w:hAnsiTheme="minorBidi"/>
          <w:sz w:val="32"/>
          <w:szCs w:val="32"/>
          <w:cs/>
        </w:rPr>
        <w:t xml:space="preserve"> เป็นต้นไป</w:t>
      </w:r>
    </w:p>
    <w:p w:rsidR="00E45498" w:rsidRPr="007C59A4" w:rsidRDefault="0054488F" w:rsidP="007C59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ab/>
      </w:r>
    </w:p>
    <w:p w:rsidR="008524A2" w:rsidRPr="007C59A4" w:rsidRDefault="008524A2" w:rsidP="007C59A4">
      <w:pPr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  <w:r w:rsidRPr="007C59A4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AB1A4B" w:rsidRPr="007C59A4" w:rsidRDefault="00AB1A4B" w:rsidP="007C59A4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p w:rsidR="00AB1A4B" w:rsidRPr="007C59A4" w:rsidRDefault="00AB1A4B" w:rsidP="007C59A4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p w:rsidR="00AB1A4B" w:rsidRPr="007C59A4" w:rsidRDefault="00AB1A4B" w:rsidP="007C59A4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sectPr w:rsidR="00AB1A4B" w:rsidRPr="007C5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2C" w:rsidRDefault="0028752C" w:rsidP="00FE3CB8">
      <w:pPr>
        <w:spacing w:after="0" w:line="240" w:lineRule="auto"/>
      </w:pPr>
      <w:r>
        <w:separator/>
      </w:r>
    </w:p>
  </w:endnote>
  <w:endnote w:type="continuationSeparator" w:id="0">
    <w:p w:rsidR="0028752C" w:rsidRDefault="0028752C" w:rsidP="00FE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2C" w:rsidRDefault="0028752C" w:rsidP="00FE3CB8">
      <w:pPr>
        <w:spacing w:after="0" w:line="240" w:lineRule="auto"/>
      </w:pPr>
      <w:r>
        <w:separator/>
      </w:r>
    </w:p>
  </w:footnote>
  <w:footnote w:type="continuationSeparator" w:id="0">
    <w:p w:rsidR="0028752C" w:rsidRDefault="0028752C" w:rsidP="00FE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4E8"/>
    <w:multiLevelType w:val="hybridMultilevel"/>
    <w:tmpl w:val="58A41348"/>
    <w:lvl w:ilvl="0" w:tplc="AC3026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2F7752"/>
    <w:multiLevelType w:val="hybridMultilevel"/>
    <w:tmpl w:val="33E8CCD4"/>
    <w:lvl w:ilvl="0" w:tplc="4BFA0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A1D72"/>
    <w:multiLevelType w:val="hybridMultilevel"/>
    <w:tmpl w:val="E7962C14"/>
    <w:lvl w:ilvl="0" w:tplc="61568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3B7DC2"/>
    <w:multiLevelType w:val="hybridMultilevel"/>
    <w:tmpl w:val="9D56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820B2"/>
    <w:multiLevelType w:val="hybridMultilevel"/>
    <w:tmpl w:val="351CCC66"/>
    <w:lvl w:ilvl="0" w:tplc="D36C6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4249BD"/>
    <w:multiLevelType w:val="hybridMultilevel"/>
    <w:tmpl w:val="21147B68"/>
    <w:lvl w:ilvl="0" w:tplc="0E206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AF04A8"/>
    <w:multiLevelType w:val="hybridMultilevel"/>
    <w:tmpl w:val="E216F16E"/>
    <w:lvl w:ilvl="0" w:tplc="F1FA9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B30CC7"/>
    <w:multiLevelType w:val="hybridMultilevel"/>
    <w:tmpl w:val="F0AA61AC"/>
    <w:lvl w:ilvl="0" w:tplc="08AAB3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C"/>
    <w:rsid w:val="000024D2"/>
    <w:rsid w:val="00002A40"/>
    <w:rsid w:val="00023717"/>
    <w:rsid w:val="00045D8E"/>
    <w:rsid w:val="00060E3C"/>
    <w:rsid w:val="00067DAF"/>
    <w:rsid w:val="00086268"/>
    <w:rsid w:val="000866B3"/>
    <w:rsid w:val="000A7985"/>
    <w:rsid w:val="000C25B3"/>
    <w:rsid w:val="000C640C"/>
    <w:rsid w:val="000D7DBB"/>
    <w:rsid w:val="000E2F77"/>
    <w:rsid w:val="000F4C0A"/>
    <w:rsid w:val="00105714"/>
    <w:rsid w:val="00116FF8"/>
    <w:rsid w:val="0011782E"/>
    <w:rsid w:val="00121E04"/>
    <w:rsid w:val="00127EF4"/>
    <w:rsid w:val="001376C3"/>
    <w:rsid w:val="00163CE2"/>
    <w:rsid w:val="001870BF"/>
    <w:rsid w:val="00191246"/>
    <w:rsid w:val="001B3069"/>
    <w:rsid w:val="001C5092"/>
    <w:rsid w:val="001F72F9"/>
    <w:rsid w:val="001F7FC4"/>
    <w:rsid w:val="00213D7E"/>
    <w:rsid w:val="0025772D"/>
    <w:rsid w:val="0028752C"/>
    <w:rsid w:val="0029071E"/>
    <w:rsid w:val="00290BFC"/>
    <w:rsid w:val="0029765C"/>
    <w:rsid w:val="002A0713"/>
    <w:rsid w:val="002B2644"/>
    <w:rsid w:val="002F2DBA"/>
    <w:rsid w:val="00303074"/>
    <w:rsid w:val="00335D28"/>
    <w:rsid w:val="003368F3"/>
    <w:rsid w:val="003449EC"/>
    <w:rsid w:val="00347644"/>
    <w:rsid w:val="00350927"/>
    <w:rsid w:val="0035686D"/>
    <w:rsid w:val="00384DA7"/>
    <w:rsid w:val="00384EDF"/>
    <w:rsid w:val="003948A3"/>
    <w:rsid w:val="00395FA7"/>
    <w:rsid w:val="003979F5"/>
    <w:rsid w:val="003A0703"/>
    <w:rsid w:val="003B0FF2"/>
    <w:rsid w:val="003D51EA"/>
    <w:rsid w:val="003F55AA"/>
    <w:rsid w:val="003F5D63"/>
    <w:rsid w:val="004053CC"/>
    <w:rsid w:val="00407A60"/>
    <w:rsid w:val="004107C4"/>
    <w:rsid w:val="004124BE"/>
    <w:rsid w:val="004225A5"/>
    <w:rsid w:val="00463BFB"/>
    <w:rsid w:val="00484947"/>
    <w:rsid w:val="004A3DB6"/>
    <w:rsid w:val="004A6AC0"/>
    <w:rsid w:val="004C35AC"/>
    <w:rsid w:val="004D1502"/>
    <w:rsid w:val="0050797F"/>
    <w:rsid w:val="00522535"/>
    <w:rsid w:val="00542EBD"/>
    <w:rsid w:val="0054488F"/>
    <w:rsid w:val="00585DD7"/>
    <w:rsid w:val="00593F1D"/>
    <w:rsid w:val="00596AA4"/>
    <w:rsid w:val="005A3F35"/>
    <w:rsid w:val="005C583B"/>
    <w:rsid w:val="005D1BDD"/>
    <w:rsid w:val="005E21BA"/>
    <w:rsid w:val="005F291A"/>
    <w:rsid w:val="005F2CB9"/>
    <w:rsid w:val="00607BDF"/>
    <w:rsid w:val="00611C97"/>
    <w:rsid w:val="00641228"/>
    <w:rsid w:val="00641CFD"/>
    <w:rsid w:val="006543D8"/>
    <w:rsid w:val="00670EB1"/>
    <w:rsid w:val="006713A5"/>
    <w:rsid w:val="00675A48"/>
    <w:rsid w:val="006A20C8"/>
    <w:rsid w:val="006B29BF"/>
    <w:rsid w:val="006D38F8"/>
    <w:rsid w:val="006E0259"/>
    <w:rsid w:val="006E23C9"/>
    <w:rsid w:val="006F14D3"/>
    <w:rsid w:val="006F1B91"/>
    <w:rsid w:val="0075399F"/>
    <w:rsid w:val="0077051A"/>
    <w:rsid w:val="00780F23"/>
    <w:rsid w:val="0078619A"/>
    <w:rsid w:val="007A011F"/>
    <w:rsid w:val="007B2F4C"/>
    <w:rsid w:val="007C350A"/>
    <w:rsid w:val="007C59A4"/>
    <w:rsid w:val="007D3D9C"/>
    <w:rsid w:val="00800FC3"/>
    <w:rsid w:val="00812793"/>
    <w:rsid w:val="008402F4"/>
    <w:rsid w:val="00846EAF"/>
    <w:rsid w:val="0085152F"/>
    <w:rsid w:val="008524A2"/>
    <w:rsid w:val="008541A2"/>
    <w:rsid w:val="00862D56"/>
    <w:rsid w:val="00872161"/>
    <w:rsid w:val="00873A41"/>
    <w:rsid w:val="00874568"/>
    <w:rsid w:val="00881BD8"/>
    <w:rsid w:val="0088425F"/>
    <w:rsid w:val="00887413"/>
    <w:rsid w:val="008966BF"/>
    <w:rsid w:val="008A592B"/>
    <w:rsid w:val="008C0A98"/>
    <w:rsid w:val="008E1266"/>
    <w:rsid w:val="008E1409"/>
    <w:rsid w:val="008E44AC"/>
    <w:rsid w:val="008E772B"/>
    <w:rsid w:val="00901EE7"/>
    <w:rsid w:val="00924F06"/>
    <w:rsid w:val="00993B37"/>
    <w:rsid w:val="009A26FE"/>
    <w:rsid w:val="009C3E04"/>
    <w:rsid w:val="009E3C11"/>
    <w:rsid w:val="009F7ED4"/>
    <w:rsid w:val="00A15D36"/>
    <w:rsid w:val="00A206E7"/>
    <w:rsid w:val="00A30F87"/>
    <w:rsid w:val="00A56545"/>
    <w:rsid w:val="00A56ECD"/>
    <w:rsid w:val="00A617CD"/>
    <w:rsid w:val="00A77B0E"/>
    <w:rsid w:val="00A80A90"/>
    <w:rsid w:val="00A80D5F"/>
    <w:rsid w:val="00A83EEF"/>
    <w:rsid w:val="00A9283F"/>
    <w:rsid w:val="00AB1A4B"/>
    <w:rsid w:val="00AF2F9F"/>
    <w:rsid w:val="00B05C7F"/>
    <w:rsid w:val="00B31198"/>
    <w:rsid w:val="00B3500D"/>
    <w:rsid w:val="00B44989"/>
    <w:rsid w:val="00B616EF"/>
    <w:rsid w:val="00B72C90"/>
    <w:rsid w:val="00B83A7C"/>
    <w:rsid w:val="00BB5D10"/>
    <w:rsid w:val="00BD6790"/>
    <w:rsid w:val="00C051D4"/>
    <w:rsid w:val="00C2001F"/>
    <w:rsid w:val="00C20B2C"/>
    <w:rsid w:val="00C2422F"/>
    <w:rsid w:val="00C2729D"/>
    <w:rsid w:val="00C35BC1"/>
    <w:rsid w:val="00C37444"/>
    <w:rsid w:val="00C822D0"/>
    <w:rsid w:val="00CB1894"/>
    <w:rsid w:val="00CC7CA4"/>
    <w:rsid w:val="00CD3BD1"/>
    <w:rsid w:val="00CF24BE"/>
    <w:rsid w:val="00D0636B"/>
    <w:rsid w:val="00D317D8"/>
    <w:rsid w:val="00D42559"/>
    <w:rsid w:val="00D51041"/>
    <w:rsid w:val="00D52A8E"/>
    <w:rsid w:val="00D644C8"/>
    <w:rsid w:val="00D821A3"/>
    <w:rsid w:val="00DA6D2C"/>
    <w:rsid w:val="00DB079B"/>
    <w:rsid w:val="00DB5C83"/>
    <w:rsid w:val="00DD24D2"/>
    <w:rsid w:val="00DD7493"/>
    <w:rsid w:val="00DF71B7"/>
    <w:rsid w:val="00DF7E72"/>
    <w:rsid w:val="00E0017A"/>
    <w:rsid w:val="00E031E7"/>
    <w:rsid w:val="00E068BA"/>
    <w:rsid w:val="00E13929"/>
    <w:rsid w:val="00E16C8D"/>
    <w:rsid w:val="00E2302A"/>
    <w:rsid w:val="00E45498"/>
    <w:rsid w:val="00E5662D"/>
    <w:rsid w:val="00E649FA"/>
    <w:rsid w:val="00EA0553"/>
    <w:rsid w:val="00EB51C8"/>
    <w:rsid w:val="00EB735E"/>
    <w:rsid w:val="00EC6492"/>
    <w:rsid w:val="00EE3B33"/>
    <w:rsid w:val="00F1363B"/>
    <w:rsid w:val="00F20A4F"/>
    <w:rsid w:val="00F2444F"/>
    <w:rsid w:val="00F52A7E"/>
    <w:rsid w:val="00F556FE"/>
    <w:rsid w:val="00F85C7D"/>
    <w:rsid w:val="00FB35DA"/>
    <w:rsid w:val="00FD0441"/>
    <w:rsid w:val="00FE3CB8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  <w:style w:type="table" w:styleId="a6">
    <w:name w:val="Table Grid"/>
    <w:basedOn w:val="a1"/>
    <w:uiPriority w:val="59"/>
    <w:rsid w:val="000C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A80A90"/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FE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3CB8"/>
  </w:style>
  <w:style w:type="paragraph" w:styleId="a9">
    <w:name w:val="footer"/>
    <w:basedOn w:val="a"/>
    <w:link w:val="aa"/>
    <w:uiPriority w:val="99"/>
    <w:unhideWhenUsed/>
    <w:rsid w:val="00FE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3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  <w:style w:type="table" w:styleId="a6">
    <w:name w:val="Table Grid"/>
    <w:basedOn w:val="a1"/>
    <w:uiPriority w:val="59"/>
    <w:rsid w:val="000C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A80A90"/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FE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3CB8"/>
  </w:style>
  <w:style w:type="paragraph" w:styleId="a9">
    <w:name w:val="footer"/>
    <w:basedOn w:val="a"/>
    <w:link w:val="aa"/>
    <w:uiPriority w:val="99"/>
    <w:unhideWhenUsed/>
    <w:rsid w:val="00FE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DE2E-5F98-48A2-85B4-B0C40A03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6</cp:revision>
  <dcterms:created xsi:type="dcterms:W3CDTF">2014-04-08T06:58:00Z</dcterms:created>
  <dcterms:modified xsi:type="dcterms:W3CDTF">2014-04-08T07:18:00Z</dcterms:modified>
</cp:coreProperties>
</file>