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12" w:rsidRPr="00DE0528" w:rsidRDefault="00A34A12" w:rsidP="0058601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</w:rPr>
        <w:t>http://www.thaigov.go.th</w:t>
      </w:r>
    </w:p>
    <w:p w:rsidR="00A34A12" w:rsidRPr="00DE0528" w:rsidRDefault="00A34A12" w:rsidP="0058601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E0528">
        <w:rPr>
          <w:rFonts w:ascii="TH SarabunPSK" w:hAnsi="TH SarabunPSK" w:cs="TH SarabunPSK"/>
          <w:sz w:val="32"/>
          <w:szCs w:val="32"/>
        </w:rPr>
        <w:t xml:space="preserve">09.00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A34A12" w:rsidRPr="00DE0528" w:rsidRDefault="00A34A12" w:rsidP="0058601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F6984" w:rsidRPr="00D711A6" w:rsidRDefault="00A34A12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DE052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F6984"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5F6984"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="005F6984"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6984"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="005F6984" w:rsidRPr="00D711A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F6984" w:rsidRPr="00D711A6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="005F6984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  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="005F6984"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="005F6984"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F698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5F698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5F6984"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A34A12" w:rsidRDefault="00A34A12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3328C" w:rsidRPr="00DE0528" w:rsidTr="007145E4">
        <w:tc>
          <w:tcPr>
            <w:tcW w:w="9820" w:type="dxa"/>
          </w:tcPr>
          <w:p w:rsidR="00E3328C" w:rsidRPr="00DE0528" w:rsidRDefault="00E3328C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3328C" w:rsidRDefault="00E3328C" w:rsidP="00586019">
      <w:pPr>
        <w:spacing w:line="320" w:lineRule="exact"/>
      </w:pPr>
    </w:p>
    <w:p w:rsidR="00E3328C" w:rsidRPr="003947A5" w:rsidRDefault="003947A5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1.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ร่างพระราชบัญญัติสถานพยาบาล (ฉบับที่ ..) พ.ศ. ....</w:t>
      </w:r>
    </w:p>
    <w:p w:rsidR="00E3328C" w:rsidRP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2.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วิทยฐานะและเข็มวิทยฐานะของสถาบันการศึกษาวิชาการทหาร พ.ศ. ....</w:t>
      </w:r>
    </w:p>
    <w:p w:rsidR="00E3328C" w:rsidRP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3.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ร่างพระราชกฤษฎีกากำหนดให้ผลิตภัณฑ์อุตสาหกรรมเครื่องซักผ้าใช้ในที่อยู่อาศัย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ต้องเป็นไปตามมาตรฐาน พ.ศ. ....</w:t>
      </w:r>
    </w:p>
    <w:p w:rsidR="00E3328C" w:rsidRPr="003947A5" w:rsidRDefault="003947A5" w:rsidP="003947A5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4.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 50 ปี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คณะกรรมการส่งเสริมการลงทุน พ.ศ. ....</w:t>
      </w:r>
    </w:p>
    <w:p w:rsidR="00E3328C" w:rsidRP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5.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ร่างกฎกระทรวง กำหนดหลักเกณฑ์ วิธีการ และเงื่อนไขการขออนุญาตและการ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ออกในอนุญาตเฉพาะคราวเพื่อนำเข้าหรือส่งออกซึ่งวัตถุออกฤทธิ์ในประเภท 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หรือประเภท 2 ของผู้ซึ่งได้รับมอบหมายจากกระทรวงสาธารณสุข พ.ศ. ....</w:t>
      </w:r>
    </w:p>
    <w:p w:rsidR="00E3328C" w:rsidRP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6.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ร่างกฎกระทรวงการส่งออกซึ่งวัตถุออกฤทธิ์ในประเภท 3 หรือประเภท 4 พ.ศ. ....</w:t>
      </w:r>
    </w:p>
    <w:p w:rsid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7.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ร่างระเบียบสำนักนายกรัฐมนตรีว่าด้วยคณะกรรมการนโยบายทรัพย์สิน</w:t>
      </w:r>
    </w:p>
    <w:p w:rsidR="00E3328C" w:rsidRPr="003947A5" w:rsidRDefault="003947A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ทางปัญญาแห่งชาติ (ฉบับที่ ..) พ.ศ. ....</w:t>
      </w:r>
    </w:p>
    <w:p w:rsidR="00E3328C" w:rsidRPr="003947A5" w:rsidRDefault="00E3328C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3328C" w:rsidRPr="00DE0528" w:rsidTr="007145E4">
        <w:tc>
          <w:tcPr>
            <w:tcW w:w="9820" w:type="dxa"/>
          </w:tcPr>
          <w:p w:rsidR="00E3328C" w:rsidRPr="00DE0528" w:rsidRDefault="00E3328C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E3328C" w:rsidRDefault="00E3328C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3328C" w:rsidRPr="003947A5" w:rsidRDefault="003947A5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แผนการเสนอร่างกฎหมายในระยะ 1 ปี </w:t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(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พฤศจิกายน 2558 -  ตุลาคม 2559) </w:t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3C6509">
        <w:rPr>
          <w:rFonts w:ascii="TH SarabunPSK" w:hAnsi="TH SarabunPSK" w:cs="TH SarabunPSK"/>
          <w:sz w:val="32"/>
          <w:szCs w:val="32"/>
          <w:cs/>
        </w:rPr>
        <w:tab/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3C6509">
        <w:rPr>
          <w:rFonts w:ascii="TH SarabunPSK" w:hAnsi="TH SarabunPSK" w:cs="TH SarabunPSK"/>
          <w:sz w:val="32"/>
          <w:szCs w:val="32"/>
          <w:cs/>
        </w:rPr>
        <w:tab/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และแผนการเสนอกฎหมายของหน่วยงานตามกรอบระยะเวลาการบริหารราชการ</w:t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3C6509">
        <w:rPr>
          <w:rFonts w:ascii="TH SarabunPSK" w:hAnsi="TH SarabunPSK" w:cs="TH SarabunPSK"/>
          <w:sz w:val="32"/>
          <w:szCs w:val="32"/>
          <w:cs/>
        </w:rPr>
        <w:tab/>
      </w:r>
      <w:r w:rsidR="003C6509">
        <w:rPr>
          <w:rFonts w:ascii="TH SarabunPSK" w:hAnsi="TH SarabunPSK" w:cs="TH SarabunPSK" w:hint="cs"/>
          <w:sz w:val="32"/>
          <w:szCs w:val="32"/>
          <w:cs/>
        </w:rPr>
        <w:tab/>
      </w:r>
      <w:r w:rsidR="003C6509">
        <w:rPr>
          <w:rFonts w:ascii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แผ่นดินและการปฏิรูปประเทศของคณะรัฐมนตรี</w:t>
      </w:r>
    </w:p>
    <w:p w:rsidR="00E3328C" w:rsidRPr="003947A5" w:rsidRDefault="003C6509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9.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แผนแม่บทการบริหารจัดการขยะมูลฝอยของประเทศ </w:t>
      </w:r>
      <w:r w:rsidR="00E3328C" w:rsidRPr="003947A5">
        <w:rPr>
          <w:rFonts w:ascii="TH SarabunPSK" w:hAnsi="TH SarabunPSK" w:cs="TH SarabunPSK"/>
          <w:sz w:val="32"/>
          <w:szCs w:val="32"/>
        </w:rPr>
        <w:t>(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พ.ศ. 2559 - 2564</w:t>
      </w:r>
      <w:r w:rsidR="00E3328C" w:rsidRPr="003947A5">
        <w:rPr>
          <w:rFonts w:ascii="TH SarabunPSK" w:hAnsi="TH SarabunPSK" w:cs="TH SarabunPSK"/>
          <w:sz w:val="32"/>
          <w:szCs w:val="32"/>
        </w:rPr>
        <w:t>)</w:t>
      </w:r>
    </w:p>
    <w:p w:rsidR="00E3328C" w:rsidRPr="003947A5" w:rsidRDefault="003C6509" w:rsidP="00586019">
      <w:pPr>
        <w:pStyle w:val="normal0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E3328C" w:rsidRPr="003947A5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10.</w:t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การบริหารโครงการลงทุนภายใต้พระราชกำหนดให้อำนาจกระทรวงการคลังกู้เงิน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เพื่อฟื้นฟูและเสริมสร้างความมั่นคงทางเศรษฐกิจ พ</w:t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</w:t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ศ</w:t>
      </w:r>
      <w:r w:rsidR="00E3328C" w:rsidRPr="003947A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 2552</w:t>
      </w:r>
    </w:p>
    <w:p w:rsidR="00E3328C" w:rsidRPr="003947A5" w:rsidRDefault="003C6509" w:rsidP="00586019">
      <w:pPr>
        <w:pStyle w:val="normal0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</w:rPr>
        <w:t xml:space="preserve">11.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>การนำเงินต้นของกองทุนส่งเสริมการค้าระหว่างประเทศมาใช</w:t>
      </w:r>
      <w:r w:rsidR="00E3328C" w:rsidRPr="003947A5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>ในการดำเนินงาน</w:t>
      </w:r>
    </w:p>
    <w:p w:rsidR="00E3328C" w:rsidRPr="003947A5" w:rsidRDefault="003C6509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12.  </w:t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การปรับเงินเพิ่มการครองชีพชั่วคราวและปรับเพิ่มอัตราเงินค่าเบี้ยเลี้ยงสนามของ</w:t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สมาชิกกองอาสารักษาดินแดน</w:t>
      </w:r>
    </w:p>
    <w:p w:rsidR="00E3328C" w:rsidRPr="003947A5" w:rsidRDefault="003C6509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 xml:space="preserve">13. </w:t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E3328C" w:rsidRPr="003947A5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การขอเปลี่ยนแปลงหลักเกณฑ์การครองยศตามโครงการปรับเปลี่ยนกำลังพล</w:t>
      </w:r>
    </w:p>
    <w:p w:rsidR="00E3328C" w:rsidRPr="003947A5" w:rsidRDefault="003C6509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</w:rPr>
        <w:t xml:space="preserve">14.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>การเพิ่มอัตราข้าราชการตั้งใหม่ ปีงบประมาณ พ.ศ.</w:t>
      </w:r>
      <w:r w:rsidR="00E3328C" w:rsidRPr="003947A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>2559</w:t>
      </w:r>
      <w:r w:rsidR="00E3328C" w:rsidRPr="003947A5">
        <w:rPr>
          <w:rFonts w:ascii="TH SarabunPSK" w:eastAsia="TH SarabunPSK" w:hAnsi="TH SarabunPSK" w:cs="TH SarabunPSK"/>
          <w:sz w:val="32"/>
          <w:szCs w:val="32"/>
        </w:rPr>
        <w:t xml:space="preserve"> (7 </w:t>
      </w:r>
      <w:r w:rsidR="00E3328C" w:rsidRPr="003947A5">
        <w:rPr>
          <w:rFonts w:ascii="TH SarabunPSK" w:eastAsia="TH SarabunPSK" w:hAnsi="TH SarabunPSK" w:cs="TH SarabunPSK"/>
          <w:sz w:val="32"/>
          <w:szCs w:val="32"/>
          <w:cs/>
        </w:rPr>
        <w:t>หน่วยงาน</w:t>
      </w:r>
      <w:r w:rsidR="00E3328C" w:rsidRPr="003947A5">
        <w:rPr>
          <w:rFonts w:ascii="TH SarabunPSK" w:eastAsia="TH SarabunPSK" w:hAnsi="TH SarabunPSK" w:cs="TH SarabunPSK"/>
          <w:sz w:val="32"/>
          <w:szCs w:val="32"/>
        </w:rPr>
        <w:t>)</w:t>
      </w:r>
    </w:p>
    <w:p w:rsidR="00E3328C" w:rsidRPr="003947A5" w:rsidRDefault="003C6509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>15.</w:t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แนวทางและมาตรการในการดำเนินการให้กองทุนสงเคราะห์ลูกจ้างมีสินทรัพย์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586019" w:rsidRPr="003947A5" w:rsidRDefault="003C6509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3947A5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019" w:rsidRPr="003947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019" w:rsidRPr="003947A5">
        <w:rPr>
          <w:rFonts w:ascii="TH SarabunPSK" w:hAnsi="TH SarabunPSK" w:cs="TH SarabunPSK"/>
          <w:sz w:val="32"/>
          <w:szCs w:val="32"/>
          <w:cs/>
        </w:rPr>
        <w:t>ขอความอนุเคราะห์ให้หน่วยงานของรัฐ</w:t>
      </w:r>
      <w:r w:rsidR="00586019" w:rsidRPr="003947A5">
        <w:rPr>
          <w:rFonts w:ascii="TH SarabunPSK" w:hAnsi="TH SarabunPSK" w:cs="TH SarabunPSK" w:hint="cs"/>
          <w:sz w:val="32"/>
          <w:szCs w:val="32"/>
          <w:cs/>
        </w:rPr>
        <w:t>และเจ้าหน้าที่ของรัฐ</w:t>
      </w:r>
      <w:r w:rsidR="00586019" w:rsidRPr="003947A5">
        <w:rPr>
          <w:rFonts w:ascii="TH SarabunPSK" w:hAnsi="TH SarabunPSK" w:cs="TH SarabunPSK"/>
          <w:sz w:val="32"/>
          <w:szCs w:val="32"/>
          <w:cs/>
        </w:rPr>
        <w:t>ช่วยเผยแพร่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019" w:rsidRPr="003947A5">
        <w:rPr>
          <w:rFonts w:ascii="TH SarabunPSK" w:hAnsi="TH SarabunPSK" w:cs="TH SarabunPSK"/>
          <w:sz w:val="32"/>
          <w:szCs w:val="32"/>
          <w:cs/>
        </w:rPr>
        <w:t>ประชาสัมพันธ์สาระสำคัญของร่างรัฐธรรมนูญ</w:t>
      </w:r>
    </w:p>
    <w:p w:rsidR="00E3328C" w:rsidRPr="00D875DD" w:rsidRDefault="00E3328C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328C" w:rsidRDefault="00E3328C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9663C" w:rsidRDefault="003C6509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663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9663C">
        <w:rPr>
          <w:rFonts w:ascii="TH SarabunPSK" w:hAnsi="TH SarabunPSK" w:cs="TH SarabunPSK"/>
          <w:sz w:val="32"/>
          <w:szCs w:val="32"/>
          <w:cs/>
        </w:rPr>
        <w:tab/>
      </w:r>
      <w:r w:rsidRPr="0009663C">
        <w:rPr>
          <w:rFonts w:ascii="TH SarabunPSK" w:hAnsi="TH SarabunPSK" w:cs="TH SarabunPSK" w:hint="cs"/>
          <w:sz w:val="32"/>
          <w:szCs w:val="32"/>
          <w:cs/>
        </w:rPr>
        <w:t>17.</w:t>
      </w:r>
      <w:r w:rsidR="0009663C" w:rsidRPr="000966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63C">
        <w:rPr>
          <w:rFonts w:ascii="TH SarabunPSK" w:hAnsi="TH SarabunPSK" w:cs="TH SarabunPSK"/>
          <w:sz w:val="32"/>
          <w:szCs w:val="32"/>
          <w:cs/>
        </w:rPr>
        <w:tab/>
      </w:r>
      <w:r w:rsidR="0009663C" w:rsidRPr="0009663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9663C">
        <w:rPr>
          <w:rFonts w:ascii="TH SarabunPSK" w:hAnsi="TH SarabunPSK" w:cs="TH SarabunPSK" w:hint="cs"/>
          <w:sz w:val="32"/>
          <w:szCs w:val="32"/>
          <w:cs/>
        </w:rPr>
        <w:tab/>
      </w:r>
      <w:r w:rsidR="0009663C" w:rsidRPr="0009663C">
        <w:rPr>
          <w:rFonts w:ascii="TH SarabunPSK" w:hAnsi="TH SarabunPSK" w:cs="TH SarabunPSK" w:hint="cs"/>
          <w:sz w:val="32"/>
          <w:szCs w:val="32"/>
          <w:cs/>
        </w:rPr>
        <w:t>แนวทางในการแก้ไขปัญหาการทำการประมงผิดกฎหมาย กรณีการนำเรือ</w:t>
      </w:r>
    </w:p>
    <w:p w:rsidR="0009663C" w:rsidRPr="0009663C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663C">
        <w:rPr>
          <w:rFonts w:ascii="TH SarabunPSK" w:hAnsi="TH SarabunPSK" w:cs="TH SarabunPSK" w:hint="cs"/>
          <w:sz w:val="32"/>
          <w:szCs w:val="32"/>
          <w:cs/>
        </w:rPr>
        <w:t>ออกนอก</w:t>
      </w:r>
    </w:p>
    <w:p w:rsidR="003C6509" w:rsidRPr="00F97C3B" w:rsidRDefault="003C6509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3328C" w:rsidRPr="00DE0528" w:rsidTr="007145E4">
        <w:tc>
          <w:tcPr>
            <w:tcW w:w="9820" w:type="dxa"/>
          </w:tcPr>
          <w:p w:rsidR="00E3328C" w:rsidRPr="00DE0528" w:rsidRDefault="00E3328C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3328C" w:rsidRDefault="00E3328C" w:rsidP="00586019">
      <w:pPr>
        <w:spacing w:line="320" w:lineRule="exact"/>
      </w:pP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1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8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ข้อตกลงรับความช่วยเหลือแบบให้เปล่าจากธนาคารโลก โครงการเตรียมความ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พร้อมต่อกลไกเรดด์พลัส </w:t>
      </w:r>
      <w:r w:rsidR="00E3328C" w:rsidRPr="00057050">
        <w:rPr>
          <w:rFonts w:ascii="TH SarabunPSK" w:hAnsi="TH SarabunPSK" w:cs="TH SarabunPSK"/>
          <w:sz w:val="32"/>
          <w:szCs w:val="32"/>
        </w:rPr>
        <w:t xml:space="preserve">(Readiness Preparation </w:t>
      </w:r>
      <w:proofErr w:type="gramStart"/>
      <w:r w:rsidR="00E3328C" w:rsidRPr="00057050">
        <w:rPr>
          <w:rFonts w:ascii="TH SarabunPSK" w:hAnsi="TH SarabunPSK" w:cs="TH SarabunPSK"/>
          <w:sz w:val="32"/>
          <w:szCs w:val="32"/>
        </w:rPr>
        <w:t>Proposal :</w:t>
      </w:r>
      <w:proofErr w:type="gramEnd"/>
      <w:r w:rsidR="00E3328C" w:rsidRPr="00057050">
        <w:rPr>
          <w:rFonts w:ascii="TH SarabunPSK" w:hAnsi="TH SarabunPSK" w:cs="TH SarabunPSK"/>
          <w:sz w:val="32"/>
          <w:szCs w:val="32"/>
        </w:rPr>
        <w:t xml:space="preserve"> R-PP)</w:t>
      </w:r>
    </w:p>
    <w:p w:rsidR="00E3328C" w:rsidRPr="00057050" w:rsidRDefault="00057050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1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9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รายงานผลการเจรจาการบินระหว่างไทย-เมียนมา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20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รายงานผลการดำเนินกิจกรรมวันดินโลก และปีดินสากล ปี 2558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ดำเนินงาน </w:t>
      </w:r>
      <w:r w:rsidR="00E3328C" w:rsidRPr="00057050">
        <w:rPr>
          <w:rFonts w:ascii="TH SarabunPSK" w:hAnsi="TH SarabunPSK" w:cs="TH SarabunPSK"/>
          <w:sz w:val="32"/>
          <w:szCs w:val="32"/>
        </w:rPr>
        <w:t>Asian Soil Partnership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21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แผนการเจรจาจัดทำอนุสัญญาหรือความตกลงเพื่อการเว้นการเก็บภาษีซ้อน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ระหว่างประเทศไทยกับต่างประเทศ</w:t>
      </w:r>
    </w:p>
    <w:p w:rsidR="00E3328C" w:rsidRPr="00BA50EC" w:rsidRDefault="00E3328C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3328C" w:rsidRPr="00DE0528" w:rsidTr="007145E4">
        <w:tc>
          <w:tcPr>
            <w:tcW w:w="9820" w:type="dxa"/>
          </w:tcPr>
          <w:p w:rsidR="00E3328C" w:rsidRPr="00DE0528" w:rsidRDefault="00E3328C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3328C" w:rsidRDefault="00E3328C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22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รัฐบาลสหพันธรัฐไมโครนีเซียเสนอขอแต่งตั้งเอกอัครราชทูตประจำประเทศไทย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3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รัฐบาลสาธารณรัฐโมซัมบิกเสนอขอแต่งตั้งเอกอัครราชทูตประจำประเทศไทย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4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รัฐบาลสาธารณรัฐอาร์เจนตินาเสนอขอแต่งตั้งเอกอัครราชทูตประจำประเทศไทย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5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การแต่งตั้งกงสุลใหญ่สาธารณรัฐประชาชนจีน ณ จังหวัดสงขลา (กระทรวงการ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ต่างประเทศ) </w:t>
      </w:r>
    </w:p>
    <w:p w:rsidR="00E3328C" w:rsidRPr="00057050" w:rsidRDefault="00057050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6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.</w:t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การเปิดสถานกงสุลกิตติมศักดิ์  ณ กรุงนูอากชอต และการแต่งตั้งกงสุลกิตติมศักดิ์ 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ณ กรุงนูอากชอต สาธารณรัฐอิสลามมอริเตเนีย (กระทรวงการต่างประเทศ) </w:t>
      </w:r>
    </w:p>
    <w:p w:rsidR="00E3328C" w:rsidRPr="00057050" w:rsidRDefault="00057050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7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>การแต่งตั้งบุคคลเป็นกรรมการผู้ทรงคุณวุฒิในคณะกรรมการป้องกันและ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/>
          <w:sz w:val="32"/>
          <w:szCs w:val="32"/>
          <w:cs/>
        </w:rPr>
        <w:t xml:space="preserve">ปราบปรามการฟอกเงิน </w:t>
      </w:r>
    </w:p>
    <w:p w:rsidR="00E3328C" w:rsidRPr="00057050" w:rsidRDefault="00057050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>2</w:t>
      </w:r>
      <w:r w:rsidR="003C6509" w:rsidRPr="00057050">
        <w:rPr>
          <w:rFonts w:ascii="TH SarabunPSK" w:hAnsi="TH SarabunPSK" w:cs="TH SarabunPSK" w:hint="cs"/>
          <w:sz w:val="32"/>
          <w:szCs w:val="32"/>
          <w:cs/>
        </w:rPr>
        <w:t>8</w:t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328C" w:rsidRPr="00057050">
        <w:rPr>
          <w:rFonts w:ascii="TH SarabunPSK" w:hAnsi="TH SarabunPSK" w:cs="TH SarabunPSK" w:hint="cs"/>
          <w:sz w:val="32"/>
          <w:szCs w:val="32"/>
          <w:cs/>
        </w:rPr>
        <w:t xml:space="preserve">(กระทรวงวิทยาศาสตร์และเทคโนโลยี) </w:t>
      </w:r>
    </w:p>
    <w:p w:rsidR="00E3328C" w:rsidRPr="00776E4B" w:rsidRDefault="00E3328C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A34A12" w:rsidRPr="00DE0528" w:rsidRDefault="00A34A12" w:rsidP="0058601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Pr="00DE0528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4A12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34A12" w:rsidRPr="00DE0528" w:rsidTr="005A663D">
        <w:tc>
          <w:tcPr>
            <w:tcW w:w="9820" w:type="dxa"/>
          </w:tcPr>
          <w:p w:rsidR="00A34A12" w:rsidRPr="00DE0528" w:rsidRDefault="00A34A12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B2D34" w:rsidRDefault="00BB2D34" w:rsidP="00586019">
      <w:pPr>
        <w:spacing w:line="320" w:lineRule="exact"/>
      </w:pPr>
    </w:p>
    <w:p w:rsidR="00F97C3B" w:rsidRPr="00BA50EC" w:rsidRDefault="001C16B0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ร่างพระราชบัญญัติสถานพยาบาล (ฉบับที่ ..) พ.ศ. ....</w:t>
      </w:r>
    </w:p>
    <w:p w:rsidR="00F97C3B" w:rsidRPr="00BA50EC" w:rsidRDefault="00F97C3B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คณะรัฐมนตรีมีมติเห็นชอบร่างพระราชบัญญัติสถานพยาบาล (ฉบับที่ ..) พ.ศ. .... ที่สำนักงานคณะกรรมการกฤษฎีกาตรวจพิจารณาแล้วตามที่กระทรวงสาธารณสุข (สธ.) เสนอ และให้ส่งคณะกรรมการประสานงานสภานิติบัญญัติแห่งชาติพิจารณาก่อนเสนอสภานิติบัญญัติแห่งชาติต่อไป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F97C3B" w:rsidRPr="00BA50EC" w:rsidRDefault="00F97C3B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BA50EC">
        <w:rPr>
          <w:rFonts w:ascii="TH SarabunPSK" w:hAnsi="TH SarabunPSK" w:cs="TH SarabunPSK"/>
          <w:sz w:val="32"/>
          <w:szCs w:val="32"/>
          <w:cs/>
        </w:rPr>
        <w:t>ฯ เป็นการแก้ไขให้สถานพยาบาลซึ่งดำเนินการโดยภาครัฐต้องมีลักษณะและมาตรฐาน หรือผ่านการรับรองมาตรฐานจากหน่วยงานที่กำหนด แก้ไของค์ประกอบของคณะกรรมการสถานพยาบาล แก้ไขเพิ่มเติมรายละเอียดที่ผู้รับอนุญาตต้องแสดงในสถานพยาบาลและแก้ไขเพิ่มเติมหลักเกณฑ์การดำเนินการของสถานพยาบาลสำหรับผู้ป่วยที่ต้องได้รับการรักษาพยาบาลโดยฉุกเฉิน รวมทั้งแก้ไขเพิ่มเติมหลักเกณฑ์เกี่ยวกับการโฆษณาสถานพยาบาล บทกำหนดโทษ และองค์ประกอบของคณะกรรมการเปรียบเทียบคดีให้เหมาะสมยิ่งขึ้น</w:t>
      </w:r>
    </w:p>
    <w:p w:rsidR="00F97C3B" w:rsidRPr="00BA50EC" w:rsidRDefault="00F97C3B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color w:val="141823"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ร่างพระราชกฤษฎีกาว่าด้วยปริญญาในสาขาวิชา อักษรย่อสำหรับสาขาวิชา ครุยวิทยฐานะและเข็มวิทยฐานะของสถาบันการศึกษาวิชาการทหาร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ครุยวิทยฐานะและเข็มวิทยฐานะของสถาบันการศึกษาวิชาการทหาร พ.ศ. .... ตามที่กระทรวงกลาโหม (กห.) เสนอ และให้ส่งสำนักงานคณะกรรมการกฤษฎีกาตรวจพิจารณาแล้วดำเนินการต่อไปได้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ให้ยกเลิกพระราชกฤษฎีกาว่าด้วยการกำหนดชื่อปริญญาและอักษรย่อในสาขาวิชาของผู้สำเร็จวิชาการทหารจากโรงเรียนนายเรืออากาศ กองทัพอากาศ พ.ศ. 2536 และพระราชกฤษฎีกาว่าด้วยการกำหนดชื่อปริญญาและอักษรย่อในสาขาวิชาการทหารของโรงเรียนนายร้อยพระจุลจอมเกล้า กองทัพบก โรงเรียนนายเรือ กองทัพเรือ โรงเรียนแผนที่ กองบัญชาการทหารสูงสุด และโรงเรียนเสนาธิการทหารบก พ.ศ. 2539 รวม 2 ฉบับ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กำหนดบทนิยามคำว่า “สถาบันการศึกษาวิชาการทหาร”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3. กำหนดปริญญาในสาขาวิชา อักษรย่อสำหรับสาขาวิชา ครุยวิทยฐานะและเข็มวิทยฐานะของสถาบันการศึกษาวิชาการทหาร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กำหนดให้ผลิตภัณฑ์อุตสาหกรรมเครื่องซักผ้าใช้ในที่อยู่อาศัยต้องเป็นไปตามมาตรฐาน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ผลิตภัณฑ์อุตสาหกรรมเครื่องซักผ้าใช้ในที่อยู่อาศัย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กำหนดให้พระราชกฤษฎีกานี้มีผลใช้บังคับเมื่อพ้นกำหนดสามร้อยหกสิบห้าวันนับแต่วันประกาศในราชกิจจานุเบกษาเป็นต้นไป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กำหนดให้ผลิตภัณฑ์อุตสาหกรรมเครื่องซักผ้าใช้ในที่อยู่อาศัยต้องเป็นไปตามมาตรฐาน เลขที่ มอก. 1463-2556 ตามประกาศกระทรวงอุตสาหกรรม ฉบับที่ 4539 (พ.ศ. 2556)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ยกเลิกมาตรฐานผลิตภัณฑ์อุตสาหกรรมเครื่องซักผ้า เฉพาะด้านความปลอดภัย และกำหนดมาตรฐานผลิตภัณฑ์อุตสาหกรรมเครื่องซักผ้าใช้ในที่อยู่อาศัย – คุณลักษณะที่ต้องการด้านความปลอดภัยลงวันที่ 1 เมษายน พ.ศ. 2556</w:t>
      </w:r>
    </w:p>
    <w:p w:rsidR="00D07905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316A" w:rsidRDefault="00D8316A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316A" w:rsidRPr="00BA50EC" w:rsidRDefault="00D8316A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50 ปี สำนักงานคณะกรรมการส่งเสริมการลงทุน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50 ปี สำนักงานคณะกรรมการส่งเสริมการลงทุน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กำหนดลักษณะของเหรียญกษาปณ์ที่ระลึก 50 ปี สกท. ชนิด ราคา โลหะ อัตราเนื้อโลหะ น้ำหนัก ขนาด อัตราเผื่อเหลือเผื่อขาด ลวดลายและลักษณะอื่น ๆ ของเหรียญกษาปณ์โลหะสีขาว ราคา 20 บาท เพื่อเป็นที่ระลึกเนื่องในโอกาสครบ 50 ปี สกท.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กำหนดหลักเกณฑ์ วิธีการ และเงื่อนไขการขออนุญาตและการออกในอนุญาตเฉพาะคราวเพื่อนำเข้าหรือส่งออกซึ่งวัตถุออกฤทธิ์ในประเภท 1 หรือประเภท 2 ของผู้ซึ่งได้รับมอบหมายจากกระทรวงสาธารณสุข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ยกเลิกกฎกระทรวง ฉบับที่ 11 (พ.ศ.2520) และกฎกระทรวง ฉบับที่ 17 (พ.ศ.2521) ออกตามความในพระราชบัญญัติวัตถุที่ออกฤทธิ์ต่อจิตและประสาท พ.ศ.2518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กำหนดวัตถุประสงค์ในการขอรับใบอนุญาตนำเข้าและส่งออกวัตถุออกฤทธิ์ในประเภท 1 หรือประเภท 2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3. กำหนดคุณสมบัติของผู้รับใบขออนุญาตที่จะนำเข้าและส่งออกวัตถุออกฤทธิ์ในประเภท 1 หรือ             ประเภท 2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4. ปรับปรุงแบบคำขอรับในอนุญาต เพื่อนำเข้าหรือส่งออกที่แนบท้ายกฎกระทรวงฉบับเดิมให้เป็นไปตามที่เลขาธิการคณะกรรมการอาหารและยากำหนดโดยประกาศในราชกิจจานุเบกษ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ร่างกฎกระทรวงการส่งออกซึ่งวัตถุออกฤทธิ์ในประเภท 3 หรือประเภท 4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คณะรัฐมนตรีมีมติอนุมัติหลักการร่างกฎกระทรวงการส่งออกซึ่งวัตถุออกฤทธิ์ในประเภท 3 หรือประเภท 4 พ.ศ. .... ตามที่กระทรวงสาธารณสุข (สธ.) เสนอ และให้ส่งสำนักงานคณะกรรมการกฤษฎีกาตรวจพิจารณา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เป็นการยกเลิกกฎกระทรวง ฉบับที่ 8 (พ.ศ.2520) ออกตามความในพระราชบัญญัติวัตถุที่ออกฤทธิ์ต่อจิตและประสาท พ.ศ.2518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ปรับปรุงสาระสำคัญเกี่ยวกับการดำเนินเรื่องใบแจ้งการส่งออกเพื่อให้เกิดความชัดเจนในทางปฏิบัติ การขอรับใบอนุญาต การขอต่ออายุใบอนุญาต และการขอรับใบแทนใบอนุญาต โดยให้ครอบคลุมถึงหลักฐานหรือเอกสารที่ผู้ขออนุญาตจำเป็นต้องยื่นประกอบคำขอ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3. ปรับปรุงแบบคำขอรับใบอนุญาต ใบอนุญาต ใบแจ้งการส่งออก คำขอต่ออายุใบอนุญาต คำขอรับใบแทนใบอนุญาต คำขอย้าย เปลี่ยนแปลง หรือเพิ่มสถานที่เก็บวัตถุออกฤทธิ์ ที่แนบท้ายกฎกระทรวงฉบับเดิมให้เป็นไปตามที่เลขาธิการกำหนดโดยประกาศในราชกิจจานุเบกษา เพื่อให้ความคล่องตัวและรวดเร็วในการแก้ไขปรับปรุงต่อไปในภายหน้า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4. เพิ่มช่องทางการยื่นคำขอให้สามารถยื่นคำขอผ่านระบบเครือข่ายอิเล็กทรอนิกส์ของสำนักงานคณะกรรมการอาหารและยาได้ เพื่อการอำนวยความสะดวกแก่ผู้ประกอบการ</w:t>
      </w:r>
    </w:p>
    <w:p w:rsidR="00D07905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316A" w:rsidRDefault="00D8316A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316A" w:rsidRPr="00BA50EC" w:rsidRDefault="00D8316A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905" w:rsidRPr="00BA50EC" w:rsidRDefault="001C16B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ร่างระเบียบสำนักนายกรัฐมนตรีว่าด้วยคณะกรรมการนโยบายทรัพย์สินทางปัญญาแห่งชาติ (ฉบับที่ ..) พ.ศ. ....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คณะกรรมการนโยบายทรัพย์สินทางปัญญาแห่งชาติ (ฉบับที่ ..) 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สาระสำคัญของร่างระเบียบสำนักนายกรัฐมนตรี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แก้ไขเพิ่มเติมองค์ประกอบของคณะกรรมการนโยบายทรัพย์สินทางปัญญาแห่งชาติ ดังนี้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1.1 เพิ่มรองนายกรัฐมนตรีซึ่งนายกรัฐมนตรีมอบหมายอีกหนึ่งคนเป็นรองประธานกรรมการคนที่สอง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1.2 กำหนดให้รัฐมนตรีว่าการกระทรวงพาณิชย์หรือรัฐมนตรีช่วยว่าการกระทรวงพาณิชย์ซึ่งรัฐมนตรีว่าการกระทรวงพาณิชย์มอบหมาย ซึ่งเดิมเป็นรองประธานกรรมการคนที่สอง ปรับเป็นรองประธานกรรมการคนที่สาม</w:t>
      </w:r>
    </w:p>
    <w:p w:rsidR="00D8316A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2. ปรับปรุงบทบัญญัติเกี่ยวกับการทำหน้าที่ประธานในที่ประชุมของรองประธานกรรมการทั้งสามคนให้สอดคล้องกันด้วย โดยกำหนดเพิ่มเติมให้ถ้ารองประธานกรรมการคนที่หนึ่งและรองประธานกรรมการคนที่สองไม่มาประชุมหรือไม่สามารถปฏิบัติหน้าที่ได้ให้รองประธานกรรมการคนที่สามทำหน้าที่ ประธานในที่ประชุม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>ถ้ารองประธานกรรมการทั้งสามคนไม่มาประชุมหรือไม่สามารถปฏิบัติหน้าที่ได้ ให้กรรมการที่มาประชุมเลือกกรรมการคนหนึ่งขึ้นทำหน้าที่ประธานในที่ประชุม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3. กำหนดบทเฉพาะกาลให้กรรมการผู้ทรงคุณวุฒิซึ่งนายกรัฐมนตรีแต่งตั้ง ตามคำสั่ง</w:t>
      </w:r>
      <w:r w:rsidR="001C16B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สำนักนายกรัฐมนตรี  ที่ 177/2558 ลงวันที่ 9 กรกฎาคม 2558 เป็นกรรมการผู้ทรงคุณวุฒิซึ่งนายกรัฐมนตรีแต่งตั้งตามข้อ 4 (23) แห่ง ร่างระเบียบฯ ต่อไปจนกว่าจะครบวาระ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34A12" w:rsidRPr="00DE0528" w:rsidTr="005A663D">
        <w:tc>
          <w:tcPr>
            <w:tcW w:w="9820" w:type="dxa"/>
          </w:tcPr>
          <w:p w:rsidR="00A34A12" w:rsidRPr="00DE0528" w:rsidRDefault="00A34A12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F97C3B" w:rsidRDefault="00F97C3B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62CC3" w:rsidRPr="00762CC3" w:rsidRDefault="00762CC3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62CC3">
        <w:rPr>
          <w:rFonts w:ascii="TH SarabunPSK" w:hAnsi="TH SarabunPSK" w:cs="TH SarabunPSK"/>
          <w:b/>
          <w:bCs/>
          <w:sz w:val="32"/>
          <w:szCs w:val="32"/>
          <w:cs/>
        </w:rPr>
        <w:t xml:space="preserve">8. เรื่อง  แผนการเสนอร่างกฎหมายในระยะ 1 ปี </w:t>
      </w:r>
      <w:r w:rsidR="00AE3A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62CC3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 2558 -  ตุลาคม 2559) และแผนการเสนอกฎหมายของหน่วยงานตามกรอบระยะเวลาการบริหารราชการแผ่นดินและการปฏิรูปประเทศของคณะรัฐมนตรี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คณะรัฐมนต</w:t>
      </w:r>
      <w:r w:rsidR="00AE3AD2">
        <w:rPr>
          <w:rFonts w:ascii="TH SarabunPSK" w:hAnsi="TH SarabunPSK" w:cs="TH SarabunPSK"/>
          <w:sz w:val="32"/>
          <w:szCs w:val="32"/>
          <w:cs/>
        </w:rPr>
        <w:t xml:space="preserve">รีมีมติรับทราบและเห็นชอบตามที่ </w:t>
      </w:r>
      <w:r w:rsidRPr="00762CC3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</w:t>
      </w:r>
      <w:r w:rsidR="00AE3AD2">
        <w:rPr>
          <w:rFonts w:ascii="TH SarabunPSK" w:hAnsi="TH SarabunPSK" w:cs="TH SarabunPSK" w:hint="cs"/>
          <w:sz w:val="32"/>
          <w:szCs w:val="32"/>
          <w:cs/>
        </w:rPr>
        <w:t>(</w:t>
      </w:r>
      <w:r w:rsidRPr="00762CC3">
        <w:rPr>
          <w:rFonts w:ascii="TH SarabunPSK" w:hAnsi="TH SarabunPSK" w:cs="TH SarabunPSK"/>
          <w:sz w:val="32"/>
          <w:szCs w:val="32"/>
          <w:cs/>
        </w:rPr>
        <w:t>นายวิษณุ เครืองาม</w:t>
      </w:r>
      <w:r w:rsidR="00AE3AD2">
        <w:rPr>
          <w:rFonts w:ascii="TH SarabunPSK" w:hAnsi="TH SarabunPSK" w:cs="TH SarabunPSK" w:hint="cs"/>
          <w:sz w:val="32"/>
          <w:szCs w:val="32"/>
          <w:cs/>
        </w:rPr>
        <w:t>)</w:t>
      </w:r>
      <w:r w:rsidRPr="00762CC3">
        <w:rPr>
          <w:rFonts w:ascii="TH SarabunPSK" w:hAnsi="TH SarabunPSK" w:cs="TH SarabunPSK"/>
          <w:sz w:val="32"/>
          <w:szCs w:val="32"/>
          <w:cs/>
        </w:rPr>
        <w:t xml:space="preserve">  ในฐานะรองประธานกรรมการขับเคลื่อนและปฏิรูปการบริหารราชการแผ่นดินคณะที่ 3 เสนอ ดังนี้ 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1. รับทราบแผนการเสนอกฎหมายของหน่วยงานตามกรอบระยะเวลาการบริหารราชการแผ่นดินและการปฏิรูปประเทศของคณะรัฐมน</w:t>
      </w:r>
      <w:r w:rsidR="00D8316A">
        <w:rPr>
          <w:rFonts w:ascii="TH SarabunPSK" w:hAnsi="TH SarabunPSK" w:cs="TH SarabunPSK"/>
          <w:sz w:val="32"/>
          <w:szCs w:val="32"/>
          <w:cs/>
        </w:rPr>
        <w:t>ตรี (ตุลาคม 2558 -  กรกฎาคม 255</w:t>
      </w:r>
      <w:r w:rsidR="00D8316A">
        <w:rPr>
          <w:rFonts w:ascii="TH SarabunPSK" w:hAnsi="TH SarabunPSK" w:cs="TH SarabunPSK" w:hint="cs"/>
          <w:sz w:val="32"/>
          <w:szCs w:val="32"/>
          <w:cs/>
        </w:rPr>
        <w:t>9</w:t>
      </w:r>
      <w:r w:rsidRPr="00762CC3">
        <w:rPr>
          <w:rFonts w:ascii="TH SarabunPSK" w:hAnsi="TH SarabunPSK" w:cs="TH SarabunPSK"/>
          <w:sz w:val="32"/>
          <w:szCs w:val="32"/>
          <w:cs/>
        </w:rPr>
        <w:t>)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เห็นชอบแผนการเสนอร่างกฎหมายในระยะ 1 ปี (พฤศจิกายน 2558 - ตุลาคม 2559 ) และให้ส่วนราชการที่เกี่ยวข้องปฏิบัติให้เป็นไปตามแผนดังกล่าวต่อไป ทั้งนี้ ให้ส่งแผนดังกล่าวให้คณะกรรมการประสานงานสภานิติบัญญัติแห่งชาติทราบเพื่อเป็นข้อมูลด้วย 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ให้สำนักงานคณะกรรมการกฤษฎีกาเร่งดำเนินการตรวจพิจารณาร่างพระราชบัญญัติรวม 3 ฉบับ ตามข้อสั่งการของนายกรัฐมนตรี ได้แก่  1) ร่างพระราชบัญญัติว่าด้วยการเวนคืนอสังหาริมทรัพย์ (ฉบับที่..)  พ.ศ. .... 2) ร่างกฎหมายว่าด้วยการเวนคืนอสังหาริมทรัพย์  (การใช้ประโยชน์ที่ดินที่เหลือจากการใช้ตามวัตถุประสงค์ของการเวนคืน  เช่น  พื้นที่สองข้างรถไฟฟ้า) และ 3) ร่างกฎหมายที่เกี่ยวข้องกับการใช้ประโยชน์พื้นที่แนวเขตทางด่วน  </w:t>
      </w:r>
      <w:r w:rsidR="00AE3AD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2CC3">
        <w:rPr>
          <w:rFonts w:ascii="TH SarabunPSK" w:hAnsi="TH SarabunPSK" w:cs="TH SarabunPSK"/>
          <w:sz w:val="32"/>
          <w:szCs w:val="32"/>
          <w:cs/>
        </w:rPr>
        <w:t xml:space="preserve">ซึ่งทั้ง 3 ฉบับ  อยู่ระหว่างการตรวจพิจารณาของ  สคก.   เพื่อใช้ประโยชน์พื้นที่ริมทางด่วน   ทางรถไฟ  เพื่อใช้ประโยชน์ทางธุรกิจให้ทันต่อการลงทุนในขณะนี้  ชดเชยการลงทุน </w:t>
      </w:r>
    </w:p>
    <w:p w:rsidR="00D8316A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4. ให้ส่วนราชการที่เกี่ยวข้องเร่งรัดดำเนินการเพื่อให้ร่างกฎหมายลำดับรองที่คณะรัฐมนตรีมีมติอนุมัติหลักการหรือเห็นชอบในหลักการและสำนักงานคณะกรรมการกฤษฎีกาหรือคณะกรรมการตรวจสอบ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 xml:space="preserve">ร่างกฎหมายและร่างอนุบัญญัติที่เสนอคณะรัฐมนตรีได้ตรวจพิจารณาแล้วเสร็จแล้วมีผลบังคับใช้โดยเร็ว </w:t>
      </w:r>
    </w:p>
    <w:p w:rsidR="00762CC3" w:rsidRPr="00AE3AD2" w:rsidRDefault="00762CC3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AE3AD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8316A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1. แผนการเสนอร่างกฎหมายในระยะ 1 ปี (พฤศจิกายน 2558 - ตุลาคม 2559) จำนวนละ</w:t>
      </w:r>
      <w:r w:rsidR="00AE3AD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62CC3">
        <w:rPr>
          <w:rFonts w:ascii="TH SarabunPSK" w:hAnsi="TH SarabunPSK" w:cs="TH SarabunPSK"/>
          <w:sz w:val="32"/>
          <w:szCs w:val="32"/>
          <w:cs/>
        </w:rPr>
        <w:t xml:space="preserve"> 190 ฉบับ ซึ่งแบ่งเป็นร่างกฎหมายที่อยู่ระหว่างการตรวจพิจารณาของ สคก. จำนวน 87 ฉบับ  ร่างกฎหมาย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lastRenderedPageBreak/>
        <w:t>ที่หน่วยงานกำลังยกร่างจำนวน 98 ฉบับ  และร่างกฎหมายตามข้อสั่งการนายกรัฐมนตรีหรือมติคณะรัฐมนตรี</w:t>
      </w:r>
      <w:r w:rsidR="00AE3AD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62CC3">
        <w:rPr>
          <w:rFonts w:ascii="TH SarabunPSK" w:hAnsi="TH SarabunPSK" w:cs="TH SarabunPSK"/>
          <w:sz w:val="32"/>
          <w:szCs w:val="32"/>
          <w:cs/>
        </w:rPr>
        <w:t xml:space="preserve">จำนวน 5 ฉบับ </w:t>
      </w:r>
    </w:p>
    <w:p w:rsidR="00762CC3" w:rsidRPr="00762CC3" w:rsidRDefault="00762CC3" w:rsidP="00D8316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 xml:space="preserve">2. ร่างกฎหมายแยกประเภทของกลุ่มตามข้อสั่งการ </w:t>
      </w:r>
    </w:p>
    <w:p w:rsidR="00762CC3" w:rsidRPr="00762CC3" w:rsidRDefault="00762CC3" w:rsidP="00D8316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3. แผนการตรากฎหมายเพื่อรองรับพันธกรณีการเข้าสู่ประชาคมอาเซียนในปี 2015                   จำนวน 2 ฉบับ ได้แก่ ร่างพระราชบัญญัติเครื่องหมายการค้า (ฉบับที่ ..) พ.ศ. .... และร่างพระราชบัญญัติเครื่องมือแพทย์</w:t>
      </w:r>
      <w:r w:rsidR="00A22D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CC3">
        <w:rPr>
          <w:rFonts w:ascii="TH SarabunPSK" w:hAnsi="TH SarabunPSK" w:cs="TH SarabunPSK"/>
          <w:sz w:val="32"/>
          <w:szCs w:val="32"/>
          <w:cs/>
        </w:rPr>
        <w:t>(ฉบับที่..) พ.ศ. ....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2CC3">
        <w:rPr>
          <w:rFonts w:ascii="TH SarabunPSK" w:hAnsi="TH SarabunPSK" w:cs="TH SarabunPSK"/>
          <w:sz w:val="32"/>
          <w:szCs w:val="32"/>
          <w:cs/>
        </w:rPr>
        <w:tab/>
      </w:r>
      <w:r w:rsidRPr="00762CC3">
        <w:rPr>
          <w:rFonts w:ascii="TH SarabunPSK" w:hAnsi="TH SarabunPSK" w:cs="TH SarabunPSK"/>
          <w:sz w:val="32"/>
          <w:szCs w:val="32"/>
          <w:cs/>
        </w:rPr>
        <w:tab/>
        <w:t>4. แผนการเสนอกฎหมายของหน่วยงานตามกรอบระยะเวลาการบริหารราชการแผ่นดินและการปฏิรูปประเทศของคณะรัฐมนตรี  (</w:t>
      </w:r>
      <w:r w:rsidRPr="00762CC3">
        <w:rPr>
          <w:rFonts w:ascii="TH SarabunPSK" w:hAnsi="TH SarabunPSK" w:cs="TH SarabunPSK"/>
          <w:sz w:val="32"/>
          <w:szCs w:val="32"/>
        </w:rPr>
        <w:t xml:space="preserve">Road map) </w:t>
      </w:r>
      <w:r w:rsidRPr="00762CC3">
        <w:rPr>
          <w:rFonts w:ascii="TH SarabunPSK" w:hAnsi="TH SarabunPSK" w:cs="TH SarabunPSK"/>
          <w:sz w:val="32"/>
          <w:szCs w:val="32"/>
          <w:cs/>
        </w:rPr>
        <w:t>ซึ่งฝ่ายกฎหมายและกระบวนการยุติธรรม   คณะรักษาความสงบแห่งชาติ</w:t>
      </w:r>
      <w:r w:rsidR="00AE3A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762CC3">
        <w:rPr>
          <w:rFonts w:ascii="TH SarabunPSK" w:hAnsi="TH SarabunPSK" w:cs="TH SarabunPSK"/>
          <w:sz w:val="32"/>
          <w:szCs w:val="32"/>
          <w:cs/>
        </w:rPr>
        <w:t>ได้รวบรวมการนำเสนอร่างกฎหมายของแต่ละหน่วยงาน  รวมจำนวนทั้งสิ้น</w:t>
      </w:r>
      <w:proofErr w:type="gramEnd"/>
      <w:r w:rsidRPr="00762CC3">
        <w:rPr>
          <w:rFonts w:ascii="TH SarabunPSK" w:hAnsi="TH SarabunPSK" w:cs="TH SarabunPSK"/>
          <w:sz w:val="32"/>
          <w:szCs w:val="32"/>
          <w:cs/>
        </w:rPr>
        <w:t xml:space="preserve"> 318 ฉบับ</w:t>
      </w:r>
    </w:p>
    <w:p w:rsidR="00762CC3" w:rsidRPr="00762CC3" w:rsidRDefault="00762CC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C3B" w:rsidRPr="00BA50EC" w:rsidRDefault="00775180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แผนแม่บทการบริหารจัดการขยะมูลฝอยของประเทศ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>พ.ศ. 2559 - 2564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คณะรัฐมนตรีมีมติรับทราบและเห็นชอบตามที่ กระทรวงทรัพยากรธรรมชาติและสิ่งแวดล้อม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ทส.</w:t>
      </w:r>
      <w:r w:rsidRPr="00BA50EC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รับทราบผลการดำเนินงานตาม </w:t>
      </w:r>
      <w:r w:rsidRPr="00BA50EC">
        <w:rPr>
          <w:rFonts w:ascii="TH SarabunPSK" w:hAnsi="TH SarabunPSK" w:cs="TH SarabunPSK"/>
          <w:sz w:val="32"/>
          <w:szCs w:val="32"/>
        </w:rPr>
        <w:t xml:space="preserve">Roadmap </w:t>
      </w:r>
      <w:r w:rsidRPr="00BA50EC">
        <w:rPr>
          <w:rFonts w:ascii="TH SarabunPSK" w:hAnsi="TH SarabunPSK" w:cs="TH SarabunPSK"/>
          <w:sz w:val="32"/>
          <w:szCs w:val="32"/>
          <w:cs/>
        </w:rPr>
        <w:t>การจัดการขยะมูลฝอยและของเสียอันตราย</w:t>
      </w:r>
    </w:p>
    <w:p w:rsidR="00F97C3B" w:rsidRPr="00BA50EC" w:rsidRDefault="00F97C3B" w:rsidP="00A22D9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เห็นชอบแผนแม่บทการบริหารจัดการขยะมูลฝอยของประเทศ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พ.ศ. 2559 - 2564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</w:p>
    <w:p w:rsidR="00F97C3B" w:rsidRPr="00BA50EC" w:rsidRDefault="00F97C3B" w:rsidP="00A22D9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มอบหมายให้กระทรวงมหาดไทย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มท.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กำกับดูแลให้จังหวัดและองค์กรปกครองส่วนท้องถิ่น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อปท.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จัดทำแผนการบริหารจัดการขยะมูลฝอยของจังหวัด ให้สอดคล้องกับแผนแม่บทการบริหารจัดการขยะมูลฝอยของประเทศ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พ.ศ. 2559 - 2564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และจัดทำแผนปฏิบัติการเพื่อการจัดการคุณภาพสิ่งแวดล้อมในระดับจังหวัด เพื่อขอตั้งงบประมาณรายปีในการจัดการขยะมูลฝอยและของเสียอันตรายต่อไป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ผลการดำเนินงานตาม </w:t>
      </w:r>
      <w:r w:rsidRPr="00BA50EC">
        <w:rPr>
          <w:rFonts w:ascii="TH SarabunPSK" w:hAnsi="TH SarabunPSK" w:cs="TH SarabunPSK"/>
          <w:b/>
          <w:bCs/>
          <w:sz w:val="32"/>
          <w:szCs w:val="32"/>
        </w:rPr>
        <w:t xml:space="preserve">Roadmap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การจัดการขยะมูลฝอยและของเสียอันตราย มีดังนี้ </w:t>
      </w:r>
      <w:r w:rsidR="00A22D9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1</w:t>
      </w:r>
      <w:r w:rsidRPr="00BA50EC">
        <w:rPr>
          <w:rFonts w:ascii="TH SarabunPSK" w:hAnsi="TH SarabunPSK" w:cs="TH SarabunPSK"/>
          <w:sz w:val="32"/>
          <w:szCs w:val="32"/>
        </w:rPr>
        <w:t>)</w:t>
      </w:r>
      <w:r w:rsidRPr="00BA50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การกำจัดขยะมูลฝอยตกค้างสะสมในสถานที่กำจัดขยะมูลฝอย 2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การสร้างรูปแบบการจัดการขยะมูลฝอยและของเสียอันตรายที่เหมาะสม 3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การวางระเบียบมาตรการการบริหารจัดการขยะมูลฝอยและของเสียอันตราย 4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การสร้างวินัยของคนในการจัดการขยะมูลฝอย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สาระสำคัญของแผนแม่บทการบริหารจัดการขยะมูลฝอยของประเทศ </w:t>
      </w:r>
      <w:r w:rsidRPr="00BA50E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พ.ศ. 2559 - 2564</w:t>
      </w:r>
      <w:r w:rsidRPr="00BA50E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ได้แก่ ลดการเกิดขยะมูลฝอยหรือของเสียอันตรายที่แหล่งกำเนิด ส่งเสริมการกำจัดขยะมูลฝอยและของเสียอันตรายแบบศูนย์รวม ความรับผิดชอบและการมีส่วนร่วมของทุกภาคส่วน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ของแผนแม่บทการบริหารจัดการขยะมูลฝอยของประเทศ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พ.ศ. 2559 - 2564</w:t>
      </w:r>
      <w:r w:rsidRPr="00BA50EC">
        <w:rPr>
          <w:rFonts w:ascii="TH SarabunPSK" w:hAnsi="TH SarabunPSK" w:cs="TH SarabunPSK"/>
          <w:sz w:val="32"/>
          <w:szCs w:val="32"/>
        </w:rPr>
        <w:t>)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มาตรการการจัดการขยะมูลฝอยและของเสียอันตราย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ลดการเกิดขยะมูลฝอยและของเสียอันตรายที่แหล่งกำเนิด เพิ่มศักยภาพการจัดการขยะมูลฝอยและของเสียอันตราย</w:t>
      </w:r>
      <w:r w:rsidR="00A22D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50EC">
        <w:rPr>
          <w:rFonts w:ascii="TH SarabunPSK" w:hAnsi="TH SarabunPSK" w:cs="TH SarabunPSK"/>
          <w:sz w:val="32"/>
          <w:szCs w:val="32"/>
          <w:cs/>
        </w:rPr>
        <w:t>และส่งเสริมการบริหารจัดการขยะมูลฝอยและของเสียอันตราย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การจัดลำดับความสำคัญของพื้นที่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="00A22D97">
        <w:rPr>
          <w:rFonts w:ascii="TH SarabunPSK" w:hAnsi="TH SarabunPSK" w:cs="TH SarabunPSK"/>
          <w:sz w:val="32"/>
          <w:szCs w:val="32"/>
          <w:cs/>
        </w:rPr>
        <w:t>ได</w:t>
      </w:r>
      <w:r w:rsidR="00A22D97">
        <w:rPr>
          <w:rFonts w:ascii="TH SarabunPSK" w:hAnsi="TH SarabunPSK" w:cs="TH SarabunPSK" w:hint="cs"/>
          <w:sz w:val="32"/>
          <w:szCs w:val="32"/>
          <w:cs/>
        </w:rPr>
        <w:t>้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แก่ กลุ่มพื้นที่ขนาดใหญ่ </w:t>
      </w:r>
      <w:r w:rsidRPr="00BA50EC">
        <w:rPr>
          <w:rFonts w:ascii="TH SarabunPSK" w:hAnsi="TH SarabunPSK" w:cs="TH SarabunPSK"/>
          <w:sz w:val="32"/>
          <w:szCs w:val="32"/>
        </w:rPr>
        <w:t xml:space="preserve">(Model L)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กลุ่มพื้นที่ขนาดกลาง </w:t>
      </w:r>
      <w:r w:rsidRPr="00BA50EC">
        <w:rPr>
          <w:rFonts w:ascii="TH SarabunPSK" w:hAnsi="TH SarabunPSK" w:cs="TH SarabunPSK"/>
          <w:sz w:val="32"/>
          <w:szCs w:val="32"/>
        </w:rPr>
        <w:t xml:space="preserve">(Model M)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กลุ่มพื้นที่ขนาดเล็ก </w:t>
      </w:r>
      <w:r w:rsidRPr="00BA50EC">
        <w:rPr>
          <w:rFonts w:ascii="TH SarabunPSK" w:hAnsi="TH SarabunPSK" w:cs="TH SarabunPSK"/>
          <w:sz w:val="32"/>
          <w:szCs w:val="32"/>
        </w:rPr>
        <w:t xml:space="preserve">(Model S)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สถานีขนถ่ายขยะมูลฝอย </w:t>
      </w:r>
      <w:r w:rsidRPr="00BA50EC">
        <w:rPr>
          <w:rFonts w:ascii="TH SarabunPSK" w:hAnsi="TH SarabunPSK" w:cs="TH SarabunPSK"/>
          <w:sz w:val="32"/>
          <w:szCs w:val="32"/>
        </w:rPr>
        <w:t xml:space="preserve">(Transfer Station)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และพื้นที่ที่จัดการของขยะมูลฝอยของตนเอง </w:t>
      </w:r>
      <w:r w:rsidRPr="00BA50EC">
        <w:rPr>
          <w:rFonts w:ascii="TH SarabunPSK" w:hAnsi="TH SarabunPSK" w:cs="TH SarabunPSK"/>
          <w:sz w:val="32"/>
          <w:szCs w:val="32"/>
        </w:rPr>
        <w:t>(Stand Alone)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หน่วยงานดำเนินการ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ได้แก่ หน่วยงานที่เกี่ยวข้อง หน่วยงานส่วนกลาง หน่วยงานสนับสนุน ภาคเอกชนและผู้ประกอบการ และภาคประชาชน องค์กรชุมชน หรือประชาสังคม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การขับเคลื่อนแผนสู่การปฏิบัติ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ได้แก่ สร้างความรู้ ความเข้าใจเกี่ยวกับสาระสำคัญของแผนแม่บทการบริหารจัดการขยะมูลฝอยของประเทศ และบูรณาการความร่วมมือการทำงานของหน่วยงานและภาคส่วน</w:t>
      </w:r>
      <w:r w:rsidR="00A22D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A50EC">
        <w:rPr>
          <w:rFonts w:ascii="TH SarabunPSK" w:hAnsi="TH SarabunPSK" w:cs="TH SarabunPSK"/>
          <w:sz w:val="32"/>
          <w:szCs w:val="32"/>
          <w:cs/>
        </w:rPr>
        <w:t>ที่เกี่ยวข้อง การใช้เครื่องมือและกลไกที่เป็นรูปธรรม และการติดตามประเมินผล</w:t>
      </w:r>
    </w:p>
    <w:p w:rsidR="00F97C3B" w:rsidRDefault="00F97C3B" w:rsidP="00586019">
      <w:pPr>
        <w:spacing w:line="320" w:lineRule="exact"/>
        <w:jc w:val="thaiDistribute"/>
      </w:pPr>
    </w:p>
    <w:p w:rsidR="004F4A1A" w:rsidRDefault="004F4A1A" w:rsidP="00586019">
      <w:pPr>
        <w:spacing w:line="320" w:lineRule="exact"/>
        <w:jc w:val="thaiDistribute"/>
      </w:pPr>
    </w:p>
    <w:p w:rsidR="004F4A1A" w:rsidRDefault="004F4A1A" w:rsidP="00586019">
      <w:pPr>
        <w:spacing w:line="320" w:lineRule="exact"/>
        <w:jc w:val="thaiDistribute"/>
      </w:pPr>
    </w:p>
    <w:p w:rsidR="004F4A1A" w:rsidRPr="00A34A12" w:rsidRDefault="004F4A1A" w:rsidP="00586019">
      <w:pPr>
        <w:spacing w:line="320" w:lineRule="exact"/>
        <w:jc w:val="thaiDistribute"/>
      </w:pPr>
    </w:p>
    <w:p w:rsidR="00F97C3B" w:rsidRPr="00BA50EC" w:rsidRDefault="00775180" w:rsidP="00A22D97">
      <w:pPr>
        <w:pStyle w:val="normal0"/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lastRenderedPageBreak/>
        <w:t>10.</w:t>
      </w:r>
      <w:r w:rsidR="00F97C3B" w:rsidRPr="00BA50EC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 xml:space="preserve"> </w:t>
      </w:r>
      <w:r w:rsidR="00F97C3B"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เรื่อง การบริหารโครงการลงทุนภายใต้พระราชกำหนดให้อำนาจกระทรวงการคลังกู้เงินเพื่อฟื้นฟูและเสริมสร้างความมั่นคงทางเศรษฐกิจ พ</w:t>
      </w:r>
      <w:r w:rsidR="00F97C3B" w:rsidRPr="00BA50EC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>.</w:t>
      </w:r>
      <w:r w:rsidR="00F97C3B"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ศ</w:t>
      </w:r>
      <w:r w:rsidR="00F97C3B" w:rsidRPr="00BA50EC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>. 2552</w:t>
      </w:r>
    </w:p>
    <w:p w:rsidR="00F97C3B" w:rsidRPr="00BA50EC" w:rsidRDefault="00F97C3B" w:rsidP="00586019">
      <w:pPr>
        <w:pStyle w:val="normal0"/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  <w:t xml:space="preserve">คณะรัฐมนตรีมีมติรับทราบและอนุมัติตามที่กระทรวงการคลัง </w:t>
      </w:r>
      <w:proofErr w:type="gramStart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กค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  <w:proofErr w:type="gramEnd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เสนอ ดังนี้</w:t>
      </w:r>
    </w:p>
    <w:p w:rsidR="00F97C3B" w:rsidRPr="00BA50EC" w:rsidRDefault="00F97C3B" w:rsidP="00586019">
      <w:pPr>
        <w:pStyle w:val="normal0"/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1.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รับทราบผลการดำเนินโครงการตามมาตรการกระตุ้นเศรษฐกิจระยะ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3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เดือน ณ วันที่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22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กุมภาพันธ์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2559</w:t>
      </w:r>
    </w:p>
    <w:p w:rsidR="004F4A1A" w:rsidRDefault="00F97C3B" w:rsidP="00586019">
      <w:pPr>
        <w:pStyle w:val="normal0"/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อนุมัติให้กระทรวงกลาโหม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หน่วยบัญชาการป้องกันภัยทางอากาศกองทัพบก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ได้รับการผ่อนผันการปฏิบัติตามมติคณะรัฐมนตรีเมื่อวันที่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24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พฤศจิกายน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2558 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รื่องการบริหารโครงการลงทุนภายใต้พระราชกำหนดให้อำนาจกระทรวงการคลังกู้เงินเพื่อฟื้นฟูและเสริมสร้างความมั่นคงทางเศรษฐกิจ พ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ศ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2552)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โดยให้ขยายระยะเวลาเบิกจ่ายเงินกู้สำหรับโครงการก่อสร้างบ้านพัก พันเอก</w:t>
      </w:r>
      <w:r w:rsidR="004F4A1A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 xml:space="preserve">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พิเศษ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ของศูนย์ต่อสู้ป้องกันภัยทางอากาศกองทัพบกที่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4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ตามโครงการมาตรการกระตุ้นเศรษฐกิจ ระยะ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3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เดือนแรก</w:t>
      </w:r>
    </w:p>
    <w:p w:rsidR="00F97C3B" w:rsidRPr="00BA50EC" w:rsidRDefault="00F97C3B" w:rsidP="00586019">
      <w:pPr>
        <w:pStyle w:val="normal0"/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3.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ในส่วนของโครงการตามมาตรการกระตุ้นเศรษฐกิจระยะ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3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เดือนแรก ที่ยังอยู่ระหว่างดำเนินการและยังเบิกจ่ายไม่แล้วเสร็จ ให้กระทรวงการคลังและหน่วยงานที่เกี่ยวข้อง ได้แก่ กระทรวงศึกษาธิการและกระทรวงสาธารณสุข ปฏิบัติตามมติคณะรัฐมนตรีเมื่อวันที่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24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พฤศจิกายน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2558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อย่างเคร่งครัดต่อไปด้วย</w:t>
      </w:r>
    </w:p>
    <w:p w:rsidR="00F97C3B" w:rsidRPr="00BA50EC" w:rsidRDefault="00F97C3B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141823"/>
          <w:sz w:val="32"/>
          <w:szCs w:val="32"/>
        </w:rPr>
      </w:pPr>
    </w:p>
    <w:p w:rsidR="00D07905" w:rsidRPr="00BA50EC" w:rsidRDefault="00775180" w:rsidP="00586019">
      <w:pPr>
        <w:pStyle w:val="normal0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11.</w:t>
      </w:r>
      <w:r w:rsidR="00D07905" w:rsidRPr="00BA50E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D07905" w:rsidRPr="00BA50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การนำเงินต้นของกองทุน</w:t>
      </w:r>
      <w:r w:rsidR="00D0790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ส่งเสริมการค้าระหว่างประเทศมาใช</w:t>
      </w:r>
      <w:r w:rsidR="00D0790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้</w:t>
      </w:r>
      <w:r w:rsidR="00D07905" w:rsidRPr="00BA50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ในการดำเนินงาน</w:t>
      </w:r>
    </w:p>
    <w:p w:rsidR="00D07905" w:rsidRPr="00BA50EC" w:rsidRDefault="00D07905" w:rsidP="00586019">
      <w:pPr>
        <w:pStyle w:val="normal0"/>
        <w:spacing w:line="320" w:lineRule="exact"/>
        <w:ind w:right="-150" w:firstLine="285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sz w:val="32"/>
          <w:szCs w:val="32"/>
        </w:rPr>
        <w:tab/>
      </w:r>
      <w:r w:rsidRPr="00BA50EC">
        <w:rPr>
          <w:rFonts w:ascii="TH SarabunPSK" w:eastAsia="TH SarabunPSK" w:hAnsi="TH SarabunPSK" w:cs="TH SarabunPSK"/>
          <w:sz w:val="32"/>
          <w:szCs w:val="32"/>
        </w:rPr>
        <w:tab/>
      </w:r>
      <w:r w:rsidRPr="00BA50EC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</w:t>
      </w:r>
      <w:proofErr w:type="gramStart"/>
      <w:r w:rsidRPr="00BA50EC">
        <w:rPr>
          <w:rFonts w:ascii="TH SarabunPSK" w:eastAsia="TH SarabunPSK" w:hAnsi="TH SarabunPSK" w:cs="TH SarabunPSK"/>
          <w:sz w:val="32"/>
          <w:szCs w:val="32"/>
        </w:rPr>
        <w:t>(</w:t>
      </w:r>
      <w:r w:rsidRPr="00BA50EC"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 w:rsidRPr="00BA50EC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 w:rsidRPr="00BA50E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eastAsia="TH SarabunPSK" w:hAnsi="TH SarabunPSK" w:cs="TH SarabunPSK"/>
          <w:sz w:val="32"/>
          <w:szCs w:val="32"/>
          <w:cs/>
        </w:rPr>
        <w:t xml:space="preserve">เสนอ ดังนี้ </w:t>
      </w:r>
    </w:p>
    <w:p w:rsidR="00D07905" w:rsidRPr="00BA50EC" w:rsidRDefault="00D07905" w:rsidP="00586019">
      <w:pPr>
        <w:pStyle w:val="normal0"/>
        <w:spacing w:line="320" w:lineRule="exact"/>
        <w:ind w:right="-150" w:firstLine="285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sz w:val="32"/>
          <w:szCs w:val="32"/>
        </w:rPr>
        <w:tab/>
      </w:r>
      <w:r w:rsidRPr="00BA50EC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BA50EC"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เห็นชอบนำเงินต้นกองทุนส่งเสริมการค้าระหว่างประเทศ ส่งคืนคลังเป็นรายได้แผ่นดินตามมติคณะรัฐมนตรี จำนวน </w:t>
      </w:r>
      <w:r w:rsidRPr="00BA50EC">
        <w:rPr>
          <w:rFonts w:ascii="TH SarabunPSK" w:eastAsia="TH SarabunPSK" w:hAnsi="TH SarabunPSK" w:cs="TH SarabunPSK"/>
          <w:sz w:val="32"/>
          <w:szCs w:val="32"/>
        </w:rPr>
        <w:t xml:space="preserve">269,521,302.85 </w:t>
      </w:r>
      <w:r w:rsidRPr="00BA50EC">
        <w:rPr>
          <w:rFonts w:ascii="TH SarabunPSK" w:eastAsia="TH SarabunPSK" w:hAnsi="TH SarabunPSK" w:cs="TH SarabunPSK"/>
          <w:sz w:val="32"/>
          <w:szCs w:val="32"/>
          <w:cs/>
        </w:rPr>
        <w:t xml:space="preserve">บาท </w:t>
      </w:r>
    </w:p>
    <w:p w:rsidR="00D07905" w:rsidRPr="00BA50EC" w:rsidRDefault="00D07905" w:rsidP="00586019">
      <w:pPr>
        <w:pStyle w:val="normal0"/>
        <w:spacing w:line="320" w:lineRule="exact"/>
        <w:ind w:right="-150" w:firstLine="285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sz w:val="32"/>
          <w:szCs w:val="32"/>
        </w:rPr>
        <w:tab/>
      </w:r>
      <w:r w:rsidRPr="00BA50EC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อนุมัติหลักการในการใช้เงินต้น จำนวน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2,467,450,783.32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บาท ภายหลังส่งคืนเงินเป็นรายได้แผ่นดิน เพื่อดำเนินการตามแผนยุทธศาสตร์กองทุนส่งเสริมการค้าระหว่างประเทศ ตั้งแต่ปีงบประมาณ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2559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เป็นต้นไป โดยคณะกรรมการบริหารกองทุนส่งเสริมการค้าระหว่างประเทศเป็นผู้พิจารณาอนุมัติแผนงานและจัดสรรเงินตามระเบียบและหลักเกณฑ์เงินกองทุนฯ</w:t>
      </w:r>
    </w:p>
    <w:p w:rsidR="00D07905" w:rsidRPr="00BA50EC" w:rsidRDefault="00D07905" w:rsidP="00586019">
      <w:pPr>
        <w:pStyle w:val="normal0"/>
        <w:spacing w:line="320" w:lineRule="exact"/>
        <w:ind w:right="-150" w:firstLine="285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</w:r>
      <w:r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สาระสำคัญของเรื่อง</w:t>
      </w:r>
    </w:p>
    <w:p w:rsidR="004F4A1A" w:rsidRPr="004F4A1A" w:rsidRDefault="00D07905" w:rsidP="004F4A1A">
      <w:pPr>
        <w:pStyle w:val="normal0"/>
        <w:spacing w:line="320" w:lineRule="exact"/>
        <w:ind w:right="-150" w:firstLine="720"/>
        <w:jc w:val="thaiDistribute"/>
        <w:rPr>
          <w:rFonts w:ascii="TH SarabunPSK" w:eastAsia="TH SarabunPSK" w:hAnsi="TH SarabunPSK" w:cs="TH SarabunPSK"/>
          <w:b/>
          <w:bCs/>
          <w:color w:val="222222"/>
          <w:spacing w:val="-8"/>
          <w:sz w:val="32"/>
          <w:szCs w:val="32"/>
          <w:highlight w:val="white"/>
        </w:rPr>
      </w:pP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ab/>
        <w:t xml:space="preserve">1.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  <w:cs/>
        </w:rPr>
        <w:t>การบริหารจัดการกองทุนส่งเสริมการค้าระหว่างประเทศมีข้อจำกัดมากขึ้น เนื่องจากดอกผลของกองทุนฯ ลดลงอย่างมีนัยสำคัญตามอัตราดอกเบี้ย และกองทุนฯ ไม่ได้รับการจัดสรรเงินงบประมาณมาสมทบ</w:t>
      </w:r>
      <w:r w:rsidR="00775180" w:rsidRPr="004F4A1A">
        <w:rPr>
          <w:rFonts w:ascii="TH SarabunPSK" w:eastAsia="TH SarabunPSK" w:hAnsi="TH SarabunPSK" w:cs="TH SarabunPSK" w:hint="cs"/>
          <w:color w:val="222222"/>
          <w:spacing w:val="-8"/>
          <w:sz w:val="32"/>
          <w:szCs w:val="32"/>
          <w:highlight w:val="white"/>
          <w:cs/>
        </w:rPr>
        <w:t xml:space="preserve">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  <w:cs/>
        </w:rPr>
        <w:t xml:space="preserve">ตั้งแต่ปีงบประมาณ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 xml:space="preserve">2555 </w:t>
      </w:r>
      <w:proofErr w:type="gramStart"/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  <w:cs/>
        </w:rPr>
        <w:t xml:space="preserve">ประกอบกับต้องนำเงินส่งคืนคลังเป็นรายได้แผ่นดินตามมติคณะรัฐมนตรีเมื่อวันที่ </w:t>
      </w:r>
      <w:r w:rsidR="00775180"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 xml:space="preserve">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>27</w:t>
      </w:r>
      <w:proofErr w:type="gramEnd"/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 xml:space="preserve">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  <w:cs/>
        </w:rPr>
        <w:t xml:space="preserve">มกราคม </w:t>
      </w:r>
      <w:r w:rsidRPr="004F4A1A">
        <w:rPr>
          <w:rFonts w:ascii="TH SarabunPSK" w:eastAsia="TH SarabunPSK" w:hAnsi="TH SarabunPSK" w:cs="TH SarabunPSK"/>
          <w:color w:val="222222"/>
          <w:spacing w:val="-8"/>
          <w:sz w:val="32"/>
          <w:szCs w:val="32"/>
          <w:highlight w:val="white"/>
        </w:rPr>
        <w:t xml:space="preserve">2558 </w:t>
      </w:r>
      <w:r w:rsidRPr="004F4A1A">
        <w:rPr>
          <w:rFonts w:ascii="TH SarabunPSK" w:eastAsia="TH SarabunPSK" w:hAnsi="TH SarabunPSK" w:cs="TH SarabunPSK"/>
          <w:b/>
          <w:bCs/>
          <w:color w:val="222222"/>
          <w:spacing w:val="-8"/>
          <w:sz w:val="32"/>
          <w:szCs w:val="32"/>
          <w:highlight w:val="white"/>
          <w:cs/>
        </w:rPr>
        <w:t>ภายหลังส่งคืนเงินเป็นรายได้แผ่นด</w:t>
      </w:r>
      <w:r w:rsidR="004F4A1A">
        <w:rPr>
          <w:rFonts w:ascii="TH SarabunPSK" w:eastAsia="TH SarabunPSK" w:hAnsi="TH SarabunPSK" w:cs="TH SarabunPSK"/>
          <w:b/>
          <w:bCs/>
          <w:color w:val="222222"/>
          <w:spacing w:val="-8"/>
          <w:sz w:val="32"/>
          <w:szCs w:val="32"/>
          <w:highlight w:val="white"/>
          <w:cs/>
        </w:rPr>
        <w:t>ิน กองทุนฯ จะมีเงินคงเหลือจำนวน</w:t>
      </w:r>
      <w:r w:rsidR="00775180" w:rsidRPr="004F4A1A">
        <w:rPr>
          <w:rFonts w:ascii="TH SarabunPSK" w:eastAsia="TH SarabunPSK" w:hAnsi="TH SarabunPSK" w:cs="TH SarabunPSK" w:hint="cs"/>
          <w:b/>
          <w:bCs/>
          <w:color w:val="222222"/>
          <w:spacing w:val="-8"/>
          <w:sz w:val="32"/>
          <w:szCs w:val="32"/>
          <w:highlight w:val="white"/>
          <w:cs/>
        </w:rPr>
        <w:t xml:space="preserve"> </w:t>
      </w:r>
      <w:r w:rsidRPr="004F4A1A">
        <w:rPr>
          <w:rFonts w:ascii="TH SarabunPSK" w:eastAsia="TH SarabunPSK" w:hAnsi="TH SarabunPSK" w:cs="TH SarabunPSK"/>
          <w:b/>
          <w:color w:val="222222"/>
          <w:spacing w:val="-8"/>
          <w:sz w:val="32"/>
          <w:szCs w:val="32"/>
          <w:highlight w:val="white"/>
        </w:rPr>
        <w:t xml:space="preserve">2,467,450,783.32 </w:t>
      </w:r>
      <w:r w:rsidRPr="004F4A1A">
        <w:rPr>
          <w:rFonts w:ascii="TH SarabunPSK" w:eastAsia="TH SarabunPSK" w:hAnsi="TH SarabunPSK" w:cs="TH SarabunPSK"/>
          <w:b/>
          <w:bCs/>
          <w:color w:val="222222"/>
          <w:spacing w:val="-8"/>
          <w:sz w:val="32"/>
          <w:szCs w:val="32"/>
          <w:highlight w:val="white"/>
          <w:cs/>
        </w:rPr>
        <w:t xml:space="preserve">บาท </w:t>
      </w:r>
      <w:r w:rsidR="00775180" w:rsidRPr="004F4A1A">
        <w:rPr>
          <w:rFonts w:ascii="TH SarabunPSK" w:eastAsia="TH SarabunPSK" w:hAnsi="TH SarabunPSK" w:cs="TH SarabunPSK" w:hint="cs"/>
          <w:b/>
          <w:bCs/>
          <w:color w:val="222222"/>
          <w:spacing w:val="-8"/>
          <w:sz w:val="32"/>
          <w:szCs w:val="32"/>
          <w:highlight w:val="white"/>
          <w:cs/>
        </w:rPr>
        <w:t xml:space="preserve"> </w:t>
      </w:r>
    </w:p>
    <w:p w:rsidR="00D07905" w:rsidRPr="00BA50EC" w:rsidRDefault="00D07905" w:rsidP="004F4A1A">
      <w:pPr>
        <w:pStyle w:val="normal0"/>
        <w:spacing w:line="320" w:lineRule="exact"/>
        <w:ind w:right="-150" w:firstLine="720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ซึ่งเป็นเงินต้นทั้งสิ้น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ขณะที่การแข่งขันทางการค้าทวีความรุนแรงและมีปัจจัยท้าทายทางเศรษฐกิจการค้าเพิ่มมากขึ้น จึงมีความจำเป็นต้องขอนำเงินต้นของกองทุนฯ มาใช้เพื่อดำเนินงานพัฒนาและส่งเสริมการค้าระหว่างประเทศตั้งแต่ปีงบประมาณ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2559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เป็นต้นไป</w:t>
      </w:r>
    </w:p>
    <w:p w:rsidR="00D07905" w:rsidRPr="00BA50EC" w:rsidRDefault="00D07905" w:rsidP="004F4A1A">
      <w:pPr>
        <w:pStyle w:val="normal0"/>
        <w:spacing w:line="320" w:lineRule="exact"/>
        <w:ind w:right="-150" w:firstLine="720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การขออนุมัติจากคณะรัฐมนตรีในการนำเงินต้นของกองทุนฯ มาใช้ดำเนินการ ตั้งแต่ปีงบประมาณ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2559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เป็นต้นไป จะเป็นการลดภาระของคณะรัฐมนตรีในการพิจารณาอนุมัติเป็นครั้ง ๆ ไป เนื่องจากปัจจุบันมีความจำเป็นต้องใช้เงินกองทุนฯ เสริมกับเงินงบประมาณ เพื่อเร่งรัด ผลักดัน และแก้ไขปัญหาอุปสรรคด้านการค้าระหว่างประเทศอย่างต่อเนื่อง โดยเฉพาะกรณีที่ต้องดำเนินการตามนโยบายเร่งด่วน และตามข้อสั่งการของนายกรัฐมนตรีในการเร่งผลักดันการค้าระหว่างประเทศเชิงรุก ดังนั้น กองทุนฯ จึงต้องมีสภาพคล่องเพื่อใช้ดำเนินการดังกล่าว และเพื่อให้สามารถรับมือกับการเปลี่ยนแปลงอย่างรวดเร็วของสถานการณ์การค้าโลก ตลอดจนความไม่แน่นอนจากปัจจัยเสี่ยงทางเศรษฐกิจการค้าได้อย่างคล่องตัวและทันท่วงที ทั้งนี้ </w:t>
      </w:r>
      <w:r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การนำเงินต้นของกองทุนฯ ไปใช้ในการใด ต้องขอความเห็นชอบจากคณะรัฐมนตรี ซึ่งรวมถึงการนำส่งคืนคลังเป็นรายได้แผ่นดิน</w:t>
      </w:r>
    </w:p>
    <w:p w:rsidR="00D07905" w:rsidRPr="00BA50EC" w:rsidRDefault="00D07905" w:rsidP="00586019">
      <w:pPr>
        <w:pStyle w:val="normal0"/>
        <w:spacing w:line="320" w:lineRule="exact"/>
        <w:ind w:right="-150" w:firstLine="720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3.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คณะกรรมการบริหารกองทุนส่งเสริมการค้าระหว่างประเทศ ซึ่งมีรัฐมนตรีว่าการกระทรวงพาณิชย์เป็นประธาน และมีผู้แทนจากภาครัฐและเอกชนเป็นกรรมการได้พิจารณาอนุมัติแผนงานและจัดสรรเงินอย่างเข้มงวด เป็นไปตามวัตถุประสงค์ของกองทุนฯ โดยมีการติดตามประเมินผลการดำเนินการ และตรวจสอบอย่างสม่ำเสมอ เพื่อให้การใช้เงินกองทุนฯ มีความคุ้มค่า โปร่งใส และมีประสิทธิภาพสูงสุด</w:t>
      </w:r>
    </w:p>
    <w:p w:rsidR="00D07905" w:rsidRPr="00BA50EC" w:rsidRDefault="00D07905" w:rsidP="00586019">
      <w:pPr>
        <w:pStyle w:val="normal0"/>
        <w:spacing w:line="320" w:lineRule="exact"/>
        <w:ind w:right="-150" w:firstLine="720"/>
        <w:rPr>
          <w:rFonts w:ascii="TH SarabunPSK" w:hAnsi="TH SarabunPSK" w:cs="TH SarabunPSK"/>
          <w:sz w:val="32"/>
          <w:szCs w:val="32"/>
        </w:rPr>
      </w:pPr>
    </w:p>
    <w:p w:rsidR="00ED1AEC" w:rsidRPr="00ED1AEC" w:rsidRDefault="00ED1AEC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color w:val="141823"/>
          <w:sz w:val="32"/>
          <w:szCs w:val="32"/>
          <w:lang w:bidi="th-TH"/>
        </w:rPr>
      </w:pPr>
      <w:r w:rsidRPr="00ED1AEC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lastRenderedPageBreak/>
        <w:t>12.  เรื่อง การปรับเงินเพิ่มการครองชีพชั่วคราวและปรับเพิ่มอัตราเงินค่าเบี้ยเลี้ยงสนามของสมาชิกกองอาสารักษาดินแดน</w:t>
      </w:r>
    </w:p>
    <w:p w:rsidR="00ED1AEC" w:rsidRPr="00ED1AEC" w:rsidRDefault="00ED1AEC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  <w:t>คณะรัฐมนตรีมีมติอนุมัติหลักการการปรับเงินเพิ่มการครองชีพชั่วคราวและปรับเพิ่มอัตราเงินค่าเบี้ยเลี้ยงสนามของสมาชิกกองอาสารักษาดินแดน</w:t>
      </w:r>
      <w:r w:rsidR="00951E4B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 xml:space="preserve">  </w:t>
      </w:r>
      <w:r w:rsidR="00951E4B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ตามที่กระทรวงมหาดไทย (มท.)</w:t>
      </w:r>
      <w:r w:rsidR="00951E4B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 xml:space="preserve"> </w:t>
      </w: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เสนอ  และให้กระทรวงการคลังดำเนินการแก้ไขเพิ่มเติมระเบียบกระทรวงการคลังว่าด้วยการเบิกจ่ายเงินค่าตอบแทน   เงินเพิ่มการครองชีพชั่วคราวและเงินช่วยเหลือสมาชิกกองอาสารักษาดินแดน   กระทรวงมหาดไทย  พ.ศ. 2548 และที่แก้ไขเพิ่มเติม  เพื่อให้สอดรับกับข้อเสนอของ กระทรวงมหาดไทยต่อไป</w:t>
      </w:r>
    </w:p>
    <w:p w:rsidR="00ED1AEC" w:rsidRPr="00ED1AEC" w:rsidRDefault="00ED1AEC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ED1AEC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สาระสำคัญของการปรับเพิ่มอัตราเงินค่าเบี้ยเลี้ยงสนามของสมาชิกกองอาสารักษาดินแดน</w:t>
      </w: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</w:t>
      </w:r>
      <w:r w:rsidR="00951E4B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 xml:space="preserve">             </w:t>
      </w:r>
      <w:r w:rsidRPr="00ED1AEC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มีดังนี้</w:t>
      </w:r>
    </w:p>
    <w:p w:rsidR="00492394" w:rsidRPr="00BA50EC" w:rsidRDefault="00492394" w:rsidP="00586019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141823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3282"/>
        <w:gridCol w:w="3282"/>
      </w:tblGrid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t>อัตราเดิม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t>อัตราใหม่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5F6324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  <w:lang w:bidi="th-TH"/>
              </w:rPr>
            </w:pPr>
            <w:r w:rsidRPr="005F6324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เงินเพิ่มการครองชีพชั่วคราว                 (ตั้งแต่วันที่ 1 ตุลาคม 2557</w:t>
            </w:r>
            <w:r>
              <w:rPr>
                <w:rFonts w:ascii="TH SarabunPSK" w:hAnsi="TH SarabunPSK" w:cs="TH SarabunPSK" w:hint="cs"/>
                <w:color w:val="141823"/>
                <w:sz w:val="32"/>
                <w:szCs w:val="32"/>
                <w:cs/>
                <w:lang w:bidi="th-TH"/>
              </w:rPr>
              <w:t>)</w:t>
            </w:r>
            <w:r w:rsidRPr="005F6324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                เป็นต้นไ</w:t>
            </w:r>
            <w:r>
              <w:rPr>
                <w:rFonts w:ascii="TH SarabunPSK" w:hAnsi="TH SarabunPSK" w:cs="TH SarabunPSK" w:hint="cs"/>
                <w:color w:val="141823"/>
                <w:sz w:val="32"/>
                <w:szCs w:val="32"/>
                <w:cs/>
                <w:lang w:bidi="th-TH"/>
              </w:rPr>
              <w:t>ป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 xml:space="preserve">-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  <w:t xml:space="preserve">ได้รับค่าตอบแทนไม่ถึงเดือนละ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12,285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บาท ให้ได้รับเงินเพิ่มการครองชีพชั่วคราวเดือนละ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1,500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บาท แต่เมื่อรวมกับค่าตอบแทนแล้วต้องไม่เกินเดือนละ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12,285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</w:t>
            </w:r>
          </w:p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 xml:space="preserve">-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  <w:t xml:space="preserve">ถ้าจำนวนเงินที่ได้รับดังกล่าวรวมกันแล้วไม่ถึงเดือนละ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9,000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 ให้ได้รับเงินเพิ่มการครองชีพชั่วคราวเพิ่มขึ้นจนเมื่อรวมกับเงินค่าตอบแทนแล้วถึงเดือนละ</w:t>
            </w:r>
            <w:r w:rsidR="005F6324">
              <w:rPr>
                <w:rFonts w:ascii="TH SarabunPSK" w:hAnsi="TH SarabunPSK" w:cs="TH SarabunPSK" w:hint="cs"/>
                <w:color w:val="141823"/>
                <w:sz w:val="32"/>
                <w:szCs w:val="32"/>
                <w:cs/>
                <w:lang w:bidi="th-TH"/>
              </w:rPr>
              <w:t xml:space="preserve">            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9,000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 xml:space="preserve">-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  <w:t xml:space="preserve">ได้รับค่าตอบแทนไม่ถึงเดือนละ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13,285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บาท  ให้ได้รับเงินเพิ่มการครองชีพชั่วคราวเดือนละ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2,000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บาทแต่เมื่อรวมกับค่าตอบแทนแล้ว  ต้องไม่เกินเดือนละ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13,285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</w:t>
            </w:r>
          </w:p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 xml:space="preserve">-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  <w:t xml:space="preserve">ถ้าจำนวนเงินที่ได้รับดังกล่าวรวมกันแล้วไม่ถึงเดือนละ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10,000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บาท  ให้ได้รับเงินเพิ่มการครองชีพชั่วคราวเพิ่มขึ้น  จนเมื่อรวมกับเงินค่าตอบแทนและถึงเดือนละ </w:t>
            </w:r>
            <w:r w:rsidR="005F6324">
              <w:rPr>
                <w:rFonts w:ascii="TH SarabunPSK" w:hAnsi="TH SarabunPSK" w:cs="TH SarabunPSK" w:hint="cs"/>
                <w:color w:val="141823"/>
                <w:sz w:val="32"/>
                <w:szCs w:val="32"/>
                <w:cs/>
                <w:lang w:bidi="th-TH"/>
              </w:rPr>
              <w:t xml:space="preserve">               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10,000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5F6324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</w:pPr>
            <w:r w:rsidRPr="005F6324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เงินค่าเบี้ยเลี้ยงสนาม (ตั้งแต่วันที่              1 ตุลาคม 2558) เป็นต้นไป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120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  ต่อคนต่อวัน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200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บาท  ต่อคนต่อวัน</w:t>
            </w:r>
          </w:p>
        </w:tc>
      </w:tr>
    </w:tbl>
    <w:p w:rsidR="000442E0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141823"/>
          <w:sz w:val="32"/>
          <w:szCs w:val="32"/>
          <w:lang w:bidi="th-TH"/>
        </w:rPr>
      </w:pPr>
    </w:p>
    <w:p w:rsidR="00D07905" w:rsidRPr="00BA50EC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41823"/>
          <w:sz w:val="32"/>
          <w:szCs w:val="32"/>
          <w:cs/>
          <w:lang w:bidi="th-TH"/>
        </w:rPr>
        <w:t xml:space="preserve">13. </w:t>
      </w:r>
      <w:r w:rsidR="00D07905" w:rsidRPr="00BA50EC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เรื่อง การขอเปลี่ยนแปลงหลักเกณฑ์การครองยศตามโครงการปรับเปลี่ยนกำลังพล</w:t>
      </w:r>
    </w:p>
    <w:p w:rsidR="000442E0" w:rsidRPr="000442E0" w:rsidRDefault="00D07905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BA50EC">
        <w:rPr>
          <w:rFonts w:ascii="TH SarabunPSK" w:hAnsi="TH SarabunPSK" w:cs="TH SarabunPSK"/>
          <w:color w:val="141823"/>
          <w:sz w:val="32"/>
          <w:szCs w:val="32"/>
          <w:rtl/>
          <w:cs/>
        </w:rPr>
        <w:tab/>
      </w:r>
      <w:r w:rsidR="000442E0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ab/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คณะรัฐมนตรีมีมติเห็นชอบให้แก้ไขปรับปรุงระยะเวลาการครองยศของผู้เข้าร่วมโครงการปรับเปลี่ยนกำลังพล  ตามที่สำนักงานตำรวจแห่งชาติ (ตช.)  เสนอ   </w:t>
      </w:r>
      <w:r w:rsidR="000442E0" w:rsidRPr="00F54098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จากเดิม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lang w:bidi="th-TH"/>
        </w:rPr>
        <w:t>“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การนับจำนวนปีการครองยศ เพื่อสิทธิประโยชน์สำหรับผู้เข้าร่วมโครงการนับเต็มปี (วันชนวัน)  เว้นแต่</w:t>
      </w:r>
      <w:r w:rsidR="000442E0" w:rsidRPr="00F54098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ในปีแรกของการครองยศปัจจุบันถึง 1 ตุลาคม ของปีนั้นมีระยะเวลาครองยศไม่น้อยกว่า 8 เดือน  ให้นับเป็น 1 ปี</w:t>
      </w:r>
      <w:r w:rsidR="000442E0" w:rsidRPr="00F54098">
        <w:rPr>
          <w:rFonts w:ascii="TH SarabunPSK" w:hAnsi="TH SarabunPSK" w:cs="TH SarabunPSK"/>
          <w:b/>
          <w:bCs/>
          <w:color w:val="141823"/>
          <w:sz w:val="32"/>
          <w:szCs w:val="32"/>
          <w:lang w:bidi="th-TH"/>
        </w:rPr>
        <w:t xml:space="preserve">”  </w:t>
      </w:r>
      <w:r w:rsidR="000442E0" w:rsidRPr="00F54098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เป็น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lang w:bidi="th-TH"/>
        </w:rPr>
        <w:t>“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การนับจำนวนปีการครองยศเพื่อสิทธิประโยช</w:t>
      </w:r>
      <w:r w:rsidR="007924CD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น์สำหรับผู้เข้าร่วมโครงการ</w:t>
      </w:r>
      <w:r w:rsidR="007924CD" w:rsidRPr="00F54098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ใน</w:t>
      </w:r>
      <w:r w:rsidR="000442E0" w:rsidRPr="00F54098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ปีแรกที่ได้รับการแต่งตั้งในวาระการแต่งตั้งประจำปี  ไม่ว่าคำสั่งนั้นมีผลใช้บังคับเมื่อใดให้นับระยะเวลาการครองยศปัจจุบันถึง 1 ตุลาคมของปีนั้น  เป็น 1 ปี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  ส่วนการแต่งตั้งนอกวาระประจำปีให้นับระยะเวลาการครองยศปัจจุบันถึง 1 ตุลาคมไม่น้อยกว่า 8 เดือนเป็น 1 ปี</w:t>
      </w:r>
      <w:r w:rsidR="000442E0" w:rsidRPr="000442E0">
        <w:rPr>
          <w:rFonts w:ascii="TH SarabunPSK" w:hAnsi="TH SarabunPSK" w:cs="TH SarabunPSK"/>
          <w:color w:val="141823"/>
          <w:sz w:val="32"/>
          <w:szCs w:val="32"/>
          <w:lang w:bidi="th-TH"/>
        </w:rPr>
        <w:t>”</w:t>
      </w:r>
    </w:p>
    <w:p w:rsidR="000442E0" w:rsidRPr="000442E0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  <w:t xml:space="preserve">ทั้งนี้  ให้มีผลตั้งแต่โครงการปรับเปลี่ยนกำลังพล  รุ่นที่ 16 (ปีงบประมาณพ.ศ. 2559) เป็นต้นไป  ตามมติคณะกรรมการข้าราชการตำรวจในการประชุมครั้งที่ 18/2558 เมื่อวันที่ 28 ธันวาคม 2558 </w:t>
      </w:r>
    </w:p>
    <w:p w:rsidR="000442E0" w:rsidRPr="007924CD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141823"/>
          <w:sz w:val="32"/>
          <w:szCs w:val="32"/>
          <w:lang w:bidi="th-TH"/>
        </w:rPr>
      </w:pP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7924CD">
        <w:rPr>
          <w:rFonts w:ascii="TH SarabunPSK" w:hAnsi="TH SarabunPSK" w:cs="TH SarabunPSK"/>
          <w:b/>
          <w:bCs/>
          <w:color w:val="141823"/>
          <w:sz w:val="32"/>
          <w:szCs w:val="32"/>
          <w:cs/>
          <w:lang w:bidi="th-TH"/>
        </w:rPr>
        <w:t>สาระสำคัญของเรื่อง</w:t>
      </w:r>
    </w:p>
    <w:p w:rsidR="000442E0" w:rsidRPr="000442E0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  <w:t xml:space="preserve">ตช. รายงานว่า </w:t>
      </w:r>
    </w:p>
    <w:p w:rsidR="000442E0" w:rsidRPr="000442E0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  <w:t xml:space="preserve">1. ตช.  ได้จัดทำโครงการปรับเปลี่ยนกำลังพลมาแล้ว  จำนวน 16 รุ่น  มีผู้เข้าร่วมโครงการมาแล้ว  จำนวน 3,079 ราย  ซึ่งเห็นว่าเป็นผลดีต่อการบริหารงานของ ตช.  เนื่องจาก ตช. มีหน้าที่ดูแล  ปกป้องกันอาชญากรรม  หากได้ปรับเปลี่ยนหมุนเวียนกำลังพลที่มีสุขภาพแข็งแรงขึ้นมาทดแทนกำลังพลที่มีอายุมากขึ้นจะทำให้การปฏิบัติหน้าที่มีประสิทธิภาพมากยิ่งขึ้น   โดยไม่ได้ใช้งบประมาณของรัฐสนับสนุนแต่อย่างใด </w:t>
      </w:r>
    </w:p>
    <w:p w:rsidR="000442E0" w:rsidRPr="000442E0" w:rsidRDefault="000442E0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ab/>
        <w:t xml:space="preserve">2. สิทธิประโยชน์ที่ผู้เข้าร่วมโครงการจะได้รับคือการได้รับพระราชทานยศหรือเลื่อนยศสูงขึ้น </w:t>
      </w:r>
      <w:r w:rsidR="007924CD">
        <w:rPr>
          <w:rFonts w:ascii="TH SarabunPSK" w:hAnsi="TH SarabunPSK" w:cs="TH SarabunPSK" w:hint="cs"/>
          <w:color w:val="141823"/>
          <w:sz w:val="32"/>
          <w:szCs w:val="32"/>
          <w:cs/>
          <w:lang w:bidi="th-TH"/>
        </w:rPr>
        <w:t xml:space="preserve">               </w:t>
      </w:r>
      <w:r w:rsidRPr="000442E0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1 ชั้นยศ  โดยผู้เข้าร่วมโครงการจะต้องครองยศเดิมตามระยะเวลาที่กำหนด ดังนี้ </w:t>
      </w:r>
    </w:p>
    <w:p w:rsidR="00D07905" w:rsidRPr="00BA50EC" w:rsidRDefault="00D07905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/>
      </w:tblPr>
      <w:tblGrid>
        <w:gridCol w:w="3279"/>
        <w:gridCol w:w="3259"/>
        <w:gridCol w:w="3282"/>
      </w:tblGrid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lastRenderedPageBreak/>
              <w:t>ยศ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  <w:lang w:bidi="th-TH"/>
              </w:rPr>
            </w:pP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t xml:space="preserve">ครองยศไม่น้อยกว่า 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</w:rPr>
              <w:t>(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  <w:lang w:bidi="th-TH"/>
              </w:rPr>
              <w:t>ปี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3474" w:type="dxa"/>
          </w:tcPr>
          <w:p w:rsidR="00D07905" w:rsidRPr="00773455" w:rsidRDefault="0077345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lang w:bidi="th-TH"/>
              </w:rPr>
            </w:pPr>
            <w:r w:rsidRPr="00773455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cs/>
                <w:lang w:bidi="th-TH"/>
              </w:rPr>
              <w:t>เลื่อนยศ/ปรับระดับเงินเดือน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พลตำรวจโท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พลตำรวจเอก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พลตำรวจตรี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พลตำรวจโท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พันตำรวจเอกอัตราเงินเดือน </w:t>
            </w:r>
            <w:r w:rsidR="007924CD">
              <w:rPr>
                <w:rFonts w:ascii="TH SarabunPSK" w:hAnsi="TH SarabunPSK" w:cs="TH SarabunPSK" w:hint="cs"/>
                <w:color w:val="141823"/>
                <w:sz w:val="32"/>
                <w:szCs w:val="32"/>
                <w:cs/>
                <w:lang w:bidi="th-TH"/>
              </w:rPr>
              <w:t xml:space="preserve">            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พันตำรวจเอก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(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  <w:lang w:bidi="th-TH"/>
              </w:rPr>
              <w:t>พิเศษ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พลตำรวจตรี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พันตำรวจเอก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  <w:lang w:bidi="th-TH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ปรับเป็นรับเงินเดือนระดับ ส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 xml:space="preserve">.5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เป็นกรณีพิเศษโดยให้ปรับระดับขั้นเงินเดือนเป็นอันดับ ส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.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5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ในขั้นที่ตรงกับระดับ ส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.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4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ปัจจุบัน  โดยที่ผู้ลาออกได้รับเงินเดือนในอัตราที่เคยได้รับก่อนมีการปรับระดับอัตราเงินเดือน 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</w:rPr>
              <w:t>(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  <w:lang w:bidi="th-TH"/>
              </w:rPr>
              <w:t>รับเงินเดือนเดิม</w:t>
            </w:r>
            <w:r w:rsidRPr="00BA50EC">
              <w:rPr>
                <w:rFonts w:ascii="TH SarabunPSK" w:hAnsi="TH SarabunPSK" w:cs="TH SarabunPSK"/>
                <w:b/>
                <w:bCs/>
                <w:color w:val="141823"/>
                <w:sz w:val="32"/>
                <w:szCs w:val="32"/>
                <w:rtl/>
                <w:cs/>
              </w:rPr>
              <w:t>)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7924CD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  <w:lang w:bidi="th-TH"/>
              </w:rPr>
            </w:pPr>
            <w:r w:rsidRPr="007924CD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ร้อยตำรวจตรี- พันตำรวจโท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เลื่อนยศสูงขึ้น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ชั้นยศ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ดาบตำรวจ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ร้อยตำรวจตรี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จ่าสิบตำรวจ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ร้อยตำรวจตรี</w:t>
            </w:r>
          </w:p>
        </w:tc>
      </w:tr>
      <w:tr w:rsidR="00D07905" w:rsidRPr="00BA50EC" w:rsidTr="005A663D">
        <w:tc>
          <w:tcPr>
            <w:tcW w:w="3473" w:type="dxa"/>
          </w:tcPr>
          <w:p w:rsidR="00D07905" w:rsidRPr="00BA50EC" w:rsidRDefault="007924CD" w:rsidP="00586019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H SarabunPSK" w:hAnsi="TH SarabunPSK" w:cs="TH SarabunPSK"/>
                <w:color w:val="141823"/>
                <w:sz w:val="32"/>
                <w:szCs w:val="32"/>
                <w:lang w:bidi="th-TH"/>
              </w:rPr>
            </w:pPr>
            <w:r w:rsidRPr="007924CD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สิบตำรวจตรี- สิบตำรวจเอก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474" w:type="dxa"/>
          </w:tcPr>
          <w:p w:rsidR="00D07905" w:rsidRPr="00BA50EC" w:rsidRDefault="00D07905" w:rsidP="00586019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141823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 xml:space="preserve">เลื่อนยศสูงขึ้น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</w:rPr>
              <w:t xml:space="preserve">1 </w:t>
            </w:r>
            <w:r w:rsidRPr="00BA50EC">
              <w:rPr>
                <w:rFonts w:ascii="TH SarabunPSK" w:hAnsi="TH SarabunPSK" w:cs="TH SarabunPSK"/>
                <w:color w:val="141823"/>
                <w:sz w:val="32"/>
                <w:szCs w:val="32"/>
                <w:cs/>
                <w:lang w:bidi="th-TH"/>
              </w:rPr>
              <w:t>ชั้นยศ</w:t>
            </w:r>
          </w:p>
        </w:tc>
      </w:tr>
    </w:tbl>
    <w:p w:rsidR="00D07905" w:rsidRPr="00BA50EC" w:rsidRDefault="00D07905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F4580A" w:rsidRPr="00F4580A" w:rsidRDefault="00D07905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  <w:r w:rsidRPr="00BA50EC">
        <w:rPr>
          <w:rFonts w:ascii="TH SarabunPSK" w:hAnsi="TH SarabunPSK" w:cs="TH SarabunPSK"/>
          <w:color w:val="141823"/>
          <w:sz w:val="32"/>
          <w:szCs w:val="32"/>
          <w:rtl/>
          <w:cs/>
        </w:rPr>
        <w:tab/>
      </w:r>
      <w:r w:rsidR="00F4580A">
        <w:rPr>
          <w:rFonts w:ascii="TH SarabunPSK" w:hAnsi="TH SarabunPSK" w:cstheme="minorBidi" w:hint="cs"/>
          <w:color w:val="141823"/>
          <w:sz w:val="32"/>
          <w:szCs w:val="40"/>
          <w:cs/>
          <w:lang w:bidi="th-TH"/>
        </w:rPr>
        <w:tab/>
      </w:r>
      <w:r w:rsidR="00F4580A" w:rsidRPr="00F4580A">
        <w:rPr>
          <w:rFonts w:ascii="TH SarabunPSK" w:hAnsi="TH SarabunPSK"/>
          <w:color w:val="141823"/>
          <w:sz w:val="32"/>
          <w:szCs w:val="32"/>
          <w:rtl/>
        </w:rPr>
        <w:t>3</w:t>
      </w:r>
      <w:r w:rsidR="00F4580A" w:rsidRPr="00F4580A">
        <w:rPr>
          <w:rFonts w:ascii="TH SarabunPSK" w:hAnsi="TH SarabunPSK" w:cs="TH SarabunPSK"/>
          <w:color w:val="141823"/>
          <w:sz w:val="32"/>
          <w:szCs w:val="32"/>
        </w:rPr>
        <w:t xml:space="preserve">. </w:t>
      </w:r>
      <w:r w:rsidR="00F4580A"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เนื่องจากมีปัญหาเกี่ยวกับการนับระยะเวลาการครองยศของผู้เข้าร่วมโครงการอันเกิดจากการแต่งตั้งล่าช้าและภารกิจของ ตช.  ทำให้ข้าราชการตำรวจผู้มีความประสงค์จะเข้าร่วมโครงการบางรายที่มีอายุราชการเหลือน้อยไม่สามารถรับสิทธิประโยชน์ในการขอพระราชทานยศหรือเลื่อนยศสูงขึ้นได้   เนื่องจากไม่สามารถครองยศได้ครบตามระยะเวลาที่กำหนดตามหลักเกณฑ์จึงไม่เข้าร่วมโครงการ   ซึ่งเป็นผลให้ไม่เป็นไปตามวัตถุประสงค์ของโครงการ </w:t>
      </w:r>
    </w:p>
    <w:p w:rsidR="00D07905" w:rsidRPr="00BA50EC" w:rsidRDefault="00F4580A" w:rsidP="0058601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141823"/>
          <w:sz w:val="32"/>
          <w:szCs w:val="32"/>
          <w:lang w:bidi="th-TH"/>
        </w:rPr>
      </w:pPr>
      <w:r w:rsidRPr="00F4580A">
        <w:rPr>
          <w:rFonts w:ascii="TH SarabunPSK" w:hAnsi="TH SarabunPSK" w:cs="TH SarabunPSK"/>
          <w:color w:val="141823"/>
          <w:sz w:val="32"/>
          <w:szCs w:val="32"/>
        </w:rPr>
        <w:tab/>
      </w:r>
      <w:r w:rsidRPr="00F4580A">
        <w:rPr>
          <w:rFonts w:ascii="TH SarabunPSK" w:hAnsi="TH SarabunPSK" w:cs="TH SarabunPSK"/>
          <w:color w:val="141823"/>
          <w:sz w:val="32"/>
          <w:szCs w:val="32"/>
        </w:rPr>
        <w:tab/>
        <w:t xml:space="preserve">4. </w:t>
      </w:r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คณะกรรมการข้าราชการตำรวจในการประชุมครั้งที่ </w:t>
      </w:r>
      <w:r w:rsidRPr="00F4580A">
        <w:rPr>
          <w:rFonts w:ascii="TH SarabunPSK" w:hAnsi="TH SarabunPSK" w:cs="TH SarabunPSK"/>
          <w:color w:val="141823"/>
          <w:sz w:val="32"/>
          <w:szCs w:val="32"/>
        </w:rPr>
        <w:t>18/2558</w:t>
      </w:r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เมื่อวันที่ </w:t>
      </w:r>
      <w:r w:rsidRPr="00F4580A">
        <w:rPr>
          <w:rFonts w:ascii="TH SarabunPSK" w:hAnsi="TH SarabunPSK" w:cs="TH SarabunPSK"/>
          <w:color w:val="141823"/>
          <w:sz w:val="32"/>
          <w:szCs w:val="32"/>
        </w:rPr>
        <w:t>28</w:t>
      </w:r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ธันวาคม </w:t>
      </w:r>
      <w:r w:rsidRPr="00F4580A">
        <w:rPr>
          <w:rFonts w:ascii="TH SarabunPSK" w:hAnsi="TH SarabunPSK" w:cs="TH SarabunPSK"/>
          <w:color w:val="141823"/>
          <w:sz w:val="32"/>
          <w:szCs w:val="32"/>
        </w:rPr>
        <w:t>2558</w:t>
      </w:r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 xml:space="preserve"> </w:t>
      </w:r>
      <w:proofErr w:type="gramStart"/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มีมติเห็นชอบให้แก้ไขปรับปรุงระยะเวลาการครองยศของผู้เข้าร่วมโครงการปรับเปลี่ยนกำลังพลตามที่  ตช</w:t>
      </w:r>
      <w:proofErr w:type="gramEnd"/>
      <w:r w:rsidRPr="00F4580A">
        <w:rPr>
          <w:rFonts w:ascii="TH SarabunPSK" w:hAnsi="TH SarabunPSK" w:cs="TH SarabunPSK"/>
          <w:color w:val="141823"/>
          <w:sz w:val="32"/>
          <w:szCs w:val="32"/>
          <w:cs/>
          <w:lang w:bidi="th-TH"/>
        </w:rPr>
        <w:t>. เสนอ</w:t>
      </w:r>
    </w:p>
    <w:p w:rsidR="00A34A12" w:rsidRDefault="00A34A12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7905" w:rsidRPr="00BA50EC" w:rsidRDefault="000F7423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14.</w:t>
      </w:r>
      <w:r w:rsidR="00D07905" w:rsidRPr="00BA50E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D07905" w:rsidRPr="00BA50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การเพิ่มอัตราข้าราชการตั้งใหม่ ปีงบประมาณ พ.ศ.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7905" w:rsidRPr="00BA50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2559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D07905" w:rsidRPr="00BA50EC">
        <w:rPr>
          <w:rFonts w:ascii="TH SarabunPSK" w:eastAsia="TH SarabunPSK" w:hAnsi="TH SarabunPSK" w:cs="TH SarabunPSK"/>
          <w:b/>
          <w:sz w:val="32"/>
          <w:szCs w:val="32"/>
        </w:rPr>
        <w:t xml:space="preserve">(7 </w:t>
      </w:r>
      <w:r w:rsidR="00D07905" w:rsidRPr="00BA50E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 w:rsidR="00D07905" w:rsidRPr="00BA50EC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D07905" w:rsidRPr="00BA50EC" w:rsidRDefault="00D07905" w:rsidP="00586019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  <w:t xml:space="preserve">คณะรัฐมนตรีมีมติอนุมัติและรับทราบตามที่คณะกรรมการกำหนดเป้าหมายและนโยบายกำลังคนภาครัฐ </w:t>
      </w:r>
      <w:proofErr w:type="gramStart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คปร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  <w:proofErr w:type="gramEnd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 เสนอดังนี้</w:t>
      </w:r>
    </w:p>
    <w:p w:rsidR="00D07905" w:rsidRPr="00BA50EC" w:rsidRDefault="00D07905" w:rsidP="00586019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1.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อนุมัติอัตราข้าราชการตั้งใหม่ ปีงบประมาณ พ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ศ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2559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ของ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6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หน่วยงาน ได้แก่ กรมอุตุนิยมวิทยา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กระทรวงเทคโนโลยีสารสนเทศและการสื่อสาร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กรมทรัพย์สินทางปัญญา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กระทรวงพาณิชย์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กรมที่ดิน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กระทรวงมหาดไทย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สำนักงานสภาความมั่นคงแห่งชาติ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สำนักนายกรัฐมนตรี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สำนักงานคณะกรรมการพิเศษ เพื่อประสานงานโครงการอันเนื่องมาจากพระราชดำริ และสำนักงานป้องกันและปราบปรามการฟอกเงิน </w:t>
      </w:r>
    </w:p>
    <w:p w:rsidR="00D07905" w:rsidRPr="00BA50EC" w:rsidRDefault="00D07905" w:rsidP="00586019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รับทราบผลการพิจารณาของคณะกรรมการกำหนดเป้าหมายและนโยบายกำลังคนภาครัฐเกี่ยวกับอัตราข้าราชการตั้งใหม่ของสำนักงานการตรวจเงินแผ่นดิน และให้สำนักงานการตรวจเงินแผ่นดินขอรับการจัดสรรงบประมาณตามขั้นตอนของกฎหมายและระเบียบที่เกี่ยวข้องต่อไป</w:t>
      </w:r>
    </w:p>
    <w:p w:rsidR="00D07905" w:rsidRDefault="00D07905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3.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ให้ฝ่ายเลขานุการคณะกรรมการกำหนดเป้าหมายและนโยบายกำลังคนภาครัฐรายงานผลการดำเนินการตามมติคณะรัฐมนตรีเมื่อวันที่ </w:t>
      </w:r>
      <w:proofErr w:type="gramStart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30</w:t>
      </w:r>
      <w:r w:rsidR="00951E4B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 xml:space="preserve"> 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กันยายน</w:t>
      </w:r>
      <w:proofErr w:type="gramEnd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2558 (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เรื่อง การเพิ่มอัตรากำลังข้าราชการตั้งใหม่ให้กับส่วนราชการ ปีงบประมาณ พ.ศ.</w:t>
      </w:r>
      <w:bookmarkStart w:id="0" w:name="_GoBack"/>
      <w:bookmarkEnd w:id="0"/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2558)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ให้คณะรัฐมนตรีทราบ</w:t>
      </w:r>
    </w:p>
    <w:p w:rsidR="00C64312" w:rsidRDefault="00C64312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C64312" w:rsidRDefault="00C64312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C64312" w:rsidRDefault="00C64312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C64312" w:rsidRDefault="00C64312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C64312" w:rsidRPr="00BA50EC" w:rsidRDefault="00C64312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D07905" w:rsidRPr="00BA50EC" w:rsidRDefault="00D07905" w:rsidP="00586019">
      <w:pPr>
        <w:spacing w:line="320" w:lineRule="exact"/>
        <w:ind w:firstLine="720"/>
        <w:jc w:val="thaiDistribute"/>
        <w:rPr>
          <w:rFonts w:ascii="TH SarabunPSK" w:eastAsia="TH SarabunPSK" w:hAnsi="TH SarabunPSK" w:cs="TH SarabunPSK"/>
          <w:color w:val="222222"/>
          <w:sz w:val="32"/>
          <w:szCs w:val="32"/>
        </w:rPr>
      </w:pPr>
      <w:r w:rsidRPr="00BA50EC">
        <w:rPr>
          <w:rFonts w:ascii="TH SarabunPSK" w:eastAsia="TH SarabunPSK" w:hAnsi="TH SarabunPSK" w:cs="TH SarabunPSK"/>
          <w:color w:val="222222"/>
          <w:sz w:val="32"/>
          <w:szCs w:val="32"/>
          <w:cs/>
        </w:rPr>
        <w:lastRenderedPageBreak/>
        <w:tab/>
      </w:r>
      <w:r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cs/>
        </w:rPr>
        <w:t>อัตราข้าราชการตั้งใหม่</w:t>
      </w:r>
      <w:r w:rsidR="00951E4B"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cs/>
        </w:rPr>
        <w:t>ของ</w:t>
      </w:r>
      <w:r w:rsidRPr="00BA50EC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cs/>
        </w:rPr>
        <w:t xml:space="preserve"> 6 หน่วยงาน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cs/>
        </w:rPr>
        <w:t xml:space="preserve"> มี</w:t>
      </w:r>
      <w:r w:rsidR="00951E4B">
        <w:rPr>
          <w:rFonts w:ascii="TH SarabunPSK" w:eastAsia="TH SarabunPSK" w:hAnsi="TH SarabunPSK" w:cs="TH SarabunPSK" w:hint="cs"/>
          <w:color w:val="222222"/>
          <w:sz w:val="32"/>
          <w:szCs w:val="32"/>
          <w:cs/>
        </w:rPr>
        <w:t xml:space="preserve">จำนวน </w:t>
      </w:r>
      <w:r w:rsidRPr="00BA50EC">
        <w:rPr>
          <w:rFonts w:ascii="TH SarabunPSK" w:eastAsia="TH SarabunPSK" w:hAnsi="TH SarabunPSK" w:cs="TH SarabunPSK"/>
          <w:color w:val="222222"/>
          <w:sz w:val="32"/>
          <w:szCs w:val="32"/>
          <w:cs/>
        </w:rPr>
        <w:t>ดังนี้</w:t>
      </w:r>
    </w:p>
    <w:p w:rsidR="00D07905" w:rsidRPr="00BA50EC" w:rsidRDefault="00D07905" w:rsidP="00586019">
      <w:pPr>
        <w:spacing w:line="320" w:lineRule="exact"/>
        <w:ind w:firstLine="720"/>
        <w:jc w:val="both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208"/>
        <w:gridCol w:w="1037"/>
      </w:tblGrid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จำนวน (อัตรา)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(1) กรมอุตุนิยมวิทยา กระทรวงเทคโนโลยีสารสนเทศและการสื่อสาร (ทก.)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126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(2) กรมทรัพย์สินทางปัญญา กระทรวงพาณิชย์ (พณ.)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120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(3) กรมที่ดิน กระทรวงมหาดไทย (มท.)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971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 xml:space="preserve">(4) สำนักงานสภาความมั่นคงแห่งชาติ (สมช.) สำนักนายกรัฐมนตรี (นร.) 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48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(5) สำนักงานคณะกรรมการพิเศษเพื่อประสานงานโครงการอันเนื่องมาจากพระราชดำริ (สำนักงาน กปร.)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8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(6) สำนักงานป้องกันและปราบปรามการฟอกเงิน (สำนักงาน ปปง)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color w:val="222222"/>
                <w:sz w:val="32"/>
                <w:szCs w:val="32"/>
                <w:cs/>
              </w:rPr>
              <w:t>184</w:t>
            </w:r>
          </w:p>
        </w:tc>
      </w:tr>
      <w:tr w:rsidR="00D07905" w:rsidRPr="00BA50EC" w:rsidTr="005A663D">
        <w:tc>
          <w:tcPr>
            <w:tcW w:w="8208" w:type="dxa"/>
          </w:tcPr>
          <w:p w:rsidR="00D07905" w:rsidRPr="00BA50EC" w:rsidRDefault="00D07905" w:rsidP="00586019">
            <w:pPr>
              <w:spacing w:line="320" w:lineRule="exact"/>
              <w:jc w:val="center"/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รวม</w:t>
            </w:r>
          </w:p>
        </w:tc>
        <w:tc>
          <w:tcPr>
            <w:tcW w:w="1037" w:type="dxa"/>
          </w:tcPr>
          <w:p w:rsidR="00D07905" w:rsidRPr="00BA50EC" w:rsidRDefault="00D07905" w:rsidP="00586019">
            <w:pPr>
              <w:spacing w:line="320" w:lineRule="exact"/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BA50EC">
              <w:rPr>
                <w:rFonts w:ascii="TH SarabunPSK" w:eastAsia="TH SarabunPSK" w:hAnsi="TH SarabunPSK" w:cs="TH SarabunPSK"/>
                <w:b/>
                <w:bCs/>
                <w:color w:val="222222"/>
                <w:sz w:val="32"/>
                <w:szCs w:val="32"/>
                <w:cs/>
              </w:rPr>
              <w:t>1,457</w:t>
            </w:r>
          </w:p>
        </w:tc>
      </w:tr>
    </w:tbl>
    <w:p w:rsidR="00D07905" w:rsidRPr="00BA50EC" w:rsidRDefault="00D07905" w:rsidP="00586019">
      <w:pPr>
        <w:spacing w:line="320" w:lineRule="exact"/>
        <w:ind w:firstLine="720"/>
        <w:rPr>
          <w:rFonts w:ascii="TH SarabunPSK" w:eastAsia="TH SarabunPSK" w:hAnsi="TH SarabunPSK" w:cs="TH SarabunPSK"/>
          <w:color w:val="222222"/>
          <w:sz w:val="32"/>
          <w:szCs w:val="32"/>
        </w:rPr>
      </w:pPr>
    </w:p>
    <w:p w:rsidR="00D07905" w:rsidRPr="00BA50EC" w:rsidRDefault="000F7423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แนวทางและมาตรการในการดำเนินการให้กองทุนสงเคราะห์ลูกจ้างมีสินทรัพย์เพิ่มขึ้น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คณะรัฐมนตรีมีมติรับทราบแนวทางและมาตรการในการดำเนินการให้กองทุนสงเคราะห์ลูกจ้าง</w:t>
      </w:r>
      <w:r w:rsidR="00951E4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มีสินทรัพย์เพิ่มขึ้น</w:t>
      </w:r>
      <w:r w:rsidR="0095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0EC">
        <w:rPr>
          <w:rFonts w:ascii="TH SarabunPSK" w:hAnsi="TH SarabunPSK" w:cs="TH SarabunPSK"/>
          <w:sz w:val="32"/>
          <w:szCs w:val="32"/>
          <w:cs/>
        </w:rPr>
        <w:t>ตามที่กระทรวงการคลัง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(กค.) เสนอ และมอบหมายให้กระทรวงการคลัง (กรมบัญชีกลาง) ประสานหน่วยงานที่เกี่ยวข้องเพื่อติดตามและรายงานความคืบหน้าต่อคณะรัฐมนตรีต่อไป</w:t>
      </w:r>
    </w:p>
    <w:p w:rsidR="00951E4B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7905" w:rsidRPr="00BA50EC" w:rsidRDefault="00951E4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7905" w:rsidRPr="00BA50EC">
        <w:rPr>
          <w:rFonts w:ascii="TH SarabunPSK" w:hAnsi="TH SarabunPSK" w:cs="TH SarabunPSK"/>
          <w:sz w:val="32"/>
          <w:szCs w:val="32"/>
          <w:cs/>
        </w:rPr>
        <w:t xml:space="preserve">กค. รายงานว่า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กค. โดยกรมบัญชีกลางได้จัดประชุมระหว่างสำนักงบประมาณ (สงป.) </w:t>
      </w:r>
      <w:r w:rsidR="00951E4B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(รง.)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(กรมสวัสดิการและคุ้มครองแรงงาน) โดยมีข้อสรุปว่า กองทุนสงเคราะห์ลูกจ้างเริ่มดำเนินงานตามแผนบริหารจัดการลูกหนี้กองทุนสงเคราะห์ลูกจ้างประมาณเดือนตุลาคม 2557 ซึ่งทำให้ได้รับเงินชดใช้คืนเพิ่มขึ้นแต่ยังอยู่ในอัตราที่ต่ำมาก กค. จึงเสนอ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ของกองทุนสงเคราะห์ลูกจ้างมีประสิทธิภาพมากยิ่งขึ้นและเพื่อให้กองทุนสงเคราะห์มีเงินเพียงพอต่อการบริหารจัดการต่อไป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ให้ รง. และคณะกรรมการกองทุนสงเคราะห์ลูกจ้างทบทวนระเบียบคณะกรรมการกองทุนสงเคราะห์ลูกจ้าง ว่าด้วยการจ่ายเงินสงเคราะห์ อัตราเงินที่จะจ่ายและระยะเวลาการจ่าย พ.ศ. 2546 และที่แก้ไขเพิ่มเติม เพื่อให้มีความเหมาะสมโดยควรให้การสงเคราะห์เฉพาะกรณีที่ได้รับความเดือดร้อนตามความจำเป็น และทบทวนแผนบริหารจัดการลูกหนี้กองทุนสงเคราะห์ลูกจ้าง และกำหนดมาตรการและแนวทางในการเร่งติดตามหนี้คงค้างชำระจากผู้ซึ่งมีหน้าที่ตามกฎหมายต้องชดใช้เงินคืนกองทุนสงเคราะห์ลูกจ้าง ตลอดจนกำหนดการควบคุมและการตรวจสอบติดตามการดำเนินงานตามมาตรการและแนวทางดังกล่าวอย่างเป็นรูปธรรม เพื่อให้เกิดประสิทธิภาพและประสิทธิผลอย่างแท้จริง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ให้ รง. เร่งดำเนินการตามแนวทางดังกล่าว โดยศึกษาและพิจารณาแนวทางเพื่อรวมกองทุนสงเคราะห์ลูกจ้างเข้าเป็นส่วนหนึ่งของกองทุนประกันสังคม เพื่อเป็นทุนใช้จ่ายในการสงเคราะห์แก่ลูกจ้างในแต่ละกรณีที่เป็นไปแนวทางเดียวกันประกอบกับเพื่อให้เกิดการบูรณาการกระบวนงานด้านการสงเคราะห์แก่ลูกจ้างทั้งระบบให้มีประสิทธิภาพมากยิ่งขึ้น หรือพิจารณาทบทวนพระราชบัญญัติคุ้มครองแรงงาน พ.ศ. 2541 และที่แก้ไขเพิ่มเติม เพื่อให้สามารถเก็บเงินจากนายจ้างเข้าสู่กองทุนสงเคราะห์ลูกจ้างเป็นเงินสงเคราะห์แก่ลูกจ้างตามวัตถุประสงค์ของกองทุนสงเคราะห์ลูกจ้าง ทั้งนี้ ให้พิจารณาเกี่ยวกับสิทธิและประโยชน์ที่จะได้รับยกเว้นภาษีเงินได้เป็นกรณีพิเศษสำหรับเงินได้ของนายจ้าง</w:t>
      </w:r>
    </w:p>
    <w:p w:rsidR="00D07905" w:rsidRDefault="00D07905" w:rsidP="0058601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019" w:rsidRPr="00BF3A64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586019" w:rsidRPr="00BF3A64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ขอความอนุเคราะห์ให้หน่วยงานของรัฐ</w:t>
      </w:r>
      <w:r w:rsidR="00586019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และเจ้าหน้าที่ของรัฐ</w:t>
      </w:r>
      <w:r w:rsidR="00586019" w:rsidRPr="00BF3A64">
        <w:rPr>
          <w:rFonts w:ascii="TH SarabunPSK" w:hAnsi="TH SarabunPSK" w:cs="TH SarabunPSK"/>
          <w:b/>
          <w:bCs/>
          <w:sz w:val="32"/>
          <w:szCs w:val="32"/>
          <w:cs/>
        </w:rPr>
        <w:t>ช่วยเผยแพร่ประชาสัมพันธ์สาระสำคัญของร่างรัฐธรรมนูญ</w:t>
      </w:r>
    </w:p>
    <w:p w:rsidR="00586019" w:rsidRDefault="00586019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F3A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A6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คณะรัฐมนตรีมีมติเห็นชอบตามที่คณะกรรมการร่างรัฐธรรมนูญเสนอขอความอนุเคราะห์ให้หน่วยงานของรั</w:t>
      </w:r>
      <w:r w:rsidRPr="00BE507A">
        <w:rPr>
          <w:rFonts w:ascii="TH SarabunPSK" w:hAnsi="TH SarabunPSK" w:cs="TH SarabunPSK"/>
          <w:sz w:val="32"/>
          <w:szCs w:val="32"/>
          <w:cs/>
        </w:rPr>
        <w:t>ฐ</w:t>
      </w:r>
      <w:r w:rsidRPr="00BE507A">
        <w:rPr>
          <w:rFonts w:ascii="TH SarabunPSK" w:hAnsi="TH SarabunPSK" w:cs="TH SarabunPSK" w:hint="cs"/>
          <w:sz w:val="32"/>
          <w:szCs w:val="32"/>
          <w:cs/>
        </w:rPr>
        <w:t>และเจ้าหน้าที่ของรัฐ</w:t>
      </w:r>
      <w:r w:rsidRPr="00BF3A64">
        <w:rPr>
          <w:rFonts w:ascii="TH SarabunPSK" w:hAnsi="TH SarabunPSK" w:cs="TH SarabunPSK"/>
          <w:sz w:val="32"/>
          <w:szCs w:val="32"/>
          <w:cs/>
        </w:rPr>
        <w:t xml:space="preserve">ช่วยเผยแพร่ประชาสัมพันธ์สาระสำคัญของร่างรัฐธรรมนูญ </w:t>
      </w:r>
    </w:p>
    <w:p w:rsidR="00C64312" w:rsidRPr="00BF3A64" w:rsidRDefault="00C64312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6019" w:rsidRPr="00AB4103" w:rsidRDefault="00586019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3A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410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86019" w:rsidRPr="00BF3A64" w:rsidRDefault="00586019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ตามที่ได้มีการประกาศใช้พระราชบัญญัติว่าด้วยการออกเสียงประชามติร่างรัฐธรรมนูญ พ.ศ. 2559 แล้วกำหนดให้คณะกรรมการร่างรัฐธรรมนูญสามารถขอความร่วมมือจากหน่วยงานของรัฐและเจ้าหน้าที่ของรัฐทุกหน่วยงาน ในการสนับสนุน ให้ความร่วมมือ และช่วยเหลือแก่คณะกรรมการร่างพระรัฐธรรมนูญ ในการดำเนินการเผยแพร่และประชาสัมพันธ์เพื่อทำความเข้าใจที่ถูกต้องเกี่ยวกับบทบัญญัติและสาระสำคัญของร่างรัฐธรรมนูญให้แก่ประชาชนทราบเป็นการทั่วไปได้ คณะกรรมการร่างรัฐธรรมนูญ จึงขอความร่วมมือกับกองทัพ กระทรวงกลาโหม กระทรวงมหาดไทย กระทรวงสาธารณสุข กระทรวงการพัฒนาสังคมและความมั่นคงของมนุษย์ รวมทั้งหน่วยงานอื่นของรัฐได้ช่วยเผยแพร่ตามที่จะได้ประสานโดยตรงต่อไป</w:t>
      </w:r>
    </w:p>
    <w:p w:rsidR="00C64312" w:rsidRDefault="00C64312" w:rsidP="00586019">
      <w:pPr>
        <w:spacing w:line="320" w:lineRule="exact"/>
        <w:jc w:val="thaiDistribute"/>
      </w:pPr>
    </w:p>
    <w:p w:rsidR="0009663C" w:rsidRDefault="00C64312" w:rsidP="0009663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312">
        <w:rPr>
          <w:rFonts w:ascii="TH SarabunPSK" w:hAnsi="TH SarabunPSK" w:cs="TH SarabunPSK"/>
          <w:b/>
          <w:bCs/>
          <w:sz w:val="32"/>
          <w:szCs w:val="32"/>
          <w:cs/>
        </w:rPr>
        <w:t xml:space="preserve">17. </w:t>
      </w:r>
      <w:r w:rsidR="0009663C" w:rsidRPr="002A165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แนวทางในการแก้ไขปัญหาการทำการประมงผิดกฎหมาย กรณีการนำเรือออกนอก</w:t>
      </w:r>
    </w:p>
    <w:p w:rsidR="0009663C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คณะรัฐมนตรีมีมติรับทราบแนวทางในการแก้ไขปัญหาการทำการประมงผิดกฎหมาย กรณีการนำเรือออกนอกระบบ </w:t>
      </w:r>
      <w:r w:rsidRPr="003011E3">
        <w:rPr>
          <w:rFonts w:ascii="TH SarabunPSK" w:hAnsi="TH SarabunPSK" w:cs="TH SarabunPSK" w:hint="cs"/>
          <w:sz w:val="32"/>
          <w:szCs w:val="32"/>
          <w:cs/>
        </w:rPr>
        <w:t>ตามที่ ศูนย์บัญชาการแก้ไขปัญหาการทำประมงผิดกฎหมาย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ศปมผ.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09663C" w:rsidRPr="00FA1BF0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การนำเรือออกนอกระบบ กรณีนำไปจมทำปะการัง เป็นการให้ความช่วยเหลือผู้ประกอบการที่ได้รับผลกระทบจากการแก้ไขปัญหาการทำการประมงผิดกฎหมาย เกี่ยวกับการนำเรือประมงออกนอกระบบ ซึ่งที่ประชุมคณะทำงานจัดซื้อประมงคืน ที่มีผู้แทนกรมบัญชีกลางและสำนักงบประมาณ เป็นคณะทำงานอยู่ด้วยได้ร่วมกันพิจารณาแล้วเห็นว่า การนำเรือออกนอกระบบในครั้งนี้ เป็นการดำเนินการตามนโยบายในการแก้ไขปัญหาการทำประมงผิดกฎหมาย ด้วยการจ่ายค่าชดเชยให้เจ้าของเรือประมงที่ผ่านการตรวจสอบความถูกต้องจากหน่วยงานที่เกี่ยวข้องประกอบด้วยกรมประมง กรมเจ้าท่า และกองทัพเรือเรียบร้อย และการจ่ายเงินก็เป็นไปตามกรอบวงเงินที่คณะรัฐมนตรีได้รับทราบตามความเห็นของสำนักงานงบประมาณแล้ว จึงไม่ได้เป็นการจัดซื้อตามระเบียบ สำนักนายกรัฐมนตรีว่าด้วยการพัสดุ พ.ศ. 2535 และที่แก้ไขเพิ่มเติม ไม่เข้าข่ายที่จะต้องขออนุมัติจากคณะกรรมการว่าด้วยการพัสดุ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กวพ.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ซึ่งจะดำเนินการให้เจ้าของเรือ 51 ลำ ตามบัญชีที่จะนำไปจมทำปะการังเทียม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</w:rPr>
        <w:t xml:space="preserve">105,779,220.40 </w:t>
      </w:r>
      <w:r>
        <w:rPr>
          <w:rFonts w:ascii="TH SarabunPSK" w:hAnsi="TH SarabunPSK" w:cs="TH SarabunPSK" w:hint="cs"/>
          <w:sz w:val="32"/>
          <w:szCs w:val="32"/>
          <w:cs/>
        </w:rPr>
        <w:t>บาท ในวันถัดจากวันที่คณะรัฐมนตรีรับทราบ</w:t>
      </w:r>
    </w:p>
    <w:p w:rsidR="0009663C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การนำเรือออกนอกระบบ กรณีประมง 3 ลำ ที่กรมทรัพยากรทะเลและชายฝั่ง มีความประสงค์จะนำไปใช้ในราชการนั้น จะต้องเสนอคณะกรรมการว่าด้วยการพัสดุ กระทรวงการคลัง พิจารณายกเว้นการปฏิบัติตามระเบียบสำนักนายกรัฐมนตรีว่าด้วยการพัสดุ พ.ศ 2535 ซึ่งจะได้เร่งรัดกรมทรัพยากรทางทะเลและชายฝั่งให้ดำเนินการต่อไป</w:t>
      </w:r>
    </w:p>
    <w:p w:rsidR="0009663C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การนำเรือไปจมทำปะการังเทียม จะใช้งบประมาณของกรมประมงในวงเงินที่คณะรัฐมนตรีได้ให้ความเห็นชอบไว้แล้ว โดยให้กรมประมงในฐานะเจ้าของงบประมาณและมีประสบการณ์ เป็นเจ้าภาพทำความตกลงกับสำนักงบประมาณเกี่ยวกับความเหมาะสมเรื่องราคา และเสนอคณะกรรมการ ว่าด้วยการพัสดุ กระทรวงการคลัง เพื่อขอยกเว้นการปฏิบัติในการจ้าง ตามระเบียบสำนักนายกรัฐมนตรีว่าด้วยการพัสดุ พ.ศ. 2535 และที่แก้ไขเพิ่มเติมและเมื่อได้รับความเห็นชอบแล้วจะเร่งรัดกรมประมงให้ดำเนินการต่อไป</w:t>
      </w:r>
    </w:p>
    <w:p w:rsidR="0009663C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นำผลการนำเรือประมงออกนอกระบบ ไปประกอบการรายงานความคืบหน้าในการดำเนินการให้ผู้รับผิดชอบของสหภาพยุโรปทราบระหว่างการหารือในวันที่ 19 พฤษภาคม 2559 ณ ราชอาณาจักรเบลเยี่ยม</w:t>
      </w:r>
    </w:p>
    <w:p w:rsidR="0009663C" w:rsidRPr="002D1FB7" w:rsidRDefault="0009663C" w:rsidP="0009663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ศูนย์บัญชาการแก้ไขปัญหาการทำประมงผิดกฎหมาย จะเร่งรัดกรมประมงและกรมเจ้าท่า สำรวจและจัดทำบัญชีเรือประมงที่จะต้องนำออกนอกระบบในส่วนที่เหลือ และประมาณการความต้องการงบประมาณในการนำเรือออกนอกระบบ เสนอคณะรัฐมนตรีเพื่อทราบต่อไป</w:t>
      </w:r>
    </w:p>
    <w:p w:rsidR="00C64312" w:rsidRPr="00C64312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4312" w:rsidRDefault="00C64312" w:rsidP="00586019">
      <w:pPr>
        <w:spacing w:line="320" w:lineRule="exact"/>
        <w:jc w:val="thaiDistribute"/>
      </w:pPr>
    </w:p>
    <w:p w:rsidR="00C64312" w:rsidRDefault="00C64312" w:rsidP="00586019">
      <w:pPr>
        <w:spacing w:line="320" w:lineRule="exact"/>
        <w:jc w:val="thaiDistribute"/>
      </w:pPr>
    </w:p>
    <w:p w:rsidR="00C64312" w:rsidRDefault="00C64312" w:rsidP="00586019">
      <w:pPr>
        <w:spacing w:line="320" w:lineRule="exact"/>
        <w:jc w:val="thaiDistribute"/>
      </w:pPr>
    </w:p>
    <w:p w:rsidR="00C64312" w:rsidRDefault="00C64312" w:rsidP="00586019">
      <w:pPr>
        <w:spacing w:line="32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34A12" w:rsidRPr="00DE0528" w:rsidTr="005A663D">
        <w:tc>
          <w:tcPr>
            <w:tcW w:w="9820" w:type="dxa"/>
          </w:tcPr>
          <w:p w:rsidR="00A34A12" w:rsidRPr="00DE0528" w:rsidRDefault="00A34A12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34A12" w:rsidRDefault="00A34A12" w:rsidP="00586019">
      <w:pPr>
        <w:spacing w:line="320" w:lineRule="exact"/>
      </w:pPr>
    </w:p>
    <w:p w:rsidR="00F97C3B" w:rsidRPr="00BA50EC" w:rsidRDefault="000F7423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ข้อตกลงรับความช่วยเหลือแบบให้เปล่าจากธนาคารโลก โครงการเตรียมความพร้อมต่อกลไกเรดด์พลัส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 xml:space="preserve">(Readiness Preparation </w:t>
      </w:r>
      <w:proofErr w:type="gramStart"/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>Proposal :</w:t>
      </w:r>
      <w:proofErr w:type="gramEnd"/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 xml:space="preserve"> R-PP)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คณะรัฐมนตรีมีมติเห็นชอบร่างข้อตกลงรับความช่วยเหลือแบบให้เปล่าจากธนาคารโลก โครงการเตรียมความพร้อมต่อกลไกเรดด์พลัส </w:t>
      </w:r>
      <w:r w:rsidRPr="00BA50EC">
        <w:rPr>
          <w:rFonts w:ascii="TH SarabunPSK" w:hAnsi="TH SarabunPSK" w:cs="TH SarabunPSK"/>
          <w:sz w:val="32"/>
          <w:szCs w:val="32"/>
        </w:rPr>
        <w:t xml:space="preserve">(Readiness Preparation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Proposal :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R-PP)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ตามที่ กระทรวงการคลัง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กค.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เสนอ และให้กระทรวงการต่างประเทศ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กต.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เป็นผู้ออกหนังสือมอบอำนาจเต็ม </w:t>
      </w:r>
      <w:r w:rsidRPr="00BA50EC">
        <w:rPr>
          <w:rFonts w:ascii="TH SarabunPSK" w:hAnsi="TH SarabunPSK" w:cs="TH SarabunPSK"/>
          <w:sz w:val="32"/>
          <w:szCs w:val="32"/>
        </w:rPr>
        <w:t xml:space="preserve">(Full Power) </w:t>
      </w:r>
      <w:r w:rsidRPr="00BA50EC">
        <w:rPr>
          <w:rFonts w:ascii="TH SarabunPSK" w:hAnsi="TH SarabunPSK" w:cs="TH SarabunPSK"/>
          <w:sz w:val="32"/>
          <w:szCs w:val="32"/>
          <w:cs/>
        </w:rPr>
        <w:t>ให้ กค. โดยนางสาวสุทธิรัตน์ รัตนโชติ รองปลัดกระทรวงการคลัง หัวหน้ากลุ่มภารกิจด้านรายจ่ายและหนี้สิน เป็นผู้ลงนามในร่างข้อตกลงรับความช่วยเหลือแบบให้เปล่าจากธนาคารโลกในนามรัฐบาลแห่งราชอาณาจักรไทย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โครงการเตรียมความพร้อมต่อกลไกเรดด์พลัส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นับสนุนการจัดทำแผนยุทธศาสตร์เรดด์พลัสแห่งชาติเพื่อเป็นกรอบการดำเนินงานของประเทศ รวมถึงจัดทำระบบป้องกันผลกระทบทางสังคมและสิ่งแวดล้อม การจัดทำดัชนีชี้วัดและระบบการติดตามและตรวจสอบการลดการปล่อยและการกักเก็บก๊าซเรือนกระจกในพื้นที่ป่าให้แล้วเสร็จภายในปี พ.ศ. 2563 ซึ่งจะสนับสนุนเป้าหมายของประเทศไทยในการลดการปล่อยก๊าซเรือนกระจกที่ร้อยละ 20–25 ตามถ้อยแถลงของนายกรัฐมนตรีและรัฐมนตรีว่าการกระทรวงทรัพยากรธรรมชาติและสิ่งแวดล้อมของประเทศไทยในการประชุมประเทศภาคีสมาชิกอนุสัญญาสหประชาชาติว่าด้วยการเปลี่ยนแปลงสภาพภูมิอากาศ ทั้งนี้ ผลที่จะได้รับจากการดำเนินโครงการดังกล่าว มีดังนี้ 1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ส่งเสริมความรู้ความเข้าใจในการดำเนินกิจกรรมกลไกเรดด์พลัสให้กับบุคลากรจากหน่วยงาน และองค์กรที่เกี่ยวข้องในประเทศ 2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มีเครื่องมือที่ได้มาตรฐานเพื่อใช้ในการประเมินการบริหารจัดการป่าไม้ของประเทศ 3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มีระบบการติดตามการเปลี่ยนแปลงทรัพยากรป่าไม้ที่เป็นระบบเดียวกันทั้งประเทศ และสามารถวิเคราะห์รายงานผลได้อย่างเป็นระบบ</w:t>
      </w:r>
    </w:p>
    <w:p w:rsidR="00F97C3B" w:rsidRPr="00BA50EC" w:rsidRDefault="00172512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>ธนาคารโลกได้อนุมัติความช่วยเหลือแบบให้เปล่าแก่ประเทศไทยสำหรับโครงการเตรียมความพร้อมต่อกลไกเรดด์พลัส วงเงิน 3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>,600,00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>ดอลลาร์สหรัฐ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เตรียมความพร้อมและเสริมศักยภาพในการดำเนินกิจกรรมเรดด์พลัสหรือกลไกการลดการปล่อยก๊าซเรือนกระจกในพื้นที่ป่าภายใต้ข้อตกลงร่วมกันในการประชุม ประเทศภาคีสมาชิกอนุสัญญาสหประชาชาติว่าด้วยการเปลี่ยนแปลงสภาพภูมิอากาศและเป็นการเตรียมการสำหรับข้อตกลงปารีส </w:t>
      </w:r>
      <w:r w:rsidR="00F97C3B" w:rsidRPr="00BA50EC">
        <w:rPr>
          <w:rFonts w:ascii="TH SarabunPSK" w:hAnsi="TH SarabunPSK" w:cs="TH SarabunPSK"/>
          <w:sz w:val="32"/>
          <w:szCs w:val="32"/>
        </w:rPr>
        <w:t xml:space="preserve">(Paris Agreement) 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 xml:space="preserve">ซึ่งจะเป็นพันธกรณีใหม่และจะมีผลบังคับใช้ภายหลังปี พ.ศ. 2563 ที่กำหนดให้จัดทำเป้าหมายการลดการปล่อยก๊าซเรือนกระจกโดยครอบคลุมพื้นที่ป่าไม้และการใช้ประโยชน์ที่ดินของประเทศด้วย ซึ่งมีกรมอุทธยานแห่งชาติ สัตว์ป่า และพันธุ์พืช </w:t>
      </w:r>
      <w:r w:rsidR="00F97C3B" w:rsidRPr="00BA50EC">
        <w:rPr>
          <w:rFonts w:ascii="TH SarabunPSK" w:hAnsi="TH SarabunPSK" w:cs="TH SarabunPSK"/>
          <w:sz w:val="32"/>
          <w:szCs w:val="32"/>
        </w:rPr>
        <w:t>(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>กรมอุทยานแห่งชาติฯ</w:t>
      </w:r>
      <w:r w:rsidR="00F97C3B"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>เป็นหน่วยงานดำเนินโครงการ</w:t>
      </w:r>
    </w:p>
    <w:p w:rsidR="00F97C3B" w:rsidRPr="00BA50EC" w:rsidRDefault="00172512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ธนาคารโลกได้ส่งร่างข้อตกลงรับความช่วยเหลือแบบให้เปล่า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 xml:space="preserve">(Grant Agreement) 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>เพื่อให้ กค.ในฐานะผู้แทนรัฐบาลไทยลงนามยืนยันรับความช่วยเหลือแบบให้เปล่าสำหรับโครงการดังกล่าว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7C3B" w:rsidRPr="00BA50EC">
        <w:rPr>
          <w:rFonts w:ascii="TH SarabunPSK" w:hAnsi="TH SarabunPSK" w:cs="TH SarabunPSK"/>
          <w:sz w:val="32"/>
          <w:szCs w:val="32"/>
          <w:cs/>
        </w:rPr>
        <w:t>ประกอบกับกรมอุทยานแห่งชาติฯ ไม่ขัดข้องในร่างข้อตกลงฯ และยืนยันการขอรับความช่วยเหลือแบบให้เปล่าจากธนาคารโลก</w:t>
      </w:r>
    </w:p>
    <w:p w:rsidR="00F97C3B" w:rsidRPr="00BA50EC" w:rsidRDefault="00F97C3B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97C3B" w:rsidRPr="00BA50EC" w:rsidRDefault="00D875DD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97C3B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รายงานผลการเจรจาการบินระหว่างไทย-เมียนมา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คณะรัฐมนตรีมีมติเห็นชอบในหลักการของร่างความตกลงว่าด้วยการบริการเดินอากาศระหว่าง</w:t>
      </w:r>
      <w:r w:rsidR="00D875D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ไทย - เมียนมา</w:t>
      </w:r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และบันทึกการหารือระหว่างไทย – เมียนมา ตามที่ กระทรวงคมนาคม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คค.</w:t>
      </w:r>
      <w:r w:rsidRPr="00BA50EC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เสนอ และให้กระทรวงการต่างประเทศ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กต.</w:t>
      </w:r>
      <w:r w:rsidRPr="00BA50EC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ดำเนินการเพื่อให้มีการลงนามความตกลงว่าด้วยการบริการเดินอากาศระหว่างไทย – เมียนมา และแลกเปลี่ยนหนังสือทางการทูตยืนยันการมีผลใช้บังคับของความตกลงฯ และบันทึกการหารือดังกล่าวต่อไป</w:t>
      </w:r>
    </w:p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D875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สาระสำคัญของบันทึกการหารือระหว่างไทย – เมียนมา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ที่ลงนามเมื่อวันที่ 30 กรกฎาคม 2551 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F97C3B" w:rsidRDefault="00F97C3B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64312" w:rsidRDefault="00C64312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B280B" w:rsidRPr="00BA50EC" w:rsidRDefault="00FB280B" w:rsidP="0058601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F97C3B" w:rsidRPr="00BA50EC" w:rsidTr="005A663D">
        <w:tc>
          <w:tcPr>
            <w:tcW w:w="1951" w:type="dxa"/>
          </w:tcPr>
          <w:p w:rsidR="00F97C3B" w:rsidRPr="00BA50EC" w:rsidRDefault="00F97C3B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291" w:type="dxa"/>
          </w:tcPr>
          <w:p w:rsidR="00F97C3B" w:rsidRPr="00BA50EC" w:rsidRDefault="00F97C3B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97C3B" w:rsidRPr="00BA50EC" w:rsidTr="005A663D">
        <w:tc>
          <w:tcPr>
            <w:tcW w:w="1951" w:type="dxa"/>
          </w:tcPr>
          <w:p w:rsidR="00F97C3B" w:rsidRPr="00BA50EC" w:rsidRDefault="00F97C3B" w:rsidP="0058601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ร่างความตกลงว่า</w:t>
            </w: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ด้วยบริการเดินอากาศ</w:t>
            </w:r>
          </w:p>
        </w:tc>
        <w:tc>
          <w:tcPr>
            <w:tcW w:w="7291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ใช้แทนที่ความตกลงฯ ฉบับเดิมที่ลงนามเมื่อวันที่ 15 สิงหาคม 2512 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เหมาะสมและสอดคล้องกับสถานการณ์ปัจจุบัน และกฎหมายภายในของทั้งสองฝ่าย </w:t>
            </w: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โดยมีการเพิ่มเติมข้อบทที่สำคัญ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ความปลอดภัยการบินและการรักษาความปลอดภัยการบินเป็นไปตามมาตรฐานสากล รวมทั้ง ยังมีการเพิ่มข้อบทเรื่อง การทำการบินโดยใช้ชื่อเที่ยวบินร่วมกัน 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>(Code Sharing)</w:t>
            </w:r>
          </w:p>
        </w:tc>
      </w:tr>
      <w:tr w:rsidR="00F97C3B" w:rsidRPr="00BA50EC" w:rsidTr="005A663D">
        <w:tc>
          <w:tcPr>
            <w:tcW w:w="1951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สิทธิความจุความถี่และสายการบินที่กำหนด</w:t>
            </w:r>
          </w:p>
        </w:tc>
        <w:tc>
          <w:tcPr>
            <w:tcW w:w="7291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คงสิทธิรับขนการจราจรเสรีภาพที่ </w:t>
            </w: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3/4</w:t>
            </w: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5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ไว้เช่นเดิมตามที่ได้ตกลงกันในบันทึกการหารือ ฉบับลงนามวันที่ 19 กุมภาพันธ์ 2547 ซึ่งกำหนดให้สายการบินที่กำหนดแต่ละฝ่ายสามารถทำการบินรับขนการจราจรเสรีภาพที่ 3 และ 4 ได้อย่างไม่จำกัดจำนวนเที่ยวบินและแบบอากาศยาน และมีสิทธิรับขนการจราจรเสรีภาพที่ 5 ในสองจุดระหว่างทางใด ๆ และ/หรือสองจุดพ้นใด ๆ โดยมีสิทธิรับขนจุดละไม่เกิน 7 เที่ยวต่อสัปดาห์ พร้อมทั้งยืนยันการแจ้งแต่งตั้งสายการบินที่กำหนดของตน</w:t>
            </w:r>
          </w:p>
          <w:p w:rsidR="00F97C3B" w:rsidRDefault="00F97C3B" w:rsidP="00586019">
            <w:pPr>
              <w:pStyle w:val="ListParagraph"/>
              <w:numPr>
                <w:ilvl w:val="0"/>
                <w:numId w:val="33"/>
              </w:numPr>
              <w:spacing w:after="0" w:line="320" w:lineRule="exact"/>
              <w:ind w:left="176" w:hanging="142"/>
              <w:jc w:val="thaiDistribute"/>
              <w:rPr>
                <w:rFonts w:ascii="TH SarabunPSK" w:hAnsi="TH SarabunPSK" w:cs="TH SarabunPSK"/>
                <w:szCs w:val="32"/>
              </w:rPr>
            </w:pP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ในปัจจุบัน มีสายการบินของไทยจำนวน 5 สายการบิน ได้แก่ บริษัท การบินไทย 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มหาชน บริษัท การบินกรุงเทพ จำกัด บริษัท ไทยแอร์เอเชีย จำกัด สายการบินนกแอร์ และสายการบินไทยสมายล์ ทำการบินไปยังเมืองต่าง ๆ ในเมียนมา รวมทั้งสิ้น 138 เที่ยวต่อสัปดาห์  ในขณะที่สายการบินของเมียนมา ทำการบินมายังประเทศไทยจำนวน 2 สายการบิน ได้แก่ 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 xml:space="preserve">Myanmar Airways International 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 xml:space="preserve">Air </w:t>
            </w:r>
            <w:proofErr w:type="spellStart"/>
            <w:r w:rsidRPr="00BA50EC">
              <w:rPr>
                <w:rFonts w:ascii="TH SarabunPSK" w:hAnsi="TH SarabunPSK" w:cs="TH SarabunPSK"/>
                <w:sz w:val="32"/>
                <w:szCs w:val="32"/>
              </w:rPr>
              <w:t>Bagan</w:t>
            </w:r>
            <w:proofErr w:type="spellEnd"/>
            <w:r w:rsidRPr="00BA50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ทำการบินรวมกัน 17 เที่ยวต่อสัปดาห์</w:t>
            </w:r>
          </w:p>
          <w:p w:rsidR="00F97C3B" w:rsidRPr="00BA50EC" w:rsidRDefault="00F97C3B" w:rsidP="00586019">
            <w:pPr>
              <w:spacing w:line="320" w:lineRule="exact"/>
              <w:ind w:left="3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7371"/>
      </w:tblGrid>
      <w:tr w:rsidR="00F97C3B" w:rsidRPr="00BA50EC" w:rsidTr="005A663D">
        <w:trPr>
          <w:trHeight w:val="634"/>
        </w:trPr>
        <w:tc>
          <w:tcPr>
            <w:tcW w:w="1985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ข้อตกลงเกี่ยวกับความร่วมมือ/การทำการบิน โดยใช้ชื่อเที่ยวบินร่วมกัน</w:t>
            </w:r>
          </w:p>
        </w:tc>
        <w:tc>
          <w:tcPr>
            <w:tcW w:w="7371" w:type="dxa"/>
          </w:tcPr>
          <w:p w:rsidR="00F97C3B" w:rsidRPr="00BA50EC" w:rsidRDefault="00F97C3B" w:rsidP="00586019">
            <w:pPr>
              <w:pStyle w:val="ListParagraph"/>
              <w:numPr>
                <w:ilvl w:val="0"/>
                <w:numId w:val="33"/>
              </w:numPr>
              <w:spacing w:after="0" w:line="320" w:lineRule="exact"/>
              <w:ind w:left="268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การบินที่กำหนดแต่ละสายสามารถเข้าร่วมจัดทำข้อตกลงความร่วมมือทางการตลาดกับสายการบินของภาคีผู้ทำความตกลงฝ่ายใดฝ่ายหนึ่ง หรือสายการบินอื่นใดสายหนึ่ง 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หรือหลายสาย</w:t>
            </w:r>
            <w:r w:rsidRPr="00BA50E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การร่วมเป็นหุ้นส่วนการลงทุน การตกลงซื้อขายระวาง และการทำการบินโดยใช้ชื่อเที่ยวบินร่วมกัน เป็นต้น ทั้งนี้ โดยมีเงื่อนไขว่า สายการบินทุกสายที่เข้าร่วมต้องได้รับการอนุญาตที่เหมาะสม และปฏิบัติตามข้อกำหนดที่ใช้โดยทั่วไปในการจัดทำข้อตกลงความร่วมมือเช่นว่านั้น</w:t>
            </w:r>
          </w:p>
        </w:tc>
      </w:tr>
      <w:tr w:rsidR="00F97C3B" w:rsidRPr="00BA50EC" w:rsidTr="005A663D">
        <w:trPr>
          <w:trHeight w:val="588"/>
        </w:trPr>
        <w:tc>
          <w:tcPr>
            <w:tcW w:w="1985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การใช้อากาศยานเช่า</w:t>
            </w:r>
          </w:p>
        </w:tc>
        <w:tc>
          <w:tcPr>
            <w:tcW w:w="7371" w:type="dxa"/>
          </w:tcPr>
          <w:p w:rsidR="00F97C3B" w:rsidRPr="00BA50EC" w:rsidRDefault="00F97C3B" w:rsidP="00586019">
            <w:pPr>
              <w:pStyle w:val="ListParagraph"/>
              <w:numPr>
                <w:ilvl w:val="0"/>
                <w:numId w:val="33"/>
              </w:numPr>
              <w:spacing w:after="0"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บินที่กำหนดของภาคีคู่สัญญาทั้งสองฝ่ายสามารถใช้อากาศยานเช่าทั้งแบบเช่าเฉพาะอากาศยานและแบบเช่าอากาศยานพร้อมลูกเรือในการดำเนินบริการขนส่งทางอากาศระหว่างประเทศทั้งสองหรือพ้นไป โดยข้อตกลงในการเช่าอากาศยานนั้น จะต้องยื่นขออนุญาตจากเจ้าหน้าที่การเดินอากาศของทั้งสองฝ่าย</w:t>
            </w:r>
          </w:p>
        </w:tc>
      </w:tr>
      <w:tr w:rsidR="00F97C3B" w:rsidRPr="00BA50EC" w:rsidTr="005A663D">
        <w:trPr>
          <w:trHeight w:val="726"/>
        </w:trPr>
        <w:tc>
          <w:tcPr>
            <w:tcW w:w="1985" w:type="dxa"/>
          </w:tcPr>
          <w:p w:rsidR="00F97C3B" w:rsidRPr="00BA50EC" w:rsidRDefault="00F97C3B" w:rsidP="0058601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7371" w:type="dxa"/>
          </w:tcPr>
          <w:p w:rsidR="00F97C3B" w:rsidRPr="00BA50EC" w:rsidRDefault="00F97C3B" w:rsidP="00586019">
            <w:pPr>
              <w:pStyle w:val="ListParagraph"/>
              <w:numPr>
                <w:ilvl w:val="0"/>
                <w:numId w:val="33"/>
              </w:numPr>
              <w:spacing w:after="0"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50EC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สายการบินที่กำหนดของทั้งสองฝ่ายหารือกันเกี่ยวกับความเป็นไปได้ในการจัดทำความร่วมมือระหว่างกัน เพื่อเสริมสร้างให้เกิดโอกาสที่เป็นธรรมและเท่าเทียมกันในตลาด และเพื่อผลประโยชน์ร่วมกันของทั้งสองฝ่าย</w:t>
            </w:r>
          </w:p>
        </w:tc>
      </w:tr>
    </w:tbl>
    <w:p w:rsidR="00F97C3B" w:rsidRPr="00BA50EC" w:rsidRDefault="00F97C3B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7905" w:rsidRPr="00BA50EC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D875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รายงานผลการดำเนินกิจกรรมวันดินโลก และปีดินสากล ปี 2558 และการดำเนินงาน 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</w:rPr>
        <w:t>Asian Soil Partnership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คณะรัฐมนตรีมีมติรับทราบและเห็นชอบตามที่กระทรวงเกษตรและสหกรณ์ (กษ.) เสนอ ดังนี้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1. รับทราบผลการดำเนินงานวันดินโลก 5 ธันวาคม และปีดินสากล ปี 2558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เห็นชอบให้ กษ. โดยกรมพัฒนาดิน ร่วมกับกระทรวงการต่างประเทศ (กต.) จัดกิจกรรม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วันดินโลก และเผยแพร่พระราชกรณียกิจด้านการพัฒนาทรัพยากรดินให้เป็นที่ประจักษ์ต่อประชาคมโลกอย่างต่อเนื่องทั้งในและต่างประเทศ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3. เห็นชอบในหลักการให้ไทยเป็นประธานคณะอำนวยการและเลขานุการกลุ่มความร่วมมือด้านดินระดับภูมิภาคเอเชีย และมอบหมายกรมพัฒนาที่ดินเป็นหน่วยงานรับผิดชอบหลัก ร่วมกับสมาคมดินและปุ๋ยแห่งประเทศไทย สมาคมอนุรักษ์ดินและน้ำแห่งประเทศไทย และหน่วยงานอื่นที่เกี่ยวข้อง เช่น กรมวิชาการเกษตร และสำนักงานเศรษฐกิจการเกษตร เป็นต้น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4. มอบหมาย สงป. พิจารณาสนับสนุนงบประมาณเพื่อดำเนินงานความร่วมมือด้านดินระดับภูมิภาคเอเชีย ในปีงบประมาณ 2561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กษ. รายงานว่า การที่ไทยเป็นเจ้าภาพร่วมจัดกิจกรรมวันดินโลกและปีดินสากลทั้งในประเทศ และต่างประเทศ ซึ่งมีผู้แทนจากหน่วยงานจากประเทศต่าง ๆ เข้าร่วมกิจกรรมจำนวนมาก เป็นโอกาสอันดีที่ไทยจะได้นำเสนอข้อมูลพระราชกรณียกิจด้านการพัฒนาทรัพยากรดินและแนวทางตามหลักปรัชญาเศรษฐกิจพอเพียงให้เป็นที่ประจักษ์ต่อประชาคมโลก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0EC">
        <w:rPr>
          <w:rFonts w:ascii="TH SarabunPSK" w:hAnsi="TH SarabunPSK" w:cs="TH SarabunPSK"/>
          <w:sz w:val="32"/>
          <w:szCs w:val="32"/>
          <w:cs/>
        </w:rPr>
        <w:t>และจากการที่ไทยมีบทบาทสำคัญในการดำเนินกิจกรรมปีดินสากลและกิจกรรม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ด้านทรัพยากรดินในเวทีโลก ทำให้เป็นที่รู้จักและได้รับความไว้วางใจให้ทำหน้าที่ประธานคณะอำนวยการและเลขานุการกลุ่มความร่วมมือด้านดินระดับภูมิภาคเอเชีย (</w:t>
      </w:r>
      <w:r w:rsidRPr="00BA50EC">
        <w:rPr>
          <w:rFonts w:ascii="TH SarabunPSK" w:hAnsi="TH SarabunPSK" w:cs="TH SarabunPSK"/>
          <w:sz w:val="32"/>
          <w:szCs w:val="32"/>
        </w:rPr>
        <w:t>Asian Soil Partnership : ASP</w:t>
      </w:r>
      <w:r w:rsidRPr="00BA50EC">
        <w:rPr>
          <w:rFonts w:ascii="TH SarabunPSK" w:hAnsi="TH SarabunPSK" w:cs="TH SarabunPSK"/>
          <w:sz w:val="32"/>
          <w:szCs w:val="32"/>
          <w:cs/>
        </w:rPr>
        <w:t>)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ประกอบด้วยสมาชิก 19 ประเทศ โดยไทยจะดำรงตำแหน่งประธานวาระแรก 3 ปี (พ.ศ. 2559 - 2561) ซึ่งการดำเนินงาน </w:t>
      </w:r>
      <w:r w:rsidRPr="00BA50EC">
        <w:rPr>
          <w:rFonts w:ascii="TH SarabunPSK" w:hAnsi="TH SarabunPSK" w:cs="TH SarabunPSK"/>
          <w:sz w:val="32"/>
          <w:szCs w:val="32"/>
        </w:rPr>
        <w:t xml:space="preserve">ASP </w:t>
      </w:r>
      <w:r w:rsidRPr="00BA50EC">
        <w:rPr>
          <w:rFonts w:ascii="TH SarabunPSK" w:hAnsi="TH SarabunPSK" w:cs="TH SarabunPSK"/>
          <w:sz w:val="32"/>
          <w:szCs w:val="32"/>
          <w:cs/>
        </w:rPr>
        <w:t>จะสนับสนุนบทบาทของไทยในการบรรลุเป้าหมายการพัฒนาที่ยั่งยืน (</w:t>
      </w:r>
      <w:r w:rsidRPr="00BA50EC">
        <w:rPr>
          <w:rFonts w:ascii="TH SarabunPSK" w:hAnsi="TH SarabunPSK" w:cs="TH SarabunPSK"/>
          <w:sz w:val="32"/>
          <w:szCs w:val="32"/>
        </w:rPr>
        <w:t>SDGs</w:t>
      </w:r>
      <w:r w:rsidRPr="00BA50EC">
        <w:rPr>
          <w:rFonts w:ascii="TH SarabunPSK" w:hAnsi="TH SarabunPSK" w:cs="TH SarabunPSK"/>
          <w:sz w:val="32"/>
          <w:szCs w:val="32"/>
          <w:cs/>
        </w:rPr>
        <w:t>)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50EC">
        <w:rPr>
          <w:rFonts w:ascii="TH SarabunPSK" w:hAnsi="TH SarabunPSK" w:cs="TH SarabunPSK"/>
          <w:sz w:val="32"/>
          <w:szCs w:val="32"/>
          <w:cs/>
        </w:rPr>
        <w:t>โดยการบริหารจัดการทรัพยากรดินได้รับบรรจุอยู่ในเป้าหมายการพัฒนาที่ 15 และสนับสนุนการบรรลุเป้าหมายหลักอื่น ๆ  เช่น การขจัดความหิวโหย การมีสุขภาวะและความเป็นอยู่ที่ดี การผลิตและการบริโภคที่ยั่งยืน การบรรเทาและปรับตัวต่อการเปลี่ยนแปลงสภาพภูมิอากาศ นอกจากนี้ยังจะเป็นเวทีสำคัญสำหรับไทยในการเผยแพร่แนวทางการดำเนินงานตามหลักปรัชญาเศรษฐกิจพอเพียง เพื่อการแก้ไขปัญหาการจัดการทรัพยากรดิน ซึ่งเป็นประเด็นที่ประชาคมโลกกำลังให้ความสนใจภายใต้สภาวการณ์ที่มีความวิกฤตเกี่ยวกับความมั่นคงทางอาหาร และเป็นช่องทางความร่วมมือทางวิชาการที่เป็นโอกาสให้ไทยได้รับทราบข้อมูลสภาพพื้นที่ศักยภาพการผลิต และความก้าวหน้าด้านการเกษตรของประเทศภูมิภาคเอเชีย ที่อาจนำไปสู่การส่งเสริมความร่วมมือด้านเศรษฐกิจสังคมต่อไปในอนาคต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D875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แผนการเจรจาจัดทำอนุสัญญาหรือความตกลงเพื่อการเว้นการเก็บภาษีซ้อนระหว่างประเทศไทยกับต่างประเทศ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ผนการเจรจาจัดทำอนุสัญญาหรือความตกลงเพื่อการเว้นเก็บภาษีซ้อนระหว่างประเทศไทยกับต่างประเทศ ตามที่ กระทรวงการคลัง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กค.</w:t>
      </w:r>
      <w:r w:rsidRPr="00BA50EC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>กค. รายงานว่า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>อนุสัญญาหรือความตกลงเพื่อการเว้นการเก็บภาษีซ้อนระหว่างประเทศไทยกับต่างประเทศ</w:t>
      </w:r>
      <w:r w:rsidR="00FB2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>มีหลักการและวัตถุประสงค์ ดังนี้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>1. ขจัดการเก็บภาษีซ้ำซ้อนในส่วนที่เกี่ยวข้องกับภาษีเงินได้ระหว่างประเทศที่เกิดขึ้น เนื่องจากอำนาจในการจัดเก็บภาษีของทั้งสองประเทศทำให้เกิดการจัดเก็บภาษีซ้ำซ้อนบนฐานรายได้จำนวนเดียวกัน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2. ส่งเสริมสนับสนุนการค้าการลงทุนของนักลงทุนไทยที่มีศักยภาพสำหรับการลงทุนในต่างประเทศ และส่งเสริมความร่วมมือระหว่างประเทศในการป้องกันการหลีกเลี่ยงภาษีระหว่างประเทศทั้งสอง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3. จัดสรรรายได้ภาษีระหว่างประเทศด้วยการกำหนดสิทธิการเก็บภาษีสำหรับเงินได้ประเภทต่าง ๆ โดยมีกฎหมายภายในของไทยรองรับจำนวน 2 ฉบับ ได้แก่ ประมวลรัษฎากร และพระราชกฤษฎีกาออกตามความในประมวลรัษฎากรว่าด้วยการยกเว้นรัษฎากร </w:t>
      </w:r>
      <w:r w:rsidRPr="00BA50EC">
        <w:rPr>
          <w:rFonts w:ascii="TH SarabunPSK" w:hAnsi="TH SarabunPSK" w:cs="TH SarabunPSK"/>
          <w:sz w:val="32"/>
          <w:szCs w:val="32"/>
        </w:rPr>
        <w:t>(</w:t>
      </w:r>
      <w:r w:rsidRPr="00BA50EC">
        <w:rPr>
          <w:rFonts w:ascii="TH SarabunPSK" w:hAnsi="TH SarabunPSK" w:cs="TH SarabunPSK"/>
          <w:sz w:val="32"/>
          <w:szCs w:val="32"/>
          <w:cs/>
        </w:rPr>
        <w:t>ฉบับที่ 18</w:t>
      </w:r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>พ.ศ. 2505 และพระราชบัญญัติเงินได้ปิโตรเลียม พ.ศ. 2514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ทั้งนี้ แผนการเจรจาจัดทำอนุสัญญาหรือความตกลงเพื่อการเว้นการเก็บภาษีซ้อนระหว่างประเทศไทยกับต่างประเทศ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จะกำหนดประเทศคู่เจรจาของไทย โดยพิจารณาจากข้อกฎหมาย สภาวะทางเศรษฐกิจ ความจำเป็นเร่งด่วนในการจัดทำหรือแก้ไขอนุสัญญาหรือความตกลงเพื่อการเว้นการเก็บภาษีซ้อนเพื่อให้บรรลุวัตถุประสงค์ดังกล่าวข้างต้น ซึ่งปัจจุบัน กค. ได้รับการทาบทามให้มีการเปิดการเจรจาจัดทำหรือแก้ไขอนุสัญญาหรือความตกลงเพื่อการเว้นการเก็บภาษีซ้อน จำนวน 11 ประเทศ โดยเป็นการเริ่มเจรจาตั้งแต่ปีงบประมาณ 2559 </w:t>
      </w:r>
      <w:r w:rsidR="00D875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เป็นต้นไป และให้ดำเนินการจนกระทั่งเจรจาจนแล้วเสร็จ</w:t>
      </w:r>
    </w:p>
    <w:p w:rsidR="00D07905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4312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4312" w:rsidRPr="00BA50EC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34A12" w:rsidRPr="00DE0528" w:rsidTr="005A663D">
        <w:tc>
          <w:tcPr>
            <w:tcW w:w="9820" w:type="dxa"/>
          </w:tcPr>
          <w:p w:rsidR="00A34A12" w:rsidRPr="00DE0528" w:rsidRDefault="00A34A12" w:rsidP="0058601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875DD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C64312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</w:t>
      </w:r>
      <w:r w:rsidR="00D875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รัฐบาลสหพันธรัฐไมโครนีเซียเสนอขอแต่งตั้งเอกอัครราชทูตประจำประเทศไทย (กระทรวง</w:t>
      </w:r>
      <w:r w:rsidR="00FB2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การต่างประเทศ)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</w:t>
      </w:r>
      <w:r w:rsidR="00FB280B">
        <w:rPr>
          <w:rFonts w:ascii="TH SarabunPSK" w:hAnsi="TH SarabunPSK" w:cs="TH SarabunPSK"/>
          <w:sz w:val="32"/>
          <w:szCs w:val="32"/>
          <w:cs/>
        </w:rPr>
        <w:t>ามที่กระทรวงการต่างประเทศ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เสนอแต่งตั้ง นายคาร์ลสัน ดี. แอพิส             </w:t>
      </w:r>
      <w:r w:rsidRPr="00BA50EC">
        <w:rPr>
          <w:rFonts w:ascii="TH SarabunPSK" w:hAnsi="TH SarabunPSK" w:cs="TH SarabunPSK"/>
          <w:sz w:val="32"/>
          <w:szCs w:val="32"/>
        </w:rPr>
        <w:t xml:space="preserve">(Mr. Carlson D.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Apis</w:t>
      </w:r>
      <w:proofErr w:type="spellEnd"/>
      <w:proofErr w:type="gramStart"/>
      <w:r w:rsidRPr="00BA50EC">
        <w:rPr>
          <w:rFonts w:ascii="TH SarabunPSK" w:hAnsi="TH SarabunPSK" w:cs="TH SarabunPSK"/>
          <w:sz w:val="32"/>
          <w:szCs w:val="32"/>
        </w:rPr>
        <w:t xml:space="preserve">)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</w:t>
      </w:r>
      <w:proofErr w:type="gramEnd"/>
      <w:r w:rsidRPr="00BA50EC">
        <w:rPr>
          <w:rFonts w:ascii="TH SarabunPSK" w:hAnsi="TH SarabunPSK" w:cs="TH SarabunPSK"/>
          <w:sz w:val="32"/>
          <w:szCs w:val="32"/>
          <w:cs/>
        </w:rPr>
        <w:t xml:space="preserve"> เอกอัครราชทูตวิสามัญผู้มีอำนาจเต็มแห่งสหพันธรัฐไมโครนีเซียประจำประเทศไทยคนใหม่  โดยมีถิ่นพำนัก ณ กรุงปักกิ่ง สาธารณรัฐประชาชนจีน สืบแทน นายอาคิลลีโน แฮร์ริส ซูซาเอีย </w:t>
      </w:r>
      <w:r w:rsidRPr="00BA50EC">
        <w:rPr>
          <w:rFonts w:ascii="TH SarabunPSK" w:hAnsi="TH SarabunPSK" w:cs="TH SarabunPSK"/>
          <w:sz w:val="32"/>
          <w:szCs w:val="32"/>
        </w:rPr>
        <w:t xml:space="preserve">(Mr.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Akillino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 xml:space="preserve"> H.</w:t>
      </w:r>
      <w:r w:rsidR="00FB280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Susaia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>)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รัฐบาลสาธารณรัฐโมซัมบิกเสนอขอแต่งตั้งเอกอัครราชทูตประจำประเทศไทย (กระทรวง</w:t>
      </w:r>
      <w:r w:rsidR="00FB2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การต่างประเทศ)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="00FB280B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เสนอแต่งตั้ง นางมาเรีย กุสตาวา </w:t>
      </w:r>
      <w:r w:rsidR="00FB280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>(</w:t>
      </w:r>
      <w:r w:rsidRPr="00BA50EC">
        <w:rPr>
          <w:rFonts w:ascii="TH SarabunPSK" w:hAnsi="TH SarabunPSK" w:cs="TH SarabunPSK"/>
          <w:sz w:val="32"/>
          <w:szCs w:val="32"/>
        </w:rPr>
        <w:t>Mrs.</w:t>
      </w:r>
      <w:r w:rsidR="00FB280B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</w:rPr>
        <w:t xml:space="preserve">Maria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Gustava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>)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เอกอัครราชทูตวิสามัญผู้มีอำนาจเต็มแห่งสาธารณรัฐโมซัมบิกประจำประเทศไทยคนใหม่ โดยมีถิ่นพำนัก ณ กรุงจาการ์ตา สาธารณรัฐอินโดนีเซีย สืบแทน นายการ์ลูส อากูสตินโย ดู โรซารีอู </w:t>
      </w:r>
      <w:r w:rsidRPr="00BA50EC">
        <w:rPr>
          <w:rFonts w:ascii="TH SarabunPSK" w:hAnsi="TH SarabunPSK" w:cs="TH SarabunPSK"/>
          <w:sz w:val="32"/>
          <w:szCs w:val="32"/>
        </w:rPr>
        <w:t>(Mr.</w:t>
      </w:r>
      <w:r w:rsidR="00FB280B">
        <w:rPr>
          <w:rFonts w:ascii="TH SarabunPSK" w:hAnsi="TH SarabunPSK" w:cs="TH SarabunPSK"/>
          <w:sz w:val="32"/>
          <w:szCs w:val="32"/>
        </w:rPr>
        <w:t xml:space="preserve"> </w:t>
      </w:r>
      <w:r w:rsidRPr="00BA50EC">
        <w:rPr>
          <w:rFonts w:ascii="TH SarabunPSK" w:hAnsi="TH SarabunPSK" w:cs="TH SarabunPSK"/>
          <w:sz w:val="32"/>
          <w:szCs w:val="32"/>
        </w:rPr>
        <w:t xml:space="preserve">Carlos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Agostinho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A50EC">
        <w:rPr>
          <w:rFonts w:ascii="TH SarabunPSK" w:hAnsi="TH SarabunPSK" w:cs="TH SarabunPSK"/>
          <w:sz w:val="32"/>
          <w:szCs w:val="32"/>
        </w:rPr>
        <w:t>do</w:t>
      </w:r>
      <w:proofErr w:type="gramEnd"/>
      <w:r w:rsidRPr="00BA50EC">
        <w:rPr>
          <w:rFonts w:ascii="TH SarabunPSK" w:hAnsi="TH SarabunPSK" w:cs="TH SarabunPSK"/>
          <w:sz w:val="32"/>
          <w:szCs w:val="32"/>
        </w:rPr>
        <w:t xml:space="preserve"> Rosario)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รัฐบาลสาธารณรัฐอาร์เจนตินาเสนอขอแต่งตั้งเอกอัครราชทูตประจำประเทศไทย (กระทรวง</w:t>
      </w:r>
      <w:r w:rsidR="00BF6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การต่างประเทศ)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นางมารีอา อาลีเซีย </w:t>
      </w:r>
      <w:r w:rsidR="00D875D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กุซโซนี เด  โซนเชน </w:t>
      </w:r>
      <w:r w:rsidRPr="00BA50EC">
        <w:rPr>
          <w:rFonts w:ascii="TH SarabunPSK" w:hAnsi="TH SarabunPSK" w:cs="TH SarabunPSK"/>
          <w:sz w:val="32"/>
          <w:szCs w:val="32"/>
        </w:rPr>
        <w:t xml:space="preserve">(Mrs. Maria Alicia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Cuzzoni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 xml:space="preserve"> de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Sonschein</w:t>
      </w:r>
      <w:proofErr w:type="spellEnd"/>
      <w:proofErr w:type="gramStart"/>
      <w:r w:rsidRPr="00BA50EC">
        <w:rPr>
          <w:rFonts w:ascii="TH SarabunPSK" w:hAnsi="TH SarabunPSK" w:cs="TH SarabunPSK"/>
          <w:sz w:val="32"/>
          <w:szCs w:val="32"/>
        </w:rPr>
        <w:t>)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</w:t>
      </w:r>
      <w:proofErr w:type="gramEnd"/>
      <w:r w:rsidRPr="00BA50EC">
        <w:rPr>
          <w:rFonts w:ascii="TH SarabunPSK" w:hAnsi="TH SarabunPSK" w:cs="TH SarabunPSK"/>
          <w:sz w:val="32"/>
          <w:szCs w:val="32"/>
          <w:cs/>
        </w:rPr>
        <w:t xml:space="preserve"> เอกอัครราชทูตวิสามัญผู้มีอำนาจเต็มแห่งสาธารณรัฐอาร์เจนตินาประจำประเทศไทยคนใหม่  โดยมีถิ่นพำนัก ณ กรุงเทพมหานคร  สืบแทน นายมาร์กอส อันโตนิโอ บีดัล ดัสเฟลด์ </w:t>
      </w:r>
      <w:r w:rsidRPr="00BA50EC">
        <w:rPr>
          <w:rFonts w:ascii="TH SarabunPSK" w:hAnsi="TH SarabunPSK" w:cs="TH SarabunPSK"/>
          <w:sz w:val="32"/>
          <w:szCs w:val="32"/>
        </w:rPr>
        <w:t xml:space="preserve">(Mr. Marcos Antonio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Bidal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d’Asfeld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>)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7905" w:rsidRPr="00BA50EC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การแต่งตั้งกงสุลใหญ่สาธารณรัฐประชาชนจีน ณ จังหวัดสงขลา (กระทรวงการต่างประเทศ)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นายโจว ไห่เฉิง </w:t>
      </w:r>
      <w:r w:rsidRPr="00BA50EC">
        <w:rPr>
          <w:rFonts w:ascii="TH SarabunPSK" w:hAnsi="TH SarabunPSK" w:cs="TH SarabunPSK"/>
          <w:sz w:val="32"/>
          <w:szCs w:val="32"/>
        </w:rPr>
        <w:t xml:space="preserve">(Mr. Zhou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Haicheng</w:t>
      </w:r>
      <w:proofErr w:type="spellEnd"/>
      <w:proofErr w:type="gramStart"/>
      <w:r w:rsidRPr="00BA50EC">
        <w:rPr>
          <w:rFonts w:ascii="TH SarabunPSK" w:hAnsi="TH SarabunPSK" w:cs="TH SarabunPSK"/>
          <w:sz w:val="32"/>
          <w:szCs w:val="32"/>
        </w:rPr>
        <w:t xml:space="preserve">)  </w:t>
      </w:r>
      <w:r w:rsidRPr="00BA50EC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proofErr w:type="gramEnd"/>
      <w:r w:rsidRPr="00BA50EC">
        <w:rPr>
          <w:rFonts w:ascii="TH SarabunPSK" w:hAnsi="TH SarabunPSK" w:cs="TH SarabunPSK"/>
          <w:sz w:val="32"/>
          <w:szCs w:val="32"/>
          <w:cs/>
        </w:rPr>
        <w:t xml:space="preserve"> กงสุลใหญ่สาธารณรัฐประชาชนจีน ณ จังหวัดสงขลา  โดยมีเขตกงสุลครอบคลุม 14 จังหวัดทางภาคใต้ของประเทศไทย ได้แก่ จังหวัดสงขลา กระบี่ ชุมพร  ตรัง นครศรีธรรมราช นราธิวาส  ปัตตานี  พังงา พัทลุง ภูเก็ต ยะลา ระนอง ส</w:t>
      </w:r>
      <w:r w:rsidR="001B6E8B">
        <w:rPr>
          <w:rFonts w:ascii="TH SarabunPSK" w:hAnsi="TH SarabunPSK" w:cs="TH SarabunPSK"/>
          <w:sz w:val="32"/>
          <w:szCs w:val="32"/>
          <w:cs/>
        </w:rPr>
        <w:t>ตูล  และสุราษฎร์ธานี  สืบแทน น</w:t>
      </w:r>
      <w:r w:rsidR="001B6E8B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จาง จิ้นสยง </w:t>
      </w:r>
      <w:r w:rsidRPr="00BA50EC">
        <w:rPr>
          <w:rFonts w:ascii="TH SarabunPSK" w:hAnsi="TH SarabunPSK" w:cs="TH SarabunPSK"/>
          <w:sz w:val="32"/>
          <w:szCs w:val="32"/>
        </w:rPr>
        <w:t xml:space="preserve">(Mr. Zhang </w:t>
      </w:r>
      <w:proofErr w:type="spellStart"/>
      <w:r w:rsidRPr="00BA50EC">
        <w:rPr>
          <w:rFonts w:ascii="TH SarabunPSK" w:hAnsi="TH SarabunPSK" w:cs="TH SarabunPSK"/>
          <w:sz w:val="32"/>
          <w:szCs w:val="32"/>
        </w:rPr>
        <w:t>Jinxiong</w:t>
      </w:r>
      <w:proofErr w:type="spellEnd"/>
      <w:r w:rsidRPr="00BA50EC">
        <w:rPr>
          <w:rFonts w:ascii="TH SarabunPSK" w:hAnsi="TH SarabunPSK" w:cs="TH SarabunPSK"/>
          <w:sz w:val="32"/>
          <w:szCs w:val="32"/>
        </w:rPr>
        <w:t>)</w:t>
      </w:r>
      <w:r w:rsidRPr="00BA50EC">
        <w:rPr>
          <w:rFonts w:ascii="TH SarabunPSK" w:hAnsi="TH SarabunPSK" w:cs="TH SarabunPSK"/>
          <w:sz w:val="32"/>
          <w:szCs w:val="32"/>
          <w:cs/>
        </w:rPr>
        <w:t xml:space="preserve">  ซึ่งครบวาระการปฏิบัติหน้าที่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7905" w:rsidRPr="00BA50EC" w:rsidRDefault="00D875DD" w:rsidP="0058601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การเปิดสถานกงสุลกิตติมศักดิ์  ณ กรุงนูอากชอต และการแต่งตั้งกงสุลกิตติมศักดิ์ </w:t>
      </w:r>
      <w:r w:rsidR="003E2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D07905" w:rsidRPr="00BA50E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กรุงนูอากชอต สาธารณรัฐอิสลามมอริเตเนีย (กระทรวงการต่างประเทศ) </w:t>
      </w:r>
    </w:p>
    <w:p w:rsidR="00D07905" w:rsidRPr="00BA50EC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ab/>
      </w:r>
      <w:r w:rsidRPr="00BA50E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 ดังนี้  </w:t>
      </w:r>
    </w:p>
    <w:p w:rsidR="00D07905" w:rsidRPr="00BA50EC" w:rsidRDefault="00D07905" w:rsidP="00586019">
      <w:pPr>
        <w:pStyle w:val="ListParagraph"/>
        <w:numPr>
          <w:ilvl w:val="0"/>
          <w:numId w:val="3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0EC">
        <w:rPr>
          <w:rFonts w:ascii="TH SarabunPSK" w:hAnsi="TH SarabunPSK" w:cs="TH SarabunPSK"/>
          <w:sz w:val="32"/>
          <w:szCs w:val="32"/>
          <w:cs/>
        </w:rPr>
        <w:t xml:space="preserve">เปิดสถานกงสุลกิตติมศักดิ์  ณ กรุงนูอากชอต สาธารณรัฐอิสลามมอริเตเนีย </w:t>
      </w:r>
    </w:p>
    <w:p w:rsidR="003E2540" w:rsidRPr="00641A66" w:rsidRDefault="00D07905" w:rsidP="00586019">
      <w:pPr>
        <w:pStyle w:val="ListParagraph"/>
        <w:numPr>
          <w:ilvl w:val="0"/>
          <w:numId w:val="3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1A66">
        <w:rPr>
          <w:rFonts w:ascii="TH SarabunPSK" w:hAnsi="TH SarabunPSK" w:cs="TH SarabunPSK"/>
          <w:sz w:val="32"/>
          <w:szCs w:val="32"/>
          <w:cs/>
        </w:rPr>
        <w:t>แต่งตั้ง นายอะมาดู เราะเซน บา (</w:t>
      </w:r>
      <w:r w:rsidRPr="00641A66">
        <w:rPr>
          <w:rFonts w:ascii="TH SarabunPSK" w:hAnsi="TH SarabunPSK" w:cs="TH SarabunPSK"/>
          <w:sz w:val="32"/>
          <w:szCs w:val="32"/>
        </w:rPr>
        <w:t xml:space="preserve">Mr. </w:t>
      </w:r>
      <w:proofErr w:type="spellStart"/>
      <w:r w:rsidRPr="00641A66">
        <w:rPr>
          <w:rFonts w:ascii="TH SarabunPSK" w:hAnsi="TH SarabunPSK" w:cs="TH SarabunPSK"/>
          <w:sz w:val="32"/>
          <w:szCs w:val="32"/>
        </w:rPr>
        <w:t>Amadau</w:t>
      </w:r>
      <w:proofErr w:type="spellEnd"/>
      <w:r w:rsidRPr="00641A66">
        <w:rPr>
          <w:rFonts w:ascii="TH SarabunPSK" w:hAnsi="TH SarabunPSK" w:cs="TH SarabunPSK"/>
          <w:sz w:val="32"/>
          <w:szCs w:val="32"/>
        </w:rPr>
        <w:t xml:space="preserve"> Racine </w:t>
      </w:r>
      <w:proofErr w:type="spellStart"/>
      <w:r w:rsidRPr="00641A66">
        <w:rPr>
          <w:rFonts w:ascii="TH SarabunPSK" w:hAnsi="TH SarabunPSK" w:cs="TH SarabunPSK"/>
          <w:sz w:val="32"/>
          <w:szCs w:val="32"/>
        </w:rPr>
        <w:t>Ba</w:t>
      </w:r>
      <w:proofErr w:type="spellEnd"/>
      <w:r w:rsidRPr="00641A66">
        <w:rPr>
          <w:rFonts w:ascii="TH SarabunPSK" w:hAnsi="TH SarabunPSK" w:cs="TH SarabunPSK"/>
          <w:sz w:val="32"/>
          <w:szCs w:val="32"/>
        </w:rPr>
        <w:t xml:space="preserve">)  </w:t>
      </w:r>
      <w:r w:rsidRPr="00641A66">
        <w:rPr>
          <w:rFonts w:ascii="TH SarabunPSK" w:hAnsi="TH SarabunPSK" w:cs="TH SarabunPSK"/>
          <w:sz w:val="32"/>
          <w:szCs w:val="32"/>
          <w:cs/>
        </w:rPr>
        <w:t xml:space="preserve">เป็นกงสุลกิตติมศักดิ์ </w:t>
      </w:r>
      <w:r w:rsidR="003E2540" w:rsidRPr="00641A6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D07905" w:rsidRPr="00641A66" w:rsidRDefault="00D07905" w:rsidP="0058601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1A66">
        <w:rPr>
          <w:rFonts w:ascii="TH SarabunPSK" w:hAnsi="TH SarabunPSK" w:cs="TH SarabunPSK"/>
          <w:sz w:val="32"/>
          <w:szCs w:val="32"/>
          <w:cs/>
        </w:rPr>
        <w:t xml:space="preserve">ณ กรุงนูอากชอต สาธารณรัฐอิสลามมอริเตเนีย </w:t>
      </w:r>
    </w:p>
    <w:p w:rsidR="00A34A12" w:rsidRPr="00641A66" w:rsidRDefault="00A34A12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3E2540" w:rsidRPr="00641A66" w:rsidRDefault="00D875DD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E2540" w:rsidRPr="00641A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การแต่งตั้งบุคคลเป็นกรรมการผู้ทรงคุณวุฒิในคณะกรรมการป้องกันและปราบปรามการฟอกเงิน </w:t>
      </w:r>
    </w:p>
    <w:p w:rsidR="003E2540" w:rsidRDefault="003E2540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41A66">
        <w:rPr>
          <w:rFonts w:ascii="TH SarabunPSK" w:hAnsi="TH SarabunPSK" w:cs="TH SarabunPSK"/>
          <w:sz w:val="32"/>
          <w:szCs w:val="32"/>
          <w:cs/>
        </w:rPr>
        <w:tab/>
      </w:r>
      <w:r w:rsidRPr="00641A66">
        <w:rPr>
          <w:rFonts w:ascii="TH SarabunPSK" w:hAnsi="TH SarabunPSK" w:cs="TH SarabunPSK"/>
          <w:sz w:val="32"/>
          <w:szCs w:val="32"/>
          <w:cs/>
        </w:rPr>
        <w:tab/>
      </w:r>
      <w:r w:rsidR="00641A6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คณะรัฐมนตรีมีมติเห็นชอบตามที่สำนักงานป้องกันและปราบปรามการฟอกเงินเสนอแต่งตั้ง กรรมการผู้ทรงคุณวุฒิในคณะกรรมการป้องกัน</w:t>
      </w:r>
      <w:r w:rsidR="00202F57">
        <w:rPr>
          <w:rFonts w:ascii="TH SarabunPSK" w:hAnsi="TH SarabunPSK" w:cs="TH SarabunPSK" w:hint="cs"/>
          <w:sz w:val="32"/>
          <w:szCs w:val="32"/>
          <w:cs/>
        </w:rPr>
        <w:t>และปราบปรามการฟอกเงิน (คณะกรรมกา</w:t>
      </w:r>
      <w:r w:rsidR="00641A66">
        <w:rPr>
          <w:rFonts w:ascii="TH SarabunPSK" w:hAnsi="TH SarabunPSK" w:cs="TH SarabunPSK" w:hint="cs"/>
          <w:sz w:val="32"/>
          <w:szCs w:val="32"/>
          <w:cs/>
        </w:rPr>
        <w:t>ร ปปง.)  จำนวน 6 คน ดังนี้ 1. นายสุวัฒน์ เทพอารักษ์ 2. รองศาสตราจารย์สังศิต พิริยะรังสรรค์ 3. ศาสตราจารย์อุดม รัฐอมฤต                        4. ศา</w:t>
      </w:r>
      <w:r w:rsidR="008858EB">
        <w:rPr>
          <w:rFonts w:ascii="TH SarabunPSK" w:hAnsi="TH SarabunPSK" w:cs="TH SarabunPSK" w:hint="cs"/>
          <w:sz w:val="32"/>
          <w:szCs w:val="32"/>
          <w:cs/>
        </w:rPr>
        <w:t>สตราจารย์ พลตำรวจตรี จักรพงษ์ วิวัฒน์ว</w:t>
      </w:r>
      <w:r w:rsidR="00641A66">
        <w:rPr>
          <w:rFonts w:ascii="TH SarabunPSK" w:hAnsi="TH SarabunPSK" w:cs="TH SarabunPSK" w:hint="cs"/>
          <w:sz w:val="32"/>
          <w:szCs w:val="32"/>
          <w:cs/>
        </w:rPr>
        <w:t>านิช 5. นายเฉลิมศักดิ์ จันทรทิม 6. นายสุทธิพล ทวีชัยการ</w:t>
      </w:r>
    </w:p>
    <w:p w:rsidR="00641A66" w:rsidRDefault="00641A66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3 พฤ</w:t>
      </w:r>
      <w:r w:rsidR="008858EB"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 w:hint="cs"/>
          <w:sz w:val="32"/>
          <w:szCs w:val="32"/>
          <w:cs/>
        </w:rPr>
        <w:t>ภาคม 2559 เป็นต้นไป</w:t>
      </w:r>
    </w:p>
    <w:p w:rsidR="00DA1E8A" w:rsidRDefault="00DA1E8A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1E8A" w:rsidRPr="00B10D91" w:rsidRDefault="00D875DD" w:rsidP="0058601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43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A1E8A" w:rsidRPr="00B10D9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</w:t>
      </w:r>
      <w:r w:rsidR="008858EB">
        <w:rPr>
          <w:rFonts w:ascii="TH SarabunPSK" w:hAnsi="TH SarabunPSK" w:cs="TH SarabunPSK" w:hint="cs"/>
          <w:b/>
          <w:bCs/>
          <w:sz w:val="32"/>
          <w:szCs w:val="32"/>
          <w:cs/>
        </w:rPr>
        <w:t>ทบริหารระดับสูง (กระทรวงวิทยาศา</w:t>
      </w:r>
      <w:r w:rsidR="00DA1E8A" w:rsidRPr="00B10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สตร์และเทคโนโลยี) </w:t>
      </w:r>
    </w:p>
    <w:p w:rsidR="00DA1E8A" w:rsidRDefault="00DA1E8A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นายอลงกรณ์ เหล่างาม ผู้ช่วยปลัดกระทรวง สำนักงานปลัดกระทรวง ให้ดำรงตำแหน่ง ผู้ตรวจราชการกระทรวง สำนักงานปลัดกระทรวงวิทยาศาสตร์และเทคโนโลยี  </w:t>
      </w:r>
      <w:r w:rsidR="008858EB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8858EB" w:rsidRDefault="008858EB" w:rsidP="0058601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858EB" w:rsidRPr="00641A66" w:rsidRDefault="008858EB" w:rsidP="00586019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sectPr w:rsidR="008858EB" w:rsidRPr="00641A66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57" w:rsidRDefault="00734257">
      <w:r>
        <w:separator/>
      </w:r>
    </w:p>
  </w:endnote>
  <w:endnote w:type="continuationSeparator" w:id="0">
    <w:p w:rsidR="00734257" w:rsidRDefault="0073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F97C3B" w:rsidRDefault="00652F83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EB167C" w:rsidRDefault="00652F83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52F83" w:rsidRPr="00EB167C" w:rsidRDefault="00652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57" w:rsidRDefault="00734257">
      <w:r>
        <w:separator/>
      </w:r>
    </w:p>
  </w:footnote>
  <w:footnote w:type="continuationSeparator" w:id="0">
    <w:p w:rsidR="00734257" w:rsidRDefault="0073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CC4D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52F83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52F83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652F83" w:rsidRDefault="00652F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CC4D5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652F83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E395B">
      <w:rPr>
        <w:rStyle w:val="PageNumber"/>
        <w:rFonts w:ascii="Cordia New" w:hAnsi="Cordia New" w:cs="Cordia New"/>
        <w:noProof/>
        <w:sz w:val="32"/>
        <w:szCs w:val="32"/>
        <w:cs/>
      </w:rPr>
      <w:t>12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652F83" w:rsidRDefault="00652F83">
    <w:pPr>
      <w:pStyle w:val="Header"/>
    </w:pPr>
  </w:p>
  <w:p w:rsidR="004C032E" w:rsidRDefault="004C03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CC4D54">
    <w:pPr>
      <w:pStyle w:val="Header"/>
      <w:jc w:val="center"/>
    </w:pPr>
    <w:fldSimple w:instr=" PAGE   \* MERGEFORMAT ">
      <w:r w:rsidR="00652F83">
        <w:rPr>
          <w:noProof/>
        </w:rPr>
        <w:t>1</w:t>
      </w:r>
    </w:fldSimple>
  </w:p>
  <w:p w:rsidR="00652F83" w:rsidRDefault="00652F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8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2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8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30"/>
  </w:num>
  <w:num w:numId="5">
    <w:abstractNumId w:val="18"/>
  </w:num>
  <w:num w:numId="6">
    <w:abstractNumId w:val="12"/>
  </w:num>
  <w:num w:numId="7">
    <w:abstractNumId w:val="15"/>
  </w:num>
  <w:num w:numId="8">
    <w:abstractNumId w:val="19"/>
  </w:num>
  <w:num w:numId="9">
    <w:abstractNumId w:val="29"/>
  </w:num>
  <w:num w:numId="10">
    <w:abstractNumId w:val="33"/>
  </w:num>
  <w:num w:numId="11">
    <w:abstractNumId w:val="16"/>
  </w:num>
  <w:num w:numId="12">
    <w:abstractNumId w:val="2"/>
  </w:num>
  <w:num w:numId="13">
    <w:abstractNumId w:val="8"/>
  </w:num>
  <w:num w:numId="14">
    <w:abstractNumId w:val="22"/>
  </w:num>
  <w:num w:numId="15">
    <w:abstractNumId w:val="27"/>
  </w:num>
  <w:num w:numId="16">
    <w:abstractNumId w:val="28"/>
  </w:num>
  <w:num w:numId="17">
    <w:abstractNumId w:val="17"/>
  </w:num>
  <w:num w:numId="18">
    <w:abstractNumId w:val="11"/>
  </w:num>
  <w:num w:numId="19">
    <w:abstractNumId w:val="7"/>
  </w:num>
  <w:num w:numId="20">
    <w:abstractNumId w:val="21"/>
  </w:num>
  <w:num w:numId="21">
    <w:abstractNumId w:val="23"/>
  </w:num>
  <w:num w:numId="22">
    <w:abstractNumId w:val="13"/>
  </w:num>
  <w:num w:numId="23">
    <w:abstractNumId w:val="6"/>
  </w:num>
  <w:num w:numId="24">
    <w:abstractNumId w:val="1"/>
  </w:num>
  <w:num w:numId="25">
    <w:abstractNumId w:val="24"/>
  </w:num>
  <w:num w:numId="26">
    <w:abstractNumId w:val="25"/>
  </w:num>
  <w:num w:numId="27">
    <w:abstractNumId w:val="9"/>
  </w:num>
  <w:num w:numId="28">
    <w:abstractNumId w:val="20"/>
  </w:num>
  <w:num w:numId="29">
    <w:abstractNumId w:val="0"/>
  </w:num>
  <w:num w:numId="30">
    <w:abstractNumId w:val="32"/>
  </w:num>
  <w:num w:numId="31">
    <w:abstractNumId w:val="31"/>
  </w:num>
  <w:num w:numId="32">
    <w:abstractNumId w:val="14"/>
  </w:num>
  <w:num w:numId="33">
    <w:abstractNumId w:val="4"/>
  </w:num>
  <w:num w:numId="3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512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6E8B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95B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37AF2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257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4883"/>
    <w:rsid w:val="00785B31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273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D54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E994-BB9D-40F2-8E63-3E0581FD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6301</Words>
  <Characters>35917</Characters>
  <Application>Microsoft Office Word</Application>
  <DocSecurity>0</DocSecurity>
  <Lines>299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2016-05-03T08:27:00Z</cp:lastPrinted>
  <dcterms:created xsi:type="dcterms:W3CDTF">2016-05-04T03:46:00Z</dcterms:created>
  <dcterms:modified xsi:type="dcterms:W3CDTF">2016-05-04T03:46:00Z</dcterms:modified>
</cp:coreProperties>
</file>