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68" w:rsidRPr="00C50468" w:rsidRDefault="00C50468" w:rsidP="00C504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C5046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C50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จัดระเบียบขอทาน</w:t>
      </w:r>
      <w:r w:rsidRPr="00C5046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ของรัฐบาล</w:t>
      </w:r>
      <w:r w:rsidRPr="00C5046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ได้ผลเป็นที่น่าพอใจ</w:t>
      </w:r>
    </w:p>
    <w:p w:rsidR="00C50468" w:rsidRDefault="00C50468" w:rsidP="00C5046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50468" w:rsidRDefault="00C50468" w:rsidP="00C50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 ครับ</w:t>
      </w:r>
    </w:p>
    <w:p w:rsidR="00C50468" w:rsidRDefault="00C50468" w:rsidP="00C50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C50468" w:rsidP="00C50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รัฐบาลดำเนินการป้องกันและปราบปรามการค้ามนุษย์ซึ่งเป็นวาระแห่งชาติอย่างต่อเนื่อง โดยเฉพาะการจัดระเบียบขอทานได้ผลเป็นที่น่าพอใจ โดยนับตั้งแต่เดือน ก.ย. </w:t>
      </w:r>
      <w:r w:rsidRPr="00C50468">
        <w:rPr>
          <w:rFonts w:ascii="TH SarabunPSK" w:hAnsi="TH SarabunPSK" w:cs="TH SarabunPSK"/>
          <w:sz w:val="32"/>
          <w:szCs w:val="32"/>
        </w:rPr>
        <w:t xml:space="preserve">57 –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ม.ค. </w:t>
      </w:r>
      <w:r w:rsidRPr="00C50468">
        <w:rPr>
          <w:rFonts w:ascii="TH SarabunPSK" w:hAnsi="TH SarabunPSK" w:cs="TH SarabunPSK"/>
          <w:sz w:val="32"/>
          <w:szCs w:val="32"/>
        </w:rPr>
        <w:t xml:space="preserve">59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หรือประมาณ </w:t>
      </w:r>
      <w:r w:rsidRPr="00C50468">
        <w:rPr>
          <w:rFonts w:ascii="TH SarabunPSK" w:hAnsi="TH SarabunPSK" w:cs="TH SarabunPSK"/>
          <w:sz w:val="32"/>
          <w:szCs w:val="32"/>
        </w:rPr>
        <w:t xml:space="preserve">1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C50468">
        <w:rPr>
          <w:rFonts w:ascii="TH SarabunPSK" w:hAnsi="TH SarabunPSK" w:cs="TH SarabunPSK"/>
          <w:sz w:val="32"/>
          <w:szCs w:val="32"/>
        </w:rPr>
        <w:t xml:space="preserve">4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เดือน ได้ช่วยเหลือขอทานไปแล้วทั้งสิ้น </w:t>
      </w:r>
      <w:r w:rsidRPr="00C50468">
        <w:rPr>
          <w:rFonts w:ascii="TH SarabunPSK" w:hAnsi="TH SarabunPSK" w:cs="TH SarabunPSK"/>
          <w:sz w:val="32"/>
          <w:szCs w:val="32"/>
        </w:rPr>
        <w:t xml:space="preserve">3,896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เป็นคนไทย </w:t>
      </w:r>
      <w:r w:rsidRPr="00C50468">
        <w:rPr>
          <w:rFonts w:ascii="TH SarabunPSK" w:hAnsi="TH SarabunPSK" w:cs="TH SarabunPSK"/>
          <w:sz w:val="32"/>
          <w:szCs w:val="32"/>
        </w:rPr>
        <w:t xml:space="preserve">2,487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ต่างชาติ </w:t>
      </w:r>
      <w:r w:rsidRPr="00C50468">
        <w:rPr>
          <w:rFonts w:ascii="TH SarabunPSK" w:hAnsi="TH SarabunPSK" w:cs="TH SarabunPSK"/>
          <w:sz w:val="32"/>
          <w:szCs w:val="32"/>
        </w:rPr>
        <w:t xml:space="preserve">1,409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>ราย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ได้นำเทคโนโลยีการตรวจรหัสพันธุกรรมมาช่วยคัดกรองและพิสูจน์ตัวเด็กกับผู้อ้างตัวเป็นผู้ปกครอง เพื่อตรวจสอบจับกุมผู้กระทำผิด ส่วนเหยื่อจะถูกส่งไปยังสถานคุ้มครองคนไร้ที่พึ่ง เพื่อพัฒนาทักษะอาชีพและฟื้นฟูจิตใจแบบครบวงจรก่อนส่งกลับคืนสู่สังคม หากเป็นขอ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ทานต่างชาติ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จะถูก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>ผลักดันกลับประเทศต้นทาง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ในปี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25</w:t>
      </w:r>
      <w:r w:rsidRPr="00C50468">
        <w:rPr>
          <w:rFonts w:ascii="TH SarabunPSK" w:hAnsi="TH SarabunPSK" w:cs="TH SarabunPSK"/>
          <w:sz w:val="32"/>
          <w:szCs w:val="32"/>
        </w:rPr>
        <w:t xml:space="preserve">59 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>รัฐบาลกำหนดแผนปฏิบั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ติการจัดระเบียบขอทาน โดยยึดหลัก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การบังคับใช้กฎหมาย การคุ้มครองช่วยเหลือ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การป้องกัน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โดยจะ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ดำเนินการอย่างจริงจังและต่อเนื่อง เพื่อกวาดล้างขอทานให้หมดสิ้นไป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และขอความร่วมมือประชาชนร่วมเป็นหูเป็นตา โทร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แจ้งเจ้าหน้าที่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ได้ที่</w:t>
      </w:r>
      <w:r w:rsidRPr="00C50468">
        <w:rPr>
          <w:rFonts w:ascii="TH SarabunPSK" w:hAnsi="TH SarabunPSK" w:cs="TH SarabunPSK"/>
          <w:sz w:val="32"/>
          <w:szCs w:val="32"/>
          <w:cs/>
          <w:lang w:bidi="th-TH"/>
        </w:rPr>
        <w:t>สายด่วน 1300 ตลอด 24 ชม.</w:t>
      </w:r>
    </w:p>
    <w:p w:rsidR="00C50468" w:rsidRDefault="00C50468" w:rsidP="00C50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50468" w:rsidRPr="00C50468" w:rsidRDefault="00C50468" w:rsidP="00C50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C50468" w:rsidRPr="00C504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8B" w:rsidRDefault="0081368B" w:rsidP="004D18F6">
      <w:pPr>
        <w:spacing w:after="0" w:line="240" w:lineRule="auto"/>
      </w:pPr>
      <w:r>
        <w:separator/>
      </w:r>
    </w:p>
  </w:endnote>
  <w:endnote w:type="continuationSeparator" w:id="0">
    <w:p w:rsidR="0081368B" w:rsidRDefault="0081368B" w:rsidP="004D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8B" w:rsidRDefault="0081368B" w:rsidP="004D18F6">
      <w:pPr>
        <w:spacing w:after="0" w:line="240" w:lineRule="auto"/>
      </w:pPr>
      <w:r>
        <w:separator/>
      </w:r>
    </w:p>
  </w:footnote>
  <w:footnote w:type="continuationSeparator" w:id="0">
    <w:p w:rsidR="0081368B" w:rsidRDefault="0081368B" w:rsidP="004D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F6" w:rsidRPr="004D18F6" w:rsidRDefault="004D18F6">
    <w:pPr>
      <w:pStyle w:val="Header"/>
      <w:rPr>
        <w:rFonts w:ascii="TH SarabunPSK" w:hAnsi="TH SarabunPSK" w:cs="TH SarabunPSK"/>
        <w:sz w:val="32"/>
        <w:szCs w:val="32"/>
      </w:rPr>
    </w:pPr>
    <w:r w:rsidRPr="004D18F6">
      <w:rPr>
        <w:rFonts w:ascii="TH SarabunPSK" w:hAnsi="TH SarabunPSK" w:cs="TH SarabunPSK"/>
        <w:sz w:val="32"/>
        <w:szCs w:val="32"/>
        <w:cs/>
        <w:lang w:bidi="th-TH"/>
      </w:rPr>
      <w:t>พุธที่ 2 มี.ค.59</w:t>
    </w:r>
  </w:p>
  <w:p w:rsidR="004D18F6" w:rsidRDefault="004D1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68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6B6B"/>
    <w:rsid w:val="00027A6B"/>
    <w:rsid w:val="000300D3"/>
    <w:rsid w:val="000314D9"/>
    <w:rsid w:val="00031EA2"/>
    <w:rsid w:val="00031F50"/>
    <w:rsid w:val="00032882"/>
    <w:rsid w:val="00033336"/>
    <w:rsid w:val="00033F32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2C2E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D7863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41E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3CE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07F9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18F6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487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C6F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2369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0D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7C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68B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57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4906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0F8D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6968"/>
    <w:rsid w:val="00927B12"/>
    <w:rsid w:val="00927B7C"/>
    <w:rsid w:val="0093010C"/>
    <w:rsid w:val="00931E7A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D01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1898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83C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5D3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3525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B7E40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468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1D3C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E84"/>
    <w:rsid w:val="00EA2F93"/>
    <w:rsid w:val="00EA4603"/>
    <w:rsid w:val="00EA474B"/>
    <w:rsid w:val="00EA7A26"/>
    <w:rsid w:val="00EB08BB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1B2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082D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F6"/>
  </w:style>
  <w:style w:type="paragraph" w:styleId="Footer">
    <w:name w:val="footer"/>
    <w:basedOn w:val="Normal"/>
    <w:link w:val="FooterChar"/>
    <w:uiPriority w:val="99"/>
    <w:unhideWhenUsed/>
    <w:rsid w:val="004D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F6"/>
  </w:style>
  <w:style w:type="paragraph" w:styleId="BalloonText">
    <w:name w:val="Balloon Text"/>
    <w:basedOn w:val="Normal"/>
    <w:link w:val="BalloonTextChar"/>
    <w:uiPriority w:val="99"/>
    <w:semiHidden/>
    <w:unhideWhenUsed/>
    <w:rsid w:val="004D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8F6"/>
  </w:style>
  <w:style w:type="paragraph" w:styleId="Footer">
    <w:name w:val="footer"/>
    <w:basedOn w:val="Normal"/>
    <w:link w:val="FooterChar"/>
    <w:uiPriority w:val="99"/>
    <w:unhideWhenUsed/>
    <w:rsid w:val="004D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8F6"/>
  </w:style>
  <w:style w:type="paragraph" w:styleId="BalloonText">
    <w:name w:val="Balloon Text"/>
    <w:basedOn w:val="Normal"/>
    <w:link w:val="BalloonTextChar"/>
    <w:uiPriority w:val="99"/>
    <w:semiHidden/>
    <w:unhideWhenUsed/>
    <w:rsid w:val="004D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cp:lastPrinted>2016-02-25T07:45:00Z</cp:lastPrinted>
  <dcterms:created xsi:type="dcterms:W3CDTF">2016-02-23T02:53:00Z</dcterms:created>
  <dcterms:modified xsi:type="dcterms:W3CDTF">2016-02-25T07:45:00Z</dcterms:modified>
</cp:coreProperties>
</file>