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</w:rPr>
        <w:t>http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://</w:t>
      </w:r>
      <w:r w:rsidRPr="004E30A8">
        <w:rPr>
          <w:rFonts w:ascii="TH SarabunPSK" w:hAnsi="TH SarabunPSK" w:cs="TH SarabunPSK"/>
          <w:sz w:val="32"/>
          <w:szCs w:val="32"/>
        </w:rPr>
        <w:t>www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4E30A8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</w:rPr>
        <w:t>go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Pr="004E30A8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0510A7" w:rsidRDefault="00784B03" w:rsidP="004E30A8">
      <w:pPr>
        <w:shd w:val="clear" w:color="auto" w:fill="FFFFFF"/>
        <w:spacing w:line="340" w:lineRule="exact"/>
        <w:ind w:right="-176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E30A8" w:rsidRPr="004E30A8">
        <w:rPr>
          <w:rFonts w:ascii="TH SarabunPSK" w:eastAsia="Times New Roman" w:hAnsi="TH SarabunPSK" w:cs="TH SarabunPSK"/>
          <w:sz w:val="32"/>
          <w:szCs w:val="32"/>
          <w:cs/>
        </w:rPr>
        <w:t xml:space="preserve">วันนี้ (8 พฤษภาคม </w:t>
      </w:r>
      <w:r w:rsidR="004E30A8" w:rsidRPr="004E30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2561) 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เวลา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>10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.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30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. </w:t>
      </w:r>
      <w:r w:rsidR="00CB1E90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พลเอก</w:t>
      </w:r>
      <w:r w:rsidR="0062561B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CB1E90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ประยุทธ์ จันทร์โอชา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นายกรัฐมนตรี</w:t>
      </w:r>
    </w:p>
    <w:p w:rsidR="004E30A8" w:rsidRPr="004E30A8" w:rsidRDefault="000510A7" w:rsidP="004E30A8">
      <w:pPr>
        <w:shd w:val="clear" w:color="auto" w:fill="FFFFFF"/>
        <w:spacing w:line="340" w:lineRule="exact"/>
        <w:ind w:right="-176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ar-SA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เป็น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ประธาน</w:t>
      </w:r>
      <w:r w:rsidR="00784B03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การ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ประชุมคณะรัฐมนตรีอย่างเป็นทางการนอกสถานที่ ครั้งที่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>3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2561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ณ ห้องประชุม</w:t>
      </w:r>
      <w:r w:rsidR="00CB1E90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ชั้น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>2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784B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4E30A8"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อาคารอเนกคุณาคาร มหาวิทยาลัยราชภัฏบุรีรัมย์ อำเภอเมือง จังหวัดบุรีรัมย์</w:t>
      </w:r>
    </w:p>
    <w:p w:rsidR="004E30A8" w:rsidRPr="004E30A8" w:rsidRDefault="004E30A8" w:rsidP="004E30A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E30A8">
        <w:rPr>
          <w:rFonts w:ascii="Arial" w:eastAsia="Times New Roman" w:hAnsi="Arial" w:cs="Arial"/>
          <w:sz w:val="32"/>
          <w:szCs w:val="32"/>
          <w:lang w:bidi="ar-SA"/>
        </w:rPr>
        <w:t>​</w:t>
      </w:r>
      <w:r w:rsidRPr="004E30A8">
        <w:rPr>
          <w:rFonts w:ascii="TH SarabunPSK" w:eastAsia="Times New Roman" w:hAnsi="TH SarabunPSK" w:cs="Times New Roman"/>
          <w:sz w:val="32"/>
          <w:szCs w:val="32"/>
          <w:rtl/>
          <w:lang w:bidi="ar-SA"/>
        </w:rPr>
        <w:tab/>
      </w:r>
      <w:r w:rsidRPr="004E30A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ภายหลังเสร็จสิ้นการประชุม </w:t>
      </w:r>
      <w:r w:rsidRPr="004E30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พลโท สรรเสริญ แก้วกำเนิด โฆษกประจำสำนักนายกรัฐมนตรี </w:t>
      </w:r>
      <w:r w:rsidRPr="004E30A8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E30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ได้แถลงผลการประชุมคณะรัฐมนตรี</w:t>
      </w:r>
      <w:r w:rsidR="006256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E30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ซึ่งสรุปสาระสำคัญดังนี้</w:t>
      </w:r>
    </w:p>
    <w:p w:rsidR="004E30A8" w:rsidRPr="004E30A8" w:rsidRDefault="004E30A8" w:rsidP="004E30A8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30A8" w:rsidRPr="004E30A8" w:rsidTr="00B22F4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1.</w:t>
      </w:r>
      <w:r w:rsidRPr="004E3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0A8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ความรับผิดทางละเมิดของเจ้าหน้าที่ พ.ศ. </w:t>
      </w:r>
      <w:r w:rsidRPr="004E30A8">
        <w:rPr>
          <w:rFonts w:ascii="TH SarabunPSK" w:hAnsi="TH SarabunPSK" w:cs="TH SarabunPSK"/>
          <w:sz w:val="32"/>
          <w:szCs w:val="32"/>
        </w:rPr>
        <w:t xml:space="preserve">2539 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Pr="004E30A8">
        <w:rPr>
          <w:rFonts w:ascii="TH SarabunPSK" w:hAnsi="TH SarabunPSK" w:cs="TH SarabunPSK"/>
          <w:sz w:val="32"/>
          <w:szCs w:val="32"/>
          <w:cs/>
        </w:rPr>
        <w:t>..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4E30A8">
        <w:rPr>
          <w:rFonts w:ascii="TH SarabunPSK" w:hAnsi="TH SarabunPSK" w:cs="TH SarabunPSK"/>
          <w:sz w:val="32"/>
          <w:szCs w:val="32"/>
          <w:cs/>
        </w:rPr>
        <w:t xml:space="preserve">…. </w:t>
      </w:r>
    </w:p>
    <w:p w:rsidR="004E30A8" w:rsidRPr="00CB1E90" w:rsidRDefault="004E30A8" w:rsidP="00112BEE">
      <w:pPr>
        <w:spacing w:line="340" w:lineRule="exact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Pr="004E30A8">
        <w:rPr>
          <w:rFonts w:ascii="TH SarabunPSK" w:hAnsi="TH SarabunPSK" w:cs="TH SarabunPSK"/>
          <w:sz w:val="24"/>
          <w:szCs w:val="32"/>
          <w:cs/>
        </w:rPr>
        <w:tab/>
      </w:r>
      <w:r w:rsidRPr="004E30A8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24"/>
          <w:szCs w:val="32"/>
          <w:cs/>
        </w:rPr>
        <w:tab/>
      </w:r>
      <w:r w:rsidRPr="004E30A8">
        <w:rPr>
          <w:rFonts w:ascii="TH SarabunPSK" w:hAnsi="TH SarabunPSK" w:cs="TH SarabunPSK" w:hint="cs"/>
          <w:sz w:val="24"/>
          <w:szCs w:val="32"/>
          <w:cs/>
        </w:rPr>
        <w:t>ร่างพระราชบัญญัติส่งเสริมวิสาหกิจชุมชน (ฉบับที่ ..) พ.ศ. ....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2BEE" w:rsidRPr="004E30A8" w:rsidRDefault="00112BEE" w:rsidP="00112BE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30A8" w:rsidRPr="004E30A8" w:rsidTr="00B22F49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3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การรับรองเอกสารร่างกรอบความร่วมมือและปฏิญญาว่าด้วย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กรอบความร่วมมือเพื่อลดผลกระทบจากข่าวลวง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/>
          <w:sz w:val="32"/>
          <w:szCs w:val="32"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4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ร่างกรอบการเจรจาความตกลงการค้าเสรี ไทย </w:t>
      </w:r>
      <w:r w:rsidRPr="004E30A8">
        <w:rPr>
          <w:rFonts w:ascii="TH SarabunPSK" w:hAnsi="TH SarabunPSK" w:cs="TH SarabunPSK"/>
          <w:sz w:val="32"/>
          <w:szCs w:val="32"/>
          <w:cs/>
        </w:rPr>
        <w:t>–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 ศรีลังกา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5</w:t>
      </w:r>
      <w:r w:rsidRPr="004E30A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</w:t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 xml:space="preserve">เรื่อง </w:t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ร่างบันทึกความร่วมมือระหว่างกระทรวงทรัพยากรธรรมชาติ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และสิ่งแวดล้อมแห่งราชอาณาจักรไทยและกระทรวงสิ่งแวดล้อม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แห่งประเทศญี่ปุ่น ว่าด้วยความร่วมมือด้านสิ่งแวดล้อม</w:t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</w:t>
      </w:r>
      <w:r w:rsidRPr="004E30A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6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="005710EC" w:rsidRPr="005710EC">
        <w:rPr>
          <w:rFonts w:ascii="TH SarabunPSK" w:hAnsi="TH SarabunPSK" w:cs="TH SarabunPSK"/>
          <w:sz w:val="32"/>
          <w:szCs w:val="32"/>
        </w:rPr>
        <w:t xml:space="preserve"> </w:t>
      </w:r>
      <w:r w:rsidR="005710EC">
        <w:rPr>
          <w:rFonts w:ascii="TH SarabunPSK" w:hAnsi="TH SarabunPSK" w:cs="TH SarabunPSK"/>
          <w:sz w:val="32"/>
          <w:szCs w:val="32"/>
        </w:rPr>
        <w:tab/>
      </w:r>
      <w:r w:rsidR="005710EC" w:rsidRPr="005710E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710EC">
        <w:rPr>
          <w:rFonts w:ascii="TH SarabunPSK" w:hAnsi="TH SarabunPSK" w:cs="TH SarabunPSK"/>
          <w:sz w:val="32"/>
          <w:szCs w:val="32"/>
          <w:cs/>
        </w:rPr>
        <w:tab/>
      </w:r>
      <w:r w:rsidR="005710EC" w:rsidRPr="005710EC">
        <w:rPr>
          <w:rFonts w:ascii="TH SarabunPSK" w:hAnsi="TH SarabunPSK" w:cs="TH SarabunPSK"/>
          <w:sz w:val="32"/>
          <w:szCs w:val="32"/>
          <w:cs/>
        </w:rPr>
        <w:t xml:space="preserve">ขออนุมัติการดำเนินโครงการ </w:t>
      </w:r>
      <w:r w:rsidR="005710EC" w:rsidRPr="005710EC">
        <w:rPr>
          <w:rFonts w:ascii="TH SarabunPSK" w:hAnsi="TH SarabunPSK" w:cs="TH SarabunPSK"/>
          <w:sz w:val="32"/>
          <w:szCs w:val="32"/>
        </w:rPr>
        <w:t xml:space="preserve">Country </w:t>
      </w:r>
      <w:proofErr w:type="spellStart"/>
      <w:r w:rsidR="005710EC" w:rsidRPr="005710EC">
        <w:rPr>
          <w:rFonts w:ascii="TH SarabunPSK" w:hAnsi="TH SarabunPSK" w:cs="TH SarabunPSK"/>
          <w:sz w:val="32"/>
          <w:szCs w:val="32"/>
        </w:rPr>
        <w:t>Programme</w:t>
      </w:r>
      <w:proofErr w:type="spellEnd"/>
    </w:p>
    <w:p w:rsidR="000564E7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7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40"/>
          <w:szCs w:val="40"/>
          <w:cs/>
        </w:rPr>
        <w:tab/>
      </w:r>
      <w:r w:rsidR="000564E7" w:rsidRPr="000564E7">
        <w:rPr>
          <w:rFonts w:ascii="TH SarabunPSK" w:hAnsi="TH SarabunPSK" w:cs="TH SarabunPSK"/>
          <w:sz w:val="32"/>
          <w:szCs w:val="32"/>
          <w:cs/>
        </w:rPr>
        <w:t>เรื่อง</w:t>
      </w:r>
      <w:r w:rsidR="000564E7">
        <w:rPr>
          <w:rFonts w:ascii="TH SarabunPSK" w:hAnsi="TH SarabunPSK" w:cs="TH SarabunPSK"/>
          <w:sz w:val="32"/>
          <w:szCs w:val="32"/>
          <w:cs/>
        </w:rPr>
        <w:tab/>
      </w:r>
      <w:r w:rsidR="000564E7" w:rsidRPr="000564E7">
        <w:rPr>
          <w:rFonts w:ascii="TH SarabunPSK" w:hAnsi="TH SarabunPSK" w:cs="TH SarabunPSK"/>
          <w:sz w:val="32"/>
          <w:szCs w:val="32"/>
          <w:cs/>
        </w:rPr>
        <w:t xml:space="preserve">การรับรองร่างแถลงการณ์ร่วมของการประชุม </w:t>
      </w:r>
      <w:r w:rsidR="000564E7" w:rsidRPr="000564E7">
        <w:rPr>
          <w:rFonts w:ascii="TH SarabunPSK" w:hAnsi="TH SarabunPSK" w:cs="TH SarabunPSK"/>
          <w:sz w:val="32"/>
          <w:szCs w:val="32"/>
        </w:rPr>
        <w:t xml:space="preserve">High-Level Political </w:t>
      </w:r>
      <w:r w:rsidR="000564E7">
        <w:rPr>
          <w:rFonts w:ascii="TH SarabunPSK" w:hAnsi="TH SarabunPSK" w:cs="TH SarabunPSK"/>
          <w:sz w:val="32"/>
          <w:szCs w:val="32"/>
        </w:rPr>
        <w:tab/>
      </w:r>
      <w:r w:rsidR="000564E7">
        <w:rPr>
          <w:rFonts w:ascii="TH SarabunPSK" w:hAnsi="TH SarabunPSK" w:cs="TH SarabunPSK"/>
          <w:sz w:val="32"/>
          <w:szCs w:val="32"/>
        </w:rPr>
        <w:tab/>
      </w:r>
      <w:r w:rsidR="000564E7">
        <w:rPr>
          <w:rFonts w:ascii="TH SarabunPSK" w:hAnsi="TH SarabunPSK" w:cs="TH SarabunPSK"/>
          <w:sz w:val="32"/>
          <w:szCs w:val="32"/>
        </w:rPr>
        <w:tab/>
      </w:r>
      <w:r w:rsidR="000564E7">
        <w:rPr>
          <w:rFonts w:ascii="TH SarabunPSK" w:hAnsi="TH SarabunPSK" w:cs="TH SarabunPSK"/>
          <w:sz w:val="32"/>
          <w:szCs w:val="32"/>
        </w:rPr>
        <w:tab/>
      </w:r>
      <w:r w:rsidR="000564E7">
        <w:rPr>
          <w:rFonts w:ascii="TH SarabunPSK" w:hAnsi="TH SarabunPSK" w:cs="TH SarabunPSK"/>
          <w:sz w:val="32"/>
          <w:szCs w:val="32"/>
        </w:rPr>
        <w:tab/>
      </w:r>
      <w:r w:rsidR="000564E7" w:rsidRPr="000564E7">
        <w:rPr>
          <w:rFonts w:ascii="TH SarabunPSK" w:hAnsi="TH SarabunPSK" w:cs="TH SarabunPSK"/>
          <w:sz w:val="32"/>
          <w:szCs w:val="32"/>
        </w:rPr>
        <w:t xml:space="preserve">Meeting </w:t>
      </w:r>
      <w:r w:rsidR="000564E7" w:rsidRPr="000564E7">
        <w:rPr>
          <w:rFonts w:ascii="TH SarabunPSK" w:hAnsi="TH SarabunPSK" w:cs="TH SarabunPSK"/>
          <w:sz w:val="32"/>
          <w:szCs w:val="32"/>
          <w:cs/>
        </w:rPr>
        <w:t>ภายใต้กรอบความริเริ่มเพื่อความมั่นคงจากการแพร่ขยายอาวุธ</w:t>
      </w:r>
    </w:p>
    <w:p w:rsidR="004E30A8" w:rsidRPr="000564E7" w:rsidRDefault="000564E7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64E7">
        <w:rPr>
          <w:rFonts w:ascii="TH SarabunPSK" w:hAnsi="TH SarabunPSK" w:cs="TH SarabunPSK"/>
          <w:sz w:val="32"/>
          <w:szCs w:val="32"/>
          <w:cs/>
        </w:rPr>
        <w:t>ที่มีอานุภาพทำลายล้างสูง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30A8" w:rsidRPr="004E30A8" w:rsidTr="00B22F49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A8" w:rsidRPr="004E30A8" w:rsidRDefault="004E30A8" w:rsidP="004E30A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E30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8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การแต่งตั้งข้าราชการให้ดำรงตำแหน่งประเภทวิชาการระดับทรงคุณวุฒิ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(กระทรวงการพัฒนาสังคมและความมั่นคงของมนุษย์) 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9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ระดับทรงคุณวุฒิ (กระทรวงสาธารณสุข) 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10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รัฐบาลราชอาณาจักรสวาซิแลนด์เสนอขอแต่งตั้งเอกอัครราชทูตวิสามัญ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ผู้มีอำนาจเต็มแห่งราชอาณาจักรสวาซิแลนด์ประจำประเทศไทย 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4E30A8" w:rsidRPr="004E30A8" w:rsidRDefault="004E30A8" w:rsidP="004E30A8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11</w:t>
      </w:r>
      <w:r w:rsidRPr="004E30A8">
        <w:rPr>
          <w:rFonts w:ascii="TH SarabunPSK" w:hAnsi="TH SarabunPSK" w:cs="TH SarabunPSK" w:hint="cs"/>
          <w:sz w:val="32"/>
          <w:szCs w:val="32"/>
          <w:cs/>
        </w:rPr>
        <w:t>.</w:t>
      </w:r>
      <w:r w:rsidRPr="004E3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0A8">
        <w:rPr>
          <w:rFonts w:ascii="TH SarabunPSK" w:hAnsi="TH SarabunPSK" w:cs="TH SarabunPSK"/>
          <w:sz w:val="32"/>
          <w:szCs w:val="32"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รัฐบาลสาธารณรัฐอิตาลีเสนอขอแต่งตั้งเอกอัครราชทูตวิสามัญ</w:t>
      </w:r>
    </w:p>
    <w:p w:rsidR="004E30A8" w:rsidRPr="004E30A8" w:rsidRDefault="004E30A8" w:rsidP="004E30A8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ผู้มีอำนาจเต็มแห่งสาธารณรัฐอิตาลีประจำประเทศไทย </w:t>
      </w:r>
    </w:p>
    <w:p w:rsidR="004E30A8" w:rsidRPr="004E30A8" w:rsidRDefault="004E30A8" w:rsidP="004E30A8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(กระทรวงการต่างประเทศ)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12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13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14</w:t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4E30A8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แต่งตั้งกรรมการผู้ทรงคุณวุฒิในคณะกรรมการกองทุนเพื่อความปลอดภัย</w:t>
      </w:r>
      <w:r w:rsidR="009C5F55">
        <w:rPr>
          <w:rFonts w:ascii="TH SarabunPSK" w:hAnsi="TH SarabunPSK" w:cs="TH SarabunPSK"/>
          <w:sz w:val="32"/>
          <w:szCs w:val="32"/>
          <w:cs/>
        </w:rPr>
        <w:tab/>
      </w:r>
      <w:r w:rsidR="009C5F55">
        <w:rPr>
          <w:rFonts w:ascii="TH SarabunPSK" w:hAnsi="TH SarabunPSK" w:cs="TH SarabunPSK"/>
          <w:sz w:val="32"/>
          <w:szCs w:val="32"/>
          <w:cs/>
        </w:rPr>
        <w:tab/>
      </w:r>
      <w:r w:rsidR="009C5F55">
        <w:rPr>
          <w:rFonts w:ascii="TH SarabunPSK" w:hAnsi="TH SarabunPSK" w:cs="TH SarabunPSK"/>
          <w:sz w:val="32"/>
          <w:szCs w:val="32"/>
          <w:cs/>
        </w:rPr>
        <w:tab/>
      </w:r>
      <w:r w:rsidR="009C5F55">
        <w:rPr>
          <w:rFonts w:ascii="TH SarabunPSK" w:hAnsi="TH SarabunPSK" w:cs="TH SarabunPSK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 xml:space="preserve">ในการใช้รถใช้ถนน </w:t>
      </w:r>
    </w:p>
    <w:p w:rsidR="00CB1E90" w:rsidRDefault="00CB1E90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17CF9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C5F55">
        <w:rPr>
          <w:rFonts w:ascii="TH SarabunPSK" w:hAnsi="TH SarabunPSK" w:cs="TH SarabunPSK"/>
          <w:sz w:val="32"/>
          <w:szCs w:val="32"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C5F55">
        <w:rPr>
          <w:rFonts w:ascii="TH SarabunPSK" w:hAnsi="TH SarabunPSK" w:cs="TH SarabunPSK"/>
          <w:sz w:val="32"/>
          <w:szCs w:val="32"/>
          <w:cs/>
        </w:rPr>
        <w:tab/>
        <w:t xml:space="preserve">คำสั่งสำนักนายกรัฐมนตรี ที่ </w:t>
      </w:r>
      <w:r w:rsidRPr="009C5F55">
        <w:rPr>
          <w:rFonts w:ascii="TH SarabunPSK" w:hAnsi="TH SarabunPSK" w:cs="TH SarabunPSK"/>
          <w:sz w:val="32"/>
          <w:szCs w:val="32"/>
        </w:rPr>
        <w:t>99</w:t>
      </w:r>
      <w:r w:rsidRPr="009C5F55">
        <w:rPr>
          <w:rFonts w:ascii="TH SarabunPSK" w:hAnsi="TH SarabunPSK" w:cs="TH SarabunPSK"/>
          <w:sz w:val="32"/>
          <w:szCs w:val="32"/>
          <w:cs/>
        </w:rPr>
        <w:t>/</w:t>
      </w:r>
      <w:r w:rsidRPr="009C5F55">
        <w:rPr>
          <w:rFonts w:ascii="TH SarabunPSK" w:hAnsi="TH SarabunPSK" w:cs="TH SarabunPSK"/>
          <w:sz w:val="32"/>
          <w:szCs w:val="32"/>
        </w:rPr>
        <w:t>2561</w:t>
      </w:r>
      <w:r w:rsidRPr="009C5F55">
        <w:rPr>
          <w:rFonts w:ascii="TH SarabunPSK" w:hAnsi="TH SarabunPSK" w:cs="TH SarabunPSK"/>
          <w:sz w:val="32"/>
          <w:szCs w:val="32"/>
          <w:cs/>
        </w:rPr>
        <w:t xml:space="preserve"> เรื่อง ปรับปรุงคำสั่งมอบหมายและ</w:t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  <w:t>มอบอำนาจให้รองนายกรัฐมนตรีและรัฐมนตรีประจำสำนักนายกรัฐมนตรี</w:t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  <w:t>ปฏิบัติหน้าที่ประธานกรรมการ รองประธานกรรมการ และกรรมการใน</w:t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</w:r>
      <w:r w:rsidRPr="009C5F55">
        <w:rPr>
          <w:rFonts w:ascii="TH SarabunPSK" w:hAnsi="TH SarabunPSK" w:cs="TH SarabunPSK"/>
          <w:sz w:val="32"/>
          <w:szCs w:val="32"/>
          <w:cs/>
        </w:rPr>
        <w:tab/>
        <w:t>คณะกรรมการต่าง ๆ ตามกฎหมาย และระเบียบสำนักนายกรัฐมนตรี</w:t>
      </w:r>
    </w:p>
    <w:p w:rsidR="004E30A8" w:rsidRPr="004E30A8" w:rsidRDefault="004E30A8" w:rsidP="004E30A8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4E30A8" w:rsidRPr="004E30A8" w:rsidRDefault="004E30A8" w:rsidP="004E30A8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 xml:space="preserve">สำนักโฆษก   สำนักเลขาธิการนายกรัฐมนตรี โทร. </w:t>
      </w:r>
      <w:r w:rsidRPr="004E30A8">
        <w:rPr>
          <w:rFonts w:ascii="TH SarabunPSK" w:hAnsi="TH SarabunPSK" w:cs="TH SarabunPSK"/>
          <w:sz w:val="32"/>
          <w:szCs w:val="32"/>
        </w:rPr>
        <w:t>02288</w:t>
      </w:r>
      <w:r w:rsidRPr="004E30A8">
        <w:rPr>
          <w:rFonts w:ascii="TH SarabunPSK" w:hAnsi="TH SarabunPSK" w:cs="TH SarabunPSK"/>
          <w:sz w:val="32"/>
          <w:szCs w:val="32"/>
          <w:cs/>
        </w:rPr>
        <w:t>-</w:t>
      </w:r>
      <w:r w:rsidRPr="004E30A8">
        <w:rPr>
          <w:rFonts w:ascii="TH SarabunPSK" w:hAnsi="TH SarabunPSK" w:cs="TH SarabunPSK"/>
          <w:sz w:val="32"/>
          <w:szCs w:val="32"/>
        </w:rPr>
        <w:t>4396</w:t>
      </w:r>
    </w:p>
    <w:p w:rsidR="004E30A8" w:rsidRDefault="004E30A8" w:rsidP="004E30A8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/>
          <w:sz w:val="32"/>
          <w:szCs w:val="32"/>
        </w:rPr>
        <w:tab/>
      </w: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0A8" w:rsidRPr="004E30A8" w:rsidRDefault="004E30A8" w:rsidP="004E30A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  <w:r w:rsidRPr="004E30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4E30A8" w:rsidRPr="004E30A8" w:rsidRDefault="004E30A8" w:rsidP="004E30A8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4E30A8">
        <w:rPr>
          <w:rFonts w:ascii="TH SarabunPSK" w:hAnsi="TH SarabunPSK" w:cs="TH SarabunPSK"/>
          <w:sz w:val="32"/>
          <w:szCs w:val="32"/>
          <w:cs/>
        </w:rPr>
        <w:tab/>
      </w:r>
    </w:p>
    <w:p w:rsidR="004E30A8" w:rsidRPr="004E30A8" w:rsidRDefault="004E30A8" w:rsidP="004E30A8"/>
    <w:p w:rsidR="004E30A8" w:rsidRPr="004E30A8" w:rsidRDefault="004E30A8" w:rsidP="004E30A8"/>
    <w:p w:rsidR="00D578F6" w:rsidRDefault="00D578F6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C5F55" w:rsidRDefault="009C5F55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12BEE" w:rsidRDefault="00112BEE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12BEE" w:rsidRDefault="00112BEE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E30A8" w:rsidRDefault="004E30A8" w:rsidP="00D578F6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78F6" w:rsidTr="00B81E9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F6" w:rsidRDefault="00D578F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561B" w:rsidRDefault="00CB4F66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81E9D" w:rsidRPr="00B81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E9D" w:rsidRPr="00B81E9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ร่างพระราชกฤษฎีกากำหนดหน่วยงานของรัฐตามพระราชบัญญัติความรับผิดทางละเมิด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E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ของเจ้าหน้าที่ พ.ศ. </w:t>
      </w:r>
      <w:r w:rsidRPr="00B81E9D">
        <w:rPr>
          <w:rFonts w:ascii="TH SarabunPSK" w:hAnsi="TH SarabunPSK" w:cs="TH SarabunPSK"/>
          <w:b/>
          <w:bCs/>
          <w:sz w:val="32"/>
          <w:szCs w:val="32"/>
        </w:rPr>
        <w:t xml:space="preserve">2539 </w:t>
      </w:r>
      <w:r w:rsidRPr="00B81E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</w:t>
      </w:r>
      <w:r w:rsidRPr="00B81E9D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81E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</w:t>
      </w:r>
      <w:r w:rsidRPr="00B81E9D">
        <w:rPr>
          <w:rFonts w:ascii="TH SarabunPSK" w:hAnsi="TH SarabunPSK" w:cs="TH SarabunPSK"/>
          <w:b/>
          <w:bCs/>
          <w:sz w:val="32"/>
          <w:szCs w:val="32"/>
          <w:cs/>
        </w:rPr>
        <w:t xml:space="preserve">…. 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/>
          <w:sz w:val="32"/>
          <w:szCs w:val="32"/>
        </w:rPr>
        <w:tab/>
      </w:r>
      <w:r w:rsidRPr="00B81E9D">
        <w:rPr>
          <w:rFonts w:ascii="TH SarabunPSK" w:hAnsi="TH SarabunPSK" w:cs="TH SarabunPSK"/>
          <w:sz w:val="32"/>
          <w:szCs w:val="32"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คณะรัฐมนตรีมีมติอนุมัติหลักการร่างพระราชกฤษฎีกากำหนดหน่วยงานของรัฐ</w:t>
      </w:r>
      <w:r w:rsidR="00A9735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ตามพระราชบัญญัติความรับผิดทางละเมิดของเจ้าหน้าที่ พ.ศ. </w:t>
      </w:r>
      <w:r w:rsidRPr="00B81E9D">
        <w:rPr>
          <w:rFonts w:ascii="TH SarabunPSK" w:hAnsi="TH SarabunPSK" w:cs="TH SarabunPSK"/>
          <w:sz w:val="32"/>
          <w:szCs w:val="32"/>
        </w:rPr>
        <w:t xml:space="preserve">2539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Pr="00B81E9D">
        <w:rPr>
          <w:rFonts w:ascii="TH SarabunPSK" w:hAnsi="TH SarabunPSK" w:cs="TH SarabunPSK"/>
          <w:sz w:val="32"/>
          <w:szCs w:val="32"/>
          <w:cs/>
        </w:rPr>
        <w:t>..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B81E9D">
        <w:rPr>
          <w:rFonts w:ascii="TH SarabunPSK" w:hAnsi="TH SarabunPSK" w:cs="TH SarabunPSK"/>
          <w:sz w:val="32"/>
          <w:szCs w:val="32"/>
          <w:cs/>
        </w:rPr>
        <w:t>….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35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ตามที่กระทรวงการคลัง (กค.) เสนอ และให้ส่งสำนักงานคณะกรรมการกฤษฎีกาตรวจพิจารณา </w:t>
      </w:r>
      <w:r w:rsidR="00A9735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แล้วดำเนินการต่อไปได้ 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1E9D">
        <w:rPr>
          <w:rFonts w:ascii="TH SarabunPSK" w:hAnsi="TH SarabunPSK" w:cs="TH SarabunPSK"/>
          <w:sz w:val="32"/>
          <w:szCs w:val="32"/>
        </w:rPr>
        <w:tab/>
      </w:r>
      <w:r w:rsidRPr="00B81E9D">
        <w:rPr>
          <w:rFonts w:ascii="TH SarabunPSK" w:hAnsi="TH SarabunPSK" w:cs="TH SarabunPSK"/>
          <w:sz w:val="32"/>
          <w:szCs w:val="32"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/>
          <w:sz w:val="32"/>
          <w:szCs w:val="32"/>
        </w:rPr>
        <w:t>1</w:t>
      </w:r>
      <w:r w:rsidRPr="00B81E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โดยที่ กอช. จัดตั้งขึ้นตามพระราชบัญญัติกองทุนการออมแห่งชาติ พ.ศ. </w:t>
      </w:r>
      <w:r w:rsidRPr="00B81E9D">
        <w:rPr>
          <w:rFonts w:ascii="TH SarabunPSK" w:hAnsi="TH SarabunPSK" w:cs="TH SarabunPSK"/>
          <w:sz w:val="32"/>
          <w:szCs w:val="32"/>
        </w:rPr>
        <w:t xml:space="preserve">2554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เริ่มเปิดรับสมัครสมาชิกมาตั้งแต่ปี </w:t>
      </w:r>
      <w:r w:rsidRPr="00B81E9D">
        <w:rPr>
          <w:rFonts w:ascii="TH SarabunPSK" w:hAnsi="TH SarabunPSK" w:cs="TH SarabunPSK"/>
          <w:sz w:val="32"/>
          <w:szCs w:val="32"/>
        </w:rPr>
        <w:t xml:space="preserve">2558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ซึ่งที่ผ่านมาการดำเนินงานของเจ้าหน้าที่ กอช. ยังไม่ได้รับความคุ้มครองตามพระราชบัญญัติความรับผิดทางละเมิดฯ ประกอบกับ กอช. ยังไม่เป็นหน่วยงานของรัฐตามนัยมาตรา </w:t>
      </w:r>
      <w:r w:rsidRPr="00B81E9D">
        <w:rPr>
          <w:rFonts w:ascii="TH SarabunPSK" w:hAnsi="TH SarabunPSK" w:cs="TH SarabunPSK"/>
          <w:sz w:val="32"/>
          <w:szCs w:val="32"/>
        </w:rPr>
        <w:t xml:space="preserve">4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แห่งพระราชบัญญัติดังกล่าว เป็นผลทำให้เมื่อเจ้าหน้าที่ของ กอช. ซึ่งปฏิบัติหน้าที่โดยสุจริตแล้วเกิดความเสียหายแก่เอกชน จะต้องรับผิดทางละเมิดตามประมวลกฎหมายแพ่งและพาณิชย์ ทำให้เกิดความเข้าใจผิดว่า เจ้าหน้าที่จะต้องรับผิดในการกระทำต่าง ๆ เป็นการเฉพาะตัว เมื่อหน่วยงานของรัฐต้องรับผิดต่อบุคคลภายนอกเพียงใด ก็จะมีการฟ้องไล่เบี้ยเอาจากเจ้าหน้าที่เต็มจำนวน ดังนั้น เพื่อให้เจ้าหน้าที่ของ กอช. ซึ่งปฏิบัติหน้าที่โดยสุจริตได้รับความคุ้มครองตามพระราชบัญญัติความรับผิดทางละเมิดฯ จึงจำเป็นต้องกำหนดให้ กอช. เป็นหน่วยงานของรัฐตามพระราชบัญญัติความรับผิดทางละเมิดฯ และได้ยกร่างพระราชกฤษฎีกาฯ เสนอคณะกรรมการ กอช. พิจารณา </w:t>
      </w:r>
    </w:p>
    <w:p w:rsidR="006355FB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/>
          <w:sz w:val="32"/>
          <w:szCs w:val="32"/>
        </w:rPr>
        <w:t>2</w:t>
      </w:r>
      <w:r w:rsidRPr="00B81E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ในคราวประชุมคณะกรรมการ กอช. ครั้งที่ </w:t>
      </w:r>
      <w:r w:rsidRPr="00B81E9D">
        <w:rPr>
          <w:rFonts w:ascii="TH SarabunPSK" w:hAnsi="TH SarabunPSK" w:cs="TH SarabunPSK"/>
          <w:sz w:val="32"/>
          <w:szCs w:val="32"/>
        </w:rPr>
        <w:t>11</w:t>
      </w:r>
      <w:r w:rsidRPr="00B81E9D">
        <w:rPr>
          <w:rFonts w:ascii="TH SarabunPSK" w:hAnsi="TH SarabunPSK" w:cs="TH SarabunPSK" w:hint="cs"/>
          <w:sz w:val="32"/>
          <w:szCs w:val="32"/>
          <w:cs/>
        </w:rPr>
        <w:t>/</w:t>
      </w:r>
      <w:r w:rsidRPr="00B81E9D">
        <w:rPr>
          <w:rFonts w:ascii="TH SarabunPSK" w:hAnsi="TH SarabunPSK" w:cs="TH SarabunPSK"/>
          <w:sz w:val="32"/>
          <w:szCs w:val="32"/>
        </w:rPr>
        <w:t xml:space="preserve">2560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B81E9D">
        <w:rPr>
          <w:rFonts w:ascii="TH SarabunPSK" w:hAnsi="TH SarabunPSK" w:cs="TH SarabunPSK"/>
          <w:sz w:val="32"/>
          <w:szCs w:val="32"/>
        </w:rPr>
        <w:t xml:space="preserve">23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B81E9D">
        <w:rPr>
          <w:rFonts w:ascii="TH SarabunPSK" w:hAnsi="TH SarabunPSK" w:cs="TH SarabunPSK"/>
          <w:sz w:val="32"/>
          <w:szCs w:val="32"/>
        </w:rPr>
        <w:t xml:space="preserve">2560 </w:t>
      </w:r>
    </w:p>
    <w:p w:rsidR="006355FB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>ได้มีมติเห็นชอบร่างพระราชกฤษฎีกากำหนดหน่วยงานของรัฐตามพระราชบัญญัติความรับผิดทางละเมิด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ของเจ้าหน้าที่ พ.ศ. </w:t>
      </w:r>
      <w:r w:rsidRPr="00B81E9D">
        <w:rPr>
          <w:rFonts w:ascii="TH SarabunPSK" w:hAnsi="TH SarabunPSK" w:cs="TH SarabunPSK"/>
          <w:sz w:val="32"/>
          <w:szCs w:val="32"/>
        </w:rPr>
        <w:t xml:space="preserve">2539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Pr="00B81E9D">
        <w:rPr>
          <w:rFonts w:ascii="TH SarabunPSK" w:hAnsi="TH SarabunPSK" w:cs="TH SarabunPSK"/>
          <w:sz w:val="32"/>
          <w:szCs w:val="32"/>
          <w:cs/>
        </w:rPr>
        <w:t xml:space="preserve">..)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พ.ศ. ....  เพื่อกำหนดให้ กอช. เป็นหน่วยงานของรัฐตามพระราชบัญญัติความรับผิดทางละเมิดฯ ตามที่ กอช. เสนอ และให้เสนอรัฐมนตรีว่าการกระทรวงการคลังเพื่อเสนอคณะรัฐมนตรีต่อไป 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81E9D" w:rsidRP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E9D">
        <w:rPr>
          <w:rFonts w:ascii="TH SarabunPSK" w:hAnsi="TH SarabunPSK" w:cs="TH SarabunPSK" w:hint="cs"/>
          <w:sz w:val="32"/>
          <w:szCs w:val="32"/>
          <w:cs/>
        </w:rPr>
        <w:tab/>
      </w:r>
      <w:r w:rsidRPr="00B81E9D"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ให้กองทุนการออมแห่งชาติเป็นหน่วยงานของรัฐตามพระราชบัญญัติความรับผิดทางละเมิดของเจ้าหน้าที่ พ.ศ. </w:t>
      </w:r>
      <w:r w:rsidRPr="00B81E9D">
        <w:rPr>
          <w:rFonts w:ascii="TH SarabunPSK" w:hAnsi="TH SarabunPSK" w:cs="TH SarabunPSK"/>
          <w:sz w:val="32"/>
          <w:szCs w:val="32"/>
        </w:rPr>
        <w:t>2539</w:t>
      </w:r>
      <w:r w:rsidRPr="00B81E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1E9D" w:rsidRDefault="00B81E9D" w:rsidP="00D578F6">
      <w:pPr>
        <w:spacing w:line="340" w:lineRule="exact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261A2" w:rsidRPr="00A23C81" w:rsidRDefault="00CB4F66" w:rsidP="005261A2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2. </w:t>
      </w:r>
      <w:r w:rsidR="005261A2" w:rsidRPr="00A23C81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ร่างพระราชบัญญัติส่งเสริมวิสาหกิจชุมชน (ฉบับที่ ..) พ.ศ. ....</w:t>
      </w:r>
    </w:p>
    <w:p w:rsidR="005261A2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คณะรัฐมนตรีมีมติอนุมัติหลักการ</w:t>
      </w:r>
      <w:r w:rsidRPr="00894AE5">
        <w:rPr>
          <w:rFonts w:ascii="TH SarabunPSK" w:hAnsi="TH SarabunPSK" w:cs="TH SarabunPSK"/>
          <w:sz w:val="24"/>
          <w:szCs w:val="32"/>
          <w:cs/>
        </w:rPr>
        <w:t xml:space="preserve">ร่างพระราชบัญญัติส่งเสริมวิสาหกิจชุมชน (ฉบับที่ ..) </w:t>
      </w:r>
    </w:p>
    <w:p w:rsidR="005261A2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894AE5">
        <w:rPr>
          <w:rFonts w:ascii="TH SarabunPSK" w:hAnsi="TH SarabunPSK" w:cs="TH SarabunPSK"/>
          <w:sz w:val="24"/>
          <w:szCs w:val="32"/>
          <w:cs/>
        </w:rPr>
        <w:t>พ.ศ. 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ตามที่กระทรวงเกษตรและสหกรณ์ (กษ.) เสนอ และให้ส่งสำนักงานคณะกรรมการกฤษฎีกาตรวจพิจารณา โดยให้รับความเห็นของสำนักเลขาธิการคณะรัฐมนตรีไปประกอบการพิจารณาด้วย แล้วส่งให้คณะกรรมการประสานงานสภานิติบัญญัติแห่งชาติพิจารณา</w:t>
      </w:r>
      <w:r w:rsidR="006355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ก่อนเสนอสภานิติบัญญัติแห่งชาติต่อไป</w:t>
      </w:r>
    </w:p>
    <w:p w:rsidR="005261A2" w:rsidRPr="00A23C81" w:rsidRDefault="005261A2" w:rsidP="005261A2">
      <w:pPr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A23C81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สาระสำคัญของร่างพระราชบัญญัติ</w:t>
      </w:r>
    </w:p>
    <w:p w:rsid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5A1B61">
        <w:rPr>
          <w:rFonts w:ascii="TH SarabunPSK" w:hAnsi="TH SarabunPSK" w:cs="TH SarabunPSK" w:hint="cs"/>
          <w:sz w:val="32"/>
          <w:szCs w:val="32"/>
          <w:cs/>
        </w:rPr>
        <w:t xml:space="preserve">กำหนดคำว่านิยาม </w:t>
      </w:r>
      <w:r w:rsidRPr="00961B0F">
        <w:rPr>
          <w:rFonts w:ascii="TH SarabunPSK" w:hAnsi="TH SarabunPSK" w:cs="TH SarabunPSK"/>
          <w:b/>
          <w:bCs/>
          <w:sz w:val="32"/>
          <w:szCs w:val="32"/>
          <w:cs/>
        </w:rPr>
        <w:t>“วิสาหกิจชุมชนนิติบุคคล”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และ </w:t>
      </w:r>
      <w:r w:rsidRPr="00961B0F">
        <w:rPr>
          <w:rFonts w:ascii="TH SarabunPSK" w:hAnsi="TH SarabunPSK" w:cs="TH SarabunPSK"/>
          <w:b/>
          <w:bCs/>
          <w:sz w:val="24"/>
          <w:szCs w:val="32"/>
          <w:cs/>
        </w:rPr>
        <w:t>“</w:t>
      </w:r>
      <w:r w:rsidRPr="00961B0F">
        <w:rPr>
          <w:rFonts w:ascii="TH SarabunPSK" w:hAnsi="TH SarabunPSK" w:cs="TH SarabunPSK" w:hint="cs"/>
          <w:b/>
          <w:bCs/>
          <w:sz w:val="24"/>
          <w:szCs w:val="32"/>
          <w:cs/>
        </w:rPr>
        <w:t>เครือข่ายวิสาหกิจชุมชน</w:t>
      </w:r>
      <w:r w:rsidRPr="00961B0F">
        <w:rPr>
          <w:rFonts w:ascii="TH SarabunPSK" w:hAnsi="TH SarabunPSK" w:cs="TH SarabunPSK"/>
          <w:b/>
          <w:bCs/>
          <w:sz w:val="24"/>
          <w:szCs w:val="32"/>
          <w:cs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เพิ่มเติม โดย </w:t>
      </w:r>
      <w:r w:rsidRPr="00961B0F">
        <w:rPr>
          <w:rFonts w:ascii="TH SarabunPSK" w:hAnsi="TH SarabunPSK" w:cs="TH SarabunPSK"/>
          <w:sz w:val="24"/>
          <w:szCs w:val="32"/>
          <w:cs/>
        </w:rPr>
        <w:t>“วิสาหกิจชุมชนนิติบุคคล”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หมายความว่า วิสาหกิจชุมชนที่ขอจดทะเบียนเป็นนิติบุคคลตามพระราชบัญญัตินี้ และ </w:t>
      </w:r>
      <w:r w:rsidRPr="00961B0F">
        <w:rPr>
          <w:rFonts w:ascii="TH SarabunPSK" w:hAnsi="TH SarabunPSK" w:cs="TH SarabunPSK"/>
          <w:sz w:val="24"/>
          <w:szCs w:val="32"/>
          <w:cs/>
        </w:rPr>
        <w:t>“เครือข่ายวิสาหกิจชุมชน”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หมายความว่า คณะบุคคลที่รวมตัวกันโดยมีวัตถุประสงค์</w:t>
      </w:r>
    </w:p>
    <w:p w:rsidR="005261A2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ในการทำกิจกรรมอย่างใดอย่างหนึ</w:t>
      </w:r>
      <w:r w:rsidR="006355FB">
        <w:rPr>
          <w:rFonts w:ascii="TH SarabunPSK" w:hAnsi="TH SarabunPSK" w:cs="TH SarabunPSK" w:hint="cs"/>
          <w:sz w:val="24"/>
          <w:szCs w:val="32"/>
          <w:cs/>
        </w:rPr>
        <w:t>่</w:t>
      </w:r>
      <w:r>
        <w:rPr>
          <w:rFonts w:ascii="TH SarabunPSK" w:hAnsi="TH SarabunPSK" w:cs="TH SarabunPSK" w:hint="cs"/>
          <w:sz w:val="24"/>
          <w:szCs w:val="32"/>
          <w:cs/>
        </w:rPr>
        <w:t>งเพื่อประโยชน์ในการดำเนินงานของวิสาหกิจชุมชนในเครือข่าย</w:t>
      </w:r>
    </w:p>
    <w:p w:rsidR="006355FB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 w:hint="cs"/>
          <w:sz w:val="24"/>
          <w:szCs w:val="32"/>
          <w:cs/>
        </w:rPr>
        <w:t>2. กำหนดให้วิสาหกิจชุมชนใดที่ประสงค์จะจดทะเบียนเป็นวิสาหกิจชุมชนนิติบุคคล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6355FB">
        <w:rPr>
          <w:rFonts w:ascii="TH SarabunPSK" w:hAnsi="TH SarabunPSK" w:cs="TH SarabunPSK" w:hint="cs"/>
          <w:sz w:val="24"/>
          <w:szCs w:val="32"/>
          <w:cs/>
        </w:rPr>
        <w:t>ตามพระราชบัญญัตินี้ จะต้องมีผลประกอบการในลักษณะวิสาหกิจชุมชนมาแล้วไม่น้อยกว่าหนึ่งปี และจะต้องยื่นคำขอจดทะเบียนเป็นวิสาหกิจชุมชนนิติบุคคล โดยต้องมีรายการเพิ่มเติ่ม ได้แก่ รา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ยงานการประชุมของคณะบุคคล ที่มี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มติให้ดำเนินการยื่นคำขอจดทะเบียนเป็นนิติบุคคล ข้อบังคับของว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ิสาหกิจชุมชนนิติบุคคล แผนพัฒนากิ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จการวิสาหกิจชุมชน และรายงานงบแสดงฐานะการเงินที่ผู้สอบบัญชีรับอนุญาต หรือบุคคลที่คณะกรรมการกำหนด ได้ตรวจสอบ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รับรองแล้ว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 w:hint="cs"/>
          <w:sz w:val="24"/>
          <w:szCs w:val="32"/>
          <w:cs/>
        </w:rPr>
        <w:t>3. กำหนดให้เครือข่ายวิสาหกิจชุมชนที่มีความประสงค์ เป็นเครือข่ายวิสาหกิจชุมชนนิติบุคคล ให้ยื่นจดทะเบียนต่อกรมส่งเสริมการเกษตร และให้เครือข่ายวิสาหกิจชุมชนและเครือข่ายวิสาหกิจชุมชนนิติบุคคลที่จดทะเบียนต่อกรมส่งเสริมการเกษตรและมีสิทธิขอรับการส่งเสริมตามพระราชบัญญัติ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 w:hint="cs"/>
          <w:sz w:val="24"/>
          <w:szCs w:val="32"/>
          <w:cs/>
        </w:rPr>
        <w:t>4. กำหนดให้การบริหารจัดการเครือข่ายวิสาหกิจชุมชนและเครือข่ายวิสาหกิจชุมชนนิติบุคคลเป็นไปตามข้อบังคับของเครือข่ายวิสาหกิจชุมชน และข้อบังคับของเครือข่ายวิสาหกิจชุมชนนิติบุคคล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</w:rPr>
        <w:tab/>
      </w:r>
      <w:r w:rsidRPr="006355FB">
        <w:rPr>
          <w:rFonts w:ascii="TH SarabunPSK" w:hAnsi="TH SarabunPSK" w:cs="TH SarabunPSK"/>
          <w:sz w:val="32"/>
          <w:szCs w:val="40"/>
        </w:rPr>
        <w:tab/>
        <w:t>5</w:t>
      </w:r>
      <w:r w:rsidRPr="006355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กำหนดให้เพิ่มเติมองค์ประกอบของคณะกรรมการส่งเสริมวิสาหกิจชุมชน โดยเพิ่มรัฐมนตรีประจำสำนักนายกรัฐมนตรี ผู้อำนวยการสำนักงานส่งเสริมวิสาหกิจขนาดกลางและขนาดย่อย และผู้อำนวยการสำนักงานกองทุนหมู่บ้านและชุมชนเมืองแห่งชาติ เป็นกรรมการและเพิ่มเติมกรรมการผู้ทรงคุณวุฒิด้านการพัฒนาชุมชน ด้านการพัฒนาผลิตภัณฑ์ และด้านแรงงาน และสวัสดิการสังคม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 w:hint="cs"/>
          <w:sz w:val="24"/>
          <w:szCs w:val="32"/>
          <w:cs/>
        </w:rPr>
        <w:t>6. กำหนดให้ปรับปรุงอำนาจหน้าที่ของคณะกรรรมการส่งเสริมวิสาหกิจชุมชนโดยนำอำนาจหน้าที่ของคณะ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กรรมการประสานนโยบายกองทุนเพื่อพัฒ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นากิจการวิสาหกิจชุมชนที่ถูกยกเลิกไป</w:t>
      </w:r>
      <w:r w:rsidR="006355FB">
        <w:rPr>
          <w:rFonts w:ascii="TH SarabunPSK" w:hAnsi="TH SarabunPSK" w:cs="TH SarabunPSK" w:hint="cs"/>
          <w:sz w:val="24"/>
          <w:szCs w:val="32"/>
          <w:cs/>
        </w:rPr>
        <w:t xml:space="preserve">                        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มาเป็นอำนาจหน้าที่ของคณะกรรมการฯ ได้แก่ อำนาจในการประสานการดำเนินการของกองทุนต่าง ๆ เพื่อให้สามารถสนับสนุนกิจการวิสาหกิจชุมชนอย่างมีประสิทธิภาพ ลดการซ้ำซ้อนที่ไม่เกิดประโยชน์ และส่งเสริมสนับสนุนซึ่งกันและกัน อำนาจในการติดตามการดำเนินงานของกองทุนต่าง ๆ ที่มีวัตถุประสงค์เกี่ยวกับกิจการวิสาหกิจชุมชน และอำนาจในการเสนอแนะต่อกองทุนที่เกี่ยวข้องเกี่ยวกับแนวทางการดำเนินงานห</w:t>
      </w:r>
      <w:r w:rsidR="006355FB">
        <w:rPr>
          <w:rFonts w:ascii="TH SarabunPSK" w:hAnsi="TH SarabunPSK" w:cs="TH SarabunPSK" w:hint="cs"/>
          <w:sz w:val="24"/>
          <w:szCs w:val="32"/>
          <w:cs/>
        </w:rPr>
        <w:t>รื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อการแก้ไขปัญหาเงินทุนในการสนับสนุนกิจการวิสาหกิจชุมชน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</w:rPr>
        <w:tab/>
      </w:r>
      <w:r w:rsidRPr="006355FB">
        <w:rPr>
          <w:rFonts w:ascii="TH SarabunPSK" w:hAnsi="TH SarabunPSK" w:cs="TH SarabunPSK"/>
          <w:sz w:val="24"/>
          <w:szCs w:val="32"/>
        </w:rPr>
        <w:tab/>
      </w:r>
      <w:r w:rsidRPr="006355FB">
        <w:rPr>
          <w:rFonts w:ascii="TH SarabunPSK" w:hAnsi="TH SarabunPSK" w:cs="TH SarabunPSK"/>
          <w:sz w:val="32"/>
          <w:szCs w:val="40"/>
        </w:rPr>
        <w:t>7</w:t>
      </w:r>
      <w:r w:rsidR="006355FB">
        <w:rPr>
          <w:rFonts w:ascii="TH SarabunPSK" w:hAnsi="TH SarabunPSK" w:cs="TH SarabunPSK"/>
          <w:sz w:val="32"/>
          <w:szCs w:val="32"/>
          <w:cs/>
        </w:rPr>
        <w:t>.</w:t>
      </w:r>
      <w:r w:rsidR="00635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กำหนดให้เพิ่มผู้แทนสำนักงานส่งเสริมวิสาหกิจขนาดกลางและขนาดย่อมและผู้แทนสำนักงานกองทุนหมู่บ้านและชุมชนเมืองแห่งชาติ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ในคณะกรรมการส่งเสริมวิสาหกิจชุม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ชน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กรุงเทพมหานคร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/>
          <w:sz w:val="24"/>
          <w:szCs w:val="32"/>
          <w:cs/>
        </w:rPr>
        <w:tab/>
      </w:r>
      <w:r w:rsidRPr="006355FB">
        <w:rPr>
          <w:rFonts w:ascii="TH SarabunPSK" w:hAnsi="TH SarabunPSK" w:cs="TH SarabunPSK" w:hint="cs"/>
          <w:sz w:val="24"/>
          <w:szCs w:val="32"/>
          <w:cs/>
        </w:rPr>
        <w:t>8. กำหนดให้ยกเลิกคณะกรรมการประสานนโยบายกองทุนเพื่อพัฒนากิจการวิสาหกิจชุมชน</w:t>
      </w:r>
    </w:p>
    <w:p w:rsidR="005261A2" w:rsidRPr="006355FB" w:rsidRDefault="005261A2" w:rsidP="005261A2">
      <w:pPr>
        <w:jc w:val="thaiDistribute"/>
        <w:rPr>
          <w:rFonts w:ascii="TH SarabunPSK" w:hAnsi="TH SarabunPSK" w:cs="TH SarabunPSK"/>
          <w:sz w:val="24"/>
          <w:szCs w:val="32"/>
        </w:rPr>
      </w:pPr>
      <w:r w:rsidRPr="006355FB">
        <w:rPr>
          <w:rFonts w:ascii="TH SarabunPSK" w:hAnsi="TH SarabunPSK" w:cs="TH SarabunPSK"/>
          <w:sz w:val="24"/>
          <w:szCs w:val="32"/>
        </w:rPr>
        <w:tab/>
      </w:r>
      <w:r w:rsidRPr="006355FB">
        <w:rPr>
          <w:rFonts w:ascii="TH SarabunPSK" w:hAnsi="TH SarabunPSK" w:cs="TH SarabunPSK"/>
          <w:sz w:val="24"/>
          <w:szCs w:val="32"/>
        </w:rPr>
        <w:tab/>
      </w:r>
      <w:r w:rsidRPr="006355FB">
        <w:rPr>
          <w:rFonts w:ascii="TH SarabunPSK" w:hAnsi="TH SarabunPSK" w:cs="TH SarabunPSK"/>
          <w:sz w:val="32"/>
          <w:szCs w:val="40"/>
        </w:rPr>
        <w:t>9</w:t>
      </w:r>
      <w:r w:rsidR="006355FB">
        <w:rPr>
          <w:rFonts w:ascii="TH SarabunPSK" w:hAnsi="TH SarabunPSK" w:cs="TH SarabunPSK"/>
          <w:sz w:val="32"/>
          <w:szCs w:val="32"/>
          <w:cs/>
        </w:rPr>
        <w:t>.</w:t>
      </w:r>
      <w:r w:rsidR="00635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กำหนดเพิ่มเติมอำนาจหน้าที่ของหน่วยงาน</w:t>
      </w:r>
      <w:r w:rsidR="002C646F" w:rsidRPr="006355FB">
        <w:rPr>
          <w:rFonts w:ascii="TH SarabunPSK" w:hAnsi="TH SarabunPSK" w:cs="TH SarabunPSK" w:hint="cs"/>
          <w:sz w:val="24"/>
          <w:szCs w:val="32"/>
          <w:cs/>
        </w:rPr>
        <w:t>ที่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ให้การสนับสนุนทุนเพื่อพัฒนากิจการวิสาหกิจชุมชน โดยกำหนดให้ธนาคารเพื่อการเกษตรและสหกรณ์การเกษตร ธนาคาร</w:t>
      </w:r>
      <w:r w:rsidR="00EA5E09" w:rsidRPr="006355FB">
        <w:rPr>
          <w:rFonts w:ascii="TH SarabunPSK" w:hAnsi="TH SarabunPSK" w:cs="TH SarabunPSK" w:hint="cs"/>
          <w:sz w:val="24"/>
          <w:szCs w:val="32"/>
          <w:cs/>
        </w:rPr>
        <w:t>ออมสิน กองทุนหมู่บ้า</w:t>
      </w:r>
      <w:r w:rsidRPr="006355FB">
        <w:rPr>
          <w:rFonts w:ascii="TH SarabunPSK" w:hAnsi="TH SarabunPSK" w:cs="TH SarabunPSK" w:hint="cs"/>
          <w:sz w:val="24"/>
          <w:szCs w:val="32"/>
          <w:cs/>
        </w:rPr>
        <w:t>นและชุมชนเมืองแห่งชาติ กองทุนหมู่บ้าน และกองทุนชุมชนเมืองต้องจัดให้มีมาตรการส่งเสริมและสนับสนุนด้านเงินทุนแก่กิจการวิสาหกิจชุมชน และให้สำนักงานส่งเสริมวิสาหกิจขนาดกลางและขนาดย่อมจัดให้มีมาตรการ แผน โครงการ และงบประมาณเพื่อสนับสนุนกิจการวิสาหกิจชุมชน</w:t>
      </w:r>
    </w:p>
    <w:p w:rsidR="006355FB" w:rsidRDefault="005261A2" w:rsidP="002C6D4D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C24DC3">
        <w:rPr>
          <w:rFonts w:ascii="TH SarabunPSK" w:hAnsi="TH SarabunPSK" w:cs="TH SarabunPSK"/>
          <w:sz w:val="32"/>
          <w:szCs w:val="40"/>
        </w:rPr>
        <w:tab/>
        <w:t>10</w:t>
      </w:r>
      <w:r w:rsidRPr="00C24DC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เพิ่มบทกำหนดโทษทางปกครองแก่ผู้นำ</w:t>
      </w:r>
      <w:r w:rsidR="002C646F">
        <w:rPr>
          <w:rFonts w:ascii="TH SarabunPSK" w:hAnsi="TH SarabunPSK" w:cs="TH SarabunPSK" w:hint="cs"/>
          <w:sz w:val="24"/>
          <w:szCs w:val="32"/>
          <w:cs/>
        </w:rPr>
        <w:t>คำว่า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263DE">
        <w:rPr>
          <w:rFonts w:ascii="TH SarabunPSK" w:hAnsi="TH SarabunPSK" w:cs="TH SarabunPSK"/>
          <w:sz w:val="24"/>
          <w:szCs w:val="32"/>
          <w:cs/>
        </w:rPr>
        <w:t>“วิสาหกิจชุมชน”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263DE">
        <w:rPr>
          <w:rFonts w:ascii="TH SarabunPSK" w:hAnsi="TH SarabunPSK" w:cs="TH SarabunPSK"/>
          <w:sz w:val="24"/>
          <w:szCs w:val="32"/>
          <w:cs/>
        </w:rPr>
        <w:t>“วิสาหกิจชุมชน</w:t>
      </w:r>
    </w:p>
    <w:p w:rsidR="002C6D4D" w:rsidRDefault="005261A2" w:rsidP="002C6D4D">
      <w:pPr>
        <w:jc w:val="thaiDistribute"/>
        <w:rPr>
          <w:rFonts w:ascii="TH SarabunPSK" w:hAnsi="TH SarabunPSK" w:cs="TH SarabunPSK"/>
          <w:sz w:val="24"/>
          <w:szCs w:val="32"/>
        </w:rPr>
      </w:pPr>
      <w:r w:rsidRPr="00D263DE">
        <w:rPr>
          <w:rFonts w:ascii="TH SarabunPSK" w:hAnsi="TH SarabunPSK" w:cs="TH SarabunPSK"/>
          <w:sz w:val="24"/>
          <w:szCs w:val="32"/>
          <w:cs/>
        </w:rPr>
        <w:t>นิติบุคคล”</w:t>
      </w:r>
      <w:r w:rsidRPr="00D263DE">
        <w:rPr>
          <w:cs/>
        </w:rPr>
        <w:t xml:space="preserve"> </w:t>
      </w:r>
      <w:r w:rsidRPr="00D263DE">
        <w:rPr>
          <w:rFonts w:ascii="TH SarabunPSK" w:hAnsi="TH SarabunPSK" w:cs="TH SarabunPSK"/>
          <w:sz w:val="24"/>
          <w:szCs w:val="32"/>
          <w:cs/>
        </w:rPr>
        <w:t>“เครือข่ายวิสาหกิจชุมชน”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หรือ </w:t>
      </w:r>
      <w:r w:rsidRPr="00D263DE">
        <w:rPr>
          <w:rFonts w:ascii="TH SarabunPSK" w:hAnsi="TH SarabunPSK" w:cs="TH SarabunPSK"/>
          <w:sz w:val="24"/>
          <w:szCs w:val="32"/>
          <w:cs/>
        </w:rPr>
        <w:t>“เครือข่ายวิสาหกิจชุมชน</w:t>
      </w:r>
      <w:r>
        <w:rPr>
          <w:rFonts w:ascii="TH SarabunPSK" w:hAnsi="TH SarabunPSK" w:cs="TH SarabunPSK" w:hint="cs"/>
          <w:sz w:val="24"/>
          <w:szCs w:val="32"/>
          <w:cs/>
        </w:rPr>
        <w:t>นิติบุคคล</w:t>
      </w:r>
      <w:r w:rsidRPr="00D263DE">
        <w:rPr>
          <w:rFonts w:ascii="TH SarabunPSK" w:hAnsi="TH SarabunPSK" w:cs="TH SarabunPSK"/>
          <w:sz w:val="24"/>
          <w:szCs w:val="32"/>
          <w:cs/>
        </w:rPr>
        <w:t>”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ไปใช้โดยไม่ได้จดทะเบียนต้องถูกปรับตั้งแต่วันละหนึ่งพันบาท จ</w:t>
      </w:r>
      <w:r w:rsidR="002C646F">
        <w:rPr>
          <w:rFonts w:ascii="TH SarabunPSK" w:hAnsi="TH SarabunPSK" w:cs="TH SarabunPSK" w:hint="cs"/>
          <w:sz w:val="24"/>
          <w:szCs w:val="32"/>
          <w:cs/>
        </w:rPr>
        <w:t>นกว่าจะเลิกใช้หรือจนกว่าจะได้ปฏิ</w:t>
      </w:r>
      <w:r>
        <w:rPr>
          <w:rFonts w:ascii="TH SarabunPSK" w:hAnsi="TH SarabunPSK" w:cs="TH SarabunPSK" w:hint="cs"/>
          <w:sz w:val="24"/>
          <w:szCs w:val="32"/>
          <w:cs/>
        </w:rPr>
        <w:t>บัติให้ถูกต้อง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78F6" w:rsidTr="00CB1E90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F6" w:rsidRDefault="00D578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57D92" w:rsidRDefault="00E57D92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78F6" w:rsidRPr="00D578F6" w:rsidRDefault="003E6A50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78F6"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การรับรองเอกสารร่างกรอบความร่วมมือและปฏิญญาว่าด้วยกรอบความร่วมมือเพื่อลดผลกระทบจากข่าวลวง</w:t>
      </w:r>
    </w:p>
    <w:p w:rsidR="004E30A8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</w:rPr>
        <w:tab/>
      </w:r>
      <w:r w:rsidRPr="00D578F6">
        <w:rPr>
          <w:rFonts w:ascii="TH SarabunPSK" w:hAnsi="TH SarabunPSK" w:cs="TH SarabunPSK"/>
          <w:sz w:val="32"/>
          <w:szCs w:val="32"/>
        </w:rPr>
        <w:tab/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คณะรัฐมนตรีมีมติเห็นชอบและอนุมัติตามที่สำนักนายกรัฐมนตรี (กรมประชาสัมพันธ์) 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 w:hint="cs"/>
          <w:sz w:val="32"/>
          <w:szCs w:val="32"/>
          <w:cs/>
        </w:rPr>
        <w:t>เสนอ ดังนี้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 w:hint="cs"/>
          <w:sz w:val="32"/>
          <w:szCs w:val="32"/>
          <w:cs/>
        </w:rPr>
        <w:t>1. เห็นชอบต่อร่าง</w:t>
      </w:r>
      <w:r w:rsidRPr="00D578F6">
        <w:rPr>
          <w:rFonts w:ascii="TH SarabunPSK" w:hAnsi="TH SarabunPSK" w:cs="TH SarabunPSK"/>
          <w:sz w:val="32"/>
          <w:szCs w:val="32"/>
          <w:cs/>
        </w:rPr>
        <w:t>ปฏิญญาว่าด้วยกรอบความร่วมมือเพื่อลดผลกระทบจากข่าวลวง</w:t>
      </w:r>
    </w:p>
    <w:p w:rsidR="005D487E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อนุมัติให้รัฐมนตรีประจำสำนักนายกรัฐมนตรี (นายกอบศักดิ์ ภูตระกูล) ในฐานะหัวหน้าคณะผู้แทนไทยในการประชุมรัฐมนตรีสารนิเทศอาเซียน ครั้งที่ 14 รับรองร่างปฏิญญาว่าด้วยกรอบ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 w:hint="cs"/>
          <w:sz w:val="32"/>
          <w:szCs w:val="32"/>
          <w:cs/>
        </w:rPr>
        <w:t>ความร่วมมือเพื่อลดผลกระทบจากข่าวลวง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</w:rPr>
        <w:tab/>
      </w:r>
      <w:r w:rsidRPr="00D578F6">
        <w:rPr>
          <w:rFonts w:ascii="TH SarabunPSK" w:hAnsi="TH SarabunPSK" w:cs="TH SarabunPSK"/>
          <w:sz w:val="32"/>
          <w:szCs w:val="32"/>
        </w:rPr>
        <w:tab/>
        <w:t>3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หากมีการปรับเปลี่ยนถ้อยคำของร่างปฏิญญาที่ไม่ส่งผลกระทบต่อสาระสำคัญหรือที่ไม่ขัดต่อผลประโยชน์ของประเทศไทย ก่อนจะมีการรับรองและเห็นชอบเอกสารดังกล่าวให้สำนักนายกรัฐมนตรี (กรมประชาสัมพันธ์) สามารถดำเนินการได้โดยไม่ต้องเสนอต่อคณะรัฐมนตรีพิจารณาอีกครั้ง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สาระสำคัญของร่างปฏิญญา</w:t>
      </w:r>
      <w:r w:rsidRPr="00D578F6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ว่าด้วยกรอบความร่วมมือเพื่อลดผลกระทบจากข่าวลวง</w:t>
      </w:r>
      <w:r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D578F6">
        <w:rPr>
          <w:rFonts w:ascii="TH SarabunPSK" w:hAnsi="TH SarabunPSK" w:cs="TH SarabunPSK"/>
          <w:b/>
          <w:bCs/>
          <w:sz w:val="32"/>
          <w:szCs w:val="32"/>
        </w:rPr>
        <w:t>Declaration on the Framework to Minimize the Harmful Effects of Fake News</w:t>
      </w:r>
      <w:r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เป็นการรับรองกรอบความร่วมมือเพื่อลดผลกระทบจากข่าวลวงที่ได้รับการให้ความเห็นชอบร่วมกันในที่ประชุมรัฐมนตรีสารนิเทศอาเซียน ครั้งที่ 14 โดยจะมีการดำเนินการในลักษณะต่าง ๆ เพื่อลดผลกระทบจากข่าวลวง ได้แก่ (1) เสริมสร้างความเข้มแข็งความร่วมมือด้านสื่อและสารสนเทศและสนับสนุนให้เกิดความรับผิดชอบต่อสังคมของสื่อในภูมิภาคอาเซียน (2) ใช้สื่อออนไลน์และสื่อสังคมออนไลน์ให้เต็มศักยภาพและเกิดประโยชน์สูงสุดและทำให้อินเทอร์เน็ตเป็นพื้นที่ที่ปลอดภัยสำหรับผู้ใช้งานทุกคน (3) ร่วมกันสร้างความตระหนักรู้ให้กับพลเมืองอาเซียนเพื่อลดปัญหาการแพร่กระจายข่าวลวง (4) ส่งเสริมการศึกษาเรื่องความรู้เท่าทันสื่อและดิจิทัลในระดับประเทศตามแนวคิด </w:t>
      </w:r>
      <w:r w:rsidRPr="00D578F6">
        <w:rPr>
          <w:rFonts w:ascii="TH SarabunPSK" w:hAnsi="TH SarabunPSK" w:cs="TH SarabunPSK"/>
          <w:sz w:val="32"/>
          <w:szCs w:val="32"/>
          <w:cs/>
        </w:rPr>
        <w:t>“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ค่านิยมหลักของการรู้เท่าทันสื่อออนไลน์ในอาเซียน</w:t>
      </w:r>
      <w:r w:rsidRPr="00D578F6">
        <w:rPr>
          <w:rFonts w:ascii="TH SarabunPSK" w:hAnsi="TH SarabunPSK" w:cs="TH SarabunPSK"/>
          <w:sz w:val="32"/>
          <w:szCs w:val="32"/>
          <w:cs/>
        </w:rPr>
        <w:t>”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(5) ส่งเสริมให้แต่ละประเทศมีการตรวจสอบและตอบสนองต่อปัญหาข่าวลวงทั้งการเฝ้าระวัง ติดตามการตรวจสอบข้อเท็จจริง และการสร้างความน่าเชื่อถือของข้อมูลข่าวสารภาครัฐ (6) สนับสนุนให้ภาคประชาชนสังคม หน่วยงานด้านโทรคมนาคม องค์กรด้านสื่อ และภาคเอกชนร่วมสร้างบรรทัดฐานและแนวปฏิบัติในการยับยั้งข่างลวงตามกฎหมายและระเบียบข้อบังคับของแต่ละประเทศสมาชิก และ (7) แลกเปลี่ยนแนวปฏิบัติที่เป็นเลิศและประสบการณ์ระหว่างประเทศสมาชิกอาเซียน ในการรับมือต่อความท้ายทายของข่าวลวง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78F6" w:rsidRPr="00D578F6" w:rsidRDefault="003E6A50" w:rsidP="00D578F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578F6"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ร่างกรอบการเจรจาความตกลงการค้าเสรี ไทย </w:t>
      </w:r>
      <w:r w:rsidR="00D578F6" w:rsidRPr="00D578F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578F6" w:rsidRPr="00D578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ศรีลังกา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ร่างกรอบการเจรจาความตกลงการค้าเสรี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(</w:t>
      </w:r>
      <w:r w:rsidRPr="00D578F6">
        <w:rPr>
          <w:rFonts w:ascii="TH SarabunPSK" w:hAnsi="TH SarabunPSK" w:cs="TH SarabunPSK"/>
          <w:sz w:val="32"/>
          <w:szCs w:val="32"/>
        </w:rPr>
        <w:t>Free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8F6">
        <w:rPr>
          <w:rFonts w:ascii="TH SarabunPSK" w:hAnsi="TH SarabunPSK" w:cs="TH SarabunPSK"/>
          <w:sz w:val="32"/>
          <w:szCs w:val="32"/>
        </w:rPr>
        <w:t xml:space="preserve">Trade Agreement 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578F6">
        <w:rPr>
          <w:rFonts w:ascii="TH SarabunPSK" w:hAnsi="TH SarabunPSK" w:cs="TH SarabunPSK"/>
          <w:sz w:val="32"/>
          <w:szCs w:val="32"/>
        </w:rPr>
        <w:t>FTA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)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ไทย </w:t>
      </w:r>
      <w:r w:rsidRPr="00D578F6">
        <w:rPr>
          <w:rFonts w:ascii="TH SarabunPSK" w:hAnsi="TH SarabunPSK" w:cs="TH SarabunPSK"/>
          <w:sz w:val="32"/>
          <w:szCs w:val="32"/>
          <w:cs/>
        </w:rPr>
        <w:t>–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ศรีลังกา เพื่อใช้เป็นแนวทางในการเจรจาจัดทำ </w:t>
      </w:r>
      <w:r w:rsidRPr="00D578F6">
        <w:rPr>
          <w:rFonts w:ascii="TH SarabunPSK" w:hAnsi="TH SarabunPSK" w:cs="TH SarabunPSK"/>
          <w:sz w:val="32"/>
          <w:szCs w:val="32"/>
        </w:rPr>
        <w:t>FTA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ไทย </w:t>
      </w:r>
      <w:r w:rsidRPr="00D578F6">
        <w:rPr>
          <w:rFonts w:ascii="TH SarabunPSK" w:hAnsi="TH SarabunPSK" w:cs="TH SarabunPSK"/>
          <w:sz w:val="32"/>
          <w:szCs w:val="32"/>
          <w:cs/>
        </w:rPr>
        <w:t>–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ศรีลังกา ตามที่กระทรวงพาณิชย์ (พณ.) เสนอ </w:t>
      </w:r>
    </w:p>
    <w:p w:rsidR="005D487E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/>
          <w:sz w:val="32"/>
          <w:szCs w:val="32"/>
          <w:cs/>
        </w:rPr>
        <w:tab/>
      </w:r>
      <w:r w:rsidRPr="00D578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สาระสำคัญของร่างกรอบการเจรจาความตกลงการค้าเสรี ไทย – ศรีลังกา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D578F6">
        <w:rPr>
          <w:rFonts w:ascii="TH SarabunPSK" w:hAnsi="TH SarabunPSK" w:cs="TH SarabunPSK"/>
          <w:sz w:val="32"/>
          <w:szCs w:val="32"/>
          <w:cs/>
        </w:rPr>
        <w:t>ใช้</w:t>
      </w:r>
    </w:p>
    <w:p w:rsid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  <w:cs/>
        </w:rPr>
        <w:t>เป็นแนวทางในการเจรจา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D578F6">
        <w:rPr>
          <w:rFonts w:ascii="TH SarabunPSK" w:hAnsi="TH SarabunPSK" w:cs="TH SarabunPSK"/>
          <w:sz w:val="32"/>
          <w:szCs w:val="32"/>
        </w:rPr>
        <w:t xml:space="preserve">FTA </w:t>
      </w:r>
      <w:r w:rsidRPr="00D578F6">
        <w:rPr>
          <w:rFonts w:ascii="TH SarabunPSK" w:hAnsi="TH SarabunPSK" w:cs="TH SarabunPSK"/>
          <w:sz w:val="32"/>
          <w:szCs w:val="32"/>
          <w:cs/>
        </w:rPr>
        <w:t>ไทย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– ศรีลังกา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แบบกรอบกว้าง ซึ่งครอบคลุม 20 ประเด็น ดังนี้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78F6" w:rsidRP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78F6">
        <w:rPr>
          <w:rFonts w:ascii="TH SarabunPSK" w:hAnsi="TH SarabunPSK" w:cs="TH SarabunPSK"/>
          <w:sz w:val="32"/>
          <w:szCs w:val="32"/>
        </w:rPr>
        <w:t>1</w:t>
      </w:r>
      <w:r w:rsidRPr="00D578F6">
        <w:rPr>
          <w:rFonts w:ascii="TH SarabunPSK" w:hAnsi="TH SarabunPSK" w:cs="TH SarabunPSK"/>
          <w:sz w:val="32"/>
          <w:szCs w:val="32"/>
          <w:cs/>
        </w:rPr>
        <w:t>.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 การค้าสินค้า 2. พิธีการศุลกากร 3. กฎว่าด้วยถิ่นกำเนิดสินค้า </w:t>
      </w:r>
      <w:r w:rsidR="005D487E">
        <w:rPr>
          <w:rFonts w:ascii="TH SarabunPSK" w:hAnsi="TH SarabunPSK" w:cs="TH SarabunPSK" w:hint="cs"/>
          <w:sz w:val="32"/>
          <w:szCs w:val="32"/>
          <w:cs/>
        </w:rPr>
        <w:t>4. มาตรการปกป้องและมาตรการเยียวยา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ด้านการค้า 5. มาตรการปกป้องดุลการชำระเงิน 6. มาตรการสุขอนามัยและสุขอนามัยพืช 7. อุปสรรคทางเทคนิคต่อการค้า 8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ความร่วมมือและการอำนวยความสะดวกทางการค้า 9. การค้าบริการ 10. การลงทุน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>11.</w:t>
      </w:r>
      <w:r w:rsidRPr="00D578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ทรัพย์สินทางปัญญา 12. การแข่งขัน 13. พาณิชย์อิเล็กทรอนิกส์ 14. การจัดซื้อจัดจ้างโดยรัฐ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578F6">
        <w:rPr>
          <w:rFonts w:ascii="TH SarabunPSK" w:hAnsi="TH SarabunPSK" w:cs="TH SarabunPSK" w:hint="cs"/>
          <w:sz w:val="32"/>
          <w:szCs w:val="32"/>
          <w:cs/>
        </w:rPr>
        <w:t xml:space="preserve">15. สิ่งแวดล้อม 16. แรงงาน 17. การคุ้มครองผู้บริโภค 18. การระงับข้อพิพาทระหว่างรัฐ 19. ความโปร่งใส และ 20. เรื่องอื่น ๆ </w:t>
      </w:r>
    </w:p>
    <w:p w:rsidR="00D578F6" w:rsidRPr="00D578F6" w:rsidRDefault="003E6A50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5</w:t>
      </w:r>
      <w:r w:rsidR="00E57D92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.</w:t>
      </w:r>
      <w:r w:rsidR="00D578F6"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 ว่าด้วยความร่วมมือด้านสิ่งแวดล้อม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เห็นชอบต่อร่างบันทึกความร่วมมือระหว่าง ทส. แห่งราชอาณาจักรไทยและกระทรวงสิ่งแวดล้อมแห่งประเทศญี่ปุ่น ว่าด้วยความร่วมมือด้านสิ่งแวดล้อม (ร่างบันทึกความร่วมมือฯ)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หากมีความจำเป็นต้องแก้ไขปรับปรุงถ้อยคำในร่างบันทึกความร่วมมือฯ ในส่วนที่ไม่ใช่สาระสำคัญและไม่ขัดต่อผลประโยชน์ของประเทศไทย ให้ ทส. สามารถดำเนินการได้โดยไม่ต้องเสนอคณะรัฐมนตรีเพื่อพิจารณาอีกครั้ง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ab/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2. อนุมัติให้รัฐมนตรีว่าการกระทรวงทรัพยากรธรรมชาติและสิ่งแวดล้อมหรือผู้ที่ได้รับมอบหมายเป็นผู้ลงนามในร่างบันทึกความร่วมมือฯ</w:t>
      </w:r>
    </w:p>
    <w:p w:rsidR="001C1B1A" w:rsidRDefault="00D578F6" w:rsidP="00D578F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สาระสำคัญของร่างบันทึกความร่วมมือฯ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มีวัตถุประสงค์เพื่อเสริมสร้างอำนวยความสะดวกและพัฒนาความร่วมมือซึ่งกันและกันในสาขาสิ่งแวดล้อม บันทึกความร่วมมือฯ ฉบับนี้ ไม่ใช่สนธิสัญญาและ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ไม่ก่อให้เกิดสิทธิหรือข้อผูกมัดใด ๆ ภายใต้ข้อกฎหมายระหว่างประเทศ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สาขาความร่วมมือ</w:t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ประกอบด้วย</w:t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การบรรเทาและการปรับตัวต่อการเปลี่ยนแปลงสภาพภูมิอากาศ 2. การจัดการของเสีย 3. เทคโนโลยีสิ่งแวดล้อม 4. นโยบายและการวางแผนด้านทรัพยากรธรรมชาติและสิ่งแวดล้อม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5. การอนุรักษ์และการใช้ประโยชน์ความหลากหลายทางชีวภาพอย่างยั่งยืน รวมถึงทรัพยากรธรรมชาติที่เกี่ยวข้องกับทั้งสองฝ่าย 6. การควบคุมคุณภาพและป้องกันมลพิษ เช่น มลพิษทางน้ำและอากาศ 7. การจัดการทะเลและชายฝั่ง 8. ข้อตกลงพหุภาคีด้านสิ่งแวดล้อม 9. สาขาอื่น ๆ ด้านการปกป้องและปรับปรุงสิ่งแวดล้อมที่ได้รับการยืนยันจากทั้งสองฝ่าย</w:t>
      </w:r>
    </w:p>
    <w:p w:rsidR="005D487E" w:rsidRDefault="00D578F6" w:rsidP="00D578F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D578F6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การเริ่มต้น ระยะเวลาและการสิ้นสุด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บันทึกความร่วมมือฯ นี้ จะมีผลใช้บังคับตั้งแต่วันที่</w:t>
      </w:r>
    </w:p>
    <w:p w:rsidR="005D487E" w:rsidRDefault="00D578F6" w:rsidP="00D578F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มีการลงนาม อีกทั้งจะมีผลใช้บังคับเป็นเวลา 5 ปี และอาจจะขยายเวลาออกไปโดยผ่านความเห็นชอบร่วมกันเป็นลายลักษณ์อักษรจากทั้งสองฝ่ายหรืออาจสิ้นสุดเมื่อใดก็ได้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โดยการแจ้งเป็นลายลักษณ์อักษรอย่างน้อยเป็นระยะเวลา 6 เดือน ก่อนสิ้นสุดระยะเวลาที่กำหนดไว้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ทั้งนี้ การสิ้นสุดของความร่วมมือภายใต้บันทึก</w:t>
      </w:r>
    </w:p>
    <w:p w:rsidR="005D487E" w:rsidRDefault="00D578F6" w:rsidP="00D578F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ความร่วมมือฯ จะไม่กระทบต่อระยะเวลาของโครงการหรือกิจกรรมซึ่งกำลังดำเนินการอยู่จนกว่า</w:t>
      </w:r>
    </w:p>
    <w:p w:rsidR="00D578F6" w:rsidRPr="00D578F6" w:rsidRDefault="00D578F6" w:rsidP="00D578F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Cs w:val="22"/>
        </w:rPr>
      </w:pPr>
      <w:r w:rsidRPr="00D578F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จะเสร็จสิ้นโครงการหรือกิจกรรมนั้น เว้นเสียแต่ว่าคู่ภาคีจะตกลงเป็นอย่างอื่น</w:t>
      </w:r>
    </w:p>
    <w:p w:rsidR="00E57D92" w:rsidRDefault="00E57D92" w:rsidP="00D578F6">
      <w:pPr>
        <w:spacing w:line="340" w:lineRule="exact"/>
        <w:jc w:val="thaiDistribute"/>
        <w:rPr>
          <w:rFonts w:ascii="TH SarabunPSK" w:hAnsi="TH SarabunPSK" w:cs="TH SarabunPSK"/>
          <w:sz w:val="40"/>
          <w:szCs w:val="40"/>
        </w:rPr>
      </w:pPr>
    </w:p>
    <w:p w:rsidR="00A05C03" w:rsidRPr="00D2342D" w:rsidRDefault="003E6A50" w:rsidP="00A05C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05C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5C03" w:rsidRPr="00D2342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ขออนุมัติการดำเนินโครงการ</w:t>
      </w:r>
      <w:r w:rsidR="00A05C03" w:rsidRPr="00D2342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Country </w:t>
      </w:r>
      <w:proofErr w:type="spellStart"/>
      <w:r w:rsidR="00A05C03" w:rsidRPr="00D2342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Programme</w:t>
      </w:r>
      <w:proofErr w:type="spellEnd"/>
    </w:p>
    <w:p w:rsidR="00A05C03" w:rsidRPr="00A05C03" w:rsidRDefault="00A05C03" w:rsidP="00A05C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คณะรัฐมนตรีมีมติเห็นชอบและอนุมัติตามที่ กระทรวงการต่างประเทศ (กต.) เสนอ ดังนี้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เห็นชอบร่างบันทึกความเข้าใจเกี่ยวกับ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Country </w:t>
      </w:r>
      <w:proofErr w:type="spellStart"/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Programme</w:t>
      </w:r>
      <w:proofErr w:type="spellEnd"/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CP)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ระหว่างรัฐบาล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แห่งราชอาณาจักรไทยกับองค์กรเพื่อความร่วมมือทางเศรษฐกิจและการพัฒนา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(Memorandum of Understanding a Country </w:t>
      </w:r>
      <w:proofErr w:type="spellStart"/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Programme</w:t>
      </w:r>
      <w:proofErr w:type="spellEnd"/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between The Government of the Kingdom of Thailand and The </w:t>
      </w:r>
      <w:proofErr w:type="spellStart"/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Organisation</w:t>
      </w:r>
      <w:proofErr w:type="spellEnd"/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for Economic Co-operation and Development : OECD)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โดยหากมีความจำเป็นต้องแก้ไขปรับปรุงร่างบันทึกความเข้าใจข้างต้นโดยไม่ส่งผลกระทบต่อสาระสำคัญ หรือไม่ขัดต่อผลประโยชน์โดยรวมของประเทศไทย กต. สามารถพิจารณาดำเนินการได้ โดยไม่ต้องนำเสนอคณะรัฐมนตรีพิจารณาอีกครั้ง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  <w:t>2. อนุมัติให้รัฐมนตรีประจำสำนักนายกรัฐมนตรี (นายกอบศักดิ์ ภูตระกูล) หรือผู้แทนที่ได้รับการมอบหมาย เป็นผู้ลงนามในบันทึกความเข้าใจข้างต้น โดยให้ กต. จัดทำหนังสือมอบอำนาจเต็ม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(Full Powers)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ให้ผู้ลงนามดังกล่าว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อนุมัติงบประมาณการดำเนินโครงการ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CP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ทั้งสิ้น จำนวน 121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,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278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,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200 บาท จากงบประมาณรายจ่ายประจำปีงบประมาณ พ.ศ. 2560 งบกลางรายการเงินสำรองจ่ายเพื่อกรณีฉุกเฉินหรือจำเป็น เพื่อเป็นค่าใช้จ่ายในการดำเนินโครงการ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CP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โดยในส่วนงบรายจ่ายอื่น ลักษณะเงินอุดหนุน จำนวน 109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,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707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,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000 บาท ให้จัดสรรไปให้ กต. โดยตรงทั้งหมด เพื่อ กต. จะได้ดำเนินการมอบให้กับ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ต่อไป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</w:t>
      </w: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กต.</w:t>
      </w:r>
      <w:r w:rsidR="000510A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รายงานว่า บันทึกความเข้าใจเกี่ยวกับ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CP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จัดทำขึ้นเพื่อเป็นแนวทางสำหรับการดำเนินโครงการ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CP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 กต. ได้ปรึกษาหารือกับ สศช. และหน่วยงานที่เกี่ยวข้องอย่างใกล้ชิดและได้เจรจาจัดทำร่างบันทึกความเข้าใจดังกล่าวกับฝ่าย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ผ่านสถานเอกอัคราชฑูต ณ กรุงปารีส เพื่อให้บันทึกความเข้าใจข้างต้นสอดคล้องกับความต้องการและผลประโยชน์สูงสุดของฝ่ายไทย โดยจะจัดทำบันทึกความเข้าใจเพียงฉบับเดียวที่ระบุหลักฐานเกณฑ์ความร่วมมือครอบคลุมสำหรับโครงการย่อยทั้ง 16 โครงการ ซึ่งการลงนามบันทึกความเข้าใจฉบับเดียวระหว่างฝ่ายไทยและ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จะช่วยให้การเจรจาเป็นไปด้วยความรวดเร็ว และทุกโครงการย่อยได้รับสิทธิประโยชน์ภายใต้เงื่อนไขที่สอดคล้องกัน โดยร่างบันทึกความเข้าใจ ดังนี้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วัตถุประสงค์</w:t>
      </w:r>
    </w:p>
    <w:p w:rsidR="001C1B1A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บันทึกความเข้าใจระหว่างคู่ภาคี กำหนดเงื่อนไขของความร่วมมือในเรื่อง โครงการ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CP </w:t>
      </w:r>
    </w:p>
    <w:p w:rsidR="001C1B1A" w:rsidRDefault="00A05C03" w:rsidP="001C1B1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ซึ่งมีเป้าหมายเพื่อขับเคลื่อนวาระของการปฏิรูปประเทศไทยในเชินนโยบายหลายด้าน ส่งเสริมการรับรอง</w:t>
      </w:r>
    </w:p>
    <w:p w:rsidR="001C1B1A" w:rsidRDefault="00A05C03" w:rsidP="001C1B1A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ตราสารทางกฎหมายของ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ที่เกี่ยวข้อง และสนับสนุนการนำมาตรฐาน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ไปปฏิบัติอย่าง</w:t>
      </w:r>
    </w:p>
    <w:p w:rsidR="00A05C03" w:rsidRPr="00A05C03" w:rsidRDefault="00A05C03" w:rsidP="001C1B1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มีประสิทธิภาพ</w:t>
      </w:r>
    </w:p>
    <w:p w:rsidR="001C1B1A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กิจกรรมต่าง ๆ ที่กำหนดภายใต้บันทึกความเข้าใจจะต้องดำเนินการตามระเบียบ</w:t>
      </w:r>
    </w:p>
    <w:p w:rsidR="00A05C03" w:rsidRPr="00A05C03" w:rsidRDefault="00A05C03" w:rsidP="001C1B1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ที่เกี่ยวข้องและแนวปฏิบัติของคู่ภาคี และอยู่ภายใต้ส่วนที่รวมอยู่ในแผนงานและงบประมาณของ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OECD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สาขาความร่วมมือ</w:t>
      </w:r>
    </w:p>
    <w:p w:rsidR="001C1B1A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มุ่งเน้น 4 เสาหลัก ได้แก่ (1) ธรรมาภิบาลภาครัฐและความโปร่งใส (2) สภาพแวดล้อม</w:t>
      </w:r>
    </w:p>
    <w:p w:rsidR="00A05C03" w:rsidRPr="00A05C03" w:rsidRDefault="00A05C03" w:rsidP="001C1B1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ทางธุรกิจและความสามารถในการแข่งขัน (3) ประเทศไทย 4.0 (4) การเติบโตอย่างทั่วถึง</w:t>
      </w:r>
    </w:p>
    <w:p w:rsidR="00A05C03" w:rsidRPr="00A05C03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  <w:t>รูปแบบของความร่วมมือ</w:t>
      </w:r>
    </w:p>
    <w:p w:rsidR="001C1B1A" w:rsidRDefault="00A05C03" w:rsidP="00A05C03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เช่น (1) การศึกษาร่วมกัน การทบทวนนโยบายระดับชาติ และการวิเคราะห์อื่น ๆ </w:t>
      </w:r>
    </w:p>
    <w:p w:rsidR="00A05C03" w:rsidRPr="00A05C03" w:rsidRDefault="00A05C03" w:rsidP="001C1B1A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A05C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(2) การแลกเปลี่ยนข้อมูล (3) การแบ่งปันข้อมูลสถิติและข้อมูลอื่น ๆ เพื่อเป็นพื้นฐานสำหรับการวิเคราะห์ที่ดีขึ้นสำหรับคู่ภาคี (4) การจัดประชุมร่วม สัมมนาและการประชุมเชิงปฏิบัติการ (5) การมีส่วนร่วมในกิจกรรมระดับชาติและระดับภูมิภาค (6) ความร่วมมือระหว่างผู้เชี่ยวชาญและเจ้าหน้าที่ของคู่ภาคี ผ่านภารกิจและการส่งเจ้าหน้าที่ไปช่วยปฏิบัติงานและ/หรือการให้ยืมเจ้าหน้าที่ไปปฏิบัติงานที่</w:t>
      </w:r>
      <w:r w:rsidRPr="00A05C03">
        <w:rPr>
          <w:rFonts w:ascii="TH SarabunPSK" w:eastAsia="Times New Roman" w:hAnsi="TH SarabunPSK" w:cs="TH SarabunPSK"/>
          <w:color w:val="222222"/>
          <w:sz w:val="32"/>
          <w:szCs w:val="32"/>
        </w:rPr>
        <w:t> OECD </w:t>
      </w:r>
      <w:r w:rsidRPr="00A0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โดยกระทรวงหรือหน่วยงานของประเทศไทย</w:t>
      </w:r>
    </w:p>
    <w:p w:rsidR="00E57D92" w:rsidRDefault="00E57D92" w:rsidP="00D578F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64E7" w:rsidRPr="004427E9" w:rsidRDefault="003E6A50" w:rsidP="000564E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564E7">
        <w:rPr>
          <w:rFonts w:ascii="TH SarabunPSK" w:hAnsi="TH SarabunPSK" w:cs="TH SarabunPSK"/>
          <w:sz w:val="40"/>
          <w:szCs w:val="40"/>
        </w:rPr>
        <w:t xml:space="preserve"> </w:t>
      </w:r>
      <w:r w:rsidR="000564E7" w:rsidRPr="004427E9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เรื่องการรับรองร่างแถลงการณ์ร่วมของการประชุม</w:t>
      </w:r>
      <w:r w:rsidR="000564E7" w:rsidRPr="004427E9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High-Level Political Meeting </w:t>
      </w:r>
      <w:r w:rsidR="000564E7" w:rsidRPr="004427E9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ภายใต้กรอบความริเริ่มเพื่อความมั่นคงจากการแพร่ขยายอาวุธที่มีอานุภาพทำลายล้างสูง</w:t>
      </w:r>
    </w:p>
    <w:p w:rsidR="000564E7" w:rsidRPr="000564E7" w:rsidRDefault="000564E7" w:rsidP="000564E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0564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ab/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 มีมติเห็นชอบให้ไทยรับรองร่างแถลงการณ์ร่วมในการประชุม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High-Level Political Meeting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ภายใต้กรอบความริเริ่มเพื่อความมั่นคงจากการแพร่ขยายอาวุธที่มีอานุภาพทำลายล้างสูง (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Proliferation Security Initiative : PSI)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ระหว่างวันที่ 15-17 พฤษภาคม 2561 ณ กรุงปารีส สาธารณรัฐฝรั่งเศส จำนวน 4 ฉบับ ตามที่ สำนักงานสภาความมั่นคงแห่งชาติ (สมช.) เสนอ ดังนี้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ab/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แถลงการณ์ร่วมว่าด้วยการเสริมสร้างความพร้อมต่อ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PSI (Ensuring a Robust Initiative)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2.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แถลงการณ์ร่วมว่าด้วยการเสริมสร้างศักยภาพและการปฏิบัติที่สำคัญยิ่งในการสกัดกั้น (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Enhancing Critical Interdiction Capabilities and Practices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3.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แถลงการณ์ร่วมว่าด้วยการขยายการสื่อสารเชิงกลยุทธศาสตร์ (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Expanding Strategic Communications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4.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แถลงการณ์ร่วมว่าด้วยการเสริมสร้างขีดความสามารถในการดำเนินการ (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Strengthening Authorities for Action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ทั้งนี้ หากมีการเปลี่ยนแปลงที่ไม่กระทบต่อสาระสำคัญของร่างแถลงการณ์ร่วมฯ ดังกล่าวขอให้กระทรวงการต่างประเทศ (กต.) ในฐานะหัวหน้าคณะผู้แทนไทยในการประชุมสามารถดำเนินการได้โดยไม่ต้องนำเสนอคณะรัฐมนตรีพิจารณาอีกครั้ง</w:t>
      </w:r>
    </w:p>
    <w:p w:rsidR="000564E7" w:rsidRPr="000564E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</w:t>
      </w:r>
      <w:r w:rsidRPr="000564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</w:t>
      </w:r>
    </w:p>
    <w:p w:rsidR="000510A7" w:rsidRDefault="000564E7" w:rsidP="000564E7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0564E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         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ร่างแถลงร่วมฯ ทั้ง 4 ฉบับ เป็นถ้อยแถลงที่แสดงความมุ่งหมายและเจตนารมณ์ทางการเมืองของรัฐสมาชิก ในการป้องกันและแก้ไขปัญหาการแพร่ขยายอาวุธ ที่มีอานุภาพทำลายล้างสูงอย่างต่อเนื่อง ด้วยวิธีการต่าง ๆ รวมทั้งการรับรองร่างแถลงการณ์ร่วมฯ จะเป็นประโยชน์ต่อประเทศไทยในการแสดงให้เห็นถึงความร่วมมือระหว่างประเทศของไทยในการสกัดกั้นและยับยั้งการส่งผ่าน ถ่ายลำ และขนส่งอาวุธที่มีอานุภาพทำลายล้างสูง ซึ่งถือเป็นภัยคุกคามระหว่างประเทศที่ทั่วโลกให้ความสำคัญอย่างต่อเนื่อง ทั้งนี้ สำนักงาน</w:t>
      </w:r>
    </w:p>
    <w:p w:rsidR="000564E7" w:rsidRPr="000564E7" w:rsidRDefault="000564E7" w:rsidP="000510A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222222"/>
          <w:sz w:val="22"/>
          <w:szCs w:val="22"/>
        </w:rPr>
      </w:pPr>
      <w:r w:rsidRPr="000564E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สภาความมั่นคงแห่งชาติแจ้งว่าร่างแถลงการณ์ร่วมฯ ทั้ง 4 ฉบับ ไม่มีผลผูกพันในลักษณะของสนธิสัญญาตามกฎหมายระหว่างประเทศ หรือหนังสือสัญญาตามมาตรา 178 ของรัฐธรรมนูญแห่งราชอาณาจักรไทย ประกอบกับไทยมีกฎหมายภายในครอบคลุมการดำเนินการตามกรอบ</w:t>
      </w:r>
      <w:r w:rsidRPr="000564E7">
        <w:rPr>
          <w:rFonts w:ascii="TH SarabunPSK" w:eastAsia="Times New Roman" w:hAnsi="TH SarabunPSK" w:cs="TH SarabunPSK"/>
          <w:color w:val="222222"/>
          <w:sz w:val="32"/>
          <w:szCs w:val="32"/>
        </w:rPr>
        <w:t> PSI </w:t>
      </w:r>
      <w:r w:rsidRPr="000564E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ด้วยแล้ว</w:t>
      </w:r>
    </w:p>
    <w:p w:rsid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78F6" w:rsidTr="00D578F6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F6" w:rsidRDefault="00D578F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578F6" w:rsidRDefault="00D578F6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1E9D" w:rsidRPr="00684A4F" w:rsidRDefault="003E6A50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81E9D"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การแต่งตั้งข้าราชการให้ดำรงตำแหน่งประเภทวิชาการระดับทรงคุณวุฒิ (กระทรวงการพัฒนาสังคมและความมั่นคงของมนุษย์) </w:t>
      </w:r>
    </w:p>
    <w:p w:rsidR="00B81E9D" w:rsidRPr="00684A4F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ab/>
      </w:r>
      <w:r w:rsidRPr="00684A4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 </w:t>
      </w:r>
      <w:r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นายปัญญา กางกรณ์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ที่ปรึกษาด้านกฎหมาย (นิติกรเชี่ยวชาญ) สำนักงานปลัดกระทรวง ให้ดำรงตำแหน่ง ที่ปรึกษาด้านกฎหมาย (นิติกรทรงคุณวุฒิ) สำนักงานปลัดกระทรวง กระทรวงการพัฒนาสังคมและความมั่นคงของมนุษย์ ตั้งแต่วันที่ </w:t>
      </w:r>
      <w:r w:rsidRPr="00684A4F">
        <w:rPr>
          <w:rFonts w:ascii="TH SarabunPSK" w:hAnsi="TH SarabunPSK" w:cs="TH SarabunPSK"/>
          <w:sz w:val="32"/>
          <w:szCs w:val="32"/>
        </w:rPr>
        <w:t xml:space="preserve">7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684A4F">
        <w:rPr>
          <w:rFonts w:ascii="TH SarabunPSK" w:hAnsi="TH SarabunPSK" w:cs="TH SarabunPSK"/>
          <w:sz w:val="32"/>
          <w:szCs w:val="32"/>
        </w:rPr>
        <w:t xml:space="preserve">2561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81E9D" w:rsidRPr="00684A4F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1E9D" w:rsidRPr="00684A4F" w:rsidRDefault="003E6A50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81E9D"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5D487E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ab/>
      </w:r>
      <w:r w:rsidRPr="00684A4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 </w:t>
      </w:r>
      <w:r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นายนิพัทธ์ สีมาขจร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ให้ดำรงตำแหน่ง นายแพทย์ทรงคุณวุฒิ (ด้านเวชกรรม สาขากุมารเวชกรรม) กลุ่มงานกุมารเวชกรรม โรงพยาบาลมหาราชนครราชสีมา สำนักงานสาธารณสุขจังหวัดนครราชสีมา สำนักงานปลัดกระทรวง กระทรวงสาธารณสุข ตั้งแต่วันที่ </w:t>
      </w:r>
      <w:r w:rsidRPr="00684A4F">
        <w:rPr>
          <w:rFonts w:ascii="TH SarabunPSK" w:hAnsi="TH SarabunPSK" w:cs="TH SarabunPSK"/>
          <w:sz w:val="32"/>
          <w:szCs w:val="32"/>
        </w:rPr>
        <w:t xml:space="preserve">29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684A4F">
        <w:rPr>
          <w:rFonts w:ascii="TH SarabunPSK" w:hAnsi="TH SarabunPSK" w:cs="TH SarabunPSK"/>
          <w:sz w:val="32"/>
          <w:szCs w:val="32"/>
        </w:rPr>
        <w:t xml:space="preserve">2560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>ซึ่งเป็นวันที่มีคุณสมบัติครบถ้วนสมบูรณ์ ทั้งนี้ ตั้งแต่วันที่ทรงพระกรุณาโปรดเกล้า</w:t>
      </w:r>
    </w:p>
    <w:p w:rsidR="00B81E9D" w:rsidRPr="00684A4F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>โปรดกระหม่อมแต่งตั้งเป็นต้นไป</w:t>
      </w:r>
      <w:r w:rsidRPr="00684A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1E9D" w:rsidRPr="00684A4F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1E9D" w:rsidRPr="00684A4F" w:rsidRDefault="003E6A50" w:rsidP="00B81E9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81E9D"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ัฐบาลราชอาณาจักรสวาซิแลนด์เสนอขอแต่งตั้งเอกอัครราชทูตวิสามัญผู้มีอำนาจเต็มแห่งราชอาณาจักรสวาซิแลนด์ประจำประเทศไทย (กระทรวงการต่างประเทศ) </w:t>
      </w:r>
    </w:p>
    <w:p w:rsidR="000632EC" w:rsidRDefault="00B81E9D" w:rsidP="005E326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ab/>
      </w:r>
      <w:r w:rsidRPr="00684A4F">
        <w:rPr>
          <w:rFonts w:ascii="TH SarabunPSK" w:hAnsi="TH SarabunPSK" w:cs="TH SarabunPSK" w:hint="cs"/>
          <w:sz w:val="32"/>
          <w:szCs w:val="32"/>
          <w:cs/>
        </w:rPr>
        <w:tab/>
      </w:r>
      <w:r w:rsidR="000510A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กรณีรัฐบาลราชอาณาจักรสวาซิแลนด์มีความประสงค์ขอแต่งตั้ง </w:t>
      </w:r>
      <w:r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นายอึมลอนดี โซโลมอน ดลามีนี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4A4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Mlondi</w:t>
      </w:r>
      <w:proofErr w:type="spellEnd"/>
      <w:r w:rsidRPr="00684A4F">
        <w:rPr>
          <w:rFonts w:ascii="TH SarabunPSK" w:hAnsi="TH SarabunPSK" w:cs="TH SarabunPSK"/>
          <w:sz w:val="32"/>
          <w:szCs w:val="32"/>
        </w:rPr>
        <w:t xml:space="preserve"> Solomon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Dlamini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เอกอัครราชทูตวิสามัญผู้มีอำนาจเต็มแห่งราชอาณาจักรสวาซิแลนด์ประจำประเทศไทย คนใหม่ โดยมีถิ่นพำนัก ณ </w:t>
      </w:r>
      <w:r w:rsidR="005D487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กรุงกัวลาลัมเปอร์ มาเลเซีย สืบแทน นางสาวซาเนเล แอนเจลีน อึมดลูลี </w:t>
      </w:r>
      <w:r w:rsidRPr="00684A4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Ms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Zanele</w:t>
      </w:r>
      <w:proofErr w:type="spellEnd"/>
      <w:r w:rsidRPr="00684A4F">
        <w:rPr>
          <w:rFonts w:ascii="TH SarabunPSK" w:hAnsi="TH SarabunPSK" w:cs="TH SarabunPSK"/>
          <w:sz w:val="32"/>
          <w:szCs w:val="32"/>
        </w:rPr>
        <w:t xml:space="preserve"> Angeline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Mdluli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B81E9D" w:rsidRPr="00684A4F" w:rsidRDefault="003E6A50" w:rsidP="00B81E9D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81E9D" w:rsidRPr="00684A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81E9D"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ัฐบาลสาธารณรัฐอิตาลีเสนอขอแต่งตั้งเอกอัครราชทูตวิสามัญผู้มีอำนาจเต็มแห่งสาธารณรัฐอิตาลีประจำประเทศไทย (กระทรวงการต่างประเทศ)</w:t>
      </w:r>
    </w:p>
    <w:p w:rsidR="005D487E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ab/>
      </w:r>
      <w:r w:rsidRPr="00684A4F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 กรณีรัฐบาลสาธารณรัฐอิตาลีมีความประสงค์ขอแต่งตั้ง </w:t>
      </w:r>
    </w:p>
    <w:p w:rsidR="005D487E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b/>
          <w:bCs/>
          <w:sz w:val="32"/>
          <w:szCs w:val="32"/>
          <w:cs/>
        </w:rPr>
        <w:t>นายโลเรนโซ กาลันตี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4A4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4A4F">
        <w:rPr>
          <w:rFonts w:ascii="TH SarabunPSK" w:hAnsi="TH SarabunPSK" w:cs="TH SarabunPSK"/>
          <w:sz w:val="32"/>
          <w:szCs w:val="32"/>
        </w:rPr>
        <w:t xml:space="preserve">Lorenzo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Galanti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เอกอัครราชทูตวิสามัญผู้มีอำนาจเต็มแห่งสาธารณรัฐอิตาลีประจำประเทศไทย คนใหม่ โดยมีถิ่นพำนัก ณ กรุงเทพมหานคร สืบแทน นายฟรันเชสโก </w:t>
      </w:r>
    </w:p>
    <w:p w:rsidR="00B81E9D" w:rsidRDefault="00B81E9D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ซาเวรีโอ นีซีโอ </w:t>
      </w:r>
      <w:r w:rsidRPr="00684A4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4A4F">
        <w:rPr>
          <w:rFonts w:ascii="TH SarabunPSK" w:hAnsi="TH SarabunPSK" w:cs="TH SarabunPSK"/>
          <w:sz w:val="32"/>
          <w:szCs w:val="32"/>
        </w:rPr>
        <w:t xml:space="preserve">Francesco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Saverio</w:t>
      </w:r>
      <w:proofErr w:type="spellEnd"/>
      <w:r w:rsidRPr="00684A4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84A4F">
        <w:rPr>
          <w:rFonts w:ascii="TH SarabunPSK" w:hAnsi="TH SarabunPSK" w:cs="TH SarabunPSK"/>
          <w:sz w:val="32"/>
          <w:szCs w:val="32"/>
        </w:rPr>
        <w:t>Nisio</w:t>
      </w:r>
      <w:proofErr w:type="spellEnd"/>
      <w:r w:rsidRPr="00684A4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84A4F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864C57" w:rsidRDefault="00864C57" w:rsidP="00B81E9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4C57" w:rsidRPr="007A14E8" w:rsidRDefault="003E6A50" w:rsidP="00864C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4C57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นายสุวัฒน์ แก้วสุข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เมืองการาจี สาธารณรัฐอิสลามปากีสถาน ให้ดำรงตำแหน่ง เอกอัครราชทูต สถานเอกอัครราชทูต ณ กรุงมัสกัต รัฐสุลต่านโอมาน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4C57" w:rsidRPr="007A14E8" w:rsidRDefault="003E6A50" w:rsidP="00864C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4C57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</w:t>
      </w:r>
      <w:r w:rsidRPr="007A14E8">
        <w:rPr>
          <w:rFonts w:ascii="TH SarabunPSK" w:hAnsi="TH SarabunPSK" w:cs="TH SarabunPSK"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ราย ดังนี้  </w:t>
      </w:r>
    </w:p>
    <w:p w:rsidR="00574D3A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นายศศิวัฒน์ ว่องสินสวัสดิ์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อัครราชทูต คณะผู้แทนถาวรไทยประจำสหประชาชาติ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ณ นครเจนีวา สมาพันธรัฐสวิส ดำรงตำแหน่ง อธิบดีกรมยุโรป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นางวิลาวรรณ มังคละธนะกุล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รองอธิบดีกรมสนธิสัญญาและกฎหมาย ดำรงตำแหน่ง อธิบดีกรมเศรษฐกิจระหว่างประเทศ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64C57" w:rsidRPr="007A14E8" w:rsidRDefault="003E6A50" w:rsidP="00864C5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E5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4C57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แต่งตั้งกรรมการผู้ทรงคุณวุฒิในคณะกรรมการกองทุนเพื่อความปลอดภัยในการใช้รถใช้ถนน </w:t>
      </w:r>
    </w:p>
    <w:p w:rsidR="00E57D92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คณะรัฐมนตรีมีมติอนุมัติตามที่กระทรวงคมนาคมเสนอแต่งตั้งกรรมการผู้ทรงคุณวุฒิ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ในคณะกรรมการกองทุนเพื่อความปลอดภัยในการใช้รถใช้ถนน จำนวน </w:t>
      </w:r>
      <w:r w:rsidRPr="007A14E8">
        <w:rPr>
          <w:rFonts w:ascii="TH SarabunPSK" w:hAnsi="TH SarabunPSK" w:cs="TH SarabunPSK"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คน ดังนี้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นายสรพงศ์ ไพฑูรย์พงษ์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4C57" w:rsidRPr="007A14E8" w:rsidRDefault="00864C57" w:rsidP="00864C5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 เศรษฐเสถียร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78F6" w:rsidRDefault="00864C57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</w:t>
      </w:r>
      <w:r w:rsidRPr="007A14E8">
        <w:rPr>
          <w:rFonts w:ascii="TH SarabunPSK" w:hAnsi="TH SarabunPSK" w:cs="TH SarabunPSK"/>
          <w:sz w:val="32"/>
          <w:szCs w:val="32"/>
        </w:rPr>
        <w:t xml:space="preserve">8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7A14E8">
        <w:rPr>
          <w:rFonts w:ascii="TH SarabunPSK" w:hAnsi="TH SarabunPSK" w:cs="TH SarabunPSK"/>
          <w:sz w:val="32"/>
          <w:szCs w:val="32"/>
        </w:rPr>
        <w:t xml:space="preserve">2561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3E6A50" w:rsidRDefault="003E6A50" w:rsidP="00D578F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1E90" w:rsidRPr="007A14E8" w:rsidRDefault="003E6A50" w:rsidP="00CB1E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CB1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B1E90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คำสั่งสำนักนายกรัฐมนตรี ที่ </w:t>
      </w:r>
      <w:r w:rsidR="00CB1E90" w:rsidRPr="007A14E8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CB1E90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B1E90" w:rsidRPr="007A14E8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CB1E90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ปรับปรุงคำสั่งมอบหมายและมอบอำนาจให้</w:t>
      </w:r>
      <w:r w:rsidR="00635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CB1E90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รองนายกรัฐมนตรีและรัฐมนตรีประจำสำนักนายกรัฐมนตรีปฏิบัติหน้าที่ประธานกรรมการ </w:t>
      </w:r>
      <w:r w:rsidR="00635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CB1E90"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รองประธานกรรมการ และกรรมการในคณะกรรมการต่าง ๆ ตามกฎหมาย และระเบียบสำนักนายกรัฐมนตรี </w:t>
      </w:r>
    </w:p>
    <w:p w:rsidR="000510A7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คณะรัฐมนตรีมีมติรับทราบคำสั่งสำนักนายกรัฐมนตรี ที่ </w:t>
      </w:r>
      <w:r w:rsidRPr="007A14E8">
        <w:rPr>
          <w:rFonts w:ascii="TH SarabunPSK" w:hAnsi="TH SarabunPSK" w:cs="TH SarabunPSK"/>
          <w:sz w:val="32"/>
          <w:szCs w:val="32"/>
        </w:rPr>
        <w:t>99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/</w:t>
      </w:r>
      <w:r w:rsidRPr="007A14E8">
        <w:rPr>
          <w:rFonts w:ascii="TH SarabunPSK" w:hAnsi="TH SarabunPSK" w:cs="TH SarabunPSK"/>
          <w:sz w:val="32"/>
          <w:szCs w:val="32"/>
        </w:rPr>
        <w:t xml:space="preserve">2561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เรื่อง ปรับปรุงคำสั่ง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7E0D04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ตามที่ได้มีคำสั่งสำนักนายกรัฐมนตรี ที่ </w:t>
      </w:r>
      <w:r w:rsidRPr="007A14E8">
        <w:rPr>
          <w:rFonts w:ascii="TH SarabunPSK" w:hAnsi="TH SarabunPSK" w:cs="TH SarabunPSK"/>
          <w:sz w:val="32"/>
          <w:szCs w:val="32"/>
        </w:rPr>
        <w:t>324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/</w:t>
      </w:r>
      <w:r w:rsidRPr="007A14E8">
        <w:rPr>
          <w:rFonts w:ascii="TH SarabunPSK" w:hAnsi="TH SarabunPSK" w:cs="TH SarabunPSK"/>
          <w:sz w:val="32"/>
          <w:szCs w:val="32"/>
        </w:rPr>
        <w:t xml:space="preserve">2560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เรื่อง มอบหมายและมอบอำนาจให้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ลงวันที่ </w:t>
      </w:r>
      <w:r w:rsidRPr="007A14E8">
        <w:rPr>
          <w:rFonts w:ascii="TH SarabunPSK" w:hAnsi="TH SarabunPSK" w:cs="TH SarabunPSK"/>
          <w:sz w:val="32"/>
          <w:szCs w:val="32"/>
        </w:rPr>
        <w:t xml:space="preserve">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7A14E8">
        <w:rPr>
          <w:rFonts w:ascii="TH SarabunPSK" w:hAnsi="TH SarabunPSK" w:cs="TH SarabunPSK"/>
          <w:sz w:val="32"/>
          <w:szCs w:val="32"/>
        </w:rPr>
        <w:t xml:space="preserve">2560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อาศัยอำนาจตามความในมาตรา </w:t>
      </w:r>
      <w:r w:rsidRPr="007A14E8">
        <w:rPr>
          <w:rFonts w:ascii="TH SarabunPSK" w:hAnsi="TH SarabunPSK" w:cs="TH SarabunPSK"/>
          <w:sz w:val="32"/>
          <w:szCs w:val="32"/>
        </w:rPr>
        <w:t xml:space="preserve">10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Pr="007A14E8">
        <w:rPr>
          <w:rFonts w:ascii="TH SarabunPSK" w:hAnsi="TH SarabunPSK" w:cs="TH SarabunPSK"/>
          <w:sz w:val="32"/>
          <w:szCs w:val="32"/>
        </w:rPr>
        <w:t xml:space="preserve">15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 w:rsidRPr="007A14E8">
        <w:rPr>
          <w:rFonts w:ascii="TH SarabunPSK" w:hAnsi="TH SarabunPSK" w:cs="TH SarabunPSK"/>
          <w:sz w:val="32"/>
          <w:szCs w:val="32"/>
        </w:rPr>
        <w:t xml:space="preserve">2534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ซึ่งแก้ไขเพิ่มเติมโดยพระราชบัญญัติระเบียบบริหารราชการแผ่นดิน (ฉบับที่ </w:t>
      </w:r>
      <w:r w:rsidRPr="007A14E8">
        <w:rPr>
          <w:rFonts w:ascii="TH SarabunPSK" w:hAnsi="TH SarabunPSK" w:cs="TH SarabunPSK"/>
          <w:sz w:val="32"/>
          <w:szCs w:val="32"/>
        </w:rPr>
        <w:t>5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A14E8">
        <w:rPr>
          <w:rFonts w:ascii="TH SarabunPSK" w:hAnsi="TH SarabunPSK" w:cs="TH SarabunPSK"/>
          <w:sz w:val="32"/>
          <w:szCs w:val="32"/>
        </w:rPr>
        <w:t xml:space="preserve">2545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Pr="007A14E8">
        <w:rPr>
          <w:rFonts w:ascii="TH SarabunPSK" w:hAnsi="TH SarabunPSK" w:cs="TH SarabunPSK"/>
          <w:sz w:val="32"/>
          <w:szCs w:val="32"/>
        </w:rPr>
        <w:t>11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และมาตรา </w:t>
      </w:r>
      <w:r w:rsidRPr="007A14E8">
        <w:rPr>
          <w:rFonts w:ascii="TH SarabunPSK" w:hAnsi="TH SarabunPSK" w:cs="TH SarabunPSK"/>
          <w:sz w:val="32"/>
          <w:szCs w:val="32"/>
        </w:rPr>
        <w:t xml:space="preserve">12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แห่งพระราชบัญญัติระเบียบบริหารราชการแผ่นดิน พ.ศ.</w:t>
      </w:r>
      <w:r w:rsidRPr="007A14E8">
        <w:rPr>
          <w:rFonts w:ascii="TH SarabunPSK" w:hAnsi="TH SarabunPSK" w:cs="TH SarabunPSK"/>
          <w:sz w:val="32"/>
          <w:szCs w:val="32"/>
        </w:rPr>
        <w:t xml:space="preserve"> 2534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Pr="007A14E8">
        <w:rPr>
          <w:rFonts w:ascii="TH SarabunPSK" w:hAnsi="TH SarabunPSK" w:cs="TH SarabunPSK"/>
          <w:sz w:val="32"/>
          <w:szCs w:val="32"/>
        </w:rPr>
        <w:t xml:space="preserve">38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แห่งพระราชบัญญัติระเบียบบริหารราชการแผ่นดิน พ.ศ. </w:t>
      </w:r>
      <w:r w:rsidRPr="007A14E8">
        <w:rPr>
          <w:rFonts w:ascii="TH SarabunPSK" w:hAnsi="TH SarabunPSK" w:cs="TH SarabunPSK"/>
          <w:sz w:val="32"/>
          <w:szCs w:val="32"/>
        </w:rPr>
        <w:t xml:space="preserve">2534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ซึ่งแก้ไขเพิ่มเติมโดยพระราชบัญญัติระเบียบบริหารราชการแผ่นดิน (ฉบับที่ </w:t>
      </w:r>
      <w:r w:rsidRPr="007A14E8">
        <w:rPr>
          <w:rFonts w:ascii="TH SarabunPSK" w:hAnsi="TH SarabunPSK" w:cs="TH SarabunPSK"/>
          <w:sz w:val="32"/>
          <w:szCs w:val="32"/>
        </w:rPr>
        <w:t>7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A14E8">
        <w:rPr>
          <w:rFonts w:ascii="TH SarabunPSK" w:hAnsi="TH SarabunPSK" w:cs="TH SarabunPSK"/>
          <w:sz w:val="32"/>
          <w:szCs w:val="32"/>
        </w:rPr>
        <w:t xml:space="preserve">2550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ประกอบกับพระราชกฤษฎีกาว่าด้วยการมอบอำนาจ พ.ศ. </w:t>
      </w:r>
      <w:r w:rsidRPr="007A14E8">
        <w:rPr>
          <w:rFonts w:ascii="TH SarabunPSK" w:hAnsi="TH SarabunPSK" w:cs="TH SarabunPSK"/>
          <w:sz w:val="32"/>
          <w:szCs w:val="32"/>
        </w:rPr>
        <w:t xml:space="preserve">2550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จึงให้ปรับปรุงการมอบหมายและมอบอำนาจให้รองนายกรัฐมนตรี 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ตามคำสั่งสำนักนายกรัฐมนตรี ที่ </w:t>
      </w:r>
      <w:r w:rsidRPr="007A14E8">
        <w:rPr>
          <w:rFonts w:ascii="TH SarabunPSK" w:hAnsi="TH SarabunPSK" w:cs="TH SarabunPSK"/>
          <w:sz w:val="32"/>
          <w:szCs w:val="32"/>
        </w:rPr>
        <w:t>324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/</w:t>
      </w:r>
      <w:r w:rsidRPr="007A14E8">
        <w:rPr>
          <w:rFonts w:ascii="TH SarabunPSK" w:hAnsi="TH SarabunPSK" w:cs="TH SarabunPSK"/>
          <w:sz w:val="32"/>
          <w:szCs w:val="32"/>
        </w:rPr>
        <w:t xml:space="preserve">2560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Pr="007A14E8">
        <w:rPr>
          <w:rFonts w:ascii="TH SarabunPSK" w:hAnsi="TH SarabunPSK" w:cs="TH SarabunPSK"/>
          <w:sz w:val="32"/>
          <w:szCs w:val="32"/>
        </w:rPr>
        <w:t xml:space="preserve">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7A14E8">
        <w:rPr>
          <w:rFonts w:ascii="TH SarabunPSK" w:hAnsi="TH SarabunPSK" w:cs="TH SarabunPSK"/>
          <w:sz w:val="32"/>
          <w:szCs w:val="32"/>
        </w:rPr>
        <w:t xml:space="preserve">2560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7E0D04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ให้ยกเลิกความในข้อ 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ในส่วนที่ </w:t>
      </w:r>
      <w:r w:rsidRPr="007A14E8">
        <w:rPr>
          <w:rFonts w:ascii="TH SarabunPSK" w:hAnsi="TH SarabunPSK" w:cs="TH SarabunPSK"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(พลอากาศเอก ประจิน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จั่นตอง) และให้เพิ่มความต่อไปนี้เป็น ข้อ 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5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5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คณะกรรมการดิจิทัลเพื่อเศรษฐกิจและสังคมแห่งชาติ” </w:t>
      </w:r>
    </w:p>
    <w:p w:rsidR="00492F63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/>
          <w:sz w:val="32"/>
          <w:szCs w:val="32"/>
        </w:rPr>
        <w:tab/>
      </w:r>
      <w:r w:rsidRPr="007A14E8">
        <w:rPr>
          <w:rFonts w:ascii="TH SarabunPSK" w:hAnsi="TH SarabunPSK" w:cs="TH SarabunPSK"/>
          <w:sz w:val="32"/>
          <w:szCs w:val="32"/>
        </w:rPr>
        <w:tab/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>มอบหมายและมอบอำนาจให้รองนายกรัฐมนตรี ปฏิบัติหน้าที่ประธานกรรมการ และ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 ในคณะกรรมการต่าง ๆ ตามกฎหมาย และระเบียบสำนักนายกรัฐมนตรี เพิ่มเติม ดังนี้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7A14E8">
        <w:rPr>
          <w:rFonts w:ascii="TH SarabunPSK" w:hAnsi="TH SarabunPSK" w:cs="TH SarabunPSK"/>
          <w:sz w:val="32"/>
          <w:szCs w:val="32"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ในส่วนของรองนายกรัฐมนตรี (พลเอก ประวิตร วงษ์สุวรรณ) ให้เพิ่มความต่อไปนี้เป็น ข้อ 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และ ข้อ 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3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17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14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คณะกรรมการนโยบายบริหารจัดการแร่แห่งชาติ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ab/>
      </w:r>
      <w:r w:rsidRPr="007A14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/>
          <w:sz w:val="32"/>
          <w:szCs w:val="32"/>
        </w:rPr>
        <w:t>1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3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17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คณะกรรมการนโยบายป่าไม้แห่งชาติ”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7A14E8">
        <w:rPr>
          <w:rFonts w:ascii="TH SarabunPSK" w:hAnsi="TH SarabunPSK" w:cs="TH SarabunPSK"/>
          <w:sz w:val="32"/>
          <w:szCs w:val="32"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ให้ยกเลิกความในข้อ </w:t>
      </w:r>
      <w:r w:rsidRPr="007A14E8">
        <w:rPr>
          <w:rFonts w:ascii="TH SarabunPSK" w:hAnsi="TH SarabunPSK" w:cs="TH SarabunPSK"/>
          <w:sz w:val="32"/>
          <w:szCs w:val="32"/>
        </w:rPr>
        <w:t>4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ในส่วนของรองนายกรัฐมนตรี (นายวิษณุ เครืองาม) ให้ใช้ความต่อไปนี้แทน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  <w:t>“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A14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การมอบหมายและมอบอำนาจให้ปฏิบัติหน้าที่รองประธานกรรมการในคณะกรรมการต่าง ๆ ที่จัดตั้งขึ้นตามกฎหมาย ดังนี้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4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1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รองประธานกรรมการในคณะกรรมการจัดระบบการจราจรทางบก 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4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รองประธานกรรมการในคณะกรรมการดิจิทัลเพื่อเศรษฐกิจและสังคมแห่งชาติ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/>
          <w:sz w:val="32"/>
          <w:szCs w:val="32"/>
        </w:rPr>
        <w:t>4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>2</w:t>
      </w:r>
      <w:r w:rsidRPr="007A14E8">
        <w:rPr>
          <w:rFonts w:ascii="TH SarabunPSK" w:hAnsi="TH SarabunPSK" w:cs="TH SarabunPSK"/>
          <w:sz w:val="32"/>
          <w:szCs w:val="32"/>
          <w:cs/>
        </w:rPr>
        <w:t>.</w:t>
      </w:r>
      <w:r w:rsidRPr="007A14E8">
        <w:rPr>
          <w:rFonts w:ascii="TH SarabunPSK" w:hAnsi="TH SarabunPSK" w:cs="TH SarabunPSK"/>
          <w:sz w:val="32"/>
          <w:szCs w:val="32"/>
        </w:rPr>
        <w:t xml:space="preserve">3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อุปนายกสภาลูกเสือไทย </w:t>
      </w:r>
    </w:p>
    <w:p w:rsidR="00CB1E90" w:rsidRPr="007A14E8" w:rsidRDefault="00CB1E90" w:rsidP="00CB1E9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ทั้งนี้ 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ตั้งแต่วันที่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7A14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เป็นต้นไป </w:t>
      </w:r>
    </w:p>
    <w:p w:rsidR="005261A2" w:rsidRDefault="00CB1E90" w:rsidP="00D578F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ตั้งแต่วันที่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26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พ.ศ. </w:t>
      </w:r>
      <w:r w:rsidRPr="007A14E8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7A1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เป็นต้นไป </w:t>
      </w:r>
    </w:p>
    <w:p w:rsidR="000510A7" w:rsidRPr="00CB1E90" w:rsidRDefault="000510A7" w:rsidP="00D578F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78F6" w:rsidRPr="000510A7" w:rsidRDefault="00D578F6" w:rsidP="00D578F6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0510A7">
        <w:rPr>
          <w:rFonts w:ascii="TH SarabunPSK" w:hAnsi="TH SarabunPSK" w:cs="TH SarabunPSK"/>
          <w:sz w:val="32"/>
          <w:szCs w:val="32"/>
          <w:cs/>
        </w:rPr>
        <w:t>*******************</w:t>
      </w:r>
      <w:r w:rsidR="000510A7">
        <w:rPr>
          <w:rFonts w:ascii="TH SarabunPSK" w:hAnsi="TH SarabunPSK" w:cs="TH SarabunPSK"/>
          <w:sz w:val="32"/>
          <w:szCs w:val="32"/>
        </w:rPr>
        <w:t>********</w:t>
      </w:r>
      <w:bookmarkStart w:id="0" w:name="_GoBack"/>
      <w:bookmarkEnd w:id="0"/>
    </w:p>
    <w:p w:rsidR="00D578F6" w:rsidRDefault="00D578F6" w:rsidP="00D578F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766C3" w:rsidRDefault="000510A7"/>
    <w:sectPr w:rsidR="0047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F"/>
    <w:rsid w:val="000510A7"/>
    <w:rsid w:val="000564E7"/>
    <w:rsid w:val="000632EC"/>
    <w:rsid w:val="00101F10"/>
    <w:rsid w:val="00112BEE"/>
    <w:rsid w:val="001C1B1A"/>
    <w:rsid w:val="002C646F"/>
    <w:rsid w:val="002C6D4D"/>
    <w:rsid w:val="00317CF9"/>
    <w:rsid w:val="003E6A50"/>
    <w:rsid w:val="00492F63"/>
    <w:rsid w:val="004E30A8"/>
    <w:rsid w:val="00503403"/>
    <w:rsid w:val="005261A2"/>
    <w:rsid w:val="005710EC"/>
    <w:rsid w:val="00574D3A"/>
    <w:rsid w:val="005D487E"/>
    <w:rsid w:val="005E3269"/>
    <w:rsid w:val="0062561B"/>
    <w:rsid w:val="006355FB"/>
    <w:rsid w:val="00784B03"/>
    <w:rsid w:val="007E0D04"/>
    <w:rsid w:val="00864C57"/>
    <w:rsid w:val="009C5F55"/>
    <w:rsid w:val="00A05C03"/>
    <w:rsid w:val="00A80AC0"/>
    <w:rsid w:val="00A97358"/>
    <w:rsid w:val="00AB274F"/>
    <w:rsid w:val="00B81E9D"/>
    <w:rsid w:val="00CB1E90"/>
    <w:rsid w:val="00CB4F66"/>
    <w:rsid w:val="00D00F8A"/>
    <w:rsid w:val="00D578F6"/>
    <w:rsid w:val="00D867F7"/>
    <w:rsid w:val="00DC259E"/>
    <w:rsid w:val="00E57D92"/>
    <w:rsid w:val="00E82826"/>
    <w:rsid w:val="00EA5E09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418A"/>
  <w15:chartTrackingRefBased/>
  <w15:docId w15:val="{AC7BC606-8E70-409A-88E8-91F7AB8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F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8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1"/>
    <w:uiPriority w:val="99"/>
    <w:qFormat/>
    <w:rsid w:val="00D578F6"/>
    <w:pPr>
      <w:jc w:val="center"/>
    </w:pPr>
    <w:rPr>
      <w:rFonts w:ascii="EucrosiaUPC" w:hAnsi="EucrosiaUPC" w:cs="Angsana New"/>
      <w:sz w:val="40"/>
      <w:szCs w:val="40"/>
    </w:rPr>
  </w:style>
  <w:style w:type="character" w:customStyle="1" w:styleId="TitleChar">
    <w:name w:val="Title Char"/>
    <w:basedOn w:val="DefaultParagraphFont"/>
    <w:uiPriority w:val="10"/>
    <w:rsid w:val="00D578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ListParagraphChar">
    <w:name w:val="List Paragraph Char"/>
    <w:link w:val="ListParagraph"/>
    <w:uiPriority w:val="34"/>
    <w:locked/>
    <w:rsid w:val="00D578F6"/>
    <w:rPr>
      <w:rFonts w:ascii="Calibri" w:eastAsia="Calibri" w:hAnsi="Calibri" w:cs="Angsana New"/>
    </w:rPr>
  </w:style>
  <w:style w:type="paragraph" w:styleId="ListParagraph">
    <w:name w:val="List Paragraph"/>
    <w:basedOn w:val="Normal"/>
    <w:link w:val="ListParagraphChar"/>
    <w:uiPriority w:val="34"/>
    <w:qFormat/>
    <w:rsid w:val="00D578F6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TitleChar1">
    <w:name w:val="Title Char1"/>
    <w:link w:val="Title"/>
    <w:uiPriority w:val="99"/>
    <w:locked/>
    <w:rsid w:val="00D578F6"/>
    <w:rPr>
      <w:rFonts w:ascii="EucrosiaUPC" w:eastAsia="Cordia New" w:hAnsi="EucrosiaUPC" w:cs="Angsana New"/>
      <w:sz w:val="40"/>
      <w:szCs w:val="40"/>
    </w:rPr>
  </w:style>
  <w:style w:type="character" w:customStyle="1" w:styleId="apple-converted-space">
    <w:name w:val="apple-converted-space"/>
    <w:basedOn w:val="DefaultParagraphFont"/>
    <w:rsid w:val="00D578F6"/>
  </w:style>
  <w:style w:type="table" w:styleId="TableGrid">
    <w:name w:val="Table Grid"/>
    <w:basedOn w:val="TableNormal"/>
    <w:uiPriority w:val="39"/>
    <w:rsid w:val="00D578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F5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55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Phusadee Luengpichit</dc:creator>
  <cp:keywords/>
  <dc:description/>
  <cp:lastModifiedBy>Phusadee Luengpichit</cp:lastModifiedBy>
  <cp:revision>37</cp:revision>
  <cp:lastPrinted>2018-05-08T10:02:00Z</cp:lastPrinted>
  <dcterms:created xsi:type="dcterms:W3CDTF">2018-05-07T09:09:00Z</dcterms:created>
  <dcterms:modified xsi:type="dcterms:W3CDTF">2018-05-08T10:11:00Z</dcterms:modified>
</cp:coreProperties>
</file>