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E5" w:rsidRP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767E5">
        <w:rPr>
          <w:rFonts w:ascii="TH SarabunPSK" w:hAnsi="TH SarabunPSK" w:cs="TH SarabunPSK"/>
          <w:sz w:val="32"/>
          <w:szCs w:val="32"/>
        </w:rPr>
        <w:t>http://www.thaigov.go.th</w:t>
      </w:r>
    </w:p>
    <w:p w:rsidR="00F767E5" w:rsidRP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767E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F767E5" w:rsidRP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F767E5">
        <w:rPr>
          <w:rFonts w:ascii="TH SarabunPSK" w:hAnsi="TH SarabunPSK" w:cs="TH SarabunPSK"/>
          <w:sz w:val="32"/>
          <w:szCs w:val="32"/>
          <w:cs/>
        </w:rPr>
        <w:tab/>
      </w:r>
      <w:r w:rsidRPr="00F767E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465B4">
        <w:rPr>
          <w:rFonts w:ascii="TH SarabunPSK" w:hAnsi="TH SarabunPSK" w:cs="TH SarabunPSK" w:hint="cs"/>
          <w:sz w:val="32"/>
          <w:szCs w:val="32"/>
          <w:cs/>
        </w:rPr>
        <w:t>10 พฤษภาคม 2565</w:t>
      </w:r>
      <w:r w:rsidRPr="00F767E5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                    เป็นประธานการประชุมคณะรัฐมนตรี ณ ตึกสันติไมตรี (หลังนอก) ทำเนียบรัฐบาล ซึ่งสรุปสาระสำคัญดังนี้</w:t>
      </w:r>
    </w:p>
    <w:p w:rsid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D494C" w:rsidTr="00053A8F">
        <w:tc>
          <w:tcPr>
            <w:tcW w:w="9820" w:type="dxa"/>
          </w:tcPr>
          <w:p w:rsidR="00DD494C" w:rsidRPr="00F767E5" w:rsidRDefault="00DD494C" w:rsidP="00053A8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7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ร่างพระราชบัญญัติแก้ไขเพิ่มเติมประมวลกฎหมายวิธีพิจารณาความอาญา </w:t>
      </w:r>
    </w:p>
    <w:p w:rsidR="00DD494C" w:rsidRP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(ฉบับที่ ..) พ.ศ. ….      (แก้ไขเพิ่มเติมมาตรา 172 วรรคห้า และเพิ่มวรรคหก) </w:t>
      </w:r>
    </w:p>
    <w:p w:rsidR="00DD494C" w:rsidRP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ร่างพระราชกฤษฎีกาว่าด้วยปริญญาในสาขาวิชา อักษรย่อสำหรับสาขาวิชา ครุย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วิทยฐานะ</w:t>
      </w:r>
      <w:r w:rsidRPr="00DD494C">
        <w:rPr>
          <w:rFonts w:ascii="TH SarabunPSK" w:hAnsi="TH SarabunPSK" w:cs="TH SarabunPSK" w:hint="cs"/>
          <w:sz w:val="32"/>
          <w:szCs w:val="32"/>
          <w:cs/>
        </w:rPr>
        <w:t>เข็มวิทยฐานะ และครุยประจำตำแหน่งของมหาวิทยาลัยราชภัฏ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นครปฐม (ฉบับที่ ..) พ.ศ. …. </w:t>
      </w:r>
    </w:p>
    <w:p w:rsid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3.</w:t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>การดำเนินการของสำนักงานคณะกรรมการส่งเสริมการลงทุนตามมาตรการ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>กระตุ้นเศรษฐกิจและการลงทุนโดยการดึงดูดชาวต่างชาติที่มีศักยภาพสูง</w:t>
      </w:r>
    </w:p>
    <w:p w:rsidR="00DD494C" w:rsidRP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>สู่ประเทศไทย</w:t>
      </w:r>
    </w:p>
    <w:p w:rsidR="00DD494C" w:rsidRP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ร่างพระราชบัญญัติประกันสังคม (ฉบับที่ ..) พ.ศ. ....</w:t>
      </w:r>
    </w:p>
    <w:p w:rsidR="00DD494C" w:rsidRPr="00DD494C" w:rsidRDefault="00DD494C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5.</w:t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ร่างพระราชกฤษฎีกาจัดตั้งสถาบันบริหารจัดการธนาคารที่ดิน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</w:t>
      </w:r>
    </w:p>
    <w:p w:rsid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 w:hint="cs"/>
          <w:sz w:val="32"/>
          <w:szCs w:val="32"/>
          <w:cs/>
        </w:rPr>
        <w:t>6.</w:t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>ร่างประกาศกระทรวงการคลัง เรื่อง การยกเว้นอากร ลดและเพิ่มอัตราอากร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 xml:space="preserve">ศุลกากรตามข้อผูกพันในความตกลงมาร์ราเกชจัดตั้งองค์การการค้าโลก </w:t>
      </w:r>
    </w:p>
    <w:p w:rsidR="00DD494C" w:rsidRPr="00DD494C" w:rsidRDefault="00DD494C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94C">
        <w:rPr>
          <w:rFonts w:ascii="TH SarabunPSK" w:hAnsi="TH SarabunPSK" w:cs="TH SarabunPSK"/>
          <w:sz w:val="32"/>
          <w:szCs w:val="32"/>
          <w:cs/>
        </w:rPr>
        <w:t>(ฉบับที่ ...)</w:t>
      </w:r>
    </w:p>
    <w:p w:rsidR="002652D8" w:rsidRPr="00210785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785">
        <w:rPr>
          <w:rFonts w:ascii="TH SarabunPSK" w:hAnsi="TH SarabunPSK" w:cs="TH SarabunPSK" w:hint="cs"/>
          <w:sz w:val="32"/>
          <w:szCs w:val="32"/>
          <w:cs/>
        </w:rPr>
        <w:t>7.</w:t>
      </w:r>
      <w:r w:rsidRPr="002107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07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0785">
        <w:rPr>
          <w:rFonts w:ascii="TH SarabunPSK" w:hAnsi="TH SarabunPSK" w:cs="TH SarabunPSK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การอนุญาตให้คนต่างด้าวบางจำพวกเข้ามา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785">
        <w:rPr>
          <w:rFonts w:ascii="TH SarabunPSK" w:hAnsi="TH SarabunPSK" w:cs="TH SarabunPSK"/>
          <w:sz w:val="32"/>
          <w:szCs w:val="32"/>
          <w:cs/>
        </w:rPr>
        <w:t>อยู่ในราชอาณาจักรเป็นกรณีพิเศษ ตามมาตรการกระตุ้นเศรษฐกิจและการลงทุน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10785">
        <w:rPr>
          <w:rFonts w:ascii="TH SarabunPSK" w:hAnsi="TH SarabunPSK" w:cs="TH SarabunPSK"/>
          <w:sz w:val="32"/>
          <w:szCs w:val="32"/>
          <w:cs/>
        </w:rPr>
        <w:t>โดยการดึงดูดคนต่างด้าวที่มีศักยภาพสูงสู่ประเทศไทย</w:t>
      </w:r>
    </w:p>
    <w:p w:rsidR="00DD494C" w:rsidRDefault="00DD494C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D494C" w:rsidTr="00053A8F">
        <w:tc>
          <w:tcPr>
            <w:tcW w:w="9820" w:type="dxa"/>
          </w:tcPr>
          <w:p w:rsidR="00DD494C" w:rsidRPr="00F767E5" w:rsidRDefault="00DD494C" w:rsidP="00053A8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731963" w:rsidRDefault="00731963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8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การเข้าร่วมโครงการประกันรายได้เกษตรกรผู้ปลูกมันสำปะหลัง ปี 2563/64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เกษตรกรที่มีวันเพาะปลูกก่อน 1 เมษายน 2563 และเก็บเกี่ยวหลัง</w:t>
      </w:r>
    </w:p>
    <w:p w:rsidR="00DD494C" w:rsidRPr="00DD494C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วันที่ 1 ธันวาคม 2563 (เพิ่มเติม)</w:t>
      </w:r>
    </w:p>
    <w:p w:rsidR="00731963" w:rsidRDefault="00731963" w:rsidP="00DD494C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9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ข้อเสนองบประมาณการดำเนินมาตรการเร่งด่วนเพื่อบรรเทาผลกระทบต่อ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ประชาชนจากสถานการณ์ราคาพลังงานอันเนื่องจากปัญหาความขัดแย้งใน</w:t>
      </w:r>
    </w:p>
    <w:p w:rsidR="00DD494C" w:rsidRPr="00DD494C" w:rsidRDefault="00731963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ภูมิภาคยุโรป ตามมติคณะรัฐมนตรีในคราวประชุมเมื่อวันที่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29 มีนาคม 2565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และวันที่ 19 เมษายน 2565</w:t>
      </w:r>
    </w:p>
    <w:p w:rsidR="00DD494C" w:rsidRPr="00DD494C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10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การกำหนดอัตราค่าจ้างตามมาตรฐานฝีมือ 3 กลุ่มสาขาอาชีพ 16 สาขา</w:t>
      </w:r>
    </w:p>
    <w:p w:rsidR="00731963" w:rsidRDefault="00731963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11</w:t>
      </w:r>
      <w:r w:rsidR="00DD494C" w:rsidRPr="00DD494C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สรุปรายงานการติดตามการดำเนินงานตามนโยบายรัฐบาลและ</w:t>
      </w:r>
    </w:p>
    <w:p w:rsidR="00731963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ข้อสั่งการนายกรัฐมนตรี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ครั้งที่ 11 (ระหว่างวันที่ 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มกราคม 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-</w:t>
      </w:r>
    </w:p>
    <w:p w:rsidR="00DD494C" w:rsidRPr="00DD494C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28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กุมภาพันธ์ 2565) </w:t>
      </w:r>
    </w:p>
    <w:p w:rsidR="00DD494C" w:rsidRPr="00DD494C" w:rsidRDefault="00731963" w:rsidP="00DD494C">
      <w:pPr>
        <w:spacing w:after="0"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12</w:t>
      </w:r>
      <w:r w:rsidR="00DD494C" w:rsidRPr="00DD494C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สรุปผลการประชุมคณะกรรมการติดตามการดำเนินงานตามนโยบายรัฐบาลและ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ข้อสั่งการนายกรัฐมนตรี ครั้งที่ 2/2565 </w:t>
      </w:r>
    </w:p>
    <w:p w:rsidR="00DD494C" w:rsidRPr="00DD494C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13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ขอความเห็นชอบให้ข้าราชการทุกประเภท พนักงานราชการ ลูกจ้างประจำ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ลูกจ้างชั่วคราวของส่วนราชการ หน่วยงานของรัฐ และพนักงานรัฐวิสาหกิจ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ลาเข้า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ร่วมโครงการบรรพชาอุปสมบท </w:t>
      </w:r>
      <w:r w:rsidR="00DD494C" w:rsidRPr="00DD494C">
        <w:rPr>
          <w:rFonts w:ascii="TH SarabunPSK" w:hAnsi="TH SarabunPSK" w:cs="TH SarabunPSK"/>
          <w:sz w:val="32"/>
          <w:szCs w:val="32"/>
        </w:rPr>
        <w:t xml:space="preserve">910 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รูป เฉลิมพระเกียรติสมเด็จพระนางเจ้าสิริกิติ์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พระบรมราชินีนาถ พระบรมราชชนนีพันปีหลวง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เนื่องในโอกาสมหามงคลเฉลิม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พระชนมพรรษา 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90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พรรษา 12 สิงหาคม 2565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โดยไม่ถือเป็นวันลา</w:t>
      </w:r>
    </w:p>
    <w:p w:rsidR="00DD494C" w:rsidRPr="00DD494C" w:rsidRDefault="00731963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14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รายงานการสร้างระบบหลักประกันสุขภาพแห่งชาติ ประจำปีงบประมาณ 2564 </w:t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210785">
        <w:rPr>
          <w:rFonts w:ascii="TH SarabunPSK" w:hAnsi="TH SarabunPSK" w:cs="TH SarabunPSK" w:hint="cs"/>
          <w:sz w:val="32"/>
          <w:szCs w:val="32"/>
          <w:cs/>
        </w:rPr>
        <w:tab/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210785"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และรายงานของผู้สอบบัญชีและรายงานการเงินสำหรับปีสิ้นสุดวันที่ 30 กันยายน </w:t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210785">
        <w:rPr>
          <w:rFonts w:ascii="TH SarabunPSK" w:hAnsi="TH SarabunPSK" w:cs="TH SarabunPSK" w:hint="cs"/>
          <w:sz w:val="32"/>
          <w:szCs w:val="32"/>
          <w:cs/>
        </w:rPr>
        <w:tab/>
      </w:r>
      <w:r w:rsidR="00210785">
        <w:rPr>
          <w:rFonts w:ascii="TH SarabunPSK" w:hAnsi="TH SarabunPSK" w:cs="TH SarabunPSK"/>
          <w:sz w:val="32"/>
          <w:szCs w:val="32"/>
          <w:cs/>
        </w:rPr>
        <w:tab/>
      </w:r>
      <w:r w:rsidR="00210785"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2563 ของกองทุนหลักประกันสุขภาพแห่งชาติ</w:t>
      </w:r>
    </w:p>
    <w:p w:rsidR="00DD494C" w:rsidRPr="00DD494C" w:rsidRDefault="00210785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15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แนวทางการปรับแผนแม่บทภายใต้ยุทธศาสตร์ชาติ</w:t>
      </w:r>
    </w:p>
    <w:p w:rsidR="00DD494C" w:rsidRPr="00DD494C" w:rsidRDefault="00210785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16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>.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มาตรการทางภาษีและค่าธรรมเนียมสำหรับทรัสต์เพื่อการลงทุนใน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อสังหาริมทรัพย์ที่มีข้อกำหนดในการซื้อทรัพย์สินคืน (มาตรการฯ </w:t>
      </w:r>
      <w:r w:rsidR="00DD494C" w:rsidRPr="00DD494C">
        <w:rPr>
          <w:rFonts w:ascii="TH SarabunPSK" w:hAnsi="TH SarabunPSK" w:cs="TH SarabunPSK"/>
          <w:sz w:val="32"/>
          <w:szCs w:val="32"/>
        </w:rPr>
        <w:t>REIT buy-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494C" w:rsidRPr="00DD494C">
        <w:rPr>
          <w:rFonts w:ascii="TH SarabunPSK" w:hAnsi="TH SarabunPSK" w:cs="TH SarabunPSK"/>
          <w:sz w:val="32"/>
          <w:szCs w:val="32"/>
        </w:rPr>
        <w:t>back</w:t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)</w:t>
      </w:r>
    </w:p>
    <w:p w:rsidR="00210785" w:rsidRDefault="00210785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52D8">
        <w:rPr>
          <w:rFonts w:ascii="TH SarabunPSK" w:hAnsi="TH SarabunPSK" w:cs="TH SarabunPSK" w:hint="cs"/>
          <w:sz w:val="32"/>
          <w:szCs w:val="32"/>
          <w:cs/>
        </w:rPr>
        <w:t>17</w:t>
      </w:r>
      <w:r w:rsidR="00DD494C" w:rsidRPr="00DD49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DD494C" w:rsidRPr="00DD494C" w:rsidRDefault="00210785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 xml:space="preserve">ครั้งที่ 8/2565 และผลการพิจารณาของคณะกรรมการกลั่นกรองการใช้จ่ายเงินกู้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D494C">
        <w:rPr>
          <w:rFonts w:ascii="TH SarabunPSK" w:hAnsi="TH SarabunPSK" w:cs="TH SarabunPSK"/>
          <w:sz w:val="32"/>
          <w:szCs w:val="32"/>
          <w:cs/>
        </w:rPr>
        <w:t>ภายใต้พระราชกำหนดฯ เพิ่มเติม 2564 ในคราวประชุมครั้งที่ 10/2565</w:t>
      </w:r>
    </w:p>
    <w:p w:rsidR="00DD494C" w:rsidRPr="00210785" w:rsidRDefault="00210785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494C" w:rsidRPr="00F767E5" w:rsidRDefault="00DD494C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/>
      </w:tblPr>
      <w:tblGrid>
        <w:gridCol w:w="9820"/>
      </w:tblGrid>
      <w:tr w:rsidR="00DD494C" w:rsidTr="00053A8F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C" w:rsidRPr="00F767E5" w:rsidRDefault="00DD494C" w:rsidP="00053A8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การขอความเห็นชอบต่อร่างแถลงการณ์วิสัยทัศน์ร่วมของการประชุมสุดยอด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อาเซียน-สหรัฐฯ สมัยพิเศษ</w:t>
      </w:r>
    </w:p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ร่างผนวกการแลกเปลี่ยนข้อมูล เรื่อง การตรวจจับจากระยะไกลสำหรับการ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ป้องกันพื้นที่รอบฐานทัพระหว่างกระทรวงกลาโหมแห่งราชอาณาจักรไทยกับ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กระทรวงกลาโหมแห่งสหรัฐอเมริกา</w:t>
      </w:r>
    </w:p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494C" w:rsidRPr="00210785">
        <w:rPr>
          <w:rFonts w:ascii="TH SarabunPSK" w:hAnsi="TH SarabunPSK" w:cs="TH SarabunPSK"/>
          <w:sz w:val="32"/>
          <w:szCs w:val="32"/>
        </w:rPr>
        <w:t>20.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รายงานความก้าวหน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้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าการ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โครงการกลไกเคร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ดิต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ร่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ว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ม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94C" w:rsidRPr="00210785">
        <w:rPr>
          <w:rFonts w:ascii="TH SarabunPSK" w:hAnsi="TH SarabunPSK" w:cs="TH SarabunPSK"/>
          <w:sz w:val="32"/>
          <w:szCs w:val="32"/>
        </w:rPr>
        <w:t>JCM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ภ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ายใต้ความ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ร่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ว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มมือ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 ระหว่างประ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เ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ทศไท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ย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 และประ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เ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ทศญี่ปุ่น (</w:t>
      </w:r>
      <w:r w:rsidR="00DD494C" w:rsidRPr="00210785">
        <w:rPr>
          <w:rFonts w:ascii="TH SarabunPSK" w:hAnsi="TH SarabunPSK" w:cs="TH SarabunPSK"/>
          <w:sz w:val="32"/>
          <w:szCs w:val="32"/>
        </w:rPr>
        <w:t xml:space="preserve">Joint Crediting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494C" w:rsidRPr="00210785">
        <w:rPr>
          <w:rFonts w:ascii="TH SarabunPSK" w:hAnsi="TH SarabunPSK" w:cs="TH SarabunPSK"/>
          <w:sz w:val="32"/>
          <w:szCs w:val="32"/>
        </w:rPr>
        <w:t>Mechanism: JCM)</w:t>
      </w:r>
    </w:p>
    <w:p w:rsidR="00DD494C" w:rsidRPr="00210785" w:rsidRDefault="00D20279" w:rsidP="00DD494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21.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ผลการประชุมผู้นำความริเริ่มแห่งอ่าวเบงกอลสำหรับความร่วมมือหลากหลาย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สาขาทางวิชาการและเศรษฐกิจ (</w:t>
      </w:r>
      <w:r w:rsidR="00DD494C" w:rsidRPr="00210785">
        <w:rPr>
          <w:rFonts w:ascii="TH SarabunPSK" w:hAnsi="TH SarabunPSK" w:cs="TH SarabunPSK"/>
          <w:sz w:val="32"/>
          <w:szCs w:val="32"/>
        </w:rPr>
        <w:t>Bay of Bengal Initiative for Multi-</w:t>
      </w:r>
      <w:proofErr w:type="spellStart"/>
      <w:r w:rsidR="00DD494C" w:rsidRPr="00210785">
        <w:rPr>
          <w:rFonts w:ascii="TH SarabunPSK" w:hAnsi="TH SarabunPSK" w:cs="TH SarabunPSK"/>
          <w:sz w:val="32"/>
          <w:szCs w:val="32"/>
        </w:rPr>
        <w:t>Sectoral</w:t>
      </w:r>
      <w:proofErr w:type="spellEnd"/>
      <w:r w:rsidR="00DD494C" w:rsidRPr="002107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494C" w:rsidRPr="00210785">
        <w:rPr>
          <w:rFonts w:ascii="TH SarabunPSK" w:hAnsi="TH SarabunPSK" w:cs="TH SarabunPSK"/>
          <w:sz w:val="32"/>
          <w:szCs w:val="32"/>
        </w:rPr>
        <w:t>Technical and Economic Cooperation-BIMSTEC</w:t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) หรือบิมสเทค ครั้งที่ 5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และการประชุมที่เกี่ยวข้อง</w:t>
      </w:r>
    </w:p>
    <w:p w:rsidR="00D20279" w:rsidRDefault="00D20279" w:rsidP="00DD494C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ร่างแถลงการณ์ร่วมการประชุมรัฐมนตรีว่าการกระทรวงการคลังและ</w:t>
      </w:r>
    </w:p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ผู้ว่าการธนาคารกลางอาเซียน+3 ครั้งที่ 25</w:t>
      </w:r>
    </w:p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ขอความเห็นชอบร่างแถลงการณ์ร่วมว่าด้วยการฟื้นฟูภาคการบิน ความยั่งยืนด้าน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การบินและนวัตกรรมที่ทั่วถึง</w:t>
      </w:r>
    </w:p>
    <w:p w:rsidR="00DD494C" w:rsidRPr="00210785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 w:hint="cs"/>
          <w:sz w:val="32"/>
          <w:szCs w:val="32"/>
          <w:cs/>
        </w:rPr>
        <w:t>24.</w:t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ขอความเห็นชอบร่างแถลงการณ์ร่วมรัฐมนตรีการค้าเอเปคประจำปี 2565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210785">
        <w:rPr>
          <w:rFonts w:ascii="TH SarabunPSK" w:hAnsi="TH SarabunPSK" w:cs="TH SarabunPSK"/>
          <w:sz w:val="32"/>
          <w:szCs w:val="32"/>
          <w:cs/>
        </w:rPr>
        <w:t>เอกสารที่เกี่ยวข้อง</w:t>
      </w:r>
    </w:p>
    <w:tbl>
      <w:tblPr>
        <w:tblW w:w="0" w:type="auto"/>
        <w:tblLook w:val="04A0"/>
      </w:tblPr>
      <w:tblGrid>
        <w:gridCol w:w="9820"/>
      </w:tblGrid>
      <w:tr w:rsidR="00DD494C" w:rsidTr="00053A8F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C" w:rsidRPr="00F767E5" w:rsidRDefault="00DD494C" w:rsidP="00053A8F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D494C" w:rsidRPr="00D20279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(กระทรวงศึกษาธิการ) </w:t>
      </w:r>
    </w:p>
    <w:p w:rsidR="00DD494C" w:rsidRPr="00D20279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>ทรงคุณวุฒิ  (สำนักนายกรัฐมนตรี)</w:t>
      </w:r>
    </w:p>
    <w:p w:rsidR="00DD494C" w:rsidRPr="00D20279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DD494C" w:rsidRPr="00D20279" w:rsidRDefault="00D20279" w:rsidP="00DD494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 </w:t>
      </w:r>
    </w:p>
    <w:p w:rsidR="00F767E5" w:rsidRDefault="00D20279" w:rsidP="00D2027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การแต่งตั้งข้าราชการให้ดำรงตำแหน่งประเภทบริหารระดับสูง กระทรวงเกษตร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494C" w:rsidRPr="00D20279">
        <w:rPr>
          <w:rFonts w:ascii="TH SarabunPSK" w:hAnsi="TH SarabunPSK" w:cs="TH SarabunPSK" w:hint="cs"/>
          <w:sz w:val="32"/>
          <w:szCs w:val="32"/>
          <w:cs/>
        </w:rPr>
        <w:t xml:space="preserve">และสหกรณ์ </w:t>
      </w:r>
    </w:p>
    <w:p w:rsidR="00F767E5" w:rsidRPr="00816C86" w:rsidRDefault="00F767E5" w:rsidP="00C10C43">
      <w:pPr>
        <w:pStyle w:val="a3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767E5" w:rsidRPr="00816C86" w:rsidRDefault="00F767E5" w:rsidP="00C10C43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C8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767E5" w:rsidRPr="00816C86" w:rsidRDefault="00F767E5" w:rsidP="00C10C43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816C8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767E5" w:rsidRPr="00816C86" w:rsidRDefault="00F767E5" w:rsidP="00C10C43">
      <w:pPr>
        <w:tabs>
          <w:tab w:val="left" w:pos="1440"/>
          <w:tab w:val="left" w:pos="2160"/>
          <w:tab w:val="left" w:pos="288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767E5" w:rsidRPr="00816C86" w:rsidRDefault="00F767E5" w:rsidP="00C10C43">
      <w:pPr>
        <w:tabs>
          <w:tab w:val="left" w:pos="1440"/>
          <w:tab w:val="left" w:pos="2160"/>
          <w:tab w:val="left" w:pos="288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767E5" w:rsidRDefault="00F767E5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767E5" w:rsidRDefault="00F767E5" w:rsidP="00C10C4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67E5" w:rsidTr="001B473A">
        <w:tc>
          <w:tcPr>
            <w:tcW w:w="9820" w:type="dxa"/>
          </w:tcPr>
          <w:p w:rsidR="00F767E5" w:rsidRPr="00F767E5" w:rsidRDefault="00F767E5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7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B473A" w:rsidRPr="00EB67B9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…. </w:t>
      </w:r>
      <w:r w:rsidR="001B4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(แก้ไขเพิ่มเติมมาตรา 172 วรรคห้า และเพิ่มวรรคหก)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คณะรัฐมนตรีมีมติอนุมัติและรับทราบดังนี้ 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อนุมัติหลักการร่างพระราชบัญญัติแก้ไขเพิ่มเติมประมวลกฎหมายวิธีพิจารณาความอาญา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(ฉบับที่ ..) พ.ศ. …. ตามที่สำนักงานศาลยุติธรรมเสนอ และให้ส่งสำนักงานคณะกรรมการกฤษฎีกาตรวจพิจารณา โดยให้รับความเห็นของสำนักงานอัยการสูงสุด และสภาทนายความ ในพระบรมราชูปถัมภ์ ไปประกอบการพิจาณาด้วย แล้วส่งให้คณะกรรมการประสานงานสภาผู้แทนราษฎรพิจารณา ก่อนเสนอรัฐสภาต่อไป โดยให้แจ้งประธานรัฐสภาทราบด้วยว่าร่างพระราชบัญญัติดังกล่าวได้ตราขึ้นเพื่อดำเนินการตามหมวด </w:t>
      </w:r>
      <w:r w:rsidRPr="00EB67B9">
        <w:rPr>
          <w:rFonts w:ascii="TH SarabunPSK" w:hAnsi="TH SarabunPSK" w:cs="TH SarabunPSK"/>
          <w:sz w:val="32"/>
          <w:szCs w:val="32"/>
        </w:rPr>
        <w:t xml:space="preserve">16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การปฏิรูปประเทศ ด้านกระบวนการยุติธรรม ของรัฐธรรมนูญแห่งราชอาณาจักรไทย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ตามที่สำนักงานศาลยุติธรรมเสนอ 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3. ให้สำนักงานศาลยุติธรรมรับความเห็นของกระทรวงดิจิทัลเพื่อเศรษฐกิจและสังคม สำนักงาน ก.พ.ร. สำนักงานสภาพัฒนาการเศรษฐกิจและสังคมแห่งชาติ สำนักงานคณะกรรมการกฤษฎีกา และสภาทนายความ ในพระบรมราชูปถัมภ์ ไปพิจารณาดำเนินการต่อไปด้วย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>ทั้งนี้ ร่างพระราชบัญญัติที่สำนักงานศาลยุติธรรมเสนอ เป็นการแก้ไขเพิ่มเติมประมวลกฎหมาย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>วิธีพิจารณาความอาญาเพื่อให้การพิจารณาและสืบพยานของศาลในกรณีที่เกิดภัยพิบัติสาธารณะหรือมีเหตุจำเป็นอย่างยิ่งเพื่อความปลอดภัย สามารถดำเนินการจัดให้มีการถ่ายทอดภาพและเสียงในลักษณะการประชุมทางจอภาพโดยคู่ความหรือพยานอยู่นอกศาลได้ เมื่อจำเลยยินยอมและศาลเห็นสมควร แต่ต้องไม่เป็นที่เสียหายหรือก่อให้</w:t>
      </w:r>
      <w:r w:rsidR="00414BE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เกิดความไม่เป็นธรรมต่อจำเลย จะทำให้กระบวนพิจารณาคดีของศาลในสถานการณ์การแพร่ระบาดของโรคติดเชื้อไวรัสโคโรนา 2019 (โควิด-19) รวมทั้งกรณีที่เกิดภัยพิบัติสาธารณะหรือมีเหตุจำเป็นอย่างยิ่งเพื่อความปลอดภัย เป็นไปด้วยความรวดเร็ว ก่อให้เกิดความสะดวกแก่คู่ความและพยาน ไม่เกิดความล่าช้าและผลกระทบต่อสิทธิเสรีภาพของประชาชนและความปลอดภัยของสังคม อันเป็นการเพิ่มประสิทธิภาพในการอำนวยความยุติธรรมให้กับประชาชน 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>1. กำหนดให้ในกรณีที่เกิดภัยพิบัติสาธารณะหรือมีเหตุจำเป็นเพื่อความปลอดภัยเมื่อจำเลยยินยอมและศาลเห็นสมควร การพิจารณาและสืบพยานอาจดำเนินการโดยจัดให้มีการถ่ายทอดภาพและเสียงในลักษณะ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>การประชุมทางจอภาพโดยคู่ความหรือพยานอยู่นอกศาลได้ แต่ต้องไม่เป็นที่เสียหายหรือก่อให้เกิดความไม่เป็นธรรม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ต่อจำเลย ทั้งนี้ ตามหลักเกณฑ์และวิธีการที่กำหนดในข้อบังคับประธานศาลฎีกา และให้ถือว่าการดำเนินการดังกล่าวเป็นการพิจารณาและสืบพยานในห้องพิจารณาของศาล 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>2. กำหนดให้ข้อบังคับของประธานศาลฎีกาตามข้อ 1. ต้องให้หลักประกันอย่างเพียงพอ</w:t>
      </w:r>
      <w:r w:rsidR="00414BE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>ในการพิจารณาคดีโดยเปิดเผย การติดต่อสื่อสารระหว่างจำเลยกับทนายความเป็นการเฉพาะตัว และต้องคำนึง</w:t>
      </w:r>
      <w:r w:rsidR="00414BE7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ถึงบุคคลที่กฎหมายให้ความคุ้มครองหรือดูแลเป็นพิเศษ 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73A" w:rsidRPr="00EB67B9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</w:t>
      </w:r>
      <w:r w:rsidR="001B4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เข็มวิทยฐานะ และครุยประจำตำแหน่งของมหาวิทยาลัยราชภัฏนครปฐม (ฉบับที่ ..) พ.ศ. ….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และครุยประจำตำแหน่งของมหาวิทยาลัยราชภัฏนครปฐม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แล้วดำเนินการต่อไปได้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1B473A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เป็นการแก้ไขเพิ่มเติมพระราชกฤษฎีกาว่าด้วยปริญญาในสาขาวิชา อักษรย่อสำหรับสาขาวิชา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ครุยวิทยฐานะ เข็มวิทยฐานะ และครุยประจำตำแหน่งของมหาวิทยาลัยราชภัฏนครปฐม (ฉบับที่ 3) พ.ศ.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เพื่อกำหนดปริญญาในสาขาวิชาและอักษรย่อสำหรับสาขาวิชาสาธารณสุขศาสตร์ รวมทั้งสีประจำสาขาวิชาดังกล่าว ซึ่งสภามหาวิทยาลัยราชภัฏนครปฐมได้มีมติเห็นชอบด้วยแล้ว </w:t>
      </w:r>
    </w:p>
    <w:p w:rsidR="001756D1" w:rsidRPr="00EB67B9" w:rsidRDefault="001756D1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55AC" w:rsidRPr="007A34F1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การดำเนินการของสำนักงานคณะกรรมการส่งเสริมการลงทุนตามมาตรการกระตุ้นเศรษฐกิจและ</w:t>
      </w:r>
      <w:r w:rsidR="00414B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>การลงทุนโดยการดึงดูดชาวต่างชาติที่มีศักยภาพสูงสู่ประเทศไทย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A34F1">
        <w:rPr>
          <w:rFonts w:ascii="TH SarabunPSK" w:hAnsi="TH SarabunPSK" w:cs="TH SarabunPSK"/>
          <w:sz w:val="32"/>
          <w:szCs w:val="32"/>
          <w:cs/>
        </w:rPr>
        <w:t>เห็นชอบตามที่สำนักงานคณะกรรมการส่งเสริ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มการลงทุนเสนอ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A34F1">
        <w:rPr>
          <w:rFonts w:ascii="TH SarabunPSK" w:hAnsi="TH SarabunPSK" w:cs="TH SarabunPSK"/>
          <w:sz w:val="32"/>
          <w:szCs w:val="32"/>
          <w:cs/>
        </w:rPr>
        <w:t>เห็นชอบในหลักการร่างระเบียบสำนักนายกรัฐมนตรีว่าด้วยการจัดตั้งศูนย์บริการวีซ่าและใบอนุญาตทำงาน (ฉบับที่ ..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พ.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ศ</w:t>
      </w:r>
      <w:r w:rsidRPr="007A34F1">
        <w:rPr>
          <w:rFonts w:ascii="TH SarabunPSK" w:hAnsi="TH SarabunPSK" w:cs="TH SarabunPSK"/>
          <w:sz w:val="32"/>
          <w:szCs w:val="32"/>
          <w:cs/>
        </w:rPr>
        <w:t>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....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ตามที่สำนักงานคณะกรรมการส่งเสริมการลงทุนเสนอ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A34F1">
        <w:rPr>
          <w:rFonts w:ascii="TH SarabunPSK" w:hAnsi="TH SarabunPSK" w:cs="TH SarabunPSK"/>
          <w:sz w:val="32"/>
          <w:szCs w:val="32"/>
          <w:cs/>
        </w:rPr>
        <w:t>เห็นชอบในหลักการร่างประกาศสำนักงานคณะกรรมการส่งเสริมก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รลงทุน ที่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ป. ../ .... </w:t>
      </w:r>
      <w:r w:rsidRPr="007A34F1">
        <w:rPr>
          <w:rFonts w:ascii="TH SarabunPSK" w:hAnsi="TH SarabunPSK" w:cs="TH SarabunPSK"/>
          <w:sz w:val="32"/>
          <w:szCs w:val="32"/>
          <w:cs/>
        </w:rPr>
        <w:t>เรื่อง หลักเกณฑ์และเงื่อนไข สำหรับการตรวจลงตราประเภทคนอยู่ชั่วคราวเป็นกรณีพิเศษ ตามมาตรการกระตุ้นเศรษฐกิจและการลงทุนโดยการดึงดูดชาวต่างชาติที่มีศักยภาพสูงสู่ประเทศไทย (</w:t>
      </w:r>
      <w:r w:rsidRPr="007A34F1">
        <w:rPr>
          <w:rFonts w:ascii="TH SarabunPSK" w:hAnsi="TH SarabunPSK" w:cs="TH SarabunPSK"/>
          <w:sz w:val="32"/>
          <w:szCs w:val="32"/>
        </w:rPr>
        <w:t>Long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Term Resident Visa</w:t>
      </w:r>
      <w:r w:rsidRPr="007A34F1">
        <w:rPr>
          <w:rFonts w:ascii="TH SarabunPSK" w:hAnsi="TH SarabunPSK" w:cs="TH SarabunPSK"/>
          <w:sz w:val="32"/>
          <w:szCs w:val="32"/>
          <w:cs/>
        </w:rPr>
        <w:t>) และร่างประกาศสำนักงานคณะกรรมการส่งเสริมการลงทุน ที่ ป</w:t>
      </w:r>
      <w:proofErr w:type="gramStart"/>
      <w:r w:rsidRPr="007A34F1">
        <w:rPr>
          <w:rFonts w:ascii="TH SarabunPSK" w:hAnsi="TH SarabunPSK" w:cs="TH SarabunPSK" w:hint="cs"/>
          <w:sz w:val="32"/>
          <w:szCs w:val="32"/>
          <w:cs/>
        </w:rPr>
        <w:t>.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7A34F1">
        <w:rPr>
          <w:rFonts w:ascii="TH SarabunPSK" w:hAnsi="TH SarabunPSK" w:cs="TH SarabunPSK" w:hint="cs"/>
          <w:sz w:val="32"/>
          <w:szCs w:val="32"/>
          <w:cs/>
        </w:rPr>
        <w:t>/</w:t>
      </w:r>
      <w:r w:rsidRPr="007A34F1">
        <w:rPr>
          <w:rFonts w:ascii="TH SarabunPSK" w:hAnsi="TH SarabunPSK" w:cs="TH SarabunPSK"/>
          <w:sz w:val="32"/>
          <w:szCs w:val="32"/>
          <w:cs/>
        </w:rPr>
        <w:t>.... เรื่อง หลักเกณฑ์และเงื่อนไข สำหรับการตรวจลงตราประเภทคนอยู่ชั่วคราวเป็นกรณีพิเศษ (</w:t>
      </w:r>
      <w:r w:rsidRPr="007A34F1">
        <w:rPr>
          <w:rFonts w:ascii="TH SarabunPSK" w:hAnsi="TH SarabunPSK" w:cs="TH SarabunPSK"/>
          <w:sz w:val="32"/>
          <w:szCs w:val="32"/>
        </w:rPr>
        <w:t>Smart Visa</w:t>
      </w:r>
      <w:r w:rsidRPr="007A34F1">
        <w:rPr>
          <w:rFonts w:ascii="TH SarabunPSK" w:hAnsi="TH SarabunPSK" w:cs="TH SarabunPSK"/>
          <w:sz w:val="32"/>
          <w:szCs w:val="32"/>
          <w:cs/>
        </w:rPr>
        <w:t>)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รวม 2 ฉบับ ตามที่สำนักงานคณะกรรมการส่งเสริมการลงทุนเสนอ และให้ดำเนินการต่อไปได้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="001756D1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สำนักงานคณะกรรมการส่งเสริมการลงทุน (สกท.) เสนอว่า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โดยที่สถานการณ์การแพร่ระบาดของโรคติดเชื้อไวรัสโคโรนา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2019 ยัง</w:t>
      </w:r>
      <w:r w:rsidRPr="007A34F1">
        <w:rPr>
          <w:rFonts w:ascii="TH SarabunPSK" w:hAnsi="TH SarabunPSK" w:cs="TH SarabunPSK"/>
          <w:sz w:val="32"/>
          <w:szCs w:val="32"/>
          <w:cs/>
        </w:rPr>
        <w:t>คงมีอยู่อย่างต่อเนื่องและส่งผลกระทบต่อเศรษฐกิจโดยรวมของประเทศ รัฐบา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ลจึงได้มี</w:t>
      </w:r>
      <w:r w:rsidRPr="007A34F1">
        <w:rPr>
          <w:rFonts w:ascii="TH SarabunPSK" w:hAnsi="TH SarabunPSK" w:cs="TH SarabunPSK"/>
          <w:sz w:val="32"/>
          <w:szCs w:val="32"/>
          <w:cs/>
        </w:rPr>
        <w:t>มติคณะรัฐมนตรี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วันที่ 14 กันยายน 2564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โดยกำหนดให้มีมาตรการกระตุ้นเศรษฐกิจและการลงทุน เพื่อดึงดูด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คนต่างด้าว</w:t>
      </w:r>
      <w:r w:rsidRPr="007A34F1">
        <w:rPr>
          <w:rFonts w:ascii="TH SarabunPSK" w:hAnsi="TH SarabunPSK" w:cs="TH SarabunPSK"/>
          <w:sz w:val="32"/>
          <w:szCs w:val="32"/>
          <w:cs/>
        </w:rPr>
        <w:t>ที่มีศักยภาพสูงเข้ามาพำนักใน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ใ</w:t>
      </w:r>
      <w:r w:rsidRPr="007A34F1">
        <w:rPr>
          <w:rFonts w:ascii="TH SarabunPSK" w:hAnsi="TH SarabunPSK" w:cs="TH SarabunPSK"/>
          <w:sz w:val="32"/>
          <w:szCs w:val="32"/>
          <w:cs/>
        </w:rPr>
        <w:t>ห้เกิดการขับเคลื่อนเศรษฐกิจในภาพ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รวม เพื่อให้</w:t>
      </w:r>
      <w:r w:rsidRPr="007A34F1">
        <w:rPr>
          <w:rFonts w:ascii="TH SarabunPSK" w:hAnsi="TH SarabunPSK" w:cs="TH SarabunPSK"/>
          <w:sz w:val="32"/>
          <w:szCs w:val="32"/>
          <w:cs/>
        </w:rPr>
        <w:t>เกิดการลงทุน การหมุนเวียนของเศรษฐกิจ มีการใช้จ่ายภายในประเทศเพิ่มขึ้น ผู้ประกอบการในธุรกิจ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A34F1">
        <w:rPr>
          <w:rFonts w:ascii="TH SarabunPSK" w:hAnsi="TH SarabunPSK" w:cs="TH SarabunPSK"/>
          <w:sz w:val="32"/>
          <w:szCs w:val="32"/>
          <w:cs/>
        </w:rPr>
        <w:t>เกี่ยวข้องมีรายได้อย่างต่อเนื่อง ซึ่งจะส่งผลดีแก่ประชาชนและแรงงานไทย และยังท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ำให้ไทย</w:t>
      </w:r>
      <w:r w:rsidRPr="007A34F1">
        <w:rPr>
          <w:rFonts w:ascii="TH SarabunPSK" w:hAnsi="TH SarabunPSK" w:cs="TH SarabunPSK"/>
          <w:sz w:val="32"/>
          <w:szCs w:val="32"/>
          <w:cs/>
        </w:rPr>
        <w:t>มีบุคลากรที่มีความรู้ความเชี่ยวชาญในด้านต่าง ๆ ก่อให้เกิดประโยชน์ต่อการพัฒนาเศรษฐกิจของประเทศในระยะยาว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A34F1">
        <w:rPr>
          <w:rFonts w:ascii="TH SarabunPSK" w:hAnsi="TH SarabunPSK" w:cs="TH SarabunPSK"/>
          <w:sz w:val="32"/>
          <w:szCs w:val="32"/>
          <w:cs/>
        </w:rPr>
        <w:t>ประกอบกับสำนักงานส่งเสริมเศรษฐกิจสร้างสรรค์ได้ประสานงานมายัง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สกท.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เพื่อขอให้บุคลากรกองถ่ายภาพยนตร์ต่างประเทศสามารถใช้บริการที่ศูนย์บริการวีซ่าและใบอนุญาตทำงาน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ตามระเบียบสำนักนายกรัฐมนตรีว่าด้วยการจัดตั้งศูนย์วีซ่าและใบอนุญาตทำงาน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พ.ศ. 2540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และที่แก้ไขเพิ่มเติมได้ เพื่ออำนวยความสะดวกแก่กองถ่ายภาพยนตร์ต่างประ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เทศซึ่งเป็น</w:t>
      </w:r>
      <w:r w:rsidRPr="007A34F1">
        <w:rPr>
          <w:rFonts w:ascii="TH SarabunPSK" w:hAnsi="TH SarabunPSK" w:cs="TH SarabunPSK"/>
          <w:sz w:val="32"/>
          <w:szCs w:val="32"/>
          <w:cs/>
        </w:rPr>
        <w:t>กลุ่มที่มีการใช้จ่ายสูง รวมทั้งสนับสนุนการส่งเสริมอำนาจละมุน (</w:t>
      </w:r>
      <w:r w:rsidRPr="007A34F1">
        <w:rPr>
          <w:rFonts w:ascii="TH SarabunPSK" w:hAnsi="TH SarabunPSK" w:cs="TH SarabunPSK"/>
          <w:sz w:val="32"/>
          <w:szCs w:val="32"/>
        </w:rPr>
        <w:t>Soft Power</w:t>
      </w:r>
      <w:r w:rsidRPr="007A34F1">
        <w:rPr>
          <w:rFonts w:ascii="TH SarabunPSK" w:hAnsi="TH SarabunPSK" w:cs="TH SarabunPSK"/>
          <w:sz w:val="32"/>
          <w:szCs w:val="32"/>
          <w:cs/>
        </w:rPr>
        <w:t>) ของไทยด้วย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สกท.พิจารณาแล้วเห็นว่า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เพื่อให้เป็นไปตามมติคณะรัฐมนตร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 วันที่ 14 กันยายน 2564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จึงได้ดำเนินการปรับปรุงประกาศและ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ะเบียบที่เกี่ยวข้อง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พร้อมทั้งกำหนดกระบวนการบูรณาการ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การทำงานและมอบหมาย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ภารกิจต่าง ๆ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ให้แก่หน่วยงานที่เกี่ยวข้อง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ดำเนินการต่อไป โดย สกท.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ได้ประชุมหารือกับหน่วยงานที่เกี่ยวข้อง เพื่อพิจารณาความเหมาะสมในการกำหนดรายละเอียดต่าง ๆ ตามร่างประกาศและร่างระเบียบ </w:t>
      </w:r>
      <w:r w:rsidR="00414BE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รวม 3 ฉบับแล้ว สรุปได้ดังนี้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พื่อรองรับมาตรการกระตุ้นเศรษฐกิจและการลงทุนโดยการดึงดูดชาวต่างชาติที่มีศักยภาพสูงสู่ประเทศไทย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ภายใต้ </w:t>
      </w:r>
      <w:proofErr w:type="gramStart"/>
      <w:r w:rsidRPr="007A34F1">
        <w:rPr>
          <w:rFonts w:ascii="TH SarabunPSK" w:hAnsi="TH SarabunPSK" w:cs="TH SarabunPSK"/>
          <w:sz w:val="32"/>
          <w:szCs w:val="32"/>
        </w:rPr>
        <w:t>Long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Term Resident Visa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สกท.</w:t>
      </w:r>
      <w:proofErr w:type="gramEnd"/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ได้จัดทำร่างประกาศและระเบียบ รวม 3 ฉบับ พร้อมทั้งกระบวนการดำเนินการรับรองคุณสมบัติ การขอรับการตรวจลงตรา และ</w:t>
      </w:r>
      <w:r w:rsidR="00414B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การขยายระยะเวลาการอยู่ในราชอาณาจักร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3.1.1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ร่างประกาศสำนักงานคณะกรรมการส่งเสริมการลงทุน เรื่อง หลักเกณฑ์และเงื่อนไข สำหรับการตรวจลงตราประเภทคนอยู่ชั่วคราวเป็นกรณีพิเศษตามมาตรการกระตุ้นเศรษฐกิจและ</w:t>
      </w:r>
      <w:r w:rsidR="00414B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การลงทุนโดยการดึงดูดคนต่างด้าวที่มีศักยภาพสูงสู่ประเทศไทย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Long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 xml:space="preserve">Term Resident </w:t>
      </w:r>
      <w:proofErr w:type="gramStart"/>
      <w:r w:rsidRPr="007A34F1">
        <w:rPr>
          <w:rFonts w:ascii="TH SarabunPSK" w:hAnsi="TH SarabunPSK" w:cs="TH SarabunPSK"/>
          <w:b/>
          <w:bCs/>
          <w:sz w:val="32"/>
          <w:szCs w:val="32"/>
        </w:rPr>
        <w:t xml:space="preserve">Visa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LTR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โดยกำหนดสาระสำคัญให้เป็นไปตามหลักการตามมติคณะรัฐมนตรี วันที่ 14 กันยายน 2564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สกท. ได้กำหนดรายละเอียดเพิ่มเติมเพื่อให้เกิดความชัดเจนในทางปฏิบัติและให้ครอบคลุมประเภทคนอยู่ชั่วคราวเป็นกรณีพิเศษ (</w:t>
      </w:r>
      <w:proofErr w:type="gramStart"/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บางกลุ่มด้วย </w:t>
      </w:r>
      <w:r w:rsidRPr="007A34F1">
        <w:rPr>
          <w:rFonts w:ascii="TH SarabunPSK" w:hAnsi="TH SarabunPSK" w:cs="TH SarabunPSK"/>
          <w:sz w:val="32"/>
          <w:szCs w:val="32"/>
          <w:cs/>
        </w:rPr>
        <w:t>สำหรับหลักเกณฑ์เงินลงทุนขั้นต่ำในประเทศไทย สกท.</w:t>
      </w:r>
      <w:proofErr w:type="gramEnd"/>
      <w:r w:rsidRPr="007A34F1">
        <w:rPr>
          <w:rFonts w:ascii="TH SarabunPSK" w:hAnsi="TH SarabunPSK" w:cs="TH SarabunPSK"/>
          <w:sz w:val="32"/>
          <w:szCs w:val="32"/>
          <w:cs/>
        </w:rPr>
        <w:t xml:space="preserve"> จะพิจารณาถึงเงินลงทุน</w:t>
      </w:r>
      <w:r w:rsidR="00414BE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A34F1">
        <w:rPr>
          <w:rFonts w:ascii="TH SarabunPSK" w:hAnsi="TH SarabunPSK" w:cs="TH SarabunPSK"/>
          <w:sz w:val="32"/>
          <w:szCs w:val="32"/>
          <w:cs/>
        </w:rPr>
        <w:t>ในปัจจุบันของชาวต่างชาติด้วย เพื่อรองรับชาวต่างชาติที่ได้ลงทุนในประเทศไทยไปแล้ว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และยังรักษาการลงทุนเหล่านั้นไว้อยู่ สรุปสาระสำคัญได้ดังนี้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ปรับปรุงการยื่นคำขอที่ต้องแสดงหลักฐาน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กรณีป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ระกันสุขภาพ </w:t>
      </w:r>
      <w:r w:rsidRPr="007A34F1">
        <w:rPr>
          <w:rFonts w:ascii="TH SarabunPSK" w:hAnsi="TH SarabunPSK" w:cs="TH SarabunPSK"/>
          <w:sz w:val="32"/>
          <w:szCs w:val="32"/>
          <w:cs/>
        </w:rPr>
        <w:t>ให้สามารถใช้สิทธิประกันสังคม หรือเงินฝากในบัญชีในประเทศไ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ทยหรือใน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ต่างประเทศไม่น้อยกว่า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100</w:t>
      </w:r>
      <w:r w:rsidRPr="007A34F1">
        <w:rPr>
          <w:rFonts w:ascii="TH SarabunPSK" w:hAnsi="TH SarabunPSK" w:cs="TH SarabunPSK"/>
          <w:sz w:val="32"/>
          <w:szCs w:val="32"/>
        </w:rPr>
        <w:t>,000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เหรียญสหรัฐ ซึ่งถือครองมาแล้วไม่น้อยกว่า 12 เดือน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7A34F1">
        <w:rPr>
          <w:rFonts w:ascii="TH SarabunPSK" w:hAnsi="TH SarabunPSK" w:cs="TH SarabunPSK"/>
          <w:sz w:val="32"/>
          <w:szCs w:val="32"/>
          <w:cs/>
        </w:rPr>
        <w:t>ถึงวันที่ยื่นคำขอ เป็นหลักฐานแทนกรมธรรม์ประกันสุขภาพของเอกชนได้ พร้อมทั้ง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ลดมูลค่าความคุ้มครองของกรมธรรม์ประกันสุขภาพซึ่งคุ้มครองค่ารักษาพยาบาลในประเทศไทยเป็นไม่น้อยกว่า</w:t>
      </w:r>
      <w:r w:rsidR="00994EF4">
        <w:rPr>
          <w:rFonts w:ascii="TH SarabunPSK" w:hAnsi="TH SarabunPSK" w:cs="TH SarabunPSK"/>
          <w:sz w:val="32"/>
          <w:szCs w:val="32"/>
        </w:rPr>
        <w:t xml:space="preserve">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50</w:t>
      </w:r>
      <w:r w:rsidRPr="007A34F1">
        <w:rPr>
          <w:rFonts w:ascii="TH SarabunPSK" w:hAnsi="TH SarabunPSK" w:cs="TH SarabunPSK"/>
          <w:sz w:val="32"/>
          <w:szCs w:val="32"/>
        </w:rPr>
        <w:t>,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7A34F1">
        <w:rPr>
          <w:rFonts w:ascii="TH SarabunPSK" w:hAnsi="TH SarabunPSK" w:cs="TH SarabunPSK"/>
          <w:sz w:val="32"/>
          <w:szCs w:val="32"/>
          <w:cs/>
        </w:rPr>
        <w:t>เหรียญสหรัฐ เพื่อไม่ก่อให้เกิดภาระมากเกินความจำเป็นแก่ผู้ยื่นคำขอที่อยู่ในระบบประกันสังคมที่ให้ความคุ้มครองค่ารักษาพยาบาลในประเทศไทย รวมทั้งเพื่อเป็นการอำนวยความสะดวกให้แก่คนต่างด้าวซึ่งเป็นผู้สูงอายุ เนื่องจากบริษัทประกันอาจปฏิเสธการขายกรมธรรม์ประกันสุขภาพแก่ผู้สูงอายุ ซึ่งมูลค่าความคุ้มครอง 50,000 เหรียญสหรัฐนั้นถือว่าสูงกว่าเงื่อนไขที่กำหนดสำหรับการตรวจลงตราประเภทอื่นที่คล้ายคลึงกัน เช่น การตรวจลงตราประเภทคนอยู่ชั่วคราว รหัส 0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7A34F1">
        <w:rPr>
          <w:rFonts w:ascii="TH SarabunPSK" w:hAnsi="TH SarabunPSK" w:cs="TH SarabunPSK"/>
          <w:sz w:val="32"/>
          <w:szCs w:val="32"/>
        </w:rPr>
        <w:t>X</w:t>
      </w:r>
      <w:r w:rsidR="001756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พำ</w:t>
      </w:r>
      <w:r w:rsidRPr="007A34F1">
        <w:rPr>
          <w:rFonts w:ascii="TH SarabunPSK" w:hAnsi="TH SarabunPSK" w:cs="TH SarabunPSK"/>
          <w:sz w:val="32"/>
          <w:szCs w:val="32"/>
          <w:cs/>
        </w:rPr>
        <w:t>นักระยะยาว 10 ปี (</w:t>
      </w:r>
      <w:r w:rsidRPr="007A34F1">
        <w:rPr>
          <w:rFonts w:ascii="TH SarabunPSK" w:hAnsi="TH SarabunPSK" w:cs="TH SarabunPSK"/>
          <w:sz w:val="32"/>
          <w:szCs w:val="32"/>
        </w:rPr>
        <w:t xml:space="preserve">Non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A34F1">
        <w:rPr>
          <w:rFonts w:ascii="TH SarabunPSK" w:hAnsi="TH SarabunPSK" w:cs="TH SarabunPSK"/>
          <w:sz w:val="32"/>
          <w:szCs w:val="32"/>
        </w:rPr>
        <w:t xml:space="preserve">Immigrant Visa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“</w:t>
      </w:r>
      <w:r w:rsidRPr="007A34F1">
        <w:rPr>
          <w:rFonts w:ascii="TH SarabunPSK" w:hAnsi="TH SarabunPSK" w:cs="TH SarabunPSK"/>
          <w:sz w:val="32"/>
          <w:szCs w:val="32"/>
        </w:rPr>
        <w:t>O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7A34F1">
        <w:rPr>
          <w:rFonts w:ascii="TH SarabunPSK" w:hAnsi="TH SarabunPSK" w:cs="TH SarabunPSK"/>
          <w:sz w:val="32"/>
          <w:szCs w:val="32"/>
        </w:rPr>
        <w:t>X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”</w:t>
      </w:r>
      <w:r w:rsidRPr="007A34F1">
        <w:rPr>
          <w:rFonts w:ascii="TH SarabunPSK" w:hAnsi="TH SarabunPSK" w:cs="TH SarabunPSK"/>
          <w:sz w:val="32"/>
          <w:szCs w:val="32"/>
        </w:rPr>
        <w:t xml:space="preserve"> Long Stay</w:t>
      </w:r>
      <w:r w:rsidRPr="007A34F1">
        <w:rPr>
          <w:rFonts w:ascii="TH SarabunPSK" w:hAnsi="TH SarabunPSK" w:cs="TH SarabunPSK"/>
          <w:sz w:val="32"/>
          <w:szCs w:val="32"/>
          <w:cs/>
        </w:rPr>
        <w:t>)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ซึ่งกำหนดให้คนต่างชาติต้องมีกรมธรรม์ประกันสุขภาพ โดยมีจำนวนเงินเอาประกันภัยสำหรับค่ารักษาพยาบาลในกรณีผู้ป่วยนอกไม่น้อยกว่า 40</w:t>
      </w:r>
      <w:r w:rsidRPr="007A34F1">
        <w:rPr>
          <w:rFonts w:ascii="TH SarabunPSK" w:hAnsi="TH SarabunPSK" w:cs="TH SarabunPSK"/>
          <w:sz w:val="32"/>
          <w:szCs w:val="32"/>
        </w:rPr>
        <w:t>,000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บาท และในกรณีผู้ป่วยในไม่น้อยกว่า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400</w:t>
      </w:r>
      <w:r w:rsidRPr="007A34F1">
        <w:rPr>
          <w:rFonts w:ascii="TH SarabunPSK" w:hAnsi="TH SarabunPSK" w:cs="TH SarabunPSK"/>
          <w:sz w:val="32"/>
          <w:szCs w:val="32"/>
        </w:rPr>
        <w:t>,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000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Pr="00846984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B55AC" w:rsidRPr="00637A8F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 กันยายน 2564)</w:t>
            </w:r>
          </w:p>
        </w:tc>
        <w:tc>
          <w:tcPr>
            <w:tcW w:w="4508" w:type="dxa"/>
            <w:vAlign w:val="center"/>
          </w:tcPr>
          <w:p w:rsidR="003B55AC" w:rsidRPr="00D74592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หลักเกณฑ์ตามร่างประกาศ สกท.ฯ ที่ปรับปรุง</w:t>
            </w:r>
          </w:p>
        </w:tc>
      </w:tr>
      <w:tr w:rsidR="003B55AC" w:rsidTr="009C5304">
        <w:tc>
          <w:tcPr>
            <w:tcW w:w="4508" w:type="dxa"/>
          </w:tcPr>
          <w:p w:rsidR="003B55AC" w:rsidRPr="00573037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การยื่นคำขอ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ต้องมีประกันสุขภาพคุ้มครองค่ารักษาพยาบาลในไทยจากบริษัทประกันที่ได้รับการรับรอง ไม่น้อยกว่า 100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 เหรียญสหรัฐขึ้นไป ตลอดระยะเวลาถือวีซ่า</w:t>
            </w:r>
          </w:p>
        </w:tc>
        <w:tc>
          <w:tcPr>
            <w:tcW w:w="4508" w:type="dxa"/>
          </w:tcPr>
          <w:p w:rsidR="003B55AC" w:rsidRPr="00D3390F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การยื่นคำขอ </w:t>
            </w:r>
            <w:r w:rsidRPr="00D3390F">
              <w:rPr>
                <w:rFonts w:ascii="TH SarabunPSK" w:hAnsi="TH SarabunPSK" w:cs="TH SarabunPSK"/>
                <w:sz w:val="32"/>
                <w:szCs w:val="32"/>
              </w:rPr>
              <w:t xml:space="preserve">LTR 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>ต้องแสดงกรมธรรม์ประกันสุขภาพซึ่งคุ้มครองค่ารักษาพยาบาลในไทยไม่น้อยกว่า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 w:rsidRPr="00D3390F">
              <w:rPr>
                <w:rFonts w:ascii="TH SarabunPSK" w:hAnsi="TH SarabunPSK" w:cs="TH SarabunPSK"/>
                <w:sz w:val="32"/>
                <w:szCs w:val="32"/>
              </w:rPr>
              <w:t>0,000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เหรียญสหรัฐซึ่งมีระยะเวลาคุ้มครอง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คงเหลือไม่น้อยกว่า 10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ณ วันที่ออกหนังสือรับรองคุณสมบัติ หรือสิทธิประกันสังคมซึ่งคุ้มครองค่ารักษาพยาบาลในประเทศไทย หรือเงินฝากในบัญชีในประเทศไทยหรือในต่างประเทศ ไม่น้อยกว่า</w:t>
            </w:r>
          </w:p>
          <w:p w:rsidR="003B55AC" w:rsidRPr="00D3390F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3390F">
              <w:rPr>
                <w:rFonts w:ascii="TH SarabunPSK" w:hAnsi="TH SarabunPSK" w:cs="TH SarabunPSK"/>
                <w:sz w:val="32"/>
                <w:szCs w:val="32"/>
              </w:rPr>
              <w:t>00,000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เหรียญสหรัฐ ซึ่งถือครองมาแล้วไม่น้อยกว่า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นับถึงวันที่ยื่นคำขอ</w:t>
            </w:r>
          </w:p>
          <w:p w:rsidR="003B55AC" w:rsidRPr="00E67C2F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ในกรณีมีผู้ติดตามต้องแสดงหลักฐานเงินฝากในบัญชี จะต้องแสดงเงินฝากเพิ่มขึ้นในบัญชีในไทยหรือในต่างประเทศในนามของผู้ยื่นคำขอหลักหรือในน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ามของผู้ติดตามเอง 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D3390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>เหรียญสหรัฐต่อคน ซึ่งถือครองมาแล้วไม่น้อยกว่า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D33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นับถึงวันที่ยื่นคำขอ</w:t>
            </w:r>
          </w:p>
        </w:tc>
      </w:tr>
    </w:tbl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ปรับปรุงคุณสมบัติของกลุ่มที่ต้องการทำงาน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Work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from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Thailand Professional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โดยปรับปรุงหลักเกณฑ์คุณสมบ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ัติของบริษัทนายจ้างในต่างประเทศ </w:t>
      </w:r>
      <w:r w:rsidRPr="007A34F1">
        <w:rPr>
          <w:rFonts w:ascii="TH SarabunPSK" w:hAnsi="TH SarabunPSK" w:cs="TH SarabunPSK"/>
          <w:sz w:val="32"/>
          <w:szCs w:val="32"/>
          <w:cs/>
        </w:rPr>
        <w:t>เพื่อลดความซ้ำซ้อนและลดการใช้ดุลยพินิจของเจ้าหน้าที่ในการพิจารณาเลือกใช้หลักเกณฑ์ตามประเภทของคนต่างชาติ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Pr="00846984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B55AC" w:rsidRPr="00691402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 กันยายน 2564)</w:t>
            </w:r>
          </w:p>
        </w:tc>
        <w:tc>
          <w:tcPr>
            <w:tcW w:w="4508" w:type="dxa"/>
            <w:vAlign w:val="center"/>
          </w:tcPr>
          <w:p w:rsidR="003B55A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7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หลักเกณฑ์ตามร่างประกาศ สกท.ฯ ที่ปรับปรุง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ทำงานกับนายจ้างในต่างประเทศ ซึ่งต้องมีลักษณะแบ่งเป็น 2 กรณีขึ้นอยู่กับประเภทผู้ขอ ดังนี้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42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สำหรับประเภท </w:t>
            </w:r>
            <w:r w:rsidRPr="00D7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Nomad</w:t>
            </w:r>
            <w:r w:rsidRPr="00D7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บริษัทจดทะเบียนในตลาดหลักทรัพย์ หรือ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บริษัทเอกชนที่ดำเนินงานมาอย่างน้อย 3 ปี และมีรายได้รวมมากกว่า 50 ล้านเหรียญสหรัฐในช่วง 3 ปีที่ผ่านมา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42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สำหรับประเภท </w:t>
            </w:r>
            <w:r w:rsidRPr="00D742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Corporate Program</w:t>
            </w:r>
            <w:r w:rsidRPr="00D74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3B55AC" w:rsidRPr="00B969F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มีประสบการณ์ทำงานกับบริษัทใด ๆ ที่มีรายได้รายปีละมากกว่า 1 พันล้านเหรียญ</w:t>
            </w:r>
          </w:p>
        </w:tc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00D4">
              <w:rPr>
                <w:rFonts w:ascii="TH SarabunPSK" w:hAnsi="TH SarabunPSK" w:cs="TH SarabunPSK" w:hint="cs"/>
                <w:sz w:val="28"/>
              </w:rPr>
              <w:sym w:font="Symbol" w:char="F0B7"/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15B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ทำงานกับนายจ้างใน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</w:t>
            </w:r>
            <w:r w:rsidRPr="00715B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 ซึ่งมีลักษณะใดลักษณะหนึ่ง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ต่อไปนี้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บริษัทจดทะเบียนในตลาดหลักทรัพย์ หรือ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บริษัทมีการดำเนินงานมาแล้ว ไม่น้อยกว่า 3 ปี และมีรายได้รวมกันในระยะเวลา 3 ปี ไม่น้อยกว่า150 ล้านเหรียญสหรัฐ นับถึงวันที่ยื่นคำขอ</w:t>
            </w:r>
          </w:p>
          <w:p w:rsidR="003B55AC" w:rsidRPr="00983E62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ปรับปรุงคุณสมบัติของกลุ่มผู้มีทักษะ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ชี่ยวชาญพิเศษ 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High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Skilled Professional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A34F1">
        <w:rPr>
          <w:rFonts w:ascii="TH SarabunPSK" w:hAnsi="TH SarabunPSK" w:cs="TH SarabunPSK"/>
          <w:sz w:val="32"/>
          <w:szCs w:val="32"/>
          <w:cs/>
        </w:rPr>
        <w:t>โดยปรับปรุงการกำหนดกลุ่มเป้าห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มายให้มี</w:t>
      </w:r>
      <w:r w:rsidRPr="007A34F1">
        <w:rPr>
          <w:rFonts w:ascii="TH SarabunPSK" w:hAnsi="TH SarabunPSK" w:cs="TH SarabunPSK"/>
          <w:sz w:val="32"/>
          <w:szCs w:val="32"/>
          <w:cs/>
        </w:rPr>
        <w:t>ความชัดเจน ให้ครอบคลุมผู้เชี่ยวชาญที่เข้ามา</w:t>
      </w:r>
      <w:r w:rsidRPr="007A34F1">
        <w:rPr>
          <w:rFonts w:ascii="TH SarabunPSK" w:hAnsi="TH SarabunPSK" w:cs="TH SarabunPSK"/>
          <w:sz w:val="32"/>
          <w:szCs w:val="32"/>
          <w:cs/>
        </w:rPr>
        <w:lastRenderedPageBreak/>
        <w:t>ทำงานในสถาบันฝึกอบรมเฉพาะทางสถาบันอุดมศึกษา สถาบันวิจัยและหน่วยงานภาครัฐ พร้อมทั้งกำหนดคุณสมบัติด้านรายได้และประสบการณ์ให้มีความยืดหยุ่นสำหรับผู้ที่จบการศึกษาระดับสูงด้านวิทยาศาสตร์และเทคโนโลยี มีความรู้ความเชี่ยวชาญในสายงาน บุคลากรทักษะสูงที่มีความจำเป็นสำหรับสถาบันอุดมศึกษาหรือสถาบันวิจัยหรือสถาบันฝึกอบรมเฉพาะทางของรัฐ หรือหน่วยงานภาครัฐผู้ที่สำเร็จการศึกษาระดับปริญญาเอกหรือเทียบเท่าขึ้นไป รวมถึงผู้เชี่ยวชาญด้านวิทยาศาสตร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์</w:t>
      </w:r>
      <w:r w:rsidRPr="007A34F1">
        <w:rPr>
          <w:rFonts w:ascii="TH SarabunPSK" w:hAnsi="TH SarabunPSK" w:cs="TH SarabunPSK"/>
          <w:sz w:val="32"/>
          <w:szCs w:val="32"/>
          <w:cs/>
        </w:rPr>
        <w:t>และเทคโนโลยีที่เกษียณอายุแล้ว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Pr="00846984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หลักเกณฑ์ตามมติคณะรัฐมนตรี</w:t>
            </w:r>
          </w:p>
          <w:p w:rsidR="003B55AC" w:rsidRPr="00691402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(14 กันยายน 2564)</w:t>
            </w:r>
          </w:p>
        </w:tc>
        <w:tc>
          <w:tcPr>
            <w:tcW w:w="4508" w:type="dxa"/>
            <w:vAlign w:val="center"/>
          </w:tcPr>
          <w:p w:rsidR="003B55A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745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หลักเกณฑ์ตามร่างประกาศ สกท.ฯ ที่ปรับปรุง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26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ผู้มีประสบการณ์ทำงานและทักษะสูง และจะเข้ามาทำงานในไทยให้แก่บริษัทในอุตสาหกรรมเป้าหมายต้องเป็นไปตามพระราชบัญญัติการเพิ่มขีดความสามารถในการแข่งขันของประเทศสำหรับอุตสาหกรรมเป้าหมาย 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  <w:r w:rsidRPr="005263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63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52631E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ผู้เชี่ยวชาญหรือนักวิจัยที่จะเข้ามาทำงานในหน่วยงานรัฐ หรือเข้ามาเป็นอาจารย์มหาวิทยาลัย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มีรายได้ส่วนบุคคล (เงินเดือนหรือรายได้จากการลงทุน) ปีละ 80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เหรียญสหรัฐ ในช่วง 2 ปีที่ผ่านมา </w:t>
            </w:r>
            <w:r w:rsidRPr="00E504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</w:p>
          <w:p w:rsidR="003B55AC" w:rsidRPr="00B969F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มีรายได้ส่วนบุคคลปีละ 40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000 เหรียญสหรัฐ หากสำเร็จการศึกษาระดับปริญญาโทขึ้นไป และมีประสบการณ์ทำงานอย่างน้อย 5 ปีในอุตสาหกรรมเป้าหมาย </w:t>
            </w:r>
          </w:p>
        </w:tc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2631E">
              <w:rPr>
                <w:rFonts w:ascii="TH SarabunPSK" w:hAnsi="TH SarabunPSK" w:cs="TH SarabunPSK"/>
                <w:sz w:val="32"/>
                <w:szCs w:val="32"/>
                <w:cs/>
              </w:rPr>
              <w:t>. ผู้เชี่ยวชาญที่มีสัญญาจ้างหรือสัญญาบริการกับกิจการในประเทศ หรือกิจการในต่างประเทศโดยได้รับมอบหมายให้เข้ามาทำงานในไทยหรือผู้เชี่ยวชาญซึ่งแสดงหลักฐานการทำงานให้กับสถาบันอุดมศึกษา สถาบันวิจัย หรือสถาบันฝึกอบรมเฉพาะทาง หรือหน่วยงานภาครัฐในประเทศ และต้องเป็นการทำงานในกิจการที่อยู่ในอุตสาหกรรมเป้าหมาย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มีรายได้เฉลี่ยไม่น้อยกว่า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0C2A3C">
              <w:rPr>
                <w:rFonts w:ascii="TH SarabunPSK" w:hAnsi="TH SarabunPSK" w:cs="TH SarabunPSK"/>
                <w:sz w:val="32"/>
                <w:szCs w:val="32"/>
              </w:rPr>
              <w:t>0,0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เหรียญสหรัฐ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ต่อปีในระยะเวลา 2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ปีก่อนวันที่ยื่นคำขอ </w:t>
            </w:r>
            <w:r w:rsidRPr="00657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3B55AC" w:rsidRPr="000C2A3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>. ในกรณีผู้ยื่นคำขอแสดงหลักฐานการสำเร็จการศึกษาระดับปริญญาโทหรือเทียบเท่าขึ้นไปในสาขาด้านวิทยาศาสตร์หรือเทคโนโลยี หรือมีความรู้ความเชี่ยวชาญในสายงานซึ่งจะเข้ามาทำงานในไทย ต้องแสดงหลักฐานการมีรายได้ส่วนบุคคล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เฉลี่ยไม่น้อยกว่า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C2A3C">
              <w:rPr>
                <w:rFonts w:ascii="TH SarabunPSK" w:hAnsi="TH SarabunPSK" w:cs="TH SarabunPSK"/>
                <w:sz w:val="32"/>
                <w:szCs w:val="32"/>
              </w:rPr>
              <w:t>0,0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proofErr w:type="spellStart"/>
            <w:r w:rsidRPr="000C2A3C">
              <w:rPr>
                <w:rFonts w:ascii="TH SarabunPSK" w:hAnsi="TH SarabunPSK" w:cs="TH SarabunPSK"/>
                <w:sz w:val="32"/>
                <w:szCs w:val="32"/>
              </w:rPr>
              <w:t>0</w:t>
            </w:r>
            <w:proofErr w:type="spellEnd"/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เหรียญสหรัฐต่อปี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ในระยะเวลา 2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ปีก่อนวันที่ยื่นคำขอ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56D1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ในกรณีผู้เชี่ยวชาญด้านวิทยาศาสตร์และเทคโนโลยีที่เกษียณอายุแล้วสามารถแสดงหลักฐานการมีรายได้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ส่วนบุคคล เฉลี่ยไม่น้อยกว่า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C2A3C">
              <w:rPr>
                <w:rFonts w:ascii="TH SarabunPSK" w:hAnsi="TH SarabunPSK" w:cs="TH SarabunPSK"/>
                <w:sz w:val="32"/>
                <w:szCs w:val="32"/>
              </w:rPr>
              <w:t>0,000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เหรียญสหรัฐต่อปี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ในระยะเวลา 2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ปีก่อนการเกษียณโดยอนุโลมได้ </w:t>
            </w:r>
            <w:r w:rsidRPr="00657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</w:p>
          <w:p w:rsidR="003B55AC" w:rsidRPr="000C2A3C" w:rsidRDefault="001756D1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3B55AC" w:rsidRPr="000C2A3C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ในกรณีผู้ยื่นคำขอแสดงหลักฐานการเข้ามาทำงานในสถาบันอุดมศึกษาของรัฐ สถาบันวิจัยของรัฐ</w:t>
            </w:r>
            <w:r w:rsidR="003B55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55AC" w:rsidRPr="000C2A3C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สถาบันฝึกอบรมเฉพาะทางของรัฐ หรือหน่วยงานภาครัฐ ได้รับการยกเว้นไม่ต้องแสดงหลักฐานรายได้ขั้นต่ำ</w:t>
            </w:r>
          </w:p>
          <w:p w:rsidR="003B55AC" w:rsidRPr="00983E62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>. มีประสบการณ์การทำงานในอุตสาหกรรม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เป้าหมายไม่น้อยกว่า 5 ปีในห้วงระยะเวลา 10</w:t>
            </w:r>
            <w:r w:rsidRPr="000C2A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ปีที่ผ่านมา นับถึงวันที่ยื่นคำขอ ยกเว้นผู้ที่เข้ามาทำงานในสถาบันอุดมศึกษาของรัฐ หรือสถาบันวิจัยของรัฐหรือสถาบันฝึกอบรมเฉพาะทางของรัฐ หรือหน่วยงานภาครัฐ หรือผู้ที่สำเร็จการศึกษาระดับปริญญาเอกหรือเทียบเท่าขึ้นไป</w:t>
            </w:r>
          </w:p>
        </w:tc>
      </w:tr>
    </w:tbl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3.1.2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ร่างระเบียบสำนักนายกรัฐมนตรีว่าด้วยการจัดตั้งศูนย์บริการวีซ่าและใบอนุญาตทำงาน (ฉบับที่ 7) พ.ศ.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โดยกำหนดเพิ่มเติมให้ผู้พำนักระยะยาวและผู้ติดตาม ร่วมถึงบุคลากรกองถ่ายภาพยนตร์ต่างประเทศมีสิทธิใช้บริการที่ศูนย์บริการวีซ่าและใบอนุญาตทำงาน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และกำหนดให้เลขาธิการ สกท. </w:t>
      </w:r>
      <w:r w:rsidRPr="007A34F1">
        <w:rPr>
          <w:rFonts w:ascii="TH SarabunPSK" w:hAnsi="TH SarabunPSK" w:cs="TH SarabunPSK"/>
          <w:sz w:val="32"/>
          <w:szCs w:val="32"/>
          <w:cs/>
        </w:rPr>
        <w:lastRenderedPageBreak/>
        <w:t>มีอำนาจในการแต่งตั้งผู้อำนวยการและผู้ช่วยผู้อำนวยการศูนย์บริการวีซ่าฯ กำหนดให้ศูนย์บริการวีซ่าฯ มีอำนาจในการแก้ไขและยกเลิกตราประทับที่ได้รับจากสำนักงานตรวจคนเข้าเมืองในพื้นที่รับผิดชอบอื่น รวมทั้งแก้ไขและยกเลิกก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sz w:val="32"/>
          <w:szCs w:val="32"/>
          <w:cs/>
        </w:rPr>
        <w:t>รตรวจลงตราจากสถานเอกอัครราชทูตและสถานกงสุลใหญ่ในต่างประเทศได้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3.1.3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กำหนดกระบวนการรับรองคุณสมบัติ และ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ระบวนการอื่น ๆ ที่เกี่ยวข้อง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โดยการบูรณาการการทำงานระหว่างหน่วยงานเพื่อให้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เกิดประสิทธิ</w:t>
      </w:r>
      <w:r w:rsidRPr="007A34F1">
        <w:rPr>
          <w:rFonts w:ascii="TH SarabunPSK" w:hAnsi="TH SarabunPSK" w:cs="TH SarabunPSK"/>
          <w:sz w:val="32"/>
          <w:szCs w:val="32"/>
          <w:cs/>
        </w:rPr>
        <w:t>ภาพ และสร้างความชัดเจนให้แก่คนต่างชาติและเจ้าหน้าที่พนักงานที่เกี่ยวข้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อง 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7A34F1">
        <w:rPr>
          <w:rFonts w:ascii="TH SarabunPSK" w:hAnsi="TH SarabunPSK" w:cs="TH SarabunPSK"/>
          <w:sz w:val="32"/>
          <w:szCs w:val="32"/>
          <w:cs/>
        </w:rPr>
        <w:t>การดำเนินการรับรองคุณสมบัติและการขอรับการตรวจลงตราอนุญาตให้อยู่ในราชอาณาจักร โดยหลังจากศูนย์บริการวีซ่าฯ (</w:t>
      </w:r>
      <w:proofErr w:type="gramStart"/>
      <w:r w:rsidRPr="007A34F1">
        <w:rPr>
          <w:rFonts w:ascii="TH SarabunPSK" w:hAnsi="TH SarabunPSK" w:cs="TH SarabunPSK"/>
          <w:sz w:val="32"/>
          <w:szCs w:val="32"/>
        </w:rPr>
        <w:t>One Stop Service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</w:rPr>
        <w:t>Center for Visa and Work Permit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A34F1">
        <w:rPr>
          <w:rFonts w:ascii="TH SarabunPSK" w:hAnsi="TH SarabunPSK" w:cs="TH SarabunPSK"/>
          <w:sz w:val="32"/>
          <w:szCs w:val="32"/>
        </w:rPr>
        <w:t>OSS</w:t>
      </w:r>
      <w:r w:rsidRPr="007A34F1">
        <w:rPr>
          <w:rFonts w:ascii="TH SarabunPSK" w:hAnsi="TH SarabunPSK" w:cs="TH SarabunPSK"/>
          <w:sz w:val="32"/>
          <w:szCs w:val="32"/>
          <w:cs/>
        </w:rPr>
        <w:t>) ภายใต้ สกท.</w:t>
      </w:r>
      <w:proofErr w:type="gramEnd"/>
      <w:r w:rsidRPr="007A34F1">
        <w:rPr>
          <w:rFonts w:ascii="TH SarabunPSK" w:hAnsi="TH SarabunPSK" w:cs="TH SarabunPSK"/>
          <w:sz w:val="32"/>
          <w:szCs w:val="32"/>
          <w:cs/>
        </w:rPr>
        <w:t xml:space="preserve"> รับคำขอรับรองคุณสมบัติที่คนต่างด้าวยื่นผ่านช่องทางออนไลน์ที่ สกท. กำหนด ให้ศูนย์บริการวีซ่าฯ ส่งคำขอรับรองคุณสมบัติพร้อมหลักฐานที่ครบถ้วนสมบูรณ์ไปยังหน่วยงานที่เกี่ยวข้องเพื่อดำเนินการต่อไป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>(2) การขยายระยะเวลาการอยู่ในราชอาณาจักรหลังจากครบกำหนดเวลาอนุญาตสูงสุดไม่เกิน 5 ปี โดยคนต่างด้าวซึ่งประสงค์จะขออยู่ในราชอาณาจักรต่อไปอีกภายหลังจากที่ครบกำหนดเวลาอนุญาตในครั้งแรก จะต้องดำเนินการยื่นคำขอต่อศูนย์บริการวีซ่าฯ ผ่านช่องทางที่ สกท. กำหนด ก่อนการอนุญาตเดิมสิ้นสุด โดยเป็นการยื่นเอกสารหลักฐานเพื่อยืนยันสถานภาพและเงื่อนไขสำคัญ เช่น การลงทุนขั้นต่ำในประเทศไทย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สถานะการจ้าง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การปรับปรุงมาตรการการตรวจลงตราประเภทคนอยู่ชั่วคราวเป็นกรณีพิเศษ (</w:t>
      </w:r>
      <w:proofErr w:type="gramStart"/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) สกท.</w:t>
      </w:r>
      <w:proofErr w:type="gramEnd"/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ได้แก้ไขร่างประกาศ สกท. พร้อมทั้งปรับปรุงการรับรองคุณสมบัติ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3.2.1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ร่างประกาศสำนักงานคณะกรรมการส่งเสริมการลงทุน เรื่อง หลักเกณฑ์และเงื่อนไข สำหรับก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รตรวจลงตราประเภทคนอยู่ชั่วคราวเป็นกรณีพิเศษ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โดยยังคงหลักเกณฑ์ประเภท คุณสมบัติ และเงื่อนไขเดิมของ 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ตามมติคณะรัฐมนตรี (6 พฤศจิกายน 2561)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ที่เห็นชอบการปรับปรุงคุณสมบัติ หลักเกณฑ์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และสิทธิประโยชน์ ภายใต้การตรวจลงตราประเภทคนอยู่ชั่วคราวเป็นกรณีพิเศษ (</w:t>
      </w:r>
      <w:r w:rsidRPr="007A34F1">
        <w:rPr>
          <w:rFonts w:ascii="TH SarabunPSK" w:hAnsi="TH SarabunPSK" w:cs="TH SarabunPSK"/>
          <w:sz w:val="32"/>
          <w:szCs w:val="32"/>
        </w:rPr>
        <w:t>Smart Visa</w:t>
      </w:r>
      <w:proofErr w:type="gramStart"/>
      <w:r w:rsidRPr="007A34F1">
        <w:rPr>
          <w:rFonts w:ascii="TH SarabunPSK" w:hAnsi="TH SarabunPSK" w:cs="TH SarabunPSK"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vertAlign w:val="superscript"/>
        </w:rPr>
        <w:t>1</w:t>
      </w:r>
      <w:proofErr w:type="gramEnd"/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เพื่อดึงดูดผู้เชี่ยวชาญทักษะสูง นักลงทุน ผู้บริหารระดับสูง และผู้ประกอบการวิสาหกิจเริ่มต้นให้เข้ามาในประเทศไทย ตามที่ สกท. เสนอ โดยในครั้งนี้ สกท. จะปรับปรุงร่างประกาศ สกท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. เพื่อเพิ่มทางเลือกให้แก่ผู้เชี่ยวชาญทักษะสูง นักลงทุน ผู้บริหารระดับสูง และผู้ประกอบการวิสาหกิจเริ่มต้นที่ไม่มีความจำเป็นต้องพำนักระยะยาวในประเทศไทย โดยมีอุตสาหกรรมเป้าหมายเดิมของ </w:t>
      </w:r>
      <w:r w:rsidRPr="007A34F1">
        <w:rPr>
          <w:rFonts w:ascii="TH SarabunPSK" w:hAnsi="TH SarabunPSK" w:cs="TH SarabunPSK"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เป้าหมายตามพระราชบัญญัติการเพิ่มขีดความสามารถในการแข่งขันของประเทศสำหรับอุตสาหกรรมเป้าหมาย พ.ศ. 2560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และเพิ่มเติมอุตสาหกรรมอื่น ๆ ที่มีศักยภาพสูงในอนาคต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สรุปสาระสำคัญได้ดังนี้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หลักเกณฑ์เดิม ตามประกาศ สกท. ที่ ป.12/2561 เรื่อง คุณสมบัติ หลักเกณฑ์ และเงื่อนไข </w:t>
            </w:r>
          </w:p>
          <w:p w:rsidR="003B55A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สำหรับการตรวจลงตราประเภทคนอยู่ชั่วคราว</w:t>
            </w:r>
          </w:p>
          <w:p w:rsidR="003B55AC" w:rsidRPr="0000182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เป็นกรณีพิเศษ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001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Smart Visa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  <w:vAlign w:val="center"/>
          </w:tcPr>
          <w:p w:rsidR="003B55AC" w:rsidRPr="00C215D1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หลักเกณฑ์ตามร่างประกาศ สกท.ฯ ที่ปรับปรุง</w:t>
            </w:r>
          </w:p>
        </w:tc>
      </w:tr>
      <w:tr w:rsidR="003B55AC" w:rsidTr="009C5304">
        <w:tc>
          <w:tcPr>
            <w:tcW w:w="4508" w:type="dxa"/>
          </w:tcPr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อุตสาหกรรมยานยนต์สมัยใหม่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อุตสาหกรรมอิเล็กทรอนิกส์อัจฉริยะ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อุตสาหกรรมการท่องเที่ยวกลุ่มรายได้ดีและการท่องเที่ยวเชิงสุขภาพ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อุตสาหกรรมการเกษตรและเทคโนโลยีชีวภาพ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อุตสาหกรรมอาหารแห่งอนาคต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อุตสาหกรรมระบบอัตโนมัติและหุ่นยนต์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อุตสาหกรรมการบินและโลจิสติกส์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อุตสาหกรรมเชื้อเพลิงชีวภาพและเคมีชีวภาพ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อุตสาหกรรมดิจิทัล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อุตสาหกรรมการแพทย์ครบวงจร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การบริการด้านการระงับข้อพิพาททางเลือก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การพัฒนาทรัพยากรมนุษย์ด้านวิทยาศาสตร์และเทคโนโลยี</w:t>
            </w:r>
          </w:p>
          <w:p w:rsidR="00994EF4" w:rsidRPr="000025F4" w:rsidRDefault="00994EF4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การบริหารจัดการสิ่งแวดล้อมและพลังงานทดแทน</w:t>
            </w:r>
          </w:p>
        </w:tc>
        <w:tc>
          <w:tcPr>
            <w:tcW w:w="4508" w:type="dxa"/>
          </w:tcPr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อุตสาหกรรมยานยนต์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อุตสาหกรรมอิเล็กทรอนิกส์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อุตสาหกรรมการท่องเที่ยวระดับคุณภาพ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อุตสาหกรรมการเกษตร อาหารและเทคโนโลยีชีวภาพ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อุตสาหกรรมระบบอัตโนมัติและหุ่นยนต์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อุตสาหกรรมขนส่งและโลจิสติกส์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อุตสาหกรรมปิ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โตรเคมีและเคมีภัณฑ์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อุตสาหกรรมดิจิทัล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อุตสาหกรรมการแพทย์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อุตสาหกรรมการป้องกันประเทศ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อุตสาหกรรมที่สนับสนุนเศรษฐกิจหมุนเวียน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0025F4">
              <w:rPr>
                <w:rFonts w:ascii="TH SarabunPSK" w:hAnsi="TH SarabunPSK" w:cs="TH SarabunPSK"/>
                <w:sz w:val="32"/>
                <w:szCs w:val="32"/>
              </w:rPr>
              <w:t>Circular Economy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) โดยตรงและมีนัยสำคัญ เช่นการผลิตเชื้อเพลิงจากขยะ การบริหารจัดการทรัพยากรน้ำ เป็นต้น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อุตสาหกรรมอากาศ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ยานและอวก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าศ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การพัฒนาทรัพยากรมนุษย์ด้านวิทยาศาสตร์และเทคโนโลยี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การบริหารจัดการสิ่งแวดล้อมและพลังงานทดแทน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การบริหารเทคโนโลยี นวัตกรรม และ </w:t>
            </w:r>
            <w:r w:rsidRPr="000025F4">
              <w:rPr>
                <w:rFonts w:ascii="TH SarabunPSK" w:hAnsi="TH SarabunPSK" w:cs="TH SarabunPSK"/>
                <w:sz w:val="32"/>
                <w:szCs w:val="32"/>
              </w:rPr>
              <w:t>Startup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25F4">
              <w:rPr>
                <w:rFonts w:ascii="TH SarabunPSK" w:hAnsi="TH SarabunPSK" w:cs="TH SarabunPSK"/>
                <w:sz w:val="32"/>
                <w:szCs w:val="32"/>
              </w:rPr>
              <w:t>Ecosystem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การพัฒนาเทคโนโลยีเป้าหมาย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ศูนย์กลางธุรกิจระหว่างประเทศ (</w:t>
            </w:r>
            <w:r w:rsidRPr="000025F4">
              <w:rPr>
                <w:rFonts w:ascii="TH SarabunPSK" w:hAnsi="TH SarabunPSK" w:cs="TH SarabunPSK"/>
                <w:sz w:val="32"/>
                <w:szCs w:val="32"/>
              </w:rPr>
              <w:t>International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25F4">
              <w:rPr>
                <w:rFonts w:ascii="TH SarabunPSK" w:hAnsi="TH SarabunPSK" w:cs="TH SarabunPSK"/>
                <w:sz w:val="32"/>
                <w:szCs w:val="32"/>
              </w:rPr>
              <w:t>Business Center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025F4">
              <w:rPr>
                <w:rFonts w:ascii="TH SarabunPSK" w:hAnsi="TH SarabunPSK" w:cs="TH SarabunPSK"/>
                <w:sz w:val="32"/>
                <w:szCs w:val="32"/>
              </w:rPr>
              <w:t>IBC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B55AC" w:rsidRPr="000025F4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Pr="000025F4">
              <w:rPr>
                <w:rFonts w:ascii="TH SarabunPSK" w:hAnsi="TH SarabunPSK" w:cs="TH SarabunPSK"/>
                <w:sz w:val="32"/>
                <w:szCs w:val="32"/>
                <w:cs/>
              </w:rPr>
              <w:t>. การบริการด้านการระงับข้อพิพาททางเลือก</w:t>
            </w:r>
          </w:p>
        </w:tc>
      </w:tr>
    </w:tbl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7A34F1">
        <w:rPr>
          <w:rFonts w:ascii="TH SarabunPSK" w:hAnsi="TH SarabunPSK" w:cs="TH SarabunPSK"/>
          <w:sz w:val="32"/>
          <w:szCs w:val="32"/>
        </w:rPr>
        <w:t>3</w:t>
      </w:r>
      <w:r w:rsidRPr="007A34F1">
        <w:rPr>
          <w:rFonts w:ascii="TH SarabunPSK" w:hAnsi="TH SarabunPSK" w:cs="TH SarabunPSK"/>
          <w:sz w:val="32"/>
          <w:szCs w:val="32"/>
          <w:cs/>
        </w:rPr>
        <w:t>.</w:t>
      </w:r>
      <w:r w:rsidRPr="007A34F1">
        <w:rPr>
          <w:rFonts w:ascii="TH SarabunPSK" w:hAnsi="TH SarabunPSK" w:cs="TH SarabunPSK"/>
          <w:sz w:val="32"/>
          <w:szCs w:val="32"/>
        </w:rPr>
        <w:t>2</w:t>
      </w:r>
      <w:r w:rsidRPr="007A34F1">
        <w:rPr>
          <w:rFonts w:ascii="TH SarabunPSK" w:hAnsi="TH SarabunPSK" w:cs="TH SarabunPSK"/>
          <w:sz w:val="32"/>
          <w:szCs w:val="32"/>
          <w:cs/>
        </w:rPr>
        <w:t>.</w:t>
      </w:r>
      <w:r w:rsidRPr="007A34F1">
        <w:rPr>
          <w:rFonts w:ascii="TH SarabunPSK" w:hAnsi="TH SarabunPSK" w:cs="TH SarabunPSK"/>
          <w:sz w:val="32"/>
          <w:szCs w:val="32"/>
        </w:rPr>
        <w:t xml:space="preserve">2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การปรับปรุงการรับรองคุณสมบัติ 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บางประการของหน่วยงานที่เกี่ยวข้อง </w:t>
      </w:r>
      <w:r w:rsidRPr="007A34F1">
        <w:rPr>
          <w:rFonts w:ascii="TH SarabunPSK" w:hAnsi="TH SarabunPSK" w:cs="TH SarabunPSK"/>
          <w:sz w:val="32"/>
          <w:szCs w:val="32"/>
          <w:cs/>
        </w:rPr>
        <w:t>ซึ่งเป็นการดำเนินการที่สืบเนื่องจากมติคณะรัฐมนตรี (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6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พฤศจิกายน 2561)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โดยให้ สกท. วางระบบการติดตามและประเมินผลการดำเนินงาน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เพื่อใช้ในการปรับปรุงโครงการให้เป็นไปอย่างมีประสิทธิภาพมากขึ้นในอนาคต ซึ่งมติคณะรัฐมนตรีดังกล่าวได้มอบหมายหน่วยงานที่เกี่ยวข้องแล้ว โดยการปรับปรุงการรับรองคุณสมบัติ </w:t>
      </w:r>
      <w:r w:rsidRPr="007A34F1">
        <w:rPr>
          <w:rFonts w:ascii="TH SarabunPSK" w:hAnsi="TH SarabunPSK" w:cs="TH SarabunPSK"/>
          <w:sz w:val="32"/>
          <w:szCs w:val="32"/>
        </w:rPr>
        <w:t>Smart Visa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จะเป็นไปในทิศทางเดียวกันกับมาตรการ </w:t>
      </w:r>
      <w:r w:rsidRPr="007A34F1">
        <w:rPr>
          <w:rFonts w:ascii="TH SarabunPSK" w:hAnsi="TH SarabunPSK" w:cs="TH SarabunPSK"/>
          <w:sz w:val="32"/>
          <w:szCs w:val="32"/>
        </w:rPr>
        <w:t>Long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 xml:space="preserve">Term Resident Visa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โดยจะยกเว้นหรือยกเลิกการดำเนินการที่ไม่จำเป็น เพื่อเพิ่มประสิทธิภาพการดำเนินการและลดระยะเวลาการพิจารณารับรองคุณสมบัติ </w:t>
      </w:r>
      <w:r w:rsidRPr="007A34F1">
        <w:rPr>
          <w:rFonts w:ascii="TH SarabunPSK" w:hAnsi="TH SarabunPSK" w:cs="TH SarabunPSK"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/>
          <w:sz w:val="32"/>
          <w:szCs w:val="32"/>
          <w:cs/>
        </w:rPr>
        <w:t>สรุปสาระสำคัญได้ดังนี้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Pr="00D3067B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การรับรองคุณสมบัติเดิม</w:t>
            </w:r>
          </w:p>
        </w:tc>
        <w:tc>
          <w:tcPr>
            <w:tcW w:w="4508" w:type="dxa"/>
          </w:tcPr>
          <w:p w:rsidR="003B55AC" w:rsidRPr="005C4A49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การรับรองคุณสมบัติที่ สกท. เสนอปรับปรุง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 (กต.) ตรวจสอบประวัติอาชญากรรมและพฤติการณ์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กรมการจัดหางาน ตรวจสอบว่าไม่เป็นการทำงานต้องห้ามตามกฎหมาย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 (สวทช.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สำนักงานส่งเสริมเศรษฐกิจดิจิทัลสำนักงานคณะกรรมการวิจัยแห่งชาติ (วช.)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สถาบันวิจัยวิทยาศาสตร์และเทคโนโลยีแห่งประเทศไทย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ว.) รับรองคุณสมบัติผู้เชี่ยวชาญ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สำนักงานนวัตกรรมแห่งชาติ (องค์การมหาชน)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สำนักงานส่งเสริมเศรษฐกิจดิจิทัล รับรองอุตสาหกรรมเป้าหมาย</w:t>
            </w:r>
          </w:p>
          <w:p w:rsidR="003B55AC" w:rsidRPr="00FA027E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การรับรองคุณสมบัติประเด็นอื่น ๆ ตามประกาศ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สกท. ที่ ป.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/2561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วิธีปฏิบัติเกี่ยวกับการยื่นขอรับรองคุณสมบัติสำหรับคนต่างด้าวที่ประสงค์จะยื่นขอรับการตรวจลงตราประเภทคนอยู่ชั่วคราวเป็นกรณีพิเศษ (</w:t>
            </w:r>
            <w:r w:rsidRPr="00CF14C8">
              <w:rPr>
                <w:rFonts w:ascii="TH SarabunPSK" w:hAnsi="TH SarabunPSK" w:cs="TH SarabunPSK"/>
                <w:sz w:val="32"/>
                <w:szCs w:val="32"/>
              </w:rPr>
              <w:t>Smart Visa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8" w:type="dxa"/>
          </w:tcPr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C57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กต.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ประสานงานกับสำนักข่าวกรองแห่งชาติในการตรวจสอบประวัติและพฤติการณ์ที่เป็นภัยต่อประเทศ เฉพาะกรณีคนต่างชาติในกลุ่มสัญชาติเฝ้าระวังหรือกรณีที่มีข้อสงสัย</w:t>
            </w: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C57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กรมการจัดหางาน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ตรวจสอบว่าไม่เป็นการทำงานต้อ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งห้ามตามกฎหมาย ในกรณีที่ไม่ปรากฏ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ชัดแจ้งว่าตำแหน่งหรือหน้าที่ของคนต่างชาติเข้าข่ายเป็นงานหรืออาชีพต้องห้ามสำหรับคนต่างด้าวหรือไม่</w:t>
            </w: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C57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สวทช.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สำนักงานส่งเสริมเศรษฐกิจดิจิทัล 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วว. หรือห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น่วยงานที่เกี่ยวข้องอื่น ๆ รับร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องคุณสมบัติผู้เชี่ยวชาญ ในกรณีที่หลักฐานการศึกษาหรือประสบการณ์ทำงานไม่ปรากฏอย่างชัดแจ้งว่าคนต่างชาติเป็นผู้มีทักษะหรือความเชี่ยวชาญหรือไม่</w:t>
            </w: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สกท. รับรองอุตสาหกรรมเป้าหมาย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การรับรองคุณสมบัติประเด็นอื่น ๆ ตามประกาศ</w:t>
            </w:r>
          </w:p>
          <w:p w:rsidR="003B55AC" w:rsidRPr="00CF14C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กท. ที่ ป.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/2561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วิธีปฏิบัติเกี่ยวกับการยื่นขอรับรองคุณสมบัติสำหรับคนต่างด้าวที่ประสงค์จะยื่นขอรับการตรวจลงตรา ประเภทคนอยู่ชั่วคราวเป็นกรณีพิเศษ (</w:t>
            </w:r>
            <w:r w:rsidRPr="00CF14C8">
              <w:rPr>
                <w:rFonts w:ascii="TH SarabunPSK" w:hAnsi="TH SarabunPSK" w:cs="TH SarabunPSK"/>
                <w:sz w:val="32"/>
                <w:szCs w:val="32"/>
              </w:rPr>
              <w:t>Smart Visa</w:t>
            </w:r>
            <w:r w:rsidRPr="00CF14C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ทั้งนี้ เมื่อได้มีการแก้ไขปรับปรุงหลักเกณฑ์ เงื่อนไข และคุณสมบัติที่เกี่ยวข้องกับการออก </w:t>
      </w:r>
      <w:proofErr w:type="gramStart"/>
      <w:r w:rsidRPr="007A34F1">
        <w:rPr>
          <w:rFonts w:ascii="TH SarabunPSK" w:hAnsi="TH SarabunPSK" w:cs="TH SarabunPSK"/>
          <w:b/>
          <w:bCs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พร้อมทั้งกำหนดกระบวนการบูรณาการการทำงานและมอบหมาย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 ๆ ให้แก่หน่วยงานที่เกี่ยวข้องตามข้อ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แล้ว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กระทรวงมหาดไทย (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มท.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) สำนักงานตรวจคนเข้าเมือง (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สตม.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) และ สกท.</w:t>
      </w:r>
      <w:proofErr w:type="gramEnd"/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จะดำเนินการแก้ไขประกาศและคำสั่ง</w:t>
      </w:r>
      <w:r w:rsidRPr="007A34F1">
        <w:rPr>
          <w:rFonts w:ascii="TH SarabunPSK" w:hAnsi="TH SarabunPSK" w:cs="TH SarabunPSK"/>
          <w:sz w:val="32"/>
          <w:szCs w:val="32"/>
          <w:cs/>
        </w:rPr>
        <w:t>ที่เกี่ยวกับการอนุญาตให้คนต่างด้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sz w:val="32"/>
          <w:szCs w:val="32"/>
          <w:cs/>
        </w:rPr>
        <w:t>วบางจำพวกเข้ามาในราชอาณาจักรเป็นกรณีพิเศษสำหรับผู้เชี่ยวชาญทักษะสูง นักลงทุน ผู้บริหารระดับสูง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และผู้ประกอบการวิสาหกิจเริ่มต้น เพื่อให้ครอบคลุมอุตสาหกรรมเป้าหมายและวิธีการรับรองคุณสมบัติที่กำหนดข้างต้น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สาระสำคัญของร่างระเบียบและร่างประกาศ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1. ร่างระเบียบสำนักนายกรัฐมนตรีว่าด้วยการจัดตั้งศูนย์บริการวีซ่าและใบอนุญาตทำงาน (ฉบับที่ 7) พ.ศ. .... (ร่างระเบียบฯ)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มีสาระสำคัญเป็นการแก้ไขเพิ่มเติม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สำนักนายกรัฐมนตรีว่าด้วยก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รจั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ตั้งศูนย์บริการวีซ่าและใบอนุญาตทำงาน พ.ศ.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2540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โดยกำหนดให้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ผู้พำนักระยะยาวและผู้ติดตาม รวมถึงบุคลากรกองถ่ายภาพยนตร์ต่างประเทศ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มีสิ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ทธิใช้บริการที่ศูนย์บริการวีช่าฯ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กำหนดให้เลขาธิการ สกท. มีอำนาจในการแต่ง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ผู้อำนวยการและผู้ช่วยผู้อำนวยการศูนย์บริการวีซ่าฯ และ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กำหนดให้ศูนย์บริการวีซ่าฯ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มีอำนาจในการแก้ไขและยกเลิกตราประทับที่ได้รับจาก สตม. ในพื้นที่รับผิดชอบอื่น และการแก้ไขและยกเลิกการตรวจลงตราจากสถานเอกอัครราชทูตและสถ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sz w:val="32"/>
          <w:szCs w:val="32"/>
          <w:cs/>
        </w:rPr>
        <w:t>นกงสุลใหญ่ในต่างประเทศได้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2. ร่างประกาศสำนักงานคณะกรรมการ</w:t>
      </w:r>
      <w:r w:rsidRPr="007A34F1">
        <w:rPr>
          <w:rFonts w:ascii="TH SarabunPSK" w:hAnsi="TH SarabunPSK" w:cs="TH SarabunPSK"/>
          <w:sz w:val="32"/>
          <w:szCs w:val="32"/>
          <w:cs/>
        </w:rPr>
        <w:t>ส่งเสริมการลงทุน ที่ ป. ..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/.... </w:t>
      </w:r>
      <w:r w:rsidRPr="007A34F1">
        <w:rPr>
          <w:rFonts w:ascii="TH SarabunPSK" w:hAnsi="TH SarabunPSK" w:cs="TH SarabunPSK"/>
          <w:sz w:val="32"/>
          <w:szCs w:val="32"/>
          <w:cs/>
        </w:rPr>
        <w:t>เรื่อง หลักเกณฑ์และเงื่อนไข สำหรับการตรวจลงตราประเภทคนอยู่ชั่วคราวเป็นกรณีพิเศษ ตามมาตรการกระตุ้นเศรษฐกิจและการลงทุน โดยการดึงดูดชาวต่างชาติที่มีศักยภาพสูงสู่ประเทศไทย (</w:t>
      </w:r>
      <w:r w:rsidRPr="007A34F1">
        <w:rPr>
          <w:rFonts w:ascii="TH SarabunPSK" w:hAnsi="TH SarabunPSK" w:cs="TH SarabunPSK"/>
          <w:sz w:val="32"/>
          <w:szCs w:val="32"/>
        </w:rPr>
        <w:t>Long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Term Resident Visa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มีสาระสำคัญเป็นการกำหนดหลักเกณฑ์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ธีการ เงื่อนไข และคุณสมบัติของคนต่างด้าว ที่จะขอรับการออกวีซ่าประเภทผู้พำนัก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ระยะยาว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กำหนดหลักเกณฑ์และเงื่อนไขสำหรับการตรวจลงตรา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ประ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เภทคนอยู่ชั่วคราวเป็นกรณีพิเศษ ตามมาตรการกระตุ้นเศรษฐกิจและการลงทุน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โดยการดึ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งดูดชาวต่างชาติที่มีศักยภาพสูงสู่ประเทศไทย 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Long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Term Resident Visa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) ของคนต่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างด้าว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[ประชากรโลกผู้มีความมั่งคั่งสูง (</w:t>
      </w:r>
      <w:r w:rsidRPr="007A34F1">
        <w:rPr>
          <w:rFonts w:ascii="TH SarabunPSK" w:hAnsi="TH SarabunPSK" w:cs="TH SarabunPSK"/>
          <w:sz w:val="32"/>
          <w:szCs w:val="32"/>
        </w:rPr>
        <w:t>Wealthy Global Citizen</w:t>
      </w:r>
      <w:r w:rsidRPr="007A34F1">
        <w:rPr>
          <w:rFonts w:ascii="TH SarabunPSK" w:hAnsi="TH SarabunPSK" w:cs="TH SarabunPSK"/>
          <w:sz w:val="32"/>
          <w:szCs w:val="32"/>
          <w:cs/>
        </w:rPr>
        <w:t>) ผู้เกษียณอายุจากต่างประเทศ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A34F1">
        <w:rPr>
          <w:rFonts w:ascii="TH SarabunPSK" w:hAnsi="TH SarabunPSK" w:cs="TH SarabunPSK"/>
          <w:sz w:val="32"/>
          <w:szCs w:val="32"/>
        </w:rPr>
        <w:t>Wealthy Pensioner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) ผู้ที่ต้องการทำงานจากประเทศไทย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(</w:t>
      </w:r>
      <w:r w:rsidRPr="007A34F1">
        <w:rPr>
          <w:rFonts w:ascii="TH SarabunPSK" w:hAnsi="TH SarabunPSK" w:cs="TH SarabunPSK"/>
          <w:sz w:val="32"/>
          <w:szCs w:val="32"/>
        </w:rPr>
        <w:t>Work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From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Thailand Professional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A34F1">
        <w:rPr>
          <w:rFonts w:ascii="TH SarabunPSK" w:hAnsi="TH SarabunPSK" w:cs="TH SarabunPSK"/>
          <w:sz w:val="32"/>
          <w:szCs w:val="32"/>
          <w:cs/>
        </w:rPr>
        <w:t>และผู้มีทักษะเชี่ยวชาญพิเศษ (</w:t>
      </w:r>
      <w:r w:rsidRPr="007A34F1">
        <w:rPr>
          <w:rFonts w:ascii="TH SarabunPSK" w:hAnsi="TH SarabunPSK" w:cs="TH SarabunPSK"/>
          <w:sz w:val="32"/>
          <w:szCs w:val="32"/>
        </w:rPr>
        <w:t>High</w:t>
      </w:r>
      <w:r w:rsidRPr="007A34F1">
        <w:rPr>
          <w:rFonts w:ascii="TH SarabunPSK" w:hAnsi="TH SarabunPSK" w:cs="TH SarabunPSK"/>
          <w:sz w:val="32"/>
          <w:szCs w:val="32"/>
          <w:cs/>
        </w:rPr>
        <w:t>-</w:t>
      </w:r>
      <w:r w:rsidRPr="007A34F1">
        <w:rPr>
          <w:rFonts w:ascii="TH SarabunPSK" w:hAnsi="TH SarabunPSK" w:cs="TH SarabunPSK"/>
          <w:sz w:val="32"/>
          <w:szCs w:val="32"/>
        </w:rPr>
        <w:t>Skilled Professional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) และผู้ติดตามซึ่งเป็นคู่สมรสและบุตรโดยชอบด้วยกฎหมายของคนต่างด้าวดังกล่าว] และแก้ไขเพิ่มเติมในบางประเด็น เช่น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ผู้ยื่นคำขอ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ต้องแสดงกรมธรรม์ประกันสุขภาพซึ่งคุ้มครองค่ารักษาพยาบาลในประเทศไทยไม่น้อยกว่า 50,000 เหรียญสหรัฐ</w:t>
      </w:r>
      <w:r w:rsidRPr="007A34F1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ระยะเวลาคุ้มครองคงเหลือไม่น้อยกว่า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ณ วันที่ออกหนังสือรับรองคุณสมบัติ หรือสิทธิประกันสังคมซึ่งคุ้มครองค่ารักษาพยาบาลในประเทศไทย หรือ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เงินฝากในบัญชีในประเทศไทยหรือในต่างประเทศ ไม่น้อยกว่า 100,0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เหรียญสหรัฐ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ซึ่งถือครองมาแล้ว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 12 เดือนนับถึงวันที่ยื่นคำขอ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ต้องแสดงหลักฐานการมีรายได้ส่วนบุคคลขั้นต่ำ เช่น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มีรายได้ส่วนบุคคล เฉลี่ยไม่น้อยกว่า 80,000 เหรียญสหรัฐต่อปี ในระยะเวลา 2 ปีก่อนวันที่ยื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่</w:t>
      </w:r>
      <w:r w:rsidRPr="007A34F1">
        <w:rPr>
          <w:rFonts w:ascii="TH SarabunPSK" w:hAnsi="TH SarabunPSK" w:cs="TH SarabunPSK"/>
          <w:sz w:val="32"/>
          <w:szCs w:val="32"/>
          <w:cs/>
        </w:rPr>
        <w:t>นคำขอ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ต้องแสดงสัญญาจ้างหรือสัญญาบริการ</w:t>
      </w:r>
      <w:r w:rsidRPr="007A34F1">
        <w:rPr>
          <w:rFonts w:ascii="TH SarabunPSK" w:hAnsi="TH SarabunPSK" w:cs="TH SarabunPSK"/>
          <w:sz w:val="32"/>
          <w:szCs w:val="32"/>
          <w:cs/>
        </w:rPr>
        <w:t>กับกิจการในประเทศ หรือกับกิจการในต่างประเทศ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ต้องแสดงหลักฐานการมีประสบการณ์การทำงาน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ในอุตสาหกรรมเป้าหมาย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ไม่น้อยกว่า 5 ปีในห้วงระยะเวลา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10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ปีนับถึงวันที่ยื่นคำขอ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ยกเว้นผู้ที่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เข้ามาทำงานในสถาบันอุดมศึกษาของรัฐ หรือสถาบันวิจัยของรัฐ หรือสถาบันฝึก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อบรมเฉพาะ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ทางของรัฐ หรือหน่วยงานภาครัฐ หรือผู้ที่สำเร็จการศึกษาระดับปริญญาเอก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เทียบเท่าขึ้นไป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7A34F1">
        <w:rPr>
          <w:rFonts w:ascii="TH SarabunPSK" w:hAnsi="TH SarabunPSK" w:cs="TH SarabunPSK"/>
          <w:sz w:val="32"/>
          <w:szCs w:val="32"/>
          <w:cs/>
        </w:rPr>
        <w:t>กำหนดให้คนต่างด้าวที่มีคุณสมบัติตามข้อ 2.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1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และได้รับสิทธิเข้ามาอยู่ในราชอาณาจักรเป็นการชั่วคราวและสิทธิอื่น ๆ ต้องปฏิบัติตามหลักเกณฑ์ วิธีการและเงื่อนไขตามที่ มท. สตม. และหน่วยงานอื่นของรัฐที่เกี่ยวข้องประกาศกำหนด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3. ร่างประกาศสำนักงานคณะกรรมการส่งเสริมการลงทุน ที่ ป. ../ .... เรื่องหลักเกณฑ์และเงื่อนไข สำหรับการตรวจลงตราประเภทคนอยู่ชั่วคราวเป็นกรณีพิเศษ (</w:t>
      </w:r>
      <w:proofErr w:type="gramStart"/>
      <w:r w:rsidRPr="007A34F1">
        <w:rPr>
          <w:rFonts w:ascii="TH SarabunPSK" w:hAnsi="TH SarabunPSK" w:cs="TH SarabunPSK"/>
          <w:sz w:val="32"/>
          <w:szCs w:val="32"/>
        </w:rPr>
        <w:t>Smart Visa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) (</w:t>
      </w:r>
      <w:r w:rsidRPr="007A34F1">
        <w:rPr>
          <w:rFonts w:ascii="TH SarabunPSK" w:hAnsi="TH SarabunPSK" w:cs="TH SarabunPSK"/>
          <w:sz w:val="32"/>
          <w:szCs w:val="32"/>
          <w:cs/>
        </w:rPr>
        <w:t>ร่างประกาศฯ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มีส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ระสำคัญเป็นการกำหนดหลักเก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ณฑ์และเงื่อนไข การรับรองคุณสมบัติผู้มีสิทธิขอ 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สำหรับการตรวจลงตราประเภทคนอยู่ชั่วคราวเป็นกรณีพิเศษ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โดยยกเลิกประกาศ สกท.</w:t>
      </w:r>
      <w:proofErr w:type="gramEnd"/>
      <w:r w:rsidRPr="007A34F1">
        <w:rPr>
          <w:rFonts w:ascii="TH SarabunPSK" w:hAnsi="TH SarabunPSK" w:cs="TH SarabunPSK"/>
          <w:sz w:val="32"/>
          <w:szCs w:val="32"/>
          <w:cs/>
        </w:rPr>
        <w:t xml:space="preserve"> ที่ ป.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12</w:t>
      </w:r>
      <w:r w:rsidRPr="007A34F1">
        <w:rPr>
          <w:rFonts w:ascii="TH SarabunPSK" w:hAnsi="TH SarabunPSK" w:cs="TH SarabunPSK"/>
          <w:sz w:val="32"/>
          <w:szCs w:val="32"/>
          <w:cs/>
        </w:rPr>
        <w:t>/2561 ลงวันที่ 18 ธันวาคม 2561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เรื่อง คุณสมบัติ </w:t>
      </w:r>
      <w:r w:rsidRPr="007A34F1">
        <w:rPr>
          <w:rFonts w:ascii="TH SarabunPSK" w:hAnsi="TH SarabunPSK" w:cs="TH SarabunPSK"/>
          <w:sz w:val="32"/>
          <w:szCs w:val="32"/>
          <w:cs/>
        </w:rPr>
        <w:lastRenderedPageBreak/>
        <w:t>หลักเกณฑ์ และเงื่อนไข สำหรับการตรวจลงตราประเภทคนอยู่ชั่วคราวเป็นกรณีพิเศษ (</w:t>
      </w:r>
      <w:r w:rsidRPr="007A34F1">
        <w:rPr>
          <w:rFonts w:ascii="TH SarabunPSK" w:hAnsi="TH SarabunPSK" w:cs="TH SarabunPSK"/>
          <w:sz w:val="32"/>
          <w:szCs w:val="32"/>
        </w:rPr>
        <w:t>Smart Visa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) และออกประกาศฉบับใหม่ โดยยังคงประเภท คุณสมบัติ และเงื่อนไขเดิมของ </w:t>
      </w:r>
      <w:r w:rsidRPr="007A34F1">
        <w:rPr>
          <w:rFonts w:ascii="TH SarabunPSK" w:hAnsi="TH SarabunPSK" w:cs="TH SarabunPSK"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ตามที่คณะรัฐมนตรีได้มีมติเมื่อวันที่ 6 พฤศจิกายน 2561 และเพิ่มประเภทอุตสาหกรรมเป้าหมายให้ครอบคลุมอุตสาหกรรมเป้าหมายเดิมของ </w:t>
      </w:r>
      <w:r w:rsidRPr="007A34F1">
        <w:rPr>
          <w:rFonts w:ascii="TH SarabunPSK" w:hAnsi="TH SarabunPSK" w:cs="TH SarabunPSK"/>
          <w:sz w:val="32"/>
          <w:szCs w:val="32"/>
        </w:rPr>
        <w:t xml:space="preserve">Smart Visa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และอุตสาหกรรมเป้าหมายตามพระราชบัญญัติการเพิ่มขีดความสามารถในการแข่งขันของประเทศสำหรับอุตสาหกรรมเป้าหมาย พ.ศ.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256</w:t>
      </w:r>
      <w:r w:rsidRPr="007A34F1">
        <w:rPr>
          <w:rFonts w:ascii="TH SarabunPSK" w:hAnsi="TH SarabunPSK" w:cs="TH SarabunPSK"/>
          <w:sz w:val="32"/>
          <w:szCs w:val="32"/>
        </w:rPr>
        <w:t>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รวมทั้งอุตสาหกรรมอื่น ๆ ที่มีศักยภาพสูงในอนาคต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34F1">
        <w:rPr>
          <w:rFonts w:ascii="TH SarabunPSK" w:hAnsi="TH SarabunPSK" w:cs="TH SarabunPSK"/>
          <w:sz w:val="32"/>
          <w:szCs w:val="32"/>
        </w:rPr>
        <w:tab/>
      </w:r>
      <w:r w:rsidRPr="007A34F1">
        <w:rPr>
          <w:rFonts w:ascii="TH SarabunPSK" w:hAnsi="TH SarabunPSK" w:cs="TH SarabunPSK"/>
          <w:sz w:val="32"/>
          <w:szCs w:val="32"/>
        </w:rPr>
        <w:tab/>
      </w:r>
      <w:r w:rsidRPr="007A34F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A34F1">
        <w:rPr>
          <w:rFonts w:ascii="TH SarabunPSK" w:hAnsi="TH SarabunPSK" w:cs="TH SarabunPSK"/>
          <w:sz w:val="32"/>
          <w:szCs w:val="32"/>
        </w:rPr>
        <w:t>3</w:t>
      </w:r>
      <w:r w:rsidRPr="007A34F1">
        <w:rPr>
          <w:rFonts w:ascii="TH SarabunPSK" w:hAnsi="TH SarabunPSK" w:cs="TH SarabunPSK"/>
          <w:sz w:val="32"/>
          <w:szCs w:val="32"/>
          <w:cs/>
        </w:rPr>
        <w:t>.</w:t>
      </w:r>
      <w:r w:rsidRPr="007A34F1">
        <w:rPr>
          <w:rFonts w:ascii="TH SarabunPSK" w:hAnsi="TH SarabunPSK" w:cs="TH SarabunPSK"/>
          <w:sz w:val="32"/>
          <w:szCs w:val="32"/>
        </w:rPr>
        <w:t xml:space="preserve">1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กำหนดคุณสมบัติคนต่างด้าว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(ผู้ประกอบการวิสาหกิจเริ่มต้น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นัก</w:t>
      </w:r>
      <w:r w:rsidRPr="007A34F1">
        <w:rPr>
          <w:rFonts w:ascii="TH SarabunPSK" w:hAnsi="TH SarabunPSK" w:cs="TH SarabunPSK"/>
          <w:sz w:val="32"/>
          <w:szCs w:val="32"/>
          <w:cs/>
        </w:rPr>
        <w:t>ลงทุน และผู้เชี่ยวชาญทักษะสูง ซึ่งประสงค์จะทำงาน ลงทุน จัดตั้งหรือประกอบธุรก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ิจในประเ</w:t>
      </w:r>
      <w:r w:rsidRPr="007A34F1">
        <w:rPr>
          <w:rFonts w:ascii="TH SarabunPSK" w:hAnsi="TH SarabunPSK" w:cs="TH SarabunPSK"/>
          <w:sz w:val="32"/>
          <w:szCs w:val="32"/>
          <w:cs/>
        </w:rPr>
        <w:t>ทศไทยในอุตสาหกรรมเป้าหมาย ตามที่ สกท. กำหนด และผู้ติดตามซึ่งเป็นคู่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สมรสและ</w:t>
      </w:r>
      <w:r w:rsidRPr="007A34F1">
        <w:rPr>
          <w:rFonts w:ascii="TH SarabunPSK" w:hAnsi="TH SarabunPSK" w:cs="TH SarabunPSK"/>
          <w:sz w:val="32"/>
          <w:szCs w:val="32"/>
          <w:cs/>
        </w:rPr>
        <w:t>บุตรที่ชอบด้วยกฎหมายของคนต่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</w:t>
      </w:r>
      <w:r w:rsidRPr="007A34F1">
        <w:rPr>
          <w:rFonts w:ascii="TH SarabunPSK" w:hAnsi="TH SarabunPSK" w:cs="TH SarabunPSK"/>
          <w:sz w:val="32"/>
          <w:szCs w:val="32"/>
          <w:cs/>
        </w:rPr>
        <w:t>งด้าวดังกล่าว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)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ที่ประสงค์จะยื่นขอรับรองคุณสมบัติเพื่อขอรับการตรวจลงตราประเภทคนอยู่ชั่วคราวเป็นกรณีพิเศษ (</w:t>
      </w:r>
      <w:r w:rsidRPr="007A34F1">
        <w:rPr>
          <w:rFonts w:ascii="TH SarabunPSK" w:hAnsi="TH SarabunPSK" w:cs="TH SarabunPSK"/>
          <w:b/>
          <w:bCs/>
          <w:sz w:val="32"/>
          <w:szCs w:val="32"/>
        </w:rPr>
        <w:t>Smart Visa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) ต้องมีคุณสมบัติและเงื่อนไขตามที่ สกท.</w:t>
      </w:r>
      <w:proofErr w:type="gramEnd"/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 เช่น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>1) ต้องเป็นผู้เชี่ยวชาญด้านวิทยาศาสตร์และเทคโนโลยีที่ได้รับการรับรองความเชี่ยวชาญด้านวิทยาศาสตร์และเทคโนโลยีในอุตสาหกรรมเป้าหมายโดยหน่วยงานในเครือข่ายของศูนย์บุคลากรทักษะสูง (</w:t>
      </w:r>
      <w:r w:rsidRPr="007A34F1">
        <w:rPr>
          <w:rFonts w:ascii="TH SarabunPSK" w:hAnsi="TH SarabunPSK" w:cs="TH SarabunPSK"/>
          <w:sz w:val="32"/>
          <w:szCs w:val="32"/>
        </w:rPr>
        <w:t>Strategic Talent Center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A34F1">
        <w:rPr>
          <w:rFonts w:ascii="TH SarabunPSK" w:hAnsi="TH SarabunPSK" w:cs="TH SarabunPSK"/>
          <w:sz w:val="32"/>
          <w:szCs w:val="32"/>
        </w:rPr>
        <w:t>STC</w:t>
      </w:r>
      <w:r w:rsidRPr="007A34F1">
        <w:rPr>
          <w:rFonts w:ascii="TH SarabunPSK" w:hAnsi="TH SarabunPSK" w:cs="TH SarabunPSK"/>
          <w:sz w:val="32"/>
          <w:szCs w:val="32"/>
          <w:cs/>
        </w:rPr>
        <w:t>) หรือหน่วยงานที่เกี่ยวข้อง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  <w:t xml:space="preserve">2) ต้องมีการลงทุนโดยตรงในนามของผู้ขอไม่น้อยกว่า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2</w:t>
      </w:r>
      <w:r w:rsidRPr="007A34F1">
        <w:rPr>
          <w:rFonts w:ascii="TH SarabunPSK" w:hAnsi="TH SarabunPSK" w:cs="TH SarabunPSK"/>
          <w:sz w:val="32"/>
          <w:szCs w:val="32"/>
        </w:rPr>
        <w:t>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ในกิจการที่ใช้เทคโนโลยีเป็นฐานในกระบวนการผลิตหรือการให้บริการ หรือในบริษัทเงินร่วมลงทุน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กำหนดให้คนต่างด้าวที่มีคุณสมบัติตามข้อ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7A34F1">
        <w:rPr>
          <w:rFonts w:ascii="TH SarabunPSK" w:hAnsi="TH SarabunPSK" w:cs="TH SarabunPSK"/>
          <w:sz w:val="32"/>
          <w:szCs w:val="32"/>
          <w:cs/>
        </w:rPr>
        <w:t>(ยกเว้นคู่สมรสและบุตรของคนต่างด้าวที่เป็นผู้ประกอบการวิสาหกิจเริ่มต้นที่ขอรับอนุญาตระยะเวลาไม่เกิน 6 เดือน) ได้รับสิทธิเข้ามาอยู่ในราชอาณาจักรเป็นการชั่วคราวและสิทธิอื่น ๆ ตามที่มีการอนุญาตให้คนต่างด้าว บางจำพวกเข้ามาอยู่ในราชอาณาจักรเป็นกรณีพิเศษ สำหรับผู้ประกอบการวิสาหกิจเริ่มต้น นักลงทุน และผู้เชี่ยวชาญทักษะสูง โดยต้องปฏิบัติตามหลักเกณฑ์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วิธีการ และเงื่อนไขตามที่ มท. สตม. และหน่วยงานอื่นของรัฐที่เกี่ยวข้องประกาศกำหนด</w:t>
      </w:r>
    </w:p>
    <w:p w:rsidR="003B55AC" w:rsidRPr="00D95C4A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____________________</w:t>
      </w:r>
    </w:p>
    <w:p w:rsidR="003B55AC" w:rsidRPr="0062641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626411">
        <w:rPr>
          <w:rFonts w:ascii="TH SarabunPSK" w:hAnsi="TH SarabunPSK" w:cs="TH SarabunPSK" w:hint="cs"/>
          <w:sz w:val="28"/>
          <w:vertAlign w:val="superscript"/>
          <w:cs/>
        </w:rPr>
        <w:t xml:space="preserve">1 </w:t>
      </w:r>
      <w:r w:rsidRPr="00626411">
        <w:rPr>
          <w:rFonts w:ascii="TH SarabunPSK" w:hAnsi="TH SarabunPSK" w:cs="TH SarabunPSK"/>
          <w:sz w:val="28"/>
          <w:cs/>
        </w:rPr>
        <w:t>วีซ่าประเภทพิเศษที่กำหนดให้แก่ชาวต่างชาติที่เข้ามาทำงานในอุตสาหกรรมเป้าหมาย (10</w:t>
      </w:r>
      <w:r w:rsidRPr="00626411">
        <w:rPr>
          <w:rFonts w:ascii="TH SarabunPSK" w:hAnsi="TH SarabunPSK" w:cs="TH SarabunPSK"/>
          <w:sz w:val="28"/>
        </w:rPr>
        <w:t xml:space="preserve"> S </w:t>
      </w:r>
      <w:r w:rsidRPr="00626411">
        <w:rPr>
          <w:rFonts w:ascii="TH SarabunPSK" w:hAnsi="TH SarabunPSK" w:cs="TH SarabunPSK"/>
          <w:sz w:val="28"/>
          <w:cs/>
        </w:rPr>
        <w:t xml:space="preserve">- </w:t>
      </w:r>
      <w:r w:rsidRPr="00626411">
        <w:rPr>
          <w:rFonts w:ascii="TH SarabunPSK" w:hAnsi="TH SarabunPSK" w:cs="TH SarabunPSK"/>
          <w:sz w:val="28"/>
        </w:rPr>
        <w:t>Curve</w:t>
      </w:r>
      <w:r w:rsidRPr="00626411">
        <w:rPr>
          <w:rFonts w:ascii="TH SarabunPSK" w:hAnsi="TH SarabunPSK" w:cs="TH SarabunPSK"/>
          <w:sz w:val="28"/>
          <w:cs/>
        </w:rPr>
        <w:t>) จำนวน 10 อุตสาหกรรม เพื่อดึงดูดบุคลากรทักษะสูงและนักลงทุนที่จะมีส่วนช่วยเร่งการพัฒนาอุตสาหกรรมเป้าหมายของประเทศ ตอบสนองการขับเคลื่อนทางเศรษฐกิจและนโยบายประเทศไทย 4.0 รวมทั้งส่งเสริมให้เกิดการถ่ายทอดเทคโนโลยีและองค์ความรู้แก่บุคลากรชาวไทยทั้งในภาครัฐและภาคเอกชน โดย สกท. ได้เปิ</w:t>
      </w:r>
      <w:r w:rsidRPr="00626411">
        <w:rPr>
          <w:rFonts w:ascii="TH SarabunPSK" w:hAnsi="TH SarabunPSK" w:cs="TH SarabunPSK" w:hint="cs"/>
          <w:sz w:val="28"/>
          <w:cs/>
        </w:rPr>
        <w:t xml:space="preserve">ดให้บริการ </w:t>
      </w:r>
      <w:proofErr w:type="gramStart"/>
      <w:r w:rsidRPr="00626411">
        <w:rPr>
          <w:rFonts w:ascii="TH SarabunPSK" w:hAnsi="TH SarabunPSK" w:cs="TH SarabunPSK"/>
          <w:sz w:val="28"/>
        </w:rPr>
        <w:t xml:space="preserve">Smart Visa </w:t>
      </w:r>
      <w:r w:rsidRPr="00626411">
        <w:rPr>
          <w:rFonts w:ascii="TH SarabunPSK" w:hAnsi="TH SarabunPSK" w:cs="TH SarabunPSK"/>
          <w:sz w:val="28"/>
          <w:cs/>
        </w:rPr>
        <w:t>ตั้งแต่วันที่ 1 ก.พ. 61 [ทั้งนี้ ตามมติ ครม.</w:t>
      </w:r>
      <w:proofErr w:type="gramEnd"/>
      <w:r w:rsidRPr="00626411">
        <w:rPr>
          <w:rFonts w:ascii="TH SarabunPSK" w:hAnsi="TH SarabunPSK" w:cs="TH SarabunPSK"/>
          <w:sz w:val="28"/>
          <w:cs/>
        </w:rPr>
        <w:t xml:space="preserve"> (6 พ.ย. 61) ยังคงหลักเกณฑ์ที่กำหนดให้คนต่างชาติ (ผู้ได้รับส</w:t>
      </w:r>
      <w:r w:rsidRPr="00626411">
        <w:rPr>
          <w:rFonts w:ascii="TH SarabunPSK" w:hAnsi="TH SarabunPSK" w:cs="TH SarabunPSK" w:hint="cs"/>
          <w:sz w:val="28"/>
          <w:cs/>
        </w:rPr>
        <w:t>ิทธิ) ต้องไม่ทำงานต้อง</w:t>
      </w:r>
      <w:r w:rsidRPr="00626411">
        <w:rPr>
          <w:rFonts w:ascii="TH SarabunPSK" w:hAnsi="TH SarabunPSK" w:cs="TH SarabunPSK"/>
          <w:sz w:val="28"/>
          <w:cs/>
        </w:rPr>
        <w:t>ห้าม ตามที่กฎหมายกำหนดไว้เช่นเดิมและมีการเพิ่มอุตสาหกรรม</w:t>
      </w:r>
      <w:r w:rsidRPr="00626411">
        <w:rPr>
          <w:rFonts w:ascii="TH SarabunPSK" w:hAnsi="TH SarabunPSK" w:cs="TH SarabunPSK" w:hint="cs"/>
          <w:sz w:val="28"/>
          <w:cs/>
        </w:rPr>
        <w:t>เ</w:t>
      </w:r>
      <w:r w:rsidRPr="00626411">
        <w:rPr>
          <w:rFonts w:ascii="TH SarabunPSK" w:hAnsi="TH SarabunPSK" w:cs="TH SarabunPSK"/>
          <w:sz w:val="28"/>
          <w:cs/>
        </w:rPr>
        <w:t xml:space="preserve">ป้าหมาย อีก </w:t>
      </w:r>
      <w:r w:rsidRPr="00626411">
        <w:rPr>
          <w:rFonts w:ascii="TH SarabunPSK" w:hAnsi="TH SarabunPSK" w:cs="TH SarabunPSK" w:hint="cs"/>
          <w:sz w:val="28"/>
          <w:cs/>
        </w:rPr>
        <w:t>3</w:t>
      </w:r>
      <w:r w:rsidRPr="00626411">
        <w:rPr>
          <w:rFonts w:ascii="TH SarabunPSK" w:hAnsi="TH SarabunPSK" w:cs="TH SarabunPSK"/>
          <w:sz w:val="28"/>
          <w:cs/>
        </w:rPr>
        <w:t xml:space="preserve"> อุตสาหกรรม ได้แก่ (1) การบริการด้านการระงับข</w:t>
      </w:r>
      <w:r w:rsidRPr="00626411">
        <w:rPr>
          <w:rFonts w:ascii="TH SarabunPSK" w:hAnsi="TH SarabunPSK" w:cs="TH SarabunPSK" w:hint="cs"/>
          <w:sz w:val="28"/>
          <w:cs/>
        </w:rPr>
        <w:t>้อพิพาท</w:t>
      </w:r>
      <w:r w:rsidRPr="00626411">
        <w:rPr>
          <w:rFonts w:ascii="TH SarabunPSK" w:hAnsi="TH SarabunPSK" w:cs="TH SarabunPSK"/>
          <w:sz w:val="28"/>
          <w:cs/>
        </w:rPr>
        <w:t>ทางเลือก (2) การพัฒนาทรัพยากรมนุษย์ด้านวิทยาศาสตร์และเทคโนโลยี และ (3) การบริหารจัดการสิ่งแวดล้อมและพลังงานทดแทน]</w:t>
      </w:r>
    </w:p>
    <w:p w:rsidR="00F767E5" w:rsidRDefault="00F767E5" w:rsidP="006D7850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6D7850" w:rsidRPr="00BB24FA" w:rsidRDefault="00CD1C39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D7850"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ร่างพระราชบัญญัติประกันสังคม (ฉบับที่ ..) พ.ศ. ....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คณะรัฐมนตรีมีมติอนุมัติหลักการร่างพระราชบัญญัติประกันสังคม (ฉบับที่ ..) พ.ศ. ....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ตามที่กระทรวงแรงงาน (รง.)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="00DA1666" w:rsidRPr="00DA1666">
        <w:rPr>
          <w:rFonts w:ascii="TH SarabunPSK" w:hAnsi="TH SarabunPSK" w:cs="TH SarabunPSK" w:hint="cs"/>
          <w:sz w:val="32"/>
          <w:szCs w:val="32"/>
          <w:cs/>
        </w:rPr>
        <w:t>และให้ส่งสำนักงานคณะกรรมการกฤษฎีกาตรวจพิจารณาโดยรับความเห็นหน่วยงานไปประกอบการพิจารณา  แล้วดำเนินการต่อไปได้</w:t>
      </w:r>
      <w:r w:rsidR="00DA1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สาระสำคัญของร่างพระราชบัญญัติ</w:t>
      </w:r>
    </w:p>
    <w:p w:rsidR="006D7850" w:rsidRPr="00BB24FA" w:rsidRDefault="006D7850" w:rsidP="009B62E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24FA">
        <w:rPr>
          <w:rFonts w:ascii="TH SarabunPSK" w:hAnsi="TH SarabunPSK" w:cs="TH SarabunPSK"/>
          <w:sz w:val="32"/>
          <w:szCs w:val="32"/>
        </w:rPr>
        <w:tab/>
      </w:r>
      <w:r w:rsidRPr="00BB24FA">
        <w:rPr>
          <w:rFonts w:ascii="TH SarabunPSK" w:hAnsi="TH SarabunPSK" w:cs="TH SarabunPSK"/>
          <w:sz w:val="32"/>
          <w:szCs w:val="32"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>แก้ไขหลักเกณฑ์ วิธีการได้มาของคณะกรรมการประกันสังคม คุณสมบัติและลักษณะต้องห้ามของกรรมการประกันสังคม กรรมการการแพทย์ และกรรมการอุทธรณ์แก้ไขวาระการดำรงตำแหน่งของคณะกรรมการประกันสังคม ที่ปรึกษาและคณะกรรมการการแพทย์แก้ไขเพิ่มเติมให้คณะกรรมการประกันสังคมมีหน้าที่และอำนาจเกี่ยวกับการบริหารพนักงานและลูกจ้าง รวมทั้งการจำหน่ายหนี้สูญจากบัญชีลูกหนี้ แก้ไขเพิ่มเติมเงื่อนไขการเป็นผู้ประกันตนตามมาตรา 33 และมาตรา 39 กำหนดหลักเกณฑ์และเงื่อนไขของผู้ประกันตนเกี่ยวกับสิทธิการได้รับประโยชน์ทดแทนกรณีสิ้นสภาพการเป็นลูกจ้าง การให้ผู้รับบำนาญสามารถกลับเข้าเป็นผู้ประกันตนสิทธิได้รับเงินสงเคราะห์การหยุดงานเพื่อการคลอดบุตรโดยเป็นการเหมาจ่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า</w:t>
      </w:r>
      <w:r w:rsidRPr="00BB24FA">
        <w:rPr>
          <w:rFonts w:ascii="TH SarabunPSK" w:hAnsi="TH SarabunPSK" w:cs="TH SarabunPSK"/>
          <w:sz w:val="32"/>
          <w:szCs w:val="32"/>
          <w:cs/>
        </w:rPr>
        <w:t>ย รวมทั้งการแก้ไขเพิ่มเติม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เกี่ยวกับอัตราการได้รับเงินทดแทนจากการขาดรายได้ของผู้ประกันตนที่ทุพพลภาพ ประโยชน์ทดแทนในกรณีชราภาพ หลักเกณฑ์การรับเงินบำนาญชราภาพ และหลักเกณฑ์การได้รับประโยชน์ทดแทนในกรณีว่างงาน กำหนดมาตรการการลงโทษทางอาญาแก่นายจ้าง รายละเอียดดังนี้ 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แก้ไขหลักเกณฑ์ วิธีการได้มาของคณะกรรมการประกันสังคม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ใ</w:t>
      </w:r>
      <w:r w:rsidRPr="00BB24FA">
        <w:rPr>
          <w:rFonts w:ascii="TH SarabunPSK" w:hAnsi="TH SarabunPSK" w:cs="TH SarabunPSK"/>
          <w:sz w:val="32"/>
          <w:szCs w:val="32"/>
          <w:cs/>
        </w:rPr>
        <w:t>นส่วนของผู้แทนฝ่ายนายจ้างและผู้แทนฝ่ายผู้ประกัน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ต</w:t>
      </w:r>
      <w:r w:rsidRPr="00BB24FA">
        <w:rPr>
          <w:rFonts w:ascii="TH SarabunPSK" w:hAnsi="TH SarabunPSK" w:cs="TH SarabunPSK"/>
          <w:sz w:val="32"/>
          <w:szCs w:val="32"/>
          <w:cs/>
        </w:rPr>
        <w:t>นให้เป็นไปตามหลักเกณฑ์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และวิธีการ</w:t>
      </w:r>
      <w:r w:rsidRPr="00BB24FA">
        <w:rPr>
          <w:rFonts w:ascii="TH SarabunPSK" w:hAnsi="TH SarabunPSK" w:cs="TH SarabunPSK"/>
          <w:sz w:val="32"/>
          <w:szCs w:val="32"/>
          <w:cs/>
        </w:rPr>
        <w:t>ที่รัฐมนตรีประกาศกำหน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ด</w:t>
      </w:r>
      <w:r w:rsidRPr="00BB24FA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โดยความเห็นชอบของคณะรัฐมนตรี การกำหนดคุณสมบัติแ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ละลักษณะ</w:t>
      </w:r>
      <w:r w:rsidRPr="00BB24FA">
        <w:rPr>
          <w:rFonts w:ascii="TH SarabunPSK" w:hAnsi="TH SarabunPSK" w:cs="TH SarabunPSK"/>
          <w:sz w:val="32"/>
          <w:szCs w:val="32"/>
          <w:cs/>
        </w:rPr>
        <w:t>ต้องห้ามของกรรมการประกันสังคม กรรมการการแพทย์ และกรรมการอุทธรณ์ แก้ไขวาระการดำรงตำแหน่งของคณะกรรมการประกันสังคมที่ปรึกษา และคณะกรรมการการแพทย์ให้มีเพียงวาระเดียว และแก้ไขอำนาจในการแต่งตั้งคณะอนุกรรมการของคณะกรรมการตรวจสอบเพื่อให้มีความชัดเจนมากขึ้น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แก้ไขเพิ่มเติมให้คณะกรรมการประกันสังคมมีอำนาจในการวางระเบียบเกี่ยวกับการรับเงิน การจ่ายเงิน การเก็บรักษาเงินของกองทุน และการจำหน่ายหนี้สูญจากบัญชีลูกหนี้และวางระเบียบและกำหนดข้อบังคับว่าด้วยการบริหารงานบุคคลของพนักง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นและลูกจ้างของสำนักงาน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  <w:t>3. แก้ไข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เพิ่มเติมเงื่อนไขของการเป็นผู้ประกันตน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BB24FA">
        <w:rPr>
          <w:rFonts w:ascii="TH SarabunPSK" w:hAnsi="TH SarabunPSK" w:cs="TH SarabunPSK"/>
          <w:sz w:val="32"/>
          <w:szCs w:val="32"/>
          <w:cs/>
        </w:rPr>
        <w:t>กำหนดให้ลูกจ้างซึ่งอายุไม่ต่ำกว่า 15 ปีบริบูรณ์และ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จากเดิมอายุไม่เกิน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อายุไม่เกิน 65 ปี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หรืออายุขั้นสูงตามที่กำหนดในพระราชกฤษฎีกาเป็นผู้ประกันตน เพื่อให้แรงงานกลุ่มผู้สูงอายุได้รับความคุ้มครองในระบบประกันสังคม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กำหนดให้ผู้ที่เคยเป็นผู้ประกันตนตามมาตรา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33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โดยจ่ายเงิน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สมทบ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มาแล้ว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จากเดิม ไม่น้อยกว่า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 48 เดือน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และต่อมาความเป็นผู้ประกันตนได้สิ้นสุดลง ถ้าผู้นั้นประสงค์จะเป็นผู้ประกันตนต่อไป ให้แสดงความจำนงต่อสำนักงานตามระเบียบที่เลขาธิการกำหนดภายใน 6 เดือนนับแต่วันสิ้นสุดความเป็นผู้ประกั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นตน</w:t>
      </w:r>
      <w:r w:rsidRPr="00BB24FA">
        <w:rPr>
          <w:rFonts w:ascii="TH SarabunPSK" w:hAnsi="TH SarabunPSK" w:cs="TH SarabunPSK"/>
          <w:sz w:val="32"/>
          <w:szCs w:val="32"/>
          <w:cs/>
        </w:rPr>
        <w:t>เพื่อปรับเงื่อนไขในส่วนของระยะเวลาการส่งเงินสมทบของผู้ประกันตนที่ต้องการมาสมัครเข้าเป็นผู้ประกันตนตามมาตรา 39 ให้เหมาะสม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แก้ไขการคำนวณเงินเพิ่มค้างชำระเงินสมทบของผู้ประกันตนตามมาตรา 39 โดยผู้ประกันตนซึ่งไม่ส่งเงินสมทบหรือส่งไม่ครบจำนวนภายในเวลาที่กฎหมายกำหนด ต้อง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จ่ายเงินเพิ่มในอัตราร้อยละสองต่อเดือนของจำนวนเงินสมทบ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ที่ยังมิได้นำส่งหรือของจำนวนเงินสมทบที่ยังขาดอยู่นับแต่วันถัดจากวันที่ต้องนำส่งเงินสมทบ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จากเดิมสำหรับเศษของเดือนถ้าถึงสิบห้าวันหรือกว่านั้นให้นับเป็นหนึ่งเดือน ถ้าน้อยกว่านั้นให้ปัดทิ้ง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ทั้งนี้ เงินเพิ่มที่คำนวณได้ต้องไม่เกินจำนวนเงินสมทบที่ต้องจ่าย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เพื่อให้การคำนวณเงินเพิ่มค้างชำระเงินสมทบมีความชัดเจนและเป็นธรรมต่อผู้ประกันตน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แก้ไขหลักเกณฑ์เกี่ยวกับสิทธิได้รับประโยชน์ทดแทนจากกองทุนของผู้ประกันตน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กำหนดเพิ่มเติมให้ผู้ประกันตนที่สิ้นสภาพการเป็นลูกจ้างที่ได้ส่ง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เงิ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นสมทบ</w:t>
      </w:r>
      <w:r w:rsidRPr="00BB24FA">
        <w:rPr>
          <w:rFonts w:ascii="TH SarabunPSK" w:hAnsi="TH SarabunPSK" w:cs="TH SarabunPSK"/>
          <w:sz w:val="32"/>
          <w:szCs w:val="32"/>
          <w:cs/>
        </w:rPr>
        <w:t>ครบตามเงื่อนเวลา และภายหลัง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สิ้นสภาพเป็นผู้ประกันตนมาตรา 33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ได้รับประโ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ยชน์ทดแทน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ในกรณีสงเคราะห์บุตรต่อไปอีก 6 เดือน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u w:val="single"/>
          <w:cs/>
        </w:rPr>
        <w:t>ผู้ประกันตนที่สิ้นสภาพจะได้รับประโยชน์ทดแทน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BB24FA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Pr="00BB24FA">
        <w:rPr>
          <w:rFonts w:ascii="TH SarabunPSK" w:hAnsi="TH SarabunPSK" w:cs="TH SarabunPSK"/>
          <w:sz w:val="32"/>
          <w:szCs w:val="32"/>
          <w:u w:val="single"/>
          <w:cs/>
        </w:rPr>
        <w:t xml:space="preserve"> กรณี คือ กรณีเจ็บป่วย กรณีทุพพลภาพ กรณีคลอดบุตร และกรณีตาย</w:t>
      </w:r>
      <w:r w:rsidRPr="00BB24FA">
        <w:rPr>
          <w:rFonts w:ascii="TH SarabunPSK" w:hAnsi="TH SarabunPSK" w:cs="TH SarabunPSK"/>
          <w:sz w:val="32"/>
          <w:szCs w:val="32"/>
          <w:cs/>
        </w:rPr>
        <w:t>) เพื่อขยายความคุ้มครองให้ผู้ประกันตนได้รับมากขึ้น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กำหนดเพิ่มเติมให้ผู้ประกันตนซึ่งเป็นผู้รับบำ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นาญ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ชราภาพประสงค์จะเป็นผู้ประกันตนต่อไป</w:t>
      </w:r>
      <w:r w:rsidRPr="00BB24FA">
        <w:rPr>
          <w:rFonts w:ascii="TH SarabunPSK" w:hAnsi="TH SarabunPSK" w:cs="TH SarabunPSK"/>
          <w:sz w:val="32"/>
          <w:szCs w:val="32"/>
          <w:cs/>
        </w:rPr>
        <w:t>ให้แสดงความจำนงต่อสำนักงานตามระเบียบที่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เลขาธิการกำ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หนดภายใน 6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เ</w:t>
      </w:r>
      <w:r w:rsidRPr="00BB24FA">
        <w:rPr>
          <w:rFonts w:ascii="TH SarabunPSK" w:hAnsi="TH SarabunPSK" w:cs="TH SarabunPSK"/>
          <w:sz w:val="32"/>
          <w:szCs w:val="32"/>
          <w:cs/>
        </w:rPr>
        <w:t>ดือนนับแต่วันสิ้นสุดความเป็นผู้ประกันตน และ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ให้นำส่งเงินสมทบเพื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่อให้มีสิทธิได้รับประโยชน์ทดแทน 3 กรณี คือ กรณีประสบอันตรา</w:t>
      </w:r>
      <w:r w:rsidR="009B62E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หรือเจ็บป่วย กรณีทุกพลภาพและกรณีตาย</w:t>
      </w:r>
      <w:r w:rsidRPr="00BB24FA">
        <w:rPr>
          <w:rFonts w:ascii="TH SarabunPSK" w:hAnsi="TH SarabunPSK" w:cs="TH SarabunPSK"/>
          <w:sz w:val="32"/>
          <w:szCs w:val="32"/>
          <w:cs/>
        </w:rPr>
        <w:t>โดยสิทธิดังกล่าวไม่สามารถโอนกันได้และไม่อยู่ในความรับผิดแห่งการบังคับคดีและในกรณีที่ตรวจสอบแล้วพบว่าผู้ประกันตนหรือบุคคลซึ่งมีสิทธิมีหนี้อันเกิดจากการดำเนินการ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ตามพระ</w:t>
      </w:r>
      <w:r w:rsidRPr="00BB24FA">
        <w:rPr>
          <w:rFonts w:ascii="TH SarabunPSK" w:hAnsi="TH SarabunPSK" w:cs="TH SarabunPSK"/>
          <w:sz w:val="32"/>
          <w:szCs w:val="32"/>
          <w:cs/>
        </w:rPr>
        <w:t>ราชบัญญัตินี้ ให้ สปส. มีสิทธิหักเงินประโยชน์ทดแทนที่ผู้ประกันตนหรือผู้มีสิทธ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ิมีหนี้ค้าง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ชำระกลับเข้ากองทุน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(จากเดิม ผู้ประกันตนซึ่งเป็นผู้รับบำนาญชราภาพไม่สามารถสมัครเป็นผู้ประกันตนอีกได้)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เพื่อให้ผู้ที่สิ้นสุดความเป็นผู้ประกันตนมีสิทธิได้รับทั้งเงินบำนาญชราภาพรายเดือน และสิทธิประโยชน์ดังกล่าว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MS Gothic" w:eastAsia="MS Gothic" w:hAnsi="MS Gothic"/>
          <w:sz w:val="32"/>
          <w:szCs w:val="32"/>
          <w:cs/>
        </w:rPr>
        <w:tab/>
      </w:r>
      <w:r w:rsidRPr="00BB24FA">
        <w:rPr>
          <w:rFonts w:ascii="MS Gothic" w:eastAsia="MS Gothic" w:hAnsi="MS Gothic"/>
          <w:sz w:val="32"/>
          <w:szCs w:val="32"/>
          <w:cs/>
        </w:rPr>
        <w:tab/>
      </w:r>
      <w:r w:rsidRPr="00BB24FA">
        <w:rPr>
          <w:rFonts w:ascii="TH SarabunPSK" w:eastAsia="MS Gothic" w:hAnsi="TH SarabunPSK" w:cs="TH SarabunPSK"/>
          <w:sz w:val="32"/>
          <w:szCs w:val="32"/>
          <w:cs/>
        </w:rPr>
        <w:t xml:space="preserve">6.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แก้ไขเพิ่มเติมให้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ผู้ประกันตนมีสิทธิได้รับเงินสงเคราะห์การหยุดงานเพื่อการคลอดบุตรไม่เกินสองครั้ง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เป็นการเหมาจ่ายในอัตราครั้งละร้อยละห้าสิบของค่าจ้าง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จากเดิม 90 วัน เป็นเวลา 98 วัน </w:t>
      </w:r>
      <w:r w:rsidRPr="00BB24FA">
        <w:rPr>
          <w:rFonts w:ascii="TH SarabunPSK" w:hAnsi="TH SarabunPSK" w:cs="TH SarabunPSK"/>
          <w:sz w:val="32"/>
          <w:szCs w:val="32"/>
          <w:cs/>
        </w:rPr>
        <w:t>หรือระยะเวลาตามที่กำหนดในกฎกระทรวง เพื่อกำหนดให้ผู้ประกันตนมีสิทธิได้รับเงินสงเคราะห์การหยุดงานเพื่อการคลอดบุตรเพิ่มขึ้น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แก้ไขเพิ่ม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เ</w:t>
      </w:r>
      <w:r w:rsidRPr="00BB24FA">
        <w:rPr>
          <w:rFonts w:ascii="TH SarabunPSK" w:hAnsi="TH SarabunPSK" w:cs="TH SarabunPSK"/>
          <w:sz w:val="32"/>
          <w:szCs w:val="32"/>
          <w:cs/>
        </w:rPr>
        <w:t>ติมให้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ผู้ประกันตนทุพพลภาพ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อันมิใช่จากการทำงานมีสิทธิได้รับเงินทดแทนการขาดรายได้กรณีทุพพลภาพ จากเดิม ร้อยละ 50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ของค่าจ้าง เป็น ร้อยละ 70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ของค่าจ้าง </w:t>
      </w:r>
      <w:r w:rsidRPr="00BB24FA">
        <w:rPr>
          <w:rFonts w:ascii="TH SarabunPSK" w:hAnsi="TH SarabunPSK" w:cs="TH SarabunPSK"/>
          <w:sz w:val="32"/>
          <w:szCs w:val="32"/>
          <w:cs/>
        </w:rPr>
        <w:t>เพื่อกำหนดให้ผู้ประกันตนมีสิทธิได้รับเงินทดแทนการขาดรายได้กรณีทุพพลภาพเพิ่มขึ้น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8.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แก้ไขเพิ่มเติมประเภทของประโยชน์ทดแทนในกรณีชราภาพเพิ่มขึ้น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ได้แก่ 1) เงินเลี้ยงชีพรายเดือน เรียกว่า เงินบำนาญชราภาพ 2) เงินบำเหน็จที่จ่ายให้ครั้งเดียว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เรียกว่า เงินบำเหน็จชราภาพ และ 3)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เงินที่จ่ายให้ก่อนรับเงินบำนาญชราภาพ เรียกว่า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เงินบำนาญจ่ายล่วงหน้า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(จากเดิม กำหนดประโยชน์ทดแทนในกรณีชราภาพไว้ 2 ประเภท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คือเงินบำนาญชราภาพ และเงินบำเหน็จชราภาพ) </w:t>
      </w:r>
      <w:r w:rsidRPr="00BB24FA">
        <w:rPr>
          <w:rFonts w:ascii="TH SarabunPSK" w:hAnsi="TH SarabunPSK" w:cs="TH SarabunPSK"/>
          <w:sz w:val="32"/>
          <w:szCs w:val="32"/>
          <w:cs/>
        </w:rPr>
        <w:t>เพื่อกำหนดให้ผู้ประกันตนที่มีสิทธิได้รับเงินบำนาญชราภาพก่อนที่จะได้รับนั้น สามารถมีสิทธิได้รับเงินก้อนส่วนหนึ่งก่อนได้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9.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แก้ไขเพิ่มเติมให้ผู้ประกันตน</w:t>
      </w:r>
      <w:r w:rsidRPr="00BB24FA">
        <w:rPr>
          <w:rFonts w:ascii="TH SarabunPSK" w:hAnsi="TH SarabunPSK" w:cs="TH SarabunPSK"/>
          <w:sz w:val="32"/>
          <w:szCs w:val="32"/>
          <w:cs/>
        </w:rPr>
        <w:t>ที่จ่ายเงินสมทบมาแล้วไม่น้อยกว่า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180 เดือน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มีสิทธิเลือกได้รับเงินบำนาญชราภาพหรือเงินบำเหน็จชราภาพ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ตั้งแต่เดือนถัดจากเดือนที่อายุครบ 55 ปีบริบูรณ์ และ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กำหนดเพิ่มเติมให้ผู้ประกันตนสามารถยื่นขอรับเงินกรณีชราภาพ</w:t>
      </w:r>
      <w:r w:rsidRPr="00BB24FA">
        <w:rPr>
          <w:rFonts w:ascii="TH SarabunPSK" w:hAnsi="TH SarabunPSK" w:cs="TH SarabunPSK"/>
          <w:sz w:val="32"/>
          <w:szCs w:val="32"/>
          <w:cs/>
        </w:rPr>
        <w:t>บางส่วนออกมาก่อน หรือ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สามารถนำไปเป็นหลักประกันการกู้เงินกับสถาบันการเงิน</w:t>
      </w:r>
      <w:r w:rsidR="00ED6B50">
        <w:rPr>
          <w:rFonts w:ascii="TH SarabunPSK" w:hAnsi="TH SarabunPSK" w:cs="TH SarabunPSK"/>
          <w:sz w:val="32"/>
          <w:szCs w:val="32"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(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กำหนดให้ผู้รับประกันตนที่ส่งงินสมทบมาแล้วไม่น้อยกว่า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180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เดือน มีสิทธิได้รับเงินบำนาญชราภาพเท่านั้น และผู้ประกันตนไม่สามารถยื่นขอรับเงินกรณีชราภาพบางส่วนออกมาก่อนหรือสามารถนำหลักประกันมาใช้ได้)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กำหนดเพิ่มเติมให้ผู้ประกันตนซึ่งมีสิทธิ</w:t>
      </w:r>
      <w:r w:rsidRPr="00BB24FA">
        <w:rPr>
          <w:rFonts w:ascii="TH SarabunPSK" w:hAnsi="TH SarabunPSK" w:cs="TH SarabunPSK"/>
          <w:sz w:val="32"/>
          <w:szCs w:val="32"/>
          <w:cs/>
        </w:rPr>
        <w:t>ได้รับประโยชน์ทดแทนในกรณีชราภาพ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ถึงแก่คว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มตายก่อนที่จะได้รับประโยชน์ทดแทน หรือผู้รับเงินบำนาญชราภาพ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แก่ความตายภายใน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60 เ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ดือนนับแต่เดือนที่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สิทธิได้รับเงินบำนาญชราภาพ ให้ส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ำนักงานหั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กเงินชราภาพของผู้ประกันตนซึ่งมีหน้าที่ต้องชำระ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อั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นเกิดจากการดำเนินการที่นำเงิ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นชราภาพ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บางส่วนไปเป็นหลักประกันกับสถาบันการเงินไว้เพื่อส่งใช้กองทุนก่อนในกรณีมีเงินชราภาพเหลืออยู่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และเมื่อหักเงินดังกล่าวแล้วเหลือเท่าไรให้ทายาทของผู้นั้นซึ่งมีชีวิตอยู่ในวันที่ผู้ประกันตน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หรือผู้รับเงินบำนาญชราภาพถึงแก่ความตายมีสิทธิได้รับเงินบำเหน็จชราภาพ ทั้งนี้ ตามหลักเกณฑ์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วิธีการ เงื่อนไข อัตรา และการหักส่วนลดเงินบำเหน็จหรือบำนาญชราภาพที่จะได้รับตามที่กำหนดในกฎกระทรวง (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เดิม </w:t>
      </w:r>
      <w:r w:rsidRPr="00BB24FA">
        <w:rPr>
          <w:rFonts w:ascii="TH SarabunPSK" w:hAnsi="TH SarabunPSK" w:cs="TH SarabunPSK"/>
          <w:sz w:val="32"/>
          <w:szCs w:val="32"/>
          <w:cs/>
        </w:rPr>
        <w:t>มิได้กำหนดให้สำนักงานประกันสังคมสามารถหักเงินชราภาพได้)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B24FA">
        <w:rPr>
          <w:rFonts w:ascii="TH SarabunPSK" w:hAnsi="TH SarabunPSK" w:cs="TH SarabunPSK"/>
          <w:sz w:val="32"/>
          <w:szCs w:val="32"/>
          <w:cs/>
        </w:rPr>
        <w:t>กำหนดเพิ่มเติมให้ผู้ประกันตนมีสิทธิได้รับประโยชน์ทดแทนในกรณีว่างงานต่อเมื่อผู้ประกันตนได้จ่ายเงินสมทบมาแล้วไม่น้อยกว่า 6 เดือนและต้องอยู่ภายในระยะเวลา 15 เดือนก่อนการว่างงานและจะต้องมิใช่ผู้ได้รับหรือเคยได้รับประโยชน์ทดแทนในกรณีชราภาพ และมีอายุไม่เกิน 60 ปีบริบูรณ์ (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กำหนดให้ผู้ประกันตนที่มีอายุเกิน 55</w:t>
      </w:r>
      <w:r w:rsidR="00ED6B50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  <w:r w:rsidR="00ED6B50">
        <w:rPr>
          <w:rFonts w:ascii="TH SarabunPSK" w:hAnsi="TH SarabunPSK" w:cs="TH SarabunPSK" w:hint="cs"/>
          <w:sz w:val="32"/>
          <w:szCs w:val="32"/>
          <w:cs/>
        </w:rPr>
        <w:t>ไ</w:t>
      </w:r>
      <w:r w:rsidRPr="00BB24FA">
        <w:rPr>
          <w:rFonts w:ascii="TH SarabunPSK" w:hAnsi="TH SarabunPSK" w:cs="TH SarabunPSK"/>
          <w:sz w:val="32"/>
          <w:szCs w:val="32"/>
          <w:cs/>
        </w:rPr>
        <w:t>ด้รับสิทธิได้รับประโยชน์ทดแทนกรณีชราภาพเท่านั้น) เพื่อให้ผู้ประกันตนที่มีอายุเกิน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55 ปี</w:t>
      </w:r>
      <w:r w:rsidRPr="00BB24FA">
        <w:rPr>
          <w:rFonts w:ascii="TH SarabunPSK" w:hAnsi="TH SarabunPSK" w:cs="TH SarabunPSK"/>
          <w:sz w:val="32"/>
          <w:szCs w:val="32"/>
          <w:cs/>
        </w:rPr>
        <w:t>บริบูรณ์แต่ไม่ถึง 60 ปีบริบูรณ์และที่ยังคงทำงานได้สามารถมีสิทธิได้รับประโยชน์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ทดแทน</w:t>
      </w:r>
      <w:r w:rsidRPr="00BB24FA">
        <w:rPr>
          <w:rFonts w:ascii="TH SarabunPSK" w:hAnsi="TH SarabunPSK" w:cs="TH SarabunPSK"/>
          <w:sz w:val="32"/>
          <w:szCs w:val="32"/>
          <w:cs/>
        </w:rPr>
        <w:t>ในกรณีว่างงานตามหลักเกณฑ์ที่กำหนดไว้เสียก่อนที่จะได้ประโยชน์ทดแทนกรณีชราภาพเพื่อให้ได้รับประโยชน์ทดแทนใดประโยชน์ทดแทนหนึ่งให้แล้วเสร็จก่อ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BB24FA">
        <w:rPr>
          <w:rFonts w:ascii="TH SarabunPSK" w:hAnsi="TH SarabunPSK" w:cs="TH SarabunPSK"/>
          <w:sz w:val="32"/>
          <w:szCs w:val="32"/>
          <w:cs/>
        </w:rPr>
        <w:t>แก้ไขมาตรการการลงโทษทางอาญาแก่นายจ้าง ดังนี้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12.1 </w:t>
      </w:r>
      <w:r w:rsidRPr="00BB24FA">
        <w:rPr>
          <w:rFonts w:ascii="TH SarabunPSK" w:hAnsi="TH SarabunPSK" w:cs="TH SarabunPSK"/>
          <w:sz w:val="32"/>
          <w:szCs w:val="32"/>
          <w:cs/>
        </w:rPr>
        <w:t>กำหนดให้นายจ้างซึ่งไม่ยื่นแบบรายการต่อสำนักงานภายใน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B24FA">
        <w:rPr>
          <w:rFonts w:ascii="TH SarabunPSK" w:hAnsi="TH SarabunPSK" w:cs="TH SarabunPSK"/>
          <w:sz w:val="32"/>
          <w:szCs w:val="32"/>
          <w:cs/>
        </w:rPr>
        <w:t>หนดเวลา หรือไม่แจ้งเป็นหนังสือต่อสำนัก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ง</w:t>
      </w:r>
      <w:r w:rsidRPr="00BB24FA">
        <w:rPr>
          <w:rFonts w:ascii="TH SarabunPSK" w:hAnsi="TH SarabunPSK" w:cs="TH SarabunPSK"/>
          <w:sz w:val="32"/>
          <w:szCs w:val="32"/>
          <w:cs/>
        </w:rPr>
        <w:t>านขอ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ใ</w:t>
      </w:r>
      <w:r w:rsidRPr="00BB24FA">
        <w:rPr>
          <w:rFonts w:ascii="TH SarabunPSK" w:hAnsi="TH SarabunPSK" w:cs="TH SarabunPSK"/>
          <w:sz w:val="32"/>
          <w:szCs w:val="32"/>
          <w:cs/>
        </w:rPr>
        <w:t>ห้เปลี่ยนแปลงหรือแก้ไขเพิ่มเติมรายการภ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ายใน</w:t>
      </w:r>
      <w:r w:rsidRPr="00BB24FA">
        <w:rPr>
          <w:rFonts w:ascii="TH SarabunPSK" w:hAnsi="TH SarabunPSK" w:cs="TH SarabunPSK"/>
          <w:sz w:val="32"/>
          <w:szCs w:val="32"/>
          <w:cs/>
        </w:rPr>
        <w:t>กำหนดเวลา หรือไม่ยื่นแบบรายการแสดงการส่งเงินสมทบภายในกำหนดเวลา ต้องระวางโทษจำคุกไม่เกิน 6 เดือนหรือปรับไม่เกิน 20</w:t>
      </w:r>
      <w:proofErr w:type="gramStart"/>
      <w:r w:rsidRPr="00BB24FA">
        <w:rPr>
          <w:rFonts w:ascii="TH SarabunPSK" w:hAnsi="TH SarabunPSK" w:cs="TH SarabunPSK"/>
          <w:sz w:val="32"/>
          <w:szCs w:val="32"/>
        </w:rPr>
        <w:t>,</w:t>
      </w:r>
      <w:r w:rsidRPr="00BB24FA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BB24FA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 (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กำหนดให้นายจ้างที่มีเจตนาไม่ยื่นแบบรายงานหรือไม่แจ้งเป็นหนังสือมีความผิด)</w:t>
      </w:r>
    </w:p>
    <w:p w:rsidR="006D7850" w:rsidRPr="004E3513" w:rsidRDefault="006D7850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12.2 </w:t>
      </w:r>
      <w:r w:rsidRPr="00BB24FA">
        <w:rPr>
          <w:rFonts w:ascii="TH SarabunPSK" w:hAnsi="TH SarabunPSK" w:cs="TH SarabunPSK"/>
          <w:sz w:val="32"/>
          <w:szCs w:val="32"/>
          <w:cs/>
        </w:rPr>
        <w:t>กำหนดให้นายจ้างผู้ใดยื่นแบบรายการ หรือแจ้งขอเปลี่ยนแปลงหรือแก้ไขเพิ่มเติมรายการ หรือยื่นแบบรายการแสดงการส่งเงินสมทบ อันเป็นเท็จ ต้องระวางโทษจำคุกไม่เกิน 6 เดือนหรือปรับไม่เกิน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513">
        <w:rPr>
          <w:rFonts w:ascii="TH SarabunPSK" w:hAnsi="TH SarabunPSK" w:cs="TH SarabunPSK"/>
          <w:sz w:val="32"/>
          <w:szCs w:val="32"/>
          <w:cs/>
        </w:rPr>
        <w:t>20</w:t>
      </w:r>
      <w:proofErr w:type="gramStart"/>
      <w:r w:rsidRPr="004E3513">
        <w:rPr>
          <w:rFonts w:ascii="TH SarabunPSK" w:hAnsi="TH SarabunPSK" w:cs="TH SarabunPSK"/>
          <w:sz w:val="32"/>
          <w:szCs w:val="32"/>
        </w:rPr>
        <w:t>,</w:t>
      </w:r>
      <w:r w:rsidRPr="004E3513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4E3513">
        <w:rPr>
          <w:rFonts w:ascii="TH SarabunPSK" w:hAnsi="TH SarabunPSK" w:cs="TH SarabunPSK"/>
          <w:sz w:val="32"/>
          <w:szCs w:val="32"/>
          <w:cs/>
        </w:rPr>
        <w:t xml:space="preserve"> บาท หรือทั้งจำทั้งปรับ</w:t>
      </w:r>
    </w:p>
    <w:p w:rsidR="006D7850" w:rsidRPr="004E3513" w:rsidRDefault="006D7850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กำหนดให้มีบทเฉพาะกาล</w:t>
      </w:r>
    </w:p>
    <w:p w:rsidR="006D7850" w:rsidRPr="004E3513" w:rsidRDefault="006D7850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  <w:t>13.1 กำหนดให้ให้คณะกรรมการประกันสังคมซึ่งดำรงตำแหน่งอยู่ในวันก่อนวันที่พระราชบัญญัตินี้ใช้บังคับ ยังคงปฏิบัติหน้าที่อยู่ต่อไปจนกว่าจะมีการแต่งตั้งคณะกรรมการประกันสังคมตามมาตรา 8 แห่งพระราชบัญญัติประกันสังคม พ.ศ. 2533 ซึ่งแก้ไขเพิ่มเติมโดยพระราชบัญญัตินี้ ทั้งนี้ ต้องไม่เกิน 180 วันนับแต่วันที่พระราชบัญญัตินี้ใช้บังคับ</w:t>
      </w:r>
    </w:p>
    <w:p w:rsidR="006D7850" w:rsidRPr="004E3513" w:rsidRDefault="006D7850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  <w:t>13.2 กำหนดให้บรรดากฎกระทรวง ระเบียบ หรือประกาศที่ได้ออกตามพระราชบัญญัติประกันสังคม พ.ศ. 2533 และที่แก้ไขเพิ่มเติม ที่ใช้บังคับอยู่ในวันก่อนวันที่พระราชบัญญัตินี้ใช้บังคับ ให้ยังคงใช้บังคับได้ต่อไปเท่าที่ไม่ขัดหรือแย้งกับพระราชบัญญัตินี้ จนกว่าจะมีกฎกระทรวง ระเบียบ หรือประกาศที่ออกตามพระราชบัญญัติประกันสังคม พ.ศ. 2533 ซึ่งแก้ไขเพิ่มเติมโดยพระราชบัญญัตินี้ใช้บังคับ</w:t>
      </w:r>
    </w:p>
    <w:p w:rsidR="006D7850" w:rsidRDefault="006D7850" w:rsidP="004E351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ED6B50" w:rsidRPr="004E3513" w:rsidRDefault="00ED6B50" w:rsidP="004E351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4E3513" w:rsidRPr="004E3513" w:rsidRDefault="00CD1C39" w:rsidP="004E351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4E3513" w:rsidRPr="004E35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ร่างพระราชกฤษฎีกาจัดตั้งสถาบันบริหารจัดการธนาคารที่ดิน (องค์การมหาชน) (ฉบับที่ ..) พ.ศ. .... 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คณะรัฐมนตรีมีมติอนุมัติหลักการร่างพระราชกฤษฎีกาจัดตั้งสถาบันบริหารจัดการธนาคารที่ดิน (องค์การมหาชน) (ฉบับที่ ..) พ.ศ. .... ตามที่สถาบันบริหารจัดการธนาคารที่ดิน (องค์การมหาชน) (บจธ.)</w:t>
      </w:r>
      <w:r w:rsidR="00ED6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เสนอ  และให้ส่งสำนักงานคณะกรรมการกฤษฎีกาตรวจพิจารณาโดยให้ บจธ. ส่งผลการประประเมินของคณะกรรมการพัฒนาและส่งเสริมองค์การมหาชน (กพม.) ให้สำนักงานคณะกรรมการกฤษฎีกาเพื่อประกอบการตรวจพิจารณาด้วย 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เป็นการแก้ไขบทบัญญัติในการยุบเลิกสถาบันบริหารจัดการธนาคารที่ดิน (องค์การมหาชน) โดยให้ขยายระยะเวลาดำเนินการออกไปอีก และให้ยุบเลิกเมื่อ “ครบระยะเวลา 3 ปี นับแต่เมื่อพ้นวันที่ 7 มิถุนายน 2565” 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3513" w:rsidRPr="004E3513" w:rsidRDefault="00CD1C39" w:rsidP="004E351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E3513" w:rsidRPr="004E35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ร่างประกาศกระทรวงการคลัง เรื่อง การยกเว้นอากร ลดและเพิ่มอัตราอากรศุลกากรตามข้อผูกพันในความตกลงมาร์ราเกชจัดตั้งองค์การการค้าโลก (ฉบับที่ ...)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คณะรัฐมนตรีมีมติเห็นชอบร่างประกาศกระทรวงการคลัง เรื่อง การยกเว้นอากร ลดและเพิ่มอัตราอากรศุลกากรตามข้อผูกพันในความตกลงมาร์ราเกชจัดตั้งองค์การการค้าโลก (ฉบับที่ ...) ตามที่กระทรวงการคลังเสนอ เพื่อกระทรวงการคลังจะได้ดำเนินการออกประกาศกระทรวงการคลังให้มีผลใช้บังคับต่อไป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กระทรวงการคลัง โดยกรมศุลกากร ได้ดำเนินการยกร่างประกาศกระทรวงการคลัง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การยกเว้นอากร ลดและเพิ่มอัตราอากรศุลกากรตามข้อผูกพันในความตกลงมาร์ราเกชจัดตั้งองค์การการค้าโลก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(ฉบับที่ ...) ซึ่งมีสาระสำคัญในการลดอัตราอากรนำเข้าสำหรับสินค้าข้าวโพดเลี้ยงสัตว์ภายใต้ </w:t>
      </w:r>
      <w:r w:rsidRPr="004E3513">
        <w:rPr>
          <w:rFonts w:ascii="TH SarabunPSK" w:hAnsi="TH SarabunPSK" w:cs="TH SarabunPSK"/>
          <w:sz w:val="32"/>
          <w:szCs w:val="32"/>
        </w:rPr>
        <w:t>WTO</w:t>
      </w:r>
      <w:r w:rsidRPr="004E3513">
        <w:rPr>
          <w:rFonts w:ascii="TH SarabunPSK" w:hAnsi="TH SarabunPSK" w:cs="TH SarabunPSK"/>
          <w:sz w:val="32"/>
          <w:szCs w:val="32"/>
          <w:cs/>
        </w:rPr>
        <w:t xml:space="preserve"> ในโควตา ตามประเภทย่อย 1005.90.99 รหัสย่อย 71 จากเดิมอัตราในโควตาร้อยละ 20 เป็นอัตราอากรในโควตาร้อยละ 0 ระหว่างเดือนพฤษภาคม - กรกฎาคม 2565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ประโยชน์ที่ได้รับจากการลดอัตราอากรและยกเว้นอากรศุลกากร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>(1) บรรเทาปัญหาต้นทุนวัตถุดิบอาหารสัตว์ในช่วงที่ผลผลิตข้าวโพดเลี้ยงสัตว์ในประเทศไม่เพียงพอ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  <w:t>(2) สนับสนุนการบริหารวัตถุดิบให้มีปริมาณเพียงพอกับความต้องการใช้ในประเทศ</w:t>
      </w:r>
    </w:p>
    <w:p w:rsidR="004E3513" w:rsidRPr="004E3513" w:rsidRDefault="004E3513" w:rsidP="004E351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3513">
        <w:rPr>
          <w:rFonts w:ascii="TH SarabunPSK" w:hAnsi="TH SarabunPSK" w:cs="TH SarabunPSK"/>
          <w:sz w:val="32"/>
          <w:szCs w:val="32"/>
          <w:cs/>
        </w:rPr>
        <w:tab/>
      </w:r>
      <w:r w:rsidRPr="004E3513">
        <w:rPr>
          <w:rFonts w:ascii="TH SarabunPSK" w:hAnsi="TH SarabunPSK" w:cs="TH SarabunPSK"/>
          <w:sz w:val="32"/>
          <w:szCs w:val="32"/>
          <w:cs/>
        </w:rPr>
        <w:tab/>
        <w:t>(3) ส่งเสริมมาตรการดูแลคุ้มครองเกษตรกรและทุกฝ่ายที่เกี่ยวข้องในระบบอุตสาหกรรม</w:t>
      </w:r>
    </w:p>
    <w:p w:rsidR="00994EF4" w:rsidRDefault="00994EF4" w:rsidP="00C10C4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ตามมาตรการกระตุ้นเศรษฐกิจและการลงทุนโดยการดึงดูดคนต่างด้าวที่มีศักยภาพสูงสู่ประเทศไทย ของกระทรวงมหาดไทย ที่คณะกรรมการตรวจสอบร่างกฎหมายและร่างอนุบัญญัติที่เสนอคณะรัฐมนตรี คณะที่ 4 ตรวจพิจารณาแล้ว และให้ดำเนินการต่อไปได้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สาระสำคัญของร่างประกาศกระทรวงมหาดไทย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กำหนดประเภทการตรวจลงตรา </w:t>
      </w:r>
      <w:r w:rsidRPr="00357FA6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ผู้พำนักระยะยาวขึ้นมาใหม่ </w:t>
      </w:r>
      <w:r w:rsidRPr="00357FA6">
        <w:rPr>
          <w:rFonts w:ascii="TH SarabunPSK" w:hAnsi="TH SarabunPSK" w:cs="TH SarabunPSK"/>
          <w:sz w:val="32"/>
          <w:szCs w:val="32"/>
          <w:cs/>
        </w:rPr>
        <w:t>โดยเป็นการตรวจลงตราประเภทคนอยู่ชั่วคราวเป็นกรณีพิเศษ ประเภทผู้พำนักระยะยาว (</w:t>
      </w:r>
      <w:proofErr w:type="gramStart"/>
      <w:r w:rsidRPr="00357FA6">
        <w:rPr>
          <w:rFonts w:ascii="TH SarabunPSK" w:hAnsi="TH SarabunPSK" w:cs="TH SarabunPSK"/>
          <w:sz w:val="32"/>
          <w:szCs w:val="32"/>
        </w:rPr>
        <w:t>long</w:t>
      </w:r>
      <w:proofErr w:type="gramEnd"/>
      <w:r w:rsidRPr="00357FA6">
        <w:rPr>
          <w:rFonts w:ascii="TH SarabunPSK" w:hAnsi="TH SarabunPSK" w:cs="TH SarabunPSK"/>
          <w:sz w:val="32"/>
          <w:szCs w:val="32"/>
        </w:rPr>
        <w:t xml:space="preserve"> - term resident visa : LTR Visa</w:t>
      </w:r>
      <w:r w:rsidRPr="00357FA6">
        <w:rPr>
          <w:rFonts w:ascii="TH SarabunPSK" w:hAnsi="TH SarabunPSK" w:cs="TH SarabunPSK"/>
          <w:sz w:val="32"/>
          <w:szCs w:val="32"/>
          <w:cs/>
        </w:rPr>
        <w:t>) โดยมีอายุการตรวจลงตรา 10 ปี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กำหนดคุณสมบัติของคนต่างด้าว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ที่ได้รับสิทธิการตรวจลงตราประเภท </w:t>
      </w:r>
      <w:r w:rsidRPr="00357FA6">
        <w:rPr>
          <w:rFonts w:ascii="TH SarabunPSK" w:hAnsi="TH SarabunPSK" w:cs="TH SarabunPSK"/>
          <w:sz w:val="32"/>
          <w:szCs w:val="32"/>
        </w:rPr>
        <w:t xml:space="preserve">LTR Visa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รวมถึงผู้ติดตาม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ของคนต่างด้าว (คู่สมรสและบุตรที่ชอบด้วยกฎหมายซึ่งมีอายุไม่เกิน 20 ปี จำนวนไม่เกิน 4 คน) </w:t>
      </w:r>
      <w:r w:rsidR="00B4260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4 กลุ่มเป้าหมาย </w:t>
      </w:r>
      <w:r w:rsidRPr="00357FA6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2.1 กลุ่มประชากรผู้มีความมั่งคั่งสูง (</w:t>
      </w:r>
      <w:r w:rsidRPr="00357FA6">
        <w:rPr>
          <w:rFonts w:ascii="TH SarabunPSK" w:hAnsi="TH SarabunPSK" w:cs="TH SarabunPSK"/>
          <w:sz w:val="32"/>
          <w:szCs w:val="32"/>
        </w:rPr>
        <w:t>Wealthy global citizen</w:t>
      </w:r>
      <w:r w:rsidRPr="00357FA6">
        <w:rPr>
          <w:rFonts w:ascii="TH SarabunPSK" w:hAnsi="TH SarabunPSK" w:cs="TH SarabunPSK"/>
          <w:sz w:val="32"/>
          <w:szCs w:val="32"/>
          <w:cs/>
        </w:rPr>
        <w:t>)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2.2 กลุ่มผู้เกษียณอายุจากต่างประเทศ (</w:t>
      </w:r>
      <w:r w:rsidRPr="00357FA6">
        <w:rPr>
          <w:rFonts w:ascii="TH SarabunPSK" w:hAnsi="TH SarabunPSK" w:cs="TH SarabunPSK"/>
          <w:sz w:val="32"/>
          <w:szCs w:val="32"/>
        </w:rPr>
        <w:t>Wealth pensioner</w:t>
      </w:r>
      <w:r w:rsidRPr="00357FA6">
        <w:rPr>
          <w:rFonts w:ascii="TH SarabunPSK" w:hAnsi="TH SarabunPSK" w:cs="TH SarabunPSK"/>
          <w:sz w:val="32"/>
          <w:szCs w:val="32"/>
          <w:cs/>
        </w:rPr>
        <w:t>)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2.3 กลุ่มที่ต้องการทำงานจากประเทศไทย (</w:t>
      </w:r>
      <w:r w:rsidRPr="00357FA6">
        <w:rPr>
          <w:rFonts w:ascii="TH SarabunPSK" w:hAnsi="TH SarabunPSK" w:cs="TH SarabunPSK"/>
          <w:sz w:val="32"/>
          <w:szCs w:val="32"/>
        </w:rPr>
        <w:t>Work - from - Thailand professional</w:t>
      </w:r>
      <w:r w:rsidRPr="00357FA6">
        <w:rPr>
          <w:rFonts w:ascii="TH SarabunPSK" w:hAnsi="TH SarabunPSK" w:cs="TH SarabunPSK"/>
          <w:sz w:val="32"/>
          <w:szCs w:val="32"/>
          <w:cs/>
        </w:rPr>
        <w:t>)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2.4 กลุ่มผู้เชี่ยวชาญพิเศษ (</w:t>
      </w:r>
      <w:r w:rsidRPr="00357FA6">
        <w:rPr>
          <w:rFonts w:ascii="TH SarabunPSK" w:hAnsi="TH SarabunPSK" w:cs="TH SarabunPSK"/>
          <w:sz w:val="32"/>
          <w:szCs w:val="32"/>
        </w:rPr>
        <w:t>High - skilled professional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คนต่างด้าวดังกล่าวต้องมีคุณสมบัติและไม่มีลักษณะต้องห้ามตามหลักเกณฑ์และเงื่อนไขที่ สกท. ประกาศกำหนดโดยความเห็นชอบของคณะรัฐมนตรี 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>3. กำหนด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วิธีการยื่นคำขอหนังสือรองรับคุณสมบัติ โดยกำหนดให้ดำเนินการ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ทางอิเล็กทรอนิกส์เป็นหลัก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7FA6">
        <w:rPr>
          <w:rFonts w:ascii="TH SarabunPSK" w:hAnsi="TH SarabunPSK" w:cs="TH SarabunPSK"/>
          <w:sz w:val="32"/>
          <w:szCs w:val="32"/>
          <w:cs/>
        </w:rPr>
        <w:t>(เดิม ไม่ได้กำหนดไว้) ในกรณีที่ไม่สามารถดำเนินการได้หรือมีเหตุอื่นทำให้ไม่สามารถดำเนินการทางอิเล็กทรอนิกส์ได้ ให้ยื่นคำขอ ณ สกท. หรือสถานเอกอัครราชทูตหรือสถานกงสุลใหญ่ของไทยในต่างประเทศ หรือสถานที่หรือวิธีการอื่นที่ สกท. กำหนด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4. กำหนด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หลักเกณฑ์การยื่นคำขอรับการตรวจลงตรา </w:t>
      </w:r>
      <w:r w:rsidRPr="00357FA6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357FA6">
        <w:rPr>
          <w:rFonts w:ascii="TH SarabunPSK" w:hAnsi="TH SarabunPSK" w:cs="TH SarabunPSK"/>
          <w:sz w:val="32"/>
          <w:szCs w:val="32"/>
        </w:rPr>
        <w:t>long</w:t>
      </w:r>
      <w:proofErr w:type="gramEnd"/>
      <w:r w:rsidRPr="00357FA6">
        <w:rPr>
          <w:rFonts w:ascii="TH SarabunPSK" w:hAnsi="TH SarabunPSK" w:cs="TH SarabunPSK"/>
          <w:sz w:val="32"/>
          <w:szCs w:val="32"/>
        </w:rPr>
        <w:t xml:space="preserve"> - term resident visa : LTR Visa</w:t>
      </w:r>
      <w:r w:rsidRPr="00357FA6">
        <w:rPr>
          <w:rFonts w:ascii="TH SarabunPSK" w:hAnsi="TH SarabunPSK" w:cs="TH SarabunPSK"/>
          <w:sz w:val="32"/>
          <w:szCs w:val="32"/>
          <w:cs/>
        </w:rPr>
        <w:t>) โดยกำหนดให้คนต่างด้าวได้รับหนังสือรับรองคุณสมบัติตามข้อ 3 แล้ว ให้คนต่างด้าวยื่นคำขอรับการตรวจลงตราประเภทคนอยู่ชั่วคราวเป็นกรณีพิเศษ ประเภทผู้พำนักระยะยาว (</w:t>
      </w:r>
      <w:r w:rsidRPr="00357FA6">
        <w:rPr>
          <w:rFonts w:ascii="TH SarabunPSK" w:hAnsi="TH SarabunPSK" w:cs="TH SarabunPSK"/>
          <w:sz w:val="32"/>
          <w:szCs w:val="32"/>
        </w:rPr>
        <w:t>long - term resident visa : LTR Visa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) โดยสามารถยื่นขอรับการตรวจลงตราได้จากสถานเอกอัครราชทูตหรือสถานกงสุลใหญ่ของไทยในต่างประเทศ หรือจาก สตม. สำหรับใช้ได้ไม่จำกัดจำนวนครั้ง ภายในอายุการใช้งานการตรวจลงตรา 10 ปี โดยต้องยื่นขอรับการตรวจลงตราภายใน 60 วัน นับแต่วันที่ได้รับหนังสือรับรอง 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5. กำหนดให้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คนต่างด้าวและผู้ติดตามของคนต่างด้าวที่ได้รับ </w:t>
      </w:r>
      <w:r w:rsidRPr="00357FA6">
        <w:rPr>
          <w:rFonts w:ascii="TH SarabunPSK" w:hAnsi="TH SarabunPSK" w:cs="TH SarabunPSK"/>
          <w:sz w:val="32"/>
          <w:szCs w:val="32"/>
        </w:rPr>
        <w:t xml:space="preserve">LTR Visa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เสียค่าธรรมเนียมการตรวจลงตรา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ครั้งเดียวในอัตรา 50,000 บาท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7FA6">
        <w:rPr>
          <w:rFonts w:ascii="TH SarabunPSK" w:hAnsi="TH SarabunPSK" w:cs="TH SarabunPSK"/>
          <w:sz w:val="32"/>
          <w:szCs w:val="32"/>
          <w:cs/>
        </w:rPr>
        <w:t>(เดิม กำหนดให้คนต่างด้าวและผู้ติดตามเสียค่าธรรมเนียมการตรวจลงตราในอัตราครั้งเดียว 100,000 บาท)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การแจ้งที่พัก </w:t>
      </w:r>
      <w:r w:rsidRPr="00357FA6">
        <w:rPr>
          <w:rFonts w:ascii="TH SarabunPSK" w:hAnsi="TH SarabunPSK" w:cs="TH SarabunPSK"/>
          <w:sz w:val="32"/>
          <w:szCs w:val="32"/>
          <w:cs/>
        </w:rPr>
        <w:t>คนต่างด้าวและผู้ติดตามจะต้องแจ้งข้อมูลที่พักต่อพนักงานเจ้าหน้าที่ตามกฎหมายว่าด้วยคนเข้าเมืองเมื่อพำนักในราชอาณาจักรทุก 1 ปี นับแต่วันที่ได้รับอนุญาต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การอนุญาตให้ทำงาน </w:t>
      </w:r>
      <w:r w:rsidRPr="00357FA6">
        <w:rPr>
          <w:rFonts w:ascii="TH SarabunPSK" w:hAnsi="TH SarabunPSK" w:cs="TH SarabunPSK"/>
          <w:sz w:val="32"/>
          <w:szCs w:val="32"/>
          <w:cs/>
        </w:rPr>
        <w:t>เมื่อคนต่างด้าวได้รับอนุญาตให้อยู่ในราชอาณาจักร คนต่างด้าวที่ประสงค์จะทำงานสามารถยื่นคำขอใบอนุญาตทำงานตามกฎหมายว่าด้วยการบริหารจัดการการทำงานของคนต่างด้าว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การขอเปลี่ยนประเภทวีซ่า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หากคนต่างด้าวและผู้ติดตามซึ่งได้รับ </w:t>
      </w:r>
      <w:proofErr w:type="gramStart"/>
      <w:r w:rsidRPr="00357FA6">
        <w:rPr>
          <w:rFonts w:ascii="TH SarabunPSK" w:hAnsi="TH SarabunPSK" w:cs="TH SarabunPSK"/>
          <w:sz w:val="32"/>
          <w:szCs w:val="32"/>
        </w:rPr>
        <w:t xml:space="preserve">LTR Visa </w:t>
      </w:r>
      <w:r w:rsidRPr="00357FA6">
        <w:rPr>
          <w:rFonts w:ascii="TH SarabunPSK" w:hAnsi="TH SarabunPSK" w:cs="TH SarabunPSK"/>
          <w:sz w:val="32"/>
          <w:szCs w:val="32"/>
          <w:cs/>
        </w:rPr>
        <w:t>มีความประสงค์จะขอรับการตรวจลงตราเพื่ออยู่ในราชอาณาจักรด้วยวัตถุประสงค์อื่นให้สามารถกระทำได้ โดยให้เป็นไปตามหลักเกณฑ์ วิธีการ และเงื่อนไขที่ สตม.</w:t>
      </w:r>
      <w:proofErr w:type="gramEnd"/>
      <w:r w:rsidRPr="00357FA6">
        <w:rPr>
          <w:rFonts w:ascii="TH SarabunPSK" w:hAnsi="TH SarabunPSK" w:cs="TH SarabunPSK"/>
          <w:sz w:val="32"/>
          <w:szCs w:val="32"/>
          <w:cs/>
        </w:rPr>
        <w:t xml:space="preserve"> กำหนด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การเพิกถอนวีซ่า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คนต่างด้าวจะถูกเพิกถอนวีซ่า </w:t>
      </w:r>
      <w:r w:rsidRPr="00357FA6">
        <w:rPr>
          <w:rFonts w:ascii="TH SarabunPSK" w:hAnsi="TH SarabunPSK" w:cs="TH SarabunPSK"/>
          <w:sz w:val="32"/>
          <w:szCs w:val="32"/>
        </w:rPr>
        <w:t xml:space="preserve">LTR </w:t>
      </w:r>
      <w:r w:rsidRPr="00357FA6">
        <w:rPr>
          <w:rFonts w:ascii="TH SarabunPSK" w:hAnsi="TH SarabunPSK" w:cs="TH SarabunPSK"/>
          <w:sz w:val="32"/>
          <w:szCs w:val="32"/>
          <w:cs/>
        </w:rPr>
        <w:t>เมื่อไม่ปฏิบัติตามประกาศกระทรวงมหาดไทยนี้ และคุณสมบัติไม่เป็นไปตามหลักเกณฑ์ที่กำหนด</w:t>
      </w:r>
    </w:p>
    <w:p w:rsidR="002652D8" w:rsidRPr="00357FA6" w:rsidRDefault="002652D8" w:rsidP="002652D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ทั้งนี้ กำหนดให้ประกาศฉบับนี้มีผลใช้บังคับเมื่อพ้น 90 วัน นับแต่วันประกาศในราชกิจจานุเบกษาเป็นต้นไป</w:t>
      </w:r>
    </w:p>
    <w:p w:rsidR="002652D8" w:rsidRDefault="002652D8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767E5" w:rsidTr="001B473A">
        <w:tc>
          <w:tcPr>
            <w:tcW w:w="9820" w:type="dxa"/>
          </w:tcPr>
          <w:p w:rsidR="00F767E5" w:rsidRPr="00F767E5" w:rsidRDefault="00F767E5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A63C79" w:rsidRPr="00D65D8C" w:rsidRDefault="002652D8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การเข้าร่วมโครงการประกันรายได้เกษตรกรผู้ปลูกมันสำปะหลัง ปี 2563/64 ของเกษตรกร</w:t>
      </w:r>
      <w:r w:rsidR="007A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cs/>
        </w:rPr>
        <w:t>ที่มีวันเพาะปลูกก่อน 1 เมษายน 2563 และเก็บเกี่ยวหลังวันที่ 1 ธันวาคม 2563 (เพิ่มเติม)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คณะรัฐมนตรีมีมติรับทราบและเห็นชอบตามที่กระทรวงพาณิชย์ (พณ.) เสนอ ดังนี้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1. รับทราบความคืบหน้าผลการดำเนินการโครงการประกันรายได้เกษตรกรผู้ปลูกมันสำปะหลัง (โครงการประกันรายได้ฯ) และมาตรการคู่ขนาน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2. ขอทบทวนมติคณะรัฐมนตรีเมื่อวันที่ 25 ตุลาคม 2564 จาก</w:t>
      </w:r>
      <w:r w:rsidRPr="00D65D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เห็นชอบการให้สิทธิเกษตรกรกลุ่มที่แจ้งปลูกตั้งแต่ 1 ตุลาคม 2562 - 31 มีนาคม 2563 และมีช่วงเก็บเกี่ยวตั้งแต่ 8 - 12 เดือน รวมทั้งยังไม่เคยได้รับสิทธิในโครงการประกันรายได้ฯ ปี 2562/63 </w:t>
      </w:r>
      <w:r w:rsidRPr="00D65D8C">
        <w:rPr>
          <w:rFonts w:ascii="TH SarabunPSK" w:hAnsi="TH SarabunPSK" w:cs="TH SarabunPSK"/>
          <w:sz w:val="32"/>
          <w:szCs w:val="32"/>
          <w:u w:val="single"/>
          <w:cs/>
        </w:rPr>
        <w:t>จำนวนเกษตรกรรวมทั้งสิ้น 84,186 ครัวเรือน พื้นที่ 856,578 ไร่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เข้าร่วมโครงการประกันรายได้ฯ ปี 2563/64 </w:t>
      </w:r>
      <w:r w:rsidRPr="00D65D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ให้สิทธิเกษตรกรกลุ่มที่แจ้งปลูกตั้งแต่ 1 ตุลาคม 2562 -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31 มีนาคม 2563 และมีช่วงเก็บเกี่ยวตั้งแต่ 8 - 12 เดือน (เก็บเกี่ยวหลังวันที่ 1 ธันวาคม 2563) และไม่ซ้ำแปลงที่มีสิทธิตามโครงการประกันรายได้ฯ ปี 2563/64 </w:t>
      </w:r>
      <w:r w:rsidRPr="00D65D8C">
        <w:rPr>
          <w:rFonts w:ascii="TH SarabunPSK" w:hAnsi="TH SarabunPSK" w:cs="TH SarabunPSK"/>
          <w:sz w:val="32"/>
          <w:szCs w:val="32"/>
          <w:u w:val="single"/>
          <w:cs/>
        </w:rPr>
        <w:t>จำนวน 204,334 ครัวเรือน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ตามที่กรมส่งเสริมการเกษตรได้มี</w:t>
      </w:r>
      <w:r w:rsidR="007A273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65D8C">
        <w:rPr>
          <w:rFonts w:ascii="TH SarabunPSK" w:hAnsi="TH SarabunPSK" w:cs="TH SarabunPSK"/>
          <w:sz w:val="32"/>
          <w:szCs w:val="32"/>
          <w:cs/>
        </w:rPr>
        <w:t>การตรวจสอบสิทธิแล้ว โดยมีจำนวนเกษตรกรที่เพิ่มขึ้นอีก 120,148 ครัวเรือน ประมาณการวงเงินชดเชย ที่เพิ่มขึ้น 1,191.18 ล้านบาท ภายใต้กรอบวงเงินที่คณะรัฐมนตรีได้อนุมัติไว้เมื่อวันที่ 18 สิงหาคม 2563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พณ. รายงานว่า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1. ภายหลังจากที่คณะรัฐมนตรีได้มีมติวันที่ 25 ตุลาคม 2564 กรมส่งเสริมการเกษตรได้ตรวจสอบสิทธิเกษตรกรที่มีสิทธิตามมติคณะรัฐมนตรีดังกล่าว โดยกรมส่งเสริมการเกษตรได้ตรวจสอบและ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ยืนยันข้อมูลจำนวนเกษตรกร 120,148 ครัวเรือน ประมาณการวงเงินชดเชย 1,191.18 ล้านบาท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2. ในการประชุมคณะกรรมการนโยบายและบริหารจัดการมันสำปะหลัง (นบมส.) ครั้งที่ 1/2565 </w:t>
      </w:r>
      <w:r w:rsidRPr="00D65D8C">
        <w:rPr>
          <w:rFonts w:ascii="TH SarabunPSK" w:hAnsi="TH SarabunPSK" w:cs="TH SarabunPSK"/>
          <w:sz w:val="32"/>
          <w:szCs w:val="32"/>
        </w:rPr>
        <w:t>[</w:t>
      </w:r>
      <w:r w:rsidRPr="00D65D8C">
        <w:rPr>
          <w:rFonts w:ascii="TH SarabunPSK" w:hAnsi="TH SarabunPSK" w:cs="TH SarabunPSK"/>
          <w:sz w:val="32"/>
          <w:szCs w:val="32"/>
          <w:cs/>
        </w:rPr>
        <w:t>รองนายกรัฐมนตรี (นายจุรินทร์ ลักษณวิศิษฏ์) เป็นประธาน</w:t>
      </w:r>
      <w:r w:rsidRPr="00D65D8C">
        <w:rPr>
          <w:rFonts w:ascii="TH SarabunPSK" w:hAnsi="TH SarabunPSK" w:cs="TH SarabunPSK"/>
          <w:sz w:val="32"/>
          <w:szCs w:val="32"/>
        </w:rPr>
        <w:t>]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เมื่อวันที่ 28 กุมภาพันธ์ 2565 ที่ประชุมมีมติ ดังนี้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2.1 รับทราบผลการดำเนินโครงการประกันรายได้ฯ และมาตรการคู่ขนาน ปี 2563/64 และ ปี 2564/65 ดังนี้</w:t>
      </w:r>
    </w:p>
    <w:tbl>
      <w:tblPr>
        <w:tblW w:w="0" w:type="auto"/>
        <w:tblLook w:val="04A0"/>
      </w:tblPr>
      <w:tblGrid>
        <w:gridCol w:w="2767"/>
        <w:gridCol w:w="3488"/>
        <w:gridCol w:w="3565"/>
      </w:tblGrid>
      <w:tr w:rsidR="00A63C79" w:rsidRPr="00D65D8C" w:rsidTr="0073660E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 นบมส.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63C79" w:rsidRPr="00D65D8C" w:rsidTr="0073660E">
        <w:trPr>
          <w:trHeight w:val="319"/>
        </w:trPr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2563/64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2564/65</w:t>
            </w:r>
          </w:p>
        </w:tc>
      </w:tr>
      <w:tr w:rsidR="00A63C79" w:rsidRPr="00D65D8C" w:rsidTr="007366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ผลการดำเนินโครงการประกันรายได้ฯ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ปี 2563/64 และ ปี 2564/65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คณะอนุกรรมการกำกับดูแลและกำหนดเกณฑ์กลางอ้างอิงโครงการประกันรายได้เกษตรกรผู้ปลูก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นสำปะหลังได้พิจารณากำหนดเกณฑ์กลางอ้างอิงและชดเชยส่วนต่างตามโครงการประกันรายได้เกษตรกรผู้ปลูกมันสำปะหลัง ปี 2563/64 ทั้งสิ้น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งวด โดย ธ.ก.ส.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โอนเงินให้เกษตรกรแล้ว จำนวน 549,986 ครัวเรือน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(ไม่นับซ้ำ)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3,652.15 ล้านบาท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38.16 ของวงเงินจ่ายชดเชยทั้งหมด)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อนุกรรมการกำกับดูแลและกำหนดเกณฑ์กลางอ้างอิงโครงการประกันรายได้เกษตรกรผู้ปลูกมันสำปะหลังได้พิจารณากำหนดเกณฑ์กลางอ้างอิงและชดเชยส่วนต่างตามโครงการประกันรายได้เกษตรกรผู้ปลูกมันสำปะหลัง 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2564/65 แล้ว 4 งวด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ไม่มีการจ่ายเงินชดเชยส่วนต่างให้เกษตรกร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เนื่องจากราคาเกณฑ์กลางอ้างอิงทั้ง 4 งวดสูงกว่าราคาเป้าหมาย (กิโลกรัมละ 2.5 บาท)</w:t>
            </w:r>
          </w:p>
        </w:tc>
      </w:tr>
      <w:tr w:rsidR="00A63C79" w:rsidRPr="00D65D8C" w:rsidTr="00D20279">
        <w:trPr>
          <w:trHeight w:val="66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ผลการดำเนินมาตรการคู่ขนาน ปี 2563/64 และ ปี 2564/65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2.1) โครงการเพิ่มประสิทธิภาพการเพาะปลูกมันสำปะหลัง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C79" w:rsidRDefault="00A63C79" w:rsidP="00C10C43">
            <w:pPr>
              <w:spacing w:after="0"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94EF4" w:rsidRPr="00D65D8C" w:rsidRDefault="00994EF4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2.1) มีการจ่ายเงินกู้จำนวน 1,913 ราย เป็นเงิน 269.78 ล้านบาท คิดเป็น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38.26 ของเกษตรกรเป้าหมาย 5,000 ราย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C79" w:rsidRDefault="00A63C79" w:rsidP="00C10C43">
            <w:pPr>
              <w:spacing w:after="0"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94EF4" w:rsidRPr="00D65D8C" w:rsidRDefault="00994EF4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2.1) มีการจ่ายเงินกู้จำนวน 212 สัญญา จำนวนเงิน 40.79 ล้านบาท คิดเป็น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7.07 ของเกษตรกรเป้าหมาย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3,000 ราย</w:t>
            </w:r>
          </w:p>
        </w:tc>
      </w:tr>
      <w:tr w:rsidR="0043090F" w:rsidRPr="00D65D8C" w:rsidTr="00D20279">
        <w:trPr>
          <w:trHeight w:val="163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2.2) โครงการสินเชื่อเพื่อรวบรวมมันสำปะหลังและสร้างมูลค่าเพิ่มโดยสถาบันเกษตรกร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2.2) มีการจ่ายเงินกู้จำนวน 18 ราย เป็นเงิน 168.7 ล้านบาท คิดเป็น 0.067 ล้านตัน (จากเป้าหมาย 0.6 ล้านตัน)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2.2) มีการจ่ายเงินกู้จำนวน 4 สัญญา จำนวนเงิน 54.6 ล้านบาท คิดเป็นผลผลิตประมาณ 0.027 ล้านตัน</w:t>
            </w: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90F" w:rsidRPr="00D65D8C" w:rsidTr="00D20279">
        <w:trPr>
          <w:trHeight w:val="246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2.3) โครงการชดเชยดอกเบี้ยในการเก็บสต็อกมันสำปะหลัง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มีผู้เข้าร่วมโครงการจำนวน 75 ราย ปริมาณเก็บสต็อกสูงสุดเดือนมีนาคม 2564 ปริมาณผลิตภัณฑ์รวม 0.97 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ล้านตัน ขณะนี้อยู่ระหว่างการชดเชยดอกเบี้ยให้ผู้ประกอบการ 68 ราย ใน 22 จังหวัด มูลค่าขอรับการชดเชยทั้งสิ้น 86.53 ล้านบาท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มีผู้เข้าร่วมโครงการจำนวน 111 ราย วงเงินสินเชื่อจำนวน 14,851.24 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ขณะนี้อยู่ระหว่างดำเนินโครงการ</w:t>
            </w: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90F" w:rsidRPr="00D65D8C" w:rsidTr="0073660E">
        <w:trPr>
          <w:trHeight w:val="3154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2.4) โครงการเพิ่มศักยภาพการแปรรูปมันสำปะหลัง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090F" w:rsidRPr="00D65D8C" w:rsidRDefault="0043090F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(ไม่มีการดำเนินโครงการฯ ในปีนี้)</w:t>
            </w: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090F" w:rsidRPr="00D65D8C" w:rsidRDefault="0043090F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สนับสนุนเงินทุนเพื่อจัดหาเครื่องสับมันสำปะหลังให้แก่กลุ่มเกษตรกรเป้าหมาย (วิสาหกิจชุมชน สหกรณ์การเกษตร 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กลุ่มเกษตรกร กลุ่มกองทุนหมู่บ้าน หรือกลุ่มเกษตรกรอื่นที่อยู่ภายใต้การรับรองจากหน่วยงานภาครัฐ) เพื่อผลิตมันเส้นช่วยสร้างมูลค่าเพิ่ม เป้าหมาย 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650 เครื่อง เครื่องละ 15,000 บาท ขณะนี้อยู่ระหว่างดำเนินโครงการ</w:t>
            </w:r>
          </w:p>
        </w:tc>
      </w:tr>
    </w:tbl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2.2 การเข้าร่วมโครงการประกันรายได้เกษตรกรผู้ปลูกมันสำปะหลัง ปี 2563/64 ของเกษตรกรที่มีวันเพาะปลูกก่อน 1 เมษายน 2563 และเก็บเกี่ยวหลังวันที่ 1 ธันวาคม 2563 (เพิ่มเติม)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2.2.1 รับทราบข้อมูลเกษตรกรตามที่กรมส่งเสริมการเกษตรตรวจสอบ</w:t>
      </w:r>
      <w:r w:rsidR="002106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สิทธิเกษตรกรที่มีสิทธิตามโครงการประกันรายได้ฯ ปี 2563/64 เฉพาะในส่วนที่ได้ขยายระยะเวลา (ระหว่าง </w:t>
      </w:r>
      <w:r w:rsidR="0021064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1 ตุลาคม 2562 - 31 มีนาคม 2563) ตามมติคณะรัฐมนตรีเมื่อวันที่ 25 ตุลาคม 2564 โดยมีช่วงเก็บเกี่ยวตั้งแต่ </w:t>
      </w:r>
      <w:r w:rsidR="0073660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>8 - 12 เดือน และไม่ซ้ำแปลง จำนวน 120,148 ครัวเรือน ประมาณการวงเงินชดเชย 1,191.18 ล้านบาท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2.2.2 เห็นชอบให้นำเสนอคณะรัฐมนตรีพิจารณาให้ความเห็นชอบการจ่ายเงินชดเชยประกันรายได้ให้แก่เกษตรกรที่ขึ้นทะเบียนเพาะปลูกมันสำปะหลัง โดยมีวันเพาะปลูกตั้งแต่ 1 ตุลาคม 2562 - 31 มีนาคม 2563 และเก็บเกี่ยวหลังวันที่ 1 ธันวาคม 2563 ภายใต้กรอบวงเงินที่คณะรัฐมนตรีได้อนุมัติไว้เมื่อวันที่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65D8C">
        <w:rPr>
          <w:rFonts w:ascii="TH SarabunPSK" w:hAnsi="TH SarabunPSK" w:cs="TH SarabunPSK"/>
          <w:sz w:val="32"/>
          <w:szCs w:val="32"/>
          <w:cs/>
        </w:rPr>
        <w:t>18 สิงหาคม 2563 ทั้งนี้ ให้กรมส่งเสริมการเกษตร และ ธ.ก.ส. ตรวจสอบคุณสมบัติเกษตรกรก่อนการเบิกจ่าย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>ตามหลักเกณฑ์โครงการฯ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3. พณ. ได้รายงานผลความคืบหน้าในการดำเนินการตามมติคณะรัฐมนตรี เมื่อวันที่ 25 ตุลาคม 2564 ที่ได้มอบหมายให้ พณ. ร่วมกับหน่วยงานที่เกี่ยวข้องดำเนินการในประเด็นต่าง ๆ สรุปได้ ดังนี้</w:t>
      </w:r>
    </w:p>
    <w:tbl>
      <w:tblPr>
        <w:tblW w:w="0" w:type="auto"/>
        <w:tblLook w:val="04A0"/>
      </w:tblPr>
      <w:tblGrid>
        <w:gridCol w:w="2772"/>
        <w:gridCol w:w="7048"/>
      </w:tblGrid>
      <w:tr w:rsidR="00A63C79" w:rsidRPr="00D65D8C" w:rsidTr="007366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มติคณะรัฐมนตรีเมื่อวันที่</w:t>
            </w:r>
          </w:p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 ตุลาคม 2564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ผลความคืบหน้า</w:t>
            </w:r>
          </w:p>
        </w:tc>
      </w:tr>
      <w:tr w:rsidR="00A63C79" w:rsidRPr="00D65D8C" w:rsidTr="007366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1) พิจารณากำหนดแนวทางในการตรวจสอบข้อมูลการลงทะเบียนพื้นที่เพาะปลูกของเกษตรกรในโครงการประกันรายได้เกษตรกรผู้ปลูก</w:t>
            </w:r>
            <w:r w:rsidR="00210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มันสำปะหลังให้ถูกต้องแม่นยำ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กรมส่งเสริมการเกษตร กษ. ได้กำหนดแนวทางในการตรวจสอบข้อมูลการลงทะเบียน ดังนี้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(1) แจ้งสำนักงานเกษตรจังหวัดตรวจสอบและยืนยันข้อมูลเกษตรกรผู้ปลูกมันสำปะหลังให้แล้วเสร็จภายในวันที่ 31 มีนาคม 2564 เพื่อเป็นหลักฐานในการยืนยันความถูกต้องของข้อมูล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ประมวลผลข้อมูลเกษตรกรผู้ปลูกมันสำปะหลังส่งให้ ธ.ก.ส. ตามมติที่ประชุมคณะอนุกรรมการกำกับดูแลและกำหนดเกณฑ์กลางอ้างอิงโครงการประกันรายได้เกษตรกร ผู้ปลูกมันสำปะหลัง ครั้งที่ 12/2564 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(3) ตามคู่มือการขึ้นทะเบียนเกษตรกร กรอบการแจ้งการเพาะปลูกมันสำปะหลังของกรมส่งเสริมการเกษตรนั้น เกษตรกรสามารถมาแจ้งเพาะปลูกได้ตลอดทั้งปี โดยสามารถแจ้งได้เมื่อเพาะปลูกแล้วอย่างน้อย 15 วัน ถึง 1 เดือนก่อนการเก็บเกี่ยว โดยสามารถแจ้งได้ที่สำนักงานเกษตรอำเภอ หรือผ่านแอปพลิเคชัน</w:t>
            </w:r>
            <w:r w:rsidR="00994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สมุดทะเบียนเกษตรกรดิจิทัล โดยมีขั้นตอนการตรวจสอบข้อมูล ดังนี้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(3.1) ตรวจสอบเอกสารหลักฐาน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(3.2) ระบบโปรแกรมตรวจสอบความถูกต้อง เช่น ตรวจสอบข้อมูลพื้นที่และขอบเขตเอกสารสิทธิ์ น.ส.4 จากกรมที่ดิน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(3.3) ตรวจสอบทางสังคม โดยจัดพิมพ์ข้อมูลติดประกาศเพื่อให้เกษตรกร</w:t>
            </w:r>
            <w:r w:rsidR="00210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ในหมู่บ้าน/ชุมชนนั้นตรวจสอบ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(3.4) การตรวจสอบพื้นที่และจัดทำผังแปลงเกษตรกรรมดิจิทัล ดำเนินการโดยใช้เครื่อง </w:t>
            </w:r>
            <w:r w:rsidRPr="00D65D8C">
              <w:rPr>
                <w:rFonts w:ascii="TH SarabunPSK" w:hAnsi="TH SarabunPSK" w:cs="TH SarabunPSK"/>
                <w:sz w:val="32"/>
                <w:szCs w:val="32"/>
              </w:rPr>
              <w:t xml:space="preserve">GPS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ออกเดินสำรวจรอบแปลงพื้นที่จริง เพื่อวัดและจับพิกัดแปลง หรือ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วาดแปลงด้วยระบบ</w:t>
            </w:r>
          </w:p>
        </w:tc>
      </w:tr>
      <w:tr w:rsidR="00A63C79" w:rsidRPr="00D65D8C" w:rsidTr="007366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2) การเร่งรัดการขยายตลาดส่งออกสินค้ามันสำปะหลังไปยังต่างประเทศฯ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พณ. โดยกรมการค้าต่างประเทศได้ดำเนินการขยายตลาดส่งออกสินค้า</w:t>
            </w:r>
            <w:r w:rsidR="00210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มันสำปะหลังไปยังต่างประเทศ ดังนี้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ตลาดใหม่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(เป้าหมายหลัก ได้แก่ สาธารณรัฐตุรกี ราชอาณาจักรนิวซีแลนด์ สาธารณรัฐอินเดีย สาธารณรัฐเกาหลี และประเทศญี่ปุ่น) </w:t>
            </w:r>
            <w:r w:rsidRPr="00D65D8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กรมการค้าต่างประเทศได้จัดประชุมร่วมกับผู้ส่งออกมันสำปะหลังของไทย เพื่อเจรจาการค้ากับผู้ค้าในสาธารณรัฐตุรกี เพื่อส่งเสริมการส่งออกสินค้ามันอัดเม็ดและกากมันอัดเม็ดเข้าสู่อุตสาหกรรมอาหารสัตว์ของสาธารณรัฐตุรกี ทั้งนี้ สาธารณรัฐตุรกีมีความต้องการนำเข้าสูงมาก อย่างไรก็ดี เนื่องจากค่าขนส่งที่เพิ่มสูงขึ้นและอัตราแลกเปลี่ยนเงินสกุลลีราตุรกีมีความผันผวนสูงมากส่งผลให้ภาคเอกชนชะลอการซื้อขายกับสาธารณรัฐตุรกีออกไปก่อ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ตลาดเดิม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(สาธารณรัฐประชาชนจีน) </w:t>
            </w:r>
            <w:r w:rsidRPr="00D65D8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3 พฤศจิกายน 2564 กรมการค้าต่างประเทศได้จัดประชุมร่วมกับผู้ส่งออกมันสำปะหลังของไทยและนักวิชาการผู้เชี่ยวชาญด้านอาหารสัตว์ของไทย เพื่อเจรจาการค้ากับผู้ค้าในสาธารณรัฐประชาชนจีน (เมืองเซี่ยเหมิน) เพื่อส่งเสริมการส่งออกสินค้ามันเส้นเข้าสู่อุตสาหกรรมอาหารสัตว์ในจีน ซึ่งเป็นอุตสาหกรรมขนาดใหญ่ที่รองรับผลผลิตได้มาก โดยปัจจุบันสามารถสร้างมูลค่าการค้าเพิ่มขึ้นแล้ว 7,401 ล้านบาท (ข้อมูล </w:t>
            </w:r>
            <w:r w:rsidR="00210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ณ วันที่ 18 เมษายน 2565)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กิจกรรมจับคู่ธุรกิจออนไลน์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65D8C">
              <w:rPr>
                <w:rFonts w:ascii="TH SarabunPSK" w:hAnsi="TH SarabunPSK" w:cs="TH SarabunPSK"/>
                <w:sz w:val="32"/>
                <w:szCs w:val="32"/>
              </w:rPr>
              <w:t>OBM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ระหว่างวันที่ 29 - 30 มีนาคม 2565 กรมการค้าต่างประเทศได้ดำเนินการร่วมกับกรมส่งเสริมการค้าระหว่างประเทศจัดกิจกรรม </w:t>
            </w:r>
            <w:r w:rsidRPr="00D65D8C">
              <w:rPr>
                <w:rFonts w:ascii="TH SarabunPSK" w:hAnsi="TH SarabunPSK" w:cs="TH SarabunPSK"/>
                <w:sz w:val="32"/>
                <w:szCs w:val="32"/>
              </w:rPr>
              <w:t xml:space="preserve">OBM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ระหว่างผู้ส่งออกไทยและผู้นำเข้าผลิตภัณฑ์มันสำปะหลัง จาก </w:t>
            </w:r>
            <w:r w:rsidR="002106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11 ประเทศ 1 เขตเศรษฐกิจ (เช่น สาธารณรัฐประชาชนจีน สาธารณรัฐอินเดีย ประเทศญี่ปุ่น สหพันธรัฐมาเลเซีย เป็นต้น) คาดการณ์มูลค่าซื้อขายภายใน 1 ปี 650.88 ล้านบาท</w:t>
            </w:r>
          </w:p>
        </w:tc>
      </w:tr>
      <w:tr w:rsidR="00A63C79" w:rsidRPr="00D65D8C" w:rsidTr="0073660E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3) การดำเนินการทำประกันภัยผลผลิตมันสำปะหลังเพื่อลดภาระค่าใช้จ่ายของภาครัฐในการให้ความช่วยเหลือเยียวยาในกรณีต่าง ๆ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อยู่ระหว่างการพิจารณาของหน่วยงานที่เกี่ยวข้อง</w:t>
            </w:r>
          </w:p>
        </w:tc>
      </w:tr>
    </w:tbl>
    <w:p w:rsidR="00F54CB1" w:rsidRDefault="00F54CB1" w:rsidP="00C10C43">
      <w:pPr>
        <w:spacing w:after="0"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63C79" w:rsidRPr="00D65D8C" w:rsidRDefault="002652D8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้อเสนองบประมาณการดำเนินมาตรการเร่งด่วนเพื่อบรรเทาผลกระทบต่อประชาชนจากสถานการณ์ราคาพลังงานอันเนื่องจากปัญหาความขัดแย้งในภูมิภาคยุโรป ตามมติคณะรัฐมนตรีในคราวประชุมเมื่อวันที่ </w:t>
      </w:r>
      <w:r w:rsidR="0021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cs/>
        </w:rPr>
        <w:t>29 มีนาคม 2565 และวันที่ 19 เมษายน 2565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เสนอดังนี้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เห็นชอบให้ดำเนินการตามมติคณะรัฐมนตรีในคราวประชุมวันที่ 29 มีนาคม 2565 และวันที่ </w:t>
      </w:r>
      <w:r w:rsidR="0021064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19 เมษายน 2565 ในมาตรการให้ส่วนลดอัตราค่าไฟฟ้าผันแปร (ค่า </w:t>
      </w:r>
      <w:r w:rsidRPr="00D65D8C">
        <w:rPr>
          <w:rFonts w:ascii="TH SarabunPSK" w:hAnsi="TH SarabunPSK" w:cs="TH SarabunPSK"/>
          <w:sz w:val="32"/>
          <w:szCs w:val="32"/>
        </w:rPr>
        <w:t>Ft</w:t>
      </w:r>
      <w:r w:rsidRPr="00D65D8C">
        <w:rPr>
          <w:rFonts w:ascii="TH SarabunPSK" w:hAnsi="TH SarabunPSK" w:cs="TH SarabunPSK"/>
          <w:sz w:val="32"/>
          <w:szCs w:val="32"/>
          <w:cs/>
        </w:rPr>
        <w:t>) ให้แก่ผู้ใช้ไฟฟ้าประเภทบ้านอยู่อาศัยและประเภทกิจการขนาดเล็ก (ไม่รวมส่วนราชการและรัฐวิสาหกิจ) ที่มีการใช้ไฟฟ้าไม่เกิน 300 หน่วยต่อเดือน เป็นระยะเวลา 4 เดือน (เดือนพฤษภาคม - สิงหาคม 2565) โดย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ผู้ใช้ไฟฟ้าดังกล่าวที่จ่ายค่าไฟฟ้าให้กับการไฟฟ้า</w:t>
      </w:r>
      <w:r w:rsidR="00210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นครหลวง (กฟน.) และการไฟฟ้าส่วนภูมิภาค (กฟภ.) จะได้รับส่วนลดค่าไฟฟ้าจากการลดค่า </w:t>
      </w:r>
      <w:r w:rsidRPr="00D65D8C">
        <w:rPr>
          <w:rFonts w:ascii="TH SarabunPSK" w:hAnsi="TH SarabunPSK" w:cs="TH SarabunPSK"/>
          <w:b/>
          <w:bCs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ที่ 0.2338 บาทต่อหน่วย</w:t>
      </w:r>
    </w:p>
    <w:p w:rsidR="00A63C79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2. เห็นชอบงบประมาณในการดำเนินการตามมาตรการดังกล่าวโดยใช้แหล่งเงินจากงบประมาณรายจ่ายประจำปีงบประมาณ พ.ศ. 2565 งบกลาง รายการเงินสำรองจ่ายเพื่อกรณีฉุกเฉินหรือจำเป็น โดยให้ กฟน. และ กฟภ. เบิกจ่ายจากสำนักงบประมาณ (สงป.) ต่อไป</w:t>
      </w:r>
    </w:p>
    <w:p w:rsidR="002C56A5" w:rsidRPr="00D65D8C" w:rsidRDefault="002C56A5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1. ส่วนต่างอัตราค่า </w:t>
      </w:r>
      <w:r w:rsidRPr="00D65D8C">
        <w:rPr>
          <w:rFonts w:ascii="TH SarabunPSK" w:hAnsi="TH SarabunPSK" w:cs="TH SarabunPSK"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sz w:val="32"/>
          <w:szCs w:val="32"/>
          <w:cs/>
        </w:rPr>
        <w:t>ตามมติ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คณะกรรมการกำกับกิจการพลังงาน (กกพ.) </w:t>
      </w:r>
      <w:r w:rsidRPr="00D65D8C">
        <w:rPr>
          <w:rFonts w:ascii="TH SarabunPSK" w:hAnsi="TH SarabunPSK" w:cs="TH SarabunPSK"/>
          <w:sz w:val="32"/>
          <w:szCs w:val="32"/>
          <w:cs/>
        </w:rPr>
        <w:t>ซึ่ง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ได้เห็นชอบ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5D8C">
        <w:rPr>
          <w:rFonts w:ascii="TH SarabunPSK" w:hAnsi="TH SarabunPSK" w:cs="TH SarabunPSK"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สำหรับการเรียกเก็บในงวดเดือนมกราคม - เมษายน 2565 และมีการปรับค่า </w:t>
      </w:r>
      <w:r w:rsidRPr="00D65D8C">
        <w:rPr>
          <w:rFonts w:ascii="TH SarabunPSK" w:hAnsi="TH SarabunPSK" w:cs="TH SarabunPSK"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sz w:val="32"/>
          <w:szCs w:val="32"/>
          <w:cs/>
        </w:rPr>
        <w:t>เพิ่มขึ้นในเดือนพฤษภาคม - สิงหาคม 2565 สรุปได้ ดังนี้</w:t>
      </w:r>
    </w:p>
    <w:tbl>
      <w:tblPr>
        <w:tblW w:w="0" w:type="auto"/>
        <w:tblLook w:val="04A0"/>
      </w:tblPr>
      <w:tblGrid>
        <w:gridCol w:w="3275"/>
        <w:gridCol w:w="3273"/>
        <w:gridCol w:w="3272"/>
      </w:tblGrid>
      <w:tr w:rsidR="00A63C79" w:rsidRPr="00D65D8C" w:rsidTr="00E526A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กกพ.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 </w:t>
            </w: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(บาทต่อหน่วย)</w:t>
            </w:r>
          </w:p>
        </w:tc>
      </w:tr>
      <w:tr w:rsidR="00A63C79" w:rsidRPr="00D65D8C" w:rsidTr="00E526A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17 พฤศจิกายน 2564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เดือนมกราคม - เมษายน 2565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0.0139</w:t>
            </w:r>
          </w:p>
        </w:tc>
      </w:tr>
      <w:tr w:rsidR="00A63C79" w:rsidRPr="00D65D8C" w:rsidTr="00E526A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วันที่ 30 มีนาคม 2565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เดือนพฤษภาคม - สิงหาคม 2565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0.2477</w:t>
            </w:r>
          </w:p>
        </w:tc>
      </w:tr>
      <w:tr w:rsidR="00A63C79" w:rsidRPr="00D65D8C" w:rsidTr="00E526A4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ส่วนต่างค่า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(ที่เพิ่มขึ้น)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0.2338</w:t>
            </w:r>
          </w:p>
        </w:tc>
      </w:tr>
    </w:tbl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2. มท. (กฟน. และ กฟภ.) ได้ดำเนินมาตรการตามมติคณะรัฐมนตรีเมื่อวันที่ 29 มีนาคม 2565 และวันที่ 19 เมษายน 2565 เพื่อบรรเทาผลกระทบต่อประชาชนจากสถานการณ์ราคาพลังงานอันเนื่องมาจากปัญหาความขัดแย้งในภูมิภาคยุโรป โดยให้ส่วนลดอัตราค่าไฟฟ้าผันแปร (ค่า </w:t>
      </w:r>
      <w:proofErr w:type="gramStart"/>
      <w:r w:rsidRPr="00D65D8C">
        <w:rPr>
          <w:rFonts w:ascii="TH SarabunPSK" w:hAnsi="TH SarabunPSK" w:cs="TH SarabunPSK"/>
          <w:sz w:val="32"/>
          <w:szCs w:val="32"/>
        </w:rPr>
        <w:t>Ft</w:t>
      </w:r>
      <w:r w:rsidRPr="00D65D8C">
        <w:rPr>
          <w:rFonts w:ascii="TH SarabunPSK" w:hAnsi="TH SarabunPSK" w:cs="TH SarabunPSK"/>
          <w:sz w:val="32"/>
          <w:szCs w:val="32"/>
          <w:cs/>
        </w:rPr>
        <w:t>) แก่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ผู้ใช้ไฟฟ้าประเภทบ้านอยู่อาศัยและประเภทกิจการขนาดเล็ก (ไม่รวมส่วนราชการและรัฐวิสาหกิจ) </w:t>
      </w:r>
      <w:r w:rsidRPr="00D65D8C">
        <w:rPr>
          <w:rFonts w:ascii="TH SarabunPSK" w:hAnsi="TH SarabunPSK" w:cs="TH SarabunPSK"/>
          <w:sz w:val="32"/>
          <w:szCs w:val="32"/>
          <w:cs/>
        </w:rPr>
        <w:t>ที่จ่ายค่าไฟฟ้าให้แก่ กฟน.</w:t>
      </w:r>
      <w:proofErr w:type="gramEnd"/>
      <w:r w:rsidRPr="00D65D8C">
        <w:rPr>
          <w:rFonts w:ascii="TH SarabunPSK" w:hAnsi="TH SarabunPSK" w:cs="TH SarabunPSK"/>
          <w:sz w:val="32"/>
          <w:szCs w:val="32"/>
          <w:cs/>
        </w:rPr>
        <w:t xml:space="preserve"> และ กฟภ. และ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มียอดการใช้ไฟฟ้าไม่เกิน 300 หน่วยต่อเดือนเป็นระยะเวลา 4 เดือน (เดือนพฤษภาคม - สิงหาคม 2565) </w:t>
      </w:r>
      <w:r w:rsidRPr="00D65D8C">
        <w:rPr>
          <w:rFonts w:ascii="TH SarabunPSK" w:hAnsi="TH SarabunPSK" w:cs="TH SarabunPSK"/>
          <w:sz w:val="32"/>
          <w:szCs w:val="32"/>
          <w:cs/>
        </w:rPr>
        <w:t>โดย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จะได้รับส่วนลดค่าไฟฟ้าจากการลดค่า </w:t>
      </w:r>
      <w:r w:rsidRPr="00D65D8C">
        <w:rPr>
          <w:rFonts w:ascii="TH SarabunPSK" w:hAnsi="TH SarabunPSK" w:cs="TH SarabunPSK"/>
          <w:b/>
          <w:bCs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0.2338 บาทต่อหน่วย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(ส่วนต่างค่า </w:t>
      </w:r>
      <w:r w:rsidRPr="00D65D8C">
        <w:rPr>
          <w:rFonts w:ascii="TH SarabunPSK" w:hAnsi="TH SarabunPSK" w:cs="TH SarabunPSK"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sz w:val="32"/>
          <w:szCs w:val="32"/>
          <w:cs/>
        </w:rPr>
        <w:t>ที่เพิ่มขึ้นจากเดิม) ผ่านใบแจ้งค่าไฟฟ้าประจำเดือน โดยผู้ใช้ไฟฟ้าไม่ต้องมีการลงทะเบียน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3. มท. (กฟน. และ กฟภ.) ได้ประมาณการงบประมาณที่ใช้ในการดำเนินการตามมาตรการดังกล่าวสรุปได้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1161"/>
        <w:gridCol w:w="1076"/>
        <w:gridCol w:w="1074"/>
        <w:gridCol w:w="1080"/>
        <w:gridCol w:w="1074"/>
        <w:gridCol w:w="1156"/>
      </w:tblGrid>
      <w:tr w:rsidR="00A63C79" w:rsidRPr="00D65D8C" w:rsidTr="00E526A4">
        <w:tc>
          <w:tcPr>
            <w:tcW w:w="3235" w:type="dxa"/>
            <w:vMerge w:val="restart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ประเภทผู้ใช้ไฟฟ้า</w:t>
            </w:r>
          </w:p>
        </w:tc>
        <w:tc>
          <w:tcPr>
            <w:tcW w:w="2250" w:type="dxa"/>
            <w:gridSpan w:val="2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กฟน.</w:t>
            </w:r>
          </w:p>
        </w:tc>
        <w:tc>
          <w:tcPr>
            <w:tcW w:w="2160" w:type="dxa"/>
            <w:gridSpan w:val="2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กฟภ.</w:t>
            </w:r>
          </w:p>
        </w:tc>
        <w:tc>
          <w:tcPr>
            <w:tcW w:w="2238" w:type="dxa"/>
            <w:gridSpan w:val="2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63C79" w:rsidRPr="00D65D8C" w:rsidTr="00E526A4">
        <w:tc>
          <w:tcPr>
            <w:tcW w:w="3235" w:type="dxa"/>
            <w:vMerge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080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080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080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080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ล้านราย</w:t>
            </w:r>
          </w:p>
        </w:tc>
        <w:tc>
          <w:tcPr>
            <w:tcW w:w="1158" w:type="dxa"/>
            <w:vAlign w:val="center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A63C79" w:rsidRPr="00D65D8C" w:rsidTr="00E526A4">
        <w:tc>
          <w:tcPr>
            <w:tcW w:w="32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บ้านอยู่อาศัย</w:t>
            </w:r>
          </w:p>
        </w:tc>
        <w:tc>
          <w:tcPr>
            <w:tcW w:w="117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2.02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206.75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15.99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1,444.95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18.01</w:t>
            </w:r>
          </w:p>
        </w:tc>
        <w:tc>
          <w:tcPr>
            <w:tcW w:w="1158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1,651.70</w:t>
            </w:r>
          </w:p>
        </w:tc>
      </w:tr>
      <w:tr w:rsidR="00A63C79" w:rsidRPr="00D65D8C" w:rsidTr="00E526A4">
        <w:tc>
          <w:tcPr>
            <w:tcW w:w="32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กิจการขนาดเล็ก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(ไม่รวมส่วนราชการและรัฐวิสาหกิจ)</w:t>
            </w:r>
          </w:p>
        </w:tc>
        <w:tc>
          <w:tcPr>
            <w:tcW w:w="117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9.44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0.70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63.81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1158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73.25</w:t>
            </w:r>
          </w:p>
        </w:tc>
      </w:tr>
      <w:tr w:rsidR="00A63C79" w:rsidRPr="00D65D8C" w:rsidTr="00E526A4">
        <w:tc>
          <w:tcPr>
            <w:tcW w:w="3235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2.12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216.19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16.69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1,508.76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18.81</w:t>
            </w:r>
          </w:p>
        </w:tc>
        <w:tc>
          <w:tcPr>
            <w:tcW w:w="1158" w:type="dxa"/>
          </w:tcPr>
          <w:p w:rsidR="00A63C79" w:rsidRPr="00D65D8C" w:rsidRDefault="00A63C79" w:rsidP="00C10C43">
            <w:pPr>
              <w:spacing w:after="0"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1,724.95</w:t>
            </w:r>
          </w:p>
        </w:tc>
      </w:tr>
    </w:tbl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สงป.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แจ้งว่า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นายกรัฐมนตรีได้เห็นชอบให้ มท. โดย กฟน. และ กฟภ. ดำเนินการตามมาตรการให้ส่วนลดอัตราค่า </w:t>
      </w:r>
      <w:proofErr w:type="gramStart"/>
      <w:r w:rsidRPr="00D65D8C">
        <w:rPr>
          <w:rFonts w:ascii="TH SarabunPSK" w:hAnsi="TH SarabunPSK" w:cs="TH SarabunPSK"/>
          <w:b/>
          <w:bCs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โดยใช้จ่ายจากงบประมาณรายจ่ายประจำปีงบประมาณ พ.ศ. 2565 งบกลาง รายการเงินสำรองจ่ายเพื่อกรณีฉุกเฉินหรือจำเป็น ในกรอบวงเงินจำนวนทั้งสิ้น 1,724.95 ล้านบาท </w:t>
      </w:r>
      <w:r w:rsidRPr="00D65D8C">
        <w:rPr>
          <w:rFonts w:ascii="TH SarabunPSK" w:hAnsi="TH SarabunPSK" w:cs="TH SarabunPSK"/>
          <w:sz w:val="32"/>
          <w:szCs w:val="32"/>
          <w:cs/>
        </w:rPr>
        <w:t>เพื่อบรรเทาผลกระทบต่อประชาชนจากสถานการณ์ราคาพลังงานอันเนื่องจากปัญหาความขัดแย้งในภูมิภาคยุโรป โดย กฟน.</w:t>
      </w:r>
      <w:proofErr w:type="gramEnd"/>
      <w:r w:rsidRPr="00D65D8C">
        <w:rPr>
          <w:rFonts w:ascii="TH SarabunPSK" w:hAnsi="TH SarabunPSK" w:cs="TH SarabunPSK"/>
          <w:sz w:val="32"/>
          <w:szCs w:val="32"/>
          <w:cs/>
        </w:rPr>
        <w:t xml:space="preserve"> และ กฟภ. ให้ส่วนลดอัตราค่า </w:t>
      </w:r>
      <w:r w:rsidRPr="00D65D8C">
        <w:rPr>
          <w:rFonts w:ascii="TH SarabunPSK" w:hAnsi="TH SarabunPSK" w:cs="TH SarabunPSK"/>
          <w:sz w:val="32"/>
          <w:szCs w:val="32"/>
        </w:rPr>
        <w:t xml:space="preserve">Ft </w:t>
      </w:r>
      <w:r w:rsidRPr="00D65D8C">
        <w:rPr>
          <w:rFonts w:ascii="TH SarabunPSK" w:hAnsi="TH SarabunPSK" w:cs="TH SarabunPSK"/>
          <w:sz w:val="32"/>
          <w:szCs w:val="32"/>
          <w:cs/>
        </w:rPr>
        <w:t>ให้แก่ผู้ใช้ไฟฟ้าประเภทบ้านอยู่อาศัยและประเภทกิจการขนาดเล็ก (ไม่รวมส่วนราชการและรัฐวิสาหกิจ) ที่มียอดการใช้ไฟฟ้าไม่เกิน 300 หน่วยต่อเดือน เป็นระยะเวลา 4 เดือน (เดือนพฤษภาคม - สิงหาคม 2565) จำนวน 216.19 ล้านบาท และ 1,508.76 ล้านบาท ตามลำดับ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>5. มท. แจ้งว่า มาตรการช่วยเหลือผู้ใช้ไฟฟ้าทำให้ลดภาระค่าไฟฟ้า/ค่าครองชีพแก่ประชาชนประเภทบ้านอยู่อาศัยและกิจการขนาดเล็ก (ไม่รวมส่วนราชการและรัฐวิสาหกิจ) ทำให้ประชาชนและกิจการขนาดเล็ก มีเงินเพื่อการบริโภคและอุปโภคเป็นการลดผลกระทบและป้องกันความเสี่ยงที่อาจเกิดขึ้นต่อการดำเนินธุรกิจของผู้ประกอบการ รวมไปถึงการใช้ชีวิตของประชาชนที่ได้รับผลกระทบ เพื่อช่วยให้เศรษฐกิจไทยในภาพรวมสามารถขับเคลื่อนได้ในระยะต่อไป</w:t>
      </w:r>
    </w:p>
    <w:p w:rsidR="00CD1C39" w:rsidRDefault="00CD1C39" w:rsidP="00C10C4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A63C79" w:rsidRPr="00D65D8C" w:rsidRDefault="002652D8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การกำหนดอัตราค่าจ้างตามมาตรฐานฝีมือ 3 กลุ่มสาขาอาชีพ 16 สาขา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คณะรัฐมนตรีมีมติรับทราบประกาศคณะกรรมการค่าจ้าง เรื่อง อัตราค่าจ้างตามมาตรฐานฝีมือ (ฉบับที่ 11) ประกาศ ณ วันที่ 11 กุมภาพันธ์ พ.ศ. 2565 ตามที่กระทรวงแรงงาน (รง.) เสนอ และให้ประกาศใน</w:t>
      </w:r>
      <w:r w:rsidR="0021064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ราชกิจจานุเบกษาให้มีผลใช้บังคับต่อไป โดยให้ รง. รับความเห็นของกระทรวงพาณิชย์ไปพิจารณาดำเนินการต่อไปด้วย 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>รง. รายงานว่า พระราชบัญญัติคุ้มครองแรงงาน พ.ศ. 2541 และที่แก้ไขเพิ่มเติม มาตรา 79 (4) บัญญัติให้คณะกรรมการค่าจ้างมีอำนาจหน้าที่กำหนดอัตราค่าจ้างตามมาตรฐานฝีมือ</w:t>
      </w:r>
      <w:r w:rsidRPr="00D65D8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และมาตรา 87 วรรคสี่ บัญญัติให้ในการพิจารณากำหนดอัตราค่าจ้างตามมาตรฐานฝีมือ ให้คณะกรรมการค่าจ้างศึกษาและพิจารณาข้อเท็จจริง</w:t>
      </w:r>
      <w:r w:rsidRPr="00D65D8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เกี่ยวกับอัตราค่าจ้างที่ลูกจ้างได้รับในแต่ละอาชีพตามมาตรฐานฝีมือที่กำหนดไว้ โดยวัดค่าทักษะฝีมือ ความรู้ และความสามารถ แต่ต้องไม่ต่ำกว่าอัตราค่าจ้างขั้นต่ำที่คณะกรรมการค่าจ้างกำหนด </w:t>
      </w:r>
      <w:r w:rsidRPr="00D65D8C">
        <w:rPr>
          <w:rFonts w:ascii="TH SarabunPSK" w:hAnsi="TH SarabunPSK" w:cs="TH SarabunPSK"/>
          <w:sz w:val="32"/>
          <w:szCs w:val="32"/>
        </w:rPr>
        <w:t>[</w:t>
      </w:r>
      <w:r w:rsidRPr="00D65D8C">
        <w:rPr>
          <w:rFonts w:ascii="TH SarabunPSK" w:hAnsi="TH SarabunPSK" w:cs="TH SarabunPSK"/>
          <w:sz w:val="32"/>
          <w:szCs w:val="32"/>
          <w:cs/>
        </w:rPr>
        <w:t>ประกาศคณะกรรมการค่าจ้าง เรื่อง อัตราค่าจ้างขั้นต่ำ (ฉบับที่ 10) ประกาศ ณ วันที่ 6 ธันวาคม พ.ศ. 2562 กำหนดให้อัตราค่าจ้างขั้นต่ำเท่ากับ 313 - 336 บาท/วัน ตามความเหมาะสมของแต่ละพื้นที่ โดยมีผลใช้บังคับตั้งแต่วันที่ 1 มกราคม พ.ศ. 2563 เป็นต้นมา</w:t>
      </w:r>
      <w:r w:rsidRPr="00D65D8C">
        <w:rPr>
          <w:rFonts w:ascii="TH SarabunPSK" w:hAnsi="TH SarabunPSK" w:cs="TH SarabunPSK"/>
          <w:sz w:val="32"/>
          <w:szCs w:val="32"/>
        </w:rPr>
        <w:t xml:space="preserve">] </w:t>
      </w:r>
      <w:r w:rsidRPr="00D65D8C">
        <w:rPr>
          <w:rFonts w:ascii="TH SarabunPSK" w:hAnsi="TH SarabunPSK" w:cs="TH SarabunPSK"/>
          <w:sz w:val="32"/>
          <w:szCs w:val="32"/>
          <w:cs/>
        </w:rPr>
        <w:t>และมาตรา 88 บัญญัติให้คณะกรรมการค่าจ้างประกาศกำหนดอัตราค่าจ้างตามมาตรฐานฝีมือ โดยเสนอต่อคณะรัฐมนตรีเพื่อประกาศในราชกิจจานุเบกษา ซึ่งในการจัดทำอัตราค่าจ้างตามมาตรฐานฝีมือ คณะกรรมการค่าจ้างได้แต่งตั้งคณะอนุกรรมการอัตราค่าจ้างตามมาตรฐานฝีมือ (คณะอนุกรรมการฯ) จำนวน 3 คณะ ได้แก่ คณะอนุกรรมการฯ กลุ่มสาขาอาชีพช่างก่อสร้าง คณะอนุกรรมการฯ กลุ่มสาขาอาชีพช่างอุตสาหกรรมศิลป์ และคณะอนุกรรมการฯ กลุ่มสาขาอาชีพภาคบริการ เพื่อศึกษาและจัดทำ (ร่าง) อัตราค่าจ้างตามมาตรฐานฝีมือ 3 กลุ่มสาขาอาชีพ จำนวน 16 สาขา (ร่างอัตราค่าจ้างฯ) เสนอคณะกรรมการค่าจ้างพิจารณา โดยได้พิจารณาข้อมูลผล</w:t>
      </w:r>
      <w:r w:rsidR="0021064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การสำรวจความคิดเห็นสถานประกอบกิจการ ลูกจ้างและผู้ผ่านการทดสอบฝีมือแรงงานแห่งชาติ ลักษณะการทำงานในแต่ละสาขา การจ่ายค่าจ้างจริงในตลาดแรงงาน และความสามารถในการจ่ายของนายจ้าง รวมถึงความเห็นของผู้เข้าร่วมสัมมนา ทั้งนี้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คณะกรรมการค่าจ้างชุดที่ 21</w:t>
      </w:r>
      <w:r w:rsidRPr="00D65D8C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(รองปลัดกระทรวงแรงงานเป็นประธาน)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ในการประชุมครั้งที่ 1/2565 เมื่อวันที่ 10 มกราคม 2565 ได้พิจารณา (ร่าง) อัตราค่าจ้างฯ ตามที่คณะอนุกรรมการฯ ทั้ง 3 คณะเสนอ </w:t>
      </w:r>
      <w:r w:rsidRPr="00D65D8C">
        <w:rPr>
          <w:rFonts w:ascii="TH SarabunPSK" w:hAnsi="TH SarabunPSK" w:cs="TH SarabunPSK"/>
          <w:sz w:val="32"/>
          <w:szCs w:val="32"/>
          <w:cs/>
        </w:rPr>
        <w:t>โดยมีมติ ดังนี้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เห็นชอบให้กำหนดอัตราค่าจ้างตามมาตรฐานฝีมือ 3 กลุ่มสาขาอาชีพ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(กลุ่มสาขาอาชีพเดิม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2 กลุ่ม และกำหนดเพิ่มเติมขึ้นใหม่ 1 กลุ่ม)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16 สาขา </w:t>
      </w:r>
      <w:r w:rsidRPr="00D65D8C">
        <w:rPr>
          <w:rFonts w:ascii="TH SarabunPSK" w:hAnsi="TH SarabunPSK" w:cs="TH SarabunPSK"/>
          <w:sz w:val="32"/>
          <w:szCs w:val="32"/>
          <w:cs/>
        </w:rPr>
        <w:t>(กำหนดขึ้นใหม่) ที่คณะอนุกรรมการฯ ทั้ง 3 คณะเสนอ ดังนี้</w:t>
      </w:r>
    </w:p>
    <w:p w:rsidR="00A63C79" w:rsidRPr="00D65D8C" w:rsidRDefault="00A63C79" w:rsidP="00C10C43">
      <w:pPr>
        <w:spacing w:after="0" w:line="32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 </w:t>
      </w:r>
      <w:r w:rsidRPr="00D65D8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บาท/วัน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2"/>
        <w:gridCol w:w="1076"/>
        <w:gridCol w:w="987"/>
        <w:gridCol w:w="975"/>
      </w:tblGrid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กลุ่มสาขาอาชีพ/สาขา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1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2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3</w:t>
            </w:r>
          </w:p>
        </w:tc>
      </w:tr>
      <w:tr w:rsidR="00A63C79" w:rsidRPr="00D65D8C" w:rsidTr="00E526A4">
        <w:tc>
          <w:tcPr>
            <w:tcW w:w="9883" w:type="dxa"/>
            <w:gridSpan w:val="4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กลุ่มสาขาอาชีพช่างก่อสร้าง (กลุ่มสาขาอาชีพเดิม)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1. สาขาช่างติดตั้งยิปซัม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595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 สาขาช่างเขียนแบบก่อสร้างด้วยคอมพิวเตอร์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645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3. สาขาช่างปูกระเบื้องผนังและพื้น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4. สาขาช่างสีอาคาร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465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5. สาขาช่างก่อและติดตั้งคอนกรีตมวลเบา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475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575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9883" w:type="dxa"/>
            <w:gridSpan w:val="4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กลุ่มสาขาอาชีพช่างอุตสาหกรรมศิลป์ (กลุ่มสาขาอาชีพที่กำหนดเพิ่มเติมในครั้งนี้)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1. สาขาช่างเครื่องประดับ (รูปพรรณ)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 สาขาช่างประกอบติดตั้งเฟอร์นิเจอร์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3. สาขาช่างฝีมือเครื่องประดับแนวอนุรักษ์ (เทคนิคโบราณ)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525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4. สาขาช่างเครื่องถม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625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9883" w:type="dxa"/>
            <w:gridSpan w:val="4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กลุ่มสาขาอาชีพภาคบริการ (กลุ่มสาขาอาชีพเดิม)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1. สาขานักส่งเสริมสุขภาพแบบองค์รวม ไทยสัปปายะ (หัตถบำบัด)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575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2. สาขาผู้ประกอบขนมอบ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505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3. สาขาพนักงานต้อนรับส่วนหน้า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565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D65D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สาขาพนักงานแผนกบริหารอาหารและเครื่องดื่มในธุรกิจโรงแรมและภัตตาคาร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5. สาขาช่างแต่งผมสตรี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510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6. สาขาช่างแต่งผมบุรุษ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430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</w:p>
        </w:tc>
      </w:tr>
      <w:tr w:rsidR="00A63C79" w:rsidRPr="00D65D8C" w:rsidTr="00E526A4">
        <w:tc>
          <w:tcPr>
            <w:tcW w:w="6835" w:type="dxa"/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7. สาขาการดูแลผู้สูงอายุ</w:t>
            </w:r>
          </w:p>
        </w:tc>
        <w:tc>
          <w:tcPr>
            <w:tcW w:w="108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78" w:type="dxa"/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D65D8C">
        <w:rPr>
          <w:rFonts w:ascii="TH SarabunPSK" w:hAnsi="TH SarabunPSK" w:cs="TH SarabunPSK"/>
          <w:sz w:val="32"/>
          <w:szCs w:val="32"/>
        </w:rPr>
        <w:t xml:space="preserve">: </w:t>
      </w:r>
      <w:r w:rsidRPr="00D65D8C">
        <w:rPr>
          <w:rFonts w:ascii="TH SarabunPSK" w:hAnsi="TH SarabunPSK" w:cs="TH SarabunPSK"/>
          <w:sz w:val="32"/>
          <w:szCs w:val="32"/>
          <w:cs/>
        </w:rPr>
        <w:t>มาตรฐานฝีมือแรงงาน คือ ข้อกำหนดทางวิชาการที่ใช้เป็นเกณฑ์วัดระดับฝีมือ ความรู้ ความสามารถและทัศนคติในการทำงานของผู้ประกอบอาชีพสาขาต่าง ๆ ของกรมพัฒนาฝีมือแรงงาน โดยแบ่งเกณฑ์วัดระดับฝีมือแรงงานเป็น 3 ระดับ และจะมีรายละเอียดข</w:t>
      </w:r>
      <w:bookmarkStart w:id="0" w:name="_GoBack"/>
      <w:bookmarkEnd w:id="0"/>
      <w:r w:rsidRPr="00D65D8C">
        <w:rPr>
          <w:rFonts w:ascii="TH SarabunPSK" w:hAnsi="TH SarabunPSK" w:cs="TH SarabunPSK"/>
          <w:sz w:val="32"/>
          <w:szCs w:val="32"/>
          <w:cs/>
        </w:rPr>
        <w:t>องเกณฑ์มาตรฐานฝีมือแรงงานที่แตกต่างกันในแต่ละสาขา ซึ่งผู้ที่ผ่านการทดสอบจะได้รับใบรับรองผ่านการทดสอบของกรมพัฒนาฝีมือแรงงาน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5D8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>เห็นชอบวันที่ประกาศอัตราค่าจ้างตามมาตรฐานฝีมือมีผลใช้บังคับ คือ เก้าสิบวันหลังจากวันที่ประกาศในราชกิจจานุเบกษาเป็นต้นไป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</w:rPr>
        <w:t>___________________________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5D8C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D65D8C">
        <w:rPr>
          <w:rFonts w:ascii="TH SarabunPSK" w:hAnsi="TH SarabunPSK" w:cs="TH SarabunPSK"/>
          <w:sz w:val="32"/>
          <w:szCs w:val="32"/>
        </w:rPr>
        <w:t xml:space="preserve"> 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อัตราค่าจ้างตามมาตรฐานฝีมือ </w:t>
      </w:r>
      <w:r w:rsidRPr="00D65D8C">
        <w:rPr>
          <w:rFonts w:ascii="TH SarabunPSK" w:hAnsi="TH SarabunPSK" w:cs="TH SarabunPSK"/>
          <w:sz w:val="32"/>
          <w:szCs w:val="32"/>
          <w:cs/>
        </w:rPr>
        <w:t>หมายความว่า อัตราค่าจ้างที่คณะกรรมการค่าจ้าง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กำหนดขึ้นในแต่ละสาขาอาชีพตามมาตรฐานฝีมือแรงงานแห่งชาติ </w:t>
      </w:r>
      <w:r w:rsidRPr="00D65D8C">
        <w:rPr>
          <w:rFonts w:ascii="TH SarabunPSK" w:hAnsi="TH SarabunPSK" w:cs="TH SarabunPSK"/>
          <w:sz w:val="32"/>
          <w:szCs w:val="32"/>
          <w:cs/>
        </w:rPr>
        <w:t>ตามมาตรา 5 แห่งพระราชบัญญัติคุ้มครองแรงงาน พ.ศ. 2541 และที่แก้ไขเพิ่มเติม เพื่อ</w:t>
      </w:r>
      <w:r w:rsidRPr="00D65D8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้มครองลูกจ้างที่ผ่านการทดสอบมาตรฐานฝีมือแรงงานแห่งชาติในแต่ละสาขาอาชีพและแต่ละระดับให้ได้รับค่าจ้างที่เหมาะสมและเป็นธรรม </w:t>
      </w:r>
      <w:r w:rsidRPr="00D65D8C">
        <w:rPr>
          <w:rFonts w:ascii="TH SarabunPSK" w:hAnsi="TH SarabunPSK" w:cs="TH SarabunPSK"/>
          <w:sz w:val="32"/>
          <w:szCs w:val="32"/>
          <w:cs/>
        </w:rPr>
        <w:t>อีกทั้งยังเป็นการส่งเสริมให้ลูกจ้างมีการพัฒนาฝีมือแรงงานและมีผลิตภาพแรงงานเพิ่มขึ้น เพื่อรองรับการพัฒนาของประเทศและเพิ่มขีดความสามารถในการแข่งขันของประเทศ รวมถึง</w:t>
      </w:r>
      <w:r w:rsidR="001A46C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65D8C">
        <w:rPr>
          <w:rFonts w:ascii="TH SarabunPSK" w:hAnsi="TH SarabunPSK" w:cs="TH SarabunPSK"/>
          <w:sz w:val="32"/>
          <w:szCs w:val="32"/>
          <w:cs/>
        </w:rPr>
        <w:t>เพิ่มศักยภาพแรงงานไทยให้เป็นที่ยอมรับทั้งในประเทศและต่างประเทศ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5D8C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D65D8C">
        <w:rPr>
          <w:rFonts w:ascii="TH SarabunPSK" w:hAnsi="TH SarabunPSK" w:cs="TH SarabunPSK"/>
          <w:sz w:val="32"/>
          <w:szCs w:val="32"/>
          <w:cs/>
        </w:rPr>
        <w:t xml:space="preserve"> คณะกรรมการค่าจ้างชุดปัจจุบัน คือ คณะกรรมการค่าจ้างชุดที่ 21 โดยคณะกรรมการค่าจ้างแต่ละชุดจะได้รับ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65D8C">
        <w:rPr>
          <w:rFonts w:ascii="TH SarabunPSK" w:hAnsi="TH SarabunPSK" w:cs="TH SarabunPSK"/>
          <w:sz w:val="32"/>
          <w:szCs w:val="32"/>
          <w:cs/>
        </w:rPr>
        <w:t>การแต่งตั้งให้ดำรงตำแหน่งวาระละ 2 ปี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A63C79" w:rsidRPr="00D65D8C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 w:rsidR="002652D8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สรุปรายงานการติดตามการดำเนินงานตามนโยบายรัฐบาลและข้อสั่งการนายกรัฐมนตรี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ครั้งที่ 11 (ระหว่างวันที่ 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มกราคม 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2564-28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กุมภาพันธ์ 2565) 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คณะรัฐมนตรีรับทราบตามที่คณะกรรมการติดตามการดำเนินงานตามนโยบายรัฐบาลและข้อสั่งการนายกรัฐมนตรี (กตน.) เสนอ  สรุปรายงานการติดตามการดำเนินงานตามนโยบายรัฐบาลและข้อสั่งการนายกรัฐมนตรี ครั้งที่ 11 (ระหว่างวันที่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1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มกราคม 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2564-28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กุมภาพันธ์ 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สาระสำคัญสรุปได้ ดังนี้</w:t>
      </w:r>
    </w:p>
    <w:p w:rsidR="00A63C79" w:rsidRPr="00D65D8C" w:rsidRDefault="00A63C79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>1. นโยบายหลัก 9 ด้าน</w:t>
      </w:r>
    </w:p>
    <w:tbl>
      <w:tblPr>
        <w:tblW w:w="0" w:type="auto"/>
        <w:tblLook w:val="04A0"/>
      </w:tblPr>
      <w:tblGrid>
        <w:gridCol w:w="3085"/>
        <w:gridCol w:w="6735"/>
      </w:tblGrid>
      <w:tr w:rsidR="00A63C79" w:rsidRPr="00D65D8C" w:rsidTr="00A736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นโยบายหลัก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มาตรการ/การดำเนินการที่สำคัญ</w:t>
            </w:r>
          </w:p>
        </w:tc>
      </w:tr>
      <w:tr w:rsidR="00A63C79" w:rsidRPr="00D65D8C" w:rsidTr="00E526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การปกป้องและเชิดชูสถาบันพระมหากษัตริย์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1.1)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กิจกรรมผู้นำต้นแบบตัวอย่างที่เห็นจริง/ผู้นำต้องทำก่อน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ได้น้อมนำ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แนวพระราชดำริของสมเด็จพระกนิษฐาธิราชเจ้า กรมสมเด็จพระเทพรัตนราชสุดาฯ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สยามบรมราชกุมารี ปลูกผักสวนครัวเพื่อสร้างความมั่นคงทางอาหารอย่างต่อเนื่อง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โดยดำเนินการแล้ว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76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จังหวัด มีผู้นำที่เข้าร่วม </w:t>
            </w:r>
            <w:r w:rsidR="004E3513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110,201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1.2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พิทักษ์สถาบันพระมหากษัตริย์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ประชาสัมพันธ์ทางเพจเฟซบุ๊ก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1A46CA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“พิราบลายพราง” เกี่ยวกับการพิทักษ์สถาบันฯ ประจำเดือนกุมภาพันธ์ 2565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มียอดถูกใจเพจ 11,361 คน และมียอดกดติดตามเพจ 12,104 คน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E526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การสร้างความมั่นคงความปลอดภัยของประเทศและความสงบสุขของประเทศ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ป้องกันการลักลอบเข้าเมืองโดยผิดกฎหมาย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สามารถจับกุมผู้ลักลอบ</w:t>
            </w:r>
            <w:r w:rsidR="001A46CA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เข้าเมืองโดยผิดกฎหมายผ่านชายแดนทางบก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366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ครั้ง และผู้ต้องหา </w:t>
            </w:r>
            <w:r w:rsidR="001A46CA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508 คน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โครงการเฝ้าระวังเว็บไซต์ผิดกฎหมาย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มีคำสั่งศาลให้ระงับการแพร่หลาย</w:t>
            </w:r>
          </w:p>
          <w:p w:rsidR="00A63C79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ซึ่งข้อมูลคอมพิวเตอร์ที่ผิดกฎหมาย 18 คำสั่งศาล รวม 341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URLs</w:t>
            </w:r>
          </w:p>
          <w:p w:rsidR="004E3513" w:rsidRPr="00D65D8C" w:rsidRDefault="004E3513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การทำนุบำรุงศาสนาศิลปะและวัฒนธรรม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เปิดพิพิธภัณฑ์สึนามิบ้านน้ำเค็ม ตำบลบางม่วง อำเภอตะกั่วป่า</w:t>
            </w:r>
            <w:r w:rsidR="00A736AA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จังหวัดพังงา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เพื่อเป็นสถานที่รำลึกถึงเหตุการณ์ภัยพิบัติแผ่นดินไหว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เมื่อวันที่ 26 ธันวาคม 2547 และเพื่อเฝ้าระวัง ป้องกัน รวมทั้งเป็นแหล่งท่องเที่ยวเชิงวัฒนธรรม ขับเคลื่อนเศรษฐกิจฐานราก สร้างงาน และสร้างรายได้ให้แก่ประชาชนในพื้นที่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จัดงานแสดงและจำหน่ายผลิตภัณฑ์วัฒนธรรมชุมชนไทย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CCPOT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GRAND EXPOSITION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ระหว่างวันที่ 16-20 กุมภาพันธ์ 2565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ณ ศูนย์การค้าพารากอน และผ่านระบบออนไลน์ มีผู้เข้าเยี่ยมชมจาก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20 ประเทศ มีผู้ซื้อรายใหญ่เข้าร่วมเจรจา 70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ราย และสามารถจับคู่เจรจาธุรกิจ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ได้ถึง 265 คู่ มียอดสั่งซื้อสินค้าล่วงหน้ามูลค่ากว่า 2 ล้านบาท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จัดกิจกรรมทางพุทธศาสนา เนื่องในวันมาฆบูชา พ.ศ. 2565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โดยมี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กิจกรรมทำบุญตักบาตร ฟังพระธรรมเทศนา ในรูปแบบปกติ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ณ สถานที่ที่กำหนด และจัดกิจกรรมผ่านระบบออนไลน์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4)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การสร้างบทบาทขอ</w:t>
            </w:r>
            <w:r w:rsidR="00A736AA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ไทยในเวทีโลก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สานต่อความร่วมมือรอบด้านการค้า การลงทุน การบริหารจัดการ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ทรัพยากรน้ำ เทคโนโลยีการเกษตร อาหาร และเทคโนโลยีชีวภาพ</w:t>
            </w:r>
            <w:r w:rsidR="00A736AA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เมื่อวันที่ 2 กุมภาพันธ์ 2565 นายแร็มโก โยฮันเนิส ฟัน ไวน์คาร์เดินเอกอัครราชทูตราชอาณาจักรเนเธอร์แลนด์ประจำประเทศไทยเข้าเยี่ยมคารวะนายกรัฐมนตรีในโอกาสเข้ารับหน้าที่และหารือเกี่ยวกับความร่วมมือ เช่น</w:t>
            </w:r>
            <w:r w:rsid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การฟื้นการเจรจา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FTA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ไทย-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EU</w:t>
            </w:r>
          </w:p>
          <w:p w:rsidR="00A63C79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มุ่งสร้างความเป็นหุ้นส่วนไทย-สหภาพยุโรปทุกมิติ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เมื่อวันที่ </w:t>
            </w:r>
            <w:r w:rsidR="001A46CA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11  กุมภาพันธ์ 2565 นายเดวิด  เดลี  เอกอัครราชทูตสหภาพยุโรปประจำประเทศไทยเข้าเยี่ยมคารวะนายกรัฐมนตรี เนื่องในโอกาสเข้ารับตำแหน่งใหม่และหารือในประเด็นความร่วมมือที่สำคัญ  เช่น ด้านยุทธศาสตร์เพื่อความร่วมมือในภูมิภาคอินโด-แปซิฟิกของสหภาพยุโรป </w:t>
            </w:r>
          </w:p>
          <w:p w:rsidR="00CC71E0" w:rsidRPr="00D65D8C" w:rsidRDefault="00CC71E0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A736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การพัฒนาเศรษฐกิจและความสามารถในการแข่งขันของไทย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1730"/>
              <w:gridCol w:w="4774"/>
            </w:tblGrid>
            <w:tr w:rsidR="00A63C79" w:rsidRPr="00D65D8C" w:rsidTr="00CC71E0">
              <w:tc>
                <w:tcPr>
                  <w:tcW w:w="1730" w:type="dxa"/>
                  <w:tcBorders>
                    <w:bottom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>เรื่อง</w:t>
                  </w:r>
                </w:p>
              </w:tc>
              <w:tc>
                <w:tcPr>
                  <w:tcW w:w="4774" w:type="dxa"/>
                  <w:tcBorders>
                    <w:bottom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>มาตรการ/การดำเนินการที่สำคัญ</w:t>
                  </w:r>
                </w:p>
              </w:tc>
            </w:tr>
            <w:tr w:rsidR="00A63C79" w:rsidRPr="00D65D8C" w:rsidTr="00CC71E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(1)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พัฒนาภาคอุตสาหกรรม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1A46CA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</w:pP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(1.1) 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กิจกรรมส่งเสริมและสนับสนุนการพัฒนาสังคม</w:t>
                  </w:r>
                </w:p>
                <w:p w:rsidR="00A63C79" w:rsidRPr="001A46CA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</w:pP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ในนิคมสร้างตนเอง (ขับเคลื่อนการสร้างมูลค่าทางเศรษฐกิจในนิคมสร้างตนเอง) โดยใช้โมเดลเศรษฐกิจชีวภาพเศรษฐกิจหมุนเวียน และเศรษฐกิจสีเขียว [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Bio-Ci</w:t>
                  </w:r>
                  <w:r w:rsidR="00A736A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r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cular- Green (BCG) Economy]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โดยส่งเสริมและสนับสนุนศักยภาพกลุ่มเป้าหมาย 203 คน</w:t>
                  </w:r>
                </w:p>
                <w:p w:rsidR="00A63C79" w:rsidRPr="001A46CA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</w:pP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(2.2) </w:t>
                  </w:r>
                  <w:r w:rsidRPr="00A736A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ผลักดัน “จันทบุรี” สู่ “นครอัญมณีของโลก”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โดยจัดงาน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“เทศกาลนานาชาติพลอยและเครื่องประดับจันทบุรี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2021-2022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” ภายใต้แนวคิด “</w:t>
                  </w:r>
                  <w:proofErr w:type="spellStart"/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Chanthaburi</w:t>
                  </w:r>
                  <w:proofErr w:type="spellEnd"/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: City of Gems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” ระหว่างวันที่ 3-7 กุมภาพันธ์ 2565  มีผู้เข้าร่วมงาน 11,480 คน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สร้างเม็ดเงินเข้าสู่อุตสาหกรรมบริการและท่องเที่ยวในช่วงที่มีการจัดงาน มากกว่า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200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ล้านบาท</w:t>
                  </w:r>
                </w:p>
              </w:tc>
            </w:tr>
            <w:tr w:rsidR="00A63C79" w:rsidRPr="00D65D8C" w:rsidTr="004E3513">
              <w:trPr>
                <w:trHeight w:val="1402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(2)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พัฒนาภาคเกษตร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1A46CA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</w:pP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(2.1) 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นำโมเดล 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BCG 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ขับเคลื่อนเศรษฐกิจแบบองค์รวมในจังหวัดราชบุรี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โดยนำผลงานวิจัย “การบริหารจัดการน้ำระดับแปลงเกษตรกรด้วยระบบน้ำหยดสำหรับอ้อย” โดยคาดว่าจะสามารถช่วยเพิ่มผลผลิตอ้อยในพื้นที่ได้อย่างน้อย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="004E3513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           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1.5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เท่า และสร้างรายได้เพิ่มขึ้นเฉลี่ยมากกว่า 2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,000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บาท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ต่อไร่</w:t>
                  </w:r>
                  <w:r w:rsidR="001A46CA">
                    <w:rPr>
                      <w:rFonts w:ascii="TH SarabunPSK" w:hAnsi="TH SarabunPSK" w:cs="TH SarabunPSK" w:hint="cs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ต่อปี</w:t>
                  </w:r>
                </w:p>
                <w:p w:rsidR="00CC71E0" w:rsidRPr="001A46CA" w:rsidRDefault="00A63C79" w:rsidP="004E351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</w:pP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(2.2) 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การป้องกันและแก้ไขปัญหาการทำประมงผิดกฎหมาย</w:t>
                  </w:r>
                  <w:r w:rsidRPr="001A46CA">
                    <w:rPr>
                      <w:rFonts w:ascii="TH SarabunPSK" w:hAnsi="TH SarabunPSK" w:cs="TH SarabunPSK"/>
                      <w:b/>
                      <w:bCs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>(วันที่ 1 ตุลาคม 2564-28 กุมภาพันธ์ 2565) เช่น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ควบคุม ตรวจสอบ และรายงานผลการเข้าออกเรือประมงพาณิชย์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78,061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ครั้ง และตรวจสอบการนำเข้าสินค้าประมงจากเรือประมงต่างประเทศ 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</w:rPr>
                    <w:t>10,488</w:t>
                  </w:r>
                  <w:r w:rsidRPr="001A46CA">
                    <w:rPr>
                      <w:rFonts w:ascii="TH SarabunPSK" w:hAnsi="TH SarabunPSK" w:cs="TH SarabunPSK"/>
                      <w:spacing w:val="-1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ครั้ง</w:t>
                  </w:r>
                </w:p>
              </w:tc>
            </w:tr>
            <w:tr w:rsidR="00A63C79" w:rsidRPr="00D65D8C" w:rsidTr="00CC71E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(3)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พัฒนาภาคการท่องเที่ยว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8A4A5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</w:pP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(3.1)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นำคณะนักท่องเที่ยวชาวซาอุดีอาระเบีย 71 คน</w:t>
                  </w:r>
                  <w:r w:rsid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             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เดินทางเข้าราชอาณาจักรไทย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โดยเที่ยวบินปฐมฤกษ์สายการบิน </w:t>
                  </w:r>
                  <w:proofErr w:type="spellStart"/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Saudia</w:t>
                  </w:r>
                  <w:proofErr w:type="spellEnd"/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Airlines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เที่ยวบิน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SV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846</w:t>
                  </w:r>
                  <w:r w:rsid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จากเมืองเจดดาห์-กรุงริยาด ราชอาณาจักรซาอุดีอาระเบีย-กรุงเทพมหานคร (กรุงเทพฯ) เที่ยวบินแรกในรอบ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32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ปี</w:t>
                  </w:r>
                </w:p>
                <w:p w:rsidR="00A63C79" w:rsidRPr="008A4A5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</w:rPr>
                  </w:pP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(3.2)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กระตุ้นและพลิกฟื้นเศรษฐกิจ โดยการจัดงาน</w:t>
                  </w:r>
                  <w:r w:rsidR="008A4A5C">
                    <w:rPr>
                      <w:rFonts w:ascii="TH SarabunPSK" w:hAnsi="TH SarabunPSK" w:cs="TH SarabunPSK" w:hint="cs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“เทศกาลเที่ยวเมืองไทย” ครั้งที่ 40 ประจำปี 2565</w:t>
                  </w:r>
                  <w:r w:rsid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ณ สวนลุมพินี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เพื่อ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lastRenderedPageBreak/>
                    <w:t>เป็นการเปิดมุมมองประสบการณ์ใหม่ของการท่องเที่ยวและกระตุ้นให้ผู้คนอยากเดินทางท่องเที่ยว</w:t>
                  </w:r>
                </w:p>
              </w:tc>
            </w:tr>
            <w:tr w:rsidR="00A63C79" w:rsidRPr="00D65D8C" w:rsidTr="00CC71E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lastRenderedPageBreak/>
                    <w:t>(4)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พัฒนาสาธารณูปโภคพื้นฐาน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8A4A5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</w:pP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ดำเนินโครงการก่อสร้างงานโยธา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โดยเดินหน้าก่อสร้างมอเตอร์เวย์</w:t>
                  </w:r>
                  <w:r w:rsidR="001A46CA"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สาย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82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ทางยกระดับบางขุนเทียน-บ้านแพ้ว ช่วงเอกชัย-บ้านแพ้ว  เพื่อเสริมศักยภาพระบบการขนส่งทางถนนพื้นที่กรุงเทพฯ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เชื่อมต่อภาคใต้ มีระยะทางรวม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16.4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กิโลเมตร วงเงินก่อสร้าง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18,759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ล้านบาท และมีแผนเปิดให้บริการในปี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2568</w:t>
                  </w:r>
                </w:p>
              </w:tc>
            </w:tr>
            <w:tr w:rsidR="00A63C79" w:rsidRPr="00D65D8C" w:rsidTr="00CC71E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(5)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พัฒนาโครงสร้างพื้นฐานด้านดิจิทัลและมุ่งสู่การเป็นประเทศอัจฉริยะ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8A4A5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</w:pP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(5.1)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จัดงานสัมมนา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Thailand Digital Competitiveness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2022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ผ่านระบบออนไลน์ เพื่อสื่อสารข้อมูลสถานะความสามารถในการแข่งขันด้านดิจิทัลเพื่อเศรษฐกิจและสังคมมีผู้เข้าร่วมงานกว่า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500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คน</w:t>
                  </w:r>
                </w:p>
                <w:p w:rsidR="00A63C79" w:rsidRPr="008A4A5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</w:rPr>
                  </w:pP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(5.2) </w:t>
                  </w:r>
                  <w:r w:rsidRPr="008A4A5C">
                    <w:rPr>
                      <w:rFonts w:ascii="TH SarabunPSK" w:hAnsi="TH SarabunPSK" w:cs="TH SarabunPSK"/>
                      <w:b/>
                      <w:bCs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ลงนามความร่วมมือเพื่อนำร่อง 10 บริการ ผ่านระบบคลาวด์กลางภาครัฐ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กระทรวงดิจิทัลเพื่อเศรษฐกิจและสังคมลงนามบันทึกความเข้าใจกับบริษัท อะเมซอน เว็บ เซอร์วิสเซส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>(ประเทศไทย) จำกัด (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 xml:space="preserve">AWS)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เพื่อนำบริการคลาวด์ของ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AWS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เข้ามาเป็นส่วนหนึ่งของระบบคลาวด์กลางภาครัฐ เพื่อใช้ประโยชน์จากโครงสร้างพื้นฐานระบบคลาวด์ทั่วโลกของ </w:t>
                  </w:r>
                  <w:r w:rsidRPr="008A4A5C">
                    <w:rPr>
                      <w:rFonts w:ascii="TH SarabunPSK" w:hAnsi="TH SarabunPSK" w:cs="TH SarabunPSK"/>
                      <w:spacing w:val="-22"/>
                      <w:sz w:val="32"/>
                      <w:szCs w:val="32"/>
                      <w:bdr w:val="none" w:sz="0" w:space="0" w:color="auto" w:frame="1"/>
                    </w:rPr>
                    <w:t>AWS</w:t>
                  </w:r>
                </w:p>
              </w:tc>
            </w:tr>
            <w:tr w:rsidR="00A63C79" w:rsidRPr="00D65D8C" w:rsidTr="00CC71E0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(6)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พัฒนาโครงสร้างพื้นฐานด้านวิทยาศาสตร์เทคโนโลยีการวิจัยและพัฒนาและนวัตกรรม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(6.1) 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>จัดงานวันนักประดิษฐ์ ประจำปี 2564-2565</w:t>
                  </w:r>
                </w:p>
                <w:p w:rsidR="00A63C79" w:rsidRPr="00D65D8C" w:rsidRDefault="00A63C79" w:rsidP="00C10C43">
                  <w:pPr>
                    <w:spacing w:after="0"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>ครั้งที่ 23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ภายใต้แนวคิด “วิถีใหม่ ใส่ใจชีวิต สู่สิ่งประดิษฐ์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และนวัตกรรม” โดยได้มีการเผยแพร่ความก้าวหน้าผลงานสิ่งประดิษฐ์ไทยสู่สาธารณชน และรวบรวมผลงานประดิษฐ์คิดค้นกว่า 1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</w:rPr>
                    <w:t>,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>000 ผลงาน</w:t>
                  </w:r>
                </w:p>
                <w:p w:rsidR="00A63C79" w:rsidRPr="00D65D8C" w:rsidRDefault="00A63C79" w:rsidP="00C10C43">
                  <w:pPr>
                    <w:spacing w:after="0" w:line="320" w:lineRule="exact"/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</w:rPr>
                  </w:pP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(6.2) 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ขับเคลื่อนนโยบายเศรษฐกิจ 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</w:rPr>
                    <w:t xml:space="preserve">BCG </w:t>
                  </w:r>
                  <w:r w:rsidRPr="00D65D8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bdr w:val="none" w:sz="0" w:space="0" w:color="auto" w:frame="1"/>
                      <w:cs/>
                    </w:rPr>
                    <w:t>วิจัยและพัฒนาแมลงเป็นแหล่งโปรตีนเสริมอาหารสัตว์</w:t>
                  </w:r>
                  <w:r w:rsidRPr="00D65D8C">
                    <w:rPr>
                      <w:rFonts w:ascii="TH SarabunPSK" w:hAnsi="TH SarabunPSK" w:cs="TH SarabunPSK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ใช้ประโยชน์จากจิ้งหรีดมาเป็นสัตว์เศรษฐกิจ ซึ่งได้นำไปสู่การร่วมวิจัยกับหน่วยงานระดับนานาชาติ</w:t>
                  </w:r>
                </w:p>
              </w:tc>
            </w:tr>
          </w:tbl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6)</w:t>
            </w:r>
            <w:r w:rsidR="002C56A5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การพัฒนาสร้างความเข</w:t>
            </w:r>
            <w:r w:rsidR="002C56A5">
              <w:rPr>
                <w:rFonts w:ascii="TH SarabunPSK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>้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มแข็งของฐานราก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6.1)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โครงการพัฒนาเยาวชนชนเผ่าเป็นผู้ประกอบการรุ่นใหม่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เพื่อสร้าง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แรงบันดาลใจและเป้าหมายชีวิตใหม่ให้แก่ชาวเขา 9 ชนเผ่า เช่น กะเหรี่ยง ม้ง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และลาหู่ รวมทั้งราษฎรที่อพยพเข้ามาตั้งถิ่นฐานและประกอบอาชีพอยู่ในพื้นที่สูงไม่ต่ำกว่า 3 ปี โดยการฝึกอบรมให้ความรู้ เช่น ด้านออกแบบผลิตภัณฑ์เพื่อยกระดับสินค้า และฝึกอบรมด้านอาชีพให้กับกลุ่มล่ามภาษามือ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6.2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ดำเนินโครงการ “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SMART LOCAL by DBD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”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พาณิชย์ ช่วยเหลือ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ผู้ประกอบการสินค้าชุมชน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เพื่อยกระดับศักยภาพสินค้าชุมชนในการช่วยเหลือ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ผู้ประกอบการ โดยมีกิจกรรม เช่น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SMART LOCAL SHOP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ภายใต้แคมเปญ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“ช้อปฟิน ของเด่นพื้นที่ ของดีพื้นถิ่น” และ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SMART LOCAL BCG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เปลี่ยนให้เกิดการรักชุมชน รักษ์โลก ภายใต้แนวคิด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BCG-Economy Model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คาดว่าจะสร้างมูลค่าทางเศรษฐกิจได้กว่า 50 ล้านบาท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การปฏิรูปกระบวนการเรียนรู้และพัฒนาศักยภาพของคนไทยทุกช่วงวัย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 “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SAFE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สถานศึกษาปลอดภัย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” กระทรวงศึกษาธิการได้ลงนามบันทึกข้อตกลงความร่วมมือกับ 8 กระทรวง 2 หน่วยงาน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เพื่อจัดการปัญหาความปลอดภัยให้เกิดขึ้นกับนักเรียนและเยาวชน เช่น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ภัยจากการใช้ความรุนแรง อุบัติเหตุ โดยจัดตั้งศูนย์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MOE Safety Center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พัฒนาแอปพลิเคชันที่สามารถติดตามแก้ไขได้ถึงต้นตอของปัญหาเด็กและเยาวชนที่ได้รับผลกระทบสามารถแจ้งเหตุได้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จัดการศึกษาที่แตกต่างจากมาตรฐานการอุดมศึกษา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จัดทำข้อเสนอ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แนวทางการจัดการศึกษาฯ ซึ่งเป็นแนคิดที่เกิดจากความตระหนักถึงความ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จำเป็นในการปรับเปลี่ยนการศึกษาระดับอุดมศึกษาของไทยให้ทันกับบริบทโลก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ที่เปลี่ยนแปลงไป โดยออกข้อกำหนด เรื่อง หลักเกณฑ์ วิธีการ และเงื่อนไข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การจัดการศึกษาฯ พ.ศ.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2564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เพื่อเป็นหลักเกณฑ์และแนวทางสำหรับ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สถาบันอุดมศึกษาในการเสนอขอจัดการศึกษาฯ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8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การพัฒนาระบบสาธารณสุขและหลักประกันทางสังคม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โครงการนำร่องโรงพยาบาลอัจริยะ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เพื่อวางรากฐานการพัฒนาเทคโนโลยีสื่อสารไร้สายระบบ 5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โดยสำนักงานคณะกรรมการกิจการกระจายเสียงกิจการโทรทัศน์ และกิจการโทรคมนาคมแห่งชาติ สนับสนุนงบประมาณดำเนินการในปีแรกของโครงการ “ศิริราชต้นแบบโรงพยาบาลอัจฉริยะระดับโลกด้วยเทคโนโลยีเครือข่าย 5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” เช่น พัฒนาเชื่อมต่อระบบทำนายปริมาณ</w:t>
            </w:r>
            <w:r w:rsidR="008A4A5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การใช้เพื่อการบริหารการจัดการสินค้าคงคลัง ผลิตภัณฑ์ทางการแพทย์และผลิตภัณฑ์ที่ไม่ใช่ทางการแพทย์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การฟื้นฟูทรัพยากรธรรมชาติและการรักษาสิ่งแวดล้อมเพื่อสร้างการเติบโตอย่างยั่งยืน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แก้ไขปัญหาน้ำมันรั่วไหลจากการกู้ท่อน้ำมัน จังหวัดระยอง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โดยหาสาเหตุป้องกันและแก้ไขปัญหาน้ำมันรั่วไหล พร้อมทั้งกำชับให้กรมควบคุมมลพิษพิจารณาการใช้สารช่วยกระจายตัว 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Dispersant)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อย่างละเอียดรอบคอบ รวมทั้งให้จังหวัดทำความเข้าใจและดูแลประชาชนให้ได้รับความพอใจในการเยียวยา ตลอดจนเร่งดำเนินคดีจากความเสียหายต่อประชาชน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9.2)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การดำเนินงานการแก้ไขปัญหาไฟป่าและหมอกควัน พ.ศ. 2564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โดยเปรียบเทียบจุดความร้อน 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Ho</w:t>
            </w:r>
            <w:r w:rsidR="008A4A5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t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spot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ระบบ</w:t>
            </w:r>
            <w:r w:rsidR="008A4A5C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ชุด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เครื่องวัดรังสีอินฟราเรด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ที่มองเห็นได้ ในพื้นที่ป่าอนุรักษ์ทั่วประเทศ ระหว่างปี 2563 และปี 2564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โดยในภาพรวมทั่วประเทศมี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Hotspot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ที่ลดลงจาก 85,714 เหลือ 33,230</w:t>
            </w:r>
          </w:p>
        </w:tc>
      </w:tr>
    </w:tbl>
    <w:p w:rsidR="00A63C79" w:rsidRPr="00D65D8C" w:rsidRDefault="00A63C79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  <w:t xml:space="preserve">2. </w:t>
      </w: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นโยบายเร่งด่วน 9 เรื่อง </w:t>
      </w:r>
    </w:p>
    <w:tbl>
      <w:tblPr>
        <w:tblW w:w="0" w:type="auto"/>
        <w:tblLook w:val="04A0"/>
      </w:tblPr>
      <w:tblGrid>
        <w:gridCol w:w="3085"/>
        <w:gridCol w:w="6735"/>
      </w:tblGrid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นโยบายเร่งด่วน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มาตรการ/การดำเนินการที่สำคัญ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การแก้ไขปัญหาในการดำรงชีวิตของประชาชน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ลดอัตราภาษีน้ำมันดีเซลเพื่อบรรเทาความเดือดร้อน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ลง 3 บาทต่อลิตร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มีผลใช้บังคับตั้งแต่วันที่ 17 กุมภาพันธ์-20 พฤษภาคม 2565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โครงการสินเชื่อธุรกิจชุมชนสร้างไทย เพื่อเป็นค่าใช้จ่ายหมุนเวียน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และเป็นค่าลงทุน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อัตราดอกเบี้ยร้อยละ 0.01 ต่อปี เป็นระยะเวลา 3 ปีแรก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โดยตั้งแต่ปีที่ 4 เป็นต้นไป คิดอัตราดอกเบี้ยตามเกณฑ์ปกติของธนาคาร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ผลการดำเนินงาน ณ วันที่ 28 กุมภาพันธ์ 2565 อนุมัติสินเชื่อแล้ว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508 ราย เป็นเงิน 15,888 ล้านบาท</w:t>
            </w:r>
          </w:p>
          <w:p w:rsidR="00A63C79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การบริหารจัดการที่ดินในรูปแบบสวัสดิการสังคม (สมาชิกนิคม)</w:t>
            </w:r>
            <w:r w:rsidR="001A46CA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เพื่อช่วยเหลือราษฎรยากจนที่ขาดแคลนที่ดินทำกินและออกหนังสือแสดงการทำประโยชน์ (นค.3) ในเดือนกุมภาพันธ์ 2565 มีสมาชิกได้รับบริการ</w:t>
            </w:r>
            <w:r w:rsidR="001A46C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309 คน</w:t>
            </w:r>
          </w:p>
          <w:p w:rsidR="004E3513" w:rsidRPr="00D65D8C" w:rsidRDefault="004E3513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การปรับปรุงระบบสวัสดิการและพัฒนาคุณภาพชีวิตของประชาชน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โครงการลงทะเบียนเพื่อสวัสดิการแห่งรัฐ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โดยโอนเงินให้แก่ผู้มีสิทธิ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ตั้งแต่วันที่ 1 ตุลาคม 2564-28 กุมภาพันธ์ จำนวน 20,343.85 ล้านบาท แ</w:t>
            </w:r>
            <w:r w:rsidR="008A4A5C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ะ</w:t>
            </w:r>
            <w:r w:rsidRPr="008A4A5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จ่ายเงินสวัสดิการสังคมและเงินอื่นผ่านระบบบูรณาการฐานข้อมูลสวัสดิการสังคม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55,398.85 ล้านบาท 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โครงการเงินอุดหนุนเพื่อการเลี้ยงดูเด็กแรกเกิด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ด้วยการสนับสนุนให้กับครอบครัวที่มีรายได้น้อย เดือนละ 600 บาท ตั้งแต่แรกเกิดจนถึงอายุ 6 ปี </w:t>
            </w:r>
            <w:r w:rsidR="001A46CA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มีผู้ได้รับเงิน 2.34 ล้านคน 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การให้ความช่วยเหลือเกษตรกรและพัฒนานวัตกรรม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proofErr w:type="spellStart"/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Agri</w:t>
            </w:r>
            <w:proofErr w:type="spellEnd"/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-Map)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พัฒนาที่ดินเพื่อสนับสนุนการปรับเปลี่ยนการผลิตในพื้นที่ไม่เหมาะสมตาม </w:t>
            </w:r>
            <w:proofErr w:type="spellStart"/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Agri</w:t>
            </w:r>
            <w:proofErr w:type="spellEnd"/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Map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เป็นการผลิตสินค้าเกษตรชนิดใหม่ที่เหมาะสมกับพื้นที่ 8,223 ไร่ และส่งเสริมเกษตรเชิงรุก</w:t>
            </w:r>
            <w:r w:rsid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ด้านการประมง 441 ราย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3.2)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ดำเนินโครงการสร้างหลักประกันทางรายได้ให้แก่เกษตรกรผ่านการประกันรายได้เกษตรกรชาวสวนยาง (ระยะที่ 3)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มีผู้ได้รับประโยชน์</w:t>
            </w:r>
            <w:r w:rsid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ได้แก่ เจ้าของสวนยาง 1.23 ล้านราย และคนกรีดยาง 142,059 คน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3.3)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โครงการช่วยเหลือเกษตรกรชาวไร่อ้อยตัดอ้อยสดเพื่อลดฝุ่น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PM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vertAlign w:val="subscript"/>
                <w:cs/>
              </w:rPr>
              <w:t>2.5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ฤดูการผลิตปี 2564/2565 โดยจัดทำโครงการจัดซื้อเครื่องสางใบอ้อย</w:t>
            </w:r>
            <w:r w:rsidR="000A14B7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288 เครื่อง และสมาคมชาวไร่อ้อยทั่วประเทศ 37 แห่ง และโรงงานน้ำตาล</w:t>
            </w:r>
            <w:r w:rsid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21 แห่ง ได้ลงนามบันทึกความร่วมมือเพื่อแก้ไขปัญหาการรับอ้อยสดคุณภาพดี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และการแก้ไขปัญหาอ้อยไฟไหม้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3.4)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ดำเนินโครงการประกันภัยข้าวนาปี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3.59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ล้านราย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และโครงการประกันภัยข้าวโพดเลี้ยงสัตว์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96,626 ราย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ในปีการผลิต 2564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4)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การยกระดับศักยภาพของแรงงาน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4.1)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ขับเคลื่อนโครงการ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Factory Sandbox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ด้วยหลักการ “เศรษฐกิจศาสตร์คู่กับสาธารณสุข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” สามารถดำเนินการตรวจและรับการรักษาโรคติดเชื้อ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ไวรัสโคโรนา 2019 (โควิด-19) ใน 12 จังหวัด ให้แก่สถานประกอบการ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730 แห่ง ลูกจ้าง 349,016 คน และฉีดวัคซีนป้องกันโรคโควิด-19 ให้แก่ลูกจ้าง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112,746 คน สามารถรักษาระดับการจ้างงานในภาคการผลิตและส่งออกสำคัญ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 ล้านตำแหน่ง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4.2)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โครงการลดดอกเบี้ยเงินกู้ยืมสำหรับช่วยเหลือผู้รับงานไปทำงานที่บ้าน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โดยอนุมัติวงเงินกู้ยืม 5 ล้านบาท ลดอัตราดอกเบี้ยเหลือร้อยละ 0 ต่อปี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(จากเดิมร้อยละ 3) ในงวดที่ 1-12 ต่อเนื่องเป็นปีที่ 3 วงเงินกู้ไม่เกิน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50,000 บาท ระยะเวลาชำระคืน 2 ปี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การวางรากฐานระบบเศรษฐกิจของประเทศสู่อนาคต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ำเนินโครงการจัดให้มีโครงข่ายโทรคมนาคมเพื่อการประกอบกิจการและบริการโทรคมนาคมที่ครอบคลุมพื้นที่เขตส่งเสริมเศรษฐกิจพิเศษ</w:t>
            </w:r>
            <w:r w:rsid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Eastern Economic Corridor: EEC)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ไม่น้อยกว่าร้อยละ 50 ของพื้นที่โดยจัดโครงข่ายโทรคมนาคมเพื่อให้บริการโทรคมนาคมเคลื่อนที่สากลย่านความถี่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2600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MHz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ของบริษัท แอดวานซ์ ไวร์เลส เน็ทเวอร์ค จำกัด ครอบคลุมพื้นที่ในเขต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EEC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ร้อยละ 95.70 และบริษัท ทรูมูฟ เอช ยูนิเวอร์แซล คอมมิวนิเคชั่น จำกัด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มีความครอบคลุมพื้นที่ให้บริการ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EEC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ร้อยละ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94.46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ของพื้นที่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การเตรียมคนไทยสู่ศตวรรษ          ที่ 21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6.1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โครงการส่งเสริมเด็กทุนไทยสร้างชาติด้วยเทคโนโลยีบิ๊กดาต้า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                   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Big Data)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โดยประกาศรับสมัครนิติบุคคลเพื่อขอรับการช่วยเหลือหรือการอุดหนุนการพัฒนาศักยภาพกำลังคน และบุคลากรด้านเทคโนโลยีและนวัตกรรมดิจิทัล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ด้าน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Data Science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Data Engineering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และประชุมร่วมกับหน่วยงานที่เกี่ยวข้อง เพื่อหาแนวทางในการยกระดับทักษะบุคลากรด้าน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 Big Data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6.2)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โครงการรัฐร่วมเอกชนสร้างทักษะดิจิทัลใหม่ เรียนจบ ไม่ตกงาน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ยกระดับทักษะกำลังคนดิจิทัลที่ศึกษาในสาขาไอที ให้มีความรู้ความสามารถ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ตรงตามความต้องการของตลาดแรงงานและรองรับอุตสาหกรรมของประเทศ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เพิ่มเติมทักษะใหม่แก่กำลังคนดิจิทัลในสาขาที่ไม่ใช่ไอทีให้สามารถทำงานในสายดิจิทัลที่ขาดแคลนได้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การแก้ไขปัญหายาเสพติดและสร้างความสงบสุขในพื้นที่ชายแดนภาคใต้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0A14B7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7.1)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โครงการตำบลมั่นคง มั่งคั่ง ยั่งยืน ในจังหวัดชายแดนภาคใต้และส่งเสริมอาชีพด้านการเกษตรในจังหวัดชายแดนภาคใต้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ถ่ายทอดเทคโนโลยีด้านการประมง โดยอบรมการเพาะเลี้ยงสัตว์น้ำจืด สัตว์น้ำชายฝั่งและการทำประมงพื้นบ้าน 1,190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ราย และปล่อยสัตว์น้ำสู่ทะเล 800,000 ตัว</w:t>
            </w:r>
          </w:p>
          <w:p w:rsidR="00A63C79" w:rsidRPr="000A14B7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7.2)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โครงการให้ความช่วยเหลือเยียวยาผู้ได้รับผลกระทบจากปัญหาความไม่สงบในพื้นที่ชายแดนภาคใต้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ณ วันที่ 28 กุมภาพันธ์ 2565</w:t>
            </w:r>
            <w:r w:rsidR="000A14B7"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โดยให้ความช่วยเหลือ 5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218 ราย 57.56 </w:t>
            </w:r>
            <w:r w:rsidR="000A14B7" w:rsidRPr="000A14B7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ล้านบาท</w:t>
            </w:r>
          </w:p>
          <w:p w:rsidR="00A63C79" w:rsidRPr="000A14B7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7.3)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สกัดกั้นและปราบปรามการลักลอบค้ายาเสพติด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ในเดือนกุมภาพันธ์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2565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มีการจับกุมผู้กระทำผิดพระราชบัญญัติยาเสพติด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100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ครั้ง ผู้ต้องหา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108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ยึดได้ของกลางยาบ้า 17.06 ล้านเม็ด และกัญชาแห้ง</w:t>
            </w:r>
            <w:r w:rsidR="000A14B7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1,864.236กิโลกรัม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8)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การพัฒนาระบบการให้บริการประชาชน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0A14B7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8.1)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การอำนวยความสะดวกในการประกอบธุรกิจ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แก่บุคลากรทักษะสูง/ผู้เชี่ยวชาญ นักลงทุน ผู้บริหาร และผู้ประกอบการวิสาหกิจเริ่มต้นที่ประสงค์จะเข้ามาทำงานหรือลงทุนใน</w:t>
            </w:r>
            <w:r w:rsidR="000A14B7" w:rsidRPr="000A14B7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อุ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ตสาหกรรมเป้าหมายของประเทศผ่าน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SMART Visa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มีผู้ผ่านการรับรองคุณสมบัติทั้งสิ้น 46 คำขอ</w:t>
            </w:r>
          </w:p>
          <w:p w:rsidR="00A63C79" w:rsidRPr="000A14B7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8.2)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โครงการพัฒนาบริการโครงสร้างพื้นฐานและความมั่นคงปลอดภัยด้านดิจิทัล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ให้บริการโครงสร้างพื้นฐานสำหรับการสร้างเอกสารอิเล็กทรอนิกส์ในระบบ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e- Timestamp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จำนวน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16.69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ล้านฉบับ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e-Tax invoice by Email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จำนวน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453,036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ฉบับ และ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Web Validation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จำนวน 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43,592</w:t>
            </w:r>
            <w:r w:rsidRPr="000A14B7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ฉบับ</w:t>
            </w:r>
          </w:p>
        </w:tc>
      </w:tr>
      <w:tr w:rsidR="00A63C79" w:rsidRPr="00D65D8C" w:rsidTr="00CC71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9)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การจัดเตรียมมาตรการรองรับภัยแล้งและอุทกภัย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9.1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การจัดการน้ำท่วมและอุทกภัย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(1)โครงการบรรเทาอุทกภัย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เมืองนครศรีธรรมราช จังหวัดนครศรีธรรมราช โดยก่อสร้างคลองระบายน้ำ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สาย 3 พร้อมอาคารประกอบ และ (2) โครงการคลองระบายน้ำหลาก                     บางบาล-บางไทร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จังหวัดพระนครศรีอยุธยา โดยขุดคลองระบายน้ำหลาก พร้อมอาคารประกอบ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9.2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0A14B7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การเตรียมความพร้อมด้านภัยแล้งและอุทกภัย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ในห้วงวันที่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                       1-28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กุมภาพันธ์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2565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ดำเนินการด้านภัยแล้ง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ใช้กลไกของคณะกรรมการ/คณะอนุกรรมการของจังหวัดกำหนดแนวทางการใช้น้ำในลักษณะต่าง ๆ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เพื่อการอุปโภคบริโภค การรักษาระบบนิเวศ การเกษตร และอุตสาหกรรมให้สอดคล้องกับสถานการณ์น้ำในพื้นที่ และ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ด้านอุทกภัย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ในช่วงระหว่างวันที่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กุมภาพันธ์-2 มีนาคม 2565 มีสถานการณ์อุทกภัย                 1 ห้วง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ส่งผลให้เกิดน้ำท่วมฉับพลัน น้ำป่าไหลหลากและน้ำล้นตลิ่งในพื้นที่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7 จังหวัดภาคใต้ มีประชาชนได้รับผลกระทบ 20,730 ครัวเรือน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มีผู้เสียชีวิต 1 ราย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A63C79" w:rsidRPr="00D65D8C" w:rsidRDefault="00A63C79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A63C79" w:rsidRPr="00D65D8C" w:rsidRDefault="00CD1C39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1</w:t>
      </w:r>
      <w:r w:rsidR="002652D8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.</w:t>
      </w:r>
      <w:r w:rsidR="00A63C79"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 สรุปผลการประชุมคณะกรรมการติดตามการดำเนินงานตามนโยบายรัฐบาลและข้อสั่งการนายกรัฐมนตรี ครั้งที่ 2/2565 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และเห็นชอบตามที่คณะกรรมการติดตามการดำเนินงานตามนโยบายรัฐบาลและข้อสั่งการนายกรัฐมนตรี (กตน.) เสนอ  สรุปผลการประชุมคณะกรรมการติดตามการดำเนินงานตามนโยบายรัฐบาลและข้อสั่งก</w:t>
      </w:r>
      <w:r w:rsidR="00744F47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ารนายกรัฐมนตรี ครั้งที่ 2/2565 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เมื่อวันที่ 9 มีนาคม 2565 ผ่านระบบการประชุมทางไกลและ</w:t>
      </w:r>
      <w:r w:rsidR="00744F47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ให้ส่วนราชการรับประเด็นและมติของที่ประชุม กตน. ไปพิจารณาดำเนินการในส่วนที่เกี่ยวข้องต่อไป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  <w:t xml:space="preserve">สาระสำคัญของเรื่อง </w:t>
      </w:r>
    </w:p>
    <w:p w:rsidR="00A63C79" w:rsidRPr="00D65D8C" w:rsidRDefault="00A63C79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ในการประชุม กตน. ครั้งที่ 2/2565 เมื่อวันที่ 9 มีนาคม 2565 โดยมีรัฐมนตรีประจำ</w:t>
      </w:r>
      <w:r w:rsidR="00F54CB1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สำนักนายกรัฐมนตรี เป็นประธานการประชุมฯ มีผลการประชุมฯ สรุปได้ ดังนี้</w:t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D65D8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</w:p>
    <w:tbl>
      <w:tblPr>
        <w:tblW w:w="0" w:type="auto"/>
        <w:tblInd w:w="-318" w:type="dxa"/>
        <w:tblLook w:val="04A0"/>
      </w:tblPr>
      <w:tblGrid>
        <w:gridCol w:w="6096"/>
        <w:gridCol w:w="4042"/>
      </w:tblGrid>
      <w:tr w:rsidR="00A63C79" w:rsidRPr="00D65D8C" w:rsidTr="00F54CB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ความเห็น/ข้อสังเกต/มติที่ประชุม กตน.</w:t>
            </w:r>
          </w:p>
        </w:tc>
      </w:tr>
      <w:tr w:rsidR="00A63C79" w:rsidRPr="00D65D8C" w:rsidTr="00F54CB1"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การฉ้อโกงหลอกลวงการจำหน่ายสินค้าผ่านระบบออนไลน์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1.1)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รายงานการดำเนินงานและแผนงานของหน่วยงาน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  <w:t>1.1.1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) สำนักงานคณะกรรมการคุ้มครองผู้บริโภค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(สคบ.)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ได้รับเรื่องร้องทุกข์เกี่ยวกับการซื้อขายสินค้าออนไลน์</w:t>
            </w:r>
            <w:r w:rsidR="00F54CB1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ในปี 2564 จำนวน 5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943 เรื่อง ยุติแล้ว 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116 เรื่อง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(ร้อยละ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53.2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โดยตั้งแต่ปี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2561-2563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มีสถิติเรื่องร้องทุกข์การซื้อขายออนไลน์ ธุรกิจขายตรง และตลาดแบบตรง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รวม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10,713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เรื่อง รวมทั้งได้แก้ไขปัญหาการ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ซื้อขายสินค้าออนไลน์กำกับดูแลการโฆษณาสินค้าที่อวดอ้างสรรพคุณเกินความจริงและพัฒนานวัตกรรม เพื่อให้ผู้บริโภคได้รับความสะดวกรวดเร็วในการใช้บริการ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ab/>
              <w:t>1.1.2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สำนักงานคณะกรรมการอาหารและยา</w:t>
            </w:r>
            <w:r w:rsidR="00F54CB1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(อย.)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ได้จัดการโฆษณาผลิตภัณฑ์สุขภาพที่ผิดกฎหมายทางสื่อต่าง ๆ ในปีงบประมาณ พ.ศ.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2564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เฝ้าระวังโฆษณาผลิตภัณฑ์สุขภาพทางสี่อต่าง ๆ โดยพบการกระทำผิด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22,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166 รายการ และดำเนินคดีและ</w:t>
            </w:r>
            <w:r w:rsidR="00F54CB1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สั่งระงับโฆษณา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1,502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คดี โดยมีคดีสิ้นสุดและมีการเปรียบเทียบปรับแล้ว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742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คดี รวมค่าปรับคดีโฆษณา 15.42 ล้านบาท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1.1.3)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สำนักงานมาตรฐานผลิตภัณฑ์อุตสาหกรรม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(สมอ.)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ตั้งแต่เดือนตุลาคม 2564-กุมภาพันธ์ 2565 ได้ตรวจสอบ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รายการทีวีที่มีผู้ชมสูงสุด 15 รายการ โดยตรวจสอบเฝ้าระวัง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300 ครั้ง และยังไม่พบการกระทำความผิด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ความเห็นและข้อสังเกตของ กตน. :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สคบ. และหน่วยงานที่เกี่ยวข้อง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ต้องดำเนินการปราบปรามการกระทำความผิด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เกี่ยวกับการคุ้มครองผู้บริโภค การกำกับดูแลการโฆษณาสินค้าที่อวดอ้างสรรพคุณเกินความจริง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การใช้เทคโนโลยีเพื่อสนับสนุนการแก้ไขปัญหา และการทำงานเชิงรุกร่วมกับ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หน่วยงานที่เกี่ยวข้องอย่างจริงจัง</w:t>
            </w:r>
            <w:r w:rsidRPr="00F54CB1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รวมทั้ง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ประชาสัมพันธ์ผลการดำเนินงานที่เป็นรูปธรรม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ในการแก้ไขปัญหาการซื้อขายสินค้าออนไลน์ของ สคบ.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ให้ประชาชนได้รับทราบอย่างต่อเนื่องด้วย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มติที่ประชุม : รับทราบ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และเห็นควรให้ สคบ. และหน่วยงานที่เกี่ยวข้อง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รับข้อเสนอแนะของที่ประชุมฯ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ไปพิจารณาในส่วนที่เกี่ยวข้องต่อไป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4E3513"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ab/>
              <w:t xml:space="preserve">1.2)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ข้อเสนอแนะ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1.2.1)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สคบ. เสนอว่า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(1) ควรพัฒนาเทคโนโลยี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ปัญญาประดิษฐ์ 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Artificial Intelligence: AI)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มาใช้ในการตรวจสอบ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โฆษณาที่เป็นเท็จหรือเกินความจริง และ (2) ควรสร้างความตระหนัก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ให้กับผู้บริโภคและพัฒนาผู้ประกอบธุรกิจให้ประกอบธุรกิจอย่างมี</w:t>
            </w:r>
            <w:r w:rsidR="0078376C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ธรรมาภิบาล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1.2.2)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อย. เสนอว่า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(1) ควรขยายการทำบันทึกความเข้าใจกับแพลตฟอร์มอีมาร์เก็ตเพลส ในการส่งข้อมูลผู้กระทำผิดให้หน่วยงานรัฐบังคับใช้กฎหมายด้วยความรวดเร็ว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และ (2) ควรส่งเสริมจริยธรรมและสร้างสำนึกความรับผิดชอบของผู้ประกอบการผลิต</w:t>
            </w:r>
          </w:p>
          <w:p w:rsidR="00A63C79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1.2.3)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สมอ. เสนอว่า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ควรจัดให้มีแนวทางในการดำเนินการตรวจติดตามให้ครอบคลุมการเสนอขายสินค้าผ่านช่องทางดาวเทียม และเครื่อข่ายอินเทอร์เน็ตที่ให้บริการอินเทอร์เน็ตทีวี หรือเคเบิ้ลทีวีที่ต้องเป็นสมาชิก</w:t>
            </w:r>
          </w:p>
          <w:p w:rsidR="0078376C" w:rsidRPr="00D65D8C" w:rsidRDefault="0078376C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4E351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2) มาตรการส่งเสริมการจ้างงาน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รายงานการดำเนินงานและแผนงานของหน่วยงาน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กระทรวงแรงงาน (รง.)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ได้ดำเนินการ เช่น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1) </w:t>
            </w:r>
            <w:r w:rsidRPr="0078376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จัดทำโครงการส่งเสริมและรักษาระดับการจ้างงานในธุรกิจวิสาหกิจขนาดกลางและขนาดย่อม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Small and Medium Enterprises: SMEs)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เพื่อช่วยเหลือผู้ประกอบการ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SMEs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ในระบบประกันสังคมที่มีลูกจ้างไม่เกิน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200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ให้ได้รับเงินอุดหนุนเพื่อช่วยเสริมสภาพคล่องและฟื้นฟูกิจการ รวมทั้งพยุงการจ้างงานให้ลูกจ้างสัญชาติไทยไม่ถูกเลิกจ้าง โดยรัฐจ่ายเงินอุดหนุนในอัตรา 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000 บาทต่อคนต่อเดือนระยะเวลา 3 เดือน (2)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ให้บริการจัดหางานในประเทศและต่างประเทศ และการพัฒนาการให้บริการด้วยระบบเทคโนโลยี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ให้บริการจัดหางาน ณ สำนักงาน ครอบคลุมทุกพื้นที่ทั่วประเทศ และให้บริการผ่านระบบ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e-</w:t>
            </w:r>
            <w:proofErr w:type="spellStart"/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Sevice</w:t>
            </w:r>
            <w:proofErr w:type="spellEnd"/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ที่เว็บไซต์มีงานทำ รถ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Mobile Unit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และการจัดงาน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Job Expo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และพัฒนาแพลตฟอร์มการให้บริการจัดหางาน และ (3)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ให้บริการแรงงานนอกระบบ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โดยพัฒนาศักยภาพและส่งเสริมการประกอบอาชีพอิสระ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90,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583 คน ก่อให้เกิดรายได้เฉลี่ย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6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,353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บาทต่อคนต่อเดือน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ab/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2.1.2)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กระทรวงการพัฒนาสังคมและความมั่นคง</w:t>
            </w:r>
          </w:p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ของมนุษย์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ได้ดำเนินการ เช่น (1) ส่งเสริมการจ้างงานคนพิการในสถานประกอบการ 8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,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294 คน (2) ส่งเสริมการฝึกทักษะ และส่งเสริมการมีงานทำให้กับผู้สูงอายุ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595,744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คน และ (3) สร้างอาชีพใหม่หลังสถานการณ์การแพร่ระบาดของโรคติดเชื้อไวรัสโรนา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2019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 xml:space="preserve">มติที่ประชุม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: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รับทราบ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และเห็นควรให้ รง. และหน่วยงานที่เกี่ยวข้อง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รับข้อเสนอแนะไปพิจารณาในส่วนที่เกี่ยวข้องต่อไป</w:t>
            </w:r>
          </w:p>
        </w:tc>
      </w:tr>
      <w:tr w:rsidR="00A63C79" w:rsidRPr="00D65D8C" w:rsidTr="004E351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ab/>
              <w:t xml:space="preserve">2.2)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ข้อเสนอแนะของ รง.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เช่น (1) ควรติดตามสถานการณ์และเตรียมความพร้อมเพื่อจัดส่งแรงงานไทยไปทำงานต่างประเทศ             เมื่อประเทศปลายทางเปิดรับแรงงานไทยเข้าไปทำงาน (2) ควรปรับรูปแบบการทำงานเป็นการทำงานผ่านระบบออนไลน์ และ                   (3) ควรประชาสัมพันธ์การจ้างงานผู้สูงอายุและมาตรการจูงใจจากภาครัฐ (เช่น นำค่าจ้างมาหักภาษีได้ 2 เท่า) และข้อดีของการจ้างงานผู้สูงอายุ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</w:p>
        </w:tc>
      </w:tr>
      <w:tr w:rsidR="00A63C79" w:rsidRPr="00D65D8C" w:rsidTr="00744F4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3)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รายงานผลการเบิกจ่ายงบประมาณรายจ่ายประจำปีงบประมาณ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พ.ศ. 2565 และงบประมาณที่เกินกว่า 1,000 ล้านบาทขึ้นไป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3.1)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ผลการใช้จ่ายงบประมาณ ณ วันที่ 4 มีนาคม 2565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โดยในภาพรวมมีผลการใช้จ่ายงบประมาณ จำนวน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,565,157.55       ล้านบาท (รายจ่ายประจำ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1,210,578.54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ล้านบาท และรายจ่ายลงทุน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354,579.01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ล้านบาท)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ab/>
              <w:t xml:space="preserve">3.2)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สรุปรายการผูกพันใหม่ของปีงบประมาณ พ.ศ. 2565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ที่มีวงเงินทั้งสิ้นเกิน 1,000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ล้านบาท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ภาพรวมรายการผูกพันใหม่ฯ 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5 กระทรวง (กระทรวงกลาโหม กระทรวงการคลัง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กระทรวงเกษตรและสหกรณ์ กระทรวงคมนาคมและกระทรวงยุติธรรม) วงเงินภาระผูกพัน ตามมาตรา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41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แห่งพระราชบัญญัติวิธีการงบประมาณ พ.ศ. </w:t>
            </w: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2561</w:t>
            </w:r>
          </w:p>
          <w:p w:rsidR="00A63C79" w:rsidRPr="00D65D8C" w:rsidRDefault="00A63C79" w:rsidP="00C10C43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D65D8C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 9 รายการ 19,999.15 ล้านบาท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9" w:rsidRPr="00D65D8C" w:rsidRDefault="00A63C79" w:rsidP="00C10C43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มติที่ประชุม 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:</w:t>
            </w:r>
            <w:r w:rsidRPr="00D65D8C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รับทราบ</w:t>
            </w:r>
          </w:p>
        </w:tc>
      </w:tr>
    </w:tbl>
    <w:p w:rsidR="00F767E5" w:rsidRDefault="00F767E5" w:rsidP="00C10C4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3B55AC" w:rsidRPr="00345785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B55AC" w:rsidRPr="007A34F1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52D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ขอความเห็นชอบให้ข้าราชการทุกประเภท พนักงานราชการ ลูกจ้างประจำ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>ลูกจ้างชั่วคราวของส่วนราชการ หน่วยงานของรัฐ และพนักงานรัฐวิสาหกิจ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ลาเข้าร่วมโครงการบรรพชาอุปสมบท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</w:rPr>
        <w:t xml:space="preserve">910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>รูป เฉลิมพระเกียรติสมเด็จพระนางเจ้าสิริกิติ์ พระบรมราชินีนาถ พระบรมราชชนนีพันปีหลวง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เนื่องในโอกาสมหามงคลเฉลิมพระชนมพรรษา 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พรรษา 12 สิงหาคม 2565</w:t>
      </w:r>
      <w:r w:rsidR="003B55AC"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5AC" w:rsidRPr="007A34F1">
        <w:rPr>
          <w:rFonts w:ascii="TH SarabunPSK" w:hAnsi="TH SarabunPSK" w:cs="TH SarabunPSK"/>
          <w:b/>
          <w:bCs/>
          <w:sz w:val="32"/>
          <w:szCs w:val="32"/>
          <w:cs/>
        </w:rPr>
        <w:t>โดยไม่ถือเป็นวันลา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คณะรัฐมนตรีมีมติเห็นชอบให้</w:t>
      </w:r>
      <w:r w:rsidRPr="007A34F1">
        <w:rPr>
          <w:rFonts w:ascii="TH SarabunPSK" w:hAnsi="TH SarabunPSK" w:cs="TH SarabunPSK"/>
          <w:sz w:val="32"/>
          <w:szCs w:val="32"/>
          <w:cs/>
        </w:rPr>
        <w:t>ข้าราชการทุกประเภท พนักงานราชการ ลูกจ้างประจำ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ลูกจ้างชั่วคราวของส่วนราชการ หน่วยงานของรัฐ พนักงานรัฐวิสาหกิจ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ลาเข้าร่วมโครงการบรรพชาอุปสมบท </w:t>
      </w:r>
      <w:r w:rsidRPr="007A34F1">
        <w:rPr>
          <w:rFonts w:ascii="TH SarabunPSK" w:hAnsi="TH SarabunPSK" w:cs="TH SarabunPSK"/>
          <w:sz w:val="32"/>
          <w:szCs w:val="32"/>
        </w:rPr>
        <w:t xml:space="preserve">910 </w:t>
      </w:r>
      <w:r w:rsidRPr="007A34F1">
        <w:rPr>
          <w:rFonts w:ascii="TH SarabunPSK" w:hAnsi="TH SarabunPSK" w:cs="TH SarabunPSK"/>
          <w:sz w:val="32"/>
          <w:szCs w:val="32"/>
          <w:cs/>
        </w:rPr>
        <w:t>รูป เฉลิมพระเกียรติสมเด็จพระนางเจ้าสิริกิติ์ พระบรมราชินีนาถ พระบรมราชชนนีพันปีหลวง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เนื่องในโอกาสมหามงคลเฉลิมพระชนมพรรษา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90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พรรษา 12 สิงหาคม 2565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โดยไม่ถือเป็นวันลา เสมือนเป็นการปฏิบัติราชการและได้รับเงินเดือนตามปกติ ระหว่างวันที่ 21 กรกฎาคม – 13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สิงหาคม 2565 (24 วัน)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ตามที่สำนักงานปลัดสำนักนายกรัฐมนตรี (สปน.) เสนอ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3B55AC" w:rsidRPr="007A34F1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สป</w:t>
      </w:r>
      <w:r w:rsidRPr="007A34F1">
        <w:rPr>
          <w:rFonts w:ascii="TH SarabunPSK" w:hAnsi="TH SarabunPSK" w:cs="TH SarabunPSK"/>
          <w:sz w:val="32"/>
          <w:szCs w:val="32"/>
          <w:cs/>
        </w:rPr>
        <w:t>น. รายงานว่า คณะกรรมการอำนวยการจัดงานเฉลิมพระเกียรติ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สมเด็จ</w:t>
      </w:r>
      <w:r w:rsidRPr="007A34F1">
        <w:rPr>
          <w:rFonts w:ascii="TH SarabunPSK" w:hAnsi="TH SarabunPSK" w:cs="TH SarabunPSK"/>
          <w:sz w:val="32"/>
          <w:szCs w:val="32"/>
          <w:cs/>
        </w:rPr>
        <w:t>พระนางเจ้าสิริกิติ์ พระบรมราชินีนาถ พระบรมราชชนนีพันปีหลวง เนื่องในโอกาสมหามงคลเฉลิมพระชนมพรรษ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า 90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พรรษา 12 สิงหาคม 2565 ได้เห็นชอบให้ดำเนินโครงการบรรพชาอุปสมบท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910 </w:t>
      </w:r>
      <w:r w:rsidRPr="007A34F1">
        <w:rPr>
          <w:rFonts w:ascii="TH SarabunPSK" w:hAnsi="TH SarabunPSK" w:cs="TH SarabunPSK"/>
          <w:sz w:val="32"/>
          <w:szCs w:val="32"/>
          <w:cs/>
        </w:rPr>
        <w:t>รูป เฉลิมพระเกียรติสมเด็จพระนางเจ้าสิริกิติ์ พระบรมราชินีนาถ พระบรมราชชนนีพันปีหลวง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เนื่อง</w:t>
      </w:r>
      <w:r w:rsidRPr="007A34F1">
        <w:rPr>
          <w:rFonts w:ascii="TH SarabunPSK" w:hAnsi="TH SarabunPSK" w:cs="TH SarabunPSK"/>
          <w:sz w:val="32"/>
          <w:szCs w:val="32"/>
          <w:cs/>
        </w:rPr>
        <w:t>ในโอกาสมหามงคลเฉลิมพระชนมพรรษา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 90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12 สิงหาคม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7A34F1">
        <w:rPr>
          <w:rFonts w:ascii="TH SarabunPSK" w:hAnsi="TH SarabunPSK" w:cs="TH SarabunPSK"/>
          <w:sz w:val="32"/>
          <w:szCs w:val="32"/>
          <w:cs/>
        </w:rPr>
        <w:t>โดยมีวัตถุประ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สงค์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เพื่อเฉลิมพระเกียรติและถวายเป็นพระราชกุศลแด่สมเด็จพระนางเจ้าสิริกิติ์ พระบรมราชินีนาถ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พระบรมราชชนนีพันปีหลวง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ส่งเสริมให้ประขาชนจากทุกภาคส่วน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ทั้งภาครัฐ ภาคเอกชน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และภาคประชาชน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มีส่วนร่วม</w:t>
      </w:r>
      <w:r w:rsidRPr="007A34F1">
        <w:rPr>
          <w:rFonts w:ascii="TH SarabunPSK" w:hAnsi="TH SarabunPSK" w:cs="TH SarabunPSK"/>
          <w:sz w:val="32"/>
          <w:szCs w:val="32"/>
          <w:cs/>
        </w:rPr>
        <w:t>ในโครงการเฉลิมพระเกียรติฯ รวมทั้ง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ศึกษาพระธรรมวินัยและปฏิบัติธรรมตามหลักคำสอนของพระพุทธศาสนา ระหว่างวันที่ 21 กรกฎาคม- 13 สิงหาคม 2565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โดยผู้เข้าบรรพชาอุปสมบท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910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คน </w:t>
      </w:r>
      <w:r w:rsidRPr="007A34F1">
        <w:rPr>
          <w:rFonts w:ascii="TH SarabunPSK" w:hAnsi="TH SarabunPSK" w:cs="TH SarabunPSK"/>
          <w:sz w:val="32"/>
          <w:szCs w:val="32"/>
          <w:cs/>
        </w:rPr>
        <w:t>ซึ่งเป็นข้าราชการและเจ้าหน้าที่ของหน่วยงานภาครัฐ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ภา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คเอกชน และประชาชน ได้แก่ (1)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>ส่วนกลาง 91 คน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จัดพิธี ณ วัดพระราม 9 กาญจนาภิเษก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แ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ละ (2) 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ส่วนภูมิภาคทุกจังหวัด 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>819</w:t>
      </w:r>
      <w:r w:rsidRPr="007A34F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7A34F1">
        <w:rPr>
          <w:rFonts w:ascii="TH SarabunPSK" w:hAnsi="TH SarabunPSK" w:cs="TH SarabunPSK"/>
          <w:sz w:val="32"/>
          <w:szCs w:val="32"/>
          <w:cs/>
        </w:rPr>
        <w:t xml:space="preserve"> จัดพิธี ณ วัดในจังหวัดต่าง ๆ ที่เข้าร่ว</w:t>
      </w:r>
      <w:r w:rsidRPr="007A34F1">
        <w:rPr>
          <w:rFonts w:ascii="TH SarabunPSK" w:hAnsi="TH SarabunPSK" w:cs="TH SarabunPSK" w:hint="cs"/>
          <w:sz w:val="32"/>
          <w:szCs w:val="32"/>
          <w:cs/>
        </w:rPr>
        <w:t>มโครงการ</w:t>
      </w:r>
      <w:r w:rsidRPr="007A3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34F1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3B55AC" w:rsidTr="009C5304">
        <w:tc>
          <w:tcPr>
            <w:tcW w:w="4508" w:type="dxa"/>
          </w:tcPr>
          <w:p w:rsidR="003B55AC" w:rsidRPr="000B56ED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เวลา และสถานที่</w:t>
            </w:r>
          </w:p>
        </w:tc>
      </w:tr>
      <w:tr w:rsidR="003B55AC" w:rsidTr="009C5304">
        <w:tc>
          <w:tcPr>
            <w:tcW w:w="4508" w:type="dxa"/>
          </w:tcPr>
          <w:p w:rsidR="003B55AC" w:rsidRPr="00A97FE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การรับสมัคร</w:t>
            </w:r>
          </w:p>
        </w:tc>
        <w:tc>
          <w:tcPr>
            <w:tcW w:w="4508" w:type="dxa"/>
          </w:tcPr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18 เมษายน-31 พฤษภาคม 2565</w:t>
            </w:r>
          </w:p>
        </w:tc>
      </w:tr>
      <w:tr w:rsidR="003B55AC" w:rsidTr="009C5304">
        <w:tc>
          <w:tcPr>
            <w:tcW w:w="4508" w:type="dxa"/>
          </w:tcPr>
          <w:p w:rsidR="003B55AC" w:rsidRPr="00A97FE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พิธีปลงผม</w:t>
            </w:r>
          </w:p>
        </w:tc>
        <w:tc>
          <w:tcPr>
            <w:tcW w:w="4508" w:type="dxa"/>
          </w:tcPr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21 กรกฎาคม 2565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 ณ วัดพระราม 9</w:t>
            </w: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กาญจนาภิเษก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>- ส่วนภูมิภาค ณ วัดในจังหวัดต่าง ๆ ที่เข้าร่วมโครงการ</w:t>
            </w:r>
          </w:p>
        </w:tc>
      </w:tr>
      <w:tr w:rsidR="003B55AC" w:rsidTr="009C5304">
        <w:tc>
          <w:tcPr>
            <w:tcW w:w="4508" w:type="dxa"/>
          </w:tcPr>
          <w:p w:rsidR="003B55AC" w:rsidRPr="00A97FE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พิธีมอบผ้าไตร</w:t>
            </w:r>
          </w:p>
        </w:tc>
        <w:tc>
          <w:tcPr>
            <w:tcW w:w="4508" w:type="dxa"/>
          </w:tcPr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22 กรกฎาคม 2565</w:t>
            </w: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ทำเนียบรัฐบาล</w:t>
            </w:r>
          </w:p>
        </w:tc>
      </w:tr>
      <w:tr w:rsidR="003B55AC" w:rsidTr="009C5304">
        <w:tc>
          <w:tcPr>
            <w:tcW w:w="4508" w:type="dxa"/>
          </w:tcPr>
          <w:p w:rsidR="003B55AC" w:rsidRPr="00A97FEB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การเตรียมการก่อนบรรพชาอุปสมบท</w:t>
            </w:r>
          </w:p>
        </w:tc>
        <w:tc>
          <w:tcPr>
            <w:tcW w:w="4508" w:type="dxa"/>
          </w:tcPr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23-24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2565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 ณ วัดพระราม 9</w:t>
            </w: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กาญจนาภิเษก</w:t>
            </w:r>
          </w:p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90078">
              <w:rPr>
                <w:rFonts w:ascii="TH SarabunPSK" w:hAnsi="TH SarabunPSK" w:cs="TH SarabunPSK"/>
                <w:sz w:val="32"/>
                <w:szCs w:val="32"/>
                <w:cs/>
              </w:rPr>
              <w:t>- ส่วนภูมิภาค ณ วัดในจังหวัดต่าง ๆ ที่เข้าร่วมโครงการ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พิธีบรรพชาอุปสมบท</w:t>
            </w:r>
          </w:p>
        </w:tc>
        <w:tc>
          <w:tcPr>
            <w:tcW w:w="4508" w:type="dxa"/>
          </w:tcPr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25 กรกฎาคม 2565</w:t>
            </w:r>
          </w:p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 ณ วัดพระราม 9</w:t>
            </w: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กาญจนาภิเษก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ส่วนภูมิภาค ณ วัดในจังหวัดต่าง ๆ ที่เข้าร่วมโครงการ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การศึกษาและปฏิบัติธรรม</w:t>
            </w:r>
          </w:p>
        </w:tc>
        <w:tc>
          <w:tcPr>
            <w:tcW w:w="4508" w:type="dxa"/>
          </w:tcPr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25 กรกฎาคม-13 สิงหาคม 2565</w:t>
            </w:r>
          </w:p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 ณ วัดพระราม 9</w:t>
            </w: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กาญจนาภิเษก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- ส่วนภูมิภาค ณ วัดในจังหวัดต่าง ๆ ที่เข้าร่วมโครงการ</w:t>
            </w:r>
          </w:p>
        </w:tc>
      </w:tr>
      <w:tr w:rsidR="003B55AC" w:rsidTr="009C5304">
        <w:tc>
          <w:tcPr>
            <w:tcW w:w="4508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พิธีทำบุญตักบาตร พระสงฆ์ จำนวน 91 รูป</w:t>
            </w:r>
          </w:p>
        </w:tc>
        <w:tc>
          <w:tcPr>
            <w:tcW w:w="4508" w:type="dxa"/>
          </w:tcPr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12 สิงหาคม 2565</w:t>
            </w:r>
          </w:p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- ส่วนกลาง ณ ท้องสนามหลวง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- ส่วนภูมิภาค ณ ศาลากลางจังหวัด หรือสถานที่ที่เหมาะสม</w:t>
            </w:r>
          </w:p>
        </w:tc>
      </w:tr>
      <w:tr w:rsidR="003B55AC" w:rsidTr="009C5304">
        <w:tc>
          <w:tcPr>
            <w:tcW w:w="4508" w:type="dxa"/>
          </w:tcPr>
          <w:p w:rsidR="003B55AC" w:rsidRPr="00782BD1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พิธีลาสิกขา</w:t>
            </w:r>
          </w:p>
        </w:tc>
        <w:tc>
          <w:tcPr>
            <w:tcW w:w="4508" w:type="dxa"/>
          </w:tcPr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13 สิงหาคม 2565</w:t>
            </w:r>
          </w:p>
          <w:p w:rsidR="003B55AC" w:rsidRPr="003F57AA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 ณ วัดพระราม 9</w:t>
            </w: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กาญจนาภิเษก</w:t>
            </w:r>
          </w:p>
          <w:p w:rsidR="003B55AC" w:rsidRPr="00990078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F57AA">
              <w:rPr>
                <w:rFonts w:ascii="TH SarabunPSK" w:hAnsi="TH SarabunPSK" w:cs="TH SarabunPSK"/>
                <w:sz w:val="32"/>
                <w:szCs w:val="32"/>
                <w:cs/>
              </w:rPr>
              <w:t>ส่วนภูมิภาค ณ วัดในจังหวัดต่าง ๆ ที่เข้าร่วมโครงการ</w:t>
            </w:r>
          </w:p>
        </w:tc>
      </w:tr>
    </w:tbl>
    <w:p w:rsidR="003B55AC" w:rsidRPr="00F1500D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10C43" w:rsidRPr="000C1B4E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52D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10C43" w:rsidRPr="000C1B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รายงานการสร้างระบบหลักประกันสุขภาพแห่งชาติ ประจำปีงบประมาณ 2564 และรายงานของผู้สอบบัญชีและรายงานการเงินสำหรับปีสิ้นสุดวันที่ 30 กันยายน 2563 ของกองทุนหลักประกันสุขภาพแห่งชาติ</w:t>
      </w:r>
    </w:p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B4E">
        <w:rPr>
          <w:rFonts w:ascii="TH SarabunPSK" w:hAnsi="TH SarabunPSK" w:cs="TH SarabunPSK"/>
          <w:sz w:val="32"/>
          <w:szCs w:val="32"/>
        </w:rPr>
        <w:tab/>
      </w:r>
      <w:r w:rsidRPr="000C1B4E">
        <w:rPr>
          <w:rFonts w:ascii="TH SarabunPSK" w:hAnsi="TH SarabunPSK" w:cs="TH SarabunPSK"/>
          <w:sz w:val="32"/>
          <w:szCs w:val="32"/>
        </w:rPr>
        <w:tab/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คณะรัฐมนตรีรับทราบตามที่คณะกรรมการหลักประกันสุขภาพแห่งชาติเสนอรายงาน     การสร้างระบบหลักประกันสุขภาพแห่งชาติ ประจำปีงบประมาณ 2564 และรายงานของผู้สอบบัญชีและรายงานการเงินสำหรับปีสิ้นสุดวันที่ 30 กันยายน 2563 ของกองทุนหลักประกันสุขภาพแห่งชาติ </w:t>
      </w:r>
      <w:r w:rsidRPr="000C1B4E">
        <w:rPr>
          <w:rFonts w:ascii="TH SarabunPSK" w:hAnsi="TH SarabunPSK" w:cs="TH SarabunPSK"/>
          <w:sz w:val="32"/>
          <w:szCs w:val="32"/>
          <w:cs/>
        </w:rPr>
        <w:t>[</w:t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ซึ่งเป็นการดำเนินการตามพระราชบัญญัติหลักประกันสุขภาพแห่งชาติ พ.ศ. 2545 มาตรา 18 </w:t>
      </w:r>
      <w:r w:rsidRPr="000C1B4E">
        <w:rPr>
          <w:rFonts w:ascii="TH SarabunPSK" w:hAnsi="TH SarabunPSK" w:cs="TH SarabunPSK"/>
          <w:sz w:val="32"/>
          <w:szCs w:val="32"/>
          <w:cs/>
        </w:rPr>
        <w:t>(</w:t>
      </w:r>
      <w:r w:rsidRPr="000C1B4E">
        <w:rPr>
          <w:rFonts w:ascii="TH SarabunPSK" w:hAnsi="TH SarabunPSK" w:cs="TH SarabunPSK"/>
          <w:sz w:val="32"/>
          <w:szCs w:val="32"/>
        </w:rPr>
        <w:t>12</w:t>
      </w:r>
      <w:r w:rsidRPr="000C1B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และมาตรา 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ที่บัญญัติให้คณะกรรมการหลักประกันสุขภาพแห่งชาติจัดทำรายงานเกี่ยวกับผลงานและอุปสรรคในการดำเนินงานแล้วรายงานต่อคณะรัฐมน</w:t>
      </w:r>
      <w:r>
        <w:rPr>
          <w:rFonts w:ascii="TH SarabunPSK" w:hAnsi="TH SarabunPSK" w:cs="TH SarabunPSK" w:hint="cs"/>
          <w:sz w:val="32"/>
          <w:szCs w:val="32"/>
          <w:cs/>
        </w:rPr>
        <w:t>ตรีเป็นประจำทุกปีภาย</w:t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ในหกเดือนนับแต่วันสิ้นปีงบประมาณ และเสนองบดุลและรายงานการรับจ่ายเงินของกองทุนในปีที่ล่วงมา ซึ่งสำนักงานการตรวจเงินแผ่นดิน </w:t>
      </w:r>
      <w:r w:rsidRPr="000C1B4E">
        <w:rPr>
          <w:rFonts w:ascii="TH SarabunPSK" w:hAnsi="TH SarabunPSK" w:cs="TH SarabunPSK"/>
          <w:sz w:val="32"/>
          <w:szCs w:val="32"/>
          <w:cs/>
        </w:rPr>
        <w:t>(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สตง.</w:t>
      </w:r>
      <w:r w:rsidRPr="000C1B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ตรวจสอบรับรองแล้วต่อคณะรัฐมนตรีเพื่อทราบภายในสามเดือนนับแต่วันสิ้นปีงบประมาณ</w:t>
      </w:r>
      <w:r w:rsidRPr="000C1B4E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โดยรายงานดังกล่าวมีสาระสำคัญสรุปได้ ดังนี้</w:t>
      </w:r>
    </w:p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B4E">
        <w:rPr>
          <w:rFonts w:ascii="TH SarabunPSK" w:hAnsi="TH SarabunPSK" w:cs="TH SarabunPSK"/>
          <w:sz w:val="32"/>
          <w:szCs w:val="32"/>
          <w:cs/>
        </w:rPr>
        <w:tab/>
      </w:r>
      <w:r w:rsidRPr="000C1B4E">
        <w:rPr>
          <w:rFonts w:ascii="TH SarabunPSK" w:hAnsi="TH SarabunPSK" w:cs="TH SarabunPSK"/>
          <w:sz w:val="32"/>
          <w:szCs w:val="32"/>
          <w:cs/>
        </w:rPr>
        <w:tab/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C1B4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รายงานการสร้างระบบหลักประกันสุขภาพแห่งชาติ ประจำปีงบประมาณ 2564</w:t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1B4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การฯ มีมติเห็นชอบเมื่อวันที่ 7 กุมภาพันธ์ 2565</w:t>
      </w:r>
      <w:r w:rsidRPr="000C1B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มีผลการดำเนินงานสรุปได้ ดังนี้</w:t>
      </w:r>
    </w:p>
    <w:tbl>
      <w:tblPr>
        <w:tblStyle w:val="a4"/>
        <w:tblW w:w="0" w:type="auto"/>
        <w:tblLook w:val="04A0"/>
      </w:tblPr>
      <w:tblGrid>
        <w:gridCol w:w="2547"/>
        <w:gridCol w:w="6469"/>
      </w:tblGrid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การเบิกจ่ายงบประมาณ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มีการเบิกจ่ายงบกองทุนหลักประกันสุขภาพแห่งชาติให้กับหน่วยบริการ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ที่จัดบริการให้ผู้มีสิทธิ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144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,252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95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คิดเป็นร้อยละ 101.33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จากงบประมาณ 142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,364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82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ความครอบคุลมสิทธิหลักประกันสุขภาพแห่งชาติ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ประชากรไทยผู้มีสิทธิหลักประกันสุขภาพแห่งชาติ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4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7.74 ล้านคน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ได้ลงทะเบียนสิทธิเพื่อเลือกหน่วยบริการประจำตน จำนวน 47.56 ล้านคน คิดเป็นความครอบคลุมสิทธิหลักประกันสุขภาพแห่งชาติ ร้อยละ 99.61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หน่วยบริการในระบบหลักประกันสุขภาพแห่งชาติ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มีหน่วยบริการขึ้นทะเบียนให้บริการผู้มีสิทธิในระบบหลักประกันสุขภาพแห่งชาติ จำนวน 14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,549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แห่ง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เพิ่มขึ้นจากปีที่ผ่านมาที่มีจำนวน 12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,245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โดยจำแนกตามประเภทการขึ้นทะเบียน ได้แก่ หน่วยบริการปฐมภูมิจำนวน 11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,830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หน่วยบริการประจำ จำนวน 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,215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หน่วยบริการรับส่งต่อทั่วไป จำนวน 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,081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และหน่วยบริการรับส่งต่อเฉพาะด้านจำนวน 3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,254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สามารถขึ้นทะเบียนในระบบหลักประกันสุขภาพแห่งชาติได้มากกว่า 1 ประเภท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ผลงานบริการตามงบประมาณที่ได้รับจัดสรร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มีการให้บริการตามสิทธิประโยชน์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ประกอบด้วย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บริการพื้นฐานในงบเหมาจ่ายรายหัว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บริการสุขภาพทั่วไป มีผู้ป่วยนอกและผู้ป่วยใน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ใช้บริการต่ำกว่าเป้าหมาย บริการสร้างเสริมสุขภาพและป้องกันโรคไข้หวัดใหญ่ตามฤดูกาล มีผู้มาใช้บริการต่ำกว่าเป้าหมาย และบริการฟื้นฟูสมรรถภาพด้านการแพทย์ คนพิการได้รับอุปกรณ์เครื่อ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งช่วยคนพิการต่ำกว่า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และ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บริการเฉพาะกลุ่ม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518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518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นอกงบเหมาจ่ายรายหัว</w:t>
            </w:r>
            <w:r w:rsidRPr="002518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จำนวนผู้ติดเชื้อเอชไอวี ผู้ป่วยเอดส์ เข้ารับยาต้านไวรัสสูงกว่าเป้าหมาย รวมถึงกลุ่มเสี่ยงเข้ารับการป้องกันการติดเชื้อเอชไอวีสูงกว่าเป้าหมาย จำนวนผู้ป่วยไตวายเรื้อรังเข้ารับบริการล้างไต ฟอกไต ปลูกถ่ายไต สูงกว่าเป้าหมาย สำหรับผู้ป่วยจิตเวชเรื้อรังได้รับการดูแลในชุมชนตามแผนการดูแลรายบุคคลต่ำกว่าเป้าหมาย ทั้งนี้ในส่วนของผลงานบริการที่ต่ำกว่าเป้าหมายนั้น เนื่องมาจากสถานการณ์การแพร่ระบาดของโรคติดเชื้อไวรัสโคโรนา 2019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โควิด-19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และนโยบายการเว้นระยะห่างทางสังคม รวมถึงการปรับเปลี่ยนรูปแบบสาธารณสุขระดับปฐมภูมิวิถีใหม่ที่เน้นการจัดบริการนอกหน่วยบริการเพื่อลดความแออัด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คุณภาพและมาตรฐานบริการสาธารณสุข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หน่วยบริการรับส่งต่อได้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รับการ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รับรองคุณภาพโรงพยาบาลระดับ 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Hospital Accreditation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C1B4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3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933 แห่ง คิดเป็นร้อยละ 86.23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จากหน่วยบริการที่เข้ารับการประเมิน จำนวน 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,082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ผลการดำเนินงานตัวชี้วัดตามเกณฑ์คุณภาพผลงานบริการปี 2564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ประชากรไทย อายุ 35-74 ปี ทุกสิทธิ ที่ได้รับการตรวจ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ระดับน้ำตาลในเลือดคัดกรองความดันโลหิตสูง และคัดกรองมะเร็งปาดมดลูกภายใน 5 ปี น้อยลงกว่าปี 2563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ประชาชนพึงพอใจต่อการดำเนินงานหลักประกันสุขภาพแห่งชาติในระดับมากถึงมากที่สุด ร้อยละ 97.07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ผู้ให้บริการ ร้อยละ 80.94 และองค์กรภาคี ร้อยละ 92.27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การคุ้มครองสิทธิ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มีประชาชนสอบถามข้อมูล ร้องเรียน ร้องทุกข์ และประสานส่งต่อผู้ป่วย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ผ่านช่องทางต่าง ๆ จำนวน 2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,585,915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โดยเป็นเรื่องที่เกี่ยวกับโควิด-19 จำนวน 642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,700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คิดเป็นร้อยละ 24.85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รับบริการยื่นคำร้องช่วยเหลือเบื้องต้น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,026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ได้รับการชดเชยจำนวน 845 คน รวม 208.26 ล้านบาท ผู้ให้บริการยื่นคำร้อง จำนวน 760 คน ได้รับการชดเชย จำนวน 677 คน รวม 9.87 ล้านบาท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สปสช. สนับสนุนการจัดตั้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งเครือข่ายงาน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คุ้มครองสิทธิในระบบ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หลักประกันสุขภาพแห่งชาติ เช่น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ศูนย์บริการหลักประกันสุขภาพในหน่วยบริการ จำนวน 885 แห่ง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ใน 77 จังหวัด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และหน่วยรับเรื่องร้องเรียนอื่นที่เป็นอิสระจากผู้ถูกร้องเรียน ตามมาตรา 50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C1B4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126 แห่ง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ใน 70 จังหวัด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การมีส่วนร่วมพัฒนาระบบหลักประกันสุขภาพแห่งชาติ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มีองค์กรปกครองส่วนท้องถิ่น 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อปท.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7</w:t>
            </w:r>
            <w:proofErr w:type="gramStart"/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,741</w:t>
            </w:r>
            <w:proofErr w:type="gramEnd"/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แห่ง เข้าร่วมบริหารกองทุนหลักประกันสุขภาพระดับท้องถิ่น เพื่อจัดกิจกรรมสำหรับดูแลสุขภาพประชาชนในพื้นที่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กลุ่มประชาชนทั่วไปที่มีภาวะเสี่ยง กลุ่มเด็กวัยเรียนและเยาวชน กลุ่มวัยทำงาน กลุ่มผู้สูงอายุ คนพิการ และผู้ป่วย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เรื้อรัง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วงเงินจำนวน 3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,589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ประกอบด้วย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งบจากกองทุนหลักประกันสุขภาพแห่งชาติ จำนวน 2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,311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เงินสมทบจาก อปท. จำนวน 1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>,233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และ 3</w:t>
            </w:r>
            <w:r w:rsidRPr="000C1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เงินสมทบจากชุมชนและอื่น ๆ จำนวน 45 ล้านบาท</w:t>
            </w:r>
          </w:p>
        </w:tc>
      </w:tr>
      <w:tr w:rsidR="00C10C43" w:rsidRPr="000C1B4E" w:rsidTr="009C5304">
        <w:tc>
          <w:tcPr>
            <w:tcW w:w="2547" w:type="dxa"/>
          </w:tcPr>
          <w:p w:rsidR="00C10C43" w:rsidRPr="000C1B4E" w:rsidRDefault="00C10C43" w:rsidP="00C10C43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 ความท้าทายในการดำเนินงานหลักประกันสุขภาพแห่งชาติ</w:t>
            </w:r>
          </w:p>
        </w:tc>
        <w:tc>
          <w:tcPr>
            <w:tcW w:w="6469" w:type="dxa"/>
          </w:tcPr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การพัฒนารูปแบบการเบิกจ่ายให้มีความรวดเร็วและมีประสิทธิภาพเพิ่มขึ้น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เพื่อลดความเสี่ยงและปัญหาทางการเงินของหน่วยบริการ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การปรับเปลี่ยนของเทคโนโลยีและนวัตกรรมใหม่ ๆ การเกิดโรคอุบัติใหม่อย่างรวดเร็ว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และไม่สามารถคาดการณ์ได้ ทำให้ระบบสาธารณสุขและระบบหลักประกันสุขภ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าพแห่งชาติต้องมีความพร้อมและ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ยืดหยุ่นสามารถปรับตัวรองรับสถานการณ์ที่เปลี่ยนแปลงไป และพัฒนาระบบบริการที่เหมาะสม คุ้มค่า รวมถึง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สอดคล้องกับชีวิตวิถีใหม่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การพัฒนาเทคโนโลยีสารสนเทศและระบบปฏิบัติการขนาดใหญ่ 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0C1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รวมถึงการจัดระบบเทคโ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นโลยีสนับสนุนการยืนยันตัวตนเข้ารับบริการและการตรวจสอบการเบิกจ่ายแบบ </w:t>
            </w:r>
            <w:r w:rsidRPr="000C1B4E">
              <w:rPr>
                <w:rFonts w:ascii="TH SarabunPSK" w:hAnsi="TH SarabunPSK" w:cs="TH SarabunPSK"/>
                <w:sz w:val="32"/>
                <w:szCs w:val="32"/>
              </w:rPr>
              <w:t xml:space="preserve">Real Time 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และติดตามประเมินผลอย่างต่อเนื่อง ซึ่งเป็นกลไกสำคัญในการเพิ่มประสิทธิภาพการบริหารจัดการกองทุนฯ</w:t>
            </w:r>
          </w:p>
          <w:p w:rsidR="00C10C43" w:rsidRPr="000C1B4E" w:rsidRDefault="00C10C43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C1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การเพิ่มความเข้มแข็งในระบบบริการปฐมภูมิและบริการสุขภาพชุมชน</w:t>
            </w:r>
            <w:r w:rsidRPr="000C1B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พร้อมเร่งรัดการปรับระบบบริการให้ประชาชนเข้าถึงมากที่สุด</w:t>
            </w:r>
          </w:p>
        </w:tc>
      </w:tr>
    </w:tbl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B4E">
        <w:rPr>
          <w:rFonts w:ascii="TH SarabunPSK" w:hAnsi="TH SarabunPSK" w:cs="TH SarabunPSK"/>
          <w:sz w:val="32"/>
          <w:szCs w:val="32"/>
          <w:cs/>
        </w:rPr>
        <w:tab/>
      </w:r>
      <w:r w:rsidRPr="000C1B4E">
        <w:rPr>
          <w:rFonts w:ascii="TH SarabunPSK" w:hAnsi="TH SarabunPSK" w:cs="TH SarabunPSK"/>
          <w:sz w:val="32"/>
          <w:szCs w:val="32"/>
          <w:cs/>
        </w:rPr>
        <w:tab/>
      </w:r>
      <w:r w:rsidRPr="00082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C1B4E">
        <w:rPr>
          <w:rFonts w:ascii="TH SarabunPSK" w:hAnsi="TH SarabunPSK" w:cs="TH SarabunPSK"/>
          <w:b/>
          <w:bCs/>
          <w:sz w:val="32"/>
          <w:szCs w:val="32"/>
          <w:cs/>
        </w:rPr>
        <w:t>รายงานของผู้สอบบัญชีและรายงานการเงินของกองทุนฯ สำหรับปีสิ้นสุดวันที่ 30 กันยายน 2563</w:t>
      </w:r>
      <w:r w:rsidRPr="000C1B4E">
        <w:rPr>
          <w:rFonts w:ascii="TH SarabunPSK" w:hAnsi="TH SarabunPSK" w:cs="TH SarabunPSK"/>
          <w:sz w:val="32"/>
          <w:szCs w:val="32"/>
          <w:cs/>
        </w:rPr>
        <w:t xml:space="preserve"> ซึ่ง สตง. </w:t>
      </w:r>
      <w:r w:rsidRPr="000C1B4E">
        <w:rPr>
          <w:rFonts w:ascii="TH SarabunPSK" w:hAnsi="TH SarabunPSK" w:cs="TH SarabunPSK" w:hint="cs"/>
          <w:sz w:val="32"/>
          <w:szCs w:val="32"/>
          <w:cs/>
        </w:rPr>
        <w:t xml:space="preserve">ตรวจสอบรับรองแล้วเห็นว่า ถูกต้องตามที่ควรในสาระสำคัญตามมาตรฐานการบัญชีภาครัฐและนโยบายการบัญชีภาครัฐที่กระทรวงการคลังกำหนด </w:t>
      </w:r>
      <w:r w:rsidRPr="000C1B4E">
        <w:rPr>
          <w:rFonts w:ascii="TH SarabunPSK" w:hAnsi="TH SarabunPSK" w:cs="TH SarabunPSK"/>
          <w:sz w:val="32"/>
          <w:szCs w:val="32"/>
          <w:cs/>
        </w:rPr>
        <w:t>(</w:t>
      </w:r>
      <w:r w:rsidRPr="000C1B4E">
        <w:rPr>
          <w:rFonts w:ascii="TH SarabunPSK" w:hAnsi="TH SarabunPSK" w:cs="TH SarabunPSK" w:hint="cs"/>
          <w:sz w:val="32"/>
          <w:szCs w:val="32"/>
          <w:cs/>
        </w:rPr>
        <w:t>คณะกรรมการฯ มีมติเห็นชอบเมื่อวันที่ 11 ตุลาคม 2564</w:t>
      </w:r>
      <w:r w:rsidRPr="000C1B4E">
        <w:rPr>
          <w:rFonts w:ascii="TH SarabunPSK" w:hAnsi="TH SarabunPSK" w:cs="TH SarabunPSK"/>
          <w:sz w:val="32"/>
          <w:szCs w:val="32"/>
          <w:cs/>
        </w:rPr>
        <w:t>)</w:t>
      </w:r>
    </w:p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B4E">
        <w:rPr>
          <w:rFonts w:ascii="TH SarabunPSK" w:hAnsi="TH SarabunPSK" w:cs="TH SarabunPSK"/>
          <w:sz w:val="32"/>
          <w:szCs w:val="32"/>
        </w:rPr>
        <w:tab/>
      </w:r>
      <w:r w:rsidRPr="000C1B4E">
        <w:rPr>
          <w:rFonts w:ascii="TH SarabunPSK" w:hAnsi="TH SarabunPSK" w:cs="TH SarabunPSK"/>
          <w:sz w:val="32"/>
          <w:szCs w:val="32"/>
        </w:rPr>
        <w:tab/>
      </w:r>
      <w:r w:rsidRPr="000C1B4E">
        <w:rPr>
          <w:rFonts w:ascii="TH SarabunPSK" w:hAnsi="TH SarabunPSK" w:cs="TH SarabunPSK" w:hint="cs"/>
          <w:sz w:val="32"/>
          <w:szCs w:val="32"/>
          <w:cs/>
        </w:rPr>
        <w:t>ในส่วนของรายงานของผู้สอบบัญชีและรายงานการเงินของกองทุนฯ สำหรับปีสิ้นสุดวันที่ 30 กันยายน 2564 อยู่ระหว่างเสนอ สตง. เพื่อตรวจสอบรับรอง</w:t>
      </w:r>
    </w:p>
    <w:p w:rsidR="00C10C43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0C1B4E">
        <w:rPr>
          <w:rFonts w:ascii="TH SarabunPSK" w:hAnsi="TH SarabunPSK" w:cs="TH SarabunPSK"/>
          <w:sz w:val="32"/>
          <w:szCs w:val="32"/>
          <w:vertAlign w:val="superscript"/>
        </w:rPr>
        <w:t>_____________________</w:t>
      </w:r>
    </w:p>
    <w:p w:rsidR="00C10C43" w:rsidRPr="0077519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77519E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77519E">
        <w:rPr>
          <w:rFonts w:ascii="TH SarabunPSK" w:hAnsi="TH SarabunPSK" w:cs="TH SarabunPSK" w:hint="cs"/>
          <w:sz w:val="28"/>
          <w:cs/>
        </w:rPr>
        <w:t>การเบิกจ่ายงบกองทุนฯ จำแนกได้ 7 รายการ โดยมีรายการที่เบิกจ่ายตามงบประมาณที่ได้รับจัดสรร จำนวน 4 รายการ ได้แก่</w:t>
      </w:r>
      <w:r w:rsidR="0077519E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77519E">
        <w:rPr>
          <w:rFonts w:ascii="TH SarabunPSK" w:hAnsi="TH SarabunPSK" w:cs="TH SarabunPSK" w:hint="cs"/>
          <w:sz w:val="28"/>
          <w:cs/>
        </w:rPr>
        <w:t xml:space="preserve"> 1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 xml:space="preserve"> งบบริการสาธารณสุขเหมาจ่ายรายหัว 2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>ผู้ป่วยโรคเรื้อรัง 3</w:t>
      </w:r>
      <w:r w:rsidRPr="0077519E">
        <w:rPr>
          <w:rFonts w:ascii="TH SarabunPSK" w:hAnsi="TH SarabunPSK" w:cs="TH SarabunPSK"/>
          <w:sz w:val="28"/>
          <w:cs/>
        </w:rPr>
        <w:t>)</w:t>
      </w:r>
      <w:r w:rsidRPr="0077519E">
        <w:rPr>
          <w:rFonts w:ascii="TH SarabunPSK" w:hAnsi="TH SarabunPSK" w:cs="TH SarabunPSK" w:hint="cs"/>
          <w:sz w:val="28"/>
          <w:cs/>
        </w:rPr>
        <w:t xml:space="preserve"> พื้นที่กันดาร/เสี่ยงภัย และ     4</w:t>
      </w:r>
      <w:r w:rsidRPr="0077519E">
        <w:rPr>
          <w:rFonts w:ascii="TH SarabunPSK" w:hAnsi="TH SarabunPSK" w:cs="TH SarabunPSK"/>
          <w:sz w:val="28"/>
          <w:cs/>
        </w:rPr>
        <w:t>)</w:t>
      </w:r>
      <w:r w:rsidRPr="0077519E">
        <w:rPr>
          <w:rFonts w:ascii="TH SarabunPSK" w:hAnsi="TH SarabunPSK" w:cs="TH SarabunPSK" w:hint="cs"/>
          <w:sz w:val="28"/>
          <w:cs/>
        </w:rPr>
        <w:t xml:space="preserve"> บริการระดับปฐมภูมิที่มีแพทย์ประจำครอบครัวและรายการที่สำนักงานหลักประกันสุขภาพแห่งชาติ </w:t>
      </w:r>
      <w:r w:rsidRPr="0077519E">
        <w:rPr>
          <w:rFonts w:ascii="TH SarabunPSK" w:hAnsi="TH SarabunPSK" w:cs="TH SarabunPSK"/>
          <w:sz w:val="28"/>
          <w:cs/>
        </w:rPr>
        <w:t>(</w:t>
      </w:r>
      <w:r w:rsidRPr="0077519E">
        <w:rPr>
          <w:rFonts w:ascii="TH SarabunPSK" w:hAnsi="TH SarabunPSK" w:cs="TH SarabunPSK" w:hint="cs"/>
          <w:sz w:val="28"/>
          <w:cs/>
        </w:rPr>
        <w:t>สปสช.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 xml:space="preserve">ได้รับอนุมัติให้ใช้เงินจากบัญชีรายได้สูง </w:t>
      </w:r>
      <w:r w:rsidRPr="0077519E">
        <w:rPr>
          <w:rFonts w:ascii="TH SarabunPSK" w:hAnsi="TH SarabunPSK" w:cs="TH SarabunPSK"/>
          <w:sz w:val="28"/>
          <w:cs/>
        </w:rPr>
        <w:t>(</w:t>
      </w:r>
      <w:r w:rsidRPr="0077519E">
        <w:rPr>
          <w:rFonts w:ascii="TH SarabunPSK" w:hAnsi="TH SarabunPSK" w:cs="TH SarabunPSK" w:hint="cs"/>
          <w:sz w:val="28"/>
          <w:cs/>
        </w:rPr>
        <w:t>ต่ำ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="0077519E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77519E">
        <w:rPr>
          <w:rFonts w:ascii="TH SarabunPSK" w:hAnsi="TH SarabunPSK" w:cs="TH SarabunPSK" w:hint="cs"/>
          <w:sz w:val="28"/>
          <w:cs/>
        </w:rPr>
        <w:t xml:space="preserve">กว่าค่าใช้จ่ายสะสมเพื่อเป็นค่าบริการสาธารณสุขในรายการที่ค่าใช้จ่ายสูงกว่างบประมาณที่ได้รับจัดสรร จำนวน 3 รายการ ได้แก่ </w:t>
      </w:r>
      <w:r w:rsidR="0077519E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77519E">
        <w:rPr>
          <w:rFonts w:ascii="TH SarabunPSK" w:hAnsi="TH SarabunPSK" w:cs="TH SarabunPSK" w:hint="cs"/>
          <w:sz w:val="28"/>
          <w:cs/>
        </w:rPr>
        <w:t>1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>ผู้ติดเชื้อเอชไอวีและผู้ป่วยเอดส์ 2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>ผู้ป่วยไตวายเรื้อรัง และ 3</w:t>
      </w:r>
      <w:r w:rsidRPr="0077519E">
        <w:rPr>
          <w:rFonts w:ascii="TH SarabunPSK" w:hAnsi="TH SarabunPSK" w:cs="TH SarabunPSK"/>
          <w:sz w:val="28"/>
          <w:cs/>
        </w:rPr>
        <w:t>)</w:t>
      </w:r>
      <w:r w:rsidRPr="0077519E">
        <w:rPr>
          <w:rFonts w:ascii="TH SarabunPSK" w:hAnsi="TH SarabunPSK" w:cs="TH SarabunPSK" w:hint="cs"/>
          <w:sz w:val="28"/>
          <w:cs/>
        </w:rPr>
        <w:t xml:space="preserve"> ผู้ที่มีภาวะพึ่งพิง </w:t>
      </w:r>
      <w:r w:rsidRPr="0077519E">
        <w:rPr>
          <w:rFonts w:ascii="TH SarabunPSK" w:hAnsi="TH SarabunPSK" w:cs="TH SarabunPSK"/>
          <w:sz w:val="28"/>
          <w:cs/>
        </w:rPr>
        <w:t>(</w:t>
      </w:r>
      <w:r w:rsidRPr="0077519E">
        <w:rPr>
          <w:rFonts w:ascii="TH SarabunPSK" w:hAnsi="TH SarabunPSK" w:cs="TH SarabunPSK" w:hint="cs"/>
          <w:sz w:val="28"/>
          <w:cs/>
        </w:rPr>
        <w:t>เช่น ผู้สูงอายุติดเตียง ผู้พิการ</w:t>
      </w:r>
      <w:r w:rsidRPr="0077519E">
        <w:rPr>
          <w:rFonts w:ascii="TH SarabunPSK" w:hAnsi="TH SarabunPSK" w:cs="TH SarabunPSK"/>
          <w:sz w:val="28"/>
          <w:cs/>
        </w:rPr>
        <w:t>)</w:t>
      </w:r>
    </w:p>
    <w:p w:rsidR="00C10C43" w:rsidRPr="0077519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77519E">
        <w:rPr>
          <w:rFonts w:ascii="TH SarabunPSK" w:hAnsi="TH SarabunPSK" w:cs="TH SarabunPSK"/>
          <w:sz w:val="28"/>
          <w:vertAlign w:val="superscript"/>
        </w:rPr>
        <w:t>2</w:t>
      </w:r>
      <w:r w:rsidRPr="0077519E">
        <w:rPr>
          <w:rFonts w:ascii="TH SarabunPSK" w:hAnsi="TH SarabunPSK" w:cs="TH SarabunPSK" w:hint="cs"/>
          <w:sz w:val="28"/>
          <w:cs/>
        </w:rPr>
        <w:t>หน่วยบริการในระบบหลักประกันสุขภาพแห่งชาติเป็นหน่วยบริการจากหลากหลายสังกัด ทั้งภาครัฐและเอกชนที่ครอบคลุมบริการสาธารณสุขในทุกมิติบริการ เพื่อให้ผู้รับบริการสามารถเข้าถึงบริการได้อย่างทั่วถึง</w:t>
      </w:r>
    </w:p>
    <w:p w:rsidR="00C10C43" w:rsidRPr="0077519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77519E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77519E">
        <w:rPr>
          <w:rFonts w:ascii="TH SarabunPSK" w:hAnsi="TH SarabunPSK" w:cs="TH SarabunPSK" w:hint="cs"/>
          <w:sz w:val="28"/>
          <w:cs/>
        </w:rPr>
        <w:t xml:space="preserve">การรับรองคุณภาพโรงพยาบาล </w:t>
      </w:r>
      <w:r w:rsidRPr="0077519E">
        <w:rPr>
          <w:rFonts w:ascii="TH SarabunPSK" w:hAnsi="TH SarabunPSK" w:cs="TH SarabunPSK"/>
          <w:sz w:val="28"/>
          <w:cs/>
        </w:rPr>
        <w:t>(</w:t>
      </w:r>
      <w:r w:rsidRPr="0077519E">
        <w:rPr>
          <w:rFonts w:ascii="TH SarabunPSK" w:hAnsi="TH SarabunPSK" w:cs="TH SarabunPSK"/>
          <w:sz w:val="28"/>
        </w:rPr>
        <w:t>Hospital Accreditation</w:t>
      </w:r>
      <w:r w:rsidRPr="0077519E">
        <w:rPr>
          <w:rFonts w:ascii="TH SarabunPSK" w:hAnsi="TH SarabunPSK" w:cs="TH SarabunPSK"/>
          <w:sz w:val="28"/>
          <w:cs/>
        </w:rPr>
        <w:t xml:space="preserve">: </w:t>
      </w:r>
      <w:r w:rsidRPr="0077519E">
        <w:rPr>
          <w:rFonts w:ascii="TH SarabunPSK" w:hAnsi="TH SarabunPSK" w:cs="TH SarabunPSK"/>
          <w:sz w:val="28"/>
        </w:rPr>
        <w:t>HA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>คือ กลไกประเมินเพื่อกระตุ้นให้เกิดการพัฒนาระบบงานภายในโรงพยาบาล โดยมีการพัฒนาอย่างเป็นระบบและพัฒนาทั้งองค์กร ทำให้องค์กรเกิดการเรียนรู้ มีการประเมินและพัฒนาตนเองอย่างต่อเนื่อง</w:t>
      </w:r>
    </w:p>
    <w:p w:rsidR="00C10C43" w:rsidRPr="0077519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77519E">
        <w:rPr>
          <w:rFonts w:ascii="TH SarabunPSK" w:hAnsi="TH SarabunPSK" w:cs="TH SarabunPSK" w:hint="cs"/>
          <w:sz w:val="28"/>
          <w:vertAlign w:val="superscript"/>
          <w:cs/>
        </w:rPr>
        <w:t>4</w:t>
      </w:r>
      <w:r w:rsidRPr="0077519E">
        <w:rPr>
          <w:rFonts w:ascii="TH SarabunPSK" w:hAnsi="TH SarabunPSK" w:cs="TH SarabunPSK" w:hint="cs"/>
          <w:sz w:val="28"/>
          <w:cs/>
        </w:rPr>
        <w:t xml:space="preserve">พระราชบัญญัติหลักประกันสุขภาพแห่งชาติ พ.ศ. 2545 มาตรา 50 </w:t>
      </w:r>
      <w:r w:rsidRPr="0077519E">
        <w:rPr>
          <w:rFonts w:ascii="TH SarabunPSK" w:hAnsi="TH SarabunPSK" w:cs="TH SarabunPSK"/>
          <w:sz w:val="28"/>
          <w:cs/>
        </w:rPr>
        <w:t>(</w:t>
      </w:r>
      <w:r w:rsidRPr="0077519E">
        <w:rPr>
          <w:rFonts w:ascii="TH SarabunPSK" w:hAnsi="TH SarabunPSK" w:cs="TH SarabunPSK" w:hint="cs"/>
          <w:sz w:val="28"/>
          <w:cs/>
        </w:rPr>
        <w:t>5</w:t>
      </w:r>
      <w:r w:rsidRPr="0077519E">
        <w:rPr>
          <w:rFonts w:ascii="TH SarabunPSK" w:hAnsi="TH SarabunPSK" w:cs="TH SarabunPSK"/>
          <w:sz w:val="28"/>
          <w:cs/>
        </w:rPr>
        <w:t xml:space="preserve">) </w:t>
      </w:r>
      <w:r w:rsidRPr="0077519E">
        <w:rPr>
          <w:rFonts w:ascii="TH SarabunPSK" w:hAnsi="TH SarabunPSK" w:cs="TH SarabunPSK" w:hint="cs"/>
          <w:sz w:val="28"/>
          <w:cs/>
        </w:rPr>
        <w:t>บัญญัติให้คณะกรรมการควบคุมคุณภาพและมาตรฐานกำหนดให้มีหน่วยรับเรื่องร้องเรียนเพื่อให้ประชาชนสามารถเสนอเรื่องร้องเรียนได้โดยสะดวกและเป็นอิสระจากผู้ถูกร้องเรียน</w:t>
      </w:r>
    </w:p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7850" w:rsidRPr="00BB24FA" w:rsidRDefault="002652D8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7850"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แนวทางการปรับแผนแม่บทภายใต้ยุทธศาสตร์ชาติ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คณะรัฐมนตรีมีมติเห็นชอบผลการพิจารณาของคณะกรรมการยุทธศาสตร์ชาติในคราวประชุมครั้งที่ 1/2565 เมื่อวันที่ 21 กุมภาพันธ์ 2565 เรื่อง แนวทาง หลักการ และการดำเนินการปรับ</w:t>
      </w:r>
      <w:r w:rsidRPr="00BB24FA">
        <w:rPr>
          <w:rFonts w:ascii="TH SarabunPSK" w:hAnsi="TH SarabunPSK" w:cs="TH SarabunPSK"/>
          <w:sz w:val="32"/>
          <w:szCs w:val="32"/>
          <w:cs/>
        </w:rPr>
        <w:t>แผนแม่บทภายใต้ยุทธศาสตร์ชาติ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(แผนแม่บทฯ) ตามที่สำนักงานสภาพัฒนาการเศรษฐกิจและสังคมแห่งชาติ (สศช.) ในฐานะสำนักงานเลขานุการคณะกรรมการยุทธศาสตร์ชาติและคณะกรรมการจัดทำยุทธศาสตร์ชาติ เสนอดังนี้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สาระสำคัญของเรื่อง 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สศช. ในฐานะสำนักงานเลขานุการคณะกรรมการยุทธศาสตร์ชาติและคณะกรรมการจัดทำยุทธศาสตร์ รายงานว่า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>1. ยุทธศาสตร์ชาติและแผนแม่บทฯ 23 ประเด็น ได้รับการประกาศในราชกิจจานุเบกษาและมีผลใช้บังคับตั้งแต่วันที่ 13 ตุลาคม 2561 และวันที่ 18 เมษายน 2562 ตามลำดับ โดยยุทธศาสตร์ชาติจัดเป็นแผนระดับที่ 1 ตามนัยของมติคณะรัฐมนตรีเมื่อวันที่ 4 ธันวาคม 2560 ซึ่งเป็นกรอบการพัฒนาประเทศที่ครอบคลุมในทุกมิติ รวมทั้งมีความยืดหยุ่นตามบริบทการเปลี่ยนแปลงของโลกและประเทศ พร้อมรองรับผลกระทบเชิงลบในมิติต่าง ๆ ที่เกิดขึ้น และถ่ายระดับเป้าหมายและประเด็นการพัฒนาจากยุทธศาสตร์ชาติ (</w:t>
      </w:r>
      <w:r w:rsidRPr="00BB24FA">
        <w:rPr>
          <w:rFonts w:ascii="TH SarabunPSK" w:hAnsi="TH SarabunPSK" w:cs="TH SarabunPSK"/>
          <w:sz w:val="32"/>
          <w:szCs w:val="32"/>
        </w:rPr>
        <w:t>Ends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) ไปสู่แผนระดับที่ 2 แผนแม่บทฯ (</w:t>
      </w:r>
      <w:r w:rsidRPr="00BB24FA">
        <w:rPr>
          <w:rFonts w:ascii="TH SarabunPSK" w:hAnsi="TH SarabunPSK" w:cs="TH SarabunPSK"/>
          <w:sz w:val="32"/>
          <w:szCs w:val="32"/>
        </w:rPr>
        <w:t>Ways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) ซึ่งเป็นแผนที่ใช้เป็นแนวทางในการขับเคลื่อนประเทศในมิติต่าง ๆ เพื่อบรรลุเป้าหมายของยุทธศาสตร์ชาติทั้ง 6 ด้าน โดยมีการบูรณาการระหว่างยุทธศาสตร์ชาติด้านที่เกี่ยวข้องและมีการกำหนดค่าเป้าหมายที่จะต้องบรรลุอย่างเป็นรูปธรรมในแต่ละห้วงการพัฒนา ห้วงละ 5 ปี ซึ่งจะใช้ถ่ายทอดไปสู่การปฏิบัติในแผนระดับที่ 3 (แผนปฏิบัติราชการ/โครงการ) ของหน่วยงานที่เกี่ยวข้องต่อไป 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ข้อมูลจากรายงานสรุปผลการดำเนินการตามยุทธศาสตร์ชาติ ประจำปี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2564 </w:t>
      </w:r>
      <w:r w:rsidRPr="00BB24FA">
        <w:rPr>
          <w:rFonts w:ascii="TH SarabunPSK" w:hAnsi="TH SarabunPSK" w:cs="TH SarabunPSK"/>
          <w:sz w:val="32"/>
          <w:szCs w:val="32"/>
          <w:cs/>
        </w:rPr>
        <w:t>ที่ สศช. ได้จัดทำขึ้น ในส่วนของ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การประเมินผลความก้าวหน้าตามเป้าหมายของแผนแม่บทฯ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ทั้ง 23 ประเด็น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เป้าหมายระดับประเด็นแผนแม่บทฯ 37 เป้าหมาย และเป้าหมายระดับแผนย่อยของแผนแม่บทฯ 140 เป้าหมาย และได้ใช้ข้อมูลสถิติ สถานการณ์ งานวิจัย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และดัชนีชี้วัดที่จัดทำขึ้นจากหน่วยงานทั้งในและต่างประเทศ กับสถานการณ์ภายในและภายนอกประเทศ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รวมถึงการดำเนินงาน/โครงการที่หน่วยงานของรัฐที่ถูกนำเข้าในระบบติดตามและประเมินผลแห่งชาติ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proofErr w:type="gramStart"/>
      <w:r w:rsidRPr="00BB24FA">
        <w:rPr>
          <w:rFonts w:ascii="TH SarabunPSK" w:hAnsi="TH SarabunPSK" w:cs="TH SarabunPSK"/>
          <w:sz w:val="32"/>
          <w:szCs w:val="32"/>
        </w:rPr>
        <w:t>eMENSCR</w:t>
      </w:r>
      <w:proofErr w:type="spellEnd"/>
      <w:proofErr w:type="gramEnd"/>
      <w:r w:rsidRPr="00BB24FA">
        <w:rPr>
          <w:rFonts w:ascii="TH SarabunPSK" w:hAnsi="TH SarabunPSK" w:cs="TH SarabunPSK"/>
          <w:sz w:val="32"/>
          <w:szCs w:val="32"/>
          <w:cs/>
        </w:rPr>
        <w:t xml:space="preserve">) สิ้นสุด ณ เดือนตุลาคม 2564 จำนวน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62</w:t>
      </w:r>
      <w:r w:rsidRPr="00BB24FA">
        <w:rPr>
          <w:rFonts w:ascii="TH SarabunPSK" w:hAnsi="TH SarabunPSK" w:cs="TH SarabunPSK"/>
          <w:sz w:val="32"/>
          <w:szCs w:val="32"/>
        </w:rPr>
        <w:t>,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641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โครงการ พบว่า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สถานะการบรรลุ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ค่าเป้าหมายระดับประเด็นแผนแม่บทฯ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ทั้ง 37 เป้าหมาย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มีการพัฒนาลดลงเล็กน้อยเมื่อเทียบกับปี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เนื่องจากมีการปรับเปลี่ยนค่าสีจากสถานะสีเหลือง</w:t>
      </w:r>
      <w:r w:rsidRPr="00BB24FA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สีส้มและสีแดงมากขึ้น อย่างไรก็ดี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มีเป้าหมายระดับประเด็นแผนแม่บทฯ ที่สามารถบรรลุค่าเป้าหมายตามที่กำหนดไว้ในปี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(เป้าหมายห้วงปี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- 2565 (สีเขียว) จำนวน 7 เป้าหมาย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หรือคิดเป็นร้อยละ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18.9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ของเป้าหมายระดับประเด็นแผนแม่บทฯ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ซึ่งเป็นเป้าหมายระดับประเด็นเดิมจากปี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ที่บรรลุตามค่าเป้าหมายที่กำหนดไว้ในปี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สถานะการบรรลุ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เป้าหมายระดับแผนย่อย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ของแผนแม่บทฯ รวม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140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มีการพัฒนาขึ้นเมื่อเทียบกับปี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และปี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โดยมีสถานการณ์บรรลุค่าเป้าหมาย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ตามที่กำหนด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 2565 (สีเขียว) จำนวน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 หรือคิดเ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ป็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นร้อยละ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27.9</w:t>
      </w:r>
      <w:r w:rsidRPr="00BB24FA">
        <w:rPr>
          <w:rFonts w:ascii="TH SarabunPSK" w:hAnsi="TH SarabunPSK" w:cs="TH SarabunPSK"/>
          <w:sz w:val="32"/>
          <w:szCs w:val="32"/>
          <w:cs/>
        </w:rPr>
        <w:t>ของเป้าหมายระดั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บแผ</w:t>
      </w:r>
      <w:r w:rsidRPr="00BB24FA">
        <w:rPr>
          <w:rFonts w:ascii="TH SarabunPSK" w:hAnsi="TH SarabunPSK" w:cs="TH SarabunPSK"/>
          <w:sz w:val="32"/>
          <w:szCs w:val="32"/>
          <w:cs/>
        </w:rPr>
        <w:t>นย่อยทั้งหมด ซึ่งสอดคล้องกับ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ค่าเป้าหมายสีเหลืองและส้มที่มีจำนวนน้อยลง</w:t>
      </w:r>
      <w:r w:rsidRPr="00BB24FA">
        <w:rPr>
          <w:rFonts w:ascii="TH SarabunPSK" w:hAnsi="TH SarabunPSK" w:cs="TH SarabunPSK"/>
          <w:sz w:val="32"/>
          <w:szCs w:val="32"/>
          <w:cs/>
        </w:rPr>
        <w:t>เมื่อเทียบกับปีก่อนหน้า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B24FA">
        <w:rPr>
          <w:rFonts w:ascii="TH SarabunPSK" w:hAnsi="TH SarabunPSK" w:cs="TH SarabunPSK"/>
          <w:sz w:val="32"/>
          <w:szCs w:val="32"/>
          <w:cs/>
        </w:rPr>
        <w:t>โดยที่พระราชบัญญัติการจัดทำยุทธศาสตร์ชาติ พ.ศ.</w:t>
      </w:r>
      <w:r w:rsidRPr="00BB24F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B24FA">
        <w:rPr>
          <w:rFonts w:ascii="TH SarabunPSK" w:hAnsi="TH SarabunPSK" w:cs="TH SarabunPSK"/>
          <w:sz w:val="32"/>
          <w:szCs w:val="32"/>
        </w:rPr>
        <w:t>2560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มา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ตรา 11 บัญ</w:t>
      </w:r>
      <w:r w:rsidRPr="00BB24FA">
        <w:rPr>
          <w:rFonts w:ascii="TH SarabunPSK" w:hAnsi="TH SarabunPSK" w:cs="TH SarabunPSK"/>
          <w:sz w:val="32"/>
          <w:szCs w:val="32"/>
          <w:cs/>
        </w:rPr>
        <w:t>ญ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ั</w:t>
      </w:r>
      <w:r w:rsidRPr="00BB24FA">
        <w:rPr>
          <w:rFonts w:ascii="TH SarabunPSK" w:hAnsi="TH SarabunPSK" w:cs="TH SarabunPSK"/>
          <w:sz w:val="32"/>
          <w:szCs w:val="32"/>
          <w:cs/>
        </w:rPr>
        <w:t>ติ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ให้มีการทบท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นยุทธศาสตร์ชาติทุก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ซึ่งยุทธศาสตร์ชาติ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จะครบก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ำหนด 5 ปี ใ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ที่ 13 ตุลาคม 2566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และมาตรา 10 วรรคสี่ บัญญัติให้ในกรณีที่คณะกรรมการจัด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BB24FA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เ</w:t>
      </w:r>
      <w:r w:rsidRPr="00BB24FA">
        <w:rPr>
          <w:rFonts w:ascii="TH SarabunPSK" w:hAnsi="TH SarabunPSK" w:cs="TH SarabunPSK"/>
          <w:sz w:val="32"/>
          <w:szCs w:val="32"/>
          <w:cs/>
        </w:rPr>
        <w:t>ห็นว่า มีความจำเป็นต้องแก้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ไ</w:t>
      </w:r>
      <w:r w:rsidRPr="00BB24FA">
        <w:rPr>
          <w:rFonts w:ascii="TH SarabunPSK" w:hAnsi="TH SarabunPSK" w:cs="TH SarabunPSK"/>
          <w:sz w:val="32"/>
          <w:szCs w:val="32"/>
          <w:cs/>
        </w:rPr>
        <w:t>ขเพิ่มเติมแผนแม่บทฯ ให้สอดคล้องกับการเปลี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่ยนแปลงห</w:t>
      </w:r>
      <w:r w:rsidRPr="00BB24FA">
        <w:rPr>
          <w:rFonts w:ascii="TH SarabunPSK" w:hAnsi="TH SarabunPSK" w:cs="TH SarabunPSK"/>
          <w:sz w:val="32"/>
          <w:szCs w:val="32"/>
          <w:cs/>
        </w:rPr>
        <w:t>รือความจำเป็นของประเทศ ให้คณะกรรมการจัดทำยุทธศาสตร์ชาติขอควา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มเห็นชอบจากคณะ</w:t>
      </w:r>
      <w:r w:rsidRPr="00BB24FA">
        <w:rPr>
          <w:rFonts w:ascii="TH SarabunPSK" w:hAnsi="TH SarabunPSK" w:cs="TH SarabunPSK"/>
          <w:sz w:val="32"/>
          <w:szCs w:val="32"/>
          <w:cs/>
        </w:rPr>
        <w:t>กรรมการยุทธศาสตร์ชาติและคณะรัฐมนตรีก่อน ซึ่ง สศช.</w:t>
      </w:r>
      <w:proofErr w:type="gramEnd"/>
      <w:r w:rsidRPr="00BB24FA">
        <w:rPr>
          <w:rFonts w:ascii="TH SarabunPSK" w:hAnsi="TH SarabunPSK" w:cs="TH SarabunPSK"/>
          <w:sz w:val="32"/>
          <w:szCs w:val="32"/>
          <w:cs/>
        </w:rPr>
        <w:t xml:space="preserve"> ได้ดำเนิ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นการ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พิจารณาทบทวนยุทธศาสตร์ชาติตามความในมาตรา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11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ดังกล่าวพบว่า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สถานการณ์ของโลกที่เกิดขึ้นในปัจจุบันไม่ได้ส่งผลกระทบต่อวิสัยทัศน์ของยุทธศาสตร์ชาติแต่อย่างใด ดังนั้น จึงจะยังคง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ตามยุทธศาสตร์ชาติ (</w:t>
      </w:r>
      <w:proofErr w:type="gramStart"/>
      <w:r w:rsidRPr="00BB24FA">
        <w:rPr>
          <w:rFonts w:ascii="TH SarabunPSK" w:hAnsi="TH SarabunPSK" w:cs="TH SarabunPSK"/>
          <w:b/>
          <w:bCs/>
          <w:sz w:val="32"/>
          <w:szCs w:val="32"/>
        </w:rPr>
        <w:t>Ends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) ไว้เช่นเดิม แต่จะมีการปรับแผนแม่บทฯ (</w:t>
      </w:r>
      <w:r w:rsidRPr="00BB24FA">
        <w:rPr>
          <w:rFonts w:ascii="TH SarabunPSK" w:hAnsi="TH SarabunPSK" w:cs="TH SarabunPSK"/>
          <w:b/>
          <w:bCs/>
          <w:sz w:val="32"/>
          <w:szCs w:val="32"/>
        </w:rPr>
        <w:t>Ways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sz w:val="32"/>
          <w:szCs w:val="32"/>
          <w:cs/>
        </w:rPr>
        <w:t>โดย สศช.</w:t>
      </w:r>
      <w:proofErr w:type="gramEnd"/>
      <w:r w:rsidRPr="00BB24FA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แผนแม่บทฯ มีข้อจำกัดในส่วนของเป้าหมาย ตัวชี้วัด ค่าเป้าหมายและแนวทางการพัฒนา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ทั้งนี้ ข้อจำกัดในส่วนของเป้าหมายอาจมีสาเหตุมาจากการกำหนดตัวชี้วัดที่ไม่สะท้อนต่อเป้าหมายของแผนแม่บทฯ ดังนั้น ในการปรับแผนแม่บทฯ จึง</w:t>
      </w:r>
      <w:r w:rsidRPr="00BB24FA">
        <w:rPr>
          <w:rFonts w:ascii="TH SarabunPSK" w:hAnsi="TH SarabunPSK" w:cs="TH SarabunPSK"/>
          <w:sz w:val="32"/>
          <w:szCs w:val="32"/>
          <w:u w:val="single"/>
          <w:cs/>
        </w:rPr>
        <w:t>ไม่มี</w:t>
      </w:r>
      <w:r w:rsidRPr="00BB24FA">
        <w:rPr>
          <w:rFonts w:ascii="TH SarabunPSK" w:hAnsi="TH SarabunPSK" w:cs="TH SarabunPSK"/>
          <w:sz w:val="32"/>
          <w:szCs w:val="32"/>
          <w:cs/>
        </w:rPr>
        <w:t>การปรับเป้าหมายแต่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จะดำเนินการปรับ</w:t>
      </w:r>
      <w:r w:rsidRPr="00BB24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ในส่วนของตัวชี้วัด ค่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เป้าหมาย และแนวทางการพัฒนาเท่านั้น</w:t>
      </w:r>
    </w:p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24F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B24FA">
        <w:rPr>
          <w:rFonts w:ascii="TH SarabunPSK" w:hAnsi="TH SarabunPSK" w:cs="TH SarabunPSK"/>
          <w:sz w:val="32"/>
          <w:szCs w:val="32"/>
          <w:cs/>
        </w:rPr>
        <w:tab/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B24FA">
        <w:rPr>
          <w:rFonts w:ascii="TH SarabunPSK" w:hAnsi="TH SarabunPSK" w:cs="TH SarabunPSK"/>
          <w:sz w:val="32"/>
          <w:szCs w:val="32"/>
          <w:cs/>
        </w:rPr>
        <w:t>สศช. ได้มีการจัดประชุมหารือร่วมกับประธานกรรมการจัดทำยุทธศาสตร์ชาติ 6 คณะ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 และได้เ</w:t>
      </w:r>
      <w:r w:rsidRPr="00BB24FA">
        <w:rPr>
          <w:rFonts w:ascii="TH SarabunPSK" w:hAnsi="TH SarabunPSK" w:cs="TH SarabunPSK"/>
          <w:sz w:val="32"/>
          <w:szCs w:val="32"/>
          <w:cs/>
        </w:rPr>
        <w:t>สนอหลักการและแนวทางการปรับแผนแม่บทฯ ต่อ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คณะกรรมการยุทธศาสตร์ชาติพิจารณา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ในค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ราวประชุมครั้งที่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1/2565 เมื่อวันที่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21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กุมภาพันธ์ 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โดยมีมติเห็นชอ</w:t>
      </w:r>
      <w:r w:rsidRPr="00BB2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บหลักการ/แนวทาง 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และการดำเนินการปรับแผนแม่บทฯ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และให้เสนอคณะรัฐมนตรีพิจารณาต่อไป มีสา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ระสำคัญ</w:t>
      </w:r>
      <w:r w:rsidRPr="00BB24FA">
        <w:rPr>
          <w:rFonts w:ascii="TH SarabunPSK" w:hAnsi="TH SarabunPSK" w:cs="TH SarabunPSK"/>
          <w:sz w:val="32"/>
          <w:szCs w:val="32"/>
          <w:cs/>
        </w:rPr>
        <w:t>ของแนวทางดำเนินการสรุปได้ ดังนี้</w:t>
      </w:r>
    </w:p>
    <w:tbl>
      <w:tblPr>
        <w:tblStyle w:val="a4"/>
        <w:tblW w:w="0" w:type="auto"/>
        <w:tblLook w:val="04A0"/>
      </w:tblPr>
      <w:tblGrid>
        <w:gridCol w:w="2263"/>
        <w:gridCol w:w="6753"/>
      </w:tblGrid>
      <w:tr w:rsidR="006D7850" w:rsidTr="00053A8F">
        <w:tc>
          <w:tcPr>
            <w:tcW w:w="2263" w:type="dxa"/>
          </w:tcPr>
          <w:p w:rsidR="006D7850" w:rsidRPr="003F0E0F" w:rsidRDefault="006D7850" w:rsidP="006D78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E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6753" w:type="dxa"/>
            <w:tcBorders>
              <w:bottom w:val="single" w:sz="4" w:space="0" w:color="auto"/>
            </w:tcBorders>
          </w:tcPr>
          <w:p w:rsidR="006D7850" w:rsidRPr="003F0E0F" w:rsidRDefault="006D7850" w:rsidP="006D785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E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6D7850" w:rsidTr="00053A8F">
        <w:tc>
          <w:tcPr>
            <w:tcW w:w="2263" w:type="dxa"/>
            <w:vMerge w:val="restart"/>
          </w:tcPr>
          <w:p w:rsidR="006D7850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753" w:type="dxa"/>
            <w:tcBorders>
              <w:bottom w:val="dotted" w:sz="4" w:space="0" w:color="auto"/>
            </w:tcBorders>
          </w:tcPr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การพิจารณาตัวชี้วัดของเป้าหมายในร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ะดับประเด็นแผนแม่บทฯ และระดับแผ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นย่อย โดย</w:t>
            </w:r>
          </w:p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กรณีใช้ตัวชี้วัดเทียบเคียง (</w:t>
            </w: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Proxy</w:t>
            </w: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D0B62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 3 กรณี ดังนี้</w:t>
            </w:r>
          </w:p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กรณีไม่มีหน่วยงานหรือองค์กรใดจัดเก็บข้อมูลตัวชี้วัด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จะพิจารณาใช้ตัวชี้วัดเทียบเคียงหรือตัวชี้วัดอื่นที่เหมาะสมเป็นตัวชี้วัดแทน หากตัวชี้วัดเดิมเหมาะสมอยู่แล้ว ให้มอบหมายหน่วยงานดำเนินการจัดเก็บข้อมูล</w:t>
            </w:r>
          </w:p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กรณีมีการยกเลิกการจัดเก็บข้อมูลของตัวชี้วัด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จะพิจารณาใช้ตัวชี้วัดหรือตัวชี้วัดอื่นที่เหมาะสมเป็นตัวชี้วัดหลักแทน หากตัวชี้วัดเดิมมีความเหมาะสมอยู่แล้ว ให้มอบหมายหน่วยงานดำเนินการจัดเก็บข้อมูล</w:t>
            </w:r>
          </w:p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DD0B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กรณีไม่ได้มีการจัดเก็บข้อมูลตัวชี้วัดที่ต่อเนื่อง</w:t>
            </w:r>
            <w:r w:rsidRPr="00DD0B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จะพิจารณาใช้ตัวชี้วัดเทียบเคียงเป็นตัวชี้วัดเพิ่มเติม เพื่อใช้ประเมินผลควบคู่กับตัวชี้วัดหลักตัวเดิม</w:t>
            </w:r>
          </w:p>
        </w:tc>
      </w:tr>
      <w:tr w:rsidR="006D7850" w:rsidTr="00053A8F">
        <w:tc>
          <w:tcPr>
            <w:tcW w:w="2263" w:type="dxa"/>
            <w:vMerge/>
          </w:tcPr>
          <w:p w:rsidR="006D7850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753" w:type="dxa"/>
            <w:tcBorders>
              <w:top w:val="dotted" w:sz="4" w:space="0" w:color="auto"/>
              <w:bottom w:val="dotted" w:sz="4" w:space="0" w:color="auto"/>
            </w:tcBorders>
          </w:tcPr>
          <w:p w:rsidR="006D7850" w:rsidRPr="00DD0B62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6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กรณีตัวชี้วัดที่กำหนดอาจไม่สะท้อนเป้าหมายแผนแม่บทฯ ที่กำหนดไว้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จะพิจารณาตัวชี้วัดใหม่ที่สามารถสะท้อนเป้าหมายได้อย่างเป็นรูปธรรม</w:t>
            </w:r>
          </w:p>
        </w:tc>
      </w:tr>
      <w:tr w:rsidR="006D7850" w:rsidTr="00053A8F">
        <w:tc>
          <w:tcPr>
            <w:tcW w:w="2263" w:type="dxa"/>
            <w:vMerge/>
          </w:tcPr>
          <w:p w:rsidR="006D7850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753" w:type="dxa"/>
            <w:tcBorders>
              <w:top w:val="dotted" w:sz="4" w:space="0" w:color="auto"/>
              <w:bottom w:val="dotted" w:sz="4" w:space="0" w:color="auto"/>
            </w:tcBorders>
          </w:tcPr>
          <w:p w:rsidR="006D7850" w:rsidRPr="009B3539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กรณีตัวชี้วัดที่กำหนดไม่มีนิยามหรือคำจำกัดความที่ชัดเจน</w:t>
            </w:r>
            <w:r w:rsidRPr="009B35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จะพิจารณาคำนิยามหรือคำจำกัดความของตัวชี้วัดให้มีความชัดเจน เพื่อให้สามารถจัดเก็บข้อมูลที่สะท้อนเป้าหมายและประเมินผลการดำเนินการได้อย่างเป็นรูปธรรม</w:t>
            </w:r>
          </w:p>
        </w:tc>
      </w:tr>
      <w:tr w:rsidR="006D7850" w:rsidTr="00053A8F">
        <w:tc>
          <w:tcPr>
            <w:tcW w:w="2263" w:type="dxa"/>
            <w:vMerge/>
          </w:tcPr>
          <w:p w:rsidR="006D7850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753" w:type="dxa"/>
            <w:tcBorders>
              <w:top w:val="dotted" w:sz="4" w:space="0" w:color="auto"/>
            </w:tcBorders>
          </w:tcPr>
          <w:p w:rsidR="006D7850" w:rsidRPr="009B3539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(4) กรณีตัวชี้วัด 1 ตัวชี้วัด ใช้วัดผลมากกว่า </w:t>
            </w:r>
            <w:r w:rsidRPr="009B35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B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เป้าหมาย</w:t>
            </w:r>
            <w:r w:rsidRPr="009B35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ว่าตัวชี้วัดที่กำหนดสามารถสะท้อนเป้าหมายใดได้มากที่สุดและจะกำหนดให้เป็นตัวชี้วัดของเป้าหมายนั้น</w:t>
            </w:r>
            <w:r w:rsidRPr="009B3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 w:rsidRPr="009B3539">
              <w:rPr>
                <w:rFonts w:ascii="TH SarabunPSK" w:hAnsi="TH SarabunPSK" w:cs="TH SarabunPSK"/>
                <w:sz w:val="32"/>
                <w:szCs w:val="32"/>
                <w:cs/>
              </w:rPr>
              <w:t>ดยจะพิจารณากำหนดตัวชี้วัดให</w:t>
            </w:r>
            <w:r w:rsidRPr="009B3539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  <w:r w:rsidRPr="009B3539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ให้กับอีกเป้าหมายที่</w:t>
            </w:r>
            <w:r w:rsidRPr="009B353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9B3539">
              <w:rPr>
                <w:rFonts w:ascii="TH SarabunPSK" w:hAnsi="TH SarabunPSK" w:cs="TH SarabunPSK"/>
                <w:sz w:val="32"/>
                <w:szCs w:val="32"/>
                <w:cs/>
              </w:rPr>
              <w:t>คยใช้ตัวชี้วั</w:t>
            </w:r>
            <w:r w:rsidRPr="009B3539">
              <w:rPr>
                <w:rFonts w:ascii="TH SarabunPSK" w:hAnsi="TH SarabunPSK" w:cs="TH SarabunPSK" w:hint="cs"/>
                <w:sz w:val="32"/>
                <w:szCs w:val="32"/>
                <w:cs/>
              </w:rPr>
              <w:t>ดร่วมกัน</w:t>
            </w:r>
          </w:p>
        </w:tc>
      </w:tr>
      <w:tr w:rsidR="006D7850" w:rsidTr="00053A8F">
        <w:tc>
          <w:tcPr>
            <w:tcW w:w="2263" w:type="dxa"/>
            <w:vMerge w:val="restart"/>
          </w:tcPr>
          <w:p w:rsidR="006D7850" w:rsidRPr="00B2044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4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6753" w:type="dxa"/>
          </w:tcPr>
          <w:p w:rsidR="006D7850" w:rsidRPr="006D40E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ดำเนินการทบทวนค่าเป้าหมายที่กำหนดไว้ โดย</w:t>
            </w:r>
          </w:p>
          <w:p w:rsidR="006D7850" w:rsidRPr="006D40E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(1) กรณีสถานะการบรรลุเป้าหมาย ณ ปี </w:t>
            </w:r>
            <w:r w:rsidRPr="006D40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ได้มีการบรรลุค่าเป้าหมายที่กำหนดไว้ในห้วงที่ 2 ของการพัฒนา (ปี </w:t>
            </w:r>
            <w:r w:rsidRPr="006D40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6D40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2570</w:t>
            </w: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เรียบร้อยแล้ว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จะพิจารณาปรับค่าเป้าหมายให้มีความท้าทายมากขึ้นและสอดคล้องกับบริบทของสถานการณ์ในปัจจุบัน</w:t>
            </w:r>
          </w:p>
        </w:tc>
      </w:tr>
      <w:tr w:rsidR="006D7850" w:rsidTr="00053A8F">
        <w:tc>
          <w:tcPr>
            <w:tcW w:w="2263" w:type="dxa"/>
            <w:vMerge/>
          </w:tcPr>
          <w:p w:rsidR="006D7850" w:rsidRPr="00B2044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3" w:type="dxa"/>
          </w:tcPr>
          <w:p w:rsidR="006D7850" w:rsidRPr="006D40E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กรณีไม่ได้มีการกำหนดค่</w:t>
            </w:r>
            <w:r w:rsidRPr="006D40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เป้าหมายที่จะบรรลุในแต่ละห้วง 5 ปี ของการพัฒนา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จะพิจารณากำหนดค่าเป้าหมายในแต่ละห้วงการพัฒนา ทั้งนี้ ค่าเป้าหมายที่กำหนดจะต้องมีความท้าทายและสอดคล้องกับบริบทของสถานการณ์ในปัจจุบัน</w:t>
            </w:r>
          </w:p>
        </w:tc>
      </w:tr>
      <w:tr w:rsidR="006D7850" w:rsidTr="00053A8F">
        <w:tc>
          <w:tcPr>
            <w:tcW w:w="2263" w:type="dxa"/>
            <w:vMerge/>
          </w:tcPr>
          <w:p w:rsidR="006D7850" w:rsidRPr="00B2044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3" w:type="dxa"/>
          </w:tcPr>
          <w:p w:rsidR="006D7850" w:rsidRPr="006D40E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กรณีค่าเป้าหมายที่กำหนดไว้ในแต่ละห้วง 5 ปี ของการพัฒนาอาจไม่มีความชัดเจน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จะพิจารณาปรับคำหรือกำหนดคำนิยามของค่าเป้าหมายให้มีความชัดเจน</w:t>
            </w:r>
          </w:p>
        </w:tc>
      </w:tr>
      <w:tr w:rsidR="006D7850" w:rsidTr="00053A8F">
        <w:tc>
          <w:tcPr>
            <w:tcW w:w="2263" w:type="dxa"/>
          </w:tcPr>
          <w:p w:rsidR="006D7850" w:rsidRPr="00B2044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4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6753" w:type="dxa"/>
          </w:tcPr>
          <w:p w:rsidR="006D7850" w:rsidRPr="006D40E4" w:rsidRDefault="006D7850" w:rsidP="006D7850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ดำเนินการทบทวนแนวทางการพัฒนาในกรณีที่พบว่า แนวทางการพัฒนาในแต่ละแผนย่อย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อาจไม่ส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อดคล้องหรือครอบคลุมห่วงโซ่คุณค่าของประเทศไทย (</w:t>
            </w:r>
            <w:r w:rsidRPr="006D40E4">
              <w:rPr>
                <w:rFonts w:ascii="TH SarabunPSK" w:hAnsi="TH SarabunPSK" w:cs="TH SarabunPSK"/>
                <w:sz w:val="32"/>
                <w:szCs w:val="32"/>
              </w:rPr>
              <w:t>Final Value Chain Thailand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FVCT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D40E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</w:t>
            </w:r>
            <w:r w:rsidRPr="006D40E4">
              <w:rPr>
                <w:rFonts w:ascii="TH SarabunPSK" w:hAnsi="TH SarabunPSK" w:cs="TH SarabunPSK"/>
                <w:sz w:val="32"/>
                <w:szCs w:val="32"/>
                <w:cs/>
              </w:rPr>
              <w:t>วมทั้งไม่ส่งผลต่อการขับเคลื่อนการดำเนินการให้บรรลุเป้าหมายตามที่กำหนด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40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ให้พิจารณาปรับแนวทางการพัฒนาให้มีความครอบคลุม และสอดคล้องกับห่วงโซ่คุณค่าฯ</w:t>
            </w:r>
          </w:p>
        </w:tc>
      </w:tr>
    </w:tbl>
    <w:p w:rsidR="006D7850" w:rsidRPr="00BB24FA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B24FA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BB24FA">
        <w:rPr>
          <w:rFonts w:ascii="TH SarabunPSK" w:hAnsi="TH SarabunPSK" w:cs="TH SarabunPSK"/>
          <w:sz w:val="32"/>
          <w:szCs w:val="32"/>
          <w:cs/>
        </w:rPr>
        <w:t>นี้ ในส่วนของ</w:t>
      </w:r>
      <w:r w:rsidRPr="00BB24F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การดำเนินการปรับแผนแม่บทฯ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 จะมอบหมาย สศช. ดำเนินการปรับแผน</w:t>
      </w:r>
      <w:r w:rsidRPr="00BB24FA">
        <w:rPr>
          <w:rFonts w:ascii="TH SarabunPSK" w:hAnsi="TH SarabunPSK" w:cs="TH SarabunPSK" w:hint="cs"/>
          <w:sz w:val="32"/>
          <w:szCs w:val="32"/>
          <w:cs/>
        </w:rPr>
        <w:t xml:space="preserve">แม่บทฯ </w:t>
      </w:r>
      <w:r w:rsidRPr="00BB24FA">
        <w:rPr>
          <w:rFonts w:ascii="TH SarabunPSK" w:hAnsi="TH SarabunPSK" w:cs="TH SarabunPSK"/>
          <w:sz w:val="32"/>
          <w:szCs w:val="32"/>
          <w:cs/>
        </w:rPr>
        <w:t>ทั้ง 23 ประเด็น เนื่องจากแผนแม่บทฯ มีการกำหนดประเด็นในลักษณะที่มีความบูรณาการ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และเชื่อม</w:t>
      </w:r>
      <w:r w:rsidRPr="00BB24FA">
        <w:rPr>
          <w:rFonts w:ascii="TH SarabunPSK" w:hAnsi="TH SarabunPSK" w:cs="TH SarabunPSK"/>
          <w:sz w:val="32"/>
          <w:szCs w:val="32"/>
          <w:cs/>
        </w:rPr>
        <w:t>โยงระหว่างยุทธศาสตร์ชาติด้านที่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เ</w:t>
      </w:r>
      <w:r w:rsidRPr="00BB24FA">
        <w:rPr>
          <w:rFonts w:ascii="TH SarabunPSK" w:hAnsi="TH SarabunPSK" w:cs="TH SarabunPSK"/>
          <w:sz w:val="32"/>
          <w:szCs w:val="32"/>
          <w:cs/>
        </w:rPr>
        <w:t>กี่ยวข้อง โดยเมื่อคณะรัฐมนตรีให้ความเห็นช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อบหลักการ</w:t>
      </w:r>
      <w:r w:rsidRPr="00BB24FA">
        <w:rPr>
          <w:rFonts w:ascii="TH SarabunPSK" w:hAnsi="TH SarabunPSK" w:cs="TH SarabunPSK"/>
          <w:sz w:val="32"/>
          <w:szCs w:val="32"/>
          <w:cs/>
        </w:rPr>
        <w:t xml:space="preserve">แนวทาง และการดำเนินปรับแผนแม่บทฯ ตามที่ สศช. </w:t>
      </w:r>
      <w:r w:rsidRPr="00BB24F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เสนอในครั้งนี้แล้ว สศช. จะดำเนินกระบวนการแก้ไขปรับแผนแม่บทฯ และจัดให้มีกระบวนการรับฟังความคิดเห็น ก่อนเสนอคณะกรรมการยุทธศาสตร์ชาติและคณะรัฐมนตรีให้ความเห็นชอบ (ร่าง) แผนแม่บทฯ ฉบับปรับปรุงตามลำดับแล้วจึงประกาศใช้ต่อไป โดยคาดการณ์ว่ากระบวนการทั้งหมดจะเสร็จสิ้นภายในเดือนกันยายน </w:t>
      </w:r>
      <w:r w:rsidRPr="00BB24FA">
        <w:rPr>
          <w:rFonts w:ascii="TH SarabunPSK" w:hAnsi="TH SarabunPSK" w:cs="TH SarabunPSK" w:hint="cs"/>
          <w:sz w:val="32"/>
          <w:szCs w:val="32"/>
          <w:cs/>
        </w:rPr>
        <w:t>2565</w:t>
      </w:r>
    </w:p>
    <w:p w:rsidR="006D7850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____________________</w:t>
      </w:r>
    </w:p>
    <w:p w:rsidR="006D7850" w:rsidRPr="003F1F15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3F1F15">
        <w:rPr>
          <w:rFonts w:ascii="TH SarabunPSK" w:hAnsi="TH SarabunPSK" w:cs="TH SarabunPSK"/>
          <w:sz w:val="28"/>
          <w:vertAlign w:val="superscript"/>
        </w:rPr>
        <w:t>1</w:t>
      </w:r>
      <w:r w:rsidRPr="003F1F15">
        <w:rPr>
          <w:rFonts w:ascii="TH SarabunPSK" w:hAnsi="TH SarabunPSK" w:cs="TH SarabunPSK" w:hint="cs"/>
          <w:sz w:val="28"/>
          <w:cs/>
        </w:rPr>
        <w:t>เนื่องจากตัวชี้วัดที่กำหนดไว้ยังไม่มีการจัดเก็บข้อมูลหรือมีการเลื่อนการดำเนินการ ทำให้ต้องอ้างอิงตัวชี้วัดเทียบเคียง (</w:t>
      </w:r>
      <w:r w:rsidRPr="003F1F15">
        <w:rPr>
          <w:rFonts w:ascii="TH SarabunPSK" w:hAnsi="TH SarabunPSK" w:cs="TH SarabunPSK"/>
          <w:sz w:val="28"/>
        </w:rPr>
        <w:t>Proxy</w:t>
      </w:r>
      <w:r w:rsidRPr="003F1F15">
        <w:rPr>
          <w:rFonts w:ascii="TH SarabunPSK" w:hAnsi="TH SarabunPSK" w:cs="TH SarabunPSK" w:hint="cs"/>
          <w:sz w:val="28"/>
          <w:cs/>
        </w:rPr>
        <w:t>) ในการติดตามและประเมินผลแทน</w:t>
      </w:r>
    </w:p>
    <w:p w:rsidR="006D7850" w:rsidRPr="003F1F15" w:rsidRDefault="006D7850" w:rsidP="006D7850">
      <w:pPr>
        <w:spacing w:after="0" w:line="320" w:lineRule="exact"/>
        <w:jc w:val="thaiDistribute"/>
        <w:rPr>
          <w:rFonts w:ascii="TH SarabunPSK" w:hAnsi="TH SarabunPSK" w:cs="TH SarabunPSK"/>
          <w:sz w:val="28"/>
          <w:cs/>
        </w:rPr>
      </w:pPr>
      <w:r w:rsidRPr="003F1F15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3F1F15">
        <w:rPr>
          <w:rFonts w:ascii="TH SarabunPSK" w:hAnsi="TH SarabunPSK" w:cs="TH SarabunPSK" w:hint="cs"/>
          <w:sz w:val="28"/>
          <w:cs/>
        </w:rPr>
        <w:t>ส</w:t>
      </w:r>
      <w:r w:rsidRPr="003F1F15">
        <w:rPr>
          <w:rFonts w:ascii="TH SarabunPSK" w:hAnsi="TH SarabunPSK" w:cs="TH SarabunPSK"/>
          <w:sz w:val="28"/>
          <w:cs/>
        </w:rPr>
        <w:t>ศช. ได้จัดทำ</w:t>
      </w:r>
      <w:r w:rsidRPr="003F1F15">
        <w:rPr>
          <w:rFonts w:ascii="TH SarabunPSK" w:hAnsi="TH SarabunPSK" w:cs="TH SarabunPSK"/>
          <w:b/>
          <w:bCs/>
          <w:sz w:val="28"/>
          <w:cs/>
        </w:rPr>
        <w:t>ห่วงโซ่คุณค่าของประเทศไทย (</w:t>
      </w:r>
      <w:r w:rsidRPr="003F1F15">
        <w:rPr>
          <w:rFonts w:ascii="TH SarabunPSK" w:hAnsi="TH SarabunPSK" w:cs="TH SarabunPSK"/>
          <w:b/>
          <w:bCs/>
          <w:sz w:val="28"/>
        </w:rPr>
        <w:t>FVCT</w:t>
      </w:r>
      <w:r w:rsidRPr="003F1F15">
        <w:rPr>
          <w:rFonts w:ascii="TH SarabunPSK" w:hAnsi="TH SarabunPSK" w:cs="TH SarabunPSK"/>
          <w:b/>
          <w:bCs/>
          <w:sz w:val="28"/>
          <w:cs/>
        </w:rPr>
        <w:t>) (ฉบับแก้ไข ปี 2566)</w:t>
      </w:r>
      <w:r w:rsidRPr="003F1F15">
        <w:rPr>
          <w:rFonts w:ascii="TH SarabunPSK" w:hAnsi="TH SarabunPSK" w:cs="TH SarabunPSK"/>
          <w:sz w:val="28"/>
          <w:cs/>
        </w:rPr>
        <w:t xml:space="preserve"> จำแนกรายแผนแม่บทฯ 23 ประเด็น ป</w:t>
      </w:r>
      <w:r w:rsidRPr="003F1F15">
        <w:rPr>
          <w:rFonts w:ascii="TH SarabunPSK" w:hAnsi="TH SarabunPSK" w:cs="TH SarabunPSK" w:hint="cs"/>
          <w:sz w:val="28"/>
          <w:cs/>
        </w:rPr>
        <w:t>ระกอบด้วย 140 เ</w:t>
      </w:r>
      <w:r w:rsidRPr="003F1F15">
        <w:rPr>
          <w:rFonts w:ascii="TH SarabunPSK" w:hAnsi="TH SarabunPSK" w:cs="TH SarabunPSK"/>
          <w:sz w:val="28"/>
          <w:cs/>
        </w:rPr>
        <w:t>ป้าหมายระดับแผนย่อย ทั้งนี้ เมื่อหน่วยงานทราบเป้าหมายที่หน่วยงานมีความเกี่ยวข้อง หน่วยงา</w:t>
      </w:r>
      <w:r w:rsidRPr="003F1F15">
        <w:rPr>
          <w:rFonts w:ascii="TH SarabunPSK" w:hAnsi="TH SarabunPSK" w:cs="TH SarabunPSK" w:hint="cs"/>
          <w:sz w:val="28"/>
          <w:cs/>
        </w:rPr>
        <w:t>นจะต้องศึกษาและทำความเ</w:t>
      </w:r>
      <w:r w:rsidRPr="003F1F15">
        <w:rPr>
          <w:rFonts w:ascii="TH SarabunPSK" w:hAnsi="TH SarabunPSK" w:cs="TH SarabunPSK"/>
          <w:sz w:val="28"/>
          <w:cs/>
        </w:rPr>
        <w:t xml:space="preserve">ข้าใจ </w:t>
      </w:r>
      <w:r w:rsidRPr="003F1F15">
        <w:rPr>
          <w:rFonts w:ascii="TH SarabunPSK" w:hAnsi="TH SarabunPSK" w:cs="TH SarabunPSK"/>
          <w:sz w:val="28"/>
        </w:rPr>
        <w:t xml:space="preserve">FVCT </w:t>
      </w:r>
      <w:r w:rsidRPr="003F1F15">
        <w:rPr>
          <w:rFonts w:ascii="TH SarabunPSK" w:hAnsi="TH SarabunPSK" w:cs="TH SarabunPSK"/>
          <w:sz w:val="28"/>
          <w:cs/>
        </w:rPr>
        <w:t>ของเป้าหมายระดับแผนย่อยนั้น ๆ เพื่อพิจารณาวิเคราะห์ว่า หน่วยงานมีความเกี่</w:t>
      </w:r>
      <w:r w:rsidRPr="003F1F15">
        <w:rPr>
          <w:rFonts w:ascii="TH SarabunPSK" w:hAnsi="TH SarabunPSK" w:cs="TH SarabunPSK" w:hint="cs"/>
          <w:sz w:val="28"/>
          <w:cs/>
        </w:rPr>
        <w:t>ยวข้องกับปัจจัยแล</w:t>
      </w:r>
      <w:r w:rsidRPr="003F1F15">
        <w:rPr>
          <w:rFonts w:ascii="TH SarabunPSK" w:hAnsi="TH SarabunPSK" w:cs="TH SarabunPSK"/>
          <w:sz w:val="28"/>
          <w:cs/>
        </w:rPr>
        <w:t xml:space="preserve">ะองค์ประกอบใดของ </w:t>
      </w:r>
      <w:r w:rsidRPr="003F1F15">
        <w:rPr>
          <w:rFonts w:ascii="TH SarabunPSK" w:hAnsi="TH SarabunPSK" w:cs="TH SarabunPSK"/>
          <w:sz w:val="28"/>
        </w:rPr>
        <w:t xml:space="preserve">FVCT </w:t>
      </w:r>
      <w:r w:rsidRPr="003F1F15">
        <w:rPr>
          <w:rFonts w:ascii="TH SarabunPSK" w:hAnsi="TH SarabunPSK" w:cs="TH SarabunPSK"/>
          <w:sz w:val="28"/>
          <w:cs/>
        </w:rPr>
        <w:t>เพื่อใช้ประกอบการจัดทำโครงการ/กา</w:t>
      </w:r>
      <w:r w:rsidRPr="003F1F15">
        <w:rPr>
          <w:rFonts w:ascii="TH SarabunPSK" w:hAnsi="TH SarabunPSK" w:cs="TH SarabunPSK" w:hint="cs"/>
          <w:sz w:val="28"/>
          <w:cs/>
        </w:rPr>
        <w:t>ร</w:t>
      </w:r>
      <w:r w:rsidRPr="003F1F15">
        <w:rPr>
          <w:rFonts w:ascii="TH SarabunPSK" w:hAnsi="TH SarabunPSK" w:cs="TH SarabunPSK"/>
          <w:sz w:val="28"/>
          <w:cs/>
        </w:rPr>
        <w:t>ดำเนินงานของหน่วยงาน เพื่อการขับเ</w:t>
      </w:r>
      <w:r w:rsidRPr="003F1F15">
        <w:rPr>
          <w:rFonts w:ascii="TH SarabunPSK" w:hAnsi="TH SarabunPSK" w:cs="TH SarabunPSK" w:hint="cs"/>
          <w:sz w:val="28"/>
          <w:cs/>
        </w:rPr>
        <w:t>คลื่อนเป้าหมาย</w:t>
      </w:r>
      <w:r w:rsidRPr="003F1F15">
        <w:rPr>
          <w:rFonts w:ascii="TH SarabunPSK" w:hAnsi="TH SarabunPSK" w:cs="TH SarabunPSK"/>
          <w:sz w:val="28"/>
          <w:cs/>
        </w:rPr>
        <w:t>ระดับแผนย่อยตามห่วงโซ่คุณค่าของเป้าหมายระดับแผนย่อยนั้น</w:t>
      </w:r>
    </w:p>
    <w:p w:rsidR="00C10C43" w:rsidRPr="000C1B4E" w:rsidRDefault="00C10C43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7FA6" w:rsidRPr="00357FA6" w:rsidRDefault="002652D8" w:rsidP="00BB16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57FA6"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ทางภาษีและค่าธรรมเนียมสำหรับทรัสต์เพื่อการลงทุนในอสังหาริมทรัพย์ที่มีข้อกำหนดในการซื้อทรัพย์สินคืน (มาตรการฯ </w:t>
      </w:r>
      <w:r w:rsidR="00357FA6" w:rsidRPr="00357FA6">
        <w:rPr>
          <w:rFonts w:ascii="TH SarabunPSK" w:hAnsi="TH SarabunPSK" w:cs="TH SarabunPSK"/>
          <w:b/>
          <w:bCs/>
          <w:sz w:val="32"/>
          <w:szCs w:val="32"/>
        </w:rPr>
        <w:t>REIT buy-back</w:t>
      </w:r>
      <w:r w:rsidR="00357FA6" w:rsidRPr="00357F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 ดังนี้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1. เห็นชอบมาตรการทางภาษีและค่าธรรมเนียมสำหรับทรัสต์เพื่อการลงทุนในอสังหาริมทรัพย์ที่มีข้อกำหนดในการซื้อทรัพย์สินคืน ตามที่กระทรวงการคลัง (กค.) เสนอ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2.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ตามที่กระทรวงการคลังเสนอและให้ส่งสำนักงานคณะกรรมการกฤษฎีกาตรวจพิจารณาเป็นเรื่องด่วน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3. 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หลักเกณฑ์การลดหย่อนค่าธรรมเนียมจดทะเบียนสิทธิและนิติกรรมเป็นพิเศษตามประมวลกฎหมายที่ดิน สำหรับกรณีการลงทุนในอสังหาริมทรัพย์ของกองทรัสต์ที่มีข้อกำหนดขายคืน ตามหลักเกณฑ์ที่คณะรัฐมนตรีกำหนด ตามที่กระทรวงการคลังเสนอ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4. อนุมัติในหลักการร่างประกาศกระทรวงมหาดไทย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หลักเกณฑ์การลดหย่อนค่าธรรมเนียมจดทะเบียนสิทธิและนิติกรรมเป็นพิเศษตามกฎหมายว่าด้วยอาคารชุด สำหรับกรณีการลงทุนในอสังหาริมทรัพย์ของกองทรัสต์ที่มีข้อกำหนดขายคืน ตามหลักเกณฑ์ที่คณะรัฐมนตรีกำหนด ตามที่กระทรวงการคลังเสนอและให้ส่งสำนักงานคณะกรรมการกฤษฎีกาตรวจพิจารณาเป็นเรื่องด่วน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5. การจัดสรรงบประมาณเพื่อชดเชยรายได้ให้แก่องค์กรปกครองส่วนท้องถิ่นตามมาตรการทางภาษีและค่าธรรมเนียมสำหรับทรัสต์เพื่อการลงทุนในอสังหาริมทรัพย์ที่มีข้อกำหนดในการซื้อทรัพย์สินคืนให้เป็นไปตามความเห็นของสำนักงบประมาณ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ทั้งนี้ กค. เสนอว่า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1. สืบเนื่องจากสถานการณ์การแพร่ระบาดของโรคติดเชื้อไวรัสโคโรนา 2019 (</w:t>
      </w:r>
      <w:proofErr w:type="gramStart"/>
      <w:r w:rsidRPr="00357FA6">
        <w:rPr>
          <w:rFonts w:ascii="TH SarabunPSK" w:hAnsi="TH SarabunPSK" w:cs="TH SarabunPSK"/>
          <w:sz w:val="32"/>
          <w:szCs w:val="32"/>
        </w:rPr>
        <w:t>COVID-19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) ส่งผลให้ผู้ประกอบการจำนวนมากได้รับผลกระทบจากการชะลอตัวทางเศรษฐกิจ ทำให้เกิดการขาดสภาพคล่องในการประกอบธุรกิจเป็นการชั่วคราว นอกจากนี้ สถานการณ์เศรษฐกิจไทยในระยะต่อไป ยังคงมีความอ่อนไหวต่อปัจจัยเสี่ยงต่าง ๆ เช่น สถานการณ์การแพร่ระบาดของ </w:t>
      </w:r>
      <w:r w:rsidRPr="00357FA6">
        <w:rPr>
          <w:rFonts w:ascii="TH SarabunPSK" w:hAnsi="TH SarabunPSK" w:cs="TH SarabunPSK"/>
          <w:sz w:val="32"/>
          <w:szCs w:val="32"/>
        </w:rPr>
        <w:t xml:space="preserve">COVID-19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ทั้งสายพันธุ์ที่ระบาดในปัจจุบันและที่อาจเกิดขึ้นใหม่ในอนาคต ปัญหาข้อจำกัดในห่วงโซ่อุปทานการผลิตและการขนส่งระหว่างประเทศ รวมถึงความเสี่ยงจากความผันผวนของราคาน้ำมันดิบในตลาดโลก เป็นต้น ดังนั้น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กค.</w:t>
      </w:r>
      <w:proofErr w:type="gramEnd"/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ได้พิจารณามาตรการทางด้านภาษีและค่าธรรมเนียมจดทะเบียนสิทธิและนิติกรรมสำหรับทรัสต์เพื่อการลงทุนในอสังหาริมทรัพย์ (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>Real Estate Investment Trust : REIT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ที่มีข้อกำหนดในการซื้อทรัพย์สินคืน (มาตรการฯ 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>REIT buy-back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โดยมีภาระผูกพันในการซื้อทรัพย์สินคืนในระยะเวลาที่กำหนด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(เจ้าของเดิมต้องขายอสังหาริมทรัพย์ที่เป็นกิจการที่ได้รับผลกระทบจาก </w:t>
      </w:r>
      <w:r w:rsidRPr="00357FA6">
        <w:rPr>
          <w:rFonts w:ascii="TH SarabunPSK" w:hAnsi="TH SarabunPSK" w:cs="TH SarabunPSK"/>
          <w:sz w:val="32"/>
          <w:szCs w:val="32"/>
        </w:rPr>
        <w:t>COVID-19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 เช่น โรงแรม หรือสวนสนุก ให้แก่ทรัสตีของกองทรัสต์ภายใน 2 ปี นับแต่วันที่พระราชกฤษฎีกามีผลใช้บังคับ และเจ้าของกิจการเดิมต้องกลับมาซื้อคืนภายใน 5 ปี นับจากวันที่ขายไป) เพื่อเสริมสภาพคล่องของภาคธุรกิจที่ไม่สามารถเข้าถึงแหล่งเงินทุน และกรณีธุรกิจโรงแรมที่ได้รับผลกระทบแต่ไม่ได้รับเงินกู้จากธนาคารพาณิชย์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กค. พิจารณาแล้วเพื่อให้เป็นไปตามมาตรการตามข้อ 1 จึงได้ดำเนินการยกร่างพระราชกฤษฎีกาและร่างประกาศกระทรวงมหาดไทย รวม 3 ฉบับ ดังนี้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</w:t>
      </w:r>
      <w:r w:rsidRPr="00357FA6">
        <w:rPr>
          <w:rFonts w:ascii="TH SarabunPSK" w:hAnsi="TH SarabunPSK" w:cs="TH SarabunPSK"/>
          <w:sz w:val="32"/>
          <w:szCs w:val="32"/>
          <w:cs/>
        </w:rPr>
        <w:t>ออกตามความในประมวลรัษฎากรว่าด้วยการยกเว้นรัษฎากร (ฉบับที่ ..) พ.ศ. .... เพื่อยกเว้นภาษีตามประมวลรัษฎากร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ร่างประกาศกระทรวงมหาดไทย </w:t>
      </w:r>
      <w:r w:rsidRPr="00357FA6">
        <w:rPr>
          <w:rFonts w:ascii="TH SarabunPSK" w:hAnsi="TH SarabunPSK" w:cs="TH SarabunPSK"/>
          <w:sz w:val="32"/>
          <w:szCs w:val="32"/>
          <w:cs/>
        </w:rPr>
        <w:t>เรื่อง หลักเกณฑ์การลดหย่อนค่าธรรมเนียมจดทะเบียนสิทธิและนิติกรรมเป็นพิเศษตามประมวลกฎหมายที่ดิน สำหรับกรณีการลงทุนในอสังหาริมทรัพย์ของกองทรัสต์ที่มีข้อกำหนดขายคืน ตามหลักเกณฑ์ที่คณะรัฐมนตรีกำหนดเพื่อลดหย่อนการเรียกเก็บค่าธรรมเนียมจดทะเบียนสิทธิและนิติกรรมเป็นพิเศษตามประมวลกฎหมายที่ดิน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ร่างประกาศกระทรวงมหาดไทย </w:t>
      </w:r>
      <w:r w:rsidRPr="00357FA6">
        <w:rPr>
          <w:rFonts w:ascii="TH SarabunPSK" w:hAnsi="TH SarabunPSK" w:cs="TH SarabunPSK"/>
          <w:sz w:val="32"/>
          <w:szCs w:val="32"/>
          <w:cs/>
        </w:rPr>
        <w:t>เรื่อง หลักเกณฑ์การลดหย่อนค่าธรรมเนียมจดทะเบียนสิทธิและนิติกรรมเป็นพิเศษตามกฎหมายว่าด้วยอาคารชุด สำหรับกรณีการลงทุนในอสังหาริมทรัพย์ของกองทรัสต์ที่มีข้อกำหนดขายคืน ตามหลักเกณฑ์ที่คณะรัฐมนตรีกำหนดเพื่อลดหย่อนการเรียกเก็บค่าธรรมเนียมจดทะเบียนสิทธิและนิติกรรมเป็นพิเศษตามกฎหมายว่าด้วยอาคารชุด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3. กค. ได้ดำเนินการจัดทำประมาณการการสูญเสียรายได้และประโยชน์ที่คาดว่าจะได้รับตามมาตรา 27 แห่งพระราชบัญญัติวินัยการเงินการคลังของรัฐ พ.ศ. 2561 ดังนี้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มาตรการด้านภาษี </w:t>
      </w:r>
      <w:r w:rsidRPr="00357FA6">
        <w:rPr>
          <w:rFonts w:ascii="TH SarabunPSK" w:hAnsi="TH SarabunPSK" w:cs="TH SarabunPSK"/>
          <w:sz w:val="32"/>
          <w:szCs w:val="32"/>
          <w:cs/>
        </w:rPr>
        <w:t>คาดการณ์ว่าจะมีการจัดตั้งกองทรัสต์ที่มีข้อกำหนดขายคืนจำนวน 8 กอง โดยมีธุรกรรมการลงทุนของทุกกองรวมกันประมาณ 30,000 ล้านบาท เป็นระยะเวลาสูงสุดไม่เกิน 7 ปี (ตั้งแต่ปี 2565 - ปี 2572) จึงคาดว่า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จะสูญเสียรายได้ภาษีอากรจากธุรกรรมการลงทุนดังกล่าวประมาณ 9,240 ล้านบาท ตลอดระยะเวลาดำเนินมาตรการ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มาตรการค่าธรรมเนียม </w:t>
      </w:r>
      <w:r w:rsidRPr="00357FA6">
        <w:rPr>
          <w:rFonts w:ascii="TH SarabunPSK" w:hAnsi="TH SarabunPSK" w:cs="TH SarabunPSK"/>
          <w:sz w:val="32"/>
          <w:szCs w:val="32"/>
          <w:cs/>
        </w:rPr>
        <w:t>คาดการณ์ว่าการลดค่าจดทะเบียนการโอนอสังหาริมทรัพย์จะทำให้ อปท. สูญเสียรายได้จำนวนประมาณ 170.57 ล้านบาทต่อปี เป็นระยะเวลาสูงสุดไม่เกิน 7 ปี (ตั้งแต่ปี 2565 - ปี 2572) หรือ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ประมาณ 1,194 ล้านบาท ตลอดระยะเวลาดำเนินมาตรการ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สาระสำคัญของมาตรการและร่างกฎหมาย</w:t>
      </w:r>
    </w:p>
    <w:p w:rsidR="00357FA6" w:rsidRPr="00357FA6" w:rsidRDefault="00357FA6" w:rsidP="00BB16F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>มาตรการทางภาษีและค่าธรรมเนียมสำหรับทรัสต์เพื่อการลงทุนในอสังหาริมทรัพย์ที่มีข้อกำหนดในการซื้อทรัพย์สินคืน ประกอบด้วยร่างพระราชกฤษฎีกา 1 ฉบับ และร่างประกาศกระทรวงมหาดไทย 2 ฉบับ รวม 3 ฉบับ สรุปสาระสำคัญได้ดังนี้</w:t>
      </w:r>
    </w:p>
    <w:tbl>
      <w:tblPr>
        <w:tblStyle w:val="a4"/>
        <w:tblW w:w="0" w:type="auto"/>
        <w:tblLook w:val="04A0"/>
      </w:tblPr>
      <w:tblGrid>
        <w:gridCol w:w="2864"/>
        <w:gridCol w:w="6956"/>
      </w:tblGrid>
      <w:tr w:rsidR="00357FA6" w:rsidRPr="00357FA6" w:rsidTr="00053A8F">
        <w:tc>
          <w:tcPr>
            <w:tcW w:w="9883" w:type="dxa"/>
            <w:gridSpan w:val="2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ทางภาษีและค่าธรรมเนียมสำหรับทรัสต์เพื่อการลงทุนในอสังหาริมทรัพย์ที่มีข้อกำหนดในการซื้อทรัพย์สินคืน</w:t>
            </w:r>
          </w:p>
        </w:tc>
      </w:tr>
      <w:tr w:rsidR="00357FA6" w:rsidRPr="00357FA6" w:rsidTr="00053A8F">
        <w:tc>
          <w:tcPr>
            <w:tcW w:w="2875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</w:tc>
        <w:tc>
          <w:tcPr>
            <w:tcW w:w="7008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เพื่อช่วยเหลือผู้ประกอบธุรกิจที่ได้รับผลกระทบจากการแพร่ระบาดของ </w:t>
            </w:r>
            <w:r w:rsidRPr="00357FA6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หรือได้รับผลกระทบจากภาวะเศรษฐกิจชะลอตัว ในการเสริมสภาพคล่องให้แก่ผู้ประกอบการและลดภาระให้แก่ภาคธุรกิจในการเข้าถึงแหล่งเงินทุน โดยจัดตั้งกองทรัสต์ตามกฎหมายว่าด้วยทรัสต์เพื่อธุรกรรมในตลาดทุน ที่มีข้อกำหนดขายคืน ตามหลักเกณฑ์และเงื่อนไขการออกและเสนอขายหน่วยทรัสต์ของกองทรัสต์เพื่อการลงทุนในอสังหาริมทรัพย์ที่มีข้อกำหนดขายคืนที่คณะกรรมการกำกับตลาดทุนประกาศกำหนด</w:t>
            </w:r>
          </w:p>
        </w:tc>
      </w:tr>
      <w:tr w:rsidR="00357FA6" w:rsidRPr="00357FA6" w:rsidTr="00053A8F">
        <w:tc>
          <w:tcPr>
            <w:tcW w:w="2875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</w:tc>
        <w:tc>
          <w:tcPr>
            <w:tcW w:w="7008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บริษัทหรือห้างหุ้นส่วนนิติบุคคลที่เป็นเจ้าของและเป็นผู้ขายทรัพย์สิน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ให้แก่กองทรัสต์ที่มีข้อกำหนดขายคืน ตามหลักเกณฑ์และเงื่อนไขการออกและเสนอขายหน่วยทรัสต์ของกองทรัสต์เพื่อการลงทุนในอสังหาริมทรัพย์ที่มีข้อกำหนดขายคืนคามที่คณะกรรมการกำกับตลาดทุนประกาศกำหนด</w:t>
            </w:r>
          </w:p>
        </w:tc>
      </w:tr>
      <w:tr w:rsidR="00357FA6" w:rsidRPr="00357FA6" w:rsidTr="00053A8F">
        <w:tc>
          <w:tcPr>
            <w:tcW w:w="2875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วิธีและระยะเวลาดำเนินงาน</w:t>
            </w:r>
          </w:p>
        </w:tc>
        <w:tc>
          <w:tcPr>
            <w:tcW w:w="7008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มาตรการด้านภาษี เจ้าของเดิมต้องขายอสังหาริมทรัพย์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โรงแรม สวนสนุก หรือสวนสัตว์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ให้แก่ทรัสตีของกองทรัสต์ที่มีข้อกำหนดขายคืนภายใน 2 ปี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ที่พระราชกฤษฎีกาใช้บังคับและเจ้าของเดิมต้องซื้อทรัพย์สินคืนจากทรัสตีของกองทรัสต์ที่มีข้อกำหนดขายคืน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โดยทรัสตีของกองทรัสต์ต้องโอนอสังหาริมทรัพย์นี้ให้แก่เจ้าของเดิมภายใน 5 ปี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นับแต่วันที่เจ้าของเดิมได้ขายทรัพย์สินดังกล่าว 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มาตรการด้านค่าธรรมเนียม เจ้าของเดิมต้องโอนอสังหาริมทรัพย์หรือห้องชุด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ให้แก่ทรัสตีของกองทรัสต์ที่มีข้อกำหนดขายคืนภายใน 2 ปี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ประมวลกฎหมายที่ดินสำหรับกรณีการลงทุนในอสังหาริมทรัพย์ของกองทรัสต์ที่มีข้อกำหนดขายคืนตามหลักเกณฑ์ที่คณะรัฐมนตรีกำหนด (ประกาศกระทรวงมหาดไทยตามประมวลกฎหมายที่ดินฯ) และประกาศกระทรวงมหาดไทย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หลักเกณฑ์การลดหย่อนค่าธรรมเนียมจดทะเบียนสิทธิและนิติกรรมเป็นพิเศษตามกฎหมายว่าด้วยอาคารชุด สำหรับกรณีการลงทุนในอสังหาริมทรัพย์ของกองทรัสต์ที่มีข้อกำหนดขายคืน ตามหลักเกณฑ์ที่คณะรัฐมนตรีกำหนด (ประกาศกระทรวงมหาดไทยตามกฎหมายว่าด้วย</w:t>
            </w:r>
            <w:r w:rsidR="00BB1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อาคารชุดฯ) ใช้บังคับ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และทรัสตีของกองทรัสต์ต้องโอนอสังหาริมทรัพย์หรือ</w:t>
            </w:r>
            <w:r w:rsidR="00BB16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ห้องชุดให้แก่เจ้าของเดิมภายใน 5 ปี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นับแต่วันที่เจ้าของเดิมโอนอสังหาริมทรัพย์หรือห้องชุดให้แก่ทรัสตีของกองทรัสต์</w:t>
            </w:r>
          </w:p>
        </w:tc>
      </w:tr>
      <w:tr w:rsidR="00357FA6" w:rsidRPr="00357FA6" w:rsidTr="00053A8F">
        <w:tc>
          <w:tcPr>
            <w:tcW w:w="2875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4.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ร่างพระราชกฤษฎีกาและ</w:t>
            </w:r>
            <w:r w:rsidRPr="00357FA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ร่างประกาศกระทรวงมหาดไทย รวม 3 ฉบับ</w:t>
            </w:r>
          </w:p>
        </w:tc>
        <w:tc>
          <w:tcPr>
            <w:tcW w:w="7008" w:type="dxa"/>
          </w:tcPr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ร่างพระราชกฤษฎีกาออกตามความในประมวลรัษฎากร ว่าด้วยการยกเว้นรัษฎากร (ฉบับที่ ..) พ.ศ. ....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ยกเว้นภาษีเงินได้นิติบุคคล ภาษีมูลค่าเพิ่ม ภาษีธุรกิจเฉพาะ และอากรแสตมป์ให้แก่บริษัทหรือห้างหุ้นส่วนนิติบุคคลสำหรับการขายทรัพย์สินให้แก่ทรัสตีของกองทรัสต์ที่มีข้อกำหนดขายคืน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หลักทรัพย์และตลาดหลักทรัพย์ซึ่งลงทุนในอสังหาริมทรัพย์ที่บริษัทหรือห้างหุ้นส่วนนิติบุคคลผู้ขายทรัพย์สินมีภาระผูกพันในการซื้อทรัพย์สินดังกล่าวคืน ทั้งนี้ เฉพาะการขายทรัพย์สินที่เป็นไปตามคณะกรรมการกำกับตลาดทุนประกาศกำหนด ซึ่งได้กระทำภายใน 2 ปีนับแต่วันที่พระราชกฤษฎีกามีผลใช้บังคับ (จากเดิมภาษีเงินได้นิติบุคคลร้อยละ 20 ภาษีมูลค่าเพิ่มร้อยละ 7 ภาษีธุรกิจเฉพาะร้อยละ 3.3 และอากรแสตมป์ร้อยละ 0.5)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(2)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ยกเว้นภาษีมูลค่าเพิ่ม ภาษีธุรกิจเฉพาะ และอากรแสตมป์ให้แก่ทรัสตีของกองทรัสต์ที่มีข้อกำหนดขายคืน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หลักทรัพย์และตลาดหลักทรัพย์ซึ่งลงทุนในอสังหาริมทรัพย์ที่บริษัทหรือห้างหุ้นส่วนนิติบุคคลผู้ขายทรัพย์สินมีภาระผูกพันในการซื้อทรัพย์สินดังกล่าวคืน สำหรับการขายทรัพย์สินที่ได้ซื้อมาตามข้อ (1) คืนให้แก่บริษัทหรือห้างหุ้นส่วนนิติบุคคลที่ขายทรัพย์สิน ทั้งนี้ เฉพาะการขายทรัพย์สินคืนที่เป็นไปตามที่คณะกรรมการกำกับตลาดทุนประกาศกำหนด ซึ่งได้กระทำภายใน 5 ปี นับแต่วันที่ซื้อทรัพย์สินจากเจ้าของเดิม (จากเดิมเสียภาษีมูลค่าเพิ่มร้อยละ 7 ภาษีธุรกิจเฉพาะร้อยละ 3.3 และอากรแสตมป์ร้อยละ 0.5)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ต้องเป็นไปตามหลักเกณฑ์ วิธีการ และเงื่อนไขที่อธิบดีกรมสรรพากรประกาศกำหนด โดยในกรณีที่ไม่เป็นไปตามหลักเกณฑ์และเงื่อนไข ให้สิทธิที่ได้รับยกเว้นภาษีสิ้นสุดลง และต้องเสียภาษีอากรย้อนหลัง พร้อมเงินเพิ่มและเบี้ยปรับ (ถ้ามี)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ร่างประกาศกระทรวงมหาดไทย รวม 2 ฉบับ ดังนี้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ร่างประกาศกระทรวงมหาดไทย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หลักเกณฑ์การ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ลดหย่อนค่าธรรมเนียมจดทะเบียนสิทธิและนิติกรรมเป็นพิเศษตามประมวลกฎหมายที่ดิน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กรณีการลงทุนในอสังหาริมทรัพย์ของกองทรัสต์ที่มีข้อกำหนดขายคืนตามหลักเกณฑ์ที่คณะรัฐมนตรีกำหนด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ในอัตราร้อยละ 0.001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(จากเดิมร้อยละ 2)</w:t>
            </w:r>
          </w:p>
          <w:p w:rsidR="00357FA6" w:rsidRPr="00357FA6" w:rsidRDefault="00357FA6" w:rsidP="00357F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(2)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ร่างประกาศกระทรวงมหาดไทย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หลักเกณฑ์การ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ลดหย่อนค่าธรรมเนียมจดทะเบียนสิทธิและนิติกรรมเป็นพิเศษตามกฎหมายว่าด้วยอาคารชุด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สำหรับกรณีการลงทุนในอสังหาริมทรัพย์ของกองทรัสต์ที่มีข้อกำหนดขายคืน ตามหลักเกณฑ์ ที่คณะรัฐมนตรีกำหนด </w:t>
            </w:r>
            <w:r w:rsidRPr="00357F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ในอัตราร้อยละ 0.001 </w:t>
            </w:r>
            <w:r w:rsidRPr="00357FA6">
              <w:rPr>
                <w:rFonts w:ascii="TH SarabunPSK" w:hAnsi="TH SarabunPSK" w:cs="TH SarabunPSK"/>
                <w:sz w:val="32"/>
                <w:szCs w:val="32"/>
                <w:cs/>
              </w:rPr>
              <w:t>(จากเดิมร้อยละ 2)</w:t>
            </w:r>
          </w:p>
        </w:tc>
      </w:tr>
    </w:tbl>
    <w:p w:rsidR="00357FA6" w:rsidRPr="00357FA6" w:rsidRDefault="00357FA6" w:rsidP="00357FA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57FA6" w:rsidRPr="00357FA6" w:rsidRDefault="002652D8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CD1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57FA6" w:rsidRPr="00357FA6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ผลการพิจารณาของคณะกรรมการกลั่นกรองการใช้จ่ายเงินกู้ ในคราวประชุมครั้งที่ 8/2565 และผลการพิจารณาของคณะกรรมการกลั่นกรองการใช้จ่ายเงินกู้ ภายใต้พระราชกำหนดฯ เพิ่มเติม 2564 ในคราวประชุมครั้งที่ 10/2565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คณะรัฐมนตรีมีมติเห็นชอบตามที่เลขาธิการสภาพัฒนาเศรษฐกิจและสังคมแห่งชาติ ในฐานะประธานกรรมการกลั่นกรองการใช้จ่ายเงินกู้เสนอผลการพิจารณาของคณะกรรมการกลั่นกรองการใช้จ่ายเงินกู้ (คกง.) ในคราวประชุมครั้งที่ 8/2565 เมื่อวันที่ 26 เมษายน 2565 และผลการพิจารณาของ คกง.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(พระราชกำหนดกู้เงินฯ เพิ่มเติม พ.ศ. 2564) ในคราวประชุมครั้งที่ 10/2565 เมื่อวันที่ </w:t>
      </w:r>
      <w:r w:rsidR="00BB16F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57FA6">
        <w:rPr>
          <w:rFonts w:ascii="TH SarabunPSK" w:hAnsi="TH SarabunPSK" w:cs="TH SarabunPSK"/>
          <w:sz w:val="32"/>
          <w:szCs w:val="32"/>
          <w:cs/>
        </w:rPr>
        <w:t>26 เมษายน 2565 ดังนี้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 คกง. ในคราวประชุมครั้งที่ 8/2565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อนุมัติให้สำนักงานปลัดกระทรวงสาธารณสุข (สป.สธ.) เปลี่ยนแปลงรายละเอียดที่เป็นสาระสำคัญของโครงการพัฒนาศักยภาพระบบบริการสุขภาพรองรับสถานการณ์การแพร่ระบาดของโรคติดเชื้อไวรัสโคโรนา 2019 (โรคโควิด 19) (</w:t>
      </w:r>
      <w:proofErr w:type="gramStart"/>
      <w:r w:rsidRPr="00357FA6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001) (โครงการพัฒนาศักยภาพระบบบริการสุขภาพฯ) ของหน่วยงานส่วนภูมิภาค สป.สธ.</w:t>
      </w:r>
      <w:proofErr w:type="gramEnd"/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โดยขยายระยะเวลาสิ้นสุดโครงการ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สิ้นสุดเดือนมีนาคม 2565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สิ้นสุดเดือนมิถุนายน 2565 </w:t>
      </w:r>
      <w:r w:rsidRPr="00357FA6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ตามที่รัฐมนตรีว่าการกระทรวงสาธารณสุขได้ให้ความเห็นชอบแล้ว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สำนักงานสาธารณสุขจังหวัดอุตรดิตถ์เปลี่ยนแปลงรายละเอียดที่เป็นสาระสำคัญของโครงการตลาดวิถีอินทรีย์โรงพยาบาลอุตรดิตถ์สู่การสร้างสุขภาวะที่ดีให้ประชาชน (โครงการตลาดวิถีอินทรีย์ฯ) โดยขยายระยะเวลาดำเนินโครงการ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สิ้นสุดเดือนธันวาคม 2564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สิ้นสุดเดือนมิถุนายน 2565 </w:t>
      </w:r>
      <w:r w:rsidRPr="00357FA6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ตามที่รัฐมนตรีว่าการกระทรวงสาธารณสุขได้ให้ความเห็นชอบแล้ว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อนุมัติให้สำนักงานเศรษฐกิจการคลัง (สศค.) เปลี่ยนแปลงรายละเอียดที่เป็นสาระสำคัญของโครงการคนละครึ่ง โครงการคนละครึ่ง ระยะที่ 2 และโครงการคนละครึ่ง ระยะที่ 3 โดยขยายระยะเวลาสิ้นสุดโครงการ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สิ้นสุดเดือนกันยายน 2565 </w:t>
      </w:r>
      <w:r w:rsidRPr="00357FA6">
        <w:rPr>
          <w:rFonts w:ascii="TH SarabunPSK" w:hAnsi="TH SarabunPSK" w:cs="TH SarabunPSK"/>
          <w:sz w:val="32"/>
          <w:szCs w:val="32"/>
          <w:cs/>
        </w:rPr>
        <w:t>เพื่อให้ครอบคลุมกรณีที่ต้องมีการจ่ายเงินคืนให้แก่ร้านค้าที่เข้าร่วมโครงการซึ่งอยู่ระหว่างการพิจารณาของคณะทำงานพิจารณาตรวจสอบข้อมูลโครงการ ตามที่รัฐมนตรีว่าการกระทรวงการคลังได้ให้ความเห็นชอบแล้ว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อนุมัติให้กระทรวงการอุดมศึกษา วิทยาศาสตร์ วิจัยและนวัตกรรม (อว.) เปลี่ยนแปลงรายละเอียดที่เป็นสาระสำคัญของโครงการยกระดับเศรษฐกิจและสังคมรายตำบลแบบบูรณาการ</w:t>
      </w:r>
      <w:r w:rsidR="00BB1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(1 ตำบล 1 มหาวิทยาลัย) (โครงการ 1 ตำบล 1 มหาวิทยาลัย) โดยขยายระยะเวลาสิ้นสุดโครงการ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สิ้นสุดเดือนพฤษภาคม 2565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สิ้นสุดเดือนมิถุนายน 2565 </w:t>
      </w:r>
      <w:r w:rsidRPr="00357FA6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ตามที่รัฐมนตรีว่าการกระทรวงการอุดมศึกษา วิทยาศาสตร์ วิจัยและนวัตกรรมได้ให้ความเห็นชอบแล้ว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อนุมัติให้จังหวัดเชียงใหม่ จังหวัดราชบุรี จังหวัดแม่ฮ่องสอน จังหวัดสกลนคร จังหวัดชัยนาท และจังหวัดสุพรรณบุรีเปลี่ยนแปลงรายละเอียดที่เป็นสาระสำคัญและยกเลิกโครงการภายใต้โครงการพัฒนาและเสริมสร้างความเข้มแข็งของเศรษฐกิจฐานราก ตามข้อ 3.1 (5) โดยในกลุ่มโครงการที่ได้ดำเนินการแล้วเสร็จแต่ไม่สามารถเบิกจ่ายได้ทันภายในระยะเวลาสิ้นสุดโครงการ จำนวน 3 โครงการ </w:t>
      </w:r>
      <w:r w:rsidRPr="00357FA6">
        <w:rPr>
          <w:rFonts w:ascii="TH SarabunPSK" w:hAnsi="TH SarabunPSK" w:cs="TH SarabunPSK"/>
          <w:sz w:val="32"/>
          <w:szCs w:val="32"/>
          <w:cs/>
        </w:rPr>
        <w:t>เห็นควรให้หน่วยงานรับผิดชอบโครงการเร่งดำเนินการเบิกจ่ายโครงการ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ให้แล้วเสร็จภายในเดือนพฤษภาคม 2565 และกลุ่มโครงการที่อยู่ระหว่างการประกวดราคา ก่อสร้างหรือส่งมอบวัสดุ ครุภัณฑ์ จำนวน 63 โครงการ </w:t>
      </w:r>
      <w:r w:rsidRPr="00357FA6">
        <w:rPr>
          <w:rFonts w:ascii="TH SarabunPSK" w:hAnsi="TH SarabunPSK" w:cs="TH SarabunPSK"/>
          <w:sz w:val="32"/>
          <w:szCs w:val="32"/>
          <w:cs/>
        </w:rPr>
        <w:t>เห็นควรให้กำหนดเงื่อนไขว่า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ในกรณีที่จังหวัดไม่สามารถลงนามและผูกพันสัญญาได้ภายในเดือนพฤษภาคม 2565 ให้จังหวัดเสนอขอยกเลิกการดำเนินโครงการให้คณะรัฐมนตรีพิจารณาตามขั้นตอน เพื่อให้กระทรวงการคลัง (กค.) สามารถบริหารเงินกู้ตามพระราชกำหนดให้อำนาจกระทรวงการคลังกู้เงินเพื่อแก้ไขปัญหา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และฟื้นฟูเศรษฐกิจและสังคมที่ได้รับผลกระทบจากการระบาดของโรคติดเชื้อไวรัสโคโรนา 2019 พ.ศ. 2563 (พระราชกำหนดกู้เงินฯ พ.ศ. 2563) ได้อย่างมีประสิทธิภาพ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1.1 - 1.5 </w:t>
      </w:r>
      <w:r w:rsidRPr="00357FA6">
        <w:rPr>
          <w:rFonts w:ascii="TH SarabunPSK" w:hAnsi="TH SarabunPSK" w:cs="TH SarabunPSK"/>
          <w:sz w:val="32"/>
          <w:szCs w:val="32"/>
          <w:cs/>
        </w:rPr>
        <w:t>เร่งแก้ไขข้อมูลโครงการในระบบติดตามและประเมินผลแห่งชาติ (</w:t>
      </w:r>
      <w:r w:rsidRPr="00357FA6">
        <w:rPr>
          <w:rFonts w:ascii="TH SarabunPSK" w:hAnsi="TH SarabunPSK" w:cs="TH SarabunPSK"/>
          <w:sz w:val="32"/>
          <w:szCs w:val="32"/>
        </w:rPr>
        <w:t>Electronic Monitoring and Evaluation System of National Strategy and Country Reform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7FA6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357FA6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357FA6">
        <w:rPr>
          <w:rFonts w:ascii="TH SarabunPSK" w:hAnsi="TH SarabunPSK" w:cs="TH SarabunPSK"/>
          <w:sz w:val="32"/>
          <w:szCs w:val="32"/>
          <w:cs/>
        </w:rPr>
        <w:t xml:space="preserve">) (ระบบ </w:t>
      </w:r>
      <w:proofErr w:type="spellStart"/>
      <w:r w:rsidRPr="00357FA6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357FA6">
        <w:rPr>
          <w:rFonts w:ascii="TH SarabunPSK" w:hAnsi="TH SarabunPSK" w:cs="TH SarabunPSK"/>
          <w:sz w:val="32"/>
          <w:szCs w:val="32"/>
        </w:rPr>
        <w:t>)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 ให้สอดคล้องกับการปรับปรุงรายละเอียดโครงการโดยเร็ว พร้อมทั้งเร่งดำเนินโครงการให้แล้วเสร็จ และปฏิบัติตามข้อ 19 และข้อ 20 ของระเบียบสำนัก</w:t>
      </w:r>
      <w:r w:rsidRPr="00357FA6">
        <w:rPr>
          <w:rFonts w:ascii="TH SarabunPSK" w:hAnsi="TH SarabunPSK" w:cs="TH SarabunPSK"/>
          <w:sz w:val="32"/>
          <w:szCs w:val="32"/>
          <w:cs/>
        </w:rPr>
        <w:lastRenderedPageBreak/>
        <w:t>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พ.ศ. 2563 (ระเบียบสำนักนายกรัฐมนตรี กู้เงินฯ พ.ศ. 2563) รวมทั้งรับความเห็นและข้อเสนอแนะเพิ่มเติมของ คกง. ไปดำเนินการโดยเคร่งครัดต่อไป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1.7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มอบหมายให้สำนักงานบริหารหนี้สาธารณะ (สบน.) </w:t>
      </w:r>
      <w:r w:rsidRPr="00357FA6">
        <w:rPr>
          <w:rFonts w:ascii="TH SarabunPSK" w:hAnsi="TH SarabunPSK" w:cs="TH SarabunPSK"/>
          <w:sz w:val="32"/>
          <w:szCs w:val="32"/>
          <w:cs/>
        </w:rPr>
        <w:t>ประสานหน่วยงานที่เกี่ยวข้องเพื่อพิจารณาหารือถึงแนวทางการจัดหาแหล่งเงินสำหรับรองรับการปฏิบัติตามกระบวนการตรวจสอบ/การติดตามผู้ไม่ปฏิบัติตามเงื่อนไข และวินิจฉัยการกระทำที่ผิดเงื่อนไขของโครงการ รวมถึงโครงการใช้จ่ายจากเงินกู้ตามพระราชกำหนดกู้เงินฯ พ.ศ. 2563 ที่มีลักษณะคล้ายคลึงกับโครงการคนละครึ่ง เพื่อให้สามารถกำหนดระยะเวลาสิ้นสุดการดำเนินการเกี่ยวกับการกู้เงินตามพระราชกำหนดกู้เงินฯ พ.ศ. 2563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1.8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มอบหมายให้กระทรวงมหาดไทย (มท.)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กำกับให้จังหวัดและหน่วยงานรับผิดชอบโครงการที่คณะรัฐมนตรีอนุมัติให้ใช้จ่ายจากเงินกู้ตามพระราชกำหนดกู้เงินฯ พ.ศ. 2563 เร่งดำเนินโครงการให้เป็นไปตามกรอบเวลาที่คณะรัฐมนตรีอนุมัติ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พร้อมทั้งติดตามความคืบหน้าของโครงการเศรษฐกิจฐานรากที่เหลืออีกประมาณ 407 โครงการ พร้อมทั้งมอบหมายให้หน่วยงานรับผิดชอบโครงการปฏิบัติตามขั้นตอนของระเบียบสำนักนายกรัฐมนตรี กู้เงินฯ พ.ศ. 2563 โดยเคร่งครัด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 คกง. ภายใต้พระราชกำหนดกู้เงินฯ เพิ่มเติม พ.ศ. 2564 ในคราวประชุมครั้งที่ 10/2565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อนุมัติให้การท่องเที่ยวแห่งประเทศไทย (ททท.) กระทรวงการท่องเที่ยวและกีฬา (กก.) เปลี่ยนแปลงรายละเอียดที่เป็นสาระสำคัญของโครงการ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 xml:space="preserve">Thailand Festival Experience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โดยขยายระยะเวลาดำเนินโครงการ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สิ้นสุดเดือนเมษายน 2565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สิ้นสุดเดือนกรกฎาคม 2565 และเปลี่ยนแปลงกำหนดการจัดงานและพื้นที่จัดงานในแต่ละกิจกรรม รวมทั้งปรับปรุงเงื่อนไขของการกำหนดกลุ่มเป้าหมายของโครงการ 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 xml:space="preserve">Music Festival &amp; Rhythm in Memory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(กิจกรรมแสดงดนตรี 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>Rock on the Beach Music festival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“กลุ่มผู้มีรายได้สูง 100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357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“กลุ่มผู้มีรายได้สูง” </w:t>
      </w:r>
      <w:r w:rsidRPr="00357FA6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ตามที่รัฐมนตรีว่าการกระทรวงการท่องเที่ยวและกีฬาได้ให้ความเห็นชอบตามขั้นตอนแล้ว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อนุมัติให้มหาวิทยาลัยมหิดล (ม.มหิดล) เปลี่ยนแปลงรายละเอียดที่เป็นสาระสำคัญของโครงการความเป็นเลิศในการดูแลผู้ป่วยโควิด 19 แบบครบวงจรในโรงพยาบาลระดับตติยภูมิ (2</w:t>
      </w:r>
      <w:r w:rsidRPr="00357FA6">
        <w:rPr>
          <w:rFonts w:ascii="TH SarabunPSK" w:hAnsi="TH SarabunPSK" w:cs="TH SarabunPSK"/>
          <w:b/>
          <w:bCs/>
          <w:sz w:val="32"/>
          <w:szCs w:val="32"/>
        </w:rPr>
        <w:t>B-034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) (โครงการความเป็นเลิศฯ) </w:t>
      </w:r>
      <w:r w:rsidRPr="00357FA6">
        <w:rPr>
          <w:rFonts w:ascii="TH SarabunPSK" w:hAnsi="TH SarabunPSK" w:cs="TH SarabunPSK"/>
          <w:sz w:val="32"/>
          <w:szCs w:val="32"/>
          <w:cs/>
        </w:rPr>
        <w:t>ตามที่รัฐมนตรีว่าการกระทรวงการอุดมศึกษา วิทยาศาสตร์ วิจัยและนวัตกรรมได้ให้ความเห็นชอบตามขั้นตอนแล้ว</w:t>
      </w:r>
    </w:p>
    <w:p w:rsidR="00357FA6" w:rsidRPr="00357FA6" w:rsidRDefault="00357FA6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</w:r>
      <w:r w:rsidRPr="00357FA6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357FA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มอบหมายให้หน่วยงานรับผิดชอบโครงการตามข้อ 2.1-2.2 </w:t>
      </w:r>
      <w:r w:rsidRPr="00357FA6">
        <w:rPr>
          <w:rFonts w:ascii="TH SarabunPSK" w:hAnsi="TH SarabunPSK" w:cs="TH SarabunPSK"/>
          <w:sz w:val="32"/>
          <w:szCs w:val="32"/>
          <w:cs/>
        </w:rPr>
        <w:t xml:space="preserve">เร่งแก้ไขข้อมูลในระบบ </w:t>
      </w:r>
      <w:proofErr w:type="spellStart"/>
      <w:r w:rsidRPr="00357FA6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357FA6">
        <w:rPr>
          <w:rFonts w:ascii="TH SarabunPSK" w:hAnsi="TH SarabunPSK" w:cs="TH SarabunPSK"/>
          <w:sz w:val="32"/>
          <w:szCs w:val="32"/>
        </w:rPr>
        <w:t xml:space="preserve"> </w:t>
      </w:r>
      <w:r w:rsidRPr="00357FA6">
        <w:rPr>
          <w:rFonts w:ascii="TH SarabunPSK" w:hAnsi="TH SarabunPSK" w:cs="TH SarabunPSK"/>
          <w:sz w:val="32"/>
          <w:szCs w:val="32"/>
          <w:cs/>
        </w:rPr>
        <w:t>ให้สอดคล้องกับการปรับปรุงรายละเอียดโครงการโดยเร็ว พร้อมทั้งเร่งดำเนินโครงการให้แล้วเสร็จ และปฏิบัติตามข้อ 19 และข้อ 20 ของระเบียบสำนักนายกรัฐมนตรี 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2019 เพิ่มเติม พ.ศ. 2564 พ.ศ. 2564 (ระเบียบสำนักนายกรัฐมนตรี กู้เงินฯ เพิ่มเติม พ.ศ. 2564) รวมทั้งให้ปฏิบัติตามกฎหมายและระเบียบที่เกี่ยวข้องอย่างเคร่งครัด และรับความเห็นและข้อเสนอแนะเพิ่มเติมของ คกง. ไปดำเนินการโดยเคร่งครัดต่อไป</w:t>
      </w:r>
    </w:p>
    <w:p w:rsidR="003B55AC" w:rsidRPr="00F767E5" w:rsidRDefault="003B55AC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820"/>
      </w:tblGrid>
      <w:tr w:rsidR="009071C4" w:rsidTr="009071C4">
        <w:tc>
          <w:tcPr>
            <w:tcW w:w="9820" w:type="dxa"/>
          </w:tcPr>
          <w:p w:rsidR="009071C4" w:rsidRDefault="009071C4" w:rsidP="009071C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071C4" w:rsidRDefault="009071C4" w:rsidP="00CD1C39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55AC" w:rsidRDefault="00CD1C39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B55AC" w:rsidRPr="004E4C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การขอความเห็นชอบต่อร่างแถลงการณ์วิสัยทัศน์ร่วมของการประชุมสุดยอดอาเซียน-สหรัฐฯ </w:t>
      </w:r>
      <w:r w:rsidR="002D6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B55AC" w:rsidRPr="004E4C09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สมัยพิเศษ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คณะรัฐมนตรีมีมติเห็นชอบต่อร่างแถลงการณ์วิสัยทัศน์ร่วมของการประชุมสุดยอดอาเซียน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สหรัฐอเมริกา สมัยพิเศษ (ร่างแถลงการณ์วิสัยทัศน์ร่วมฯ) โดยหากมีความจำเป็นต้องแก้ไขร่างเอกสารในส่วนที่ไม่ใช่สาระสำคัญหรือไม่ขัดต่อผลประโยชน์ของไทยให้กระทรวงการต่างประเทศดำเนินการได้โดยไม่ต้องเสนอคณะรัฐมนตรีเพื่อพิจารณาอีก รวมทั้งให้นายกรัฐมนตรีหรือผู้แทนที่ได้รับมอบหมายร่วมรับรองร่างแถลงการณ์วิสัยทัศน์ร่วมของการประชุมสุดยอดอาเซี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สหรัฐอเมริกา สมัยพิเศษตามที่กระทรวงการต่างประเทศ (กต.) เสนอ </w:t>
      </w:r>
    </w:p>
    <w:p w:rsidR="001F2FAD" w:rsidRDefault="001F2FAD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55AC" w:rsidRPr="0096668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 w:rsidRPr="0096668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B55AC" w:rsidRPr="0096668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6668C">
        <w:rPr>
          <w:rFonts w:ascii="TH SarabunPSK" w:hAnsi="TH SarabunPSK" w:cs="TH SarabunPSK"/>
          <w:sz w:val="32"/>
          <w:szCs w:val="32"/>
          <w:cs/>
        </w:rPr>
        <w:tab/>
      </w:r>
      <w:r w:rsidRPr="0096668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6668C">
        <w:rPr>
          <w:rFonts w:ascii="TH SarabunPSK" w:hAnsi="TH SarabunPSK" w:cs="TH SarabunPSK"/>
          <w:sz w:val="32"/>
          <w:szCs w:val="32"/>
          <w:cs/>
        </w:rPr>
        <w:t>กต. รายงานว่า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68C">
        <w:rPr>
          <w:rFonts w:ascii="TH SarabunPSK" w:hAnsi="TH SarabunPSK" w:cs="TH SarabunPSK"/>
          <w:sz w:val="32"/>
          <w:szCs w:val="32"/>
          <w:cs/>
        </w:rPr>
        <w:t>สหรัฐอเมริกา จะเป็นเจ้าภาพจัดการประชุมสุดยอดอาเซียน 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68C">
        <w:rPr>
          <w:rFonts w:ascii="TH SarabunPSK" w:hAnsi="TH SarabunPSK" w:cs="TH SarabunPSK"/>
          <w:sz w:val="32"/>
          <w:szCs w:val="32"/>
          <w:cs/>
        </w:rPr>
        <w:t xml:space="preserve">สหรัฐอเมริกา สมัยพิเศษ ระหว่างวันที่ </w:t>
      </w:r>
      <w:r>
        <w:rPr>
          <w:rFonts w:ascii="TH SarabunPSK" w:hAnsi="TH SarabunPSK" w:cs="TH SarabunPSK"/>
          <w:sz w:val="32"/>
          <w:szCs w:val="32"/>
        </w:rPr>
        <w:t>12 - 13</w:t>
      </w:r>
      <w:r w:rsidRPr="0096668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96668C">
        <w:rPr>
          <w:rFonts w:ascii="TH SarabunPSK" w:hAnsi="TH SarabunPSK" w:cs="TH SarabunPSK"/>
          <w:sz w:val="32"/>
          <w:szCs w:val="32"/>
          <w:cs/>
        </w:rPr>
        <w:t xml:space="preserve"> ณ กรุงวอชิงตัน สหรัฐอเมริกา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668C">
        <w:rPr>
          <w:rFonts w:ascii="TH SarabunPSK" w:hAnsi="TH SarabunPSK" w:cs="TH SarabunPSK"/>
          <w:sz w:val="32"/>
          <w:szCs w:val="32"/>
          <w:cs/>
        </w:rPr>
        <w:t>โดยนายกรัฐมนตรีมีกำหนดเข้าร่วมการประชุมดังกล่าว และจะมีการรับรอง (</w:t>
      </w:r>
      <w:r w:rsidRPr="0096668C">
        <w:rPr>
          <w:rFonts w:ascii="TH SarabunPSK" w:hAnsi="TH SarabunPSK" w:cs="TH SarabunPSK"/>
          <w:sz w:val="32"/>
          <w:szCs w:val="32"/>
        </w:rPr>
        <w:t>adopt)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6668C">
        <w:rPr>
          <w:rFonts w:ascii="TH SarabunPSK" w:hAnsi="TH SarabunPSK" w:cs="TH SarabunPSK"/>
          <w:sz w:val="32"/>
          <w:szCs w:val="32"/>
          <w:cs/>
        </w:rPr>
        <w:t>ร่างแถลงการณ์วิสัยทัศน์ร่วม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6668C">
        <w:rPr>
          <w:rFonts w:ascii="TH SarabunPSK" w:hAnsi="TH SarabunPSK" w:cs="TH SarabunPSK"/>
          <w:sz w:val="32"/>
          <w:szCs w:val="32"/>
          <w:cs/>
        </w:rPr>
        <w:t xml:space="preserve"> เพื่อเป็นเอกสารผลลัพธ์การประชุมฯ</w:t>
      </w:r>
      <w:proofErr w:type="gramEnd"/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6668C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ร่างแถลงการณ์วิสัยทัศน์ร่วมฯ</w:t>
      </w:r>
      <w:r w:rsidRPr="0096668C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เป็นเอกสารแสดงเจตนารมณ์ร่วมกัน</w:t>
      </w:r>
      <w:r>
        <w:rPr>
          <w:rFonts w:ascii="TH SarabunPSK" w:hAnsi="TH SarabunPSK" w:cs="TH SarabunPSK"/>
          <w:sz w:val="32"/>
          <w:szCs w:val="32"/>
          <w:cs/>
        </w:rPr>
        <w:t>ระหว่างอาเ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96668C">
        <w:rPr>
          <w:rFonts w:ascii="TH SarabunPSK" w:hAnsi="TH SarabunPSK" w:cs="TH SarabunPSK"/>
          <w:sz w:val="32"/>
          <w:szCs w:val="32"/>
          <w:cs/>
        </w:rPr>
        <w:t>ยน - สหรัฐอเมริกา ในการขับเคลื่อนความสัมพันธ์และส่งเสริมความร่วมมือระหว่างกัน โดยเน้นย้ำประเด็นสำคัญ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96668C">
        <w:rPr>
          <w:rFonts w:ascii="TH SarabunPSK" w:hAnsi="TH SarabunPSK" w:cs="TH SarabunPSK"/>
          <w:sz w:val="32"/>
          <w:szCs w:val="32"/>
          <w:cs/>
        </w:rPr>
        <w:t>การต่อสู้กับการแพร่ระบาด</w:t>
      </w:r>
      <w:r>
        <w:rPr>
          <w:rFonts w:ascii="TH SarabunPSK" w:hAnsi="TH SarabunPSK" w:cs="TH SarabunPSK"/>
          <w:sz w:val="32"/>
          <w:szCs w:val="32"/>
          <w:cs/>
        </w:rPr>
        <w:t>ของโรคโควิด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19 </w:t>
      </w:r>
      <w:r w:rsidRPr="0096668C">
        <w:rPr>
          <w:rFonts w:ascii="TH SarabunPSK" w:hAnsi="TH SarabunPSK" w:cs="TH SarabunPSK"/>
          <w:sz w:val="32"/>
          <w:szCs w:val="32"/>
          <w:cs/>
        </w:rPr>
        <w:t>และการฟื้นตัวร่วมกัน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การส่งเสริมความสัมพันธ์ทางเศรษฐกิจให้เข้มแข็งกว่าเดิม การส่งเสริมความร่วมมือทางทะเล การเสริมสร้างความเชื่อมโยงระดับประชาชน การส่งเสริมการพัฒนาในอนุภูมิภาค การใช้ประโยชน์จากเทคโนโลยีและการส่งเสริมนวัตกรรม การรับมือกับการเปลี่ยนแปลงสภาพภูมิอากาศ ความร่วมมือและประสานงานในประเด็นภูมิภาคและระหว่างประเทศ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ร่างแถลงการณ์วิสัยทัศน์ร่วมฯ ไม่มีถ้อยคำหรือบริบทที่มุ่งจะก่อให้เกิดพันธกรณีภายใต้บังคับของกฎหมายระหว่างประเทศ ดังนั้นจึงไม่เป็นสนธิสัญญาตามกฎหมายระหว่างประเทศและไม่เป็นหนังสือตามมาตรา 178 ของรัฐธรรมนูญแห่งราชอาณาจักรไทย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55AC" w:rsidRPr="008229C6" w:rsidRDefault="00CD1C39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1C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3B55AC" w:rsidRPr="00CD1C3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ร่างผนวกการแลกเปลี่ยนข้อมูล เรื่อง การตรวจจับจากระยะไกลสำหรับการป้องกันพื้นที่รอบฐานทัพ</w:t>
      </w:r>
      <w:r w:rsidR="003B55AC" w:rsidRPr="008229C6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ระหว่างกระทรวงกลาโหมแห่งราชอาณาจักรไทยกับกระทรวงกลาโหมแห่งสหรัฐอเมริกา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คณะรัฐมนตรีมีมติเห็นชอบตามที่กระทรวงกลาโหม (กห.) เสนอ ดังนี้</w:t>
      </w:r>
    </w:p>
    <w:p w:rsidR="003B55AC" w:rsidRPr="008229C6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229C6">
        <w:rPr>
          <w:rFonts w:ascii="TH SarabunPSK" w:hAnsi="TH SarabunPSK" w:cs="TH SarabunPSK"/>
          <w:sz w:val="32"/>
          <w:szCs w:val="32"/>
          <w:cs/>
        </w:rPr>
        <w:t xml:space="preserve">ร่างผนวกการแลกเปลี่ยนข้อมูล </w:t>
      </w:r>
      <w:proofErr w:type="gramStart"/>
      <w:r w:rsidRPr="008229C6">
        <w:rPr>
          <w:rFonts w:ascii="TH SarabunPSK" w:hAnsi="TH SarabunPSK" w:cs="TH SarabunPSK"/>
          <w:sz w:val="32"/>
          <w:szCs w:val="32"/>
        </w:rPr>
        <w:t>US-TH-AF-</w:t>
      </w:r>
      <w:r w:rsidRPr="008229C6">
        <w:rPr>
          <w:rFonts w:ascii="TH SarabunPSK" w:hAnsi="TH SarabunPSK" w:cs="TH SarabunPSK"/>
          <w:sz w:val="32"/>
          <w:szCs w:val="32"/>
          <w:cs/>
        </w:rPr>
        <w:t>22-0001 สำหรับความตกลงระหว่างกระทรวงกลาโหมแห่งราชอาณาจักรไทยกับกระทรวงกลาโหมแห่งสหรัฐอเมริกาเกี่ยวกับการแลกเปลี่ยนข้อมูลด้านการวิจัยและพัฒนา ว่าด้วยการตรวจจับจากระยะไกลสำหรับการป้องกันพื้นที่รอบฐานทัพ (ร่างผนวกการแลกเปลี่ยนข้อมูลฯ) โดยหากมีความจำเป็นที่จะต้องเปลี่ยนแปลงรายละเอียดของร่างผนวกการแลกเปลี่ยนข้อมูลฯ โดยไม่ส่งผลกระทบต่อสาระสำคัญ ให้ กห.</w:t>
      </w:r>
      <w:proofErr w:type="gramEnd"/>
      <w:r w:rsidRPr="008229C6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พิจารณาดำเนินการได้ตามความเหมาะสม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229C6">
        <w:rPr>
          <w:rFonts w:ascii="TH SarabunPSK" w:hAnsi="TH SarabunPSK" w:cs="TH SarabunPSK"/>
          <w:sz w:val="32"/>
          <w:szCs w:val="32"/>
          <w:cs/>
        </w:rPr>
        <w:t>ให้เจ้ากรมวิทยาศาสตร์และเทคโนโลยีกลาโหม หรือผู้แทนที่ได้รับมอบหมายเป็นผู้ร่วมลงนามในร่างผนวกการแลกเปลี่ยนข้อมูลฯ โดยให้กระทรวงการต่างประเทศ (กต.)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29C6">
        <w:rPr>
          <w:rFonts w:ascii="TH SarabunPSK" w:hAnsi="TH SarabunPSK" w:cs="TH SarabunPSK"/>
          <w:sz w:val="32"/>
          <w:szCs w:val="32"/>
          <w:cs/>
        </w:rPr>
        <w:t>จัดทำหนังสือมอบอำนาจเต็ม (</w:t>
      </w:r>
      <w:r w:rsidRPr="008229C6"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/>
          <w:sz w:val="32"/>
          <w:szCs w:val="32"/>
        </w:rPr>
        <w:t>)</w:t>
      </w:r>
      <w:r w:rsidRPr="008229C6">
        <w:rPr>
          <w:rFonts w:ascii="TH SarabunPSK" w:hAnsi="TH SarabunPSK" w:cs="TH SarabunPSK"/>
          <w:sz w:val="32"/>
          <w:szCs w:val="32"/>
        </w:rPr>
        <w:t xml:space="preserve"> </w:t>
      </w:r>
      <w:r w:rsidRPr="008229C6">
        <w:rPr>
          <w:rFonts w:ascii="TH SarabunPSK" w:hAnsi="TH SarabunPSK" w:cs="TH SarabunPSK"/>
          <w:sz w:val="32"/>
          <w:szCs w:val="32"/>
          <w:cs/>
        </w:rPr>
        <w:t>ให้เจ้ากรมวิทยาศาสตร์และเทคโนโลยีกลาโหม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29C6">
        <w:rPr>
          <w:rFonts w:ascii="TH SarabunPSK" w:hAnsi="TH SarabunPSK" w:cs="TH SarabunPSK"/>
          <w:sz w:val="32"/>
          <w:szCs w:val="32"/>
          <w:cs/>
        </w:rPr>
        <w:t>หรือผู้แทนที่ได้รับมอบหมายเป็นผู้ร่วมลงนามในร่างผนวกการแลกเปลี่ยนข้อมูลดังกล่าว</w:t>
      </w:r>
    </w:p>
    <w:p w:rsidR="00CD1C39" w:rsidRDefault="00CD1C39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D1C39" w:rsidRPr="008229C6" w:rsidRDefault="00CD1C39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55AC" w:rsidRPr="00EB2C66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2C66">
        <w:rPr>
          <w:rFonts w:ascii="TH SarabunPSK" w:hAnsi="TH SarabunPSK" w:cs="TH SarabunPSK" w:hint="cs"/>
          <w:b/>
          <w:bCs/>
          <w:sz w:val="32"/>
          <w:szCs w:val="32"/>
          <w:cs/>
        </w:rPr>
        <w:t>สาระ</w:t>
      </w:r>
      <w:r w:rsidR="00C10C43">
        <w:rPr>
          <w:rFonts w:ascii="TH SarabunPSK" w:hAnsi="TH SarabunPSK" w:cs="TH SarabunPSK" w:hint="cs"/>
          <w:b/>
          <w:bCs/>
          <w:sz w:val="32"/>
          <w:szCs w:val="32"/>
          <w:cs/>
        </w:rPr>
        <w:t>สำ</w:t>
      </w:r>
      <w:r w:rsidRPr="00EB2C66">
        <w:rPr>
          <w:rFonts w:ascii="TH SarabunPSK" w:hAnsi="TH SarabunPSK" w:cs="TH SarabunPSK"/>
          <w:b/>
          <w:bCs/>
          <w:sz w:val="32"/>
          <w:szCs w:val="32"/>
          <w:cs/>
        </w:rPr>
        <w:t>คัญของเรื่อง</w:t>
      </w:r>
    </w:p>
    <w:p w:rsidR="003B55AC" w:rsidRPr="00EB2C66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B2C66">
        <w:rPr>
          <w:rFonts w:ascii="TH SarabunPSK" w:hAnsi="TH SarabunPSK" w:cs="TH SarabunPSK"/>
          <w:sz w:val="32"/>
          <w:szCs w:val="32"/>
          <w:cs/>
        </w:rPr>
        <w:t>กห. และกระทรวงกลาโหมแห่งสหรัฐอเมริกาได้ร่วมกันจัดทำร่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B2C66">
        <w:rPr>
          <w:rFonts w:ascii="TH SarabunPSK" w:hAnsi="TH SarabunPSK" w:cs="TH SarabunPSK"/>
          <w:sz w:val="32"/>
          <w:szCs w:val="32"/>
          <w:cs/>
        </w:rPr>
        <w:t>งผนวกการแลกเปลี่ยนข้อมูลฯ เพื่อใช้เป็นเอกสารสำหรับกำหนดแนวทางในการแลกเปลี่ยน</w:t>
      </w:r>
      <w:r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EB2C66">
        <w:rPr>
          <w:rFonts w:ascii="TH SarabunPSK" w:hAnsi="TH SarabunPSK" w:cs="TH SarabunPSK"/>
          <w:sz w:val="32"/>
          <w:szCs w:val="32"/>
          <w:cs/>
        </w:rPr>
        <w:t>มูลการวิจ</w:t>
      </w:r>
      <w:r>
        <w:rPr>
          <w:rFonts w:ascii="TH SarabunPSK" w:hAnsi="TH SarabunPSK" w:cs="TH SarabunPSK"/>
          <w:sz w:val="32"/>
          <w:szCs w:val="32"/>
          <w:cs/>
        </w:rPr>
        <w:t>ัยระหว่างโรงเรียนนายเรือ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EB2C66">
        <w:rPr>
          <w:rFonts w:ascii="TH SarabunPSK" w:hAnsi="TH SarabunPSK" w:cs="TH SarabunPSK"/>
          <w:sz w:val="32"/>
          <w:szCs w:val="32"/>
          <w:cs/>
        </w:rPr>
        <w:t>ากาศนวมินทกษัตริยาธิราชกับโรงเรียนนายเรืออากาศสหรัฐอเมริกา ซึ่งเป็นการดำเนินการตามแนวทางของกรอบความตกลงฯ ซึ่งได้ลงนามไปแล้ว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C6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 กรกฎาคม 2561</w:t>
      </w:r>
      <w:r w:rsidRPr="00EB2C66">
        <w:rPr>
          <w:rFonts w:ascii="TH SarabunPSK" w:hAnsi="TH SarabunPSK" w:cs="TH SarabunPSK"/>
          <w:sz w:val="32"/>
          <w:szCs w:val="32"/>
          <w:cs/>
        </w:rPr>
        <w:t>) โดย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EB2C66">
        <w:rPr>
          <w:rFonts w:ascii="TH SarabunPSK" w:hAnsi="TH SarabunPSK" w:cs="TH SarabunPSK"/>
          <w:sz w:val="32"/>
          <w:szCs w:val="32"/>
          <w:cs/>
        </w:rPr>
        <w:t>ผนวกการแลกเปลี่ยนข้อมูลฯ มี</w:t>
      </w:r>
      <w:r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EB2C66">
        <w:rPr>
          <w:rFonts w:ascii="TH SarabunPSK" w:hAnsi="TH SarabunPSK" w:cs="TH SarabunPSK"/>
          <w:sz w:val="32"/>
          <w:szCs w:val="32"/>
          <w:cs/>
        </w:rPr>
        <w:t>งค์เพื่อก</w:t>
      </w:r>
      <w:r>
        <w:rPr>
          <w:rFonts w:ascii="TH SarabunPSK" w:hAnsi="TH SarabunPSK" w:cs="TH SarabunPSK"/>
          <w:sz w:val="32"/>
          <w:szCs w:val="32"/>
          <w:cs/>
        </w:rPr>
        <w:t>ารแลกเปลี่ยนข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>
        <w:rPr>
          <w:rFonts w:ascii="TH SarabunPSK" w:hAnsi="TH SarabunPSK" w:cs="TH SarabunPSK"/>
          <w:sz w:val="32"/>
          <w:szCs w:val="32"/>
          <w:cs/>
        </w:rPr>
        <w:t>มูล</w:t>
      </w:r>
      <w:r>
        <w:rPr>
          <w:rFonts w:ascii="TH SarabunPSK" w:hAnsi="TH SarabunPSK" w:cs="TH SarabunPSK" w:hint="cs"/>
          <w:sz w:val="32"/>
          <w:szCs w:val="32"/>
          <w:cs/>
        </w:rPr>
        <w:t>ด้า</w:t>
      </w:r>
      <w:r w:rsidRPr="00EB2C66">
        <w:rPr>
          <w:rFonts w:ascii="TH SarabunPSK" w:hAnsi="TH SarabunPSK" w:cs="TH SarabunPSK"/>
          <w:sz w:val="32"/>
          <w:szCs w:val="32"/>
          <w:cs/>
        </w:rPr>
        <w:t>นการวิจัยและพัฒนาอันเป็นความสนใจร่วมกันในด้านที่เกี่ยวข้องกับการรับรู้จากระยะไกลและการประมวลผลสัญญาณ (</w:t>
      </w:r>
      <w:proofErr w:type="gramStart"/>
      <w:r w:rsidRPr="00EB2C66">
        <w:rPr>
          <w:rFonts w:ascii="TH SarabunPSK" w:hAnsi="TH SarabunPSK" w:cs="TH SarabunPSK"/>
          <w:sz w:val="32"/>
          <w:szCs w:val="32"/>
        </w:rPr>
        <w:t>remote</w:t>
      </w:r>
      <w:proofErr w:type="gramEnd"/>
      <w:r w:rsidRPr="00EB2C66">
        <w:rPr>
          <w:rFonts w:ascii="TH SarabunPSK" w:hAnsi="TH SarabunPSK" w:cs="TH SarabunPSK"/>
          <w:sz w:val="32"/>
          <w:szCs w:val="32"/>
        </w:rPr>
        <w:t xml:space="preserve"> sensing and signal processing)</w:t>
      </w:r>
    </w:p>
    <w:p w:rsidR="003B55AC" w:rsidRDefault="003B55AC" w:rsidP="00CD1C39">
      <w:pPr>
        <w:spacing w:after="0" w:line="320" w:lineRule="exact"/>
        <w:jc w:val="thaiDistribute"/>
      </w:pPr>
    </w:p>
    <w:p w:rsidR="003B55AC" w:rsidRDefault="00CD1C39" w:rsidP="00CD1C3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20.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รายงานความก้าวหน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าการ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โครงการกลไกเคร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ดิต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ร่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proofErr w:type="gramEnd"/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</w:rPr>
        <w:t>JCM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ายใต้ความร่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มมือ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ทวิภาคี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ระหว่างประ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ทศไท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และประ</w:t>
      </w:r>
      <w:r w:rsidR="003B55AC" w:rsidRPr="00383CA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  <w:cs/>
        </w:rPr>
        <w:t>ทศญี่ปุ่น (</w:t>
      </w:r>
      <w:r w:rsidR="003B55AC" w:rsidRPr="00383CA9">
        <w:rPr>
          <w:rFonts w:ascii="TH SarabunPSK" w:hAnsi="TH SarabunPSK" w:cs="TH SarabunPSK"/>
          <w:b/>
          <w:bCs/>
          <w:sz w:val="32"/>
          <w:szCs w:val="32"/>
        </w:rPr>
        <w:t>Joint Crediting Mechanism: JCM</w:t>
      </w:r>
      <w:r w:rsidR="003B55A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B55AC" w:rsidRPr="00383CA9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63A2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2D63A2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2D63A2">
        <w:rPr>
          <w:rFonts w:ascii="TH SarabunPSK" w:hAnsi="TH SarabunPSK" w:cs="TH SarabunPSK"/>
          <w:sz w:val="32"/>
          <w:szCs w:val="32"/>
          <w:cs/>
        </w:rPr>
        <w:t>กระทรว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งท</w:t>
      </w:r>
      <w:r w:rsidRPr="002D63A2">
        <w:rPr>
          <w:rFonts w:ascii="TH SarabunPSK" w:hAnsi="TH SarabunPSK" w:cs="TH SarabunPSK"/>
          <w:sz w:val="32"/>
          <w:szCs w:val="32"/>
          <w:cs/>
        </w:rPr>
        <w:t>รัพยากร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ธ</w:t>
      </w:r>
      <w:r w:rsidRPr="002D63A2">
        <w:rPr>
          <w:rFonts w:ascii="TH SarabunPSK" w:hAnsi="TH SarabunPSK" w:cs="TH SarabunPSK"/>
          <w:sz w:val="32"/>
          <w:szCs w:val="32"/>
          <w:cs/>
        </w:rPr>
        <w:t>รรมชาติและสิ่งแวดล้อม (ทส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.)</w:t>
      </w:r>
      <w:r w:rsidRPr="002D63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D63A2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2D63A2">
        <w:rPr>
          <w:rFonts w:ascii="TH SarabunPSK" w:hAnsi="TH SarabunPSK" w:cs="TH SarabunPSK"/>
          <w:sz w:val="32"/>
          <w:szCs w:val="32"/>
          <w:cs/>
        </w:rPr>
        <w:t>โครงการกลไกเคร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ดิต</w:t>
      </w:r>
      <w:r w:rsidRPr="002D63A2">
        <w:rPr>
          <w:rFonts w:ascii="TH SarabunPSK" w:hAnsi="TH SarabunPSK" w:cs="TH SarabunPSK"/>
          <w:sz w:val="32"/>
          <w:szCs w:val="32"/>
          <w:cs/>
        </w:rPr>
        <w:t>ร่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ว</w:t>
      </w:r>
      <w:r w:rsidRPr="002D63A2">
        <w:rPr>
          <w:rFonts w:ascii="TH SarabunPSK" w:hAnsi="TH SarabunPSK" w:cs="TH SarabunPSK"/>
          <w:sz w:val="32"/>
          <w:szCs w:val="32"/>
          <w:cs/>
        </w:rPr>
        <w:t>ม</w:t>
      </w:r>
      <w:r w:rsidRPr="002D6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3A2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2D63A2">
        <w:rPr>
          <w:rFonts w:ascii="TH SarabunPSK" w:hAnsi="TH SarabunPSK" w:cs="TH SarabunPSK"/>
          <w:sz w:val="32"/>
          <w:szCs w:val="32"/>
        </w:rPr>
        <w:t>Joint Crediting Mechanism: JCM)</w:t>
      </w:r>
      <w:r w:rsidRPr="002D63A2">
        <w:rPr>
          <w:rFonts w:ascii="TH SarabunPSK" w:hAnsi="TH SarabunPSK" w:cs="TH SarabunPSK" w:hint="cs"/>
          <w:sz w:val="32"/>
          <w:szCs w:val="32"/>
          <w:cs/>
        </w:rPr>
        <w:t xml:space="preserve"> ภ</w:t>
      </w:r>
      <w:r w:rsidRPr="002D63A2">
        <w:rPr>
          <w:rFonts w:ascii="TH SarabunPSK" w:hAnsi="TH SarabunPSK" w:cs="TH SarabunPSK"/>
          <w:sz w:val="32"/>
          <w:szCs w:val="32"/>
          <w:cs/>
        </w:rPr>
        <w:t>ายใต้ความร่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ว</w:t>
      </w:r>
      <w:r w:rsidRPr="002D63A2">
        <w:rPr>
          <w:rFonts w:ascii="TH SarabunPSK" w:hAnsi="TH SarabunPSK" w:cs="TH SarabunPSK"/>
          <w:sz w:val="32"/>
          <w:szCs w:val="32"/>
          <w:cs/>
        </w:rPr>
        <w:t>มมือ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ทวิภาคี</w:t>
      </w:r>
      <w:r w:rsidRPr="002D63A2">
        <w:rPr>
          <w:rFonts w:ascii="TH SarabunPSK" w:hAnsi="TH SarabunPSK" w:cs="TH SarabunPSK"/>
          <w:sz w:val="32"/>
          <w:szCs w:val="32"/>
          <w:cs/>
        </w:rPr>
        <w:t xml:space="preserve"> ระหว่างประ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เ</w:t>
      </w:r>
      <w:r w:rsidRPr="002D63A2">
        <w:rPr>
          <w:rFonts w:ascii="TH SarabunPSK" w:hAnsi="TH SarabunPSK" w:cs="TH SarabunPSK"/>
          <w:sz w:val="32"/>
          <w:szCs w:val="32"/>
          <w:cs/>
        </w:rPr>
        <w:t>ทศไท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ย</w:t>
      </w:r>
      <w:r w:rsidRPr="002D63A2">
        <w:rPr>
          <w:rFonts w:ascii="TH SarabunPSK" w:hAnsi="TH SarabunPSK" w:cs="TH SarabunPSK"/>
          <w:sz w:val="32"/>
          <w:szCs w:val="32"/>
          <w:cs/>
        </w:rPr>
        <w:t>และประ</w:t>
      </w:r>
      <w:r w:rsidRPr="002D63A2">
        <w:rPr>
          <w:rFonts w:ascii="TH SarabunPSK" w:hAnsi="TH SarabunPSK" w:cs="TH SarabunPSK" w:hint="cs"/>
          <w:sz w:val="32"/>
          <w:szCs w:val="32"/>
          <w:cs/>
        </w:rPr>
        <w:t>เ</w:t>
      </w:r>
      <w:r w:rsidRPr="002D63A2">
        <w:rPr>
          <w:rFonts w:ascii="TH SarabunPSK" w:hAnsi="TH SarabunPSK" w:cs="TH SarabunPSK"/>
          <w:sz w:val="32"/>
          <w:szCs w:val="32"/>
          <w:cs/>
        </w:rPr>
        <w:t>ทศญี่ปุ่น (มีการลงนามความตกลงทวิภาคีฯ เมื่อวันที่</w:t>
      </w:r>
      <w:r w:rsidRPr="002D63A2">
        <w:rPr>
          <w:rFonts w:ascii="TH SarabunPSK" w:hAnsi="TH SarabunPSK" w:cs="TH SarabunPSK"/>
          <w:sz w:val="32"/>
          <w:szCs w:val="32"/>
        </w:rPr>
        <w:t xml:space="preserve"> 19</w:t>
      </w:r>
      <w:r w:rsidR="002D63A2"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>2558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) ซึ่งคณะรัฐมนตรีมีมติเมื่อวันที่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2560</w:t>
      </w:r>
      <w:r w:rsidRPr="00383CA9"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>ให้ ทส.</w:t>
      </w:r>
      <w:proofErr w:type="gramEnd"/>
      <w:r w:rsidRPr="00383CA9">
        <w:rPr>
          <w:rFonts w:ascii="TH SarabunPSK" w:hAnsi="TH SarabunPSK" w:cs="TH SarabunPSK"/>
          <w:sz w:val="32"/>
          <w:szCs w:val="32"/>
          <w:cs/>
        </w:rPr>
        <w:t xml:space="preserve"> รายงานผลการติดตามและประเมินผลการดำเนินโครงการต่าง ๆ ภายใต้ </w:t>
      </w:r>
      <w:r w:rsidRPr="00383CA9">
        <w:rPr>
          <w:rFonts w:ascii="TH SarabunPSK" w:hAnsi="TH SarabunPSK" w:cs="TH SarabunPSK"/>
          <w:sz w:val="32"/>
          <w:szCs w:val="32"/>
        </w:rPr>
        <w:t>JCM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>ให้คณะรัฐมนตรีทราบ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>โดยมีผลความก้าวหน้าการดำเนินการ ณ วันที่</w:t>
      </w:r>
      <w:r w:rsidR="00CD1C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>
        <w:rPr>
          <w:rFonts w:ascii="TH SarabunPSK" w:hAnsi="TH SarabunPSK" w:cs="TH SarabunPSK"/>
          <w:sz w:val="32"/>
          <w:szCs w:val="32"/>
          <w:cs/>
        </w:rPr>
        <w:t xml:space="preserve"> (ครั้งที่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383CA9">
        <w:rPr>
          <w:rFonts w:ascii="TH SarabunPSK" w:hAnsi="TH SarabunPSK" w:cs="TH SarabunPSK"/>
          <w:sz w:val="32"/>
          <w:szCs w:val="32"/>
          <w:cs/>
        </w:rPr>
        <w:t>) สรุปสาระสำคัญได้ ดังนี้</w:t>
      </w:r>
    </w:p>
    <w:p w:rsidR="003B55AC" w:rsidRPr="00383CA9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A136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1A136D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1A136D">
        <w:rPr>
          <w:rFonts w:ascii="TH SarabunPSK" w:hAnsi="TH SarabunPSK" w:cs="TH SarabunPSK"/>
          <w:b/>
          <w:bCs/>
          <w:sz w:val="32"/>
          <w:szCs w:val="32"/>
          <w:cs/>
        </w:rPr>
        <w:t>นับสนุนจากรัฐบาลญี่ปุ่นในการพัฒ</w:t>
      </w:r>
      <w:r w:rsidRPr="001A136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1A136D">
        <w:rPr>
          <w:rFonts w:ascii="TH SarabunPSK" w:hAnsi="TH SarabunPSK" w:cs="TH SarabunPSK"/>
          <w:b/>
          <w:bCs/>
          <w:sz w:val="32"/>
          <w:szCs w:val="32"/>
          <w:cs/>
        </w:rPr>
        <w:t>าโครงการต้นแบบ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กระทรวงสิ่งแวดล้อมแห่งประเทศญี่ปุ่นได้ให้เงินทุนสนับสนุนในการพัฒนาโครงการต้นแบบ </w:t>
      </w:r>
      <w:r>
        <w:rPr>
          <w:rFonts w:ascii="TH SarabunPSK" w:hAnsi="TH SarabunPSK" w:cs="TH SarabunPSK"/>
          <w:sz w:val="32"/>
          <w:szCs w:val="32"/>
        </w:rPr>
        <w:t>JC</w:t>
      </w:r>
      <w:r w:rsidRPr="00383CA9">
        <w:rPr>
          <w:rFonts w:ascii="TH SarabunPSK" w:hAnsi="TH SarabunPSK" w:cs="TH SarabunPSK"/>
          <w:sz w:val="32"/>
          <w:szCs w:val="32"/>
        </w:rPr>
        <w:t xml:space="preserve">M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40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คิดเป็นมูลค่า </w:t>
      </w:r>
      <w:r>
        <w:rPr>
          <w:rFonts w:ascii="TH SarabunPSK" w:hAnsi="TH SarabunPSK" w:cs="TH SarabunPSK"/>
          <w:sz w:val="32"/>
          <w:szCs w:val="32"/>
        </w:rPr>
        <w:t>2,393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ล้านบาท ซึ่งคาดว่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83CA9">
        <w:rPr>
          <w:rFonts w:ascii="TH SarabunPSK" w:hAnsi="TH SarabunPSK" w:cs="TH SarabunPSK"/>
          <w:sz w:val="32"/>
          <w:szCs w:val="32"/>
          <w:cs/>
        </w:rPr>
        <w:t>จะก่อให้เกิดก</w:t>
      </w:r>
      <w:r>
        <w:rPr>
          <w:rFonts w:ascii="TH SarabunPSK" w:hAnsi="TH SarabunPSK" w:cs="TH SarabunPSK"/>
          <w:sz w:val="32"/>
          <w:szCs w:val="32"/>
          <w:cs/>
        </w:rPr>
        <w:t>ารลงทุนร่วมภายใต้กลไกเครดิตร่วม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</w:rPr>
        <w:t>JCM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>
        <w:rPr>
          <w:rFonts w:ascii="TH SarabunPSK" w:hAnsi="TH SarabunPSK" w:cs="TH SarabunPSK"/>
          <w:sz w:val="32"/>
          <w:szCs w:val="32"/>
        </w:rPr>
        <w:t>8,048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ล้านบาท และมีหน่วยงานผู้รับทุนเป็นบริษัทเอกชนไทย จำนวน </w:t>
      </w:r>
      <w:r>
        <w:rPr>
          <w:rFonts w:ascii="TH SarabunPSK" w:hAnsi="TH SarabunPSK" w:cs="TH SarabunPSK" w:hint="cs"/>
          <w:sz w:val="32"/>
          <w:szCs w:val="32"/>
          <w:cs/>
        </w:rPr>
        <w:t>34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โดยโครงการที่ได้รับทุนเป็นโครงการประเภทการผลิตพลังงานหมุนเวียน จำนวน </w:t>
      </w:r>
      <w:r>
        <w:rPr>
          <w:rFonts w:ascii="TH SarabunPSK" w:hAnsi="TH SarabunPSK" w:cs="TH SarabunPSK"/>
          <w:sz w:val="32"/>
          <w:szCs w:val="32"/>
        </w:rPr>
        <w:t>19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และการเพิ่มประสิทธิภาพการใช้พลังงาน จำนวน </w:t>
      </w:r>
      <w:r>
        <w:rPr>
          <w:rFonts w:ascii="TH SarabunPSK" w:hAnsi="TH SarabunPSK" w:cs="TH SarabunPSK"/>
          <w:sz w:val="32"/>
          <w:szCs w:val="32"/>
        </w:rPr>
        <w:t>21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 มีปริมาณก๊าซเรือนกระจกที่คาดว่าจะลดได้เท่ากับ </w:t>
      </w:r>
      <w:r>
        <w:rPr>
          <w:rFonts w:ascii="TH SarabunPSK" w:hAnsi="TH SarabunPSK" w:cs="TH SarabunPSK"/>
          <w:sz w:val="32"/>
          <w:szCs w:val="32"/>
        </w:rPr>
        <w:t>208,777</w:t>
      </w:r>
      <w:r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383CA9">
        <w:rPr>
          <w:rFonts w:ascii="TH SarabunPSK" w:hAnsi="TH SarabunPSK" w:cs="TH SarabunPSK"/>
          <w:sz w:val="32"/>
          <w:szCs w:val="32"/>
          <w:cs/>
        </w:rPr>
        <w:t>นคาร์บอนไดออกไซด์เทียบเท่าต่อปี</w:t>
      </w:r>
    </w:p>
    <w:p w:rsidR="003B55AC" w:rsidRPr="00383CA9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A0500">
        <w:rPr>
          <w:rFonts w:ascii="TH SarabunPSK" w:hAnsi="TH SarabunPSK" w:cs="TH SarabunPSK"/>
          <w:b/>
          <w:bCs/>
          <w:sz w:val="32"/>
          <w:szCs w:val="32"/>
          <w:cs/>
        </w:rPr>
        <w:t>สถานภาพการดำเนินโครงการที่ได้รับการขึ้นทะเบียน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สามารถแบ่งตามศักยภาพการลดก๊าซเ</w:t>
      </w:r>
      <w:r>
        <w:rPr>
          <w:rFonts w:ascii="TH SarabunPSK" w:hAnsi="TH SarabunPSK" w:cs="TH SarabunPSK"/>
          <w:sz w:val="32"/>
          <w:szCs w:val="32"/>
          <w:cs/>
        </w:rPr>
        <w:t>รือนกระจกของโครงการได้ ดังนี้ (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โครงการที่ได้รับการขึ้นทะเบียน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8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 มีปริ</w:t>
      </w:r>
      <w:r>
        <w:rPr>
          <w:rFonts w:ascii="TH SarabunPSK" w:hAnsi="TH SarabunPSK" w:cs="TH SarabunPSK"/>
          <w:sz w:val="32"/>
          <w:szCs w:val="32"/>
          <w:cs/>
        </w:rPr>
        <w:t>มาณก</w:t>
      </w:r>
      <w:r>
        <w:rPr>
          <w:rFonts w:ascii="TH SarabunPSK" w:hAnsi="TH SarabunPSK" w:cs="TH SarabunPSK" w:hint="cs"/>
          <w:sz w:val="32"/>
          <w:szCs w:val="32"/>
          <w:cs/>
        </w:rPr>
        <w:t>๊า</w:t>
      </w:r>
      <w:r w:rsidRPr="00383CA9">
        <w:rPr>
          <w:rFonts w:ascii="TH SarabunPSK" w:hAnsi="TH SarabunPSK" w:cs="TH SarabunPSK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รือนกระจกที่คาดว่าจะลดได้เท่ากับ </w:t>
      </w:r>
      <w:r>
        <w:rPr>
          <w:rFonts w:ascii="TH SarabunPSK" w:hAnsi="TH SarabunPSK" w:cs="TH SarabunPSK" w:hint="cs"/>
          <w:sz w:val="32"/>
          <w:szCs w:val="32"/>
          <w:cs/>
        </w:rPr>
        <w:t>49,859</w:t>
      </w:r>
      <w:r>
        <w:rPr>
          <w:rFonts w:ascii="TH SarabunPSK" w:hAnsi="TH SarabunPSK" w:cs="TH SarabunPSK"/>
          <w:sz w:val="32"/>
          <w:szCs w:val="32"/>
          <w:cs/>
        </w:rPr>
        <w:t xml:space="preserve"> ตันคาร์บอนไดออกไ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383CA9">
        <w:rPr>
          <w:rFonts w:ascii="TH SarabunPSK" w:hAnsi="TH SarabunPSK" w:cs="TH SarabunPSK"/>
          <w:sz w:val="32"/>
          <w:szCs w:val="32"/>
          <w:cs/>
        </w:rPr>
        <w:t>ด์เทียบเท่าต่อปี และ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) โครงการที่ได้รับการรับรองคาร์บอนเครดิต 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มีปริมาณคาร์บอนเครดิตเท่ากับ </w:t>
      </w:r>
      <w:r>
        <w:rPr>
          <w:rFonts w:ascii="TH SarabunPSK" w:hAnsi="TH SarabunPSK" w:cs="TH SarabunPSK"/>
          <w:sz w:val="32"/>
          <w:szCs w:val="32"/>
        </w:rPr>
        <w:t>4,032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ตันคาร์บอนไดออกไซด์เทียบเท่า (ฝ่ายไทย</w:t>
      </w:r>
      <w:r>
        <w:rPr>
          <w:rFonts w:ascii="TH SarabunPSK" w:hAnsi="TH SarabunPSK" w:cs="TH SarabunPSK"/>
          <w:sz w:val="32"/>
          <w:szCs w:val="32"/>
        </w:rPr>
        <w:t xml:space="preserve"> 2,015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ตันคาร์บอนไดออกไซด์เทียบเท่า ฝ่ายญี่ปุ่น </w:t>
      </w:r>
      <w:r>
        <w:rPr>
          <w:rFonts w:ascii="TH SarabunPSK" w:hAnsi="TH SarabunPSK" w:cs="TH SarabunPSK"/>
          <w:sz w:val="32"/>
          <w:szCs w:val="32"/>
        </w:rPr>
        <w:t>2,017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ตันคาร์บอนไดออกไซด์เทียบเท่า)</w:t>
      </w:r>
    </w:p>
    <w:p w:rsidR="003B55AC" w:rsidRDefault="003B55AC" w:rsidP="00CD1C3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15F5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ปัญหา/อุปสรรคในการดำเนินการ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คือ การพัฒนาโครงการต้นแบบ </w:t>
      </w:r>
      <w:r w:rsidRPr="00383CA9">
        <w:rPr>
          <w:rFonts w:ascii="TH SarabunPSK" w:hAnsi="TH SarabunPSK" w:cs="TH SarabunPSK"/>
          <w:sz w:val="32"/>
          <w:szCs w:val="32"/>
        </w:rPr>
        <w:t>JCM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ต้องมีผู้ร่วมพัฒนาโครงการฝ่ายญี่ปุ่น ซึ่งสามารถแก้ไขได้โดยส่งเสริมให้ผู้ประกอบการไทยใช้งานฐานข้อมูลจับคู่ทางธุรกิจ </w:t>
      </w:r>
      <w:r>
        <w:rPr>
          <w:rFonts w:ascii="TH SarabunPSK" w:hAnsi="TH SarabunPSK" w:cs="TH SarabunPSK"/>
          <w:sz w:val="32"/>
          <w:szCs w:val="32"/>
        </w:rPr>
        <w:t>JCM Global Matc</w:t>
      </w:r>
      <w:r w:rsidRPr="00383CA9">
        <w:rPr>
          <w:rFonts w:ascii="TH SarabunPSK" w:hAnsi="TH SarabunPSK" w:cs="TH SarabunPSK"/>
          <w:sz w:val="32"/>
          <w:szCs w:val="32"/>
        </w:rPr>
        <w:t xml:space="preserve">h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และร่วมกับสภาอุตสาหกรรมในการส่งเสริมให้ที่ปรึกษาของหน่วยงานให้ทุนฝ่ายญี่ปุ่นเข้าถึงผู้ประกอบการไทยที่ต้องการพัฒนาโครงการต้นแบบ </w:t>
      </w:r>
      <w:r w:rsidRPr="00383CA9">
        <w:rPr>
          <w:rFonts w:ascii="TH SarabunPSK" w:hAnsi="TH SarabunPSK" w:cs="TH SarabunPSK"/>
          <w:sz w:val="32"/>
          <w:szCs w:val="32"/>
        </w:rPr>
        <w:t>JCM</w:t>
      </w:r>
    </w:p>
    <w:p w:rsidR="003B55AC" w:rsidRPr="00383CA9" w:rsidRDefault="003B55AC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383CA9">
        <w:rPr>
          <w:rFonts w:ascii="TH SarabunPSK" w:hAnsi="TH SarabunPSK" w:cs="TH SarabunPSK"/>
          <w:sz w:val="32"/>
          <w:szCs w:val="32"/>
        </w:rPr>
        <w:t>___________________</w:t>
      </w:r>
    </w:p>
    <w:p w:rsidR="003B55AC" w:rsidRDefault="003B55AC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โครงการต้นแบบ </w:t>
      </w:r>
      <w:r w:rsidRPr="00383CA9">
        <w:rPr>
          <w:rFonts w:ascii="TH SarabunPSK" w:hAnsi="TH SarabunPSK" w:cs="TH SarabunPSK"/>
          <w:sz w:val="32"/>
          <w:szCs w:val="32"/>
        </w:rPr>
        <w:t xml:space="preserve">JCM </w:t>
      </w:r>
      <w:r w:rsidRPr="00383CA9">
        <w:rPr>
          <w:rFonts w:ascii="TH SarabunPSK" w:hAnsi="TH SarabunPSK" w:cs="TH SarabunPSK"/>
          <w:sz w:val="32"/>
          <w:szCs w:val="32"/>
          <w:cs/>
        </w:rPr>
        <w:t>ที่ได้รับการสนับสนุนจากรัฐบาลญี่ปุ่นจะเป็นโครงการลดก๊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ซเรือนกระจกภายใต้ </w:t>
      </w:r>
      <w:r w:rsidRPr="00383CA9">
        <w:rPr>
          <w:rFonts w:ascii="TH SarabunPSK" w:hAnsi="TH SarabunPSK" w:cs="TH SarabunPSK"/>
          <w:sz w:val="32"/>
          <w:szCs w:val="32"/>
        </w:rPr>
        <w:t xml:space="preserve">JCM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ก็ต่อเมื่อได้รับการขึ้นทะเบียนจากคณะกรรมการร่วม </w:t>
      </w:r>
      <w:r>
        <w:rPr>
          <w:rFonts w:ascii="TH SarabunPSK" w:hAnsi="TH SarabunPSK" w:cs="TH SarabunPSK"/>
          <w:sz w:val="32"/>
          <w:szCs w:val="32"/>
        </w:rPr>
        <w:t>JC</w:t>
      </w:r>
      <w:r w:rsidRPr="00383CA9">
        <w:rPr>
          <w:rFonts w:ascii="TH SarabunPSK" w:hAnsi="TH SarabunPSK" w:cs="TH SarabunPSK"/>
          <w:sz w:val="32"/>
          <w:szCs w:val="32"/>
        </w:rPr>
        <w:t xml:space="preserve">M 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เอกสารที่ได้รับการขึ้นทะเบียนจะรายงานปริมาณก๊าซเรือนกระจกที่คาดว่าจะลดได้ของโครงการ มีหน่วยเป็นตันคาร์บอนไดออกไซด์เทียบเท่าต่อปี ส่วนปริมาณก๊าซเรือนกระจกที่โครงการสามารถลดได้จริงจากการดำเนินงานเรียกว่า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คาร์บอนเครดิต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383CA9">
        <w:rPr>
          <w:rFonts w:ascii="TH SarabunPSK" w:hAnsi="TH SarabunPSK" w:cs="TH SarabunPSK"/>
          <w:sz w:val="32"/>
          <w:szCs w:val="32"/>
          <w:cs/>
        </w:rPr>
        <w:t xml:space="preserve"> ซึ่งคณะกรรมการร่วม </w:t>
      </w:r>
      <w:r w:rsidRPr="00383CA9">
        <w:rPr>
          <w:rFonts w:ascii="TH SarabunPSK" w:hAnsi="TH SarabunPSK" w:cs="TH SarabunPSK"/>
          <w:sz w:val="32"/>
          <w:szCs w:val="32"/>
        </w:rPr>
        <w:t xml:space="preserve">JCM </w:t>
      </w:r>
      <w:r w:rsidRPr="00383CA9">
        <w:rPr>
          <w:rFonts w:ascii="TH SarabunPSK" w:hAnsi="TH SarabunPSK" w:cs="TH SarabunPSK"/>
          <w:sz w:val="32"/>
          <w:szCs w:val="32"/>
          <w:cs/>
        </w:rPr>
        <w:t>เป็นผู้ให้การรับรองคาร์บอนเครดิตและสัดส่วนคาร์บอนเครดิตที่จะแบ่งปันกันระหว่างฝ่ายไทยและฝ่ายญี่ปุ่น</w:t>
      </w:r>
    </w:p>
    <w:p w:rsidR="003B55AC" w:rsidRDefault="003B55AC" w:rsidP="00C10C4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B55AC" w:rsidRDefault="00CD1C39" w:rsidP="00C10C43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3B55AC" w:rsidRPr="00FC0E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ผลการประชุมผู้นำความริเริ่มแห่งอ่าวเบงกอลสำหรับความร่วมมือหลากหลายสาขาทางวิชาการและเศรษฐกิจ (</w:t>
      </w:r>
      <w:r w:rsidR="003B55AC" w:rsidRPr="00FC0EF7">
        <w:rPr>
          <w:rFonts w:ascii="TH SarabunPSK" w:hAnsi="TH SarabunPSK" w:cs="TH SarabunPSK"/>
          <w:b/>
          <w:bCs/>
          <w:sz w:val="32"/>
          <w:szCs w:val="32"/>
        </w:rPr>
        <w:t>Bay of Bengal Initiative for Multi-</w:t>
      </w:r>
      <w:proofErr w:type="spellStart"/>
      <w:r w:rsidR="003B55AC" w:rsidRPr="00FC0EF7">
        <w:rPr>
          <w:rFonts w:ascii="TH SarabunPSK" w:hAnsi="TH SarabunPSK" w:cs="TH SarabunPSK"/>
          <w:b/>
          <w:bCs/>
          <w:sz w:val="32"/>
          <w:szCs w:val="32"/>
        </w:rPr>
        <w:t>Sectoral</w:t>
      </w:r>
      <w:proofErr w:type="spellEnd"/>
      <w:r w:rsidR="003B55AC" w:rsidRPr="00FC0EF7">
        <w:rPr>
          <w:rFonts w:ascii="TH SarabunPSK" w:hAnsi="TH SarabunPSK" w:cs="TH SarabunPSK"/>
          <w:b/>
          <w:bCs/>
          <w:sz w:val="32"/>
          <w:szCs w:val="32"/>
        </w:rPr>
        <w:t xml:space="preserve"> Technical and Economic Cooperation-BIMSTEC</w:t>
      </w:r>
      <w:r w:rsidR="003B55AC" w:rsidRPr="00FC0EF7">
        <w:rPr>
          <w:rFonts w:ascii="TH SarabunPSK" w:hAnsi="TH SarabunPSK" w:cs="TH SarabunPSK" w:hint="cs"/>
          <w:b/>
          <w:bCs/>
          <w:sz w:val="32"/>
          <w:szCs w:val="32"/>
          <w:cs/>
        </w:rPr>
        <w:t>) หรือบิมสเทค ครั้งที่ 5 และการประชุมที่เกี่ยวข้อง</w:t>
      </w:r>
    </w:p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คณะรัฐมนตรีรับทราบ</w:t>
      </w:r>
      <w:r w:rsidRPr="00FC0EF7">
        <w:rPr>
          <w:rFonts w:ascii="TH SarabunPSK" w:hAnsi="TH SarabunPSK" w:cs="TH SarabunPSK" w:hint="cs"/>
          <w:sz w:val="32"/>
          <w:szCs w:val="32"/>
          <w:cs/>
        </w:rPr>
        <w:t>ผลการประชุมผู้นำความริเริ่มแห่งอ่าวเบงกอลสำหรับความร่วมมือหลากหลายสาขาทางวิชาการและเศรษฐกิจ (</w:t>
      </w:r>
      <w:r w:rsidRPr="00FC0EF7">
        <w:rPr>
          <w:rFonts w:ascii="TH SarabunPSK" w:hAnsi="TH SarabunPSK" w:cs="TH SarabunPSK"/>
          <w:sz w:val="32"/>
          <w:szCs w:val="32"/>
        </w:rPr>
        <w:t>Bay of Bengal Initiative for Multi-</w:t>
      </w:r>
      <w:proofErr w:type="spellStart"/>
      <w:r w:rsidRPr="00FC0EF7">
        <w:rPr>
          <w:rFonts w:ascii="TH SarabunPSK" w:hAnsi="TH SarabunPSK" w:cs="TH SarabunPSK"/>
          <w:sz w:val="32"/>
          <w:szCs w:val="32"/>
        </w:rPr>
        <w:t>Sectoral</w:t>
      </w:r>
      <w:proofErr w:type="spellEnd"/>
      <w:r w:rsidRPr="00FC0EF7">
        <w:rPr>
          <w:rFonts w:ascii="TH SarabunPSK" w:hAnsi="TH SarabunPSK" w:cs="TH SarabunPSK"/>
          <w:sz w:val="32"/>
          <w:szCs w:val="32"/>
        </w:rPr>
        <w:t xml:space="preserve"> Technical and Economic Cooperation-BIMSTEC</w:t>
      </w:r>
      <w:r w:rsidRPr="00FC0EF7">
        <w:rPr>
          <w:rFonts w:ascii="TH SarabunPSK" w:hAnsi="TH SarabunPSK" w:cs="TH SarabunPSK" w:hint="cs"/>
          <w:sz w:val="32"/>
          <w:szCs w:val="32"/>
          <w:cs/>
        </w:rPr>
        <w:t>) (การประชุมผู้นำบิมสเทคฯ) ครั้งที่ 5 และการประชุมที่เกี่ยวข้อง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และมอบหมายให้ส่วนราชการที่เกี่ยวข้องดำเนินการตามผลการประชุมฯ ต่อไปตามที่กระทรวงการต่างประเทศ (กต.) เสนอ</w:t>
      </w:r>
    </w:p>
    <w:p w:rsidR="003B55AC" w:rsidRPr="00417733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1773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กต. รายงานว่า การประชุมผู้นำบิมสเทคฯ ครั้งที่ 5 และการประชุมที่เกี่ยวข้องจัดขึ้นเมื่อวันที่ 28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มีนาคม 2565 ในรูปแบบผสมผสาน (</w:t>
      </w:r>
      <w:r>
        <w:rPr>
          <w:rFonts w:ascii="TH SarabunPSK" w:hAnsi="TH SarabunPSK" w:cs="TH SarabunPSK"/>
          <w:sz w:val="32"/>
          <w:szCs w:val="32"/>
        </w:rPr>
        <w:t>Hybrid</w:t>
      </w:r>
      <w:r>
        <w:rPr>
          <w:rFonts w:ascii="TH SarabunPSK" w:hAnsi="TH SarabunPSK" w:cs="TH SarabunPSK" w:hint="cs"/>
          <w:sz w:val="32"/>
          <w:szCs w:val="32"/>
          <w:cs/>
        </w:rPr>
        <w:t>) เพื่อทบทวนผลการดำเนินความร่วมมือในช่วง 4 ปีที่ผ่านมา ผลักดันความร่วมมือและหารือเกี่ยวกับแนวทางความร่วมมือที่จะเป็นประโยชน์ในการรับมือกับสถานการณ์โรคติดเชื้อไว้รัสโคโรนา 2019  (โควิด-19) และสภาพปกติใหม่ โดยนายกรัฐมนตรีได้เข้าร่วมการประชุมผู้นำบิมสเทคฯ ครั้งที่ 5 เมื่อวันที่ 30 มีนาคม 2565 ผ่านระบบการประชุมทางไกล และรองนายกรัฐมนตรีและรัฐมนตรีว่าการกระทรวงการต่างประเทศ (นายดอน ปรมัตถ์วินัย) ได้เข้าร่วมการประชุมระดับรัฐมนตรีบิมสเทคครั้งที่ 18 เมื่อวันที่ 29 มีนาคม 2565 ณ กรุงโคลัมโบ ศรีลังกา โดยมีผลการะชุมฯ สรุปได้ ดังนี้</w:t>
      </w:r>
    </w:p>
    <w:p w:rsidR="003B55AC" w:rsidRDefault="003B55AC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518"/>
        <w:gridCol w:w="6724"/>
      </w:tblGrid>
      <w:tr w:rsidR="003B55AC" w:rsidRPr="007635BF" w:rsidTr="009C5304">
        <w:tc>
          <w:tcPr>
            <w:tcW w:w="2518" w:type="dxa"/>
          </w:tcPr>
          <w:p w:rsidR="003B55AC" w:rsidRPr="007635BF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3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724" w:type="dxa"/>
          </w:tcPr>
          <w:p w:rsidR="003B55AC" w:rsidRPr="007635BF" w:rsidRDefault="003B55AC" w:rsidP="00C10C4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3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ผลการประชุมฯ</w:t>
            </w:r>
          </w:p>
        </w:tc>
      </w:tr>
      <w:tr w:rsidR="003B55AC" w:rsidTr="009C5304">
        <w:tc>
          <w:tcPr>
            <w:tcW w:w="2518" w:type="dxa"/>
          </w:tcPr>
          <w:p w:rsidR="003B55AC" w:rsidRDefault="003B55AC" w:rsidP="006C58D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763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การกล่าวถ้อยแถลงในที่ประชุมฯ ของแต่ละประเทศ</w:t>
            </w:r>
          </w:p>
        </w:tc>
        <w:tc>
          <w:tcPr>
            <w:tcW w:w="6724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ที่ประชุมฯ เน้นย้ำการฟื้นฟูเศรษฐกิจและเสริมสร้างความเข้มแข็งของความร่วมมือบิมสเทคท่ามกลางวิกฤตทางเศรษฐกิจและการเมืองในปัจจุบัน ผ่านความร่วมมือด้านการค้า ความเชื่อมโยงและความมั่นคง รวมทั้งเห็นพ้องให้มีการผลักดันโครงการสำคัญภายใต้แผนแม่บทว่าด้วยความเชื่อมโยงทางคมนาคมและการเจรจาความตกลงการค้าเสรี และการพัฒนาอย่างยั่งยืน</w:t>
            </w:r>
          </w:p>
        </w:tc>
      </w:tr>
      <w:tr w:rsidR="003B55AC" w:rsidTr="009C5304">
        <w:tc>
          <w:tcPr>
            <w:tcW w:w="2518" w:type="dxa"/>
          </w:tcPr>
          <w:p w:rsidR="003B55AC" w:rsidRPr="006C58D3" w:rsidRDefault="003B55AC" w:rsidP="006C58D3">
            <w:pPr>
              <w:spacing w:line="320" w:lineRule="exact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C58D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2</w:t>
            </w:r>
            <w:r w:rsidRPr="006C58D3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. ถ้อยแถลงของนายกรัฐมนตรี</w:t>
            </w:r>
          </w:p>
        </w:tc>
        <w:tc>
          <w:tcPr>
            <w:tcW w:w="6724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เน้นย้ำการผลักดันการปฏิบัติตามแผนแม่บทว่าด้วยความเชื่อมโยงด้านคมนาคมให้เกิดผลเป็นรูปธรรม รวมถึงผลักดันการจัดทำแผนแม่บทด้านความเชื่อมโยงโครงข่ายพลังงาน รวมทั้งส่งเสริมการปรับสาขาและสาขาย่อยความร่วมมือ และเพิ่มบทบาทของบิมสเทคผ่านการส่งเสริมการมีส่วนร่วมของประชาชน</w:t>
            </w:r>
          </w:p>
        </w:tc>
      </w:tr>
      <w:tr w:rsidR="003B55AC" w:rsidTr="009C5304">
        <w:tc>
          <w:tcPr>
            <w:tcW w:w="2518" w:type="dxa"/>
          </w:tcPr>
          <w:p w:rsidR="003B55AC" w:rsidRPr="006C58D3" w:rsidRDefault="003B55AC" w:rsidP="006C58D3">
            <w:pPr>
              <w:spacing w:line="320" w:lineRule="exac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C58D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3. </w:t>
            </w:r>
            <w:r w:rsidRPr="006C58D3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ประเด็นที่ให้ความสำคัญ</w:t>
            </w:r>
          </w:p>
        </w:tc>
        <w:tc>
          <w:tcPr>
            <w:tcW w:w="6724" w:type="dxa"/>
          </w:tcPr>
          <w:p w:rsidR="003B55AC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ผู้นำและผู้แทนประเทศสมาชิกให้ความสำคัญในประเด็นต่าง ๆ เช่น การสร้างเครือข่ายระบบไฟฟ้า การขับเคลื่อนความเชื่อมโยงดิจิทัลโดยผลักดันด้านการใช้อินเทอร์เน็ตโดยไม่มีค่าใช้จ่ายทั่วภูมิภาค การทำเกษตรที่เป็นมิตรต่อสิ่งแวดล้อม การผลักดันให้อ่าวเบงกอลเป็นสะพานเชื่อมต่อความมั่งคั่งความเชื่อมโยง และความมั่นคง การท่องเที่ยวโดยเน้นความสำคัญในการเชื่อมโยงมรดกทางวัฒนธรรมในภูมิภาคระหว่างกัน และการลดปัญหาความยากจน</w:t>
            </w:r>
          </w:p>
        </w:tc>
      </w:tr>
      <w:tr w:rsidR="003B55AC" w:rsidTr="009C5304">
        <w:tc>
          <w:tcPr>
            <w:tcW w:w="2518" w:type="dxa"/>
          </w:tcPr>
          <w:p w:rsidR="003B55AC" w:rsidRPr="00F305B4" w:rsidRDefault="003B55AC" w:rsidP="006C58D3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B69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การรับมอบตำแหน่ง</w:t>
            </w:r>
          </w:p>
        </w:tc>
        <w:tc>
          <w:tcPr>
            <w:tcW w:w="6724" w:type="dxa"/>
          </w:tcPr>
          <w:p w:rsidR="003B55AC" w:rsidRPr="00ED5C37" w:rsidRDefault="003B55AC" w:rsidP="00C10C43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ไทยได้รับมอบตำแหน่งประธานบิมสเทคต่อจากศรีลังกา โดยนายกรัฐมนตรีได้กล่าวรับมอบตำแหน่ง และประกาศวิสัยทัศน์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PRO BIMSTEC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 ในการเป็นประธานของไทย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ุ่งมั่นที่จะร่วมมือกับประเทศสมาชิกอย่างใกล้ชิดเพื่อมุ่งให้อนุภูมิภาคอ่าวเบงกอลมีความมั่นคั่ง ยั่งยืน และเปิดกว้างสู่โอกาสโดยไทยมุ่งใช้แนวคิดนโยบายเศรษฐกิจชีวภาพ-เศรษฐกิจหมุนเวียน-เศรษฐกิจสีเขียว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Bio-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Cirular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-Green Economy Model: BCG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เป็นแนวคิดหลักในการขับเคลื่อนความร่วมมือในกรอบบิมสเทค</w:t>
            </w:r>
          </w:p>
        </w:tc>
      </w:tr>
      <w:tr w:rsidR="003B55AC" w:rsidRPr="00D912C4" w:rsidTr="009C5304">
        <w:tc>
          <w:tcPr>
            <w:tcW w:w="2518" w:type="dxa"/>
          </w:tcPr>
          <w:p w:rsidR="006C58D3" w:rsidRPr="00D912C4" w:rsidRDefault="003B55AC" w:rsidP="00D912C4">
            <w:pPr>
              <w:spacing w:line="3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D912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การลงนาม/รับรองเอกสารผลลัพธ์</w:t>
            </w:r>
          </w:p>
          <w:p w:rsidR="003B55AC" w:rsidRPr="00D912C4" w:rsidRDefault="003B55AC" w:rsidP="00CD1C3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2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การประชุมฯ</w:t>
            </w:r>
          </w:p>
        </w:tc>
        <w:tc>
          <w:tcPr>
            <w:tcW w:w="6724" w:type="dxa"/>
          </w:tcPr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ที่ประชุมฯ ได้ลงนามและรับรองเอกสารผลลัพธ์การประชุม ดังนี้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กฎบัตรบิมสเทค (ลงนามโดยนายกรัฐมนตรี) 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(2) อนุสัญญาบิมสเทคว่าด้วยการให้ความช่วยเหลือซึ่งกันและกันทางอาญา</w:t>
            </w:r>
            <w:r w:rsidRPr="00D912C4">
              <w:rPr>
                <w:rFonts w:ascii="TH SarabunPSK" w:hAnsi="TH SarabunPSK" w:cs="TH SarabunPSK"/>
                <w:sz w:val="32"/>
                <w:szCs w:val="32"/>
              </w:rPr>
              <w:t xml:space="preserve">  [</w:t>
            </w: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ลงนามโดยรองนายกรัฐมนตรีและรัฐมนตรีว่าการกระทรวงการต่างประเทศ (นายดอน ปรมัตถ์วินัย)</w:t>
            </w:r>
            <w:r w:rsidRPr="00D912C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บันทึกความตกลงว่าด้วยการจัดตั้งศูนย์ถ่ายทอดเทคโนโลยีบิมสเทค </w:t>
            </w:r>
            <w:r w:rsidRPr="00D912C4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ลงนามโดยรองนายกรัฐมนตรีและรัฐมนตรีว่าการกระทรวงการต่างประเทศ (นายดอน ปรมัตถ์วินัย)</w:t>
            </w:r>
            <w:r w:rsidRPr="00D912C4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(4) บันทึกความเข้าใจว่าด้วยความร่วมมือระหว่างสถาบันการทูตของประเทศสมาชิกบิมสเทค (ลงนามโดยเอกอัครราชทูต ณ กรุงโคลัมโบ)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(5) ปฏิญญาการประชุมผู้นำบิมสเทค ครั้งที่ 5 แผนแม่บทว่าด้วยความเชื่อมโยงด้านคมนาคมบิมสเทค และการปรับลดสาขาความร่วมมือจาก 14 สาขา เหลือ 7 สาขา (รับรองโดยที่ประชุมฯ ไม่มีการลงนาม)</w:t>
            </w:r>
          </w:p>
          <w:p w:rsidR="003B55AC" w:rsidRPr="00D912C4" w:rsidRDefault="003B55AC" w:rsidP="00D912C4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12C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กต. แจ้งว่า เอกสารผลลัพธ์การประชุมฯ มีสาระสำคัญไม่แตกต่างจากฉบับที่คณะรัฐมนตรีให้ความเห็นชอบไว้</w:t>
            </w:r>
          </w:p>
        </w:tc>
      </w:tr>
    </w:tbl>
    <w:p w:rsidR="003B55AC" w:rsidRPr="00D912C4" w:rsidRDefault="003B55AC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912C4" w:rsidRPr="00D912C4" w:rsidRDefault="00CD1C39" w:rsidP="00D912C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="00D912C4" w:rsidRPr="00D912C4">
        <w:rPr>
          <w:rFonts w:ascii="TH SarabunPSK" w:hAnsi="TH SarabunPSK" w:cs="TH SarabunPSK"/>
          <w:b/>
          <w:bCs/>
          <w:sz w:val="32"/>
          <w:szCs w:val="32"/>
          <w:cs/>
        </w:rPr>
        <w:t>เรื่อง  ร่างแถลงการณ์ร่วมการประชุมรัฐมนตรีว่าการกระทรวงการคลังและผู้ว่าการธนาคารกลางอาเซียน+3 ครั้งที่ 25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ต่อร่างแถลงการณ์ร่วมการประชุมรัฐมนตรีว่าการกระทรวงการคลังและผู้ว่าการธนาคารกลางอาเซียน+3 </w:t>
      </w:r>
      <w:r w:rsidRPr="00D912C4">
        <w:rPr>
          <w:rFonts w:ascii="TH SarabunPSK" w:hAnsi="TH SarabunPSK" w:cs="TH SarabunPSK"/>
          <w:sz w:val="32"/>
          <w:szCs w:val="32"/>
          <w:cs/>
        </w:rPr>
        <w:t>(</w:t>
      </w:r>
      <w:r w:rsidRPr="00D912C4">
        <w:rPr>
          <w:rFonts w:ascii="TH SarabunPSK" w:hAnsi="TH SarabunPSK" w:cs="TH SarabunPSK"/>
          <w:sz w:val="32"/>
          <w:szCs w:val="32"/>
        </w:rPr>
        <w:t>ASEAN+3 Finance Ministers’ and Central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</w:rPr>
        <w:t>Bank Governors’ Meeting: AFMGM+3</w:t>
      </w:r>
      <w:r w:rsidRPr="00D912C4">
        <w:rPr>
          <w:rFonts w:ascii="TH SarabunPSK" w:hAnsi="TH SarabunPSK" w:cs="TH SarabunPSK"/>
          <w:sz w:val="32"/>
          <w:szCs w:val="32"/>
          <w:cs/>
        </w:rPr>
        <w:t>)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ครั้งที่ 25 ทั้งนี้หากมีความจำเป็นต้องปรับปรุงแก้ไขร่างแถลงการณ์ร่วมการประชุมรัฐมนตรีว่าการกระทรวงการคลังและผู้ว่าการธนาคารกลางอาเซียน+3 ครั้งที่ 25 ในส่วนที่มิใช่สาระสำคัญหรือไม่ขัดต่อผลประโยชน์ของประเทศไทย ให้กระทรวงการคลังดำเนินการได้โดยไม่ต้องนำเสนอคณะรัฐมนตรีเพื่อพิจารณาอีกครั้ง รวมทั้ง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รัฐมนตรีว่าการกระทรวงการคลังและผู้ว่าการธนาคารกลาง</w:t>
      </w:r>
      <w:r w:rsidR="002D63A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อาเซียน+3 ครั้งที่ 5 ตามที่กระทรวงการคลัง (กค.) เสนอ 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2C4">
        <w:rPr>
          <w:rFonts w:ascii="TH SarabunPSK" w:hAnsi="TH SarabunPSK" w:cs="TH SarabunPSK" w:hint="cs"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912C4" w:rsidRPr="00D912C4" w:rsidRDefault="00D912C4" w:rsidP="00D912C4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912C4">
        <w:rPr>
          <w:rFonts w:ascii="TH SarabunPSK" w:hAnsi="TH SarabunPSK" w:cs="TH SarabunPSK"/>
          <w:sz w:val="32"/>
          <w:szCs w:val="32"/>
          <w:cs/>
        </w:rPr>
        <w:t>ร่างแ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ถ</w:t>
      </w:r>
      <w:r w:rsidRPr="00D912C4">
        <w:rPr>
          <w:rFonts w:ascii="TH SarabunPSK" w:hAnsi="TH SarabunPSK" w:cs="TH SarabunPSK"/>
          <w:sz w:val="32"/>
          <w:szCs w:val="32"/>
          <w:cs/>
        </w:rPr>
        <w:t>ลงการณ์ร่วมฯ มีเนื้อหาเพื่อแสดงถึงเจตนารณ์ร่วมกันของรัฐมนตรีว่าการกระทรวงการคลัง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  <w:cs/>
        </w:rPr>
        <w:t>และผู้ว่าการธนาคารกลางอาเ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912C4">
        <w:rPr>
          <w:rFonts w:ascii="TH SarabunPSK" w:hAnsi="TH SarabunPSK" w:cs="TH SarabunPSK"/>
          <w:sz w:val="32"/>
          <w:szCs w:val="32"/>
          <w:cs/>
        </w:rPr>
        <w:t>ยน+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เพื่อสนับสนุนความร่วมมือในต้านต่าง ๆ อาทิ การรักษาเสถียรภาพทางเศรษฐกิจและการเงินของภูมิภาคเพื่อสนับสนุนการเติบโตที่ครอบคลุมและยั่งยืน และการเสริมสร้างประสิทธิภาพของความร่วมมือของอาเ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912C4">
        <w:rPr>
          <w:rFonts w:ascii="TH SarabunPSK" w:hAnsi="TH SarabunPSK" w:cs="TH SarabunPSK"/>
          <w:sz w:val="32"/>
          <w:szCs w:val="32"/>
          <w:cs/>
        </w:rPr>
        <w:t>ยน+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รวมทั้งการกำหนดทิศทางความร่วมมือทางการเงินอาเ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912C4">
        <w:rPr>
          <w:rFonts w:ascii="TH SarabunPSK" w:hAnsi="TH SarabunPSK" w:cs="TH SarabunPSK"/>
          <w:sz w:val="32"/>
          <w:szCs w:val="32"/>
          <w:cs/>
        </w:rPr>
        <w:t>ยน+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ในอนาคตซึ่งมีสาระสำคัญสรุปได้ ดังนี้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912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การพัฒนาและแนวโน้มเศรษฐกิจและการ</w:t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912C4">
        <w:rPr>
          <w:rFonts w:ascii="TH SarabunPSK" w:hAnsi="TH SarabunPSK" w:cs="TH SarabunPSK"/>
          <w:b/>
          <w:bCs/>
          <w:sz w:val="32"/>
          <w:szCs w:val="32"/>
          <w:cs/>
        </w:rPr>
        <w:t>งินของภูมิภาค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เศรษฐกิจของภูมิภาคอาเ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912C4">
        <w:rPr>
          <w:rFonts w:ascii="TH SarabunPSK" w:hAnsi="TH SarabunPSK" w:cs="TH SarabunPSK"/>
          <w:sz w:val="32"/>
          <w:szCs w:val="32"/>
          <w:cs/>
        </w:rPr>
        <w:t>ยน+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ยังคงเผชิญกับความท้าทายที่เกิดขึ้นจากสถานการณ์การแพร่ระบาดของโรคติดเชื้อไวรัสโคโรนา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2019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19</w:t>
      </w:r>
      <w:r w:rsidRPr="00D912C4">
        <w:rPr>
          <w:rFonts w:ascii="TH SarabunPSK" w:hAnsi="TH SarabunPSK" w:cs="TH SarabunPSK"/>
          <w:sz w:val="32"/>
          <w:szCs w:val="32"/>
          <w:cs/>
        </w:rPr>
        <w:t>)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ซึ่งการเพิ่มอัตราการฉีดวัคซีนและการใช้มาตรการกักกันที่ตรงเป้าหมายมากขึ้นตั้งแต่ต้นปี </w:t>
      </w:r>
      <w:r w:rsidRPr="00D912C4">
        <w:rPr>
          <w:rFonts w:ascii="TH SarabunPSK" w:hAnsi="TH SarabunPSK" w:cs="TH SarabunPSK"/>
          <w:sz w:val="32"/>
          <w:szCs w:val="32"/>
        </w:rPr>
        <w:t>2564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ได้ลดผลกระทบต่อเศรษฐกิจและสนับสนุนการฟื้นตัวของภูมิภาค ส่งผลให้ภูมิภาคมีการเติบโตทางเศรษฐกิจที่ร้อยละ </w:t>
      </w:r>
      <w:r w:rsidRPr="00D912C4">
        <w:rPr>
          <w:rFonts w:ascii="TH SarabunPSK" w:hAnsi="TH SarabunPSK" w:cs="TH SarabunPSK"/>
          <w:sz w:val="32"/>
          <w:szCs w:val="32"/>
        </w:rPr>
        <w:t>6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D912C4">
        <w:rPr>
          <w:rFonts w:ascii="TH SarabunPSK" w:hAnsi="TH SarabunPSK" w:cs="TH SarabunPSK"/>
          <w:sz w:val="32"/>
          <w:szCs w:val="32"/>
        </w:rPr>
        <w:t xml:space="preserve">2564 </w:t>
      </w:r>
      <w:r w:rsidRPr="00D912C4">
        <w:rPr>
          <w:rFonts w:ascii="TH SarabunPSK" w:hAnsi="TH SarabunPSK" w:cs="TH SarabunPSK"/>
          <w:sz w:val="32"/>
          <w:szCs w:val="32"/>
          <w:cs/>
        </w:rPr>
        <w:t>อย่างไรก็ตาม การหยุด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ช</w:t>
      </w:r>
      <w:r w:rsidRPr="00D912C4">
        <w:rPr>
          <w:rFonts w:ascii="TH SarabunPSK" w:hAnsi="TH SarabunPSK" w:cs="TH SarabunPSK"/>
          <w:sz w:val="32"/>
          <w:szCs w:val="32"/>
          <w:cs/>
        </w:rPr>
        <w:t>ะงักของห่วงโซ่อุปทานอย่างต่อเนื่องและการเพิ่มขึ้นของราคาอาหารและพลังงานก่อให้เกิดความเสี่ยงที่สำคัญต่อแนวโน้มการค้าและการลงทุน การเติบโตทางเศรษฐกิจ และอัตราเงินเฟ้อของภูมิภาค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 w:hint="cs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912C4">
        <w:rPr>
          <w:rFonts w:ascii="TH SarabunPSK" w:hAnsi="TH SarabunPSK" w:cs="TH SarabunPSK"/>
          <w:sz w:val="32"/>
          <w:szCs w:val="32"/>
          <w:cs/>
        </w:rPr>
        <w:t>การเสริมสร้างความร่วมมือทางการเงินของภูมิภาค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ได้แก่ 1) </w:t>
      </w:r>
      <w:r w:rsidRPr="00D912C4">
        <w:rPr>
          <w:rFonts w:ascii="TH SarabunPSK" w:hAnsi="TH SarabunPSK" w:cs="TH SarabunPSK"/>
          <w:sz w:val="32"/>
          <w:szCs w:val="32"/>
          <w:cs/>
        </w:rPr>
        <w:t>มาตรการริเริ่มเชียงใหม่ไปสู่การเป็นพหุภาคี (</w:t>
      </w:r>
      <w:r w:rsidRPr="00D912C4">
        <w:rPr>
          <w:rFonts w:ascii="TH SarabunPSK" w:hAnsi="TH SarabunPSK" w:cs="TH SarabunPSK"/>
          <w:sz w:val="32"/>
          <w:szCs w:val="32"/>
        </w:rPr>
        <w:t xml:space="preserve">Chiang Mai Initiative </w:t>
      </w:r>
      <w:proofErr w:type="spellStart"/>
      <w:r w:rsidRPr="00D912C4">
        <w:rPr>
          <w:rFonts w:ascii="TH SarabunPSK" w:hAnsi="TH SarabunPSK" w:cs="TH SarabunPSK"/>
          <w:sz w:val="32"/>
          <w:szCs w:val="32"/>
        </w:rPr>
        <w:t>Multilateralisation</w:t>
      </w:r>
      <w:proofErr w:type="spellEnd"/>
      <w:r w:rsidRPr="00D912C4">
        <w:rPr>
          <w:rFonts w:ascii="TH SarabunPSK" w:hAnsi="TH SarabunPSK" w:cs="TH SarabunPSK"/>
          <w:sz w:val="32"/>
          <w:szCs w:val="32"/>
        </w:rPr>
        <w:t>: CMIM</w:t>
      </w:r>
      <w:proofErr w:type="gramStart"/>
      <w:r w:rsidRPr="00D912C4">
        <w:rPr>
          <w:rFonts w:ascii="TH SarabunPSK" w:hAnsi="TH SarabunPSK" w:cs="TH SarabunPSK"/>
          <w:sz w:val="32"/>
          <w:szCs w:val="32"/>
        </w:rPr>
        <w:t xml:space="preserve">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proofErr w:type="gramEnd"/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912C4">
        <w:rPr>
          <w:rFonts w:ascii="TH SarabunPSK" w:hAnsi="TH SarabunPSK" w:cs="TH SarabunPSK"/>
          <w:sz w:val="32"/>
          <w:szCs w:val="32"/>
          <w:cs/>
        </w:rPr>
        <w:t>สำนักงานวิจัยเศรษฐกิจมหภาคของภูมิภาคอาเ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912C4">
        <w:rPr>
          <w:rFonts w:ascii="TH SarabunPSK" w:hAnsi="TH SarabunPSK" w:cs="TH SarabunPSK"/>
          <w:sz w:val="32"/>
          <w:szCs w:val="32"/>
          <w:cs/>
        </w:rPr>
        <w:t>ยน+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12C4">
        <w:rPr>
          <w:rFonts w:ascii="TH SarabunPSK" w:hAnsi="TH SarabunPSK" w:cs="TH SarabunPSK"/>
          <w:sz w:val="32"/>
          <w:szCs w:val="32"/>
        </w:rPr>
        <w:t>ASEAN+</w:t>
      </w:r>
      <w:r w:rsidRPr="00D912C4">
        <w:rPr>
          <w:rFonts w:ascii="TH SarabunPSK" w:hAnsi="TH SarabunPSK" w:cs="TH SarabunPSK"/>
          <w:sz w:val="32"/>
          <w:szCs w:val="32"/>
          <w:cs/>
        </w:rPr>
        <w:t>3</w:t>
      </w:r>
      <w:r w:rsidRPr="00D912C4">
        <w:rPr>
          <w:rFonts w:ascii="TH SarabunPSK" w:hAnsi="TH SarabunPSK" w:cs="TH SarabunPSK"/>
          <w:sz w:val="32"/>
          <w:szCs w:val="32"/>
        </w:rPr>
        <w:t xml:space="preserve"> Macroeconomic Research Office: AMRO)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D912C4">
        <w:rPr>
          <w:rFonts w:ascii="TH SarabunPSK" w:hAnsi="TH SarabunPSK" w:cs="TH SarabunPSK"/>
          <w:sz w:val="32"/>
          <w:szCs w:val="32"/>
          <w:cs/>
        </w:rPr>
        <w:t>มาตรการริเริ่มพัฒนาตลาดพันธบัตรเอเชีย (</w:t>
      </w:r>
      <w:r w:rsidRPr="00D912C4">
        <w:rPr>
          <w:rFonts w:ascii="TH SarabunPSK" w:hAnsi="TH SarabunPSK" w:cs="TH SarabunPSK"/>
          <w:sz w:val="32"/>
          <w:szCs w:val="32"/>
        </w:rPr>
        <w:t xml:space="preserve">Asian Bond Markets Initiative: ABM)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และ 4) ทิศทางความร่วมมือทางการเงินอาเซียน+3</w:t>
      </w:r>
    </w:p>
    <w:p w:rsid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ทั้งนี้ราชอาณาจักรกัมพูชาและสาธารณรัฐประชาชนจีนจะเป็นเจ้าภาพจัดการประชุมรัฐมนตรีว่าการกระทรวงการคลังและผู้ว่าการธนาคารกลางอาเซียน+3 (</w:t>
      </w:r>
      <w:r w:rsidRPr="00D912C4">
        <w:rPr>
          <w:rFonts w:ascii="TH SarabunPSK" w:hAnsi="TH SarabunPSK" w:cs="TH SarabunPSK"/>
          <w:sz w:val="32"/>
          <w:szCs w:val="32"/>
        </w:rPr>
        <w:t>ASEAN+3 Finance Ministers’ and Central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</w:rPr>
        <w:t>Bank Governors’ Meeting: AFMGM+3</w:t>
      </w:r>
      <w:r w:rsidRPr="00D912C4">
        <w:rPr>
          <w:rFonts w:ascii="TH SarabunPSK" w:hAnsi="TH SarabunPSK" w:cs="TH SarabunPSK"/>
          <w:sz w:val="32"/>
          <w:szCs w:val="32"/>
          <w:cs/>
        </w:rPr>
        <w:t>)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ครั้งที่ 25 (การประชุมฯ) ในวันที่ 12 พฤษภาคม 2564 ในรูปแบบการประชุมผ่านสื่ออิเล็กทรอนิกส์ โดยในการประชุมฯ จะมีการพิจารณารับรองร่างแถลงการณ์ร่วมฯ เพื่อเป็นเอกสารผลลัพธ์ของการประชุมฯ</w:t>
      </w:r>
    </w:p>
    <w:p w:rsidR="00CD1C39" w:rsidRPr="00D912C4" w:rsidRDefault="00CD1C39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12C4" w:rsidRPr="00D912C4" w:rsidRDefault="00CD1C39" w:rsidP="00D912C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912C4"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ขอความเห็นชอบร่างแถลงการณ์ร่วมว่าด้วยการฟื้นฟูภาคการบิน ความยั่งยืนด้านการบินและนวัตกรรมที่ทั่วถึง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D912C4">
        <w:rPr>
          <w:rFonts w:ascii="TH SarabunPSK" w:hAnsi="TH SarabunPSK" w:cs="TH SarabunPSK"/>
          <w:sz w:val="32"/>
          <w:szCs w:val="32"/>
          <w:cs/>
        </w:rPr>
        <w:t>เห็นชอบร่างแถลงการณ์ร่วมว่าด้วยการฟื้นฟูภาคการบิน ความยั่งยืนด้านการบิน และนวัตกรรมที่ทั่วถึง และหากมีความจำเป็นต้องแก้ไขปรับปรุงร่างแถลงการณ์ร่วมฯ ในส่วนที่มิใช่สาระสำคัญและเป็นประโยชน์ต่อประเทศไทย ให้อยู่ในดุลพินิจของคณะผู้แทนไทยโดยไม่ต้องนำเสนอคณะรัฐมนตรีเพื่อพิจารณา</w:t>
      </w:r>
      <w:r w:rsidR="00CD1C3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912C4">
        <w:rPr>
          <w:rFonts w:ascii="TH SarabunPSK" w:hAnsi="TH SarabunPSK" w:cs="TH SarabunPSK"/>
          <w:sz w:val="32"/>
          <w:szCs w:val="32"/>
          <w:cs/>
        </w:rPr>
        <w:t>อีกครั้ง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D912C4">
        <w:rPr>
          <w:rFonts w:ascii="TH SarabunPSK" w:hAnsi="TH SarabunPSK" w:cs="TH SarabunPSK"/>
          <w:sz w:val="32"/>
          <w:szCs w:val="32"/>
          <w:cs/>
        </w:rPr>
        <w:t>อนุมัติให้รองนายกรัฐมนตรี (นายอนุทิน ชาญวีรกูล) หรือ รัฐมนตรีว่าการกระทรว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ง</w:t>
      </w:r>
      <w:r w:rsidRPr="00D912C4">
        <w:rPr>
          <w:rFonts w:ascii="TH SarabunPSK" w:hAnsi="TH SarabunPSK" w:cs="TH SarabunPSK"/>
          <w:sz w:val="32"/>
          <w:szCs w:val="32"/>
          <w:cs/>
        </w:rPr>
        <w:t>คมนาคมหรือผู้ที่ได้รับมอบหมายร่วมออกแถลงการณ์ร่วมว่าด้วยการฟื้นฟูภาคการบิน ความยั่งยืนด้านการบิน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  <w:cs/>
        </w:rPr>
        <w:t>และนวัตกรรมที่ทั่วถึง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D912C4">
        <w:rPr>
          <w:rFonts w:ascii="TH SarabunPSK" w:hAnsi="TH SarabunPSK" w:cs="TH SarabunPSK"/>
          <w:sz w:val="32"/>
          <w:szCs w:val="32"/>
          <w:cs/>
        </w:rPr>
        <w:t>กระทรวงคมนาคม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(คค.) เสนอ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 w:hint="cs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สาระสำคัญของร่างแถลงการณ์ร่วมว่าด้วยการฟื้นฟูภาคการบิน ความยั่งยืนด้านการบิน และนวัตกรรมที่ทั่วถึง</w:t>
      </w:r>
      <w:r w:rsidRPr="00D912C4">
        <w:rPr>
          <w:rFonts w:ascii="TH SarabunPSK" w:hAnsi="TH SarabunPSK" w:cs="TH SarabunPSK"/>
          <w:sz w:val="32"/>
          <w:szCs w:val="32"/>
          <w:cs/>
        </w:rPr>
        <w:t>เป็นการแสดงเจตนารมณ์ร่วมกันของผู้นำด้านการบินโลก เพื่อเน้นย้ำบทบาทที่สำคัญของการบินพลเรือน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ในการสร้</w:t>
      </w:r>
      <w:r w:rsidRPr="00D912C4">
        <w:rPr>
          <w:rFonts w:ascii="TH SarabunPSK" w:hAnsi="TH SarabunPSK" w:cs="TH SarabunPSK"/>
          <w:sz w:val="32"/>
          <w:szCs w:val="32"/>
          <w:cs/>
        </w:rPr>
        <w:t>างความเชื่อมโยงเพื่อการพัฒนาเศรษฐกิจของโล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ก</w:t>
      </w:r>
      <w:r w:rsidRPr="00D912C4">
        <w:rPr>
          <w:rFonts w:ascii="TH SarabunPSK" w:hAnsi="TH SarabunPSK" w:cs="TH SarabunPSK"/>
          <w:sz w:val="32"/>
          <w:szCs w:val="32"/>
          <w:cs/>
        </w:rPr>
        <w:t>โดยเฉพาะในช่วงการแพร่ระบาดของโร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คโควิด-19 </w:t>
      </w:r>
      <w:r w:rsidRPr="00D912C4">
        <w:rPr>
          <w:rFonts w:ascii="TH SarabunPSK" w:hAnsi="TH SarabunPSK" w:cs="TH SarabunPSK"/>
          <w:sz w:val="32"/>
          <w:szCs w:val="32"/>
          <w:cs/>
        </w:rPr>
        <w:t>โดยจะนำมาตรฐานและแนวปฏิบัติขององค์การการบินพลเรือนระหว่างประเทศ (</w:t>
      </w:r>
      <w:r w:rsidRPr="00D912C4">
        <w:rPr>
          <w:rFonts w:ascii="TH SarabunPSK" w:hAnsi="TH SarabunPSK" w:cs="TH SarabunPSK"/>
          <w:sz w:val="32"/>
          <w:szCs w:val="32"/>
        </w:rPr>
        <w:t>International Civil Aviation Organization: ICAO</w:t>
      </w:r>
      <w:r w:rsidRPr="00D912C4">
        <w:rPr>
          <w:rFonts w:ascii="TH SarabunPSK" w:hAnsi="TH SarabunPSK" w:cs="TH SarabunPSK"/>
          <w:sz w:val="32"/>
          <w:szCs w:val="32"/>
          <w:cs/>
        </w:rPr>
        <w:t>) มาใช้เพื่อขับเคลื่อนการฟื้นฟูภาคการบินอย่างยั่งยืน เป็นมิตรต่อสิ่งแวดล้อม และมีความคุ้มค่าทางเศรษฐกิจ โดยคำนึงถึงมาตรการด้านสาธารณสุข นอกจากนี้ ร่างแถลงการณ์ร่วมฯ ยังเน้นย้ำ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บทบ</w:t>
      </w:r>
      <w:r w:rsidRPr="00D912C4">
        <w:rPr>
          <w:rFonts w:ascii="TH SarabunPSK" w:hAnsi="TH SarabunPSK" w:cs="TH SarabunPSK"/>
          <w:sz w:val="32"/>
          <w:szCs w:val="32"/>
          <w:cs/>
        </w:rPr>
        <w:t>าทของผู้นำด้านการบินในกา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ร</w:t>
      </w:r>
      <w:r w:rsidRPr="00D912C4">
        <w:rPr>
          <w:rFonts w:ascii="TH SarabunPSK" w:hAnsi="TH SarabunPSK" w:cs="TH SarabunPSK"/>
          <w:sz w:val="32"/>
          <w:szCs w:val="32"/>
          <w:cs/>
        </w:rPr>
        <w:t>สนับสนุนการนำนวัตกรรมและเทคโนโลยีใหม่ ๆ มาใ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ช้เพื่อพัฒนา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ภาคการบินพลเรือนให้มีความปลอดภัย รวดเร็ว มีประสิทธิภาพ และตอบสนองต่อความท้าทายที่เกิดขึ้นทั่วโลกผ่านการดำเนินการต่าง ๆ อาทิ </w:t>
      </w:r>
      <w:r w:rsidR="00CD1C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912C4">
        <w:rPr>
          <w:rFonts w:ascii="TH SarabunPSK" w:hAnsi="TH SarabunPSK" w:cs="TH SarabunPSK"/>
          <w:sz w:val="32"/>
          <w:szCs w:val="32"/>
          <w:cs/>
        </w:rPr>
        <w:t>การพัฒนาบุคลากรภาคการบินให้มีความพร้อมต่อการปฏิบัติงาน และการพัฒนาการเข้าถึงการขนส่งทางอากาศสำหรับผู้ท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ุ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พพลภาพ เพื่อลดความเหลื่อมล้ำในสังคม รวมทั้งส่งเสริมบทบาทของสตรีในภาคการบิน 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912C4" w:rsidRPr="00D912C4" w:rsidRDefault="00CD1C39" w:rsidP="00D912C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912C4" w:rsidRPr="00D9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ขอความเห็นชอบร่างแถลงการณ์ร่วมรัฐมนตรีการค้าเอเปคประจำปี 2565 และเอกสารที่เกี่ยวข้อง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 ดังนี้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เห็นชอบในหลักการต่อเอกสารผลลัพธ์ จำนวน 4 ฉบับ ได้แก่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(1) แถลงการณ์ร่วมรัฐมนตรีการค้าเอเปคประจำปี 2565 (กรณีที่รัฐมนตรีการค้าเอเปค</w:t>
      </w:r>
      <w:r w:rsidR="00CD1C3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912C4">
        <w:rPr>
          <w:rFonts w:ascii="TH SarabunPSK" w:hAnsi="TH SarabunPSK" w:cs="TH SarabunPSK"/>
          <w:sz w:val="32"/>
          <w:szCs w:val="32"/>
          <w:cs/>
        </w:rPr>
        <w:t>ทั้ง 21 เขตเศรษฐกิจเอเปคไม่มีข้อขัดข้อง)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(2) แถลงการณ์ประธานรัฐมนตรีการค้าเอเปค สำหรับการประชุมรัฐมนตรีการค้าเอเปคประจำปี 2565 (กรณีที่เขตเศรษฐกิจเอเปคไม่สามารถเห็นชอบร่วมกันเพื่อรับรองเอกสารผลลัพธ์ตามข้อ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  <w:cs/>
        </w:rPr>
        <w:t>(1))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>(3) เอกสารแนบว่าด้วยบริการที่เกี่ยวกับโลจิสติกส์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(4) แถลงการณ์ประธานรัฐมนตรีการค้าเอเปค สำหรับการประชุมภาครัฐ-ภาคเอกชน (</w:t>
      </w:r>
      <w:r w:rsidRPr="00D912C4">
        <w:rPr>
          <w:rFonts w:ascii="TH SarabunPSK" w:hAnsi="TH SarabunPSK" w:cs="TH SarabunPSK"/>
          <w:sz w:val="32"/>
          <w:szCs w:val="32"/>
        </w:rPr>
        <w:t>PPD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D912C4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เอกสารผลลัพธ์ดังกล่าวในประเด็นที่ไม่ใช่สาระสำคัญหรือไม่ขัดต่อผลประโยชน์ของไทย ให้กระทรวงพาณิชย์ดำเนินการได้โดยไม่ต้องขอความเห็นชอบจากคณะรัฐมนตรีอีก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ให้รัฐมนตรีว่าการกระทรวงพาณิชย์ หรือผู้แทนที่ได้รับมอบหมายจากรัฐมนตรีว่าการกระทรวงพาณิชย์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1) ร่วมรับรองเอกสารผลลัพธ์ตามข้อ </w:t>
      </w:r>
      <w:r w:rsidRPr="00D912C4">
        <w:rPr>
          <w:rFonts w:ascii="TH SarabunPSK" w:hAnsi="TH SarabunPSK" w:cs="TH SarabunPSK"/>
          <w:sz w:val="32"/>
          <w:szCs w:val="32"/>
        </w:rPr>
        <w:t xml:space="preserve">1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(1) และ (3) หรือ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2) ออกประกาศแถลงการณ์ประธานรัฐมนตรีการค้าเอเปค สำหรับการประชุมรัฐมนตรีการค้าเอเปคประจำปี 2565 ตามข้อ 1 (2) หรือ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3) ร่วมรับรองเอกสารผลลัพธ์ตามข้อ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1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(1) และ (3) พร้อมทั้งออกประกาศแถลงการณ์ประธานรัฐมนตรีการค้าเอเปค สำหรับการประชุมรัฐมนตรีการค้าเอเปคประจำปี 2565 ตามข้อ 1 (2)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ทั้งนี้ เพื่อให้เป็นไปตามผลลัพธ์ของประชุมรัฐมนตรีการค้าเอเปค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3. ให้รัฐมนตรีว่าการกระทรวงพาณิชย์ หรือผู้แทนที่ได้รับมอบหมายจากรัฐมนตรีว่าการกระทรวงพาณิชย์ออกประกาศเอกสารผลลัพธ์ตามข้อ 1 (4) ในฐานะประธานรัฐมนตรีการค้าเอเปคสำหรับการประชุม </w:t>
      </w:r>
      <w:r w:rsidRPr="00D912C4">
        <w:rPr>
          <w:rFonts w:ascii="TH SarabunPSK" w:hAnsi="TH SarabunPSK" w:cs="TH SarabunPSK"/>
          <w:sz w:val="32"/>
          <w:szCs w:val="32"/>
        </w:rPr>
        <w:t>PPD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4. ให้ความเห็นชอบในหลักการต่อพิธีสารเพิ่มเติมฉบับที่ 4 ภายใต้พิธีสารระหว่างราชอาณาจักรไทยกับสาธารณรัฐเปรูเพื่อเร่งเปิดเสรีการค้าสินค้าและอำนวยความสะดวกทางการค้า และหากมีความจำเป็นต้องแก้ไขปรับปรุงพิธีสารเพิ่มเติมฉบับที่ 4 ในประเด็นที่ไม่ใช่สาระสำคัญหรือไม่ขัดต่อผลประโยชน์ของไทย ให้กระทรวงพาณิชย์ดำเนินการได้โดยไม่ต้องขอความเห็นชอบจากคณะรัฐมนตรีอีก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เอกสารผลลัพธ์ของการประชุมรัฐมนตรีการค้าเอเปคประจำปี 2565 และพิธีสารเพิ่มเติมฉบับที่ 4 สรุปสาระสำคัญ ดังนี้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ร่างแถลงการณ์ร่วมรัฐมนตรีการค้าเอเปคประจำปี 2565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ได้แก่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1) ยึดมั่นในระบบการค้าพหุภาคีและการนำไปสู่ผลลัพธ์การประชุมรัฐมนตรีองค์การการค้าโลก สมัยสามัญ ครั้งที่ 12 </w:t>
      </w:r>
      <w:r w:rsidR="00B52363">
        <w:rPr>
          <w:rFonts w:ascii="TH SarabunPSK" w:hAnsi="TH SarabunPSK" w:cs="TH SarabunPSK"/>
          <w:sz w:val="32"/>
          <w:szCs w:val="32"/>
        </w:rPr>
        <w:t xml:space="preserve">(MC12)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2) ส่งเสริมการอำนวยความสะดวกทางการ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ค้า และการไหลเวียนสินค้าจำเป็น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3) ส่งเสริมวาระการปฏิรูปโครงสร้างในเอเปค และให้ความสำคัญก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ับความยากง่ายในการประกอบธุรกิจ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4) ตระหนักถึงความสำคัญของการเดินทางข้ามพรมแดนอย่างปลอดภัยและไร้รอย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ต่อเพื่อฟื้นฟูภาคการท่องเที่ยว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5) เน้นย้ำการใช้เทคโนโลยีดิจิทัลเพื่อสร้างการเติบโตท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างเศรษฐกิจ สนับสนุนทักษะดิจิทัล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6) รับทราบความคืบหน้าการจัดทำเอกสารเกี่ยวกับเศรษฐกิจชีวภาพ เศรษฐกิจหมุนเวียนและเศรษฐกิจสีเขียว (</w:t>
      </w:r>
      <w:r w:rsidRPr="00D912C4">
        <w:rPr>
          <w:rFonts w:ascii="TH SarabunPSK" w:hAnsi="TH SarabunPSK" w:cs="TH SarabunPSK"/>
          <w:sz w:val="32"/>
          <w:szCs w:val="32"/>
        </w:rPr>
        <w:t xml:space="preserve">Bio Circular-Green (BCG) Economy Model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เพื่อรับมือกับสภาพภูมิอากา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ศ และการเจริญเติบโตทางเศรษฐกิจ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7) เน้นการใช้นโยบายการค้าและสิ่งแวดล้อมที่สมดุล เพื่อบรรลุเป้าหมายการพัฒนาอย่างยั่งยืน รวมถึงความจำเป็นในกา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รส่งเสริมความมั่นคงด้านพลังงาน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8) สนับสนุนให้เขตเศรษฐกิจเอเปคที่มีความพร้อม ดำเนินการคงส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ถานะการอุดหนุนเชื้อเพลิงฟอสซิล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9) ยินดีกับความคืบหน้าในการปรับปรุงพิกัดศุลกากรของสินค้าสิ่งแวดล้อมให้ทันสมัยและการจัดทำรายการสินค้าสิ่งแวดล้อมที่คำนึงถึงเทคโนโลยีใ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หม่ด้วยความสมัครใจและไม่ผูกพัน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1</w:t>
      </w:r>
      <w:r w:rsidRPr="00D912C4">
        <w:rPr>
          <w:rFonts w:ascii="TH SarabunPSK" w:hAnsi="TH SarabunPSK" w:cs="TH SarabunPSK"/>
          <w:sz w:val="32"/>
          <w:szCs w:val="32"/>
        </w:rPr>
        <w:t>0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) ให้ความสำคัญกับการส่งเสริมโอกาสทางธุรกิจและการเสริมสร้างขีดความสามารถสำหรับวิสาหกิจขนาดกลาง ขนาดย่อมและรายย่อย (</w:t>
      </w:r>
      <w:r w:rsidRPr="00D912C4">
        <w:rPr>
          <w:rFonts w:ascii="TH SarabunPSK" w:hAnsi="TH SarabunPSK" w:cs="TH SarabunPSK"/>
          <w:sz w:val="32"/>
          <w:szCs w:val="32"/>
        </w:rPr>
        <w:t xml:space="preserve">Micro, Small and Medium Enterprises: MSMEs)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สตรีและกลุ่มผู้ด้อยโอกาส โดยส่งเสริม </w:t>
      </w:r>
      <w:r w:rsidRPr="00D912C4">
        <w:rPr>
          <w:rFonts w:ascii="TH SarabunPSK" w:hAnsi="TH SarabunPSK" w:cs="TH SarabunPSK"/>
          <w:sz w:val="32"/>
          <w:szCs w:val="32"/>
        </w:rPr>
        <w:t xml:space="preserve">MSMEs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ให้สามารถเปลี่ยนผ่านไปสู่การดำเนินงานสีเขียว (</w:t>
      </w:r>
      <w:r w:rsidRPr="00D912C4">
        <w:rPr>
          <w:rFonts w:ascii="TH SarabunPSK" w:hAnsi="TH SarabunPSK" w:cs="TH SarabunPSK"/>
          <w:sz w:val="32"/>
          <w:szCs w:val="32"/>
        </w:rPr>
        <w:t>Green transition)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ร่างแถลงการณ์ประธานรัฐมนตรีการค้าเอเปค สำหรับการประชุมรัฐมนตรีการค้าเอเปค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2.1 ในกรณีที่ที่ประชุมรัฐมนตรีการค้าเอเปคมีฉันทามติรับรองเอกสารตามข้อ 1 (1) และ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1 (3) จะมีเอกสารผลลัพธ์ ได้แก่ แถลงการณ์ร่วมรัฐมนตรีการค้าเอเปคประจำปี 2565 และเอกสารแนบว่าด้วยบริการที่เกี่ยวกับโลจิสติกส์ หรือแถลงการณ์ร่วมรัฐมนตรีการค้าเอเปคประจำปี 2565 เอกสารแนบว่าด้วยบริการที่เกี่ยวกับโลจิสติกส์ และแถลงการณ์ประธานรัฐนตรีการค้าเอเปค สำหรับการประชุมรัฐมนตรีการค้าเอเปคประจำปี </w:t>
      </w:r>
      <w:r w:rsidRPr="00D912C4">
        <w:rPr>
          <w:rFonts w:ascii="TH SarabunPSK" w:hAnsi="TH SarabunPSK" w:cs="TH SarabunPSK"/>
          <w:sz w:val="32"/>
          <w:szCs w:val="32"/>
          <w:cs/>
        </w:rPr>
        <w:lastRenderedPageBreak/>
        <w:t>2565 เพื่อเสริมแถลงการณ์ร่วมฯ โดยอาจมีประเด็นอ่อนไหวหรือประเด็นที่ยังไม่มีฉันทามติจากทุกเขตเศรษฐกิจเพื่อสะท้อนเหตุการณ์การเมืองระหว่างประเทศและแสดงจุดยืนของไทยต่อเอเปค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>2.2 ในกรณีที่ที่ประชุมรัฐมนตรีการค้าเอเปคไม่สามารถมีฉันทามติรับรองเอกสารผลลัพธ์ตามข้อ 1 (1) และ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12C4">
        <w:rPr>
          <w:rFonts w:ascii="TH SarabunPSK" w:hAnsi="TH SarabunPSK" w:cs="TH SarabunPSK"/>
          <w:sz w:val="32"/>
          <w:szCs w:val="32"/>
        </w:rPr>
        <w:t>1 (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3) จะมีเอกสารผลลัพธ์ ได้แก่ แถลงการณ์ประธานรัฐมนตรีการค้าเอเปค สำหรับการประชุมรัฐมนตรีการค้าเอเปคประจำปี 2565 โดยอาจมีประเด็นอ่อนไหวหรือประเด็นที่ยังไม่มีฉันทามติจากทุกเขตเศรษฐกิจเพื่อสะท้อนเหตุการณ์การเมืองระหว่างประเทศและแสดงจุดยืนของไทยต่อเอเปค 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D912C4">
        <w:rPr>
          <w:rFonts w:ascii="TH SarabunPSK" w:hAnsi="TH SarabunPSK" w:cs="TH SarabunPSK"/>
          <w:b/>
          <w:bCs/>
          <w:sz w:val="32"/>
          <w:szCs w:val="32"/>
          <w:cs/>
        </w:rPr>
        <w:t>ร่างเอกสารแนบว่าด้วยบริการที่เกี่ยวกับโลจิสติกส์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 มีสาระสำคัญได้แก่ การจัดทำนิยามของ </w:t>
      </w:r>
      <w:r w:rsidRPr="00D912C4">
        <w:rPr>
          <w:rFonts w:ascii="TH SarabunPSK" w:hAnsi="TH SarabunPSK" w:cs="TH SarabunPSK"/>
          <w:sz w:val="32"/>
          <w:szCs w:val="32"/>
        </w:rPr>
        <w:t>“</w:t>
      </w:r>
      <w:r w:rsidRPr="00D912C4">
        <w:rPr>
          <w:rFonts w:ascii="TH SarabunPSK" w:hAnsi="TH SarabunPSK" w:cs="TH SarabunPSK"/>
          <w:sz w:val="32"/>
          <w:szCs w:val="32"/>
          <w:cs/>
        </w:rPr>
        <w:t>บริการที่เกี่ยวกับโลจิสติกส์</w:t>
      </w:r>
      <w:r w:rsidRPr="00D912C4">
        <w:rPr>
          <w:rFonts w:ascii="TH SarabunPSK" w:hAnsi="TH SarabunPSK" w:cs="TH SarabunPSK"/>
          <w:sz w:val="32"/>
          <w:szCs w:val="32"/>
        </w:rPr>
        <w:t xml:space="preserve">” </w:t>
      </w:r>
      <w:r w:rsidRPr="00D912C4">
        <w:rPr>
          <w:rFonts w:ascii="TH SarabunPSK" w:hAnsi="TH SarabunPSK" w:cs="TH SarabunPSK"/>
          <w:sz w:val="32"/>
          <w:szCs w:val="32"/>
          <w:cs/>
        </w:rPr>
        <w:t xml:space="preserve">คือกิจกรรมทางเศรษฐกิจสำคัญที่มีผลต่อการสร้างความเชื่อมั่นของห่วงโซ่อุปทานและทำให้สามารถคาดการณ์ได้ในเรื่องการขนส่ง จัดเก็บและส่งสินค้าและบริการ โดยรวมไปถึงการดำเนินการด้านพิธีการศุลกากร การจัดการคลังสินค้า การจัดเก็บโกดังสินค้า ค่าขนส่งสินค้า การส่งสินค้าข้ามประเทศ การกระจายสินค้าทั้งทางอากาศ ทางน้ำ ทางราง และทางบก รวมถึงโทรคมนาคม 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D912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ร่างแถลงการณ์ประธานรัฐมนตรีการค้าเอเปค สำหรับการประชุม </w:t>
      </w:r>
      <w:r w:rsidRPr="00D912C4">
        <w:rPr>
          <w:rFonts w:ascii="TH SarabunPSK" w:hAnsi="TH SarabunPSK" w:cs="TH SarabunPSK"/>
          <w:b/>
          <w:bCs/>
          <w:sz w:val="32"/>
          <w:szCs w:val="32"/>
        </w:rPr>
        <w:t>PPD</w:t>
      </w:r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 ได้แก่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1) รายงานว่ารัฐมนตรีการค้าเอเปคกับ </w:t>
      </w:r>
      <w:r w:rsidRPr="00D912C4">
        <w:rPr>
          <w:rFonts w:ascii="TH SarabunPSK" w:hAnsi="TH SarabunPSK" w:cs="TH SarabunPSK"/>
          <w:sz w:val="32"/>
          <w:szCs w:val="32"/>
        </w:rPr>
        <w:t xml:space="preserve">ABAC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ได้หารือเรื่อง </w:t>
      </w:r>
      <w:r w:rsidRPr="00D912C4">
        <w:rPr>
          <w:rFonts w:ascii="TH SarabunPSK" w:hAnsi="TH SarabunPSK" w:cs="TH SarabunPSK"/>
          <w:sz w:val="32"/>
          <w:szCs w:val="32"/>
        </w:rPr>
        <w:t xml:space="preserve">FTAAP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ในช่วงโควิด-19 และการดำเนินงานในอนาคต 2) ความท้าทายที่เกิดจากโควิด-19 กลับทำให้เรามุ่งมั่นที่จะผลักดันเรื่อง </w:t>
      </w:r>
      <w:r w:rsidRPr="00D912C4">
        <w:rPr>
          <w:rFonts w:ascii="TH SarabunPSK" w:hAnsi="TH SarabunPSK" w:cs="TH SarabunPSK"/>
          <w:sz w:val="32"/>
          <w:szCs w:val="32"/>
        </w:rPr>
        <w:t xml:space="preserve">FTAAP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เพื่อมีส่วนช่วยฟื้นฟูทางเศรษฐกิจและเตรียมรับมือกับวิกฤตในอนาคต 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3) รับทราบถึงการทำงานตามปฏิญญาลิมา ปี ค.ศ. 2016 ที่รองรับประเด็นการค้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าดั้งเดิมและการค้าการลงทุนใหม่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4) รับทราบพัฒนาการของการจัดทำ </w:t>
      </w:r>
      <w:r w:rsidRPr="00D912C4">
        <w:rPr>
          <w:rFonts w:ascii="TH SarabunPSK" w:hAnsi="TH SarabunPSK" w:cs="TH SarabunPSK"/>
          <w:sz w:val="32"/>
          <w:szCs w:val="32"/>
        </w:rPr>
        <w:t xml:space="preserve">FTAAP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ซึ่งครอบคลุมเรื่องการอำนวยความสะดวกทางการค้าและพา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ณิชย์อิเล็กทรอนิกส์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5) รับทราบถึงการที่เอเปคมีความเห็นแตกต่างในบางประเด็นภายใต้วาระ </w:t>
      </w:r>
      <w:r w:rsidRPr="00D912C4">
        <w:rPr>
          <w:rFonts w:ascii="TH SarabunPSK" w:hAnsi="TH SarabunPSK" w:cs="TH SarabunPSK"/>
          <w:sz w:val="32"/>
          <w:szCs w:val="32"/>
        </w:rPr>
        <w:t>FTAAP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จึงสนับสนุนให้มีฉันทามติในประเด็นการค้า/ก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ารลงทุนใหม่ภายใต้บริบทโควิด-19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D912C4">
        <w:rPr>
          <w:rFonts w:ascii="TH SarabunPSK" w:hAnsi="TH SarabunPSK" w:cs="TH SarabunPSK"/>
          <w:sz w:val="32"/>
          <w:szCs w:val="32"/>
        </w:rPr>
        <w:t xml:space="preserve">ABAC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ได้นำเสนอมุมมองที่สำคัญ อาทิ ข้อบทพาณิชย์อิเล็กทรอนิกส์ภายใต้ </w:t>
      </w:r>
      <w:r w:rsidRPr="00D912C4">
        <w:rPr>
          <w:rFonts w:ascii="TH SarabunPSK" w:hAnsi="TH SarabunPSK" w:cs="TH SarabunPSK"/>
          <w:sz w:val="32"/>
          <w:szCs w:val="32"/>
        </w:rPr>
        <w:t>FTAs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การให้สตรีกับ </w:t>
      </w:r>
      <w:r w:rsidRPr="00D912C4">
        <w:rPr>
          <w:rFonts w:ascii="TH SarabunPSK" w:hAnsi="TH SarabunPSK" w:cs="TH SarabunPSK"/>
          <w:sz w:val="32"/>
          <w:szCs w:val="32"/>
        </w:rPr>
        <w:t xml:space="preserve">MSMEs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เข้าสู่ห่วงโซ่คุณค่าโลก การลดข้อจำกัดทางการค้าสินค้ายา/เวชภัณฑ์ และมาตรการรับมือประเด็นสิ่งแวดล้อมภายใต้ </w:t>
      </w:r>
      <w:r w:rsidR="00B52363">
        <w:rPr>
          <w:rFonts w:ascii="TH SarabunPSK" w:hAnsi="TH SarabunPSK" w:cs="TH SarabunPSK"/>
          <w:sz w:val="32"/>
          <w:szCs w:val="32"/>
        </w:rPr>
        <w:t xml:space="preserve">FTAs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7) รัฐมนตรีการค้าเอเปคยังให้ความสำคัญกับทั้งประเด็นการค้า/การลงทุนดั้งเดิ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มและประเด็นการค้า/การลงทุนใหม่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8) เอเปคเป็นเวทีเพื่อเสริมสร้างศักยภาพและการแลกเปลี่ยนข้อมูล ซึ่งสนับสนุนข้อสั่งการของผู้นำเขตเศรษฐกิจเอเปคตามวิสัยทัศน์ปุตราจายา ปี ค.ศ. 2040 และแผนปฏิบัติการ </w:t>
      </w:r>
      <w:proofErr w:type="spellStart"/>
      <w:r w:rsidRPr="00D912C4">
        <w:rPr>
          <w:rFonts w:ascii="TH SarabunPSK" w:hAnsi="TH SarabunPSK" w:cs="TH SarabunPSK"/>
          <w:sz w:val="32"/>
          <w:szCs w:val="32"/>
        </w:rPr>
        <w:t>Aotearoa</w:t>
      </w:r>
      <w:proofErr w:type="spellEnd"/>
      <w:r w:rsidRPr="00D912C4">
        <w:rPr>
          <w:rFonts w:ascii="TH SarabunPSK" w:hAnsi="TH SarabunPSK" w:cs="TH SarabunPSK"/>
          <w:sz w:val="32"/>
          <w:szCs w:val="32"/>
        </w:rPr>
        <w:t xml:space="preserve"> 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9) เน้นย้ำความเป็นหุ้นส่วนที่เท่าเทียมมีความรับผิดชอบร่วม และมีผลประโยชน์ร่วมกัน โดยสนับสนุนให้เจ้าหน้าที่ดำเนินการเรื่อง </w:t>
      </w:r>
      <w:r w:rsidRPr="00D912C4">
        <w:rPr>
          <w:rFonts w:ascii="TH SarabunPSK" w:hAnsi="TH SarabunPSK" w:cs="TH SarabunPSK"/>
          <w:sz w:val="32"/>
          <w:szCs w:val="32"/>
        </w:rPr>
        <w:t xml:space="preserve">FTAAP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</w:rPr>
        <w:tab/>
      </w:r>
      <w:r w:rsidRPr="00D912C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912C4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พิธีสารเพิ่มเติมฉบับที่ 4 ภายใต้พิธีสารระหว่างราชอาณาจักรไทยกับสาธารณรัฐเปรูเพื่อเร่งเปิดเสรีการค้าสินค้าและอำนวยความสะดวกทางการค้า</w:t>
      </w:r>
      <w:r w:rsidR="00B52363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ได้แก่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1) ปรับปรุงและเพิ่มเติมข้อบทกฎว่าด้วยถิ่นกำเนิดสินค้าเพื่อให้สอดคล้องกับบริบทการค้าในปัจจุบันและในอนาคต อาทิ อนุญาตให้ใช้หนังสือรับรองถิ่นกำเนิดสินค้าที่ใช้การลงนามและประทับตราด้วยวิธีอิเล็กทรอนิกส์ (</w:t>
      </w:r>
      <w:r w:rsidRPr="00D912C4">
        <w:rPr>
          <w:rFonts w:ascii="TH SarabunPSK" w:hAnsi="TH SarabunPSK" w:cs="TH SarabunPSK"/>
          <w:sz w:val="32"/>
          <w:szCs w:val="32"/>
        </w:rPr>
        <w:t xml:space="preserve">Electronic Signature and Seal: ESS)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ยกเลิกข้อกำหนดให้การขนส่งสินค้าผ่านประเทศนอกภาคีต้องเป็นไปตามเหตุผลด้านภูมิศาสตร์ และเพิ่มเติมข้อบทให้รองรับการจัดทำหนังสือรับรองถิ่นกำเนิดสินค้าแบบอิเล็กทรอนิกส์ (</w:t>
      </w:r>
      <w:r w:rsidRPr="00D912C4">
        <w:rPr>
          <w:rFonts w:ascii="TH SarabunPSK" w:hAnsi="TH SarabunPSK" w:cs="TH SarabunPSK"/>
          <w:sz w:val="32"/>
          <w:szCs w:val="32"/>
        </w:rPr>
        <w:t xml:space="preserve">e-CO)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ในอนาคต เพื่อให้ข้อบทด้านกฎว่าด้วยถิ่นกำเนิดสินค้าภายใต้ความตกลง </w:t>
      </w:r>
      <w:r w:rsidRPr="00D912C4">
        <w:rPr>
          <w:rFonts w:ascii="TH SarabunPSK" w:hAnsi="TH SarabunPSK" w:cs="TH SarabunPSK"/>
          <w:sz w:val="32"/>
          <w:szCs w:val="32"/>
        </w:rPr>
        <w:t xml:space="preserve">TPCEP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มีความทันสมัยเท่าเทียมกับความตกลง </w:t>
      </w:r>
      <w:r w:rsidRPr="00D912C4">
        <w:rPr>
          <w:rFonts w:ascii="TH SarabunPSK" w:hAnsi="TH SarabunPSK" w:cs="TH SarabunPSK"/>
          <w:sz w:val="32"/>
          <w:szCs w:val="32"/>
        </w:rPr>
        <w:t xml:space="preserve">FTA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ฉบับอื่น ๆ ที่ไทยเป็นภาคี และ 2) ปรับโอนพิกัดศุลกากรของกฎว่าด้วยถิ่นกำเนิดสินค้าเฉพาะรายสินค้าจากระบบฮาร์โมไนซ์ </w:t>
      </w:r>
      <w:r w:rsidRPr="00D912C4">
        <w:rPr>
          <w:rFonts w:ascii="TH SarabunPSK" w:hAnsi="TH SarabunPSK" w:cs="TH SarabunPSK"/>
          <w:sz w:val="32"/>
          <w:szCs w:val="32"/>
        </w:rPr>
        <w:t>2007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912C4">
        <w:rPr>
          <w:rFonts w:ascii="TH SarabunPSK" w:hAnsi="TH SarabunPSK" w:cs="TH SarabunPSK"/>
          <w:sz w:val="32"/>
          <w:szCs w:val="32"/>
        </w:rPr>
        <w:t>HS 2007)</w:t>
      </w:r>
      <w:r w:rsidRPr="00D912C4">
        <w:rPr>
          <w:rFonts w:ascii="TH SarabunPSK" w:hAnsi="TH SarabunPSK" w:cs="TH SarabunPSK" w:hint="cs"/>
          <w:sz w:val="32"/>
          <w:szCs w:val="32"/>
          <w:cs/>
        </w:rPr>
        <w:t xml:space="preserve"> เป็นระบบฮาร์โมไนซ์ 2017 (</w:t>
      </w:r>
      <w:r w:rsidRPr="00D912C4">
        <w:rPr>
          <w:rFonts w:ascii="TH SarabunPSK" w:hAnsi="TH SarabunPSK" w:cs="TH SarabunPSK"/>
          <w:sz w:val="32"/>
          <w:szCs w:val="32"/>
        </w:rPr>
        <w:t xml:space="preserve">HS 2017)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ซึ่งเป็นการดำเนินการทางเทคนิคให้สอดคล้องกับแนวปฏิบัติขององค์การศุลกากรโลกที่มีการปรับโอนพิกัดศุลกากรเป็นประจำทุก 5 ปี</w:t>
      </w:r>
    </w:p>
    <w:p w:rsidR="00D912C4" w:rsidRPr="00D912C4" w:rsidRDefault="00D912C4" w:rsidP="00D912C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12C4">
        <w:rPr>
          <w:rFonts w:ascii="TH SarabunPSK" w:hAnsi="TH SarabunPSK" w:cs="TH SarabunPSK"/>
          <w:sz w:val="32"/>
          <w:szCs w:val="32"/>
          <w:cs/>
        </w:rPr>
        <w:tab/>
      </w:r>
      <w:r w:rsidRPr="00D912C4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พิธีสารเพิ่มเติมฉบับที่ 4 ถือเป็นส่วนหนึ่งของพิธีสารระหว่างราชอาณาจักรไทยกับสาธารณรัฐเปรูเพื่อเร่งเปิดเสรีการค้าและอำนวยความสะดวกทางการค้า ภายใต้ความตกลง </w:t>
      </w:r>
      <w:r w:rsidRPr="00D912C4">
        <w:rPr>
          <w:rFonts w:ascii="TH SarabunPSK" w:hAnsi="TH SarabunPSK" w:cs="TH SarabunPSK"/>
          <w:sz w:val="32"/>
          <w:szCs w:val="32"/>
        </w:rPr>
        <w:t xml:space="preserve">TPCEP </w:t>
      </w:r>
      <w:r w:rsidRPr="00D912C4">
        <w:rPr>
          <w:rFonts w:ascii="TH SarabunPSK" w:hAnsi="TH SarabunPSK" w:cs="TH SarabunPSK" w:hint="cs"/>
          <w:sz w:val="32"/>
          <w:szCs w:val="32"/>
          <w:cs/>
        </w:rPr>
        <w:t>โดยจะมีการลงนาม ใน 3 ภาษา ได้แก่ ภาษาอังกฤษ ภาษาไทย และภาษาสเปน โดยในกรณีที่มีความแตกต่างกัน ให้ถือตามฉบับภาษาอังกฤษ</w:t>
      </w:r>
    </w:p>
    <w:p w:rsidR="00D912C4" w:rsidRDefault="00D912C4" w:rsidP="00D912C4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Look w:val="04A0"/>
      </w:tblPr>
      <w:tblGrid>
        <w:gridCol w:w="9820"/>
      </w:tblGrid>
      <w:tr w:rsidR="00F767E5" w:rsidTr="00744F47"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E5" w:rsidRPr="00F767E5" w:rsidRDefault="00F767E5" w:rsidP="00C10C4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B473A" w:rsidRPr="00EB67B9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นางศิริพร ศริพันธุ์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 (ผู้อำนวยการระดับสูง) สำนักอำนวยการ สำนักงานเลขาธิการสภาการศึกษา ให้ดำรงตำแหน่งที่ปรึกษาด้านวิจัยและประเมินผลการศึกษา (นักวิชาการศึกษาทรงคุณวุฒิ) สำนักงานเลขาธิการสภาการศึกษา </w:t>
      </w:r>
      <w:r w:rsidRPr="00EB67B9">
        <w:rPr>
          <w:rFonts w:ascii="TH SarabunPSK" w:hAnsi="TH SarabunPSK" w:cs="TH SarabunPSK" w:hint="cs"/>
          <w:sz w:val="32"/>
          <w:szCs w:val="32"/>
          <w:cs/>
        </w:rPr>
        <w:lastRenderedPageBreak/>
        <w:t>กระทรวงศึกษาธิการ ตั้งแต่วันที่ 26 สิงหาคม 2564 ซึ่งเป็นวันที่มีคุณสมบัติครบถ้วนสมบูรณ์ ทั้งนี้ ตั้งแต่วันที่</w:t>
      </w:r>
      <w:r w:rsidR="00744F4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ทรงพระกรุณาโปรดเกล้าโปรดกระหม่อมแต่งตั้งเป็นต้นไป 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473A" w:rsidRPr="00EB67B9" w:rsidRDefault="00CD1C39" w:rsidP="00C10C4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744F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1B473A"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(สำนักนายกรัฐมนตรี)</w:t>
      </w:r>
    </w:p>
    <w:p w:rsidR="001B473A" w:rsidRPr="00EB67B9" w:rsidRDefault="001B473A" w:rsidP="00C10C4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/>
          <w:sz w:val="32"/>
          <w:szCs w:val="32"/>
          <w:cs/>
        </w:rPr>
        <w:tab/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คณะรัฐมนตรีมีมติอนุมัติตามที่สำนักงานคณะกรรมการส่งเสริมการลงทุนเสนอแต่งตั้ง </w:t>
      </w:r>
      <w:r w:rsidRPr="00EB67B9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นายนฤชา ฤชุพันธุ์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 (ผู้อำนวยการระดับสูง) กองส่งเสริมการลงทุน 4 สำนักงานคณะกรรมการส่งเสริม</w:t>
      </w:r>
      <w:r w:rsidR="005B355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>การลงทุน ให้ดำรงตำแหน่ง ที่ปรึกษาด้านการลงทุน (นักวิเคราะห์นโยบายและแผนทรงคุณวุฒิ) สำนักงานคณะกรรมการส่งเสริมการลงทุน สำนักนายกรัฐมนตรี ตั้งแต่วันที่ 9 กุมภาพันธ์ 2565 ซึ่งเป็นวันที่มีคุณสมบัติครบถ้วนสมบูรณ์</w:t>
      </w:r>
      <w:r w:rsidR="00744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67B9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767E5" w:rsidRDefault="00F767E5" w:rsidP="00C10C4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C5304" w:rsidRPr="00C20A23" w:rsidRDefault="00CD1C39" w:rsidP="009C53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9C5304"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คณะรัฐมนตรีมีมติอนุมัติตามที่สำนักงานปลัดสำนักนายกรัฐมนตรีเสนอแต่งตั้งข้าราชการพลเรือนสามัญ สังกัดสำนักนายกรัฐมนตรี ให้ดำรงตำแหน่งประเภทบริหารระดับสูง จำนวน 3 ราย เพื่อทดแทนตำแหน่งที่ว่าง ดังนี้ 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>นางชื่นชีวัน ลิมป์ธีระกุล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ดำรงตำแหน่ง ผู้ตรวจราชการสำนักนายกรัฐมนตรี สำนักงานปลัดสำนักนายกรัฐมนตรี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นายสุวิทย์ วิจิตรโสภา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รองเลขาธิการคณะกรรมการคุ้มครองผู้บริโภค สำนักงานคณะกรรมการคุ้มครองผู้บริโภค ดำรงตำแหน่ง ผู้ตรวจราชการสำนักนายกรัฐมนตรี สำนักงานปลัดสำนักนายกรัฐมนตรี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นายนพพร บุญแก้ว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ผู้ช่วยปลัดสำนักนายกรัฐมนตรี สำนักงานปลัดสำนักนายกรัฐมนตรี </w:t>
      </w:r>
      <w:r w:rsidR="005B355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ผู้ตรวจราชการสำนักนายกรัฐมนตรี สำนักงานปลัดสำนักนายกรัฐมนตรี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5304" w:rsidRPr="00C20A23" w:rsidRDefault="00CD1C39" w:rsidP="009C53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9C5304"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นางสาวณัฐธ์ภัสส์ </w:t>
      </w:r>
      <w:r w:rsidR="005B35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>ยงใจยุทธ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เป็นกรรมการผู้ช่วยรัฐมนตรีอีกหนึ่งวาระ โดยให้มีผลตั้งแต่วันที่ 11 มิถุนายน 2565 </w:t>
      </w:r>
    </w:p>
    <w:p w:rsidR="009C5304" w:rsidRDefault="009C5304" w:rsidP="009C530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D1C39" w:rsidRDefault="00CD1C39" w:rsidP="009C530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D1C39" w:rsidRPr="00C20A23" w:rsidRDefault="00CD1C39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5304" w:rsidRPr="00C20A23" w:rsidRDefault="00CD1C39" w:rsidP="009C53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9C5304"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กระทรวงเกษตรและสหกรณ์ </w:t>
      </w:r>
    </w:p>
    <w:p w:rsidR="009C5304" w:rsidRPr="00C20A23" w:rsidRDefault="009C5304" w:rsidP="009C53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/>
          <w:sz w:val="32"/>
          <w:szCs w:val="32"/>
          <w:cs/>
        </w:rPr>
        <w:tab/>
      </w:r>
      <w:r w:rsidRPr="00C20A2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คณะรัฐมนตรีมีมติอนุมัติตามที่กระทรวงเกษตรและสหกรณ์เสนอแต่งตั้ง</w:t>
      </w:r>
      <w:r w:rsidRPr="00C20A2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นายประกอบ เผ่าพงศ์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3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A23">
        <w:rPr>
          <w:rFonts w:ascii="TH SarabunPSK" w:hAnsi="TH SarabunPSK" w:cs="TH SarabunPSK" w:hint="cs"/>
          <w:sz w:val="32"/>
          <w:szCs w:val="32"/>
          <w:cs/>
        </w:rPr>
        <w:t>รองอธิบดี (นักบริหารระดับต้น) กรมส่งเสริมสหกรณ์ ให้ดำรงตำแหน่งผู้ตรวจราชการกระทรวง (ผู้ตรวจราชการกระทรวงระดับสูง) สำนักงานปลัดกระทรวง ทั้งนี้ ตั้งแต่วันที่ทรงพระกรุณาโปรดเกล้าโปรดกระหม่อมแต่งตั้ง</w:t>
      </w:r>
      <w:r w:rsidR="005B355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0A23">
        <w:rPr>
          <w:rFonts w:ascii="TH SarabunPSK" w:hAnsi="TH SarabunPSK" w:cs="TH SarabunPSK" w:hint="cs"/>
          <w:sz w:val="32"/>
          <w:szCs w:val="32"/>
          <w:cs/>
        </w:rPr>
        <w:t xml:space="preserve">เป็นต้นไป   </w:t>
      </w:r>
    </w:p>
    <w:p w:rsidR="009C5304" w:rsidRPr="00F767E5" w:rsidRDefault="009C5304" w:rsidP="009C5304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sectPr w:rsidR="009C5304" w:rsidRPr="00F767E5" w:rsidSect="00F767E5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CE" w:rsidRDefault="007F08CE" w:rsidP="00F724A7">
      <w:pPr>
        <w:spacing w:after="0" w:line="240" w:lineRule="auto"/>
      </w:pPr>
      <w:r>
        <w:separator/>
      </w:r>
    </w:p>
  </w:endnote>
  <w:endnote w:type="continuationSeparator" w:id="0">
    <w:p w:rsidR="007F08CE" w:rsidRDefault="007F08CE" w:rsidP="00F7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CE" w:rsidRDefault="007F08CE" w:rsidP="00F724A7">
      <w:pPr>
        <w:spacing w:after="0" w:line="240" w:lineRule="auto"/>
      </w:pPr>
      <w:r>
        <w:separator/>
      </w:r>
    </w:p>
  </w:footnote>
  <w:footnote w:type="continuationSeparator" w:id="0">
    <w:p w:rsidR="007F08CE" w:rsidRDefault="007F08CE" w:rsidP="00F7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87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C5304" w:rsidRDefault="009C5304">
        <w:pPr>
          <w:pStyle w:val="a5"/>
          <w:jc w:val="center"/>
        </w:pPr>
        <w:r w:rsidRPr="00F724A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724A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71895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F724A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C5304" w:rsidRDefault="009C53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16CD4"/>
    <w:multiLevelType w:val="hybridMultilevel"/>
    <w:tmpl w:val="E1C8685E"/>
    <w:lvl w:ilvl="0" w:tplc="25FE0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98565F"/>
    <w:multiLevelType w:val="hybridMultilevel"/>
    <w:tmpl w:val="C512CB62"/>
    <w:lvl w:ilvl="0" w:tplc="D164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71958"/>
    <w:multiLevelType w:val="hybridMultilevel"/>
    <w:tmpl w:val="4CEA2152"/>
    <w:lvl w:ilvl="0" w:tplc="51F22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FD648F"/>
    <w:multiLevelType w:val="hybridMultilevel"/>
    <w:tmpl w:val="91CE0032"/>
    <w:lvl w:ilvl="0" w:tplc="88106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F12C09"/>
    <w:multiLevelType w:val="hybridMultilevel"/>
    <w:tmpl w:val="014C3394"/>
    <w:lvl w:ilvl="0" w:tplc="BE569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67E5"/>
    <w:rsid w:val="000A14B7"/>
    <w:rsid w:val="001279BF"/>
    <w:rsid w:val="001756D1"/>
    <w:rsid w:val="00187642"/>
    <w:rsid w:val="001A46CA"/>
    <w:rsid w:val="001B473A"/>
    <w:rsid w:val="001F2FAD"/>
    <w:rsid w:val="0021064B"/>
    <w:rsid w:val="00210785"/>
    <w:rsid w:val="002652D8"/>
    <w:rsid w:val="002C56A5"/>
    <w:rsid w:val="002D63A2"/>
    <w:rsid w:val="003465B4"/>
    <w:rsid w:val="00357FA6"/>
    <w:rsid w:val="003B55AC"/>
    <w:rsid w:val="003F622D"/>
    <w:rsid w:val="00414BE7"/>
    <w:rsid w:val="00424FA0"/>
    <w:rsid w:val="0043090F"/>
    <w:rsid w:val="004E3513"/>
    <w:rsid w:val="005745E8"/>
    <w:rsid w:val="005B355A"/>
    <w:rsid w:val="005F35B4"/>
    <w:rsid w:val="00674460"/>
    <w:rsid w:val="006A4465"/>
    <w:rsid w:val="006C58D3"/>
    <w:rsid w:val="006D7850"/>
    <w:rsid w:val="00731963"/>
    <w:rsid w:val="0073660E"/>
    <w:rsid w:val="00744F47"/>
    <w:rsid w:val="0077519E"/>
    <w:rsid w:val="0078376C"/>
    <w:rsid w:val="007A2739"/>
    <w:rsid w:val="007A722D"/>
    <w:rsid w:val="007F08CE"/>
    <w:rsid w:val="007F28F8"/>
    <w:rsid w:val="007F78B1"/>
    <w:rsid w:val="00805CF4"/>
    <w:rsid w:val="008A4A5C"/>
    <w:rsid w:val="009071C4"/>
    <w:rsid w:val="009410ED"/>
    <w:rsid w:val="00946BFC"/>
    <w:rsid w:val="00957C69"/>
    <w:rsid w:val="00971895"/>
    <w:rsid w:val="00994EF4"/>
    <w:rsid w:val="009B62ED"/>
    <w:rsid w:val="009C5304"/>
    <w:rsid w:val="00A63C79"/>
    <w:rsid w:val="00A736AA"/>
    <w:rsid w:val="00B4260C"/>
    <w:rsid w:val="00B52363"/>
    <w:rsid w:val="00B83A3C"/>
    <w:rsid w:val="00BB1572"/>
    <w:rsid w:val="00BB16F3"/>
    <w:rsid w:val="00BE0AE1"/>
    <w:rsid w:val="00C10C43"/>
    <w:rsid w:val="00C3261C"/>
    <w:rsid w:val="00C3399C"/>
    <w:rsid w:val="00C35E2B"/>
    <w:rsid w:val="00CC71E0"/>
    <w:rsid w:val="00CD1C39"/>
    <w:rsid w:val="00CD5D1D"/>
    <w:rsid w:val="00D20279"/>
    <w:rsid w:val="00D638A0"/>
    <w:rsid w:val="00D912C4"/>
    <w:rsid w:val="00DA1666"/>
    <w:rsid w:val="00DB0CF7"/>
    <w:rsid w:val="00DD494C"/>
    <w:rsid w:val="00DE382C"/>
    <w:rsid w:val="00E526A4"/>
    <w:rsid w:val="00E601BF"/>
    <w:rsid w:val="00EA2186"/>
    <w:rsid w:val="00EC70BE"/>
    <w:rsid w:val="00ED6B50"/>
    <w:rsid w:val="00F54940"/>
    <w:rsid w:val="00F54CB1"/>
    <w:rsid w:val="00F724A7"/>
    <w:rsid w:val="00F7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2C"/>
  </w:style>
  <w:style w:type="paragraph" w:styleId="1">
    <w:name w:val="heading 1"/>
    <w:basedOn w:val="a"/>
    <w:next w:val="a"/>
    <w:link w:val="10"/>
    <w:qFormat/>
    <w:rsid w:val="00A63C7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63C79"/>
    <w:pPr>
      <w:keepNext/>
      <w:spacing w:after="0" w:line="240" w:lineRule="auto"/>
      <w:ind w:right="-550"/>
      <w:outlineLvl w:val="1"/>
    </w:pPr>
    <w:rPr>
      <w:rFonts w:ascii="EucrosiaUPC" w:eastAsia="Cordia New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A63C79"/>
    <w:pPr>
      <w:keepNext/>
      <w:spacing w:before="240" w:after="60" w:line="240" w:lineRule="auto"/>
      <w:outlineLvl w:val="2"/>
    </w:pPr>
    <w:rPr>
      <w:rFonts w:ascii="Arial" w:eastAsia="Cordia New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A63C79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rsid w:val="00A63C79"/>
    <w:pPr>
      <w:keepNext/>
      <w:spacing w:after="0" w:line="240" w:lineRule="auto"/>
      <w:jc w:val="center"/>
      <w:outlineLvl w:val="4"/>
    </w:pPr>
    <w:rPr>
      <w:rFonts w:ascii="DilleniaUPC" w:eastAsia="Cordia New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A63C79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A63C79"/>
    <w:pPr>
      <w:keepNext/>
      <w:spacing w:after="0" w:line="240" w:lineRule="auto"/>
      <w:outlineLvl w:val="6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A63C79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A63C79"/>
    <w:pPr>
      <w:keepNext/>
      <w:spacing w:after="0" w:line="240" w:lineRule="auto"/>
      <w:outlineLvl w:val="8"/>
    </w:pPr>
    <w:rPr>
      <w:rFonts w:ascii="DilleniaUPC" w:eastAsia="Cordia New" w:hAnsi="DilleniaUPC" w:cs="Angsana New"/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63C7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63C79"/>
    <w:rPr>
      <w:rFonts w:ascii="EucrosiaUPC" w:eastAsia="Cordia New" w:hAnsi="EucrosiaUPC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A63C79"/>
    <w:rPr>
      <w:rFonts w:ascii="Arial" w:eastAsia="Cordia New" w:hAnsi="Arial" w:cs="Angsan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A63C79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A63C79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A63C79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63C79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80">
    <w:name w:val="หัวเรื่อง 8 อักขระ"/>
    <w:basedOn w:val="a0"/>
    <w:link w:val="8"/>
    <w:rsid w:val="00A63C79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A63C79"/>
    <w:rPr>
      <w:rFonts w:ascii="DilleniaUPC" w:eastAsia="Cordia New" w:hAnsi="DilleniaUPC" w:cs="Angsana New"/>
      <w:b/>
      <w:bCs/>
      <w:szCs w:val="22"/>
      <w:lang w:eastAsia="zh-CN"/>
    </w:rPr>
  </w:style>
  <w:style w:type="paragraph" w:styleId="a3">
    <w:name w:val="Normal (Web)"/>
    <w:basedOn w:val="a"/>
    <w:uiPriority w:val="99"/>
    <w:rsid w:val="00F7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4">
    <w:name w:val="Table Grid"/>
    <w:basedOn w:val="a1"/>
    <w:uiPriority w:val="39"/>
    <w:rsid w:val="00F7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อักขระ อักขระ, อักขระ"/>
    <w:basedOn w:val="a"/>
    <w:link w:val="a6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aliases w:val=" อักขระ อักขระ อักขระ, อักขระ อักขระ1"/>
    <w:basedOn w:val="a0"/>
    <w:link w:val="a5"/>
    <w:uiPriority w:val="99"/>
    <w:rsid w:val="00F724A7"/>
  </w:style>
  <w:style w:type="paragraph" w:styleId="a7">
    <w:name w:val="footer"/>
    <w:basedOn w:val="a"/>
    <w:link w:val="a8"/>
    <w:uiPriority w:val="99"/>
    <w:unhideWhenUsed/>
    <w:rsid w:val="00F72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724A7"/>
  </w:style>
  <w:style w:type="paragraph" w:styleId="a9">
    <w:name w:val="Body Text"/>
    <w:basedOn w:val="a"/>
    <w:link w:val="aa"/>
    <w:rsid w:val="00A63C79"/>
    <w:pPr>
      <w:tabs>
        <w:tab w:val="left" w:pos="1890"/>
        <w:tab w:val="left" w:pos="2520"/>
        <w:tab w:val="left" w:pos="3420"/>
        <w:tab w:val="left" w:pos="4050"/>
      </w:tabs>
      <w:spacing w:after="0" w:line="240" w:lineRule="auto"/>
      <w:jc w:val="thaiDistribute"/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a">
    <w:name w:val="เนื้อความ อักขระ"/>
    <w:basedOn w:val="a0"/>
    <w:link w:val="a9"/>
    <w:rsid w:val="00A63C79"/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A63C79"/>
    <w:rPr>
      <w:rFonts w:ascii="Tahoma" w:eastAsia="Cordia New" w:hAnsi="Tahoma" w:cs="Angsana New"/>
      <w:sz w:val="16"/>
      <w:szCs w:val="18"/>
    </w:rPr>
  </w:style>
  <w:style w:type="paragraph" w:styleId="ac">
    <w:name w:val="Balloon Text"/>
    <w:basedOn w:val="a"/>
    <w:link w:val="ab"/>
    <w:uiPriority w:val="99"/>
    <w:semiHidden/>
    <w:rsid w:val="00A63C79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paragraph" w:styleId="21">
    <w:name w:val="Body Text 2"/>
    <w:basedOn w:val="a"/>
    <w:link w:val="22"/>
    <w:rsid w:val="00A63C79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A63C79"/>
    <w:rPr>
      <w:rFonts w:ascii="Cordia New" w:eastAsia="Cordia New" w:hAnsi="Cordia New" w:cs="Cordia New"/>
      <w:sz w:val="28"/>
      <w:szCs w:val="32"/>
    </w:rPr>
  </w:style>
  <w:style w:type="paragraph" w:styleId="ad">
    <w:name w:val="Title"/>
    <w:basedOn w:val="a"/>
    <w:link w:val="ae"/>
    <w:qFormat/>
    <w:rsid w:val="00A63C79"/>
    <w:pPr>
      <w:spacing w:after="0" w:line="240" w:lineRule="auto"/>
      <w:jc w:val="center"/>
    </w:pPr>
    <w:rPr>
      <w:rFonts w:ascii="EucrosiaUPC" w:eastAsia="Cordia New" w:hAnsi="EucrosiaUPC" w:cs="Angsana New"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A63C79"/>
    <w:rPr>
      <w:rFonts w:ascii="EucrosiaUPC" w:eastAsia="Cordia New" w:hAnsi="EucrosiaUPC" w:cs="Angsana New"/>
      <w:sz w:val="40"/>
      <w:szCs w:val="40"/>
    </w:rPr>
  </w:style>
  <w:style w:type="paragraph" w:styleId="af">
    <w:name w:val="Subtitle"/>
    <w:basedOn w:val="a"/>
    <w:link w:val="af0"/>
    <w:qFormat/>
    <w:rsid w:val="00A63C79"/>
    <w:pPr>
      <w:spacing w:after="0" w:line="240" w:lineRule="auto"/>
      <w:jc w:val="center"/>
    </w:pPr>
    <w:rPr>
      <w:rFonts w:ascii="EucrosiaUPC" w:eastAsia="Cordia New" w:hAnsi="EucrosiaUPC" w:cs="Angsana New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A63C79"/>
    <w:rPr>
      <w:rFonts w:ascii="EucrosiaUPC" w:eastAsia="Cordia New" w:hAnsi="EucrosiaUPC" w:cs="Angsana New"/>
      <w:b/>
      <w:bCs/>
      <w:sz w:val="40"/>
      <w:szCs w:val="40"/>
    </w:rPr>
  </w:style>
  <w:style w:type="paragraph" w:styleId="af1">
    <w:name w:val="Body Text Indent"/>
    <w:basedOn w:val="a"/>
    <w:link w:val="af2"/>
    <w:rsid w:val="00A63C79"/>
    <w:pPr>
      <w:spacing w:before="120" w:after="0" w:line="240" w:lineRule="auto"/>
      <w:ind w:left="720"/>
    </w:pPr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การเยื้องเนื้อความ อักขระ"/>
    <w:basedOn w:val="a0"/>
    <w:link w:val="af1"/>
    <w:rsid w:val="00A63C79"/>
    <w:rPr>
      <w:rFonts w:ascii="DilleniaUPC" w:eastAsia="Cordia New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A63C79"/>
    <w:pPr>
      <w:spacing w:after="0" w:line="240" w:lineRule="auto"/>
      <w:ind w:left="284"/>
      <w:jc w:val="thaiDistribute"/>
    </w:pPr>
    <w:rPr>
      <w:rFonts w:ascii="Cordia New" w:eastAsia="Cordia New" w:hAnsi="Cordia New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A63C79"/>
    <w:rPr>
      <w:rFonts w:ascii="Cordia New" w:eastAsia="Cordia New" w:hAnsi="Cordia New" w:cs="Angsana New"/>
      <w:sz w:val="32"/>
      <w:szCs w:val="32"/>
    </w:rPr>
  </w:style>
  <w:style w:type="character" w:styleId="af3">
    <w:name w:val="page number"/>
    <w:basedOn w:val="a0"/>
    <w:rsid w:val="00A63C79"/>
  </w:style>
  <w:style w:type="paragraph" w:customStyle="1" w:styleId="23">
    <w:name w:val="2"/>
    <w:basedOn w:val="a"/>
    <w:next w:val="ad"/>
    <w:rsid w:val="00A63C79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af4">
    <w:name w:val="Hyperlink"/>
    <w:uiPriority w:val="99"/>
    <w:rsid w:val="00A63C79"/>
    <w:rPr>
      <w:color w:val="0000FF"/>
      <w:u w:val="single"/>
      <w:lang w:bidi="th-TH"/>
    </w:rPr>
  </w:style>
  <w:style w:type="character" w:styleId="af5">
    <w:name w:val="FollowedHyperlink"/>
    <w:rsid w:val="00A63C79"/>
    <w:rPr>
      <w:color w:val="800080"/>
      <w:u w:val="single"/>
      <w:lang w:bidi="th-TH"/>
    </w:rPr>
  </w:style>
  <w:style w:type="paragraph" w:customStyle="1" w:styleId="41">
    <w:name w:val="4"/>
    <w:basedOn w:val="a"/>
    <w:next w:val="ad"/>
    <w:rsid w:val="00A63C79"/>
    <w:pPr>
      <w:spacing w:after="0" w:line="240" w:lineRule="auto"/>
      <w:jc w:val="center"/>
    </w:pPr>
    <w:rPr>
      <w:rFonts w:ascii="Times New Roman" w:eastAsia="Cordia New" w:hAnsi="Times New Roman" w:cs="DilleniaUPC"/>
      <w:b/>
      <w:bCs/>
      <w:color w:val="0000FF"/>
      <w:sz w:val="50"/>
      <w:szCs w:val="50"/>
      <w:lang w:eastAsia="th-TH"/>
    </w:rPr>
  </w:style>
  <w:style w:type="character" w:styleId="af6">
    <w:name w:val="Strong"/>
    <w:uiPriority w:val="22"/>
    <w:qFormat/>
    <w:rsid w:val="00A63C79"/>
    <w:rPr>
      <w:b/>
      <w:bCs/>
      <w:lang w:bidi="th-TH"/>
    </w:rPr>
  </w:style>
  <w:style w:type="paragraph" w:styleId="33">
    <w:name w:val="Body Text 3"/>
    <w:basedOn w:val="a"/>
    <w:link w:val="34"/>
    <w:rsid w:val="00A63C79"/>
    <w:pPr>
      <w:tabs>
        <w:tab w:val="left" w:pos="1800"/>
      </w:tabs>
      <w:spacing w:after="0" w:line="240" w:lineRule="auto"/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character" w:customStyle="1" w:styleId="34">
    <w:name w:val="เนื้อความ 3 อักขระ"/>
    <w:basedOn w:val="a0"/>
    <w:link w:val="33"/>
    <w:rsid w:val="00A63C79"/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7">
    <w:name w:val="List Bullet"/>
    <w:basedOn w:val="a"/>
    <w:autoRedefine/>
    <w:rsid w:val="00A63C79"/>
    <w:pPr>
      <w:tabs>
        <w:tab w:val="num" w:pos="360"/>
      </w:tabs>
      <w:spacing w:after="0" w:line="240" w:lineRule="auto"/>
      <w:ind w:left="360" w:hanging="360"/>
    </w:pPr>
    <w:rPr>
      <w:rFonts w:ascii="Cordia New" w:eastAsia="Cordia New" w:hAnsi="Cordia New" w:cs="Cordia New"/>
      <w:color w:val="0000FF"/>
      <w:sz w:val="32"/>
      <w:szCs w:val="32"/>
      <w:lang w:eastAsia="th-TH"/>
    </w:rPr>
  </w:style>
  <w:style w:type="paragraph" w:styleId="24">
    <w:name w:val="Body Text Indent 2"/>
    <w:basedOn w:val="a"/>
    <w:link w:val="25"/>
    <w:rsid w:val="00A63C79"/>
    <w:pPr>
      <w:spacing w:after="120" w:line="480" w:lineRule="auto"/>
      <w:ind w:left="283"/>
    </w:pPr>
    <w:rPr>
      <w:rFonts w:ascii="DilleniaUPC" w:eastAsia="Cordia New" w:hAnsi="DilleniaUPC" w:cs="Angsana New"/>
      <w:sz w:val="34"/>
      <w:szCs w:val="39"/>
    </w:rPr>
  </w:style>
  <w:style w:type="character" w:customStyle="1" w:styleId="25">
    <w:name w:val="การเยื้องเนื้อความ 2 อักขระ"/>
    <w:basedOn w:val="a0"/>
    <w:link w:val="24"/>
    <w:rsid w:val="00A63C79"/>
    <w:rPr>
      <w:rFonts w:ascii="DilleniaUPC" w:eastAsia="Cordia New" w:hAnsi="DilleniaUPC" w:cs="Angsana New"/>
      <w:sz w:val="34"/>
      <w:szCs w:val="39"/>
    </w:rPr>
  </w:style>
  <w:style w:type="character" w:customStyle="1" w:styleId="style9">
    <w:name w:val="style9"/>
    <w:basedOn w:val="a0"/>
    <w:rsid w:val="00A63C79"/>
  </w:style>
  <w:style w:type="character" w:styleId="af8">
    <w:name w:val="Emphasis"/>
    <w:uiPriority w:val="20"/>
    <w:qFormat/>
    <w:rsid w:val="00A63C79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A63C79"/>
  </w:style>
  <w:style w:type="paragraph" w:styleId="af9">
    <w:name w:val="caption"/>
    <w:basedOn w:val="a"/>
    <w:next w:val="a"/>
    <w:qFormat/>
    <w:rsid w:val="00A63C79"/>
    <w:pPr>
      <w:spacing w:after="0" w:line="240" w:lineRule="auto"/>
      <w:jc w:val="right"/>
    </w:pPr>
    <w:rPr>
      <w:rFonts w:ascii="Angsana New" w:eastAsia="Cordia New" w:hAnsi="Angsana New" w:cs="Angsana New"/>
      <w:sz w:val="32"/>
      <w:szCs w:val="32"/>
    </w:rPr>
  </w:style>
  <w:style w:type="paragraph" w:customStyle="1" w:styleId="afa">
    <w:name w:val="à¹×éÍàÃ×èÍ§"/>
    <w:basedOn w:val="a"/>
    <w:rsid w:val="00A63C79"/>
    <w:pPr>
      <w:spacing w:after="0" w:line="240" w:lineRule="auto"/>
      <w:ind w:right="386"/>
    </w:pPr>
    <w:rPr>
      <w:rFonts w:ascii="Cordia New" w:eastAsia="Times New Roman" w:hAnsi="Cordia New" w:cs="CordiaUPC"/>
      <w:sz w:val="28"/>
    </w:rPr>
  </w:style>
  <w:style w:type="paragraph" w:customStyle="1" w:styleId="DocumentLabel">
    <w:name w:val="Document Label"/>
    <w:basedOn w:val="a"/>
    <w:next w:val="a"/>
    <w:rsid w:val="00A63C79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A63C79"/>
  </w:style>
  <w:style w:type="paragraph" w:customStyle="1" w:styleId="ecxmsobodytext">
    <w:name w:val="ecxmsobodytext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b">
    <w:name w:val="a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A63C79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A63C79"/>
    <w:pPr>
      <w:ind w:left="720"/>
    </w:pPr>
    <w:rPr>
      <w:rFonts w:ascii="Calibri" w:eastAsia="Calibri" w:hAnsi="Calibri" w:cs="Cordia New"/>
    </w:rPr>
  </w:style>
  <w:style w:type="character" w:customStyle="1" w:styleId="CharChar">
    <w:name w:val="Char Char"/>
    <w:rsid w:val="00A63C79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A63C7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qFormat/>
    <w:rsid w:val="00A63C79"/>
    <w:pPr>
      <w:ind w:left="720"/>
    </w:pPr>
    <w:rPr>
      <w:rFonts w:ascii="Calibri" w:eastAsia="Calibri" w:hAnsi="Calibri" w:cs="Angsana New"/>
    </w:rPr>
  </w:style>
  <w:style w:type="character" w:customStyle="1" w:styleId="ListParagraphChar">
    <w:name w:val="List Paragraph Char"/>
    <w:aliases w:val="Table Heading Char"/>
    <w:link w:val="ListParagraph1"/>
    <w:rsid w:val="00A63C79"/>
    <w:rPr>
      <w:rFonts w:ascii="Calibri" w:eastAsia="Calibri" w:hAnsi="Calibri" w:cs="Angsana New"/>
    </w:rPr>
  </w:style>
  <w:style w:type="character" w:customStyle="1" w:styleId="HeaderChar">
    <w:name w:val="Header Char"/>
    <w:rsid w:val="00A63C79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A63C79"/>
    <w:rPr>
      <w:rFonts w:ascii="Tahoma" w:hAnsi="Tahoma"/>
      <w:sz w:val="16"/>
    </w:rPr>
  </w:style>
  <w:style w:type="character" w:customStyle="1" w:styleId="FooterChar">
    <w:name w:val="Footer Char"/>
    <w:rsid w:val="00A63C79"/>
    <w:rPr>
      <w:sz w:val="24"/>
    </w:rPr>
  </w:style>
  <w:style w:type="character" w:customStyle="1" w:styleId="Heading1Char">
    <w:name w:val="Heading 1 Char"/>
    <w:rsid w:val="00A63C79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A63C79"/>
    <w:rPr>
      <w:sz w:val="24"/>
    </w:rPr>
  </w:style>
  <w:style w:type="character" w:customStyle="1" w:styleId="BodyTextIndentChar">
    <w:name w:val="Body Text Indent Char"/>
    <w:rsid w:val="00A63C79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A63C79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A63C79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A63C79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A63C79"/>
    <w:pPr>
      <w:spacing w:after="0" w:line="240" w:lineRule="auto"/>
    </w:pPr>
    <w:rPr>
      <w:rFonts w:ascii="Angsana New" w:eastAsia="Cordia New" w:hAnsi="Angsana New" w:cs="EucrosiaUPC"/>
      <w:sz w:val="32"/>
      <w:szCs w:val="32"/>
    </w:rPr>
  </w:style>
  <w:style w:type="character" w:customStyle="1" w:styleId="BodyTextIndent2Char">
    <w:name w:val="Body Text Indent 2 Char"/>
    <w:rsid w:val="00A63C79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A63C7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A63C7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A63C7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A63C79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A63C79"/>
  </w:style>
  <w:style w:type="paragraph" w:customStyle="1" w:styleId="Standard">
    <w:name w:val="Standard"/>
    <w:rsid w:val="00A63C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kern w:val="3"/>
      <w:sz w:val="24"/>
    </w:rPr>
  </w:style>
  <w:style w:type="paragraph" w:customStyle="1" w:styleId="Default">
    <w:name w:val="Default"/>
    <w:rsid w:val="00A63C7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A63C79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paragraph" w:styleId="afc">
    <w:name w:val="No Spacing"/>
    <w:uiPriority w:val="99"/>
    <w:qFormat/>
    <w:rsid w:val="00A63C79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yle8">
    <w:name w:val="style8"/>
    <w:rsid w:val="00A63C79"/>
    <w:rPr>
      <w:rFonts w:cs="Times New Roman"/>
    </w:rPr>
  </w:style>
  <w:style w:type="paragraph" w:customStyle="1" w:styleId="NoSpacing1">
    <w:name w:val="No Spacing1"/>
    <w:qFormat/>
    <w:rsid w:val="00A63C79"/>
    <w:pPr>
      <w:spacing w:after="0" w:line="240" w:lineRule="auto"/>
    </w:pPr>
    <w:rPr>
      <w:rFonts w:ascii="Cordia New" w:eastAsia="Calibri" w:hAnsi="Cordia New" w:cs="Angsana New"/>
      <w:sz w:val="32"/>
      <w:szCs w:val="32"/>
      <w:lang w:bidi="ar-SA"/>
    </w:rPr>
  </w:style>
  <w:style w:type="character" w:customStyle="1" w:styleId="st">
    <w:name w:val="st"/>
    <w:basedOn w:val="a0"/>
    <w:rsid w:val="00A63C79"/>
  </w:style>
  <w:style w:type="character" w:customStyle="1" w:styleId="apple-converted-space">
    <w:name w:val="apple-converted-space"/>
    <w:basedOn w:val="a0"/>
    <w:rsid w:val="00A63C79"/>
  </w:style>
  <w:style w:type="paragraph" w:customStyle="1" w:styleId="27">
    <w:name w:val="รายการย่อหน้า2"/>
    <w:basedOn w:val="a"/>
    <w:uiPriority w:val="99"/>
    <w:qFormat/>
    <w:rsid w:val="00A63C79"/>
    <w:pPr>
      <w:spacing w:before="120" w:after="0" w:line="240" w:lineRule="auto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t1">
    <w:name w:val="st1"/>
    <w:rsid w:val="00A63C79"/>
  </w:style>
  <w:style w:type="character" w:styleId="afd">
    <w:name w:val="line number"/>
    <w:basedOn w:val="a0"/>
    <w:uiPriority w:val="99"/>
    <w:unhideWhenUsed/>
    <w:rsid w:val="00A63C79"/>
  </w:style>
  <w:style w:type="character" w:customStyle="1" w:styleId="text">
    <w:name w:val="text"/>
    <w:basedOn w:val="a0"/>
    <w:rsid w:val="00A63C79"/>
  </w:style>
  <w:style w:type="paragraph" w:customStyle="1" w:styleId="afe">
    <w:name w:val="???????????"/>
    <w:basedOn w:val="a"/>
    <w:rsid w:val="00A63C79"/>
    <w:pPr>
      <w:widowControl w:val="0"/>
      <w:spacing w:after="0" w:line="240" w:lineRule="auto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apple-style-span">
    <w:name w:val="apple-style-span"/>
    <w:rsid w:val="00A63C79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A63C7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ff">
    <w:name w:val="List Paragraph"/>
    <w:aliases w:val="List Title,En tête 1,List Number #1,ย่อหน้าขีด,ย่อย(1),00 List Bull,ÂèÍË¹éÒ¢Õ´,1.1.1_List Paragraph,List_Paragraph,Multilevel para_II,Recommendation,Number i,Rec para,Dot pt,F5 List Paragraph,Indicator Text,Text,リスト段,En têt"/>
    <w:basedOn w:val="a"/>
    <w:link w:val="aff0"/>
    <w:uiPriority w:val="34"/>
    <w:qFormat/>
    <w:rsid w:val="00A63C79"/>
    <w:pPr>
      <w:ind w:left="720"/>
      <w:contextualSpacing/>
    </w:pPr>
    <w:rPr>
      <w:rFonts w:ascii="Calibri" w:eastAsia="Calibri" w:hAnsi="Calibri" w:cs="Angsana New"/>
    </w:rPr>
  </w:style>
  <w:style w:type="character" w:customStyle="1" w:styleId="aff0">
    <w:name w:val="รายการย่อหน้า อักขระ"/>
    <w:aliases w:val="List Title อักขระ,En tête 1 อักขระ,List Number #1 อักขระ,ย่อหน้าขีด อักขระ,ย่อย(1) อักขระ,00 List Bull อักขระ,ÂèÍË¹éÒ¢Õ´ อักขระ,1.1.1_List Paragraph อักขระ,List_Paragraph อักขระ,Multilevel para_II อักขระ,Recommendation อักขระ"/>
    <w:link w:val="aff"/>
    <w:uiPriority w:val="34"/>
    <w:qFormat/>
    <w:locked/>
    <w:rsid w:val="00A63C79"/>
    <w:rPr>
      <w:rFonts w:ascii="Calibri" w:eastAsia="Calibri" w:hAnsi="Calibri" w:cs="Angsana New"/>
    </w:rPr>
  </w:style>
  <w:style w:type="character" w:customStyle="1" w:styleId="ecxapple-converted-space">
    <w:name w:val="ecxapple-converted-space"/>
    <w:rsid w:val="00A63C79"/>
  </w:style>
  <w:style w:type="paragraph" w:customStyle="1" w:styleId="ecxmsolistparagraph">
    <w:name w:val="ecxmsolistparagraph"/>
    <w:basedOn w:val="a"/>
    <w:rsid w:val="00A63C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A63C79"/>
    <w:pPr>
      <w:spacing w:after="0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59646-2802-4A81-B080-2B0C8CAE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20378</Words>
  <Characters>116155</Characters>
  <Application>Microsoft Office Word</Application>
  <DocSecurity>0</DocSecurity>
  <Lines>967</Lines>
  <Paragraphs>272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Chompoonuch Changkwang</cp:lastModifiedBy>
  <cp:revision>85</cp:revision>
  <cp:lastPrinted>2022-05-04T00:43:00Z</cp:lastPrinted>
  <dcterms:created xsi:type="dcterms:W3CDTF">2022-05-03T17:10:00Z</dcterms:created>
  <dcterms:modified xsi:type="dcterms:W3CDTF">2022-05-04T00:46:00Z</dcterms:modified>
</cp:coreProperties>
</file>