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4B29" w:rsidRPr="00816C86" w:rsidRDefault="00CD4B29" w:rsidP="009975D6">
      <w:pPr>
        <w:pStyle w:val="af6"/>
        <w:shd w:val="clear" w:color="auto" w:fill="FFFFFF"/>
        <w:spacing w:before="0" w:beforeAutospacing="0" w:after="0" w:afterAutospacing="0" w:line="320" w:lineRule="exact"/>
        <w:rPr>
          <w:rFonts w:ascii="TH SarabunPSK" w:hAnsi="TH SarabunPSK" w:cs="TH SarabunPSK"/>
          <w:sz w:val="32"/>
          <w:szCs w:val="32"/>
          <w:lang w:bidi="th-TH"/>
        </w:rPr>
      </w:pPr>
      <w:r w:rsidRPr="00816C86">
        <w:rPr>
          <w:rFonts w:ascii="TH SarabunPSK" w:hAnsi="TH SarabunPSK" w:cs="TH SarabunPSK"/>
          <w:sz w:val="32"/>
          <w:szCs w:val="32"/>
          <w:lang w:bidi="th-TH"/>
        </w:rPr>
        <w:t>http://www.thaigov.go.th</w:t>
      </w:r>
    </w:p>
    <w:p w:rsidR="00CD4B29" w:rsidRPr="00816C86" w:rsidRDefault="00CD4B29" w:rsidP="009975D6">
      <w:pPr>
        <w:pStyle w:val="af6"/>
        <w:shd w:val="clear" w:color="auto" w:fill="FFFFFF"/>
        <w:spacing w:before="0" w:beforeAutospacing="0" w:after="0" w:afterAutospacing="0" w:line="320" w:lineRule="exact"/>
        <w:rPr>
          <w:rFonts w:ascii="TH SarabunPSK" w:hAnsi="TH SarabunPSK" w:cs="TH SarabunPSK"/>
          <w:sz w:val="32"/>
          <w:szCs w:val="32"/>
          <w:lang w:bidi="th-TH"/>
        </w:rPr>
      </w:pPr>
      <w:r w:rsidRPr="00816C86">
        <w:rPr>
          <w:rFonts w:ascii="TH SarabunPSK" w:hAnsi="TH SarabunPSK" w:cs="TH SarabunPSK"/>
          <w:sz w:val="32"/>
          <w:szCs w:val="32"/>
          <w:lang w:bidi="th-TH"/>
        </w:rPr>
        <w:t>(</w:t>
      </w:r>
      <w:r w:rsidRPr="00816C86">
        <w:rPr>
          <w:rFonts w:ascii="TH SarabunPSK" w:hAnsi="TH SarabunPSK" w:cs="TH SarabunPSK"/>
          <w:sz w:val="32"/>
          <w:szCs w:val="32"/>
          <w:cs/>
          <w:lang w:bidi="th-TH"/>
        </w:rPr>
        <w:t>โปรดตรวจสอบมติคณะรัฐมนตรีที่เป็นทางการจากสำนักเลขาธิการคณะรัฐมนตรีอีกครั้ง)</w:t>
      </w:r>
    </w:p>
    <w:p w:rsidR="00806F8E" w:rsidRPr="00816C86" w:rsidRDefault="00CD4B29" w:rsidP="009975D6">
      <w:pPr>
        <w:pStyle w:val="af6"/>
        <w:shd w:val="clear" w:color="auto" w:fill="FFFFFF"/>
        <w:spacing w:before="0" w:beforeAutospacing="0" w:after="0" w:afterAutospacing="0" w:line="320" w:lineRule="exact"/>
        <w:rPr>
          <w:rFonts w:ascii="TH SarabunPSK" w:hAnsi="TH SarabunPSK" w:cs="TH SarabunPSK"/>
          <w:sz w:val="32"/>
          <w:szCs w:val="32"/>
          <w:lang w:bidi="th-TH"/>
        </w:rPr>
      </w:pPr>
      <w:r w:rsidRPr="00816C86">
        <w:rPr>
          <w:rFonts w:ascii="TH SarabunPSK" w:hAnsi="TH SarabunPSK" w:cs="TH SarabunPSK"/>
          <w:sz w:val="32"/>
          <w:szCs w:val="32"/>
          <w:lang w:bidi="th-TH"/>
        </w:rPr>
        <w:tab/>
      </w:r>
      <w:r w:rsidRPr="00816C86">
        <w:rPr>
          <w:rFonts w:ascii="TH SarabunPSK" w:hAnsi="TH SarabunPSK" w:cs="TH SarabunPSK"/>
          <w:sz w:val="32"/>
          <w:szCs w:val="32"/>
          <w:lang w:bidi="th-TH"/>
        </w:rPr>
        <w:tab/>
      </w:r>
      <w:r w:rsidRPr="00816C86">
        <w:rPr>
          <w:rFonts w:ascii="TH SarabunPSK" w:hAnsi="TH SarabunPSK" w:cs="TH SarabunPSK"/>
          <w:sz w:val="32"/>
          <w:szCs w:val="32"/>
          <w:cs/>
          <w:lang w:bidi="th-TH"/>
        </w:rPr>
        <w:t>วันนี้ (</w:t>
      </w:r>
      <w:r w:rsidRPr="00816C86">
        <w:rPr>
          <w:rFonts w:ascii="TH SarabunPSK" w:hAnsi="TH SarabunPSK" w:cs="TH SarabunPSK"/>
          <w:sz w:val="32"/>
          <w:szCs w:val="32"/>
          <w:lang w:bidi="th-TH"/>
        </w:rPr>
        <w:t>21</w:t>
      </w:r>
      <w:r w:rsidRPr="00816C86">
        <w:rPr>
          <w:rFonts w:ascii="TH SarabunPSK" w:hAnsi="TH SarabunPSK" w:cs="TH SarabunPSK"/>
          <w:sz w:val="32"/>
          <w:szCs w:val="32"/>
          <w:cs/>
          <w:lang w:bidi="th-TH"/>
        </w:rPr>
        <w:t xml:space="preserve"> กันยายน </w:t>
      </w:r>
      <w:r w:rsidRPr="00816C86">
        <w:rPr>
          <w:rFonts w:ascii="TH SarabunPSK" w:hAnsi="TH SarabunPSK" w:cs="TH SarabunPSK"/>
          <w:sz w:val="32"/>
          <w:szCs w:val="32"/>
          <w:lang w:bidi="th-TH"/>
        </w:rPr>
        <w:t>2564</w:t>
      </w:r>
      <w:proofErr w:type="gramStart"/>
      <w:r w:rsidRPr="00816C86">
        <w:rPr>
          <w:rFonts w:ascii="TH SarabunPSK" w:hAnsi="TH SarabunPSK" w:cs="TH SarabunPSK"/>
          <w:sz w:val="32"/>
          <w:szCs w:val="32"/>
          <w:lang w:bidi="th-TH"/>
        </w:rPr>
        <w:t xml:space="preserve">)  </w:t>
      </w:r>
      <w:r w:rsidRPr="00816C86">
        <w:rPr>
          <w:rFonts w:ascii="TH SarabunPSK" w:hAnsi="TH SarabunPSK" w:cs="TH SarabunPSK"/>
          <w:sz w:val="32"/>
          <w:szCs w:val="32"/>
          <w:cs/>
          <w:lang w:bidi="th-TH"/>
        </w:rPr>
        <w:t>เวลา</w:t>
      </w:r>
      <w:proofErr w:type="gramEnd"/>
      <w:r w:rsidRPr="00816C86">
        <w:rPr>
          <w:rFonts w:ascii="TH SarabunPSK" w:hAnsi="TH SarabunPSK" w:cs="TH SarabunPSK"/>
          <w:sz w:val="32"/>
          <w:szCs w:val="32"/>
          <w:cs/>
          <w:lang w:bidi="th-TH"/>
        </w:rPr>
        <w:t xml:space="preserve"> </w:t>
      </w:r>
      <w:r w:rsidRPr="00816C86">
        <w:rPr>
          <w:rFonts w:ascii="TH SarabunPSK" w:hAnsi="TH SarabunPSK" w:cs="TH SarabunPSK"/>
          <w:sz w:val="32"/>
          <w:szCs w:val="32"/>
          <w:lang w:bidi="th-TH"/>
        </w:rPr>
        <w:t>09.00</w:t>
      </w:r>
      <w:r w:rsidRPr="00816C86">
        <w:rPr>
          <w:rFonts w:ascii="TH SarabunPSK" w:hAnsi="TH SarabunPSK" w:cs="TH SarabunPSK"/>
          <w:sz w:val="32"/>
          <w:szCs w:val="32"/>
          <w:cs/>
          <w:lang w:bidi="th-TH"/>
        </w:rPr>
        <w:t xml:space="preserve"> น. พลเอก ประยุทธ์  จันทร์โอชา นายกรัฐมนตรี                    เป็นประธานการประชุมคณะรัฐมนตรี ณ ตึกสันติไมตรี (หลังนอก) ทำเนียบรัฐบาล ซึ่งสรุปสาระสำคัญดังนี้</w:t>
      </w:r>
    </w:p>
    <w:p w:rsidR="00CD4B29" w:rsidRPr="00816C86" w:rsidRDefault="00CD4B29" w:rsidP="009975D6">
      <w:pPr>
        <w:pStyle w:val="af6"/>
        <w:shd w:val="clear" w:color="auto" w:fill="FFFFFF"/>
        <w:spacing w:before="0" w:beforeAutospacing="0" w:after="0" w:afterAutospacing="0" w:line="320" w:lineRule="exact"/>
        <w:rPr>
          <w:rFonts w:ascii="TH SarabunPSK" w:hAnsi="TH SarabunPSK" w:cs="TH SarabunPSK"/>
          <w:sz w:val="32"/>
          <w:szCs w:val="32"/>
          <w:lang w:bidi="th-T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20"/>
      </w:tblGrid>
      <w:tr w:rsidR="002578AF" w:rsidRPr="00816C86" w:rsidTr="00BD4612">
        <w:tc>
          <w:tcPr>
            <w:tcW w:w="9820" w:type="dxa"/>
          </w:tcPr>
          <w:p w:rsidR="002578AF" w:rsidRPr="00816C86" w:rsidRDefault="002578AF" w:rsidP="009975D6">
            <w:pPr>
              <w:spacing w:line="320" w:lineRule="exact"/>
              <w:jc w:val="center"/>
              <w:rPr>
                <w:rFonts w:ascii="TH SarabunPSK" w:hAnsi="TH SarabunPSK" w:cs="TH SarabunPSK"/>
                <w:b/>
                <w:bCs/>
                <w:sz w:val="32"/>
                <w:szCs w:val="32"/>
                <w:cs/>
              </w:rPr>
            </w:pPr>
            <w:r w:rsidRPr="00816C86">
              <w:rPr>
                <w:rFonts w:ascii="TH SarabunPSK" w:hAnsi="TH SarabunPSK" w:cs="TH SarabunPSK"/>
                <w:sz w:val="32"/>
                <w:szCs w:val="32"/>
              </w:rPr>
              <w:br w:type="page"/>
            </w:r>
            <w:r w:rsidRPr="00816C86">
              <w:rPr>
                <w:rFonts w:ascii="TH SarabunPSK" w:hAnsi="TH SarabunPSK" w:cs="TH SarabunPSK"/>
                <w:sz w:val="32"/>
                <w:szCs w:val="32"/>
                <w:cs/>
              </w:rPr>
              <w:br w:type="page"/>
            </w:r>
            <w:r w:rsidRPr="00816C86">
              <w:rPr>
                <w:rFonts w:ascii="TH SarabunPSK" w:hAnsi="TH SarabunPSK" w:cs="TH SarabunPSK"/>
                <w:sz w:val="32"/>
                <w:szCs w:val="32"/>
                <w:cs/>
              </w:rPr>
              <w:br w:type="page"/>
            </w:r>
            <w:r w:rsidRPr="00816C86">
              <w:rPr>
                <w:rFonts w:ascii="TH SarabunPSK" w:hAnsi="TH SarabunPSK" w:cs="TH SarabunPSK"/>
                <w:b/>
                <w:bCs/>
                <w:sz w:val="32"/>
                <w:szCs w:val="32"/>
                <w:cs/>
              </w:rPr>
              <w:t>กฎหมาย</w:t>
            </w:r>
          </w:p>
        </w:tc>
      </w:tr>
    </w:tbl>
    <w:p w:rsidR="002578AF" w:rsidRPr="00816C86" w:rsidRDefault="002578AF" w:rsidP="009975D6">
      <w:pPr>
        <w:pStyle w:val="af6"/>
        <w:spacing w:before="0" w:beforeAutospacing="0" w:after="0" w:afterAutospacing="0" w:line="320" w:lineRule="exact"/>
        <w:jc w:val="thaiDistribute"/>
        <w:rPr>
          <w:rFonts w:ascii="TH SarabunPSK" w:hAnsi="TH SarabunPSK" w:cs="TH SarabunPSK"/>
          <w:b/>
          <w:bCs/>
          <w:sz w:val="32"/>
          <w:szCs w:val="32"/>
          <w:lang w:bidi="th-TH"/>
        </w:rPr>
      </w:pPr>
    </w:p>
    <w:p w:rsidR="002578AF" w:rsidRPr="00816C86" w:rsidRDefault="002578AF" w:rsidP="009975D6">
      <w:pPr>
        <w:spacing w:line="320" w:lineRule="exact"/>
        <w:jc w:val="thaiDistribute"/>
        <w:rPr>
          <w:rFonts w:ascii="TH SarabunPSK" w:hAnsi="TH SarabunPSK" w:cs="TH SarabunPSK"/>
          <w:sz w:val="32"/>
          <w:szCs w:val="32"/>
        </w:rPr>
      </w:pPr>
      <w:r w:rsidRPr="00816C86">
        <w:rPr>
          <w:rFonts w:ascii="TH SarabunPSK" w:hAnsi="TH SarabunPSK" w:cs="TH SarabunPSK"/>
          <w:sz w:val="32"/>
          <w:szCs w:val="32"/>
        </w:rPr>
        <w:tab/>
      </w:r>
      <w:r w:rsidRPr="00816C86">
        <w:rPr>
          <w:rFonts w:ascii="TH SarabunPSK" w:hAnsi="TH SarabunPSK" w:cs="TH SarabunPSK"/>
          <w:sz w:val="32"/>
          <w:szCs w:val="32"/>
        </w:rPr>
        <w:tab/>
        <w:t>1.</w:t>
      </w:r>
      <w:r w:rsidRPr="00816C86">
        <w:rPr>
          <w:rFonts w:ascii="TH SarabunPSK" w:hAnsi="TH SarabunPSK" w:cs="TH SarabunPSK"/>
          <w:sz w:val="32"/>
          <w:szCs w:val="32"/>
          <w:cs/>
        </w:rPr>
        <w:t xml:space="preserve"> </w:t>
      </w:r>
      <w:r w:rsidRPr="00816C86">
        <w:rPr>
          <w:rFonts w:ascii="TH SarabunPSK" w:hAnsi="TH SarabunPSK" w:cs="TH SarabunPSK"/>
          <w:sz w:val="32"/>
          <w:szCs w:val="32"/>
          <w:cs/>
        </w:rPr>
        <w:tab/>
        <w:t xml:space="preserve">เรื่อง </w:t>
      </w:r>
      <w:r w:rsidRPr="00816C86">
        <w:rPr>
          <w:rFonts w:ascii="TH SarabunPSK" w:hAnsi="TH SarabunPSK" w:cs="TH SarabunPSK"/>
          <w:sz w:val="32"/>
          <w:szCs w:val="32"/>
          <w:cs/>
        </w:rPr>
        <w:tab/>
        <w:t xml:space="preserve">ร่างกฎกระทรวงคุ้มครองแรงงานในงานประมง พ.ศ. …. </w:t>
      </w:r>
    </w:p>
    <w:p w:rsidR="002578AF" w:rsidRPr="00816C86" w:rsidRDefault="002578AF" w:rsidP="009975D6">
      <w:pPr>
        <w:spacing w:line="320" w:lineRule="exact"/>
        <w:jc w:val="thaiDistribute"/>
        <w:rPr>
          <w:rFonts w:ascii="TH SarabunPSK" w:hAnsi="TH SarabunPSK" w:cs="TH SarabunPSK"/>
          <w:sz w:val="32"/>
          <w:szCs w:val="32"/>
        </w:rPr>
      </w:pPr>
      <w:r w:rsidRPr="00816C86">
        <w:rPr>
          <w:rFonts w:ascii="TH SarabunPSK" w:hAnsi="TH SarabunPSK" w:cs="TH SarabunPSK"/>
          <w:sz w:val="32"/>
          <w:szCs w:val="32"/>
        </w:rPr>
        <w:tab/>
      </w:r>
      <w:r w:rsidRPr="00816C86">
        <w:rPr>
          <w:rFonts w:ascii="TH SarabunPSK" w:hAnsi="TH SarabunPSK" w:cs="TH SarabunPSK"/>
          <w:sz w:val="32"/>
          <w:szCs w:val="32"/>
        </w:rPr>
        <w:tab/>
        <w:t>2.</w:t>
      </w:r>
      <w:r w:rsidRPr="00816C86">
        <w:rPr>
          <w:rFonts w:ascii="TH SarabunPSK" w:hAnsi="TH SarabunPSK" w:cs="TH SarabunPSK"/>
          <w:sz w:val="32"/>
          <w:szCs w:val="32"/>
          <w:cs/>
        </w:rPr>
        <w:t xml:space="preserve"> </w:t>
      </w:r>
      <w:r w:rsidRPr="00816C86">
        <w:rPr>
          <w:rFonts w:ascii="TH SarabunPSK" w:hAnsi="TH SarabunPSK" w:cs="TH SarabunPSK"/>
          <w:sz w:val="32"/>
          <w:szCs w:val="32"/>
          <w:cs/>
        </w:rPr>
        <w:tab/>
        <w:t xml:space="preserve">เรื่อง </w:t>
      </w:r>
      <w:r w:rsidRPr="00816C86">
        <w:rPr>
          <w:rFonts w:ascii="TH SarabunPSK" w:hAnsi="TH SarabunPSK" w:cs="TH SarabunPSK"/>
          <w:sz w:val="32"/>
          <w:szCs w:val="32"/>
          <w:cs/>
        </w:rPr>
        <w:tab/>
        <w:t xml:space="preserve">ร่างประกาศกระทรวงมหาดไทย เรื่อง การให้ใช้บังคับผังเมืองรวมจังหวัดตรัง </w:t>
      </w:r>
      <w:r w:rsidRPr="00816C86">
        <w:rPr>
          <w:rFonts w:ascii="TH SarabunPSK" w:hAnsi="TH SarabunPSK" w:cs="TH SarabunPSK"/>
          <w:sz w:val="32"/>
          <w:szCs w:val="32"/>
          <w:cs/>
        </w:rPr>
        <w:tab/>
      </w:r>
      <w:r w:rsidRPr="00816C86">
        <w:rPr>
          <w:rFonts w:ascii="TH SarabunPSK" w:hAnsi="TH SarabunPSK" w:cs="TH SarabunPSK"/>
          <w:sz w:val="32"/>
          <w:szCs w:val="32"/>
          <w:cs/>
        </w:rPr>
        <w:tab/>
      </w:r>
      <w:r w:rsidRPr="00816C86">
        <w:rPr>
          <w:rFonts w:ascii="TH SarabunPSK" w:hAnsi="TH SarabunPSK" w:cs="TH SarabunPSK"/>
          <w:sz w:val="32"/>
          <w:szCs w:val="32"/>
          <w:cs/>
        </w:rPr>
        <w:tab/>
      </w:r>
      <w:r w:rsidRPr="00816C86">
        <w:rPr>
          <w:rFonts w:ascii="TH SarabunPSK" w:hAnsi="TH SarabunPSK" w:cs="TH SarabunPSK"/>
          <w:sz w:val="32"/>
          <w:szCs w:val="32"/>
          <w:cs/>
        </w:rPr>
        <w:tab/>
      </w:r>
      <w:r w:rsidRPr="00816C86">
        <w:rPr>
          <w:rFonts w:ascii="TH SarabunPSK" w:hAnsi="TH SarabunPSK" w:cs="TH SarabunPSK"/>
          <w:sz w:val="32"/>
          <w:szCs w:val="32"/>
          <w:cs/>
        </w:rPr>
        <w:tab/>
        <w:t>(</w:t>
      </w:r>
      <w:proofErr w:type="gramStart"/>
      <w:r w:rsidRPr="00816C86">
        <w:rPr>
          <w:rFonts w:ascii="TH SarabunPSK" w:hAnsi="TH SarabunPSK" w:cs="TH SarabunPSK"/>
          <w:sz w:val="32"/>
          <w:szCs w:val="32"/>
          <w:cs/>
        </w:rPr>
        <w:t>ฉบับที่ ..</w:t>
      </w:r>
      <w:proofErr w:type="gramEnd"/>
      <w:r w:rsidRPr="00816C86">
        <w:rPr>
          <w:rFonts w:ascii="TH SarabunPSK" w:hAnsi="TH SarabunPSK" w:cs="TH SarabunPSK"/>
          <w:sz w:val="32"/>
          <w:szCs w:val="32"/>
          <w:cs/>
        </w:rPr>
        <w:t xml:space="preserve">) พ.ศ. …. (แก้ไขเพิ่มเติมกฎกระทรวงให้ใช้บังคับผังเมืองรวมจังหวัดตรัง </w:t>
      </w:r>
      <w:r w:rsidRPr="00816C86">
        <w:rPr>
          <w:rFonts w:ascii="TH SarabunPSK" w:hAnsi="TH SarabunPSK" w:cs="TH SarabunPSK"/>
          <w:sz w:val="32"/>
          <w:szCs w:val="32"/>
          <w:cs/>
        </w:rPr>
        <w:tab/>
      </w:r>
      <w:r w:rsidRPr="00816C86">
        <w:rPr>
          <w:rFonts w:ascii="TH SarabunPSK" w:hAnsi="TH SarabunPSK" w:cs="TH SarabunPSK"/>
          <w:sz w:val="32"/>
          <w:szCs w:val="32"/>
          <w:cs/>
        </w:rPr>
        <w:tab/>
      </w:r>
      <w:r w:rsidRPr="00816C86">
        <w:rPr>
          <w:rFonts w:ascii="TH SarabunPSK" w:hAnsi="TH SarabunPSK" w:cs="TH SarabunPSK"/>
          <w:sz w:val="32"/>
          <w:szCs w:val="32"/>
          <w:cs/>
        </w:rPr>
        <w:tab/>
      </w:r>
      <w:r w:rsidRPr="00816C86">
        <w:rPr>
          <w:rFonts w:ascii="TH SarabunPSK" w:hAnsi="TH SarabunPSK" w:cs="TH SarabunPSK"/>
          <w:sz w:val="32"/>
          <w:szCs w:val="32"/>
          <w:cs/>
        </w:rPr>
        <w:tab/>
        <w:t xml:space="preserve">พ.ศ. 2558) </w:t>
      </w:r>
    </w:p>
    <w:p w:rsidR="002578AF" w:rsidRPr="00816C86" w:rsidRDefault="002578AF" w:rsidP="009975D6">
      <w:pPr>
        <w:spacing w:line="320" w:lineRule="exact"/>
        <w:jc w:val="thaiDistribute"/>
        <w:rPr>
          <w:rFonts w:ascii="TH SarabunPSK" w:hAnsi="TH SarabunPSK" w:cs="TH SarabunPSK"/>
          <w:sz w:val="32"/>
          <w:szCs w:val="32"/>
        </w:rPr>
      </w:pPr>
      <w:r w:rsidRPr="00816C86">
        <w:rPr>
          <w:rFonts w:ascii="TH SarabunPSK" w:hAnsi="TH SarabunPSK" w:cs="TH SarabunPSK"/>
          <w:sz w:val="32"/>
          <w:szCs w:val="32"/>
        </w:rPr>
        <w:tab/>
      </w:r>
      <w:r w:rsidRPr="00816C86">
        <w:rPr>
          <w:rFonts w:ascii="TH SarabunPSK" w:hAnsi="TH SarabunPSK" w:cs="TH SarabunPSK"/>
          <w:sz w:val="32"/>
          <w:szCs w:val="32"/>
        </w:rPr>
        <w:tab/>
        <w:t>3.</w:t>
      </w:r>
      <w:r w:rsidRPr="00816C86">
        <w:rPr>
          <w:rFonts w:ascii="TH SarabunPSK" w:hAnsi="TH SarabunPSK" w:cs="TH SarabunPSK"/>
          <w:sz w:val="32"/>
          <w:szCs w:val="32"/>
          <w:cs/>
        </w:rPr>
        <w:t xml:space="preserve"> </w:t>
      </w:r>
      <w:r w:rsidRPr="00816C86">
        <w:rPr>
          <w:rFonts w:ascii="TH SarabunPSK" w:hAnsi="TH SarabunPSK" w:cs="TH SarabunPSK"/>
          <w:sz w:val="32"/>
          <w:szCs w:val="32"/>
          <w:cs/>
        </w:rPr>
        <w:tab/>
        <w:t xml:space="preserve">เรื่อง </w:t>
      </w:r>
      <w:r w:rsidRPr="00816C86">
        <w:rPr>
          <w:rFonts w:ascii="TH SarabunPSK" w:hAnsi="TH SarabunPSK" w:cs="TH SarabunPSK"/>
          <w:sz w:val="32"/>
          <w:szCs w:val="32"/>
          <w:cs/>
        </w:rPr>
        <w:tab/>
        <w:t xml:space="preserve">ร่างประกาศกระทรวงมหาดไทย เรื่อง การให้ใช้บังคับผังเมืองรวมจังหวัดสระแก้ว </w:t>
      </w:r>
      <w:r w:rsidRPr="00816C86">
        <w:rPr>
          <w:rFonts w:ascii="TH SarabunPSK" w:hAnsi="TH SarabunPSK" w:cs="TH SarabunPSK"/>
          <w:sz w:val="32"/>
          <w:szCs w:val="32"/>
          <w:cs/>
        </w:rPr>
        <w:tab/>
      </w:r>
      <w:r w:rsidRPr="00816C86">
        <w:rPr>
          <w:rFonts w:ascii="TH SarabunPSK" w:hAnsi="TH SarabunPSK" w:cs="TH SarabunPSK"/>
          <w:sz w:val="32"/>
          <w:szCs w:val="32"/>
          <w:cs/>
        </w:rPr>
        <w:tab/>
      </w:r>
      <w:r w:rsidRPr="00816C86">
        <w:rPr>
          <w:rFonts w:ascii="TH SarabunPSK" w:hAnsi="TH SarabunPSK" w:cs="TH SarabunPSK"/>
          <w:sz w:val="32"/>
          <w:szCs w:val="32"/>
          <w:cs/>
        </w:rPr>
        <w:tab/>
      </w:r>
      <w:r w:rsidRPr="00816C86">
        <w:rPr>
          <w:rFonts w:ascii="TH SarabunPSK" w:hAnsi="TH SarabunPSK" w:cs="TH SarabunPSK"/>
          <w:sz w:val="32"/>
          <w:szCs w:val="32"/>
          <w:cs/>
        </w:rPr>
        <w:tab/>
        <w:t xml:space="preserve">พ.ศ. …. (แก้ไขเพิ่มเติมกฎกระทรวงให้ใช้บังคับผังเมืองรวมจังหวัดสระแก้ว </w:t>
      </w:r>
    </w:p>
    <w:p w:rsidR="002578AF" w:rsidRPr="00816C86" w:rsidRDefault="002578AF" w:rsidP="009975D6">
      <w:pPr>
        <w:spacing w:line="320" w:lineRule="exact"/>
        <w:jc w:val="thaiDistribute"/>
        <w:rPr>
          <w:rFonts w:ascii="TH SarabunPSK" w:hAnsi="TH SarabunPSK" w:cs="TH SarabunPSK"/>
          <w:sz w:val="32"/>
          <w:szCs w:val="32"/>
        </w:rPr>
      </w:pPr>
      <w:r w:rsidRPr="00816C86">
        <w:rPr>
          <w:rFonts w:ascii="TH SarabunPSK" w:hAnsi="TH SarabunPSK" w:cs="TH SarabunPSK"/>
          <w:sz w:val="32"/>
          <w:szCs w:val="32"/>
          <w:cs/>
        </w:rPr>
        <w:tab/>
      </w:r>
      <w:r w:rsidRPr="00816C86">
        <w:rPr>
          <w:rFonts w:ascii="TH SarabunPSK" w:hAnsi="TH SarabunPSK" w:cs="TH SarabunPSK"/>
          <w:sz w:val="32"/>
          <w:szCs w:val="32"/>
          <w:cs/>
        </w:rPr>
        <w:tab/>
      </w:r>
      <w:r w:rsidRPr="00816C86">
        <w:rPr>
          <w:rFonts w:ascii="TH SarabunPSK" w:hAnsi="TH SarabunPSK" w:cs="TH SarabunPSK"/>
          <w:sz w:val="32"/>
          <w:szCs w:val="32"/>
          <w:cs/>
        </w:rPr>
        <w:tab/>
      </w:r>
      <w:r w:rsidRPr="00816C86">
        <w:rPr>
          <w:rFonts w:ascii="TH SarabunPSK" w:hAnsi="TH SarabunPSK" w:cs="TH SarabunPSK"/>
          <w:sz w:val="32"/>
          <w:szCs w:val="32"/>
          <w:cs/>
        </w:rPr>
        <w:tab/>
        <w:t xml:space="preserve">พ.ศ. 2558)  </w:t>
      </w:r>
    </w:p>
    <w:p w:rsidR="002578AF" w:rsidRPr="00816C86" w:rsidRDefault="002578AF" w:rsidP="009975D6">
      <w:pPr>
        <w:spacing w:line="320" w:lineRule="exact"/>
        <w:jc w:val="thaiDistribute"/>
        <w:rPr>
          <w:rFonts w:ascii="TH SarabunPSK" w:hAnsi="TH SarabunPSK" w:cs="TH SarabunPSK"/>
          <w:sz w:val="32"/>
          <w:szCs w:val="32"/>
        </w:rPr>
      </w:pPr>
      <w:r w:rsidRPr="00816C86">
        <w:rPr>
          <w:rFonts w:ascii="TH SarabunPSK" w:hAnsi="TH SarabunPSK" w:cs="TH SarabunPSK"/>
          <w:sz w:val="32"/>
          <w:szCs w:val="32"/>
        </w:rPr>
        <w:tab/>
      </w:r>
      <w:r w:rsidRPr="00816C86">
        <w:rPr>
          <w:rFonts w:ascii="TH SarabunPSK" w:hAnsi="TH SarabunPSK" w:cs="TH SarabunPSK"/>
          <w:sz w:val="32"/>
          <w:szCs w:val="32"/>
        </w:rPr>
        <w:tab/>
        <w:t xml:space="preserve">4. </w:t>
      </w:r>
      <w:r w:rsidRPr="00816C86">
        <w:rPr>
          <w:rFonts w:ascii="TH SarabunPSK" w:hAnsi="TH SarabunPSK" w:cs="TH SarabunPSK"/>
          <w:sz w:val="32"/>
          <w:szCs w:val="32"/>
          <w:cs/>
        </w:rPr>
        <w:t xml:space="preserve"> </w:t>
      </w:r>
      <w:r w:rsidRPr="00816C86">
        <w:rPr>
          <w:rFonts w:ascii="TH SarabunPSK" w:hAnsi="TH SarabunPSK" w:cs="TH SarabunPSK"/>
          <w:sz w:val="32"/>
          <w:szCs w:val="32"/>
          <w:cs/>
        </w:rPr>
        <w:tab/>
        <w:t xml:space="preserve">เรื่อง </w:t>
      </w:r>
      <w:r w:rsidRPr="00816C86">
        <w:rPr>
          <w:rFonts w:ascii="TH SarabunPSK" w:hAnsi="TH SarabunPSK" w:cs="TH SarabunPSK"/>
          <w:sz w:val="32"/>
          <w:szCs w:val="32"/>
          <w:cs/>
        </w:rPr>
        <w:tab/>
        <w:t>ร่างพระราชบัญญัติป้องกันและปราบปรามการฟอกเงิน (ฉบับที่</w:t>
      </w:r>
      <w:proofErr w:type="gramStart"/>
      <w:r w:rsidRPr="00816C86">
        <w:rPr>
          <w:rFonts w:ascii="TH SarabunPSK" w:hAnsi="TH SarabunPSK" w:cs="TH SarabunPSK"/>
          <w:sz w:val="32"/>
          <w:szCs w:val="32"/>
          <w:cs/>
        </w:rPr>
        <w:t>..)</w:t>
      </w:r>
      <w:proofErr w:type="gramEnd"/>
      <w:r w:rsidRPr="00816C86">
        <w:rPr>
          <w:rFonts w:ascii="TH SarabunPSK" w:hAnsi="TH SarabunPSK" w:cs="TH SarabunPSK"/>
          <w:sz w:val="32"/>
          <w:szCs w:val="32"/>
          <w:cs/>
        </w:rPr>
        <w:t xml:space="preserve"> พ.ศ. ....</w:t>
      </w:r>
    </w:p>
    <w:p w:rsidR="002578AF" w:rsidRPr="00816C86" w:rsidRDefault="002578AF" w:rsidP="009975D6">
      <w:pPr>
        <w:spacing w:line="320" w:lineRule="exact"/>
        <w:jc w:val="thaiDistribute"/>
        <w:rPr>
          <w:rFonts w:ascii="TH SarabunPSK" w:hAnsi="TH SarabunPSK" w:cs="TH SarabunPSK"/>
          <w:sz w:val="32"/>
          <w:szCs w:val="32"/>
        </w:rPr>
      </w:pPr>
      <w:r w:rsidRPr="00816C86">
        <w:rPr>
          <w:rFonts w:ascii="TH SarabunPSK" w:hAnsi="TH SarabunPSK" w:cs="TH SarabunPSK"/>
          <w:sz w:val="32"/>
          <w:szCs w:val="32"/>
          <w:cs/>
        </w:rPr>
        <w:tab/>
      </w:r>
      <w:r w:rsidRPr="00816C86">
        <w:rPr>
          <w:rFonts w:ascii="TH SarabunPSK" w:hAnsi="TH SarabunPSK" w:cs="TH SarabunPSK"/>
          <w:sz w:val="32"/>
          <w:szCs w:val="32"/>
          <w:cs/>
        </w:rPr>
        <w:tab/>
        <w:t xml:space="preserve">5. </w:t>
      </w:r>
      <w:r w:rsidRPr="00816C86">
        <w:rPr>
          <w:rFonts w:ascii="TH SarabunPSK" w:hAnsi="TH SarabunPSK" w:cs="TH SarabunPSK"/>
          <w:sz w:val="32"/>
          <w:szCs w:val="32"/>
          <w:cs/>
        </w:rPr>
        <w:tab/>
        <w:t xml:space="preserve">เรื่อง </w:t>
      </w:r>
      <w:r w:rsidRPr="00816C86">
        <w:rPr>
          <w:rFonts w:ascii="TH SarabunPSK" w:hAnsi="TH SarabunPSK" w:cs="TH SarabunPSK"/>
          <w:sz w:val="32"/>
          <w:szCs w:val="32"/>
          <w:cs/>
        </w:rPr>
        <w:tab/>
        <w:t>ร่างกฎกระทรวง ฉบับที่ .. (พ.ศ. ….) ออกตามความในประมวลรัษฎากร ว่าด้วย</w:t>
      </w:r>
      <w:r w:rsidRPr="00816C86">
        <w:rPr>
          <w:rFonts w:ascii="TH SarabunPSK" w:hAnsi="TH SarabunPSK" w:cs="TH SarabunPSK"/>
          <w:sz w:val="32"/>
          <w:szCs w:val="32"/>
          <w:cs/>
        </w:rPr>
        <w:tab/>
      </w:r>
      <w:r w:rsidRPr="00816C86">
        <w:rPr>
          <w:rFonts w:ascii="TH SarabunPSK" w:hAnsi="TH SarabunPSK" w:cs="TH SarabunPSK"/>
          <w:sz w:val="32"/>
          <w:szCs w:val="32"/>
          <w:cs/>
        </w:rPr>
        <w:tab/>
      </w:r>
      <w:r w:rsidRPr="00816C86">
        <w:rPr>
          <w:rFonts w:ascii="TH SarabunPSK" w:hAnsi="TH SarabunPSK" w:cs="TH SarabunPSK"/>
          <w:sz w:val="32"/>
          <w:szCs w:val="32"/>
          <w:cs/>
        </w:rPr>
        <w:tab/>
      </w:r>
      <w:r w:rsidRPr="00816C86">
        <w:rPr>
          <w:rFonts w:ascii="TH SarabunPSK" w:hAnsi="TH SarabunPSK" w:cs="TH SarabunPSK"/>
          <w:sz w:val="32"/>
          <w:szCs w:val="32"/>
          <w:cs/>
        </w:rPr>
        <w:tab/>
      </w:r>
      <w:r w:rsidRPr="00816C86">
        <w:rPr>
          <w:rFonts w:ascii="TH SarabunPSK" w:hAnsi="TH SarabunPSK" w:cs="TH SarabunPSK"/>
          <w:sz w:val="32"/>
          <w:szCs w:val="32"/>
          <w:cs/>
        </w:rPr>
        <w:tab/>
        <w:t>การยกเว้นรัษฎากร (การยกเว้นภาษีเงินได้สำหรับค่าตอบแทนเจ้าหน้าที่ที่</w:t>
      </w:r>
      <w:r w:rsidRPr="00816C86">
        <w:rPr>
          <w:rFonts w:ascii="TH SarabunPSK" w:hAnsi="TH SarabunPSK" w:cs="TH SarabunPSK"/>
          <w:sz w:val="32"/>
          <w:szCs w:val="32"/>
          <w:cs/>
        </w:rPr>
        <w:tab/>
      </w:r>
      <w:r w:rsidRPr="00816C86">
        <w:rPr>
          <w:rFonts w:ascii="TH SarabunPSK" w:hAnsi="TH SarabunPSK" w:cs="TH SarabunPSK"/>
          <w:sz w:val="32"/>
          <w:szCs w:val="32"/>
          <w:cs/>
        </w:rPr>
        <w:tab/>
      </w:r>
      <w:r w:rsidRPr="00816C86">
        <w:rPr>
          <w:rFonts w:ascii="TH SarabunPSK" w:hAnsi="TH SarabunPSK" w:cs="TH SarabunPSK"/>
          <w:sz w:val="32"/>
          <w:szCs w:val="32"/>
          <w:cs/>
        </w:rPr>
        <w:tab/>
      </w:r>
      <w:r w:rsidRPr="00816C86">
        <w:rPr>
          <w:rFonts w:ascii="TH SarabunPSK" w:hAnsi="TH SarabunPSK" w:cs="TH SarabunPSK"/>
          <w:sz w:val="32"/>
          <w:szCs w:val="32"/>
          <w:cs/>
        </w:rPr>
        <w:tab/>
      </w:r>
      <w:r w:rsidRPr="00816C86">
        <w:rPr>
          <w:rFonts w:ascii="TH SarabunPSK" w:hAnsi="TH SarabunPSK" w:cs="TH SarabunPSK"/>
          <w:sz w:val="32"/>
          <w:szCs w:val="32"/>
          <w:cs/>
        </w:rPr>
        <w:tab/>
        <w:t>ปฏิบัติงานในการเฝ้าระวัง สอบสวน ป้องกัน ควบคุม และรักษาผู้ป่วยโรคติดเชื้อ</w:t>
      </w:r>
      <w:r w:rsidRPr="00816C86">
        <w:rPr>
          <w:rFonts w:ascii="TH SarabunPSK" w:hAnsi="TH SarabunPSK" w:cs="TH SarabunPSK"/>
          <w:sz w:val="32"/>
          <w:szCs w:val="32"/>
          <w:cs/>
        </w:rPr>
        <w:tab/>
      </w:r>
      <w:r w:rsidRPr="00816C86">
        <w:rPr>
          <w:rFonts w:ascii="TH SarabunPSK" w:hAnsi="TH SarabunPSK" w:cs="TH SarabunPSK"/>
          <w:sz w:val="32"/>
          <w:szCs w:val="32"/>
          <w:cs/>
        </w:rPr>
        <w:tab/>
      </w:r>
      <w:r w:rsidRPr="00816C86">
        <w:rPr>
          <w:rFonts w:ascii="TH SarabunPSK" w:hAnsi="TH SarabunPSK" w:cs="TH SarabunPSK"/>
          <w:sz w:val="32"/>
          <w:szCs w:val="32"/>
          <w:cs/>
        </w:rPr>
        <w:tab/>
      </w:r>
      <w:r w:rsidRPr="00816C86">
        <w:rPr>
          <w:rFonts w:ascii="TH SarabunPSK" w:hAnsi="TH SarabunPSK" w:cs="TH SarabunPSK"/>
          <w:sz w:val="32"/>
          <w:szCs w:val="32"/>
          <w:cs/>
        </w:rPr>
        <w:tab/>
        <w:t xml:space="preserve">ไวรัสโรโรนา 2019)  </w:t>
      </w:r>
    </w:p>
    <w:p w:rsidR="002578AF" w:rsidRPr="00816C86" w:rsidRDefault="002578AF" w:rsidP="009975D6">
      <w:pPr>
        <w:spacing w:line="320" w:lineRule="exact"/>
        <w:jc w:val="thaiDistribute"/>
        <w:rPr>
          <w:rFonts w:ascii="TH SarabunPSK" w:hAnsi="TH SarabunPSK" w:cs="TH SarabunPSK"/>
          <w:sz w:val="32"/>
          <w:szCs w:val="32"/>
        </w:rPr>
      </w:pPr>
      <w:r w:rsidRPr="00816C86">
        <w:rPr>
          <w:rFonts w:ascii="TH SarabunPSK" w:hAnsi="TH SarabunPSK" w:cs="TH SarabunPSK"/>
          <w:sz w:val="32"/>
          <w:szCs w:val="32"/>
          <w:cs/>
        </w:rPr>
        <w:tab/>
      </w:r>
      <w:r w:rsidRPr="00816C86">
        <w:rPr>
          <w:rFonts w:ascii="TH SarabunPSK" w:hAnsi="TH SarabunPSK" w:cs="TH SarabunPSK"/>
          <w:sz w:val="32"/>
          <w:szCs w:val="32"/>
          <w:cs/>
        </w:rPr>
        <w:tab/>
        <w:t xml:space="preserve">6.  </w:t>
      </w:r>
      <w:r w:rsidRPr="00816C86">
        <w:rPr>
          <w:rFonts w:ascii="TH SarabunPSK" w:hAnsi="TH SarabunPSK" w:cs="TH SarabunPSK"/>
          <w:sz w:val="32"/>
          <w:szCs w:val="32"/>
          <w:cs/>
        </w:rPr>
        <w:tab/>
        <w:t xml:space="preserve">เรื่อง </w:t>
      </w:r>
      <w:r w:rsidRPr="00816C86">
        <w:rPr>
          <w:rFonts w:ascii="TH SarabunPSK" w:hAnsi="TH SarabunPSK" w:cs="TH SarabunPSK"/>
          <w:sz w:val="32"/>
          <w:szCs w:val="32"/>
          <w:cs/>
        </w:rPr>
        <w:tab/>
        <w:t xml:space="preserve">ร่างกฎกระทรวงกำหนดกรณีการจัดซื้อจัดจ้างพัสดุโดยวิธีเฉพาะเจาะจง (ฉบับที่ ..) </w:t>
      </w:r>
      <w:r w:rsidRPr="00816C86">
        <w:rPr>
          <w:rFonts w:ascii="TH SarabunPSK" w:hAnsi="TH SarabunPSK" w:cs="TH SarabunPSK"/>
          <w:sz w:val="32"/>
          <w:szCs w:val="32"/>
          <w:cs/>
        </w:rPr>
        <w:tab/>
      </w:r>
      <w:r w:rsidRPr="00816C86">
        <w:rPr>
          <w:rFonts w:ascii="TH SarabunPSK" w:hAnsi="TH SarabunPSK" w:cs="TH SarabunPSK"/>
          <w:sz w:val="32"/>
          <w:szCs w:val="32"/>
          <w:cs/>
        </w:rPr>
        <w:tab/>
      </w:r>
      <w:r w:rsidRPr="00816C86">
        <w:rPr>
          <w:rFonts w:ascii="TH SarabunPSK" w:hAnsi="TH SarabunPSK" w:cs="TH SarabunPSK"/>
          <w:sz w:val="32"/>
          <w:szCs w:val="32"/>
          <w:cs/>
        </w:rPr>
        <w:tab/>
      </w:r>
      <w:r w:rsidRPr="00816C86">
        <w:rPr>
          <w:rFonts w:ascii="TH SarabunPSK" w:hAnsi="TH SarabunPSK" w:cs="TH SarabunPSK"/>
          <w:sz w:val="32"/>
          <w:szCs w:val="32"/>
          <w:cs/>
        </w:rPr>
        <w:tab/>
        <w:t xml:space="preserve">พ.ศ. …. </w:t>
      </w:r>
    </w:p>
    <w:p w:rsidR="002578AF" w:rsidRPr="00816C86" w:rsidRDefault="002578AF" w:rsidP="009975D6">
      <w:pPr>
        <w:spacing w:line="320" w:lineRule="exact"/>
        <w:jc w:val="thaiDistribute"/>
        <w:rPr>
          <w:rFonts w:ascii="TH SarabunPSK" w:hAnsi="TH SarabunPSK" w:cs="TH SarabunPSK"/>
          <w:sz w:val="32"/>
          <w:szCs w:val="32"/>
        </w:rPr>
      </w:pPr>
      <w:r w:rsidRPr="00816C86">
        <w:rPr>
          <w:rFonts w:ascii="TH SarabunPSK" w:hAnsi="TH SarabunPSK" w:cs="TH SarabunPSK"/>
          <w:sz w:val="32"/>
          <w:szCs w:val="32"/>
          <w:cs/>
        </w:rPr>
        <w:tab/>
      </w:r>
      <w:r w:rsidRPr="00816C86">
        <w:rPr>
          <w:rFonts w:ascii="TH SarabunPSK" w:hAnsi="TH SarabunPSK" w:cs="TH SarabunPSK"/>
          <w:sz w:val="32"/>
          <w:szCs w:val="32"/>
          <w:cs/>
        </w:rPr>
        <w:tab/>
        <w:t xml:space="preserve">7. </w:t>
      </w:r>
      <w:r w:rsidRPr="00816C86">
        <w:rPr>
          <w:rFonts w:ascii="TH SarabunPSK" w:hAnsi="TH SarabunPSK" w:cs="TH SarabunPSK"/>
          <w:sz w:val="32"/>
          <w:szCs w:val="32"/>
          <w:cs/>
        </w:rPr>
        <w:tab/>
        <w:t xml:space="preserve">เรื่อง </w:t>
      </w:r>
      <w:r w:rsidRPr="00816C86">
        <w:rPr>
          <w:rFonts w:ascii="TH SarabunPSK" w:hAnsi="TH SarabunPSK" w:cs="TH SarabunPSK"/>
          <w:sz w:val="32"/>
          <w:szCs w:val="32"/>
          <w:cs/>
        </w:rPr>
        <w:tab/>
        <w:t xml:space="preserve">ร่างกฎกระทรวงว่าด้วยการขอขึ้นทะเบียนและรับใบอนุญาต การออกใบอนุญาต </w:t>
      </w:r>
      <w:r w:rsidRPr="00816C86">
        <w:rPr>
          <w:rFonts w:ascii="TH SarabunPSK" w:hAnsi="TH SarabunPSK" w:cs="TH SarabunPSK"/>
          <w:sz w:val="32"/>
          <w:szCs w:val="32"/>
          <w:cs/>
        </w:rPr>
        <w:tab/>
      </w:r>
      <w:r w:rsidRPr="00816C86">
        <w:rPr>
          <w:rFonts w:ascii="TH SarabunPSK" w:hAnsi="TH SarabunPSK" w:cs="TH SarabunPSK"/>
          <w:sz w:val="32"/>
          <w:szCs w:val="32"/>
          <w:cs/>
        </w:rPr>
        <w:tab/>
      </w:r>
      <w:r w:rsidRPr="00816C86">
        <w:rPr>
          <w:rFonts w:ascii="TH SarabunPSK" w:hAnsi="TH SarabunPSK" w:cs="TH SarabunPSK"/>
          <w:sz w:val="32"/>
          <w:szCs w:val="32"/>
          <w:cs/>
        </w:rPr>
        <w:tab/>
      </w:r>
      <w:r w:rsidRPr="00816C86">
        <w:rPr>
          <w:rFonts w:ascii="TH SarabunPSK" w:hAnsi="TH SarabunPSK" w:cs="TH SarabunPSK"/>
          <w:sz w:val="32"/>
          <w:szCs w:val="32"/>
          <w:cs/>
        </w:rPr>
        <w:tab/>
        <w:t>การต่ออายุใบอนุญาต การขอรับใบแทนใบอนุญาต และการออกใบแทน</w:t>
      </w:r>
      <w:r w:rsidRPr="00816C86">
        <w:rPr>
          <w:rFonts w:ascii="TH SarabunPSK" w:hAnsi="TH SarabunPSK" w:cs="TH SarabunPSK"/>
          <w:sz w:val="32"/>
          <w:szCs w:val="32"/>
          <w:cs/>
        </w:rPr>
        <w:tab/>
      </w:r>
      <w:r w:rsidRPr="00816C86">
        <w:rPr>
          <w:rFonts w:ascii="TH SarabunPSK" w:hAnsi="TH SarabunPSK" w:cs="TH SarabunPSK"/>
          <w:sz w:val="32"/>
          <w:szCs w:val="32"/>
          <w:cs/>
        </w:rPr>
        <w:tab/>
      </w:r>
      <w:r w:rsidRPr="00816C86">
        <w:rPr>
          <w:rFonts w:ascii="TH SarabunPSK" w:hAnsi="TH SarabunPSK" w:cs="TH SarabunPSK"/>
          <w:sz w:val="32"/>
          <w:szCs w:val="32"/>
          <w:cs/>
        </w:rPr>
        <w:tab/>
      </w:r>
      <w:r w:rsidRPr="00816C86">
        <w:rPr>
          <w:rFonts w:ascii="TH SarabunPSK" w:hAnsi="TH SarabunPSK" w:cs="TH SarabunPSK"/>
          <w:sz w:val="32"/>
          <w:szCs w:val="32"/>
          <w:cs/>
        </w:rPr>
        <w:tab/>
      </w:r>
      <w:r w:rsidRPr="00816C86">
        <w:rPr>
          <w:rFonts w:ascii="TH SarabunPSK" w:hAnsi="TH SarabunPSK" w:cs="TH SarabunPSK"/>
          <w:sz w:val="32"/>
          <w:szCs w:val="32"/>
          <w:cs/>
        </w:rPr>
        <w:tab/>
        <w:t>ใบอนุญาตในการประกอบโรคศิลปะ พ.ศ. ....</w:t>
      </w:r>
    </w:p>
    <w:p w:rsidR="002578AF" w:rsidRPr="00816C86" w:rsidRDefault="002578AF" w:rsidP="009975D6">
      <w:pPr>
        <w:spacing w:line="320" w:lineRule="exact"/>
        <w:jc w:val="thaiDistribute"/>
        <w:rPr>
          <w:rFonts w:ascii="TH SarabunPSK" w:hAnsi="TH SarabunPSK" w:cs="TH SarabunPSK"/>
          <w:sz w:val="32"/>
          <w:szCs w:val="32"/>
        </w:rPr>
      </w:pPr>
      <w:r w:rsidRPr="00816C86">
        <w:rPr>
          <w:rFonts w:ascii="TH SarabunPSK" w:hAnsi="TH SarabunPSK" w:cs="TH SarabunPSK"/>
          <w:sz w:val="32"/>
          <w:szCs w:val="32"/>
          <w:cs/>
        </w:rPr>
        <w:tab/>
      </w:r>
      <w:r w:rsidRPr="00816C86">
        <w:rPr>
          <w:rFonts w:ascii="TH SarabunPSK" w:hAnsi="TH SarabunPSK" w:cs="TH SarabunPSK"/>
          <w:sz w:val="32"/>
          <w:szCs w:val="32"/>
          <w:cs/>
        </w:rPr>
        <w:tab/>
        <w:t xml:space="preserve">8. </w:t>
      </w:r>
      <w:r w:rsidRPr="00816C86">
        <w:rPr>
          <w:rFonts w:ascii="TH SarabunPSK" w:hAnsi="TH SarabunPSK" w:cs="TH SarabunPSK"/>
          <w:sz w:val="32"/>
          <w:szCs w:val="32"/>
          <w:cs/>
        </w:rPr>
        <w:tab/>
        <w:t xml:space="preserve">เรื่อง </w:t>
      </w:r>
      <w:r w:rsidRPr="00816C86">
        <w:rPr>
          <w:rFonts w:ascii="TH SarabunPSK" w:hAnsi="TH SarabunPSK" w:cs="TH SarabunPSK"/>
          <w:sz w:val="32"/>
          <w:szCs w:val="32"/>
          <w:cs/>
        </w:rPr>
        <w:tab/>
        <w:t xml:space="preserve">ร่างกฎกระทรวงกำหนดอัตราเงินสมทบกองทุนประกันสังคม (ฉบับที่ ..) พ.ศ. …. </w:t>
      </w:r>
    </w:p>
    <w:p w:rsidR="002578AF" w:rsidRPr="00816C86" w:rsidRDefault="002578AF" w:rsidP="009975D6">
      <w:pPr>
        <w:tabs>
          <w:tab w:val="left" w:pos="1440"/>
          <w:tab w:val="left" w:pos="2160"/>
          <w:tab w:val="left" w:pos="2880"/>
        </w:tabs>
        <w:spacing w:line="320" w:lineRule="exact"/>
        <w:jc w:val="thaiDistribute"/>
        <w:rPr>
          <w:rFonts w:ascii="TH SarabunPSK" w:hAnsi="TH SarabunPSK" w:cs="TH SarabunPSK"/>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20"/>
      </w:tblGrid>
      <w:tr w:rsidR="002578AF" w:rsidRPr="00816C86" w:rsidTr="00BD4612">
        <w:tc>
          <w:tcPr>
            <w:tcW w:w="9820" w:type="dxa"/>
          </w:tcPr>
          <w:p w:rsidR="002578AF" w:rsidRPr="00816C86" w:rsidRDefault="002578AF" w:rsidP="009975D6">
            <w:pPr>
              <w:spacing w:line="320" w:lineRule="exact"/>
              <w:jc w:val="center"/>
              <w:rPr>
                <w:rFonts w:ascii="TH SarabunPSK" w:hAnsi="TH SarabunPSK" w:cs="TH SarabunPSK"/>
                <w:b/>
                <w:bCs/>
                <w:sz w:val="32"/>
                <w:szCs w:val="32"/>
                <w:cs/>
              </w:rPr>
            </w:pPr>
            <w:r w:rsidRPr="00816C86">
              <w:rPr>
                <w:rFonts w:ascii="TH SarabunPSK" w:hAnsi="TH SarabunPSK" w:cs="TH SarabunPSK"/>
                <w:sz w:val="32"/>
                <w:szCs w:val="32"/>
              </w:rPr>
              <w:br w:type="page"/>
            </w:r>
            <w:r w:rsidRPr="00816C86">
              <w:rPr>
                <w:rFonts w:ascii="TH SarabunPSK" w:hAnsi="TH SarabunPSK" w:cs="TH SarabunPSK"/>
                <w:sz w:val="32"/>
                <w:szCs w:val="32"/>
                <w:cs/>
              </w:rPr>
              <w:br w:type="page"/>
            </w:r>
            <w:r w:rsidRPr="00816C86">
              <w:rPr>
                <w:rFonts w:ascii="TH SarabunPSK" w:hAnsi="TH SarabunPSK" w:cs="TH SarabunPSK"/>
                <w:sz w:val="32"/>
                <w:szCs w:val="32"/>
                <w:cs/>
              </w:rPr>
              <w:br w:type="page"/>
            </w:r>
            <w:r w:rsidRPr="00816C86">
              <w:rPr>
                <w:rFonts w:ascii="TH SarabunPSK" w:hAnsi="TH SarabunPSK" w:cs="TH SarabunPSK"/>
                <w:b/>
                <w:bCs/>
                <w:sz w:val="32"/>
                <w:szCs w:val="32"/>
                <w:cs/>
              </w:rPr>
              <w:t>เศรษฐกิจ – สังคม</w:t>
            </w:r>
          </w:p>
        </w:tc>
      </w:tr>
    </w:tbl>
    <w:p w:rsidR="002578AF" w:rsidRPr="00816C86" w:rsidRDefault="006B5E42" w:rsidP="009975D6">
      <w:pPr>
        <w:spacing w:line="320" w:lineRule="exact"/>
        <w:jc w:val="thaiDistribute"/>
        <w:rPr>
          <w:rFonts w:ascii="TH SarabunPSK" w:eastAsia="Times New Roman" w:hAnsi="TH SarabunPSK" w:cs="TH SarabunPSK"/>
          <w:sz w:val="32"/>
          <w:szCs w:val="32"/>
        </w:rPr>
      </w:pPr>
      <w:r w:rsidRPr="00816C86">
        <w:rPr>
          <w:rFonts w:ascii="TH SarabunPSK" w:eastAsia="Times New Roman" w:hAnsi="TH SarabunPSK" w:cs="TH SarabunPSK"/>
          <w:sz w:val="32"/>
          <w:szCs w:val="32"/>
          <w:cs/>
        </w:rPr>
        <w:tab/>
      </w:r>
      <w:r w:rsidRPr="00816C86">
        <w:rPr>
          <w:rFonts w:ascii="TH SarabunPSK" w:eastAsia="Times New Roman" w:hAnsi="TH SarabunPSK" w:cs="TH SarabunPSK"/>
          <w:sz w:val="32"/>
          <w:szCs w:val="32"/>
          <w:cs/>
        </w:rPr>
        <w:tab/>
      </w:r>
      <w:r w:rsidR="002578AF" w:rsidRPr="00816C86">
        <w:rPr>
          <w:rFonts w:ascii="TH SarabunPSK" w:eastAsia="Times New Roman" w:hAnsi="TH SarabunPSK" w:cs="TH SarabunPSK"/>
          <w:sz w:val="32"/>
          <w:szCs w:val="32"/>
          <w:cs/>
        </w:rPr>
        <w:t>9.</w:t>
      </w:r>
      <w:r w:rsidR="002578AF" w:rsidRPr="00816C86">
        <w:rPr>
          <w:rFonts w:ascii="TH SarabunPSK" w:eastAsia="Times New Roman" w:hAnsi="TH SarabunPSK" w:cs="TH SarabunPSK"/>
          <w:sz w:val="32"/>
          <w:szCs w:val="32"/>
        </w:rPr>
        <w:t xml:space="preserve"> </w:t>
      </w:r>
      <w:r w:rsidRPr="00816C86">
        <w:rPr>
          <w:rFonts w:ascii="TH SarabunPSK" w:eastAsia="Times New Roman" w:hAnsi="TH SarabunPSK" w:cs="TH SarabunPSK"/>
          <w:sz w:val="32"/>
          <w:szCs w:val="32"/>
        </w:rPr>
        <w:tab/>
      </w:r>
      <w:r w:rsidR="002578AF" w:rsidRPr="00816C86">
        <w:rPr>
          <w:rFonts w:ascii="TH SarabunPSK" w:eastAsia="Times New Roman" w:hAnsi="TH SarabunPSK" w:cs="TH SarabunPSK"/>
          <w:sz w:val="32"/>
          <w:szCs w:val="32"/>
          <w:cs/>
        </w:rPr>
        <w:t xml:space="preserve">เรื่อง </w:t>
      </w:r>
      <w:r w:rsidRPr="00816C86">
        <w:rPr>
          <w:rFonts w:ascii="TH SarabunPSK" w:eastAsia="Times New Roman" w:hAnsi="TH SarabunPSK" w:cs="TH SarabunPSK"/>
          <w:sz w:val="32"/>
          <w:szCs w:val="32"/>
          <w:cs/>
        </w:rPr>
        <w:tab/>
      </w:r>
      <w:r w:rsidR="002578AF" w:rsidRPr="00816C86">
        <w:rPr>
          <w:rFonts w:ascii="TH SarabunPSK" w:eastAsia="Times New Roman" w:hAnsi="TH SarabunPSK" w:cs="TH SarabunPSK"/>
          <w:sz w:val="32"/>
          <w:szCs w:val="32"/>
          <w:cs/>
        </w:rPr>
        <w:t>ขอปรับปรุงหลักเกณฑ์โครงการสินเชื่อเพื่อยกระดับเศรษฐกิจชุมชน (</w:t>
      </w:r>
      <w:r w:rsidR="002578AF" w:rsidRPr="00816C86">
        <w:rPr>
          <w:rFonts w:ascii="TH SarabunPSK" w:eastAsia="Times New Roman" w:hAnsi="TH SarabunPSK" w:cs="TH SarabunPSK"/>
          <w:sz w:val="32"/>
          <w:szCs w:val="32"/>
        </w:rPr>
        <w:t xml:space="preserve">Local </w:t>
      </w:r>
      <w:r w:rsidRPr="00816C86">
        <w:rPr>
          <w:rFonts w:ascii="TH SarabunPSK" w:eastAsia="Times New Roman" w:hAnsi="TH SarabunPSK" w:cs="TH SarabunPSK"/>
          <w:sz w:val="32"/>
          <w:szCs w:val="32"/>
        </w:rPr>
        <w:tab/>
      </w:r>
      <w:r w:rsidRPr="00816C86">
        <w:rPr>
          <w:rFonts w:ascii="TH SarabunPSK" w:eastAsia="Times New Roman" w:hAnsi="TH SarabunPSK" w:cs="TH SarabunPSK"/>
          <w:sz w:val="32"/>
          <w:szCs w:val="32"/>
        </w:rPr>
        <w:tab/>
      </w:r>
      <w:r w:rsidRPr="00816C86">
        <w:rPr>
          <w:rFonts w:ascii="TH SarabunPSK" w:eastAsia="Times New Roman" w:hAnsi="TH SarabunPSK" w:cs="TH SarabunPSK"/>
          <w:sz w:val="32"/>
          <w:szCs w:val="32"/>
        </w:rPr>
        <w:tab/>
      </w:r>
      <w:r w:rsidRPr="00816C86">
        <w:rPr>
          <w:rFonts w:ascii="TH SarabunPSK" w:eastAsia="Times New Roman" w:hAnsi="TH SarabunPSK" w:cs="TH SarabunPSK"/>
          <w:sz w:val="32"/>
          <w:szCs w:val="32"/>
        </w:rPr>
        <w:tab/>
      </w:r>
      <w:r w:rsidRPr="00816C86">
        <w:rPr>
          <w:rFonts w:ascii="TH SarabunPSK" w:eastAsia="Times New Roman" w:hAnsi="TH SarabunPSK" w:cs="TH SarabunPSK"/>
          <w:sz w:val="32"/>
          <w:szCs w:val="32"/>
        </w:rPr>
        <w:tab/>
      </w:r>
      <w:r w:rsidR="002578AF" w:rsidRPr="00816C86">
        <w:rPr>
          <w:rFonts w:ascii="TH SarabunPSK" w:eastAsia="Times New Roman" w:hAnsi="TH SarabunPSK" w:cs="TH SarabunPSK"/>
          <w:sz w:val="32"/>
          <w:szCs w:val="32"/>
        </w:rPr>
        <w:t>Economy Loan)</w:t>
      </w:r>
      <w:r w:rsidR="002578AF" w:rsidRPr="00816C86">
        <w:rPr>
          <w:rFonts w:ascii="TH SarabunPSK" w:eastAsia="Times New Roman" w:hAnsi="TH SarabunPSK" w:cs="TH SarabunPSK"/>
          <w:sz w:val="32"/>
          <w:szCs w:val="32"/>
          <w:cs/>
        </w:rPr>
        <w:t xml:space="preserve"> ภายใต้มาตรการพิเศษเพื่อขับเคลื่อน </w:t>
      </w:r>
      <w:r w:rsidR="002578AF" w:rsidRPr="00816C86">
        <w:rPr>
          <w:rFonts w:ascii="TH SarabunPSK" w:eastAsia="Times New Roman" w:hAnsi="TH SarabunPSK" w:cs="TH SarabunPSK"/>
          <w:sz w:val="32"/>
          <w:szCs w:val="32"/>
        </w:rPr>
        <w:t xml:space="preserve">SMEs </w:t>
      </w:r>
      <w:r w:rsidR="002578AF" w:rsidRPr="00816C86">
        <w:rPr>
          <w:rFonts w:ascii="TH SarabunPSK" w:eastAsia="Times New Roman" w:hAnsi="TH SarabunPSK" w:cs="TH SarabunPSK"/>
          <w:sz w:val="32"/>
          <w:szCs w:val="32"/>
          <w:cs/>
        </w:rPr>
        <w:t xml:space="preserve">สู่ยุค </w:t>
      </w:r>
      <w:r w:rsidR="002578AF" w:rsidRPr="00816C86">
        <w:rPr>
          <w:rFonts w:ascii="TH SarabunPSK" w:eastAsia="Times New Roman" w:hAnsi="TH SarabunPSK" w:cs="TH SarabunPSK"/>
          <w:sz w:val="32"/>
          <w:szCs w:val="32"/>
        </w:rPr>
        <w:t>4</w:t>
      </w:r>
      <w:r w:rsidR="002578AF" w:rsidRPr="00816C86">
        <w:rPr>
          <w:rFonts w:ascii="TH SarabunPSK" w:eastAsia="Times New Roman" w:hAnsi="TH SarabunPSK" w:cs="TH SarabunPSK"/>
          <w:sz w:val="32"/>
          <w:szCs w:val="32"/>
          <w:cs/>
        </w:rPr>
        <w:t>.</w:t>
      </w:r>
      <w:r w:rsidR="002578AF" w:rsidRPr="00816C86">
        <w:rPr>
          <w:rFonts w:ascii="TH SarabunPSK" w:eastAsia="Times New Roman" w:hAnsi="TH SarabunPSK" w:cs="TH SarabunPSK"/>
          <w:sz w:val="32"/>
          <w:szCs w:val="32"/>
        </w:rPr>
        <w:t>0</w:t>
      </w:r>
      <w:r w:rsidR="002578AF" w:rsidRPr="00816C86">
        <w:rPr>
          <w:rFonts w:ascii="TH SarabunPSK" w:eastAsia="Times New Roman" w:hAnsi="TH SarabunPSK" w:cs="TH SarabunPSK"/>
          <w:sz w:val="32"/>
          <w:szCs w:val="32"/>
          <w:cs/>
        </w:rPr>
        <w:t xml:space="preserve"> </w:t>
      </w:r>
      <w:r w:rsidRPr="00816C86">
        <w:rPr>
          <w:rFonts w:ascii="TH SarabunPSK" w:eastAsia="Times New Roman" w:hAnsi="TH SarabunPSK" w:cs="TH SarabunPSK"/>
          <w:sz w:val="32"/>
          <w:szCs w:val="32"/>
          <w:cs/>
        </w:rPr>
        <w:tab/>
      </w:r>
      <w:r w:rsidRPr="00816C86">
        <w:rPr>
          <w:rFonts w:ascii="TH SarabunPSK" w:eastAsia="Times New Roman" w:hAnsi="TH SarabunPSK" w:cs="TH SarabunPSK"/>
          <w:sz w:val="32"/>
          <w:szCs w:val="32"/>
          <w:cs/>
        </w:rPr>
        <w:tab/>
      </w:r>
      <w:r w:rsidRPr="00816C86">
        <w:rPr>
          <w:rFonts w:ascii="TH SarabunPSK" w:eastAsia="Times New Roman" w:hAnsi="TH SarabunPSK" w:cs="TH SarabunPSK"/>
          <w:sz w:val="32"/>
          <w:szCs w:val="32"/>
          <w:cs/>
        </w:rPr>
        <w:tab/>
      </w:r>
      <w:r w:rsidRPr="00816C86">
        <w:rPr>
          <w:rFonts w:ascii="TH SarabunPSK" w:eastAsia="Times New Roman" w:hAnsi="TH SarabunPSK" w:cs="TH SarabunPSK"/>
          <w:sz w:val="32"/>
          <w:szCs w:val="32"/>
          <w:cs/>
        </w:rPr>
        <w:tab/>
      </w:r>
      <w:r w:rsidRPr="00816C86">
        <w:rPr>
          <w:rFonts w:ascii="TH SarabunPSK" w:eastAsia="Times New Roman" w:hAnsi="TH SarabunPSK" w:cs="TH SarabunPSK"/>
          <w:sz w:val="32"/>
          <w:szCs w:val="32"/>
          <w:cs/>
        </w:rPr>
        <w:tab/>
      </w:r>
      <w:r w:rsidR="002578AF" w:rsidRPr="00816C86">
        <w:rPr>
          <w:rFonts w:ascii="TH SarabunPSK" w:eastAsia="Times New Roman" w:hAnsi="TH SarabunPSK" w:cs="TH SarabunPSK"/>
          <w:sz w:val="32"/>
          <w:szCs w:val="32"/>
          <w:cs/>
        </w:rPr>
        <w:t>(มาตรการด้านการเงิน)</w:t>
      </w:r>
    </w:p>
    <w:p w:rsidR="002578AF" w:rsidRPr="00816C86" w:rsidRDefault="006B5E42" w:rsidP="009975D6">
      <w:pPr>
        <w:spacing w:line="320" w:lineRule="exact"/>
        <w:jc w:val="thaiDistribute"/>
        <w:rPr>
          <w:rFonts w:ascii="TH SarabunPSK" w:eastAsia="Times New Roman" w:hAnsi="TH SarabunPSK" w:cs="TH SarabunPSK"/>
          <w:sz w:val="32"/>
          <w:szCs w:val="32"/>
        </w:rPr>
      </w:pPr>
      <w:r w:rsidRPr="00816C86">
        <w:rPr>
          <w:rFonts w:ascii="TH SarabunPSK" w:eastAsia="Times New Roman" w:hAnsi="TH SarabunPSK" w:cs="TH SarabunPSK"/>
          <w:sz w:val="32"/>
          <w:szCs w:val="32"/>
          <w:cs/>
        </w:rPr>
        <w:tab/>
      </w:r>
      <w:r w:rsidRPr="00816C86">
        <w:rPr>
          <w:rFonts w:ascii="TH SarabunPSK" w:eastAsia="Times New Roman" w:hAnsi="TH SarabunPSK" w:cs="TH SarabunPSK"/>
          <w:sz w:val="32"/>
          <w:szCs w:val="32"/>
          <w:cs/>
        </w:rPr>
        <w:tab/>
      </w:r>
      <w:r w:rsidR="002578AF" w:rsidRPr="00816C86">
        <w:rPr>
          <w:rFonts w:ascii="TH SarabunPSK" w:eastAsia="Times New Roman" w:hAnsi="TH SarabunPSK" w:cs="TH SarabunPSK"/>
          <w:sz w:val="32"/>
          <w:szCs w:val="32"/>
          <w:cs/>
        </w:rPr>
        <w:t>10.</w:t>
      </w:r>
      <w:r w:rsidR="002578AF" w:rsidRPr="00816C86">
        <w:rPr>
          <w:rFonts w:ascii="TH SarabunPSK" w:eastAsia="Times New Roman" w:hAnsi="TH SarabunPSK" w:cs="TH SarabunPSK"/>
          <w:sz w:val="32"/>
          <w:szCs w:val="32"/>
        </w:rPr>
        <w:t xml:space="preserve"> </w:t>
      </w:r>
      <w:r w:rsidRPr="00816C86">
        <w:rPr>
          <w:rFonts w:ascii="TH SarabunPSK" w:eastAsia="Times New Roman" w:hAnsi="TH SarabunPSK" w:cs="TH SarabunPSK"/>
          <w:sz w:val="32"/>
          <w:szCs w:val="32"/>
        </w:rPr>
        <w:tab/>
      </w:r>
      <w:r w:rsidR="002578AF" w:rsidRPr="00816C86">
        <w:rPr>
          <w:rFonts w:ascii="TH SarabunPSK" w:eastAsia="Times New Roman" w:hAnsi="TH SarabunPSK" w:cs="TH SarabunPSK"/>
          <w:sz w:val="32"/>
          <w:szCs w:val="32"/>
          <w:cs/>
        </w:rPr>
        <w:t xml:space="preserve">เรื่อง </w:t>
      </w:r>
      <w:r w:rsidRPr="00816C86">
        <w:rPr>
          <w:rFonts w:ascii="TH SarabunPSK" w:eastAsia="Times New Roman" w:hAnsi="TH SarabunPSK" w:cs="TH SarabunPSK"/>
          <w:sz w:val="32"/>
          <w:szCs w:val="32"/>
          <w:cs/>
        </w:rPr>
        <w:tab/>
      </w:r>
      <w:r w:rsidR="002578AF" w:rsidRPr="00816C86">
        <w:rPr>
          <w:rFonts w:ascii="TH SarabunPSK" w:eastAsia="Times New Roman" w:hAnsi="TH SarabunPSK" w:cs="TH SarabunPSK"/>
          <w:sz w:val="32"/>
          <w:szCs w:val="32"/>
          <w:cs/>
        </w:rPr>
        <w:t xml:space="preserve">ขอผ่อนผันการใช้ประโยชน์พื้นที่ลุ่มน้ำชั้นที่ </w:t>
      </w:r>
      <w:r w:rsidR="002578AF" w:rsidRPr="00816C86">
        <w:rPr>
          <w:rFonts w:ascii="TH SarabunPSK" w:eastAsia="Times New Roman" w:hAnsi="TH SarabunPSK" w:cs="TH SarabunPSK"/>
          <w:sz w:val="32"/>
          <w:szCs w:val="32"/>
        </w:rPr>
        <w:t xml:space="preserve">1 </w:t>
      </w:r>
      <w:r w:rsidR="002578AF" w:rsidRPr="00816C86">
        <w:rPr>
          <w:rFonts w:ascii="TH SarabunPSK" w:eastAsia="Times New Roman" w:hAnsi="TH SarabunPSK" w:cs="TH SarabunPSK"/>
          <w:sz w:val="32"/>
          <w:szCs w:val="32"/>
          <w:cs/>
        </w:rPr>
        <w:t xml:space="preserve">เอ และ </w:t>
      </w:r>
      <w:r w:rsidR="002578AF" w:rsidRPr="00816C86">
        <w:rPr>
          <w:rFonts w:ascii="TH SarabunPSK" w:eastAsia="Times New Roman" w:hAnsi="TH SarabunPSK" w:cs="TH SarabunPSK"/>
          <w:sz w:val="32"/>
          <w:szCs w:val="32"/>
        </w:rPr>
        <w:t xml:space="preserve">1 </w:t>
      </w:r>
      <w:r w:rsidR="002578AF" w:rsidRPr="00816C86">
        <w:rPr>
          <w:rFonts w:ascii="TH SarabunPSK" w:eastAsia="Times New Roman" w:hAnsi="TH SarabunPSK" w:cs="TH SarabunPSK"/>
          <w:sz w:val="32"/>
          <w:szCs w:val="32"/>
          <w:cs/>
        </w:rPr>
        <w:t>บี เพื่อทำเหมืองแร่ของ</w:t>
      </w:r>
      <w:r w:rsidRPr="00816C86">
        <w:rPr>
          <w:rFonts w:ascii="TH SarabunPSK" w:eastAsia="Times New Roman" w:hAnsi="TH SarabunPSK" w:cs="TH SarabunPSK"/>
          <w:sz w:val="32"/>
          <w:szCs w:val="32"/>
          <w:cs/>
        </w:rPr>
        <w:tab/>
      </w:r>
      <w:r w:rsidRPr="00816C86">
        <w:rPr>
          <w:rFonts w:ascii="TH SarabunPSK" w:eastAsia="Times New Roman" w:hAnsi="TH SarabunPSK" w:cs="TH SarabunPSK"/>
          <w:sz w:val="32"/>
          <w:szCs w:val="32"/>
          <w:cs/>
        </w:rPr>
        <w:tab/>
      </w:r>
      <w:r w:rsidRPr="00816C86">
        <w:rPr>
          <w:rFonts w:ascii="TH SarabunPSK" w:eastAsia="Times New Roman" w:hAnsi="TH SarabunPSK" w:cs="TH SarabunPSK"/>
          <w:sz w:val="32"/>
          <w:szCs w:val="32"/>
          <w:cs/>
        </w:rPr>
        <w:tab/>
      </w:r>
      <w:r w:rsidRPr="00816C86">
        <w:rPr>
          <w:rFonts w:ascii="TH SarabunPSK" w:eastAsia="Times New Roman" w:hAnsi="TH SarabunPSK" w:cs="TH SarabunPSK"/>
          <w:sz w:val="32"/>
          <w:szCs w:val="32"/>
          <w:cs/>
        </w:rPr>
        <w:tab/>
      </w:r>
      <w:r w:rsidR="002578AF" w:rsidRPr="00816C86">
        <w:rPr>
          <w:rFonts w:ascii="TH SarabunPSK" w:eastAsia="Times New Roman" w:hAnsi="TH SarabunPSK" w:cs="TH SarabunPSK"/>
          <w:sz w:val="32"/>
          <w:szCs w:val="32"/>
          <w:cs/>
        </w:rPr>
        <w:t>บริษัท ทีพีไอ โพลีน จำกัด (มหาชน) ที่จังหวัดสระบุรี</w:t>
      </w:r>
    </w:p>
    <w:p w:rsidR="002578AF" w:rsidRPr="00816C86" w:rsidRDefault="006B5E42" w:rsidP="009975D6">
      <w:pPr>
        <w:spacing w:line="320" w:lineRule="exact"/>
        <w:jc w:val="thaiDistribute"/>
        <w:rPr>
          <w:rFonts w:ascii="TH SarabunPSK" w:hAnsi="TH SarabunPSK" w:cs="TH SarabunPSK"/>
          <w:sz w:val="32"/>
          <w:szCs w:val="32"/>
        </w:rPr>
      </w:pPr>
      <w:r w:rsidRPr="00816C86">
        <w:rPr>
          <w:rFonts w:ascii="TH SarabunPSK" w:hAnsi="TH SarabunPSK" w:cs="TH SarabunPSK"/>
          <w:sz w:val="32"/>
          <w:szCs w:val="32"/>
          <w:cs/>
        </w:rPr>
        <w:tab/>
      </w:r>
      <w:r w:rsidRPr="00816C86">
        <w:rPr>
          <w:rFonts w:ascii="TH SarabunPSK" w:hAnsi="TH SarabunPSK" w:cs="TH SarabunPSK"/>
          <w:sz w:val="32"/>
          <w:szCs w:val="32"/>
          <w:cs/>
        </w:rPr>
        <w:tab/>
      </w:r>
      <w:r w:rsidR="002578AF" w:rsidRPr="00816C86">
        <w:rPr>
          <w:rFonts w:ascii="TH SarabunPSK" w:hAnsi="TH SarabunPSK" w:cs="TH SarabunPSK"/>
          <w:sz w:val="32"/>
          <w:szCs w:val="32"/>
          <w:cs/>
        </w:rPr>
        <w:t xml:space="preserve">11. </w:t>
      </w:r>
      <w:r w:rsidRPr="00816C86">
        <w:rPr>
          <w:rFonts w:ascii="TH SarabunPSK" w:hAnsi="TH SarabunPSK" w:cs="TH SarabunPSK"/>
          <w:sz w:val="32"/>
          <w:szCs w:val="32"/>
          <w:cs/>
        </w:rPr>
        <w:tab/>
      </w:r>
      <w:r w:rsidR="002578AF" w:rsidRPr="00816C86">
        <w:rPr>
          <w:rFonts w:ascii="TH SarabunPSK" w:hAnsi="TH SarabunPSK" w:cs="TH SarabunPSK"/>
          <w:sz w:val="32"/>
          <w:szCs w:val="32"/>
          <w:cs/>
        </w:rPr>
        <w:t xml:space="preserve">เรื่อง </w:t>
      </w:r>
      <w:r w:rsidRPr="00816C86">
        <w:rPr>
          <w:rFonts w:ascii="TH SarabunPSK" w:hAnsi="TH SarabunPSK" w:cs="TH SarabunPSK"/>
          <w:sz w:val="32"/>
          <w:szCs w:val="32"/>
          <w:cs/>
        </w:rPr>
        <w:tab/>
      </w:r>
      <w:r w:rsidR="002578AF" w:rsidRPr="00816C86">
        <w:rPr>
          <w:rFonts w:ascii="TH SarabunPSK" w:hAnsi="TH SarabunPSK" w:cs="TH SarabunPSK"/>
          <w:sz w:val="32"/>
          <w:szCs w:val="32"/>
          <w:cs/>
        </w:rPr>
        <w:t xml:space="preserve">ผลการประชุมคณะกรรมการประสานงานและสนับสนุนงานโครงการหลวง (กปส.) </w:t>
      </w:r>
      <w:r w:rsidRPr="00816C86">
        <w:rPr>
          <w:rFonts w:ascii="TH SarabunPSK" w:hAnsi="TH SarabunPSK" w:cs="TH SarabunPSK"/>
          <w:sz w:val="32"/>
          <w:szCs w:val="32"/>
          <w:cs/>
        </w:rPr>
        <w:tab/>
      </w:r>
      <w:r w:rsidRPr="00816C86">
        <w:rPr>
          <w:rFonts w:ascii="TH SarabunPSK" w:hAnsi="TH SarabunPSK" w:cs="TH SarabunPSK"/>
          <w:sz w:val="32"/>
          <w:szCs w:val="32"/>
          <w:cs/>
        </w:rPr>
        <w:tab/>
      </w:r>
      <w:r w:rsidRPr="00816C86">
        <w:rPr>
          <w:rFonts w:ascii="TH SarabunPSK" w:hAnsi="TH SarabunPSK" w:cs="TH SarabunPSK"/>
          <w:sz w:val="32"/>
          <w:szCs w:val="32"/>
          <w:cs/>
        </w:rPr>
        <w:tab/>
      </w:r>
      <w:r w:rsidRPr="00816C86">
        <w:rPr>
          <w:rFonts w:ascii="TH SarabunPSK" w:hAnsi="TH SarabunPSK" w:cs="TH SarabunPSK"/>
          <w:sz w:val="32"/>
          <w:szCs w:val="32"/>
          <w:cs/>
        </w:rPr>
        <w:tab/>
      </w:r>
      <w:r w:rsidR="002578AF" w:rsidRPr="00816C86">
        <w:rPr>
          <w:rFonts w:ascii="TH SarabunPSK" w:hAnsi="TH SarabunPSK" w:cs="TH SarabunPSK"/>
          <w:sz w:val="32"/>
          <w:szCs w:val="32"/>
          <w:cs/>
        </w:rPr>
        <w:t xml:space="preserve">ครั้งที่ 1/2564 </w:t>
      </w:r>
    </w:p>
    <w:p w:rsidR="002578AF" w:rsidRPr="00816C86" w:rsidRDefault="006B5E42" w:rsidP="009975D6">
      <w:pPr>
        <w:spacing w:line="320" w:lineRule="exact"/>
        <w:jc w:val="thaiDistribute"/>
        <w:rPr>
          <w:rFonts w:ascii="TH SarabunPSK" w:hAnsi="TH SarabunPSK" w:cs="TH SarabunPSK"/>
          <w:sz w:val="32"/>
          <w:szCs w:val="32"/>
        </w:rPr>
      </w:pPr>
      <w:r w:rsidRPr="00816C86">
        <w:rPr>
          <w:rFonts w:ascii="TH SarabunPSK" w:hAnsi="TH SarabunPSK" w:cs="TH SarabunPSK"/>
          <w:sz w:val="32"/>
          <w:szCs w:val="32"/>
          <w:cs/>
        </w:rPr>
        <w:tab/>
      </w:r>
      <w:r w:rsidRPr="00816C86">
        <w:rPr>
          <w:rFonts w:ascii="TH SarabunPSK" w:hAnsi="TH SarabunPSK" w:cs="TH SarabunPSK"/>
          <w:sz w:val="32"/>
          <w:szCs w:val="32"/>
          <w:cs/>
        </w:rPr>
        <w:tab/>
      </w:r>
      <w:r w:rsidR="002578AF" w:rsidRPr="00816C86">
        <w:rPr>
          <w:rFonts w:ascii="TH SarabunPSK" w:hAnsi="TH SarabunPSK" w:cs="TH SarabunPSK"/>
          <w:sz w:val="32"/>
          <w:szCs w:val="32"/>
          <w:cs/>
        </w:rPr>
        <w:t xml:space="preserve">12. </w:t>
      </w:r>
      <w:r w:rsidRPr="00816C86">
        <w:rPr>
          <w:rFonts w:ascii="TH SarabunPSK" w:hAnsi="TH SarabunPSK" w:cs="TH SarabunPSK"/>
          <w:sz w:val="32"/>
          <w:szCs w:val="32"/>
          <w:cs/>
        </w:rPr>
        <w:tab/>
      </w:r>
      <w:r w:rsidR="002578AF" w:rsidRPr="00816C86">
        <w:rPr>
          <w:rFonts w:ascii="TH SarabunPSK" w:hAnsi="TH SarabunPSK" w:cs="TH SarabunPSK"/>
          <w:sz w:val="32"/>
          <w:szCs w:val="32"/>
          <w:cs/>
        </w:rPr>
        <w:t xml:space="preserve">เรื่อง </w:t>
      </w:r>
      <w:r w:rsidRPr="00816C86">
        <w:rPr>
          <w:rFonts w:ascii="TH SarabunPSK" w:hAnsi="TH SarabunPSK" w:cs="TH SarabunPSK"/>
          <w:sz w:val="32"/>
          <w:szCs w:val="32"/>
          <w:cs/>
        </w:rPr>
        <w:tab/>
      </w:r>
      <w:r w:rsidR="002578AF" w:rsidRPr="00816C86">
        <w:rPr>
          <w:rFonts w:ascii="TH SarabunPSK" w:hAnsi="TH SarabunPSK" w:cs="TH SarabunPSK"/>
          <w:sz w:val="32"/>
          <w:szCs w:val="32"/>
          <w:cs/>
        </w:rPr>
        <w:t>ภาวะสังคมไทยไตรมาสสอง ปี 2564</w:t>
      </w:r>
    </w:p>
    <w:p w:rsidR="002578AF" w:rsidRPr="00816C86" w:rsidRDefault="006B5E42" w:rsidP="009975D6">
      <w:pPr>
        <w:spacing w:line="320" w:lineRule="exact"/>
        <w:jc w:val="thaiDistribute"/>
        <w:rPr>
          <w:rFonts w:ascii="TH SarabunPSK" w:hAnsi="TH SarabunPSK" w:cs="TH SarabunPSK"/>
          <w:sz w:val="32"/>
          <w:szCs w:val="32"/>
        </w:rPr>
      </w:pPr>
      <w:r w:rsidRPr="00816C86">
        <w:rPr>
          <w:rFonts w:ascii="TH SarabunPSK" w:hAnsi="TH SarabunPSK" w:cs="TH SarabunPSK"/>
          <w:sz w:val="32"/>
          <w:szCs w:val="32"/>
          <w:cs/>
        </w:rPr>
        <w:tab/>
      </w:r>
      <w:r w:rsidRPr="00816C86">
        <w:rPr>
          <w:rFonts w:ascii="TH SarabunPSK" w:hAnsi="TH SarabunPSK" w:cs="TH SarabunPSK"/>
          <w:sz w:val="32"/>
          <w:szCs w:val="32"/>
          <w:cs/>
        </w:rPr>
        <w:tab/>
      </w:r>
      <w:r w:rsidR="002578AF" w:rsidRPr="00816C86">
        <w:rPr>
          <w:rFonts w:ascii="TH SarabunPSK" w:hAnsi="TH SarabunPSK" w:cs="TH SarabunPSK"/>
          <w:sz w:val="32"/>
          <w:szCs w:val="32"/>
          <w:cs/>
        </w:rPr>
        <w:t xml:space="preserve">13. </w:t>
      </w:r>
      <w:r w:rsidRPr="00816C86">
        <w:rPr>
          <w:rFonts w:ascii="TH SarabunPSK" w:hAnsi="TH SarabunPSK" w:cs="TH SarabunPSK"/>
          <w:sz w:val="32"/>
          <w:szCs w:val="32"/>
          <w:cs/>
        </w:rPr>
        <w:tab/>
      </w:r>
      <w:r w:rsidR="002578AF" w:rsidRPr="00816C86">
        <w:rPr>
          <w:rFonts w:ascii="TH SarabunPSK" w:hAnsi="TH SarabunPSK" w:cs="TH SarabunPSK"/>
          <w:sz w:val="32"/>
          <w:szCs w:val="32"/>
          <w:cs/>
        </w:rPr>
        <w:t xml:space="preserve">เรื่อง </w:t>
      </w:r>
      <w:r w:rsidRPr="00816C86">
        <w:rPr>
          <w:rFonts w:ascii="TH SarabunPSK" w:hAnsi="TH SarabunPSK" w:cs="TH SarabunPSK"/>
          <w:sz w:val="32"/>
          <w:szCs w:val="32"/>
          <w:cs/>
        </w:rPr>
        <w:tab/>
      </w:r>
      <w:r w:rsidR="002578AF" w:rsidRPr="00816C86">
        <w:rPr>
          <w:rFonts w:ascii="TH SarabunPSK" w:hAnsi="TH SarabunPSK" w:cs="TH SarabunPSK"/>
          <w:sz w:val="32"/>
          <w:szCs w:val="32"/>
          <w:cs/>
        </w:rPr>
        <w:t>สรุปผลการประชุมเพื่อสรุปผลและถอดบทเรียน (</w:t>
      </w:r>
      <w:r w:rsidR="002578AF" w:rsidRPr="00816C86">
        <w:rPr>
          <w:rFonts w:ascii="TH SarabunPSK" w:hAnsi="TH SarabunPSK" w:cs="TH SarabunPSK"/>
          <w:sz w:val="32"/>
          <w:szCs w:val="32"/>
        </w:rPr>
        <w:t xml:space="preserve">After Action Review: ARR) </w:t>
      </w:r>
      <w:r w:rsidRPr="00816C86">
        <w:rPr>
          <w:rFonts w:ascii="TH SarabunPSK" w:hAnsi="TH SarabunPSK" w:cs="TH SarabunPSK"/>
          <w:sz w:val="32"/>
          <w:szCs w:val="32"/>
          <w:cs/>
        </w:rPr>
        <w:tab/>
      </w:r>
      <w:r w:rsidRPr="00816C86">
        <w:rPr>
          <w:rFonts w:ascii="TH SarabunPSK" w:hAnsi="TH SarabunPSK" w:cs="TH SarabunPSK"/>
          <w:sz w:val="32"/>
          <w:szCs w:val="32"/>
          <w:cs/>
        </w:rPr>
        <w:tab/>
      </w:r>
      <w:r w:rsidRPr="00816C86">
        <w:rPr>
          <w:rFonts w:ascii="TH SarabunPSK" w:hAnsi="TH SarabunPSK" w:cs="TH SarabunPSK"/>
          <w:sz w:val="32"/>
          <w:szCs w:val="32"/>
          <w:cs/>
        </w:rPr>
        <w:tab/>
      </w:r>
      <w:r w:rsidRPr="00816C86">
        <w:rPr>
          <w:rFonts w:ascii="TH SarabunPSK" w:hAnsi="TH SarabunPSK" w:cs="TH SarabunPSK"/>
          <w:sz w:val="32"/>
          <w:szCs w:val="32"/>
          <w:cs/>
        </w:rPr>
        <w:tab/>
      </w:r>
      <w:r w:rsidR="002578AF" w:rsidRPr="00816C86">
        <w:rPr>
          <w:rFonts w:ascii="TH SarabunPSK" w:hAnsi="TH SarabunPSK" w:cs="TH SarabunPSK"/>
          <w:sz w:val="32"/>
          <w:szCs w:val="32"/>
          <w:cs/>
        </w:rPr>
        <w:t xml:space="preserve">การป้องกันและแก้ไขปัญหาไฟป่า หมอกควัน และฝุ่นละออง ปี 2564  </w:t>
      </w:r>
    </w:p>
    <w:p w:rsidR="002578AF" w:rsidRPr="00816C86" w:rsidRDefault="006B5E42" w:rsidP="009975D6">
      <w:pPr>
        <w:spacing w:line="320" w:lineRule="exact"/>
        <w:jc w:val="thaiDistribute"/>
        <w:rPr>
          <w:rFonts w:ascii="TH SarabunPSK" w:hAnsi="TH SarabunPSK" w:cs="TH SarabunPSK"/>
          <w:sz w:val="32"/>
          <w:szCs w:val="32"/>
        </w:rPr>
      </w:pPr>
      <w:r w:rsidRPr="00816C86">
        <w:rPr>
          <w:rFonts w:ascii="TH SarabunPSK" w:hAnsi="TH SarabunPSK" w:cs="TH SarabunPSK"/>
          <w:sz w:val="32"/>
          <w:szCs w:val="32"/>
          <w:cs/>
        </w:rPr>
        <w:tab/>
      </w:r>
      <w:r w:rsidRPr="00816C86">
        <w:rPr>
          <w:rFonts w:ascii="TH SarabunPSK" w:hAnsi="TH SarabunPSK" w:cs="TH SarabunPSK"/>
          <w:sz w:val="32"/>
          <w:szCs w:val="32"/>
          <w:cs/>
        </w:rPr>
        <w:tab/>
      </w:r>
      <w:r w:rsidR="002578AF" w:rsidRPr="00816C86">
        <w:rPr>
          <w:rFonts w:ascii="TH SarabunPSK" w:hAnsi="TH SarabunPSK" w:cs="TH SarabunPSK"/>
          <w:sz w:val="32"/>
          <w:szCs w:val="32"/>
          <w:cs/>
        </w:rPr>
        <w:t>14.</w:t>
      </w:r>
      <w:r w:rsidR="002578AF" w:rsidRPr="00816C86">
        <w:rPr>
          <w:rFonts w:ascii="TH SarabunPSK" w:hAnsi="TH SarabunPSK" w:cs="TH SarabunPSK"/>
          <w:sz w:val="32"/>
          <w:szCs w:val="32"/>
        </w:rPr>
        <w:t xml:space="preserve"> </w:t>
      </w:r>
      <w:r w:rsidRPr="00816C86">
        <w:rPr>
          <w:rFonts w:ascii="TH SarabunPSK" w:hAnsi="TH SarabunPSK" w:cs="TH SarabunPSK"/>
          <w:sz w:val="32"/>
          <w:szCs w:val="32"/>
          <w:cs/>
        </w:rPr>
        <w:tab/>
      </w:r>
      <w:r w:rsidR="002578AF" w:rsidRPr="00816C86">
        <w:rPr>
          <w:rFonts w:ascii="TH SarabunPSK" w:hAnsi="TH SarabunPSK" w:cs="TH SarabunPSK"/>
          <w:sz w:val="32"/>
          <w:szCs w:val="32"/>
          <w:cs/>
        </w:rPr>
        <w:t xml:space="preserve">เรื่อง </w:t>
      </w:r>
      <w:r w:rsidRPr="00816C86">
        <w:rPr>
          <w:rFonts w:ascii="TH SarabunPSK" w:hAnsi="TH SarabunPSK" w:cs="TH SarabunPSK"/>
          <w:sz w:val="32"/>
          <w:szCs w:val="32"/>
          <w:cs/>
        </w:rPr>
        <w:tab/>
      </w:r>
      <w:r w:rsidR="002578AF" w:rsidRPr="00816C86">
        <w:rPr>
          <w:rFonts w:ascii="TH SarabunPSK" w:hAnsi="TH SarabunPSK" w:cs="TH SarabunPSK"/>
          <w:sz w:val="32"/>
          <w:szCs w:val="32"/>
          <w:cs/>
        </w:rPr>
        <w:t xml:space="preserve">รายงานประจำปี </w:t>
      </w:r>
      <w:r w:rsidR="002578AF" w:rsidRPr="00816C86">
        <w:rPr>
          <w:rFonts w:ascii="TH SarabunPSK" w:hAnsi="TH SarabunPSK" w:cs="TH SarabunPSK"/>
          <w:sz w:val="32"/>
          <w:szCs w:val="32"/>
        </w:rPr>
        <w:t xml:space="preserve">2563 </w:t>
      </w:r>
      <w:r w:rsidR="002578AF" w:rsidRPr="00816C86">
        <w:rPr>
          <w:rFonts w:ascii="TH SarabunPSK" w:hAnsi="TH SarabunPSK" w:cs="TH SarabunPSK"/>
          <w:sz w:val="32"/>
          <w:szCs w:val="32"/>
          <w:cs/>
        </w:rPr>
        <w:t>ของกองทุนการออมแห่งชาติ</w:t>
      </w:r>
    </w:p>
    <w:p w:rsidR="002578AF" w:rsidRPr="00816C86" w:rsidRDefault="006B5E42" w:rsidP="009975D6">
      <w:pPr>
        <w:spacing w:line="320" w:lineRule="exact"/>
        <w:jc w:val="thaiDistribute"/>
        <w:rPr>
          <w:rFonts w:ascii="TH SarabunPSK" w:hAnsi="TH SarabunPSK" w:cs="TH SarabunPSK"/>
          <w:sz w:val="32"/>
          <w:szCs w:val="32"/>
        </w:rPr>
      </w:pPr>
      <w:r w:rsidRPr="00816C86">
        <w:rPr>
          <w:rFonts w:ascii="TH SarabunPSK" w:hAnsi="TH SarabunPSK" w:cs="TH SarabunPSK"/>
          <w:sz w:val="32"/>
          <w:szCs w:val="32"/>
          <w:cs/>
        </w:rPr>
        <w:tab/>
      </w:r>
      <w:r w:rsidRPr="00816C86">
        <w:rPr>
          <w:rFonts w:ascii="TH SarabunPSK" w:hAnsi="TH SarabunPSK" w:cs="TH SarabunPSK"/>
          <w:sz w:val="32"/>
          <w:szCs w:val="32"/>
          <w:cs/>
        </w:rPr>
        <w:tab/>
      </w:r>
      <w:r w:rsidR="002578AF" w:rsidRPr="00816C86">
        <w:rPr>
          <w:rFonts w:ascii="TH SarabunPSK" w:hAnsi="TH SarabunPSK" w:cs="TH SarabunPSK"/>
          <w:sz w:val="32"/>
          <w:szCs w:val="32"/>
          <w:cs/>
        </w:rPr>
        <w:t xml:space="preserve">15. </w:t>
      </w:r>
      <w:r w:rsidRPr="00816C86">
        <w:rPr>
          <w:rFonts w:ascii="TH SarabunPSK" w:hAnsi="TH SarabunPSK" w:cs="TH SarabunPSK"/>
          <w:sz w:val="32"/>
          <w:szCs w:val="32"/>
          <w:cs/>
        </w:rPr>
        <w:tab/>
      </w:r>
      <w:r w:rsidR="002578AF" w:rsidRPr="00816C86">
        <w:rPr>
          <w:rFonts w:ascii="TH SarabunPSK" w:hAnsi="TH SarabunPSK" w:cs="TH SarabunPSK"/>
          <w:sz w:val="32"/>
          <w:szCs w:val="32"/>
          <w:cs/>
        </w:rPr>
        <w:t xml:space="preserve">เรื่อง </w:t>
      </w:r>
      <w:r w:rsidRPr="00816C86">
        <w:rPr>
          <w:rFonts w:ascii="TH SarabunPSK" w:hAnsi="TH SarabunPSK" w:cs="TH SarabunPSK"/>
          <w:sz w:val="32"/>
          <w:szCs w:val="32"/>
          <w:cs/>
        </w:rPr>
        <w:tab/>
      </w:r>
      <w:r w:rsidR="002578AF" w:rsidRPr="00816C86">
        <w:rPr>
          <w:rFonts w:ascii="TH SarabunPSK" w:hAnsi="TH SarabunPSK" w:cs="TH SarabunPSK"/>
          <w:sz w:val="32"/>
          <w:szCs w:val="32"/>
          <w:cs/>
        </w:rPr>
        <w:t>รายงานสรุปผลการพิจารณาต่อข้อเสนอแนะมาตรการหรือแนวทางในการส่งเสริม</w:t>
      </w:r>
      <w:r w:rsidRPr="00816C86">
        <w:rPr>
          <w:rFonts w:ascii="TH SarabunPSK" w:hAnsi="TH SarabunPSK" w:cs="TH SarabunPSK"/>
          <w:sz w:val="32"/>
          <w:szCs w:val="32"/>
          <w:cs/>
        </w:rPr>
        <w:tab/>
      </w:r>
      <w:r w:rsidRPr="00816C86">
        <w:rPr>
          <w:rFonts w:ascii="TH SarabunPSK" w:hAnsi="TH SarabunPSK" w:cs="TH SarabunPSK"/>
          <w:sz w:val="32"/>
          <w:szCs w:val="32"/>
          <w:cs/>
        </w:rPr>
        <w:tab/>
      </w:r>
      <w:r w:rsidRPr="00816C86">
        <w:rPr>
          <w:rFonts w:ascii="TH SarabunPSK" w:hAnsi="TH SarabunPSK" w:cs="TH SarabunPSK"/>
          <w:sz w:val="32"/>
          <w:szCs w:val="32"/>
          <w:cs/>
        </w:rPr>
        <w:tab/>
      </w:r>
      <w:r w:rsidRPr="00816C86">
        <w:rPr>
          <w:rFonts w:ascii="TH SarabunPSK" w:hAnsi="TH SarabunPSK" w:cs="TH SarabunPSK"/>
          <w:sz w:val="32"/>
          <w:szCs w:val="32"/>
          <w:cs/>
        </w:rPr>
        <w:tab/>
      </w:r>
      <w:r w:rsidR="002578AF" w:rsidRPr="00816C86">
        <w:rPr>
          <w:rFonts w:ascii="TH SarabunPSK" w:hAnsi="TH SarabunPSK" w:cs="TH SarabunPSK"/>
          <w:sz w:val="32"/>
          <w:szCs w:val="32"/>
          <w:cs/>
        </w:rPr>
        <w:t>และคุ้มครองสิทธิมนุษยชน รวมทั้งการแก้ไขปรับปรุงกฎหมาย กฎ ระเบียบ หรือ</w:t>
      </w:r>
      <w:r w:rsidRPr="00816C86">
        <w:rPr>
          <w:rFonts w:ascii="TH SarabunPSK" w:hAnsi="TH SarabunPSK" w:cs="TH SarabunPSK"/>
          <w:sz w:val="32"/>
          <w:szCs w:val="32"/>
          <w:cs/>
        </w:rPr>
        <w:tab/>
      </w:r>
      <w:r w:rsidRPr="00816C86">
        <w:rPr>
          <w:rFonts w:ascii="TH SarabunPSK" w:hAnsi="TH SarabunPSK" w:cs="TH SarabunPSK"/>
          <w:sz w:val="32"/>
          <w:szCs w:val="32"/>
          <w:cs/>
        </w:rPr>
        <w:tab/>
      </w:r>
      <w:r w:rsidRPr="00816C86">
        <w:rPr>
          <w:rFonts w:ascii="TH SarabunPSK" w:hAnsi="TH SarabunPSK" w:cs="TH SarabunPSK"/>
          <w:sz w:val="32"/>
          <w:szCs w:val="32"/>
          <w:cs/>
        </w:rPr>
        <w:tab/>
      </w:r>
      <w:r w:rsidRPr="00816C86">
        <w:rPr>
          <w:rFonts w:ascii="TH SarabunPSK" w:hAnsi="TH SarabunPSK" w:cs="TH SarabunPSK"/>
          <w:sz w:val="32"/>
          <w:szCs w:val="32"/>
          <w:cs/>
        </w:rPr>
        <w:tab/>
      </w:r>
      <w:r w:rsidR="002578AF" w:rsidRPr="00816C86">
        <w:rPr>
          <w:rFonts w:ascii="TH SarabunPSK" w:hAnsi="TH SarabunPSK" w:cs="TH SarabunPSK"/>
          <w:sz w:val="32"/>
          <w:szCs w:val="32"/>
          <w:cs/>
        </w:rPr>
        <w:t>คำสั่งกรณีการแก้ไขปรับปรุงประมวลกฎหมายอาญาและกฎหมายอื่นที่เกี่ยวข้อง</w:t>
      </w:r>
      <w:r w:rsidRPr="00816C86">
        <w:rPr>
          <w:rFonts w:ascii="TH SarabunPSK" w:hAnsi="TH SarabunPSK" w:cs="TH SarabunPSK"/>
          <w:sz w:val="32"/>
          <w:szCs w:val="32"/>
          <w:cs/>
        </w:rPr>
        <w:tab/>
      </w:r>
      <w:r w:rsidRPr="00816C86">
        <w:rPr>
          <w:rFonts w:ascii="TH SarabunPSK" w:hAnsi="TH SarabunPSK" w:cs="TH SarabunPSK"/>
          <w:sz w:val="32"/>
          <w:szCs w:val="32"/>
          <w:cs/>
        </w:rPr>
        <w:tab/>
      </w:r>
      <w:r w:rsidRPr="00816C86">
        <w:rPr>
          <w:rFonts w:ascii="TH SarabunPSK" w:hAnsi="TH SarabunPSK" w:cs="TH SarabunPSK"/>
          <w:sz w:val="32"/>
          <w:szCs w:val="32"/>
          <w:cs/>
        </w:rPr>
        <w:tab/>
      </w:r>
      <w:r w:rsidRPr="00816C86">
        <w:rPr>
          <w:rFonts w:ascii="TH SarabunPSK" w:hAnsi="TH SarabunPSK" w:cs="TH SarabunPSK"/>
          <w:sz w:val="32"/>
          <w:szCs w:val="32"/>
          <w:cs/>
        </w:rPr>
        <w:tab/>
      </w:r>
      <w:r w:rsidR="002578AF" w:rsidRPr="00816C86">
        <w:rPr>
          <w:rFonts w:ascii="TH SarabunPSK" w:hAnsi="TH SarabunPSK" w:cs="TH SarabunPSK"/>
          <w:sz w:val="32"/>
          <w:szCs w:val="32"/>
          <w:cs/>
        </w:rPr>
        <w:t>กับการยุติการตั้งครรภ์เพื่อให้สอดคล้องกับหลักสิทธิมนุษยชน</w:t>
      </w:r>
    </w:p>
    <w:p w:rsidR="002578AF" w:rsidRPr="00816C86" w:rsidRDefault="006B5E42" w:rsidP="009975D6">
      <w:pPr>
        <w:spacing w:line="320" w:lineRule="exact"/>
        <w:rPr>
          <w:rFonts w:ascii="TH SarabunPSK" w:hAnsi="TH SarabunPSK" w:cs="TH SarabunPSK"/>
          <w:sz w:val="32"/>
          <w:szCs w:val="32"/>
        </w:rPr>
      </w:pPr>
      <w:r w:rsidRPr="00816C86">
        <w:rPr>
          <w:rFonts w:ascii="TH SarabunPSK" w:hAnsi="TH SarabunPSK" w:cs="TH SarabunPSK"/>
          <w:sz w:val="32"/>
          <w:szCs w:val="32"/>
          <w:cs/>
        </w:rPr>
        <w:tab/>
      </w:r>
      <w:r w:rsidRPr="00816C86">
        <w:rPr>
          <w:rFonts w:ascii="TH SarabunPSK" w:hAnsi="TH SarabunPSK" w:cs="TH SarabunPSK"/>
          <w:sz w:val="32"/>
          <w:szCs w:val="32"/>
          <w:cs/>
        </w:rPr>
        <w:tab/>
      </w:r>
      <w:r w:rsidR="002578AF" w:rsidRPr="00816C86">
        <w:rPr>
          <w:rFonts w:ascii="TH SarabunPSK" w:hAnsi="TH SarabunPSK" w:cs="TH SarabunPSK"/>
          <w:sz w:val="32"/>
          <w:szCs w:val="32"/>
          <w:cs/>
        </w:rPr>
        <w:t xml:space="preserve">16. </w:t>
      </w:r>
      <w:r w:rsidRPr="00816C86">
        <w:rPr>
          <w:rFonts w:ascii="TH SarabunPSK" w:hAnsi="TH SarabunPSK" w:cs="TH SarabunPSK"/>
          <w:sz w:val="32"/>
          <w:szCs w:val="32"/>
          <w:cs/>
        </w:rPr>
        <w:tab/>
      </w:r>
      <w:r w:rsidR="002578AF" w:rsidRPr="00816C86">
        <w:rPr>
          <w:rFonts w:ascii="TH SarabunPSK" w:hAnsi="TH SarabunPSK" w:cs="TH SarabunPSK"/>
          <w:sz w:val="32"/>
          <w:szCs w:val="32"/>
          <w:cs/>
        </w:rPr>
        <w:t xml:space="preserve">เรื่อง </w:t>
      </w:r>
      <w:r w:rsidRPr="00816C86">
        <w:rPr>
          <w:rFonts w:ascii="TH SarabunPSK" w:hAnsi="TH SarabunPSK" w:cs="TH SarabunPSK"/>
          <w:sz w:val="32"/>
          <w:szCs w:val="32"/>
          <w:cs/>
        </w:rPr>
        <w:tab/>
      </w:r>
      <w:r w:rsidR="002578AF" w:rsidRPr="00816C86">
        <w:rPr>
          <w:rFonts w:ascii="TH SarabunPSK" w:hAnsi="TH SarabunPSK" w:cs="TH SarabunPSK"/>
          <w:sz w:val="32"/>
          <w:szCs w:val="32"/>
          <w:cs/>
        </w:rPr>
        <w:t>กรอบและงบลงทุนของรัฐวิสาหกิจประจำปีงบประมาณ 2565</w:t>
      </w:r>
    </w:p>
    <w:p w:rsidR="002578AF" w:rsidRPr="00816C86" w:rsidRDefault="006B5E42" w:rsidP="009975D6">
      <w:pPr>
        <w:spacing w:line="320" w:lineRule="exact"/>
        <w:jc w:val="thaiDistribute"/>
        <w:rPr>
          <w:rFonts w:ascii="TH SarabunPSK" w:hAnsi="TH SarabunPSK" w:cs="TH SarabunPSK"/>
          <w:sz w:val="32"/>
          <w:szCs w:val="32"/>
        </w:rPr>
      </w:pPr>
      <w:r w:rsidRPr="00816C86">
        <w:rPr>
          <w:rFonts w:ascii="TH SarabunPSK" w:hAnsi="TH SarabunPSK" w:cs="TH SarabunPSK"/>
          <w:sz w:val="32"/>
          <w:szCs w:val="32"/>
          <w:cs/>
        </w:rPr>
        <w:lastRenderedPageBreak/>
        <w:tab/>
      </w:r>
      <w:r w:rsidRPr="00816C86">
        <w:rPr>
          <w:rFonts w:ascii="TH SarabunPSK" w:hAnsi="TH SarabunPSK" w:cs="TH SarabunPSK"/>
          <w:sz w:val="32"/>
          <w:szCs w:val="32"/>
          <w:cs/>
        </w:rPr>
        <w:tab/>
      </w:r>
      <w:r w:rsidR="002578AF" w:rsidRPr="00816C86">
        <w:rPr>
          <w:rFonts w:ascii="TH SarabunPSK" w:hAnsi="TH SarabunPSK" w:cs="TH SarabunPSK"/>
          <w:sz w:val="32"/>
          <w:szCs w:val="32"/>
          <w:cs/>
        </w:rPr>
        <w:t xml:space="preserve">17. </w:t>
      </w:r>
      <w:r w:rsidRPr="00816C86">
        <w:rPr>
          <w:rFonts w:ascii="TH SarabunPSK" w:hAnsi="TH SarabunPSK" w:cs="TH SarabunPSK"/>
          <w:sz w:val="32"/>
          <w:szCs w:val="32"/>
          <w:cs/>
        </w:rPr>
        <w:tab/>
      </w:r>
      <w:r w:rsidR="002578AF" w:rsidRPr="00816C86">
        <w:rPr>
          <w:rFonts w:ascii="TH SarabunPSK" w:hAnsi="TH SarabunPSK" w:cs="TH SarabunPSK"/>
          <w:sz w:val="32"/>
          <w:szCs w:val="32"/>
          <w:cs/>
        </w:rPr>
        <w:t>เรื่อง</w:t>
      </w:r>
      <w:r w:rsidRPr="00816C86">
        <w:rPr>
          <w:rFonts w:ascii="TH SarabunPSK" w:hAnsi="TH SarabunPSK" w:cs="TH SarabunPSK"/>
          <w:sz w:val="32"/>
          <w:szCs w:val="32"/>
          <w:cs/>
        </w:rPr>
        <w:tab/>
      </w:r>
      <w:r w:rsidR="002578AF" w:rsidRPr="00816C86">
        <w:rPr>
          <w:rFonts w:ascii="TH SarabunPSK" w:hAnsi="TH SarabunPSK" w:cs="TH SarabunPSK"/>
          <w:sz w:val="32"/>
          <w:szCs w:val="32"/>
          <w:cs/>
        </w:rPr>
        <w:t>ขอทบทวนมติคณะรัฐมนตรีเมื่อวันที่ 8 ธันวาคม 2513 เรื่อง การแก้ไขปัญหาขาด</w:t>
      </w:r>
      <w:r w:rsidRPr="00816C86">
        <w:rPr>
          <w:rFonts w:ascii="TH SarabunPSK" w:hAnsi="TH SarabunPSK" w:cs="TH SarabunPSK"/>
          <w:sz w:val="32"/>
          <w:szCs w:val="32"/>
          <w:cs/>
        </w:rPr>
        <w:tab/>
      </w:r>
      <w:r w:rsidRPr="00816C86">
        <w:rPr>
          <w:rFonts w:ascii="TH SarabunPSK" w:hAnsi="TH SarabunPSK" w:cs="TH SarabunPSK"/>
          <w:sz w:val="32"/>
          <w:szCs w:val="32"/>
          <w:cs/>
        </w:rPr>
        <w:tab/>
      </w:r>
      <w:r w:rsidRPr="00816C86">
        <w:rPr>
          <w:rFonts w:ascii="TH SarabunPSK" w:hAnsi="TH SarabunPSK" w:cs="TH SarabunPSK"/>
          <w:sz w:val="32"/>
          <w:szCs w:val="32"/>
          <w:cs/>
        </w:rPr>
        <w:tab/>
      </w:r>
      <w:r w:rsidRPr="00816C86">
        <w:rPr>
          <w:rFonts w:ascii="TH SarabunPSK" w:hAnsi="TH SarabunPSK" w:cs="TH SarabunPSK"/>
          <w:sz w:val="32"/>
          <w:szCs w:val="32"/>
          <w:cs/>
        </w:rPr>
        <w:tab/>
      </w:r>
      <w:r w:rsidR="002578AF" w:rsidRPr="00816C86">
        <w:rPr>
          <w:rFonts w:ascii="TH SarabunPSK" w:hAnsi="TH SarabunPSK" w:cs="TH SarabunPSK"/>
          <w:sz w:val="32"/>
          <w:szCs w:val="32"/>
          <w:cs/>
        </w:rPr>
        <w:t>แคลนแพทย์</w:t>
      </w:r>
    </w:p>
    <w:p w:rsidR="002578AF" w:rsidRPr="00816C86" w:rsidRDefault="006B5E42" w:rsidP="009975D6">
      <w:pPr>
        <w:spacing w:line="320" w:lineRule="exact"/>
        <w:jc w:val="thaiDistribute"/>
        <w:rPr>
          <w:rFonts w:ascii="TH SarabunPSK" w:hAnsi="TH SarabunPSK" w:cs="TH SarabunPSK"/>
          <w:sz w:val="32"/>
          <w:szCs w:val="32"/>
        </w:rPr>
      </w:pPr>
      <w:r w:rsidRPr="00816C86">
        <w:rPr>
          <w:rFonts w:ascii="TH SarabunPSK" w:hAnsi="TH SarabunPSK" w:cs="TH SarabunPSK"/>
          <w:sz w:val="32"/>
          <w:szCs w:val="32"/>
          <w:cs/>
        </w:rPr>
        <w:tab/>
      </w:r>
      <w:r w:rsidRPr="00816C86">
        <w:rPr>
          <w:rFonts w:ascii="TH SarabunPSK" w:hAnsi="TH SarabunPSK" w:cs="TH SarabunPSK"/>
          <w:sz w:val="32"/>
          <w:szCs w:val="32"/>
          <w:cs/>
        </w:rPr>
        <w:tab/>
      </w:r>
      <w:r w:rsidR="002578AF" w:rsidRPr="00816C86">
        <w:rPr>
          <w:rFonts w:ascii="TH SarabunPSK" w:hAnsi="TH SarabunPSK" w:cs="TH SarabunPSK"/>
          <w:sz w:val="32"/>
          <w:szCs w:val="32"/>
          <w:cs/>
        </w:rPr>
        <w:t xml:space="preserve">18. </w:t>
      </w:r>
      <w:r w:rsidRPr="00816C86">
        <w:rPr>
          <w:rFonts w:ascii="TH SarabunPSK" w:hAnsi="TH SarabunPSK" w:cs="TH SarabunPSK"/>
          <w:sz w:val="32"/>
          <w:szCs w:val="32"/>
          <w:cs/>
        </w:rPr>
        <w:tab/>
      </w:r>
      <w:r w:rsidR="002578AF" w:rsidRPr="00816C86">
        <w:rPr>
          <w:rFonts w:ascii="TH SarabunPSK" w:hAnsi="TH SarabunPSK" w:cs="TH SarabunPSK"/>
          <w:sz w:val="32"/>
          <w:szCs w:val="32"/>
          <w:cs/>
        </w:rPr>
        <w:t xml:space="preserve">เรื่อง </w:t>
      </w:r>
      <w:r w:rsidRPr="00816C86">
        <w:rPr>
          <w:rFonts w:ascii="TH SarabunPSK" w:hAnsi="TH SarabunPSK" w:cs="TH SarabunPSK"/>
          <w:sz w:val="32"/>
          <w:szCs w:val="32"/>
          <w:cs/>
        </w:rPr>
        <w:tab/>
      </w:r>
      <w:r w:rsidR="002578AF" w:rsidRPr="00816C86">
        <w:rPr>
          <w:rFonts w:ascii="TH SarabunPSK" w:hAnsi="TH SarabunPSK" w:cs="TH SarabunPSK"/>
          <w:sz w:val="32"/>
          <w:szCs w:val="32"/>
          <w:cs/>
        </w:rPr>
        <w:t xml:space="preserve">ร่างประมวลจริยธรมของข้าราชการการเมือง พ.ศ. …. </w:t>
      </w:r>
    </w:p>
    <w:p w:rsidR="002578AF" w:rsidRPr="00816C86" w:rsidRDefault="006B5E42" w:rsidP="009975D6">
      <w:pPr>
        <w:spacing w:line="320" w:lineRule="exact"/>
        <w:jc w:val="thaiDistribute"/>
        <w:rPr>
          <w:rFonts w:ascii="TH SarabunPSK" w:hAnsi="TH SarabunPSK" w:cs="TH SarabunPSK"/>
          <w:sz w:val="32"/>
          <w:szCs w:val="32"/>
        </w:rPr>
      </w:pPr>
      <w:r w:rsidRPr="00816C86">
        <w:rPr>
          <w:rFonts w:ascii="TH SarabunPSK" w:hAnsi="TH SarabunPSK" w:cs="TH SarabunPSK"/>
          <w:sz w:val="32"/>
          <w:szCs w:val="32"/>
          <w:cs/>
        </w:rPr>
        <w:tab/>
      </w:r>
      <w:r w:rsidRPr="00816C86">
        <w:rPr>
          <w:rFonts w:ascii="TH SarabunPSK" w:hAnsi="TH SarabunPSK" w:cs="TH SarabunPSK"/>
          <w:sz w:val="32"/>
          <w:szCs w:val="32"/>
          <w:cs/>
        </w:rPr>
        <w:tab/>
      </w:r>
      <w:r w:rsidR="002578AF" w:rsidRPr="00816C86">
        <w:rPr>
          <w:rFonts w:ascii="TH SarabunPSK" w:hAnsi="TH SarabunPSK" w:cs="TH SarabunPSK"/>
          <w:sz w:val="32"/>
          <w:szCs w:val="32"/>
          <w:cs/>
        </w:rPr>
        <w:t xml:space="preserve">19. </w:t>
      </w:r>
      <w:r w:rsidRPr="00816C86">
        <w:rPr>
          <w:rFonts w:ascii="TH SarabunPSK" w:hAnsi="TH SarabunPSK" w:cs="TH SarabunPSK"/>
          <w:sz w:val="32"/>
          <w:szCs w:val="32"/>
          <w:cs/>
        </w:rPr>
        <w:tab/>
      </w:r>
      <w:r w:rsidR="002578AF" w:rsidRPr="00816C86">
        <w:rPr>
          <w:rFonts w:ascii="TH SarabunPSK" w:hAnsi="TH SarabunPSK" w:cs="TH SarabunPSK"/>
          <w:sz w:val="32"/>
          <w:szCs w:val="32"/>
          <w:cs/>
        </w:rPr>
        <w:t xml:space="preserve">เรื่อง </w:t>
      </w:r>
      <w:r w:rsidRPr="00816C86">
        <w:rPr>
          <w:rFonts w:ascii="TH SarabunPSK" w:hAnsi="TH SarabunPSK" w:cs="TH SarabunPSK"/>
          <w:sz w:val="32"/>
          <w:szCs w:val="32"/>
          <w:cs/>
        </w:rPr>
        <w:tab/>
      </w:r>
      <w:r w:rsidR="002578AF" w:rsidRPr="00816C86">
        <w:rPr>
          <w:rFonts w:ascii="TH SarabunPSK" w:hAnsi="TH SarabunPSK" w:cs="TH SarabunPSK"/>
          <w:sz w:val="32"/>
          <w:szCs w:val="32"/>
          <w:cs/>
        </w:rPr>
        <w:t>ขออนุมัติขยายระยะเวลาการเบิกจ่ายเงินกู้เพื่อฟื้นฟูเศรษฐกิจและพัฒนา</w:t>
      </w:r>
      <w:r w:rsidRPr="00816C86">
        <w:rPr>
          <w:rFonts w:ascii="TH SarabunPSK" w:hAnsi="TH SarabunPSK" w:cs="TH SarabunPSK"/>
          <w:sz w:val="32"/>
          <w:szCs w:val="32"/>
          <w:cs/>
        </w:rPr>
        <w:tab/>
      </w:r>
      <w:r w:rsidRPr="00816C86">
        <w:rPr>
          <w:rFonts w:ascii="TH SarabunPSK" w:hAnsi="TH SarabunPSK" w:cs="TH SarabunPSK"/>
          <w:sz w:val="32"/>
          <w:szCs w:val="32"/>
          <w:cs/>
        </w:rPr>
        <w:tab/>
      </w:r>
      <w:r w:rsidRPr="00816C86">
        <w:rPr>
          <w:rFonts w:ascii="TH SarabunPSK" w:hAnsi="TH SarabunPSK" w:cs="TH SarabunPSK"/>
          <w:sz w:val="32"/>
          <w:szCs w:val="32"/>
          <w:cs/>
        </w:rPr>
        <w:tab/>
      </w:r>
      <w:r w:rsidRPr="00816C86">
        <w:rPr>
          <w:rFonts w:ascii="TH SarabunPSK" w:hAnsi="TH SarabunPSK" w:cs="TH SarabunPSK"/>
          <w:sz w:val="32"/>
          <w:szCs w:val="32"/>
          <w:cs/>
        </w:rPr>
        <w:tab/>
      </w:r>
      <w:r w:rsidRPr="00816C86">
        <w:rPr>
          <w:rFonts w:ascii="TH SarabunPSK" w:hAnsi="TH SarabunPSK" w:cs="TH SarabunPSK"/>
          <w:sz w:val="32"/>
          <w:szCs w:val="32"/>
          <w:cs/>
        </w:rPr>
        <w:tab/>
      </w:r>
      <w:r w:rsidR="002578AF" w:rsidRPr="00816C86">
        <w:rPr>
          <w:rFonts w:ascii="TH SarabunPSK" w:hAnsi="TH SarabunPSK" w:cs="TH SarabunPSK"/>
          <w:sz w:val="32"/>
          <w:szCs w:val="32"/>
          <w:cs/>
        </w:rPr>
        <w:t>โครงสร้างพื้นฐาน (</w:t>
      </w:r>
      <w:r w:rsidR="002578AF" w:rsidRPr="00816C86">
        <w:rPr>
          <w:rFonts w:ascii="TH SarabunPSK" w:hAnsi="TH SarabunPSK" w:cs="TH SarabunPSK"/>
          <w:sz w:val="32"/>
          <w:szCs w:val="32"/>
        </w:rPr>
        <w:t xml:space="preserve">Development Policy </w:t>
      </w:r>
      <w:proofErr w:type="gramStart"/>
      <w:r w:rsidR="002578AF" w:rsidRPr="00816C86">
        <w:rPr>
          <w:rFonts w:ascii="TH SarabunPSK" w:hAnsi="TH SarabunPSK" w:cs="TH SarabunPSK"/>
          <w:sz w:val="32"/>
          <w:szCs w:val="32"/>
        </w:rPr>
        <w:t xml:space="preserve">Loan </w:t>
      </w:r>
      <w:r w:rsidR="002578AF" w:rsidRPr="00816C86">
        <w:rPr>
          <w:rFonts w:ascii="TH SarabunPSK" w:hAnsi="TH SarabunPSK" w:cs="TH SarabunPSK"/>
          <w:sz w:val="32"/>
          <w:szCs w:val="32"/>
          <w:cs/>
        </w:rPr>
        <w:t>:</w:t>
      </w:r>
      <w:proofErr w:type="gramEnd"/>
      <w:r w:rsidR="002578AF" w:rsidRPr="00816C86">
        <w:rPr>
          <w:rFonts w:ascii="TH SarabunPSK" w:hAnsi="TH SarabunPSK" w:cs="TH SarabunPSK"/>
          <w:sz w:val="32"/>
          <w:szCs w:val="32"/>
          <w:cs/>
        </w:rPr>
        <w:t xml:space="preserve"> เงินกู้</w:t>
      </w:r>
      <w:r w:rsidR="002578AF" w:rsidRPr="00816C86">
        <w:rPr>
          <w:rFonts w:ascii="TH SarabunPSK" w:hAnsi="TH SarabunPSK" w:cs="TH SarabunPSK"/>
          <w:sz w:val="32"/>
          <w:szCs w:val="32"/>
        </w:rPr>
        <w:t xml:space="preserve"> DPL</w:t>
      </w:r>
      <w:r w:rsidR="002578AF" w:rsidRPr="00816C86">
        <w:rPr>
          <w:rFonts w:ascii="TH SarabunPSK" w:hAnsi="TH SarabunPSK" w:cs="TH SarabunPSK"/>
          <w:sz w:val="32"/>
          <w:szCs w:val="32"/>
          <w:cs/>
        </w:rPr>
        <w:t>) สำหรับโครงการ</w:t>
      </w:r>
      <w:r w:rsidRPr="00816C86">
        <w:rPr>
          <w:rFonts w:ascii="TH SarabunPSK" w:hAnsi="TH SarabunPSK" w:cs="TH SarabunPSK"/>
          <w:sz w:val="32"/>
          <w:szCs w:val="32"/>
          <w:cs/>
        </w:rPr>
        <w:tab/>
      </w:r>
      <w:r w:rsidRPr="00816C86">
        <w:rPr>
          <w:rFonts w:ascii="TH SarabunPSK" w:hAnsi="TH SarabunPSK" w:cs="TH SarabunPSK"/>
          <w:sz w:val="32"/>
          <w:szCs w:val="32"/>
          <w:cs/>
        </w:rPr>
        <w:tab/>
      </w:r>
      <w:r w:rsidRPr="00816C86">
        <w:rPr>
          <w:rFonts w:ascii="TH SarabunPSK" w:hAnsi="TH SarabunPSK" w:cs="TH SarabunPSK"/>
          <w:sz w:val="32"/>
          <w:szCs w:val="32"/>
          <w:cs/>
        </w:rPr>
        <w:tab/>
      </w:r>
      <w:r w:rsidRPr="00816C86">
        <w:rPr>
          <w:rFonts w:ascii="TH SarabunPSK" w:hAnsi="TH SarabunPSK" w:cs="TH SarabunPSK"/>
          <w:sz w:val="32"/>
          <w:szCs w:val="32"/>
          <w:cs/>
        </w:rPr>
        <w:tab/>
      </w:r>
      <w:r w:rsidR="002578AF" w:rsidRPr="00816C86">
        <w:rPr>
          <w:rFonts w:ascii="TH SarabunPSK" w:hAnsi="TH SarabunPSK" w:cs="TH SarabunPSK"/>
          <w:sz w:val="32"/>
          <w:szCs w:val="32"/>
          <w:cs/>
        </w:rPr>
        <w:t>จัดทำระบบบริหารการเงินการคลังภาครัฐแบบอิเล็กทรอนิกส์ใหม่ (</w:t>
      </w:r>
      <w:r w:rsidR="002578AF" w:rsidRPr="00816C86">
        <w:rPr>
          <w:rFonts w:ascii="TH SarabunPSK" w:hAnsi="TH SarabunPSK" w:cs="TH SarabunPSK"/>
          <w:sz w:val="32"/>
          <w:szCs w:val="32"/>
        </w:rPr>
        <w:t xml:space="preserve">New GFMIS </w:t>
      </w:r>
      <w:r w:rsidRPr="00816C86">
        <w:rPr>
          <w:rFonts w:ascii="TH SarabunPSK" w:hAnsi="TH SarabunPSK" w:cs="TH SarabunPSK"/>
          <w:sz w:val="32"/>
          <w:szCs w:val="32"/>
        </w:rPr>
        <w:tab/>
      </w:r>
      <w:r w:rsidRPr="00816C86">
        <w:rPr>
          <w:rFonts w:ascii="TH SarabunPSK" w:hAnsi="TH SarabunPSK" w:cs="TH SarabunPSK"/>
          <w:sz w:val="32"/>
          <w:szCs w:val="32"/>
        </w:rPr>
        <w:tab/>
      </w:r>
      <w:r w:rsidRPr="00816C86">
        <w:rPr>
          <w:rFonts w:ascii="TH SarabunPSK" w:hAnsi="TH SarabunPSK" w:cs="TH SarabunPSK"/>
          <w:sz w:val="32"/>
          <w:szCs w:val="32"/>
        </w:rPr>
        <w:tab/>
      </w:r>
      <w:r w:rsidRPr="00816C86">
        <w:rPr>
          <w:rFonts w:ascii="TH SarabunPSK" w:hAnsi="TH SarabunPSK" w:cs="TH SarabunPSK"/>
          <w:sz w:val="32"/>
          <w:szCs w:val="32"/>
        </w:rPr>
        <w:tab/>
      </w:r>
      <w:r w:rsidR="002578AF" w:rsidRPr="00816C86">
        <w:rPr>
          <w:rFonts w:ascii="TH SarabunPSK" w:hAnsi="TH SarabunPSK" w:cs="TH SarabunPSK"/>
          <w:sz w:val="32"/>
          <w:szCs w:val="32"/>
        </w:rPr>
        <w:t>Thai</w:t>
      </w:r>
      <w:r w:rsidR="002578AF" w:rsidRPr="00816C86">
        <w:rPr>
          <w:rFonts w:ascii="TH SarabunPSK" w:hAnsi="TH SarabunPSK" w:cs="TH SarabunPSK"/>
          <w:sz w:val="32"/>
          <w:szCs w:val="32"/>
          <w:cs/>
        </w:rPr>
        <w:t>)</w:t>
      </w:r>
    </w:p>
    <w:p w:rsidR="006B5E42" w:rsidRPr="00816C86" w:rsidRDefault="006B5E42" w:rsidP="009975D6">
      <w:pPr>
        <w:spacing w:line="320" w:lineRule="exact"/>
        <w:jc w:val="thaiDistribute"/>
        <w:rPr>
          <w:rFonts w:ascii="TH SarabunPSK" w:hAnsi="TH SarabunPSK" w:cs="TH SarabunPSK"/>
          <w:sz w:val="32"/>
          <w:szCs w:val="32"/>
        </w:rPr>
      </w:pPr>
      <w:r w:rsidRPr="00816C86">
        <w:rPr>
          <w:rFonts w:ascii="TH SarabunPSK" w:hAnsi="TH SarabunPSK" w:cs="TH SarabunPSK"/>
          <w:sz w:val="32"/>
          <w:szCs w:val="32"/>
          <w:cs/>
        </w:rPr>
        <w:tab/>
      </w:r>
      <w:r w:rsidRPr="00816C86">
        <w:rPr>
          <w:rFonts w:ascii="TH SarabunPSK" w:hAnsi="TH SarabunPSK" w:cs="TH SarabunPSK"/>
          <w:sz w:val="32"/>
          <w:szCs w:val="32"/>
          <w:cs/>
        </w:rPr>
        <w:tab/>
      </w:r>
      <w:r w:rsidR="002578AF" w:rsidRPr="00816C86">
        <w:rPr>
          <w:rFonts w:ascii="TH SarabunPSK" w:hAnsi="TH SarabunPSK" w:cs="TH SarabunPSK"/>
          <w:sz w:val="32"/>
          <w:szCs w:val="32"/>
          <w:cs/>
        </w:rPr>
        <w:t xml:space="preserve">20. </w:t>
      </w:r>
      <w:r w:rsidRPr="00816C86">
        <w:rPr>
          <w:rFonts w:ascii="TH SarabunPSK" w:hAnsi="TH SarabunPSK" w:cs="TH SarabunPSK"/>
          <w:sz w:val="32"/>
          <w:szCs w:val="32"/>
          <w:cs/>
        </w:rPr>
        <w:tab/>
      </w:r>
      <w:r w:rsidR="002578AF" w:rsidRPr="00816C86">
        <w:rPr>
          <w:rFonts w:ascii="TH SarabunPSK" w:hAnsi="TH SarabunPSK" w:cs="TH SarabunPSK"/>
          <w:sz w:val="32"/>
          <w:szCs w:val="32"/>
          <w:cs/>
        </w:rPr>
        <w:t xml:space="preserve">เรื่อง </w:t>
      </w:r>
      <w:r w:rsidRPr="00816C86">
        <w:rPr>
          <w:rFonts w:ascii="TH SarabunPSK" w:hAnsi="TH SarabunPSK" w:cs="TH SarabunPSK"/>
          <w:sz w:val="32"/>
          <w:szCs w:val="32"/>
          <w:cs/>
        </w:rPr>
        <w:tab/>
      </w:r>
      <w:r w:rsidR="002578AF" w:rsidRPr="00816C86">
        <w:rPr>
          <w:rFonts w:ascii="TH SarabunPSK" w:hAnsi="TH SarabunPSK" w:cs="TH SarabunPSK"/>
          <w:sz w:val="32"/>
          <w:szCs w:val="32"/>
          <w:cs/>
        </w:rPr>
        <w:t xml:space="preserve">ขอรับการสนับสนุนงบประมาณรายจ่ายประจำปีงบประมาณ พ.ศ. 2564 งบกลาง </w:t>
      </w:r>
      <w:r w:rsidRPr="00816C86">
        <w:rPr>
          <w:rFonts w:ascii="TH SarabunPSK" w:hAnsi="TH SarabunPSK" w:cs="TH SarabunPSK"/>
          <w:sz w:val="32"/>
          <w:szCs w:val="32"/>
          <w:cs/>
        </w:rPr>
        <w:tab/>
      </w:r>
      <w:r w:rsidRPr="00816C86">
        <w:rPr>
          <w:rFonts w:ascii="TH SarabunPSK" w:hAnsi="TH SarabunPSK" w:cs="TH SarabunPSK"/>
          <w:sz w:val="32"/>
          <w:szCs w:val="32"/>
          <w:cs/>
        </w:rPr>
        <w:tab/>
      </w:r>
      <w:r w:rsidRPr="00816C86">
        <w:rPr>
          <w:rFonts w:ascii="TH SarabunPSK" w:hAnsi="TH SarabunPSK" w:cs="TH SarabunPSK"/>
          <w:sz w:val="32"/>
          <w:szCs w:val="32"/>
          <w:cs/>
        </w:rPr>
        <w:tab/>
      </w:r>
      <w:r w:rsidRPr="00816C86">
        <w:rPr>
          <w:rFonts w:ascii="TH SarabunPSK" w:hAnsi="TH SarabunPSK" w:cs="TH SarabunPSK"/>
          <w:sz w:val="32"/>
          <w:szCs w:val="32"/>
          <w:cs/>
        </w:rPr>
        <w:tab/>
      </w:r>
      <w:r w:rsidR="002578AF" w:rsidRPr="00816C86">
        <w:rPr>
          <w:rFonts w:ascii="TH SarabunPSK" w:hAnsi="TH SarabunPSK" w:cs="TH SarabunPSK"/>
          <w:sz w:val="32"/>
          <w:szCs w:val="32"/>
          <w:cs/>
        </w:rPr>
        <w:t>รายการค่าใช้จ่ายในการบรรเทา แก้ไขปัญหา และเยียวยาผู้ได้รับผลกระทบจาก</w:t>
      </w:r>
      <w:r w:rsidRPr="00816C86">
        <w:rPr>
          <w:rFonts w:ascii="TH SarabunPSK" w:hAnsi="TH SarabunPSK" w:cs="TH SarabunPSK"/>
          <w:sz w:val="32"/>
          <w:szCs w:val="32"/>
          <w:cs/>
        </w:rPr>
        <w:tab/>
      </w:r>
      <w:r w:rsidRPr="00816C86">
        <w:rPr>
          <w:rFonts w:ascii="TH SarabunPSK" w:hAnsi="TH SarabunPSK" w:cs="TH SarabunPSK"/>
          <w:sz w:val="32"/>
          <w:szCs w:val="32"/>
          <w:cs/>
        </w:rPr>
        <w:tab/>
      </w:r>
      <w:r w:rsidRPr="00816C86">
        <w:rPr>
          <w:rFonts w:ascii="TH SarabunPSK" w:hAnsi="TH SarabunPSK" w:cs="TH SarabunPSK"/>
          <w:sz w:val="32"/>
          <w:szCs w:val="32"/>
          <w:cs/>
        </w:rPr>
        <w:tab/>
      </w:r>
      <w:r w:rsidRPr="00816C86">
        <w:rPr>
          <w:rFonts w:ascii="TH SarabunPSK" w:hAnsi="TH SarabunPSK" w:cs="TH SarabunPSK"/>
          <w:sz w:val="32"/>
          <w:szCs w:val="32"/>
          <w:cs/>
        </w:rPr>
        <w:tab/>
      </w:r>
      <w:r w:rsidR="002578AF" w:rsidRPr="00816C86">
        <w:rPr>
          <w:rFonts w:ascii="TH SarabunPSK" w:hAnsi="TH SarabunPSK" w:cs="TH SarabunPSK"/>
          <w:sz w:val="32"/>
          <w:szCs w:val="32"/>
          <w:cs/>
        </w:rPr>
        <w:t>การระบาดของโรคติดเชื้อไวรัสโคโรนา 2019 สำหรับการปฏิบัติของศูนย์</w:t>
      </w:r>
      <w:r w:rsidRPr="00816C86">
        <w:rPr>
          <w:rFonts w:ascii="TH SarabunPSK" w:hAnsi="TH SarabunPSK" w:cs="TH SarabunPSK"/>
          <w:sz w:val="32"/>
          <w:szCs w:val="32"/>
          <w:cs/>
        </w:rPr>
        <w:tab/>
      </w:r>
      <w:r w:rsidRPr="00816C86">
        <w:rPr>
          <w:rFonts w:ascii="TH SarabunPSK" w:hAnsi="TH SarabunPSK" w:cs="TH SarabunPSK"/>
          <w:sz w:val="32"/>
          <w:szCs w:val="32"/>
          <w:cs/>
        </w:rPr>
        <w:tab/>
      </w:r>
      <w:r w:rsidRPr="00816C86">
        <w:rPr>
          <w:rFonts w:ascii="TH SarabunPSK" w:hAnsi="TH SarabunPSK" w:cs="TH SarabunPSK"/>
          <w:sz w:val="32"/>
          <w:szCs w:val="32"/>
          <w:cs/>
        </w:rPr>
        <w:tab/>
      </w:r>
      <w:r w:rsidRPr="00816C86">
        <w:rPr>
          <w:rFonts w:ascii="TH SarabunPSK" w:hAnsi="TH SarabunPSK" w:cs="TH SarabunPSK"/>
          <w:sz w:val="32"/>
          <w:szCs w:val="32"/>
          <w:cs/>
        </w:rPr>
        <w:tab/>
      </w:r>
      <w:r w:rsidRPr="00816C86">
        <w:rPr>
          <w:rFonts w:ascii="TH SarabunPSK" w:hAnsi="TH SarabunPSK" w:cs="TH SarabunPSK"/>
          <w:sz w:val="32"/>
          <w:szCs w:val="32"/>
          <w:cs/>
        </w:rPr>
        <w:tab/>
      </w:r>
      <w:r w:rsidR="002578AF" w:rsidRPr="00816C86">
        <w:rPr>
          <w:rFonts w:ascii="TH SarabunPSK" w:hAnsi="TH SarabunPSK" w:cs="TH SarabunPSK"/>
          <w:sz w:val="32"/>
          <w:szCs w:val="32"/>
          <w:cs/>
        </w:rPr>
        <w:t xml:space="preserve">ปฏิบัติการแก้ไขสถานการณ์ฉุกเฉินด้านความมั่นคง สำนักงานตำรวจแห่งชาติ </w:t>
      </w:r>
      <w:r w:rsidRPr="00816C86">
        <w:rPr>
          <w:rFonts w:ascii="TH SarabunPSK" w:hAnsi="TH SarabunPSK" w:cs="TH SarabunPSK"/>
          <w:sz w:val="32"/>
          <w:szCs w:val="32"/>
          <w:cs/>
        </w:rPr>
        <w:tab/>
      </w:r>
      <w:r w:rsidRPr="00816C86">
        <w:rPr>
          <w:rFonts w:ascii="TH SarabunPSK" w:hAnsi="TH SarabunPSK" w:cs="TH SarabunPSK"/>
          <w:sz w:val="32"/>
          <w:szCs w:val="32"/>
          <w:cs/>
        </w:rPr>
        <w:tab/>
      </w:r>
      <w:r w:rsidRPr="00816C86">
        <w:rPr>
          <w:rFonts w:ascii="TH SarabunPSK" w:hAnsi="TH SarabunPSK" w:cs="TH SarabunPSK"/>
          <w:sz w:val="32"/>
          <w:szCs w:val="32"/>
          <w:cs/>
        </w:rPr>
        <w:tab/>
      </w:r>
      <w:r w:rsidRPr="00816C86">
        <w:rPr>
          <w:rFonts w:ascii="TH SarabunPSK" w:hAnsi="TH SarabunPSK" w:cs="TH SarabunPSK"/>
          <w:sz w:val="32"/>
          <w:szCs w:val="32"/>
          <w:cs/>
        </w:rPr>
        <w:tab/>
      </w:r>
      <w:r w:rsidRPr="00816C86">
        <w:rPr>
          <w:rFonts w:ascii="TH SarabunPSK" w:hAnsi="TH SarabunPSK" w:cs="TH SarabunPSK"/>
          <w:sz w:val="32"/>
          <w:szCs w:val="32"/>
          <w:cs/>
        </w:rPr>
        <w:tab/>
      </w:r>
      <w:r w:rsidR="002578AF" w:rsidRPr="00816C86">
        <w:rPr>
          <w:rFonts w:ascii="TH SarabunPSK" w:hAnsi="TH SarabunPSK" w:cs="TH SarabunPSK"/>
          <w:sz w:val="32"/>
          <w:szCs w:val="32"/>
          <w:cs/>
        </w:rPr>
        <w:t>ระหว่างวันที่</w:t>
      </w:r>
      <w:r w:rsidRPr="00816C86">
        <w:rPr>
          <w:rFonts w:ascii="TH SarabunPSK" w:hAnsi="TH SarabunPSK" w:cs="TH SarabunPSK"/>
          <w:sz w:val="32"/>
          <w:szCs w:val="32"/>
        </w:rPr>
        <w:t xml:space="preserve"> </w:t>
      </w:r>
      <w:r w:rsidR="002578AF" w:rsidRPr="00816C86">
        <w:rPr>
          <w:rFonts w:ascii="TH SarabunPSK" w:hAnsi="TH SarabunPSK" w:cs="TH SarabunPSK"/>
          <w:sz w:val="32"/>
          <w:szCs w:val="32"/>
          <w:cs/>
        </w:rPr>
        <w:t>1 กุมภาพั</w:t>
      </w:r>
      <w:r w:rsidR="0031542E">
        <w:rPr>
          <w:rFonts w:ascii="TH SarabunPSK" w:hAnsi="TH SarabunPSK" w:cs="TH SarabunPSK"/>
          <w:sz w:val="32"/>
          <w:szCs w:val="32"/>
          <w:cs/>
        </w:rPr>
        <w:t>นธ์ ถึงวันที่ 31 พฤษภาคม 2564 ร</w:t>
      </w:r>
      <w:r w:rsidR="0031542E">
        <w:rPr>
          <w:rFonts w:ascii="TH SarabunPSK" w:hAnsi="TH SarabunPSK" w:cs="TH SarabunPSK" w:hint="cs"/>
          <w:sz w:val="32"/>
          <w:szCs w:val="32"/>
          <w:cs/>
        </w:rPr>
        <w:t>ว</w:t>
      </w:r>
      <w:r w:rsidR="002578AF" w:rsidRPr="00816C86">
        <w:rPr>
          <w:rFonts w:ascii="TH SarabunPSK" w:hAnsi="TH SarabunPSK" w:cs="TH SarabunPSK"/>
          <w:sz w:val="32"/>
          <w:szCs w:val="32"/>
          <w:cs/>
        </w:rPr>
        <w:t xml:space="preserve">ม 120 วัน </w:t>
      </w:r>
    </w:p>
    <w:p w:rsidR="002578AF" w:rsidRPr="00816C86" w:rsidRDefault="006B5E42" w:rsidP="009975D6">
      <w:pPr>
        <w:spacing w:line="320" w:lineRule="exact"/>
        <w:jc w:val="thaiDistribute"/>
        <w:rPr>
          <w:rFonts w:ascii="TH SarabunPSK" w:hAnsi="TH SarabunPSK" w:cs="TH SarabunPSK"/>
          <w:sz w:val="32"/>
          <w:szCs w:val="32"/>
        </w:rPr>
      </w:pPr>
      <w:r w:rsidRPr="00816C86">
        <w:rPr>
          <w:rFonts w:ascii="TH SarabunPSK" w:hAnsi="TH SarabunPSK" w:cs="TH SarabunPSK"/>
          <w:sz w:val="32"/>
          <w:szCs w:val="32"/>
          <w:cs/>
        </w:rPr>
        <w:tab/>
      </w:r>
      <w:r w:rsidRPr="00816C86">
        <w:rPr>
          <w:rFonts w:ascii="TH SarabunPSK" w:hAnsi="TH SarabunPSK" w:cs="TH SarabunPSK"/>
          <w:sz w:val="32"/>
          <w:szCs w:val="32"/>
          <w:cs/>
        </w:rPr>
        <w:tab/>
      </w:r>
      <w:r w:rsidRPr="00816C86">
        <w:rPr>
          <w:rFonts w:ascii="TH SarabunPSK" w:hAnsi="TH SarabunPSK" w:cs="TH SarabunPSK"/>
          <w:sz w:val="32"/>
          <w:szCs w:val="32"/>
          <w:cs/>
        </w:rPr>
        <w:tab/>
      </w:r>
      <w:r w:rsidRPr="00816C86">
        <w:rPr>
          <w:rFonts w:ascii="TH SarabunPSK" w:hAnsi="TH SarabunPSK" w:cs="TH SarabunPSK"/>
          <w:sz w:val="32"/>
          <w:szCs w:val="32"/>
          <w:cs/>
        </w:rPr>
        <w:tab/>
      </w:r>
      <w:r w:rsidR="002578AF" w:rsidRPr="00816C86">
        <w:rPr>
          <w:rFonts w:ascii="TH SarabunPSK" w:hAnsi="TH SarabunPSK" w:cs="TH SarabunPSK"/>
          <w:sz w:val="32"/>
          <w:szCs w:val="32"/>
          <w:cs/>
        </w:rPr>
        <w:t>(ห้วงที่ 5 - 6)</w:t>
      </w:r>
    </w:p>
    <w:p w:rsidR="002578AF" w:rsidRPr="00816C86" w:rsidRDefault="006B5E42" w:rsidP="009975D6">
      <w:pPr>
        <w:spacing w:line="320" w:lineRule="exact"/>
        <w:ind w:left="709" w:hanging="709"/>
        <w:rPr>
          <w:rFonts w:ascii="TH SarabunPSK" w:hAnsi="TH SarabunPSK" w:cs="TH SarabunPSK"/>
          <w:spacing w:val="-4"/>
          <w:sz w:val="32"/>
          <w:szCs w:val="32"/>
        </w:rPr>
      </w:pPr>
      <w:r w:rsidRPr="00816C86">
        <w:rPr>
          <w:rFonts w:ascii="TH SarabunPSK" w:hAnsi="TH SarabunPSK" w:cs="TH SarabunPSK"/>
          <w:sz w:val="32"/>
          <w:szCs w:val="32"/>
          <w:cs/>
        </w:rPr>
        <w:tab/>
      </w:r>
      <w:r w:rsidRPr="00816C86">
        <w:rPr>
          <w:rFonts w:ascii="TH SarabunPSK" w:hAnsi="TH SarabunPSK" w:cs="TH SarabunPSK"/>
          <w:sz w:val="32"/>
          <w:szCs w:val="32"/>
          <w:cs/>
        </w:rPr>
        <w:tab/>
      </w:r>
      <w:r w:rsidRPr="00816C86">
        <w:rPr>
          <w:rFonts w:ascii="TH SarabunPSK" w:hAnsi="TH SarabunPSK" w:cs="TH SarabunPSK"/>
          <w:sz w:val="32"/>
          <w:szCs w:val="32"/>
          <w:cs/>
        </w:rPr>
        <w:tab/>
      </w:r>
      <w:r w:rsidR="002578AF" w:rsidRPr="00816C86">
        <w:rPr>
          <w:rFonts w:ascii="TH SarabunPSK" w:hAnsi="TH SarabunPSK" w:cs="TH SarabunPSK"/>
          <w:sz w:val="32"/>
          <w:szCs w:val="32"/>
          <w:cs/>
        </w:rPr>
        <w:t xml:space="preserve">21. </w:t>
      </w:r>
      <w:r w:rsidRPr="00816C86">
        <w:rPr>
          <w:rFonts w:ascii="TH SarabunPSK" w:hAnsi="TH SarabunPSK" w:cs="TH SarabunPSK"/>
          <w:sz w:val="32"/>
          <w:szCs w:val="32"/>
          <w:cs/>
        </w:rPr>
        <w:tab/>
      </w:r>
      <w:r w:rsidR="002578AF" w:rsidRPr="00816C86">
        <w:rPr>
          <w:rFonts w:ascii="TH SarabunPSK" w:hAnsi="TH SarabunPSK" w:cs="TH SarabunPSK"/>
          <w:sz w:val="32"/>
          <w:szCs w:val="32"/>
          <w:cs/>
        </w:rPr>
        <w:t>เรื่อง</w:t>
      </w:r>
      <w:r w:rsidR="002578AF" w:rsidRPr="00816C86">
        <w:rPr>
          <w:rFonts w:ascii="TH SarabunPSK" w:hAnsi="TH SarabunPSK" w:cs="TH SarabunPSK"/>
          <w:spacing w:val="-4"/>
          <w:sz w:val="32"/>
          <w:szCs w:val="32"/>
          <w:cs/>
        </w:rPr>
        <w:t xml:space="preserve"> </w:t>
      </w:r>
      <w:r w:rsidRPr="00816C86">
        <w:rPr>
          <w:rFonts w:ascii="TH SarabunPSK" w:hAnsi="TH SarabunPSK" w:cs="TH SarabunPSK"/>
          <w:spacing w:val="-4"/>
          <w:sz w:val="32"/>
          <w:szCs w:val="32"/>
          <w:cs/>
        </w:rPr>
        <w:tab/>
      </w:r>
      <w:r w:rsidR="002578AF" w:rsidRPr="00816C86">
        <w:rPr>
          <w:rFonts w:ascii="TH SarabunPSK" w:hAnsi="TH SarabunPSK" w:cs="TH SarabunPSK"/>
          <w:spacing w:val="-4"/>
          <w:sz w:val="32"/>
          <w:szCs w:val="32"/>
          <w:cs/>
        </w:rPr>
        <w:t>นโยบาย</w:t>
      </w:r>
      <w:r w:rsidR="002578AF" w:rsidRPr="00816C86">
        <w:rPr>
          <w:rFonts w:ascii="TH SarabunPSK" w:hAnsi="TH SarabunPSK" w:cs="TH SarabunPSK"/>
          <w:color w:val="000000"/>
          <w:sz w:val="32"/>
          <w:szCs w:val="32"/>
          <w:cs/>
        </w:rPr>
        <w:t>และแนวทางการขับเคลื่อนการบริหารจัดการทุนพัฒนากำลังคนการ</w:t>
      </w:r>
      <w:r w:rsidRPr="00816C86">
        <w:rPr>
          <w:rFonts w:ascii="TH SarabunPSK" w:hAnsi="TH SarabunPSK" w:cs="TH SarabunPSK"/>
          <w:color w:val="000000"/>
          <w:sz w:val="32"/>
          <w:szCs w:val="32"/>
          <w:cs/>
        </w:rPr>
        <w:tab/>
      </w:r>
      <w:r w:rsidRPr="00816C86">
        <w:rPr>
          <w:rFonts w:ascii="TH SarabunPSK" w:hAnsi="TH SarabunPSK" w:cs="TH SarabunPSK"/>
          <w:color w:val="000000"/>
          <w:sz w:val="32"/>
          <w:szCs w:val="32"/>
          <w:cs/>
        </w:rPr>
        <w:tab/>
      </w:r>
      <w:r w:rsidRPr="00816C86">
        <w:rPr>
          <w:rFonts w:ascii="TH SarabunPSK" w:hAnsi="TH SarabunPSK" w:cs="TH SarabunPSK"/>
          <w:color w:val="000000"/>
          <w:sz w:val="32"/>
          <w:szCs w:val="32"/>
          <w:cs/>
        </w:rPr>
        <w:tab/>
      </w:r>
      <w:r w:rsidRPr="00816C86">
        <w:rPr>
          <w:rFonts w:ascii="TH SarabunPSK" w:hAnsi="TH SarabunPSK" w:cs="TH SarabunPSK"/>
          <w:color w:val="000000"/>
          <w:sz w:val="32"/>
          <w:szCs w:val="32"/>
          <w:cs/>
        </w:rPr>
        <w:tab/>
      </w:r>
      <w:r w:rsidRPr="00816C86">
        <w:rPr>
          <w:rFonts w:ascii="TH SarabunPSK" w:hAnsi="TH SarabunPSK" w:cs="TH SarabunPSK"/>
          <w:color w:val="000000"/>
          <w:sz w:val="32"/>
          <w:szCs w:val="32"/>
          <w:cs/>
        </w:rPr>
        <w:tab/>
      </w:r>
      <w:r w:rsidR="002578AF" w:rsidRPr="00816C86">
        <w:rPr>
          <w:rFonts w:ascii="TH SarabunPSK" w:hAnsi="TH SarabunPSK" w:cs="TH SarabunPSK"/>
          <w:color w:val="000000"/>
          <w:sz w:val="32"/>
          <w:szCs w:val="32"/>
          <w:cs/>
        </w:rPr>
        <w:t>อุดมศึกษาเพื่อพัฒนาประเทศ</w:t>
      </w:r>
    </w:p>
    <w:p w:rsidR="002578AF" w:rsidRPr="00816C86" w:rsidRDefault="006B5E42" w:rsidP="009975D6">
      <w:pPr>
        <w:tabs>
          <w:tab w:val="left" w:pos="1260"/>
        </w:tabs>
        <w:spacing w:line="320" w:lineRule="exact"/>
        <w:jc w:val="thaiDistribute"/>
        <w:rPr>
          <w:rFonts w:ascii="TH SarabunPSK" w:hAnsi="TH SarabunPSK" w:cs="TH SarabunPSK"/>
          <w:spacing w:val="-6"/>
          <w:kern w:val="32"/>
          <w:sz w:val="32"/>
          <w:szCs w:val="32"/>
          <w:cs/>
        </w:rPr>
      </w:pPr>
      <w:r w:rsidRPr="00816C86">
        <w:rPr>
          <w:rFonts w:ascii="TH SarabunPSK" w:hAnsi="TH SarabunPSK" w:cs="TH SarabunPSK"/>
          <w:sz w:val="32"/>
          <w:szCs w:val="32"/>
          <w:cs/>
        </w:rPr>
        <w:tab/>
      </w:r>
      <w:r w:rsidRPr="00816C86">
        <w:rPr>
          <w:rFonts w:ascii="TH SarabunPSK" w:hAnsi="TH SarabunPSK" w:cs="TH SarabunPSK"/>
          <w:sz w:val="32"/>
          <w:szCs w:val="32"/>
          <w:cs/>
        </w:rPr>
        <w:tab/>
      </w:r>
      <w:r w:rsidR="002578AF" w:rsidRPr="00816C86">
        <w:rPr>
          <w:rFonts w:ascii="TH SarabunPSK" w:hAnsi="TH SarabunPSK" w:cs="TH SarabunPSK"/>
          <w:sz w:val="32"/>
          <w:szCs w:val="32"/>
          <w:cs/>
        </w:rPr>
        <w:t xml:space="preserve">22. </w:t>
      </w:r>
      <w:r w:rsidRPr="00816C86">
        <w:rPr>
          <w:rFonts w:ascii="TH SarabunPSK" w:hAnsi="TH SarabunPSK" w:cs="TH SarabunPSK"/>
          <w:spacing w:val="-6"/>
          <w:kern w:val="32"/>
          <w:sz w:val="32"/>
          <w:szCs w:val="32"/>
          <w:cs/>
        </w:rPr>
        <w:tab/>
      </w:r>
      <w:r w:rsidR="002578AF" w:rsidRPr="00816C86">
        <w:rPr>
          <w:rFonts w:ascii="TH SarabunPSK" w:hAnsi="TH SarabunPSK" w:cs="TH SarabunPSK"/>
          <w:spacing w:val="-6"/>
          <w:kern w:val="32"/>
          <w:sz w:val="32"/>
          <w:szCs w:val="32"/>
          <w:cs/>
        </w:rPr>
        <w:t xml:space="preserve">เรื่อง  </w:t>
      </w:r>
      <w:r w:rsidRPr="00816C86">
        <w:rPr>
          <w:rFonts w:ascii="TH SarabunPSK" w:hAnsi="TH SarabunPSK" w:cs="TH SarabunPSK"/>
          <w:spacing w:val="-6"/>
          <w:kern w:val="32"/>
          <w:sz w:val="32"/>
          <w:szCs w:val="32"/>
          <w:cs/>
        </w:rPr>
        <w:tab/>
      </w:r>
      <w:r w:rsidR="002578AF" w:rsidRPr="00816C86">
        <w:rPr>
          <w:rFonts w:ascii="TH SarabunPSK" w:hAnsi="TH SarabunPSK" w:cs="TH SarabunPSK"/>
          <w:spacing w:val="-6"/>
          <w:kern w:val="32"/>
          <w:sz w:val="32"/>
          <w:szCs w:val="32"/>
          <w:cs/>
        </w:rPr>
        <w:t>รายงานสถานการณ์การส่งออกของไทย เดือนกรกฎาคม 2564</w:t>
      </w:r>
    </w:p>
    <w:p w:rsidR="002578AF" w:rsidRPr="00816C86" w:rsidRDefault="002578AF" w:rsidP="009975D6">
      <w:pPr>
        <w:tabs>
          <w:tab w:val="left" w:pos="1440"/>
        </w:tabs>
        <w:spacing w:line="320" w:lineRule="exact"/>
        <w:jc w:val="thaiDistribute"/>
        <w:rPr>
          <w:rFonts w:ascii="TH SarabunPSK" w:hAnsi="TH SarabunPSK" w:cs="TH SarabunPSK"/>
          <w:sz w:val="32"/>
          <w:szCs w:val="32"/>
        </w:rPr>
      </w:pPr>
      <w:r w:rsidRPr="00816C86">
        <w:rPr>
          <w:rFonts w:ascii="TH SarabunPSK" w:hAnsi="TH SarabunPSK" w:cs="TH SarabunPSK"/>
          <w:spacing w:val="-6"/>
          <w:kern w:val="32"/>
          <w:sz w:val="32"/>
          <w:szCs w:val="32"/>
          <w:cs/>
        </w:rPr>
        <w:tab/>
      </w:r>
      <w:r w:rsidRPr="00816C86">
        <w:rPr>
          <w:rFonts w:ascii="TH SarabunPSK" w:hAnsi="TH SarabunPSK" w:cs="TH SarabunPSK"/>
          <w:sz w:val="32"/>
          <w:szCs w:val="32"/>
          <w:cs/>
        </w:rPr>
        <w:t xml:space="preserve">23. </w:t>
      </w:r>
      <w:r w:rsidR="006B5E42" w:rsidRPr="00816C86">
        <w:rPr>
          <w:rFonts w:ascii="TH SarabunPSK" w:hAnsi="TH SarabunPSK" w:cs="TH SarabunPSK"/>
          <w:sz w:val="32"/>
          <w:szCs w:val="32"/>
          <w:cs/>
        </w:rPr>
        <w:tab/>
      </w:r>
      <w:r w:rsidRPr="00816C86">
        <w:rPr>
          <w:rFonts w:ascii="TH SarabunPSK" w:hAnsi="TH SarabunPSK" w:cs="TH SarabunPSK"/>
          <w:sz w:val="32"/>
          <w:szCs w:val="32"/>
          <w:cs/>
        </w:rPr>
        <w:t xml:space="preserve">เรื่อง </w:t>
      </w:r>
      <w:r w:rsidR="006B5E42" w:rsidRPr="00816C86">
        <w:rPr>
          <w:rFonts w:ascii="TH SarabunPSK" w:hAnsi="TH SarabunPSK" w:cs="TH SarabunPSK"/>
          <w:sz w:val="32"/>
          <w:szCs w:val="32"/>
          <w:cs/>
        </w:rPr>
        <w:tab/>
      </w:r>
      <w:r w:rsidRPr="00816C86">
        <w:rPr>
          <w:rFonts w:ascii="TH SarabunPSK" w:hAnsi="TH SarabunPSK" w:cs="TH SarabunPSK"/>
          <w:sz w:val="32"/>
          <w:szCs w:val="32"/>
          <w:cs/>
        </w:rPr>
        <w:t xml:space="preserve">ขอรับการสนับสนุนงบประมาณรายจ่ายประจำปีงบประมาณ พ.ศ. 2564 งบกลาง </w:t>
      </w:r>
      <w:r w:rsidR="006B5E42" w:rsidRPr="00816C86">
        <w:rPr>
          <w:rFonts w:ascii="TH SarabunPSK" w:hAnsi="TH SarabunPSK" w:cs="TH SarabunPSK"/>
          <w:sz w:val="32"/>
          <w:szCs w:val="32"/>
          <w:cs/>
        </w:rPr>
        <w:tab/>
      </w:r>
      <w:r w:rsidR="006B5E42" w:rsidRPr="00816C86">
        <w:rPr>
          <w:rFonts w:ascii="TH SarabunPSK" w:hAnsi="TH SarabunPSK" w:cs="TH SarabunPSK"/>
          <w:sz w:val="32"/>
          <w:szCs w:val="32"/>
          <w:cs/>
        </w:rPr>
        <w:tab/>
      </w:r>
      <w:r w:rsidR="006B5E42" w:rsidRPr="00816C86">
        <w:rPr>
          <w:rFonts w:ascii="TH SarabunPSK" w:hAnsi="TH SarabunPSK" w:cs="TH SarabunPSK"/>
          <w:sz w:val="32"/>
          <w:szCs w:val="32"/>
          <w:cs/>
        </w:rPr>
        <w:tab/>
      </w:r>
      <w:r w:rsidRPr="00816C86">
        <w:rPr>
          <w:rFonts w:ascii="TH SarabunPSK" w:hAnsi="TH SarabunPSK" w:cs="TH SarabunPSK"/>
          <w:sz w:val="32"/>
          <w:szCs w:val="32"/>
          <w:cs/>
        </w:rPr>
        <w:t>รายการค่าใช้จ่ายในการบรรเทา แก้ไขปัญหา และเยียวยาผู้ได้รับผลกระทบจาก</w:t>
      </w:r>
      <w:r w:rsidR="006B5E42" w:rsidRPr="00816C86">
        <w:rPr>
          <w:rFonts w:ascii="TH SarabunPSK" w:hAnsi="TH SarabunPSK" w:cs="TH SarabunPSK"/>
          <w:sz w:val="32"/>
          <w:szCs w:val="32"/>
          <w:cs/>
        </w:rPr>
        <w:tab/>
      </w:r>
      <w:r w:rsidR="006B5E42" w:rsidRPr="00816C86">
        <w:rPr>
          <w:rFonts w:ascii="TH SarabunPSK" w:hAnsi="TH SarabunPSK" w:cs="TH SarabunPSK"/>
          <w:sz w:val="32"/>
          <w:szCs w:val="32"/>
          <w:cs/>
        </w:rPr>
        <w:tab/>
      </w:r>
      <w:r w:rsidR="006B5E42" w:rsidRPr="00816C86">
        <w:rPr>
          <w:rFonts w:ascii="TH SarabunPSK" w:hAnsi="TH SarabunPSK" w:cs="TH SarabunPSK"/>
          <w:sz w:val="32"/>
          <w:szCs w:val="32"/>
          <w:cs/>
        </w:rPr>
        <w:tab/>
      </w:r>
      <w:r w:rsidRPr="00816C86">
        <w:rPr>
          <w:rFonts w:ascii="TH SarabunPSK" w:hAnsi="TH SarabunPSK" w:cs="TH SarabunPSK"/>
          <w:sz w:val="32"/>
          <w:szCs w:val="32"/>
          <w:cs/>
        </w:rPr>
        <w:t>การระบาดของโรคติดเชื้อไวรัสโคโรนา 2019 สำหรับการปฏิบัติของศูนย์</w:t>
      </w:r>
      <w:r w:rsidR="006B5E42" w:rsidRPr="00816C86">
        <w:rPr>
          <w:rFonts w:ascii="TH SarabunPSK" w:hAnsi="TH SarabunPSK" w:cs="TH SarabunPSK"/>
          <w:sz w:val="32"/>
          <w:szCs w:val="32"/>
          <w:cs/>
        </w:rPr>
        <w:tab/>
      </w:r>
      <w:r w:rsidR="006B5E42" w:rsidRPr="00816C86">
        <w:rPr>
          <w:rFonts w:ascii="TH SarabunPSK" w:hAnsi="TH SarabunPSK" w:cs="TH SarabunPSK"/>
          <w:sz w:val="32"/>
          <w:szCs w:val="32"/>
          <w:cs/>
        </w:rPr>
        <w:tab/>
      </w:r>
      <w:r w:rsidR="006B5E42" w:rsidRPr="00816C86">
        <w:rPr>
          <w:rFonts w:ascii="TH SarabunPSK" w:hAnsi="TH SarabunPSK" w:cs="TH SarabunPSK"/>
          <w:sz w:val="32"/>
          <w:szCs w:val="32"/>
          <w:cs/>
        </w:rPr>
        <w:tab/>
      </w:r>
      <w:r w:rsidR="006B5E42" w:rsidRPr="00816C86">
        <w:rPr>
          <w:rFonts w:ascii="TH SarabunPSK" w:hAnsi="TH SarabunPSK" w:cs="TH SarabunPSK"/>
          <w:sz w:val="32"/>
          <w:szCs w:val="32"/>
          <w:cs/>
        </w:rPr>
        <w:tab/>
      </w:r>
      <w:r w:rsidRPr="00816C86">
        <w:rPr>
          <w:rFonts w:ascii="TH SarabunPSK" w:hAnsi="TH SarabunPSK" w:cs="TH SarabunPSK"/>
          <w:sz w:val="32"/>
          <w:szCs w:val="32"/>
          <w:cs/>
        </w:rPr>
        <w:t>ปฏิบัติการแก้ไขสถานการณ์ฉุกเฉินด้านความมั่นคง สำนักงานตำรวจแห่งชาติ</w:t>
      </w:r>
      <w:r w:rsidR="006B5E42" w:rsidRPr="00816C86">
        <w:rPr>
          <w:rFonts w:ascii="TH SarabunPSK" w:hAnsi="TH SarabunPSK" w:cs="TH SarabunPSK"/>
          <w:sz w:val="32"/>
          <w:szCs w:val="32"/>
          <w:cs/>
        </w:rPr>
        <w:tab/>
      </w:r>
      <w:r w:rsidR="006B5E42" w:rsidRPr="00816C86">
        <w:rPr>
          <w:rFonts w:ascii="TH SarabunPSK" w:hAnsi="TH SarabunPSK" w:cs="TH SarabunPSK"/>
          <w:sz w:val="32"/>
          <w:szCs w:val="32"/>
          <w:cs/>
        </w:rPr>
        <w:tab/>
      </w:r>
      <w:r w:rsidR="006B5E42" w:rsidRPr="00816C86">
        <w:rPr>
          <w:rFonts w:ascii="TH SarabunPSK" w:hAnsi="TH SarabunPSK" w:cs="TH SarabunPSK"/>
          <w:sz w:val="32"/>
          <w:szCs w:val="32"/>
          <w:cs/>
        </w:rPr>
        <w:tab/>
      </w:r>
      <w:r w:rsidR="006B5E42" w:rsidRPr="00816C86">
        <w:rPr>
          <w:rFonts w:ascii="TH SarabunPSK" w:hAnsi="TH SarabunPSK" w:cs="TH SarabunPSK"/>
          <w:sz w:val="32"/>
          <w:szCs w:val="32"/>
          <w:cs/>
        </w:rPr>
        <w:tab/>
      </w:r>
      <w:r w:rsidRPr="00816C86">
        <w:rPr>
          <w:rFonts w:ascii="TH SarabunPSK" w:hAnsi="TH SarabunPSK" w:cs="TH SarabunPSK"/>
          <w:sz w:val="32"/>
          <w:szCs w:val="32"/>
          <w:cs/>
        </w:rPr>
        <w:t>ระหว่างวันที่ 1 มิถุนายน ถึงวันที่ 30 กันยายน 2564 รวม 122 วัน (ห้วงที่ 7 - 8)</w:t>
      </w:r>
    </w:p>
    <w:p w:rsidR="002578AF" w:rsidRPr="00816C86" w:rsidRDefault="006B5E42" w:rsidP="009975D6">
      <w:pPr>
        <w:spacing w:line="320" w:lineRule="exact"/>
        <w:jc w:val="thaiDistribute"/>
        <w:rPr>
          <w:rFonts w:ascii="TH SarabunPSK" w:hAnsi="TH SarabunPSK" w:cs="TH SarabunPSK"/>
          <w:sz w:val="32"/>
          <w:szCs w:val="32"/>
        </w:rPr>
      </w:pPr>
      <w:r w:rsidRPr="00816C86">
        <w:rPr>
          <w:rFonts w:ascii="TH SarabunPSK" w:hAnsi="TH SarabunPSK" w:cs="TH SarabunPSK"/>
          <w:sz w:val="32"/>
          <w:szCs w:val="32"/>
          <w:cs/>
        </w:rPr>
        <w:tab/>
      </w:r>
      <w:r w:rsidRPr="00816C86">
        <w:rPr>
          <w:rFonts w:ascii="TH SarabunPSK" w:hAnsi="TH SarabunPSK" w:cs="TH SarabunPSK"/>
          <w:sz w:val="32"/>
          <w:szCs w:val="32"/>
          <w:cs/>
        </w:rPr>
        <w:tab/>
      </w:r>
      <w:r w:rsidR="002578AF" w:rsidRPr="00816C86">
        <w:rPr>
          <w:rFonts w:ascii="TH SarabunPSK" w:hAnsi="TH SarabunPSK" w:cs="TH SarabunPSK"/>
          <w:sz w:val="32"/>
          <w:szCs w:val="32"/>
          <w:cs/>
        </w:rPr>
        <w:t xml:space="preserve">24. </w:t>
      </w:r>
      <w:r w:rsidRPr="00816C86">
        <w:rPr>
          <w:rFonts w:ascii="TH SarabunPSK" w:hAnsi="TH SarabunPSK" w:cs="TH SarabunPSK"/>
          <w:sz w:val="32"/>
          <w:szCs w:val="32"/>
          <w:cs/>
        </w:rPr>
        <w:tab/>
      </w:r>
      <w:r w:rsidR="002578AF" w:rsidRPr="00816C86">
        <w:rPr>
          <w:rFonts w:ascii="TH SarabunPSK" w:hAnsi="TH SarabunPSK" w:cs="TH SarabunPSK"/>
          <w:sz w:val="32"/>
          <w:szCs w:val="32"/>
          <w:cs/>
        </w:rPr>
        <w:t xml:space="preserve">เรื่อง  </w:t>
      </w:r>
      <w:r w:rsidRPr="00816C86">
        <w:rPr>
          <w:rFonts w:ascii="TH SarabunPSK" w:hAnsi="TH SarabunPSK" w:cs="TH SarabunPSK"/>
          <w:sz w:val="32"/>
          <w:szCs w:val="32"/>
          <w:cs/>
        </w:rPr>
        <w:tab/>
      </w:r>
      <w:r w:rsidR="002578AF" w:rsidRPr="00816C86">
        <w:rPr>
          <w:rFonts w:ascii="TH SarabunPSK" w:hAnsi="TH SarabunPSK" w:cs="TH SarabunPSK"/>
          <w:sz w:val="32"/>
          <w:szCs w:val="32"/>
          <w:cs/>
        </w:rPr>
        <w:t>ขอรับการสนับสนุนงบประมาณเพื่อเป็นค่าใช้จ่ายในการแก้ปัญหาการแพร่ระบาด</w:t>
      </w:r>
      <w:r w:rsidRPr="00816C86">
        <w:rPr>
          <w:rFonts w:ascii="TH SarabunPSK" w:hAnsi="TH SarabunPSK" w:cs="TH SarabunPSK"/>
          <w:sz w:val="32"/>
          <w:szCs w:val="32"/>
          <w:cs/>
        </w:rPr>
        <w:tab/>
      </w:r>
      <w:r w:rsidRPr="00816C86">
        <w:rPr>
          <w:rFonts w:ascii="TH SarabunPSK" w:hAnsi="TH SarabunPSK" w:cs="TH SarabunPSK"/>
          <w:sz w:val="32"/>
          <w:szCs w:val="32"/>
          <w:cs/>
        </w:rPr>
        <w:tab/>
      </w:r>
      <w:r w:rsidRPr="00816C86">
        <w:rPr>
          <w:rFonts w:ascii="TH SarabunPSK" w:hAnsi="TH SarabunPSK" w:cs="TH SarabunPSK"/>
          <w:sz w:val="32"/>
          <w:szCs w:val="32"/>
          <w:cs/>
        </w:rPr>
        <w:tab/>
      </w:r>
      <w:r w:rsidRPr="00816C86">
        <w:rPr>
          <w:rFonts w:ascii="TH SarabunPSK" w:hAnsi="TH SarabunPSK" w:cs="TH SarabunPSK"/>
          <w:sz w:val="32"/>
          <w:szCs w:val="32"/>
          <w:cs/>
        </w:rPr>
        <w:tab/>
      </w:r>
      <w:r w:rsidR="002578AF" w:rsidRPr="00816C86">
        <w:rPr>
          <w:rFonts w:ascii="TH SarabunPSK" w:hAnsi="TH SarabunPSK" w:cs="TH SarabunPSK"/>
          <w:sz w:val="32"/>
          <w:szCs w:val="32"/>
          <w:cs/>
        </w:rPr>
        <w:t>ของโรคติดเชื้อไวรัสโคโรนา 2019 (</w:t>
      </w:r>
      <w:r w:rsidR="002578AF" w:rsidRPr="00816C86">
        <w:rPr>
          <w:rFonts w:ascii="TH SarabunPSK" w:hAnsi="TH SarabunPSK" w:cs="TH SarabunPSK"/>
          <w:sz w:val="32"/>
          <w:szCs w:val="32"/>
        </w:rPr>
        <w:t xml:space="preserve">COVID </w:t>
      </w:r>
      <w:r w:rsidR="002578AF" w:rsidRPr="00816C86">
        <w:rPr>
          <w:rFonts w:ascii="TH SarabunPSK" w:hAnsi="TH SarabunPSK" w:cs="TH SarabunPSK"/>
          <w:sz w:val="32"/>
          <w:szCs w:val="32"/>
          <w:cs/>
        </w:rPr>
        <w:t xml:space="preserve">- </w:t>
      </w:r>
      <w:r w:rsidR="002578AF" w:rsidRPr="00816C86">
        <w:rPr>
          <w:rFonts w:ascii="TH SarabunPSK" w:hAnsi="TH SarabunPSK" w:cs="TH SarabunPSK"/>
          <w:sz w:val="32"/>
          <w:szCs w:val="32"/>
        </w:rPr>
        <w:t>19</w:t>
      </w:r>
      <w:r w:rsidR="002578AF" w:rsidRPr="00816C86">
        <w:rPr>
          <w:rFonts w:ascii="TH SarabunPSK" w:hAnsi="TH SarabunPSK" w:cs="TH SarabunPSK"/>
          <w:sz w:val="32"/>
          <w:szCs w:val="32"/>
          <w:cs/>
        </w:rPr>
        <w:t>)</w:t>
      </w:r>
    </w:p>
    <w:p w:rsidR="002578AF" w:rsidRPr="00816C86" w:rsidRDefault="006B5E42" w:rsidP="009975D6">
      <w:pPr>
        <w:spacing w:line="320" w:lineRule="exact"/>
        <w:jc w:val="thaiDistribute"/>
        <w:rPr>
          <w:rFonts w:ascii="TH SarabunPSK" w:hAnsi="TH SarabunPSK" w:cs="TH SarabunPSK"/>
          <w:sz w:val="32"/>
          <w:szCs w:val="32"/>
        </w:rPr>
      </w:pPr>
      <w:r w:rsidRPr="00816C86">
        <w:rPr>
          <w:rFonts w:ascii="TH SarabunPSK" w:hAnsi="TH SarabunPSK" w:cs="TH SarabunPSK"/>
          <w:sz w:val="32"/>
          <w:szCs w:val="32"/>
          <w:cs/>
        </w:rPr>
        <w:tab/>
      </w:r>
      <w:r w:rsidRPr="00816C86">
        <w:rPr>
          <w:rFonts w:ascii="TH SarabunPSK" w:hAnsi="TH SarabunPSK" w:cs="TH SarabunPSK"/>
          <w:sz w:val="32"/>
          <w:szCs w:val="32"/>
          <w:cs/>
        </w:rPr>
        <w:tab/>
      </w:r>
      <w:r w:rsidR="002578AF" w:rsidRPr="00816C86">
        <w:rPr>
          <w:rFonts w:ascii="TH SarabunPSK" w:hAnsi="TH SarabunPSK" w:cs="TH SarabunPSK"/>
          <w:sz w:val="32"/>
          <w:szCs w:val="32"/>
          <w:cs/>
        </w:rPr>
        <w:t xml:space="preserve">25. </w:t>
      </w:r>
      <w:r w:rsidRPr="00816C86">
        <w:rPr>
          <w:rFonts w:ascii="TH SarabunPSK" w:hAnsi="TH SarabunPSK" w:cs="TH SarabunPSK"/>
          <w:sz w:val="32"/>
          <w:szCs w:val="32"/>
          <w:cs/>
        </w:rPr>
        <w:tab/>
      </w:r>
      <w:r w:rsidR="002578AF" w:rsidRPr="00816C86">
        <w:rPr>
          <w:rFonts w:ascii="TH SarabunPSK" w:hAnsi="TH SarabunPSK" w:cs="TH SarabunPSK"/>
          <w:sz w:val="32"/>
          <w:szCs w:val="32"/>
          <w:cs/>
        </w:rPr>
        <w:t xml:space="preserve">เรื่อง </w:t>
      </w:r>
      <w:r w:rsidRPr="00816C86">
        <w:rPr>
          <w:rFonts w:ascii="TH SarabunPSK" w:hAnsi="TH SarabunPSK" w:cs="TH SarabunPSK"/>
          <w:sz w:val="32"/>
          <w:szCs w:val="32"/>
          <w:cs/>
        </w:rPr>
        <w:tab/>
      </w:r>
      <w:r w:rsidR="002578AF" w:rsidRPr="00816C86">
        <w:rPr>
          <w:rFonts w:ascii="TH SarabunPSK" w:hAnsi="TH SarabunPSK" w:cs="TH SarabunPSK"/>
          <w:sz w:val="32"/>
          <w:szCs w:val="32"/>
          <w:cs/>
        </w:rPr>
        <w:t>ขอรับการสนับสนุนงบประมาณเพิ่มเติม เพื่อเป็นค่าใช้จ่ายในการแก้ปัญหาการ</w:t>
      </w:r>
      <w:r w:rsidRPr="00816C86">
        <w:rPr>
          <w:rFonts w:ascii="TH SarabunPSK" w:hAnsi="TH SarabunPSK" w:cs="TH SarabunPSK"/>
          <w:sz w:val="32"/>
          <w:szCs w:val="32"/>
          <w:cs/>
        </w:rPr>
        <w:tab/>
      </w:r>
      <w:r w:rsidRPr="00816C86">
        <w:rPr>
          <w:rFonts w:ascii="TH SarabunPSK" w:hAnsi="TH SarabunPSK" w:cs="TH SarabunPSK"/>
          <w:sz w:val="32"/>
          <w:szCs w:val="32"/>
          <w:cs/>
        </w:rPr>
        <w:tab/>
      </w:r>
      <w:r w:rsidRPr="00816C86">
        <w:rPr>
          <w:rFonts w:ascii="TH SarabunPSK" w:hAnsi="TH SarabunPSK" w:cs="TH SarabunPSK"/>
          <w:sz w:val="32"/>
          <w:szCs w:val="32"/>
          <w:cs/>
        </w:rPr>
        <w:tab/>
      </w:r>
      <w:r w:rsidRPr="00816C86">
        <w:rPr>
          <w:rFonts w:ascii="TH SarabunPSK" w:hAnsi="TH SarabunPSK" w:cs="TH SarabunPSK"/>
          <w:sz w:val="32"/>
          <w:szCs w:val="32"/>
          <w:cs/>
        </w:rPr>
        <w:tab/>
      </w:r>
      <w:r w:rsidRPr="00816C86">
        <w:rPr>
          <w:rFonts w:ascii="TH SarabunPSK" w:hAnsi="TH SarabunPSK" w:cs="TH SarabunPSK"/>
          <w:sz w:val="32"/>
          <w:szCs w:val="32"/>
          <w:cs/>
        </w:rPr>
        <w:tab/>
      </w:r>
      <w:r w:rsidR="002578AF" w:rsidRPr="00816C86">
        <w:rPr>
          <w:rFonts w:ascii="TH SarabunPSK" w:hAnsi="TH SarabunPSK" w:cs="TH SarabunPSK"/>
          <w:sz w:val="32"/>
          <w:szCs w:val="32"/>
          <w:cs/>
        </w:rPr>
        <w:t>แพร่ระบาดของโรคติดเชื้อไวรัสโคโรนา</w:t>
      </w:r>
      <w:r w:rsidR="002578AF" w:rsidRPr="00816C86">
        <w:rPr>
          <w:rFonts w:ascii="TH SarabunPSK" w:hAnsi="TH SarabunPSK" w:cs="TH SarabunPSK"/>
          <w:sz w:val="32"/>
          <w:szCs w:val="32"/>
        </w:rPr>
        <w:t xml:space="preserve"> 2019 </w:t>
      </w:r>
      <w:r w:rsidR="002578AF" w:rsidRPr="00816C86">
        <w:rPr>
          <w:rFonts w:ascii="TH SarabunPSK" w:hAnsi="TH SarabunPSK" w:cs="TH SarabunPSK"/>
          <w:sz w:val="32"/>
          <w:szCs w:val="32"/>
          <w:cs/>
        </w:rPr>
        <w:t>(</w:t>
      </w:r>
      <w:r w:rsidR="002578AF" w:rsidRPr="00816C86">
        <w:rPr>
          <w:rFonts w:ascii="TH SarabunPSK" w:hAnsi="TH SarabunPSK" w:cs="TH SarabunPSK"/>
          <w:sz w:val="32"/>
          <w:szCs w:val="32"/>
        </w:rPr>
        <w:t xml:space="preserve">COVID </w:t>
      </w:r>
      <w:r w:rsidR="002578AF" w:rsidRPr="00816C86">
        <w:rPr>
          <w:rFonts w:ascii="TH SarabunPSK" w:hAnsi="TH SarabunPSK" w:cs="TH SarabunPSK"/>
          <w:sz w:val="32"/>
          <w:szCs w:val="32"/>
          <w:cs/>
        </w:rPr>
        <w:t xml:space="preserve">– </w:t>
      </w:r>
      <w:r w:rsidR="002578AF" w:rsidRPr="00816C86">
        <w:rPr>
          <w:rFonts w:ascii="TH SarabunPSK" w:hAnsi="TH SarabunPSK" w:cs="TH SarabunPSK"/>
          <w:sz w:val="32"/>
          <w:szCs w:val="32"/>
        </w:rPr>
        <w:t>19</w:t>
      </w:r>
      <w:r w:rsidR="002578AF" w:rsidRPr="00816C86">
        <w:rPr>
          <w:rFonts w:ascii="TH SarabunPSK" w:hAnsi="TH SarabunPSK" w:cs="TH SarabunPSK"/>
          <w:sz w:val="32"/>
          <w:szCs w:val="32"/>
          <w:cs/>
        </w:rPr>
        <w:t>) ระยะที่ 8</w:t>
      </w:r>
    </w:p>
    <w:p w:rsidR="002578AF" w:rsidRPr="00816C86" w:rsidRDefault="006B5E42" w:rsidP="009975D6">
      <w:pPr>
        <w:spacing w:line="320" w:lineRule="exact"/>
        <w:jc w:val="thaiDistribute"/>
        <w:rPr>
          <w:rFonts w:ascii="TH SarabunPSK" w:hAnsi="TH SarabunPSK" w:cs="TH SarabunPSK"/>
          <w:sz w:val="32"/>
          <w:szCs w:val="32"/>
        </w:rPr>
      </w:pPr>
      <w:r w:rsidRPr="00816C86">
        <w:rPr>
          <w:rFonts w:ascii="TH SarabunPSK" w:hAnsi="TH SarabunPSK" w:cs="TH SarabunPSK"/>
          <w:sz w:val="32"/>
          <w:szCs w:val="32"/>
          <w:cs/>
        </w:rPr>
        <w:tab/>
      </w:r>
      <w:r w:rsidRPr="00816C86">
        <w:rPr>
          <w:rFonts w:ascii="TH SarabunPSK" w:hAnsi="TH SarabunPSK" w:cs="TH SarabunPSK"/>
          <w:sz w:val="32"/>
          <w:szCs w:val="32"/>
          <w:cs/>
        </w:rPr>
        <w:tab/>
      </w:r>
      <w:r w:rsidR="002578AF" w:rsidRPr="00816C86">
        <w:rPr>
          <w:rFonts w:ascii="TH SarabunPSK" w:hAnsi="TH SarabunPSK" w:cs="TH SarabunPSK"/>
          <w:sz w:val="32"/>
          <w:szCs w:val="32"/>
          <w:cs/>
        </w:rPr>
        <w:t xml:space="preserve">26. </w:t>
      </w:r>
      <w:r w:rsidRPr="00816C86">
        <w:rPr>
          <w:rFonts w:ascii="TH SarabunPSK" w:hAnsi="TH SarabunPSK" w:cs="TH SarabunPSK"/>
          <w:sz w:val="32"/>
          <w:szCs w:val="32"/>
          <w:cs/>
        </w:rPr>
        <w:tab/>
      </w:r>
      <w:r w:rsidR="002578AF" w:rsidRPr="00816C86">
        <w:rPr>
          <w:rFonts w:ascii="TH SarabunPSK" w:hAnsi="TH SarabunPSK" w:cs="TH SarabunPSK"/>
          <w:sz w:val="32"/>
          <w:szCs w:val="32"/>
          <w:cs/>
        </w:rPr>
        <w:t xml:space="preserve">เรื่อง </w:t>
      </w:r>
      <w:r w:rsidRPr="00816C86">
        <w:rPr>
          <w:rFonts w:ascii="TH SarabunPSK" w:hAnsi="TH SarabunPSK" w:cs="TH SarabunPSK"/>
          <w:sz w:val="32"/>
          <w:szCs w:val="32"/>
          <w:cs/>
        </w:rPr>
        <w:tab/>
      </w:r>
      <w:r w:rsidR="002578AF" w:rsidRPr="00816C86">
        <w:rPr>
          <w:rFonts w:ascii="TH SarabunPSK" w:hAnsi="TH SarabunPSK" w:cs="TH SarabunPSK"/>
          <w:sz w:val="32"/>
          <w:szCs w:val="32"/>
          <w:cs/>
        </w:rPr>
        <w:t xml:space="preserve">ขอรับการจัดสรรงบประมาณรายจ่ายประจำปีงบประมาณ พ.ศ. 2564 งบกลาง </w:t>
      </w:r>
      <w:r w:rsidRPr="00816C86">
        <w:rPr>
          <w:rFonts w:ascii="TH SarabunPSK" w:hAnsi="TH SarabunPSK" w:cs="TH SarabunPSK"/>
          <w:sz w:val="32"/>
          <w:szCs w:val="32"/>
          <w:cs/>
        </w:rPr>
        <w:tab/>
      </w:r>
      <w:r w:rsidRPr="00816C86">
        <w:rPr>
          <w:rFonts w:ascii="TH SarabunPSK" w:hAnsi="TH SarabunPSK" w:cs="TH SarabunPSK"/>
          <w:sz w:val="32"/>
          <w:szCs w:val="32"/>
          <w:cs/>
        </w:rPr>
        <w:tab/>
      </w:r>
      <w:r w:rsidRPr="00816C86">
        <w:rPr>
          <w:rFonts w:ascii="TH SarabunPSK" w:hAnsi="TH SarabunPSK" w:cs="TH SarabunPSK"/>
          <w:sz w:val="32"/>
          <w:szCs w:val="32"/>
          <w:cs/>
        </w:rPr>
        <w:tab/>
      </w:r>
      <w:r w:rsidRPr="00816C86">
        <w:rPr>
          <w:rFonts w:ascii="TH SarabunPSK" w:hAnsi="TH SarabunPSK" w:cs="TH SarabunPSK"/>
          <w:sz w:val="32"/>
          <w:szCs w:val="32"/>
          <w:cs/>
        </w:rPr>
        <w:tab/>
      </w:r>
      <w:r w:rsidR="002578AF" w:rsidRPr="00816C86">
        <w:rPr>
          <w:rFonts w:ascii="TH SarabunPSK" w:hAnsi="TH SarabunPSK" w:cs="TH SarabunPSK"/>
          <w:sz w:val="32"/>
          <w:szCs w:val="32"/>
          <w:cs/>
        </w:rPr>
        <w:t>รายการค่าใช้จ่ายในการบรรเทา แก้ไขปัญหา และเยียวยาผู้ได้รับผลกระทบจาก</w:t>
      </w:r>
      <w:r w:rsidRPr="00816C86">
        <w:rPr>
          <w:rFonts w:ascii="TH SarabunPSK" w:hAnsi="TH SarabunPSK" w:cs="TH SarabunPSK"/>
          <w:sz w:val="32"/>
          <w:szCs w:val="32"/>
          <w:cs/>
        </w:rPr>
        <w:tab/>
      </w:r>
      <w:r w:rsidRPr="00816C86">
        <w:rPr>
          <w:rFonts w:ascii="TH SarabunPSK" w:hAnsi="TH SarabunPSK" w:cs="TH SarabunPSK"/>
          <w:sz w:val="32"/>
          <w:szCs w:val="32"/>
          <w:cs/>
        </w:rPr>
        <w:tab/>
      </w:r>
      <w:r w:rsidRPr="00816C86">
        <w:rPr>
          <w:rFonts w:ascii="TH SarabunPSK" w:hAnsi="TH SarabunPSK" w:cs="TH SarabunPSK"/>
          <w:sz w:val="32"/>
          <w:szCs w:val="32"/>
          <w:cs/>
        </w:rPr>
        <w:tab/>
      </w:r>
      <w:r w:rsidRPr="00816C86">
        <w:rPr>
          <w:rFonts w:ascii="TH SarabunPSK" w:hAnsi="TH SarabunPSK" w:cs="TH SarabunPSK"/>
          <w:sz w:val="32"/>
          <w:szCs w:val="32"/>
          <w:cs/>
        </w:rPr>
        <w:tab/>
      </w:r>
      <w:r w:rsidR="002578AF" w:rsidRPr="00816C86">
        <w:rPr>
          <w:rFonts w:ascii="TH SarabunPSK" w:hAnsi="TH SarabunPSK" w:cs="TH SarabunPSK"/>
          <w:sz w:val="32"/>
          <w:szCs w:val="32"/>
          <w:cs/>
        </w:rPr>
        <w:t>การระบาดของโรคติดเชื้อไวรัสโคโรนา 2019 วงเงิน 197</w:t>
      </w:r>
      <w:proofErr w:type="gramStart"/>
      <w:r w:rsidR="002578AF" w:rsidRPr="00816C86">
        <w:rPr>
          <w:rFonts w:ascii="TH SarabunPSK" w:hAnsi="TH SarabunPSK" w:cs="TH SarabunPSK"/>
          <w:sz w:val="32"/>
          <w:szCs w:val="32"/>
        </w:rPr>
        <w:t>,</w:t>
      </w:r>
      <w:r w:rsidR="002578AF" w:rsidRPr="00816C86">
        <w:rPr>
          <w:rFonts w:ascii="TH SarabunPSK" w:hAnsi="TH SarabunPSK" w:cs="TH SarabunPSK"/>
          <w:sz w:val="32"/>
          <w:szCs w:val="32"/>
          <w:cs/>
        </w:rPr>
        <w:t>983</w:t>
      </w:r>
      <w:r w:rsidR="002578AF" w:rsidRPr="00816C86">
        <w:rPr>
          <w:rFonts w:ascii="TH SarabunPSK" w:hAnsi="TH SarabunPSK" w:cs="TH SarabunPSK"/>
          <w:sz w:val="32"/>
          <w:szCs w:val="32"/>
        </w:rPr>
        <w:t>,</w:t>
      </w:r>
      <w:r w:rsidR="002578AF" w:rsidRPr="00816C86">
        <w:rPr>
          <w:rFonts w:ascii="TH SarabunPSK" w:hAnsi="TH SarabunPSK" w:cs="TH SarabunPSK"/>
          <w:sz w:val="32"/>
          <w:szCs w:val="32"/>
          <w:cs/>
        </w:rPr>
        <w:t>630</w:t>
      </w:r>
      <w:proofErr w:type="gramEnd"/>
      <w:r w:rsidR="002578AF" w:rsidRPr="00816C86">
        <w:rPr>
          <w:rFonts w:ascii="TH SarabunPSK" w:hAnsi="TH SarabunPSK" w:cs="TH SarabunPSK"/>
          <w:sz w:val="32"/>
          <w:szCs w:val="32"/>
          <w:cs/>
        </w:rPr>
        <w:t xml:space="preserve"> บาท ของ </w:t>
      </w:r>
      <w:r w:rsidRPr="00816C86">
        <w:rPr>
          <w:rFonts w:ascii="TH SarabunPSK" w:hAnsi="TH SarabunPSK" w:cs="TH SarabunPSK"/>
          <w:sz w:val="32"/>
          <w:szCs w:val="32"/>
          <w:cs/>
        </w:rPr>
        <w:tab/>
      </w:r>
      <w:r w:rsidRPr="00816C86">
        <w:rPr>
          <w:rFonts w:ascii="TH SarabunPSK" w:hAnsi="TH SarabunPSK" w:cs="TH SarabunPSK"/>
          <w:sz w:val="32"/>
          <w:szCs w:val="32"/>
          <w:cs/>
        </w:rPr>
        <w:tab/>
      </w:r>
      <w:r w:rsidRPr="00816C86">
        <w:rPr>
          <w:rFonts w:ascii="TH SarabunPSK" w:hAnsi="TH SarabunPSK" w:cs="TH SarabunPSK"/>
          <w:sz w:val="32"/>
          <w:szCs w:val="32"/>
          <w:cs/>
        </w:rPr>
        <w:tab/>
      </w:r>
      <w:r w:rsidRPr="00816C86">
        <w:rPr>
          <w:rFonts w:ascii="TH SarabunPSK" w:hAnsi="TH SarabunPSK" w:cs="TH SarabunPSK"/>
          <w:sz w:val="32"/>
          <w:szCs w:val="32"/>
          <w:cs/>
        </w:rPr>
        <w:tab/>
      </w:r>
      <w:r w:rsidRPr="00816C86">
        <w:rPr>
          <w:rFonts w:ascii="TH SarabunPSK" w:hAnsi="TH SarabunPSK" w:cs="TH SarabunPSK"/>
          <w:sz w:val="32"/>
          <w:szCs w:val="32"/>
          <w:cs/>
        </w:rPr>
        <w:tab/>
      </w:r>
      <w:r w:rsidR="002578AF" w:rsidRPr="00816C86">
        <w:rPr>
          <w:rFonts w:ascii="TH SarabunPSK" w:hAnsi="TH SarabunPSK" w:cs="TH SarabunPSK"/>
          <w:sz w:val="32"/>
          <w:szCs w:val="32"/>
          <w:cs/>
        </w:rPr>
        <w:t>บริษัท ขนส่ง จำกัด</w:t>
      </w:r>
    </w:p>
    <w:p w:rsidR="002578AF" w:rsidRPr="00816C86" w:rsidRDefault="006B5E42" w:rsidP="009975D6">
      <w:pPr>
        <w:spacing w:line="320" w:lineRule="exact"/>
        <w:jc w:val="thaiDistribute"/>
        <w:rPr>
          <w:rFonts w:ascii="TH SarabunPSK" w:hAnsi="TH SarabunPSK" w:cs="TH SarabunPSK"/>
          <w:sz w:val="32"/>
          <w:szCs w:val="32"/>
        </w:rPr>
      </w:pPr>
      <w:r w:rsidRPr="00816C86">
        <w:rPr>
          <w:rFonts w:ascii="TH SarabunPSK" w:hAnsi="TH SarabunPSK" w:cs="TH SarabunPSK"/>
          <w:sz w:val="32"/>
          <w:szCs w:val="32"/>
          <w:cs/>
        </w:rPr>
        <w:tab/>
      </w:r>
      <w:r w:rsidRPr="00816C86">
        <w:rPr>
          <w:rFonts w:ascii="TH SarabunPSK" w:hAnsi="TH SarabunPSK" w:cs="TH SarabunPSK"/>
          <w:sz w:val="32"/>
          <w:szCs w:val="32"/>
          <w:cs/>
        </w:rPr>
        <w:tab/>
      </w:r>
      <w:r w:rsidR="002578AF" w:rsidRPr="00816C86">
        <w:rPr>
          <w:rFonts w:ascii="TH SarabunPSK" w:hAnsi="TH SarabunPSK" w:cs="TH SarabunPSK"/>
          <w:sz w:val="32"/>
          <w:szCs w:val="32"/>
          <w:cs/>
        </w:rPr>
        <w:t xml:space="preserve">27. </w:t>
      </w:r>
      <w:r w:rsidRPr="00816C86">
        <w:rPr>
          <w:rFonts w:ascii="TH SarabunPSK" w:hAnsi="TH SarabunPSK" w:cs="TH SarabunPSK"/>
          <w:sz w:val="32"/>
          <w:szCs w:val="32"/>
          <w:cs/>
        </w:rPr>
        <w:tab/>
      </w:r>
      <w:r w:rsidR="002578AF" w:rsidRPr="00816C86">
        <w:rPr>
          <w:rFonts w:ascii="TH SarabunPSK" w:hAnsi="TH SarabunPSK" w:cs="TH SarabunPSK"/>
          <w:sz w:val="32"/>
          <w:szCs w:val="32"/>
          <w:cs/>
        </w:rPr>
        <w:t xml:space="preserve">เรื่อง </w:t>
      </w:r>
      <w:r w:rsidRPr="00816C86">
        <w:rPr>
          <w:rFonts w:ascii="TH SarabunPSK" w:hAnsi="TH SarabunPSK" w:cs="TH SarabunPSK"/>
          <w:sz w:val="32"/>
          <w:szCs w:val="32"/>
          <w:cs/>
        </w:rPr>
        <w:tab/>
      </w:r>
      <w:r w:rsidR="002578AF" w:rsidRPr="00816C86">
        <w:rPr>
          <w:rFonts w:ascii="TH SarabunPSK" w:hAnsi="TH SarabunPSK" w:cs="TH SarabunPSK"/>
          <w:sz w:val="32"/>
          <w:szCs w:val="32"/>
          <w:cs/>
        </w:rPr>
        <w:t>ขออนุมัติงบประมาณรายจ่ายงบกลาง รายการเงินสำรองจ่ายเพื่อกรณีฉุกเฉินหรือ</w:t>
      </w:r>
      <w:r w:rsidRPr="00816C86">
        <w:rPr>
          <w:rFonts w:ascii="TH SarabunPSK" w:hAnsi="TH SarabunPSK" w:cs="TH SarabunPSK"/>
          <w:sz w:val="32"/>
          <w:szCs w:val="32"/>
          <w:cs/>
        </w:rPr>
        <w:tab/>
      </w:r>
      <w:r w:rsidRPr="00816C86">
        <w:rPr>
          <w:rFonts w:ascii="TH SarabunPSK" w:hAnsi="TH SarabunPSK" w:cs="TH SarabunPSK"/>
          <w:sz w:val="32"/>
          <w:szCs w:val="32"/>
          <w:cs/>
        </w:rPr>
        <w:tab/>
      </w:r>
      <w:r w:rsidRPr="00816C86">
        <w:rPr>
          <w:rFonts w:ascii="TH SarabunPSK" w:hAnsi="TH SarabunPSK" w:cs="TH SarabunPSK"/>
          <w:sz w:val="32"/>
          <w:szCs w:val="32"/>
          <w:cs/>
        </w:rPr>
        <w:tab/>
      </w:r>
      <w:r w:rsidRPr="00816C86">
        <w:rPr>
          <w:rFonts w:ascii="TH SarabunPSK" w:hAnsi="TH SarabunPSK" w:cs="TH SarabunPSK"/>
          <w:sz w:val="32"/>
          <w:szCs w:val="32"/>
          <w:cs/>
        </w:rPr>
        <w:tab/>
      </w:r>
      <w:r w:rsidR="002578AF" w:rsidRPr="00816C86">
        <w:rPr>
          <w:rFonts w:ascii="TH SarabunPSK" w:hAnsi="TH SarabunPSK" w:cs="TH SarabunPSK"/>
          <w:sz w:val="32"/>
          <w:szCs w:val="32"/>
          <w:cs/>
        </w:rPr>
        <w:t>จำเป็น ประจำปีงบประมาณ พ.ศ. 2564 เพื่อดำเนินโครงการพัฒนาและ</w:t>
      </w:r>
      <w:r w:rsidRPr="00816C86">
        <w:rPr>
          <w:rFonts w:ascii="TH SarabunPSK" w:hAnsi="TH SarabunPSK" w:cs="TH SarabunPSK"/>
          <w:sz w:val="32"/>
          <w:szCs w:val="32"/>
          <w:cs/>
        </w:rPr>
        <w:tab/>
      </w:r>
      <w:r w:rsidRPr="00816C86">
        <w:rPr>
          <w:rFonts w:ascii="TH SarabunPSK" w:hAnsi="TH SarabunPSK" w:cs="TH SarabunPSK"/>
          <w:sz w:val="32"/>
          <w:szCs w:val="32"/>
          <w:cs/>
        </w:rPr>
        <w:tab/>
      </w:r>
      <w:r w:rsidRPr="00816C86">
        <w:rPr>
          <w:rFonts w:ascii="TH SarabunPSK" w:hAnsi="TH SarabunPSK" w:cs="TH SarabunPSK"/>
          <w:sz w:val="32"/>
          <w:szCs w:val="32"/>
          <w:cs/>
        </w:rPr>
        <w:tab/>
      </w:r>
      <w:r w:rsidRPr="00816C86">
        <w:rPr>
          <w:rFonts w:ascii="TH SarabunPSK" w:hAnsi="TH SarabunPSK" w:cs="TH SarabunPSK"/>
          <w:sz w:val="32"/>
          <w:szCs w:val="32"/>
          <w:cs/>
        </w:rPr>
        <w:tab/>
      </w:r>
      <w:r w:rsidRPr="00816C86">
        <w:rPr>
          <w:rFonts w:ascii="TH SarabunPSK" w:hAnsi="TH SarabunPSK" w:cs="TH SarabunPSK"/>
          <w:sz w:val="32"/>
          <w:szCs w:val="32"/>
          <w:cs/>
        </w:rPr>
        <w:tab/>
      </w:r>
      <w:r w:rsidR="002578AF" w:rsidRPr="00816C86">
        <w:rPr>
          <w:rFonts w:ascii="TH SarabunPSK" w:hAnsi="TH SarabunPSK" w:cs="TH SarabunPSK"/>
          <w:sz w:val="32"/>
          <w:szCs w:val="32"/>
          <w:cs/>
        </w:rPr>
        <w:t>เสริมสร้างความเข้มแข็งของเศรษฐกิจฐานราก ครั้งที่ 5 ตามมติคณะรัฐมนตรีเมื่อ</w:t>
      </w:r>
      <w:r w:rsidRPr="00816C86">
        <w:rPr>
          <w:rFonts w:ascii="TH SarabunPSK" w:hAnsi="TH SarabunPSK" w:cs="TH SarabunPSK"/>
          <w:sz w:val="32"/>
          <w:szCs w:val="32"/>
          <w:cs/>
        </w:rPr>
        <w:tab/>
      </w:r>
      <w:r w:rsidRPr="00816C86">
        <w:rPr>
          <w:rFonts w:ascii="TH SarabunPSK" w:hAnsi="TH SarabunPSK" w:cs="TH SarabunPSK"/>
          <w:sz w:val="32"/>
          <w:szCs w:val="32"/>
          <w:cs/>
        </w:rPr>
        <w:tab/>
      </w:r>
      <w:r w:rsidRPr="00816C86">
        <w:rPr>
          <w:rFonts w:ascii="TH SarabunPSK" w:hAnsi="TH SarabunPSK" w:cs="TH SarabunPSK"/>
          <w:sz w:val="32"/>
          <w:szCs w:val="32"/>
          <w:cs/>
        </w:rPr>
        <w:tab/>
      </w:r>
      <w:r w:rsidRPr="00816C86">
        <w:rPr>
          <w:rFonts w:ascii="TH SarabunPSK" w:hAnsi="TH SarabunPSK" w:cs="TH SarabunPSK"/>
          <w:sz w:val="32"/>
          <w:szCs w:val="32"/>
          <w:cs/>
        </w:rPr>
        <w:tab/>
      </w:r>
      <w:r w:rsidR="002578AF" w:rsidRPr="00816C86">
        <w:rPr>
          <w:rFonts w:ascii="TH SarabunPSK" w:hAnsi="TH SarabunPSK" w:cs="TH SarabunPSK"/>
          <w:sz w:val="32"/>
          <w:szCs w:val="32"/>
          <w:cs/>
        </w:rPr>
        <w:t>วันที่ 14 กันยายน 2564</w:t>
      </w:r>
    </w:p>
    <w:p w:rsidR="002578AF" w:rsidRPr="00816C86" w:rsidRDefault="006B5E42" w:rsidP="009975D6">
      <w:pPr>
        <w:spacing w:line="320" w:lineRule="exact"/>
        <w:jc w:val="thaiDistribute"/>
        <w:rPr>
          <w:rFonts w:ascii="TH SarabunPSK" w:hAnsi="TH SarabunPSK" w:cs="TH SarabunPSK"/>
          <w:sz w:val="32"/>
          <w:szCs w:val="32"/>
        </w:rPr>
      </w:pPr>
      <w:r w:rsidRPr="00816C86">
        <w:rPr>
          <w:rFonts w:ascii="TH SarabunPSK" w:hAnsi="TH SarabunPSK" w:cs="TH SarabunPSK"/>
          <w:sz w:val="32"/>
          <w:szCs w:val="32"/>
          <w:cs/>
        </w:rPr>
        <w:tab/>
      </w:r>
      <w:r w:rsidRPr="00816C86">
        <w:rPr>
          <w:rFonts w:ascii="TH SarabunPSK" w:hAnsi="TH SarabunPSK" w:cs="TH SarabunPSK"/>
          <w:sz w:val="32"/>
          <w:szCs w:val="32"/>
          <w:cs/>
        </w:rPr>
        <w:tab/>
      </w:r>
      <w:r w:rsidR="002578AF" w:rsidRPr="00816C86">
        <w:rPr>
          <w:rFonts w:ascii="TH SarabunPSK" w:hAnsi="TH SarabunPSK" w:cs="TH SarabunPSK"/>
          <w:sz w:val="32"/>
          <w:szCs w:val="32"/>
          <w:cs/>
        </w:rPr>
        <w:t xml:space="preserve">28. </w:t>
      </w:r>
      <w:r w:rsidRPr="00816C86">
        <w:rPr>
          <w:rFonts w:ascii="TH SarabunPSK" w:hAnsi="TH SarabunPSK" w:cs="TH SarabunPSK"/>
          <w:sz w:val="32"/>
          <w:szCs w:val="32"/>
          <w:cs/>
        </w:rPr>
        <w:tab/>
      </w:r>
      <w:r w:rsidR="002578AF" w:rsidRPr="00816C86">
        <w:rPr>
          <w:rFonts w:ascii="TH SarabunPSK" w:hAnsi="TH SarabunPSK" w:cs="TH SarabunPSK"/>
          <w:sz w:val="32"/>
          <w:szCs w:val="32"/>
          <w:cs/>
        </w:rPr>
        <w:t xml:space="preserve">เรื่อง </w:t>
      </w:r>
      <w:r w:rsidRPr="00816C86">
        <w:rPr>
          <w:rFonts w:ascii="TH SarabunPSK" w:hAnsi="TH SarabunPSK" w:cs="TH SarabunPSK"/>
          <w:sz w:val="32"/>
          <w:szCs w:val="32"/>
          <w:cs/>
        </w:rPr>
        <w:tab/>
      </w:r>
      <w:r w:rsidR="002578AF" w:rsidRPr="00816C86">
        <w:rPr>
          <w:rFonts w:ascii="TH SarabunPSK" w:hAnsi="TH SarabunPSK" w:cs="TH SarabunPSK"/>
          <w:sz w:val="32"/>
          <w:szCs w:val="32"/>
          <w:cs/>
        </w:rPr>
        <w:t xml:space="preserve">ขอรับการจัดสรรงบประมาณรายจ่ายประจำปีงบประมาณ พ.ศ. 2564 งบกลาง </w:t>
      </w:r>
      <w:r w:rsidRPr="00816C86">
        <w:rPr>
          <w:rFonts w:ascii="TH SarabunPSK" w:hAnsi="TH SarabunPSK" w:cs="TH SarabunPSK"/>
          <w:sz w:val="32"/>
          <w:szCs w:val="32"/>
          <w:cs/>
        </w:rPr>
        <w:tab/>
      </w:r>
      <w:r w:rsidRPr="00816C86">
        <w:rPr>
          <w:rFonts w:ascii="TH SarabunPSK" w:hAnsi="TH SarabunPSK" w:cs="TH SarabunPSK"/>
          <w:sz w:val="32"/>
          <w:szCs w:val="32"/>
          <w:cs/>
        </w:rPr>
        <w:tab/>
      </w:r>
      <w:r w:rsidRPr="00816C86">
        <w:rPr>
          <w:rFonts w:ascii="TH SarabunPSK" w:hAnsi="TH SarabunPSK" w:cs="TH SarabunPSK"/>
          <w:sz w:val="32"/>
          <w:szCs w:val="32"/>
          <w:cs/>
        </w:rPr>
        <w:tab/>
      </w:r>
      <w:r w:rsidRPr="00816C86">
        <w:rPr>
          <w:rFonts w:ascii="TH SarabunPSK" w:hAnsi="TH SarabunPSK" w:cs="TH SarabunPSK"/>
          <w:sz w:val="32"/>
          <w:szCs w:val="32"/>
          <w:cs/>
        </w:rPr>
        <w:tab/>
      </w:r>
      <w:r w:rsidR="002578AF" w:rsidRPr="00816C86">
        <w:rPr>
          <w:rFonts w:ascii="TH SarabunPSK" w:hAnsi="TH SarabunPSK" w:cs="TH SarabunPSK"/>
          <w:sz w:val="32"/>
          <w:szCs w:val="32"/>
          <w:cs/>
        </w:rPr>
        <w:t>รายการเงินสำรองจ่ายเพื่อกรณีฉุกเฉินหรือจำเป็น เพื่อนำมาใช้ในการเยียวยาการ</w:t>
      </w:r>
      <w:r w:rsidRPr="00816C86">
        <w:rPr>
          <w:rFonts w:ascii="TH SarabunPSK" w:hAnsi="TH SarabunPSK" w:cs="TH SarabunPSK"/>
          <w:sz w:val="32"/>
          <w:szCs w:val="32"/>
          <w:cs/>
        </w:rPr>
        <w:tab/>
      </w:r>
      <w:r w:rsidRPr="00816C86">
        <w:rPr>
          <w:rFonts w:ascii="TH SarabunPSK" w:hAnsi="TH SarabunPSK" w:cs="TH SarabunPSK"/>
          <w:sz w:val="32"/>
          <w:szCs w:val="32"/>
          <w:cs/>
        </w:rPr>
        <w:tab/>
      </w:r>
      <w:r w:rsidRPr="00816C86">
        <w:rPr>
          <w:rFonts w:ascii="TH SarabunPSK" w:hAnsi="TH SarabunPSK" w:cs="TH SarabunPSK"/>
          <w:sz w:val="32"/>
          <w:szCs w:val="32"/>
          <w:cs/>
        </w:rPr>
        <w:tab/>
      </w:r>
      <w:r w:rsidRPr="00816C86">
        <w:rPr>
          <w:rFonts w:ascii="TH SarabunPSK" w:hAnsi="TH SarabunPSK" w:cs="TH SarabunPSK"/>
          <w:sz w:val="32"/>
          <w:szCs w:val="32"/>
          <w:cs/>
        </w:rPr>
        <w:tab/>
      </w:r>
      <w:r w:rsidR="002578AF" w:rsidRPr="00816C86">
        <w:rPr>
          <w:rFonts w:ascii="TH SarabunPSK" w:hAnsi="TH SarabunPSK" w:cs="TH SarabunPSK"/>
          <w:sz w:val="32"/>
          <w:szCs w:val="32"/>
          <w:cs/>
        </w:rPr>
        <w:t>แก้ไขปัญหาการขาดแคลนตู้สินค้าของการท่าเรือแห่งประเทศไทย</w:t>
      </w:r>
    </w:p>
    <w:p w:rsidR="006B5E42" w:rsidRPr="00816C86" w:rsidRDefault="006B5E42" w:rsidP="009975D6">
      <w:pPr>
        <w:spacing w:line="320" w:lineRule="exact"/>
        <w:jc w:val="thaiDistribute"/>
        <w:rPr>
          <w:rFonts w:ascii="TH SarabunPSK" w:hAnsi="TH SarabunPSK" w:cs="TH SarabunPSK"/>
          <w:sz w:val="32"/>
          <w:szCs w:val="32"/>
        </w:rPr>
      </w:pPr>
      <w:r w:rsidRPr="00816C86">
        <w:rPr>
          <w:rFonts w:ascii="TH SarabunPSK" w:hAnsi="TH SarabunPSK" w:cs="TH SarabunPSK"/>
          <w:sz w:val="32"/>
          <w:szCs w:val="32"/>
        </w:rPr>
        <w:tab/>
      </w:r>
      <w:r w:rsidRPr="00816C86">
        <w:rPr>
          <w:rFonts w:ascii="TH SarabunPSK" w:hAnsi="TH SarabunPSK" w:cs="TH SarabunPSK"/>
          <w:sz w:val="32"/>
          <w:szCs w:val="32"/>
        </w:rPr>
        <w:tab/>
      </w:r>
      <w:r w:rsidR="002578AF" w:rsidRPr="00816C86">
        <w:rPr>
          <w:rFonts w:ascii="TH SarabunPSK" w:hAnsi="TH SarabunPSK" w:cs="TH SarabunPSK"/>
          <w:sz w:val="32"/>
          <w:szCs w:val="32"/>
        </w:rPr>
        <w:t>29.</w:t>
      </w:r>
      <w:r w:rsidR="002578AF" w:rsidRPr="00816C86">
        <w:rPr>
          <w:rFonts w:ascii="TH SarabunPSK" w:hAnsi="TH SarabunPSK" w:cs="TH SarabunPSK"/>
          <w:sz w:val="32"/>
          <w:szCs w:val="32"/>
          <w:cs/>
        </w:rPr>
        <w:t xml:space="preserve"> </w:t>
      </w:r>
      <w:r w:rsidRPr="00816C86">
        <w:rPr>
          <w:rFonts w:ascii="TH SarabunPSK" w:hAnsi="TH SarabunPSK" w:cs="TH SarabunPSK"/>
          <w:sz w:val="32"/>
          <w:szCs w:val="32"/>
          <w:cs/>
        </w:rPr>
        <w:tab/>
      </w:r>
      <w:r w:rsidR="002578AF" w:rsidRPr="00816C86">
        <w:rPr>
          <w:rFonts w:ascii="TH SarabunPSK" w:hAnsi="TH SarabunPSK" w:cs="TH SarabunPSK"/>
          <w:sz w:val="32"/>
          <w:szCs w:val="32"/>
          <w:cs/>
        </w:rPr>
        <w:t xml:space="preserve">เรื่อง </w:t>
      </w:r>
      <w:r w:rsidRPr="00816C86">
        <w:rPr>
          <w:rFonts w:ascii="TH SarabunPSK" w:hAnsi="TH SarabunPSK" w:cs="TH SarabunPSK"/>
          <w:sz w:val="32"/>
          <w:szCs w:val="32"/>
          <w:cs/>
        </w:rPr>
        <w:tab/>
      </w:r>
      <w:r w:rsidR="002578AF" w:rsidRPr="00816C86">
        <w:rPr>
          <w:rFonts w:ascii="TH SarabunPSK" w:hAnsi="TH SarabunPSK" w:cs="TH SarabunPSK"/>
          <w:sz w:val="32"/>
          <w:szCs w:val="32"/>
          <w:cs/>
        </w:rPr>
        <w:t>ผลการพิจารณาของคณะกรรมการกลั่นกรองการใช้จ่ายเงินกู้ ในคราวประชุม</w:t>
      </w:r>
    </w:p>
    <w:p w:rsidR="002578AF" w:rsidRPr="00816C86" w:rsidRDefault="006B5E42" w:rsidP="009975D6">
      <w:pPr>
        <w:spacing w:line="320" w:lineRule="exact"/>
        <w:jc w:val="thaiDistribute"/>
        <w:rPr>
          <w:rFonts w:ascii="TH SarabunPSK" w:hAnsi="TH SarabunPSK" w:cs="TH SarabunPSK"/>
          <w:sz w:val="32"/>
          <w:szCs w:val="32"/>
        </w:rPr>
      </w:pPr>
      <w:r w:rsidRPr="00816C86">
        <w:rPr>
          <w:rFonts w:ascii="TH SarabunPSK" w:hAnsi="TH SarabunPSK" w:cs="TH SarabunPSK"/>
          <w:sz w:val="32"/>
          <w:szCs w:val="32"/>
          <w:cs/>
        </w:rPr>
        <w:tab/>
      </w:r>
      <w:r w:rsidRPr="00816C86">
        <w:rPr>
          <w:rFonts w:ascii="TH SarabunPSK" w:hAnsi="TH SarabunPSK" w:cs="TH SarabunPSK"/>
          <w:sz w:val="32"/>
          <w:szCs w:val="32"/>
          <w:cs/>
        </w:rPr>
        <w:tab/>
      </w:r>
      <w:r w:rsidRPr="00816C86">
        <w:rPr>
          <w:rFonts w:ascii="TH SarabunPSK" w:hAnsi="TH SarabunPSK" w:cs="TH SarabunPSK"/>
          <w:sz w:val="32"/>
          <w:szCs w:val="32"/>
          <w:cs/>
        </w:rPr>
        <w:tab/>
      </w:r>
      <w:r w:rsidRPr="00816C86">
        <w:rPr>
          <w:rFonts w:ascii="TH SarabunPSK" w:hAnsi="TH SarabunPSK" w:cs="TH SarabunPSK"/>
          <w:sz w:val="32"/>
          <w:szCs w:val="32"/>
          <w:cs/>
        </w:rPr>
        <w:tab/>
      </w:r>
      <w:r w:rsidR="002578AF" w:rsidRPr="00816C86">
        <w:rPr>
          <w:rFonts w:ascii="TH SarabunPSK" w:hAnsi="TH SarabunPSK" w:cs="TH SarabunPSK"/>
          <w:sz w:val="32"/>
          <w:szCs w:val="32"/>
          <w:cs/>
        </w:rPr>
        <w:t>ครั้งที่ 34/2564</w:t>
      </w:r>
    </w:p>
    <w:p w:rsidR="002578AF" w:rsidRPr="00816C86" w:rsidRDefault="006B5E42" w:rsidP="009975D6">
      <w:pPr>
        <w:spacing w:line="320" w:lineRule="exact"/>
        <w:jc w:val="thaiDistribute"/>
        <w:rPr>
          <w:rFonts w:ascii="TH SarabunPSK" w:hAnsi="TH SarabunPSK" w:cs="TH SarabunPSK"/>
          <w:sz w:val="32"/>
          <w:szCs w:val="32"/>
          <w:cs/>
        </w:rPr>
      </w:pPr>
      <w:r w:rsidRPr="00816C86">
        <w:rPr>
          <w:rFonts w:ascii="TH SarabunPSK" w:hAnsi="TH SarabunPSK" w:cs="TH SarabunPSK"/>
          <w:sz w:val="32"/>
          <w:szCs w:val="32"/>
        </w:rPr>
        <w:tab/>
      </w:r>
      <w:r w:rsidRPr="00816C86">
        <w:rPr>
          <w:rFonts w:ascii="TH SarabunPSK" w:hAnsi="TH SarabunPSK" w:cs="TH SarabunPSK"/>
          <w:sz w:val="32"/>
          <w:szCs w:val="32"/>
        </w:rPr>
        <w:tab/>
      </w:r>
      <w:r w:rsidR="002578AF" w:rsidRPr="00816C86">
        <w:rPr>
          <w:rFonts w:ascii="TH SarabunPSK" w:hAnsi="TH SarabunPSK" w:cs="TH SarabunPSK"/>
          <w:sz w:val="32"/>
          <w:szCs w:val="32"/>
        </w:rPr>
        <w:t>30.</w:t>
      </w:r>
      <w:r w:rsidR="002578AF" w:rsidRPr="00816C86">
        <w:rPr>
          <w:rFonts w:ascii="TH SarabunPSK" w:hAnsi="TH SarabunPSK" w:cs="TH SarabunPSK"/>
          <w:sz w:val="32"/>
          <w:szCs w:val="32"/>
          <w:cs/>
        </w:rPr>
        <w:t xml:space="preserve"> </w:t>
      </w:r>
      <w:r w:rsidRPr="00816C86">
        <w:rPr>
          <w:rFonts w:ascii="TH SarabunPSK" w:hAnsi="TH SarabunPSK" w:cs="TH SarabunPSK"/>
          <w:sz w:val="32"/>
          <w:szCs w:val="32"/>
          <w:cs/>
        </w:rPr>
        <w:tab/>
      </w:r>
      <w:r w:rsidR="002578AF" w:rsidRPr="00816C86">
        <w:rPr>
          <w:rFonts w:ascii="TH SarabunPSK" w:hAnsi="TH SarabunPSK" w:cs="TH SarabunPSK"/>
          <w:sz w:val="32"/>
          <w:szCs w:val="32"/>
          <w:cs/>
        </w:rPr>
        <w:t xml:space="preserve">เรื่อง </w:t>
      </w:r>
      <w:r w:rsidRPr="00816C86">
        <w:rPr>
          <w:rFonts w:ascii="TH SarabunPSK" w:hAnsi="TH SarabunPSK" w:cs="TH SarabunPSK"/>
          <w:sz w:val="32"/>
          <w:szCs w:val="32"/>
          <w:cs/>
        </w:rPr>
        <w:tab/>
      </w:r>
      <w:r w:rsidR="002578AF" w:rsidRPr="00816C86">
        <w:rPr>
          <w:rFonts w:ascii="TH SarabunPSK" w:hAnsi="TH SarabunPSK" w:cs="TH SarabunPSK"/>
          <w:sz w:val="32"/>
          <w:szCs w:val="32"/>
          <w:cs/>
        </w:rPr>
        <w:t xml:space="preserve">ขอรับจัดสรรงบประมาณรายจ่ายประจำปีงบประมาณ พ.ศ. 2564 งบกลาง </w:t>
      </w:r>
      <w:r w:rsidRPr="00816C86">
        <w:rPr>
          <w:rFonts w:ascii="TH SarabunPSK" w:hAnsi="TH SarabunPSK" w:cs="TH SarabunPSK"/>
          <w:sz w:val="32"/>
          <w:szCs w:val="32"/>
          <w:cs/>
        </w:rPr>
        <w:tab/>
      </w:r>
      <w:r w:rsidRPr="00816C86">
        <w:rPr>
          <w:rFonts w:ascii="TH SarabunPSK" w:hAnsi="TH SarabunPSK" w:cs="TH SarabunPSK"/>
          <w:sz w:val="32"/>
          <w:szCs w:val="32"/>
          <w:cs/>
        </w:rPr>
        <w:tab/>
      </w:r>
      <w:r w:rsidRPr="00816C86">
        <w:rPr>
          <w:rFonts w:ascii="TH SarabunPSK" w:hAnsi="TH SarabunPSK" w:cs="TH SarabunPSK"/>
          <w:sz w:val="32"/>
          <w:szCs w:val="32"/>
          <w:cs/>
        </w:rPr>
        <w:tab/>
      </w:r>
      <w:r w:rsidRPr="00816C86">
        <w:rPr>
          <w:rFonts w:ascii="TH SarabunPSK" w:hAnsi="TH SarabunPSK" w:cs="TH SarabunPSK"/>
          <w:sz w:val="32"/>
          <w:szCs w:val="32"/>
          <w:cs/>
        </w:rPr>
        <w:tab/>
      </w:r>
      <w:r w:rsidRPr="00816C86">
        <w:rPr>
          <w:rFonts w:ascii="TH SarabunPSK" w:hAnsi="TH SarabunPSK" w:cs="TH SarabunPSK"/>
          <w:sz w:val="32"/>
          <w:szCs w:val="32"/>
          <w:cs/>
        </w:rPr>
        <w:tab/>
      </w:r>
      <w:r w:rsidR="002578AF" w:rsidRPr="00816C86">
        <w:rPr>
          <w:rFonts w:ascii="TH SarabunPSK" w:hAnsi="TH SarabunPSK" w:cs="TH SarabunPSK"/>
          <w:sz w:val="32"/>
          <w:szCs w:val="32"/>
          <w:cs/>
        </w:rPr>
        <w:t xml:space="preserve">รายการเงินสำรองจ่ายเพื่อกรณีฉุกเฉินหรือจำเป็น </w:t>
      </w:r>
      <w:r w:rsidR="002578AF" w:rsidRPr="00816C86">
        <w:rPr>
          <w:rFonts w:ascii="TH SarabunPSK" w:hAnsi="TH SarabunPSK" w:cs="TH SarabunPSK"/>
          <w:sz w:val="32"/>
          <w:szCs w:val="32"/>
        </w:rPr>
        <w:t>(</w:t>
      </w:r>
      <w:r w:rsidR="002578AF" w:rsidRPr="00816C86">
        <w:rPr>
          <w:rFonts w:ascii="TH SarabunPSK" w:hAnsi="TH SarabunPSK" w:cs="TH SarabunPSK"/>
          <w:sz w:val="32"/>
          <w:szCs w:val="32"/>
          <w:cs/>
        </w:rPr>
        <w:t>คณะกรรมการประชารัฐ</w:t>
      </w:r>
      <w:r w:rsidRPr="00816C86">
        <w:rPr>
          <w:rFonts w:ascii="TH SarabunPSK" w:hAnsi="TH SarabunPSK" w:cs="TH SarabunPSK"/>
          <w:sz w:val="32"/>
          <w:szCs w:val="32"/>
          <w:cs/>
        </w:rPr>
        <w:tab/>
      </w:r>
      <w:r w:rsidRPr="00816C86">
        <w:rPr>
          <w:rFonts w:ascii="TH SarabunPSK" w:hAnsi="TH SarabunPSK" w:cs="TH SarabunPSK"/>
          <w:sz w:val="32"/>
          <w:szCs w:val="32"/>
          <w:cs/>
        </w:rPr>
        <w:tab/>
      </w:r>
      <w:r w:rsidRPr="00816C86">
        <w:rPr>
          <w:rFonts w:ascii="TH SarabunPSK" w:hAnsi="TH SarabunPSK" w:cs="TH SarabunPSK"/>
          <w:sz w:val="32"/>
          <w:szCs w:val="32"/>
          <w:cs/>
        </w:rPr>
        <w:tab/>
      </w:r>
      <w:r w:rsidRPr="00816C86">
        <w:rPr>
          <w:rFonts w:ascii="TH SarabunPSK" w:hAnsi="TH SarabunPSK" w:cs="TH SarabunPSK"/>
          <w:sz w:val="32"/>
          <w:szCs w:val="32"/>
          <w:cs/>
        </w:rPr>
        <w:tab/>
      </w:r>
      <w:r w:rsidRPr="00816C86">
        <w:rPr>
          <w:rFonts w:ascii="TH SarabunPSK" w:hAnsi="TH SarabunPSK" w:cs="TH SarabunPSK"/>
          <w:sz w:val="32"/>
          <w:szCs w:val="32"/>
          <w:cs/>
        </w:rPr>
        <w:tab/>
      </w:r>
      <w:r w:rsidR="002578AF" w:rsidRPr="00816C86">
        <w:rPr>
          <w:rFonts w:ascii="TH SarabunPSK" w:hAnsi="TH SarabunPSK" w:cs="TH SarabunPSK"/>
          <w:sz w:val="32"/>
          <w:szCs w:val="32"/>
          <w:cs/>
        </w:rPr>
        <w:t xml:space="preserve">สวัสดิการเพื่อเศรษฐกิจฐานรากและสังคม กระทรวงการคลัง) </w:t>
      </w:r>
    </w:p>
    <w:p w:rsidR="002578AF" w:rsidRPr="00816C86" w:rsidRDefault="006B5E42" w:rsidP="009975D6">
      <w:pPr>
        <w:spacing w:line="320" w:lineRule="exact"/>
        <w:jc w:val="thaiDistribute"/>
        <w:rPr>
          <w:rFonts w:ascii="TH SarabunPSK" w:hAnsi="TH SarabunPSK" w:cs="TH SarabunPSK"/>
          <w:sz w:val="32"/>
          <w:szCs w:val="32"/>
        </w:rPr>
      </w:pPr>
      <w:r w:rsidRPr="00816C86">
        <w:rPr>
          <w:rFonts w:ascii="TH SarabunPSK" w:hAnsi="TH SarabunPSK" w:cs="TH SarabunPSK"/>
          <w:sz w:val="32"/>
          <w:szCs w:val="32"/>
        </w:rPr>
        <w:tab/>
      </w:r>
      <w:r w:rsidRPr="00816C86">
        <w:rPr>
          <w:rFonts w:ascii="TH SarabunPSK" w:hAnsi="TH SarabunPSK" w:cs="TH SarabunPSK"/>
          <w:sz w:val="32"/>
          <w:szCs w:val="32"/>
        </w:rPr>
        <w:tab/>
      </w:r>
      <w:r w:rsidR="002578AF" w:rsidRPr="00816C86">
        <w:rPr>
          <w:rFonts w:ascii="TH SarabunPSK" w:hAnsi="TH SarabunPSK" w:cs="TH SarabunPSK"/>
          <w:sz w:val="32"/>
          <w:szCs w:val="32"/>
        </w:rPr>
        <w:t>31.</w:t>
      </w:r>
      <w:r w:rsidR="002578AF" w:rsidRPr="00816C86">
        <w:rPr>
          <w:rFonts w:ascii="TH SarabunPSK" w:hAnsi="TH SarabunPSK" w:cs="TH SarabunPSK"/>
          <w:sz w:val="32"/>
          <w:szCs w:val="32"/>
          <w:cs/>
        </w:rPr>
        <w:t xml:space="preserve"> </w:t>
      </w:r>
      <w:r w:rsidRPr="00816C86">
        <w:rPr>
          <w:rFonts w:ascii="TH SarabunPSK" w:hAnsi="TH SarabunPSK" w:cs="TH SarabunPSK"/>
          <w:sz w:val="32"/>
          <w:szCs w:val="32"/>
          <w:cs/>
        </w:rPr>
        <w:tab/>
      </w:r>
      <w:r w:rsidR="002578AF" w:rsidRPr="00816C86">
        <w:rPr>
          <w:rFonts w:ascii="TH SarabunPSK" w:hAnsi="TH SarabunPSK" w:cs="TH SarabunPSK"/>
          <w:sz w:val="32"/>
          <w:szCs w:val="32"/>
          <w:cs/>
        </w:rPr>
        <w:t xml:space="preserve">เรื่อง </w:t>
      </w:r>
      <w:r w:rsidRPr="00816C86">
        <w:rPr>
          <w:rFonts w:ascii="TH SarabunPSK" w:hAnsi="TH SarabunPSK" w:cs="TH SarabunPSK"/>
          <w:sz w:val="32"/>
          <w:szCs w:val="32"/>
          <w:cs/>
        </w:rPr>
        <w:tab/>
      </w:r>
      <w:r w:rsidR="002578AF" w:rsidRPr="00816C86">
        <w:rPr>
          <w:rFonts w:ascii="TH SarabunPSK" w:hAnsi="TH SarabunPSK" w:cs="TH SarabunPSK"/>
          <w:sz w:val="32"/>
          <w:szCs w:val="32"/>
          <w:cs/>
        </w:rPr>
        <w:t>ผลการพิจารณาของคณะกรรมการกลั่นกรองการใช้จ่ายเงินกู้ ภายใต้พระราช</w:t>
      </w:r>
      <w:r w:rsidRPr="00816C86">
        <w:rPr>
          <w:rFonts w:ascii="TH SarabunPSK" w:hAnsi="TH SarabunPSK" w:cs="TH SarabunPSK"/>
          <w:sz w:val="32"/>
          <w:szCs w:val="32"/>
          <w:cs/>
        </w:rPr>
        <w:tab/>
      </w:r>
      <w:r w:rsidRPr="00816C86">
        <w:rPr>
          <w:rFonts w:ascii="TH SarabunPSK" w:hAnsi="TH SarabunPSK" w:cs="TH SarabunPSK"/>
          <w:sz w:val="32"/>
          <w:szCs w:val="32"/>
          <w:cs/>
        </w:rPr>
        <w:tab/>
      </w:r>
      <w:r w:rsidRPr="00816C86">
        <w:rPr>
          <w:rFonts w:ascii="TH SarabunPSK" w:hAnsi="TH SarabunPSK" w:cs="TH SarabunPSK"/>
          <w:sz w:val="32"/>
          <w:szCs w:val="32"/>
          <w:cs/>
        </w:rPr>
        <w:tab/>
      </w:r>
      <w:r w:rsidRPr="00816C86">
        <w:rPr>
          <w:rFonts w:ascii="TH SarabunPSK" w:hAnsi="TH SarabunPSK" w:cs="TH SarabunPSK"/>
          <w:sz w:val="32"/>
          <w:szCs w:val="32"/>
          <w:cs/>
        </w:rPr>
        <w:tab/>
      </w:r>
      <w:r w:rsidRPr="00816C86">
        <w:rPr>
          <w:rFonts w:ascii="TH SarabunPSK" w:hAnsi="TH SarabunPSK" w:cs="TH SarabunPSK"/>
          <w:sz w:val="32"/>
          <w:szCs w:val="32"/>
          <w:cs/>
        </w:rPr>
        <w:tab/>
      </w:r>
      <w:r w:rsidR="002578AF" w:rsidRPr="00816C86">
        <w:rPr>
          <w:rFonts w:ascii="TH SarabunPSK" w:hAnsi="TH SarabunPSK" w:cs="TH SarabunPSK"/>
          <w:sz w:val="32"/>
          <w:szCs w:val="32"/>
          <w:cs/>
        </w:rPr>
        <w:t xml:space="preserve">กำหนดฯ เพิ่มเติม พ.ศ. </w:t>
      </w:r>
      <w:r w:rsidR="002578AF" w:rsidRPr="00816C86">
        <w:rPr>
          <w:rFonts w:ascii="TH SarabunPSK" w:hAnsi="TH SarabunPSK" w:cs="TH SarabunPSK"/>
          <w:sz w:val="32"/>
          <w:szCs w:val="32"/>
        </w:rPr>
        <w:t>2564</w:t>
      </w:r>
      <w:r w:rsidR="002578AF" w:rsidRPr="00816C86">
        <w:rPr>
          <w:rFonts w:ascii="TH SarabunPSK" w:hAnsi="TH SarabunPSK" w:cs="TH SarabunPSK"/>
          <w:sz w:val="32"/>
          <w:szCs w:val="32"/>
          <w:cs/>
        </w:rPr>
        <w:t xml:space="preserve"> ในคราวประชุมครั้งที่ </w:t>
      </w:r>
      <w:r w:rsidR="002578AF" w:rsidRPr="00816C86">
        <w:rPr>
          <w:rFonts w:ascii="TH SarabunPSK" w:hAnsi="TH SarabunPSK" w:cs="TH SarabunPSK"/>
          <w:sz w:val="32"/>
          <w:szCs w:val="32"/>
        </w:rPr>
        <w:t>8/2564</w:t>
      </w:r>
    </w:p>
    <w:p w:rsidR="002578AF" w:rsidRPr="00816C86" w:rsidRDefault="006B5E42" w:rsidP="009975D6">
      <w:pPr>
        <w:spacing w:line="320" w:lineRule="exact"/>
        <w:jc w:val="thaiDistribute"/>
        <w:rPr>
          <w:rFonts w:ascii="TH SarabunPSK" w:hAnsi="TH SarabunPSK" w:cs="TH SarabunPSK"/>
          <w:sz w:val="32"/>
          <w:szCs w:val="32"/>
        </w:rPr>
      </w:pPr>
      <w:r w:rsidRPr="00816C86">
        <w:rPr>
          <w:rFonts w:ascii="TH SarabunPSK" w:hAnsi="TH SarabunPSK" w:cs="TH SarabunPSK"/>
          <w:sz w:val="32"/>
          <w:szCs w:val="32"/>
          <w:cs/>
        </w:rPr>
        <w:lastRenderedPageBreak/>
        <w:tab/>
      </w:r>
      <w:r w:rsidRPr="00816C86">
        <w:rPr>
          <w:rFonts w:ascii="TH SarabunPSK" w:hAnsi="TH SarabunPSK" w:cs="TH SarabunPSK"/>
          <w:sz w:val="32"/>
          <w:szCs w:val="32"/>
          <w:cs/>
        </w:rPr>
        <w:tab/>
      </w:r>
      <w:r w:rsidR="002578AF" w:rsidRPr="00816C86">
        <w:rPr>
          <w:rFonts w:ascii="TH SarabunPSK" w:hAnsi="TH SarabunPSK" w:cs="TH SarabunPSK"/>
          <w:sz w:val="32"/>
          <w:szCs w:val="32"/>
          <w:cs/>
        </w:rPr>
        <w:t xml:space="preserve">32. </w:t>
      </w:r>
      <w:r w:rsidRPr="00816C86">
        <w:rPr>
          <w:rFonts w:ascii="TH SarabunPSK" w:hAnsi="TH SarabunPSK" w:cs="TH SarabunPSK"/>
          <w:sz w:val="32"/>
          <w:szCs w:val="32"/>
          <w:cs/>
        </w:rPr>
        <w:tab/>
      </w:r>
      <w:r w:rsidR="002578AF" w:rsidRPr="00816C86">
        <w:rPr>
          <w:rFonts w:ascii="TH SarabunPSK" w:hAnsi="TH SarabunPSK" w:cs="TH SarabunPSK"/>
          <w:sz w:val="32"/>
          <w:szCs w:val="32"/>
          <w:cs/>
        </w:rPr>
        <w:t xml:space="preserve">เรื่อง </w:t>
      </w:r>
      <w:r w:rsidRPr="00816C86">
        <w:rPr>
          <w:rFonts w:ascii="TH SarabunPSK" w:hAnsi="TH SarabunPSK" w:cs="TH SarabunPSK"/>
          <w:sz w:val="32"/>
          <w:szCs w:val="32"/>
          <w:cs/>
        </w:rPr>
        <w:tab/>
      </w:r>
      <w:r w:rsidR="002578AF" w:rsidRPr="00816C86">
        <w:rPr>
          <w:rFonts w:ascii="TH SarabunPSK" w:hAnsi="TH SarabunPSK" w:cs="TH SarabunPSK"/>
          <w:sz w:val="32"/>
          <w:szCs w:val="32"/>
          <w:cs/>
        </w:rPr>
        <w:t xml:space="preserve">ขอรับจัดสรรงบประมาณรายจ่ายประจำปีงบประมาณ พ.ศ. 2564 งบกลาง </w:t>
      </w:r>
      <w:r w:rsidRPr="00816C86">
        <w:rPr>
          <w:rFonts w:ascii="TH SarabunPSK" w:hAnsi="TH SarabunPSK" w:cs="TH SarabunPSK"/>
          <w:sz w:val="32"/>
          <w:szCs w:val="32"/>
          <w:cs/>
        </w:rPr>
        <w:tab/>
      </w:r>
      <w:r w:rsidRPr="00816C86">
        <w:rPr>
          <w:rFonts w:ascii="TH SarabunPSK" w:hAnsi="TH SarabunPSK" w:cs="TH SarabunPSK"/>
          <w:sz w:val="32"/>
          <w:szCs w:val="32"/>
          <w:cs/>
        </w:rPr>
        <w:tab/>
      </w:r>
      <w:r w:rsidRPr="00816C86">
        <w:rPr>
          <w:rFonts w:ascii="TH SarabunPSK" w:hAnsi="TH SarabunPSK" w:cs="TH SarabunPSK"/>
          <w:sz w:val="32"/>
          <w:szCs w:val="32"/>
          <w:cs/>
        </w:rPr>
        <w:tab/>
      </w:r>
      <w:r w:rsidRPr="00816C86">
        <w:rPr>
          <w:rFonts w:ascii="TH SarabunPSK" w:hAnsi="TH SarabunPSK" w:cs="TH SarabunPSK"/>
          <w:sz w:val="32"/>
          <w:szCs w:val="32"/>
          <w:cs/>
        </w:rPr>
        <w:tab/>
      </w:r>
      <w:r w:rsidRPr="00816C86">
        <w:rPr>
          <w:rFonts w:ascii="TH SarabunPSK" w:hAnsi="TH SarabunPSK" w:cs="TH SarabunPSK"/>
          <w:sz w:val="32"/>
          <w:szCs w:val="32"/>
          <w:cs/>
        </w:rPr>
        <w:tab/>
      </w:r>
      <w:r w:rsidR="002578AF" w:rsidRPr="00816C86">
        <w:rPr>
          <w:rFonts w:ascii="TH SarabunPSK" w:hAnsi="TH SarabunPSK" w:cs="TH SarabunPSK"/>
          <w:sz w:val="32"/>
          <w:szCs w:val="32"/>
          <w:cs/>
        </w:rPr>
        <w:t xml:space="preserve">รายการเงินสำรองจ่ายเพื่อกรณีฉุกเฉินหรือจำเป็นของกองทุนการออมแห่งชาติ  </w:t>
      </w:r>
    </w:p>
    <w:p w:rsidR="002578AF" w:rsidRPr="00816C86" w:rsidRDefault="002578AF" w:rsidP="009975D6">
      <w:pPr>
        <w:spacing w:line="320" w:lineRule="exact"/>
        <w:jc w:val="thaiDistribute"/>
        <w:rPr>
          <w:rFonts w:ascii="TH SarabunPSK" w:hAnsi="TH SarabunPSK" w:cs="TH SarabunPSK"/>
          <w:b/>
          <w:bCs/>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20"/>
      </w:tblGrid>
      <w:tr w:rsidR="002578AF" w:rsidRPr="00816C86" w:rsidTr="00BD4612">
        <w:tc>
          <w:tcPr>
            <w:tcW w:w="9820" w:type="dxa"/>
          </w:tcPr>
          <w:p w:rsidR="002578AF" w:rsidRPr="00816C86" w:rsidRDefault="002578AF" w:rsidP="009975D6">
            <w:pPr>
              <w:spacing w:line="320" w:lineRule="exact"/>
              <w:jc w:val="center"/>
              <w:rPr>
                <w:rFonts w:ascii="TH SarabunPSK" w:hAnsi="TH SarabunPSK" w:cs="TH SarabunPSK"/>
                <w:b/>
                <w:bCs/>
                <w:sz w:val="32"/>
                <w:szCs w:val="32"/>
                <w:cs/>
              </w:rPr>
            </w:pPr>
            <w:r w:rsidRPr="00816C86">
              <w:rPr>
                <w:rFonts w:ascii="TH SarabunPSK" w:hAnsi="TH SarabunPSK" w:cs="TH SarabunPSK"/>
                <w:sz w:val="32"/>
                <w:szCs w:val="32"/>
              </w:rPr>
              <w:br w:type="page"/>
            </w:r>
            <w:r w:rsidRPr="00816C86">
              <w:rPr>
                <w:rFonts w:ascii="TH SarabunPSK" w:hAnsi="TH SarabunPSK" w:cs="TH SarabunPSK"/>
                <w:sz w:val="32"/>
                <w:szCs w:val="32"/>
                <w:cs/>
              </w:rPr>
              <w:br w:type="page"/>
            </w:r>
            <w:r w:rsidRPr="00816C86">
              <w:rPr>
                <w:rFonts w:ascii="TH SarabunPSK" w:hAnsi="TH SarabunPSK" w:cs="TH SarabunPSK"/>
                <w:sz w:val="32"/>
                <w:szCs w:val="32"/>
                <w:cs/>
              </w:rPr>
              <w:br w:type="page"/>
            </w:r>
            <w:r w:rsidRPr="00816C86">
              <w:rPr>
                <w:rFonts w:ascii="TH SarabunPSK" w:hAnsi="TH SarabunPSK" w:cs="TH SarabunPSK"/>
                <w:b/>
                <w:bCs/>
                <w:sz w:val="32"/>
                <w:szCs w:val="32"/>
                <w:cs/>
              </w:rPr>
              <w:t>ต่างประเทศ</w:t>
            </w:r>
          </w:p>
        </w:tc>
      </w:tr>
    </w:tbl>
    <w:p w:rsidR="006B5E42" w:rsidRPr="00816C86" w:rsidRDefault="006B5E42" w:rsidP="009975D6">
      <w:pPr>
        <w:spacing w:line="320" w:lineRule="exact"/>
        <w:rPr>
          <w:rFonts w:ascii="TH SarabunPSK" w:hAnsi="TH SarabunPSK" w:cs="TH SarabunPSK"/>
          <w:sz w:val="32"/>
          <w:szCs w:val="32"/>
          <w:bdr w:val="none" w:sz="0" w:space="0" w:color="auto" w:frame="1"/>
        </w:rPr>
      </w:pPr>
      <w:r w:rsidRPr="00816C86">
        <w:rPr>
          <w:rFonts w:ascii="TH SarabunPSK" w:hAnsi="TH SarabunPSK" w:cs="TH SarabunPSK"/>
          <w:sz w:val="32"/>
          <w:szCs w:val="32"/>
          <w:bdr w:val="none" w:sz="0" w:space="0" w:color="auto" w:frame="1"/>
          <w:cs/>
        </w:rPr>
        <w:tab/>
      </w:r>
      <w:r w:rsidRPr="00816C86">
        <w:rPr>
          <w:rFonts w:ascii="TH SarabunPSK" w:hAnsi="TH SarabunPSK" w:cs="TH SarabunPSK"/>
          <w:sz w:val="32"/>
          <w:szCs w:val="32"/>
          <w:bdr w:val="none" w:sz="0" w:space="0" w:color="auto" w:frame="1"/>
          <w:cs/>
        </w:rPr>
        <w:tab/>
      </w:r>
      <w:r w:rsidR="002578AF" w:rsidRPr="00816C86">
        <w:rPr>
          <w:rFonts w:ascii="TH SarabunPSK" w:hAnsi="TH SarabunPSK" w:cs="TH SarabunPSK"/>
          <w:sz w:val="32"/>
          <w:szCs w:val="32"/>
          <w:bdr w:val="none" w:sz="0" w:space="0" w:color="auto" w:frame="1"/>
          <w:cs/>
        </w:rPr>
        <w:t xml:space="preserve">33. </w:t>
      </w:r>
      <w:r w:rsidRPr="00816C86">
        <w:rPr>
          <w:rFonts w:ascii="TH SarabunPSK" w:hAnsi="TH SarabunPSK" w:cs="TH SarabunPSK"/>
          <w:sz w:val="32"/>
          <w:szCs w:val="32"/>
          <w:bdr w:val="none" w:sz="0" w:space="0" w:color="auto" w:frame="1"/>
          <w:cs/>
        </w:rPr>
        <w:tab/>
      </w:r>
      <w:r w:rsidR="002578AF" w:rsidRPr="00816C86">
        <w:rPr>
          <w:rFonts w:ascii="TH SarabunPSK" w:hAnsi="TH SarabunPSK" w:cs="TH SarabunPSK"/>
          <w:sz w:val="32"/>
          <w:szCs w:val="32"/>
          <w:bdr w:val="none" w:sz="0" w:space="0" w:color="auto" w:frame="1"/>
          <w:cs/>
        </w:rPr>
        <w:t xml:space="preserve">เรื่อง </w:t>
      </w:r>
      <w:r w:rsidRPr="00816C86">
        <w:rPr>
          <w:rFonts w:ascii="TH SarabunPSK" w:hAnsi="TH SarabunPSK" w:cs="TH SarabunPSK"/>
          <w:sz w:val="32"/>
          <w:szCs w:val="32"/>
          <w:bdr w:val="none" w:sz="0" w:space="0" w:color="auto" w:frame="1"/>
          <w:cs/>
        </w:rPr>
        <w:tab/>
      </w:r>
      <w:r w:rsidR="002578AF" w:rsidRPr="00816C86">
        <w:rPr>
          <w:rFonts w:ascii="TH SarabunPSK" w:hAnsi="TH SarabunPSK" w:cs="TH SarabunPSK"/>
          <w:sz w:val="32"/>
          <w:szCs w:val="32"/>
          <w:bdr w:val="none" w:sz="0" w:space="0" w:color="auto" w:frame="1"/>
          <w:cs/>
        </w:rPr>
        <w:t xml:space="preserve">ขอความเห็นชอบมอบบ้านไทยในโครงการร่วมงาน </w:t>
      </w:r>
      <w:r w:rsidR="002578AF" w:rsidRPr="00816C86">
        <w:rPr>
          <w:rFonts w:ascii="TH SarabunPSK" w:hAnsi="TH SarabunPSK" w:cs="TH SarabunPSK"/>
          <w:sz w:val="32"/>
          <w:szCs w:val="32"/>
          <w:bdr w:val="none" w:sz="0" w:space="0" w:color="auto" w:frame="1"/>
        </w:rPr>
        <w:t xml:space="preserve">The International </w:t>
      </w:r>
      <w:r w:rsidRPr="00816C86">
        <w:rPr>
          <w:rFonts w:ascii="TH SarabunPSK" w:hAnsi="TH SarabunPSK" w:cs="TH SarabunPSK"/>
          <w:sz w:val="32"/>
          <w:szCs w:val="32"/>
          <w:bdr w:val="none" w:sz="0" w:space="0" w:color="auto" w:frame="1"/>
        </w:rPr>
        <w:tab/>
      </w:r>
      <w:r w:rsidRPr="00816C86">
        <w:rPr>
          <w:rFonts w:ascii="TH SarabunPSK" w:hAnsi="TH SarabunPSK" w:cs="TH SarabunPSK"/>
          <w:sz w:val="32"/>
          <w:szCs w:val="32"/>
          <w:bdr w:val="none" w:sz="0" w:space="0" w:color="auto" w:frame="1"/>
        </w:rPr>
        <w:tab/>
      </w:r>
      <w:r w:rsidRPr="00816C86">
        <w:rPr>
          <w:rFonts w:ascii="TH SarabunPSK" w:hAnsi="TH SarabunPSK" w:cs="TH SarabunPSK"/>
          <w:sz w:val="32"/>
          <w:szCs w:val="32"/>
          <w:bdr w:val="none" w:sz="0" w:space="0" w:color="auto" w:frame="1"/>
        </w:rPr>
        <w:tab/>
      </w:r>
      <w:r w:rsidRPr="00816C86">
        <w:rPr>
          <w:rFonts w:ascii="TH SarabunPSK" w:hAnsi="TH SarabunPSK" w:cs="TH SarabunPSK"/>
          <w:sz w:val="32"/>
          <w:szCs w:val="32"/>
          <w:bdr w:val="none" w:sz="0" w:space="0" w:color="auto" w:frame="1"/>
        </w:rPr>
        <w:tab/>
      </w:r>
      <w:r w:rsidRPr="00816C86">
        <w:rPr>
          <w:rFonts w:ascii="TH SarabunPSK" w:hAnsi="TH SarabunPSK" w:cs="TH SarabunPSK"/>
          <w:sz w:val="32"/>
          <w:szCs w:val="32"/>
          <w:bdr w:val="none" w:sz="0" w:space="0" w:color="auto" w:frame="1"/>
        </w:rPr>
        <w:tab/>
      </w:r>
      <w:r w:rsidR="002578AF" w:rsidRPr="00816C86">
        <w:rPr>
          <w:rFonts w:ascii="TH SarabunPSK" w:hAnsi="TH SarabunPSK" w:cs="TH SarabunPSK"/>
          <w:sz w:val="32"/>
          <w:szCs w:val="32"/>
          <w:bdr w:val="none" w:sz="0" w:space="0" w:color="auto" w:frame="1"/>
        </w:rPr>
        <w:t xml:space="preserve">Horticultural Exhibition 2019 (Beijing Expo 2019) </w:t>
      </w:r>
    </w:p>
    <w:p w:rsidR="002578AF" w:rsidRPr="00816C86" w:rsidRDefault="006B5E42" w:rsidP="009975D6">
      <w:pPr>
        <w:spacing w:line="320" w:lineRule="exact"/>
        <w:rPr>
          <w:rFonts w:ascii="TH SarabunPSK" w:hAnsi="TH SarabunPSK" w:cs="TH SarabunPSK"/>
          <w:sz w:val="32"/>
          <w:szCs w:val="32"/>
          <w:bdr w:val="none" w:sz="0" w:space="0" w:color="auto" w:frame="1"/>
        </w:rPr>
      </w:pPr>
      <w:r w:rsidRPr="00816C86">
        <w:rPr>
          <w:rFonts w:ascii="TH SarabunPSK" w:hAnsi="TH SarabunPSK" w:cs="TH SarabunPSK"/>
          <w:sz w:val="32"/>
          <w:szCs w:val="32"/>
          <w:bdr w:val="none" w:sz="0" w:space="0" w:color="auto" w:frame="1"/>
          <w:cs/>
        </w:rPr>
        <w:tab/>
      </w:r>
      <w:r w:rsidRPr="00816C86">
        <w:rPr>
          <w:rFonts w:ascii="TH SarabunPSK" w:hAnsi="TH SarabunPSK" w:cs="TH SarabunPSK"/>
          <w:sz w:val="32"/>
          <w:szCs w:val="32"/>
          <w:bdr w:val="none" w:sz="0" w:space="0" w:color="auto" w:frame="1"/>
          <w:cs/>
        </w:rPr>
        <w:tab/>
      </w:r>
      <w:r w:rsidRPr="00816C86">
        <w:rPr>
          <w:rFonts w:ascii="TH SarabunPSK" w:hAnsi="TH SarabunPSK" w:cs="TH SarabunPSK"/>
          <w:sz w:val="32"/>
          <w:szCs w:val="32"/>
          <w:bdr w:val="none" w:sz="0" w:space="0" w:color="auto" w:frame="1"/>
          <w:cs/>
        </w:rPr>
        <w:tab/>
      </w:r>
      <w:r w:rsidRPr="00816C86">
        <w:rPr>
          <w:rFonts w:ascii="TH SarabunPSK" w:hAnsi="TH SarabunPSK" w:cs="TH SarabunPSK"/>
          <w:sz w:val="32"/>
          <w:szCs w:val="32"/>
          <w:bdr w:val="none" w:sz="0" w:space="0" w:color="auto" w:frame="1"/>
          <w:cs/>
        </w:rPr>
        <w:tab/>
      </w:r>
      <w:r w:rsidR="002578AF" w:rsidRPr="00816C86">
        <w:rPr>
          <w:rFonts w:ascii="TH SarabunPSK" w:hAnsi="TH SarabunPSK" w:cs="TH SarabunPSK"/>
          <w:sz w:val="32"/>
          <w:szCs w:val="32"/>
          <w:bdr w:val="none" w:sz="0" w:space="0" w:color="auto" w:frame="1"/>
          <w:cs/>
        </w:rPr>
        <w:t>ณ สาธารณรัฐประชาชนจีน ให้กับสาธารณรัฐประชาชนจีน</w:t>
      </w:r>
    </w:p>
    <w:p w:rsidR="002578AF" w:rsidRPr="00816C86" w:rsidRDefault="006B5E42" w:rsidP="009975D6">
      <w:pPr>
        <w:spacing w:line="320" w:lineRule="exact"/>
        <w:jc w:val="thaiDistribute"/>
        <w:rPr>
          <w:rFonts w:ascii="TH SarabunPSK" w:hAnsi="TH SarabunPSK" w:cs="TH SarabunPSK"/>
          <w:sz w:val="32"/>
          <w:szCs w:val="32"/>
          <w:bdr w:val="none" w:sz="0" w:space="0" w:color="auto" w:frame="1"/>
        </w:rPr>
      </w:pPr>
      <w:r w:rsidRPr="00816C86">
        <w:rPr>
          <w:rFonts w:ascii="TH SarabunPSK" w:hAnsi="TH SarabunPSK" w:cs="TH SarabunPSK"/>
          <w:sz w:val="32"/>
          <w:szCs w:val="32"/>
          <w:bdr w:val="none" w:sz="0" w:space="0" w:color="auto" w:frame="1"/>
          <w:cs/>
        </w:rPr>
        <w:tab/>
      </w:r>
      <w:r w:rsidRPr="00816C86">
        <w:rPr>
          <w:rFonts w:ascii="TH SarabunPSK" w:hAnsi="TH SarabunPSK" w:cs="TH SarabunPSK"/>
          <w:sz w:val="32"/>
          <w:szCs w:val="32"/>
          <w:bdr w:val="none" w:sz="0" w:space="0" w:color="auto" w:frame="1"/>
          <w:cs/>
        </w:rPr>
        <w:tab/>
      </w:r>
      <w:r w:rsidR="002578AF" w:rsidRPr="00816C86">
        <w:rPr>
          <w:rFonts w:ascii="TH SarabunPSK" w:hAnsi="TH SarabunPSK" w:cs="TH SarabunPSK"/>
          <w:sz w:val="32"/>
          <w:szCs w:val="32"/>
          <w:bdr w:val="none" w:sz="0" w:space="0" w:color="auto" w:frame="1"/>
          <w:cs/>
        </w:rPr>
        <w:t xml:space="preserve">34. </w:t>
      </w:r>
      <w:r w:rsidRPr="00816C86">
        <w:rPr>
          <w:rFonts w:ascii="TH SarabunPSK" w:hAnsi="TH SarabunPSK" w:cs="TH SarabunPSK"/>
          <w:sz w:val="32"/>
          <w:szCs w:val="32"/>
          <w:bdr w:val="none" w:sz="0" w:space="0" w:color="auto" w:frame="1"/>
          <w:cs/>
        </w:rPr>
        <w:tab/>
      </w:r>
      <w:r w:rsidR="002578AF" w:rsidRPr="00816C86">
        <w:rPr>
          <w:rFonts w:ascii="TH SarabunPSK" w:hAnsi="TH SarabunPSK" w:cs="TH SarabunPSK"/>
          <w:sz w:val="32"/>
          <w:szCs w:val="32"/>
          <w:bdr w:val="none" w:sz="0" w:space="0" w:color="auto" w:frame="1"/>
          <w:cs/>
        </w:rPr>
        <w:t xml:space="preserve">เรื่อง </w:t>
      </w:r>
      <w:r w:rsidRPr="00816C86">
        <w:rPr>
          <w:rFonts w:ascii="TH SarabunPSK" w:hAnsi="TH SarabunPSK" w:cs="TH SarabunPSK"/>
          <w:sz w:val="32"/>
          <w:szCs w:val="32"/>
          <w:bdr w:val="none" w:sz="0" w:space="0" w:color="auto" w:frame="1"/>
          <w:cs/>
        </w:rPr>
        <w:tab/>
      </w:r>
      <w:r w:rsidR="002578AF" w:rsidRPr="00816C86">
        <w:rPr>
          <w:rFonts w:ascii="TH SarabunPSK" w:hAnsi="TH SarabunPSK" w:cs="TH SarabunPSK"/>
          <w:sz w:val="32"/>
          <w:szCs w:val="32"/>
          <w:bdr w:val="none" w:sz="0" w:space="0" w:color="auto" w:frame="1"/>
          <w:cs/>
        </w:rPr>
        <w:t>การเป็นเจ้าภาพจัดการประชุมรัฐมนตรีศึกษาเอเชีย-ยุโรป ครั้งที่ 8 และการ</w:t>
      </w:r>
      <w:r w:rsidRPr="00816C86">
        <w:rPr>
          <w:rFonts w:ascii="TH SarabunPSK" w:hAnsi="TH SarabunPSK" w:cs="TH SarabunPSK"/>
          <w:sz w:val="32"/>
          <w:szCs w:val="32"/>
          <w:bdr w:val="none" w:sz="0" w:space="0" w:color="auto" w:frame="1"/>
          <w:cs/>
        </w:rPr>
        <w:tab/>
      </w:r>
      <w:r w:rsidRPr="00816C86">
        <w:rPr>
          <w:rFonts w:ascii="TH SarabunPSK" w:hAnsi="TH SarabunPSK" w:cs="TH SarabunPSK"/>
          <w:sz w:val="32"/>
          <w:szCs w:val="32"/>
          <w:bdr w:val="none" w:sz="0" w:space="0" w:color="auto" w:frame="1"/>
          <w:cs/>
        </w:rPr>
        <w:tab/>
      </w:r>
      <w:r w:rsidRPr="00816C86">
        <w:rPr>
          <w:rFonts w:ascii="TH SarabunPSK" w:hAnsi="TH SarabunPSK" w:cs="TH SarabunPSK"/>
          <w:sz w:val="32"/>
          <w:szCs w:val="32"/>
          <w:bdr w:val="none" w:sz="0" w:space="0" w:color="auto" w:frame="1"/>
          <w:cs/>
        </w:rPr>
        <w:tab/>
      </w:r>
      <w:r w:rsidRPr="00816C86">
        <w:rPr>
          <w:rFonts w:ascii="TH SarabunPSK" w:hAnsi="TH SarabunPSK" w:cs="TH SarabunPSK"/>
          <w:sz w:val="32"/>
          <w:szCs w:val="32"/>
          <w:bdr w:val="none" w:sz="0" w:space="0" w:color="auto" w:frame="1"/>
          <w:cs/>
        </w:rPr>
        <w:tab/>
      </w:r>
      <w:r w:rsidRPr="00816C86">
        <w:rPr>
          <w:rFonts w:ascii="TH SarabunPSK" w:hAnsi="TH SarabunPSK" w:cs="TH SarabunPSK"/>
          <w:sz w:val="32"/>
          <w:szCs w:val="32"/>
          <w:bdr w:val="none" w:sz="0" w:space="0" w:color="auto" w:frame="1"/>
          <w:cs/>
        </w:rPr>
        <w:tab/>
      </w:r>
      <w:r w:rsidR="002578AF" w:rsidRPr="00816C86">
        <w:rPr>
          <w:rFonts w:ascii="TH SarabunPSK" w:hAnsi="TH SarabunPSK" w:cs="TH SarabunPSK"/>
          <w:sz w:val="32"/>
          <w:szCs w:val="32"/>
          <w:bdr w:val="none" w:sz="0" w:space="0" w:color="auto" w:frame="1"/>
          <w:cs/>
        </w:rPr>
        <w:t>ประชุมที่เกี่ยวข้อง</w:t>
      </w:r>
    </w:p>
    <w:p w:rsidR="002578AF" w:rsidRPr="00816C86" w:rsidRDefault="006B5E42" w:rsidP="009975D6">
      <w:pPr>
        <w:spacing w:line="320" w:lineRule="exact"/>
        <w:jc w:val="thaiDistribute"/>
        <w:rPr>
          <w:rFonts w:ascii="TH SarabunPSK" w:hAnsi="TH SarabunPSK" w:cs="TH SarabunPSK"/>
          <w:sz w:val="32"/>
          <w:szCs w:val="32"/>
          <w:bdr w:val="none" w:sz="0" w:space="0" w:color="auto" w:frame="1"/>
        </w:rPr>
      </w:pPr>
      <w:r w:rsidRPr="00816C86">
        <w:rPr>
          <w:rFonts w:ascii="TH SarabunPSK" w:hAnsi="TH SarabunPSK" w:cs="TH SarabunPSK"/>
          <w:sz w:val="32"/>
          <w:szCs w:val="32"/>
          <w:bdr w:val="none" w:sz="0" w:space="0" w:color="auto" w:frame="1"/>
          <w:cs/>
        </w:rPr>
        <w:tab/>
      </w:r>
      <w:r w:rsidRPr="00816C86">
        <w:rPr>
          <w:rFonts w:ascii="TH SarabunPSK" w:hAnsi="TH SarabunPSK" w:cs="TH SarabunPSK"/>
          <w:sz w:val="32"/>
          <w:szCs w:val="32"/>
          <w:bdr w:val="none" w:sz="0" w:space="0" w:color="auto" w:frame="1"/>
          <w:cs/>
        </w:rPr>
        <w:tab/>
      </w:r>
      <w:r w:rsidR="002578AF" w:rsidRPr="00816C86">
        <w:rPr>
          <w:rFonts w:ascii="TH SarabunPSK" w:hAnsi="TH SarabunPSK" w:cs="TH SarabunPSK"/>
          <w:sz w:val="32"/>
          <w:szCs w:val="32"/>
          <w:bdr w:val="none" w:sz="0" w:space="0" w:color="auto" w:frame="1"/>
          <w:cs/>
        </w:rPr>
        <w:t xml:space="preserve">35.  </w:t>
      </w:r>
      <w:r w:rsidRPr="00816C86">
        <w:rPr>
          <w:rFonts w:ascii="TH SarabunPSK" w:hAnsi="TH SarabunPSK" w:cs="TH SarabunPSK"/>
          <w:sz w:val="32"/>
          <w:szCs w:val="32"/>
          <w:bdr w:val="none" w:sz="0" w:space="0" w:color="auto" w:frame="1"/>
          <w:cs/>
        </w:rPr>
        <w:tab/>
      </w:r>
      <w:r w:rsidR="002578AF" w:rsidRPr="00816C86">
        <w:rPr>
          <w:rFonts w:ascii="TH SarabunPSK" w:hAnsi="TH SarabunPSK" w:cs="TH SarabunPSK"/>
          <w:sz w:val="32"/>
          <w:szCs w:val="32"/>
          <w:bdr w:val="none" w:sz="0" w:space="0" w:color="auto" w:frame="1"/>
          <w:cs/>
        </w:rPr>
        <w:t xml:space="preserve">เรื่อง </w:t>
      </w:r>
      <w:r w:rsidRPr="00816C86">
        <w:rPr>
          <w:rFonts w:ascii="TH SarabunPSK" w:hAnsi="TH SarabunPSK" w:cs="TH SarabunPSK"/>
          <w:sz w:val="32"/>
          <w:szCs w:val="32"/>
          <w:bdr w:val="none" w:sz="0" w:space="0" w:color="auto" w:frame="1"/>
          <w:cs/>
        </w:rPr>
        <w:tab/>
      </w:r>
      <w:r w:rsidR="002578AF" w:rsidRPr="00816C86">
        <w:rPr>
          <w:rFonts w:ascii="TH SarabunPSK" w:hAnsi="TH SarabunPSK" w:cs="TH SarabunPSK"/>
          <w:sz w:val="32"/>
          <w:szCs w:val="32"/>
          <w:bdr w:val="none" w:sz="0" w:space="0" w:color="auto" w:frame="1"/>
          <w:cs/>
        </w:rPr>
        <w:t xml:space="preserve">สรุปผลการเข้าร่วมประชุมระดับรัฐมนตรี หัวข้อ </w:t>
      </w:r>
      <w:r w:rsidR="002578AF" w:rsidRPr="00816C86">
        <w:rPr>
          <w:rFonts w:ascii="TH SarabunPSK" w:hAnsi="TH SarabunPSK" w:cs="TH SarabunPSK"/>
          <w:sz w:val="32"/>
          <w:szCs w:val="32"/>
          <w:bdr w:val="none" w:sz="0" w:space="0" w:color="auto" w:frame="1"/>
        </w:rPr>
        <w:t xml:space="preserve">Adaptation and Resilience </w:t>
      </w:r>
      <w:r w:rsidRPr="00816C86">
        <w:rPr>
          <w:rFonts w:ascii="TH SarabunPSK" w:hAnsi="TH SarabunPSK" w:cs="TH SarabunPSK"/>
          <w:sz w:val="32"/>
          <w:szCs w:val="32"/>
          <w:bdr w:val="none" w:sz="0" w:space="0" w:color="auto" w:frame="1"/>
          <w:cs/>
        </w:rPr>
        <w:tab/>
      </w:r>
      <w:r w:rsidRPr="00816C86">
        <w:rPr>
          <w:rFonts w:ascii="TH SarabunPSK" w:hAnsi="TH SarabunPSK" w:cs="TH SarabunPSK"/>
          <w:sz w:val="32"/>
          <w:szCs w:val="32"/>
          <w:bdr w:val="none" w:sz="0" w:space="0" w:color="auto" w:frame="1"/>
          <w:cs/>
        </w:rPr>
        <w:tab/>
      </w:r>
      <w:r w:rsidRPr="00816C86">
        <w:rPr>
          <w:rFonts w:ascii="TH SarabunPSK" w:hAnsi="TH SarabunPSK" w:cs="TH SarabunPSK"/>
          <w:sz w:val="32"/>
          <w:szCs w:val="32"/>
          <w:bdr w:val="none" w:sz="0" w:space="0" w:color="auto" w:frame="1"/>
          <w:cs/>
        </w:rPr>
        <w:tab/>
      </w:r>
      <w:r w:rsidRPr="00816C86">
        <w:rPr>
          <w:rFonts w:ascii="TH SarabunPSK" w:hAnsi="TH SarabunPSK" w:cs="TH SarabunPSK"/>
          <w:sz w:val="32"/>
          <w:szCs w:val="32"/>
          <w:bdr w:val="none" w:sz="0" w:space="0" w:color="auto" w:frame="1"/>
          <w:cs/>
        </w:rPr>
        <w:tab/>
      </w:r>
      <w:r w:rsidR="002578AF" w:rsidRPr="00816C86">
        <w:rPr>
          <w:rFonts w:ascii="TH SarabunPSK" w:hAnsi="TH SarabunPSK" w:cs="TH SarabunPSK"/>
          <w:sz w:val="32"/>
          <w:szCs w:val="32"/>
          <w:bdr w:val="none" w:sz="0" w:space="0" w:color="auto" w:frame="1"/>
          <w:cs/>
        </w:rPr>
        <w:t xml:space="preserve">ในห้วงการประชุม </w:t>
      </w:r>
      <w:r w:rsidR="002578AF" w:rsidRPr="00816C86">
        <w:rPr>
          <w:rFonts w:ascii="TH SarabunPSK" w:hAnsi="TH SarabunPSK" w:cs="TH SarabunPSK"/>
          <w:sz w:val="32"/>
          <w:szCs w:val="32"/>
          <w:bdr w:val="none" w:sz="0" w:space="0" w:color="auto" w:frame="1"/>
        </w:rPr>
        <w:t xml:space="preserve">Leaders Summit on Climate </w:t>
      </w:r>
      <w:r w:rsidR="002578AF" w:rsidRPr="00816C86">
        <w:rPr>
          <w:rFonts w:ascii="TH SarabunPSK" w:hAnsi="TH SarabunPSK" w:cs="TH SarabunPSK"/>
          <w:sz w:val="32"/>
          <w:szCs w:val="32"/>
          <w:bdr w:val="none" w:sz="0" w:space="0" w:color="auto" w:frame="1"/>
          <w:cs/>
        </w:rPr>
        <w:t xml:space="preserve">ผ่านสี่ออิเล็กทรอนิกส์ </w:t>
      </w:r>
      <w:r w:rsidRPr="00816C86">
        <w:rPr>
          <w:rFonts w:ascii="TH SarabunPSK" w:hAnsi="TH SarabunPSK" w:cs="TH SarabunPSK"/>
          <w:sz w:val="32"/>
          <w:szCs w:val="32"/>
          <w:bdr w:val="none" w:sz="0" w:space="0" w:color="auto" w:frame="1"/>
          <w:cs/>
        </w:rPr>
        <w:tab/>
      </w:r>
      <w:r w:rsidRPr="00816C86">
        <w:rPr>
          <w:rFonts w:ascii="TH SarabunPSK" w:hAnsi="TH SarabunPSK" w:cs="TH SarabunPSK"/>
          <w:sz w:val="32"/>
          <w:szCs w:val="32"/>
          <w:bdr w:val="none" w:sz="0" w:space="0" w:color="auto" w:frame="1"/>
          <w:cs/>
        </w:rPr>
        <w:tab/>
      </w:r>
      <w:r w:rsidRPr="00816C86">
        <w:rPr>
          <w:rFonts w:ascii="TH SarabunPSK" w:hAnsi="TH SarabunPSK" w:cs="TH SarabunPSK"/>
          <w:sz w:val="32"/>
          <w:szCs w:val="32"/>
          <w:bdr w:val="none" w:sz="0" w:space="0" w:color="auto" w:frame="1"/>
          <w:cs/>
        </w:rPr>
        <w:tab/>
      </w:r>
      <w:r w:rsidRPr="00816C86">
        <w:rPr>
          <w:rFonts w:ascii="TH SarabunPSK" w:hAnsi="TH SarabunPSK" w:cs="TH SarabunPSK"/>
          <w:sz w:val="32"/>
          <w:szCs w:val="32"/>
          <w:bdr w:val="none" w:sz="0" w:space="0" w:color="auto" w:frame="1"/>
          <w:cs/>
        </w:rPr>
        <w:tab/>
      </w:r>
      <w:r w:rsidRPr="00816C86">
        <w:rPr>
          <w:rFonts w:ascii="TH SarabunPSK" w:hAnsi="TH SarabunPSK" w:cs="TH SarabunPSK"/>
          <w:sz w:val="32"/>
          <w:szCs w:val="32"/>
          <w:bdr w:val="none" w:sz="0" w:space="0" w:color="auto" w:frame="1"/>
          <w:cs/>
        </w:rPr>
        <w:tab/>
      </w:r>
      <w:r w:rsidR="002578AF" w:rsidRPr="00816C86">
        <w:rPr>
          <w:rFonts w:ascii="TH SarabunPSK" w:hAnsi="TH SarabunPSK" w:cs="TH SarabunPSK"/>
          <w:sz w:val="32"/>
          <w:szCs w:val="32"/>
          <w:bdr w:val="none" w:sz="0" w:space="0" w:color="auto" w:frame="1"/>
          <w:cs/>
        </w:rPr>
        <w:t>ระหว่างวันที่</w:t>
      </w:r>
      <w:r w:rsidR="002578AF" w:rsidRPr="00816C86">
        <w:rPr>
          <w:rFonts w:ascii="TH SarabunPSK" w:hAnsi="TH SarabunPSK" w:cs="TH SarabunPSK"/>
          <w:sz w:val="32"/>
          <w:szCs w:val="32"/>
          <w:bdr w:val="none" w:sz="0" w:space="0" w:color="auto" w:frame="1"/>
        </w:rPr>
        <w:t xml:space="preserve"> 22-23 </w:t>
      </w:r>
      <w:r w:rsidR="002578AF" w:rsidRPr="00816C86">
        <w:rPr>
          <w:rFonts w:ascii="TH SarabunPSK" w:hAnsi="TH SarabunPSK" w:cs="TH SarabunPSK"/>
          <w:sz w:val="32"/>
          <w:szCs w:val="32"/>
          <w:bdr w:val="none" w:sz="0" w:space="0" w:color="auto" w:frame="1"/>
          <w:cs/>
        </w:rPr>
        <w:t xml:space="preserve">เมษายน </w:t>
      </w:r>
      <w:r w:rsidR="002578AF" w:rsidRPr="00816C86">
        <w:rPr>
          <w:rFonts w:ascii="TH SarabunPSK" w:hAnsi="TH SarabunPSK" w:cs="TH SarabunPSK"/>
          <w:sz w:val="32"/>
          <w:szCs w:val="32"/>
          <w:bdr w:val="none" w:sz="0" w:space="0" w:color="auto" w:frame="1"/>
        </w:rPr>
        <w:t>2564</w:t>
      </w:r>
    </w:p>
    <w:p w:rsidR="002578AF" w:rsidRPr="00816C86" w:rsidRDefault="006B5E42" w:rsidP="009975D6">
      <w:pPr>
        <w:spacing w:line="320" w:lineRule="exact"/>
        <w:jc w:val="thaiDistribute"/>
        <w:rPr>
          <w:rFonts w:ascii="TH SarabunPSK" w:hAnsi="TH SarabunPSK" w:cs="TH SarabunPSK"/>
          <w:sz w:val="32"/>
          <w:szCs w:val="32"/>
        </w:rPr>
      </w:pPr>
      <w:r w:rsidRPr="00816C86">
        <w:rPr>
          <w:rFonts w:ascii="TH SarabunPSK" w:hAnsi="TH SarabunPSK" w:cs="TH SarabunPSK"/>
          <w:sz w:val="32"/>
          <w:szCs w:val="32"/>
          <w:cs/>
        </w:rPr>
        <w:tab/>
      </w:r>
      <w:r w:rsidRPr="00816C86">
        <w:rPr>
          <w:rFonts w:ascii="TH SarabunPSK" w:hAnsi="TH SarabunPSK" w:cs="TH SarabunPSK"/>
          <w:sz w:val="32"/>
          <w:szCs w:val="32"/>
          <w:cs/>
        </w:rPr>
        <w:tab/>
      </w:r>
      <w:r w:rsidR="002578AF" w:rsidRPr="00816C86">
        <w:rPr>
          <w:rFonts w:ascii="TH SarabunPSK" w:hAnsi="TH SarabunPSK" w:cs="TH SarabunPSK"/>
          <w:sz w:val="32"/>
          <w:szCs w:val="32"/>
          <w:cs/>
        </w:rPr>
        <w:t xml:space="preserve">36. </w:t>
      </w:r>
      <w:r w:rsidRPr="00816C86">
        <w:rPr>
          <w:rFonts w:ascii="TH SarabunPSK" w:hAnsi="TH SarabunPSK" w:cs="TH SarabunPSK"/>
          <w:sz w:val="32"/>
          <w:szCs w:val="32"/>
          <w:cs/>
        </w:rPr>
        <w:tab/>
      </w:r>
      <w:r w:rsidR="002578AF" w:rsidRPr="00816C86">
        <w:rPr>
          <w:rFonts w:ascii="TH SarabunPSK" w:hAnsi="TH SarabunPSK" w:cs="TH SarabunPSK"/>
          <w:sz w:val="32"/>
          <w:szCs w:val="32"/>
          <w:cs/>
        </w:rPr>
        <w:t xml:space="preserve">เรื่อง </w:t>
      </w:r>
      <w:r w:rsidRPr="00816C86">
        <w:rPr>
          <w:rFonts w:ascii="TH SarabunPSK" w:hAnsi="TH SarabunPSK" w:cs="TH SarabunPSK"/>
          <w:sz w:val="32"/>
          <w:szCs w:val="32"/>
          <w:cs/>
        </w:rPr>
        <w:tab/>
      </w:r>
      <w:r w:rsidR="002578AF" w:rsidRPr="00816C86">
        <w:rPr>
          <w:rFonts w:ascii="TH SarabunPSK" w:hAnsi="TH SarabunPSK" w:cs="TH SarabunPSK"/>
          <w:sz w:val="32"/>
          <w:szCs w:val="32"/>
          <w:cs/>
        </w:rPr>
        <w:t>ร่างปฏิญญาและมาตรการเพื่อส่งเสริมการมีผลใช้บังคับของสนธิสัญญาว่าด้วยการ</w:t>
      </w:r>
      <w:r w:rsidRPr="00816C86">
        <w:rPr>
          <w:rFonts w:ascii="TH SarabunPSK" w:hAnsi="TH SarabunPSK" w:cs="TH SarabunPSK"/>
          <w:sz w:val="32"/>
          <w:szCs w:val="32"/>
          <w:cs/>
        </w:rPr>
        <w:tab/>
      </w:r>
      <w:r w:rsidRPr="00816C86">
        <w:rPr>
          <w:rFonts w:ascii="TH SarabunPSK" w:hAnsi="TH SarabunPSK" w:cs="TH SarabunPSK"/>
          <w:sz w:val="32"/>
          <w:szCs w:val="32"/>
          <w:cs/>
        </w:rPr>
        <w:tab/>
      </w:r>
      <w:r w:rsidRPr="00816C86">
        <w:rPr>
          <w:rFonts w:ascii="TH SarabunPSK" w:hAnsi="TH SarabunPSK" w:cs="TH SarabunPSK"/>
          <w:sz w:val="32"/>
          <w:szCs w:val="32"/>
          <w:cs/>
        </w:rPr>
        <w:tab/>
      </w:r>
      <w:r w:rsidRPr="00816C86">
        <w:rPr>
          <w:rFonts w:ascii="TH SarabunPSK" w:hAnsi="TH SarabunPSK" w:cs="TH SarabunPSK"/>
          <w:sz w:val="32"/>
          <w:szCs w:val="32"/>
          <w:cs/>
        </w:rPr>
        <w:tab/>
      </w:r>
      <w:r w:rsidR="002578AF" w:rsidRPr="00816C86">
        <w:rPr>
          <w:rFonts w:ascii="TH SarabunPSK" w:hAnsi="TH SarabunPSK" w:cs="TH SarabunPSK"/>
          <w:sz w:val="32"/>
          <w:szCs w:val="32"/>
          <w:cs/>
        </w:rPr>
        <w:t xml:space="preserve">ห้ามทดลองนิวเคลียร์โดยสมบูรณ์ (ปฏิญญาครบรอบ </w:t>
      </w:r>
      <w:r w:rsidR="002578AF" w:rsidRPr="00816C86">
        <w:rPr>
          <w:rFonts w:ascii="TH SarabunPSK" w:hAnsi="TH SarabunPSK" w:cs="TH SarabunPSK"/>
          <w:sz w:val="32"/>
          <w:szCs w:val="32"/>
        </w:rPr>
        <w:t xml:space="preserve">25 </w:t>
      </w:r>
      <w:r w:rsidR="002578AF" w:rsidRPr="00816C86">
        <w:rPr>
          <w:rFonts w:ascii="TH SarabunPSK" w:hAnsi="TH SarabunPSK" w:cs="TH SarabunPSK"/>
          <w:sz w:val="32"/>
          <w:szCs w:val="32"/>
          <w:cs/>
        </w:rPr>
        <w:t>ปี</w:t>
      </w:r>
      <w:r w:rsidR="002578AF" w:rsidRPr="00816C86">
        <w:rPr>
          <w:rFonts w:ascii="TH SarabunPSK" w:hAnsi="TH SarabunPSK" w:cs="TH SarabunPSK"/>
          <w:sz w:val="32"/>
          <w:szCs w:val="32"/>
        </w:rPr>
        <w:t>)</w:t>
      </w:r>
    </w:p>
    <w:p w:rsidR="002578AF" w:rsidRPr="00816C86" w:rsidRDefault="006B5E42" w:rsidP="009975D6">
      <w:pPr>
        <w:spacing w:line="320" w:lineRule="exact"/>
        <w:jc w:val="thaiDistribute"/>
        <w:rPr>
          <w:rFonts w:ascii="TH SarabunPSK" w:hAnsi="TH SarabunPSK" w:cs="TH SarabunPSK"/>
          <w:sz w:val="32"/>
          <w:szCs w:val="32"/>
        </w:rPr>
      </w:pPr>
      <w:r w:rsidRPr="00816C86">
        <w:rPr>
          <w:rFonts w:ascii="TH SarabunPSK" w:hAnsi="TH SarabunPSK" w:cs="TH SarabunPSK"/>
          <w:sz w:val="32"/>
          <w:szCs w:val="32"/>
          <w:cs/>
        </w:rPr>
        <w:tab/>
      </w:r>
      <w:r w:rsidRPr="00816C86">
        <w:rPr>
          <w:rFonts w:ascii="TH SarabunPSK" w:hAnsi="TH SarabunPSK" w:cs="TH SarabunPSK"/>
          <w:sz w:val="32"/>
          <w:szCs w:val="32"/>
          <w:cs/>
        </w:rPr>
        <w:tab/>
      </w:r>
      <w:r w:rsidR="002578AF" w:rsidRPr="00816C86">
        <w:rPr>
          <w:rFonts w:ascii="TH SarabunPSK" w:hAnsi="TH SarabunPSK" w:cs="TH SarabunPSK"/>
          <w:sz w:val="32"/>
          <w:szCs w:val="32"/>
          <w:cs/>
        </w:rPr>
        <w:t xml:space="preserve">37.  </w:t>
      </w:r>
      <w:r w:rsidRPr="00816C86">
        <w:rPr>
          <w:rFonts w:ascii="TH SarabunPSK" w:hAnsi="TH SarabunPSK" w:cs="TH SarabunPSK"/>
          <w:sz w:val="32"/>
          <w:szCs w:val="32"/>
          <w:cs/>
        </w:rPr>
        <w:tab/>
      </w:r>
      <w:r w:rsidR="002578AF" w:rsidRPr="00816C86">
        <w:rPr>
          <w:rFonts w:ascii="TH SarabunPSK" w:hAnsi="TH SarabunPSK" w:cs="TH SarabunPSK"/>
          <w:sz w:val="32"/>
          <w:szCs w:val="32"/>
          <w:cs/>
        </w:rPr>
        <w:t xml:space="preserve">เรื่อง </w:t>
      </w:r>
      <w:r w:rsidRPr="00816C86">
        <w:rPr>
          <w:rFonts w:ascii="TH SarabunPSK" w:hAnsi="TH SarabunPSK" w:cs="TH SarabunPSK"/>
          <w:sz w:val="32"/>
          <w:szCs w:val="32"/>
          <w:cs/>
        </w:rPr>
        <w:tab/>
      </w:r>
      <w:r w:rsidR="002578AF" w:rsidRPr="00816C86">
        <w:rPr>
          <w:rFonts w:ascii="TH SarabunPSK" w:hAnsi="TH SarabunPSK" w:cs="TH SarabunPSK"/>
          <w:sz w:val="32"/>
          <w:szCs w:val="32"/>
          <w:cs/>
        </w:rPr>
        <w:t>ปฏิญญาอาเซียนว่าด้วยการส่งเสริมความสามารถในการปรับตัวของราชการพล</w:t>
      </w:r>
      <w:r w:rsidRPr="00816C86">
        <w:rPr>
          <w:rFonts w:ascii="TH SarabunPSK" w:hAnsi="TH SarabunPSK" w:cs="TH SarabunPSK"/>
          <w:sz w:val="32"/>
          <w:szCs w:val="32"/>
          <w:cs/>
        </w:rPr>
        <w:tab/>
      </w:r>
      <w:r w:rsidRPr="00816C86">
        <w:rPr>
          <w:rFonts w:ascii="TH SarabunPSK" w:hAnsi="TH SarabunPSK" w:cs="TH SarabunPSK"/>
          <w:sz w:val="32"/>
          <w:szCs w:val="32"/>
          <w:cs/>
        </w:rPr>
        <w:tab/>
      </w:r>
      <w:r w:rsidRPr="00816C86">
        <w:rPr>
          <w:rFonts w:ascii="TH SarabunPSK" w:hAnsi="TH SarabunPSK" w:cs="TH SarabunPSK"/>
          <w:sz w:val="32"/>
          <w:szCs w:val="32"/>
          <w:cs/>
        </w:rPr>
        <w:tab/>
      </w:r>
      <w:r w:rsidRPr="00816C86">
        <w:rPr>
          <w:rFonts w:ascii="TH SarabunPSK" w:hAnsi="TH SarabunPSK" w:cs="TH SarabunPSK"/>
          <w:sz w:val="32"/>
          <w:szCs w:val="32"/>
          <w:cs/>
        </w:rPr>
        <w:tab/>
      </w:r>
      <w:r w:rsidRPr="00816C86">
        <w:rPr>
          <w:rFonts w:ascii="TH SarabunPSK" w:hAnsi="TH SarabunPSK" w:cs="TH SarabunPSK"/>
          <w:sz w:val="32"/>
          <w:szCs w:val="32"/>
          <w:cs/>
        </w:rPr>
        <w:tab/>
      </w:r>
      <w:r w:rsidR="002578AF" w:rsidRPr="00816C86">
        <w:rPr>
          <w:rFonts w:ascii="TH SarabunPSK" w:hAnsi="TH SarabunPSK" w:cs="TH SarabunPSK"/>
          <w:sz w:val="32"/>
          <w:szCs w:val="32"/>
          <w:cs/>
        </w:rPr>
        <w:t>เรือนภายใต้ความท้าทายใหม่</w:t>
      </w:r>
    </w:p>
    <w:p w:rsidR="002578AF" w:rsidRPr="00816C86" w:rsidRDefault="006B5E42" w:rsidP="009975D6">
      <w:pPr>
        <w:spacing w:line="320" w:lineRule="exact"/>
        <w:jc w:val="thaiDistribute"/>
        <w:rPr>
          <w:rFonts w:ascii="TH SarabunPSK" w:hAnsi="TH SarabunPSK" w:cs="TH SarabunPSK"/>
          <w:sz w:val="32"/>
          <w:szCs w:val="32"/>
        </w:rPr>
      </w:pPr>
      <w:r w:rsidRPr="00816C86">
        <w:rPr>
          <w:rFonts w:ascii="TH SarabunPSK" w:hAnsi="TH SarabunPSK" w:cs="TH SarabunPSK"/>
          <w:sz w:val="32"/>
          <w:szCs w:val="32"/>
          <w:cs/>
        </w:rPr>
        <w:tab/>
      </w:r>
      <w:r w:rsidRPr="00816C86">
        <w:rPr>
          <w:rFonts w:ascii="TH SarabunPSK" w:hAnsi="TH SarabunPSK" w:cs="TH SarabunPSK"/>
          <w:sz w:val="32"/>
          <w:szCs w:val="32"/>
          <w:cs/>
        </w:rPr>
        <w:tab/>
      </w:r>
      <w:r w:rsidR="002578AF" w:rsidRPr="00816C86">
        <w:rPr>
          <w:rFonts w:ascii="TH SarabunPSK" w:hAnsi="TH SarabunPSK" w:cs="TH SarabunPSK"/>
          <w:sz w:val="32"/>
          <w:szCs w:val="32"/>
          <w:cs/>
        </w:rPr>
        <w:t xml:space="preserve">38.  </w:t>
      </w:r>
      <w:r w:rsidRPr="00816C86">
        <w:rPr>
          <w:rFonts w:ascii="TH SarabunPSK" w:hAnsi="TH SarabunPSK" w:cs="TH SarabunPSK"/>
          <w:sz w:val="32"/>
          <w:szCs w:val="32"/>
          <w:cs/>
        </w:rPr>
        <w:tab/>
      </w:r>
      <w:r w:rsidR="002578AF" w:rsidRPr="00816C86">
        <w:rPr>
          <w:rFonts w:ascii="TH SarabunPSK" w:hAnsi="TH SarabunPSK" w:cs="TH SarabunPSK"/>
          <w:sz w:val="32"/>
          <w:szCs w:val="32"/>
          <w:cs/>
        </w:rPr>
        <w:t xml:space="preserve">เรื่อง </w:t>
      </w:r>
      <w:r w:rsidRPr="00816C86">
        <w:rPr>
          <w:rFonts w:ascii="TH SarabunPSK" w:hAnsi="TH SarabunPSK" w:cs="TH SarabunPSK"/>
          <w:sz w:val="32"/>
          <w:szCs w:val="32"/>
          <w:cs/>
        </w:rPr>
        <w:tab/>
      </w:r>
      <w:r w:rsidR="002578AF" w:rsidRPr="00816C86">
        <w:rPr>
          <w:rFonts w:ascii="TH SarabunPSK" w:hAnsi="TH SarabunPSK" w:cs="TH SarabunPSK"/>
          <w:sz w:val="32"/>
          <w:szCs w:val="32"/>
          <w:cs/>
        </w:rPr>
        <w:t>ท่าทีไทยสำหรับการประชุมคณะทำงานร่วมระหว่างไทยกับคณะกรรมาธิการ</w:t>
      </w:r>
      <w:r w:rsidRPr="00816C86">
        <w:rPr>
          <w:rFonts w:ascii="TH SarabunPSK" w:hAnsi="TH SarabunPSK" w:cs="TH SarabunPSK"/>
          <w:sz w:val="32"/>
          <w:szCs w:val="32"/>
          <w:cs/>
        </w:rPr>
        <w:tab/>
      </w:r>
      <w:r w:rsidRPr="00816C86">
        <w:rPr>
          <w:rFonts w:ascii="TH SarabunPSK" w:hAnsi="TH SarabunPSK" w:cs="TH SarabunPSK"/>
          <w:sz w:val="32"/>
          <w:szCs w:val="32"/>
          <w:cs/>
        </w:rPr>
        <w:tab/>
      </w:r>
      <w:r w:rsidRPr="00816C86">
        <w:rPr>
          <w:rFonts w:ascii="TH SarabunPSK" w:hAnsi="TH SarabunPSK" w:cs="TH SarabunPSK"/>
          <w:sz w:val="32"/>
          <w:szCs w:val="32"/>
          <w:cs/>
        </w:rPr>
        <w:tab/>
      </w:r>
      <w:r w:rsidRPr="00816C86">
        <w:rPr>
          <w:rFonts w:ascii="TH SarabunPSK" w:hAnsi="TH SarabunPSK" w:cs="TH SarabunPSK"/>
          <w:sz w:val="32"/>
          <w:szCs w:val="32"/>
          <w:cs/>
        </w:rPr>
        <w:tab/>
      </w:r>
      <w:r w:rsidRPr="00816C86">
        <w:rPr>
          <w:rFonts w:ascii="TH SarabunPSK" w:hAnsi="TH SarabunPSK" w:cs="TH SarabunPSK"/>
          <w:sz w:val="32"/>
          <w:szCs w:val="32"/>
          <w:cs/>
        </w:rPr>
        <w:tab/>
      </w:r>
      <w:r w:rsidR="002578AF" w:rsidRPr="00816C86">
        <w:rPr>
          <w:rFonts w:ascii="TH SarabunPSK" w:hAnsi="TH SarabunPSK" w:cs="TH SarabunPSK"/>
          <w:sz w:val="32"/>
          <w:szCs w:val="32"/>
          <w:cs/>
        </w:rPr>
        <w:t xml:space="preserve">เศรษฐกิจยูเรเซีย ครั้งที่ 2 </w:t>
      </w:r>
    </w:p>
    <w:p w:rsidR="002578AF" w:rsidRPr="00816C86" w:rsidRDefault="006B5E42" w:rsidP="009975D6">
      <w:pPr>
        <w:spacing w:line="320" w:lineRule="exact"/>
        <w:jc w:val="thaiDistribute"/>
        <w:rPr>
          <w:rFonts w:ascii="TH SarabunPSK" w:hAnsi="TH SarabunPSK" w:cs="TH SarabunPSK"/>
          <w:sz w:val="32"/>
          <w:szCs w:val="32"/>
        </w:rPr>
      </w:pPr>
      <w:r w:rsidRPr="00816C86">
        <w:rPr>
          <w:rFonts w:ascii="TH SarabunPSK" w:hAnsi="TH SarabunPSK" w:cs="TH SarabunPSK"/>
          <w:sz w:val="32"/>
          <w:szCs w:val="32"/>
        </w:rPr>
        <w:tab/>
      </w:r>
      <w:r w:rsidRPr="00816C86">
        <w:rPr>
          <w:rFonts w:ascii="TH SarabunPSK" w:hAnsi="TH SarabunPSK" w:cs="TH SarabunPSK"/>
          <w:sz w:val="32"/>
          <w:szCs w:val="32"/>
        </w:rPr>
        <w:tab/>
      </w:r>
      <w:r w:rsidR="002578AF" w:rsidRPr="00816C86">
        <w:rPr>
          <w:rFonts w:ascii="TH SarabunPSK" w:hAnsi="TH SarabunPSK" w:cs="TH SarabunPSK"/>
          <w:sz w:val="32"/>
          <w:szCs w:val="32"/>
        </w:rPr>
        <w:t xml:space="preserve">39. </w:t>
      </w:r>
      <w:r w:rsidRPr="00816C86">
        <w:rPr>
          <w:rFonts w:ascii="TH SarabunPSK" w:hAnsi="TH SarabunPSK" w:cs="TH SarabunPSK"/>
          <w:sz w:val="32"/>
          <w:szCs w:val="32"/>
          <w:cs/>
        </w:rPr>
        <w:tab/>
      </w:r>
      <w:r w:rsidR="002578AF" w:rsidRPr="00816C86">
        <w:rPr>
          <w:rFonts w:ascii="TH SarabunPSK" w:hAnsi="TH SarabunPSK" w:cs="TH SarabunPSK"/>
          <w:sz w:val="32"/>
          <w:szCs w:val="32"/>
          <w:cs/>
        </w:rPr>
        <w:t xml:space="preserve">เรื่อง  </w:t>
      </w:r>
      <w:r w:rsidRPr="00816C86">
        <w:rPr>
          <w:rFonts w:ascii="TH SarabunPSK" w:hAnsi="TH SarabunPSK" w:cs="TH SarabunPSK"/>
          <w:sz w:val="32"/>
          <w:szCs w:val="32"/>
          <w:cs/>
        </w:rPr>
        <w:tab/>
      </w:r>
      <w:r w:rsidR="002578AF" w:rsidRPr="00816C86">
        <w:rPr>
          <w:rFonts w:ascii="TH SarabunPSK" w:hAnsi="TH SarabunPSK" w:cs="TH SarabunPSK"/>
          <w:sz w:val="32"/>
          <w:szCs w:val="32"/>
          <w:cs/>
        </w:rPr>
        <w:t>การขอความเห็นชอบต่อร่างแถลงการณ์การประชุมรัฐมนตรีเอเปคด้านสตรีและ</w:t>
      </w:r>
      <w:r w:rsidRPr="00816C86">
        <w:rPr>
          <w:rFonts w:ascii="TH SarabunPSK" w:hAnsi="TH SarabunPSK" w:cs="TH SarabunPSK"/>
          <w:sz w:val="32"/>
          <w:szCs w:val="32"/>
          <w:cs/>
        </w:rPr>
        <w:tab/>
      </w:r>
      <w:r w:rsidRPr="00816C86">
        <w:rPr>
          <w:rFonts w:ascii="TH SarabunPSK" w:hAnsi="TH SarabunPSK" w:cs="TH SarabunPSK"/>
          <w:sz w:val="32"/>
          <w:szCs w:val="32"/>
          <w:cs/>
        </w:rPr>
        <w:tab/>
      </w:r>
      <w:r w:rsidRPr="00816C86">
        <w:rPr>
          <w:rFonts w:ascii="TH SarabunPSK" w:hAnsi="TH SarabunPSK" w:cs="TH SarabunPSK"/>
          <w:sz w:val="32"/>
          <w:szCs w:val="32"/>
          <w:cs/>
        </w:rPr>
        <w:tab/>
      </w:r>
      <w:r w:rsidRPr="00816C86">
        <w:rPr>
          <w:rFonts w:ascii="TH SarabunPSK" w:hAnsi="TH SarabunPSK" w:cs="TH SarabunPSK"/>
          <w:sz w:val="32"/>
          <w:szCs w:val="32"/>
          <w:cs/>
        </w:rPr>
        <w:tab/>
      </w:r>
      <w:r w:rsidRPr="00816C86">
        <w:rPr>
          <w:rFonts w:ascii="TH SarabunPSK" w:hAnsi="TH SarabunPSK" w:cs="TH SarabunPSK"/>
          <w:sz w:val="32"/>
          <w:szCs w:val="32"/>
          <w:cs/>
        </w:rPr>
        <w:tab/>
      </w:r>
      <w:r w:rsidR="002578AF" w:rsidRPr="00816C86">
        <w:rPr>
          <w:rFonts w:ascii="TH SarabunPSK" w:hAnsi="TH SarabunPSK" w:cs="TH SarabunPSK"/>
          <w:sz w:val="32"/>
          <w:szCs w:val="32"/>
          <w:cs/>
        </w:rPr>
        <w:t>เศรษฐกิจ ประจำปี พ.ศ. 2564 (</w:t>
      </w:r>
      <w:r w:rsidR="002578AF" w:rsidRPr="00816C86">
        <w:rPr>
          <w:rFonts w:ascii="TH SarabunPSK" w:hAnsi="TH SarabunPSK" w:cs="TH SarabunPSK"/>
          <w:sz w:val="32"/>
          <w:szCs w:val="32"/>
        </w:rPr>
        <w:t xml:space="preserve">Ministerial WEF Statement </w:t>
      </w:r>
      <w:r w:rsidR="002578AF" w:rsidRPr="00816C86">
        <w:rPr>
          <w:rFonts w:ascii="TH SarabunPSK" w:hAnsi="TH SarabunPSK" w:cs="TH SarabunPSK"/>
          <w:sz w:val="32"/>
          <w:szCs w:val="32"/>
          <w:cs/>
        </w:rPr>
        <w:t>2021)</w:t>
      </w:r>
    </w:p>
    <w:p w:rsidR="002578AF" w:rsidRPr="00816C86" w:rsidRDefault="002578AF" w:rsidP="009975D6">
      <w:pPr>
        <w:pStyle w:val="af6"/>
        <w:spacing w:before="0" w:beforeAutospacing="0" w:after="0" w:afterAutospacing="0" w:line="320" w:lineRule="exact"/>
        <w:jc w:val="thaiDistribute"/>
        <w:rPr>
          <w:rFonts w:ascii="TH SarabunPSK" w:hAnsi="TH SarabunPSK" w:cs="TH SarabunPSK"/>
          <w:sz w:val="32"/>
          <w:szCs w:val="32"/>
          <w:lang w:bidi="th-T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20"/>
      </w:tblGrid>
      <w:tr w:rsidR="002578AF" w:rsidRPr="00816C86" w:rsidTr="00BD4612">
        <w:tc>
          <w:tcPr>
            <w:tcW w:w="9820" w:type="dxa"/>
          </w:tcPr>
          <w:p w:rsidR="002578AF" w:rsidRPr="00816C86" w:rsidRDefault="002578AF" w:rsidP="009975D6">
            <w:pPr>
              <w:spacing w:line="320" w:lineRule="exact"/>
              <w:jc w:val="center"/>
              <w:rPr>
                <w:rFonts w:ascii="TH SarabunPSK" w:hAnsi="TH SarabunPSK" w:cs="TH SarabunPSK"/>
                <w:b/>
                <w:bCs/>
                <w:sz w:val="32"/>
                <w:szCs w:val="32"/>
                <w:cs/>
              </w:rPr>
            </w:pPr>
            <w:r w:rsidRPr="00816C86">
              <w:rPr>
                <w:rFonts w:ascii="TH SarabunPSK" w:hAnsi="TH SarabunPSK" w:cs="TH SarabunPSK"/>
                <w:sz w:val="32"/>
                <w:szCs w:val="32"/>
              </w:rPr>
              <w:br w:type="page"/>
            </w:r>
            <w:r w:rsidRPr="00816C86">
              <w:rPr>
                <w:rFonts w:ascii="TH SarabunPSK" w:hAnsi="TH SarabunPSK" w:cs="TH SarabunPSK"/>
                <w:sz w:val="32"/>
                <w:szCs w:val="32"/>
                <w:cs/>
              </w:rPr>
              <w:br w:type="page"/>
            </w:r>
            <w:r w:rsidRPr="00816C86">
              <w:rPr>
                <w:rFonts w:ascii="TH SarabunPSK" w:hAnsi="TH SarabunPSK" w:cs="TH SarabunPSK"/>
                <w:sz w:val="32"/>
                <w:szCs w:val="32"/>
                <w:cs/>
              </w:rPr>
              <w:br w:type="page"/>
            </w:r>
            <w:r w:rsidRPr="00816C86">
              <w:rPr>
                <w:rFonts w:ascii="TH SarabunPSK" w:hAnsi="TH SarabunPSK" w:cs="TH SarabunPSK"/>
                <w:b/>
                <w:bCs/>
                <w:sz w:val="32"/>
                <w:szCs w:val="32"/>
                <w:cs/>
              </w:rPr>
              <w:t>แต่งตั้ง</w:t>
            </w:r>
          </w:p>
        </w:tc>
      </w:tr>
    </w:tbl>
    <w:p w:rsidR="002578AF" w:rsidRPr="00816C86" w:rsidRDefault="009B7C10" w:rsidP="009975D6">
      <w:pPr>
        <w:spacing w:line="320" w:lineRule="exact"/>
        <w:jc w:val="thaiDistribute"/>
        <w:rPr>
          <w:rFonts w:ascii="TH SarabunPSK" w:hAnsi="TH SarabunPSK" w:cs="TH SarabunPSK"/>
          <w:sz w:val="32"/>
          <w:szCs w:val="32"/>
        </w:rPr>
      </w:pPr>
      <w:r w:rsidRPr="00816C86">
        <w:rPr>
          <w:rFonts w:ascii="TH SarabunPSK" w:hAnsi="TH SarabunPSK" w:cs="TH SarabunPSK"/>
          <w:sz w:val="32"/>
          <w:szCs w:val="32"/>
        </w:rPr>
        <w:tab/>
      </w:r>
      <w:r w:rsidRPr="00816C86">
        <w:rPr>
          <w:rFonts w:ascii="TH SarabunPSK" w:hAnsi="TH SarabunPSK" w:cs="TH SarabunPSK"/>
          <w:sz w:val="32"/>
          <w:szCs w:val="32"/>
        </w:rPr>
        <w:tab/>
      </w:r>
      <w:r w:rsidR="002578AF" w:rsidRPr="00816C86">
        <w:rPr>
          <w:rFonts w:ascii="TH SarabunPSK" w:hAnsi="TH SarabunPSK" w:cs="TH SarabunPSK"/>
          <w:sz w:val="32"/>
          <w:szCs w:val="32"/>
        </w:rPr>
        <w:t>40.</w:t>
      </w:r>
      <w:r w:rsidR="002578AF" w:rsidRPr="00816C86">
        <w:rPr>
          <w:rFonts w:ascii="TH SarabunPSK" w:hAnsi="TH SarabunPSK" w:cs="TH SarabunPSK"/>
          <w:sz w:val="32"/>
          <w:szCs w:val="32"/>
          <w:cs/>
        </w:rPr>
        <w:t xml:space="preserve"> </w:t>
      </w:r>
      <w:r w:rsidRPr="00816C86">
        <w:rPr>
          <w:rFonts w:ascii="TH SarabunPSK" w:hAnsi="TH SarabunPSK" w:cs="TH SarabunPSK"/>
          <w:sz w:val="32"/>
          <w:szCs w:val="32"/>
          <w:cs/>
        </w:rPr>
        <w:tab/>
      </w:r>
      <w:r w:rsidR="002578AF" w:rsidRPr="00816C86">
        <w:rPr>
          <w:rFonts w:ascii="TH SarabunPSK" w:hAnsi="TH SarabunPSK" w:cs="TH SarabunPSK"/>
          <w:sz w:val="32"/>
          <w:szCs w:val="32"/>
          <w:cs/>
        </w:rPr>
        <w:t xml:space="preserve">เรื่อง </w:t>
      </w:r>
      <w:r w:rsidRPr="00816C86">
        <w:rPr>
          <w:rFonts w:ascii="TH SarabunPSK" w:hAnsi="TH SarabunPSK" w:cs="TH SarabunPSK"/>
          <w:sz w:val="32"/>
          <w:szCs w:val="32"/>
          <w:cs/>
        </w:rPr>
        <w:tab/>
      </w:r>
      <w:r w:rsidR="002578AF" w:rsidRPr="00816C86">
        <w:rPr>
          <w:rFonts w:ascii="TH SarabunPSK" w:hAnsi="TH SarabunPSK" w:cs="TH SarabunPSK"/>
          <w:sz w:val="32"/>
          <w:szCs w:val="32"/>
          <w:cs/>
        </w:rPr>
        <w:t>การแก้ไขเพิ่มเติมคำสั่งมอบหมายให้รองนายกรัฐมนตรี และรัฐมนตรีประจำสำนัก</w:t>
      </w:r>
      <w:r w:rsidRPr="00816C86">
        <w:rPr>
          <w:rFonts w:ascii="TH SarabunPSK" w:hAnsi="TH SarabunPSK" w:cs="TH SarabunPSK"/>
          <w:sz w:val="32"/>
          <w:szCs w:val="32"/>
          <w:cs/>
        </w:rPr>
        <w:tab/>
      </w:r>
      <w:r w:rsidRPr="00816C86">
        <w:rPr>
          <w:rFonts w:ascii="TH SarabunPSK" w:hAnsi="TH SarabunPSK" w:cs="TH SarabunPSK"/>
          <w:sz w:val="32"/>
          <w:szCs w:val="32"/>
          <w:cs/>
        </w:rPr>
        <w:tab/>
      </w:r>
      <w:r w:rsidRPr="00816C86">
        <w:rPr>
          <w:rFonts w:ascii="TH SarabunPSK" w:hAnsi="TH SarabunPSK" w:cs="TH SarabunPSK"/>
          <w:sz w:val="32"/>
          <w:szCs w:val="32"/>
          <w:cs/>
        </w:rPr>
        <w:tab/>
      </w:r>
      <w:r w:rsidRPr="00816C86">
        <w:rPr>
          <w:rFonts w:ascii="TH SarabunPSK" w:hAnsi="TH SarabunPSK" w:cs="TH SarabunPSK"/>
          <w:sz w:val="32"/>
          <w:szCs w:val="32"/>
          <w:cs/>
        </w:rPr>
        <w:tab/>
      </w:r>
      <w:r w:rsidR="002578AF" w:rsidRPr="00816C86">
        <w:rPr>
          <w:rFonts w:ascii="TH SarabunPSK" w:hAnsi="TH SarabunPSK" w:cs="TH SarabunPSK"/>
          <w:sz w:val="32"/>
          <w:szCs w:val="32"/>
          <w:cs/>
        </w:rPr>
        <w:t>นายกรัฐมนตรี ปฏิบัติหน้าที่ประธานกรรมการ รองประธานกรรมการ และ</w:t>
      </w:r>
      <w:r w:rsidRPr="00816C86">
        <w:rPr>
          <w:rFonts w:ascii="TH SarabunPSK" w:hAnsi="TH SarabunPSK" w:cs="TH SarabunPSK"/>
          <w:sz w:val="32"/>
          <w:szCs w:val="32"/>
          <w:cs/>
        </w:rPr>
        <w:tab/>
      </w:r>
      <w:r w:rsidRPr="00816C86">
        <w:rPr>
          <w:rFonts w:ascii="TH SarabunPSK" w:hAnsi="TH SarabunPSK" w:cs="TH SarabunPSK"/>
          <w:sz w:val="32"/>
          <w:szCs w:val="32"/>
          <w:cs/>
        </w:rPr>
        <w:tab/>
      </w:r>
      <w:r w:rsidRPr="00816C86">
        <w:rPr>
          <w:rFonts w:ascii="TH SarabunPSK" w:hAnsi="TH SarabunPSK" w:cs="TH SarabunPSK"/>
          <w:sz w:val="32"/>
          <w:szCs w:val="32"/>
          <w:cs/>
        </w:rPr>
        <w:tab/>
      </w:r>
      <w:r w:rsidRPr="00816C86">
        <w:rPr>
          <w:rFonts w:ascii="TH SarabunPSK" w:hAnsi="TH SarabunPSK" w:cs="TH SarabunPSK"/>
          <w:sz w:val="32"/>
          <w:szCs w:val="32"/>
          <w:cs/>
        </w:rPr>
        <w:tab/>
      </w:r>
      <w:r w:rsidRPr="00816C86">
        <w:rPr>
          <w:rFonts w:ascii="TH SarabunPSK" w:hAnsi="TH SarabunPSK" w:cs="TH SarabunPSK"/>
          <w:sz w:val="32"/>
          <w:szCs w:val="32"/>
          <w:cs/>
        </w:rPr>
        <w:tab/>
      </w:r>
      <w:r w:rsidR="002578AF" w:rsidRPr="00816C86">
        <w:rPr>
          <w:rFonts w:ascii="TH SarabunPSK" w:hAnsi="TH SarabunPSK" w:cs="TH SarabunPSK"/>
          <w:sz w:val="32"/>
          <w:szCs w:val="32"/>
          <w:cs/>
        </w:rPr>
        <w:t xml:space="preserve">กรรมการในคณะกรรมการต่าง ๆ ตามกฎหมาย และระเบียบสำนักนายกรัฐมนตรี  </w:t>
      </w:r>
    </w:p>
    <w:p w:rsidR="002578AF" w:rsidRPr="00816C86" w:rsidRDefault="002578AF" w:rsidP="009975D6">
      <w:pPr>
        <w:spacing w:line="320" w:lineRule="exact"/>
        <w:jc w:val="thaiDistribute"/>
        <w:rPr>
          <w:rFonts w:ascii="TH SarabunPSK" w:hAnsi="TH SarabunPSK" w:cs="TH SarabunPSK"/>
          <w:sz w:val="32"/>
          <w:szCs w:val="32"/>
        </w:rPr>
      </w:pPr>
      <w:r w:rsidRPr="00816C86">
        <w:rPr>
          <w:rFonts w:ascii="TH SarabunPSK" w:hAnsi="TH SarabunPSK" w:cs="TH SarabunPSK"/>
          <w:sz w:val="32"/>
          <w:szCs w:val="32"/>
          <w:cs/>
        </w:rPr>
        <w:t xml:space="preserve"> </w:t>
      </w:r>
      <w:r w:rsidRPr="00816C86">
        <w:rPr>
          <w:rFonts w:ascii="TH SarabunPSK" w:hAnsi="TH SarabunPSK" w:cs="TH SarabunPSK"/>
          <w:sz w:val="32"/>
          <w:szCs w:val="32"/>
          <w:cs/>
        </w:rPr>
        <w:tab/>
        <w:t xml:space="preserve"> </w:t>
      </w:r>
      <w:r w:rsidR="009B7C10" w:rsidRPr="00816C86">
        <w:rPr>
          <w:rFonts w:ascii="TH SarabunPSK" w:hAnsi="TH SarabunPSK" w:cs="TH SarabunPSK"/>
          <w:sz w:val="32"/>
          <w:szCs w:val="32"/>
        </w:rPr>
        <w:tab/>
      </w:r>
      <w:r w:rsidRPr="00816C86">
        <w:rPr>
          <w:rFonts w:ascii="TH SarabunPSK" w:hAnsi="TH SarabunPSK" w:cs="TH SarabunPSK"/>
          <w:sz w:val="32"/>
          <w:szCs w:val="32"/>
        </w:rPr>
        <w:t>41.</w:t>
      </w:r>
      <w:r w:rsidRPr="00816C86">
        <w:rPr>
          <w:rFonts w:ascii="TH SarabunPSK" w:hAnsi="TH SarabunPSK" w:cs="TH SarabunPSK"/>
          <w:sz w:val="32"/>
          <w:szCs w:val="32"/>
          <w:cs/>
        </w:rPr>
        <w:t xml:space="preserve"> </w:t>
      </w:r>
      <w:r w:rsidR="009B7C10" w:rsidRPr="00816C86">
        <w:rPr>
          <w:rFonts w:ascii="TH SarabunPSK" w:hAnsi="TH SarabunPSK" w:cs="TH SarabunPSK"/>
          <w:sz w:val="32"/>
          <w:szCs w:val="32"/>
          <w:cs/>
        </w:rPr>
        <w:tab/>
      </w:r>
      <w:r w:rsidRPr="00816C86">
        <w:rPr>
          <w:rFonts w:ascii="TH SarabunPSK" w:hAnsi="TH SarabunPSK" w:cs="TH SarabunPSK"/>
          <w:sz w:val="32"/>
          <w:szCs w:val="32"/>
          <w:cs/>
        </w:rPr>
        <w:t xml:space="preserve">เรื่อง </w:t>
      </w:r>
      <w:r w:rsidR="009B7C10" w:rsidRPr="00816C86">
        <w:rPr>
          <w:rFonts w:ascii="TH SarabunPSK" w:hAnsi="TH SarabunPSK" w:cs="TH SarabunPSK"/>
          <w:sz w:val="32"/>
          <w:szCs w:val="32"/>
          <w:cs/>
        </w:rPr>
        <w:tab/>
      </w:r>
      <w:r w:rsidRPr="00816C86">
        <w:rPr>
          <w:rFonts w:ascii="TH SarabunPSK" w:hAnsi="TH SarabunPSK" w:cs="TH SarabunPSK"/>
          <w:sz w:val="32"/>
          <w:szCs w:val="32"/>
          <w:cs/>
        </w:rPr>
        <w:t xml:space="preserve">การแต่งตั้งข้าราชการพลเรือนสามัญให้ดำรงตำแหน่งประเภทบริหารระดับสูง </w:t>
      </w:r>
      <w:r w:rsidR="009B7C10" w:rsidRPr="00816C86">
        <w:rPr>
          <w:rFonts w:ascii="TH SarabunPSK" w:hAnsi="TH SarabunPSK" w:cs="TH SarabunPSK"/>
          <w:sz w:val="32"/>
          <w:szCs w:val="32"/>
          <w:cs/>
        </w:rPr>
        <w:tab/>
      </w:r>
      <w:r w:rsidR="009B7C10" w:rsidRPr="00816C86">
        <w:rPr>
          <w:rFonts w:ascii="TH SarabunPSK" w:hAnsi="TH SarabunPSK" w:cs="TH SarabunPSK"/>
          <w:sz w:val="32"/>
          <w:szCs w:val="32"/>
          <w:cs/>
        </w:rPr>
        <w:tab/>
      </w:r>
      <w:r w:rsidR="009B7C10" w:rsidRPr="00816C86">
        <w:rPr>
          <w:rFonts w:ascii="TH SarabunPSK" w:hAnsi="TH SarabunPSK" w:cs="TH SarabunPSK"/>
          <w:sz w:val="32"/>
          <w:szCs w:val="32"/>
          <w:cs/>
        </w:rPr>
        <w:tab/>
      </w:r>
      <w:r w:rsidR="009B7C10" w:rsidRPr="00816C86">
        <w:rPr>
          <w:rFonts w:ascii="TH SarabunPSK" w:hAnsi="TH SarabunPSK" w:cs="TH SarabunPSK"/>
          <w:sz w:val="32"/>
          <w:szCs w:val="32"/>
          <w:cs/>
        </w:rPr>
        <w:tab/>
      </w:r>
      <w:r w:rsidR="009B7C10" w:rsidRPr="00816C86">
        <w:rPr>
          <w:rFonts w:ascii="TH SarabunPSK" w:hAnsi="TH SarabunPSK" w:cs="TH SarabunPSK"/>
          <w:sz w:val="32"/>
          <w:szCs w:val="32"/>
          <w:cs/>
        </w:rPr>
        <w:tab/>
      </w:r>
      <w:r w:rsidRPr="00816C86">
        <w:rPr>
          <w:rFonts w:ascii="TH SarabunPSK" w:hAnsi="TH SarabunPSK" w:cs="TH SarabunPSK"/>
          <w:sz w:val="32"/>
          <w:szCs w:val="32"/>
          <w:cs/>
        </w:rPr>
        <w:t xml:space="preserve">(กระทรวงศึกษาธิการ) </w:t>
      </w:r>
    </w:p>
    <w:p w:rsidR="002578AF" w:rsidRPr="00816C86" w:rsidRDefault="009B7C10" w:rsidP="009975D6">
      <w:pPr>
        <w:spacing w:line="320" w:lineRule="exact"/>
        <w:jc w:val="thaiDistribute"/>
        <w:rPr>
          <w:rFonts w:ascii="TH SarabunPSK" w:hAnsi="TH SarabunPSK" w:cs="TH SarabunPSK"/>
          <w:sz w:val="32"/>
          <w:szCs w:val="32"/>
        </w:rPr>
      </w:pPr>
      <w:r w:rsidRPr="00816C86">
        <w:rPr>
          <w:rFonts w:ascii="TH SarabunPSK" w:hAnsi="TH SarabunPSK" w:cs="TH SarabunPSK"/>
          <w:sz w:val="32"/>
          <w:szCs w:val="32"/>
        </w:rPr>
        <w:tab/>
      </w:r>
      <w:r w:rsidRPr="00816C86">
        <w:rPr>
          <w:rFonts w:ascii="TH SarabunPSK" w:hAnsi="TH SarabunPSK" w:cs="TH SarabunPSK"/>
          <w:sz w:val="32"/>
          <w:szCs w:val="32"/>
        </w:rPr>
        <w:tab/>
      </w:r>
      <w:r w:rsidR="002578AF" w:rsidRPr="00816C86">
        <w:rPr>
          <w:rFonts w:ascii="TH SarabunPSK" w:hAnsi="TH SarabunPSK" w:cs="TH SarabunPSK"/>
          <w:sz w:val="32"/>
          <w:szCs w:val="32"/>
        </w:rPr>
        <w:t>42.</w:t>
      </w:r>
      <w:r w:rsidR="002578AF" w:rsidRPr="00816C86">
        <w:rPr>
          <w:rFonts w:ascii="TH SarabunPSK" w:hAnsi="TH SarabunPSK" w:cs="TH SarabunPSK"/>
          <w:sz w:val="32"/>
          <w:szCs w:val="32"/>
          <w:cs/>
        </w:rPr>
        <w:t xml:space="preserve"> </w:t>
      </w:r>
      <w:r w:rsidRPr="00816C86">
        <w:rPr>
          <w:rFonts w:ascii="TH SarabunPSK" w:hAnsi="TH SarabunPSK" w:cs="TH SarabunPSK"/>
          <w:sz w:val="32"/>
          <w:szCs w:val="32"/>
          <w:cs/>
        </w:rPr>
        <w:tab/>
      </w:r>
      <w:r w:rsidR="002578AF" w:rsidRPr="00816C86">
        <w:rPr>
          <w:rFonts w:ascii="TH SarabunPSK" w:hAnsi="TH SarabunPSK" w:cs="TH SarabunPSK"/>
          <w:sz w:val="32"/>
          <w:szCs w:val="32"/>
          <w:cs/>
        </w:rPr>
        <w:t xml:space="preserve">เรื่อง </w:t>
      </w:r>
      <w:r w:rsidRPr="00816C86">
        <w:rPr>
          <w:rFonts w:ascii="TH SarabunPSK" w:hAnsi="TH SarabunPSK" w:cs="TH SarabunPSK"/>
          <w:sz w:val="32"/>
          <w:szCs w:val="32"/>
          <w:cs/>
        </w:rPr>
        <w:tab/>
      </w:r>
      <w:r w:rsidR="002578AF" w:rsidRPr="00816C86">
        <w:rPr>
          <w:rFonts w:ascii="TH SarabunPSK" w:hAnsi="TH SarabunPSK" w:cs="TH SarabunPSK"/>
          <w:sz w:val="32"/>
          <w:szCs w:val="32"/>
          <w:cs/>
        </w:rPr>
        <w:t xml:space="preserve">การแต่งตั้งข้าราชการพลเรือนสามัญให้ดำรงตำแหน่งประเภทบริหารระดับสูง </w:t>
      </w:r>
      <w:r w:rsidRPr="00816C86">
        <w:rPr>
          <w:rFonts w:ascii="TH SarabunPSK" w:hAnsi="TH SarabunPSK" w:cs="TH SarabunPSK"/>
          <w:sz w:val="32"/>
          <w:szCs w:val="32"/>
          <w:cs/>
        </w:rPr>
        <w:tab/>
      </w:r>
      <w:r w:rsidRPr="00816C86">
        <w:rPr>
          <w:rFonts w:ascii="TH SarabunPSK" w:hAnsi="TH SarabunPSK" w:cs="TH SarabunPSK"/>
          <w:sz w:val="32"/>
          <w:szCs w:val="32"/>
          <w:cs/>
        </w:rPr>
        <w:tab/>
      </w:r>
      <w:r w:rsidRPr="00816C86">
        <w:rPr>
          <w:rFonts w:ascii="TH SarabunPSK" w:hAnsi="TH SarabunPSK" w:cs="TH SarabunPSK"/>
          <w:sz w:val="32"/>
          <w:szCs w:val="32"/>
          <w:cs/>
        </w:rPr>
        <w:tab/>
      </w:r>
      <w:r w:rsidRPr="00816C86">
        <w:rPr>
          <w:rFonts w:ascii="TH SarabunPSK" w:hAnsi="TH SarabunPSK" w:cs="TH SarabunPSK"/>
          <w:sz w:val="32"/>
          <w:szCs w:val="32"/>
          <w:cs/>
        </w:rPr>
        <w:tab/>
      </w:r>
      <w:r w:rsidRPr="00816C86">
        <w:rPr>
          <w:rFonts w:ascii="TH SarabunPSK" w:hAnsi="TH SarabunPSK" w:cs="TH SarabunPSK"/>
          <w:sz w:val="32"/>
          <w:szCs w:val="32"/>
          <w:cs/>
        </w:rPr>
        <w:tab/>
      </w:r>
      <w:r w:rsidR="002578AF" w:rsidRPr="00816C86">
        <w:rPr>
          <w:rFonts w:ascii="TH SarabunPSK" w:hAnsi="TH SarabunPSK" w:cs="TH SarabunPSK"/>
          <w:sz w:val="32"/>
          <w:szCs w:val="32"/>
          <w:cs/>
        </w:rPr>
        <w:t xml:space="preserve">(สำนักนายกรัฐมนตรี) </w:t>
      </w:r>
    </w:p>
    <w:p w:rsidR="002578AF" w:rsidRPr="00816C86" w:rsidRDefault="009B7C10" w:rsidP="009975D6">
      <w:pPr>
        <w:spacing w:line="320" w:lineRule="exact"/>
        <w:jc w:val="thaiDistribute"/>
        <w:rPr>
          <w:rFonts w:ascii="TH SarabunPSK" w:hAnsi="TH SarabunPSK" w:cs="TH SarabunPSK"/>
          <w:sz w:val="32"/>
          <w:szCs w:val="32"/>
        </w:rPr>
      </w:pPr>
      <w:r w:rsidRPr="00816C86">
        <w:rPr>
          <w:rFonts w:ascii="TH SarabunPSK" w:hAnsi="TH SarabunPSK" w:cs="TH SarabunPSK"/>
          <w:sz w:val="32"/>
          <w:szCs w:val="32"/>
        </w:rPr>
        <w:tab/>
      </w:r>
      <w:r w:rsidRPr="00816C86">
        <w:rPr>
          <w:rFonts w:ascii="TH SarabunPSK" w:hAnsi="TH SarabunPSK" w:cs="TH SarabunPSK"/>
          <w:sz w:val="32"/>
          <w:szCs w:val="32"/>
        </w:rPr>
        <w:tab/>
      </w:r>
      <w:r w:rsidR="002578AF" w:rsidRPr="00816C86">
        <w:rPr>
          <w:rFonts w:ascii="TH SarabunPSK" w:hAnsi="TH SarabunPSK" w:cs="TH SarabunPSK"/>
          <w:sz w:val="32"/>
          <w:szCs w:val="32"/>
        </w:rPr>
        <w:t>43.</w:t>
      </w:r>
      <w:r w:rsidR="002578AF" w:rsidRPr="00816C86">
        <w:rPr>
          <w:rFonts w:ascii="TH SarabunPSK" w:hAnsi="TH SarabunPSK" w:cs="TH SarabunPSK"/>
          <w:sz w:val="32"/>
          <w:szCs w:val="32"/>
          <w:cs/>
        </w:rPr>
        <w:t xml:space="preserve"> </w:t>
      </w:r>
      <w:r w:rsidRPr="00816C86">
        <w:rPr>
          <w:rFonts w:ascii="TH SarabunPSK" w:hAnsi="TH SarabunPSK" w:cs="TH SarabunPSK"/>
          <w:sz w:val="32"/>
          <w:szCs w:val="32"/>
          <w:cs/>
        </w:rPr>
        <w:tab/>
      </w:r>
      <w:r w:rsidR="002578AF" w:rsidRPr="00816C86">
        <w:rPr>
          <w:rFonts w:ascii="TH SarabunPSK" w:hAnsi="TH SarabunPSK" w:cs="TH SarabunPSK"/>
          <w:sz w:val="32"/>
          <w:szCs w:val="32"/>
          <w:cs/>
        </w:rPr>
        <w:t xml:space="preserve">เรื่อง </w:t>
      </w:r>
      <w:r w:rsidRPr="00816C86">
        <w:rPr>
          <w:rFonts w:ascii="TH SarabunPSK" w:hAnsi="TH SarabunPSK" w:cs="TH SarabunPSK"/>
          <w:sz w:val="32"/>
          <w:szCs w:val="32"/>
          <w:cs/>
        </w:rPr>
        <w:tab/>
      </w:r>
      <w:r w:rsidR="002578AF" w:rsidRPr="00816C86">
        <w:rPr>
          <w:rFonts w:ascii="TH SarabunPSK" w:hAnsi="TH SarabunPSK" w:cs="TH SarabunPSK"/>
          <w:sz w:val="32"/>
          <w:szCs w:val="32"/>
          <w:cs/>
        </w:rPr>
        <w:t xml:space="preserve">การแต่งตั้งข้าราชการพลเรือนสามัญให้ดำรงตำแหน่งประเภทบริหารระดับสูง </w:t>
      </w:r>
      <w:r w:rsidRPr="00816C86">
        <w:rPr>
          <w:rFonts w:ascii="TH SarabunPSK" w:hAnsi="TH SarabunPSK" w:cs="TH SarabunPSK"/>
          <w:sz w:val="32"/>
          <w:szCs w:val="32"/>
          <w:cs/>
        </w:rPr>
        <w:tab/>
      </w:r>
      <w:r w:rsidRPr="00816C86">
        <w:rPr>
          <w:rFonts w:ascii="TH SarabunPSK" w:hAnsi="TH SarabunPSK" w:cs="TH SarabunPSK"/>
          <w:sz w:val="32"/>
          <w:szCs w:val="32"/>
          <w:cs/>
        </w:rPr>
        <w:tab/>
      </w:r>
      <w:r w:rsidRPr="00816C86">
        <w:rPr>
          <w:rFonts w:ascii="TH SarabunPSK" w:hAnsi="TH SarabunPSK" w:cs="TH SarabunPSK"/>
          <w:sz w:val="32"/>
          <w:szCs w:val="32"/>
          <w:cs/>
        </w:rPr>
        <w:tab/>
      </w:r>
      <w:r w:rsidRPr="00816C86">
        <w:rPr>
          <w:rFonts w:ascii="TH SarabunPSK" w:hAnsi="TH SarabunPSK" w:cs="TH SarabunPSK"/>
          <w:sz w:val="32"/>
          <w:szCs w:val="32"/>
          <w:cs/>
        </w:rPr>
        <w:tab/>
      </w:r>
      <w:r w:rsidRPr="00816C86">
        <w:rPr>
          <w:rFonts w:ascii="TH SarabunPSK" w:hAnsi="TH SarabunPSK" w:cs="TH SarabunPSK"/>
          <w:sz w:val="32"/>
          <w:szCs w:val="32"/>
          <w:cs/>
        </w:rPr>
        <w:tab/>
      </w:r>
      <w:r w:rsidR="002578AF" w:rsidRPr="00816C86">
        <w:rPr>
          <w:rFonts w:ascii="TH SarabunPSK" w:hAnsi="TH SarabunPSK" w:cs="TH SarabunPSK"/>
          <w:sz w:val="32"/>
          <w:szCs w:val="32"/>
          <w:cs/>
        </w:rPr>
        <w:t xml:space="preserve">(สำนักนายกรัฐมนตรี) </w:t>
      </w:r>
    </w:p>
    <w:p w:rsidR="002578AF" w:rsidRPr="00816C86" w:rsidRDefault="009B7C10" w:rsidP="009975D6">
      <w:pPr>
        <w:spacing w:line="320" w:lineRule="exact"/>
        <w:jc w:val="thaiDistribute"/>
        <w:rPr>
          <w:rFonts w:ascii="TH SarabunPSK" w:hAnsi="TH SarabunPSK" w:cs="TH SarabunPSK"/>
          <w:sz w:val="32"/>
          <w:szCs w:val="32"/>
        </w:rPr>
      </w:pPr>
      <w:r w:rsidRPr="00816C86">
        <w:rPr>
          <w:rFonts w:ascii="TH SarabunPSK" w:hAnsi="TH SarabunPSK" w:cs="TH SarabunPSK"/>
          <w:sz w:val="32"/>
          <w:szCs w:val="32"/>
          <w:cs/>
        </w:rPr>
        <w:tab/>
      </w:r>
      <w:r w:rsidRPr="00816C86">
        <w:rPr>
          <w:rFonts w:ascii="TH SarabunPSK" w:hAnsi="TH SarabunPSK" w:cs="TH SarabunPSK"/>
          <w:sz w:val="32"/>
          <w:szCs w:val="32"/>
          <w:cs/>
        </w:rPr>
        <w:tab/>
      </w:r>
      <w:r w:rsidR="002578AF" w:rsidRPr="00816C86">
        <w:rPr>
          <w:rFonts w:ascii="TH SarabunPSK" w:hAnsi="TH SarabunPSK" w:cs="TH SarabunPSK"/>
          <w:sz w:val="32"/>
          <w:szCs w:val="32"/>
          <w:cs/>
        </w:rPr>
        <w:t xml:space="preserve">44. </w:t>
      </w:r>
      <w:r w:rsidRPr="00816C86">
        <w:rPr>
          <w:rFonts w:ascii="TH SarabunPSK" w:hAnsi="TH SarabunPSK" w:cs="TH SarabunPSK"/>
          <w:sz w:val="32"/>
          <w:szCs w:val="32"/>
          <w:cs/>
        </w:rPr>
        <w:tab/>
      </w:r>
      <w:r w:rsidR="002578AF" w:rsidRPr="00816C86">
        <w:rPr>
          <w:rFonts w:ascii="TH SarabunPSK" w:hAnsi="TH SarabunPSK" w:cs="TH SarabunPSK"/>
          <w:sz w:val="32"/>
          <w:szCs w:val="32"/>
          <w:cs/>
        </w:rPr>
        <w:t xml:space="preserve">เรื่อง </w:t>
      </w:r>
      <w:r w:rsidRPr="00816C86">
        <w:rPr>
          <w:rFonts w:ascii="TH SarabunPSK" w:hAnsi="TH SarabunPSK" w:cs="TH SarabunPSK"/>
          <w:sz w:val="32"/>
          <w:szCs w:val="32"/>
          <w:cs/>
        </w:rPr>
        <w:tab/>
      </w:r>
      <w:r w:rsidR="002578AF" w:rsidRPr="00816C86">
        <w:rPr>
          <w:rFonts w:ascii="TH SarabunPSK" w:hAnsi="TH SarabunPSK" w:cs="TH SarabunPSK"/>
          <w:sz w:val="32"/>
          <w:szCs w:val="32"/>
          <w:cs/>
        </w:rPr>
        <w:t xml:space="preserve">ขอความเห็นชอบการแต่งตั้งผู้อำนวยการองค์การขนส่งมวลชนกรุงเทพ </w:t>
      </w:r>
    </w:p>
    <w:p w:rsidR="002578AF" w:rsidRPr="00816C86" w:rsidRDefault="009B7C10" w:rsidP="009975D6">
      <w:pPr>
        <w:spacing w:line="320" w:lineRule="exact"/>
        <w:jc w:val="thaiDistribute"/>
        <w:rPr>
          <w:rFonts w:ascii="TH SarabunPSK" w:hAnsi="TH SarabunPSK" w:cs="TH SarabunPSK"/>
          <w:sz w:val="32"/>
          <w:szCs w:val="32"/>
        </w:rPr>
      </w:pPr>
      <w:r w:rsidRPr="00816C86">
        <w:rPr>
          <w:rFonts w:ascii="TH SarabunPSK" w:hAnsi="TH SarabunPSK" w:cs="TH SarabunPSK"/>
          <w:sz w:val="32"/>
          <w:szCs w:val="32"/>
          <w:cs/>
        </w:rPr>
        <w:tab/>
      </w:r>
      <w:r w:rsidRPr="00816C86">
        <w:rPr>
          <w:rFonts w:ascii="TH SarabunPSK" w:hAnsi="TH SarabunPSK" w:cs="TH SarabunPSK"/>
          <w:sz w:val="32"/>
          <w:szCs w:val="32"/>
          <w:cs/>
        </w:rPr>
        <w:tab/>
      </w:r>
      <w:r w:rsidR="002578AF" w:rsidRPr="00816C86">
        <w:rPr>
          <w:rFonts w:ascii="TH SarabunPSK" w:hAnsi="TH SarabunPSK" w:cs="TH SarabunPSK"/>
          <w:sz w:val="32"/>
          <w:szCs w:val="32"/>
          <w:cs/>
        </w:rPr>
        <w:t xml:space="preserve">45. </w:t>
      </w:r>
      <w:r w:rsidRPr="00816C86">
        <w:rPr>
          <w:rFonts w:ascii="TH SarabunPSK" w:hAnsi="TH SarabunPSK" w:cs="TH SarabunPSK"/>
          <w:sz w:val="32"/>
          <w:szCs w:val="32"/>
          <w:cs/>
        </w:rPr>
        <w:tab/>
      </w:r>
      <w:r w:rsidR="002578AF" w:rsidRPr="00816C86">
        <w:rPr>
          <w:rFonts w:ascii="TH SarabunPSK" w:hAnsi="TH SarabunPSK" w:cs="TH SarabunPSK"/>
          <w:sz w:val="32"/>
          <w:szCs w:val="32"/>
          <w:cs/>
        </w:rPr>
        <w:t xml:space="preserve">เรื่อง </w:t>
      </w:r>
      <w:r w:rsidRPr="00816C86">
        <w:rPr>
          <w:rFonts w:ascii="TH SarabunPSK" w:hAnsi="TH SarabunPSK" w:cs="TH SarabunPSK"/>
          <w:sz w:val="32"/>
          <w:szCs w:val="32"/>
          <w:cs/>
        </w:rPr>
        <w:tab/>
      </w:r>
      <w:r w:rsidR="002578AF" w:rsidRPr="00816C86">
        <w:rPr>
          <w:rFonts w:ascii="TH SarabunPSK" w:hAnsi="TH SarabunPSK" w:cs="TH SarabunPSK"/>
          <w:sz w:val="32"/>
          <w:szCs w:val="32"/>
          <w:cs/>
        </w:rPr>
        <w:t xml:space="preserve">การแต่งตั้งกรรมการกำกับกิจการพลังงาน </w:t>
      </w:r>
    </w:p>
    <w:p w:rsidR="002578AF" w:rsidRPr="00816C86" w:rsidRDefault="009B7C10" w:rsidP="009975D6">
      <w:pPr>
        <w:spacing w:line="320" w:lineRule="exact"/>
        <w:jc w:val="thaiDistribute"/>
        <w:rPr>
          <w:rFonts w:ascii="TH SarabunPSK" w:hAnsi="TH SarabunPSK" w:cs="TH SarabunPSK"/>
          <w:sz w:val="32"/>
          <w:szCs w:val="32"/>
        </w:rPr>
      </w:pPr>
      <w:r w:rsidRPr="00816C86">
        <w:rPr>
          <w:rFonts w:ascii="TH SarabunPSK" w:hAnsi="TH SarabunPSK" w:cs="TH SarabunPSK"/>
          <w:sz w:val="32"/>
          <w:szCs w:val="32"/>
          <w:cs/>
        </w:rPr>
        <w:tab/>
      </w:r>
      <w:r w:rsidRPr="00816C86">
        <w:rPr>
          <w:rFonts w:ascii="TH SarabunPSK" w:hAnsi="TH SarabunPSK" w:cs="TH SarabunPSK"/>
          <w:sz w:val="32"/>
          <w:szCs w:val="32"/>
          <w:cs/>
        </w:rPr>
        <w:tab/>
      </w:r>
      <w:r w:rsidR="002578AF" w:rsidRPr="00816C86">
        <w:rPr>
          <w:rFonts w:ascii="TH SarabunPSK" w:hAnsi="TH SarabunPSK" w:cs="TH SarabunPSK"/>
          <w:sz w:val="32"/>
          <w:szCs w:val="32"/>
          <w:cs/>
        </w:rPr>
        <w:t xml:space="preserve">46. </w:t>
      </w:r>
      <w:r w:rsidRPr="00816C86">
        <w:rPr>
          <w:rFonts w:ascii="TH SarabunPSK" w:hAnsi="TH SarabunPSK" w:cs="TH SarabunPSK"/>
          <w:sz w:val="32"/>
          <w:szCs w:val="32"/>
          <w:cs/>
        </w:rPr>
        <w:tab/>
      </w:r>
      <w:r w:rsidR="002578AF" w:rsidRPr="00816C86">
        <w:rPr>
          <w:rFonts w:ascii="TH SarabunPSK" w:hAnsi="TH SarabunPSK" w:cs="TH SarabunPSK"/>
          <w:sz w:val="32"/>
          <w:szCs w:val="32"/>
          <w:cs/>
        </w:rPr>
        <w:t xml:space="preserve">เรื่อง </w:t>
      </w:r>
      <w:r w:rsidRPr="00816C86">
        <w:rPr>
          <w:rFonts w:ascii="TH SarabunPSK" w:hAnsi="TH SarabunPSK" w:cs="TH SarabunPSK"/>
          <w:sz w:val="32"/>
          <w:szCs w:val="32"/>
          <w:cs/>
        </w:rPr>
        <w:tab/>
      </w:r>
      <w:r w:rsidR="002578AF" w:rsidRPr="00816C86">
        <w:rPr>
          <w:rFonts w:ascii="TH SarabunPSK" w:hAnsi="TH SarabunPSK" w:cs="TH SarabunPSK"/>
          <w:sz w:val="32"/>
          <w:szCs w:val="32"/>
          <w:cs/>
        </w:rPr>
        <w:t xml:space="preserve">การแต่งตั้งกรรมการผู้ทรงคุณวุฒิในคณะกรรมการการจัดการเรื่องราวร้องทุกข์ </w:t>
      </w:r>
    </w:p>
    <w:p w:rsidR="002578AF" w:rsidRPr="00816C86" w:rsidRDefault="009B7C10" w:rsidP="009975D6">
      <w:pPr>
        <w:spacing w:line="320" w:lineRule="exact"/>
        <w:jc w:val="thaiDistribute"/>
        <w:rPr>
          <w:rFonts w:ascii="TH SarabunPSK" w:hAnsi="TH SarabunPSK" w:cs="TH SarabunPSK"/>
          <w:sz w:val="32"/>
          <w:szCs w:val="32"/>
        </w:rPr>
      </w:pPr>
      <w:r w:rsidRPr="00816C86">
        <w:rPr>
          <w:rFonts w:ascii="TH SarabunPSK" w:hAnsi="TH SarabunPSK" w:cs="TH SarabunPSK"/>
          <w:sz w:val="32"/>
          <w:szCs w:val="32"/>
          <w:cs/>
        </w:rPr>
        <w:tab/>
      </w:r>
      <w:r w:rsidRPr="00816C86">
        <w:rPr>
          <w:rFonts w:ascii="TH SarabunPSK" w:hAnsi="TH SarabunPSK" w:cs="TH SarabunPSK"/>
          <w:sz w:val="32"/>
          <w:szCs w:val="32"/>
          <w:cs/>
        </w:rPr>
        <w:tab/>
      </w:r>
      <w:r w:rsidR="002578AF" w:rsidRPr="00816C86">
        <w:rPr>
          <w:rFonts w:ascii="TH SarabunPSK" w:hAnsi="TH SarabunPSK" w:cs="TH SarabunPSK"/>
          <w:sz w:val="32"/>
          <w:szCs w:val="32"/>
          <w:cs/>
        </w:rPr>
        <w:t xml:space="preserve">47. </w:t>
      </w:r>
      <w:r w:rsidRPr="00816C86">
        <w:rPr>
          <w:rFonts w:ascii="TH SarabunPSK" w:hAnsi="TH SarabunPSK" w:cs="TH SarabunPSK"/>
          <w:sz w:val="32"/>
          <w:szCs w:val="32"/>
          <w:cs/>
        </w:rPr>
        <w:tab/>
      </w:r>
      <w:r w:rsidR="002578AF" w:rsidRPr="00816C86">
        <w:rPr>
          <w:rFonts w:ascii="TH SarabunPSK" w:hAnsi="TH SarabunPSK" w:cs="TH SarabunPSK"/>
          <w:sz w:val="32"/>
          <w:szCs w:val="32"/>
          <w:cs/>
        </w:rPr>
        <w:t xml:space="preserve">เรื่อง </w:t>
      </w:r>
      <w:r w:rsidRPr="00816C86">
        <w:rPr>
          <w:rFonts w:ascii="TH SarabunPSK" w:hAnsi="TH SarabunPSK" w:cs="TH SarabunPSK"/>
          <w:sz w:val="32"/>
          <w:szCs w:val="32"/>
          <w:cs/>
        </w:rPr>
        <w:tab/>
      </w:r>
      <w:r w:rsidR="002578AF" w:rsidRPr="00816C86">
        <w:rPr>
          <w:rFonts w:ascii="TH SarabunPSK" w:hAnsi="TH SarabunPSK" w:cs="TH SarabunPSK"/>
          <w:sz w:val="32"/>
          <w:szCs w:val="32"/>
          <w:cs/>
        </w:rPr>
        <w:t>การแต่งตั้งข้าราชการให้ดำรงตำแหน่งประเภทบริหาร ระดับสูง ในกระทรวง</w:t>
      </w:r>
      <w:r w:rsidRPr="00816C86">
        <w:rPr>
          <w:rFonts w:ascii="TH SarabunPSK" w:hAnsi="TH SarabunPSK" w:cs="TH SarabunPSK"/>
          <w:sz w:val="32"/>
          <w:szCs w:val="32"/>
          <w:cs/>
        </w:rPr>
        <w:tab/>
      </w:r>
      <w:r w:rsidRPr="00816C86">
        <w:rPr>
          <w:rFonts w:ascii="TH SarabunPSK" w:hAnsi="TH SarabunPSK" w:cs="TH SarabunPSK"/>
          <w:sz w:val="32"/>
          <w:szCs w:val="32"/>
          <w:cs/>
        </w:rPr>
        <w:tab/>
      </w:r>
      <w:r w:rsidRPr="00816C86">
        <w:rPr>
          <w:rFonts w:ascii="TH SarabunPSK" w:hAnsi="TH SarabunPSK" w:cs="TH SarabunPSK"/>
          <w:sz w:val="32"/>
          <w:szCs w:val="32"/>
          <w:cs/>
        </w:rPr>
        <w:tab/>
      </w:r>
      <w:r w:rsidRPr="00816C86">
        <w:rPr>
          <w:rFonts w:ascii="TH SarabunPSK" w:hAnsi="TH SarabunPSK" w:cs="TH SarabunPSK"/>
          <w:sz w:val="32"/>
          <w:szCs w:val="32"/>
          <w:cs/>
        </w:rPr>
        <w:tab/>
      </w:r>
      <w:r w:rsidRPr="00816C86">
        <w:rPr>
          <w:rFonts w:ascii="TH SarabunPSK" w:hAnsi="TH SarabunPSK" w:cs="TH SarabunPSK"/>
          <w:sz w:val="32"/>
          <w:szCs w:val="32"/>
          <w:cs/>
        </w:rPr>
        <w:tab/>
      </w:r>
      <w:r w:rsidR="002578AF" w:rsidRPr="00816C86">
        <w:rPr>
          <w:rFonts w:ascii="TH SarabunPSK" w:hAnsi="TH SarabunPSK" w:cs="TH SarabunPSK"/>
          <w:sz w:val="32"/>
          <w:szCs w:val="32"/>
          <w:cs/>
        </w:rPr>
        <w:t xml:space="preserve">วัฒนธรรม </w:t>
      </w:r>
    </w:p>
    <w:p w:rsidR="00806F8E" w:rsidRPr="00816C86" w:rsidRDefault="00806F8E" w:rsidP="009975D6">
      <w:pPr>
        <w:pStyle w:val="af6"/>
        <w:shd w:val="clear" w:color="auto" w:fill="FFFFFF"/>
        <w:spacing w:before="0" w:beforeAutospacing="0" w:after="0" w:afterAutospacing="0" w:line="320" w:lineRule="exact"/>
        <w:jc w:val="thaiDistribute"/>
        <w:rPr>
          <w:rFonts w:ascii="TH SarabunPSK" w:hAnsi="TH SarabunPSK" w:cs="TH SarabunPSK"/>
          <w:sz w:val="32"/>
          <w:szCs w:val="32"/>
          <w:lang w:bidi="th-TH"/>
        </w:rPr>
      </w:pPr>
    </w:p>
    <w:p w:rsidR="00806F8E" w:rsidRPr="00816C86" w:rsidRDefault="00806F8E" w:rsidP="009975D6">
      <w:pPr>
        <w:spacing w:line="320" w:lineRule="exact"/>
        <w:jc w:val="center"/>
        <w:rPr>
          <w:rFonts w:ascii="TH SarabunPSK" w:hAnsi="TH SarabunPSK" w:cs="TH SarabunPSK"/>
          <w:b/>
          <w:bCs/>
          <w:sz w:val="32"/>
          <w:szCs w:val="32"/>
        </w:rPr>
      </w:pPr>
      <w:r w:rsidRPr="00816C86">
        <w:rPr>
          <w:rFonts w:ascii="TH SarabunPSK" w:hAnsi="TH SarabunPSK" w:cs="TH SarabunPSK"/>
          <w:b/>
          <w:bCs/>
          <w:sz w:val="32"/>
          <w:szCs w:val="32"/>
          <w:cs/>
        </w:rPr>
        <w:t>*******************</w:t>
      </w:r>
    </w:p>
    <w:p w:rsidR="00806F8E" w:rsidRPr="00816C86" w:rsidRDefault="00806F8E" w:rsidP="009975D6">
      <w:pPr>
        <w:tabs>
          <w:tab w:val="left" w:pos="1440"/>
          <w:tab w:val="left" w:pos="2160"/>
          <w:tab w:val="left" w:pos="2880"/>
        </w:tabs>
        <w:spacing w:line="320" w:lineRule="exact"/>
        <w:jc w:val="center"/>
        <w:rPr>
          <w:rFonts w:ascii="TH SarabunPSK" w:hAnsi="TH SarabunPSK" w:cs="TH SarabunPSK"/>
          <w:sz w:val="32"/>
          <w:szCs w:val="32"/>
        </w:rPr>
      </w:pPr>
      <w:r w:rsidRPr="00816C86">
        <w:rPr>
          <w:rFonts w:ascii="TH SarabunPSK" w:hAnsi="TH SarabunPSK" w:cs="TH SarabunPSK"/>
          <w:sz w:val="32"/>
          <w:szCs w:val="32"/>
          <w:cs/>
        </w:rPr>
        <w:t>สำนักโฆษก   สำนักเลขาธิการนายกรัฐมนตรี โทร. 0 2288-4396</w:t>
      </w:r>
    </w:p>
    <w:p w:rsidR="00806F8E" w:rsidRPr="00816C86" w:rsidRDefault="00806F8E" w:rsidP="009975D6">
      <w:pPr>
        <w:tabs>
          <w:tab w:val="left" w:pos="1440"/>
          <w:tab w:val="left" w:pos="2160"/>
          <w:tab w:val="left" w:pos="2880"/>
        </w:tabs>
        <w:spacing w:line="320" w:lineRule="exact"/>
        <w:jc w:val="center"/>
        <w:rPr>
          <w:rFonts w:ascii="TH SarabunPSK" w:hAnsi="TH SarabunPSK" w:cs="TH SarabunPSK"/>
          <w:sz w:val="32"/>
          <w:szCs w:val="32"/>
        </w:rPr>
      </w:pPr>
    </w:p>
    <w:p w:rsidR="00806F8E" w:rsidRPr="00816C86" w:rsidRDefault="00806F8E" w:rsidP="009975D6">
      <w:pPr>
        <w:tabs>
          <w:tab w:val="left" w:pos="1440"/>
          <w:tab w:val="left" w:pos="2160"/>
          <w:tab w:val="left" w:pos="2880"/>
        </w:tabs>
        <w:spacing w:line="320" w:lineRule="exact"/>
        <w:jc w:val="thaiDistribute"/>
        <w:rPr>
          <w:rFonts w:ascii="TH SarabunPSK" w:hAnsi="TH SarabunPSK" w:cs="TH SarabunPSK"/>
          <w:sz w:val="32"/>
          <w:szCs w:val="32"/>
        </w:rPr>
      </w:pPr>
    </w:p>
    <w:p w:rsidR="00806F8E" w:rsidRPr="00816C86" w:rsidRDefault="00806F8E" w:rsidP="009975D6">
      <w:pPr>
        <w:tabs>
          <w:tab w:val="left" w:pos="1440"/>
          <w:tab w:val="left" w:pos="2160"/>
          <w:tab w:val="left" w:pos="2880"/>
        </w:tabs>
        <w:spacing w:line="320" w:lineRule="exact"/>
        <w:jc w:val="thaiDistribute"/>
        <w:rPr>
          <w:rFonts w:ascii="TH SarabunPSK" w:hAnsi="TH SarabunPSK" w:cs="TH SarabunPSK"/>
          <w:sz w:val="32"/>
          <w:szCs w:val="32"/>
        </w:rPr>
      </w:pPr>
    </w:p>
    <w:p w:rsidR="00806F8E" w:rsidRPr="00816C86" w:rsidRDefault="00806F8E" w:rsidP="009975D6">
      <w:pPr>
        <w:tabs>
          <w:tab w:val="left" w:pos="1440"/>
          <w:tab w:val="left" w:pos="2160"/>
          <w:tab w:val="left" w:pos="2880"/>
        </w:tabs>
        <w:spacing w:line="320" w:lineRule="exact"/>
        <w:jc w:val="thaiDistribute"/>
        <w:rPr>
          <w:rFonts w:ascii="TH SarabunPSK" w:hAnsi="TH SarabunPSK" w:cs="TH SarabunPSK"/>
          <w:sz w:val="32"/>
          <w:szCs w:val="32"/>
        </w:rPr>
      </w:pPr>
    </w:p>
    <w:p w:rsidR="00806F8E" w:rsidRPr="00816C86" w:rsidRDefault="00806F8E" w:rsidP="009975D6">
      <w:pPr>
        <w:pStyle w:val="af6"/>
        <w:shd w:val="clear" w:color="auto" w:fill="FFFFFF"/>
        <w:spacing w:before="0" w:beforeAutospacing="0" w:after="0" w:afterAutospacing="0" w:line="320" w:lineRule="exact"/>
        <w:jc w:val="thaiDistribute"/>
        <w:rPr>
          <w:rFonts w:ascii="TH SarabunPSK" w:hAnsi="TH SarabunPSK" w:cs="TH SarabunPSK"/>
          <w:sz w:val="32"/>
          <w:szCs w:val="32"/>
          <w:lang w:bidi="th-T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20"/>
      </w:tblGrid>
      <w:tr w:rsidR="00806F8E" w:rsidRPr="00816C86" w:rsidTr="005E5E54">
        <w:tc>
          <w:tcPr>
            <w:tcW w:w="9820" w:type="dxa"/>
          </w:tcPr>
          <w:p w:rsidR="00806F8E" w:rsidRPr="00816C86" w:rsidRDefault="00806F8E" w:rsidP="009975D6">
            <w:pPr>
              <w:spacing w:line="320" w:lineRule="exact"/>
              <w:jc w:val="center"/>
              <w:rPr>
                <w:rFonts w:ascii="TH SarabunPSK" w:hAnsi="TH SarabunPSK" w:cs="TH SarabunPSK"/>
                <w:b/>
                <w:bCs/>
                <w:sz w:val="32"/>
                <w:szCs w:val="32"/>
                <w:cs/>
              </w:rPr>
            </w:pPr>
            <w:r w:rsidRPr="00816C86">
              <w:rPr>
                <w:rFonts w:ascii="TH SarabunPSK" w:hAnsi="TH SarabunPSK" w:cs="TH SarabunPSK"/>
                <w:sz w:val="32"/>
                <w:szCs w:val="32"/>
              </w:rPr>
              <w:lastRenderedPageBreak/>
              <w:br w:type="page"/>
            </w:r>
            <w:r w:rsidRPr="00816C86">
              <w:rPr>
                <w:rFonts w:ascii="TH SarabunPSK" w:hAnsi="TH SarabunPSK" w:cs="TH SarabunPSK"/>
                <w:sz w:val="32"/>
                <w:szCs w:val="32"/>
                <w:cs/>
              </w:rPr>
              <w:br w:type="page"/>
            </w:r>
            <w:r w:rsidRPr="00816C86">
              <w:rPr>
                <w:rFonts w:ascii="TH SarabunPSK" w:hAnsi="TH SarabunPSK" w:cs="TH SarabunPSK"/>
                <w:sz w:val="32"/>
                <w:szCs w:val="32"/>
                <w:cs/>
              </w:rPr>
              <w:br w:type="page"/>
            </w:r>
            <w:r w:rsidRPr="00816C86">
              <w:rPr>
                <w:rFonts w:ascii="TH SarabunPSK" w:hAnsi="TH SarabunPSK" w:cs="TH SarabunPSK"/>
                <w:b/>
                <w:bCs/>
                <w:sz w:val="32"/>
                <w:szCs w:val="32"/>
                <w:cs/>
              </w:rPr>
              <w:t>กฎหมาย</w:t>
            </w:r>
          </w:p>
        </w:tc>
      </w:tr>
    </w:tbl>
    <w:p w:rsidR="00806F8E" w:rsidRPr="00816C86" w:rsidRDefault="00806F8E" w:rsidP="009975D6">
      <w:pPr>
        <w:pStyle w:val="af6"/>
        <w:spacing w:before="0" w:beforeAutospacing="0" w:after="0" w:afterAutospacing="0" w:line="320" w:lineRule="exact"/>
        <w:jc w:val="thaiDistribute"/>
        <w:rPr>
          <w:rFonts w:ascii="TH SarabunPSK" w:hAnsi="TH SarabunPSK" w:cs="TH SarabunPSK"/>
          <w:b/>
          <w:bCs/>
          <w:sz w:val="32"/>
          <w:szCs w:val="32"/>
          <w:lang w:bidi="th-TH"/>
        </w:rPr>
      </w:pPr>
    </w:p>
    <w:p w:rsidR="004C5EEB" w:rsidRPr="00816C86" w:rsidRDefault="00806D81" w:rsidP="009975D6">
      <w:pPr>
        <w:spacing w:line="320" w:lineRule="exact"/>
        <w:jc w:val="thaiDistribute"/>
        <w:rPr>
          <w:rFonts w:ascii="TH SarabunPSK" w:hAnsi="TH SarabunPSK" w:cs="TH SarabunPSK"/>
          <w:b/>
          <w:bCs/>
          <w:sz w:val="32"/>
          <w:szCs w:val="32"/>
        </w:rPr>
      </w:pPr>
      <w:r w:rsidRPr="00816C86">
        <w:rPr>
          <w:rFonts w:ascii="TH SarabunPSK" w:hAnsi="TH SarabunPSK" w:cs="TH SarabunPSK"/>
          <w:b/>
          <w:bCs/>
          <w:sz w:val="32"/>
          <w:szCs w:val="32"/>
        </w:rPr>
        <w:t>1.</w:t>
      </w:r>
      <w:r w:rsidR="004C5EEB" w:rsidRPr="00816C86">
        <w:rPr>
          <w:rFonts w:ascii="TH SarabunPSK" w:hAnsi="TH SarabunPSK" w:cs="TH SarabunPSK"/>
          <w:b/>
          <w:bCs/>
          <w:sz w:val="32"/>
          <w:szCs w:val="32"/>
          <w:cs/>
        </w:rPr>
        <w:t xml:space="preserve"> เรื่อง ร่างกฎกระทรวงคุ้มครองแรงงานในงานประมง พ.ศ. …. </w:t>
      </w:r>
    </w:p>
    <w:p w:rsidR="004C5EEB" w:rsidRPr="00816C86" w:rsidRDefault="004C5EEB" w:rsidP="009975D6">
      <w:pPr>
        <w:spacing w:line="320" w:lineRule="exact"/>
        <w:jc w:val="thaiDistribute"/>
        <w:rPr>
          <w:rFonts w:ascii="TH SarabunPSK" w:hAnsi="TH SarabunPSK" w:cs="TH SarabunPSK"/>
          <w:sz w:val="32"/>
          <w:szCs w:val="32"/>
        </w:rPr>
      </w:pPr>
      <w:r w:rsidRPr="00816C86">
        <w:rPr>
          <w:rFonts w:ascii="TH SarabunPSK" w:hAnsi="TH SarabunPSK" w:cs="TH SarabunPSK"/>
          <w:sz w:val="32"/>
          <w:szCs w:val="32"/>
          <w:cs/>
        </w:rPr>
        <w:t xml:space="preserve"> </w:t>
      </w:r>
      <w:r w:rsidRPr="00816C86">
        <w:rPr>
          <w:rFonts w:ascii="TH SarabunPSK" w:hAnsi="TH SarabunPSK" w:cs="TH SarabunPSK"/>
          <w:sz w:val="32"/>
          <w:szCs w:val="32"/>
          <w:cs/>
        </w:rPr>
        <w:tab/>
      </w:r>
      <w:r w:rsidRPr="00816C86">
        <w:rPr>
          <w:rFonts w:ascii="TH SarabunPSK" w:hAnsi="TH SarabunPSK" w:cs="TH SarabunPSK"/>
          <w:sz w:val="32"/>
          <w:szCs w:val="32"/>
          <w:cs/>
        </w:rPr>
        <w:tab/>
        <w:t xml:space="preserve">คณะรัฐมนตรีมีมติอนุมัติหลักการร่างกฎกระทรวงคุ้มครองแรงงานในงานประมง พ.ศ. …. ตามที่กระทรวงแรงงาน (รง.) เสนอ และให้ส่งสำนักงานคณะกรรมการกฤษฎีกาตรวจพิจารณา โดยให้รับความเห็นของสำนักงานตำรวจแห่งชาติไปประกอบการพิจารณาด้วย แล้วดำเนินการต่อไปได้ </w:t>
      </w:r>
    </w:p>
    <w:p w:rsidR="004C5EEB" w:rsidRPr="00816C86" w:rsidRDefault="004C5EEB" w:rsidP="009975D6">
      <w:pPr>
        <w:spacing w:line="320" w:lineRule="exact"/>
        <w:jc w:val="thaiDistribute"/>
        <w:rPr>
          <w:rFonts w:ascii="TH SarabunPSK" w:hAnsi="TH SarabunPSK" w:cs="TH SarabunPSK"/>
          <w:sz w:val="32"/>
          <w:szCs w:val="32"/>
        </w:rPr>
      </w:pPr>
      <w:r w:rsidRPr="00816C86">
        <w:rPr>
          <w:rFonts w:ascii="TH SarabunPSK" w:hAnsi="TH SarabunPSK" w:cs="TH SarabunPSK"/>
          <w:sz w:val="32"/>
          <w:szCs w:val="32"/>
          <w:cs/>
        </w:rPr>
        <w:tab/>
      </w:r>
      <w:r w:rsidRPr="00816C86">
        <w:rPr>
          <w:rFonts w:ascii="TH SarabunPSK" w:hAnsi="TH SarabunPSK" w:cs="TH SarabunPSK"/>
          <w:sz w:val="32"/>
          <w:szCs w:val="32"/>
          <w:cs/>
        </w:rPr>
        <w:tab/>
        <w:t xml:space="preserve">ทั้งนี้ รง. เสนอว่า ได้มีกฎกระทรวงคุ้มครองแรงงานในงานประมงทะเล พ.ศ. 2557 และกฎกระทรวงคุ้มครองแรงงานในงานประมงทะเล (ฉบับที่ 2) พ.ศ. 2561 ซึ่งออกโดยอาศัยอำนาจตามความในมาตรา 22 แห่งพระราชบัญญัติคุ้มครองแรงงาน พ.ศ. 2541 ได้กำหนดมาตรฐานขั้นต่ำในการคุ้มครองแรงงานประมงทะเล ซึ่งมีบทบัญญัติบางประการไม่สอดคล้องกับสภาพการจ้างงานและสภาพการทำงานในเรือประมงทะเล ประกอบกับได้มีพระราชบัญญัติคุ้มครองแรงงานในงานประมง พ.ศ. 2562 ประกาศใช้บังคับ เพื่อยกมาตรฐานการคุ้มครองแรงงานในภาคประมงให้เป็นมาตรฐานสากล อันเป็นการป้องกันและแก้ไขปัญหาการใช้แรงงานประมงที่ผิดกฎหมายและการค้ามนุษย์ด้านแรงงาน ซึ่งเป็นนโยบายสำคัญและเร่งด่วนของรัฐบาล ดังนั้น รง. เห็นสมควรปรับปรุงกฎกระทรวงทั้ง 2 ฉบับดังกล่าว จึงได้ยกร่างกฎกระทรวงคุ้มครองแรงงานในงานประมง พ.ศ. …. เพื่อกำหนดมาตรฐานการคุ้มครองแรงงานในงานประมงให้สอดคล้องกับสถานการณ์ปัจจุบันเพื่อให้นายจ้างนำไปปฏิบัติต่อไป </w:t>
      </w:r>
    </w:p>
    <w:p w:rsidR="004C5EEB" w:rsidRPr="00816C86" w:rsidRDefault="004C5EEB" w:rsidP="009975D6">
      <w:pPr>
        <w:spacing w:line="320" w:lineRule="exact"/>
        <w:jc w:val="thaiDistribute"/>
        <w:rPr>
          <w:rFonts w:ascii="TH SarabunPSK" w:hAnsi="TH SarabunPSK" w:cs="TH SarabunPSK"/>
          <w:b/>
          <w:bCs/>
          <w:sz w:val="32"/>
          <w:szCs w:val="32"/>
        </w:rPr>
      </w:pPr>
      <w:r w:rsidRPr="00816C86">
        <w:rPr>
          <w:rFonts w:ascii="TH SarabunPSK" w:hAnsi="TH SarabunPSK" w:cs="TH SarabunPSK"/>
          <w:sz w:val="32"/>
          <w:szCs w:val="32"/>
          <w:cs/>
        </w:rPr>
        <w:t xml:space="preserve"> </w:t>
      </w:r>
      <w:r w:rsidRPr="00816C86">
        <w:rPr>
          <w:rFonts w:ascii="TH SarabunPSK" w:hAnsi="TH SarabunPSK" w:cs="TH SarabunPSK"/>
          <w:sz w:val="32"/>
          <w:szCs w:val="32"/>
          <w:cs/>
        </w:rPr>
        <w:tab/>
      </w:r>
      <w:r w:rsidRPr="00816C86">
        <w:rPr>
          <w:rFonts w:ascii="TH SarabunPSK" w:hAnsi="TH SarabunPSK" w:cs="TH SarabunPSK"/>
          <w:sz w:val="32"/>
          <w:szCs w:val="32"/>
          <w:cs/>
        </w:rPr>
        <w:tab/>
      </w:r>
      <w:r w:rsidRPr="00816C86">
        <w:rPr>
          <w:rFonts w:ascii="TH SarabunPSK" w:hAnsi="TH SarabunPSK" w:cs="TH SarabunPSK"/>
          <w:b/>
          <w:bCs/>
          <w:sz w:val="32"/>
          <w:szCs w:val="32"/>
          <w:cs/>
        </w:rPr>
        <w:t xml:space="preserve">สาระสำคัญของร่างกฎกระทรวง  </w:t>
      </w:r>
    </w:p>
    <w:p w:rsidR="004C5EEB" w:rsidRPr="00816C86" w:rsidRDefault="004C5EEB" w:rsidP="009975D6">
      <w:pPr>
        <w:spacing w:line="320" w:lineRule="exact"/>
        <w:jc w:val="thaiDistribute"/>
        <w:rPr>
          <w:rFonts w:ascii="TH SarabunPSK" w:hAnsi="TH SarabunPSK" w:cs="TH SarabunPSK"/>
          <w:sz w:val="32"/>
          <w:szCs w:val="32"/>
        </w:rPr>
      </w:pPr>
      <w:r w:rsidRPr="00816C86">
        <w:rPr>
          <w:rFonts w:ascii="TH SarabunPSK" w:hAnsi="TH SarabunPSK" w:cs="TH SarabunPSK"/>
          <w:sz w:val="32"/>
          <w:szCs w:val="32"/>
          <w:cs/>
        </w:rPr>
        <w:t xml:space="preserve"> </w:t>
      </w:r>
      <w:r w:rsidRPr="00816C86">
        <w:rPr>
          <w:rFonts w:ascii="TH SarabunPSK" w:hAnsi="TH SarabunPSK" w:cs="TH SarabunPSK"/>
          <w:sz w:val="32"/>
          <w:szCs w:val="32"/>
          <w:cs/>
        </w:rPr>
        <w:tab/>
      </w:r>
      <w:r w:rsidRPr="00816C86">
        <w:rPr>
          <w:rFonts w:ascii="TH SarabunPSK" w:hAnsi="TH SarabunPSK" w:cs="TH SarabunPSK"/>
          <w:sz w:val="32"/>
          <w:szCs w:val="32"/>
          <w:cs/>
        </w:rPr>
        <w:tab/>
        <w:t xml:space="preserve">ปรับปรุงกฎกระทรวงคุ้มครองแรงงานในงานประมงทะเล พ.ศ. 2557 และที่แก้ไขเพิ่มเติม ดังนี้   </w:t>
      </w:r>
    </w:p>
    <w:p w:rsidR="004C5EEB" w:rsidRPr="00816C86" w:rsidRDefault="004C5EEB" w:rsidP="009975D6">
      <w:pPr>
        <w:spacing w:line="320" w:lineRule="exact"/>
        <w:jc w:val="thaiDistribute"/>
        <w:rPr>
          <w:rFonts w:ascii="TH SarabunPSK" w:hAnsi="TH SarabunPSK" w:cs="TH SarabunPSK"/>
          <w:sz w:val="32"/>
          <w:szCs w:val="32"/>
        </w:rPr>
      </w:pPr>
      <w:r w:rsidRPr="00816C86">
        <w:rPr>
          <w:rFonts w:ascii="TH SarabunPSK" w:hAnsi="TH SarabunPSK" w:cs="TH SarabunPSK"/>
          <w:sz w:val="32"/>
          <w:szCs w:val="32"/>
          <w:cs/>
        </w:rPr>
        <w:t xml:space="preserve"> </w:t>
      </w:r>
      <w:r w:rsidRPr="00816C86">
        <w:rPr>
          <w:rFonts w:ascii="TH SarabunPSK" w:hAnsi="TH SarabunPSK" w:cs="TH SarabunPSK"/>
          <w:sz w:val="32"/>
          <w:szCs w:val="32"/>
          <w:cs/>
        </w:rPr>
        <w:tab/>
      </w:r>
      <w:r w:rsidRPr="00816C86">
        <w:rPr>
          <w:rFonts w:ascii="TH SarabunPSK" w:hAnsi="TH SarabunPSK" w:cs="TH SarabunPSK"/>
          <w:sz w:val="32"/>
          <w:szCs w:val="32"/>
          <w:cs/>
        </w:rPr>
        <w:tab/>
        <w:t xml:space="preserve">1. กำหนดนิยามคำว่า “งานประมง” “เรือประมง” “นายจ้าง” “ทะเล” “ค่าจ้าง” “คนประจำเรือ” และ “การทำการประมงนอกน่านน้ำไทย”   </w:t>
      </w:r>
    </w:p>
    <w:p w:rsidR="004C5EEB" w:rsidRPr="00816C86" w:rsidRDefault="004C5EEB" w:rsidP="009975D6">
      <w:pPr>
        <w:spacing w:line="320" w:lineRule="exact"/>
        <w:jc w:val="thaiDistribute"/>
        <w:rPr>
          <w:rFonts w:ascii="TH SarabunPSK" w:hAnsi="TH SarabunPSK" w:cs="TH SarabunPSK"/>
          <w:sz w:val="32"/>
          <w:szCs w:val="32"/>
        </w:rPr>
      </w:pPr>
      <w:r w:rsidRPr="00816C86">
        <w:rPr>
          <w:rFonts w:ascii="TH SarabunPSK" w:hAnsi="TH SarabunPSK" w:cs="TH SarabunPSK"/>
          <w:sz w:val="32"/>
          <w:szCs w:val="32"/>
          <w:cs/>
        </w:rPr>
        <w:t xml:space="preserve"> </w:t>
      </w:r>
      <w:r w:rsidRPr="00816C86">
        <w:rPr>
          <w:rFonts w:ascii="TH SarabunPSK" w:hAnsi="TH SarabunPSK" w:cs="TH SarabunPSK"/>
          <w:sz w:val="32"/>
          <w:szCs w:val="32"/>
          <w:cs/>
        </w:rPr>
        <w:tab/>
      </w:r>
      <w:r w:rsidRPr="00816C86">
        <w:rPr>
          <w:rFonts w:ascii="TH SarabunPSK" w:hAnsi="TH SarabunPSK" w:cs="TH SarabunPSK"/>
          <w:sz w:val="32"/>
          <w:szCs w:val="32"/>
          <w:cs/>
        </w:rPr>
        <w:tab/>
        <w:t xml:space="preserve">2. กำหนดห้ามนายจ้างจ้างลูกจ้างที่มีอายุต่ำกว่าสิบแปดปีทำงานในเรือประมง และกำหนดให้นายจ้างดำเนินการจัดให้ลูกจ้างมีเวลาพัก จัดทำสัญญาจ้าง นำลูกจ้างซึ่งเป็นคนประจำเรือกลับเข้ามาในราชอาณาจักร และจัดทำทะเบียนลูกจ้าง จัดทำเอกสารเกี่ยวกับการจ่ายค่าจ้างและค่าทำงานในวันหยุด </w:t>
      </w:r>
    </w:p>
    <w:p w:rsidR="004C5EEB" w:rsidRPr="00816C86" w:rsidRDefault="004C5EEB" w:rsidP="009975D6">
      <w:pPr>
        <w:spacing w:line="320" w:lineRule="exact"/>
        <w:jc w:val="thaiDistribute"/>
        <w:rPr>
          <w:rFonts w:ascii="TH SarabunPSK" w:hAnsi="TH SarabunPSK" w:cs="TH SarabunPSK"/>
          <w:sz w:val="32"/>
          <w:szCs w:val="32"/>
        </w:rPr>
      </w:pPr>
      <w:r w:rsidRPr="00816C86">
        <w:rPr>
          <w:rFonts w:ascii="TH SarabunPSK" w:hAnsi="TH SarabunPSK" w:cs="TH SarabunPSK"/>
          <w:sz w:val="32"/>
          <w:szCs w:val="32"/>
          <w:cs/>
        </w:rPr>
        <w:tab/>
      </w:r>
      <w:r w:rsidRPr="00816C86">
        <w:rPr>
          <w:rFonts w:ascii="TH SarabunPSK" w:hAnsi="TH SarabunPSK" w:cs="TH SarabunPSK"/>
          <w:sz w:val="32"/>
          <w:szCs w:val="32"/>
          <w:cs/>
        </w:rPr>
        <w:tab/>
        <w:t xml:space="preserve">3. กำหนดให้ยื่นคำร้องว่านายจ้างไม่ปฏิบัติตามกฎกระทรวง    </w:t>
      </w:r>
    </w:p>
    <w:p w:rsidR="004C5EEB" w:rsidRPr="00816C86" w:rsidRDefault="004C5EEB" w:rsidP="009975D6">
      <w:pPr>
        <w:spacing w:line="320" w:lineRule="exact"/>
        <w:jc w:val="thaiDistribute"/>
        <w:rPr>
          <w:rFonts w:ascii="TH SarabunPSK" w:hAnsi="TH SarabunPSK" w:cs="TH SarabunPSK"/>
          <w:sz w:val="32"/>
          <w:szCs w:val="32"/>
        </w:rPr>
      </w:pPr>
      <w:r w:rsidRPr="00816C86">
        <w:rPr>
          <w:rFonts w:ascii="TH SarabunPSK" w:hAnsi="TH SarabunPSK" w:cs="TH SarabunPSK"/>
          <w:sz w:val="32"/>
          <w:szCs w:val="32"/>
          <w:cs/>
        </w:rPr>
        <w:t xml:space="preserve"> </w:t>
      </w:r>
      <w:r w:rsidRPr="00816C86">
        <w:rPr>
          <w:rFonts w:ascii="TH SarabunPSK" w:hAnsi="TH SarabunPSK" w:cs="TH SarabunPSK"/>
          <w:sz w:val="32"/>
          <w:szCs w:val="32"/>
          <w:cs/>
        </w:rPr>
        <w:tab/>
      </w:r>
      <w:r w:rsidRPr="00816C86">
        <w:rPr>
          <w:rFonts w:ascii="TH SarabunPSK" w:hAnsi="TH SarabunPSK" w:cs="TH SarabunPSK"/>
          <w:sz w:val="32"/>
          <w:szCs w:val="32"/>
          <w:cs/>
        </w:rPr>
        <w:tab/>
        <w:t xml:space="preserve">4. กำหนดให้มีการจ่ายค่าจ้างและค่าทำงานในวันหยุด กำหนดให้จ่ายค่าจ้างแก่ลูกจ้างเป็นค่าจ้างรายเดือน และจ่ายค่าจ้าง ค่าทำงานในวันหยุดให้แก่ลูกจ้างผ่านบัญชีธนาคารของลูกจ้าง   </w:t>
      </w:r>
    </w:p>
    <w:p w:rsidR="004C5EEB" w:rsidRPr="00816C86" w:rsidRDefault="004C5EEB" w:rsidP="009975D6">
      <w:pPr>
        <w:spacing w:line="320" w:lineRule="exact"/>
        <w:jc w:val="thaiDistribute"/>
        <w:rPr>
          <w:rFonts w:ascii="TH SarabunPSK" w:hAnsi="TH SarabunPSK" w:cs="TH SarabunPSK"/>
          <w:sz w:val="32"/>
          <w:szCs w:val="32"/>
        </w:rPr>
      </w:pPr>
      <w:r w:rsidRPr="00816C86">
        <w:rPr>
          <w:rFonts w:ascii="TH SarabunPSK" w:hAnsi="TH SarabunPSK" w:cs="TH SarabunPSK"/>
          <w:sz w:val="32"/>
          <w:szCs w:val="32"/>
          <w:cs/>
        </w:rPr>
        <w:t xml:space="preserve"> </w:t>
      </w:r>
      <w:r w:rsidRPr="00816C86">
        <w:rPr>
          <w:rFonts w:ascii="TH SarabunPSK" w:hAnsi="TH SarabunPSK" w:cs="TH SarabunPSK"/>
          <w:sz w:val="32"/>
          <w:szCs w:val="32"/>
          <w:cs/>
        </w:rPr>
        <w:tab/>
      </w:r>
      <w:r w:rsidRPr="00816C86">
        <w:rPr>
          <w:rFonts w:ascii="TH SarabunPSK" w:hAnsi="TH SarabunPSK" w:cs="TH SarabunPSK"/>
          <w:sz w:val="32"/>
          <w:szCs w:val="32"/>
          <w:cs/>
        </w:rPr>
        <w:tab/>
        <w:t>5. กำหนดให้ลูกจ้างมีวันหยุดประจำปี มีสิทธิลาป่วย และให้นายจ้างจ่ายเงินให้แก่ลูกจ้างที่ตกค้าง</w:t>
      </w:r>
      <w:r w:rsidR="00952220" w:rsidRPr="00816C86">
        <w:rPr>
          <w:rFonts w:ascii="TH SarabunPSK" w:hAnsi="TH SarabunPSK" w:cs="TH SarabunPSK"/>
          <w:sz w:val="32"/>
          <w:szCs w:val="32"/>
          <w:cs/>
        </w:rPr>
        <w:t xml:space="preserve">    </w:t>
      </w:r>
      <w:r w:rsidRPr="00816C86">
        <w:rPr>
          <w:rFonts w:ascii="TH SarabunPSK" w:hAnsi="TH SarabunPSK" w:cs="TH SarabunPSK"/>
          <w:sz w:val="32"/>
          <w:szCs w:val="32"/>
          <w:cs/>
        </w:rPr>
        <w:t xml:space="preserve">อยู่ในต่างประเทศเนื่องจากการทำงาน    </w:t>
      </w:r>
    </w:p>
    <w:p w:rsidR="004C5EEB" w:rsidRPr="00816C86" w:rsidRDefault="004C5EEB" w:rsidP="009975D6">
      <w:pPr>
        <w:spacing w:line="320" w:lineRule="exact"/>
        <w:jc w:val="thaiDistribute"/>
        <w:rPr>
          <w:rFonts w:ascii="TH SarabunPSK" w:hAnsi="TH SarabunPSK" w:cs="TH SarabunPSK"/>
          <w:sz w:val="32"/>
          <w:szCs w:val="32"/>
        </w:rPr>
      </w:pPr>
      <w:r w:rsidRPr="00816C86">
        <w:rPr>
          <w:rFonts w:ascii="TH SarabunPSK" w:hAnsi="TH SarabunPSK" w:cs="TH SarabunPSK"/>
          <w:sz w:val="32"/>
          <w:szCs w:val="32"/>
          <w:cs/>
        </w:rPr>
        <w:t xml:space="preserve"> </w:t>
      </w:r>
      <w:r w:rsidRPr="00816C86">
        <w:rPr>
          <w:rFonts w:ascii="TH SarabunPSK" w:hAnsi="TH SarabunPSK" w:cs="TH SarabunPSK"/>
          <w:sz w:val="32"/>
          <w:szCs w:val="32"/>
          <w:cs/>
        </w:rPr>
        <w:tab/>
      </w:r>
      <w:r w:rsidRPr="00816C86">
        <w:rPr>
          <w:rFonts w:ascii="TH SarabunPSK" w:hAnsi="TH SarabunPSK" w:cs="TH SarabunPSK"/>
          <w:sz w:val="32"/>
          <w:szCs w:val="32"/>
          <w:cs/>
        </w:rPr>
        <w:tab/>
        <w:t xml:space="preserve">6. กำหนดให้นายจ้างจัดให้มีอาหาร น้ำดื่มที่มีคุณภาพถูกสุขลักษณะในปริมาณที่เพียงพอ อุปกรณ์หรือระบบการสื่อสารผ่านดาวเทียม และให้ความรู้แก่ลูกจ้างเกี่ยวกับสภาพการทำงาน การใช้เครื่องมือ สุขภาพอนามัย สภาพความเป็นอยู่บนเรือ และอุปกรณ์ความปลอดภัยบนเรือก่อนการทำงาน   </w:t>
      </w:r>
    </w:p>
    <w:p w:rsidR="004C5EEB" w:rsidRPr="00816C86" w:rsidRDefault="004C5EEB" w:rsidP="009975D6">
      <w:pPr>
        <w:spacing w:line="320" w:lineRule="exact"/>
        <w:jc w:val="thaiDistribute"/>
        <w:rPr>
          <w:rFonts w:ascii="TH SarabunPSK" w:hAnsi="TH SarabunPSK" w:cs="TH SarabunPSK"/>
          <w:sz w:val="32"/>
          <w:szCs w:val="32"/>
        </w:rPr>
      </w:pPr>
      <w:r w:rsidRPr="00816C86">
        <w:rPr>
          <w:rFonts w:ascii="TH SarabunPSK" w:hAnsi="TH SarabunPSK" w:cs="TH SarabunPSK"/>
          <w:sz w:val="32"/>
          <w:szCs w:val="32"/>
          <w:cs/>
        </w:rPr>
        <w:tab/>
      </w:r>
      <w:r w:rsidRPr="00816C86">
        <w:rPr>
          <w:rFonts w:ascii="TH SarabunPSK" w:hAnsi="TH SarabunPSK" w:cs="TH SarabunPSK"/>
          <w:sz w:val="32"/>
          <w:szCs w:val="32"/>
          <w:cs/>
        </w:rPr>
        <w:tab/>
        <w:t xml:space="preserve">7. หากนายจ้างได้จัดทำสัญญาจ้าง ทะเบียนลูกจ้างในงานประมงทะเลตามกฎกระทรวงคุ้มครองแรงงานในงานประมงทะเล พ.ศ. 2557 และที่แก้ไขเพิ่มเติมโดยกฎกระทรวงคุ้มครองแรงงานในงานประมงทะเล (ฉบับที่ 2) พ.ศ. 2561 ให้ถือว่านายจ้างได้จัดทำสัญญาจ้างและทะเบียนลูกจ้างตามกฎกระทรวงนี้แล้ว </w:t>
      </w:r>
    </w:p>
    <w:p w:rsidR="004C5EEB" w:rsidRPr="00816C86" w:rsidRDefault="004C5EEB" w:rsidP="009975D6">
      <w:pPr>
        <w:spacing w:line="320" w:lineRule="exact"/>
        <w:jc w:val="thaiDistribute"/>
        <w:rPr>
          <w:rFonts w:ascii="TH SarabunPSK" w:hAnsi="TH SarabunPSK" w:cs="TH SarabunPSK"/>
          <w:sz w:val="32"/>
          <w:szCs w:val="32"/>
        </w:rPr>
      </w:pPr>
    </w:p>
    <w:p w:rsidR="004C5EEB" w:rsidRPr="00816C86" w:rsidRDefault="00806D81" w:rsidP="009975D6">
      <w:pPr>
        <w:spacing w:line="320" w:lineRule="exact"/>
        <w:jc w:val="thaiDistribute"/>
        <w:rPr>
          <w:rFonts w:ascii="TH SarabunPSK" w:hAnsi="TH SarabunPSK" w:cs="TH SarabunPSK"/>
          <w:b/>
          <w:bCs/>
          <w:sz w:val="32"/>
          <w:szCs w:val="32"/>
        </w:rPr>
      </w:pPr>
      <w:r w:rsidRPr="00816C86">
        <w:rPr>
          <w:rFonts w:ascii="TH SarabunPSK" w:hAnsi="TH SarabunPSK" w:cs="TH SarabunPSK"/>
          <w:b/>
          <w:bCs/>
          <w:sz w:val="32"/>
          <w:szCs w:val="32"/>
        </w:rPr>
        <w:t>2.</w:t>
      </w:r>
      <w:r w:rsidR="004C5EEB" w:rsidRPr="00816C86">
        <w:rPr>
          <w:rFonts w:ascii="TH SarabunPSK" w:hAnsi="TH SarabunPSK" w:cs="TH SarabunPSK"/>
          <w:b/>
          <w:bCs/>
          <w:sz w:val="32"/>
          <w:szCs w:val="32"/>
          <w:cs/>
        </w:rPr>
        <w:t xml:space="preserve"> เรื่อง ร่างประกาศกระทรวงมหาดไทย เรื่อง การให้ใช้บังคับผังเมืองรวมจังหวัดตรัง (</w:t>
      </w:r>
      <w:proofErr w:type="gramStart"/>
      <w:r w:rsidR="004C5EEB" w:rsidRPr="00816C86">
        <w:rPr>
          <w:rFonts w:ascii="TH SarabunPSK" w:hAnsi="TH SarabunPSK" w:cs="TH SarabunPSK"/>
          <w:b/>
          <w:bCs/>
          <w:sz w:val="32"/>
          <w:szCs w:val="32"/>
          <w:cs/>
        </w:rPr>
        <w:t>ฉบับที่ ..</w:t>
      </w:r>
      <w:proofErr w:type="gramEnd"/>
      <w:r w:rsidR="004C5EEB" w:rsidRPr="00816C86">
        <w:rPr>
          <w:rFonts w:ascii="TH SarabunPSK" w:hAnsi="TH SarabunPSK" w:cs="TH SarabunPSK"/>
          <w:b/>
          <w:bCs/>
          <w:sz w:val="32"/>
          <w:szCs w:val="32"/>
          <w:cs/>
        </w:rPr>
        <w:t xml:space="preserve">) พ.ศ. …. (แก้ไขเพิ่มเติมกฎกระทรวงให้ใช้บังคับผังเมืองรวมจังหวัดตรัง พ.ศ. 2558) </w:t>
      </w:r>
    </w:p>
    <w:p w:rsidR="004C5EEB" w:rsidRPr="00816C86" w:rsidRDefault="004C5EEB" w:rsidP="009975D6">
      <w:pPr>
        <w:spacing w:line="320" w:lineRule="exact"/>
        <w:jc w:val="thaiDistribute"/>
        <w:rPr>
          <w:rFonts w:ascii="TH SarabunPSK" w:hAnsi="TH SarabunPSK" w:cs="TH SarabunPSK"/>
          <w:sz w:val="32"/>
          <w:szCs w:val="32"/>
        </w:rPr>
      </w:pPr>
      <w:r w:rsidRPr="00816C86">
        <w:rPr>
          <w:rFonts w:ascii="TH SarabunPSK" w:hAnsi="TH SarabunPSK" w:cs="TH SarabunPSK"/>
          <w:sz w:val="32"/>
          <w:szCs w:val="32"/>
          <w:cs/>
        </w:rPr>
        <w:t xml:space="preserve"> </w:t>
      </w:r>
      <w:r w:rsidRPr="00816C86">
        <w:rPr>
          <w:rFonts w:ascii="TH SarabunPSK" w:hAnsi="TH SarabunPSK" w:cs="TH SarabunPSK"/>
          <w:sz w:val="32"/>
          <w:szCs w:val="32"/>
          <w:cs/>
        </w:rPr>
        <w:tab/>
      </w:r>
      <w:r w:rsidRPr="00816C86">
        <w:rPr>
          <w:rFonts w:ascii="TH SarabunPSK" w:hAnsi="TH SarabunPSK" w:cs="TH SarabunPSK"/>
          <w:sz w:val="32"/>
          <w:szCs w:val="32"/>
          <w:cs/>
        </w:rPr>
        <w:tab/>
        <w:t>คณะรัฐมนตรีมีมติเห็นชอบร่างประกาศกระทรวงมหาดไทย เรื่อง การให้ใช้บังคับผังเมืองรวมจังหวัดตรัง (ฉบับที่ ..) พ.ศ. …. ตามที่กระทรวงมหาดไทยเสนอ และให้รับความเห็นของกระทรวงเกษตรและสหกรณ์ กระทรวงทรัพยากรธรรมชาติและสิ่งแวดล้อม กระทรวงอุตสาหกรรม และแก้ไขบทอาศัยอำนาจในร่างประกาศ</w:t>
      </w:r>
      <w:r w:rsidR="00952220" w:rsidRPr="00816C86">
        <w:rPr>
          <w:rFonts w:ascii="TH SarabunPSK" w:hAnsi="TH SarabunPSK" w:cs="TH SarabunPSK"/>
          <w:sz w:val="32"/>
          <w:szCs w:val="32"/>
          <w:cs/>
        </w:rPr>
        <w:t xml:space="preserve">             </w:t>
      </w:r>
      <w:r w:rsidRPr="00816C86">
        <w:rPr>
          <w:rFonts w:ascii="TH SarabunPSK" w:hAnsi="TH SarabunPSK" w:cs="TH SarabunPSK"/>
          <w:sz w:val="32"/>
          <w:szCs w:val="32"/>
          <w:cs/>
        </w:rPr>
        <w:t xml:space="preserve">ตามความเห็นของสำนักงานคณะกรรมการกฤษฎีกา แล้วดำเนินการต่อไปได้ </w:t>
      </w:r>
    </w:p>
    <w:p w:rsidR="004C5EEB" w:rsidRPr="00816C86" w:rsidRDefault="004C5EEB" w:rsidP="009975D6">
      <w:pPr>
        <w:spacing w:line="320" w:lineRule="exact"/>
        <w:jc w:val="thaiDistribute"/>
        <w:rPr>
          <w:rFonts w:ascii="TH SarabunPSK" w:hAnsi="TH SarabunPSK" w:cs="TH SarabunPSK"/>
          <w:b/>
          <w:bCs/>
          <w:sz w:val="32"/>
          <w:szCs w:val="32"/>
        </w:rPr>
      </w:pPr>
      <w:r w:rsidRPr="00816C86">
        <w:rPr>
          <w:rFonts w:ascii="TH SarabunPSK" w:hAnsi="TH SarabunPSK" w:cs="TH SarabunPSK"/>
          <w:sz w:val="32"/>
          <w:szCs w:val="32"/>
          <w:cs/>
        </w:rPr>
        <w:tab/>
      </w:r>
      <w:r w:rsidRPr="00816C86">
        <w:rPr>
          <w:rFonts w:ascii="TH SarabunPSK" w:hAnsi="TH SarabunPSK" w:cs="TH SarabunPSK"/>
          <w:sz w:val="32"/>
          <w:szCs w:val="32"/>
          <w:cs/>
        </w:rPr>
        <w:tab/>
      </w:r>
      <w:r w:rsidRPr="00816C86">
        <w:rPr>
          <w:rFonts w:ascii="TH SarabunPSK" w:hAnsi="TH SarabunPSK" w:cs="TH SarabunPSK"/>
          <w:b/>
          <w:bCs/>
          <w:sz w:val="32"/>
          <w:szCs w:val="32"/>
          <w:cs/>
        </w:rPr>
        <w:t xml:space="preserve">สาระสำคัญของร่างประกาศ  </w:t>
      </w:r>
    </w:p>
    <w:p w:rsidR="004C5EEB" w:rsidRPr="00816C86" w:rsidRDefault="004C5EEB" w:rsidP="009975D6">
      <w:pPr>
        <w:spacing w:line="320" w:lineRule="exact"/>
        <w:jc w:val="thaiDistribute"/>
        <w:rPr>
          <w:rFonts w:ascii="TH SarabunPSK" w:hAnsi="TH SarabunPSK" w:cs="TH SarabunPSK"/>
          <w:sz w:val="32"/>
          <w:szCs w:val="32"/>
        </w:rPr>
      </w:pPr>
      <w:r w:rsidRPr="00816C86">
        <w:rPr>
          <w:rFonts w:ascii="TH SarabunPSK" w:hAnsi="TH SarabunPSK" w:cs="TH SarabunPSK"/>
          <w:sz w:val="32"/>
          <w:szCs w:val="32"/>
          <w:cs/>
        </w:rPr>
        <w:tab/>
      </w:r>
      <w:r w:rsidRPr="00816C86">
        <w:rPr>
          <w:rFonts w:ascii="TH SarabunPSK" w:hAnsi="TH SarabunPSK" w:cs="TH SarabunPSK"/>
          <w:sz w:val="32"/>
          <w:szCs w:val="32"/>
          <w:cs/>
        </w:rPr>
        <w:tab/>
        <w:t xml:space="preserve">แก้ไขเพิ่มเติมข้อกำหนดการใช้ประโยชน์ที่ดินตามกฎกระทรวงให้ใช้บังคับผังเมืองรวมจังหวัดตรัง พ.ศ. 2558 ดังนี้   </w:t>
      </w:r>
    </w:p>
    <w:p w:rsidR="004C5EEB" w:rsidRPr="00816C86" w:rsidRDefault="004C5EEB" w:rsidP="009975D6">
      <w:pPr>
        <w:spacing w:line="320" w:lineRule="exact"/>
        <w:jc w:val="thaiDistribute"/>
        <w:rPr>
          <w:rFonts w:ascii="TH SarabunPSK" w:hAnsi="TH SarabunPSK" w:cs="TH SarabunPSK"/>
          <w:sz w:val="32"/>
          <w:szCs w:val="32"/>
        </w:rPr>
      </w:pPr>
      <w:r w:rsidRPr="00816C86">
        <w:rPr>
          <w:rFonts w:ascii="TH SarabunPSK" w:hAnsi="TH SarabunPSK" w:cs="TH SarabunPSK"/>
          <w:sz w:val="32"/>
          <w:szCs w:val="32"/>
          <w:cs/>
        </w:rPr>
        <w:lastRenderedPageBreak/>
        <w:t xml:space="preserve"> </w:t>
      </w:r>
      <w:r w:rsidRPr="00816C86">
        <w:rPr>
          <w:rFonts w:ascii="TH SarabunPSK" w:hAnsi="TH SarabunPSK" w:cs="TH SarabunPSK"/>
          <w:sz w:val="32"/>
          <w:szCs w:val="32"/>
          <w:cs/>
        </w:rPr>
        <w:tab/>
      </w:r>
      <w:r w:rsidRPr="00816C86">
        <w:rPr>
          <w:rFonts w:ascii="TH SarabunPSK" w:hAnsi="TH SarabunPSK" w:cs="TH SarabunPSK"/>
          <w:sz w:val="32"/>
          <w:szCs w:val="32"/>
          <w:cs/>
        </w:rPr>
        <w:tab/>
        <w:t xml:space="preserve">1. เปลี่ยนแปลงการใช้ประโยชน์ที่ดินประเภทอุตสาหกรรมและคลังสินค้า และที่ดินประเภทที่โล่งเพื่อนันทนาการและการรักษาคุณภาพสิ่งแวดล้อมบางส่วนให้เป็นที่ดินประเภทชนบทและเกษตรกรรม  </w:t>
      </w:r>
    </w:p>
    <w:p w:rsidR="004C5EEB" w:rsidRPr="00816C86" w:rsidRDefault="004C5EEB" w:rsidP="009975D6">
      <w:pPr>
        <w:spacing w:line="320" w:lineRule="exact"/>
        <w:jc w:val="thaiDistribute"/>
        <w:rPr>
          <w:rFonts w:ascii="TH SarabunPSK" w:hAnsi="TH SarabunPSK" w:cs="TH SarabunPSK"/>
          <w:sz w:val="32"/>
          <w:szCs w:val="32"/>
        </w:rPr>
      </w:pPr>
      <w:r w:rsidRPr="00816C86">
        <w:rPr>
          <w:rFonts w:ascii="TH SarabunPSK" w:hAnsi="TH SarabunPSK" w:cs="TH SarabunPSK"/>
          <w:sz w:val="32"/>
          <w:szCs w:val="32"/>
          <w:cs/>
        </w:rPr>
        <w:t xml:space="preserve"> </w:t>
      </w:r>
      <w:r w:rsidRPr="00816C86">
        <w:rPr>
          <w:rFonts w:ascii="TH SarabunPSK" w:hAnsi="TH SarabunPSK" w:cs="TH SarabunPSK"/>
          <w:sz w:val="32"/>
          <w:szCs w:val="32"/>
          <w:cs/>
        </w:rPr>
        <w:tab/>
      </w:r>
      <w:r w:rsidRPr="00816C86">
        <w:rPr>
          <w:rFonts w:ascii="TH SarabunPSK" w:hAnsi="TH SarabunPSK" w:cs="TH SarabunPSK"/>
          <w:sz w:val="32"/>
          <w:szCs w:val="32"/>
          <w:cs/>
        </w:rPr>
        <w:tab/>
        <w:t xml:space="preserve">2. เพิ่มเติมข้อกำหนดการใช้ประโยชน์ที่ดินในที่ดินประเภทชุมชน ที่ดินประเภทชนบทและเกษตรกรรม และที่ดินประเภทอนุรักษ์ชนบทและเกษตรกรรม โดยกำหนดเงื่อนไขเพิ่มเติมให้สามารถดำเนินการประกอบกิจการโรงแรมได้เฉพาะโรงแรมประเภท 1 (โรงแรมเฉพาะห้องพัก) และโรงแรมประเภท 2 (โรงแรมห้องพักและห้องอาคาร) ในบริเวณหมายเลข 4.1 (ที่ดินประเภทอนุรักษ์ชนบทและเกษตรกรรม)  </w:t>
      </w:r>
    </w:p>
    <w:p w:rsidR="004C5EEB" w:rsidRPr="00816C86" w:rsidRDefault="004C5EEB" w:rsidP="009975D6">
      <w:pPr>
        <w:spacing w:line="320" w:lineRule="exact"/>
        <w:jc w:val="thaiDistribute"/>
        <w:rPr>
          <w:rFonts w:ascii="TH SarabunPSK" w:hAnsi="TH SarabunPSK" w:cs="TH SarabunPSK"/>
          <w:sz w:val="32"/>
          <w:szCs w:val="32"/>
        </w:rPr>
      </w:pPr>
      <w:r w:rsidRPr="00816C86">
        <w:rPr>
          <w:rFonts w:ascii="TH SarabunPSK" w:hAnsi="TH SarabunPSK" w:cs="TH SarabunPSK"/>
          <w:sz w:val="32"/>
          <w:szCs w:val="32"/>
          <w:cs/>
        </w:rPr>
        <w:t xml:space="preserve"> </w:t>
      </w:r>
      <w:r w:rsidRPr="00816C86">
        <w:rPr>
          <w:rFonts w:ascii="TH SarabunPSK" w:hAnsi="TH SarabunPSK" w:cs="TH SarabunPSK"/>
          <w:sz w:val="32"/>
          <w:szCs w:val="32"/>
          <w:cs/>
        </w:rPr>
        <w:tab/>
      </w:r>
      <w:r w:rsidRPr="00816C86">
        <w:rPr>
          <w:rFonts w:ascii="TH SarabunPSK" w:hAnsi="TH SarabunPSK" w:cs="TH SarabunPSK"/>
          <w:sz w:val="32"/>
          <w:szCs w:val="32"/>
          <w:cs/>
        </w:rPr>
        <w:tab/>
        <w:t xml:space="preserve">3. เพิ่มเติมข้อกำหนดการใช้ประโยชน์ที่ดินให้โรงงานที่ได้รับอนุญาตให้ประกอบกิจการอยู่ก่อนวันที่กฎกระทรวงนี้มีผลใช้บังคับและยังประกอบกิจการอยู่สามารถขยายพื้นที่โรงงานได้ตามหลักเกณฑ์และเงื่อนไขที่กำหนด   </w:t>
      </w:r>
    </w:p>
    <w:p w:rsidR="004C5EEB" w:rsidRPr="00816C86" w:rsidRDefault="004C5EEB" w:rsidP="009975D6">
      <w:pPr>
        <w:spacing w:line="320" w:lineRule="exact"/>
        <w:jc w:val="thaiDistribute"/>
        <w:rPr>
          <w:rFonts w:ascii="TH SarabunPSK" w:hAnsi="TH SarabunPSK" w:cs="TH SarabunPSK"/>
          <w:sz w:val="32"/>
          <w:szCs w:val="32"/>
        </w:rPr>
      </w:pPr>
      <w:r w:rsidRPr="00816C86">
        <w:rPr>
          <w:rFonts w:ascii="TH SarabunPSK" w:hAnsi="TH SarabunPSK" w:cs="TH SarabunPSK"/>
          <w:sz w:val="32"/>
          <w:szCs w:val="32"/>
          <w:cs/>
        </w:rPr>
        <w:t xml:space="preserve"> </w:t>
      </w:r>
      <w:r w:rsidRPr="00816C86">
        <w:rPr>
          <w:rFonts w:ascii="TH SarabunPSK" w:hAnsi="TH SarabunPSK" w:cs="TH SarabunPSK"/>
          <w:sz w:val="32"/>
          <w:szCs w:val="32"/>
          <w:cs/>
        </w:rPr>
        <w:tab/>
      </w:r>
      <w:r w:rsidRPr="00816C86">
        <w:rPr>
          <w:rFonts w:ascii="TH SarabunPSK" w:hAnsi="TH SarabunPSK" w:cs="TH SarabunPSK"/>
          <w:sz w:val="32"/>
          <w:szCs w:val="32"/>
          <w:cs/>
        </w:rPr>
        <w:tab/>
        <w:t xml:space="preserve">4. กำหนดบัญชีท้ายกฎกระทรวงฯ พ.ศ. 2558 ขึ้นใหม่เพื่อให้เหมาะสมกับสภาพการณ์ในปัจจุบัน  </w:t>
      </w:r>
    </w:p>
    <w:p w:rsidR="004C5EEB" w:rsidRPr="00816C86" w:rsidRDefault="004C5EEB" w:rsidP="009975D6">
      <w:pPr>
        <w:spacing w:line="320" w:lineRule="exact"/>
        <w:jc w:val="thaiDistribute"/>
        <w:rPr>
          <w:rFonts w:ascii="TH SarabunPSK" w:hAnsi="TH SarabunPSK" w:cs="TH SarabunPSK"/>
          <w:sz w:val="32"/>
          <w:szCs w:val="32"/>
        </w:rPr>
      </w:pPr>
    </w:p>
    <w:p w:rsidR="004C5EEB" w:rsidRPr="00816C86" w:rsidRDefault="00806D81" w:rsidP="009975D6">
      <w:pPr>
        <w:spacing w:line="320" w:lineRule="exact"/>
        <w:jc w:val="thaiDistribute"/>
        <w:rPr>
          <w:rFonts w:ascii="TH SarabunPSK" w:hAnsi="TH SarabunPSK" w:cs="TH SarabunPSK"/>
          <w:b/>
          <w:bCs/>
          <w:sz w:val="32"/>
          <w:szCs w:val="32"/>
        </w:rPr>
      </w:pPr>
      <w:r w:rsidRPr="00816C86">
        <w:rPr>
          <w:rFonts w:ascii="TH SarabunPSK" w:hAnsi="TH SarabunPSK" w:cs="TH SarabunPSK"/>
          <w:b/>
          <w:bCs/>
          <w:sz w:val="32"/>
          <w:szCs w:val="32"/>
        </w:rPr>
        <w:t>3.</w:t>
      </w:r>
      <w:r w:rsidR="004C5EEB" w:rsidRPr="00816C86">
        <w:rPr>
          <w:rFonts w:ascii="TH SarabunPSK" w:hAnsi="TH SarabunPSK" w:cs="TH SarabunPSK"/>
          <w:b/>
          <w:bCs/>
          <w:sz w:val="32"/>
          <w:szCs w:val="32"/>
          <w:cs/>
        </w:rPr>
        <w:t xml:space="preserve"> เรื่อง ร่างประกาศกระทรวงมหาดไทย เรื่อง การให้ใช้บังคับผังเมืองรวมจังหวัดสระแก้ว พ.ศ. …. </w:t>
      </w:r>
      <w:r w:rsidR="00952220" w:rsidRPr="00816C86">
        <w:rPr>
          <w:rFonts w:ascii="TH SarabunPSK" w:hAnsi="TH SarabunPSK" w:cs="TH SarabunPSK"/>
          <w:b/>
          <w:bCs/>
          <w:sz w:val="32"/>
          <w:szCs w:val="32"/>
          <w:cs/>
        </w:rPr>
        <w:t xml:space="preserve">                </w:t>
      </w:r>
      <w:r w:rsidR="004C5EEB" w:rsidRPr="00816C86">
        <w:rPr>
          <w:rFonts w:ascii="TH SarabunPSK" w:hAnsi="TH SarabunPSK" w:cs="TH SarabunPSK"/>
          <w:b/>
          <w:bCs/>
          <w:sz w:val="32"/>
          <w:szCs w:val="32"/>
          <w:cs/>
        </w:rPr>
        <w:t xml:space="preserve">(แก้ไขเพิ่มเติมกฎกระทรวงให้ใช้บังคับผังเมืองรวมจังหวัดสระแก้ว พ.ศ. 2558)  </w:t>
      </w:r>
    </w:p>
    <w:p w:rsidR="004C5EEB" w:rsidRPr="00816C86" w:rsidRDefault="004C5EEB" w:rsidP="009975D6">
      <w:pPr>
        <w:spacing w:line="320" w:lineRule="exact"/>
        <w:jc w:val="thaiDistribute"/>
        <w:rPr>
          <w:rFonts w:ascii="TH SarabunPSK" w:hAnsi="TH SarabunPSK" w:cs="TH SarabunPSK"/>
          <w:sz w:val="32"/>
          <w:szCs w:val="32"/>
        </w:rPr>
      </w:pPr>
      <w:r w:rsidRPr="00816C86">
        <w:rPr>
          <w:rFonts w:ascii="TH SarabunPSK" w:hAnsi="TH SarabunPSK" w:cs="TH SarabunPSK"/>
          <w:sz w:val="32"/>
          <w:szCs w:val="32"/>
          <w:cs/>
        </w:rPr>
        <w:t xml:space="preserve"> </w:t>
      </w:r>
      <w:r w:rsidRPr="00816C86">
        <w:rPr>
          <w:rFonts w:ascii="TH SarabunPSK" w:hAnsi="TH SarabunPSK" w:cs="TH SarabunPSK"/>
          <w:sz w:val="32"/>
          <w:szCs w:val="32"/>
          <w:cs/>
        </w:rPr>
        <w:tab/>
      </w:r>
      <w:r w:rsidRPr="00816C86">
        <w:rPr>
          <w:rFonts w:ascii="TH SarabunPSK" w:hAnsi="TH SarabunPSK" w:cs="TH SarabunPSK"/>
          <w:sz w:val="32"/>
          <w:szCs w:val="32"/>
          <w:cs/>
        </w:rPr>
        <w:tab/>
        <w:t xml:space="preserve">คณะรัฐมนตรีมีมติเห็นชอบร่างประกาศกระทรวงมหาดไทย เรื่อง การให้ใช้บังคับผังเมืองรวมจังหวัดสระแก้ว พ.ศ. …. ตามที่กระทรวงมหาดไทย (มท.) เสนอ แล้วดำเนินการต่อไปได้  และให้ มท. รับความเห็นของกระทรวงเกษตรและสหกรณ์ กระทรวงคมนาคม กระทรวงทรัพยากรธรรมชาติและสิ่งแวดล้อม กระทรวงอุตสาหกรรม และสำนักงานสภาพัฒนาการเศรษฐกิจและสังคมแห่งชาติไปพิจารณาดำเนินการต่อไปด้วย  </w:t>
      </w:r>
    </w:p>
    <w:p w:rsidR="004C5EEB" w:rsidRPr="00816C86" w:rsidRDefault="004C5EEB" w:rsidP="009975D6">
      <w:pPr>
        <w:spacing w:line="320" w:lineRule="exact"/>
        <w:jc w:val="thaiDistribute"/>
        <w:rPr>
          <w:rFonts w:ascii="TH SarabunPSK" w:hAnsi="TH SarabunPSK" w:cs="TH SarabunPSK"/>
          <w:b/>
          <w:bCs/>
          <w:sz w:val="32"/>
          <w:szCs w:val="32"/>
        </w:rPr>
      </w:pPr>
      <w:r w:rsidRPr="00816C86">
        <w:rPr>
          <w:rFonts w:ascii="TH SarabunPSK" w:hAnsi="TH SarabunPSK" w:cs="TH SarabunPSK"/>
          <w:sz w:val="32"/>
          <w:szCs w:val="32"/>
          <w:cs/>
        </w:rPr>
        <w:tab/>
      </w:r>
      <w:r w:rsidRPr="00816C86">
        <w:rPr>
          <w:rFonts w:ascii="TH SarabunPSK" w:hAnsi="TH SarabunPSK" w:cs="TH SarabunPSK"/>
          <w:sz w:val="32"/>
          <w:szCs w:val="32"/>
          <w:cs/>
        </w:rPr>
        <w:tab/>
      </w:r>
      <w:r w:rsidRPr="00816C86">
        <w:rPr>
          <w:rFonts w:ascii="TH SarabunPSK" w:hAnsi="TH SarabunPSK" w:cs="TH SarabunPSK"/>
          <w:b/>
          <w:bCs/>
          <w:sz w:val="32"/>
          <w:szCs w:val="32"/>
          <w:cs/>
        </w:rPr>
        <w:t xml:space="preserve">สาระสำคัญของร่างประกาศ  </w:t>
      </w:r>
    </w:p>
    <w:p w:rsidR="004C5EEB" w:rsidRPr="00816C86" w:rsidRDefault="004C5EEB" w:rsidP="009975D6">
      <w:pPr>
        <w:spacing w:line="320" w:lineRule="exact"/>
        <w:jc w:val="thaiDistribute"/>
        <w:rPr>
          <w:rFonts w:ascii="TH SarabunPSK" w:hAnsi="TH SarabunPSK" w:cs="TH SarabunPSK"/>
          <w:sz w:val="32"/>
          <w:szCs w:val="32"/>
        </w:rPr>
      </w:pPr>
      <w:r w:rsidRPr="00816C86">
        <w:rPr>
          <w:rFonts w:ascii="TH SarabunPSK" w:hAnsi="TH SarabunPSK" w:cs="TH SarabunPSK"/>
          <w:sz w:val="32"/>
          <w:szCs w:val="32"/>
          <w:cs/>
        </w:rPr>
        <w:tab/>
      </w:r>
      <w:r w:rsidRPr="00816C86">
        <w:rPr>
          <w:rFonts w:ascii="TH SarabunPSK" w:hAnsi="TH SarabunPSK" w:cs="TH SarabunPSK"/>
          <w:sz w:val="32"/>
          <w:szCs w:val="32"/>
          <w:cs/>
        </w:rPr>
        <w:tab/>
        <w:t>แก้ไขเพิ่มเติมข้อกำหนดการใช้ประโยชน์ที่ดินตามกฎกระทรวงให้ใช้บังคับผังเมืองรวมจังหวัดสระแก้ว พ.ศ. 2558 โดยแก้ไขการใช้ประโยชน์ที่ดินประเภทชนบทและเกษตรกรรม (สีเขียว) ให้โรงงานที่ได้รับอนุญาตประกอบกิจการอยู่ก่อนวันที่กฎกระทรวงฯ มีผลใช้บังคับและยังประกอบกิจการอยู่ สามารถขยายพื้นที่โรงงานได้ หากมีเงื่อนไขเป็นไปตามที่กำหนด ทั้งนี้ การขยายพื้นที่โรงงานจะต้องไม่เกินหนึ่งเท่าของพื้นที่โรงงาน</w:t>
      </w:r>
      <w:r w:rsidR="000A1443" w:rsidRPr="00816C86">
        <w:rPr>
          <w:rFonts w:ascii="TH SarabunPSK" w:hAnsi="TH SarabunPSK" w:cs="TH SarabunPSK"/>
          <w:sz w:val="32"/>
          <w:szCs w:val="32"/>
          <w:cs/>
        </w:rPr>
        <w:t xml:space="preserve">                   </w:t>
      </w:r>
      <w:r w:rsidRPr="00816C86">
        <w:rPr>
          <w:rFonts w:ascii="TH SarabunPSK" w:hAnsi="TH SarabunPSK" w:cs="TH SarabunPSK"/>
          <w:sz w:val="32"/>
          <w:szCs w:val="32"/>
          <w:cs/>
        </w:rPr>
        <w:t xml:space="preserve">ที่ใช้ในการผลิตเดิม เพื่อให้สอดคล้องกับการพัฒนาเขตเศรษฐกิจในจังหวัดสระแก้ว </w:t>
      </w:r>
    </w:p>
    <w:p w:rsidR="004C5EEB" w:rsidRPr="00816C86" w:rsidRDefault="004C5EEB" w:rsidP="009975D6">
      <w:pPr>
        <w:spacing w:line="320" w:lineRule="exact"/>
        <w:jc w:val="thaiDistribute"/>
        <w:rPr>
          <w:rFonts w:ascii="TH SarabunPSK" w:hAnsi="TH SarabunPSK" w:cs="TH SarabunPSK"/>
          <w:sz w:val="32"/>
          <w:szCs w:val="32"/>
        </w:rPr>
      </w:pPr>
    </w:p>
    <w:p w:rsidR="003111F2" w:rsidRPr="00816C86" w:rsidRDefault="00806D81" w:rsidP="009975D6">
      <w:pPr>
        <w:spacing w:line="320" w:lineRule="exact"/>
        <w:jc w:val="thaiDistribute"/>
        <w:rPr>
          <w:rFonts w:ascii="TH SarabunPSK" w:hAnsi="TH SarabunPSK" w:cs="TH SarabunPSK"/>
          <w:b/>
          <w:bCs/>
          <w:sz w:val="32"/>
          <w:szCs w:val="32"/>
        </w:rPr>
      </w:pPr>
      <w:r w:rsidRPr="00816C86">
        <w:rPr>
          <w:rFonts w:ascii="TH SarabunPSK" w:hAnsi="TH SarabunPSK" w:cs="TH SarabunPSK"/>
          <w:b/>
          <w:bCs/>
          <w:sz w:val="32"/>
          <w:szCs w:val="32"/>
        </w:rPr>
        <w:t xml:space="preserve">4. </w:t>
      </w:r>
      <w:r w:rsidR="003111F2" w:rsidRPr="00816C86">
        <w:rPr>
          <w:rFonts w:ascii="TH SarabunPSK" w:hAnsi="TH SarabunPSK" w:cs="TH SarabunPSK"/>
          <w:b/>
          <w:bCs/>
          <w:sz w:val="32"/>
          <w:szCs w:val="32"/>
          <w:cs/>
        </w:rPr>
        <w:t xml:space="preserve"> เรื่อง ร่างพระราชบัญญัติป้องกันและปราบปรามการฟอกเงิน (ฉบับที่</w:t>
      </w:r>
      <w:proofErr w:type="gramStart"/>
      <w:r w:rsidR="003111F2" w:rsidRPr="00816C86">
        <w:rPr>
          <w:rFonts w:ascii="TH SarabunPSK" w:hAnsi="TH SarabunPSK" w:cs="TH SarabunPSK"/>
          <w:b/>
          <w:bCs/>
          <w:sz w:val="32"/>
          <w:szCs w:val="32"/>
          <w:cs/>
        </w:rPr>
        <w:t>..)</w:t>
      </w:r>
      <w:proofErr w:type="gramEnd"/>
      <w:r w:rsidR="003111F2" w:rsidRPr="00816C86">
        <w:rPr>
          <w:rFonts w:ascii="TH SarabunPSK" w:hAnsi="TH SarabunPSK" w:cs="TH SarabunPSK"/>
          <w:b/>
          <w:bCs/>
          <w:sz w:val="32"/>
          <w:szCs w:val="32"/>
          <w:cs/>
        </w:rPr>
        <w:t xml:space="preserve"> พ.ศ. ....</w:t>
      </w:r>
    </w:p>
    <w:p w:rsidR="003111F2" w:rsidRPr="00816C86" w:rsidRDefault="003111F2" w:rsidP="009975D6">
      <w:pPr>
        <w:spacing w:line="320" w:lineRule="exact"/>
        <w:jc w:val="thaiDistribute"/>
        <w:rPr>
          <w:rFonts w:ascii="TH SarabunPSK" w:hAnsi="TH SarabunPSK" w:cs="TH SarabunPSK"/>
          <w:sz w:val="32"/>
          <w:szCs w:val="32"/>
        </w:rPr>
      </w:pPr>
      <w:r w:rsidRPr="00816C86">
        <w:rPr>
          <w:rFonts w:ascii="TH SarabunPSK" w:hAnsi="TH SarabunPSK" w:cs="TH SarabunPSK"/>
          <w:b/>
          <w:bCs/>
          <w:sz w:val="32"/>
          <w:szCs w:val="32"/>
          <w:cs/>
        </w:rPr>
        <w:tab/>
      </w:r>
      <w:r w:rsidRPr="00816C86">
        <w:rPr>
          <w:rFonts w:ascii="TH SarabunPSK" w:hAnsi="TH SarabunPSK" w:cs="TH SarabunPSK"/>
          <w:b/>
          <w:bCs/>
          <w:sz w:val="32"/>
          <w:szCs w:val="32"/>
          <w:cs/>
        </w:rPr>
        <w:tab/>
      </w:r>
      <w:r w:rsidRPr="00816C86">
        <w:rPr>
          <w:rFonts w:ascii="TH SarabunPSK" w:hAnsi="TH SarabunPSK" w:cs="TH SarabunPSK"/>
          <w:sz w:val="32"/>
          <w:szCs w:val="32"/>
          <w:cs/>
        </w:rPr>
        <w:t>คณะรัฐมนตรีมีมติอนุมัติหลักการร่างพระราชบัญญัติป้องกันและปราบปรามการฟอกเงิน (ฉบับที่ ..) พ.ศ. .... ตามที่สำนักงานป้องกันและปราบปรามการฟอกเงิน (สำนักงาน ปปง.) เสนอและให้ส่งสำนักงานคณะกรรมการกฤษฎีกาตรวจพิจารณา โดยให้รับความเห็นของกระทรวงยุติธรรมไปประกอบการพิจารณาด้วย แล้วส่งให้คณะกรรมการประสานงานสภาผู้แทนราษฎรพิจารณา ก่อนเสนอสภาผู้แทนราษฎรต่อไป</w:t>
      </w:r>
    </w:p>
    <w:p w:rsidR="003111F2" w:rsidRPr="00816C86" w:rsidRDefault="003111F2" w:rsidP="009975D6">
      <w:pPr>
        <w:spacing w:line="320" w:lineRule="exact"/>
        <w:jc w:val="thaiDistribute"/>
        <w:rPr>
          <w:rFonts w:ascii="TH SarabunPSK" w:hAnsi="TH SarabunPSK" w:cs="TH SarabunPSK"/>
          <w:sz w:val="32"/>
          <w:szCs w:val="32"/>
        </w:rPr>
      </w:pPr>
      <w:r w:rsidRPr="00816C86">
        <w:rPr>
          <w:rFonts w:ascii="TH SarabunPSK" w:hAnsi="TH SarabunPSK" w:cs="TH SarabunPSK"/>
          <w:sz w:val="32"/>
          <w:szCs w:val="32"/>
          <w:cs/>
        </w:rPr>
        <w:tab/>
      </w:r>
      <w:r w:rsidRPr="00816C86">
        <w:rPr>
          <w:rFonts w:ascii="TH SarabunPSK" w:hAnsi="TH SarabunPSK" w:cs="TH SarabunPSK"/>
          <w:sz w:val="32"/>
          <w:szCs w:val="32"/>
          <w:cs/>
        </w:rPr>
        <w:tab/>
        <w:t xml:space="preserve">สำนักงาน ปปง. เสนอว่า </w:t>
      </w:r>
    </w:p>
    <w:p w:rsidR="003111F2" w:rsidRPr="00816C86" w:rsidRDefault="003111F2" w:rsidP="009975D6">
      <w:pPr>
        <w:spacing w:line="320" w:lineRule="exact"/>
        <w:jc w:val="thaiDistribute"/>
        <w:rPr>
          <w:rFonts w:ascii="TH SarabunPSK" w:hAnsi="TH SarabunPSK" w:cs="TH SarabunPSK"/>
          <w:sz w:val="32"/>
          <w:szCs w:val="32"/>
        </w:rPr>
      </w:pPr>
      <w:r w:rsidRPr="00816C86">
        <w:rPr>
          <w:rFonts w:ascii="TH SarabunPSK" w:hAnsi="TH SarabunPSK" w:cs="TH SarabunPSK"/>
          <w:sz w:val="32"/>
          <w:szCs w:val="32"/>
          <w:cs/>
        </w:rPr>
        <w:tab/>
      </w:r>
      <w:r w:rsidRPr="00816C86">
        <w:rPr>
          <w:rFonts w:ascii="TH SarabunPSK" w:hAnsi="TH SarabunPSK" w:cs="TH SarabunPSK"/>
          <w:sz w:val="32"/>
          <w:szCs w:val="32"/>
          <w:cs/>
        </w:rPr>
        <w:tab/>
        <w:t>1. รายงานผลการประเมินการปฏิบัติตามมาตรฐานสากลของประเทศไทยด้านมาตรการป้องกันและปราบปรามการฟอกเงิน และการต่อต้านการสนับสนุนทางการเงินแก่การก่อการร้าย พ.ศ. 2560 พบว่า ประเทศไทยยังมีข้อบกพร่องเรื่องการกำหนดความผิดมูลฐานฟอกเงินไม่ครอบคลุมความผิด 21 ประเภท ตามที่คณะทำงานเฉพาะกิจเพื่อดำเนินมาตรการทางการเงิน (</w:t>
      </w:r>
      <w:r w:rsidRPr="00816C86">
        <w:rPr>
          <w:rFonts w:ascii="TH SarabunPSK" w:hAnsi="TH SarabunPSK" w:cs="TH SarabunPSK"/>
          <w:sz w:val="32"/>
          <w:szCs w:val="32"/>
        </w:rPr>
        <w:t>The Financial Action Task Force - FATF</w:t>
      </w:r>
      <w:r w:rsidRPr="00816C86">
        <w:rPr>
          <w:rFonts w:ascii="TH SarabunPSK" w:hAnsi="TH SarabunPSK" w:cs="TH SarabunPSK"/>
          <w:sz w:val="32"/>
          <w:szCs w:val="32"/>
          <w:cs/>
        </w:rPr>
        <w:t xml:space="preserve">) กำหนด ซึ่งยังขาดการกำหนดให้การลักลอบนำพาคนเข้าเมืองเป็นความผิดมูลฐาน นอกจากนี้ </w:t>
      </w:r>
      <w:r w:rsidRPr="00816C86">
        <w:rPr>
          <w:rFonts w:ascii="TH SarabunPSK" w:hAnsi="TH SarabunPSK" w:cs="TH SarabunPSK"/>
          <w:sz w:val="32"/>
          <w:szCs w:val="32"/>
        </w:rPr>
        <w:t xml:space="preserve">FATF </w:t>
      </w:r>
      <w:r w:rsidRPr="00816C86">
        <w:rPr>
          <w:rFonts w:ascii="TH SarabunPSK" w:hAnsi="TH SarabunPSK" w:cs="TH SarabunPSK"/>
          <w:sz w:val="32"/>
          <w:szCs w:val="32"/>
          <w:cs/>
        </w:rPr>
        <w:t>ได้กำหนดให้แต่ละประเทศต้องกำหนดให้มีความผิดฐานฟอกเงินตามอนุสัญญาสหประชาชาติเพื่อต่อต้านอาชญากรรมข้ามชาติที่จัดตั้งในลักษณะองค์กร (</w:t>
      </w:r>
      <w:r w:rsidRPr="00816C86">
        <w:rPr>
          <w:rFonts w:ascii="TH SarabunPSK" w:hAnsi="TH SarabunPSK" w:cs="TH SarabunPSK"/>
          <w:sz w:val="32"/>
          <w:szCs w:val="32"/>
        </w:rPr>
        <w:t>United Nations Convention against Transnational Organized Crime - UNTOC</w:t>
      </w:r>
      <w:r w:rsidRPr="00816C86">
        <w:rPr>
          <w:rFonts w:ascii="TH SarabunPSK" w:hAnsi="TH SarabunPSK" w:cs="TH SarabunPSK"/>
          <w:sz w:val="32"/>
          <w:szCs w:val="32"/>
          <w:cs/>
        </w:rPr>
        <w:t>) และต้องกำหนดให้ความผิดร้ายแรงทุกประเภทเป็นความผิดฐานฟอกเงิน โดยมีเจตนาเพื่อกำหนดความผิดมูลฐานให้ครอบคลุมและ</w:t>
      </w:r>
      <w:r w:rsidR="00952220" w:rsidRPr="00816C86">
        <w:rPr>
          <w:rFonts w:ascii="TH SarabunPSK" w:hAnsi="TH SarabunPSK" w:cs="TH SarabunPSK"/>
          <w:sz w:val="32"/>
          <w:szCs w:val="32"/>
          <w:cs/>
        </w:rPr>
        <w:t xml:space="preserve">           </w:t>
      </w:r>
      <w:r w:rsidRPr="00816C86">
        <w:rPr>
          <w:rFonts w:ascii="TH SarabunPSK" w:hAnsi="TH SarabunPSK" w:cs="TH SarabunPSK"/>
          <w:sz w:val="32"/>
          <w:szCs w:val="32"/>
          <w:cs/>
        </w:rPr>
        <w:t>มีขอบเขตกว้างที่สุด ประกอบกับมาตรฐานสากลด้านการต่อต้านการฟอกเงินและการสนับสนุนทางการเงินแก่</w:t>
      </w:r>
      <w:r w:rsidR="000A1443" w:rsidRPr="00816C86">
        <w:rPr>
          <w:rFonts w:ascii="TH SarabunPSK" w:hAnsi="TH SarabunPSK" w:cs="TH SarabunPSK"/>
          <w:sz w:val="32"/>
          <w:szCs w:val="32"/>
          <w:cs/>
        </w:rPr>
        <w:t xml:space="preserve">                 </w:t>
      </w:r>
      <w:r w:rsidRPr="00816C86">
        <w:rPr>
          <w:rFonts w:ascii="TH SarabunPSK" w:hAnsi="TH SarabunPSK" w:cs="TH SarabunPSK"/>
          <w:sz w:val="32"/>
          <w:szCs w:val="32"/>
          <w:cs/>
        </w:rPr>
        <w:t>การก่อการร้ายและการแพร่ขยายอาวุธที่มีอานุภาพทำลายล้างสูง (</w:t>
      </w:r>
      <w:r w:rsidRPr="00816C86">
        <w:rPr>
          <w:rFonts w:ascii="TH SarabunPSK" w:hAnsi="TH SarabunPSK" w:cs="TH SarabunPSK"/>
          <w:sz w:val="32"/>
          <w:szCs w:val="32"/>
        </w:rPr>
        <w:t>INTERNATIONAL STANDARDS ON COMBATING MONEY LAUNDERING AND THE FINANCING OF TERRORISM &amp; PROLIFERATION</w:t>
      </w:r>
      <w:r w:rsidRPr="00816C86">
        <w:rPr>
          <w:rFonts w:ascii="TH SarabunPSK" w:hAnsi="TH SarabunPSK" w:cs="TH SarabunPSK"/>
          <w:sz w:val="32"/>
          <w:szCs w:val="32"/>
          <w:cs/>
        </w:rPr>
        <w:t xml:space="preserve">) </w:t>
      </w:r>
      <w:r w:rsidR="000A1443" w:rsidRPr="00816C86">
        <w:rPr>
          <w:rFonts w:ascii="TH SarabunPSK" w:hAnsi="TH SarabunPSK" w:cs="TH SarabunPSK"/>
          <w:sz w:val="32"/>
          <w:szCs w:val="32"/>
          <w:cs/>
        </w:rPr>
        <w:t xml:space="preserve">                  </w:t>
      </w:r>
      <w:r w:rsidRPr="00816C86">
        <w:rPr>
          <w:rFonts w:ascii="TH SarabunPSK" w:hAnsi="TH SarabunPSK" w:cs="TH SarabunPSK"/>
          <w:sz w:val="32"/>
          <w:szCs w:val="32"/>
          <w:cs/>
        </w:rPr>
        <w:t xml:space="preserve">ตามข้อแนะนำของ </w:t>
      </w:r>
      <w:r w:rsidRPr="00816C86">
        <w:rPr>
          <w:rFonts w:ascii="TH SarabunPSK" w:hAnsi="TH SarabunPSK" w:cs="TH SarabunPSK"/>
          <w:sz w:val="32"/>
          <w:szCs w:val="32"/>
        </w:rPr>
        <w:t xml:space="preserve">FATF (THE FATF Recommendations) </w:t>
      </w:r>
      <w:r w:rsidRPr="00816C86">
        <w:rPr>
          <w:rFonts w:ascii="TH SarabunPSK" w:hAnsi="TH SarabunPSK" w:cs="TH SarabunPSK"/>
          <w:sz w:val="32"/>
          <w:szCs w:val="32"/>
          <w:cs/>
        </w:rPr>
        <w:t>ได้กำหนดให้ความผิดเกี่ยวกับการลักลอบขนผู้โยกย้ายถิ่นฐานเป็นความผิดมูลฐานด้วย</w:t>
      </w:r>
    </w:p>
    <w:p w:rsidR="003111F2" w:rsidRPr="00816C86" w:rsidRDefault="003111F2" w:rsidP="009975D6">
      <w:pPr>
        <w:spacing w:line="320" w:lineRule="exact"/>
        <w:jc w:val="thaiDistribute"/>
        <w:rPr>
          <w:rFonts w:ascii="TH SarabunPSK" w:hAnsi="TH SarabunPSK" w:cs="TH SarabunPSK"/>
          <w:sz w:val="32"/>
          <w:szCs w:val="32"/>
        </w:rPr>
      </w:pPr>
      <w:r w:rsidRPr="00816C86">
        <w:rPr>
          <w:rFonts w:ascii="TH SarabunPSK" w:hAnsi="TH SarabunPSK" w:cs="TH SarabunPSK"/>
          <w:b/>
          <w:bCs/>
          <w:sz w:val="32"/>
          <w:szCs w:val="32"/>
          <w:cs/>
        </w:rPr>
        <w:lastRenderedPageBreak/>
        <w:tab/>
      </w:r>
      <w:r w:rsidRPr="00816C86">
        <w:rPr>
          <w:rFonts w:ascii="TH SarabunPSK" w:hAnsi="TH SarabunPSK" w:cs="TH SarabunPSK"/>
          <w:b/>
          <w:bCs/>
          <w:sz w:val="32"/>
          <w:szCs w:val="32"/>
          <w:cs/>
        </w:rPr>
        <w:tab/>
      </w:r>
      <w:r w:rsidRPr="00816C86">
        <w:rPr>
          <w:rFonts w:ascii="TH SarabunPSK" w:hAnsi="TH SarabunPSK" w:cs="TH SarabunPSK"/>
          <w:sz w:val="32"/>
          <w:szCs w:val="32"/>
          <w:cs/>
        </w:rPr>
        <w:t xml:space="preserve">2. โดยที่พระราชบัญญัติป้องกันและปราบปรามการฟอกเงิน พ.ศ. 2542 ซึ่งใช้บังคับในปัจจุบันยังมีบทบัญญัติบางประการที่ไม่สอดคล้องกับมาตรฐานสากลตามข้อแนะนำของ </w:t>
      </w:r>
      <w:proofErr w:type="gramStart"/>
      <w:r w:rsidRPr="00816C86">
        <w:rPr>
          <w:rFonts w:ascii="TH SarabunPSK" w:hAnsi="TH SarabunPSK" w:cs="TH SarabunPSK"/>
          <w:sz w:val="32"/>
          <w:szCs w:val="32"/>
        </w:rPr>
        <w:t xml:space="preserve">FATF </w:t>
      </w:r>
      <w:r w:rsidRPr="00816C86">
        <w:rPr>
          <w:rFonts w:ascii="TH SarabunPSK" w:hAnsi="TH SarabunPSK" w:cs="TH SarabunPSK"/>
          <w:sz w:val="32"/>
          <w:szCs w:val="32"/>
          <w:cs/>
        </w:rPr>
        <w:t>ตามข้อ 1.</w:t>
      </w:r>
      <w:proofErr w:type="gramEnd"/>
      <w:r w:rsidRPr="00816C86">
        <w:rPr>
          <w:rFonts w:ascii="TH SarabunPSK" w:hAnsi="TH SarabunPSK" w:cs="TH SarabunPSK"/>
          <w:sz w:val="32"/>
          <w:szCs w:val="32"/>
          <w:cs/>
        </w:rPr>
        <w:t xml:space="preserve"> ซึ่งส่งผลให้การประสานความร่วมมือระหว่างประเทศเกิดช่องว่างทางกฎหมาย และไม่สามารถปราบปรามการลักลอบขนผู้โยกย้ายถิ่นฐานได้อย่างมีประสิทธิภาพ ประกอบกับคณะรัฐมนตรีได้มีมติ (8 มิถุนายน 2564) มอบหมายให้สำนักงาน ปปง. </w:t>
      </w:r>
      <w:r w:rsidR="00952220" w:rsidRPr="00816C86">
        <w:rPr>
          <w:rFonts w:ascii="TH SarabunPSK" w:hAnsi="TH SarabunPSK" w:cs="TH SarabunPSK"/>
          <w:sz w:val="32"/>
          <w:szCs w:val="32"/>
          <w:cs/>
        </w:rPr>
        <w:t xml:space="preserve">                     </w:t>
      </w:r>
      <w:r w:rsidRPr="00816C86">
        <w:rPr>
          <w:rFonts w:ascii="TH SarabunPSK" w:hAnsi="TH SarabunPSK" w:cs="TH SarabunPSK"/>
          <w:sz w:val="32"/>
          <w:szCs w:val="32"/>
          <w:cs/>
        </w:rPr>
        <w:t xml:space="preserve">เร่งดำเนินการยกร่างพระราชบัญญัติแก้ไขเพิ่มเติมพระราชบัญญัติป้องกันและปราบปรามการฟอกเงิน พ.ศ. 2562 ในส่วนของการกำหนดความผิดมูลฐานฟอกเงินที่เกี่ยวกับการลักลอบขนผู้โยกย้ายถิ่นฐานและนำเสนอคณะรัฐมนตรีโดยด่วนต่อไป จึงสมควรแก้ไขเพิ่มเติมพระราชบัญญัติป้องกันและปราบปรามการฟอกเงิน พ.ศ. 2542 เพื่อให้สอดคล้องกับมาตรฐานสากลตามข้อแนะนำของ </w:t>
      </w:r>
      <w:proofErr w:type="gramStart"/>
      <w:r w:rsidRPr="00816C86">
        <w:rPr>
          <w:rFonts w:ascii="TH SarabunPSK" w:hAnsi="TH SarabunPSK" w:cs="TH SarabunPSK"/>
          <w:sz w:val="32"/>
          <w:szCs w:val="32"/>
        </w:rPr>
        <w:t xml:space="preserve">FATF </w:t>
      </w:r>
      <w:r w:rsidRPr="00816C86">
        <w:rPr>
          <w:rFonts w:ascii="TH SarabunPSK" w:hAnsi="TH SarabunPSK" w:cs="TH SarabunPSK"/>
          <w:sz w:val="32"/>
          <w:szCs w:val="32"/>
          <w:cs/>
        </w:rPr>
        <w:t>และเป็นไปตามมติคณะรัฐมนตรีดังกล่าว สำนักงาน ปปง.</w:t>
      </w:r>
      <w:proofErr w:type="gramEnd"/>
      <w:r w:rsidRPr="00816C86">
        <w:rPr>
          <w:rFonts w:ascii="TH SarabunPSK" w:hAnsi="TH SarabunPSK" w:cs="TH SarabunPSK"/>
          <w:sz w:val="32"/>
          <w:szCs w:val="32"/>
          <w:cs/>
        </w:rPr>
        <w:t xml:space="preserve"> จึงได้</w:t>
      </w:r>
      <w:r w:rsidR="00952220" w:rsidRPr="00816C86">
        <w:rPr>
          <w:rFonts w:ascii="TH SarabunPSK" w:hAnsi="TH SarabunPSK" w:cs="TH SarabunPSK"/>
          <w:sz w:val="32"/>
          <w:szCs w:val="32"/>
          <w:cs/>
        </w:rPr>
        <w:t xml:space="preserve">              </w:t>
      </w:r>
      <w:r w:rsidRPr="00816C86">
        <w:rPr>
          <w:rFonts w:ascii="TH SarabunPSK" w:hAnsi="TH SarabunPSK" w:cs="TH SarabunPSK"/>
          <w:sz w:val="32"/>
          <w:szCs w:val="32"/>
          <w:cs/>
        </w:rPr>
        <w:t>ยกร่างพระราชบัญญัติป้องกันและปราบปรามการฟอกเงิน (ฉบับที่ ..) พ.ศ. .... ขึ้น โดยกำหนดให้ความผิดเกี่ยวกับการลักลอบขนผู้โยกย้ายถิ่นฐานตามกฎหมายว่าด้วยคนเข้าเมืองเป็นความผิดมูลฐานเพื่อให้การป้องกันและปราบปรามการฟอกเงินเหมาะสมกับสภาพการณ์ ก่อให้เกิดความเป็นธรรมและทำให้การบังคับใช้กฎหมาย</w:t>
      </w:r>
      <w:r w:rsidR="00952220" w:rsidRPr="00816C86">
        <w:rPr>
          <w:rFonts w:ascii="TH SarabunPSK" w:hAnsi="TH SarabunPSK" w:cs="TH SarabunPSK"/>
          <w:sz w:val="32"/>
          <w:szCs w:val="32"/>
          <w:cs/>
        </w:rPr>
        <w:t xml:space="preserve">            </w:t>
      </w:r>
      <w:r w:rsidRPr="00816C86">
        <w:rPr>
          <w:rFonts w:ascii="TH SarabunPSK" w:hAnsi="TH SarabunPSK" w:cs="TH SarabunPSK"/>
          <w:sz w:val="32"/>
          <w:szCs w:val="32"/>
          <w:cs/>
        </w:rPr>
        <w:t>มีประสิทธิภาพมากยิ่งขึ้น</w:t>
      </w:r>
    </w:p>
    <w:p w:rsidR="003111F2" w:rsidRPr="00816C86" w:rsidRDefault="003111F2" w:rsidP="009975D6">
      <w:pPr>
        <w:spacing w:line="320" w:lineRule="exact"/>
        <w:jc w:val="thaiDistribute"/>
        <w:rPr>
          <w:rFonts w:ascii="TH SarabunPSK" w:hAnsi="TH SarabunPSK" w:cs="TH SarabunPSK"/>
          <w:sz w:val="32"/>
          <w:szCs w:val="32"/>
        </w:rPr>
      </w:pPr>
      <w:r w:rsidRPr="00816C86">
        <w:rPr>
          <w:rFonts w:ascii="TH SarabunPSK" w:hAnsi="TH SarabunPSK" w:cs="TH SarabunPSK"/>
          <w:sz w:val="32"/>
          <w:szCs w:val="32"/>
          <w:cs/>
        </w:rPr>
        <w:tab/>
      </w:r>
      <w:r w:rsidRPr="00816C86">
        <w:rPr>
          <w:rFonts w:ascii="TH SarabunPSK" w:hAnsi="TH SarabunPSK" w:cs="TH SarabunPSK"/>
          <w:sz w:val="32"/>
          <w:szCs w:val="32"/>
          <w:cs/>
        </w:rPr>
        <w:tab/>
        <w:t>3.คณะกรรมการ ปปง. ในการประชุมครั้งที่ 5/2564 เมื่อวันที่ 16 กรกฎาคม 2564 ได้มีมติเห็นชอบในหลักการของร่างพระราชบัญญัติป้องกันและปราบปรามการฟอกเงิน (ฉ</w:t>
      </w:r>
      <w:r w:rsidR="00952220" w:rsidRPr="00816C86">
        <w:rPr>
          <w:rFonts w:ascii="TH SarabunPSK" w:hAnsi="TH SarabunPSK" w:cs="TH SarabunPSK"/>
          <w:sz w:val="32"/>
          <w:szCs w:val="32"/>
          <w:cs/>
        </w:rPr>
        <w:t>บับที่ ..) พ.ศ. .... และให้เสนอ</w:t>
      </w:r>
      <w:r w:rsidRPr="00816C86">
        <w:rPr>
          <w:rFonts w:ascii="TH SarabunPSK" w:hAnsi="TH SarabunPSK" w:cs="TH SarabunPSK"/>
          <w:sz w:val="32"/>
          <w:szCs w:val="32"/>
          <w:cs/>
        </w:rPr>
        <w:t>คณะรัฐมนตรีต่อไป</w:t>
      </w:r>
    </w:p>
    <w:p w:rsidR="003111F2" w:rsidRPr="00816C86" w:rsidRDefault="003111F2" w:rsidP="009975D6">
      <w:pPr>
        <w:spacing w:line="320" w:lineRule="exact"/>
        <w:jc w:val="thaiDistribute"/>
        <w:rPr>
          <w:rFonts w:ascii="TH SarabunPSK" w:hAnsi="TH SarabunPSK" w:cs="TH SarabunPSK"/>
          <w:sz w:val="32"/>
          <w:szCs w:val="32"/>
        </w:rPr>
      </w:pPr>
      <w:r w:rsidRPr="00816C86">
        <w:rPr>
          <w:rFonts w:ascii="TH SarabunPSK" w:hAnsi="TH SarabunPSK" w:cs="TH SarabunPSK"/>
          <w:sz w:val="32"/>
          <w:szCs w:val="32"/>
          <w:cs/>
        </w:rPr>
        <w:tab/>
      </w:r>
      <w:r w:rsidRPr="00816C86">
        <w:rPr>
          <w:rFonts w:ascii="TH SarabunPSK" w:hAnsi="TH SarabunPSK" w:cs="TH SarabunPSK"/>
          <w:sz w:val="32"/>
          <w:szCs w:val="32"/>
          <w:cs/>
        </w:rPr>
        <w:tab/>
        <w:t>4. สำนักงาน ปปง. ได้จัดให้มีการรับฟังความคิดเห็นต่อร่างพระราชบัญญัติฯ</w:t>
      </w:r>
      <w:r w:rsidRPr="00816C86">
        <w:rPr>
          <w:rFonts w:ascii="TH SarabunPSK" w:hAnsi="TH SarabunPSK" w:cs="TH SarabunPSK"/>
          <w:b/>
          <w:bCs/>
          <w:sz w:val="32"/>
          <w:szCs w:val="32"/>
          <w:cs/>
        </w:rPr>
        <w:t xml:space="preserve"> </w:t>
      </w:r>
      <w:r w:rsidRPr="00816C86">
        <w:rPr>
          <w:rFonts w:ascii="TH SarabunPSK" w:hAnsi="TH SarabunPSK" w:cs="TH SarabunPSK"/>
          <w:sz w:val="32"/>
          <w:szCs w:val="32"/>
          <w:cs/>
        </w:rPr>
        <w:t>ผ่านทางเว็บไซต์สำนักงาน ปปง. (</w:t>
      </w:r>
      <w:r w:rsidRPr="00816C86">
        <w:rPr>
          <w:rFonts w:ascii="TH SarabunPSK" w:hAnsi="TH SarabunPSK" w:cs="TH SarabunPSK"/>
          <w:sz w:val="32"/>
          <w:szCs w:val="32"/>
        </w:rPr>
        <w:t>www.amlo.go.th</w:t>
      </w:r>
      <w:r w:rsidRPr="00816C86">
        <w:rPr>
          <w:rFonts w:ascii="TH SarabunPSK" w:hAnsi="TH SarabunPSK" w:cs="TH SarabunPSK"/>
          <w:sz w:val="32"/>
          <w:szCs w:val="32"/>
          <w:cs/>
        </w:rPr>
        <w:t xml:space="preserve">) จำนวน 1 ครั้ง ตั้งแต่วันที่ 17 มิถุนายน 2564 ถึงวันที่ 5 กรกฎาคม 2564 พร้อมนำผลการรับฟังความเห็นดังกล่าวมาประกอบการพิจารณาแล้ว ทั้งนี้ ได้จัดทำสรุปผลการรับฟังความคิดเห็นและรายงานการวิเคราะห์ผลกระทบที่อาจเกิดขึ้นจากกฎหมาย พร้อมทั้งเปิดเผยสรุปผลการรับฟังความคิดเห็นและรายงานการวิเคราะห์ผลกระทบที่อาจเกิดขึ้นจากกฎหมายผ่านทางเว็บไซต์ </w:t>
      </w:r>
      <w:r w:rsidRPr="00816C86">
        <w:rPr>
          <w:rFonts w:ascii="TH SarabunPSK" w:hAnsi="TH SarabunPSK" w:cs="TH SarabunPSK"/>
          <w:sz w:val="32"/>
          <w:szCs w:val="32"/>
        </w:rPr>
        <w:t>www.amlo.go.th</w:t>
      </w:r>
      <w:r w:rsidRPr="00816C86">
        <w:rPr>
          <w:rFonts w:ascii="TH SarabunPSK" w:hAnsi="TH SarabunPSK" w:cs="TH SarabunPSK"/>
          <w:sz w:val="32"/>
          <w:szCs w:val="32"/>
          <w:cs/>
        </w:rPr>
        <w:t xml:space="preserve"> ตามแนวทางของ</w:t>
      </w:r>
      <w:r w:rsidR="00952220" w:rsidRPr="00816C86">
        <w:rPr>
          <w:rFonts w:ascii="TH SarabunPSK" w:hAnsi="TH SarabunPSK" w:cs="TH SarabunPSK"/>
          <w:sz w:val="32"/>
          <w:szCs w:val="32"/>
          <w:cs/>
        </w:rPr>
        <w:t xml:space="preserve">             </w:t>
      </w:r>
      <w:r w:rsidRPr="00816C86">
        <w:rPr>
          <w:rFonts w:ascii="TH SarabunPSK" w:hAnsi="TH SarabunPSK" w:cs="TH SarabunPSK"/>
          <w:sz w:val="32"/>
          <w:szCs w:val="32"/>
          <w:cs/>
        </w:rPr>
        <w:t>มติคณะรัฐมนตรี (19 พฤศจิกายน 2562) เรื่อง การดำเนินการเพื่อรองรับและขับเคลื่อนการปฏิบัติตามพระราชบัญญัติหลักเกณฑ์การจัดทำร่างกฎหมายและการประเมินผลสัมฤทธิ์ของกฎหมาย พ.ศ. 2562 เพื่อประกอบการพิจารณาของคณะรัฐมนตรีด้วยแล้ว โดยร่างพระราชบัญญัติฉบับนี้จะเกิดผลกระทบและประโยชน์</w:t>
      </w:r>
      <w:r w:rsidRPr="00816C86">
        <w:rPr>
          <w:rFonts w:ascii="TH SarabunPSK" w:hAnsi="TH SarabunPSK" w:cs="TH SarabunPSK"/>
          <w:b/>
          <w:bCs/>
          <w:sz w:val="32"/>
          <w:szCs w:val="32"/>
          <w:cs/>
        </w:rPr>
        <w:t xml:space="preserve"> </w:t>
      </w:r>
      <w:r w:rsidRPr="00816C86">
        <w:rPr>
          <w:rFonts w:ascii="TH SarabunPSK" w:hAnsi="TH SarabunPSK" w:cs="TH SarabunPSK"/>
          <w:sz w:val="32"/>
          <w:szCs w:val="32"/>
          <w:cs/>
        </w:rPr>
        <w:t>ดังนี้</w:t>
      </w:r>
    </w:p>
    <w:p w:rsidR="003111F2" w:rsidRPr="00816C86" w:rsidRDefault="003111F2" w:rsidP="009975D6">
      <w:pPr>
        <w:spacing w:line="320" w:lineRule="exact"/>
        <w:jc w:val="thaiDistribute"/>
        <w:rPr>
          <w:rFonts w:ascii="TH SarabunPSK" w:hAnsi="TH SarabunPSK" w:cs="TH SarabunPSK"/>
          <w:sz w:val="32"/>
          <w:szCs w:val="32"/>
        </w:rPr>
      </w:pPr>
      <w:r w:rsidRPr="00816C86">
        <w:rPr>
          <w:rFonts w:ascii="TH SarabunPSK" w:hAnsi="TH SarabunPSK" w:cs="TH SarabunPSK"/>
          <w:sz w:val="32"/>
          <w:szCs w:val="32"/>
          <w:cs/>
        </w:rPr>
        <w:tab/>
      </w:r>
      <w:r w:rsidRPr="00816C86">
        <w:rPr>
          <w:rFonts w:ascii="TH SarabunPSK" w:hAnsi="TH SarabunPSK" w:cs="TH SarabunPSK"/>
          <w:sz w:val="32"/>
          <w:szCs w:val="32"/>
          <w:cs/>
        </w:rPr>
        <w:tab/>
      </w:r>
      <w:r w:rsidRPr="00816C86">
        <w:rPr>
          <w:rFonts w:ascii="TH SarabunPSK" w:hAnsi="TH SarabunPSK" w:cs="TH SarabunPSK"/>
          <w:sz w:val="32"/>
          <w:szCs w:val="32"/>
          <w:cs/>
        </w:rPr>
        <w:tab/>
        <w:t>4.1 ผลกระทบต่อเศรษฐกิจ</w:t>
      </w:r>
      <w:r w:rsidRPr="00816C86">
        <w:rPr>
          <w:rFonts w:ascii="TH SarabunPSK" w:hAnsi="TH SarabunPSK" w:cs="TH SarabunPSK"/>
          <w:b/>
          <w:bCs/>
          <w:sz w:val="32"/>
          <w:szCs w:val="32"/>
          <w:cs/>
        </w:rPr>
        <w:t xml:space="preserve"> </w:t>
      </w:r>
      <w:r w:rsidRPr="00816C86">
        <w:rPr>
          <w:rFonts w:ascii="TH SarabunPSK" w:hAnsi="TH SarabunPSK" w:cs="TH SarabunPSK"/>
          <w:sz w:val="32"/>
          <w:szCs w:val="32"/>
          <w:cs/>
        </w:rPr>
        <w:t>การมีกฎหมายที่มีมาตรฐานสากลยอมรับย่อมส่งผล</w:t>
      </w:r>
      <w:r w:rsidR="00952220" w:rsidRPr="00816C86">
        <w:rPr>
          <w:rFonts w:ascii="TH SarabunPSK" w:hAnsi="TH SarabunPSK" w:cs="TH SarabunPSK"/>
          <w:sz w:val="32"/>
          <w:szCs w:val="32"/>
          <w:cs/>
        </w:rPr>
        <w:t xml:space="preserve">              </w:t>
      </w:r>
      <w:r w:rsidRPr="00816C86">
        <w:rPr>
          <w:rFonts w:ascii="TH SarabunPSK" w:hAnsi="TH SarabunPSK" w:cs="TH SarabunPSK"/>
          <w:sz w:val="32"/>
          <w:szCs w:val="32"/>
          <w:cs/>
        </w:rPr>
        <w:t>ต่อภาพลักษณ์ที่ดีของประเทศไทย สร้างความเชื่อมั่นให้กับรัฐบาล ผู้ประกอบการและนักลงทุนจากต่างประเทศใน</w:t>
      </w:r>
      <w:r w:rsidR="00952220" w:rsidRPr="00816C86">
        <w:rPr>
          <w:rFonts w:ascii="TH SarabunPSK" w:hAnsi="TH SarabunPSK" w:cs="TH SarabunPSK"/>
          <w:sz w:val="32"/>
          <w:szCs w:val="32"/>
          <w:cs/>
        </w:rPr>
        <w:t xml:space="preserve">             </w:t>
      </w:r>
      <w:r w:rsidRPr="00816C86">
        <w:rPr>
          <w:rFonts w:ascii="TH SarabunPSK" w:hAnsi="TH SarabunPSK" w:cs="TH SarabunPSK"/>
          <w:sz w:val="32"/>
          <w:szCs w:val="32"/>
          <w:cs/>
        </w:rPr>
        <w:t>การประกอบกิจการในประเทศไทย ซึ่งจะเป็นการสร้างงาน สร้างรายได้ และกระตุ้นเศรษฐกิจภาพรวมของประเทศ</w:t>
      </w:r>
    </w:p>
    <w:p w:rsidR="003111F2" w:rsidRPr="00816C86" w:rsidRDefault="003111F2" w:rsidP="009975D6">
      <w:pPr>
        <w:spacing w:line="320" w:lineRule="exact"/>
        <w:jc w:val="thaiDistribute"/>
        <w:rPr>
          <w:rFonts w:ascii="TH SarabunPSK" w:hAnsi="TH SarabunPSK" w:cs="TH SarabunPSK"/>
          <w:b/>
          <w:bCs/>
          <w:sz w:val="32"/>
          <w:szCs w:val="32"/>
        </w:rPr>
      </w:pPr>
      <w:r w:rsidRPr="00816C86">
        <w:rPr>
          <w:rFonts w:ascii="TH SarabunPSK" w:hAnsi="TH SarabunPSK" w:cs="TH SarabunPSK"/>
          <w:sz w:val="32"/>
          <w:szCs w:val="32"/>
          <w:cs/>
        </w:rPr>
        <w:tab/>
      </w:r>
      <w:r w:rsidRPr="00816C86">
        <w:rPr>
          <w:rFonts w:ascii="TH SarabunPSK" w:hAnsi="TH SarabunPSK" w:cs="TH SarabunPSK"/>
          <w:sz w:val="32"/>
          <w:szCs w:val="32"/>
          <w:cs/>
        </w:rPr>
        <w:tab/>
      </w:r>
      <w:r w:rsidRPr="00816C86">
        <w:rPr>
          <w:rFonts w:ascii="TH SarabunPSK" w:hAnsi="TH SarabunPSK" w:cs="TH SarabunPSK"/>
          <w:sz w:val="32"/>
          <w:szCs w:val="32"/>
          <w:cs/>
        </w:rPr>
        <w:tab/>
        <w:t>4.2 ผลกระทบต่อสังคม</w:t>
      </w:r>
      <w:r w:rsidRPr="00816C86">
        <w:rPr>
          <w:rFonts w:ascii="TH SarabunPSK" w:hAnsi="TH SarabunPSK" w:cs="TH SarabunPSK"/>
          <w:b/>
          <w:bCs/>
          <w:sz w:val="32"/>
          <w:szCs w:val="32"/>
          <w:cs/>
        </w:rPr>
        <w:t xml:space="preserve"> </w:t>
      </w:r>
    </w:p>
    <w:p w:rsidR="003111F2" w:rsidRPr="00816C86" w:rsidRDefault="003111F2" w:rsidP="009975D6">
      <w:pPr>
        <w:spacing w:line="320" w:lineRule="exact"/>
        <w:jc w:val="thaiDistribute"/>
        <w:rPr>
          <w:rFonts w:ascii="TH SarabunPSK" w:hAnsi="TH SarabunPSK" w:cs="TH SarabunPSK"/>
          <w:sz w:val="32"/>
          <w:szCs w:val="32"/>
        </w:rPr>
      </w:pPr>
      <w:r w:rsidRPr="00816C86">
        <w:rPr>
          <w:rFonts w:ascii="TH SarabunPSK" w:hAnsi="TH SarabunPSK" w:cs="TH SarabunPSK"/>
          <w:b/>
          <w:bCs/>
          <w:sz w:val="32"/>
          <w:szCs w:val="32"/>
          <w:cs/>
        </w:rPr>
        <w:tab/>
      </w:r>
      <w:r w:rsidRPr="00816C86">
        <w:rPr>
          <w:rFonts w:ascii="TH SarabunPSK" w:hAnsi="TH SarabunPSK" w:cs="TH SarabunPSK"/>
          <w:b/>
          <w:bCs/>
          <w:sz w:val="32"/>
          <w:szCs w:val="32"/>
          <w:cs/>
        </w:rPr>
        <w:tab/>
      </w:r>
      <w:r w:rsidRPr="00816C86">
        <w:rPr>
          <w:rFonts w:ascii="TH SarabunPSK" w:hAnsi="TH SarabunPSK" w:cs="TH SarabunPSK"/>
          <w:b/>
          <w:bCs/>
          <w:sz w:val="32"/>
          <w:szCs w:val="32"/>
          <w:cs/>
        </w:rPr>
        <w:tab/>
      </w:r>
      <w:r w:rsidRPr="00816C86">
        <w:rPr>
          <w:rFonts w:ascii="TH SarabunPSK" w:hAnsi="TH SarabunPSK" w:cs="TH SarabunPSK"/>
          <w:b/>
          <w:bCs/>
          <w:sz w:val="32"/>
          <w:szCs w:val="32"/>
          <w:cs/>
        </w:rPr>
        <w:tab/>
      </w:r>
      <w:r w:rsidRPr="00816C86">
        <w:rPr>
          <w:rFonts w:ascii="TH SarabunPSK" w:hAnsi="TH SarabunPSK" w:cs="TH SarabunPSK"/>
          <w:sz w:val="32"/>
          <w:szCs w:val="32"/>
          <w:cs/>
        </w:rPr>
        <w:t>4.2.1 ผลกระทบต่อหน่วยงานของรัฐ จะทำให้หน่วยงานภาครัฐมีเครื่องมือทางกฎหมายในการป้องกันและปราบปรามอาชญากรรมที่มีประสิทธิภาพมากยิ่งขึ้น ได้รับการยอมรับจากประชาชน สามารถอำนวยความเป็นธรรมและสร้างสังคมที่มีความสงบสุข</w:t>
      </w:r>
    </w:p>
    <w:p w:rsidR="003111F2" w:rsidRPr="00816C86" w:rsidRDefault="003111F2" w:rsidP="009975D6">
      <w:pPr>
        <w:spacing w:line="320" w:lineRule="exact"/>
        <w:jc w:val="thaiDistribute"/>
        <w:rPr>
          <w:rFonts w:ascii="TH SarabunPSK" w:hAnsi="TH SarabunPSK" w:cs="TH SarabunPSK"/>
          <w:sz w:val="32"/>
          <w:szCs w:val="32"/>
        </w:rPr>
      </w:pPr>
      <w:r w:rsidRPr="00816C86">
        <w:rPr>
          <w:rFonts w:ascii="TH SarabunPSK" w:hAnsi="TH SarabunPSK" w:cs="TH SarabunPSK"/>
          <w:sz w:val="32"/>
          <w:szCs w:val="32"/>
          <w:cs/>
        </w:rPr>
        <w:tab/>
      </w:r>
      <w:r w:rsidRPr="00816C86">
        <w:rPr>
          <w:rFonts w:ascii="TH SarabunPSK" w:hAnsi="TH SarabunPSK" w:cs="TH SarabunPSK"/>
          <w:sz w:val="32"/>
          <w:szCs w:val="32"/>
          <w:cs/>
        </w:rPr>
        <w:tab/>
      </w:r>
      <w:r w:rsidRPr="00816C86">
        <w:rPr>
          <w:rFonts w:ascii="TH SarabunPSK" w:hAnsi="TH SarabunPSK" w:cs="TH SarabunPSK"/>
          <w:sz w:val="32"/>
          <w:szCs w:val="32"/>
          <w:cs/>
        </w:rPr>
        <w:tab/>
      </w:r>
      <w:r w:rsidRPr="00816C86">
        <w:rPr>
          <w:rFonts w:ascii="TH SarabunPSK" w:hAnsi="TH SarabunPSK" w:cs="TH SarabunPSK"/>
          <w:sz w:val="32"/>
          <w:szCs w:val="32"/>
          <w:cs/>
        </w:rPr>
        <w:tab/>
        <w:t>4.2.2 ประชาชนและภาคเอกชน การมีกฎหมายในการป้องกันและปราบปรามอาชญากรรมที่มีประสิทธิภาพ ส่งผลดีต่อประชาชนและภาคเอกชนในภาพรวม การมีสังคมที่สงบสุขเนื่องจากอาชญากรรมที่ลดลง ย่อมทำให้ประชาชนรู้สึกปลอดภัย</w:t>
      </w:r>
    </w:p>
    <w:p w:rsidR="003111F2" w:rsidRPr="00816C86" w:rsidRDefault="003111F2" w:rsidP="009975D6">
      <w:pPr>
        <w:spacing w:line="320" w:lineRule="exact"/>
        <w:jc w:val="thaiDistribute"/>
        <w:rPr>
          <w:rFonts w:ascii="TH SarabunPSK" w:hAnsi="TH SarabunPSK" w:cs="TH SarabunPSK"/>
          <w:b/>
          <w:bCs/>
          <w:sz w:val="32"/>
          <w:szCs w:val="32"/>
        </w:rPr>
      </w:pPr>
      <w:r w:rsidRPr="00816C86">
        <w:rPr>
          <w:rFonts w:ascii="TH SarabunPSK" w:hAnsi="TH SarabunPSK" w:cs="TH SarabunPSK"/>
          <w:sz w:val="32"/>
          <w:szCs w:val="32"/>
          <w:cs/>
        </w:rPr>
        <w:tab/>
      </w:r>
      <w:r w:rsidRPr="00816C86">
        <w:rPr>
          <w:rFonts w:ascii="TH SarabunPSK" w:hAnsi="TH SarabunPSK" w:cs="TH SarabunPSK"/>
          <w:sz w:val="32"/>
          <w:szCs w:val="32"/>
          <w:cs/>
        </w:rPr>
        <w:tab/>
      </w:r>
      <w:r w:rsidRPr="00816C86">
        <w:rPr>
          <w:rFonts w:ascii="TH SarabunPSK" w:hAnsi="TH SarabunPSK" w:cs="TH SarabunPSK"/>
          <w:b/>
          <w:bCs/>
          <w:sz w:val="32"/>
          <w:szCs w:val="32"/>
          <w:cs/>
        </w:rPr>
        <w:t>สาระสำคัญของร่างพระราชบัญญัติ</w:t>
      </w:r>
    </w:p>
    <w:p w:rsidR="003111F2" w:rsidRPr="00816C86" w:rsidRDefault="003111F2" w:rsidP="009975D6">
      <w:pPr>
        <w:spacing w:line="320" w:lineRule="exact"/>
        <w:jc w:val="thaiDistribute"/>
        <w:rPr>
          <w:rFonts w:ascii="TH SarabunPSK" w:hAnsi="TH SarabunPSK" w:cs="TH SarabunPSK"/>
          <w:sz w:val="32"/>
          <w:szCs w:val="32"/>
        </w:rPr>
      </w:pPr>
      <w:r w:rsidRPr="00816C86">
        <w:rPr>
          <w:rFonts w:ascii="TH SarabunPSK" w:hAnsi="TH SarabunPSK" w:cs="TH SarabunPSK"/>
          <w:b/>
          <w:bCs/>
          <w:sz w:val="32"/>
          <w:szCs w:val="32"/>
          <w:cs/>
        </w:rPr>
        <w:tab/>
      </w:r>
      <w:r w:rsidRPr="00816C86">
        <w:rPr>
          <w:rFonts w:ascii="TH SarabunPSK" w:hAnsi="TH SarabunPSK" w:cs="TH SarabunPSK"/>
          <w:b/>
          <w:bCs/>
          <w:sz w:val="32"/>
          <w:szCs w:val="32"/>
          <w:cs/>
        </w:rPr>
        <w:tab/>
      </w:r>
      <w:r w:rsidRPr="00816C86">
        <w:rPr>
          <w:rFonts w:ascii="TH SarabunPSK" w:hAnsi="TH SarabunPSK" w:cs="TH SarabunPSK"/>
          <w:sz w:val="32"/>
          <w:szCs w:val="32"/>
          <w:cs/>
        </w:rPr>
        <w:t>แก้ไขเพิ่มเติมบทนิยามคำว่า “ความผิดมูลฐาน” โดยกำหนดให้ความผิดเกี่ยวกับการลักลอบ</w:t>
      </w:r>
      <w:r w:rsidR="00952220" w:rsidRPr="00816C86">
        <w:rPr>
          <w:rFonts w:ascii="TH SarabunPSK" w:hAnsi="TH SarabunPSK" w:cs="TH SarabunPSK"/>
          <w:sz w:val="32"/>
          <w:szCs w:val="32"/>
          <w:cs/>
        </w:rPr>
        <w:t xml:space="preserve">                </w:t>
      </w:r>
      <w:r w:rsidRPr="00816C86">
        <w:rPr>
          <w:rFonts w:ascii="TH SarabunPSK" w:hAnsi="TH SarabunPSK" w:cs="TH SarabunPSK"/>
          <w:sz w:val="32"/>
          <w:szCs w:val="32"/>
          <w:cs/>
        </w:rPr>
        <w:t>ขนผู้โยกย้ายถิ่นฐานตามกฎหมายว่าด้วยคนเข้าเมืองเป็นความผิดมูลฐาน</w:t>
      </w:r>
    </w:p>
    <w:p w:rsidR="003111F2" w:rsidRPr="00816C86" w:rsidRDefault="003111F2" w:rsidP="009975D6">
      <w:pPr>
        <w:spacing w:line="320" w:lineRule="exact"/>
        <w:jc w:val="thaiDistribute"/>
        <w:rPr>
          <w:rFonts w:ascii="TH SarabunPSK" w:hAnsi="TH SarabunPSK" w:cs="TH SarabunPSK"/>
          <w:sz w:val="32"/>
          <w:szCs w:val="32"/>
        </w:rPr>
      </w:pPr>
    </w:p>
    <w:p w:rsidR="003111F2" w:rsidRPr="00816C86" w:rsidRDefault="00806D81" w:rsidP="009975D6">
      <w:pPr>
        <w:spacing w:line="320" w:lineRule="exact"/>
        <w:jc w:val="thaiDistribute"/>
        <w:rPr>
          <w:rFonts w:ascii="TH SarabunPSK" w:hAnsi="TH SarabunPSK" w:cs="TH SarabunPSK"/>
          <w:b/>
          <w:bCs/>
          <w:sz w:val="32"/>
          <w:szCs w:val="32"/>
        </w:rPr>
      </w:pPr>
      <w:r w:rsidRPr="00816C86">
        <w:rPr>
          <w:rFonts w:ascii="TH SarabunPSK" w:hAnsi="TH SarabunPSK" w:cs="TH SarabunPSK"/>
          <w:b/>
          <w:bCs/>
          <w:sz w:val="32"/>
          <w:szCs w:val="32"/>
          <w:cs/>
        </w:rPr>
        <w:t>5.</w:t>
      </w:r>
      <w:r w:rsidR="003111F2" w:rsidRPr="00816C86">
        <w:rPr>
          <w:rFonts w:ascii="TH SarabunPSK" w:hAnsi="TH SarabunPSK" w:cs="TH SarabunPSK"/>
          <w:b/>
          <w:bCs/>
          <w:sz w:val="32"/>
          <w:szCs w:val="32"/>
          <w:cs/>
        </w:rPr>
        <w:t xml:space="preserve"> เรื่อง ร่างกฎกระทรวง ฉบับที่ .. (พ.ศ. ….) ออกตามความในประมวลรัษฎากร ว่าด้วยการยกเว้นรัษฎากร (การยกเว้นภาษีเงินได้สำหรับค่าตอบแทนเจ้าหน้าที่ที่ปฏิบัติงานในการเฝ้าระวัง สอบสวน ป้องกัน ควบคุม และรักษาผู้ป่วยโรคติดเชื้อไวรัสโรโรนา 2019)  </w:t>
      </w:r>
    </w:p>
    <w:p w:rsidR="003111F2" w:rsidRPr="00816C86" w:rsidRDefault="003111F2" w:rsidP="009975D6">
      <w:pPr>
        <w:spacing w:line="320" w:lineRule="exact"/>
        <w:jc w:val="thaiDistribute"/>
        <w:rPr>
          <w:rFonts w:ascii="TH SarabunPSK" w:hAnsi="TH SarabunPSK" w:cs="TH SarabunPSK"/>
          <w:sz w:val="32"/>
          <w:szCs w:val="32"/>
        </w:rPr>
      </w:pPr>
      <w:r w:rsidRPr="00816C86">
        <w:rPr>
          <w:rFonts w:ascii="TH SarabunPSK" w:hAnsi="TH SarabunPSK" w:cs="TH SarabunPSK"/>
          <w:sz w:val="32"/>
          <w:szCs w:val="32"/>
          <w:cs/>
        </w:rPr>
        <w:t xml:space="preserve"> </w:t>
      </w:r>
      <w:r w:rsidRPr="00816C86">
        <w:rPr>
          <w:rFonts w:ascii="TH SarabunPSK" w:hAnsi="TH SarabunPSK" w:cs="TH SarabunPSK"/>
          <w:sz w:val="32"/>
          <w:szCs w:val="32"/>
          <w:cs/>
        </w:rPr>
        <w:tab/>
      </w:r>
      <w:r w:rsidRPr="00816C86">
        <w:rPr>
          <w:rFonts w:ascii="TH SarabunPSK" w:hAnsi="TH SarabunPSK" w:cs="TH SarabunPSK"/>
          <w:sz w:val="32"/>
          <w:szCs w:val="32"/>
          <w:cs/>
        </w:rPr>
        <w:tab/>
        <w:t xml:space="preserve">คณะรัฐมนตรีมีมติอนุมัติหลักการร่างกฎกระทรวง ฉบับที่ .. (พ.ศ. ….) ออกตามความในประมวลรัษฎากร ว่าด้วยการยกเว้นรัษฎากร (การยกเว้นภาษีเงินได้สำหรับค่าตอบแทนเจ้าหน้าที่ที่ปฏิบัติงานในการเฝ้าระวัง สอบสวน ป้องกัน ควบคุม และรักษาผู้ป่วยโรคติดเชื้อไวรัสโรโรนา 2019) ตามที่กระทรวงการคลัง (กค.) เสนอ และให้ส่งสำนักงานคณะกรรมการกฤษฎีกาตรวจพิจารณาเป็นเรื่องด่วน แล้วดำเนินการต่อไปได้  </w:t>
      </w:r>
    </w:p>
    <w:p w:rsidR="003111F2" w:rsidRPr="00816C86" w:rsidRDefault="003111F2" w:rsidP="009975D6">
      <w:pPr>
        <w:spacing w:line="320" w:lineRule="exact"/>
        <w:jc w:val="thaiDistribute"/>
        <w:rPr>
          <w:rFonts w:ascii="TH SarabunPSK" w:hAnsi="TH SarabunPSK" w:cs="TH SarabunPSK"/>
          <w:sz w:val="32"/>
          <w:szCs w:val="32"/>
        </w:rPr>
      </w:pPr>
      <w:r w:rsidRPr="00816C86">
        <w:rPr>
          <w:rFonts w:ascii="TH SarabunPSK" w:hAnsi="TH SarabunPSK" w:cs="TH SarabunPSK"/>
          <w:sz w:val="32"/>
          <w:szCs w:val="32"/>
          <w:cs/>
        </w:rPr>
        <w:lastRenderedPageBreak/>
        <w:t xml:space="preserve"> </w:t>
      </w:r>
      <w:r w:rsidRPr="00816C86">
        <w:rPr>
          <w:rFonts w:ascii="TH SarabunPSK" w:hAnsi="TH SarabunPSK" w:cs="TH SarabunPSK"/>
          <w:sz w:val="32"/>
          <w:szCs w:val="32"/>
          <w:cs/>
        </w:rPr>
        <w:tab/>
      </w:r>
      <w:r w:rsidRPr="00816C86">
        <w:rPr>
          <w:rFonts w:ascii="TH SarabunPSK" w:hAnsi="TH SarabunPSK" w:cs="TH SarabunPSK"/>
          <w:sz w:val="32"/>
          <w:szCs w:val="32"/>
          <w:cs/>
        </w:rPr>
        <w:tab/>
        <w:t xml:space="preserve">ทั้งนี้ ร่างกฎกระทรวงที่ กค. เสนอ เป็นการขยายระยะเวลาการยกเว้นภาษีเงินได้บุคคลธรรมดาสำหรับค่าตอบแทนเจ้าหน้าที่ที่ปฏิบัติงานในการเฝ้าระวัง สอบสวน ป้องกัน ควบคุม และรักษาผู้ป่วย </w:t>
      </w:r>
      <w:r w:rsidRPr="00816C86">
        <w:rPr>
          <w:rFonts w:ascii="TH SarabunPSK" w:hAnsi="TH SarabunPSK" w:cs="TH SarabunPSK"/>
          <w:sz w:val="32"/>
          <w:szCs w:val="32"/>
        </w:rPr>
        <w:t>COVID-19</w:t>
      </w:r>
      <w:r w:rsidRPr="00816C86">
        <w:rPr>
          <w:rFonts w:ascii="TH SarabunPSK" w:hAnsi="TH SarabunPSK" w:cs="TH SarabunPSK"/>
          <w:sz w:val="32"/>
          <w:szCs w:val="32"/>
          <w:cs/>
        </w:rPr>
        <w:t xml:space="preserve"> </w:t>
      </w:r>
      <w:r w:rsidR="005E5E54" w:rsidRPr="00816C86">
        <w:rPr>
          <w:rFonts w:ascii="TH SarabunPSK" w:hAnsi="TH SarabunPSK" w:cs="TH SarabunPSK"/>
          <w:sz w:val="32"/>
          <w:szCs w:val="32"/>
          <w:cs/>
        </w:rPr>
        <w:t xml:space="preserve">              </w:t>
      </w:r>
      <w:r w:rsidRPr="00816C86">
        <w:rPr>
          <w:rFonts w:ascii="TH SarabunPSK" w:hAnsi="TH SarabunPSK" w:cs="TH SarabunPSK"/>
          <w:sz w:val="32"/>
          <w:szCs w:val="32"/>
          <w:cs/>
        </w:rPr>
        <w:t>ที่ได้รับจากกระทรวงสาธารณสุขออกไปอีก 1 ปีภาษี (สำหรับเงินได้พึงประเมินประจำปีภาษี 2564) เพื่อให้บุคลากร</w:t>
      </w:r>
      <w:r w:rsidR="005E5E54" w:rsidRPr="00816C86">
        <w:rPr>
          <w:rFonts w:ascii="TH SarabunPSK" w:hAnsi="TH SarabunPSK" w:cs="TH SarabunPSK"/>
          <w:sz w:val="32"/>
          <w:szCs w:val="32"/>
          <w:cs/>
        </w:rPr>
        <w:t xml:space="preserve"> </w:t>
      </w:r>
      <w:r w:rsidRPr="00816C86">
        <w:rPr>
          <w:rFonts w:ascii="TH SarabunPSK" w:hAnsi="TH SarabunPSK" w:cs="TH SarabunPSK"/>
          <w:sz w:val="32"/>
          <w:szCs w:val="32"/>
          <w:cs/>
        </w:rPr>
        <w:t xml:space="preserve">ที่ปฏิบัติงานเกี่ยวกับการระบาดของ </w:t>
      </w:r>
      <w:r w:rsidRPr="00816C86">
        <w:rPr>
          <w:rFonts w:ascii="TH SarabunPSK" w:hAnsi="TH SarabunPSK" w:cs="TH SarabunPSK"/>
          <w:sz w:val="32"/>
          <w:szCs w:val="32"/>
        </w:rPr>
        <w:t>COVID-19</w:t>
      </w:r>
      <w:r w:rsidRPr="00816C86">
        <w:rPr>
          <w:rFonts w:ascii="TH SarabunPSK" w:hAnsi="TH SarabunPSK" w:cs="TH SarabunPSK"/>
          <w:sz w:val="32"/>
          <w:szCs w:val="32"/>
          <w:cs/>
        </w:rPr>
        <w:t xml:space="preserve"> ได้รับการบรรเทาภาระภาษีและมีขวัญกำลังใจในการปฏิบัติงานเพิ่มขึ้น </w:t>
      </w:r>
    </w:p>
    <w:p w:rsidR="003111F2" w:rsidRPr="00816C86" w:rsidRDefault="003111F2" w:rsidP="009975D6">
      <w:pPr>
        <w:spacing w:line="320" w:lineRule="exact"/>
        <w:jc w:val="thaiDistribute"/>
        <w:rPr>
          <w:rFonts w:ascii="TH SarabunPSK" w:hAnsi="TH SarabunPSK" w:cs="TH SarabunPSK"/>
          <w:b/>
          <w:bCs/>
          <w:sz w:val="32"/>
          <w:szCs w:val="32"/>
        </w:rPr>
      </w:pPr>
      <w:r w:rsidRPr="00816C86">
        <w:rPr>
          <w:rFonts w:ascii="TH SarabunPSK" w:hAnsi="TH SarabunPSK" w:cs="TH SarabunPSK"/>
          <w:sz w:val="32"/>
          <w:szCs w:val="32"/>
          <w:cs/>
        </w:rPr>
        <w:t xml:space="preserve"> </w:t>
      </w:r>
      <w:r w:rsidRPr="00816C86">
        <w:rPr>
          <w:rFonts w:ascii="TH SarabunPSK" w:hAnsi="TH SarabunPSK" w:cs="TH SarabunPSK"/>
          <w:sz w:val="32"/>
          <w:szCs w:val="32"/>
          <w:cs/>
        </w:rPr>
        <w:tab/>
      </w:r>
      <w:r w:rsidRPr="00816C86">
        <w:rPr>
          <w:rFonts w:ascii="TH SarabunPSK" w:hAnsi="TH SarabunPSK" w:cs="TH SarabunPSK"/>
          <w:sz w:val="32"/>
          <w:szCs w:val="32"/>
          <w:cs/>
        </w:rPr>
        <w:tab/>
      </w:r>
      <w:r w:rsidRPr="00816C86">
        <w:rPr>
          <w:rFonts w:ascii="TH SarabunPSK" w:hAnsi="TH SarabunPSK" w:cs="TH SarabunPSK"/>
          <w:b/>
          <w:bCs/>
          <w:sz w:val="32"/>
          <w:szCs w:val="32"/>
          <w:cs/>
        </w:rPr>
        <w:t xml:space="preserve">สาระสำคัญของร่างกฎกระทรวง  </w:t>
      </w:r>
    </w:p>
    <w:p w:rsidR="003111F2" w:rsidRPr="00816C86" w:rsidRDefault="003111F2" w:rsidP="009975D6">
      <w:pPr>
        <w:spacing w:line="320" w:lineRule="exact"/>
        <w:jc w:val="thaiDistribute"/>
        <w:rPr>
          <w:rFonts w:ascii="TH SarabunPSK" w:hAnsi="TH SarabunPSK" w:cs="TH SarabunPSK"/>
          <w:sz w:val="32"/>
          <w:szCs w:val="32"/>
        </w:rPr>
      </w:pPr>
      <w:r w:rsidRPr="00816C86">
        <w:rPr>
          <w:rFonts w:ascii="TH SarabunPSK" w:hAnsi="TH SarabunPSK" w:cs="TH SarabunPSK"/>
          <w:sz w:val="32"/>
          <w:szCs w:val="32"/>
          <w:cs/>
        </w:rPr>
        <w:t xml:space="preserve"> </w:t>
      </w:r>
      <w:r w:rsidRPr="00816C86">
        <w:rPr>
          <w:rFonts w:ascii="TH SarabunPSK" w:hAnsi="TH SarabunPSK" w:cs="TH SarabunPSK"/>
          <w:sz w:val="32"/>
          <w:szCs w:val="32"/>
          <w:cs/>
        </w:rPr>
        <w:tab/>
      </w:r>
      <w:r w:rsidRPr="00816C86">
        <w:rPr>
          <w:rFonts w:ascii="TH SarabunPSK" w:hAnsi="TH SarabunPSK" w:cs="TH SarabunPSK"/>
          <w:sz w:val="32"/>
          <w:szCs w:val="32"/>
          <w:cs/>
        </w:rPr>
        <w:tab/>
        <w:t xml:space="preserve">1. </w:t>
      </w:r>
      <w:r w:rsidRPr="00816C86">
        <w:rPr>
          <w:rFonts w:ascii="TH SarabunPSK" w:hAnsi="TH SarabunPSK" w:cs="TH SarabunPSK"/>
          <w:b/>
          <w:bCs/>
          <w:sz w:val="32"/>
          <w:szCs w:val="32"/>
          <w:cs/>
        </w:rPr>
        <w:t xml:space="preserve">กำหนดให้เงินได้ดังต่อไปนี้ เป็นเงินได้พึงประเมินที่ได้รับยกเว้นไม่ต้องรวมคำนวณ เพื่อเสียภาษีเงินได้  </w:t>
      </w:r>
      <w:r w:rsidRPr="00816C86">
        <w:rPr>
          <w:rFonts w:ascii="TH SarabunPSK" w:hAnsi="TH SarabunPSK" w:cs="TH SarabunPSK"/>
          <w:sz w:val="32"/>
          <w:szCs w:val="32"/>
          <w:cs/>
        </w:rPr>
        <w:t xml:space="preserve">    </w:t>
      </w:r>
    </w:p>
    <w:p w:rsidR="003111F2" w:rsidRPr="00816C86" w:rsidRDefault="003111F2" w:rsidP="009975D6">
      <w:pPr>
        <w:spacing w:line="320" w:lineRule="exact"/>
        <w:jc w:val="thaiDistribute"/>
        <w:rPr>
          <w:rFonts w:ascii="TH SarabunPSK" w:hAnsi="TH SarabunPSK" w:cs="TH SarabunPSK"/>
          <w:sz w:val="32"/>
          <w:szCs w:val="32"/>
        </w:rPr>
      </w:pPr>
      <w:r w:rsidRPr="00816C86">
        <w:rPr>
          <w:rFonts w:ascii="TH SarabunPSK" w:hAnsi="TH SarabunPSK" w:cs="TH SarabunPSK"/>
          <w:sz w:val="32"/>
          <w:szCs w:val="32"/>
          <w:cs/>
        </w:rPr>
        <w:t xml:space="preserve"> </w:t>
      </w:r>
      <w:r w:rsidRPr="00816C86">
        <w:rPr>
          <w:rFonts w:ascii="TH SarabunPSK" w:hAnsi="TH SarabunPSK" w:cs="TH SarabunPSK"/>
          <w:sz w:val="32"/>
          <w:szCs w:val="32"/>
          <w:cs/>
        </w:rPr>
        <w:tab/>
      </w:r>
      <w:r w:rsidRPr="00816C86">
        <w:rPr>
          <w:rFonts w:ascii="TH SarabunPSK" w:hAnsi="TH SarabunPSK" w:cs="TH SarabunPSK"/>
          <w:sz w:val="32"/>
          <w:szCs w:val="32"/>
          <w:cs/>
        </w:rPr>
        <w:tab/>
      </w:r>
      <w:r w:rsidRPr="00816C86">
        <w:rPr>
          <w:rFonts w:ascii="TH SarabunPSK" w:hAnsi="TH SarabunPSK" w:cs="TH SarabunPSK"/>
          <w:sz w:val="32"/>
          <w:szCs w:val="32"/>
          <w:cs/>
        </w:rPr>
        <w:tab/>
        <w:t>1.1 ค่าตอบแทนเสี่ยงภัยในการเฝ้าระวัง สอบสวน ป้องกัน ควบคุม และรักษาผู้ป่วย</w:t>
      </w:r>
      <w:r w:rsidR="000A1443" w:rsidRPr="00816C86">
        <w:rPr>
          <w:rFonts w:ascii="TH SarabunPSK" w:hAnsi="TH SarabunPSK" w:cs="TH SarabunPSK"/>
          <w:sz w:val="32"/>
          <w:szCs w:val="32"/>
          <w:cs/>
        </w:rPr>
        <w:t xml:space="preserve">                  </w:t>
      </w:r>
      <w:r w:rsidRPr="00816C86">
        <w:rPr>
          <w:rFonts w:ascii="TH SarabunPSK" w:hAnsi="TH SarabunPSK" w:cs="TH SarabunPSK"/>
          <w:sz w:val="32"/>
          <w:szCs w:val="32"/>
          <w:cs/>
        </w:rPr>
        <w:t xml:space="preserve">โรคติดเชื้อไวรัสโคโรนา 2019 ซึ่งกระทรวงสาธารณสุข (สธ.) จ่ายให้แก่เจ้าหน้าที่ที่ปฏิบัติงานเกี่ยวกับการระบาดของโรคติดเชื้อไวรัสโคโรนา 2019 ตามที่ได้รับอนุญาตจาก กค.  </w:t>
      </w:r>
    </w:p>
    <w:p w:rsidR="003111F2" w:rsidRPr="00816C86" w:rsidRDefault="003111F2" w:rsidP="009975D6">
      <w:pPr>
        <w:spacing w:line="320" w:lineRule="exact"/>
        <w:jc w:val="thaiDistribute"/>
        <w:rPr>
          <w:rFonts w:ascii="TH SarabunPSK" w:hAnsi="TH SarabunPSK" w:cs="TH SarabunPSK"/>
          <w:sz w:val="32"/>
          <w:szCs w:val="32"/>
        </w:rPr>
      </w:pPr>
      <w:r w:rsidRPr="00816C86">
        <w:rPr>
          <w:rFonts w:ascii="TH SarabunPSK" w:hAnsi="TH SarabunPSK" w:cs="TH SarabunPSK"/>
          <w:sz w:val="32"/>
          <w:szCs w:val="32"/>
          <w:cs/>
        </w:rPr>
        <w:t xml:space="preserve"> </w:t>
      </w:r>
      <w:r w:rsidRPr="00816C86">
        <w:rPr>
          <w:rFonts w:ascii="TH SarabunPSK" w:hAnsi="TH SarabunPSK" w:cs="TH SarabunPSK"/>
          <w:sz w:val="32"/>
          <w:szCs w:val="32"/>
          <w:cs/>
        </w:rPr>
        <w:tab/>
      </w:r>
      <w:r w:rsidRPr="00816C86">
        <w:rPr>
          <w:rFonts w:ascii="TH SarabunPSK" w:hAnsi="TH SarabunPSK" w:cs="TH SarabunPSK"/>
          <w:sz w:val="32"/>
          <w:szCs w:val="32"/>
          <w:cs/>
        </w:rPr>
        <w:tab/>
      </w:r>
      <w:r w:rsidRPr="00816C86">
        <w:rPr>
          <w:rFonts w:ascii="TH SarabunPSK" w:hAnsi="TH SarabunPSK" w:cs="TH SarabunPSK"/>
          <w:sz w:val="32"/>
          <w:szCs w:val="32"/>
          <w:cs/>
        </w:rPr>
        <w:tab/>
        <w:t xml:space="preserve">1.2 ค่าตอบแทนในการให้คำปรึกษาด้านการแพทย์และสาธารณสุข เพื่อรับมือกับสถานการณ์การระบาดของโรคติดเชื้อไวรัสโคโรนา 2019 ซึ่ง สธ. จ่ายให้แก่เจ้าหน้าที่และบุคคลภายนอกที่ปฏิบัติงานเกี่ยวกับการระบาดของโรคติดเชื้อไวรัสโคโรนา 2019 ตามที่ได้รับอนุญาตจาก กค.  </w:t>
      </w:r>
    </w:p>
    <w:p w:rsidR="003111F2" w:rsidRPr="00816C86" w:rsidRDefault="003111F2" w:rsidP="009975D6">
      <w:pPr>
        <w:spacing w:line="320" w:lineRule="exact"/>
        <w:jc w:val="thaiDistribute"/>
        <w:rPr>
          <w:rFonts w:ascii="TH SarabunPSK" w:hAnsi="TH SarabunPSK" w:cs="TH SarabunPSK"/>
          <w:sz w:val="32"/>
          <w:szCs w:val="32"/>
        </w:rPr>
      </w:pPr>
      <w:r w:rsidRPr="00816C86">
        <w:rPr>
          <w:rFonts w:ascii="TH SarabunPSK" w:hAnsi="TH SarabunPSK" w:cs="TH SarabunPSK"/>
          <w:sz w:val="32"/>
          <w:szCs w:val="32"/>
          <w:cs/>
        </w:rPr>
        <w:t xml:space="preserve"> </w:t>
      </w:r>
      <w:r w:rsidRPr="00816C86">
        <w:rPr>
          <w:rFonts w:ascii="TH SarabunPSK" w:hAnsi="TH SarabunPSK" w:cs="TH SarabunPSK"/>
          <w:sz w:val="32"/>
          <w:szCs w:val="32"/>
          <w:cs/>
        </w:rPr>
        <w:tab/>
      </w:r>
      <w:r w:rsidRPr="00816C86">
        <w:rPr>
          <w:rFonts w:ascii="TH SarabunPSK" w:hAnsi="TH SarabunPSK" w:cs="TH SarabunPSK"/>
          <w:sz w:val="32"/>
          <w:szCs w:val="32"/>
          <w:cs/>
        </w:rPr>
        <w:tab/>
      </w:r>
      <w:r w:rsidRPr="00816C86">
        <w:rPr>
          <w:rFonts w:ascii="TH SarabunPSK" w:hAnsi="TH SarabunPSK" w:cs="TH SarabunPSK"/>
          <w:sz w:val="32"/>
          <w:szCs w:val="32"/>
          <w:cs/>
        </w:rPr>
        <w:tab/>
        <w:t xml:space="preserve">1.3 ค่าตอบแทนในการให้บริการฉีดวัคซีนโรคติดเชื้อไวรัสโคโรนา 2019 ซึ่ง สธ. จ่ายให้แก่เจ้าหน้าที่ที่ปฏิบัติงานให้บริการฉีดวัคซีนโรคติดเชื้อไวรัสโรโรนา 2019 นอกสถานพยาบาลตามที่ได้รับอนุญาตจาก กค. </w:t>
      </w:r>
    </w:p>
    <w:p w:rsidR="003111F2" w:rsidRPr="00816C86" w:rsidRDefault="003111F2" w:rsidP="009975D6">
      <w:pPr>
        <w:spacing w:line="320" w:lineRule="exact"/>
        <w:jc w:val="thaiDistribute"/>
        <w:rPr>
          <w:rFonts w:ascii="TH SarabunPSK" w:hAnsi="TH SarabunPSK" w:cs="TH SarabunPSK"/>
          <w:sz w:val="32"/>
          <w:szCs w:val="32"/>
        </w:rPr>
      </w:pPr>
      <w:r w:rsidRPr="00816C86">
        <w:rPr>
          <w:rFonts w:ascii="TH SarabunPSK" w:hAnsi="TH SarabunPSK" w:cs="TH SarabunPSK"/>
          <w:sz w:val="32"/>
          <w:szCs w:val="32"/>
          <w:cs/>
        </w:rPr>
        <w:t xml:space="preserve"> </w:t>
      </w:r>
      <w:r w:rsidRPr="00816C86">
        <w:rPr>
          <w:rFonts w:ascii="TH SarabunPSK" w:hAnsi="TH SarabunPSK" w:cs="TH SarabunPSK"/>
          <w:sz w:val="32"/>
          <w:szCs w:val="32"/>
          <w:cs/>
        </w:rPr>
        <w:tab/>
      </w:r>
      <w:r w:rsidRPr="00816C86">
        <w:rPr>
          <w:rFonts w:ascii="TH SarabunPSK" w:hAnsi="TH SarabunPSK" w:cs="TH SarabunPSK"/>
          <w:sz w:val="32"/>
          <w:szCs w:val="32"/>
          <w:cs/>
        </w:rPr>
        <w:tab/>
        <w:t xml:space="preserve">2. </w:t>
      </w:r>
      <w:r w:rsidRPr="00816C86">
        <w:rPr>
          <w:rFonts w:ascii="TH SarabunPSK" w:hAnsi="TH SarabunPSK" w:cs="TH SarabunPSK"/>
          <w:b/>
          <w:bCs/>
          <w:sz w:val="32"/>
          <w:szCs w:val="32"/>
          <w:cs/>
        </w:rPr>
        <w:t>กฎกระทรวงนี้ให้ใช้บังคับสำหรับเงินได้พึงประเมินประจำปีภาษี พ.ศ. 2564</w:t>
      </w:r>
      <w:r w:rsidRPr="00816C86">
        <w:rPr>
          <w:rFonts w:ascii="TH SarabunPSK" w:hAnsi="TH SarabunPSK" w:cs="TH SarabunPSK"/>
          <w:sz w:val="32"/>
          <w:szCs w:val="32"/>
          <w:cs/>
        </w:rPr>
        <w:t xml:space="preserve">  </w:t>
      </w:r>
    </w:p>
    <w:p w:rsidR="003111F2" w:rsidRPr="00816C86" w:rsidRDefault="003111F2" w:rsidP="009975D6">
      <w:pPr>
        <w:spacing w:line="320" w:lineRule="exact"/>
        <w:jc w:val="thaiDistribute"/>
        <w:rPr>
          <w:rFonts w:ascii="TH SarabunPSK" w:hAnsi="TH SarabunPSK" w:cs="TH SarabunPSK"/>
          <w:sz w:val="32"/>
          <w:szCs w:val="32"/>
        </w:rPr>
      </w:pPr>
    </w:p>
    <w:p w:rsidR="004C5EEB" w:rsidRPr="00816C86" w:rsidRDefault="004C5EEB" w:rsidP="009975D6">
      <w:pPr>
        <w:spacing w:line="320" w:lineRule="exact"/>
        <w:jc w:val="thaiDistribute"/>
        <w:rPr>
          <w:rFonts w:ascii="TH SarabunPSK" w:hAnsi="TH SarabunPSK" w:cs="TH SarabunPSK"/>
          <w:sz w:val="32"/>
          <w:szCs w:val="32"/>
          <w:bdr w:val="none" w:sz="0" w:space="0" w:color="auto" w:frame="1"/>
        </w:rPr>
      </w:pPr>
    </w:p>
    <w:p w:rsidR="003111F2" w:rsidRPr="00816C86" w:rsidRDefault="00806D81" w:rsidP="009975D6">
      <w:pPr>
        <w:spacing w:line="320" w:lineRule="exact"/>
        <w:jc w:val="thaiDistribute"/>
        <w:rPr>
          <w:rFonts w:ascii="TH SarabunPSK" w:hAnsi="TH SarabunPSK" w:cs="TH SarabunPSK"/>
          <w:b/>
          <w:bCs/>
          <w:sz w:val="32"/>
          <w:szCs w:val="32"/>
        </w:rPr>
      </w:pPr>
      <w:r w:rsidRPr="00816C86">
        <w:rPr>
          <w:rFonts w:ascii="TH SarabunPSK" w:hAnsi="TH SarabunPSK" w:cs="TH SarabunPSK"/>
          <w:b/>
          <w:bCs/>
          <w:sz w:val="32"/>
          <w:szCs w:val="32"/>
          <w:cs/>
        </w:rPr>
        <w:t>6.</w:t>
      </w:r>
      <w:r w:rsidR="003111F2" w:rsidRPr="00816C86">
        <w:rPr>
          <w:rFonts w:ascii="TH SarabunPSK" w:hAnsi="TH SarabunPSK" w:cs="TH SarabunPSK"/>
          <w:b/>
          <w:bCs/>
          <w:sz w:val="32"/>
          <w:szCs w:val="32"/>
          <w:cs/>
        </w:rPr>
        <w:t xml:space="preserve">  เรื่อง ร่างกฎกระทรวงกำหนดกรณีการจัดซื้อจัดจ้างพัสดุโดยวิธีเฉพาะเจาะจง (ฉบับที่ ..) พ.ศ. …. </w:t>
      </w:r>
    </w:p>
    <w:p w:rsidR="003111F2" w:rsidRPr="00816C86" w:rsidRDefault="003111F2" w:rsidP="009975D6">
      <w:pPr>
        <w:spacing w:line="320" w:lineRule="exact"/>
        <w:jc w:val="thaiDistribute"/>
        <w:rPr>
          <w:rFonts w:ascii="TH SarabunPSK" w:hAnsi="TH SarabunPSK" w:cs="TH SarabunPSK"/>
          <w:sz w:val="32"/>
          <w:szCs w:val="32"/>
        </w:rPr>
      </w:pPr>
      <w:r w:rsidRPr="00816C86">
        <w:rPr>
          <w:rFonts w:ascii="TH SarabunPSK" w:hAnsi="TH SarabunPSK" w:cs="TH SarabunPSK"/>
          <w:sz w:val="32"/>
          <w:szCs w:val="32"/>
          <w:cs/>
        </w:rPr>
        <w:t xml:space="preserve"> </w:t>
      </w:r>
      <w:r w:rsidRPr="00816C86">
        <w:rPr>
          <w:rFonts w:ascii="TH SarabunPSK" w:hAnsi="TH SarabunPSK" w:cs="TH SarabunPSK"/>
          <w:sz w:val="32"/>
          <w:szCs w:val="32"/>
          <w:cs/>
        </w:rPr>
        <w:tab/>
      </w:r>
      <w:r w:rsidRPr="00816C86">
        <w:rPr>
          <w:rFonts w:ascii="TH SarabunPSK" w:hAnsi="TH SarabunPSK" w:cs="TH SarabunPSK"/>
          <w:sz w:val="32"/>
          <w:szCs w:val="32"/>
          <w:cs/>
        </w:rPr>
        <w:tab/>
        <w:t xml:space="preserve">คณะรัฐมนตรีมีมติอนุมัติหลักการร่างกฎกระทรวงกำหนดกรณีการจัดซื้อจัดจ้างพัสดุโดยวิธีเฉพาะเจาะจง (ฉบับที่ ..) พ.ศ. …. ตามที่กระทรวงการคลัง (กค.) เสนอ และให้ส่งสำนักงานคณะกรรมการกฤษฎีกาตรวจพิจารณาเป็นเรื่องด่วน และให้ดำเนินการต่อไปได้  </w:t>
      </w:r>
    </w:p>
    <w:p w:rsidR="003111F2" w:rsidRPr="00816C86" w:rsidRDefault="003111F2" w:rsidP="009975D6">
      <w:pPr>
        <w:spacing w:line="320" w:lineRule="exact"/>
        <w:jc w:val="thaiDistribute"/>
        <w:rPr>
          <w:rFonts w:ascii="TH SarabunPSK" w:hAnsi="TH SarabunPSK" w:cs="TH SarabunPSK"/>
          <w:sz w:val="32"/>
          <w:szCs w:val="32"/>
        </w:rPr>
      </w:pPr>
      <w:r w:rsidRPr="00816C86">
        <w:rPr>
          <w:rFonts w:ascii="TH SarabunPSK" w:hAnsi="TH SarabunPSK" w:cs="TH SarabunPSK"/>
          <w:sz w:val="32"/>
          <w:szCs w:val="32"/>
          <w:cs/>
        </w:rPr>
        <w:t xml:space="preserve"> </w:t>
      </w:r>
      <w:r w:rsidRPr="00816C86">
        <w:rPr>
          <w:rFonts w:ascii="TH SarabunPSK" w:hAnsi="TH SarabunPSK" w:cs="TH SarabunPSK"/>
          <w:sz w:val="32"/>
          <w:szCs w:val="32"/>
          <w:cs/>
        </w:rPr>
        <w:tab/>
      </w:r>
      <w:r w:rsidRPr="00816C86">
        <w:rPr>
          <w:rFonts w:ascii="TH SarabunPSK" w:hAnsi="TH SarabunPSK" w:cs="TH SarabunPSK"/>
          <w:sz w:val="32"/>
          <w:szCs w:val="32"/>
          <w:cs/>
        </w:rPr>
        <w:tab/>
        <w:t xml:space="preserve">ทั้งนี้ ร่างกฎกระทรวงที่ กค. เสนอ เป็นการปรับปรุงกฎกระทรวงกำหนดกรณีการจัดซื้อจัดจ้างพัสดุโดยวิธีเฉพาะเจาะจง พ.ศ. 2561 โดยเพิ่มความการจัดซื้อจัดจ้างพัสดุที่เกี่ยวกับการจัดประชุมผู้นำเขตเศรษฐกิจเอเปคและการประชุมที่เกี่ยวข้องทุกระดับ รวมทั้งการเตรียมการ การประชาสัมพันธ์หรือการอื่นใดที่เกี่ยวข้อง ให้สามารถใช้วิธีเฉพาะเจาะจงได้ เพื่อให้การจัดงานดังกล่าวในช่วงที่ประเทศไทยเป็นเจ้าภาพการประชุมเอเปคในปี พ.ศ. 2565 เป็นไปด้วยความเรียบร้อย เหมาะสมกับการเป็นเจ้าภาพจัดการประชุม  </w:t>
      </w:r>
    </w:p>
    <w:p w:rsidR="003111F2" w:rsidRPr="00816C86" w:rsidRDefault="003111F2" w:rsidP="009975D6">
      <w:pPr>
        <w:spacing w:line="320" w:lineRule="exact"/>
        <w:jc w:val="thaiDistribute"/>
        <w:rPr>
          <w:rFonts w:ascii="TH SarabunPSK" w:hAnsi="TH SarabunPSK" w:cs="TH SarabunPSK"/>
          <w:b/>
          <w:bCs/>
          <w:sz w:val="32"/>
          <w:szCs w:val="32"/>
        </w:rPr>
      </w:pPr>
      <w:r w:rsidRPr="00816C86">
        <w:rPr>
          <w:rFonts w:ascii="TH SarabunPSK" w:hAnsi="TH SarabunPSK" w:cs="TH SarabunPSK"/>
          <w:sz w:val="32"/>
          <w:szCs w:val="32"/>
          <w:cs/>
        </w:rPr>
        <w:t xml:space="preserve"> </w:t>
      </w:r>
      <w:r w:rsidRPr="00816C86">
        <w:rPr>
          <w:rFonts w:ascii="TH SarabunPSK" w:hAnsi="TH SarabunPSK" w:cs="TH SarabunPSK"/>
          <w:sz w:val="32"/>
          <w:szCs w:val="32"/>
          <w:cs/>
        </w:rPr>
        <w:tab/>
      </w:r>
      <w:r w:rsidRPr="00816C86">
        <w:rPr>
          <w:rFonts w:ascii="TH SarabunPSK" w:hAnsi="TH SarabunPSK" w:cs="TH SarabunPSK"/>
          <w:sz w:val="32"/>
          <w:szCs w:val="32"/>
          <w:cs/>
        </w:rPr>
        <w:tab/>
      </w:r>
      <w:r w:rsidRPr="00816C86">
        <w:rPr>
          <w:rFonts w:ascii="TH SarabunPSK" w:hAnsi="TH SarabunPSK" w:cs="TH SarabunPSK"/>
          <w:b/>
          <w:bCs/>
          <w:sz w:val="32"/>
          <w:szCs w:val="32"/>
          <w:cs/>
        </w:rPr>
        <w:t xml:space="preserve">สาระสำคัญของร่างกฎกระทรวง   </w:t>
      </w:r>
    </w:p>
    <w:p w:rsidR="003111F2" w:rsidRPr="00816C86" w:rsidRDefault="003111F2" w:rsidP="009975D6">
      <w:pPr>
        <w:spacing w:line="320" w:lineRule="exact"/>
        <w:jc w:val="thaiDistribute"/>
        <w:rPr>
          <w:rFonts w:ascii="TH SarabunPSK" w:hAnsi="TH SarabunPSK" w:cs="TH SarabunPSK"/>
          <w:sz w:val="32"/>
          <w:szCs w:val="32"/>
        </w:rPr>
      </w:pPr>
      <w:r w:rsidRPr="00816C86">
        <w:rPr>
          <w:rFonts w:ascii="TH SarabunPSK" w:hAnsi="TH SarabunPSK" w:cs="TH SarabunPSK"/>
          <w:sz w:val="32"/>
          <w:szCs w:val="32"/>
          <w:cs/>
        </w:rPr>
        <w:t xml:space="preserve"> </w:t>
      </w:r>
      <w:r w:rsidRPr="00816C86">
        <w:rPr>
          <w:rFonts w:ascii="TH SarabunPSK" w:hAnsi="TH SarabunPSK" w:cs="TH SarabunPSK"/>
          <w:sz w:val="32"/>
          <w:szCs w:val="32"/>
          <w:cs/>
        </w:rPr>
        <w:tab/>
      </w:r>
      <w:r w:rsidRPr="00816C86">
        <w:rPr>
          <w:rFonts w:ascii="TH SarabunPSK" w:hAnsi="TH SarabunPSK" w:cs="TH SarabunPSK"/>
          <w:sz w:val="32"/>
          <w:szCs w:val="32"/>
          <w:cs/>
        </w:rPr>
        <w:tab/>
        <w:t xml:space="preserve">กำหนดให้การจัดซื้อจัดจ้างพัสดุที่เกี่ยวกับการจัดประชุมผู้นำเขตเศรษฐกิจเอเปคและการประชุมที่เกี่ยวข้องทุกระดับ รวมทั้งการเตรียมการ การประชาสัมพันธ์หรือการอื่นใดที่เกี่ยวข้อง สำหรับการเป็นเจ้าภาพจัดการประชุมผู้นำเขตเศรษฐกิจเอเปคในปี พ.ศ. 2565 กระทำได้โดยวิธีเฉพาะเจาะจง  </w:t>
      </w:r>
    </w:p>
    <w:p w:rsidR="003111F2" w:rsidRPr="00816C86" w:rsidRDefault="003111F2" w:rsidP="009975D6">
      <w:pPr>
        <w:tabs>
          <w:tab w:val="left" w:pos="1701"/>
        </w:tabs>
        <w:spacing w:line="320" w:lineRule="exact"/>
        <w:jc w:val="thaiDistribute"/>
        <w:rPr>
          <w:rFonts w:ascii="TH SarabunPSK" w:hAnsi="TH SarabunPSK" w:cs="TH SarabunPSK"/>
          <w:sz w:val="32"/>
          <w:szCs w:val="32"/>
        </w:rPr>
      </w:pPr>
    </w:p>
    <w:p w:rsidR="003111F2" w:rsidRPr="00816C86" w:rsidRDefault="00806D81" w:rsidP="009975D6">
      <w:pPr>
        <w:spacing w:line="320" w:lineRule="exact"/>
        <w:jc w:val="thaiDistribute"/>
        <w:rPr>
          <w:rFonts w:ascii="TH SarabunPSK" w:hAnsi="TH SarabunPSK" w:cs="TH SarabunPSK"/>
          <w:b/>
          <w:bCs/>
          <w:sz w:val="32"/>
          <w:szCs w:val="32"/>
        </w:rPr>
      </w:pPr>
      <w:r w:rsidRPr="00816C86">
        <w:rPr>
          <w:rFonts w:ascii="TH SarabunPSK" w:hAnsi="TH SarabunPSK" w:cs="TH SarabunPSK"/>
          <w:b/>
          <w:bCs/>
          <w:sz w:val="32"/>
          <w:szCs w:val="32"/>
          <w:cs/>
        </w:rPr>
        <w:t>7.</w:t>
      </w:r>
      <w:r w:rsidR="003111F2" w:rsidRPr="00816C86">
        <w:rPr>
          <w:rFonts w:ascii="TH SarabunPSK" w:hAnsi="TH SarabunPSK" w:cs="TH SarabunPSK"/>
          <w:b/>
          <w:bCs/>
          <w:sz w:val="32"/>
          <w:szCs w:val="32"/>
          <w:cs/>
        </w:rPr>
        <w:t xml:space="preserve"> เรื่อง ร่างกฎกระทรวงว่าด้วยการขอขึ้นทะเบียนและรับใบอนุญาต การออกใบอนุญาต การต่ออายุใบอนุญาต การขอรับใบแทนใบอนุญาต และการออกใบแทนใบอนุญาตในการประกอบโรคศิลปะ พ.ศ. ....</w:t>
      </w:r>
    </w:p>
    <w:p w:rsidR="003111F2" w:rsidRPr="00816C86" w:rsidRDefault="003111F2" w:rsidP="009975D6">
      <w:pPr>
        <w:spacing w:line="320" w:lineRule="exact"/>
        <w:jc w:val="thaiDistribute"/>
        <w:rPr>
          <w:rFonts w:ascii="TH SarabunPSK" w:hAnsi="TH SarabunPSK" w:cs="TH SarabunPSK"/>
          <w:sz w:val="32"/>
          <w:szCs w:val="32"/>
          <w:cs/>
        </w:rPr>
      </w:pPr>
      <w:r w:rsidRPr="00816C86">
        <w:rPr>
          <w:rFonts w:ascii="TH SarabunPSK" w:hAnsi="TH SarabunPSK" w:cs="TH SarabunPSK"/>
          <w:b/>
          <w:bCs/>
          <w:sz w:val="32"/>
          <w:szCs w:val="32"/>
          <w:cs/>
        </w:rPr>
        <w:tab/>
      </w:r>
      <w:r w:rsidRPr="00816C86">
        <w:rPr>
          <w:rFonts w:ascii="TH SarabunPSK" w:hAnsi="TH SarabunPSK" w:cs="TH SarabunPSK"/>
          <w:b/>
          <w:bCs/>
          <w:sz w:val="32"/>
          <w:szCs w:val="32"/>
          <w:cs/>
        </w:rPr>
        <w:tab/>
      </w:r>
      <w:r w:rsidRPr="00816C86">
        <w:rPr>
          <w:rFonts w:ascii="TH SarabunPSK" w:hAnsi="TH SarabunPSK" w:cs="TH SarabunPSK"/>
          <w:sz w:val="32"/>
          <w:szCs w:val="32"/>
          <w:cs/>
        </w:rPr>
        <w:t xml:space="preserve">คณะรัฐมนตรีมีมติอนุมัติหลักการร่างกฎกระทรวงว่าด้วยการขอขึ้นทะเบียนและรับใบอนุญาต การออกใบอนุญาต การต่ออายุใบอนุญาต การขอรับใบแทนใบอนุญาต และการออกใบแทนใบอนุญาตในการประกอบโรคศิลปะ พ.ศ. .... ตามที่กระทรวงสาธารณสุข (สธ.) เสนอ และให้ส่งสำนักงานคณะกรรมการกฤษฎีกาตรวจพิจารณา แล้วดำเนินการต่อได้ และให้ สธ. รับความเห็นของสำนักงาน ก.พ.ร. ไปพิจารณาดำเนินการต่อไปด้วย </w:t>
      </w:r>
    </w:p>
    <w:p w:rsidR="003111F2" w:rsidRPr="00816C86" w:rsidRDefault="003111F2" w:rsidP="009975D6">
      <w:pPr>
        <w:spacing w:line="320" w:lineRule="exact"/>
        <w:jc w:val="thaiDistribute"/>
        <w:rPr>
          <w:rFonts w:ascii="TH SarabunPSK" w:hAnsi="TH SarabunPSK" w:cs="TH SarabunPSK"/>
          <w:sz w:val="32"/>
          <w:szCs w:val="32"/>
        </w:rPr>
      </w:pPr>
      <w:r w:rsidRPr="00816C86">
        <w:rPr>
          <w:rFonts w:ascii="TH SarabunPSK" w:hAnsi="TH SarabunPSK" w:cs="TH SarabunPSK"/>
          <w:b/>
          <w:bCs/>
          <w:sz w:val="32"/>
          <w:szCs w:val="32"/>
          <w:cs/>
        </w:rPr>
        <w:tab/>
      </w:r>
      <w:r w:rsidRPr="00816C86">
        <w:rPr>
          <w:rFonts w:ascii="TH SarabunPSK" w:hAnsi="TH SarabunPSK" w:cs="TH SarabunPSK"/>
          <w:b/>
          <w:bCs/>
          <w:sz w:val="32"/>
          <w:szCs w:val="32"/>
          <w:cs/>
        </w:rPr>
        <w:tab/>
      </w:r>
      <w:r w:rsidRPr="00816C86">
        <w:rPr>
          <w:rFonts w:ascii="TH SarabunPSK" w:hAnsi="TH SarabunPSK" w:cs="TH SarabunPSK"/>
          <w:sz w:val="32"/>
          <w:szCs w:val="32"/>
          <w:cs/>
        </w:rPr>
        <w:t>ทั้งนี้</w:t>
      </w:r>
      <w:r w:rsidRPr="00816C86">
        <w:rPr>
          <w:rFonts w:ascii="TH SarabunPSK" w:hAnsi="TH SarabunPSK" w:cs="TH SarabunPSK"/>
          <w:b/>
          <w:bCs/>
          <w:sz w:val="32"/>
          <w:szCs w:val="32"/>
          <w:cs/>
        </w:rPr>
        <w:t xml:space="preserve"> </w:t>
      </w:r>
      <w:r w:rsidRPr="00816C86">
        <w:rPr>
          <w:rFonts w:ascii="TH SarabunPSK" w:hAnsi="TH SarabunPSK" w:cs="TH SarabunPSK"/>
          <w:sz w:val="32"/>
          <w:szCs w:val="32"/>
          <w:cs/>
        </w:rPr>
        <w:t xml:space="preserve">สธ. เสนอว่า </w:t>
      </w:r>
    </w:p>
    <w:p w:rsidR="003111F2" w:rsidRPr="00816C86" w:rsidRDefault="003111F2" w:rsidP="009975D6">
      <w:pPr>
        <w:spacing w:line="320" w:lineRule="exact"/>
        <w:jc w:val="thaiDistribute"/>
        <w:rPr>
          <w:rFonts w:ascii="TH SarabunPSK" w:hAnsi="TH SarabunPSK" w:cs="TH SarabunPSK"/>
          <w:sz w:val="32"/>
          <w:szCs w:val="32"/>
        </w:rPr>
      </w:pPr>
      <w:r w:rsidRPr="00816C86">
        <w:rPr>
          <w:rFonts w:ascii="TH SarabunPSK" w:hAnsi="TH SarabunPSK" w:cs="TH SarabunPSK"/>
          <w:sz w:val="32"/>
          <w:szCs w:val="32"/>
          <w:cs/>
        </w:rPr>
        <w:tab/>
      </w:r>
      <w:r w:rsidRPr="00816C86">
        <w:rPr>
          <w:rFonts w:ascii="TH SarabunPSK" w:hAnsi="TH SarabunPSK" w:cs="TH SarabunPSK"/>
          <w:sz w:val="32"/>
          <w:szCs w:val="32"/>
          <w:cs/>
        </w:rPr>
        <w:tab/>
        <w:t>1. ได้มีกฎกระทรวงว่าด้วยการขอขึ้นทะเบียนและรับใบอนุญาต การออกใบอนุญาต  การขอรับใบแทนใบอนุญาต และการออกใบแทนใบอนุญาตในการประกอบโรคศิลปะ พ.ศ. 2547 และกฎกระทรวงว่าด้วยการขอขึ้นทะเบียนและรับใบอนุญาต การออกใบอนุญาต การขอรับใบแทนใบอนุญาต และการออกใบแทนใบอนุญาตใน</w:t>
      </w:r>
      <w:r w:rsidR="000A1443" w:rsidRPr="00816C86">
        <w:rPr>
          <w:rFonts w:ascii="TH SarabunPSK" w:hAnsi="TH SarabunPSK" w:cs="TH SarabunPSK"/>
          <w:sz w:val="32"/>
          <w:szCs w:val="32"/>
          <w:cs/>
        </w:rPr>
        <w:t xml:space="preserve">    </w:t>
      </w:r>
      <w:r w:rsidRPr="00816C86">
        <w:rPr>
          <w:rFonts w:ascii="TH SarabunPSK" w:hAnsi="TH SarabunPSK" w:cs="TH SarabunPSK"/>
          <w:sz w:val="32"/>
          <w:szCs w:val="32"/>
          <w:cs/>
        </w:rPr>
        <w:lastRenderedPageBreak/>
        <w:t>การประกอบโรคศิลปะ (ฉบับที่ 2) พ.ศ. 2562 ซึ่งออกโดยอาศัยอำนาจตามความแห่งพระราชบัญญัติการประกอบโรคศิลปะ พ.ศ. 2542 โดยกฎกระทรวงทั้ง 2 ฉบับดังกล่าวไม่ได้กำหนดช่องทางในการยื่นคำขอหรือแจ้งในเรื่องต่าง ๆ ผ่านระบบอิเล็กทรอนิกส์ในอันที่จะเป็นการอำนวยความสะดวกแก่ประชาชนในการประกอบธุรกิจแบบครบวงจร (</w:t>
      </w:r>
      <w:r w:rsidRPr="00816C86">
        <w:rPr>
          <w:rFonts w:ascii="TH SarabunPSK" w:hAnsi="TH SarabunPSK" w:cs="TH SarabunPSK"/>
          <w:sz w:val="32"/>
          <w:szCs w:val="32"/>
        </w:rPr>
        <w:t>Doing Business Portal</w:t>
      </w:r>
      <w:r w:rsidRPr="00816C86">
        <w:rPr>
          <w:rFonts w:ascii="TH SarabunPSK" w:hAnsi="TH SarabunPSK" w:cs="TH SarabunPSK"/>
          <w:sz w:val="32"/>
          <w:szCs w:val="32"/>
          <w:cs/>
        </w:rPr>
        <w:t>)</w:t>
      </w:r>
      <w:r w:rsidRPr="00816C86">
        <w:rPr>
          <w:rFonts w:ascii="TH SarabunPSK" w:hAnsi="TH SarabunPSK" w:cs="TH SarabunPSK"/>
          <w:b/>
          <w:bCs/>
          <w:sz w:val="32"/>
          <w:szCs w:val="32"/>
          <w:cs/>
        </w:rPr>
        <w:t xml:space="preserve"> </w:t>
      </w:r>
      <w:r w:rsidRPr="00816C86">
        <w:rPr>
          <w:rFonts w:ascii="TH SarabunPSK" w:hAnsi="TH SarabunPSK" w:cs="TH SarabunPSK"/>
          <w:sz w:val="32"/>
          <w:szCs w:val="32"/>
          <w:cs/>
        </w:rPr>
        <w:t>ให้เป็นไปตามมติคณะรัฐมนตรีวันที่ 10 ตุลาคม 2560 ประกอบกับพระราชบัญญัติหลักเกณฑ์การจัดทำร่างกฎหมายและการประเมินผลสัมฤทธิ์ของกฎหมาย พ.ศ. 2562 กำหนดให้หน่วยงานของรัฐที่รับผิดชอบการบังคับใช้กฎหมายฉบับใดเป็นผู้รับผิดชอบการประเมินผลสัมฤทธิ์ของกฎหมายฉบับนั้น โดยให้กระทำอย่างน้อยทุก 5 ปี นับแต่วันที่กฎหมายฉบับนั้นมีผลใช้บังคับ</w:t>
      </w:r>
    </w:p>
    <w:p w:rsidR="003111F2" w:rsidRPr="00816C86" w:rsidRDefault="003111F2" w:rsidP="009975D6">
      <w:pPr>
        <w:spacing w:line="320" w:lineRule="exact"/>
        <w:jc w:val="thaiDistribute"/>
        <w:rPr>
          <w:rFonts w:ascii="TH SarabunPSK" w:hAnsi="TH SarabunPSK" w:cs="TH SarabunPSK"/>
          <w:sz w:val="32"/>
          <w:szCs w:val="32"/>
        </w:rPr>
      </w:pPr>
      <w:r w:rsidRPr="00816C86">
        <w:rPr>
          <w:rFonts w:ascii="TH SarabunPSK" w:hAnsi="TH SarabunPSK" w:cs="TH SarabunPSK"/>
          <w:sz w:val="32"/>
          <w:szCs w:val="32"/>
          <w:cs/>
        </w:rPr>
        <w:tab/>
      </w:r>
      <w:r w:rsidRPr="00816C86">
        <w:rPr>
          <w:rFonts w:ascii="TH SarabunPSK" w:hAnsi="TH SarabunPSK" w:cs="TH SarabunPSK"/>
          <w:sz w:val="32"/>
          <w:szCs w:val="32"/>
          <w:cs/>
        </w:rPr>
        <w:tab/>
        <w:t>2. ดังนั้นเพื่อเป็นการอำนวยความสะดวกและลดภาระแก่ประชาชนในการติดต่อภาครัฐ สธ. จึงเห็นควรปรับปรุงกฎกระทรวงทั้ง 2 ฉบับ ตามข้อ 1. โดยรวมเป็นฉบับเดียวกัน</w:t>
      </w:r>
      <w:r w:rsidRPr="00816C86">
        <w:rPr>
          <w:rFonts w:ascii="TH SarabunPSK" w:hAnsi="TH SarabunPSK" w:cs="TH SarabunPSK"/>
          <w:b/>
          <w:bCs/>
          <w:sz w:val="32"/>
          <w:szCs w:val="32"/>
          <w:cs/>
        </w:rPr>
        <w:t xml:space="preserve"> </w:t>
      </w:r>
      <w:r w:rsidRPr="00816C86">
        <w:rPr>
          <w:rFonts w:ascii="TH SarabunPSK" w:hAnsi="TH SarabunPSK" w:cs="TH SarabunPSK"/>
          <w:sz w:val="32"/>
          <w:szCs w:val="32"/>
          <w:cs/>
        </w:rPr>
        <w:t>เพื่อปรับปรุงเกี่ยวกับการขอขึ้นทะเบียนและรับใบอนุญาต การออกใบอนุญาต การต่ออายุใบอนุญาต การขอรับใบแทนใบอนุญาต และการออกใบแทนใบอนุญาตในการประกอบโรคศิลปะ รวมทั้งกำหนดให้การยื่นคำขอและการออกใบอนุญาตดำเนินการโดยวิธีการทางอิเล็กทรอนิกส์อันเป็นการอำนวยความสะดวกแก่ประชาชนในการประกอบธุรกิจแบบครบวงจร (</w:t>
      </w:r>
      <w:r w:rsidRPr="00816C86">
        <w:rPr>
          <w:rFonts w:ascii="TH SarabunPSK" w:hAnsi="TH SarabunPSK" w:cs="TH SarabunPSK"/>
          <w:sz w:val="32"/>
          <w:szCs w:val="32"/>
        </w:rPr>
        <w:t>Doing Business Portal</w:t>
      </w:r>
      <w:r w:rsidRPr="00816C86">
        <w:rPr>
          <w:rFonts w:ascii="TH SarabunPSK" w:hAnsi="TH SarabunPSK" w:cs="TH SarabunPSK"/>
          <w:sz w:val="32"/>
          <w:szCs w:val="32"/>
          <w:cs/>
        </w:rPr>
        <w:t>) สธ. จึงได้ยกร่างกฎกระทรวงว่าด้วยการขอขึ้นทะเบียนและรับใบอนุญาต การออกใบอนุญาต การต่อใบอนุญาต การขอรับใบแทนใบอนุญาต และการออกใบแทนใบอนุญาตในการประกอบโรคศิลปะ พ.ศ. ....</w:t>
      </w:r>
    </w:p>
    <w:p w:rsidR="003111F2" w:rsidRPr="00816C86" w:rsidRDefault="003111F2" w:rsidP="009975D6">
      <w:pPr>
        <w:spacing w:line="320" w:lineRule="exact"/>
        <w:jc w:val="thaiDistribute"/>
        <w:rPr>
          <w:rFonts w:ascii="TH SarabunPSK" w:hAnsi="TH SarabunPSK" w:cs="TH SarabunPSK"/>
          <w:sz w:val="32"/>
          <w:szCs w:val="32"/>
        </w:rPr>
      </w:pPr>
      <w:r w:rsidRPr="00816C86">
        <w:rPr>
          <w:rFonts w:ascii="TH SarabunPSK" w:hAnsi="TH SarabunPSK" w:cs="TH SarabunPSK"/>
          <w:sz w:val="32"/>
          <w:szCs w:val="32"/>
          <w:cs/>
        </w:rPr>
        <w:tab/>
      </w:r>
      <w:r w:rsidRPr="00816C86">
        <w:rPr>
          <w:rFonts w:ascii="TH SarabunPSK" w:hAnsi="TH SarabunPSK" w:cs="TH SarabunPSK"/>
          <w:sz w:val="32"/>
          <w:szCs w:val="32"/>
          <w:cs/>
        </w:rPr>
        <w:tab/>
        <w:t>3. ในคราวประชุมคณะกรรมการการประกอบโรคศิลปะ</w:t>
      </w:r>
      <w:r w:rsidRPr="00816C86">
        <w:rPr>
          <w:rFonts w:ascii="TH SarabunPSK" w:hAnsi="TH SarabunPSK" w:cs="TH SarabunPSK"/>
          <w:b/>
          <w:bCs/>
          <w:sz w:val="32"/>
          <w:szCs w:val="32"/>
          <w:cs/>
        </w:rPr>
        <w:t xml:space="preserve"> </w:t>
      </w:r>
      <w:r w:rsidRPr="00816C86">
        <w:rPr>
          <w:rFonts w:ascii="TH SarabunPSK" w:hAnsi="TH SarabunPSK" w:cs="TH SarabunPSK"/>
          <w:sz w:val="32"/>
          <w:szCs w:val="32"/>
          <w:cs/>
        </w:rPr>
        <w:t>ครั้งที่ 1/2564 เมื่อวันที่ 18 มีนาคม 2564 ที่ประชุมได้มีมติเห็นชอบร่างกฎกระทรวงตามข้อ 2 และให้ปรับปรุงแก้ไขร่างกฎหมายตามความเห็นของที่ประชุม แล้วดำเนินการต่อไป ร่างกฎกระทรวงในเรื่องนี้ได้ดำเนินการรับฟังความคิดเห็น</w:t>
      </w:r>
      <w:r w:rsidRPr="00816C86">
        <w:rPr>
          <w:rFonts w:ascii="TH SarabunPSK" w:hAnsi="TH SarabunPSK" w:cs="TH SarabunPSK"/>
          <w:b/>
          <w:bCs/>
          <w:sz w:val="32"/>
          <w:szCs w:val="32"/>
          <w:cs/>
        </w:rPr>
        <w:t xml:space="preserve"> </w:t>
      </w:r>
      <w:r w:rsidRPr="00816C86">
        <w:rPr>
          <w:rFonts w:ascii="TH SarabunPSK" w:hAnsi="TH SarabunPSK" w:cs="TH SarabunPSK"/>
          <w:sz w:val="32"/>
          <w:szCs w:val="32"/>
          <w:cs/>
        </w:rPr>
        <w:t>ทางเว็บไซต์กรมสนับสนุนบริการสุขภาพ (</w:t>
      </w:r>
      <w:r w:rsidRPr="00816C86">
        <w:rPr>
          <w:rFonts w:ascii="TH SarabunPSK" w:hAnsi="TH SarabunPSK" w:cs="TH SarabunPSK"/>
          <w:sz w:val="32"/>
          <w:szCs w:val="32"/>
        </w:rPr>
        <w:t>http://hss.moph.go.th</w:t>
      </w:r>
      <w:r w:rsidRPr="00816C86">
        <w:rPr>
          <w:rFonts w:ascii="TH SarabunPSK" w:hAnsi="TH SarabunPSK" w:cs="TH SarabunPSK"/>
          <w:sz w:val="32"/>
          <w:szCs w:val="32"/>
          <w:cs/>
        </w:rPr>
        <w:t>) ด้วย</w:t>
      </w:r>
    </w:p>
    <w:p w:rsidR="003111F2" w:rsidRPr="00816C86" w:rsidRDefault="003111F2" w:rsidP="009975D6">
      <w:pPr>
        <w:spacing w:line="320" w:lineRule="exact"/>
        <w:jc w:val="thaiDistribute"/>
        <w:rPr>
          <w:rFonts w:ascii="TH SarabunPSK" w:hAnsi="TH SarabunPSK" w:cs="TH SarabunPSK"/>
          <w:b/>
          <w:bCs/>
          <w:sz w:val="32"/>
          <w:szCs w:val="32"/>
        </w:rPr>
      </w:pPr>
      <w:r w:rsidRPr="00816C86">
        <w:rPr>
          <w:rFonts w:ascii="TH SarabunPSK" w:hAnsi="TH SarabunPSK" w:cs="TH SarabunPSK"/>
          <w:sz w:val="32"/>
          <w:szCs w:val="32"/>
          <w:cs/>
        </w:rPr>
        <w:tab/>
      </w:r>
      <w:r w:rsidRPr="00816C86">
        <w:rPr>
          <w:rFonts w:ascii="TH SarabunPSK" w:hAnsi="TH SarabunPSK" w:cs="TH SarabunPSK"/>
          <w:sz w:val="32"/>
          <w:szCs w:val="32"/>
          <w:cs/>
        </w:rPr>
        <w:tab/>
      </w:r>
      <w:r w:rsidRPr="00816C86">
        <w:rPr>
          <w:rFonts w:ascii="TH SarabunPSK" w:hAnsi="TH SarabunPSK" w:cs="TH SarabunPSK"/>
          <w:b/>
          <w:bCs/>
          <w:sz w:val="32"/>
          <w:szCs w:val="32"/>
          <w:cs/>
        </w:rPr>
        <w:t>สาระสำคัญของร่างกฎกระทรวง</w:t>
      </w:r>
    </w:p>
    <w:p w:rsidR="003111F2" w:rsidRPr="00816C86" w:rsidRDefault="003111F2" w:rsidP="009975D6">
      <w:pPr>
        <w:spacing w:line="320" w:lineRule="exact"/>
        <w:jc w:val="thaiDistribute"/>
        <w:rPr>
          <w:rFonts w:ascii="TH SarabunPSK" w:hAnsi="TH SarabunPSK" w:cs="TH SarabunPSK"/>
          <w:sz w:val="32"/>
          <w:szCs w:val="32"/>
        </w:rPr>
      </w:pPr>
      <w:r w:rsidRPr="00816C86">
        <w:rPr>
          <w:rFonts w:ascii="TH SarabunPSK" w:hAnsi="TH SarabunPSK" w:cs="TH SarabunPSK"/>
          <w:b/>
          <w:bCs/>
          <w:sz w:val="32"/>
          <w:szCs w:val="32"/>
          <w:cs/>
        </w:rPr>
        <w:tab/>
      </w:r>
      <w:r w:rsidRPr="00816C86">
        <w:rPr>
          <w:rFonts w:ascii="TH SarabunPSK" w:hAnsi="TH SarabunPSK" w:cs="TH SarabunPSK"/>
          <w:b/>
          <w:bCs/>
          <w:sz w:val="32"/>
          <w:szCs w:val="32"/>
          <w:cs/>
        </w:rPr>
        <w:tab/>
      </w:r>
      <w:r w:rsidRPr="00816C86">
        <w:rPr>
          <w:rFonts w:ascii="TH SarabunPSK" w:hAnsi="TH SarabunPSK" w:cs="TH SarabunPSK"/>
          <w:sz w:val="32"/>
          <w:szCs w:val="32"/>
          <w:cs/>
        </w:rPr>
        <w:t>1. กำหนดความหมายของนิยามคำว่า “ผู้อำนวยการ” หมายความว่าผู้อำนวยการกองสถานพยาบาลและการประกอบโรคศิลปะ กรมสนับสนุนบริการสุขภาพ</w:t>
      </w:r>
    </w:p>
    <w:p w:rsidR="003111F2" w:rsidRPr="00816C86" w:rsidRDefault="003111F2" w:rsidP="009975D6">
      <w:pPr>
        <w:spacing w:line="320" w:lineRule="exact"/>
        <w:jc w:val="thaiDistribute"/>
        <w:rPr>
          <w:rFonts w:ascii="TH SarabunPSK" w:hAnsi="TH SarabunPSK" w:cs="TH SarabunPSK"/>
          <w:sz w:val="32"/>
          <w:szCs w:val="32"/>
        </w:rPr>
      </w:pPr>
      <w:r w:rsidRPr="00816C86">
        <w:rPr>
          <w:rFonts w:ascii="TH SarabunPSK" w:hAnsi="TH SarabunPSK" w:cs="TH SarabunPSK"/>
          <w:sz w:val="32"/>
          <w:szCs w:val="32"/>
          <w:cs/>
        </w:rPr>
        <w:tab/>
      </w:r>
      <w:r w:rsidRPr="00816C86">
        <w:rPr>
          <w:rFonts w:ascii="TH SarabunPSK" w:hAnsi="TH SarabunPSK" w:cs="TH SarabunPSK"/>
          <w:sz w:val="32"/>
          <w:szCs w:val="32"/>
          <w:cs/>
        </w:rPr>
        <w:tab/>
        <w:t>2. กำหนดใบอนุญาตในการประกอบโรคศิลปะให้มีอายุห้าปีนับถัดจากวันสิ้นปีปฏิทินของปีที่ออกใบอนุญาตในการประกอบโรคศิลปะ</w:t>
      </w:r>
    </w:p>
    <w:p w:rsidR="003111F2" w:rsidRPr="00816C86" w:rsidRDefault="003111F2" w:rsidP="009975D6">
      <w:pPr>
        <w:spacing w:line="320" w:lineRule="exact"/>
        <w:jc w:val="thaiDistribute"/>
        <w:rPr>
          <w:rFonts w:ascii="TH SarabunPSK" w:hAnsi="TH SarabunPSK" w:cs="TH SarabunPSK"/>
          <w:sz w:val="32"/>
          <w:szCs w:val="32"/>
        </w:rPr>
      </w:pPr>
      <w:r w:rsidRPr="00816C86">
        <w:rPr>
          <w:rFonts w:ascii="TH SarabunPSK" w:hAnsi="TH SarabunPSK" w:cs="TH SarabunPSK"/>
          <w:sz w:val="32"/>
          <w:szCs w:val="32"/>
          <w:cs/>
        </w:rPr>
        <w:tab/>
      </w:r>
      <w:r w:rsidRPr="00816C86">
        <w:rPr>
          <w:rFonts w:ascii="TH SarabunPSK" w:hAnsi="TH SarabunPSK" w:cs="TH SarabunPSK"/>
          <w:sz w:val="32"/>
          <w:szCs w:val="32"/>
          <w:cs/>
        </w:rPr>
        <w:tab/>
        <w:t>3. กำหนดให้คำขอขึ้นทะเบียนและรับใบอนุญาต ใบอนุญาต หนังสือรับรองการขึ้นทะเบียนคำขอต่ออายุใบอนุญาต คำขอรับใบแทนในอนุญาต ใบรับคำขอให้เป็นตามแบบที่อธิบดีกรมสนับสนุนบริการสุขภาพกำหนด โดยการยื่นคำขอ การแจ้ง และการออกใบอนุญาต รวมถึงการแจ้งคำสั่งผู้อำนวยการแก่ผู้ยื่นคำขอ ให้ดำเนินการโดยวิธีการทางอิเล็กทรอนิกส์เป็นหลัก โดยในระหว่างที่ยังไม่สามารถดำเนินการโดยวิธีการทางอิเล็กทรอนิกส์ได้ ให้ยื่นคำขอ ณ กรมสนับสนุนบริการสุขภาพ สธ. สำนักงานสาธารณสุขจังหวัดแห่งท้องที่ซึ่งตนมีภูมิลำเนาหรือสถานที่ หรือ</w:t>
      </w:r>
      <w:r w:rsidR="000A1443" w:rsidRPr="00816C86">
        <w:rPr>
          <w:rFonts w:ascii="TH SarabunPSK" w:hAnsi="TH SarabunPSK" w:cs="TH SarabunPSK"/>
          <w:sz w:val="32"/>
          <w:szCs w:val="32"/>
          <w:cs/>
        </w:rPr>
        <w:t xml:space="preserve">             </w:t>
      </w:r>
      <w:r w:rsidRPr="00816C86">
        <w:rPr>
          <w:rFonts w:ascii="TH SarabunPSK" w:hAnsi="TH SarabunPSK" w:cs="TH SarabunPSK"/>
          <w:sz w:val="32"/>
          <w:szCs w:val="32"/>
          <w:cs/>
        </w:rPr>
        <w:t>วิธีอื่นตามที่อธิบดีกรมสนับสนุนบริการสุขภาพกำหนด ในกรณียื่นคำขอ ณ สำนักงานสาธารณสุขจังหวัดแห่งท้องที่ซึ่งตนมีภูมิลำเนาให้นายแพทย์สาธารณสุขจังหวัดดำเนินการตรวจสอบคำขอขึ้นทะเบียนเป็นผู้ประกอบโรคศิลปะ หรือเอกสารหรือหลักฐานที่ยื่นมาพร้อมกับคำขอว่าถูกต้องครบถ้วนหรือไม่และให้ส่งคำขอไปยังผู้อำนวยการ</w:t>
      </w:r>
    </w:p>
    <w:p w:rsidR="003111F2" w:rsidRPr="00816C86" w:rsidRDefault="003111F2" w:rsidP="009975D6">
      <w:pPr>
        <w:spacing w:line="320" w:lineRule="exact"/>
        <w:jc w:val="thaiDistribute"/>
        <w:rPr>
          <w:rFonts w:ascii="TH SarabunPSK" w:hAnsi="TH SarabunPSK" w:cs="TH SarabunPSK"/>
          <w:sz w:val="32"/>
          <w:szCs w:val="32"/>
        </w:rPr>
      </w:pPr>
      <w:r w:rsidRPr="00816C86">
        <w:rPr>
          <w:rFonts w:ascii="TH SarabunPSK" w:hAnsi="TH SarabunPSK" w:cs="TH SarabunPSK"/>
          <w:sz w:val="32"/>
          <w:szCs w:val="32"/>
          <w:cs/>
        </w:rPr>
        <w:tab/>
      </w:r>
      <w:r w:rsidRPr="00816C86">
        <w:rPr>
          <w:rFonts w:ascii="TH SarabunPSK" w:hAnsi="TH SarabunPSK" w:cs="TH SarabunPSK"/>
          <w:sz w:val="32"/>
          <w:szCs w:val="32"/>
          <w:cs/>
        </w:rPr>
        <w:tab/>
        <w:t>4. กำหนดให้ผู้ใดประสงค์จะขอขึ้นทะเบียนและรับใบอนุญาตเป็นผู้ประกอบโรคศิลปะหรือผู้ที่ได้รับอนุมัติให้ขึ้นทะเบียนและรับใบอนุญาตเป็นผู้ประกอบโรคศิลปะ และประสงค์จะขอหนังสือรับรองการขึ้นทะเบียน หรือประสงค์จะขอต่ออายุใบอนุญาต หรือใบอนุญาตสูญหาย หรือถูกทำลายในสาระสำคัญหรือประสงค์จะขอแก้ไขหรือเพิ่มเติมรายการในทะเบียนหรือใบอนุญาต ให้ยื่นคำขอพร้อมด้วยเอกสารและหลักฐานตามที่กำหนดในกฎกระทรวงนี้</w:t>
      </w:r>
    </w:p>
    <w:p w:rsidR="003111F2" w:rsidRPr="00816C86" w:rsidRDefault="003111F2" w:rsidP="009975D6">
      <w:pPr>
        <w:spacing w:line="320" w:lineRule="exact"/>
        <w:jc w:val="thaiDistribute"/>
        <w:rPr>
          <w:rFonts w:ascii="TH SarabunPSK" w:hAnsi="TH SarabunPSK" w:cs="TH SarabunPSK"/>
          <w:sz w:val="32"/>
          <w:szCs w:val="32"/>
        </w:rPr>
      </w:pPr>
      <w:r w:rsidRPr="00816C86">
        <w:rPr>
          <w:rFonts w:ascii="TH SarabunPSK" w:hAnsi="TH SarabunPSK" w:cs="TH SarabunPSK"/>
          <w:sz w:val="32"/>
          <w:szCs w:val="32"/>
          <w:cs/>
        </w:rPr>
        <w:tab/>
      </w:r>
      <w:r w:rsidRPr="00816C86">
        <w:rPr>
          <w:rFonts w:ascii="TH SarabunPSK" w:hAnsi="TH SarabunPSK" w:cs="TH SarabunPSK"/>
          <w:sz w:val="32"/>
          <w:szCs w:val="32"/>
          <w:cs/>
        </w:rPr>
        <w:tab/>
        <w:t>5. กำหนดให้เมื่อผู้อำนวยการได้รับคำขอแล้วให้ตรวจสอบคำขอขึ้นทะเบียนเป็นผู้ประกอบโรคศิลปะหรือเอกสารหรือหลักฐานที่ยื่นมาพร้อมกับคำขอว่าถูกต้องครบถ้วนหรือไม่ หากคำขอไม่ถูกต้องหรือไม่ครบถ้วนให้แจ้งผู้ยื่นคำขอทราบทันที ถ้าเป็นกรณีที่สามารถแก้ไขเพิ่มเติมได้ในขณะนั้นให้แจ้งผู้ยื่นคำขอดำเนินการแก้ไขเพิ่มเติมหรือส่งข้อมูลเอกสารหรือหลักฐานเพิ่มเติมให้ครบถ้วน ถ้าเป็นกรณีที่ไม่อาจดำเนินการได้ในขณะนั้นให้บันทึกความบกพร่องนั้นไว้และแจ้งให้ผู้ยื่นคำขอแก้ไขเพิ่มเติมให้ถูกต้องและครบถ้วนภายในสามสิบวันนับแต่วันที่ได้รับแจ้ง กรณีมีเหตุจำเป็น อาจขยายระยะเวลาออกไปได้อีกไม่เกินสามสิบวัน หากผู้ยื่นคำขอไม่แก้ไขเพิ่มเติมภายในระยะเวลาดังกล่าว ให้ถือว่าผู้ยื่นคำขอไม่ประสงค์จะดำเนินการต่อไปและให้ผู้อำนวยการจำหน่ายเรื่องออกจากสารบบ</w:t>
      </w:r>
    </w:p>
    <w:p w:rsidR="003111F2" w:rsidRPr="00816C86" w:rsidRDefault="003111F2" w:rsidP="009975D6">
      <w:pPr>
        <w:spacing w:line="320" w:lineRule="exact"/>
        <w:jc w:val="thaiDistribute"/>
        <w:rPr>
          <w:rFonts w:ascii="TH SarabunPSK" w:hAnsi="TH SarabunPSK" w:cs="TH SarabunPSK"/>
          <w:sz w:val="32"/>
          <w:szCs w:val="32"/>
        </w:rPr>
      </w:pPr>
      <w:r w:rsidRPr="00816C86">
        <w:rPr>
          <w:rFonts w:ascii="TH SarabunPSK" w:hAnsi="TH SarabunPSK" w:cs="TH SarabunPSK"/>
          <w:sz w:val="32"/>
          <w:szCs w:val="32"/>
          <w:cs/>
        </w:rPr>
        <w:lastRenderedPageBreak/>
        <w:tab/>
      </w:r>
      <w:r w:rsidRPr="00816C86">
        <w:rPr>
          <w:rFonts w:ascii="TH SarabunPSK" w:hAnsi="TH SarabunPSK" w:cs="TH SarabunPSK"/>
          <w:sz w:val="32"/>
          <w:szCs w:val="32"/>
          <w:cs/>
        </w:rPr>
        <w:tab/>
        <w:t>6. กำหนดให้เมื่อผู้อำนวยการได้รับคำขอพร้อมด้วยเอกสารและหลักฐานที่ครบถ้วนถูกต้องแล้วให้เสนอคณะกรรมการวิชาชีพในแต่ละสาขาเพื่อพิจารณาอนุมัติหรือไม่อนุมัติให้ขึ้นทะเบียนและรับใบอนุญาตเป็น</w:t>
      </w:r>
      <w:r w:rsidR="000A1443" w:rsidRPr="00816C86">
        <w:rPr>
          <w:rFonts w:ascii="TH SarabunPSK" w:hAnsi="TH SarabunPSK" w:cs="TH SarabunPSK"/>
          <w:sz w:val="32"/>
          <w:szCs w:val="32"/>
          <w:cs/>
        </w:rPr>
        <w:t xml:space="preserve">                     </w:t>
      </w:r>
      <w:r w:rsidRPr="00816C86">
        <w:rPr>
          <w:rFonts w:ascii="TH SarabunPSK" w:hAnsi="TH SarabunPSK" w:cs="TH SarabunPSK"/>
          <w:sz w:val="32"/>
          <w:szCs w:val="32"/>
          <w:cs/>
        </w:rPr>
        <w:t>ผู้ประกอบโรคศิลปะ เมื่อคณะกรรมการวิชาชีพในแต่ละสาขามีคำสั่งอนุมัติให้ขึ้นทะเบียนและรับใบอนุญาตเป็น</w:t>
      </w:r>
      <w:r w:rsidR="000A1443" w:rsidRPr="00816C86">
        <w:rPr>
          <w:rFonts w:ascii="TH SarabunPSK" w:hAnsi="TH SarabunPSK" w:cs="TH SarabunPSK"/>
          <w:sz w:val="32"/>
          <w:szCs w:val="32"/>
          <w:cs/>
        </w:rPr>
        <w:t xml:space="preserve">                </w:t>
      </w:r>
      <w:r w:rsidRPr="00816C86">
        <w:rPr>
          <w:rFonts w:ascii="TH SarabunPSK" w:hAnsi="TH SarabunPSK" w:cs="TH SarabunPSK"/>
          <w:sz w:val="32"/>
          <w:szCs w:val="32"/>
          <w:cs/>
        </w:rPr>
        <w:t>ผู้ประกอบโรคศิลปะ ให้ผู้อำนวยการแจ้งให้ผู้ยื่นคำขอทราบและให้ชำระค่าธรรมเนียมการขึ้นทะเบียนภายในสามสิบวันนับแต่วันที่ได้รับหนังสือแจ้ง เมื่อได้ชำระค่าธรรมเนียมแล้วให้ผู้อำนวยการดำเนินการขึ้นทะเบียนและออกใบอนุญาตให้ตามสาขาและประเภทของใบอนุญาตให้กับผู้ประกอบโรคศิลปะ หากผู้ยื่นคำขอไม่ชำระค่าธรรมเนียมภายในระยะเวลาห้าปีนับแต่วันที่คณะกรรมการวิชาชีพมีคำสั่งอนุมัติให้ขึ้นทะเบียนให้ถือว่าผู้ยื่นคำขอไม่ประสงค์จะขอขึ้นทะเบียนและรับใบอนุญาตให้เป็นผู้ประกอบโรคศิลปะ และให้ผู้อำนวยการจำหน่ายเรื่องออกจากสารบบ ในกรณีที่คณะกรรมการวิชาชีพในแต่ละสาขามีคำสั่งไม่อนุมัติให้ขึ้นทะเบียนและรับใบอนุญาตเป็นผู้ประกอบโรคศิลปะ ให้ผู้อำนวยการแจ้งคำสั่งให้ผู้ยื่นคำขอทราบพร้อมด้วยเหตุผลและสิทธิอุทธรณ์ภายในสามสิบวันนับแต่วันที่มีคำสั่ง</w:t>
      </w:r>
      <w:r w:rsidR="000A1443" w:rsidRPr="00816C86">
        <w:rPr>
          <w:rFonts w:ascii="TH SarabunPSK" w:hAnsi="TH SarabunPSK" w:cs="TH SarabunPSK"/>
          <w:sz w:val="32"/>
          <w:szCs w:val="32"/>
          <w:cs/>
        </w:rPr>
        <w:t xml:space="preserve">             </w:t>
      </w:r>
      <w:r w:rsidRPr="00816C86">
        <w:rPr>
          <w:rFonts w:ascii="TH SarabunPSK" w:hAnsi="TH SarabunPSK" w:cs="TH SarabunPSK"/>
          <w:sz w:val="32"/>
          <w:szCs w:val="32"/>
          <w:cs/>
        </w:rPr>
        <w:t>ไม่อนุมัติ</w:t>
      </w:r>
    </w:p>
    <w:p w:rsidR="003111F2" w:rsidRPr="00816C86" w:rsidRDefault="003111F2" w:rsidP="009975D6">
      <w:pPr>
        <w:spacing w:line="320" w:lineRule="exact"/>
        <w:jc w:val="thaiDistribute"/>
        <w:rPr>
          <w:rFonts w:ascii="TH SarabunPSK" w:hAnsi="TH SarabunPSK" w:cs="TH SarabunPSK"/>
          <w:sz w:val="32"/>
          <w:szCs w:val="32"/>
        </w:rPr>
      </w:pPr>
      <w:r w:rsidRPr="00816C86">
        <w:rPr>
          <w:rFonts w:ascii="TH SarabunPSK" w:hAnsi="TH SarabunPSK" w:cs="TH SarabunPSK"/>
          <w:sz w:val="32"/>
          <w:szCs w:val="32"/>
          <w:cs/>
        </w:rPr>
        <w:tab/>
      </w:r>
      <w:r w:rsidRPr="00816C86">
        <w:rPr>
          <w:rFonts w:ascii="TH SarabunPSK" w:hAnsi="TH SarabunPSK" w:cs="TH SarabunPSK"/>
          <w:sz w:val="32"/>
          <w:szCs w:val="32"/>
          <w:cs/>
        </w:rPr>
        <w:tab/>
        <w:t>7. กำหนดให้ผู้ประกอบโรคศิลปะแต่ละสาขาและประเภทให้มีบัตรประจำตัวเพื่อใช้แสดงตนแบบบัตรประจำตัวและการขอมีบัตรให้เป็นไปตามหลักเกณฑ์ วิธีการ และเงื่อนไขที่รัฐมนตรีประกาศกำหนด</w:t>
      </w:r>
    </w:p>
    <w:p w:rsidR="003111F2" w:rsidRPr="00816C86" w:rsidRDefault="003111F2" w:rsidP="009975D6">
      <w:pPr>
        <w:spacing w:line="320" w:lineRule="exact"/>
        <w:jc w:val="thaiDistribute"/>
        <w:rPr>
          <w:rFonts w:ascii="TH SarabunPSK" w:hAnsi="TH SarabunPSK" w:cs="TH SarabunPSK"/>
          <w:sz w:val="32"/>
          <w:szCs w:val="32"/>
        </w:rPr>
      </w:pPr>
      <w:r w:rsidRPr="00816C86">
        <w:rPr>
          <w:rFonts w:ascii="TH SarabunPSK" w:hAnsi="TH SarabunPSK" w:cs="TH SarabunPSK"/>
          <w:sz w:val="32"/>
          <w:szCs w:val="32"/>
          <w:cs/>
        </w:rPr>
        <w:tab/>
      </w:r>
      <w:r w:rsidRPr="00816C86">
        <w:rPr>
          <w:rFonts w:ascii="TH SarabunPSK" w:hAnsi="TH SarabunPSK" w:cs="TH SarabunPSK"/>
          <w:sz w:val="32"/>
          <w:szCs w:val="32"/>
          <w:cs/>
        </w:rPr>
        <w:tab/>
        <w:t>8. กรณีการขอหนังสือรับรองการขึ้นทะเบียนเมื่อผู้อำนวยการได้รับคำขอเอกสารและหลักฐานถูกต้องครบถ้วนแล้ว ให้พิจารณาออกหนังสือรับรองการขึ้นทะเบียนให้แก่ผู้ยื่นคำขอ โดยหนังสือรับรองการขึ้นทะเบียนให้มีอายุหนึ่งร้อยแปดสิบวัน นับแต่วันออกหนังสือรับรองการขึ้นทะเบียน</w:t>
      </w:r>
    </w:p>
    <w:p w:rsidR="003111F2" w:rsidRPr="00816C86" w:rsidRDefault="003111F2" w:rsidP="009975D6">
      <w:pPr>
        <w:spacing w:line="320" w:lineRule="exact"/>
        <w:jc w:val="thaiDistribute"/>
        <w:rPr>
          <w:rFonts w:ascii="TH SarabunPSK" w:hAnsi="TH SarabunPSK" w:cs="TH SarabunPSK"/>
          <w:sz w:val="32"/>
          <w:szCs w:val="32"/>
        </w:rPr>
      </w:pPr>
      <w:r w:rsidRPr="00816C86">
        <w:rPr>
          <w:rFonts w:ascii="TH SarabunPSK" w:hAnsi="TH SarabunPSK" w:cs="TH SarabunPSK"/>
          <w:sz w:val="32"/>
          <w:szCs w:val="32"/>
          <w:cs/>
        </w:rPr>
        <w:tab/>
      </w:r>
      <w:r w:rsidRPr="00816C86">
        <w:rPr>
          <w:rFonts w:ascii="TH SarabunPSK" w:hAnsi="TH SarabunPSK" w:cs="TH SarabunPSK"/>
          <w:sz w:val="32"/>
          <w:szCs w:val="32"/>
          <w:cs/>
        </w:rPr>
        <w:tab/>
        <w:t>9. กรณีการขอต่ออายุใบอนุญาตเป็นผู้ประกอบโรคศิลปะ โดยคณะกรรมการวิชาชีพในแต่ละสาขาจะมีคำสั่งอนุมัติให้ต่ออายุใบอนุญาตเป็นผู้ประกอบโรคศิลปะได้ต่อเมื่อปรากฏว่าผู้ยื่นคำขอมีคุณสมบัติและไม่มีลักษณะต้องห้ามตามมาตรา 32 และผ่านการพัฒนาความรู้ความสามารถทางวิชาชีพอย่างต่อเนื่อง ตามหลักเกณฑ์ วิธีการ และเงื่อนไขที่คณะกรรมการวิชาชีพในแต่ละสาขาโดยคำแนะนำของคณะกรรมการกำหนด เมื่อผู้ประกอบโรคศิลปะได้ยื่นคำขอต่ออายุใบอนุญาตแล้ว ให้ประกอบโรคศิลปะในสาขาตามที่ได้ขึ้นทะเบียนและรับใบอนุญาตต่อไปได้จนกว่าจะมีคำสั่งไม่อนุมัติให้ต่ออายุใบอนุญาต</w:t>
      </w:r>
    </w:p>
    <w:p w:rsidR="003111F2" w:rsidRPr="00816C86" w:rsidRDefault="003111F2" w:rsidP="009975D6">
      <w:pPr>
        <w:spacing w:line="320" w:lineRule="exact"/>
        <w:jc w:val="thaiDistribute"/>
        <w:rPr>
          <w:rFonts w:ascii="TH SarabunPSK" w:hAnsi="TH SarabunPSK" w:cs="TH SarabunPSK"/>
          <w:sz w:val="32"/>
          <w:szCs w:val="32"/>
        </w:rPr>
      </w:pPr>
      <w:r w:rsidRPr="00816C86">
        <w:rPr>
          <w:rFonts w:ascii="TH SarabunPSK" w:hAnsi="TH SarabunPSK" w:cs="TH SarabunPSK"/>
          <w:sz w:val="32"/>
          <w:szCs w:val="32"/>
          <w:cs/>
        </w:rPr>
        <w:tab/>
      </w:r>
      <w:r w:rsidRPr="00816C86">
        <w:rPr>
          <w:rFonts w:ascii="TH SarabunPSK" w:hAnsi="TH SarabunPSK" w:cs="TH SarabunPSK"/>
          <w:sz w:val="32"/>
          <w:szCs w:val="32"/>
          <w:cs/>
        </w:rPr>
        <w:tab/>
        <w:t>10. กรณีการขอรับใบแทนใบอนุญาตเป็นผู้ประกอบโรคศิลปะ เมื่อผู้อำนวยการได้รับคำขอ เอกสารและหลักฐาน ถูกต้องครบถ้วนแล้ว ให้เสนอประธานคณะกรรมการวิชาชีพอนุมัติให้ออกใบแทนใบอนุญาตให้แก่ผู้ยื่นคำขอ โดยใบแทนใบอนุญาตให้ผู้อำนวยการออกใบอนุญาตใหม่ตามใบอนุญาตเดิมในสาขาและประเภทที่ได้ขึ้นทะเบียนไว้ โดยมีข้อความในวงเล็บท้ายเลขที่ใบอนุญาตด้วยอักษรสีแดงว่า “ใบแทน”</w:t>
      </w:r>
    </w:p>
    <w:p w:rsidR="003111F2" w:rsidRPr="00816C86" w:rsidRDefault="003111F2" w:rsidP="009975D6">
      <w:pPr>
        <w:spacing w:line="320" w:lineRule="exact"/>
        <w:jc w:val="thaiDistribute"/>
        <w:rPr>
          <w:rFonts w:ascii="TH SarabunPSK" w:hAnsi="TH SarabunPSK" w:cs="TH SarabunPSK"/>
          <w:sz w:val="32"/>
          <w:szCs w:val="32"/>
        </w:rPr>
      </w:pPr>
      <w:r w:rsidRPr="00816C86">
        <w:rPr>
          <w:rFonts w:ascii="TH SarabunPSK" w:hAnsi="TH SarabunPSK" w:cs="TH SarabunPSK"/>
          <w:sz w:val="32"/>
          <w:szCs w:val="32"/>
          <w:cs/>
        </w:rPr>
        <w:tab/>
      </w:r>
      <w:r w:rsidRPr="00816C86">
        <w:rPr>
          <w:rFonts w:ascii="TH SarabunPSK" w:hAnsi="TH SarabunPSK" w:cs="TH SarabunPSK"/>
          <w:sz w:val="32"/>
          <w:szCs w:val="32"/>
          <w:cs/>
        </w:rPr>
        <w:tab/>
        <w:t>11. กรณีการขอแก้ไขหรือเพิ่มเติมรายการในทะเบียนหรือใบอนุญาตเมื่อผู้อำนวยการได้รับคำขอ เอกสารและหลักฐาน ถูกต้องครบถ้วนแล้ว ให้ผู้อำนวยการดำเนินการตามคำขอ</w:t>
      </w:r>
    </w:p>
    <w:p w:rsidR="003111F2" w:rsidRPr="00816C86" w:rsidRDefault="003111F2" w:rsidP="009975D6">
      <w:pPr>
        <w:spacing w:line="320" w:lineRule="exact"/>
        <w:jc w:val="thaiDistribute"/>
        <w:rPr>
          <w:rFonts w:ascii="TH SarabunPSK" w:hAnsi="TH SarabunPSK" w:cs="TH SarabunPSK"/>
          <w:sz w:val="32"/>
          <w:szCs w:val="32"/>
          <w:cs/>
        </w:rPr>
      </w:pPr>
      <w:r w:rsidRPr="00816C86">
        <w:rPr>
          <w:rFonts w:ascii="TH SarabunPSK" w:hAnsi="TH SarabunPSK" w:cs="TH SarabunPSK"/>
          <w:sz w:val="32"/>
          <w:szCs w:val="32"/>
          <w:cs/>
        </w:rPr>
        <w:tab/>
      </w:r>
      <w:r w:rsidRPr="00816C86">
        <w:rPr>
          <w:rFonts w:ascii="TH SarabunPSK" w:hAnsi="TH SarabunPSK" w:cs="TH SarabunPSK"/>
          <w:sz w:val="32"/>
          <w:szCs w:val="32"/>
          <w:cs/>
        </w:rPr>
        <w:tab/>
        <w:t xml:space="preserve">12. กำหนดให้บรรดาคำขอขึ้นทะเบียนเป็นผู้ประกอบโรคศิลปะซึ่งได้ยื่นต่อผู้อำนวยการก่อนวันที่กฎกระทรวงนี้ใช้บังคับให้ถือเป็นคำขอที่ได้ยื่นตามกฎกระทรวงนี้ และให้ใบอนุญาตเป็นผู้ประกอบโรคศิลปะตามกฎหมายว่าด้วยการควบคุมการประกอบโรคศิลปะ กฎหมายว่าด้วยการประกอบโรคศิลปะที่ยังมีผลอยู่ก่อนวันที่กฎกระทรวงว่าด้วยการขอขึ้นทะเบียนและรับใบอนุญาต การออกใบอนุญาต การขอรับใบแทนใบอนุญาตและการออกใบแทนใบอนุญาตในการประกอบโรคศิลปะ (ฉบับที่ 2) พ.ศ. 2562 ใช้บังคับ ยังคงใช้ได้ต่อไป โดยให้ผู้ซึ่งได้รับใบอนุญาตดังกล่าวมีการพัฒนาความรู้ความสามารถทางวิชาชีพอย่างต่อเนื่อง ตามหลักเกณฑ์วิธีการ และเงื่อนไขที่คณะกรรมการวิชาชีพในแต่ละสาขาโดยคำแนะนำของคณะกรรมการกำหนด ส่วนใบอนุญาตเป็นผู้ประกอบโรคศิลปะตามกฎหหมายว่าด้วยการประกอบโรคศิลปะที่ออกตามกฎกระทรวงว่าด้วยการขอขึ้นทะเบียนและรับใบอนุญาต </w:t>
      </w:r>
      <w:r w:rsidR="000A1443" w:rsidRPr="00816C86">
        <w:rPr>
          <w:rFonts w:ascii="TH SarabunPSK" w:hAnsi="TH SarabunPSK" w:cs="TH SarabunPSK"/>
          <w:sz w:val="32"/>
          <w:szCs w:val="32"/>
          <w:cs/>
        </w:rPr>
        <w:t xml:space="preserve">             </w:t>
      </w:r>
      <w:r w:rsidRPr="00816C86">
        <w:rPr>
          <w:rFonts w:ascii="TH SarabunPSK" w:hAnsi="TH SarabunPSK" w:cs="TH SarabunPSK"/>
          <w:sz w:val="32"/>
          <w:szCs w:val="32"/>
          <w:cs/>
        </w:rPr>
        <w:t>การออกใบอนุญาต การขอรับใบแทนใบอนุญาตและการออกใบแทนใบอนุญาตในการประกอบโรคศิลปะ (ฉบับที่ 2) พ.ศ. 2562 ใช้บังคับยังคงใช้ได้ต่อไปได้จนกว่าใบอนุญาตดังกล่าวจะสิ้นอายุ โดยให้ยื่นคำขอต่ออายุใบอนุญาต</w:t>
      </w:r>
      <w:r w:rsidR="000A1443" w:rsidRPr="00816C86">
        <w:rPr>
          <w:rFonts w:ascii="TH SarabunPSK" w:hAnsi="TH SarabunPSK" w:cs="TH SarabunPSK"/>
          <w:sz w:val="32"/>
          <w:szCs w:val="32"/>
          <w:cs/>
        </w:rPr>
        <w:t xml:space="preserve">               </w:t>
      </w:r>
      <w:r w:rsidRPr="00816C86">
        <w:rPr>
          <w:rFonts w:ascii="TH SarabunPSK" w:hAnsi="TH SarabunPSK" w:cs="TH SarabunPSK"/>
          <w:sz w:val="32"/>
          <w:szCs w:val="32"/>
          <w:cs/>
        </w:rPr>
        <w:t>ตามกฎกระทรวงนี้ เมื่อได้ยื่นคำขอให้ประกอบโรคศิลปะต่อไปได้จนกว่าจะได้รับคำสั่งไม่อนุมัติ</w:t>
      </w:r>
    </w:p>
    <w:p w:rsidR="00806F8E" w:rsidRPr="00816C86" w:rsidRDefault="00806F8E" w:rsidP="009975D6">
      <w:pPr>
        <w:tabs>
          <w:tab w:val="left" w:pos="1440"/>
          <w:tab w:val="left" w:pos="2160"/>
          <w:tab w:val="left" w:pos="2880"/>
        </w:tabs>
        <w:spacing w:line="320" w:lineRule="exact"/>
        <w:jc w:val="thaiDistribute"/>
        <w:rPr>
          <w:rFonts w:ascii="TH SarabunPSK" w:hAnsi="TH SarabunPSK" w:cs="TH SarabunPSK"/>
          <w:sz w:val="32"/>
          <w:szCs w:val="32"/>
        </w:rPr>
      </w:pPr>
    </w:p>
    <w:p w:rsidR="000D703E" w:rsidRPr="00816C86" w:rsidRDefault="00806D81" w:rsidP="009975D6">
      <w:pPr>
        <w:spacing w:line="320" w:lineRule="exact"/>
        <w:jc w:val="thaiDistribute"/>
        <w:rPr>
          <w:rFonts w:ascii="TH SarabunPSK" w:hAnsi="TH SarabunPSK" w:cs="TH SarabunPSK"/>
          <w:b/>
          <w:bCs/>
          <w:sz w:val="32"/>
          <w:szCs w:val="32"/>
        </w:rPr>
      </w:pPr>
      <w:r w:rsidRPr="00816C86">
        <w:rPr>
          <w:rFonts w:ascii="TH SarabunPSK" w:hAnsi="TH SarabunPSK" w:cs="TH SarabunPSK"/>
          <w:b/>
          <w:bCs/>
          <w:sz w:val="32"/>
          <w:szCs w:val="32"/>
          <w:cs/>
        </w:rPr>
        <w:t>8.</w:t>
      </w:r>
      <w:r w:rsidR="000D703E" w:rsidRPr="00816C86">
        <w:rPr>
          <w:rFonts w:ascii="TH SarabunPSK" w:hAnsi="TH SarabunPSK" w:cs="TH SarabunPSK"/>
          <w:b/>
          <w:bCs/>
          <w:sz w:val="32"/>
          <w:szCs w:val="32"/>
          <w:cs/>
        </w:rPr>
        <w:t xml:space="preserve"> เรื่อง ร่างกฎกระทรวงกำหนดอัตราเงินสมทบกองทุนประกันสังคม (ฉบับที่ ..) พ.ศ. …. </w:t>
      </w:r>
    </w:p>
    <w:p w:rsidR="000D703E" w:rsidRPr="00816C86" w:rsidRDefault="000D703E" w:rsidP="009975D6">
      <w:pPr>
        <w:spacing w:line="320" w:lineRule="exact"/>
        <w:jc w:val="thaiDistribute"/>
        <w:rPr>
          <w:rFonts w:ascii="TH SarabunPSK" w:hAnsi="TH SarabunPSK" w:cs="TH SarabunPSK"/>
          <w:sz w:val="32"/>
          <w:szCs w:val="32"/>
        </w:rPr>
      </w:pPr>
      <w:r w:rsidRPr="00816C86">
        <w:rPr>
          <w:rFonts w:ascii="TH SarabunPSK" w:hAnsi="TH SarabunPSK" w:cs="TH SarabunPSK"/>
          <w:sz w:val="32"/>
          <w:szCs w:val="32"/>
          <w:cs/>
        </w:rPr>
        <w:t xml:space="preserve"> </w:t>
      </w:r>
      <w:r w:rsidRPr="00816C86">
        <w:rPr>
          <w:rFonts w:ascii="TH SarabunPSK" w:hAnsi="TH SarabunPSK" w:cs="TH SarabunPSK"/>
          <w:sz w:val="32"/>
          <w:szCs w:val="32"/>
          <w:cs/>
        </w:rPr>
        <w:tab/>
      </w:r>
      <w:r w:rsidRPr="00816C86">
        <w:rPr>
          <w:rFonts w:ascii="TH SarabunPSK" w:hAnsi="TH SarabunPSK" w:cs="TH SarabunPSK"/>
          <w:sz w:val="32"/>
          <w:szCs w:val="32"/>
          <w:cs/>
        </w:rPr>
        <w:tab/>
        <w:t>คณะรัฐมนตรีมีมติอนุมัติหลักการร่างกฎกระทรวงกำหนดอัตราเงินสมทบกองทุนประกันสังคม (ฉบับที่ ..) พ.ศ. ….</w:t>
      </w:r>
      <w:r w:rsidRPr="00816C86">
        <w:rPr>
          <w:rFonts w:ascii="TH SarabunPSK" w:hAnsi="TH SarabunPSK" w:cs="TH SarabunPSK"/>
          <w:sz w:val="32"/>
          <w:szCs w:val="32"/>
        </w:rPr>
        <w:t xml:space="preserve"> </w:t>
      </w:r>
      <w:r w:rsidRPr="00816C86">
        <w:rPr>
          <w:rFonts w:ascii="TH SarabunPSK" w:hAnsi="TH SarabunPSK" w:cs="TH SarabunPSK"/>
          <w:sz w:val="32"/>
          <w:szCs w:val="32"/>
          <w:cs/>
        </w:rPr>
        <w:t>ตามที่กระทรวงแรงงานเสนอ และให้ส่งสำนักงานคณะกรรมการกฤษฎีกาตรวจพิจารณาร่างกฎ</w:t>
      </w:r>
      <w:r w:rsidRPr="00816C86">
        <w:rPr>
          <w:rFonts w:ascii="TH SarabunPSK" w:hAnsi="TH SarabunPSK" w:cs="TH SarabunPSK"/>
          <w:sz w:val="32"/>
          <w:szCs w:val="32"/>
          <w:cs/>
        </w:rPr>
        <w:lastRenderedPageBreak/>
        <w:t xml:space="preserve">กระทรวงฯ ให้สอดคล้องกับพระราชบัญญัติหลักเกณฑ์การจัดทำร่างกฎหมายและการประเมินผลสัมฤทธิ์ของกฎหมาย พ.ศ. 2562 ต่อไป </w:t>
      </w:r>
    </w:p>
    <w:p w:rsidR="000D703E" w:rsidRPr="00816C86" w:rsidRDefault="000D703E" w:rsidP="009975D6">
      <w:pPr>
        <w:spacing w:line="320" w:lineRule="exact"/>
        <w:jc w:val="thaiDistribute"/>
        <w:rPr>
          <w:rFonts w:ascii="TH SarabunPSK" w:hAnsi="TH SarabunPSK" w:cs="TH SarabunPSK"/>
          <w:b/>
          <w:bCs/>
          <w:sz w:val="32"/>
          <w:szCs w:val="32"/>
        </w:rPr>
      </w:pPr>
      <w:r w:rsidRPr="00816C86">
        <w:rPr>
          <w:rFonts w:ascii="TH SarabunPSK" w:hAnsi="TH SarabunPSK" w:cs="TH SarabunPSK"/>
          <w:sz w:val="32"/>
          <w:szCs w:val="32"/>
          <w:cs/>
        </w:rPr>
        <w:tab/>
      </w:r>
      <w:r w:rsidRPr="00816C86">
        <w:rPr>
          <w:rFonts w:ascii="TH SarabunPSK" w:hAnsi="TH SarabunPSK" w:cs="TH SarabunPSK"/>
          <w:sz w:val="32"/>
          <w:szCs w:val="32"/>
          <w:cs/>
        </w:rPr>
        <w:tab/>
      </w:r>
      <w:r w:rsidRPr="00816C86">
        <w:rPr>
          <w:rFonts w:ascii="TH SarabunPSK" w:hAnsi="TH SarabunPSK" w:cs="TH SarabunPSK"/>
          <w:b/>
          <w:bCs/>
          <w:sz w:val="32"/>
          <w:szCs w:val="32"/>
          <w:cs/>
        </w:rPr>
        <w:t xml:space="preserve">สาระสำคัญของร่างกฎกระทรวง   </w:t>
      </w:r>
    </w:p>
    <w:p w:rsidR="000D703E" w:rsidRPr="00816C86" w:rsidRDefault="000D703E" w:rsidP="009975D6">
      <w:pPr>
        <w:spacing w:line="320" w:lineRule="exact"/>
        <w:jc w:val="thaiDistribute"/>
        <w:rPr>
          <w:rFonts w:ascii="TH SarabunPSK" w:hAnsi="TH SarabunPSK" w:cs="TH SarabunPSK"/>
          <w:sz w:val="32"/>
          <w:szCs w:val="32"/>
        </w:rPr>
      </w:pPr>
      <w:r w:rsidRPr="00816C86">
        <w:rPr>
          <w:rFonts w:ascii="TH SarabunPSK" w:hAnsi="TH SarabunPSK" w:cs="TH SarabunPSK"/>
          <w:sz w:val="32"/>
          <w:szCs w:val="32"/>
          <w:cs/>
        </w:rPr>
        <w:t xml:space="preserve"> </w:t>
      </w:r>
      <w:r w:rsidRPr="00816C86">
        <w:rPr>
          <w:rFonts w:ascii="TH SarabunPSK" w:hAnsi="TH SarabunPSK" w:cs="TH SarabunPSK"/>
          <w:sz w:val="32"/>
          <w:szCs w:val="32"/>
          <w:cs/>
        </w:rPr>
        <w:tab/>
      </w:r>
      <w:r w:rsidRPr="00816C86">
        <w:rPr>
          <w:rFonts w:ascii="TH SarabunPSK" w:hAnsi="TH SarabunPSK" w:cs="TH SarabunPSK"/>
          <w:sz w:val="32"/>
          <w:szCs w:val="32"/>
          <w:cs/>
        </w:rPr>
        <w:tab/>
        <w:t xml:space="preserve">1. ให้ยกเลิกกฎกระทรวงกำหนดอัตราเงินสมทบกองทุนประกันสังคม พ.ศ. 2564  </w:t>
      </w:r>
    </w:p>
    <w:p w:rsidR="000D703E" w:rsidRPr="00816C86" w:rsidRDefault="000D703E" w:rsidP="009975D6">
      <w:pPr>
        <w:spacing w:line="320" w:lineRule="exact"/>
        <w:jc w:val="thaiDistribute"/>
        <w:rPr>
          <w:rFonts w:ascii="TH SarabunPSK" w:hAnsi="TH SarabunPSK" w:cs="TH SarabunPSK"/>
          <w:sz w:val="32"/>
          <w:szCs w:val="32"/>
        </w:rPr>
      </w:pPr>
      <w:r w:rsidRPr="00816C86">
        <w:rPr>
          <w:rFonts w:ascii="TH SarabunPSK" w:hAnsi="TH SarabunPSK" w:cs="TH SarabunPSK"/>
          <w:sz w:val="32"/>
          <w:szCs w:val="32"/>
          <w:cs/>
        </w:rPr>
        <w:tab/>
      </w:r>
      <w:r w:rsidRPr="00816C86">
        <w:rPr>
          <w:rFonts w:ascii="TH SarabunPSK" w:hAnsi="TH SarabunPSK" w:cs="TH SarabunPSK"/>
          <w:sz w:val="32"/>
          <w:szCs w:val="32"/>
          <w:cs/>
        </w:rPr>
        <w:tab/>
        <w:t xml:space="preserve">2. ตั้งแต่วันที่ 1 กันยายน พ.ศ. 2564 ถึงวันที่ 30 พฤศจิกายน พ.ศ. 2564 ให้รัฐบาล นายจ้าง และผู้ประกันตนตามมาตรา 33 ออกเงินสมทบเข้ากองทุนเพื่อการจ่ายประโยชน์ทดแทนกรณีประสบอันตรายหรือเจ็บป่วย กรณีทุพพลภาพ กรณีตาย และกรณีคลอดบุตร ฝ่ายละร้อยละ 1.5 ของค่าจ้างผู้ประกันตน สำหรับการจ่ายประโยชน์ทดแทนกรณีสงเคราะห์บุตร และกรณีชราภาพ ในส่วนของนายจ้างและผู้ประกันตนฝ่ายละร้อยละ 0.95 ของค่าจ้างผู้ประกันตน และรัฐบาลร้อยละ 1 ของค่าจ้างผู้ประกันตน สำหรับการจ่ายประโยชน์ทดแทนกรณีว่างงาน ในส่วนของนายจ้างและผู้ประกันตนฝ่ายละร้อยละ 0.05 ของค่าจ้างผู้ประกันตน และรัฐบาลร้อยละ 0.25 ของค่าจ้างผู้ประกันตน ตามบัญชี ก.   </w:t>
      </w:r>
    </w:p>
    <w:p w:rsidR="000D703E" w:rsidRPr="00816C86" w:rsidRDefault="000D703E" w:rsidP="009975D6">
      <w:pPr>
        <w:spacing w:line="320" w:lineRule="exact"/>
        <w:jc w:val="thaiDistribute"/>
        <w:rPr>
          <w:rFonts w:ascii="TH SarabunPSK" w:hAnsi="TH SarabunPSK" w:cs="TH SarabunPSK"/>
          <w:sz w:val="32"/>
          <w:szCs w:val="32"/>
        </w:rPr>
      </w:pPr>
      <w:r w:rsidRPr="00816C86">
        <w:rPr>
          <w:rFonts w:ascii="TH SarabunPSK" w:hAnsi="TH SarabunPSK" w:cs="TH SarabunPSK"/>
          <w:sz w:val="32"/>
          <w:szCs w:val="32"/>
          <w:cs/>
        </w:rPr>
        <w:t xml:space="preserve"> </w:t>
      </w:r>
      <w:r w:rsidRPr="00816C86">
        <w:rPr>
          <w:rFonts w:ascii="TH SarabunPSK" w:hAnsi="TH SarabunPSK" w:cs="TH SarabunPSK"/>
          <w:sz w:val="32"/>
          <w:szCs w:val="32"/>
          <w:cs/>
        </w:rPr>
        <w:tab/>
      </w:r>
      <w:r w:rsidRPr="00816C86">
        <w:rPr>
          <w:rFonts w:ascii="TH SarabunPSK" w:hAnsi="TH SarabunPSK" w:cs="TH SarabunPSK"/>
          <w:sz w:val="32"/>
          <w:szCs w:val="32"/>
          <w:cs/>
        </w:rPr>
        <w:tab/>
        <w:t xml:space="preserve">3. ตั้งแต่วันที่ 1 ธันวาคม พ.ศ. 2564 เป็นต้นไป ให้รัฐบาล นายจ้าง และผู้ประกันตนตามมาตรา 33 ออกเงินสมทบเข้ากองทุนเพื่อการจ่ายประโยชน์ทดแทนกรณีประสบอันตรายหรือเจ็บป่วย กรณีทุพพลภาพ กรณีตาย และกรณีคลอดบุตร ฝ่ายละร้อยละ 1.5 ของค่าจ้างผู้ประกันตน สำหรับการจ่ายประโยชน์ทดแทนกรณีสงเคราะห์บุตร และกรณีชราภาพ ในส่วนของนายจ้างและผู้ประกันตน ฝ่ายละร้อยละ 3 ของค่าจ้างผู้ประกันตน และรัฐบาลร้อยละ 1 ของค่าจ้างผู้ประกันตน สำหรับการจ่ายประโยชน์ทดแทนกรณีว่างงาน ในส่วนของนายจ้าง และผู้ประกันตน ฝ่ายละร้อยละ 0.5 ของค่าจ้างผู้ประกันตน และรัฐบาลร้อยละ 0.25 ของค่าจ้างผู้ประกันตน ตามบัญชี ข. </w:t>
      </w:r>
    </w:p>
    <w:p w:rsidR="000D703E" w:rsidRPr="00816C86" w:rsidRDefault="000D703E" w:rsidP="009975D6">
      <w:pPr>
        <w:spacing w:line="320" w:lineRule="exact"/>
        <w:jc w:val="thaiDistribute"/>
        <w:rPr>
          <w:rFonts w:ascii="TH SarabunPSK" w:hAnsi="TH SarabunPSK" w:cs="TH SarabunPSK"/>
          <w:sz w:val="32"/>
          <w:szCs w:val="32"/>
        </w:rPr>
      </w:pPr>
    </w:p>
    <w:p w:rsidR="000D703E" w:rsidRPr="00816C86" w:rsidRDefault="000D703E" w:rsidP="009975D6">
      <w:pPr>
        <w:tabs>
          <w:tab w:val="left" w:pos="1440"/>
          <w:tab w:val="left" w:pos="2160"/>
          <w:tab w:val="left" w:pos="2880"/>
        </w:tabs>
        <w:spacing w:line="320" w:lineRule="exact"/>
        <w:jc w:val="thaiDistribute"/>
        <w:rPr>
          <w:rFonts w:ascii="TH SarabunPSK" w:hAnsi="TH SarabunPSK" w:cs="TH SarabunPSK"/>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20"/>
      </w:tblGrid>
      <w:tr w:rsidR="00806F8E" w:rsidRPr="00816C86" w:rsidTr="005E5E54">
        <w:tc>
          <w:tcPr>
            <w:tcW w:w="9820" w:type="dxa"/>
          </w:tcPr>
          <w:p w:rsidR="00806F8E" w:rsidRPr="00816C86" w:rsidRDefault="00806F8E" w:rsidP="009975D6">
            <w:pPr>
              <w:spacing w:line="320" w:lineRule="exact"/>
              <w:jc w:val="center"/>
              <w:rPr>
                <w:rFonts w:ascii="TH SarabunPSK" w:hAnsi="TH SarabunPSK" w:cs="TH SarabunPSK"/>
                <w:b/>
                <w:bCs/>
                <w:sz w:val="32"/>
                <w:szCs w:val="32"/>
                <w:cs/>
              </w:rPr>
            </w:pPr>
            <w:r w:rsidRPr="00816C86">
              <w:rPr>
                <w:rFonts w:ascii="TH SarabunPSK" w:hAnsi="TH SarabunPSK" w:cs="TH SarabunPSK"/>
                <w:sz w:val="32"/>
                <w:szCs w:val="32"/>
              </w:rPr>
              <w:br w:type="page"/>
            </w:r>
            <w:r w:rsidRPr="00816C86">
              <w:rPr>
                <w:rFonts w:ascii="TH SarabunPSK" w:hAnsi="TH SarabunPSK" w:cs="TH SarabunPSK"/>
                <w:sz w:val="32"/>
                <w:szCs w:val="32"/>
                <w:cs/>
              </w:rPr>
              <w:br w:type="page"/>
            </w:r>
            <w:r w:rsidRPr="00816C86">
              <w:rPr>
                <w:rFonts w:ascii="TH SarabunPSK" w:hAnsi="TH SarabunPSK" w:cs="TH SarabunPSK"/>
                <w:sz w:val="32"/>
                <w:szCs w:val="32"/>
                <w:cs/>
              </w:rPr>
              <w:br w:type="page"/>
            </w:r>
            <w:r w:rsidRPr="00816C86">
              <w:rPr>
                <w:rFonts w:ascii="TH SarabunPSK" w:hAnsi="TH SarabunPSK" w:cs="TH SarabunPSK"/>
                <w:b/>
                <w:bCs/>
                <w:sz w:val="32"/>
                <w:szCs w:val="32"/>
                <w:cs/>
              </w:rPr>
              <w:t>เศรษฐกิจ – สังคม</w:t>
            </w:r>
          </w:p>
        </w:tc>
      </w:tr>
    </w:tbl>
    <w:p w:rsidR="007C7D6E" w:rsidRPr="00816C86" w:rsidRDefault="007C7D6E" w:rsidP="009975D6">
      <w:pPr>
        <w:spacing w:line="320" w:lineRule="exact"/>
        <w:jc w:val="thaiDistribute"/>
        <w:rPr>
          <w:rFonts w:ascii="TH SarabunPSK" w:eastAsia="Times New Roman" w:hAnsi="TH SarabunPSK" w:cs="TH SarabunPSK"/>
          <w:b/>
          <w:bCs/>
          <w:sz w:val="32"/>
          <w:szCs w:val="32"/>
        </w:rPr>
      </w:pPr>
      <w:r w:rsidRPr="00816C86">
        <w:rPr>
          <w:rFonts w:ascii="TH SarabunPSK" w:eastAsia="Times New Roman" w:hAnsi="TH SarabunPSK" w:cs="TH SarabunPSK"/>
          <w:b/>
          <w:bCs/>
          <w:sz w:val="32"/>
          <w:szCs w:val="32"/>
          <w:cs/>
        </w:rPr>
        <w:t>9. เรื่อง ขอปรับปรุงหลักเกณฑ์โครงการสินเชื่อเพื่อยกระดับเศรษฐกิจชุมชน (</w:t>
      </w:r>
      <w:r w:rsidRPr="00816C86">
        <w:rPr>
          <w:rFonts w:ascii="TH SarabunPSK" w:eastAsia="Times New Roman" w:hAnsi="TH SarabunPSK" w:cs="TH SarabunPSK"/>
          <w:b/>
          <w:bCs/>
          <w:sz w:val="32"/>
          <w:szCs w:val="32"/>
        </w:rPr>
        <w:t xml:space="preserve">Local Economy Loan) </w:t>
      </w:r>
      <w:r w:rsidRPr="00816C86">
        <w:rPr>
          <w:rFonts w:ascii="TH SarabunPSK" w:eastAsia="Times New Roman" w:hAnsi="TH SarabunPSK" w:cs="TH SarabunPSK"/>
          <w:b/>
          <w:bCs/>
          <w:sz w:val="32"/>
          <w:szCs w:val="32"/>
          <w:cs/>
        </w:rPr>
        <w:t xml:space="preserve">ภายใต้มาตรการพิเศษเพื่อขับเคลื่อน </w:t>
      </w:r>
      <w:r w:rsidRPr="00816C86">
        <w:rPr>
          <w:rFonts w:ascii="TH SarabunPSK" w:eastAsia="Times New Roman" w:hAnsi="TH SarabunPSK" w:cs="TH SarabunPSK"/>
          <w:b/>
          <w:bCs/>
          <w:sz w:val="32"/>
          <w:szCs w:val="32"/>
        </w:rPr>
        <w:t xml:space="preserve">SMEs </w:t>
      </w:r>
      <w:r w:rsidRPr="00816C86">
        <w:rPr>
          <w:rFonts w:ascii="TH SarabunPSK" w:eastAsia="Times New Roman" w:hAnsi="TH SarabunPSK" w:cs="TH SarabunPSK"/>
          <w:b/>
          <w:bCs/>
          <w:sz w:val="32"/>
          <w:szCs w:val="32"/>
          <w:cs/>
        </w:rPr>
        <w:t>สู่ยุค 4.0 (มาตรการด้านการเงิน)</w:t>
      </w:r>
    </w:p>
    <w:p w:rsidR="007C7D6E" w:rsidRPr="00816C86" w:rsidRDefault="007C7D6E" w:rsidP="009975D6">
      <w:pPr>
        <w:spacing w:line="320" w:lineRule="exact"/>
        <w:jc w:val="thaiDistribute"/>
        <w:rPr>
          <w:rFonts w:ascii="TH SarabunPSK" w:eastAsia="Times New Roman" w:hAnsi="TH SarabunPSK" w:cs="TH SarabunPSK"/>
          <w:sz w:val="32"/>
          <w:szCs w:val="32"/>
        </w:rPr>
      </w:pPr>
      <w:r w:rsidRPr="00816C86">
        <w:rPr>
          <w:rFonts w:ascii="TH SarabunPSK" w:eastAsia="Times New Roman" w:hAnsi="TH SarabunPSK" w:cs="TH SarabunPSK"/>
          <w:sz w:val="32"/>
          <w:szCs w:val="32"/>
          <w:cs/>
        </w:rPr>
        <w:tab/>
      </w:r>
      <w:r w:rsidRPr="00816C86">
        <w:rPr>
          <w:rFonts w:ascii="TH SarabunPSK" w:eastAsia="Times New Roman" w:hAnsi="TH SarabunPSK" w:cs="TH SarabunPSK"/>
          <w:sz w:val="32"/>
          <w:szCs w:val="32"/>
          <w:cs/>
        </w:rPr>
        <w:tab/>
        <w:t>คณะรัฐมนตรีเห็นชอบตามที่กระทรวงอุตสาหกรรม (อก.) เสนอ ทบทวนมติคณะรัฐมนตรี เมื่อวันที่ 19 มกราคม 2564 ที่ได้เคยมีมติเห็นชอบขยายระยะเวลาโครงการสินเชื่อเพื่อยกระดับเศรษฐกิจชุมชน                     (</w:t>
      </w:r>
      <w:proofErr w:type="gramStart"/>
      <w:r w:rsidRPr="00816C86">
        <w:rPr>
          <w:rFonts w:ascii="TH SarabunPSK" w:eastAsia="Times New Roman" w:hAnsi="TH SarabunPSK" w:cs="TH SarabunPSK"/>
          <w:sz w:val="32"/>
          <w:szCs w:val="32"/>
        </w:rPr>
        <w:t xml:space="preserve">Local Economy Loan) </w:t>
      </w:r>
      <w:r w:rsidRPr="00816C86">
        <w:rPr>
          <w:rFonts w:ascii="TH SarabunPSK" w:eastAsia="Times New Roman" w:hAnsi="TH SarabunPSK" w:cs="TH SarabunPSK"/>
          <w:sz w:val="32"/>
          <w:szCs w:val="32"/>
          <w:cs/>
        </w:rPr>
        <w:t>ภายใต้มาตรการพิเศษ เพื่อขับเคลื่อนวิสาหกิจขนาดกลางและขนาดย่อม (</w:t>
      </w:r>
      <w:r w:rsidRPr="00816C86">
        <w:rPr>
          <w:rFonts w:ascii="TH SarabunPSK" w:eastAsia="Times New Roman" w:hAnsi="TH SarabunPSK" w:cs="TH SarabunPSK"/>
          <w:sz w:val="32"/>
          <w:szCs w:val="32"/>
        </w:rPr>
        <w:t xml:space="preserve">SMEs) </w:t>
      </w:r>
      <w:r w:rsidRPr="00816C86">
        <w:rPr>
          <w:rFonts w:ascii="TH SarabunPSK" w:eastAsia="Times New Roman" w:hAnsi="TH SarabunPSK" w:cs="TH SarabunPSK"/>
          <w:sz w:val="32"/>
          <w:szCs w:val="32"/>
          <w:cs/>
        </w:rPr>
        <w:t>สู่ยุค 4.0 (มาตรการด้านการเงิน) สิ้นสุดรับคำขอกู้ภายในวันที่ 18 ธันวาคม 2564 โดยให้ธนาคารพัฒนาวิสาหกิจขนาดกลางและขนาดย่อมแห่งประเทศไทย (ธพว.) เป็นหน่วยงานหลักในการดำเนินการและเห็นชอบกลุ่มลูกค้าเป้าหมาย ทั้งนี้ รายละเอียดและเงื่อนไขอื่น ๆ ของโครงการคงเดิม และ ให้ อก.</w:t>
      </w:r>
      <w:proofErr w:type="gramEnd"/>
      <w:r w:rsidRPr="00816C86">
        <w:rPr>
          <w:rFonts w:ascii="TH SarabunPSK" w:eastAsia="Times New Roman" w:hAnsi="TH SarabunPSK" w:cs="TH SarabunPSK"/>
          <w:sz w:val="32"/>
          <w:szCs w:val="32"/>
          <w:cs/>
        </w:rPr>
        <w:t xml:space="preserve"> และ ธพว. รับความเห็นของหน่วยงานที่เกี่ยวข้องไปพิจารณาดำเนินการต่อไปด้วย โดยคณะรัฐมนตรีมีมติเห็นชอบในหลักการการปรับปรุงหลักเกณฑ์โครงการสินเชื่อ              เพื่อยกระดับเศรษฐกิจชุมชน (</w:t>
      </w:r>
      <w:r w:rsidRPr="00816C86">
        <w:rPr>
          <w:rFonts w:ascii="TH SarabunPSK" w:eastAsia="Times New Roman" w:hAnsi="TH SarabunPSK" w:cs="TH SarabunPSK"/>
          <w:sz w:val="32"/>
          <w:szCs w:val="32"/>
        </w:rPr>
        <w:t xml:space="preserve">Local Economy Loan) </w:t>
      </w:r>
      <w:r w:rsidRPr="00816C86">
        <w:rPr>
          <w:rFonts w:ascii="TH SarabunPSK" w:eastAsia="Times New Roman" w:hAnsi="TH SarabunPSK" w:cs="TH SarabunPSK"/>
          <w:sz w:val="32"/>
          <w:szCs w:val="32"/>
          <w:cs/>
        </w:rPr>
        <w:t>ดังนี้</w:t>
      </w:r>
    </w:p>
    <w:p w:rsidR="007C7D6E" w:rsidRPr="00816C86" w:rsidRDefault="007C7D6E" w:rsidP="009975D6">
      <w:pPr>
        <w:spacing w:line="320" w:lineRule="exact"/>
        <w:jc w:val="thaiDistribute"/>
        <w:rPr>
          <w:rFonts w:ascii="TH SarabunPSK" w:eastAsia="Times New Roman" w:hAnsi="TH SarabunPSK" w:cs="TH SarabunPSK"/>
          <w:sz w:val="32"/>
          <w:szCs w:val="32"/>
        </w:rPr>
      </w:pPr>
    </w:p>
    <w:tbl>
      <w:tblPr>
        <w:tblStyle w:val="afb"/>
        <w:tblW w:w="9918" w:type="dxa"/>
        <w:tblLook w:val="04A0"/>
      </w:tblPr>
      <w:tblGrid>
        <w:gridCol w:w="1555"/>
        <w:gridCol w:w="4252"/>
        <w:gridCol w:w="4111"/>
      </w:tblGrid>
      <w:tr w:rsidR="00AD372E" w:rsidRPr="00816C86" w:rsidTr="005E5E54">
        <w:tc>
          <w:tcPr>
            <w:tcW w:w="1555" w:type="dxa"/>
            <w:vAlign w:val="center"/>
          </w:tcPr>
          <w:p w:rsidR="00AD372E" w:rsidRPr="00816C86" w:rsidRDefault="00AD372E" w:rsidP="009975D6">
            <w:pPr>
              <w:spacing w:line="320" w:lineRule="exact"/>
              <w:jc w:val="center"/>
              <w:rPr>
                <w:rFonts w:ascii="TH SarabunPSK" w:eastAsia="Times New Roman" w:hAnsi="TH SarabunPSK" w:cs="TH SarabunPSK"/>
                <w:b/>
                <w:bCs/>
                <w:sz w:val="32"/>
                <w:szCs w:val="32"/>
              </w:rPr>
            </w:pPr>
            <w:r w:rsidRPr="00816C86">
              <w:rPr>
                <w:rFonts w:ascii="TH SarabunPSK" w:eastAsia="Times New Roman" w:hAnsi="TH SarabunPSK" w:cs="TH SarabunPSK"/>
                <w:b/>
                <w:bCs/>
                <w:sz w:val="32"/>
                <w:szCs w:val="32"/>
                <w:cs/>
              </w:rPr>
              <w:t>หัวข้อ</w:t>
            </w:r>
          </w:p>
        </w:tc>
        <w:tc>
          <w:tcPr>
            <w:tcW w:w="4252" w:type="dxa"/>
          </w:tcPr>
          <w:p w:rsidR="00AD372E" w:rsidRPr="00816C86" w:rsidRDefault="00AD372E" w:rsidP="009975D6">
            <w:pPr>
              <w:spacing w:line="320" w:lineRule="exact"/>
              <w:jc w:val="center"/>
              <w:rPr>
                <w:rFonts w:ascii="TH SarabunPSK" w:eastAsia="Times New Roman" w:hAnsi="TH SarabunPSK" w:cs="TH SarabunPSK"/>
                <w:b/>
                <w:bCs/>
                <w:sz w:val="32"/>
                <w:szCs w:val="32"/>
              </w:rPr>
            </w:pPr>
            <w:r w:rsidRPr="00816C86">
              <w:rPr>
                <w:rFonts w:ascii="TH SarabunPSK" w:eastAsia="Times New Roman" w:hAnsi="TH SarabunPSK" w:cs="TH SarabunPSK"/>
                <w:b/>
                <w:bCs/>
                <w:sz w:val="32"/>
                <w:szCs w:val="32"/>
                <w:cs/>
              </w:rPr>
              <w:t>จากเดิม</w:t>
            </w:r>
          </w:p>
          <w:p w:rsidR="00AD372E" w:rsidRPr="00816C86" w:rsidRDefault="00AD372E" w:rsidP="009975D6">
            <w:pPr>
              <w:spacing w:line="320" w:lineRule="exact"/>
              <w:jc w:val="center"/>
              <w:rPr>
                <w:rFonts w:ascii="TH SarabunPSK" w:eastAsia="Times New Roman" w:hAnsi="TH SarabunPSK" w:cs="TH SarabunPSK"/>
                <w:sz w:val="32"/>
                <w:szCs w:val="32"/>
              </w:rPr>
            </w:pPr>
            <w:r w:rsidRPr="00816C86">
              <w:rPr>
                <w:rFonts w:ascii="TH SarabunPSK" w:eastAsia="Times New Roman" w:hAnsi="TH SarabunPSK" w:cs="TH SarabunPSK"/>
                <w:sz w:val="32"/>
                <w:szCs w:val="32"/>
              </w:rPr>
              <w:t>[</w:t>
            </w:r>
            <w:r w:rsidRPr="00816C86">
              <w:rPr>
                <w:rFonts w:ascii="TH SarabunPSK" w:eastAsia="Times New Roman" w:hAnsi="TH SarabunPSK" w:cs="TH SarabunPSK"/>
                <w:sz w:val="32"/>
                <w:szCs w:val="32"/>
                <w:cs/>
              </w:rPr>
              <w:t>มติคณะรัฐมนตรี (</w:t>
            </w:r>
            <w:r w:rsidRPr="00816C86">
              <w:rPr>
                <w:rFonts w:ascii="TH SarabunPSK" w:eastAsia="Times New Roman" w:hAnsi="TH SarabunPSK" w:cs="TH SarabunPSK"/>
                <w:sz w:val="32"/>
                <w:szCs w:val="32"/>
              </w:rPr>
              <w:t>19</w:t>
            </w:r>
            <w:r w:rsidRPr="00816C86">
              <w:rPr>
                <w:rFonts w:ascii="TH SarabunPSK" w:eastAsia="Times New Roman" w:hAnsi="TH SarabunPSK" w:cs="TH SarabunPSK"/>
                <w:sz w:val="32"/>
                <w:szCs w:val="32"/>
                <w:cs/>
              </w:rPr>
              <w:t xml:space="preserve"> มกราคม </w:t>
            </w:r>
            <w:r w:rsidRPr="00816C86">
              <w:rPr>
                <w:rFonts w:ascii="TH SarabunPSK" w:eastAsia="Times New Roman" w:hAnsi="TH SarabunPSK" w:cs="TH SarabunPSK"/>
                <w:sz w:val="32"/>
                <w:szCs w:val="32"/>
              </w:rPr>
              <w:t>2564</w:t>
            </w:r>
            <w:r w:rsidRPr="00816C86">
              <w:rPr>
                <w:rFonts w:ascii="TH SarabunPSK" w:eastAsia="Times New Roman" w:hAnsi="TH SarabunPSK" w:cs="TH SarabunPSK"/>
                <w:sz w:val="32"/>
                <w:szCs w:val="32"/>
                <w:cs/>
              </w:rPr>
              <w:t>)</w:t>
            </w:r>
            <w:r w:rsidRPr="00816C86">
              <w:rPr>
                <w:rFonts w:ascii="TH SarabunPSK" w:eastAsia="Times New Roman" w:hAnsi="TH SarabunPSK" w:cs="TH SarabunPSK"/>
                <w:sz w:val="32"/>
                <w:szCs w:val="32"/>
              </w:rPr>
              <w:t>]</w:t>
            </w:r>
          </w:p>
        </w:tc>
        <w:tc>
          <w:tcPr>
            <w:tcW w:w="4111" w:type="dxa"/>
            <w:vAlign w:val="center"/>
          </w:tcPr>
          <w:p w:rsidR="00AD372E" w:rsidRPr="00816C86" w:rsidRDefault="00AD372E" w:rsidP="009975D6">
            <w:pPr>
              <w:spacing w:line="320" w:lineRule="exact"/>
              <w:jc w:val="center"/>
              <w:rPr>
                <w:rFonts w:ascii="TH SarabunPSK" w:eastAsia="Times New Roman" w:hAnsi="TH SarabunPSK" w:cs="TH SarabunPSK"/>
                <w:b/>
                <w:bCs/>
                <w:sz w:val="32"/>
                <w:szCs w:val="32"/>
              </w:rPr>
            </w:pPr>
            <w:r w:rsidRPr="00816C86">
              <w:rPr>
                <w:rFonts w:ascii="TH SarabunPSK" w:eastAsia="Times New Roman" w:hAnsi="TH SarabunPSK" w:cs="TH SarabunPSK"/>
                <w:b/>
                <w:bCs/>
                <w:sz w:val="32"/>
                <w:szCs w:val="32"/>
                <w:cs/>
              </w:rPr>
              <w:t>เป็น</w:t>
            </w:r>
          </w:p>
        </w:tc>
      </w:tr>
      <w:tr w:rsidR="00AD372E" w:rsidRPr="00816C86" w:rsidTr="005E5E54">
        <w:tc>
          <w:tcPr>
            <w:tcW w:w="1555" w:type="dxa"/>
          </w:tcPr>
          <w:p w:rsidR="00AD372E" w:rsidRPr="00816C86" w:rsidRDefault="00AD372E" w:rsidP="009975D6">
            <w:pPr>
              <w:spacing w:line="320" w:lineRule="exact"/>
              <w:jc w:val="thaiDistribute"/>
              <w:rPr>
                <w:rFonts w:ascii="TH SarabunPSK" w:eastAsia="Times New Roman" w:hAnsi="TH SarabunPSK" w:cs="TH SarabunPSK"/>
                <w:b/>
                <w:bCs/>
                <w:sz w:val="32"/>
                <w:szCs w:val="32"/>
              </w:rPr>
            </w:pPr>
            <w:r w:rsidRPr="00816C86">
              <w:rPr>
                <w:rFonts w:ascii="TH SarabunPSK" w:eastAsia="Times New Roman" w:hAnsi="TH SarabunPSK" w:cs="TH SarabunPSK"/>
                <w:b/>
                <w:bCs/>
                <w:sz w:val="32"/>
                <w:szCs w:val="32"/>
                <w:cs/>
              </w:rPr>
              <w:t>ระยะเวลากู้ยืม</w:t>
            </w:r>
          </w:p>
        </w:tc>
        <w:tc>
          <w:tcPr>
            <w:tcW w:w="4252" w:type="dxa"/>
          </w:tcPr>
          <w:p w:rsidR="00AD372E" w:rsidRPr="00816C86" w:rsidRDefault="007C7D6E" w:rsidP="009975D6">
            <w:pPr>
              <w:pStyle w:val="af6"/>
              <w:spacing w:before="0" w:beforeAutospacing="0" w:after="0" w:afterAutospacing="0" w:line="320" w:lineRule="exact"/>
              <w:jc w:val="thaiDistribute"/>
              <w:rPr>
                <w:rFonts w:ascii="TH SarabunPSK" w:hAnsi="TH SarabunPSK" w:cs="TH SarabunPSK"/>
                <w:sz w:val="32"/>
                <w:szCs w:val="32"/>
                <w:rtl/>
                <w:cs/>
                <w:lang w:bidi="th-TH"/>
              </w:rPr>
            </w:pPr>
            <w:r w:rsidRPr="00816C86">
              <w:rPr>
                <w:rFonts w:ascii="TH SarabunPSK" w:hAnsi="TH SarabunPSK" w:cs="TH SarabunPSK"/>
                <w:sz w:val="32"/>
                <w:szCs w:val="32"/>
                <w:cs/>
                <w:lang w:bidi="th-TH"/>
              </w:rPr>
              <w:t>เงินกู้ยืมแบบมีระยะเวลา (</w:t>
            </w:r>
            <w:r w:rsidRPr="00816C86">
              <w:rPr>
                <w:rFonts w:ascii="TH SarabunPSK" w:hAnsi="TH SarabunPSK" w:cs="TH SarabunPSK"/>
                <w:sz w:val="32"/>
                <w:szCs w:val="32"/>
              </w:rPr>
              <w:t>Term Loan)</w:t>
            </w:r>
            <w:r w:rsidRPr="00816C86">
              <w:rPr>
                <w:rFonts w:ascii="TH SarabunPSK" w:hAnsi="TH SarabunPSK" w:cs="TH SarabunPSK"/>
                <w:sz w:val="32"/>
                <w:szCs w:val="32"/>
                <w:cs/>
                <w:lang w:bidi="th-TH"/>
              </w:rPr>
              <w:t xml:space="preserve">ระยะเวลากู้ยืมสูงสุดไม่เกิน </w:t>
            </w:r>
            <w:r w:rsidRPr="00816C86">
              <w:rPr>
                <w:rFonts w:ascii="TH SarabunPSK" w:hAnsi="TH SarabunPSK" w:cs="TH SarabunPSK"/>
                <w:sz w:val="32"/>
                <w:szCs w:val="32"/>
              </w:rPr>
              <w:t xml:space="preserve">7 </w:t>
            </w:r>
            <w:r w:rsidRPr="00816C86">
              <w:rPr>
                <w:rFonts w:ascii="TH SarabunPSK" w:hAnsi="TH SarabunPSK" w:cs="TH SarabunPSK"/>
                <w:sz w:val="32"/>
                <w:szCs w:val="32"/>
                <w:cs/>
                <w:lang w:bidi="th-TH"/>
              </w:rPr>
              <w:t>ปี โดยมีระยะเวลาปลอดชำระคืนเงินต้น (</w:t>
            </w:r>
            <w:r w:rsidRPr="00816C86">
              <w:rPr>
                <w:rFonts w:ascii="TH SarabunPSK" w:hAnsi="TH SarabunPSK" w:cs="TH SarabunPSK"/>
                <w:sz w:val="32"/>
                <w:szCs w:val="32"/>
              </w:rPr>
              <w:t xml:space="preserve">Grace Period) </w:t>
            </w:r>
            <w:r w:rsidRPr="00816C86">
              <w:rPr>
                <w:rFonts w:ascii="TH SarabunPSK" w:hAnsi="TH SarabunPSK" w:cs="TH SarabunPSK"/>
                <w:sz w:val="32"/>
                <w:szCs w:val="32"/>
                <w:cs/>
                <w:lang w:bidi="th-TH"/>
              </w:rPr>
              <w:t xml:space="preserve">สูงสุดไม่เกิน </w:t>
            </w:r>
            <w:r w:rsidRPr="00816C86">
              <w:rPr>
                <w:rFonts w:ascii="TH SarabunPSK" w:hAnsi="TH SarabunPSK" w:cs="TH SarabunPSK"/>
                <w:sz w:val="32"/>
                <w:szCs w:val="32"/>
              </w:rPr>
              <w:t xml:space="preserve">12 </w:t>
            </w:r>
            <w:r w:rsidRPr="00816C86">
              <w:rPr>
                <w:rFonts w:ascii="TH SarabunPSK" w:hAnsi="TH SarabunPSK" w:cs="TH SarabunPSK"/>
                <w:sz w:val="32"/>
                <w:szCs w:val="32"/>
                <w:cs/>
                <w:lang w:bidi="th-TH"/>
              </w:rPr>
              <w:t>เดือน</w:t>
            </w:r>
          </w:p>
        </w:tc>
        <w:tc>
          <w:tcPr>
            <w:tcW w:w="4111" w:type="dxa"/>
          </w:tcPr>
          <w:p w:rsidR="00BD4612" w:rsidRPr="00816C86" w:rsidRDefault="00BD4612" w:rsidP="009975D6">
            <w:pPr>
              <w:pStyle w:val="af6"/>
              <w:spacing w:before="0" w:beforeAutospacing="0" w:after="0" w:afterAutospacing="0" w:line="320" w:lineRule="exact"/>
              <w:rPr>
                <w:rFonts w:ascii="TH SarabunPSK" w:hAnsi="TH SarabunPSK" w:cs="TH SarabunPSK"/>
                <w:sz w:val="32"/>
                <w:szCs w:val="32"/>
              </w:rPr>
            </w:pPr>
            <w:r w:rsidRPr="00816C86">
              <w:rPr>
                <w:rFonts w:ascii="TH SarabunPSK" w:hAnsi="TH SarabunPSK" w:cs="TH SarabunPSK"/>
                <w:sz w:val="32"/>
                <w:szCs w:val="32"/>
                <w:cs/>
                <w:lang w:bidi="th-TH"/>
              </w:rPr>
              <w:t>เงินกู้ยืมแบบมีระยะเวลา (</w:t>
            </w:r>
            <w:r w:rsidRPr="00816C86">
              <w:rPr>
                <w:rFonts w:ascii="TH SarabunPSK" w:hAnsi="TH SarabunPSK" w:cs="TH SarabunPSK"/>
                <w:sz w:val="32"/>
                <w:szCs w:val="32"/>
              </w:rPr>
              <w:t>Term Loan)</w:t>
            </w:r>
            <w:r w:rsidRPr="00816C86">
              <w:rPr>
                <w:rFonts w:ascii="TH SarabunPSK" w:hAnsi="TH SarabunPSK" w:cs="TH SarabunPSK"/>
                <w:sz w:val="32"/>
                <w:szCs w:val="32"/>
                <w:cs/>
                <w:lang w:bidi="th-TH"/>
              </w:rPr>
              <w:t xml:space="preserve">ระยะเวลากู้ยืมสูงสุดไม่เกิน </w:t>
            </w:r>
            <w:r w:rsidRPr="00816C86">
              <w:rPr>
                <w:rFonts w:ascii="TH SarabunPSK" w:hAnsi="TH SarabunPSK" w:cs="TH SarabunPSK"/>
                <w:sz w:val="32"/>
                <w:szCs w:val="32"/>
              </w:rPr>
              <w:t>10</w:t>
            </w:r>
            <w:r w:rsidRPr="00816C86">
              <w:rPr>
                <w:rFonts w:ascii="TH SarabunPSK" w:hAnsi="TH SarabunPSK" w:cs="TH SarabunPSK"/>
                <w:sz w:val="32"/>
                <w:szCs w:val="32"/>
                <w:cs/>
                <w:lang w:bidi="th-TH"/>
              </w:rPr>
              <w:t xml:space="preserve"> ปี โดยมีระยะเวลาปลอดชำระคืนเงินต้น </w:t>
            </w:r>
          </w:p>
          <w:p w:rsidR="00AD372E" w:rsidRPr="00816C86" w:rsidRDefault="00BD4612" w:rsidP="009975D6">
            <w:pPr>
              <w:pStyle w:val="af6"/>
              <w:spacing w:before="0" w:beforeAutospacing="0" w:after="0" w:afterAutospacing="0" w:line="320" w:lineRule="exact"/>
              <w:rPr>
                <w:rFonts w:ascii="TH SarabunPSK" w:hAnsi="TH SarabunPSK" w:cs="TH SarabunPSK"/>
                <w:sz w:val="32"/>
                <w:szCs w:val="32"/>
                <w:rtl/>
                <w:cs/>
                <w:lang w:bidi="th-TH"/>
              </w:rPr>
            </w:pPr>
            <w:r w:rsidRPr="00816C86">
              <w:rPr>
                <w:rFonts w:ascii="TH SarabunPSK" w:hAnsi="TH SarabunPSK" w:cs="TH SarabunPSK"/>
                <w:sz w:val="32"/>
                <w:szCs w:val="32"/>
              </w:rPr>
              <w:t xml:space="preserve">(Grace Period) </w:t>
            </w:r>
            <w:r w:rsidRPr="00816C86">
              <w:rPr>
                <w:rFonts w:ascii="TH SarabunPSK" w:hAnsi="TH SarabunPSK" w:cs="TH SarabunPSK"/>
                <w:sz w:val="32"/>
                <w:szCs w:val="32"/>
                <w:cs/>
                <w:lang w:bidi="th-TH"/>
              </w:rPr>
              <w:t xml:space="preserve">สูงสุดไม่เกิน </w:t>
            </w:r>
            <w:r w:rsidRPr="00816C86">
              <w:rPr>
                <w:rFonts w:ascii="TH SarabunPSK" w:hAnsi="TH SarabunPSK" w:cs="TH SarabunPSK"/>
                <w:sz w:val="32"/>
                <w:szCs w:val="32"/>
              </w:rPr>
              <w:t xml:space="preserve">2 </w:t>
            </w:r>
            <w:r w:rsidRPr="00816C86">
              <w:rPr>
                <w:rFonts w:ascii="TH SarabunPSK" w:hAnsi="TH SarabunPSK" w:cs="TH SarabunPSK"/>
                <w:sz w:val="32"/>
                <w:szCs w:val="32"/>
                <w:cs/>
                <w:lang w:bidi="th-TH"/>
              </w:rPr>
              <w:t>ปี</w:t>
            </w:r>
          </w:p>
        </w:tc>
      </w:tr>
      <w:tr w:rsidR="00AD372E" w:rsidRPr="00816C86" w:rsidTr="005E5E54">
        <w:tc>
          <w:tcPr>
            <w:tcW w:w="1555" w:type="dxa"/>
          </w:tcPr>
          <w:p w:rsidR="00AD372E" w:rsidRPr="00816C86" w:rsidRDefault="00AD372E" w:rsidP="009975D6">
            <w:pPr>
              <w:spacing w:line="320" w:lineRule="exact"/>
              <w:jc w:val="thaiDistribute"/>
              <w:rPr>
                <w:rFonts w:ascii="TH SarabunPSK" w:eastAsia="Times New Roman" w:hAnsi="TH SarabunPSK" w:cs="TH SarabunPSK"/>
                <w:b/>
                <w:bCs/>
                <w:sz w:val="32"/>
                <w:szCs w:val="32"/>
              </w:rPr>
            </w:pPr>
            <w:r w:rsidRPr="00816C86">
              <w:rPr>
                <w:rFonts w:ascii="TH SarabunPSK" w:eastAsia="Times New Roman" w:hAnsi="TH SarabunPSK" w:cs="TH SarabunPSK"/>
                <w:b/>
                <w:bCs/>
                <w:sz w:val="32"/>
                <w:szCs w:val="32"/>
                <w:cs/>
              </w:rPr>
              <w:t>อัตราดอกเบี้ย</w:t>
            </w:r>
          </w:p>
        </w:tc>
        <w:tc>
          <w:tcPr>
            <w:tcW w:w="4252" w:type="dxa"/>
          </w:tcPr>
          <w:p w:rsidR="007C7D6E" w:rsidRPr="00816C86" w:rsidRDefault="007C7D6E" w:rsidP="009975D6">
            <w:pPr>
              <w:pStyle w:val="af6"/>
              <w:spacing w:before="0" w:beforeAutospacing="0" w:after="0" w:afterAutospacing="0" w:line="320" w:lineRule="exact"/>
              <w:jc w:val="thaiDistribute"/>
              <w:rPr>
                <w:rFonts w:ascii="TH SarabunPSK" w:hAnsi="TH SarabunPSK" w:cs="TH SarabunPSK"/>
                <w:sz w:val="32"/>
                <w:szCs w:val="32"/>
              </w:rPr>
            </w:pPr>
            <w:r w:rsidRPr="00816C86">
              <w:rPr>
                <w:rFonts w:ascii="TH SarabunPSK" w:hAnsi="TH SarabunPSK" w:cs="TH SarabunPSK"/>
                <w:sz w:val="32"/>
                <w:szCs w:val="32"/>
              </w:rPr>
              <w:t xml:space="preserve">1. </w:t>
            </w:r>
            <w:r w:rsidRPr="00816C86">
              <w:rPr>
                <w:rFonts w:ascii="TH SarabunPSK" w:hAnsi="TH SarabunPSK" w:cs="TH SarabunPSK"/>
                <w:sz w:val="32"/>
                <w:szCs w:val="32"/>
                <w:cs/>
                <w:lang w:bidi="th-TH"/>
              </w:rPr>
              <w:t>กรณีผู้กู้เป็นบุคคลธรรมดา คิดอัตรา</w:t>
            </w:r>
          </w:p>
          <w:p w:rsidR="007C7D6E" w:rsidRPr="00816C86" w:rsidRDefault="007C7D6E" w:rsidP="009975D6">
            <w:pPr>
              <w:pStyle w:val="af6"/>
              <w:spacing w:before="0" w:beforeAutospacing="0" w:after="0" w:afterAutospacing="0" w:line="320" w:lineRule="exact"/>
              <w:jc w:val="thaiDistribute"/>
              <w:rPr>
                <w:rFonts w:ascii="TH SarabunPSK" w:hAnsi="TH SarabunPSK" w:cs="TH SarabunPSK"/>
                <w:sz w:val="32"/>
                <w:szCs w:val="32"/>
              </w:rPr>
            </w:pPr>
            <w:r w:rsidRPr="00816C86">
              <w:rPr>
                <w:rFonts w:ascii="TH SarabunPSK" w:hAnsi="TH SarabunPSK" w:cs="TH SarabunPSK"/>
                <w:sz w:val="32"/>
                <w:szCs w:val="32"/>
                <w:cs/>
                <w:lang w:bidi="th-TH"/>
              </w:rPr>
              <w:t xml:space="preserve">   ดอกเบี้ย</w:t>
            </w:r>
          </w:p>
          <w:p w:rsidR="007C7D6E" w:rsidRPr="00816C86" w:rsidRDefault="007C7D6E" w:rsidP="009975D6">
            <w:pPr>
              <w:pStyle w:val="af6"/>
              <w:spacing w:before="0" w:beforeAutospacing="0" w:after="0" w:afterAutospacing="0" w:line="320" w:lineRule="exact"/>
              <w:jc w:val="thaiDistribute"/>
              <w:rPr>
                <w:rFonts w:ascii="TH SarabunPSK" w:hAnsi="TH SarabunPSK" w:cs="TH SarabunPSK"/>
                <w:sz w:val="32"/>
                <w:szCs w:val="32"/>
              </w:rPr>
            </w:pPr>
            <w:r w:rsidRPr="00816C86">
              <w:rPr>
                <w:rFonts w:ascii="TH SarabunPSK" w:hAnsi="TH SarabunPSK" w:cs="TH SarabunPSK"/>
                <w:sz w:val="32"/>
                <w:szCs w:val="32"/>
                <w:cs/>
                <w:lang w:bidi="th-TH"/>
              </w:rPr>
              <w:t xml:space="preserve">   ปีที่ </w:t>
            </w:r>
            <w:r w:rsidRPr="00816C86">
              <w:rPr>
                <w:rFonts w:ascii="TH SarabunPSK" w:hAnsi="TH SarabunPSK" w:cs="TH SarabunPSK"/>
                <w:sz w:val="32"/>
                <w:szCs w:val="32"/>
              </w:rPr>
              <w:t>1</w:t>
            </w:r>
            <w:r w:rsidRPr="00816C86">
              <w:rPr>
                <w:rFonts w:ascii="TH SarabunPSK" w:hAnsi="TH SarabunPSK" w:cs="TH SarabunPSK"/>
                <w:sz w:val="32"/>
                <w:szCs w:val="32"/>
                <w:cs/>
                <w:lang w:bidi="th-TH"/>
              </w:rPr>
              <w:t xml:space="preserve"> ถึงปีที่ </w:t>
            </w:r>
            <w:r w:rsidRPr="00816C86">
              <w:rPr>
                <w:rFonts w:ascii="TH SarabunPSK" w:hAnsi="TH SarabunPSK" w:cs="TH SarabunPSK"/>
                <w:sz w:val="32"/>
                <w:szCs w:val="32"/>
              </w:rPr>
              <w:t>3</w:t>
            </w:r>
            <w:r w:rsidRPr="00816C86">
              <w:rPr>
                <w:rFonts w:ascii="TH SarabunPSK" w:hAnsi="TH SarabunPSK" w:cs="TH SarabunPSK"/>
                <w:sz w:val="32"/>
                <w:szCs w:val="32"/>
                <w:cs/>
                <w:lang w:bidi="th-TH"/>
              </w:rPr>
              <w:t xml:space="preserve"> คิดอัตราดอกเบี้ยร้อยละ </w:t>
            </w:r>
            <w:r w:rsidRPr="00816C86">
              <w:rPr>
                <w:rFonts w:ascii="TH SarabunPSK" w:hAnsi="TH SarabunPSK" w:cs="TH SarabunPSK"/>
                <w:sz w:val="32"/>
                <w:szCs w:val="32"/>
              </w:rPr>
              <w:t xml:space="preserve">MLR </w:t>
            </w:r>
            <w:r w:rsidRPr="00816C86">
              <w:rPr>
                <w:rFonts w:ascii="TH SarabunPSK" w:hAnsi="TH SarabunPSK" w:cs="TH SarabunPSK"/>
                <w:sz w:val="32"/>
                <w:szCs w:val="32"/>
                <w:cs/>
                <w:lang w:bidi="th-TH"/>
              </w:rPr>
              <w:t xml:space="preserve">ลบ </w:t>
            </w:r>
            <w:r w:rsidRPr="00816C86">
              <w:rPr>
                <w:rFonts w:ascii="TH SarabunPSK" w:hAnsi="TH SarabunPSK" w:cs="TH SarabunPSK"/>
                <w:sz w:val="32"/>
                <w:szCs w:val="32"/>
              </w:rPr>
              <w:t>1.875</w:t>
            </w:r>
            <w:r w:rsidRPr="00816C86">
              <w:rPr>
                <w:rFonts w:ascii="TH SarabunPSK" w:hAnsi="TH SarabunPSK" w:cs="TH SarabunPSK"/>
                <w:sz w:val="32"/>
                <w:szCs w:val="32"/>
                <w:cs/>
                <w:lang w:bidi="th-TH"/>
              </w:rPr>
              <w:t xml:space="preserve"> ต่อปี </w:t>
            </w:r>
          </w:p>
          <w:p w:rsidR="007C7D6E" w:rsidRPr="00816C86" w:rsidRDefault="007C7D6E" w:rsidP="009975D6">
            <w:pPr>
              <w:pStyle w:val="af6"/>
              <w:spacing w:before="0" w:beforeAutospacing="0" w:after="0" w:afterAutospacing="0" w:line="320" w:lineRule="exact"/>
              <w:jc w:val="thaiDistribute"/>
              <w:rPr>
                <w:rFonts w:ascii="TH SarabunPSK" w:hAnsi="TH SarabunPSK" w:cs="TH SarabunPSK"/>
                <w:sz w:val="32"/>
                <w:szCs w:val="32"/>
              </w:rPr>
            </w:pPr>
            <w:r w:rsidRPr="00816C86">
              <w:rPr>
                <w:rFonts w:ascii="TH SarabunPSK" w:hAnsi="TH SarabunPSK" w:cs="TH SarabunPSK"/>
                <w:sz w:val="32"/>
                <w:szCs w:val="32"/>
                <w:cs/>
                <w:lang w:bidi="th-TH"/>
              </w:rPr>
              <w:t xml:space="preserve">   ปีที่ </w:t>
            </w:r>
            <w:r w:rsidRPr="00816C86">
              <w:rPr>
                <w:rFonts w:ascii="TH SarabunPSK" w:hAnsi="TH SarabunPSK" w:cs="TH SarabunPSK"/>
                <w:sz w:val="32"/>
                <w:szCs w:val="32"/>
              </w:rPr>
              <w:t>4</w:t>
            </w:r>
            <w:r w:rsidRPr="00816C86">
              <w:rPr>
                <w:rFonts w:ascii="TH SarabunPSK" w:hAnsi="TH SarabunPSK" w:cs="TH SarabunPSK"/>
                <w:sz w:val="32"/>
                <w:szCs w:val="32"/>
                <w:cs/>
                <w:lang w:bidi="th-TH"/>
              </w:rPr>
              <w:t xml:space="preserve"> ถึงปีที่ </w:t>
            </w:r>
            <w:r w:rsidRPr="00816C86">
              <w:rPr>
                <w:rFonts w:ascii="TH SarabunPSK" w:hAnsi="TH SarabunPSK" w:cs="TH SarabunPSK"/>
                <w:sz w:val="32"/>
                <w:szCs w:val="32"/>
              </w:rPr>
              <w:t>7</w:t>
            </w:r>
            <w:r w:rsidRPr="00816C86">
              <w:rPr>
                <w:rFonts w:ascii="TH SarabunPSK" w:hAnsi="TH SarabunPSK" w:cs="TH SarabunPSK"/>
                <w:sz w:val="32"/>
                <w:szCs w:val="32"/>
                <w:cs/>
                <w:lang w:bidi="th-TH"/>
              </w:rPr>
              <w:t xml:space="preserve"> ให้เป็นไปตามอัตราดอกเบี้ยที่ ธพว. กำหนด</w:t>
            </w:r>
          </w:p>
          <w:p w:rsidR="007C7D6E" w:rsidRPr="00816C86" w:rsidRDefault="007C7D6E" w:rsidP="009975D6">
            <w:pPr>
              <w:pStyle w:val="af6"/>
              <w:spacing w:before="0" w:beforeAutospacing="0" w:after="0" w:afterAutospacing="0" w:line="320" w:lineRule="exact"/>
              <w:jc w:val="thaiDistribute"/>
              <w:rPr>
                <w:rFonts w:ascii="TH SarabunPSK" w:hAnsi="TH SarabunPSK" w:cs="TH SarabunPSK"/>
                <w:sz w:val="32"/>
                <w:szCs w:val="32"/>
              </w:rPr>
            </w:pPr>
            <w:r w:rsidRPr="00816C86">
              <w:rPr>
                <w:rFonts w:ascii="TH SarabunPSK" w:hAnsi="TH SarabunPSK" w:cs="TH SarabunPSK"/>
                <w:sz w:val="32"/>
                <w:szCs w:val="32"/>
              </w:rPr>
              <w:t xml:space="preserve">2. </w:t>
            </w:r>
            <w:r w:rsidRPr="00816C86">
              <w:rPr>
                <w:rFonts w:ascii="TH SarabunPSK" w:hAnsi="TH SarabunPSK" w:cs="TH SarabunPSK"/>
                <w:sz w:val="32"/>
                <w:szCs w:val="32"/>
                <w:cs/>
                <w:lang w:bidi="th-TH"/>
              </w:rPr>
              <w:t>กรณีผู้กู้เป็นนิติบุคคล คิดอัตราดอกเบี้ย</w:t>
            </w:r>
          </w:p>
          <w:p w:rsidR="007C7D6E" w:rsidRPr="00816C86" w:rsidRDefault="007C7D6E" w:rsidP="009975D6">
            <w:pPr>
              <w:pStyle w:val="af6"/>
              <w:spacing w:before="0" w:beforeAutospacing="0" w:after="0" w:afterAutospacing="0" w:line="320" w:lineRule="exact"/>
              <w:jc w:val="thaiDistribute"/>
              <w:rPr>
                <w:rFonts w:ascii="TH SarabunPSK" w:hAnsi="TH SarabunPSK" w:cs="TH SarabunPSK"/>
                <w:sz w:val="32"/>
                <w:szCs w:val="32"/>
              </w:rPr>
            </w:pPr>
            <w:r w:rsidRPr="00816C86">
              <w:rPr>
                <w:rFonts w:ascii="TH SarabunPSK" w:hAnsi="TH SarabunPSK" w:cs="TH SarabunPSK"/>
                <w:sz w:val="32"/>
                <w:szCs w:val="32"/>
                <w:cs/>
                <w:lang w:bidi="th-TH"/>
              </w:rPr>
              <w:lastRenderedPageBreak/>
              <w:t xml:space="preserve">   ปีที่ </w:t>
            </w:r>
            <w:r w:rsidRPr="00816C86">
              <w:rPr>
                <w:rFonts w:ascii="TH SarabunPSK" w:hAnsi="TH SarabunPSK" w:cs="TH SarabunPSK"/>
                <w:sz w:val="32"/>
                <w:szCs w:val="32"/>
              </w:rPr>
              <w:t>1</w:t>
            </w:r>
            <w:r w:rsidRPr="00816C86">
              <w:rPr>
                <w:rFonts w:ascii="TH SarabunPSK" w:hAnsi="TH SarabunPSK" w:cs="TH SarabunPSK"/>
                <w:sz w:val="32"/>
                <w:szCs w:val="32"/>
                <w:cs/>
                <w:lang w:bidi="th-TH"/>
              </w:rPr>
              <w:t xml:space="preserve"> ถึงปีที่ </w:t>
            </w:r>
            <w:r w:rsidRPr="00816C86">
              <w:rPr>
                <w:rFonts w:ascii="TH SarabunPSK" w:hAnsi="TH SarabunPSK" w:cs="TH SarabunPSK"/>
                <w:sz w:val="32"/>
                <w:szCs w:val="32"/>
              </w:rPr>
              <w:t>3</w:t>
            </w:r>
            <w:r w:rsidRPr="00816C86">
              <w:rPr>
                <w:rFonts w:ascii="TH SarabunPSK" w:hAnsi="TH SarabunPSK" w:cs="TH SarabunPSK"/>
                <w:sz w:val="32"/>
                <w:szCs w:val="32"/>
                <w:cs/>
                <w:lang w:bidi="th-TH"/>
              </w:rPr>
              <w:t xml:space="preserve"> คิดอัตราดอกเบี้ยร้อยละ</w:t>
            </w:r>
            <w:r w:rsidRPr="00816C86">
              <w:rPr>
                <w:rFonts w:ascii="TH SarabunPSK" w:hAnsi="TH SarabunPSK" w:cs="TH SarabunPSK"/>
                <w:sz w:val="32"/>
                <w:szCs w:val="32"/>
              </w:rPr>
              <w:t xml:space="preserve">MLR </w:t>
            </w:r>
            <w:r w:rsidRPr="00816C86">
              <w:rPr>
                <w:rFonts w:ascii="TH SarabunPSK" w:hAnsi="TH SarabunPSK" w:cs="TH SarabunPSK"/>
                <w:sz w:val="32"/>
                <w:szCs w:val="32"/>
                <w:cs/>
                <w:lang w:bidi="th-TH"/>
              </w:rPr>
              <w:t xml:space="preserve">ลบ </w:t>
            </w:r>
            <w:r w:rsidRPr="00816C86">
              <w:rPr>
                <w:rFonts w:ascii="TH SarabunPSK" w:hAnsi="TH SarabunPSK" w:cs="TH SarabunPSK"/>
                <w:sz w:val="32"/>
                <w:szCs w:val="32"/>
              </w:rPr>
              <w:t>3.875</w:t>
            </w:r>
            <w:r w:rsidRPr="00816C86">
              <w:rPr>
                <w:rFonts w:ascii="TH SarabunPSK" w:hAnsi="TH SarabunPSK" w:cs="TH SarabunPSK"/>
                <w:sz w:val="32"/>
                <w:szCs w:val="32"/>
                <w:cs/>
                <w:lang w:bidi="th-TH"/>
              </w:rPr>
              <w:t xml:space="preserve"> ต่อปี </w:t>
            </w:r>
          </w:p>
          <w:p w:rsidR="007C7D6E" w:rsidRPr="00816C86" w:rsidRDefault="007C7D6E" w:rsidP="009975D6">
            <w:pPr>
              <w:pStyle w:val="af6"/>
              <w:spacing w:before="0" w:beforeAutospacing="0" w:after="0" w:afterAutospacing="0" w:line="320" w:lineRule="exact"/>
              <w:jc w:val="thaiDistribute"/>
              <w:rPr>
                <w:rFonts w:ascii="TH SarabunPSK" w:hAnsi="TH SarabunPSK" w:cs="TH SarabunPSK"/>
                <w:sz w:val="32"/>
                <w:szCs w:val="32"/>
              </w:rPr>
            </w:pPr>
            <w:r w:rsidRPr="00816C86">
              <w:rPr>
                <w:rFonts w:ascii="TH SarabunPSK" w:hAnsi="TH SarabunPSK" w:cs="TH SarabunPSK"/>
                <w:sz w:val="32"/>
                <w:szCs w:val="32"/>
                <w:cs/>
                <w:lang w:bidi="th-TH"/>
              </w:rPr>
              <w:t xml:space="preserve">   ปีที่ </w:t>
            </w:r>
            <w:r w:rsidRPr="00816C86">
              <w:rPr>
                <w:rFonts w:ascii="TH SarabunPSK" w:hAnsi="TH SarabunPSK" w:cs="TH SarabunPSK"/>
                <w:sz w:val="32"/>
                <w:szCs w:val="32"/>
              </w:rPr>
              <w:t>4</w:t>
            </w:r>
            <w:r w:rsidRPr="00816C86">
              <w:rPr>
                <w:rFonts w:ascii="TH SarabunPSK" w:hAnsi="TH SarabunPSK" w:cs="TH SarabunPSK"/>
                <w:sz w:val="32"/>
                <w:szCs w:val="32"/>
                <w:cs/>
                <w:lang w:bidi="th-TH"/>
              </w:rPr>
              <w:t xml:space="preserve"> ถึงปีที่ </w:t>
            </w:r>
            <w:r w:rsidRPr="00816C86">
              <w:rPr>
                <w:rFonts w:ascii="TH SarabunPSK" w:hAnsi="TH SarabunPSK" w:cs="TH SarabunPSK"/>
                <w:sz w:val="32"/>
                <w:szCs w:val="32"/>
              </w:rPr>
              <w:t>7</w:t>
            </w:r>
            <w:r w:rsidRPr="00816C86">
              <w:rPr>
                <w:rFonts w:ascii="TH SarabunPSK" w:hAnsi="TH SarabunPSK" w:cs="TH SarabunPSK"/>
                <w:sz w:val="32"/>
                <w:szCs w:val="32"/>
                <w:cs/>
                <w:lang w:bidi="th-TH"/>
              </w:rPr>
              <w:t xml:space="preserve"> ให้เป็นไปตามอัตราดอกเบี้ยที่ ธพว. กำหนด</w:t>
            </w:r>
          </w:p>
          <w:p w:rsidR="00AD372E" w:rsidRPr="00816C86" w:rsidRDefault="007C7D6E" w:rsidP="009975D6">
            <w:pPr>
              <w:pStyle w:val="af6"/>
              <w:spacing w:before="0" w:beforeAutospacing="0" w:after="0" w:afterAutospacing="0" w:line="320" w:lineRule="exact"/>
              <w:jc w:val="thaiDistribute"/>
              <w:rPr>
                <w:rFonts w:ascii="TH SarabunPSK" w:hAnsi="TH SarabunPSK" w:cs="TH SarabunPSK"/>
                <w:sz w:val="32"/>
                <w:szCs w:val="32"/>
                <w:lang w:bidi="th-TH"/>
              </w:rPr>
            </w:pPr>
            <w:r w:rsidRPr="00816C86">
              <w:rPr>
                <w:rFonts w:ascii="TH SarabunPSK" w:hAnsi="TH SarabunPSK" w:cs="TH SarabunPSK"/>
                <w:sz w:val="32"/>
                <w:szCs w:val="32"/>
                <w:cs/>
                <w:lang w:bidi="th-TH"/>
              </w:rPr>
              <w:t xml:space="preserve">   ทั้งนี้ ทั้ง </w:t>
            </w:r>
            <w:r w:rsidRPr="00816C86">
              <w:rPr>
                <w:rFonts w:ascii="TH SarabunPSK" w:hAnsi="TH SarabunPSK" w:cs="TH SarabunPSK"/>
                <w:sz w:val="32"/>
                <w:szCs w:val="32"/>
              </w:rPr>
              <w:t xml:space="preserve">2 </w:t>
            </w:r>
            <w:r w:rsidRPr="00816C86">
              <w:rPr>
                <w:rFonts w:ascii="TH SarabunPSK" w:hAnsi="TH SarabunPSK" w:cs="TH SarabunPSK"/>
                <w:sz w:val="32"/>
                <w:szCs w:val="32"/>
                <w:cs/>
                <w:lang w:bidi="th-TH"/>
              </w:rPr>
              <w:t xml:space="preserve">กรณีรัฐชดเชยอัตราดอกเบี้ยให้แก่ ธพว. ในอัตราร้อยละ </w:t>
            </w:r>
            <w:r w:rsidRPr="00816C86">
              <w:rPr>
                <w:rFonts w:ascii="TH SarabunPSK" w:hAnsi="TH SarabunPSK" w:cs="TH SarabunPSK"/>
                <w:sz w:val="32"/>
                <w:szCs w:val="32"/>
              </w:rPr>
              <w:t xml:space="preserve">2 </w:t>
            </w:r>
            <w:r w:rsidRPr="00816C86">
              <w:rPr>
                <w:rFonts w:ascii="TH SarabunPSK" w:hAnsi="TH SarabunPSK" w:cs="TH SarabunPSK"/>
                <w:sz w:val="32"/>
                <w:szCs w:val="32"/>
                <w:cs/>
                <w:lang w:bidi="th-TH"/>
              </w:rPr>
              <w:t xml:space="preserve">ต่อปี ใน </w:t>
            </w:r>
            <w:r w:rsidRPr="00816C86">
              <w:rPr>
                <w:rFonts w:ascii="TH SarabunPSK" w:hAnsi="TH SarabunPSK" w:cs="TH SarabunPSK"/>
                <w:sz w:val="32"/>
                <w:szCs w:val="32"/>
              </w:rPr>
              <w:t xml:space="preserve">3 </w:t>
            </w:r>
            <w:r w:rsidRPr="00816C86">
              <w:rPr>
                <w:rFonts w:ascii="TH SarabunPSK" w:hAnsi="TH SarabunPSK" w:cs="TH SarabunPSK"/>
                <w:sz w:val="32"/>
                <w:szCs w:val="32"/>
                <w:cs/>
                <w:lang w:bidi="th-TH"/>
              </w:rPr>
              <w:t>ปีแรก</w:t>
            </w:r>
          </w:p>
        </w:tc>
        <w:tc>
          <w:tcPr>
            <w:tcW w:w="4111" w:type="dxa"/>
          </w:tcPr>
          <w:p w:rsidR="00BD4612" w:rsidRPr="00816C86" w:rsidRDefault="00BD4612" w:rsidP="009975D6">
            <w:pPr>
              <w:spacing w:line="320" w:lineRule="exact"/>
              <w:jc w:val="thaiDistribute"/>
              <w:rPr>
                <w:rFonts w:ascii="TH SarabunPSK" w:eastAsia="Times New Roman" w:hAnsi="TH SarabunPSK" w:cs="TH SarabunPSK"/>
                <w:sz w:val="32"/>
                <w:szCs w:val="32"/>
              </w:rPr>
            </w:pPr>
            <w:r w:rsidRPr="00816C86">
              <w:rPr>
                <w:rFonts w:ascii="TH SarabunPSK" w:eastAsia="Times New Roman" w:hAnsi="TH SarabunPSK" w:cs="TH SarabunPSK"/>
                <w:sz w:val="32"/>
                <w:szCs w:val="32"/>
              </w:rPr>
              <w:lastRenderedPageBreak/>
              <w:t xml:space="preserve">1. </w:t>
            </w:r>
            <w:r w:rsidRPr="00816C86">
              <w:rPr>
                <w:rFonts w:ascii="TH SarabunPSK" w:eastAsia="Times New Roman" w:hAnsi="TH SarabunPSK" w:cs="TH SarabunPSK"/>
                <w:sz w:val="32"/>
                <w:szCs w:val="32"/>
                <w:cs/>
              </w:rPr>
              <w:t>กรณีผู้กู้เป็นบุคคลธรรมดา คิดอัตรา</w:t>
            </w:r>
          </w:p>
          <w:p w:rsidR="00BD4612" w:rsidRPr="00816C86" w:rsidRDefault="00BD4612" w:rsidP="009975D6">
            <w:pPr>
              <w:spacing w:line="320" w:lineRule="exact"/>
              <w:jc w:val="thaiDistribute"/>
              <w:rPr>
                <w:rFonts w:ascii="TH SarabunPSK" w:eastAsia="Times New Roman" w:hAnsi="TH SarabunPSK" w:cs="TH SarabunPSK"/>
                <w:sz w:val="32"/>
                <w:szCs w:val="32"/>
              </w:rPr>
            </w:pPr>
            <w:r w:rsidRPr="00816C86">
              <w:rPr>
                <w:rFonts w:ascii="TH SarabunPSK" w:eastAsia="Times New Roman" w:hAnsi="TH SarabunPSK" w:cs="TH SarabunPSK"/>
                <w:sz w:val="32"/>
                <w:szCs w:val="32"/>
                <w:cs/>
              </w:rPr>
              <w:t xml:space="preserve">   ดอกเบี้ย ปีที่ </w:t>
            </w:r>
            <w:r w:rsidRPr="00816C86">
              <w:rPr>
                <w:rFonts w:ascii="TH SarabunPSK" w:eastAsia="Times New Roman" w:hAnsi="TH SarabunPSK" w:cs="TH SarabunPSK"/>
                <w:sz w:val="32"/>
                <w:szCs w:val="32"/>
              </w:rPr>
              <w:t>1</w:t>
            </w:r>
            <w:r w:rsidRPr="00816C86">
              <w:rPr>
                <w:rFonts w:ascii="TH SarabunPSK" w:eastAsia="Times New Roman" w:hAnsi="TH SarabunPSK" w:cs="TH SarabunPSK"/>
                <w:sz w:val="32"/>
                <w:szCs w:val="32"/>
                <w:cs/>
              </w:rPr>
              <w:t xml:space="preserve"> ถึงปีที่ </w:t>
            </w:r>
            <w:r w:rsidRPr="00816C86">
              <w:rPr>
                <w:rFonts w:ascii="TH SarabunPSK" w:eastAsia="Times New Roman" w:hAnsi="TH SarabunPSK" w:cs="TH SarabunPSK"/>
                <w:sz w:val="32"/>
                <w:szCs w:val="32"/>
              </w:rPr>
              <w:t>3</w:t>
            </w:r>
            <w:r w:rsidRPr="00816C86">
              <w:rPr>
                <w:rFonts w:ascii="TH SarabunPSK" w:eastAsia="Times New Roman" w:hAnsi="TH SarabunPSK" w:cs="TH SarabunPSK"/>
                <w:sz w:val="32"/>
                <w:szCs w:val="32"/>
                <w:cs/>
              </w:rPr>
              <w:t xml:space="preserve"> คิดอัตราดอกเบี้ยร้อยละ </w:t>
            </w:r>
            <w:r w:rsidRPr="00816C86">
              <w:rPr>
                <w:rFonts w:ascii="TH SarabunPSK" w:eastAsia="Times New Roman" w:hAnsi="TH SarabunPSK" w:cs="TH SarabunPSK"/>
                <w:sz w:val="32"/>
                <w:szCs w:val="32"/>
              </w:rPr>
              <w:t xml:space="preserve">MLR </w:t>
            </w:r>
            <w:r w:rsidRPr="00816C86">
              <w:rPr>
                <w:rFonts w:ascii="TH SarabunPSK" w:eastAsia="Times New Roman" w:hAnsi="TH SarabunPSK" w:cs="TH SarabunPSK"/>
                <w:sz w:val="32"/>
                <w:szCs w:val="32"/>
                <w:cs/>
              </w:rPr>
              <w:t xml:space="preserve">ลบ </w:t>
            </w:r>
            <w:r w:rsidRPr="00816C86">
              <w:rPr>
                <w:rFonts w:ascii="TH SarabunPSK" w:eastAsia="Times New Roman" w:hAnsi="TH SarabunPSK" w:cs="TH SarabunPSK"/>
                <w:sz w:val="32"/>
                <w:szCs w:val="32"/>
              </w:rPr>
              <w:t>1.875</w:t>
            </w:r>
            <w:r w:rsidRPr="00816C86">
              <w:rPr>
                <w:rFonts w:ascii="TH SarabunPSK" w:eastAsia="Times New Roman" w:hAnsi="TH SarabunPSK" w:cs="TH SarabunPSK"/>
                <w:sz w:val="32"/>
                <w:szCs w:val="32"/>
                <w:cs/>
              </w:rPr>
              <w:t xml:space="preserve"> ต่อปี </w:t>
            </w:r>
          </w:p>
          <w:p w:rsidR="00BD4612" w:rsidRPr="00816C86" w:rsidRDefault="00BD4612" w:rsidP="009975D6">
            <w:pPr>
              <w:spacing w:line="320" w:lineRule="exact"/>
              <w:jc w:val="thaiDistribute"/>
              <w:rPr>
                <w:rFonts w:ascii="TH SarabunPSK" w:eastAsia="Times New Roman" w:hAnsi="TH SarabunPSK" w:cs="TH SarabunPSK"/>
                <w:sz w:val="32"/>
                <w:szCs w:val="32"/>
              </w:rPr>
            </w:pPr>
            <w:r w:rsidRPr="00816C86">
              <w:rPr>
                <w:rFonts w:ascii="TH SarabunPSK" w:eastAsia="Times New Roman" w:hAnsi="TH SarabunPSK" w:cs="TH SarabunPSK"/>
                <w:sz w:val="32"/>
                <w:szCs w:val="32"/>
                <w:cs/>
              </w:rPr>
              <w:t xml:space="preserve">   ปีที่ </w:t>
            </w:r>
            <w:r w:rsidRPr="00816C86">
              <w:rPr>
                <w:rFonts w:ascii="TH SarabunPSK" w:eastAsia="Times New Roman" w:hAnsi="TH SarabunPSK" w:cs="TH SarabunPSK"/>
                <w:sz w:val="32"/>
                <w:szCs w:val="32"/>
              </w:rPr>
              <w:t>4</w:t>
            </w:r>
            <w:r w:rsidRPr="00816C86">
              <w:rPr>
                <w:rFonts w:ascii="TH SarabunPSK" w:eastAsia="Times New Roman" w:hAnsi="TH SarabunPSK" w:cs="TH SarabunPSK"/>
                <w:sz w:val="32"/>
                <w:szCs w:val="32"/>
                <w:cs/>
              </w:rPr>
              <w:t xml:space="preserve"> ถึงปีที่ </w:t>
            </w:r>
            <w:r w:rsidRPr="00816C86">
              <w:rPr>
                <w:rFonts w:ascii="TH SarabunPSK" w:eastAsia="Times New Roman" w:hAnsi="TH SarabunPSK" w:cs="TH SarabunPSK"/>
                <w:sz w:val="32"/>
                <w:szCs w:val="32"/>
              </w:rPr>
              <w:t>10</w:t>
            </w:r>
            <w:r w:rsidRPr="00816C86">
              <w:rPr>
                <w:rFonts w:ascii="TH SarabunPSK" w:eastAsia="Times New Roman" w:hAnsi="TH SarabunPSK" w:cs="TH SarabunPSK"/>
                <w:sz w:val="32"/>
                <w:szCs w:val="32"/>
                <w:cs/>
              </w:rPr>
              <w:t xml:space="preserve"> ให้เป็นไปตามอัตราดอกเบี้ยที่ ธพว. กำหนด</w:t>
            </w:r>
          </w:p>
          <w:p w:rsidR="00BD4612" w:rsidRPr="00816C86" w:rsidRDefault="00BD4612" w:rsidP="009975D6">
            <w:pPr>
              <w:spacing w:line="320" w:lineRule="exact"/>
              <w:jc w:val="thaiDistribute"/>
              <w:rPr>
                <w:rFonts w:ascii="TH SarabunPSK" w:eastAsia="Times New Roman" w:hAnsi="TH SarabunPSK" w:cs="TH SarabunPSK"/>
                <w:sz w:val="32"/>
                <w:szCs w:val="32"/>
              </w:rPr>
            </w:pPr>
            <w:r w:rsidRPr="00816C86">
              <w:rPr>
                <w:rFonts w:ascii="TH SarabunPSK" w:eastAsia="Times New Roman" w:hAnsi="TH SarabunPSK" w:cs="TH SarabunPSK"/>
                <w:sz w:val="32"/>
                <w:szCs w:val="32"/>
              </w:rPr>
              <w:t xml:space="preserve">2. </w:t>
            </w:r>
            <w:r w:rsidRPr="00816C86">
              <w:rPr>
                <w:rFonts w:ascii="TH SarabunPSK" w:eastAsia="Times New Roman" w:hAnsi="TH SarabunPSK" w:cs="TH SarabunPSK"/>
                <w:sz w:val="32"/>
                <w:szCs w:val="32"/>
                <w:cs/>
              </w:rPr>
              <w:t>กรณีผู้กู้เป็นนิติบุคคล คิดอัตราดอกเบี้ย</w:t>
            </w:r>
          </w:p>
          <w:p w:rsidR="00BD4612" w:rsidRPr="00816C86" w:rsidRDefault="00BD4612" w:rsidP="009975D6">
            <w:pPr>
              <w:spacing w:line="320" w:lineRule="exact"/>
              <w:jc w:val="thaiDistribute"/>
              <w:rPr>
                <w:rFonts w:ascii="TH SarabunPSK" w:eastAsia="Times New Roman" w:hAnsi="TH SarabunPSK" w:cs="TH SarabunPSK"/>
                <w:sz w:val="32"/>
                <w:szCs w:val="32"/>
              </w:rPr>
            </w:pPr>
            <w:r w:rsidRPr="00816C86">
              <w:rPr>
                <w:rFonts w:ascii="TH SarabunPSK" w:eastAsia="Times New Roman" w:hAnsi="TH SarabunPSK" w:cs="TH SarabunPSK"/>
                <w:sz w:val="32"/>
                <w:szCs w:val="32"/>
                <w:cs/>
              </w:rPr>
              <w:t xml:space="preserve">   ปีที่ </w:t>
            </w:r>
            <w:r w:rsidRPr="00816C86">
              <w:rPr>
                <w:rFonts w:ascii="TH SarabunPSK" w:eastAsia="Times New Roman" w:hAnsi="TH SarabunPSK" w:cs="TH SarabunPSK"/>
                <w:sz w:val="32"/>
                <w:szCs w:val="32"/>
              </w:rPr>
              <w:t>1</w:t>
            </w:r>
            <w:r w:rsidRPr="00816C86">
              <w:rPr>
                <w:rFonts w:ascii="TH SarabunPSK" w:eastAsia="Times New Roman" w:hAnsi="TH SarabunPSK" w:cs="TH SarabunPSK"/>
                <w:sz w:val="32"/>
                <w:szCs w:val="32"/>
                <w:cs/>
              </w:rPr>
              <w:t xml:space="preserve"> ถึงปีที่ </w:t>
            </w:r>
            <w:r w:rsidRPr="00816C86">
              <w:rPr>
                <w:rFonts w:ascii="TH SarabunPSK" w:eastAsia="Times New Roman" w:hAnsi="TH SarabunPSK" w:cs="TH SarabunPSK"/>
                <w:sz w:val="32"/>
                <w:szCs w:val="32"/>
              </w:rPr>
              <w:t>3</w:t>
            </w:r>
            <w:r w:rsidRPr="00816C86">
              <w:rPr>
                <w:rFonts w:ascii="TH SarabunPSK" w:eastAsia="Times New Roman" w:hAnsi="TH SarabunPSK" w:cs="TH SarabunPSK"/>
                <w:sz w:val="32"/>
                <w:szCs w:val="32"/>
                <w:cs/>
              </w:rPr>
              <w:t xml:space="preserve"> คิดอัตราดอกเบี้ยร้อยละ </w:t>
            </w:r>
            <w:r w:rsidRPr="00816C86">
              <w:rPr>
                <w:rFonts w:ascii="TH SarabunPSK" w:eastAsia="Times New Roman" w:hAnsi="TH SarabunPSK" w:cs="TH SarabunPSK"/>
                <w:sz w:val="32"/>
                <w:szCs w:val="32"/>
              </w:rPr>
              <w:lastRenderedPageBreak/>
              <w:t xml:space="preserve">MLR </w:t>
            </w:r>
            <w:r w:rsidRPr="00816C86">
              <w:rPr>
                <w:rFonts w:ascii="TH SarabunPSK" w:eastAsia="Times New Roman" w:hAnsi="TH SarabunPSK" w:cs="TH SarabunPSK"/>
                <w:sz w:val="32"/>
                <w:szCs w:val="32"/>
                <w:cs/>
              </w:rPr>
              <w:t xml:space="preserve">ลบ </w:t>
            </w:r>
            <w:r w:rsidRPr="00816C86">
              <w:rPr>
                <w:rFonts w:ascii="TH SarabunPSK" w:eastAsia="Times New Roman" w:hAnsi="TH SarabunPSK" w:cs="TH SarabunPSK"/>
                <w:sz w:val="32"/>
                <w:szCs w:val="32"/>
              </w:rPr>
              <w:t>3.875</w:t>
            </w:r>
            <w:r w:rsidRPr="00816C86">
              <w:rPr>
                <w:rFonts w:ascii="TH SarabunPSK" w:eastAsia="Times New Roman" w:hAnsi="TH SarabunPSK" w:cs="TH SarabunPSK"/>
                <w:sz w:val="32"/>
                <w:szCs w:val="32"/>
                <w:cs/>
              </w:rPr>
              <w:t xml:space="preserve"> ต่อปี </w:t>
            </w:r>
          </w:p>
          <w:p w:rsidR="00BD4612" w:rsidRPr="00816C86" w:rsidRDefault="00BD4612" w:rsidP="009975D6">
            <w:pPr>
              <w:spacing w:line="320" w:lineRule="exact"/>
              <w:jc w:val="thaiDistribute"/>
              <w:rPr>
                <w:rFonts w:ascii="TH SarabunPSK" w:eastAsia="Times New Roman" w:hAnsi="TH SarabunPSK" w:cs="TH SarabunPSK"/>
                <w:sz w:val="32"/>
                <w:szCs w:val="32"/>
              </w:rPr>
            </w:pPr>
            <w:r w:rsidRPr="00816C86">
              <w:rPr>
                <w:rFonts w:ascii="TH SarabunPSK" w:eastAsia="Times New Roman" w:hAnsi="TH SarabunPSK" w:cs="TH SarabunPSK"/>
                <w:sz w:val="32"/>
                <w:szCs w:val="32"/>
                <w:cs/>
              </w:rPr>
              <w:t xml:space="preserve">   ปีที่ </w:t>
            </w:r>
            <w:r w:rsidRPr="00816C86">
              <w:rPr>
                <w:rFonts w:ascii="TH SarabunPSK" w:eastAsia="Times New Roman" w:hAnsi="TH SarabunPSK" w:cs="TH SarabunPSK"/>
                <w:sz w:val="32"/>
                <w:szCs w:val="32"/>
              </w:rPr>
              <w:t>4</w:t>
            </w:r>
            <w:r w:rsidRPr="00816C86">
              <w:rPr>
                <w:rFonts w:ascii="TH SarabunPSK" w:eastAsia="Times New Roman" w:hAnsi="TH SarabunPSK" w:cs="TH SarabunPSK"/>
                <w:sz w:val="32"/>
                <w:szCs w:val="32"/>
                <w:cs/>
              </w:rPr>
              <w:t xml:space="preserve"> ถึงปีที่ </w:t>
            </w:r>
            <w:r w:rsidRPr="00816C86">
              <w:rPr>
                <w:rFonts w:ascii="TH SarabunPSK" w:eastAsia="Times New Roman" w:hAnsi="TH SarabunPSK" w:cs="TH SarabunPSK"/>
                <w:sz w:val="32"/>
                <w:szCs w:val="32"/>
              </w:rPr>
              <w:t>10</w:t>
            </w:r>
            <w:r w:rsidRPr="00816C86">
              <w:rPr>
                <w:rFonts w:ascii="TH SarabunPSK" w:eastAsia="Times New Roman" w:hAnsi="TH SarabunPSK" w:cs="TH SarabunPSK"/>
                <w:sz w:val="32"/>
                <w:szCs w:val="32"/>
                <w:cs/>
              </w:rPr>
              <w:t xml:space="preserve"> ให้เป็นไปตามอัตราดอกเบี้ยที่ ธพว. กำหนด</w:t>
            </w:r>
          </w:p>
          <w:p w:rsidR="00AD372E" w:rsidRPr="00816C86" w:rsidRDefault="00BD4612" w:rsidP="009975D6">
            <w:pPr>
              <w:spacing w:line="320" w:lineRule="exact"/>
              <w:jc w:val="thaiDistribute"/>
              <w:rPr>
                <w:rFonts w:ascii="TH SarabunPSK" w:eastAsia="Times New Roman" w:hAnsi="TH SarabunPSK" w:cs="TH SarabunPSK"/>
                <w:sz w:val="32"/>
                <w:szCs w:val="32"/>
              </w:rPr>
            </w:pPr>
            <w:r w:rsidRPr="00816C86">
              <w:rPr>
                <w:rFonts w:ascii="TH SarabunPSK" w:eastAsia="Times New Roman" w:hAnsi="TH SarabunPSK" w:cs="TH SarabunPSK"/>
                <w:sz w:val="32"/>
                <w:szCs w:val="32"/>
                <w:cs/>
              </w:rPr>
              <w:t xml:space="preserve">   ทั้งนี้ ทั้ง </w:t>
            </w:r>
            <w:r w:rsidRPr="00816C86">
              <w:rPr>
                <w:rFonts w:ascii="TH SarabunPSK" w:eastAsia="Times New Roman" w:hAnsi="TH SarabunPSK" w:cs="TH SarabunPSK"/>
                <w:sz w:val="32"/>
                <w:szCs w:val="32"/>
              </w:rPr>
              <w:t xml:space="preserve">2 </w:t>
            </w:r>
            <w:r w:rsidRPr="00816C86">
              <w:rPr>
                <w:rFonts w:ascii="TH SarabunPSK" w:eastAsia="Times New Roman" w:hAnsi="TH SarabunPSK" w:cs="TH SarabunPSK"/>
                <w:sz w:val="32"/>
                <w:szCs w:val="32"/>
                <w:cs/>
              </w:rPr>
              <w:t xml:space="preserve">กรณีรัฐชดเชยอัตราดอกเบี้ยให้แก่ ธพว. ในอัตราร้อยละ </w:t>
            </w:r>
            <w:r w:rsidRPr="00816C86">
              <w:rPr>
                <w:rFonts w:ascii="TH SarabunPSK" w:eastAsia="Times New Roman" w:hAnsi="TH SarabunPSK" w:cs="TH SarabunPSK"/>
                <w:sz w:val="32"/>
                <w:szCs w:val="32"/>
              </w:rPr>
              <w:t xml:space="preserve">2 </w:t>
            </w:r>
            <w:r w:rsidRPr="00816C86">
              <w:rPr>
                <w:rFonts w:ascii="TH SarabunPSK" w:eastAsia="Times New Roman" w:hAnsi="TH SarabunPSK" w:cs="TH SarabunPSK"/>
                <w:sz w:val="32"/>
                <w:szCs w:val="32"/>
                <w:cs/>
              </w:rPr>
              <w:t xml:space="preserve">ต่อปี ใน </w:t>
            </w:r>
            <w:r w:rsidRPr="00816C86">
              <w:rPr>
                <w:rFonts w:ascii="TH SarabunPSK" w:eastAsia="Times New Roman" w:hAnsi="TH SarabunPSK" w:cs="TH SarabunPSK"/>
                <w:sz w:val="32"/>
                <w:szCs w:val="32"/>
              </w:rPr>
              <w:t xml:space="preserve">3 </w:t>
            </w:r>
            <w:r w:rsidRPr="00816C86">
              <w:rPr>
                <w:rFonts w:ascii="TH SarabunPSK" w:eastAsia="Times New Roman" w:hAnsi="TH SarabunPSK" w:cs="TH SarabunPSK"/>
                <w:sz w:val="32"/>
                <w:szCs w:val="32"/>
                <w:cs/>
              </w:rPr>
              <w:t>ปีแรก</w:t>
            </w:r>
          </w:p>
        </w:tc>
      </w:tr>
      <w:tr w:rsidR="00AD372E" w:rsidRPr="00816C86" w:rsidTr="005E5E54">
        <w:tc>
          <w:tcPr>
            <w:tcW w:w="1555" w:type="dxa"/>
          </w:tcPr>
          <w:p w:rsidR="00AD372E" w:rsidRPr="00816C86" w:rsidRDefault="00AD372E" w:rsidP="009975D6">
            <w:pPr>
              <w:spacing w:line="320" w:lineRule="exact"/>
              <w:jc w:val="thaiDistribute"/>
              <w:rPr>
                <w:rFonts w:ascii="TH SarabunPSK" w:eastAsia="Times New Roman" w:hAnsi="TH SarabunPSK" w:cs="TH SarabunPSK"/>
                <w:b/>
                <w:bCs/>
                <w:sz w:val="32"/>
                <w:szCs w:val="32"/>
                <w:cs/>
              </w:rPr>
            </w:pPr>
            <w:r w:rsidRPr="00816C86">
              <w:rPr>
                <w:rFonts w:ascii="TH SarabunPSK" w:eastAsia="Times New Roman" w:hAnsi="TH SarabunPSK" w:cs="TH SarabunPSK"/>
                <w:b/>
                <w:bCs/>
                <w:sz w:val="32"/>
                <w:szCs w:val="32"/>
                <w:cs/>
              </w:rPr>
              <w:lastRenderedPageBreak/>
              <w:t>หลักประกัน</w:t>
            </w:r>
          </w:p>
        </w:tc>
        <w:tc>
          <w:tcPr>
            <w:tcW w:w="4252" w:type="dxa"/>
          </w:tcPr>
          <w:p w:rsidR="00AD372E" w:rsidRPr="00816C86" w:rsidRDefault="007C7D6E" w:rsidP="009975D6">
            <w:pPr>
              <w:pStyle w:val="af6"/>
              <w:spacing w:before="0" w:beforeAutospacing="0" w:after="0" w:afterAutospacing="0" w:line="320" w:lineRule="exact"/>
              <w:rPr>
                <w:rFonts w:ascii="TH SarabunPSK" w:hAnsi="TH SarabunPSK" w:cs="TH SarabunPSK"/>
                <w:sz w:val="32"/>
                <w:szCs w:val="32"/>
                <w:lang w:bidi="th-TH"/>
              </w:rPr>
            </w:pPr>
            <w:r w:rsidRPr="00816C86">
              <w:rPr>
                <w:rFonts w:ascii="TH SarabunPSK" w:hAnsi="TH SarabunPSK" w:cs="TH SarabunPSK"/>
                <w:sz w:val="32"/>
                <w:szCs w:val="32"/>
                <w:cs/>
                <w:lang w:bidi="th-TH"/>
              </w:rPr>
              <w:t xml:space="preserve">บรรษัทประกันสินเชื่ออุตสาหกรรมขนาดย่อม (บสย.) ค้ำประกัน โครงการค้ำประกันสินเชื่อ </w:t>
            </w:r>
            <w:r w:rsidRPr="00816C86">
              <w:rPr>
                <w:rFonts w:ascii="TH SarabunPSK" w:hAnsi="TH SarabunPSK" w:cs="TH SarabunPSK"/>
                <w:sz w:val="32"/>
                <w:szCs w:val="32"/>
              </w:rPr>
              <w:t xml:space="preserve">SME </w:t>
            </w:r>
            <w:r w:rsidRPr="00816C86">
              <w:rPr>
                <w:rFonts w:ascii="TH SarabunPSK" w:hAnsi="TH SarabunPSK" w:cs="TH SarabunPSK"/>
                <w:sz w:val="32"/>
                <w:szCs w:val="32"/>
                <w:cs/>
                <w:lang w:bidi="th-TH"/>
              </w:rPr>
              <w:t>ทวีค่า (</w:t>
            </w:r>
            <w:r w:rsidRPr="00816C86">
              <w:rPr>
                <w:rFonts w:ascii="TH SarabunPSK" w:hAnsi="TH SarabunPSK" w:cs="TH SarabunPSK"/>
                <w:sz w:val="32"/>
                <w:szCs w:val="32"/>
              </w:rPr>
              <w:t xml:space="preserve">Portfolio Guarantee Scheme </w:t>
            </w:r>
            <w:r w:rsidRPr="00816C86">
              <w:rPr>
                <w:rFonts w:ascii="TH SarabunPSK" w:hAnsi="TH SarabunPSK" w:cs="TH SarabunPSK"/>
                <w:sz w:val="32"/>
                <w:szCs w:val="32"/>
                <w:cs/>
                <w:lang w:bidi="th-TH"/>
              </w:rPr>
              <w:t xml:space="preserve">ระยะที่ </w:t>
            </w:r>
            <w:r w:rsidRPr="00816C86">
              <w:rPr>
                <w:rFonts w:ascii="TH SarabunPSK" w:hAnsi="TH SarabunPSK" w:cs="TH SarabunPSK"/>
                <w:sz w:val="32"/>
                <w:szCs w:val="32"/>
              </w:rPr>
              <w:t xml:space="preserve">8) </w:t>
            </w:r>
            <w:r w:rsidRPr="00816C86">
              <w:rPr>
                <w:rFonts w:ascii="TH SarabunPSK" w:hAnsi="TH SarabunPSK" w:cs="TH SarabunPSK"/>
                <w:sz w:val="32"/>
                <w:szCs w:val="32"/>
                <w:cs/>
                <w:lang w:bidi="th-TH"/>
              </w:rPr>
              <w:t>หรือโครงการค้ำประกันสินเชื่อโครงการอื่น ๆ ของ บสย. หรือหลักประกันตามที่ธนาคารกำหนด</w:t>
            </w:r>
          </w:p>
        </w:tc>
        <w:tc>
          <w:tcPr>
            <w:tcW w:w="4111" w:type="dxa"/>
          </w:tcPr>
          <w:p w:rsidR="00AD372E" w:rsidRPr="00816C86" w:rsidRDefault="00AD372E" w:rsidP="009975D6">
            <w:pPr>
              <w:spacing w:line="320" w:lineRule="exact"/>
              <w:rPr>
                <w:rFonts w:ascii="TH SarabunPSK" w:eastAsia="Times New Roman" w:hAnsi="TH SarabunPSK" w:cs="TH SarabunPSK"/>
                <w:sz w:val="32"/>
                <w:szCs w:val="32"/>
                <w:cs/>
              </w:rPr>
            </w:pPr>
            <w:r w:rsidRPr="00816C86">
              <w:rPr>
                <w:rFonts w:ascii="TH SarabunPSK" w:eastAsia="Times New Roman" w:hAnsi="TH SarabunPSK" w:cs="TH SarabunPSK"/>
                <w:sz w:val="32"/>
                <w:szCs w:val="32"/>
                <w:cs/>
              </w:rPr>
              <w:t>บสย</w:t>
            </w:r>
            <w:r w:rsidRPr="00816C86">
              <w:rPr>
                <w:rFonts w:ascii="TH SarabunPSK" w:eastAsia="Times New Roman" w:hAnsi="TH SarabunPSK" w:cs="TH SarabunPSK"/>
                <w:sz w:val="32"/>
                <w:szCs w:val="32"/>
              </w:rPr>
              <w:t xml:space="preserve">. </w:t>
            </w:r>
            <w:r w:rsidRPr="00816C86">
              <w:rPr>
                <w:rFonts w:ascii="TH SarabunPSK" w:eastAsia="Times New Roman" w:hAnsi="TH SarabunPSK" w:cs="TH SarabunPSK"/>
                <w:sz w:val="32"/>
                <w:szCs w:val="32"/>
                <w:cs/>
              </w:rPr>
              <w:t>ค้ำประกัน หรือหลักประกันตามที่ธนาคารกำหนด</w:t>
            </w:r>
          </w:p>
        </w:tc>
      </w:tr>
    </w:tbl>
    <w:p w:rsidR="00AD372E" w:rsidRPr="00816C86" w:rsidRDefault="00AD372E" w:rsidP="009975D6">
      <w:pPr>
        <w:spacing w:line="320" w:lineRule="exact"/>
        <w:jc w:val="thaiDistribute"/>
        <w:rPr>
          <w:rFonts w:ascii="TH SarabunPSK" w:eastAsia="Times New Roman" w:hAnsi="TH SarabunPSK" w:cs="TH SarabunPSK"/>
          <w:b/>
          <w:bCs/>
          <w:sz w:val="32"/>
          <w:szCs w:val="32"/>
        </w:rPr>
      </w:pPr>
      <w:r w:rsidRPr="00816C86">
        <w:rPr>
          <w:rFonts w:ascii="TH SarabunPSK" w:eastAsia="Times New Roman" w:hAnsi="TH SarabunPSK" w:cs="TH SarabunPSK"/>
          <w:b/>
          <w:bCs/>
          <w:sz w:val="32"/>
          <w:szCs w:val="32"/>
          <w:cs/>
        </w:rPr>
        <w:t xml:space="preserve"> </w:t>
      </w:r>
      <w:r w:rsidRPr="00816C86">
        <w:rPr>
          <w:rFonts w:ascii="TH SarabunPSK" w:eastAsia="Times New Roman" w:hAnsi="TH SarabunPSK" w:cs="TH SarabunPSK"/>
          <w:b/>
          <w:bCs/>
          <w:sz w:val="32"/>
          <w:szCs w:val="32"/>
          <w:cs/>
        </w:rPr>
        <w:tab/>
      </w:r>
      <w:r w:rsidRPr="00816C86">
        <w:rPr>
          <w:rFonts w:ascii="TH SarabunPSK" w:eastAsia="Times New Roman" w:hAnsi="TH SarabunPSK" w:cs="TH SarabunPSK"/>
          <w:b/>
          <w:bCs/>
          <w:sz w:val="32"/>
          <w:szCs w:val="32"/>
          <w:cs/>
        </w:rPr>
        <w:tab/>
        <w:t>สาระสำคัญของเรื่อง</w:t>
      </w:r>
    </w:p>
    <w:p w:rsidR="00AD372E" w:rsidRPr="00816C86" w:rsidRDefault="00AD372E" w:rsidP="009975D6">
      <w:pPr>
        <w:spacing w:line="320" w:lineRule="exact"/>
        <w:jc w:val="thaiDistribute"/>
        <w:rPr>
          <w:rFonts w:ascii="TH SarabunPSK" w:eastAsia="Times New Roman" w:hAnsi="TH SarabunPSK" w:cs="TH SarabunPSK"/>
          <w:sz w:val="32"/>
          <w:szCs w:val="32"/>
        </w:rPr>
      </w:pPr>
      <w:r w:rsidRPr="00816C86">
        <w:rPr>
          <w:rFonts w:ascii="TH SarabunPSK" w:eastAsia="Times New Roman" w:hAnsi="TH SarabunPSK" w:cs="TH SarabunPSK"/>
          <w:sz w:val="32"/>
          <w:szCs w:val="32"/>
          <w:cs/>
        </w:rPr>
        <w:tab/>
      </w:r>
      <w:r w:rsidRPr="00816C86">
        <w:rPr>
          <w:rFonts w:ascii="TH SarabunPSK" w:eastAsia="Times New Roman" w:hAnsi="TH SarabunPSK" w:cs="TH SarabunPSK"/>
          <w:sz w:val="32"/>
          <w:szCs w:val="32"/>
          <w:cs/>
        </w:rPr>
        <w:tab/>
        <w:t>อก. รายงานว่า</w:t>
      </w:r>
    </w:p>
    <w:p w:rsidR="00AD372E" w:rsidRPr="00816C86" w:rsidRDefault="00AD372E" w:rsidP="009975D6">
      <w:pPr>
        <w:pStyle w:val="af6"/>
        <w:spacing w:before="0" w:beforeAutospacing="0" w:after="0" w:afterAutospacing="0" w:line="320" w:lineRule="exact"/>
        <w:jc w:val="thaiDistribute"/>
        <w:rPr>
          <w:rFonts w:ascii="TH SarabunPSK" w:hAnsi="TH SarabunPSK" w:cs="TH SarabunPSK"/>
          <w:sz w:val="32"/>
          <w:szCs w:val="32"/>
        </w:rPr>
      </w:pPr>
      <w:r w:rsidRPr="00816C86">
        <w:rPr>
          <w:rFonts w:ascii="TH SarabunPSK" w:hAnsi="TH SarabunPSK" w:cs="TH SarabunPSK"/>
          <w:sz w:val="32"/>
          <w:szCs w:val="32"/>
          <w:rtl/>
          <w:cs/>
        </w:rPr>
        <w:tab/>
      </w:r>
      <w:r w:rsidRPr="00816C86">
        <w:rPr>
          <w:rFonts w:ascii="TH SarabunPSK" w:hAnsi="TH SarabunPSK" w:cs="TH SarabunPSK"/>
          <w:sz w:val="32"/>
          <w:szCs w:val="32"/>
          <w:cs/>
        </w:rPr>
        <w:tab/>
      </w:r>
      <w:r w:rsidRPr="00816C86">
        <w:rPr>
          <w:rFonts w:ascii="TH SarabunPSK" w:hAnsi="TH SarabunPSK" w:cs="TH SarabunPSK"/>
          <w:sz w:val="32"/>
          <w:szCs w:val="32"/>
        </w:rPr>
        <w:t xml:space="preserve">1. </w:t>
      </w:r>
      <w:r w:rsidRPr="00816C86">
        <w:rPr>
          <w:rFonts w:ascii="TH SarabunPSK" w:hAnsi="TH SarabunPSK" w:cs="TH SarabunPSK"/>
          <w:b/>
          <w:bCs/>
          <w:sz w:val="32"/>
          <w:szCs w:val="32"/>
          <w:cs/>
          <w:lang w:bidi="th-TH"/>
        </w:rPr>
        <w:t>ผลการดำเนินโครงการฯ</w:t>
      </w:r>
      <w:r w:rsidRPr="00816C86">
        <w:rPr>
          <w:rFonts w:ascii="TH SarabunPSK" w:hAnsi="TH SarabunPSK" w:cs="TH SarabunPSK"/>
          <w:sz w:val="32"/>
          <w:szCs w:val="32"/>
          <w:cs/>
          <w:lang w:bidi="th-TH"/>
        </w:rPr>
        <w:t xml:space="preserve"> ณ วันที่ </w:t>
      </w:r>
      <w:r w:rsidRPr="00816C86">
        <w:rPr>
          <w:rFonts w:ascii="TH SarabunPSK" w:hAnsi="TH SarabunPSK" w:cs="TH SarabunPSK"/>
          <w:sz w:val="32"/>
          <w:szCs w:val="32"/>
        </w:rPr>
        <w:t>30</w:t>
      </w:r>
      <w:r w:rsidRPr="00816C86">
        <w:rPr>
          <w:rFonts w:ascii="TH SarabunPSK" w:hAnsi="TH SarabunPSK" w:cs="TH SarabunPSK"/>
          <w:sz w:val="32"/>
          <w:szCs w:val="32"/>
          <w:cs/>
          <w:lang w:bidi="th-TH"/>
        </w:rPr>
        <w:t xml:space="preserve"> มิถุนายน </w:t>
      </w:r>
      <w:r w:rsidRPr="00816C86">
        <w:rPr>
          <w:rFonts w:ascii="TH SarabunPSK" w:hAnsi="TH SarabunPSK" w:cs="TH SarabunPSK"/>
          <w:sz w:val="32"/>
          <w:szCs w:val="32"/>
        </w:rPr>
        <w:t>2564</w:t>
      </w:r>
      <w:r w:rsidRPr="00816C86">
        <w:rPr>
          <w:rFonts w:ascii="TH SarabunPSK" w:hAnsi="TH SarabunPSK" w:cs="TH SarabunPSK"/>
          <w:sz w:val="32"/>
          <w:szCs w:val="32"/>
          <w:cs/>
          <w:lang w:bidi="th-TH"/>
        </w:rPr>
        <w:t xml:space="preserve"> ดังนี้</w:t>
      </w:r>
    </w:p>
    <w:p w:rsidR="00AD372E" w:rsidRPr="00816C86" w:rsidRDefault="00AD372E" w:rsidP="009975D6">
      <w:pPr>
        <w:spacing w:line="320" w:lineRule="exact"/>
        <w:jc w:val="thaiDistribute"/>
        <w:rPr>
          <w:rFonts w:ascii="TH SarabunPSK" w:eastAsia="Times New Roman" w:hAnsi="TH SarabunPSK" w:cs="TH SarabunPSK"/>
          <w:sz w:val="32"/>
          <w:szCs w:val="32"/>
        </w:rPr>
      </w:pPr>
      <w:r w:rsidRPr="00816C86">
        <w:rPr>
          <w:rFonts w:ascii="TH SarabunPSK" w:eastAsia="Times New Roman" w:hAnsi="TH SarabunPSK" w:cs="TH SarabunPSK"/>
          <w:sz w:val="32"/>
          <w:szCs w:val="32"/>
        </w:rPr>
        <w:tab/>
      </w:r>
      <w:r w:rsidRPr="00816C86">
        <w:rPr>
          <w:rFonts w:ascii="TH SarabunPSK" w:eastAsia="Times New Roman" w:hAnsi="TH SarabunPSK" w:cs="TH SarabunPSK"/>
          <w:sz w:val="32"/>
          <w:szCs w:val="32"/>
        </w:rPr>
        <w:tab/>
      </w:r>
      <w:r w:rsidRPr="00816C86">
        <w:rPr>
          <w:rFonts w:ascii="TH SarabunPSK" w:eastAsia="Times New Roman" w:hAnsi="TH SarabunPSK" w:cs="TH SarabunPSK"/>
          <w:sz w:val="32"/>
          <w:szCs w:val="32"/>
        </w:rPr>
        <w:tab/>
        <w:t xml:space="preserve">1.1 </w:t>
      </w:r>
      <w:r w:rsidRPr="00816C86">
        <w:rPr>
          <w:rFonts w:ascii="TH SarabunPSK" w:eastAsia="Times New Roman" w:hAnsi="TH SarabunPSK" w:cs="TH SarabunPSK"/>
          <w:sz w:val="32"/>
          <w:szCs w:val="32"/>
          <w:cs/>
        </w:rPr>
        <w:t xml:space="preserve">ยอดยื่นกู้ จำนวน </w:t>
      </w:r>
      <w:r w:rsidRPr="00816C86">
        <w:rPr>
          <w:rFonts w:ascii="TH SarabunPSK" w:eastAsia="Times New Roman" w:hAnsi="TH SarabunPSK" w:cs="TH SarabunPSK"/>
          <w:sz w:val="32"/>
          <w:szCs w:val="32"/>
        </w:rPr>
        <w:t xml:space="preserve">34,936 </w:t>
      </w:r>
      <w:r w:rsidRPr="00816C86">
        <w:rPr>
          <w:rFonts w:ascii="TH SarabunPSK" w:eastAsia="Times New Roman" w:hAnsi="TH SarabunPSK" w:cs="TH SarabunPSK"/>
          <w:sz w:val="32"/>
          <w:szCs w:val="32"/>
          <w:cs/>
        </w:rPr>
        <w:t xml:space="preserve">ราย วงเงินจำนวน </w:t>
      </w:r>
      <w:r w:rsidRPr="00816C86">
        <w:rPr>
          <w:rFonts w:ascii="TH SarabunPSK" w:eastAsia="Times New Roman" w:hAnsi="TH SarabunPSK" w:cs="TH SarabunPSK"/>
          <w:sz w:val="32"/>
          <w:szCs w:val="32"/>
        </w:rPr>
        <w:t xml:space="preserve">69,261.91 </w:t>
      </w:r>
      <w:r w:rsidRPr="00816C86">
        <w:rPr>
          <w:rFonts w:ascii="TH SarabunPSK" w:eastAsia="Times New Roman" w:hAnsi="TH SarabunPSK" w:cs="TH SarabunPSK"/>
          <w:sz w:val="32"/>
          <w:szCs w:val="32"/>
          <w:cs/>
        </w:rPr>
        <w:t>ล้านบาท</w:t>
      </w:r>
    </w:p>
    <w:p w:rsidR="00AD372E" w:rsidRPr="00816C86" w:rsidRDefault="00AD372E" w:rsidP="009975D6">
      <w:pPr>
        <w:spacing w:line="320" w:lineRule="exact"/>
        <w:jc w:val="thaiDistribute"/>
        <w:rPr>
          <w:rFonts w:ascii="TH SarabunPSK" w:eastAsia="Times New Roman" w:hAnsi="TH SarabunPSK" w:cs="TH SarabunPSK"/>
          <w:sz w:val="32"/>
          <w:szCs w:val="32"/>
        </w:rPr>
      </w:pPr>
      <w:r w:rsidRPr="00816C86">
        <w:rPr>
          <w:rFonts w:ascii="TH SarabunPSK" w:eastAsia="Times New Roman" w:hAnsi="TH SarabunPSK" w:cs="TH SarabunPSK"/>
          <w:sz w:val="32"/>
          <w:szCs w:val="32"/>
        </w:rPr>
        <w:tab/>
      </w:r>
      <w:r w:rsidRPr="00816C86">
        <w:rPr>
          <w:rFonts w:ascii="TH SarabunPSK" w:eastAsia="Times New Roman" w:hAnsi="TH SarabunPSK" w:cs="TH SarabunPSK"/>
          <w:sz w:val="32"/>
          <w:szCs w:val="32"/>
        </w:rPr>
        <w:tab/>
      </w:r>
      <w:r w:rsidRPr="00816C86">
        <w:rPr>
          <w:rFonts w:ascii="TH SarabunPSK" w:eastAsia="Times New Roman" w:hAnsi="TH SarabunPSK" w:cs="TH SarabunPSK"/>
          <w:sz w:val="32"/>
          <w:szCs w:val="32"/>
        </w:rPr>
        <w:tab/>
        <w:t xml:space="preserve">1.2 </w:t>
      </w:r>
      <w:r w:rsidRPr="00816C86">
        <w:rPr>
          <w:rFonts w:ascii="TH SarabunPSK" w:eastAsia="Times New Roman" w:hAnsi="TH SarabunPSK" w:cs="TH SarabunPSK"/>
          <w:sz w:val="32"/>
          <w:szCs w:val="32"/>
          <w:cs/>
        </w:rPr>
        <w:t xml:space="preserve">ยอดอนุมัติสินเชื่อ </w:t>
      </w:r>
      <w:r w:rsidRPr="00816C86">
        <w:rPr>
          <w:rFonts w:ascii="TH SarabunPSK" w:eastAsia="Times New Roman" w:hAnsi="TH SarabunPSK" w:cs="TH SarabunPSK"/>
          <w:sz w:val="32"/>
          <w:szCs w:val="32"/>
        </w:rPr>
        <w:t>25,566</w:t>
      </w:r>
      <w:r w:rsidRPr="00816C86">
        <w:rPr>
          <w:rFonts w:ascii="TH SarabunPSK" w:eastAsia="Times New Roman" w:hAnsi="TH SarabunPSK" w:cs="TH SarabunPSK"/>
          <w:sz w:val="32"/>
          <w:szCs w:val="32"/>
          <w:cs/>
        </w:rPr>
        <w:t xml:space="preserve"> ราย วงเงินจำนวน </w:t>
      </w:r>
      <w:r w:rsidRPr="00816C86">
        <w:rPr>
          <w:rFonts w:ascii="TH SarabunPSK" w:eastAsia="Times New Roman" w:hAnsi="TH SarabunPSK" w:cs="TH SarabunPSK"/>
          <w:sz w:val="32"/>
          <w:szCs w:val="32"/>
        </w:rPr>
        <w:t>43,110.75</w:t>
      </w:r>
      <w:r w:rsidRPr="00816C86">
        <w:rPr>
          <w:rFonts w:ascii="TH SarabunPSK" w:eastAsia="Times New Roman" w:hAnsi="TH SarabunPSK" w:cs="TH SarabunPSK"/>
          <w:sz w:val="32"/>
          <w:szCs w:val="32"/>
          <w:cs/>
        </w:rPr>
        <w:t xml:space="preserve"> ล้านบาท</w:t>
      </w:r>
      <w:r w:rsidRPr="00816C86">
        <w:rPr>
          <w:rFonts w:ascii="TH SarabunPSK" w:eastAsia="Times New Roman" w:hAnsi="TH SarabunPSK" w:cs="TH SarabunPSK"/>
          <w:sz w:val="32"/>
          <w:szCs w:val="32"/>
        </w:rPr>
        <w:t xml:space="preserve"> </w:t>
      </w:r>
      <w:r w:rsidRPr="00816C86">
        <w:rPr>
          <w:rFonts w:ascii="TH SarabunPSK" w:eastAsia="Times New Roman" w:hAnsi="TH SarabunPSK" w:cs="TH SarabunPSK"/>
          <w:sz w:val="32"/>
          <w:szCs w:val="32"/>
          <w:cs/>
        </w:rPr>
        <w:t xml:space="preserve">คิดเป็นร้อยละ </w:t>
      </w:r>
      <w:r w:rsidRPr="00816C86">
        <w:rPr>
          <w:rFonts w:ascii="TH SarabunPSK" w:eastAsia="Times New Roman" w:hAnsi="TH SarabunPSK" w:cs="TH SarabunPSK"/>
          <w:sz w:val="32"/>
          <w:szCs w:val="32"/>
        </w:rPr>
        <w:t>86</w:t>
      </w:r>
      <w:r w:rsidRPr="00816C86">
        <w:rPr>
          <w:rFonts w:ascii="TH SarabunPSK" w:eastAsia="Times New Roman" w:hAnsi="TH SarabunPSK" w:cs="TH SarabunPSK"/>
          <w:sz w:val="32"/>
          <w:szCs w:val="32"/>
          <w:cs/>
        </w:rPr>
        <w:t>.</w:t>
      </w:r>
      <w:r w:rsidRPr="00816C86">
        <w:rPr>
          <w:rFonts w:ascii="TH SarabunPSK" w:eastAsia="Times New Roman" w:hAnsi="TH SarabunPSK" w:cs="TH SarabunPSK"/>
          <w:sz w:val="32"/>
          <w:szCs w:val="32"/>
        </w:rPr>
        <w:t>22</w:t>
      </w:r>
      <w:r w:rsidRPr="00816C86">
        <w:rPr>
          <w:rFonts w:ascii="TH SarabunPSK" w:eastAsia="Times New Roman" w:hAnsi="TH SarabunPSK" w:cs="TH SarabunPSK"/>
          <w:sz w:val="32"/>
          <w:szCs w:val="32"/>
          <w:cs/>
        </w:rPr>
        <w:t xml:space="preserve"> ของวงเงินรวมของโครงการ (เป้าหมาย </w:t>
      </w:r>
      <w:r w:rsidRPr="00816C86">
        <w:rPr>
          <w:rFonts w:ascii="TH SarabunPSK" w:eastAsia="Times New Roman" w:hAnsi="TH SarabunPSK" w:cs="TH SarabunPSK"/>
          <w:sz w:val="32"/>
          <w:szCs w:val="32"/>
        </w:rPr>
        <w:t>50,000</w:t>
      </w:r>
      <w:r w:rsidRPr="00816C86">
        <w:rPr>
          <w:rFonts w:ascii="TH SarabunPSK" w:eastAsia="Times New Roman" w:hAnsi="TH SarabunPSK" w:cs="TH SarabunPSK"/>
          <w:sz w:val="32"/>
          <w:szCs w:val="32"/>
          <w:cs/>
        </w:rPr>
        <w:t xml:space="preserve"> ล้านบาท)</w:t>
      </w:r>
    </w:p>
    <w:p w:rsidR="00AD372E" w:rsidRPr="00816C86" w:rsidRDefault="00AD372E" w:rsidP="009975D6">
      <w:pPr>
        <w:spacing w:line="320" w:lineRule="exact"/>
        <w:jc w:val="thaiDistribute"/>
        <w:rPr>
          <w:rFonts w:ascii="TH SarabunPSK" w:eastAsia="Times New Roman" w:hAnsi="TH SarabunPSK" w:cs="TH SarabunPSK"/>
          <w:sz w:val="32"/>
          <w:szCs w:val="32"/>
        </w:rPr>
      </w:pPr>
      <w:r w:rsidRPr="00816C86">
        <w:rPr>
          <w:rFonts w:ascii="TH SarabunPSK" w:eastAsia="Times New Roman" w:hAnsi="TH SarabunPSK" w:cs="TH SarabunPSK"/>
          <w:sz w:val="32"/>
          <w:szCs w:val="32"/>
        </w:rPr>
        <w:tab/>
      </w:r>
      <w:r w:rsidRPr="00816C86">
        <w:rPr>
          <w:rFonts w:ascii="TH SarabunPSK" w:eastAsia="Times New Roman" w:hAnsi="TH SarabunPSK" w:cs="TH SarabunPSK"/>
          <w:sz w:val="32"/>
          <w:szCs w:val="32"/>
        </w:rPr>
        <w:tab/>
      </w:r>
      <w:r w:rsidRPr="00816C86">
        <w:rPr>
          <w:rFonts w:ascii="TH SarabunPSK" w:eastAsia="Times New Roman" w:hAnsi="TH SarabunPSK" w:cs="TH SarabunPSK"/>
          <w:sz w:val="32"/>
          <w:szCs w:val="32"/>
        </w:rPr>
        <w:tab/>
        <w:t xml:space="preserve">1.3 </w:t>
      </w:r>
      <w:r w:rsidRPr="00816C86">
        <w:rPr>
          <w:rFonts w:ascii="TH SarabunPSK" w:eastAsia="Times New Roman" w:hAnsi="TH SarabunPSK" w:cs="TH SarabunPSK"/>
          <w:sz w:val="32"/>
          <w:szCs w:val="32"/>
          <w:cs/>
        </w:rPr>
        <w:t xml:space="preserve">ยอดเบิกจ่าย จำนวน </w:t>
      </w:r>
      <w:r w:rsidRPr="00816C86">
        <w:rPr>
          <w:rFonts w:ascii="TH SarabunPSK" w:eastAsia="Times New Roman" w:hAnsi="TH SarabunPSK" w:cs="TH SarabunPSK"/>
          <w:sz w:val="32"/>
          <w:szCs w:val="32"/>
        </w:rPr>
        <w:t>25,322</w:t>
      </w:r>
      <w:r w:rsidRPr="00816C86">
        <w:rPr>
          <w:rFonts w:ascii="TH SarabunPSK" w:eastAsia="Times New Roman" w:hAnsi="TH SarabunPSK" w:cs="TH SarabunPSK"/>
          <w:sz w:val="32"/>
          <w:szCs w:val="32"/>
          <w:cs/>
        </w:rPr>
        <w:t xml:space="preserve"> ราย วงเงินจำนวน</w:t>
      </w:r>
      <w:r w:rsidRPr="00816C86">
        <w:rPr>
          <w:rFonts w:ascii="TH SarabunPSK" w:eastAsia="Times New Roman" w:hAnsi="TH SarabunPSK" w:cs="TH SarabunPSK"/>
          <w:sz w:val="32"/>
          <w:szCs w:val="32"/>
        </w:rPr>
        <w:t xml:space="preserve"> 42,749</w:t>
      </w:r>
      <w:r w:rsidRPr="00816C86">
        <w:rPr>
          <w:rFonts w:ascii="TH SarabunPSK" w:eastAsia="Times New Roman" w:hAnsi="TH SarabunPSK" w:cs="TH SarabunPSK"/>
          <w:sz w:val="32"/>
          <w:szCs w:val="32"/>
          <w:cs/>
        </w:rPr>
        <w:t>.</w:t>
      </w:r>
      <w:r w:rsidRPr="00816C86">
        <w:rPr>
          <w:rFonts w:ascii="TH SarabunPSK" w:eastAsia="Times New Roman" w:hAnsi="TH SarabunPSK" w:cs="TH SarabunPSK"/>
          <w:sz w:val="32"/>
          <w:szCs w:val="32"/>
        </w:rPr>
        <w:t xml:space="preserve">50 </w:t>
      </w:r>
      <w:r w:rsidRPr="00816C86">
        <w:rPr>
          <w:rFonts w:ascii="TH SarabunPSK" w:eastAsia="Times New Roman" w:hAnsi="TH SarabunPSK" w:cs="TH SarabunPSK"/>
          <w:sz w:val="32"/>
          <w:szCs w:val="32"/>
          <w:cs/>
        </w:rPr>
        <w:t xml:space="preserve">ล้านบาท คิดเป็นร้อยละ </w:t>
      </w:r>
      <w:r w:rsidRPr="00816C86">
        <w:rPr>
          <w:rFonts w:ascii="TH SarabunPSK" w:eastAsia="Times New Roman" w:hAnsi="TH SarabunPSK" w:cs="TH SarabunPSK"/>
          <w:sz w:val="32"/>
          <w:szCs w:val="32"/>
        </w:rPr>
        <w:t>85</w:t>
      </w:r>
      <w:r w:rsidRPr="00816C86">
        <w:rPr>
          <w:rFonts w:ascii="TH SarabunPSK" w:eastAsia="Times New Roman" w:hAnsi="TH SarabunPSK" w:cs="TH SarabunPSK"/>
          <w:sz w:val="32"/>
          <w:szCs w:val="32"/>
          <w:cs/>
        </w:rPr>
        <w:t>.</w:t>
      </w:r>
      <w:r w:rsidRPr="00816C86">
        <w:rPr>
          <w:rFonts w:ascii="TH SarabunPSK" w:eastAsia="Times New Roman" w:hAnsi="TH SarabunPSK" w:cs="TH SarabunPSK"/>
          <w:sz w:val="32"/>
          <w:szCs w:val="32"/>
        </w:rPr>
        <w:t>50</w:t>
      </w:r>
      <w:r w:rsidRPr="00816C86">
        <w:rPr>
          <w:rFonts w:ascii="TH SarabunPSK" w:eastAsia="Times New Roman" w:hAnsi="TH SarabunPSK" w:cs="TH SarabunPSK"/>
          <w:sz w:val="32"/>
          <w:szCs w:val="32"/>
          <w:cs/>
        </w:rPr>
        <w:t xml:space="preserve"> ของวงเงินอนุมัติสินเชื่อ</w:t>
      </w:r>
    </w:p>
    <w:p w:rsidR="00AD372E" w:rsidRPr="00816C86" w:rsidRDefault="00AD372E" w:rsidP="009975D6">
      <w:pPr>
        <w:spacing w:line="320" w:lineRule="exact"/>
        <w:jc w:val="thaiDistribute"/>
        <w:rPr>
          <w:rFonts w:ascii="TH SarabunPSK" w:eastAsia="Times New Roman" w:hAnsi="TH SarabunPSK" w:cs="TH SarabunPSK"/>
          <w:sz w:val="32"/>
          <w:szCs w:val="32"/>
        </w:rPr>
      </w:pPr>
      <w:r w:rsidRPr="00816C86">
        <w:rPr>
          <w:rFonts w:ascii="TH SarabunPSK" w:eastAsia="Times New Roman" w:hAnsi="TH SarabunPSK" w:cs="TH SarabunPSK"/>
          <w:sz w:val="32"/>
          <w:szCs w:val="32"/>
        </w:rPr>
        <w:tab/>
      </w:r>
      <w:r w:rsidRPr="00816C86">
        <w:rPr>
          <w:rFonts w:ascii="TH SarabunPSK" w:eastAsia="Times New Roman" w:hAnsi="TH SarabunPSK" w:cs="TH SarabunPSK"/>
          <w:sz w:val="32"/>
          <w:szCs w:val="32"/>
        </w:rPr>
        <w:tab/>
        <w:t xml:space="preserve">2. </w:t>
      </w:r>
      <w:r w:rsidRPr="00816C86">
        <w:rPr>
          <w:rFonts w:ascii="TH SarabunPSK" w:eastAsia="Times New Roman" w:hAnsi="TH SarabunPSK" w:cs="TH SarabunPSK"/>
          <w:sz w:val="32"/>
          <w:szCs w:val="32"/>
          <w:cs/>
        </w:rPr>
        <w:t xml:space="preserve">จากการแพร่ระบาดของโรคติดเชื้อไวรัสโคโรนา </w:t>
      </w:r>
      <w:r w:rsidRPr="00816C86">
        <w:rPr>
          <w:rFonts w:ascii="TH SarabunPSK" w:eastAsia="Times New Roman" w:hAnsi="TH SarabunPSK" w:cs="TH SarabunPSK"/>
          <w:sz w:val="32"/>
          <w:szCs w:val="32"/>
        </w:rPr>
        <w:t>2019</w:t>
      </w:r>
      <w:r w:rsidRPr="00816C86">
        <w:rPr>
          <w:rFonts w:ascii="TH SarabunPSK" w:eastAsia="Times New Roman" w:hAnsi="TH SarabunPSK" w:cs="TH SarabunPSK"/>
          <w:sz w:val="32"/>
          <w:szCs w:val="32"/>
          <w:cs/>
        </w:rPr>
        <w:t xml:space="preserve"> (</w:t>
      </w:r>
      <w:r w:rsidRPr="00816C86">
        <w:rPr>
          <w:rFonts w:ascii="TH SarabunPSK" w:eastAsia="Times New Roman" w:hAnsi="TH SarabunPSK" w:cs="TH SarabunPSK"/>
          <w:sz w:val="32"/>
          <w:szCs w:val="32"/>
        </w:rPr>
        <w:t xml:space="preserve">COVID-19) </w:t>
      </w:r>
      <w:r w:rsidRPr="00816C86">
        <w:rPr>
          <w:rFonts w:ascii="TH SarabunPSK" w:eastAsia="Times New Roman" w:hAnsi="TH SarabunPSK" w:cs="TH SarabunPSK"/>
          <w:sz w:val="32"/>
          <w:szCs w:val="32"/>
          <w:cs/>
        </w:rPr>
        <w:t xml:space="preserve">ระลอกใหม่และความผันผวนของเศรษฐกิจที่มีแนวโน้มที่มีความเสี่ยงสูงขึ้น ส่งผลกระทบต่อผู้ประกอบการรายย่อยและผู้ประกอบการขนาดย่อมมากขึ้น โดยเฉพาะผู้ประกอบการด้านการท่องเที่ยว เช่น โรงแรม ห้องพัก สปา ร้านอาหาร ภัตตาคาร ดังนั้น </w:t>
      </w:r>
      <w:r w:rsidR="00A37DBD" w:rsidRPr="00816C86">
        <w:rPr>
          <w:rFonts w:ascii="TH SarabunPSK" w:eastAsia="Times New Roman" w:hAnsi="TH SarabunPSK" w:cs="TH SarabunPSK"/>
          <w:sz w:val="32"/>
          <w:szCs w:val="32"/>
          <w:cs/>
        </w:rPr>
        <w:t xml:space="preserve">             </w:t>
      </w:r>
      <w:r w:rsidRPr="00816C86">
        <w:rPr>
          <w:rFonts w:ascii="TH SarabunPSK" w:eastAsia="Times New Roman" w:hAnsi="TH SarabunPSK" w:cs="TH SarabunPSK"/>
          <w:sz w:val="32"/>
          <w:szCs w:val="32"/>
          <w:cs/>
        </w:rPr>
        <w:t>เพื่อเป็นการแบ่งเบาภาระในการผ่อนชำระหนี้ให้สอดคล้องกับกระแสรายได้ของธุรกิจช่วยประคับประคองธุรกิจให้ดำเนินการต่อไปได้ ธพว. จึงขอปรับปรุงหลักเกณฑ์โครงการสินเชื่อเพื่อยกระดับเศรษฐกิจชุมชน</w:t>
      </w:r>
      <w:r w:rsidRPr="00816C86">
        <w:rPr>
          <w:rFonts w:ascii="TH SarabunPSK" w:eastAsia="Times New Roman" w:hAnsi="TH SarabunPSK" w:cs="TH SarabunPSK"/>
          <w:sz w:val="32"/>
          <w:szCs w:val="32"/>
        </w:rPr>
        <w:t xml:space="preserve"> (Local Economy Loan) </w:t>
      </w:r>
      <w:r w:rsidRPr="00816C86">
        <w:rPr>
          <w:rFonts w:ascii="TH SarabunPSK" w:eastAsia="Times New Roman" w:hAnsi="TH SarabunPSK" w:cs="TH SarabunPSK"/>
          <w:sz w:val="32"/>
          <w:szCs w:val="32"/>
          <w:cs/>
        </w:rPr>
        <w:t xml:space="preserve">ภายใต้มาตรการพิเศษเพื่อขับเคลื่อน </w:t>
      </w:r>
      <w:r w:rsidRPr="00816C86">
        <w:rPr>
          <w:rFonts w:ascii="TH SarabunPSK" w:eastAsia="Times New Roman" w:hAnsi="TH SarabunPSK" w:cs="TH SarabunPSK"/>
          <w:sz w:val="32"/>
          <w:szCs w:val="32"/>
        </w:rPr>
        <w:t xml:space="preserve">SMEs </w:t>
      </w:r>
      <w:r w:rsidRPr="00816C86">
        <w:rPr>
          <w:rFonts w:ascii="TH SarabunPSK" w:eastAsia="Times New Roman" w:hAnsi="TH SarabunPSK" w:cs="TH SarabunPSK"/>
          <w:sz w:val="32"/>
          <w:szCs w:val="32"/>
          <w:cs/>
        </w:rPr>
        <w:t xml:space="preserve">สู่ยุค </w:t>
      </w:r>
      <w:r w:rsidRPr="00816C86">
        <w:rPr>
          <w:rFonts w:ascii="TH SarabunPSK" w:eastAsia="Times New Roman" w:hAnsi="TH SarabunPSK" w:cs="TH SarabunPSK"/>
          <w:sz w:val="32"/>
          <w:szCs w:val="32"/>
        </w:rPr>
        <w:t>4</w:t>
      </w:r>
      <w:r w:rsidRPr="00816C86">
        <w:rPr>
          <w:rFonts w:ascii="TH SarabunPSK" w:eastAsia="Times New Roman" w:hAnsi="TH SarabunPSK" w:cs="TH SarabunPSK"/>
          <w:sz w:val="32"/>
          <w:szCs w:val="32"/>
          <w:cs/>
        </w:rPr>
        <w:t>.</w:t>
      </w:r>
      <w:r w:rsidRPr="00816C86">
        <w:rPr>
          <w:rFonts w:ascii="TH SarabunPSK" w:eastAsia="Times New Roman" w:hAnsi="TH SarabunPSK" w:cs="TH SarabunPSK"/>
          <w:sz w:val="32"/>
          <w:szCs w:val="32"/>
        </w:rPr>
        <w:t>0 (</w:t>
      </w:r>
      <w:r w:rsidRPr="00816C86">
        <w:rPr>
          <w:rFonts w:ascii="TH SarabunPSK" w:eastAsia="Times New Roman" w:hAnsi="TH SarabunPSK" w:cs="TH SarabunPSK"/>
          <w:sz w:val="32"/>
          <w:szCs w:val="32"/>
          <w:cs/>
        </w:rPr>
        <w:t>มาตรการด้านการเงิน)</w:t>
      </w:r>
    </w:p>
    <w:p w:rsidR="00AD372E" w:rsidRPr="00816C86" w:rsidRDefault="00AD372E" w:rsidP="009975D6">
      <w:pPr>
        <w:spacing w:line="320" w:lineRule="exact"/>
        <w:jc w:val="thaiDistribute"/>
        <w:rPr>
          <w:rFonts w:ascii="TH SarabunPSK" w:eastAsia="Times New Roman" w:hAnsi="TH SarabunPSK" w:cs="TH SarabunPSK"/>
          <w:sz w:val="32"/>
          <w:szCs w:val="32"/>
        </w:rPr>
      </w:pPr>
      <w:r w:rsidRPr="00816C86">
        <w:rPr>
          <w:rFonts w:ascii="TH SarabunPSK" w:eastAsia="Times New Roman" w:hAnsi="TH SarabunPSK" w:cs="TH SarabunPSK"/>
          <w:sz w:val="32"/>
          <w:szCs w:val="32"/>
        </w:rPr>
        <w:tab/>
      </w:r>
      <w:r w:rsidRPr="00816C86">
        <w:rPr>
          <w:rFonts w:ascii="TH SarabunPSK" w:eastAsia="Times New Roman" w:hAnsi="TH SarabunPSK" w:cs="TH SarabunPSK"/>
          <w:sz w:val="32"/>
          <w:szCs w:val="32"/>
        </w:rPr>
        <w:tab/>
        <w:t xml:space="preserve">3. </w:t>
      </w:r>
      <w:r w:rsidRPr="00816C86">
        <w:rPr>
          <w:rFonts w:ascii="TH SarabunPSK" w:eastAsia="Times New Roman" w:hAnsi="TH SarabunPSK" w:cs="TH SarabunPSK"/>
          <w:sz w:val="32"/>
          <w:szCs w:val="32"/>
          <w:cs/>
        </w:rPr>
        <w:t xml:space="preserve">เนื่องจากโครงการฯ มีกรอบวงเงินทั้งสิ้น </w:t>
      </w:r>
      <w:r w:rsidRPr="00816C86">
        <w:rPr>
          <w:rFonts w:ascii="TH SarabunPSK" w:eastAsia="Times New Roman" w:hAnsi="TH SarabunPSK" w:cs="TH SarabunPSK"/>
          <w:sz w:val="32"/>
          <w:szCs w:val="32"/>
        </w:rPr>
        <w:t xml:space="preserve">50,000 </w:t>
      </w:r>
      <w:r w:rsidRPr="00816C86">
        <w:rPr>
          <w:rFonts w:ascii="TH SarabunPSK" w:eastAsia="Times New Roman" w:hAnsi="TH SarabunPSK" w:cs="TH SarabunPSK"/>
          <w:sz w:val="32"/>
          <w:szCs w:val="32"/>
          <w:cs/>
        </w:rPr>
        <w:t xml:space="preserve">ล้านบาท จึงยังคงมีวงเงินเหลือจะก่อให้                เกิดสินเชื่อในระบบสถาบันการเงิน </w:t>
      </w:r>
      <w:r w:rsidRPr="00816C86">
        <w:rPr>
          <w:rFonts w:ascii="TH SarabunPSK" w:eastAsia="Times New Roman" w:hAnsi="TH SarabunPSK" w:cs="TH SarabunPSK"/>
          <w:sz w:val="32"/>
          <w:szCs w:val="32"/>
        </w:rPr>
        <w:t>6,889</w:t>
      </w:r>
      <w:r w:rsidRPr="00816C86">
        <w:rPr>
          <w:rFonts w:ascii="TH SarabunPSK" w:eastAsia="Times New Roman" w:hAnsi="TH SarabunPSK" w:cs="TH SarabunPSK"/>
          <w:sz w:val="32"/>
          <w:szCs w:val="32"/>
          <w:cs/>
        </w:rPr>
        <w:t>.</w:t>
      </w:r>
      <w:r w:rsidRPr="00816C86">
        <w:rPr>
          <w:rFonts w:ascii="TH SarabunPSK" w:eastAsia="Times New Roman" w:hAnsi="TH SarabunPSK" w:cs="TH SarabunPSK"/>
          <w:sz w:val="32"/>
          <w:szCs w:val="32"/>
        </w:rPr>
        <w:t>25</w:t>
      </w:r>
      <w:r w:rsidRPr="00816C86">
        <w:rPr>
          <w:rFonts w:ascii="TH SarabunPSK" w:eastAsia="Times New Roman" w:hAnsi="TH SarabunPSK" w:cs="TH SarabunPSK"/>
          <w:sz w:val="32"/>
          <w:szCs w:val="32"/>
          <w:cs/>
        </w:rPr>
        <w:t xml:space="preserve"> ล้านบาท ซึ่งสามารถช่วยเหลือผู้ประกอบการ </w:t>
      </w:r>
      <w:r w:rsidRPr="00816C86">
        <w:rPr>
          <w:rFonts w:ascii="TH SarabunPSK" w:eastAsia="Times New Roman" w:hAnsi="TH SarabunPSK" w:cs="TH SarabunPSK"/>
          <w:sz w:val="32"/>
          <w:szCs w:val="32"/>
        </w:rPr>
        <w:t xml:space="preserve">SMEs </w:t>
      </w:r>
      <w:r w:rsidRPr="00816C86">
        <w:rPr>
          <w:rFonts w:ascii="TH SarabunPSK" w:eastAsia="Times New Roman" w:hAnsi="TH SarabunPSK" w:cs="TH SarabunPSK"/>
          <w:sz w:val="32"/>
          <w:szCs w:val="32"/>
          <w:cs/>
        </w:rPr>
        <w:t xml:space="preserve">ให้สามารถเข้าถึงแหล่งเงินทุนได้ประมาณ </w:t>
      </w:r>
      <w:r w:rsidRPr="00816C86">
        <w:rPr>
          <w:rFonts w:ascii="TH SarabunPSK" w:eastAsia="Times New Roman" w:hAnsi="TH SarabunPSK" w:cs="TH SarabunPSK"/>
          <w:sz w:val="32"/>
          <w:szCs w:val="32"/>
        </w:rPr>
        <w:t>4,100</w:t>
      </w:r>
      <w:r w:rsidRPr="00816C86">
        <w:rPr>
          <w:rFonts w:ascii="TH SarabunPSK" w:eastAsia="Times New Roman" w:hAnsi="TH SarabunPSK" w:cs="TH SarabunPSK"/>
          <w:sz w:val="32"/>
          <w:szCs w:val="32"/>
          <w:cs/>
        </w:rPr>
        <w:t xml:space="preserve"> ราย รักษาการจ้างงานได้ไม่น้อยกว่า </w:t>
      </w:r>
      <w:r w:rsidRPr="00816C86">
        <w:rPr>
          <w:rFonts w:ascii="TH SarabunPSK" w:eastAsia="Times New Roman" w:hAnsi="TH SarabunPSK" w:cs="TH SarabunPSK"/>
          <w:sz w:val="32"/>
          <w:szCs w:val="32"/>
        </w:rPr>
        <w:t>20,500</w:t>
      </w:r>
      <w:r w:rsidRPr="00816C86">
        <w:rPr>
          <w:rFonts w:ascii="TH SarabunPSK" w:eastAsia="Times New Roman" w:hAnsi="TH SarabunPSK" w:cs="TH SarabunPSK"/>
          <w:sz w:val="32"/>
          <w:szCs w:val="32"/>
          <w:cs/>
        </w:rPr>
        <w:t xml:space="preserve"> คน และสร้างเงินทุนหมุนเวียนในระบบเศรษฐกิจได้ประมาณ </w:t>
      </w:r>
      <w:r w:rsidRPr="00816C86">
        <w:rPr>
          <w:rFonts w:ascii="TH SarabunPSK" w:eastAsia="Times New Roman" w:hAnsi="TH SarabunPSK" w:cs="TH SarabunPSK"/>
          <w:sz w:val="32"/>
          <w:szCs w:val="32"/>
        </w:rPr>
        <w:t>31,551</w:t>
      </w:r>
      <w:r w:rsidRPr="00816C86">
        <w:rPr>
          <w:rFonts w:ascii="TH SarabunPSK" w:eastAsia="Times New Roman" w:hAnsi="TH SarabunPSK" w:cs="TH SarabunPSK"/>
          <w:sz w:val="32"/>
          <w:szCs w:val="32"/>
          <w:cs/>
        </w:rPr>
        <w:t xml:space="preserve"> ล้านบาท</w:t>
      </w:r>
      <w:r w:rsidRPr="00816C86">
        <w:rPr>
          <w:rFonts w:ascii="TH SarabunPSK" w:eastAsia="Times New Roman" w:hAnsi="TH SarabunPSK" w:cs="TH SarabunPSK"/>
          <w:sz w:val="32"/>
          <w:szCs w:val="32"/>
        </w:rPr>
        <w:t xml:space="preserve"> (</w:t>
      </w:r>
      <w:r w:rsidRPr="00816C86">
        <w:rPr>
          <w:rFonts w:ascii="TH SarabunPSK" w:eastAsia="Times New Roman" w:hAnsi="TH SarabunPSK" w:cs="TH SarabunPSK"/>
          <w:sz w:val="32"/>
          <w:szCs w:val="32"/>
          <w:cs/>
        </w:rPr>
        <w:t xml:space="preserve">ณ วันที่ </w:t>
      </w:r>
      <w:r w:rsidRPr="00816C86">
        <w:rPr>
          <w:rFonts w:ascii="TH SarabunPSK" w:eastAsia="Times New Roman" w:hAnsi="TH SarabunPSK" w:cs="TH SarabunPSK"/>
          <w:sz w:val="32"/>
          <w:szCs w:val="32"/>
        </w:rPr>
        <w:t>30</w:t>
      </w:r>
      <w:r w:rsidRPr="00816C86">
        <w:rPr>
          <w:rFonts w:ascii="TH SarabunPSK" w:eastAsia="Times New Roman" w:hAnsi="TH SarabunPSK" w:cs="TH SarabunPSK"/>
          <w:sz w:val="32"/>
          <w:szCs w:val="32"/>
          <w:cs/>
        </w:rPr>
        <w:t xml:space="preserve"> มิถุนายน </w:t>
      </w:r>
      <w:r w:rsidRPr="00816C86">
        <w:rPr>
          <w:rFonts w:ascii="TH SarabunPSK" w:eastAsia="Times New Roman" w:hAnsi="TH SarabunPSK" w:cs="TH SarabunPSK"/>
          <w:sz w:val="32"/>
          <w:szCs w:val="32"/>
        </w:rPr>
        <w:t>2564</w:t>
      </w:r>
      <w:r w:rsidRPr="00816C86">
        <w:rPr>
          <w:rFonts w:ascii="TH SarabunPSK" w:eastAsia="Times New Roman" w:hAnsi="TH SarabunPSK" w:cs="TH SarabunPSK"/>
          <w:sz w:val="32"/>
          <w:szCs w:val="32"/>
          <w:cs/>
        </w:rPr>
        <w:t>)</w:t>
      </w:r>
    </w:p>
    <w:p w:rsidR="00AD372E" w:rsidRDefault="00AD372E" w:rsidP="009975D6">
      <w:pPr>
        <w:spacing w:line="320" w:lineRule="exact"/>
        <w:jc w:val="thaiDistribute"/>
        <w:rPr>
          <w:rFonts w:ascii="TH SarabunPSK" w:eastAsia="Times New Roman" w:hAnsi="TH SarabunPSK" w:cs="TH SarabunPSK" w:hint="cs"/>
          <w:sz w:val="32"/>
          <w:szCs w:val="32"/>
        </w:rPr>
      </w:pPr>
    </w:p>
    <w:p w:rsidR="00816C86" w:rsidRPr="00816C86" w:rsidRDefault="00816C86" w:rsidP="009975D6">
      <w:pPr>
        <w:spacing w:line="320" w:lineRule="exact"/>
        <w:jc w:val="thaiDistribute"/>
        <w:rPr>
          <w:rFonts w:ascii="TH SarabunPSK" w:eastAsia="Times New Roman" w:hAnsi="TH SarabunPSK" w:cs="TH SarabunPSK"/>
          <w:b/>
          <w:bCs/>
          <w:sz w:val="32"/>
          <w:szCs w:val="32"/>
        </w:rPr>
      </w:pPr>
      <w:r w:rsidRPr="00816C86">
        <w:rPr>
          <w:rFonts w:ascii="TH SarabunPSK" w:eastAsia="Times New Roman" w:hAnsi="TH SarabunPSK" w:cs="TH SarabunPSK"/>
          <w:b/>
          <w:bCs/>
          <w:sz w:val="32"/>
          <w:szCs w:val="32"/>
          <w:cs/>
        </w:rPr>
        <w:t>10. เรื่อง ขอผ่อนผันการใช้ประโยชน์พื้นที่ลุ่มน้ำชั้นที่ 1 เอ และ 1 บี เพื่อทำเหมืองแร่ของบริษัท ทีพีไอ โพลีน จำกัด (มหาชน) ที่จังหวัดสระบุรี</w:t>
      </w:r>
    </w:p>
    <w:p w:rsidR="00816C86" w:rsidRPr="00816C86" w:rsidRDefault="00816C86" w:rsidP="009975D6">
      <w:pPr>
        <w:spacing w:line="320" w:lineRule="exact"/>
        <w:jc w:val="thaiDistribute"/>
        <w:rPr>
          <w:rFonts w:ascii="TH SarabunPSK" w:eastAsia="Times New Roman" w:hAnsi="TH SarabunPSK" w:cs="TH SarabunPSK"/>
          <w:sz w:val="32"/>
          <w:szCs w:val="32"/>
        </w:rPr>
      </w:pPr>
      <w:r w:rsidRPr="00816C86">
        <w:rPr>
          <w:rFonts w:ascii="TH SarabunPSK" w:eastAsia="Times New Roman" w:hAnsi="TH SarabunPSK" w:cs="TH SarabunPSK"/>
          <w:sz w:val="32"/>
          <w:szCs w:val="32"/>
          <w:cs/>
        </w:rPr>
        <w:tab/>
      </w:r>
      <w:r w:rsidRPr="00816C86">
        <w:rPr>
          <w:rFonts w:ascii="TH SarabunPSK" w:eastAsia="Times New Roman" w:hAnsi="TH SarabunPSK" w:cs="TH SarabunPSK"/>
          <w:sz w:val="32"/>
          <w:szCs w:val="32"/>
          <w:cs/>
        </w:rPr>
        <w:tab/>
        <w:t xml:space="preserve">คณะรัฐมนตรีมีมติอนุมัติตามที่กระทรวงอุตสาหกรรม (อก.) เสนอการขอผ่อนผันให้บริษัท ทีพีไอ                  โพลีน จำกัด (มหาชน) (บริษัทฯ) ใช้ประโยชน์พื้นที่ลุ่มน้ำชั้นที่ 1 เอ และ 1 บี เพื่อทำเหมืองแร่หินอุตสาหกรรมชนิดหินปูนและหินดินดานเพื่ออุตสาหกรรมปูนซีเมนต์ ตามคำขอประทานบัตรที่ 2 - 3/2553 และที่ 1 - 8/2555                 ที่จังหวัดสระบุรี ตามมติคณะรัฐมนตรีเมื่อวันที่ 15 พฤษภาคม 2533 และที่ 1 - 8/2555 ที่จังหวัดสระบุรี ตามมติคณะรัฐมนตรีเมื่อวันที่ 15 พฤษภาคม 2533 วันที่ 21 กุมภาพันธ์ 2538 และวันที่ 6 กุมภาพันธ์ 2544 และให้ อก. และหน่วยงานที่เกี่ยวข้องรับความเห็นของหน่วยงานที่เกี่ยวข้องไปพิจารณาดำเนินการในส่วนที่เกี่ยวข้องต่อไป </w:t>
      </w:r>
    </w:p>
    <w:p w:rsidR="00816C86" w:rsidRPr="00816C86" w:rsidRDefault="00816C86" w:rsidP="009975D6">
      <w:pPr>
        <w:spacing w:line="320" w:lineRule="exact"/>
        <w:jc w:val="thaiDistribute"/>
        <w:rPr>
          <w:rFonts w:ascii="TH SarabunPSK" w:eastAsia="Times New Roman" w:hAnsi="TH SarabunPSK" w:cs="TH SarabunPSK"/>
          <w:sz w:val="32"/>
          <w:szCs w:val="32"/>
        </w:rPr>
      </w:pPr>
      <w:r w:rsidRPr="00816C86">
        <w:rPr>
          <w:rFonts w:ascii="TH SarabunPSK" w:eastAsia="Times New Roman" w:hAnsi="TH SarabunPSK" w:cs="TH SarabunPSK"/>
          <w:sz w:val="32"/>
          <w:szCs w:val="32"/>
          <w:cs/>
        </w:rPr>
        <w:t xml:space="preserve"> </w:t>
      </w:r>
      <w:r w:rsidRPr="00816C86">
        <w:rPr>
          <w:rFonts w:ascii="TH SarabunPSK" w:eastAsia="Times New Roman" w:hAnsi="TH SarabunPSK" w:cs="TH SarabunPSK"/>
          <w:sz w:val="32"/>
          <w:szCs w:val="32"/>
          <w:cs/>
        </w:rPr>
        <w:tab/>
      </w:r>
      <w:r w:rsidRPr="00816C86">
        <w:rPr>
          <w:rFonts w:ascii="TH SarabunPSK" w:eastAsia="Times New Roman" w:hAnsi="TH SarabunPSK" w:cs="TH SarabunPSK"/>
          <w:sz w:val="32"/>
          <w:szCs w:val="32"/>
          <w:cs/>
        </w:rPr>
        <w:tab/>
        <w:t xml:space="preserve">ทั้งนี้ เมื่อหน่วยงานเจ้าของพื้นที่อนุญาตให้เข้าทำประโยชน์ในพื้นที่แล้ว อก. โดยกรมอุตสาหกรรมพื้นฐานและการเหมืองแร่จะได้ดำเนินการให้ครบถ้วนถูกต้องตามขั้นตอนของระเบียบและกฎหมายที่เกี่ยวข้องก่อนการพิจารณาอนุญาตประทานบัตรต่อไป </w:t>
      </w:r>
    </w:p>
    <w:p w:rsidR="00816C86" w:rsidRPr="00816C86" w:rsidRDefault="00816C86" w:rsidP="009975D6">
      <w:pPr>
        <w:spacing w:line="320" w:lineRule="exact"/>
        <w:jc w:val="thaiDistribute"/>
        <w:rPr>
          <w:rFonts w:ascii="TH SarabunPSK" w:eastAsia="Times New Roman" w:hAnsi="TH SarabunPSK" w:cs="TH SarabunPSK"/>
          <w:b/>
          <w:bCs/>
          <w:sz w:val="32"/>
          <w:szCs w:val="32"/>
        </w:rPr>
      </w:pPr>
      <w:r w:rsidRPr="00816C86">
        <w:rPr>
          <w:rFonts w:ascii="TH SarabunPSK" w:eastAsia="Times New Roman" w:hAnsi="TH SarabunPSK" w:cs="TH SarabunPSK"/>
          <w:sz w:val="32"/>
          <w:szCs w:val="32"/>
          <w:cs/>
        </w:rPr>
        <w:tab/>
      </w:r>
      <w:r w:rsidRPr="00816C86">
        <w:rPr>
          <w:rFonts w:ascii="TH SarabunPSK" w:eastAsia="Times New Roman" w:hAnsi="TH SarabunPSK" w:cs="TH SarabunPSK"/>
          <w:sz w:val="32"/>
          <w:szCs w:val="32"/>
          <w:cs/>
        </w:rPr>
        <w:tab/>
      </w:r>
      <w:r w:rsidRPr="00816C86">
        <w:rPr>
          <w:rFonts w:ascii="TH SarabunPSK" w:eastAsia="Times New Roman" w:hAnsi="TH SarabunPSK" w:cs="TH SarabunPSK"/>
          <w:b/>
          <w:bCs/>
          <w:sz w:val="32"/>
          <w:szCs w:val="32"/>
          <w:cs/>
        </w:rPr>
        <w:t>สาระสำคัญของเรื่อง</w:t>
      </w:r>
    </w:p>
    <w:p w:rsidR="00816C86" w:rsidRPr="00816C86" w:rsidRDefault="00816C86" w:rsidP="009975D6">
      <w:pPr>
        <w:spacing w:line="320" w:lineRule="exact"/>
        <w:jc w:val="thaiDistribute"/>
        <w:rPr>
          <w:rFonts w:ascii="TH SarabunPSK" w:eastAsia="Times New Roman" w:hAnsi="TH SarabunPSK" w:cs="TH SarabunPSK"/>
          <w:sz w:val="32"/>
          <w:szCs w:val="32"/>
        </w:rPr>
      </w:pPr>
      <w:r w:rsidRPr="00816C86">
        <w:rPr>
          <w:rFonts w:ascii="TH SarabunPSK" w:eastAsia="Times New Roman" w:hAnsi="TH SarabunPSK" w:cs="TH SarabunPSK"/>
          <w:sz w:val="32"/>
          <w:szCs w:val="32"/>
          <w:cs/>
        </w:rPr>
        <w:tab/>
      </w:r>
      <w:r w:rsidRPr="00816C86">
        <w:rPr>
          <w:rFonts w:ascii="TH SarabunPSK" w:eastAsia="Times New Roman" w:hAnsi="TH SarabunPSK" w:cs="TH SarabunPSK"/>
          <w:sz w:val="32"/>
          <w:szCs w:val="32"/>
          <w:cs/>
        </w:rPr>
        <w:tab/>
        <w:t>อก. รายงานว่า</w:t>
      </w:r>
    </w:p>
    <w:p w:rsidR="00816C86" w:rsidRPr="00816C86" w:rsidRDefault="00816C86" w:rsidP="009975D6">
      <w:pPr>
        <w:spacing w:line="320" w:lineRule="exact"/>
        <w:jc w:val="thaiDistribute"/>
        <w:rPr>
          <w:rFonts w:ascii="TH SarabunPSK" w:eastAsia="Times New Roman" w:hAnsi="TH SarabunPSK" w:cs="TH SarabunPSK"/>
          <w:sz w:val="32"/>
          <w:szCs w:val="32"/>
        </w:rPr>
      </w:pPr>
      <w:r w:rsidRPr="00816C86">
        <w:rPr>
          <w:rFonts w:ascii="TH SarabunPSK" w:eastAsia="Times New Roman" w:hAnsi="TH SarabunPSK" w:cs="TH SarabunPSK"/>
          <w:sz w:val="32"/>
          <w:szCs w:val="32"/>
          <w:cs/>
        </w:rPr>
        <w:lastRenderedPageBreak/>
        <w:tab/>
      </w:r>
      <w:r w:rsidRPr="00816C86">
        <w:rPr>
          <w:rFonts w:ascii="TH SarabunPSK" w:eastAsia="Times New Roman" w:hAnsi="TH SarabunPSK" w:cs="TH SarabunPSK"/>
          <w:sz w:val="32"/>
          <w:szCs w:val="32"/>
          <w:cs/>
        </w:rPr>
        <w:tab/>
        <w:t>1. บริษัทฯ เป็นผู้ถือประทานบัตร จำนวน 10 แปลง ในพื้นที่คำขอประทานบัตรที่ 2 - 3/2553 และที่ 1 - 8/2555 ชนิดแร่หินอุตสาหกรรมชนิดหินปูนและหินดินดานเพื่ออุตสาหกรรมปูนซีเมนต์ ที่ตำบลทับกวาง อำเภอแก่งคอย และตำบลมิตรภาพ อำเภอมวกเหล็ก จังหวัดสระบุรี รวมเนื้อที่ 2,706 ไร่ 79 ตารางวา [(อก. แจ้งว่าการออกประทานบัตรดังกล่าวเอกชนใช้ประโยชน์ที่ดินไปก่อนที่จะมีการกำหนดชั้นคุณภาพลุ่มน้ำตามนัยมติคณะรัฐมนตรีเมื่อวันที่ 21 กุมภาพันธ์ 2538 และต่อมาบริษัทฯ ได้ยื่นคำขอประทานบัตรใหม่ทับพื้นที่ประทานบัตรเดิมทั้งหมด เมื่อวันที่ 12 มกราคม 2553 (ก่อนที่พระราชบัญญัติแร่ พ.ศ. 2560 มีผลบังคับใช้)] โดยปัจจุบันประทานบัตรดังกล่าวบางส่วนได้หมดอายุแล้ว สรุปสาระสำคัญได้ ดังนี้</w:t>
      </w:r>
    </w:p>
    <w:p w:rsidR="00816C86" w:rsidRPr="00816C86" w:rsidRDefault="00816C86" w:rsidP="009975D6">
      <w:pPr>
        <w:spacing w:line="320" w:lineRule="exact"/>
        <w:jc w:val="thaiDistribute"/>
        <w:rPr>
          <w:rFonts w:ascii="TH SarabunPSK" w:eastAsia="Times New Roman" w:hAnsi="TH SarabunPSK" w:cs="TH SarabunPSK"/>
          <w:sz w:val="32"/>
          <w:szCs w:val="32"/>
        </w:rPr>
      </w:pPr>
    </w:p>
    <w:tbl>
      <w:tblPr>
        <w:tblStyle w:val="afb"/>
        <w:tblW w:w="0" w:type="auto"/>
        <w:tblLook w:val="04A0"/>
      </w:tblPr>
      <w:tblGrid>
        <w:gridCol w:w="2405"/>
        <w:gridCol w:w="7371"/>
      </w:tblGrid>
      <w:tr w:rsidR="00AD372E" w:rsidRPr="00816C86" w:rsidTr="005E5E54">
        <w:tc>
          <w:tcPr>
            <w:tcW w:w="2405" w:type="dxa"/>
          </w:tcPr>
          <w:p w:rsidR="00AD372E" w:rsidRPr="00816C86" w:rsidRDefault="00AD372E" w:rsidP="009975D6">
            <w:pPr>
              <w:spacing w:line="320" w:lineRule="exact"/>
              <w:jc w:val="center"/>
              <w:rPr>
                <w:rFonts w:ascii="TH SarabunPSK" w:hAnsi="TH SarabunPSK" w:cs="TH SarabunPSK"/>
                <w:b/>
                <w:bCs/>
                <w:sz w:val="32"/>
                <w:szCs w:val="32"/>
              </w:rPr>
            </w:pPr>
            <w:r w:rsidRPr="00816C86">
              <w:rPr>
                <w:rFonts w:ascii="TH SarabunPSK" w:hAnsi="TH SarabunPSK" w:cs="TH SarabunPSK"/>
                <w:b/>
                <w:bCs/>
                <w:sz w:val="32"/>
                <w:szCs w:val="32"/>
                <w:cs/>
              </w:rPr>
              <w:t>รายการ</w:t>
            </w:r>
          </w:p>
        </w:tc>
        <w:tc>
          <w:tcPr>
            <w:tcW w:w="7371" w:type="dxa"/>
          </w:tcPr>
          <w:p w:rsidR="00AD372E" w:rsidRPr="00816C86" w:rsidRDefault="00AD372E" w:rsidP="009975D6">
            <w:pPr>
              <w:spacing w:line="320" w:lineRule="exact"/>
              <w:jc w:val="center"/>
              <w:rPr>
                <w:rFonts w:ascii="TH SarabunPSK" w:hAnsi="TH SarabunPSK" w:cs="TH SarabunPSK"/>
                <w:b/>
                <w:bCs/>
                <w:sz w:val="32"/>
                <w:szCs w:val="32"/>
                <w:cs/>
              </w:rPr>
            </w:pPr>
            <w:r w:rsidRPr="00816C86">
              <w:rPr>
                <w:rFonts w:ascii="TH SarabunPSK" w:hAnsi="TH SarabunPSK" w:cs="TH SarabunPSK"/>
                <w:b/>
                <w:bCs/>
                <w:sz w:val="32"/>
                <w:szCs w:val="32"/>
                <w:cs/>
              </w:rPr>
              <w:t>รายละเอียด</w:t>
            </w:r>
          </w:p>
        </w:tc>
      </w:tr>
      <w:tr w:rsidR="00AD372E" w:rsidRPr="00816C86" w:rsidTr="005E5E54">
        <w:tc>
          <w:tcPr>
            <w:tcW w:w="2405" w:type="dxa"/>
          </w:tcPr>
          <w:p w:rsidR="00AD372E" w:rsidRPr="00816C86" w:rsidRDefault="00AD372E" w:rsidP="009975D6">
            <w:pPr>
              <w:spacing w:line="320" w:lineRule="exact"/>
              <w:rPr>
                <w:rFonts w:ascii="TH SarabunPSK" w:hAnsi="TH SarabunPSK" w:cs="TH SarabunPSK"/>
                <w:b/>
                <w:bCs/>
                <w:sz w:val="32"/>
                <w:szCs w:val="32"/>
              </w:rPr>
            </w:pPr>
            <w:r w:rsidRPr="00816C86">
              <w:rPr>
                <w:rFonts w:ascii="TH SarabunPSK" w:hAnsi="TH SarabunPSK" w:cs="TH SarabunPSK"/>
                <w:b/>
                <w:bCs/>
                <w:sz w:val="32"/>
                <w:szCs w:val="32"/>
                <w:cs/>
              </w:rPr>
              <w:t>ลักษณะพื้นที่</w:t>
            </w:r>
          </w:p>
        </w:tc>
        <w:tc>
          <w:tcPr>
            <w:tcW w:w="7371" w:type="dxa"/>
          </w:tcPr>
          <w:p w:rsidR="009975D6" w:rsidRPr="009975D6" w:rsidRDefault="009975D6" w:rsidP="009975D6">
            <w:pPr>
              <w:pStyle w:val="af6"/>
              <w:spacing w:before="0" w:beforeAutospacing="0" w:after="0" w:afterAutospacing="0" w:line="320" w:lineRule="exact"/>
              <w:jc w:val="thaiDistribute"/>
              <w:rPr>
                <w:rFonts w:ascii="TH SarabunPSK" w:hAnsi="TH SarabunPSK" w:cs="TH SarabunPSK"/>
                <w:sz w:val="32"/>
                <w:szCs w:val="32"/>
              </w:rPr>
            </w:pPr>
            <w:r w:rsidRPr="009975D6">
              <w:rPr>
                <w:rFonts w:ascii="TH SarabunPSK" w:hAnsi="TH SarabunPSK" w:cs="TH SarabunPSK"/>
                <w:sz w:val="32"/>
                <w:szCs w:val="32"/>
              </w:rPr>
              <w:t xml:space="preserve">1) </w:t>
            </w:r>
            <w:r w:rsidRPr="009975D6">
              <w:rPr>
                <w:rFonts w:ascii="TH SarabunPSK" w:hAnsi="TH SarabunPSK" w:cs="TH SarabunPSK"/>
                <w:sz w:val="32"/>
                <w:szCs w:val="32"/>
                <w:cs/>
                <w:lang w:bidi="th-TH"/>
              </w:rPr>
              <w:t xml:space="preserve">พื้นที่คำขอประทานบัตรทั้ง </w:t>
            </w:r>
            <w:r w:rsidRPr="009975D6">
              <w:rPr>
                <w:rFonts w:ascii="TH SarabunPSK" w:hAnsi="TH SarabunPSK" w:cs="TH SarabunPSK"/>
                <w:sz w:val="32"/>
                <w:szCs w:val="32"/>
              </w:rPr>
              <w:t>10</w:t>
            </w:r>
            <w:r w:rsidRPr="009975D6">
              <w:rPr>
                <w:rFonts w:ascii="TH SarabunPSK" w:hAnsi="TH SarabunPSK" w:cs="TH SarabunPSK"/>
                <w:sz w:val="32"/>
                <w:szCs w:val="32"/>
                <w:cs/>
                <w:lang w:bidi="th-TH"/>
              </w:rPr>
              <w:t xml:space="preserve"> แปลง เป็นพื้นที่ป่าซึ่งได้ยื่นคำขออนุญาตเข้าทำประโยชน์ในเขตพื้นที่ป่าไม้ไว้แล้ว และอยู่ในพื้นที่บลุ่มน้ำชั้นที่ </w:t>
            </w:r>
            <w:r w:rsidRPr="009975D6">
              <w:rPr>
                <w:rFonts w:ascii="TH SarabunPSK" w:hAnsi="TH SarabunPSK" w:cs="TH SarabunPSK"/>
                <w:sz w:val="32"/>
                <w:szCs w:val="32"/>
              </w:rPr>
              <w:t>1</w:t>
            </w:r>
            <w:r w:rsidRPr="009975D6">
              <w:rPr>
                <w:rFonts w:ascii="TH SarabunPSK" w:hAnsi="TH SarabunPSK" w:cs="TH SarabunPSK"/>
                <w:sz w:val="32"/>
                <w:szCs w:val="32"/>
                <w:cs/>
                <w:lang w:bidi="th-TH"/>
              </w:rPr>
              <w:t xml:space="preserve"> เอ และ </w:t>
            </w:r>
            <w:r w:rsidRPr="009975D6">
              <w:rPr>
                <w:rFonts w:ascii="TH SarabunPSK" w:hAnsi="TH SarabunPSK" w:cs="TH SarabunPSK"/>
                <w:sz w:val="32"/>
                <w:szCs w:val="32"/>
              </w:rPr>
              <w:t>1</w:t>
            </w:r>
            <w:r w:rsidRPr="009975D6">
              <w:rPr>
                <w:rFonts w:ascii="TH SarabunPSK" w:hAnsi="TH SarabunPSK" w:cs="TH SarabunPSK"/>
                <w:sz w:val="32"/>
                <w:szCs w:val="32"/>
                <w:cs/>
                <w:lang w:bidi="th-TH"/>
              </w:rPr>
              <w:t xml:space="preserve"> บี ของลุ่มน้ำป่าสัก ตามมติคณะรัฐมนตรีเมื่อวันที่ </w:t>
            </w:r>
            <w:r w:rsidRPr="009975D6">
              <w:rPr>
                <w:rFonts w:ascii="TH SarabunPSK" w:hAnsi="TH SarabunPSK" w:cs="TH SarabunPSK"/>
                <w:sz w:val="32"/>
                <w:szCs w:val="32"/>
              </w:rPr>
              <w:t>21</w:t>
            </w:r>
            <w:r w:rsidRPr="009975D6">
              <w:rPr>
                <w:rFonts w:ascii="TH SarabunPSK" w:hAnsi="TH SarabunPSK" w:cs="TH SarabunPSK"/>
                <w:sz w:val="32"/>
                <w:szCs w:val="32"/>
                <w:cs/>
                <w:lang w:bidi="th-TH"/>
              </w:rPr>
              <w:t xml:space="preserve"> กุมภาพันธ์ </w:t>
            </w:r>
            <w:r w:rsidRPr="009975D6">
              <w:rPr>
                <w:rFonts w:ascii="TH SarabunPSK" w:hAnsi="TH SarabunPSK" w:cs="TH SarabunPSK"/>
                <w:sz w:val="32"/>
                <w:szCs w:val="32"/>
              </w:rPr>
              <w:t>2538</w:t>
            </w:r>
          </w:p>
          <w:p w:rsidR="009975D6" w:rsidRPr="009975D6" w:rsidRDefault="009975D6" w:rsidP="009975D6">
            <w:pPr>
              <w:pStyle w:val="af6"/>
              <w:spacing w:before="0" w:beforeAutospacing="0" w:after="0" w:afterAutospacing="0" w:line="320" w:lineRule="exact"/>
              <w:jc w:val="thaiDistribute"/>
              <w:rPr>
                <w:rFonts w:ascii="TH SarabunPSK" w:hAnsi="TH SarabunPSK" w:cs="TH SarabunPSK"/>
                <w:sz w:val="32"/>
                <w:szCs w:val="32"/>
              </w:rPr>
            </w:pPr>
            <w:r w:rsidRPr="009975D6">
              <w:rPr>
                <w:rFonts w:ascii="TH SarabunPSK" w:hAnsi="TH SarabunPSK" w:cs="TH SarabunPSK"/>
                <w:sz w:val="32"/>
                <w:szCs w:val="32"/>
              </w:rPr>
              <w:t xml:space="preserve">2) </w:t>
            </w:r>
            <w:r w:rsidRPr="009975D6">
              <w:rPr>
                <w:rFonts w:ascii="TH SarabunPSK" w:hAnsi="TH SarabunPSK" w:cs="TH SarabunPSK"/>
                <w:sz w:val="32"/>
                <w:szCs w:val="32"/>
                <w:cs/>
                <w:lang w:bidi="th-TH"/>
              </w:rPr>
              <w:t xml:space="preserve">พื้นที่เป็นเขตแหล่งแร่เพื่อการทำเหมืองตามแผนแม่บทการบริหารจัดการแร่               พ.ศ. </w:t>
            </w:r>
            <w:r w:rsidRPr="009975D6">
              <w:rPr>
                <w:rFonts w:ascii="TH SarabunPSK" w:hAnsi="TH SarabunPSK" w:cs="TH SarabunPSK"/>
                <w:sz w:val="32"/>
                <w:szCs w:val="32"/>
              </w:rPr>
              <w:t>2560 – 2564</w:t>
            </w:r>
            <w:r w:rsidRPr="009975D6">
              <w:rPr>
                <w:rFonts w:ascii="TH SarabunPSK" w:hAnsi="TH SarabunPSK" w:cs="TH SarabunPSK"/>
                <w:sz w:val="32"/>
                <w:szCs w:val="32"/>
                <w:cs/>
                <w:lang w:bidi="th-TH"/>
              </w:rPr>
              <w:t xml:space="preserve"> ซึ่งอนุญาตให้ทำเหมืองได้ตามมาตรา </w:t>
            </w:r>
            <w:r w:rsidRPr="009975D6">
              <w:rPr>
                <w:rFonts w:ascii="TH SarabunPSK" w:hAnsi="TH SarabunPSK" w:cs="TH SarabunPSK"/>
                <w:sz w:val="32"/>
                <w:szCs w:val="32"/>
              </w:rPr>
              <w:t>17</w:t>
            </w:r>
            <w:r w:rsidRPr="009975D6">
              <w:rPr>
                <w:rFonts w:ascii="TH SarabunPSK" w:hAnsi="TH SarabunPSK" w:cs="TH SarabunPSK"/>
                <w:sz w:val="32"/>
                <w:szCs w:val="32"/>
                <w:cs/>
                <w:lang w:bidi="th-TH"/>
              </w:rPr>
              <w:t xml:space="preserve"> และมาตรา </w:t>
            </w:r>
            <w:r w:rsidRPr="009975D6">
              <w:rPr>
                <w:rFonts w:ascii="TH SarabunPSK" w:hAnsi="TH SarabunPSK" w:cs="TH SarabunPSK"/>
                <w:sz w:val="32"/>
                <w:szCs w:val="32"/>
              </w:rPr>
              <w:t>19</w:t>
            </w:r>
            <w:r w:rsidRPr="009975D6">
              <w:rPr>
                <w:rFonts w:ascii="TH SarabunPSK" w:hAnsi="TH SarabunPSK" w:cs="TH SarabunPSK"/>
                <w:sz w:val="32"/>
                <w:szCs w:val="32"/>
                <w:cs/>
                <w:lang w:bidi="th-TH"/>
              </w:rPr>
              <w:t xml:space="preserve"> แห่งพระราชบัญญัติแร่ พ.ศ. </w:t>
            </w:r>
            <w:r w:rsidRPr="009975D6">
              <w:rPr>
                <w:rFonts w:ascii="TH SarabunPSK" w:hAnsi="TH SarabunPSK" w:cs="TH SarabunPSK"/>
                <w:sz w:val="32"/>
                <w:szCs w:val="32"/>
              </w:rPr>
              <w:t>2560</w:t>
            </w:r>
          </w:p>
          <w:p w:rsidR="009975D6" w:rsidRPr="009975D6" w:rsidRDefault="009975D6" w:rsidP="009975D6">
            <w:pPr>
              <w:pStyle w:val="af6"/>
              <w:spacing w:before="0" w:beforeAutospacing="0" w:after="0" w:afterAutospacing="0" w:line="320" w:lineRule="exact"/>
              <w:jc w:val="thaiDistribute"/>
              <w:rPr>
                <w:rFonts w:ascii="TH SarabunPSK" w:hAnsi="TH SarabunPSK" w:cs="TH SarabunPSK"/>
                <w:sz w:val="32"/>
                <w:szCs w:val="32"/>
              </w:rPr>
            </w:pPr>
            <w:r w:rsidRPr="009975D6">
              <w:rPr>
                <w:rFonts w:ascii="TH SarabunPSK" w:hAnsi="TH SarabunPSK" w:cs="TH SarabunPSK"/>
                <w:sz w:val="32"/>
                <w:szCs w:val="32"/>
              </w:rPr>
              <w:t xml:space="preserve">3) </w:t>
            </w:r>
            <w:r w:rsidRPr="009975D6">
              <w:rPr>
                <w:rFonts w:ascii="TH SarabunPSK" w:hAnsi="TH SarabunPSK" w:cs="TH SarabunPSK"/>
                <w:sz w:val="32"/>
                <w:szCs w:val="32"/>
                <w:cs/>
                <w:lang w:bidi="th-TH"/>
              </w:rPr>
              <w:t>ไม่เป็นแหล่งธรรมชาติอันควรอนุรักษ์ ไม่เป็นพื้นที่ต้องห้ามสำหรับการทำเหมืองตามระเบียบและกฎหมายของส่วนราชการต่าง ๆ</w:t>
            </w:r>
          </w:p>
          <w:p w:rsidR="00AD372E" w:rsidRPr="00816C86" w:rsidRDefault="009975D6" w:rsidP="009975D6">
            <w:pPr>
              <w:pStyle w:val="af6"/>
              <w:spacing w:before="0" w:beforeAutospacing="0" w:after="0" w:afterAutospacing="0" w:line="320" w:lineRule="exact"/>
              <w:jc w:val="thaiDistribute"/>
              <w:rPr>
                <w:rFonts w:ascii="TH SarabunPSK" w:hAnsi="TH SarabunPSK" w:cs="TH SarabunPSK"/>
                <w:sz w:val="32"/>
                <w:szCs w:val="32"/>
              </w:rPr>
            </w:pPr>
            <w:r w:rsidRPr="009975D6">
              <w:rPr>
                <w:rFonts w:ascii="TH SarabunPSK" w:hAnsi="TH SarabunPSK" w:cs="TH SarabunPSK"/>
                <w:sz w:val="32"/>
                <w:szCs w:val="32"/>
              </w:rPr>
              <w:t xml:space="preserve">4) </w:t>
            </w:r>
            <w:r w:rsidRPr="009975D6">
              <w:rPr>
                <w:rFonts w:ascii="TH SarabunPSK" w:hAnsi="TH SarabunPSK" w:cs="TH SarabunPSK"/>
                <w:sz w:val="32"/>
                <w:szCs w:val="32"/>
                <w:cs/>
                <w:lang w:bidi="th-TH"/>
              </w:rPr>
              <w:t xml:space="preserve">พื้นที่มีสภาพแวดล้อมและการใช้ประโยชน์ในพื้นที่ไม่เปลี่ยนแปลงไปจากรายงาน </w:t>
            </w:r>
            <w:r w:rsidRPr="009975D6">
              <w:rPr>
                <w:rFonts w:ascii="TH SarabunPSK" w:hAnsi="TH SarabunPSK" w:cs="TH SarabunPSK"/>
                <w:sz w:val="32"/>
                <w:szCs w:val="32"/>
              </w:rPr>
              <w:t>EIA (</w:t>
            </w:r>
            <w:r w:rsidRPr="009975D6">
              <w:rPr>
                <w:rFonts w:ascii="TH SarabunPSK" w:hAnsi="TH SarabunPSK" w:cs="TH SarabunPSK"/>
                <w:sz w:val="32"/>
                <w:szCs w:val="32"/>
                <w:cs/>
                <w:lang w:bidi="th-TH"/>
              </w:rPr>
              <w:t xml:space="preserve">รายงานที่คณะกรรมการผู้ชำนาญการพิจารณารายงานการวิเคราะห์ผลกระทบสิ่งแวดล้อมด้านเหมืองแร่ให้ความเห็นชอบ เมื่อวันที่ </w:t>
            </w:r>
            <w:r w:rsidRPr="009975D6">
              <w:rPr>
                <w:rFonts w:ascii="TH SarabunPSK" w:hAnsi="TH SarabunPSK" w:cs="TH SarabunPSK"/>
                <w:sz w:val="32"/>
                <w:szCs w:val="32"/>
              </w:rPr>
              <w:t>2</w:t>
            </w:r>
            <w:r w:rsidRPr="009975D6">
              <w:rPr>
                <w:rFonts w:ascii="TH SarabunPSK" w:hAnsi="TH SarabunPSK" w:cs="TH SarabunPSK"/>
                <w:sz w:val="32"/>
                <w:szCs w:val="32"/>
                <w:cs/>
                <w:lang w:bidi="th-TH"/>
              </w:rPr>
              <w:t xml:space="preserve"> พฤษภาคม </w:t>
            </w:r>
            <w:r w:rsidRPr="009975D6">
              <w:rPr>
                <w:rFonts w:ascii="TH SarabunPSK" w:hAnsi="TH SarabunPSK" w:cs="TH SarabunPSK"/>
                <w:sz w:val="32"/>
                <w:szCs w:val="32"/>
              </w:rPr>
              <w:t xml:space="preserve">2560) </w:t>
            </w:r>
            <w:r w:rsidR="00AD372E" w:rsidRPr="00816C86">
              <w:rPr>
                <w:rFonts w:ascii="TH SarabunPSK" w:hAnsi="TH SarabunPSK" w:cs="TH SarabunPSK"/>
                <w:sz w:val="32"/>
                <w:szCs w:val="32"/>
                <w:rtl/>
                <w:cs/>
              </w:rPr>
              <w:t xml:space="preserve"> </w:t>
            </w:r>
          </w:p>
        </w:tc>
      </w:tr>
      <w:tr w:rsidR="00AD372E" w:rsidRPr="00816C86" w:rsidTr="005E5E54">
        <w:tc>
          <w:tcPr>
            <w:tcW w:w="2405" w:type="dxa"/>
          </w:tcPr>
          <w:p w:rsidR="00AD372E" w:rsidRPr="00816C86" w:rsidRDefault="00AD372E" w:rsidP="009975D6">
            <w:pPr>
              <w:spacing w:line="320" w:lineRule="exact"/>
              <w:rPr>
                <w:rFonts w:ascii="TH SarabunPSK" w:hAnsi="TH SarabunPSK" w:cs="TH SarabunPSK"/>
                <w:b/>
                <w:bCs/>
                <w:sz w:val="32"/>
                <w:szCs w:val="32"/>
              </w:rPr>
            </w:pPr>
            <w:r w:rsidRPr="00816C86">
              <w:rPr>
                <w:rFonts w:ascii="TH SarabunPSK" w:hAnsi="TH SarabunPSK" w:cs="TH SarabunPSK"/>
                <w:b/>
                <w:bCs/>
                <w:sz w:val="32"/>
                <w:szCs w:val="32"/>
                <w:cs/>
              </w:rPr>
              <w:t>ความคุ้มค่า</w:t>
            </w:r>
          </w:p>
        </w:tc>
        <w:tc>
          <w:tcPr>
            <w:tcW w:w="7371" w:type="dxa"/>
          </w:tcPr>
          <w:p w:rsidR="00AD372E" w:rsidRPr="00816C86" w:rsidRDefault="009975D6" w:rsidP="009975D6">
            <w:pPr>
              <w:pStyle w:val="af6"/>
              <w:spacing w:before="0" w:beforeAutospacing="0" w:after="0" w:afterAutospacing="0" w:line="320" w:lineRule="exact"/>
              <w:jc w:val="thaiDistribute"/>
              <w:rPr>
                <w:rFonts w:ascii="TH SarabunPSK" w:hAnsi="TH SarabunPSK" w:cs="TH SarabunPSK"/>
                <w:sz w:val="32"/>
                <w:szCs w:val="32"/>
                <w:lang w:bidi="th-TH"/>
              </w:rPr>
            </w:pPr>
            <w:r w:rsidRPr="009975D6">
              <w:rPr>
                <w:rFonts w:ascii="TH SarabunPSK" w:hAnsi="TH SarabunPSK" w:cs="TH SarabunPSK"/>
                <w:sz w:val="32"/>
                <w:szCs w:val="32"/>
                <w:cs/>
                <w:lang w:bidi="th-TH"/>
              </w:rPr>
              <w:t>โครงการมีความคุ้มค่าทางเศรษฐกิจและสังคมต่อท้องถิ่นและประเทศเมื่อเปรียบเทียบกับมูลค่าความเสียหายจากผลกระทบสิ่งแวดล้อมที่อาจเกิดขึ้น โดยพบว่า ผลตอบแทนทางการเงินของโครงการอยู่ในระดับที่ดีมาก ซึ่งมีมูลค่าปัจจุบันสุทธิ (</w:t>
            </w:r>
            <w:r w:rsidRPr="009975D6">
              <w:rPr>
                <w:rFonts w:ascii="TH SarabunPSK" w:hAnsi="TH SarabunPSK" w:cs="TH SarabunPSK"/>
                <w:sz w:val="32"/>
                <w:szCs w:val="32"/>
              </w:rPr>
              <w:t xml:space="preserve">NPV) </w:t>
            </w:r>
            <w:r w:rsidRPr="009975D6">
              <w:rPr>
                <w:rFonts w:ascii="TH SarabunPSK" w:hAnsi="TH SarabunPSK" w:cs="TH SarabunPSK"/>
                <w:sz w:val="32"/>
                <w:szCs w:val="32"/>
                <w:cs/>
                <w:lang w:bidi="th-TH"/>
              </w:rPr>
              <w:t xml:space="preserve">เท่ากับ </w:t>
            </w:r>
            <w:r w:rsidRPr="009975D6">
              <w:rPr>
                <w:rFonts w:ascii="TH SarabunPSK" w:hAnsi="TH SarabunPSK" w:cs="TH SarabunPSK"/>
                <w:sz w:val="32"/>
                <w:szCs w:val="32"/>
              </w:rPr>
              <w:t>6,359.57</w:t>
            </w:r>
            <w:r>
              <w:rPr>
                <w:rFonts w:ascii="TH SarabunPSK" w:hAnsi="TH SarabunPSK" w:cs="TH SarabunPSK"/>
                <w:sz w:val="32"/>
                <w:szCs w:val="32"/>
                <w:lang w:bidi="th-TH"/>
              </w:rPr>
              <w:t xml:space="preserve"> </w:t>
            </w:r>
            <w:r w:rsidRPr="009975D6">
              <w:rPr>
                <w:rFonts w:ascii="TH SarabunPSK" w:hAnsi="TH SarabunPSK" w:cs="TH SarabunPSK"/>
                <w:sz w:val="32"/>
                <w:szCs w:val="32"/>
                <w:cs/>
                <w:lang w:bidi="th-TH"/>
              </w:rPr>
              <w:t xml:space="preserve">ล้านบาท มีมูลค่าโครงการสุทธิภายหลังหักมูลค่าที่สูญเสียไปของทรัพยากรธรรมชาติและสิ่งแวดล้อมในพื้นที่โครงการเท่ากับ </w:t>
            </w:r>
            <w:r w:rsidRPr="009975D6">
              <w:rPr>
                <w:rFonts w:ascii="TH SarabunPSK" w:hAnsi="TH SarabunPSK" w:cs="TH SarabunPSK"/>
                <w:sz w:val="32"/>
                <w:szCs w:val="32"/>
              </w:rPr>
              <w:t xml:space="preserve">5,953.64 </w:t>
            </w:r>
            <w:r w:rsidRPr="009975D6">
              <w:rPr>
                <w:rFonts w:ascii="TH SarabunPSK" w:hAnsi="TH SarabunPSK" w:cs="TH SarabunPSK"/>
                <w:sz w:val="32"/>
                <w:szCs w:val="32"/>
                <w:cs/>
                <w:lang w:bidi="th-TH"/>
              </w:rPr>
              <w:t>ล้านบาท</w:t>
            </w:r>
          </w:p>
        </w:tc>
      </w:tr>
      <w:tr w:rsidR="00AD372E" w:rsidRPr="00816C86" w:rsidTr="005E5E54">
        <w:tc>
          <w:tcPr>
            <w:tcW w:w="2405" w:type="dxa"/>
          </w:tcPr>
          <w:p w:rsidR="00AD372E" w:rsidRPr="00816C86" w:rsidRDefault="00AD372E" w:rsidP="009975D6">
            <w:pPr>
              <w:spacing w:line="320" w:lineRule="exact"/>
              <w:rPr>
                <w:rFonts w:ascii="TH SarabunPSK" w:hAnsi="TH SarabunPSK" w:cs="TH SarabunPSK"/>
                <w:b/>
                <w:bCs/>
                <w:sz w:val="32"/>
                <w:szCs w:val="32"/>
              </w:rPr>
            </w:pPr>
            <w:r w:rsidRPr="00816C86">
              <w:rPr>
                <w:rFonts w:ascii="TH SarabunPSK" w:hAnsi="TH SarabunPSK" w:cs="TH SarabunPSK"/>
                <w:b/>
                <w:bCs/>
                <w:sz w:val="32"/>
                <w:szCs w:val="32"/>
                <w:cs/>
              </w:rPr>
              <w:t>การเห็นชอบ/อนุมัติของหน่วยงานที่เกี่ยวข้องและประชาชน</w:t>
            </w:r>
          </w:p>
        </w:tc>
        <w:tc>
          <w:tcPr>
            <w:tcW w:w="7371" w:type="dxa"/>
          </w:tcPr>
          <w:p w:rsidR="009975D6" w:rsidRPr="009975D6" w:rsidRDefault="009975D6" w:rsidP="009975D6">
            <w:pPr>
              <w:pStyle w:val="af6"/>
              <w:spacing w:before="0" w:beforeAutospacing="0" w:after="0" w:afterAutospacing="0" w:line="320" w:lineRule="exact"/>
              <w:jc w:val="thaiDistribute"/>
              <w:rPr>
                <w:rFonts w:ascii="TH SarabunPSK" w:hAnsi="TH SarabunPSK" w:cs="TH SarabunPSK"/>
                <w:sz w:val="32"/>
                <w:szCs w:val="32"/>
              </w:rPr>
            </w:pPr>
            <w:r w:rsidRPr="009975D6">
              <w:rPr>
                <w:rFonts w:ascii="TH SarabunPSK" w:hAnsi="TH SarabunPSK" w:cs="TH SarabunPSK"/>
                <w:sz w:val="32"/>
                <w:szCs w:val="32"/>
              </w:rPr>
              <w:t xml:space="preserve">1) </w:t>
            </w:r>
            <w:r w:rsidRPr="009975D6">
              <w:rPr>
                <w:rFonts w:ascii="TH SarabunPSK" w:hAnsi="TH SarabunPSK" w:cs="TH SarabunPSK"/>
                <w:sz w:val="32"/>
                <w:szCs w:val="32"/>
                <w:cs/>
                <w:lang w:bidi="th-TH"/>
              </w:rPr>
              <w:t xml:space="preserve">คณะกรรมการผู้ชำนาญการพิจารณารายงานการวิเคราะห์ผลกระทบสิ่งแวดล้อมด้านเหมืองแร่ ได้มีมติเห็นชอบรายงาน </w:t>
            </w:r>
            <w:r w:rsidRPr="009975D6">
              <w:rPr>
                <w:rFonts w:ascii="TH SarabunPSK" w:hAnsi="TH SarabunPSK" w:cs="TH SarabunPSK"/>
                <w:sz w:val="32"/>
                <w:szCs w:val="32"/>
              </w:rPr>
              <w:t xml:space="preserve">EIA </w:t>
            </w:r>
            <w:r w:rsidRPr="009975D6">
              <w:rPr>
                <w:rFonts w:ascii="TH SarabunPSK" w:hAnsi="TH SarabunPSK" w:cs="TH SarabunPSK"/>
                <w:sz w:val="32"/>
                <w:szCs w:val="32"/>
                <w:cs/>
                <w:lang w:bidi="th-TH"/>
              </w:rPr>
              <w:t xml:space="preserve">สำหรับคำขอประทานบัตรแล้วเมื่อวันที่              </w:t>
            </w:r>
            <w:r w:rsidRPr="009975D6">
              <w:rPr>
                <w:rFonts w:ascii="TH SarabunPSK" w:hAnsi="TH SarabunPSK" w:cs="TH SarabunPSK"/>
                <w:sz w:val="32"/>
                <w:szCs w:val="32"/>
              </w:rPr>
              <w:t>2</w:t>
            </w:r>
            <w:r w:rsidRPr="009975D6">
              <w:rPr>
                <w:rFonts w:ascii="TH SarabunPSK" w:hAnsi="TH SarabunPSK" w:cs="TH SarabunPSK"/>
                <w:sz w:val="32"/>
                <w:szCs w:val="32"/>
                <w:cs/>
                <w:lang w:bidi="th-TH"/>
              </w:rPr>
              <w:t xml:space="preserve"> พฤษภาคม </w:t>
            </w:r>
            <w:r w:rsidRPr="009975D6">
              <w:rPr>
                <w:rFonts w:ascii="TH SarabunPSK" w:hAnsi="TH SarabunPSK" w:cs="TH SarabunPSK"/>
                <w:sz w:val="32"/>
                <w:szCs w:val="32"/>
              </w:rPr>
              <w:t>2560</w:t>
            </w:r>
          </w:p>
          <w:p w:rsidR="009975D6" w:rsidRPr="009975D6" w:rsidRDefault="009975D6" w:rsidP="009975D6">
            <w:pPr>
              <w:pStyle w:val="af6"/>
              <w:spacing w:before="0" w:beforeAutospacing="0" w:after="0" w:afterAutospacing="0" w:line="320" w:lineRule="exact"/>
              <w:jc w:val="thaiDistribute"/>
              <w:rPr>
                <w:rFonts w:ascii="TH SarabunPSK" w:hAnsi="TH SarabunPSK" w:cs="TH SarabunPSK"/>
                <w:sz w:val="32"/>
                <w:szCs w:val="32"/>
              </w:rPr>
            </w:pPr>
            <w:r w:rsidRPr="009975D6">
              <w:rPr>
                <w:rFonts w:ascii="TH SarabunPSK" w:hAnsi="TH SarabunPSK" w:cs="TH SarabunPSK"/>
                <w:sz w:val="32"/>
                <w:szCs w:val="32"/>
              </w:rPr>
              <w:t xml:space="preserve">2) </w:t>
            </w:r>
            <w:r w:rsidRPr="009975D6">
              <w:rPr>
                <w:rFonts w:ascii="TH SarabunPSK" w:hAnsi="TH SarabunPSK" w:cs="TH SarabunPSK"/>
                <w:sz w:val="32"/>
                <w:szCs w:val="32"/>
                <w:cs/>
                <w:lang w:bidi="th-TH"/>
              </w:rPr>
              <w:t xml:space="preserve">คณะกรรมการสิ่งแวดล้อมแห่งชาติ (กก.วล.) มีมติเห็นชอบกับรายงาน </w:t>
            </w:r>
            <w:r w:rsidRPr="009975D6">
              <w:rPr>
                <w:rFonts w:ascii="TH SarabunPSK" w:hAnsi="TH SarabunPSK" w:cs="TH SarabunPSK"/>
                <w:sz w:val="32"/>
                <w:szCs w:val="32"/>
              </w:rPr>
              <w:t xml:space="preserve">EIA </w:t>
            </w:r>
            <w:r w:rsidRPr="009975D6">
              <w:rPr>
                <w:rFonts w:ascii="TH SarabunPSK" w:hAnsi="TH SarabunPSK" w:cs="TH SarabunPSK"/>
                <w:sz w:val="32"/>
                <w:szCs w:val="32"/>
                <w:cs/>
                <w:lang w:bidi="th-TH"/>
              </w:rPr>
              <w:t xml:space="preserve">เมื่อวันที่ </w:t>
            </w:r>
            <w:r w:rsidRPr="009975D6">
              <w:rPr>
                <w:rFonts w:ascii="TH SarabunPSK" w:hAnsi="TH SarabunPSK" w:cs="TH SarabunPSK"/>
                <w:sz w:val="32"/>
                <w:szCs w:val="32"/>
              </w:rPr>
              <w:t>6</w:t>
            </w:r>
            <w:r w:rsidRPr="009975D6">
              <w:rPr>
                <w:rFonts w:ascii="TH SarabunPSK" w:hAnsi="TH SarabunPSK" w:cs="TH SarabunPSK"/>
                <w:sz w:val="32"/>
                <w:szCs w:val="32"/>
                <w:cs/>
                <w:lang w:bidi="th-TH"/>
              </w:rPr>
              <w:t xml:space="preserve"> กันยายน </w:t>
            </w:r>
            <w:r w:rsidRPr="009975D6">
              <w:rPr>
                <w:rFonts w:ascii="TH SarabunPSK" w:hAnsi="TH SarabunPSK" w:cs="TH SarabunPSK"/>
                <w:sz w:val="32"/>
                <w:szCs w:val="32"/>
              </w:rPr>
              <w:t>2560</w:t>
            </w:r>
            <w:r w:rsidRPr="009975D6">
              <w:rPr>
                <w:rFonts w:ascii="TH SarabunPSK" w:hAnsi="TH SarabunPSK" w:cs="TH SarabunPSK"/>
                <w:sz w:val="32"/>
                <w:szCs w:val="32"/>
                <w:cs/>
                <w:lang w:bidi="th-TH"/>
              </w:rPr>
              <w:t xml:space="preserve"> </w:t>
            </w:r>
            <w:proofErr w:type="gramStart"/>
            <w:r w:rsidRPr="009975D6">
              <w:rPr>
                <w:rFonts w:ascii="TH SarabunPSK" w:hAnsi="TH SarabunPSK" w:cs="TH SarabunPSK"/>
                <w:sz w:val="32"/>
                <w:szCs w:val="32"/>
                <w:cs/>
                <w:lang w:bidi="th-TH"/>
              </w:rPr>
              <w:t>โดยให้ดำเนินการตามมาตรการป้องกันและแก้ไขผลกระทบสิ่งแวดล้อมและมาตรการติดตามตรวจสอบผลกระทบสิ่งแวดล้อมที่กำหนดไว้อย่างเคร่งครัด  (</w:t>
            </w:r>
            <w:proofErr w:type="gramEnd"/>
            <w:r w:rsidRPr="009975D6">
              <w:rPr>
                <w:rFonts w:ascii="TH SarabunPSK" w:hAnsi="TH SarabunPSK" w:cs="TH SarabunPSK"/>
                <w:sz w:val="32"/>
                <w:szCs w:val="32"/>
                <w:cs/>
                <w:lang w:bidi="th-TH"/>
              </w:rPr>
              <w:t xml:space="preserve">เช่น ฟื้นฟูพื้นที่โครงการที่ผ่านการทำเหมืองแล้ว และรายงานผลการดำเนินงานให้หน่วยงานที่เกี่ยวข้องทราบทุกปี) และรายงานผลการปฏิบัติตามมาตรการข้างต้นเพื่อเสนอ กก.วล. ทราบ ปีละ </w:t>
            </w:r>
            <w:r w:rsidRPr="009975D6">
              <w:rPr>
                <w:rFonts w:ascii="TH SarabunPSK" w:hAnsi="TH SarabunPSK" w:cs="TH SarabunPSK"/>
                <w:sz w:val="32"/>
                <w:szCs w:val="32"/>
              </w:rPr>
              <w:t>1</w:t>
            </w:r>
            <w:r w:rsidRPr="009975D6">
              <w:rPr>
                <w:rFonts w:ascii="TH SarabunPSK" w:hAnsi="TH SarabunPSK" w:cs="TH SarabunPSK"/>
                <w:sz w:val="32"/>
                <w:szCs w:val="32"/>
                <w:cs/>
                <w:lang w:bidi="th-TH"/>
              </w:rPr>
              <w:t xml:space="preserve"> ครั้ง พร้อมทั้งให้ตั้งงบประมาณเพื่อดำเนินการตามมาตรการดังกล่าว</w:t>
            </w:r>
          </w:p>
          <w:p w:rsidR="009975D6" w:rsidRPr="009975D6" w:rsidRDefault="009975D6" w:rsidP="009975D6">
            <w:pPr>
              <w:pStyle w:val="af6"/>
              <w:spacing w:before="0" w:beforeAutospacing="0" w:after="0" w:afterAutospacing="0" w:line="320" w:lineRule="exact"/>
              <w:jc w:val="thaiDistribute"/>
              <w:rPr>
                <w:rFonts w:ascii="TH SarabunPSK" w:hAnsi="TH SarabunPSK" w:cs="TH SarabunPSK"/>
                <w:sz w:val="32"/>
                <w:szCs w:val="32"/>
              </w:rPr>
            </w:pPr>
            <w:r w:rsidRPr="009975D6">
              <w:rPr>
                <w:rFonts w:ascii="TH SarabunPSK" w:hAnsi="TH SarabunPSK" w:cs="TH SarabunPSK"/>
                <w:sz w:val="32"/>
                <w:szCs w:val="32"/>
              </w:rPr>
              <w:t xml:space="preserve">3) </w:t>
            </w:r>
            <w:r w:rsidRPr="009975D6">
              <w:rPr>
                <w:rFonts w:ascii="TH SarabunPSK" w:hAnsi="TH SarabunPSK" w:cs="TH SarabunPSK"/>
                <w:sz w:val="32"/>
                <w:szCs w:val="32"/>
                <w:cs/>
                <w:lang w:bidi="th-TH"/>
              </w:rPr>
              <w:t>กระทรวงทรัพยากรธรรมชาติและสิ่งแวดล้อมไม่ขัดข้อง</w:t>
            </w:r>
          </w:p>
          <w:p w:rsidR="009975D6" w:rsidRPr="009975D6" w:rsidRDefault="009975D6" w:rsidP="009975D6">
            <w:pPr>
              <w:pStyle w:val="af6"/>
              <w:spacing w:before="0" w:beforeAutospacing="0" w:after="0" w:afterAutospacing="0" w:line="320" w:lineRule="exact"/>
              <w:jc w:val="thaiDistribute"/>
              <w:rPr>
                <w:rFonts w:ascii="TH SarabunPSK" w:hAnsi="TH SarabunPSK" w:cs="TH SarabunPSK"/>
                <w:sz w:val="32"/>
                <w:szCs w:val="32"/>
              </w:rPr>
            </w:pPr>
            <w:r w:rsidRPr="009975D6">
              <w:rPr>
                <w:rFonts w:ascii="TH SarabunPSK" w:hAnsi="TH SarabunPSK" w:cs="TH SarabunPSK"/>
                <w:sz w:val="32"/>
                <w:szCs w:val="32"/>
              </w:rPr>
              <w:t xml:space="preserve">4) </w:t>
            </w:r>
            <w:r w:rsidRPr="009975D6">
              <w:rPr>
                <w:rFonts w:ascii="TH SarabunPSK" w:hAnsi="TH SarabunPSK" w:cs="TH SarabunPSK"/>
                <w:sz w:val="32"/>
                <w:szCs w:val="32"/>
                <w:cs/>
                <w:lang w:bidi="th-TH"/>
              </w:rPr>
              <w:t>องค์การบริหารส่วนตำบลมิตรภ</w:t>
            </w:r>
            <w:r>
              <w:rPr>
                <w:rFonts w:ascii="TH SarabunPSK" w:hAnsi="TH SarabunPSK" w:cs="TH SarabunPSK"/>
                <w:sz w:val="32"/>
                <w:szCs w:val="32"/>
                <w:cs/>
                <w:lang w:bidi="th-TH"/>
              </w:rPr>
              <w:t>าพและสำนักงานเทศบาลเมืองทับกวาง</w:t>
            </w:r>
            <w:r w:rsidRPr="009975D6">
              <w:rPr>
                <w:rFonts w:ascii="TH SarabunPSK" w:hAnsi="TH SarabunPSK" w:cs="TH SarabunPSK"/>
                <w:sz w:val="32"/>
                <w:szCs w:val="32"/>
                <w:cs/>
                <w:lang w:bidi="th-TH"/>
              </w:rPr>
              <w:t>ได้เห็นชอบการขอประทานบัตรแล้ว</w:t>
            </w:r>
          </w:p>
          <w:p w:rsidR="009975D6" w:rsidRPr="009975D6" w:rsidRDefault="009975D6" w:rsidP="009975D6">
            <w:pPr>
              <w:pStyle w:val="af6"/>
              <w:spacing w:before="0" w:beforeAutospacing="0" w:after="0" w:afterAutospacing="0" w:line="320" w:lineRule="exact"/>
              <w:jc w:val="thaiDistribute"/>
              <w:rPr>
                <w:rFonts w:ascii="TH SarabunPSK" w:hAnsi="TH SarabunPSK" w:cs="TH SarabunPSK"/>
                <w:sz w:val="32"/>
                <w:szCs w:val="32"/>
              </w:rPr>
            </w:pPr>
            <w:r w:rsidRPr="009975D6">
              <w:rPr>
                <w:rFonts w:ascii="TH SarabunPSK" w:hAnsi="TH SarabunPSK" w:cs="TH SarabunPSK"/>
                <w:sz w:val="32"/>
                <w:szCs w:val="32"/>
              </w:rPr>
              <w:t xml:space="preserve">5) </w:t>
            </w:r>
            <w:r w:rsidRPr="009975D6">
              <w:rPr>
                <w:rFonts w:ascii="TH SarabunPSK" w:hAnsi="TH SarabunPSK" w:cs="TH SarabunPSK"/>
                <w:sz w:val="32"/>
                <w:szCs w:val="32"/>
                <w:cs/>
                <w:lang w:bidi="th-TH"/>
              </w:rPr>
              <w:t>การปิดประกาศการขอประทานบัตรไม่มีผู้ร้องเรียนคัดค้าน</w:t>
            </w:r>
          </w:p>
          <w:p w:rsidR="00AD372E" w:rsidRPr="00816C86" w:rsidRDefault="009975D6" w:rsidP="009975D6">
            <w:pPr>
              <w:pStyle w:val="af6"/>
              <w:spacing w:before="0" w:beforeAutospacing="0" w:after="0" w:afterAutospacing="0" w:line="320" w:lineRule="exact"/>
              <w:jc w:val="thaiDistribute"/>
              <w:rPr>
                <w:rFonts w:ascii="TH SarabunPSK" w:hAnsi="TH SarabunPSK" w:cs="TH SarabunPSK"/>
                <w:sz w:val="32"/>
                <w:szCs w:val="32"/>
                <w:lang w:bidi="th-TH"/>
              </w:rPr>
            </w:pPr>
            <w:r w:rsidRPr="009975D6">
              <w:rPr>
                <w:rFonts w:ascii="TH SarabunPSK" w:hAnsi="TH SarabunPSK" w:cs="TH SarabunPSK"/>
                <w:sz w:val="32"/>
                <w:szCs w:val="32"/>
              </w:rPr>
              <w:t xml:space="preserve">6) </w:t>
            </w:r>
            <w:r w:rsidRPr="009975D6">
              <w:rPr>
                <w:rFonts w:ascii="TH SarabunPSK" w:hAnsi="TH SarabunPSK" w:cs="TH SarabunPSK"/>
                <w:sz w:val="32"/>
                <w:szCs w:val="32"/>
                <w:cs/>
                <w:lang w:bidi="th-TH"/>
              </w:rPr>
              <w:t>ไม่มีปัญหาการร้องเรียนคัดค้านเกี่ยวกับคำขอประทานบัตร และการเข้าใช้ประโยชน์ในพื้นที่ไม่ก่อให้เกิดมลภาวะและความขัดแย้งกับราษฎรในพื้นที่</w:t>
            </w:r>
          </w:p>
        </w:tc>
      </w:tr>
    </w:tbl>
    <w:p w:rsidR="00605CFC" w:rsidRPr="00605CFC" w:rsidRDefault="00AD372E" w:rsidP="00605CFC">
      <w:pPr>
        <w:pStyle w:val="af6"/>
        <w:spacing w:before="0" w:beforeAutospacing="0" w:after="0" w:afterAutospacing="0" w:line="320" w:lineRule="exact"/>
        <w:jc w:val="thaiDistribute"/>
        <w:rPr>
          <w:rFonts w:ascii="TH SarabunPSK" w:hAnsi="TH SarabunPSK" w:cs="TH SarabunPSK"/>
          <w:sz w:val="32"/>
          <w:szCs w:val="32"/>
          <w:lang w:bidi="th-TH"/>
        </w:rPr>
      </w:pPr>
      <w:r w:rsidRPr="00816C86">
        <w:rPr>
          <w:rFonts w:ascii="TH SarabunPSK" w:hAnsi="TH SarabunPSK" w:cs="TH SarabunPSK"/>
          <w:sz w:val="32"/>
          <w:szCs w:val="32"/>
        </w:rPr>
        <w:tab/>
      </w:r>
      <w:r w:rsidR="00605CFC" w:rsidRPr="00605CFC">
        <w:rPr>
          <w:rFonts w:ascii="TH SarabunPSK" w:hAnsi="TH SarabunPSK" w:cs="TH SarabunPSK"/>
          <w:sz w:val="32"/>
          <w:szCs w:val="32"/>
          <w:lang w:bidi="th-TH"/>
        </w:rPr>
        <w:tab/>
        <w:t xml:space="preserve">2. </w:t>
      </w:r>
      <w:r w:rsidR="00605CFC" w:rsidRPr="00605CFC">
        <w:rPr>
          <w:rFonts w:ascii="TH SarabunPSK" w:hAnsi="TH SarabunPSK" w:cs="TH SarabunPSK"/>
          <w:sz w:val="32"/>
          <w:szCs w:val="32"/>
          <w:cs/>
          <w:lang w:bidi="th-TH"/>
        </w:rPr>
        <w:t xml:space="preserve">การขอผ่อนผันการใช้พื้นที่เพื่อการทำเหมืองของบริษัทฯ ในครั้งนี้ เป็นการยื่นคำขอประทานบัตรใหม่ทับพื้นที่ประทานบัตรเดิมของบริษัทฯ เอง รวมเนื้อที่ </w:t>
      </w:r>
      <w:r w:rsidR="00605CFC" w:rsidRPr="00605CFC">
        <w:rPr>
          <w:rFonts w:ascii="TH SarabunPSK" w:hAnsi="TH SarabunPSK" w:cs="TH SarabunPSK"/>
          <w:sz w:val="32"/>
          <w:szCs w:val="32"/>
          <w:lang w:bidi="th-TH"/>
        </w:rPr>
        <w:t>2,706</w:t>
      </w:r>
      <w:r w:rsidR="00605CFC" w:rsidRPr="00605CFC">
        <w:rPr>
          <w:rFonts w:ascii="TH SarabunPSK" w:hAnsi="TH SarabunPSK" w:cs="TH SarabunPSK"/>
          <w:sz w:val="32"/>
          <w:szCs w:val="32"/>
          <w:cs/>
          <w:lang w:bidi="th-TH"/>
        </w:rPr>
        <w:t xml:space="preserve"> ไร่ </w:t>
      </w:r>
      <w:r w:rsidR="00605CFC" w:rsidRPr="00605CFC">
        <w:rPr>
          <w:rFonts w:ascii="TH SarabunPSK" w:hAnsi="TH SarabunPSK" w:cs="TH SarabunPSK"/>
          <w:sz w:val="32"/>
          <w:szCs w:val="32"/>
          <w:lang w:bidi="th-TH"/>
        </w:rPr>
        <w:t>79</w:t>
      </w:r>
      <w:r w:rsidR="00605CFC" w:rsidRPr="00605CFC">
        <w:rPr>
          <w:rFonts w:ascii="TH SarabunPSK" w:hAnsi="TH SarabunPSK" w:cs="TH SarabunPSK"/>
          <w:sz w:val="32"/>
          <w:szCs w:val="32"/>
          <w:cs/>
          <w:lang w:bidi="th-TH"/>
        </w:rPr>
        <w:t xml:space="preserve"> ตารางวา ทั้งนี้ การทำเหมืองในพื้นที่เดิมซึ่งยังมีปริมาณและคุณภาพแร่เพียงพอเพื่อให้เกิดการใช้ทรัพยากรในพื้นที่เดิมอย่างคุ้มค่า การทำเหมืองใช้เทคโนโลยี</w:t>
      </w:r>
      <w:r w:rsidR="00605CFC" w:rsidRPr="00605CFC">
        <w:rPr>
          <w:rFonts w:ascii="TH SarabunPSK" w:hAnsi="TH SarabunPSK" w:cs="TH SarabunPSK"/>
          <w:sz w:val="32"/>
          <w:szCs w:val="32"/>
          <w:cs/>
          <w:lang w:bidi="th-TH"/>
        </w:rPr>
        <w:lastRenderedPageBreak/>
        <w:t xml:space="preserve">ทันสมัย และเทคโนโลยีสะอาดเพื่อช่วยรักษาสภาพสิ่งแวดล้อมและเพิ่มประสิทธิภาพในการทำงาน การพัฒนาพื้นที่ภายหลังการทำเหมืองจะมีลักษณะเป็นบ่อขนาดใหญ่ จากแผนการฟื้นฟูพื้นที่จะสามารถพัฒนาเป็นแหล่งน้ำขนาดใหญ่ มีความจุประมาณ </w:t>
      </w:r>
      <w:r w:rsidR="00605CFC" w:rsidRPr="00605CFC">
        <w:rPr>
          <w:rFonts w:ascii="TH SarabunPSK" w:hAnsi="TH SarabunPSK" w:cs="TH SarabunPSK"/>
          <w:sz w:val="32"/>
          <w:szCs w:val="32"/>
          <w:lang w:bidi="th-TH"/>
        </w:rPr>
        <w:t>39.5</w:t>
      </w:r>
      <w:r w:rsidR="00605CFC" w:rsidRPr="00605CFC">
        <w:rPr>
          <w:rFonts w:ascii="TH SarabunPSK" w:hAnsi="TH SarabunPSK" w:cs="TH SarabunPSK"/>
          <w:sz w:val="32"/>
          <w:szCs w:val="32"/>
          <w:cs/>
          <w:lang w:bidi="th-TH"/>
        </w:rPr>
        <w:t xml:space="preserve"> ล้านลูกบาศก์เมตร ซึ่งสามารถรองรับการใช้ในพื้นที่เพื่อการเกษตรกรรมได้ </w:t>
      </w:r>
      <w:r w:rsidR="00605CFC" w:rsidRPr="00605CFC">
        <w:rPr>
          <w:rFonts w:ascii="TH SarabunPSK" w:hAnsi="TH SarabunPSK" w:cs="TH SarabunPSK"/>
          <w:sz w:val="32"/>
          <w:szCs w:val="32"/>
          <w:lang w:bidi="th-TH"/>
        </w:rPr>
        <w:t>36,000</w:t>
      </w:r>
      <w:r w:rsidR="00605CFC" w:rsidRPr="00605CFC">
        <w:rPr>
          <w:rFonts w:ascii="TH SarabunPSK" w:hAnsi="TH SarabunPSK" w:cs="TH SarabunPSK"/>
          <w:sz w:val="32"/>
          <w:szCs w:val="32"/>
          <w:cs/>
          <w:lang w:bidi="th-TH"/>
        </w:rPr>
        <w:t xml:space="preserve"> ครัวเรือน โครงการเหมืองหินดังกล่าวอยู่บนหลักโมเดลเศรษฐกิจสู่การพัฒนาที่ยั่งยืน (</w:t>
      </w:r>
      <w:r w:rsidR="00605CFC" w:rsidRPr="00605CFC">
        <w:rPr>
          <w:rFonts w:ascii="TH SarabunPSK" w:hAnsi="TH SarabunPSK" w:cs="TH SarabunPSK"/>
          <w:sz w:val="32"/>
          <w:szCs w:val="32"/>
          <w:lang w:bidi="th-TH"/>
        </w:rPr>
        <w:t xml:space="preserve">BCG Economy) </w:t>
      </w:r>
      <w:r w:rsidR="00605CFC" w:rsidRPr="00605CFC">
        <w:rPr>
          <w:rFonts w:ascii="TH SarabunPSK" w:hAnsi="TH SarabunPSK" w:cs="TH SarabunPSK"/>
          <w:sz w:val="32"/>
          <w:szCs w:val="32"/>
          <w:cs/>
          <w:lang w:bidi="th-TH"/>
        </w:rPr>
        <w:t xml:space="preserve">ซึ่งการขอทำเหมืองในครั้งนี้เป็นการขอทำเหมืองในพื้นที่เดิมซึ่งไม่มีสภาพป่าไม้หรือสภาพลุ่มน้ำชั้นที่ </w:t>
      </w:r>
      <w:r w:rsidR="00605CFC" w:rsidRPr="00605CFC">
        <w:rPr>
          <w:rFonts w:ascii="TH SarabunPSK" w:hAnsi="TH SarabunPSK" w:cs="TH SarabunPSK"/>
          <w:sz w:val="32"/>
          <w:szCs w:val="32"/>
          <w:lang w:bidi="th-TH"/>
        </w:rPr>
        <w:t>1</w:t>
      </w:r>
      <w:r w:rsidR="00605CFC" w:rsidRPr="00605CFC">
        <w:rPr>
          <w:rFonts w:ascii="TH SarabunPSK" w:hAnsi="TH SarabunPSK" w:cs="TH SarabunPSK"/>
          <w:sz w:val="32"/>
          <w:szCs w:val="32"/>
          <w:cs/>
          <w:lang w:bidi="th-TH"/>
        </w:rPr>
        <w:t xml:space="preserve"> เหลืออยู่ รวมถึงได้รับการพิจารณาแล้วว่าผลดีจากการทำเหมืองมีมากกว่าผลเสียที่จะเกิดกับสิ่งแวดล้อมและชุมชน หากบริษัทฯ ไม่ได้รับการอนุญาตให้เข้าใช้พื้นที่ดังกล่าว จะต้องมีการขออนุญาตในพื้นที่ใหม่ซึ่งจะส่งผลเสียโดยตรงต่อพื้นที่ป่าไม้แห่งใหม่ทั้งในด้านทัศนียภาพ และการทำลายทรัพยากร และจะกระทบต่อการผลิตปูนซีเมนต์ในภาพรวมของประเทศ เนื่องจากบริษัทฯ มีกำลังการผลิตปูนซีเมนต์ถึง </w:t>
      </w:r>
      <w:r w:rsidR="00605CFC" w:rsidRPr="00605CFC">
        <w:rPr>
          <w:rFonts w:ascii="TH SarabunPSK" w:hAnsi="TH SarabunPSK" w:cs="TH SarabunPSK"/>
          <w:sz w:val="32"/>
          <w:szCs w:val="32"/>
          <w:lang w:bidi="th-TH"/>
        </w:rPr>
        <w:t>1</w:t>
      </w:r>
      <w:r w:rsidR="00605CFC" w:rsidRPr="00605CFC">
        <w:rPr>
          <w:rFonts w:ascii="TH SarabunPSK" w:hAnsi="TH SarabunPSK" w:cs="TH SarabunPSK"/>
          <w:sz w:val="32"/>
          <w:szCs w:val="32"/>
          <w:cs/>
          <w:lang w:bidi="th-TH"/>
        </w:rPr>
        <w:t xml:space="preserve"> ใน </w:t>
      </w:r>
      <w:r w:rsidR="00605CFC" w:rsidRPr="00605CFC">
        <w:rPr>
          <w:rFonts w:ascii="TH SarabunPSK" w:hAnsi="TH SarabunPSK" w:cs="TH SarabunPSK"/>
          <w:sz w:val="32"/>
          <w:szCs w:val="32"/>
          <w:lang w:bidi="th-TH"/>
        </w:rPr>
        <w:t>5</w:t>
      </w:r>
      <w:r w:rsidR="00605CFC" w:rsidRPr="00605CFC">
        <w:rPr>
          <w:rFonts w:ascii="TH SarabunPSK" w:hAnsi="TH SarabunPSK" w:cs="TH SarabunPSK"/>
          <w:sz w:val="32"/>
          <w:szCs w:val="32"/>
          <w:cs/>
          <w:lang w:bidi="th-TH"/>
        </w:rPr>
        <w:t xml:space="preserve"> ของกำลังการผลิตรวมของทั้งประเทศ รวมถึงการจ้างงานและความเป็นอยู่ของประชาชนในพื้นที่ที่ขอประทานบัตร เนื่องจากบริษัทฯ ได้มีการจ้างงานในชุมชนในส่วนเหมืองประมาณ </w:t>
      </w:r>
      <w:r w:rsidR="00605CFC" w:rsidRPr="00605CFC">
        <w:rPr>
          <w:rFonts w:ascii="TH SarabunPSK" w:hAnsi="TH SarabunPSK" w:cs="TH SarabunPSK"/>
          <w:sz w:val="32"/>
          <w:szCs w:val="32"/>
          <w:lang w:bidi="th-TH"/>
        </w:rPr>
        <w:t>500</w:t>
      </w:r>
      <w:r w:rsidR="00605CFC" w:rsidRPr="00605CFC">
        <w:rPr>
          <w:rFonts w:ascii="TH SarabunPSK" w:hAnsi="TH SarabunPSK" w:cs="TH SarabunPSK"/>
          <w:sz w:val="32"/>
          <w:szCs w:val="32"/>
          <w:cs/>
          <w:lang w:bidi="th-TH"/>
        </w:rPr>
        <w:t xml:space="preserve"> ราย ส่วนของโรงงานปูนซีเมนต์ และอุตสาหกรรมต่อเนื่องอีกมากกว่า </w:t>
      </w:r>
      <w:r w:rsidR="00605CFC" w:rsidRPr="00605CFC">
        <w:rPr>
          <w:rFonts w:ascii="TH SarabunPSK" w:hAnsi="TH SarabunPSK" w:cs="TH SarabunPSK"/>
          <w:sz w:val="32"/>
          <w:szCs w:val="32"/>
          <w:lang w:bidi="th-TH"/>
        </w:rPr>
        <w:t>20,000</w:t>
      </w:r>
      <w:r w:rsidR="00605CFC" w:rsidRPr="00605CFC">
        <w:rPr>
          <w:rFonts w:ascii="TH SarabunPSK" w:hAnsi="TH SarabunPSK" w:cs="TH SarabunPSK"/>
          <w:sz w:val="32"/>
          <w:szCs w:val="32"/>
          <w:cs/>
          <w:lang w:bidi="th-TH"/>
        </w:rPr>
        <w:t xml:space="preserve"> ราย</w:t>
      </w:r>
    </w:p>
    <w:p w:rsidR="00605CFC" w:rsidRPr="00605CFC" w:rsidRDefault="00605CFC" w:rsidP="00605CFC">
      <w:pPr>
        <w:pStyle w:val="af6"/>
        <w:spacing w:before="0" w:beforeAutospacing="0" w:after="0" w:afterAutospacing="0" w:line="320" w:lineRule="exact"/>
        <w:jc w:val="thaiDistribute"/>
        <w:rPr>
          <w:rFonts w:ascii="TH SarabunPSK" w:hAnsi="TH SarabunPSK" w:cs="TH SarabunPSK"/>
          <w:sz w:val="32"/>
          <w:szCs w:val="32"/>
          <w:lang w:bidi="th-TH"/>
        </w:rPr>
      </w:pPr>
      <w:r w:rsidRPr="00605CFC">
        <w:rPr>
          <w:rFonts w:ascii="TH SarabunPSK" w:hAnsi="TH SarabunPSK" w:cs="TH SarabunPSK"/>
          <w:sz w:val="32"/>
          <w:szCs w:val="32"/>
          <w:lang w:bidi="th-TH"/>
        </w:rPr>
        <w:tab/>
      </w:r>
      <w:r w:rsidRPr="00605CFC">
        <w:rPr>
          <w:rFonts w:ascii="TH SarabunPSK" w:hAnsi="TH SarabunPSK" w:cs="TH SarabunPSK"/>
          <w:sz w:val="32"/>
          <w:szCs w:val="32"/>
          <w:lang w:bidi="th-TH"/>
        </w:rPr>
        <w:tab/>
        <w:t xml:space="preserve">3. </w:t>
      </w:r>
      <w:r w:rsidRPr="00605CFC">
        <w:rPr>
          <w:rFonts w:ascii="TH SarabunPSK" w:hAnsi="TH SarabunPSK" w:cs="TH SarabunPSK"/>
          <w:sz w:val="32"/>
          <w:szCs w:val="32"/>
          <w:cs/>
          <w:lang w:bidi="th-TH"/>
        </w:rPr>
        <w:t xml:space="preserve">การดำเนินการในขั้นตอนนี้ไม่ได้เป็นการพิจารณาอนุญาตให้ทำเหมืองแร่ แต่เป็นการดำเนินการตามมติคณะรัฐมนตรีที่เกี่ยวข้องเพื่อขออนุมัติผ่อนผันการใช้ประโยชน์พื้นที่ลุ่มน้ำชั้นที่ </w:t>
      </w:r>
      <w:r w:rsidRPr="00605CFC">
        <w:rPr>
          <w:rFonts w:ascii="TH SarabunPSK" w:hAnsi="TH SarabunPSK" w:cs="TH SarabunPSK"/>
          <w:sz w:val="32"/>
          <w:szCs w:val="32"/>
          <w:lang w:bidi="th-TH"/>
        </w:rPr>
        <w:t>1</w:t>
      </w:r>
      <w:r w:rsidRPr="00605CFC">
        <w:rPr>
          <w:rFonts w:ascii="TH SarabunPSK" w:hAnsi="TH SarabunPSK" w:cs="TH SarabunPSK"/>
          <w:sz w:val="32"/>
          <w:szCs w:val="32"/>
          <w:cs/>
          <w:lang w:bidi="th-TH"/>
        </w:rPr>
        <w:t xml:space="preserve"> เอ และ </w:t>
      </w:r>
      <w:r w:rsidRPr="00605CFC">
        <w:rPr>
          <w:rFonts w:ascii="TH SarabunPSK" w:hAnsi="TH SarabunPSK" w:cs="TH SarabunPSK"/>
          <w:sz w:val="32"/>
          <w:szCs w:val="32"/>
          <w:lang w:bidi="th-TH"/>
        </w:rPr>
        <w:t>1</w:t>
      </w:r>
      <w:r w:rsidRPr="00605CFC">
        <w:rPr>
          <w:rFonts w:ascii="TH SarabunPSK" w:hAnsi="TH SarabunPSK" w:cs="TH SarabunPSK"/>
          <w:sz w:val="32"/>
          <w:szCs w:val="32"/>
          <w:cs/>
          <w:lang w:bidi="th-TH"/>
        </w:rPr>
        <w:t xml:space="preserve"> บี</w:t>
      </w:r>
    </w:p>
    <w:p w:rsidR="00605CFC" w:rsidRPr="00F16D2C" w:rsidRDefault="00605CFC" w:rsidP="00605CFC">
      <w:pPr>
        <w:pStyle w:val="af6"/>
        <w:spacing w:before="0" w:beforeAutospacing="0" w:after="0" w:afterAutospacing="0" w:line="320" w:lineRule="exact"/>
        <w:jc w:val="thaiDistribute"/>
        <w:rPr>
          <w:rFonts w:ascii="TH SarabunPSK" w:hAnsi="TH SarabunPSK" w:cs="TH SarabunPSK"/>
          <w:sz w:val="28"/>
          <w:szCs w:val="28"/>
          <w:lang w:bidi="th-TH"/>
        </w:rPr>
      </w:pPr>
      <w:r w:rsidRPr="00F16D2C">
        <w:rPr>
          <w:rFonts w:ascii="TH SarabunPSK" w:hAnsi="TH SarabunPSK" w:cs="TH SarabunPSK"/>
          <w:b/>
          <w:bCs/>
          <w:sz w:val="28"/>
          <w:szCs w:val="28"/>
          <w:cs/>
          <w:lang w:bidi="th-TH"/>
        </w:rPr>
        <w:t>หมายเหตุ :</w:t>
      </w:r>
      <w:r w:rsidRPr="00F16D2C">
        <w:rPr>
          <w:rFonts w:ascii="TH SarabunPSK" w:hAnsi="TH SarabunPSK" w:cs="TH SarabunPSK"/>
          <w:sz w:val="28"/>
          <w:szCs w:val="28"/>
          <w:cs/>
          <w:lang w:bidi="th-TH"/>
        </w:rPr>
        <w:t xml:space="preserve"> </w:t>
      </w:r>
      <w:r w:rsidRPr="00F16D2C">
        <w:rPr>
          <w:rFonts w:ascii="TH SarabunPSK" w:hAnsi="TH SarabunPSK" w:cs="TH SarabunPSK"/>
          <w:b/>
          <w:bCs/>
          <w:sz w:val="28"/>
          <w:szCs w:val="28"/>
          <w:cs/>
          <w:lang w:bidi="th-TH"/>
        </w:rPr>
        <w:t xml:space="preserve">พื้นที่ลุ่มน้ำชั้นที่ </w:t>
      </w:r>
      <w:r w:rsidRPr="00F16D2C">
        <w:rPr>
          <w:rFonts w:ascii="TH SarabunPSK" w:hAnsi="TH SarabunPSK" w:cs="TH SarabunPSK"/>
          <w:b/>
          <w:bCs/>
          <w:sz w:val="28"/>
          <w:szCs w:val="28"/>
          <w:lang w:bidi="th-TH"/>
        </w:rPr>
        <w:t>1</w:t>
      </w:r>
      <w:r w:rsidRPr="00F16D2C">
        <w:rPr>
          <w:rFonts w:ascii="TH SarabunPSK" w:hAnsi="TH SarabunPSK" w:cs="TH SarabunPSK"/>
          <w:b/>
          <w:bCs/>
          <w:sz w:val="28"/>
          <w:szCs w:val="28"/>
          <w:cs/>
          <w:lang w:bidi="th-TH"/>
        </w:rPr>
        <w:t xml:space="preserve"> เอ</w:t>
      </w:r>
      <w:r w:rsidRPr="00F16D2C">
        <w:rPr>
          <w:rFonts w:ascii="TH SarabunPSK" w:hAnsi="TH SarabunPSK" w:cs="TH SarabunPSK"/>
          <w:sz w:val="28"/>
          <w:szCs w:val="28"/>
          <w:cs/>
          <w:lang w:bidi="th-TH"/>
        </w:rPr>
        <w:t xml:space="preserve"> หมายถึง พื้นที่ลุ่มน้ำชั้นที่ </w:t>
      </w:r>
      <w:r w:rsidRPr="00F16D2C">
        <w:rPr>
          <w:rFonts w:ascii="TH SarabunPSK" w:hAnsi="TH SarabunPSK" w:cs="TH SarabunPSK"/>
          <w:sz w:val="28"/>
          <w:szCs w:val="28"/>
          <w:lang w:bidi="th-TH"/>
        </w:rPr>
        <w:t>1</w:t>
      </w:r>
      <w:r w:rsidRPr="00F16D2C">
        <w:rPr>
          <w:rFonts w:ascii="TH SarabunPSK" w:hAnsi="TH SarabunPSK" w:cs="TH SarabunPSK"/>
          <w:sz w:val="28"/>
          <w:szCs w:val="28"/>
          <w:cs/>
          <w:lang w:bidi="th-TH"/>
        </w:rPr>
        <w:t xml:space="preserve"> ที่ยังคงมีสภาพป่าสมบูรณ์ ปรากฏอยู่ในปี </w:t>
      </w:r>
      <w:r w:rsidRPr="00F16D2C">
        <w:rPr>
          <w:rFonts w:ascii="TH SarabunPSK" w:hAnsi="TH SarabunPSK" w:cs="TH SarabunPSK"/>
          <w:sz w:val="28"/>
          <w:szCs w:val="28"/>
          <w:lang w:bidi="th-TH"/>
        </w:rPr>
        <w:t>2525</w:t>
      </w:r>
      <w:r w:rsidRPr="00F16D2C">
        <w:rPr>
          <w:rFonts w:ascii="TH SarabunPSK" w:hAnsi="TH SarabunPSK" w:cs="TH SarabunPSK"/>
          <w:sz w:val="28"/>
          <w:szCs w:val="28"/>
          <w:cs/>
          <w:lang w:bidi="th-TH"/>
        </w:rPr>
        <w:t xml:space="preserve"> ซึ่งจำเป็นจะต้องสงวนรักษาไว้เป็นพื้นที่ต้นน้ำลำธารและเป็นทรัพยากรป่าไม้ของประเทศ </w:t>
      </w:r>
      <w:r w:rsidRPr="00F16D2C">
        <w:rPr>
          <w:rFonts w:ascii="TH SarabunPSK" w:hAnsi="TH SarabunPSK" w:cs="TH SarabunPSK"/>
          <w:b/>
          <w:bCs/>
          <w:sz w:val="28"/>
          <w:szCs w:val="28"/>
          <w:cs/>
          <w:lang w:bidi="th-TH"/>
        </w:rPr>
        <w:t xml:space="preserve">พื้นที่ลุ่มน้ำชั้นที่ </w:t>
      </w:r>
      <w:r w:rsidRPr="00F16D2C">
        <w:rPr>
          <w:rFonts w:ascii="TH SarabunPSK" w:hAnsi="TH SarabunPSK" w:cs="TH SarabunPSK"/>
          <w:b/>
          <w:bCs/>
          <w:sz w:val="28"/>
          <w:szCs w:val="28"/>
          <w:lang w:bidi="th-TH"/>
        </w:rPr>
        <w:t>1</w:t>
      </w:r>
      <w:r w:rsidRPr="00F16D2C">
        <w:rPr>
          <w:rFonts w:ascii="TH SarabunPSK" w:hAnsi="TH SarabunPSK" w:cs="TH SarabunPSK"/>
          <w:b/>
          <w:bCs/>
          <w:sz w:val="28"/>
          <w:szCs w:val="28"/>
          <w:cs/>
          <w:lang w:bidi="th-TH"/>
        </w:rPr>
        <w:t xml:space="preserve"> บี</w:t>
      </w:r>
      <w:r w:rsidRPr="00F16D2C">
        <w:rPr>
          <w:rFonts w:ascii="TH SarabunPSK" w:hAnsi="TH SarabunPSK" w:cs="TH SarabunPSK"/>
          <w:sz w:val="28"/>
          <w:szCs w:val="28"/>
          <w:cs/>
          <w:lang w:bidi="th-TH"/>
        </w:rPr>
        <w:t xml:space="preserve"> หมายถึง พื้นที่ในลุ่มน้ำชั้นที่ </w:t>
      </w:r>
      <w:r w:rsidRPr="00F16D2C">
        <w:rPr>
          <w:rFonts w:ascii="TH SarabunPSK" w:hAnsi="TH SarabunPSK" w:cs="TH SarabunPSK"/>
          <w:sz w:val="28"/>
          <w:szCs w:val="28"/>
          <w:lang w:bidi="th-TH"/>
        </w:rPr>
        <w:t>1</w:t>
      </w:r>
      <w:r w:rsidRPr="00F16D2C">
        <w:rPr>
          <w:rFonts w:ascii="TH SarabunPSK" w:hAnsi="TH SarabunPSK" w:cs="TH SarabunPSK"/>
          <w:sz w:val="28"/>
          <w:szCs w:val="28"/>
          <w:cs/>
          <w:lang w:bidi="th-TH"/>
        </w:rPr>
        <w:t xml:space="preserve"> ซึ่งสภาพป่าส่วนใหญ่ในพื้นที่ได้ถูกทำลาย ดัดแปลง หรือเปลี่ยนแปลงไปเพื่อพัฒนาการใช้ที่ดินรูปแบบอื่นก่อนหน้าปี </w:t>
      </w:r>
      <w:r w:rsidRPr="00F16D2C">
        <w:rPr>
          <w:rFonts w:ascii="TH SarabunPSK" w:hAnsi="TH SarabunPSK" w:cs="TH SarabunPSK"/>
          <w:sz w:val="28"/>
          <w:szCs w:val="28"/>
          <w:lang w:bidi="th-TH"/>
        </w:rPr>
        <w:t>2525</w:t>
      </w:r>
      <w:r w:rsidRPr="00F16D2C">
        <w:rPr>
          <w:rFonts w:ascii="TH SarabunPSK" w:hAnsi="TH SarabunPSK" w:cs="TH SarabunPSK"/>
          <w:sz w:val="28"/>
          <w:szCs w:val="28"/>
          <w:cs/>
          <w:lang w:bidi="th-TH"/>
        </w:rPr>
        <w:t xml:space="preserve"> และการใช้ที่ดิน หรือการพัฒนาที่ดำเนินการไปแล้วจะต้องมีมาตรการควบคุมเป็นพิเศษ</w:t>
      </w:r>
    </w:p>
    <w:p w:rsidR="00806F8E" w:rsidRPr="00816C86" w:rsidRDefault="00806F8E" w:rsidP="00605CFC">
      <w:pPr>
        <w:pStyle w:val="af6"/>
        <w:spacing w:before="0" w:beforeAutospacing="0" w:after="0" w:afterAutospacing="0" w:line="320" w:lineRule="exact"/>
        <w:jc w:val="thaiDistribute"/>
        <w:rPr>
          <w:rFonts w:ascii="TH SarabunPSK" w:hAnsi="TH SarabunPSK" w:cs="TH SarabunPSK"/>
          <w:b/>
          <w:bCs/>
          <w:sz w:val="32"/>
          <w:szCs w:val="32"/>
          <w:lang w:bidi="th-TH"/>
        </w:rPr>
      </w:pPr>
    </w:p>
    <w:p w:rsidR="004C5EEB" w:rsidRPr="00816C86" w:rsidRDefault="00806D81" w:rsidP="009975D6">
      <w:pPr>
        <w:spacing w:line="320" w:lineRule="exact"/>
        <w:jc w:val="thaiDistribute"/>
        <w:rPr>
          <w:rFonts w:ascii="TH SarabunPSK" w:hAnsi="TH SarabunPSK" w:cs="TH SarabunPSK"/>
          <w:b/>
          <w:bCs/>
          <w:sz w:val="32"/>
          <w:szCs w:val="32"/>
        </w:rPr>
      </w:pPr>
      <w:r w:rsidRPr="00816C86">
        <w:rPr>
          <w:rFonts w:ascii="TH SarabunPSK" w:hAnsi="TH SarabunPSK" w:cs="TH SarabunPSK"/>
          <w:b/>
          <w:bCs/>
          <w:sz w:val="32"/>
          <w:szCs w:val="32"/>
          <w:cs/>
        </w:rPr>
        <w:t>11.</w:t>
      </w:r>
      <w:r w:rsidR="004C5EEB" w:rsidRPr="00816C86">
        <w:rPr>
          <w:rFonts w:ascii="TH SarabunPSK" w:hAnsi="TH SarabunPSK" w:cs="TH SarabunPSK"/>
          <w:b/>
          <w:bCs/>
          <w:sz w:val="32"/>
          <w:szCs w:val="32"/>
          <w:cs/>
        </w:rPr>
        <w:t xml:space="preserve"> เรื่อง ผลการประชุมคณะกรรมการประสานงานและสนับสนุนงานโครงการหลวง (กปส.) ครั้งที่ 1/2564 </w:t>
      </w:r>
    </w:p>
    <w:p w:rsidR="004C5EEB" w:rsidRPr="00816C86" w:rsidRDefault="004C5EEB" w:rsidP="009975D6">
      <w:pPr>
        <w:spacing w:line="320" w:lineRule="exact"/>
        <w:jc w:val="thaiDistribute"/>
        <w:rPr>
          <w:rFonts w:ascii="TH SarabunPSK" w:hAnsi="TH SarabunPSK" w:cs="TH SarabunPSK"/>
          <w:sz w:val="32"/>
          <w:szCs w:val="32"/>
        </w:rPr>
      </w:pPr>
      <w:r w:rsidRPr="00816C86">
        <w:rPr>
          <w:rFonts w:ascii="TH SarabunPSK" w:hAnsi="TH SarabunPSK" w:cs="TH SarabunPSK"/>
          <w:b/>
          <w:bCs/>
          <w:sz w:val="32"/>
          <w:szCs w:val="32"/>
          <w:cs/>
        </w:rPr>
        <w:tab/>
      </w:r>
      <w:r w:rsidRPr="00816C86">
        <w:rPr>
          <w:rFonts w:ascii="TH SarabunPSK" w:hAnsi="TH SarabunPSK" w:cs="TH SarabunPSK"/>
          <w:b/>
          <w:bCs/>
          <w:sz w:val="32"/>
          <w:szCs w:val="32"/>
          <w:cs/>
        </w:rPr>
        <w:tab/>
      </w:r>
      <w:r w:rsidRPr="00816C86">
        <w:rPr>
          <w:rFonts w:ascii="TH SarabunPSK" w:hAnsi="TH SarabunPSK" w:cs="TH SarabunPSK"/>
          <w:sz w:val="32"/>
          <w:szCs w:val="32"/>
          <w:cs/>
        </w:rPr>
        <w:t>คณะรัฐมนตรีรับทราบตามที่คณะกรรมการประสานงานและสนับสนุนงานโครงการหลวง (กปส.) เสนอผลการประชุม กปส. ครั้งที่ 1/2564 เมื่อวันที่ 7 กรกฎาคม 2564 ซึ่งมีนายกรัฐมนตรีเป็นประธาน                     สรุปสาระสำคัญได้ ดังนี้</w:t>
      </w:r>
    </w:p>
    <w:p w:rsidR="004C5EEB" w:rsidRPr="00816C86" w:rsidRDefault="004C5EEB" w:rsidP="009975D6">
      <w:pPr>
        <w:spacing w:line="320" w:lineRule="exact"/>
        <w:jc w:val="thaiDistribute"/>
        <w:rPr>
          <w:rFonts w:ascii="TH SarabunPSK" w:hAnsi="TH SarabunPSK" w:cs="TH SarabunPSK"/>
          <w:sz w:val="32"/>
          <w:szCs w:val="32"/>
        </w:rPr>
      </w:pPr>
      <w:r w:rsidRPr="00816C86">
        <w:rPr>
          <w:rFonts w:ascii="TH SarabunPSK" w:hAnsi="TH SarabunPSK" w:cs="TH SarabunPSK"/>
          <w:sz w:val="32"/>
          <w:szCs w:val="32"/>
          <w:cs/>
        </w:rPr>
        <w:tab/>
      </w:r>
      <w:r w:rsidRPr="00816C86">
        <w:rPr>
          <w:rFonts w:ascii="TH SarabunPSK" w:hAnsi="TH SarabunPSK" w:cs="TH SarabunPSK"/>
          <w:sz w:val="32"/>
          <w:szCs w:val="32"/>
          <w:cs/>
        </w:rPr>
        <w:tab/>
      </w:r>
      <w:r w:rsidRPr="00816C86">
        <w:rPr>
          <w:rFonts w:ascii="TH SarabunPSK" w:hAnsi="TH SarabunPSK" w:cs="TH SarabunPSK"/>
          <w:b/>
          <w:bCs/>
          <w:sz w:val="32"/>
          <w:szCs w:val="32"/>
          <w:cs/>
        </w:rPr>
        <w:t xml:space="preserve">1. เรื่องเพื่อทราบ </w:t>
      </w:r>
      <w:r w:rsidRPr="00816C86">
        <w:rPr>
          <w:rFonts w:ascii="TH SarabunPSK" w:hAnsi="TH SarabunPSK" w:cs="TH SarabunPSK"/>
          <w:sz w:val="32"/>
          <w:szCs w:val="32"/>
          <w:cs/>
        </w:rPr>
        <w:t>จำนวน 2 เรื่อง ได้แก่</w:t>
      </w:r>
    </w:p>
    <w:p w:rsidR="004C5EEB" w:rsidRPr="00816C86" w:rsidRDefault="004C5EEB" w:rsidP="009975D6">
      <w:pPr>
        <w:spacing w:line="320" w:lineRule="exact"/>
        <w:jc w:val="thaiDistribute"/>
        <w:rPr>
          <w:rFonts w:ascii="TH SarabunPSK" w:hAnsi="TH SarabunPSK" w:cs="TH SarabunPSK"/>
          <w:sz w:val="32"/>
          <w:szCs w:val="32"/>
        </w:rPr>
      </w:pPr>
      <w:r w:rsidRPr="00816C86">
        <w:rPr>
          <w:rFonts w:ascii="TH SarabunPSK" w:hAnsi="TH SarabunPSK" w:cs="TH SarabunPSK"/>
          <w:sz w:val="32"/>
          <w:szCs w:val="32"/>
          <w:cs/>
        </w:rPr>
        <w:tab/>
      </w:r>
      <w:r w:rsidRPr="00816C86">
        <w:rPr>
          <w:rFonts w:ascii="TH SarabunPSK" w:hAnsi="TH SarabunPSK" w:cs="TH SarabunPSK"/>
          <w:sz w:val="32"/>
          <w:szCs w:val="32"/>
          <w:cs/>
        </w:rPr>
        <w:tab/>
      </w:r>
      <w:r w:rsidRPr="00816C86">
        <w:rPr>
          <w:rFonts w:ascii="TH SarabunPSK" w:hAnsi="TH SarabunPSK" w:cs="TH SarabunPSK"/>
          <w:sz w:val="32"/>
          <w:szCs w:val="32"/>
          <w:cs/>
        </w:rPr>
        <w:tab/>
        <w:t xml:space="preserve">1.1 </w:t>
      </w:r>
      <w:r w:rsidRPr="00816C86">
        <w:rPr>
          <w:rFonts w:ascii="TH SarabunPSK" w:hAnsi="TH SarabunPSK" w:cs="TH SarabunPSK"/>
          <w:b/>
          <w:bCs/>
          <w:sz w:val="32"/>
          <w:szCs w:val="32"/>
          <w:cs/>
        </w:rPr>
        <w:t xml:space="preserve">ผลการดำเนินงานของมูลนิธิโครงการหลวงและหน่วยงานสนับสนุนการดำเนินงานตามแผนแม่บทศูนย์พัฒนาโครงการหลวง และแผนแม่บทโครงการพัฒนาพื้นที่สูงแบบโครงการหลวง </w:t>
      </w:r>
      <w:r w:rsidRPr="00816C86">
        <w:rPr>
          <w:rFonts w:ascii="TH SarabunPSK" w:hAnsi="TH SarabunPSK" w:cs="TH SarabunPSK"/>
          <w:sz w:val="32"/>
          <w:szCs w:val="32"/>
          <w:cs/>
        </w:rPr>
        <w:t>ที่ประชุม             มีมติ</w:t>
      </w:r>
      <w:r w:rsidRPr="00816C86">
        <w:rPr>
          <w:rFonts w:ascii="TH SarabunPSK" w:hAnsi="TH SarabunPSK" w:cs="TH SarabunPSK"/>
          <w:b/>
          <w:bCs/>
          <w:sz w:val="32"/>
          <w:szCs w:val="32"/>
          <w:cs/>
        </w:rPr>
        <w:t>รับทราบ</w:t>
      </w:r>
      <w:r w:rsidRPr="00816C86">
        <w:rPr>
          <w:rFonts w:ascii="TH SarabunPSK" w:hAnsi="TH SarabunPSK" w:cs="TH SarabunPSK"/>
          <w:sz w:val="32"/>
          <w:szCs w:val="32"/>
          <w:cs/>
        </w:rPr>
        <w:t>ผลการดำเนินงานฯ ซึ่งมีสาระสำคัญ เช่น</w:t>
      </w:r>
    </w:p>
    <w:p w:rsidR="004C5EEB" w:rsidRPr="00816C86" w:rsidRDefault="004C5EEB" w:rsidP="009975D6">
      <w:pPr>
        <w:spacing w:line="320" w:lineRule="exact"/>
        <w:jc w:val="thaiDistribute"/>
        <w:rPr>
          <w:rFonts w:ascii="TH SarabunPSK" w:hAnsi="TH SarabunPSK" w:cs="TH SarabunPSK"/>
          <w:sz w:val="32"/>
          <w:szCs w:val="32"/>
        </w:rPr>
      </w:pPr>
      <w:r w:rsidRPr="00816C86">
        <w:rPr>
          <w:rFonts w:ascii="TH SarabunPSK" w:hAnsi="TH SarabunPSK" w:cs="TH SarabunPSK"/>
          <w:sz w:val="32"/>
          <w:szCs w:val="32"/>
          <w:cs/>
        </w:rPr>
        <w:tab/>
      </w:r>
      <w:r w:rsidRPr="00816C86">
        <w:rPr>
          <w:rFonts w:ascii="TH SarabunPSK" w:hAnsi="TH SarabunPSK" w:cs="TH SarabunPSK"/>
          <w:sz w:val="32"/>
          <w:szCs w:val="32"/>
          <w:cs/>
        </w:rPr>
        <w:tab/>
      </w:r>
      <w:r w:rsidRPr="00816C86">
        <w:rPr>
          <w:rFonts w:ascii="TH SarabunPSK" w:hAnsi="TH SarabunPSK" w:cs="TH SarabunPSK"/>
          <w:sz w:val="32"/>
          <w:szCs w:val="32"/>
          <w:cs/>
        </w:rPr>
        <w:tab/>
      </w:r>
      <w:r w:rsidRPr="00816C86">
        <w:rPr>
          <w:rFonts w:ascii="TH SarabunPSK" w:hAnsi="TH SarabunPSK" w:cs="TH SarabunPSK"/>
          <w:sz w:val="32"/>
          <w:szCs w:val="32"/>
          <w:cs/>
        </w:rPr>
        <w:tab/>
        <w:t xml:space="preserve">1.1.1 </w:t>
      </w:r>
      <w:r w:rsidRPr="00816C86">
        <w:rPr>
          <w:rFonts w:ascii="TH SarabunPSK" w:hAnsi="TH SarabunPSK" w:cs="TH SarabunPSK"/>
          <w:b/>
          <w:bCs/>
          <w:sz w:val="32"/>
          <w:szCs w:val="32"/>
          <w:cs/>
        </w:rPr>
        <w:t xml:space="preserve">ผลกการดำเนินงานของมูลนิธิโครงการหลวง ปีงบประมาณ พ.ศ. 2563 และ 2564 (ไตรมาส 2) </w:t>
      </w:r>
      <w:r w:rsidRPr="00816C86">
        <w:rPr>
          <w:rFonts w:ascii="TH SarabunPSK" w:hAnsi="TH SarabunPSK" w:cs="TH SarabunPSK"/>
          <w:sz w:val="32"/>
          <w:szCs w:val="32"/>
          <w:cs/>
        </w:rPr>
        <w:t xml:space="preserve">เช่น (1) สนับสนุนโครงการวิจัยรวม 58 โครงการ งบประมาณรวม 23.97 ล้านบาท โดยคัดเลือกและปรับปรุงพันธุ์ เช่น พีช มะเขือเทศเชอร์รี่ กาแฟ และสตรอว์เบอร์รี่พันธุ์พระราชทาน และส่งเสริมให้เกษตรกรเพาะปลูกจำนวน 468 ราย ในพื้นที่ 23 ศูนย์/สถานี สร้างรายได้กว่า 4.01 ล้านบาท (2) ส่งเสริมการปลูกพืชและเลี้ยงสัตว์เพื่อสร้างรายได้ให้แก่เกษตรกร พื้นที่ปลูกกว่า 38,380.84 ไร่ สร้างรายได้ให้แก่เกษตรกรรวมทั้งสิ้น 1,237.78 ล้านบาท และ (3) รณรงค์การปลูกป่า 3 อย่าง ประโยชน์ 4 อย่าง ภายใต้โครงการสวมหมวกให้ดอย เพื่อเพิ่มพื้นที่สีเขียวในพื้นที่โครงการหลวงจำนวน 2,400 ไร่ และร่วมกับภาคส่วนต่าง ๆ จัดระเบียบการใช้ประโยชน์ที่ดินให้ถูกต้องตามหลักวิชาการ โดยสำรวจและจัดทำฐานข้อมูลภูมิสารสนเทศเพื่อนำมาวิเคราะห์และจัดทำแผนการใช้ประโยชน์ที่ดินพื้นที่รวมกว่า 2.54 ไร่ </w:t>
      </w:r>
    </w:p>
    <w:p w:rsidR="004C5EEB" w:rsidRPr="00816C86" w:rsidRDefault="004C5EEB" w:rsidP="009975D6">
      <w:pPr>
        <w:spacing w:line="320" w:lineRule="exact"/>
        <w:jc w:val="thaiDistribute"/>
        <w:rPr>
          <w:rFonts w:ascii="TH SarabunPSK" w:hAnsi="TH SarabunPSK" w:cs="TH SarabunPSK"/>
          <w:sz w:val="32"/>
          <w:szCs w:val="32"/>
        </w:rPr>
      </w:pPr>
      <w:r w:rsidRPr="00816C86">
        <w:rPr>
          <w:rFonts w:ascii="TH SarabunPSK" w:hAnsi="TH SarabunPSK" w:cs="TH SarabunPSK"/>
          <w:sz w:val="32"/>
          <w:szCs w:val="32"/>
          <w:cs/>
        </w:rPr>
        <w:tab/>
      </w:r>
      <w:r w:rsidRPr="00816C86">
        <w:rPr>
          <w:rFonts w:ascii="TH SarabunPSK" w:hAnsi="TH SarabunPSK" w:cs="TH SarabunPSK"/>
          <w:sz w:val="32"/>
          <w:szCs w:val="32"/>
          <w:cs/>
        </w:rPr>
        <w:tab/>
      </w:r>
      <w:r w:rsidRPr="00816C86">
        <w:rPr>
          <w:rFonts w:ascii="TH SarabunPSK" w:hAnsi="TH SarabunPSK" w:cs="TH SarabunPSK"/>
          <w:sz w:val="32"/>
          <w:szCs w:val="32"/>
          <w:cs/>
        </w:rPr>
        <w:tab/>
      </w:r>
      <w:r w:rsidRPr="00816C86">
        <w:rPr>
          <w:rFonts w:ascii="TH SarabunPSK" w:hAnsi="TH SarabunPSK" w:cs="TH SarabunPSK"/>
          <w:sz w:val="32"/>
          <w:szCs w:val="32"/>
          <w:cs/>
        </w:rPr>
        <w:tab/>
        <w:t xml:space="preserve">1.1.2 </w:t>
      </w:r>
      <w:r w:rsidRPr="00816C86">
        <w:rPr>
          <w:rFonts w:ascii="TH SarabunPSK" w:hAnsi="TH SarabunPSK" w:cs="TH SarabunPSK"/>
          <w:b/>
          <w:bCs/>
          <w:sz w:val="32"/>
          <w:szCs w:val="32"/>
          <w:cs/>
        </w:rPr>
        <w:t xml:space="preserve">แผนแม่บทศูนย์พัฒนาโครงการหลวง </w:t>
      </w:r>
      <w:r w:rsidRPr="00816C86">
        <w:rPr>
          <w:rFonts w:ascii="TH SarabunPSK" w:hAnsi="TH SarabunPSK" w:cs="TH SarabunPSK"/>
          <w:sz w:val="32"/>
          <w:szCs w:val="32"/>
          <w:cs/>
        </w:rPr>
        <w:t>มีหน่วยงานร่วมบูรณาการและสนับสนุนการปฏิบัติงานในพื้นที่สถานีเกษตรหลวง/ศูนย์พัฒนาโครงการหลวง จำนวน 39 พื้นที่ 26 หน่วยงาน มีผลการใช้จ่ายงบประมาณ 2,013.01 ล้านบาท คิดเป็นร้อยละ 68.03 ของงบประมาณที่ได้รับจัดสรรทั้งหมดจำนวน 2,959.09 ล้านบาท</w:t>
      </w:r>
    </w:p>
    <w:p w:rsidR="004C5EEB" w:rsidRPr="00816C86" w:rsidRDefault="004C5EEB" w:rsidP="009975D6">
      <w:pPr>
        <w:spacing w:line="320" w:lineRule="exact"/>
        <w:jc w:val="thaiDistribute"/>
        <w:rPr>
          <w:rFonts w:ascii="TH SarabunPSK" w:hAnsi="TH SarabunPSK" w:cs="TH SarabunPSK"/>
          <w:sz w:val="32"/>
          <w:szCs w:val="32"/>
        </w:rPr>
      </w:pPr>
      <w:r w:rsidRPr="00816C86">
        <w:rPr>
          <w:rFonts w:ascii="TH SarabunPSK" w:hAnsi="TH SarabunPSK" w:cs="TH SarabunPSK"/>
          <w:sz w:val="32"/>
          <w:szCs w:val="32"/>
          <w:cs/>
        </w:rPr>
        <w:tab/>
      </w:r>
      <w:r w:rsidRPr="00816C86">
        <w:rPr>
          <w:rFonts w:ascii="TH SarabunPSK" w:hAnsi="TH SarabunPSK" w:cs="TH SarabunPSK"/>
          <w:sz w:val="32"/>
          <w:szCs w:val="32"/>
          <w:cs/>
        </w:rPr>
        <w:tab/>
      </w:r>
      <w:r w:rsidRPr="00816C86">
        <w:rPr>
          <w:rFonts w:ascii="TH SarabunPSK" w:hAnsi="TH SarabunPSK" w:cs="TH SarabunPSK"/>
          <w:sz w:val="32"/>
          <w:szCs w:val="32"/>
          <w:cs/>
        </w:rPr>
        <w:tab/>
      </w:r>
      <w:r w:rsidRPr="00816C86">
        <w:rPr>
          <w:rFonts w:ascii="TH SarabunPSK" w:hAnsi="TH SarabunPSK" w:cs="TH SarabunPSK"/>
          <w:sz w:val="32"/>
          <w:szCs w:val="32"/>
          <w:cs/>
        </w:rPr>
        <w:tab/>
        <w:t xml:space="preserve">1.1.3 </w:t>
      </w:r>
      <w:r w:rsidRPr="00816C86">
        <w:rPr>
          <w:rFonts w:ascii="TH SarabunPSK" w:hAnsi="TH SarabunPSK" w:cs="TH SarabunPSK"/>
          <w:b/>
          <w:bCs/>
          <w:sz w:val="32"/>
          <w:szCs w:val="32"/>
          <w:cs/>
        </w:rPr>
        <w:t>แผนแม่บทโครงการพัฒนาพื้นที่สูงแบบโครงการหลวง</w:t>
      </w:r>
      <w:r w:rsidRPr="00816C86">
        <w:rPr>
          <w:rFonts w:ascii="TH SarabunPSK" w:hAnsi="TH SarabunPSK" w:cs="TH SarabunPSK"/>
          <w:sz w:val="32"/>
          <w:szCs w:val="32"/>
          <w:cs/>
        </w:rPr>
        <w:t xml:space="preserve"> มีหน่วยงานร่วมบูรณาการและสนับสนุนการปฏิบัติงานในพื้นที่โครงการพัฒนาพื้นที่สูงแบบโครงการหลวง จำนวน 33 พื้นที่ 20 หน่วยงาน มีผลการใช้จ่ายงบประมาณ 1,007.84 ล้านบาท คิดเป็นร้อยละ 68.67 ของงบประมาณที่ได้รับจัดสรรทั้งหมดจำนวน 1,467.61 ล้านบาท</w:t>
      </w:r>
    </w:p>
    <w:p w:rsidR="004C5EEB" w:rsidRPr="00816C86" w:rsidRDefault="004C5EEB" w:rsidP="009975D6">
      <w:pPr>
        <w:spacing w:line="320" w:lineRule="exact"/>
        <w:jc w:val="thaiDistribute"/>
        <w:rPr>
          <w:rFonts w:ascii="TH SarabunPSK" w:hAnsi="TH SarabunPSK" w:cs="TH SarabunPSK"/>
          <w:sz w:val="32"/>
          <w:szCs w:val="32"/>
        </w:rPr>
      </w:pPr>
      <w:r w:rsidRPr="00816C86">
        <w:rPr>
          <w:rFonts w:ascii="TH SarabunPSK" w:hAnsi="TH SarabunPSK" w:cs="TH SarabunPSK"/>
          <w:sz w:val="32"/>
          <w:szCs w:val="32"/>
          <w:cs/>
        </w:rPr>
        <w:lastRenderedPageBreak/>
        <w:tab/>
      </w:r>
      <w:r w:rsidRPr="00816C86">
        <w:rPr>
          <w:rFonts w:ascii="TH SarabunPSK" w:hAnsi="TH SarabunPSK" w:cs="TH SarabunPSK"/>
          <w:sz w:val="32"/>
          <w:szCs w:val="32"/>
          <w:cs/>
        </w:rPr>
        <w:tab/>
      </w:r>
      <w:r w:rsidRPr="00816C86">
        <w:rPr>
          <w:rFonts w:ascii="TH SarabunPSK" w:hAnsi="TH SarabunPSK" w:cs="TH SarabunPSK"/>
          <w:sz w:val="32"/>
          <w:szCs w:val="32"/>
          <w:cs/>
        </w:rPr>
        <w:tab/>
        <w:t xml:space="preserve">1.2 </w:t>
      </w:r>
      <w:r w:rsidRPr="00816C86">
        <w:rPr>
          <w:rFonts w:ascii="TH SarabunPSK" w:hAnsi="TH SarabunPSK" w:cs="TH SarabunPSK"/>
          <w:b/>
          <w:bCs/>
          <w:sz w:val="32"/>
          <w:szCs w:val="32"/>
          <w:cs/>
        </w:rPr>
        <w:t xml:space="preserve">ผลการประชุมของคณะอนุกรรมการปรับปรุงโครงสร้างพื้นฐานในพื้นที่โครงการหลวง ครั้งที่ 1/2564 </w:t>
      </w:r>
      <w:r w:rsidRPr="00816C86">
        <w:rPr>
          <w:rFonts w:ascii="TH SarabunPSK" w:hAnsi="TH SarabunPSK" w:cs="TH SarabunPSK"/>
          <w:sz w:val="32"/>
          <w:szCs w:val="32"/>
          <w:cs/>
        </w:rPr>
        <w:t>ที่ประชุมมีมติ</w:t>
      </w:r>
      <w:r w:rsidRPr="00816C86">
        <w:rPr>
          <w:rFonts w:ascii="TH SarabunPSK" w:hAnsi="TH SarabunPSK" w:cs="TH SarabunPSK"/>
          <w:b/>
          <w:bCs/>
          <w:sz w:val="32"/>
          <w:szCs w:val="32"/>
          <w:cs/>
        </w:rPr>
        <w:t>รับทราบ</w:t>
      </w:r>
      <w:r w:rsidRPr="00816C86">
        <w:rPr>
          <w:rFonts w:ascii="TH SarabunPSK" w:hAnsi="TH SarabunPSK" w:cs="TH SarabunPSK"/>
          <w:sz w:val="32"/>
          <w:szCs w:val="32"/>
          <w:cs/>
        </w:rPr>
        <w:t>ผลการประชุมฯ และการเห็นชอบ (ร่าง) แผนการดำเนินงานและงบประมาณในการปรับปรุงโครงสร้างพื้นฐานฯ ปีงบประมาณ พ.ศ. 2565 วงเงินรวม 352.88 ล้านบาท ดำเนินการโดย 6 หน่วยงาน และ</w:t>
      </w:r>
      <w:r w:rsidRPr="00816C86">
        <w:rPr>
          <w:rFonts w:ascii="TH SarabunPSK" w:hAnsi="TH SarabunPSK" w:cs="TH SarabunPSK"/>
          <w:b/>
          <w:bCs/>
          <w:sz w:val="32"/>
          <w:szCs w:val="32"/>
          <w:cs/>
        </w:rPr>
        <w:t>ให้ทุกหน่วยงานเร่งรัดเบิกจ่ายงบประมาณ</w:t>
      </w:r>
      <w:r w:rsidRPr="00816C86">
        <w:rPr>
          <w:rFonts w:ascii="TH SarabunPSK" w:hAnsi="TH SarabunPSK" w:cs="TH SarabunPSK"/>
          <w:sz w:val="32"/>
          <w:szCs w:val="32"/>
          <w:cs/>
        </w:rPr>
        <w:t>ให้เป็นไปตามแผนและหลักเกณฑ์ของ                  สำนักงบประมาณ (สงป.)</w:t>
      </w:r>
    </w:p>
    <w:p w:rsidR="004C5EEB" w:rsidRPr="00816C86" w:rsidRDefault="004C5EEB" w:rsidP="009975D6">
      <w:pPr>
        <w:spacing w:line="320" w:lineRule="exact"/>
        <w:jc w:val="thaiDistribute"/>
        <w:rPr>
          <w:rFonts w:ascii="TH SarabunPSK" w:hAnsi="TH SarabunPSK" w:cs="TH SarabunPSK"/>
          <w:b/>
          <w:bCs/>
          <w:sz w:val="32"/>
          <w:szCs w:val="32"/>
        </w:rPr>
      </w:pPr>
      <w:r w:rsidRPr="00816C86">
        <w:rPr>
          <w:rFonts w:ascii="TH SarabunPSK" w:hAnsi="TH SarabunPSK" w:cs="TH SarabunPSK"/>
          <w:sz w:val="32"/>
          <w:szCs w:val="32"/>
          <w:cs/>
        </w:rPr>
        <w:tab/>
      </w:r>
      <w:r w:rsidRPr="00816C86">
        <w:rPr>
          <w:rFonts w:ascii="TH SarabunPSK" w:hAnsi="TH SarabunPSK" w:cs="TH SarabunPSK"/>
          <w:sz w:val="32"/>
          <w:szCs w:val="32"/>
          <w:cs/>
        </w:rPr>
        <w:tab/>
        <w:t xml:space="preserve">2. </w:t>
      </w:r>
      <w:r w:rsidRPr="00816C86">
        <w:rPr>
          <w:rFonts w:ascii="TH SarabunPSK" w:hAnsi="TH SarabunPSK" w:cs="TH SarabunPSK"/>
          <w:b/>
          <w:bCs/>
          <w:sz w:val="32"/>
          <w:szCs w:val="32"/>
          <w:cs/>
        </w:rPr>
        <w:t>เรื่องเพื่อพิจารณา</w:t>
      </w:r>
    </w:p>
    <w:p w:rsidR="004C5EEB" w:rsidRPr="00816C86" w:rsidRDefault="004C5EEB" w:rsidP="009975D6">
      <w:pPr>
        <w:spacing w:line="320" w:lineRule="exact"/>
        <w:jc w:val="thaiDistribute"/>
        <w:rPr>
          <w:rFonts w:ascii="TH SarabunPSK" w:hAnsi="TH SarabunPSK" w:cs="TH SarabunPSK"/>
          <w:sz w:val="32"/>
          <w:szCs w:val="32"/>
        </w:rPr>
      </w:pPr>
      <w:r w:rsidRPr="00816C86">
        <w:rPr>
          <w:rFonts w:ascii="TH SarabunPSK" w:hAnsi="TH SarabunPSK" w:cs="TH SarabunPSK"/>
          <w:b/>
          <w:bCs/>
          <w:sz w:val="32"/>
          <w:szCs w:val="32"/>
          <w:cs/>
        </w:rPr>
        <w:tab/>
      </w:r>
      <w:r w:rsidRPr="00816C86">
        <w:rPr>
          <w:rFonts w:ascii="TH SarabunPSK" w:hAnsi="TH SarabunPSK" w:cs="TH SarabunPSK"/>
          <w:b/>
          <w:bCs/>
          <w:sz w:val="32"/>
          <w:szCs w:val="32"/>
          <w:cs/>
        </w:rPr>
        <w:tab/>
      </w:r>
      <w:r w:rsidRPr="00816C86">
        <w:rPr>
          <w:rFonts w:ascii="TH SarabunPSK" w:hAnsi="TH SarabunPSK" w:cs="TH SarabunPSK"/>
          <w:b/>
          <w:bCs/>
          <w:sz w:val="32"/>
          <w:szCs w:val="32"/>
          <w:cs/>
        </w:rPr>
        <w:tab/>
      </w:r>
      <w:r w:rsidRPr="00816C86">
        <w:rPr>
          <w:rFonts w:ascii="TH SarabunPSK" w:hAnsi="TH SarabunPSK" w:cs="TH SarabunPSK"/>
          <w:sz w:val="32"/>
          <w:szCs w:val="32"/>
          <w:cs/>
        </w:rPr>
        <w:t xml:space="preserve">2.1 </w:t>
      </w:r>
      <w:r w:rsidRPr="00816C86">
        <w:rPr>
          <w:rFonts w:ascii="TH SarabunPSK" w:hAnsi="TH SarabunPSK" w:cs="TH SarabunPSK"/>
          <w:b/>
          <w:bCs/>
          <w:sz w:val="32"/>
          <w:szCs w:val="32"/>
          <w:cs/>
        </w:rPr>
        <w:t xml:space="preserve">แผนกลยุทธ์มูลนิธิโครงการหลวง ระยะ 5 ปี (พ.ศ. 2566 - 2570) </w:t>
      </w:r>
      <w:r w:rsidRPr="00816C86">
        <w:rPr>
          <w:rFonts w:ascii="TH SarabunPSK" w:hAnsi="TH SarabunPSK" w:cs="TH SarabunPSK"/>
          <w:sz w:val="32"/>
          <w:szCs w:val="32"/>
          <w:cs/>
        </w:rPr>
        <w:t>ที่ประชุม</w:t>
      </w:r>
      <w:r w:rsidRPr="00816C86">
        <w:rPr>
          <w:rFonts w:ascii="TH SarabunPSK" w:hAnsi="TH SarabunPSK" w:cs="TH SarabunPSK"/>
          <w:b/>
          <w:bCs/>
          <w:sz w:val="32"/>
          <w:szCs w:val="32"/>
          <w:cs/>
        </w:rPr>
        <w:t>เห็นชอบ</w:t>
      </w:r>
      <w:r w:rsidRPr="00816C86">
        <w:rPr>
          <w:rFonts w:ascii="TH SarabunPSK" w:hAnsi="TH SarabunPSK" w:cs="TH SarabunPSK"/>
          <w:sz w:val="32"/>
          <w:szCs w:val="32"/>
          <w:cs/>
        </w:rPr>
        <w:t>แผนกลยุทธ์ฯ ซึ่งมีวิสัยทัศน์มุ่งสืบสานพระราชปณิธานในการพัฒนาทางเลือกบนพื้นที่สูงอย่างยั่งยืนตามหลักปรัชญาของเศรษฐกิจพอเพียง เพื่อให้ชุมชนมีความมั่นคงในมิติเศรษฐกิจ สังคม สิ่งแวดล้อม ประชาชนอยู่ดีมีสุข เป็นต้นแบบที่ได้รับการยอมรับในระดับชาติและนานาชาติ ประกอบด้วย 6 กลยุทธ์ เพื่อใช้เป็นแนวทางในการประสานประโยชน์จากภาคส่วนที่เกี่ยวข้องในการสนับสนุนงานโครงการหลวงต่อไป ทั้งนี้ ให้มีการประเมินผลการดำเนินงานตามแผนดังกล่าวอย่างเป็นรูปธรรมด้วย</w:t>
      </w:r>
    </w:p>
    <w:p w:rsidR="004C5EEB" w:rsidRPr="00816C86" w:rsidRDefault="004C5EEB" w:rsidP="009975D6">
      <w:pPr>
        <w:spacing w:line="320" w:lineRule="exact"/>
        <w:jc w:val="thaiDistribute"/>
        <w:rPr>
          <w:rFonts w:ascii="TH SarabunPSK" w:hAnsi="TH SarabunPSK" w:cs="TH SarabunPSK"/>
          <w:sz w:val="32"/>
          <w:szCs w:val="32"/>
        </w:rPr>
      </w:pPr>
      <w:r w:rsidRPr="00816C86">
        <w:rPr>
          <w:rFonts w:ascii="TH SarabunPSK" w:hAnsi="TH SarabunPSK" w:cs="TH SarabunPSK"/>
          <w:sz w:val="32"/>
          <w:szCs w:val="32"/>
          <w:cs/>
        </w:rPr>
        <w:tab/>
      </w:r>
      <w:r w:rsidRPr="00816C86">
        <w:rPr>
          <w:rFonts w:ascii="TH SarabunPSK" w:hAnsi="TH SarabunPSK" w:cs="TH SarabunPSK"/>
          <w:sz w:val="32"/>
          <w:szCs w:val="32"/>
          <w:cs/>
        </w:rPr>
        <w:tab/>
      </w:r>
      <w:r w:rsidRPr="00816C86">
        <w:rPr>
          <w:rFonts w:ascii="TH SarabunPSK" w:hAnsi="TH SarabunPSK" w:cs="TH SarabunPSK"/>
          <w:sz w:val="32"/>
          <w:szCs w:val="32"/>
          <w:cs/>
        </w:rPr>
        <w:tab/>
        <w:t xml:space="preserve">2.2 </w:t>
      </w:r>
      <w:r w:rsidRPr="00816C86">
        <w:rPr>
          <w:rFonts w:ascii="TH SarabunPSK" w:hAnsi="TH SarabunPSK" w:cs="TH SarabunPSK"/>
          <w:b/>
          <w:bCs/>
          <w:sz w:val="32"/>
          <w:szCs w:val="32"/>
          <w:cs/>
        </w:rPr>
        <w:t xml:space="preserve">(ร่าง) แผนปฏิบัติการด้านพัฒนาพื้นที่โครงการหลวง ระยะ 5 ปี (พ.ศ. 2566 - 2570) </w:t>
      </w:r>
      <w:r w:rsidRPr="00816C86">
        <w:rPr>
          <w:rFonts w:ascii="TH SarabunPSK" w:hAnsi="TH SarabunPSK" w:cs="TH SarabunPSK"/>
          <w:sz w:val="32"/>
          <w:szCs w:val="32"/>
          <w:cs/>
        </w:rPr>
        <w:t>ที่ประชุม</w:t>
      </w:r>
      <w:r w:rsidRPr="00816C86">
        <w:rPr>
          <w:rFonts w:ascii="TH SarabunPSK" w:hAnsi="TH SarabunPSK" w:cs="TH SarabunPSK"/>
          <w:b/>
          <w:bCs/>
          <w:sz w:val="32"/>
          <w:szCs w:val="32"/>
          <w:cs/>
        </w:rPr>
        <w:t>เห็นชอบ</w:t>
      </w:r>
      <w:r w:rsidRPr="00816C86">
        <w:rPr>
          <w:rFonts w:ascii="TH SarabunPSK" w:hAnsi="TH SarabunPSK" w:cs="TH SarabunPSK"/>
          <w:sz w:val="32"/>
          <w:szCs w:val="32"/>
          <w:cs/>
        </w:rPr>
        <w:t>แผนปฏิบัติการฯ ซึ่งมีหน่วยงานร่วมบูรณาการ 34 หน่วยงาน 6 ยุทธศาตร์ 18 แผนงาน   49 โครงการหลัก และกรอบงบประมาณ 3,718.46 ล้านบาท ซึ่งมีเป้าหมาย เช่น เกษตรกรในพื้นที่โครงการหลวงได้รับการแก้ไขปัญหาความยากจนและชุมชน มีความสามารถพึ่งพาตนเองมากขึ้น โดยมอบหมายให้กระทรวงเกษตรและสหกรณ์ (กษ.) ในฐานะฝ่ายเลขานุการ กปส. เสนอแผนปฏิบัติการฯ ต่อคณะรัฐมนตรีต่อไป และมอบหมายให้หน่วยงานที่เกี่ยวข้องรับไปดำเนินการและจัดสรรงบประมาณตามขั้นตอนกฎหมายและระเบียบที่เกี่ยวข้องต่อไปด้วย</w:t>
      </w:r>
    </w:p>
    <w:p w:rsidR="004C5EEB" w:rsidRPr="00816C86" w:rsidRDefault="004C5EEB" w:rsidP="009975D6">
      <w:pPr>
        <w:spacing w:line="320" w:lineRule="exact"/>
        <w:jc w:val="thaiDistribute"/>
        <w:rPr>
          <w:rFonts w:ascii="TH SarabunPSK" w:hAnsi="TH SarabunPSK" w:cs="TH SarabunPSK"/>
          <w:sz w:val="32"/>
          <w:szCs w:val="32"/>
        </w:rPr>
      </w:pPr>
      <w:r w:rsidRPr="00816C86">
        <w:rPr>
          <w:rFonts w:ascii="TH SarabunPSK" w:hAnsi="TH SarabunPSK" w:cs="TH SarabunPSK"/>
          <w:sz w:val="32"/>
          <w:szCs w:val="32"/>
          <w:cs/>
        </w:rPr>
        <w:tab/>
      </w:r>
      <w:r w:rsidRPr="00816C86">
        <w:rPr>
          <w:rFonts w:ascii="TH SarabunPSK" w:hAnsi="TH SarabunPSK" w:cs="TH SarabunPSK"/>
          <w:sz w:val="32"/>
          <w:szCs w:val="32"/>
          <w:cs/>
        </w:rPr>
        <w:tab/>
      </w:r>
      <w:r w:rsidRPr="00816C86">
        <w:rPr>
          <w:rFonts w:ascii="TH SarabunPSK" w:hAnsi="TH SarabunPSK" w:cs="TH SarabunPSK"/>
          <w:sz w:val="32"/>
          <w:szCs w:val="32"/>
          <w:cs/>
        </w:rPr>
        <w:tab/>
        <w:t xml:space="preserve">2.3 </w:t>
      </w:r>
      <w:r w:rsidRPr="00816C86">
        <w:rPr>
          <w:rFonts w:ascii="TH SarabunPSK" w:hAnsi="TH SarabunPSK" w:cs="TH SarabunPSK"/>
          <w:b/>
          <w:bCs/>
          <w:sz w:val="32"/>
          <w:szCs w:val="32"/>
          <w:cs/>
        </w:rPr>
        <w:t xml:space="preserve">(ร่าง) แผนปฏิบัติการด้านโครงการพัฒนาพื้นที่สูงแบบโครงการหลวง ระยะ 5 ปี (พ.ศ. 2566 - 2570) </w:t>
      </w:r>
      <w:r w:rsidRPr="00816C86">
        <w:rPr>
          <w:rFonts w:ascii="TH SarabunPSK" w:hAnsi="TH SarabunPSK" w:cs="TH SarabunPSK"/>
          <w:sz w:val="32"/>
          <w:szCs w:val="32"/>
          <w:cs/>
        </w:rPr>
        <w:t>ที่ประชุม</w:t>
      </w:r>
      <w:r w:rsidRPr="00816C86">
        <w:rPr>
          <w:rFonts w:ascii="TH SarabunPSK" w:hAnsi="TH SarabunPSK" w:cs="TH SarabunPSK"/>
          <w:b/>
          <w:bCs/>
          <w:sz w:val="32"/>
          <w:szCs w:val="32"/>
          <w:cs/>
        </w:rPr>
        <w:t>เห็นชอบ</w:t>
      </w:r>
      <w:r w:rsidRPr="00816C86">
        <w:rPr>
          <w:rFonts w:ascii="TH SarabunPSK" w:hAnsi="TH SarabunPSK" w:cs="TH SarabunPSK"/>
          <w:sz w:val="32"/>
          <w:szCs w:val="32"/>
          <w:cs/>
        </w:rPr>
        <w:t>แผนปฏิบัติการฯ ซึ่งประกอบด้วย 6 ยุทธศาสตร์ 25 แผนงาน 78 โครงการหลัก และกรอบงบประมาณ 4,022.72 ล้านบาท ดำเนินการในพื้นที่โครงการพัฒนาพื้นที่สูงแบบโครงการหลวง              44 แห่ง 616 หมู่บ้าน ประชากรเป้าหมาย 72,666 ครัวเรือน 293,501 คน โดยมอบหมายให้ กษ. ในฐานะฝ่ายเลขานุการ กปส. เสนอแผนปฏิบัติการฯ ต่อคณะรัฐมนตรีต่อไป และมอบหมายให้หน่วยงานที่เกี่ยวข้องรับไปดำเนินการและจัดสรรงบประมาณตามขั้นตอนกฎหมายและระเบียบที่เกี่ยวข้องต่อไปด้วย</w:t>
      </w:r>
    </w:p>
    <w:p w:rsidR="004C5EEB" w:rsidRPr="00816C86" w:rsidRDefault="004C5EEB" w:rsidP="009975D6">
      <w:pPr>
        <w:spacing w:line="320" w:lineRule="exact"/>
        <w:jc w:val="thaiDistribute"/>
        <w:rPr>
          <w:rFonts w:ascii="TH SarabunPSK" w:hAnsi="TH SarabunPSK" w:cs="TH SarabunPSK"/>
          <w:sz w:val="32"/>
          <w:szCs w:val="32"/>
        </w:rPr>
      </w:pPr>
      <w:r w:rsidRPr="00816C86">
        <w:rPr>
          <w:rFonts w:ascii="TH SarabunPSK" w:hAnsi="TH SarabunPSK" w:cs="TH SarabunPSK"/>
          <w:sz w:val="32"/>
          <w:szCs w:val="32"/>
          <w:cs/>
        </w:rPr>
        <w:tab/>
      </w:r>
      <w:r w:rsidRPr="00816C86">
        <w:rPr>
          <w:rFonts w:ascii="TH SarabunPSK" w:hAnsi="TH SarabunPSK" w:cs="TH SarabunPSK"/>
          <w:sz w:val="32"/>
          <w:szCs w:val="32"/>
          <w:cs/>
        </w:rPr>
        <w:tab/>
      </w:r>
      <w:r w:rsidRPr="00816C86">
        <w:rPr>
          <w:rFonts w:ascii="TH SarabunPSK" w:hAnsi="TH SarabunPSK" w:cs="TH SarabunPSK"/>
          <w:sz w:val="32"/>
          <w:szCs w:val="32"/>
          <w:cs/>
        </w:rPr>
        <w:tab/>
        <w:t xml:space="preserve">2.4 </w:t>
      </w:r>
      <w:r w:rsidRPr="00816C86">
        <w:rPr>
          <w:rFonts w:ascii="TH SarabunPSK" w:hAnsi="TH SarabunPSK" w:cs="TH SarabunPSK"/>
          <w:b/>
          <w:bCs/>
          <w:sz w:val="32"/>
          <w:szCs w:val="32"/>
          <w:cs/>
        </w:rPr>
        <w:t xml:space="preserve">(ร่าง) แผนปฏิบัติการด้านการพัฒนาพื้นที่สูงอย่างยั่งยืน ระยะ 5 ปี (พ.ศ. 2566 - 2570) </w:t>
      </w:r>
      <w:r w:rsidRPr="00816C86">
        <w:rPr>
          <w:rFonts w:ascii="TH SarabunPSK" w:hAnsi="TH SarabunPSK" w:cs="TH SarabunPSK"/>
          <w:sz w:val="32"/>
          <w:szCs w:val="32"/>
          <w:cs/>
        </w:rPr>
        <w:t>ที่ประชุม</w:t>
      </w:r>
      <w:r w:rsidRPr="00816C86">
        <w:rPr>
          <w:rFonts w:ascii="TH SarabunPSK" w:hAnsi="TH SarabunPSK" w:cs="TH SarabunPSK"/>
          <w:b/>
          <w:bCs/>
          <w:sz w:val="32"/>
          <w:szCs w:val="32"/>
          <w:cs/>
        </w:rPr>
        <w:t>เห็นชอบ</w:t>
      </w:r>
      <w:r w:rsidRPr="00816C86">
        <w:rPr>
          <w:rFonts w:ascii="TH SarabunPSK" w:hAnsi="TH SarabunPSK" w:cs="TH SarabunPSK"/>
          <w:sz w:val="32"/>
          <w:szCs w:val="32"/>
          <w:cs/>
        </w:rPr>
        <w:t>แผนปฏิบัติการฯ ซึ่งประกอบด้วย 7 ยุทธศาสตร์ 23 แผนงาน 63 โครงการหลัก และกรอบงบประมาณ 9,965.26 ล้านบาท มีเป้าหมายพื้นที่การดำเนินการในพื้นที่โครงการหลวงและขยายผลสำเร็จโครงการหลวงไปพัฒนาพื้นที่สูง จำนวน 3,230 หมู่บ้าน และเห็นชอบ</w:t>
      </w:r>
      <w:r w:rsidRPr="00816C86">
        <w:rPr>
          <w:rFonts w:ascii="TH SarabunPSK" w:hAnsi="TH SarabunPSK" w:cs="TH SarabunPSK"/>
          <w:b/>
          <w:bCs/>
          <w:sz w:val="32"/>
          <w:szCs w:val="32"/>
          <w:cs/>
        </w:rPr>
        <w:t xml:space="preserve">ให้แผนดังกล่าวเป็นแผนงานบูรณาการระดับประเทศ </w:t>
      </w:r>
      <w:r w:rsidRPr="00816C86">
        <w:rPr>
          <w:rFonts w:ascii="TH SarabunPSK" w:hAnsi="TH SarabunPSK" w:cs="TH SarabunPSK"/>
          <w:sz w:val="32"/>
          <w:szCs w:val="32"/>
          <w:cs/>
        </w:rPr>
        <w:t>โดยมอบหมายให้ กษ. ในฐานะฝ่ายเลขานุการ กปส. เสนอแผนปฏิบัติการฯ ต่อคณะรัฐมนตรีต่อไป และมอบหมายให้หน่วยงานที่เกี่ยวข้องรับไปดำเนินการและจัดสรรงบประมาณตามขั้นตอนกฎหมายและระเบียบที่เกี่ยวข้องต่อไปด้วย</w:t>
      </w:r>
    </w:p>
    <w:p w:rsidR="004C5EEB" w:rsidRPr="00816C86" w:rsidRDefault="004C5EEB" w:rsidP="009975D6">
      <w:pPr>
        <w:spacing w:line="320" w:lineRule="exact"/>
        <w:jc w:val="thaiDistribute"/>
        <w:rPr>
          <w:rFonts w:ascii="TH SarabunPSK" w:hAnsi="TH SarabunPSK" w:cs="TH SarabunPSK"/>
          <w:sz w:val="32"/>
          <w:szCs w:val="32"/>
        </w:rPr>
      </w:pPr>
    </w:p>
    <w:p w:rsidR="004C5EEB" w:rsidRPr="00816C86" w:rsidRDefault="00806D81" w:rsidP="009975D6">
      <w:pPr>
        <w:spacing w:line="320" w:lineRule="exact"/>
        <w:jc w:val="thaiDistribute"/>
        <w:rPr>
          <w:rFonts w:ascii="TH SarabunPSK" w:hAnsi="TH SarabunPSK" w:cs="TH SarabunPSK"/>
          <w:b/>
          <w:bCs/>
          <w:sz w:val="32"/>
          <w:szCs w:val="32"/>
        </w:rPr>
      </w:pPr>
      <w:r w:rsidRPr="00816C86">
        <w:rPr>
          <w:rFonts w:ascii="TH SarabunPSK" w:hAnsi="TH SarabunPSK" w:cs="TH SarabunPSK"/>
          <w:b/>
          <w:bCs/>
          <w:sz w:val="32"/>
          <w:szCs w:val="32"/>
          <w:cs/>
        </w:rPr>
        <w:t>12.</w:t>
      </w:r>
      <w:r w:rsidR="004C5EEB" w:rsidRPr="00816C86">
        <w:rPr>
          <w:rFonts w:ascii="TH SarabunPSK" w:hAnsi="TH SarabunPSK" w:cs="TH SarabunPSK"/>
          <w:b/>
          <w:bCs/>
          <w:sz w:val="32"/>
          <w:szCs w:val="32"/>
          <w:cs/>
        </w:rPr>
        <w:t xml:space="preserve"> เรื่อง ภาวะสังคมไทยไตรมาสสอง ปี 2564</w:t>
      </w:r>
    </w:p>
    <w:p w:rsidR="004C5EEB" w:rsidRPr="00816C86" w:rsidRDefault="004C5EEB" w:rsidP="009975D6">
      <w:pPr>
        <w:spacing w:line="320" w:lineRule="exact"/>
        <w:jc w:val="thaiDistribute"/>
        <w:rPr>
          <w:rFonts w:ascii="TH SarabunPSK" w:hAnsi="TH SarabunPSK" w:cs="TH SarabunPSK"/>
          <w:sz w:val="32"/>
          <w:szCs w:val="32"/>
        </w:rPr>
      </w:pPr>
      <w:r w:rsidRPr="00816C86">
        <w:rPr>
          <w:rFonts w:ascii="TH SarabunPSK" w:hAnsi="TH SarabunPSK" w:cs="TH SarabunPSK"/>
          <w:b/>
          <w:bCs/>
          <w:sz w:val="32"/>
          <w:szCs w:val="32"/>
          <w:cs/>
        </w:rPr>
        <w:tab/>
      </w:r>
      <w:r w:rsidRPr="00816C86">
        <w:rPr>
          <w:rFonts w:ascii="TH SarabunPSK" w:hAnsi="TH SarabunPSK" w:cs="TH SarabunPSK"/>
          <w:b/>
          <w:bCs/>
          <w:sz w:val="32"/>
          <w:szCs w:val="32"/>
          <w:cs/>
        </w:rPr>
        <w:tab/>
      </w:r>
      <w:r w:rsidRPr="00816C86">
        <w:rPr>
          <w:rFonts w:ascii="TH SarabunPSK" w:hAnsi="TH SarabunPSK" w:cs="TH SarabunPSK"/>
          <w:sz w:val="32"/>
          <w:szCs w:val="32"/>
          <w:cs/>
        </w:rPr>
        <w:t xml:space="preserve">คณะรัฐมนตรีรับทราบตามที่สำนักงานสภาพัฒนาการเศรษฐกิจและสังคมแห่งชาติ (สศช.) เสนอภาวะสังคมไทยไตรมาสสอง ปี 2564 </w:t>
      </w:r>
      <w:r w:rsidRPr="00816C86">
        <w:rPr>
          <w:rFonts w:ascii="TH SarabunPSK" w:hAnsi="TH SarabunPSK" w:cs="TH SarabunPSK"/>
          <w:sz w:val="32"/>
          <w:szCs w:val="32"/>
        </w:rPr>
        <w:t>[</w:t>
      </w:r>
      <w:r w:rsidRPr="00816C86">
        <w:rPr>
          <w:rFonts w:ascii="TH SarabunPSK" w:hAnsi="TH SarabunPSK" w:cs="TH SarabunPSK"/>
          <w:sz w:val="32"/>
          <w:szCs w:val="32"/>
          <w:cs/>
        </w:rPr>
        <w:t>เป็นการดำเนินการตามพระราชบัญญัติสภาพัฒนาการเศรษฐกิจและสังคมแห่งชาติ พ.ศ. 2561 มาตรา 20 (2) ที่บัญญัติให้ สศช. ศึกษา วิเคราะห์ วิจัย และติดตามภาวะเศรษฐกิจและสังคมของประเทศและของโลก รวมทั้งปัญหาและโอกาสทางเศรษฐกิจและสังคม และคาดการณ์แนวโน้ม การเปลี่ยนแปลงที่สำคัญทั้งในบริบทประเทศและโลก เพื่อจัดทำข้อเสนอในเชิงนโยบาย และมาตรการการพัฒนาประเทศหรือรองรับผลกระทบต่อภาวะเศรษฐกิจและสังคมของประเทศเสนอคณะรัฐมนตรี</w:t>
      </w:r>
      <w:r w:rsidRPr="00816C86">
        <w:rPr>
          <w:rFonts w:ascii="TH SarabunPSK" w:hAnsi="TH SarabunPSK" w:cs="TH SarabunPSK"/>
          <w:sz w:val="32"/>
          <w:szCs w:val="32"/>
        </w:rPr>
        <w:t xml:space="preserve">] </w:t>
      </w:r>
      <w:r w:rsidRPr="00816C86">
        <w:rPr>
          <w:rFonts w:ascii="TH SarabunPSK" w:hAnsi="TH SarabunPSK" w:cs="TH SarabunPSK"/>
          <w:sz w:val="32"/>
          <w:szCs w:val="32"/>
          <w:cs/>
        </w:rPr>
        <w:t>มีสาระสำคัญสรุปได้ ดังนี้</w:t>
      </w:r>
    </w:p>
    <w:p w:rsidR="004C5EEB" w:rsidRPr="00816C86" w:rsidRDefault="004C5EEB" w:rsidP="009975D6">
      <w:pPr>
        <w:spacing w:line="320" w:lineRule="exact"/>
        <w:jc w:val="thaiDistribute"/>
        <w:rPr>
          <w:rFonts w:ascii="TH SarabunPSK" w:hAnsi="TH SarabunPSK" w:cs="TH SarabunPSK"/>
          <w:sz w:val="32"/>
          <w:szCs w:val="32"/>
        </w:rPr>
      </w:pPr>
      <w:r w:rsidRPr="00816C86">
        <w:rPr>
          <w:rFonts w:ascii="TH SarabunPSK" w:hAnsi="TH SarabunPSK" w:cs="TH SarabunPSK"/>
          <w:sz w:val="32"/>
          <w:szCs w:val="32"/>
          <w:cs/>
        </w:rPr>
        <w:tab/>
      </w:r>
      <w:r w:rsidRPr="00816C86">
        <w:rPr>
          <w:rFonts w:ascii="TH SarabunPSK" w:hAnsi="TH SarabunPSK" w:cs="TH SarabunPSK"/>
          <w:sz w:val="32"/>
          <w:szCs w:val="32"/>
          <w:cs/>
        </w:rPr>
        <w:tab/>
      </w:r>
      <w:r w:rsidRPr="00816C86">
        <w:rPr>
          <w:rFonts w:ascii="TH SarabunPSK" w:hAnsi="TH SarabunPSK" w:cs="TH SarabunPSK"/>
          <w:b/>
          <w:bCs/>
          <w:sz w:val="32"/>
          <w:szCs w:val="32"/>
          <w:cs/>
        </w:rPr>
        <w:t xml:space="preserve">1. ความเคลื่อนไหวทางสังคมไตรมาสสอง ปี 2564 </w:t>
      </w:r>
      <w:r w:rsidRPr="00816C86">
        <w:rPr>
          <w:rFonts w:ascii="TH SarabunPSK" w:hAnsi="TH SarabunPSK" w:cs="TH SarabunPSK"/>
          <w:sz w:val="32"/>
          <w:szCs w:val="32"/>
          <w:cs/>
        </w:rPr>
        <w:t>ประกอบด้วย</w:t>
      </w:r>
    </w:p>
    <w:p w:rsidR="004C5EEB" w:rsidRPr="00816C86" w:rsidRDefault="004C5EEB" w:rsidP="009975D6">
      <w:pPr>
        <w:spacing w:line="320" w:lineRule="exact"/>
        <w:jc w:val="thaiDistribute"/>
        <w:rPr>
          <w:rFonts w:ascii="TH SarabunPSK" w:hAnsi="TH SarabunPSK" w:cs="TH SarabunPSK"/>
          <w:sz w:val="32"/>
          <w:szCs w:val="32"/>
        </w:rPr>
      </w:pPr>
      <w:r w:rsidRPr="00816C86">
        <w:rPr>
          <w:rFonts w:ascii="TH SarabunPSK" w:hAnsi="TH SarabunPSK" w:cs="TH SarabunPSK"/>
          <w:sz w:val="32"/>
          <w:szCs w:val="32"/>
          <w:cs/>
        </w:rPr>
        <w:tab/>
      </w:r>
      <w:r w:rsidRPr="00816C86">
        <w:rPr>
          <w:rFonts w:ascii="TH SarabunPSK" w:hAnsi="TH SarabunPSK" w:cs="TH SarabunPSK"/>
          <w:sz w:val="32"/>
          <w:szCs w:val="32"/>
          <w:cs/>
        </w:rPr>
        <w:tab/>
      </w:r>
      <w:r w:rsidRPr="00816C86">
        <w:rPr>
          <w:rFonts w:ascii="TH SarabunPSK" w:hAnsi="TH SarabunPSK" w:cs="TH SarabunPSK"/>
          <w:sz w:val="32"/>
          <w:szCs w:val="32"/>
          <w:cs/>
        </w:rPr>
        <w:tab/>
        <w:t xml:space="preserve">1.1 </w:t>
      </w:r>
      <w:r w:rsidRPr="00816C86">
        <w:rPr>
          <w:rFonts w:ascii="TH SarabunPSK" w:hAnsi="TH SarabunPSK" w:cs="TH SarabunPSK"/>
          <w:b/>
          <w:bCs/>
          <w:sz w:val="32"/>
          <w:szCs w:val="32"/>
          <w:cs/>
        </w:rPr>
        <w:t xml:space="preserve">สถานการณ์แรงงานปรับตัวดีขึ้นเล็กน้อยแต่ยังได้รับผลกระทบหากเทียบกับช่วงเวลาปกติ การจ้างงานเพิ่มขึ้นทั้งในภาคเกษตรกรรมและนอกภาคเกษตรกรรม แต่อัตราการว่างงานยังอยู่ในระดับสูง </w:t>
      </w:r>
      <w:r w:rsidRPr="00816C86">
        <w:rPr>
          <w:rFonts w:ascii="TH SarabunPSK" w:hAnsi="TH SarabunPSK" w:cs="TH SarabunPSK"/>
          <w:sz w:val="32"/>
          <w:szCs w:val="32"/>
          <w:cs/>
        </w:rPr>
        <w:t xml:space="preserve">โดยสถานการณ์แรงงานไตรมาสสอง ปี 2564 </w:t>
      </w:r>
      <w:r w:rsidRPr="00816C86">
        <w:rPr>
          <w:rFonts w:ascii="TH SarabunPSK" w:hAnsi="TH SarabunPSK" w:cs="TH SarabunPSK"/>
          <w:b/>
          <w:bCs/>
          <w:sz w:val="32"/>
          <w:szCs w:val="32"/>
          <w:cs/>
        </w:rPr>
        <w:t xml:space="preserve">การจ้างงานเพิ่มขึ้น </w:t>
      </w:r>
      <w:r w:rsidRPr="00816C86">
        <w:rPr>
          <w:rFonts w:ascii="TH SarabunPSK" w:hAnsi="TH SarabunPSK" w:cs="TH SarabunPSK"/>
          <w:sz w:val="32"/>
          <w:szCs w:val="32"/>
          <w:cs/>
        </w:rPr>
        <w:t>ร้อยละ 2.0 จากช่วงเดียวกันของปีก่อน แบ่งเป็นการจ้างงานภาคเกษตรกรรมเพิ่มขึ้นร้อยละ 2.4 จากการเคลื่อนย้ายเข้าไปทำงานของแรงงานที่ว่างงานและถูกเลิกจ้างและราคาสินค้าเกษตรที่จูงใจ และการจ้างงานนอกภาคเกษตรกรรมเพิ่มขึ้นร้อยละ 1.8 โดยสาขาที่มีการ</w:t>
      </w:r>
      <w:r w:rsidRPr="00816C86">
        <w:rPr>
          <w:rFonts w:ascii="TH SarabunPSK" w:hAnsi="TH SarabunPSK" w:cs="TH SarabunPSK"/>
          <w:sz w:val="32"/>
          <w:szCs w:val="32"/>
          <w:cs/>
        </w:rPr>
        <w:lastRenderedPageBreak/>
        <w:t xml:space="preserve">จ้างงานเพิ่มขึ้น ได้แก่ สาขาก่อสร้าง สาขาโรงแรม/ภัตตาคาร และสาขาการขนส่ง/เก็บสินค้า </w:t>
      </w:r>
      <w:r w:rsidRPr="00816C86">
        <w:rPr>
          <w:rFonts w:ascii="TH SarabunPSK" w:hAnsi="TH SarabunPSK" w:cs="TH SarabunPSK"/>
          <w:b/>
          <w:bCs/>
          <w:sz w:val="32"/>
          <w:szCs w:val="32"/>
          <w:cs/>
        </w:rPr>
        <w:t xml:space="preserve">การว่างงานยังอยู่ในระดับสูงจากผลกระทบของโรคติดเชื้อไวรัสโคโรนา 2019 (โควิด-19) </w:t>
      </w:r>
      <w:r w:rsidRPr="00816C86">
        <w:rPr>
          <w:rFonts w:ascii="TH SarabunPSK" w:hAnsi="TH SarabunPSK" w:cs="TH SarabunPSK"/>
          <w:sz w:val="32"/>
          <w:szCs w:val="32"/>
          <w:cs/>
        </w:rPr>
        <w:t>โดยอัตราการว่างงานอยู่ที่ร้อยละ 1.89 คิดเป็นผู้ว่างงาน 7.3 แสนคน นอกจากนี้ ยังพบว่า</w:t>
      </w:r>
      <w:r w:rsidRPr="00816C86">
        <w:rPr>
          <w:rFonts w:ascii="TH SarabunPSK" w:hAnsi="TH SarabunPSK" w:cs="TH SarabunPSK"/>
          <w:b/>
          <w:bCs/>
          <w:sz w:val="32"/>
          <w:szCs w:val="32"/>
          <w:cs/>
        </w:rPr>
        <w:t>ผู้จบการศึกษาระดับอาชีวศึกษาและอุดมศึกษามีอัตราการว่างงานสูงขึ้น</w:t>
      </w:r>
      <w:r w:rsidRPr="00816C86">
        <w:rPr>
          <w:rFonts w:ascii="TH SarabunPSK" w:hAnsi="TH SarabunPSK" w:cs="TH SarabunPSK"/>
          <w:sz w:val="32"/>
          <w:szCs w:val="32"/>
          <w:cs/>
        </w:rPr>
        <w:t>เป็นร้อยละ 3.18 และ 3.44 ตามลำดับ สะท้อนให้เห็นว่าการว่างงานในปัจจุบันอยู่ในกลุ่มแรงงานทักษะสูง ส่วน</w:t>
      </w:r>
      <w:r w:rsidRPr="00816C86">
        <w:rPr>
          <w:rFonts w:ascii="TH SarabunPSK" w:hAnsi="TH SarabunPSK" w:cs="TH SarabunPSK"/>
          <w:b/>
          <w:bCs/>
          <w:sz w:val="32"/>
          <w:szCs w:val="32"/>
          <w:cs/>
        </w:rPr>
        <w:t>การว่างงานในระบบ</w:t>
      </w:r>
      <w:r w:rsidRPr="00816C86">
        <w:rPr>
          <w:rFonts w:ascii="TH SarabunPSK" w:hAnsi="TH SarabunPSK" w:cs="TH SarabunPSK"/>
          <w:sz w:val="32"/>
          <w:szCs w:val="32"/>
          <w:cs/>
        </w:rPr>
        <w:t>ผู้รับประโยชน์ทดแทนกรณีว่างงานมีจำนวน 3.1 แสนคน คิดเป็นสัดส่วนต่อผู้ประกันตนร้อยละ 2.8 ลดลงจากไตรมาสก่อนเล็กน้อยแต่ยังคงสูงกว่าสถานการณ์ปกติ ขณะที่ผู้ประกันตนมาตรา 33 ที่รับประโยชน์ทดแทนกรณีว่างงานด้วยเหตุสุดวิสัยมีจำนวน 32,920 คน เพิ่มขึ้น 4 เท่าจากไตรมาสก่อนที่มีจำนวนเพียง 7,964 คน</w:t>
      </w:r>
    </w:p>
    <w:p w:rsidR="004C5EEB" w:rsidRPr="00816C86" w:rsidRDefault="004C5EEB" w:rsidP="009975D6">
      <w:pPr>
        <w:spacing w:line="320" w:lineRule="exact"/>
        <w:jc w:val="thaiDistribute"/>
        <w:rPr>
          <w:rFonts w:ascii="TH SarabunPSK" w:hAnsi="TH SarabunPSK" w:cs="TH SarabunPSK"/>
          <w:sz w:val="32"/>
          <w:szCs w:val="32"/>
        </w:rPr>
      </w:pPr>
      <w:r w:rsidRPr="00816C86">
        <w:rPr>
          <w:rFonts w:ascii="TH SarabunPSK" w:hAnsi="TH SarabunPSK" w:cs="TH SarabunPSK"/>
          <w:sz w:val="32"/>
          <w:szCs w:val="32"/>
          <w:cs/>
        </w:rPr>
        <w:tab/>
      </w:r>
      <w:r w:rsidRPr="00816C86">
        <w:rPr>
          <w:rFonts w:ascii="TH SarabunPSK" w:hAnsi="TH SarabunPSK" w:cs="TH SarabunPSK"/>
          <w:sz w:val="32"/>
          <w:szCs w:val="32"/>
          <w:cs/>
        </w:rPr>
        <w:tab/>
      </w:r>
      <w:r w:rsidRPr="00816C86">
        <w:rPr>
          <w:rFonts w:ascii="TH SarabunPSK" w:hAnsi="TH SarabunPSK" w:cs="TH SarabunPSK"/>
          <w:sz w:val="32"/>
          <w:szCs w:val="32"/>
          <w:cs/>
        </w:rPr>
        <w:tab/>
        <w:t xml:space="preserve">ทั้งนี้ </w:t>
      </w:r>
      <w:r w:rsidRPr="00816C86">
        <w:rPr>
          <w:rFonts w:ascii="TH SarabunPSK" w:hAnsi="TH SarabunPSK" w:cs="TH SarabunPSK"/>
          <w:b/>
          <w:bCs/>
          <w:sz w:val="32"/>
          <w:szCs w:val="32"/>
          <w:cs/>
        </w:rPr>
        <w:t xml:space="preserve">ประเด็นที่ต้องติดตามในระยะต่อไป </w:t>
      </w:r>
      <w:r w:rsidRPr="00816C86">
        <w:rPr>
          <w:rFonts w:ascii="TH SarabunPSK" w:hAnsi="TH SarabunPSK" w:cs="TH SarabunPSK"/>
          <w:sz w:val="32"/>
          <w:szCs w:val="32"/>
          <w:cs/>
        </w:rPr>
        <w:t xml:space="preserve">ได้แก่ (1) </w:t>
      </w:r>
      <w:r w:rsidRPr="00816C86">
        <w:rPr>
          <w:rFonts w:ascii="TH SarabunPSK" w:hAnsi="TH SarabunPSK" w:cs="TH SarabunPSK"/>
          <w:b/>
          <w:bCs/>
          <w:sz w:val="32"/>
          <w:szCs w:val="32"/>
          <w:cs/>
        </w:rPr>
        <w:t xml:space="preserve">ผลกระทบและมาตรการควบคุมการแพร่ระบาดของโควิด-19 </w:t>
      </w:r>
      <w:r w:rsidRPr="00816C86">
        <w:rPr>
          <w:rFonts w:ascii="TH SarabunPSK" w:hAnsi="TH SarabunPSK" w:cs="TH SarabunPSK"/>
          <w:sz w:val="32"/>
          <w:szCs w:val="32"/>
          <w:cs/>
        </w:rPr>
        <w:t xml:space="preserve">ซึ่งส่งผลกระทบต่อกิจกรรมทางเศรษฐกิจ การจ้างงาน การมีงานทำ และรายได้ โดยเฉพาะแรงงานในกลุ่มที่ไม่สามารถทำงานที่บ้านได้ (2) </w:t>
      </w:r>
      <w:r w:rsidRPr="00816C86">
        <w:rPr>
          <w:rFonts w:ascii="TH SarabunPSK" w:hAnsi="TH SarabunPSK" w:cs="TH SarabunPSK"/>
          <w:b/>
          <w:bCs/>
          <w:sz w:val="32"/>
          <w:szCs w:val="32"/>
          <w:cs/>
        </w:rPr>
        <w:t>การออกมาตรการช่วยเหลือเพิ่มเติมจากภาครัฐ</w:t>
      </w:r>
      <w:r w:rsidRPr="00816C86">
        <w:rPr>
          <w:rFonts w:ascii="TH SarabunPSK" w:hAnsi="TH SarabunPSK" w:cs="TH SarabunPSK"/>
          <w:sz w:val="32"/>
          <w:szCs w:val="32"/>
          <w:cs/>
        </w:rPr>
        <w:t xml:space="preserve">เพื่อประคับประคองแรงงานและเพื่อให้ผู้ประกอบการยังคงรักษาการจ้างงานและการประกอบกิจการ และ (3) </w:t>
      </w:r>
      <w:r w:rsidRPr="00816C86">
        <w:rPr>
          <w:rFonts w:ascii="TH SarabunPSK" w:hAnsi="TH SarabunPSK" w:cs="TH SarabunPSK"/>
          <w:b/>
          <w:bCs/>
          <w:sz w:val="32"/>
          <w:szCs w:val="32"/>
          <w:cs/>
        </w:rPr>
        <w:t>การปรับตัวของแรงงาน</w:t>
      </w:r>
      <w:r w:rsidRPr="00816C86">
        <w:rPr>
          <w:rFonts w:ascii="TH SarabunPSK" w:hAnsi="TH SarabunPSK" w:cs="TH SarabunPSK"/>
          <w:sz w:val="32"/>
          <w:szCs w:val="32"/>
          <w:cs/>
        </w:rPr>
        <w:t>ที่ได้รับผลกระทบจากโควิด-19 ทั้งในกลุ่มที่เคยทำงานมาก่อนและผู้จบการศึกษาใหม่ที่กำลังเข้าสู่ตลาดแรงงาน ซึ่งควรมีแนวทางการส่งเสริมทักษะอาชีพอิสระที่แรงงานสามารถเข้าถึงได้สะดวกและสามารถฝึกฝนได้ด้วยตนเอง</w:t>
      </w:r>
    </w:p>
    <w:p w:rsidR="004C5EEB" w:rsidRPr="00816C86" w:rsidRDefault="004C5EEB" w:rsidP="009975D6">
      <w:pPr>
        <w:spacing w:line="320" w:lineRule="exact"/>
        <w:jc w:val="thaiDistribute"/>
        <w:rPr>
          <w:rFonts w:ascii="TH SarabunPSK" w:hAnsi="TH SarabunPSK" w:cs="TH SarabunPSK"/>
          <w:b/>
          <w:bCs/>
          <w:sz w:val="32"/>
          <w:szCs w:val="32"/>
        </w:rPr>
      </w:pPr>
      <w:r w:rsidRPr="00816C86">
        <w:rPr>
          <w:rFonts w:ascii="TH SarabunPSK" w:hAnsi="TH SarabunPSK" w:cs="TH SarabunPSK"/>
          <w:sz w:val="32"/>
          <w:szCs w:val="32"/>
          <w:cs/>
        </w:rPr>
        <w:tab/>
      </w:r>
      <w:r w:rsidRPr="00816C86">
        <w:rPr>
          <w:rFonts w:ascii="TH SarabunPSK" w:hAnsi="TH SarabunPSK" w:cs="TH SarabunPSK"/>
          <w:sz w:val="32"/>
          <w:szCs w:val="32"/>
          <w:cs/>
        </w:rPr>
        <w:tab/>
      </w:r>
      <w:r w:rsidRPr="00816C86">
        <w:rPr>
          <w:rFonts w:ascii="TH SarabunPSK" w:hAnsi="TH SarabunPSK" w:cs="TH SarabunPSK"/>
          <w:sz w:val="32"/>
          <w:szCs w:val="32"/>
          <w:cs/>
        </w:rPr>
        <w:tab/>
        <w:t xml:space="preserve">1.2 </w:t>
      </w:r>
      <w:r w:rsidRPr="00816C86">
        <w:rPr>
          <w:rFonts w:ascii="TH SarabunPSK" w:hAnsi="TH SarabunPSK" w:cs="TH SarabunPSK"/>
          <w:b/>
          <w:bCs/>
          <w:sz w:val="32"/>
          <w:szCs w:val="32"/>
          <w:cs/>
        </w:rPr>
        <w:t xml:space="preserve">หนี้ครัวเรือนเพิ่มขึ้นและยังต้องเฝ้าระวังคุณภาพสินเชื่อที่อาจด้อยลง </w:t>
      </w:r>
      <w:r w:rsidRPr="00816C86">
        <w:rPr>
          <w:rFonts w:ascii="TH SarabunPSK" w:hAnsi="TH SarabunPSK" w:cs="TH SarabunPSK"/>
          <w:sz w:val="32"/>
          <w:szCs w:val="32"/>
          <w:cs/>
        </w:rPr>
        <w:t xml:space="preserve">โดยไตรมาสที่หนึ่ง ปี 2564 </w:t>
      </w:r>
      <w:r w:rsidRPr="00816C86">
        <w:rPr>
          <w:rFonts w:ascii="TH SarabunPSK" w:hAnsi="TH SarabunPSK" w:cs="TH SarabunPSK"/>
          <w:b/>
          <w:bCs/>
          <w:sz w:val="32"/>
          <w:szCs w:val="32"/>
          <w:cs/>
        </w:rPr>
        <w:t>หนี้สินครัวเรือน</w:t>
      </w:r>
      <w:r w:rsidRPr="00816C86">
        <w:rPr>
          <w:rFonts w:ascii="TH SarabunPSK" w:hAnsi="TH SarabunPSK" w:cs="TH SarabunPSK"/>
          <w:sz w:val="32"/>
          <w:szCs w:val="32"/>
          <w:cs/>
        </w:rPr>
        <w:t xml:space="preserve">มีมูลค่า 14.13 ล้านล้านบาท </w:t>
      </w:r>
      <w:r w:rsidRPr="00816C86">
        <w:rPr>
          <w:rFonts w:ascii="TH SarabunPSK" w:hAnsi="TH SarabunPSK" w:cs="TH SarabunPSK"/>
          <w:b/>
          <w:bCs/>
          <w:sz w:val="32"/>
          <w:szCs w:val="32"/>
          <w:cs/>
        </w:rPr>
        <w:t>เพิ่มขึ้น</w:t>
      </w:r>
      <w:r w:rsidRPr="00816C86">
        <w:rPr>
          <w:rFonts w:ascii="TH SarabunPSK" w:hAnsi="TH SarabunPSK" w:cs="TH SarabunPSK"/>
          <w:sz w:val="32"/>
          <w:szCs w:val="32"/>
          <w:cs/>
        </w:rPr>
        <w:t>ร้อยละ 4.6 จากร้อยละ 4.1 ในไตรมาสก่อน              คิดเป็นสัดส่วนร้อยละ 90.5 ต่อผลิตภัณฑ์มวลรวมของประเทศ (</w:t>
      </w:r>
      <w:r w:rsidRPr="00816C86">
        <w:rPr>
          <w:rFonts w:ascii="TH SarabunPSK" w:hAnsi="TH SarabunPSK" w:cs="TH SarabunPSK"/>
          <w:sz w:val="32"/>
          <w:szCs w:val="32"/>
        </w:rPr>
        <w:t>Gross Domestic Product: GDP</w:t>
      </w:r>
      <w:r w:rsidRPr="00816C86">
        <w:rPr>
          <w:rFonts w:ascii="TH SarabunPSK" w:hAnsi="TH SarabunPSK" w:cs="TH SarabunPSK"/>
          <w:sz w:val="32"/>
          <w:szCs w:val="32"/>
          <w:cs/>
        </w:rPr>
        <w:t>) ซึ่งส่วนหนึ่งเป็นผลมาจากมาตรการเลื่อนและพักชำระหนี้ที่ทำให้ยอดหนี้คงค้างไม่ลดลง รวมทั้งครัวเรือนที่ไม่ได้รับผลกระทบมีการก่อหนี้เพิ่มขึ้น ขณะที่คุณภาพสินเชื่อยังต้องเฝ้าระวัง โดยสัดส่วนสินเชื่อที่ไม่ก่อให้เกิดรายได้ (</w:t>
      </w:r>
      <w:r w:rsidRPr="00816C86">
        <w:rPr>
          <w:rFonts w:ascii="TH SarabunPSK" w:hAnsi="TH SarabunPSK" w:cs="TH SarabunPSK"/>
          <w:sz w:val="32"/>
          <w:szCs w:val="32"/>
        </w:rPr>
        <w:t>Non-Performing Loan: NPLs</w:t>
      </w:r>
      <w:r w:rsidRPr="00816C86">
        <w:rPr>
          <w:rFonts w:ascii="TH SarabunPSK" w:hAnsi="TH SarabunPSK" w:cs="TH SarabunPSK"/>
          <w:sz w:val="32"/>
          <w:szCs w:val="32"/>
          <w:cs/>
        </w:rPr>
        <w:t>) ของสินเชื่อเพื่ออุปโภคบริโภคต่อสินเชื่อรวมอยู่ที่ร้อยละ 2.92 เพิ่มขึ้นจากร้อยละ 2.84 ในไตรมาสก่อน และด้อยลงเกือบทุกประเภทสินเชื่อยกเว้นสินเชื่อที่อยู่อาศัย สะท้อนให้เห็นว่า</w:t>
      </w:r>
      <w:r w:rsidRPr="00816C86">
        <w:rPr>
          <w:rFonts w:ascii="TH SarabunPSK" w:hAnsi="TH SarabunPSK" w:cs="TH SarabunPSK"/>
          <w:b/>
          <w:bCs/>
          <w:sz w:val="32"/>
          <w:szCs w:val="32"/>
          <w:cs/>
        </w:rPr>
        <w:t>ครัวเรือนเริ่มมีปัญหาในการหารายได้หรือสถานะทางการเงินเปราะบางมากขึ้น</w:t>
      </w:r>
    </w:p>
    <w:p w:rsidR="004C5EEB" w:rsidRPr="00816C86" w:rsidRDefault="004C5EEB" w:rsidP="009975D6">
      <w:pPr>
        <w:spacing w:line="320" w:lineRule="exact"/>
        <w:jc w:val="thaiDistribute"/>
        <w:rPr>
          <w:rFonts w:ascii="TH SarabunPSK" w:hAnsi="TH SarabunPSK" w:cs="TH SarabunPSK"/>
          <w:sz w:val="32"/>
          <w:szCs w:val="32"/>
        </w:rPr>
      </w:pPr>
      <w:r w:rsidRPr="00816C86">
        <w:rPr>
          <w:rFonts w:ascii="TH SarabunPSK" w:hAnsi="TH SarabunPSK" w:cs="TH SarabunPSK"/>
          <w:b/>
          <w:bCs/>
          <w:sz w:val="32"/>
          <w:szCs w:val="32"/>
          <w:cs/>
        </w:rPr>
        <w:tab/>
      </w:r>
      <w:r w:rsidRPr="00816C86">
        <w:rPr>
          <w:rFonts w:ascii="TH SarabunPSK" w:hAnsi="TH SarabunPSK" w:cs="TH SarabunPSK"/>
          <w:b/>
          <w:bCs/>
          <w:sz w:val="32"/>
          <w:szCs w:val="32"/>
          <w:cs/>
        </w:rPr>
        <w:tab/>
      </w:r>
      <w:r w:rsidRPr="00816C86">
        <w:rPr>
          <w:rFonts w:ascii="TH SarabunPSK" w:hAnsi="TH SarabunPSK" w:cs="TH SarabunPSK"/>
          <w:b/>
          <w:bCs/>
          <w:sz w:val="32"/>
          <w:szCs w:val="32"/>
          <w:cs/>
        </w:rPr>
        <w:tab/>
      </w:r>
      <w:r w:rsidRPr="00816C86">
        <w:rPr>
          <w:rFonts w:ascii="TH SarabunPSK" w:hAnsi="TH SarabunPSK" w:cs="TH SarabunPSK"/>
          <w:sz w:val="32"/>
          <w:szCs w:val="32"/>
          <w:cs/>
        </w:rPr>
        <w:t xml:space="preserve">ทั้งนี้ </w:t>
      </w:r>
      <w:r w:rsidRPr="00816C86">
        <w:rPr>
          <w:rFonts w:ascii="TH SarabunPSK" w:hAnsi="TH SarabunPSK" w:cs="TH SarabunPSK"/>
          <w:b/>
          <w:bCs/>
          <w:sz w:val="32"/>
          <w:szCs w:val="32"/>
          <w:cs/>
        </w:rPr>
        <w:t xml:space="preserve">ประเด็นที่ต้องติดตามในระยะถัดไป </w:t>
      </w:r>
      <w:r w:rsidRPr="00816C86">
        <w:rPr>
          <w:rFonts w:ascii="TH SarabunPSK" w:hAnsi="TH SarabunPSK" w:cs="TH SarabunPSK"/>
          <w:sz w:val="32"/>
          <w:szCs w:val="32"/>
          <w:cs/>
        </w:rPr>
        <w:t>ได้แก่ (1) ผลของมาตรการช่วยเหลือลูกหนี้เดิมและการออกมาตรการช่วยเหลือเพิ่มเติมเพื่อบรรเทาผลกระทบของโควิด-19 ต่อสถานะทางการเงินของครัวเรือน              (2) รายได้ ความสามารถในการชำระหนี้ของครัวเรือนและการก่อหนี้นอกระบบ และ (3) การเฝ้าระวังกลุ่มมิจฉาชีพฉวยโอกาสหลอกลวงโดยการให้สินเชื่อผ่านแพลตฟอร์มออนไลน์</w:t>
      </w:r>
    </w:p>
    <w:p w:rsidR="004C5EEB" w:rsidRPr="00816C86" w:rsidRDefault="004C5EEB" w:rsidP="009975D6">
      <w:pPr>
        <w:spacing w:line="320" w:lineRule="exact"/>
        <w:jc w:val="thaiDistribute"/>
        <w:rPr>
          <w:rFonts w:ascii="TH SarabunPSK" w:hAnsi="TH SarabunPSK" w:cs="TH SarabunPSK"/>
          <w:sz w:val="32"/>
          <w:szCs w:val="32"/>
        </w:rPr>
      </w:pPr>
      <w:r w:rsidRPr="00816C86">
        <w:rPr>
          <w:rFonts w:ascii="TH SarabunPSK" w:hAnsi="TH SarabunPSK" w:cs="TH SarabunPSK"/>
          <w:sz w:val="32"/>
          <w:szCs w:val="32"/>
          <w:cs/>
        </w:rPr>
        <w:tab/>
      </w:r>
      <w:r w:rsidRPr="00816C86">
        <w:rPr>
          <w:rFonts w:ascii="TH SarabunPSK" w:hAnsi="TH SarabunPSK" w:cs="TH SarabunPSK"/>
          <w:sz w:val="32"/>
          <w:szCs w:val="32"/>
          <w:cs/>
        </w:rPr>
        <w:tab/>
      </w:r>
      <w:r w:rsidRPr="00816C86">
        <w:rPr>
          <w:rFonts w:ascii="TH SarabunPSK" w:hAnsi="TH SarabunPSK" w:cs="TH SarabunPSK"/>
          <w:sz w:val="32"/>
          <w:szCs w:val="32"/>
          <w:cs/>
        </w:rPr>
        <w:tab/>
        <w:t xml:space="preserve">1.3 </w:t>
      </w:r>
      <w:r w:rsidRPr="00816C86">
        <w:rPr>
          <w:rFonts w:ascii="TH SarabunPSK" w:hAnsi="TH SarabunPSK" w:cs="TH SarabunPSK"/>
          <w:b/>
          <w:bCs/>
          <w:sz w:val="32"/>
          <w:szCs w:val="32"/>
          <w:cs/>
        </w:rPr>
        <w:t xml:space="preserve">ภาวะทางสังคมอื่น ๆ </w:t>
      </w:r>
      <w:r w:rsidRPr="00816C86">
        <w:rPr>
          <w:rFonts w:ascii="TH SarabunPSK" w:hAnsi="TH SarabunPSK" w:cs="TH SarabunPSK"/>
          <w:sz w:val="32"/>
          <w:szCs w:val="32"/>
          <w:cs/>
        </w:rPr>
        <w:t xml:space="preserve">เช่น (1) </w:t>
      </w:r>
      <w:r w:rsidRPr="00816C86">
        <w:rPr>
          <w:rFonts w:ascii="TH SarabunPSK" w:hAnsi="TH SarabunPSK" w:cs="TH SarabunPSK"/>
          <w:b/>
          <w:bCs/>
          <w:sz w:val="32"/>
          <w:szCs w:val="32"/>
          <w:cs/>
        </w:rPr>
        <w:t>การเจ็บป่วยโดยรวมลดลง</w:t>
      </w:r>
      <w:r w:rsidRPr="00816C86">
        <w:rPr>
          <w:rFonts w:ascii="TH SarabunPSK" w:hAnsi="TH SarabunPSK" w:cs="TH SarabunPSK"/>
          <w:sz w:val="32"/>
          <w:szCs w:val="32"/>
          <w:cs/>
        </w:rPr>
        <w:t xml:space="preserve">แต่ยังคงต้องเฝ้าระวังโรคมือ เท้า ปาก ในกลุ่มเด็กเล็ก เนื่องจากมีผู้ป่วยเพิ่มขึ้นต่อเนื่อง และต้องเฝ้าระวังผลกระทบด้านสุขภาพจิตของประชาชนจากโควิด-19 ที่ยืดเยื้อและรุนแรงมากขึ้น (2) </w:t>
      </w:r>
      <w:r w:rsidRPr="00816C86">
        <w:rPr>
          <w:rFonts w:ascii="TH SarabunPSK" w:hAnsi="TH SarabunPSK" w:cs="TH SarabunPSK"/>
          <w:b/>
          <w:bCs/>
          <w:sz w:val="32"/>
          <w:szCs w:val="32"/>
          <w:cs/>
        </w:rPr>
        <w:t>การบริโภคเครื่องดื่มแอลกอฮอล์และบุหรี่ลดลง</w:t>
      </w:r>
      <w:r w:rsidRPr="00816C86">
        <w:rPr>
          <w:rFonts w:ascii="TH SarabunPSK" w:hAnsi="TH SarabunPSK" w:cs="TH SarabunPSK"/>
          <w:sz w:val="32"/>
          <w:szCs w:val="32"/>
          <w:cs/>
        </w:rPr>
        <w:t xml:space="preserve">แต่ยังต้องเฝ้าระวังความรุนแรงในครอบครัวซึ่งมักมีเครื่องดื่มแอลกอฮอล์เป็นปัจจัยร่วมที่สำคัญ รวมทั้งปริมาณการสูบบุหรี่ต่อวันในกลุ่มแรงงานยังสูงซึ่งทำให้เกิดความเสี่ยงต่อการติดเชื้อโควิด-19 (3) </w:t>
      </w:r>
      <w:r w:rsidRPr="00816C86">
        <w:rPr>
          <w:rFonts w:ascii="TH SarabunPSK" w:hAnsi="TH SarabunPSK" w:cs="TH SarabunPSK"/>
          <w:b/>
          <w:bCs/>
          <w:sz w:val="32"/>
          <w:szCs w:val="32"/>
          <w:cs/>
        </w:rPr>
        <w:t>คดีอาญารวมเพิ่มขึ้นจากคดียาเสพติดและคดีประทุษร้ายต่อทรัพย์</w:t>
      </w:r>
      <w:r w:rsidRPr="00816C86">
        <w:rPr>
          <w:rFonts w:ascii="TH SarabunPSK" w:hAnsi="TH SarabunPSK" w:cs="TH SarabunPSK"/>
          <w:sz w:val="32"/>
          <w:szCs w:val="32"/>
          <w:cs/>
        </w:rPr>
        <w:t>ส่วนสถานการณ์การค้ามนุษย์ของประเทศไทยจากรายงานสถานการณ์การค้ามนุษย์ประจำปี ค.ศ. 2021 ถูกปรับลดให้อยู่</w:t>
      </w:r>
      <w:r w:rsidRPr="00816C86">
        <w:rPr>
          <w:rFonts w:ascii="TH SarabunPSK" w:hAnsi="TH SarabunPSK" w:cs="TH SarabunPSK"/>
          <w:b/>
          <w:bCs/>
          <w:sz w:val="32"/>
          <w:szCs w:val="32"/>
          <w:cs/>
        </w:rPr>
        <w:t xml:space="preserve">ระดับ </w:t>
      </w:r>
      <w:r w:rsidRPr="00816C86">
        <w:rPr>
          <w:rFonts w:ascii="TH SarabunPSK" w:hAnsi="TH SarabunPSK" w:cs="TH SarabunPSK"/>
          <w:b/>
          <w:bCs/>
          <w:sz w:val="32"/>
          <w:szCs w:val="32"/>
        </w:rPr>
        <w:t xml:space="preserve">Tier 2 Watch List </w:t>
      </w:r>
      <w:r w:rsidRPr="00816C86">
        <w:rPr>
          <w:rFonts w:ascii="TH SarabunPSK" w:hAnsi="TH SarabunPSK" w:cs="TH SarabunPSK"/>
          <w:b/>
          <w:bCs/>
          <w:sz w:val="32"/>
          <w:szCs w:val="32"/>
          <w:cs/>
        </w:rPr>
        <w:t xml:space="preserve">ประเทศที่ต้องถูกจับตามอง </w:t>
      </w:r>
      <w:r w:rsidRPr="00816C86">
        <w:rPr>
          <w:rFonts w:ascii="TH SarabunPSK" w:hAnsi="TH SarabunPSK" w:cs="TH SarabunPSK"/>
          <w:sz w:val="32"/>
          <w:szCs w:val="32"/>
          <w:cs/>
        </w:rPr>
        <w:t xml:space="preserve">จึงควรเร่งติดตามการดำเนินการและกำหนดแนวทางการป้องกัน และ (4) </w:t>
      </w:r>
      <w:r w:rsidRPr="00816C86">
        <w:rPr>
          <w:rFonts w:ascii="TH SarabunPSK" w:hAnsi="TH SarabunPSK" w:cs="TH SarabunPSK"/>
          <w:b/>
          <w:bCs/>
          <w:sz w:val="32"/>
          <w:szCs w:val="32"/>
          <w:cs/>
        </w:rPr>
        <w:t>การร้องเรียน</w:t>
      </w:r>
      <w:r w:rsidRPr="00816C86">
        <w:rPr>
          <w:rFonts w:ascii="TH SarabunPSK" w:hAnsi="TH SarabunPSK" w:cs="TH SarabunPSK"/>
          <w:sz w:val="32"/>
          <w:szCs w:val="32"/>
          <w:cs/>
        </w:rPr>
        <w:t xml:space="preserve">ผ่านสำนักงานคณะกรรมการคุ้มครองผู้บริโภคลดลง ส่วนการร้องเรียนผ่านสำนักงานคณะกรรมการกิจการกระจายเสียง กิจการโทรทัศน์ และกิจการโทรคมนาคมแห่งชาติเพิ่มมากขึ้น โดยส่วนใหญ่เป็นประเด็นการคิดค่าบริการจากข้อความ </w:t>
      </w:r>
      <w:r w:rsidRPr="00816C86">
        <w:rPr>
          <w:rFonts w:ascii="TH SarabunPSK" w:hAnsi="TH SarabunPSK" w:cs="TH SarabunPSK"/>
          <w:sz w:val="32"/>
          <w:szCs w:val="32"/>
        </w:rPr>
        <w:t xml:space="preserve">SMS </w:t>
      </w:r>
      <w:r w:rsidRPr="00816C86">
        <w:rPr>
          <w:rFonts w:ascii="TH SarabunPSK" w:hAnsi="TH SarabunPSK" w:cs="TH SarabunPSK"/>
          <w:sz w:val="32"/>
          <w:szCs w:val="32"/>
          <w:cs/>
        </w:rPr>
        <w:t>และการคิดค่าบริการผิดพลาด</w:t>
      </w:r>
    </w:p>
    <w:p w:rsidR="004C5EEB" w:rsidRPr="00816C86" w:rsidRDefault="004C5EEB" w:rsidP="009975D6">
      <w:pPr>
        <w:spacing w:line="320" w:lineRule="exact"/>
        <w:jc w:val="thaiDistribute"/>
        <w:rPr>
          <w:rFonts w:ascii="TH SarabunPSK" w:hAnsi="TH SarabunPSK" w:cs="TH SarabunPSK"/>
          <w:sz w:val="32"/>
          <w:szCs w:val="32"/>
        </w:rPr>
      </w:pPr>
      <w:r w:rsidRPr="00816C86">
        <w:rPr>
          <w:rFonts w:ascii="TH SarabunPSK" w:hAnsi="TH SarabunPSK" w:cs="TH SarabunPSK"/>
          <w:sz w:val="32"/>
          <w:szCs w:val="32"/>
          <w:cs/>
        </w:rPr>
        <w:tab/>
      </w:r>
      <w:r w:rsidRPr="00816C86">
        <w:rPr>
          <w:rFonts w:ascii="TH SarabunPSK" w:hAnsi="TH SarabunPSK" w:cs="TH SarabunPSK"/>
          <w:sz w:val="32"/>
          <w:szCs w:val="32"/>
          <w:cs/>
        </w:rPr>
        <w:tab/>
      </w:r>
      <w:r w:rsidRPr="00816C86">
        <w:rPr>
          <w:rFonts w:ascii="TH SarabunPSK" w:hAnsi="TH SarabunPSK" w:cs="TH SarabunPSK"/>
          <w:b/>
          <w:bCs/>
          <w:sz w:val="32"/>
          <w:szCs w:val="32"/>
          <w:cs/>
        </w:rPr>
        <w:t xml:space="preserve">2. สถานการณ์ทางสังคมที่สำคัญ </w:t>
      </w:r>
      <w:r w:rsidRPr="00816C86">
        <w:rPr>
          <w:rFonts w:ascii="TH SarabunPSK" w:hAnsi="TH SarabunPSK" w:cs="TH SarabunPSK"/>
          <w:sz w:val="32"/>
          <w:szCs w:val="32"/>
          <w:cs/>
        </w:rPr>
        <w:t>ได้แก่</w:t>
      </w:r>
    </w:p>
    <w:p w:rsidR="004C5EEB" w:rsidRPr="00816C86" w:rsidRDefault="004C5EEB" w:rsidP="009975D6">
      <w:pPr>
        <w:spacing w:line="320" w:lineRule="exact"/>
        <w:jc w:val="thaiDistribute"/>
        <w:rPr>
          <w:rFonts w:ascii="TH SarabunPSK" w:hAnsi="TH SarabunPSK" w:cs="TH SarabunPSK"/>
          <w:sz w:val="32"/>
          <w:szCs w:val="32"/>
        </w:rPr>
      </w:pPr>
      <w:r w:rsidRPr="00816C86">
        <w:rPr>
          <w:rFonts w:ascii="TH SarabunPSK" w:hAnsi="TH SarabunPSK" w:cs="TH SarabunPSK"/>
          <w:sz w:val="32"/>
          <w:szCs w:val="32"/>
          <w:cs/>
        </w:rPr>
        <w:tab/>
      </w:r>
      <w:r w:rsidRPr="00816C86">
        <w:rPr>
          <w:rFonts w:ascii="TH SarabunPSK" w:hAnsi="TH SarabunPSK" w:cs="TH SarabunPSK"/>
          <w:sz w:val="32"/>
          <w:szCs w:val="32"/>
          <w:cs/>
        </w:rPr>
        <w:tab/>
      </w:r>
      <w:r w:rsidRPr="00816C86">
        <w:rPr>
          <w:rFonts w:ascii="TH SarabunPSK" w:hAnsi="TH SarabunPSK" w:cs="TH SarabunPSK"/>
          <w:sz w:val="32"/>
          <w:szCs w:val="32"/>
          <w:cs/>
        </w:rPr>
        <w:tab/>
        <w:t xml:space="preserve">2.1 </w:t>
      </w:r>
      <w:r w:rsidRPr="00816C86">
        <w:rPr>
          <w:rFonts w:ascii="TH SarabunPSK" w:hAnsi="TH SarabunPSK" w:cs="TH SarabunPSK"/>
          <w:b/>
          <w:bCs/>
          <w:sz w:val="32"/>
          <w:szCs w:val="32"/>
          <w:cs/>
        </w:rPr>
        <w:t xml:space="preserve">การพัฒนาคนเพื่อเพิ่มขีดความสามารถในการแข่งขัน </w:t>
      </w:r>
      <w:r w:rsidRPr="00816C86">
        <w:rPr>
          <w:rFonts w:ascii="TH SarabunPSK" w:hAnsi="TH SarabunPSK" w:cs="TH SarabunPSK"/>
          <w:sz w:val="32"/>
          <w:szCs w:val="32"/>
          <w:cs/>
        </w:rPr>
        <w:t>ผลการจัดอันดับความสามารถในการแข่งขัน (</w:t>
      </w:r>
      <w:r w:rsidRPr="00816C86">
        <w:rPr>
          <w:rFonts w:ascii="TH SarabunPSK" w:hAnsi="TH SarabunPSK" w:cs="TH SarabunPSK"/>
          <w:sz w:val="32"/>
          <w:szCs w:val="32"/>
        </w:rPr>
        <w:t>International Institute for Management Development: IMD</w:t>
      </w:r>
      <w:r w:rsidRPr="00816C86">
        <w:rPr>
          <w:rFonts w:ascii="TH SarabunPSK" w:hAnsi="TH SarabunPSK" w:cs="TH SarabunPSK"/>
          <w:sz w:val="32"/>
          <w:szCs w:val="32"/>
          <w:cs/>
        </w:rPr>
        <w:t>) ปี 2564 ไทยถูกจัดอยู่ในอันดับที่ 28 จาก 64 เขตเศรษฐกิจทั่วโลก โดยปัจจัยด้านโครงสร้างพื้นฐานได้รับการจัดอันดับอยู่ในระดับต่ำ โดยเฉพาะด้านการศึกษาอยู่ในอันดับที่ 56 ดังนั้น หากต้องการเพิ่มขีดความสามารถในการแข่งขันจะต้องให้ความสำคัญในการเร่งพัฒนาคุณภาพคน โดย</w:t>
      </w:r>
      <w:r w:rsidRPr="00816C86">
        <w:rPr>
          <w:rFonts w:ascii="TH SarabunPSK" w:hAnsi="TH SarabunPSK" w:cs="TH SarabunPSK"/>
          <w:b/>
          <w:bCs/>
          <w:sz w:val="32"/>
          <w:szCs w:val="32"/>
          <w:cs/>
        </w:rPr>
        <w:t>ภาครัฐต้องให้ความสำคัญกับการเอื้อประโยชน์ต่อการพัฒนาทรัพยากรมนุษย์</w:t>
      </w:r>
      <w:r w:rsidRPr="00816C86">
        <w:rPr>
          <w:rFonts w:ascii="TH SarabunPSK" w:hAnsi="TH SarabunPSK" w:cs="TH SarabunPSK"/>
          <w:sz w:val="32"/>
          <w:szCs w:val="32"/>
          <w:cs/>
        </w:rPr>
        <w:t>ทั้งการสร้างกลไกให้เกิดการเรียนรู้ การสร้างสภาพแวดล้อมและโครงสร้างพื้นฐานที่ช่วยให้คนทุกกลุ่มสามารถพัฒนาทักษะของตนได้ง่ายขึ้น รวมถึงการมีข้อมูลและกำหนดทิศทางการพัฒนาที่เหมาะสมสอดคล้องกับความถนัดและความต้องการของประเทศในอนาคต</w:t>
      </w:r>
    </w:p>
    <w:p w:rsidR="004C5EEB" w:rsidRPr="00816C86" w:rsidRDefault="004C5EEB" w:rsidP="009975D6">
      <w:pPr>
        <w:spacing w:line="320" w:lineRule="exact"/>
        <w:jc w:val="thaiDistribute"/>
        <w:rPr>
          <w:rFonts w:ascii="TH SarabunPSK" w:hAnsi="TH SarabunPSK" w:cs="TH SarabunPSK"/>
          <w:sz w:val="32"/>
          <w:szCs w:val="32"/>
        </w:rPr>
      </w:pPr>
      <w:r w:rsidRPr="00816C86">
        <w:rPr>
          <w:rFonts w:ascii="TH SarabunPSK" w:hAnsi="TH SarabunPSK" w:cs="TH SarabunPSK"/>
          <w:sz w:val="32"/>
          <w:szCs w:val="32"/>
          <w:cs/>
        </w:rPr>
        <w:lastRenderedPageBreak/>
        <w:tab/>
      </w:r>
      <w:r w:rsidRPr="00816C86">
        <w:rPr>
          <w:rFonts w:ascii="TH SarabunPSK" w:hAnsi="TH SarabunPSK" w:cs="TH SarabunPSK"/>
          <w:sz w:val="32"/>
          <w:szCs w:val="32"/>
          <w:cs/>
        </w:rPr>
        <w:tab/>
      </w:r>
      <w:r w:rsidRPr="00816C86">
        <w:rPr>
          <w:rFonts w:ascii="TH SarabunPSK" w:hAnsi="TH SarabunPSK" w:cs="TH SarabunPSK"/>
          <w:sz w:val="32"/>
          <w:szCs w:val="32"/>
          <w:cs/>
        </w:rPr>
        <w:tab/>
        <w:t xml:space="preserve">2.2 </w:t>
      </w:r>
      <w:r w:rsidRPr="00816C86">
        <w:rPr>
          <w:rFonts w:ascii="TH SarabunPSK" w:hAnsi="TH SarabunPSK" w:cs="TH SarabunPSK"/>
          <w:b/>
          <w:bCs/>
          <w:sz w:val="32"/>
          <w:szCs w:val="32"/>
        </w:rPr>
        <w:t>Education Technology (</w:t>
      </w:r>
      <w:proofErr w:type="spellStart"/>
      <w:r w:rsidRPr="00816C86">
        <w:rPr>
          <w:rFonts w:ascii="TH SarabunPSK" w:hAnsi="TH SarabunPSK" w:cs="TH SarabunPSK"/>
          <w:b/>
          <w:bCs/>
          <w:sz w:val="32"/>
          <w:szCs w:val="32"/>
        </w:rPr>
        <w:t>EdTech</w:t>
      </w:r>
      <w:proofErr w:type="spellEnd"/>
      <w:r w:rsidRPr="00816C86">
        <w:rPr>
          <w:rFonts w:ascii="TH SarabunPSK" w:hAnsi="TH SarabunPSK" w:cs="TH SarabunPSK"/>
          <w:b/>
          <w:bCs/>
          <w:sz w:val="32"/>
          <w:szCs w:val="32"/>
        </w:rPr>
        <w:t xml:space="preserve">): </w:t>
      </w:r>
      <w:r w:rsidRPr="00816C86">
        <w:rPr>
          <w:rFonts w:ascii="TH SarabunPSK" w:hAnsi="TH SarabunPSK" w:cs="TH SarabunPSK"/>
          <w:b/>
          <w:bCs/>
          <w:sz w:val="32"/>
          <w:szCs w:val="32"/>
          <w:cs/>
        </w:rPr>
        <w:t xml:space="preserve">เครื่องมือสำคัญในการเปิดกว้างทางการศึกษา </w:t>
      </w:r>
      <w:r w:rsidRPr="00816C86">
        <w:rPr>
          <w:rFonts w:ascii="TH SarabunPSK" w:hAnsi="TH SarabunPSK" w:cs="TH SarabunPSK"/>
          <w:sz w:val="32"/>
          <w:szCs w:val="32"/>
          <w:cs/>
        </w:rPr>
        <w:t xml:space="preserve">เป็นการนำเทคโนโลยีมาพัฒนาด้านการศึกษาเพื่อเพิ่มคุณภาพของเนื้อหาและการเรียนการสอน การแก้ปัญหาความเหลื่อมล้ำด้านการศึกษา รวมถึงการช่วยเพิ่มโอกาสให้เข้าถึงการเรียนรู้ในช่วงโควิด-19 ทั้งนี้ เพื่อสนับสนุนให้มีการใช้เทคโนโลยีทางการศึกษามากขึ้น จึงควรมีการพัฒนาโครงสร้างพื้นฐานอินเทอร์เน็ตให้มีความพร้อมและสามารถเข้าถึงได้อย่างเท่าเทียมในทุกพื้นที่ รวมทั้งระดับนโยบายต้องให้ความสำคัญกับการนำ </w:t>
      </w:r>
      <w:proofErr w:type="spellStart"/>
      <w:r w:rsidRPr="00816C86">
        <w:rPr>
          <w:rFonts w:ascii="TH SarabunPSK" w:hAnsi="TH SarabunPSK" w:cs="TH SarabunPSK"/>
          <w:sz w:val="32"/>
          <w:szCs w:val="32"/>
        </w:rPr>
        <w:t>EdTech</w:t>
      </w:r>
      <w:proofErr w:type="spellEnd"/>
      <w:r w:rsidRPr="00816C86">
        <w:rPr>
          <w:rFonts w:ascii="TH SarabunPSK" w:hAnsi="TH SarabunPSK" w:cs="TH SarabunPSK"/>
          <w:sz w:val="32"/>
          <w:szCs w:val="32"/>
          <w:cs/>
        </w:rPr>
        <w:t xml:space="preserve"> มาใช้ในการศึกษาโดยเฉพาะการแก้ปัญหาความเหลื่อมล้ำทางการศึกษา และควรพัฒนารูปแบบเนื้อหาและเทคนิคของระบบเทคโนโลยีให้มีความสอดคล้องกับแต่ละพื้นที่</w:t>
      </w:r>
    </w:p>
    <w:p w:rsidR="004C5EEB" w:rsidRPr="00816C86" w:rsidRDefault="004C5EEB" w:rsidP="009975D6">
      <w:pPr>
        <w:spacing w:line="320" w:lineRule="exact"/>
        <w:jc w:val="thaiDistribute"/>
        <w:rPr>
          <w:rFonts w:ascii="TH SarabunPSK" w:hAnsi="TH SarabunPSK" w:cs="TH SarabunPSK"/>
          <w:sz w:val="32"/>
          <w:szCs w:val="32"/>
        </w:rPr>
      </w:pPr>
      <w:r w:rsidRPr="00816C86">
        <w:rPr>
          <w:rFonts w:ascii="TH SarabunPSK" w:hAnsi="TH SarabunPSK" w:cs="TH SarabunPSK"/>
          <w:sz w:val="32"/>
          <w:szCs w:val="32"/>
          <w:cs/>
        </w:rPr>
        <w:tab/>
      </w:r>
      <w:r w:rsidRPr="00816C86">
        <w:rPr>
          <w:rFonts w:ascii="TH SarabunPSK" w:hAnsi="TH SarabunPSK" w:cs="TH SarabunPSK"/>
          <w:sz w:val="32"/>
          <w:szCs w:val="32"/>
          <w:cs/>
        </w:rPr>
        <w:tab/>
      </w:r>
      <w:r w:rsidRPr="00816C86">
        <w:rPr>
          <w:rFonts w:ascii="TH SarabunPSK" w:hAnsi="TH SarabunPSK" w:cs="TH SarabunPSK"/>
          <w:sz w:val="32"/>
          <w:szCs w:val="32"/>
          <w:cs/>
        </w:rPr>
        <w:tab/>
        <w:t xml:space="preserve">2.3 </w:t>
      </w:r>
      <w:r w:rsidRPr="00816C86">
        <w:rPr>
          <w:rFonts w:ascii="TH SarabunPSK" w:hAnsi="TH SarabunPSK" w:cs="TH SarabunPSK"/>
          <w:b/>
          <w:bCs/>
          <w:sz w:val="32"/>
          <w:szCs w:val="32"/>
          <w:cs/>
        </w:rPr>
        <w:t xml:space="preserve">บทบาทสื่อกับบริบทสังคมไทย </w:t>
      </w:r>
      <w:r w:rsidRPr="00816C86">
        <w:rPr>
          <w:rFonts w:ascii="TH SarabunPSK" w:hAnsi="TH SarabunPSK" w:cs="TH SarabunPSK"/>
          <w:sz w:val="32"/>
          <w:szCs w:val="32"/>
          <w:cs/>
        </w:rPr>
        <w:t>สื่อมีบทบาทอย่างมากในสังคมไทยและมีส่วนสำคัญในการกำหนดการรับรู้เหตุการณ์ให้แก่ประชาชนทั่วไป รวมทั้งการนำเสนอข่าว มีทั้งประเด็นเชิงบวกและเชิงลบต่อผู้ที่ตกเป็นข่าว ดังนั้น จึงจำเป็นต้องพิจารณาความเหมาะสมของบทบาทสื่อรูปแบบต่าง ๆ กับบริบทสังคมไทยที่ประชาชนจำนวนมากยังคงขาดความรู้เท่าทันสื่อ โดยเฉพาะสื่อออนไลน์ที่มีการส่งต่อข่าวปลอม (</w:t>
      </w:r>
      <w:r w:rsidRPr="00816C86">
        <w:rPr>
          <w:rFonts w:ascii="TH SarabunPSK" w:hAnsi="TH SarabunPSK" w:cs="TH SarabunPSK"/>
          <w:sz w:val="32"/>
          <w:szCs w:val="32"/>
        </w:rPr>
        <w:t>Fake News</w:t>
      </w:r>
      <w:r w:rsidRPr="00816C86">
        <w:rPr>
          <w:rFonts w:ascii="TH SarabunPSK" w:hAnsi="TH SarabunPSK" w:cs="TH SarabunPSK"/>
          <w:sz w:val="32"/>
          <w:szCs w:val="32"/>
          <w:cs/>
        </w:rPr>
        <w:t>) ได้ง่าย และกระจายไปได้รวดเร็ว จึงต้องให้ความสำคัญกับการพัฒนาการรู้เท่าทันสื่อสารสนเทศและสื่อดิจิทัลแก่ประชาชน             ทุกกลุ่มวัยต่อไป</w:t>
      </w:r>
    </w:p>
    <w:p w:rsidR="004C5EEB" w:rsidRPr="00816C86" w:rsidRDefault="004C5EEB" w:rsidP="009975D6">
      <w:pPr>
        <w:spacing w:line="320" w:lineRule="exact"/>
        <w:jc w:val="thaiDistribute"/>
        <w:rPr>
          <w:rFonts w:ascii="TH SarabunPSK" w:hAnsi="TH SarabunPSK" w:cs="TH SarabunPSK"/>
          <w:sz w:val="32"/>
          <w:szCs w:val="32"/>
        </w:rPr>
      </w:pPr>
      <w:r w:rsidRPr="00816C86">
        <w:rPr>
          <w:rFonts w:ascii="TH SarabunPSK" w:hAnsi="TH SarabunPSK" w:cs="TH SarabunPSK"/>
          <w:sz w:val="32"/>
          <w:szCs w:val="32"/>
          <w:cs/>
        </w:rPr>
        <w:tab/>
      </w:r>
      <w:r w:rsidRPr="00816C86">
        <w:rPr>
          <w:rFonts w:ascii="TH SarabunPSK" w:hAnsi="TH SarabunPSK" w:cs="TH SarabunPSK"/>
          <w:sz w:val="32"/>
          <w:szCs w:val="32"/>
          <w:cs/>
        </w:rPr>
        <w:tab/>
      </w:r>
      <w:r w:rsidRPr="00816C86">
        <w:rPr>
          <w:rFonts w:ascii="TH SarabunPSK" w:hAnsi="TH SarabunPSK" w:cs="TH SarabunPSK"/>
          <w:b/>
          <w:bCs/>
          <w:sz w:val="32"/>
          <w:szCs w:val="32"/>
          <w:cs/>
        </w:rPr>
        <w:t xml:space="preserve">3. บทความเรื่อง “ประเทศไทยกับความพร้อมของรูปแบบการทำงานที่บ้าน” </w:t>
      </w:r>
      <w:r w:rsidRPr="00816C86">
        <w:rPr>
          <w:rFonts w:ascii="TH SarabunPSK" w:hAnsi="TH SarabunPSK" w:cs="TH SarabunPSK"/>
          <w:sz w:val="32"/>
          <w:szCs w:val="32"/>
          <w:cs/>
        </w:rPr>
        <w:t>ผลสำรวจของสวนดุสิตโพลเรื่อง “พฤติกรรมของคนไทยกับการทำงานที่บ้าน (</w:t>
      </w:r>
      <w:r w:rsidRPr="00816C86">
        <w:rPr>
          <w:rFonts w:ascii="TH SarabunPSK" w:hAnsi="TH SarabunPSK" w:cs="TH SarabunPSK"/>
          <w:sz w:val="32"/>
          <w:szCs w:val="32"/>
        </w:rPr>
        <w:t>Work From Home</w:t>
      </w:r>
      <w:r w:rsidRPr="00816C86">
        <w:rPr>
          <w:rFonts w:ascii="TH SarabunPSK" w:hAnsi="TH SarabunPSK" w:cs="TH SarabunPSK"/>
          <w:sz w:val="32"/>
          <w:szCs w:val="32"/>
          <w:cs/>
        </w:rPr>
        <w:t>)” ในช่วงเดือนพฤษภาคม 2564 พบว่า คนไทยมีการทำงานที่บ้านร้อยละ 43 และทำงานทั้งที่บ้านและที่ทำงานร้อยละ 34 โดยมีข้อดี ได้แก่ ช่วยลดการแพร่ระบาดของโรค ประหยัดค่าเดินทาง และเป็นการให้ความร่วมมือกับภาครัฐ ส่วนข้อเสีย ได้แก่ มีค่าใช้จ่ายที่บ้านเพิ่มขึ้น อุปกรณ์เครื่องมือไม่สะดวก และการสื่อสาร/ติดต่อล่าช้า ในส่วนของผู้ประกอบการ มีการประเมินว่า  ร้อยละ 20 ของบริษัทในปัจจุบันมีนโยบายให้พนักงานทำงานที่บ้าน ดังนั้น จึงควรเตรียมให้ไทยพร้อมรับกับรูปแบบการทำงานที่บ้าน ดังนี้ (1) การเตรียมความพร้อมขององค์กรสำหรับการทำงานรูปแบบใหม่ (2) การยกระดับความพร้อมด้านเทคโนโลยีสำหรับองค์กร และพัฒนาทักษะด้านดิจิทัลแก่พนักงาน (3) การพิจารณาให้การทำงานนอกสถานที่ทำงานเป็นนโยบายขององค์กร และ (4) การพิจารณาการปรับรูปแบบการทำงานสู่การทำงานที่บ้านให้เป็นส่วนหนึ่งของนโยบายการขับเคลื่อนเศรษฐกิจดิจิทัล โดยสนับสนุนการลงทุน/พัฒนาโครงสร้างพื้นฐานดิจิทัลให้มี</w:t>
      </w:r>
      <w:r w:rsidR="00723C3F">
        <w:rPr>
          <w:rFonts w:ascii="TH SarabunPSK" w:hAnsi="TH SarabunPSK" w:cs="TH SarabunPSK" w:hint="cs"/>
          <w:sz w:val="32"/>
          <w:szCs w:val="32"/>
          <w:cs/>
        </w:rPr>
        <w:t xml:space="preserve">                </w:t>
      </w:r>
      <w:r w:rsidRPr="00816C86">
        <w:rPr>
          <w:rFonts w:ascii="TH SarabunPSK" w:hAnsi="TH SarabunPSK" w:cs="TH SarabunPSK"/>
          <w:sz w:val="32"/>
          <w:szCs w:val="32"/>
          <w:cs/>
        </w:rPr>
        <w:t>ความเสถียรและครอบคลุม</w:t>
      </w:r>
    </w:p>
    <w:p w:rsidR="004C5EEB" w:rsidRPr="00816C86" w:rsidRDefault="004C5EEB" w:rsidP="009975D6">
      <w:pPr>
        <w:spacing w:line="320" w:lineRule="exact"/>
        <w:jc w:val="thaiDistribute"/>
        <w:rPr>
          <w:rFonts w:ascii="TH SarabunPSK" w:hAnsi="TH SarabunPSK" w:cs="TH SarabunPSK"/>
          <w:sz w:val="32"/>
          <w:szCs w:val="32"/>
        </w:rPr>
      </w:pPr>
    </w:p>
    <w:p w:rsidR="004C5EEB" w:rsidRPr="00816C86" w:rsidRDefault="00806D81" w:rsidP="009975D6">
      <w:pPr>
        <w:spacing w:line="320" w:lineRule="exact"/>
        <w:jc w:val="thaiDistribute"/>
        <w:rPr>
          <w:rFonts w:ascii="TH SarabunPSK" w:hAnsi="TH SarabunPSK" w:cs="TH SarabunPSK"/>
          <w:b/>
          <w:bCs/>
          <w:sz w:val="32"/>
          <w:szCs w:val="32"/>
        </w:rPr>
      </w:pPr>
      <w:r w:rsidRPr="00816C86">
        <w:rPr>
          <w:rFonts w:ascii="TH SarabunPSK" w:hAnsi="TH SarabunPSK" w:cs="TH SarabunPSK"/>
          <w:b/>
          <w:bCs/>
          <w:sz w:val="32"/>
          <w:szCs w:val="32"/>
          <w:cs/>
        </w:rPr>
        <w:t>13.</w:t>
      </w:r>
      <w:r w:rsidR="004C5EEB" w:rsidRPr="00816C86">
        <w:rPr>
          <w:rFonts w:ascii="TH SarabunPSK" w:hAnsi="TH SarabunPSK" w:cs="TH SarabunPSK"/>
          <w:b/>
          <w:bCs/>
          <w:sz w:val="32"/>
          <w:szCs w:val="32"/>
          <w:cs/>
        </w:rPr>
        <w:t xml:space="preserve"> เรื่อง สรุปผลการประชุมเพื่อสรุปผลและถอดบทเรียน (</w:t>
      </w:r>
      <w:r w:rsidR="004C5EEB" w:rsidRPr="00816C86">
        <w:rPr>
          <w:rFonts w:ascii="TH SarabunPSK" w:hAnsi="TH SarabunPSK" w:cs="TH SarabunPSK"/>
          <w:b/>
          <w:bCs/>
          <w:sz w:val="32"/>
          <w:szCs w:val="32"/>
        </w:rPr>
        <w:t xml:space="preserve">After Action Review: ARR) </w:t>
      </w:r>
      <w:r w:rsidR="004C5EEB" w:rsidRPr="00816C86">
        <w:rPr>
          <w:rFonts w:ascii="TH SarabunPSK" w:hAnsi="TH SarabunPSK" w:cs="TH SarabunPSK"/>
          <w:b/>
          <w:bCs/>
          <w:sz w:val="32"/>
          <w:szCs w:val="32"/>
          <w:cs/>
        </w:rPr>
        <w:t xml:space="preserve">การป้องกันและแก้ไขปัญหาไฟป่า หมอกควัน และฝุ่นละออง ปี 2564  </w:t>
      </w:r>
    </w:p>
    <w:p w:rsidR="004C5EEB" w:rsidRPr="00816C86" w:rsidRDefault="004C5EEB" w:rsidP="009975D6">
      <w:pPr>
        <w:spacing w:line="320" w:lineRule="exact"/>
        <w:jc w:val="thaiDistribute"/>
        <w:rPr>
          <w:rFonts w:ascii="TH SarabunPSK" w:hAnsi="TH SarabunPSK" w:cs="TH SarabunPSK"/>
          <w:sz w:val="32"/>
          <w:szCs w:val="32"/>
        </w:rPr>
      </w:pPr>
      <w:r w:rsidRPr="00816C86">
        <w:rPr>
          <w:rFonts w:ascii="TH SarabunPSK" w:hAnsi="TH SarabunPSK" w:cs="TH SarabunPSK"/>
          <w:sz w:val="32"/>
          <w:szCs w:val="32"/>
          <w:cs/>
        </w:rPr>
        <w:tab/>
      </w:r>
      <w:r w:rsidRPr="00816C86">
        <w:rPr>
          <w:rFonts w:ascii="TH SarabunPSK" w:hAnsi="TH SarabunPSK" w:cs="TH SarabunPSK"/>
          <w:sz w:val="32"/>
          <w:szCs w:val="32"/>
          <w:cs/>
        </w:rPr>
        <w:tab/>
        <w:t>คณะรัฐมนตรีมีมติรับทราบตามที่กระทรวงทรัพยากรธรรมชาติและสิ่งแวดล้อม (ทส.) เสนอสรุปผลการประชุมเพื่อสรุปผลและถอดบทเรียน (</w:t>
      </w:r>
      <w:r w:rsidRPr="00816C86">
        <w:rPr>
          <w:rFonts w:ascii="TH SarabunPSK" w:hAnsi="TH SarabunPSK" w:cs="TH SarabunPSK"/>
          <w:sz w:val="32"/>
          <w:szCs w:val="32"/>
        </w:rPr>
        <w:t xml:space="preserve">After Action Review: ARR) </w:t>
      </w:r>
      <w:r w:rsidRPr="00816C86">
        <w:rPr>
          <w:rFonts w:ascii="TH SarabunPSK" w:hAnsi="TH SarabunPSK" w:cs="TH SarabunPSK"/>
          <w:sz w:val="32"/>
          <w:szCs w:val="32"/>
          <w:cs/>
        </w:rPr>
        <w:t xml:space="preserve">การป้องกันและแก้ไขปัญหาไฟป่า หมอกควัน และฝุ่นละออง ปี 2564 </w:t>
      </w:r>
      <w:r w:rsidRPr="00816C86">
        <w:rPr>
          <w:rFonts w:ascii="TH SarabunPSK" w:hAnsi="TH SarabunPSK" w:cs="TH SarabunPSK"/>
          <w:sz w:val="32"/>
          <w:szCs w:val="32"/>
        </w:rPr>
        <w:t>[</w:t>
      </w:r>
      <w:r w:rsidRPr="00816C86">
        <w:rPr>
          <w:rFonts w:ascii="TH SarabunPSK" w:hAnsi="TH SarabunPSK" w:cs="TH SarabunPSK"/>
          <w:sz w:val="32"/>
          <w:szCs w:val="32"/>
          <w:cs/>
        </w:rPr>
        <w:t>เป็นการดำเนินการตามมติคณะรัฐมนตรี (1 ตุลาคม 2562) เรื่อง แผนปฏิบัติการขับเคลื่อนวาระแห่งชาติ “การแก้ไขปัญหามลพิษด้านฝุ่นละออง” ที่ให้ ทส. รวบรวมผลการดำเนินงานตามแผนฯ จากหน่วยงานที่เกี่ยวข้อง ปีละ 2 ครั้ง และรายงานต่อคณะรัฐมนตรีเพื่อทราบต่อไป</w:t>
      </w:r>
      <w:r w:rsidRPr="00816C86">
        <w:rPr>
          <w:rFonts w:ascii="TH SarabunPSK" w:hAnsi="TH SarabunPSK" w:cs="TH SarabunPSK"/>
          <w:sz w:val="32"/>
          <w:szCs w:val="32"/>
        </w:rPr>
        <w:t xml:space="preserve">] </w:t>
      </w:r>
      <w:r w:rsidRPr="00816C86">
        <w:rPr>
          <w:rFonts w:ascii="TH SarabunPSK" w:hAnsi="TH SarabunPSK" w:cs="TH SarabunPSK"/>
          <w:sz w:val="32"/>
          <w:szCs w:val="32"/>
          <w:cs/>
        </w:rPr>
        <w:t xml:space="preserve">โดยมีรองนายกรัฐมนตรี </w:t>
      </w:r>
      <w:r w:rsidR="00723C3F">
        <w:rPr>
          <w:rFonts w:ascii="TH SarabunPSK" w:hAnsi="TH SarabunPSK" w:cs="TH SarabunPSK" w:hint="cs"/>
          <w:sz w:val="32"/>
          <w:szCs w:val="32"/>
          <w:cs/>
        </w:rPr>
        <w:t xml:space="preserve">                 </w:t>
      </w:r>
      <w:r w:rsidRPr="00816C86">
        <w:rPr>
          <w:rFonts w:ascii="TH SarabunPSK" w:hAnsi="TH SarabunPSK" w:cs="TH SarabunPSK"/>
          <w:sz w:val="32"/>
          <w:szCs w:val="32"/>
          <w:cs/>
        </w:rPr>
        <w:t xml:space="preserve">(พลเอก ประวิตร วงษ์สุวรรณ) เป็นประธานการประชุมฯ เมื่อวันที่ 23 สิงหาคม 2564 ในรูปแบบการประชุมออนไลน์               มีสาระสำคัญสรุปได้ ดังนี้   </w:t>
      </w:r>
    </w:p>
    <w:p w:rsidR="004C5EEB" w:rsidRPr="00816C86" w:rsidRDefault="004C5EEB" w:rsidP="009975D6">
      <w:pPr>
        <w:spacing w:line="320" w:lineRule="exact"/>
        <w:jc w:val="thaiDistribute"/>
        <w:rPr>
          <w:rFonts w:ascii="TH SarabunPSK" w:hAnsi="TH SarabunPSK" w:cs="TH SarabunPSK"/>
          <w:sz w:val="32"/>
          <w:szCs w:val="32"/>
        </w:rPr>
      </w:pPr>
      <w:r w:rsidRPr="00816C86">
        <w:rPr>
          <w:rFonts w:ascii="TH SarabunPSK" w:hAnsi="TH SarabunPSK" w:cs="TH SarabunPSK"/>
          <w:sz w:val="32"/>
          <w:szCs w:val="32"/>
          <w:cs/>
        </w:rPr>
        <w:t xml:space="preserve"> </w:t>
      </w:r>
      <w:r w:rsidRPr="00816C86">
        <w:rPr>
          <w:rFonts w:ascii="TH SarabunPSK" w:hAnsi="TH SarabunPSK" w:cs="TH SarabunPSK"/>
          <w:sz w:val="32"/>
          <w:szCs w:val="32"/>
          <w:cs/>
        </w:rPr>
        <w:tab/>
      </w:r>
      <w:r w:rsidRPr="00816C86">
        <w:rPr>
          <w:rFonts w:ascii="TH SarabunPSK" w:hAnsi="TH SarabunPSK" w:cs="TH SarabunPSK"/>
          <w:sz w:val="32"/>
          <w:szCs w:val="32"/>
          <w:cs/>
        </w:rPr>
        <w:tab/>
        <w:t xml:space="preserve">1. </w:t>
      </w:r>
      <w:r w:rsidRPr="00816C86">
        <w:rPr>
          <w:rFonts w:ascii="TH SarabunPSK" w:hAnsi="TH SarabunPSK" w:cs="TH SarabunPSK"/>
          <w:b/>
          <w:bCs/>
          <w:sz w:val="32"/>
          <w:szCs w:val="32"/>
          <w:cs/>
        </w:rPr>
        <w:t>ปัญหา สาเหตุ และสถานการณ์ปัญหาไฟป่า หมอกควัน และฝุ่นละออง</w:t>
      </w:r>
      <w:r w:rsidRPr="00816C86">
        <w:rPr>
          <w:rFonts w:ascii="TH SarabunPSK" w:hAnsi="TH SarabunPSK" w:cs="TH SarabunPSK"/>
          <w:sz w:val="32"/>
          <w:szCs w:val="32"/>
          <w:cs/>
        </w:rPr>
        <w:t xml:space="preserve"> ได้แก่ (1) ปัญหาและสาเหตุ มีความแตกต่างกันไปตามแต่ละพื้นที่ โดยพื้นที่กรุงเทพมหานครและปริมณฑลเกิดจากการจราจรและการเผาพื้นที่การเกษตร พื้นที่ภาคกลาง ภาคตะวันออกเฉียงเหนือและภาคตะวันตกเกิดจากการเผาพื้นที่การเกษตร ภาคใต้เกิดจากไฟไหม้ป่าพรุและหมอกควันข้ามแดนจากประเทศอินโดนีเซีย และภาคเหนือเกิดจากการลักลอบเผาป่าเพื่อหาของป่าและล่าสัตว์ การบุกรุกพื้นที่ป่า การเผาพื้นที่การเกษตรและหมอกควันข้ามแดนในประเทศอนุภูมิภาคแม่โขง (2) สถานการณ์ในภาพรวม ตั้งแต่วันที่ 1 มกราคม – 30 มิถุนายน 2564 พบว่า จำนวนจุดความร้อนภายในประเทศลดลงร้อยละ 50 เมื่อเทียบกับปี 2563 ในช่วงเวลาเดียวกัน ส่วนสถานการณ์ฝุ่นละอองขนาดไม่เกิน 2.5 ไมครอน </w:t>
      </w:r>
      <w:r w:rsidRPr="00816C86">
        <w:rPr>
          <w:rFonts w:ascii="TH SarabunPSK" w:hAnsi="TH SarabunPSK" w:cs="TH SarabunPSK"/>
          <w:sz w:val="32"/>
          <w:szCs w:val="32"/>
        </w:rPr>
        <w:t>(PM</w:t>
      </w:r>
      <w:r w:rsidRPr="00816C86">
        <w:rPr>
          <w:rFonts w:ascii="TH SarabunPSK" w:hAnsi="TH SarabunPSK" w:cs="TH SarabunPSK"/>
          <w:sz w:val="32"/>
          <w:szCs w:val="32"/>
          <w:vertAlign w:val="subscript"/>
        </w:rPr>
        <w:t>2.5</w:t>
      </w:r>
      <w:r w:rsidRPr="00816C86">
        <w:rPr>
          <w:rFonts w:ascii="TH SarabunPSK" w:hAnsi="TH SarabunPSK" w:cs="TH SarabunPSK"/>
          <w:sz w:val="32"/>
          <w:szCs w:val="32"/>
        </w:rPr>
        <w:t xml:space="preserve">) </w:t>
      </w:r>
      <w:r w:rsidRPr="00816C86">
        <w:rPr>
          <w:rFonts w:ascii="TH SarabunPSK" w:hAnsi="TH SarabunPSK" w:cs="TH SarabunPSK"/>
          <w:sz w:val="32"/>
          <w:szCs w:val="32"/>
          <w:cs/>
        </w:rPr>
        <w:t xml:space="preserve">พบว่ามีค่าเกินเกณฑ์มาตรฐานในบางช่วงเวลาและบางจังหวัด เช่น กรุงเทพมหานคร เชียงใหม่ สระบุรี    </w:t>
      </w:r>
    </w:p>
    <w:p w:rsidR="004C5EEB" w:rsidRPr="00816C86" w:rsidRDefault="004C5EEB" w:rsidP="009975D6">
      <w:pPr>
        <w:spacing w:line="320" w:lineRule="exact"/>
        <w:jc w:val="thaiDistribute"/>
        <w:rPr>
          <w:rFonts w:ascii="TH SarabunPSK" w:hAnsi="TH SarabunPSK" w:cs="TH SarabunPSK"/>
          <w:sz w:val="32"/>
          <w:szCs w:val="32"/>
        </w:rPr>
      </w:pPr>
      <w:r w:rsidRPr="00816C86">
        <w:rPr>
          <w:rFonts w:ascii="TH SarabunPSK" w:hAnsi="TH SarabunPSK" w:cs="TH SarabunPSK"/>
          <w:sz w:val="32"/>
          <w:szCs w:val="32"/>
          <w:cs/>
        </w:rPr>
        <w:t xml:space="preserve"> </w:t>
      </w:r>
      <w:r w:rsidRPr="00816C86">
        <w:rPr>
          <w:rFonts w:ascii="TH SarabunPSK" w:hAnsi="TH SarabunPSK" w:cs="TH SarabunPSK"/>
          <w:sz w:val="32"/>
          <w:szCs w:val="32"/>
          <w:cs/>
        </w:rPr>
        <w:tab/>
      </w:r>
      <w:r w:rsidRPr="00816C86">
        <w:rPr>
          <w:rFonts w:ascii="TH SarabunPSK" w:hAnsi="TH SarabunPSK" w:cs="TH SarabunPSK"/>
          <w:sz w:val="32"/>
          <w:szCs w:val="32"/>
          <w:cs/>
        </w:rPr>
        <w:tab/>
        <w:t xml:space="preserve">2. </w:t>
      </w:r>
      <w:r w:rsidRPr="00816C86">
        <w:rPr>
          <w:rFonts w:ascii="TH SarabunPSK" w:hAnsi="TH SarabunPSK" w:cs="TH SarabunPSK"/>
          <w:b/>
          <w:bCs/>
          <w:sz w:val="32"/>
          <w:szCs w:val="32"/>
          <w:cs/>
        </w:rPr>
        <w:t>ภาพรวมของการดำเนินงานในการป้องกันและแก้ไขปัญหาไฟป่า หมอกควันและฝุ่นละออง ในปี 2564</w:t>
      </w:r>
      <w:r w:rsidRPr="00816C86">
        <w:rPr>
          <w:rFonts w:ascii="TH SarabunPSK" w:hAnsi="TH SarabunPSK" w:cs="TH SarabunPSK"/>
          <w:sz w:val="32"/>
          <w:szCs w:val="32"/>
          <w:cs/>
        </w:rPr>
        <w:t xml:space="preserve"> ได้มีการบูรณาการการทำงานร่วมกับทุกภาคส่วนผ่านกลไกคณะกรรมการสิ่งแวดล้อมแห่งชาติ ภายใต้</w:t>
      </w:r>
      <w:r w:rsidRPr="00816C86">
        <w:rPr>
          <w:rFonts w:ascii="TH SarabunPSK" w:hAnsi="TH SarabunPSK" w:cs="TH SarabunPSK"/>
          <w:sz w:val="32"/>
          <w:szCs w:val="32"/>
          <w:cs/>
        </w:rPr>
        <w:lastRenderedPageBreak/>
        <w:t xml:space="preserve">แผนปฏิบัติการขับเคลื่อนวาระแห่งชาติ “การแก้ไขปัญหามลพิษด้านฝุ่นละออง” และต่อยอดขยายผลผ่านแผนเฉพาะกิจเพื่อการแก้ไขปัญหามลพิษด้านฝุ่นละออง 12 ข้อ </w:t>
      </w:r>
      <w:proofErr w:type="gramStart"/>
      <w:r w:rsidRPr="00816C86">
        <w:rPr>
          <w:rFonts w:ascii="TH SarabunPSK" w:hAnsi="TH SarabunPSK" w:cs="TH SarabunPSK"/>
          <w:sz w:val="32"/>
          <w:szCs w:val="32"/>
        </w:rPr>
        <w:t>[</w:t>
      </w:r>
      <w:r w:rsidRPr="00816C86">
        <w:rPr>
          <w:rFonts w:ascii="TH SarabunPSK" w:hAnsi="TH SarabunPSK" w:cs="TH SarabunPSK"/>
          <w:sz w:val="32"/>
          <w:szCs w:val="32"/>
          <w:cs/>
        </w:rPr>
        <w:t>คณะรัฐมนตรีมีมติ (23 พฤศจิกายน 2563) เห็นชอบแผนเฉพาะกิจฯ</w:t>
      </w:r>
      <w:r w:rsidRPr="00816C86">
        <w:rPr>
          <w:rFonts w:ascii="TH SarabunPSK" w:hAnsi="TH SarabunPSK" w:cs="TH SarabunPSK"/>
          <w:sz w:val="32"/>
          <w:szCs w:val="32"/>
        </w:rPr>
        <w:t xml:space="preserve">] </w:t>
      </w:r>
      <w:r w:rsidRPr="00816C86">
        <w:rPr>
          <w:rFonts w:ascii="TH SarabunPSK" w:hAnsi="TH SarabunPSK" w:cs="TH SarabunPSK"/>
          <w:sz w:val="32"/>
          <w:szCs w:val="32"/>
          <w:cs/>
        </w:rPr>
        <w:t>ซึ่งได้มีการดำเนินการ เช่น (1) ผลักดันให้มีการบรรจุแผนการป้องกันและแก้ไขปัญหาไฟป่า หมอกควัน และ</w:t>
      </w:r>
      <w:r w:rsidR="00723C3F">
        <w:rPr>
          <w:rFonts w:ascii="TH SarabunPSK" w:hAnsi="TH SarabunPSK" w:cs="TH SarabunPSK" w:hint="cs"/>
          <w:sz w:val="32"/>
          <w:szCs w:val="32"/>
          <w:cs/>
        </w:rPr>
        <w:t xml:space="preserve">              </w:t>
      </w:r>
      <w:r w:rsidRPr="00816C86">
        <w:rPr>
          <w:rFonts w:ascii="TH SarabunPSK" w:hAnsi="TH SarabunPSK" w:cs="TH SarabunPSK"/>
          <w:sz w:val="32"/>
          <w:szCs w:val="32"/>
          <w:cs/>
        </w:rPr>
        <w:t>ฝุ่นละอองไว้ในแผนการป้องกันและบรรเทาสาธารณภัยแห่งชาติ (2) บูรณาการการทำงานกับหน่วยงานและภาคส่วนที่เกี่ยวข้องผ่านกลไกในหลายระดับ ทั้งในระดับชาติ โดยมีคณะกรรมการสิ่งแวดล้อมแห่งชาติร่วมกับ ทส.</w:t>
      </w:r>
      <w:proofErr w:type="gramEnd"/>
      <w:r w:rsidRPr="00816C86">
        <w:rPr>
          <w:rFonts w:ascii="TH SarabunPSK" w:hAnsi="TH SarabunPSK" w:cs="TH SarabunPSK"/>
          <w:sz w:val="32"/>
          <w:szCs w:val="32"/>
          <w:cs/>
        </w:rPr>
        <w:t xml:space="preserve"> เป็นกลไกหลัก ระดับภาค โดยเฉพาะในพื้นที่ภาคเหนือมีการจัดตั้งกองบัญชาการควบคุมสถานการณ์ไฟป่าและหมอกควันภาคเหนือ กองทัพภาคที่ 3 ส่วนหน้า (บก.คฟป.ทภ.3 สน.) ขึ้นที่จังหวัดเชียงใหม่ และระดับจังหวัด ได้มีการจัดตั้งศูนย์อำนวยการป้องกันและแก้ไขปัญหาฝุ่นละอองระดับจังหวัด (3) ดำเนินงานด้านการสื่อสารประชาสัมพันธ์ ได้จัดตั้งศูนย์แก้ไขปัญหามลพิษทางอากาศเพื่อบูรณาการและสื่อสารข้อมูลอย่างถูกต้อง (4) ดำเนินงานด้านการลดมลพิษที่แหล่งกำเนิด โดยขอความร่วมมือผู้ประกอบการเพื่อลดกำลังการผลิตและควบคุมการระบายมลพิษทางอากาศ บังคับใช้กฎหมายอย่างเข้มงวดในการตรวจวัดและจับรถยนต์ที่ปล่อยควันดำเกินค่ามาตรฐาน รวมทั้งดำเนินนโยบายส่งเสริมการตัดอ้อยสด ลดอ้อยไฟไหม้ ส่งผลให้ในฤดูการผลิตปี 2563/2564 สามารถลดอ้อยไฟไหม้เหลือเพียงร้อยละ 26 (5) ดำเนินงานด้านการสร้างความร่วมมือกับภาคส่วนที่เกี่ยวข้อง เช่น การมีส่วนร่วมของชุมชนและภาคเอกชนในการดูแลป่าและเฝ้าระวังไฟป่า และ (6) ดำเนินงานด้านการดูแลสุขภาพประชาชน โดยจัดตั้งศูนย์ปฏิบัติการตอบโต้ภาวะฉุกเฉินด้านการแพทย์และสาธารณสุขและศูนย์แก้ไขปัญหามลพิษทางอากาศด้านผลกระทบต่อสุขภาพ    </w:t>
      </w:r>
    </w:p>
    <w:p w:rsidR="004C5EEB" w:rsidRPr="00816C86" w:rsidRDefault="004C5EEB" w:rsidP="009975D6">
      <w:pPr>
        <w:spacing w:line="320" w:lineRule="exact"/>
        <w:jc w:val="thaiDistribute"/>
        <w:rPr>
          <w:rFonts w:ascii="TH SarabunPSK" w:hAnsi="TH SarabunPSK" w:cs="TH SarabunPSK"/>
          <w:sz w:val="32"/>
          <w:szCs w:val="32"/>
        </w:rPr>
      </w:pPr>
      <w:r w:rsidRPr="00816C86">
        <w:rPr>
          <w:rFonts w:ascii="TH SarabunPSK" w:hAnsi="TH SarabunPSK" w:cs="TH SarabunPSK"/>
          <w:sz w:val="32"/>
          <w:szCs w:val="32"/>
          <w:cs/>
        </w:rPr>
        <w:t xml:space="preserve"> </w:t>
      </w:r>
      <w:r w:rsidRPr="00816C86">
        <w:rPr>
          <w:rFonts w:ascii="TH SarabunPSK" w:hAnsi="TH SarabunPSK" w:cs="TH SarabunPSK"/>
          <w:sz w:val="32"/>
          <w:szCs w:val="32"/>
          <w:cs/>
        </w:rPr>
        <w:tab/>
      </w:r>
      <w:r w:rsidRPr="00816C86">
        <w:rPr>
          <w:rFonts w:ascii="TH SarabunPSK" w:hAnsi="TH SarabunPSK" w:cs="TH SarabunPSK"/>
          <w:sz w:val="32"/>
          <w:szCs w:val="32"/>
          <w:cs/>
        </w:rPr>
        <w:tab/>
        <w:t xml:space="preserve">3. </w:t>
      </w:r>
      <w:r w:rsidRPr="00816C86">
        <w:rPr>
          <w:rFonts w:ascii="TH SarabunPSK" w:hAnsi="TH SarabunPSK" w:cs="TH SarabunPSK"/>
          <w:b/>
          <w:bCs/>
          <w:sz w:val="32"/>
          <w:szCs w:val="32"/>
          <w:cs/>
        </w:rPr>
        <w:t>ปัญหา อุปสรรค และข้อจำกัดในการดำเนินงานที่ผ่านมา</w:t>
      </w:r>
      <w:r w:rsidRPr="00816C86">
        <w:rPr>
          <w:rFonts w:ascii="TH SarabunPSK" w:hAnsi="TH SarabunPSK" w:cs="TH SarabunPSK"/>
          <w:sz w:val="32"/>
          <w:szCs w:val="32"/>
          <w:cs/>
        </w:rPr>
        <w:t xml:space="preserve"> เช่น (1) ปัจจัยที่ควบคุมไม่ได้ที่เกิดจากสภาพภูมิประเทศและภูมิอากาศทำให้ผลกระทบจากแหล่งกำเนิดข้ามแดนไปยังพื้นที่ต่าง ๆ (2) ข้อจำกัดด้านกำลังพล อุปกรณ์เครื่องมือ และงบประมาณ โดยเฉพาะหน่วยงานในระดับท้องถิ่นหรือชุมชน และ (3) การถ่ายโอนภารกิจควบคุมไฟป่าให้กับองค์กรปกครองส่วนท้องถิ่นยังไม่เกิดผลในทางปฏิบัติ  </w:t>
      </w:r>
    </w:p>
    <w:p w:rsidR="004C5EEB" w:rsidRPr="00816C86" w:rsidRDefault="004C5EEB" w:rsidP="009975D6">
      <w:pPr>
        <w:spacing w:line="320" w:lineRule="exact"/>
        <w:jc w:val="thaiDistribute"/>
        <w:rPr>
          <w:rFonts w:ascii="TH SarabunPSK" w:hAnsi="TH SarabunPSK" w:cs="TH SarabunPSK"/>
          <w:sz w:val="32"/>
          <w:szCs w:val="32"/>
        </w:rPr>
      </w:pPr>
      <w:r w:rsidRPr="00816C86">
        <w:rPr>
          <w:rFonts w:ascii="TH SarabunPSK" w:hAnsi="TH SarabunPSK" w:cs="TH SarabunPSK"/>
          <w:sz w:val="32"/>
          <w:szCs w:val="32"/>
          <w:cs/>
        </w:rPr>
        <w:tab/>
      </w:r>
      <w:r w:rsidRPr="00816C86">
        <w:rPr>
          <w:rFonts w:ascii="TH SarabunPSK" w:hAnsi="TH SarabunPSK" w:cs="TH SarabunPSK"/>
          <w:sz w:val="32"/>
          <w:szCs w:val="32"/>
          <w:cs/>
        </w:rPr>
        <w:tab/>
        <w:t xml:space="preserve">4. </w:t>
      </w:r>
      <w:r w:rsidRPr="00816C86">
        <w:rPr>
          <w:rFonts w:ascii="TH SarabunPSK" w:hAnsi="TH SarabunPSK" w:cs="TH SarabunPSK"/>
          <w:b/>
          <w:bCs/>
          <w:sz w:val="32"/>
          <w:szCs w:val="32"/>
          <w:cs/>
        </w:rPr>
        <w:t>ข้อเสนอแนะจากการสรุปผลและถอดบทเรียนในการดำเนินงาน</w:t>
      </w:r>
      <w:r w:rsidRPr="00816C86">
        <w:rPr>
          <w:rFonts w:ascii="TH SarabunPSK" w:hAnsi="TH SarabunPSK" w:cs="TH SarabunPSK"/>
          <w:sz w:val="32"/>
          <w:szCs w:val="32"/>
          <w:cs/>
        </w:rPr>
        <w:t xml:space="preserve"> เช่น (1) ใช้ระบบคาดการณ์ฝุ่นละอองเป็นเครื่องมือให้จังหวัดสั่งการ (2) จัดหาหรือสนับสนุนด้านอัตรากำลัง อุปกรณ์ เครื่องมือ ยานพาหนะ และงบประมาณให้ทุกหน่วยงานบูรณาการกำลังพลและทรัพยากร (3) ปฏิบัติการเชิงรุกเพิ่มการลงพื้นที่เพื่อควบคุมและลดฝุ่นละอองจากแหล่งกำเนิดต่าง ๆ (4) ทุกจังหวัดจัดทำแผนที่เสี่ยงต่อการเผาเพื่อลดและควบคุมการเผาในที่โล่งควบคู่ไปกับการลงพื้นที่ส่งเสริมการใช้ประโยชน์เศษวัสดุการเกษตรและลดการเผา ป้องกันการพัดพาฝุ่นละอองสู่จังหวัดข้างเคียง และ (5) จังหวัดต้องมีการวิเคราะห์ปัญหา สาเหตุ แหล่งกำเนิดหลักในพื้นที่เพื่อแก้ไขปัญหาและควบคุมแหล่งกำเนิดที่สอดคล้องกับบริบทในแต่ละจังหวัด พร้อมทั้งจัดทำแผนยกระดับมาตรการการดำเนินงาน และขอความร่วมมือประชาชนในการลดต้นเหตุของแหล่งกำเนิดในภาพรวม    </w:t>
      </w:r>
    </w:p>
    <w:p w:rsidR="004C5EEB" w:rsidRPr="00816C86" w:rsidRDefault="004C5EEB" w:rsidP="009975D6">
      <w:pPr>
        <w:spacing w:line="320" w:lineRule="exact"/>
        <w:jc w:val="thaiDistribute"/>
        <w:rPr>
          <w:rFonts w:ascii="TH SarabunPSK" w:hAnsi="TH SarabunPSK" w:cs="TH SarabunPSK"/>
          <w:sz w:val="32"/>
          <w:szCs w:val="32"/>
        </w:rPr>
      </w:pPr>
      <w:r w:rsidRPr="00816C86">
        <w:rPr>
          <w:rFonts w:ascii="TH SarabunPSK" w:hAnsi="TH SarabunPSK" w:cs="TH SarabunPSK"/>
          <w:sz w:val="32"/>
          <w:szCs w:val="32"/>
          <w:cs/>
        </w:rPr>
        <w:t xml:space="preserve"> </w:t>
      </w:r>
      <w:r w:rsidRPr="00816C86">
        <w:rPr>
          <w:rFonts w:ascii="TH SarabunPSK" w:hAnsi="TH SarabunPSK" w:cs="TH SarabunPSK"/>
          <w:sz w:val="32"/>
          <w:szCs w:val="32"/>
          <w:cs/>
        </w:rPr>
        <w:tab/>
      </w:r>
      <w:r w:rsidRPr="00816C86">
        <w:rPr>
          <w:rFonts w:ascii="TH SarabunPSK" w:hAnsi="TH SarabunPSK" w:cs="TH SarabunPSK"/>
          <w:sz w:val="32"/>
          <w:szCs w:val="32"/>
          <w:cs/>
        </w:rPr>
        <w:tab/>
        <w:t xml:space="preserve">5. </w:t>
      </w:r>
      <w:r w:rsidRPr="00816C86">
        <w:rPr>
          <w:rFonts w:ascii="TH SarabunPSK" w:hAnsi="TH SarabunPSK" w:cs="TH SarabunPSK"/>
          <w:b/>
          <w:bCs/>
          <w:sz w:val="32"/>
          <w:szCs w:val="32"/>
          <w:cs/>
        </w:rPr>
        <w:t>รองนายกรัฐมนตรี (พลเอก ประวิตรฯ) ได้มอบนโยบายในการดำเนินงานปี 2565 โดยให้หน่วยงานที่เกี่ยวข้อง</w:t>
      </w:r>
      <w:r w:rsidRPr="00816C86">
        <w:rPr>
          <w:rFonts w:ascii="TH SarabunPSK" w:hAnsi="TH SarabunPSK" w:cs="TH SarabunPSK"/>
          <w:sz w:val="32"/>
          <w:szCs w:val="32"/>
          <w:cs/>
        </w:rPr>
        <w:t xml:space="preserve"> เช่น กระทรวงกลาโหม (กห.) กระทรวงการอุดมศึกษา วิทยาศาสตร์ วิจัยและนวัตกรรม (อว.) กระทรวงเกษตรและสหกรณ์ (กษ.) กระทรวงคมนาคม (คค.) กระทรวงดิจิทัลเพื่อเศรษฐกิจและสังคม (ดศ.) ทส. กระทรวงพลังงาน (พน.) กระทรวงมหาดไทย (มท.) กระทรวงสาธารณสุข (สธ.) กระทรวงอุตสาหกรรม (อก.) สำนักงานตำรวจแห่งชาติ (ตช.) </w:t>
      </w:r>
      <w:r w:rsidRPr="00816C86">
        <w:rPr>
          <w:rFonts w:ascii="TH SarabunPSK" w:hAnsi="TH SarabunPSK" w:cs="TH SarabunPSK"/>
          <w:b/>
          <w:bCs/>
          <w:sz w:val="32"/>
          <w:szCs w:val="32"/>
          <w:cs/>
        </w:rPr>
        <w:t>ดำเนินการบนหลักการ “ขยายผล พัฒนา ขจัดปัญหา”</w:t>
      </w:r>
      <w:r w:rsidRPr="00816C86">
        <w:rPr>
          <w:rFonts w:ascii="TH SarabunPSK" w:hAnsi="TH SarabunPSK" w:cs="TH SarabunPSK"/>
          <w:sz w:val="32"/>
          <w:szCs w:val="32"/>
          <w:cs/>
        </w:rPr>
        <w:t xml:space="preserve"> เช่น </w:t>
      </w:r>
    </w:p>
    <w:tbl>
      <w:tblPr>
        <w:tblStyle w:val="afb"/>
        <w:tblW w:w="10060" w:type="dxa"/>
        <w:tblLook w:val="04A0"/>
      </w:tblPr>
      <w:tblGrid>
        <w:gridCol w:w="1696"/>
        <w:gridCol w:w="8364"/>
      </w:tblGrid>
      <w:tr w:rsidR="004C5EEB" w:rsidRPr="00816C86" w:rsidTr="005E5E54">
        <w:tc>
          <w:tcPr>
            <w:tcW w:w="1696" w:type="dxa"/>
          </w:tcPr>
          <w:p w:rsidR="004C5EEB" w:rsidRPr="00816C86" w:rsidRDefault="004C5EEB" w:rsidP="009975D6">
            <w:pPr>
              <w:spacing w:line="320" w:lineRule="exact"/>
              <w:jc w:val="center"/>
              <w:rPr>
                <w:rFonts w:ascii="TH SarabunPSK" w:hAnsi="TH SarabunPSK" w:cs="TH SarabunPSK"/>
                <w:b/>
                <w:bCs/>
                <w:sz w:val="32"/>
                <w:szCs w:val="32"/>
              </w:rPr>
            </w:pPr>
            <w:r w:rsidRPr="00816C86">
              <w:rPr>
                <w:rFonts w:ascii="TH SarabunPSK" w:hAnsi="TH SarabunPSK" w:cs="TH SarabunPSK"/>
                <w:b/>
                <w:bCs/>
                <w:sz w:val="32"/>
                <w:szCs w:val="32"/>
                <w:cs/>
              </w:rPr>
              <w:t>หน่วยงาน</w:t>
            </w:r>
          </w:p>
        </w:tc>
        <w:tc>
          <w:tcPr>
            <w:tcW w:w="8364" w:type="dxa"/>
          </w:tcPr>
          <w:p w:rsidR="004C5EEB" w:rsidRPr="00816C86" w:rsidRDefault="004C5EEB" w:rsidP="009975D6">
            <w:pPr>
              <w:spacing w:line="320" w:lineRule="exact"/>
              <w:jc w:val="center"/>
              <w:rPr>
                <w:rFonts w:ascii="TH SarabunPSK" w:hAnsi="TH SarabunPSK" w:cs="TH SarabunPSK"/>
                <w:b/>
                <w:bCs/>
                <w:sz w:val="32"/>
                <w:szCs w:val="32"/>
              </w:rPr>
            </w:pPr>
            <w:r w:rsidRPr="00816C86">
              <w:rPr>
                <w:rFonts w:ascii="TH SarabunPSK" w:hAnsi="TH SarabunPSK" w:cs="TH SarabunPSK"/>
                <w:b/>
                <w:bCs/>
                <w:sz w:val="32"/>
                <w:szCs w:val="32"/>
                <w:cs/>
              </w:rPr>
              <w:t>การดำเนินการ</w:t>
            </w:r>
          </w:p>
        </w:tc>
      </w:tr>
      <w:tr w:rsidR="004C5EEB" w:rsidRPr="00816C86" w:rsidTr="005E5E54">
        <w:tc>
          <w:tcPr>
            <w:tcW w:w="1696" w:type="dxa"/>
          </w:tcPr>
          <w:p w:rsidR="004C5EEB" w:rsidRPr="00816C86" w:rsidRDefault="004C5EEB" w:rsidP="009975D6">
            <w:pPr>
              <w:spacing w:line="320" w:lineRule="exact"/>
              <w:jc w:val="center"/>
              <w:rPr>
                <w:rFonts w:ascii="TH SarabunPSK" w:hAnsi="TH SarabunPSK" w:cs="TH SarabunPSK"/>
                <w:sz w:val="32"/>
                <w:szCs w:val="32"/>
                <w:cs/>
              </w:rPr>
            </w:pPr>
            <w:r w:rsidRPr="00816C86">
              <w:rPr>
                <w:rFonts w:ascii="TH SarabunPSK" w:hAnsi="TH SarabunPSK" w:cs="TH SarabunPSK"/>
                <w:sz w:val="32"/>
                <w:szCs w:val="32"/>
                <w:cs/>
              </w:rPr>
              <w:t>กห.</w:t>
            </w:r>
          </w:p>
        </w:tc>
        <w:tc>
          <w:tcPr>
            <w:tcW w:w="8364" w:type="dxa"/>
          </w:tcPr>
          <w:p w:rsidR="004C5EEB" w:rsidRPr="00816C86" w:rsidRDefault="004C5EEB" w:rsidP="009975D6">
            <w:pPr>
              <w:spacing w:line="320" w:lineRule="exact"/>
              <w:rPr>
                <w:rFonts w:ascii="TH SarabunPSK" w:hAnsi="TH SarabunPSK" w:cs="TH SarabunPSK"/>
                <w:sz w:val="32"/>
                <w:szCs w:val="32"/>
                <w:cs/>
              </w:rPr>
            </w:pPr>
            <w:r w:rsidRPr="00816C86">
              <w:rPr>
                <w:rFonts w:ascii="TH SarabunPSK" w:hAnsi="TH SarabunPSK" w:cs="TH SarabunPSK"/>
                <w:sz w:val="32"/>
                <w:szCs w:val="32"/>
                <w:cs/>
              </w:rPr>
              <w:t xml:space="preserve">- สนับสนุนการดำเนินงานเพื่อลดและควบคุมแหล่งกำเนิดทั้งจากภายในประเทศและจากประเทศเพื่อนบ้าน โดยเฉพาะการเผาในที่โล่ง </w:t>
            </w:r>
          </w:p>
        </w:tc>
      </w:tr>
      <w:tr w:rsidR="004C5EEB" w:rsidRPr="00816C86" w:rsidTr="005E5E54">
        <w:tc>
          <w:tcPr>
            <w:tcW w:w="1696" w:type="dxa"/>
          </w:tcPr>
          <w:p w:rsidR="004C5EEB" w:rsidRPr="00816C86" w:rsidRDefault="004C5EEB" w:rsidP="009975D6">
            <w:pPr>
              <w:spacing w:line="320" w:lineRule="exact"/>
              <w:jc w:val="center"/>
              <w:rPr>
                <w:rFonts w:ascii="TH SarabunPSK" w:hAnsi="TH SarabunPSK" w:cs="TH SarabunPSK"/>
                <w:sz w:val="32"/>
                <w:szCs w:val="32"/>
                <w:cs/>
              </w:rPr>
            </w:pPr>
            <w:r w:rsidRPr="00816C86">
              <w:rPr>
                <w:rFonts w:ascii="TH SarabunPSK" w:hAnsi="TH SarabunPSK" w:cs="TH SarabunPSK"/>
                <w:sz w:val="32"/>
                <w:szCs w:val="32"/>
                <w:cs/>
              </w:rPr>
              <w:t>อว.</w:t>
            </w:r>
          </w:p>
        </w:tc>
        <w:tc>
          <w:tcPr>
            <w:tcW w:w="8364" w:type="dxa"/>
          </w:tcPr>
          <w:p w:rsidR="004C5EEB" w:rsidRPr="00816C86" w:rsidRDefault="004C5EEB" w:rsidP="009975D6">
            <w:pPr>
              <w:spacing w:line="320" w:lineRule="exact"/>
              <w:rPr>
                <w:rFonts w:ascii="TH SarabunPSK" w:hAnsi="TH SarabunPSK" w:cs="TH SarabunPSK"/>
                <w:sz w:val="32"/>
                <w:szCs w:val="32"/>
                <w:cs/>
              </w:rPr>
            </w:pPr>
            <w:r w:rsidRPr="00816C86">
              <w:rPr>
                <w:rFonts w:ascii="TH SarabunPSK" w:hAnsi="TH SarabunPSK" w:cs="TH SarabunPSK"/>
                <w:sz w:val="32"/>
                <w:szCs w:val="32"/>
                <w:cs/>
              </w:rPr>
              <w:t xml:space="preserve">- บูรณาการกับเครือข่ายมหาวิทยาลัย นักวิจัย และภาคส่วนต่าง ๆ ทำการวิจัย และประยุกต์ใช้เทคโนโลยีในการวิเคราะห์เชิงลึกเพื่อการแก้ปัญหาอย่างยั่งยืนและครบวงจร  </w:t>
            </w:r>
          </w:p>
        </w:tc>
      </w:tr>
      <w:tr w:rsidR="004C5EEB" w:rsidRPr="00816C86" w:rsidTr="005E5E54">
        <w:tc>
          <w:tcPr>
            <w:tcW w:w="1696" w:type="dxa"/>
          </w:tcPr>
          <w:p w:rsidR="004C5EEB" w:rsidRPr="00816C86" w:rsidRDefault="004C5EEB" w:rsidP="009975D6">
            <w:pPr>
              <w:spacing w:line="320" w:lineRule="exact"/>
              <w:jc w:val="center"/>
              <w:rPr>
                <w:rFonts w:ascii="TH SarabunPSK" w:hAnsi="TH SarabunPSK" w:cs="TH SarabunPSK"/>
                <w:sz w:val="32"/>
                <w:szCs w:val="32"/>
                <w:cs/>
              </w:rPr>
            </w:pPr>
            <w:r w:rsidRPr="00816C86">
              <w:rPr>
                <w:rFonts w:ascii="TH SarabunPSK" w:hAnsi="TH SarabunPSK" w:cs="TH SarabunPSK"/>
                <w:sz w:val="32"/>
                <w:szCs w:val="32"/>
                <w:cs/>
              </w:rPr>
              <w:t>กษ.</w:t>
            </w:r>
          </w:p>
        </w:tc>
        <w:tc>
          <w:tcPr>
            <w:tcW w:w="8364" w:type="dxa"/>
          </w:tcPr>
          <w:p w:rsidR="004C5EEB" w:rsidRPr="00816C86" w:rsidRDefault="004C5EEB" w:rsidP="009975D6">
            <w:pPr>
              <w:spacing w:line="320" w:lineRule="exact"/>
              <w:rPr>
                <w:rFonts w:ascii="TH SarabunPSK" w:hAnsi="TH SarabunPSK" w:cs="TH SarabunPSK"/>
                <w:sz w:val="32"/>
                <w:szCs w:val="32"/>
              </w:rPr>
            </w:pPr>
            <w:r w:rsidRPr="00816C86">
              <w:rPr>
                <w:rFonts w:ascii="TH SarabunPSK" w:hAnsi="TH SarabunPSK" w:cs="TH SarabunPSK"/>
                <w:sz w:val="32"/>
                <w:szCs w:val="32"/>
                <w:cs/>
              </w:rPr>
              <w:t>- เฝ้าระวัง ป้องปราม และประชาสัมพันธ์เชิงรุก เพื่อไม่ให้เกิดการเผาในพื้นที่เกษตรกรรม</w:t>
            </w:r>
          </w:p>
          <w:p w:rsidR="004C5EEB" w:rsidRPr="00816C86" w:rsidRDefault="004C5EEB" w:rsidP="009975D6">
            <w:pPr>
              <w:spacing w:line="320" w:lineRule="exact"/>
              <w:rPr>
                <w:rFonts w:ascii="TH SarabunPSK" w:hAnsi="TH SarabunPSK" w:cs="TH SarabunPSK"/>
                <w:sz w:val="32"/>
                <w:szCs w:val="32"/>
                <w:cs/>
              </w:rPr>
            </w:pPr>
            <w:r w:rsidRPr="00816C86">
              <w:rPr>
                <w:rFonts w:ascii="TH SarabunPSK" w:hAnsi="TH SarabunPSK" w:cs="TH SarabunPSK"/>
                <w:sz w:val="32"/>
                <w:szCs w:val="32"/>
                <w:cs/>
              </w:rPr>
              <w:t>- งดการสนับสนุนผลผลิตทางการเกษตรที่มาจากการบุกรุกป่าอย่างเด็ดขาด</w:t>
            </w:r>
          </w:p>
        </w:tc>
      </w:tr>
      <w:tr w:rsidR="004C5EEB" w:rsidRPr="00816C86" w:rsidTr="005E5E54">
        <w:tc>
          <w:tcPr>
            <w:tcW w:w="1696" w:type="dxa"/>
          </w:tcPr>
          <w:p w:rsidR="004C5EEB" w:rsidRPr="00816C86" w:rsidRDefault="004C5EEB" w:rsidP="009975D6">
            <w:pPr>
              <w:spacing w:line="320" w:lineRule="exact"/>
              <w:jc w:val="center"/>
              <w:rPr>
                <w:rFonts w:ascii="TH SarabunPSK" w:hAnsi="TH SarabunPSK" w:cs="TH SarabunPSK"/>
                <w:sz w:val="32"/>
                <w:szCs w:val="32"/>
                <w:cs/>
              </w:rPr>
            </w:pPr>
            <w:r w:rsidRPr="00816C86">
              <w:rPr>
                <w:rFonts w:ascii="TH SarabunPSK" w:hAnsi="TH SarabunPSK" w:cs="TH SarabunPSK"/>
                <w:sz w:val="32"/>
                <w:szCs w:val="32"/>
                <w:cs/>
              </w:rPr>
              <w:t>คค.</w:t>
            </w:r>
            <w:r w:rsidRPr="00816C86">
              <w:rPr>
                <w:rFonts w:ascii="TH SarabunPSK" w:hAnsi="TH SarabunPSK" w:cs="TH SarabunPSK"/>
                <w:sz w:val="32"/>
                <w:szCs w:val="32"/>
              </w:rPr>
              <w:t>,</w:t>
            </w:r>
            <w:r w:rsidRPr="00816C86">
              <w:rPr>
                <w:rFonts w:ascii="TH SarabunPSK" w:hAnsi="TH SarabunPSK" w:cs="TH SarabunPSK"/>
                <w:sz w:val="32"/>
                <w:szCs w:val="32"/>
                <w:cs/>
              </w:rPr>
              <w:t xml:space="preserve"> ตช.</w:t>
            </w:r>
          </w:p>
        </w:tc>
        <w:tc>
          <w:tcPr>
            <w:tcW w:w="8364" w:type="dxa"/>
          </w:tcPr>
          <w:p w:rsidR="004C5EEB" w:rsidRPr="00816C86" w:rsidRDefault="004C5EEB" w:rsidP="009975D6">
            <w:pPr>
              <w:spacing w:line="320" w:lineRule="exact"/>
              <w:rPr>
                <w:rFonts w:ascii="TH SarabunPSK" w:hAnsi="TH SarabunPSK" w:cs="TH SarabunPSK"/>
                <w:sz w:val="32"/>
                <w:szCs w:val="32"/>
                <w:cs/>
              </w:rPr>
            </w:pPr>
            <w:r w:rsidRPr="00816C86">
              <w:rPr>
                <w:rFonts w:ascii="TH SarabunPSK" w:hAnsi="TH SarabunPSK" w:cs="TH SarabunPSK"/>
                <w:sz w:val="32"/>
                <w:szCs w:val="32"/>
                <w:cs/>
              </w:rPr>
              <w:t xml:space="preserve">- กำกับ ดูแล และบังคับใช้กฎหมายอย่างเข้มงวด โดยเฉพาะรถที่มีควันดำ ต้องสั่งห้ามไม่ให้มีการใช้งานจนกว่าจะนำไปปรับปรุง  </w:t>
            </w:r>
          </w:p>
        </w:tc>
      </w:tr>
      <w:tr w:rsidR="004C5EEB" w:rsidRPr="00816C86" w:rsidTr="005E5E54">
        <w:tc>
          <w:tcPr>
            <w:tcW w:w="1696" w:type="dxa"/>
          </w:tcPr>
          <w:p w:rsidR="004C5EEB" w:rsidRPr="00816C86" w:rsidRDefault="004C5EEB" w:rsidP="009975D6">
            <w:pPr>
              <w:spacing w:line="320" w:lineRule="exact"/>
              <w:jc w:val="center"/>
              <w:rPr>
                <w:rFonts w:ascii="TH SarabunPSK" w:hAnsi="TH SarabunPSK" w:cs="TH SarabunPSK"/>
                <w:sz w:val="32"/>
                <w:szCs w:val="32"/>
                <w:cs/>
              </w:rPr>
            </w:pPr>
            <w:r w:rsidRPr="00816C86">
              <w:rPr>
                <w:rFonts w:ascii="TH SarabunPSK" w:hAnsi="TH SarabunPSK" w:cs="TH SarabunPSK"/>
                <w:sz w:val="32"/>
                <w:szCs w:val="32"/>
                <w:cs/>
              </w:rPr>
              <w:t>ดศ.</w:t>
            </w:r>
          </w:p>
        </w:tc>
        <w:tc>
          <w:tcPr>
            <w:tcW w:w="8364" w:type="dxa"/>
          </w:tcPr>
          <w:p w:rsidR="004C5EEB" w:rsidRPr="00816C86" w:rsidRDefault="004C5EEB" w:rsidP="009975D6">
            <w:pPr>
              <w:spacing w:line="320" w:lineRule="exact"/>
              <w:rPr>
                <w:rFonts w:ascii="TH SarabunPSK" w:hAnsi="TH SarabunPSK" w:cs="TH SarabunPSK"/>
                <w:sz w:val="32"/>
                <w:szCs w:val="32"/>
                <w:cs/>
              </w:rPr>
            </w:pPr>
            <w:r w:rsidRPr="00816C86">
              <w:rPr>
                <w:rFonts w:ascii="TH SarabunPSK" w:hAnsi="TH SarabunPSK" w:cs="TH SarabunPSK"/>
                <w:sz w:val="32"/>
                <w:szCs w:val="32"/>
                <w:cs/>
              </w:rPr>
              <w:t>- พัฒนาระบบคาดการณ์สภาวะอากาศที่มีผลต่อการสะสมของฝุ่นละอองล่วงหน้า 3-7 วัน เพื่อให้หน่วยงานควบคุม กำกับดูแลแหล่งกำเนิดอย่างเข้มงวดในช่วงที่สภาวะอากาศปิดไม่เอื้อต่อการ</w:t>
            </w:r>
            <w:r w:rsidRPr="00816C86">
              <w:rPr>
                <w:rFonts w:ascii="TH SarabunPSK" w:hAnsi="TH SarabunPSK" w:cs="TH SarabunPSK"/>
                <w:sz w:val="32"/>
                <w:szCs w:val="32"/>
                <w:cs/>
              </w:rPr>
              <w:lastRenderedPageBreak/>
              <w:t xml:space="preserve">กระจายตัว  </w:t>
            </w:r>
          </w:p>
        </w:tc>
      </w:tr>
      <w:tr w:rsidR="004C5EEB" w:rsidRPr="00816C86" w:rsidTr="005E5E54">
        <w:tc>
          <w:tcPr>
            <w:tcW w:w="1696" w:type="dxa"/>
          </w:tcPr>
          <w:p w:rsidR="004C5EEB" w:rsidRPr="00816C86" w:rsidRDefault="004C5EEB" w:rsidP="009975D6">
            <w:pPr>
              <w:spacing w:line="320" w:lineRule="exact"/>
              <w:jc w:val="center"/>
              <w:rPr>
                <w:rFonts w:ascii="TH SarabunPSK" w:hAnsi="TH SarabunPSK" w:cs="TH SarabunPSK"/>
                <w:sz w:val="32"/>
                <w:szCs w:val="32"/>
                <w:cs/>
              </w:rPr>
            </w:pPr>
            <w:r w:rsidRPr="00816C86">
              <w:rPr>
                <w:rFonts w:ascii="TH SarabunPSK" w:hAnsi="TH SarabunPSK" w:cs="TH SarabunPSK"/>
                <w:sz w:val="32"/>
                <w:szCs w:val="32"/>
                <w:cs/>
              </w:rPr>
              <w:lastRenderedPageBreak/>
              <w:t>ทส.</w:t>
            </w:r>
          </w:p>
        </w:tc>
        <w:tc>
          <w:tcPr>
            <w:tcW w:w="8364" w:type="dxa"/>
          </w:tcPr>
          <w:p w:rsidR="004C5EEB" w:rsidRPr="00816C86" w:rsidRDefault="004C5EEB" w:rsidP="009975D6">
            <w:pPr>
              <w:spacing w:line="320" w:lineRule="exact"/>
              <w:rPr>
                <w:rFonts w:ascii="TH SarabunPSK" w:hAnsi="TH SarabunPSK" w:cs="TH SarabunPSK"/>
                <w:sz w:val="32"/>
                <w:szCs w:val="32"/>
              </w:rPr>
            </w:pPr>
            <w:r w:rsidRPr="00816C86">
              <w:rPr>
                <w:rFonts w:ascii="TH SarabunPSK" w:hAnsi="TH SarabunPSK" w:cs="TH SarabunPSK"/>
                <w:sz w:val="32"/>
                <w:szCs w:val="32"/>
                <w:cs/>
              </w:rPr>
              <w:t xml:space="preserve">- ติดตามและกำกับการดำเนินงานให้เป็นไปตามแผนปฏิบัติการฯ และแผนเฉพาะกิจฯ อย่างเคร่งครัดและต่อเนื่อง </w:t>
            </w:r>
          </w:p>
          <w:p w:rsidR="004C5EEB" w:rsidRPr="00816C86" w:rsidRDefault="004C5EEB" w:rsidP="009975D6">
            <w:pPr>
              <w:spacing w:line="320" w:lineRule="exact"/>
              <w:rPr>
                <w:rFonts w:ascii="TH SarabunPSK" w:hAnsi="TH SarabunPSK" w:cs="TH SarabunPSK"/>
                <w:sz w:val="32"/>
                <w:szCs w:val="32"/>
              </w:rPr>
            </w:pPr>
            <w:r w:rsidRPr="00816C86">
              <w:rPr>
                <w:rFonts w:ascii="TH SarabunPSK" w:hAnsi="TH SarabunPSK" w:cs="TH SarabunPSK"/>
                <w:sz w:val="32"/>
                <w:szCs w:val="32"/>
                <w:cs/>
              </w:rPr>
              <w:t xml:space="preserve">- ประยุกต์ใช้แอปพลิเคชันบริหารจัดการการเผา  </w:t>
            </w:r>
          </w:p>
          <w:p w:rsidR="004C5EEB" w:rsidRPr="00816C86" w:rsidRDefault="004C5EEB" w:rsidP="009975D6">
            <w:pPr>
              <w:spacing w:line="320" w:lineRule="exact"/>
              <w:rPr>
                <w:rFonts w:ascii="TH SarabunPSK" w:hAnsi="TH SarabunPSK" w:cs="TH SarabunPSK"/>
                <w:sz w:val="32"/>
                <w:szCs w:val="32"/>
                <w:cs/>
              </w:rPr>
            </w:pPr>
            <w:r w:rsidRPr="00816C86">
              <w:rPr>
                <w:rFonts w:ascii="TH SarabunPSK" w:hAnsi="TH SarabunPSK" w:cs="TH SarabunPSK"/>
                <w:sz w:val="32"/>
                <w:szCs w:val="32"/>
                <w:cs/>
              </w:rPr>
              <w:t xml:space="preserve">- ขับเคลื่อนการป้องกันและแก้ไขปัญหาหมอกควันข้ามแดน ตามกลไกอาเซียนให้เป็นรูปธรรม </w:t>
            </w:r>
          </w:p>
        </w:tc>
      </w:tr>
      <w:tr w:rsidR="004C5EEB" w:rsidRPr="00816C86" w:rsidTr="005E5E54">
        <w:tc>
          <w:tcPr>
            <w:tcW w:w="1696" w:type="dxa"/>
          </w:tcPr>
          <w:p w:rsidR="004C5EEB" w:rsidRPr="00816C86" w:rsidRDefault="004C5EEB" w:rsidP="009975D6">
            <w:pPr>
              <w:spacing w:line="320" w:lineRule="exact"/>
              <w:jc w:val="center"/>
              <w:rPr>
                <w:rFonts w:ascii="TH SarabunPSK" w:hAnsi="TH SarabunPSK" w:cs="TH SarabunPSK"/>
                <w:sz w:val="32"/>
                <w:szCs w:val="32"/>
                <w:cs/>
              </w:rPr>
            </w:pPr>
            <w:r w:rsidRPr="00816C86">
              <w:rPr>
                <w:rFonts w:ascii="TH SarabunPSK" w:hAnsi="TH SarabunPSK" w:cs="TH SarabunPSK"/>
                <w:sz w:val="32"/>
                <w:szCs w:val="32"/>
                <w:cs/>
              </w:rPr>
              <w:t>พน.</w:t>
            </w:r>
          </w:p>
        </w:tc>
        <w:tc>
          <w:tcPr>
            <w:tcW w:w="8364" w:type="dxa"/>
          </w:tcPr>
          <w:p w:rsidR="004C5EEB" w:rsidRPr="00816C86" w:rsidRDefault="004C5EEB" w:rsidP="009975D6">
            <w:pPr>
              <w:spacing w:line="320" w:lineRule="exact"/>
              <w:rPr>
                <w:rFonts w:ascii="TH SarabunPSK" w:hAnsi="TH SarabunPSK" w:cs="TH SarabunPSK"/>
                <w:sz w:val="32"/>
                <w:szCs w:val="32"/>
                <w:cs/>
              </w:rPr>
            </w:pPr>
            <w:r w:rsidRPr="00816C86">
              <w:rPr>
                <w:rFonts w:ascii="TH SarabunPSK" w:hAnsi="TH SarabunPSK" w:cs="TH SarabunPSK"/>
                <w:sz w:val="32"/>
                <w:szCs w:val="32"/>
                <w:cs/>
              </w:rPr>
              <w:t xml:space="preserve">- สนับสนุนการใช้เชื้อเพลิงสะอาดและเชื้อเพลิงทางเลือกในภาคอุตสาหกรรมและคมนาคมขนส่งอย่างจริงจัง โดยมีการกำหนดเป้าหมายและแผนงานที่ชัดเจน </w:t>
            </w:r>
          </w:p>
        </w:tc>
      </w:tr>
      <w:tr w:rsidR="004C5EEB" w:rsidRPr="00816C86" w:rsidTr="005E5E54">
        <w:tc>
          <w:tcPr>
            <w:tcW w:w="1696" w:type="dxa"/>
          </w:tcPr>
          <w:p w:rsidR="004C5EEB" w:rsidRPr="00816C86" w:rsidRDefault="004C5EEB" w:rsidP="009975D6">
            <w:pPr>
              <w:spacing w:line="320" w:lineRule="exact"/>
              <w:jc w:val="center"/>
              <w:rPr>
                <w:rFonts w:ascii="TH SarabunPSK" w:hAnsi="TH SarabunPSK" w:cs="TH SarabunPSK"/>
                <w:sz w:val="32"/>
                <w:szCs w:val="32"/>
                <w:cs/>
              </w:rPr>
            </w:pPr>
            <w:r w:rsidRPr="00816C86">
              <w:rPr>
                <w:rFonts w:ascii="TH SarabunPSK" w:hAnsi="TH SarabunPSK" w:cs="TH SarabunPSK"/>
                <w:sz w:val="32"/>
                <w:szCs w:val="32"/>
                <w:cs/>
              </w:rPr>
              <w:t>มท.</w:t>
            </w:r>
          </w:p>
        </w:tc>
        <w:tc>
          <w:tcPr>
            <w:tcW w:w="8364" w:type="dxa"/>
          </w:tcPr>
          <w:p w:rsidR="004C5EEB" w:rsidRPr="00816C86" w:rsidRDefault="004C5EEB" w:rsidP="009975D6">
            <w:pPr>
              <w:spacing w:line="320" w:lineRule="exact"/>
              <w:rPr>
                <w:rFonts w:ascii="TH SarabunPSK" w:hAnsi="TH SarabunPSK" w:cs="TH SarabunPSK"/>
                <w:sz w:val="32"/>
                <w:szCs w:val="32"/>
              </w:rPr>
            </w:pPr>
            <w:r w:rsidRPr="00816C86">
              <w:rPr>
                <w:rFonts w:ascii="TH SarabunPSK" w:hAnsi="TH SarabunPSK" w:cs="TH SarabunPSK"/>
                <w:sz w:val="32"/>
                <w:szCs w:val="32"/>
                <w:cs/>
              </w:rPr>
              <w:t xml:space="preserve">- ให้ผู้ว่าราชการจังหวัดยกระดับ </w:t>
            </w:r>
            <w:r w:rsidRPr="00816C86">
              <w:rPr>
                <w:rFonts w:ascii="TH SarabunPSK" w:hAnsi="TH SarabunPSK" w:cs="TH SarabunPSK"/>
                <w:sz w:val="32"/>
                <w:szCs w:val="32"/>
              </w:rPr>
              <w:t xml:space="preserve">Single Command </w:t>
            </w:r>
            <w:r w:rsidRPr="00816C86">
              <w:rPr>
                <w:rFonts w:ascii="TH SarabunPSK" w:hAnsi="TH SarabunPSK" w:cs="TH SarabunPSK"/>
                <w:sz w:val="32"/>
                <w:szCs w:val="32"/>
                <w:cs/>
              </w:rPr>
              <w:t>ในการติดตามสถานการณ์และบูรณาการสั่งการป้องกันและแก้ไขปัญหาในจังหวัดอย่างเคร่งครัด</w:t>
            </w:r>
          </w:p>
          <w:p w:rsidR="004C5EEB" w:rsidRPr="00816C86" w:rsidRDefault="004C5EEB" w:rsidP="009975D6">
            <w:pPr>
              <w:spacing w:line="320" w:lineRule="exact"/>
              <w:rPr>
                <w:rFonts w:ascii="TH SarabunPSK" w:hAnsi="TH SarabunPSK" w:cs="TH SarabunPSK"/>
                <w:sz w:val="32"/>
                <w:szCs w:val="32"/>
                <w:cs/>
              </w:rPr>
            </w:pPr>
            <w:r w:rsidRPr="00816C86">
              <w:rPr>
                <w:rFonts w:ascii="TH SarabunPSK" w:hAnsi="TH SarabunPSK" w:cs="TH SarabunPSK"/>
                <w:sz w:val="32"/>
                <w:szCs w:val="32"/>
                <w:cs/>
              </w:rPr>
              <w:t xml:space="preserve">- วางแผน จัดกำลังพล อุปกรณ์เครื่องมือ และงบประมาณ ให้เพียงพอต่อการปฏิบัติงาน </w:t>
            </w:r>
          </w:p>
        </w:tc>
      </w:tr>
      <w:tr w:rsidR="004C5EEB" w:rsidRPr="00816C86" w:rsidTr="005E5E54">
        <w:tc>
          <w:tcPr>
            <w:tcW w:w="1696" w:type="dxa"/>
          </w:tcPr>
          <w:p w:rsidR="004C5EEB" w:rsidRPr="00816C86" w:rsidRDefault="004C5EEB" w:rsidP="009975D6">
            <w:pPr>
              <w:spacing w:line="320" w:lineRule="exact"/>
              <w:jc w:val="center"/>
              <w:rPr>
                <w:rFonts w:ascii="TH SarabunPSK" w:hAnsi="TH SarabunPSK" w:cs="TH SarabunPSK"/>
                <w:sz w:val="32"/>
                <w:szCs w:val="32"/>
                <w:cs/>
              </w:rPr>
            </w:pPr>
            <w:r w:rsidRPr="00816C86">
              <w:rPr>
                <w:rFonts w:ascii="TH SarabunPSK" w:hAnsi="TH SarabunPSK" w:cs="TH SarabunPSK"/>
                <w:sz w:val="32"/>
                <w:szCs w:val="32"/>
                <w:cs/>
              </w:rPr>
              <w:t>สธ.</w:t>
            </w:r>
          </w:p>
        </w:tc>
        <w:tc>
          <w:tcPr>
            <w:tcW w:w="8364" w:type="dxa"/>
          </w:tcPr>
          <w:p w:rsidR="004C5EEB" w:rsidRPr="00816C86" w:rsidRDefault="004C5EEB" w:rsidP="009975D6">
            <w:pPr>
              <w:spacing w:line="320" w:lineRule="exact"/>
              <w:rPr>
                <w:rFonts w:ascii="TH SarabunPSK" w:hAnsi="TH SarabunPSK" w:cs="TH SarabunPSK"/>
                <w:sz w:val="32"/>
                <w:szCs w:val="32"/>
                <w:cs/>
              </w:rPr>
            </w:pPr>
            <w:r w:rsidRPr="00816C86">
              <w:rPr>
                <w:rFonts w:ascii="TH SarabunPSK" w:hAnsi="TH SarabunPSK" w:cs="TH SarabunPSK"/>
                <w:sz w:val="32"/>
                <w:szCs w:val="32"/>
                <w:cs/>
              </w:rPr>
              <w:t xml:space="preserve">- ยกระดับการเฝ้าระวัง แจ้งเตือนความเสี่ยง ดูแลสุขภาพ และรักษาการป่วยของประชาชนอย่างมีประสิทธิภาพและทันต่อสถานการณ์  </w:t>
            </w:r>
          </w:p>
        </w:tc>
      </w:tr>
      <w:tr w:rsidR="004C5EEB" w:rsidRPr="00816C86" w:rsidTr="005E5E54">
        <w:tc>
          <w:tcPr>
            <w:tcW w:w="1696" w:type="dxa"/>
          </w:tcPr>
          <w:p w:rsidR="004C5EEB" w:rsidRPr="00816C86" w:rsidRDefault="004C5EEB" w:rsidP="009975D6">
            <w:pPr>
              <w:spacing w:line="320" w:lineRule="exact"/>
              <w:jc w:val="center"/>
              <w:rPr>
                <w:rFonts w:ascii="TH SarabunPSK" w:hAnsi="TH SarabunPSK" w:cs="TH SarabunPSK"/>
                <w:sz w:val="32"/>
                <w:szCs w:val="32"/>
                <w:cs/>
              </w:rPr>
            </w:pPr>
            <w:r w:rsidRPr="00816C86">
              <w:rPr>
                <w:rFonts w:ascii="TH SarabunPSK" w:hAnsi="TH SarabunPSK" w:cs="TH SarabunPSK"/>
                <w:sz w:val="32"/>
                <w:szCs w:val="32"/>
                <w:cs/>
              </w:rPr>
              <w:t>อก.</w:t>
            </w:r>
          </w:p>
        </w:tc>
        <w:tc>
          <w:tcPr>
            <w:tcW w:w="8364" w:type="dxa"/>
          </w:tcPr>
          <w:p w:rsidR="004C5EEB" w:rsidRPr="00816C86" w:rsidRDefault="004C5EEB" w:rsidP="009975D6">
            <w:pPr>
              <w:spacing w:line="320" w:lineRule="exact"/>
              <w:rPr>
                <w:rFonts w:ascii="TH SarabunPSK" w:hAnsi="TH SarabunPSK" w:cs="TH SarabunPSK"/>
                <w:sz w:val="32"/>
                <w:szCs w:val="32"/>
              </w:rPr>
            </w:pPr>
            <w:r w:rsidRPr="00816C86">
              <w:rPr>
                <w:rFonts w:ascii="TH SarabunPSK" w:hAnsi="TH SarabunPSK" w:cs="TH SarabunPSK"/>
                <w:sz w:val="32"/>
                <w:szCs w:val="32"/>
                <w:cs/>
              </w:rPr>
              <w:t xml:space="preserve">- ตรวจกำกับดูแลโรงงานอุตสาหกรรมอย่างเข้มงวดไม่ให้ระบายสารพิษออกสู่บรรยากาศ </w:t>
            </w:r>
          </w:p>
          <w:p w:rsidR="004C5EEB" w:rsidRPr="00816C86" w:rsidRDefault="004C5EEB" w:rsidP="009975D6">
            <w:pPr>
              <w:spacing w:line="320" w:lineRule="exact"/>
              <w:rPr>
                <w:rFonts w:ascii="TH SarabunPSK" w:hAnsi="TH SarabunPSK" w:cs="TH SarabunPSK"/>
                <w:sz w:val="32"/>
                <w:szCs w:val="32"/>
              </w:rPr>
            </w:pPr>
            <w:r w:rsidRPr="00816C86">
              <w:rPr>
                <w:rFonts w:ascii="TH SarabunPSK" w:hAnsi="TH SarabunPSK" w:cs="TH SarabunPSK"/>
                <w:sz w:val="32"/>
                <w:szCs w:val="32"/>
                <w:cs/>
              </w:rPr>
              <w:t>- ขอความร่วมมือชะลอหรือลดกำลังการผลิตในช่วงฝุ่นละอองสูง</w:t>
            </w:r>
          </w:p>
          <w:p w:rsidR="004C5EEB" w:rsidRPr="00816C86" w:rsidRDefault="004C5EEB" w:rsidP="009975D6">
            <w:pPr>
              <w:spacing w:line="320" w:lineRule="exact"/>
              <w:rPr>
                <w:rFonts w:ascii="TH SarabunPSK" w:hAnsi="TH SarabunPSK" w:cs="TH SarabunPSK"/>
                <w:sz w:val="32"/>
                <w:szCs w:val="32"/>
                <w:cs/>
              </w:rPr>
            </w:pPr>
            <w:r w:rsidRPr="00816C86">
              <w:rPr>
                <w:rFonts w:ascii="TH SarabunPSK" w:hAnsi="TH SarabunPSK" w:cs="TH SarabunPSK"/>
                <w:sz w:val="32"/>
                <w:szCs w:val="32"/>
                <w:cs/>
              </w:rPr>
              <w:t xml:space="preserve">- ส่งเสริม “การตัดอ้อยสด ลดอ้อยไฟไหม้”  </w:t>
            </w:r>
          </w:p>
        </w:tc>
      </w:tr>
      <w:tr w:rsidR="004C5EEB" w:rsidRPr="00816C86" w:rsidTr="005E5E54">
        <w:tc>
          <w:tcPr>
            <w:tcW w:w="1696" w:type="dxa"/>
          </w:tcPr>
          <w:p w:rsidR="004C5EEB" w:rsidRPr="00816C86" w:rsidRDefault="004C5EEB" w:rsidP="009975D6">
            <w:pPr>
              <w:spacing w:line="320" w:lineRule="exact"/>
              <w:jc w:val="center"/>
              <w:rPr>
                <w:rFonts w:ascii="TH SarabunPSK" w:hAnsi="TH SarabunPSK" w:cs="TH SarabunPSK"/>
                <w:sz w:val="32"/>
                <w:szCs w:val="32"/>
                <w:cs/>
              </w:rPr>
            </w:pPr>
            <w:r w:rsidRPr="00816C86">
              <w:rPr>
                <w:rFonts w:ascii="TH SarabunPSK" w:hAnsi="TH SarabunPSK" w:cs="TH SarabunPSK"/>
                <w:sz w:val="32"/>
                <w:szCs w:val="32"/>
                <w:cs/>
              </w:rPr>
              <w:t>ทุกหน่วย</w:t>
            </w:r>
          </w:p>
        </w:tc>
        <w:tc>
          <w:tcPr>
            <w:tcW w:w="8364" w:type="dxa"/>
          </w:tcPr>
          <w:p w:rsidR="004C5EEB" w:rsidRPr="00816C86" w:rsidRDefault="004C5EEB" w:rsidP="009975D6">
            <w:pPr>
              <w:spacing w:line="320" w:lineRule="exact"/>
              <w:rPr>
                <w:rFonts w:ascii="TH SarabunPSK" w:hAnsi="TH SarabunPSK" w:cs="TH SarabunPSK"/>
                <w:sz w:val="32"/>
                <w:szCs w:val="32"/>
              </w:rPr>
            </w:pPr>
            <w:r w:rsidRPr="00816C86">
              <w:rPr>
                <w:rFonts w:ascii="TH SarabunPSK" w:hAnsi="TH SarabunPSK" w:cs="TH SarabunPSK"/>
                <w:sz w:val="32"/>
                <w:szCs w:val="32"/>
                <w:cs/>
              </w:rPr>
              <w:t>- ดำเนินการตามแผนปฏิบัติการฯ อย่างเคร่งครัดและให้ยกระดับการดำเนินงานให้เข้มงวดในช่วงวิกฤตโดยให้ถือว่าเป็นเรื่องสำคัญ</w:t>
            </w:r>
          </w:p>
          <w:p w:rsidR="004C5EEB" w:rsidRPr="00816C86" w:rsidRDefault="004C5EEB" w:rsidP="009975D6">
            <w:pPr>
              <w:spacing w:line="320" w:lineRule="exact"/>
              <w:rPr>
                <w:rFonts w:ascii="TH SarabunPSK" w:hAnsi="TH SarabunPSK" w:cs="TH SarabunPSK"/>
                <w:sz w:val="32"/>
                <w:szCs w:val="32"/>
              </w:rPr>
            </w:pPr>
            <w:r w:rsidRPr="00816C86">
              <w:rPr>
                <w:rFonts w:ascii="TH SarabunPSK" w:hAnsi="TH SarabunPSK" w:cs="TH SarabunPSK"/>
                <w:sz w:val="32"/>
                <w:szCs w:val="32"/>
                <w:cs/>
              </w:rPr>
              <w:t xml:space="preserve">- สร้างความเป็นเอกภาพของข้อมูลและการดำเนินงานเพื่อการสั่งการที่ถูกต้อง และลดความตื่นตระหนกของประชาชนโดยเฉพาะกลุ่มเสี่ยง  </w:t>
            </w:r>
          </w:p>
          <w:p w:rsidR="004C5EEB" w:rsidRPr="00816C86" w:rsidRDefault="004C5EEB" w:rsidP="009975D6">
            <w:pPr>
              <w:spacing w:line="320" w:lineRule="exact"/>
              <w:rPr>
                <w:rFonts w:ascii="TH SarabunPSK" w:hAnsi="TH SarabunPSK" w:cs="TH SarabunPSK"/>
                <w:sz w:val="32"/>
                <w:szCs w:val="32"/>
                <w:cs/>
              </w:rPr>
            </w:pPr>
            <w:r w:rsidRPr="00816C86">
              <w:rPr>
                <w:rFonts w:ascii="TH SarabunPSK" w:hAnsi="TH SarabunPSK" w:cs="TH SarabunPSK"/>
                <w:sz w:val="32"/>
                <w:szCs w:val="32"/>
                <w:cs/>
              </w:rPr>
              <w:t xml:space="preserve">- ให้ประชาชนเข้ามามีส่วนร่วมในการดำเนินงานทุกขั้นตอนเพื่อนำมาซึ่งความเข้าใจและความร่วมมือในการป้องกันและแก้ไขปัญหา </w:t>
            </w:r>
          </w:p>
        </w:tc>
      </w:tr>
    </w:tbl>
    <w:p w:rsidR="004C5EEB" w:rsidRPr="00816C86" w:rsidRDefault="004C5EEB" w:rsidP="009975D6">
      <w:pPr>
        <w:spacing w:line="320" w:lineRule="exact"/>
        <w:rPr>
          <w:rFonts w:ascii="TH SarabunPSK" w:hAnsi="TH SarabunPSK" w:cs="TH SarabunPSK"/>
          <w:sz w:val="32"/>
          <w:szCs w:val="32"/>
          <w:cs/>
        </w:rPr>
      </w:pPr>
    </w:p>
    <w:p w:rsidR="004C5EEB" w:rsidRPr="00816C86" w:rsidRDefault="004C5EEB" w:rsidP="009975D6">
      <w:pPr>
        <w:spacing w:line="320" w:lineRule="exact"/>
        <w:rPr>
          <w:rFonts w:ascii="TH SarabunPSK" w:hAnsi="TH SarabunPSK" w:cs="TH SarabunPSK"/>
          <w:sz w:val="32"/>
          <w:szCs w:val="32"/>
        </w:rPr>
      </w:pPr>
      <w:r w:rsidRPr="00816C86">
        <w:rPr>
          <w:rFonts w:ascii="TH SarabunPSK" w:hAnsi="TH SarabunPSK" w:cs="TH SarabunPSK"/>
          <w:sz w:val="32"/>
          <w:szCs w:val="32"/>
          <w:cs/>
        </w:rPr>
        <w:t xml:space="preserve">  </w:t>
      </w:r>
    </w:p>
    <w:p w:rsidR="004C5EEB" w:rsidRPr="00816C86" w:rsidRDefault="00806D81" w:rsidP="009975D6">
      <w:pPr>
        <w:spacing w:line="320" w:lineRule="exact"/>
        <w:jc w:val="thaiDistribute"/>
        <w:rPr>
          <w:rFonts w:ascii="TH SarabunPSK" w:hAnsi="TH SarabunPSK" w:cs="TH SarabunPSK"/>
          <w:b/>
          <w:bCs/>
          <w:sz w:val="32"/>
          <w:szCs w:val="32"/>
        </w:rPr>
      </w:pPr>
      <w:r w:rsidRPr="00816C86">
        <w:rPr>
          <w:rFonts w:ascii="TH SarabunPSK" w:hAnsi="TH SarabunPSK" w:cs="TH SarabunPSK"/>
          <w:b/>
          <w:bCs/>
          <w:sz w:val="32"/>
          <w:szCs w:val="32"/>
          <w:cs/>
        </w:rPr>
        <w:t>14.</w:t>
      </w:r>
      <w:r w:rsidR="004C5EEB" w:rsidRPr="00816C86">
        <w:rPr>
          <w:rFonts w:ascii="TH SarabunPSK" w:hAnsi="TH SarabunPSK" w:cs="TH SarabunPSK"/>
          <w:b/>
          <w:bCs/>
          <w:sz w:val="32"/>
          <w:szCs w:val="32"/>
        </w:rPr>
        <w:t xml:space="preserve"> </w:t>
      </w:r>
      <w:r w:rsidR="004C5EEB" w:rsidRPr="00816C86">
        <w:rPr>
          <w:rFonts w:ascii="TH SarabunPSK" w:hAnsi="TH SarabunPSK" w:cs="TH SarabunPSK"/>
          <w:b/>
          <w:bCs/>
          <w:sz w:val="32"/>
          <w:szCs w:val="32"/>
          <w:cs/>
        </w:rPr>
        <w:t xml:space="preserve">เรื่อง รายงานประจำปี </w:t>
      </w:r>
      <w:r w:rsidR="004C5EEB" w:rsidRPr="00816C86">
        <w:rPr>
          <w:rFonts w:ascii="TH SarabunPSK" w:hAnsi="TH SarabunPSK" w:cs="TH SarabunPSK"/>
          <w:b/>
          <w:bCs/>
          <w:sz w:val="32"/>
          <w:szCs w:val="32"/>
        </w:rPr>
        <w:t xml:space="preserve">2563 </w:t>
      </w:r>
      <w:r w:rsidR="004C5EEB" w:rsidRPr="00816C86">
        <w:rPr>
          <w:rFonts w:ascii="TH SarabunPSK" w:hAnsi="TH SarabunPSK" w:cs="TH SarabunPSK"/>
          <w:b/>
          <w:bCs/>
          <w:sz w:val="32"/>
          <w:szCs w:val="32"/>
          <w:cs/>
        </w:rPr>
        <w:t>ของกองทุนการออมแห่งชาติ</w:t>
      </w:r>
    </w:p>
    <w:p w:rsidR="004C5EEB" w:rsidRPr="00816C86" w:rsidRDefault="004C5EEB" w:rsidP="009975D6">
      <w:pPr>
        <w:spacing w:line="320" w:lineRule="exact"/>
        <w:jc w:val="thaiDistribute"/>
        <w:rPr>
          <w:rFonts w:ascii="TH SarabunPSK" w:hAnsi="TH SarabunPSK" w:cs="TH SarabunPSK"/>
          <w:sz w:val="32"/>
          <w:szCs w:val="32"/>
          <w:cs/>
        </w:rPr>
      </w:pPr>
      <w:r w:rsidRPr="00816C86">
        <w:rPr>
          <w:rFonts w:ascii="TH SarabunPSK" w:hAnsi="TH SarabunPSK" w:cs="TH SarabunPSK"/>
          <w:b/>
          <w:bCs/>
          <w:sz w:val="32"/>
          <w:szCs w:val="32"/>
          <w:cs/>
        </w:rPr>
        <w:tab/>
      </w:r>
      <w:r w:rsidRPr="00816C86">
        <w:rPr>
          <w:rFonts w:ascii="TH SarabunPSK" w:hAnsi="TH SarabunPSK" w:cs="TH SarabunPSK"/>
          <w:b/>
          <w:bCs/>
          <w:sz w:val="32"/>
          <w:szCs w:val="32"/>
          <w:cs/>
        </w:rPr>
        <w:tab/>
      </w:r>
      <w:r w:rsidRPr="00816C86">
        <w:rPr>
          <w:rFonts w:ascii="TH SarabunPSK" w:hAnsi="TH SarabunPSK" w:cs="TH SarabunPSK"/>
          <w:sz w:val="32"/>
          <w:szCs w:val="32"/>
          <w:cs/>
        </w:rPr>
        <w:t>คณะรัฐมนตรีมีมติรับทราบตามที่กระทรวงการคลัง (กค</w:t>
      </w:r>
      <w:r w:rsidRPr="00816C86">
        <w:rPr>
          <w:rFonts w:ascii="TH SarabunPSK" w:hAnsi="TH SarabunPSK" w:cs="TH SarabunPSK"/>
          <w:sz w:val="32"/>
          <w:szCs w:val="32"/>
        </w:rPr>
        <w:t>.</w:t>
      </w:r>
      <w:r w:rsidRPr="00816C86">
        <w:rPr>
          <w:rFonts w:ascii="TH SarabunPSK" w:hAnsi="TH SarabunPSK" w:cs="TH SarabunPSK"/>
          <w:sz w:val="32"/>
          <w:szCs w:val="32"/>
          <w:cs/>
        </w:rPr>
        <w:t>)</w:t>
      </w:r>
      <w:r w:rsidRPr="00816C86">
        <w:rPr>
          <w:rFonts w:ascii="TH SarabunPSK" w:hAnsi="TH SarabunPSK" w:cs="TH SarabunPSK"/>
          <w:sz w:val="32"/>
          <w:szCs w:val="32"/>
        </w:rPr>
        <w:t xml:space="preserve"> </w:t>
      </w:r>
      <w:r w:rsidRPr="00816C86">
        <w:rPr>
          <w:rFonts w:ascii="TH SarabunPSK" w:hAnsi="TH SarabunPSK" w:cs="TH SarabunPSK"/>
          <w:sz w:val="32"/>
          <w:szCs w:val="32"/>
          <w:cs/>
        </w:rPr>
        <w:t xml:space="preserve">เสนอรายงานประจำปี </w:t>
      </w:r>
      <w:r w:rsidRPr="00816C86">
        <w:rPr>
          <w:rFonts w:ascii="TH SarabunPSK" w:hAnsi="TH SarabunPSK" w:cs="TH SarabunPSK"/>
          <w:sz w:val="32"/>
          <w:szCs w:val="32"/>
        </w:rPr>
        <w:t xml:space="preserve">2563 </w:t>
      </w:r>
      <w:r w:rsidRPr="00816C86">
        <w:rPr>
          <w:rFonts w:ascii="TH SarabunPSK" w:hAnsi="TH SarabunPSK" w:cs="TH SarabunPSK"/>
          <w:sz w:val="32"/>
          <w:szCs w:val="32"/>
          <w:cs/>
        </w:rPr>
        <w:t>ของกองทุนการออมแห่งชาติ (กอช</w:t>
      </w:r>
      <w:r w:rsidRPr="00816C86">
        <w:rPr>
          <w:rFonts w:ascii="TH SarabunPSK" w:hAnsi="TH SarabunPSK" w:cs="TH SarabunPSK"/>
          <w:sz w:val="32"/>
          <w:szCs w:val="32"/>
        </w:rPr>
        <w:t>.</w:t>
      </w:r>
      <w:r w:rsidRPr="00816C86">
        <w:rPr>
          <w:rFonts w:ascii="TH SarabunPSK" w:hAnsi="TH SarabunPSK" w:cs="TH SarabunPSK"/>
          <w:sz w:val="32"/>
          <w:szCs w:val="32"/>
          <w:cs/>
        </w:rPr>
        <w:t>)</w:t>
      </w:r>
      <w:r w:rsidRPr="00816C86">
        <w:rPr>
          <w:rFonts w:ascii="TH SarabunPSK" w:hAnsi="TH SarabunPSK" w:cs="TH SarabunPSK"/>
          <w:sz w:val="32"/>
          <w:szCs w:val="32"/>
        </w:rPr>
        <w:t xml:space="preserve"> </w:t>
      </w:r>
      <w:r w:rsidRPr="00816C86">
        <w:rPr>
          <w:rFonts w:ascii="TH SarabunPSK" w:hAnsi="TH SarabunPSK" w:cs="TH SarabunPSK"/>
          <w:sz w:val="32"/>
          <w:szCs w:val="32"/>
          <w:cs/>
        </w:rPr>
        <w:t xml:space="preserve">ซึ่งสำนักงานการตรวจเงินแผ่นดิน (สตง.) ได้ตรวจสอบรับรองแล้ว </w:t>
      </w:r>
    </w:p>
    <w:p w:rsidR="004C5EEB" w:rsidRPr="00816C86" w:rsidRDefault="004C5EEB" w:rsidP="009975D6">
      <w:pPr>
        <w:spacing w:line="320" w:lineRule="exact"/>
        <w:jc w:val="thaiDistribute"/>
        <w:rPr>
          <w:rFonts w:ascii="TH SarabunPSK" w:hAnsi="TH SarabunPSK" w:cs="TH SarabunPSK"/>
          <w:b/>
          <w:bCs/>
          <w:sz w:val="32"/>
          <w:szCs w:val="32"/>
        </w:rPr>
      </w:pPr>
      <w:r w:rsidRPr="00816C86">
        <w:rPr>
          <w:rFonts w:ascii="TH SarabunPSK" w:hAnsi="TH SarabunPSK" w:cs="TH SarabunPSK"/>
          <w:sz w:val="32"/>
          <w:szCs w:val="32"/>
          <w:cs/>
        </w:rPr>
        <w:tab/>
      </w:r>
      <w:r w:rsidRPr="00816C86">
        <w:rPr>
          <w:rFonts w:ascii="TH SarabunPSK" w:hAnsi="TH SarabunPSK" w:cs="TH SarabunPSK"/>
          <w:b/>
          <w:bCs/>
          <w:sz w:val="32"/>
          <w:szCs w:val="32"/>
          <w:cs/>
        </w:rPr>
        <w:tab/>
        <w:t>สาระสำคัญของรายงานฯ</w:t>
      </w:r>
    </w:p>
    <w:p w:rsidR="004C5EEB" w:rsidRPr="00816C86" w:rsidRDefault="004C5EEB" w:rsidP="009975D6">
      <w:pPr>
        <w:spacing w:line="320" w:lineRule="exact"/>
        <w:jc w:val="thaiDistribute"/>
        <w:rPr>
          <w:rFonts w:ascii="TH SarabunPSK" w:hAnsi="TH SarabunPSK" w:cs="TH SarabunPSK"/>
          <w:sz w:val="32"/>
          <w:szCs w:val="32"/>
        </w:rPr>
      </w:pPr>
      <w:r w:rsidRPr="00816C86">
        <w:rPr>
          <w:rFonts w:ascii="TH SarabunPSK" w:hAnsi="TH SarabunPSK" w:cs="TH SarabunPSK"/>
          <w:sz w:val="32"/>
          <w:szCs w:val="32"/>
          <w:cs/>
        </w:rPr>
        <w:tab/>
      </w:r>
      <w:r w:rsidRPr="00816C86">
        <w:rPr>
          <w:rFonts w:ascii="TH SarabunPSK" w:hAnsi="TH SarabunPSK" w:cs="TH SarabunPSK"/>
          <w:sz w:val="32"/>
          <w:szCs w:val="32"/>
          <w:cs/>
        </w:rPr>
        <w:tab/>
      </w:r>
      <w:r w:rsidRPr="00816C86">
        <w:rPr>
          <w:rFonts w:ascii="TH SarabunPSK" w:hAnsi="TH SarabunPSK" w:cs="TH SarabunPSK"/>
          <w:sz w:val="32"/>
          <w:szCs w:val="32"/>
        </w:rPr>
        <w:t>1</w:t>
      </w:r>
      <w:r w:rsidRPr="00816C86">
        <w:rPr>
          <w:rFonts w:ascii="TH SarabunPSK" w:hAnsi="TH SarabunPSK" w:cs="TH SarabunPSK"/>
          <w:sz w:val="32"/>
          <w:szCs w:val="32"/>
          <w:cs/>
        </w:rPr>
        <w:t>.</w:t>
      </w:r>
      <w:r w:rsidRPr="00816C86">
        <w:rPr>
          <w:rFonts w:ascii="TH SarabunPSK" w:hAnsi="TH SarabunPSK" w:cs="TH SarabunPSK"/>
          <w:sz w:val="32"/>
          <w:szCs w:val="32"/>
        </w:rPr>
        <w:t xml:space="preserve"> </w:t>
      </w:r>
      <w:r w:rsidRPr="00816C86">
        <w:rPr>
          <w:rFonts w:ascii="TH SarabunPSK" w:hAnsi="TH SarabunPSK" w:cs="TH SarabunPSK"/>
          <w:b/>
          <w:bCs/>
          <w:sz w:val="32"/>
          <w:szCs w:val="32"/>
          <w:cs/>
        </w:rPr>
        <w:t>ผลการดำเนินงานของ กอช</w:t>
      </w:r>
      <w:r w:rsidRPr="00816C86">
        <w:rPr>
          <w:rFonts w:ascii="TH SarabunPSK" w:hAnsi="TH SarabunPSK" w:cs="TH SarabunPSK"/>
          <w:b/>
          <w:bCs/>
          <w:sz w:val="32"/>
          <w:szCs w:val="32"/>
        </w:rPr>
        <w:t xml:space="preserve">. </w:t>
      </w:r>
      <w:r w:rsidRPr="00816C86">
        <w:rPr>
          <w:rFonts w:ascii="TH SarabunPSK" w:hAnsi="TH SarabunPSK" w:cs="TH SarabunPSK"/>
          <w:b/>
          <w:bCs/>
          <w:sz w:val="32"/>
          <w:szCs w:val="32"/>
          <w:cs/>
        </w:rPr>
        <w:t xml:space="preserve">ประจำปี </w:t>
      </w:r>
      <w:r w:rsidRPr="00816C86">
        <w:rPr>
          <w:rFonts w:ascii="TH SarabunPSK" w:hAnsi="TH SarabunPSK" w:cs="TH SarabunPSK"/>
          <w:b/>
          <w:bCs/>
          <w:sz w:val="32"/>
          <w:szCs w:val="32"/>
        </w:rPr>
        <w:t>2563</w:t>
      </w:r>
      <w:r w:rsidRPr="00816C86">
        <w:rPr>
          <w:rFonts w:ascii="TH SarabunPSK" w:hAnsi="TH SarabunPSK" w:cs="TH SarabunPSK"/>
          <w:sz w:val="32"/>
          <w:szCs w:val="32"/>
        </w:rPr>
        <w:t xml:space="preserve"> </w:t>
      </w:r>
      <w:r w:rsidRPr="00816C86">
        <w:rPr>
          <w:rFonts w:ascii="TH SarabunPSK" w:hAnsi="TH SarabunPSK" w:cs="TH SarabunPSK"/>
          <w:sz w:val="32"/>
          <w:szCs w:val="32"/>
          <w:cs/>
        </w:rPr>
        <w:t>สรุปสาระสำคัญ ดังนี้</w:t>
      </w:r>
    </w:p>
    <w:p w:rsidR="004C5EEB" w:rsidRPr="00816C86" w:rsidRDefault="004C5EEB" w:rsidP="009975D6">
      <w:pPr>
        <w:spacing w:line="320" w:lineRule="exact"/>
        <w:jc w:val="thaiDistribute"/>
        <w:rPr>
          <w:rFonts w:ascii="TH SarabunPSK" w:hAnsi="TH SarabunPSK" w:cs="TH SarabunPSK"/>
          <w:b/>
          <w:bCs/>
          <w:sz w:val="32"/>
          <w:szCs w:val="32"/>
        </w:rPr>
      </w:pPr>
      <w:r w:rsidRPr="00816C86">
        <w:rPr>
          <w:rFonts w:ascii="TH SarabunPSK" w:hAnsi="TH SarabunPSK" w:cs="TH SarabunPSK"/>
          <w:sz w:val="32"/>
          <w:szCs w:val="32"/>
          <w:cs/>
        </w:rPr>
        <w:tab/>
      </w:r>
      <w:r w:rsidRPr="00816C86">
        <w:rPr>
          <w:rFonts w:ascii="TH SarabunPSK" w:hAnsi="TH SarabunPSK" w:cs="TH SarabunPSK"/>
          <w:sz w:val="32"/>
          <w:szCs w:val="32"/>
          <w:cs/>
        </w:rPr>
        <w:tab/>
      </w:r>
      <w:r w:rsidRPr="00816C86">
        <w:rPr>
          <w:rFonts w:ascii="TH SarabunPSK" w:hAnsi="TH SarabunPSK" w:cs="TH SarabunPSK"/>
          <w:b/>
          <w:bCs/>
          <w:sz w:val="32"/>
          <w:szCs w:val="32"/>
          <w:cs/>
        </w:rPr>
        <w:t>การดำเนินงานตามแผนยุทธศาสตร์</w:t>
      </w:r>
    </w:p>
    <w:tbl>
      <w:tblPr>
        <w:tblStyle w:val="afb"/>
        <w:tblW w:w="0" w:type="auto"/>
        <w:tblLook w:val="04A0"/>
      </w:tblPr>
      <w:tblGrid>
        <w:gridCol w:w="4815"/>
        <w:gridCol w:w="4961"/>
      </w:tblGrid>
      <w:tr w:rsidR="004C5EEB" w:rsidRPr="00816C86" w:rsidTr="005E5E54">
        <w:tc>
          <w:tcPr>
            <w:tcW w:w="4815" w:type="dxa"/>
          </w:tcPr>
          <w:p w:rsidR="004C5EEB" w:rsidRPr="00816C86" w:rsidRDefault="004C5EEB" w:rsidP="009975D6">
            <w:pPr>
              <w:spacing w:line="320" w:lineRule="exact"/>
              <w:jc w:val="center"/>
              <w:rPr>
                <w:rFonts w:ascii="TH SarabunPSK" w:eastAsia="Times New Roman" w:hAnsi="TH SarabunPSK" w:cs="TH SarabunPSK"/>
                <w:b/>
                <w:bCs/>
                <w:sz w:val="32"/>
                <w:szCs w:val="32"/>
              </w:rPr>
            </w:pPr>
            <w:r w:rsidRPr="00816C86">
              <w:rPr>
                <w:rFonts w:ascii="TH SarabunPSK" w:eastAsia="Times New Roman" w:hAnsi="TH SarabunPSK" w:cs="TH SarabunPSK"/>
                <w:b/>
                <w:bCs/>
                <w:sz w:val="32"/>
                <w:szCs w:val="32"/>
                <w:cs/>
              </w:rPr>
              <w:t>ผลการดำเนินงาน</w:t>
            </w:r>
          </w:p>
        </w:tc>
        <w:tc>
          <w:tcPr>
            <w:tcW w:w="4961" w:type="dxa"/>
          </w:tcPr>
          <w:p w:rsidR="004C5EEB" w:rsidRPr="00816C86" w:rsidRDefault="004C5EEB" w:rsidP="009975D6">
            <w:pPr>
              <w:spacing w:line="320" w:lineRule="exact"/>
              <w:jc w:val="center"/>
              <w:rPr>
                <w:rFonts w:ascii="TH SarabunPSK" w:eastAsia="Times New Roman" w:hAnsi="TH SarabunPSK" w:cs="TH SarabunPSK"/>
                <w:b/>
                <w:bCs/>
                <w:sz w:val="32"/>
                <w:szCs w:val="32"/>
              </w:rPr>
            </w:pPr>
            <w:r w:rsidRPr="00816C86">
              <w:rPr>
                <w:rFonts w:ascii="TH SarabunPSK" w:eastAsia="Times New Roman" w:hAnsi="TH SarabunPSK" w:cs="TH SarabunPSK"/>
                <w:b/>
                <w:bCs/>
                <w:sz w:val="32"/>
                <w:szCs w:val="32"/>
                <w:cs/>
              </w:rPr>
              <w:t>สรุปสาระสำคัญ</w:t>
            </w:r>
          </w:p>
        </w:tc>
      </w:tr>
      <w:tr w:rsidR="004C5EEB" w:rsidRPr="00816C86" w:rsidTr="005E5E54">
        <w:tc>
          <w:tcPr>
            <w:tcW w:w="4815" w:type="dxa"/>
          </w:tcPr>
          <w:p w:rsidR="004C5EEB" w:rsidRPr="00816C86" w:rsidRDefault="004C5EEB" w:rsidP="009975D6">
            <w:pPr>
              <w:spacing w:line="320" w:lineRule="exact"/>
              <w:jc w:val="thaiDistribute"/>
              <w:rPr>
                <w:rFonts w:ascii="TH SarabunPSK" w:eastAsia="Times New Roman" w:hAnsi="TH SarabunPSK" w:cs="TH SarabunPSK"/>
                <w:b/>
                <w:bCs/>
                <w:sz w:val="32"/>
                <w:szCs w:val="32"/>
                <w:cs/>
              </w:rPr>
            </w:pPr>
            <w:r w:rsidRPr="00816C86">
              <w:rPr>
                <w:rFonts w:ascii="TH SarabunPSK" w:eastAsia="Times New Roman" w:hAnsi="TH SarabunPSK" w:cs="TH SarabunPSK"/>
                <w:sz w:val="32"/>
                <w:szCs w:val="32"/>
              </w:rPr>
              <w:t>1.</w:t>
            </w:r>
            <w:r w:rsidRPr="00816C86">
              <w:rPr>
                <w:rFonts w:ascii="TH SarabunPSK" w:eastAsia="Times New Roman" w:hAnsi="TH SarabunPSK" w:cs="TH SarabunPSK"/>
                <w:b/>
                <w:bCs/>
                <w:sz w:val="32"/>
                <w:szCs w:val="32"/>
                <w:cs/>
              </w:rPr>
              <w:t xml:space="preserve"> ยุทธศาสตร์ที่ </w:t>
            </w:r>
            <w:r w:rsidRPr="00816C86">
              <w:rPr>
                <w:rFonts w:ascii="TH SarabunPSK" w:eastAsia="Times New Roman" w:hAnsi="TH SarabunPSK" w:cs="TH SarabunPSK"/>
                <w:b/>
                <w:bCs/>
                <w:sz w:val="32"/>
                <w:szCs w:val="32"/>
              </w:rPr>
              <w:t xml:space="preserve">1 </w:t>
            </w:r>
            <w:r w:rsidRPr="00816C86">
              <w:rPr>
                <w:rFonts w:ascii="TH SarabunPSK" w:eastAsia="Times New Roman" w:hAnsi="TH SarabunPSK" w:cs="TH SarabunPSK"/>
                <w:b/>
                <w:bCs/>
                <w:sz w:val="32"/>
                <w:szCs w:val="32"/>
                <w:cs/>
              </w:rPr>
              <w:t>เพิ่มจำนวนสมาชิกอย่างทั่วถึง และส่งเสริมการออมอย่างต่อเนื่อง</w:t>
            </w:r>
          </w:p>
        </w:tc>
        <w:tc>
          <w:tcPr>
            <w:tcW w:w="4961" w:type="dxa"/>
          </w:tcPr>
          <w:p w:rsidR="004C5EEB" w:rsidRPr="00816C86" w:rsidRDefault="00BE6B26" w:rsidP="00BE6B26">
            <w:pPr>
              <w:pStyle w:val="af6"/>
              <w:spacing w:before="0" w:beforeAutospacing="0" w:after="0" w:afterAutospacing="0" w:line="320" w:lineRule="exact"/>
              <w:jc w:val="thaiDistribute"/>
              <w:rPr>
                <w:rFonts w:ascii="TH SarabunPSK" w:hAnsi="TH SarabunPSK" w:cs="TH SarabunPSK" w:hint="cs"/>
                <w:sz w:val="32"/>
                <w:szCs w:val="32"/>
                <w:cs/>
                <w:lang w:bidi="th-TH"/>
              </w:rPr>
            </w:pPr>
            <w:r w:rsidRPr="00BE6B26">
              <w:rPr>
                <w:rFonts w:ascii="TH SarabunPSK" w:hAnsi="TH SarabunPSK" w:cs="TH SarabunPSK"/>
                <w:sz w:val="32"/>
                <w:szCs w:val="32"/>
                <w:cs/>
                <w:lang w:bidi="th-TH"/>
              </w:rPr>
              <w:t>ในปี 2563 กอช. มีเป้าหมายในการเพิ่มจำนวนสมาชิกเป็น 2.5 ล้านคน โดยร่วมมือกับหน่วยงานทั้งภาครัฐ รัฐวิสาหกิจ และภาคเอกชน ในการกระตุ้นให้เกิดการส่งเสริมการออมให้กับประซาชนทุกกลุ่ม และประชาสัมพันธ์ข้อมูลข่าวสารให้เข้าถึงประชาชนอย่างทั่วถึง เพื่อให้ประชาชนตระหนักถึงความสำคัญของการออม ทั้งนี้ ในปี 2563 กอช. มีสมาชิกสะสม 2.396 ล้านคน ซึ่งต่ำกว่าเป้าหมายที่กำหนด</w:t>
            </w:r>
          </w:p>
        </w:tc>
      </w:tr>
      <w:tr w:rsidR="004C5EEB" w:rsidRPr="00816C86" w:rsidTr="005E5E54">
        <w:tc>
          <w:tcPr>
            <w:tcW w:w="4815" w:type="dxa"/>
          </w:tcPr>
          <w:p w:rsidR="004C5EEB" w:rsidRPr="00816C86" w:rsidRDefault="004C5EEB" w:rsidP="009975D6">
            <w:pPr>
              <w:spacing w:line="320" w:lineRule="exact"/>
              <w:jc w:val="thaiDistribute"/>
              <w:rPr>
                <w:rFonts w:ascii="TH SarabunPSK" w:eastAsia="Times New Roman" w:hAnsi="TH SarabunPSK" w:cs="TH SarabunPSK"/>
                <w:sz w:val="32"/>
                <w:szCs w:val="32"/>
                <w:cs/>
              </w:rPr>
            </w:pPr>
            <w:r w:rsidRPr="00816C86">
              <w:rPr>
                <w:rFonts w:ascii="TH SarabunPSK" w:eastAsia="Times New Roman" w:hAnsi="TH SarabunPSK" w:cs="TH SarabunPSK"/>
                <w:sz w:val="32"/>
                <w:szCs w:val="32"/>
              </w:rPr>
              <w:t xml:space="preserve">2. </w:t>
            </w:r>
            <w:r w:rsidRPr="00816C86">
              <w:rPr>
                <w:rFonts w:ascii="TH SarabunPSK" w:eastAsia="Times New Roman" w:hAnsi="TH SarabunPSK" w:cs="TH SarabunPSK"/>
                <w:b/>
                <w:bCs/>
                <w:sz w:val="32"/>
                <w:szCs w:val="32"/>
                <w:cs/>
              </w:rPr>
              <w:t xml:space="preserve">ยุทธศาสตร์ที่ </w:t>
            </w:r>
            <w:r w:rsidRPr="00816C86">
              <w:rPr>
                <w:rFonts w:ascii="TH SarabunPSK" w:eastAsia="Times New Roman" w:hAnsi="TH SarabunPSK" w:cs="TH SarabunPSK"/>
                <w:b/>
                <w:bCs/>
                <w:sz w:val="32"/>
                <w:szCs w:val="32"/>
              </w:rPr>
              <w:t xml:space="preserve">2 </w:t>
            </w:r>
            <w:r w:rsidRPr="00816C86">
              <w:rPr>
                <w:rFonts w:ascii="TH SarabunPSK" w:eastAsia="Times New Roman" w:hAnsi="TH SarabunPSK" w:cs="TH SarabunPSK"/>
                <w:b/>
                <w:bCs/>
                <w:sz w:val="32"/>
                <w:szCs w:val="32"/>
                <w:cs/>
              </w:rPr>
              <w:t>มุ่งบริหารเงินลงทุนและสร้างสรรค์ผลิตภัณฑ์ที่เป็นเลิศ</w:t>
            </w:r>
          </w:p>
        </w:tc>
        <w:tc>
          <w:tcPr>
            <w:tcW w:w="4961" w:type="dxa"/>
          </w:tcPr>
          <w:p w:rsidR="004C5EEB" w:rsidRPr="00816C86" w:rsidRDefault="00BE6B26" w:rsidP="00BE6B26">
            <w:pPr>
              <w:spacing w:line="320" w:lineRule="exact"/>
              <w:jc w:val="thaiDistribute"/>
              <w:rPr>
                <w:rFonts w:ascii="TH SarabunPSK" w:eastAsia="Times New Roman" w:hAnsi="TH SarabunPSK" w:cs="TH SarabunPSK" w:hint="cs"/>
                <w:sz w:val="32"/>
                <w:szCs w:val="32"/>
              </w:rPr>
            </w:pPr>
            <w:r w:rsidRPr="00BE6B26">
              <w:rPr>
                <w:rFonts w:ascii="TH SarabunPSK" w:eastAsia="Times New Roman" w:hAnsi="TH SarabunPSK" w:cs="TH SarabunPSK"/>
                <w:sz w:val="32"/>
                <w:szCs w:val="32"/>
                <w:cs/>
              </w:rPr>
              <w:t>กอช. มีเป้าหมายหลักของการลงทุนที่เน้นความมั่นคงของเงินลงทุนในระยะยาวและได้รับผลตอบแทนไม่น้อยกว่าอัตราผลตอบแทนที่กฎหมายประกาศกำหนด แนวทางการบริหารการลงทุนเป็นไปตามพระราชบัญญัติกองทุนการออมแห่งชาติ พ.ศ. 2554 และกฎกระทรวง</w:t>
            </w:r>
            <w:r w:rsidRPr="00BE6B26">
              <w:rPr>
                <w:rFonts w:ascii="TH SarabunPSK" w:eastAsia="Times New Roman" w:hAnsi="TH SarabunPSK" w:cs="TH SarabunPSK"/>
                <w:sz w:val="32"/>
                <w:szCs w:val="32"/>
                <w:cs/>
              </w:rPr>
              <w:lastRenderedPageBreak/>
              <w:t>การจัดการเงินของกองทุนการออมแห่งชาติ พ.ศ. 2558 ทั้งนี้ ณ วันที่ 31 ธันวาคม 2563 กอช. มีเงินกองทุนในส่วนของเงินสะสมและเงินสมทบของสมาชิกจำนวน 7</w:t>
            </w:r>
            <w:proofErr w:type="gramStart"/>
            <w:r w:rsidRPr="00BE6B26">
              <w:rPr>
                <w:rFonts w:ascii="TH SarabunPSK" w:eastAsia="Times New Roman" w:hAnsi="TH SarabunPSK" w:cs="TH SarabunPSK"/>
                <w:sz w:val="32"/>
                <w:szCs w:val="32"/>
              </w:rPr>
              <w:t>,</w:t>
            </w:r>
            <w:r w:rsidRPr="00BE6B26">
              <w:rPr>
                <w:rFonts w:ascii="TH SarabunPSK" w:eastAsia="Times New Roman" w:hAnsi="TH SarabunPSK" w:cs="TH SarabunPSK"/>
                <w:sz w:val="32"/>
                <w:szCs w:val="32"/>
                <w:cs/>
              </w:rPr>
              <w:t>933</w:t>
            </w:r>
            <w:proofErr w:type="gramEnd"/>
            <w:r w:rsidRPr="00BE6B26">
              <w:rPr>
                <w:rFonts w:ascii="TH SarabunPSK" w:eastAsia="Times New Roman" w:hAnsi="TH SarabunPSK" w:cs="TH SarabunPSK"/>
                <w:sz w:val="32"/>
                <w:szCs w:val="32"/>
                <w:cs/>
              </w:rPr>
              <w:t xml:space="preserve"> ล้านบาท โดยมีการลงทุนในหลักทรัพย์ที่มีความมั่นคงสูง คิดเป็นร้อยละ 99.99 ของเงินกองทุน และมีอัตราผลตอบแทนจากการลงทุนสุทธิที่ร้อยละ 2.48 ต่อปี นอกจากนี้ กอช. ได้มีการเพิ่มประสิทธิภาพในการให้บริการสมาชิกและประชาชนทั่วไปผ่านระบบศูนย์บริการสมาชิกสัมพันธ์ (</w:t>
            </w:r>
            <w:r w:rsidRPr="00BE6B26">
              <w:rPr>
                <w:rFonts w:ascii="TH SarabunPSK" w:eastAsia="Times New Roman" w:hAnsi="TH SarabunPSK" w:cs="TH SarabunPSK"/>
                <w:sz w:val="32"/>
                <w:szCs w:val="32"/>
              </w:rPr>
              <w:t xml:space="preserve">Call Center) </w:t>
            </w:r>
            <w:r w:rsidRPr="00BE6B26">
              <w:rPr>
                <w:rFonts w:ascii="TH SarabunPSK" w:eastAsia="Times New Roman" w:hAnsi="TH SarabunPSK" w:cs="TH SarabunPSK"/>
                <w:sz w:val="32"/>
                <w:szCs w:val="32"/>
                <w:cs/>
              </w:rPr>
              <w:t>และมีการให้ข้อมูลและตอบข้อซักถามผ่านสื่อโซเชียลมีเดีย</w:t>
            </w:r>
          </w:p>
        </w:tc>
      </w:tr>
      <w:tr w:rsidR="004C5EEB" w:rsidRPr="00816C86" w:rsidTr="005E5E54">
        <w:tc>
          <w:tcPr>
            <w:tcW w:w="4815" w:type="dxa"/>
          </w:tcPr>
          <w:p w:rsidR="004C5EEB" w:rsidRPr="00816C86" w:rsidRDefault="004C5EEB" w:rsidP="009975D6">
            <w:pPr>
              <w:spacing w:line="320" w:lineRule="exact"/>
              <w:jc w:val="thaiDistribute"/>
              <w:rPr>
                <w:rFonts w:ascii="TH SarabunPSK" w:eastAsia="Times New Roman" w:hAnsi="TH SarabunPSK" w:cs="TH SarabunPSK"/>
                <w:b/>
                <w:bCs/>
                <w:sz w:val="32"/>
                <w:szCs w:val="32"/>
              </w:rPr>
            </w:pPr>
            <w:r w:rsidRPr="00816C86">
              <w:rPr>
                <w:rFonts w:ascii="TH SarabunPSK" w:eastAsia="Times New Roman" w:hAnsi="TH SarabunPSK" w:cs="TH SarabunPSK"/>
                <w:sz w:val="32"/>
                <w:szCs w:val="32"/>
              </w:rPr>
              <w:lastRenderedPageBreak/>
              <w:t xml:space="preserve">3. </w:t>
            </w:r>
            <w:r w:rsidRPr="00816C86">
              <w:rPr>
                <w:rFonts w:ascii="TH SarabunPSK" w:eastAsia="Times New Roman" w:hAnsi="TH SarabunPSK" w:cs="TH SarabunPSK"/>
                <w:b/>
                <w:bCs/>
                <w:sz w:val="32"/>
                <w:szCs w:val="32"/>
                <w:cs/>
              </w:rPr>
              <w:t xml:space="preserve">ยุทธศาสตร์ที่ </w:t>
            </w:r>
            <w:r w:rsidRPr="00816C86">
              <w:rPr>
                <w:rFonts w:ascii="TH SarabunPSK" w:eastAsia="Times New Roman" w:hAnsi="TH SarabunPSK" w:cs="TH SarabunPSK"/>
                <w:b/>
                <w:bCs/>
                <w:sz w:val="32"/>
                <w:szCs w:val="32"/>
              </w:rPr>
              <w:t xml:space="preserve">3 </w:t>
            </w:r>
            <w:r w:rsidRPr="00816C86">
              <w:rPr>
                <w:rFonts w:ascii="TH SarabunPSK" w:eastAsia="Times New Roman" w:hAnsi="TH SarabunPSK" w:cs="TH SarabunPSK"/>
                <w:b/>
                <w:bCs/>
                <w:sz w:val="32"/>
                <w:szCs w:val="32"/>
                <w:cs/>
              </w:rPr>
              <w:t>ถ่ายทอดค่านิยมสังคมการออมด้วยภาพลักษณ์ที่ดีตามหลักธรรมาภิบาล</w:t>
            </w:r>
          </w:p>
        </w:tc>
        <w:tc>
          <w:tcPr>
            <w:tcW w:w="4961" w:type="dxa"/>
          </w:tcPr>
          <w:p w:rsidR="004C5EEB" w:rsidRPr="00816C86" w:rsidRDefault="004C5EEB" w:rsidP="00BE6B26">
            <w:pPr>
              <w:spacing w:line="320" w:lineRule="exact"/>
              <w:jc w:val="thaiDistribute"/>
              <w:rPr>
                <w:rFonts w:ascii="TH SarabunPSK" w:eastAsia="Times New Roman" w:hAnsi="TH SarabunPSK" w:cs="TH SarabunPSK"/>
                <w:sz w:val="32"/>
                <w:szCs w:val="32"/>
              </w:rPr>
            </w:pPr>
            <w:r w:rsidRPr="00816C86">
              <w:rPr>
                <w:rFonts w:ascii="TH SarabunPSK" w:eastAsia="Times New Roman" w:hAnsi="TH SarabunPSK" w:cs="TH SarabunPSK"/>
                <w:sz w:val="32"/>
                <w:szCs w:val="32"/>
              </w:rPr>
              <w:t xml:space="preserve"> </w:t>
            </w:r>
            <w:r w:rsidR="00BE6B26" w:rsidRPr="00BE6B26">
              <w:rPr>
                <w:rFonts w:ascii="TH SarabunPSK" w:eastAsia="Times New Roman" w:hAnsi="TH SarabunPSK" w:cs="TH SarabunPSK"/>
                <w:sz w:val="32"/>
                <w:szCs w:val="32"/>
                <w:cs/>
              </w:rPr>
              <w:t xml:space="preserve">ปี </w:t>
            </w:r>
            <w:r w:rsidR="00BE6B26" w:rsidRPr="00BE6B26">
              <w:rPr>
                <w:rFonts w:ascii="TH SarabunPSK" w:eastAsia="Times New Roman" w:hAnsi="TH SarabunPSK" w:cs="TH SarabunPSK"/>
                <w:sz w:val="32"/>
                <w:szCs w:val="32"/>
              </w:rPr>
              <w:t xml:space="preserve">2563 </w:t>
            </w:r>
            <w:r w:rsidR="00BE6B26" w:rsidRPr="00BE6B26">
              <w:rPr>
                <w:rFonts w:ascii="TH SarabunPSK" w:eastAsia="Times New Roman" w:hAnsi="TH SarabunPSK" w:cs="TH SarabunPSK"/>
                <w:sz w:val="32"/>
                <w:szCs w:val="32"/>
                <w:cs/>
              </w:rPr>
              <w:t>กอช. ตั้งเป้าหมายในการประชาสัมพันธ์สร้างการรับรู้ให้แก่ประชาชนในวงกว้างโดยมีการพัฒนาสื่อประชาสัมพันธ์ให้ครอบคลุมกลุ่มเป้าหมายในหลายรูปแบบ เช่น ช่องทางออนไลน์ผ่านบุคคลที่มีชื่อเสียงในสังคม (</w:t>
            </w:r>
            <w:r w:rsidR="00BE6B26" w:rsidRPr="00BE6B26">
              <w:rPr>
                <w:rFonts w:ascii="TH SarabunPSK" w:eastAsia="Times New Roman" w:hAnsi="TH SarabunPSK" w:cs="TH SarabunPSK"/>
                <w:sz w:val="32"/>
                <w:szCs w:val="32"/>
              </w:rPr>
              <w:t xml:space="preserve">Brand Ambassador) </w:t>
            </w:r>
            <w:r w:rsidR="00BE6B26" w:rsidRPr="00BE6B26">
              <w:rPr>
                <w:rFonts w:ascii="TH SarabunPSK" w:eastAsia="Times New Roman" w:hAnsi="TH SarabunPSK" w:cs="TH SarabunPSK"/>
                <w:sz w:val="32"/>
                <w:szCs w:val="32"/>
                <w:cs/>
              </w:rPr>
              <w:t>และการ์ตูนสัญลักษณ์ (</w:t>
            </w:r>
            <w:r w:rsidR="00BE6B26" w:rsidRPr="00BE6B26">
              <w:rPr>
                <w:rFonts w:ascii="TH SarabunPSK" w:eastAsia="Times New Roman" w:hAnsi="TH SarabunPSK" w:cs="TH SarabunPSK"/>
                <w:sz w:val="32"/>
                <w:szCs w:val="32"/>
              </w:rPr>
              <w:t xml:space="preserve">Mascot) </w:t>
            </w:r>
            <w:r w:rsidR="00BE6B26" w:rsidRPr="00BE6B26">
              <w:rPr>
                <w:rFonts w:ascii="TH SarabunPSK" w:eastAsia="Times New Roman" w:hAnsi="TH SarabunPSK" w:cs="TH SarabunPSK"/>
                <w:sz w:val="32"/>
                <w:szCs w:val="32"/>
                <w:cs/>
              </w:rPr>
              <w:t>เป็นต้น รวมทั้งให้ความสำคัญกับการจัดทำสื่อสนับสนุนการดำเนินงานร่วมกัน</w:t>
            </w:r>
          </w:p>
        </w:tc>
      </w:tr>
      <w:tr w:rsidR="004C5EEB" w:rsidRPr="00816C86" w:rsidTr="005E5E54">
        <w:tc>
          <w:tcPr>
            <w:tcW w:w="4815" w:type="dxa"/>
          </w:tcPr>
          <w:p w:rsidR="004C5EEB" w:rsidRPr="00816C86" w:rsidRDefault="004C5EEB" w:rsidP="009975D6">
            <w:pPr>
              <w:spacing w:line="320" w:lineRule="exact"/>
              <w:jc w:val="thaiDistribute"/>
              <w:rPr>
                <w:rFonts w:ascii="TH SarabunPSK" w:eastAsia="Times New Roman" w:hAnsi="TH SarabunPSK" w:cs="TH SarabunPSK"/>
                <w:sz w:val="32"/>
                <w:szCs w:val="32"/>
                <w:cs/>
              </w:rPr>
            </w:pPr>
            <w:r w:rsidRPr="00816C86">
              <w:rPr>
                <w:rFonts w:ascii="TH SarabunPSK" w:eastAsia="Times New Roman" w:hAnsi="TH SarabunPSK" w:cs="TH SarabunPSK"/>
                <w:sz w:val="32"/>
                <w:szCs w:val="32"/>
              </w:rPr>
              <w:t xml:space="preserve">4. </w:t>
            </w:r>
            <w:r w:rsidRPr="00816C86">
              <w:rPr>
                <w:rFonts w:ascii="TH SarabunPSK" w:eastAsia="Times New Roman" w:hAnsi="TH SarabunPSK" w:cs="TH SarabunPSK"/>
                <w:b/>
                <w:bCs/>
                <w:sz w:val="32"/>
                <w:szCs w:val="32"/>
                <w:cs/>
              </w:rPr>
              <w:t xml:space="preserve">ยุทธศาสตร์ที่ </w:t>
            </w:r>
            <w:r w:rsidRPr="00816C86">
              <w:rPr>
                <w:rFonts w:ascii="TH SarabunPSK" w:eastAsia="Times New Roman" w:hAnsi="TH SarabunPSK" w:cs="TH SarabunPSK"/>
                <w:b/>
                <w:bCs/>
                <w:sz w:val="32"/>
                <w:szCs w:val="32"/>
              </w:rPr>
              <w:t xml:space="preserve">4 </w:t>
            </w:r>
            <w:r w:rsidRPr="00816C86">
              <w:rPr>
                <w:rFonts w:ascii="TH SarabunPSK" w:eastAsia="Times New Roman" w:hAnsi="TH SarabunPSK" w:cs="TH SarabunPSK"/>
                <w:b/>
                <w:bCs/>
                <w:sz w:val="32"/>
                <w:szCs w:val="32"/>
                <w:cs/>
              </w:rPr>
              <w:t>มุ่งพัฒนาประสิทธิภาพการดำเนินงานภายในองค์กรอย่างต่อเนื่อง (</w:t>
            </w:r>
            <w:r w:rsidRPr="00816C86">
              <w:rPr>
                <w:rFonts w:ascii="TH SarabunPSK" w:eastAsia="Times New Roman" w:hAnsi="TH SarabunPSK" w:cs="TH SarabunPSK"/>
                <w:b/>
                <w:bCs/>
                <w:sz w:val="32"/>
                <w:szCs w:val="32"/>
              </w:rPr>
              <w:t>Smart Organization</w:t>
            </w:r>
            <w:r w:rsidRPr="00816C86">
              <w:rPr>
                <w:rFonts w:ascii="TH SarabunPSK" w:eastAsia="Times New Roman" w:hAnsi="TH SarabunPSK" w:cs="TH SarabunPSK"/>
                <w:b/>
                <w:bCs/>
                <w:sz w:val="32"/>
                <w:szCs w:val="32"/>
                <w:cs/>
              </w:rPr>
              <w:t>)</w:t>
            </w:r>
          </w:p>
        </w:tc>
        <w:tc>
          <w:tcPr>
            <w:tcW w:w="4961" w:type="dxa"/>
          </w:tcPr>
          <w:p w:rsidR="004C5EEB" w:rsidRPr="00BE6B26" w:rsidRDefault="00BE6B26" w:rsidP="009975D6">
            <w:pPr>
              <w:spacing w:line="320" w:lineRule="exact"/>
              <w:jc w:val="thaiDistribute"/>
              <w:rPr>
                <w:rFonts w:ascii="TH SarabunPSK" w:eastAsia="Times New Roman" w:hAnsi="TH SarabunPSK" w:cs="TH SarabunPSK"/>
                <w:sz w:val="32"/>
                <w:szCs w:val="32"/>
              </w:rPr>
            </w:pPr>
            <w:r w:rsidRPr="00BE6B26">
              <w:rPr>
                <w:rFonts w:ascii="TH SarabunPSK" w:eastAsia="Times New Roman" w:hAnsi="TH SarabunPSK" w:cs="TH SarabunPSK"/>
                <w:sz w:val="32"/>
                <w:szCs w:val="32"/>
                <w:cs/>
              </w:rPr>
              <w:t xml:space="preserve">กอช. ได้มีการพัฒนาประสิทธิภาพการดำเนินงานภายในองค์กรอย่างต่อเนื่องเพื่อยกระดับขีดความสามารถการบริหารจัดการองค์กร การพัฒนาทรัพยากรบุคคลเพื่อสร้างคุณค่าขององค์กร เสริมสร้างบุคลากรที่มีคุณภาพ และมีธรรมาภิบาล โดยได้ปรับปรุงโครงสร้างองค์กรของ กอช. และในปี 2563 จัดให้มีกิจกรรมการแลกเปลี่ยนเรียนรู้ รวมทั้งมีนโยบายให้บุคลากรทุกคนเข้ารับการฝึกอบรมในหลักสูตร </w:t>
            </w:r>
            <w:r w:rsidRPr="00BE6B26">
              <w:rPr>
                <w:rFonts w:ascii="TH SarabunPSK" w:eastAsia="Times New Roman" w:hAnsi="TH SarabunPSK" w:cs="TH SarabunPSK"/>
                <w:sz w:val="32"/>
                <w:szCs w:val="32"/>
              </w:rPr>
              <w:t xml:space="preserve">Happy Money </w:t>
            </w:r>
            <w:r w:rsidRPr="00BE6B26">
              <w:rPr>
                <w:rFonts w:ascii="TH SarabunPSK" w:eastAsia="Times New Roman" w:hAnsi="TH SarabunPSK" w:cs="TH SarabunPSK"/>
                <w:sz w:val="32"/>
                <w:szCs w:val="32"/>
                <w:cs/>
              </w:rPr>
              <w:t>เพื่อให้ได้รับความรู้ความเข้าใจในด้านการวางแผนการเงิน</w:t>
            </w:r>
          </w:p>
        </w:tc>
      </w:tr>
    </w:tbl>
    <w:p w:rsidR="00204D0B" w:rsidRDefault="00204D0B" w:rsidP="009975D6">
      <w:pPr>
        <w:pStyle w:val="af6"/>
        <w:spacing w:before="0" w:beforeAutospacing="0" w:after="0" w:afterAutospacing="0" w:line="320" w:lineRule="exact"/>
        <w:jc w:val="center"/>
        <w:rPr>
          <w:rFonts w:ascii="TH SarabunPSK" w:hAnsi="TH SarabunPSK" w:cs="TH SarabunPSK" w:hint="cs"/>
          <w:sz w:val="32"/>
          <w:szCs w:val="32"/>
          <w:lang w:bidi="th-TH"/>
        </w:rPr>
      </w:pPr>
    </w:p>
    <w:p w:rsidR="00204D0B" w:rsidRDefault="00204D0B" w:rsidP="00204D0B">
      <w:pPr>
        <w:pStyle w:val="af6"/>
        <w:spacing w:before="0" w:beforeAutospacing="0" w:after="0" w:afterAutospacing="0" w:line="320" w:lineRule="exact"/>
        <w:rPr>
          <w:rFonts w:ascii="TH SarabunPSK" w:hAnsi="TH SarabunPSK" w:cs="TH SarabunPSK" w:hint="cs"/>
          <w:sz w:val="32"/>
          <w:szCs w:val="32"/>
          <w:lang w:bidi="th-TH"/>
        </w:rPr>
      </w:pPr>
      <w:r w:rsidRPr="00204D0B">
        <w:rPr>
          <w:rFonts w:ascii="TH SarabunPSK" w:hAnsi="TH SarabunPSK" w:cs="TH SarabunPSK"/>
          <w:sz w:val="32"/>
          <w:szCs w:val="32"/>
          <w:cs/>
          <w:lang w:bidi="th-TH"/>
        </w:rPr>
        <w:tab/>
      </w:r>
      <w:r w:rsidRPr="00204D0B">
        <w:rPr>
          <w:rFonts w:ascii="TH SarabunPSK" w:hAnsi="TH SarabunPSK" w:cs="TH SarabunPSK"/>
          <w:sz w:val="32"/>
          <w:szCs w:val="32"/>
          <w:cs/>
          <w:lang w:bidi="th-TH"/>
        </w:rPr>
        <w:tab/>
        <w:t>2. รายงานของผู้สอบบัญชีและงบการเงินปี 2563 สิ้นสุด ณ วันที่ 31 ธันวาคม 2563 ซึ่งผู้สอบบัญชีที่ สตง. ให้ความเห็นชอบได้ตรวจสอบรับรองแล้ว โดยเห็นว่างบการเงินของ กอช. ดังกล่าวมีความถูกต้องตามที่ควรในสาระสำคัญตามมาตรฐานการรายงานทางการเงิน ดังนี้</w:t>
      </w:r>
    </w:p>
    <w:p w:rsidR="004C5EEB" w:rsidRPr="00816C86" w:rsidRDefault="004C5EEB" w:rsidP="009975D6">
      <w:pPr>
        <w:pStyle w:val="af6"/>
        <w:spacing w:before="0" w:beforeAutospacing="0" w:after="0" w:afterAutospacing="0" w:line="320" w:lineRule="exact"/>
        <w:jc w:val="center"/>
        <w:rPr>
          <w:rFonts w:ascii="TH SarabunPSK" w:hAnsi="TH SarabunPSK" w:cs="TH SarabunPSK"/>
          <w:sz w:val="32"/>
          <w:szCs w:val="32"/>
          <w:rtl/>
          <w:cs/>
        </w:rPr>
      </w:pPr>
      <w:r w:rsidRPr="00816C86">
        <w:rPr>
          <w:rFonts w:ascii="TH SarabunPSK" w:hAnsi="TH SarabunPSK" w:cs="TH SarabunPSK"/>
          <w:sz w:val="32"/>
          <w:szCs w:val="32"/>
          <w:cs/>
          <w:lang w:bidi="th-TH"/>
        </w:rPr>
        <w:t xml:space="preserve">                                                                                                                   หน่วย </w:t>
      </w:r>
      <w:r w:rsidRPr="00816C86">
        <w:rPr>
          <w:rFonts w:ascii="TH SarabunPSK" w:hAnsi="TH SarabunPSK" w:cs="TH SarabunPSK"/>
          <w:sz w:val="32"/>
          <w:szCs w:val="32"/>
        </w:rPr>
        <w:t xml:space="preserve">: </w:t>
      </w:r>
      <w:r w:rsidRPr="00816C86">
        <w:rPr>
          <w:rFonts w:ascii="TH SarabunPSK" w:hAnsi="TH SarabunPSK" w:cs="TH SarabunPSK"/>
          <w:sz w:val="32"/>
          <w:szCs w:val="32"/>
          <w:cs/>
          <w:lang w:bidi="th-TH"/>
        </w:rPr>
        <w:t xml:space="preserve">ล้านบาท </w:t>
      </w:r>
    </w:p>
    <w:tbl>
      <w:tblPr>
        <w:tblStyle w:val="afb"/>
        <w:tblW w:w="9776" w:type="dxa"/>
        <w:tblLook w:val="04A0"/>
      </w:tblPr>
      <w:tblGrid>
        <w:gridCol w:w="3128"/>
        <w:gridCol w:w="3129"/>
        <w:gridCol w:w="3519"/>
      </w:tblGrid>
      <w:tr w:rsidR="004C5EEB" w:rsidRPr="00816C86" w:rsidTr="005E5E54">
        <w:trPr>
          <w:trHeight w:val="363"/>
        </w:trPr>
        <w:tc>
          <w:tcPr>
            <w:tcW w:w="3128" w:type="dxa"/>
          </w:tcPr>
          <w:p w:rsidR="004C5EEB" w:rsidRPr="00816C86" w:rsidRDefault="004C5EEB" w:rsidP="009975D6">
            <w:pPr>
              <w:pStyle w:val="af6"/>
              <w:spacing w:before="0" w:beforeAutospacing="0" w:after="0" w:afterAutospacing="0" w:line="320" w:lineRule="exact"/>
              <w:jc w:val="center"/>
              <w:rPr>
                <w:rFonts w:ascii="TH SarabunPSK" w:hAnsi="TH SarabunPSK" w:cs="TH SarabunPSK"/>
                <w:b/>
                <w:bCs/>
                <w:sz w:val="32"/>
                <w:szCs w:val="32"/>
                <w:rtl/>
                <w:cs/>
              </w:rPr>
            </w:pPr>
            <w:r w:rsidRPr="00816C86">
              <w:rPr>
                <w:rFonts w:ascii="TH SarabunPSK" w:hAnsi="TH SarabunPSK" w:cs="TH SarabunPSK"/>
                <w:b/>
                <w:bCs/>
                <w:sz w:val="32"/>
                <w:szCs w:val="32"/>
                <w:cs/>
                <w:lang w:bidi="th-TH"/>
              </w:rPr>
              <w:t>รายการ</w:t>
            </w:r>
          </w:p>
        </w:tc>
        <w:tc>
          <w:tcPr>
            <w:tcW w:w="3129" w:type="dxa"/>
          </w:tcPr>
          <w:p w:rsidR="004C5EEB" w:rsidRPr="00816C86" w:rsidRDefault="004C5EEB" w:rsidP="009975D6">
            <w:pPr>
              <w:pStyle w:val="af6"/>
              <w:spacing w:before="0" w:beforeAutospacing="0" w:after="0" w:afterAutospacing="0" w:line="320" w:lineRule="exact"/>
              <w:jc w:val="center"/>
              <w:rPr>
                <w:rFonts w:ascii="TH SarabunPSK" w:hAnsi="TH SarabunPSK" w:cs="TH SarabunPSK"/>
                <w:b/>
                <w:bCs/>
                <w:sz w:val="32"/>
                <w:szCs w:val="32"/>
              </w:rPr>
            </w:pPr>
            <w:r w:rsidRPr="00816C86">
              <w:rPr>
                <w:rFonts w:ascii="TH SarabunPSK" w:hAnsi="TH SarabunPSK" w:cs="TH SarabunPSK"/>
                <w:b/>
                <w:bCs/>
                <w:sz w:val="32"/>
                <w:szCs w:val="32"/>
                <w:cs/>
                <w:lang w:bidi="th-TH"/>
              </w:rPr>
              <w:t xml:space="preserve">ณ วันที่ </w:t>
            </w:r>
            <w:r w:rsidRPr="00816C86">
              <w:rPr>
                <w:rFonts w:ascii="TH SarabunPSK" w:hAnsi="TH SarabunPSK" w:cs="TH SarabunPSK"/>
                <w:b/>
                <w:bCs/>
                <w:sz w:val="32"/>
                <w:szCs w:val="32"/>
              </w:rPr>
              <w:t xml:space="preserve">31 </w:t>
            </w:r>
            <w:r w:rsidRPr="00816C86">
              <w:rPr>
                <w:rFonts w:ascii="TH SarabunPSK" w:hAnsi="TH SarabunPSK" w:cs="TH SarabunPSK"/>
                <w:b/>
                <w:bCs/>
                <w:sz w:val="32"/>
                <w:szCs w:val="32"/>
                <w:cs/>
                <w:lang w:bidi="th-TH"/>
              </w:rPr>
              <w:t xml:space="preserve">ธันวาคม </w:t>
            </w:r>
            <w:r w:rsidRPr="00816C86">
              <w:rPr>
                <w:rFonts w:ascii="TH SarabunPSK" w:hAnsi="TH SarabunPSK" w:cs="TH SarabunPSK"/>
                <w:b/>
                <w:bCs/>
                <w:sz w:val="32"/>
                <w:szCs w:val="32"/>
              </w:rPr>
              <w:t>2563</w:t>
            </w:r>
          </w:p>
        </w:tc>
        <w:tc>
          <w:tcPr>
            <w:tcW w:w="3519" w:type="dxa"/>
          </w:tcPr>
          <w:p w:rsidR="004C5EEB" w:rsidRPr="00816C86" w:rsidRDefault="004C5EEB" w:rsidP="009975D6">
            <w:pPr>
              <w:pStyle w:val="af6"/>
              <w:spacing w:before="0" w:beforeAutospacing="0" w:after="0" w:afterAutospacing="0" w:line="320" w:lineRule="exact"/>
              <w:jc w:val="center"/>
              <w:rPr>
                <w:rFonts w:ascii="TH SarabunPSK" w:hAnsi="TH SarabunPSK" w:cs="TH SarabunPSK"/>
                <w:b/>
                <w:bCs/>
                <w:sz w:val="32"/>
                <w:szCs w:val="32"/>
              </w:rPr>
            </w:pPr>
            <w:r w:rsidRPr="00816C86">
              <w:rPr>
                <w:rFonts w:ascii="TH SarabunPSK" w:hAnsi="TH SarabunPSK" w:cs="TH SarabunPSK"/>
                <w:b/>
                <w:bCs/>
                <w:sz w:val="32"/>
                <w:szCs w:val="32"/>
                <w:cs/>
                <w:lang w:bidi="th-TH"/>
              </w:rPr>
              <w:t xml:space="preserve">ณ วันที่ </w:t>
            </w:r>
            <w:r w:rsidRPr="00816C86">
              <w:rPr>
                <w:rFonts w:ascii="TH SarabunPSK" w:hAnsi="TH SarabunPSK" w:cs="TH SarabunPSK"/>
                <w:b/>
                <w:bCs/>
                <w:sz w:val="32"/>
                <w:szCs w:val="32"/>
              </w:rPr>
              <w:t xml:space="preserve">31 </w:t>
            </w:r>
            <w:r w:rsidRPr="00816C86">
              <w:rPr>
                <w:rFonts w:ascii="TH SarabunPSK" w:hAnsi="TH SarabunPSK" w:cs="TH SarabunPSK"/>
                <w:b/>
                <w:bCs/>
                <w:sz w:val="32"/>
                <w:szCs w:val="32"/>
                <w:cs/>
                <w:lang w:bidi="th-TH"/>
              </w:rPr>
              <w:t xml:space="preserve">ธันวาคม </w:t>
            </w:r>
            <w:r w:rsidRPr="00816C86">
              <w:rPr>
                <w:rFonts w:ascii="TH SarabunPSK" w:hAnsi="TH SarabunPSK" w:cs="TH SarabunPSK"/>
                <w:b/>
                <w:bCs/>
                <w:sz w:val="32"/>
                <w:szCs w:val="32"/>
              </w:rPr>
              <w:t>2562</w:t>
            </w:r>
          </w:p>
        </w:tc>
      </w:tr>
      <w:tr w:rsidR="004C5EEB" w:rsidRPr="00816C86" w:rsidTr="005E5E54">
        <w:trPr>
          <w:trHeight w:val="166"/>
        </w:trPr>
        <w:tc>
          <w:tcPr>
            <w:tcW w:w="3128" w:type="dxa"/>
          </w:tcPr>
          <w:p w:rsidR="004C5EEB" w:rsidRPr="00816C86" w:rsidRDefault="004C5EEB" w:rsidP="009975D6">
            <w:pPr>
              <w:pStyle w:val="af6"/>
              <w:spacing w:before="0" w:beforeAutospacing="0" w:after="0" w:afterAutospacing="0" w:line="320" w:lineRule="exact"/>
              <w:jc w:val="center"/>
              <w:rPr>
                <w:rFonts w:ascii="TH SarabunPSK" w:hAnsi="TH SarabunPSK" w:cs="TH SarabunPSK"/>
                <w:b/>
                <w:bCs/>
                <w:sz w:val="32"/>
                <w:szCs w:val="32"/>
              </w:rPr>
            </w:pPr>
            <w:r w:rsidRPr="00816C86">
              <w:rPr>
                <w:rFonts w:ascii="TH SarabunPSK" w:hAnsi="TH SarabunPSK" w:cs="TH SarabunPSK"/>
                <w:b/>
                <w:bCs/>
                <w:sz w:val="32"/>
                <w:szCs w:val="32"/>
                <w:cs/>
                <w:lang w:bidi="th-TH"/>
              </w:rPr>
              <w:t>รวมสินทรัพย์</w:t>
            </w:r>
          </w:p>
        </w:tc>
        <w:tc>
          <w:tcPr>
            <w:tcW w:w="3129" w:type="dxa"/>
          </w:tcPr>
          <w:p w:rsidR="004C5EEB" w:rsidRPr="00816C86" w:rsidRDefault="004C5EEB" w:rsidP="009975D6">
            <w:pPr>
              <w:pStyle w:val="af6"/>
              <w:spacing w:before="0" w:beforeAutospacing="0" w:after="0" w:afterAutospacing="0" w:line="320" w:lineRule="exact"/>
              <w:jc w:val="center"/>
              <w:rPr>
                <w:rFonts w:ascii="TH SarabunPSK" w:hAnsi="TH SarabunPSK" w:cs="TH SarabunPSK"/>
                <w:b/>
                <w:bCs/>
                <w:sz w:val="32"/>
                <w:szCs w:val="32"/>
              </w:rPr>
            </w:pPr>
            <w:r w:rsidRPr="00816C86">
              <w:rPr>
                <w:rFonts w:ascii="TH SarabunPSK" w:hAnsi="TH SarabunPSK" w:cs="TH SarabunPSK"/>
                <w:b/>
                <w:bCs/>
                <w:sz w:val="32"/>
                <w:szCs w:val="32"/>
                <w:rtl/>
                <w:cs/>
              </w:rPr>
              <w:t>8</w:t>
            </w:r>
            <w:r w:rsidRPr="00816C86">
              <w:rPr>
                <w:rFonts w:ascii="TH SarabunPSK" w:hAnsi="TH SarabunPSK" w:cs="TH SarabunPSK"/>
                <w:b/>
                <w:bCs/>
                <w:sz w:val="32"/>
                <w:szCs w:val="32"/>
              </w:rPr>
              <w:t>,</w:t>
            </w:r>
            <w:r w:rsidRPr="00816C86">
              <w:rPr>
                <w:rFonts w:ascii="TH SarabunPSK" w:hAnsi="TH SarabunPSK" w:cs="TH SarabunPSK"/>
                <w:b/>
                <w:bCs/>
                <w:sz w:val="32"/>
                <w:szCs w:val="32"/>
                <w:rtl/>
                <w:cs/>
              </w:rPr>
              <w:t>804</w:t>
            </w:r>
            <w:r w:rsidRPr="00816C86">
              <w:rPr>
                <w:rFonts w:ascii="TH SarabunPSK" w:hAnsi="TH SarabunPSK" w:cs="TH SarabunPSK"/>
                <w:b/>
                <w:bCs/>
                <w:sz w:val="32"/>
                <w:szCs w:val="32"/>
                <w:cs/>
              </w:rPr>
              <w:t>.</w:t>
            </w:r>
            <w:r w:rsidRPr="00816C86">
              <w:rPr>
                <w:rFonts w:ascii="TH SarabunPSK" w:hAnsi="TH SarabunPSK" w:cs="TH SarabunPSK"/>
                <w:b/>
                <w:bCs/>
                <w:sz w:val="32"/>
                <w:szCs w:val="32"/>
                <w:rtl/>
                <w:cs/>
              </w:rPr>
              <w:t>27</w:t>
            </w:r>
          </w:p>
        </w:tc>
        <w:tc>
          <w:tcPr>
            <w:tcW w:w="3519" w:type="dxa"/>
          </w:tcPr>
          <w:p w:rsidR="004C5EEB" w:rsidRPr="00816C86" w:rsidRDefault="004C5EEB" w:rsidP="009975D6">
            <w:pPr>
              <w:pStyle w:val="af6"/>
              <w:spacing w:before="0" w:beforeAutospacing="0" w:after="0" w:afterAutospacing="0" w:line="320" w:lineRule="exact"/>
              <w:jc w:val="center"/>
              <w:rPr>
                <w:rFonts w:ascii="TH SarabunPSK" w:hAnsi="TH SarabunPSK" w:cs="TH SarabunPSK"/>
                <w:sz w:val="32"/>
                <w:szCs w:val="32"/>
              </w:rPr>
            </w:pPr>
            <w:r w:rsidRPr="00816C86">
              <w:rPr>
                <w:rFonts w:ascii="TH SarabunPSK" w:hAnsi="TH SarabunPSK" w:cs="TH SarabunPSK"/>
                <w:sz w:val="32"/>
                <w:szCs w:val="32"/>
                <w:rtl/>
                <w:cs/>
              </w:rPr>
              <w:t>6</w:t>
            </w:r>
            <w:r w:rsidRPr="00816C86">
              <w:rPr>
                <w:rFonts w:ascii="TH SarabunPSK" w:hAnsi="TH SarabunPSK" w:cs="TH SarabunPSK"/>
                <w:sz w:val="32"/>
                <w:szCs w:val="32"/>
              </w:rPr>
              <w:t>,</w:t>
            </w:r>
            <w:r w:rsidRPr="00816C86">
              <w:rPr>
                <w:rFonts w:ascii="TH SarabunPSK" w:hAnsi="TH SarabunPSK" w:cs="TH SarabunPSK"/>
                <w:sz w:val="32"/>
                <w:szCs w:val="32"/>
                <w:rtl/>
                <w:cs/>
              </w:rPr>
              <w:t>930</w:t>
            </w:r>
            <w:r w:rsidRPr="00816C86">
              <w:rPr>
                <w:rFonts w:ascii="TH SarabunPSK" w:hAnsi="TH SarabunPSK" w:cs="TH SarabunPSK"/>
                <w:sz w:val="32"/>
                <w:szCs w:val="32"/>
                <w:cs/>
              </w:rPr>
              <w:t>.</w:t>
            </w:r>
            <w:r w:rsidRPr="00816C86">
              <w:rPr>
                <w:rFonts w:ascii="TH SarabunPSK" w:hAnsi="TH SarabunPSK" w:cs="TH SarabunPSK"/>
                <w:sz w:val="32"/>
                <w:szCs w:val="32"/>
                <w:rtl/>
                <w:cs/>
              </w:rPr>
              <w:t>56</w:t>
            </w:r>
          </w:p>
        </w:tc>
      </w:tr>
      <w:tr w:rsidR="004C5EEB" w:rsidRPr="00816C86" w:rsidTr="005E5E54">
        <w:trPr>
          <w:trHeight w:val="39"/>
        </w:trPr>
        <w:tc>
          <w:tcPr>
            <w:tcW w:w="3128" w:type="dxa"/>
          </w:tcPr>
          <w:p w:rsidR="004C5EEB" w:rsidRPr="00816C86" w:rsidRDefault="004C5EEB" w:rsidP="009975D6">
            <w:pPr>
              <w:pStyle w:val="af6"/>
              <w:spacing w:before="0" w:beforeAutospacing="0" w:after="0" w:afterAutospacing="0" w:line="320" w:lineRule="exact"/>
              <w:jc w:val="center"/>
              <w:rPr>
                <w:rFonts w:ascii="TH SarabunPSK" w:hAnsi="TH SarabunPSK" w:cs="TH SarabunPSK"/>
                <w:b/>
                <w:bCs/>
                <w:sz w:val="32"/>
                <w:szCs w:val="32"/>
              </w:rPr>
            </w:pPr>
            <w:r w:rsidRPr="00816C86">
              <w:rPr>
                <w:rFonts w:ascii="TH SarabunPSK" w:hAnsi="TH SarabunPSK" w:cs="TH SarabunPSK"/>
                <w:b/>
                <w:bCs/>
                <w:sz w:val="32"/>
                <w:szCs w:val="32"/>
                <w:cs/>
                <w:lang w:bidi="th-TH"/>
              </w:rPr>
              <w:t>รวมหนี้สิน</w:t>
            </w:r>
          </w:p>
        </w:tc>
        <w:tc>
          <w:tcPr>
            <w:tcW w:w="3129" w:type="dxa"/>
          </w:tcPr>
          <w:p w:rsidR="004C5EEB" w:rsidRPr="00816C86" w:rsidRDefault="004C5EEB" w:rsidP="009975D6">
            <w:pPr>
              <w:pStyle w:val="af6"/>
              <w:spacing w:before="0" w:beforeAutospacing="0" w:after="0" w:afterAutospacing="0" w:line="320" w:lineRule="exact"/>
              <w:jc w:val="center"/>
              <w:rPr>
                <w:rFonts w:ascii="TH SarabunPSK" w:hAnsi="TH SarabunPSK" w:cs="TH SarabunPSK"/>
                <w:b/>
                <w:bCs/>
                <w:sz w:val="32"/>
                <w:szCs w:val="32"/>
              </w:rPr>
            </w:pPr>
            <w:r w:rsidRPr="00816C86">
              <w:rPr>
                <w:rFonts w:ascii="TH SarabunPSK" w:hAnsi="TH SarabunPSK" w:cs="TH SarabunPSK"/>
                <w:b/>
                <w:bCs/>
                <w:sz w:val="32"/>
                <w:szCs w:val="32"/>
                <w:rtl/>
                <w:cs/>
              </w:rPr>
              <w:t>79</w:t>
            </w:r>
            <w:r w:rsidRPr="00816C86">
              <w:rPr>
                <w:rFonts w:ascii="TH SarabunPSK" w:hAnsi="TH SarabunPSK" w:cs="TH SarabunPSK"/>
                <w:b/>
                <w:bCs/>
                <w:sz w:val="32"/>
                <w:szCs w:val="32"/>
                <w:cs/>
              </w:rPr>
              <w:t>.</w:t>
            </w:r>
            <w:r w:rsidRPr="00816C86">
              <w:rPr>
                <w:rFonts w:ascii="TH SarabunPSK" w:hAnsi="TH SarabunPSK" w:cs="TH SarabunPSK"/>
                <w:b/>
                <w:bCs/>
                <w:sz w:val="32"/>
                <w:szCs w:val="32"/>
                <w:rtl/>
                <w:cs/>
              </w:rPr>
              <w:t>95</w:t>
            </w:r>
          </w:p>
        </w:tc>
        <w:tc>
          <w:tcPr>
            <w:tcW w:w="3519" w:type="dxa"/>
          </w:tcPr>
          <w:p w:rsidR="004C5EEB" w:rsidRPr="00816C86" w:rsidRDefault="004C5EEB" w:rsidP="009975D6">
            <w:pPr>
              <w:pStyle w:val="af6"/>
              <w:spacing w:before="0" w:beforeAutospacing="0" w:after="0" w:afterAutospacing="0" w:line="320" w:lineRule="exact"/>
              <w:jc w:val="center"/>
              <w:rPr>
                <w:rFonts w:ascii="TH SarabunPSK" w:hAnsi="TH SarabunPSK" w:cs="TH SarabunPSK"/>
                <w:sz w:val="32"/>
                <w:szCs w:val="32"/>
              </w:rPr>
            </w:pPr>
            <w:r w:rsidRPr="00816C86">
              <w:rPr>
                <w:rFonts w:ascii="TH SarabunPSK" w:hAnsi="TH SarabunPSK" w:cs="TH SarabunPSK"/>
                <w:sz w:val="32"/>
                <w:szCs w:val="32"/>
                <w:rtl/>
                <w:cs/>
              </w:rPr>
              <w:t>73</w:t>
            </w:r>
            <w:r w:rsidRPr="00816C86">
              <w:rPr>
                <w:rFonts w:ascii="TH SarabunPSK" w:hAnsi="TH SarabunPSK" w:cs="TH SarabunPSK"/>
                <w:sz w:val="32"/>
                <w:szCs w:val="32"/>
                <w:cs/>
              </w:rPr>
              <w:t>.</w:t>
            </w:r>
            <w:r w:rsidRPr="00816C86">
              <w:rPr>
                <w:rFonts w:ascii="TH SarabunPSK" w:hAnsi="TH SarabunPSK" w:cs="TH SarabunPSK"/>
                <w:sz w:val="32"/>
                <w:szCs w:val="32"/>
                <w:rtl/>
                <w:cs/>
              </w:rPr>
              <w:t>1</w:t>
            </w:r>
            <w:r w:rsidRPr="00816C86">
              <w:rPr>
                <w:rFonts w:ascii="TH SarabunPSK" w:hAnsi="TH SarabunPSK" w:cs="TH SarabunPSK"/>
                <w:sz w:val="32"/>
                <w:szCs w:val="32"/>
              </w:rPr>
              <w:t>6</w:t>
            </w:r>
          </w:p>
        </w:tc>
      </w:tr>
      <w:tr w:rsidR="004C5EEB" w:rsidRPr="00816C86" w:rsidTr="005E5E54">
        <w:trPr>
          <w:trHeight w:val="39"/>
        </w:trPr>
        <w:tc>
          <w:tcPr>
            <w:tcW w:w="3128" w:type="dxa"/>
          </w:tcPr>
          <w:p w:rsidR="004C5EEB" w:rsidRPr="00816C86" w:rsidRDefault="004C5EEB" w:rsidP="009975D6">
            <w:pPr>
              <w:pStyle w:val="af6"/>
              <w:spacing w:before="0" w:beforeAutospacing="0" w:after="0" w:afterAutospacing="0" w:line="320" w:lineRule="exact"/>
              <w:jc w:val="center"/>
              <w:rPr>
                <w:rFonts w:ascii="TH SarabunPSK" w:hAnsi="TH SarabunPSK" w:cs="TH SarabunPSK"/>
                <w:b/>
                <w:bCs/>
                <w:sz w:val="32"/>
                <w:szCs w:val="32"/>
                <w:rtl/>
                <w:cs/>
              </w:rPr>
            </w:pPr>
            <w:r w:rsidRPr="00816C86">
              <w:rPr>
                <w:rFonts w:ascii="TH SarabunPSK" w:hAnsi="TH SarabunPSK" w:cs="TH SarabunPSK"/>
                <w:b/>
                <w:bCs/>
                <w:sz w:val="32"/>
                <w:szCs w:val="32"/>
                <w:cs/>
                <w:lang w:bidi="th-TH"/>
              </w:rPr>
              <w:t>สินทรัพย์สุทธิ</w:t>
            </w:r>
          </w:p>
        </w:tc>
        <w:tc>
          <w:tcPr>
            <w:tcW w:w="3129" w:type="dxa"/>
          </w:tcPr>
          <w:p w:rsidR="004C5EEB" w:rsidRPr="00816C86" w:rsidRDefault="004C5EEB" w:rsidP="009975D6">
            <w:pPr>
              <w:pStyle w:val="af6"/>
              <w:spacing w:before="0" w:beforeAutospacing="0" w:after="0" w:afterAutospacing="0" w:line="320" w:lineRule="exact"/>
              <w:jc w:val="center"/>
              <w:rPr>
                <w:rFonts w:ascii="TH SarabunPSK" w:hAnsi="TH SarabunPSK" w:cs="TH SarabunPSK"/>
                <w:b/>
                <w:bCs/>
                <w:sz w:val="32"/>
                <w:szCs w:val="32"/>
                <w:rtl/>
                <w:cs/>
              </w:rPr>
            </w:pPr>
            <w:r w:rsidRPr="00816C86">
              <w:rPr>
                <w:rFonts w:ascii="TH SarabunPSK" w:hAnsi="TH SarabunPSK" w:cs="TH SarabunPSK"/>
                <w:b/>
                <w:bCs/>
                <w:sz w:val="32"/>
                <w:szCs w:val="32"/>
                <w:rtl/>
                <w:cs/>
              </w:rPr>
              <w:t>8</w:t>
            </w:r>
            <w:r w:rsidRPr="00816C86">
              <w:rPr>
                <w:rFonts w:ascii="TH SarabunPSK" w:hAnsi="TH SarabunPSK" w:cs="TH SarabunPSK"/>
                <w:b/>
                <w:bCs/>
                <w:sz w:val="32"/>
                <w:szCs w:val="32"/>
              </w:rPr>
              <w:t>,</w:t>
            </w:r>
            <w:r w:rsidRPr="00816C86">
              <w:rPr>
                <w:rFonts w:ascii="TH SarabunPSK" w:hAnsi="TH SarabunPSK" w:cs="TH SarabunPSK"/>
                <w:b/>
                <w:bCs/>
                <w:sz w:val="32"/>
                <w:szCs w:val="32"/>
                <w:rtl/>
                <w:cs/>
              </w:rPr>
              <w:t>7</w:t>
            </w:r>
            <w:r w:rsidRPr="00816C86">
              <w:rPr>
                <w:rFonts w:ascii="TH SarabunPSK" w:hAnsi="TH SarabunPSK" w:cs="TH SarabunPSK"/>
                <w:b/>
                <w:bCs/>
                <w:sz w:val="32"/>
                <w:szCs w:val="32"/>
              </w:rPr>
              <w:t>2</w:t>
            </w:r>
            <w:r w:rsidRPr="00816C86">
              <w:rPr>
                <w:rFonts w:ascii="TH SarabunPSK" w:hAnsi="TH SarabunPSK" w:cs="TH SarabunPSK"/>
                <w:b/>
                <w:bCs/>
                <w:sz w:val="32"/>
                <w:szCs w:val="32"/>
                <w:rtl/>
                <w:cs/>
              </w:rPr>
              <w:t>4</w:t>
            </w:r>
            <w:r w:rsidRPr="00816C86">
              <w:rPr>
                <w:rFonts w:ascii="TH SarabunPSK" w:hAnsi="TH SarabunPSK" w:cs="TH SarabunPSK"/>
                <w:b/>
                <w:bCs/>
                <w:sz w:val="32"/>
                <w:szCs w:val="32"/>
                <w:cs/>
              </w:rPr>
              <w:t>.</w:t>
            </w:r>
            <w:r w:rsidRPr="00816C86">
              <w:rPr>
                <w:rFonts w:ascii="TH SarabunPSK" w:hAnsi="TH SarabunPSK" w:cs="TH SarabunPSK"/>
                <w:b/>
                <w:bCs/>
                <w:sz w:val="32"/>
                <w:szCs w:val="32"/>
                <w:rtl/>
                <w:cs/>
              </w:rPr>
              <w:t>32</w:t>
            </w:r>
          </w:p>
        </w:tc>
        <w:tc>
          <w:tcPr>
            <w:tcW w:w="3519" w:type="dxa"/>
          </w:tcPr>
          <w:p w:rsidR="004C5EEB" w:rsidRPr="00816C86" w:rsidRDefault="004C5EEB" w:rsidP="009975D6">
            <w:pPr>
              <w:pStyle w:val="af6"/>
              <w:spacing w:before="0" w:beforeAutospacing="0" w:after="0" w:afterAutospacing="0" w:line="320" w:lineRule="exact"/>
              <w:jc w:val="center"/>
              <w:rPr>
                <w:rFonts w:ascii="TH SarabunPSK" w:hAnsi="TH SarabunPSK" w:cs="TH SarabunPSK"/>
                <w:sz w:val="32"/>
                <w:szCs w:val="32"/>
                <w:rtl/>
                <w:cs/>
              </w:rPr>
            </w:pPr>
            <w:r w:rsidRPr="00816C86">
              <w:rPr>
                <w:rFonts w:ascii="TH SarabunPSK" w:hAnsi="TH SarabunPSK" w:cs="TH SarabunPSK"/>
                <w:sz w:val="32"/>
                <w:szCs w:val="32"/>
                <w:rtl/>
                <w:cs/>
              </w:rPr>
              <w:t>6</w:t>
            </w:r>
            <w:r w:rsidRPr="00816C86">
              <w:rPr>
                <w:rFonts w:ascii="TH SarabunPSK" w:hAnsi="TH SarabunPSK" w:cs="TH SarabunPSK"/>
                <w:sz w:val="32"/>
                <w:szCs w:val="32"/>
              </w:rPr>
              <w:t>,</w:t>
            </w:r>
            <w:r w:rsidRPr="00816C86">
              <w:rPr>
                <w:rFonts w:ascii="TH SarabunPSK" w:hAnsi="TH SarabunPSK" w:cs="TH SarabunPSK"/>
                <w:sz w:val="32"/>
                <w:szCs w:val="32"/>
                <w:rtl/>
                <w:cs/>
              </w:rPr>
              <w:t>857</w:t>
            </w:r>
            <w:r w:rsidRPr="00816C86">
              <w:rPr>
                <w:rFonts w:ascii="TH SarabunPSK" w:hAnsi="TH SarabunPSK" w:cs="TH SarabunPSK"/>
                <w:sz w:val="32"/>
                <w:szCs w:val="32"/>
                <w:cs/>
              </w:rPr>
              <w:t>.</w:t>
            </w:r>
            <w:r w:rsidRPr="00816C86">
              <w:rPr>
                <w:rFonts w:ascii="TH SarabunPSK" w:hAnsi="TH SarabunPSK" w:cs="TH SarabunPSK"/>
                <w:sz w:val="32"/>
                <w:szCs w:val="32"/>
                <w:rtl/>
                <w:cs/>
              </w:rPr>
              <w:t>3</w:t>
            </w:r>
            <w:r w:rsidRPr="00816C86">
              <w:rPr>
                <w:rFonts w:ascii="TH SarabunPSK" w:hAnsi="TH SarabunPSK" w:cs="TH SarabunPSK"/>
                <w:sz w:val="32"/>
                <w:szCs w:val="32"/>
              </w:rPr>
              <w:t>1</w:t>
            </w:r>
          </w:p>
        </w:tc>
      </w:tr>
      <w:tr w:rsidR="004C5EEB" w:rsidRPr="00816C86" w:rsidTr="005E5E54">
        <w:trPr>
          <w:trHeight w:val="39"/>
        </w:trPr>
        <w:tc>
          <w:tcPr>
            <w:tcW w:w="3128" w:type="dxa"/>
          </w:tcPr>
          <w:p w:rsidR="004C5EEB" w:rsidRPr="00816C86" w:rsidRDefault="004C5EEB" w:rsidP="009975D6">
            <w:pPr>
              <w:pStyle w:val="af6"/>
              <w:spacing w:before="0" w:beforeAutospacing="0" w:after="0" w:afterAutospacing="0" w:line="320" w:lineRule="exact"/>
              <w:jc w:val="center"/>
              <w:rPr>
                <w:rFonts w:ascii="TH SarabunPSK" w:hAnsi="TH SarabunPSK" w:cs="TH SarabunPSK"/>
                <w:b/>
                <w:bCs/>
                <w:sz w:val="32"/>
                <w:szCs w:val="32"/>
                <w:rtl/>
                <w:cs/>
              </w:rPr>
            </w:pPr>
            <w:r w:rsidRPr="00816C86">
              <w:rPr>
                <w:rFonts w:ascii="TH SarabunPSK" w:hAnsi="TH SarabunPSK" w:cs="TH SarabunPSK"/>
                <w:b/>
                <w:bCs/>
                <w:sz w:val="32"/>
                <w:szCs w:val="32"/>
                <w:cs/>
                <w:lang w:bidi="th-TH"/>
              </w:rPr>
              <w:t>รวมรายได้</w:t>
            </w:r>
          </w:p>
        </w:tc>
        <w:tc>
          <w:tcPr>
            <w:tcW w:w="3129" w:type="dxa"/>
          </w:tcPr>
          <w:p w:rsidR="004C5EEB" w:rsidRPr="00816C86" w:rsidRDefault="004C5EEB" w:rsidP="009975D6">
            <w:pPr>
              <w:pStyle w:val="af6"/>
              <w:spacing w:before="0" w:beforeAutospacing="0" w:after="0" w:afterAutospacing="0" w:line="320" w:lineRule="exact"/>
              <w:jc w:val="center"/>
              <w:rPr>
                <w:rFonts w:ascii="TH SarabunPSK" w:hAnsi="TH SarabunPSK" w:cs="TH SarabunPSK"/>
                <w:b/>
                <w:bCs/>
                <w:sz w:val="32"/>
                <w:szCs w:val="32"/>
                <w:rtl/>
                <w:cs/>
              </w:rPr>
            </w:pPr>
            <w:r w:rsidRPr="00816C86">
              <w:rPr>
                <w:rFonts w:ascii="TH SarabunPSK" w:hAnsi="TH SarabunPSK" w:cs="TH SarabunPSK"/>
                <w:b/>
                <w:bCs/>
                <w:sz w:val="32"/>
                <w:szCs w:val="32"/>
                <w:rtl/>
                <w:cs/>
              </w:rPr>
              <w:t>129</w:t>
            </w:r>
            <w:r w:rsidRPr="00816C86">
              <w:rPr>
                <w:rFonts w:ascii="TH SarabunPSK" w:hAnsi="TH SarabunPSK" w:cs="TH SarabunPSK"/>
                <w:b/>
                <w:bCs/>
                <w:sz w:val="32"/>
                <w:szCs w:val="32"/>
                <w:cs/>
              </w:rPr>
              <w:t>.</w:t>
            </w:r>
            <w:r w:rsidRPr="00816C86">
              <w:rPr>
                <w:rFonts w:ascii="TH SarabunPSK" w:hAnsi="TH SarabunPSK" w:cs="TH SarabunPSK"/>
                <w:b/>
                <w:bCs/>
                <w:sz w:val="32"/>
                <w:szCs w:val="32"/>
                <w:rtl/>
                <w:cs/>
              </w:rPr>
              <w:t>72</w:t>
            </w:r>
          </w:p>
        </w:tc>
        <w:tc>
          <w:tcPr>
            <w:tcW w:w="3519" w:type="dxa"/>
          </w:tcPr>
          <w:p w:rsidR="004C5EEB" w:rsidRPr="00816C86" w:rsidRDefault="004C5EEB" w:rsidP="009975D6">
            <w:pPr>
              <w:pStyle w:val="af6"/>
              <w:spacing w:before="0" w:beforeAutospacing="0" w:after="0" w:afterAutospacing="0" w:line="320" w:lineRule="exact"/>
              <w:jc w:val="center"/>
              <w:rPr>
                <w:rFonts w:ascii="TH SarabunPSK" w:hAnsi="TH SarabunPSK" w:cs="TH SarabunPSK"/>
                <w:sz w:val="32"/>
                <w:szCs w:val="32"/>
                <w:rtl/>
                <w:cs/>
              </w:rPr>
            </w:pPr>
            <w:r w:rsidRPr="00816C86">
              <w:rPr>
                <w:rFonts w:ascii="TH SarabunPSK" w:hAnsi="TH SarabunPSK" w:cs="TH SarabunPSK"/>
                <w:sz w:val="32"/>
                <w:szCs w:val="32"/>
                <w:rtl/>
                <w:cs/>
              </w:rPr>
              <w:t>107</w:t>
            </w:r>
            <w:r w:rsidRPr="00816C86">
              <w:rPr>
                <w:rFonts w:ascii="TH SarabunPSK" w:hAnsi="TH SarabunPSK" w:cs="TH SarabunPSK"/>
                <w:sz w:val="32"/>
                <w:szCs w:val="32"/>
                <w:cs/>
              </w:rPr>
              <w:t>.</w:t>
            </w:r>
            <w:r w:rsidRPr="00816C86">
              <w:rPr>
                <w:rFonts w:ascii="TH SarabunPSK" w:hAnsi="TH SarabunPSK" w:cs="TH SarabunPSK"/>
                <w:sz w:val="32"/>
                <w:szCs w:val="32"/>
                <w:rtl/>
                <w:cs/>
              </w:rPr>
              <w:t>89</w:t>
            </w:r>
          </w:p>
        </w:tc>
      </w:tr>
      <w:tr w:rsidR="004C5EEB" w:rsidRPr="00816C86" w:rsidTr="005E5E54">
        <w:trPr>
          <w:trHeight w:val="329"/>
        </w:trPr>
        <w:tc>
          <w:tcPr>
            <w:tcW w:w="3128" w:type="dxa"/>
          </w:tcPr>
          <w:p w:rsidR="004C5EEB" w:rsidRPr="00816C86" w:rsidRDefault="004C5EEB" w:rsidP="009975D6">
            <w:pPr>
              <w:pStyle w:val="af6"/>
              <w:spacing w:before="0" w:beforeAutospacing="0" w:after="0" w:afterAutospacing="0" w:line="320" w:lineRule="exact"/>
              <w:jc w:val="center"/>
              <w:rPr>
                <w:rFonts w:ascii="TH SarabunPSK" w:hAnsi="TH SarabunPSK" w:cs="TH SarabunPSK"/>
                <w:b/>
                <w:bCs/>
                <w:sz w:val="32"/>
                <w:szCs w:val="32"/>
              </w:rPr>
            </w:pPr>
            <w:r w:rsidRPr="00816C86">
              <w:rPr>
                <w:rFonts w:ascii="TH SarabunPSK" w:hAnsi="TH SarabunPSK" w:cs="TH SarabunPSK"/>
                <w:b/>
                <w:bCs/>
                <w:sz w:val="32"/>
                <w:szCs w:val="32"/>
                <w:cs/>
                <w:lang w:bidi="th-TH"/>
              </w:rPr>
              <w:t>รวมค่าใช้จ่าย</w:t>
            </w:r>
          </w:p>
        </w:tc>
        <w:tc>
          <w:tcPr>
            <w:tcW w:w="3129" w:type="dxa"/>
          </w:tcPr>
          <w:p w:rsidR="004C5EEB" w:rsidRPr="00816C86" w:rsidRDefault="004C5EEB" w:rsidP="009975D6">
            <w:pPr>
              <w:pStyle w:val="af6"/>
              <w:spacing w:before="0" w:beforeAutospacing="0" w:after="0" w:afterAutospacing="0" w:line="320" w:lineRule="exact"/>
              <w:jc w:val="center"/>
              <w:rPr>
                <w:rFonts w:ascii="TH SarabunPSK" w:hAnsi="TH SarabunPSK" w:cs="TH SarabunPSK"/>
                <w:b/>
                <w:bCs/>
                <w:sz w:val="32"/>
                <w:szCs w:val="32"/>
              </w:rPr>
            </w:pPr>
            <w:r w:rsidRPr="00816C86">
              <w:rPr>
                <w:rFonts w:ascii="TH SarabunPSK" w:hAnsi="TH SarabunPSK" w:cs="TH SarabunPSK"/>
                <w:b/>
                <w:bCs/>
                <w:sz w:val="32"/>
                <w:szCs w:val="32"/>
                <w:rtl/>
                <w:cs/>
              </w:rPr>
              <w:t>191</w:t>
            </w:r>
            <w:r w:rsidRPr="00816C86">
              <w:rPr>
                <w:rFonts w:ascii="TH SarabunPSK" w:hAnsi="TH SarabunPSK" w:cs="TH SarabunPSK"/>
                <w:b/>
                <w:bCs/>
                <w:sz w:val="32"/>
                <w:szCs w:val="32"/>
                <w:cs/>
              </w:rPr>
              <w:t>.</w:t>
            </w:r>
            <w:r w:rsidRPr="00816C86">
              <w:rPr>
                <w:rFonts w:ascii="TH SarabunPSK" w:hAnsi="TH SarabunPSK" w:cs="TH SarabunPSK"/>
                <w:b/>
                <w:bCs/>
                <w:sz w:val="32"/>
                <w:szCs w:val="32"/>
                <w:rtl/>
                <w:cs/>
              </w:rPr>
              <w:t>84</w:t>
            </w:r>
          </w:p>
        </w:tc>
        <w:tc>
          <w:tcPr>
            <w:tcW w:w="3519" w:type="dxa"/>
          </w:tcPr>
          <w:p w:rsidR="004C5EEB" w:rsidRPr="00816C86" w:rsidRDefault="004C5EEB" w:rsidP="009975D6">
            <w:pPr>
              <w:pStyle w:val="af6"/>
              <w:spacing w:before="0" w:beforeAutospacing="0" w:after="0" w:afterAutospacing="0" w:line="320" w:lineRule="exact"/>
              <w:jc w:val="center"/>
              <w:rPr>
                <w:rFonts w:ascii="TH SarabunPSK" w:hAnsi="TH SarabunPSK" w:cs="TH SarabunPSK"/>
                <w:sz w:val="32"/>
                <w:szCs w:val="32"/>
              </w:rPr>
            </w:pPr>
            <w:r w:rsidRPr="00816C86">
              <w:rPr>
                <w:rFonts w:ascii="TH SarabunPSK" w:hAnsi="TH SarabunPSK" w:cs="TH SarabunPSK"/>
                <w:sz w:val="32"/>
                <w:szCs w:val="32"/>
                <w:rtl/>
                <w:cs/>
              </w:rPr>
              <w:t>186</w:t>
            </w:r>
            <w:r w:rsidRPr="00816C86">
              <w:rPr>
                <w:rFonts w:ascii="TH SarabunPSK" w:hAnsi="TH SarabunPSK" w:cs="TH SarabunPSK"/>
                <w:sz w:val="32"/>
                <w:szCs w:val="32"/>
                <w:cs/>
              </w:rPr>
              <w:t>.</w:t>
            </w:r>
            <w:r w:rsidRPr="00816C86">
              <w:rPr>
                <w:rFonts w:ascii="TH SarabunPSK" w:hAnsi="TH SarabunPSK" w:cs="TH SarabunPSK"/>
                <w:sz w:val="32"/>
                <w:szCs w:val="32"/>
                <w:rtl/>
                <w:cs/>
              </w:rPr>
              <w:t>36</w:t>
            </w:r>
          </w:p>
        </w:tc>
      </w:tr>
      <w:tr w:rsidR="004C5EEB" w:rsidRPr="00816C86" w:rsidTr="005E5E54">
        <w:trPr>
          <w:trHeight w:val="329"/>
        </w:trPr>
        <w:tc>
          <w:tcPr>
            <w:tcW w:w="3128" w:type="dxa"/>
          </w:tcPr>
          <w:p w:rsidR="004C5EEB" w:rsidRPr="00816C86" w:rsidRDefault="004C5EEB" w:rsidP="009975D6">
            <w:pPr>
              <w:pStyle w:val="af6"/>
              <w:spacing w:before="0" w:beforeAutospacing="0" w:after="0" w:afterAutospacing="0" w:line="320" w:lineRule="exact"/>
              <w:jc w:val="center"/>
              <w:rPr>
                <w:rFonts w:ascii="TH SarabunPSK" w:hAnsi="TH SarabunPSK" w:cs="TH SarabunPSK"/>
                <w:b/>
                <w:bCs/>
                <w:sz w:val="32"/>
                <w:szCs w:val="32"/>
              </w:rPr>
            </w:pPr>
            <w:r w:rsidRPr="00816C86">
              <w:rPr>
                <w:rFonts w:ascii="TH SarabunPSK" w:hAnsi="TH SarabunPSK" w:cs="TH SarabunPSK"/>
                <w:b/>
                <w:bCs/>
                <w:sz w:val="32"/>
                <w:szCs w:val="32"/>
                <w:cs/>
                <w:lang w:bidi="th-TH"/>
              </w:rPr>
              <w:t>รายได้สูง</w:t>
            </w:r>
            <w:r w:rsidRPr="00816C86">
              <w:rPr>
                <w:rFonts w:ascii="TH SarabunPSK" w:hAnsi="TH SarabunPSK" w:cs="TH SarabunPSK"/>
                <w:b/>
                <w:bCs/>
                <w:sz w:val="32"/>
                <w:szCs w:val="32"/>
                <w:rtl/>
                <w:cs/>
              </w:rPr>
              <w:t>(</w:t>
            </w:r>
            <w:r w:rsidRPr="00816C86">
              <w:rPr>
                <w:rFonts w:ascii="TH SarabunPSK" w:hAnsi="TH SarabunPSK" w:cs="TH SarabunPSK"/>
                <w:b/>
                <w:bCs/>
                <w:sz w:val="32"/>
                <w:szCs w:val="32"/>
                <w:rtl/>
                <w:cs/>
                <w:lang w:bidi="th-TH"/>
              </w:rPr>
              <w:t>ต่ำ</w:t>
            </w:r>
            <w:r w:rsidRPr="00816C86">
              <w:rPr>
                <w:rFonts w:ascii="TH SarabunPSK" w:hAnsi="TH SarabunPSK" w:cs="TH SarabunPSK"/>
                <w:b/>
                <w:bCs/>
                <w:sz w:val="32"/>
                <w:szCs w:val="32"/>
                <w:rtl/>
                <w:cs/>
              </w:rPr>
              <w:t>)</w:t>
            </w:r>
            <w:r w:rsidRPr="00816C86">
              <w:rPr>
                <w:rFonts w:ascii="TH SarabunPSK" w:hAnsi="TH SarabunPSK" w:cs="TH SarabunPSK"/>
                <w:b/>
                <w:bCs/>
                <w:sz w:val="32"/>
                <w:szCs w:val="32"/>
                <w:rtl/>
                <w:cs/>
                <w:lang w:bidi="th-TH"/>
              </w:rPr>
              <w:t>กว่าค่าใช้จ่าย</w:t>
            </w:r>
          </w:p>
        </w:tc>
        <w:tc>
          <w:tcPr>
            <w:tcW w:w="3129" w:type="dxa"/>
          </w:tcPr>
          <w:p w:rsidR="004C5EEB" w:rsidRPr="00816C86" w:rsidRDefault="004C5EEB" w:rsidP="009975D6">
            <w:pPr>
              <w:pStyle w:val="af6"/>
              <w:spacing w:before="0" w:beforeAutospacing="0" w:after="0" w:afterAutospacing="0" w:line="320" w:lineRule="exact"/>
              <w:jc w:val="center"/>
              <w:rPr>
                <w:rFonts w:ascii="TH SarabunPSK" w:hAnsi="TH SarabunPSK" w:cs="TH SarabunPSK"/>
                <w:b/>
                <w:bCs/>
                <w:sz w:val="32"/>
                <w:szCs w:val="32"/>
              </w:rPr>
            </w:pPr>
            <w:r w:rsidRPr="00816C86">
              <w:rPr>
                <w:rFonts w:ascii="TH SarabunPSK" w:hAnsi="TH SarabunPSK" w:cs="TH SarabunPSK"/>
                <w:b/>
                <w:bCs/>
                <w:sz w:val="32"/>
                <w:szCs w:val="32"/>
              </w:rPr>
              <w:t>(</w:t>
            </w:r>
            <w:r w:rsidRPr="00816C86">
              <w:rPr>
                <w:rFonts w:ascii="TH SarabunPSK" w:hAnsi="TH SarabunPSK" w:cs="TH SarabunPSK"/>
                <w:b/>
                <w:bCs/>
                <w:sz w:val="32"/>
                <w:szCs w:val="32"/>
                <w:rtl/>
                <w:cs/>
              </w:rPr>
              <w:t>62</w:t>
            </w:r>
            <w:r w:rsidRPr="00816C86">
              <w:rPr>
                <w:rFonts w:ascii="TH SarabunPSK" w:hAnsi="TH SarabunPSK" w:cs="TH SarabunPSK"/>
                <w:b/>
                <w:bCs/>
                <w:sz w:val="32"/>
                <w:szCs w:val="32"/>
                <w:cs/>
              </w:rPr>
              <w:t>.</w:t>
            </w:r>
            <w:r w:rsidRPr="00816C86">
              <w:rPr>
                <w:rFonts w:ascii="TH SarabunPSK" w:hAnsi="TH SarabunPSK" w:cs="TH SarabunPSK"/>
                <w:b/>
                <w:bCs/>
                <w:sz w:val="32"/>
                <w:szCs w:val="32"/>
                <w:rtl/>
                <w:cs/>
              </w:rPr>
              <w:t>12</w:t>
            </w:r>
            <w:r w:rsidRPr="00816C86">
              <w:rPr>
                <w:rFonts w:ascii="TH SarabunPSK" w:hAnsi="TH SarabunPSK" w:cs="TH SarabunPSK"/>
                <w:b/>
                <w:bCs/>
                <w:sz w:val="32"/>
                <w:szCs w:val="32"/>
                <w:cs/>
              </w:rPr>
              <w:t>)</w:t>
            </w:r>
          </w:p>
        </w:tc>
        <w:tc>
          <w:tcPr>
            <w:tcW w:w="3519" w:type="dxa"/>
          </w:tcPr>
          <w:p w:rsidR="004C5EEB" w:rsidRPr="00816C86" w:rsidRDefault="004C5EEB" w:rsidP="009975D6">
            <w:pPr>
              <w:pStyle w:val="af6"/>
              <w:spacing w:before="0" w:beforeAutospacing="0" w:after="0" w:afterAutospacing="0" w:line="320" w:lineRule="exact"/>
              <w:jc w:val="center"/>
              <w:rPr>
                <w:rFonts w:ascii="TH SarabunPSK" w:hAnsi="TH SarabunPSK" w:cs="TH SarabunPSK"/>
                <w:sz w:val="32"/>
                <w:szCs w:val="32"/>
              </w:rPr>
            </w:pPr>
            <w:r w:rsidRPr="00816C86">
              <w:rPr>
                <w:rFonts w:ascii="TH SarabunPSK" w:hAnsi="TH SarabunPSK" w:cs="TH SarabunPSK"/>
                <w:sz w:val="32"/>
                <w:szCs w:val="32"/>
              </w:rPr>
              <w:t>(</w:t>
            </w:r>
            <w:r w:rsidRPr="00816C86">
              <w:rPr>
                <w:rFonts w:ascii="TH SarabunPSK" w:hAnsi="TH SarabunPSK" w:cs="TH SarabunPSK"/>
                <w:sz w:val="32"/>
                <w:szCs w:val="32"/>
                <w:rtl/>
                <w:cs/>
              </w:rPr>
              <w:t>78</w:t>
            </w:r>
            <w:r w:rsidRPr="00816C86">
              <w:rPr>
                <w:rFonts w:ascii="TH SarabunPSK" w:hAnsi="TH SarabunPSK" w:cs="TH SarabunPSK"/>
                <w:sz w:val="32"/>
                <w:szCs w:val="32"/>
                <w:cs/>
              </w:rPr>
              <w:t>.</w:t>
            </w:r>
            <w:r w:rsidRPr="00816C86">
              <w:rPr>
                <w:rFonts w:ascii="TH SarabunPSK" w:hAnsi="TH SarabunPSK" w:cs="TH SarabunPSK"/>
                <w:sz w:val="32"/>
                <w:szCs w:val="32"/>
                <w:rtl/>
                <w:cs/>
              </w:rPr>
              <w:t>47</w:t>
            </w:r>
            <w:r w:rsidRPr="00816C86">
              <w:rPr>
                <w:rFonts w:ascii="TH SarabunPSK" w:hAnsi="TH SarabunPSK" w:cs="TH SarabunPSK"/>
                <w:sz w:val="32"/>
                <w:szCs w:val="32"/>
                <w:cs/>
              </w:rPr>
              <w:t>)</w:t>
            </w:r>
          </w:p>
        </w:tc>
      </w:tr>
    </w:tbl>
    <w:p w:rsidR="00204D0B" w:rsidRPr="00204D0B" w:rsidRDefault="004C5EEB" w:rsidP="00204D0B">
      <w:pPr>
        <w:pStyle w:val="af6"/>
        <w:spacing w:before="0" w:beforeAutospacing="0" w:after="0" w:afterAutospacing="0" w:line="320" w:lineRule="exact"/>
        <w:jc w:val="thaiDistribute"/>
        <w:rPr>
          <w:rFonts w:ascii="TH SarabunPSK" w:hAnsi="TH SarabunPSK" w:cs="TH SarabunPSK"/>
          <w:b/>
          <w:bCs/>
          <w:sz w:val="32"/>
          <w:szCs w:val="32"/>
          <w:lang w:bidi="th-TH"/>
        </w:rPr>
      </w:pPr>
      <w:r w:rsidRPr="00816C86">
        <w:rPr>
          <w:rFonts w:ascii="TH SarabunPSK" w:hAnsi="TH SarabunPSK" w:cs="TH SarabunPSK"/>
          <w:sz w:val="32"/>
          <w:szCs w:val="32"/>
        </w:rPr>
        <w:tab/>
      </w:r>
      <w:r w:rsidR="00204D0B" w:rsidRPr="00204D0B">
        <w:rPr>
          <w:rFonts w:ascii="TH SarabunPSK" w:hAnsi="TH SarabunPSK" w:cs="TH SarabunPSK"/>
          <w:sz w:val="32"/>
          <w:szCs w:val="32"/>
          <w:cs/>
          <w:lang w:bidi="th-TH"/>
        </w:rPr>
        <w:t xml:space="preserve">ณ วันที่ 31 ธันวาคม 2563 กอช. มีสินทรัพย์รวมจำนวน 8,804.27 ล้านบาท เพิ่มขึ้นร้อยละ 27.04 เมื่อเทียบกับปีที่ผ่านมา และมีสินทรัพย์สุทธิจำนวน 8,724.32 ล้านบาท โดยในปี 2563 มีรายได้จำนวน 129.72 ล้านบาท ค่าใช้จ่ายจำนวน 191.84 ล้านบาท ทำให้มีผลขาดทุนจากการดำเนินงานจำนวน 62.12 ล้านบาท ทั้งนี้ กอช. มีกำไรสุทธิจากการจำหน่ายเงินลงทุนจำนวน 5.9 ล้านบาท และกำไรสุทธิจากเครื่องมือทางการเงินที่วัดมูลค่าด้วยมูลค่ายุติธรรมจำนวน 58.25 ล้านบาท </w:t>
      </w:r>
    </w:p>
    <w:p w:rsidR="00204D0B" w:rsidRPr="00204D0B" w:rsidRDefault="00204D0B" w:rsidP="00204D0B">
      <w:pPr>
        <w:spacing w:line="320" w:lineRule="exact"/>
        <w:rPr>
          <w:rFonts w:ascii="TH SarabunPSK" w:eastAsia="Times New Roman" w:hAnsi="TH SarabunPSK" w:cs="TH SarabunPSK"/>
          <w:b/>
          <w:bCs/>
          <w:sz w:val="32"/>
          <w:szCs w:val="32"/>
        </w:rPr>
      </w:pPr>
      <w:r w:rsidRPr="00204D0B">
        <w:rPr>
          <w:rFonts w:ascii="TH SarabunPSK" w:hAnsi="TH SarabunPSK" w:cs="TH SarabunPSK"/>
          <w:b/>
          <w:bCs/>
          <w:sz w:val="32"/>
          <w:szCs w:val="32"/>
          <w:cs/>
        </w:rPr>
        <w:lastRenderedPageBreak/>
        <w:t xml:space="preserve"> </w:t>
      </w:r>
      <w:r w:rsidRPr="00204D0B">
        <w:rPr>
          <w:rFonts w:ascii="TH SarabunPSK" w:hAnsi="TH SarabunPSK" w:cs="TH SarabunPSK"/>
          <w:b/>
          <w:bCs/>
          <w:sz w:val="32"/>
          <w:szCs w:val="32"/>
          <w:cs/>
        </w:rPr>
        <w:tab/>
      </w:r>
      <w:r w:rsidRPr="00204D0B">
        <w:rPr>
          <w:rFonts w:ascii="TH SarabunPSK" w:hAnsi="TH SarabunPSK" w:cs="TH SarabunPSK"/>
          <w:b/>
          <w:bCs/>
          <w:sz w:val="32"/>
          <w:szCs w:val="32"/>
          <w:cs/>
        </w:rPr>
        <w:tab/>
      </w:r>
      <w:r w:rsidRPr="00204D0B">
        <w:rPr>
          <w:rFonts w:ascii="TH SarabunPSK" w:eastAsia="Times New Roman" w:hAnsi="TH SarabunPSK" w:cs="TH SarabunPSK"/>
          <w:b/>
          <w:bCs/>
          <w:sz w:val="32"/>
          <w:szCs w:val="32"/>
        </w:rPr>
        <w:t xml:space="preserve">3. </w:t>
      </w:r>
      <w:r w:rsidRPr="00204D0B">
        <w:rPr>
          <w:rFonts w:ascii="TH SarabunPSK" w:eastAsia="Times New Roman" w:hAnsi="TH SarabunPSK" w:cs="TH SarabunPSK"/>
          <w:b/>
          <w:bCs/>
          <w:sz w:val="32"/>
          <w:szCs w:val="32"/>
          <w:cs/>
        </w:rPr>
        <w:t xml:space="preserve">แผนการดำเนินงานในปี </w:t>
      </w:r>
      <w:r w:rsidRPr="00204D0B">
        <w:rPr>
          <w:rFonts w:ascii="TH SarabunPSK" w:eastAsia="Times New Roman" w:hAnsi="TH SarabunPSK" w:cs="TH SarabunPSK"/>
          <w:b/>
          <w:bCs/>
          <w:sz w:val="32"/>
          <w:szCs w:val="32"/>
        </w:rPr>
        <w:t>2564</w:t>
      </w:r>
      <w:r w:rsidRPr="00204D0B">
        <w:rPr>
          <w:rFonts w:ascii="TH SarabunPSK" w:eastAsia="Times New Roman" w:hAnsi="TH SarabunPSK" w:cs="TH SarabunPSK"/>
          <w:b/>
          <w:bCs/>
          <w:sz w:val="32"/>
          <w:szCs w:val="32"/>
          <w:cs/>
        </w:rPr>
        <w:t xml:space="preserve"> และประมาณการรายรับที่ขอจัดสรรจากรัฐบาลสำหรับปี </w:t>
      </w:r>
      <w:r w:rsidRPr="00204D0B">
        <w:rPr>
          <w:rFonts w:ascii="TH SarabunPSK" w:eastAsia="Times New Roman" w:hAnsi="TH SarabunPSK" w:cs="TH SarabunPSK"/>
          <w:b/>
          <w:bCs/>
          <w:sz w:val="32"/>
          <w:szCs w:val="32"/>
        </w:rPr>
        <w:t>2565 - 2567</w:t>
      </w:r>
      <w:r w:rsidRPr="00204D0B">
        <w:rPr>
          <w:rFonts w:ascii="TH SarabunPSK" w:eastAsia="Times New Roman" w:hAnsi="TH SarabunPSK" w:cs="TH SarabunPSK"/>
          <w:b/>
          <w:bCs/>
          <w:sz w:val="32"/>
          <w:szCs w:val="32"/>
          <w:cs/>
        </w:rPr>
        <w:t xml:space="preserve"> ซึ่ง กอช. จะดำเนินงานตามแผนยุทธศาสตร์ของ กอช. ปี </w:t>
      </w:r>
      <w:r w:rsidRPr="00204D0B">
        <w:rPr>
          <w:rFonts w:ascii="TH SarabunPSK" w:eastAsia="Times New Roman" w:hAnsi="TH SarabunPSK" w:cs="TH SarabunPSK"/>
          <w:b/>
          <w:bCs/>
          <w:sz w:val="32"/>
          <w:szCs w:val="32"/>
        </w:rPr>
        <w:t>2562 - 2565</w:t>
      </w:r>
      <w:r w:rsidRPr="00204D0B">
        <w:rPr>
          <w:rFonts w:ascii="TH SarabunPSK" w:eastAsia="Times New Roman" w:hAnsi="TH SarabunPSK" w:cs="TH SarabunPSK"/>
          <w:b/>
          <w:bCs/>
          <w:sz w:val="32"/>
          <w:szCs w:val="32"/>
          <w:cs/>
        </w:rPr>
        <w:t xml:space="preserve"> อย่างต่อเนื่อง ภายใต้กรอบวงเงินประมาณ </w:t>
      </w:r>
      <w:r w:rsidRPr="00204D0B">
        <w:rPr>
          <w:rFonts w:ascii="TH SarabunPSK" w:eastAsia="Times New Roman" w:hAnsi="TH SarabunPSK" w:cs="TH SarabunPSK"/>
          <w:b/>
          <w:bCs/>
          <w:sz w:val="32"/>
          <w:szCs w:val="32"/>
        </w:rPr>
        <w:t>605.7869</w:t>
      </w:r>
      <w:r w:rsidRPr="00204D0B">
        <w:rPr>
          <w:rFonts w:ascii="TH SarabunPSK" w:eastAsia="Times New Roman" w:hAnsi="TH SarabunPSK" w:cs="TH SarabunPSK"/>
          <w:b/>
          <w:bCs/>
          <w:sz w:val="32"/>
          <w:szCs w:val="32"/>
          <w:cs/>
        </w:rPr>
        <w:t xml:space="preserve"> ล้านบาท โดยมุ่งเน้นการเพิ่มจำนวนสมาชิกอย่างทั่วถึงและส่งเสริมการออมอย่างต่อเนื่อง การเสริมสร้างวินัยการออมให้กับกลุ่มนักเรียนและนักศึกษา การสร้างและพัฒนาศักยภาพตัวแทน กอช. ในระดับพื้นที่ การจัดหาสวัสดิการให้กับสมาชิก กอช. และการกระตุ้นให้เกิดการออมอย่างต่อเนื่อง ทั้งนี้ กอช. วางกรอบวงเงินงบประมาณตามแผนยุทธศาสตร์ไว้ </w:t>
      </w:r>
      <w:r w:rsidRPr="00204D0B">
        <w:rPr>
          <w:rFonts w:ascii="TH SarabunPSK" w:eastAsia="Times New Roman" w:hAnsi="TH SarabunPSK" w:cs="TH SarabunPSK"/>
          <w:b/>
          <w:bCs/>
          <w:sz w:val="32"/>
          <w:szCs w:val="32"/>
        </w:rPr>
        <w:t>3</w:t>
      </w:r>
      <w:r w:rsidRPr="00204D0B">
        <w:rPr>
          <w:rFonts w:ascii="TH SarabunPSK" w:eastAsia="Times New Roman" w:hAnsi="TH SarabunPSK" w:cs="TH SarabunPSK"/>
          <w:b/>
          <w:bCs/>
          <w:sz w:val="32"/>
          <w:szCs w:val="32"/>
          <w:cs/>
        </w:rPr>
        <w:t xml:space="preserve"> ปี ดังนี้</w:t>
      </w:r>
    </w:p>
    <w:p w:rsidR="00204D0B" w:rsidRPr="00816C86" w:rsidRDefault="00204D0B" w:rsidP="00204D0B">
      <w:pPr>
        <w:pStyle w:val="af6"/>
        <w:spacing w:before="0" w:beforeAutospacing="0" w:after="0" w:afterAutospacing="0" w:line="320" w:lineRule="exact"/>
        <w:jc w:val="thaiDistribute"/>
        <w:rPr>
          <w:rFonts w:ascii="TH SarabunPSK" w:hAnsi="TH SarabunPSK" w:cs="TH SarabunPSK"/>
          <w:b/>
          <w:bCs/>
          <w:sz w:val="32"/>
          <w:szCs w:val="32"/>
          <w:lang w:bidi="th-TH"/>
        </w:rPr>
      </w:pPr>
    </w:p>
    <w:tbl>
      <w:tblPr>
        <w:tblStyle w:val="afb"/>
        <w:tblW w:w="0" w:type="auto"/>
        <w:tblLook w:val="04A0"/>
      </w:tblPr>
      <w:tblGrid>
        <w:gridCol w:w="3116"/>
        <w:gridCol w:w="3400"/>
        <w:gridCol w:w="3260"/>
      </w:tblGrid>
      <w:tr w:rsidR="004C5EEB" w:rsidRPr="00816C86" w:rsidTr="005E5E54">
        <w:tc>
          <w:tcPr>
            <w:tcW w:w="3116" w:type="dxa"/>
          </w:tcPr>
          <w:p w:rsidR="004C5EEB" w:rsidRPr="00816C86" w:rsidRDefault="004C5EEB" w:rsidP="009975D6">
            <w:pPr>
              <w:pStyle w:val="af6"/>
              <w:spacing w:before="0" w:beforeAutospacing="0" w:after="0" w:afterAutospacing="0" w:line="320" w:lineRule="exact"/>
              <w:jc w:val="center"/>
              <w:rPr>
                <w:rFonts w:ascii="TH SarabunPSK" w:hAnsi="TH SarabunPSK" w:cs="TH SarabunPSK"/>
                <w:b/>
                <w:bCs/>
                <w:sz w:val="32"/>
                <w:szCs w:val="32"/>
              </w:rPr>
            </w:pPr>
            <w:r w:rsidRPr="00816C86">
              <w:rPr>
                <w:rFonts w:ascii="TH SarabunPSK" w:hAnsi="TH SarabunPSK" w:cs="TH SarabunPSK"/>
                <w:b/>
                <w:bCs/>
                <w:sz w:val="32"/>
                <w:szCs w:val="32"/>
                <w:cs/>
                <w:lang w:bidi="th-TH"/>
              </w:rPr>
              <w:t>ปี</w:t>
            </w:r>
          </w:p>
        </w:tc>
        <w:tc>
          <w:tcPr>
            <w:tcW w:w="3400" w:type="dxa"/>
          </w:tcPr>
          <w:p w:rsidR="004C5EEB" w:rsidRPr="00816C86" w:rsidRDefault="004C5EEB" w:rsidP="009975D6">
            <w:pPr>
              <w:pStyle w:val="af6"/>
              <w:spacing w:before="0" w:beforeAutospacing="0" w:after="0" w:afterAutospacing="0" w:line="320" w:lineRule="exact"/>
              <w:jc w:val="center"/>
              <w:rPr>
                <w:rFonts w:ascii="TH SarabunPSK" w:hAnsi="TH SarabunPSK" w:cs="TH SarabunPSK"/>
                <w:b/>
                <w:bCs/>
                <w:sz w:val="32"/>
                <w:szCs w:val="32"/>
              </w:rPr>
            </w:pPr>
            <w:r w:rsidRPr="00816C86">
              <w:rPr>
                <w:rFonts w:ascii="TH SarabunPSK" w:hAnsi="TH SarabunPSK" w:cs="TH SarabunPSK"/>
                <w:b/>
                <w:bCs/>
                <w:sz w:val="32"/>
                <w:szCs w:val="32"/>
                <w:cs/>
                <w:lang w:bidi="th-TH"/>
              </w:rPr>
              <w:t xml:space="preserve">กรอบวงเงินงบประมาณ              </w:t>
            </w:r>
            <w:r w:rsidRPr="00816C86">
              <w:rPr>
                <w:rFonts w:ascii="TH SarabunPSK" w:hAnsi="TH SarabunPSK" w:cs="TH SarabunPSK"/>
                <w:b/>
                <w:bCs/>
                <w:sz w:val="32"/>
                <w:szCs w:val="32"/>
                <w:rtl/>
                <w:cs/>
              </w:rPr>
              <w:t>(</w:t>
            </w:r>
            <w:r w:rsidRPr="00816C86">
              <w:rPr>
                <w:rFonts w:ascii="TH SarabunPSK" w:hAnsi="TH SarabunPSK" w:cs="TH SarabunPSK"/>
                <w:b/>
                <w:bCs/>
                <w:sz w:val="32"/>
                <w:szCs w:val="32"/>
                <w:rtl/>
                <w:cs/>
                <w:lang w:bidi="th-TH"/>
              </w:rPr>
              <w:t>ล้านบาท</w:t>
            </w:r>
            <w:r w:rsidRPr="00816C86">
              <w:rPr>
                <w:rFonts w:ascii="TH SarabunPSK" w:hAnsi="TH SarabunPSK" w:cs="TH SarabunPSK"/>
                <w:b/>
                <w:bCs/>
                <w:sz w:val="32"/>
                <w:szCs w:val="32"/>
                <w:rtl/>
                <w:cs/>
              </w:rPr>
              <w:t>)</w:t>
            </w:r>
          </w:p>
        </w:tc>
        <w:tc>
          <w:tcPr>
            <w:tcW w:w="3260" w:type="dxa"/>
          </w:tcPr>
          <w:p w:rsidR="004C5EEB" w:rsidRPr="00816C86" w:rsidRDefault="004C5EEB" w:rsidP="009975D6">
            <w:pPr>
              <w:pStyle w:val="af6"/>
              <w:spacing w:before="0" w:beforeAutospacing="0" w:after="0" w:afterAutospacing="0" w:line="320" w:lineRule="exact"/>
              <w:jc w:val="center"/>
              <w:rPr>
                <w:rFonts w:ascii="TH SarabunPSK" w:hAnsi="TH SarabunPSK" w:cs="TH SarabunPSK"/>
                <w:b/>
                <w:bCs/>
                <w:sz w:val="32"/>
                <w:szCs w:val="32"/>
              </w:rPr>
            </w:pPr>
            <w:r w:rsidRPr="00816C86">
              <w:rPr>
                <w:rFonts w:ascii="TH SarabunPSK" w:hAnsi="TH SarabunPSK" w:cs="TH SarabunPSK"/>
                <w:b/>
                <w:bCs/>
                <w:sz w:val="32"/>
                <w:szCs w:val="32"/>
                <w:cs/>
                <w:lang w:bidi="th-TH"/>
              </w:rPr>
              <w:t xml:space="preserve">เป้าหมายสมาชิก                        </w:t>
            </w:r>
            <w:r w:rsidRPr="00816C86">
              <w:rPr>
                <w:rFonts w:ascii="TH SarabunPSK" w:hAnsi="TH SarabunPSK" w:cs="TH SarabunPSK"/>
                <w:b/>
                <w:bCs/>
                <w:sz w:val="32"/>
                <w:szCs w:val="32"/>
                <w:rtl/>
                <w:cs/>
              </w:rPr>
              <w:t>(</w:t>
            </w:r>
            <w:r w:rsidRPr="00816C86">
              <w:rPr>
                <w:rFonts w:ascii="TH SarabunPSK" w:hAnsi="TH SarabunPSK" w:cs="TH SarabunPSK"/>
                <w:b/>
                <w:bCs/>
                <w:sz w:val="32"/>
                <w:szCs w:val="32"/>
                <w:rtl/>
                <w:cs/>
                <w:lang w:bidi="th-TH"/>
              </w:rPr>
              <w:t>ล้านคน</w:t>
            </w:r>
            <w:r w:rsidRPr="00816C86">
              <w:rPr>
                <w:rFonts w:ascii="TH SarabunPSK" w:hAnsi="TH SarabunPSK" w:cs="TH SarabunPSK"/>
                <w:b/>
                <w:bCs/>
                <w:sz w:val="32"/>
                <w:szCs w:val="32"/>
                <w:rtl/>
                <w:cs/>
              </w:rPr>
              <w:t>)</w:t>
            </w:r>
          </w:p>
        </w:tc>
      </w:tr>
      <w:tr w:rsidR="004C5EEB" w:rsidRPr="00816C86" w:rsidTr="005E5E54">
        <w:tc>
          <w:tcPr>
            <w:tcW w:w="3116" w:type="dxa"/>
          </w:tcPr>
          <w:p w:rsidR="004C5EEB" w:rsidRPr="00816C86" w:rsidRDefault="004C5EEB" w:rsidP="009975D6">
            <w:pPr>
              <w:pStyle w:val="af6"/>
              <w:spacing w:before="0" w:beforeAutospacing="0" w:after="0" w:afterAutospacing="0" w:line="320" w:lineRule="exact"/>
              <w:jc w:val="center"/>
              <w:rPr>
                <w:rFonts w:ascii="TH SarabunPSK" w:hAnsi="TH SarabunPSK" w:cs="TH SarabunPSK"/>
                <w:sz w:val="32"/>
                <w:szCs w:val="32"/>
              </w:rPr>
            </w:pPr>
            <w:r w:rsidRPr="00816C86">
              <w:rPr>
                <w:rFonts w:ascii="TH SarabunPSK" w:hAnsi="TH SarabunPSK" w:cs="TH SarabunPSK"/>
                <w:sz w:val="32"/>
                <w:szCs w:val="32"/>
              </w:rPr>
              <w:t>2565</w:t>
            </w:r>
          </w:p>
        </w:tc>
        <w:tc>
          <w:tcPr>
            <w:tcW w:w="3400" w:type="dxa"/>
          </w:tcPr>
          <w:p w:rsidR="004C5EEB" w:rsidRPr="00816C86" w:rsidRDefault="004C5EEB" w:rsidP="009975D6">
            <w:pPr>
              <w:pStyle w:val="af6"/>
              <w:spacing w:before="0" w:beforeAutospacing="0" w:after="0" w:afterAutospacing="0" w:line="320" w:lineRule="exact"/>
              <w:jc w:val="center"/>
              <w:rPr>
                <w:rFonts w:ascii="TH SarabunPSK" w:hAnsi="TH SarabunPSK" w:cs="TH SarabunPSK"/>
                <w:sz w:val="32"/>
                <w:szCs w:val="32"/>
              </w:rPr>
            </w:pPr>
            <w:r w:rsidRPr="00816C86">
              <w:rPr>
                <w:rFonts w:ascii="TH SarabunPSK" w:hAnsi="TH SarabunPSK" w:cs="TH SarabunPSK"/>
                <w:sz w:val="32"/>
                <w:szCs w:val="32"/>
              </w:rPr>
              <w:t>1,255.9938</w:t>
            </w:r>
          </w:p>
        </w:tc>
        <w:tc>
          <w:tcPr>
            <w:tcW w:w="3260" w:type="dxa"/>
          </w:tcPr>
          <w:p w:rsidR="004C5EEB" w:rsidRPr="00816C86" w:rsidRDefault="004C5EEB" w:rsidP="009975D6">
            <w:pPr>
              <w:pStyle w:val="af6"/>
              <w:spacing w:before="0" w:beforeAutospacing="0" w:after="0" w:afterAutospacing="0" w:line="320" w:lineRule="exact"/>
              <w:jc w:val="center"/>
              <w:rPr>
                <w:rFonts w:ascii="TH SarabunPSK" w:hAnsi="TH SarabunPSK" w:cs="TH SarabunPSK"/>
                <w:sz w:val="32"/>
                <w:szCs w:val="32"/>
              </w:rPr>
            </w:pPr>
            <w:r w:rsidRPr="00816C86">
              <w:rPr>
                <w:rFonts w:ascii="TH SarabunPSK" w:hAnsi="TH SarabunPSK" w:cs="TH SarabunPSK"/>
                <w:sz w:val="32"/>
                <w:szCs w:val="32"/>
              </w:rPr>
              <w:t>3.025</w:t>
            </w:r>
          </w:p>
        </w:tc>
      </w:tr>
      <w:tr w:rsidR="004C5EEB" w:rsidRPr="00816C86" w:rsidTr="005E5E54">
        <w:tc>
          <w:tcPr>
            <w:tcW w:w="3116" w:type="dxa"/>
          </w:tcPr>
          <w:p w:rsidR="004C5EEB" w:rsidRPr="00816C86" w:rsidRDefault="004C5EEB" w:rsidP="009975D6">
            <w:pPr>
              <w:pStyle w:val="af6"/>
              <w:spacing w:before="0" w:beforeAutospacing="0" w:after="0" w:afterAutospacing="0" w:line="320" w:lineRule="exact"/>
              <w:jc w:val="center"/>
              <w:rPr>
                <w:rFonts w:ascii="TH SarabunPSK" w:hAnsi="TH SarabunPSK" w:cs="TH SarabunPSK"/>
                <w:sz w:val="32"/>
                <w:szCs w:val="32"/>
              </w:rPr>
            </w:pPr>
            <w:r w:rsidRPr="00816C86">
              <w:rPr>
                <w:rFonts w:ascii="TH SarabunPSK" w:hAnsi="TH SarabunPSK" w:cs="TH SarabunPSK"/>
                <w:sz w:val="32"/>
                <w:szCs w:val="32"/>
              </w:rPr>
              <w:t>2566</w:t>
            </w:r>
          </w:p>
        </w:tc>
        <w:tc>
          <w:tcPr>
            <w:tcW w:w="3400" w:type="dxa"/>
          </w:tcPr>
          <w:p w:rsidR="004C5EEB" w:rsidRPr="00816C86" w:rsidRDefault="004C5EEB" w:rsidP="009975D6">
            <w:pPr>
              <w:pStyle w:val="af6"/>
              <w:spacing w:before="0" w:beforeAutospacing="0" w:after="0" w:afterAutospacing="0" w:line="320" w:lineRule="exact"/>
              <w:jc w:val="center"/>
              <w:rPr>
                <w:rFonts w:ascii="TH SarabunPSK" w:hAnsi="TH SarabunPSK" w:cs="TH SarabunPSK"/>
                <w:sz w:val="32"/>
                <w:szCs w:val="32"/>
              </w:rPr>
            </w:pPr>
            <w:r w:rsidRPr="00816C86">
              <w:rPr>
                <w:rFonts w:ascii="TH SarabunPSK" w:hAnsi="TH SarabunPSK" w:cs="TH SarabunPSK"/>
                <w:sz w:val="32"/>
                <w:szCs w:val="32"/>
              </w:rPr>
              <w:t>1,276.2108</w:t>
            </w:r>
          </w:p>
        </w:tc>
        <w:tc>
          <w:tcPr>
            <w:tcW w:w="3260" w:type="dxa"/>
          </w:tcPr>
          <w:p w:rsidR="004C5EEB" w:rsidRPr="00816C86" w:rsidRDefault="004C5EEB" w:rsidP="009975D6">
            <w:pPr>
              <w:pStyle w:val="af6"/>
              <w:spacing w:before="0" w:beforeAutospacing="0" w:after="0" w:afterAutospacing="0" w:line="320" w:lineRule="exact"/>
              <w:jc w:val="center"/>
              <w:rPr>
                <w:rFonts w:ascii="TH SarabunPSK" w:hAnsi="TH SarabunPSK" w:cs="TH SarabunPSK"/>
                <w:sz w:val="32"/>
                <w:szCs w:val="32"/>
              </w:rPr>
            </w:pPr>
            <w:r w:rsidRPr="00816C86">
              <w:rPr>
                <w:rFonts w:ascii="TH SarabunPSK" w:hAnsi="TH SarabunPSK" w:cs="TH SarabunPSK"/>
                <w:sz w:val="32"/>
                <w:szCs w:val="32"/>
              </w:rPr>
              <w:t>3.17</w:t>
            </w:r>
          </w:p>
        </w:tc>
      </w:tr>
      <w:tr w:rsidR="004C5EEB" w:rsidRPr="00816C86" w:rsidTr="005E5E54">
        <w:tc>
          <w:tcPr>
            <w:tcW w:w="3116" w:type="dxa"/>
          </w:tcPr>
          <w:p w:rsidR="004C5EEB" w:rsidRPr="00816C86" w:rsidRDefault="004C5EEB" w:rsidP="009975D6">
            <w:pPr>
              <w:pStyle w:val="af6"/>
              <w:spacing w:before="0" w:beforeAutospacing="0" w:after="0" w:afterAutospacing="0" w:line="320" w:lineRule="exact"/>
              <w:jc w:val="center"/>
              <w:rPr>
                <w:rFonts w:ascii="TH SarabunPSK" w:hAnsi="TH SarabunPSK" w:cs="TH SarabunPSK"/>
                <w:sz w:val="32"/>
                <w:szCs w:val="32"/>
              </w:rPr>
            </w:pPr>
            <w:r w:rsidRPr="00816C86">
              <w:rPr>
                <w:rFonts w:ascii="TH SarabunPSK" w:hAnsi="TH SarabunPSK" w:cs="TH SarabunPSK"/>
                <w:sz w:val="32"/>
                <w:szCs w:val="32"/>
              </w:rPr>
              <w:t>2567</w:t>
            </w:r>
          </w:p>
        </w:tc>
        <w:tc>
          <w:tcPr>
            <w:tcW w:w="3400" w:type="dxa"/>
          </w:tcPr>
          <w:p w:rsidR="004C5EEB" w:rsidRPr="00816C86" w:rsidRDefault="004C5EEB" w:rsidP="009975D6">
            <w:pPr>
              <w:pStyle w:val="af6"/>
              <w:spacing w:before="0" w:beforeAutospacing="0" w:after="0" w:afterAutospacing="0" w:line="320" w:lineRule="exact"/>
              <w:jc w:val="center"/>
              <w:rPr>
                <w:rFonts w:ascii="TH SarabunPSK" w:hAnsi="TH SarabunPSK" w:cs="TH SarabunPSK"/>
                <w:sz w:val="32"/>
                <w:szCs w:val="32"/>
              </w:rPr>
            </w:pPr>
            <w:r w:rsidRPr="00816C86">
              <w:rPr>
                <w:rFonts w:ascii="TH SarabunPSK" w:hAnsi="TH SarabunPSK" w:cs="TH SarabunPSK"/>
                <w:sz w:val="32"/>
                <w:szCs w:val="32"/>
              </w:rPr>
              <w:t>1,329.0774</w:t>
            </w:r>
          </w:p>
        </w:tc>
        <w:tc>
          <w:tcPr>
            <w:tcW w:w="3260" w:type="dxa"/>
          </w:tcPr>
          <w:p w:rsidR="004C5EEB" w:rsidRPr="00816C86" w:rsidRDefault="004C5EEB" w:rsidP="009975D6">
            <w:pPr>
              <w:pStyle w:val="af6"/>
              <w:spacing w:before="0" w:beforeAutospacing="0" w:after="0" w:afterAutospacing="0" w:line="320" w:lineRule="exact"/>
              <w:jc w:val="center"/>
              <w:rPr>
                <w:rFonts w:ascii="TH SarabunPSK" w:hAnsi="TH SarabunPSK" w:cs="TH SarabunPSK"/>
                <w:sz w:val="32"/>
                <w:szCs w:val="32"/>
              </w:rPr>
            </w:pPr>
            <w:r w:rsidRPr="00816C86">
              <w:rPr>
                <w:rFonts w:ascii="TH SarabunPSK" w:hAnsi="TH SarabunPSK" w:cs="TH SarabunPSK"/>
                <w:sz w:val="32"/>
                <w:szCs w:val="32"/>
              </w:rPr>
              <w:t>3.33</w:t>
            </w:r>
          </w:p>
        </w:tc>
      </w:tr>
    </w:tbl>
    <w:p w:rsidR="004C5EEB" w:rsidRPr="00816C86" w:rsidRDefault="004C5EEB" w:rsidP="009975D6">
      <w:pPr>
        <w:pStyle w:val="af6"/>
        <w:spacing w:before="0" w:beforeAutospacing="0" w:after="0" w:afterAutospacing="0" w:line="320" w:lineRule="exact"/>
        <w:jc w:val="thaiDistribute"/>
        <w:rPr>
          <w:rFonts w:ascii="TH SarabunPSK" w:hAnsi="TH SarabunPSK" w:cs="TH SarabunPSK"/>
          <w:sz w:val="32"/>
          <w:szCs w:val="32"/>
        </w:rPr>
      </w:pPr>
    </w:p>
    <w:p w:rsidR="004C5EEB" w:rsidRPr="00816C86" w:rsidRDefault="00806D81" w:rsidP="009975D6">
      <w:pPr>
        <w:spacing w:line="320" w:lineRule="exact"/>
        <w:jc w:val="thaiDistribute"/>
        <w:rPr>
          <w:rFonts w:ascii="TH SarabunPSK" w:hAnsi="TH SarabunPSK" w:cs="TH SarabunPSK"/>
          <w:b/>
          <w:bCs/>
          <w:sz w:val="32"/>
          <w:szCs w:val="32"/>
        </w:rPr>
      </w:pPr>
      <w:r w:rsidRPr="00816C86">
        <w:rPr>
          <w:rFonts w:ascii="TH SarabunPSK" w:hAnsi="TH SarabunPSK" w:cs="TH SarabunPSK"/>
          <w:b/>
          <w:bCs/>
          <w:sz w:val="32"/>
          <w:szCs w:val="32"/>
          <w:cs/>
        </w:rPr>
        <w:t xml:space="preserve">15. </w:t>
      </w:r>
      <w:r w:rsidR="004C5EEB" w:rsidRPr="00816C86">
        <w:rPr>
          <w:rFonts w:ascii="TH SarabunPSK" w:hAnsi="TH SarabunPSK" w:cs="TH SarabunPSK"/>
          <w:b/>
          <w:bCs/>
          <w:sz w:val="32"/>
          <w:szCs w:val="32"/>
          <w:cs/>
        </w:rPr>
        <w:t>เรื่อง รายงานสรุปผลการพิจารณาต่อข้อเสนอแนะมาตรการหรือแนวทางในการส่งเสริมและคุ้มครองสิทธิมนุษยชน รวมทั้งการแก้ไขปรับปรุงกฎหมาย กฎ ระเบียบ หรือคำสั่งกรณีการแก้ไขปรับปรุงประมวลกฎหมายอาญาและกฎหมายอื่นที่เกี่ยวข้องกับการยุติการตั้งครรภ์เพื่อให้สอดคล้องกับหลักสิทธิมนุษยชน</w:t>
      </w:r>
    </w:p>
    <w:p w:rsidR="004C5EEB" w:rsidRPr="00816C86" w:rsidRDefault="004C5EEB" w:rsidP="009975D6">
      <w:pPr>
        <w:spacing w:line="320" w:lineRule="exact"/>
        <w:jc w:val="thaiDistribute"/>
        <w:rPr>
          <w:rFonts w:ascii="TH SarabunPSK" w:hAnsi="TH SarabunPSK" w:cs="TH SarabunPSK"/>
          <w:sz w:val="32"/>
          <w:szCs w:val="32"/>
        </w:rPr>
      </w:pPr>
      <w:r w:rsidRPr="00816C86">
        <w:rPr>
          <w:rFonts w:ascii="TH SarabunPSK" w:hAnsi="TH SarabunPSK" w:cs="TH SarabunPSK"/>
          <w:b/>
          <w:bCs/>
          <w:sz w:val="32"/>
          <w:szCs w:val="32"/>
          <w:cs/>
        </w:rPr>
        <w:tab/>
      </w:r>
      <w:r w:rsidRPr="00816C86">
        <w:rPr>
          <w:rFonts w:ascii="TH SarabunPSK" w:hAnsi="TH SarabunPSK" w:cs="TH SarabunPSK"/>
          <w:b/>
          <w:bCs/>
          <w:sz w:val="32"/>
          <w:szCs w:val="32"/>
          <w:cs/>
        </w:rPr>
        <w:tab/>
      </w:r>
      <w:r w:rsidRPr="00816C86">
        <w:rPr>
          <w:rFonts w:ascii="TH SarabunPSK" w:hAnsi="TH SarabunPSK" w:cs="TH SarabunPSK"/>
          <w:sz w:val="32"/>
          <w:szCs w:val="32"/>
          <w:cs/>
        </w:rPr>
        <w:t>คณะรัฐมนตรีมีมติรับทราบรายงานสรุปผลการพิจารณาต่อข้อเสนอแนะมาตรการหรือแนวทางในการส่งเสริมและคุ้มครองสิทธิมนุษยชน รวมทั้งการแก้ไขปรับปรุงกฎหมาย กฎ ระเบียบ หรือคำสั่งกรณีการแก้ไขปรับปรุงประมวลกฎหมายอาญาและกฎหมายอื่นที่เกี่ยวข้องกับการยุติการตั้งครรภ์เพื่อให้สอดคล้องกับหลักสิทธิมนุษยชน ของคณะกรรมการสิทธิมนุษยชนแห่งชาติ (กสม.) ตามที่กระทรวงสาธารณสุข (สธ.) เสนอ และแจ้งให้คณะกรรมาธิการสิทธิมนุษยชนแห่งชาติทราบต่อไป</w:t>
      </w:r>
      <w:r w:rsidRPr="00816C86">
        <w:rPr>
          <w:rFonts w:ascii="TH SarabunPSK" w:hAnsi="TH SarabunPSK" w:cs="TH SarabunPSK"/>
          <w:sz w:val="32"/>
          <w:szCs w:val="32"/>
          <w:cs/>
        </w:rPr>
        <w:tab/>
      </w:r>
      <w:r w:rsidRPr="00816C86">
        <w:rPr>
          <w:rFonts w:ascii="TH SarabunPSK" w:hAnsi="TH SarabunPSK" w:cs="TH SarabunPSK"/>
          <w:sz w:val="32"/>
          <w:szCs w:val="32"/>
          <w:cs/>
        </w:rPr>
        <w:tab/>
        <w:t xml:space="preserve"> </w:t>
      </w:r>
      <w:r w:rsidRPr="00816C86">
        <w:rPr>
          <w:rFonts w:ascii="TH SarabunPSK" w:hAnsi="TH SarabunPSK" w:cs="TH SarabunPSK"/>
          <w:sz w:val="32"/>
          <w:szCs w:val="32"/>
          <w:cs/>
        </w:rPr>
        <w:tab/>
        <w:t xml:space="preserve"> </w:t>
      </w:r>
    </w:p>
    <w:p w:rsidR="004C5EEB" w:rsidRPr="00816C86" w:rsidRDefault="004C5EEB" w:rsidP="009975D6">
      <w:pPr>
        <w:spacing w:line="320" w:lineRule="exact"/>
        <w:jc w:val="thaiDistribute"/>
        <w:rPr>
          <w:rFonts w:ascii="TH SarabunPSK" w:hAnsi="TH SarabunPSK" w:cs="TH SarabunPSK"/>
          <w:b/>
          <w:bCs/>
          <w:sz w:val="32"/>
          <w:szCs w:val="32"/>
        </w:rPr>
      </w:pPr>
      <w:r w:rsidRPr="00816C86">
        <w:rPr>
          <w:rFonts w:ascii="TH SarabunPSK" w:hAnsi="TH SarabunPSK" w:cs="TH SarabunPSK"/>
          <w:b/>
          <w:bCs/>
          <w:sz w:val="32"/>
          <w:szCs w:val="32"/>
          <w:cs/>
        </w:rPr>
        <w:t xml:space="preserve"> </w:t>
      </w:r>
      <w:r w:rsidRPr="00816C86">
        <w:rPr>
          <w:rFonts w:ascii="TH SarabunPSK" w:hAnsi="TH SarabunPSK" w:cs="TH SarabunPSK"/>
          <w:b/>
          <w:bCs/>
          <w:sz w:val="32"/>
          <w:szCs w:val="32"/>
          <w:cs/>
        </w:rPr>
        <w:tab/>
      </w:r>
      <w:r w:rsidRPr="00816C86">
        <w:rPr>
          <w:rFonts w:ascii="TH SarabunPSK" w:hAnsi="TH SarabunPSK" w:cs="TH SarabunPSK"/>
          <w:b/>
          <w:bCs/>
          <w:sz w:val="32"/>
          <w:szCs w:val="32"/>
          <w:cs/>
        </w:rPr>
        <w:tab/>
        <w:t>สาระสำคัญของเรื่อง</w:t>
      </w:r>
    </w:p>
    <w:p w:rsidR="004C5EEB" w:rsidRPr="00816C86" w:rsidRDefault="004C5EEB" w:rsidP="009975D6">
      <w:pPr>
        <w:spacing w:line="320" w:lineRule="exact"/>
        <w:jc w:val="thaiDistribute"/>
        <w:rPr>
          <w:rFonts w:ascii="TH SarabunPSK" w:hAnsi="TH SarabunPSK" w:cs="TH SarabunPSK"/>
          <w:sz w:val="32"/>
          <w:szCs w:val="32"/>
        </w:rPr>
      </w:pPr>
      <w:r w:rsidRPr="00816C86">
        <w:rPr>
          <w:rFonts w:ascii="TH SarabunPSK" w:hAnsi="TH SarabunPSK" w:cs="TH SarabunPSK"/>
          <w:b/>
          <w:bCs/>
          <w:sz w:val="32"/>
          <w:szCs w:val="32"/>
          <w:cs/>
        </w:rPr>
        <w:tab/>
      </w:r>
      <w:r w:rsidRPr="00816C86">
        <w:rPr>
          <w:rFonts w:ascii="TH SarabunPSK" w:hAnsi="TH SarabunPSK" w:cs="TH SarabunPSK"/>
          <w:b/>
          <w:bCs/>
          <w:sz w:val="32"/>
          <w:szCs w:val="32"/>
          <w:cs/>
        </w:rPr>
        <w:tab/>
      </w:r>
      <w:r w:rsidRPr="00816C86">
        <w:rPr>
          <w:rFonts w:ascii="TH SarabunPSK" w:hAnsi="TH SarabunPSK" w:cs="TH SarabunPSK"/>
          <w:sz w:val="32"/>
          <w:szCs w:val="32"/>
          <w:cs/>
        </w:rPr>
        <w:t>1. กสม. ได้พิจารณากรณีศาลรัฐธรรมนูญได้มีคำวินิจฉัยที่ 4/2563 ลงวันที่ 19 กุมภาพันธ์ 2563 ที่เกี่ยวกับการยุติการตั้งครรภ์แล้วเห็นว่า การแก้ไขปรับปรุงประมวลกฎหมายอาญาและกฎหมายอื่นที่เกี่ยวข้องกับการยุติการตั้งครรภ์ให้สอดคล้องกับสภาพการณ์ในปัจจุบัน จำเป็นต้องดำเนินการโดยคำนึงถึงสิทธิมนุษยชนของบุคคลที่เกี่ยวข้อง เพื่อส่งเสริมและคุ้มครองสิทธิของตัวอ่อนในครรภ์ หญิงมีครรภ์ รวมถึงผู้ให้บริการยุติการตั้งครรภ์ในด้าน</w:t>
      </w:r>
      <w:r w:rsidR="00806D81" w:rsidRPr="00816C86">
        <w:rPr>
          <w:rFonts w:ascii="TH SarabunPSK" w:hAnsi="TH SarabunPSK" w:cs="TH SarabunPSK"/>
          <w:sz w:val="32"/>
          <w:szCs w:val="32"/>
          <w:cs/>
        </w:rPr>
        <w:t xml:space="preserve">         </w:t>
      </w:r>
      <w:r w:rsidRPr="00816C86">
        <w:rPr>
          <w:rFonts w:ascii="TH SarabunPSK" w:hAnsi="TH SarabunPSK" w:cs="TH SarabunPSK"/>
          <w:sz w:val="32"/>
          <w:szCs w:val="32"/>
          <w:cs/>
        </w:rPr>
        <w:t>ต่าง ๆ</w:t>
      </w:r>
    </w:p>
    <w:p w:rsidR="004C5EEB" w:rsidRPr="00816C86" w:rsidRDefault="004C5EEB" w:rsidP="009975D6">
      <w:pPr>
        <w:spacing w:line="320" w:lineRule="exact"/>
        <w:jc w:val="thaiDistribute"/>
        <w:rPr>
          <w:rFonts w:ascii="TH SarabunPSK" w:hAnsi="TH SarabunPSK" w:cs="TH SarabunPSK"/>
          <w:sz w:val="32"/>
          <w:szCs w:val="32"/>
        </w:rPr>
      </w:pPr>
      <w:r w:rsidRPr="00816C86">
        <w:rPr>
          <w:rFonts w:ascii="TH SarabunPSK" w:hAnsi="TH SarabunPSK" w:cs="TH SarabunPSK"/>
          <w:sz w:val="32"/>
          <w:szCs w:val="32"/>
          <w:cs/>
        </w:rPr>
        <w:tab/>
      </w:r>
      <w:r w:rsidRPr="00816C86">
        <w:rPr>
          <w:rFonts w:ascii="TH SarabunPSK" w:hAnsi="TH SarabunPSK" w:cs="TH SarabunPSK"/>
          <w:sz w:val="32"/>
          <w:szCs w:val="32"/>
          <w:cs/>
        </w:rPr>
        <w:tab/>
        <w:t>2. กสม. พิจารณาแล้วเห็นว่า การยุติการตั้งครรภ์เกี่ยวข้องกับประเด็นต่าง ๆ ได้แก่ ปัญหาของกฎหมายและการบังคับใช้กฎหมายที่เกี่ยวข้องกับการยุติการตั้งครรภ์ ผลกระทบของการบังคับใช้กฎหมายที่เกี่ยวข้องกับการยุติการตั้งครรภ์ ข้อพิจารณาเกี่ยวกับสิทธิของหญิงมีครรภ์และสิทธิของตัวอ่อนในครรภ์ และข้อพิจารณาในการส่งเสริมและคุ้มครองสิทธิของหญิงมีครรภ์ และสิทธิของตัวอ่อนในครรภ์ จึงได้มีข้อเสนอแนะมาตรการหรือแนวทางในการส่งเสริมและคุ้มครองสิทธิมนุษยชน รวมตลอดทั้งการแก้ไขปรับปรุงกฎหมาย กฎ ระเบียบ หรือคำสั่งเพื่อให้สอดคล้องกับหลักสิทธิมนุษยชนกรณีการแก้ไขปรับปรุงประมวลกฎหมายอาญาและกฎหมายอื่นที่เกี่ยวข้องกับการยุติการตั้งครรภ์ต่อคณะรัฐมนตรีและหน่วยงานที่เกี่ยวข้องดำเนินการ ดังนี้ (1) คณะรัฐมนตรีควรจัดสรรหรือสนับสนุนงบประมาณแก่ สธ. ในการจัดให้สถานบริการด้านสาธารณสุขทุกแห่งและทุกระดับทั้งในระดับปฐมภูมิ ระดับทุติยภูมิ และระดับตติยภูมิ มีบริการด้านอนามัยการเจริญพันธุ์ที่ครอบคลุมการให้บริการสุขภาพทางเพศและอนามัยการเจริญพันธุ์ที่จำเป็น และ (2) คณะรัฐมนตรีควรพิจารณามอบหมายให้หน่วยงานที่เกี่ยวข้องศึกษาและดำเนินการแก้ไขปรับปรุงกฎหมายอื่นที่เกี่ยวข้องกับการยุติการตั้งครรภ์</w:t>
      </w:r>
    </w:p>
    <w:p w:rsidR="004C5EEB" w:rsidRPr="00816C86" w:rsidRDefault="004C5EEB" w:rsidP="009975D6">
      <w:pPr>
        <w:spacing w:line="320" w:lineRule="exact"/>
        <w:jc w:val="thaiDistribute"/>
        <w:rPr>
          <w:rFonts w:ascii="TH SarabunPSK" w:hAnsi="TH SarabunPSK" w:cs="TH SarabunPSK"/>
          <w:sz w:val="32"/>
          <w:szCs w:val="32"/>
        </w:rPr>
      </w:pPr>
      <w:r w:rsidRPr="00816C86">
        <w:rPr>
          <w:rFonts w:ascii="TH SarabunPSK" w:hAnsi="TH SarabunPSK" w:cs="TH SarabunPSK"/>
          <w:sz w:val="32"/>
          <w:szCs w:val="32"/>
          <w:cs/>
        </w:rPr>
        <w:tab/>
      </w:r>
      <w:r w:rsidRPr="00816C86">
        <w:rPr>
          <w:rFonts w:ascii="TH SarabunPSK" w:hAnsi="TH SarabunPSK" w:cs="TH SarabunPSK"/>
          <w:sz w:val="32"/>
          <w:szCs w:val="32"/>
          <w:cs/>
        </w:rPr>
        <w:tab/>
        <w:t>3. รองนายกรัฐมนตรี (นายวิษณุ เครืองาม) สั่งและปฏิบัติราชการแทนนายกรัฐมนตรีได้มีคำสั่งมอบหมายให้ สธ. เป็นหน่วยงานหลักรับเรื่องนี้ไปพิจารณาร่วมกับกระทรวงการพัฒนาสังคมและความมั่นคงของมนุษย์ (พม.) กระทรวงยุติธรรม (ยธ.) สำนักงบประมาณ (สงป.) สำนักงานคณะกรรมการกฤษฎีกา (สคก.) สำนักงานตำรวจแห่งชาติ (ตช.) สำนักงานศาลยุติธรรม (ศย.) สำนักงานอัยการสูงสุด (อส.) แพทยสภา และหน่วยงานที่เกี่ยวข้องเพื่อศึกษาแนวทางหรือผลการดำเนินการดังกล่าว โดยให้ สธ. สรุปผลการพิจารณาหรือผลการดำเนินการ</w:t>
      </w:r>
      <w:r w:rsidRPr="00816C86">
        <w:rPr>
          <w:rFonts w:ascii="TH SarabunPSK" w:hAnsi="TH SarabunPSK" w:cs="TH SarabunPSK"/>
          <w:sz w:val="32"/>
          <w:szCs w:val="32"/>
          <w:cs/>
        </w:rPr>
        <w:lastRenderedPageBreak/>
        <w:t>ดังกล่าวในภาพรวม แล้วส่งให้สำนักเลขาธิการคณะรัฐมนตรีภายใน 30 วัน นับแต่วันที่ได้รับแจ้งคำสั่งเพื่อนำเสนอคณะรัฐมนตรีต่อไป</w:t>
      </w:r>
    </w:p>
    <w:p w:rsidR="004C5EEB" w:rsidRPr="00816C86" w:rsidRDefault="004C5EEB" w:rsidP="009975D6">
      <w:pPr>
        <w:spacing w:line="320" w:lineRule="exact"/>
        <w:jc w:val="thaiDistribute"/>
        <w:rPr>
          <w:rFonts w:ascii="TH SarabunPSK" w:hAnsi="TH SarabunPSK" w:cs="TH SarabunPSK"/>
          <w:b/>
          <w:bCs/>
          <w:sz w:val="32"/>
          <w:szCs w:val="32"/>
        </w:rPr>
      </w:pPr>
      <w:r w:rsidRPr="00816C86">
        <w:rPr>
          <w:rFonts w:ascii="TH SarabunPSK" w:hAnsi="TH SarabunPSK" w:cs="TH SarabunPSK"/>
          <w:sz w:val="32"/>
          <w:szCs w:val="32"/>
          <w:cs/>
        </w:rPr>
        <w:tab/>
      </w:r>
      <w:r w:rsidRPr="00816C86">
        <w:rPr>
          <w:rFonts w:ascii="TH SarabunPSK" w:hAnsi="TH SarabunPSK" w:cs="TH SarabunPSK"/>
          <w:sz w:val="32"/>
          <w:szCs w:val="32"/>
          <w:cs/>
        </w:rPr>
        <w:tab/>
      </w:r>
      <w:r w:rsidRPr="00816C86">
        <w:rPr>
          <w:rFonts w:ascii="TH SarabunPSK" w:hAnsi="TH SarabunPSK" w:cs="TH SarabunPSK"/>
          <w:b/>
          <w:bCs/>
          <w:sz w:val="32"/>
          <w:szCs w:val="32"/>
          <w:cs/>
        </w:rPr>
        <w:t>สาระสำคัญของเรื่อง</w:t>
      </w:r>
    </w:p>
    <w:p w:rsidR="004C5EEB" w:rsidRPr="00816C86" w:rsidRDefault="004C5EEB" w:rsidP="009975D6">
      <w:pPr>
        <w:spacing w:line="320" w:lineRule="exact"/>
        <w:jc w:val="thaiDistribute"/>
        <w:rPr>
          <w:rFonts w:ascii="TH SarabunPSK" w:hAnsi="TH SarabunPSK" w:cs="TH SarabunPSK"/>
          <w:sz w:val="32"/>
          <w:szCs w:val="32"/>
        </w:rPr>
      </w:pPr>
      <w:r w:rsidRPr="00816C86">
        <w:rPr>
          <w:rFonts w:ascii="TH SarabunPSK" w:hAnsi="TH SarabunPSK" w:cs="TH SarabunPSK"/>
          <w:b/>
          <w:bCs/>
          <w:sz w:val="32"/>
          <w:szCs w:val="32"/>
          <w:cs/>
        </w:rPr>
        <w:tab/>
      </w:r>
      <w:r w:rsidRPr="00816C86">
        <w:rPr>
          <w:rFonts w:ascii="TH SarabunPSK" w:hAnsi="TH SarabunPSK" w:cs="TH SarabunPSK"/>
          <w:b/>
          <w:bCs/>
          <w:sz w:val="32"/>
          <w:szCs w:val="32"/>
          <w:cs/>
        </w:rPr>
        <w:tab/>
      </w:r>
      <w:r w:rsidRPr="00816C86">
        <w:rPr>
          <w:rFonts w:ascii="TH SarabunPSK" w:hAnsi="TH SarabunPSK" w:cs="TH SarabunPSK"/>
          <w:sz w:val="32"/>
          <w:szCs w:val="32"/>
          <w:cs/>
        </w:rPr>
        <w:t>สธ. รายงานว่า ได้ประชุมหารือร่วมกับ พม. ยธ. สงป. สคก. ตช. ศย. อส. แพทยสภา และหน่วยงานที่เกี่ยวข้องแล้ว เมื่อวันที่ 1 กรกฎาคม 2564 ซึ่งมีผลการพิจารณาตามข้อเสนอแนะดังกล่าวในภาพรวม สรุปได้ ดังนี้</w:t>
      </w:r>
    </w:p>
    <w:tbl>
      <w:tblPr>
        <w:tblStyle w:val="afb"/>
        <w:tblW w:w="0" w:type="auto"/>
        <w:tblLayout w:type="fixed"/>
        <w:tblLook w:val="04A0"/>
      </w:tblPr>
      <w:tblGrid>
        <w:gridCol w:w="5353"/>
        <w:gridCol w:w="4467"/>
      </w:tblGrid>
      <w:tr w:rsidR="004C5EEB" w:rsidRPr="00816C86" w:rsidTr="00723C3F">
        <w:tc>
          <w:tcPr>
            <w:tcW w:w="5353" w:type="dxa"/>
          </w:tcPr>
          <w:p w:rsidR="004C5EEB" w:rsidRPr="00816C86" w:rsidRDefault="004C5EEB" w:rsidP="009975D6">
            <w:pPr>
              <w:spacing w:line="320" w:lineRule="exact"/>
              <w:jc w:val="center"/>
              <w:rPr>
                <w:rFonts w:ascii="TH SarabunPSK" w:hAnsi="TH SarabunPSK" w:cs="TH SarabunPSK"/>
                <w:b/>
                <w:bCs/>
                <w:sz w:val="32"/>
                <w:szCs w:val="32"/>
              </w:rPr>
            </w:pPr>
            <w:r w:rsidRPr="00816C86">
              <w:rPr>
                <w:rFonts w:ascii="TH SarabunPSK" w:hAnsi="TH SarabunPSK" w:cs="TH SarabunPSK"/>
                <w:b/>
                <w:bCs/>
                <w:sz w:val="32"/>
                <w:szCs w:val="32"/>
                <w:cs/>
              </w:rPr>
              <w:t>ข้อเสนอแนะ</w:t>
            </w:r>
          </w:p>
        </w:tc>
        <w:tc>
          <w:tcPr>
            <w:tcW w:w="4467" w:type="dxa"/>
          </w:tcPr>
          <w:p w:rsidR="004C5EEB" w:rsidRPr="00816C86" w:rsidRDefault="004C5EEB" w:rsidP="009975D6">
            <w:pPr>
              <w:spacing w:line="320" w:lineRule="exact"/>
              <w:jc w:val="center"/>
              <w:rPr>
                <w:rFonts w:ascii="TH SarabunPSK" w:hAnsi="TH SarabunPSK" w:cs="TH SarabunPSK"/>
                <w:b/>
                <w:bCs/>
                <w:sz w:val="32"/>
                <w:szCs w:val="32"/>
              </w:rPr>
            </w:pPr>
            <w:r w:rsidRPr="00816C86">
              <w:rPr>
                <w:rFonts w:ascii="TH SarabunPSK" w:hAnsi="TH SarabunPSK" w:cs="TH SarabunPSK"/>
                <w:b/>
                <w:bCs/>
                <w:sz w:val="32"/>
                <w:szCs w:val="32"/>
                <w:cs/>
              </w:rPr>
              <w:t>สรุปผลการพิจารณาในภาพรวม</w:t>
            </w:r>
          </w:p>
        </w:tc>
      </w:tr>
      <w:tr w:rsidR="004C5EEB" w:rsidRPr="00816C86" w:rsidTr="00723C3F">
        <w:tc>
          <w:tcPr>
            <w:tcW w:w="5353" w:type="dxa"/>
          </w:tcPr>
          <w:p w:rsidR="004C5EEB" w:rsidRPr="00816C86" w:rsidRDefault="004C5EEB" w:rsidP="009975D6">
            <w:pPr>
              <w:spacing w:line="320" w:lineRule="exact"/>
              <w:jc w:val="thaiDistribute"/>
              <w:rPr>
                <w:rFonts w:ascii="TH SarabunPSK" w:hAnsi="TH SarabunPSK" w:cs="TH SarabunPSK"/>
                <w:sz w:val="32"/>
                <w:szCs w:val="32"/>
              </w:rPr>
            </w:pPr>
            <w:r w:rsidRPr="00816C86">
              <w:rPr>
                <w:rFonts w:ascii="TH SarabunPSK" w:hAnsi="TH SarabunPSK" w:cs="TH SarabunPSK"/>
                <w:sz w:val="32"/>
                <w:szCs w:val="32"/>
                <w:cs/>
              </w:rPr>
              <w:t>1. ครม. ควรจัดสรรหรือสนับสนุนงบประมาณแก่ สธ. ในการจัดให้สถานบริการด้านสาธารณสุขทุกแห่งและทุกระดับทั้งในระดับปฐมภูมิ ระดับทุติยภูมิ และระดับตติยภูมิ มีบริการด้านอนามัยการเจริญพันธุ์ที่ครอบคลุมการให้บริการสุขภาพทางเพศและอนามัยการเจริญพันธุ์ที่จำเป็น ซึ่งหมายความรวมถึงการวางแผนครอบครัว การคุมกำเนิด การทดสอบการตั้งครรภ์ การดูแลและให้คำปรึกษาทั้งก่อนและหลังการตั้งครรภ์ และการยุติการตั้งครรภ์ เพื่อให้สถานบริการด้านสาธารณสุขมีความพร้อมทั้งด้านบุคลากร เครื่องมือ วัสดุอุปกรณ์ และสถานที่สำหรับให้บริการประชาชนทุกกลุ่มและทุกช่วงวัยอย่างเสมอภาคและทั่วถึง</w:t>
            </w:r>
          </w:p>
          <w:p w:rsidR="004C5EEB" w:rsidRPr="00816C86" w:rsidRDefault="004C5EEB" w:rsidP="009975D6">
            <w:pPr>
              <w:spacing w:line="320" w:lineRule="exact"/>
              <w:jc w:val="thaiDistribute"/>
              <w:rPr>
                <w:rFonts w:ascii="TH SarabunPSK" w:hAnsi="TH SarabunPSK" w:cs="TH SarabunPSK"/>
                <w:sz w:val="32"/>
                <w:szCs w:val="32"/>
                <w:cs/>
              </w:rPr>
            </w:pPr>
            <w:r w:rsidRPr="00816C86">
              <w:rPr>
                <w:rFonts w:ascii="TH SarabunPSK" w:hAnsi="TH SarabunPSK" w:cs="TH SarabunPSK"/>
                <w:sz w:val="32"/>
                <w:szCs w:val="32"/>
                <w:cs/>
              </w:rPr>
              <w:t>2. ครม. ควรพิจารณามอบหมายให้หน่วยงานที่เกี่ยวข้องศึกษาและดำเนินการแก้ไขปรับปรุงกฎหมายอื่นที่เกี่ยวกับการยุติการตั้งครรภ์ ได้แก่ พ.ร.บ. การป้องกันและแก้ไขปัญหาการตั้งครรภ์ในวัยรุ่น พ.ศ. 2559 พ.ร.บ. คุ้มครองเด็กที่เกิดโดยอาศัยเทคโนโลยีช่วยการเจริญพันธุ์ทางการแพทย์ พ.ศ. 2558 และกฎหมายอื่นที่เกี่ยวกับการสงเคราะห์และส่งเสริมสวัสดิการสังคม รวมถึงกฎ ระเบียบ ประกาศ และข้อบังคับอื่นใดที่อาศัยอำนาจตามกฎหมายที่เกี่ยวข้องกับการยุติการตั้งครรภ์ ให้สอดรับกับแนวคิดและหลักการในการแก้ไขปรับปรุงประมวลกฎหมายอาญา รวมถึงกำหนดแนวทางหรือมาตรฐานการปฏิบัติ กระบวนการ และขั้นตอนในการยุติการตั้งครรภ์ทั้งก่อนและหลังยุติการตั้งครรภ์ ตลอดจนกลไกในการขับเคลื่อนกฎหมายให้เกิดผลในทางปฏิบัติที่เป็นรูปธรรม ให้ครอบคลุมถึงการส่งเสริมและสนับสนุนสิทธิในสุขภาพ และอนามัยการเจริญพันธุ์ของหญิงมีครรภ์ทุกช่วงวัย รวมทั้งการกำหนดให้มีกลไกช่วยเหลือให้การตั้งครรภ์เป็นการตั้งครรภ์ที่พึงประสงค์และได้รับการคุ้มครองจากแรงกดดันทางเศรษฐกิจและสังคม เพื่อให้การยุติการตั้งครรภ์เป็นทางเลือกสุดท้ายสำหรับหญิงมีครรภ์ ทั้งนี้ ควรมอบหมายให้ สธ. เป็นผู้รับผิดชอบหลักในการดำเนินการดังกล่าว และเปิดโอกาสให้ทุกาคส่วนทั้งภาครัฐ ภาคเอกชน ภาคประชาสังคม และองค์กรด้านสิทธิมนุษยชน เข้ามามีส่วนร่วมพิจารณา และให้ความเห็นประกอบการดำเนินการด้วย</w:t>
            </w:r>
            <w:r w:rsidRPr="00816C86">
              <w:rPr>
                <w:rFonts w:ascii="TH SarabunPSK" w:hAnsi="TH SarabunPSK" w:cs="TH SarabunPSK"/>
                <w:vanish/>
                <w:sz w:val="32"/>
                <w:szCs w:val="32"/>
                <w:cs/>
              </w:rPr>
              <w:pgNum/>
            </w:r>
          </w:p>
        </w:tc>
        <w:tc>
          <w:tcPr>
            <w:tcW w:w="4467" w:type="dxa"/>
          </w:tcPr>
          <w:p w:rsidR="004C5EEB" w:rsidRPr="00816C86" w:rsidRDefault="004C5EEB" w:rsidP="009975D6">
            <w:pPr>
              <w:spacing w:line="320" w:lineRule="exact"/>
              <w:jc w:val="thaiDistribute"/>
              <w:rPr>
                <w:rFonts w:ascii="TH SarabunPSK" w:hAnsi="TH SarabunPSK" w:cs="TH SarabunPSK"/>
                <w:sz w:val="32"/>
                <w:szCs w:val="32"/>
              </w:rPr>
            </w:pPr>
            <w:r w:rsidRPr="00816C86">
              <w:rPr>
                <w:rFonts w:ascii="TH SarabunPSK" w:hAnsi="TH SarabunPSK" w:cs="TH SarabunPSK"/>
                <w:sz w:val="32"/>
                <w:szCs w:val="32"/>
                <w:cs/>
              </w:rPr>
              <w:t>สธ. ได้แต่งตั้งคณะกรรมการขับเคลื่อนการดำเนินงานตาม พ.ร.บ. แก้ไขเพิ่มเติมประมวลกฎหมายอาญา (ฉบับที่ 28) พ.ศ. 2564 และแต่งตั้งคณะอนุกรรมการขับเคลื่อนการดำเนินงานตาม พ.ร.บ. แก้ไขเพิ่มเติมประมวลกฎหมายอาญา (ฉบับที่ 28) พ.ศ. 2564 จำนวน 3 คณะ ดังนี้ (1) คณะอนุกรรมการพัฒนากฎหมายระดับอนุบัญญัติ มีหน้าที่และอำนาจในการจัดทำแผน ร่างอนุบัญญัติ และพิจารณาปรับปรุงแก้ไขอนุบัญญัติที่ออกตามความในมาตรา 305 (5) (2) คณะอนุกรรมการสื่อสารความรู้และตอบโต้ความเสี่ยงมีหน้าที่และอำนาจในการจัดทำแผนงานและกลไกสื่อสารประชาสัมพันธ์เรื่องกฎหมายและการยุติการตั้งครรภ์ที่ปลอดภัย เฝ้าระวัง ตรวจสอบข่าว ตอบโต้ข่าว เพื่อสร้างความเข้าใจแก่บุคลากรและประชาชน และ (3) คณะอนุกรรมการพัฒนาระบบบริการและระบบสารสนเทศ มีหน้าที่และอำนาจในการจัดทำแผนงานและออกแบบพัฒนาระบบบริการ ระบบสารสนเทศและประเมินผล จัดทำแนวทางการปฏิบัติในการจัดบริการยุติการตั้งครรภ์ที่ปลอดภัยและการดูแลช่วยเหลือด้านสวัสดิการที่เกี่ยวข้องและแนวทางพัฒนาระบบสารสนเทศและประเมินผล รวมทั้งจัดทำระบบการเฝ้าระวังเรื่องร้องเรียนและไกล่เกลี่ย</w:t>
            </w:r>
          </w:p>
          <w:p w:rsidR="004C5EEB" w:rsidRPr="00816C86" w:rsidRDefault="004C5EEB" w:rsidP="009975D6">
            <w:pPr>
              <w:spacing w:line="320" w:lineRule="exact"/>
              <w:jc w:val="thaiDistribute"/>
              <w:rPr>
                <w:rFonts w:ascii="TH SarabunPSK" w:hAnsi="TH SarabunPSK" w:cs="TH SarabunPSK"/>
                <w:sz w:val="32"/>
                <w:szCs w:val="32"/>
              </w:rPr>
            </w:pPr>
            <w:r w:rsidRPr="00816C86">
              <w:rPr>
                <w:rFonts w:ascii="TH SarabunPSK" w:hAnsi="TH SarabunPSK" w:cs="TH SarabunPSK"/>
                <w:sz w:val="32"/>
                <w:szCs w:val="32"/>
                <w:cs/>
              </w:rPr>
              <w:t xml:space="preserve">    โดยได้ดำเนินงานตาม พ.ร.บ. แก้ไขเพิ่มเติมประมวลกฎหมายอาญา (ฉบับที่ 28) พ.ศ. 2564 ซึ่งเป็นไปตามหลักสิทธิมนุษยชนแล้ว</w:t>
            </w:r>
          </w:p>
        </w:tc>
      </w:tr>
    </w:tbl>
    <w:p w:rsidR="004C5EEB" w:rsidRPr="00816C86" w:rsidRDefault="004C5EEB" w:rsidP="009975D6">
      <w:pPr>
        <w:spacing w:line="320" w:lineRule="exact"/>
        <w:jc w:val="thaiDistribute"/>
        <w:rPr>
          <w:rFonts w:ascii="TH SarabunPSK" w:hAnsi="TH SarabunPSK" w:cs="TH SarabunPSK"/>
          <w:sz w:val="32"/>
          <w:szCs w:val="32"/>
        </w:rPr>
      </w:pPr>
      <w:bookmarkStart w:id="0" w:name="_GoBack"/>
      <w:bookmarkEnd w:id="0"/>
    </w:p>
    <w:p w:rsidR="003111F2" w:rsidRPr="00816C86" w:rsidRDefault="00806D81" w:rsidP="009975D6">
      <w:pPr>
        <w:spacing w:line="320" w:lineRule="exact"/>
        <w:rPr>
          <w:rFonts w:ascii="TH SarabunPSK" w:hAnsi="TH SarabunPSK" w:cs="TH SarabunPSK"/>
          <w:b/>
          <w:bCs/>
          <w:sz w:val="32"/>
          <w:szCs w:val="32"/>
        </w:rPr>
      </w:pPr>
      <w:r w:rsidRPr="00816C86">
        <w:rPr>
          <w:rFonts w:ascii="TH SarabunPSK" w:hAnsi="TH SarabunPSK" w:cs="TH SarabunPSK"/>
          <w:b/>
          <w:bCs/>
          <w:sz w:val="32"/>
          <w:szCs w:val="32"/>
          <w:cs/>
        </w:rPr>
        <w:t>16.</w:t>
      </w:r>
      <w:r w:rsidR="003111F2" w:rsidRPr="00816C86">
        <w:rPr>
          <w:rFonts w:ascii="TH SarabunPSK" w:hAnsi="TH SarabunPSK" w:cs="TH SarabunPSK"/>
          <w:b/>
          <w:bCs/>
          <w:sz w:val="32"/>
          <w:szCs w:val="32"/>
          <w:cs/>
        </w:rPr>
        <w:t xml:space="preserve"> เรื่อง กรอบและงบลงทุนของรัฐวิสาหกิจประจำปีงบประมาณ 2565</w:t>
      </w:r>
    </w:p>
    <w:p w:rsidR="003111F2" w:rsidRPr="00816C86" w:rsidRDefault="003111F2" w:rsidP="009975D6">
      <w:pPr>
        <w:spacing w:line="320" w:lineRule="exact"/>
        <w:jc w:val="thaiDistribute"/>
        <w:rPr>
          <w:rFonts w:ascii="TH SarabunPSK" w:hAnsi="TH SarabunPSK" w:cs="TH SarabunPSK"/>
          <w:sz w:val="32"/>
          <w:szCs w:val="32"/>
        </w:rPr>
      </w:pPr>
      <w:r w:rsidRPr="00816C86">
        <w:rPr>
          <w:rFonts w:ascii="TH SarabunPSK" w:hAnsi="TH SarabunPSK" w:cs="TH SarabunPSK"/>
          <w:b/>
          <w:bCs/>
          <w:sz w:val="32"/>
          <w:szCs w:val="32"/>
          <w:cs/>
        </w:rPr>
        <w:tab/>
      </w:r>
      <w:r w:rsidRPr="00816C86">
        <w:rPr>
          <w:rFonts w:ascii="TH SarabunPSK" w:hAnsi="TH SarabunPSK" w:cs="TH SarabunPSK"/>
          <w:b/>
          <w:bCs/>
          <w:sz w:val="32"/>
          <w:szCs w:val="32"/>
          <w:cs/>
        </w:rPr>
        <w:tab/>
      </w:r>
      <w:r w:rsidRPr="00816C86">
        <w:rPr>
          <w:rFonts w:ascii="TH SarabunPSK" w:hAnsi="TH SarabunPSK" w:cs="TH SarabunPSK"/>
          <w:sz w:val="32"/>
          <w:szCs w:val="32"/>
          <w:cs/>
        </w:rPr>
        <w:t>คณะรัฐมนตรีมีมติเห็นชอบตามที่สำนักงานสภาพัฒนาการเศรษฐกิจและสังคมแห่งชาติ (สศช.) เสนอดังนี้</w:t>
      </w:r>
    </w:p>
    <w:p w:rsidR="003111F2" w:rsidRPr="00816C86" w:rsidRDefault="003111F2" w:rsidP="009975D6">
      <w:pPr>
        <w:spacing w:line="320" w:lineRule="exact"/>
        <w:jc w:val="thaiDistribute"/>
        <w:rPr>
          <w:rFonts w:ascii="TH SarabunPSK" w:hAnsi="TH SarabunPSK" w:cs="TH SarabunPSK"/>
          <w:sz w:val="32"/>
          <w:szCs w:val="32"/>
        </w:rPr>
      </w:pPr>
      <w:r w:rsidRPr="00816C86">
        <w:rPr>
          <w:rFonts w:ascii="TH SarabunPSK" w:hAnsi="TH SarabunPSK" w:cs="TH SarabunPSK"/>
          <w:sz w:val="32"/>
          <w:szCs w:val="32"/>
          <w:cs/>
        </w:rPr>
        <w:lastRenderedPageBreak/>
        <w:tab/>
      </w:r>
      <w:r w:rsidRPr="00816C86">
        <w:rPr>
          <w:rFonts w:ascii="TH SarabunPSK" w:hAnsi="TH SarabunPSK" w:cs="TH SarabunPSK"/>
          <w:sz w:val="32"/>
          <w:szCs w:val="32"/>
          <w:cs/>
        </w:rPr>
        <w:tab/>
        <w:t xml:space="preserve">1. </w:t>
      </w:r>
      <w:r w:rsidRPr="00816C86">
        <w:rPr>
          <w:rFonts w:ascii="TH SarabunPSK" w:hAnsi="TH SarabunPSK" w:cs="TH SarabunPSK"/>
          <w:b/>
          <w:bCs/>
          <w:sz w:val="32"/>
          <w:szCs w:val="32"/>
          <w:cs/>
        </w:rPr>
        <w:t>เห็นชอบ</w:t>
      </w:r>
      <w:r w:rsidRPr="00816C86">
        <w:rPr>
          <w:rFonts w:ascii="TH SarabunPSK" w:hAnsi="TH SarabunPSK" w:cs="TH SarabunPSK"/>
          <w:sz w:val="32"/>
          <w:szCs w:val="32"/>
          <w:cs/>
        </w:rPr>
        <w:t>กรอบและงบลงทุนของรัฐวิสาหกิจประจำปีงบประมาณ 2565 วงเงินดำเนินการ จำนวน 1</w:t>
      </w:r>
      <w:r w:rsidRPr="00816C86">
        <w:rPr>
          <w:rFonts w:ascii="TH SarabunPSK" w:hAnsi="TH SarabunPSK" w:cs="TH SarabunPSK"/>
          <w:sz w:val="32"/>
          <w:szCs w:val="32"/>
        </w:rPr>
        <w:t>,</w:t>
      </w:r>
      <w:r w:rsidRPr="00816C86">
        <w:rPr>
          <w:rFonts w:ascii="TH SarabunPSK" w:hAnsi="TH SarabunPSK" w:cs="TH SarabunPSK"/>
          <w:sz w:val="32"/>
          <w:szCs w:val="32"/>
          <w:cs/>
        </w:rPr>
        <w:t>485</w:t>
      </w:r>
      <w:r w:rsidRPr="00816C86">
        <w:rPr>
          <w:rFonts w:ascii="TH SarabunPSK" w:hAnsi="TH SarabunPSK" w:cs="TH SarabunPSK"/>
          <w:sz w:val="32"/>
          <w:szCs w:val="32"/>
        </w:rPr>
        <w:t>,</w:t>
      </w:r>
      <w:r w:rsidRPr="00816C86">
        <w:rPr>
          <w:rFonts w:ascii="TH SarabunPSK" w:hAnsi="TH SarabunPSK" w:cs="TH SarabunPSK"/>
          <w:sz w:val="32"/>
          <w:szCs w:val="32"/>
          <w:cs/>
        </w:rPr>
        <w:t>456 ล้านบาท และวงเงินเบิกจ่ายลงทุนจำนวน 307</w:t>
      </w:r>
      <w:r w:rsidRPr="00816C86">
        <w:rPr>
          <w:rFonts w:ascii="TH SarabunPSK" w:hAnsi="TH SarabunPSK" w:cs="TH SarabunPSK"/>
          <w:sz w:val="32"/>
          <w:szCs w:val="32"/>
        </w:rPr>
        <w:t>,</w:t>
      </w:r>
      <w:r w:rsidRPr="00816C86">
        <w:rPr>
          <w:rFonts w:ascii="TH SarabunPSK" w:hAnsi="TH SarabunPSK" w:cs="TH SarabunPSK"/>
          <w:sz w:val="32"/>
          <w:szCs w:val="32"/>
          <w:cs/>
        </w:rPr>
        <w:t xml:space="preserve">479 ล้านบาท ประกอบด้วย </w:t>
      </w:r>
      <w:r w:rsidRPr="00816C86">
        <w:rPr>
          <w:rFonts w:ascii="TH SarabunPSK" w:hAnsi="TH SarabunPSK" w:cs="TH SarabunPSK"/>
          <w:b/>
          <w:bCs/>
          <w:sz w:val="32"/>
          <w:szCs w:val="32"/>
          <w:cs/>
        </w:rPr>
        <w:t>(1) กรอบการลงทุนสำหรับงานตามภารกิจปกติและโครงการต่อเนื่อง</w:t>
      </w:r>
      <w:r w:rsidRPr="00816C86">
        <w:rPr>
          <w:rFonts w:ascii="TH SarabunPSK" w:hAnsi="TH SarabunPSK" w:cs="TH SarabunPSK"/>
          <w:sz w:val="32"/>
          <w:szCs w:val="32"/>
          <w:cs/>
        </w:rPr>
        <w:t xml:space="preserve"> วงเงินดำเนินการ จำนวน 1</w:t>
      </w:r>
      <w:r w:rsidRPr="00816C86">
        <w:rPr>
          <w:rFonts w:ascii="TH SarabunPSK" w:hAnsi="TH SarabunPSK" w:cs="TH SarabunPSK"/>
          <w:sz w:val="32"/>
          <w:szCs w:val="32"/>
        </w:rPr>
        <w:t>,</w:t>
      </w:r>
      <w:r w:rsidRPr="00816C86">
        <w:rPr>
          <w:rFonts w:ascii="TH SarabunPSK" w:hAnsi="TH SarabunPSK" w:cs="TH SarabunPSK"/>
          <w:sz w:val="32"/>
          <w:szCs w:val="32"/>
          <w:cs/>
        </w:rPr>
        <w:t>185</w:t>
      </w:r>
      <w:r w:rsidRPr="00816C86">
        <w:rPr>
          <w:rFonts w:ascii="TH SarabunPSK" w:hAnsi="TH SarabunPSK" w:cs="TH SarabunPSK"/>
          <w:sz w:val="32"/>
          <w:szCs w:val="32"/>
        </w:rPr>
        <w:t>,</w:t>
      </w:r>
      <w:r w:rsidRPr="00816C86">
        <w:rPr>
          <w:rFonts w:ascii="TH SarabunPSK" w:hAnsi="TH SarabunPSK" w:cs="TH SarabunPSK"/>
          <w:sz w:val="32"/>
          <w:szCs w:val="32"/>
          <w:cs/>
        </w:rPr>
        <w:t>456 ล้านบาท และวงเงินเบิกจ่ายลงทุนจำนวน 257</w:t>
      </w:r>
      <w:r w:rsidRPr="00816C86">
        <w:rPr>
          <w:rFonts w:ascii="TH SarabunPSK" w:hAnsi="TH SarabunPSK" w:cs="TH SarabunPSK"/>
          <w:sz w:val="32"/>
          <w:szCs w:val="32"/>
        </w:rPr>
        <w:t>,</w:t>
      </w:r>
      <w:r w:rsidRPr="00816C86">
        <w:rPr>
          <w:rFonts w:ascii="TH SarabunPSK" w:hAnsi="TH SarabunPSK" w:cs="TH SarabunPSK"/>
          <w:sz w:val="32"/>
          <w:szCs w:val="32"/>
          <w:cs/>
        </w:rPr>
        <w:t xml:space="preserve">479 ล้านบาท และ </w:t>
      </w:r>
      <w:r w:rsidRPr="00816C86">
        <w:rPr>
          <w:rFonts w:ascii="TH SarabunPSK" w:hAnsi="TH SarabunPSK" w:cs="TH SarabunPSK"/>
          <w:b/>
          <w:bCs/>
          <w:sz w:val="32"/>
          <w:szCs w:val="32"/>
          <w:cs/>
        </w:rPr>
        <w:t>(2) กรอบการลงทุนสำหรับการเพิ่มเติมระหว่างปี</w:t>
      </w:r>
      <w:r w:rsidRPr="00816C86">
        <w:rPr>
          <w:rFonts w:ascii="TH SarabunPSK" w:hAnsi="TH SarabunPSK" w:cs="TH SarabunPSK"/>
          <w:sz w:val="32"/>
          <w:szCs w:val="32"/>
          <w:cs/>
        </w:rPr>
        <w:t xml:space="preserve"> วงเงินดำเนินการ จำนวน 300</w:t>
      </w:r>
      <w:r w:rsidRPr="00816C86">
        <w:rPr>
          <w:rFonts w:ascii="TH SarabunPSK" w:hAnsi="TH SarabunPSK" w:cs="TH SarabunPSK"/>
          <w:sz w:val="32"/>
          <w:szCs w:val="32"/>
        </w:rPr>
        <w:t>,</w:t>
      </w:r>
      <w:r w:rsidRPr="00816C86">
        <w:rPr>
          <w:rFonts w:ascii="TH SarabunPSK" w:eastAsia="Malgun Gothic" w:hAnsi="TH SarabunPSK" w:cs="TH SarabunPSK"/>
          <w:sz w:val="32"/>
          <w:szCs w:val="32"/>
        </w:rPr>
        <w:t>000</w:t>
      </w:r>
      <w:r w:rsidRPr="00816C86">
        <w:rPr>
          <w:rFonts w:ascii="TH SarabunPSK" w:hAnsi="TH SarabunPSK" w:cs="TH SarabunPSK"/>
          <w:sz w:val="32"/>
          <w:szCs w:val="32"/>
          <w:cs/>
        </w:rPr>
        <w:t xml:space="preserve"> ล้านบาท และวงเงินเบิกจ่ายลงทุน จำนวน 50</w:t>
      </w:r>
      <w:r w:rsidRPr="00816C86">
        <w:rPr>
          <w:rFonts w:ascii="TH SarabunPSK" w:hAnsi="TH SarabunPSK" w:cs="TH SarabunPSK"/>
          <w:sz w:val="32"/>
          <w:szCs w:val="32"/>
        </w:rPr>
        <w:t>,</w:t>
      </w:r>
      <w:r w:rsidRPr="00816C86">
        <w:rPr>
          <w:rFonts w:ascii="TH SarabunPSK" w:eastAsia="Malgun Gothic" w:hAnsi="TH SarabunPSK" w:cs="TH SarabunPSK"/>
          <w:sz w:val="32"/>
          <w:szCs w:val="32"/>
        </w:rPr>
        <w:t>000</w:t>
      </w:r>
      <w:r w:rsidRPr="00816C86">
        <w:rPr>
          <w:rFonts w:ascii="TH SarabunPSK" w:hAnsi="TH SarabunPSK" w:cs="TH SarabunPSK"/>
          <w:sz w:val="32"/>
          <w:szCs w:val="32"/>
          <w:cs/>
        </w:rPr>
        <w:t xml:space="preserve"> ล้านบาท สำหรับโครงการที่ยังไม่ได้รับความเห็นชอบจากคณะรัฐมนตรี และการลงทุนที่ใช้เงินงบประมาณตามพระราชบัญญัติงบประมาณรายจ่ายประจำปีงบประมาณ พ.ศ. 2565 ให้ดำเนินการได้เมื่อได้รับอนุมัติตามขั้นตอนแล้ว ทั้งนี้ </w:t>
      </w:r>
      <w:r w:rsidRPr="00816C86">
        <w:rPr>
          <w:rFonts w:ascii="TH SarabunPSK" w:hAnsi="TH SarabunPSK" w:cs="TH SarabunPSK"/>
          <w:b/>
          <w:bCs/>
          <w:sz w:val="32"/>
          <w:szCs w:val="32"/>
          <w:cs/>
        </w:rPr>
        <w:t>กำหนดเป้าหมายให้รัฐวิสาหกิจเบิกจ่ายลงทุนไม่น้อยกว่าร้อยละ 95 ของกรอบวงเงินอนุมัติให้เบิกจ่ายลงทุน</w:t>
      </w:r>
    </w:p>
    <w:p w:rsidR="003111F2" w:rsidRPr="00816C86" w:rsidRDefault="003111F2" w:rsidP="009975D6">
      <w:pPr>
        <w:spacing w:line="320" w:lineRule="exact"/>
        <w:jc w:val="thaiDistribute"/>
        <w:rPr>
          <w:rFonts w:ascii="TH SarabunPSK" w:hAnsi="TH SarabunPSK" w:cs="TH SarabunPSK"/>
          <w:sz w:val="32"/>
          <w:szCs w:val="32"/>
        </w:rPr>
      </w:pPr>
      <w:r w:rsidRPr="00816C86">
        <w:rPr>
          <w:rFonts w:ascii="TH SarabunPSK" w:hAnsi="TH SarabunPSK" w:cs="TH SarabunPSK"/>
          <w:sz w:val="32"/>
          <w:szCs w:val="32"/>
          <w:cs/>
        </w:rPr>
        <w:tab/>
      </w:r>
      <w:r w:rsidRPr="00816C86">
        <w:rPr>
          <w:rFonts w:ascii="TH SarabunPSK" w:hAnsi="TH SarabunPSK" w:cs="TH SarabunPSK"/>
          <w:sz w:val="32"/>
          <w:szCs w:val="32"/>
          <w:cs/>
        </w:rPr>
        <w:tab/>
        <w:t xml:space="preserve">2. </w:t>
      </w:r>
      <w:r w:rsidRPr="00816C86">
        <w:rPr>
          <w:rFonts w:ascii="TH SarabunPSK" w:hAnsi="TH SarabunPSK" w:cs="TH SarabunPSK"/>
          <w:b/>
          <w:bCs/>
          <w:sz w:val="32"/>
          <w:szCs w:val="32"/>
          <w:cs/>
        </w:rPr>
        <w:t>เห็นชอบ</w:t>
      </w:r>
      <w:r w:rsidRPr="00816C86">
        <w:rPr>
          <w:rFonts w:ascii="TH SarabunPSK" w:hAnsi="TH SarabunPSK" w:cs="TH SarabunPSK"/>
          <w:sz w:val="32"/>
          <w:szCs w:val="32"/>
          <w:cs/>
        </w:rPr>
        <w:t>ให้ สศช. ปรับวงเงินลงทุนของรัฐวิสาหกิจประจำปีงบประมาณ 2565 ให้สอดคล้องกับผลการจัดสรรงบประมาณตามพระราชบัญญัติงบประมาณรายจ่ายประจำปีงบประมาณ พ.ศ. 2565 รวมถึงงบประมาณรายจ่ายเพิ่มเติม งบกลาง หรืองบประมาณที่ปรับปรุงเปลี่ยนแปลงตามหลักเกณฑ์และวิธีการงบประมาณหรือได้รับความเห็นชอบจากสำนักงบประมาณ (สงป.) แล้ว และปรับเพิ่มกรอบวงเงินดำเนินการและกรอบวงเงินเบิกจ่ายลงทุนให้สอดคล้องกับการอนุมัติการลงทุนเพิ่มเติมตามมติคณะรัฐมนตรี เพื่อให้รัฐวิสาหกิจสามารถดำเนินการได้ทันทีภายในปีงบประมาณ</w:t>
      </w:r>
    </w:p>
    <w:p w:rsidR="003111F2" w:rsidRPr="00816C86" w:rsidRDefault="003111F2" w:rsidP="009975D6">
      <w:pPr>
        <w:spacing w:line="320" w:lineRule="exact"/>
        <w:jc w:val="thaiDistribute"/>
        <w:rPr>
          <w:rFonts w:ascii="TH SarabunPSK" w:hAnsi="TH SarabunPSK" w:cs="TH SarabunPSK"/>
          <w:sz w:val="32"/>
          <w:szCs w:val="32"/>
        </w:rPr>
      </w:pPr>
      <w:r w:rsidRPr="00816C86">
        <w:rPr>
          <w:rFonts w:ascii="TH SarabunPSK" w:hAnsi="TH SarabunPSK" w:cs="TH SarabunPSK"/>
          <w:sz w:val="32"/>
          <w:szCs w:val="32"/>
          <w:cs/>
        </w:rPr>
        <w:tab/>
      </w:r>
      <w:r w:rsidRPr="00816C86">
        <w:rPr>
          <w:rFonts w:ascii="TH SarabunPSK" w:hAnsi="TH SarabunPSK" w:cs="TH SarabunPSK"/>
          <w:sz w:val="32"/>
          <w:szCs w:val="32"/>
          <w:cs/>
        </w:rPr>
        <w:tab/>
        <w:t xml:space="preserve">3. </w:t>
      </w:r>
      <w:r w:rsidRPr="00816C86">
        <w:rPr>
          <w:rFonts w:ascii="TH SarabunPSK" w:hAnsi="TH SarabunPSK" w:cs="TH SarabunPSK"/>
          <w:b/>
          <w:bCs/>
          <w:sz w:val="32"/>
          <w:szCs w:val="32"/>
          <w:cs/>
        </w:rPr>
        <w:t>มอบหมาย</w:t>
      </w:r>
      <w:r w:rsidRPr="00816C86">
        <w:rPr>
          <w:rFonts w:ascii="TH SarabunPSK" w:hAnsi="TH SarabunPSK" w:cs="TH SarabunPSK"/>
          <w:sz w:val="32"/>
          <w:szCs w:val="32"/>
          <w:cs/>
        </w:rPr>
        <w:t>ให้สภาพัฒนาการเศรษฐกิจและสังคมแห่งชาติ (สภาพัฒนาฯ) โดยประธานสภาพัฒนาการเศรษฐกิจและสังคมแห่งชาติเป็นผู้พิจารณาอนุมัติการเปลี่ยนแปลงงบลงทุนระหว่างปีในส่วนงบลงทุนเพื่อการดำเนินงานปกติและโครงการต่อเนื่องที่การเปลี่ยนแปลง ไม่มีผลกระทบต่อสาระสำคัญและกรอบวงเงินโครงการที่คณะรัฐมนตรีได้อนุมัติไว้แล้ว</w:t>
      </w:r>
    </w:p>
    <w:p w:rsidR="003111F2" w:rsidRPr="00816C86" w:rsidRDefault="003111F2" w:rsidP="009975D6">
      <w:pPr>
        <w:spacing w:line="320" w:lineRule="exact"/>
        <w:jc w:val="thaiDistribute"/>
        <w:rPr>
          <w:rFonts w:ascii="TH SarabunPSK" w:hAnsi="TH SarabunPSK" w:cs="TH SarabunPSK"/>
          <w:sz w:val="32"/>
          <w:szCs w:val="32"/>
        </w:rPr>
      </w:pPr>
      <w:r w:rsidRPr="00816C86">
        <w:rPr>
          <w:rFonts w:ascii="TH SarabunPSK" w:hAnsi="TH SarabunPSK" w:cs="TH SarabunPSK"/>
          <w:sz w:val="32"/>
          <w:szCs w:val="32"/>
          <w:cs/>
        </w:rPr>
        <w:tab/>
      </w:r>
      <w:r w:rsidRPr="00816C86">
        <w:rPr>
          <w:rFonts w:ascii="TH SarabunPSK" w:hAnsi="TH SarabunPSK" w:cs="TH SarabunPSK"/>
          <w:sz w:val="32"/>
          <w:szCs w:val="32"/>
          <w:cs/>
        </w:rPr>
        <w:tab/>
        <w:t xml:space="preserve">4. </w:t>
      </w:r>
      <w:r w:rsidRPr="00816C86">
        <w:rPr>
          <w:rFonts w:ascii="TH SarabunPSK" w:hAnsi="TH SarabunPSK" w:cs="TH SarabunPSK"/>
          <w:b/>
          <w:bCs/>
          <w:sz w:val="32"/>
          <w:szCs w:val="32"/>
          <w:cs/>
        </w:rPr>
        <w:t>เห็นชอบ</w:t>
      </w:r>
      <w:r w:rsidRPr="00816C86">
        <w:rPr>
          <w:rFonts w:ascii="TH SarabunPSK" w:hAnsi="TH SarabunPSK" w:cs="TH SarabunPSK"/>
          <w:sz w:val="32"/>
          <w:szCs w:val="32"/>
          <w:cs/>
        </w:rPr>
        <w:t>ข้อเสนอแนะเชิงนโยบาย ระดับกระทรวง และระดับรัฐวิสาหกิจ โดยให้กระทรวงเจ้าสังกัดและรัฐวิสาหกิจรับข้อเสนอแนะในส่วนที่เกี่ยวข้องไปพิจารณาดำเนินการ และเห็นควรให้</w:t>
      </w:r>
      <w:r w:rsidRPr="00816C86">
        <w:rPr>
          <w:rFonts w:ascii="TH SarabunPSK" w:hAnsi="TH SarabunPSK" w:cs="TH SarabunPSK"/>
          <w:b/>
          <w:bCs/>
          <w:sz w:val="32"/>
          <w:szCs w:val="32"/>
          <w:cs/>
        </w:rPr>
        <w:t>รัฐวิสาหกิจรายงานผล</w:t>
      </w:r>
      <w:r w:rsidRPr="00816C86">
        <w:rPr>
          <w:rFonts w:ascii="TH SarabunPSK" w:hAnsi="TH SarabunPSK" w:cs="TH SarabunPSK"/>
          <w:sz w:val="32"/>
          <w:szCs w:val="32"/>
          <w:cs/>
        </w:rPr>
        <w:t xml:space="preserve">ความก้าวหน้าของการดำเนินงานและการลงทุนปี 2565 </w:t>
      </w:r>
      <w:r w:rsidRPr="00816C86">
        <w:rPr>
          <w:rFonts w:ascii="TH SarabunPSK" w:hAnsi="TH SarabunPSK" w:cs="TH SarabunPSK"/>
          <w:b/>
          <w:bCs/>
          <w:sz w:val="32"/>
          <w:szCs w:val="32"/>
          <w:cs/>
        </w:rPr>
        <w:t>ให้ สศช. ทราบภายในทุกวันที่ 5 ของเดือน</w:t>
      </w:r>
      <w:r w:rsidRPr="00816C86">
        <w:rPr>
          <w:rFonts w:ascii="TH SarabunPSK" w:hAnsi="TH SarabunPSK" w:cs="TH SarabunPSK"/>
          <w:sz w:val="32"/>
          <w:szCs w:val="32"/>
          <w:cs/>
        </w:rPr>
        <w:t>อย่างเคร่งครัด รวมทั้งรายงานผลการดำเนินงานตามข้อเสนอแนะและความก้าวหน้าการดำเนินโครงการลงทุนทุกไตรมาส เพื่อประโยชน์ในการติดตามประเมินผลการดำเนินงานและการลงทุนของรัฐวิสาหกิจได้อย่างต่อเนื่อง</w:t>
      </w:r>
    </w:p>
    <w:p w:rsidR="003111F2" w:rsidRPr="00816C86" w:rsidRDefault="003111F2" w:rsidP="009975D6">
      <w:pPr>
        <w:spacing w:line="320" w:lineRule="exact"/>
        <w:jc w:val="thaiDistribute"/>
        <w:rPr>
          <w:rFonts w:ascii="TH SarabunPSK" w:hAnsi="TH SarabunPSK" w:cs="TH SarabunPSK"/>
          <w:sz w:val="32"/>
          <w:szCs w:val="32"/>
        </w:rPr>
      </w:pPr>
      <w:r w:rsidRPr="00816C86">
        <w:rPr>
          <w:rFonts w:ascii="TH SarabunPSK" w:hAnsi="TH SarabunPSK" w:cs="TH SarabunPSK"/>
          <w:sz w:val="32"/>
          <w:szCs w:val="32"/>
          <w:cs/>
        </w:rPr>
        <w:tab/>
      </w:r>
      <w:r w:rsidRPr="00816C86">
        <w:rPr>
          <w:rFonts w:ascii="TH SarabunPSK" w:hAnsi="TH SarabunPSK" w:cs="TH SarabunPSK"/>
          <w:sz w:val="32"/>
          <w:szCs w:val="32"/>
          <w:cs/>
        </w:rPr>
        <w:tab/>
        <w:t xml:space="preserve">5. </w:t>
      </w:r>
      <w:r w:rsidRPr="00816C86">
        <w:rPr>
          <w:rFonts w:ascii="TH SarabunPSK" w:hAnsi="TH SarabunPSK" w:cs="TH SarabunPSK"/>
          <w:b/>
          <w:bCs/>
          <w:sz w:val="32"/>
          <w:szCs w:val="32"/>
          <w:cs/>
        </w:rPr>
        <w:t>รับทราบ</w:t>
      </w:r>
      <w:r w:rsidRPr="00816C86">
        <w:rPr>
          <w:rFonts w:ascii="TH SarabunPSK" w:hAnsi="TH SarabunPSK" w:cs="TH SarabunPSK"/>
          <w:sz w:val="32"/>
          <w:szCs w:val="32"/>
          <w:cs/>
        </w:rPr>
        <w:t>ประมาณการงบทำการประจำปีงบประมาณ 2565 ที่คาดว่าจะมีกำไรสุทธิประมาณ 65</w:t>
      </w:r>
      <w:proofErr w:type="gramStart"/>
      <w:r w:rsidRPr="00816C86">
        <w:rPr>
          <w:rFonts w:ascii="TH SarabunPSK" w:hAnsi="TH SarabunPSK" w:cs="TH SarabunPSK"/>
          <w:sz w:val="32"/>
          <w:szCs w:val="32"/>
        </w:rPr>
        <w:t>,</w:t>
      </w:r>
      <w:r w:rsidRPr="00816C86">
        <w:rPr>
          <w:rFonts w:ascii="TH SarabunPSK" w:hAnsi="TH SarabunPSK" w:cs="TH SarabunPSK"/>
          <w:sz w:val="32"/>
          <w:szCs w:val="32"/>
          <w:cs/>
        </w:rPr>
        <w:t>171</w:t>
      </w:r>
      <w:proofErr w:type="gramEnd"/>
      <w:r w:rsidRPr="00816C86">
        <w:rPr>
          <w:rFonts w:ascii="TH SarabunPSK" w:hAnsi="TH SarabunPSK" w:cs="TH SarabunPSK"/>
          <w:sz w:val="32"/>
          <w:szCs w:val="32"/>
          <w:cs/>
        </w:rPr>
        <w:t xml:space="preserve"> ล้านบาท และประมาณการแนวโน้มการดำเนินงานช่วงปี 2566 – 2568ของรัฐวิสาหกิจในเบื้องต้นที่คาดว่าจะมีการลงทุนเฉลี่ยประมาณปีละ 428</w:t>
      </w:r>
      <w:r w:rsidRPr="00816C86">
        <w:rPr>
          <w:rFonts w:ascii="TH SarabunPSK" w:hAnsi="TH SarabunPSK" w:cs="TH SarabunPSK"/>
          <w:sz w:val="32"/>
          <w:szCs w:val="32"/>
        </w:rPr>
        <w:t>,</w:t>
      </w:r>
      <w:r w:rsidRPr="00816C86">
        <w:rPr>
          <w:rFonts w:ascii="TH SarabunPSK" w:hAnsi="TH SarabunPSK" w:cs="TH SarabunPSK"/>
          <w:sz w:val="32"/>
          <w:szCs w:val="32"/>
          <w:cs/>
        </w:rPr>
        <w:t>953 ล้านบาท และผลประกอบการจะมีกำไรสุทธิเฉลี่ยประมาณปีละ 82</w:t>
      </w:r>
      <w:r w:rsidRPr="00816C86">
        <w:rPr>
          <w:rFonts w:ascii="TH SarabunPSK" w:hAnsi="TH SarabunPSK" w:cs="TH SarabunPSK"/>
          <w:sz w:val="32"/>
          <w:szCs w:val="32"/>
        </w:rPr>
        <w:t>,</w:t>
      </w:r>
      <w:r w:rsidRPr="00816C86">
        <w:rPr>
          <w:rFonts w:ascii="TH SarabunPSK" w:hAnsi="TH SarabunPSK" w:cs="TH SarabunPSK"/>
          <w:sz w:val="32"/>
          <w:szCs w:val="32"/>
          <w:cs/>
        </w:rPr>
        <w:t xml:space="preserve">722 ล้านบาท </w:t>
      </w:r>
    </w:p>
    <w:p w:rsidR="003111F2" w:rsidRPr="00816C86" w:rsidRDefault="003111F2" w:rsidP="009975D6">
      <w:pPr>
        <w:spacing w:line="320" w:lineRule="exact"/>
        <w:jc w:val="thaiDistribute"/>
        <w:rPr>
          <w:rFonts w:ascii="TH SarabunPSK" w:hAnsi="TH SarabunPSK" w:cs="TH SarabunPSK"/>
          <w:sz w:val="32"/>
          <w:szCs w:val="32"/>
        </w:rPr>
      </w:pPr>
      <w:r w:rsidRPr="00816C86">
        <w:rPr>
          <w:rFonts w:ascii="TH SarabunPSK" w:hAnsi="TH SarabunPSK" w:cs="TH SarabunPSK"/>
          <w:sz w:val="32"/>
          <w:szCs w:val="32"/>
          <w:cs/>
        </w:rPr>
        <w:tab/>
      </w:r>
      <w:r w:rsidRPr="00816C86">
        <w:rPr>
          <w:rFonts w:ascii="TH SarabunPSK" w:hAnsi="TH SarabunPSK" w:cs="TH SarabunPSK"/>
          <w:sz w:val="32"/>
          <w:szCs w:val="32"/>
          <w:cs/>
        </w:rPr>
        <w:tab/>
        <w:t>และให้สศช. กระทรวงการคลัง (สำนักงานคณะกรรมการนโยบายรัฐวิสาหกิจ) กระทรวงเจ้าสังกัดของรัฐวิสาหกิจรับความเห็นของหน่วยงานที่เกี่ยวข้องไปพิจารณาดำเนินการในส่วนที่เกี่ยวข้องต่อไป</w:t>
      </w:r>
    </w:p>
    <w:p w:rsidR="003111F2" w:rsidRPr="00816C86" w:rsidRDefault="003111F2" w:rsidP="009975D6">
      <w:pPr>
        <w:spacing w:line="320" w:lineRule="exact"/>
        <w:jc w:val="thaiDistribute"/>
        <w:rPr>
          <w:rFonts w:ascii="TH SarabunPSK" w:hAnsi="TH SarabunPSK" w:cs="TH SarabunPSK"/>
          <w:sz w:val="32"/>
          <w:szCs w:val="32"/>
        </w:rPr>
      </w:pPr>
      <w:r w:rsidRPr="00816C86">
        <w:rPr>
          <w:rFonts w:ascii="TH SarabunPSK" w:hAnsi="TH SarabunPSK" w:cs="TH SarabunPSK"/>
          <w:sz w:val="32"/>
          <w:szCs w:val="32"/>
          <w:cs/>
        </w:rPr>
        <w:tab/>
      </w:r>
      <w:r w:rsidRPr="00816C86">
        <w:rPr>
          <w:rFonts w:ascii="TH SarabunPSK" w:hAnsi="TH SarabunPSK" w:cs="TH SarabunPSK"/>
          <w:sz w:val="32"/>
          <w:szCs w:val="32"/>
          <w:cs/>
        </w:rPr>
        <w:tab/>
      </w:r>
      <w:r w:rsidRPr="00816C86">
        <w:rPr>
          <w:rFonts w:ascii="TH SarabunPSK" w:hAnsi="TH SarabunPSK" w:cs="TH SarabunPSK"/>
          <w:b/>
          <w:bCs/>
          <w:sz w:val="32"/>
          <w:szCs w:val="32"/>
          <w:cs/>
        </w:rPr>
        <w:t>ข้อเสนอแนะเชิงนโยบาย</w:t>
      </w:r>
      <w:r w:rsidRPr="00816C86">
        <w:rPr>
          <w:rFonts w:ascii="TH SarabunPSK" w:hAnsi="TH SarabunPSK" w:cs="TH SarabunPSK"/>
          <w:sz w:val="32"/>
          <w:szCs w:val="32"/>
          <w:cs/>
        </w:rPr>
        <w:t>ให้รัฐวิสาหกิจดำเนินการ ดังนี้</w:t>
      </w:r>
    </w:p>
    <w:tbl>
      <w:tblPr>
        <w:tblStyle w:val="afb"/>
        <w:tblW w:w="0" w:type="auto"/>
        <w:tblLook w:val="04A0"/>
      </w:tblPr>
      <w:tblGrid>
        <w:gridCol w:w="2405"/>
        <w:gridCol w:w="6611"/>
      </w:tblGrid>
      <w:tr w:rsidR="003111F2" w:rsidRPr="00816C86" w:rsidTr="005E5E54">
        <w:tc>
          <w:tcPr>
            <w:tcW w:w="2405" w:type="dxa"/>
          </w:tcPr>
          <w:p w:rsidR="003111F2" w:rsidRPr="00816C86" w:rsidRDefault="003111F2" w:rsidP="009975D6">
            <w:pPr>
              <w:spacing w:line="320" w:lineRule="exact"/>
              <w:jc w:val="center"/>
              <w:rPr>
                <w:rFonts w:ascii="TH SarabunPSK" w:hAnsi="TH SarabunPSK" w:cs="TH SarabunPSK"/>
                <w:b/>
                <w:bCs/>
                <w:sz w:val="32"/>
                <w:szCs w:val="32"/>
                <w:cs/>
              </w:rPr>
            </w:pPr>
            <w:r w:rsidRPr="00816C86">
              <w:rPr>
                <w:rFonts w:ascii="TH SarabunPSK" w:hAnsi="TH SarabunPSK" w:cs="TH SarabunPSK"/>
                <w:b/>
                <w:bCs/>
                <w:sz w:val="32"/>
                <w:szCs w:val="32"/>
                <w:cs/>
              </w:rPr>
              <w:t>ประเด็น</w:t>
            </w:r>
          </w:p>
        </w:tc>
        <w:tc>
          <w:tcPr>
            <w:tcW w:w="6611" w:type="dxa"/>
          </w:tcPr>
          <w:p w:rsidR="003111F2" w:rsidRPr="00816C86" w:rsidRDefault="003111F2" w:rsidP="009975D6">
            <w:pPr>
              <w:spacing w:line="320" w:lineRule="exact"/>
              <w:jc w:val="center"/>
              <w:rPr>
                <w:rFonts w:ascii="TH SarabunPSK" w:hAnsi="TH SarabunPSK" w:cs="TH SarabunPSK"/>
                <w:b/>
                <w:bCs/>
                <w:sz w:val="32"/>
                <w:szCs w:val="32"/>
              </w:rPr>
            </w:pPr>
            <w:r w:rsidRPr="00816C86">
              <w:rPr>
                <w:rFonts w:ascii="TH SarabunPSK" w:hAnsi="TH SarabunPSK" w:cs="TH SarabunPSK"/>
                <w:b/>
                <w:bCs/>
                <w:sz w:val="32"/>
                <w:szCs w:val="32"/>
                <w:cs/>
              </w:rPr>
              <w:t>ข้อเสนอแนะของสภาพัฒนาฯ</w:t>
            </w:r>
          </w:p>
        </w:tc>
      </w:tr>
      <w:tr w:rsidR="003111F2" w:rsidRPr="00816C86" w:rsidTr="005E5E54">
        <w:tc>
          <w:tcPr>
            <w:tcW w:w="2405" w:type="dxa"/>
          </w:tcPr>
          <w:p w:rsidR="003111F2" w:rsidRPr="00816C86" w:rsidRDefault="003111F2" w:rsidP="009975D6">
            <w:pPr>
              <w:spacing w:line="320" w:lineRule="exact"/>
              <w:jc w:val="thaiDistribute"/>
              <w:rPr>
                <w:rFonts w:ascii="TH SarabunPSK" w:hAnsi="TH SarabunPSK" w:cs="TH SarabunPSK"/>
                <w:sz w:val="32"/>
                <w:szCs w:val="32"/>
              </w:rPr>
            </w:pPr>
            <w:r w:rsidRPr="00816C86">
              <w:rPr>
                <w:rFonts w:ascii="TH SarabunPSK" w:hAnsi="TH SarabunPSK" w:cs="TH SarabunPSK"/>
                <w:sz w:val="32"/>
                <w:szCs w:val="32"/>
                <w:cs/>
              </w:rPr>
              <w:t>การเบิกจ่ายลงทุน</w:t>
            </w:r>
          </w:p>
          <w:p w:rsidR="003111F2" w:rsidRPr="00816C86" w:rsidRDefault="003111F2" w:rsidP="009975D6">
            <w:pPr>
              <w:spacing w:line="320" w:lineRule="exact"/>
              <w:jc w:val="thaiDistribute"/>
              <w:rPr>
                <w:rFonts w:ascii="TH SarabunPSK" w:hAnsi="TH SarabunPSK" w:cs="TH SarabunPSK"/>
                <w:sz w:val="32"/>
                <w:szCs w:val="32"/>
              </w:rPr>
            </w:pPr>
            <w:r w:rsidRPr="00816C86">
              <w:rPr>
                <w:rFonts w:ascii="TH SarabunPSK" w:hAnsi="TH SarabunPSK" w:cs="TH SarabunPSK"/>
                <w:sz w:val="32"/>
                <w:szCs w:val="32"/>
                <w:cs/>
              </w:rPr>
              <w:t>ของรัฐวิสาหกิจ</w:t>
            </w:r>
          </w:p>
        </w:tc>
        <w:tc>
          <w:tcPr>
            <w:tcW w:w="6611" w:type="dxa"/>
          </w:tcPr>
          <w:p w:rsidR="003111F2" w:rsidRPr="00816C86" w:rsidRDefault="003111F2" w:rsidP="009975D6">
            <w:pPr>
              <w:spacing w:line="320" w:lineRule="exact"/>
              <w:jc w:val="thaiDistribute"/>
              <w:rPr>
                <w:rFonts w:ascii="TH SarabunPSK" w:hAnsi="TH SarabunPSK" w:cs="TH SarabunPSK"/>
                <w:sz w:val="32"/>
                <w:szCs w:val="32"/>
              </w:rPr>
            </w:pPr>
            <w:r w:rsidRPr="00816C86">
              <w:rPr>
                <w:rFonts w:ascii="TH SarabunPSK" w:hAnsi="TH SarabunPSK" w:cs="TH SarabunPSK"/>
                <w:sz w:val="32"/>
                <w:szCs w:val="32"/>
                <w:cs/>
              </w:rPr>
              <w:t>ให้รัฐวิสาหกิจ</w:t>
            </w:r>
            <w:r w:rsidRPr="00816C86">
              <w:rPr>
                <w:rFonts w:ascii="TH SarabunPSK" w:hAnsi="TH SarabunPSK" w:cs="TH SarabunPSK"/>
                <w:b/>
                <w:bCs/>
                <w:sz w:val="32"/>
                <w:szCs w:val="32"/>
                <w:cs/>
              </w:rPr>
              <w:t>เร่งรัดการเบิกจ่ายลงทุนไม่น้อยกว่าร้อยละ 95</w:t>
            </w:r>
            <w:r w:rsidRPr="00816C86">
              <w:rPr>
                <w:rFonts w:ascii="TH SarabunPSK" w:hAnsi="TH SarabunPSK" w:cs="TH SarabunPSK"/>
                <w:sz w:val="32"/>
                <w:szCs w:val="32"/>
                <w:cs/>
              </w:rPr>
              <w:t xml:space="preserve"> ของกรอบวงเงินที่ได้รับอนุมัติให้เบิกจ่ายลงทุน (ตามข้อ 1) รวมทั้งเร่งรัดการลงทุนที่ได้รับอนุมัติผูกพันสัญญาและการก่อหนี้ในรายการลงทุนที่มีความพร้อมตั้งแต่ต้นปีงบประมาณ เพื่อให้การประมาณการและการกำหนดนโยบายทางเศรษฐกิจเป็นไปอย่างมีประสิทธิภาพ</w:t>
            </w:r>
          </w:p>
        </w:tc>
      </w:tr>
      <w:tr w:rsidR="003111F2" w:rsidRPr="00816C86" w:rsidTr="005E5E54">
        <w:tc>
          <w:tcPr>
            <w:tcW w:w="2405" w:type="dxa"/>
          </w:tcPr>
          <w:p w:rsidR="003111F2" w:rsidRPr="00816C86" w:rsidRDefault="003111F2" w:rsidP="009975D6">
            <w:pPr>
              <w:spacing w:line="320" w:lineRule="exact"/>
              <w:jc w:val="thaiDistribute"/>
              <w:rPr>
                <w:rFonts w:ascii="TH SarabunPSK" w:hAnsi="TH SarabunPSK" w:cs="TH SarabunPSK"/>
                <w:sz w:val="32"/>
                <w:szCs w:val="32"/>
              </w:rPr>
            </w:pPr>
            <w:r w:rsidRPr="00816C86">
              <w:rPr>
                <w:rFonts w:ascii="TH SarabunPSK" w:hAnsi="TH SarabunPSK" w:cs="TH SarabunPSK"/>
                <w:sz w:val="32"/>
                <w:szCs w:val="32"/>
                <w:cs/>
              </w:rPr>
              <w:t>การปรับปรุง</w:t>
            </w:r>
          </w:p>
          <w:p w:rsidR="003111F2" w:rsidRPr="00816C86" w:rsidRDefault="003111F2" w:rsidP="009975D6">
            <w:pPr>
              <w:spacing w:line="320" w:lineRule="exact"/>
              <w:jc w:val="thaiDistribute"/>
              <w:rPr>
                <w:rFonts w:ascii="TH SarabunPSK" w:hAnsi="TH SarabunPSK" w:cs="TH SarabunPSK"/>
                <w:sz w:val="32"/>
                <w:szCs w:val="32"/>
              </w:rPr>
            </w:pPr>
            <w:r w:rsidRPr="00816C86">
              <w:rPr>
                <w:rFonts w:ascii="TH SarabunPSK" w:hAnsi="TH SarabunPSK" w:cs="TH SarabunPSK"/>
                <w:sz w:val="32"/>
                <w:szCs w:val="32"/>
                <w:cs/>
              </w:rPr>
              <w:t>งบลงทุนระหว่างปี</w:t>
            </w:r>
          </w:p>
        </w:tc>
        <w:tc>
          <w:tcPr>
            <w:tcW w:w="6611" w:type="dxa"/>
          </w:tcPr>
          <w:p w:rsidR="003111F2" w:rsidRPr="00816C86" w:rsidRDefault="003111F2" w:rsidP="009975D6">
            <w:pPr>
              <w:spacing w:line="320" w:lineRule="exact"/>
              <w:jc w:val="thaiDistribute"/>
              <w:rPr>
                <w:rFonts w:ascii="TH SarabunPSK" w:hAnsi="TH SarabunPSK" w:cs="TH SarabunPSK"/>
                <w:sz w:val="32"/>
                <w:szCs w:val="32"/>
              </w:rPr>
            </w:pPr>
            <w:r w:rsidRPr="00816C86">
              <w:rPr>
                <w:rFonts w:ascii="TH SarabunPSK" w:hAnsi="TH SarabunPSK" w:cs="TH SarabunPSK"/>
                <w:sz w:val="32"/>
                <w:szCs w:val="32"/>
              </w:rPr>
              <w:sym w:font="Symbol" w:char="F0B7"/>
            </w:r>
            <w:r w:rsidRPr="00816C86">
              <w:rPr>
                <w:rFonts w:ascii="TH SarabunPSK" w:hAnsi="TH SarabunPSK" w:cs="TH SarabunPSK"/>
                <w:sz w:val="32"/>
                <w:szCs w:val="32"/>
                <w:cs/>
              </w:rPr>
              <w:t xml:space="preserve"> ให้รัฐวิสาหกิจเร่งดำเนินการขอปรับปรุงเปลี่ยนแปลงงบลงทุนระหว่างปีให้แล้วเสร็จโดยผ่านความเห็นชอบจากรัฐมนตรีเจ้ากระทรวงเจ้าสังกัดในไตรมาสแรกของปีงบประมาณของรัฐวิสาหกิจนั้น ๆ</w:t>
            </w:r>
          </w:p>
          <w:p w:rsidR="003111F2" w:rsidRPr="00816C86" w:rsidRDefault="003111F2" w:rsidP="009975D6">
            <w:pPr>
              <w:spacing w:line="320" w:lineRule="exact"/>
              <w:jc w:val="thaiDistribute"/>
              <w:rPr>
                <w:rFonts w:ascii="TH SarabunPSK" w:hAnsi="TH SarabunPSK" w:cs="TH SarabunPSK"/>
                <w:sz w:val="32"/>
                <w:szCs w:val="32"/>
              </w:rPr>
            </w:pPr>
            <w:r w:rsidRPr="00816C86">
              <w:rPr>
                <w:rFonts w:ascii="TH SarabunPSK" w:hAnsi="TH SarabunPSK" w:cs="TH SarabunPSK"/>
                <w:sz w:val="32"/>
                <w:szCs w:val="32"/>
              </w:rPr>
              <w:sym w:font="Symbol" w:char="F0B7"/>
            </w:r>
            <w:r w:rsidRPr="00816C86">
              <w:rPr>
                <w:rFonts w:ascii="TH SarabunPSK" w:hAnsi="TH SarabunPSK" w:cs="TH SarabunPSK"/>
                <w:sz w:val="32"/>
                <w:szCs w:val="32"/>
                <w:cs/>
              </w:rPr>
              <w:t xml:space="preserve"> การปรับปรุงเปลี่ยนแปลงการลงทุน โดยเฉพาะ</w:t>
            </w:r>
            <w:r w:rsidRPr="00816C86">
              <w:rPr>
                <w:rFonts w:ascii="TH SarabunPSK" w:hAnsi="TH SarabunPSK" w:cs="TH SarabunPSK"/>
                <w:b/>
                <w:bCs/>
                <w:sz w:val="32"/>
                <w:szCs w:val="32"/>
                <w:cs/>
              </w:rPr>
              <w:t>การลดกรอบวงเงินลงทุน ควรเป็นผลกระทบจากที่เกิดจากปัจจัยภายนอกหรือปัจจัยที่ไม่สามารถควบคุมได้ หรือเป็นการดำเนินการเชิงนโยบายเท่านั้น หากไม่ใช่ผลกระทบจากปัจจัยดังกล่าว สศช. อาจไม่พิจารณาดำเนินการ</w:t>
            </w:r>
          </w:p>
          <w:p w:rsidR="003111F2" w:rsidRPr="00816C86" w:rsidRDefault="003111F2" w:rsidP="009975D6">
            <w:pPr>
              <w:spacing w:line="320" w:lineRule="exact"/>
              <w:jc w:val="thaiDistribute"/>
              <w:rPr>
                <w:rFonts w:ascii="TH SarabunPSK" w:hAnsi="TH SarabunPSK" w:cs="TH SarabunPSK"/>
                <w:sz w:val="32"/>
                <w:szCs w:val="32"/>
              </w:rPr>
            </w:pPr>
            <w:r w:rsidRPr="00816C86">
              <w:rPr>
                <w:rFonts w:ascii="TH SarabunPSK" w:hAnsi="TH SarabunPSK" w:cs="TH SarabunPSK"/>
                <w:sz w:val="32"/>
                <w:szCs w:val="32"/>
              </w:rPr>
              <w:sym w:font="Symbol" w:char="F0B7"/>
            </w:r>
            <w:r w:rsidRPr="00816C86">
              <w:rPr>
                <w:rFonts w:ascii="TH SarabunPSK" w:hAnsi="TH SarabunPSK" w:cs="TH SarabunPSK"/>
                <w:sz w:val="32"/>
                <w:szCs w:val="32"/>
                <w:cs/>
              </w:rPr>
              <w:t xml:space="preserve"> สำหรับงบลงทุนที่ใช้เงินงบประมาณแผ่นดินที่ปรับปรุงเปลี่ยนแปลงตาม</w:t>
            </w:r>
            <w:r w:rsidRPr="00816C86">
              <w:rPr>
                <w:rFonts w:ascii="TH SarabunPSK" w:hAnsi="TH SarabunPSK" w:cs="TH SarabunPSK"/>
                <w:sz w:val="32"/>
                <w:szCs w:val="32"/>
                <w:cs/>
              </w:rPr>
              <w:lastRenderedPageBreak/>
              <w:t>หลักเกณฑ์และวิธีการงบประมาณ หรือได้รับความเห็นชอบจาก สงป. แล้ว ให้รัฐวิสาหกิจปรับปรุงเปลี่ยนแปลงงบลงทุนดังกล่าวได้โดยให้แจ้งกระทรวงเจ้าสังกัดและ สศช. ทราบเพื่อ สศช. จะได้ปรับปรุงวงเงินลงทุนให้สอดคล้องกับงบประมาณที่เปลี่ยนแปลงไป</w:t>
            </w:r>
          </w:p>
        </w:tc>
      </w:tr>
      <w:tr w:rsidR="003111F2" w:rsidRPr="00816C86" w:rsidTr="005E5E54">
        <w:tc>
          <w:tcPr>
            <w:tcW w:w="2405" w:type="dxa"/>
          </w:tcPr>
          <w:p w:rsidR="003111F2" w:rsidRPr="00816C86" w:rsidRDefault="003111F2" w:rsidP="009975D6">
            <w:pPr>
              <w:spacing w:line="320" w:lineRule="exact"/>
              <w:jc w:val="thaiDistribute"/>
              <w:rPr>
                <w:rFonts w:ascii="TH SarabunPSK" w:hAnsi="TH SarabunPSK" w:cs="TH SarabunPSK"/>
                <w:sz w:val="32"/>
                <w:szCs w:val="32"/>
              </w:rPr>
            </w:pPr>
            <w:r w:rsidRPr="00816C86">
              <w:rPr>
                <w:rFonts w:ascii="TH SarabunPSK" w:hAnsi="TH SarabunPSK" w:cs="TH SarabunPSK"/>
                <w:sz w:val="32"/>
                <w:szCs w:val="32"/>
                <w:cs/>
              </w:rPr>
              <w:lastRenderedPageBreak/>
              <w:t>การทบทวนสถานะ</w:t>
            </w:r>
          </w:p>
          <w:p w:rsidR="003111F2" w:rsidRPr="00816C86" w:rsidRDefault="003111F2" w:rsidP="009975D6">
            <w:pPr>
              <w:spacing w:line="320" w:lineRule="exact"/>
              <w:jc w:val="thaiDistribute"/>
              <w:rPr>
                <w:rFonts w:ascii="TH SarabunPSK" w:hAnsi="TH SarabunPSK" w:cs="TH SarabunPSK"/>
                <w:sz w:val="32"/>
                <w:szCs w:val="32"/>
              </w:rPr>
            </w:pPr>
            <w:r w:rsidRPr="00816C86">
              <w:rPr>
                <w:rFonts w:ascii="TH SarabunPSK" w:hAnsi="TH SarabunPSK" w:cs="TH SarabunPSK"/>
                <w:sz w:val="32"/>
                <w:szCs w:val="32"/>
                <w:cs/>
              </w:rPr>
              <w:t>การเป็นรัฐวิสาหกิจ</w:t>
            </w:r>
          </w:p>
        </w:tc>
        <w:tc>
          <w:tcPr>
            <w:tcW w:w="6611" w:type="dxa"/>
          </w:tcPr>
          <w:p w:rsidR="003111F2" w:rsidRPr="00816C86" w:rsidRDefault="003111F2" w:rsidP="009975D6">
            <w:pPr>
              <w:spacing w:line="320" w:lineRule="exact"/>
              <w:jc w:val="thaiDistribute"/>
              <w:rPr>
                <w:rFonts w:ascii="TH SarabunPSK" w:hAnsi="TH SarabunPSK" w:cs="TH SarabunPSK"/>
                <w:sz w:val="32"/>
                <w:szCs w:val="32"/>
              </w:rPr>
            </w:pPr>
            <w:r w:rsidRPr="00816C86">
              <w:rPr>
                <w:rFonts w:ascii="TH SarabunPSK" w:hAnsi="TH SarabunPSK" w:cs="TH SarabunPSK"/>
                <w:b/>
                <w:bCs/>
                <w:sz w:val="32"/>
                <w:szCs w:val="32"/>
                <w:cs/>
              </w:rPr>
              <w:t>ให้สำนักงานคณะกรรมการนโยบายรัฐวิสาหกิจ</w:t>
            </w:r>
            <w:r w:rsidRPr="00816C86">
              <w:rPr>
                <w:rFonts w:ascii="TH SarabunPSK" w:hAnsi="TH SarabunPSK" w:cs="TH SarabunPSK"/>
                <w:sz w:val="32"/>
                <w:szCs w:val="32"/>
                <w:cs/>
              </w:rPr>
              <w:t xml:space="preserve"> กระทรวงการคลัง (กค.) ซึ่งอยู่ระหว่างการจัดทำแผนพัฒนารัฐวิสาหกิจ </w:t>
            </w:r>
            <w:r w:rsidRPr="00816C86">
              <w:rPr>
                <w:rFonts w:ascii="TH SarabunPSK" w:hAnsi="TH SarabunPSK" w:cs="TH SarabunPSK"/>
                <w:b/>
                <w:bCs/>
                <w:sz w:val="32"/>
                <w:szCs w:val="32"/>
                <w:cs/>
              </w:rPr>
              <w:t>พิจารณาความเป็นไปได้ของแผนการดำเนินงานหรือแผนธุรกิจของรัฐวิสาหกิจเพื่อให้เห็นว่า รูปแบบการเป็นรัฐวิสาหกิจยังคงมีความเหมาะสมกับการดำเนินงานและการขับเคลื่อนตามภารกิจและวัตถุประสงค์ในการจัดตั้งได้ หรืออาจพิจารณาการปรับเปลี่ยนองค์กรในรูปแบบอื่นที่เหมาะสมต่อไป</w:t>
            </w:r>
          </w:p>
        </w:tc>
      </w:tr>
    </w:tbl>
    <w:p w:rsidR="003111F2" w:rsidRPr="00816C86" w:rsidRDefault="003111F2" w:rsidP="009975D6">
      <w:pPr>
        <w:spacing w:line="320" w:lineRule="exact"/>
        <w:jc w:val="thaiDistribute"/>
        <w:rPr>
          <w:rFonts w:ascii="TH SarabunPSK" w:hAnsi="TH SarabunPSK" w:cs="TH SarabunPSK"/>
          <w:sz w:val="32"/>
          <w:szCs w:val="32"/>
        </w:rPr>
      </w:pPr>
      <w:r w:rsidRPr="00816C86">
        <w:rPr>
          <w:rFonts w:ascii="TH SarabunPSK" w:hAnsi="TH SarabunPSK" w:cs="TH SarabunPSK"/>
          <w:sz w:val="32"/>
          <w:szCs w:val="32"/>
          <w:cs/>
        </w:rPr>
        <w:tab/>
      </w:r>
      <w:r w:rsidRPr="00816C86">
        <w:rPr>
          <w:rFonts w:ascii="TH SarabunPSK" w:hAnsi="TH SarabunPSK" w:cs="TH SarabunPSK"/>
          <w:sz w:val="32"/>
          <w:szCs w:val="32"/>
          <w:cs/>
        </w:rPr>
        <w:tab/>
      </w:r>
      <w:r w:rsidRPr="00816C86">
        <w:rPr>
          <w:rFonts w:ascii="TH SarabunPSK" w:hAnsi="TH SarabunPSK" w:cs="TH SarabunPSK"/>
          <w:b/>
          <w:bCs/>
          <w:sz w:val="32"/>
          <w:szCs w:val="32"/>
          <w:cs/>
        </w:rPr>
        <w:t xml:space="preserve">ข้อเสนอแนะระดับกระทรวงและรัฐวิสาหกิจ </w:t>
      </w:r>
      <w:r w:rsidRPr="00816C86">
        <w:rPr>
          <w:rFonts w:ascii="TH SarabunPSK" w:hAnsi="TH SarabunPSK" w:cs="TH SarabunPSK"/>
          <w:sz w:val="32"/>
          <w:szCs w:val="32"/>
          <w:cs/>
        </w:rPr>
        <w:t>ให้กระทรวงและรัฐวิสาหกิจเพิ่มผลิตภาพและประสิทธิภาพการดำเนินงาน การให้บริการ การลดต้นทุนการผลิต และการบริหารจัดการที่เหมาะสมของแต่ละรัฐวิสาหกิจ ดังนี้</w:t>
      </w:r>
    </w:p>
    <w:tbl>
      <w:tblPr>
        <w:tblStyle w:val="afb"/>
        <w:tblW w:w="0" w:type="auto"/>
        <w:tblLook w:val="04A0"/>
      </w:tblPr>
      <w:tblGrid>
        <w:gridCol w:w="2405"/>
        <w:gridCol w:w="6611"/>
      </w:tblGrid>
      <w:tr w:rsidR="003111F2" w:rsidRPr="00816C86" w:rsidTr="005E5E54">
        <w:tc>
          <w:tcPr>
            <w:tcW w:w="2405" w:type="dxa"/>
          </w:tcPr>
          <w:p w:rsidR="003111F2" w:rsidRPr="00816C86" w:rsidRDefault="00BE70F2" w:rsidP="00BE70F2">
            <w:pPr>
              <w:spacing w:line="320" w:lineRule="exact"/>
              <w:jc w:val="center"/>
              <w:rPr>
                <w:rFonts w:ascii="TH SarabunPSK" w:hAnsi="TH SarabunPSK" w:cs="TH SarabunPSK" w:hint="cs"/>
                <w:b/>
                <w:bCs/>
                <w:sz w:val="32"/>
                <w:szCs w:val="32"/>
              </w:rPr>
            </w:pPr>
            <w:r>
              <w:rPr>
                <w:rFonts w:ascii="TH SarabunPSK" w:hAnsi="TH SarabunPSK" w:cs="TH SarabunPSK" w:hint="cs"/>
                <w:b/>
                <w:bCs/>
                <w:sz w:val="32"/>
                <w:szCs w:val="32"/>
                <w:cs/>
              </w:rPr>
              <w:t>มติ</w:t>
            </w:r>
          </w:p>
        </w:tc>
        <w:tc>
          <w:tcPr>
            <w:tcW w:w="6611" w:type="dxa"/>
          </w:tcPr>
          <w:p w:rsidR="003111F2" w:rsidRPr="00816C86" w:rsidRDefault="003111F2" w:rsidP="009975D6">
            <w:pPr>
              <w:spacing w:line="320" w:lineRule="exact"/>
              <w:jc w:val="center"/>
              <w:rPr>
                <w:rFonts w:ascii="TH SarabunPSK" w:hAnsi="TH SarabunPSK" w:cs="TH SarabunPSK"/>
                <w:b/>
                <w:bCs/>
                <w:sz w:val="32"/>
                <w:szCs w:val="32"/>
              </w:rPr>
            </w:pPr>
            <w:r w:rsidRPr="00816C86">
              <w:rPr>
                <w:rFonts w:ascii="TH SarabunPSK" w:hAnsi="TH SarabunPSK" w:cs="TH SarabunPSK"/>
                <w:b/>
                <w:bCs/>
                <w:sz w:val="32"/>
                <w:szCs w:val="32"/>
                <w:cs/>
              </w:rPr>
              <w:t>ตัวอย่างข้อเสนอแนะระดับกระทรวงและรัฐวิสาหกิจ</w:t>
            </w:r>
          </w:p>
        </w:tc>
      </w:tr>
      <w:tr w:rsidR="003111F2" w:rsidRPr="00816C86" w:rsidTr="005E5E54">
        <w:tc>
          <w:tcPr>
            <w:tcW w:w="2405" w:type="dxa"/>
          </w:tcPr>
          <w:p w:rsidR="003111F2" w:rsidRPr="00816C86" w:rsidRDefault="003111F2" w:rsidP="009975D6">
            <w:pPr>
              <w:spacing w:line="320" w:lineRule="exact"/>
              <w:jc w:val="thaiDistribute"/>
              <w:rPr>
                <w:rFonts w:ascii="TH SarabunPSK" w:hAnsi="TH SarabunPSK" w:cs="TH SarabunPSK"/>
                <w:sz w:val="32"/>
                <w:szCs w:val="32"/>
              </w:rPr>
            </w:pPr>
            <w:r w:rsidRPr="00816C86">
              <w:rPr>
                <w:rFonts w:ascii="TH SarabunPSK" w:hAnsi="TH SarabunPSK" w:cs="TH SarabunPSK"/>
                <w:sz w:val="32"/>
                <w:szCs w:val="32"/>
                <w:cs/>
              </w:rPr>
              <w:t>การเพิ่มผลิตภาพ</w:t>
            </w:r>
          </w:p>
          <w:p w:rsidR="003111F2" w:rsidRPr="00816C86" w:rsidRDefault="003111F2" w:rsidP="009975D6">
            <w:pPr>
              <w:spacing w:line="320" w:lineRule="exact"/>
              <w:jc w:val="thaiDistribute"/>
              <w:rPr>
                <w:rFonts w:ascii="TH SarabunPSK" w:hAnsi="TH SarabunPSK" w:cs="TH SarabunPSK"/>
                <w:sz w:val="32"/>
                <w:szCs w:val="32"/>
              </w:rPr>
            </w:pPr>
            <w:r w:rsidRPr="00816C86">
              <w:rPr>
                <w:rFonts w:ascii="TH SarabunPSK" w:hAnsi="TH SarabunPSK" w:cs="TH SarabunPSK"/>
                <w:sz w:val="32"/>
                <w:szCs w:val="32"/>
                <w:cs/>
              </w:rPr>
              <w:t>และประสิทธิภาพ</w:t>
            </w:r>
          </w:p>
          <w:p w:rsidR="003111F2" w:rsidRPr="00816C86" w:rsidRDefault="003111F2" w:rsidP="009975D6">
            <w:pPr>
              <w:spacing w:line="320" w:lineRule="exact"/>
              <w:jc w:val="thaiDistribute"/>
              <w:rPr>
                <w:rFonts w:ascii="TH SarabunPSK" w:hAnsi="TH SarabunPSK" w:cs="TH SarabunPSK"/>
                <w:sz w:val="32"/>
                <w:szCs w:val="32"/>
              </w:rPr>
            </w:pPr>
            <w:r w:rsidRPr="00816C86">
              <w:rPr>
                <w:rFonts w:ascii="TH SarabunPSK" w:hAnsi="TH SarabunPSK" w:cs="TH SarabunPSK"/>
                <w:sz w:val="32"/>
                <w:szCs w:val="32"/>
                <w:cs/>
              </w:rPr>
              <w:t>การดำเนินงาน</w:t>
            </w:r>
          </w:p>
        </w:tc>
        <w:tc>
          <w:tcPr>
            <w:tcW w:w="6611" w:type="dxa"/>
          </w:tcPr>
          <w:p w:rsidR="003111F2" w:rsidRPr="00816C86" w:rsidRDefault="003111F2" w:rsidP="009975D6">
            <w:pPr>
              <w:spacing w:line="320" w:lineRule="exact"/>
              <w:jc w:val="thaiDistribute"/>
              <w:rPr>
                <w:rFonts w:ascii="TH SarabunPSK" w:hAnsi="TH SarabunPSK" w:cs="TH SarabunPSK"/>
                <w:sz w:val="32"/>
                <w:szCs w:val="32"/>
              </w:rPr>
            </w:pPr>
            <w:r w:rsidRPr="00816C86">
              <w:rPr>
                <w:rFonts w:ascii="TH SarabunPSK" w:hAnsi="TH SarabunPSK" w:cs="TH SarabunPSK"/>
                <w:sz w:val="32"/>
                <w:szCs w:val="32"/>
              </w:rPr>
              <w:sym w:font="Symbol" w:char="F0B7"/>
            </w:r>
            <w:r w:rsidRPr="00816C86">
              <w:rPr>
                <w:rFonts w:ascii="TH SarabunPSK" w:hAnsi="TH SarabunPSK" w:cs="TH SarabunPSK"/>
                <w:sz w:val="32"/>
                <w:szCs w:val="32"/>
                <w:cs/>
              </w:rPr>
              <w:t xml:space="preserve"> </w:t>
            </w:r>
            <w:r w:rsidRPr="00816C86">
              <w:rPr>
                <w:rFonts w:ascii="TH SarabunPSK" w:hAnsi="TH SarabunPSK" w:cs="TH SarabunPSK"/>
                <w:b/>
                <w:bCs/>
                <w:sz w:val="32"/>
                <w:szCs w:val="32"/>
                <w:cs/>
              </w:rPr>
              <w:t>องค์การขนส่งมวลชนกรุงเทพ</w:t>
            </w:r>
            <w:r w:rsidRPr="00816C86">
              <w:rPr>
                <w:rFonts w:ascii="TH SarabunPSK" w:hAnsi="TH SarabunPSK" w:cs="TH SarabunPSK"/>
                <w:sz w:val="32"/>
                <w:szCs w:val="32"/>
                <w:cs/>
              </w:rPr>
              <w:t xml:space="preserve"> เร่งปรับแก้ไขข้อมูลเพิ่มเติมของแผนฟื้นฟูกิจการ (ฉบับปรับปรุง) โดยเฉพาะแผนการปฏิรูปเส้นทางการเดินรถโดยสารสาธารณะ</w:t>
            </w:r>
          </w:p>
          <w:p w:rsidR="003111F2" w:rsidRPr="00816C86" w:rsidRDefault="003111F2" w:rsidP="009975D6">
            <w:pPr>
              <w:spacing w:line="320" w:lineRule="exact"/>
              <w:jc w:val="thaiDistribute"/>
              <w:rPr>
                <w:rFonts w:ascii="TH SarabunPSK" w:hAnsi="TH SarabunPSK" w:cs="TH SarabunPSK"/>
                <w:sz w:val="32"/>
                <w:szCs w:val="32"/>
              </w:rPr>
            </w:pPr>
            <w:r w:rsidRPr="00816C86">
              <w:rPr>
                <w:rFonts w:ascii="TH SarabunPSK" w:hAnsi="TH SarabunPSK" w:cs="TH SarabunPSK"/>
                <w:sz w:val="32"/>
                <w:szCs w:val="32"/>
              </w:rPr>
              <w:sym w:font="Symbol" w:char="F0B7"/>
            </w:r>
            <w:r w:rsidRPr="00816C86">
              <w:rPr>
                <w:rFonts w:ascii="TH SarabunPSK" w:hAnsi="TH SarabunPSK" w:cs="TH SarabunPSK"/>
                <w:sz w:val="32"/>
                <w:szCs w:val="32"/>
                <w:cs/>
              </w:rPr>
              <w:t xml:space="preserve"> </w:t>
            </w:r>
            <w:r w:rsidRPr="00816C86">
              <w:rPr>
                <w:rFonts w:ascii="TH SarabunPSK" w:hAnsi="TH SarabunPSK" w:cs="TH SarabunPSK"/>
                <w:b/>
                <w:bCs/>
                <w:sz w:val="32"/>
                <w:szCs w:val="32"/>
                <w:cs/>
              </w:rPr>
              <w:t>องค์การคลังสินค้า</w:t>
            </w:r>
            <w:r w:rsidRPr="00816C86">
              <w:rPr>
                <w:rFonts w:ascii="TH SarabunPSK" w:hAnsi="TH SarabunPSK" w:cs="TH SarabunPSK"/>
                <w:sz w:val="32"/>
                <w:szCs w:val="32"/>
                <w:cs/>
              </w:rPr>
              <w:t xml:space="preserve"> พิจารณาแนวทางและแผนส่งเสริมทางการตลาดในการใช้ประโยชน์คลังสินค้าที่มีอยู่ให้คุ้มค่า พัฒนาคลังสินค้าในส่วนกลางให้เป็นศูนย์กระจายสินค้าใจกลางเมือง และเชื่อมโยงแหล่งผลิตสินค้าเกษตรและเครือข่ายเกษตรกรเข้าสู่ช่องทางการจัดจำหน่าย</w:t>
            </w:r>
          </w:p>
          <w:p w:rsidR="003111F2" w:rsidRPr="00816C86" w:rsidRDefault="003111F2" w:rsidP="009975D6">
            <w:pPr>
              <w:spacing w:line="320" w:lineRule="exact"/>
              <w:jc w:val="thaiDistribute"/>
              <w:rPr>
                <w:rFonts w:ascii="TH SarabunPSK" w:hAnsi="TH SarabunPSK" w:cs="TH SarabunPSK"/>
                <w:sz w:val="32"/>
                <w:szCs w:val="32"/>
              </w:rPr>
            </w:pPr>
            <w:r w:rsidRPr="00816C86">
              <w:rPr>
                <w:rFonts w:ascii="TH SarabunPSK" w:hAnsi="TH SarabunPSK" w:cs="TH SarabunPSK"/>
                <w:sz w:val="32"/>
                <w:szCs w:val="32"/>
              </w:rPr>
              <w:sym w:font="Symbol" w:char="F0B7"/>
            </w:r>
            <w:r w:rsidRPr="00816C86">
              <w:rPr>
                <w:rFonts w:ascii="TH SarabunPSK" w:hAnsi="TH SarabunPSK" w:cs="TH SarabunPSK"/>
                <w:sz w:val="32"/>
                <w:szCs w:val="32"/>
                <w:cs/>
              </w:rPr>
              <w:t xml:space="preserve"> </w:t>
            </w:r>
            <w:r w:rsidRPr="00816C86">
              <w:rPr>
                <w:rFonts w:ascii="TH SarabunPSK" w:hAnsi="TH SarabunPSK" w:cs="TH SarabunPSK"/>
                <w:b/>
                <w:bCs/>
                <w:sz w:val="32"/>
                <w:szCs w:val="32"/>
                <w:cs/>
              </w:rPr>
              <w:t>การท่องเที่ยวแห่งประเทศไทย (ททท.) และการกีฬาแห่งประเทศไทย</w:t>
            </w:r>
            <w:r w:rsidRPr="00816C86">
              <w:rPr>
                <w:rFonts w:ascii="TH SarabunPSK" w:hAnsi="TH SarabunPSK" w:cs="TH SarabunPSK"/>
                <w:sz w:val="32"/>
                <w:szCs w:val="32"/>
                <w:cs/>
              </w:rPr>
              <w:t xml:space="preserve"> กำหนดแนวทางการดำเนินงานและการลงทุนให้สอดคล้องกับสถานการณ์ของโรคโควิด 19 อย่างต่อเนื่องเพื่อไม่ให้กระทบต่อการดำเนินงานในปี 2565 รวมถึงพิจารณาแผนการดำเนินงานที่จะช่วยพลิกฟื้นกิจกรรมทางเศรษฐกิจของประเทศภายหลังจากสถานการณ์เริ่มคลี่คลายเข้าสู่ภาวะปกติ</w:t>
            </w:r>
          </w:p>
          <w:p w:rsidR="003111F2" w:rsidRPr="00816C86" w:rsidRDefault="003111F2" w:rsidP="009975D6">
            <w:pPr>
              <w:spacing w:line="320" w:lineRule="exact"/>
              <w:jc w:val="thaiDistribute"/>
              <w:rPr>
                <w:rFonts w:ascii="TH SarabunPSK" w:hAnsi="TH SarabunPSK" w:cs="TH SarabunPSK"/>
                <w:sz w:val="32"/>
                <w:szCs w:val="32"/>
              </w:rPr>
            </w:pPr>
            <w:r w:rsidRPr="00816C86">
              <w:rPr>
                <w:rFonts w:ascii="TH SarabunPSK" w:hAnsi="TH SarabunPSK" w:cs="TH SarabunPSK"/>
                <w:sz w:val="32"/>
                <w:szCs w:val="32"/>
              </w:rPr>
              <w:sym w:font="Symbol" w:char="F0B7"/>
            </w:r>
            <w:r w:rsidRPr="00816C86">
              <w:rPr>
                <w:rFonts w:ascii="TH SarabunPSK" w:hAnsi="TH SarabunPSK" w:cs="TH SarabunPSK"/>
                <w:sz w:val="32"/>
                <w:szCs w:val="32"/>
                <w:cs/>
              </w:rPr>
              <w:t xml:space="preserve"> </w:t>
            </w:r>
            <w:r w:rsidRPr="00816C86">
              <w:rPr>
                <w:rFonts w:ascii="TH SarabunPSK" w:hAnsi="TH SarabunPSK" w:cs="TH SarabunPSK"/>
                <w:b/>
                <w:bCs/>
                <w:sz w:val="32"/>
                <w:szCs w:val="32"/>
                <w:cs/>
              </w:rPr>
              <w:t>บริษัท ไปรษณีย์ไทย จำกัด</w:t>
            </w:r>
            <w:r w:rsidRPr="00816C86">
              <w:rPr>
                <w:rFonts w:ascii="TH SarabunPSK" w:hAnsi="TH SarabunPSK" w:cs="TH SarabunPSK"/>
                <w:sz w:val="32"/>
                <w:szCs w:val="32"/>
                <w:cs/>
              </w:rPr>
              <w:t xml:space="preserve"> พิจารณาการเป็นพันธมิตรร่วมกับบริษัทขนส่งอื่นที่มีโครงข่ายครอบคลุมเข้าถึงทุกพื้นที่ของประเทศ เพื่อเพิ่มส่วนแบ่งทางการตลาด</w:t>
            </w:r>
          </w:p>
        </w:tc>
      </w:tr>
      <w:tr w:rsidR="003111F2" w:rsidRPr="00816C86" w:rsidTr="005E5E54">
        <w:tc>
          <w:tcPr>
            <w:tcW w:w="2405" w:type="dxa"/>
          </w:tcPr>
          <w:p w:rsidR="003111F2" w:rsidRPr="00816C86" w:rsidRDefault="003111F2" w:rsidP="009975D6">
            <w:pPr>
              <w:spacing w:line="320" w:lineRule="exact"/>
              <w:jc w:val="thaiDistribute"/>
              <w:rPr>
                <w:rFonts w:ascii="TH SarabunPSK" w:hAnsi="TH SarabunPSK" w:cs="TH SarabunPSK"/>
                <w:sz w:val="32"/>
                <w:szCs w:val="32"/>
              </w:rPr>
            </w:pPr>
            <w:r w:rsidRPr="00816C86">
              <w:rPr>
                <w:rFonts w:ascii="TH SarabunPSK" w:hAnsi="TH SarabunPSK" w:cs="TH SarabunPSK"/>
                <w:sz w:val="32"/>
                <w:szCs w:val="32"/>
                <w:cs/>
              </w:rPr>
              <w:t>การให้บริการ</w:t>
            </w:r>
          </w:p>
        </w:tc>
        <w:tc>
          <w:tcPr>
            <w:tcW w:w="6611" w:type="dxa"/>
          </w:tcPr>
          <w:p w:rsidR="003111F2" w:rsidRPr="00816C86" w:rsidRDefault="003111F2" w:rsidP="009975D6">
            <w:pPr>
              <w:spacing w:line="320" w:lineRule="exact"/>
              <w:jc w:val="thaiDistribute"/>
              <w:rPr>
                <w:rFonts w:ascii="TH SarabunPSK" w:hAnsi="TH SarabunPSK" w:cs="TH SarabunPSK"/>
                <w:sz w:val="32"/>
                <w:szCs w:val="32"/>
              </w:rPr>
            </w:pPr>
            <w:r w:rsidRPr="00816C86">
              <w:rPr>
                <w:rFonts w:ascii="TH SarabunPSK" w:hAnsi="TH SarabunPSK" w:cs="TH SarabunPSK"/>
                <w:sz w:val="32"/>
                <w:szCs w:val="32"/>
              </w:rPr>
              <w:sym w:font="Symbol" w:char="F0B7"/>
            </w:r>
            <w:r w:rsidRPr="00816C86">
              <w:rPr>
                <w:rFonts w:ascii="TH SarabunPSK" w:hAnsi="TH SarabunPSK" w:cs="TH SarabunPSK"/>
                <w:sz w:val="32"/>
                <w:szCs w:val="32"/>
                <w:cs/>
              </w:rPr>
              <w:t xml:space="preserve"> </w:t>
            </w:r>
            <w:r w:rsidRPr="00816C86">
              <w:rPr>
                <w:rFonts w:ascii="TH SarabunPSK" w:hAnsi="TH SarabunPSK" w:cs="TH SarabunPSK"/>
                <w:b/>
                <w:bCs/>
                <w:sz w:val="32"/>
                <w:szCs w:val="32"/>
                <w:cs/>
              </w:rPr>
              <w:t>องค์การสวนสัตว์แห่งประเทศไทย</w:t>
            </w:r>
            <w:r w:rsidRPr="00816C86">
              <w:rPr>
                <w:rFonts w:ascii="TH SarabunPSK" w:hAnsi="TH SarabunPSK" w:cs="TH SarabunPSK"/>
                <w:sz w:val="32"/>
                <w:szCs w:val="32"/>
                <w:cs/>
              </w:rPr>
              <w:t xml:space="preserve"> ต่อยอดแพลตฟอร์มต่าง ๆ ที่มีอยู่ให้สามารถจำหน่ายบัตรเข้าชมสวนสัตว์และสินค้าที่ระลึกได้มากขึ้น รวมถึงขยายความร่วมมือกับ ททท. ในการประชาสัมพันธ์เพื่อส่งเสริมการทำการตลาดร่วมกัน</w:t>
            </w:r>
          </w:p>
        </w:tc>
      </w:tr>
      <w:tr w:rsidR="003111F2" w:rsidRPr="00816C86" w:rsidTr="005E5E54">
        <w:tc>
          <w:tcPr>
            <w:tcW w:w="2405" w:type="dxa"/>
          </w:tcPr>
          <w:p w:rsidR="003111F2" w:rsidRPr="00816C86" w:rsidRDefault="003111F2" w:rsidP="009975D6">
            <w:pPr>
              <w:spacing w:line="320" w:lineRule="exact"/>
              <w:jc w:val="thaiDistribute"/>
              <w:rPr>
                <w:rFonts w:ascii="TH SarabunPSK" w:hAnsi="TH SarabunPSK" w:cs="TH SarabunPSK"/>
                <w:sz w:val="32"/>
                <w:szCs w:val="32"/>
              </w:rPr>
            </w:pPr>
            <w:r w:rsidRPr="00816C86">
              <w:rPr>
                <w:rFonts w:ascii="TH SarabunPSK" w:hAnsi="TH SarabunPSK" w:cs="TH SarabunPSK"/>
                <w:sz w:val="32"/>
                <w:szCs w:val="32"/>
                <w:cs/>
              </w:rPr>
              <w:t>การลดต้นทุนการผลิต</w:t>
            </w:r>
          </w:p>
        </w:tc>
        <w:tc>
          <w:tcPr>
            <w:tcW w:w="6611" w:type="dxa"/>
          </w:tcPr>
          <w:p w:rsidR="003111F2" w:rsidRPr="00816C86" w:rsidRDefault="003111F2" w:rsidP="009975D6">
            <w:pPr>
              <w:spacing w:line="320" w:lineRule="exact"/>
              <w:jc w:val="thaiDistribute"/>
              <w:rPr>
                <w:rFonts w:ascii="TH SarabunPSK" w:hAnsi="TH SarabunPSK" w:cs="TH SarabunPSK"/>
                <w:sz w:val="32"/>
                <w:szCs w:val="32"/>
              </w:rPr>
            </w:pPr>
            <w:r w:rsidRPr="00816C86">
              <w:rPr>
                <w:rFonts w:ascii="TH SarabunPSK" w:hAnsi="TH SarabunPSK" w:cs="TH SarabunPSK"/>
                <w:sz w:val="32"/>
                <w:szCs w:val="32"/>
              </w:rPr>
              <w:sym w:font="Symbol" w:char="F0B7"/>
            </w:r>
            <w:r w:rsidRPr="00816C86">
              <w:rPr>
                <w:rFonts w:ascii="TH SarabunPSK" w:hAnsi="TH SarabunPSK" w:cs="TH SarabunPSK"/>
                <w:sz w:val="32"/>
                <w:szCs w:val="32"/>
                <w:cs/>
              </w:rPr>
              <w:t xml:space="preserve"> </w:t>
            </w:r>
            <w:r w:rsidRPr="00816C86">
              <w:rPr>
                <w:rFonts w:ascii="TH SarabunPSK" w:hAnsi="TH SarabunPSK" w:cs="TH SarabunPSK"/>
                <w:b/>
                <w:bCs/>
                <w:sz w:val="32"/>
                <w:szCs w:val="32"/>
                <w:cs/>
              </w:rPr>
              <w:t>การประปาส่วนภูมิภาค</w:t>
            </w:r>
            <w:r w:rsidRPr="00816C86">
              <w:rPr>
                <w:rFonts w:ascii="TH SarabunPSK" w:hAnsi="TH SarabunPSK" w:cs="TH SarabunPSK"/>
                <w:sz w:val="32"/>
                <w:szCs w:val="32"/>
                <w:cs/>
              </w:rPr>
              <w:t xml:space="preserve"> ให้ความสำคัญกับการบริหารจัดการปริมาณน้ำดิบสำหรับผลิตน้ำประปาเพื่อลดต้นทุนในการซื้อน้ำดิบจากเอกชน และเร่งเปลี่ยนท่อแตกรั่วเพื่อลดปริมาณน้ำสูญเสีย</w:t>
            </w:r>
          </w:p>
        </w:tc>
      </w:tr>
      <w:tr w:rsidR="003111F2" w:rsidRPr="00816C86" w:rsidTr="005E5E54">
        <w:tc>
          <w:tcPr>
            <w:tcW w:w="2405" w:type="dxa"/>
          </w:tcPr>
          <w:p w:rsidR="003111F2" w:rsidRPr="00816C86" w:rsidRDefault="003111F2" w:rsidP="009975D6">
            <w:pPr>
              <w:spacing w:line="320" w:lineRule="exact"/>
              <w:jc w:val="thaiDistribute"/>
              <w:rPr>
                <w:rFonts w:ascii="TH SarabunPSK" w:hAnsi="TH SarabunPSK" w:cs="TH SarabunPSK"/>
                <w:sz w:val="32"/>
                <w:szCs w:val="32"/>
              </w:rPr>
            </w:pPr>
            <w:r w:rsidRPr="00816C86">
              <w:rPr>
                <w:rFonts w:ascii="TH SarabunPSK" w:hAnsi="TH SarabunPSK" w:cs="TH SarabunPSK"/>
                <w:sz w:val="32"/>
                <w:szCs w:val="32"/>
                <w:cs/>
              </w:rPr>
              <w:t>การบริหารจัดการ</w:t>
            </w:r>
          </w:p>
        </w:tc>
        <w:tc>
          <w:tcPr>
            <w:tcW w:w="6611" w:type="dxa"/>
          </w:tcPr>
          <w:p w:rsidR="003111F2" w:rsidRPr="00816C86" w:rsidRDefault="003111F2" w:rsidP="009975D6">
            <w:pPr>
              <w:spacing w:line="320" w:lineRule="exact"/>
              <w:jc w:val="thaiDistribute"/>
              <w:rPr>
                <w:rFonts w:ascii="TH SarabunPSK" w:hAnsi="TH SarabunPSK" w:cs="TH SarabunPSK"/>
                <w:sz w:val="32"/>
                <w:szCs w:val="32"/>
              </w:rPr>
            </w:pPr>
            <w:r w:rsidRPr="00816C86">
              <w:rPr>
                <w:rFonts w:ascii="TH SarabunPSK" w:hAnsi="TH SarabunPSK" w:cs="TH SarabunPSK"/>
                <w:sz w:val="32"/>
                <w:szCs w:val="32"/>
              </w:rPr>
              <w:sym w:font="Symbol" w:char="F0B7"/>
            </w:r>
            <w:r w:rsidRPr="00816C86">
              <w:rPr>
                <w:rFonts w:ascii="TH SarabunPSK" w:hAnsi="TH SarabunPSK" w:cs="TH SarabunPSK"/>
                <w:sz w:val="32"/>
                <w:szCs w:val="32"/>
                <w:cs/>
              </w:rPr>
              <w:t xml:space="preserve">  </w:t>
            </w:r>
            <w:r w:rsidRPr="00816C86">
              <w:rPr>
                <w:rFonts w:ascii="TH SarabunPSK" w:hAnsi="TH SarabunPSK" w:cs="TH SarabunPSK"/>
                <w:b/>
                <w:bCs/>
                <w:sz w:val="32"/>
                <w:szCs w:val="32"/>
                <w:cs/>
              </w:rPr>
              <w:t>กระทรวงทรัพยากรธรรมชาติและสิ่งแวดล้อม</w:t>
            </w:r>
            <w:r w:rsidRPr="00816C86">
              <w:rPr>
                <w:rFonts w:ascii="TH SarabunPSK" w:hAnsi="TH SarabunPSK" w:cs="TH SarabunPSK"/>
                <w:sz w:val="32"/>
                <w:szCs w:val="32"/>
                <w:cs/>
              </w:rPr>
              <w:t xml:space="preserve"> กำกับรัฐวิสาหกิจภายใต้สังกัดให้พิจารณาแผนการลงทุนที่คำนึงถึงการขับเคลื่อนยุทธศาสตร์ชาติและนโยบายของรัฐบาล เช่น การพัฒนาเศรษฐกิจชีวภาพ เศรษฐกิจหมุนเวียน เศรษฐกิจสีเขียว (</w:t>
            </w:r>
            <w:r w:rsidRPr="00816C86">
              <w:rPr>
                <w:rFonts w:ascii="TH SarabunPSK" w:hAnsi="TH SarabunPSK" w:cs="TH SarabunPSK"/>
                <w:sz w:val="32"/>
                <w:szCs w:val="32"/>
              </w:rPr>
              <w:t>Bio</w:t>
            </w:r>
            <w:r w:rsidRPr="00816C86">
              <w:rPr>
                <w:rFonts w:ascii="TH SarabunPSK" w:hAnsi="TH SarabunPSK" w:cs="TH SarabunPSK"/>
                <w:sz w:val="32"/>
                <w:szCs w:val="32"/>
                <w:cs/>
              </w:rPr>
              <w:t>-</w:t>
            </w:r>
            <w:r w:rsidRPr="00816C86">
              <w:rPr>
                <w:rFonts w:ascii="TH SarabunPSK" w:hAnsi="TH SarabunPSK" w:cs="TH SarabunPSK"/>
                <w:sz w:val="32"/>
                <w:szCs w:val="32"/>
              </w:rPr>
              <w:t>Circular</w:t>
            </w:r>
            <w:r w:rsidRPr="00816C86">
              <w:rPr>
                <w:rFonts w:ascii="TH SarabunPSK" w:hAnsi="TH SarabunPSK" w:cs="TH SarabunPSK"/>
                <w:sz w:val="32"/>
                <w:szCs w:val="32"/>
                <w:cs/>
              </w:rPr>
              <w:t>-</w:t>
            </w:r>
            <w:r w:rsidRPr="00816C86">
              <w:rPr>
                <w:rFonts w:ascii="TH SarabunPSK" w:hAnsi="TH SarabunPSK" w:cs="TH SarabunPSK"/>
                <w:sz w:val="32"/>
                <w:szCs w:val="32"/>
              </w:rPr>
              <w:t>Green Economy</w:t>
            </w:r>
            <w:r w:rsidRPr="00816C86">
              <w:rPr>
                <w:rFonts w:ascii="TH SarabunPSK" w:hAnsi="TH SarabunPSK" w:cs="TH SarabunPSK"/>
                <w:sz w:val="32"/>
                <w:szCs w:val="32"/>
                <w:cs/>
              </w:rPr>
              <w:t xml:space="preserve">: </w:t>
            </w:r>
            <w:r w:rsidRPr="00816C86">
              <w:rPr>
                <w:rFonts w:ascii="TH SarabunPSK" w:hAnsi="TH SarabunPSK" w:cs="TH SarabunPSK"/>
                <w:sz w:val="32"/>
                <w:szCs w:val="32"/>
              </w:rPr>
              <w:t>BCG Model</w:t>
            </w:r>
            <w:r w:rsidRPr="00816C86">
              <w:rPr>
                <w:rFonts w:ascii="TH SarabunPSK" w:hAnsi="TH SarabunPSK" w:cs="TH SarabunPSK"/>
                <w:sz w:val="32"/>
                <w:szCs w:val="32"/>
                <w:cs/>
              </w:rPr>
              <w:t>) เป็นต้น</w:t>
            </w:r>
          </w:p>
          <w:p w:rsidR="003111F2" w:rsidRPr="00816C86" w:rsidRDefault="003111F2" w:rsidP="009975D6">
            <w:pPr>
              <w:spacing w:line="320" w:lineRule="exact"/>
              <w:jc w:val="thaiDistribute"/>
              <w:rPr>
                <w:rFonts w:ascii="TH SarabunPSK" w:hAnsi="TH SarabunPSK" w:cs="TH SarabunPSK"/>
                <w:sz w:val="32"/>
                <w:szCs w:val="32"/>
              </w:rPr>
            </w:pPr>
            <w:r w:rsidRPr="00816C86">
              <w:rPr>
                <w:rFonts w:ascii="TH SarabunPSK" w:hAnsi="TH SarabunPSK" w:cs="TH SarabunPSK"/>
                <w:sz w:val="32"/>
                <w:szCs w:val="32"/>
              </w:rPr>
              <w:sym w:font="Symbol" w:char="F0B7"/>
            </w:r>
            <w:r w:rsidRPr="00816C86">
              <w:rPr>
                <w:rFonts w:ascii="TH SarabunPSK" w:hAnsi="TH SarabunPSK" w:cs="TH SarabunPSK"/>
                <w:sz w:val="32"/>
                <w:szCs w:val="32"/>
                <w:cs/>
              </w:rPr>
              <w:t xml:space="preserve"> </w:t>
            </w:r>
            <w:r w:rsidRPr="00816C86">
              <w:rPr>
                <w:rFonts w:ascii="TH SarabunPSK" w:hAnsi="TH SarabunPSK" w:cs="TH SarabunPSK"/>
                <w:b/>
                <w:bCs/>
                <w:sz w:val="32"/>
                <w:szCs w:val="32"/>
                <w:cs/>
              </w:rPr>
              <w:t>การรถไฟแห่งประเทศไทย</w:t>
            </w:r>
            <w:r w:rsidRPr="00816C86">
              <w:rPr>
                <w:rFonts w:ascii="TH SarabunPSK" w:hAnsi="TH SarabunPSK" w:cs="TH SarabunPSK"/>
                <w:sz w:val="32"/>
                <w:szCs w:val="32"/>
                <w:cs/>
              </w:rPr>
              <w:t xml:space="preserve"> ให้เร่งรัดการจัดทำข้อมูลที่จะปรับรูปแบบการดำเนินโครงการไปเป็นการร่วมลงทุนระหว่างรัฐและเอกชน (</w:t>
            </w:r>
            <w:r w:rsidRPr="00816C86">
              <w:rPr>
                <w:rFonts w:ascii="TH SarabunPSK" w:hAnsi="TH SarabunPSK" w:cs="TH SarabunPSK"/>
                <w:sz w:val="32"/>
                <w:szCs w:val="32"/>
              </w:rPr>
              <w:t>PPP</w:t>
            </w:r>
            <w:r w:rsidRPr="00816C86">
              <w:rPr>
                <w:rFonts w:ascii="TH SarabunPSK" w:hAnsi="TH SarabunPSK" w:cs="TH SarabunPSK"/>
                <w:sz w:val="32"/>
                <w:szCs w:val="32"/>
                <w:cs/>
              </w:rPr>
              <w:t>) ของโครงการระบบรถไฟชานเมือง สายสีแดงอ่อนและสายสีแดงเข้ม และเสนอขออนุมัติตามขั้นตอนโดยเร็ว</w:t>
            </w:r>
          </w:p>
          <w:p w:rsidR="003111F2" w:rsidRPr="00816C86" w:rsidRDefault="003111F2" w:rsidP="009975D6">
            <w:pPr>
              <w:spacing w:line="320" w:lineRule="exact"/>
              <w:jc w:val="thaiDistribute"/>
              <w:rPr>
                <w:rFonts w:ascii="TH SarabunPSK" w:hAnsi="TH SarabunPSK" w:cs="TH SarabunPSK"/>
                <w:sz w:val="32"/>
                <w:szCs w:val="32"/>
              </w:rPr>
            </w:pPr>
            <w:r w:rsidRPr="00816C86">
              <w:rPr>
                <w:rFonts w:ascii="TH SarabunPSK" w:hAnsi="TH SarabunPSK" w:cs="TH SarabunPSK"/>
                <w:sz w:val="32"/>
                <w:szCs w:val="32"/>
              </w:rPr>
              <w:lastRenderedPageBreak/>
              <w:sym w:font="Symbol" w:char="F0B7"/>
            </w:r>
            <w:r w:rsidRPr="00816C86">
              <w:rPr>
                <w:rFonts w:ascii="TH SarabunPSK" w:hAnsi="TH SarabunPSK" w:cs="TH SarabunPSK"/>
                <w:sz w:val="32"/>
                <w:szCs w:val="32"/>
                <w:cs/>
              </w:rPr>
              <w:t xml:space="preserve"> </w:t>
            </w:r>
            <w:r w:rsidRPr="00816C86">
              <w:rPr>
                <w:rFonts w:ascii="TH SarabunPSK" w:hAnsi="TH SarabunPSK" w:cs="TH SarabunPSK"/>
                <w:b/>
                <w:bCs/>
                <w:sz w:val="32"/>
                <w:szCs w:val="32"/>
                <w:cs/>
              </w:rPr>
              <w:t>องค์การตลาด</w:t>
            </w:r>
            <w:r w:rsidRPr="00816C86">
              <w:rPr>
                <w:rFonts w:ascii="TH SarabunPSK" w:hAnsi="TH SarabunPSK" w:cs="TH SarabunPSK"/>
                <w:sz w:val="32"/>
                <w:szCs w:val="32"/>
                <w:cs/>
              </w:rPr>
              <w:t xml:space="preserve"> ลดความเสี่ยงจากการพึ่งพิงรายได้จากการจำหน่ายข้าวสารและอาหารดิบเป็นหลักและพัฒนากิจการตลาดซึ่งเป็นภารกิจหลักให้มีรายได้เพิ่มมากขึ้น</w:t>
            </w:r>
          </w:p>
        </w:tc>
      </w:tr>
    </w:tbl>
    <w:p w:rsidR="003111F2" w:rsidRPr="00816C86" w:rsidRDefault="003111F2" w:rsidP="009975D6">
      <w:pPr>
        <w:spacing w:line="320" w:lineRule="exact"/>
        <w:jc w:val="thaiDistribute"/>
        <w:rPr>
          <w:rFonts w:ascii="TH SarabunPSK" w:hAnsi="TH SarabunPSK" w:cs="TH SarabunPSK"/>
          <w:sz w:val="32"/>
          <w:szCs w:val="32"/>
        </w:rPr>
      </w:pPr>
    </w:p>
    <w:p w:rsidR="003111F2" w:rsidRPr="00816C86" w:rsidRDefault="00806D81" w:rsidP="009975D6">
      <w:pPr>
        <w:spacing w:line="320" w:lineRule="exact"/>
        <w:jc w:val="thaiDistribute"/>
        <w:rPr>
          <w:rFonts w:ascii="TH SarabunPSK" w:hAnsi="TH SarabunPSK" w:cs="TH SarabunPSK"/>
          <w:b/>
          <w:bCs/>
          <w:sz w:val="32"/>
          <w:szCs w:val="32"/>
        </w:rPr>
      </w:pPr>
      <w:r w:rsidRPr="00816C86">
        <w:rPr>
          <w:rFonts w:ascii="TH SarabunPSK" w:hAnsi="TH SarabunPSK" w:cs="TH SarabunPSK"/>
          <w:b/>
          <w:bCs/>
          <w:sz w:val="32"/>
          <w:szCs w:val="32"/>
          <w:cs/>
        </w:rPr>
        <w:t>17.</w:t>
      </w:r>
      <w:r w:rsidR="003111F2" w:rsidRPr="00816C86">
        <w:rPr>
          <w:rFonts w:ascii="TH SarabunPSK" w:hAnsi="TH SarabunPSK" w:cs="TH SarabunPSK"/>
          <w:b/>
          <w:bCs/>
          <w:sz w:val="32"/>
          <w:szCs w:val="32"/>
          <w:cs/>
        </w:rPr>
        <w:t xml:space="preserve"> เรื่อง ขอทบทวนมติคณะรัฐมนตรีเมื่อวันที่ 8 ธันวาคม 2513 เรื่อง การแก้ไขปัญหาขาดแคลนแพทย์</w:t>
      </w:r>
    </w:p>
    <w:p w:rsidR="003111F2" w:rsidRPr="00816C86" w:rsidRDefault="003111F2" w:rsidP="009975D6">
      <w:pPr>
        <w:spacing w:line="320" w:lineRule="exact"/>
        <w:jc w:val="thaiDistribute"/>
        <w:rPr>
          <w:rFonts w:ascii="TH SarabunPSK" w:hAnsi="TH SarabunPSK" w:cs="TH SarabunPSK"/>
          <w:sz w:val="32"/>
          <w:szCs w:val="32"/>
        </w:rPr>
      </w:pPr>
      <w:r w:rsidRPr="00816C86">
        <w:rPr>
          <w:rFonts w:ascii="TH SarabunPSK" w:hAnsi="TH SarabunPSK" w:cs="TH SarabunPSK"/>
          <w:b/>
          <w:bCs/>
          <w:sz w:val="32"/>
          <w:szCs w:val="32"/>
          <w:cs/>
        </w:rPr>
        <w:tab/>
      </w:r>
      <w:r w:rsidRPr="00816C86">
        <w:rPr>
          <w:rFonts w:ascii="TH SarabunPSK" w:hAnsi="TH SarabunPSK" w:cs="TH SarabunPSK"/>
          <w:b/>
          <w:bCs/>
          <w:sz w:val="32"/>
          <w:szCs w:val="32"/>
          <w:cs/>
        </w:rPr>
        <w:tab/>
      </w:r>
      <w:r w:rsidRPr="00816C86">
        <w:rPr>
          <w:rFonts w:ascii="TH SarabunPSK" w:hAnsi="TH SarabunPSK" w:cs="TH SarabunPSK"/>
          <w:sz w:val="32"/>
          <w:szCs w:val="32"/>
          <w:cs/>
        </w:rPr>
        <w:t>คณะรัฐมนตรีมีมติเห็นชอบตามที่กระทรวงสาธารณสุข (สธ.) เสนอทบทวนมติคณะรัฐมนตรีเมื่อวันที่ 8 ธันวาคม 2513 เรื่อง การแก้ไขปัญหาขาดแคลนแพทย์ โดยกำหนดคุณสมบัติของนักศึกษาแพทย์ผู้ทำสัญญาการเป็นนักศึกษาแพทย์ที่เข้าปฏิบัติงานชดใช้ทุน ดังนี้</w:t>
      </w:r>
    </w:p>
    <w:tbl>
      <w:tblPr>
        <w:tblStyle w:val="afb"/>
        <w:tblW w:w="0" w:type="auto"/>
        <w:tblLook w:val="04A0"/>
      </w:tblPr>
      <w:tblGrid>
        <w:gridCol w:w="4508"/>
        <w:gridCol w:w="4508"/>
      </w:tblGrid>
      <w:tr w:rsidR="003111F2" w:rsidRPr="00816C86" w:rsidTr="005E5E54">
        <w:tc>
          <w:tcPr>
            <w:tcW w:w="4508" w:type="dxa"/>
          </w:tcPr>
          <w:p w:rsidR="003111F2" w:rsidRPr="00816C86" w:rsidRDefault="003111F2" w:rsidP="009975D6">
            <w:pPr>
              <w:spacing w:line="320" w:lineRule="exact"/>
              <w:jc w:val="center"/>
              <w:rPr>
                <w:rFonts w:ascii="TH SarabunPSK" w:hAnsi="TH SarabunPSK" w:cs="TH SarabunPSK"/>
                <w:b/>
                <w:bCs/>
                <w:sz w:val="32"/>
                <w:szCs w:val="32"/>
                <w:cs/>
              </w:rPr>
            </w:pPr>
            <w:r w:rsidRPr="00816C86">
              <w:rPr>
                <w:rFonts w:ascii="TH SarabunPSK" w:hAnsi="TH SarabunPSK" w:cs="TH SarabunPSK"/>
                <w:b/>
                <w:bCs/>
                <w:sz w:val="32"/>
                <w:szCs w:val="32"/>
                <w:cs/>
              </w:rPr>
              <w:t>สาระสำคัญเดิม</w:t>
            </w:r>
          </w:p>
        </w:tc>
        <w:tc>
          <w:tcPr>
            <w:tcW w:w="4508" w:type="dxa"/>
          </w:tcPr>
          <w:p w:rsidR="003111F2" w:rsidRPr="00816C86" w:rsidRDefault="003111F2" w:rsidP="009975D6">
            <w:pPr>
              <w:spacing w:line="320" w:lineRule="exact"/>
              <w:jc w:val="center"/>
              <w:rPr>
                <w:rFonts w:ascii="TH SarabunPSK" w:hAnsi="TH SarabunPSK" w:cs="TH SarabunPSK"/>
                <w:b/>
                <w:bCs/>
                <w:sz w:val="32"/>
                <w:szCs w:val="32"/>
              </w:rPr>
            </w:pPr>
            <w:r w:rsidRPr="00816C86">
              <w:rPr>
                <w:rFonts w:ascii="TH SarabunPSK" w:hAnsi="TH SarabunPSK" w:cs="TH SarabunPSK"/>
                <w:b/>
                <w:bCs/>
                <w:sz w:val="32"/>
                <w:szCs w:val="32"/>
                <w:cs/>
              </w:rPr>
              <w:t>สาระสำคัญที่ขอปรับปรุง</w:t>
            </w:r>
          </w:p>
        </w:tc>
      </w:tr>
      <w:tr w:rsidR="003111F2" w:rsidRPr="00816C86" w:rsidTr="005E5E54">
        <w:tc>
          <w:tcPr>
            <w:tcW w:w="4508" w:type="dxa"/>
          </w:tcPr>
          <w:p w:rsidR="003111F2" w:rsidRPr="00816C86" w:rsidRDefault="003111F2" w:rsidP="009975D6">
            <w:pPr>
              <w:spacing w:line="320" w:lineRule="exact"/>
              <w:jc w:val="thaiDistribute"/>
              <w:rPr>
                <w:rFonts w:ascii="TH SarabunPSK" w:hAnsi="TH SarabunPSK" w:cs="TH SarabunPSK"/>
                <w:sz w:val="32"/>
                <w:szCs w:val="32"/>
              </w:rPr>
            </w:pPr>
            <w:r w:rsidRPr="00816C86">
              <w:rPr>
                <w:rFonts w:ascii="TH SarabunPSK" w:hAnsi="TH SarabunPSK" w:cs="TH SarabunPSK"/>
                <w:sz w:val="32"/>
                <w:szCs w:val="32"/>
                <w:cs/>
              </w:rPr>
              <w:t>นักศึกษาทุกคนจะต้องทำสัญญาเป็นข้อผูกพันว่าเมื่อสำเร็จการศึกษาตามหลักสูตรแพทยศาสตรบัณฑิตแล้วจะต้องทำงานให้แก่ราชการเป็นเวลา 3 ปี</w:t>
            </w:r>
          </w:p>
        </w:tc>
        <w:tc>
          <w:tcPr>
            <w:tcW w:w="4508" w:type="dxa"/>
          </w:tcPr>
          <w:p w:rsidR="003111F2" w:rsidRPr="00816C86" w:rsidRDefault="003111F2" w:rsidP="009975D6">
            <w:pPr>
              <w:spacing w:line="320" w:lineRule="exact"/>
              <w:jc w:val="thaiDistribute"/>
              <w:rPr>
                <w:rFonts w:ascii="TH SarabunPSK" w:hAnsi="TH SarabunPSK" w:cs="TH SarabunPSK"/>
                <w:sz w:val="32"/>
                <w:szCs w:val="32"/>
              </w:rPr>
            </w:pPr>
            <w:r w:rsidRPr="00816C86">
              <w:rPr>
                <w:rFonts w:ascii="TH SarabunPSK" w:hAnsi="TH SarabunPSK" w:cs="TH SarabunPSK"/>
                <w:sz w:val="32"/>
                <w:szCs w:val="32"/>
                <w:cs/>
              </w:rPr>
              <w:t>นักศึกษาทุกคนจะต้องทำสัญญาเป็นข้อผูกพันว่าเมื่อสำเร็จการศึกษาตามหลักสูตรแพทยศาสตรบัณฑิต</w:t>
            </w:r>
            <w:r w:rsidRPr="00816C86">
              <w:rPr>
                <w:rFonts w:ascii="TH SarabunPSK" w:hAnsi="TH SarabunPSK" w:cs="TH SarabunPSK"/>
                <w:b/>
                <w:bCs/>
                <w:sz w:val="32"/>
                <w:szCs w:val="32"/>
                <w:u w:val="single"/>
                <w:cs/>
              </w:rPr>
              <w:t>และได้รับใบอนุญาตประกอบวิชาชีพเวชกรรม</w:t>
            </w:r>
            <w:r w:rsidRPr="00816C86">
              <w:rPr>
                <w:rFonts w:ascii="TH SarabunPSK" w:hAnsi="TH SarabunPSK" w:cs="TH SarabunPSK"/>
                <w:sz w:val="32"/>
                <w:szCs w:val="32"/>
                <w:cs/>
              </w:rPr>
              <w:t>จึงจัดสรรให้ไปปฏิบัติงานชดใช้ทุน และต้องทำงานให้แก่ราชการเป็นเวลา 3 ปี</w:t>
            </w:r>
          </w:p>
        </w:tc>
      </w:tr>
    </w:tbl>
    <w:p w:rsidR="003111F2" w:rsidRPr="00816C86" w:rsidRDefault="003111F2" w:rsidP="009975D6">
      <w:pPr>
        <w:spacing w:line="320" w:lineRule="exact"/>
        <w:jc w:val="thaiDistribute"/>
        <w:rPr>
          <w:rFonts w:ascii="TH SarabunPSK" w:hAnsi="TH SarabunPSK" w:cs="TH SarabunPSK"/>
          <w:sz w:val="32"/>
          <w:szCs w:val="32"/>
        </w:rPr>
      </w:pPr>
      <w:r w:rsidRPr="00816C86">
        <w:rPr>
          <w:rFonts w:ascii="TH SarabunPSK" w:hAnsi="TH SarabunPSK" w:cs="TH SarabunPSK"/>
          <w:sz w:val="32"/>
          <w:szCs w:val="32"/>
          <w:cs/>
        </w:rPr>
        <w:t>และให้ สธ. และหน่วยงานที่เกี่ยวข้องรับความเห็นของหน่วยงานที่เกี่ยวข้องไปพิจารณาดำเนินการต่อไปด้วย</w:t>
      </w:r>
    </w:p>
    <w:p w:rsidR="003111F2" w:rsidRPr="00816C86" w:rsidRDefault="003111F2" w:rsidP="009975D6">
      <w:pPr>
        <w:spacing w:line="320" w:lineRule="exact"/>
        <w:jc w:val="thaiDistribute"/>
        <w:rPr>
          <w:rFonts w:ascii="TH SarabunPSK" w:hAnsi="TH SarabunPSK" w:cs="TH SarabunPSK"/>
          <w:sz w:val="32"/>
          <w:szCs w:val="32"/>
        </w:rPr>
      </w:pPr>
      <w:r w:rsidRPr="00816C86">
        <w:rPr>
          <w:rFonts w:ascii="TH SarabunPSK" w:hAnsi="TH SarabunPSK" w:cs="TH SarabunPSK"/>
          <w:sz w:val="32"/>
          <w:szCs w:val="32"/>
          <w:cs/>
        </w:rPr>
        <w:tab/>
      </w:r>
      <w:r w:rsidRPr="00816C86">
        <w:rPr>
          <w:rFonts w:ascii="TH SarabunPSK" w:hAnsi="TH SarabunPSK" w:cs="TH SarabunPSK"/>
          <w:sz w:val="32"/>
          <w:szCs w:val="32"/>
          <w:cs/>
        </w:rPr>
        <w:tab/>
        <w:t>ทั้งนี้ สธ. ได้เสนอขอปรับปรุงหลักเกณฑ์และเงื่อนไขข้อผูกพันของนักศึกษาแพทย์ที่จะต้องเข้าปฏิบัติงานชดใช้ทุนให้เป็นผู้สำเร็จการศึกษาตามหลักสูตรแพทยศาสตรบัณฑิต</w:t>
      </w:r>
      <w:r w:rsidRPr="00816C86">
        <w:rPr>
          <w:rFonts w:ascii="TH SarabunPSK" w:hAnsi="TH SarabunPSK" w:cs="TH SarabunPSK"/>
          <w:b/>
          <w:bCs/>
          <w:sz w:val="32"/>
          <w:szCs w:val="32"/>
          <w:u w:val="single"/>
          <w:cs/>
        </w:rPr>
        <w:t>ที่ต้องได้รับใบอนุญาตเป็นผู้ประกอบวิชาชีพเวชกรรม</w:t>
      </w:r>
      <w:r w:rsidRPr="00816C86">
        <w:rPr>
          <w:rFonts w:ascii="TH SarabunPSK" w:hAnsi="TH SarabunPSK" w:cs="TH SarabunPSK"/>
          <w:sz w:val="32"/>
          <w:szCs w:val="32"/>
          <w:cs/>
        </w:rPr>
        <w:t xml:space="preserve"> (ใบอนุญาตฯ) ซึ่งคณะกรรมการพิจารณาจัดสรรนักศึกษาแพทย์ผู้ทำสัญญาการเป็นนักศึกษาแพทย์ ในคราวประชุมครั้งที่ 1/2564 เมื่อวันที่ 1 เมษายน 2564 มีมติเห็นชอบแล้ว เนื่องจากในช่วงปี พ.ศ. 2562 - 2564 </w:t>
      </w:r>
      <w:r w:rsidRPr="00816C86">
        <w:rPr>
          <w:rFonts w:ascii="TH SarabunPSK" w:hAnsi="TH SarabunPSK" w:cs="TH SarabunPSK"/>
          <w:b/>
          <w:bCs/>
          <w:sz w:val="32"/>
          <w:szCs w:val="32"/>
          <w:cs/>
        </w:rPr>
        <w:t>นักศึกษาแพทย์ผู้สำเร็จการศึกษาที่สอบไม่ผ่านใบอนุญาตฯ</w:t>
      </w:r>
      <w:r w:rsidRPr="00816C86">
        <w:rPr>
          <w:rFonts w:ascii="TH SarabunPSK" w:hAnsi="TH SarabunPSK" w:cs="TH SarabunPSK"/>
          <w:sz w:val="32"/>
          <w:szCs w:val="32"/>
          <w:cs/>
        </w:rPr>
        <w:t xml:space="preserve"> (ไม่สามารถปฏิบัติงานในตำแหน่งนายแพทย์) </w:t>
      </w:r>
      <w:r w:rsidR="00F323DD">
        <w:rPr>
          <w:rFonts w:ascii="TH SarabunPSK" w:hAnsi="TH SarabunPSK" w:cs="TH SarabunPSK" w:hint="cs"/>
          <w:b/>
          <w:bCs/>
          <w:sz w:val="32"/>
          <w:szCs w:val="32"/>
          <w:cs/>
        </w:rPr>
        <w:t xml:space="preserve">                  </w:t>
      </w:r>
      <w:r w:rsidRPr="00816C86">
        <w:rPr>
          <w:rFonts w:ascii="TH SarabunPSK" w:hAnsi="TH SarabunPSK" w:cs="TH SarabunPSK"/>
          <w:b/>
          <w:bCs/>
          <w:sz w:val="32"/>
          <w:szCs w:val="32"/>
          <w:cs/>
        </w:rPr>
        <w:t>มีแนวโน้มเพิ่มสูงขึ้น</w:t>
      </w:r>
      <w:r w:rsidRPr="00816C86">
        <w:rPr>
          <w:rFonts w:ascii="TH SarabunPSK" w:hAnsi="TH SarabunPSK" w:cs="TH SarabunPSK"/>
          <w:sz w:val="32"/>
          <w:szCs w:val="32"/>
          <w:cs/>
        </w:rPr>
        <w:t xml:space="preserve"> คิดเป็นประมาณร้อยละ 8.91 ของจำนวนนักศึกษาแพทย์ที่สำเร็จการศึกษาทั้งหมด ส่งผลให้ส่วนราชการ/หน่วยงานอื่น ๆ นอกสังกัด สธ. ส่งตัวนักศึกษากลุ่มดังกล่าวคืนมาปฏิบัติงานชดใช้ทุนยังหน่วยงานในสังกัด สธ. ใน</w:t>
      </w:r>
      <w:r w:rsidRPr="00816C86">
        <w:rPr>
          <w:rFonts w:ascii="TH SarabunPSK" w:hAnsi="TH SarabunPSK" w:cs="TH SarabunPSK"/>
          <w:b/>
          <w:bCs/>
          <w:sz w:val="32"/>
          <w:szCs w:val="32"/>
          <w:cs/>
        </w:rPr>
        <w:t>ตำแหน่งนักวิชาการสาธารณสุข</w:t>
      </w:r>
      <w:r w:rsidRPr="00816C86">
        <w:rPr>
          <w:rFonts w:ascii="TH SarabunPSK" w:hAnsi="TH SarabunPSK" w:cs="TH SarabunPSK"/>
          <w:sz w:val="32"/>
          <w:szCs w:val="32"/>
          <w:vertAlign w:val="superscript"/>
          <w:cs/>
        </w:rPr>
        <w:t>1</w:t>
      </w:r>
      <w:r w:rsidRPr="00816C86">
        <w:rPr>
          <w:rFonts w:ascii="TH SarabunPSK" w:hAnsi="TH SarabunPSK" w:cs="TH SarabunPSK"/>
          <w:sz w:val="32"/>
          <w:szCs w:val="32"/>
          <w:cs/>
        </w:rPr>
        <w:t xml:space="preserve"> ทำให้ สธ. ไม่มีตำแหน่งนักวิชาการสาธารณสุขเพียงพอในการบรรจุนักศึกษาแพทย์ดังกล่าว รวมทั้งยังสูญเสียโอกาสในการบรรจุอัตรากำลังในตำแหน่งนักวิชาการสาธารณสุขจากสาขาอาชีพอื่นที่เกี่ยวข้อง</w:t>
      </w:r>
    </w:p>
    <w:p w:rsidR="003111F2" w:rsidRPr="00816C86" w:rsidRDefault="003111F2" w:rsidP="009975D6">
      <w:pPr>
        <w:spacing w:line="320" w:lineRule="exact"/>
        <w:jc w:val="thaiDistribute"/>
        <w:rPr>
          <w:rFonts w:ascii="TH SarabunPSK" w:hAnsi="TH SarabunPSK" w:cs="TH SarabunPSK"/>
          <w:sz w:val="32"/>
          <w:szCs w:val="32"/>
        </w:rPr>
      </w:pPr>
      <w:r w:rsidRPr="00816C86">
        <w:rPr>
          <w:rFonts w:ascii="TH SarabunPSK" w:hAnsi="TH SarabunPSK" w:cs="TH SarabunPSK"/>
          <w:sz w:val="32"/>
          <w:szCs w:val="32"/>
        </w:rPr>
        <w:t>___________________</w:t>
      </w:r>
    </w:p>
    <w:p w:rsidR="003111F2" w:rsidRPr="00816C86" w:rsidRDefault="003111F2" w:rsidP="009975D6">
      <w:pPr>
        <w:spacing w:line="320" w:lineRule="exact"/>
        <w:jc w:val="thaiDistribute"/>
        <w:rPr>
          <w:rFonts w:ascii="TH SarabunPSK" w:hAnsi="TH SarabunPSK" w:cs="TH SarabunPSK"/>
          <w:sz w:val="32"/>
          <w:szCs w:val="32"/>
        </w:rPr>
      </w:pPr>
      <w:r w:rsidRPr="00816C86">
        <w:rPr>
          <w:rFonts w:ascii="TH SarabunPSK" w:hAnsi="TH SarabunPSK" w:cs="TH SarabunPSK"/>
          <w:sz w:val="32"/>
          <w:szCs w:val="32"/>
          <w:vertAlign w:val="superscript"/>
          <w:cs/>
        </w:rPr>
        <w:t>1</w:t>
      </w:r>
      <w:r w:rsidRPr="00816C86">
        <w:rPr>
          <w:rFonts w:ascii="TH SarabunPSK" w:hAnsi="TH SarabunPSK" w:cs="TH SarabunPSK"/>
          <w:sz w:val="32"/>
          <w:szCs w:val="32"/>
          <w:cs/>
        </w:rPr>
        <w:t>มติคณะกรรมการพิจารณาจัดสรรนักศึกษาแพทย์ผู้ทำสัญญาการเป็นนักศึกษาแพทย์ ในคราวประชุมครั้งที่ 1/2563 เมื่อวันที่ 21 กันยายน 2563</w:t>
      </w:r>
    </w:p>
    <w:p w:rsidR="003111F2" w:rsidRPr="00816C86" w:rsidRDefault="003111F2" w:rsidP="009975D6">
      <w:pPr>
        <w:spacing w:line="320" w:lineRule="exact"/>
        <w:jc w:val="thaiDistribute"/>
        <w:rPr>
          <w:rFonts w:ascii="TH SarabunPSK" w:hAnsi="TH SarabunPSK" w:cs="TH SarabunPSK"/>
          <w:sz w:val="32"/>
          <w:szCs w:val="32"/>
        </w:rPr>
      </w:pPr>
    </w:p>
    <w:p w:rsidR="003111F2" w:rsidRPr="00816C86" w:rsidRDefault="00806D81" w:rsidP="009975D6">
      <w:pPr>
        <w:spacing w:line="320" w:lineRule="exact"/>
        <w:jc w:val="thaiDistribute"/>
        <w:rPr>
          <w:rFonts w:ascii="TH SarabunPSK" w:hAnsi="TH SarabunPSK" w:cs="TH SarabunPSK"/>
          <w:b/>
          <w:bCs/>
          <w:sz w:val="32"/>
          <w:szCs w:val="32"/>
        </w:rPr>
      </w:pPr>
      <w:r w:rsidRPr="00816C86">
        <w:rPr>
          <w:rFonts w:ascii="TH SarabunPSK" w:hAnsi="TH SarabunPSK" w:cs="TH SarabunPSK"/>
          <w:b/>
          <w:bCs/>
          <w:sz w:val="32"/>
          <w:szCs w:val="32"/>
          <w:cs/>
        </w:rPr>
        <w:t xml:space="preserve">18. </w:t>
      </w:r>
      <w:r w:rsidR="003111F2" w:rsidRPr="00816C86">
        <w:rPr>
          <w:rFonts w:ascii="TH SarabunPSK" w:hAnsi="TH SarabunPSK" w:cs="TH SarabunPSK"/>
          <w:b/>
          <w:bCs/>
          <w:sz w:val="32"/>
          <w:szCs w:val="32"/>
          <w:cs/>
        </w:rPr>
        <w:t xml:space="preserve">เรื่อง ร่างประมวลจริยธรมของข้าราชการการเมือง พ.ศ. …. </w:t>
      </w:r>
    </w:p>
    <w:p w:rsidR="003111F2" w:rsidRPr="00816C86" w:rsidRDefault="003111F2" w:rsidP="009975D6">
      <w:pPr>
        <w:spacing w:line="320" w:lineRule="exact"/>
        <w:jc w:val="thaiDistribute"/>
        <w:rPr>
          <w:rFonts w:ascii="TH SarabunPSK" w:hAnsi="TH SarabunPSK" w:cs="TH SarabunPSK"/>
          <w:sz w:val="32"/>
          <w:szCs w:val="32"/>
        </w:rPr>
      </w:pPr>
      <w:r w:rsidRPr="00816C86">
        <w:rPr>
          <w:rFonts w:ascii="TH SarabunPSK" w:hAnsi="TH SarabunPSK" w:cs="TH SarabunPSK"/>
          <w:sz w:val="32"/>
          <w:szCs w:val="32"/>
          <w:cs/>
        </w:rPr>
        <w:t xml:space="preserve"> </w:t>
      </w:r>
      <w:r w:rsidRPr="00816C86">
        <w:rPr>
          <w:rFonts w:ascii="TH SarabunPSK" w:hAnsi="TH SarabunPSK" w:cs="TH SarabunPSK"/>
          <w:sz w:val="32"/>
          <w:szCs w:val="32"/>
          <w:cs/>
        </w:rPr>
        <w:tab/>
      </w:r>
      <w:r w:rsidRPr="00816C86">
        <w:rPr>
          <w:rFonts w:ascii="TH SarabunPSK" w:hAnsi="TH SarabunPSK" w:cs="TH SarabunPSK"/>
          <w:sz w:val="32"/>
          <w:szCs w:val="32"/>
          <w:cs/>
        </w:rPr>
        <w:tab/>
        <w:t xml:space="preserve">คณะรัฐมนตรีมีมติเห็นชอบ ดังนี้  </w:t>
      </w:r>
    </w:p>
    <w:p w:rsidR="003111F2" w:rsidRPr="00816C86" w:rsidRDefault="003111F2" w:rsidP="009975D6">
      <w:pPr>
        <w:spacing w:line="320" w:lineRule="exact"/>
        <w:jc w:val="thaiDistribute"/>
        <w:rPr>
          <w:rFonts w:ascii="TH SarabunPSK" w:hAnsi="TH SarabunPSK" w:cs="TH SarabunPSK"/>
          <w:sz w:val="32"/>
          <w:szCs w:val="32"/>
        </w:rPr>
      </w:pPr>
      <w:r w:rsidRPr="00816C86">
        <w:rPr>
          <w:rFonts w:ascii="TH SarabunPSK" w:hAnsi="TH SarabunPSK" w:cs="TH SarabunPSK"/>
          <w:sz w:val="32"/>
          <w:szCs w:val="32"/>
          <w:cs/>
        </w:rPr>
        <w:t xml:space="preserve"> </w:t>
      </w:r>
      <w:r w:rsidRPr="00816C86">
        <w:rPr>
          <w:rFonts w:ascii="TH SarabunPSK" w:hAnsi="TH SarabunPSK" w:cs="TH SarabunPSK"/>
          <w:sz w:val="32"/>
          <w:szCs w:val="32"/>
          <w:cs/>
        </w:rPr>
        <w:tab/>
      </w:r>
      <w:r w:rsidRPr="00816C86">
        <w:rPr>
          <w:rFonts w:ascii="TH SarabunPSK" w:hAnsi="TH SarabunPSK" w:cs="TH SarabunPSK"/>
          <w:sz w:val="32"/>
          <w:szCs w:val="32"/>
          <w:cs/>
        </w:rPr>
        <w:tab/>
        <w:t xml:space="preserve">1. เห็นชอบร่างประมวลจริยธรมของข้าราชการการเมือง พ.ศ. …. ที่ได้ปรับแก้ไขให้เป็นไปตามมติที่ประชุมคณะกรรมการมาตรฐานทางจริยธรรมแล้ว ตามที่สำนักเลขาธิการนายกรัฐมนตรีเสนอ และให้ดำเนินการต่อไปได้   </w:t>
      </w:r>
    </w:p>
    <w:p w:rsidR="003111F2" w:rsidRPr="00816C86" w:rsidRDefault="003111F2" w:rsidP="009975D6">
      <w:pPr>
        <w:spacing w:line="320" w:lineRule="exact"/>
        <w:jc w:val="thaiDistribute"/>
        <w:rPr>
          <w:rFonts w:ascii="TH SarabunPSK" w:hAnsi="TH SarabunPSK" w:cs="TH SarabunPSK"/>
          <w:sz w:val="32"/>
          <w:szCs w:val="32"/>
        </w:rPr>
      </w:pPr>
      <w:r w:rsidRPr="00816C86">
        <w:rPr>
          <w:rFonts w:ascii="TH SarabunPSK" w:hAnsi="TH SarabunPSK" w:cs="TH SarabunPSK"/>
          <w:sz w:val="32"/>
          <w:szCs w:val="32"/>
          <w:cs/>
        </w:rPr>
        <w:t xml:space="preserve"> </w:t>
      </w:r>
      <w:r w:rsidRPr="00816C86">
        <w:rPr>
          <w:rFonts w:ascii="TH SarabunPSK" w:hAnsi="TH SarabunPSK" w:cs="TH SarabunPSK"/>
          <w:sz w:val="32"/>
          <w:szCs w:val="32"/>
          <w:cs/>
        </w:rPr>
        <w:tab/>
      </w:r>
      <w:r w:rsidRPr="00816C86">
        <w:rPr>
          <w:rFonts w:ascii="TH SarabunPSK" w:hAnsi="TH SarabunPSK" w:cs="TH SarabunPSK"/>
          <w:sz w:val="32"/>
          <w:szCs w:val="32"/>
          <w:cs/>
        </w:rPr>
        <w:tab/>
        <w:t xml:space="preserve">2. ให้นำร่างประมวลจริยธรรมของข้าราชการการเมือง พ.ศ. …. ใช้บังคับกับบุคคลหรือผู้ปฏิบัติงานให้แก่ข้าราชการการเมืองในตำแหน่งที่ปรึกษาหรือตำแหน่งอื่น ๆ ที่รัฐมนตรีแต่งตั้งนอกเหนือจากที่บัญญัติไว้ในพระราชบัญญัติระเบียบข้าราชการการเมือง พ.ศ. 2535 และระเบียบสำนักนายกรัฐมนตรี ว่าด้วยคณะกรรมการผู้ช่วยรัฐมนตรี พ.ศ. 2546 โดยอนุโลมด้วย   </w:t>
      </w:r>
    </w:p>
    <w:p w:rsidR="003111F2" w:rsidRPr="00816C86" w:rsidRDefault="003111F2" w:rsidP="009975D6">
      <w:pPr>
        <w:spacing w:line="320" w:lineRule="exact"/>
        <w:jc w:val="thaiDistribute"/>
        <w:rPr>
          <w:rFonts w:ascii="TH SarabunPSK" w:hAnsi="TH SarabunPSK" w:cs="TH SarabunPSK"/>
          <w:b/>
          <w:bCs/>
          <w:sz w:val="32"/>
          <w:szCs w:val="32"/>
        </w:rPr>
      </w:pPr>
      <w:r w:rsidRPr="00816C86">
        <w:rPr>
          <w:rFonts w:ascii="TH SarabunPSK" w:hAnsi="TH SarabunPSK" w:cs="TH SarabunPSK"/>
          <w:sz w:val="32"/>
          <w:szCs w:val="32"/>
          <w:cs/>
        </w:rPr>
        <w:t xml:space="preserve"> </w:t>
      </w:r>
      <w:r w:rsidRPr="00816C86">
        <w:rPr>
          <w:rFonts w:ascii="TH SarabunPSK" w:hAnsi="TH SarabunPSK" w:cs="TH SarabunPSK"/>
          <w:sz w:val="32"/>
          <w:szCs w:val="32"/>
          <w:cs/>
        </w:rPr>
        <w:tab/>
      </w:r>
      <w:r w:rsidRPr="00816C86">
        <w:rPr>
          <w:rFonts w:ascii="TH SarabunPSK" w:hAnsi="TH SarabunPSK" w:cs="TH SarabunPSK"/>
          <w:sz w:val="32"/>
          <w:szCs w:val="32"/>
          <w:cs/>
        </w:rPr>
        <w:tab/>
      </w:r>
      <w:r w:rsidRPr="00816C86">
        <w:rPr>
          <w:rFonts w:ascii="TH SarabunPSK" w:hAnsi="TH SarabunPSK" w:cs="TH SarabunPSK"/>
          <w:b/>
          <w:bCs/>
          <w:sz w:val="32"/>
          <w:szCs w:val="32"/>
          <w:cs/>
        </w:rPr>
        <w:t xml:space="preserve">สาระสำคัญของร่างประมวลจริยธรรม   </w:t>
      </w:r>
    </w:p>
    <w:p w:rsidR="003111F2" w:rsidRPr="00816C86" w:rsidRDefault="003111F2" w:rsidP="009975D6">
      <w:pPr>
        <w:spacing w:line="320" w:lineRule="exact"/>
        <w:jc w:val="thaiDistribute"/>
        <w:rPr>
          <w:rFonts w:ascii="TH SarabunPSK" w:hAnsi="TH SarabunPSK" w:cs="TH SarabunPSK"/>
          <w:sz w:val="32"/>
          <w:szCs w:val="32"/>
        </w:rPr>
      </w:pPr>
      <w:r w:rsidRPr="00816C86">
        <w:rPr>
          <w:rFonts w:ascii="TH SarabunPSK" w:hAnsi="TH SarabunPSK" w:cs="TH SarabunPSK"/>
          <w:sz w:val="32"/>
          <w:szCs w:val="32"/>
          <w:cs/>
        </w:rPr>
        <w:t xml:space="preserve"> </w:t>
      </w:r>
      <w:r w:rsidRPr="00816C86">
        <w:rPr>
          <w:rFonts w:ascii="TH SarabunPSK" w:hAnsi="TH SarabunPSK" w:cs="TH SarabunPSK"/>
          <w:sz w:val="32"/>
          <w:szCs w:val="32"/>
          <w:cs/>
        </w:rPr>
        <w:tab/>
      </w:r>
      <w:r w:rsidRPr="00816C86">
        <w:rPr>
          <w:rFonts w:ascii="TH SarabunPSK" w:hAnsi="TH SarabunPSK" w:cs="TH SarabunPSK"/>
          <w:sz w:val="32"/>
          <w:szCs w:val="32"/>
          <w:cs/>
        </w:rPr>
        <w:tab/>
        <w:t xml:space="preserve">1. กำหนดนิยามคำว่า “ข้าราชการการเมือง” หมายความว่า ข้าราชการการเมืองตามกฎหมายว่าด้วยระเบียบข้าราชการการเมือง และให้หมายความรวมถึงกรรมการผู้ช่วยรัฐมนตรีตามระเบียบสำนักนายกรัฐมนตรีว่าด้วยคณะกรรมการผู้ช่วยรัฐมนตรีด้วย (ร่างข้อ 3)  </w:t>
      </w:r>
    </w:p>
    <w:p w:rsidR="003111F2" w:rsidRPr="00816C86" w:rsidRDefault="003111F2" w:rsidP="009975D6">
      <w:pPr>
        <w:spacing w:line="320" w:lineRule="exact"/>
        <w:jc w:val="thaiDistribute"/>
        <w:rPr>
          <w:rFonts w:ascii="TH SarabunPSK" w:hAnsi="TH SarabunPSK" w:cs="TH SarabunPSK"/>
          <w:sz w:val="32"/>
          <w:szCs w:val="32"/>
        </w:rPr>
      </w:pPr>
      <w:r w:rsidRPr="00816C86">
        <w:rPr>
          <w:rFonts w:ascii="TH SarabunPSK" w:hAnsi="TH SarabunPSK" w:cs="TH SarabunPSK"/>
          <w:sz w:val="32"/>
          <w:szCs w:val="32"/>
          <w:cs/>
        </w:rPr>
        <w:t xml:space="preserve"> </w:t>
      </w:r>
      <w:r w:rsidRPr="00816C86">
        <w:rPr>
          <w:rFonts w:ascii="TH SarabunPSK" w:hAnsi="TH SarabunPSK" w:cs="TH SarabunPSK"/>
          <w:sz w:val="32"/>
          <w:szCs w:val="32"/>
          <w:cs/>
        </w:rPr>
        <w:tab/>
      </w:r>
      <w:r w:rsidRPr="00816C86">
        <w:rPr>
          <w:rFonts w:ascii="TH SarabunPSK" w:hAnsi="TH SarabunPSK" w:cs="TH SarabunPSK"/>
          <w:sz w:val="32"/>
          <w:szCs w:val="32"/>
          <w:cs/>
        </w:rPr>
        <w:tab/>
        <w:t xml:space="preserve">2. กำหนดให้ข้าราชการการเมืองต้องยึดมั่นในสถาบันหลักของประเทศอันได้แก่ ชาติ ศาสนา พระมหากษัตริย์ และการปกครองระบอบประชาธิปไตยอันมีพระมหากษัตริย์ทรงเป็นประมุข (ร่างข้อ 4)  </w:t>
      </w:r>
    </w:p>
    <w:p w:rsidR="003111F2" w:rsidRPr="00816C86" w:rsidRDefault="003111F2" w:rsidP="009975D6">
      <w:pPr>
        <w:spacing w:line="320" w:lineRule="exact"/>
        <w:jc w:val="thaiDistribute"/>
        <w:rPr>
          <w:rFonts w:ascii="TH SarabunPSK" w:hAnsi="TH SarabunPSK" w:cs="TH SarabunPSK"/>
          <w:sz w:val="32"/>
          <w:szCs w:val="32"/>
        </w:rPr>
      </w:pPr>
      <w:r w:rsidRPr="00816C86">
        <w:rPr>
          <w:rFonts w:ascii="TH SarabunPSK" w:hAnsi="TH SarabunPSK" w:cs="TH SarabunPSK"/>
          <w:sz w:val="32"/>
          <w:szCs w:val="32"/>
          <w:cs/>
        </w:rPr>
        <w:lastRenderedPageBreak/>
        <w:t xml:space="preserve"> </w:t>
      </w:r>
      <w:r w:rsidRPr="00816C86">
        <w:rPr>
          <w:rFonts w:ascii="TH SarabunPSK" w:hAnsi="TH SarabunPSK" w:cs="TH SarabunPSK"/>
          <w:sz w:val="32"/>
          <w:szCs w:val="32"/>
          <w:cs/>
        </w:rPr>
        <w:tab/>
      </w:r>
      <w:r w:rsidRPr="00816C86">
        <w:rPr>
          <w:rFonts w:ascii="TH SarabunPSK" w:hAnsi="TH SarabunPSK" w:cs="TH SarabunPSK"/>
          <w:sz w:val="32"/>
          <w:szCs w:val="32"/>
          <w:cs/>
        </w:rPr>
        <w:tab/>
        <w:t xml:space="preserve">3. กำหนดให้ข้าราชการการเมืองต้องปฏิบัติหน้าที่ด้วยความซื่อสัตย์สุจริต มีจิตสำนึกที่ดีและรับผิดชอบต่อหน้าที่ (ร่างข้อ 5)   </w:t>
      </w:r>
    </w:p>
    <w:p w:rsidR="003111F2" w:rsidRPr="00816C86" w:rsidRDefault="003111F2" w:rsidP="009975D6">
      <w:pPr>
        <w:spacing w:line="320" w:lineRule="exact"/>
        <w:jc w:val="thaiDistribute"/>
        <w:rPr>
          <w:rFonts w:ascii="TH SarabunPSK" w:hAnsi="TH SarabunPSK" w:cs="TH SarabunPSK"/>
          <w:sz w:val="32"/>
          <w:szCs w:val="32"/>
        </w:rPr>
      </w:pPr>
      <w:r w:rsidRPr="00816C86">
        <w:rPr>
          <w:rFonts w:ascii="TH SarabunPSK" w:hAnsi="TH SarabunPSK" w:cs="TH SarabunPSK"/>
          <w:sz w:val="32"/>
          <w:szCs w:val="32"/>
          <w:cs/>
        </w:rPr>
        <w:t xml:space="preserve"> </w:t>
      </w:r>
      <w:r w:rsidRPr="00816C86">
        <w:rPr>
          <w:rFonts w:ascii="TH SarabunPSK" w:hAnsi="TH SarabunPSK" w:cs="TH SarabunPSK"/>
          <w:sz w:val="32"/>
          <w:szCs w:val="32"/>
          <w:cs/>
        </w:rPr>
        <w:tab/>
      </w:r>
      <w:r w:rsidRPr="00816C86">
        <w:rPr>
          <w:rFonts w:ascii="TH SarabunPSK" w:hAnsi="TH SarabunPSK" w:cs="TH SarabunPSK"/>
          <w:sz w:val="32"/>
          <w:szCs w:val="32"/>
          <w:cs/>
        </w:rPr>
        <w:tab/>
        <w:t xml:space="preserve">4. กำหนดให้ข้าราชการการเมืองต้องกล้าตัดสินใจและกระทำในสิ่งที่ถูกต้องชอบธรรม (ร่างข้อ 6)   </w:t>
      </w:r>
    </w:p>
    <w:p w:rsidR="003111F2" w:rsidRPr="00816C86" w:rsidRDefault="003111F2" w:rsidP="009975D6">
      <w:pPr>
        <w:spacing w:line="320" w:lineRule="exact"/>
        <w:jc w:val="thaiDistribute"/>
        <w:rPr>
          <w:rFonts w:ascii="TH SarabunPSK" w:hAnsi="TH SarabunPSK" w:cs="TH SarabunPSK"/>
          <w:sz w:val="32"/>
          <w:szCs w:val="32"/>
        </w:rPr>
      </w:pPr>
      <w:r w:rsidRPr="00816C86">
        <w:rPr>
          <w:rFonts w:ascii="TH SarabunPSK" w:hAnsi="TH SarabunPSK" w:cs="TH SarabunPSK"/>
          <w:sz w:val="32"/>
          <w:szCs w:val="32"/>
          <w:cs/>
        </w:rPr>
        <w:t xml:space="preserve"> </w:t>
      </w:r>
      <w:r w:rsidRPr="00816C86">
        <w:rPr>
          <w:rFonts w:ascii="TH SarabunPSK" w:hAnsi="TH SarabunPSK" w:cs="TH SarabunPSK"/>
          <w:sz w:val="32"/>
          <w:szCs w:val="32"/>
          <w:cs/>
        </w:rPr>
        <w:tab/>
      </w:r>
      <w:r w:rsidRPr="00816C86">
        <w:rPr>
          <w:rFonts w:ascii="TH SarabunPSK" w:hAnsi="TH SarabunPSK" w:cs="TH SarabunPSK"/>
          <w:sz w:val="32"/>
          <w:szCs w:val="32"/>
          <w:cs/>
        </w:rPr>
        <w:tab/>
        <w:t xml:space="preserve">5. กำหนดให้ข้าราชการการเมืองต้องดำรงตนโดยเปิดเผย หรือให้ข้อมูลข่าวสารอันอยู่ในความรับผิดชอบของตนอย่างถูกต้องครบถ้วน และไม่บิดเบือนแก่ประชาชน (ร่างข้อ 6(5))  </w:t>
      </w:r>
    </w:p>
    <w:p w:rsidR="003111F2" w:rsidRPr="00816C86" w:rsidRDefault="003111F2" w:rsidP="009975D6">
      <w:pPr>
        <w:spacing w:line="320" w:lineRule="exact"/>
        <w:jc w:val="thaiDistribute"/>
        <w:rPr>
          <w:rFonts w:ascii="TH SarabunPSK" w:hAnsi="TH SarabunPSK" w:cs="TH SarabunPSK"/>
          <w:sz w:val="32"/>
          <w:szCs w:val="32"/>
        </w:rPr>
      </w:pPr>
      <w:r w:rsidRPr="00816C86">
        <w:rPr>
          <w:rFonts w:ascii="TH SarabunPSK" w:hAnsi="TH SarabunPSK" w:cs="TH SarabunPSK"/>
          <w:sz w:val="32"/>
          <w:szCs w:val="32"/>
          <w:cs/>
        </w:rPr>
        <w:t xml:space="preserve"> </w:t>
      </w:r>
      <w:r w:rsidRPr="00816C86">
        <w:rPr>
          <w:rFonts w:ascii="TH SarabunPSK" w:hAnsi="TH SarabunPSK" w:cs="TH SarabunPSK"/>
          <w:sz w:val="32"/>
          <w:szCs w:val="32"/>
          <w:cs/>
        </w:rPr>
        <w:tab/>
      </w:r>
      <w:r w:rsidRPr="00816C86">
        <w:rPr>
          <w:rFonts w:ascii="TH SarabunPSK" w:hAnsi="TH SarabunPSK" w:cs="TH SarabunPSK"/>
          <w:sz w:val="32"/>
          <w:szCs w:val="32"/>
          <w:cs/>
        </w:rPr>
        <w:tab/>
        <w:t xml:space="preserve">6. กำหนดให้ข้าราชการการเมืองต้องยึดถือประโยชน์ส่วนรวมของประเทศชาติและความผาสุกของประชาชนโดยรวม และมีจิตสาธารณะ (ร่างข้อ 7)  </w:t>
      </w:r>
    </w:p>
    <w:p w:rsidR="003111F2" w:rsidRPr="00816C86" w:rsidRDefault="003111F2" w:rsidP="009975D6">
      <w:pPr>
        <w:spacing w:line="320" w:lineRule="exact"/>
        <w:jc w:val="thaiDistribute"/>
        <w:rPr>
          <w:rFonts w:ascii="TH SarabunPSK" w:hAnsi="TH SarabunPSK" w:cs="TH SarabunPSK"/>
          <w:sz w:val="32"/>
          <w:szCs w:val="32"/>
        </w:rPr>
      </w:pPr>
      <w:r w:rsidRPr="00816C86">
        <w:rPr>
          <w:rFonts w:ascii="TH SarabunPSK" w:hAnsi="TH SarabunPSK" w:cs="TH SarabunPSK"/>
          <w:sz w:val="32"/>
          <w:szCs w:val="32"/>
          <w:cs/>
        </w:rPr>
        <w:t xml:space="preserve"> </w:t>
      </w:r>
      <w:r w:rsidRPr="00816C86">
        <w:rPr>
          <w:rFonts w:ascii="TH SarabunPSK" w:hAnsi="TH SarabunPSK" w:cs="TH SarabunPSK"/>
          <w:sz w:val="32"/>
          <w:szCs w:val="32"/>
          <w:cs/>
        </w:rPr>
        <w:tab/>
      </w:r>
      <w:r w:rsidRPr="00816C86">
        <w:rPr>
          <w:rFonts w:ascii="TH SarabunPSK" w:hAnsi="TH SarabunPSK" w:cs="TH SarabunPSK"/>
          <w:sz w:val="32"/>
          <w:szCs w:val="32"/>
          <w:cs/>
        </w:rPr>
        <w:tab/>
        <w:t xml:space="preserve">7. กำหนดให้ข้าราชการการเมืองต้องปฏิบัติหน้าที่โดยมุ่งผลสัมฤทธิ์ของงาน โดยต้องดำรงตน ปฏิบัติหน้าที่อย่างเต็มกำลังความสามารถ ปฏิบัติตามกฎหมายและระเบียบแบบแผนของทางราชการ โดยคำนึงถึงประโยชน์ของประเทศชาติและประชาชนเป็นสำคัญ (ร่างข้อ 8)   </w:t>
      </w:r>
    </w:p>
    <w:p w:rsidR="003111F2" w:rsidRPr="00816C86" w:rsidRDefault="003111F2" w:rsidP="009975D6">
      <w:pPr>
        <w:spacing w:line="320" w:lineRule="exact"/>
        <w:jc w:val="thaiDistribute"/>
        <w:rPr>
          <w:rFonts w:ascii="TH SarabunPSK" w:hAnsi="TH SarabunPSK" w:cs="TH SarabunPSK"/>
          <w:sz w:val="32"/>
          <w:szCs w:val="32"/>
        </w:rPr>
      </w:pPr>
      <w:r w:rsidRPr="00816C86">
        <w:rPr>
          <w:rFonts w:ascii="TH SarabunPSK" w:hAnsi="TH SarabunPSK" w:cs="TH SarabunPSK"/>
          <w:sz w:val="32"/>
          <w:szCs w:val="32"/>
          <w:cs/>
        </w:rPr>
        <w:t xml:space="preserve"> </w:t>
      </w:r>
      <w:r w:rsidRPr="00816C86">
        <w:rPr>
          <w:rFonts w:ascii="TH SarabunPSK" w:hAnsi="TH SarabunPSK" w:cs="TH SarabunPSK"/>
          <w:sz w:val="32"/>
          <w:szCs w:val="32"/>
          <w:cs/>
        </w:rPr>
        <w:tab/>
      </w:r>
      <w:r w:rsidRPr="00816C86">
        <w:rPr>
          <w:rFonts w:ascii="TH SarabunPSK" w:hAnsi="TH SarabunPSK" w:cs="TH SarabunPSK"/>
          <w:sz w:val="32"/>
          <w:szCs w:val="32"/>
          <w:cs/>
        </w:rPr>
        <w:tab/>
        <w:t xml:space="preserve">8. กำหนดให้ข้าราชการการเมืองต้องปฏิบัติหน้าที่อย่างเป็นธรรมและไม่เลือกปฏิบัติ (ร่างข้อ 9) และไม่ใช้สถานะหรือตำแหน่งการเป็นข้าราชการการเมืองเข้าก้าวก่ายหรือแทรกแซงเกี่ยวกับการดำเนินการทางวินัย (ร่างข้อ 9(3))   </w:t>
      </w:r>
    </w:p>
    <w:p w:rsidR="003111F2" w:rsidRPr="00816C86" w:rsidRDefault="003111F2" w:rsidP="009975D6">
      <w:pPr>
        <w:spacing w:line="320" w:lineRule="exact"/>
        <w:jc w:val="thaiDistribute"/>
        <w:rPr>
          <w:rFonts w:ascii="TH SarabunPSK" w:hAnsi="TH SarabunPSK" w:cs="TH SarabunPSK"/>
          <w:sz w:val="32"/>
          <w:szCs w:val="32"/>
        </w:rPr>
      </w:pPr>
      <w:r w:rsidRPr="00816C86">
        <w:rPr>
          <w:rFonts w:ascii="TH SarabunPSK" w:hAnsi="TH SarabunPSK" w:cs="TH SarabunPSK"/>
          <w:sz w:val="32"/>
          <w:szCs w:val="32"/>
          <w:cs/>
        </w:rPr>
        <w:t xml:space="preserve"> </w:t>
      </w:r>
      <w:r w:rsidRPr="00816C86">
        <w:rPr>
          <w:rFonts w:ascii="TH SarabunPSK" w:hAnsi="TH SarabunPSK" w:cs="TH SarabunPSK"/>
          <w:sz w:val="32"/>
          <w:szCs w:val="32"/>
          <w:cs/>
        </w:rPr>
        <w:tab/>
      </w:r>
      <w:r w:rsidRPr="00816C86">
        <w:rPr>
          <w:rFonts w:ascii="TH SarabunPSK" w:hAnsi="TH SarabunPSK" w:cs="TH SarabunPSK"/>
          <w:sz w:val="32"/>
          <w:szCs w:val="32"/>
          <w:cs/>
        </w:rPr>
        <w:tab/>
        <w:t xml:space="preserve">9. กำหนดให้ข้าราชการการเมืองต้องดำรงตนเป็นแบบอย่างที่ดีและรักษาภาพลักษณ์ของทางราชการ (ร่างข้อ 10) </w:t>
      </w:r>
    </w:p>
    <w:p w:rsidR="003111F2" w:rsidRPr="00816C86" w:rsidRDefault="003111F2" w:rsidP="009975D6">
      <w:pPr>
        <w:spacing w:line="320" w:lineRule="exact"/>
        <w:jc w:val="thaiDistribute"/>
        <w:rPr>
          <w:rFonts w:ascii="TH SarabunPSK" w:hAnsi="TH SarabunPSK" w:cs="TH SarabunPSK"/>
          <w:sz w:val="32"/>
          <w:szCs w:val="32"/>
        </w:rPr>
      </w:pPr>
    </w:p>
    <w:p w:rsidR="003111F2" w:rsidRPr="00816C86" w:rsidRDefault="00806D81" w:rsidP="009975D6">
      <w:pPr>
        <w:spacing w:line="320" w:lineRule="exact"/>
        <w:jc w:val="thaiDistribute"/>
        <w:rPr>
          <w:rFonts w:ascii="TH SarabunPSK" w:hAnsi="TH SarabunPSK" w:cs="TH SarabunPSK"/>
          <w:b/>
          <w:bCs/>
          <w:sz w:val="32"/>
          <w:szCs w:val="32"/>
        </w:rPr>
      </w:pPr>
      <w:r w:rsidRPr="00816C86">
        <w:rPr>
          <w:rFonts w:ascii="TH SarabunPSK" w:hAnsi="TH SarabunPSK" w:cs="TH SarabunPSK"/>
          <w:b/>
          <w:bCs/>
          <w:sz w:val="32"/>
          <w:szCs w:val="32"/>
          <w:cs/>
        </w:rPr>
        <w:t>19.</w:t>
      </w:r>
      <w:r w:rsidR="003111F2" w:rsidRPr="00816C86">
        <w:rPr>
          <w:rFonts w:ascii="TH SarabunPSK" w:hAnsi="TH SarabunPSK" w:cs="TH SarabunPSK"/>
          <w:b/>
          <w:bCs/>
          <w:sz w:val="32"/>
          <w:szCs w:val="32"/>
          <w:cs/>
        </w:rPr>
        <w:t xml:space="preserve"> เรื่อง ขออนุมัติขยายระยะเวลาการเบิกจ่ายเงินกู้เพื่อฟื้นฟูเศรษฐกิจและพัฒนาโครงสร้างพื้นฐาน (</w:t>
      </w:r>
      <w:r w:rsidR="003111F2" w:rsidRPr="00816C86">
        <w:rPr>
          <w:rFonts w:ascii="TH SarabunPSK" w:hAnsi="TH SarabunPSK" w:cs="TH SarabunPSK"/>
          <w:b/>
          <w:bCs/>
          <w:sz w:val="32"/>
          <w:szCs w:val="32"/>
        </w:rPr>
        <w:t xml:space="preserve">Development Policy </w:t>
      </w:r>
      <w:proofErr w:type="gramStart"/>
      <w:r w:rsidR="003111F2" w:rsidRPr="00816C86">
        <w:rPr>
          <w:rFonts w:ascii="TH SarabunPSK" w:hAnsi="TH SarabunPSK" w:cs="TH SarabunPSK"/>
          <w:b/>
          <w:bCs/>
          <w:sz w:val="32"/>
          <w:szCs w:val="32"/>
        </w:rPr>
        <w:t xml:space="preserve">Loan </w:t>
      </w:r>
      <w:r w:rsidR="003111F2" w:rsidRPr="00816C86">
        <w:rPr>
          <w:rFonts w:ascii="TH SarabunPSK" w:hAnsi="TH SarabunPSK" w:cs="TH SarabunPSK"/>
          <w:b/>
          <w:bCs/>
          <w:sz w:val="32"/>
          <w:szCs w:val="32"/>
          <w:cs/>
        </w:rPr>
        <w:t>:</w:t>
      </w:r>
      <w:proofErr w:type="gramEnd"/>
      <w:r w:rsidR="003111F2" w:rsidRPr="00816C86">
        <w:rPr>
          <w:rFonts w:ascii="TH SarabunPSK" w:hAnsi="TH SarabunPSK" w:cs="TH SarabunPSK"/>
          <w:b/>
          <w:bCs/>
          <w:sz w:val="32"/>
          <w:szCs w:val="32"/>
          <w:cs/>
        </w:rPr>
        <w:t xml:space="preserve"> เงินกู้</w:t>
      </w:r>
      <w:r w:rsidR="003111F2" w:rsidRPr="00816C86">
        <w:rPr>
          <w:rFonts w:ascii="TH SarabunPSK" w:hAnsi="TH SarabunPSK" w:cs="TH SarabunPSK"/>
          <w:b/>
          <w:bCs/>
          <w:sz w:val="32"/>
          <w:szCs w:val="32"/>
        </w:rPr>
        <w:t xml:space="preserve"> DPL</w:t>
      </w:r>
      <w:r w:rsidR="003111F2" w:rsidRPr="00816C86">
        <w:rPr>
          <w:rFonts w:ascii="TH SarabunPSK" w:hAnsi="TH SarabunPSK" w:cs="TH SarabunPSK"/>
          <w:b/>
          <w:bCs/>
          <w:sz w:val="32"/>
          <w:szCs w:val="32"/>
          <w:cs/>
        </w:rPr>
        <w:t>) สำหรับโครงการจัดทำระบบบริหารการเงินการคลังภาครัฐแบบอิเล็กทรอนิกส์ใหม่ (</w:t>
      </w:r>
      <w:r w:rsidR="003111F2" w:rsidRPr="00816C86">
        <w:rPr>
          <w:rFonts w:ascii="TH SarabunPSK" w:hAnsi="TH SarabunPSK" w:cs="TH SarabunPSK"/>
          <w:b/>
          <w:bCs/>
          <w:sz w:val="32"/>
          <w:szCs w:val="32"/>
        </w:rPr>
        <w:t>New GFMIS Thai</w:t>
      </w:r>
      <w:r w:rsidR="003111F2" w:rsidRPr="00816C86">
        <w:rPr>
          <w:rFonts w:ascii="TH SarabunPSK" w:hAnsi="TH SarabunPSK" w:cs="TH SarabunPSK"/>
          <w:b/>
          <w:bCs/>
          <w:sz w:val="32"/>
          <w:szCs w:val="32"/>
          <w:cs/>
        </w:rPr>
        <w:t>)</w:t>
      </w:r>
    </w:p>
    <w:p w:rsidR="003111F2" w:rsidRPr="00816C86" w:rsidRDefault="003111F2" w:rsidP="009975D6">
      <w:pPr>
        <w:spacing w:line="320" w:lineRule="exact"/>
        <w:jc w:val="thaiDistribute"/>
        <w:rPr>
          <w:rFonts w:ascii="TH SarabunPSK" w:hAnsi="TH SarabunPSK" w:cs="TH SarabunPSK"/>
          <w:sz w:val="32"/>
          <w:szCs w:val="32"/>
        </w:rPr>
      </w:pPr>
      <w:r w:rsidRPr="00816C86">
        <w:rPr>
          <w:rFonts w:ascii="TH SarabunPSK" w:hAnsi="TH SarabunPSK" w:cs="TH SarabunPSK"/>
          <w:sz w:val="32"/>
          <w:szCs w:val="32"/>
          <w:cs/>
        </w:rPr>
        <w:tab/>
      </w:r>
      <w:r w:rsidRPr="00816C86">
        <w:rPr>
          <w:rFonts w:ascii="TH SarabunPSK" w:hAnsi="TH SarabunPSK" w:cs="TH SarabunPSK"/>
          <w:sz w:val="32"/>
          <w:szCs w:val="32"/>
          <w:cs/>
        </w:rPr>
        <w:tab/>
        <w:t>คณะรัฐมนตรีมีมติอนุมัติตามที่กระทรวงการคลัง (กค.) เสนอ ขยายระยะเวลาการเบิกจ่ายเงินกู้เพื่อฟื้นฟูเศรษฐกิจและพัฒนาโครงสร้างพื้นฐาน (</w:t>
      </w:r>
      <w:r w:rsidRPr="00816C86">
        <w:rPr>
          <w:rFonts w:ascii="TH SarabunPSK" w:hAnsi="TH SarabunPSK" w:cs="TH SarabunPSK"/>
          <w:sz w:val="32"/>
          <w:szCs w:val="32"/>
        </w:rPr>
        <w:t xml:space="preserve">Development Policy </w:t>
      </w:r>
      <w:proofErr w:type="gramStart"/>
      <w:r w:rsidRPr="00816C86">
        <w:rPr>
          <w:rFonts w:ascii="TH SarabunPSK" w:hAnsi="TH SarabunPSK" w:cs="TH SarabunPSK"/>
          <w:sz w:val="32"/>
          <w:szCs w:val="32"/>
        </w:rPr>
        <w:t xml:space="preserve">Loan </w:t>
      </w:r>
      <w:r w:rsidRPr="00816C86">
        <w:rPr>
          <w:rFonts w:ascii="TH SarabunPSK" w:hAnsi="TH SarabunPSK" w:cs="TH SarabunPSK"/>
          <w:sz w:val="32"/>
          <w:szCs w:val="32"/>
          <w:cs/>
        </w:rPr>
        <w:t>:</w:t>
      </w:r>
      <w:proofErr w:type="gramEnd"/>
      <w:r w:rsidRPr="00816C86">
        <w:rPr>
          <w:rFonts w:ascii="TH SarabunPSK" w:hAnsi="TH SarabunPSK" w:cs="TH SarabunPSK"/>
          <w:sz w:val="32"/>
          <w:szCs w:val="32"/>
          <w:cs/>
        </w:rPr>
        <w:t xml:space="preserve"> เงินกู้</w:t>
      </w:r>
      <w:r w:rsidRPr="00816C86">
        <w:rPr>
          <w:rFonts w:ascii="TH SarabunPSK" w:hAnsi="TH SarabunPSK" w:cs="TH SarabunPSK"/>
          <w:sz w:val="32"/>
          <w:szCs w:val="32"/>
        </w:rPr>
        <w:t xml:space="preserve"> DPL</w:t>
      </w:r>
      <w:r w:rsidRPr="00816C86">
        <w:rPr>
          <w:rFonts w:ascii="TH SarabunPSK" w:hAnsi="TH SarabunPSK" w:cs="TH SarabunPSK"/>
          <w:sz w:val="32"/>
          <w:szCs w:val="32"/>
          <w:cs/>
        </w:rPr>
        <w:t>) สำหรับโครงการจัดทำระบบบริหารการเงินการคลังภาครัฐแบบอิเล็กทรอนิกส์ใหม่ (</w:t>
      </w:r>
      <w:r w:rsidRPr="00816C86">
        <w:rPr>
          <w:rFonts w:ascii="TH SarabunPSK" w:hAnsi="TH SarabunPSK" w:cs="TH SarabunPSK"/>
          <w:sz w:val="32"/>
          <w:szCs w:val="32"/>
        </w:rPr>
        <w:t xml:space="preserve">New Government Fiscal Management Information System Thai </w:t>
      </w:r>
      <w:r w:rsidRPr="00816C86">
        <w:rPr>
          <w:rFonts w:ascii="TH SarabunPSK" w:hAnsi="TH SarabunPSK" w:cs="TH SarabunPSK"/>
          <w:sz w:val="32"/>
          <w:szCs w:val="32"/>
          <w:cs/>
        </w:rPr>
        <w:t xml:space="preserve">: </w:t>
      </w:r>
      <w:r w:rsidRPr="00816C86">
        <w:rPr>
          <w:rFonts w:ascii="TH SarabunPSK" w:hAnsi="TH SarabunPSK" w:cs="TH SarabunPSK"/>
          <w:sz w:val="32"/>
          <w:szCs w:val="32"/>
        </w:rPr>
        <w:t>New GFMIS Thai</w:t>
      </w:r>
      <w:r w:rsidRPr="00816C86">
        <w:rPr>
          <w:rFonts w:ascii="TH SarabunPSK" w:hAnsi="TH SarabunPSK" w:cs="TH SarabunPSK"/>
          <w:sz w:val="32"/>
          <w:szCs w:val="32"/>
          <w:cs/>
        </w:rPr>
        <w:t xml:space="preserve">) ของสำนักงานปลัดกระทรวงการคลัง ออกไปอีก 6 เดือน </w:t>
      </w:r>
      <w:r w:rsidRPr="00816C86">
        <w:rPr>
          <w:rFonts w:ascii="TH SarabunPSK" w:hAnsi="TH SarabunPSK" w:cs="TH SarabunPSK"/>
          <w:b/>
          <w:bCs/>
          <w:sz w:val="32"/>
          <w:szCs w:val="32"/>
          <w:cs/>
        </w:rPr>
        <w:t>จากเดิม</w:t>
      </w:r>
      <w:r w:rsidRPr="00816C86">
        <w:rPr>
          <w:rFonts w:ascii="TH SarabunPSK" w:hAnsi="TH SarabunPSK" w:cs="TH SarabunPSK"/>
          <w:sz w:val="32"/>
          <w:szCs w:val="32"/>
          <w:cs/>
        </w:rPr>
        <w:t xml:space="preserve">ที่จะสิ้นสุดภายในเดือนกันยายน 2564 </w:t>
      </w:r>
      <w:r w:rsidRPr="00816C86">
        <w:rPr>
          <w:rFonts w:ascii="TH SarabunPSK" w:hAnsi="TH SarabunPSK" w:cs="TH SarabunPSK"/>
          <w:b/>
          <w:bCs/>
          <w:sz w:val="32"/>
          <w:szCs w:val="32"/>
          <w:cs/>
        </w:rPr>
        <w:t>เป็น</w:t>
      </w:r>
      <w:r w:rsidRPr="00816C86">
        <w:rPr>
          <w:rFonts w:ascii="TH SarabunPSK" w:hAnsi="TH SarabunPSK" w:cs="TH SarabunPSK"/>
          <w:sz w:val="32"/>
          <w:szCs w:val="32"/>
          <w:cs/>
        </w:rPr>
        <w:t xml:space="preserve">สิ้นสุดระยะเวลาการเบิกจ่ายภายในเดือนมีนาคม 2565 </w:t>
      </w:r>
    </w:p>
    <w:p w:rsidR="003111F2" w:rsidRPr="00816C86" w:rsidRDefault="003111F2" w:rsidP="009975D6">
      <w:pPr>
        <w:spacing w:line="320" w:lineRule="exact"/>
        <w:jc w:val="thaiDistribute"/>
        <w:rPr>
          <w:rFonts w:ascii="TH SarabunPSK" w:hAnsi="TH SarabunPSK" w:cs="TH SarabunPSK"/>
          <w:b/>
          <w:bCs/>
          <w:sz w:val="32"/>
          <w:szCs w:val="32"/>
          <w:u w:val="single"/>
        </w:rPr>
      </w:pPr>
      <w:r w:rsidRPr="00816C86">
        <w:rPr>
          <w:rFonts w:ascii="TH SarabunPSK" w:hAnsi="TH SarabunPSK" w:cs="TH SarabunPSK"/>
          <w:sz w:val="32"/>
          <w:szCs w:val="32"/>
          <w:cs/>
        </w:rPr>
        <w:tab/>
      </w:r>
      <w:r w:rsidRPr="00816C86">
        <w:rPr>
          <w:rFonts w:ascii="TH SarabunPSK" w:hAnsi="TH SarabunPSK" w:cs="TH SarabunPSK"/>
          <w:sz w:val="32"/>
          <w:szCs w:val="32"/>
          <w:cs/>
        </w:rPr>
        <w:tab/>
      </w:r>
      <w:r w:rsidRPr="00816C86">
        <w:rPr>
          <w:rFonts w:ascii="TH SarabunPSK" w:hAnsi="TH SarabunPSK" w:cs="TH SarabunPSK"/>
          <w:b/>
          <w:bCs/>
          <w:sz w:val="32"/>
          <w:szCs w:val="32"/>
          <w:u w:val="single"/>
          <w:cs/>
        </w:rPr>
        <w:t>สาระสำคัญ</w:t>
      </w:r>
    </w:p>
    <w:p w:rsidR="003111F2" w:rsidRPr="00816C86" w:rsidRDefault="003111F2" w:rsidP="009975D6">
      <w:pPr>
        <w:spacing w:line="320" w:lineRule="exact"/>
        <w:jc w:val="thaiDistribute"/>
        <w:rPr>
          <w:rFonts w:ascii="TH SarabunPSK" w:hAnsi="TH SarabunPSK" w:cs="TH SarabunPSK"/>
          <w:b/>
          <w:bCs/>
          <w:sz w:val="32"/>
          <w:szCs w:val="32"/>
        </w:rPr>
      </w:pPr>
      <w:r w:rsidRPr="00816C86">
        <w:rPr>
          <w:rFonts w:ascii="TH SarabunPSK" w:hAnsi="TH SarabunPSK" w:cs="TH SarabunPSK"/>
          <w:sz w:val="32"/>
          <w:szCs w:val="32"/>
          <w:cs/>
        </w:rPr>
        <w:tab/>
      </w:r>
      <w:r w:rsidRPr="00816C86">
        <w:rPr>
          <w:rFonts w:ascii="TH SarabunPSK" w:hAnsi="TH SarabunPSK" w:cs="TH SarabunPSK"/>
          <w:sz w:val="32"/>
          <w:szCs w:val="32"/>
          <w:cs/>
        </w:rPr>
        <w:tab/>
        <w:t>กค. ได้รายงานภาพรวมผลการดำเนินโครงการและการเบิกจ่ายเงินกู้เพื่อฟื้นฟูเศรษฐกิจและพัฒนาโครงสร้างพื้นฐาน (</w:t>
      </w:r>
      <w:r w:rsidRPr="00816C86">
        <w:rPr>
          <w:rFonts w:ascii="TH SarabunPSK" w:hAnsi="TH SarabunPSK" w:cs="TH SarabunPSK"/>
          <w:sz w:val="32"/>
          <w:szCs w:val="32"/>
        </w:rPr>
        <w:t xml:space="preserve">Development Policy Loan </w:t>
      </w:r>
      <w:r w:rsidRPr="00816C86">
        <w:rPr>
          <w:rFonts w:ascii="TH SarabunPSK" w:hAnsi="TH SarabunPSK" w:cs="TH SarabunPSK"/>
          <w:sz w:val="32"/>
          <w:szCs w:val="32"/>
          <w:cs/>
        </w:rPr>
        <w:t xml:space="preserve">: เงินกู้ </w:t>
      </w:r>
      <w:r w:rsidRPr="00816C86">
        <w:rPr>
          <w:rFonts w:ascii="TH SarabunPSK" w:hAnsi="TH SarabunPSK" w:cs="TH SarabunPSK"/>
          <w:sz w:val="32"/>
          <w:szCs w:val="32"/>
        </w:rPr>
        <w:t>DPL</w:t>
      </w:r>
      <w:r w:rsidRPr="00816C86">
        <w:rPr>
          <w:rFonts w:ascii="TH SarabunPSK" w:hAnsi="TH SarabunPSK" w:cs="TH SarabunPSK"/>
          <w:sz w:val="32"/>
          <w:szCs w:val="32"/>
          <w:cs/>
        </w:rPr>
        <w:t>) ณ สิ้นเดือนสิงหาคม 2564 โดยปัจจุบันยังมี</w:t>
      </w:r>
      <w:r w:rsidRPr="00816C86">
        <w:rPr>
          <w:rFonts w:ascii="TH SarabunPSK" w:hAnsi="TH SarabunPSK" w:cs="TH SarabunPSK"/>
          <w:b/>
          <w:bCs/>
          <w:sz w:val="32"/>
          <w:szCs w:val="32"/>
          <w:cs/>
        </w:rPr>
        <w:t xml:space="preserve">โครงการที่อยู่ระหว่างดำเนินการและไม่สามารถเบิกจ่ายเงินกู้ </w:t>
      </w:r>
      <w:r w:rsidRPr="00816C86">
        <w:rPr>
          <w:rFonts w:ascii="TH SarabunPSK" w:hAnsi="TH SarabunPSK" w:cs="TH SarabunPSK"/>
          <w:b/>
          <w:bCs/>
          <w:sz w:val="32"/>
          <w:szCs w:val="32"/>
        </w:rPr>
        <w:t>DPL</w:t>
      </w:r>
      <w:r w:rsidRPr="00816C86">
        <w:rPr>
          <w:rFonts w:ascii="TH SarabunPSK" w:hAnsi="TH SarabunPSK" w:cs="TH SarabunPSK"/>
          <w:b/>
          <w:bCs/>
          <w:sz w:val="32"/>
          <w:szCs w:val="32"/>
          <w:cs/>
        </w:rPr>
        <w:t xml:space="preserve"> ได้ทันภายในเดือนกันยายน</w:t>
      </w:r>
      <w:r w:rsidRPr="00816C86">
        <w:rPr>
          <w:rFonts w:ascii="TH SarabunPSK" w:hAnsi="TH SarabunPSK" w:cs="TH SarabunPSK"/>
          <w:sz w:val="32"/>
          <w:szCs w:val="32"/>
          <w:cs/>
        </w:rPr>
        <w:t xml:space="preserve"> </w:t>
      </w:r>
      <w:r w:rsidRPr="00816C86">
        <w:rPr>
          <w:rFonts w:ascii="TH SarabunPSK" w:hAnsi="TH SarabunPSK" w:cs="TH SarabunPSK"/>
          <w:b/>
          <w:bCs/>
          <w:sz w:val="32"/>
          <w:szCs w:val="32"/>
          <w:cs/>
        </w:rPr>
        <w:t>2564</w:t>
      </w:r>
      <w:r w:rsidRPr="00816C86">
        <w:rPr>
          <w:rFonts w:ascii="TH SarabunPSK" w:hAnsi="TH SarabunPSK" w:cs="TH SarabunPSK"/>
          <w:sz w:val="32"/>
          <w:szCs w:val="32"/>
          <w:cs/>
        </w:rPr>
        <w:t xml:space="preserve"> </w:t>
      </w:r>
      <w:r w:rsidRPr="00816C86">
        <w:rPr>
          <w:rFonts w:ascii="TH SarabunPSK" w:hAnsi="TH SarabunPSK" w:cs="TH SarabunPSK"/>
          <w:b/>
          <w:bCs/>
          <w:sz w:val="32"/>
          <w:szCs w:val="32"/>
          <w:cs/>
        </w:rPr>
        <w:t xml:space="preserve">จำนวน </w:t>
      </w:r>
      <w:r w:rsidRPr="00816C86">
        <w:rPr>
          <w:rFonts w:ascii="TH SarabunPSK" w:hAnsi="TH SarabunPSK" w:cs="TH SarabunPSK"/>
          <w:b/>
          <w:bCs/>
          <w:sz w:val="32"/>
          <w:szCs w:val="32"/>
        </w:rPr>
        <w:t xml:space="preserve">1 </w:t>
      </w:r>
      <w:r w:rsidRPr="00816C86">
        <w:rPr>
          <w:rFonts w:ascii="TH SarabunPSK" w:hAnsi="TH SarabunPSK" w:cs="TH SarabunPSK"/>
          <w:b/>
          <w:bCs/>
          <w:sz w:val="32"/>
          <w:szCs w:val="32"/>
          <w:cs/>
        </w:rPr>
        <w:t>โครงการ ได้แก่ โครงการจัดทำระบบบริหารการเงินการคลังภาครัฐแบบอิเล็กทรอนิกส์ใหม่ (</w:t>
      </w:r>
      <w:r w:rsidRPr="00816C86">
        <w:rPr>
          <w:rFonts w:ascii="TH SarabunPSK" w:hAnsi="TH SarabunPSK" w:cs="TH SarabunPSK"/>
          <w:b/>
          <w:bCs/>
          <w:sz w:val="32"/>
          <w:szCs w:val="32"/>
        </w:rPr>
        <w:t xml:space="preserve">New Government Fiscal Management Information System Thai </w:t>
      </w:r>
      <w:r w:rsidRPr="00816C86">
        <w:rPr>
          <w:rFonts w:ascii="TH SarabunPSK" w:hAnsi="TH SarabunPSK" w:cs="TH SarabunPSK"/>
          <w:b/>
          <w:bCs/>
          <w:sz w:val="32"/>
          <w:szCs w:val="32"/>
          <w:cs/>
        </w:rPr>
        <w:t xml:space="preserve">: </w:t>
      </w:r>
      <w:r w:rsidRPr="00816C86">
        <w:rPr>
          <w:rFonts w:ascii="TH SarabunPSK" w:hAnsi="TH SarabunPSK" w:cs="TH SarabunPSK"/>
          <w:b/>
          <w:bCs/>
          <w:sz w:val="32"/>
          <w:szCs w:val="32"/>
        </w:rPr>
        <w:t>New GFMIS Thai</w:t>
      </w:r>
      <w:r w:rsidRPr="00816C86">
        <w:rPr>
          <w:rFonts w:ascii="TH SarabunPSK" w:hAnsi="TH SarabunPSK" w:cs="TH SarabunPSK"/>
          <w:b/>
          <w:bCs/>
          <w:sz w:val="32"/>
          <w:szCs w:val="32"/>
          <w:cs/>
        </w:rPr>
        <w:t xml:space="preserve">) </w:t>
      </w:r>
      <w:r w:rsidRPr="00816C86">
        <w:rPr>
          <w:rFonts w:ascii="TH SarabunPSK" w:hAnsi="TH SarabunPSK" w:cs="TH SarabunPSK"/>
          <w:sz w:val="32"/>
          <w:szCs w:val="32"/>
          <w:cs/>
        </w:rPr>
        <w:t>ของสำนักงานปลัดกระทรวงการคลัง เนื่องจากได้รับผลกระทบจากสถานการณ์การแพร่ระบาดของโรคติดเชื้อไวรัสโคโรนา 2019 (โรคโควิด 19)</w:t>
      </w:r>
      <w:r w:rsidRPr="00816C86">
        <w:rPr>
          <w:rFonts w:ascii="TH SarabunPSK" w:hAnsi="TH SarabunPSK" w:cs="TH SarabunPSK"/>
          <w:b/>
          <w:bCs/>
          <w:sz w:val="32"/>
          <w:szCs w:val="32"/>
          <w:cs/>
        </w:rPr>
        <w:t xml:space="preserve"> </w:t>
      </w:r>
      <w:r w:rsidRPr="00816C86">
        <w:rPr>
          <w:rFonts w:ascii="TH SarabunPSK" w:hAnsi="TH SarabunPSK" w:cs="TH SarabunPSK"/>
          <w:sz w:val="32"/>
          <w:szCs w:val="32"/>
          <w:cs/>
        </w:rPr>
        <w:t>ที่รุนแรงและต่อเนื่อง และการกำหนดให้ส่วนราชการและหน่วยงานของรัฐที่ตั้งอยู่ในเขตพื้นที่ควบคุมสูงสุดและเข้มงวดดำเนินมาตรการปฏิบัติงานนอกสถานที่ตั้งขั้นสูงสุดเต็มจำนวนเพื่อลดจำนวนและจำกัดการเคลื่อนย้ายเดินทางของบุคคลตามข้อกำหนดออกตามความในมาตรา 9</w:t>
      </w:r>
      <w:r w:rsidRPr="00816C86">
        <w:rPr>
          <w:rFonts w:ascii="TH SarabunPSK" w:hAnsi="TH SarabunPSK" w:cs="TH SarabunPSK"/>
          <w:b/>
          <w:bCs/>
          <w:sz w:val="32"/>
          <w:szCs w:val="32"/>
          <w:cs/>
        </w:rPr>
        <w:t xml:space="preserve"> </w:t>
      </w:r>
      <w:r w:rsidRPr="00816C86">
        <w:rPr>
          <w:rFonts w:ascii="TH SarabunPSK" w:hAnsi="TH SarabunPSK" w:cs="TH SarabunPSK"/>
          <w:sz w:val="32"/>
          <w:szCs w:val="32"/>
          <w:cs/>
        </w:rPr>
        <w:t>แห่งพระราชกำหนดการบริหารราชการในสถานการณ์ฉุกเฉิน พ.ศ. 2548 (ฉบับที่ 28) ซึ่งขณะนี้โครงการดังกล่าวอยู่ระหว่างการรอขึ้นใช้งานระบบ</w:t>
      </w:r>
      <w:r w:rsidRPr="00816C86">
        <w:rPr>
          <w:rFonts w:ascii="TH SarabunPSK" w:hAnsi="TH SarabunPSK" w:cs="TH SarabunPSK"/>
          <w:sz w:val="32"/>
          <w:szCs w:val="32"/>
        </w:rPr>
        <w:t xml:space="preserve"> New GFMIS Thai </w:t>
      </w:r>
      <w:r w:rsidRPr="00816C86">
        <w:rPr>
          <w:rFonts w:ascii="TH SarabunPSK" w:hAnsi="TH SarabunPSK" w:cs="TH SarabunPSK"/>
          <w:sz w:val="32"/>
          <w:szCs w:val="32"/>
          <w:cs/>
        </w:rPr>
        <w:t>ของหน่วยงานต่าง ๆ</w:t>
      </w:r>
      <w:r w:rsidRPr="00816C86">
        <w:rPr>
          <w:rFonts w:ascii="TH SarabunPSK" w:hAnsi="TH SarabunPSK" w:cs="TH SarabunPSK"/>
          <w:b/>
          <w:bCs/>
          <w:sz w:val="32"/>
          <w:szCs w:val="32"/>
          <w:cs/>
        </w:rPr>
        <w:t xml:space="preserve"> </w:t>
      </w:r>
      <w:r w:rsidRPr="00816C86">
        <w:rPr>
          <w:rFonts w:ascii="TH SarabunPSK" w:hAnsi="TH SarabunPSK" w:cs="TH SarabunPSK"/>
          <w:sz w:val="32"/>
          <w:szCs w:val="32"/>
          <w:cs/>
        </w:rPr>
        <w:t>ก่อนที่คณะกรรมการตรวจรับพัสดุของโครงการจะตรวจรับงานงวดสุดท้าย กระทรวงการคลัง</w:t>
      </w:r>
      <w:r w:rsidRPr="00816C86">
        <w:rPr>
          <w:rFonts w:ascii="TH SarabunPSK" w:hAnsi="TH SarabunPSK" w:cs="TH SarabunPSK"/>
          <w:b/>
          <w:bCs/>
          <w:sz w:val="32"/>
          <w:szCs w:val="32"/>
          <w:cs/>
        </w:rPr>
        <w:t xml:space="preserve"> </w:t>
      </w:r>
      <w:r w:rsidRPr="00816C86">
        <w:rPr>
          <w:rFonts w:ascii="TH SarabunPSK" w:hAnsi="TH SarabunPSK" w:cs="TH SarabunPSK"/>
          <w:sz w:val="32"/>
          <w:szCs w:val="32"/>
          <w:cs/>
        </w:rPr>
        <w:t xml:space="preserve">(กรมบัญชีกลาง) จึงจำเป็นต้องเลื่อนแผนการขึ้นใช้งานระบบ </w:t>
      </w:r>
      <w:r w:rsidRPr="00816C86">
        <w:rPr>
          <w:rFonts w:ascii="TH SarabunPSK" w:hAnsi="TH SarabunPSK" w:cs="TH SarabunPSK"/>
          <w:sz w:val="32"/>
          <w:szCs w:val="32"/>
        </w:rPr>
        <w:t xml:space="preserve">New GFMIS Thai </w:t>
      </w:r>
      <w:r w:rsidRPr="00816C86">
        <w:rPr>
          <w:rFonts w:ascii="TH SarabunPSK" w:hAnsi="TH SarabunPSK" w:cs="TH SarabunPSK"/>
          <w:sz w:val="32"/>
          <w:szCs w:val="32"/>
          <w:cs/>
        </w:rPr>
        <w:t>ของหน่วยงานบางส่วนออกไป จนกว่าสถานการณ์การแพร่ระบาดของโรคโควิด 19 จะคลี่คลาย</w:t>
      </w:r>
      <w:r w:rsidRPr="00816C86">
        <w:rPr>
          <w:rFonts w:ascii="TH SarabunPSK" w:hAnsi="TH SarabunPSK" w:cs="TH SarabunPSK"/>
          <w:b/>
          <w:bCs/>
          <w:sz w:val="32"/>
          <w:szCs w:val="32"/>
          <w:cs/>
        </w:rPr>
        <w:t xml:space="preserve"> </w:t>
      </w:r>
      <w:r w:rsidRPr="00816C86">
        <w:rPr>
          <w:rFonts w:ascii="TH SarabunPSK" w:hAnsi="TH SarabunPSK" w:cs="TH SarabunPSK"/>
          <w:sz w:val="32"/>
          <w:szCs w:val="32"/>
          <w:cs/>
        </w:rPr>
        <w:t>ในครั้งนี้กระทรวงการคลังจึงขออนุมัติ</w:t>
      </w:r>
      <w:r w:rsidRPr="00816C86">
        <w:rPr>
          <w:rFonts w:ascii="TH SarabunPSK" w:hAnsi="TH SarabunPSK" w:cs="TH SarabunPSK"/>
          <w:b/>
          <w:bCs/>
          <w:sz w:val="32"/>
          <w:szCs w:val="32"/>
          <w:cs/>
        </w:rPr>
        <w:t xml:space="preserve">ขยายระยะเวลาการเบิกจ่ายเงินกู้ </w:t>
      </w:r>
      <w:r w:rsidRPr="00816C86">
        <w:rPr>
          <w:rFonts w:ascii="TH SarabunPSK" w:hAnsi="TH SarabunPSK" w:cs="TH SarabunPSK"/>
          <w:b/>
          <w:bCs/>
          <w:sz w:val="32"/>
          <w:szCs w:val="32"/>
        </w:rPr>
        <w:t xml:space="preserve">DPL </w:t>
      </w:r>
      <w:r w:rsidRPr="00816C86">
        <w:rPr>
          <w:rFonts w:ascii="TH SarabunPSK" w:hAnsi="TH SarabunPSK" w:cs="TH SarabunPSK"/>
          <w:b/>
          <w:bCs/>
          <w:sz w:val="32"/>
          <w:szCs w:val="32"/>
          <w:cs/>
        </w:rPr>
        <w:t>สำหรับโครงการดังกล่าว ออกไปอีก 6 เดือน</w:t>
      </w:r>
      <w:r w:rsidRPr="00816C86">
        <w:rPr>
          <w:rFonts w:ascii="TH SarabunPSK" w:hAnsi="TH SarabunPSK" w:cs="TH SarabunPSK"/>
          <w:sz w:val="32"/>
          <w:szCs w:val="32"/>
          <w:cs/>
        </w:rPr>
        <w:t xml:space="preserve"> จากเดิมที่จะสิ้นสุดภายในเดือนกันยายน 2564 </w:t>
      </w:r>
      <w:r w:rsidRPr="00816C86">
        <w:rPr>
          <w:rFonts w:ascii="TH SarabunPSK" w:hAnsi="TH SarabunPSK" w:cs="TH SarabunPSK"/>
          <w:b/>
          <w:bCs/>
          <w:sz w:val="32"/>
          <w:szCs w:val="32"/>
          <w:cs/>
        </w:rPr>
        <w:t xml:space="preserve">เป็นสิ้นสุดระยะเวลาการเบิกจ่ายภายในเดือนมีนาคม 2565 </w:t>
      </w:r>
      <w:r w:rsidRPr="00816C86">
        <w:rPr>
          <w:rFonts w:ascii="TH SarabunPSK" w:hAnsi="TH SarabunPSK" w:cs="TH SarabunPSK"/>
          <w:sz w:val="32"/>
          <w:szCs w:val="32"/>
          <w:cs/>
        </w:rPr>
        <w:t>เพื่อให้สำนักงานปลัดกระทรวงการคลังในฐานะหน่วยงานเจ้าของโครงการสามารถประเมินผลระบบ</w:t>
      </w:r>
      <w:r w:rsidRPr="00816C86">
        <w:rPr>
          <w:rFonts w:ascii="TH SarabunPSK" w:hAnsi="TH SarabunPSK" w:cs="TH SarabunPSK"/>
          <w:sz w:val="32"/>
          <w:szCs w:val="32"/>
        </w:rPr>
        <w:t xml:space="preserve"> New GFMIS Thai </w:t>
      </w:r>
      <w:r w:rsidRPr="00816C86">
        <w:rPr>
          <w:rFonts w:ascii="TH SarabunPSK" w:hAnsi="TH SarabunPSK" w:cs="TH SarabunPSK"/>
          <w:sz w:val="32"/>
          <w:szCs w:val="32"/>
          <w:cs/>
        </w:rPr>
        <w:t xml:space="preserve">ได้อย่างครบถ้วนถูกต้อง และสมบูรณ์ </w:t>
      </w:r>
    </w:p>
    <w:p w:rsidR="003111F2" w:rsidRPr="00816C86" w:rsidRDefault="003111F2" w:rsidP="009975D6">
      <w:pPr>
        <w:spacing w:line="320" w:lineRule="exact"/>
        <w:jc w:val="thaiDistribute"/>
        <w:rPr>
          <w:rFonts w:ascii="TH SarabunPSK" w:hAnsi="TH SarabunPSK" w:cs="TH SarabunPSK"/>
          <w:b/>
          <w:bCs/>
          <w:sz w:val="32"/>
          <w:szCs w:val="32"/>
        </w:rPr>
      </w:pPr>
    </w:p>
    <w:p w:rsidR="003111F2" w:rsidRPr="00816C86" w:rsidRDefault="00806D81" w:rsidP="009975D6">
      <w:pPr>
        <w:spacing w:line="320" w:lineRule="exact"/>
        <w:jc w:val="thaiDistribute"/>
        <w:rPr>
          <w:rFonts w:ascii="TH SarabunPSK" w:hAnsi="TH SarabunPSK" w:cs="TH SarabunPSK"/>
          <w:b/>
          <w:bCs/>
          <w:sz w:val="32"/>
          <w:szCs w:val="32"/>
        </w:rPr>
      </w:pPr>
      <w:r w:rsidRPr="00816C86">
        <w:rPr>
          <w:rFonts w:ascii="TH SarabunPSK" w:hAnsi="TH SarabunPSK" w:cs="TH SarabunPSK"/>
          <w:b/>
          <w:bCs/>
          <w:sz w:val="32"/>
          <w:szCs w:val="32"/>
          <w:cs/>
        </w:rPr>
        <w:lastRenderedPageBreak/>
        <w:t>20.</w:t>
      </w:r>
      <w:r w:rsidR="003111F2" w:rsidRPr="00816C86">
        <w:rPr>
          <w:rFonts w:ascii="TH SarabunPSK" w:hAnsi="TH SarabunPSK" w:cs="TH SarabunPSK"/>
          <w:b/>
          <w:bCs/>
          <w:sz w:val="32"/>
          <w:szCs w:val="32"/>
          <w:cs/>
        </w:rPr>
        <w:t xml:space="preserve"> เรื่อง ขอรับการสนับสนุนงบประมาณรายจ่ายประจำปีงบประมาณ พ.ศ. 2564 งบกลาง รายการค่าใช้จ่ายในการบรรเทา แก้ไขปัญหา และเยียวยาผู้ได้รับผลกระทบจากการระบาดของโรคติดเชื้อไวรัสโคโรนา 2019 สำหรับการปฏิบัติของศูนย์ปฏิบัติการแก้ไขสถานการณ์ฉุกเฉินด้านความมั่นคง สำนักงานตำรวจแห่งชาติ ระหว่างวันที่</w:t>
      </w:r>
    </w:p>
    <w:p w:rsidR="003111F2" w:rsidRPr="00816C86" w:rsidRDefault="003111F2" w:rsidP="009975D6">
      <w:pPr>
        <w:spacing w:line="320" w:lineRule="exact"/>
        <w:jc w:val="thaiDistribute"/>
        <w:rPr>
          <w:rFonts w:ascii="TH SarabunPSK" w:hAnsi="TH SarabunPSK" w:cs="TH SarabunPSK"/>
          <w:b/>
          <w:bCs/>
          <w:sz w:val="32"/>
          <w:szCs w:val="32"/>
        </w:rPr>
      </w:pPr>
      <w:r w:rsidRPr="00816C86">
        <w:rPr>
          <w:rFonts w:ascii="TH SarabunPSK" w:hAnsi="TH SarabunPSK" w:cs="TH SarabunPSK"/>
          <w:b/>
          <w:bCs/>
          <w:sz w:val="32"/>
          <w:szCs w:val="32"/>
          <w:cs/>
        </w:rPr>
        <w:t>1 กุมภาพั</w:t>
      </w:r>
      <w:r w:rsidR="0031542E">
        <w:rPr>
          <w:rFonts w:ascii="TH SarabunPSK" w:hAnsi="TH SarabunPSK" w:cs="TH SarabunPSK"/>
          <w:b/>
          <w:bCs/>
          <w:sz w:val="32"/>
          <w:szCs w:val="32"/>
          <w:cs/>
        </w:rPr>
        <w:t>นธ์ ถึงวันที่ 31 พฤษภาคม 2564 ร</w:t>
      </w:r>
      <w:r w:rsidR="0031542E">
        <w:rPr>
          <w:rFonts w:ascii="TH SarabunPSK" w:hAnsi="TH SarabunPSK" w:cs="TH SarabunPSK" w:hint="cs"/>
          <w:b/>
          <w:bCs/>
          <w:sz w:val="32"/>
          <w:szCs w:val="32"/>
          <w:cs/>
        </w:rPr>
        <w:t>ว</w:t>
      </w:r>
      <w:r w:rsidRPr="00816C86">
        <w:rPr>
          <w:rFonts w:ascii="TH SarabunPSK" w:hAnsi="TH SarabunPSK" w:cs="TH SarabunPSK"/>
          <w:b/>
          <w:bCs/>
          <w:sz w:val="32"/>
          <w:szCs w:val="32"/>
          <w:cs/>
        </w:rPr>
        <w:t>ม 120 วัน (ห้วงที่ 5 - 6)</w:t>
      </w:r>
    </w:p>
    <w:p w:rsidR="003111F2" w:rsidRPr="00816C86" w:rsidRDefault="003111F2" w:rsidP="009975D6">
      <w:pPr>
        <w:spacing w:line="320" w:lineRule="exact"/>
        <w:jc w:val="thaiDistribute"/>
        <w:rPr>
          <w:rFonts w:ascii="TH SarabunPSK" w:hAnsi="TH SarabunPSK" w:cs="TH SarabunPSK"/>
          <w:sz w:val="32"/>
          <w:szCs w:val="32"/>
          <w:cs/>
        </w:rPr>
      </w:pPr>
      <w:r w:rsidRPr="00816C86">
        <w:rPr>
          <w:rFonts w:ascii="TH SarabunPSK" w:hAnsi="TH SarabunPSK" w:cs="TH SarabunPSK"/>
          <w:b/>
          <w:bCs/>
          <w:sz w:val="32"/>
          <w:szCs w:val="32"/>
          <w:cs/>
        </w:rPr>
        <w:tab/>
      </w:r>
      <w:r w:rsidRPr="00816C86">
        <w:rPr>
          <w:rFonts w:ascii="TH SarabunPSK" w:hAnsi="TH SarabunPSK" w:cs="TH SarabunPSK"/>
          <w:b/>
          <w:bCs/>
          <w:sz w:val="32"/>
          <w:szCs w:val="32"/>
          <w:cs/>
        </w:rPr>
        <w:tab/>
      </w:r>
      <w:r w:rsidRPr="00816C86">
        <w:rPr>
          <w:rFonts w:ascii="TH SarabunPSK" w:hAnsi="TH SarabunPSK" w:cs="TH SarabunPSK"/>
          <w:sz w:val="32"/>
          <w:szCs w:val="32"/>
          <w:cs/>
        </w:rPr>
        <w:t>คณะรัฐมนตรีมีมติอนุมัติจัดสรรงบประมาณรายจ่ายประจำปีงบประมาณ พ.ศ. 2564 งบกลาง รายการค่าใช้จ่ายในการบรรเทา แก้ไขปัญหา และเยียวยาผู้ได้รับผลกระทบจากการระบาดของโรคติดเชื้อไวรัสโคโรนา 2019 (โรคโควิด 19) เป็นเงินทั้งสิ้น 398.32 ล้านบาทสำหรับเป็นค่าใช้จ่ายในการแก้ไขสถานการณ์ฉุกเฉินด้านความมั่นคง เพื่อบรรเทาผลกระทบจากสถานการณ์การระบาดของโรคโควิด 19 ของศูนย์ปฏิบัติการแก้ไขสถานการณ์ฉุกเฉินด้านความมั่นคง (ศปม.) ตช. ระหว่างวันที่ 1 กุมภาพันธ์ - 31 พฤษภาคม 2564 รวม 120 วัน (ห้วงที่ 5 - 6) หรือจนกว่าสถานการณ์การแพร่ระบาดของโรคโควิด 19 จะยุติลง ตามที่สำนักงานตำรวจแห่งชาติ (ตช.) เสนอ</w:t>
      </w:r>
    </w:p>
    <w:p w:rsidR="003111F2" w:rsidRPr="00816C86" w:rsidRDefault="003111F2" w:rsidP="009975D6">
      <w:pPr>
        <w:spacing w:line="320" w:lineRule="exact"/>
        <w:jc w:val="thaiDistribute"/>
        <w:rPr>
          <w:rFonts w:ascii="TH SarabunPSK" w:hAnsi="TH SarabunPSK" w:cs="TH SarabunPSK"/>
          <w:sz w:val="32"/>
          <w:szCs w:val="32"/>
        </w:rPr>
      </w:pPr>
    </w:p>
    <w:p w:rsidR="003111F2" w:rsidRPr="00816C86" w:rsidRDefault="00806D81" w:rsidP="009975D6">
      <w:pPr>
        <w:spacing w:line="320" w:lineRule="exact"/>
        <w:ind w:left="709" w:hanging="709"/>
        <w:rPr>
          <w:rFonts w:ascii="TH SarabunPSK" w:hAnsi="TH SarabunPSK" w:cs="TH SarabunPSK"/>
          <w:b/>
          <w:bCs/>
          <w:color w:val="000000"/>
          <w:sz w:val="32"/>
          <w:szCs w:val="32"/>
        </w:rPr>
      </w:pPr>
      <w:r w:rsidRPr="00816C86">
        <w:rPr>
          <w:rFonts w:ascii="TH SarabunPSK" w:hAnsi="TH SarabunPSK" w:cs="TH SarabunPSK"/>
          <w:b/>
          <w:bCs/>
          <w:sz w:val="32"/>
          <w:szCs w:val="32"/>
          <w:cs/>
        </w:rPr>
        <w:t>21.</w:t>
      </w:r>
      <w:r w:rsidR="003111F2" w:rsidRPr="00816C86">
        <w:rPr>
          <w:rFonts w:ascii="TH SarabunPSK" w:hAnsi="TH SarabunPSK" w:cs="TH SarabunPSK"/>
          <w:b/>
          <w:bCs/>
          <w:sz w:val="32"/>
          <w:szCs w:val="32"/>
          <w:cs/>
        </w:rPr>
        <w:t xml:space="preserve"> เรื่อง</w:t>
      </w:r>
      <w:r w:rsidRPr="00816C86">
        <w:rPr>
          <w:rFonts w:ascii="TH SarabunPSK" w:hAnsi="TH SarabunPSK" w:cs="TH SarabunPSK"/>
          <w:b/>
          <w:bCs/>
          <w:spacing w:val="-4"/>
          <w:sz w:val="32"/>
          <w:szCs w:val="32"/>
          <w:cs/>
        </w:rPr>
        <w:t xml:space="preserve"> </w:t>
      </w:r>
      <w:r w:rsidR="003111F2" w:rsidRPr="00816C86">
        <w:rPr>
          <w:rFonts w:ascii="TH SarabunPSK" w:hAnsi="TH SarabunPSK" w:cs="TH SarabunPSK"/>
          <w:b/>
          <w:bCs/>
          <w:spacing w:val="-4"/>
          <w:sz w:val="32"/>
          <w:szCs w:val="32"/>
          <w:cs/>
        </w:rPr>
        <w:t>นโยบาย</w:t>
      </w:r>
      <w:r w:rsidR="003111F2" w:rsidRPr="00816C86">
        <w:rPr>
          <w:rFonts w:ascii="TH SarabunPSK" w:hAnsi="TH SarabunPSK" w:cs="TH SarabunPSK"/>
          <w:b/>
          <w:bCs/>
          <w:color w:val="000000"/>
          <w:sz w:val="32"/>
          <w:szCs w:val="32"/>
          <w:cs/>
        </w:rPr>
        <w:t>และแนวทางการขับเคลื่อนการบริหารจัดการทุนพัฒนากำลังคนการอุดมศึกษาเพื่อ</w:t>
      </w:r>
    </w:p>
    <w:p w:rsidR="003111F2" w:rsidRPr="00816C86" w:rsidRDefault="003111F2" w:rsidP="009975D6">
      <w:pPr>
        <w:spacing w:line="320" w:lineRule="exact"/>
        <w:ind w:left="709" w:hanging="709"/>
        <w:rPr>
          <w:rFonts w:ascii="TH SarabunPSK" w:hAnsi="TH SarabunPSK" w:cs="TH SarabunPSK"/>
          <w:b/>
          <w:bCs/>
          <w:spacing w:val="-4"/>
          <w:sz w:val="32"/>
          <w:szCs w:val="32"/>
        </w:rPr>
      </w:pPr>
      <w:r w:rsidRPr="00816C86">
        <w:rPr>
          <w:rFonts w:ascii="TH SarabunPSK" w:hAnsi="TH SarabunPSK" w:cs="TH SarabunPSK"/>
          <w:b/>
          <w:bCs/>
          <w:color w:val="000000"/>
          <w:sz w:val="32"/>
          <w:szCs w:val="32"/>
          <w:cs/>
        </w:rPr>
        <w:t>พัฒนาประเทศ</w:t>
      </w:r>
    </w:p>
    <w:p w:rsidR="003111F2" w:rsidRPr="00816C86" w:rsidRDefault="003111F2" w:rsidP="009975D6">
      <w:pPr>
        <w:spacing w:line="320" w:lineRule="exact"/>
        <w:ind w:left="709" w:hanging="709"/>
        <w:rPr>
          <w:rFonts w:ascii="TH SarabunPSK" w:hAnsi="TH SarabunPSK" w:cs="TH SarabunPSK"/>
          <w:color w:val="000000"/>
          <w:sz w:val="32"/>
          <w:szCs w:val="32"/>
        </w:rPr>
      </w:pPr>
      <w:r w:rsidRPr="00816C86">
        <w:rPr>
          <w:rFonts w:ascii="TH SarabunPSK" w:hAnsi="TH SarabunPSK" w:cs="TH SarabunPSK"/>
          <w:sz w:val="32"/>
          <w:szCs w:val="32"/>
          <w:cs/>
        </w:rPr>
        <w:tab/>
      </w:r>
      <w:r w:rsidRPr="00816C86">
        <w:rPr>
          <w:rFonts w:ascii="TH SarabunPSK" w:hAnsi="TH SarabunPSK" w:cs="TH SarabunPSK"/>
          <w:sz w:val="32"/>
          <w:szCs w:val="32"/>
          <w:cs/>
        </w:rPr>
        <w:tab/>
      </w:r>
      <w:r w:rsidRPr="00816C86">
        <w:rPr>
          <w:rFonts w:ascii="TH SarabunPSK" w:hAnsi="TH SarabunPSK" w:cs="TH SarabunPSK"/>
          <w:sz w:val="32"/>
          <w:szCs w:val="32"/>
          <w:cs/>
        </w:rPr>
        <w:tab/>
        <w:t>คณะรัฐมนตรีมีมติรับทราบ</w:t>
      </w:r>
      <w:r w:rsidRPr="00816C86">
        <w:rPr>
          <w:rFonts w:ascii="TH SarabunPSK" w:hAnsi="TH SarabunPSK" w:cs="TH SarabunPSK"/>
          <w:spacing w:val="-4"/>
          <w:sz w:val="32"/>
          <w:szCs w:val="32"/>
          <w:cs/>
        </w:rPr>
        <w:t>นโยบาย</w:t>
      </w:r>
      <w:r w:rsidRPr="00816C86">
        <w:rPr>
          <w:rFonts w:ascii="TH SarabunPSK" w:hAnsi="TH SarabunPSK" w:cs="TH SarabunPSK"/>
          <w:color w:val="000000"/>
          <w:sz w:val="32"/>
          <w:szCs w:val="32"/>
          <w:cs/>
        </w:rPr>
        <w:t>และแนวทางการขับเคลื่อนการบริหารจัดการทุนพัฒนากำลังคน</w:t>
      </w:r>
    </w:p>
    <w:p w:rsidR="003111F2" w:rsidRPr="00816C86" w:rsidRDefault="003111F2" w:rsidP="009975D6">
      <w:pPr>
        <w:spacing w:line="320" w:lineRule="exact"/>
        <w:ind w:left="709" w:hanging="709"/>
        <w:rPr>
          <w:rFonts w:ascii="TH SarabunPSK" w:hAnsi="TH SarabunPSK" w:cs="TH SarabunPSK"/>
          <w:b/>
          <w:bCs/>
          <w:sz w:val="32"/>
          <w:szCs w:val="32"/>
        </w:rPr>
      </w:pPr>
      <w:r w:rsidRPr="00816C86">
        <w:rPr>
          <w:rFonts w:ascii="TH SarabunPSK" w:hAnsi="TH SarabunPSK" w:cs="TH SarabunPSK"/>
          <w:color w:val="000000"/>
          <w:sz w:val="32"/>
          <w:szCs w:val="32"/>
          <w:cs/>
        </w:rPr>
        <w:t>การอุดมศึกษาเพื่อพัฒนาประเทศ</w:t>
      </w:r>
      <w:r w:rsidRPr="00816C86">
        <w:rPr>
          <w:rFonts w:ascii="TH SarabunPSK" w:hAnsi="TH SarabunPSK" w:cs="TH SarabunPSK"/>
          <w:spacing w:val="-4"/>
          <w:sz w:val="32"/>
          <w:szCs w:val="32"/>
        </w:rPr>
        <w:t xml:space="preserve"> </w:t>
      </w:r>
      <w:r w:rsidRPr="00816C86">
        <w:rPr>
          <w:rFonts w:ascii="TH SarabunPSK" w:hAnsi="TH SarabunPSK" w:cs="TH SarabunPSK"/>
          <w:spacing w:val="-4"/>
          <w:sz w:val="32"/>
          <w:szCs w:val="32"/>
          <w:cs/>
        </w:rPr>
        <w:t>ตามที่</w:t>
      </w:r>
      <w:r w:rsidRPr="00816C86">
        <w:rPr>
          <w:rFonts w:ascii="TH SarabunPSK" w:hAnsi="TH SarabunPSK" w:cs="TH SarabunPSK"/>
          <w:sz w:val="32"/>
          <w:szCs w:val="32"/>
          <w:cs/>
        </w:rPr>
        <w:t xml:space="preserve">กระทรวงการอุดมศึกษา วิทยาศาสตร์ วิจัยและนวัตกรรม (อว.) เสนอ  </w:t>
      </w:r>
    </w:p>
    <w:p w:rsidR="003111F2" w:rsidRPr="00816C86" w:rsidRDefault="003111F2" w:rsidP="009975D6">
      <w:pPr>
        <w:spacing w:line="320" w:lineRule="exact"/>
        <w:jc w:val="thaiDistribute"/>
        <w:rPr>
          <w:rFonts w:ascii="TH SarabunPSK" w:hAnsi="TH SarabunPSK" w:cs="TH SarabunPSK"/>
          <w:sz w:val="32"/>
          <w:szCs w:val="32"/>
        </w:rPr>
      </w:pPr>
      <w:r w:rsidRPr="00816C86">
        <w:rPr>
          <w:rFonts w:ascii="TH SarabunPSK" w:eastAsia="Times New Roman" w:hAnsi="TH SarabunPSK" w:cs="TH SarabunPSK"/>
          <w:color w:val="000000"/>
          <w:sz w:val="32"/>
          <w:szCs w:val="32"/>
        </w:rPr>
        <w:tab/>
      </w:r>
      <w:r w:rsidRPr="00816C86">
        <w:rPr>
          <w:rFonts w:ascii="TH SarabunPSK" w:eastAsia="Times New Roman" w:hAnsi="TH SarabunPSK" w:cs="TH SarabunPSK"/>
          <w:color w:val="000000"/>
          <w:sz w:val="32"/>
          <w:szCs w:val="32"/>
        </w:rPr>
        <w:tab/>
      </w:r>
      <w:r w:rsidRPr="00816C86">
        <w:rPr>
          <w:rFonts w:ascii="TH SarabunPSK" w:eastAsia="Times New Roman" w:hAnsi="TH SarabunPSK" w:cs="TH SarabunPSK"/>
          <w:color w:val="000000"/>
          <w:sz w:val="32"/>
          <w:szCs w:val="32"/>
          <w:cs/>
        </w:rPr>
        <w:t>ทั้งนี้ อว. เสนอว่า นโยบายและแนวทางการขับเคลื่อนฯ เป็นกรอบในการกำหนดทิศทางการจัดสรรทุนที่ชัดเจนเพื่อรองรับความเปลี่ยนแปลง และความต้องการของประเทศได้อย่างทันเวลา โดยตั้งเป้าหมายใน</w:t>
      </w:r>
      <w:r w:rsidRPr="00816C86">
        <w:rPr>
          <w:rFonts w:ascii="TH SarabunPSK" w:hAnsi="TH SarabunPSK" w:cs="TH SarabunPSK"/>
          <w:sz w:val="32"/>
          <w:szCs w:val="32"/>
          <w:cs/>
        </w:rPr>
        <w:t>การ “ให้ทุน” เพื่อมุ่งเน้นการ “สร้างคน” ให้ประเทศไทยเป็นประเทศที่พัฒนาแล้วภายใน 10</w:t>
      </w:r>
      <w:r w:rsidRPr="00816C86">
        <w:rPr>
          <w:rFonts w:ascii="TH SarabunPSK" w:hAnsi="TH SarabunPSK" w:cs="TH SarabunPSK"/>
          <w:sz w:val="32"/>
          <w:szCs w:val="32"/>
        </w:rPr>
        <w:t xml:space="preserve"> </w:t>
      </w:r>
      <w:r w:rsidRPr="00816C86">
        <w:rPr>
          <w:rFonts w:ascii="TH SarabunPSK" w:hAnsi="TH SarabunPSK" w:cs="TH SarabunPSK"/>
          <w:sz w:val="32"/>
          <w:szCs w:val="32"/>
          <w:cs/>
        </w:rPr>
        <w:t>ปี</w:t>
      </w:r>
      <w:r w:rsidRPr="00816C86">
        <w:rPr>
          <w:rFonts w:ascii="TH SarabunPSK" w:hAnsi="TH SarabunPSK" w:cs="TH SarabunPSK"/>
          <w:sz w:val="32"/>
          <w:szCs w:val="32"/>
        </w:rPr>
        <w:t xml:space="preserve"> </w:t>
      </w:r>
      <w:r w:rsidRPr="00816C86">
        <w:rPr>
          <w:rFonts w:ascii="TH SarabunPSK" w:hAnsi="TH SarabunPSK" w:cs="TH SarabunPSK"/>
          <w:sz w:val="32"/>
          <w:szCs w:val="32"/>
          <w:cs/>
        </w:rPr>
        <w:t>จึงจำเป็นต้องเสนอคณะรัฐมนตรีโดยด่วน เพื่อจัดทำโครงการด้านการจัดสรรทุนพัฒนากำลังคนการอุดมศึกษา ในการพัฒนาประเทศ และเร่งรัดการผลิตกำลังคนระดับสูงให้ตอบโจทย์ประเทศ กำหนดแผนงานให้เกิดความชัดเจนต่อไป</w:t>
      </w:r>
      <w:r w:rsidRPr="00816C86">
        <w:rPr>
          <w:rFonts w:ascii="TH SarabunPSK" w:eastAsia="Times New Roman" w:hAnsi="TH SarabunPSK" w:cs="TH SarabunPSK"/>
          <w:sz w:val="32"/>
          <w:szCs w:val="32"/>
        </w:rPr>
        <w:t xml:space="preserve"> </w:t>
      </w:r>
    </w:p>
    <w:p w:rsidR="003111F2" w:rsidRPr="00816C86" w:rsidRDefault="003111F2" w:rsidP="009975D6">
      <w:pPr>
        <w:spacing w:line="320" w:lineRule="exact"/>
        <w:ind w:left="720" w:firstLine="720"/>
        <w:jc w:val="thaiDistribute"/>
        <w:rPr>
          <w:rFonts w:ascii="TH SarabunPSK" w:hAnsi="TH SarabunPSK" w:cs="TH SarabunPSK"/>
          <w:b/>
          <w:bCs/>
          <w:sz w:val="32"/>
          <w:szCs w:val="32"/>
        </w:rPr>
      </w:pPr>
      <w:r w:rsidRPr="00816C86">
        <w:rPr>
          <w:rFonts w:ascii="TH SarabunPSK" w:hAnsi="TH SarabunPSK" w:cs="TH SarabunPSK"/>
          <w:b/>
          <w:bCs/>
          <w:sz w:val="32"/>
          <w:szCs w:val="32"/>
          <w:cs/>
        </w:rPr>
        <w:t xml:space="preserve">สาระสำคัญ </w:t>
      </w:r>
    </w:p>
    <w:p w:rsidR="003111F2" w:rsidRPr="00816C86" w:rsidRDefault="003111F2" w:rsidP="009975D6">
      <w:pPr>
        <w:spacing w:line="320" w:lineRule="exact"/>
        <w:ind w:firstLine="1701"/>
        <w:jc w:val="thaiDistribute"/>
        <w:rPr>
          <w:rFonts w:ascii="TH SarabunPSK" w:hAnsi="TH SarabunPSK" w:cs="TH SarabunPSK"/>
          <w:sz w:val="32"/>
          <w:szCs w:val="32"/>
          <w:cs/>
        </w:rPr>
      </w:pPr>
      <w:r w:rsidRPr="00816C86">
        <w:rPr>
          <w:rFonts w:ascii="TH SarabunPSK" w:hAnsi="TH SarabunPSK" w:cs="TH SarabunPSK"/>
          <w:sz w:val="32"/>
          <w:szCs w:val="32"/>
          <w:cs/>
        </w:rPr>
        <w:t>เนื่องจากทุนการศึกษาเป็นองค์ประกอบสำคัญในการ “สร้างคน” เพื่อขับเคลื่อนเป้าหมายการพัฒนาประเทศ และเร่งรัดการผลิตกำลังคนระดับสูงให้ตอบโจทย์ประเทศ จึงต้องกำหนดจุดเน้น (</w:t>
      </w:r>
      <w:r w:rsidRPr="00816C86">
        <w:rPr>
          <w:rFonts w:ascii="TH SarabunPSK" w:hAnsi="TH SarabunPSK" w:cs="TH SarabunPSK"/>
          <w:sz w:val="32"/>
          <w:szCs w:val="32"/>
        </w:rPr>
        <w:t xml:space="preserve">Focus) </w:t>
      </w:r>
      <w:r w:rsidRPr="00816C86">
        <w:rPr>
          <w:rFonts w:ascii="TH SarabunPSK" w:hAnsi="TH SarabunPSK" w:cs="TH SarabunPSK"/>
          <w:sz w:val="32"/>
          <w:szCs w:val="32"/>
          <w:cs/>
        </w:rPr>
        <w:br/>
        <w:t>การจัดลำดับความสำคัญก่อนหลัง (</w:t>
      </w:r>
      <w:r w:rsidRPr="00816C86">
        <w:rPr>
          <w:rFonts w:ascii="TH SarabunPSK" w:hAnsi="TH SarabunPSK" w:cs="TH SarabunPSK"/>
          <w:sz w:val="32"/>
          <w:szCs w:val="32"/>
        </w:rPr>
        <w:t xml:space="preserve">Priority) </w:t>
      </w:r>
      <w:r w:rsidRPr="00816C86">
        <w:rPr>
          <w:rFonts w:ascii="TH SarabunPSK" w:hAnsi="TH SarabunPSK" w:cs="TH SarabunPSK"/>
          <w:sz w:val="32"/>
          <w:szCs w:val="32"/>
          <w:cs/>
        </w:rPr>
        <w:t>หรือหาทางลัด (</w:t>
      </w:r>
      <w:r w:rsidRPr="00816C86">
        <w:rPr>
          <w:rFonts w:ascii="TH SarabunPSK" w:hAnsi="TH SarabunPSK" w:cs="TH SarabunPSK"/>
          <w:sz w:val="32"/>
          <w:szCs w:val="32"/>
        </w:rPr>
        <w:t xml:space="preserve">By-pass) </w:t>
      </w:r>
      <w:r w:rsidRPr="00816C86">
        <w:rPr>
          <w:rFonts w:ascii="TH SarabunPSK" w:hAnsi="TH SarabunPSK" w:cs="TH SarabunPSK"/>
          <w:sz w:val="32"/>
          <w:szCs w:val="32"/>
          <w:cs/>
        </w:rPr>
        <w:t>เพื่อให้ดำเนินการอย่างมีเป้าหมายและ</w:t>
      </w:r>
      <w:r w:rsidRPr="00816C86">
        <w:rPr>
          <w:rFonts w:ascii="TH SarabunPSK" w:hAnsi="TH SarabunPSK" w:cs="TH SarabunPSK"/>
          <w:sz w:val="32"/>
          <w:szCs w:val="32"/>
          <w:cs/>
        </w:rPr>
        <w:br/>
        <w:t xml:space="preserve">เกิดผลสัมฤทธิ์ โดยสนับสนุน ส่งเสริมให้มีการจัดสรรทุนในสาขาที่หลากหลายครอบคลุมสหวิทยาการ ทั้งด้านวิทยาศาสตร์ เทคโนโลยี สังคมศาสตร์ มนุษย์ศาสตร์ และศิลปกรรมศาสตร์ มีระบบบริหารจัดการทุนในภาพรวมของประเทศที่มีเอกภาพและเป็นไปในทิศทางเดียวกัน </w:t>
      </w:r>
    </w:p>
    <w:p w:rsidR="003111F2" w:rsidRPr="00816C86" w:rsidRDefault="003111F2" w:rsidP="009975D6">
      <w:pPr>
        <w:spacing w:line="320" w:lineRule="exact"/>
        <w:ind w:firstLine="1701"/>
        <w:jc w:val="thaiDistribute"/>
        <w:rPr>
          <w:rFonts w:ascii="TH SarabunPSK" w:hAnsi="TH SarabunPSK" w:cs="TH SarabunPSK"/>
          <w:sz w:val="32"/>
          <w:szCs w:val="32"/>
        </w:rPr>
      </w:pPr>
      <w:r w:rsidRPr="00816C86">
        <w:rPr>
          <w:rFonts w:ascii="TH SarabunPSK" w:eastAsia="Times New Roman" w:hAnsi="TH SarabunPSK" w:cs="TH SarabunPSK"/>
          <w:sz w:val="32"/>
          <w:szCs w:val="32"/>
          <w:cs/>
        </w:rPr>
        <w:t>นโยบายและแนวทางการขับเคลื่อนการบริหารจัดการทุนพัฒนากำลังคนการอุดมศึกษาเพื่อพัฒนาประเทศ เพื่อกำหนดทิศทางการจัดสรรทุนที่ชัดเจนรองรับความเปลี่ยนแปลง และความต้องการของประเทศได้อย่างทันเวลา สะท้อนภารกิจของอุดมศึกษาที่จะเป็นกลไกในการขับเคลื่อน การพัฒนาประเทศในฐานะเป็นมันสมองอย่างแท้จริง โดยมี</w:t>
      </w:r>
      <w:r w:rsidRPr="00816C86">
        <w:rPr>
          <w:rFonts w:ascii="TH SarabunPSK" w:hAnsi="TH SarabunPSK" w:cs="TH SarabunPSK"/>
          <w:sz w:val="32"/>
          <w:szCs w:val="32"/>
          <w:cs/>
        </w:rPr>
        <w:t xml:space="preserve">เป้าหมายการดำเนินงาน ดังนี้ </w:t>
      </w:r>
    </w:p>
    <w:p w:rsidR="003111F2" w:rsidRPr="00816C86" w:rsidRDefault="003111F2" w:rsidP="009975D6">
      <w:pPr>
        <w:spacing w:line="320" w:lineRule="exact"/>
        <w:ind w:firstLine="1701"/>
        <w:jc w:val="thaiDistribute"/>
        <w:rPr>
          <w:rFonts w:ascii="TH SarabunPSK" w:hAnsi="TH SarabunPSK" w:cs="TH SarabunPSK"/>
          <w:sz w:val="32"/>
          <w:szCs w:val="32"/>
        </w:rPr>
      </w:pPr>
      <w:r w:rsidRPr="00816C86">
        <w:rPr>
          <w:rFonts w:ascii="TH SarabunPSK" w:eastAsia="Times New Roman" w:hAnsi="TH SarabunPSK" w:cs="TH SarabunPSK"/>
          <w:sz w:val="32"/>
          <w:szCs w:val="32"/>
          <w:cs/>
        </w:rPr>
        <w:t>1) หน่วย</w:t>
      </w:r>
      <w:r w:rsidRPr="00816C86">
        <w:rPr>
          <w:rFonts w:ascii="TH SarabunPSK" w:hAnsi="TH SarabunPSK" w:cs="TH SarabunPSK"/>
          <w:sz w:val="32"/>
          <w:szCs w:val="32"/>
          <w:cs/>
        </w:rPr>
        <w:t>บริหารทุนมีความเป็นเอกภาพ ในการนำนโยบายและแนวทางการขับเคลื่อน การบริหารจัดการทุนไปสู่การปฏิบัติ</w:t>
      </w:r>
    </w:p>
    <w:p w:rsidR="003111F2" w:rsidRPr="00816C86" w:rsidRDefault="003111F2" w:rsidP="009975D6">
      <w:pPr>
        <w:spacing w:line="320" w:lineRule="exact"/>
        <w:ind w:firstLine="1701"/>
        <w:jc w:val="thaiDistribute"/>
        <w:rPr>
          <w:rFonts w:ascii="TH SarabunPSK" w:hAnsi="TH SarabunPSK" w:cs="TH SarabunPSK"/>
          <w:sz w:val="32"/>
          <w:szCs w:val="32"/>
        </w:rPr>
      </w:pPr>
      <w:r w:rsidRPr="00816C86">
        <w:rPr>
          <w:rFonts w:ascii="TH SarabunPSK" w:hAnsi="TH SarabunPSK" w:cs="TH SarabunPSK"/>
          <w:sz w:val="32"/>
          <w:szCs w:val="32"/>
          <w:cs/>
        </w:rPr>
        <w:t>2) มีแผนการ</w:t>
      </w:r>
      <w:r w:rsidRPr="00816C86">
        <w:rPr>
          <w:rFonts w:ascii="TH SarabunPSK" w:eastAsia="Times New Roman" w:hAnsi="TH SarabunPSK" w:cs="TH SarabunPSK"/>
          <w:sz w:val="32"/>
          <w:szCs w:val="32"/>
          <w:cs/>
        </w:rPr>
        <w:t>ดำเนินงาน</w:t>
      </w:r>
      <w:r w:rsidRPr="00816C86">
        <w:rPr>
          <w:rFonts w:ascii="TH SarabunPSK" w:hAnsi="TH SarabunPSK" w:cs="TH SarabunPSK"/>
          <w:sz w:val="32"/>
          <w:szCs w:val="32"/>
          <w:cs/>
        </w:rPr>
        <w:t xml:space="preserve">และแผนงบประมาณที่ชัดเจน เพื่อนำไปสู่การปฏิบัติที่เป็นรูปธรรม  เกิดการบริหารจัดการที่คุ้มค่าและมีประสิทธิภาพสูงสุด เกิดผลสัมฤทธิ์ของการดำเนินงานที่ตอบโจทย์ประเทศได้ สามารถทำให้ประเทศไทยก้าวพ้นกับดักประเทศรายได้ปานกลาง </w:t>
      </w:r>
    </w:p>
    <w:p w:rsidR="003111F2" w:rsidRPr="00816C86" w:rsidRDefault="003111F2" w:rsidP="009975D6">
      <w:pPr>
        <w:spacing w:line="320" w:lineRule="exact"/>
        <w:ind w:firstLine="1701"/>
        <w:jc w:val="thaiDistribute"/>
        <w:rPr>
          <w:rFonts w:ascii="TH SarabunPSK" w:hAnsi="TH SarabunPSK" w:cs="TH SarabunPSK"/>
          <w:sz w:val="32"/>
          <w:szCs w:val="32"/>
          <w:cs/>
        </w:rPr>
      </w:pPr>
      <w:r w:rsidRPr="00816C86">
        <w:rPr>
          <w:rFonts w:ascii="TH SarabunPSK" w:hAnsi="TH SarabunPSK" w:cs="TH SarabunPSK"/>
          <w:sz w:val="32"/>
          <w:szCs w:val="32"/>
          <w:cs/>
        </w:rPr>
        <w:t>3) ผลการประเมินการใช้ประโยชน์ และการใช้ศักยภาพจากผู้รับทุน เป็นไปตามวัตถุประสงค์ที่โครงการได้กำหนดไว้ มีการใช้งบประมาณของประเทศที่คุ้มค่า และเกิดการพัฒนาเทคโนโลยีที่ตอบโจทย์ความต้องการของภาคการผลิตด้านต่าง ๆ ด้วยผลผลิตจากผู้รับทุนที่กลับมาสร้างนวัตกรรมที่เหมาะสมกับประเทศไทยและสามารถขับเคลื่อนเศรษฐกิจของประเทศได้จริง</w:t>
      </w:r>
    </w:p>
    <w:p w:rsidR="003111F2" w:rsidRPr="00816C86" w:rsidRDefault="003111F2" w:rsidP="009975D6">
      <w:pPr>
        <w:spacing w:line="320" w:lineRule="exact"/>
        <w:ind w:firstLine="1712"/>
        <w:jc w:val="thaiDistribute"/>
        <w:rPr>
          <w:rFonts w:ascii="TH SarabunPSK" w:hAnsi="TH SarabunPSK" w:cs="TH SarabunPSK"/>
          <w:sz w:val="32"/>
          <w:szCs w:val="32"/>
        </w:rPr>
      </w:pPr>
      <w:r w:rsidRPr="00816C86">
        <w:rPr>
          <w:rFonts w:ascii="TH SarabunPSK" w:hAnsi="TH SarabunPSK" w:cs="TH SarabunPSK"/>
          <w:b/>
          <w:bCs/>
          <w:sz w:val="32"/>
          <w:szCs w:val="32"/>
          <w:cs/>
        </w:rPr>
        <w:t>1. แนวทางการขับเคลื่อน</w:t>
      </w:r>
      <w:r w:rsidRPr="00816C86">
        <w:rPr>
          <w:rFonts w:ascii="TH SarabunPSK" w:hAnsi="TH SarabunPSK" w:cs="TH SarabunPSK"/>
          <w:spacing w:val="-8"/>
          <w:sz w:val="32"/>
          <w:szCs w:val="32"/>
          <w:cs/>
        </w:rPr>
        <w:t xml:space="preserve"> ประกอบด้วย 3 แนวทาง มีสาระสำคัญ ดังนี้</w:t>
      </w:r>
      <w:r w:rsidRPr="00816C86">
        <w:rPr>
          <w:rFonts w:ascii="TH SarabunPSK" w:hAnsi="TH SarabunPSK" w:cs="TH SarabunPSK"/>
          <w:spacing w:val="-4"/>
          <w:sz w:val="32"/>
          <w:szCs w:val="32"/>
          <w:cs/>
        </w:rPr>
        <w:t xml:space="preserve"> </w:t>
      </w:r>
    </w:p>
    <w:p w:rsidR="003111F2" w:rsidRPr="00816C86" w:rsidRDefault="003111F2" w:rsidP="009975D6">
      <w:pPr>
        <w:spacing w:line="320" w:lineRule="exact"/>
        <w:ind w:firstLine="2127"/>
        <w:jc w:val="thaiDistribute"/>
        <w:rPr>
          <w:rFonts w:ascii="TH SarabunPSK" w:hAnsi="TH SarabunPSK" w:cs="TH SarabunPSK"/>
          <w:color w:val="000000"/>
          <w:sz w:val="32"/>
          <w:szCs w:val="32"/>
        </w:rPr>
      </w:pPr>
      <w:r w:rsidRPr="00816C86">
        <w:rPr>
          <w:rStyle w:val="apple-tab-span"/>
          <w:rFonts w:ascii="TH SarabunPSK" w:hAnsi="TH SarabunPSK" w:cs="TH SarabunPSK"/>
          <w:b/>
          <w:bCs/>
          <w:color w:val="000000"/>
          <w:sz w:val="32"/>
          <w:szCs w:val="32"/>
          <w:cs/>
        </w:rPr>
        <w:t>1.</w:t>
      </w:r>
      <w:r w:rsidRPr="00816C86">
        <w:rPr>
          <w:rFonts w:ascii="TH SarabunPSK" w:hAnsi="TH SarabunPSK" w:cs="TH SarabunPSK"/>
          <w:b/>
          <w:bCs/>
          <w:color w:val="000000"/>
          <w:sz w:val="32"/>
          <w:szCs w:val="32"/>
          <w:cs/>
        </w:rPr>
        <w:t>1 ปฏิรูปกลไกการ</w:t>
      </w:r>
      <w:r w:rsidRPr="00816C86">
        <w:rPr>
          <w:rFonts w:ascii="TH SarabunPSK" w:hAnsi="TH SarabunPSK" w:cs="TH SarabunPSK"/>
          <w:b/>
          <w:bCs/>
          <w:sz w:val="32"/>
          <w:szCs w:val="32"/>
          <w:cs/>
        </w:rPr>
        <w:t>บริหาร</w:t>
      </w:r>
      <w:r w:rsidRPr="00816C86">
        <w:rPr>
          <w:rFonts w:ascii="TH SarabunPSK" w:hAnsi="TH SarabunPSK" w:cs="TH SarabunPSK"/>
          <w:b/>
          <w:bCs/>
          <w:color w:val="000000"/>
          <w:sz w:val="32"/>
          <w:szCs w:val="32"/>
          <w:cs/>
        </w:rPr>
        <w:t>จัดการทุนให้มีความเป็นเอกภาพภายใต้การกำกับดูแลของคณะกรรมการบริหารจัดการทุน</w:t>
      </w:r>
      <w:r w:rsidRPr="00816C86">
        <w:rPr>
          <w:rFonts w:ascii="TH SarabunPSK" w:hAnsi="TH SarabunPSK" w:cs="TH SarabunPSK"/>
          <w:color w:val="000000"/>
          <w:sz w:val="32"/>
          <w:szCs w:val="32"/>
        </w:rPr>
        <w:t xml:space="preserve"> </w:t>
      </w:r>
      <w:r w:rsidRPr="00816C86">
        <w:rPr>
          <w:rFonts w:ascii="TH SarabunPSK" w:hAnsi="TH SarabunPSK" w:cs="TH SarabunPSK"/>
          <w:color w:val="000000"/>
          <w:sz w:val="32"/>
          <w:szCs w:val="32"/>
          <w:cs/>
        </w:rPr>
        <w:t>ประกอบด้วย</w:t>
      </w:r>
    </w:p>
    <w:p w:rsidR="003111F2" w:rsidRPr="00816C86" w:rsidRDefault="003111F2" w:rsidP="009975D6">
      <w:pPr>
        <w:spacing w:line="320" w:lineRule="exact"/>
        <w:ind w:firstLine="2835"/>
        <w:jc w:val="thaiDistribute"/>
        <w:rPr>
          <w:rFonts w:ascii="TH SarabunPSK" w:hAnsi="TH SarabunPSK" w:cs="TH SarabunPSK"/>
          <w:sz w:val="32"/>
          <w:szCs w:val="32"/>
        </w:rPr>
      </w:pPr>
      <w:r w:rsidRPr="00816C86">
        <w:rPr>
          <w:rStyle w:val="apple-tab-span"/>
          <w:rFonts w:ascii="TH SarabunPSK" w:hAnsi="TH SarabunPSK" w:cs="TH SarabunPSK"/>
          <w:color w:val="000000"/>
          <w:sz w:val="32"/>
          <w:szCs w:val="32"/>
        </w:rPr>
        <w:lastRenderedPageBreak/>
        <w:tab/>
      </w:r>
      <w:r w:rsidRPr="00816C86">
        <w:rPr>
          <w:rFonts w:ascii="TH SarabunPSK" w:hAnsi="TH SarabunPSK" w:cs="TH SarabunPSK"/>
          <w:color w:val="000000"/>
          <w:sz w:val="32"/>
          <w:szCs w:val="32"/>
          <w:cs/>
        </w:rPr>
        <w:t>1) การบูรณาการหน่วยบริหารจัดการทุนให้มีเอกภาพ เนื่องจากหน่วยบริหารจัดการทุนของประเทศมีหลายแหล่งทุนหลายกระทรวง อีกทั้งภายในกระทรวงการอุดมศึกษา วิทยาศาสตร์ วิจัยและนวัตกรรม ก็มีหลายหน่วยงานที่ทำหน้าที่เป็นหน่วยจัดสรรและบริหารทุนการศึกษา ประเภทต่าง</w:t>
      </w:r>
      <w:r w:rsidRPr="00816C86">
        <w:rPr>
          <w:rFonts w:ascii="TH SarabunPSK" w:hAnsi="TH SarabunPSK" w:cs="TH SarabunPSK"/>
          <w:color w:val="000000"/>
          <w:sz w:val="32"/>
          <w:szCs w:val="32"/>
        </w:rPr>
        <w:t xml:space="preserve"> </w:t>
      </w:r>
      <w:r w:rsidRPr="00816C86">
        <w:rPr>
          <w:rFonts w:ascii="TH SarabunPSK" w:hAnsi="TH SarabunPSK" w:cs="TH SarabunPSK"/>
          <w:color w:val="000000"/>
          <w:sz w:val="32"/>
          <w:szCs w:val="32"/>
          <w:cs/>
        </w:rPr>
        <w:t>ๆ ตั้งแต่</w:t>
      </w:r>
      <w:r w:rsidRPr="00816C86">
        <w:rPr>
          <w:rFonts w:ascii="TH SarabunPSK" w:hAnsi="TH SarabunPSK" w:cs="TH SarabunPSK"/>
          <w:color w:val="000000"/>
          <w:sz w:val="32"/>
          <w:szCs w:val="32"/>
          <w:cs/>
        </w:rPr>
        <w:br/>
        <w:t>ทุนระดับมัธยมศึกษา ปริญญาตรี ปริญญาโท และระดับปริญญาเอก ซึ่งการให้ทุนเป็นไปตามวัตถุประสงค์ของ</w:t>
      </w:r>
      <w:r w:rsidRPr="00816C86">
        <w:rPr>
          <w:rFonts w:ascii="TH SarabunPSK" w:hAnsi="TH SarabunPSK" w:cs="TH SarabunPSK"/>
          <w:color w:val="000000"/>
          <w:sz w:val="32"/>
          <w:szCs w:val="32"/>
          <w:cs/>
        </w:rPr>
        <w:br/>
        <w:t>แต่ละโครงการ อาจทำให้เกิดความซ้ำซ้อน จึงจำเป็นต้องมีการบูรณาการหน่วยบริหารจัดการทุนให้มีเอกภาพ</w:t>
      </w:r>
      <w:r w:rsidRPr="00816C86">
        <w:rPr>
          <w:rFonts w:ascii="TH SarabunPSK" w:hAnsi="TH SarabunPSK" w:cs="TH SarabunPSK"/>
          <w:color w:val="000000"/>
          <w:sz w:val="32"/>
          <w:szCs w:val="32"/>
        </w:rPr>
        <w:t> </w:t>
      </w:r>
    </w:p>
    <w:p w:rsidR="003111F2" w:rsidRPr="00816C86" w:rsidRDefault="003111F2" w:rsidP="009975D6">
      <w:pPr>
        <w:spacing w:line="320" w:lineRule="exact"/>
        <w:ind w:firstLine="2835"/>
        <w:jc w:val="thaiDistribute"/>
        <w:rPr>
          <w:rFonts w:ascii="TH SarabunPSK" w:hAnsi="TH SarabunPSK" w:cs="TH SarabunPSK"/>
          <w:sz w:val="32"/>
          <w:szCs w:val="32"/>
        </w:rPr>
      </w:pPr>
      <w:r w:rsidRPr="00816C86">
        <w:rPr>
          <w:rStyle w:val="apple-tab-span"/>
          <w:rFonts w:ascii="TH SarabunPSK" w:hAnsi="TH SarabunPSK" w:cs="TH SarabunPSK"/>
          <w:color w:val="000000"/>
          <w:sz w:val="32"/>
          <w:szCs w:val="32"/>
        </w:rPr>
        <w:tab/>
      </w:r>
      <w:r w:rsidRPr="00816C86">
        <w:rPr>
          <w:rFonts w:ascii="TH SarabunPSK" w:hAnsi="TH SarabunPSK" w:cs="TH SarabunPSK"/>
          <w:color w:val="000000"/>
          <w:sz w:val="32"/>
          <w:szCs w:val="32"/>
          <w:cs/>
        </w:rPr>
        <w:t>2) การจัดสรรทุนเพื่อพัฒนาสมรรถนะ (</w:t>
      </w:r>
      <w:r w:rsidRPr="00816C86">
        <w:rPr>
          <w:rFonts w:ascii="TH SarabunPSK" w:hAnsi="TH SarabunPSK" w:cs="TH SarabunPSK"/>
          <w:color w:val="000000"/>
          <w:sz w:val="32"/>
          <w:szCs w:val="32"/>
        </w:rPr>
        <w:t>Competency</w:t>
      </w:r>
      <w:r w:rsidRPr="00816C86">
        <w:rPr>
          <w:rFonts w:ascii="TH SarabunPSK" w:hAnsi="TH SarabunPSK" w:cs="TH SarabunPSK"/>
          <w:color w:val="000000"/>
          <w:sz w:val="32"/>
          <w:szCs w:val="32"/>
          <w:cs/>
        </w:rPr>
        <w:t>) และทักษะที่จำเป็น</w:t>
      </w:r>
      <w:r w:rsidRPr="00816C86">
        <w:rPr>
          <w:rFonts w:ascii="TH SarabunPSK" w:hAnsi="TH SarabunPSK" w:cs="TH SarabunPSK"/>
          <w:color w:val="000000"/>
          <w:sz w:val="32"/>
          <w:szCs w:val="32"/>
          <w:cs/>
        </w:rPr>
        <w:br/>
        <w:t>ในการพัฒนาประเทศ (</w:t>
      </w:r>
      <w:r w:rsidRPr="00816C86">
        <w:rPr>
          <w:rFonts w:ascii="TH SarabunPSK" w:hAnsi="TH SarabunPSK" w:cs="TH SarabunPSK"/>
          <w:color w:val="000000"/>
          <w:sz w:val="32"/>
          <w:szCs w:val="32"/>
        </w:rPr>
        <w:t>Non</w:t>
      </w:r>
      <w:r w:rsidRPr="00816C86">
        <w:rPr>
          <w:rFonts w:ascii="TH SarabunPSK" w:hAnsi="TH SarabunPSK" w:cs="TH SarabunPSK"/>
          <w:color w:val="000000"/>
          <w:sz w:val="32"/>
          <w:szCs w:val="32"/>
          <w:cs/>
        </w:rPr>
        <w:t>-</w:t>
      </w:r>
      <w:r w:rsidRPr="00816C86">
        <w:rPr>
          <w:rFonts w:ascii="TH SarabunPSK" w:hAnsi="TH SarabunPSK" w:cs="TH SarabunPSK"/>
          <w:color w:val="000000"/>
          <w:sz w:val="32"/>
          <w:szCs w:val="32"/>
        </w:rPr>
        <w:t>degree</w:t>
      </w:r>
      <w:r w:rsidRPr="00816C86">
        <w:rPr>
          <w:rFonts w:ascii="TH SarabunPSK" w:hAnsi="TH SarabunPSK" w:cs="TH SarabunPSK"/>
          <w:color w:val="000000"/>
          <w:sz w:val="32"/>
          <w:szCs w:val="32"/>
          <w:cs/>
        </w:rPr>
        <w:t>) เพื่อส่งเสริมการเรียนรู้ตลอดชีวิต (</w:t>
      </w:r>
      <w:r w:rsidRPr="00816C86">
        <w:rPr>
          <w:rFonts w:ascii="TH SarabunPSK" w:hAnsi="TH SarabunPSK" w:cs="TH SarabunPSK"/>
          <w:color w:val="000000"/>
          <w:sz w:val="32"/>
          <w:szCs w:val="32"/>
        </w:rPr>
        <w:t>Lifelong Learning</w:t>
      </w:r>
      <w:r w:rsidRPr="00816C86">
        <w:rPr>
          <w:rFonts w:ascii="TH SarabunPSK" w:hAnsi="TH SarabunPSK" w:cs="TH SarabunPSK"/>
          <w:color w:val="000000"/>
          <w:sz w:val="32"/>
          <w:szCs w:val="32"/>
          <w:cs/>
        </w:rPr>
        <w:t>) และทันต่อความต้องการกำลังคนในภาคการผลิตและอุตสาหกรรมสำคัญในระยะสั้น โดยลักษณะความร่วมมือกันระหว่างสถาบันการศึกษา ภาคธุรกิจและอุตสาหกรรม</w:t>
      </w:r>
    </w:p>
    <w:p w:rsidR="003111F2" w:rsidRPr="00816C86" w:rsidRDefault="003111F2" w:rsidP="009975D6">
      <w:pPr>
        <w:spacing w:line="320" w:lineRule="exact"/>
        <w:ind w:firstLine="2835"/>
        <w:jc w:val="thaiDistribute"/>
        <w:rPr>
          <w:rFonts w:ascii="TH SarabunPSK" w:hAnsi="TH SarabunPSK" w:cs="TH SarabunPSK"/>
          <w:color w:val="000000"/>
          <w:sz w:val="32"/>
          <w:szCs w:val="32"/>
        </w:rPr>
      </w:pPr>
      <w:r w:rsidRPr="00816C86">
        <w:rPr>
          <w:rFonts w:ascii="TH SarabunPSK" w:hAnsi="TH SarabunPSK" w:cs="TH SarabunPSK"/>
          <w:color w:val="000000"/>
          <w:sz w:val="32"/>
          <w:szCs w:val="32"/>
          <w:cs/>
        </w:rPr>
        <w:t>3) กำหนดคุณสมบัติของผู้รับทุนให้ชัดเจน และกำหนดวิธีการสรรหาและการคัดเลือกที่มีรูปแบบหลากหลายสอดคล้องกับบริบทโลก ทั้งกลไกการสรรหา (</w:t>
      </w:r>
      <w:r w:rsidRPr="00816C86">
        <w:rPr>
          <w:rFonts w:ascii="TH SarabunPSK" w:hAnsi="TH SarabunPSK" w:cs="TH SarabunPSK"/>
          <w:color w:val="000000"/>
          <w:sz w:val="32"/>
          <w:szCs w:val="32"/>
        </w:rPr>
        <w:t>Recruit</w:t>
      </w:r>
      <w:r w:rsidRPr="00816C86">
        <w:rPr>
          <w:rFonts w:ascii="TH SarabunPSK" w:hAnsi="TH SarabunPSK" w:cs="TH SarabunPSK"/>
          <w:color w:val="000000"/>
          <w:sz w:val="32"/>
          <w:szCs w:val="32"/>
          <w:cs/>
        </w:rPr>
        <w:t>) และรับเข้า (</w:t>
      </w:r>
      <w:r w:rsidRPr="00816C86">
        <w:rPr>
          <w:rFonts w:ascii="TH SarabunPSK" w:hAnsi="TH SarabunPSK" w:cs="TH SarabunPSK"/>
          <w:color w:val="000000"/>
          <w:sz w:val="32"/>
          <w:szCs w:val="32"/>
        </w:rPr>
        <w:t>Admit</w:t>
      </w:r>
      <w:r w:rsidRPr="00816C86">
        <w:rPr>
          <w:rFonts w:ascii="TH SarabunPSK" w:hAnsi="TH SarabunPSK" w:cs="TH SarabunPSK"/>
          <w:color w:val="000000"/>
          <w:sz w:val="32"/>
          <w:szCs w:val="32"/>
          <w:cs/>
        </w:rPr>
        <w:t>) อย่างเหมาะสมตามสถานการณ์</w:t>
      </w:r>
      <w:r w:rsidRPr="00816C86">
        <w:rPr>
          <w:rFonts w:ascii="TH SarabunPSK" w:hAnsi="TH SarabunPSK" w:cs="TH SarabunPSK"/>
          <w:color w:val="000000"/>
          <w:sz w:val="32"/>
          <w:szCs w:val="32"/>
        </w:rPr>
        <w:t> </w:t>
      </w:r>
    </w:p>
    <w:p w:rsidR="003111F2" w:rsidRPr="00816C86" w:rsidRDefault="003111F2" w:rsidP="009975D6">
      <w:pPr>
        <w:spacing w:line="320" w:lineRule="exact"/>
        <w:ind w:firstLine="2835"/>
        <w:jc w:val="thaiDistribute"/>
        <w:rPr>
          <w:rFonts w:ascii="TH SarabunPSK" w:hAnsi="TH SarabunPSK" w:cs="TH SarabunPSK"/>
          <w:sz w:val="32"/>
          <w:szCs w:val="32"/>
        </w:rPr>
      </w:pPr>
      <w:r w:rsidRPr="00816C86">
        <w:rPr>
          <w:rFonts w:ascii="TH SarabunPSK" w:hAnsi="TH SarabunPSK" w:cs="TH SarabunPSK"/>
          <w:color w:val="000000"/>
          <w:sz w:val="32"/>
          <w:szCs w:val="32"/>
          <w:cs/>
        </w:rPr>
        <w:t>4) ปรับรูปแบบ/เงื่อนไขการรับทุนให้มีความยืดหยุ่น เพื่อดึงดูดผู้รับทุนที่มีศักยภาพสูงทั้งในและต่างประเทศตลอดเวลาทั้งการศึกษารวมทั้งผู้ที่จบการศึกษาแล้ว</w:t>
      </w:r>
      <w:r w:rsidRPr="00816C86">
        <w:rPr>
          <w:rFonts w:ascii="TH SarabunPSK" w:hAnsi="TH SarabunPSK" w:cs="TH SarabunPSK"/>
          <w:b/>
          <w:bCs/>
          <w:color w:val="000000"/>
          <w:sz w:val="32"/>
          <w:szCs w:val="32"/>
        </w:rPr>
        <w:t>  </w:t>
      </w:r>
    </w:p>
    <w:p w:rsidR="003111F2" w:rsidRPr="00816C86" w:rsidRDefault="003111F2" w:rsidP="009975D6">
      <w:pPr>
        <w:spacing w:line="320" w:lineRule="exact"/>
        <w:ind w:firstLine="2835"/>
        <w:jc w:val="thaiDistribute"/>
        <w:rPr>
          <w:rFonts w:ascii="TH SarabunPSK" w:hAnsi="TH SarabunPSK" w:cs="TH SarabunPSK"/>
          <w:sz w:val="32"/>
          <w:szCs w:val="32"/>
        </w:rPr>
      </w:pPr>
      <w:r w:rsidRPr="00816C86">
        <w:rPr>
          <w:rFonts w:ascii="TH SarabunPSK" w:hAnsi="TH SarabunPSK" w:cs="TH SarabunPSK"/>
          <w:color w:val="000000"/>
          <w:sz w:val="32"/>
          <w:szCs w:val="32"/>
          <w:cs/>
        </w:rPr>
        <w:t>5) พัฒนาและสร้างแรงจูงใจกับผู้รับทุนเข้าร่วมโครงการ โดยปรับรูปแบบและเงื่อนไขการรับทุน รวมทั้งการชดใช้ทุนให้มีความยืดหยุ่น เพื่อดึงดูดและสร้างแรงจูงใจผู้รับทุนที่มีศักยภาพสูงทั้งในและต่างประเทศ ตลอดเวลาทั้งการศึกษารวมทั้งผู้ที่จบการศึกษาแล้ว</w:t>
      </w:r>
    </w:p>
    <w:p w:rsidR="003111F2" w:rsidRPr="00816C86" w:rsidRDefault="003111F2" w:rsidP="009975D6">
      <w:pPr>
        <w:spacing w:line="320" w:lineRule="exact"/>
        <w:ind w:firstLine="2835"/>
        <w:jc w:val="thaiDistribute"/>
        <w:rPr>
          <w:rFonts w:ascii="TH SarabunPSK" w:hAnsi="TH SarabunPSK" w:cs="TH SarabunPSK"/>
          <w:sz w:val="32"/>
          <w:szCs w:val="32"/>
        </w:rPr>
      </w:pPr>
      <w:r w:rsidRPr="00816C86">
        <w:rPr>
          <w:rFonts w:ascii="TH SarabunPSK" w:hAnsi="TH SarabunPSK" w:cs="TH SarabunPSK"/>
          <w:color w:val="000000"/>
          <w:sz w:val="32"/>
          <w:szCs w:val="32"/>
          <w:cs/>
        </w:rPr>
        <w:t xml:space="preserve">6) พัฒนาระบบฐานข้อมูลทุนการศึกษาให้ทันสมัย เป็นปัจจุบัน และสามารถใช้ประโยชน์เชิงนโยบายได้ โดยปฎิรูประบบฐานข้อมูลทุนการศึกษาทั้งระบบ ด้วยการกำหนด </w:t>
      </w:r>
      <w:r w:rsidRPr="00816C86">
        <w:rPr>
          <w:rFonts w:ascii="TH SarabunPSK" w:hAnsi="TH SarabunPSK" w:cs="TH SarabunPSK"/>
          <w:color w:val="000000"/>
          <w:sz w:val="32"/>
          <w:szCs w:val="32"/>
        </w:rPr>
        <w:t xml:space="preserve">Data Catalog </w:t>
      </w:r>
      <w:r w:rsidRPr="00816C86">
        <w:rPr>
          <w:rFonts w:ascii="TH SarabunPSK" w:hAnsi="TH SarabunPSK" w:cs="TH SarabunPSK"/>
          <w:color w:val="000000"/>
          <w:sz w:val="32"/>
          <w:szCs w:val="32"/>
          <w:cs/>
        </w:rPr>
        <w:t>จัดทำและบูรณาการการใช้ประโยชน์จากฐานข้อมูลกลางร่วมกัน สร้างสารสนเทศด้านทุนพัฒนากำลังคนการอุดมศึกษาเพื่อพัฒนาประเทศ</w:t>
      </w:r>
      <w:r w:rsidRPr="00816C86">
        <w:rPr>
          <w:rFonts w:ascii="TH SarabunPSK" w:hAnsi="TH SarabunPSK" w:cs="TH SarabunPSK"/>
          <w:color w:val="000000"/>
          <w:sz w:val="32"/>
          <w:szCs w:val="32"/>
        </w:rPr>
        <w:t> </w:t>
      </w:r>
    </w:p>
    <w:p w:rsidR="003111F2" w:rsidRPr="00816C86" w:rsidRDefault="003111F2" w:rsidP="009975D6">
      <w:pPr>
        <w:spacing w:line="320" w:lineRule="exact"/>
        <w:ind w:firstLine="2835"/>
        <w:jc w:val="thaiDistribute"/>
        <w:rPr>
          <w:rFonts w:ascii="TH SarabunPSK" w:hAnsi="TH SarabunPSK" w:cs="TH SarabunPSK"/>
          <w:color w:val="000000"/>
          <w:sz w:val="32"/>
          <w:szCs w:val="32"/>
        </w:rPr>
      </w:pPr>
      <w:r w:rsidRPr="00816C86">
        <w:rPr>
          <w:rFonts w:ascii="TH SarabunPSK" w:hAnsi="TH SarabunPSK" w:cs="TH SarabunPSK"/>
          <w:color w:val="000000"/>
          <w:sz w:val="32"/>
          <w:szCs w:val="32"/>
          <w:cs/>
        </w:rPr>
        <w:t>7) กำหนดแนวทางการจัดสรรทุน เช่น ประเภทการรับทุน สาขาวิชา ประเทศที่ไปศึกษา โดยมีกลยุทธ์และทิศทางที่สอดคล้องกับความจำเป็นและเร่งด่วนในการพัฒนาประเทศ</w:t>
      </w:r>
    </w:p>
    <w:p w:rsidR="003111F2" w:rsidRPr="00816C86" w:rsidRDefault="003111F2" w:rsidP="009975D6">
      <w:pPr>
        <w:spacing w:line="320" w:lineRule="exact"/>
        <w:ind w:firstLine="2127"/>
        <w:jc w:val="thaiDistribute"/>
        <w:rPr>
          <w:rFonts w:ascii="TH SarabunPSK" w:hAnsi="TH SarabunPSK" w:cs="TH SarabunPSK"/>
          <w:b/>
          <w:bCs/>
          <w:color w:val="000000"/>
          <w:sz w:val="32"/>
          <w:szCs w:val="32"/>
          <w:cs/>
        </w:rPr>
      </w:pPr>
      <w:r w:rsidRPr="00816C86">
        <w:rPr>
          <w:rFonts w:ascii="TH SarabunPSK" w:hAnsi="TH SarabunPSK" w:cs="TH SarabunPSK"/>
          <w:b/>
          <w:bCs/>
          <w:color w:val="000000"/>
          <w:sz w:val="32"/>
          <w:szCs w:val="32"/>
          <w:cs/>
        </w:rPr>
        <w:t>1.2 จัดสรรทุนเพื่อสร้างคนให้ตรงกับตลาดงานและสอดคล้องกับความต้องการของประเทศ</w:t>
      </w:r>
      <w:r w:rsidRPr="00816C86">
        <w:rPr>
          <w:rFonts w:ascii="TH SarabunPSK" w:hAnsi="TH SarabunPSK" w:cs="TH SarabunPSK"/>
          <w:b/>
          <w:bCs/>
          <w:color w:val="000000"/>
          <w:sz w:val="32"/>
          <w:szCs w:val="32"/>
        </w:rPr>
        <w:t xml:space="preserve"> </w:t>
      </w:r>
      <w:r w:rsidRPr="00816C86">
        <w:rPr>
          <w:rFonts w:ascii="TH SarabunPSK" w:hAnsi="TH SarabunPSK" w:cs="TH SarabunPSK"/>
          <w:color w:val="000000"/>
          <w:sz w:val="32"/>
          <w:szCs w:val="32"/>
          <w:cs/>
        </w:rPr>
        <w:t>ประกอบด้วย</w:t>
      </w:r>
    </w:p>
    <w:p w:rsidR="003111F2" w:rsidRPr="00816C86" w:rsidRDefault="003111F2" w:rsidP="009975D6">
      <w:pPr>
        <w:spacing w:line="320" w:lineRule="exact"/>
        <w:ind w:firstLine="2835"/>
        <w:jc w:val="thaiDistribute"/>
        <w:rPr>
          <w:rFonts w:ascii="TH SarabunPSK" w:hAnsi="TH SarabunPSK" w:cs="TH SarabunPSK"/>
          <w:sz w:val="32"/>
          <w:szCs w:val="32"/>
        </w:rPr>
      </w:pPr>
      <w:r w:rsidRPr="00816C86">
        <w:rPr>
          <w:rFonts w:ascii="TH SarabunPSK" w:hAnsi="TH SarabunPSK" w:cs="TH SarabunPSK"/>
          <w:color w:val="000000"/>
          <w:sz w:val="32"/>
          <w:szCs w:val="32"/>
          <w:cs/>
        </w:rPr>
        <w:t>1) จัดสรรทุนเพื่อผลิตและพัฒนากำลังคนระดับสูงเฉพาะทางตามความต้องการของประเทศ (</w:t>
      </w:r>
      <w:r w:rsidRPr="00816C86">
        <w:rPr>
          <w:rFonts w:ascii="TH SarabunPSK" w:hAnsi="TH SarabunPSK" w:cs="TH SarabunPSK"/>
          <w:color w:val="000000"/>
          <w:sz w:val="32"/>
          <w:szCs w:val="32"/>
        </w:rPr>
        <w:t>Demand Side</w:t>
      </w:r>
      <w:r w:rsidRPr="00816C86">
        <w:rPr>
          <w:rFonts w:ascii="TH SarabunPSK" w:hAnsi="TH SarabunPSK" w:cs="TH SarabunPSK"/>
          <w:color w:val="000000"/>
          <w:sz w:val="32"/>
          <w:szCs w:val="32"/>
          <w:cs/>
        </w:rPr>
        <w:t>) โดยการกำหนดเป้าหมายและจัดลำดับความสำคัญของกลุ่มสาขาวิชา ตามความเร่งด่วนเพื่อให้การใช้จ่ายงบประมาณในการจัดสรรทุนเกิดความคุ้มค่าและเป็นประโยชน์ต่อการพัฒนาประเทศ</w:t>
      </w:r>
    </w:p>
    <w:p w:rsidR="003111F2" w:rsidRPr="00816C86" w:rsidRDefault="003111F2" w:rsidP="009975D6">
      <w:pPr>
        <w:spacing w:line="320" w:lineRule="exact"/>
        <w:ind w:firstLine="2835"/>
        <w:jc w:val="thaiDistribute"/>
        <w:rPr>
          <w:rFonts w:ascii="TH SarabunPSK" w:hAnsi="TH SarabunPSK" w:cs="TH SarabunPSK"/>
          <w:sz w:val="32"/>
          <w:szCs w:val="32"/>
        </w:rPr>
      </w:pPr>
      <w:r w:rsidRPr="00816C86">
        <w:rPr>
          <w:rFonts w:ascii="TH SarabunPSK" w:hAnsi="TH SarabunPSK" w:cs="TH SarabunPSK"/>
          <w:color w:val="000000"/>
          <w:sz w:val="32"/>
          <w:szCs w:val="32"/>
          <w:cs/>
        </w:rPr>
        <w:t>2) จัดสรรทุนเพื่อพัฒนากำลังคนที่มีความรู้ความสามารถขั้นสูงและมีสมรรถนะตามความต้องการของตลาดงานที่เปลี่ยนแปลงไป จากสถานการณ์การแพร่ระบาดของโรคติดเชื้อไวรัสโคโรนา 2019 (</w:t>
      </w:r>
      <w:r w:rsidRPr="00816C86">
        <w:rPr>
          <w:rFonts w:ascii="TH SarabunPSK" w:hAnsi="TH SarabunPSK" w:cs="TH SarabunPSK"/>
          <w:color w:val="000000"/>
          <w:sz w:val="32"/>
          <w:szCs w:val="32"/>
        </w:rPr>
        <w:t>COVID</w:t>
      </w:r>
      <w:r w:rsidRPr="00816C86">
        <w:rPr>
          <w:rFonts w:ascii="TH SarabunPSK" w:hAnsi="TH SarabunPSK" w:cs="TH SarabunPSK"/>
          <w:color w:val="000000"/>
          <w:sz w:val="32"/>
          <w:szCs w:val="32"/>
          <w:cs/>
        </w:rPr>
        <w:t>–</w:t>
      </w:r>
      <w:r w:rsidRPr="00816C86">
        <w:rPr>
          <w:rFonts w:ascii="TH SarabunPSK" w:hAnsi="TH SarabunPSK" w:cs="TH SarabunPSK"/>
          <w:color w:val="000000"/>
          <w:sz w:val="32"/>
          <w:szCs w:val="32"/>
        </w:rPr>
        <w:t>19</w:t>
      </w:r>
      <w:r w:rsidRPr="00816C86">
        <w:rPr>
          <w:rFonts w:ascii="TH SarabunPSK" w:hAnsi="TH SarabunPSK" w:cs="TH SarabunPSK"/>
          <w:color w:val="000000"/>
          <w:sz w:val="32"/>
          <w:szCs w:val="32"/>
          <w:cs/>
        </w:rPr>
        <w:t>) ทำให้ความต้องการ ความรู้ในการพัฒนาประเทศเปลี่ยนไป ทั้งภาคการศึกษา การสาธารณสุข อุตสาหกรรม และการสื่อสารต่าง ๆ เช่น คนที่มีความรู้ในการผลิตวัคซีน การผลิตแพลตฟอร์ม</w:t>
      </w:r>
      <w:r w:rsidRPr="00816C86">
        <w:rPr>
          <w:rFonts w:ascii="TH SarabunPSK" w:hAnsi="TH SarabunPSK" w:cs="TH SarabunPSK"/>
          <w:color w:val="000000"/>
          <w:sz w:val="32"/>
          <w:szCs w:val="32"/>
        </w:rPr>
        <w:t xml:space="preserve"> </w:t>
      </w:r>
      <w:r w:rsidRPr="00816C86">
        <w:rPr>
          <w:rFonts w:ascii="TH SarabunPSK" w:hAnsi="TH SarabunPSK" w:cs="TH SarabunPSK"/>
          <w:color w:val="000000"/>
          <w:sz w:val="32"/>
          <w:szCs w:val="32"/>
          <w:cs/>
        </w:rPr>
        <w:t>เทคโนโลยีทางอาหาร ความสามารถทางอากาศยาน เป็นต้น</w:t>
      </w:r>
    </w:p>
    <w:p w:rsidR="003111F2" w:rsidRPr="00816C86" w:rsidRDefault="003111F2" w:rsidP="009975D6">
      <w:pPr>
        <w:spacing w:line="320" w:lineRule="exact"/>
        <w:ind w:firstLine="2835"/>
        <w:jc w:val="thaiDistribute"/>
        <w:rPr>
          <w:rFonts w:ascii="TH SarabunPSK" w:hAnsi="TH SarabunPSK" w:cs="TH SarabunPSK"/>
          <w:sz w:val="32"/>
          <w:szCs w:val="32"/>
        </w:rPr>
      </w:pPr>
      <w:r w:rsidRPr="00816C86">
        <w:rPr>
          <w:rFonts w:ascii="TH SarabunPSK" w:hAnsi="TH SarabunPSK" w:cs="TH SarabunPSK"/>
          <w:color w:val="000000"/>
          <w:sz w:val="32"/>
          <w:szCs w:val="32"/>
          <w:cs/>
        </w:rPr>
        <w:t xml:space="preserve">3) กำหนดสัดส่วนการจัดสรรทุนโดยเน้นสาขาวิชาที่มีความจำเป็นต่อการกำหนดยุทธศาสตร์เชิงพื้นที่ </w:t>
      </w:r>
      <w:r w:rsidRPr="00816C86">
        <w:rPr>
          <w:rFonts w:ascii="TH SarabunPSK" w:hAnsi="TH SarabunPSK" w:cs="TH SarabunPSK"/>
          <w:color w:val="000000"/>
          <w:sz w:val="32"/>
          <w:szCs w:val="32"/>
        </w:rPr>
        <w:t xml:space="preserve">(Strategic, Function, Area) </w:t>
      </w:r>
      <w:r w:rsidRPr="00816C86">
        <w:rPr>
          <w:rFonts w:ascii="TH SarabunPSK" w:hAnsi="TH SarabunPSK" w:cs="TH SarabunPSK"/>
          <w:color w:val="000000"/>
          <w:spacing w:val="-6"/>
          <w:sz w:val="32"/>
          <w:szCs w:val="32"/>
          <w:cs/>
        </w:rPr>
        <w:t xml:space="preserve">เช่น การนำ </w:t>
      </w:r>
      <w:r w:rsidRPr="00816C86">
        <w:rPr>
          <w:rFonts w:ascii="TH SarabunPSK" w:hAnsi="TH SarabunPSK" w:cs="TH SarabunPSK"/>
          <w:color w:val="000000"/>
          <w:spacing w:val="-6"/>
          <w:sz w:val="32"/>
          <w:szCs w:val="32"/>
        </w:rPr>
        <w:t xml:space="preserve">AI </w:t>
      </w:r>
      <w:r w:rsidRPr="00816C86">
        <w:rPr>
          <w:rFonts w:ascii="TH SarabunPSK" w:hAnsi="TH SarabunPSK" w:cs="TH SarabunPSK"/>
          <w:color w:val="000000"/>
          <w:spacing w:val="-6"/>
          <w:sz w:val="32"/>
          <w:szCs w:val="32"/>
          <w:cs/>
        </w:rPr>
        <w:t xml:space="preserve">หรือปัญญาประดิษฐ์ โมเดลเศรษฐกิจใหม่                      </w:t>
      </w:r>
      <w:r w:rsidRPr="00816C86">
        <w:rPr>
          <w:rFonts w:ascii="TH SarabunPSK" w:hAnsi="TH SarabunPSK" w:cs="TH SarabunPSK"/>
          <w:color w:val="000000"/>
          <w:sz w:val="32"/>
          <w:szCs w:val="32"/>
          <w:cs/>
        </w:rPr>
        <w:t>(</w:t>
      </w:r>
      <w:r w:rsidRPr="00816C86">
        <w:rPr>
          <w:rFonts w:ascii="TH SarabunPSK" w:hAnsi="TH SarabunPSK" w:cs="TH SarabunPSK"/>
          <w:color w:val="000000"/>
          <w:sz w:val="32"/>
          <w:szCs w:val="32"/>
        </w:rPr>
        <w:t>BCG Model</w:t>
      </w:r>
      <w:r w:rsidRPr="00816C86">
        <w:rPr>
          <w:rFonts w:ascii="TH SarabunPSK" w:hAnsi="TH SarabunPSK" w:cs="TH SarabunPSK"/>
          <w:color w:val="000000"/>
          <w:sz w:val="32"/>
          <w:szCs w:val="32"/>
          <w:cs/>
        </w:rPr>
        <w:t>) มาช่วยในการพัฒนาเศรษฐกิจของประเทศ</w:t>
      </w:r>
    </w:p>
    <w:p w:rsidR="003111F2" w:rsidRPr="00816C86" w:rsidRDefault="003111F2" w:rsidP="009975D6">
      <w:pPr>
        <w:spacing w:line="320" w:lineRule="exact"/>
        <w:ind w:firstLine="2835"/>
        <w:jc w:val="thaiDistribute"/>
        <w:rPr>
          <w:rFonts w:ascii="TH SarabunPSK" w:hAnsi="TH SarabunPSK" w:cs="TH SarabunPSK"/>
          <w:sz w:val="32"/>
          <w:szCs w:val="32"/>
        </w:rPr>
      </w:pPr>
      <w:r w:rsidRPr="00816C86">
        <w:rPr>
          <w:rFonts w:ascii="TH SarabunPSK" w:hAnsi="TH SarabunPSK" w:cs="TH SarabunPSK"/>
          <w:color w:val="000000"/>
          <w:sz w:val="32"/>
          <w:szCs w:val="32"/>
          <w:cs/>
        </w:rPr>
        <w:t>4) บริหารจัดการเชิงกลยุทธ์ในการกำหนดประเทศที่ไปศึกษาสาขาวิชาตามยุทธศาสตร์ชาติ และแผนด้านอุดมศึกษาเพื่อผลิตและพัฒนากำลังคนของประเทศ</w:t>
      </w:r>
    </w:p>
    <w:p w:rsidR="003111F2" w:rsidRPr="00816C86" w:rsidRDefault="003111F2" w:rsidP="009975D6">
      <w:pPr>
        <w:spacing w:line="320" w:lineRule="exact"/>
        <w:ind w:firstLine="2835"/>
        <w:jc w:val="thaiDistribute"/>
        <w:rPr>
          <w:rFonts w:ascii="TH SarabunPSK" w:hAnsi="TH SarabunPSK" w:cs="TH SarabunPSK"/>
          <w:sz w:val="32"/>
          <w:szCs w:val="32"/>
        </w:rPr>
      </w:pPr>
      <w:r w:rsidRPr="00816C86">
        <w:rPr>
          <w:rFonts w:ascii="TH SarabunPSK" w:hAnsi="TH SarabunPSK" w:cs="TH SarabunPSK"/>
          <w:color w:val="000000"/>
          <w:sz w:val="32"/>
          <w:szCs w:val="32"/>
          <w:cs/>
        </w:rPr>
        <w:t>5) กำหนดแนวทางการต่อยอดการพัฒนาสมรรถนะและทักษะที่จำเป็นเพื่อดึงดูดกำลังคนที่มีคุณภาพ ในการพัฒนาประเทศ</w:t>
      </w:r>
    </w:p>
    <w:p w:rsidR="003111F2" w:rsidRPr="00816C86" w:rsidRDefault="003111F2" w:rsidP="009975D6">
      <w:pPr>
        <w:spacing w:line="320" w:lineRule="exact"/>
        <w:ind w:firstLine="2835"/>
        <w:jc w:val="thaiDistribute"/>
        <w:rPr>
          <w:rFonts w:ascii="TH SarabunPSK" w:hAnsi="TH SarabunPSK" w:cs="TH SarabunPSK"/>
          <w:sz w:val="32"/>
          <w:szCs w:val="32"/>
        </w:rPr>
      </w:pPr>
      <w:r w:rsidRPr="00816C86">
        <w:rPr>
          <w:rFonts w:ascii="TH SarabunPSK" w:hAnsi="TH SarabunPSK" w:cs="TH SarabunPSK"/>
          <w:color w:val="000000"/>
          <w:sz w:val="32"/>
          <w:szCs w:val="32"/>
          <w:cs/>
        </w:rPr>
        <w:t>6) บูรณาการการจัดสรรทุนกับภาคส่วนที่เกี่ยวข้องให้สอดรับกับยุทธศาสตร์ชาติ แผนด้านการอุดมศึกษาเพื่อผลิตและพัฒนากำลังคนของประเทศ และมีเป้าหมายการผลิตกำลังคนที่ชัดเจน</w:t>
      </w:r>
    </w:p>
    <w:p w:rsidR="003111F2" w:rsidRPr="00816C86" w:rsidRDefault="003111F2" w:rsidP="009975D6">
      <w:pPr>
        <w:spacing w:line="320" w:lineRule="exact"/>
        <w:ind w:firstLine="2127"/>
        <w:jc w:val="thaiDistribute"/>
        <w:rPr>
          <w:rFonts w:ascii="TH SarabunPSK" w:hAnsi="TH SarabunPSK" w:cs="TH SarabunPSK"/>
          <w:color w:val="000000"/>
          <w:sz w:val="32"/>
          <w:szCs w:val="32"/>
          <w:cs/>
        </w:rPr>
      </w:pPr>
      <w:r w:rsidRPr="00816C86">
        <w:rPr>
          <w:rStyle w:val="apple-tab-span"/>
          <w:rFonts w:ascii="TH SarabunPSK" w:hAnsi="TH SarabunPSK" w:cs="TH SarabunPSK"/>
          <w:b/>
          <w:bCs/>
          <w:color w:val="000000"/>
          <w:sz w:val="32"/>
          <w:szCs w:val="32"/>
          <w:cs/>
        </w:rPr>
        <w:t>1.</w:t>
      </w:r>
      <w:r w:rsidRPr="00816C86">
        <w:rPr>
          <w:rFonts w:ascii="TH SarabunPSK" w:hAnsi="TH SarabunPSK" w:cs="TH SarabunPSK"/>
          <w:b/>
          <w:bCs/>
          <w:color w:val="000000"/>
          <w:sz w:val="32"/>
          <w:szCs w:val="32"/>
          <w:cs/>
        </w:rPr>
        <w:t>3 ขับเคลื่อน ติดตามและประเมินผลการดำเนินงานให้เป็นระบบและสม่ำเสมอ รวมทั้งวางแผนการใช้ประโยชน์จากผู้รับทุน</w:t>
      </w:r>
      <w:r w:rsidRPr="00816C86">
        <w:rPr>
          <w:rFonts w:ascii="TH SarabunPSK" w:hAnsi="TH SarabunPSK" w:cs="TH SarabunPSK"/>
          <w:color w:val="000000"/>
          <w:sz w:val="32"/>
          <w:szCs w:val="32"/>
        </w:rPr>
        <w:t xml:space="preserve"> </w:t>
      </w:r>
      <w:r w:rsidRPr="00816C86">
        <w:rPr>
          <w:rFonts w:ascii="TH SarabunPSK" w:hAnsi="TH SarabunPSK" w:cs="TH SarabunPSK"/>
          <w:color w:val="000000"/>
          <w:sz w:val="32"/>
          <w:szCs w:val="32"/>
          <w:cs/>
        </w:rPr>
        <w:t>ประกอบด้วย</w:t>
      </w:r>
    </w:p>
    <w:p w:rsidR="003111F2" w:rsidRPr="00816C86" w:rsidRDefault="003111F2" w:rsidP="009975D6">
      <w:pPr>
        <w:spacing w:line="320" w:lineRule="exact"/>
        <w:ind w:firstLine="2835"/>
        <w:jc w:val="thaiDistribute"/>
        <w:rPr>
          <w:rFonts w:ascii="TH SarabunPSK" w:hAnsi="TH SarabunPSK" w:cs="TH SarabunPSK"/>
          <w:sz w:val="32"/>
          <w:szCs w:val="32"/>
        </w:rPr>
      </w:pPr>
      <w:r w:rsidRPr="00816C86">
        <w:rPr>
          <w:rFonts w:ascii="TH SarabunPSK" w:hAnsi="TH SarabunPSK" w:cs="TH SarabunPSK"/>
          <w:color w:val="000000"/>
          <w:sz w:val="32"/>
          <w:szCs w:val="32"/>
          <w:cs/>
        </w:rPr>
        <w:lastRenderedPageBreak/>
        <w:t>1) ขับเคลื่อนการดำเนินงานให้เป็นไปตามทิศทางและเป้าหมาย</w:t>
      </w:r>
    </w:p>
    <w:p w:rsidR="003111F2" w:rsidRPr="00816C86" w:rsidRDefault="003111F2" w:rsidP="009975D6">
      <w:pPr>
        <w:spacing w:line="320" w:lineRule="exact"/>
        <w:ind w:firstLine="2835"/>
        <w:jc w:val="thaiDistribute"/>
        <w:rPr>
          <w:rFonts w:ascii="TH SarabunPSK" w:hAnsi="TH SarabunPSK" w:cs="TH SarabunPSK"/>
          <w:sz w:val="32"/>
          <w:szCs w:val="32"/>
        </w:rPr>
      </w:pPr>
      <w:r w:rsidRPr="00816C86">
        <w:rPr>
          <w:rFonts w:ascii="TH SarabunPSK" w:hAnsi="TH SarabunPSK" w:cs="TH SarabunPSK"/>
          <w:color w:val="000000"/>
          <w:sz w:val="32"/>
          <w:szCs w:val="32"/>
          <w:cs/>
        </w:rPr>
        <w:t>2) ติดตามการศึกษาและใช้ประโยชน์จากนักเรียนทุนอย่างเป็นระบบจากฐานข้อมูลทุนการศึกษา</w:t>
      </w:r>
      <w:r w:rsidRPr="00816C86">
        <w:rPr>
          <w:rFonts w:ascii="TH SarabunPSK" w:hAnsi="TH SarabunPSK" w:cs="TH SarabunPSK"/>
          <w:color w:val="000000"/>
          <w:sz w:val="32"/>
          <w:szCs w:val="32"/>
        </w:rPr>
        <w:t> </w:t>
      </w:r>
    </w:p>
    <w:p w:rsidR="003111F2" w:rsidRPr="00816C86" w:rsidRDefault="003111F2" w:rsidP="009975D6">
      <w:pPr>
        <w:spacing w:line="320" w:lineRule="exact"/>
        <w:ind w:firstLine="2835"/>
        <w:jc w:val="thaiDistribute"/>
        <w:rPr>
          <w:rFonts w:ascii="TH SarabunPSK" w:hAnsi="TH SarabunPSK" w:cs="TH SarabunPSK"/>
          <w:sz w:val="32"/>
          <w:szCs w:val="32"/>
        </w:rPr>
      </w:pPr>
      <w:r w:rsidRPr="00816C86">
        <w:rPr>
          <w:rFonts w:ascii="TH SarabunPSK" w:hAnsi="TH SarabunPSK" w:cs="TH SarabunPSK"/>
          <w:color w:val="000000"/>
          <w:sz w:val="32"/>
          <w:szCs w:val="32"/>
          <w:cs/>
        </w:rPr>
        <w:t>3) วางระบบในการดูแลผู้รับทุน มีหน่วยงานที่ดูแลและติดตามผู้รับทุนอย่างสม่ำเสมอและมีประสิทธิภาพ</w:t>
      </w:r>
    </w:p>
    <w:p w:rsidR="003111F2" w:rsidRPr="00816C86" w:rsidRDefault="003111F2" w:rsidP="009975D6">
      <w:pPr>
        <w:spacing w:line="320" w:lineRule="exact"/>
        <w:ind w:firstLine="2835"/>
        <w:jc w:val="thaiDistribute"/>
        <w:rPr>
          <w:rFonts w:ascii="TH SarabunPSK" w:hAnsi="TH SarabunPSK" w:cs="TH SarabunPSK"/>
          <w:color w:val="000000"/>
          <w:sz w:val="32"/>
          <w:szCs w:val="32"/>
        </w:rPr>
      </w:pPr>
      <w:r w:rsidRPr="00816C86">
        <w:rPr>
          <w:rStyle w:val="apple-tab-span"/>
          <w:rFonts w:ascii="TH SarabunPSK" w:hAnsi="TH SarabunPSK" w:cs="TH SarabunPSK"/>
          <w:color w:val="000000"/>
          <w:sz w:val="32"/>
          <w:szCs w:val="32"/>
        </w:rPr>
        <w:tab/>
      </w:r>
      <w:r w:rsidRPr="00816C86">
        <w:rPr>
          <w:rFonts w:ascii="TH SarabunPSK" w:hAnsi="TH SarabunPSK" w:cs="TH SarabunPSK"/>
          <w:color w:val="000000"/>
          <w:sz w:val="32"/>
          <w:szCs w:val="32"/>
          <w:cs/>
        </w:rPr>
        <w:t>4) ใช้ศักยภาพของผู้รับทุนอย่างเต็มที่เพื่อขับเคลื่อนการพัฒนากำลังคนเพื่อพัฒนาประเทศตั้งแต่ระยะที่มีการศึกษา</w:t>
      </w:r>
    </w:p>
    <w:p w:rsidR="003111F2" w:rsidRPr="00816C86" w:rsidRDefault="003111F2" w:rsidP="009975D6">
      <w:pPr>
        <w:spacing w:line="320" w:lineRule="exact"/>
        <w:ind w:firstLine="2835"/>
        <w:jc w:val="thaiDistribute"/>
        <w:rPr>
          <w:rFonts w:ascii="TH SarabunPSK" w:hAnsi="TH SarabunPSK" w:cs="TH SarabunPSK"/>
          <w:sz w:val="32"/>
          <w:szCs w:val="32"/>
        </w:rPr>
      </w:pPr>
      <w:r w:rsidRPr="00816C86">
        <w:rPr>
          <w:rFonts w:ascii="TH SarabunPSK" w:hAnsi="TH SarabunPSK" w:cs="TH SarabunPSK"/>
          <w:color w:val="000000"/>
          <w:sz w:val="32"/>
          <w:szCs w:val="32"/>
          <w:cs/>
        </w:rPr>
        <w:t xml:space="preserve">5) สร้างความก้าวหน้าในเส้นทางอาชีพ </w:t>
      </w:r>
      <w:r w:rsidRPr="00816C86">
        <w:rPr>
          <w:rFonts w:ascii="TH SarabunPSK" w:hAnsi="TH SarabunPSK" w:cs="TH SarabunPSK"/>
          <w:color w:val="000000"/>
          <w:sz w:val="32"/>
          <w:szCs w:val="32"/>
        </w:rPr>
        <w:t xml:space="preserve">(Career Path) </w:t>
      </w:r>
      <w:r w:rsidRPr="00816C86">
        <w:rPr>
          <w:rFonts w:ascii="TH SarabunPSK" w:hAnsi="TH SarabunPSK" w:cs="TH SarabunPSK"/>
          <w:color w:val="000000"/>
          <w:sz w:val="32"/>
          <w:szCs w:val="32"/>
          <w:cs/>
        </w:rPr>
        <w:t>ของผู้รับทุนให้ชัดเจน</w:t>
      </w:r>
      <w:r w:rsidRPr="00816C86">
        <w:rPr>
          <w:rFonts w:ascii="TH SarabunPSK" w:hAnsi="TH SarabunPSK" w:cs="TH SarabunPSK"/>
          <w:color w:val="000000"/>
          <w:sz w:val="32"/>
          <w:szCs w:val="32"/>
        </w:rPr>
        <w:t> </w:t>
      </w:r>
    </w:p>
    <w:p w:rsidR="003111F2" w:rsidRPr="00816C86" w:rsidRDefault="003111F2" w:rsidP="009975D6">
      <w:pPr>
        <w:spacing w:line="320" w:lineRule="exact"/>
        <w:ind w:firstLine="2835"/>
        <w:jc w:val="thaiDistribute"/>
        <w:rPr>
          <w:rFonts w:ascii="TH SarabunPSK" w:hAnsi="TH SarabunPSK" w:cs="TH SarabunPSK"/>
          <w:sz w:val="32"/>
          <w:szCs w:val="32"/>
        </w:rPr>
      </w:pPr>
      <w:r w:rsidRPr="00816C86">
        <w:rPr>
          <w:rFonts w:ascii="TH SarabunPSK" w:hAnsi="TH SarabunPSK" w:cs="TH SarabunPSK"/>
          <w:color w:val="000000"/>
          <w:sz w:val="32"/>
          <w:szCs w:val="32"/>
          <w:cs/>
        </w:rPr>
        <w:t>6) สร้างความร่วมมือกับภาคเอกชน ภาคการผลิต และหน่วยงานที่เกี่ยวข้อง</w:t>
      </w:r>
      <w:r w:rsidRPr="00816C86">
        <w:rPr>
          <w:rFonts w:ascii="TH SarabunPSK" w:hAnsi="TH SarabunPSK" w:cs="TH SarabunPSK"/>
          <w:color w:val="000000"/>
          <w:sz w:val="32"/>
          <w:szCs w:val="32"/>
          <w:cs/>
        </w:rPr>
        <w:br/>
        <w:t>ในการร่วมผลิตหรือแลกเปลี่ยนความรู้/เทคโนโลยี โดยอาจมีการปรับเปลี่ยนแนวทางการปฏิบัติงานชดใช้ทุนให้มีรูปแบบที่ดึงดูดผู้รับทุนไปทำงานให้เต็มศักยภาพ</w:t>
      </w:r>
    </w:p>
    <w:p w:rsidR="003111F2" w:rsidRPr="00816C86" w:rsidRDefault="003111F2" w:rsidP="009975D6">
      <w:pPr>
        <w:spacing w:line="320" w:lineRule="exact"/>
        <w:ind w:firstLine="2835"/>
        <w:jc w:val="thaiDistribute"/>
        <w:rPr>
          <w:rFonts w:ascii="TH SarabunPSK" w:hAnsi="TH SarabunPSK" w:cs="TH SarabunPSK"/>
          <w:color w:val="000000"/>
          <w:sz w:val="32"/>
          <w:szCs w:val="32"/>
        </w:rPr>
      </w:pPr>
      <w:r w:rsidRPr="00816C86">
        <w:rPr>
          <w:rFonts w:ascii="TH SarabunPSK" w:hAnsi="TH SarabunPSK" w:cs="TH SarabunPSK"/>
          <w:color w:val="000000"/>
          <w:sz w:val="32"/>
          <w:szCs w:val="32"/>
          <w:cs/>
        </w:rPr>
        <w:t xml:space="preserve">7) มีระบบการรายงานผลการดำเนินการในภาพรวมอย่างต่อเนื่องเป็นระยะ </w:t>
      </w:r>
    </w:p>
    <w:p w:rsidR="003111F2" w:rsidRPr="00816C86" w:rsidRDefault="003111F2" w:rsidP="009975D6">
      <w:pPr>
        <w:spacing w:line="320" w:lineRule="exact"/>
        <w:ind w:firstLine="1712"/>
        <w:jc w:val="thaiDistribute"/>
        <w:rPr>
          <w:rFonts w:ascii="TH SarabunPSK" w:hAnsi="TH SarabunPSK" w:cs="TH SarabunPSK"/>
          <w:b/>
          <w:bCs/>
          <w:sz w:val="32"/>
          <w:szCs w:val="32"/>
          <w:cs/>
        </w:rPr>
      </w:pPr>
      <w:r w:rsidRPr="00816C86">
        <w:rPr>
          <w:rFonts w:ascii="TH SarabunPSK" w:hAnsi="TH SarabunPSK" w:cs="TH SarabunPSK"/>
          <w:b/>
          <w:bCs/>
          <w:sz w:val="32"/>
          <w:szCs w:val="32"/>
          <w:cs/>
        </w:rPr>
        <w:t>2. ความสอดคล้องกับ</w:t>
      </w:r>
      <w:r w:rsidRPr="00816C86">
        <w:rPr>
          <w:rFonts w:ascii="TH SarabunPSK" w:hAnsi="TH SarabunPSK" w:cs="TH SarabunPSK"/>
          <w:b/>
          <w:bCs/>
          <w:color w:val="000000" w:themeColor="text1"/>
          <w:sz w:val="32"/>
          <w:szCs w:val="32"/>
          <w:cs/>
        </w:rPr>
        <w:t>ทิศทางการพัฒนาประเทศ</w:t>
      </w:r>
      <w:r w:rsidRPr="00816C86">
        <w:rPr>
          <w:rFonts w:ascii="TH SarabunPSK" w:hAnsi="TH SarabunPSK" w:cs="TH SarabunPSK"/>
          <w:b/>
          <w:bCs/>
          <w:sz w:val="32"/>
          <w:szCs w:val="32"/>
        </w:rPr>
        <w:t xml:space="preserve"> </w:t>
      </w:r>
    </w:p>
    <w:p w:rsidR="003111F2" w:rsidRPr="00816C86" w:rsidRDefault="003111F2" w:rsidP="009975D6">
      <w:pPr>
        <w:spacing w:line="320" w:lineRule="exact"/>
        <w:ind w:firstLine="2127"/>
        <w:jc w:val="thaiDistribute"/>
        <w:rPr>
          <w:rFonts w:ascii="TH SarabunPSK" w:hAnsi="TH SarabunPSK" w:cs="TH SarabunPSK"/>
          <w:b/>
          <w:bCs/>
          <w:sz w:val="32"/>
          <w:szCs w:val="32"/>
          <w:cs/>
        </w:rPr>
      </w:pPr>
      <w:r w:rsidRPr="00816C86">
        <w:rPr>
          <w:rFonts w:ascii="TH SarabunPSK" w:hAnsi="TH SarabunPSK" w:cs="TH SarabunPSK"/>
          <w:color w:val="000000" w:themeColor="text1"/>
          <w:sz w:val="32"/>
          <w:szCs w:val="32"/>
          <w:cs/>
        </w:rPr>
        <w:t>2.1 ยุทธศาสตร์ชาติระยะ 20 ปี (2561–2580)</w:t>
      </w:r>
      <w:r w:rsidRPr="00816C86">
        <w:rPr>
          <w:rFonts w:ascii="TH SarabunPSK" w:hAnsi="TH SarabunPSK" w:cs="TH SarabunPSK"/>
          <w:color w:val="000000" w:themeColor="text1"/>
          <w:sz w:val="32"/>
          <w:szCs w:val="32"/>
        </w:rPr>
        <w:t xml:space="preserve"> </w:t>
      </w:r>
      <w:r w:rsidRPr="00816C86">
        <w:rPr>
          <w:rFonts w:ascii="TH SarabunPSK" w:hAnsi="TH SarabunPSK" w:cs="TH SarabunPSK"/>
          <w:color w:val="000000" w:themeColor="text1"/>
          <w:spacing w:val="-4"/>
          <w:sz w:val="32"/>
          <w:szCs w:val="32"/>
          <w:cs/>
        </w:rPr>
        <w:t>ในยุทธศาสตร์ที่ 3 ด้านการพัฒนาและเสริมสร้างศักยภาพทรัพยากรมนุษย์</w:t>
      </w:r>
      <w:r w:rsidRPr="00816C86">
        <w:rPr>
          <w:rFonts w:ascii="TH SarabunPSK" w:hAnsi="TH SarabunPSK" w:cs="TH SarabunPSK"/>
          <w:color w:val="000000" w:themeColor="text1"/>
          <w:spacing w:val="-6"/>
          <w:sz w:val="32"/>
          <w:szCs w:val="32"/>
          <w:cs/>
        </w:rPr>
        <w:t xml:space="preserve"> </w:t>
      </w:r>
      <w:r w:rsidRPr="00816C86">
        <w:rPr>
          <w:rFonts w:ascii="TH SarabunPSK" w:hAnsi="TH SarabunPSK" w:cs="TH SarabunPSK"/>
          <w:color w:val="000000" w:themeColor="text1"/>
          <w:sz w:val="32"/>
          <w:szCs w:val="32"/>
          <w:cs/>
        </w:rPr>
        <w:t>มีเป้าหมายการพัฒนาที่สำคัญเพื่อพัฒนาคนในทุกมิติและในทุกช่วงวัย</w:t>
      </w:r>
      <w:r w:rsidRPr="00816C86">
        <w:rPr>
          <w:rFonts w:ascii="TH SarabunPSK" w:hAnsi="TH SarabunPSK" w:cs="TH SarabunPSK"/>
          <w:color w:val="000000" w:themeColor="text1"/>
          <w:sz w:val="32"/>
          <w:szCs w:val="32"/>
          <w:cs/>
        </w:rPr>
        <w:br/>
        <w:t>ให้เป็นคนดี เก่ง และมีคุณภาพ โดยคนไทยมีความพร้อมทั้งกาย ใจ สติปัญญา มีพัฒนาการที่ดีรอบด้านและ</w:t>
      </w:r>
      <w:r w:rsidRPr="00816C86">
        <w:rPr>
          <w:rFonts w:ascii="TH SarabunPSK" w:hAnsi="TH SarabunPSK" w:cs="TH SarabunPSK"/>
          <w:color w:val="000000" w:themeColor="text1"/>
          <w:sz w:val="32"/>
          <w:szCs w:val="32"/>
          <w:cs/>
        </w:rPr>
        <w:br/>
        <w:t>มีสุขภาวะที่ดีในทุกช่วงวัย มีจิตสาธารณะ รับผิดชอบต่อสังคมและผู้อื่น มัธยัสถ์ อดออม โอบอ้อมอารี มีวินัย รักษาศีลธรรมและเป็นพลเมืองดีของชาติ มีหลักคิดที่ถูกต้อง มีทักษะที่จำเป็นในศตวรรษที่ 21 มีทักษะสื่อสารภาษาอังกฤษและภาษาที่สาม และอนุรักษ์ภาษาท้องถิ่น มีนิสัยรักการเรียนรู้และการพัฒนาตนเองอย่างต่อเนื่องตลอดชีวิต สู่การเป็นคนไทยที่มีทักษะสูง เป็นนวัตกร นักคิด ผู้ประกอบการ เกษตรกรยุคใหม่ และอื่น ๆ โดยมีสัมมาชีพตามความถนัดของตนเอง</w:t>
      </w:r>
    </w:p>
    <w:p w:rsidR="003111F2" w:rsidRPr="00816C86" w:rsidRDefault="003111F2" w:rsidP="009975D6">
      <w:pPr>
        <w:spacing w:line="320" w:lineRule="exact"/>
        <w:ind w:firstLine="2127"/>
        <w:jc w:val="thaiDistribute"/>
        <w:rPr>
          <w:rFonts w:ascii="TH SarabunPSK" w:eastAsia="Calibri" w:hAnsi="TH SarabunPSK" w:cs="TH SarabunPSK"/>
          <w:sz w:val="32"/>
          <w:szCs w:val="32"/>
        </w:rPr>
      </w:pPr>
      <w:r w:rsidRPr="00816C86">
        <w:rPr>
          <w:rFonts w:ascii="TH SarabunPSK" w:eastAsia="Calibri" w:hAnsi="TH SarabunPSK" w:cs="TH SarabunPSK"/>
          <w:spacing w:val="-8"/>
          <w:sz w:val="32"/>
          <w:szCs w:val="32"/>
          <w:cs/>
        </w:rPr>
        <w:t xml:space="preserve">2.2 </w:t>
      </w:r>
      <w:r w:rsidRPr="00816C86">
        <w:rPr>
          <w:rFonts w:ascii="TH SarabunPSK" w:hAnsi="TH SarabunPSK" w:cs="TH SarabunPSK"/>
          <w:color w:val="000000" w:themeColor="text1"/>
          <w:sz w:val="32"/>
          <w:szCs w:val="32"/>
          <w:cs/>
        </w:rPr>
        <w:t>แผน</w:t>
      </w:r>
      <w:r w:rsidRPr="00816C86">
        <w:rPr>
          <w:rFonts w:ascii="TH SarabunPSK" w:eastAsia="Times New Roman" w:hAnsi="TH SarabunPSK" w:cs="TH SarabunPSK"/>
          <w:sz w:val="32"/>
          <w:szCs w:val="32"/>
          <w:cs/>
        </w:rPr>
        <w:t>ด้านการอุดมศึกษา</w:t>
      </w:r>
      <w:r w:rsidRPr="00816C86">
        <w:rPr>
          <w:rFonts w:ascii="TH SarabunPSK" w:hAnsi="TH SarabunPSK" w:cs="TH SarabunPSK"/>
          <w:sz w:val="32"/>
          <w:szCs w:val="32"/>
          <w:cs/>
        </w:rPr>
        <w:t>เพื่อผลิตและพัฒนากำลังคนของประเทศ พ.ศ. 2564 – 2570             มี</w:t>
      </w:r>
      <w:r w:rsidRPr="00816C86">
        <w:rPr>
          <w:rFonts w:ascii="TH SarabunPSK" w:eastAsia="Times New Roman" w:hAnsi="TH SarabunPSK" w:cs="TH SarabunPSK"/>
          <w:sz w:val="32"/>
          <w:szCs w:val="32"/>
          <w:cs/>
        </w:rPr>
        <w:t xml:space="preserve">วิสัยทัศน์ “อุดมศึกษาสร้างคน สร้างปัญญา เพื่อพัฒนาสังคมไทยอย่างยั่งยืน” โดยมีเป้าหมายหลัก </w:t>
      </w:r>
      <w:r w:rsidRPr="00816C86">
        <w:rPr>
          <w:rFonts w:ascii="TH SarabunPSK" w:eastAsia="Times New Roman" w:hAnsi="TH SarabunPSK" w:cs="TH SarabunPSK"/>
          <w:spacing w:val="-6"/>
          <w:sz w:val="32"/>
          <w:szCs w:val="32"/>
          <w:cs/>
        </w:rPr>
        <w:br/>
        <w:t>3</w:t>
      </w:r>
      <w:r w:rsidRPr="00816C86">
        <w:rPr>
          <w:rFonts w:ascii="TH SarabunPSK" w:eastAsia="Times New Roman" w:hAnsi="TH SarabunPSK" w:cs="TH SarabunPSK"/>
          <w:spacing w:val="-6"/>
          <w:sz w:val="32"/>
          <w:szCs w:val="32"/>
        </w:rPr>
        <w:t xml:space="preserve"> </w:t>
      </w:r>
      <w:r w:rsidRPr="00816C86">
        <w:rPr>
          <w:rFonts w:ascii="TH SarabunPSK" w:eastAsia="Times New Roman" w:hAnsi="TH SarabunPSK" w:cs="TH SarabunPSK"/>
          <w:spacing w:val="-6"/>
          <w:sz w:val="32"/>
          <w:szCs w:val="32"/>
          <w:cs/>
        </w:rPr>
        <w:t xml:space="preserve">ประการ ได้แก่ </w:t>
      </w:r>
      <w:r w:rsidRPr="00816C86">
        <w:rPr>
          <w:rFonts w:ascii="TH SarabunPSK" w:eastAsia="Times New Roman" w:hAnsi="TH SarabunPSK" w:cs="TH SarabunPSK"/>
          <w:spacing w:val="-6"/>
          <w:sz w:val="32"/>
          <w:szCs w:val="32"/>
        </w:rPr>
        <w:t>(</w:t>
      </w:r>
      <w:r w:rsidRPr="00816C86">
        <w:rPr>
          <w:rFonts w:ascii="TH SarabunPSK" w:eastAsia="Times New Roman" w:hAnsi="TH SarabunPSK" w:cs="TH SarabunPSK"/>
          <w:spacing w:val="-6"/>
          <w:sz w:val="32"/>
          <w:szCs w:val="32"/>
          <w:cs/>
        </w:rPr>
        <w:t>1) กำลังคนมีคุณภาพและปริมาณรองรับการพัฒนาประเทศ และการเปลี่ยนแปลงตามกระแสโลก</w:t>
      </w:r>
      <w:r w:rsidRPr="00816C86">
        <w:rPr>
          <w:rFonts w:ascii="TH SarabunPSK" w:eastAsia="Times New Roman" w:hAnsi="TH SarabunPSK" w:cs="TH SarabunPSK"/>
          <w:sz w:val="32"/>
          <w:szCs w:val="32"/>
          <w:cs/>
        </w:rPr>
        <w:t xml:space="preserve">             </w:t>
      </w:r>
      <w:r w:rsidRPr="00816C86">
        <w:rPr>
          <w:rFonts w:ascii="TH SarabunPSK" w:eastAsia="Times New Roman" w:hAnsi="TH SarabunPSK" w:cs="TH SarabunPSK"/>
          <w:sz w:val="32"/>
          <w:szCs w:val="32"/>
        </w:rPr>
        <w:t>(</w:t>
      </w:r>
      <w:r w:rsidRPr="00816C86">
        <w:rPr>
          <w:rFonts w:ascii="TH SarabunPSK" w:eastAsia="Times New Roman" w:hAnsi="TH SarabunPSK" w:cs="TH SarabunPSK"/>
          <w:sz w:val="32"/>
          <w:szCs w:val="32"/>
          <w:cs/>
        </w:rPr>
        <w:t xml:space="preserve">2) งานวิจัยเพื่อสร้างองค์ความรู้และนวัตกรรม เพื่อการพัฒนาประเทศอย่างยั่งยืน และ </w:t>
      </w:r>
      <w:r w:rsidRPr="00816C86">
        <w:rPr>
          <w:rFonts w:ascii="TH SarabunPSK" w:eastAsia="Times New Roman" w:hAnsi="TH SarabunPSK" w:cs="TH SarabunPSK"/>
          <w:sz w:val="32"/>
          <w:szCs w:val="32"/>
        </w:rPr>
        <w:t>(</w:t>
      </w:r>
      <w:r w:rsidRPr="00816C86">
        <w:rPr>
          <w:rFonts w:ascii="TH SarabunPSK" w:eastAsia="Times New Roman" w:hAnsi="TH SarabunPSK" w:cs="TH SarabunPSK"/>
          <w:sz w:val="32"/>
          <w:szCs w:val="32"/>
          <w:cs/>
        </w:rPr>
        <w:t>3) สถาบันอุดมศึกษา</w:t>
      </w:r>
      <w:r w:rsidRPr="00816C86">
        <w:rPr>
          <w:rFonts w:ascii="TH SarabunPSK" w:eastAsia="Times New Roman" w:hAnsi="TH SarabunPSK" w:cs="TH SarabunPSK"/>
          <w:sz w:val="32"/>
          <w:szCs w:val="32"/>
        </w:rPr>
        <w:br/>
      </w:r>
      <w:r w:rsidRPr="00816C86">
        <w:rPr>
          <w:rFonts w:ascii="TH SarabunPSK" w:eastAsia="Times New Roman" w:hAnsi="TH SarabunPSK" w:cs="TH SarabunPSK"/>
          <w:sz w:val="32"/>
          <w:szCs w:val="32"/>
          <w:cs/>
        </w:rPr>
        <w:t>มีสมรรถนะตรงตามอัตลักษณ์/จุดแข็ง เพื่อให้เกิดคุณภาพในระบบอุดมศึกษา</w:t>
      </w:r>
    </w:p>
    <w:p w:rsidR="003111F2" w:rsidRPr="00816C86" w:rsidRDefault="003111F2" w:rsidP="009975D6">
      <w:pPr>
        <w:spacing w:line="320" w:lineRule="exact"/>
        <w:ind w:firstLine="2127"/>
        <w:jc w:val="thaiDistribute"/>
        <w:rPr>
          <w:rFonts w:ascii="TH SarabunPSK" w:hAnsi="TH SarabunPSK" w:cs="TH SarabunPSK"/>
          <w:sz w:val="32"/>
          <w:szCs w:val="32"/>
        </w:rPr>
      </w:pPr>
      <w:r w:rsidRPr="00816C86">
        <w:rPr>
          <w:rFonts w:ascii="TH SarabunPSK" w:hAnsi="TH SarabunPSK" w:cs="TH SarabunPSK"/>
          <w:sz w:val="32"/>
          <w:szCs w:val="32"/>
          <w:cs/>
        </w:rPr>
        <w:t>2.3 (ร่าง) กรอบ</w:t>
      </w:r>
      <w:r w:rsidRPr="00816C86">
        <w:rPr>
          <w:rFonts w:ascii="TH SarabunPSK" w:eastAsia="Times New Roman" w:hAnsi="TH SarabunPSK" w:cs="TH SarabunPSK"/>
          <w:sz w:val="32"/>
          <w:szCs w:val="32"/>
          <w:cs/>
        </w:rPr>
        <w:t>นโยบาย</w:t>
      </w:r>
      <w:r w:rsidRPr="00816C86">
        <w:rPr>
          <w:rFonts w:ascii="TH SarabunPSK" w:hAnsi="TH SarabunPSK" w:cs="TH SarabunPSK"/>
          <w:sz w:val="32"/>
          <w:szCs w:val="32"/>
          <w:cs/>
        </w:rPr>
        <w:t xml:space="preserve">และยุทธศาสตร์การอุดมศึกษา วิทยาศาสตร์ วิจัยและนวัตกรรม พ.ศ. 2566 – 2570 มีวิสัยทัศน์ “สานพลังการอุดมศึกษา วิทยาศาสตร์ วิจัยและนวัตกรรมไทย </w:t>
      </w:r>
      <w:r w:rsidRPr="00816C86">
        <w:rPr>
          <w:rFonts w:ascii="TH SarabunPSK" w:hAnsi="TH SarabunPSK" w:cs="TH SarabunPSK"/>
          <w:sz w:val="32"/>
          <w:szCs w:val="32"/>
          <w:cs/>
        </w:rPr>
        <w:br/>
        <w:t>พลิกโฉมให้ประเทศมีการพัฒนาอย่างรวดเร็วและยั่งยืน ยกระดับความสามารถในการแข่งขันด้วยเศรษฐกิจสร้างคุณค่า และพร้อมก้าวสู่อนาคต” ซึ่งได้กำหนดประเด็นยุทธศาสตร์การพัฒนากำลังคน สถาบันอุดมศึกษา และสถาบันวิจัยให้เป็นฐานการขับเคลื่อนการพัฒนาเศรษฐกิจและสังคมของประเทศแบบก้าวกระโดดและอย่างยั่งยืน</w:t>
      </w:r>
    </w:p>
    <w:p w:rsidR="003111F2" w:rsidRPr="00816C86" w:rsidRDefault="003111F2" w:rsidP="009975D6">
      <w:pPr>
        <w:spacing w:line="320" w:lineRule="exact"/>
        <w:ind w:firstLine="2127"/>
        <w:jc w:val="thaiDistribute"/>
        <w:rPr>
          <w:rFonts w:ascii="TH SarabunPSK" w:hAnsi="TH SarabunPSK" w:cs="TH SarabunPSK"/>
          <w:sz w:val="32"/>
          <w:szCs w:val="32"/>
        </w:rPr>
      </w:pPr>
    </w:p>
    <w:p w:rsidR="003111F2" w:rsidRPr="00816C86" w:rsidRDefault="00806D81" w:rsidP="009975D6">
      <w:pPr>
        <w:tabs>
          <w:tab w:val="left" w:pos="1260"/>
        </w:tabs>
        <w:spacing w:line="320" w:lineRule="exact"/>
        <w:jc w:val="thaiDistribute"/>
        <w:rPr>
          <w:rFonts w:ascii="TH SarabunPSK" w:hAnsi="TH SarabunPSK" w:cs="TH SarabunPSK"/>
          <w:b/>
          <w:bCs/>
          <w:spacing w:val="-6"/>
          <w:kern w:val="32"/>
          <w:sz w:val="32"/>
          <w:szCs w:val="32"/>
          <w:cs/>
        </w:rPr>
      </w:pPr>
      <w:r w:rsidRPr="00816C86">
        <w:rPr>
          <w:rFonts w:ascii="TH SarabunPSK" w:hAnsi="TH SarabunPSK" w:cs="TH SarabunPSK"/>
          <w:b/>
          <w:bCs/>
          <w:sz w:val="32"/>
          <w:szCs w:val="32"/>
          <w:cs/>
        </w:rPr>
        <w:t>22.</w:t>
      </w:r>
      <w:r w:rsidR="003111F2" w:rsidRPr="00816C86">
        <w:rPr>
          <w:rFonts w:ascii="TH SarabunPSK" w:hAnsi="TH SarabunPSK" w:cs="TH SarabunPSK"/>
          <w:b/>
          <w:bCs/>
          <w:sz w:val="32"/>
          <w:szCs w:val="32"/>
          <w:cs/>
        </w:rPr>
        <w:t xml:space="preserve"> </w:t>
      </w:r>
      <w:r w:rsidR="003111F2" w:rsidRPr="00816C86">
        <w:rPr>
          <w:rFonts w:ascii="TH SarabunPSK" w:hAnsi="TH SarabunPSK" w:cs="TH SarabunPSK"/>
          <w:b/>
          <w:bCs/>
          <w:spacing w:val="-6"/>
          <w:kern w:val="32"/>
          <w:sz w:val="32"/>
          <w:szCs w:val="32"/>
          <w:cs/>
        </w:rPr>
        <w:t>เรื่อง  รายงานสถานการณ์การส่งออกของไทย เดือนกรกฎาคม 2564</w:t>
      </w:r>
    </w:p>
    <w:p w:rsidR="003111F2" w:rsidRPr="00816C86" w:rsidRDefault="003111F2" w:rsidP="009975D6">
      <w:pPr>
        <w:tabs>
          <w:tab w:val="left" w:pos="1418"/>
        </w:tabs>
        <w:spacing w:line="320" w:lineRule="exact"/>
        <w:jc w:val="thaiDistribute"/>
        <w:rPr>
          <w:rFonts w:ascii="TH SarabunPSK" w:hAnsi="TH SarabunPSK" w:cs="TH SarabunPSK"/>
          <w:spacing w:val="-6"/>
          <w:kern w:val="32"/>
          <w:sz w:val="32"/>
          <w:szCs w:val="32"/>
          <w:cs/>
        </w:rPr>
      </w:pPr>
      <w:r w:rsidRPr="00816C86">
        <w:rPr>
          <w:rFonts w:ascii="TH SarabunPSK" w:hAnsi="TH SarabunPSK" w:cs="TH SarabunPSK"/>
          <w:spacing w:val="-6"/>
          <w:kern w:val="32"/>
          <w:sz w:val="32"/>
          <w:szCs w:val="32"/>
          <w:cs/>
        </w:rPr>
        <w:tab/>
        <w:t xml:space="preserve">คณะรัฐมนตรีมีมติรับทราบรายงานสถานการณ์การส่งออกของไทย เดือนกรกฎาคม 2564 ตามที่กระทรวงพาณิชย์เสนอ  ดังนี้ </w:t>
      </w:r>
    </w:p>
    <w:p w:rsidR="003111F2" w:rsidRPr="00816C86" w:rsidRDefault="003111F2" w:rsidP="009975D6">
      <w:pPr>
        <w:tabs>
          <w:tab w:val="left" w:pos="1418"/>
          <w:tab w:val="left" w:pos="1701"/>
        </w:tabs>
        <w:spacing w:line="320" w:lineRule="exact"/>
        <w:jc w:val="thaiDistribute"/>
        <w:rPr>
          <w:rFonts w:ascii="TH SarabunPSK" w:hAnsi="TH SarabunPSK" w:cs="TH SarabunPSK"/>
          <w:spacing w:val="-6"/>
          <w:kern w:val="32"/>
          <w:sz w:val="32"/>
          <w:szCs w:val="32"/>
          <w:cs/>
        </w:rPr>
      </w:pPr>
      <w:r w:rsidRPr="00816C86">
        <w:rPr>
          <w:rFonts w:ascii="TH SarabunPSK" w:hAnsi="TH SarabunPSK" w:cs="TH SarabunPSK"/>
          <w:spacing w:val="-6"/>
          <w:kern w:val="32"/>
          <w:sz w:val="32"/>
          <w:szCs w:val="32"/>
          <w:cs/>
        </w:rPr>
        <w:tab/>
      </w:r>
      <w:r w:rsidRPr="00816C86">
        <w:rPr>
          <w:rFonts w:ascii="TH SarabunPSK" w:hAnsi="TH SarabunPSK" w:cs="TH SarabunPSK"/>
          <w:b/>
          <w:bCs/>
          <w:spacing w:val="-6"/>
          <w:kern w:val="32"/>
          <w:sz w:val="32"/>
          <w:szCs w:val="32"/>
          <w:u w:val="single"/>
          <w:cs/>
        </w:rPr>
        <w:t xml:space="preserve">สาระสำคัญ </w:t>
      </w:r>
    </w:p>
    <w:p w:rsidR="003111F2" w:rsidRPr="00816C86" w:rsidRDefault="003111F2" w:rsidP="009975D6">
      <w:pPr>
        <w:tabs>
          <w:tab w:val="left" w:pos="1418"/>
          <w:tab w:val="left" w:pos="1701"/>
          <w:tab w:val="left" w:pos="2127"/>
        </w:tabs>
        <w:spacing w:line="320" w:lineRule="exact"/>
        <w:jc w:val="thaiDistribute"/>
        <w:rPr>
          <w:rFonts w:ascii="TH SarabunPSK" w:hAnsi="TH SarabunPSK" w:cs="TH SarabunPSK"/>
          <w:spacing w:val="-6"/>
          <w:kern w:val="32"/>
          <w:sz w:val="32"/>
          <w:szCs w:val="32"/>
          <w:cs/>
        </w:rPr>
      </w:pPr>
      <w:r w:rsidRPr="00816C86">
        <w:rPr>
          <w:rFonts w:ascii="TH SarabunPSK" w:hAnsi="TH SarabunPSK" w:cs="TH SarabunPSK"/>
          <w:spacing w:val="-6"/>
          <w:kern w:val="32"/>
          <w:sz w:val="32"/>
          <w:szCs w:val="32"/>
          <w:cs/>
        </w:rPr>
        <w:tab/>
      </w:r>
      <w:r w:rsidRPr="00816C86">
        <w:rPr>
          <w:rFonts w:ascii="TH SarabunPSK" w:hAnsi="TH SarabunPSK" w:cs="TH SarabunPSK"/>
          <w:b/>
          <w:bCs/>
          <w:spacing w:val="-6"/>
          <w:kern w:val="32"/>
          <w:sz w:val="32"/>
          <w:szCs w:val="32"/>
          <w:cs/>
        </w:rPr>
        <w:t>1. สรุปสถานการณ์การส่งออกของไทย เดือนกรกฎาคม 2564</w:t>
      </w:r>
    </w:p>
    <w:p w:rsidR="003111F2" w:rsidRPr="00816C86" w:rsidRDefault="003111F2" w:rsidP="009975D6">
      <w:pPr>
        <w:tabs>
          <w:tab w:val="left" w:pos="1701"/>
        </w:tabs>
        <w:spacing w:line="320" w:lineRule="exact"/>
        <w:ind w:firstLine="1418"/>
        <w:jc w:val="thaiDistribute"/>
        <w:rPr>
          <w:rFonts w:ascii="TH SarabunPSK" w:hAnsi="TH SarabunPSK" w:cs="TH SarabunPSK"/>
          <w:color w:val="000000"/>
          <w:spacing w:val="-6"/>
          <w:kern w:val="32"/>
          <w:sz w:val="32"/>
          <w:szCs w:val="32"/>
        </w:rPr>
      </w:pPr>
      <w:r w:rsidRPr="00816C86">
        <w:rPr>
          <w:rFonts w:ascii="TH SarabunPSK" w:hAnsi="TH SarabunPSK" w:cs="TH SarabunPSK"/>
          <w:spacing w:val="-6"/>
          <w:kern w:val="32"/>
          <w:sz w:val="32"/>
          <w:szCs w:val="32"/>
          <w:cs/>
        </w:rPr>
        <w:tab/>
      </w:r>
      <w:r w:rsidRPr="00816C86">
        <w:rPr>
          <w:rFonts w:ascii="TH SarabunPSK" w:hAnsi="TH SarabunPSK" w:cs="TH SarabunPSK"/>
          <w:spacing w:val="-6"/>
          <w:kern w:val="32"/>
          <w:sz w:val="32"/>
          <w:szCs w:val="32"/>
          <w:cs/>
        </w:rPr>
        <w:tab/>
      </w:r>
      <w:r w:rsidRPr="00816C86">
        <w:rPr>
          <w:rFonts w:ascii="TH SarabunPSK" w:hAnsi="TH SarabunPSK" w:cs="TH SarabunPSK"/>
          <w:b/>
          <w:bCs/>
          <w:spacing w:val="-4"/>
          <w:sz w:val="32"/>
          <w:szCs w:val="32"/>
          <w:cs/>
        </w:rPr>
        <w:t xml:space="preserve">การส่งออกของไทยเดือนกรกฎาคม 2564 เติบโตต่อเนื่องเป็นเดือนที่ 5 ด้วยมูลค่า </w:t>
      </w:r>
      <w:r w:rsidRPr="00816C86">
        <w:rPr>
          <w:rFonts w:ascii="TH SarabunPSK" w:hAnsi="TH SarabunPSK" w:cs="TH SarabunPSK"/>
          <w:b/>
          <w:bCs/>
          <w:spacing w:val="-8"/>
          <w:sz w:val="32"/>
          <w:szCs w:val="32"/>
          <w:cs/>
        </w:rPr>
        <w:t xml:space="preserve">22,650.83 ล้านดอลลาร์สหรัฐ ขยายตัวที่ร้อยละ 20.27 </w:t>
      </w:r>
      <w:r w:rsidRPr="00816C86">
        <w:rPr>
          <w:rFonts w:ascii="TH SarabunPSK" w:hAnsi="TH SarabunPSK" w:cs="TH SarabunPSK"/>
          <w:spacing w:val="-8"/>
          <w:sz w:val="32"/>
          <w:szCs w:val="32"/>
          <w:cs/>
        </w:rPr>
        <w:t>หากหักสินค้าเกี่ยวเนื่องกับน้ำมัน ทองคำ และยุทธปัจจัย</w:t>
      </w:r>
      <w:r w:rsidRPr="00816C86">
        <w:rPr>
          <w:rFonts w:ascii="TH SarabunPSK" w:hAnsi="TH SarabunPSK" w:cs="TH SarabunPSK"/>
          <w:spacing w:val="-4"/>
          <w:sz w:val="32"/>
          <w:szCs w:val="32"/>
          <w:cs/>
        </w:rPr>
        <w:t xml:space="preserve"> ขยายตัวร้อยละ </w:t>
      </w:r>
      <w:r w:rsidRPr="00816C86">
        <w:rPr>
          <w:rFonts w:ascii="TH SarabunPSK" w:hAnsi="TH SarabunPSK" w:cs="TH SarabunPSK"/>
          <w:color w:val="000000" w:themeColor="text1"/>
          <w:spacing w:val="-4"/>
          <w:sz w:val="32"/>
          <w:szCs w:val="32"/>
          <w:cs/>
        </w:rPr>
        <w:t>25.38</w:t>
      </w:r>
      <w:r w:rsidRPr="00816C86">
        <w:rPr>
          <w:rFonts w:ascii="TH SarabunPSK" w:hAnsi="TH SarabunPSK" w:cs="TH SarabunPSK"/>
          <w:b/>
          <w:bCs/>
          <w:color w:val="FF0000"/>
          <w:spacing w:val="-4"/>
          <w:sz w:val="32"/>
          <w:szCs w:val="32"/>
          <w:cs/>
        </w:rPr>
        <w:t xml:space="preserve"> </w:t>
      </w:r>
      <w:r w:rsidRPr="00816C86">
        <w:rPr>
          <w:rFonts w:ascii="TH SarabunPSK" w:hAnsi="TH SarabunPSK" w:cs="TH SarabunPSK"/>
          <w:b/>
          <w:bCs/>
          <w:spacing w:val="-4"/>
          <w:sz w:val="32"/>
          <w:szCs w:val="32"/>
          <w:cs/>
        </w:rPr>
        <w:t xml:space="preserve">เป็นผลจากการเร่งแก้ไขอุปสรรคที่เกี่ยวข้องกับการส่งออก และการดำเนินงานตามแผนส่งเสริมการส่งออกของกระทรวงพาณิชย์อย่างต่อเนื่อง รวมถึงปัจจัยการฟื้นตัวของเศรษฐกิจคู่ค้าสำคัญ </w:t>
      </w:r>
      <w:r w:rsidRPr="00816C86">
        <w:rPr>
          <w:rFonts w:ascii="TH SarabunPSK" w:hAnsi="TH SarabunPSK" w:cs="TH SarabunPSK"/>
          <w:spacing w:val="-4"/>
          <w:sz w:val="32"/>
          <w:szCs w:val="32"/>
          <w:cs/>
        </w:rPr>
        <w:t>โดยเฉพาะเศรษฐกิจสหรัฐฯ ที่ฟื้นตัวต่อเนื่อง ส่งผลให้การจ้างงานปรับตัวดีในระดับที่น่าพอใจ ขณะที่การผ่อนคลาย</w:t>
      </w:r>
      <w:r w:rsidRPr="00816C86">
        <w:rPr>
          <w:rFonts w:ascii="TH SarabunPSK" w:hAnsi="TH SarabunPSK" w:cs="TH SarabunPSK"/>
          <w:spacing w:val="-8"/>
          <w:sz w:val="32"/>
          <w:szCs w:val="32"/>
          <w:cs/>
        </w:rPr>
        <w:t>มาตรการล็อกดาวน์ในสหภาพยุโรปทำให้ภาคบริการฟื้นตัว ผลักดันให้เศรษฐกิจยุโรปเติบโตเร็วขึ้น อีกทั้งภาคการผลิต</w:t>
      </w:r>
      <w:r w:rsidRPr="00816C86">
        <w:rPr>
          <w:rFonts w:ascii="TH SarabunPSK" w:hAnsi="TH SarabunPSK" w:cs="TH SarabunPSK"/>
          <w:spacing w:val="-4"/>
          <w:sz w:val="32"/>
          <w:szCs w:val="32"/>
          <w:cs/>
        </w:rPr>
        <w:br/>
        <w:t xml:space="preserve">ทั่วโลกยังคงขยายตัวดี สะท้อนจากดัชนีผู้จัดการฝ่ายจัดซื้อภาคการผลิตโลก (Global Manufacturing PMI) </w:t>
      </w:r>
      <w:r w:rsidRPr="00816C86">
        <w:rPr>
          <w:rFonts w:ascii="TH SarabunPSK" w:hAnsi="TH SarabunPSK" w:cs="TH SarabunPSK"/>
          <w:spacing w:val="-4"/>
          <w:sz w:val="32"/>
          <w:szCs w:val="32"/>
          <w:cs/>
        </w:rPr>
        <w:br/>
      </w:r>
      <w:r w:rsidRPr="00816C86">
        <w:rPr>
          <w:rFonts w:ascii="TH SarabunPSK" w:hAnsi="TH SarabunPSK" w:cs="TH SarabunPSK"/>
          <w:spacing w:val="-4"/>
          <w:sz w:val="32"/>
          <w:szCs w:val="32"/>
          <w:cs/>
        </w:rPr>
        <w:lastRenderedPageBreak/>
        <w:t>ที่อยู่เหนือระดับ 50 ต่อเนื่องเป็นเดือนที่ 13 โดยการผลิตสินค้าเพื่อการอุปโภคบริโภค สินค้าวัตถุดิบ และสินค้า</w:t>
      </w:r>
      <w:r w:rsidRPr="00816C86">
        <w:rPr>
          <w:rFonts w:ascii="TH SarabunPSK" w:hAnsi="TH SarabunPSK" w:cs="TH SarabunPSK"/>
          <w:spacing w:val="-4"/>
          <w:sz w:val="32"/>
          <w:szCs w:val="32"/>
          <w:cs/>
        </w:rPr>
        <w:br/>
        <w:t xml:space="preserve">เพื่อการลงทุนปรับตัวดีขึ้น นอกจากนี้ เงินบาทที่อ่อนค่ายังเป็นปัจจัยหนุนต่อภาคการส่งออกไทย ทั้งนี้ </w:t>
      </w:r>
      <w:r w:rsidRPr="00816C86">
        <w:rPr>
          <w:rFonts w:ascii="TH SarabunPSK" w:hAnsi="TH SarabunPSK" w:cs="TH SarabunPSK"/>
          <w:b/>
          <w:bCs/>
          <w:spacing w:val="-4"/>
          <w:sz w:val="32"/>
          <w:szCs w:val="32"/>
          <w:cs/>
        </w:rPr>
        <w:t xml:space="preserve">การส่งออก </w:t>
      </w:r>
      <w:r w:rsidRPr="00816C86">
        <w:rPr>
          <w:rFonts w:ascii="TH SarabunPSK" w:hAnsi="TH SarabunPSK" w:cs="TH SarabunPSK"/>
          <w:b/>
          <w:bCs/>
          <w:spacing w:val="-4"/>
          <w:sz w:val="32"/>
          <w:szCs w:val="32"/>
          <w:cs/>
        </w:rPr>
        <w:br/>
        <w:t>7 เดือนแรกของปี 2564</w:t>
      </w:r>
      <w:r w:rsidRPr="00816C86">
        <w:rPr>
          <w:rFonts w:ascii="TH SarabunPSK" w:hAnsi="TH SarabunPSK" w:cs="TH SarabunPSK"/>
          <w:spacing w:val="-4"/>
          <w:sz w:val="32"/>
          <w:szCs w:val="32"/>
          <w:cs/>
        </w:rPr>
        <w:t xml:space="preserve"> </w:t>
      </w:r>
      <w:r w:rsidRPr="00816C86">
        <w:rPr>
          <w:rFonts w:ascii="TH SarabunPSK" w:hAnsi="TH SarabunPSK" w:cs="TH SarabunPSK"/>
          <w:b/>
          <w:bCs/>
          <w:spacing w:val="-4"/>
          <w:sz w:val="32"/>
          <w:szCs w:val="32"/>
          <w:cs/>
        </w:rPr>
        <w:t>ขยายตัวที่ร้อยละ 16.20</w:t>
      </w:r>
      <w:r w:rsidRPr="00816C86">
        <w:rPr>
          <w:rFonts w:ascii="TH SarabunPSK" w:hAnsi="TH SarabunPSK" w:cs="TH SarabunPSK"/>
          <w:spacing w:val="-4"/>
          <w:sz w:val="32"/>
          <w:szCs w:val="32"/>
          <w:cs/>
        </w:rPr>
        <w:t xml:space="preserve"> </w:t>
      </w:r>
      <w:r w:rsidRPr="00816C86">
        <w:rPr>
          <w:rFonts w:ascii="TH SarabunPSK" w:hAnsi="TH SarabunPSK" w:cs="TH SarabunPSK"/>
          <w:b/>
          <w:bCs/>
          <w:spacing w:val="-4"/>
          <w:sz w:val="32"/>
          <w:szCs w:val="32"/>
          <w:cs/>
        </w:rPr>
        <w:t xml:space="preserve">เมื่อหักสินค้าเกี่ยวเนื่องกับน้ำมัน ทองคำ และยุทธปัจจัย ขยายตัวที่ร้อยละ </w:t>
      </w:r>
      <w:r w:rsidRPr="00816C86">
        <w:rPr>
          <w:rFonts w:ascii="TH SarabunPSK" w:hAnsi="TH SarabunPSK" w:cs="TH SarabunPSK"/>
          <w:b/>
          <w:bCs/>
          <w:color w:val="000000" w:themeColor="text1"/>
          <w:spacing w:val="-4"/>
          <w:sz w:val="32"/>
          <w:szCs w:val="32"/>
          <w:cs/>
        </w:rPr>
        <w:t>21.47</w:t>
      </w:r>
      <w:r w:rsidRPr="00816C86">
        <w:rPr>
          <w:rFonts w:ascii="TH SarabunPSK" w:hAnsi="TH SarabunPSK" w:cs="TH SarabunPSK"/>
          <w:b/>
          <w:bCs/>
          <w:color w:val="FF0000"/>
          <w:spacing w:val="-4"/>
          <w:sz w:val="32"/>
          <w:szCs w:val="32"/>
          <w:cs/>
        </w:rPr>
        <w:t xml:space="preserve"> </w:t>
      </w:r>
      <w:r w:rsidRPr="00816C86">
        <w:rPr>
          <w:rFonts w:ascii="TH SarabunPSK" w:hAnsi="TH SarabunPSK" w:cs="TH SarabunPSK"/>
          <w:b/>
          <w:bCs/>
          <w:spacing w:val="-4"/>
          <w:sz w:val="32"/>
          <w:szCs w:val="32"/>
          <w:cs/>
        </w:rPr>
        <w:t>สะท้อนภาคเศรษฐกิจจริง (Real Sector) ที่เติบโตอย่างชัดเจน</w:t>
      </w:r>
    </w:p>
    <w:p w:rsidR="003111F2" w:rsidRPr="00816C86" w:rsidRDefault="003111F2" w:rsidP="009975D6">
      <w:pPr>
        <w:tabs>
          <w:tab w:val="left" w:pos="1701"/>
        </w:tabs>
        <w:spacing w:line="320" w:lineRule="exact"/>
        <w:ind w:firstLine="1418"/>
        <w:jc w:val="thaiDistribute"/>
        <w:rPr>
          <w:rFonts w:ascii="TH SarabunPSK" w:hAnsi="TH SarabunPSK" w:cs="TH SarabunPSK"/>
          <w:spacing w:val="-6"/>
          <w:kern w:val="32"/>
          <w:sz w:val="32"/>
          <w:szCs w:val="32"/>
          <w:cs/>
        </w:rPr>
      </w:pPr>
      <w:r w:rsidRPr="00816C86">
        <w:rPr>
          <w:rFonts w:ascii="TH SarabunPSK" w:hAnsi="TH SarabunPSK" w:cs="TH SarabunPSK"/>
          <w:color w:val="000000"/>
          <w:spacing w:val="-6"/>
          <w:kern w:val="32"/>
          <w:sz w:val="32"/>
          <w:szCs w:val="32"/>
          <w:cs/>
        </w:rPr>
        <w:tab/>
      </w:r>
      <w:r w:rsidRPr="00816C86">
        <w:rPr>
          <w:rFonts w:ascii="TH SarabunPSK" w:hAnsi="TH SarabunPSK" w:cs="TH SarabunPSK"/>
          <w:color w:val="000000"/>
          <w:spacing w:val="-6"/>
          <w:kern w:val="32"/>
          <w:sz w:val="32"/>
          <w:szCs w:val="32"/>
          <w:cs/>
        </w:rPr>
        <w:tab/>
      </w:r>
      <w:r w:rsidRPr="00816C86">
        <w:rPr>
          <w:rFonts w:ascii="TH SarabunPSK" w:hAnsi="TH SarabunPSK" w:cs="TH SarabunPSK"/>
          <w:b/>
          <w:bCs/>
          <w:spacing w:val="-6"/>
          <w:kern w:val="32"/>
          <w:sz w:val="32"/>
          <w:szCs w:val="32"/>
          <w:cs/>
        </w:rPr>
        <w:t>มูลค่าการค้ารวม</w:t>
      </w:r>
      <w:bookmarkStart w:id="1" w:name="_Hlk46392397"/>
    </w:p>
    <w:p w:rsidR="003111F2" w:rsidRPr="00816C86" w:rsidRDefault="003111F2" w:rsidP="009975D6">
      <w:pPr>
        <w:tabs>
          <w:tab w:val="left" w:pos="1701"/>
        </w:tabs>
        <w:spacing w:line="320" w:lineRule="exact"/>
        <w:ind w:firstLine="1418"/>
        <w:jc w:val="thaiDistribute"/>
        <w:rPr>
          <w:rFonts w:ascii="TH SarabunPSK" w:hAnsi="TH SarabunPSK" w:cs="TH SarabunPSK"/>
          <w:spacing w:val="-6"/>
          <w:kern w:val="32"/>
          <w:sz w:val="32"/>
          <w:szCs w:val="32"/>
          <w:cs/>
        </w:rPr>
      </w:pPr>
      <w:r w:rsidRPr="00816C86">
        <w:rPr>
          <w:rFonts w:ascii="TH SarabunPSK" w:hAnsi="TH SarabunPSK" w:cs="TH SarabunPSK"/>
          <w:spacing w:val="-6"/>
          <w:kern w:val="32"/>
          <w:sz w:val="32"/>
          <w:szCs w:val="32"/>
          <w:cs/>
        </w:rPr>
        <w:tab/>
      </w:r>
      <w:r w:rsidRPr="00816C86">
        <w:rPr>
          <w:rFonts w:ascii="TH SarabunPSK" w:hAnsi="TH SarabunPSK" w:cs="TH SarabunPSK"/>
          <w:spacing w:val="-6"/>
          <w:kern w:val="32"/>
          <w:sz w:val="32"/>
          <w:szCs w:val="32"/>
          <w:cs/>
        </w:rPr>
        <w:tab/>
      </w:r>
      <w:bookmarkStart w:id="2" w:name="_Hlk46392409"/>
      <w:bookmarkEnd w:id="1"/>
      <w:r w:rsidRPr="00816C86">
        <w:rPr>
          <w:rFonts w:ascii="TH SarabunPSK" w:hAnsi="TH SarabunPSK" w:cs="TH SarabunPSK"/>
          <w:b/>
          <w:bCs/>
          <w:spacing w:val="-4"/>
          <w:sz w:val="32"/>
          <w:szCs w:val="32"/>
          <w:cs/>
        </w:rPr>
        <w:t xml:space="preserve">มูลค่าการค้าในรูปเงินดอลลาร์สหรัฐ </w:t>
      </w:r>
      <w:r w:rsidRPr="00816C86">
        <w:rPr>
          <w:rFonts w:ascii="TH SarabunPSK" w:hAnsi="TH SarabunPSK" w:cs="TH SarabunPSK"/>
          <w:spacing w:val="-4"/>
          <w:sz w:val="32"/>
          <w:szCs w:val="32"/>
          <w:cs/>
        </w:rPr>
        <w:t xml:space="preserve">เดือนกรกฎาคม 2564 </w:t>
      </w:r>
      <w:r w:rsidRPr="00816C86">
        <w:rPr>
          <w:rFonts w:ascii="TH SarabunPSK" w:hAnsi="TH SarabunPSK" w:cs="TH SarabunPSK"/>
          <w:b/>
          <w:bCs/>
          <w:spacing w:val="-4"/>
          <w:sz w:val="32"/>
          <w:szCs w:val="32"/>
          <w:cs/>
        </w:rPr>
        <w:t xml:space="preserve">การส่งออก </w:t>
      </w:r>
      <w:r w:rsidRPr="00816C86">
        <w:rPr>
          <w:rFonts w:ascii="TH SarabunPSK" w:hAnsi="TH SarabunPSK" w:cs="TH SarabunPSK"/>
          <w:spacing w:val="-4"/>
          <w:sz w:val="32"/>
          <w:szCs w:val="32"/>
          <w:cs/>
        </w:rPr>
        <w:t xml:space="preserve">มีมูลค่า 22,650.83 ล้านดอลลาร์สหรัฐ ขยายตัวร้อยละ 20.27 เทียบกับเดือนเดียวกันของปีก่อน </w:t>
      </w:r>
      <w:r w:rsidRPr="00816C86">
        <w:rPr>
          <w:rFonts w:ascii="TH SarabunPSK" w:hAnsi="TH SarabunPSK" w:cs="TH SarabunPSK"/>
          <w:b/>
          <w:bCs/>
          <w:spacing w:val="-4"/>
          <w:sz w:val="32"/>
          <w:szCs w:val="32"/>
          <w:cs/>
        </w:rPr>
        <w:t xml:space="preserve">การนำเข้า </w:t>
      </w:r>
      <w:r w:rsidRPr="00816C86">
        <w:rPr>
          <w:rFonts w:ascii="TH SarabunPSK" w:hAnsi="TH SarabunPSK" w:cs="TH SarabunPSK"/>
          <w:spacing w:val="-4"/>
          <w:sz w:val="32"/>
          <w:szCs w:val="32"/>
          <w:cs/>
        </w:rPr>
        <w:t>มีมูลค่า 22,467.37                    ล้านดอลลาร์สหรัฐ ขยายตัวร้อยละ 45.94 ดุลการค้า</w:t>
      </w:r>
      <w:r w:rsidRPr="00816C86">
        <w:rPr>
          <w:rFonts w:ascii="TH SarabunPSK" w:hAnsi="TH SarabunPSK" w:cs="TH SarabunPSK"/>
          <w:b/>
          <w:bCs/>
          <w:spacing w:val="-4"/>
          <w:sz w:val="32"/>
          <w:szCs w:val="32"/>
          <w:cs/>
        </w:rPr>
        <w:t xml:space="preserve">เกินดุล </w:t>
      </w:r>
      <w:r w:rsidRPr="00816C86">
        <w:rPr>
          <w:rFonts w:ascii="TH SarabunPSK" w:hAnsi="TH SarabunPSK" w:cs="TH SarabunPSK"/>
          <w:spacing w:val="-4"/>
          <w:sz w:val="32"/>
          <w:szCs w:val="32"/>
          <w:cs/>
        </w:rPr>
        <w:t xml:space="preserve">183.46 ล้านดอลลาร์สหรัฐ </w:t>
      </w:r>
      <w:r w:rsidRPr="00816C86">
        <w:rPr>
          <w:rFonts w:ascii="TH SarabunPSK" w:hAnsi="TH SarabunPSK" w:cs="TH SarabunPSK"/>
          <w:b/>
          <w:bCs/>
          <w:spacing w:val="-4"/>
          <w:sz w:val="32"/>
          <w:szCs w:val="32"/>
          <w:cs/>
        </w:rPr>
        <w:t xml:space="preserve">ภาพรวมการส่งออก 7 เดือนแรกของปี 2564 การส่งออก </w:t>
      </w:r>
      <w:r w:rsidRPr="00816C86">
        <w:rPr>
          <w:rFonts w:ascii="TH SarabunPSK" w:hAnsi="TH SarabunPSK" w:cs="TH SarabunPSK"/>
          <w:spacing w:val="-4"/>
          <w:sz w:val="32"/>
          <w:szCs w:val="32"/>
          <w:cs/>
        </w:rPr>
        <w:t xml:space="preserve">มีมูลค่า 154,985.48 ล้านดอลลาร์สหรัฐ ขยายตัวร้อยละ 16.20 </w:t>
      </w:r>
      <w:r w:rsidRPr="00816C86">
        <w:rPr>
          <w:rFonts w:ascii="TH SarabunPSK" w:hAnsi="TH SarabunPSK" w:cs="TH SarabunPSK"/>
          <w:b/>
          <w:bCs/>
          <w:spacing w:val="-4"/>
          <w:sz w:val="32"/>
          <w:szCs w:val="32"/>
          <w:cs/>
        </w:rPr>
        <w:t>การนำเข้า</w:t>
      </w:r>
      <w:r w:rsidRPr="00816C86">
        <w:rPr>
          <w:rFonts w:ascii="TH SarabunPSK" w:hAnsi="TH SarabunPSK" w:cs="TH SarabunPSK"/>
          <w:spacing w:val="-4"/>
          <w:sz w:val="32"/>
          <w:szCs w:val="32"/>
          <w:cs/>
        </w:rPr>
        <w:t xml:space="preserve"> มีมูลค่า 152,362.86 ล้านดอลลาร์สหรัฐ ขยายตัวร้อยละ 28.73 </w:t>
      </w:r>
      <w:r w:rsidRPr="00816C86">
        <w:rPr>
          <w:rFonts w:ascii="TH SarabunPSK" w:hAnsi="TH SarabunPSK" w:cs="TH SarabunPSK"/>
          <w:b/>
          <w:bCs/>
          <w:spacing w:val="-4"/>
          <w:sz w:val="32"/>
          <w:szCs w:val="32"/>
          <w:cs/>
        </w:rPr>
        <w:t>ดุลการค้า 7 เดือนแรก</w:t>
      </w:r>
      <w:r w:rsidRPr="00816C86">
        <w:rPr>
          <w:rFonts w:ascii="TH SarabunPSK" w:hAnsi="TH SarabunPSK" w:cs="TH SarabunPSK"/>
          <w:spacing w:val="-4"/>
          <w:sz w:val="32"/>
          <w:szCs w:val="32"/>
          <w:cs/>
        </w:rPr>
        <w:t xml:space="preserve"> </w:t>
      </w:r>
      <w:r w:rsidRPr="00816C86">
        <w:rPr>
          <w:rFonts w:ascii="TH SarabunPSK" w:hAnsi="TH SarabunPSK" w:cs="TH SarabunPSK"/>
          <w:b/>
          <w:bCs/>
          <w:spacing w:val="-4"/>
          <w:sz w:val="32"/>
          <w:szCs w:val="32"/>
          <w:cs/>
        </w:rPr>
        <w:t>เกินดุล</w:t>
      </w:r>
      <w:r w:rsidRPr="00816C86">
        <w:rPr>
          <w:rFonts w:ascii="TH SarabunPSK" w:hAnsi="TH SarabunPSK" w:cs="TH SarabunPSK"/>
          <w:spacing w:val="-4"/>
          <w:sz w:val="32"/>
          <w:szCs w:val="32"/>
          <w:cs/>
        </w:rPr>
        <w:t xml:space="preserve"> 2,622.62 ล้านดอลลาร์สหรัฐ</w:t>
      </w:r>
    </w:p>
    <w:p w:rsidR="003111F2" w:rsidRPr="00816C86" w:rsidRDefault="003111F2" w:rsidP="009975D6">
      <w:pPr>
        <w:tabs>
          <w:tab w:val="left" w:pos="1701"/>
        </w:tabs>
        <w:spacing w:line="320" w:lineRule="exact"/>
        <w:ind w:firstLine="1418"/>
        <w:jc w:val="thaiDistribute"/>
        <w:rPr>
          <w:rFonts w:ascii="TH SarabunPSK" w:hAnsi="TH SarabunPSK" w:cs="TH SarabunPSK"/>
          <w:spacing w:val="-6"/>
          <w:kern w:val="32"/>
          <w:sz w:val="32"/>
          <w:szCs w:val="32"/>
          <w:cs/>
        </w:rPr>
      </w:pPr>
      <w:r w:rsidRPr="00816C86">
        <w:rPr>
          <w:rFonts w:ascii="TH SarabunPSK" w:hAnsi="TH SarabunPSK" w:cs="TH SarabunPSK"/>
          <w:color w:val="000000"/>
          <w:spacing w:val="-6"/>
          <w:kern w:val="32"/>
          <w:sz w:val="32"/>
          <w:szCs w:val="32"/>
          <w:cs/>
        </w:rPr>
        <w:tab/>
      </w:r>
      <w:r w:rsidRPr="00816C86">
        <w:rPr>
          <w:rFonts w:ascii="TH SarabunPSK" w:hAnsi="TH SarabunPSK" w:cs="TH SarabunPSK"/>
          <w:color w:val="000000"/>
          <w:spacing w:val="-6"/>
          <w:kern w:val="32"/>
          <w:sz w:val="32"/>
          <w:szCs w:val="32"/>
          <w:cs/>
        </w:rPr>
        <w:tab/>
      </w:r>
      <w:bookmarkEnd w:id="2"/>
      <w:r w:rsidRPr="00816C86">
        <w:rPr>
          <w:rFonts w:ascii="TH SarabunPSK" w:hAnsi="TH SarabunPSK" w:cs="TH SarabunPSK"/>
          <w:b/>
          <w:bCs/>
          <w:spacing w:val="-4"/>
          <w:sz w:val="32"/>
          <w:szCs w:val="32"/>
          <w:cs/>
        </w:rPr>
        <w:t xml:space="preserve">มูลค่าการค้าในรูปเงินบาท </w:t>
      </w:r>
      <w:r w:rsidRPr="00816C86">
        <w:rPr>
          <w:rFonts w:ascii="TH SarabunPSK" w:hAnsi="TH SarabunPSK" w:cs="TH SarabunPSK"/>
          <w:spacing w:val="-8"/>
          <w:sz w:val="32"/>
          <w:szCs w:val="32"/>
          <w:cs/>
        </w:rPr>
        <w:t xml:space="preserve">เดือนกรกฎาคม 2564 </w:t>
      </w:r>
      <w:r w:rsidRPr="00816C86">
        <w:rPr>
          <w:rFonts w:ascii="TH SarabunPSK" w:hAnsi="TH SarabunPSK" w:cs="TH SarabunPSK"/>
          <w:b/>
          <w:bCs/>
          <w:spacing w:val="-8"/>
          <w:sz w:val="32"/>
          <w:szCs w:val="32"/>
          <w:cs/>
        </w:rPr>
        <w:t xml:space="preserve">การส่งออก </w:t>
      </w:r>
      <w:r w:rsidRPr="00816C86">
        <w:rPr>
          <w:rFonts w:ascii="TH SarabunPSK" w:hAnsi="TH SarabunPSK" w:cs="TH SarabunPSK"/>
          <w:spacing w:val="-8"/>
          <w:sz w:val="32"/>
          <w:szCs w:val="32"/>
          <w:cs/>
        </w:rPr>
        <w:t xml:space="preserve">มีมูลค่า 708,651.66 ล้านบาท ขยายตัวร้อยละ </w:t>
      </w:r>
      <w:r w:rsidRPr="00816C86">
        <w:rPr>
          <w:rFonts w:ascii="TH SarabunPSK" w:hAnsi="TH SarabunPSK" w:cs="TH SarabunPSK"/>
          <w:spacing w:val="-4"/>
          <w:sz w:val="32"/>
          <w:szCs w:val="32"/>
          <w:cs/>
        </w:rPr>
        <w:t xml:space="preserve">22.16 เทียบกับเดือนเดียวกันของปีก่อน </w:t>
      </w:r>
      <w:r w:rsidRPr="00816C86">
        <w:rPr>
          <w:rFonts w:ascii="TH SarabunPSK" w:hAnsi="TH SarabunPSK" w:cs="TH SarabunPSK"/>
          <w:b/>
          <w:bCs/>
          <w:spacing w:val="-4"/>
          <w:sz w:val="32"/>
          <w:szCs w:val="32"/>
          <w:cs/>
        </w:rPr>
        <w:t xml:space="preserve">การนำเข้า </w:t>
      </w:r>
      <w:r w:rsidRPr="00816C86">
        <w:rPr>
          <w:rFonts w:ascii="TH SarabunPSK" w:hAnsi="TH SarabunPSK" w:cs="TH SarabunPSK"/>
          <w:spacing w:val="-4"/>
          <w:sz w:val="32"/>
          <w:szCs w:val="32"/>
          <w:cs/>
        </w:rPr>
        <w:t>มีมูลค่า 712,613.16 ล้านบาท ขยายตัวร้อยละ 48.22 ดุลการค้า</w:t>
      </w:r>
      <w:r w:rsidRPr="00816C86">
        <w:rPr>
          <w:rFonts w:ascii="TH SarabunPSK" w:hAnsi="TH SarabunPSK" w:cs="TH SarabunPSK"/>
          <w:b/>
          <w:bCs/>
          <w:spacing w:val="-8"/>
          <w:sz w:val="32"/>
          <w:szCs w:val="32"/>
          <w:cs/>
        </w:rPr>
        <w:t xml:space="preserve">ขาดดุล </w:t>
      </w:r>
      <w:r w:rsidRPr="00816C86">
        <w:rPr>
          <w:rFonts w:ascii="TH SarabunPSK" w:hAnsi="TH SarabunPSK" w:cs="TH SarabunPSK"/>
          <w:spacing w:val="-8"/>
          <w:sz w:val="32"/>
          <w:szCs w:val="32"/>
          <w:cs/>
        </w:rPr>
        <w:t xml:space="preserve">3,961.50 ล้านบาท </w:t>
      </w:r>
      <w:r w:rsidRPr="00816C86">
        <w:rPr>
          <w:rFonts w:ascii="TH SarabunPSK" w:hAnsi="TH SarabunPSK" w:cs="TH SarabunPSK"/>
          <w:b/>
          <w:bCs/>
          <w:spacing w:val="-8"/>
          <w:sz w:val="32"/>
          <w:szCs w:val="32"/>
          <w:cs/>
        </w:rPr>
        <w:t xml:space="preserve">ภาพรวมการส่งออก 7 เดือนแรกของปี 2564 </w:t>
      </w:r>
      <w:r w:rsidRPr="00816C86">
        <w:rPr>
          <w:rFonts w:ascii="TH SarabunPSK" w:hAnsi="TH SarabunPSK" w:cs="TH SarabunPSK"/>
          <w:b/>
          <w:bCs/>
          <w:spacing w:val="-8"/>
          <w:sz w:val="32"/>
          <w:szCs w:val="32"/>
          <w:cs/>
        </w:rPr>
        <w:br/>
      </w:r>
      <w:r w:rsidRPr="00816C86">
        <w:rPr>
          <w:rFonts w:ascii="TH SarabunPSK" w:hAnsi="TH SarabunPSK" w:cs="TH SarabunPSK"/>
          <w:b/>
          <w:bCs/>
          <w:spacing w:val="-6"/>
          <w:sz w:val="32"/>
          <w:szCs w:val="32"/>
          <w:cs/>
        </w:rPr>
        <w:t xml:space="preserve">การส่งออก </w:t>
      </w:r>
      <w:r w:rsidRPr="00816C86">
        <w:rPr>
          <w:rFonts w:ascii="TH SarabunPSK" w:hAnsi="TH SarabunPSK" w:cs="TH SarabunPSK"/>
          <w:spacing w:val="-6"/>
          <w:sz w:val="32"/>
          <w:szCs w:val="32"/>
          <w:cs/>
        </w:rPr>
        <w:t xml:space="preserve">มีมูลค่า 4,726,197.35 ล้านบาท ขยายตัวร้อยละ 13.93 </w:t>
      </w:r>
      <w:r w:rsidRPr="00816C86">
        <w:rPr>
          <w:rFonts w:ascii="TH SarabunPSK" w:hAnsi="TH SarabunPSK" w:cs="TH SarabunPSK"/>
          <w:b/>
          <w:bCs/>
          <w:spacing w:val="-6"/>
          <w:sz w:val="32"/>
          <w:szCs w:val="32"/>
          <w:cs/>
        </w:rPr>
        <w:t>การนำเข้า</w:t>
      </w:r>
      <w:r w:rsidRPr="00816C86">
        <w:rPr>
          <w:rFonts w:ascii="TH SarabunPSK" w:hAnsi="TH SarabunPSK" w:cs="TH SarabunPSK"/>
          <w:spacing w:val="-6"/>
          <w:sz w:val="32"/>
          <w:szCs w:val="32"/>
          <w:cs/>
        </w:rPr>
        <w:t xml:space="preserve"> มีมูลค่า 4,711,274.91 </w:t>
      </w:r>
      <w:r w:rsidRPr="00816C86">
        <w:rPr>
          <w:rFonts w:ascii="TH SarabunPSK" w:hAnsi="TH SarabunPSK" w:cs="TH SarabunPSK"/>
          <w:spacing w:val="-6"/>
          <w:sz w:val="32"/>
          <w:szCs w:val="32"/>
          <w:cs/>
        </w:rPr>
        <w:br/>
        <w:t>ล้านบาท</w:t>
      </w:r>
      <w:r w:rsidRPr="00816C86">
        <w:rPr>
          <w:rFonts w:ascii="TH SarabunPSK" w:hAnsi="TH SarabunPSK" w:cs="TH SarabunPSK"/>
          <w:spacing w:val="-4"/>
          <w:sz w:val="32"/>
          <w:szCs w:val="32"/>
          <w:cs/>
        </w:rPr>
        <w:t xml:space="preserve"> ขยายตัวร้อยละ 26.34 </w:t>
      </w:r>
      <w:r w:rsidRPr="00816C86">
        <w:rPr>
          <w:rFonts w:ascii="TH SarabunPSK" w:hAnsi="TH SarabunPSK" w:cs="TH SarabunPSK"/>
          <w:b/>
          <w:bCs/>
          <w:spacing w:val="-4"/>
          <w:sz w:val="32"/>
          <w:szCs w:val="32"/>
          <w:cs/>
        </w:rPr>
        <w:t>ดุลการค้า 7 เดือนแรก</w:t>
      </w:r>
      <w:r w:rsidRPr="00816C86">
        <w:rPr>
          <w:rFonts w:ascii="TH SarabunPSK" w:hAnsi="TH SarabunPSK" w:cs="TH SarabunPSK"/>
          <w:spacing w:val="-4"/>
          <w:sz w:val="32"/>
          <w:szCs w:val="32"/>
          <w:cs/>
        </w:rPr>
        <w:t xml:space="preserve"> </w:t>
      </w:r>
      <w:r w:rsidRPr="00816C86">
        <w:rPr>
          <w:rFonts w:ascii="TH SarabunPSK" w:hAnsi="TH SarabunPSK" w:cs="TH SarabunPSK"/>
          <w:b/>
          <w:bCs/>
          <w:spacing w:val="-4"/>
          <w:sz w:val="32"/>
          <w:szCs w:val="32"/>
          <w:cs/>
        </w:rPr>
        <w:t>เกินดุล</w:t>
      </w:r>
      <w:r w:rsidRPr="00816C86">
        <w:rPr>
          <w:rFonts w:ascii="TH SarabunPSK" w:hAnsi="TH SarabunPSK" w:cs="TH SarabunPSK"/>
          <w:spacing w:val="-4"/>
          <w:sz w:val="32"/>
          <w:szCs w:val="32"/>
          <w:cs/>
        </w:rPr>
        <w:t xml:space="preserve"> 14,922.44 ล้านบาท</w:t>
      </w:r>
    </w:p>
    <w:p w:rsidR="003111F2" w:rsidRPr="00816C86" w:rsidRDefault="003111F2" w:rsidP="009975D6">
      <w:pPr>
        <w:tabs>
          <w:tab w:val="left" w:pos="1701"/>
        </w:tabs>
        <w:spacing w:line="320" w:lineRule="exact"/>
        <w:jc w:val="thaiDistribute"/>
        <w:rPr>
          <w:rFonts w:ascii="TH SarabunPSK" w:hAnsi="TH SarabunPSK" w:cs="TH SarabunPSK"/>
          <w:spacing w:val="-6"/>
          <w:kern w:val="32"/>
          <w:sz w:val="32"/>
          <w:szCs w:val="32"/>
          <w:cs/>
        </w:rPr>
      </w:pPr>
      <w:r w:rsidRPr="00816C86">
        <w:rPr>
          <w:rFonts w:ascii="TH SarabunPSK" w:hAnsi="TH SarabunPSK" w:cs="TH SarabunPSK"/>
          <w:spacing w:val="-6"/>
          <w:kern w:val="32"/>
          <w:sz w:val="32"/>
          <w:szCs w:val="32"/>
          <w:cs/>
        </w:rPr>
        <w:tab/>
      </w:r>
      <w:r w:rsidRPr="00816C86">
        <w:rPr>
          <w:rFonts w:ascii="TH SarabunPSK" w:hAnsi="TH SarabunPSK" w:cs="TH SarabunPSK"/>
          <w:spacing w:val="-6"/>
          <w:kern w:val="32"/>
          <w:sz w:val="32"/>
          <w:szCs w:val="32"/>
          <w:cs/>
        </w:rPr>
        <w:tab/>
      </w:r>
      <w:r w:rsidRPr="00816C86">
        <w:rPr>
          <w:rFonts w:ascii="TH SarabunPSK" w:hAnsi="TH SarabunPSK" w:cs="TH SarabunPSK"/>
          <w:b/>
          <w:bCs/>
          <w:color w:val="000000"/>
          <w:spacing w:val="-6"/>
          <w:kern w:val="32"/>
          <w:sz w:val="32"/>
          <w:szCs w:val="32"/>
          <w:cs/>
        </w:rPr>
        <w:t>การส่งออกสินค้าเกษตรและอุตสาหกรรมเกษตร</w:t>
      </w:r>
    </w:p>
    <w:p w:rsidR="003111F2" w:rsidRPr="00816C86" w:rsidRDefault="003111F2" w:rsidP="009975D6">
      <w:pPr>
        <w:tabs>
          <w:tab w:val="left" w:pos="1701"/>
        </w:tabs>
        <w:spacing w:line="320" w:lineRule="exact"/>
        <w:jc w:val="thaiDistribute"/>
        <w:rPr>
          <w:rFonts w:ascii="TH SarabunPSK" w:hAnsi="TH SarabunPSK" w:cs="TH SarabunPSK"/>
          <w:b/>
          <w:bCs/>
          <w:spacing w:val="-4"/>
          <w:sz w:val="32"/>
          <w:szCs w:val="32"/>
          <w:cs/>
        </w:rPr>
      </w:pPr>
      <w:r w:rsidRPr="00816C86">
        <w:rPr>
          <w:rFonts w:ascii="TH SarabunPSK" w:hAnsi="TH SarabunPSK" w:cs="TH SarabunPSK"/>
          <w:spacing w:val="-6"/>
          <w:kern w:val="32"/>
          <w:sz w:val="32"/>
          <w:szCs w:val="32"/>
          <w:cs/>
        </w:rPr>
        <w:tab/>
      </w:r>
      <w:r w:rsidRPr="00816C86">
        <w:rPr>
          <w:rFonts w:ascii="TH SarabunPSK" w:hAnsi="TH SarabunPSK" w:cs="TH SarabunPSK"/>
          <w:spacing w:val="-6"/>
          <w:kern w:val="32"/>
          <w:sz w:val="32"/>
          <w:szCs w:val="32"/>
          <w:cs/>
        </w:rPr>
        <w:tab/>
      </w:r>
      <w:r w:rsidRPr="00816C86">
        <w:rPr>
          <w:rFonts w:ascii="TH SarabunPSK" w:hAnsi="TH SarabunPSK" w:cs="TH SarabunPSK"/>
          <w:b/>
          <w:bCs/>
          <w:spacing w:val="-4"/>
          <w:sz w:val="32"/>
          <w:szCs w:val="32"/>
          <w:cs/>
        </w:rPr>
        <w:t xml:space="preserve">มูลค่าการส่งออกสินค้าเกษตรและอุตสาหกรรมเกษตร </w:t>
      </w:r>
      <w:r w:rsidRPr="00816C86">
        <w:rPr>
          <w:rFonts w:ascii="TH SarabunPSK" w:hAnsi="TH SarabunPSK" w:cs="TH SarabunPSK"/>
          <w:b/>
          <w:bCs/>
          <w:spacing w:val="-4"/>
          <w:sz w:val="32"/>
          <w:szCs w:val="32"/>
          <w:u w:val="single"/>
          <w:cs/>
        </w:rPr>
        <w:t>ขยายตัว</w:t>
      </w:r>
      <w:r w:rsidRPr="00816C86">
        <w:rPr>
          <w:rFonts w:ascii="TH SarabunPSK" w:hAnsi="TH SarabunPSK" w:cs="TH SarabunPSK"/>
          <w:b/>
          <w:bCs/>
          <w:spacing w:val="-4"/>
          <w:sz w:val="32"/>
          <w:szCs w:val="32"/>
          <w:cs/>
        </w:rPr>
        <w:t>ร้อยละ 24.3 (YoY) ขยายตัว 8 เดือนต่อเนื่อง สินค้าที่</w:t>
      </w:r>
      <w:r w:rsidRPr="00816C86">
        <w:rPr>
          <w:rFonts w:ascii="TH SarabunPSK" w:hAnsi="TH SarabunPSK" w:cs="TH SarabunPSK"/>
          <w:b/>
          <w:bCs/>
          <w:spacing w:val="-4"/>
          <w:sz w:val="32"/>
          <w:szCs w:val="32"/>
          <w:u w:val="single"/>
          <w:cs/>
        </w:rPr>
        <w:t>ขยายตัวดี</w:t>
      </w:r>
      <w:r w:rsidRPr="00816C86">
        <w:rPr>
          <w:rFonts w:ascii="TH SarabunPSK" w:hAnsi="TH SarabunPSK" w:cs="TH SarabunPSK"/>
          <w:spacing w:val="-4"/>
          <w:sz w:val="32"/>
          <w:szCs w:val="32"/>
          <w:cs/>
        </w:rPr>
        <w:t xml:space="preserve"> ได้แก่ </w:t>
      </w:r>
      <w:r w:rsidRPr="00816C86">
        <w:rPr>
          <w:rFonts w:ascii="TH SarabunPSK" w:hAnsi="TH SarabunPSK" w:cs="TH SarabunPSK"/>
          <w:b/>
          <w:bCs/>
          <w:spacing w:val="-4"/>
          <w:sz w:val="32"/>
          <w:szCs w:val="32"/>
          <w:cs/>
        </w:rPr>
        <w:t xml:space="preserve">ผัก ผลไม้สด แช่เย็น แช่แข็ง กระป๋องและแปรรูป </w:t>
      </w:r>
      <w:r w:rsidRPr="00816C86">
        <w:rPr>
          <w:rFonts w:ascii="TH SarabunPSK" w:hAnsi="TH SarabunPSK" w:cs="TH SarabunPSK"/>
          <w:spacing w:val="-4"/>
          <w:sz w:val="32"/>
          <w:szCs w:val="32"/>
          <w:cs/>
        </w:rPr>
        <w:t xml:space="preserve">ขยายตัวร้อยละ 80.2 (ขยายตัวในตลาดจีน ญี่ปุ่น มาเลเซีย อินโดนีเซีย และเนเธอร์แลนด์) </w:t>
      </w:r>
      <w:r w:rsidRPr="00816C86">
        <w:rPr>
          <w:rFonts w:ascii="TH SarabunPSK" w:hAnsi="TH SarabunPSK" w:cs="TH SarabunPSK"/>
          <w:b/>
          <w:bCs/>
          <w:spacing w:val="-4"/>
          <w:sz w:val="32"/>
          <w:szCs w:val="32"/>
          <w:cs/>
        </w:rPr>
        <w:t xml:space="preserve">ยางพารา </w:t>
      </w:r>
      <w:r w:rsidRPr="00816C86">
        <w:rPr>
          <w:rFonts w:ascii="TH SarabunPSK" w:hAnsi="TH SarabunPSK" w:cs="TH SarabunPSK"/>
          <w:spacing w:val="-4"/>
          <w:sz w:val="32"/>
          <w:szCs w:val="32"/>
          <w:cs/>
        </w:rPr>
        <w:t xml:space="preserve">ขยายตัวร้อยละ </w:t>
      </w:r>
      <w:r w:rsidRPr="00816C86">
        <w:rPr>
          <w:rFonts w:ascii="TH SarabunPSK" w:hAnsi="TH SarabunPSK" w:cs="TH SarabunPSK"/>
          <w:spacing w:val="-6"/>
          <w:sz w:val="32"/>
          <w:szCs w:val="32"/>
          <w:cs/>
        </w:rPr>
        <w:t>121.2 (ขยายตัวหลายตลาด อาทิ จีน สหรัฐฯ ญี่ปุ่น เกาหลีใต้ และอินเดีย)</w:t>
      </w:r>
      <w:r w:rsidRPr="00816C86">
        <w:rPr>
          <w:rFonts w:ascii="TH SarabunPSK" w:hAnsi="TH SarabunPSK" w:cs="TH SarabunPSK"/>
          <w:b/>
          <w:bCs/>
          <w:spacing w:val="-6"/>
          <w:sz w:val="32"/>
          <w:szCs w:val="32"/>
          <w:cs/>
        </w:rPr>
        <w:t xml:space="preserve"> ผลิตภัณฑ์มันสำปะหลัง </w:t>
      </w:r>
      <w:r w:rsidRPr="00816C86">
        <w:rPr>
          <w:rFonts w:ascii="TH SarabunPSK" w:hAnsi="TH SarabunPSK" w:cs="TH SarabunPSK"/>
          <w:spacing w:val="-6"/>
          <w:sz w:val="32"/>
          <w:szCs w:val="32"/>
          <w:cs/>
        </w:rPr>
        <w:t xml:space="preserve">ขยายตัวร้อยละ 62.0 (ขยายตัวหลายตลาด อาทิ จีน ญี่ปุ่น อินโดนีเซีย ไต้หวัน และสหรัฐฯ) </w:t>
      </w:r>
      <w:r w:rsidRPr="00816C86">
        <w:rPr>
          <w:rFonts w:ascii="TH SarabunPSK" w:hAnsi="TH SarabunPSK" w:cs="TH SarabunPSK"/>
          <w:b/>
          <w:bCs/>
          <w:spacing w:val="-6"/>
          <w:sz w:val="32"/>
          <w:szCs w:val="32"/>
          <w:cs/>
        </w:rPr>
        <w:t xml:space="preserve">อาหารสัตว์เลี้ยง </w:t>
      </w:r>
      <w:r w:rsidRPr="00816C86">
        <w:rPr>
          <w:rFonts w:ascii="TH SarabunPSK" w:hAnsi="TH SarabunPSK" w:cs="TH SarabunPSK"/>
          <w:spacing w:val="-6"/>
          <w:sz w:val="32"/>
          <w:szCs w:val="32"/>
          <w:cs/>
        </w:rPr>
        <w:t xml:space="preserve">ขยายตัวร้อยละ 17.3 (ขยายตัวหลายตลาด อาทิ สหรัฐฯ ญี่ปุ่น มาเลเซีย อิตาลี และอินเดีย) </w:t>
      </w:r>
      <w:r w:rsidRPr="00816C86">
        <w:rPr>
          <w:rFonts w:ascii="TH SarabunPSK" w:hAnsi="TH SarabunPSK" w:cs="TH SarabunPSK"/>
          <w:b/>
          <w:bCs/>
          <w:spacing w:val="-6"/>
          <w:sz w:val="32"/>
          <w:szCs w:val="32"/>
          <w:cs/>
        </w:rPr>
        <w:t>ไขมันและน้ำมันจากพืชและสัตว์</w:t>
      </w:r>
      <w:r w:rsidRPr="00816C86">
        <w:rPr>
          <w:rFonts w:ascii="TH SarabunPSK" w:hAnsi="TH SarabunPSK" w:cs="TH SarabunPSK"/>
          <w:spacing w:val="-6"/>
          <w:sz w:val="32"/>
          <w:szCs w:val="32"/>
          <w:cs/>
        </w:rPr>
        <w:t xml:space="preserve"> ขยายตัว</w:t>
      </w:r>
      <w:r w:rsidRPr="00816C86">
        <w:rPr>
          <w:rFonts w:ascii="TH SarabunPSK" w:hAnsi="TH SarabunPSK" w:cs="TH SarabunPSK"/>
          <w:spacing w:val="-4"/>
          <w:sz w:val="32"/>
          <w:szCs w:val="32"/>
          <w:cs/>
        </w:rPr>
        <w:t xml:space="preserve"> ร้อยละ 51.7 (ขยายตัวหลายตลาด อาทิ มาเลเซีย อินเดีย เมียนมา เวียดนาม และกัมพูชา) </w:t>
      </w:r>
      <w:r w:rsidRPr="00816C86">
        <w:rPr>
          <w:rFonts w:ascii="TH SarabunPSK" w:hAnsi="TH SarabunPSK" w:cs="TH SarabunPSK"/>
          <w:b/>
          <w:bCs/>
          <w:spacing w:val="-4"/>
          <w:sz w:val="32"/>
          <w:szCs w:val="32"/>
          <w:cs/>
        </w:rPr>
        <w:t>ผลิตภัณฑ์ข้าวสาลีและอาหารสำเร็จรูปอื่นๆ</w:t>
      </w:r>
      <w:r w:rsidRPr="00816C86">
        <w:rPr>
          <w:rFonts w:ascii="TH SarabunPSK" w:hAnsi="TH SarabunPSK" w:cs="TH SarabunPSK"/>
          <w:spacing w:val="-4"/>
          <w:sz w:val="32"/>
          <w:szCs w:val="32"/>
          <w:cs/>
        </w:rPr>
        <w:t xml:space="preserve"> ขยายตัวร้อยละ 8.4 (ขยายตัวหลายตลาด อาทิ เมียนมา จีน ญี่ปุ่น เวียดนาม และสหราชอาณาจักร)</w:t>
      </w:r>
      <w:r w:rsidRPr="00816C86">
        <w:rPr>
          <w:rFonts w:ascii="TH SarabunPSK" w:hAnsi="TH SarabunPSK" w:cs="TH SarabunPSK"/>
          <w:b/>
          <w:bCs/>
          <w:spacing w:val="-4"/>
          <w:sz w:val="32"/>
          <w:szCs w:val="32"/>
          <w:cs/>
        </w:rPr>
        <w:t xml:space="preserve"> สินค้าที่</w:t>
      </w:r>
      <w:r w:rsidRPr="00816C86">
        <w:rPr>
          <w:rFonts w:ascii="TH SarabunPSK" w:hAnsi="TH SarabunPSK" w:cs="TH SarabunPSK"/>
          <w:b/>
          <w:bCs/>
          <w:spacing w:val="-4"/>
          <w:sz w:val="32"/>
          <w:szCs w:val="32"/>
          <w:u w:val="single"/>
          <w:cs/>
        </w:rPr>
        <w:t>หดตัว</w:t>
      </w:r>
      <w:r w:rsidRPr="00816C86">
        <w:rPr>
          <w:rFonts w:ascii="TH SarabunPSK" w:hAnsi="TH SarabunPSK" w:cs="TH SarabunPSK"/>
          <w:spacing w:val="-4"/>
          <w:sz w:val="32"/>
          <w:szCs w:val="32"/>
          <w:cs/>
        </w:rPr>
        <w:t xml:space="preserve"> ได้แก่</w:t>
      </w:r>
      <w:r w:rsidRPr="00816C86">
        <w:rPr>
          <w:rFonts w:ascii="TH SarabunPSK" w:hAnsi="TH SarabunPSK" w:cs="TH SarabunPSK"/>
          <w:b/>
          <w:bCs/>
          <w:spacing w:val="-4"/>
          <w:sz w:val="32"/>
          <w:szCs w:val="32"/>
          <w:cs/>
        </w:rPr>
        <w:t xml:space="preserve"> อาหารทะเลสด แช่เย็น แช่แข็งกระป๋องและแปรรูป</w:t>
      </w:r>
      <w:r w:rsidRPr="00816C86">
        <w:rPr>
          <w:rFonts w:ascii="TH SarabunPSK" w:hAnsi="TH SarabunPSK" w:cs="TH SarabunPSK"/>
          <w:spacing w:val="-4"/>
          <w:sz w:val="32"/>
          <w:szCs w:val="32"/>
          <w:cs/>
        </w:rPr>
        <w:t xml:space="preserve"> หดตัวร้อยละ 10.0 (หดตัวในตลาดสหรัฐฯ และออสเตรเลีย แต่ขยายตัวดีในตลาดญี่ปุ่น จีน เกาหลีใต้ อียิปต์ และแคนาดา) </w:t>
      </w:r>
      <w:r w:rsidRPr="00816C86">
        <w:rPr>
          <w:rFonts w:ascii="TH SarabunPSK" w:hAnsi="TH SarabunPSK" w:cs="TH SarabunPSK"/>
          <w:b/>
          <w:bCs/>
          <w:spacing w:val="-4"/>
          <w:sz w:val="32"/>
          <w:szCs w:val="32"/>
          <w:cs/>
        </w:rPr>
        <w:t>สินค้าปศุสัตว์อื่นๆ</w:t>
      </w:r>
      <w:r w:rsidRPr="00816C86">
        <w:rPr>
          <w:rFonts w:ascii="TH SarabunPSK" w:hAnsi="TH SarabunPSK" w:cs="TH SarabunPSK"/>
          <w:spacing w:val="-4"/>
          <w:sz w:val="32"/>
          <w:szCs w:val="32"/>
          <w:cs/>
        </w:rPr>
        <w:t xml:space="preserve"> หดตัวร้อยละ 51.6 (หดตัวในตลาดเวียดนาม กัมพูชา และลาว แต่ขยายตัวดีในเมียนมา จีน ญี่ปุ่น และเนปาล) </w:t>
      </w:r>
      <w:r w:rsidRPr="00816C86">
        <w:rPr>
          <w:rFonts w:ascii="TH SarabunPSK" w:hAnsi="TH SarabunPSK" w:cs="TH SarabunPSK"/>
          <w:b/>
          <w:bCs/>
          <w:spacing w:val="-4"/>
          <w:sz w:val="32"/>
          <w:szCs w:val="32"/>
          <w:cs/>
        </w:rPr>
        <w:t>น้ำตาลทราย</w:t>
      </w:r>
      <w:r w:rsidRPr="00816C86">
        <w:rPr>
          <w:rFonts w:ascii="TH SarabunPSK" w:hAnsi="TH SarabunPSK" w:cs="TH SarabunPSK"/>
          <w:spacing w:val="-4"/>
          <w:sz w:val="32"/>
          <w:szCs w:val="32"/>
          <w:cs/>
        </w:rPr>
        <w:t xml:space="preserve"> หดตัวร้อยละ 27.6 (หดตัวในตลาดเวียดนาม อินโดนีเซีย และสหรัฐฯ แต่ขยายตัวดีในตลาดฟิลิปปินส์ กัมพูชา มาเลเซีย สิงคโปร์ และเกาหลีใต้)</w:t>
      </w:r>
      <w:r w:rsidRPr="00816C86">
        <w:rPr>
          <w:rFonts w:ascii="TH SarabunPSK" w:hAnsi="TH SarabunPSK" w:cs="TH SarabunPSK"/>
          <w:b/>
          <w:bCs/>
          <w:spacing w:val="-4"/>
          <w:sz w:val="32"/>
          <w:szCs w:val="32"/>
          <w:cs/>
        </w:rPr>
        <w:t xml:space="preserve"> ข้าว</w:t>
      </w:r>
      <w:r w:rsidRPr="00816C86">
        <w:rPr>
          <w:rFonts w:ascii="TH SarabunPSK" w:hAnsi="TH SarabunPSK" w:cs="TH SarabunPSK"/>
          <w:spacing w:val="-4"/>
          <w:sz w:val="32"/>
          <w:szCs w:val="32"/>
          <w:cs/>
        </w:rPr>
        <w:t xml:space="preserve"> หดตัวร้อยละ 8.0 (หดตัวในตลาดสหรัฐฯ เบนิน แคเมอรูน และญี่ปุ่น แต่ขยายตัวดีในตลาดแอฟริกาใต้ จีน เยเมน ฮ่องกง </w:t>
      </w:r>
      <w:r w:rsidRPr="00816C86">
        <w:rPr>
          <w:rFonts w:ascii="TH SarabunPSK" w:hAnsi="TH SarabunPSK" w:cs="TH SarabunPSK"/>
          <w:spacing w:val="-8"/>
          <w:sz w:val="32"/>
          <w:szCs w:val="32"/>
          <w:cs/>
        </w:rPr>
        <w:t xml:space="preserve">เกาหลีใต้ และสิงคโปร์) </w:t>
      </w:r>
      <w:r w:rsidRPr="00816C86">
        <w:rPr>
          <w:rFonts w:ascii="TH SarabunPSK" w:hAnsi="TH SarabunPSK" w:cs="TH SarabunPSK"/>
          <w:b/>
          <w:bCs/>
          <w:spacing w:val="-8"/>
          <w:sz w:val="32"/>
          <w:szCs w:val="32"/>
          <w:cs/>
        </w:rPr>
        <w:t>7 เดือนแรกของปี 2564 การส่งออกสินค้าเกษตรและอุตสาหกรรมเกษตร ขยายตัวร้อยละ 13.6</w:t>
      </w:r>
    </w:p>
    <w:p w:rsidR="003111F2" w:rsidRPr="00816C86" w:rsidRDefault="003111F2" w:rsidP="009975D6">
      <w:pPr>
        <w:tabs>
          <w:tab w:val="left" w:pos="1701"/>
        </w:tabs>
        <w:spacing w:line="320" w:lineRule="exact"/>
        <w:jc w:val="thaiDistribute"/>
        <w:rPr>
          <w:rFonts w:ascii="TH SarabunPSK" w:hAnsi="TH SarabunPSK" w:cs="TH SarabunPSK"/>
          <w:spacing w:val="-6"/>
          <w:kern w:val="32"/>
          <w:sz w:val="32"/>
          <w:szCs w:val="32"/>
          <w:cs/>
        </w:rPr>
      </w:pPr>
      <w:r w:rsidRPr="00816C86">
        <w:rPr>
          <w:rFonts w:ascii="TH SarabunPSK" w:hAnsi="TH SarabunPSK" w:cs="TH SarabunPSK"/>
          <w:spacing w:val="-6"/>
          <w:kern w:val="32"/>
          <w:sz w:val="32"/>
          <w:szCs w:val="32"/>
          <w:cs/>
        </w:rPr>
        <w:tab/>
      </w:r>
      <w:r w:rsidRPr="00816C86">
        <w:rPr>
          <w:rFonts w:ascii="TH SarabunPSK" w:hAnsi="TH SarabunPSK" w:cs="TH SarabunPSK"/>
          <w:spacing w:val="-6"/>
          <w:kern w:val="32"/>
          <w:sz w:val="32"/>
          <w:szCs w:val="32"/>
          <w:cs/>
        </w:rPr>
        <w:tab/>
      </w:r>
      <w:r w:rsidRPr="00816C86">
        <w:rPr>
          <w:rFonts w:ascii="TH SarabunPSK" w:hAnsi="TH SarabunPSK" w:cs="TH SarabunPSK"/>
          <w:b/>
          <w:bCs/>
          <w:spacing w:val="-6"/>
          <w:kern w:val="32"/>
          <w:sz w:val="32"/>
          <w:szCs w:val="32"/>
          <w:cs/>
        </w:rPr>
        <w:t>การส่งออกสินค้าอุตสาหกรรม</w:t>
      </w:r>
    </w:p>
    <w:p w:rsidR="003111F2" w:rsidRPr="00816C86" w:rsidRDefault="003111F2" w:rsidP="009975D6">
      <w:pPr>
        <w:tabs>
          <w:tab w:val="left" w:pos="1701"/>
        </w:tabs>
        <w:spacing w:line="320" w:lineRule="exact"/>
        <w:jc w:val="thaiDistribute"/>
        <w:rPr>
          <w:rFonts w:ascii="TH SarabunPSK" w:hAnsi="TH SarabunPSK" w:cs="TH SarabunPSK"/>
          <w:b/>
          <w:bCs/>
          <w:spacing w:val="-6"/>
          <w:kern w:val="32"/>
          <w:sz w:val="32"/>
          <w:szCs w:val="32"/>
          <w:cs/>
        </w:rPr>
      </w:pPr>
      <w:r w:rsidRPr="00816C86">
        <w:rPr>
          <w:rFonts w:ascii="TH SarabunPSK" w:hAnsi="TH SarabunPSK" w:cs="TH SarabunPSK"/>
          <w:spacing w:val="-6"/>
          <w:kern w:val="32"/>
          <w:sz w:val="32"/>
          <w:szCs w:val="32"/>
          <w:cs/>
        </w:rPr>
        <w:tab/>
      </w:r>
      <w:r w:rsidRPr="00816C86">
        <w:rPr>
          <w:rFonts w:ascii="TH SarabunPSK" w:hAnsi="TH SarabunPSK" w:cs="TH SarabunPSK"/>
          <w:spacing w:val="-6"/>
          <w:kern w:val="32"/>
          <w:sz w:val="32"/>
          <w:szCs w:val="32"/>
          <w:cs/>
        </w:rPr>
        <w:tab/>
      </w:r>
      <w:r w:rsidRPr="00816C86">
        <w:rPr>
          <w:rFonts w:ascii="TH SarabunPSK" w:hAnsi="TH SarabunPSK" w:cs="TH SarabunPSK"/>
          <w:b/>
          <w:bCs/>
          <w:spacing w:val="-4"/>
          <w:sz w:val="32"/>
          <w:szCs w:val="32"/>
          <w:cs/>
        </w:rPr>
        <w:t xml:space="preserve">มูลค่าการส่งออกสินค้าอุตสาหกรรม </w:t>
      </w:r>
      <w:r w:rsidRPr="00816C86">
        <w:rPr>
          <w:rFonts w:ascii="TH SarabunPSK" w:hAnsi="TH SarabunPSK" w:cs="TH SarabunPSK"/>
          <w:b/>
          <w:bCs/>
          <w:spacing w:val="-4"/>
          <w:sz w:val="32"/>
          <w:szCs w:val="32"/>
          <w:u w:val="single"/>
          <w:cs/>
        </w:rPr>
        <w:t>ขยายตัว</w:t>
      </w:r>
      <w:r w:rsidRPr="00816C86">
        <w:rPr>
          <w:rFonts w:ascii="TH SarabunPSK" w:hAnsi="TH SarabunPSK" w:cs="TH SarabunPSK"/>
          <w:b/>
          <w:bCs/>
          <w:spacing w:val="-4"/>
          <w:sz w:val="32"/>
          <w:szCs w:val="32"/>
          <w:cs/>
        </w:rPr>
        <w:t>ร้อยละ 18.0 (YoY) ขยายตัว 5 เดือนต่อเนื่อง สินค้าที่</w:t>
      </w:r>
      <w:r w:rsidRPr="00816C86">
        <w:rPr>
          <w:rFonts w:ascii="TH SarabunPSK" w:hAnsi="TH SarabunPSK" w:cs="TH SarabunPSK"/>
          <w:b/>
          <w:bCs/>
          <w:spacing w:val="-4"/>
          <w:sz w:val="32"/>
          <w:szCs w:val="32"/>
          <w:u w:val="single"/>
          <w:cs/>
        </w:rPr>
        <w:t>ขยายตัวดี</w:t>
      </w:r>
      <w:r w:rsidRPr="00816C86">
        <w:rPr>
          <w:rFonts w:ascii="TH SarabunPSK" w:hAnsi="TH SarabunPSK" w:cs="TH SarabunPSK"/>
          <w:b/>
          <w:bCs/>
          <w:spacing w:val="-4"/>
          <w:sz w:val="32"/>
          <w:szCs w:val="32"/>
          <w:cs/>
        </w:rPr>
        <w:t xml:space="preserve"> </w:t>
      </w:r>
      <w:r w:rsidRPr="00816C86">
        <w:rPr>
          <w:rFonts w:ascii="TH SarabunPSK" w:hAnsi="TH SarabunPSK" w:cs="TH SarabunPSK"/>
          <w:spacing w:val="-4"/>
          <w:sz w:val="32"/>
          <w:szCs w:val="32"/>
          <w:cs/>
        </w:rPr>
        <w:t>ได้แก่</w:t>
      </w:r>
      <w:r w:rsidRPr="00816C86">
        <w:rPr>
          <w:rFonts w:ascii="TH SarabunPSK" w:hAnsi="TH SarabunPSK" w:cs="TH SarabunPSK"/>
          <w:color w:val="FF0000"/>
          <w:spacing w:val="-4"/>
          <w:sz w:val="32"/>
          <w:szCs w:val="32"/>
          <w:cs/>
        </w:rPr>
        <w:t xml:space="preserve"> </w:t>
      </w:r>
      <w:r w:rsidRPr="00816C86">
        <w:rPr>
          <w:rFonts w:ascii="TH SarabunPSK" w:hAnsi="TH SarabunPSK" w:cs="TH SarabunPSK"/>
          <w:b/>
          <w:bCs/>
          <w:spacing w:val="-4"/>
          <w:sz w:val="32"/>
          <w:szCs w:val="32"/>
          <w:cs/>
        </w:rPr>
        <w:t>รถยนต์ อุปกรณ์ และส่วนประกอบ</w:t>
      </w:r>
      <w:r w:rsidRPr="00816C86">
        <w:rPr>
          <w:rFonts w:ascii="TH SarabunPSK" w:hAnsi="TH SarabunPSK" w:cs="TH SarabunPSK"/>
          <w:spacing w:val="-4"/>
          <w:sz w:val="32"/>
          <w:szCs w:val="32"/>
          <w:cs/>
        </w:rPr>
        <w:t xml:space="preserve"> ขยายตัวร้อยละ 39.2 (ขยายตัวทุกตลาด อาทิ ออสเตรเลีย เวียดนาม ญี่ปุ่น จีน และสหรัฐฯ) </w:t>
      </w:r>
      <w:r w:rsidRPr="00816C86">
        <w:rPr>
          <w:rFonts w:ascii="TH SarabunPSK" w:hAnsi="TH SarabunPSK" w:cs="TH SarabunPSK"/>
          <w:b/>
          <w:bCs/>
          <w:spacing w:val="-4"/>
          <w:sz w:val="32"/>
          <w:szCs w:val="32"/>
          <w:cs/>
        </w:rPr>
        <w:t>ผลิตภัณฑ์ยาง</w:t>
      </w:r>
      <w:r w:rsidRPr="00816C86">
        <w:rPr>
          <w:rFonts w:ascii="TH SarabunPSK" w:hAnsi="TH SarabunPSK" w:cs="TH SarabunPSK"/>
          <w:spacing w:val="-4"/>
          <w:sz w:val="32"/>
          <w:szCs w:val="32"/>
          <w:cs/>
        </w:rPr>
        <w:t xml:space="preserve"> ขยายตัวร้อยละ 16.0 (ขยายตัวหลายตลาด อาทิ สหรัฐฯ จีน ญี่ปุ่น เยอรมนี และออสเตรเลีย) </w:t>
      </w:r>
      <w:r w:rsidRPr="00816C86">
        <w:rPr>
          <w:rFonts w:ascii="TH SarabunPSK" w:hAnsi="TH SarabunPSK" w:cs="TH SarabunPSK"/>
          <w:b/>
          <w:bCs/>
          <w:spacing w:val="-4"/>
          <w:sz w:val="32"/>
          <w:szCs w:val="32"/>
          <w:cs/>
        </w:rPr>
        <w:t>สินค้าเกี่ยวเนื่องกับน้ำมัน</w:t>
      </w:r>
      <w:r w:rsidRPr="00816C86">
        <w:rPr>
          <w:rFonts w:ascii="TH SarabunPSK" w:hAnsi="TH SarabunPSK" w:cs="TH SarabunPSK"/>
          <w:spacing w:val="-4"/>
          <w:sz w:val="32"/>
          <w:szCs w:val="32"/>
          <w:cs/>
        </w:rPr>
        <w:t xml:space="preserve"> ขยายตัวร้อยละ 59.0 (ขยายตัวทุกตลาด อาทิ จีน กัมพูชา เวียดนาม ญี่ปุ่น และอินเดีย) </w:t>
      </w:r>
      <w:r w:rsidRPr="00816C86">
        <w:rPr>
          <w:rFonts w:ascii="TH SarabunPSK" w:hAnsi="TH SarabunPSK" w:cs="TH SarabunPSK"/>
          <w:b/>
          <w:bCs/>
          <w:spacing w:val="-4"/>
          <w:sz w:val="32"/>
          <w:szCs w:val="32"/>
          <w:cs/>
        </w:rPr>
        <w:t xml:space="preserve">อัญมณีและเครื่องประดับ (ไม่รวมทองคำ) </w:t>
      </w:r>
      <w:r w:rsidRPr="00816C86">
        <w:rPr>
          <w:rFonts w:ascii="TH SarabunPSK" w:hAnsi="TH SarabunPSK" w:cs="TH SarabunPSK"/>
          <w:spacing w:val="-4"/>
          <w:sz w:val="32"/>
          <w:szCs w:val="32"/>
          <w:cs/>
        </w:rPr>
        <w:t xml:space="preserve">ขยายตัวร้อยละ 43.8 (ขยายตัวหลายตลาด อาทิ สหรัฐฯ </w:t>
      </w:r>
      <w:r w:rsidRPr="00816C86">
        <w:rPr>
          <w:rFonts w:ascii="TH SarabunPSK" w:hAnsi="TH SarabunPSK" w:cs="TH SarabunPSK"/>
          <w:spacing w:val="-8"/>
          <w:sz w:val="32"/>
          <w:szCs w:val="32"/>
          <w:cs/>
        </w:rPr>
        <w:t xml:space="preserve">ฮ่องกง อินเดีย สหราชอาณาจักร และสวิตเซอร์แลนด์) </w:t>
      </w:r>
      <w:r w:rsidRPr="00816C86">
        <w:rPr>
          <w:rFonts w:ascii="TH SarabunPSK" w:hAnsi="TH SarabunPSK" w:cs="TH SarabunPSK"/>
          <w:b/>
          <w:bCs/>
          <w:spacing w:val="-8"/>
          <w:sz w:val="32"/>
          <w:szCs w:val="32"/>
          <w:cs/>
        </w:rPr>
        <w:t>เครื่องคอมพิวเตอร์ อุปกรณ์และส่วนประกอบ</w:t>
      </w:r>
      <w:r w:rsidRPr="00816C86">
        <w:rPr>
          <w:rFonts w:ascii="TH SarabunPSK" w:hAnsi="TH SarabunPSK" w:cs="TH SarabunPSK"/>
          <w:spacing w:val="-8"/>
          <w:sz w:val="32"/>
          <w:szCs w:val="32"/>
          <w:cs/>
        </w:rPr>
        <w:t xml:space="preserve"> ขยายตัวร้อยละ</w:t>
      </w:r>
      <w:r w:rsidRPr="00816C86">
        <w:rPr>
          <w:rFonts w:ascii="TH SarabunPSK" w:hAnsi="TH SarabunPSK" w:cs="TH SarabunPSK"/>
          <w:spacing w:val="-4"/>
          <w:sz w:val="32"/>
          <w:szCs w:val="32"/>
          <w:cs/>
        </w:rPr>
        <w:t xml:space="preserve"> 19.3 (ขยายตัวหลายตลาด อาทิ สหรัฐฯ ฮ่องกง จีน สิงคโปร์ และมาเลเซีย) </w:t>
      </w:r>
      <w:r w:rsidRPr="00816C86">
        <w:rPr>
          <w:rFonts w:ascii="TH SarabunPSK" w:hAnsi="TH SarabunPSK" w:cs="TH SarabunPSK"/>
          <w:b/>
          <w:bCs/>
          <w:spacing w:val="-4"/>
          <w:sz w:val="32"/>
          <w:szCs w:val="32"/>
          <w:cs/>
        </w:rPr>
        <w:t>เหล็ก เหล็กกล้าและผลิตภัณฑ์</w:t>
      </w:r>
      <w:r w:rsidRPr="00816C86">
        <w:rPr>
          <w:rFonts w:ascii="TH SarabunPSK" w:hAnsi="TH SarabunPSK" w:cs="TH SarabunPSK"/>
          <w:spacing w:val="-4"/>
          <w:sz w:val="32"/>
          <w:szCs w:val="32"/>
          <w:cs/>
        </w:rPr>
        <w:t xml:space="preserve"> ขยายตัวร้อยละ 59.4 (ขยายตัวทุกตลาด อาทิ สหรัฐฯ จีน ญี่ปุ่น อินเดีย และมาเลเซีย) </w:t>
      </w:r>
      <w:r w:rsidRPr="00816C86">
        <w:rPr>
          <w:rFonts w:ascii="TH SarabunPSK" w:hAnsi="TH SarabunPSK" w:cs="TH SarabunPSK"/>
          <w:b/>
          <w:bCs/>
          <w:spacing w:val="-4"/>
          <w:sz w:val="32"/>
          <w:szCs w:val="32"/>
          <w:cs/>
        </w:rPr>
        <w:t>สินค้าที่</w:t>
      </w:r>
      <w:r w:rsidRPr="00816C86">
        <w:rPr>
          <w:rFonts w:ascii="TH SarabunPSK" w:hAnsi="TH SarabunPSK" w:cs="TH SarabunPSK"/>
          <w:b/>
          <w:bCs/>
          <w:spacing w:val="-4"/>
          <w:sz w:val="32"/>
          <w:szCs w:val="32"/>
          <w:u w:val="single"/>
          <w:cs/>
        </w:rPr>
        <w:t>หดตัว</w:t>
      </w:r>
      <w:r w:rsidRPr="00816C86">
        <w:rPr>
          <w:rFonts w:ascii="TH SarabunPSK" w:hAnsi="TH SarabunPSK" w:cs="TH SarabunPSK"/>
          <w:spacing w:val="-4"/>
          <w:sz w:val="32"/>
          <w:szCs w:val="32"/>
          <w:cs/>
        </w:rPr>
        <w:t xml:space="preserve"> ได้แก่ </w:t>
      </w:r>
      <w:r w:rsidRPr="00816C86">
        <w:rPr>
          <w:rFonts w:ascii="TH SarabunPSK" w:hAnsi="TH SarabunPSK" w:cs="TH SarabunPSK"/>
          <w:b/>
          <w:bCs/>
          <w:spacing w:val="-4"/>
          <w:sz w:val="32"/>
          <w:szCs w:val="32"/>
          <w:cs/>
        </w:rPr>
        <w:t xml:space="preserve">เครื่องสำอาง สบู่ และผลิตภัณฑ์รักษาผิว </w:t>
      </w:r>
      <w:r w:rsidRPr="00816C86">
        <w:rPr>
          <w:rFonts w:ascii="TH SarabunPSK" w:hAnsi="TH SarabunPSK" w:cs="TH SarabunPSK"/>
          <w:spacing w:val="-4"/>
          <w:sz w:val="32"/>
          <w:szCs w:val="32"/>
          <w:cs/>
        </w:rPr>
        <w:t>หดตัวร้อยละ 2.9 (หดตัวในตลาดญี่ปุ่น ฟิลิปปินส์ ออสเตรเลีย และเวียดนาม แต่ขยายตัวได้ดีในตลาดจีน กัมพูชา และมาเลเซีย)</w:t>
      </w:r>
      <w:r w:rsidRPr="00816C86">
        <w:rPr>
          <w:rFonts w:ascii="TH SarabunPSK" w:hAnsi="TH SarabunPSK" w:cs="TH SarabunPSK"/>
          <w:b/>
          <w:bCs/>
          <w:spacing w:val="-4"/>
          <w:sz w:val="32"/>
          <w:szCs w:val="32"/>
          <w:cs/>
        </w:rPr>
        <w:t xml:space="preserve"> ตู้เย็น ตู้แช่แข็ง และส่วนประกอบ </w:t>
      </w:r>
      <w:r w:rsidRPr="00816C86">
        <w:rPr>
          <w:rFonts w:ascii="TH SarabunPSK" w:hAnsi="TH SarabunPSK" w:cs="TH SarabunPSK"/>
          <w:spacing w:val="-4"/>
          <w:sz w:val="32"/>
          <w:szCs w:val="32"/>
          <w:cs/>
        </w:rPr>
        <w:t xml:space="preserve">หดตัวร้อยละ 2.4 (หดตัวในตลาดญี่ปุ่น เวียดนาม และออสเตรเลีย แต่ขยายตัวได้ดีในหลายตลาด อาทิ สหรัฐฯ อินเดีย สหรัฐอาหรับเอมิเรตส์ และ             เกาหลีใต้) </w:t>
      </w:r>
      <w:r w:rsidRPr="00816C86">
        <w:rPr>
          <w:rFonts w:ascii="TH SarabunPSK" w:hAnsi="TH SarabunPSK" w:cs="TH SarabunPSK"/>
          <w:b/>
          <w:bCs/>
          <w:spacing w:val="-4"/>
          <w:sz w:val="32"/>
          <w:szCs w:val="32"/>
          <w:cs/>
        </w:rPr>
        <w:t>เครื่องยนต์สันดาปภายในแบบลูกสูบและส่วนประกอบ</w:t>
      </w:r>
      <w:r w:rsidRPr="00816C86">
        <w:rPr>
          <w:rFonts w:ascii="TH SarabunPSK" w:hAnsi="TH SarabunPSK" w:cs="TH SarabunPSK"/>
          <w:spacing w:val="-4"/>
          <w:sz w:val="32"/>
          <w:szCs w:val="32"/>
          <w:cs/>
        </w:rPr>
        <w:t xml:space="preserve"> หดตัวร้อยละ 3.9 (หดตัวในตลาดสิงคโปร์ และ</w:t>
      </w:r>
      <w:r w:rsidRPr="00816C86">
        <w:rPr>
          <w:rFonts w:ascii="TH SarabunPSK" w:hAnsi="TH SarabunPSK" w:cs="TH SarabunPSK"/>
          <w:spacing w:val="-4"/>
          <w:sz w:val="32"/>
          <w:szCs w:val="32"/>
          <w:cs/>
        </w:rPr>
        <w:lastRenderedPageBreak/>
        <w:t>สหรัฐฯ แต่ขยายตัวได้ดีในหลายตลาด อาทิ แอฟริกาใต้ อินโดนีเซีย อาร์เจนตินา ญี่ปุ่น และอินเดีย)</w:t>
      </w:r>
      <w:r w:rsidRPr="00816C86">
        <w:rPr>
          <w:rFonts w:ascii="TH SarabunPSK" w:hAnsi="TH SarabunPSK" w:cs="TH SarabunPSK"/>
          <w:b/>
          <w:bCs/>
          <w:spacing w:val="-4"/>
          <w:sz w:val="32"/>
          <w:szCs w:val="32"/>
          <w:cs/>
        </w:rPr>
        <w:t xml:space="preserve"> 7 เดือนแรกของปี 2564  การส่งออกสินค้าอุตสาหกรรม ขยายตัวร้อยละ 16.2</w:t>
      </w:r>
    </w:p>
    <w:p w:rsidR="003111F2" w:rsidRPr="00816C86" w:rsidRDefault="003111F2" w:rsidP="009975D6">
      <w:pPr>
        <w:tabs>
          <w:tab w:val="left" w:pos="1701"/>
        </w:tabs>
        <w:spacing w:line="320" w:lineRule="exact"/>
        <w:jc w:val="thaiDistribute"/>
        <w:rPr>
          <w:rFonts w:ascii="TH SarabunPSK" w:hAnsi="TH SarabunPSK" w:cs="TH SarabunPSK"/>
          <w:spacing w:val="-6"/>
          <w:kern w:val="32"/>
          <w:sz w:val="32"/>
          <w:szCs w:val="32"/>
          <w:cs/>
        </w:rPr>
      </w:pPr>
      <w:r w:rsidRPr="00816C86">
        <w:rPr>
          <w:rFonts w:ascii="TH SarabunPSK" w:hAnsi="TH SarabunPSK" w:cs="TH SarabunPSK"/>
          <w:spacing w:val="-6"/>
          <w:kern w:val="32"/>
          <w:sz w:val="32"/>
          <w:szCs w:val="32"/>
          <w:cs/>
        </w:rPr>
        <w:tab/>
      </w:r>
      <w:r w:rsidRPr="00816C86">
        <w:rPr>
          <w:rFonts w:ascii="TH SarabunPSK" w:hAnsi="TH SarabunPSK" w:cs="TH SarabunPSK"/>
          <w:spacing w:val="-6"/>
          <w:kern w:val="32"/>
          <w:sz w:val="32"/>
          <w:szCs w:val="32"/>
          <w:cs/>
        </w:rPr>
        <w:tab/>
      </w:r>
      <w:r w:rsidRPr="00816C86">
        <w:rPr>
          <w:rFonts w:ascii="TH SarabunPSK" w:hAnsi="TH SarabunPSK" w:cs="TH SarabunPSK"/>
          <w:b/>
          <w:bCs/>
          <w:spacing w:val="-6"/>
          <w:kern w:val="32"/>
          <w:sz w:val="32"/>
          <w:szCs w:val="32"/>
          <w:cs/>
        </w:rPr>
        <w:t>ตลาดส่งออกสำคัญ</w:t>
      </w:r>
    </w:p>
    <w:p w:rsidR="003111F2" w:rsidRPr="00816C86" w:rsidRDefault="003111F2" w:rsidP="009975D6">
      <w:pPr>
        <w:tabs>
          <w:tab w:val="left" w:pos="1701"/>
        </w:tabs>
        <w:spacing w:line="320" w:lineRule="exact"/>
        <w:jc w:val="thaiDistribute"/>
        <w:rPr>
          <w:rFonts w:ascii="TH SarabunPSK" w:hAnsi="TH SarabunPSK" w:cs="TH SarabunPSK"/>
          <w:spacing w:val="-6"/>
          <w:kern w:val="32"/>
          <w:sz w:val="32"/>
          <w:szCs w:val="32"/>
          <w:cs/>
        </w:rPr>
      </w:pPr>
      <w:r w:rsidRPr="00816C86">
        <w:rPr>
          <w:rFonts w:ascii="TH SarabunPSK" w:hAnsi="TH SarabunPSK" w:cs="TH SarabunPSK"/>
          <w:spacing w:val="-6"/>
          <w:kern w:val="32"/>
          <w:sz w:val="32"/>
          <w:szCs w:val="32"/>
          <w:cs/>
        </w:rPr>
        <w:tab/>
      </w:r>
      <w:r w:rsidRPr="00816C86">
        <w:rPr>
          <w:rFonts w:ascii="TH SarabunPSK" w:hAnsi="TH SarabunPSK" w:cs="TH SarabunPSK"/>
          <w:spacing w:val="-6"/>
          <w:kern w:val="32"/>
          <w:sz w:val="32"/>
          <w:szCs w:val="32"/>
          <w:cs/>
        </w:rPr>
        <w:tab/>
      </w:r>
      <w:r w:rsidRPr="00816C86">
        <w:rPr>
          <w:rFonts w:ascii="TH SarabunPSK" w:hAnsi="TH SarabunPSK" w:cs="TH SarabunPSK"/>
          <w:b/>
          <w:bCs/>
          <w:spacing w:val="-4"/>
          <w:sz w:val="32"/>
          <w:szCs w:val="32"/>
          <w:cs/>
        </w:rPr>
        <w:t xml:space="preserve">การส่งออกไปยังตลาดส่งออกสำคัญยังขยายตัวในเกณฑ์ดีเกือบทุกตลาด ตามอุปสงค์ของประเทศคู่ค้าที่ฟื้นตัวต่อเนื่อง โดยเฉพาะประเทศเศรษฐกิจหลัก หลังจากมีอัตราการฉีดวัคซีนภายในประเทศอยู่ในระดับสูงทำให้การดำเนินกิจกรรมทางเศรษฐกิจกลับสู่ภาวะปกติมากขึ้น การส่งออกไปกลุ่มตลาดต่างๆ </w:t>
      </w:r>
      <w:r w:rsidRPr="00816C86">
        <w:rPr>
          <w:rFonts w:ascii="TH SarabunPSK" w:hAnsi="TH SarabunPSK" w:cs="TH SarabunPSK"/>
          <w:b/>
          <w:bCs/>
          <w:spacing w:val="-8"/>
          <w:sz w:val="32"/>
          <w:szCs w:val="32"/>
          <w:cs/>
        </w:rPr>
        <w:t xml:space="preserve">สรุป ดังนี้              1) ตลาดหลัก ขยายตัวร้อยละ 25.8 </w:t>
      </w:r>
      <w:r w:rsidRPr="00816C86">
        <w:rPr>
          <w:rFonts w:ascii="TH SarabunPSK" w:hAnsi="TH SarabunPSK" w:cs="TH SarabunPSK"/>
          <w:spacing w:val="-8"/>
          <w:sz w:val="32"/>
          <w:szCs w:val="32"/>
          <w:cs/>
        </w:rPr>
        <w:t>ขยายตัวทุกตลาด ประกอบด้วย สหรัฐฯ ร้อยละ 22.2 จีน ร้อยละ</w:t>
      </w:r>
      <w:r w:rsidRPr="00816C86">
        <w:rPr>
          <w:rFonts w:ascii="TH SarabunPSK" w:hAnsi="TH SarabunPSK" w:cs="TH SarabunPSK"/>
          <w:spacing w:val="-4"/>
          <w:sz w:val="32"/>
          <w:szCs w:val="32"/>
          <w:cs/>
        </w:rPr>
        <w:t xml:space="preserve"> 41.0 ญี่ปุ่น ร้อยละ 23.3 สหภาพยุโรป (27) ร้อยละ 20.9 อาเซียน (5) ร้อยละ 26.9 CLMV ร้อยละ 16.1 </w:t>
      </w:r>
      <w:r w:rsidRPr="00816C86">
        <w:rPr>
          <w:rFonts w:ascii="TH SarabunPSK" w:hAnsi="TH SarabunPSK" w:cs="TH SarabunPSK"/>
          <w:b/>
          <w:bCs/>
          <w:spacing w:val="-4"/>
          <w:sz w:val="32"/>
          <w:szCs w:val="32"/>
          <w:cs/>
        </w:rPr>
        <w:t xml:space="preserve">2) ตลาดรอง ขยายตัวร้อยละ 27.6 </w:t>
      </w:r>
      <w:r w:rsidRPr="00816C86">
        <w:rPr>
          <w:rFonts w:ascii="TH SarabunPSK" w:hAnsi="TH SarabunPSK" w:cs="TH SarabunPSK"/>
          <w:spacing w:val="-4"/>
          <w:sz w:val="32"/>
          <w:szCs w:val="32"/>
          <w:cs/>
        </w:rPr>
        <w:t xml:space="preserve">ขยายตัวเกือบทุกกลุ่มตลาด ได้แก่ เอเชียใต้ ร้อยละ 73.8 ตะวันออกกลาง ร้อยละ 12.4 ทวีปแอฟริกา ร้อยละ 17.9 ลาตินอเมริกา ร้อยละ 93.5 และรัสเซียและกลุ่มประเทศ CIS ร้อยละ 53.0 ขณะที่ทวีปออสเตรเลียหดตัวร้อยละ 6.8 และ </w:t>
      </w:r>
      <w:r w:rsidRPr="00816C86">
        <w:rPr>
          <w:rFonts w:ascii="TH SarabunPSK" w:hAnsi="TH SarabunPSK" w:cs="TH SarabunPSK"/>
          <w:b/>
          <w:bCs/>
          <w:spacing w:val="-4"/>
          <w:sz w:val="32"/>
          <w:szCs w:val="32"/>
          <w:cs/>
        </w:rPr>
        <w:t>3) ตลาดอื่นๆ หดตัวร้อยละ 76.7</w:t>
      </w:r>
    </w:p>
    <w:p w:rsidR="003111F2" w:rsidRPr="00816C86" w:rsidRDefault="003111F2" w:rsidP="009975D6">
      <w:pPr>
        <w:tabs>
          <w:tab w:val="left" w:pos="1701"/>
        </w:tabs>
        <w:spacing w:line="320" w:lineRule="exact"/>
        <w:jc w:val="thaiDistribute"/>
        <w:rPr>
          <w:rFonts w:ascii="TH SarabunPSK" w:hAnsi="TH SarabunPSK" w:cs="TH SarabunPSK"/>
          <w:spacing w:val="-6"/>
          <w:kern w:val="32"/>
          <w:sz w:val="32"/>
          <w:szCs w:val="32"/>
          <w:cs/>
        </w:rPr>
      </w:pPr>
      <w:r w:rsidRPr="00816C86">
        <w:rPr>
          <w:rFonts w:ascii="TH SarabunPSK" w:hAnsi="TH SarabunPSK" w:cs="TH SarabunPSK"/>
          <w:spacing w:val="-6"/>
          <w:kern w:val="32"/>
          <w:sz w:val="32"/>
          <w:szCs w:val="32"/>
          <w:cs/>
        </w:rPr>
        <w:tab/>
      </w:r>
      <w:r w:rsidRPr="00816C86">
        <w:rPr>
          <w:rFonts w:ascii="TH SarabunPSK" w:hAnsi="TH SarabunPSK" w:cs="TH SarabunPSK"/>
          <w:b/>
          <w:bCs/>
          <w:spacing w:val="-6"/>
          <w:kern w:val="32"/>
          <w:sz w:val="32"/>
          <w:szCs w:val="32"/>
          <w:cs/>
        </w:rPr>
        <w:t xml:space="preserve">2. แนวโน้ม และมาตรการส่งเสริมการส่งออกในปี </w:t>
      </w:r>
      <w:bookmarkStart w:id="3" w:name="_Hlk46392917"/>
      <w:r w:rsidRPr="00816C86">
        <w:rPr>
          <w:rFonts w:ascii="TH SarabunPSK" w:hAnsi="TH SarabunPSK" w:cs="TH SarabunPSK"/>
          <w:b/>
          <w:bCs/>
          <w:spacing w:val="-6"/>
          <w:kern w:val="32"/>
          <w:sz w:val="32"/>
          <w:szCs w:val="32"/>
          <w:cs/>
        </w:rPr>
        <w:t>2564</w:t>
      </w:r>
    </w:p>
    <w:p w:rsidR="003111F2" w:rsidRPr="00816C86" w:rsidRDefault="003111F2" w:rsidP="009975D6">
      <w:pPr>
        <w:tabs>
          <w:tab w:val="left" w:pos="1701"/>
          <w:tab w:val="left" w:pos="2127"/>
        </w:tabs>
        <w:spacing w:line="320" w:lineRule="exact"/>
        <w:jc w:val="thaiDistribute"/>
        <w:rPr>
          <w:rFonts w:ascii="TH SarabunPSK" w:hAnsi="TH SarabunPSK" w:cs="TH SarabunPSK"/>
          <w:spacing w:val="-10"/>
          <w:sz w:val="32"/>
          <w:szCs w:val="32"/>
          <w:cs/>
        </w:rPr>
      </w:pPr>
      <w:r w:rsidRPr="00816C86">
        <w:rPr>
          <w:rFonts w:ascii="TH SarabunPSK" w:hAnsi="TH SarabunPSK" w:cs="TH SarabunPSK"/>
          <w:color w:val="000000"/>
          <w:spacing w:val="-6"/>
          <w:kern w:val="32"/>
          <w:sz w:val="32"/>
          <w:szCs w:val="32"/>
          <w:cs/>
        </w:rPr>
        <w:tab/>
      </w:r>
      <w:r w:rsidRPr="00816C86">
        <w:rPr>
          <w:rFonts w:ascii="TH SarabunPSK" w:hAnsi="TH SarabunPSK" w:cs="TH SarabunPSK"/>
          <w:color w:val="000000"/>
          <w:spacing w:val="-6"/>
          <w:kern w:val="32"/>
          <w:sz w:val="32"/>
          <w:szCs w:val="32"/>
          <w:cs/>
        </w:rPr>
        <w:tab/>
      </w:r>
      <w:bookmarkEnd w:id="3"/>
      <w:r w:rsidRPr="00816C86">
        <w:rPr>
          <w:rFonts w:ascii="TH SarabunPSK" w:hAnsi="TH SarabunPSK" w:cs="TH SarabunPSK"/>
          <w:b/>
          <w:bCs/>
          <w:spacing w:val="-10"/>
          <w:sz w:val="32"/>
          <w:szCs w:val="32"/>
          <w:cs/>
        </w:rPr>
        <w:t xml:space="preserve">การส่งออกของไทยในปี 2564 มีแนวโน้มของการขยายตัวที่ดี </w:t>
      </w:r>
      <w:r w:rsidRPr="00816C86">
        <w:rPr>
          <w:rFonts w:ascii="TH SarabunPSK" w:hAnsi="TH SarabunPSK" w:cs="TH SarabunPSK"/>
          <w:spacing w:val="-4"/>
          <w:sz w:val="32"/>
          <w:szCs w:val="32"/>
          <w:cs/>
        </w:rPr>
        <w:t xml:space="preserve">สะท้อนจาก (1) การขยายตัวของการส่งออกสินค้าอุตสาหกรรมต่อเนื่องกันเป็นเดือนที่ 7 บ่งชี้ว่ากิจกรรมทางเศรษฐกิจของหลายประเทศเริ่มกลับเข้าสู่ภาวะปกติ </w:t>
      </w:r>
      <w:r w:rsidRPr="00816C86">
        <w:rPr>
          <w:rFonts w:ascii="TH SarabunPSK" w:hAnsi="TH SarabunPSK" w:cs="TH SarabunPSK"/>
          <w:sz w:val="32"/>
          <w:szCs w:val="32"/>
          <w:cs/>
        </w:rPr>
        <w:t>(2) ราคาพลังงานปรับสูงขึ้นตามความต้องการใช้ที่เพิ่มขึ้น หลังหลายประเทศผ่อนคลายมาตรการล็อกดาวน์ จึงเป็นปัจจัยบวก</w:t>
      </w:r>
      <w:r w:rsidRPr="00816C86">
        <w:rPr>
          <w:rFonts w:ascii="TH SarabunPSK" w:hAnsi="TH SarabunPSK" w:cs="TH SarabunPSK"/>
          <w:spacing w:val="-4"/>
          <w:sz w:val="32"/>
          <w:szCs w:val="32"/>
          <w:cs/>
        </w:rPr>
        <w:t>ต่อการส่งออกสินค้าที่เกี่ยวเนื่องกับน้ำมัน อีกทั้งการส่งออกไปยังอาเซียน</w:t>
      </w:r>
      <w:r w:rsidRPr="00816C86">
        <w:rPr>
          <w:rFonts w:ascii="TH SarabunPSK" w:hAnsi="TH SarabunPSK" w:cs="TH SarabunPSK"/>
          <w:spacing w:val="-4"/>
          <w:sz w:val="32"/>
          <w:szCs w:val="32"/>
          <w:cs/>
        </w:rPr>
        <w:br/>
        <w:t>ยังได้รับอานิสงส์จากปัจจัยดังกล่าวเช่นกัน แม้ว่าจะยังคงมีการแพร่ระบาดของไวรัส</w:t>
      </w:r>
      <w:r w:rsidRPr="00816C86">
        <w:rPr>
          <w:rFonts w:ascii="TH SarabunPSK" w:hAnsi="TH SarabunPSK" w:cs="TH SarabunPSK"/>
          <w:spacing w:val="-6"/>
          <w:sz w:val="32"/>
          <w:szCs w:val="32"/>
          <w:cs/>
        </w:rPr>
        <w:t>โควิด-19 รุนแรง (3) มาตรการผ่อนคลายการล็อกดาวน์ และการเร่งฉีดวัคซีนทั่วโลก ส่งผลดีต่อกำลังซื้อของประเทศคู่ค้าของไทย (4) ค่าเงินบาท</w:t>
      </w:r>
      <w:r w:rsidRPr="00816C86">
        <w:rPr>
          <w:rFonts w:ascii="TH SarabunPSK" w:hAnsi="TH SarabunPSK" w:cs="TH SarabunPSK"/>
          <w:spacing w:val="-6"/>
          <w:sz w:val="32"/>
          <w:szCs w:val="32"/>
          <w:cs/>
        </w:rPr>
        <w:br/>
        <w:t>มีทิศทางอ่อนค่า</w:t>
      </w:r>
      <w:r w:rsidRPr="00816C86">
        <w:rPr>
          <w:rFonts w:ascii="TH SarabunPSK" w:hAnsi="TH SarabunPSK" w:cs="TH SarabunPSK"/>
          <w:spacing w:val="-4"/>
          <w:sz w:val="32"/>
          <w:szCs w:val="32"/>
          <w:cs/>
        </w:rPr>
        <w:t xml:space="preserve"> มีส่วนสำคัญในการช่วยเสริมความสามารถทางการแข่งขันของสินค้าไทยในขณะนี้</w:t>
      </w:r>
      <w:r w:rsidRPr="00816C86">
        <w:rPr>
          <w:rFonts w:ascii="TH SarabunPSK" w:hAnsi="TH SarabunPSK" w:cs="TH SarabunPSK"/>
          <w:spacing w:val="-10"/>
          <w:kern w:val="32"/>
          <w:sz w:val="32"/>
          <w:szCs w:val="32"/>
          <w:cs/>
        </w:rPr>
        <w:t xml:space="preserve"> </w:t>
      </w:r>
      <w:r w:rsidRPr="00816C86">
        <w:rPr>
          <w:rFonts w:ascii="TH SarabunPSK" w:hAnsi="TH SarabunPSK" w:cs="TH SarabunPSK"/>
          <w:b/>
          <w:bCs/>
          <w:spacing w:val="-10"/>
          <w:kern w:val="32"/>
          <w:sz w:val="32"/>
          <w:szCs w:val="32"/>
          <w:cs/>
        </w:rPr>
        <w:t>สำหรับแผนส่งเสริม</w:t>
      </w:r>
      <w:r w:rsidRPr="00816C86">
        <w:rPr>
          <w:rFonts w:ascii="TH SarabunPSK" w:hAnsi="TH SarabunPSK" w:cs="TH SarabunPSK"/>
          <w:b/>
          <w:bCs/>
          <w:spacing w:val="-8"/>
          <w:kern w:val="32"/>
          <w:sz w:val="32"/>
          <w:szCs w:val="32"/>
          <w:cs/>
        </w:rPr>
        <w:t xml:space="preserve">การส่งออกในปี 2564 </w:t>
      </w:r>
      <w:r w:rsidRPr="00816C86">
        <w:rPr>
          <w:rFonts w:ascii="TH SarabunPSK" w:hAnsi="TH SarabunPSK" w:cs="TH SarabunPSK"/>
          <w:spacing w:val="-8"/>
          <w:kern w:val="32"/>
          <w:sz w:val="32"/>
          <w:szCs w:val="32"/>
          <w:cs/>
        </w:rPr>
        <w:t>กระทรวงพาณิชย์ยังคง</w:t>
      </w:r>
      <w:r w:rsidRPr="00816C86">
        <w:rPr>
          <w:rFonts w:ascii="TH SarabunPSK" w:hAnsi="TH SarabunPSK" w:cs="TH SarabunPSK"/>
          <w:b/>
          <w:bCs/>
          <w:spacing w:val="-8"/>
          <w:sz w:val="32"/>
          <w:szCs w:val="32"/>
          <w:cs/>
        </w:rPr>
        <w:t xml:space="preserve">ดำเนินการภายใต้ยุทธศาสตร์ “ตลาดนำการผลิต” และแผนงานของกระทรวงพาณิชย์ที่กำหนดไว้ </w:t>
      </w:r>
      <w:r w:rsidRPr="00816C86">
        <w:rPr>
          <w:rFonts w:ascii="TH SarabunPSK" w:hAnsi="TH SarabunPSK" w:cs="TH SarabunPSK"/>
          <w:spacing w:val="-8"/>
          <w:sz w:val="32"/>
          <w:szCs w:val="32"/>
          <w:cs/>
        </w:rPr>
        <w:t>อาทิ การจัดกิจกรรมส่งเสริมการส่งออกกว่า 130 กิจกรรมในครึ่งปีหลัง พร้อมจัดการเจรจา</w:t>
      </w:r>
      <w:r w:rsidRPr="00816C86">
        <w:rPr>
          <w:rFonts w:ascii="TH SarabunPSK" w:hAnsi="TH SarabunPSK" w:cs="TH SarabunPSK"/>
          <w:spacing w:val="-6"/>
          <w:sz w:val="32"/>
          <w:szCs w:val="32"/>
          <w:cs/>
        </w:rPr>
        <w:t>เพื่อเปิดตลาดใหม่ที่มีศักยภาพ เช่น ตลาดตะวันออกกลาง แอฟริกา และลาตินอเมริกา เป็นต้น นอกจากนี้ ยังได้ประสาน</w:t>
      </w:r>
      <w:r w:rsidRPr="00816C86">
        <w:rPr>
          <w:rFonts w:ascii="TH SarabunPSK" w:hAnsi="TH SarabunPSK" w:cs="TH SarabunPSK"/>
          <w:spacing w:val="-4"/>
          <w:sz w:val="32"/>
          <w:szCs w:val="32"/>
          <w:cs/>
        </w:rPr>
        <w:t xml:space="preserve">กับทูตพาณิชย์ของไทยในจีนเพื่อเร่งแก้ไขอุปสรรคการส่งออกในสินค้าผลไม้ เช่น ทุเรียน </w:t>
      </w:r>
      <w:r w:rsidRPr="00816C86">
        <w:rPr>
          <w:rFonts w:ascii="TH SarabunPSK" w:hAnsi="TH SarabunPSK" w:cs="TH SarabunPSK"/>
          <w:spacing w:val="-8"/>
          <w:sz w:val="32"/>
          <w:szCs w:val="32"/>
          <w:cs/>
        </w:rPr>
        <w:t>และลำไย ไปยังตลาดจีน ซึ่งจากความพยายามในการหารือและเจรจาครั้งที่ผ่านมาของกระทรวงพาณิชย์ ทำให้จีนปลดล็</w:t>
      </w:r>
      <w:r w:rsidRPr="00816C86">
        <w:rPr>
          <w:rFonts w:ascii="TH SarabunPSK" w:hAnsi="TH SarabunPSK" w:cs="TH SarabunPSK"/>
          <w:spacing w:val="-4"/>
          <w:sz w:val="32"/>
          <w:szCs w:val="32"/>
          <w:cs/>
        </w:rPr>
        <w:t>อกอุปสรรคการส่งออกในสินค้าเกษตรทั้ง 2 ชนิดแล้ว ซึ่งจะช่วยให้สินค้าเกษตรในประเทศมีช่องทางในการระบายสินค้าและส่งผลดีต่อเกษตรกรของไทยต่อไป</w:t>
      </w:r>
    </w:p>
    <w:p w:rsidR="00806F8E" w:rsidRPr="00816C86" w:rsidRDefault="00806F8E" w:rsidP="009975D6">
      <w:pPr>
        <w:tabs>
          <w:tab w:val="left" w:pos="1440"/>
          <w:tab w:val="left" w:pos="2160"/>
          <w:tab w:val="left" w:pos="2880"/>
        </w:tabs>
        <w:spacing w:line="320" w:lineRule="exact"/>
        <w:jc w:val="thaiDistribute"/>
        <w:rPr>
          <w:rFonts w:ascii="TH SarabunPSK" w:hAnsi="TH SarabunPSK" w:cs="TH SarabunPSK"/>
          <w:sz w:val="32"/>
          <w:szCs w:val="32"/>
        </w:rPr>
      </w:pPr>
    </w:p>
    <w:p w:rsidR="002C48E5" w:rsidRPr="00816C86" w:rsidRDefault="00806D81" w:rsidP="009975D6">
      <w:pPr>
        <w:spacing w:line="320" w:lineRule="exact"/>
        <w:jc w:val="thaiDistribute"/>
        <w:rPr>
          <w:rFonts w:ascii="TH SarabunPSK" w:hAnsi="TH SarabunPSK" w:cs="TH SarabunPSK"/>
          <w:b/>
          <w:bCs/>
          <w:sz w:val="32"/>
          <w:szCs w:val="32"/>
        </w:rPr>
      </w:pPr>
      <w:r w:rsidRPr="00816C86">
        <w:rPr>
          <w:rFonts w:ascii="TH SarabunPSK" w:hAnsi="TH SarabunPSK" w:cs="TH SarabunPSK"/>
          <w:b/>
          <w:bCs/>
          <w:sz w:val="32"/>
          <w:szCs w:val="32"/>
          <w:cs/>
        </w:rPr>
        <w:t>23.</w:t>
      </w:r>
      <w:r w:rsidR="002C48E5" w:rsidRPr="00816C86">
        <w:rPr>
          <w:rFonts w:ascii="TH SarabunPSK" w:hAnsi="TH SarabunPSK" w:cs="TH SarabunPSK"/>
          <w:b/>
          <w:bCs/>
          <w:sz w:val="32"/>
          <w:szCs w:val="32"/>
          <w:cs/>
        </w:rPr>
        <w:t xml:space="preserve"> เรื่อง ขอรับการสนับสนุนงบประมาณรายจ่ายประจำปีงบประมาณ พ.ศ. 2564 งบกลาง รายการค่าใช้จ่ายในการบรรเทา แก้ไขปัญหา และเยียวยาผู้ได้รับผลกระทบจากการระบาดของโรคติดเชื้อไวรัสโคโรนา 2019 สำหรับการปฏิบัติของศูนย์ปฏิบัติการแก้ไขสถานการณ์ฉุกเฉินด้านความมั่นคง สำนักงานตำรวจแห่งชาติระหว่างวันที่ 1 มิถุนายน ถึงวันที่ 30 กันยายน 2564 รวม 122 วัน (ห้วงที่ 7 - 8)</w:t>
      </w:r>
    </w:p>
    <w:p w:rsidR="002C48E5" w:rsidRPr="00816C86" w:rsidRDefault="002C48E5" w:rsidP="009975D6">
      <w:pPr>
        <w:spacing w:line="320" w:lineRule="exact"/>
        <w:jc w:val="thaiDistribute"/>
        <w:rPr>
          <w:rFonts w:ascii="TH SarabunPSK" w:hAnsi="TH SarabunPSK" w:cs="TH SarabunPSK"/>
          <w:sz w:val="32"/>
          <w:szCs w:val="32"/>
        </w:rPr>
      </w:pPr>
      <w:r w:rsidRPr="00816C86">
        <w:rPr>
          <w:rFonts w:ascii="TH SarabunPSK" w:hAnsi="TH SarabunPSK" w:cs="TH SarabunPSK"/>
          <w:b/>
          <w:bCs/>
          <w:sz w:val="32"/>
          <w:szCs w:val="32"/>
          <w:cs/>
        </w:rPr>
        <w:tab/>
      </w:r>
      <w:r w:rsidRPr="00816C86">
        <w:rPr>
          <w:rFonts w:ascii="TH SarabunPSK" w:hAnsi="TH SarabunPSK" w:cs="TH SarabunPSK"/>
          <w:b/>
          <w:bCs/>
          <w:sz w:val="32"/>
          <w:szCs w:val="32"/>
          <w:cs/>
        </w:rPr>
        <w:tab/>
      </w:r>
      <w:r w:rsidRPr="00816C86">
        <w:rPr>
          <w:rFonts w:ascii="TH SarabunPSK" w:hAnsi="TH SarabunPSK" w:cs="TH SarabunPSK"/>
          <w:sz w:val="32"/>
          <w:szCs w:val="32"/>
          <w:cs/>
        </w:rPr>
        <w:t>คณะรัฐมนตรีมีมติอนุมัติจัดสรรงบประมาณรายจ่ายประจำปีงบประมาณ พ.ศ. 2564 งบกลาง รายการค่าใช้จ่ายในการบรรเทา แก้ไขปัญหา และเยียวยาผู้ได้รับผลกระทบจากการระบาดของโรคติดเชื้อไวรัสโคโรนา 2019 ภายในวงเงิน 633</w:t>
      </w:r>
      <w:proofErr w:type="gramStart"/>
      <w:r w:rsidRPr="00816C86">
        <w:rPr>
          <w:rFonts w:ascii="TH SarabunPSK" w:hAnsi="TH SarabunPSK" w:cs="TH SarabunPSK"/>
          <w:sz w:val="32"/>
          <w:szCs w:val="32"/>
        </w:rPr>
        <w:t>,</w:t>
      </w:r>
      <w:r w:rsidRPr="00816C86">
        <w:rPr>
          <w:rFonts w:ascii="TH SarabunPSK" w:hAnsi="TH SarabunPSK" w:cs="TH SarabunPSK"/>
          <w:sz w:val="32"/>
          <w:szCs w:val="32"/>
          <w:cs/>
        </w:rPr>
        <w:t>514</w:t>
      </w:r>
      <w:r w:rsidRPr="00816C86">
        <w:rPr>
          <w:rFonts w:ascii="TH SarabunPSK" w:hAnsi="TH SarabunPSK" w:cs="TH SarabunPSK"/>
          <w:sz w:val="32"/>
          <w:szCs w:val="32"/>
        </w:rPr>
        <w:t>,</w:t>
      </w:r>
      <w:r w:rsidRPr="00816C86">
        <w:rPr>
          <w:rFonts w:ascii="TH SarabunPSK" w:hAnsi="TH SarabunPSK" w:cs="TH SarabunPSK"/>
          <w:sz w:val="32"/>
          <w:szCs w:val="32"/>
          <w:cs/>
        </w:rPr>
        <w:t>600</w:t>
      </w:r>
      <w:proofErr w:type="gramEnd"/>
      <w:r w:rsidRPr="00816C86">
        <w:rPr>
          <w:rFonts w:ascii="TH SarabunPSK" w:hAnsi="TH SarabunPSK" w:cs="TH SarabunPSK"/>
          <w:sz w:val="32"/>
          <w:szCs w:val="32"/>
          <w:cs/>
        </w:rPr>
        <w:t xml:space="preserve"> บาท สำหรับเป็นค่าใช้จ่ายในการแก้ไขสถานการณ์ฉุกเฉินด้านความมั่นคง เพื่อบรรเทาผลกระทบจากสถานการณ์การระบาดของโรคติดเชื้อไวรัสโคโรนา 2019 ของศูนย์ปฏิบัติการแก้ไขสถานการณ์ฉุกเฉินด้านความมั่นคง สำนักงานตำรวจแห่งชาติ ระหว่างวันที่ 1 มิถุนายน ถึงวันที่ 30 กันยายน 2564 (122 วัน) หรือจนกว่าสถานการณ์การแพร่ระบาดของโรคติดเชื้อไวรัสโคโรนา 2019 จะยุติลง ตามที่สำนักงานตำรวจแห่งชาติเสนอ</w:t>
      </w:r>
    </w:p>
    <w:p w:rsidR="002C48E5" w:rsidRPr="00816C86" w:rsidRDefault="002C48E5" w:rsidP="009975D6">
      <w:pPr>
        <w:spacing w:line="320" w:lineRule="exact"/>
        <w:jc w:val="thaiDistribute"/>
        <w:rPr>
          <w:rFonts w:ascii="TH SarabunPSK" w:hAnsi="TH SarabunPSK" w:cs="TH SarabunPSK"/>
          <w:sz w:val="32"/>
          <w:szCs w:val="32"/>
        </w:rPr>
      </w:pPr>
    </w:p>
    <w:p w:rsidR="002C48E5" w:rsidRPr="00816C86" w:rsidRDefault="00806D81" w:rsidP="009975D6">
      <w:pPr>
        <w:spacing w:line="320" w:lineRule="exact"/>
        <w:jc w:val="thaiDistribute"/>
        <w:rPr>
          <w:rFonts w:ascii="TH SarabunPSK" w:hAnsi="TH SarabunPSK" w:cs="TH SarabunPSK"/>
          <w:b/>
          <w:bCs/>
          <w:sz w:val="32"/>
          <w:szCs w:val="32"/>
        </w:rPr>
      </w:pPr>
      <w:r w:rsidRPr="00816C86">
        <w:rPr>
          <w:rFonts w:ascii="TH SarabunPSK" w:hAnsi="TH SarabunPSK" w:cs="TH SarabunPSK"/>
          <w:b/>
          <w:bCs/>
          <w:sz w:val="32"/>
          <w:szCs w:val="32"/>
          <w:cs/>
        </w:rPr>
        <w:t xml:space="preserve">24. เรื่อง </w:t>
      </w:r>
      <w:r w:rsidR="002C48E5" w:rsidRPr="00816C86">
        <w:rPr>
          <w:rFonts w:ascii="TH SarabunPSK" w:hAnsi="TH SarabunPSK" w:cs="TH SarabunPSK"/>
          <w:b/>
          <w:bCs/>
          <w:sz w:val="32"/>
          <w:szCs w:val="32"/>
          <w:cs/>
        </w:rPr>
        <w:t xml:space="preserve"> ขอรับการสนับสนุนงบประมาณเพื่อเป็นค่าใช้จ่ายในการแก้ปัญหาการแพร่ระบาดของโรคติดเชื้อไวรัสโคโรนา 2019 (</w:t>
      </w:r>
      <w:r w:rsidR="002C48E5" w:rsidRPr="00816C86">
        <w:rPr>
          <w:rFonts w:ascii="TH SarabunPSK" w:hAnsi="TH SarabunPSK" w:cs="TH SarabunPSK"/>
          <w:b/>
          <w:bCs/>
          <w:sz w:val="32"/>
          <w:szCs w:val="32"/>
        </w:rPr>
        <w:t xml:space="preserve">COVID </w:t>
      </w:r>
      <w:r w:rsidR="002C48E5" w:rsidRPr="00816C86">
        <w:rPr>
          <w:rFonts w:ascii="TH SarabunPSK" w:hAnsi="TH SarabunPSK" w:cs="TH SarabunPSK"/>
          <w:b/>
          <w:bCs/>
          <w:sz w:val="32"/>
          <w:szCs w:val="32"/>
          <w:cs/>
        </w:rPr>
        <w:t xml:space="preserve">- </w:t>
      </w:r>
      <w:r w:rsidR="002C48E5" w:rsidRPr="00816C86">
        <w:rPr>
          <w:rFonts w:ascii="TH SarabunPSK" w:hAnsi="TH SarabunPSK" w:cs="TH SarabunPSK"/>
          <w:b/>
          <w:bCs/>
          <w:sz w:val="32"/>
          <w:szCs w:val="32"/>
        </w:rPr>
        <w:t>19</w:t>
      </w:r>
      <w:r w:rsidR="002C48E5" w:rsidRPr="00816C86">
        <w:rPr>
          <w:rFonts w:ascii="TH SarabunPSK" w:hAnsi="TH SarabunPSK" w:cs="TH SarabunPSK"/>
          <w:b/>
          <w:bCs/>
          <w:sz w:val="32"/>
          <w:szCs w:val="32"/>
          <w:cs/>
        </w:rPr>
        <w:t>)</w:t>
      </w:r>
    </w:p>
    <w:p w:rsidR="002C48E5" w:rsidRPr="00816C86" w:rsidRDefault="002C48E5" w:rsidP="009975D6">
      <w:pPr>
        <w:spacing w:line="320" w:lineRule="exact"/>
        <w:jc w:val="thaiDistribute"/>
        <w:rPr>
          <w:rFonts w:ascii="TH SarabunPSK" w:hAnsi="TH SarabunPSK" w:cs="TH SarabunPSK"/>
          <w:sz w:val="32"/>
          <w:szCs w:val="32"/>
        </w:rPr>
      </w:pPr>
      <w:r w:rsidRPr="00816C86">
        <w:rPr>
          <w:rFonts w:ascii="TH SarabunPSK" w:hAnsi="TH SarabunPSK" w:cs="TH SarabunPSK"/>
          <w:b/>
          <w:bCs/>
          <w:sz w:val="32"/>
          <w:szCs w:val="32"/>
        </w:rPr>
        <w:tab/>
      </w:r>
      <w:r w:rsidRPr="00816C86">
        <w:rPr>
          <w:rFonts w:ascii="TH SarabunPSK" w:hAnsi="TH SarabunPSK" w:cs="TH SarabunPSK"/>
          <w:b/>
          <w:bCs/>
          <w:sz w:val="32"/>
          <w:szCs w:val="32"/>
        </w:rPr>
        <w:tab/>
      </w:r>
      <w:r w:rsidRPr="00816C86">
        <w:rPr>
          <w:rFonts w:ascii="TH SarabunPSK" w:hAnsi="TH SarabunPSK" w:cs="TH SarabunPSK"/>
          <w:sz w:val="32"/>
          <w:szCs w:val="32"/>
          <w:cs/>
        </w:rPr>
        <w:t>คณะรัฐมนตรีมีมติอนุมัติงบประมาณรายจ่ายประจำปีงบประมาณ พ.ศ. 2564 งบกลาง รายการค่าใช้จ่ายในการบรรเทา แก้ไขปัญหา และเยียวยาผู้ได้รับผลกระทบจากการระบาดของโรคติดเชื้อไวรัสโคโรนา 2019 ในห้วงวันที่ 1 มีนาคม ถึงวันที่ 30 กันยายน 2564 วงเงิน 380</w:t>
      </w:r>
      <w:proofErr w:type="gramStart"/>
      <w:r w:rsidRPr="00816C86">
        <w:rPr>
          <w:rFonts w:ascii="TH SarabunPSK" w:hAnsi="TH SarabunPSK" w:cs="TH SarabunPSK"/>
          <w:sz w:val="32"/>
          <w:szCs w:val="32"/>
        </w:rPr>
        <w:t>,</w:t>
      </w:r>
      <w:r w:rsidRPr="00816C86">
        <w:rPr>
          <w:rFonts w:ascii="TH SarabunPSK" w:hAnsi="TH SarabunPSK" w:cs="TH SarabunPSK"/>
          <w:sz w:val="32"/>
          <w:szCs w:val="32"/>
          <w:cs/>
        </w:rPr>
        <w:t>444</w:t>
      </w:r>
      <w:r w:rsidRPr="00816C86">
        <w:rPr>
          <w:rFonts w:ascii="TH SarabunPSK" w:hAnsi="TH SarabunPSK" w:cs="TH SarabunPSK"/>
          <w:sz w:val="32"/>
          <w:szCs w:val="32"/>
        </w:rPr>
        <w:t>,</w:t>
      </w:r>
      <w:r w:rsidRPr="00816C86">
        <w:rPr>
          <w:rFonts w:ascii="TH SarabunPSK" w:hAnsi="TH SarabunPSK" w:cs="TH SarabunPSK"/>
          <w:sz w:val="32"/>
          <w:szCs w:val="32"/>
          <w:cs/>
        </w:rPr>
        <w:t>840</w:t>
      </w:r>
      <w:proofErr w:type="gramEnd"/>
      <w:r w:rsidRPr="00816C86">
        <w:rPr>
          <w:rFonts w:ascii="TH SarabunPSK" w:hAnsi="TH SarabunPSK" w:cs="TH SarabunPSK"/>
          <w:sz w:val="32"/>
          <w:szCs w:val="32"/>
          <w:cs/>
        </w:rPr>
        <w:t xml:space="preserve"> บาท ให้กองทัพบก กองทัพเรือ และ</w:t>
      </w:r>
      <w:r w:rsidRPr="00816C86">
        <w:rPr>
          <w:rFonts w:ascii="TH SarabunPSK" w:hAnsi="TH SarabunPSK" w:cs="TH SarabunPSK"/>
          <w:sz w:val="32"/>
          <w:szCs w:val="32"/>
          <w:cs/>
        </w:rPr>
        <w:lastRenderedPageBreak/>
        <w:t>กองทัพอากาศ เพื่อเป็นค่าใช้จ่ายในการแก้ปัญหาการแพร่ระบาดของโรคติดเชื้อไวรัสโคโรนา 2019 (</w:t>
      </w:r>
      <w:r w:rsidRPr="00816C86">
        <w:rPr>
          <w:rFonts w:ascii="TH SarabunPSK" w:hAnsi="TH SarabunPSK" w:cs="TH SarabunPSK"/>
          <w:sz w:val="32"/>
          <w:szCs w:val="32"/>
        </w:rPr>
        <w:t>COVD</w:t>
      </w:r>
      <w:r w:rsidRPr="00816C86">
        <w:rPr>
          <w:rFonts w:ascii="TH SarabunPSK" w:hAnsi="TH SarabunPSK" w:cs="TH SarabunPSK"/>
          <w:sz w:val="32"/>
          <w:szCs w:val="32"/>
          <w:cs/>
        </w:rPr>
        <w:t>-19) ต่อไปตามที่กระทรวงกลาโหมเสนอ</w:t>
      </w:r>
    </w:p>
    <w:p w:rsidR="002C48E5" w:rsidRPr="00816C86" w:rsidRDefault="002C48E5" w:rsidP="009975D6">
      <w:pPr>
        <w:spacing w:line="320" w:lineRule="exact"/>
        <w:jc w:val="thaiDistribute"/>
        <w:rPr>
          <w:rFonts w:ascii="TH SarabunPSK" w:hAnsi="TH SarabunPSK" w:cs="TH SarabunPSK"/>
          <w:sz w:val="32"/>
          <w:szCs w:val="32"/>
          <w:cs/>
        </w:rPr>
      </w:pPr>
    </w:p>
    <w:p w:rsidR="002C48E5" w:rsidRPr="00816C86" w:rsidRDefault="00806D81" w:rsidP="009975D6">
      <w:pPr>
        <w:spacing w:line="320" w:lineRule="exact"/>
        <w:jc w:val="thaiDistribute"/>
        <w:rPr>
          <w:rFonts w:ascii="TH SarabunPSK" w:hAnsi="TH SarabunPSK" w:cs="TH SarabunPSK"/>
          <w:b/>
          <w:bCs/>
          <w:sz w:val="32"/>
          <w:szCs w:val="32"/>
        </w:rPr>
      </w:pPr>
      <w:r w:rsidRPr="00816C86">
        <w:rPr>
          <w:rFonts w:ascii="TH SarabunPSK" w:hAnsi="TH SarabunPSK" w:cs="TH SarabunPSK"/>
          <w:b/>
          <w:bCs/>
          <w:sz w:val="32"/>
          <w:szCs w:val="32"/>
          <w:cs/>
        </w:rPr>
        <w:t>25. เรื่อง</w:t>
      </w:r>
      <w:r w:rsidR="002C48E5" w:rsidRPr="00816C86">
        <w:rPr>
          <w:rFonts w:ascii="TH SarabunPSK" w:hAnsi="TH SarabunPSK" w:cs="TH SarabunPSK"/>
          <w:b/>
          <w:bCs/>
          <w:sz w:val="32"/>
          <w:szCs w:val="32"/>
          <w:cs/>
        </w:rPr>
        <w:t xml:space="preserve"> ขอรับการสนับสนุนงบประมาณเพิ่มเติม เพื่อเป็นค่าใช้จ่ายในการแก้ปัญหาการแพร่ระบาดของโรคติดเชื้อไวรัสโคโรนา</w:t>
      </w:r>
      <w:r w:rsidR="002C48E5" w:rsidRPr="00816C86">
        <w:rPr>
          <w:rFonts w:ascii="TH SarabunPSK" w:hAnsi="TH SarabunPSK" w:cs="TH SarabunPSK"/>
          <w:b/>
          <w:bCs/>
          <w:sz w:val="32"/>
          <w:szCs w:val="32"/>
        </w:rPr>
        <w:t xml:space="preserve"> 2019 </w:t>
      </w:r>
      <w:r w:rsidR="002C48E5" w:rsidRPr="00816C86">
        <w:rPr>
          <w:rFonts w:ascii="TH SarabunPSK" w:hAnsi="TH SarabunPSK" w:cs="TH SarabunPSK"/>
          <w:b/>
          <w:bCs/>
          <w:sz w:val="32"/>
          <w:szCs w:val="32"/>
          <w:cs/>
        </w:rPr>
        <w:t>(</w:t>
      </w:r>
      <w:r w:rsidR="002C48E5" w:rsidRPr="00816C86">
        <w:rPr>
          <w:rFonts w:ascii="TH SarabunPSK" w:hAnsi="TH SarabunPSK" w:cs="TH SarabunPSK"/>
          <w:b/>
          <w:bCs/>
          <w:sz w:val="32"/>
          <w:szCs w:val="32"/>
        </w:rPr>
        <w:t xml:space="preserve">COVID </w:t>
      </w:r>
      <w:r w:rsidR="002C48E5" w:rsidRPr="00816C86">
        <w:rPr>
          <w:rFonts w:ascii="TH SarabunPSK" w:hAnsi="TH SarabunPSK" w:cs="TH SarabunPSK"/>
          <w:b/>
          <w:bCs/>
          <w:sz w:val="32"/>
          <w:szCs w:val="32"/>
          <w:cs/>
        </w:rPr>
        <w:t xml:space="preserve">– </w:t>
      </w:r>
      <w:r w:rsidR="002C48E5" w:rsidRPr="00816C86">
        <w:rPr>
          <w:rFonts w:ascii="TH SarabunPSK" w:hAnsi="TH SarabunPSK" w:cs="TH SarabunPSK"/>
          <w:b/>
          <w:bCs/>
          <w:sz w:val="32"/>
          <w:szCs w:val="32"/>
        </w:rPr>
        <w:t>19</w:t>
      </w:r>
      <w:r w:rsidR="002C48E5" w:rsidRPr="00816C86">
        <w:rPr>
          <w:rFonts w:ascii="TH SarabunPSK" w:hAnsi="TH SarabunPSK" w:cs="TH SarabunPSK"/>
          <w:b/>
          <w:bCs/>
          <w:sz w:val="32"/>
          <w:szCs w:val="32"/>
          <w:cs/>
        </w:rPr>
        <w:t>) ระยะที่ 8</w:t>
      </w:r>
    </w:p>
    <w:p w:rsidR="002C48E5" w:rsidRPr="00816C86" w:rsidRDefault="002C48E5" w:rsidP="009975D6">
      <w:pPr>
        <w:spacing w:line="320" w:lineRule="exact"/>
        <w:jc w:val="thaiDistribute"/>
        <w:rPr>
          <w:rFonts w:ascii="TH SarabunPSK" w:hAnsi="TH SarabunPSK" w:cs="TH SarabunPSK"/>
          <w:sz w:val="32"/>
          <w:szCs w:val="32"/>
        </w:rPr>
      </w:pPr>
      <w:r w:rsidRPr="00816C86">
        <w:rPr>
          <w:rFonts w:ascii="TH SarabunPSK" w:hAnsi="TH SarabunPSK" w:cs="TH SarabunPSK"/>
          <w:b/>
          <w:bCs/>
          <w:sz w:val="32"/>
          <w:szCs w:val="32"/>
          <w:cs/>
        </w:rPr>
        <w:tab/>
      </w:r>
      <w:r w:rsidRPr="00816C86">
        <w:rPr>
          <w:rFonts w:ascii="TH SarabunPSK" w:hAnsi="TH SarabunPSK" w:cs="TH SarabunPSK"/>
          <w:b/>
          <w:bCs/>
          <w:sz w:val="32"/>
          <w:szCs w:val="32"/>
          <w:cs/>
        </w:rPr>
        <w:tab/>
      </w:r>
      <w:r w:rsidRPr="00816C86">
        <w:rPr>
          <w:rFonts w:ascii="TH SarabunPSK" w:hAnsi="TH SarabunPSK" w:cs="TH SarabunPSK"/>
          <w:sz w:val="32"/>
          <w:szCs w:val="32"/>
          <w:cs/>
        </w:rPr>
        <w:t>คณะรัฐมนตรีมีมติอนุมัติงบประมาณรายจ่ายประจำปีงบประมาณ พ.ศ. 2564 งบกลาง รายการค่าใช้จ่ายในการบรรเทา แก้ไขปัญหา และเยียวยาผู้ได้รับผลกระทบจากการระบาดของโรคติดเชื้อไวรัสโคโรนา 2019 วงเงิน 130</w:t>
      </w:r>
      <w:proofErr w:type="gramStart"/>
      <w:r w:rsidRPr="00816C86">
        <w:rPr>
          <w:rFonts w:ascii="TH SarabunPSK" w:hAnsi="TH SarabunPSK" w:cs="TH SarabunPSK"/>
          <w:sz w:val="32"/>
          <w:szCs w:val="32"/>
        </w:rPr>
        <w:t>,</w:t>
      </w:r>
      <w:r w:rsidRPr="00816C86">
        <w:rPr>
          <w:rFonts w:ascii="TH SarabunPSK" w:hAnsi="TH SarabunPSK" w:cs="TH SarabunPSK"/>
          <w:sz w:val="32"/>
          <w:szCs w:val="32"/>
          <w:cs/>
        </w:rPr>
        <w:t>569</w:t>
      </w:r>
      <w:r w:rsidRPr="00816C86">
        <w:rPr>
          <w:rFonts w:ascii="TH SarabunPSK" w:hAnsi="TH SarabunPSK" w:cs="TH SarabunPSK"/>
          <w:sz w:val="32"/>
          <w:szCs w:val="32"/>
        </w:rPr>
        <w:t>,</w:t>
      </w:r>
      <w:r w:rsidRPr="00816C86">
        <w:rPr>
          <w:rFonts w:ascii="TH SarabunPSK" w:hAnsi="TH SarabunPSK" w:cs="TH SarabunPSK"/>
          <w:sz w:val="32"/>
          <w:szCs w:val="32"/>
          <w:cs/>
        </w:rPr>
        <w:t>700</w:t>
      </w:r>
      <w:proofErr w:type="gramEnd"/>
      <w:r w:rsidRPr="00816C86">
        <w:rPr>
          <w:rFonts w:ascii="TH SarabunPSK" w:hAnsi="TH SarabunPSK" w:cs="TH SarabunPSK"/>
          <w:sz w:val="32"/>
          <w:szCs w:val="32"/>
          <w:cs/>
        </w:rPr>
        <w:t xml:space="preserve"> บาท ให้สำนักงานปลัดกระทรวงกลาโหม เพื่อเป็นค่าใช้จ่ายในการแก้ปัญหาการแพร่ระบาดของโรคติดเชื้อไวรัสโคโรนา 2019 (</w:t>
      </w:r>
      <w:r w:rsidRPr="00816C86">
        <w:rPr>
          <w:rFonts w:ascii="TH SarabunPSK" w:hAnsi="TH SarabunPSK" w:cs="TH SarabunPSK"/>
          <w:sz w:val="32"/>
          <w:szCs w:val="32"/>
        </w:rPr>
        <w:t xml:space="preserve">COVID </w:t>
      </w:r>
      <w:r w:rsidRPr="00816C86">
        <w:rPr>
          <w:rFonts w:ascii="TH SarabunPSK" w:hAnsi="TH SarabunPSK" w:cs="TH SarabunPSK"/>
          <w:sz w:val="32"/>
          <w:szCs w:val="32"/>
          <w:cs/>
        </w:rPr>
        <w:t>- 19) ระยะที่ 8 (ตั้งแต่วันที่ 1 มิถุนายน ถึง วันที่ 20 กรกฎาคม 2564) สำหรับเป็นค่าใช้จ่ายในการดำเนินการพื้นที่กักกันโรคแห่งรัฐ (</w:t>
      </w:r>
      <w:r w:rsidRPr="00816C86">
        <w:rPr>
          <w:rFonts w:ascii="TH SarabunPSK" w:hAnsi="TH SarabunPSK" w:cs="TH SarabunPSK"/>
          <w:sz w:val="32"/>
          <w:szCs w:val="32"/>
        </w:rPr>
        <w:t>State Quarantine</w:t>
      </w:r>
      <w:r w:rsidRPr="00816C86">
        <w:rPr>
          <w:rFonts w:ascii="TH SarabunPSK" w:hAnsi="TH SarabunPSK" w:cs="TH SarabunPSK"/>
          <w:sz w:val="32"/>
          <w:szCs w:val="32"/>
          <w:cs/>
        </w:rPr>
        <w:t>) ในส่วนของสถานที่เอกชน ตามที่กระทรวงกลาโหมเสนอ</w:t>
      </w:r>
    </w:p>
    <w:p w:rsidR="002C48E5" w:rsidRPr="00816C86" w:rsidRDefault="002C48E5" w:rsidP="009975D6">
      <w:pPr>
        <w:spacing w:line="320" w:lineRule="exact"/>
        <w:jc w:val="thaiDistribute"/>
        <w:rPr>
          <w:rFonts w:ascii="TH SarabunPSK" w:hAnsi="TH SarabunPSK" w:cs="TH SarabunPSK"/>
          <w:sz w:val="32"/>
          <w:szCs w:val="32"/>
          <w:cs/>
        </w:rPr>
      </w:pPr>
    </w:p>
    <w:p w:rsidR="002C48E5" w:rsidRPr="00816C86" w:rsidRDefault="00806D81" w:rsidP="009975D6">
      <w:pPr>
        <w:spacing w:line="320" w:lineRule="exact"/>
        <w:jc w:val="thaiDistribute"/>
        <w:rPr>
          <w:rFonts w:ascii="TH SarabunPSK" w:hAnsi="TH SarabunPSK" w:cs="TH SarabunPSK"/>
          <w:b/>
          <w:bCs/>
          <w:sz w:val="32"/>
          <w:szCs w:val="32"/>
        </w:rPr>
      </w:pPr>
      <w:r w:rsidRPr="00816C86">
        <w:rPr>
          <w:rFonts w:ascii="TH SarabunPSK" w:hAnsi="TH SarabunPSK" w:cs="TH SarabunPSK"/>
          <w:b/>
          <w:bCs/>
          <w:sz w:val="32"/>
          <w:szCs w:val="32"/>
          <w:cs/>
        </w:rPr>
        <w:t>26.</w:t>
      </w:r>
      <w:r w:rsidR="002C48E5" w:rsidRPr="00816C86">
        <w:rPr>
          <w:rFonts w:ascii="TH SarabunPSK" w:hAnsi="TH SarabunPSK" w:cs="TH SarabunPSK"/>
          <w:b/>
          <w:bCs/>
          <w:sz w:val="32"/>
          <w:szCs w:val="32"/>
          <w:cs/>
        </w:rPr>
        <w:t xml:space="preserve"> เรื่อง ขอรับการจัดสรรงบประมาณรายจ่ายประจำปีงบประมาณ พ.ศ. 2564 งบกลาง รายการค่าใช้จ่ายในการบรรเทา แก้ไขปัญหา และเยียวยาผู้ได้รับผลกระทบจากการระบาดของโรคติดเชื้อไวรัสโคโรนา 2019 วงเงิน 197</w:t>
      </w:r>
      <w:proofErr w:type="gramStart"/>
      <w:r w:rsidR="002C48E5" w:rsidRPr="00816C86">
        <w:rPr>
          <w:rFonts w:ascii="TH SarabunPSK" w:hAnsi="TH SarabunPSK" w:cs="TH SarabunPSK"/>
          <w:b/>
          <w:bCs/>
          <w:sz w:val="32"/>
          <w:szCs w:val="32"/>
        </w:rPr>
        <w:t>,</w:t>
      </w:r>
      <w:r w:rsidR="002C48E5" w:rsidRPr="00816C86">
        <w:rPr>
          <w:rFonts w:ascii="TH SarabunPSK" w:hAnsi="TH SarabunPSK" w:cs="TH SarabunPSK"/>
          <w:b/>
          <w:bCs/>
          <w:sz w:val="32"/>
          <w:szCs w:val="32"/>
          <w:cs/>
        </w:rPr>
        <w:t>983</w:t>
      </w:r>
      <w:r w:rsidR="002C48E5" w:rsidRPr="00816C86">
        <w:rPr>
          <w:rFonts w:ascii="TH SarabunPSK" w:hAnsi="TH SarabunPSK" w:cs="TH SarabunPSK"/>
          <w:b/>
          <w:bCs/>
          <w:sz w:val="32"/>
          <w:szCs w:val="32"/>
        </w:rPr>
        <w:t>,</w:t>
      </w:r>
      <w:r w:rsidR="002C48E5" w:rsidRPr="00816C86">
        <w:rPr>
          <w:rFonts w:ascii="TH SarabunPSK" w:hAnsi="TH SarabunPSK" w:cs="TH SarabunPSK"/>
          <w:b/>
          <w:bCs/>
          <w:sz w:val="32"/>
          <w:szCs w:val="32"/>
          <w:cs/>
        </w:rPr>
        <w:t>630</w:t>
      </w:r>
      <w:proofErr w:type="gramEnd"/>
      <w:r w:rsidR="002C48E5" w:rsidRPr="00816C86">
        <w:rPr>
          <w:rFonts w:ascii="TH SarabunPSK" w:hAnsi="TH SarabunPSK" w:cs="TH SarabunPSK"/>
          <w:b/>
          <w:bCs/>
          <w:sz w:val="32"/>
          <w:szCs w:val="32"/>
          <w:cs/>
        </w:rPr>
        <w:t xml:space="preserve"> บาท ของ บริษัท ขนส่ง จำกัด</w:t>
      </w:r>
    </w:p>
    <w:p w:rsidR="002C48E5" w:rsidRPr="00816C86" w:rsidRDefault="002C48E5" w:rsidP="009975D6">
      <w:pPr>
        <w:spacing w:line="320" w:lineRule="exact"/>
        <w:jc w:val="thaiDistribute"/>
        <w:rPr>
          <w:rFonts w:ascii="TH SarabunPSK" w:hAnsi="TH SarabunPSK" w:cs="TH SarabunPSK"/>
          <w:b/>
          <w:bCs/>
          <w:sz w:val="32"/>
          <w:szCs w:val="32"/>
        </w:rPr>
      </w:pPr>
      <w:r w:rsidRPr="00816C86">
        <w:rPr>
          <w:rFonts w:ascii="TH SarabunPSK" w:hAnsi="TH SarabunPSK" w:cs="TH SarabunPSK"/>
          <w:b/>
          <w:bCs/>
          <w:sz w:val="32"/>
          <w:szCs w:val="32"/>
          <w:cs/>
        </w:rPr>
        <w:tab/>
      </w:r>
      <w:r w:rsidRPr="00816C86">
        <w:rPr>
          <w:rFonts w:ascii="TH SarabunPSK" w:hAnsi="TH SarabunPSK" w:cs="TH SarabunPSK"/>
          <w:b/>
          <w:bCs/>
          <w:sz w:val="32"/>
          <w:szCs w:val="32"/>
          <w:cs/>
        </w:rPr>
        <w:tab/>
      </w:r>
      <w:r w:rsidRPr="00816C86">
        <w:rPr>
          <w:rFonts w:ascii="TH SarabunPSK" w:hAnsi="TH SarabunPSK" w:cs="TH SarabunPSK"/>
          <w:sz w:val="32"/>
          <w:szCs w:val="32"/>
          <w:cs/>
        </w:rPr>
        <w:t>คณะรัฐมนตรีมีมติอนุมัติตามที่กระทรวงคมนาคมเสนอการขอรับการจัดสรรงบประมาณรายจ่ายประจำปีงบประมาณ พ.ศ. 2564 งบกลาง รายการค่าใช้จ่ายในการบรรเทา แก้ไขปัญหา และเยียวยาผู้ได้รับผลกระทบจากการระบาดของโรคติดเชื้อไวรัสโคโรนา 2019 วงเงิน 197</w:t>
      </w:r>
      <w:proofErr w:type="gramStart"/>
      <w:r w:rsidRPr="00816C86">
        <w:rPr>
          <w:rFonts w:ascii="TH SarabunPSK" w:hAnsi="TH SarabunPSK" w:cs="TH SarabunPSK"/>
          <w:sz w:val="32"/>
          <w:szCs w:val="32"/>
        </w:rPr>
        <w:t>,</w:t>
      </w:r>
      <w:r w:rsidRPr="00816C86">
        <w:rPr>
          <w:rFonts w:ascii="TH SarabunPSK" w:hAnsi="TH SarabunPSK" w:cs="TH SarabunPSK"/>
          <w:sz w:val="32"/>
          <w:szCs w:val="32"/>
          <w:cs/>
        </w:rPr>
        <w:t>983</w:t>
      </w:r>
      <w:r w:rsidRPr="00816C86">
        <w:rPr>
          <w:rFonts w:ascii="TH SarabunPSK" w:hAnsi="TH SarabunPSK" w:cs="TH SarabunPSK"/>
          <w:sz w:val="32"/>
          <w:szCs w:val="32"/>
        </w:rPr>
        <w:t>,</w:t>
      </w:r>
      <w:r w:rsidRPr="00816C86">
        <w:rPr>
          <w:rFonts w:ascii="TH SarabunPSK" w:hAnsi="TH SarabunPSK" w:cs="TH SarabunPSK"/>
          <w:sz w:val="32"/>
          <w:szCs w:val="32"/>
          <w:cs/>
        </w:rPr>
        <w:t>630</w:t>
      </w:r>
      <w:proofErr w:type="gramEnd"/>
      <w:r w:rsidRPr="00816C86">
        <w:rPr>
          <w:rFonts w:ascii="TH SarabunPSK" w:hAnsi="TH SarabunPSK" w:cs="TH SarabunPSK"/>
          <w:sz w:val="32"/>
          <w:szCs w:val="32"/>
          <w:cs/>
        </w:rPr>
        <w:t xml:space="preserve"> บาท เพื่อเป็นค่าใช้จ่ายในการจัดรถโดยสาร รับ – ส่ง คนไทยที่เดินทางกลับจากประเทศที่มีความเสี่ยงต่อการติดเชื้อไวรัสโคโรนา 2019 ของ บริษัท ขนส่ง จำกัด ในช่วงตั้งแต่วันที่ 5 มิถุนายน 2563 – 31 มีนาคม 2564 โดยให้ บริษัท ขนส่ง จำกัด เบิกจ่ายในงบเงินอุดหนุน ประเภทเงินอุดหนุนทั่วไป  </w:t>
      </w:r>
    </w:p>
    <w:p w:rsidR="002C48E5" w:rsidRPr="00816C86" w:rsidRDefault="002C48E5" w:rsidP="009975D6">
      <w:pPr>
        <w:spacing w:line="320" w:lineRule="exact"/>
        <w:jc w:val="thaiDistribute"/>
        <w:rPr>
          <w:rFonts w:ascii="TH SarabunPSK" w:hAnsi="TH SarabunPSK" w:cs="TH SarabunPSK"/>
          <w:b/>
          <w:bCs/>
          <w:sz w:val="32"/>
          <w:szCs w:val="32"/>
        </w:rPr>
      </w:pPr>
    </w:p>
    <w:p w:rsidR="002C48E5" w:rsidRPr="00816C86" w:rsidRDefault="00806D81" w:rsidP="009975D6">
      <w:pPr>
        <w:spacing w:line="320" w:lineRule="exact"/>
        <w:jc w:val="thaiDistribute"/>
        <w:rPr>
          <w:rFonts w:ascii="TH SarabunPSK" w:hAnsi="TH SarabunPSK" w:cs="TH SarabunPSK"/>
          <w:b/>
          <w:bCs/>
          <w:sz w:val="32"/>
          <w:szCs w:val="32"/>
        </w:rPr>
      </w:pPr>
      <w:r w:rsidRPr="00816C86">
        <w:rPr>
          <w:rFonts w:ascii="TH SarabunPSK" w:hAnsi="TH SarabunPSK" w:cs="TH SarabunPSK"/>
          <w:b/>
          <w:bCs/>
          <w:sz w:val="32"/>
          <w:szCs w:val="32"/>
          <w:cs/>
        </w:rPr>
        <w:t>27.</w:t>
      </w:r>
      <w:r w:rsidR="002C48E5" w:rsidRPr="00816C86">
        <w:rPr>
          <w:rFonts w:ascii="TH SarabunPSK" w:hAnsi="TH SarabunPSK" w:cs="TH SarabunPSK"/>
          <w:b/>
          <w:bCs/>
          <w:sz w:val="32"/>
          <w:szCs w:val="32"/>
          <w:cs/>
        </w:rPr>
        <w:t xml:space="preserve"> เรื่อง ขออนุมัติงบประมาณรายจ่ายงบกลาง รายการเงินสำรองจ่ายเพื่อกรณีฉุกเฉินหรือจำเป็น ประจำปีงบประมาณ พ.ศ. 2564 เพื่อดำเนินโครงการพัฒนาและเสริมสร้างความเข้มแข็งของเศรษฐกิจฐานราก ครั้งที่ 5 ตามมติคณะรัฐมนตรีเมื่อวันที่ 14 กันยายน 2564</w:t>
      </w:r>
    </w:p>
    <w:p w:rsidR="002C48E5" w:rsidRPr="00816C86" w:rsidRDefault="002C48E5" w:rsidP="009975D6">
      <w:pPr>
        <w:spacing w:line="320" w:lineRule="exact"/>
        <w:jc w:val="thaiDistribute"/>
        <w:rPr>
          <w:rFonts w:ascii="TH SarabunPSK" w:hAnsi="TH SarabunPSK" w:cs="TH SarabunPSK"/>
          <w:sz w:val="32"/>
          <w:szCs w:val="32"/>
        </w:rPr>
      </w:pPr>
      <w:r w:rsidRPr="00816C86">
        <w:rPr>
          <w:rFonts w:ascii="TH SarabunPSK" w:hAnsi="TH SarabunPSK" w:cs="TH SarabunPSK"/>
          <w:b/>
          <w:bCs/>
          <w:sz w:val="32"/>
          <w:szCs w:val="32"/>
          <w:cs/>
        </w:rPr>
        <w:tab/>
      </w:r>
      <w:r w:rsidRPr="00816C86">
        <w:rPr>
          <w:rFonts w:ascii="TH SarabunPSK" w:hAnsi="TH SarabunPSK" w:cs="TH SarabunPSK"/>
          <w:b/>
          <w:bCs/>
          <w:sz w:val="32"/>
          <w:szCs w:val="32"/>
          <w:cs/>
        </w:rPr>
        <w:tab/>
      </w:r>
      <w:r w:rsidRPr="00816C86">
        <w:rPr>
          <w:rFonts w:ascii="TH SarabunPSK" w:hAnsi="TH SarabunPSK" w:cs="TH SarabunPSK"/>
          <w:sz w:val="32"/>
          <w:szCs w:val="32"/>
          <w:cs/>
        </w:rPr>
        <w:t>คณะรัฐมนตรีมีมติอนุมัติงบประมาณรายจ่ายงบกลาง รายการเงินสำรองจ่ายเพื่อกรณีฉุกเฉินหรือจำเป็น ประจำปีงบประมาณ พ.ศ. 2564 เพื่อดำเนินโครงการพัฒนาและเสริมสร้างความเข้มแข็งของเศรษฐกิจฐานราก ครั้งที่ 5 ตามมติคณะรัฐมนตรีเมื่อวันที่ 14 กันยายน 2564 รวม 11 จังหวัด จำนวน 1</w:t>
      </w:r>
      <w:r w:rsidRPr="00816C86">
        <w:rPr>
          <w:rFonts w:ascii="TH SarabunPSK" w:hAnsi="TH SarabunPSK" w:cs="TH SarabunPSK"/>
          <w:sz w:val="32"/>
          <w:szCs w:val="32"/>
        </w:rPr>
        <w:t>,0</w:t>
      </w:r>
      <w:r w:rsidRPr="00816C86">
        <w:rPr>
          <w:rFonts w:ascii="TH SarabunPSK" w:hAnsi="TH SarabunPSK" w:cs="TH SarabunPSK"/>
          <w:sz w:val="32"/>
          <w:szCs w:val="32"/>
          <w:cs/>
        </w:rPr>
        <w:t>13 โครงการ วงเงินงบประมาณทั้งสิ้น 3</w:t>
      </w:r>
      <w:r w:rsidRPr="00816C86">
        <w:rPr>
          <w:rFonts w:ascii="TH SarabunPSK" w:hAnsi="TH SarabunPSK" w:cs="TH SarabunPSK"/>
          <w:sz w:val="32"/>
          <w:szCs w:val="32"/>
        </w:rPr>
        <w:t>,</w:t>
      </w:r>
      <w:r w:rsidRPr="00816C86">
        <w:rPr>
          <w:rFonts w:ascii="TH SarabunPSK" w:hAnsi="TH SarabunPSK" w:cs="TH SarabunPSK"/>
          <w:sz w:val="32"/>
          <w:szCs w:val="32"/>
          <w:cs/>
        </w:rPr>
        <w:t>484</w:t>
      </w:r>
      <w:r w:rsidRPr="00816C86">
        <w:rPr>
          <w:rFonts w:ascii="TH SarabunPSK" w:hAnsi="TH SarabunPSK" w:cs="TH SarabunPSK"/>
          <w:sz w:val="32"/>
          <w:szCs w:val="32"/>
        </w:rPr>
        <w:t>,</w:t>
      </w:r>
      <w:r w:rsidRPr="00816C86">
        <w:rPr>
          <w:rFonts w:ascii="TH SarabunPSK" w:hAnsi="TH SarabunPSK" w:cs="TH SarabunPSK"/>
          <w:sz w:val="32"/>
          <w:szCs w:val="32"/>
          <w:cs/>
        </w:rPr>
        <w:t>270</w:t>
      </w:r>
      <w:r w:rsidRPr="00816C86">
        <w:rPr>
          <w:rFonts w:ascii="TH SarabunPSK" w:hAnsi="TH SarabunPSK" w:cs="TH SarabunPSK"/>
          <w:sz w:val="32"/>
          <w:szCs w:val="32"/>
        </w:rPr>
        <w:t>,</w:t>
      </w:r>
      <w:r w:rsidRPr="00816C86">
        <w:rPr>
          <w:rFonts w:ascii="TH SarabunPSK" w:eastAsia="Malgun Gothic" w:hAnsi="TH SarabunPSK" w:cs="TH SarabunPSK"/>
          <w:sz w:val="32"/>
          <w:szCs w:val="32"/>
        </w:rPr>
        <w:t>381</w:t>
      </w:r>
      <w:r w:rsidRPr="00816C86">
        <w:rPr>
          <w:rFonts w:ascii="TH SarabunPSK" w:hAnsi="TH SarabunPSK" w:cs="TH SarabunPSK"/>
          <w:sz w:val="32"/>
          <w:szCs w:val="32"/>
          <w:cs/>
        </w:rPr>
        <w:t xml:space="preserve"> บาท ตามที่กระทรวงมหาดไทยเสนอ เพื่อให้จังหวัด องค์กรปกครองส่วนท้องถิ่น หรือกรมส่งเสริมการปกครองท้องถิ่น แล้วแต่กรณี ในฐานะหน่วยรับงบประมาณ เป็นผู้เสนอขอรับการจัดสรรงบประมาณรายจ่ายงบกลาง รายการเงินสำรองจ่ายเพื่อกรณีฉุกเฉินหรือจำเป็น ประจำปีงบประมาณ พ.ศ. 2564 ตามขั้นตอนและแนวทางที่เคยปฏิบัติต่อไป ทั้งนี้ กระทรวงมหาดไทยจะได้แจ้งให้จังหวัดและองค์กรปกครองส่วนท้องถิ่น ในฐานะหน่วยรับงบประมาณรับทราบความเห็นและข้อสังเกตของคณะกรรมการกลั่นกรองการใช้จ่ายเงินกู้ ตามผลพิจารณาของคณะกรรมการฯ ในคราวประชุม ครั้งที่ 28/2564 และครั้งที่ 32/2564 ไปประกอบการดำเนินการตามขั้นตอน รวมทั้งจัดทำแผนการปฏิบัติงานและ</w:t>
      </w:r>
      <w:r w:rsidR="00F323DD">
        <w:rPr>
          <w:rFonts w:ascii="TH SarabunPSK" w:hAnsi="TH SarabunPSK" w:cs="TH SarabunPSK" w:hint="cs"/>
          <w:sz w:val="32"/>
          <w:szCs w:val="32"/>
          <w:cs/>
        </w:rPr>
        <w:t>แ</w:t>
      </w:r>
      <w:r w:rsidRPr="00816C86">
        <w:rPr>
          <w:rFonts w:ascii="TH SarabunPSK" w:hAnsi="TH SarabunPSK" w:cs="TH SarabunPSK"/>
          <w:sz w:val="32"/>
          <w:szCs w:val="32"/>
          <w:cs/>
        </w:rPr>
        <w:t>ผนการใช้จ่ายงบประมาณ และยืนยันความพร้อมของโครงการ รวมถึงประมาณการค่าใช้จ่ายในการดำเนินการให้เป็นมาตรฐานเดียวกัน โดยคำนึงถึงศักยภาพและความสามารถในการใช้จ่าย</w:t>
      </w:r>
      <w:r w:rsidR="00F323DD">
        <w:rPr>
          <w:rFonts w:ascii="TH SarabunPSK" w:hAnsi="TH SarabunPSK" w:cs="TH SarabunPSK" w:hint="cs"/>
          <w:sz w:val="32"/>
          <w:szCs w:val="32"/>
          <w:cs/>
        </w:rPr>
        <w:t xml:space="preserve"> </w:t>
      </w:r>
      <w:r w:rsidRPr="00816C86">
        <w:rPr>
          <w:rFonts w:ascii="TH SarabunPSK" w:hAnsi="TH SarabunPSK" w:cs="TH SarabunPSK"/>
          <w:sz w:val="32"/>
          <w:szCs w:val="32"/>
          <w:cs/>
        </w:rPr>
        <w:t>ความคุ้มค่า ประหยัด เป้าหมาย และประโยชน์ที่ทางราชการและประชาชนจะได้รับเป็นสำคัญ ตลอดจนปฏิบัติตามขั้นตอนของกฎหมาย ระเบียบ ข้อบังคับ และมติคณะรัฐมนตรีที่เกี่ยวข้องให้ถูกต้องครบถ้วนอย่างเคร่งครัด โดยเฉพาะอย่างยิ่งระยะเวลาดำเนินการ และความเหมาะสมของค่าใช้จ่ายที่จะเกิดขึ้นในทุกมิติต่อไป</w:t>
      </w:r>
    </w:p>
    <w:p w:rsidR="002C48E5" w:rsidRPr="00816C86" w:rsidRDefault="002C48E5" w:rsidP="009975D6">
      <w:pPr>
        <w:spacing w:line="320" w:lineRule="exact"/>
        <w:jc w:val="thaiDistribute"/>
        <w:rPr>
          <w:rFonts w:ascii="TH SarabunPSK" w:hAnsi="TH SarabunPSK" w:cs="TH SarabunPSK"/>
          <w:sz w:val="32"/>
          <w:szCs w:val="32"/>
        </w:rPr>
      </w:pPr>
    </w:p>
    <w:p w:rsidR="002C48E5" w:rsidRPr="00816C86" w:rsidRDefault="00806D81" w:rsidP="009975D6">
      <w:pPr>
        <w:spacing w:line="320" w:lineRule="exact"/>
        <w:jc w:val="thaiDistribute"/>
        <w:rPr>
          <w:rFonts w:ascii="TH SarabunPSK" w:hAnsi="TH SarabunPSK" w:cs="TH SarabunPSK"/>
          <w:b/>
          <w:bCs/>
          <w:sz w:val="32"/>
          <w:szCs w:val="32"/>
        </w:rPr>
      </w:pPr>
      <w:r w:rsidRPr="00816C86">
        <w:rPr>
          <w:rFonts w:ascii="TH SarabunPSK" w:hAnsi="TH SarabunPSK" w:cs="TH SarabunPSK"/>
          <w:b/>
          <w:bCs/>
          <w:sz w:val="32"/>
          <w:szCs w:val="32"/>
          <w:cs/>
        </w:rPr>
        <w:t>28.</w:t>
      </w:r>
      <w:r w:rsidR="002C48E5" w:rsidRPr="00816C86">
        <w:rPr>
          <w:rFonts w:ascii="TH SarabunPSK" w:hAnsi="TH SarabunPSK" w:cs="TH SarabunPSK"/>
          <w:b/>
          <w:bCs/>
          <w:sz w:val="32"/>
          <w:szCs w:val="32"/>
          <w:cs/>
        </w:rPr>
        <w:t xml:space="preserve"> เรื่อง ขอรับการจัดสรรงบประมาณรายจ่ายประจำปีงบประมาณ พ.ศ. 2564 งบกลาง รายการเงินสำรองจ่ายเพื่อกรณีฉุกเฉินหรือจำเป็น เพื่อนำมาใช้ในการเยียวยาการแก้ไขปัญหาการขาดแคลนตู้สินค้าของการท่าเรือแห่งประเทศไทย</w:t>
      </w:r>
    </w:p>
    <w:p w:rsidR="002C48E5" w:rsidRPr="00816C86" w:rsidRDefault="002C48E5" w:rsidP="009975D6">
      <w:pPr>
        <w:spacing w:line="320" w:lineRule="exact"/>
        <w:jc w:val="thaiDistribute"/>
        <w:rPr>
          <w:rFonts w:ascii="TH SarabunPSK" w:hAnsi="TH SarabunPSK" w:cs="TH SarabunPSK"/>
          <w:sz w:val="32"/>
          <w:szCs w:val="32"/>
        </w:rPr>
      </w:pPr>
      <w:r w:rsidRPr="00816C86">
        <w:rPr>
          <w:rFonts w:ascii="TH SarabunPSK" w:hAnsi="TH SarabunPSK" w:cs="TH SarabunPSK"/>
          <w:b/>
          <w:bCs/>
          <w:sz w:val="32"/>
          <w:szCs w:val="32"/>
        </w:rPr>
        <w:lastRenderedPageBreak/>
        <w:tab/>
      </w:r>
      <w:r w:rsidRPr="00816C86">
        <w:rPr>
          <w:rFonts w:ascii="TH SarabunPSK" w:hAnsi="TH SarabunPSK" w:cs="TH SarabunPSK"/>
          <w:b/>
          <w:bCs/>
          <w:sz w:val="32"/>
          <w:szCs w:val="32"/>
        </w:rPr>
        <w:tab/>
      </w:r>
      <w:r w:rsidRPr="00816C86">
        <w:rPr>
          <w:rFonts w:ascii="TH SarabunPSK" w:hAnsi="TH SarabunPSK" w:cs="TH SarabunPSK"/>
          <w:sz w:val="32"/>
          <w:szCs w:val="32"/>
          <w:cs/>
        </w:rPr>
        <w:t>คณะรัฐมนตรีมีมติอนุมัติตามที่กระทรวงคมนาคมเสนอการขอรับการจัดสรรงบประมาณรายจ่ายประจำปีงบประมาณ พ.ศ. 2564 งบกลาง รายการเงินสำรองจ่ายเพื่อกรณีฉุกเฉินหรือจำเป็น วงเงิน 427</w:t>
      </w:r>
      <w:proofErr w:type="gramStart"/>
      <w:r w:rsidRPr="00816C86">
        <w:rPr>
          <w:rFonts w:ascii="TH SarabunPSK" w:hAnsi="TH SarabunPSK" w:cs="TH SarabunPSK"/>
          <w:sz w:val="32"/>
          <w:szCs w:val="32"/>
        </w:rPr>
        <w:t>,</w:t>
      </w:r>
      <w:r w:rsidRPr="00816C86">
        <w:rPr>
          <w:rFonts w:ascii="TH SarabunPSK" w:hAnsi="TH SarabunPSK" w:cs="TH SarabunPSK"/>
          <w:sz w:val="32"/>
          <w:szCs w:val="32"/>
          <w:cs/>
        </w:rPr>
        <w:t>172</w:t>
      </w:r>
      <w:r w:rsidRPr="00816C86">
        <w:rPr>
          <w:rFonts w:ascii="TH SarabunPSK" w:hAnsi="TH SarabunPSK" w:cs="TH SarabunPSK"/>
          <w:sz w:val="32"/>
          <w:szCs w:val="32"/>
        </w:rPr>
        <w:t>,</w:t>
      </w:r>
      <w:r w:rsidRPr="00816C86">
        <w:rPr>
          <w:rFonts w:ascii="TH SarabunPSK" w:hAnsi="TH SarabunPSK" w:cs="TH SarabunPSK"/>
          <w:sz w:val="32"/>
          <w:szCs w:val="32"/>
          <w:cs/>
        </w:rPr>
        <w:t>500</w:t>
      </w:r>
      <w:proofErr w:type="gramEnd"/>
      <w:r w:rsidRPr="00816C86">
        <w:rPr>
          <w:rFonts w:ascii="TH SarabunPSK" w:hAnsi="TH SarabunPSK" w:cs="TH SarabunPSK"/>
          <w:sz w:val="32"/>
          <w:szCs w:val="32"/>
          <w:cs/>
        </w:rPr>
        <w:t xml:space="preserve"> บาท เพื่อนำมาใช้ในการเยียวยาการแก้ไขปัญหาการขาดแคลนตู้สินค้าของการท่าเรือแห่งประเทศไทย (กทท.) ดังนี้</w:t>
      </w:r>
    </w:p>
    <w:p w:rsidR="002C48E5" w:rsidRPr="00816C86" w:rsidRDefault="002C48E5" w:rsidP="009975D6">
      <w:pPr>
        <w:spacing w:line="320" w:lineRule="exact"/>
        <w:jc w:val="thaiDistribute"/>
        <w:rPr>
          <w:rFonts w:ascii="TH SarabunPSK" w:hAnsi="TH SarabunPSK" w:cs="TH SarabunPSK"/>
          <w:sz w:val="32"/>
          <w:szCs w:val="32"/>
        </w:rPr>
      </w:pPr>
      <w:r w:rsidRPr="00816C86">
        <w:rPr>
          <w:rFonts w:ascii="TH SarabunPSK" w:hAnsi="TH SarabunPSK" w:cs="TH SarabunPSK"/>
          <w:sz w:val="32"/>
          <w:szCs w:val="32"/>
          <w:cs/>
        </w:rPr>
        <w:tab/>
      </w:r>
      <w:r w:rsidRPr="00816C86">
        <w:rPr>
          <w:rFonts w:ascii="TH SarabunPSK" w:hAnsi="TH SarabunPSK" w:cs="TH SarabunPSK"/>
          <w:sz w:val="32"/>
          <w:szCs w:val="32"/>
          <w:cs/>
        </w:rPr>
        <w:tab/>
        <w:t>(1) ท่าเรือกรุงเทพ ปรับลดค่าภาระตู้สินค้าเปล่าขาเข้าผ่านท่าเรือกรุงเทพ ในอัตรา</w:t>
      </w:r>
      <w:r w:rsidR="00F323DD">
        <w:rPr>
          <w:rFonts w:ascii="TH SarabunPSK" w:hAnsi="TH SarabunPSK" w:cs="TH SarabunPSK"/>
          <w:sz w:val="32"/>
          <w:szCs w:val="32"/>
        </w:rPr>
        <w:t xml:space="preserve"> </w:t>
      </w:r>
      <w:r w:rsidRPr="00816C86">
        <w:rPr>
          <w:rFonts w:ascii="TH SarabunPSK" w:hAnsi="TH SarabunPSK" w:cs="TH SarabunPSK"/>
          <w:sz w:val="32"/>
          <w:szCs w:val="32"/>
          <w:cs/>
        </w:rPr>
        <w:t>1</w:t>
      </w:r>
      <w:r w:rsidRPr="00816C86">
        <w:rPr>
          <w:rFonts w:ascii="TH SarabunPSK" w:hAnsi="TH SarabunPSK" w:cs="TH SarabunPSK"/>
          <w:sz w:val="32"/>
          <w:szCs w:val="32"/>
        </w:rPr>
        <w:t>,000</w:t>
      </w:r>
      <w:r w:rsidRPr="00816C86">
        <w:rPr>
          <w:rFonts w:ascii="TH SarabunPSK" w:hAnsi="TH SarabunPSK" w:cs="TH SarabunPSK"/>
          <w:sz w:val="32"/>
          <w:szCs w:val="32"/>
          <w:cs/>
        </w:rPr>
        <w:t xml:space="preserve"> บาทต่อ</w:t>
      </w:r>
      <w:r w:rsidR="00F323DD">
        <w:rPr>
          <w:rFonts w:ascii="TH SarabunPSK" w:hAnsi="TH SarabunPSK" w:cs="TH SarabunPSK" w:hint="cs"/>
          <w:sz w:val="32"/>
          <w:szCs w:val="32"/>
          <w:cs/>
        </w:rPr>
        <w:t xml:space="preserve"> </w:t>
      </w:r>
      <w:r w:rsidRPr="00816C86">
        <w:rPr>
          <w:rFonts w:ascii="TH SarabunPSK" w:hAnsi="TH SarabunPSK" w:cs="TH SarabunPSK"/>
          <w:sz w:val="32"/>
          <w:szCs w:val="32"/>
          <w:cs/>
        </w:rPr>
        <w:t>ทีอียู เป็นระยะเวลา 3 เดือน ตั้งแต่เดือนมกราคม - มีนาคม 2564 รวมค่าใช้จ่ายในการดำเนินการเป็นจำนวนเงิน 5</w:t>
      </w:r>
      <w:proofErr w:type="gramStart"/>
      <w:r w:rsidRPr="00816C86">
        <w:rPr>
          <w:rFonts w:ascii="TH SarabunPSK" w:hAnsi="TH SarabunPSK" w:cs="TH SarabunPSK"/>
          <w:sz w:val="32"/>
          <w:szCs w:val="32"/>
        </w:rPr>
        <w:t>,</w:t>
      </w:r>
      <w:r w:rsidRPr="00816C86">
        <w:rPr>
          <w:rFonts w:ascii="TH SarabunPSK" w:hAnsi="TH SarabunPSK" w:cs="TH SarabunPSK"/>
          <w:sz w:val="32"/>
          <w:szCs w:val="32"/>
          <w:cs/>
        </w:rPr>
        <w:t>087</w:t>
      </w:r>
      <w:r w:rsidRPr="00816C86">
        <w:rPr>
          <w:rFonts w:ascii="TH SarabunPSK" w:hAnsi="TH SarabunPSK" w:cs="TH SarabunPSK"/>
          <w:sz w:val="32"/>
          <w:szCs w:val="32"/>
        </w:rPr>
        <w:t>,</w:t>
      </w:r>
      <w:r w:rsidRPr="00816C86">
        <w:rPr>
          <w:rFonts w:ascii="TH SarabunPSK" w:hAnsi="TH SarabunPSK" w:cs="TH SarabunPSK"/>
          <w:sz w:val="32"/>
          <w:szCs w:val="32"/>
          <w:cs/>
        </w:rPr>
        <w:t>250</w:t>
      </w:r>
      <w:proofErr w:type="gramEnd"/>
      <w:r w:rsidRPr="00816C86">
        <w:rPr>
          <w:rFonts w:ascii="TH SarabunPSK" w:hAnsi="TH SarabunPSK" w:cs="TH SarabunPSK"/>
          <w:sz w:val="32"/>
          <w:szCs w:val="32"/>
          <w:cs/>
        </w:rPr>
        <w:t xml:space="preserve"> บาท</w:t>
      </w:r>
    </w:p>
    <w:p w:rsidR="002C48E5" w:rsidRPr="00816C86" w:rsidRDefault="002C48E5" w:rsidP="009975D6">
      <w:pPr>
        <w:spacing w:line="320" w:lineRule="exact"/>
        <w:jc w:val="thaiDistribute"/>
        <w:rPr>
          <w:rFonts w:ascii="TH SarabunPSK" w:hAnsi="TH SarabunPSK" w:cs="TH SarabunPSK"/>
          <w:sz w:val="32"/>
          <w:szCs w:val="32"/>
        </w:rPr>
      </w:pPr>
      <w:r w:rsidRPr="00816C86">
        <w:rPr>
          <w:rFonts w:ascii="TH SarabunPSK" w:hAnsi="TH SarabunPSK" w:cs="TH SarabunPSK"/>
          <w:sz w:val="32"/>
          <w:szCs w:val="32"/>
          <w:cs/>
        </w:rPr>
        <w:tab/>
      </w:r>
      <w:r w:rsidRPr="00816C86">
        <w:rPr>
          <w:rFonts w:ascii="TH SarabunPSK" w:hAnsi="TH SarabunPSK" w:cs="TH SarabunPSK"/>
          <w:sz w:val="32"/>
          <w:szCs w:val="32"/>
          <w:cs/>
        </w:rPr>
        <w:tab/>
        <w:t>(2) ท่าเรือแหลมฉบัง ชดเชยค่ายกขนตู้สินค้าให้แก่เอกชนผู้ประกอบการนำเข้าที่ท่าเรือแหลมฉบัง โดยจ่ายส่วนลดคืนในอัตรา 1</w:t>
      </w:r>
      <w:proofErr w:type="gramStart"/>
      <w:r w:rsidRPr="00816C86">
        <w:rPr>
          <w:rFonts w:ascii="TH SarabunPSK" w:hAnsi="TH SarabunPSK" w:cs="TH SarabunPSK"/>
          <w:sz w:val="32"/>
          <w:szCs w:val="32"/>
        </w:rPr>
        <w:t>,000</w:t>
      </w:r>
      <w:proofErr w:type="gramEnd"/>
      <w:r w:rsidRPr="00816C86">
        <w:rPr>
          <w:rFonts w:ascii="TH SarabunPSK" w:hAnsi="TH SarabunPSK" w:cs="TH SarabunPSK"/>
          <w:sz w:val="32"/>
          <w:szCs w:val="32"/>
        </w:rPr>
        <w:t xml:space="preserve"> </w:t>
      </w:r>
      <w:r w:rsidRPr="00816C86">
        <w:rPr>
          <w:rFonts w:ascii="TH SarabunPSK" w:hAnsi="TH SarabunPSK" w:cs="TH SarabunPSK"/>
          <w:sz w:val="32"/>
          <w:szCs w:val="32"/>
          <w:cs/>
        </w:rPr>
        <w:t>บาทต่อทีอียู เป็นระยะเวลา 3 เดือน ตั้งแต่เดือนมกราคม - มีนาคม 2564 รวมค่าใช้จ่ายในการดำเนินการเป็นจำนวนเงิน 422</w:t>
      </w:r>
      <w:r w:rsidRPr="00816C86">
        <w:rPr>
          <w:rFonts w:ascii="TH SarabunPSK" w:hAnsi="TH SarabunPSK" w:cs="TH SarabunPSK"/>
          <w:sz w:val="32"/>
          <w:szCs w:val="32"/>
        </w:rPr>
        <w:t>,</w:t>
      </w:r>
      <w:r w:rsidRPr="00816C86">
        <w:rPr>
          <w:rFonts w:ascii="TH SarabunPSK" w:hAnsi="TH SarabunPSK" w:cs="TH SarabunPSK"/>
          <w:sz w:val="32"/>
          <w:szCs w:val="32"/>
          <w:cs/>
        </w:rPr>
        <w:t>085</w:t>
      </w:r>
      <w:r w:rsidRPr="00816C86">
        <w:rPr>
          <w:rFonts w:ascii="TH SarabunPSK" w:hAnsi="TH SarabunPSK" w:cs="TH SarabunPSK"/>
          <w:sz w:val="32"/>
          <w:szCs w:val="32"/>
        </w:rPr>
        <w:t>,</w:t>
      </w:r>
      <w:r w:rsidRPr="00816C86">
        <w:rPr>
          <w:rFonts w:ascii="TH SarabunPSK" w:hAnsi="TH SarabunPSK" w:cs="TH SarabunPSK"/>
          <w:sz w:val="32"/>
          <w:szCs w:val="32"/>
          <w:cs/>
        </w:rPr>
        <w:t xml:space="preserve">250 บาท </w:t>
      </w:r>
    </w:p>
    <w:p w:rsidR="002C48E5" w:rsidRPr="00816C86" w:rsidRDefault="00806D81" w:rsidP="009975D6">
      <w:pPr>
        <w:spacing w:line="320" w:lineRule="exact"/>
        <w:jc w:val="thaiDistribute"/>
        <w:rPr>
          <w:rFonts w:ascii="TH SarabunPSK" w:hAnsi="TH SarabunPSK" w:cs="TH SarabunPSK"/>
          <w:sz w:val="32"/>
          <w:szCs w:val="32"/>
        </w:rPr>
      </w:pPr>
      <w:r w:rsidRPr="00816C86">
        <w:rPr>
          <w:rFonts w:ascii="TH SarabunPSK" w:hAnsi="TH SarabunPSK" w:cs="TH SarabunPSK"/>
          <w:sz w:val="32"/>
          <w:szCs w:val="32"/>
        </w:rPr>
        <w:tab/>
      </w:r>
      <w:r w:rsidRPr="00816C86">
        <w:rPr>
          <w:rFonts w:ascii="TH SarabunPSK" w:hAnsi="TH SarabunPSK" w:cs="TH SarabunPSK"/>
          <w:sz w:val="32"/>
          <w:szCs w:val="32"/>
        </w:rPr>
        <w:tab/>
      </w:r>
      <w:r w:rsidR="002C48E5" w:rsidRPr="00816C86">
        <w:rPr>
          <w:rFonts w:ascii="TH SarabunPSK" w:hAnsi="TH SarabunPSK" w:cs="TH SarabunPSK"/>
          <w:sz w:val="32"/>
          <w:szCs w:val="32"/>
          <w:cs/>
        </w:rPr>
        <w:t>โดย</w:t>
      </w:r>
      <w:r w:rsidR="002C48E5" w:rsidRPr="00816C86">
        <w:rPr>
          <w:rFonts w:ascii="TH SarabunPSK" w:hAnsi="TH SarabunPSK" w:cs="TH SarabunPSK"/>
          <w:b/>
          <w:bCs/>
          <w:sz w:val="32"/>
          <w:szCs w:val="32"/>
          <w:cs/>
        </w:rPr>
        <w:t xml:space="preserve"> </w:t>
      </w:r>
      <w:r w:rsidR="002C48E5" w:rsidRPr="00816C86">
        <w:rPr>
          <w:rFonts w:ascii="TH SarabunPSK" w:hAnsi="TH SarabunPSK" w:cs="TH SarabunPSK"/>
          <w:sz w:val="32"/>
          <w:szCs w:val="32"/>
          <w:cs/>
        </w:rPr>
        <w:t xml:space="preserve">มาตรการการเยียวยาดังกล่าวมีวัตถุประสงค์เพื่อให้เป็นไปตามนโยบายรัฐบาลในการแก้ไขปัญหาการขาดแคลนตู้สินค้า โดยเฉพาะการขาดแคลนตู้สินค้าสำหรับบรรจุสินค้าในช่วงสถานการณ์การแพร่ระบาดของโรคติดเชื้อไวรัสโคโรนา 2019 เพื่อจูงใจให้มีการนำตู้สินค้าเปล่าเข้ามาในประเทศเพื่อบรรจุสินค้าส่งออก และเพื่อเพิ่มขีดความสามารถในการแข่งขันของประเทศ ซึ่ง กทท. ได้รวบรวมสถิติปริมาณตู้สินค้าเปล่า (ขาเข้า) ผ่านท่าเรือกรุงเทพ และท่าเรือแหลมฉบังเฉพาะเดือนที่ขอชดเชย (เดือนมกราคม - มีนาคม 2564) ทั้งนี้ ได้กำหนดระยะเวลาดำเนินการ 122 วัน มีกลุ่มเป้าหมาย คือ ผู้ประกอบการสายเรือที่นำเข้าตู้เปล่าที่ท่าเรือกรุงเทพและท่าเรือแหลมฉบัง ในช่วงเดือนมกราคม - มีนาคม 2564 </w:t>
      </w:r>
    </w:p>
    <w:p w:rsidR="002C48E5" w:rsidRPr="00816C86" w:rsidRDefault="002C48E5" w:rsidP="009975D6">
      <w:pPr>
        <w:tabs>
          <w:tab w:val="left" w:pos="1440"/>
          <w:tab w:val="left" w:pos="2160"/>
          <w:tab w:val="left" w:pos="2880"/>
        </w:tabs>
        <w:spacing w:line="320" w:lineRule="exact"/>
        <w:jc w:val="thaiDistribute"/>
        <w:rPr>
          <w:rFonts w:ascii="TH SarabunPSK" w:hAnsi="TH SarabunPSK" w:cs="TH SarabunPSK"/>
          <w:sz w:val="32"/>
          <w:szCs w:val="32"/>
        </w:rPr>
      </w:pPr>
    </w:p>
    <w:p w:rsidR="002C48E5" w:rsidRPr="00816C86" w:rsidRDefault="00806D81" w:rsidP="009975D6">
      <w:pPr>
        <w:spacing w:line="320" w:lineRule="exact"/>
        <w:jc w:val="thaiDistribute"/>
        <w:rPr>
          <w:rFonts w:ascii="TH SarabunPSK" w:hAnsi="TH SarabunPSK" w:cs="TH SarabunPSK"/>
          <w:b/>
          <w:bCs/>
          <w:sz w:val="32"/>
          <w:szCs w:val="32"/>
        </w:rPr>
      </w:pPr>
      <w:r w:rsidRPr="00816C86">
        <w:rPr>
          <w:rFonts w:ascii="TH SarabunPSK" w:hAnsi="TH SarabunPSK" w:cs="TH SarabunPSK"/>
          <w:b/>
          <w:bCs/>
          <w:sz w:val="32"/>
          <w:szCs w:val="32"/>
        </w:rPr>
        <w:t>29.</w:t>
      </w:r>
      <w:r w:rsidR="002C48E5" w:rsidRPr="00816C86">
        <w:rPr>
          <w:rFonts w:ascii="TH SarabunPSK" w:hAnsi="TH SarabunPSK" w:cs="TH SarabunPSK"/>
          <w:b/>
          <w:bCs/>
          <w:sz w:val="32"/>
          <w:szCs w:val="32"/>
          <w:cs/>
        </w:rPr>
        <w:t xml:space="preserve"> เรื่อง ผลการพิจารณาของคณะกรรมการกลั่นกรองการใช้จ่ายเงินกู้ ในคราวประชุมครั้งที่ 34/2564</w:t>
      </w:r>
    </w:p>
    <w:p w:rsidR="002C48E5" w:rsidRPr="00816C86" w:rsidRDefault="002C48E5" w:rsidP="009975D6">
      <w:pPr>
        <w:spacing w:line="320" w:lineRule="exact"/>
        <w:jc w:val="thaiDistribute"/>
        <w:rPr>
          <w:rFonts w:ascii="TH SarabunPSK" w:hAnsi="TH SarabunPSK" w:cs="TH SarabunPSK"/>
          <w:color w:val="000000" w:themeColor="text1"/>
          <w:sz w:val="32"/>
          <w:szCs w:val="32"/>
        </w:rPr>
      </w:pPr>
      <w:r w:rsidRPr="00816C86">
        <w:rPr>
          <w:rFonts w:ascii="TH SarabunPSK" w:hAnsi="TH SarabunPSK" w:cs="TH SarabunPSK"/>
          <w:b/>
          <w:bCs/>
          <w:sz w:val="32"/>
          <w:szCs w:val="32"/>
          <w:cs/>
        </w:rPr>
        <w:tab/>
      </w:r>
      <w:r w:rsidRPr="00816C86">
        <w:rPr>
          <w:rFonts w:ascii="TH SarabunPSK" w:hAnsi="TH SarabunPSK" w:cs="TH SarabunPSK"/>
          <w:b/>
          <w:bCs/>
          <w:sz w:val="32"/>
          <w:szCs w:val="32"/>
          <w:cs/>
        </w:rPr>
        <w:tab/>
      </w:r>
      <w:r w:rsidRPr="00816C86">
        <w:rPr>
          <w:rFonts w:ascii="TH SarabunPSK" w:hAnsi="TH SarabunPSK" w:cs="TH SarabunPSK"/>
          <w:sz w:val="32"/>
          <w:szCs w:val="32"/>
          <w:cs/>
        </w:rPr>
        <w:t>คณะรัฐมนตรีมีมติอนุมัติตามที่เลขาธิการสภาพัฒนาการเศรษฐกิจและสังคมแห่งชาติ ประธานกรรมการกลั่นกรองการใช้จ่ายเงินกู้เสนอผลการพิจารณาของคณะกรรมการกลั่นกรองการใช้จ่ายเงินกู้ (คกง.) ในคราวประชุมครั้งที่ 34/2564 เมื่อวันที่ 17 กันยายน 2564 และที่ได้มีมติที่เกี่ยวข้องกับการพิจารณากลั่นกรองข้อเสนอแผนงานหรือโครงการเพื่อขอใช้จ่ายเงินกู้ตาม</w:t>
      </w:r>
      <w:r w:rsidRPr="00816C86">
        <w:rPr>
          <w:rFonts w:ascii="TH SarabunPSK" w:hAnsi="TH SarabunPSK" w:cs="TH SarabunPSK"/>
          <w:color w:val="000000" w:themeColor="text1"/>
          <w:sz w:val="32"/>
          <w:szCs w:val="32"/>
          <w:cs/>
        </w:rPr>
        <w:t>พระราชกำหนดให้อำนาจกระทรวงการคลังกู้เงินเพื่อแก้ไขปัญหา เยียวยา และฟื้นฟูเศรษฐกิจและสังคมที่ได้รับผลกระทบจากการระบาดของโรคติดเชื้อไวรัสโคโรนา 2019 พ.ศ. 2563 (พระราชกำหนดฯ) และการพิจารณาจัดทำข้อเสนอแนวทางการดำเนินการตามพระราชกำหนดฯ รวมทั้งการพิจารณากลั่นกรองความเหมาะสมของการเปลี่ยนแปลงรายละเอียดที่เป็นสาระสำคัญของโครงการที่ได้รับอนุมัติจากคณะรัฐมนตรีให้ใช้จ่ายจากเงินกู้ตามพระราชกำหนดฯ ดังนี้</w:t>
      </w:r>
    </w:p>
    <w:p w:rsidR="002C48E5" w:rsidRPr="00816C86" w:rsidRDefault="002C48E5" w:rsidP="009975D6">
      <w:pPr>
        <w:spacing w:line="320" w:lineRule="exact"/>
        <w:jc w:val="thaiDistribute"/>
        <w:rPr>
          <w:rFonts w:ascii="TH SarabunPSK" w:hAnsi="TH SarabunPSK" w:cs="TH SarabunPSK"/>
          <w:color w:val="000000" w:themeColor="text1"/>
          <w:sz w:val="32"/>
          <w:szCs w:val="32"/>
        </w:rPr>
      </w:pPr>
      <w:r w:rsidRPr="00816C86">
        <w:rPr>
          <w:rFonts w:ascii="TH SarabunPSK" w:hAnsi="TH SarabunPSK" w:cs="TH SarabunPSK"/>
          <w:color w:val="000000" w:themeColor="text1"/>
          <w:sz w:val="32"/>
          <w:szCs w:val="32"/>
          <w:cs/>
        </w:rPr>
        <w:tab/>
      </w:r>
      <w:r w:rsidRPr="00816C86">
        <w:rPr>
          <w:rFonts w:ascii="TH SarabunPSK" w:hAnsi="TH SarabunPSK" w:cs="TH SarabunPSK"/>
          <w:color w:val="000000" w:themeColor="text1"/>
          <w:sz w:val="32"/>
          <w:szCs w:val="32"/>
          <w:cs/>
        </w:rPr>
        <w:tab/>
        <w:t xml:space="preserve">1. </w:t>
      </w:r>
      <w:r w:rsidRPr="00816C86">
        <w:rPr>
          <w:rFonts w:ascii="TH SarabunPSK" w:hAnsi="TH SarabunPSK" w:cs="TH SarabunPSK"/>
          <w:b/>
          <w:bCs/>
          <w:color w:val="000000" w:themeColor="text1"/>
          <w:sz w:val="32"/>
          <w:szCs w:val="32"/>
          <w:cs/>
        </w:rPr>
        <w:t xml:space="preserve">อนุมัติโครงการพัฒนาและเสริมสร้างความเข้มแข็งของเศรษฐกิจฐานราก ครั้งที่ </w:t>
      </w:r>
      <w:r w:rsidRPr="00816C86">
        <w:rPr>
          <w:rFonts w:ascii="TH SarabunPSK" w:hAnsi="TH SarabunPSK" w:cs="TH SarabunPSK"/>
          <w:b/>
          <w:bCs/>
          <w:color w:val="000000" w:themeColor="text1"/>
          <w:sz w:val="32"/>
          <w:szCs w:val="32"/>
        </w:rPr>
        <w:t>6</w:t>
      </w:r>
      <w:r w:rsidRPr="00816C86">
        <w:rPr>
          <w:rFonts w:ascii="TH SarabunPSK" w:hAnsi="TH SarabunPSK" w:cs="TH SarabunPSK"/>
          <w:b/>
          <w:bCs/>
          <w:color w:val="000000" w:themeColor="text1"/>
          <w:sz w:val="32"/>
          <w:szCs w:val="32"/>
          <w:cs/>
        </w:rPr>
        <w:t xml:space="preserve"> รวม </w:t>
      </w:r>
      <w:r w:rsidR="00F323DD">
        <w:rPr>
          <w:rFonts w:ascii="TH SarabunPSK" w:hAnsi="TH SarabunPSK" w:cs="TH SarabunPSK" w:hint="cs"/>
          <w:b/>
          <w:bCs/>
          <w:color w:val="000000" w:themeColor="text1"/>
          <w:sz w:val="32"/>
          <w:szCs w:val="32"/>
          <w:cs/>
        </w:rPr>
        <w:t xml:space="preserve">               </w:t>
      </w:r>
      <w:r w:rsidRPr="00816C86">
        <w:rPr>
          <w:rFonts w:ascii="TH SarabunPSK" w:hAnsi="TH SarabunPSK" w:cs="TH SarabunPSK"/>
          <w:b/>
          <w:bCs/>
          <w:color w:val="000000" w:themeColor="text1"/>
          <w:sz w:val="32"/>
          <w:szCs w:val="32"/>
          <w:cs/>
        </w:rPr>
        <w:t>6 จังหวัด (จังหวัดเชียงใหม่ จังหวัดแม่ฮ่องสอน จังหวัดสกลนคร จังหวัดชัยนาท จังหวัดราชบุรี และจังหวัดสุพรรณบุรี) จำนวน 834 โครงการ กรอบวงเงินรวม 1</w:t>
      </w:r>
      <w:r w:rsidRPr="00816C86">
        <w:rPr>
          <w:rFonts w:ascii="TH SarabunPSK" w:hAnsi="TH SarabunPSK" w:cs="TH SarabunPSK"/>
          <w:b/>
          <w:bCs/>
          <w:color w:val="000000" w:themeColor="text1"/>
          <w:sz w:val="32"/>
          <w:szCs w:val="32"/>
        </w:rPr>
        <w:t>,</w:t>
      </w:r>
      <w:r w:rsidRPr="00816C86">
        <w:rPr>
          <w:rFonts w:ascii="TH SarabunPSK" w:hAnsi="TH SarabunPSK" w:cs="TH SarabunPSK"/>
          <w:b/>
          <w:bCs/>
          <w:color w:val="000000" w:themeColor="text1"/>
          <w:sz w:val="32"/>
          <w:szCs w:val="32"/>
          <w:cs/>
        </w:rPr>
        <w:t>942</w:t>
      </w:r>
      <w:r w:rsidRPr="00816C86">
        <w:rPr>
          <w:rFonts w:ascii="TH SarabunPSK" w:hAnsi="TH SarabunPSK" w:cs="TH SarabunPSK"/>
          <w:b/>
          <w:bCs/>
          <w:color w:val="000000" w:themeColor="text1"/>
          <w:sz w:val="32"/>
          <w:szCs w:val="32"/>
        </w:rPr>
        <w:t>,</w:t>
      </w:r>
      <w:r w:rsidRPr="00816C86">
        <w:rPr>
          <w:rFonts w:ascii="TH SarabunPSK" w:hAnsi="TH SarabunPSK" w:cs="TH SarabunPSK"/>
          <w:b/>
          <w:bCs/>
          <w:color w:val="000000" w:themeColor="text1"/>
          <w:sz w:val="32"/>
          <w:szCs w:val="32"/>
          <w:cs/>
        </w:rPr>
        <w:t>302</w:t>
      </w:r>
      <w:r w:rsidRPr="00816C86">
        <w:rPr>
          <w:rFonts w:ascii="TH SarabunPSK" w:hAnsi="TH SarabunPSK" w:cs="TH SarabunPSK"/>
          <w:b/>
          <w:bCs/>
          <w:color w:val="000000" w:themeColor="text1"/>
          <w:sz w:val="32"/>
          <w:szCs w:val="32"/>
        </w:rPr>
        <w:t>,</w:t>
      </w:r>
      <w:r w:rsidRPr="00816C86">
        <w:rPr>
          <w:rFonts w:ascii="TH SarabunPSK" w:hAnsi="TH SarabunPSK" w:cs="TH SarabunPSK"/>
          <w:b/>
          <w:bCs/>
          <w:color w:val="000000" w:themeColor="text1"/>
          <w:sz w:val="32"/>
          <w:szCs w:val="32"/>
          <w:cs/>
        </w:rPr>
        <w:t>315 บาท</w:t>
      </w:r>
      <w:r w:rsidRPr="00816C86">
        <w:rPr>
          <w:rFonts w:ascii="TH SarabunPSK" w:hAnsi="TH SarabunPSK" w:cs="TH SarabunPSK"/>
          <w:color w:val="000000" w:themeColor="text1"/>
          <w:sz w:val="32"/>
          <w:szCs w:val="32"/>
          <w:cs/>
        </w:rPr>
        <w:t xml:space="preserve"> โดยให้ใช้จ่ายจากเงินกู้ภายใต้แผนงานฟื้นฟูเศรษฐกิจท้องถิ่นและชุมชน (แผนงานที่ 3.2) ตามบัญชีท้ายพระราชกำหนดฯ พร้อมทั้งเห็นควรให้หน่วยงานรับผิดชอบโครงการเร่งดำเนินโครงการให้แล้วเสร็จภายใต้กรอบระยะเวลาที่กำหนดไว้โดยจะต้องดำเนินการให้แล้วเสร็จภายในวันที่ 31 มีนาคม 2565 นอกจากนี้</w:t>
      </w:r>
      <w:r w:rsidRPr="00816C86">
        <w:rPr>
          <w:rFonts w:ascii="TH SarabunPSK" w:hAnsi="TH SarabunPSK" w:cs="TH SarabunPSK"/>
          <w:b/>
          <w:bCs/>
          <w:color w:val="000000" w:themeColor="text1"/>
          <w:sz w:val="32"/>
          <w:szCs w:val="32"/>
          <w:cs/>
        </w:rPr>
        <w:t>เห็นควรมอบหมายให้จังหวัดเชียงใหม่ จังหวัดแม่ฮ่องสอน จังหวัดสกลนคร จังหวัดชัยนาท จังหวัดราชบุรี และจังหวัดสุพรรณบุรี เป็นหน่วยงานรับผิดชอบโครงการและดำเนินการตามมติคณะกรรมการฯ โดยเคร่งครัด</w:t>
      </w:r>
    </w:p>
    <w:p w:rsidR="002C48E5" w:rsidRPr="00816C86" w:rsidRDefault="002C48E5" w:rsidP="009975D6">
      <w:pPr>
        <w:spacing w:line="320" w:lineRule="exact"/>
        <w:jc w:val="thaiDistribute"/>
        <w:rPr>
          <w:rFonts w:ascii="TH SarabunPSK" w:hAnsi="TH SarabunPSK" w:cs="TH SarabunPSK"/>
          <w:color w:val="000000" w:themeColor="text1"/>
          <w:sz w:val="32"/>
          <w:szCs w:val="32"/>
        </w:rPr>
      </w:pPr>
      <w:r w:rsidRPr="00816C86">
        <w:rPr>
          <w:rFonts w:ascii="TH SarabunPSK" w:hAnsi="TH SarabunPSK" w:cs="TH SarabunPSK"/>
          <w:color w:val="000000" w:themeColor="text1"/>
          <w:sz w:val="32"/>
          <w:szCs w:val="32"/>
          <w:cs/>
        </w:rPr>
        <w:tab/>
      </w:r>
      <w:r w:rsidRPr="00816C86">
        <w:rPr>
          <w:rFonts w:ascii="TH SarabunPSK" w:hAnsi="TH SarabunPSK" w:cs="TH SarabunPSK"/>
          <w:color w:val="000000" w:themeColor="text1"/>
          <w:sz w:val="32"/>
          <w:szCs w:val="32"/>
          <w:cs/>
        </w:rPr>
        <w:tab/>
        <w:t>2. มอบหมายให้หน่วยงานของรัฐที่อยู่ระหว่างดำเนินการจัดทำข้อเสนอโครงการเพื่อขอใช้จ่ายเงินกู้ตามพระราชกำหนดฯ และเปลี่ยนแปลงสาระสำคัญโครงการที่ได้รับอนุมัติให้ใช้จ่ายจากคณะรัฐมนตรี (เฉพาะในส่วนของการปรับเพิ่มกรอบวงเงินของโครงการ) พิจารณาดำเนินการโดยจัดหาแหล่งเงินอื่น ๆ ดำเนินการตามความเหมาะสมของระเบียบและกฎหมายที่เกี่ยวข้องต่อไป</w:t>
      </w:r>
    </w:p>
    <w:p w:rsidR="002C48E5" w:rsidRPr="00816C86" w:rsidRDefault="002C48E5" w:rsidP="009975D6">
      <w:pPr>
        <w:spacing w:line="320" w:lineRule="exact"/>
        <w:jc w:val="thaiDistribute"/>
        <w:rPr>
          <w:rFonts w:ascii="TH SarabunPSK" w:hAnsi="TH SarabunPSK" w:cs="TH SarabunPSK"/>
          <w:color w:val="E36C0A" w:themeColor="accent6" w:themeShade="BF"/>
          <w:sz w:val="32"/>
          <w:szCs w:val="32"/>
        </w:rPr>
      </w:pPr>
      <w:r w:rsidRPr="00816C86">
        <w:rPr>
          <w:rFonts w:ascii="TH SarabunPSK" w:hAnsi="TH SarabunPSK" w:cs="TH SarabunPSK"/>
          <w:color w:val="000000" w:themeColor="text1"/>
          <w:sz w:val="32"/>
          <w:szCs w:val="32"/>
          <w:cs/>
        </w:rPr>
        <w:tab/>
      </w:r>
      <w:r w:rsidRPr="00816C86">
        <w:rPr>
          <w:rFonts w:ascii="TH SarabunPSK" w:hAnsi="TH SarabunPSK" w:cs="TH SarabunPSK"/>
          <w:color w:val="000000" w:themeColor="text1"/>
          <w:sz w:val="32"/>
          <w:szCs w:val="32"/>
          <w:cs/>
        </w:rPr>
        <w:tab/>
        <w:t xml:space="preserve">3. </w:t>
      </w:r>
      <w:r w:rsidRPr="00816C86">
        <w:rPr>
          <w:rFonts w:ascii="TH SarabunPSK" w:hAnsi="TH SarabunPSK" w:cs="TH SarabunPSK"/>
          <w:b/>
          <w:bCs/>
          <w:color w:val="000000" w:themeColor="text1"/>
          <w:sz w:val="32"/>
          <w:szCs w:val="32"/>
          <w:cs/>
        </w:rPr>
        <w:t>มอบหมายให้หน่วยงานเจ้าของโครงการที่ได้รับอนุมัติให้ใช้จ่ายจากคณะรัฐมนตรีอยู่ระหว่างจัดทำข้อเสนอเปลี่ยนแปลงสาระสำคัญของโครงการ (ไม่รวมการปรับเพิ่มกรอบวงเงินของโครงการ)</w:t>
      </w:r>
      <w:r w:rsidRPr="00816C86">
        <w:rPr>
          <w:rFonts w:ascii="TH SarabunPSK" w:hAnsi="TH SarabunPSK" w:cs="TH SarabunPSK"/>
          <w:color w:val="000000" w:themeColor="text1"/>
          <w:sz w:val="32"/>
          <w:szCs w:val="32"/>
          <w:cs/>
        </w:rPr>
        <w:t xml:space="preserve"> เร่งจัดทำข้อเสนอการเปลี่ยนแปลงสาระสำคัญโครงการที่ได้รับอนุมัติจากคณะรัฐมนตรีผ่านกระทรวงเจ้าสังกัดเสนอคณะกรรมการฯ พิจารณาตามขั้นตอนข้อ 18 ของระเบียบสำนักนายกรัฐมนตรีว่าด้วยการดำเนินการตามแผนงานหรือโครงการภายใต้พระราชกำหนดให้อำนาจกระทรวงการคลังกู้เงินเพื่อแก้ไขปัญหา เยียวยา และฟื้นฟูเศรษฐกิจและสังคมที่ได้รับผลกระทบจากการแพร่ระบาดของโรคติดเชื้อไวรัสโคโรนา 2019 พ.ศ. 2563 พ.ศ. 2563 (ระเบียบสำนัก</w:t>
      </w:r>
      <w:r w:rsidRPr="00816C86">
        <w:rPr>
          <w:rFonts w:ascii="TH SarabunPSK" w:hAnsi="TH SarabunPSK" w:cs="TH SarabunPSK"/>
          <w:color w:val="000000" w:themeColor="text1"/>
          <w:sz w:val="32"/>
          <w:szCs w:val="32"/>
          <w:cs/>
        </w:rPr>
        <w:lastRenderedPageBreak/>
        <w:t>นายกรัฐมนตรีฯ) พร้อมระบุเหตุผลและความจำเป็นเพื่อประกอบการพิจารณาของคณะกรรมการฯ ทั้งนี้ การขยายระยะเวลาดำเนินการตามแผนงาน/โครงการจะต้องดำเนินการให้สิ้นสุดภายในเดือนธันวาคม 2564</w:t>
      </w:r>
    </w:p>
    <w:p w:rsidR="002C48E5" w:rsidRPr="00816C86" w:rsidRDefault="002C48E5" w:rsidP="009975D6">
      <w:pPr>
        <w:spacing w:line="320" w:lineRule="exact"/>
        <w:jc w:val="thaiDistribute"/>
        <w:rPr>
          <w:rFonts w:ascii="TH SarabunPSK" w:hAnsi="TH SarabunPSK" w:cs="TH SarabunPSK"/>
          <w:color w:val="000000" w:themeColor="text1"/>
          <w:sz w:val="32"/>
          <w:szCs w:val="32"/>
        </w:rPr>
      </w:pPr>
      <w:r w:rsidRPr="00816C86">
        <w:rPr>
          <w:rFonts w:ascii="TH SarabunPSK" w:hAnsi="TH SarabunPSK" w:cs="TH SarabunPSK"/>
          <w:color w:val="000000" w:themeColor="text1"/>
          <w:sz w:val="32"/>
          <w:szCs w:val="32"/>
          <w:cs/>
        </w:rPr>
        <w:tab/>
      </w:r>
      <w:r w:rsidRPr="00816C86">
        <w:rPr>
          <w:rFonts w:ascii="TH SarabunPSK" w:hAnsi="TH SarabunPSK" w:cs="TH SarabunPSK"/>
          <w:color w:val="000000" w:themeColor="text1"/>
          <w:sz w:val="32"/>
          <w:szCs w:val="32"/>
          <w:cs/>
        </w:rPr>
        <w:tab/>
        <w:t xml:space="preserve">4. อนุมัติให้การท่องเที่ยวแห่งประเทศไทย (ททท.) ปรับปรุงรายละเอียดที่เป็นสาระสำคัญของโครงการ กรณีโครงการเราเที่ยวด้วยกัน และโครงการทัวร์เที่ยวไทย ตามที่รัฐมนตรีว่าการกระทรวงการท่องเที่ยวและกีฬาได้เห็นชอบตามขั้นตอนแล้ว ทั้งนี้ เห็นควรให้การท่องเที่ยวแห่งประเทศไทยเร่งดำเนินการแก้ไขข้อมูลโครงการในระบบ </w:t>
      </w:r>
      <w:proofErr w:type="spellStart"/>
      <w:proofErr w:type="gramStart"/>
      <w:r w:rsidRPr="00816C86">
        <w:rPr>
          <w:rFonts w:ascii="TH SarabunPSK" w:hAnsi="TH SarabunPSK" w:cs="TH SarabunPSK"/>
          <w:color w:val="000000" w:themeColor="text1"/>
          <w:sz w:val="32"/>
          <w:szCs w:val="32"/>
        </w:rPr>
        <w:t>eMENSCR</w:t>
      </w:r>
      <w:proofErr w:type="spellEnd"/>
      <w:proofErr w:type="gramEnd"/>
      <w:r w:rsidRPr="00816C86">
        <w:rPr>
          <w:rFonts w:ascii="TH SarabunPSK" w:hAnsi="TH SarabunPSK" w:cs="TH SarabunPSK"/>
          <w:color w:val="000000" w:themeColor="text1"/>
          <w:sz w:val="32"/>
          <w:szCs w:val="32"/>
        </w:rPr>
        <w:t xml:space="preserve"> </w:t>
      </w:r>
      <w:r w:rsidRPr="00816C86">
        <w:rPr>
          <w:rFonts w:ascii="TH SarabunPSK" w:hAnsi="TH SarabunPSK" w:cs="TH SarabunPSK"/>
          <w:color w:val="000000" w:themeColor="text1"/>
          <w:sz w:val="32"/>
          <w:szCs w:val="32"/>
          <w:cs/>
        </w:rPr>
        <w:t>โดยเร็ว</w:t>
      </w:r>
    </w:p>
    <w:p w:rsidR="002C48E5" w:rsidRPr="00816C86" w:rsidRDefault="002C48E5" w:rsidP="009975D6">
      <w:pPr>
        <w:spacing w:line="320" w:lineRule="exact"/>
        <w:jc w:val="thaiDistribute"/>
        <w:rPr>
          <w:rFonts w:ascii="TH SarabunPSK" w:hAnsi="TH SarabunPSK" w:cs="TH SarabunPSK"/>
          <w:color w:val="000000" w:themeColor="text1"/>
          <w:sz w:val="32"/>
          <w:szCs w:val="32"/>
          <w:cs/>
        </w:rPr>
      </w:pPr>
      <w:r w:rsidRPr="00816C86">
        <w:rPr>
          <w:rFonts w:ascii="TH SarabunPSK" w:hAnsi="TH SarabunPSK" w:cs="TH SarabunPSK"/>
          <w:color w:val="000000" w:themeColor="text1"/>
          <w:sz w:val="32"/>
          <w:szCs w:val="32"/>
          <w:cs/>
        </w:rPr>
        <w:tab/>
      </w:r>
      <w:r w:rsidRPr="00816C86">
        <w:rPr>
          <w:rFonts w:ascii="TH SarabunPSK" w:hAnsi="TH SarabunPSK" w:cs="TH SarabunPSK"/>
          <w:color w:val="000000" w:themeColor="text1"/>
          <w:sz w:val="32"/>
          <w:szCs w:val="32"/>
          <w:cs/>
        </w:rPr>
        <w:tab/>
        <w:t xml:space="preserve">5. </w:t>
      </w:r>
      <w:r w:rsidRPr="00816C86">
        <w:rPr>
          <w:rFonts w:ascii="TH SarabunPSK" w:hAnsi="TH SarabunPSK" w:cs="TH SarabunPSK"/>
          <w:b/>
          <w:bCs/>
          <w:color w:val="000000" w:themeColor="text1"/>
          <w:sz w:val="32"/>
          <w:szCs w:val="32"/>
          <w:cs/>
        </w:rPr>
        <w:t xml:space="preserve">อนุมัติให้กรมส่งเสริมและพัฒนาคุณภาพชีวิตคนพิการ เปลี่ยนแปลงรายละเอียดที่เป็นสาระสำคัญของโครงการขององค์กรภาคประชาชนที่อยู่ในความรับผิดชอบ จำนวน 2 โครงการ </w:t>
      </w:r>
      <w:r w:rsidRPr="00816C86">
        <w:rPr>
          <w:rFonts w:ascii="TH SarabunPSK" w:hAnsi="TH SarabunPSK" w:cs="TH SarabunPSK"/>
          <w:color w:val="000000" w:themeColor="text1"/>
          <w:sz w:val="32"/>
          <w:szCs w:val="32"/>
          <w:cs/>
        </w:rPr>
        <w:t xml:space="preserve">ตามที่รัฐมนตรีว่าการกระทรวงการพัฒนาสังคมและความมั่นคงของมนุษย์ได้เห็นชอบตามขั้นตอนแล้ว ทั้งนี้ เห็นควรให้กรมส่งเสริมและพัฒนาคุณภาพชีวิตคนพิการเร่งดำเนินการแก้ไขข้อมูลโครงการในระบบ </w:t>
      </w:r>
      <w:proofErr w:type="spellStart"/>
      <w:proofErr w:type="gramStart"/>
      <w:r w:rsidRPr="00816C86">
        <w:rPr>
          <w:rFonts w:ascii="TH SarabunPSK" w:hAnsi="TH SarabunPSK" w:cs="TH SarabunPSK"/>
          <w:color w:val="000000" w:themeColor="text1"/>
          <w:sz w:val="32"/>
          <w:szCs w:val="32"/>
        </w:rPr>
        <w:t>eMENSCR</w:t>
      </w:r>
      <w:proofErr w:type="spellEnd"/>
      <w:proofErr w:type="gramEnd"/>
      <w:r w:rsidRPr="00816C86">
        <w:rPr>
          <w:rFonts w:ascii="TH SarabunPSK" w:hAnsi="TH SarabunPSK" w:cs="TH SarabunPSK"/>
          <w:color w:val="000000" w:themeColor="text1"/>
          <w:sz w:val="32"/>
          <w:szCs w:val="32"/>
        </w:rPr>
        <w:t xml:space="preserve"> </w:t>
      </w:r>
      <w:r w:rsidRPr="00816C86">
        <w:rPr>
          <w:rFonts w:ascii="TH SarabunPSK" w:hAnsi="TH SarabunPSK" w:cs="TH SarabunPSK"/>
          <w:color w:val="000000" w:themeColor="text1"/>
          <w:sz w:val="32"/>
          <w:szCs w:val="32"/>
          <w:cs/>
        </w:rPr>
        <w:t>โดยเร็ว</w:t>
      </w:r>
    </w:p>
    <w:p w:rsidR="002C48E5" w:rsidRPr="00816C86" w:rsidRDefault="002C48E5" w:rsidP="009975D6">
      <w:pPr>
        <w:spacing w:line="320" w:lineRule="exact"/>
        <w:jc w:val="thaiDistribute"/>
        <w:rPr>
          <w:rFonts w:ascii="TH SarabunPSK" w:hAnsi="TH SarabunPSK" w:cs="TH SarabunPSK"/>
          <w:color w:val="000000" w:themeColor="text1"/>
          <w:sz w:val="32"/>
          <w:szCs w:val="32"/>
        </w:rPr>
      </w:pPr>
      <w:r w:rsidRPr="00816C86">
        <w:rPr>
          <w:rFonts w:ascii="TH SarabunPSK" w:hAnsi="TH SarabunPSK" w:cs="TH SarabunPSK"/>
          <w:color w:val="000000" w:themeColor="text1"/>
          <w:sz w:val="32"/>
          <w:szCs w:val="32"/>
        </w:rPr>
        <w:tab/>
      </w:r>
      <w:r w:rsidRPr="00816C86">
        <w:rPr>
          <w:rFonts w:ascii="TH SarabunPSK" w:hAnsi="TH SarabunPSK" w:cs="TH SarabunPSK"/>
          <w:color w:val="000000" w:themeColor="text1"/>
          <w:sz w:val="32"/>
          <w:szCs w:val="32"/>
        </w:rPr>
        <w:tab/>
        <w:t>6</w:t>
      </w:r>
      <w:r w:rsidRPr="00816C86">
        <w:rPr>
          <w:rFonts w:ascii="TH SarabunPSK" w:hAnsi="TH SarabunPSK" w:cs="TH SarabunPSK"/>
          <w:color w:val="000000" w:themeColor="text1"/>
          <w:sz w:val="32"/>
          <w:szCs w:val="32"/>
          <w:cs/>
        </w:rPr>
        <w:t xml:space="preserve">. อนุมัติให้สำนักงานเศรษฐกิจการคลังเปลี่ยนแปลงรายละเอียดที่เป็นสาระสำคัญของโครงการยิ่งใช้ยิ่งได้ และโครงการคนละครึ่งระยะที่ 3 ตามที่รัฐมนตรีว่าการกระทรวงการคลังได้เห็นชอบตามขั้นตอนแล้ว ทั้งนี้ เห็นควรให้สำนักงานเศรษฐกิจการคลัง เร่งดำเนินการแก้ไขข้อมูลโครงการในระบบ </w:t>
      </w:r>
      <w:proofErr w:type="spellStart"/>
      <w:r w:rsidRPr="00816C86">
        <w:rPr>
          <w:rFonts w:ascii="TH SarabunPSK" w:hAnsi="TH SarabunPSK" w:cs="TH SarabunPSK"/>
          <w:color w:val="000000" w:themeColor="text1"/>
          <w:sz w:val="32"/>
          <w:szCs w:val="32"/>
        </w:rPr>
        <w:t>eMENSCR</w:t>
      </w:r>
      <w:proofErr w:type="spellEnd"/>
      <w:r w:rsidRPr="00816C86">
        <w:rPr>
          <w:rFonts w:ascii="TH SarabunPSK" w:hAnsi="TH SarabunPSK" w:cs="TH SarabunPSK"/>
          <w:color w:val="000000" w:themeColor="text1"/>
          <w:sz w:val="32"/>
          <w:szCs w:val="32"/>
        </w:rPr>
        <w:t xml:space="preserve"> </w:t>
      </w:r>
      <w:r w:rsidRPr="00816C86">
        <w:rPr>
          <w:rFonts w:ascii="TH SarabunPSK" w:hAnsi="TH SarabunPSK" w:cs="TH SarabunPSK"/>
          <w:color w:val="000000" w:themeColor="text1"/>
          <w:sz w:val="32"/>
          <w:szCs w:val="32"/>
          <w:cs/>
        </w:rPr>
        <w:t xml:space="preserve">โดยเร็ว </w:t>
      </w:r>
    </w:p>
    <w:p w:rsidR="002C48E5" w:rsidRPr="00816C86" w:rsidRDefault="002C48E5" w:rsidP="009975D6">
      <w:pPr>
        <w:spacing w:line="320" w:lineRule="exact"/>
        <w:jc w:val="thaiDistribute"/>
        <w:rPr>
          <w:rFonts w:ascii="TH SarabunPSK" w:hAnsi="TH SarabunPSK" w:cs="TH SarabunPSK"/>
          <w:b/>
          <w:bCs/>
          <w:color w:val="000000" w:themeColor="text1"/>
          <w:sz w:val="32"/>
          <w:szCs w:val="32"/>
          <w:u w:val="single"/>
        </w:rPr>
      </w:pPr>
      <w:r w:rsidRPr="00816C86">
        <w:rPr>
          <w:rFonts w:ascii="TH SarabunPSK" w:hAnsi="TH SarabunPSK" w:cs="TH SarabunPSK"/>
          <w:color w:val="000000" w:themeColor="text1"/>
          <w:sz w:val="32"/>
          <w:szCs w:val="32"/>
        </w:rPr>
        <w:tab/>
      </w:r>
      <w:r w:rsidRPr="00816C86">
        <w:rPr>
          <w:rFonts w:ascii="TH SarabunPSK" w:hAnsi="TH SarabunPSK" w:cs="TH SarabunPSK"/>
          <w:color w:val="000000" w:themeColor="text1"/>
          <w:sz w:val="32"/>
          <w:szCs w:val="32"/>
        </w:rPr>
        <w:tab/>
      </w:r>
      <w:r w:rsidRPr="00816C86">
        <w:rPr>
          <w:rFonts w:ascii="TH SarabunPSK" w:hAnsi="TH SarabunPSK" w:cs="TH SarabunPSK"/>
          <w:b/>
          <w:bCs/>
          <w:color w:val="000000" w:themeColor="text1"/>
          <w:sz w:val="32"/>
          <w:szCs w:val="32"/>
          <w:u w:val="single"/>
          <w:cs/>
        </w:rPr>
        <w:t>สาระสำคัญ</w:t>
      </w:r>
    </w:p>
    <w:p w:rsidR="002C48E5" w:rsidRPr="00816C86" w:rsidRDefault="002C48E5" w:rsidP="009975D6">
      <w:pPr>
        <w:spacing w:line="320" w:lineRule="exact"/>
        <w:jc w:val="thaiDistribute"/>
        <w:rPr>
          <w:rFonts w:ascii="TH SarabunPSK" w:hAnsi="TH SarabunPSK" w:cs="TH SarabunPSK"/>
          <w:color w:val="000000" w:themeColor="text1"/>
          <w:sz w:val="32"/>
          <w:szCs w:val="32"/>
        </w:rPr>
      </w:pPr>
      <w:r w:rsidRPr="00816C86">
        <w:rPr>
          <w:rFonts w:ascii="TH SarabunPSK" w:hAnsi="TH SarabunPSK" w:cs="TH SarabunPSK"/>
          <w:color w:val="000000" w:themeColor="text1"/>
          <w:sz w:val="32"/>
          <w:szCs w:val="32"/>
          <w:cs/>
        </w:rPr>
        <w:tab/>
      </w:r>
      <w:r w:rsidRPr="00816C86">
        <w:rPr>
          <w:rFonts w:ascii="TH SarabunPSK" w:hAnsi="TH SarabunPSK" w:cs="TH SarabunPSK"/>
          <w:color w:val="000000" w:themeColor="text1"/>
          <w:sz w:val="32"/>
          <w:szCs w:val="32"/>
          <w:cs/>
        </w:rPr>
        <w:tab/>
        <w:t xml:space="preserve">1. </w:t>
      </w:r>
      <w:r w:rsidRPr="00816C86">
        <w:rPr>
          <w:rFonts w:ascii="TH SarabunPSK" w:hAnsi="TH SarabunPSK" w:cs="TH SarabunPSK"/>
          <w:b/>
          <w:bCs/>
          <w:color w:val="000000" w:themeColor="text1"/>
          <w:sz w:val="32"/>
          <w:szCs w:val="32"/>
          <w:cs/>
        </w:rPr>
        <w:t>คกง. เห็นชอบให้ ททท. ปรับปรุงรายละเอียดที่เป็นสาระสำคัญของโครงการ กรณีโครงการเราเที่ยวด้วยกัน และโครงการทัวร์เที่ยวไทย โดยเปลี่ยนแปลงระยะเวลาสิ้นสุดการดำเนินโครงการฯ เป็นสิ้นสุดวันที่ 28 กุมภาพันธ์ 2565</w:t>
      </w:r>
      <w:r w:rsidRPr="00816C86">
        <w:rPr>
          <w:rFonts w:ascii="TH SarabunPSK" w:hAnsi="TH SarabunPSK" w:cs="TH SarabunPSK"/>
          <w:color w:val="000000" w:themeColor="text1"/>
          <w:sz w:val="32"/>
          <w:szCs w:val="32"/>
          <w:cs/>
        </w:rPr>
        <w:t xml:space="preserve"> โดยกำหนดให้ประชาชนใช้สิทธิ์ได้ไม่เกินวันที่ 31 มกราคม 2565 และให้ ททท. เร่งรัดการเบิกจ่ายให้แล้วเสร็จภายใน 1 เดือน ทั้งนี้ ในกรณีที่สถานการณ์การแพร่ระบาดของโรคโควิด - 19 มีความรุนแรงเกิดขึ้นในช่วงระหว่างดำเนินโครงการเห็นควรให้ ททท. เสนอขอยุติการดำเนินโครงการฯ ทั้ง 2 โครงการ </w:t>
      </w:r>
      <w:r w:rsidRPr="00816C86">
        <w:rPr>
          <w:rFonts w:ascii="TH SarabunPSK" w:hAnsi="TH SarabunPSK" w:cs="TH SarabunPSK"/>
          <w:b/>
          <w:bCs/>
          <w:color w:val="000000" w:themeColor="text1"/>
          <w:sz w:val="32"/>
          <w:szCs w:val="32"/>
          <w:cs/>
        </w:rPr>
        <w:t>และเปลี่ยนแปลงหลักเกณฑ์และเงื่อนไขของโครงการทัวร์เที่ยวไทย</w:t>
      </w:r>
      <w:r w:rsidRPr="00816C86">
        <w:rPr>
          <w:rFonts w:ascii="TH SarabunPSK" w:hAnsi="TH SarabunPSK" w:cs="TH SarabunPSK"/>
          <w:color w:val="000000" w:themeColor="text1"/>
          <w:sz w:val="32"/>
          <w:szCs w:val="32"/>
          <w:cs/>
        </w:rPr>
        <w:t xml:space="preserve"> ดังนี้ (1) เปลี่ยนแปลงการเดินทางท่องเที่ยวข้ามจังหวัด </w:t>
      </w:r>
      <w:r w:rsidRPr="00816C86">
        <w:rPr>
          <w:rFonts w:ascii="TH SarabunPSK" w:hAnsi="TH SarabunPSK" w:cs="TH SarabunPSK"/>
          <w:b/>
          <w:bCs/>
          <w:color w:val="000000" w:themeColor="text1"/>
          <w:sz w:val="32"/>
          <w:szCs w:val="32"/>
          <w:u w:val="single"/>
          <w:cs/>
        </w:rPr>
        <w:t>จากเดิม</w:t>
      </w:r>
      <w:r w:rsidRPr="00816C86">
        <w:rPr>
          <w:rFonts w:ascii="TH SarabunPSK" w:hAnsi="TH SarabunPSK" w:cs="TH SarabunPSK"/>
          <w:color w:val="000000" w:themeColor="text1"/>
          <w:sz w:val="32"/>
          <w:szCs w:val="32"/>
          <w:cs/>
        </w:rPr>
        <w:t xml:space="preserve">เดินทางได้เฉพาะวันอาทิตย์ - พฤหัสบดี) </w:t>
      </w:r>
      <w:r w:rsidRPr="00816C86">
        <w:rPr>
          <w:rFonts w:ascii="TH SarabunPSK" w:hAnsi="TH SarabunPSK" w:cs="TH SarabunPSK"/>
          <w:b/>
          <w:bCs/>
          <w:color w:val="000000" w:themeColor="text1"/>
          <w:sz w:val="32"/>
          <w:szCs w:val="32"/>
          <w:u w:val="single"/>
          <w:cs/>
        </w:rPr>
        <w:t>เป็น</w:t>
      </w:r>
      <w:r w:rsidRPr="00816C86">
        <w:rPr>
          <w:rFonts w:ascii="TH SarabunPSK" w:hAnsi="TH SarabunPSK" w:cs="TH SarabunPSK"/>
          <w:color w:val="000000" w:themeColor="text1"/>
          <w:sz w:val="32"/>
          <w:szCs w:val="32"/>
          <w:cs/>
        </w:rPr>
        <w:t xml:space="preserve"> สามารถเดินทางได้ทุกวัน และ (2) เปลี่ยนแปลงจำนวนรายการข้อมูลแพ็คเกจนำเที่ยว </w:t>
      </w:r>
      <w:r w:rsidRPr="00816C86">
        <w:rPr>
          <w:rFonts w:ascii="TH SarabunPSK" w:hAnsi="TH SarabunPSK" w:cs="TH SarabunPSK"/>
          <w:b/>
          <w:bCs/>
          <w:color w:val="000000" w:themeColor="text1"/>
          <w:sz w:val="32"/>
          <w:szCs w:val="32"/>
          <w:u w:val="single"/>
          <w:cs/>
        </w:rPr>
        <w:t>จากเดิม</w:t>
      </w:r>
      <w:r w:rsidRPr="00816C86">
        <w:rPr>
          <w:rFonts w:ascii="TH SarabunPSK" w:hAnsi="TH SarabunPSK" w:cs="TH SarabunPSK"/>
          <w:color w:val="000000" w:themeColor="text1"/>
          <w:sz w:val="32"/>
          <w:szCs w:val="32"/>
          <w:cs/>
        </w:rPr>
        <w:t xml:space="preserve"> กำหนดให้มีรายการนำเที่ยว 15 รายการต่อบริษัท </w:t>
      </w:r>
      <w:r w:rsidRPr="00816C86">
        <w:rPr>
          <w:rFonts w:ascii="TH SarabunPSK" w:hAnsi="TH SarabunPSK" w:cs="TH SarabunPSK"/>
          <w:b/>
          <w:bCs/>
          <w:color w:val="000000" w:themeColor="text1"/>
          <w:sz w:val="32"/>
          <w:szCs w:val="32"/>
          <w:u w:val="single"/>
          <w:cs/>
        </w:rPr>
        <w:t>เพิ่มขึ้นเป็น</w:t>
      </w:r>
      <w:r w:rsidRPr="00816C86">
        <w:rPr>
          <w:rFonts w:ascii="TH SarabunPSK" w:hAnsi="TH SarabunPSK" w:cs="TH SarabunPSK"/>
          <w:color w:val="000000" w:themeColor="text1"/>
          <w:sz w:val="32"/>
          <w:szCs w:val="32"/>
          <w:cs/>
        </w:rPr>
        <w:t xml:space="preserve"> </w:t>
      </w:r>
      <w:r w:rsidR="00053CA2">
        <w:rPr>
          <w:rFonts w:ascii="TH SarabunPSK" w:hAnsi="TH SarabunPSK" w:cs="TH SarabunPSK" w:hint="cs"/>
          <w:color w:val="000000" w:themeColor="text1"/>
          <w:sz w:val="32"/>
          <w:szCs w:val="32"/>
          <w:cs/>
        </w:rPr>
        <w:t xml:space="preserve">             </w:t>
      </w:r>
      <w:r w:rsidRPr="00816C86">
        <w:rPr>
          <w:rFonts w:ascii="TH SarabunPSK" w:hAnsi="TH SarabunPSK" w:cs="TH SarabunPSK"/>
          <w:color w:val="000000" w:themeColor="text1"/>
          <w:sz w:val="32"/>
          <w:szCs w:val="32"/>
          <w:cs/>
        </w:rPr>
        <w:t>30 รายการต่อบริษัท ตามที่รัฐมนตรีว่าการกระทรวงการท่องเที่ยวและกีฬาได้เห็นชอบตามขั้นตอนแล้วเพื่อให้การดำเนินโครงการฯ สามารถกระตุ้นการเดินทางท่องเที่ยวภายในประเทศเพิ่มขึ้น</w:t>
      </w:r>
    </w:p>
    <w:p w:rsidR="002C48E5" w:rsidRPr="00816C86" w:rsidRDefault="002C48E5" w:rsidP="009975D6">
      <w:pPr>
        <w:spacing w:line="320" w:lineRule="exact"/>
        <w:jc w:val="thaiDistribute"/>
        <w:rPr>
          <w:rFonts w:ascii="TH SarabunPSK" w:hAnsi="TH SarabunPSK" w:cs="TH SarabunPSK"/>
          <w:color w:val="000000" w:themeColor="text1"/>
          <w:sz w:val="32"/>
          <w:szCs w:val="32"/>
        </w:rPr>
      </w:pPr>
      <w:r w:rsidRPr="00816C86">
        <w:rPr>
          <w:rFonts w:ascii="TH SarabunPSK" w:hAnsi="TH SarabunPSK" w:cs="TH SarabunPSK"/>
          <w:color w:val="000000" w:themeColor="text1"/>
          <w:sz w:val="32"/>
          <w:szCs w:val="32"/>
          <w:cs/>
        </w:rPr>
        <w:tab/>
      </w:r>
      <w:r w:rsidRPr="00816C86">
        <w:rPr>
          <w:rFonts w:ascii="TH SarabunPSK" w:hAnsi="TH SarabunPSK" w:cs="TH SarabunPSK"/>
          <w:color w:val="000000" w:themeColor="text1"/>
          <w:sz w:val="32"/>
          <w:szCs w:val="32"/>
          <w:cs/>
        </w:rPr>
        <w:tab/>
        <w:t xml:space="preserve">2. </w:t>
      </w:r>
      <w:r w:rsidRPr="00816C86">
        <w:rPr>
          <w:rFonts w:ascii="TH SarabunPSK" w:hAnsi="TH SarabunPSK" w:cs="TH SarabunPSK"/>
          <w:b/>
          <w:bCs/>
          <w:color w:val="000000" w:themeColor="text1"/>
          <w:sz w:val="32"/>
          <w:szCs w:val="32"/>
          <w:cs/>
        </w:rPr>
        <w:t xml:space="preserve">คกง. เห็นชอบให้กรมส่งเสริมและพัฒนาคุณภาพชีวิตคนพิการเปลี่ยนแปลงรายละเอียดที่เป็นสาระสำคัญของโครงการขององค์กรภาคประชาชนที่อยู่ในความรับผิดชอบ จำนวน 2 โครงการ </w:t>
      </w:r>
      <w:r w:rsidRPr="00816C86">
        <w:rPr>
          <w:rFonts w:ascii="TH SarabunPSK" w:hAnsi="TH SarabunPSK" w:cs="TH SarabunPSK"/>
          <w:color w:val="000000" w:themeColor="text1"/>
          <w:sz w:val="32"/>
          <w:szCs w:val="32"/>
          <w:cs/>
        </w:rPr>
        <w:t>ตามที่รัฐมนตรีว่าการกระทรวงการพัฒนาสังคมและความมั่นคงของมนุษย์ได้เห็นชอบตามขั้นตอนแล้ว โดยเป็นการขยายระยะเวลาดำเนินโครงการ ดังนี้</w:t>
      </w:r>
    </w:p>
    <w:p w:rsidR="002C48E5" w:rsidRPr="00816C86" w:rsidRDefault="002C48E5" w:rsidP="009975D6">
      <w:pPr>
        <w:spacing w:line="320" w:lineRule="exact"/>
        <w:jc w:val="thaiDistribute"/>
        <w:rPr>
          <w:rFonts w:ascii="TH SarabunPSK" w:hAnsi="TH SarabunPSK" w:cs="TH SarabunPSK"/>
          <w:color w:val="000000" w:themeColor="text1"/>
          <w:sz w:val="32"/>
          <w:szCs w:val="32"/>
        </w:rPr>
      </w:pPr>
      <w:r w:rsidRPr="00816C86">
        <w:rPr>
          <w:rFonts w:ascii="TH SarabunPSK" w:hAnsi="TH SarabunPSK" w:cs="TH SarabunPSK"/>
          <w:color w:val="000000" w:themeColor="text1"/>
          <w:sz w:val="32"/>
          <w:szCs w:val="32"/>
          <w:cs/>
        </w:rPr>
        <w:tab/>
      </w:r>
      <w:r w:rsidRPr="00816C86">
        <w:rPr>
          <w:rFonts w:ascii="TH SarabunPSK" w:hAnsi="TH SarabunPSK" w:cs="TH SarabunPSK"/>
          <w:color w:val="000000" w:themeColor="text1"/>
          <w:sz w:val="32"/>
          <w:szCs w:val="32"/>
          <w:cs/>
        </w:rPr>
        <w:tab/>
      </w:r>
      <w:r w:rsidRPr="00816C86">
        <w:rPr>
          <w:rFonts w:ascii="TH SarabunPSK" w:hAnsi="TH SarabunPSK" w:cs="TH SarabunPSK"/>
          <w:color w:val="000000" w:themeColor="text1"/>
          <w:sz w:val="32"/>
          <w:szCs w:val="32"/>
          <w:cs/>
        </w:rPr>
        <w:tab/>
        <w:t xml:space="preserve">1) โครงการส่งเสริมอาชีพและสร้างงาน สร้างรายได้แก่ผู้พิการ ผู้ดูแลคนพิการหรือครอบครัวคนพิการ ทั้ง 7 ประเภท ของบริษัท สังคมดี วิสาหกิจเพื่อสังคม จำกัด </w:t>
      </w:r>
      <w:r w:rsidRPr="00816C86">
        <w:rPr>
          <w:rFonts w:ascii="TH SarabunPSK" w:hAnsi="TH SarabunPSK" w:cs="TH SarabunPSK"/>
          <w:b/>
          <w:bCs/>
          <w:color w:val="000000" w:themeColor="text1"/>
          <w:sz w:val="32"/>
          <w:szCs w:val="32"/>
          <w:u w:val="single"/>
          <w:cs/>
        </w:rPr>
        <w:t>จากเดิม</w:t>
      </w:r>
      <w:r w:rsidRPr="00816C86">
        <w:rPr>
          <w:rFonts w:ascii="TH SarabunPSK" w:hAnsi="TH SarabunPSK" w:cs="TH SarabunPSK"/>
          <w:color w:val="000000" w:themeColor="text1"/>
          <w:sz w:val="32"/>
          <w:szCs w:val="32"/>
          <w:cs/>
        </w:rPr>
        <w:t xml:space="preserve">ตั้งแต่เดือนมีนาคม - กันยายน 2564 </w:t>
      </w:r>
      <w:r w:rsidRPr="00816C86">
        <w:rPr>
          <w:rFonts w:ascii="TH SarabunPSK" w:hAnsi="TH SarabunPSK" w:cs="TH SarabunPSK"/>
          <w:b/>
          <w:bCs/>
          <w:color w:val="000000" w:themeColor="text1"/>
          <w:sz w:val="32"/>
          <w:szCs w:val="32"/>
          <w:u w:val="single"/>
          <w:cs/>
        </w:rPr>
        <w:t>เป็น</w:t>
      </w:r>
      <w:r w:rsidRPr="00816C86">
        <w:rPr>
          <w:rFonts w:ascii="TH SarabunPSK" w:hAnsi="TH SarabunPSK" w:cs="TH SarabunPSK"/>
          <w:color w:val="000000" w:themeColor="text1"/>
          <w:sz w:val="32"/>
          <w:szCs w:val="32"/>
          <w:cs/>
        </w:rPr>
        <w:t>ตั้งแต่เดือนมีนาคม - ธันวาคม 2564</w:t>
      </w:r>
    </w:p>
    <w:p w:rsidR="002C48E5" w:rsidRPr="00816C86" w:rsidRDefault="002C48E5" w:rsidP="009975D6">
      <w:pPr>
        <w:spacing w:line="320" w:lineRule="exact"/>
        <w:jc w:val="thaiDistribute"/>
        <w:rPr>
          <w:rFonts w:ascii="TH SarabunPSK" w:hAnsi="TH SarabunPSK" w:cs="TH SarabunPSK"/>
          <w:color w:val="000000" w:themeColor="text1"/>
          <w:sz w:val="32"/>
          <w:szCs w:val="32"/>
        </w:rPr>
      </w:pPr>
      <w:r w:rsidRPr="00816C86">
        <w:rPr>
          <w:rFonts w:ascii="TH SarabunPSK" w:hAnsi="TH SarabunPSK" w:cs="TH SarabunPSK"/>
          <w:color w:val="000000" w:themeColor="text1"/>
          <w:sz w:val="32"/>
          <w:szCs w:val="32"/>
          <w:cs/>
        </w:rPr>
        <w:tab/>
      </w:r>
      <w:r w:rsidRPr="00816C86">
        <w:rPr>
          <w:rFonts w:ascii="TH SarabunPSK" w:hAnsi="TH SarabunPSK" w:cs="TH SarabunPSK"/>
          <w:color w:val="000000" w:themeColor="text1"/>
          <w:sz w:val="32"/>
          <w:szCs w:val="32"/>
          <w:cs/>
        </w:rPr>
        <w:tab/>
      </w:r>
      <w:r w:rsidRPr="00816C86">
        <w:rPr>
          <w:rFonts w:ascii="TH SarabunPSK" w:hAnsi="TH SarabunPSK" w:cs="TH SarabunPSK"/>
          <w:color w:val="000000" w:themeColor="text1"/>
          <w:sz w:val="32"/>
          <w:szCs w:val="32"/>
          <w:cs/>
        </w:rPr>
        <w:tab/>
        <w:t xml:space="preserve">2) โครงการฟื้นฟูเศรษฐกิจครัวเรือนคนพิการและครอบครัวด้วยเกษตรสมัยใหม่และยกระดับการแปรรูปผลิตภัณฑ์และอาหาร โดยใช้การตลาดผสมผสาน </w:t>
      </w:r>
      <w:r w:rsidRPr="00816C86">
        <w:rPr>
          <w:rFonts w:ascii="TH SarabunPSK" w:hAnsi="TH SarabunPSK" w:cs="TH SarabunPSK"/>
          <w:color w:val="000000" w:themeColor="text1"/>
          <w:sz w:val="32"/>
          <w:szCs w:val="32"/>
        </w:rPr>
        <w:t xml:space="preserve">Online </w:t>
      </w:r>
      <w:r w:rsidRPr="00816C86">
        <w:rPr>
          <w:rFonts w:ascii="TH SarabunPSK" w:hAnsi="TH SarabunPSK" w:cs="TH SarabunPSK"/>
          <w:color w:val="000000" w:themeColor="text1"/>
          <w:sz w:val="32"/>
          <w:szCs w:val="32"/>
          <w:cs/>
        </w:rPr>
        <w:t xml:space="preserve">ผ่าน </w:t>
      </w:r>
      <w:r w:rsidRPr="00816C86">
        <w:rPr>
          <w:rFonts w:ascii="TH SarabunPSK" w:hAnsi="TH SarabunPSK" w:cs="TH SarabunPSK"/>
          <w:color w:val="000000" w:themeColor="text1"/>
          <w:sz w:val="32"/>
          <w:szCs w:val="32"/>
        </w:rPr>
        <w:t>Social</w:t>
      </w:r>
      <w:r w:rsidRPr="00816C86">
        <w:rPr>
          <w:rFonts w:ascii="TH SarabunPSK" w:hAnsi="TH SarabunPSK" w:cs="TH SarabunPSK"/>
          <w:color w:val="000000" w:themeColor="text1"/>
          <w:sz w:val="32"/>
          <w:szCs w:val="32"/>
          <w:cs/>
        </w:rPr>
        <w:t xml:space="preserve"> </w:t>
      </w:r>
      <w:r w:rsidRPr="00816C86">
        <w:rPr>
          <w:rFonts w:ascii="TH SarabunPSK" w:hAnsi="TH SarabunPSK" w:cs="TH SarabunPSK"/>
          <w:color w:val="000000" w:themeColor="text1"/>
          <w:sz w:val="32"/>
          <w:szCs w:val="32"/>
        </w:rPr>
        <w:t xml:space="preserve">Media </w:t>
      </w:r>
      <w:r w:rsidRPr="00816C86">
        <w:rPr>
          <w:rFonts w:ascii="TH SarabunPSK" w:hAnsi="TH SarabunPSK" w:cs="TH SarabunPSK"/>
          <w:color w:val="000000" w:themeColor="text1"/>
          <w:sz w:val="32"/>
          <w:szCs w:val="32"/>
          <w:cs/>
        </w:rPr>
        <w:t xml:space="preserve">ของมูลนิธิสภาศูนย์การดำรงชีวิตอิสระคนพิการประเทศไทย </w:t>
      </w:r>
      <w:r w:rsidRPr="00816C86">
        <w:rPr>
          <w:rFonts w:ascii="TH SarabunPSK" w:hAnsi="TH SarabunPSK" w:cs="TH SarabunPSK"/>
          <w:b/>
          <w:bCs/>
          <w:color w:val="000000" w:themeColor="text1"/>
          <w:sz w:val="32"/>
          <w:szCs w:val="32"/>
          <w:u w:val="single"/>
          <w:cs/>
        </w:rPr>
        <w:t>จากเดิม</w:t>
      </w:r>
      <w:r w:rsidRPr="00816C86">
        <w:rPr>
          <w:rFonts w:ascii="TH SarabunPSK" w:hAnsi="TH SarabunPSK" w:cs="TH SarabunPSK"/>
          <w:color w:val="000000" w:themeColor="text1"/>
          <w:sz w:val="32"/>
          <w:szCs w:val="32"/>
          <w:cs/>
        </w:rPr>
        <w:t xml:space="preserve">ตั้งแต่เดือนมกราคม – ตุลาคม 2564 </w:t>
      </w:r>
      <w:r w:rsidRPr="00816C86">
        <w:rPr>
          <w:rFonts w:ascii="TH SarabunPSK" w:hAnsi="TH SarabunPSK" w:cs="TH SarabunPSK"/>
          <w:b/>
          <w:bCs/>
          <w:color w:val="000000" w:themeColor="text1"/>
          <w:sz w:val="32"/>
          <w:szCs w:val="32"/>
          <w:u w:val="single"/>
          <w:cs/>
        </w:rPr>
        <w:t>เป็น</w:t>
      </w:r>
      <w:r w:rsidRPr="00816C86">
        <w:rPr>
          <w:rFonts w:ascii="TH SarabunPSK" w:hAnsi="TH SarabunPSK" w:cs="TH SarabunPSK"/>
          <w:color w:val="000000" w:themeColor="text1"/>
          <w:sz w:val="32"/>
          <w:szCs w:val="32"/>
          <w:cs/>
        </w:rPr>
        <w:t>ตั้งแต่เดือนมกราคม - ธันวาคม 2564</w:t>
      </w:r>
    </w:p>
    <w:p w:rsidR="002C48E5" w:rsidRPr="00816C86" w:rsidRDefault="002C48E5" w:rsidP="009975D6">
      <w:pPr>
        <w:spacing w:line="320" w:lineRule="exact"/>
        <w:jc w:val="thaiDistribute"/>
        <w:rPr>
          <w:rFonts w:ascii="TH SarabunPSK" w:hAnsi="TH SarabunPSK" w:cs="TH SarabunPSK"/>
          <w:color w:val="000000" w:themeColor="text1"/>
          <w:sz w:val="32"/>
          <w:szCs w:val="32"/>
        </w:rPr>
      </w:pPr>
      <w:r w:rsidRPr="00816C86">
        <w:rPr>
          <w:rFonts w:ascii="TH SarabunPSK" w:hAnsi="TH SarabunPSK" w:cs="TH SarabunPSK"/>
          <w:color w:val="000000" w:themeColor="text1"/>
          <w:sz w:val="32"/>
          <w:szCs w:val="32"/>
          <w:cs/>
        </w:rPr>
        <w:tab/>
      </w:r>
      <w:r w:rsidRPr="00816C86">
        <w:rPr>
          <w:rFonts w:ascii="TH SarabunPSK" w:hAnsi="TH SarabunPSK" w:cs="TH SarabunPSK"/>
          <w:color w:val="000000" w:themeColor="text1"/>
          <w:sz w:val="32"/>
          <w:szCs w:val="32"/>
          <w:cs/>
        </w:rPr>
        <w:tab/>
        <w:t xml:space="preserve">3. คกง. เห็นชอบให้สำนักงานเศรษฐกิจการคลังเปลี่ยนแปลงรายละเอียดที่เป็นสาระสำคัญของโครงการยิ่งใช้ยิ่งได้ และโครงการคนละครึ่งระยะที่ 3 ตามที่รัฐมนตรีว่าการกระทรวงการคลังได้เห็นชอบตามขั้นตอนแล้ว เพื่อให้สอดคล้องกับผลการดำเนินโครงการดังนี้ </w:t>
      </w:r>
    </w:p>
    <w:p w:rsidR="002C48E5" w:rsidRPr="00816C86" w:rsidRDefault="002C48E5" w:rsidP="009975D6">
      <w:pPr>
        <w:spacing w:line="320" w:lineRule="exact"/>
        <w:jc w:val="thaiDistribute"/>
        <w:rPr>
          <w:rFonts w:ascii="TH SarabunPSK" w:hAnsi="TH SarabunPSK" w:cs="TH SarabunPSK"/>
          <w:color w:val="000000" w:themeColor="text1"/>
          <w:sz w:val="32"/>
          <w:szCs w:val="32"/>
        </w:rPr>
      </w:pPr>
      <w:r w:rsidRPr="00816C86">
        <w:rPr>
          <w:rFonts w:ascii="TH SarabunPSK" w:hAnsi="TH SarabunPSK" w:cs="TH SarabunPSK"/>
          <w:color w:val="000000" w:themeColor="text1"/>
          <w:sz w:val="32"/>
          <w:szCs w:val="32"/>
          <w:cs/>
        </w:rPr>
        <w:tab/>
      </w:r>
      <w:r w:rsidRPr="00816C86">
        <w:rPr>
          <w:rFonts w:ascii="TH SarabunPSK" w:hAnsi="TH SarabunPSK" w:cs="TH SarabunPSK"/>
          <w:color w:val="000000" w:themeColor="text1"/>
          <w:sz w:val="32"/>
          <w:szCs w:val="32"/>
          <w:cs/>
        </w:rPr>
        <w:tab/>
      </w:r>
      <w:r w:rsidRPr="00816C86">
        <w:rPr>
          <w:rFonts w:ascii="TH SarabunPSK" w:hAnsi="TH SarabunPSK" w:cs="TH SarabunPSK"/>
          <w:color w:val="000000" w:themeColor="text1"/>
          <w:sz w:val="32"/>
          <w:szCs w:val="32"/>
          <w:cs/>
        </w:rPr>
        <w:tab/>
        <w:t xml:space="preserve">1) </w:t>
      </w:r>
      <w:r w:rsidRPr="00816C86">
        <w:rPr>
          <w:rFonts w:ascii="TH SarabunPSK" w:hAnsi="TH SarabunPSK" w:cs="TH SarabunPSK"/>
          <w:b/>
          <w:bCs/>
          <w:color w:val="000000" w:themeColor="text1"/>
          <w:sz w:val="32"/>
          <w:szCs w:val="32"/>
          <w:cs/>
        </w:rPr>
        <w:t>โครงการยิ่งใช้ยิ่งได้</w:t>
      </w:r>
      <w:r w:rsidRPr="00816C86">
        <w:rPr>
          <w:rFonts w:ascii="TH SarabunPSK" w:hAnsi="TH SarabunPSK" w:cs="TH SarabunPSK"/>
          <w:color w:val="000000" w:themeColor="text1"/>
          <w:sz w:val="32"/>
          <w:szCs w:val="32"/>
          <w:cs/>
        </w:rPr>
        <w:t xml:space="preserve"> โดยขอ</w:t>
      </w:r>
      <w:r w:rsidRPr="00816C86">
        <w:rPr>
          <w:rFonts w:ascii="TH SarabunPSK" w:hAnsi="TH SarabunPSK" w:cs="TH SarabunPSK"/>
          <w:color w:val="000000" w:themeColor="text1"/>
          <w:sz w:val="32"/>
          <w:szCs w:val="32"/>
          <w:u w:val="single"/>
          <w:cs/>
        </w:rPr>
        <w:t>ปรับลดจำนวนกลุ่มเป้าหมาย</w:t>
      </w:r>
      <w:r w:rsidRPr="00816C86">
        <w:rPr>
          <w:rFonts w:ascii="TH SarabunPSK" w:hAnsi="TH SarabunPSK" w:cs="TH SarabunPSK"/>
          <w:color w:val="000000" w:themeColor="text1"/>
          <w:sz w:val="32"/>
          <w:szCs w:val="32"/>
          <w:cs/>
        </w:rPr>
        <w:t>ของโครงการฯ ให้สอดคล้องกับสถานการณ์ลงทะเบียนเข้าร่วมโครงการดังกล่าว</w:t>
      </w:r>
      <w:r w:rsidRPr="00816C86">
        <w:rPr>
          <w:rFonts w:ascii="TH SarabunPSK" w:hAnsi="TH SarabunPSK" w:cs="TH SarabunPSK"/>
          <w:color w:val="000000" w:themeColor="text1"/>
          <w:sz w:val="32"/>
          <w:szCs w:val="32"/>
          <w:u w:val="single"/>
          <w:cs/>
        </w:rPr>
        <w:t>จากเดิม</w:t>
      </w:r>
      <w:r w:rsidRPr="00816C86">
        <w:rPr>
          <w:rFonts w:ascii="TH SarabunPSK" w:hAnsi="TH SarabunPSK" w:cs="TH SarabunPSK"/>
          <w:color w:val="000000" w:themeColor="text1"/>
          <w:sz w:val="32"/>
          <w:szCs w:val="32"/>
          <w:cs/>
        </w:rPr>
        <w:t xml:space="preserve"> “ไม่เกิน 1.4 ล้านคน” </w:t>
      </w:r>
      <w:r w:rsidRPr="00816C86">
        <w:rPr>
          <w:rFonts w:ascii="TH SarabunPSK" w:hAnsi="TH SarabunPSK" w:cs="TH SarabunPSK"/>
          <w:b/>
          <w:bCs/>
          <w:color w:val="000000" w:themeColor="text1"/>
          <w:sz w:val="32"/>
          <w:szCs w:val="32"/>
          <w:u w:val="single"/>
          <w:cs/>
        </w:rPr>
        <w:t>เป็น</w:t>
      </w:r>
      <w:r w:rsidRPr="00816C86">
        <w:rPr>
          <w:rFonts w:ascii="TH SarabunPSK" w:hAnsi="TH SarabunPSK" w:cs="TH SarabunPSK"/>
          <w:color w:val="000000" w:themeColor="text1"/>
          <w:sz w:val="32"/>
          <w:szCs w:val="32"/>
          <w:cs/>
        </w:rPr>
        <w:t xml:space="preserve"> “ไม่เกิน 1 ล้านคน” </w:t>
      </w:r>
      <w:r w:rsidRPr="00816C86">
        <w:rPr>
          <w:rFonts w:ascii="TH SarabunPSK" w:hAnsi="TH SarabunPSK" w:cs="TH SarabunPSK"/>
          <w:b/>
          <w:bCs/>
          <w:color w:val="000000" w:themeColor="text1"/>
          <w:sz w:val="32"/>
          <w:szCs w:val="32"/>
          <w:cs/>
        </w:rPr>
        <w:t>ซึ่งจะส่งผลให้กรอบวงเงินของโครงการฯ ลดลงจากเดิมวงเงิน 9</w:t>
      </w:r>
      <w:proofErr w:type="gramStart"/>
      <w:r w:rsidRPr="00816C86">
        <w:rPr>
          <w:rFonts w:ascii="TH SarabunPSK" w:hAnsi="TH SarabunPSK" w:cs="TH SarabunPSK"/>
          <w:b/>
          <w:bCs/>
          <w:color w:val="000000" w:themeColor="text1"/>
          <w:sz w:val="32"/>
          <w:szCs w:val="32"/>
        </w:rPr>
        <w:t>,</w:t>
      </w:r>
      <w:r w:rsidRPr="00816C86">
        <w:rPr>
          <w:rFonts w:ascii="TH SarabunPSK" w:hAnsi="TH SarabunPSK" w:cs="TH SarabunPSK"/>
          <w:b/>
          <w:bCs/>
          <w:color w:val="000000" w:themeColor="text1"/>
          <w:sz w:val="32"/>
          <w:szCs w:val="32"/>
          <w:cs/>
        </w:rPr>
        <w:t>800</w:t>
      </w:r>
      <w:proofErr w:type="gramEnd"/>
      <w:r w:rsidRPr="00816C86">
        <w:rPr>
          <w:rFonts w:ascii="TH SarabunPSK" w:hAnsi="TH SarabunPSK" w:cs="TH SarabunPSK"/>
          <w:b/>
          <w:bCs/>
          <w:color w:val="000000" w:themeColor="text1"/>
          <w:sz w:val="32"/>
          <w:szCs w:val="32"/>
          <w:cs/>
        </w:rPr>
        <w:t xml:space="preserve"> ล้านบาท เป็นวงเงิน 7</w:t>
      </w:r>
      <w:r w:rsidRPr="00816C86">
        <w:rPr>
          <w:rFonts w:ascii="TH SarabunPSK" w:hAnsi="TH SarabunPSK" w:cs="TH SarabunPSK"/>
          <w:b/>
          <w:bCs/>
          <w:color w:val="000000" w:themeColor="text1"/>
          <w:sz w:val="32"/>
          <w:szCs w:val="32"/>
        </w:rPr>
        <w:t>,</w:t>
      </w:r>
      <w:r w:rsidRPr="00816C86">
        <w:rPr>
          <w:rFonts w:ascii="TH SarabunPSK" w:hAnsi="TH SarabunPSK" w:cs="TH SarabunPSK"/>
          <w:b/>
          <w:bCs/>
          <w:color w:val="000000" w:themeColor="text1"/>
          <w:sz w:val="32"/>
          <w:szCs w:val="32"/>
          <w:cs/>
        </w:rPr>
        <w:t>000 ล้านบาท</w:t>
      </w:r>
    </w:p>
    <w:p w:rsidR="002C48E5" w:rsidRPr="00816C86" w:rsidRDefault="002C48E5" w:rsidP="009975D6">
      <w:pPr>
        <w:spacing w:line="320" w:lineRule="exact"/>
        <w:jc w:val="thaiDistribute"/>
        <w:rPr>
          <w:rFonts w:ascii="TH SarabunPSK" w:hAnsi="TH SarabunPSK" w:cs="TH SarabunPSK"/>
          <w:color w:val="000000" w:themeColor="text1"/>
          <w:sz w:val="32"/>
          <w:szCs w:val="32"/>
          <w:u w:val="single"/>
        </w:rPr>
      </w:pPr>
      <w:r w:rsidRPr="00816C86">
        <w:rPr>
          <w:rFonts w:ascii="TH SarabunPSK" w:hAnsi="TH SarabunPSK" w:cs="TH SarabunPSK"/>
          <w:color w:val="000000" w:themeColor="text1"/>
          <w:sz w:val="32"/>
          <w:szCs w:val="32"/>
          <w:cs/>
        </w:rPr>
        <w:tab/>
      </w:r>
      <w:r w:rsidRPr="00816C86">
        <w:rPr>
          <w:rFonts w:ascii="TH SarabunPSK" w:hAnsi="TH SarabunPSK" w:cs="TH SarabunPSK"/>
          <w:color w:val="000000" w:themeColor="text1"/>
          <w:sz w:val="32"/>
          <w:szCs w:val="32"/>
          <w:cs/>
        </w:rPr>
        <w:tab/>
      </w:r>
      <w:r w:rsidRPr="00816C86">
        <w:rPr>
          <w:rFonts w:ascii="TH SarabunPSK" w:hAnsi="TH SarabunPSK" w:cs="TH SarabunPSK"/>
          <w:color w:val="000000" w:themeColor="text1"/>
          <w:sz w:val="32"/>
          <w:szCs w:val="32"/>
          <w:cs/>
        </w:rPr>
        <w:tab/>
        <w:t xml:space="preserve">2) </w:t>
      </w:r>
      <w:r w:rsidRPr="00816C86">
        <w:rPr>
          <w:rFonts w:ascii="TH SarabunPSK" w:hAnsi="TH SarabunPSK" w:cs="TH SarabunPSK"/>
          <w:b/>
          <w:bCs/>
          <w:color w:val="000000" w:themeColor="text1"/>
          <w:sz w:val="32"/>
          <w:szCs w:val="32"/>
          <w:cs/>
        </w:rPr>
        <w:t>โครงการคนละครึ่ง ระยะที่ 3</w:t>
      </w:r>
      <w:r w:rsidRPr="00816C86">
        <w:rPr>
          <w:rFonts w:ascii="TH SarabunPSK" w:hAnsi="TH SarabunPSK" w:cs="TH SarabunPSK"/>
          <w:color w:val="000000" w:themeColor="text1"/>
          <w:sz w:val="32"/>
          <w:szCs w:val="32"/>
          <w:cs/>
        </w:rPr>
        <w:t xml:space="preserve"> โดยขอ</w:t>
      </w:r>
      <w:r w:rsidRPr="00816C86">
        <w:rPr>
          <w:rFonts w:ascii="TH SarabunPSK" w:hAnsi="TH SarabunPSK" w:cs="TH SarabunPSK"/>
          <w:color w:val="000000" w:themeColor="text1"/>
          <w:sz w:val="32"/>
          <w:szCs w:val="32"/>
          <w:u w:val="single"/>
          <w:cs/>
        </w:rPr>
        <w:t>ปรับลดจำนวนกลุ่มเป้าหมาย</w:t>
      </w:r>
      <w:r w:rsidRPr="00816C86">
        <w:rPr>
          <w:rFonts w:ascii="TH SarabunPSK" w:hAnsi="TH SarabunPSK" w:cs="TH SarabunPSK"/>
          <w:color w:val="000000" w:themeColor="text1"/>
          <w:sz w:val="32"/>
          <w:szCs w:val="32"/>
          <w:cs/>
        </w:rPr>
        <w:t xml:space="preserve">ของโครงการฯ ให้สอดคล้องกับสถานการณ์ลงทะเบียนเข้าร่วมโครงการดังกล่าว </w:t>
      </w:r>
      <w:r w:rsidRPr="00816C86">
        <w:rPr>
          <w:rFonts w:ascii="TH SarabunPSK" w:hAnsi="TH SarabunPSK" w:cs="TH SarabunPSK"/>
          <w:color w:val="000000" w:themeColor="text1"/>
          <w:sz w:val="32"/>
          <w:szCs w:val="32"/>
          <w:u w:val="single"/>
          <w:cs/>
        </w:rPr>
        <w:t>จากเดิม</w:t>
      </w:r>
      <w:r w:rsidRPr="00816C86">
        <w:rPr>
          <w:rFonts w:ascii="TH SarabunPSK" w:hAnsi="TH SarabunPSK" w:cs="TH SarabunPSK"/>
          <w:color w:val="000000" w:themeColor="text1"/>
          <w:sz w:val="32"/>
          <w:szCs w:val="32"/>
          <w:cs/>
        </w:rPr>
        <w:t xml:space="preserve"> “ไม่เกิน</w:t>
      </w:r>
      <w:r w:rsidRPr="00816C86">
        <w:rPr>
          <w:rFonts w:ascii="TH SarabunPSK" w:hAnsi="TH SarabunPSK" w:cs="TH SarabunPSK"/>
          <w:color w:val="000000" w:themeColor="text1"/>
          <w:sz w:val="32"/>
          <w:szCs w:val="32"/>
        </w:rPr>
        <w:t xml:space="preserve"> 31</w:t>
      </w:r>
      <w:r w:rsidRPr="00816C86">
        <w:rPr>
          <w:rFonts w:ascii="TH SarabunPSK" w:hAnsi="TH SarabunPSK" w:cs="TH SarabunPSK"/>
          <w:color w:val="000000" w:themeColor="text1"/>
          <w:sz w:val="32"/>
          <w:szCs w:val="32"/>
          <w:cs/>
        </w:rPr>
        <w:t xml:space="preserve"> ล้านคน” เป็น “ไม่เกิน 28 </w:t>
      </w:r>
      <w:r w:rsidR="00053CA2">
        <w:rPr>
          <w:rFonts w:ascii="TH SarabunPSK" w:hAnsi="TH SarabunPSK" w:cs="TH SarabunPSK" w:hint="cs"/>
          <w:color w:val="000000" w:themeColor="text1"/>
          <w:sz w:val="32"/>
          <w:szCs w:val="32"/>
          <w:cs/>
        </w:rPr>
        <w:t xml:space="preserve">              </w:t>
      </w:r>
      <w:r w:rsidRPr="00816C86">
        <w:rPr>
          <w:rFonts w:ascii="TH SarabunPSK" w:hAnsi="TH SarabunPSK" w:cs="TH SarabunPSK"/>
          <w:color w:val="000000" w:themeColor="text1"/>
          <w:sz w:val="32"/>
          <w:szCs w:val="32"/>
          <w:cs/>
        </w:rPr>
        <w:t xml:space="preserve">ล้านคน” </w:t>
      </w:r>
      <w:r w:rsidRPr="00816C86">
        <w:rPr>
          <w:rFonts w:ascii="TH SarabunPSK" w:hAnsi="TH SarabunPSK" w:cs="TH SarabunPSK"/>
          <w:b/>
          <w:bCs/>
          <w:color w:val="000000" w:themeColor="text1"/>
          <w:sz w:val="32"/>
          <w:szCs w:val="32"/>
          <w:cs/>
        </w:rPr>
        <w:t>ซึ่งจะส่งผลให้กรอบวงเงินของโครงการฯ ลดลงจากเดิม 93</w:t>
      </w:r>
      <w:r w:rsidRPr="00816C86">
        <w:rPr>
          <w:rFonts w:ascii="TH SarabunPSK" w:hAnsi="TH SarabunPSK" w:cs="TH SarabunPSK"/>
          <w:b/>
          <w:bCs/>
          <w:color w:val="000000" w:themeColor="text1"/>
          <w:sz w:val="32"/>
          <w:szCs w:val="32"/>
        </w:rPr>
        <w:t>,</w:t>
      </w:r>
      <w:r w:rsidRPr="00816C86">
        <w:rPr>
          <w:rFonts w:ascii="TH SarabunPSK" w:hAnsi="TH SarabunPSK" w:cs="TH SarabunPSK"/>
          <w:b/>
          <w:bCs/>
          <w:color w:val="000000" w:themeColor="text1"/>
          <w:sz w:val="32"/>
          <w:szCs w:val="32"/>
          <w:cs/>
        </w:rPr>
        <w:t>000 ล้านบาท เป็นวงเงิน 84</w:t>
      </w:r>
      <w:r w:rsidRPr="00816C86">
        <w:rPr>
          <w:rFonts w:ascii="TH SarabunPSK" w:hAnsi="TH SarabunPSK" w:cs="TH SarabunPSK"/>
          <w:b/>
          <w:bCs/>
          <w:color w:val="000000" w:themeColor="text1"/>
          <w:sz w:val="32"/>
          <w:szCs w:val="32"/>
        </w:rPr>
        <w:t>,</w:t>
      </w:r>
      <w:r w:rsidRPr="00816C86">
        <w:rPr>
          <w:rFonts w:ascii="TH SarabunPSK" w:hAnsi="TH SarabunPSK" w:cs="TH SarabunPSK"/>
          <w:b/>
          <w:bCs/>
          <w:color w:val="000000" w:themeColor="text1"/>
          <w:sz w:val="32"/>
          <w:szCs w:val="32"/>
          <w:cs/>
        </w:rPr>
        <w:t>000 ล้านบาท</w:t>
      </w:r>
    </w:p>
    <w:p w:rsidR="002C48E5" w:rsidRPr="00816C86" w:rsidRDefault="002C48E5" w:rsidP="009975D6">
      <w:pPr>
        <w:spacing w:line="320" w:lineRule="exact"/>
        <w:jc w:val="thaiDistribute"/>
        <w:rPr>
          <w:rFonts w:ascii="TH SarabunPSK" w:hAnsi="TH SarabunPSK" w:cs="TH SarabunPSK"/>
          <w:color w:val="000000" w:themeColor="text1"/>
          <w:sz w:val="32"/>
          <w:szCs w:val="32"/>
          <w:u w:val="single"/>
        </w:rPr>
      </w:pPr>
    </w:p>
    <w:p w:rsidR="000D703E" w:rsidRPr="00816C86" w:rsidRDefault="00806D81" w:rsidP="009975D6">
      <w:pPr>
        <w:spacing w:line="320" w:lineRule="exact"/>
        <w:jc w:val="thaiDistribute"/>
        <w:rPr>
          <w:rFonts w:ascii="TH SarabunPSK" w:hAnsi="TH SarabunPSK" w:cs="TH SarabunPSK"/>
          <w:b/>
          <w:bCs/>
          <w:sz w:val="32"/>
          <w:szCs w:val="32"/>
          <w:cs/>
        </w:rPr>
      </w:pPr>
      <w:r w:rsidRPr="00816C86">
        <w:rPr>
          <w:rFonts w:ascii="TH SarabunPSK" w:hAnsi="TH SarabunPSK" w:cs="TH SarabunPSK"/>
          <w:b/>
          <w:bCs/>
          <w:sz w:val="32"/>
          <w:szCs w:val="32"/>
        </w:rPr>
        <w:t>30.</w:t>
      </w:r>
      <w:r w:rsidR="000D703E" w:rsidRPr="00816C86">
        <w:rPr>
          <w:rFonts w:ascii="TH SarabunPSK" w:hAnsi="TH SarabunPSK" w:cs="TH SarabunPSK"/>
          <w:b/>
          <w:bCs/>
          <w:sz w:val="32"/>
          <w:szCs w:val="32"/>
          <w:cs/>
        </w:rPr>
        <w:t xml:space="preserve"> เรื่อง ขอรับจัดสรรงบประมาณรายจ่ายประจำปีงบประมาณ พ.ศ. 2564 งบกลาง รายการเงินสำรองจ่ายเพื่อกรณีฉุกเฉินหรือจำเป็น </w:t>
      </w:r>
      <w:r w:rsidR="000D703E" w:rsidRPr="00816C86">
        <w:rPr>
          <w:rFonts w:ascii="TH SarabunPSK" w:hAnsi="TH SarabunPSK" w:cs="TH SarabunPSK"/>
          <w:b/>
          <w:bCs/>
          <w:sz w:val="32"/>
          <w:szCs w:val="32"/>
        </w:rPr>
        <w:t>(</w:t>
      </w:r>
      <w:r w:rsidR="000D703E" w:rsidRPr="00816C86">
        <w:rPr>
          <w:rFonts w:ascii="TH SarabunPSK" w:hAnsi="TH SarabunPSK" w:cs="TH SarabunPSK"/>
          <w:b/>
          <w:bCs/>
          <w:sz w:val="32"/>
          <w:szCs w:val="32"/>
          <w:cs/>
        </w:rPr>
        <w:t xml:space="preserve">คณะกรรมการประชารัฐสวัสดิการเพื่อเศรษฐกิจฐานรากและสังคม กระทรวงการคลัง) </w:t>
      </w:r>
    </w:p>
    <w:p w:rsidR="000D703E" w:rsidRPr="00816C86" w:rsidRDefault="000D703E" w:rsidP="009975D6">
      <w:pPr>
        <w:spacing w:line="320" w:lineRule="exact"/>
        <w:jc w:val="thaiDistribute"/>
        <w:rPr>
          <w:rFonts w:ascii="TH SarabunPSK" w:hAnsi="TH SarabunPSK" w:cs="TH SarabunPSK"/>
          <w:sz w:val="32"/>
          <w:szCs w:val="32"/>
        </w:rPr>
      </w:pPr>
      <w:r w:rsidRPr="00816C86">
        <w:rPr>
          <w:rFonts w:ascii="TH SarabunPSK" w:hAnsi="TH SarabunPSK" w:cs="TH SarabunPSK"/>
          <w:sz w:val="32"/>
          <w:szCs w:val="32"/>
          <w:cs/>
        </w:rPr>
        <w:tab/>
      </w:r>
      <w:r w:rsidRPr="00816C86">
        <w:rPr>
          <w:rFonts w:ascii="TH SarabunPSK" w:hAnsi="TH SarabunPSK" w:cs="TH SarabunPSK"/>
          <w:sz w:val="32"/>
          <w:szCs w:val="32"/>
          <w:cs/>
        </w:rPr>
        <w:tab/>
        <w:t xml:space="preserve">คณะรัฐมนตรีมีมติเห็นชอบและอนุมัติตามที่คณะกรรมการประชารัฐสวัสดิการเพื่อเศรษฐกิจฐานรากและสังคม กระทรวงการคลัง เสนอดังนี้  </w:t>
      </w:r>
    </w:p>
    <w:p w:rsidR="000D703E" w:rsidRPr="00816C86" w:rsidRDefault="000D703E" w:rsidP="009975D6">
      <w:pPr>
        <w:spacing w:line="320" w:lineRule="exact"/>
        <w:jc w:val="thaiDistribute"/>
        <w:rPr>
          <w:rFonts w:ascii="TH SarabunPSK" w:hAnsi="TH SarabunPSK" w:cs="TH SarabunPSK"/>
          <w:sz w:val="32"/>
          <w:szCs w:val="32"/>
        </w:rPr>
      </w:pPr>
      <w:r w:rsidRPr="00816C86">
        <w:rPr>
          <w:rFonts w:ascii="TH SarabunPSK" w:hAnsi="TH SarabunPSK" w:cs="TH SarabunPSK"/>
          <w:sz w:val="32"/>
          <w:szCs w:val="32"/>
          <w:cs/>
        </w:rPr>
        <w:t xml:space="preserve"> </w:t>
      </w:r>
      <w:r w:rsidRPr="00816C86">
        <w:rPr>
          <w:rFonts w:ascii="TH SarabunPSK" w:hAnsi="TH SarabunPSK" w:cs="TH SarabunPSK"/>
          <w:sz w:val="32"/>
          <w:szCs w:val="32"/>
          <w:cs/>
        </w:rPr>
        <w:tab/>
      </w:r>
      <w:r w:rsidRPr="00816C86">
        <w:rPr>
          <w:rFonts w:ascii="TH SarabunPSK" w:hAnsi="TH SarabunPSK" w:cs="TH SarabunPSK"/>
          <w:sz w:val="32"/>
          <w:szCs w:val="32"/>
          <w:cs/>
        </w:rPr>
        <w:tab/>
        <w:t xml:space="preserve">1. เห็นชอบในหลักการและการขยายระยะเวลามาตรการบรรเทาภาระค่าไฟฟ้าและค่าน้ำประปา    </w:t>
      </w:r>
    </w:p>
    <w:p w:rsidR="000D703E" w:rsidRPr="00816C86" w:rsidRDefault="000D703E" w:rsidP="009975D6">
      <w:pPr>
        <w:spacing w:line="320" w:lineRule="exact"/>
        <w:jc w:val="thaiDistribute"/>
        <w:rPr>
          <w:rFonts w:ascii="TH SarabunPSK" w:hAnsi="TH SarabunPSK" w:cs="TH SarabunPSK"/>
          <w:sz w:val="32"/>
          <w:szCs w:val="32"/>
        </w:rPr>
      </w:pPr>
      <w:r w:rsidRPr="00816C86">
        <w:rPr>
          <w:rFonts w:ascii="TH SarabunPSK" w:hAnsi="TH SarabunPSK" w:cs="TH SarabunPSK"/>
          <w:sz w:val="32"/>
          <w:szCs w:val="32"/>
          <w:cs/>
        </w:rPr>
        <w:t xml:space="preserve"> </w:t>
      </w:r>
      <w:r w:rsidRPr="00816C86">
        <w:rPr>
          <w:rFonts w:ascii="TH SarabunPSK" w:hAnsi="TH SarabunPSK" w:cs="TH SarabunPSK"/>
          <w:sz w:val="32"/>
          <w:szCs w:val="32"/>
          <w:cs/>
        </w:rPr>
        <w:tab/>
      </w:r>
      <w:r w:rsidRPr="00816C86">
        <w:rPr>
          <w:rFonts w:ascii="TH SarabunPSK" w:hAnsi="TH SarabunPSK" w:cs="TH SarabunPSK"/>
          <w:sz w:val="32"/>
          <w:szCs w:val="32"/>
          <w:cs/>
        </w:rPr>
        <w:tab/>
        <w:t>2. อนุมัติงบประมาณรายจ่ายประจำปีงบประมาณ พ.ศ. 2564 งบกลาง รายการเงินสำรองจ่ายเพื่อกรณีฉุกเฉินหรือจำเป็น จำนวนเงินรวมทั้งสิ้น 27</w:t>
      </w:r>
      <w:proofErr w:type="gramStart"/>
      <w:r w:rsidRPr="00816C86">
        <w:rPr>
          <w:rFonts w:ascii="TH SarabunPSK" w:hAnsi="TH SarabunPSK" w:cs="TH SarabunPSK"/>
          <w:sz w:val="32"/>
          <w:szCs w:val="32"/>
        </w:rPr>
        <w:t>,</w:t>
      </w:r>
      <w:r w:rsidRPr="00816C86">
        <w:rPr>
          <w:rFonts w:ascii="TH SarabunPSK" w:hAnsi="TH SarabunPSK" w:cs="TH SarabunPSK"/>
          <w:sz w:val="32"/>
          <w:szCs w:val="32"/>
          <w:cs/>
        </w:rPr>
        <w:t>005</w:t>
      </w:r>
      <w:r w:rsidRPr="00816C86">
        <w:rPr>
          <w:rFonts w:ascii="TH SarabunPSK" w:hAnsi="TH SarabunPSK" w:cs="TH SarabunPSK"/>
          <w:sz w:val="32"/>
          <w:szCs w:val="32"/>
        </w:rPr>
        <w:t>,</w:t>
      </w:r>
      <w:r w:rsidRPr="00816C86">
        <w:rPr>
          <w:rFonts w:ascii="TH SarabunPSK" w:hAnsi="TH SarabunPSK" w:cs="TH SarabunPSK"/>
          <w:sz w:val="32"/>
          <w:szCs w:val="32"/>
          <w:cs/>
        </w:rPr>
        <w:t>655</w:t>
      </w:r>
      <w:r w:rsidRPr="00816C86">
        <w:rPr>
          <w:rFonts w:ascii="TH SarabunPSK" w:hAnsi="TH SarabunPSK" w:cs="TH SarabunPSK"/>
          <w:sz w:val="32"/>
          <w:szCs w:val="32"/>
        </w:rPr>
        <w:t>,</w:t>
      </w:r>
      <w:r w:rsidRPr="00816C86">
        <w:rPr>
          <w:rFonts w:ascii="TH SarabunPSK" w:hAnsi="TH SarabunPSK" w:cs="TH SarabunPSK"/>
          <w:sz w:val="32"/>
          <w:szCs w:val="32"/>
          <w:cs/>
        </w:rPr>
        <w:t>400</w:t>
      </w:r>
      <w:proofErr w:type="gramEnd"/>
      <w:r w:rsidRPr="00816C86">
        <w:rPr>
          <w:rFonts w:ascii="TH SarabunPSK" w:hAnsi="TH SarabunPSK" w:cs="TH SarabunPSK"/>
          <w:sz w:val="32"/>
          <w:szCs w:val="32"/>
          <w:cs/>
        </w:rPr>
        <w:t xml:space="preserve"> บาท ให้แก่กองทุนประชารัฐสวัสดิการเพื่อเศรษฐกิจฐานรากและสังคม (กองทุนฯ) สำหรับเป็นค่าใช้จ่าย ได้แก่ (1) มาตรการบรรเทาภาระค่าไฟฟ้าและค่าน้ำประปา (2) การจัดสรรสวัสดิการแบบไม่กำหนดระยะเวลาสำหรับผู้มีบัตรสวัสดิการแห่งรัฐ ประจำปีงบประมาณ พ.ศ. 2565 (3) การดำเนินโครงการลงทะเบียนเพื่อสวัสดิการแห่งรัฐ (รอบใหม่) และ (4) การจัดสรรสวัสดิการแบบไม่กำหนดระยะเวลาสำหรับผู้มีรายได้น้อย ภายใต้โครงการลงทะเบียนฯ (รอบใหม่) </w:t>
      </w:r>
    </w:p>
    <w:p w:rsidR="000D703E" w:rsidRPr="00816C86" w:rsidRDefault="000D703E" w:rsidP="009975D6">
      <w:pPr>
        <w:spacing w:line="320" w:lineRule="exact"/>
        <w:jc w:val="thaiDistribute"/>
        <w:rPr>
          <w:rFonts w:ascii="TH SarabunPSK" w:hAnsi="TH SarabunPSK" w:cs="TH SarabunPSK"/>
          <w:b/>
          <w:bCs/>
          <w:sz w:val="32"/>
          <w:szCs w:val="32"/>
        </w:rPr>
      </w:pPr>
      <w:r w:rsidRPr="00816C86">
        <w:rPr>
          <w:rFonts w:ascii="TH SarabunPSK" w:hAnsi="TH SarabunPSK" w:cs="TH SarabunPSK"/>
          <w:sz w:val="32"/>
          <w:szCs w:val="32"/>
        </w:rPr>
        <w:t xml:space="preserve"> </w:t>
      </w:r>
      <w:r w:rsidRPr="00816C86">
        <w:rPr>
          <w:rFonts w:ascii="TH SarabunPSK" w:hAnsi="TH SarabunPSK" w:cs="TH SarabunPSK"/>
          <w:sz w:val="32"/>
          <w:szCs w:val="32"/>
        </w:rPr>
        <w:tab/>
      </w:r>
      <w:r w:rsidRPr="00816C86">
        <w:rPr>
          <w:rFonts w:ascii="TH SarabunPSK" w:hAnsi="TH SarabunPSK" w:cs="TH SarabunPSK"/>
          <w:sz w:val="32"/>
          <w:szCs w:val="32"/>
        </w:rPr>
        <w:tab/>
      </w:r>
      <w:r w:rsidRPr="00816C86">
        <w:rPr>
          <w:rFonts w:ascii="TH SarabunPSK" w:hAnsi="TH SarabunPSK" w:cs="TH SarabunPSK"/>
          <w:b/>
          <w:bCs/>
          <w:sz w:val="32"/>
          <w:szCs w:val="32"/>
          <w:cs/>
        </w:rPr>
        <w:t>สาระสำคัญ</w:t>
      </w:r>
    </w:p>
    <w:p w:rsidR="000D703E" w:rsidRPr="00816C86" w:rsidRDefault="000D703E" w:rsidP="009975D6">
      <w:pPr>
        <w:spacing w:line="320" w:lineRule="exact"/>
        <w:jc w:val="thaiDistribute"/>
        <w:rPr>
          <w:rFonts w:ascii="TH SarabunPSK" w:hAnsi="TH SarabunPSK" w:cs="TH SarabunPSK"/>
          <w:b/>
          <w:bCs/>
          <w:sz w:val="32"/>
          <w:szCs w:val="32"/>
        </w:rPr>
      </w:pPr>
      <w:r w:rsidRPr="00816C86">
        <w:rPr>
          <w:rFonts w:ascii="TH SarabunPSK" w:hAnsi="TH SarabunPSK" w:cs="TH SarabunPSK"/>
          <w:b/>
          <w:bCs/>
          <w:sz w:val="32"/>
          <w:szCs w:val="32"/>
          <w:cs/>
        </w:rPr>
        <w:tab/>
      </w:r>
      <w:r w:rsidRPr="00816C86">
        <w:rPr>
          <w:rFonts w:ascii="TH SarabunPSK" w:hAnsi="TH SarabunPSK" w:cs="TH SarabunPSK"/>
          <w:b/>
          <w:bCs/>
          <w:sz w:val="32"/>
          <w:szCs w:val="32"/>
          <w:cs/>
        </w:rPr>
        <w:tab/>
        <w:t>1. การขยายระยะเวลามาตรการบรรเทาภาระค่าไฟฟ้าและค่าน้ำประปา</w:t>
      </w:r>
    </w:p>
    <w:p w:rsidR="000D703E" w:rsidRPr="00816C86" w:rsidRDefault="000D703E" w:rsidP="009975D6">
      <w:pPr>
        <w:spacing w:line="320" w:lineRule="exact"/>
        <w:jc w:val="thaiDistribute"/>
        <w:rPr>
          <w:rFonts w:ascii="TH SarabunPSK" w:hAnsi="TH SarabunPSK" w:cs="TH SarabunPSK"/>
          <w:sz w:val="32"/>
          <w:szCs w:val="32"/>
        </w:rPr>
      </w:pPr>
      <w:r w:rsidRPr="00816C86">
        <w:rPr>
          <w:rFonts w:ascii="TH SarabunPSK" w:hAnsi="TH SarabunPSK" w:cs="TH SarabunPSK"/>
          <w:b/>
          <w:bCs/>
          <w:sz w:val="32"/>
          <w:szCs w:val="32"/>
          <w:cs/>
        </w:rPr>
        <w:tab/>
      </w:r>
      <w:r w:rsidRPr="00816C86">
        <w:rPr>
          <w:rFonts w:ascii="TH SarabunPSK" w:hAnsi="TH SarabunPSK" w:cs="TH SarabunPSK"/>
          <w:b/>
          <w:bCs/>
          <w:sz w:val="32"/>
          <w:szCs w:val="32"/>
          <w:cs/>
        </w:rPr>
        <w:tab/>
      </w:r>
      <w:r w:rsidRPr="00816C86">
        <w:rPr>
          <w:rFonts w:ascii="TH SarabunPSK" w:hAnsi="TH SarabunPSK" w:cs="TH SarabunPSK"/>
          <w:sz w:val="32"/>
          <w:szCs w:val="32"/>
          <w:u w:val="single"/>
          <w:cs/>
        </w:rPr>
        <w:t xml:space="preserve">วัตถุประสงค์ </w:t>
      </w:r>
      <w:r w:rsidRPr="00816C86">
        <w:rPr>
          <w:rFonts w:ascii="TH SarabunPSK" w:hAnsi="TH SarabunPSK" w:cs="TH SarabunPSK"/>
          <w:sz w:val="32"/>
          <w:szCs w:val="32"/>
          <w:u w:val="single"/>
        </w:rPr>
        <w:t>:</w:t>
      </w:r>
      <w:r w:rsidRPr="00816C86">
        <w:rPr>
          <w:rFonts w:ascii="TH SarabunPSK" w:hAnsi="TH SarabunPSK" w:cs="TH SarabunPSK"/>
          <w:b/>
          <w:bCs/>
          <w:sz w:val="32"/>
          <w:szCs w:val="32"/>
        </w:rPr>
        <w:t xml:space="preserve"> </w:t>
      </w:r>
      <w:r w:rsidRPr="00816C86">
        <w:rPr>
          <w:rFonts w:ascii="TH SarabunPSK" w:hAnsi="TH SarabunPSK" w:cs="TH SarabunPSK"/>
          <w:sz w:val="32"/>
          <w:szCs w:val="32"/>
          <w:cs/>
        </w:rPr>
        <w:t>เพื่อบรรเทาภาระค่าใช้จ่ายด้านสาธารณูปโภคขั้นพื้นฐาน ได้แก่ ค่าไฟฟ้าและค่าน้ำประปาให้แก่ผู้มีบัตรฯ อย่างต่อเนื่องและครอบคลุมผู้มีบัตรฯ ที่จะได้รับประโยชน์จากมาตรการบรรเทาฯ ดังกล่าวให้มากขึ้น</w:t>
      </w:r>
    </w:p>
    <w:p w:rsidR="000D703E" w:rsidRPr="00816C86" w:rsidRDefault="000D703E" w:rsidP="009975D6">
      <w:pPr>
        <w:spacing w:line="320" w:lineRule="exact"/>
        <w:jc w:val="thaiDistribute"/>
        <w:rPr>
          <w:rFonts w:ascii="TH SarabunPSK" w:hAnsi="TH SarabunPSK" w:cs="TH SarabunPSK"/>
          <w:sz w:val="32"/>
          <w:szCs w:val="32"/>
        </w:rPr>
      </w:pPr>
      <w:r w:rsidRPr="00816C86">
        <w:rPr>
          <w:rFonts w:ascii="TH SarabunPSK" w:hAnsi="TH SarabunPSK" w:cs="TH SarabunPSK"/>
          <w:sz w:val="32"/>
          <w:szCs w:val="32"/>
          <w:cs/>
        </w:rPr>
        <w:tab/>
      </w:r>
      <w:r w:rsidRPr="00816C86">
        <w:rPr>
          <w:rFonts w:ascii="TH SarabunPSK" w:hAnsi="TH SarabunPSK" w:cs="TH SarabunPSK"/>
          <w:sz w:val="32"/>
          <w:szCs w:val="32"/>
          <w:cs/>
        </w:rPr>
        <w:tab/>
      </w:r>
      <w:r w:rsidRPr="00816C86">
        <w:rPr>
          <w:rFonts w:ascii="TH SarabunPSK" w:hAnsi="TH SarabunPSK" w:cs="TH SarabunPSK"/>
          <w:sz w:val="32"/>
          <w:szCs w:val="32"/>
          <w:u w:val="single"/>
          <w:cs/>
        </w:rPr>
        <w:t xml:space="preserve">ระยะเวลาดำเนินงาน </w:t>
      </w:r>
      <w:r w:rsidRPr="00816C86">
        <w:rPr>
          <w:rFonts w:ascii="TH SarabunPSK" w:hAnsi="TH SarabunPSK" w:cs="TH SarabunPSK"/>
          <w:sz w:val="32"/>
          <w:szCs w:val="32"/>
          <w:u w:val="single"/>
        </w:rPr>
        <w:t>:</w:t>
      </w:r>
      <w:r w:rsidRPr="00816C86">
        <w:rPr>
          <w:rFonts w:ascii="TH SarabunPSK" w:hAnsi="TH SarabunPSK" w:cs="TH SarabunPSK"/>
          <w:sz w:val="32"/>
          <w:szCs w:val="32"/>
          <w:cs/>
        </w:rPr>
        <w:t xml:space="preserve"> ตั้งแต่เดือนตุลาคม 2564 ถึงเดือนกันยายน 2565 (ระยะเวลา 12 เดือน)</w:t>
      </w:r>
    </w:p>
    <w:p w:rsidR="000D703E" w:rsidRPr="00816C86" w:rsidRDefault="000D703E" w:rsidP="009975D6">
      <w:pPr>
        <w:spacing w:line="320" w:lineRule="exact"/>
        <w:jc w:val="thaiDistribute"/>
        <w:rPr>
          <w:rFonts w:ascii="TH SarabunPSK" w:hAnsi="TH SarabunPSK" w:cs="TH SarabunPSK"/>
          <w:b/>
          <w:bCs/>
          <w:sz w:val="32"/>
          <w:szCs w:val="32"/>
        </w:rPr>
      </w:pPr>
      <w:r w:rsidRPr="00816C86">
        <w:rPr>
          <w:rFonts w:ascii="TH SarabunPSK" w:hAnsi="TH SarabunPSK" w:cs="TH SarabunPSK"/>
          <w:sz w:val="32"/>
          <w:szCs w:val="32"/>
          <w:cs/>
        </w:rPr>
        <w:tab/>
      </w:r>
      <w:r w:rsidRPr="00816C86">
        <w:rPr>
          <w:rFonts w:ascii="TH SarabunPSK" w:hAnsi="TH SarabunPSK" w:cs="TH SarabunPSK"/>
          <w:sz w:val="32"/>
          <w:szCs w:val="32"/>
          <w:cs/>
        </w:rPr>
        <w:tab/>
      </w:r>
      <w:r w:rsidRPr="00816C86">
        <w:rPr>
          <w:rFonts w:ascii="TH SarabunPSK" w:hAnsi="TH SarabunPSK" w:cs="TH SarabunPSK"/>
          <w:sz w:val="32"/>
          <w:szCs w:val="32"/>
          <w:cs/>
        </w:rPr>
        <w:tab/>
      </w:r>
      <w:r w:rsidRPr="00816C86">
        <w:rPr>
          <w:rFonts w:ascii="TH SarabunPSK" w:hAnsi="TH SarabunPSK" w:cs="TH SarabunPSK"/>
          <w:b/>
          <w:bCs/>
          <w:sz w:val="32"/>
          <w:szCs w:val="32"/>
          <w:cs/>
        </w:rPr>
        <w:t>1.1 ค่าไฟฟ้า</w:t>
      </w:r>
    </w:p>
    <w:p w:rsidR="000D703E" w:rsidRPr="00816C86" w:rsidRDefault="000D703E" w:rsidP="009975D6">
      <w:pPr>
        <w:spacing w:line="320" w:lineRule="exact"/>
        <w:jc w:val="thaiDistribute"/>
        <w:rPr>
          <w:rFonts w:ascii="TH SarabunPSK" w:hAnsi="TH SarabunPSK" w:cs="TH SarabunPSK"/>
          <w:sz w:val="32"/>
          <w:szCs w:val="32"/>
        </w:rPr>
      </w:pPr>
      <w:r w:rsidRPr="00816C86">
        <w:rPr>
          <w:rFonts w:ascii="TH SarabunPSK" w:hAnsi="TH SarabunPSK" w:cs="TH SarabunPSK"/>
          <w:b/>
          <w:bCs/>
          <w:sz w:val="32"/>
          <w:szCs w:val="32"/>
          <w:cs/>
        </w:rPr>
        <w:tab/>
      </w:r>
      <w:r w:rsidRPr="00816C86">
        <w:rPr>
          <w:rFonts w:ascii="TH SarabunPSK" w:hAnsi="TH SarabunPSK" w:cs="TH SarabunPSK"/>
          <w:b/>
          <w:bCs/>
          <w:sz w:val="32"/>
          <w:szCs w:val="32"/>
          <w:cs/>
        </w:rPr>
        <w:tab/>
      </w:r>
      <w:r w:rsidRPr="00816C86">
        <w:rPr>
          <w:rFonts w:ascii="TH SarabunPSK" w:hAnsi="TH SarabunPSK" w:cs="TH SarabunPSK"/>
          <w:b/>
          <w:bCs/>
          <w:sz w:val="32"/>
          <w:szCs w:val="32"/>
          <w:cs/>
        </w:rPr>
        <w:tab/>
      </w:r>
      <w:r w:rsidRPr="00816C86">
        <w:rPr>
          <w:rFonts w:ascii="TH SarabunPSK" w:hAnsi="TH SarabunPSK" w:cs="TH SarabunPSK"/>
          <w:b/>
          <w:bCs/>
          <w:sz w:val="32"/>
          <w:szCs w:val="32"/>
          <w:cs/>
        </w:rPr>
        <w:tab/>
      </w:r>
      <w:r w:rsidRPr="00816C86">
        <w:rPr>
          <w:rFonts w:ascii="TH SarabunPSK" w:hAnsi="TH SarabunPSK" w:cs="TH SarabunPSK"/>
          <w:sz w:val="32"/>
          <w:szCs w:val="32"/>
          <w:cs/>
        </w:rPr>
        <w:t xml:space="preserve">1) </w:t>
      </w:r>
      <w:r w:rsidRPr="00816C86">
        <w:rPr>
          <w:rFonts w:ascii="TH SarabunPSK" w:hAnsi="TH SarabunPSK" w:cs="TH SarabunPSK"/>
          <w:sz w:val="32"/>
          <w:szCs w:val="32"/>
          <w:u w:val="single"/>
          <w:cs/>
        </w:rPr>
        <w:t xml:space="preserve">กลุ่มเป้าหมาย </w:t>
      </w:r>
      <w:r w:rsidRPr="00816C86">
        <w:rPr>
          <w:rFonts w:ascii="TH SarabunPSK" w:hAnsi="TH SarabunPSK" w:cs="TH SarabunPSK"/>
          <w:sz w:val="32"/>
          <w:szCs w:val="32"/>
          <w:u w:val="single"/>
        </w:rPr>
        <w:t>:</w:t>
      </w:r>
      <w:r w:rsidRPr="00816C86">
        <w:rPr>
          <w:rFonts w:ascii="TH SarabunPSK" w:hAnsi="TH SarabunPSK" w:cs="TH SarabunPSK"/>
          <w:sz w:val="32"/>
          <w:szCs w:val="32"/>
          <w:cs/>
        </w:rPr>
        <w:t xml:space="preserve"> ประมาณ 1.9 ล้านครัวเรือน (1 ครัวเรือนใช้ได้เพียง 1 สิทธิ เท่านั้น) </w:t>
      </w:r>
    </w:p>
    <w:p w:rsidR="000D703E" w:rsidRPr="00816C86" w:rsidRDefault="000D703E" w:rsidP="009975D6">
      <w:pPr>
        <w:spacing w:line="320" w:lineRule="exact"/>
        <w:jc w:val="thaiDistribute"/>
        <w:rPr>
          <w:rFonts w:ascii="TH SarabunPSK" w:hAnsi="TH SarabunPSK" w:cs="TH SarabunPSK"/>
          <w:sz w:val="32"/>
          <w:szCs w:val="32"/>
        </w:rPr>
      </w:pPr>
      <w:r w:rsidRPr="00816C86">
        <w:rPr>
          <w:rFonts w:ascii="TH SarabunPSK" w:hAnsi="TH SarabunPSK" w:cs="TH SarabunPSK"/>
          <w:sz w:val="32"/>
          <w:szCs w:val="32"/>
          <w:cs/>
        </w:rPr>
        <w:tab/>
      </w:r>
      <w:r w:rsidRPr="00816C86">
        <w:rPr>
          <w:rFonts w:ascii="TH SarabunPSK" w:hAnsi="TH SarabunPSK" w:cs="TH SarabunPSK"/>
          <w:sz w:val="32"/>
          <w:szCs w:val="32"/>
          <w:cs/>
        </w:rPr>
        <w:tab/>
      </w:r>
      <w:r w:rsidRPr="00816C86">
        <w:rPr>
          <w:rFonts w:ascii="TH SarabunPSK" w:hAnsi="TH SarabunPSK" w:cs="TH SarabunPSK"/>
          <w:sz w:val="32"/>
          <w:szCs w:val="32"/>
          <w:cs/>
        </w:rPr>
        <w:tab/>
      </w:r>
      <w:r w:rsidRPr="00816C86">
        <w:rPr>
          <w:rFonts w:ascii="TH SarabunPSK" w:hAnsi="TH SarabunPSK" w:cs="TH SarabunPSK"/>
          <w:sz w:val="32"/>
          <w:szCs w:val="32"/>
          <w:cs/>
        </w:rPr>
        <w:tab/>
        <w:t xml:space="preserve">2) </w:t>
      </w:r>
      <w:r w:rsidRPr="00816C86">
        <w:rPr>
          <w:rFonts w:ascii="TH SarabunPSK" w:hAnsi="TH SarabunPSK" w:cs="TH SarabunPSK"/>
          <w:sz w:val="32"/>
          <w:szCs w:val="32"/>
          <w:u w:val="single"/>
          <w:cs/>
        </w:rPr>
        <w:t>วิธีดำเนินการ</w:t>
      </w:r>
      <w:r w:rsidRPr="00816C86">
        <w:rPr>
          <w:rFonts w:ascii="TH SarabunPSK" w:hAnsi="TH SarabunPSK" w:cs="TH SarabunPSK"/>
          <w:sz w:val="32"/>
          <w:szCs w:val="32"/>
          <w:u w:val="single"/>
        </w:rPr>
        <w:t xml:space="preserve"> :</w:t>
      </w:r>
      <w:r w:rsidRPr="00816C86">
        <w:rPr>
          <w:rFonts w:ascii="TH SarabunPSK" w:hAnsi="TH SarabunPSK" w:cs="TH SarabunPSK"/>
          <w:sz w:val="32"/>
          <w:szCs w:val="32"/>
          <w:cs/>
        </w:rPr>
        <w:t xml:space="preserve"> กรณีค่าไฟฟ้า ใช้ไฟฟ้าไม่เกิน 50 หน่วยต่อเดือนติดต่อกันเป็นระยะเวลา 3 เดือน ให้ใช้สิทธิค่าไฟฟ้าฟรีตามมาตรการที่มีอยู่ในปัจจุบัน แต่หากใช้ไฟฟ้าเกิน 50 หน่วยต่อเดือน ให้ใช้สิทธิตามมาตรการนี้ในวงเงิน 315 บาทต่อครัวเรือนต่อเดือน กรณีที่ใช้เกินวงเงินที่กำหนด ผู้มีบัตรฯ เป็นผู้รับภาระค่าไฟฟ้าทั้งหมด</w:t>
      </w:r>
    </w:p>
    <w:p w:rsidR="000D703E" w:rsidRPr="00816C86" w:rsidRDefault="000D703E" w:rsidP="009975D6">
      <w:pPr>
        <w:spacing w:line="320" w:lineRule="exact"/>
        <w:jc w:val="thaiDistribute"/>
        <w:rPr>
          <w:rFonts w:ascii="TH SarabunPSK" w:hAnsi="TH SarabunPSK" w:cs="TH SarabunPSK"/>
          <w:sz w:val="32"/>
          <w:szCs w:val="32"/>
        </w:rPr>
      </w:pPr>
      <w:r w:rsidRPr="00816C86">
        <w:rPr>
          <w:rFonts w:ascii="TH SarabunPSK" w:hAnsi="TH SarabunPSK" w:cs="TH SarabunPSK"/>
          <w:sz w:val="32"/>
          <w:szCs w:val="32"/>
          <w:cs/>
        </w:rPr>
        <w:tab/>
      </w:r>
      <w:r w:rsidRPr="00816C86">
        <w:rPr>
          <w:rFonts w:ascii="TH SarabunPSK" w:hAnsi="TH SarabunPSK" w:cs="TH SarabunPSK"/>
          <w:sz w:val="32"/>
          <w:szCs w:val="32"/>
          <w:cs/>
        </w:rPr>
        <w:tab/>
      </w:r>
      <w:r w:rsidRPr="00816C86">
        <w:rPr>
          <w:rFonts w:ascii="TH SarabunPSK" w:hAnsi="TH SarabunPSK" w:cs="TH SarabunPSK"/>
          <w:sz w:val="32"/>
          <w:szCs w:val="32"/>
          <w:cs/>
        </w:rPr>
        <w:tab/>
      </w:r>
      <w:r w:rsidRPr="00816C86">
        <w:rPr>
          <w:rFonts w:ascii="TH SarabunPSK" w:hAnsi="TH SarabunPSK" w:cs="TH SarabunPSK"/>
          <w:sz w:val="32"/>
          <w:szCs w:val="32"/>
          <w:cs/>
        </w:rPr>
        <w:tab/>
        <w:t xml:space="preserve">3) </w:t>
      </w:r>
      <w:r w:rsidRPr="00816C86">
        <w:rPr>
          <w:rFonts w:ascii="TH SarabunPSK" w:hAnsi="TH SarabunPSK" w:cs="TH SarabunPSK"/>
          <w:sz w:val="32"/>
          <w:szCs w:val="32"/>
          <w:u w:val="single"/>
          <w:cs/>
        </w:rPr>
        <w:t>งบประมาณ</w:t>
      </w:r>
      <w:r w:rsidRPr="00816C86">
        <w:rPr>
          <w:rFonts w:ascii="TH SarabunPSK" w:hAnsi="TH SarabunPSK" w:cs="TH SarabunPSK"/>
          <w:sz w:val="32"/>
          <w:szCs w:val="32"/>
          <w:u w:val="single"/>
        </w:rPr>
        <w:t xml:space="preserve"> :</w:t>
      </w:r>
      <w:r w:rsidRPr="00816C86">
        <w:rPr>
          <w:rFonts w:ascii="TH SarabunPSK" w:hAnsi="TH SarabunPSK" w:cs="TH SarabunPSK"/>
          <w:sz w:val="32"/>
          <w:szCs w:val="32"/>
          <w:cs/>
        </w:rPr>
        <w:t xml:space="preserve"> ขอรับจัดสรรงบประมาณรายจ่ายประจำปีงบประมาณ พ.ศ. 2564 งบกลาง รายการเงินสำรองจ่ายเพื่อกรณีฉุกเฉินหรือจำเป็น จำนวน 1,836 ล้านบาท</w:t>
      </w:r>
    </w:p>
    <w:p w:rsidR="000D703E" w:rsidRPr="00816C86" w:rsidRDefault="000D703E" w:rsidP="009975D6">
      <w:pPr>
        <w:spacing w:line="320" w:lineRule="exact"/>
        <w:jc w:val="thaiDistribute"/>
        <w:rPr>
          <w:rFonts w:ascii="TH SarabunPSK" w:hAnsi="TH SarabunPSK" w:cs="TH SarabunPSK"/>
          <w:b/>
          <w:bCs/>
          <w:sz w:val="32"/>
          <w:szCs w:val="32"/>
        </w:rPr>
      </w:pPr>
      <w:r w:rsidRPr="00816C86">
        <w:rPr>
          <w:rFonts w:ascii="TH SarabunPSK" w:hAnsi="TH SarabunPSK" w:cs="TH SarabunPSK"/>
          <w:sz w:val="32"/>
          <w:szCs w:val="32"/>
          <w:cs/>
        </w:rPr>
        <w:tab/>
      </w:r>
      <w:r w:rsidRPr="00816C86">
        <w:rPr>
          <w:rFonts w:ascii="TH SarabunPSK" w:hAnsi="TH SarabunPSK" w:cs="TH SarabunPSK"/>
          <w:sz w:val="32"/>
          <w:szCs w:val="32"/>
          <w:cs/>
        </w:rPr>
        <w:tab/>
      </w:r>
      <w:r w:rsidRPr="00816C86">
        <w:rPr>
          <w:rFonts w:ascii="TH SarabunPSK" w:hAnsi="TH SarabunPSK" w:cs="TH SarabunPSK"/>
          <w:sz w:val="32"/>
          <w:szCs w:val="32"/>
          <w:cs/>
        </w:rPr>
        <w:tab/>
      </w:r>
      <w:r w:rsidRPr="00816C86">
        <w:rPr>
          <w:rFonts w:ascii="TH SarabunPSK" w:hAnsi="TH SarabunPSK" w:cs="TH SarabunPSK"/>
          <w:b/>
          <w:bCs/>
          <w:sz w:val="32"/>
          <w:szCs w:val="32"/>
          <w:cs/>
        </w:rPr>
        <w:t>1.2 ค่าน้ำประปา</w:t>
      </w:r>
    </w:p>
    <w:p w:rsidR="000D703E" w:rsidRPr="00816C86" w:rsidRDefault="000D703E" w:rsidP="009975D6">
      <w:pPr>
        <w:spacing w:line="320" w:lineRule="exact"/>
        <w:jc w:val="thaiDistribute"/>
        <w:rPr>
          <w:rFonts w:ascii="TH SarabunPSK" w:hAnsi="TH SarabunPSK" w:cs="TH SarabunPSK"/>
          <w:sz w:val="32"/>
          <w:szCs w:val="32"/>
        </w:rPr>
      </w:pPr>
      <w:r w:rsidRPr="00816C86">
        <w:rPr>
          <w:rFonts w:ascii="TH SarabunPSK" w:hAnsi="TH SarabunPSK" w:cs="TH SarabunPSK"/>
          <w:b/>
          <w:bCs/>
          <w:sz w:val="32"/>
          <w:szCs w:val="32"/>
          <w:cs/>
        </w:rPr>
        <w:tab/>
      </w:r>
      <w:r w:rsidRPr="00816C86">
        <w:rPr>
          <w:rFonts w:ascii="TH SarabunPSK" w:hAnsi="TH SarabunPSK" w:cs="TH SarabunPSK"/>
          <w:b/>
          <w:bCs/>
          <w:sz w:val="32"/>
          <w:szCs w:val="32"/>
          <w:cs/>
        </w:rPr>
        <w:tab/>
      </w:r>
      <w:r w:rsidRPr="00816C86">
        <w:rPr>
          <w:rFonts w:ascii="TH SarabunPSK" w:hAnsi="TH SarabunPSK" w:cs="TH SarabunPSK"/>
          <w:b/>
          <w:bCs/>
          <w:sz w:val="32"/>
          <w:szCs w:val="32"/>
          <w:cs/>
        </w:rPr>
        <w:tab/>
      </w:r>
      <w:r w:rsidRPr="00816C86">
        <w:rPr>
          <w:rFonts w:ascii="TH SarabunPSK" w:hAnsi="TH SarabunPSK" w:cs="TH SarabunPSK"/>
          <w:b/>
          <w:bCs/>
          <w:sz w:val="32"/>
          <w:szCs w:val="32"/>
          <w:cs/>
        </w:rPr>
        <w:tab/>
      </w:r>
      <w:r w:rsidRPr="00816C86">
        <w:rPr>
          <w:rFonts w:ascii="TH SarabunPSK" w:hAnsi="TH SarabunPSK" w:cs="TH SarabunPSK"/>
          <w:sz w:val="32"/>
          <w:szCs w:val="32"/>
          <w:cs/>
        </w:rPr>
        <w:t xml:space="preserve">1) </w:t>
      </w:r>
      <w:r w:rsidRPr="00816C86">
        <w:rPr>
          <w:rFonts w:ascii="TH SarabunPSK" w:hAnsi="TH SarabunPSK" w:cs="TH SarabunPSK"/>
          <w:sz w:val="32"/>
          <w:szCs w:val="32"/>
          <w:u w:val="single"/>
          <w:cs/>
        </w:rPr>
        <w:t xml:space="preserve">กลุ่มเป้าหมาย </w:t>
      </w:r>
      <w:r w:rsidRPr="00816C86">
        <w:rPr>
          <w:rFonts w:ascii="TH SarabunPSK" w:hAnsi="TH SarabunPSK" w:cs="TH SarabunPSK"/>
          <w:sz w:val="32"/>
          <w:szCs w:val="32"/>
          <w:u w:val="single"/>
        </w:rPr>
        <w:t>:</w:t>
      </w:r>
      <w:r w:rsidRPr="00816C86">
        <w:rPr>
          <w:rFonts w:ascii="TH SarabunPSK" w:hAnsi="TH SarabunPSK" w:cs="TH SarabunPSK"/>
          <w:sz w:val="32"/>
          <w:szCs w:val="32"/>
          <w:cs/>
        </w:rPr>
        <w:t xml:space="preserve"> ประมาณ 186,625 ครัวเรือน (1 ครัวเรือนใช้ได้เพียง 1 สิทธิเท่านั้น)</w:t>
      </w:r>
    </w:p>
    <w:p w:rsidR="000D703E" w:rsidRPr="00816C86" w:rsidRDefault="000D703E" w:rsidP="009975D6">
      <w:pPr>
        <w:spacing w:line="320" w:lineRule="exact"/>
        <w:jc w:val="thaiDistribute"/>
        <w:rPr>
          <w:rFonts w:ascii="TH SarabunPSK" w:hAnsi="TH SarabunPSK" w:cs="TH SarabunPSK"/>
          <w:sz w:val="32"/>
          <w:szCs w:val="32"/>
        </w:rPr>
      </w:pPr>
      <w:r w:rsidRPr="00816C86">
        <w:rPr>
          <w:rFonts w:ascii="TH SarabunPSK" w:hAnsi="TH SarabunPSK" w:cs="TH SarabunPSK"/>
          <w:sz w:val="32"/>
          <w:szCs w:val="32"/>
          <w:cs/>
        </w:rPr>
        <w:tab/>
      </w:r>
      <w:r w:rsidRPr="00816C86">
        <w:rPr>
          <w:rFonts w:ascii="TH SarabunPSK" w:hAnsi="TH SarabunPSK" w:cs="TH SarabunPSK"/>
          <w:sz w:val="32"/>
          <w:szCs w:val="32"/>
          <w:cs/>
        </w:rPr>
        <w:tab/>
      </w:r>
      <w:r w:rsidRPr="00816C86">
        <w:rPr>
          <w:rFonts w:ascii="TH SarabunPSK" w:hAnsi="TH SarabunPSK" w:cs="TH SarabunPSK"/>
          <w:sz w:val="32"/>
          <w:szCs w:val="32"/>
          <w:cs/>
        </w:rPr>
        <w:tab/>
      </w:r>
      <w:r w:rsidRPr="00816C86">
        <w:rPr>
          <w:rFonts w:ascii="TH SarabunPSK" w:hAnsi="TH SarabunPSK" w:cs="TH SarabunPSK"/>
          <w:sz w:val="32"/>
          <w:szCs w:val="32"/>
          <w:cs/>
        </w:rPr>
        <w:tab/>
        <w:t xml:space="preserve">2) </w:t>
      </w:r>
      <w:r w:rsidRPr="00816C86">
        <w:rPr>
          <w:rFonts w:ascii="TH SarabunPSK" w:hAnsi="TH SarabunPSK" w:cs="TH SarabunPSK"/>
          <w:sz w:val="32"/>
          <w:szCs w:val="32"/>
          <w:u w:val="single"/>
          <w:cs/>
        </w:rPr>
        <w:t>วิธีดำเนินการ</w:t>
      </w:r>
      <w:r w:rsidRPr="00816C86">
        <w:rPr>
          <w:rFonts w:ascii="TH SarabunPSK" w:hAnsi="TH SarabunPSK" w:cs="TH SarabunPSK"/>
          <w:sz w:val="32"/>
          <w:szCs w:val="32"/>
          <w:u w:val="single"/>
        </w:rPr>
        <w:t xml:space="preserve"> :</w:t>
      </w:r>
      <w:r w:rsidRPr="00816C86">
        <w:rPr>
          <w:rFonts w:ascii="TH SarabunPSK" w:hAnsi="TH SarabunPSK" w:cs="TH SarabunPSK"/>
          <w:sz w:val="32"/>
          <w:szCs w:val="32"/>
        </w:rPr>
        <w:t xml:space="preserve"> </w:t>
      </w:r>
      <w:r w:rsidRPr="00816C86">
        <w:rPr>
          <w:rFonts w:ascii="TH SarabunPSK" w:hAnsi="TH SarabunPSK" w:cs="TH SarabunPSK"/>
          <w:sz w:val="32"/>
          <w:szCs w:val="32"/>
          <w:cs/>
        </w:rPr>
        <w:t>สนับสนุนค่าน้ำประปาวงเงิน 100 บาทต่อครัวเรือนต่อเดือน กรณีที่ใช้น้ำประปาเกิน 100 บาท แต่ไม่เกิน 315 บาท ผู้มีบัตรฯ ยังคงได้รับการสนับสนุนในวงเงิน 100 บาท และจะต้องชำระส่วนที่เกิน 100 บาท ด้วยตนเอง แต่หากมีการใช้น้ำประปาเกิน 315 บาท จะไม่ได้รับการสนับสนุนวงเงินค่าน้ำประปาจำนวน 100 บาท โดยที่ผู้มีบัตรฯ จะเป็นผู้รับภาระในการชำระค่าน้ำประปาทั้งหมด</w:t>
      </w:r>
    </w:p>
    <w:p w:rsidR="000D703E" w:rsidRPr="00816C86" w:rsidRDefault="000D703E" w:rsidP="009975D6">
      <w:pPr>
        <w:spacing w:line="320" w:lineRule="exact"/>
        <w:jc w:val="thaiDistribute"/>
        <w:rPr>
          <w:rFonts w:ascii="TH SarabunPSK" w:hAnsi="TH SarabunPSK" w:cs="TH SarabunPSK"/>
          <w:sz w:val="32"/>
          <w:szCs w:val="32"/>
        </w:rPr>
      </w:pPr>
      <w:r w:rsidRPr="00816C86">
        <w:rPr>
          <w:rFonts w:ascii="TH SarabunPSK" w:hAnsi="TH SarabunPSK" w:cs="TH SarabunPSK"/>
          <w:sz w:val="32"/>
          <w:szCs w:val="32"/>
          <w:cs/>
        </w:rPr>
        <w:tab/>
      </w:r>
      <w:r w:rsidRPr="00816C86">
        <w:rPr>
          <w:rFonts w:ascii="TH SarabunPSK" w:hAnsi="TH SarabunPSK" w:cs="TH SarabunPSK"/>
          <w:sz w:val="32"/>
          <w:szCs w:val="32"/>
          <w:cs/>
        </w:rPr>
        <w:tab/>
      </w:r>
      <w:r w:rsidRPr="00816C86">
        <w:rPr>
          <w:rFonts w:ascii="TH SarabunPSK" w:hAnsi="TH SarabunPSK" w:cs="TH SarabunPSK"/>
          <w:sz w:val="32"/>
          <w:szCs w:val="32"/>
          <w:cs/>
        </w:rPr>
        <w:tab/>
      </w:r>
      <w:r w:rsidRPr="00816C86">
        <w:rPr>
          <w:rFonts w:ascii="TH SarabunPSK" w:hAnsi="TH SarabunPSK" w:cs="TH SarabunPSK"/>
          <w:sz w:val="32"/>
          <w:szCs w:val="32"/>
          <w:cs/>
        </w:rPr>
        <w:tab/>
        <w:t xml:space="preserve">3) </w:t>
      </w:r>
      <w:r w:rsidRPr="00816C86">
        <w:rPr>
          <w:rFonts w:ascii="TH SarabunPSK" w:hAnsi="TH SarabunPSK" w:cs="TH SarabunPSK"/>
          <w:sz w:val="32"/>
          <w:szCs w:val="32"/>
          <w:u w:val="single"/>
          <w:cs/>
        </w:rPr>
        <w:t xml:space="preserve">งบประมาณ </w:t>
      </w:r>
      <w:r w:rsidRPr="00816C86">
        <w:rPr>
          <w:rFonts w:ascii="TH SarabunPSK" w:hAnsi="TH SarabunPSK" w:cs="TH SarabunPSK"/>
          <w:sz w:val="32"/>
          <w:szCs w:val="32"/>
          <w:u w:val="single"/>
        </w:rPr>
        <w:t>:</w:t>
      </w:r>
      <w:r w:rsidRPr="00816C86">
        <w:rPr>
          <w:rFonts w:ascii="TH SarabunPSK" w:hAnsi="TH SarabunPSK" w:cs="TH SarabunPSK"/>
          <w:sz w:val="32"/>
          <w:szCs w:val="32"/>
          <w:cs/>
        </w:rPr>
        <w:t xml:space="preserve"> ขอรับจัดสรรงบประมาณรายจ่ายประจำปีงบประมาณ พ.ศ. 2564 งบกลาง รายการเงินสำรองจ่ายเพื่อกรณีฉุกเฉินหรือจำเป็น จำนวน 182 ล้านบาท</w:t>
      </w:r>
    </w:p>
    <w:p w:rsidR="000D703E" w:rsidRPr="00816C86" w:rsidRDefault="000D703E" w:rsidP="009975D6">
      <w:pPr>
        <w:spacing w:line="320" w:lineRule="exact"/>
        <w:jc w:val="thaiDistribute"/>
        <w:rPr>
          <w:rFonts w:ascii="TH SarabunPSK" w:hAnsi="TH SarabunPSK" w:cs="TH SarabunPSK"/>
          <w:sz w:val="32"/>
          <w:szCs w:val="32"/>
        </w:rPr>
      </w:pPr>
      <w:r w:rsidRPr="00816C86">
        <w:rPr>
          <w:rFonts w:ascii="TH SarabunPSK" w:hAnsi="TH SarabunPSK" w:cs="TH SarabunPSK"/>
          <w:sz w:val="32"/>
          <w:szCs w:val="32"/>
          <w:cs/>
        </w:rPr>
        <w:tab/>
      </w:r>
      <w:r w:rsidRPr="00816C86">
        <w:rPr>
          <w:rFonts w:ascii="TH SarabunPSK" w:hAnsi="TH SarabunPSK" w:cs="TH SarabunPSK"/>
          <w:sz w:val="32"/>
          <w:szCs w:val="32"/>
          <w:cs/>
        </w:rPr>
        <w:tab/>
      </w:r>
      <w:r w:rsidRPr="00816C86">
        <w:rPr>
          <w:rFonts w:ascii="TH SarabunPSK" w:hAnsi="TH SarabunPSK" w:cs="TH SarabunPSK"/>
          <w:sz w:val="32"/>
          <w:szCs w:val="32"/>
          <w:cs/>
        </w:rPr>
        <w:tab/>
        <w:t xml:space="preserve">ทั้งนี้ ผู้มีบัตรฯ ต้องนำใบแจ้งหนี้ค่าไฟฟ้าและใบแจ้งหนี้ค่าประปาไปชำระที่สำนักงานการไฟฟ้านครหลวง สำนักงานการไฟฟ้าส่วนภูมิภาค กิจการไฟฟ้า สวัสดิการสัมปทานกองทัพเรือ สำนักงานการประปานครหลวง และสำนักงานการประปาส่วนภูมิภาค พร้อมทั้งแสดงบัตรสวัสดิการแห่งรัฐ โดยทุกสิ้นเดือนการไฟฟ้านครหลวง การไฟฟ้าส่วนภูมิภาค กิจการไฟฟ้า สวัสดิการสัมปทานกองทัพเรือ การประปานครหลวง และการประปาส่วนภูมิภาค จะส่งบันทึกรายชื่อผู้มีบัตรฯ ที่ใช้ไฟฟ้าและน้ำประปาภายใต้วงเงินที่กำหนดให้กรมบัญชีกลาง เพื่อที่กรมบัญชีกลางจะนำเงินจากกองทุนฯ มาจ่ายคืนผ่านบัตรฯ ในช่องกระเป๋าเงินอิเล็กทรอนิกส์ (ช่อง </w:t>
      </w:r>
      <w:r w:rsidRPr="00816C86">
        <w:rPr>
          <w:rFonts w:ascii="TH SarabunPSK" w:hAnsi="TH SarabunPSK" w:cs="TH SarabunPSK"/>
          <w:sz w:val="32"/>
          <w:szCs w:val="32"/>
        </w:rPr>
        <w:t>e-Money</w:t>
      </w:r>
      <w:r w:rsidRPr="00816C86">
        <w:rPr>
          <w:rFonts w:ascii="TH SarabunPSK" w:hAnsi="TH SarabunPSK" w:cs="TH SarabunPSK"/>
          <w:sz w:val="32"/>
          <w:szCs w:val="32"/>
          <w:cs/>
        </w:rPr>
        <w:t>) ให้แก่ผู้มีบัตรฯ ต่อไป</w:t>
      </w:r>
    </w:p>
    <w:p w:rsidR="000D703E" w:rsidRPr="00816C86" w:rsidRDefault="000D703E" w:rsidP="009975D6">
      <w:pPr>
        <w:spacing w:line="320" w:lineRule="exact"/>
        <w:jc w:val="thaiDistribute"/>
        <w:rPr>
          <w:rFonts w:ascii="TH SarabunPSK" w:hAnsi="TH SarabunPSK" w:cs="TH SarabunPSK"/>
          <w:b/>
          <w:bCs/>
          <w:sz w:val="32"/>
          <w:szCs w:val="32"/>
        </w:rPr>
      </w:pPr>
      <w:r w:rsidRPr="00816C86">
        <w:rPr>
          <w:rFonts w:ascii="TH SarabunPSK" w:hAnsi="TH SarabunPSK" w:cs="TH SarabunPSK"/>
          <w:sz w:val="32"/>
          <w:szCs w:val="32"/>
          <w:cs/>
        </w:rPr>
        <w:lastRenderedPageBreak/>
        <w:tab/>
      </w:r>
      <w:r w:rsidRPr="00816C86">
        <w:rPr>
          <w:rFonts w:ascii="TH SarabunPSK" w:hAnsi="TH SarabunPSK" w:cs="TH SarabunPSK"/>
          <w:sz w:val="32"/>
          <w:szCs w:val="32"/>
          <w:cs/>
        </w:rPr>
        <w:tab/>
      </w:r>
      <w:r w:rsidRPr="00816C86">
        <w:rPr>
          <w:rFonts w:ascii="TH SarabunPSK" w:hAnsi="TH SarabunPSK" w:cs="TH SarabunPSK"/>
          <w:sz w:val="32"/>
          <w:szCs w:val="32"/>
          <w:cs/>
        </w:rPr>
        <w:tab/>
        <w:t xml:space="preserve">ดังนั้น เพื่อบรรเทาภาระค่าใช้จ่ายด้านสาธารณูปโภคขั้นพื้นฐานให้แก่ผู้มีบัตรฯ อย่างต่อเนื่องและครอบคลุมผู้มีบัตรฯ ที่จะได้รับประโยชน์จากมาตรการบรรเทาฯ ดังกล่าวให้มากขึ้น จึงเห็นควรปรับเปลี่ยนหลักการและการขยายระยะเวลามาตรการบรรเทาฯ และเพื่อรองรับการดำเนินการดังกล่าว จึงเห็นควรขอรับจัดสรรงบประมาณรายจ่ายประจำปีงบประมาณ พ.ศ. 2564 งบกลาง รายการเงินสำรองจ่ายเพื่อกรณีฉุกเฉินหรือจำเป็น </w:t>
      </w:r>
      <w:r w:rsidRPr="00816C86">
        <w:rPr>
          <w:rFonts w:ascii="TH SarabunPSK" w:hAnsi="TH SarabunPSK" w:cs="TH SarabunPSK"/>
          <w:b/>
          <w:bCs/>
          <w:sz w:val="32"/>
          <w:szCs w:val="32"/>
          <w:cs/>
        </w:rPr>
        <w:t>จำนวน 2,018 ล้านบาท</w:t>
      </w:r>
    </w:p>
    <w:p w:rsidR="000D703E" w:rsidRPr="00816C86" w:rsidRDefault="000D703E" w:rsidP="009975D6">
      <w:pPr>
        <w:spacing w:line="320" w:lineRule="exact"/>
        <w:jc w:val="thaiDistribute"/>
        <w:rPr>
          <w:rFonts w:ascii="TH SarabunPSK" w:hAnsi="TH SarabunPSK" w:cs="TH SarabunPSK"/>
          <w:b/>
          <w:bCs/>
          <w:sz w:val="32"/>
          <w:szCs w:val="32"/>
        </w:rPr>
      </w:pPr>
      <w:r w:rsidRPr="00816C86">
        <w:rPr>
          <w:rFonts w:ascii="TH SarabunPSK" w:hAnsi="TH SarabunPSK" w:cs="TH SarabunPSK"/>
          <w:b/>
          <w:bCs/>
          <w:sz w:val="32"/>
          <w:szCs w:val="32"/>
          <w:cs/>
        </w:rPr>
        <w:tab/>
      </w:r>
      <w:r w:rsidRPr="00816C86">
        <w:rPr>
          <w:rFonts w:ascii="TH SarabunPSK" w:hAnsi="TH SarabunPSK" w:cs="TH SarabunPSK"/>
          <w:b/>
          <w:bCs/>
          <w:sz w:val="32"/>
          <w:szCs w:val="32"/>
          <w:cs/>
        </w:rPr>
        <w:tab/>
        <w:t>2. การจัดสรรสวัสดิการแบบไม่กำหนดระยะเวลาให้แก่ผู้มีบัตรสวัสดิการแห่งรัฐประจำปีงบประมาณ พ.ศ. 2565</w:t>
      </w:r>
    </w:p>
    <w:p w:rsidR="000D703E" w:rsidRPr="00816C86" w:rsidRDefault="000D703E" w:rsidP="009975D6">
      <w:pPr>
        <w:spacing w:line="320" w:lineRule="exact"/>
        <w:jc w:val="thaiDistribute"/>
        <w:rPr>
          <w:rFonts w:ascii="TH SarabunPSK" w:hAnsi="TH SarabunPSK" w:cs="TH SarabunPSK"/>
          <w:sz w:val="32"/>
          <w:szCs w:val="32"/>
        </w:rPr>
      </w:pPr>
      <w:r w:rsidRPr="00816C86">
        <w:rPr>
          <w:rFonts w:ascii="TH SarabunPSK" w:hAnsi="TH SarabunPSK" w:cs="TH SarabunPSK"/>
          <w:b/>
          <w:bCs/>
          <w:sz w:val="32"/>
          <w:szCs w:val="32"/>
          <w:cs/>
        </w:rPr>
        <w:tab/>
      </w:r>
      <w:r w:rsidRPr="00816C86">
        <w:rPr>
          <w:rFonts w:ascii="TH SarabunPSK" w:hAnsi="TH SarabunPSK" w:cs="TH SarabunPSK"/>
          <w:b/>
          <w:bCs/>
          <w:sz w:val="32"/>
          <w:szCs w:val="32"/>
          <w:cs/>
        </w:rPr>
        <w:tab/>
      </w:r>
      <w:r w:rsidRPr="00816C86">
        <w:rPr>
          <w:rFonts w:ascii="TH SarabunPSK" w:hAnsi="TH SarabunPSK" w:cs="TH SarabunPSK"/>
          <w:b/>
          <w:bCs/>
          <w:sz w:val="32"/>
          <w:szCs w:val="32"/>
          <w:cs/>
        </w:rPr>
        <w:tab/>
      </w:r>
      <w:r w:rsidRPr="00816C86">
        <w:rPr>
          <w:rFonts w:ascii="TH SarabunPSK" w:hAnsi="TH SarabunPSK" w:cs="TH SarabunPSK"/>
          <w:sz w:val="32"/>
          <w:szCs w:val="32"/>
          <w:u w:val="single"/>
          <w:cs/>
        </w:rPr>
        <w:t xml:space="preserve">วัตถุประสงค์ </w:t>
      </w:r>
      <w:r w:rsidRPr="00816C86">
        <w:rPr>
          <w:rFonts w:ascii="TH SarabunPSK" w:hAnsi="TH SarabunPSK" w:cs="TH SarabunPSK"/>
          <w:sz w:val="32"/>
          <w:szCs w:val="32"/>
          <w:u w:val="single"/>
        </w:rPr>
        <w:t>:</w:t>
      </w:r>
      <w:r w:rsidRPr="00816C86">
        <w:rPr>
          <w:rFonts w:ascii="TH SarabunPSK" w:hAnsi="TH SarabunPSK" w:cs="TH SarabunPSK"/>
          <w:sz w:val="32"/>
          <w:szCs w:val="32"/>
        </w:rPr>
        <w:t xml:space="preserve"> </w:t>
      </w:r>
      <w:r w:rsidRPr="00816C86">
        <w:rPr>
          <w:rFonts w:ascii="TH SarabunPSK" w:hAnsi="TH SarabunPSK" w:cs="TH SarabunPSK"/>
          <w:sz w:val="32"/>
          <w:szCs w:val="32"/>
          <w:cs/>
        </w:rPr>
        <w:t>เนื่องจากงบประมาณรายจ่ายประจำปี พ.ศ. 2565 กองทุนฯ ได้รับจัดสรรงบประมาณไม่เพียงพอสำหรับจัดสรรสวัสดิการแบบไม่กำหนดระยะเวลาให้แก่ผู้มีบัตรฯ จำนวน 13.56 ล้านคน (ข้อมูลกรมบัญชีกลาง ณ วันที่ 1 สิงหาคม 2564) ดังนั้น เพื่อให้การจัดสรรสวัสดิการแบบไม่กำหนดระยะเวลาให้แก่ผู้มีบัตรฯ ได้แก่ ค่าใช้จ่ายในครัวเรือน ค่าใช้จ่ายในการเดินทาง และการเพิ่มเบี้ยความพิการ ซึ่งเป็นการบรรเทาภาระค่าครองชีพให้กับผู้มีบัตรฯ ดำเนินการได้อย่างต่อเนื่อง อีกทั้งเป็นไปตามหลักการแนวทางการจัดประชารัฐสวัสดิการที่คณะรัฐมนตรีได้มีมติ เมื่อวันที่ 29 สิงหาคม 2560 และการปรับสวัสดิการเบี้ยความพิการ สำหรับคนพิการที่มีบัตรประจำตัวคนพิการและผ่านคุณสมบัติการลงทะเบียนเพื่อสวัสดิการแห่งรัฐ ตามที่คณะรัฐมนตรีได้มีมติเมื่อวันที่ 28 มกราคม 2563 จึงเห็นควรขอรับจัดสรรงบประมาณรายจ่ายประจำปีงบประมาณ พ.ศ. 2564 งบกลาง รายการเงินสำรองจ่ายเพื่อกรณีฉุกเฉินหรือจำเป็น</w:t>
      </w:r>
    </w:p>
    <w:p w:rsidR="000D703E" w:rsidRPr="00816C86" w:rsidRDefault="000D703E" w:rsidP="009975D6">
      <w:pPr>
        <w:spacing w:line="320" w:lineRule="exact"/>
        <w:jc w:val="thaiDistribute"/>
        <w:rPr>
          <w:rFonts w:ascii="TH SarabunPSK" w:hAnsi="TH SarabunPSK" w:cs="TH SarabunPSK"/>
          <w:sz w:val="32"/>
          <w:szCs w:val="32"/>
        </w:rPr>
      </w:pPr>
      <w:r w:rsidRPr="00816C86">
        <w:rPr>
          <w:rFonts w:ascii="TH SarabunPSK" w:hAnsi="TH SarabunPSK" w:cs="TH SarabunPSK"/>
          <w:sz w:val="32"/>
          <w:szCs w:val="32"/>
          <w:cs/>
        </w:rPr>
        <w:tab/>
      </w:r>
      <w:r w:rsidRPr="00816C86">
        <w:rPr>
          <w:rFonts w:ascii="TH SarabunPSK" w:hAnsi="TH SarabunPSK" w:cs="TH SarabunPSK"/>
          <w:sz w:val="32"/>
          <w:szCs w:val="32"/>
          <w:cs/>
        </w:rPr>
        <w:tab/>
      </w:r>
      <w:r w:rsidRPr="00816C86">
        <w:rPr>
          <w:rFonts w:ascii="TH SarabunPSK" w:hAnsi="TH SarabunPSK" w:cs="TH SarabunPSK"/>
          <w:sz w:val="32"/>
          <w:szCs w:val="32"/>
          <w:cs/>
        </w:rPr>
        <w:tab/>
      </w:r>
      <w:r w:rsidRPr="00816C86">
        <w:rPr>
          <w:rFonts w:ascii="TH SarabunPSK" w:hAnsi="TH SarabunPSK" w:cs="TH SarabunPSK"/>
          <w:sz w:val="32"/>
          <w:szCs w:val="32"/>
          <w:u w:val="single"/>
          <w:cs/>
        </w:rPr>
        <w:t xml:space="preserve">ระยะเวลาดำเนินงาน </w:t>
      </w:r>
      <w:r w:rsidRPr="00816C86">
        <w:rPr>
          <w:rFonts w:ascii="TH SarabunPSK" w:hAnsi="TH SarabunPSK" w:cs="TH SarabunPSK"/>
          <w:sz w:val="32"/>
          <w:szCs w:val="32"/>
          <w:u w:val="single"/>
        </w:rPr>
        <w:t>:</w:t>
      </w:r>
      <w:r w:rsidRPr="00816C86">
        <w:rPr>
          <w:rFonts w:ascii="TH SarabunPSK" w:hAnsi="TH SarabunPSK" w:cs="TH SarabunPSK"/>
          <w:sz w:val="32"/>
          <w:szCs w:val="32"/>
          <w:cs/>
        </w:rPr>
        <w:t xml:space="preserve"> ตั้งแต่เดือนตุลาคม 2564 ถึงเดือนกันยายน 2565 (ระยะเวลา 12 เดือน)</w:t>
      </w:r>
    </w:p>
    <w:p w:rsidR="000D703E" w:rsidRPr="00816C86" w:rsidRDefault="000D703E" w:rsidP="009975D6">
      <w:pPr>
        <w:spacing w:line="320" w:lineRule="exact"/>
        <w:jc w:val="thaiDistribute"/>
        <w:rPr>
          <w:rFonts w:ascii="TH SarabunPSK" w:hAnsi="TH SarabunPSK" w:cs="TH SarabunPSK"/>
          <w:sz w:val="32"/>
          <w:szCs w:val="32"/>
        </w:rPr>
      </w:pPr>
      <w:r w:rsidRPr="00816C86">
        <w:rPr>
          <w:rFonts w:ascii="TH SarabunPSK" w:hAnsi="TH SarabunPSK" w:cs="TH SarabunPSK"/>
          <w:sz w:val="32"/>
          <w:szCs w:val="32"/>
          <w:cs/>
        </w:rPr>
        <w:tab/>
      </w:r>
      <w:r w:rsidRPr="00816C86">
        <w:rPr>
          <w:rFonts w:ascii="TH SarabunPSK" w:hAnsi="TH SarabunPSK" w:cs="TH SarabunPSK"/>
          <w:sz w:val="32"/>
          <w:szCs w:val="32"/>
          <w:cs/>
        </w:rPr>
        <w:tab/>
      </w:r>
      <w:r w:rsidRPr="00816C86">
        <w:rPr>
          <w:rFonts w:ascii="TH SarabunPSK" w:hAnsi="TH SarabunPSK" w:cs="TH SarabunPSK"/>
          <w:sz w:val="32"/>
          <w:szCs w:val="32"/>
          <w:cs/>
        </w:rPr>
        <w:tab/>
      </w:r>
      <w:r w:rsidRPr="00816C86">
        <w:rPr>
          <w:rFonts w:ascii="TH SarabunPSK" w:hAnsi="TH SarabunPSK" w:cs="TH SarabunPSK"/>
          <w:sz w:val="32"/>
          <w:szCs w:val="32"/>
          <w:u w:val="single"/>
          <w:cs/>
        </w:rPr>
        <w:t xml:space="preserve">รายละเอียด </w:t>
      </w:r>
      <w:r w:rsidRPr="00816C86">
        <w:rPr>
          <w:rFonts w:ascii="TH SarabunPSK" w:hAnsi="TH SarabunPSK" w:cs="TH SarabunPSK"/>
          <w:sz w:val="32"/>
          <w:szCs w:val="32"/>
          <w:u w:val="single"/>
        </w:rPr>
        <w:t>:</w:t>
      </w:r>
      <w:r w:rsidRPr="00816C86">
        <w:rPr>
          <w:rFonts w:ascii="TH SarabunPSK" w:hAnsi="TH SarabunPSK" w:cs="TH SarabunPSK"/>
          <w:sz w:val="32"/>
          <w:szCs w:val="32"/>
          <w:cs/>
        </w:rPr>
        <w:t xml:space="preserve"> การจัดสรรสวัสดิการแบบไม่กำหนดระยะเวลาให้แก่ผู้มีบัตรฯ มีรายละเอียด ดังนี้</w:t>
      </w:r>
    </w:p>
    <w:p w:rsidR="000D703E" w:rsidRPr="00816C86" w:rsidRDefault="000D703E" w:rsidP="009975D6">
      <w:pPr>
        <w:spacing w:line="320" w:lineRule="exact"/>
        <w:jc w:val="thaiDistribute"/>
        <w:rPr>
          <w:rFonts w:ascii="TH SarabunPSK" w:hAnsi="TH SarabunPSK" w:cs="TH SarabunPSK"/>
          <w:sz w:val="32"/>
          <w:szCs w:val="32"/>
        </w:rPr>
      </w:pPr>
      <w:r w:rsidRPr="00816C86">
        <w:rPr>
          <w:rFonts w:ascii="TH SarabunPSK" w:hAnsi="TH SarabunPSK" w:cs="TH SarabunPSK"/>
          <w:sz w:val="32"/>
          <w:szCs w:val="32"/>
          <w:cs/>
        </w:rPr>
        <w:tab/>
      </w:r>
      <w:r w:rsidRPr="00816C86">
        <w:rPr>
          <w:rFonts w:ascii="TH SarabunPSK" w:hAnsi="TH SarabunPSK" w:cs="TH SarabunPSK"/>
          <w:sz w:val="32"/>
          <w:szCs w:val="32"/>
          <w:cs/>
        </w:rPr>
        <w:tab/>
      </w:r>
      <w:r w:rsidRPr="00816C86">
        <w:rPr>
          <w:rFonts w:ascii="TH SarabunPSK" w:hAnsi="TH SarabunPSK" w:cs="TH SarabunPSK"/>
          <w:sz w:val="32"/>
          <w:szCs w:val="32"/>
          <w:cs/>
        </w:rPr>
        <w:tab/>
      </w:r>
      <w:r w:rsidRPr="00816C86">
        <w:rPr>
          <w:rFonts w:ascii="TH SarabunPSK" w:hAnsi="TH SarabunPSK" w:cs="TH SarabunPSK"/>
          <w:sz w:val="32"/>
          <w:szCs w:val="32"/>
          <w:cs/>
        </w:rPr>
        <w:tab/>
        <w:t>1) ค่าใช้จ่ายในครัวเรือน ประกอบด้วย (1) วงเงินค่าซื้อสินค้าอุปโภคบริโภคที่จำเป็น สินค้าเพื่อการศึกษา และวัตถุดิบเพื่อเกษตรกรรม จากร้านธงฟ้าประชารัฐและร้านอื่น ๆ ตามที่กระทรวงพาณิชย์กำหนด โดยให้วงเงิน 200 บาทต่อคนต่อเดือน สำหรับผู้มีสิทธิที่มีรายได้เกินกว่า 30,000 บาท แต่ไม่เกิน 100,000 บาทต่อปี และวงเงิน 300 บาทต่อคนต่อเดือน สำหรับผู้มีสิทธิที่มีรายได้ ไม่เกิน 30,000 บาทต่อปี และ (2) วงเงินส่วนลดค่าซื้อก๊าซหุงต้มจากร้านค้าตามที่กระทรวงพลังงานกำหนด จำนวน 45 บาทต่อคนต่อ 3 เดือน</w:t>
      </w:r>
    </w:p>
    <w:p w:rsidR="000D703E" w:rsidRPr="00816C86" w:rsidRDefault="000D703E" w:rsidP="009975D6">
      <w:pPr>
        <w:spacing w:line="320" w:lineRule="exact"/>
        <w:jc w:val="thaiDistribute"/>
        <w:rPr>
          <w:rFonts w:ascii="TH SarabunPSK" w:hAnsi="TH SarabunPSK" w:cs="TH SarabunPSK"/>
          <w:sz w:val="32"/>
          <w:szCs w:val="32"/>
        </w:rPr>
      </w:pPr>
      <w:r w:rsidRPr="00816C86">
        <w:rPr>
          <w:rFonts w:ascii="TH SarabunPSK" w:hAnsi="TH SarabunPSK" w:cs="TH SarabunPSK"/>
          <w:sz w:val="32"/>
          <w:szCs w:val="32"/>
          <w:cs/>
        </w:rPr>
        <w:tab/>
      </w:r>
      <w:r w:rsidRPr="00816C86">
        <w:rPr>
          <w:rFonts w:ascii="TH SarabunPSK" w:hAnsi="TH SarabunPSK" w:cs="TH SarabunPSK"/>
          <w:sz w:val="32"/>
          <w:szCs w:val="32"/>
          <w:cs/>
        </w:rPr>
        <w:tab/>
      </w:r>
      <w:r w:rsidRPr="00816C86">
        <w:rPr>
          <w:rFonts w:ascii="TH SarabunPSK" w:hAnsi="TH SarabunPSK" w:cs="TH SarabunPSK"/>
          <w:sz w:val="32"/>
          <w:szCs w:val="32"/>
          <w:cs/>
        </w:rPr>
        <w:tab/>
      </w:r>
      <w:r w:rsidRPr="00816C86">
        <w:rPr>
          <w:rFonts w:ascii="TH SarabunPSK" w:hAnsi="TH SarabunPSK" w:cs="TH SarabunPSK"/>
          <w:sz w:val="32"/>
          <w:szCs w:val="32"/>
          <w:cs/>
        </w:rPr>
        <w:tab/>
        <w:t xml:space="preserve">2) ค่าใช้จ่ายในการเดินทาง ประกอบด้วย (1) วงเงินค่าโดยสารรถองค์การขนส่งมวลชนกรุงเทพ (ขสมก.) ระบบ </w:t>
      </w:r>
      <w:proofErr w:type="gramStart"/>
      <w:r w:rsidRPr="00816C86">
        <w:rPr>
          <w:rFonts w:ascii="TH SarabunPSK" w:hAnsi="TH SarabunPSK" w:cs="TH SarabunPSK"/>
          <w:sz w:val="32"/>
          <w:szCs w:val="32"/>
        </w:rPr>
        <w:t>e-Ticket/</w:t>
      </w:r>
      <w:r w:rsidRPr="00816C86">
        <w:rPr>
          <w:rFonts w:ascii="TH SarabunPSK" w:hAnsi="TH SarabunPSK" w:cs="TH SarabunPSK"/>
          <w:sz w:val="32"/>
          <w:szCs w:val="32"/>
          <w:cs/>
        </w:rPr>
        <w:t>รถไฟฟ้า</w:t>
      </w:r>
      <w:proofErr w:type="gramEnd"/>
      <w:r w:rsidRPr="00816C86">
        <w:rPr>
          <w:rFonts w:ascii="TH SarabunPSK" w:hAnsi="TH SarabunPSK" w:cs="TH SarabunPSK"/>
          <w:sz w:val="32"/>
          <w:szCs w:val="32"/>
          <w:cs/>
        </w:rPr>
        <w:t xml:space="preserve"> จำนวน 500 บาทต่อคนต่อเดือน (2) วงเงินค่าโดยสารรถบริษัท ขนส่ง จำกัด (บขส.) จำนวน 500 บาทต่อคนต่อเดือน และ (3) วงเงินค่าโดยสารรถไฟ จำนวน 500 บาทต่อคนต่อเดือน</w:t>
      </w:r>
    </w:p>
    <w:p w:rsidR="000D703E" w:rsidRPr="00816C86" w:rsidRDefault="000D703E" w:rsidP="009975D6">
      <w:pPr>
        <w:spacing w:line="320" w:lineRule="exact"/>
        <w:jc w:val="thaiDistribute"/>
        <w:rPr>
          <w:rFonts w:ascii="TH SarabunPSK" w:hAnsi="TH SarabunPSK" w:cs="TH SarabunPSK"/>
          <w:sz w:val="32"/>
          <w:szCs w:val="32"/>
        </w:rPr>
      </w:pPr>
      <w:r w:rsidRPr="00816C86">
        <w:rPr>
          <w:rFonts w:ascii="TH SarabunPSK" w:hAnsi="TH SarabunPSK" w:cs="TH SarabunPSK"/>
          <w:sz w:val="32"/>
          <w:szCs w:val="32"/>
          <w:cs/>
        </w:rPr>
        <w:tab/>
      </w:r>
      <w:r w:rsidRPr="00816C86">
        <w:rPr>
          <w:rFonts w:ascii="TH SarabunPSK" w:hAnsi="TH SarabunPSK" w:cs="TH SarabunPSK"/>
          <w:sz w:val="32"/>
          <w:szCs w:val="32"/>
          <w:cs/>
        </w:rPr>
        <w:tab/>
      </w:r>
      <w:r w:rsidRPr="00816C86">
        <w:rPr>
          <w:rFonts w:ascii="TH SarabunPSK" w:hAnsi="TH SarabunPSK" w:cs="TH SarabunPSK"/>
          <w:sz w:val="32"/>
          <w:szCs w:val="32"/>
          <w:cs/>
        </w:rPr>
        <w:tab/>
      </w:r>
      <w:r w:rsidRPr="00816C86">
        <w:rPr>
          <w:rFonts w:ascii="TH SarabunPSK" w:hAnsi="TH SarabunPSK" w:cs="TH SarabunPSK"/>
          <w:sz w:val="32"/>
          <w:szCs w:val="32"/>
          <w:cs/>
        </w:rPr>
        <w:tab/>
        <w:t>3) การเพิ่มเบี้ยความพิการ จากจำนวน 800 บาทต่อคนต่อเดือน เป็นจำนวน 1,000 บาทต่อคนต่อเดือน สำหรับคนพิการที่มีบัตรประจำตัวคนพิการและผ่านคุณสมบัติการลงทะเบียนเพื่อสวัสดิการแห่งรัฐ</w:t>
      </w:r>
    </w:p>
    <w:p w:rsidR="000D703E" w:rsidRPr="00816C86" w:rsidRDefault="000D703E" w:rsidP="009975D6">
      <w:pPr>
        <w:spacing w:line="320" w:lineRule="exact"/>
        <w:jc w:val="thaiDistribute"/>
        <w:rPr>
          <w:rFonts w:ascii="TH SarabunPSK" w:hAnsi="TH SarabunPSK" w:cs="TH SarabunPSK"/>
          <w:b/>
          <w:bCs/>
          <w:sz w:val="32"/>
          <w:szCs w:val="32"/>
        </w:rPr>
      </w:pPr>
      <w:r w:rsidRPr="00816C86">
        <w:rPr>
          <w:rFonts w:ascii="TH SarabunPSK" w:hAnsi="TH SarabunPSK" w:cs="TH SarabunPSK"/>
          <w:sz w:val="32"/>
          <w:szCs w:val="32"/>
          <w:cs/>
        </w:rPr>
        <w:tab/>
      </w:r>
      <w:r w:rsidRPr="00816C86">
        <w:rPr>
          <w:rFonts w:ascii="TH SarabunPSK" w:hAnsi="TH SarabunPSK" w:cs="TH SarabunPSK"/>
          <w:sz w:val="32"/>
          <w:szCs w:val="32"/>
          <w:cs/>
        </w:rPr>
        <w:tab/>
      </w:r>
      <w:r w:rsidRPr="00816C86">
        <w:rPr>
          <w:rFonts w:ascii="TH SarabunPSK" w:hAnsi="TH SarabunPSK" w:cs="TH SarabunPSK"/>
          <w:sz w:val="32"/>
          <w:szCs w:val="32"/>
          <w:cs/>
        </w:rPr>
        <w:tab/>
      </w:r>
      <w:r w:rsidRPr="00816C86">
        <w:rPr>
          <w:rFonts w:ascii="TH SarabunPSK" w:hAnsi="TH SarabunPSK" w:cs="TH SarabunPSK"/>
          <w:sz w:val="32"/>
          <w:szCs w:val="32"/>
          <w:u w:val="single"/>
          <w:cs/>
        </w:rPr>
        <w:t xml:space="preserve">งบประมาณ </w:t>
      </w:r>
      <w:r w:rsidRPr="00816C86">
        <w:rPr>
          <w:rFonts w:ascii="TH SarabunPSK" w:hAnsi="TH SarabunPSK" w:cs="TH SarabunPSK"/>
          <w:sz w:val="32"/>
          <w:szCs w:val="32"/>
          <w:u w:val="single"/>
        </w:rPr>
        <w:t>:</w:t>
      </w:r>
      <w:r w:rsidRPr="00816C86">
        <w:rPr>
          <w:rFonts w:ascii="TH SarabunPSK" w:hAnsi="TH SarabunPSK" w:cs="TH SarabunPSK"/>
          <w:sz w:val="32"/>
          <w:szCs w:val="32"/>
          <w:cs/>
        </w:rPr>
        <w:t xml:space="preserve"> ขอรับจัดสรรงบประมาณรายจ่ายประจำปีงบประมาณ พ.ศ. 2564 งบกลาง รายการเงินสำรองจ่ายเพื่อกรณีฉุกเฉินหรือจำเป็น </w:t>
      </w:r>
      <w:r w:rsidRPr="00816C86">
        <w:rPr>
          <w:rFonts w:ascii="TH SarabunPSK" w:hAnsi="TH SarabunPSK" w:cs="TH SarabunPSK"/>
          <w:b/>
          <w:bCs/>
          <w:sz w:val="32"/>
          <w:szCs w:val="32"/>
          <w:cs/>
        </w:rPr>
        <w:t>จำนวน 18,815 ล้านบาท</w:t>
      </w:r>
    </w:p>
    <w:p w:rsidR="000D703E" w:rsidRPr="00816C86" w:rsidRDefault="000D703E" w:rsidP="009975D6">
      <w:pPr>
        <w:spacing w:line="320" w:lineRule="exact"/>
        <w:jc w:val="thaiDistribute"/>
        <w:rPr>
          <w:rFonts w:ascii="TH SarabunPSK" w:hAnsi="TH SarabunPSK" w:cs="TH SarabunPSK"/>
          <w:b/>
          <w:bCs/>
          <w:sz w:val="32"/>
          <w:szCs w:val="32"/>
        </w:rPr>
      </w:pPr>
      <w:r w:rsidRPr="00816C86">
        <w:rPr>
          <w:rFonts w:ascii="TH SarabunPSK" w:hAnsi="TH SarabunPSK" w:cs="TH SarabunPSK"/>
          <w:b/>
          <w:bCs/>
          <w:sz w:val="32"/>
          <w:szCs w:val="32"/>
          <w:cs/>
        </w:rPr>
        <w:tab/>
      </w:r>
      <w:r w:rsidRPr="00816C86">
        <w:rPr>
          <w:rFonts w:ascii="TH SarabunPSK" w:hAnsi="TH SarabunPSK" w:cs="TH SarabunPSK"/>
          <w:b/>
          <w:bCs/>
          <w:sz w:val="32"/>
          <w:szCs w:val="32"/>
          <w:cs/>
        </w:rPr>
        <w:tab/>
        <w:t>3. การดำเนินโครงการลงทะเบียนเพื่อสวัสดิการแห่งรัฐ (รอบใหม่)</w:t>
      </w:r>
    </w:p>
    <w:p w:rsidR="000D703E" w:rsidRPr="00816C86" w:rsidRDefault="000D703E" w:rsidP="009975D6">
      <w:pPr>
        <w:spacing w:line="320" w:lineRule="exact"/>
        <w:jc w:val="thaiDistribute"/>
        <w:rPr>
          <w:rFonts w:ascii="TH SarabunPSK" w:hAnsi="TH SarabunPSK" w:cs="TH SarabunPSK"/>
          <w:sz w:val="32"/>
          <w:szCs w:val="32"/>
        </w:rPr>
      </w:pPr>
      <w:r w:rsidRPr="00816C86">
        <w:rPr>
          <w:rFonts w:ascii="TH SarabunPSK" w:hAnsi="TH SarabunPSK" w:cs="TH SarabunPSK"/>
          <w:b/>
          <w:bCs/>
          <w:sz w:val="32"/>
          <w:szCs w:val="32"/>
          <w:cs/>
        </w:rPr>
        <w:tab/>
      </w:r>
      <w:r w:rsidRPr="00816C86">
        <w:rPr>
          <w:rFonts w:ascii="TH SarabunPSK" w:hAnsi="TH SarabunPSK" w:cs="TH SarabunPSK"/>
          <w:b/>
          <w:bCs/>
          <w:sz w:val="32"/>
          <w:szCs w:val="32"/>
          <w:cs/>
        </w:rPr>
        <w:tab/>
      </w:r>
      <w:r w:rsidRPr="00816C86">
        <w:rPr>
          <w:rFonts w:ascii="TH SarabunPSK" w:hAnsi="TH SarabunPSK" w:cs="TH SarabunPSK"/>
          <w:b/>
          <w:bCs/>
          <w:sz w:val="32"/>
          <w:szCs w:val="32"/>
          <w:cs/>
        </w:rPr>
        <w:tab/>
      </w:r>
      <w:r w:rsidRPr="00816C86">
        <w:rPr>
          <w:rFonts w:ascii="TH SarabunPSK" w:hAnsi="TH SarabunPSK" w:cs="TH SarabunPSK"/>
          <w:sz w:val="32"/>
          <w:szCs w:val="32"/>
          <w:u w:val="single"/>
          <w:cs/>
        </w:rPr>
        <w:t xml:space="preserve">เหตุผลและความจำเป็น </w:t>
      </w:r>
      <w:r w:rsidRPr="00816C86">
        <w:rPr>
          <w:rFonts w:ascii="TH SarabunPSK" w:hAnsi="TH SarabunPSK" w:cs="TH SarabunPSK"/>
          <w:sz w:val="32"/>
          <w:szCs w:val="32"/>
          <w:u w:val="single"/>
        </w:rPr>
        <w:t>:</w:t>
      </w:r>
      <w:r w:rsidRPr="00816C86">
        <w:rPr>
          <w:rFonts w:ascii="TH SarabunPSK" w:hAnsi="TH SarabunPSK" w:cs="TH SarabunPSK"/>
          <w:sz w:val="32"/>
          <w:szCs w:val="32"/>
        </w:rPr>
        <w:t xml:space="preserve"> </w:t>
      </w:r>
      <w:r w:rsidRPr="00816C86">
        <w:rPr>
          <w:rFonts w:ascii="TH SarabunPSK" w:hAnsi="TH SarabunPSK" w:cs="TH SarabunPSK"/>
          <w:sz w:val="32"/>
          <w:szCs w:val="32"/>
          <w:cs/>
        </w:rPr>
        <w:t>การดำเนินโครงการลงทะเบียนฯ ที่ผ่านมายังมีกลุ่มตกหล่นที่ไม่สามารถเข้าถึงโครงการลงทะเบียนฯ ได้ อีกทั้งโครงการลงทะเบียนฯ ได้มีการดำเนินการมาเป็นระยะหนึ่ง ซึ่งอาจไม่สะท้อนความเป็นผู้มีรายได้น้อย ณ เวลาปัจจุบัน ประกอบกับสถานการณ์การแพร่ระบาดของโรคติดเชื้อไวรัสโคโรนา 2019 (</w:t>
      </w:r>
      <w:r w:rsidRPr="00816C86">
        <w:rPr>
          <w:rFonts w:ascii="TH SarabunPSK" w:hAnsi="TH SarabunPSK" w:cs="TH SarabunPSK"/>
          <w:sz w:val="32"/>
          <w:szCs w:val="32"/>
        </w:rPr>
        <w:t xml:space="preserve">COVID-19) </w:t>
      </w:r>
      <w:r w:rsidRPr="00816C86">
        <w:rPr>
          <w:rFonts w:ascii="TH SarabunPSK" w:hAnsi="TH SarabunPSK" w:cs="TH SarabunPSK"/>
          <w:sz w:val="32"/>
          <w:szCs w:val="32"/>
          <w:cs/>
        </w:rPr>
        <w:t xml:space="preserve">ได้ส่งผลกระทบต่อการดำเนินกิจกรรมทางเศรษฐกิจและความเป็นอยู่ของประชาชนเป็นวงกว้าง ซึ่งส่งผลกระทบรุนแรงต่อปัจจัยทางเศรษฐกิจของผู้มีรายได้น้อย </w:t>
      </w:r>
    </w:p>
    <w:p w:rsidR="000D703E" w:rsidRPr="00816C86" w:rsidRDefault="000D703E" w:rsidP="009975D6">
      <w:pPr>
        <w:spacing w:line="320" w:lineRule="exact"/>
        <w:jc w:val="thaiDistribute"/>
        <w:rPr>
          <w:rFonts w:ascii="TH SarabunPSK" w:hAnsi="TH SarabunPSK" w:cs="TH SarabunPSK"/>
          <w:sz w:val="32"/>
          <w:szCs w:val="32"/>
        </w:rPr>
      </w:pPr>
      <w:r w:rsidRPr="00816C86">
        <w:rPr>
          <w:rFonts w:ascii="TH SarabunPSK" w:hAnsi="TH SarabunPSK" w:cs="TH SarabunPSK"/>
          <w:sz w:val="32"/>
          <w:szCs w:val="32"/>
          <w:cs/>
        </w:rPr>
        <w:tab/>
      </w:r>
      <w:r w:rsidRPr="00816C86">
        <w:rPr>
          <w:rFonts w:ascii="TH SarabunPSK" w:hAnsi="TH SarabunPSK" w:cs="TH SarabunPSK"/>
          <w:sz w:val="32"/>
          <w:szCs w:val="32"/>
          <w:cs/>
        </w:rPr>
        <w:tab/>
      </w:r>
      <w:r w:rsidRPr="00816C86">
        <w:rPr>
          <w:rFonts w:ascii="TH SarabunPSK" w:hAnsi="TH SarabunPSK" w:cs="TH SarabunPSK"/>
          <w:sz w:val="32"/>
          <w:szCs w:val="32"/>
          <w:cs/>
        </w:rPr>
        <w:tab/>
      </w:r>
      <w:r w:rsidRPr="00816C86">
        <w:rPr>
          <w:rFonts w:ascii="TH SarabunPSK" w:hAnsi="TH SarabunPSK" w:cs="TH SarabunPSK"/>
          <w:sz w:val="32"/>
          <w:szCs w:val="32"/>
          <w:u w:val="single"/>
          <w:cs/>
        </w:rPr>
        <w:t xml:space="preserve">สาระสำคัญ </w:t>
      </w:r>
      <w:r w:rsidRPr="00816C86">
        <w:rPr>
          <w:rFonts w:ascii="TH SarabunPSK" w:hAnsi="TH SarabunPSK" w:cs="TH SarabunPSK"/>
          <w:sz w:val="32"/>
          <w:szCs w:val="32"/>
          <w:u w:val="single"/>
        </w:rPr>
        <w:t>:</w:t>
      </w:r>
      <w:r w:rsidRPr="00816C86">
        <w:rPr>
          <w:rFonts w:ascii="TH SarabunPSK" w:hAnsi="TH SarabunPSK" w:cs="TH SarabunPSK"/>
          <w:sz w:val="32"/>
          <w:szCs w:val="32"/>
        </w:rPr>
        <w:t xml:space="preserve"> </w:t>
      </w:r>
      <w:r w:rsidRPr="00816C86">
        <w:rPr>
          <w:rFonts w:ascii="TH SarabunPSK" w:hAnsi="TH SarabunPSK" w:cs="TH SarabunPSK"/>
          <w:sz w:val="32"/>
          <w:szCs w:val="32"/>
          <w:cs/>
        </w:rPr>
        <w:t>เพื่อเพิ่มความแม่นยำในการระบุตัวผู้มีรายได้น้อย และมีข้อมูลเป็นปัจจุบันอยู่ตลอดเวลา (</w:t>
      </w:r>
      <w:r w:rsidRPr="00816C86">
        <w:rPr>
          <w:rFonts w:ascii="TH SarabunPSK" w:hAnsi="TH SarabunPSK" w:cs="TH SarabunPSK"/>
          <w:sz w:val="32"/>
          <w:szCs w:val="32"/>
        </w:rPr>
        <w:t>Dynamic</w:t>
      </w:r>
      <w:r w:rsidRPr="00816C86">
        <w:rPr>
          <w:rFonts w:ascii="TH SarabunPSK" w:hAnsi="TH SarabunPSK" w:cs="TH SarabunPSK"/>
          <w:sz w:val="32"/>
          <w:szCs w:val="32"/>
          <w:cs/>
        </w:rPr>
        <w:t xml:space="preserve"> </w:t>
      </w:r>
      <w:r w:rsidRPr="00816C86">
        <w:rPr>
          <w:rFonts w:ascii="TH SarabunPSK" w:hAnsi="TH SarabunPSK" w:cs="TH SarabunPSK"/>
          <w:sz w:val="32"/>
          <w:szCs w:val="32"/>
        </w:rPr>
        <w:t>Data</w:t>
      </w:r>
      <w:r w:rsidRPr="00816C86">
        <w:rPr>
          <w:rFonts w:ascii="TH SarabunPSK" w:hAnsi="TH SarabunPSK" w:cs="TH SarabunPSK"/>
          <w:sz w:val="32"/>
          <w:szCs w:val="32"/>
          <w:cs/>
        </w:rPr>
        <w:t xml:space="preserve">) ตลอดจนเพิ่มประสิทธิภาพในการจัดสรรสวัสดิการสังคมของภาครัฐจึงเห็นควรให้ดำเนินโครงการลงทะเบียนฯ (รอบใหม่) ซึ่งจากสถานการณ์ </w:t>
      </w:r>
      <w:r w:rsidRPr="00816C86">
        <w:rPr>
          <w:rFonts w:ascii="TH SarabunPSK" w:hAnsi="TH SarabunPSK" w:cs="TH SarabunPSK"/>
          <w:sz w:val="32"/>
          <w:szCs w:val="32"/>
        </w:rPr>
        <w:t xml:space="preserve">COVID-19 </w:t>
      </w:r>
      <w:r w:rsidRPr="00816C86">
        <w:rPr>
          <w:rFonts w:ascii="TH SarabunPSK" w:hAnsi="TH SarabunPSK" w:cs="TH SarabunPSK"/>
          <w:sz w:val="32"/>
          <w:szCs w:val="32"/>
          <w:cs/>
        </w:rPr>
        <w:t>คาดว่าจะมีผู้ผ่านคุณสมบัติผู้มีรายได้น้อยตาม</w:t>
      </w:r>
      <w:r w:rsidRPr="00816C86">
        <w:rPr>
          <w:rFonts w:ascii="TH SarabunPSK" w:hAnsi="TH SarabunPSK" w:cs="TH SarabunPSK"/>
          <w:sz w:val="32"/>
          <w:szCs w:val="32"/>
          <w:cs/>
        </w:rPr>
        <w:lastRenderedPageBreak/>
        <w:t>โครงการลงทะเบียนฯ เพิ่มขึ้นเป็นจำนวนมาก ดังนั้น เพื่อรองรับกระบวนการลงทะเบียนดังกล่าว จึงเห็นควรใช้งบประมาณรายจ่ายประจำปีงบประมาณ พ.ศ. 2564 งบกลาง รายการเงินสำรองจ่ายเพื่อกรณีฉุกเฉินหรือจำเป็น</w:t>
      </w:r>
    </w:p>
    <w:p w:rsidR="000D703E" w:rsidRPr="00816C86" w:rsidRDefault="000D703E" w:rsidP="009975D6">
      <w:pPr>
        <w:spacing w:line="320" w:lineRule="exact"/>
        <w:jc w:val="thaiDistribute"/>
        <w:rPr>
          <w:rFonts w:ascii="TH SarabunPSK" w:hAnsi="TH SarabunPSK" w:cs="TH SarabunPSK"/>
          <w:sz w:val="32"/>
          <w:szCs w:val="32"/>
        </w:rPr>
      </w:pPr>
      <w:r w:rsidRPr="00816C86">
        <w:rPr>
          <w:rFonts w:ascii="TH SarabunPSK" w:hAnsi="TH SarabunPSK" w:cs="TH SarabunPSK"/>
          <w:sz w:val="32"/>
          <w:szCs w:val="32"/>
          <w:cs/>
        </w:rPr>
        <w:tab/>
      </w:r>
      <w:r w:rsidRPr="00816C86">
        <w:rPr>
          <w:rFonts w:ascii="TH SarabunPSK" w:hAnsi="TH SarabunPSK" w:cs="TH SarabunPSK"/>
          <w:sz w:val="32"/>
          <w:szCs w:val="32"/>
          <w:cs/>
        </w:rPr>
        <w:tab/>
      </w:r>
      <w:r w:rsidRPr="00816C86">
        <w:rPr>
          <w:rFonts w:ascii="TH SarabunPSK" w:hAnsi="TH SarabunPSK" w:cs="TH SarabunPSK"/>
          <w:sz w:val="32"/>
          <w:szCs w:val="32"/>
          <w:cs/>
        </w:rPr>
        <w:tab/>
      </w:r>
      <w:r w:rsidRPr="00816C86">
        <w:rPr>
          <w:rFonts w:ascii="TH SarabunPSK" w:hAnsi="TH SarabunPSK" w:cs="TH SarabunPSK"/>
          <w:sz w:val="32"/>
          <w:szCs w:val="32"/>
          <w:u w:val="single"/>
          <w:cs/>
        </w:rPr>
        <w:t xml:space="preserve">รายละเอียด </w:t>
      </w:r>
      <w:r w:rsidRPr="00816C86">
        <w:rPr>
          <w:rFonts w:ascii="TH SarabunPSK" w:hAnsi="TH SarabunPSK" w:cs="TH SarabunPSK"/>
          <w:sz w:val="32"/>
          <w:szCs w:val="32"/>
          <w:u w:val="single"/>
        </w:rPr>
        <w:t>:</w:t>
      </w:r>
      <w:r w:rsidRPr="00816C86">
        <w:rPr>
          <w:rFonts w:ascii="TH SarabunPSK" w:hAnsi="TH SarabunPSK" w:cs="TH SarabunPSK"/>
          <w:sz w:val="32"/>
          <w:szCs w:val="32"/>
          <w:cs/>
        </w:rPr>
        <w:t xml:space="preserve"> ค่าใช้จ่ายสำหรับโครงการลงทะเบียนฯ (รอบใหม่) ประกอบด้วย </w:t>
      </w:r>
    </w:p>
    <w:p w:rsidR="000D703E" w:rsidRPr="00816C86" w:rsidRDefault="000D703E" w:rsidP="009975D6">
      <w:pPr>
        <w:spacing w:line="320" w:lineRule="exact"/>
        <w:jc w:val="thaiDistribute"/>
        <w:rPr>
          <w:rFonts w:ascii="TH SarabunPSK" w:hAnsi="TH SarabunPSK" w:cs="TH SarabunPSK"/>
          <w:sz w:val="32"/>
          <w:szCs w:val="32"/>
        </w:rPr>
      </w:pPr>
      <w:r w:rsidRPr="00816C86">
        <w:rPr>
          <w:rFonts w:ascii="TH SarabunPSK" w:hAnsi="TH SarabunPSK" w:cs="TH SarabunPSK"/>
          <w:sz w:val="32"/>
          <w:szCs w:val="32"/>
          <w:cs/>
        </w:rPr>
        <w:tab/>
      </w:r>
      <w:r w:rsidRPr="00816C86">
        <w:rPr>
          <w:rFonts w:ascii="TH SarabunPSK" w:hAnsi="TH SarabunPSK" w:cs="TH SarabunPSK"/>
          <w:sz w:val="32"/>
          <w:szCs w:val="32"/>
          <w:cs/>
        </w:rPr>
        <w:tab/>
      </w:r>
      <w:r w:rsidRPr="00816C86">
        <w:rPr>
          <w:rFonts w:ascii="TH SarabunPSK" w:hAnsi="TH SarabunPSK" w:cs="TH SarabunPSK"/>
          <w:sz w:val="32"/>
          <w:szCs w:val="32"/>
          <w:cs/>
        </w:rPr>
        <w:tab/>
      </w:r>
      <w:r w:rsidRPr="00816C86">
        <w:rPr>
          <w:rFonts w:ascii="TH SarabunPSK" w:hAnsi="TH SarabunPSK" w:cs="TH SarabunPSK"/>
          <w:sz w:val="32"/>
          <w:szCs w:val="32"/>
          <w:cs/>
        </w:rPr>
        <w:tab/>
        <w:t>1) ค่าใช้จ่ายสำหรับการรับลงทะเบียนของหน่วยงานรับลงทะเบียน ได้แก่ กรมบัญชีกลาง ธนาคารเพื่อการเกษตรและสหกรณ์การเกษตร (ธ.ก.ส.) ธนาคารออมสิน ธนาคารกรุงไทย จำกัด (มหาชน) กรมการปกครอง กรุงเทพมหานคร (กทม.) และเมืองพัทยา</w:t>
      </w:r>
    </w:p>
    <w:p w:rsidR="000D703E" w:rsidRPr="00816C86" w:rsidRDefault="000D703E" w:rsidP="009975D6">
      <w:pPr>
        <w:spacing w:line="320" w:lineRule="exact"/>
        <w:jc w:val="thaiDistribute"/>
        <w:rPr>
          <w:rFonts w:ascii="TH SarabunPSK" w:hAnsi="TH SarabunPSK" w:cs="TH SarabunPSK"/>
          <w:sz w:val="32"/>
          <w:szCs w:val="32"/>
        </w:rPr>
      </w:pPr>
      <w:r w:rsidRPr="00816C86">
        <w:rPr>
          <w:rFonts w:ascii="TH SarabunPSK" w:hAnsi="TH SarabunPSK" w:cs="TH SarabunPSK"/>
          <w:sz w:val="32"/>
          <w:szCs w:val="32"/>
          <w:cs/>
        </w:rPr>
        <w:tab/>
      </w:r>
      <w:r w:rsidRPr="00816C86">
        <w:rPr>
          <w:rFonts w:ascii="TH SarabunPSK" w:hAnsi="TH SarabunPSK" w:cs="TH SarabunPSK"/>
          <w:sz w:val="32"/>
          <w:szCs w:val="32"/>
          <w:cs/>
        </w:rPr>
        <w:tab/>
      </w:r>
      <w:r w:rsidRPr="00816C86">
        <w:rPr>
          <w:rFonts w:ascii="TH SarabunPSK" w:hAnsi="TH SarabunPSK" w:cs="TH SarabunPSK"/>
          <w:sz w:val="32"/>
          <w:szCs w:val="32"/>
          <w:cs/>
        </w:rPr>
        <w:tab/>
      </w:r>
      <w:r w:rsidRPr="00816C86">
        <w:rPr>
          <w:rFonts w:ascii="TH SarabunPSK" w:hAnsi="TH SarabunPSK" w:cs="TH SarabunPSK"/>
          <w:sz w:val="32"/>
          <w:szCs w:val="32"/>
          <w:cs/>
        </w:rPr>
        <w:tab/>
        <w:t>2) ค่าใช้จ่ายในการผลิตและบริหารจัดการบัตรฯ</w:t>
      </w:r>
    </w:p>
    <w:p w:rsidR="000D703E" w:rsidRPr="00816C86" w:rsidRDefault="000D703E" w:rsidP="009975D6">
      <w:pPr>
        <w:spacing w:line="320" w:lineRule="exact"/>
        <w:jc w:val="thaiDistribute"/>
        <w:rPr>
          <w:rFonts w:ascii="TH SarabunPSK" w:hAnsi="TH SarabunPSK" w:cs="TH SarabunPSK"/>
          <w:sz w:val="32"/>
          <w:szCs w:val="32"/>
        </w:rPr>
      </w:pPr>
      <w:r w:rsidRPr="00816C86">
        <w:rPr>
          <w:rFonts w:ascii="TH SarabunPSK" w:hAnsi="TH SarabunPSK" w:cs="TH SarabunPSK"/>
          <w:sz w:val="32"/>
          <w:szCs w:val="32"/>
          <w:cs/>
        </w:rPr>
        <w:tab/>
      </w:r>
      <w:r w:rsidRPr="00816C86">
        <w:rPr>
          <w:rFonts w:ascii="TH SarabunPSK" w:hAnsi="TH SarabunPSK" w:cs="TH SarabunPSK"/>
          <w:sz w:val="32"/>
          <w:szCs w:val="32"/>
          <w:cs/>
        </w:rPr>
        <w:tab/>
      </w:r>
      <w:r w:rsidRPr="00816C86">
        <w:rPr>
          <w:rFonts w:ascii="TH SarabunPSK" w:hAnsi="TH SarabunPSK" w:cs="TH SarabunPSK"/>
          <w:sz w:val="32"/>
          <w:szCs w:val="32"/>
          <w:cs/>
        </w:rPr>
        <w:tab/>
      </w:r>
      <w:r w:rsidRPr="00816C86">
        <w:rPr>
          <w:rFonts w:ascii="TH SarabunPSK" w:hAnsi="TH SarabunPSK" w:cs="TH SarabunPSK"/>
          <w:sz w:val="32"/>
          <w:szCs w:val="32"/>
          <w:u w:val="single"/>
          <w:cs/>
        </w:rPr>
        <w:t xml:space="preserve">งบประมาณ </w:t>
      </w:r>
      <w:r w:rsidRPr="00816C86">
        <w:rPr>
          <w:rFonts w:ascii="TH SarabunPSK" w:hAnsi="TH SarabunPSK" w:cs="TH SarabunPSK"/>
          <w:sz w:val="32"/>
          <w:szCs w:val="32"/>
          <w:u w:val="single"/>
        </w:rPr>
        <w:t>:</w:t>
      </w:r>
      <w:r w:rsidRPr="00816C86">
        <w:rPr>
          <w:rFonts w:ascii="TH SarabunPSK" w:hAnsi="TH SarabunPSK" w:cs="TH SarabunPSK"/>
          <w:sz w:val="32"/>
          <w:szCs w:val="32"/>
        </w:rPr>
        <w:t xml:space="preserve"> </w:t>
      </w:r>
      <w:r w:rsidRPr="00816C86">
        <w:rPr>
          <w:rFonts w:ascii="TH SarabunPSK" w:hAnsi="TH SarabunPSK" w:cs="TH SarabunPSK"/>
          <w:sz w:val="32"/>
          <w:szCs w:val="32"/>
          <w:cs/>
        </w:rPr>
        <w:t xml:space="preserve">ขอรับจัดสรรงบประมาณรายจ่ายประจำปีงบประมาณ พ.ศ. 2564 งบกลาง รายการเงินสำรองจ่ายเพื่อกรณีฉุกเฉินหรือจำเป็น </w:t>
      </w:r>
      <w:r w:rsidRPr="00816C86">
        <w:rPr>
          <w:rFonts w:ascii="TH SarabunPSK" w:hAnsi="TH SarabunPSK" w:cs="TH SarabunPSK"/>
          <w:b/>
          <w:bCs/>
          <w:sz w:val="32"/>
          <w:szCs w:val="32"/>
          <w:cs/>
        </w:rPr>
        <w:t>จำนวน 1,642 ล้านบาท</w:t>
      </w:r>
    </w:p>
    <w:p w:rsidR="000D703E" w:rsidRPr="00816C86" w:rsidRDefault="000D703E" w:rsidP="009975D6">
      <w:pPr>
        <w:spacing w:line="320" w:lineRule="exact"/>
        <w:jc w:val="thaiDistribute"/>
        <w:rPr>
          <w:rFonts w:ascii="TH SarabunPSK" w:hAnsi="TH SarabunPSK" w:cs="TH SarabunPSK"/>
          <w:sz w:val="32"/>
          <w:szCs w:val="32"/>
        </w:rPr>
      </w:pPr>
      <w:r w:rsidRPr="00816C86">
        <w:rPr>
          <w:rFonts w:ascii="TH SarabunPSK" w:hAnsi="TH SarabunPSK" w:cs="TH SarabunPSK"/>
          <w:sz w:val="32"/>
          <w:szCs w:val="32"/>
          <w:cs/>
        </w:rPr>
        <w:tab/>
      </w:r>
      <w:r w:rsidRPr="00816C86">
        <w:rPr>
          <w:rFonts w:ascii="TH SarabunPSK" w:hAnsi="TH SarabunPSK" w:cs="TH SarabunPSK"/>
          <w:sz w:val="32"/>
          <w:szCs w:val="32"/>
          <w:cs/>
        </w:rPr>
        <w:tab/>
      </w:r>
      <w:r w:rsidRPr="00816C86">
        <w:rPr>
          <w:rFonts w:ascii="TH SarabunPSK" w:hAnsi="TH SarabunPSK" w:cs="TH SarabunPSK"/>
          <w:b/>
          <w:bCs/>
          <w:sz w:val="32"/>
          <w:szCs w:val="32"/>
          <w:cs/>
        </w:rPr>
        <w:t xml:space="preserve">4. การจัดสวัสดิการแบบไม่กำหนดระยะเวลาสำหรับผู้มีรายได้น้อย ภายใต้โครงการลงทะเบียนเพื่อสวัสดิการแห่งรัฐ (รอบใหม่) </w:t>
      </w:r>
    </w:p>
    <w:p w:rsidR="000D703E" w:rsidRPr="00816C86" w:rsidRDefault="000D703E" w:rsidP="009975D6">
      <w:pPr>
        <w:spacing w:line="320" w:lineRule="exact"/>
        <w:jc w:val="thaiDistribute"/>
        <w:rPr>
          <w:rFonts w:ascii="TH SarabunPSK" w:hAnsi="TH SarabunPSK" w:cs="TH SarabunPSK"/>
          <w:sz w:val="32"/>
          <w:szCs w:val="32"/>
        </w:rPr>
      </w:pPr>
      <w:r w:rsidRPr="00816C86">
        <w:rPr>
          <w:rFonts w:ascii="TH SarabunPSK" w:hAnsi="TH SarabunPSK" w:cs="TH SarabunPSK"/>
          <w:b/>
          <w:bCs/>
          <w:sz w:val="32"/>
          <w:szCs w:val="32"/>
          <w:cs/>
        </w:rPr>
        <w:tab/>
      </w:r>
      <w:r w:rsidRPr="00816C86">
        <w:rPr>
          <w:rFonts w:ascii="TH SarabunPSK" w:hAnsi="TH SarabunPSK" w:cs="TH SarabunPSK"/>
          <w:b/>
          <w:bCs/>
          <w:sz w:val="32"/>
          <w:szCs w:val="32"/>
          <w:cs/>
        </w:rPr>
        <w:tab/>
      </w:r>
      <w:r w:rsidRPr="00816C86">
        <w:rPr>
          <w:rFonts w:ascii="TH SarabunPSK" w:hAnsi="TH SarabunPSK" w:cs="TH SarabunPSK"/>
          <w:b/>
          <w:bCs/>
          <w:sz w:val="32"/>
          <w:szCs w:val="32"/>
          <w:cs/>
        </w:rPr>
        <w:tab/>
      </w:r>
      <w:r w:rsidRPr="00816C86">
        <w:rPr>
          <w:rFonts w:ascii="TH SarabunPSK" w:hAnsi="TH SarabunPSK" w:cs="TH SarabunPSK"/>
          <w:sz w:val="32"/>
          <w:szCs w:val="32"/>
          <w:u w:val="single"/>
          <w:cs/>
        </w:rPr>
        <w:t xml:space="preserve">วัตถุประสงค์ </w:t>
      </w:r>
      <w:r w:rsidRPr="00816C86">
        <w:rPr>
          <w:rFonts w:ascii="TH SarabunPSK" w:hAnsi="TH SarabunPSK" w:cs="TH SarabunPSK"/>
          <w:sz w:val="32"/>
          <w:szCs w:val="32"/>
          <w:u w:val="single"/>
        </w:rPr>
        <w:t>:</w:t>
      </w:r>
      <w:r w:rsidRPr="00816C86">
        <w:rPr>
          <w:rFonts w:ascii="TH SarabunPSK" w:hAnsi="TH SarabunPSK" w:cs="TH SarabunPSK"/>
          <w:sz w:val="32"/>
          <w:szCs w:val="32"/>
          <w:cs/>
        </w:rPr>
        <w:t xml:space="preserve"> เนื่องจากในปีงบประมาณ พ.ศ. 2565 กองทุนฯ คาดว่าจะดำเนินโครงการลงทะเบียนฯ (รอบใหม่) ซึ่งจากสถานการณ์การแพร่ระบาดของโรคติดเชื้อไวรัสโคโรนา 2019 (</w:t>
      </w:r>
      <w:r w:rsidRPr="00816C86">
        <w:rPr>
          <w:rFonts w:ascii="TH SarabunPSK" w:hAnsi="TH SarabunPSK" w:cs="TH SarabunPSK"/>
          <w:sz w:val="32"/>
          <w:szCs w:val="32"/>
        </w:rPr>
        <w:t>COVID-19</w:t>
      </w:r>
      <w:r w:rsidRPr="00816C86">
        <w:rPr>
          <w:rFonts w:ascii="TH SarabunPSK" w:hAnsi="TH SarabunPSK" w:cs="TH SarabunPSK"/>
          <w:sz w:val="32"/>
          <w:szCs w:val="32"/>
          <w:cs/>
        </w:rPr>
        <w:t>) ได้ส่งผลกระทบต่อการดำเนินกิจกรรมทางเศรษฐกิจและความเป็นอยู่ของประชาชนเป็นวงกว้าง ซึ่งส่งผลกระทบรุนแรงต่อปัจจัยทางเศรษฐกิจของผู้มีรายได้น้อย อาจทำให้มีผู้มีรายได้น้อยที่ผ่านคุณสมบัติของโครงการลงทะเบียนฯ (รอบใหม่) จำนวนเพิ่มมากขึ้น</w:t>
      </w:r>
    </w:p>
    <w:p w:rsidR="000D703E" w:rsidRPr="00816C86" w:rsidRDefault="000D703E" w:rsidP="009975D6">
      <w:pPr>
        <w:spacing w:line="320" w:lineRule="exact"/>
        <w:jc w:val="thaiDistribute"/>
        <w:rPr>
          <w:rFonts w:ascii="TH SarabunPSK" w:hAnsi="TH SarabunPSK" w:cs="TH SarabunPSK"/>
          <w:sz w:val="32"/>
          <w:szCs w:val="32"/>
        </w:rPr>
      </w:pPr>
      <w:r w:rsidRPr="00816C86">
        <w:rPr>
          <w:rFonts w:ascii="TH SarabunPSK" w:hAnsi="TH SarabunPSK" w:cs="TH SarabunPSK"/>
          <w:sz w:val="32"/>
          <w:szCs w:val="32"/>
          <w:cs/>
        </w:rPr>
        <w:tab/>
      </w:r>
      <w:r w:rsidRPr="00816C86">
        <w:rPr>
          <w:rFonts w:ascii="TH SarabunPSK" w:hAnsi="TH SarabunPSK" w:cs="TH SarabunPSK"/>
          <w:sz w:val="32"/>
          <w:szCs w:val="32"/>
          <w:cs/>
        </w:rPr>
        <w:tab/>
      </w:r>
      <w:r w:rsidRPr="00816C86">
        <w:rPr>
          <w:rFonts w:ascii="TH SarabunPSK" w:hAnsi="TH SarabunPSK" w:cs="TH SarabunPSK"/>
          <w:sz w:val="32"/>
          <w:szCs w:val="32"/>
          <w:cs/>
        </w:rPr>
        <w:tab/>
        <w:t>ดังนั้น เพื่อรองรับจำนวนผู้มีบัตรฯ ที่คาดว่าจะเพิ่มขึ้นภายใต้โครงการลงทะเบียนฯ (รอบใหม่) จึงเห็นควรขอรับจัดสรรงบประมาณรายจ่ายประจำปีงบประมาณ พ.ศ. 2564 งบกลาง รายการเงินสำรองจ่ายเพื่อกรณีฉุกเฉินหรือจำเป็น เพื่อเป็นค่าใช้จ่ายสำหรับการจัดสรรสวัสดิการแบบไม่กำหนดระยะเวลาให้แก่ผู้มีบัตรฯ ได้แก่ ค่าใช้จ่ายในครัวเรือน ค่าใช้จ่ายในการเดินทาง และการเพิ่มเบี้ยความพิการ</w:t>
      </w:r>
    </w:p>
    <w:p w:rsidR="000D703E" w:rsidRPr="00816C86" w:rsidRDefault="000D703E" w:rsidP="009975D6">
      <w:pPr>
        <w:spacing w:line="320" w:lineRule="exact"/>
        <w:jc w:val="thaiDistribute"/>
        <w:rPr>
          <w:rFonts w:ascii="TH SarabunPSK" w:hAnsi="TH SarabunPSK" w:cs="TH SarabunPSK"/>
          <w:sz w:val="32"/>
          <w:szCs w:val="32"/>
        </w:rPr>
      </w:pPr>
      <w:r w:rsidRPr="00816C86">
        <w:rPr>
          <w:rFonts w:ascii="TH SarabunPSK" w:hAnsi="TH SarabunPSK" w:cs="TH SarabunPSK"/>
          <w:sz w:val="32"/>
          <w:szCs w:val="32"/>
          <w:cs/>
        </w:rPr>
        <w:tab/>
      </w:r>
      <w:r w:rsidRPr="00816C86">
        <w:rPr>
          <w:rFonts w:ascii="TH SarabunPSK" w:hAnsi="TH SarabunPSK" w:cs="TH SarabunPSK"/>
          <w:sz w:val="32"/>
          <w:szCs w:val="32"/>
          <w:cs/>
        </w:rPr>
        <w:tab/>
      </w:r>
      <w:r w:rsidRPr="00816C86">
        <w:rPr>
          <w:rFonts w:ascii="TH SarabunPSK" w:hAnsi="TH SarabunPSK" w:cs="TH SarabunPSK"/>
          <w:sz w:val="32"/>
          <w:szCs w:val="32"/>
          <w:cs/>
        </w:rPr>
        <w:tab/>
      </w:r>
      <w:r w:rsidRPr="00816C86">
        <w:rPr>
          <w:rFonts w:ascii="TH SarabunPSK" w:hAnsi="TH SarabunPSK" w:cs="TH SarabunPSK"/>
          <w:sz w:val="32"/>
          <w:szCs w:val="32"/>
          <w:u w:val="single"/>
          <w:cs/>
        </w:rPr>
        <w:t xml:space="preserve">รายละเอียด </w:t>
      </w:r>
      <w:r w:rsidRPr="00816C86">
        <w:rPr>
          <w:rFonts w:ascii="TH SarabunPSK" w:hAnsi="TH SarabunPSK" w:cs="TH SarabunPSK"/>
          <w:sz w:val="32"/>
          <w:szCs w:val="32"/>
          <w:u w:val="single"/>
        </w:rPr>
        <w:t>:</w:t>
      </w:r>
      <w:r w:rsidRPr="00816C86">
        <w:rPr>
          <w:rFonts w:ascii="TH SarabunPSK" w:hAnsi="TH SarabunPSK" w:cs="TH SarabunPSK"/>
          <w:sz w:val="32"/>
          <w:szCs w:val="32"/>
          <w:cs/>
        </w:rPr>
        <w:t xml:space="preserve"> การจัดสรรสวัสดิการแบบไม่กำหนดระยะเวลาให้แก่ผู้มีบัตรฯ เป็นไปตามรูปแบบเดิมที่ได้มีการดำเนินการอยู่ในปัจจุบัน โดยมีรายละเอียด ดังนี้</w:t>
      </w:r>
    </w:p>
    <w:p w:rsidR="000D703E" w:rsidRPr="00816C86" w:rsidRDefault="000D703E" w:rsidP="009975D6">
      <w:pPr>
        <w:spacing w:line="320" w:lineRule="exact"/>
        <w:jc w:val="thaiDistribute"/>
        <w:rPr>
          <w:rFonts w:ascii="TH SarabunPSK" w:hAnsi="TH SarabunPSK" w:cs="TH SarabunPSK"/>
          <w:sz w:val="32"/>
          <w:szCs w:val="32"/>
        </w:rPr>
      </w:pPr>
      <w:r w:rsidRPr="00816C86">
        <w:rPr>
          <w:rFonts w:ascii="TH SarabunPSK" w:hAnsi="TH SarabunPSK" w:cs="TH SarabunPSK"/>
          <w:sz w:val="32"/>
          <w:szCs w:val="32"/>
          <w:cs/>
        </w:rPr>
        <w:tab/>
      </w:r>
      <w:r w:rsidRPr="00816C86">
        <w:rPr>
          <w:rFonts w:ascii="TH SarabunPSK" w:hAnsi="TH SarabunPSK" w:cs="TH SarabunPSK"/>
          <w:sz w:val="32"/>
          <w:szCs w:val="32"/>
          <w:cs/>
        </w:rPr>
        <w:tab/>
      </w:r>
      <w:r w:rsidRPr="00816C86">
        <w:rPr>
          <w:rFonts w:ascii="TH SarabunPSK" w:hAnsi="TH SarabunPSK" w:cs="TH SarabunPSK"/>
          <w:sz w:val="32"/>
          <w:szCs w:val="32"/>
          <w:cs/>
        </w:rPr>
        <w:tab/>
      </w:r>
      <w:r w:rsidRPr="00816C86">
        <w:rPr>
          <w:rFonts w:ascii="TH SarabunPSK" w:hAnsi="TH SarabunPSK" w:cs="TH SarabunPSK"/>
          <w:sz w:val="32"/>
          <w:szCs w:val="32"/>
          <w:cs/>
        </w:rPr>
        <w:tab/>
        <w:t>1) ค่าใช้จ่ายในครัวเรือน ประกอบด้วย (1) วงเงินค่าซื้อสินค้าอุปโภคบริโภคที่จำเป็น สินค้าเพื่อการศึกษา และวัตถุดิบเพื่อเกษตรกรรม จากร้านธงฟ้าประชารัฐและร้านอื่น ๆ ตามที่กระทรวงพาณิชย์กำหนด โดยให้วงเงิน 200 บาทต่อคนต่อเดือน สำหรับผู้มีสิทธิที่มีรายได้เกินกว่า 30,000 บาท แต่ไม่เกิน 100,000 บาทต่อปี และวงเงิน 300 บาทต่อคนต่อเดือน สำหรับผู้มีสิทธิที่มีรายได้ไม่เกิน 30,000 บาทต่อปี และ (2) วงเงินส่วนลดค่าซื้อก๊าซหุงต้มจากร้านค้าตามที่กระทรวงพลังงานกำหนด จำนวน 45 บาทต่อคนต่อ 3 เดือน</w:t>
      </w:r>
    </w:p>
    <w:p w:rsidR="000D703E" w:rsidRPr="00816C86" w:rsidRDefault="000D703E" w:rsidP="009975D6">
      <w:pPr>
        <w:spacing w:line="320" w:lineRule="exact"/>
        <w:jc w:val="thaiDistribute"/>
        <w:rPr>
          <w:rFonts w:ascii="TH SarabunPSK" w:hAnsi="TH SarabunPSK" w:cs="TH SarabunPSK"/>
          <w:sz w:val="32"/>
          <w:szCs w:val="32"/>
        </w:rPr>
      </w:pPr>
      <w:r w:rsidRPr="00816C86">
        <w:rPr>
          <w:rFonts w:ascii="TH SarabunPSK" w:hAnsi="TH SarabunPSK" w:cs="TH SarabunPSK"/>
          <w:sz w:val="32"/>
          <w:szCs w:val="32"/>
          <w:cs/>
        </w:rPr>
        <w:tab/>
      </w:r>
      <w:r w:rsidRPr="00816C86">
        <w:rPr>
          <w:rFonts w:ascii="TH SarabunPSK" w:hAnsi="TH SarabunPSK" w:cs="TH SarabunPSK"/>
          <w:sz w:val="32"/>
          <w:szCs w:val="32"/>
          <w:cs/>
        </w:rPr>
        <w:tab/>
      </w:r>
      <w:r w:rsidRPr="00816C86">
        <w:rPr>
          <w:rFonts w:ascii="TH SarabunPSK" w:hAnsi="TH SarabunPSK" w:cs="TH SarabunPSK"/>
          <w:sz w:val="32"/>
          <w:szCs w:val="32"/>
          <w:cs/>
        </w:rPr>
        <w:tab/>
      </w:r>
      <w:r w:rsidRPr="00816C86">
        <w:rPr>
          <w:rFonts w:ascii="TH SarabunPSK" w:hAnsi="TH SarabunPSK" w:cs="TH SarabunPSK"/>
          <w:sz w:val="32"/>
          <w:szCs w:val="32"/>
          <w:cs/>
        </w:rPr>
        <w:tab/>
        <w:t xml:space="preserve">2) ค่าใช้จ่ายในการเดินทาง ประกอบด้วย (1) วงเงินค่าโดยสารรถองค์การขนส่งมวลชนกรุงเทพ (ขสมก.) ระบบ </w:t>
      </w:r>
      <w:proofErr w:type="gramStart"/>
      <w:r w:rsidRPr="00816C86">
        <w:rPr>
          <w:rFonts w:ascii="TH SarabunPSK" w:hAnsi="TH SarabunPSK" w:cs="TH SarabunPSK"/>
          <w:sz w:val="32"/>
          <w:szCs w:val="32"/>
        </w:rPr>
        <w:t>e-Ticket</w:t>
      </w:r>
      <w:r w:rsidRPr="00816C86">
        <w:rPr>
          <w:rFonts w:ascii="TH SarabunPSK" w:hAnsi="TH SarabunPSK" w:cs="TH SarabunPSK"/>
          <w:sz w:val="32"/>
          <w:szCs w:val="32"/>
          <w:cs/>
        </w:rPr>
        <w:t>/รถไฟฟ้า</w:t>
      </w:r>
      <w:proofErr w:type="gramEnd"/>
      <w:r w:rsidRPr="00816C86">
        <w:rPr>
          <w:rFonts w:ascii="TH SarabunPSK" w:hAnsi="TH SarabunPSK" w:cs="TH SarabunPSK"/>
          <w:sz w:val="32"/>
          <w:szCs w:val="32"/>
          <w:cs/>
        </w:rPr>
        <w:t xml:space="preserve"> จำนวน 500 บาทต่อคนต่อเดือน (2) วงเงินค่าโดยสารรถบริษัท ขนส่ง จำกัด (บขส.) จำนวน 500 บาทต่อคนต่อเดือน และ (3) วงเงินค่าโดยสารรถไฟ จำนวน 500 บาทต่อคนต่อเดือน</w:t>
      </w:r>
    </w:p>
    <w:p w:rsidR="000D703E" w:rsidRPr="00816C86" w:rsidRDefault="000D703E" w:rsidP="009975D6">
      <w:pPr>
        <w:spacing w:line="320" w:lineRule="exact"/>
        <w:jc w:val="thaiDistribute"/>
        <w:rPr>
          <w:rFonts w:ascii="TH SarabunPSK" w:hAnsi="TH SarabunPSK" w:cs="TH SarabunPSK"/>
          <w:sz w:val="32"/>
          <w:szCs w:val="32"/>
        </w:rPr>
      </w:pPr>
      <w:r w:rsidRPr="00816C86">
        <w:rPr>
          <w:rFonts w:ascii="TH SarabunPSK" w:hAnsi="TH SarabunPSK" w:cs="TH SarabunPSK"/>
          <w:sz w:val="32"/>
          <w:szCs w:val="32"/>
          <w:cs/>
        </w:rPr>
        <w:tab/>
      </w:r>
      <w:r w:rsidRPr="00816C86">
        <w:rPr>
          <w:rFonts w:ascii="TH SarabunPSK" w:hAnsi="TH SarabunPSK" w:cs="TH SarabunPSK"/>
          <w:sz w:val="32"/>
          <w:szCs w:val="32"/>
          <w:cs/>
        </w:rPr>
        <w:tab/>
      </w:r>
      <w:r w:rsidRPr="00816C86">
        <w:rPr>
          <w:rFonts w:ascii="TH SarabunPSK" w:hAnsi="TH SarabunPSK" w:cs="TH SarabunPSK"/>
          <w:sz w:val="32"/>
          <w:szCs w:val="32"/>
          <w:cs/>
        </w:rPr>
        <w:tab/>
      </w:r>
      <w:r w:rsidRPr="00816C86">
        <w:rPr>
          <w:rFonts w:ascii="TH SarabunPSK" w:hAnsi="TH SarabunPSK" w:cs="TH SarabunPSK"/>
          <w:sz w:val="32"/>
          <w:szCs w:val="32"/>
          <w:cs/>
        </w:rPr>
        <w:tab/>
        <w:t>3) การเพิ่มเบี้ยความพิการ จากจำนวน 800 บาทต่อคนต่อเดือน เป็นจำนวน 1,000 บาทต่อคนต่อเดือน สำหรับคนพิการที่มีบัตรประจำตัวคนพิการและผ่านคุณสมบัติการลงทะเบียนเพื่อสวัสดิการแห่งรัฐ</w:t>
      </w:r>
    </w:p>
    <w:p w:rsidR="000D703E" w:rsidRPr="00816C86" w:rsidRDefault="000D703E" w:rsidP="009975D6">
      <w:pPr>
        <w:spacing w:line="320" w:lineRule="exact"/>
        <w:jc w:val="thaiDistribute"/>
        <w:rPr>
          <w:rFonts w:ascii="TH SarabunPSK" w:hAnsi="TH SarabunPSK" w:cs="TH SarabunPSK"/>
          <w:b/>
          <w:bCs/>
          <w:sz w:val="32"/>
          <w:szCs w:val="32"/>
        </w:rPr>
      </w:pPr>
      <w:r w:rsidRPr="00816C86">
        <w:rPr>
          <w:rFonts w:ascii="TH SarabunPSK" w:hAnsi="TH SarabunPSK" w:cs="TH SarabunPSK"/>
          <w:sz w:val="32"/>
          <w:szCs w:val="32"/>
          <w:cs/>
        </w:rPr>
        <w:tab/>
      </w:r>
      <w:r w:rsidRPr="00816C86">
        <w:rPr>
          <w:rFonts w:ascii="TH SarabunPSK" w:hAnsi="TH SarabunPSK" w:cs="TH SarabunPSK"/>
          <w:sz w:val="32"/>
          <w:szCs w:val="32"/>
          <w:cs/>
        </w:rPr>
        <w:tab/>
      </w:r>
      <w:r w:rsidRPr="00816C86">
        <w:rPr>
          <w:rFonts w:ascii="TH SarabunPSK" w:hAnsi="TH SarabunPSK" w:cs="TH SarabunPSK"/>
          <w:sz w:val="32"/>
          <w:szCs w:val="32"/>
          <w:cs/>
        </w:rPr>
        <w:tab/>
      </w:r>
      <w:r w:rsidRPr="00816C86">
        <w:rPr>
          <w:rFonts w:ascii="TH SarabunPSK" w:hAnsi="TH SarabunPSK" w:cs="TH SarabunPSK"/>
          <w:sz w:val="32"/>
          <w:szCs w:val="32"/>
          <w:u w:val="single"/>
          <w:cs/>
        </w:rPr>
        <w:t xml:space="preserve">งบประมาณ </w:t>
      </w:r>
      <w:r w:rsidRPr="00816C86">
        <w:rPr>
          <w:rFonts w:ascii="TH SarabunPSK" w:hAnsi="TH SarabunPSK" w:cs="TH SarabunPSK"/>
          <w:sz w:val="32"/>
          <w:szCs w:val="32"/>
          <w:u w:val="single"/>
        </w:rPr>
        <w:t>:</w:t>
      </w:r>
      <w:r w:rsidRPr="00816C86">
        <w:rPr>
          <w:rFonts w:ascii="TH SarabunPSK" w:hAnsi="TH SarabunPSK" w:cs="TH SarabunPSK"/>
          <w:sz w:val="32"/>
          <w:szCs w:val="32"/>
          <w:cs/>
        </w:rPr>
        <w:t xml:space="preserve"> ขอรับจัดสรรงบประมาณรายจ่ายประจำปีงบประมาณ พ.ศ. 2564 งบกลาง รายการเงินสำรองจ่ายเพื่อกรณีฉุกเฉินหรือจำเป็น </w:t>
      </w:r>
      <w:r w:rsidRPr="00816C86">
        <w:rPr>
          <w:rFonts w:ascii="TH SarabunPSK" w:hAnsi="TH SarabunPSK" w:cs="TH SarabunPSK"/>
          <w:b/>
          <w:bCs/>
          <w:sz w:val="32"/>
          <w:szCs w:val="32"/>
          <w:cs/>
        </w:rPr>
        <w:t>จำนวน 4,530,655,400 บาท</w:t>
      </w:r>
    </w:p>
    <w:p w:rsidR="000D703E" w:rsidRPr="00816C86" w:rsidRDefault="000D703E" w:rsidP="009975D6">
      <w:pPr>
        <w:spacing w:line="320" w:lineRule="exact"/>
        <w:jc w:val="thaiDistribute"/>
        <w:rPr>
          <w:rFonts w:ascii="TH SarabunPSK" w:hAnsi="TH SarabunPSK" w:cs="TH SarabunPSK"/>
          <w:b/>
          <w:bCs/>
          <w:sz w:val="32"/>
          <w:szCs w:val="32"/>
        </w:rPr>
      </w:pPr>
      <w:r w:rsidRPr="00816C86">
        <w:rPr>
          <w:rFonts w:ascii="TH SarabunPSK" w:hAnsi="TH SarabunPSK" w:cs="TH SarabunPSK"/>
          <w:b/>
          <w:bCs/>
          <w:sz w:val="32"/>
          <w:szCs w:val="32"/>
          <w:cs/>
        </w:rPr>
        <w:tab/>
      </w:r>
      <w:r w:rsidRPr="00816C86">
        <w:rPr>
          <w:rFonts w:ascii="TH SarabunPSK" w:hAnsi="TH SarabunPSK" w:cs="TH SarabunPSK"/>
          <w:b/>
          <w:bCs/>
          <w:sz w:val="32"/>
          <w:szCs w:val="32"/>
          <w:cs/>
        </w:rPr>
        <w:tab/>
        <w:t>ผลกระทบ</w:t>
      </w:r>
    </w:p>
    <w:p w:rsidR="000D703E" w:rsidRPr="00816C86" w:rsidRDefault="000D703E" w:rsidP="009975D6">
      <w:pPr>
        <w:spacing w:line="320" w:lineRule="exact"/>
        <w:jc w:val="thaiDistribute"/>
        <w:rPr>
          <w:rFonts w:ascii="TH SarabunPSK" w:hAnsi="TH SarabunPSK" w:cs="TH SarabunPSK"/>
          <w:sz w:val="32"/>
          <w:szCs w:val="32"/>
        </w:rPr>
      </w:pPr>
      <w:r w:rsidRPr="00816C86">
        <w:rPr>
          <w:rFonts w:ascii="TH SarabunPSK" w:hAnsi="TH SarabunPSK" w:cs="TH SarabunPSK"/>
          <w:b/>
          <w:bCs/>
          <w:sz w:val="32"/>
          <w:szCs w:val="32"/>
          <w:cs/>
        </w:rPr>
        <w:tab/>
      </w:r>
      <w:r w:rsidRPr="00816C86">
        <w:rPr>
          <w:rFonts w:ascii="TH SarabunPSK" w:hAnsi="TH SarabunPSK" w:cs="TH SarabunPSK"/>
          <w:b/>
          <w:bCs/>
          <w:sz w:val="32"/>
          <w:szCs w:val="32"/>
          <w:cs/>
        </w:rPr>
        <w:tab/>
      </w:r>
      <w:r w:rsidRPr="00816C86">
        <w:rPr>
          <w:rFonts w:ascii="TH SarabunPSK" w:hAnsi="TH SarabunPSK" w:cs="TH SarabunPSK"/>
          <w:sz w:val="32"/>
          <w:szCs w:val="32"/>
          <w:cs/>
        </w:rPr>
        <w:t>1. สามารถบรรเทาภาระค่าใช้จ่ายด้านสาธารณูปโภคขั้นพื้นฐาน ได้แก่ ค่าไฟฟ้าและค่าน้ำประปาให้แก่ผู้มีบัตรฯ อย่างต่อเนื่อง และครอบคลุมผู้มีบัตรฯ ที่จะได้รับประโยชน์จากมาตรการบรรเทาฯ ดังกล่าวให้มากขึ้น</w:t>
      </w:r>
    </w:p>
    <w:p w:rsidR="000D703E" w:rsidRPr="00816C86" w:rsidRDefault="000D703E" w:rsidP="009975D6">
      <w:pPr>
        <w:spacing w:line="320" w:lineRule="exact"/>
        <w:jc w:val="thaiDistribute"/>
        <w:rPr>
          <w:rFonts w:ascii="TH SarabunPSK" w:hAnsi="TH SarabunPSK" w:cs="TH SarabunPSK"/>
          <w:sz w:val="32"/>
          <w:szCs w:val="32"/>
        </w:rPr>
      </w:pPr>
      <w:r w:rsidRPr="00816C86">
        <w:rPr>
          <w:rFonts w:ascii="TH SarabunPSK" w:hAnsi="TH SarabunPSK" w:cs="TH SarabunPSK"/>
          <w:sz w:val="32"/>
          <w:szCs w:val="32"/>
          <w:cs/>
        </w:rPr>
        <w:tab/>
      </w:r>
      <w:r w:rsidRPr="00816C86">
        <w:rPr>
          <w:rFonts w:ascii="TH SarabunPSK" w:hAnsi="TH SarabunPSK" w:cs="TH SarabunPSK"/>
          <w:sz w:val="32"/>
          <w:szCs w:val="32"/>
          <w:cs/>
        </w:rPr>
        <w:tab/>
        <w:t>2. สามารถบรรเทาภาระค่าครองชีพให้กับผู้มีบัตรฯ โดยการจัดสรรสวัสดิการแบบไม่กำหนดระยะเวลาให้แก่ผู้มีบัตรฯ ดำเนินการได้อย่างต่อเนื่อง</w:t>
      </w:r>
    </w:p>
    <w:p w:rsidR="000D703E" w:rsidRPr="00816C86" w:rsidRDefault="000D703E" w:rsidP="009975D6">
      <w:pPr>
        <w:spacing w:line="320" w:lineRule="exact"/>
        <w:jc w:val="thaiDistribute"/>
        <w:rPr>
          <w:rFonts w:ascii="TH SarabunPSK" w:hAnsi="TH SarabunPSK" w:cs="TH SarabunPSK"/>
          <w:sz w:val="32"/>
          <w:szCs w:val="32"/>
        </w:rPr>
      </w:pPr>
      <w:r w:rsidRPr="00816C86">
        <w:rPr>
          <w:rFonts w:ascii="TH SarabunPSK" w:hAnsi="TH SarabunPSK" w:cs="TH SarabunPSK"/>
          <w:sz w:val="32"/>
          <w:szCs w:val="32"/>
          <w:cs/>
        </w:rPr>
        <w:tab/>
      </w:r>
      <w:r w:rsidRPr="00816C86">
        <w:rPr>
          <w:rFonts w:ascii="TH SarabunPSK" w:hAnsi="TH SarabunPSK" w:cs="TH SarabunPSK"/>
          <w:sz w:val="32"/>
          <w:szCs w:val="32"/>
          <w:cs/>
        </w:rPr>
        <w:tab/>
        <w:t>3. สามารถดำเนินโครงการลงทะเบียนฯ (รอบใหม่) ซึ่งเป็นการเพิ่มความแม่นยำในการระบุตัว ผู้มีรายได้น้อย และมีข้อมูลเป็นปัจจุบันอยู่ตลอดเวลา (</w:t>
      </w:r>
      <w:r w:rsidRPr="00816C86">
        <w:rPr>
          <w:rFonts w:ascii="TH SarabunPSK" w:hAnsi="TH SarabunPSK" w:cs="TH SarabunPSK"/>
          <w:sz w:val="32"/>
          <w:szCs w:val="32"/>
        </w:rPr>
        <w:t>Dynamic Data</w:t>
      </w:r>
      <w:r w:rsidRPr="00816C86">
        <w:rPr>
          <w:rFonts w:ascii="TH SarabunPSK" w:hAnsi="TH SarabunPSK" w:cs="TH SarabunPSK"/>
          <w:sz w:val="32"/>
          <w:szCs w:val="32"/>
          <w:cs/>
        </w:rPr>
        <w:t>) ตลอดจนเพิ่มประสิทธิภาพในการจัดสรรสวัสดิการสังคมของภาครัฐ</w:t>
      </w:r>
    </w:p>
    <w:p w:rsidR="000D703E" w:rsidRPr="00816C86" w:rsidRDefault="000D703E" w:rsidP="009975D6">
      <w:pPr>
        <w:spacing w:line="320" w:lineRule="exact"/>
        <w:jc w:val="thaiDistribute"/>
        <w:rPr>
          <w:rFonts w:ascii="TH SarabunPSK" w:hAnsi="TH SarabunPSK" w:cs="TH SarabunPSK"/>
          <w:b/>
          <w:bCs/>
          <w:sz w:val="32"/>
          <w:szCs w:val="32"/>
          <w:cs/>
        </w:rPr>
      </w:pPr>
      <w:r w:rsidRPr="00816C86">
        <w:rPr>
          <w:rFonts w:ascii="TH SarabunPSK" w:hAnsi="TH SarabunPSK" w:cs="TH SarabunPSK"/>
          <w:sz w:val="32"/>
          <w:szCs w:val="32"/>
          <w:cs/>
        </w:rPr>
        <w:lastRenderedPageBreak/>
        <w:tab/>
      </w:r>
      <w:r w:rsidRPr="00816C86">
        <w:rPr>
          <w:rFonts w:ascii="TH SarabunPSK" w:hAnsi="TH SarabunPSK" w:cs="TH SarabunPSK"/>
          <w:sz w:val="32"/>
          <w:szCs w:val="32"/>
          <w:cs/>
        </w:rPr>
        <w:tab/>
        <w:t>4. สามารถบรรเทาภาระค่าครองชีพให้กับผู้มีบัตรฯ โดยการจัดสรรสวัสดิการแบบไม่กำหนดระยะเวลาให้แก่ผู้มีบัตรฯ ซึ่งเป็นผู้มีรายได้น้อยภายใต้โครงการลงทะเบียนฯ (รอบใหม่) ที่คาดว่าจะมีจำนวนเพิ่ม</w:t>
      </w:r>
      <w:r w:rsidR="00806D81" w:rsidRPr="00816C86">
        <w:rPr>
          <w:rFonts w:ascii="TH SarabunPSK" w:hAnsi="TH SarabunPSK" w:cs="TH SarabunPSK"/>
          <w:sz w:val="32"/>
          <w:szCs w:val="32"/>
          <w:cs/>
        </w:rPr>
        <w:t xml:space="preserve">           </w:t>
      </w:r>
      <w:r w:rsidRPr="00816C86">
        <w:rPr>
          <w:rFonts w:ascii="TH SarabunPSK" w:hAnsi="TH SarabunPSK" w:cs="TH SarabunPSK"/>
          <w:sz w:val="32"/>
          <w:szCs w:val="32"/>
          <w:cs/>
        </w:rPr>
        <w:t>มากขึ้น</w:t>
      </w:r>
      <w:r w:rsidRPr="00816C86">
        <w:rPr>
          <w:rFonts w:ascii="TH SarabunPSK" w:hAnsi="TH SarabunPSK" w:cs="TH SarabunPSK"/>
          <w:b/>
          <w:bCs/>
          <w:sz w:val="32"/>
          <w:szCs w:val="32"/>
          <w:cs/>
        </w:rPr>
        <w:tab/>
      </w:r>
    </w:p>
    <w:p w:rsidR="000D703E" w:rsidRPr="00816C86" w:rsidRDefault="000D703E" w:rsidP="009975D6">
      <w:pPr>
        <w:spacing w:line="320" w:lineRule="exact"/>
        <w:jc w:val="thaiDistribute"/>
        <w:rPr>
          <w:rFonts w:ascii="TH SarabunPSK" w:hAnsi="TH SarabunPSK" w:cs="TH SarabunPSK"/>
          <w:b/>
          <w:bCs/>
          <w:sz w:val="32"/>
          <w:szCs w:val="32"/>
        </w:rPr>
      </w:pPr>
    </w:p>
    <w:p w:rsidR="000D703E" w:rsidRPr="00816C86" w:rsidRDefault="00806D81" w:rsidP="009975D6">
      <w:pPr>
        <w:spacing w:line="320" w:lineRule="exact"/>
        <w:jc w:val="thaiDistribute"/>
        <w:rPr>
          <w:rFonts w:ascii="TH SarabunPSK" w:hAnsi="TH SarabunPSK" w:cs="TH SarabunPSK"/>
          <w:b/>
          <w:bCs/>
          <w:sz w:val="32"/>
          <w:szCs w:val="32"/>
        </w:rPr>
      </w:pPr>
      <w:r w:rsidRPr="00816C86">
        <w:rPr>
          <w:rFonts w:ascii="TH SarabunPSK" w:hAnsi="TH SarabunPSK" w:cs="TH SarabunPSK"/>
          <w:b/>
          <w:bCs/>
          <w:sz w:val="32"/>
          <w:szCs w:val="32"/>
        </w:rPr>
        <w:t>31.</w:t>
      </w:r>
      <w:r w:rsidR="000D703E" w:rsidRPr="00816C86">
        <w:rPr>
          <w:rFonts w:ascii="TH SarabunPSK" w:hAnsi="TH SarabunPSK" w:cs="TH SarabunPSK"/>
          <w:b/>
          <w:bCs/>
          <w:sz w:val="32"/>
          <w:szCs w:val="32"/>
          <w:cs/>
        </w:rPr>
        <w:t xml:space="preserve"> เรื่อง ผลการพิจารณาของคณะกรรมการกลั่นกรองการใช้จ่ายเงินกู้ ภายใต้พระราชกำหนดฯ เพิ่มเติม </w:t>
      </w:r>
      <w:r w:rsidRPr="00816C86">
        <w:rPr>
          <w:rFonts w:ascii="TH SarabunPSK" w:hAnsi="TH SarabunPSK" w:cs="TH SarabunPSK"/>
          <w:b/>
          <w:bCs/>
          <w:sz w:val="32"/>
          <w:szCs w:val="32"/>
          <w:cs/>
        </w:rPr>
        <w:t xml:space="preserve">               </w:t>
      </w:r>
      <w:r w:rsidR="000D703E" w:rsidRPr="00816C86">
        <w:rPr>
          <w:rFonts w:ascii="TH SarabunPSK" w:hAnsi="TH SarabunPSK" w:cs="TH SarabunPSK"/>
          <w:b/>
          <w:bCs/>
          <w:sz w:val="32"/>
          <w:szCs w:val="32"/>
          <w:cs/>
        </w:rPr>
        <w:t xml:space="preserve">พ.ศ. </w:t>
      </w:r>
      <w:r w:rsidR="000D703E" w:rsidRPr="00816C86">
        <w:rPr>
          <w:rFonts w:ascii="TH SarabunPSK" w:hAnsi="TH SarabunPSK" w:cs="TH SarabunPSK"/>
          <w:b/>
          <w:bCs/>
          <w:sz w:val="32"/>
          <w:szCs w:val="32"/>
        </w:rPr>
        <w:t>2564</w:t>
      </w:r>
      <w:r w:rsidR="000D703E" w:rsidRPr="00816C86">
        <w:rPr>
          <w:rFonts w:ascii="TH SarabunPSK" w:hAnsi="TH SarabunPSK" w:cs="TH SarabunPSK"/>
          <w:b/>
          <w:bCs/>
          <w:sz w:val="32"/>
          <w:szCs w:val="32"/>
          <w:cs/>
        </w:rPr>
        <w:t xml:space="preserve"> ในคราวประชุมครั้งที่ </w:t>
      </w:r>
      <w:r w:rsidR="000D703E" w:rsidRPr="00816C86">
        <w:rPr>
          <w:rFonts w:ascii="TH SarabunPSK" w:hAnsi="TH SarabunPSK" w:cs="TH SarabunPSK"/>
          <w:b/>
          <w:bCs/>
          <w:sz w:val="32"/>
          <w:szCs w:val="32"/>
        </w:rPr>
        <w:t>8/2564</w:t>
      </w:r>
    </w:p>
    <w:p w:rsidR="000D703E" w:rsidRPr="00816C86" w:rsidRDefault="000D703E" w:rsidP="009975D6">
      <w:pPr>
        <w:spacing w:line="320" w:lineRule="exact"/>
        <w:jc w:val="thaiDistribute"/>
        <w:rPr>
          <w:rFonts w:ascii="TH SarabunPSK" w:hAnsi="TH SarabunPSK" w:cs="TH SarabunPSK"/>
          <w:sz w:val="32"/>
          <w:szCs w:val="32"/>
        </w:rPr>
      </w:pPr>
      <w:r w:rsidRPr="00816C86">
        <w:rPr>
          <w:rFonts w:ascii="TH SarabunPSK" w:hAnsi="TH SarabunPSK" w:cs="TH SarabunPSK"/>
          <w:sz w:val="32"/>
          <w:szCs w:val="32"/>
        </w:rPr>
        <w:tab/>
      </w:r>
      <w:r w:rsidRPr="00816C86">
        <w:rPr>
          <w:rFonts w:ascii="TH SarabunPSK" w:hAnsi="TH SarabunPSK" w:cs="TH SarabunPSK"/>
          <w:sz w:val="32"/>
          <w:szCs w:val="32"/>
        </w:rPr>
        <w:tab/>
      </w:r>
      <w:r w:rsidRPr="00816C86">
        <w:rPr>
          <w:rFonts w:ascii="TH SarabunPSK" w:hAnsi="TH SarabunPSK" w:cs="TH SarabunPSK"/>
          <w:sz w:val="32"/>
          <w:szCs w:val="32"/>
          <w:cs/>
        </w:rPr>
        <w:t xml:space="preserve">คณะรัฐมนตรีมีมติอนุมัติตามที่เลขาธิการสภาพัฒนาการเศรษฐกิจและสังคมแห่งชาติ  ประธานกรรมการกลั่นกรองการใช้จ่ายเงินกู้เสนอผลการพิจารณาของคณะกรรมการกลั่นกรองการใช้จ่ายเงินกู้ ภายใต้พระราชกำหนดให้อำนาจกระทรวงการคลังกู้เงินเพื่อแก้ไขปัญหาเศรษฐกิจและสังคมจากการระบาดของโรคติดเชื้อไวรัสโคโรนา </w:t>
      </w:r>
      <w:r w:rsidRPr="00816C86">
        <w:rPr>
          <w:rFonts w:ascii="TH SarabunPSK" w:hAnsi="TH SarabunPSK" w:cs="TH SarabunPSK"/>
          <w:sz w:val="32"/>
          <w:szCs w:val="32"/>
        </w:rPr>
        <w:t>2019</w:t>
      </w:r>
      <w:r w:rsidRPr="00816C86">
        <w:rPr>
          <w:rFonts w:ascii="TH SarabunPSK" w:hAnsi="TH SarabunPSK" w:cs="TH SarabunPSK"/>
          <w:sz w:val="32"/>
          <w:szCs w:val="32"/>
          <w:cs/>
        </w:rPr>
        <w:t xml:space="preserve"> เพิ่มเติม พ.ศ. </w:t>
      </w:r>
      <w:r w:rsidRPr="00816C86">
        <w:rPr>
          <w:rFonts w:ascii="TH SarabunPSK" w:hAnsi="TH SarabunPSK" w:cs="TH SarabunPSK"/>
          <w:sz w:val="32"/>
          <w:szCs w:val="32"/>
        </w:rPr>
        <w:t>2564 (</w:t>
      </w:r>
      <w:r w:rsidRPr="00816C86">
        <w:rPr>
          <w:rFonts w:ascii="TH SarabunPSK" w:hAnsi="TH SarabunPSK" w:cs="TH SarabunPSK"/>
          <w:sz w:val="32"/>
          <w:szCs w:val="32"/>
          <w:cs/>
        </w:rPr>
        <w:t xml:space="preserve">พระราชกำหนดฯ เพิ่มเติม พ.ศ. </w:t>
      </w:r>
      <w:r w:rsidRPr="00816C86">
        <w:rPr>
          <w:rFonts w:ascii="TH SarabunPSK" w:hAnsi="TH SarabunPSK" w:cs="TH SarabunPSK"/>
          <w:sz w:val="32"/>
          <w:szCs w:val="32"/>
        </w:rPr>
        <w:t xml:space="preserve">2564) </w:t>
      </w:r>
      <w:r w:rsidRPr="00816C86">
        <w:rPr>
          <w:rFonts w:ascii="TH SarabunPSK" w:hAnsi="TH SarabunPSK" w:cs="TH SarabunPSK"/>
          <w:sz w:val="32"/>
          <w:szCs w:val="32"/>
          <w:cs/>
        </w:rPr>
        <w:t xml:space="preserve">ในคราวประชุมครั้งที่ </w:t>
      </w:r>
      <w:r w:rsidRPr="00816C86">
        <w:rPr>
          <w:rFonts w:ascii="TH SarabunPSK" w:hAnsi="TH SarabunPSK" w:cs="TH SarabunPSK"/>
          <w:sz w:val="32"/>
          <w:szCs w:val="32"/>
        </w:rPr>
        <w:t>8/2564</w:t>
      </w:r>
      <w:r w:rsidRPr="00816C86">
        <w:rPr>
          <w:rFonts w:ascii="TH SarabunPSK" w:hAnsi="TH SarabunPSK" w:cs="TH SarabunPSK"/>
          <w:sz w:val="32"/>
          <w:szCs w:val="32"/>
          <w:cs/>
        </w:rPr>
        <w:t xml:space="preserve"> เมื่อวันที่ </w:t>
      </w:r>
      <w:r w:rsidRPr="00816C86">
        <w:rPr>
          <w:rFonts w:ascii="TH SarabunPSK" w:hAnsi="TH SarabunPSK" w:cs="TH SarabunPSK"/>
          <w:sz w:val="32"/>
          <w:szCs w:val="32"/>
        </w:rPr>
        <w:t>17</w:t>
      </w:r>
      <w:r w:rsidRPr="00816C86">
        <w:rPr>
          <w:rFonts w:ascii="TH SarabunPSK" w:hAnsi="TH SarabunPSK" w:cs="TH SarabunPSK"/>
          <w:sz w:val="32"/>
          <w:szCs w:val="32"/>
          <w:cs/>
        </w:rPr>
        <w:t xml:space="preserve"> กันยายน </w:t>
      </w:r>
      <w:r w:rsidRPr="00816C86">
        <w:rPr>
          <w:rFonts w:ascii="TH SarabunPSK" w:hAnsi="TH SarabunPSK" w:cs="TH SarabunPSK"/>
          <w:sz w:val="32"/>
          <w:szCs w:val="32"/>
        </w:rPr>
        <w:t>2564</w:t>
      </w:r>
      <w:r w:rsidRPr="00816C86">
        <w:rPr>
          <w:rFonts w:ascii="TH SarabunPSK" w:hAnsi="TH SarabunPSK" w:cs="TH SarabunPSK"/>
          <w:sz w:val="32"/>
          <w:szCs w:val="32"/>
          <w:cs/>
        </w:rPr>
        <w:t xml:space="preserve"> ดังนี้</w:t>
      </w:r>
    </w:p>
    <w:p w:rsidR="000D703E" w:rsidRPr="00816C86" w:rsidRDefault="000D703E" w:rsidP="009975D6">
      <w:pPr>
        <w:spacing w:line="320" w:lineRule="exact"/>
        <w:jc w:val="thaiDistribute"/>
        <w:rPr>
          <w:rFonts w:ascii="TH SarabunPSK" w:hAnsi="TH SarabunPSK" w:cs="TH SarabunPSK"/>
          <w:sz w:val="32"/>
          <w:szCs w:val="32"/>
          <w:cs/>
        </w:rPr>
      </w:pPr>
      <w:r w:rsidRPr="00816C86">
        <w:rPr>
          <w:rFonts w:ascii="TH SarabunPSK" w:hAnsi="TH SarabunPSK" w:cs="TH SarabunPSK"/>
          <w:sz w:val="32"/>
          <w:szCs w:val="32"/>
        </w:rPr>
        <w:tab/>
      </w:r>
      <w:r w:rsidRPr="00816C86">
        <w:rPr>
          <w:rFonts w:ascii="TH SarabunPSK" w:hAnsi="TH SarabunPSK" w:cs="TH SarabunPSK"/>
          <w:sz w:val="32"/>
          <w:szCs w:val="32"/>
        </w:rPr>
        <w:tab/>
      </w:r>
      <w:r w:rsidRPr="00816C86">
        <w:rPr>
          <w:rFonts w:ascii="TH SarabunPSK" w:hAnsi="TH SarabunPSK" w:cs="TH SarabunPSK"/>
          <w:b/>
          <w:bCs/>
          <w:sz w:val="32"/>
          <w:szCs w:val="32"/>
          <w:cs/>
        </w:rPr>
        <w:t xml:space="preserve">เห็นชอบกรอบแผนงานหรือโครงการภายใต้แผนฟื้นฟูเศรษฐกิจและสังคมที่ได้รับผลกระทบจากการระบาดของโรคติดเชื้อไวรัสโคโรนา </w:t>
      </w:r>
      <w:r w:rsidRPr="00816C86">
        <w:rPr>
          <w:rFonts w:ascii="TH SarabunPSK" w:hAnsi="TH SarabunPSK" w:cs="TH SarabunPSK"/>
          <w:b/>
          <w:bCs/>
          <w:sz w:val="32"/>
          <w:szCs w:val="32"/>
        </w:rPr>
        <w:t>2019</w:t>
      </w:r>
      <w:r w:rsidRPr="00816C86">
        <w:rPr>
          <w:rFonts w:ascii="TH SarabunPSK" w:hAnsi="TH SarabunPSK" w:cs="TH SarabunPSK"/>
          <w:sz w:val="32"/>
          <w:szCs w:val="32"/>
          <w:cs/>
        </w:rPr>
        <w:t xml:space="preserve"> พร้อมทั้งมอบหมายให้หัวหน้าหน่วยงานของรัฐ ปฏิบัติตามแนวทางที่กำหนดไว้ในกรอบแผนงานหรือโครงการภายใต้แผนฟื้นฟูเศรษฐกิจและสังคมที่ได้รับผลกระทบจากการระบาดของโรคติดเชื้อไวรัสโคโรนา </w:t>
      </w:r>
      <w:r w:rsidRPr="00816C86">
        <w:rPr>
          <w:rFonts w:ascii="TH SarabunPSK" w:hAnsi="TH SarabunPSK" w:cs="TH SarabunPSK"/>
          <w:sz w:val="32"/>
          <w:szCs w:val="32"/>
        </w:rPr>
        <w:t>2019</w:t>
      </w:r>
      <w:r w:rsidRPr="00816C86">
        <w:rPr>
          <w:rFonts w:ascii="TH SarabunPSK" w:hAnsi="TH SarabunPSK" w:cs="TH SarabunPSK"/>
          <w:sz w:val="32"/>
          <w:szCs w:val="32"/>
          <w:cs/>
        </w:rPr>
        <w:t xml:space="preserve"> ระเบียบสำนักนายกรัฐมนตรีว่าด้วยการดำเนินการตามแผนงานหรือโครงการภายใต้พระราชกำหนดให้อำนาจกระทรวงการคลังกู้เงินเพื่อแก้ไขปัญหาเศรษฐกิจและสังคมจากการระบาดของโรคติดเชื้อไวรัสโคโรนา </w:t>
      </w:r>
      <w:r w:rsidRPr="00816C86">
        <w:rPr>
          <w:rFonts w:ascii="TH SarabunPSK" w:hAnsi="TH SarabunPSK" w:cs="TH SarabunPSK"/>
          <w:sz w:val="32"/>
          <w:szCs w:val="32"/>
        </w:rPr>
        <w:t>2019</w:t>
      </w:r>
      <w:r w:rsidRPr="00816C86">
        <w:rPr>
          <w:rFonts w:ascii="TH SarabunPSK" w:hAnsi="TH SarabunPSK" w:cs="TH SarabunPSK"/>
          <w:sz w:val="32"/>
          <w:szCs w:val="32"/>
          <w:cs/>
        </w:rPr>
        <w:t xml:space="preserve"> เพิ่มเติม พ.ศ. </w:t>
      </w:r>
      <w:r w:rsidRPr="00816C86">
        <w:rPr>
          <w:rFonts w:ascii="TH SarabunPSK" w:hAnsi="TH SarabunPSK" w:cs="TH SarabunPSK"/>
          <w:sz w:val="32"/>
          <w:szCs w:val="32"/>
        </w:rPr>
        <w:t>2564</w:t>
      </w:r>
      <w:r w:rsidRPr="00816C86">
        <w:rPr>
          <w:rFonts w:ascii="TH SarabunPSK" w:hAnsi="TH SarabunPSK" w:cs="TH SarabunPSK"/>
          <w:sz w:val="32"/>
          <w:szCs w:val="32"/>
          <w:cs/>
        </w:rPr>
        <w:t xml:space="preserve"> พ.ศ. </w:t>
      </w:r>
      <w:r w:rsidRPr="00816C86">
        <w:rPr>
          <w:rFonts w:ascii="TH SarabunPSK" w:hAnsi="TH SarabunPSK" w:cs="TH SarabunPSK"/>
          <w:sz w:val="32"/>
          <w:szCs w:val="32"/>
        </w:rPr>
        <w:t>2564 (</w:t>
      </w:r>
      <w:r w:rsidRPr="00816C86">
        <w:rPr>
          <w:rFonts w:ascii="TH SarabunPSK" w:hAnsi="TH SarabunPSK" w:cs="TH SarabunPSK"/>
          <w:sz w:val="32"/>
          <w:szCs w:val="32"/>
          <w:cs/>
        </w:rPr>
        <w:t xml:space="preserve">ระเบียบสำนักนายกรัฐมนตรีฯ เพิ่มเติม พ.ศ. </w:t>
      </w:r>
      <w:r w:rsidRPr="00816C86">
        <w:rPr>
          <w:rFonts w:ascii="TH SarabunPSK" w:hAnsi="TH SarabunPSK" w:cs="TH SarabunPSK"/>
          <w:sz w:val="32"/>
          <w:szCs w:val="32"/>
        </w:rPr>
        <w:t xml:space="preserve">2564) </w:t>
      </w:r>
      <w:r w:rsidRPr="00816C86">
        <w:rPr>
          <w:rFonts w:ascii="TH SarabunPSK" w:hAnsi="TH SarabunPSK" w:cs="TH SarabunPSK"/>
          <w:sz w:val="32"/>
          <w:szCs w:val="32"/>
          <w:cs/>
        </w:rPr>
        <w:t xml:space="preserve">และพระราชกำหนดฯ เพิ่มเติม พ.ศ. 2564 ตามขั้นตอนต่อไป </w:t>
      </w:r>
    </w:p>
    <w:p w:rsidR="000D703E" w:rsidRPr="00816C86" w:rsidRDefault="000D703E" w:rsidP="009975D6">
      <w:pPr>
        <w:spacing w:line="320" w:lineRule="exact"/>
        <w:jc w:val="thaiDistribute"/>
        <w:rPr>
          <w:rFonts w:ascii="TH SarabunPSK" w:hAnsi="TH SarabunPSK" w:cs="TH SarabunPSK"/>
          <w:b/>
          <w:bCs/>
          <w:sz w:val="32"/>
          <w:szCs w:val="32"/>
        </w:rPr>
      </w:pPr>
      <w:r w:rsidRPr="00816C86">
        <w:rPr>
          <w:rFonts w:ascii="TH SarabunPSK" w:hAnsi="TH SarabunPSK" w:cs="TH SarabunPSK"/>
          <w:sz w:val="32"/>
          <w:szCs w:val="32"/>
        </w:rPr>
        <w:tab/>
      </w:r>
      <w:r w:rsidRPr="00816C86">
        <w:rPr>
          <w:rFonts w:ascii="TH SarabunPSK" w:hAnsi="TH SarabunPSK" w:cs="TH SarabunPSK"/>
          <w:sz w:val="32"/>
          <w:szCs w:val="32"/>
        </w:rPr>
        <w:tab/>
      </w:r>
      <w:r w:rsidRPr="00816C86">
        <w:rPr>
          <w:rFonts w:ascii="TH SarabunPSK" w:hAnsi="TH SarabunPSK" w:cs="TH SarabunPSK"/>
          <w:b/>
          <w:bCs/>
          <w:sz w:val="32"/>
          <w:szCs w:val="32"/>
          <w:cs/>
        </w:rPr>
        <w:t>สาระสำคัญ ข้อเท็จจริง</w:t>
      </w:r>
    </w:p>
    <w:p w:rsidR="000D703E" w:rsidRPr="00816C86" w:rsidRDefault="000D703E" w:rsidP="009975D6">
      <w:pPr>
        <w:spacing w:line="320" w:lineRule="exact"/>
        <w:jc w:val="thaiDistribute"/>
        <w:rPr>
          <w:rFonts w:ascii="TH SarabunPSK" w:hAnsi="TH SarabunPSK" w:cs="TH SarabunPSK"/>
          <w:sz w:val="32"/>
          <w:szCs w:val="32"/>
        </w:rPr>
      </w:pPr>
      <w:r w:rsidRPr="00816C86">
        <w:rPr>
          <w:rFonts w:ascii="TH SarabunPSK" w:hAnsi="TH SarabunPSK" w:cs="TH SarabunPSK"/>
          <w:b/>
          <w:bCs/>
          <w:sz w:val="32"/>
          <w:szCs w:val="32"/>
          <w:cs/>
        </w:rPr>
        <w:tab/>
      </w:r>
      <w:r w:rsidRPr="00816C86">
        <w:rPr>
          <w:rFonts w:ascii="TH SarabunPSK" w:hAnsi="TH SarabunPSK" w:cs="TH SarabunPSK"/>
          <w:b/>
          <w:bCs/>
          <w:sz w:val="32"/>
          <w:szCs w:val="32"/>
          <w:cs/>
        </w:rPr>
        <w:tab/>
      </w:r>
      <w:r w:rsidRPr="00816C86">
        <w:rPr>
          <w:rFonts w:ascii="TH SarabunPSK" w:hAnsi="TH SarabunPSK" w:cs="TH SarabunPSK"/>
          <w:sz w:val="32"/>
          <w:szCs w:val="32"/>
          <w:cs/>
        </w:rPr>
        <w:t>คณะกรรมการฯ ในคราวประชุมครั้งที่ 8/2564 เมื่อวันที่ 17 กันยายน 2564 ซึ่งมีเลขาธิการสภาพัฒนาการเศรษฐกิจและสังคมแห่งชาติ เป็นประธานกรรมการฯ ได้มีมติที่เกี่ยวข้องกับการพิจารณาความเหมาะสมของกรอบแผนงานหรือโครงการภายใต้แผนฟื้นฟูเศรษฐกิจและสังคมที่ได้รับผลกระทบจากการระบาดของโรคติดเชื้อไวรัสโคโรนา 2019 (กรอบแผนฟื้นฟูเศรษฐกิจและสังคม) เสนอคณะรัฐมนตรีพิจารณา ดังนี้</w:t>
      </w:r>
    </w:p>
    <w:p w:rsidR="000D703E" w:rsidRPr="00816C86" w:rsidRDefault="000D703E" w:rsidP="009975D6">
      <w:pPr>
        <w:spacing w:line="320" w:lineRule="exact"/>
        <w:jc w:val="thaiDistribute"/>
        <w:rPr>
          <w:rFonts w:ascii="TH SarabunPSK" w:hAnsi="TH SarabunPSK" w:cs="TH SarabunPSK"/>
          <w:b/>
          <w:bCs/>
          <w:sz w:val="32"/>
          <w:szCs w:val="32"/>
        </w:rPr>
      </w:pPr>
      <w:r w:rsidRPr="00816C86">
        <w:rPr>
          <w:rFonts w:ascii="TH SarabunPSK" w:hAnsi="TH SarabunPSK" w:cs="TH SarabunPSK"/>
          <w:sz w:val="32"/>
          <w:szCs w:val="32"/>
          <w:cs/>
        </w:rPr>
        <w:tab/>
      </w:r>
      <w:r w:rsidRPr="00816C86">
        <w:rPr>
          <w:rFonts w:ascii="TH SarabunPSK" w:hAnsi="TH SarabunPSK" w:cs="TH SarabunPSK"/>
          <w:sz w:val="32"/>
          <w:szCs w:val="32"/>
          <w:cs/>
        </w:rPr>
        <w:tab/>
      </w:r>
      <w:r w:rsidRPr="00816C86">
        <w:rPr>
          <w:rFonts w:ascii="TH SarabunPSK" w:hAnsi="TH SarabunPSK" w:cs="TH SarabunPSK"/>
          <w:b/>
          <w:bCs/>
          <w:sz w:val="32"/>
          <w:szCs w:val="32"/>
          <w:cs/>
        </w:rPr>
        <w:t>1. เหตุผลและความจำเป็น</w:t>
      </w:r>
    </w:p>
    <w:p w:rsidR="000D703E" w:rsidRPr="00816C86" w:rsidRDefault="000D703E" w:rsidP="009975D6">
      <w:pPr>
        <w:spacing w:line="320" w:lineRule="exact"/>
        <w:jc w:val="thaiDistribute"/>
        <w:rPr>
          <w:rFonts w:ascii="TH SarabunPSK" w:hAnsi="TH SarabunPSK" w:cs="TH SarabunPSK"/>
          <w:sz w:val="32"/>
          <w:szCs w:val="32"/>
        </w:rPr>
      </w:pPr>
      <w:r w:rsidRPr="00816C86">
        <w:rPr>
          <w:rFonts w:ascii="TH SarabunPSK" w:hAnsi="TH SarabunPSK" w:cs="TH SarabunPSK"/>
          <w:b/>
          <w:bCs/>
          <w:sz w:val="32"/>
          <w:szCs w:val="32"/>
          <w:cs/>
        </w:rPr>
        <w:tab/>
      </w:r>
      <w:r w:rsidRPr="00816C86">
        <w:rPr>
          <w:rFonts w:ascii="TH SarabunPSK" w:hAnsi="TH SarabunPSK" w:cs="TH SarabunPSK"/>
          <w:b/>
          <w:bCs/>
          <w:sz w:val="32"/>
          <w:szCs w:val="32"/>
          <w:cs/>
        </w:rPr>
        <w:tab/>
      </w:r>
      <w:r w:rsidRPr="00816C86">
        <w:rPr>
          <w:rFonts w:ascii="TH SarabunPSK" w:hAnsi="TH SarabunPSK" w:cs="TH SarabunPSK"/>
          <w:b/>
          <w:bCs/>
          <w:sz w:val="32"/>
          <w:szCs w:val="32"/>
          <w:cs/>
        </w:rPr>
        <w:tab/>
        <w:t xml:space="preserve">1.1 </w:t>
      </w:r>
      <w:r w:rsidRPr="00816C86">
        <w:rPr>
          <w:rFonts w:ascii="TH SarabunPSK" w:hAnsi="TH SarabunPSK" w:cs="TH SarabunPSK"/>
          <w:sz w:val="32"/>
          <w:szCs w:val="32"/>
          <w:cs/>
        </w:rPr>
        <w:t>การแพร่ระบาดของโรคติดเชื้อไวรัสโคโรนา 2019 ได้ทวีความรุนแรงและขยายขอบเขตไปในหลายประเทศทั่วโลกอย่างรวดเร็วและส่งผลกระทบรุนแรงต่อเศรษฐกิจโลกในภาพรวม โดยประเทศไทยเกิดการระบาดของโรคติดเชื้อไวรัสโคโรนา 2019 มาตั้งแต่เดือนมีนาคม 2563 ซึ่งก่อให้เกิดผลกระทบต่อประชาชน สังคม และผู้ประกอบการธุรกิจอย่างรุนแรง โดยคาดว่าเมื่อมีการกระจายการฉีดวัคซีนให้แก่ประชาชนในประเทศเพิ่มขึ้นอย่างต่อเนื่อง จะช่วยให้สถานการณ์การแพร่ระบาดของโรคติดเชื้อไวรัสโคโรนา 2019 ที่รุนแรงในบางพื้นที่ของประเทศมีแนวโน้มดีขึ้น ในขณะเดียวกับที่การขยายตัวของการใช้จ่ายภาครัฐอันเนื่องมาจากการดำเนินแผนงาน/โครงการที่มีส่วนช่วยกระตุ้นและฟื้นฟูเศรษฐกิจภายใต้พระราชกำหนดให้อำนาจกระทรวงการคลังกู้เงินเพื่อแก้ไขปัญหา เยียวยา และฟื้นฟูเศรษฐกิจและสังคมที่ได้รับผลกระทบจากการระบาดของโรคติดเชื้อไวรัสโคโรนา 2019 พ.ศ. 2563 (พระราชกำหนดฯ) ในช่วงที่ผ่านมาได้ทยอยส่งผลต่อการฟื้นตัวของเศรษฐกิจได้ระดับหนึ่ง</w:t>
      </w:r>
    </w:p>
    <w:p w:rsidR="000D703E" w:rsidRPr="00816C86" w:rsidRDefault="000D703E" w:rsidP="009975D6">
      <w:pPr>
        <w:spacing w:line="320" w:lineRule="exact"/>
        <w:jc w:val="thaiDistribute"/>
        <w:rPr>
          <w:rFonts w:ascii="TH SarabunPSK" w:hAnsi="TH SarabunPSK" w:cs="TH SarabunPSK"/>
          <w:sz w:val="32"/>
          <w:szCs w:val="32"/>
        </w:rPr>
      </w:pPr>
      <w:r w:rsidRPr="00816C86">
        <w:rPr>
          <w:rFonts w:ascii="TH SarabunPSK" w:hAnsi="TH SarabunPSK" w:cs="TH SarabunPSK"/>
          <w:sz w:val="32"/>
          <w:szCs w:val="32"/>
        </w:rPr>
        <w:tab/>
      </w:r>
      <w:r w:rsidRPr="00816C86">
        <w:rPr>
          <w:rFonts w:ascii="TH SarabunPSK" w:hAnsi="TH SarabunPSK" w:cs="TH SarabunPSK"/>
          <w:sz w:val="32"/>
          <w:szCs w:val="32"/>
        </w:rPr>
        <w:tab/>
      </w:r>
      <w:r w:rsidRPr="00816C86">
        <w:rPr>
          <w:rFonts w:ascii="TH SarabunPSK" w:hAnsi="TH SarabunPSK" w:cs="TH SarabunPSK"/>
          <w:sz w:val="32"/>
          <w:szCs w:val="32"/>
        </w:rPr>
        <w:tab/>
      </w:r>
      <w:r w:rsidRPr="00816C86">
        <w:rPr>
          <w:rFonts w:ascii="TH SarabunPSK" w:hAnsi="TH SarabunPSK" w:cs="TH SarabunPSK"/>
          <w:b/>
          <w:bCs/>
          <w:sz w:val="32"/>
          <w:szCs w:val="32"/>
        </w:rPr>
        <w:t xml:space="preserve">1.2 </w:t>
      </w:r>
      <w:r w:rsidRPr="00816C86">
        <w:rPr>
          <w:rFonts w:ascii="TH SarabunPSK" w:hAnsi="TH SarabunPSK" w:cs="TH SarabunPSK"/>
          <w:sz w:val="32"/>
          <w:szCs w:val="32"/>
          <w:cs/>
        </w:rPr>
        <w:t>อย่างไรก็ตาม แรงหน่วงจากสถานการณ์แพร่ระบาดตามคลัสเตอร์ต่าง ๆ ที่ยังคงอยู่ ส่งผลกระทบต่อภาคครัวเรือนและภาคธุรกิจโดยเฉพาะรายย่อยจึงมีแนวโน้มประสบปัญหาขาดสภาพคล่องเพิ่มขึ้น นำไปสู่ปัญหาการเพิ่มขึ้นของภาระหนี้สินท่ามกลางการว่างงานที่ยังอยู่ในเกณฑ์สูงและการไม่มีโอกาสเข้าสู่ตลาดการจ้างงาน ซึ่งกลายเป็นอุปสรรคต่อการฟื้นตัวของอุปสงค์ภายในประเทศและความสามารถในการชำระหนี้ในระยะต่อไปมากขึ้น ในขณะเดียวกัน ภาคบริการท่องเที่ยวและบริการที่เกี่ยวเนื่องยังคงได้รับผลกระทบรุนแรงจากการจำกัดการเดินทางระหว่างประเทศ ประกอบกับการขับเคลื่อนเศรษฐกิจของประเทศไทยในช่วงต่อไป จำเป็นต้องมีการเตรียมดำเนินการเพื่อขับเคลื่อนเศรษฐกิจให้เดินหน้าได้อย่างต่อเนื่อง เพื่อเก็บเกี่ยวโอกาสและเร่งการฟื้นตัวจากสถานการณ์แนวโน้มการฟื้นตัวของเศรษฐกิจระดับโลกดังกล่าว</w:t>
      </w:r>
    </w:p>
    <w:p w:rsidR="000D703E" w:rsidRPr="00816C86" w:rsidRDefault="000D703E" w:rsidP="009975D6">
      <w:pPr>
        <w:spacing w:line="320" w:lineRule="exact"/>
        <w:jc w:val="thaiDistribute"/>
        <w:rPr>
          <w:rFonts w:ascii="TH SarabunPSK" w:hAnsi="TH SarabunPSK" w:cs="TH SarabunPSK"/>
          <w:sz w:val="32"/>
          <w:szCs w:val="32"/>
        </w:rPr>
      </w:pPr>
      <w:r w:rsidRPr="00816C86">
        <w:rPr>
          <w:rFonts w:ascii="TH SarabunPSK" w:hAnsi="TH SarabunPSK" w:cs="TH SarabunPSK"/>
          <w:sz w:val="32"/>
          <w:szCs w:val="32"/>
          <w:cs/>
        </w:rPr>
        <w:tab/>
      </w:r>
      <w:r w:rsidRPr="00816C86">
        <w:rPr>
          <w:rFonts w:ascii="TH SarabunPSK" w:hAnsi="TH SarabunPSK" w:cs="TH SarabunPSK"/>
          <w:sz w:val="32"/>
          <w:szCs w:val="32"/>
          <w:cs/>
        </w:rPr>
        <w:tab/>
      </w:r>
      <w:r w:rsidRPr="00816C86">
        <w:rPr>
          <w:rFonts w:ascii="TH SarabunPSK" w:hAnsi="TH SarabunPSK" w:cs="TH SarabunPSK"/>
          <w:sz w:val="32"/>
          <w:szCs w:val="32"/>
          <w:cs/>
        </w:rPr>
        <w:tab/>
      </w:r>
      <w:r w:rsidRPr="00816C86">
        <w:rPr>
          <w:rFonts w:ascii="TH SarabunPSK" w:hAnsi="TH SarabunPSK" w:cs="TH SarabunPSK"/>
          <w:b/>
          <w:bCs/>
          <w:sz w:val="32"/>
          <w:szCs w:val="32"/>
          <w:cs/>
        </w:rPr>
        <w:t xml:space="preserve">1.3 </w:t>
      </w:r>
      <w:r w:rsidRPr="00816C86">
        <w:rPr>
          <w:rFonts w:ascii="TH SarabunPSK" w:hAnsi="TH SarabunPSK" w:cs="TH SarabunPSK"/>
          <w:sz w:val="32"/>
          <w:szCs w:val="32"/>
          <w:cs/>
        </w:rPr>
        <w:t xml:space="preserve">ด้วยสถานการณ์ที่กล่าวมาข้างต้น การดำเนินแผนงาน/โครงการภายใต้แผนฟื้นฟูเศรษฐกิจและสังคมตามบัญชีแนบท้ายพระราชกำหนดฯ เพิ่มเติม พ.ศ. 2564 วงเงิน 170,000 ล้านบาทในระยะถัดไป </w:t>
      </w:r>
      <w:r w:rsidRPr="00816C86">
        <w:rPr>
          <w:rFonts w:ascii="TH SarabunPSK" w:hAnsi="TH SarabunPSK" w:cs="TH SarabunPSK"/>
          <w:b/>
          <w:bCs/>
          <w:sz w:val="32"/>
          <w:szCs w:val="32"/>
          <w:cs/>
        </w:rPr>
        <w:t>จึงถือเป็นกลไกหนึ่งที่สำคัญของภาครัฐที่จะช่วยให้หน่วยงานขอวรัฐสามารถดำเนินโครงการต่าง ๆ ที่จะมีส่วน</w:t>
      </w:r>
      <w:r w:rsidRPr="00816C86">
        <w:rPr>
          <w:rFonts w:ascii="TH SarabunPSK" w:hAnsi="TH SarabunPSK" w:cs="TH SarabunPSK"/>
          <w:b/>
          <w:bCs/>
          <w:sz w:val="32"/>
          <w:szCs w:val="32"/>
          <w:cs/>
        </w:rPr>
        <w:lastRenderedPageBreak/>
        <w:t xml:space="preserve">ช่วยบรรเทาผลกระทบทางเศรษฐกิจและสังคมของประเทศในระดับพื้นที่ และสนับสนุนการพัฒนาเศรษฐกิจและสังคมของประเทศในภาพรวมให้ฟื้นตัวและสามารถกลับมาขยายตัวได้อย่างต่อเนื่องภายใต้การดำเนินมาตรการด้านการแพทย์และสาธารณสุขเพื่อควบคุมสถานการณ์การแพร่ระบาดภายในประเทศให้อยู่ในวงจำกัดให้โดยเร็วที่สุด </w:t>
      </w:r>
      <w:r w:rsidRPr="00816C86">
        <w:rPr>
          <w:rFonts w:ascii="TH SarabunPSK" w:hAnsi="TH SarabunPSK" w:cs="TH SarabunPSK"/>
          <w:sz w:val="32"/>
          <w:szCs w:val="32"/>
          <w:cs/>
        </w:rPr>
        <w:t>ทั้งนี้ การดำเนินการดังกล่าวยังจำเป็นต้องคำนึงถึงความจำเป็นและคุ้มค่าในการใช้จ่ายภายใต้แนวโน้มสถานการณ์ที่จะคลี่คลายไปในแต่ละช่วงเวลาด้วย</w:t>
      </w:r>
    </w:p>
    <w:p w:rsidR="000D703E" w:rsidRPr="00816C86" w:rsidRDefault="000D703E" w:rsidP="009975D6">
      <w:pPr>
        <w:spacing w:line="320" w:lineRule="exact"/>
        <w:jc w:val="thaiDistribute"/>
        <w:rPr>
          <w:rFonts w:ascii="TH SarabunPSK" w:hAnsi="TH SarabunPSK" w:cs="TH SarabunPSK"/>
          <w:b/>
          <w:bCs/>
          <w:sz w:val="32"/>
          <w:szCs w:val="32"/>
        </w:rPr>
      </w:pPr>
      <w:r w:rsidRPr="00816C86">
        <w:rPr>
          <w:rFonts w:ascii="TH SarabunPSK" w:hAnsi="TH SarabunPSK" w:cs="TH SarabunPSK"/>
          <w:sz w:val="32"/>
          <w:szCs w:val="32"/>
          <w:cs/>
        </w:rPr>
        <w:tab/>
      </w:r>
      <w:r w:rsidRPr="00816C86">
        <w:rPr>
          <w:rFonts w:ascii="TH SarabunPSK" w:hAnsi="TH SarabunPSK" w:cs="TH SarabunPSK"/>
          <w:sz w:val="32"/>
          <w:szCs w:val="32"/>
          <w:cs/>
        </w:rPr>
        <w:tab/>
      </w:r>
      <w:r w:rsidRPr="00816C86">
        <w:rPr>
          <w:rFonts w:ascii="TH SarabunPSK" w:hAnsi="TH SarabunPSK" w:cs="TH SarabunPSK"/>
          <w:b/>
          <w:bCs/>
          <w:sz w:val="32"/>
          <w:szCs w:val="32"/>
          <w:cs/>
        </w:rPr>
        <w:t>2. หลักการในการฟื้นฟูเศรษฐกิจและสังคมของประเทศ</w:t>
      </w:r>
    </w:p>
    <w:p w:rsidR="000D703E" w:rsidRPr="00816C86" w:rsidRDefault="000D703E" w:rsidP="009975D6">
      <w:pPr>
        <w:spacing w:line="320" w:lineRule="exact"/>
        <w:jc w:val="thaiDistribute"/>
        <w:rPr>
          <w:rFonts w:ascii="TH SarabunPSK" w:hAnsi="TH SarabunPSK" w:cs="TH SarabunPSK"/>
          <w:sz w:val="32"/>
          <w:szCs w:val="32"/>
        </w:rPr>
      </w:pPr>
      <w:r w:rsidRPr="00816C86">
        <w:rPr>
          <w:rFonts w:ascii="TH SarabunPSK" w:hAnsi="TH SarabunPSK" w:cs="TH SarabunPSK"/>
          <w:b/>
          <w:bCs/>
          <w:sz w:val="32"/>
          <w:szCs w:val="32"/>
          <w:cs/>
        </w:rPr>
        <w:tab/>
      </w:r>
      <w:r w:rsidRPr="00816C86">
        <w:rPr>
          <w:rFonts w:ascii="TH SarabunPSK" w:hAnsi="TH SarabunPSK" w:cs="TH SarabunPSK"/>
          <w:b/>
          <w:bCs/>
          <w:sz w:val="32"/>
          <w:szCs w:val="32"/>
          <w:cs/>
        </w:rPr>
        <w:tab/>
      </w:r>
      <w:r w:rsidRPr="00816C86">
        <w:rPr>
          <w:rFonts w:ascii="TH SarabunPSK" w:hAnsi="TH SarabunPSK" w:cs="TH SarabunPSK"/>
          <w:sz w:val="32"/>
          <w:szCs w:val="32"/>
          <w:cs/>
        </w:rPr>
        <w:t xml:space="preserve">รัฐบาลต้องเร่งดำเนินการฉีดวัคซีนให้กับประชาชนและควบคุมการแพร่ระบาดให้ได้ผลโดยเร็วที่สุด ในขณะเดียวกับที่จะต้องเร่งฟื้นฟูเศรษฐกิจและสังคมในช่วงปลายปี 2564 จนถึงปี 2565 โดยอาศัยอำนาจของพระราชกำหนดฯ เพิ่มเติม พ.ศ. 2564 </w:t>
      </w:r>
      <w:r w:rsidRPr="00816C86">
        <w:rPr>
          <w:rFonts w:ascii="TH SarabunPSK" w:hAnsi="TH SarabunPSK" w:cs="TH SarabunPSK"/>
          <w:b/>
          <w:bCs/>
          <w:sz w:val="32"/>
          <w:szCs w:val="32"/>
          <w:cs/>
        </w:rPr>
        <w:t xml:space="preserve">ขับเคลื่อนให้กิจกรรมทางเศรษฐกิจในทุกระดับทั้งระดับสถานประกอบการทั่วไป ธุรกิจชุมชน ครัวเรือน หรือระดับบุคคล สามารถเดินหน้าได้อย่างต่อเนื่อง </w:t>
      </w:r>
      <w:r w:rsidRPr="00816C86">
        <w:rPr>
          <w:rFonts w:ascii="TH SarabunPSK" w:hAnsi="TH SarabunPSK" w:cs="TH SarabunPSK"/>
          <w:sz w:val="32"/>
          <w:szCs w:val="32"/>
          <w:cs/>
        </w:rPr>
        <w:t>โดยมีเป้าหมายการดำเนินงานที่เป็นจุดเน้นสำคัญ คือ</w:t>
      </w:r>
    </w:p>
    <w:p w:rsidR="000D703E" w:rsidRPr="00816C86" w:rsidRDefault="000D703E" w:rsidP="009975D6">
      <w:pPr>
        <w:spacing w:line="320" w:lineRule="exact"/>
        <w:jc w:val="thaiDistribute"/>
        <w:rPr>
          <w:rFonts w:ascii="TH SarabunPSK" w:hAnsi="TH SarabunPSK" w:cs="TH SarabunPSK"/>
          <w:sz w:val="32"/>
          <w:szCs w:val="32"/>
        </w:rPr>
      </w:pPr>
      <w:r w:rsidRPr="00816C86">
        <w:rPr>
          <w:rFonts w:ascii="TH SarabunPSK" w:hAnsi="TH SarabunPSK" w:cs="TH SarabunPSK"/>
          <w:sz w:val="32"/>
          <w:szCs w:val="32"/>
          <w:cs/>
        </w:rPr>
        <w:tab/>
      </w:r>
      <w:r w:rsidRPr="00816C86">
        <w:rPr>
          <w:rFonts w:ascii="TH SarabunPSK" w:hAnsi="TH SarabunPSK" w:cs="TH SarabunPSK"/>
          <w:sz w:val="32"/>
          <w:szCs w:val="32"/>
          <w:cs/>
        </w:rPr>
        <w:tab/>
      </w:r>
      <w:r w:rsidRPr="00816C86">
        <w:rPr>
          <w:rFonts w:ascii="TH SarabunPSK" w:hAnsi="TH SarabunPSK" w:cs="TH SarabunPSK"/>
          <w:sz w:val="32"/>
          <w:szCs w:val="32"/>
          <w:cs/>
        </w:rPr>
        <w:tab/>
      </w:r>
      <w:r w:rsidRPr="00816C86">
        <w:rPr>
          <w:rFonts w:ascii="TH SarabunPSK" w:hAnsi="TH SarabunPSK" w:cs="TH SarabunPSK"/>
          <w:b/>
          <w:bCs/>
          <w:sz w:val="32"/>
          <w:szCs w:val="32"/>
          <w:cs/>
        </w:rPr>
        <w:t xml:space="preserve">2.1 เพื่อรักษาระดับการจ้างงานของผู้ประกอบการ และส่งเสริมการจ้างงาน </w:t>
      </w:r>
      <w:r w:rsidRPr="00816C86">
        <w:rPr>
          <w:rFonts w:ascii="TH SarabunPSK" w:hAnsi="TH SarabunPSK" w:cs="TH SarabunPSK"/>
          <w:sz w:val="32"/>
          <w:szCs w:val="32"/>
          <w:cs/>
        </w:rPr>
        <w:t>โดยรักษากิจการในภาคธุรกิจโดยเฉพาะธุรกิจขนาดกลางและขนาดย่อมหรือธุรกิจชุมชน สร้างรายได้และอาชีพให้กับประชาชนในชุมชนพื้นที่ต่าง ๆ ทั่วประเทศ</w:t>
      </w:r>
    </w:p>
    <w:p w:rsidR="000D703E" w:rsidRPr="00816C86" w:rsidRDefault="000D703E" w:rsidP="009975D6">
      <w:pPr>
        <w:spacing w:line="320" w:lineRule="exact"/>
        <w:jc w:val="thaiDistribute"/>
        <w:rPr>
          <w:rFonts w:ascii="TH SarabunPSK" w:hAnsi="TH SarabunPSK" w:cs="TH SarabunPSK"/>
          <w:sz w:val="32"/>
          <w:szCs w:val="32"/>
        </w:rPr>
      </w:pPr>
      <w:r w:rsidRPr="00816C86">
        <w:rPr>
          <w:rFonts w:ascii="TH SarabunPSK" w:hAnsi="TH SarabunPSK" w:cs="TH SarabunPSK"/>
          <w:sz w:val="32"/>
          <w:szCs w:val="32"/>
          <w:cs/>
        </w:rPr>
        <w:tab/>
      </w:r>
      <w:r w:rsidRPr="00816C86">
        <w:rPr>
          <w:rFonts w:ascii="TH SarabunPSK" w:hAnsi="TH SarabunPSK" w:cs="TH SarabunPSK"/>
          <w:sz w:val="32"/>
          <w:szCs w:val="32"/>
          <w:cs/>
        </w:rPr>
        <w:tab/>
      </w:r>
      <w:r w:rsidRPr="00816C86">
        <w:rPr>
          <w:rFonts w:ascii="TH SarabunPSK" w:hAnsi="TH SarabunPSK" w:cs="TH SarabunPSK"/>
          <w:sz w:val="32"/>
          <w:szCs w:val="32"/>
          <w:cs/>
        </w:rPr>
        <w:tab/>
      </w:r>
      <w:r w:rsidRPr="00816C86">
        <w:rPr>
          <w:rFonts w:ascii="TH SarabunPSK" w:hAnsi="TH SarabunPSK" w:cs="TH SarabunPSK"/>
          <w:b/>
          <w:bCs/>
          <w:sz w:val="32"/>
          <w:szCs w:val="32"/>
          <w:cs/>
        </w:rPr>
        <w:t>2.2 เพื่อเพิ่มศักยภาพและขีดความสามารถในการแข่งขันของภาคการผลิตและบริการ</w:t>
      </w:r>
      <w:r w:rsidRPr="00816C86">
        <w:rPr>
          <w:rFonts w:ascii="TH SarabunPSK" w:hAnsi="TH SarabunPSK" w:cs="TH SarabunPSK"/>
          <w:sz w:val="32"/>
          <w:szCs w:val="32"/>
          <w:cs/>
        </w:rPr>
        <w:t>ในสาขาที่ประเทศไทยมีความได้เปรียบและมีศักยภาพในการพัฒนา และสามารถกระจายผลประโยชน์ไปสู่ประชาชนในระดับฐานราก</w:t>
      </w:r>
    </w:p>
    <w:p w:rsidR="000D703E" w:rsidRPr="00816C86" w:rsidRDefault="000D703E" w:rsidP="009975D6">
      <w:pPr>
        <w:spacing w:line="320" w:lineRule="exact"/>
        <w:jc w:val="thaiDistribute"/>
        <w:rPr>
          <w:rFonts w:ascii="TH SarabunPSK" w:hAnsi="TH SarabunPSK" w:cs="TH SarabunPSK"/>
          <w:sz w:val="32"/>
          <w:szCs w:val="32"/>
        </w:rPr>
      </w:pPr>
      <w:r w:rsidRPr="00816C86">
        <w:rPr>
          <w:rFonts w:ascii="TH SarabunPSK" w:hAnsi="TH SarabunPSK" w:cs="TH SarabunPSK"/>
          <w:sz w:val="32"/>
          <w:szCs w:val="32"/>
          <w:cs/>
        </w:rPr>
        <w:tab/>
      </w:r>
      <w:r w:rsidRPr="00816C86">
        <w:rPr>
          <w:rFonts w:ascii="TH SarabunPSK" w:hAnsi="TH SarabunPSK" w:cs="TH SarabunPSK"/>
          <w:sz w:val="32"/>
          <w:szCs w:val="32"/>
          <w:cs/>
        </w:rPr>
        <w:tab/>
      </w:r>
      <w:r w:rsidRPr="00816C86">
        <w:rPr>
          <w:rFonts w:ascii="TH SarabunPSK" w:hAnsi="TH SarabunPSK" w:cs="TH SarabunPSK"/>
          <w:sz w:val="32"/>
          <w:szCs w:val="32"/>
          <w:cs/>
        </w:rPr>
        <w:tab/>
      </w:r>
      <w:r w:rsidRPr="00816C86">
        <w:rPr>
          <w:rFonts w:ascii="TH SarabunPSK" w:hAnsi="TH SarabunPSK" w:cs="TH SarabunPSK"/>
          <w:b/>
          <w:bCs/>
          <w:sz w:val="32"/>
          <w:szCs w:val="32"/>
          <w:cs/>
        </w:rPr>
        <w:t xml:space="preserve">2.3 เพื่อกระตุ้นการบริโภค กระตุ้นตลาด และพยุงอุปสงค์ให้กับธุรกิจต่าง ๆ </w:t>
      </w:r>
      <w:r w:rsidRPr="00816C86">
        <w:rPr>
          <w:rFonts w:ascii="TH SarabunPSK" w:hAnsi="TH SarabunPSK" w:cs="TH SarabunPSK"/>
          <w:sz w:val="32"/>
          <w:szCs w:val="32"/>
          <w:cs/>
        </w:rPr>
        <w:t xml:space="preserve">ที่ได้รับผลกระทบจากสถานการณ์การระบาดของโรคติดเชื้อไวรัสโคโรนา 2019 </w:t>
      </w:r>
    </w:p>
    <w:p w:rsidR="000D703E" w:rsidRPr="00816C86" w:rsidRDefault="000D703E" w:rsidP="009975D6">
      <w:pPr>
        <w:spacing w:line="320" w:lineRule="exact"/>
        <w:jc w:val="thaiDistribute"/>
        <w:rPr>
          <w:rFonts w:ascii="TH SarabunPSK" w:hAnsi="TH SarabunPSK" w:cs="TH SarabunPSK"/>
          <w:b/>
          <w:bCs/>
          <w:sz w:val="32"/>
          <w:szCs w:val="32"/>
        </w:rPr>
      </w:pPr>
      <w:r w:rsidRPr="00816C86">
        <w:rPr>
          <w:rFonts w:ascii="TH SarabunPSK" w:hAnsi="TH SarabunPSK" w:cs="TH SarabunPSK"/>
          <w:sz w:val="32"/>
          <w:szCs w:val="32"/>
          <w:cs/>
        </w:rPr>
        <w:tab/>
      </w:r>
      <w:r w:rsidRPr="00816C86">
        <w:rPr>
          <w:rFonts w:ascii="TH SarabunPSK" w:hAnsi="TH SarabunPSK" w:cs="TH SarabunPSK"/>
          <w:sz w:val="32"/>
          <w:szCs w:val="32"/>
          <w:cs/>
        </w:rPr>
        <w:tab/>
      </w:r>
      <w:r w:rsidRPr="00816C86">
        <w:rPr>
          <w:rFonts w:ascii="TH SarabunPSK" w:hAnsi="TH SarabunPSK" w:cs="TH SarabunPSK"/>
          <w:b/>
          <w:bCs/>
          <w:sz w:val="32"/>
          <w:szCs w:val="32"/>
          <w:cs/>
        </w:rPr>
        <w:t>3. ขอบเขตของโครงการภายใต้แผนฟื้นฟูเศรษฐกิจและสังคม</w:t>
      </w:r>
    </w:p>
    <w:p w:rsidR="000D703E" w:rsidRPr="00816C86" w:rsidRDefault="000D703E" w:rsidP="009975D6">
      <w:pPr>
        <w:spacing w:line="320" w:lineRule="exact"/>
        <w:jc w:val="thaiDistribute"/>
        <w:rPr>
          <w:rFonts w:ascii="TH SarabunPSK" w:hAnsi="TH SarabunPSK" w:cs="TH SarabunPSK"/>
          <w:sz w:val="32"/>
          <w:szCs w:val="32"/>
        </w:rPr>
      </w:pPr>
      <w:r w:rsidRPr="00816C86">
        <w:rPr>
          <w:rFonts w:ascii="TH SarabunPSK" w:hAnsi="TH SarabunPSK" w:cs="TH SarabunPSK"/>
          <w:b/>
          <w:bCs/>
          <w:sz w:val="32"/>
          <w:szCs w:val="32"/>
          <w:cs/>
        </w:rPr>
        <w:tab/>
      </w:r>
      <w:r w:rsidRPr="00816C86">
        <w:rPr>
          <w:rFonts w:ascii="TH SarabunPSK" w:hAnsi="TH SarabunPSK" w:cs="TH SarabunPSK"/>
          <w:b/>
          <w:bCs/>
          <w:sz w:val="32"/>
          <w:szCs w:val="32"/>
          <w:cs/>
        </w:rPr>
        <w:tab/>
      </w:r>
      <w:r w:rsidRPr="00816C86">
        <w:rPr>
          <w:rFonts w:ascii="TH SarabunPSK" w:hAnsi="TH SarabunPSK" w:cs="TH SarabunPSK"/>
          <w:b/>
          <w:bCs/>
          <w:sz w:val="32"/>
          <w:szCs w:val="32"/>
          <w:cs/>
        </w:rPr>
        <w:tab/>
      </w:r>
      <w:r w:rsidRPr="00816C86">
        <w:rPr>
          <w:rFonts w:ascii="TH SarabunPSK" w:hAnsi="TH SarabunPSK" w:cs="TH SarabunPSK"/>
          <w:sz w:val="32"/>
          <w:szCs w:val="32"/>
          <w:cs/>
        </w:rPr>
        <w:t xml:space="preserve">แผนงาน/โครงการภายใต้แผนฟื้นฟูเศรษฐกิจและสังคม </w:t>
      </w:r>
      <w:r w:rsidRPr="00816C86">
        <w:rPr>
          <w:rFonts w:ascii="TH SarabunPSK" w:hAnsi="TH SarabunPSK" w:cs="TH SarabunPSK"/>
          <w:b/>
          <w:bCs/>
          <w:sz w:val="32"/>
          <w:szCs w:val="32"/>
          <w:cs/>
        </w:rPr>
        <w:t xml:space="preserve">ต้องเป็นโครงการหรือกิจกรรมที่มีลักษณะ เพื่อเป้าหมายอย่างน้อยข้อใดข้อหนึ่ง </w:t>
      </w:r>
      <w:r w:rsidRPr="00816C86">
        <w:rPr>
          <w:rFonts w:ascii="TH SarabunPSK" w:hAnsi="TH SarabunPSK" w:cs="TH SarabunPSK"/>
          <w:sz w:val="32"/>
          <w:szCs w:val="32"/>
          <w:cs/>
        </w:rPr>
        <w:t>ดังต่อไปนี้</w:t>
      </w:r>
    </w:p>
    <w:tbl>
      <w:tblPr>
        <w:tblStyle w:val="afb"/>
        <w:tblW w:w="0" w:type="auto"/>
        <w:tblLook w:val="04A0"/>
      </w:tblPr>
      <w:tblGrid>
        <w:gridCol w:w="3936"/>
        <w:gridCol w:w="5670"/>
      </w:tblGrid>
      <w:tr w:rsidR="000D703E" w:rsidRPr="00816C86" w:rsidTr="00BD4612">
        <w:tc>
          <w:tcPr>
            <w:tcW w:w="3936" w:type="dxa"/>
          </w:tcPr>
          <w:p w:rsidR="000D703E" w:rsidRPr="00816C86" w:rsidRDefault="000D703E" w:rsidP="009975D6">
            <w:pPr>
              <w:spacing w:line="320" w:lineRule="exact"/>
              <w:jc w:val="center"/>
              <w:rPr>
                <w:rFonts w:ascii="TH SarabunPSK" w:hAnsi="TH SarabunPSK" w:cs="TH SarabunPSK"/>
                <w:b/>
                <w:bCs/>
                <w:sz w:val="32"/>
                <w:szCs w:val="32"/>
              </w:rPr>
            </w:pPr>
            <w:r w:rsidRPr="00816C86">
              <w:rPr>
                <w:rFonts w:ascii="TH SarabunPSK" w:hAnsi="TH SarabunPSK" w:cs="TH SarabunPSK"/>
                <w:b/>
                <w:bCs/>
                <w:sz w:val="32"/>
                <w:szCs w:val="32"/>
                <w:cs/>
              </w:rPr>
              <w:t>เป้าหมาย</w:t>
            </w:r>
          </w:p>
        </w:tc>
        <w:tc>
          <w:tcPr>
            <w:tcW w:w="5670" w:type="dxa"/>
          </w:tcPr>
          <w:p w:rsidR="000D703E" w:rsidRPr="00816C86" w:rsidRDefault="000D703E" w:rsidP="009975D6">
            <w:pPr>
              <w:spacing w:line="320" w:lineRule="exact"/>
              <w:jc w:val="center"/>
              <w:rPr>
                <w:rFonts w:ascii="TH SarabunPSK" w:hAnsi="TH SarabunPSK" w:cs="TH SarabunPSK"/>
                <w:b/>
                <w:bCs/>
                <w:sz w:val="32"/>
                <w:szCs w:val="32"/>
              </w:rPr>
            </w:pPr>
            <w:r w:rsidRPr="00816C86">
              <w:rPr>
                <w:rFonts w:ascii="TH SarabunPSK" w:hAnsi="TH SarabunPSK" w:cs="TH SarabunPSK"/>
                <w:b/>
                <w:bCs/>
                <w:sz w:val="32"/>
                <w:szCs w:val="32"/>
                <w:cs/>
              </w:rPr>
              <w:t>ลักษณะแผนงาน/โครงการ</w:t>
            </w:r>
          </w:p>
        </w:tc>
      </w:tr>
      <w:tr w:rsidR="000D703E" w:rsidRPr="00816C86" w:rsidTr="00BD4612">
        <w:tc>
          <w:tcPr>
            <w:tcW w:w="3936" w:type="dxa"/>
          </w:tcPr>
          <w:p w:rsidR="000D703E" w:rsidRPr="00816C86" w:rsidRDefault="000D703E" w:rsidP="009975D6">
            <w:pPr>
              <w:spacing w:line="320" w:lineRule="exact"/>
              <w:jc w:val="thaiDistribute"/>
              <w:rPr>
                <w:rFonts w:ascii="TH SarabunPSK" w:hAnsi="TH SarabunPSK" w:cs="TH SarabunPSK"/>
                <w:sz w:val="32"/>
                <w:szCs w:val="32"/>
              </w:rPr>
            </w:pPr>
            <w:r w:rsidRPr="00816C86">
              <w:rPr>
                <w:rFonts w:ascii="TH SarabunPSK" w:hAnsi="TH SarabunPSK" w:cs="TH SarabunPSK"/>
                <w:sz w:val="32"/>
                <w:szCs w:val="32"/>
                <w:cs/>
              </w:rPr>
              <w:t>1. เพื่อรักษาระดับการจ้างงานของผู้ประกอบการและส่งเสริมการจ้างงานของสถานประกอบการขนาดกลางและขนาดย่อม และการจ้างงานในชุมชน</w:t>
            </w:r>
          </w:p>
        </w:tc>
        <w:tc>
          <w:tcPr>
            <w:tcW w:w="5670" w:type="dxa"/>
          </w:tcPr>
          <w:p w:rsidR="000D703E" w:rsidRPr="00816C86" w:rsidRDefault="000D703E" w:rsidP="009975D6">
            <w:pPr>
              <w:spacing w:line="320" w:lineRule="exact"/>
              <w:jc w:val="thaiDistribute"/>
              <w:rPr>
                <w:rFonts w:ascii="TH SarabunPSK" w:hAnsi="TH SarabunPSK" w:cs="TH SarabunPSK"/>
                <w:sz w:val="32"/>
                <w:szCs w:val="32"/>
              </w:rPr>
            </w:pPr>
            <w:r w:rsidRPr="00816C86">
              <w:rPr>
                <w:rFonts w:ascii="TH SarabunPSK" w:hAnsi="TH SarabunPSK" w:cs="TH SarabunPSK"/>
                <w:sz w:val="32"/>
                <w:szCs w:val="32"/>
                <w:cs/>
              </w:rPr>
              <w:t>แผนงาน/โครงการเพื่อช่วยเหลือผู้ประกอบการที่ได้รับผลกระทบจากการระบาดของโรคติดเชื้อไวรัสโคโรนา 2019 ให้สามารถมีสภาพคล่องเพียงพอในการรักษาการจ้างงานเดิม หรือแผนงาน/โครงการที่ช่วยให้เกิดการจ้างงานใหม่ และการจ้างงานต่อเนื่อง เพื่อให้สามารถดำเนินธุรกิจได้อย่างต่อเนื่อง</w:t>
            </w:r>
          </w:p>
        </w:tc>
      </w:tr>
      <w:tr w:rsidR="000D703E" w:rsidRPr="00816C86" w:rsidTr="00BD4612">
        <w:tc>
          <w:tcPr>
            <w:tcW w:w="3936" w:type="dxa"/>
          </w:tcPr>
          <w:p w:rsidR="000D703E" w:rsidRPr="00816C86" w:rsidRDefault="000D703E" w:rsidP="009975D6">
            <w:pPr>
              <w:spacing w:line="320" w:lineRule="exact"/>
              <w:jc w:val="thaiDistribute"/>
              <w:rPr>
                <w:rFonts w:ascii="TH SarabunPSK" w:hAnsi="TH SarabunPSK" w:cs="TH SarabunPSK"/>
                <w:sz w:val="32"/>
                <w:szCs w:val="32"/>
              </w:rPr>
            </w:pPr>
            <w:r w:rsidRPr="00816C86">
              <w:rPr>
                <w:rFonts w:ascii="TH SarabunPSK" w:hAnsi="TH SarabunPSK" w:cs="TH SarabunPSK"/>
                <w:sz w:val="32"/>
                <w:szCs w:val="32"/>
                <w:cs/>
              </w:rPr>
              <w:t>2. เพื่อเพิ่มศักยภาพและขีดความสามารถในการแข่งขันของภาคการผลิตและบริการ ในสาขาที่ประเทศไทยมีความได้เปรียบและมีศักยภาพในการพัฒนา และสามารถกระจายผลประโยชน์ไปสู่ประชาชนในระดับฐานราก</w:t>
            </w:r>
          </w:p>
        </w:tc>
        <w:tc>
          <w:tcPr>
            <w:tcW w:w="5670" w:type="dxa"/>
          </w:tcPr>
          <w:p w:rsidR="000D703E" w:rsidRPr="00816C86" w:rsidRDefault="000D703E" w:rsidP="009975D6">
            <w:pPr>
              <w:spacing w:line="320" w:lineRule="exact"/>
              <w:jc w:val="thaiDistribute"/>
              <w:rPr>
                <w:rFonts w:ascii="TH SarabunPSK" w:hAnsi="TH SarabunPSK" w:cs="TH SarabunPSK"/>
                <w:sz w:val="32"/>
                <w:szCs w:val="32"/>
              </w:rPr>
            </w:pPr>
            <w:r w:rsidRPr="00816C86">
              <w:rPr>
                <w:rFonts w:ascii="TH SarabunPSK" w:hAnsi="TH SarabunPSK" w:cs="TH SarabunPSK"/>
                <w:sz w:val="32"/>
                <w:szCs w:val="32"/>
                <w:cs/>
              </w:rPr>
              <w:t>แผนงาน/โครงการเพื่อสนับสนุนปัจจัยการผลิต ยกระดับประสิทธิภาพและมูลค่าเพิ่มของภาคการผลิตและบริการโดยมีการประยุกต์ใช้ความรู้ เทคโนโลยี และนวัตกรรม รวมทั้งการลงทุนที่สามารถเพิ่มโอกาสการเข้าถึงตลาดของผู้ประกอบการโดยเฉพาะระดับชุมชนและวิสาหกิจขนาดกลางและขนาดย่อม เพื่อสร้างความเข้มแข็งให้กับเศรษฐกิจฐานราก</w:t>
            </w:r>
          </w:p>
        </w:tc>
      </w:tr>
      <w:tr w:rsidR="000D703E" w:rsidRPr="00816C86" w:rsidTr="00BD4612">
        <w:tc>
          <w:tcPr>
            <w:tcW w:w="3936" w:type="dxa"/>
          </w:tcPr>
          <w:p w:rsidR="000D703E" w:rsidRPr="00816C86" w:rsidRDefault="000D703E" w:rsidP="009975D6">
            <w:pPr>
              <w:spacing w:line="320" w:lineRule="exact"/>
              <w:jc w:val="thaiDistribute"/>
              <w:rPr>
                <w:rFonts w:ascii="TH SarabunPSK" w:hAnsi="TH SarabunPSK" w:cs="TH SarabunPSK"/>
                <w:sz w:val="32"/>
                <w:szCs w:val="32"/>
              </w:rPr>
            </w:pPr>
            <w:r w:rsidRPr="00816C86">
              <w:rPr>
                <w:rFonts w:ascii="TH SarabunPSK" w:hAnsi="TH SarabunPSK" w:cs="TH SarabunPSK"/>
                <w:sz w:val="32"/>
                <w:szCs w:val="32"/>
                <w:cs/>
              </w:rPr>
              <w:t>3. เพื่อกระตุ้นการบริโภค กระตุ้นตลาด และพยุงอุปสงค์ให้กับธุรกิจต่าง ๆ</w:t>
            </w:r>
          </w:p>
        </w:tc>
        <w:tc>
          <w:tcPr>
            <w:tcW w:w="5670" w:type="dxa"/>
          </w:tcPr>
          <w:p w:rsidR="000D703E" w:rsidRPr="00816C86" w:rsidRDefault="000D703E" w:rsidP="009975D6">
            <w:pPr>
              <w:spacing w:line="320" w:lineRule="exact"/>
              <w:jc w:val="thaiDistribute"/>
              <w:rPr>
                <w:rFonts w:ascii="TH SarabunPSK" w:hAnsi="TH SarabunPSK" w:cs="TH SarabunPSK"/>
                <w:sz w:val="32"/>
                <w:szCs w:val="32"/>
              </w:rPr>
            </w:pPr>
            <w:r w:rsidRPr="00816C86">
              <w:rPr>
                <w:rFonts w:ascii="TH SarabunPSK" w:hAnsi="TH SarabunPSK" w:cs="TH SarabunPSK"/>
                <w:sz w:val="32"/>
                <w:szCs w:val="32"/>
                <w:cs/>
              </w:rPr>
              <w:t>แผนงาน/โครงการเพื่อเพิ่มกำลังซื้อให้กับประชาชนหรือครัวเรือน เพื่อกระตุ้นให้เกิดการบริโภคในระบบเศรษฐกิจ และสนับสนุนให้ธุรกิจสามารถดำเนินกิจกรรมทางเศรษฐกิจได้อย่างต่อเนื่อง</w:t>
            </w:r>
          </w:p>
        </w:tc>
      </w:tr>
    </w:tbl>
    <w:p w:rsidR="000D703E" w:rsidRPr="00816C86" w:rsidRDefault="000D703E" w:rsidP="009975D6">
      <w:pPr>
        <w:spacing w:line="320" w:lineRule="exact"/>
        <w:jc w:val="center"/>
        <w:rPr>
          <w:rFonts w:ascii="TH SarabunPSK" w:hAnsi="TH SarabunPSK" w:cs="TH SarabunPSK"/>
          <w:b/>
          <w:bCs/>
          <w:sz w:val="32"/>
          <w:szCs w:val="32"/>
        </w:rPr>
      </w:pPr>
      <w:r w:rsidRPr="00816C86">
        <w:rPr>
          <w:rFonts w:ascii="TH SarabunPSK" w:hAnsi="TH SarabunPSK" w:cs="TH SarabunPSK"/>
          <w:b/>
          <w:bCs/>
          <w:sz w:val="32"/>
          <w:szCs w:val="32"/>
          <w:cs/>
        </w:rPr>
        <w:t>กรอบการจัดสรรวงเงิน (เบื้องต้น) ภายใต้แผนฟื้นฟูเศรษฐกิจและสังคม</w:t>
      </w:r>
    </w:p>
    <w:tbl>
      <w:tblPr>
        <w:tblStyle w:val="afb"/>
        <w:tblW w:w="0" w:type="auto"/>
        <w:tblLook w:val="04A0"/>
      </w:tblPr>
      <w:tblGrid>
        <w:gridCol w:w="7338"/>
        <w:gridCol w:w="2268"/>
      </w:tblGrid>
      <w:tr w:rsidR="000D703E" w:rsidRPr="00816C86" w:rsidTr="00BD4612">
        <w:tc>
          <w:tcPr>
            <w:tcW w:w="7338" w:type="dxa"/>
          </w:tcPr>
          <w:p w:rsidR="000D703E" w:rsidRPr="00816C86" w:rsidRDefault="000D703E" w:rsidP="009975D6">
            <w:pPr>
              <w:spacing w:line="320" w:lineRule="exact"/>
              <w:jc w:val="center"/>
              <w:rPr>
                <w:rFonts w:ascii="TH SarabunPSK" w:hAnsi="TH SarabunPSK" w:cs="TH SarabunPSK"/>
                <w:b/>
                <w:bCs/>
                <w:sz w:val="32"/>
                <w:szCs w:val="32"/>
              </w:rPr>
            </w:pPr>
            <w:r w:rsidRPr="00816C86">
              <w:rPr>
                <w:rFonts w:ascii="TH SarabunPSK" w:hAnsi="TH SarabunPSK" w:cs="TH SarabunPSK"/>
                <w:b/>
                <w:bCs/>
                <w:sz w:val="32"/>
                <w:szCs w:val="32"/>
                <w:cs/>
              </w:rPr>
              <w:t>ลักษณะโครงการ</w:t>
            </w:r>
          </w:p>
        </w:tc>
        <w:tc>
          <w:tcPr>
            <w:tcW w:w="2268" w:type="dxa"/>
          </w:tcPr>
          <w:p w:rsidR="000D703E" w:rsidRPr="00816C86" w:rsidRDefault="000D703E" w:rsidP="009975D6">
            <w:pPr>
              <w:spacing w:line="320" w:lineRule="exact"/>
              <w:jc w:val="center"/>
              <w:rPr>
                <w:rFonts w:ascii="TH SarabunPSK" w:hAnsi="TH SarabunPSK" w:cs="TH SarabunPSK"/>
                <w:b/>
                <w:bCs/>
                <w:sz w:val="32"/>
                <w:szCs w:val="32"/>
              </w:rPr>
            </w:pPr>
            <w:r w:rsidRPr="00816C86">
              <w:rPr>
                <w:rFonts w:ascii="TH SarabunPSK" w:hAnsi="TH SarabunPSK" w:cs="TH SarabunPSK"/>
                <w:b/>
                <w:bCs/>
                <w:sz w:val="32"/>
                <w:szCs w:val="32"/>
                <w:cs/>
              </w:rPr>
              <w:t>วงเงิน (ล้านบาท)</w:t>
            </w:r>
          </w:p>
        </w:tc>
      </w:tr>
      <w:tr w:rsidR="000D703E" w:rsidRPr="00816C86" w:rsidTr="00BD4612">
        <w:tc>
          <w:tcPr>
            <w:tcW w:w="7338" w:type="dxa"/>
          </w:tcPr>
          <w:p w:rsidR="000D703E" w:rsidRPr="00816C86" w:rsidRDefault="000D703E" w:rsidP="009975D6">
            <w:pPr>
              <w:spacing w:line="320" w:lineRule="exact"/>
              <w:jc w:val="thaiDistribute"/>
              <w:rPr>
                <w:rFonts w:ascii="TH SarabunPSK" w:hAnsi="TH SarabunPSK" w:cs="TH SarabunPSK"/>
                <w:sz w:val="32"/>
                <w:szCs w:val="32"/>
              </w:rPr>
            </w:pPr>
            <w:r w:rsidRPr="00816C86">
              <w:rPr>
                <w:rFonts w:ascii="TH SarabunPSK" w:hAnsi="TH SarabunPSK" w:cs="TH SarabunPSK"/>
                <w:sz w:val="32"/>
                <w:szCs w:val="32"/>
                <w:cs/>
              </w:rPr>
              <w:t>1. การรักษาระดับการจ้างงานของผู้ประกอบการ และส่งเสริมการจ้างงานฯ</w:t>
            </w:r>
          </w:p>
        </w:tc>
        <w:tc>
          <w:tcPr>
            <w:tcW w:w="2268" w:type="dxa"/>
          </w:tcPr>
          <w:p w:rsidR="000D703E" w:rsidRPr="00816C86" w:rsidRDefault="000D703E" w:rsidP="009975D6">
            <w:pPr>
              <w:spacing w:line="320" w:lineRule="exact"/>
              <w:jc w:val="right"/>
              <w:rPr>
                <w:rFonts w:ascii="TH SarabunPSK" w:hAnsi="TH SarabunPSK" w:cs="TH SarabunPSK"/>
                <w:sz w:val="32"/>
                <w:szCs w:val="32"/>
              </w:rPr>
            </w:pPr>
            <w:r w:rsidRPr="00816C86">
              <w:rPr>
                <w:rFonts w:ascii="TH SarabunPSK" w:hAnsi="TH SarabunPSK" w:cs="TH SarabunPSK"/>
                <w:sz w:val="32"/>
                <w:szCs w:val="32"/>
                <w:cs/>
              </w:rPr>
              <w:t>70,000</w:t>
            </w:r>
          </w:p>
        </w:tc>
      </w:tr>
      <w:tr w:rsidR="000D703E" w:rsidRPr="00816C86" w:rsidTr="00BD4612">
        <w:tc>
          <w:tcPr>
            <w:tcW w:w="7338" w:type="dxa"/>
          </w:tcPr>
          <w:p w:rsidR="000D703E" w:rsidRPr="00816C86" w:rsidRDefault="000D703E" w:rsidP="009975D6">
            <w:pPr>
              <w:spacing w:line="320" w:lineRule="exact"/>
              <w:jc w:val="thaiDistribute"/>
              <w:rPr>
                <w:rFonts w:ascii="TH SarabunPSK" w:hAnsi="TH SarabunPSK" w:cs="TH SarabunPSK"/>
                <w:sz w:val="32"/>
                <w:szCs w:val="32"/>
              </w:rPr>
            </w:pPr>
            <w:r w:rsidRPr="00816C86">
              <w:rPr>
                <w:rFonts w:ascii="TH SarabunPSK" w:hAnsi="TH SarabunPSK" w:cs="TH SarabunPSK"/>
                <w:sz w:val="32"/>
                <w:szCs w:val="32"/>
                <w:cs/>
              </w:rPr>
              <w:t>2. การลงทุนเพื่อเพิ่มศักยภาพและขีดความสามารถในการแข่งขันของภาคการผลิตและบริการ และ/หรือกระตุ้นการบริโภค กระตุ้นตลาด และพยุงอุปสงค์ให้กับธุรกิจต่าง ๆ</w:t>
            </w:r>
          </w:p>
        </w:tc>
        <w:tc>
          <w:tcPr>
            <w:tcW w:w="2268" w:type="dxa"/>
          </w:tcPr>
          <w:p w:rsidR="000D703E" w:rsidRPr="00816C86" w:rsidRDefault="000D703E" w:rsidP="009975D6">
            <w:pPr>
              <w:spacing w:line="320" w:lineRule="exact"/>
              <w:jc w:val="right"/>
              <w:rPr>
                <w:rFonts w:ascii="TH SarabunPSK" w:hAnsi="TH SarabunPSK" w:cs="TH SarabunPSK"/>
                <w:sz w:val="32"/>
                <w:szCs w:val="32"/>
              </w:rPr>
            </w:pPr>
            <w:r w:rsidRPr="00816C86">
              <w:rPr>
                <w:rFonts w:ascii="TH SarabunPSK" w:hAnsi="TH SarabunPSK" w:cs="TH SarabunPSK"/>
                <w:sz w:val="32"/>
                <w:szCs w:val="32"/>
                <w:cs/>
              </w:rPr>
              <w:t>100,000</w:t>
            </w:r>
          </w:p>
        </w:tc>
      </w:tr>
      <w:tr w:rsidR="000D703E" w:rsidRPr="00816C86" w:rsidTr="00BD4612">
        <w:tc>
          <w:tcPr>
            <w:tcW w:w="7338" w:type="dxa"/>
          </w:tcPr>
          <w:p w:rsidR="000D703E" w:rsidRPr="00816C86" w:rsidRDefault="000D703E" w:rsidP="009975D6">
            <w:pPr>
              <w:spacing w:line="320" w:lineRule="exact"/>
              <w:jc w:val="center"/>
              <w:rPr>
                <w:rFonts w:ascii="TH SarabunPSK" w:hAnsi="TH SarabunPSK" w:cs="TH SarabunPSK"/>
                <w:b/>
                <w:bCs/>
                <w:sz w:val="32"/>
                <w:szCs w:val="32"/>
              </w:rPr>
            </w:pPr>
            <w:r w:rsidRPr="00816C86">
              <w:rPr>
                <w:rFonts w:ascii="TH SarabunPSK" w:hAnsi="TH SarabunPSK" w:cs="TH SarabunPSK"/>
                <w:b/>
                <w:bCs/>
                <w:sz w:val="32"/>
                <w:szCs w:val="32"/>
                <w:cs/>
              </w:rPr>
              <w:t>รวม</w:t>
            </w:r>
          </w:p>
        </w:tc>
        <w:tc>
          <w:tcPr>
            <w:tcW w:w="2268" w:type="dxa"/>
          </w:tcPr>
          <w:p w:rsidR="000D703E" w:rsidRPr="00816C86" w:rsidRDefault="000D703E" w:rsidP="009975D6">
            <w:pPr>
              <w:spacing w:line="320" w:lineRule="exact"/>
              <w:jc w:val="right"/>
              <w:rPr>
                <w:rFonts w:ascii="TH SarabunPSK" w:hAnsi="TH SarabunPSK" w:cs="TH SarabunPSK"/>
                <w:b/>
                <w:bCs/>
                <w:sz w:val="32"/>
                <w:szCs w:val="32"/>
              </w:rPr>
            </w:pPr>
            <w:r w:rsidRPr="00816C86">
              <w:rPr>
                <w:rFonts w:ascii="TH SarabunPSK" w:hAnsi="TH SarabunPSK" w:cs="TH SarabunPSK"/>
                <w:b/>
                <w:bCs/>
                <w:sz w:val="32"/>
                <w:szCs w:val="32"/>
                <w:cs/>
              </w:rPr>
              <w:t>170,000</w:t>
            </w:r>
          </w:p>
        </w:tc>
      </w:tr>
    </w:tbl>
    <w:p w:rsidR="000D703E" w:rsidRPr="00816C86" w:rsidRDefault="000D703E" w:rsidP="009975D6">
      <w:pPr>
        <w:spacing w:line="320" w:lineRule="exact"/>
        <w:jc w:val="thaiDistribute"/>
        <w:rPr>
          <w:rFonts w:ascii="TH SarabunPSK" w:hAnsi="TH SarabunPSK" w:cs="TH SarabunPSK"/>
          <w:sz w:val="32"/>
          <w:szCs w:val="32"/>
        </w:rPr>
      </w:pPr>
      <w:r w:rsidRPr="00816C86">
        <w:rPr>
          <w:rFonts w:ascii="TH SarabunPSK" w:hAnsi="TH SarabunPSK" w:cs="TH SarabunPSK"/>
          <w:b/>
          <w:bCs/>
          <w:sz w:val="32"/>
          <w:szCs w:val="32"/>
          <w:cs/>
        </w:rPr>
        <w:lastRenderedPageBreak/>
        <w:tab/>
      </w:r>
      <w:r w:rsidRPr="00816C86">
        <w:rPr>
          <w:rFonts w:ascii="TH SarabunPSK" w:hAnsi="TH SarabunPSK" w:cs="TH SarabunPSK"/>
          <w:b/>
          <w:bCs/>
          <w:sz w:val="32"/>
          <w:szCs w:val="32"/>
          <w:cs/>
        </w:rPr>
        <w:tab/>
        <w:t>4. กลุ่มเป้าหมายที่จะได้รับประโยชน์จากการดำเนินแผนงานหรือโครงการภายใต้แผนฟื้นฟูเศรษฐกิจและสังคม</w:t>
      </w:r>
      <w:r w:rsidRPr="00816C86">
        <w:rPr>
          <w:rFonts w:ascii="TH SarabunPSK" w:hAnsi="TH SarabunPSK" w:cs="TH SarabunPSK"/>
          <w:sz w:val="32"/>
          <w:szCs w:val="32"/>
          <w:cs/>
        </w:rPr>
        <w:t>ได้แก่ สถานประกอบการขนาดกลางและขนาดย่อม ผู้ประกอบการทั่วไป แรงงานในระบบ ประชาชนทั่วไป เกษตรกร/สถาบันเกษตรกร (สหกรณ์ กลุ่มเกษตรกร) วิสาหกิจชุมชน ผู้ว่างงาน และวัยแรงงานที่จะเข้าสู่ตลาดแรงงาน</w:t>
      </w:r>
    </w:p>
    <w:p w:rsidR="000D703E" w:rsidRPr="00816C86" w:rsidRDefault="000D703E" w:rsidP="009975D6">
      <w:pPr>
        <w:spacing w:line="320" w:lineRule="exact"/>
        <w:jc w:val="thaiDistribute"/>
        <w:rPr>
          <w:rFonts w:ascii="TH SarabunPSK" w:hAnsi="TH SarabunPSK" w:cs="TH SarabunPSK"/>
          <w:b/>
          <w:bCs/>
          <w:sz w:val="32"/>
          <w:szCs w:val="32"/>
        </w:rPr>
      </w:pPr>
      <w:r w:rsidRPr="00816C86">
        <w:rPr>
          <w:rFonts w:ascii="TH SarabunPSK" w:hAnsi="TH SarabunPSK" w:cs="TH SarabunPSK"/>
          <w:sz w:val="32"/>
          <w:szCs w:val="32"/>
          <w:cs/>
        </w:rPr>
        <w:tab/>
      </w:r>
      <w:r w:rsidRPr="00816C86">
        <w:rPr>
          <w:rFonts w:ascii="TH SarabunPSK" w:hAnsi="TH SarabunPSK" w:cs="TH SarabunPSK"/>
          <w:sz w:val="32"/>
          <w:szCs w:val="32"/>
          <w:cs/>
        </w:rPr>
        <w:tab/>
      </w:r>
      <w:r w:rsidRPr="00816C86">
        <w:rPr>
          <w:rFonts w:ascii="TH SarabunPSK" w:hAnsi="TH SarabunPSK" w:cs="TH SarabunPSK"/>
          <w:b/>
          <w:bCs/>
          <w:sz w:val="32"/>
          <w:szCs w:val="32"/>
          <w:cs/>
        </w:rPr>
        <w:t>5. กลุ่มเป้าหมายในการเสนอโครงการ</w:t>
      </w:r>
    </w:p>
    <w:p w:rsidR="000D703E" w:rsidRPr="00816C86" w:rsidRDefault="000D703E" w:rsidP="009975D6">
      <w:pPr>
        <w:spacing w:line="320" w:lineRule="exact"/>
        <w:jc w:val="thaiDistribute"/>
        <w:rPr>
          <w:rFonts w:ascii="TH SarabunPSK" w:hAnsi="TH SarabunPSK" w:cs="TH SarabunPSK"/>
          <w:sz w:val="32"/>
          <w:szCs w:val="32"/>
        </w:rPr>
      </w:pPr>
      <w:r w:rsidRPr="00816C86">
        <w:rPr>
          <w:rFonts w:ascii="TH SarabunPSK" w:hAnsi="TH SarabunPSK" w:cs="TH SarabunPSK"/>
          <w:b/>
          <w:bCs/>
          <w:sz w:val="32"/>
          <w:szCs w:val="32"/>
          <w:cs/>
        </w:rPr>
        <w:tab/>
      </w:r>
      <w:r w:rsidRPr="00816C86">
        <w:rPr>
          <w:rFonts w:ascii="TH SarabunPSK" w:hAnsi="TH SarabunPSK" w:cs="TH SarabunPSK"/>
          <w:b/>
          <w:bCs/>
          <w:sz w:val="32"/>
          <w:szCs w:val="32"/>
          <w:cs/>
        </w:rPr>
        <w:tab/>
      </w:r>
      <w:r w:rsidRPr="00816C86">
        <w:rPr>
          <w:rFonts w:ascii="TH SarabunPSK" w:hAnsi="TH SarabunPSK" w:cs="TH SarabunPSK"/>
          <w:sz w:val="32"/>
          <w:szCs w:val="32"/>
          <w:cs/>
        </w:rPr>
        <w:t xml:space="preserve">ตามข้อ 12 วรรคสองของระเบียบสำนักนายกรัฐมนตรีฯ เพิ่มเติม พ.ศ. 2564 ได้กำหนดให้ </w:t>
      </w:r>
      <w:r w:rsidRPr="00816C86">
        <w:rPr>
          <w:rFonts w:ascii="TH SarabunPSK" w:hAnsi="TH SarabunPSK" w:cs="TH SarabunPSK"/>
          <w:b/>
          <w:bCs/>
          <w:sz w:val="32"/>
          <w:szCs w:val="32"/>
          <w:cs/>
        </w:rPr>
        <w:t xml:space="preserve">“หน่วยงานของรัฐโดยความเห็นชอบของรัฐมนตรีเจ้าสังกัด” </w:t>
      </w:r>
      <w:r w:rsidRPr="00816C86">
        <w:rPr>
          <w:rFonts w:ascii="TH SarabunPSK" w:hAnsi="TH SarabunPSK" w:cs="TH SarabunPSK"/>
          <w:sz w:val="32"/>
          <w:szCs w:val="32"/>
          <w:cs/>
        </w:rPr>
        <w:t xml:space="preserve">เป็นผู้มีหน้าที่ในการจัดทำข้อเสนอโครงการที่มีความสอดคล้องกับแผนฟื้นฟูเศรษฐกิจและสังคม </w:t>
      </w:r>
      <w:r w:rsidRPr="00816C86">
        <w:rPr>
          <w:rFonts w:ascii="TH SarabunPSK" w:hAnsi="TH SarabunPSK" w:cs="TH SarabunPSK"/>
          <w:sz w:val="32"/>
          <w:szCs w:val="32"/>
          <w:u w:val="single"/>
          <w:cs/>
        </w:rPr>
        <w:t>ที่มีรายละเอียดข้อมูลครบถ้วน</w:t>
      </w:r>
      <w:r w:rsidRPr="00816C86">
        <w:rPr>
          <w:rFonts w:ascii="TH SarabunPSK" w:hAnsi="TH SarabunPSK" w:cs="TH SarabunPSK"/>
          <w:sz w:val="32"/>
          <w:szCs w:val="32"/>
          <w:cs/>
        </w:rPr>
        <w:t>เสนอ สศช. เพื่อรวบรวมและจัดทำความเห็นเสนอคณะกรรมการฯ พิจารณาตามขั้นตอน โดย</w:t>
      </w:r>
      <w:r w:rsidRPr="00816C86">
        <w:rPr>
          <w:rFonts w:ascii="TH SarabunPSK" w:hAnsi="TH SarabunPSK" w:cs="TH SarabunPSK"/>
          <w:b/>
          <w:bCs/>
          <w:sz w:val="32"/>
          <w:szCs w:val="32"/>
          <w:cs/>
        </w:rPr>
        <w:t>หน่วยงานของรัฐต้องจัดทำข้อเสนอโครงการ</w:t>
      </w:r>
      <w:r w:rsidRPr="00816C86">
        <w:rPr>
          <w:rFonts w:ascii="TH SarabunPSK" w:hAnsi="TH SarabunPSK" w:cs="TH SarabunPSK"/>
          <w:sz w:val="32"/>
          <w:szCs w:val="32"/>
          <w:cs/>
        </w:rPr>
        <w:t xml:space="preserve">พร้อมทั้งต้องส่งเสริมให้เกิดการบูรณาการความร่วมมือระหว่างหน่วยงานที่เกี่ยวข้องทั้งในส่วนกลางและระดับพื้นที่ </w:t>
      </w:r>
      <w:r w:rsidRPr="00816C86">
        <w:rPr>
          <w:rFonts w:ascii="TH SarabunPSK" w:hAnsi="TH SarabunPSK" w:cs="TH SarabunPSK"/>
          <w:b/>
          <w:bCs/>
          <w:sz w:val="32"/>
          <w:szCs w:val="32"/>
          <w:cs/>
        </w:rPr>
        <w:t xml:space="preserve">รวมทั้งต้องเปิดโอกาสให้ภาคประชาชนในพื้นที่ และภาคส่วนอื่น ๆ ในสังคม เช่น ภาคเอกชน มูลนิธิ และภาควิชาการ ให้สามารถเข้ามามีส่วนร่วมและหรือจัดทำข้อเสนอโครงการที่สอดคล้องกับภารกิจและหน้าที่ของหน่วยงานผ่านหน่วยงานได้ </w:t>
      </w:r>
      <w:r w:rsidRPr="00816C86">
        <w:rPr>
          <w:rFonts w:ascii="TH SarabunPSK" w:hAnsi="TH SarabunPSK" w:cs="TH SarabunPSK"/>
          <w:sz w:val="32"/>
          <w:szCs w:val="32"/>
          <w:cs/>
        </w:rPr>
        <w:t>ทั้งนี้ กรณีที่หน่วยงานของรัฐจะจัดทำข้อเสนอโครงการที่กำหนดให้มีการให้เงินอุดหนุนแก่วิสาหกิจชุมชน สหกรณ์ หรือองค์กรภาคประชาชน หน่วยงานของรัฐจะต้องกำหนดให้วิสาหกิจชุมชน สหกรณ์ หรือองค์กรภาคประชาชน แสดงให้เห็นถึงความพร้อมและศักยภาพในการดำเนินโครงการและภาระหน้าที่ของวิสาหกิจชุมชน สหกรณ์ หรือองค์กรภาคประชาชนที่มีต่อข้อเสนอโครงการ อาทิ สัดส่วนของเงินร่วมจ่ายหรือสมทบ การบำรุงรักษาเครื่องมือ พร้อมทั้งแสดงเอกสารและหลักฐานที่ชัดเจน เพื่อประกอบการพิจารณาความพร้อมของวิสาหกิจชุมชน สหกรณ์ หรือองค์กรภาคประชาชนว่าจะสามารถดำเนินโครงการที่เสนอได้อย่างยั่งยืน</w:t>
      </w:r>
    </w:p>
    <w:p w:rsidR="000D703E" w:rsidRPr="00816C86" w:rsidRDefault="000D703E" w:rsidP="009975D6">
      <w:pPr>
        <w:spacing w:line="320" w:lineRule="exact"/>
        <w:jc w:val="thaiDistribute"/>
        <w:rPr>
          <w:rFonts w:ascii="TH SarabunPSK" w:hAnsi="TH SarabunPSK" w:cs="TH SarabunPSK"/>
          <w:b/>
          <w:bCs/>
          <w:sz w:val="32"/>
          <w:szCs w:val="32"/>
        </w:rPr>
      </w:pPr>
      <w:r w:rsidRPr="00816C86">
        <w:rPr>
          <w:rFonts w:ascii="TH SarabunPSK" w:hAnsi="TH SarabunPSK" w:cs="TH SarabunPSK"/>
          <w:sz w:val="32"/>
          <w:szCs w:val="32"/>
          <w:cs/>
        </w:rPr>
        <w:tab/>
      </w:r>
      <w:r w:rsidRPr="00816C86">
        <w:rPr>
          <w:rFonts w:ascii="TH SarabunPSK" w:hAnsi="TH SarabunPSK" w:cs="TH SarabunPSK"/>
          <w:sz w:val="32"/>
          <w:szCs w:val="32"/>
          <w:cs/>
        </w:rPr>
        <w:tab/>
      </w:r>
      <w:r w:rsidRPr="00816C86">
        <w:rPr>
          <w:rFonts w:ascii="TH SarabunPSK" w:hAnsi="TH SarabunPSK" w:cs="TH SarabunPSK"/>
          <w:b/>
          <w:bCs/>
          <w:sz w:val="32"/>
          <w:szCs w:val="32"/>
          <w:cs/>
        </w:rPr>
        <w:t>6. ลักษณะของข้อเสนอโครงการภายใต้แผนฟื้นฟูเศรษฐกิจและสังคม</w:t>
      </w:r>
    </w:p>
    <w:p w:rsidR="000D703E" w:rsidRPr="00816C86" w:rsidRDefault="000D703E" w:rsidP="009975D6">
      <w:pPr>
        <w:spacing w:line="320" w:lineRule="exact"/>
        <w:jc w:val="thaiDistribute"/>
        <w:rPr>
          <w:rFonts w:ascii="TH SarabunPSK" w:hAnsi="TH SarabunPSK" w:cs="TH SarabunPSK"/>
          <w:b/>
          <w:bCs/>
          <w:sz w:val="32"/>
          <w:szCs w:val="32"/>
        </w:rPr>
      </w:pPr>
      <w:r w:rsidRPr="00816C86">
        <w:rPr>
          <w:rFonts w:ascii="TH SarabunPSK" w:hAnsi="TH SarabunPSK" w:cs="TH SarabunPSK"/>
          <w:b/>
          <w:bCs/>
          <w:sz w:val="32"/>
          <w:szCs w:val="32"/>
          <w:cs/>
        </w:rPr>
        <w:tab/>
      </w:r>
      <w:r w:rsidRPr="00816C86">
        <w:rPr>
          <w:rFonts w:ascii="TH SarabunPSK" w:hAnsi="TH SarabunPSK" w:cs="TH SarabunPSK"/>
          <w:b/>
          <w:bCs/>
          <w:sz w:val="32"/>
          <w:szCs w:val="32"/>
          <w:cs/>
        </w:rPr>
        <w:tab/>
      </w:r>
      <w:r w:rsidRPr="00816C86">
        <w:rPr>
          <w:rFonts w:ascii="TH SarabunPSK" w:hAnsi="TH SarabunPSK" w:cs="TH SarabunPSK"/>
          <w:b/>
          <w:bCs/>
          <w:sz w:val="32"/>
          <w:szCs w:val="32"/>
          <w:cs/>
        </w:rPr>
        <w:tab/>
        <w:t>6.1 โครงการที่มีความสอดคล้องกับหลักเกณฑ์ที่กำหนดไว้ในข้อ 13 ของระเบียบสำนักนายกรัฐมนตรีฯ เพิ่มเติม พ.ศ. 2564 ทั้งนี้ โครงการที่เสนอจะต้องเป็นโครงการที่สามารถดำเนินการและเบิกจ่ายภายในวันที่ 31 ธันวาคม พ.ศ. 2565</w:t>
      </w:r>
    </w:p>
    <w:p w:rsidR="000D703E" w:rsidRPr="00816C86" w:rsidRDefault="000D703E" w:rsidP="009975D6">
      <w:pPr>
        <w:spacing w:line="320" w:lineRule="exact"/>
        <w:jc w:val="thaiDistribute"/>
        <w:rPr>
          <w:rFonts w:ascii="TH SarabunPSK" w:hAnsi="TH SarabunPSK" w:cs="TH SarabunPSK"/>
          <w:sz w:val="32"/>
          <w:szCs w:val="32"/>
        </w:rPr>
      </w:pPr>
      <w:r w:rsidRPr="00816C86">
        <w:rPr>
          <w:rFonts w:ascii="TH SarabunPSK" w:hAnsi="TH SarabunPSK" w:cs="TH SarabunPSK"/>
          <w:b/>
          <w:bCs/>
          <w:sz w:val="32"/>
          <w:szCs w:val="32"/>
          <w:cs/>
        </w:rPr>
        <w:tab/>
      </w:r>
      <w:r w:rsidRPr="00816C86">
        <w:rPr>
          <w:rFonts w:ascii="TH SarabunPSK" w:hAnsi="TH SarabunPSK" w:cs="TH SarabunPSK"/>
          <w:b/>
          <w:bCs/>
          <w:sz w:val="32"/>
          <w:szCs w:val="32"/>
          <w:cs/>
        </w:rPr>
        <w:tab/>
      </w:r>
      <w:r w:rsidRPr="00816C86">
        <w:rPr>
          <w:rFonts w:ascii="TH SarabunPSK" w:hAnsi="TH SarabunPSK" w:cs="TH SarabunPSK"/>
          <w:b/>
          <w:bCs/>
          <w:sz w:val="32"/>
          <w:szCs w:val="32"/>
          <w:cs/>
        </w:rPr>
        <w:tab/>
        <w:t xml:space="preserve">6.2 โครงการที่มีการกำหนดกิจกรรมการดำเนินโครงการที่ยึดหลักธรรมาภิบาลของการบริหารกิจการบ้านเมืองที่ดี </w:t>
      </w:r>
      <w:r w:rsidRPr="00816C86">
        <w:rPr>
          <w:rFonts w:ascii="TH SarabunPSK" w:hAnsi="TH SarabunPSK" w:cs="TH SarabunPSK"/>
          <w:sz w:val="32"/>
          <w:szCs w:val="32"/>
          <w:cs/>
        </w:rPr>
        <w:t>โดยจะต้องมีการรายงานผลการดำเนินงานที่เปิดเผยต่อสาธารณะอย่างต่อเนื่อง</w:t>
      </w:r>
    </w:p>
    <w:p w:rsidR="000D703E" w:rsidRPr="00816C86" w:rsidRDefault="000D703E" w:rsidP="009975D6">
      <w:pPr>
        <w:spacing w:line="320" w:lineRule="exact"/>
        <w:jc w:val="thaiDistribute"/>
        <w:rPr>
          <w:rFonts w:ascii="TH SarabunPSK" w:hAnsi="TH SarabunPSK" w:cs="TH SarabunPSK"/>
          <w:b/>
          <w:bCs/>
          <w:sz w:val="32"/>
          <w:szCs w:val="32"/>
        </w:rPr>
      </w:pPr>
      <w:r w:rsidRPr="00816C86">
        <w:rPr>
          <w:rFonts w:ascii="TH SarabunPSK" w:hAnsi="TH SarabunPSK" w:cs="TH SarabunPSK"/>
          <w:sz w:val="32"/>
          <w:szCs w:val="32"/>
          <w:cs/>
        </w:rPr>
        <w:tab/>
      </w:r>
      <w:r w:rsidRPr="00816C86">
        <w:rPr>
          <w:rFonts w:ascii="TH SarabunPSK" w:hAnsi="TH SarabunPSK" w:cs="TH SarabunPSK"/>
          <w:sz w:val="32"/>
          <w:szCs w:val="32"/>
          <w:cs/>
        </w:rPr>
        <w:tab/>
      </w:r>
      <w:r w:rsidRPr="00816C86">
        <w:rPr>
          <w:rFonts w:ascii="TH SarabunPSK" w:hAnsi="TH SarabunPSK" w:cs="TH SarabunPSK"/>
          <w:b/>
          <w:bCs/>
          <w:sz w:val="32"/>
          <w:szCs w:val="32"/>
          <w:cs/>
        </w:rPr>
        <w:t>7.</w:t>
      </w:r>
      <w:r w:rsidRPr="00816C86">
        <w:rPr>
          <w:rFonts w:ascii="TH SarabunPSK" w:hAnsi="TH SarabunPSK" w:cs="TH SarabunPSK"/>
          <w:sz w:val="32"/>
          <w:szCs w:val="32"/>
          <w:cs/>
        </w:rPr>
        <w:t xml:space="preserve"> </w:t>
      </w:r>
      <w:r w:rsidRPr="00816C86">
        <w:rPr>
          <w:rFonts w:ascii="TH SarabunPSK" w:hAnsi="TH SarabunPSK" w:cs="TH SarabunPSK"/>
          <w:b/>
          <w:bCs/>
          <w:sz w:val="32"/>
          <w:szCs w:val="32"/>
          <w:cs/>
        </w:rPr>
        <w:t>การจัดทำรายละเอียดข้อเสนอโครงการ</w:t>
      </w:r>
    </w:p>
    <w:p w:rsidR="000D703E" w:rsidRPr="00816C86" w:rsidRDefault="000D703E" w:rsidP="009975D6">
      <w:pPr>
        <w:spacing w:line="320" w:lineRule="exact"/>
        <w:jc w:val="thaiDistribute"/>
        <w:rPr>
          <w:rFonts w:ascii="TH SarabunPSK" w:hAnsi="TH SarabunPSK" w:cs="TH SarabunPSK"/>
          <w:b/>
          <w:bCs/>
          <w:sz w:val="32"/>
          <w:szCs w:val="32"/>
        </w:rPr>
      </w:pPr>
      <w:r w:rsidRPr="00816C86">
        <w:rPr>
          <w:rFonts w:ascii="TH SarabunPSK" w:hAnsi="TH SarabunPSK" w:cs="TH SarabunPSK"/>
          <w:b/>
          <w:bCs/>
          <w:sz w:val="32"/>
          <w:szCs w:val="32"/>
          <w:cs/>
        </w:rPr>
        <w:tab/>
      </w:r>
      <w:r w:rsidRPr="00816C86">
        <w:rPr>
          <w:rFonts w:ascii="TH SarabunPSK" w:hAnsi="TH SarabunPSK" w:cs="TH SarabunPSK"/>
          <w:b/>
          <w:bCs/>
          <w:sz w:val="32"/>
          <w:szCs w:val="32"/>
          <w:cs/>
        </w:rPr>
        <w:tab/>
      </w:r>
      <w:r w:rsidRPr="00816C86">
        <w:rPr>
          <w:rFonts w:ascii="TH SarabunPSK" w:hAnsi="TH SarabunPSK" w:cs="TH SarabunPSK"/>
          <w:b/>
          <w:bCs/>
          <w:sz w:val="32"/>
          <w:szCs w:val="32"/>
          <w:cs/>
        </w:rPr>
        <w:tab/>
      </w:r>
      <w:r w:rsidRPr="00816C86">
        <w:rPr>
          <w:rFonts w:ascii="TH SarabunPSK" w:hAnsi="TH SarabunPSK" w:cs="TH SarabunPSK"/>
          <w:sz w:val="32"/>
          <w:szCs w:val="32"/>
          <w:cs/>
        </w:rPr>
        <w:t xml:space="preserve">หน่วยงานของรัฐ ต้องดำเนินการจัดทำข้อเสนอโครงการตามหลักเกณฑ์และวิธีการตามข้อ 13 ของระเบียบสำนักนายกรัฐมนตรีฯ เพิ่มเติม พ.ศ. 2564 ดังนี้ (1) </w:t>
      </w:r>
      <w:r w:rsidRPr="00816C86">
        <w:rPr>
          <w:rFonts w:ascii="TH SarabunPSK" w:hAnsi="TH SarabunPSK" w:cs="TH SarabunPSK"/>
          <w:b/>
          <w:bCs/>
          <w:sz w:val="32"/>
          <w:szCs w:val="32"/>
          <w:cs/>
        </w:rPr>
        <w:t xml:space="preserve">รายละเอียดโครงการตามแบบฟอร์มข้อเสนอโครงการภายใต้แผนฟื้นฟูเศรษฐกิจและสังคม พร้อมเอกสารประกอบ </w:t>
      </w:r>
      <w:r w:rsidRPr="00816C86">
        <w:rPr>
          <w:rFonts w:ascii="TH SarabunPSK" w:hAnsi="TH SarabunPSK" w:cs="TH SarabunPSK"/>
          <w:sz w:val="32"/>
          <w:szCs w:val="32"/>
          <w:cs/>
        </w:rPr>
        <w:t xml:space="preserve">ได้แก่ แบบรายงานการประเมินความเสี่ยงการทุจริตฯ แบบรูปรายการ ปร.4 - ปร.5 แบบแสดงรายละเอียดงบประมาณ </w:t>
      </w:r>
      <w:r w:rsidRPr="00816C86">
        <w:rPr>
          <w:rFonts w:ascii="TH SarabunPSK" w:hAnsi="TH SarabunPSK" w:cs="TH SarabunPSK"/>
          <w:b/>
          <w:bCs/>
          <w:sz w:val="32"/>
          <w:szCs w:val="32"/>
          <w:cs/>
        </w:rPr>
        <w:t xml:space="preserve">โดยสามารถดาวน์โหลดเอกสารเพิ่มเติมได้ที่ </w:t>
      </w:r>
      <w:r w:rsidRPr="00816C86">
        <w:rPr>
          <w:rFonts w:ascii="TH SarabunPSK" w:hAnsi="TH SarabunPSK" w:cs="TH SarabunPSK"/>
          <w:sz w:val="32"/>
          <w:szCs w:val="32"/>
        </w:rPr>
        <w:t xml:space="preserve">http://thaime.nesdc.go.th/loanact/ </w:t>
      </w:r>
      <w:r w:rsidRPr="00816C86">
        <w:rPr>
          <w:rFonts w:ascii="TH SarabunPSK" w:hAnsi="TH SarabunPSK" w:cs="TH SarabunPSK"/>
          <w:sz w:val="32"/>
          <w:szCs w:val="32"/>
          <w:cs/>
        </w:rPr>
        <w:t xml:space="preserve">ทั้งนี้ การจัดทำรายละเอียดงบประมาณโครงการ ให้หน่วยงานของรัฐกำหนดงบประมาณรายจ่ายแต่ละรายการ ให้เป็นไปตามบัญชีราคามาตรฐานของสำนักงบประมาณ และ (2) </w:t>
      </w:r>
      <w:r w:rsidRPr="00816C86">
        <w:rPr>
          <w:rFonts w:ascii="TH SarabunPSK" w:hAnsi="TH SarabunPSK" w:cs="TH SarabunPSK"/>
          <w:b/>
          <w:bCs/>
          <w:sz w:val="32"/>
          <w:szCs w:val="32"/>
          <w:cs/>
        </w:rPr>
        <w:t>กรอกข้อมูลรายละเอียดโครงการฯ ในระบบติดตามและประเมินผลแห่งชาติ (</w:t>
      </w:r>
      <w:proofErr w:type="spellStart"/>
      <w:r w:rsidRPr="00816C86">
        <w:rPr>
          <w:rFonts w:ascii="TH SarabunPSK" w:hAnsi="TH SarabunPSK" w:cs="TH SarabunPSK"/>
          <w:b/>
          <w:bCs/>
          <w:sz w:val="32"/>
          <w:szCs w:val="32"/>
        </w:rPr>
        <w:t>eMENSCR</w:t>
      </w:r>
      <w:proofErr w:type="spellEnd"/>
      <w:r w:rsidRPr="00816C86">
        <w:rPr>
          <w:rFonts w:ascii="TH SarabunPSK" w:hAnsi="TH SarabunPSK" w:cs="TH SarabunPSK"/>
          <w:b/>
          <w:bCs/>
          <w:sz w:val="32"/>
          <w:szCs w:val="32"/>
          <w:cs/>
        </w:rPr>
        <w:t xml:space="preserve">) </w:t>
      </w:r>
    </w:p>
    <w:p w:rsidR="000D703E" w:rsidRPr="00816C86" w:rsidRDefault="000D703E" w:rsidP="009975D6">
      <w:pPr>
        <w:spacing w:line="320" w:lineRule="exact"/>
        <w:jc w:val="thaiDistribute"/>
        <w:rPr>
          <w:rFonts w:ascii="TH SarabunPSK" w:hAnsi="TH SarabunPSK" w:cs="TH SarabunPSK"/>
          <w:b/>
          <w:bCs/>
          <w:sz w:val="32"/>
          <w:szCs w:val="32"/>
        </w:rPr>
      </w:pPr>
      <w:r w:rsidRPr="00816C86">
        <w:rPr>
          <w:rFonts w:ascii="TH SarabunPSK" w:hAnsi="TH SarabunPSK" w:cs="TH SarabunPSK"/>
          <w:b/>
          <w:bCs/>
          <w:sz w:val="32"/>
          <w:szCs w:val="32"/>
          <w:cs/>
        </w:rPr>
        <w:tab/>
      </w:r>
      <w:r w:rsidRPr="00816C86">
        <w:rPr>
          <w:rFonts w:ascii="TH SarabunPSK" w:hAnsi="TH SarabunPSK" w:cs="TH SarabunPSK"/>
          <w:b/>
          <w:bCs/>
          <w:sz w:val="32"/>
          <w:szCs w:val="32"/>
          <w:cs/>
        </w:rPr>
        <w:tab/>
        <w:t>8. ผลที่คาดว่าจะได้รับ</w:t>
      </w:r>
    </w:p>
    <w:p w:rsidR="000D703E" w:rsidRPr="00816C86" w:rsidRDefault="000D703E" w:rsidP="009975D6">
      <w:pPr>
        <w:spacing w:line="320" w:lineRule="exact"/>
        <w:jc w:val="thaiDistribute"/>
        <w:rPr>
          <w:rFonts w:ascii="TH SarabunPSK" w:hAnsi="TH SarabunPSK" w:cs="TH SarabunPSK"/>
          <w:sz w:val="32"/>
          <w:szCs w:val="32"/>
        </w:rPr>
      </w:pPr>
      <w:r w:rsidRPr="00816C86">
        <w:rPr>
          <w:rFonts w:ascii="TH SarabunPSK" w:hAnsi="TH SarabunPSK" w:cs="TH SarabunPSK"/>
          <w:b/>
          <w:bCs/>
          <w:sz w:val="32"/>
          <w:szCs w:val="32"/>
          <w:cs/>
        </w:rPr>
        <w:tab/>
      </w:r>
      <w:r w:rsidRPr="00816C86">
        <w:rPr>
          <w:rFonts w:ascii="TH SarabunPSK" w:hAnsi="TH SarabunPSK" w:cs="TH SarabunPSK"/>
          <w:b/>
          <w:bCs/>
          <w:sz w:val="32"/>
          <w:szCs w:val="32"/>
          <w:cs/>
        </w:rPr>
        <w:tab/>
      </w:r>
      <w:r w:rsidRPr="00816C86">
        <w:rPr>
          <w:rFonts w:ascii="TH SarabunPSK" w:hAnsi="TH SarabunPSK" w:cs="TH SarabunPSK"/>
          <w:b/>
          <w:bCs/>
          <w:sz w:val="32"/>
          <w:szCs w:val="32"/>
          <w:cs/>
        </w:rPr>
        <w:tab/>
        <w:t xml:space="preserve">8.1 </w:t>
      </w:r>
      <w:r w:rsidRPr="00816C86">
        <w:rPr>
          <w:rFonts w:ascii="TH SarabunPSK" w:hAnsi="TH SarabunPSK" w:cs="TH SarabunPSK"/>
          <w:sz w:val="32"/>
          <w:szCs w:val="32"/>
          <w:cs/>
        </w:rPr>
        <w:t>ผู้ประกอบการขนาดกลางและขนาดย่อมในระบบประกันสังคมที่ได้รับผลกระทบจากการระบาดได้รับการช่วยเหลือเพื่อรักษาระดับการจ้างงาน ประมาณ 390,000 ราย</w:t>
      </w:r>
    </w:p>
    <w:p w:rsidR="000D703E" w:rsidRPr="00816C86" w:rsidRDefault="000D703E" w:rsidP="009975D6">
      <w:pPr>
        <w:spacing w:line="320" w:lineRule="exact"/>
        <w:jc w:val="thaiDistribute"/>
        <w:rPr>
          <w:rFonts w:ascii="TH SarabunPSK" w:hAnsi="TH SarabunPSK" w:cs="TH SarabunPSK"/>
          <w:sz w:val="32"/>
          <w:szCs w:val="32"/>
        </w:rPr>
      </w:pPr>
      <w:r w:rsidRPr="00816C86">
        <w:rPr>
          <w:rFonts w:ascii="TH SarabunPSK" w:hAnsi="TH SarabunPSK" w:cs="TH SarabunPSK"/>
          <w:sz w:val="32"/>
          <w:szCs w:val="32"/>
          <w:cs/>
        </w:rPr>
        <w:tab/>
      </w:r>
      <w:r w:rsidRPr="00816C86">
        <w:rPr>
          <w:rFonts w:ascii="TH SarabunPSK" w:hAnsi="TH SarabunPSK" w:cs="TH SarabunPSK"/>
          <w:sz w:val="32"/>
          <w:szCs w:val="32"/>
          <w:cs/>
        </w:rPr>
        <w:tab/>
      </w:r>
      <w:r w:rsidRPr="00816C86">
        <w:rPr>
          <w:rFonts w:ascii="TH SarabunPSK" w:hAnsi="TH SarabunPSK" w:cs="TH SarabunPSK"/>
          <w:sz w:val="32"/>
          <w:szCs w:val="32"/>
          <w:cs/>
        </w:rPr>
        <w:tab/>
      </w:r>
      <w:r w:rsidRPr="00816C86">
        <w:rPr>
          <w:rFonts w:ascii="TH SarabunPSK" w:hAnsi="TH SarabunPSK" w:cs="TH SarabunPSK"/>
          <w:b/>
          <w:bCs/>
          <w:sz w:val="32"/>
          <w:szCs w:val="32"/>
          <w:cs/>
        </w:rPr>
        <w:t xml:space="preserve">8.2 </w:t>
      </w:r>
      <w:r w:rsidRPr="00816C86">
        <w:rPr>
          <w:rFonts w:ascii="TH SarabunPSK" w:hAnsi="TH SarabunPSK" w:cs="TH SarabunPSK"/>
          <w:sz w:val="32"/>
          <w:szCs w:val="32"/>
          <w:cs/>
        </w:rPr>
        <w:t>เกิดการยกระดับประสิทธิภาพและมูลค่าเพิ่มของภาคการผลิตและบริการ รวมทั้งการเพิ่มโอกาสการเข้าถึงตลาดของผู้ประกอบการโดยเฉพาะระดับชุมชนและวิสาหกิจขนาดกลางและขนาดย่อม ซึ่งจะนำไปสู่การยกระดับรายได้และคุณภาพชีวิตของประชาชนและท้องถิ่น ในท้ายที่สุด</w:t>
      </w:r>
    </w:p>
    <w:p w:rsidR="000D703E" w:rsidRPr="00816C86" w:rsidRDefault="000D703E" w:rsidP="009975D6">
      <w:pPr>
        <w:spacing w:line="320" w:lineRule="exact"/>
        <w:jc w:val="thaiDistribute"/>
        <w:rPr>
          <w:rFonts w:ascii="TH SarabunPSK" w:hAnsi="TH SarabunPSK" w:cs="TH SarabunPSK"/>
          <w:sz w:val="32"/>
          <w:szCs w:val="32"/>
        </w:rPr>
      </w:pPr>
      <w:r w:rsidRPr="00816C86">
        <w:rPr>
          <w:rFonts w:ascii="TH SarabunPSK" w:hAnsi="TH SarabunPSK" w:cs="TH SarabunPSK"/>
          <w:sz w:val="32"/>
          <w:szCs w:val="32"/>
          <w:cs/>
        </w:rPr>
        <w:tab/>
      </w:r>
      <w:r w:rsidRPr="00816C86">
        <w:rPr>
          <w:rFonts w:ascii="TH SarabunPSK" w:hAnsi="TH SarabunPSK" w:cs="TH SarabunPSK"/>
          <w:sz w:val="32"/>
          <w:szCs w:val="32"/>
          <w:cs/>
        </w:rPr>
        <w:tab/>
      </w:r>
      <w:r w:rsidRPr="00816C86">
        <w:rPr>
          <w:rFonts w:ascii="TH SarabunPSK" w:hAnsi="TH SarabunPSK" w:cs="TH SarabunPSK"/>
          <w:sz w:val="32"/>
          <w:szCs w:val="32"/>
          <w:cs/>
        </w:rPr>
        <w:tab/>
      </w:r>
      <w:r w:rsidRPr="00816C86">
        <w:rPr>
          <w:rFonts w:ascii="TH SarabunPSK" w:hAnsi="TH SarabunPSK" w:cs="TH SarabunPSK"/>
          <w:b/>
          <w:bCs/>
          <w:sz w:val="32"/>
          <w:szCs w:val="32"/>
          <w:cs/>
        </w:rPr>
        <w:t xml:space="preserve">8.3 </w:t>
      </w:r>
      <w:r w:rsidRPr="00816C86">
        <w:rPr>
          <w:rFonts w:ascii="TH SarabunPSK" w:hAnsi="TH SarabunPSK" w:cs="TH SarabunPSK"/>
          <w:sz w:val="32"/>
          <w:szCs w:val="32"/>
          <w:cs/>
        </w:rPr>
        <w:t>สามารถพยุงระดับการบริโภคภายในประเทศเพื่อลดผลกระทบทางเศรษฐกิจจากการระบาด</w:t>
      </w:r>
    </w:p>
    <w:p w:rsidR="000D703E" w:rsidRPr="00816C86" w:rsidRDefault="000D703E" w:rsidP="009975D6">
      <w:pPr>
        <w:spacing w:line="320" w:lineRule="exact"/>
        <w:jc w:val="thaiDistribute"/>
        <w:rPr>
          <w:rFonts w:ascii="TH SarabunPSK" w:hAnsi="TH SarabunPSK" w:cs="TH SarabunPSK"/>
          <w:b/>
          <w:bCs/>
          <w:sz w:val="32"/>
          <w:szCs w:val="32"/>
        </w:rPr>
      </w:pPr>
      <w:r w:rsidRPr="00816C86">
        <w:rPr>
          <w:rFonts w:ascii="TH SarabunPSK" w:hAnsi="TH SarabunPSK" w:cs="TH SarabunPSK"/>
          <w:sz w:val="32"/>
          <w:szCs w:val="32"/>
          <w:cs/>
        </w:rPr>
        <w:tab/>
      </w:r>
      <w:r w:rsidRPr="00816C86">
        <w:rPr>
          <w:rFonts w:ascii="TH SarabunPSK" w:hAnsi="TH SarabunPSK" w:cs="TH SarabunPSK"/>
          <w:sz w:val="32"/>
          <w:szCs w:val="32"/>
          <w:cs/>
        </w:rPr>
        <w:tab/>
      </w:r>
      <w:r w:rsidRPr="00816C86">
        <w:rPr>
          <w:rFonts w:ascii="TH SarabunPSK" w:hAnsi="TH SarabunPSK" w:cs="TH SarabunPSK"/>
          <w:b/>
          <w:bCs/>
          <w:sz w:val="32"/>
          <w:szCs w:val="32"/>
          <w:cs/>
        </w:rPr>
        <w:t>9. กรอบระยะเวลาดำเนินการ</w:t>
      </w:r>
    </w:p>
    <w:p w:rsidR="000D703E" w:rsidRPr="00816C86" w:rsidRDefault="000D703E" w:rsidP="009975D6">
      <w:pPr>
        <w:spacing w:line="320" w:lineRule="exact"/>
        <w:jc w:val="thaiDistribute"/>
        <w:rPr>
          <w:rFonts w:ascii="TH SarabunPSK" w:hAnsi="TH SarabunPSK" w:cs="TH SarabunPSK"/>
          <w:sz w:val="32"/>
          <w:szCs w:val="32"/>
        </w:rPr>
      </w:pPr>
      <w:r w:rsidRPr="00816C86">
        <w:rPr>
          <w:rFonts w:ascii="TH SarabunPSK" w:hAnsi="TH SarabunPSK" w:cs="TH SarabunPSK"/>
          <w:b/>
          <w:bCs/>
          <w:sz w:val="32"/>
          <w:szCs w:val="32"/>
          <w:cs/>
        </w:rPr>
        <w:tab/>
      </w:r>
      <w:r w:rsidRPr="00816C86">
        <w:rPr>
          <w:rFonts w:ascii="TH SarabunPSK" w:hAnsi="TH SarabunPSK" w:cs="TH SarabunPSK"/>
          <w:b/>
          <w:bCs/>
          <w:sz w:val="32"/>
          <w:szCs w:val="32"/>
          <w:cs/>
        </w:rPr>
        <w:tab/>
      </w:r>
      <w:r w:rsidRPr="00816C86">
        <w:rPr>
          <w:rFonts w:ascii="TH SarabunPSK" w:hAnsi="TH SarabunPSK" w:cs="TH SarabunPSK"/>
          <w:b/>
          <w:bCs/>
          <w:sz w:val="32"/>
          <w:szCs w:val="32"/>
          <w:cs/>
        </w:rPr>
        <w:tab/>
      </w:r>
      <w:r w:rsidRPr="00816C86">
        <w:rPr>
          <w:rFonts w:ascii="TH SarabunPSK" w:hAnsi="TH SarabunPSK" w:cs="TH SarabunPSK"/>
          <w:sz w:val="32"/>
          <w:szCs w:val="32"/>
          <w:cs/>
        </w:rPr>
        <w:t xml:space="preserve">กำหนดให้มีการแบ่งช่วงการพิจารณากลั่นกรองเพื่ออนุมัติให้ใช้เงินกู้ตามพระราชกำหนดฯ เพิ่มเติม พ.ศ. 2564 อย่างน้อย 2 รอบ โดยรอบที่ 1 จะเริ่มประมาณตุลาคม 2564 กรอบวงเงินประมาณ 100,000 - 120,000 ล้านบาท และรอบที่ 2 จะเริ่มประมาณมีนาคม 2565 กรอบวงเงินประมาณ 50,000 - 70,000 ล้านบาท </w:t>
      </w:r>
      <w:r w:rsidRPr="00816C86">
        <w:rPr>
          <w:rFonts w:ascii="TH SarabunPSK" w:hAnsi="TH SarabunPSK" w:cs="TH SarabunPSK"/>
          <w:sz w:val="32"/>
          <w:szCs w:val="32"/>
          <w:cs/>
        </w:rPr>
        <w:lastRenderedPageBreak/>
        <w:t>เพื่อให้เกิดความต่อเนื่องในการกระตุ้นและฟื้นฟูเศรษฐกิจ รวมทั้งสามารถรองรับการดำเนินการตามมาตรา 6 แห่งพระราชกำหนดฯ เพิ่มเติม พ.ศ. 2564 กรณีที่คณะรัฐมนตรีมีความจำเป็นต้องปรับกรอบวงเงินกู้ที่กำหนดไว้ตามบัญชีท้ายพระราชกำหนดฯ เพิ่มเติม พ.ศ. 2564 เพื่อการตามมาตรา 5 (1) (2) และ (3)</w:t>
      </w:r>
      <w:r w:rsidRPr="00816C86">
        <w:rPr>
          <w:rFonts w:ascii="TH SarabunPSK" w:hAnsi="TH SarabunPSK" w:cs="TH SarabunPSK"/>
          <w:b/>
          <w:bCs/>
          <w:sz w:val="32"/>
          <w:szCs w:val="32"/>
          <w:cs/>
        </w:rPr>
        <w:t xml:space="preserve"> </w:t>
      </w:r>
      <w:r w:rsidRPr="00816C86">
        <w:rPr>
          <w:rFonts w:ascii="TH SarabunPSK" w:hAnsi="TH SarabunPSK" w:cs="TH SarabunPSK"/>
          <w:sz w:val="32"/>
          <w:szCs w:val="32"/>
          <w:cs/>
        </w:rPr>
        <w:t>ก็ได้</w:t>
      </w:r>
    </w:p>
    <w:p w:rsidR="000D703E" w:rsidRPr="00816C86" w:rsidRDefault="000D703E" w:rsidP="009975D6">
      <w:pPr>
        <w:spacing w:line="320" w:lineRule="exact"/>
        <w:jc w:val="thaiDistribute"/>
        <w:rPr>
          <w:rFonts w:ascii="TH SarabunPSK" w:hAnsi="TH SarabunPSK" w:cs="TH SarabunPSK"/>
          <w:sz w:val="32"/>
          <w:szCs w:val="32"/>
        </w:rPr>
      </w:pPr>
      <w:r w:rsidRPr="00816C86">
        <w:rPr>
          <w:rFonts w:ascii="TH SarabunPSK" w:hAnsi="TH SarabunPSK" w:cs="TH SarabunPSK"/>
          <w:sz w:val="32"/>
          <w:szCs w:val="32"/>
          <w:cs/>
        </w:rPr>
        <w:tab/>
      </w:r>
      <w:r w:rsidRPr="00816C86">
        <w:rPr>
          <w:rFonts w:ascii="TH SarabunPSK" w:hAnsi="TH SarabunPSK" w:cs="TH SarabunPSK"/>
          <w:sz w:val="32"/>
          <w:szCs w:val="32"/>
          <w:cs/>
        </w:rPr>
        <w:tab/>
      </w:r>
      <w:r w:rsidRPr="00816C86">
        <w:rPr>
          <w:rFonts w:ascii="TH SarabunPSK" w:hAnsi="TH SarabunPSK" w:cs="TH SarabunPSK"/>
          <w:b/>
          <w:bCs/>
          <w:sz w:val="32"/>
          <w:szCs w:val="32"/>
          <w:cs/>
        </w:rPr>
        <w:tab/>
        <w:t>ทั้งนี้ กรณีที่หน่วยงานของรัฐมีความประสงค์จะจัดส่งข้อเสนอโครงการเบื้องต้น (</w:t>
      </w:r>
      <w:proofErr w:type="gramStart"/>
      <w:r w:rsidRPr="00816C86">
        <w:rPr>
          <w:rFonts w:ascii="TH SarabunPSK" w:hAnsi="TH SarabunPSK" w:cs="TH SarabunPSK"/>
          <w:b/>
          <w:bCs/>
          <w:sz w:val="32"/>
          <w:szCs w:val="32"/>
        </w:rPr>
        <w:t>Project brief</w:t>
      </w:r>
      <w:r w:rsidRPr="00816C86">
        <w:rPr>
          <w:rFonts w:ascii="TH SarabunPSK" w:hAnsi="TH SarabunPSK" w:cs="TH SarabunPSK"/>
          <w:b/>
          <w:bCs/>
          <w:sz w:val="32"/>
          <w:szCs w:val="32"/>
          <w:cs/>
        </w:rPr>
        <w:t>) ให้ สศช.</w:t>
      </w:r>
      <w:proofErr w:type="gramEnd"/>
      <w:r w:rsidRPr="00816C86">
        <w:rPr>
          <w:rFonts w:ascii="TH SarabunPSK" w:hAnsi="TH SarabunPSK" w:cs="TH SarabunPSK"/>
          <w:b/>
          <w:bCs/>
          <w:sz w:val="32"/>
          <w:szCs w:val="32"/>
          <w:cs/>
        </w:rPr>
        <w:t xml:space="preserve"> พิจารณาเบื้องต้น สามารถจัดส่งข้อเสนอโครงการ (ตามรูปแบบข้อ 7.) โดยผ่านความเห็นชอบของหัวหน้าหน่วยงานจัดส่งให้ สศช. ภายในช่วงเวลาที่กำหนดไว้ </w:t>
      </w:r>
      <w:r w:rsidRPr="00816C86">
        <w:rPr>
          <w:rFonts w:ascii="TH SarabunPSK" w:hAnsi="TH SarabunPSK" w:cs="TH SarabunPSK"/>
          <w:sz w:val="32"/>
          <w:szCs w:val="32"/>
          <w:cs/>
        </w:rPr>
        <w:t>โดยกรณีที่ สศช. พิจารณาเห็นว่าข้อเสนอโครงการดังกล่าวมีความสอดคล้องกับจุดเน้นตามแผนฟื้นฟูเศรษฐกิจและสังคม ในแต่ละช่วงเวลาจะมีหนังสือแจ้งกลับไปยังหน่วยงานฯ เพื่อให้ดำเนินการตามขั้นตอนต่อไป</w:t>
      </w:r>
    </w:p>
    <w:p w:rsidR="00806D81" w:rsidRPr="00816C86" w:rsidRDefault="00806D81" w:rsidP="009975D6">
      <w:pPr>
        <w:spacing w:line="320" w:lineRule="exact"/>
        <w:jc w:val="thaiDistribute"/>
        <w:rPr>
          <w:rFonts w:ascii="TH SarabunPSK" w:hAnsi="TH SarabunPSK" w:cs="TH SarabunPSK"/>
          <w:sz w:val="32"/>
          <w:szCs w:val="32"/>
        </w:rPr>
      </w:pPr>
    </w:p>
    <w:p w:rsidR="00806D81" w:rsidRPr="00816C86" w:rsidRDefault="00806D81" w:rsidP="009975D6">
      <w:pPr>
        <w:spacing w:line="320" w:lineRule="exact"/>
        <w:jc w:val="thaiDistribute"/>
        <w:rPr>
          <w:rFonts w:ascii="TH SarabunPSK" w:hAnsi="TH SarabunPSK" w:cs="TH SarabunPSK"/>
          <w:b/>
          <w:bCs/>
          <w:sz w:val="32"/>
          <w:szCs w:val="32"/>
        </w:rPr>
      </w:pPr>
      <w:r w:rsidRPr="00816C86">
        <w:rPr>
          <w:rFonts w:ascii="TH SarabunPSK" w:hAnsi="TH SarabunPSK" w:cs="TH SarabunPSK"/>
          <w:b/>
          <w:bCs/>
          <w:sz w:val="32"/>
          <w:szCs w:val="32"/>
          <w:cs/>
        </w:rPr>
        <w:t xml:space="preserve">32. เรื่อง ขอรับจัดสรรงบประมาณรายจ่ายประจำปีงบประมาณ พ.ศ. 2564 งบกลาง รายการเงินสำรองจ่ายเพื่อกรณีฉุกเฉินหรือจำเป็นของกองทุนการออมแห่งชาติ  </w:t>
      </w:r>
    </w:p>
    <w:p w:rsidR="00806D81" w:rsidRPr="00816C86" w:rsidRDefault="00806D81" w:rsidP="009975D6">
      <w:pPr>
        <w:spacing w:line="320" w:lineRule="exact"/>
        <w:jc w:val="thaiDistribute"/>
        <w:rPr>
          <w:rFonts w:ascii="TH SarabunPSK" w:hAnsi="TH SarabunPSK" w:cs="TH SarabunPSK"/>
          <w:sz w:val="32"/>
          <w:szCs w:val="32"/>
          <w:cs/>
        </w:rPr>
      </w:pPr>
      <w:r w:rsidRPr="00816C86">
        <w:rPr>
          <w:rFonts w:ascii="TH SarabunPSK" w:hAnsi="TH SarabunPSK" w:cs="TH SarabunPSK"/>
          <w:sz w:val="32"/>
          <w:szCs w:val="32"/>
          <w:cs/>
        </w:rPr>
        <w:tab/>
      </w:r>
      <w:r w:rsidRPr="00816C86">
        <w:rPr>
          <w:rFonts w:ascii="TH SarabunPSK" w:hAnsi="TH SarabunPSK" w:cs="TH SarabunPSK"/>
          <w:sz w:val="32"/>
          <w:szCs w:val="32"/>
          <w:cs/>
        </w:rPr>
        <w:tab/>
        <w:t xml:space="preserve">คณะรัฐมนตรีมีมติอนุมัติงบประมาณรายจ่ายประจำปีงบประมาณ พ.ศ. 2564 งบกลาง รายการ เงินสำรองจ่ายเพื่อกรณีฉุกเฉินหรือจำเป็น จำนวนเงินรวมทั้งสิ้น 505.3940 ล้านบาท ให้แก่กองทุนการออมแห่งชาติ  (กอช.) สำหรับเป็นค่าใช้จ่ายการเบิกจ่ายเงินสมทบให้กับสมาชิก กอช. ตามกฎหมายพระราชบัญญัติกองทุนการออมแห่งชาติ พ.ศ. 2554 ต่อไป ตามที่กระทรวงการคลังเสนอ  </w:t>
      </w:r>
    </w:p>
    <w:p w:rsidR="00806D81" w:rsidRPr="00816C86" w:rsidRDefault="00806D81" w:rsidP="009975D6">
      <w:pPr>
        <w:spacing w:line="320" w:lineRule="exact"/>
        <w:jc w:val="thaiDistribute"/>
        <w:rPr>
          <w:rFonts w:ascii="TH SarabunPSK" w:hAnsi="TH SarabunPSK" w:cs="TH SarabunPSK"/>
          <w:b/>
          <w:bCs/>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20"/>
      </w:tblGrid>
      <w:tr w:rsidR="00806F8E" w:rsidRPr="00816C86" w:rsidTr="005E5E54">
        <w:tc>
          <w:tcPr>
            <w:tcW w:w="9820" w:type="dxa"/>
          </w:tcPr>
          <w:p w:rsidR="00806F8E" w:rsidRPr="00816C86" w:rsidRDefault="00806F8E" w:rsidP="009975D6">
            <w:pPr>
              <w:spacing w:line="320" w:lineRule="exact"/>
              <w:jc w:val="center"/>
              <w:rPr>
                <w:rFonts w:ascii="TH SarabunPSK" w:hAnsi="TH SarabunPSK" w:cs="TH SarabunPSK"/>
                <w:b/>
                <w:bCs/>
                <w:sz w:val="32"/>
                <w:szCs w:val="32"/>
                <w:cs/>
              </w:rPr>
            </w:pPr>
            <w:r w:rsidRPr="00816C86">
              <w:rPr>
                <w:rFonts w:ascii="TH SarabunPSK" w:hAnsi="TH SarabunPSK" w:cs="TH SarabunPSK"/>
                <w:sz w:val="32"/>
                <w:szCs w:val="32"/>
              </w:rPr>
              <w:br w:type="page"/>
            </w:r>
            <w:r w:rsidRPr="00816C86">
              <w:rPr>
                <w:rFonts w:ascii="TH SarabunPSK" w:hAnsi="TH SarabunPSK" w:cs="TH SarabunPSK"/>
                <w:sz w:val="32"/>
                <w:szCs w:val="32"/>
                <w:cs/>
              </w:rPr>
              <w:br w:type="page"/>
            </w:r>
            <w:r w:rsidRPr="00816C86">
              <w:rPr>
                <w:rFonts w:ascii="TH SarabunPSK" w:hAnsi="TH SarabunPSK" w:cs="TH SarabunPSK"/>
                <w:sz w:val="32"/>
                <w:szCs w:val="32"/>
                <w:cs/>
              </w:rPr>
              <w:br w:type="page"/>
            </w:r>
            <w:r w:rsidRPr="00816C86">
              <w:rPr>
                <w:rFonts w:ascii="TH SarabunPSK" w:hAnsi="TH SarabunPSK" w:cs="TH SarabunPSK"/>
                <w:b/>
                <w:bCs/>
                <w:sz w:val="32"/>
                <w:szCs w:val="32"/>
                <w:cs/>
              </w:rPr>
              <w:t>ต่างประเทศ</w:t>
            </w:r>
          </w:p>
        </w:tc>
      </w:tr>
    </w:tbl>
    <w:p w:rsidR="00AD372E" w:rsidRPr="00816C86" w:rsidRDefault="00806D81" w:rsidP="009975D6">
      <w:pPr>
        <w:spacing w:line="320" w:lineRule="exact"/>
        <w:rPr>
          <w:rFonts w:ascii="TH SarabunPSK" w:hAnsi="TH SarabunPSK" w:cs="TH SarabunPSK"/>
          <w:b/>
          <w:bCs/>
          <w:sz w:val="32"/>
          <w:szCs w:val="32"/>
          <w:bdr w:val="none" w:sz="0" w:space="0" w:color="auto" w:frame="1"/>
        </w:rPr>
      </w:pPr>
      <w:r w:rsidRPr="00816C86">
        <w:rPr>
          <w:rFonts w:ascii="TH SarabunPSK" w:hAnsi="TH SarabunPSK" w:cs="TH SarabunPSK"/>
          <w:b/>
          <w:bCs/>
          <w:sz w:val="32"/>
          <w:szCs w:val="32"/>
          <w:bdr w:val="none" w:sz="0" w:space="0" w:color="auto" w:frame="1"/>
          <w:cs/>
        </w:rPr>
        <w:t>33.</w:t>
      </w:r>
      <w:r w:rsidR="00AD372E" w:rsidRPr="00816C86">
        <w:rPr>
          <w:rFonts w:ascii="TH SarabunPSK" w:hAnsi="TH SarabunPSK" w:cs="TH SarabunPSK"/>
          <w:b/>
          <w:bCs/>
          <w:sz w:val="32"/>
          <w:szCs w:val="32"/>
          <w:bdr w:val="none" w:sz="0" w:space="0" w:color="auto" w:frame="1"/>
          <w:cs/>
        </w:rPr>
        <w:t xml:space="preserve"> เรื่อง ขอความเห็นชอบมอบบ้านไทยในโครงการร่วมงาน </w:t>
      </w:r>
      <w:r w:rsidR="00AD372E" w:rsidRPr="00816C86">
        <w:rPr>
          <w:rFonts w:ascii="TH SarabunPSK" w:hAnsi="TH SarabunPSK" w:cs="TH SarabunPSK"/>
          <w:b/>
          <w:bCs/>
          <w:sz w:val="32"/>
          <w:szCs w:val="32"/>
          <w:bdr w:val="none" w:sz="0" w:space="0" w:color="auto" w:frame="1"/>
        </w:rPr>
        <w:t xml:space="preserve">The International Horticultural Exhibition 2019 (Beijing Expo 2019) </w:t>
      </w:r>
      <w:r w:rsidR="00AD372E" w:rsidRPr="00816C86">
        <w:rPr>
          <w:rFonts w:ascii="TH SarabunPSK" w:hAnsi="TH SarabunPSK" w:cs="TH SarabunPSK"/>
          <w:b/>
          <w:bCs/>
          <w:sz w:val="32"/>
          <w:szCs w:val="32"/>
          <w:bdr w:val="none" w:sz="0" w:space="0" w:color="auto" w:frame="1"/>
          <w:cs/>
        </w:rPr>
        <w:t>ณ สาธารณรัฐประชาชนจีน ให้กับสาธารณรัฐประชาชนจีน</w:t>
      </w:r>
    </w:p>
    <w:p w:rsidR="00AD372E" w:rsidRPr="00816C86" w:rsidRDefault="00AD372E" w:rsidP="009975D6">
      <w:pPr>
        <w:spacing w:line="320" w:lineRule="exact"/>
        <w:jc w:val="thaiDistribute"/>
        <w:rPr>
          <w:rFonts w:ascii="TH SarabunPSK" w:hAnsi="TH SarabunPSK" w:cs="TH SarabunPSK"/>
          <w:sz w:val="32"/>
          <w:szCs w:val="32"/>
          <w:bdr w:val="none" w:sz="0" w:space="0" w:color="auto" w:frame="1"/>
          <w:cs/>
        </w:rPr>
      </w:pPr>
      <w:r w:rsidRPr="00816C86">
        <w:rPr>
          <w:rFonts w:ascii="TH SarabunPSK" w:hAnsi="TH SarabunPSK" w:cs="TH SarabunPSK"/>
          <w:sz w:val="32"/>
          <w:szCs w:val="32"/>
          <w:bdr w:val="none" w:sz="0" w:space="0" w:color="auto" w:frame="1"/>
          <w:cs/>
        </w:rPr>
        <w:tab/>
      </w:r>
      <w:r w:rsidRPr="00816C86">
        <w:rPr>
          <w:rFonts w:ascii="TH SarabunPSK" w:hAnsi="TH SarabunPSK" w:cs="TH SarabunPSK"/>
          <w:sz w:val="32"/>
          <w:szCs w:val="32"/>
          <w:bdr w:val="none" w:sz="0" w:space="0" w:color="auto" w:frame="1"/>
          <w:cs/>
        </w:rPr>
        <w:tab/>
        <w:t xml:space="preserve">คณะรัฐมนตรีมีมติเห็นชอบการมอบบ้านไทยที่กรมส่งเสริมการเกษตรจัดสร้างในโครงการร่วมงาน </w:t>
      </w:r>
      <w:r w:rsidRPr="00816C86">
        <w:rPr>
          <w:rFonts w:ascii="TH SarabunPSK" w:hAnsi="TH SarabunPSK" w:cs="TH SarabunPSK"/>
          <w:sz w:val="32"/>
          <w:szCs w:val="32"/>
          <w:bdr w:val="none" w:sz="0" w:space="0" w:color="auto" w:frame="1"/>
        </w:rPr>
        <w:t xml:space="preserve">The International </w:t>
      </w:r>
      <w:proofErr w:type="gramStart"/>
      <w:r w:rsidRPr="00816C86">
        <w:rPr>
          <w:rFonts w:ascii="TH SarabunPSK" w:hAnsi="TH SarabunPSK" w:cs="TH SarabunPSK"/>
          <w:sz w:val="32"/>
          <w:szCs w:val="32"/>
          <w:bdr w:val="none" w:sz="0" w:space="0" w:color="auto" w:frame="1"/>
        </w:rPr>
        <w:t>Horticultural  Exhibition</w:t>
      </w:r>
      <w:proofErr w:type="gramEnd"/>
      <w:r w:rsidRPr="00816C86">
        <w:rPr>
          <w:rFonts w:ascii="TH SarabunPSK" w:hAnsi="TH SarabunPSK" w:cs="TH SarabunPSK"/>
          <w:sz w:val="32"/>
          <w:szCs w:val="32"/>
          <w:bdr w:val="none" w:sz="0" w:space="0" w:color="auto" w:frame="1"/>
        </w:rPr>
        <w:t xml:space="preserve"> 2019 (Beijing Expo 2019) </w:t>
      </w:r>
      <w:r w:rsidRPr="00816C86">
        <w:rPr>
          <w:rFonts w:ascii="TH SarabunPSK" w:hAnsi="TH SarabunPSK" w:cs="TH SarabunPSK"/>
          <w:sz w:val="32"/>
          <w:szCs w:val="32"/>
          <w:bdr w:val="none" w:sz="0" w:space="0" w:color="auto" w:frame="1"/>
          <w:cs/>
        </w:rPr>
        <w:t>ณ กรุงปักกิ่ง สาธารณรัฐประชาชนจีน (จีน) ให้กับที่ว่าการเขตเหยียนชิ่ง เทศบาลนครปักกิ่ง จีน</w:t>
      </w:r>
      <w:r w:rsidRPr="00816C86">
        <w:rPr>
          <w:rFonts w:ascii="TH SarabunPSK" w:hAnsi="TH SarabunPSK" w:cs="TH SarabunPSK"/>
          <w:sz w:val="32"/>
          <w:szCs w:val="32"/>
          <w:bdr w:val="none" w:sz="0" w:space="0" w:color="auto" w:frame="1"/>
        </w:rPr>
        <w:t xml:space="preserve">  </w:t>
      </w:r>
      <w:r w:rsidR="005E5E54" w:rsidRPr="00816C86">
        <w:rPr>
          <w:rFonts w:ascii="TH SarabunPSK" w:hAnsi="TH SarabunPSK" w:cs="TH SarabunPSK"/>
          <w:sz w:val="32"/>
          <w:szCs w:val="32"/>
          <w:bdr w:val="none" w:sz="0" w:space="0" w:color="auto" w:frame="1"/>
          <w:cs/>
        </w:rPr>
        <w:t xml:space="preserve">ตามที่กระทรวงการคลัง (กค.) เสนอ </w:t>
      </w:r>
    </w:p>
    <w:p w:rsidR="00AD372E" w:rsidRPr="00816C86" w:rsidRDefault="00AD372E" w:rsidP="009975D6">
      <w:pPr>
        <w:spacing w:line="320" w:lineRule="exact"/>
        <w:jc w:val="thaiDistribute"/>
        <w:rPr>
          <w:rFonts w:ascii="TH SarabunPSK" w:hAnsi="TH SarabunPSK" w:cs="TH SarabunPSK"/>
          <w:sz w:val="32"/>
          <w:szCs w:val="32"/>
          <w:bdr w:val="none" w:sz="0" w:space="0" w:color="auto" w:frame="1"/>
        </w:rPr>
      </w:pPr>
      <w:r w:rsidRPr="00816C86">
        <w:rPr>
          <w:rFonts w:ascii="TH SarabunPSK" w:hAnsi="TH SarabunPSK" w:cs="TH SarabunPSK"/>
          <w:sz w:val="32"/>
          <w:szCs w:val="32"/>
          <w:bdr w:val="none" w:sz="0" w:space="0" w:color="auto" w:frame="1"/>
          <w:cs/>
        </w:rPr>
        <w:tab/>
      </w:r>
      <w:r w:rsidRPr="00816C86">
        <w:rPr>
          <w:rFonts w:ascii="TH SarabunPSK" w:hAnsi="TH SarabunPSK" w:cs="TH SarabunPSK"/>
          <w:sz w:val="32"/>
          <w:szCs w:val="32"/>
          <w:bdr w:val="none" w:sz="0" w:space="0" w:color="auto" w:frame="1"/>
          <w:cs/>
        </w:rPr>
        <w:tab/>
        <w:t>กระทรวงการคลังขอเสนอมอบ (ให้) บ้านไทย (</w:t>
      </w:r>
      <w:r w:rsidRPr="00816C86">
        <w:rPr>
          <w:rFonts w:ascii="TH SarabunPSK" w:hAnsi="TH SarabunPSK" w:cs="TH SarabunPSK"/>
          <w:sz w:val="32"/>
          <w:szCs w:val="32"/>
          <w:bdr w:val="none" w:sz="0" w:space="0" w:color="auto" w:frame="1"/>
        </w:rPr>
        <w:t xml:space="preserve">Thailand Pavilion) </w:t>
      </w:r>
      <w:r w:rsidRPr="00816C86">
        <w:rPr>
          <w:rFonts w:ascii="TH SarabunPSK" w:hAnsi="TH SarabunPSK" w:cs="TH SarabunPSK"/>
          <w:sz w:val="32"/>
          <w:szCs w:val="32"/>
          <w:bdr w:val="none" w:sz="0" w:space="0" w:color="auto" w:frame="1"/>
          <w:cs/>
        </w:rPr>
        <w:t xml:space="preserve">พร้อมวัสดุอุปกรณ์และครุภัณฑ์ที่ประจำในบ้านไทย ซึ่งเป็นพื้นที่ราชพัสดุนอกราชอาณาจักร ตามพระราชบัญญัติที่ราชพัสดุ พ.ศ. </w:t>
      </w:r>
      <w:r w:rsidRPr="00816C86">
        <w:rPr>
          <w:rFonts w:ascii="TH SarabunPSK" w:hAnsi="TH SarabunPSK" w:cs="TH SarabunPSK"/>
          <w:sz w:val="32"/>
          <w:szCs w:val="32"/>
          <w:bdr w:val="none" w:sz="0" w:space="0" w:color="auto" w:frame="1"/>
        </w:rPr>
        <w:t>2562</w:t>
      </w:r>
    </w:p>
    <w:p w:rsidR="00AD372E" w:rsidRPr="00816C86" w:rsidRDefault="00AD372E" w:rsidP="009975D6">
      <w:pPr>
        <w:spacing w:line="320" w:lineRule="exact"/>
        <w:jc w:val="thaiDistribute"/>
        <w:rPr>
          <w:rFonts w:ascii="TH SarabunPSK" w:hAnsi="TH SarabunPSK" w:cs="TH SarabunPSK"/>
          <w:sz w:val="32"/>
          <w:szCs w:val="32"/>
          <w:bdr w:val="none" w:sz="0" w:space="0" w:color="auto" w:frame="1"/>
        </w:rPr>
      </w:pPr>
      <w:r w:rsidRPr="00816C86">
        <w:rPr>
          <w:rFonts w:ascii="TH SarabunPSK" w:hAnsi="TH SarabunPSK" w:cs="TH SarabunPSK"/>
          <w:sz w:val="32"/>
          <w:szCs w:val="32"/>
          <w:bdr w:val="none" w:sz="0" w:space="0" w:color="auto" w:frame="1"/>
          <w:cs/>
        </w:rPr>
        <w:t xml:space="preserve">และกฎกระทรวงการโอนกรรมสิทธิ์ที่ราชพัสดุนอกราชอาณาจักร พ.ศ. </w:t>
      </w:r>
      <w:r w:rsidRPr="00816C86">
        <w:rPr>
          <w:rFonts w:ascii="TH SarabunPSK" w:hAnsi="TH SarabunPSK" w:cs="TH SarabunPSK"/>
          <w:sz w:val="32"/>
          <w:szCs w:val="32"/>
          <w:bdr w:val="none" w:sz="0" w:space="0" w:color="auto" w:frame="1"/>
        </w:rPr>
        <w:t>2563</w:t>
      </w:r>
      <w:r w:rsidRPr="00816C86">
        <w:rPr>
          <w:rFonts w:ascii="TH SarabunPSK" w:hAnsi="TH SarabunPSK" w:cs="TH SarabunPSK"/>
          <w:sz w:val="32"/>
          <w:szCs w:val="32"/>
          <w:bdr w:val="none" w:sz="0" w:space="0" w:color="auto" w:frame="1"/>
          <w:cs/>
        </w:rPr>
        <w:t xml:space="preserve"> ที่กระทรวงเกษตรและสหกรณ์ </w:t>
      </w:r>
    </w:p>
    <w:p w:rsidR="00AD372E" w:rsidRPr="00816C86" w:rsidRDefault="00AD372E" w:rsidP="009975D6">
      <w:pPr>
        <w:spacing w:line="320" w:lineRule="exact"/>
        <w:jc w:val="thaiDistribute"/>
        <w:rPr>
          <w:rFonts w:ascii="TH SarabunPSK" w:hAnsi="TH SarabunPSK" w:cs="TH SarabunPSK"/>
          <w:sz w:val="32"/>
          <w:szCs w:val="32"/>
          <w:bdr w:val="none" w:sz="0" w:space="0" w:color="auto" w:frame="1"/>
        </w:rPr>
      </w:pPr>
      <w:r w:rsidRPr="00816C86">
        <w:rPr>
          <w:rFonts w:ascii="TH SarabunPSK" w:hAnsi="TH SarabunPSK" w:cs="TH SarabunPSK"/>
          <w:sz w:val="32"/>
          <w:szCs w:val="32"/>
          <w:bdr w:val="none" w:sz="0" w:space="0" w:color="auto" w:frame="1"/>
          <w:cs/>
        </w:rPr>
        <w:t>(กรมส่งเสริมการเกษตร</w:t>
      </w:r>
      <w:r w:rsidR="005E5E54" w:rsidRPr="00816C86">
        <w:rPr>
          <w:rFonts w:ascii="TH SarabunPSK" w:hAnsi="TH SarabunPSK" w:cs="TH SarabunPSK"/>
          <w:sz w:val="32"/>
          <w:szCs w:val="32"/>
          <w:bdr w:val="none" w:sz="0" w:space="0" w:color="auto" w:frame="1"/>
          <w:cs/>
        </w:rPr>
        <w:t>)</w:t>
      </w:r>
      <w:r w:rsidRPr="00816C86">
        <w:rPr>
          <w:rFonts w:ascii="TH SarabunPSK" w:hAnsi="TH SarabunPSK" w:cs="TH SarabunPSK"/>
          <w:sz w:val="32"/>
          <w:szCs w:val="32"/>
          <w:bdr w:val="none" w:sz="0" w:space="0" w:color="auto" w:frame="1"/>
          <w:cs/>
        </w:rPr>
        <w:t xml:space="preserve"> ได้ดำเนินการจัดสร้างเพื่อใช้ในโครงการร่วมงาน</w:t>
      </w:r>
      <w:r w:rsidRPr="00816C86">
        <w:rPr>
          <w:rFonts w:ascii="TH SarabunPSK" w:hAnsi="TH SarabunPSK" w:cs="TH SarabunPSK"/>
          <w:sz w:val="32"/>
          <w:szCs w:val="32"/>
          <w:bdr w:val="none" w:sz="0" w:space="0" w:color="auto" w:frame="1"/>
        </w:rPr>
        <w:t xml:space="preserve"> The International Horticultural Exhibition 2019</w:t>
      </w:r>
      <w:r w:rsidRPr="00816C86">
        <w:rPr>
          <w:rFonts w:ascii="TH SarabunPSK" w:hAnsi="TH SarabunPSK" w:cs="TH SarabunPSK"/>
          <w:sz w:val="32"/>
          <w:szCs w:val="32"/>
          <w:bdr w:val="none" w:sz="0" w:space="0" w:color="auto" w:frame="1"/>
          <w:cs/>
        </w:rPr>
        <w:t xml:space="preserve"> ณ กรุงปักกิ่ง สาธารณรัฐประชาชนจีน</w:t>
      </w:r>
      <w:r w:rsidRPr="00816C86">
        <w:rPr>
          <w:rFonts w:ascii="TH SarabunPSK" w:hAnsi="TH SarabunPSK" w:cs="TH SarabunPSK"/>
          <w:sz w:val="32"/>
          <w:szCs w:val="32"/>
          <w:bdr w:val="none" w:sz="0" w:space="0" w:color="auto" w:frame="1"/>
        </w:rPr>
        <w:t xml:space="preserve"> </w:t>
      </w:r>
      <w:r w:rsidRPr="00816C86">
        <w:rPr>
          <w:rFonts w:ascii="TH SarabunPSK" w:hAnsi="TH SarabunPSK" w:cs="TH SarabunPSK"/>
          <w:sz w:val="32"/>
          <w:szCs w:val="32"/>
          <w:bdr w:val="none" w:sz="0" w:space="0" w:color="auto" w:frame="1"/>
          <w:cs/>
        </w:rPr>
        <w:t>ซึ่งงานดังกล่าวได้เสร็จสิ้นลงแล้ว (งานจัดขึ้นระหว่างวันที่ 29 เมษายน - 7 ตุลาคม 2562)</w:t>
      </w:r>
      <w:r w:rsidRPr="00816C86">
        <w:rPr>
          <w:rFonts w:ascii="TH SarabunPSK" w:hAnsi="TH SarabunPSK" w:cs="TH SarabunPSK"/>
          <w:sz w:val="32"/>
          <w:szCs w:val="32"/>
          <w:bdr w:val="none" w:sz="0" w:space="0" w:color="auto" w:frame="1"/>
        </w:rPr>
        <w:t xml:space="preserve"> </w:t>
      </w:r>
      <w:r w:rsidRPr="00816C86">
        <w:rPr>
          <w:rFonts w:ascii="TH SarabunPSK" w:hAnsi="TH SarabunPSK" w:cs="TH SarabunPSK"/>
          <w:sz w:val="32"/>
          <w:szCs w:val="32"/>
          <w:bdr w:val="none" w:sz="0" w:space="0" w:color="auto" w:frame="1"/>
          <w:cs/>
        </w:rPr>
        <w:t>ให้กับที่ว่าการเขตเหยียนชิ่ง เทศ</w:t>
      </w:r>
      <w:r w:rsidR="005E5E54" w:rsidRPr="00816C86">
        <w:rPr>
          <w:rFonts w:ascii="TH SarabunPSK" w:hAnsi="TH SarabunPSK" w:cs="TH SarabunPSK"/>
          <w:sz w:val="32"/>
          <w:szCs w:val="32"/>
          <w:bdr w:val="none" w:sz="0" w:space="0" w:color="auto" w:frame="1"/>
          <w:cs/>
        </w:rPr>
        <w:t>บาลนครปัก</w:t>
      </w:r>
      <w:r w:rsidRPr="00816C86">
        <w:rPr>
          <w:rFonts w:ascii="TH SarabunPSK" w:hAnsi="TH SarabunPSK" w:cs="TH SarabunPSK"/>
          <w:sz w:val="32"/>
          <w:szCs w:val="32"/>
          <w:bdr w:val="none" w:sz="0" w:space="0" w:color="auto" w:frame="1"/>
          <w:cs/>
        </w:rPr>
        <w:t xml:space="preserve">กิ่ง สาธารณรัฐประชาชนจีน เพื่อนำไปดูแลบำรุงรักษาและเป็นสถานที่ท่องเที่ยวต่อไป </w:t>
      </w:r>
    </w:p>
    <w:p w:rsidR="00AD372E" w:rsidRPr="00816C86" w:rsidRDefault="00AD372E" w:rsidP="009975D6">
      <w:pPr>
        <w:spacing w:line="320" w:lineRule="exact"/>
        <w:rPr>
          <w:rFonts w:ascii="TH SarabunPSK" w:hAnsi="TH SarabunPSK" w:cs="TH SarabunPSK"/>
          <w:sz w:val="32"/>
          <w:szCs w:val="32"/>
          <w:bdr w:val="none" w:sz="0" w:space="0" w:color="auto" w:frame="1"/>
        </w:rPr>
      </w:pPr>
    </w:p>
    <w:p w:rsidR="00AD372E" w:rsidRPr="00816C86" w:rsidRDefault="00806D81" w:rsidP="009975D6">
      <w:pPr>
        <w:spacing w:line="320" w:lineRule="exact"/>
        <w:jc w:val="thaiDistribute"/>
        <w:rPr>
          <w:rFonts w:ascii="TH SarabunPSK" w:hAnsi="TH SarabunPSK" w:cs="TH SarabunPSK"/>
          <w:b/>
          <w:bCs/>
          <w:sz w:val="32"/>
          <w:szCs w:val="32"/>
          <w:bdr w:val="none" w:sz="0" w:space="0" w:color="auto" w:frame="1"/>
        </w:rPr>
      </w:pPr>
      <w:r w:rsidRPr="00816C86">
        <w:rPr>
          <w:rFonts w:ascii="TH SarabunPSK" w:hAnsi="TH SarabunPSK" w:cs="TH SarabunPSK"/>
          <w:b/>
          <w:bCs/>
          <w:sz w:val="32"/>
          <w:szCs w:val="32"/>
          <w:bdr w:val="none" w:sz="0" w:space="0" w:color="auto" w:frame="1"/>
          <w:cs/>
        </w:rPr>
        <w:t>34.</w:t>
      </w:r>
      <w:r w:rsidR="00AD372E" w:rsidRPr="00816C86">
        <w:rPr>
          <w:rFonts w:ascii="TH SarabunPSK" w:hAnsi="TH SarabunPSK" w:cs="TH SarabunPSK"/>
          <w:b/>
          <w:bCs/>
          <w:sz w:val="32"/>
          <w:szCs w:val="32"/>
          <w:bdr w:val="none" w:sz="0" w:space="0" w:color="auto" w:frame="1"/>
          <w:cs/>
        </w:rPr>
        <w:t xml:space="preserve"> เรื่อง การเป็นเจ้าภาพจัดการประชุมรัฐมนตรีศึกษาเอเชีย-ยุโรป ครั้งที่ 8 และการประชุมที่เกี่ยวข้อง</w:t>
      </w:r>
    </w:p>
    <w:p w:rsidR="00AD372E" w:rsidRPr="00816C86" w:rsidRDefault="00AD372E" w:rsidP="009975D6">
      <w:pPr>
        <w:spacing w:line="320" w:lineRule="exact"/>
        <w:jc w:val="thaiDistribute"/>
        <w:rPr>
          <w:rFonts w:ascii="TH SarabunPSK" w:hAnsi="TH SarabunPSK" w:cs="TH SarabunPSK"/>
          <w:sz w:val="32"/>
          <w:szCs w:val="32"/>
          <w:bdr w:val="none" w:sz="0" w:space="0" w:color="auto" w:frame="1"/>
        </w:rPr>
      </w:pPr>
      <w:r w:rsidRPr="00816C86">
        <w:rPr>
          <w:rFonts w:ascii="TH SarabunPSK" w:hAnsi="TH SarabunPSK" w:cs="TH SarabunPSK"/>
          <w:sz w:val="32"/>
          <w:szCs w:val="32"/>
          <w:bdr w:val="none" w:sz="0" w:space="0" w:color="auto" w:frame="1"/>
          <w:cs/>
        </w:rPr>
        <w:tab/>
      </w:r>
      <w:r w:rsidRPr="00816C86">
        <w:rPr>
          <w:rFonts w:ascii="TH SarabunPSK" w:hAnsi="TH SarabunPSK" w:cs="TH SarabunPSK"/>
          <w:sz w:val="32"/>
          <w:szCs w:val="32"/>
          <w:bdr w:val="none" w:sz="0" w:space="0" w:color="auto" w:frame="1"/>
          <w:cs/>
        </w:rPr>
        <w:tab/>
        <w:t>คณะรัฐมนตรีมีมติเห็นชอบให้กระทรวงศึกษาธิการ (ศธ.)  เป็นเจ้าภาพจัดการประชุมรัฐมนตรีศึกษา</w:t>
      </w:r>
    </w:p>
    <w:p w:rsidR="00AD372E" w:rsidRPr="00816C86" w:rsidRDefault="00AD372E" w:rsidP="009975D6">
      <w:pPr>
        <w:spacing w:line="320" w:lineRule="exact"/>
        <w:jc w:val="thaiDistribute"/>
        <w:rPr>
          <w:rFonts w:ascii="TH SarabunPSK" w:hAnsi="TH SarabunPSK" w:cs="TH SarabunPSK"/>
          <w:sz w:val="32"/>
          <w:szCs w:val="32"/>
          <w:bdr w:val="none" w:sz="0" w:space="0" w:color="auto" w:frame="1"/>
          <w:cs/>
        </w:rPr>
      </w:pPr>
      <w:r w:rsidRPr="00816C86">
        <w:rPr>
          <w:rFonts w:ascii="TH SarabunPSK" w:hAnsi="TH SarabunPSK" w:cs="TH SarabunPSK"/>
          <w:sz w:val="32"/>
          <w:szCs w:val="32"/>
          <w:bdr w:val="none" w:sz="0" w:space="0" w:color="auto" w:frame="1"/>
          <w:cs/>
        </w:rPr>
        <w:t>เอเชีย - ยุโรป ครั้งที่ 8 (8</w:t>
      </w:r>
      <w:proofErr w:type="spellStart"/>
      <w:r w:rsidRPr="00816C86">
        <w:rPr>
          <w:rFonts w:ascii="TH SarabunPSK" w:hAnsi="TH SarabunPSK" w:cs="TH SarabunPSK"/>
          <w:sz w:val="32"/>
          <w:szCs w:val="32"/>
          <w:bdr w:val="none" w:sz="0" w:space="0" w:color="auto" w:frame="1"/>
          <w:vertAlign w:val="superscript"/>
        </w:rPr>
        <w:t>th</w:t>
      </w:r>
      <w:proofErr w:type="spellEnd"/>
      <w:r w:rsidRPr="00816C86">
        <w:rPr>
          <w:rFonts w:ascii="TH SarabunPSK" w:hAnsi="TH SarabunPSK" w:cs="TH SarabunPSK"/>
          <w:sz w:val="32"/>
          <w:szCs w:val="32"/>
          <w:bdr w:val="none" w:sz="0" w:space="0" w:color="auto" w:frame="1"/>
        </w:rPr>
        <w:t xml:space="preserve"> </w:t>
      </w:r>
      <w:r w:rsidRPr="00816C86">
        <w:rPr>
          <w:rFonts w:ascii="TH SarabunPSK" w:hAnsi="TH SarabunPSK" w:cs="TH SarabunPSK"/>
          <w:sz w:val="32"/>
          <w:szCs w:val="32"/>
          <w:bdr w:val="none" w:sz="0" w:space="0" w:color="auto" w:frame="1"/>
          <w:cs/>
        </w:rPr>
        <w:t xml:space="preserve"> </w:t>
      </w:r>
      <w:r w:rsidRPr="00816C86">
        <w:rPr>
          <w:rFonts w:ascii="TH SarabunPSK" w:hAnsi="TH SarabunPSK" w:cs="TH SarabunPSK"/>
          <w:sz w:val="32"/>
          <w:szCs w:val="32"/>
          <w:bdr w:val="none" w:sz="0" w:space="0" w:color="auto" w:frame="1"/>
        </w:rPr>
        <w:t>Asia - Europe Meeting o</w:t>
      </w:r>
      <w:r w:rsidR="005E5E54" w:rsidRPr="00816C86">
        <w:rPr>
          <w:rFonts w:ascii="TH SarabunPSK" w:hAnsi="TH SarabunPSK" w:cs="TH SarabunPSK"/>
          <w:sz w:val="32"/>
          <w:szCs w:val="32"/>
          <w:bdr w:val="none" w:sz="0" w:space="0" w:color="auto" w:frame="1"/>
        </w:rPr>
        <w:t>f Ministers for Education : ASEM</w:t>
      </w:r>
      <w:r w:rsidRPr="00816C86">
        <w:rPr>
          <w:rFonts w:ascii="TH SarabunPSK" w:hAnsi="TH SarabunPSK" w:cs="TH SarabunPSK"/>
          <w:sz w:val="32"/>
          <w:szCs w:val="32"/>
          <w:bdr w:val="none" w:sz="0" w:space="0" w:color="auto" w:frame="1"/>
        </w:rPr>
        <w:t xml:space="preserve">ME 8) </w:t>
      </w:r>
      <w:r w:rsidRPr="00816C86">
        <w:rPr>
          <w:rFonts w:ascii="TH SarabunPSK" w:hAnsi="TH SarabunPSK" w:cs="TH SarabunPSK"/>
          <w:sz w:val="32"/>
          <w:szCs w:val="32"/>
          <w:bdr w:val="none" w:sz="0" w:space="0" w:color="auto" w:frame="1"/>
          <w:cs/>
        </w:rPr>
        <w:t xml:space="preserve">และการประชุมที่เกี่ยวข้อง ซึ่งมีกำหนดจัดระหว่างวันที่ </w:t>
      </w:r>
      <w:r w:rsidRPr="00816C86">
        <w:rPr>
          <w:rFonts w:ascii="TH SarabunPSK" w:hAnsi="TH SarabunPSK" w:cs="TH SarabunPSK"/>
          <w:sz w:val="32"/>
          <w:szCs w:val="32"/>
          <w:bdr w:val="none" w:sz="0" w:space="0" w:color="auto" w:frame="1"/>
        </w:rPr>
        <w:t>13-15</w:t>
      </w:r>
      <w:r w:rsidRPr="00816C86">
        <w:rPr>
          <w:rFonts w:ascii="TH SarabunPSK" w:hAnsi="TH SarabunPSK" w:cs="TH SarabunPSK"/>
          <w:sz w:val="32"/>
          <w:szCs w:val="32"/>
          <w:bdr w:val="none" w:sz="0" w:space="0" w:color="auto" w:frame="1"/>
          <w:cs/>
        </w:rPr>
        <w:t xml:space="preserve"> ธันวาคม </w:t>
      </w:r>
      <w:r w:rsidRPr="00816C86">
        <w:rPr>
          <w:rFonts w:ascii="TH SarabunPSK" w:hAnsi="TH SarabunPSK" w:cs="TH SarabunPSK"/>
          <w:sz w:val="32"/>
          <w:szCs w:val="32"/>
          <w:bdr w:val="none" w:sz="0" w:space="0" w:color="auto" w:frame="1"/>
        </w:rPr>
        <w:t xml:space="preserve">2564  </w:t>
      </w:r>
      <w:r w:rsidRPr="00816C86">
        <w:rPr>
          <w:rFonts w:ascii="TH SarabunPSK" w:hAnsi="TH SarabunPSK" w:cs="TH SarabunPSK"/>
          <w:sz w:val="32"/>
          <w:szCs w:val="32"/>
          <w:bdr w:val="none" w:sz="0" w:space="0" w:color="auto" w:frame="1"/>
          <w:cs/>
        </w:rPr>
        <w:t>โดยใช้งบประมาณจากสำนักงานปลัดกระทรวงศึกษาธิการ</w:t>
      </w:r>
      <w:r w:rsidRPr="00816C86">
        <w:rPr>
          <w:rFonts w:ascii="TH SarabunPSK" w:hAnsi="TH SarabunPSK" w:cs="TH SarabunPSK"/>
          <w:sz w:val="32"/>
          <w:szCs w:val="32"/>
          <w:bdr w:val="none" w:sz="0" w:space="0" w:color="auto" w:frame="1"/>
        </w:rPr>
        <w:t xml:space="preserve"> </w:t>
      </w:r>
      <w:r w:rsidRPr="00816C86">
        <w:rPr>
          <w:rFonts w:ascii="TH SarabunPSK" w:hAnsi="TH SarabunPSK" w:cs="TH SarabunPSK"/>
          <w:sz w:val="32"/>
          <w:szCs w:val="32"/>
          <w:bdr w:val="none" w:sz="0" w:space="0" w:color="auto" w:frame="1"/>
          <w:cs/>
        </w:rPr>
        <w:t xml:space="preserve">และเห็นชอบต่อ (ร่าง) ยุทธศาสตร์ด้านการศึกษาภายใต้กรอบความร่วมมือเอเชีย- ยุโรป ปี พ.ศ. </w:t>
      </w:r>
      <w:r w:rsidRPr="00816C86">
        <w:rPr>
          <w:rFonts w:ascii="TH SarabunPSK" w:hAnsi="TH SarabunPSK" w:cs="TH SarabunPSK"/>
          <w:sz w:val="32"/>
          <w:szCs w:val="32"/>
          <w:bdr w:val="none" w:sz="0" w:space="0" w:color="auto" w:frame="1"/>
        </w:rPr>
        <w:t xml:space="preserve">2573 </w:t>
      </w:r>
      <w:r w:rsidRPr="00816C86">
        <w:rPr>
          <w:rFonts w:ascii="TH SarabunPSK" w:hAnsi="TH SarabunPSK" w:cs="TH SarabunPSK"/>
          <w:sz w:val="32"/>
          <w:szCs w:val="32"/>
          <w:bdr w:val="none" w:sz="0" w:space="0" w:color="auto" w:frame="1"/>
          <w:cs/>
        </w:rPr>
        <w:t>(</w:t>
      </w:r>
      <w:r w:rsidRPr="00816C86">
        <w:rPr>
          <w:rFonts w:ascii="TH SarabunPSK" w:hAnsi="TH SarabunPSK" w:cs="TH SarabunPSK"/>
          <w:sz w:val="32"/>
          <w:szCs w:val="32"/>
          <w:bdr w:val="none" w:sz="0" w:space="0" w:color="auto" w:frame="1"/>
        </w:rPr>
        <w:t xml:space="preserve">ASEM Education </w:t>
      </w:r>
      <w:r w:rsidRPr="00816C86">
        <w:rPr>
          <w:rFonts w:ascii="TH SarabunPSK" w:hAnsi="TH SarabunPSK" w:cs="TH SarabunPSK"/>
          <w:sz w:val="32"/>
          <w:szCs w:val="32"/>
          <w:bdr w:val="none" w:sz="0" w:space="0" w:color="auto" w:frame="1"/>
          <w:cs/>
        </w:rPr>
        <w:t>2030</w:t>
      </w:r>
      <w:r w:rsidRPr="00816C86">
        <w:rPr>
          <w:rFonts w:ascii="TH SarabunPSK" w:hAnsi="TH SarabunPSK" w:cs="TH SarabunPSK"/>
          <w:sz w:val="32"/>
          <w:szCs w:val="32"/>
          <w:bdr w:val="none" w:sz="0" w:space="0" w:color="auto" w:frame="1"/>
        </w:rPr>
        <w:t xml:space="preserve"> Strategy Paper) </w:t>
      </w:r>
      <w:r w:rsidRPr="00816C86">
        <w:rPr>
          <w:rFonts w:ascii="TH SarabunPSK" w:hAnsi="TH SarabunPSK" w:cs="TH SarabunPSK"/>
          <w:sz w:val="32"/>
          <w:szCs w:val="32"/>
          <w:bdr w:val="none" w:sz="0" w:space="0" w:color="auto" w:frame="1"/>
          <w:cs/>
        </w:rPr>
        <w:t>[(ร่าง) ยุทธศาสตร์ฯ]</w:t>
      </w:r>
      <w:r w:rsidRPr="00816C86">
        <w:rPr>
          <w:rFonts w:ascii="TH SarabunPSK" w:hAnsi="TH SarabunPSK" w:cs="TH SarabunPSK"/>
          <w:sz w:val="32"/>
          <w:szCs w:val="32"/>
          <w:bdr w:val="none" w:sz="0" w:space="0" w:color="auto" w:frame="1"/>
        </w:rPr>
        <w:t xml:space="preserve">  </w:t>
      </w:r>
      <w:r w:rsidRPr="00816C86">
        <w:rPr>
          <w:rFonts w:ascii="TH SarabunPSK" w:hAnsi="TH SarabunPSK" w:cs="TH SarabunPSK"/>
          <w:sz w:val="32"/>
          <w:szCs w:val="32"/>
          <w:bdr w:val="none" w:sz="0" w:space="0" w:color="auto" w:frame="1"/>
          <w:cs/>
        </w:rPr>
        <w:t>โดยอนุมัติให้รัฐมนตรีว่าการกระทรวงศึกษาธิการหรือผู้แทนร่วมให้การรับรอง (ร่าง) ยุทธศาสตร์ด้านการศึกษาภายใต้กรอบความร่วมมือเอเชีย – ยุโรป</w:t>
      </w:r>
      <w:r w:rsidRPr="00816C86">
        <w:rPr>
          <w:rFonts w:ascii="TH SarabunPSK" w:hAnsi="TH SarabunPSK" w:cs="TH SarabunPSK"/>
          <w:sz w:val="32"/>
          <w:szCs w:val="32"/>
          <w:bdr w:val="none" w:sz="0" w:space="0" w:color="auto" w:frame="1"/>
        </w:rPr>
        <w:t xml:space="preserve"> </w:t>
      </w:r>
      <w:r w:rsidRPr="00816C86">
        <w:rPr>
          <w:rFonts w:ascii="TH SarabunPSK" w:hAnsi="TH SarabunPSK" w:cs="TH SarabunPSK"/>
          <w:sz w:val="32"/>
          <w:szCs w:val="32"/>
          <w:bdr w:val="none" w:sz="0" w:space="0" w:color="auto" w:frame="1"/>
          <w:cs/>
        </w:rPr>
        <w:t xml:space="preserve">ปี พ.ศ. </w:t>
      </w:r>
      <w:r w:rsidRPr="00816C86">
        <w:rPr>
          <w:rFonts w:ascii="TH SarabunPSK" w:hAnsi="TH SarabunPSK" w:cs="TH SarabunPSK"/>
          <w:sz w:val="32"/>
          <w:szCs w:val="32"/>
          <w:bdr w:val="none" w:sz="0" w:space="0" w:color="auto" w:frame="1"/>
        </w:rPr>
        <w:t xml:space="preserve">2573 </w:t>
      </w:r>
      <w:r w:rsidRPr="00816C86">
        <w:rPr>
          <w:rFonts w:ascii="TH SarabunPSK" w:hAnsi="TH SarabunPSK" w:cs="TH SarabunPSK"/>
          <w:sz w:val="32"/>
          <w:szCs w:val="32"/>
          <w:bdr w:val="none" w:sz="0" w:space="0" w:color="auto" w:frame="1"/>
          <w:cs/>
        </w:rPr>
        <w:t>(</w:t>
      </w:r>
      <w:r w:rsidRPr="00816C86">
        <w:rPr>
          <w:rFonts w:ascii="TH SarabunPSK" w:hAnsi="TH SarabunPSK" w:cs="TH SarabunPSK"/>
          <w:sz w:val="32"/>
          <w:szCs w:val="32"/>
          <w:bdr w:val="none" w:sz="0" w:space="0" w:color="auto" w:frame="1"/>
        </w:rPr>
        <w:t xml:space="preserve">ASEM Education </w:t>
      </w:r>
      <w:r w:rsidRPr="00816C86">
        <w:rPr>
          <w:rFonts w:ascii="TH SarabunPSK" w:hAnsi="TH SarabunPSK" w:cs="TH SarabunPSK"/>
          <w:sz w:val="32"/>
          <w:szCs w:val="32"/>
          <w:bdr w:val="none" w:sz="0" w:space="0" w:color="auto" w:frame="1"/>
          <w:cs/>
        </w:rPr>
        <w:t>2030</w:t>
      </w:r>
      <w:r w:rsidRPr="00816C86">
        <w:rPr>
          <w:rFonts w:ascii="TH SarabunPSK" w:hAnsi="TH SarabunPSK" w:cs="TH SarabunPSK"/>
          <w:sz w:val="32"/>
          <w:szCs w:val="32"/>
          <w:bdr w:val="none" w:sz="0" w:space="0" w:color="auto" w:frame="1"/>
        </w:rPr>
        <w:t xml:space="preserve"> Strategy Paper) </w:t>
      </w:r>
      <w:r w:rsidRPr="00816C86">
        <w:rPr>
          <w:rFonts w:ascii="TH SarabunPSK" w:hAnsi="TH SarabunPSK" w:cs="TH SarabunPSK"/>
          <w:sz w:val="32"/>
          <w:szCs w:val="32"/>
          <w:bdr w:val="none" w:sz="0" w:space="0" w:color="auto" w:frame="1"/>
          <w:cs/>
        </w:rPr>
        <w:t>ตามที่ ศธ.เสนอ</w:t>
      </w:r>
    </w:p>
    <w:p w:rsidR="00AD372E" w:rsidRPr="00816C86" w:rsidRDefault="00AD372E" w:rsidP="009975D6">
      <w:pPr>
        <w:spacing w:line="320" w:lineRule="exact"/>
        <w:jc w:val="thaiDistribute"/>
        <w:rPr>
          <w:rFonts w:ascii="TH SarabunPSK" w:hAnsi="TH SarabunPSK" w:cs="TH SarabunPSK"/>
          <w:sz w:val="32"/>
          <w:szCs w:val="32"/>
          <w:bdr w:val="none" w:sz="0" w:space="0" w:color="auto" w:frame="1"/>
        </w:rPr>
      </w:pPr>
      <w:r w:rsidRPr="00816C86">
        <w:rPr>
          <w:rFonts w:ascii="TH SarabunPSK" w:hAnsi="TH SarabunPSK" w:cs="TH SarabunPSK"/>
          <w:sz w:val="32"/>
          <w:szCs w:val="32"/>
          <w:bdr w:val="none" w:sz="0" w:space="0" w:color="auto" w:frame="1"/>
          <w:cs/>
        </w:rPr>
        <w:tab/>
      </w:r>
      <w:r w:rsidRPr="00816C86">
        <w:rPr>
          <w:rFonts w:ascii="TH SarabunPSK" w:hAnsi="TH SarabunPSK" w:cs="TH SarabunPSK"/>
          <w:sz w:val="32"/>
          <w:szCs w:val="32"/>
          <w:bdr w:val="none" w:sz="0" w:space="0" w:color="auto" w:frame="1"/>
          <w:cs/>
        </w:rPr>
        <w:tab/>
        <w:t>ในการประชุมรัฐมนตรีศึกษาเอเชีย - ยุโรป ครั้งที่ 7 เมื่อวันที่</w:t>
      </w:r>
      <w:r w:rsidRPr="00816C86">
        <w:rPr>
          <w:rFonts w:ascii="TH SarabunPSK" w:hAnsi="TH SarabunPSK" w:cs="TH SarabunPSK"/>
          <w:sz w:val="32"/>
          <w:szCs w:val="32"/>
          <w:bdr w:val="none" w:sz="0" w:space="0" w:color="auto" w:frame="1"/>
        </w:rPr>
        <w:t xml:space="preserve"> </w:t>
      </w:r>
      <w:proofErr w:type="gramStart"/>
      <w:r w:rsidRPr="00816C86">
        <w:rPr>
          <w:rFonts w:ascii="TH SarabunPSK" w:hAnsi="TH SarabunPSK" w:cs="TH SarabunPSK"/>
          <w:sz w:val="32"/>
          <w:szCs w:val="32"/>
          <w:bdr w:val="none" w:sz="0" w:space="0" w:color="auto" w:frame="1"/>
        </w:rPr>
        <w:t xml:space="preserve">15-16 </w:t>
      </w:r>
      <w:r w:rsidRPr="00816C86">
        <w:rPr>
          <w:rFonts w:ascii="TH SarabunPSK" w:hAnsi="TH SarabunPSK" w:cs="TH SarabunPSK"/>
          <w:sz w:val="32"/>
          <w:szCs w:val="32"/>
          <w:bdr w:val="none" w:sz="0" w:space="0" w:color="auto" w:frame="1"/>
          <w:cs/>
        </w:rPr>
        <w:t xml:space="preserve">พฤษภาคม </w:t>
      </w:r>
      <w:r w:rsidRPr="00816C86">
        <w:rPr>
          <w:rFonts w:ascii="TH SarabunPSK" w:hAnsi="TH SarabunPSK" w:cs="TH SarabunPSK"/>
          <w:sz w:val="32"/>
          <w:szCs w:val="32"/>
          <w:bdr w:val="none" w:sz="0" w:space="0" w:color="auto" w:frame="1"/>
        </w:rPr>
        <w:t>2562</w:t>
      </w:r>
      <w:r w:rsidRPr="00816C86">
        <w:rPr>
          <w:rFonts w:ascii="TH SarabunPSK" w:hAnsi="TH SarabunPSK" w:cs="TH SarabunPSK"/>
          <w:sz w:val="32"/>
          <w:szCs w:val="32"/>
          <w:bdr w:val="none" w:sz="0" w:space="0" w:color="auto" w:frame="1"/>
          <w:cs/>
        </w:rPr>
        <w:t xml:space="preserve">                 ณ กรุงบูคาเรสต์ สาธารณรัฐโรมาเนีย ที่ประชุมได้มีมติ</w:t>
      </w:r>
      <w:r w:rsidRPr="00816C86">
        <w:rPr>
          <w:rFonts w:ascii="TH SarabunPSK" w:hAnsi="TH SarabunPSK" w:cs="TH SarabunPSK"/>
          <w:b/>
          <w:bCs/>
          <w:sz w:val="32"/>
          <w:szCs w:val="32"/>
          <w:bdr w:val="none" w:sz="0" w:space="0" w:color="auto" w:frame="1"/>
          <w:cs/>
        </w:rPr>
        <w:t>เห็นชอบให้มีการจัดทำ (ร่าง) ยุทธศาสตร์ฯ เพื่อเป็นกรอบการดำเนินงานสำหรับการพัฒนาอาเซมและกระบวนการศึกษาของอาเซมในอนาคต รวมทั้งเห็นชอบให้ประเทศไทยเป็นเจ้าภาพจัดการประชุมรัฐมนตรีศึกษาเอเชีย - ยุโรป ครั้งที่ 8</w:t>
      </w:r>
      <w:r w:rsidRPr="00816C86">
        <w:rPr>
          <w:rFonts w:ascii="TH SarabunPSK" w:hAnsi="TH SarabunPSK" w:cs="TH SarabunPSK"/>
          <w:sz w:val="32"/>
          <w:szCs w:val="32"/>
          <w:bdr w:val="none" w:sz="0" w:space="0" w:color="auto" w:frame="1"/>
          <w:cs/>
        </w:rPr>
        <w:t xml:space="preserve"> โดย ศธ.</w:t>
      </w:r>
      <w:proofErr w:type="gramEnd"/>
      <w:r w:rsidRPr="00816C86">
        <w:rPr>
          <w:rFonts w:ascii="TH SarabunPSK" w:hAnsi="TH SarabunPSK" w:cs="TH SarabunPSK"/>
          <w:sz w:val="32"/>
          <w:szCs w:val="32"/>
          <w:bdr w:val="none" w:sz="0" w:space="0" w:color="auto" w:frame="1"/>
          <w:cs/>
        </w:rPr>
        <w:t xml:space="preserve"> มีกำหนดจัดการประชุมรัฐมนตรีศึกษาเอเชีย - ยุโรป ครั้งที่ 8 และการประชุมที่เกี่ยวข้องร่วมกับสำนักเลขาธิการอาเซม (</w:t>
      </w:r>
      <w:r w:rsidRPr="00816C86">
        <w:rPr>
          <w:rFonts w:ascii="TH SarabunPSK" w:hAnsi="TH SarabunPSK" w:cs="TH SarabunPSK"/>
          <w:sz w:val="32"/>
          <w:szCs w:val="32"/>
          <w:bdr w:val="none" w:sz="0" w:space="0" w:color="auto" w:frame="1"/>
        </w:rPr>
        <w:t xml:space="preserve">ASEM Education </w:t>
      </w:r>
      <w:proofErr w:type="gramStart"/>
      <w:r w:rsidRPr="00816C86">
        <w:rPr>
          <w:rFonts w:ascii="TH SarabunPSK" w:hAnsi="TH SarabunPSK" w:cs="TH SarabunPSK"/>
          <w:sz w:val="32"/>
          <w:szCs w:val="32"/>
          <w:bdr w:val="none" w:sz="0" w:space="0" w:color="auto" w:frame="1"/>
        </w:rPr>
        <w:t>Secretariat :</w:t>
      </w:r>
      <w:proofErr w:type="gramEnd"/>
      <w:r w:rsidRPr="00816C86">
        <w:rPr>
          <w:rFonts w:ascii="TH SarabunPSK" w:hAnsi="TH SarabunPSK" w:cs="TH SarabunPSK"/>
          <w:sz w:val="32"/>
          <w:szCs w:val="32"/>
          <w:bdr w:val="none" w:sz="0" w:space="0" w:color="auto" w:frame="1"/>
        </w:rPr>
        <w:t xml:space="preserve"> AES) </w:t>
      </w:r>
      <w:r w:rsidRPr="00816C86">
        <w:rPr>
          <w:rFonts w:ascii="TH SarabunPSK" w:hAnsi="TH SarabunPSK" w:cs="TH SarabunPSK"/>
          <w:b/>
          <w:bCs/>
          <w:sz w:val="32"/>
          <w:szCs w:val="32"/>
          <w:bdr w:val="none" w:sz="0" w:space="0" w:color="auto" w:frame="1"/>
          <w:cs/>
        </w:rPr>
        <w:t>ระหว่างวันที่ 13-15 ธันวาคม 2564</w:t>
      </w:r>
      <w:r w:rsidRPr="00816C86">
        <w:rPr>
          <w:rFonts w:ascii="TH SarabunPSK" w:hAnsi="TH SarabunPSK" w:cs="TH SarabunPSK"/>
          <w:sz w:val="32"/>
          <w:szCs w:val="32"/>
          <w:bdr w:val="none" w:sz="0" w:space="0" w:color="auto" w:frame="1"/>
          <w:cs/>
        </w:rPr>
        <w:t xml:space="preserve"> โดยมีสาระสำคัญ</w:t>
      </w:r>
      <w:r w:rsidRPr="00816C86">
        <w:rPr>
          <w:rFonts w:ascii="TH SarabunPSK" w:hAnsi="TH SarabunPSK" w:cs="TH SarabunPSK"/>
          <w:sz w:val="32"/>
          <w:szCs w:val="32"/>
          <w:bdr w:val="none" w:sz="0" w:space="0" w:color="auto" w:frame="1"/>
        </w:rPr>
        <w:t xml:space="preserve"> </w:t>
      </w:r>
      <w:r w:rsidRPr="00816C86">
        <w:rPr>
          <w:rFonts w:ascii="TH SarabunPSK" w:hAnsi="TH SarabunPSK" w:cs="TH SarabunPSK"/>
          <w:sz w:val="32"/>
          <w:szCs w:val="32"/>
          <w:bdr w:val="none" w:sz="0" w:space="0" w:color="auto" w:frame="1"/>
          <w:cs/>
        </w:rPr>
        <w:t>เกี่ยวกับการประชุมดังกล่าวสรุปได้ ดังนี้</w:t>
      </w:r>
    </w:p>
    <w:tbl>
      <w:tblPr>
        <w:tblStyle w:val="afb"/>
        <w:tblW w:w="0" w:type="auto"/>
        <w:tblLook w:val="04A0"/>
      </w:tblPr>
      <w:tblGrid>
        <w:gridCol w:w="2235"/>
        <w:gridCol w:w="7512"/>
      </w:tblGrid>
      <w:tr w:rsidR="00AD372E" w:rsidRPr="00816C86" w:rsidTr="005E5E54">
        <w:tc>
          <w:tcPr>
            <w:tcW w:w="2235" w:type="dxa"/>
          </w:tcPr>
          <w:p w:rsidR="00AD372E" w:rsidRPr="00816C86" w:rsidRDefault="00AD372E" w:rsidP="009975D6">
            <w:pPr>
              <w:spacing w:line="320" w:lineRule="exact"/>
              <w:jc w:val="center"/>
              <w:rPr>
                <w:rFonts w:ascii="TH SarabunPSK" w:hAnsi="TH SarabunPSK" w:cs="TH SarabunPSK"/>
                <w:b/>
                <w:bCs/>
                <w:sz w:val="32"/>
                <w:szCs w:val="32"/>
                <w:bdr w:val="none" w:sz="0" w:space="0" w:color="auto" w:frame="1"/>
              </w:rPr>
            </w:pPr>
            <w:r w:rsidRPr="00816C86">
              <w:rPr>
                <w:rFonts w:ascii="TH SarabunPSK" w:hAnsi="TH SarabunPSK" w:cs="TH SarabunPSK"/>
                <w:b/>
                <w:bCs/>
                <w:sz w:val="32"/>
                <w:szCs w:val="32"/>
                <w:bdr w:val="none" w:sz="0" w:space="0" w:color="auto" w:frame="1"/>
                <w:cs/>
              </w:rPr>
              <w:lastRenderedPageBreak/>
              <w:t>หัวข้อ</w:t>
            </w:r>
          </w:p>
        </w:tc>
        <w:tc>
          <w:tcPr>
            <w:tcW w:w="7512" w:type="dxa"/>
          </w:tcPr>
          <w:p w:rsidR="00AD372E" w:rsidRPr="00816C86" w:rsidRDefault="00AD372E" w:rsidP="009975D6">
            <w:pPr>
              <w:spacing w:line="320" w:lineRule="exact"/>
              <w:jc w:val="center"/>
              <w:rPr>
                <w:rFonts w:ascii="TH SarabunPSK" w:hAnsi="TH SarabunPSK" w:cs="TH SarabunPSK"/>
                <w:b/>
                <w:bCs/>
                <w:sz w:val="32"/>
                <w:szCs w:val="32"/>
                <w:bdr w:val="none" w:sz="0" w:space="0" w:color="auto" w:frame="1"/>
              </w:rPr>
            </w:pPr>
            <w:r w:rsidRPr="00816C86">
              <w:rPr>
                <w:rFonts w:ascii="TH SarabunPSK" w:hAnsi="TH SarabunPSK" w:cs="TH SarabunPSK"/>
                <w:b/>
                <w:bCs/>
                <w:sz w:val="32"/>
                <w:szCs w:val="32"/>
                <w:bdr w:val="none" w:sz="0" w:space="0" w:color="auto" w:frame="1"/>
                <w:cs/>
              </w:rPr>
              <w:t>รายละเอียด</w:t>
            </w:r>
          </w:p>
        </w:tc>
      </w:tr>
      <w:tr w:rsidR="00AD372E" w:rsidRPr="00816C86" w:rsidTr="005E5E54">
        <w:tc>
          <w:tcPr>
            <w:tcW w:w="2235" w:type="dxa"/>
          </w:tcPr>
          <w:p w:rsidR="00AD372E" w:rsidRPr="00816C86" w:rsidRDefault="00AD372E" w:rsidP="009975D6">
            <w:pPr>
              <w:spacing w:line="320" w:lineRule="exact"/>
              <w:rPr>
                <w:rFonts w:ascii="TH SarabunPSK" w:hAnsi="TH SarabunPSK" w:cs="TH SarabunPSK"/>
                <w:b/>
                <w:bCs/>
                <w:sz w:val="32"/>
                <w:szCs w:val="32"/>
                <w:bdr w:val="none" w:sz="0" w:space="0" w:color="auto" w:frame="1"/>
                <w:cs/>
              </w:rPr>
            </w:pPr>
            <w:r w:rsidRPr="00816C86">
              <w:rPr>
                <w:rFonts w:ascii="TH SarabunPSK" w:hAnsi="TH SarabunPSK" w:cs="TH SarabunPSK"/>
                <w:b/>
                <w:bCs/>
                <w:sz w:val="32"/>
                <w:szCs w:val="32"/>
                <w:bdr w:val="none" w:sz="0" w:space="0" w:color="auto" w:frame="1"/>
                <w:cs/>
              </w:rPr>
              <w:t>ประเด็นหารือ</w:t>
            </w:r>
          </w:p>
        </w:tc>
        <w:tc>
          <w:tcPr>
            <w:tcW w:w="7512" w:type="dxa"/>
          </w:tcPr>
          <w:p w:rsidR="00AD372E" w:rsidRPr="00816C86" w:rsidRDefault="00AD372E" w:rsidP="009975D6">
            <w:pPr>
              <w:spacing w:line="320" w:lineRule="exact"/>
              <w:jc w:val="thaiDistribute"/>
              <w:rPr>
                <w:rFonts w:ascii="TH SarabunPSK" w:hAnsi="TH SarabunPSK" w:cs="TH SarabunPSK"/>
                <w:b/>
                <w:bCs/>
                <w:sz w:val="32"/>
                <w:szCs w:val="32"/>
                <w:bdr w:val="none" w:sz="0" w:space="0" w:color="auto" w:frame="1"/>
              </w:rPr>
            </w:pPr>
            <w:r w:rsidRPr="00816C86">
              <w:rPr>
                <w:rFonts w:ascii="TH SarabunPSK" w:hAnsi="TH SarabunPSK" w:cs="TH SarabunPSK"/>
                <w:b/>
                <w:bCs/>
                <w:sz w:val="32"/>
                <w:szCs w:val="32"/>
                <w:bdr w:val="none" w:sz="0" w:space="0" w:color="auto" w:frame="1"/>
                <w:cs/>
              </w:rPr>
              <w:t>1) พิจารณาแนวทางการดำเนินความร่วมมือด้านการศึกษาให้บรรลุเป้าหมาย</w:t>
            </w:r>
          </w:p>
          <w:p w:rsidR="00AD372E" w:rsidRPr="00816C86" w:rsidRDefault="00AD372E" w:rsidP="009975D6">
            <w:pPr>
              <w:spacing w:line="320" w:lineRule="exact"/>
              <w:jc w:val="thaiDistribute"/>
              <w:rPr>
                <w:rFonts w:ascii="TH SarabunPSK" w:hAnsi="TH SarabunPSK" w:cs="TH SarabunPSK"/>
                <w:sz w:val="32"/>
                <w:szCs w:val="32"/>
                <w:bdr w:val="none" w:sz="0" w:space="0" w:color="auto" w:frame="1"/>
              </w:rPr>
            </w:pPr>
            <w:r w:rsidRPr="00816C86">
              <w:rPr>
                <w:rFonts w:ascii="TH SarabunPSK" w:hAnsi="TH SarabunPSK" w:cs="TH SarabunPSK"/>
                <w:b/>
                <w:bCs/>
                <w:sz w:val="32"/>
                <w:szCs w:val="32"/>
                <w:bdr w:val="none" w:sz="0" w:space="0" w:color="auto" w:frame="1"/>
                <w:cs/>
              </w:rPr>
              <w:t>การพัฒนาที่ยั่งยืน (</w:t>
            </w:r>
            <w:r w:rsidRPr="00816C86">
              <w:rPr>
                <w:rFonts w:ascii="TH SarabunPSK" w:hAnsi="TH SarabunPSK" w:cs="TH SarabunPSK"/>
                <w:b/>
                <w:bCs/>
                <w:sz w:val="32"/>
                <w:szCs w:val="32"/>
                <w:bdr w:val="none" w:sz="0" w:space="0" w:color="auto" w:frame="1"/>
              </w:rPr>
              <w:t>Sustainable Development Goa</w:t>
            </w:r>
            <w:r w:rsidR="005E5E54" w:rsidRPr="00816C86">
              <w:rPr>
                <w:rFonts w:ascii="TH SarabunPSK" w:hAnsi="TH SarabunPSK" w:cs="TH SarabunPSK"/>
                <w:b/>
                <w:bCs/>
                <w:sz w:val="32"/>
                <w:szCs w:val="32"/>
                <w:bdr w:val="none" w:sz="0" w:space="0" w:color="auto" w:frame="1"/>
              </w:rPr>
              <w:t>l</w:t>
            </w:r>
            <w:r w:rsidRPr="00816C86">
              <w:rPr>
                <w:rFonts w:ascii="TH SarabunPSK" w:hAnsi="TH SarabunPSK" w:cs="TH SarabunPSK"/>
                <w:b/>
                <w:bCs/>
                <w:sz w:val="32"/>
                <w:szCs w:val="32"/>
                <w:bdr w:val="none" w:sz="0" w:space="0" w:color="auto" w:frame="1"/>
              </w:rPr>
              <w:t xml:space="preserve">s) </w:t>
            </w:r>
            <w:r w:rsidRPr="00816C86">
              <w:rPr>
                <w:rFonts w:ascii="TH SarabunPSK" w:hAnsi="TH SarabunPSK" w:cs="TH SarabunPSK"/>
                <w:b/>
                <w:bCs/>
                <w:sz w:val="32"/>
                <w:szCs w:val="32"/>
                <w:bdr w:val="none" w:sz="0" w:space="0" w:color="auto" w:frame="1"/>
                <w:cs/>
              </w:rPr>
              <w:t>ขององค์การสหประชาชาติ</w:t>
            </w:r>
            <w:r w:rsidRPr="00816C86">
              <w:rPr>
                <w:rFonts w:ascii="TH SarabunPSK" w:hAnsi="TH SarabunPSK" w:cs="TH SarabunPSK"/>
                <w:b/>
                <w:bCs/>
                <w:sz w:val="32"/>
                <w:szCs w:val="32"/>
                <w:bdr w:val="none" w:sz="0" w:space="0" w:color="auto" w:frame="1"/>
              </w:rPr>
              <w:t xml:space="preserve"> </w:t>
            </w:r>
            <w:r w:rsidRPr="00816C86">
              <w:rPr>
                <w:rFonts w:ascii="TH SarabunPSK" w:hAnsi="TH SarabunPSK" w:cs="TH SarabunPSK"/>
                <w:sz w:val="32"/>
                <w:szCs w:val="32"/>
                <w:bdr w:val="none" w:sz="0" w:space="0" w:color="auto" w:frame="1"/>
                <w:cs/>
              </w:rPr>
              <w:t>โดยเฉพาะในประเด็นการสร้างหลักประกันว่าทุกคนมีการศึกษาที่มีคุณภาพอย่างครอบคลุมและเท่าเทียม และสนับสนุนโอกาสในการเรียนรู้ตลอดชีวิต ตลอดจนการพัฒนาโอกาสในการสร้างเสริมองค์ความรู้ด้านดิจิทัลให้ผู้เรียน โดยมี                 แนวทางการดำเนินงาน เช่น</w:t>
            </w:r>
            <w:r w:rsidRPr="00816C86">
              <w:rPr>
                <w:rFonts w:ascii="TH SarabunPSK" w:hAnsi="TH SarabunPSK" w:cs="TH SarabunPSK"/>
                <w:sz w:val="32"/>
                <w:szCs w:val="32"/>
                <w:bdr w:val="none" w:sz="0" w:space="0" w:color="auto" w:frame="1"/>
              </w:rPr>
              <w:t xml:space="preserve"> </w:t>
            </w:r>
            <w:r w:rsidRPr="00816C86">
              <w:rPr>
                <w:rFonts w:ascii="TH SarabunPSK" w:hAnsi="TH SarabunPSK" w:cs="TH SarabunPSK"/>
                <w:sz w:val="32"/>
                <w:szCs w:val="32"/>
                <w:bdr w:val="none" w:sz="0" w:space="0" w:color="auto" w:frame="1"/>
                <w:cs/>
              </w:rPr>
              <w:t>(1) การเชื่อมโยงระหว่างประชาชน (</w:t>
            </w:r>
            <w:r w:rsidRPr="00816C86">
              <w:rPr>
                <w:rFonts w:ascii="TH SarabunPSK" w:hAnsi="TH SarabunPSK" w:cs="TH SarabunPSK"/>
                <w:sz w:val="32"/>
                <w:szCs w:val="32"/>
                <w:bdr w:val="none" w:sz="0" w:space="0" w:color="auto" w:frame="1"/>
              </w:rPr>
              <w:t>People - to - People Connectivity) (</w:t>
            </w:r>
            <w:r w:rsidRPr="00816C86">
              <w:rPr>
                <w:rFonts w:ascii="TH SarabunPSK" w:hAnsi="TH SarabunPSK" w:cs="TH SarabunPSK"/>
                <w:sz w:val="32"/>
                <w:szCs w:val="32"/>
                <w:bdr w:val="none" w:sz="0" w:space="0" w:color="auto" w:frame="1"/>
                <w:cs/>
              </w:rPr>
              <w:t>2) เวทีการหารือเชิงนโยบาย (</w:t>
            </w:r>
            <w:r w:rsidRPr="00816C86">
              <w:rPr>
                <w:rFonts w:ascii="TH SarabunPSK" w:hAnsi="TH SarabunPSK" w:cs="TH SarabunPSK"/>
                <w:sz w:val="32"/>
                <w:szCs w:val="32"/>
                <w:bdr w:val="none" w:sz="0" w:space="0" w:color="auto" w:frame="1"/>
              </w:rPr>
              <w:t>Policy Dialogue) (</w:t>
            </w:r>
            <w:r w:rsidRPr="00816C86">
              <w:rPr>
                <w:rFonts w:ascii="TH SarabunPSK" w:hAnsi="TH SarabunPSK" w:cs="TH SarabunPSK"/>
                <w:sz w:val="32"/>
                <w:szCs w:val="32"/>
                <w:bdr w:val="none" w:sz="0" w:space="0" w:color="auto" w:frame="1"/>
                <w:cs/>
              </w:rPr>
              <w:t>3) การแลกเปลี่ยนความรู้</w:t>
            </w:r>
            <w:r w:rsidR="005E5E54" w:rsidRPr="00816C86">
              <w:rPr>
                <w:rFonts w:ascii="TH SarabunPSK" w:hAnsi="TH SarabunPSK" w:cs="TH SarabunPSK"/>
                <w:sz w:val="32"/>
                <w:szCs w:val="32"/>
                <w:bdr w:val="none" w:sz="0" w:space="0" w:color="auto" w:frame="1"/>
                <w:cs/>
              </w:rPr>
              <w:t xml:space="preserve"> </w:t>
            </w:r>
            <w:r w:rsidRPr="00816C86">
              <w:rPr>
                <w:rFonts w:ascii="TH SarabunPSK" w:hAnsi="TH SarabunPSK" w:cs="TH SarabunPSK"/>
                <w:sz w:val="32"/>
                <w:szCs w:val="32"/>
                <w:bdr w:val="none" w:sz="0" w:space="0" w:color="auto" w:frame="1"/>
                <w:cs/>
              </w:rPr>
              <w:t>ความเชี่ยวชาญ</w:t>
            </w:r>
            <w:r w:rsidR="005E5E54" w:rsidRPr="00816C86">
              <w:rPr>
                <w:rFonts w:ascii="TH SarabunPSK" w:hAnsi="TH SarabunPSK" w:cs="TH SarabunPSK"/>
                <w:sz w:val="32"/>
                <w:szCs w:val="32"/>
                <w:bdr w:val="none" w:sz="0" w:space="0" w:color="auto" w:frame="1"/>
                <w:cs/>
              </w:rPr>
              <w:t xml:space="preserve"> </w:t>
            </w:r>
            <w:r w:rsidRPr="00816C86">
              <w:rPr>
                <w:rFonts w:ascii="TH SarabunPSK" w:hAnsi="TH SarabunPSK" w:cs="TH SarabunPSK"/>
                <w:sz w:val="32"/>
                <w:szCs w:val="32"/>
                <w:bdr w:val="none" w:sz="0" w:space="0" w:color="auto" w:frame="1"/>
                <w:cs/>
              </w:rPr>
              <w:t>และแนวปฏิบัติที่ดี (</w:t>
            </w:r>
            <w:r w:rsidRPr="00816C86">
              <w:rPr>
                <w:rFonts w:ascii="TH SarabunPSK" w:hAnsi="TH SarabunPSK" w:cs="TH SarabunPSK"/>
                <w:sz w:val="32"/>
                <w:szCs w:val="32"/>
                <w:bdr w:val="none" w:sz="0" w:space="0" w:color="auto" w:frame="1"/>
              </w:rPr>
              <w:t xml:space="preserve">Exchanges of Knowledge, Expertise and Good Practices) </w:t>
            </w:r>
            <w:r w:rsidRPr="00816C86">
              <w:rPr>
                <w:rFonts w:ascii="TH SarabunPSK" w:hAnsi="TH SarabunPSK" w:cs="TH SarabunPSK"/>
                <w:sz w:val="32"/>
                <w:szCs w:val="32"/>
                <w:bdr w:val="none" w:sz="0" w:space="0" w:color="auto" w:frame="1"/>
                <w:cs/>
              </w:rPr>
              <w:t>(4) ความร่วมมือด้านการวิจัยในมิติของการศึกษา (</w:t>
            </w:r>
            <w:r w:rsidRPr="00816C86">
              <w:rPr>
                <w:rFonts w:ascii="TH SarabunPSK" w:hAnsi="TH SarabunPSK" w:cs="TH SarabunPSK"/>
                <w:sz w:val="32"/>
                <w:szCs w:val="32"/>
                <w:bdr w:val="none" w:sz="0" w:space="0" w:color="auto" w:frame="1"/>
              </w:rPr>
              <w:t xml:space="preserve">Collaborative Research on Education) </w:t>
            </w:r>
            <w:r w:rsidRPr="00816C86">
              <w:rPr>
                <w:rFonts w:ascii="TH SarabunPSK" w:hAnsi="TH SarabunPSK" w:cs="TH SarabunPSK"/>
                <w:sz w:val="32"/>
                <w:szCs w:val="32"/>
                <w:bdr w:val="none" w:sz="0" w:space="0" w:color="auto" w:frame="1"/>
                <w:cs/>
              </w:rPr>
              <w:t>และ (5) การทำงานร่วมกับองค์การระดับพหุภาคีและกระบวนการทำงาน</w:t>
            </w:r>
            <w:r w:rsidRPr="00816C86">
              <w:rPr>
                <w:rFonts w:ascii="TH SarabunPSK" w:hAnsi="TH SarabunPSK" w:cs="TH SarabunPSK"/>
                <w:sz w:val="32"/>
                <w:szCs w:val="32"/>
                <w:bdr w:val="none" w:sz="0" w:space="0" w:color="auto" w:frame="1"/>
              </w:rPr>
              <w:t xml:space="preserve"> </w:t>
            </w:r>
            <w:r w:rsidRPr="00816C86">
              <w:rPr>
                <w:rFonts w:ascii="TH SarabunPSK" w:hAnsi="TH SarabunPSK" w:cs="TH SarabunPSK"/>
                <w:sz w:val="32"/>
                <w:szCs w:val="32"/>
                <w:bdr w:val="none" w:sz="0" w:space="0" w:color="auto" w:frame="1"/>
                <w:cs/>
              </w:rPr>
              <w:t>(</w:t>
            </w:r>
            <w:r w:rsidRPr="00816C86">
              <w:rPr>
                <w:rFonts w:ascii="TH SarabunPSK" w:hAnsi="TH SarabunPSK" w:cs="TH SarabunPSK"/>
                <w:sz w:val="32"/>
                <w:szCs w:val="32"/>
                <w:bdr w:val="none" w:sz="0" w:space="0" w:color="auto" w:frame="1"/>
              </w:rPr>
              <w:t xml:space="preserve">Synergies with Other Multilateral </w:t>
            </w:r>
            <w:proofErr w:type="spellStart"/>
            <w:r w:rsidRPr="00816C86">
              <w:rPr>
                <w:rFonts w:ascii="TH SarabunPSK" w:hAnsi="TH SarabunPSK" w:cs="TH SarabunPSK"/>
                <w:sz w:val="32"/>
                <w:szCs w:val="32"/>
                <w:bdr w:val="none" w:sz="0" w:space="0" w:color="auto" w:frame="1"/>
              </w:rPr>
              <w:t>Organisations</w:t>
            </w:r>
            <w:proofErr w:type="spellEnd"/>
            <w:r w:rsidRPr="00816C86">
              <w:rPr>
                <w:rFonts w:ascii="TH SarabunPSK" w:hAnsi="TH SarabunPSK" w:cs="TH SarabunPSK"/>
                <w:sz w:val="32"/>
                <w:szCs w:val="32"/>
                <w:bdr w:val="none" w:sz="0" w:space="0" w:color="auto" w:frame="1"/>
              </w:rPr>
              <w:t xml:space="preserve"> and Processes) </w:t>
            </w:r>
            <w:r w:rsidRPr="00816C86">
              <w:rPr>
                <w:rFonts w:ascii="TH SarabunPSK" w:hAnsi="TH SarabunPSK" w:cs="TH SarabunPSK"/>
                <w:sz w:val="32"/>
                <w:szCs w:val="32"/>
                <w:bdr w:val="none" w:sz="0" w:space="0" w:color="auto" w:frame="1"/>
                <w:cs/>
              </w:rPr>
              <w:t>เป็นต้น</w:t>
            </w:r>
            <w:r w:rsidRPr="00816C86">
              <w:rPr>
                <w:rFonts w:ascii="TH SarabunPSK" w:hAnsi="TH SarabunPSK" w:cs="TH SarabunPSK"/>
                <w:sz w:val="32"/>
                <w:szCs w:val="32"/>
                <w:bdr w:val="none" w:sz="0" w:space="0" w:color="auto" w:frame="1"/>
              </w:rPr>
              <w:t xml:space="preserve"> </w:t>
            </w:r>
          </w:p>
          <w:p w:rsidR="00AD372E" w:rsidRPr="00816C86" w:rsidRDefault="00AD372E" w:rsidP="009975D6">
            <w:pPr>
              <w:spacing w:line="320" w:lineRule="exact"/>
              <w:jc w:val="thaiDistribute"/>
              <w:rPr>
                <w:rFonts w:ascii="TH SarabunPSK" w:hAnsi="TH SarabunPSK" w:cs="TH SarabunPSK"/>
                <w:sz w:val="32"/>
                <w:szCs w:val="32"/>
                <w:bdr w:val="none" w:sz="0" w:space="0" w:color="auto" w:frame="1"/>
                <w:cs/>
              </w:rPr>
            </w:pPr>
            <w:r w:rsidRPr="00816C86">
              <w:rPr>
                <w:rFonts w:ascii="TH SarabunPSK" w:hAnsi="TH SarabunPSK" w:cs="TH SarabunPSK"/>
                <w:b/>
                <w:bCs/>
                <w:sz w:val="32"/>
                <w:szCs w:val="32"/>
                <w:bdr w:val="none" w:sz="0" w:space="0" w:color="auto" w:frame="1"/>
                <w:cs/>
              </w:rPr>
              <w:t>2) รับรอง (ร่าง) ยุทธศาสตร์ฯ</w:t>
            </w:r>
            <w:r w:rsidRPr="00816C86">
              <w:rPr>
                <w:rFonts w:ascii="TH SarabunPSK" w:hAnsi="TH SarabunPSK" w:cs="TH SarabunPSK"/>
                <w:sz w:val="32"/>
                <w:szCs w:val="32"/>
                <w:bdr w:val="none" w:sz="0" w:space="0" w:color="auto" w:frame="1"/>
                <w:cs/>
              </w:rPr>
              <w:t xml:space="preserve"> ซึ่งจัดทำขึ้นเพื่อสนับสนุนการเชื่อมโยงแลกเปลี่ยน</w:t>
            </w:r>
          </w:p>
          <w:p w:rsidR="00AD372E" w:rsidRPr="00816C86" w:rsidRDefault="00AD372E" w:rsidP="009975D6">
            <w:pPr>
              <w:spacing w:line="320" w:lineRule="exact"/>
              <w:jc w:val="thaiDistribute"/>
              <w:rPr>
                <w:rFonts w:ascii="TH SarabunPSK" w:hAnsi="TH SarabunPSK" w:cs="TH SarabunPSK"/>
                <w:sz w:val="32"/>
                <w:szCs w:val="32"/>
                <w:bdr w:val="none" w:sz="0" w:space="0" w:color="auto" w:frame="1"/>
                <w:cs/>
              </w:rPr>
            </w:pPr>
            <w:r w:rsidRPr="00816C86">
              <w:rPr>
                <w:rFonts w:ascii="TH SarabunPSK" w:hAnsi="TH SarabunPSK" w:cs="TH SarabunPSK"/>
                <w:sz w:val="32"/>
                <w:szCs w:val="32"/>
                <w:bdr w:val="none" w:sz="0" w:space="0" w:color="auto" w:frame="1"/>
                <w:cs/>
              </w:rPr>
              <w:t>ทางวิชาการและความร่วมมือระหว่างภูมิภาค ส่งเสริมการศึกษาและการฝึกอบรม</w:t>
            </w:r>
          </w:p>
          <w:p w:rsidR="00AD372E" w:rsidRPr="00816C86" w:rsidRDefault="00AD372E" w:rsidP="009975D6">
            <w:pPr>
              <w:spacing w:line="320" w:lineRule="exact"/>
              <w:jc w:val="thaiDistribute"/>
              <w:rPr>
                <w:rFonts w:ascii="TH SarabunPSK" w:hAnsi="TH SarabunPSK" w:cs="TH SarabunPSK"/>
                <w:sz w:val="32"/>
                <w:szCs w:val="32"/>
                <w:bdr w:val="none" w:sz="0" w:space="0" w:color="auto" w:frame="1"/>
              </w:rPr>
            </w:pPr>
            <w:r w:rsidRPr="00816C86">
              <w:rPr>
                <w:rFonts w:ascii="TH SarabunPSK" w:hAnsi="TH SarabunPSK" w:cs="TH SarabunPSK"/>
                <w:sz w:val="32"/>
                <w:szCs w:val="32"/>
                <w:bdr w:val="none" w:sz="0" w:space="0" w:color="auto" w:frame="1"/>
                <w:cs/>
              </w:rPr>
              <w:t>ที่ครอบคลุมและมีคุณภาพผ่านความสนใจร่วมกันระหว่างภาคีเอเชีย - ยุโรป และสนับสนุนความเชื่อมโยงระดับประชาชน ซึ่งได้ระบุวัตถุประสงค์เชิงกลยุทธ์ (</w:t>
            </w:r>
            <w:r w:rsidRPr="00816C86">
              <w:rPr>
                <w:rFonts w:ascii="TH SarabunPSK" w:hAnsi="TH SarabunPSK" w:cs="TH SarabunPSK"/>
                <w:sz w:val="32"/>
                <w:szCs w:val="32"/>
                <w:bdr w:val="none" w:sz="0" w:space="0" w:color="auto" w:frame="1"/>
              </w:rPr>
              <w:t xml:space="preserve">Strategic Objectives) </w:t>
            </w:r>
            <w:r w:rsidRPr="00816C86">
              <w:rPr>
                <w:rFonts w:ascii="TH SarabunPSK" w:hAnsi="TH SarabunPSK" w:cs="TH SarabunPSK"/>
                <w:sz w:val="32"/>
                <w:szCs w:val="32"/>
                <w:bdr w:val="none" w:sz="0" w:space="0" w:color="auto" w:frame="1"/>
                <w:cs/>
              </w:rPr>
              <w:t>โดยมีการดำเนินความร่วมมีอระหว่างประทศสมาชิก เช่น (1) เสริมสร้างความเชื่อมโยงระหว่างกันผ่านการเคลื่อนย้ายและแลกเปลี่ยนที่เพิ่มขึ้น (</w:t>
            </w:r>
            <w:r w:rsidRPr="00816C86">
              <w:rPr>
                <w:rFonts w:ascii="TH SarabunPSK" w:hAnsi="TH SarabunPSK" w:cs="TH SarabunPSK"/>
                <w:sz w:val="32"/>
                <w:szCs w:val="32"/>
                <w:bdr w:val="none" w:sz="0" w:space="0" w:color="auto" w:frame="1"/>
              </w:rPr>
              <w:t>Enhancing Connectivity</w:t>
            </w:r>
            <w:r w:rsidR="00DE04BD" w:rsidRPr="00816C86">
              <w:rPr>
                <w:rFonts w:ascii="TH SarabunPSK" w:hAnsi="TH SarabunPSK" w:cs="TH SarabunPSK"/>
                <w:sz w:val="32"/>
                <w:szCs w:val="32"/>
                <w:bdr w:val="none" w:sz="0" w:space="0" w:color="auto" w:frame="1"/>
              </w:rPr>
              <w:t xml:space="preserve"> </w:t>
            </w:r>
            <w:r w:rsidRPr="00816C86">
              <w:rPr>
                <w:rFonts w:ascii="TH SarabunPSK" w:hAnsi="TH SarabunPSK" w:cs="TH SarabunPSK"/>
                <w:sz w:val="32"/>
                <w:szCs w:val="32"/>
                <w:bdr w:val="none" w:sz="0" w:space="0" w:color="auto" w:frame="1"/>
              </w:rPr>
              <w:t>Between Asia and Europe by Boosting Inclusive and Balanced Mobility</w:t>
            </w:r>
            <w:r w:rsidR="00DE04BD" w:rsidRPr="00816C86">
              <w:rPr>
                <w:rFonts w:ascii="TH SarabunPSK" w:hAnsi="TH SarabunPSK" w:cs="TH SarabunPSK"/>
                <w:sz w:val="32"/>
                <w:szCs w:val="32"/>
                <w:bdr w:val="none" w:sz="0" w:space="0" w:color="auto" w:frame="1"/>
              </w:rPr>
              <w:t xml:space="preserve"> </w:t>
            </w:r>
            <w:r w:rsidRPr="00816C86">
              <w:rPr>
                <w:rFonts w:ascii="TH SarabunPSK" w:hAnsi="TH SarabunPSK" w:cs="TH SarabunPSK"/>
                <w:sz w:val="32"/>
                <w:szCs w:val="32"/>
                <w:bdr w:val="none" w:sz="0" w:space="0" w:color="auto" w:frame="1"/>
              </w:rPr>
              <w:t>and Exchanges) (</w:t>
            </w:r>
            <w:r w:rsidRPr="00816C86">
              <w:rPr>
                <w:rFonts w:ascii="TH SarabunPSK" w:hAnsi="TH SarabunPSK" w:cs="TH SarabunPSK"/>
                <w:sz w:val="32"/>
                <w:szCs w:val="32"/>
                <w:bdr w:val="none" w:sz="0" w:space="0" w:color="auto" w:frame="1"/>
                <w:cs/>
              </w:rPr>
              <w:t>2) ส่งเสริมการเรียนรู้ตลอดชีวิตรวมถึงการศึกษาและฝึกอบรมด้านเทคนิคและอาชีวศึกษา (</w:t>
            </w:r>
            <w:r w:rsidRPr="00816C86">
              <w:rPr>
                <w:rFonts w:ascii="TH SarabunPSK" w:hAnsi="TH SarabunPSK" w:cs="TH SarabunPSK"/>
                <w:sz w:val="32"/>
                <w:szCs w:val="32"/>
                <w:bdr w:val="none" w:sz="0" w:space="0" w:color="auto" w:frame="1"/>
              </w:rPr>
              <w:t xml:space="preserve">Promoting LLL, Including TVET) </w:t>
            </w:r>
            <w:r w:rsidRPr="00816C86">
              <w:rPr>
                <w:rFonts w:ascii="TH SarabunPSK" w:hAnsi="TH SarabunPSK" w:cs="TH SarabunPSK"/>
                <w:sz w:val="32"/>
                <w:szCs w:val="32"/>
                <w:bdr w:val="none" w:sz="0" w:space="0" w:color="auto" w:frame="1"/>
                <w:cs/>
              </w:rPr>
              <w:t xml:space="preserve">และ </w:t>
            </w:r>
            <w:r w:rsidR="00DE04BD" w:rsidRPr="00816C86">
              <w:rPr>
                <w:rFonts w:ascii="TH SarabunPSK" w:hAnsi="TH SarabunPSK" w:cs="TH SarabunPSK"/>
                <w:sz w:val="32"/>
                <w:szCs w:val="32"/>
                <w:bdr w:val="none" w:sz="0" w:space="0" w:color="auto" w:frame="1"/>
                <w:cs/>
              </w:rPr>
              <w:t xml:space="preserve">             </w:t>
            </w:r>
            <w:r w:rsidRPr="00816C86">
              <w:rPr>
                <w:rFonts w:ascii="TH SarabunPSK" w:hAnsi="TH SarabunPSK" w:cs="TH SarabunPSK"/>
                <w:sz w:val="32"/>
                <w:szCs w:val="32"/>
                <w:bdr w:val="none" w:sz="0" w:space="0" w:color="auto" w:frame="1"/>
                <w:cs/>
              </w:rPr>
              <w:t>(3) สนับสนุนการพัฒนาทักษะข้ามสาขา (</w:t>
            </w:r>
            <w:r w:rsidRPr="00816C86">
              <w:rPr>
                <w:rFonts w:ascii="TH SarabunPSK" w:hAnsi="TH SarabunPSK" w:cs="TH SarabunPSK"/>
                <w:sz w:val="32"/>
                <w:szCs w:val="32"/>
                <w:bdr w:val="none" w:sz="0" w:space="0" w:color="auto" w:frame="1"/>
              </w:rPr>
              <w:t xml:space="preserve">Fostering Transversal Skills) </w:t>
            </w:r>
            <w:r w:rsidRPr="00816C86">
              <w:rPr>
                <w:rFonts w:ascii="TH SarabunPSK" w:hAnsi="TH SarabunPSK" w:cs="TH SarabunPSK"/>
                <w:sz w:val="32"/>
                <w:szCs w:val="32"/>
                <w:bdr w:val="none" w:sz="0" w:space="0" w:color="auto" w:frame="1"/>
                <w:cs/>
              </w:rPr>
              <w:t xml:space="preserve">เป็นต้น </w:t>
            </w:r>
          </w:p>
          <w:p w:rsidR="00AD372E" w:rsidRPr="00816C86" w:rsidRDefault="00AD372E" w:rsidP="009975D6">
            <w:pPr>
              <w:spacing w:line="320" w:lineRule="exact"/>
              <w:jc w:val="thaiDistribute"/>
              <w:rPr>
                <w:rFonts w:ascii="TH SarabunPSK" w:hAnsi="TH SarabunPSK" w:cs="TH SarabunPSK"/>
                <w:b/>
                <w:bCs/>
                <w:sz w:val="32"/>
                <w:szCs w:val="32"/>
                <w:bdr w:val="none" w:sz="0" w:space="0" w:color="auto" w:frame="1"/>
              </w:rPr>
            </w:pPr>
            <w:r w:rsidRPr="00816C86">
              <w:rPr>
                <w:rFonts w:ascii="TH SarabunPSK" w:hAnsi="TH SarabunPSK" w:cs="TH SarabunPSK"/>
                <w:b/>
                <w:bCs/>
                <w:sz w:val="32"/>
                <w:szCs w:val="32"/>
                <w:bdr w:val="none" w:sz="0" w:space="0" w:color="auto" w:frame="1"/>
                <w:cs/>
              </w:rPr>
              <w:t>3) พิจารณากิจกรรมเพื่อดำเนินการตามยุทธศาสตร์ด้านการศึกษาของอาเซม</w:t>
            </w:r>
          </w:p>
          <w:p w:rsidR="00AD372E" w:rsidRPr="00816C86" w:rsidRDefault="00AD372E" w:rsidP="009975D6">
            <w:pPr>
              <w:spacing w:line="320" w:lineRule="exact"/>
              <w:jc w:val="thaiDistribute"/>
              <w:rPr>
                <w:rFonts w:ascii="TH SarabunPSK" w:hAnsi="TH SarabunPSK" w:cs="TH SarabunPSK"/>
                <w:sz w:val="32"/>
                <w:szCs w:val="32"/>
                <w:bdr w:val="none" w:sz="0" w:space="0" w:color="auto" w:frame="1"/>
              </w:rPr>
            </w:pPr>
            <w:r w:rsidRPr="00816C86">
              <w:rPr>
                <w:rFonts w:ascii="TH SarabunPSK" w:hAnsi="TH SarabunPSK" w:cs="TH SarabunPSK"/>
                <w:sz w:val="32"/>
                <w:szCs w:val="32"/>
                <w:bdr w:val="none" w:sz="0" w:space="0" w:color="auto" w:frame="1"/>
                <w:cs/>
              </w:rPr>
              <w:t>เพื่อให้ครอบคลุมและบรรลุตามวิสัยทัศน์ที่ตั้งไว้</w:t>
            </w:r>
          </w:p>
          <w:p w:rsidR="00AD372E" w:rsidRPr="00816C86" w:rsidRDefault="00AD372E" w:rsidP="009975D6">
            <w:pPr>
              <w:spacing w:line="320" w:lineRule="exact"/>
              <w:jc w:val="thaiDistribute"/>
              <w:rPr>
                <w:rFonts w:ascii="TH SarabunPSK" w:hAnsi="TH SarabunPSK" w:cs="TH SarabunPSK"/>
                <w:b/>
                <w:bCs/>
                <w:sz w:val="32"/>
                <w:szCs w:val="32"/>
                <w:bdr w:val="none" w:sz="0" w:space="0" w:color="auto" w:frame="1"/>
              </w:rPr>
            </w:pPr>
            <w:r w:rsidRPr="00816C86">
              <w:rPr>
                <w:rFonts w:ascii="TH SarabunPSK" w:hAnsi="TH SarabunPSK" w:cs="TH SarabunPSK"/>
                <w:b/>
                <w:bCs/>
                <w:sz w:val="32"/>
                <w:szCs w:val="32"/>
                <w:bdr w:val="none" w:sz="0" w:space="0" w:color="auto" w:frame="1"/>
                <w:cs/>
              </w:rPr>
              <w:t>4) รับทราบความก้าวหน้าและติดตามผลการดำเนินความร่วมมือด้านการศึกษา</w:t>
            </w:r>
          </w:p>
          <w:p w:rsidR="00AD372E" w:rsidRPr="00816C86" w:rsidRDefault="00AD372E" w:rsidP="009975D6">
            <w:pPr>
              <w:spacing w:line="320" w:lineRule="exact"/>
              <w:jc w:val="thaiDistribute"/>
              <w:rPr>
                <w:rFonts w:ascii="TH SarabunPSK" w:hAnsi="TH SarabunPSK" w:cs="TH SarabunPSK"/>
                <w:b/>
                <w:bCs/>
                <w:sz w:val="32"/>
                <w:szCs w:val="32"/>
                <w:bdr w:val="none" w:sz="0" w:space="0" w:color="auto" w:frame="1"/>
              </w:rPr>
            </w:pPr>
            <w:r w:rsidRPr="00816C86">
              <w:rPr>
                <w:rFonts w:ascii="TH SarabunPSK" w:hAnsi="TH SarabunPSK" w:cs="TH SarabunPSK"/>
                <w:b/>
                <w:bCs/>
                <w:sz w:val="32"/>
                <w:szCs w:val="32"/>
                <w:bdr w:val="none" w:sz="0" w:space="0" w:color="auto" w:frame="1"/>
                <w:cs/>
              </w:rPr>
              <w:t>ระหว่างประเทศสมาชิก</w:t>
            </w:r>
          </w:p>
          <w:p w:rsidR="00AD372E" w:rsidRPr="00816C86" w:rsidRDefault="00AD372E" w:rsidP="009975D6">
            <w:pPr>
              <w:spacing w:line="320" w:lineRule="exact"/>
              <w:jc w:val="thaiDistribute"/>
              <w:rPr>
                <w:rFonts w:ascii="TH SarabunPSK" w:hAnsi="TH SarabunPSK" w:cs="TH SarabunPSK"/>
                <w:sz w:val="32"/>
                <w:szCs w:val="32"/>
                <w:bdr w:val="none" w:sz="0" w:space="0" w:color="auto" w:frame="1"/>
                <w:cs/>
              </w:rPr>
            </w:pPr>
          </w:p>
        </w:tc>
      </w:tr>
      <w:tr w:rsidR="00AD372E" w:rsidRPr="00816C86" w:rsidTr="005E5E54">
        <w:tc>
          <w:tcPr>
            <w:tcW w:w="2235" w:type="dxa"/>
          </w:tcPr>
          <w:p w:rsidR="00AD372E" w:rsidRPr="00816C86" w:rsidRDefault="00AD372E" w:rsidP="009975D6">
            <w:pPr>
              <w:spacing w:line="320" w:lineRule="exact"/>
              <w:rPr>
                <w:rFonts w:ascii="TH SarabunPSK" w:hAnsi="TH SarabunPSK" w:cs="TH SarabunPSK"/>
                <w:b/>
                <w:bCs/>
                <w:sz w:val="32"/>
                <w:szCs w:val="32"/>
                <w:bdr w:val="none" w:sz="0" w:space="0" w:color="auto" w:frame="1"/>
              </w:rPr>
            </w:pPr>
            <w:r w:rsidRPr="00816C86">
              <w:rPr>
                <w:rFonts w:ascii="TH SarabunPSK" w:hAnsi="TH SarabunPSK" w:cs="TH SarabunPSK"/>
                <w:b/>
                <w:bCs/>
                <w:sz w:val="32"/>
                <w:szCs w:val="32"/>
                <w:bdr w:val="none" w:sz="0" w:space="0" w:color="auto" w:frame="1"/>
                <w:cs/>
              </w:rPr>
              <w:t>ระยะเวลาและสถานที่</w:t>
            </w:r>
          </w:p>
        </w:tc>
        <w:tc>
          <w:tcPr>
            <w:tcW w:w="7512" w:type="dxa"/>
          </w:tcPr>
          <w:p w:rsidR="00AD372E" w:rsidRPr="00816C86" w:rsidRDefault="00AD372E" w:rsidP="009975D6">
            <w:pPr>
              <w:spacing w:line="320" w:lineRule="exact"/>
              <w:jc w:val="thaiDistribute"/>
              <w:rPr>
                <w:rFonts w:ascii="TH SarabunPSK" w:hAnsi="TH SarabunPSK" w:cs="TH SarabunPSK"/>
                <w:sz w:val="32"/>
                <w:szCs w:val="32"/>
                <w:bdr w:val="none" w:sz="0" w:space="0" w:color="auto" w:frame="1"/>
              </w:rPr>
            </w:pPr>
            <w:r w:rsidRPr="00816C86">
              <w:rPr>
                <w:rFonts w:ascii="TH SarabunPSK" w:hAnsi="TH SarabunPSK" w:cs="TH SarabunPSK"/>
                <w:sz w:val="32"/>
                <w:szCs w:val="32"/>
                <w:bdr w:val="none" w:sz="0" w:space="0" w:color="auto" w:frame="1"/>
                <w:cs/>
              </w:rPr>
              <w:t>กำหนดการจัดประชุมระหว่างวันที่ 13-15 ธันวาคม 2564 ในรูปแบบการ</w:t>
            </w:r>
            <w:r w:rsidRPr="00816C86">
              <w:rPr>
                <w:rFonts w:ascii="TH SarabunPSK" w:hAnsi="TH SarabunPSK" w:cs="TH SarabunPSK"/>
                <w:b/>
                <w:bCs/>
                <w:sz w:val="32"/>
                <w:szCs w:val="32"/>
                <w:bdr w:val="none" w:sz="0" w:space="0" w:color="auto" w:frame="1"/>
                <w:cs/>
              </w:rPr>
              <w:t>ประชุมทางไกล</w:t>
            </w:r>
          </w:p>
        </w:tc>
      </w:tr>
      <w:tr w:rsidR="00AD372E" w:rsidRPr="00816C86" w:rsidTr="005E5E54">
        <w:tc>
          <w:tcPr>
            <w:tcW w:w="2235" w:type="dxa"/>
          </w:tcPr>
          <w:p w:rsidR="00AD372E" w:rsidRPr="00816C86" w:rsidRDefault="00AD372E" w:rsidP="009975D6">
            <w:pPr>
              <w:spacing w:line="320" w:lineRule="exact"/>
              <w:rPr>
                <w:rFonts w:ascii="TH SarabunPSK" w:hAnsi="TH SarabunPSK" w:cs="TH SarabunPSK"/>
                <w:b/>
                <w:bCs/>
                <w:sz w:val="32"/>
                <w:szCs w:val="32"/>
                <w:bdr w:val="none" w:sz="0" w:space="0" w:color="auto" w:frame="1"/>
              </w:rPr>
            </w:pPr>
            <w:r w:rsidRPr="00816C86">
              <w:rPr>
                <w:rFonts w:ascii="TH SarabunPSK" w:hAnsi="TH SarabunPSK" w:cs="TH SarabunPSK"/>
                <w:b/>
                <w:bCs/>
                <w:sz w:val="32"/>
                <w:szCs w:val="32"/>
                <w:bdr w:val="none" w:sz="0" w:space="0" w:color="auto" w:frame="1"/>
                <w:cs/>
              </w:rPr>
              <w:t>ประโยชน์ที่ประเทศไทยจะได้รับ</w:t>
            </w:r>
          </w:p>
        </w:tc>
        <w:tc>
          <w:tcPr>
            <w:tcW w:w="7512" w:type="dxa"/>
          </w:tcPr>
          <w:p w:rsidR="00AD372E" w:rsidRPr="00816C86" w:rsidRDefault="00AD372E" w:rsidP="009975D6">
            <w:pPr>
              <w:spacing w:line="320" w:lineRule="exact"/>
              <w:jc w:val="thaiDistribute"/>
              <w:rPr>
                <w:rFonts w:ascii="TH SarabunPSK" w:hAnsi="TH SarabunPSK" w:cs="TH SarabunPSK"/>
                <w:b/>
                <w:bCs/>
                <w:sz w:val="32"/>
                <w:szCs w:val="32"/>
                <w:bdr w:val="none" w:sz="0" w:space="0" w:color="auto" w:frame="1"/>
              </w:rPr>
            </w:pPr>
            <w:r w:rsidRPr="00816C86">
              <w:rPr>
                <w:rFonts w:ascii="TH SarabunPSK" w:hAnsi="TH SarabunPSK" w:cs="TH SarabunPSK"/>
                <w:sz w:val="32"/>
                <w:szCs w:val="32"/>
                <w:bdr w:val="none" w:sz="0" w:space="0" w:color="auto" w:frame="1"/>
                <w:cs/>
              </w:rPr>
              <w:t>1) เป็นการ</w:t>
            </w:r>
            <w:r w:rsidRPr="00816C86">
              <w:rPr>
                <w:rFonts w:ascii="TH SarabunPSK" w:hAnsi="TH SarabunPSK" w:cs="TH SarabunPSK"/>
                <w:b/>
                <w:bCs/>
                <w:sz w:val="32"/>
                <w:szCs w:val="32"/>
                <w:bdr w:val="none" w:sz="0" w:space="0" w:color="auto" w:frame="1"/>
                <w:cs/>
              </w:rPr>
              <w:t>แสดงความพร้อมของประเทศไทยในการเป็นผู้นำในด้านการศึกษา</w:t>
            </w:r>
          </w:p>
          <w:p w:rsidR="00AD372E" w:rsidRPr="00816C86" w:rsidRDefault="00AD372E" w:rsidP="009975D6">
            <w:pPr>
              <w:spacing w:line="320" w:lineRule="exact"/>
              <w:jc w:val="thaiDistribute"/>
              <w:rPr>
                <w:rFonts w:ascii="TH SarabunPSK" w:hAnsi="TH SarabunPSK" w:cs="TH SarabunPSK"/>
                <w:b/>
                <w:bCs/>
                <w:sz w:val="32"/>
                <w:szCs w:val="32"/>
                <w:bdr w:val="none" w:sz="0" w:space="0" w:color="auto" w:frame="1"/>
              </w:rPr>
            </w:pPr>
            <w:r w:rsidRPr="00816C86">
              <w:rPr>
                <w:rFonts w:ascii="TH SarabunPSK" w:hAnsi="TH SarabunPSK" w:cs="TH SarabunPSK"/>
                <w:b/>
                <w:bCs/>
                <w:sz w:val="32"/>
                <w:szCs w:val="32"/>
                <w:bdr w:val="none" w:sz="0" w:space="0" w:color="auto" w:frame="1"/>
                <w:cs/>
              </w:rPr>
              <w:t>กับประเทศในภูมิภาคเอเชียและยุโรป รวมถึงแสดงศักยภาพของประเทศไทย</w:t>
            </w:r>
          </w:p>
          <w:p w:rsidR="00AD372E" w:rsidRPr="00816C86" w:rsidRDefault="00AD372E" w:rsidP="009975D6">
            <w:pPr>
              <w:spacing w:line="320" w:lineRule="exact"/>
              <w:jc w:val="thaiDistribute"/>
              <w:rPr>
                <w:rFonts w:ascii="TH SarabunPSK" w:hAnsi="TH SarabunPSK" w:cs="TH SarabunPSK"/>
                <w:b/>
                <w:bCs/>
                <w:sz w:val="32"/>
                <w:szCs w:val="32"/>
                <w:bdr w:val="none" w:sz="0" w:space="0" w:color="auto" w:frame="1"/>
              </w:rPr>
            </w:pPr>
            <w:r w:rsidRPr="00816C86">
              <w:rPr>
                <w:rFonts w:ascii="TH SarabunPSK" w:hAnsi="TH SarabunPSK" w:cs="TH SarabunPSK"/>
                <w:b/>
                <w:bCs/>
                <w:sz w:val="32"/>
                <w:szCs w:val="32"/>
                <w:bdr w:val="none" w:sz="0" w:space="0" w:color="auto" w:frame="1"/>
                <w:cs/>
              </w:rPr>
              <w:t>ในการพลิกฟื้นวิกฤตด้านสุขภาพของโลกให้เป็นโอกาสในการพัฒนาการศึกษา</w:t>
            </w:r>
          </w:p>
          <w:p w:rsidR="00AD372E" w:rsidRPr="00816C86" w:rsidRDefault="00AD372E" w:rsidP="009975D6">
            <w:pPr>
              <w:spacing w:line="320" w:lineRule="exact"/>
              <w:jc w:val="thaiDistribute"/>
              <w:rPr>
                <w:rFonts w:ascii="TH SarabunPSK" w:hAnsi="TH SarabunPSK" w:cs="TH SarabunPSK"/>
                <w:sz w:val="32"/>
                <w:szCs w:val="32"/>
                <w:bdr w:val="none" w:sz="0" w:space="0" w:color="auto" w:frame="1"/>
              </w:rPr>
            </w:pPr>
            <w:r w:rsidRPr="00816C86">
              <w:rPr>
                <w:rFonts w:ascii="TH SarabunPSK" w:hAnsi="TH SarabunPSK" w:cs="TH SarabunPSK"/>
                <w:b/>
                <w:bCs/>
                <w:sz w:val="32"/>
                <w:szCs w:val="32"/>
                <w:bdr w:val="none" w:sz="0" w:space="0" w:color="auto" w:frame="1"/>
                <w:cs/>
              </w:rPr>
              <w:t>และการเรียนรู้</w:t>
            </w:r>
            <w:r w:rsidRPr="00816C86">
              <w:rPr>
                <w:rFonts w:ascii="TH SarabunPSK" w:hAnsi="TH SarabunPSK" w:cs="TH SarabunPSK"/>
                <w:sz w:val="32"/>
                <w:szCs w:val="32"/>
                <w:bdr w:val="none" w:sz="0" w:space="0" w:color="auto" w:frame="1"/>
                <w:cs/>
              </w:rPr>
              <w:t xml:space="preserve"> ตลอดจนใช้ประโยชน์จากความร่วมมือกับประเทศสมาชิกอาเซม</w:t>
            </w:r>
          </w:p>
          <w:p w:rsidR="00AD372E" w:rsidRPr="00816C86" w:rsidRDefault="00AD372E" w:rsidP="009975D6">
            <w:pPr>
              <w:spacing w:line="320" w:lineRule="exact"/>
              <w:jc w:val="thaiDistribute"/>
              <w:rPr>
                <w:rFonts w:ascii="TH SarabunPSK" w:hAnsi="TH SarabunPSK" w:cs="TH SarabunPSK"/>
                <w:sz w:val="32"/>
                <w:szCs w:val="32"/>
                <w:bdr w:val="none" w:sz="0" w:space="0" w:color="auto" w:frame="1"/>
              </w:rPr>
            </w:pPr>
            <w:r w:rsidRPr="00816C86">
              <w:rPr>
                <w:rFonts w:ascii="TH SarabunPSK" w:hAnsi="TH SarabunPSK" w:cs="TH SarabunPSK"/>
                <w:sz w:val="32"/>
                <w:szCs w:val="32"/>
                <w:bdr w:val="none" w:sz="0" w:space="0" w:color="auto" w:frame="1"/>
                <w:cs/>
              </w:rPr>
              <w:t>ในการพัฒนาทรัพยากรมนุษย์ของประเทศไทยให้มีทักษะที่จำเป็นในศตวรรษที่ 21                  เพื่อมุ่งสู่การเป็นคนไทยที่มีทักษะสูง</w:t>
            </w:r>
          </w:p>
          <w:p w:rsidR="00AD372E" w:rsidRPr="00816C86" w:rsidRDefault="00AD372E" w:rsidP="009975D6">
            <w:pPr>
              <w:spacing w:line="320" w:lineRule="exact"/>
              <w:jc w:val="thaiDistribute"/>
              <w:rPr>
                <w:rFonts w:ascii="TH SarabunPSK" w:hAnsi="TH SarabunPSK" w:cs="TH SarabunPSK"/>
                <w:sz w:val="32"/>
                <w:szCs w:val="32"/>
                <w:bdr w:val="none" w:sz="0" w:space="0" w:color="auto" w:frame="1"/>
              </w:rPr>
            </w:pPr>
            <w:r w:rsidRPr="00816C86">
              <w:rPr>
                <w:rFonts w:ascii="TH SarabunPSK" w:hAnsi="TH SarabunPSK" w:cs="TH SarabunPSK"/>
                <w:sz w:val="32"/>
                <w:szCs w:val="32"/>
                <w:bdr w:val="none" w:sz="0" w:space="0" w:color="auto" w:frame="1"/>
                <w:cs/>
              </w:rPr>
              <w:t>2) ช่วย</w:t>
            </w:r>
            <w:r w:rsidRPr="00816C86">
              <w:rPr>
                <w:rFonts w:ascii="TH SarabunPSK" w:hAnsi="TH SarabunPSK" w:cs="TH SarabunPSK"/>
                <w:b/>
                <w:bCs/>
                <w:sz w:val="32"/>
                <w:szCs w:val="32"/>
                <w:bdr w:val="none" w:sz="0" w:space="0" w:color="auto" w:frame="1"/>
                <w:cs/>
              </w:rPr>
              <w:t>ผลักดันบทบาทนำของประเทศไทยในเวทีระหว่างประเทศ</w:t>
            </w:r>
            <w:r w:rsidRPr="00816C86">
              <w:rPr>
                <w:rFonts w:ascii="TH SarabunPSK" w:hAnsi="TH SarabunPSK" w:cs="TH SarabunPSK"/>
                <w:sz w:val="32"/>
                <w:szCs w:val="32"/>
                <w:bdr w:val="none" w:sz="0" w:space="0" w:color="auto" w:frame="1"/>
                <w:cs/>
              </w:rPr>
              <w:t xml:space="preserve"> ขยายหุ้นส่วน</w:t>
            </w:r>
          </w:p>
          <w:p w:rsidR="00AD372E" w:rsidRPr="00816C86" w:rsidRDefault="00AD372E" w:rsidP="009975D6">
            <w:pPr>
              <w:spacing w:line="320" w:lineRule="exact"/>
              <w:jc w:val="thaiDistribute"/>
              <w:rPr>
                <w:rFonts w:ascii="TH SarabunPSK" w:hAnsi="TH SarabunPSK" w:cs="TH SarabunPSK"/>
                <w:sz w:val="32"/>
                <w:szCs w:val="32"/>
                <w:bdr w:val="none" w:sz="0" w:space="0" w:color="auto" w:frame="1"/>
              </w:rPr>
            </w:pPr>
            <w:r w:rsidRPr="00816C86">
              <w:rPr>
                <w:rFonts w:ascii="TH SarabunPSK" w:hAnsi="TH SarabunPSK" w:cs="TH SarabunPSK"/>
                <w:sz w:val="32"/>
                <w:szCs w:val="32"/>
                <w:bdr w:val="none" w:sz="0" w:space="0" w:color="auto" w:frame="1"/>
                <w:cs/>
              </w:rPr>
              <w:t>ความร่วมมือ โดยเฉพาะด้านการศึกษาและการพัฒนาทรัพยากรมนุษย์</w:t>
            </w:r>
          </w:p>
        </w:tc>
      </w:tr>
      <w:tr w:rsidR="00AD372E" w:rsidRPr="00816C86" w:rsidTr="005E5E54">
        <w:tc>
          <w:tcPr>
            <w:tcW w:w="2235" w:type="dxa"/>
          </w:tcPr>
          <w:p w:rsidR="00AD372E" w:rsidRPr="00816C86" w:rsidRDefault="00AD372E" w:rsidP="009975D6">
            <w:pPr>
              <w:spacing w:line="320" w:lineRule="exact"/>
              <w:rPr>
                <w:rFonts w:ascii="TH SarabunPSK" w:hAnsi="TH SarabunPSK" w:cs="TH SarabunPSK"/>
                <w:b/>
                <w:bCs/>
                <w:sz w:val="32"/>
                <w:szCs w:val="32"/>
                <w:bdr w:val="none" w:sz="0" w:space="0" w:color="auto" w:frame="1"/>
              </w:rPr>
            </w:pPr>
            <w:r w:rsidRPr="00816C86">
              <w:rPr>
                <w:rFonts w:ascii="TH SarabunPSK" w:hAnsi="TH SarabunPSK" w:cs="TH SarabunPSK"/>
                <w:b/>
                <w:bCs/>
                <w:sz w:val="32"/>
                <w:szCs w:val="32"/>
                <w:bdr w:val="none" w:sz="0" w:space="0" w:color="auto" w:frame="1"/>
                <w:cs/>
              </w:rPr>
              <w:t>ค่าใช้จ่ายและแหล่งที่มา</w:t>
            </w:r>
          </w:p>
        </w:tc>
        <w:tc>
          <w:tcPr>
            <w:tcW w:w="7512" w:type="dxa"/>
          </w:tcPr>
          <w:p w:rsidR="00AD372E" w:rsidRPr="00816C86" w:rsidRDefault="00AD372E" w:rsidP="009975D6">
            <w:pPr>
              <w:spacing w:line="320" w:lineRule="exact"/>
              <w:jc w:val="thaiDistribute"/>
              <w:rPr>
                <w:rFonts w:ascii="TH SarabunPSK" w:hAnsi="TH SarabunPSK" w:cs="TH SarabunPSK"/>
                <w:sz w:val="32"/>
                <w:szCs w:val="32"/>
                <w:bdr w:val="none" w:sz="0" w:space="0" w:color="auto" w:frame="1"/>
              </w:rPr>
            </w:pPr>
            <w:r w:rsidRPr="00816C86">
              <w:rPr>
                <w:rFonts w:ascii="TH SarabunPSK" w:hAnsi="TH SarabunPSK" w:cs="TH SarabunPSK"/>
                <w:sz w:val="32"/>
                <w:szCs w:val="32"/>
                <w:bdr w:val="none" w:sz="0" w:space="0" w:color="auto" w:frame="1"/>
                <w:cs/>
              </w:rPr>
              <w:t>ศธ. จะพิจารณาจัดสรรงบประมาณประจำปี 2565 จากงบประมาณของสำนักงาน</w:t>
            </w:r>
          </w:p>
          <w:p w:rsidR="00AD372E" w:rsidRPr="00816C86" w:rsidRDefault="00AD372E" w:rsidP="009975D6">
            <w:pPr>
              <w:spacing w:line="320" w:lineRule="exact"/>
              <w:jc w:val="thaiDistribute"/>
              <w:rPr>
                <w:rFonts w:ascii="TH SarabunPSK" w:hAnsi="TH SarabunPSK" w:cs="TH SarabunPSK"/>
                <w:sz w:val="32"/>
                <w:szCs w:val="32"/>
                <w:bdr w:val="none" w:sz="0" w:space="0" w:color="auto" w:frame="1"/>
              </w:rPr>
            </w:pPr>
            <w:r w:rsidRPr="00816C86">
              <w:rPr>
                <w:rFonts w:ascii="TH SarabunPSK" w:hAnsi="TH SarabunPSK" w:cs="TH SarabunPSK"/>
                <w:sz w:val="32"/>
                <w:szCs w:val="32"/>
                <w:bdr w:val="none" w:sz="0" w:space="0" w:color="auto" w:frame="1"/>
                <w:cs/>
              </w:rPr>
              <w:t>ปลัดกระทรวงศึกษาธิการ</w:t>
            </w:r>
          </w:p>
          <w:p w:rsidR="00AD372E" w:rsidRPr="00816C86" w:rsidRDefault="00AD372E" w:rsidP="009975D6">
            <w:pPr>
              <w:spacing w:line="320" w:lineRule="exact"/>
              <w:jc w:val="thaiDistribute"/>
              <w:rPr>
                <w:rFonts w:ascii="TH SarabunPSK" w:hAnsi="TH SarabunPSK" w:cs="TH SarabunPSK"/>
                <w:sz w:val="32"/>
                <w:szCs w:val="32"/>
                <w:bdr w:val="none" w:sz="0" w:space="0" w:color="auto" w:frame="1"/>
              </w:rPr>
            </w:pPr>
          </w:p>
        </w:tc>
      </w:tr>
    </w:tbl>
    <w:p w:rsidR="00806F8E" w:rsidRPr="00816C86" w:rsidRDefault="00806F8E" w:rsidP="009975D6">
      <w:pPr>
        <w:pStyle w:val="af6"/>
        <w:spacing w:before="0" w:beforeAutospacing="0" w:after="0" w:afterAutospacing="0" w:line="320" w:lineRule="exact"/>
        <w:jc w:val="thaiDistribute"/>
        <w:rPr>
          <w:rFonts w:ascii="TH SarabunPSK" w:hAnsi="TH SarabunPSK" w:cs="TH SarabunPSK"/>
          <w:b/>
          <w:bCs/>
          <w:sz w:val="32"/>
          <w:szCs w:val="32"/>
          <w:lang w:bidi="th-TH"/>
        </w:rPr>
      </w:pPr>
    </w:p>
    <w:p w:rsidR="00AD372E" w:rsidRPr="00816C86" w:rsidRDefault="00AD372E" w:rsidP="009975D6">
      <w:pPr>
        <w:spacing w:line="320" w:lineRule="exact"/>
        <w:rPr>
          <w:rFonts w:ascii="TH SarabunPSK" w:hAnsi="TH SarabunPSK" w:cs="TH SarabunPSK"/>
          <w:sz w:val="32"/>
          <w:szCs w:val="32"/>
          <w:bdr w:val="none" w:sz="0" w:space="0" w:color="auto" w:frame="1"/>
        </w:rPr>
      </w:pPr>
    </w:p>
    <w:p w:rsidR="00806D81" w:rsidRPr="00816C86" w:rsidRDefault="00806D81" w:rsidP="009975D6">
      <w:pPr>
        <w:spacing w:line="320" w:lineRule="exact"/>
        <w:rPr>
          <w:rFonts w:ascii="TH SarabunPSK" w:hAnsi="TH SarabunPSK" w:cs="TH SarabunPSK"/>
          <w:sz w:val="32"/>
          <w:szCs w:val="32"/>
          <w:bdr w:val="none" w:sz="0" w:space="0" w:color="auto" w:frame="1"/>
        </w:rPr>
      </w:pPr>
    </w:p>
    <w:p w:rsidR="00AD372E" w:rsidRPr="00816C86" w:rsidRDefault="00806D81" w:rsidP="009975D6">
      <w:pPr>
        <w:spacing w:line="320" w:lineRule="exact"/>
        <w:jc w:val="thaiDistribute"/>
        <w:rPr>
          <w:rFonts w:ascii="TH SarabunPSK" w:hAnsi="TH SarabunPSK" w:cs="TH SarabunPSK"/>
          <w:b/>
          <w:bCs/>
          <w:sz w:val="32"/>
          <w:szCs w:val="32"/>
          <w:bdr w:val="none" w:sz="0" w:space="0" w:color="auto" w:frame="1"/>
        </w:rPr>
      </w:pPr>
      <w:r w:rsidRPr="00816C86">
        <w:rPr>
          <w:rFonts w:ascii="TH SarabunPSK" w:hAnsi="TH SarabunPSK" w:cs="TH SarabunPSK"/>
          <w:b/>
          <w:bCs/>
          <w:sz w:val="32"/>
          <w:szCs w:val="32"/>
          <w:bdr w:val="none" w:sz="0" w:space="0" w:color="auto" w:frame="1"/>
          <w:cs/>
        </w:rPr>
        <w:lastRenderedPageBreak/>
        <w:t>35.</w:t>
      </w:r>
      <w:r w:rsidR="00AD372E" w:rsidRPr="00816C86">
        <w:rPr>
          <w:rFonts w:ascii="TH SarabunPSK" w:hAnsi="TH SarabunPSK" w:cs="TH SarabunPSK"/>
          <w:b/>
          <w:bCs/>
          <w:sz w:val="32"/>
          <w:szCs w:val="32"/>
          <w:bdr w:val="none" w:sz="0" w:space="0" w:color="auto" w:frame="1"/>
          <w:cs/>
        </w:rPr>
        <w:t xml:space="preserve">  เรื่อง สรุปผลกา</w:t>
      </w:r>
      <w:r w:rsidR="00DE04BD" w:rsidRPr="00816C86">
        <w:rPr>
          <w:rFonts w:ascii="TH SarabunPSK" w:hAnsi="TH SarabunPSK" w:cs="TH SarabunPSK"/>
          <w:b/>
          <w:bCs/>
          <w:sz w:val="32"/>
          <w:szCs w:val="32"/>
          <w:bdr w:val="none" w:sz="0" w:space="0" w:color="auto" w:frame="1"/>
          <w:cs/>
        </w:rPr>
        <w:t>รเข้าร่วมประชุมระดับรัฐมนตรี หัว</w:t>
      </w:r>
      <w:r w:rsidR="00AD372E" w:rsidRPr="00816C86">
        <w:rPr>
          <w:rFonts w:ascii="TH SarabunPSK" w:hAnsi="TH SarabunPSK" w:cs="TH SarabunPSK"/>
          <w:b/>
          <w:bCs/>
          <w:sz w:val="32"/>
          <w:szCs w:val="32"/>
          <w:bdr w:val="none" w:sz="0" w:space="0" w:color="auto" w:frame="1"/>
          <w:cs/>
        </w:rPr>
        <w:t xml:space="preserve">ข้อ </w:t>
      </w:r>
      <w:r w:rsidR="00AD372E" w:rsidRPr="00816C86">
        <w:rPr>
          <w:rFonts w:ascii="TH SarabunPSK" w:hAnsi="TH SarabunPSK" w:cs="TH SarabunPSK"/>
          <w:b/>
          <w:bCs/>
          <w:sz w:val="32"/>
          <w:szCs w:val="32"/>
          <w:bdr w:val="none" w:sz="0" w:space="0" w:color="auto" w:frame="1"/>
        </w:rPr>
        <w:t xml:space="preserve">Adaptation and Resilience </w:t>
      </w:r>
      <w:r w:rsidR="00AD372E" w:rsidRPr="00816C86">
        <w:rPr>
          <w:rFonts w:ascii="TH SarabunPSK" w:hAnsi="TH SarabunPSK" w:cs="TH SarabunPSK"/>
          <w:b/>
          <w:bCs/>
          <w:sz w:val="32"/>
          <w:szCs w:val="32"/>
          <w:bdr w:val="none" w:sz="0" w:space="0" w:color="auto" w:frame="1"/>
          <w:cs/>
        </w:rPr>
        <w:t xml:space="preserve">ในห้วงการประชุม </w:t>
      </w:r>
      <w:r w:rsidR="00AD372E" w:rsidRPr="00816C86">
        <w:rPr>
          <w:rFonts w:ascii="TH SarabunPSK" w:hAnsi="TH SarabunPSK" w:cs="TH SarabunPSK"/>
          <w:b/>
          <w:bCs/>
          <w:sz w:val="32"/>
          <w:szCs w:val="32"/>
          <w:bdr w:val="none" w:sz="0" w:space="0" w:color="auto" w:frame="1"/>
        </w:rPr>
        <w:t xml:space="preserve">Leaders Summit on Climate </w:t>
      </w:r>
      <w:r w:rsidR="00AD372E" w:rsidRPr="00816C86">
        <w:rPr>
          <w:rFonts w:ascii="TH SarabunPSK" w:hAnsi="TH SarabunPSK" w:cs="TH SarabunPSK"/>
          <w:b/>
          <w:bCs/>
          <w:sz w:val="32"/>
          <w:szCs w:val="32"/>
          <w:bdr w:val="none" w:sz="0" w:space="0" w:color="auto" w:frame="1"/>
          <w:cs/>
        </w:rPr>
        <w:t>ผ่านสี่ออิเล็กทรอนิกส์ ระหว่างวันที่</w:t>
      </w:r>
      <w:r w:rsidR="00AD372E" w:rsidRPr="00816C86">
        <w:rPr>
          <w:rFonts w:ascii="TH SarabunPSK" w:hAnsi="TH SarabunPSK" w:cs="TH SarabunPSK"/>
          <w:b/>
          <w:bCs/>
          <w:sz w:val="32"/>
          <w:szCs w:val="32"/>
          <w:bdr w:val="none" w:sz="0" w:space="0" w:color="auto" w:frame="1"/>
        </w:rPr>
        <w:t xml:space="preserve"> 22-23 </w:t>
      </w:r>
      <w:r w:rsidR="00AD372E" w:rsidRPr="00816C86">
        <w:rPr>
          <w:rFonts w:ascii="TH SarabunPSK" w:hAnsi="TH SarabunPSK" w:cs="TH SarabunPSK"/>
          <w:b/>
          <w:bCs/>
          <w:sz w:val="32"/>
          <w:szCs w:val="32"/>
          <w:bdr w:val="none" w:sz="0" w:space="0" w:color="auto" w:frame="1"/>
          <w:cs/>
        </w:rPr>
        <w:t xml:space="preserve">เมษายน </w:t>
      </w:r>
      <w:r w:rsidR="00AD372E" w:rsidRPr="00816C86">
        <w:rPr>
          <w:rFonts w:ascii="TH SarabunPSK" w:hAnsi="TH SarabunPSK" w:cs="TH SarabunPSK"/>
          <w:b/>
          <w:bCs/>
          <w:sz w:val="32"/>
          <w:szCs w:val="32"/>
          <w:bdr w:val="none" w:sz="0" w:space="0" w:color="auto" w:frame="1"/>
        </w:rPr>
        <w:t>2564</w:t>
      </w:r>
    </w:p>
    <w:p w:rsidR="00AD372E" w:rsidRPr="00816C86" w:rsidRDefault="00AD372E" w:rsidP="009975D6">
      <w:pPr>
        <w:spacing w:line="320" w:lineRule="exact"/>
        <w:jc w:val="thaiDistribute"/>
        <w:rPr>
          <w:rFonts w:ascii="TH SarabunPSK" w:hAnsi="TH SarabunPSK" w:cs="TH SarabunPSK"/>
          <w:sz w:val="32"/>
          <w:szCs w:val="32"/>
          <w:bdr w:val="none" w:sz="0" w:space="0" w:color="auto" w:frame="1"/>
        </w:rPr>
      </w:pPr>
      <w:r w:rsidRPr="00816C86">
        <w:rPr>
          <w:rFonts w:ascii="TH SarabunPSK" w:hAnsi="TH SarabunPSK" w:cs="TH SarabunPSK"/>
          <w:sz w:val="32"/>
          <w:szCs w:val="32"/>
          <w:bdr w:val="none" w:sz="0" w:space="0" w:color="auto" w:frame="1"/>
          <w:cs/>
        </w:rPr>
        <w:tab/>
      </w:r>
      <w:r w:rsidRPr="00816C86">
        <w:rPr>
          <w:rFonts w:ascii="TH SarabunPSK" w:hAnsi="TH SarabunPSK" w:cs="TH SarabunPSK"/>
          <w:sz w:val="32"/>
          <w:szCs w:val="32"/>
          <w:bdr w:val="none" w:sz="0" w:space="0" w:color="auto" w:frame="1"/>
          <w:cs/>
        </w:rPr>
        <w:tab/>
        <w:t xml:space="preserve">คณะรัฐมนตรีมีมติรับทราบสรุปผลการเข้าร่วมการประชุมระดับรัฐมนตรี หัวข้อ </w:t>
      </w:r>
      <w:r w:rsidRPr="00816C86">
        <w:rPr>
          <w:rFonts w:ascii="TH SarabunPSK" w:hAnsi="TH SarabunPSK" w:cs="TH SarabunPSK"/>
          <w:sz w:val="32"/>
          <w:szCs w:val="32"/>
          <w:bdr w:val="none" w:sz="0" w:space="0" w:color="auto" w:frame="1"/>
        </w:rPr>
        <w:t xml:space="preserve">Adaptation and Resilience </w:t>
      </w:r>
      <w:r w:rsidRPr="00816C86">
        <w:rPr>
          <w:rFonts w:ascii="TH SarabunPSK" w:hAnsi="TH SarabunPSK" w:cs="TH SarabunPSK"/>
          <w:sz w:val="32"/>
          <w:szCs w:val="32"/>
          <w:bdr w:val="none" w:sz="0" w:space="0" w:color="auto" w:frame="1"/>
          <w:cs/>
        </w:rPr>
        <w:t xml:space="preserve">ในห้วงการประชุม </w:t>
      </w:r>
      <w:r w:rsidRPr="00816C86">
        <w:rPr>
          <w:rFonts w:ascii="TH SarabunPSK" w:hAnsi="TH SarabunPSK" w:cs="TH SarabunPSK"/>
          <w:sz w:val="32"/>
          <w:szCs w:val="32"/>
          <w:bdr w:val="none" w:sz="0" w:space="0" w:color="auto" w:frame="1"/>
        </w:rPr>
        <w:t xml:space="preserve">Leaders Summit on Climate </w:t>
      </w:r>
      <w:r w:rsidRPr="00816C86">
        <w:rPr>
          <w:rFonts w:ascii="TH SarabunPSK" w:hAnsi="TH SarabunPSK" w:cs="TH SarabunPSK"/>
          <w:sz w:val="32"/>
          <w:szCs w:val="32"/>
          <w:bdr w:val="none" w:sz="0" w:space="0" w:color="auto" w:frame="1"/>
          <w:cs/>
        </w:rPr>
        <w:t>ผ่านสื่ออิเล็กทรอนิกส์ ระหว่างวันที่</w:t>
      </w:r>
      <w:r w:rsidRPr="00816C86">
        <w:rPr>
          <w:rFonts w:ascii="TH SarabunPSK" w:hAnsi="TH SarabunPSK" w:cs="TH SarabunPSK"/>
          <w:sz w:val="32"/>
          <w:szCs w:val="32"/>
          <w:bdr w:val="none" w:sz="0" w:space="0" w:color="auto" w:frame="1"/>
        </w:rPr>
        <w:t xml:space="preserve"> 22-23</w:t>
      </w:r>
      <w:r w:rsidRPr="00816C86">
        <w:rPr>
          <w:rFonts w:ascii="TH SarabunPSK" w:hAnsi="TH SarabunPSK" w:cs="TH SarabunPSK"/>
          <w:sz w:val="32"/>
          <w:szCs w:val="32"/>
          <w:bdr w:val="none" w:sz="0" w:space="0" w:color="auto" w:frame="1"/>
          <w:cs/>
        </w:rPr>
        <w:t xml:space="preserve"> เมษายน </w:t>
      </w:r>
      <w:r w:rsidRPr="00816C86">
        <w:rPr>
          <w:rFonts w:ascii="TH SarabunPSK" w:hAnsi="TH SarabunPSK" w:cs="TH SarabunPSK"/>
          <w:sz w:val="32"/>
          <w:szCs w:val="32"/>
          <w:bdr w:val="none" w:sz="0" w:space="0" w:color="auto" w:frame="1"/>
        </w:rPr>
        <w:t>2564</w:t>
      </w:r>
      <w:r w:rsidRPr="00816C86">
        <w:rPr>
          <w:rFonts w:ascii="TH SarabunPSK" w:hAnsi="TH SarabunPSK" w:cs="TH SarabunPSK"/>
          <w:sz w:val="32"/>
          <w:szCs w:val="32"/>
          <w:bdr w:val="none" w:sz="0" w:space="0" w:color="auto" w:frame="1"/>
          <w:cs/>
        </w:rPr>
        <w:t xml:space="preserve"> </w:t>
      </w:r>
      <w:proofErr w:type="gramStart"/>
      <w:r w:rsidRPr="00816C86">
        <w:rPr>
          <w:rFonts w:ascii="TH SarabunPSK" w:hAnsi="TH SarabunPSK" w:cs="TH SarabunPSK"/>
          <w:sz w:val="32"/>
          <w:szCs w:val="32"/>
          <w:bdr w:val="none" w:sz="0" w:space="0" w:color="auto" w:frame="1"/>
          <w:cs/>
        </w:rPr>
        <w:t xml:space="preserve">โดยมีรัฐมนตรีว่าการกระทรวงทรัพยากรธรรมชาติและสิ่งแวดล้อมเป็นผู้แทนไทยเข้าร่วมการประชุมดังกล่าว  </w:t>
      </w:r>
      <w:r w:rsidR="00DE04BD" w:rsidRPr="00816C86">
        <w:rPr>
          <w:rFonts w:ascii="TH SarabunPSK" w:hAnsi="TH SarabunPSK" w:cs="TH SarabunPSK"/>
          <w:sz w:val="32"/>
          <w:szCs w:val="32"/>
          <w:bdr w:val="none" w:sz="0" w:space="0" w:color="auto" w:frame="1"/>
          <w:cs/>
        </w:rPr>
        <w:t>ตามที่</w:t>
      </w:r>
      <w:proofErr w:type="gramEnd"/>
      <w:r w:rsidR="00DE04BD" w:rsidRPr="00816C86">
        <w:rPr>
          <w:rFonts w:ascii="TH SarabunPSK" w:hAnsi="TH SarabunPSK" w:cs="TH SarabunPSK"/>
          <w:sz w:val="32"/>
          <w:szCs w:val="32"/>
          <w:bdr w:val="none" w:sz="0" w:space="0" w:color="auto" w:frame="1"/>
          <w:cs/>
        </w:rPr>
        <w:t xml:space="preserve"> ทส. เสนอ </w:t>
      </w:r>
      <w:r w:rsidRPr="00816C86">
        <w:rPr>
          <w:rFonts w:ascii="TH SarabunPSK" w:hAnsi="TH SarabunPSK" w:cs="TH SarabunPSK"/>
          <w:sz w:val="32"/>
          <w:szCs w:val="32"/>
          <w:bdr w:val="none" w:sz="0" w:space="0" w:color="auto" w:frame="1"/>
          <w:cs/>
        </w:rPr>
        <w:t>มีสาระสำคัญสรุปได้ ดังนี้</w:t>
      </w:r>
    </w:p>
    <w:p w:rsidR="00AD372E" w:rsidRPr="00816C86" w:rsidRDefault="00AD372E" w:rsidP="009975D6">
      <w:pPr>
        <w:spacing w:line="320" w:lineRule="exact"/>
        <w:jc w:val="thaiDistribute"/>
        <w:rPr>
          <w:rFonts w:ascii="TH SarabunPSK" w:hAnsi="TH SarabunPSK" w:cs="TH SarabunPSK"/>
          <w:sz w:val="32"/>
          <w:szCs w:val="32"/>
          <w:bdr w:val="none" w:sz="0" w:space="0" w:color="auto" w:frame="1"/>
        </w:rPr>
      </w:pPr>
      <w:r w:rsidRPr="00816C86">
        <w:rPr>
          <w:rFonts w:ascii="TH SarabunPSK" w:hAnsi="TH SarabunPSK" w:cs="TH SarabunPSK"/>
          <w:sz w:val="32"/>
          <w:szCs w:val="32"/>
          <w:bdr w:val="none" w:sz="0" w:space="0" w:color="auto" w:frame="1"/>
          <w:cs/>
        </w:rPr>
        <w:tab/>
      </w:r>
      <w:r w:rsidRPr="00816C86">
        <w:rPr>
          <w:rFonts w:ascii="TH SarabunPSK" w:hAnsi="TH SarabunPSK" w:cs="TH SarabunPSK"/>
          <w:sz w:val="32"/>
          <w:szCs w:val="32"/>
          <w:bdr w:val="none" w:sz="0" w:space="0" w:color="auto" w:frame="1"/>
          <w:cs/>
        </w:rPr>
        <w:tab/>
        <w:t>1. รัฐมนตรีว่าการกระทรวงทรัพยากรธรรมชาติและสิ่งแวดล้อมได้นำเสนอความก้าวหน้าการดำเนินงานด้านการเปลี่ยนแปลงสภาพภูมิอากาศของประเทศไทยโดยมีผลการดำเนินงานที่สำคัญ เช่น (1) การจัดทำแผนแม่บทรองรับการเปลี่ยนแปลงสภาพภูมิอากาศ</w:t>
      </w:r>
      <w:r w:rsidRPr="00816C86">
        <w:rPr>
          <w:rFonts w:ascii="TH SarabunPSK" w:hAnsi="TH SarabunPSK" w:cs="TH SarabunPSK"/>
          <w:sz w:val="32"/>
          <w:szCs w:val="32"/>
          <w:bdr w:val="none" w:sz="0" w:space="0" w:color="auto" w:frame="1"/>
        </w:rPr>
        <w:t xml:space="preserve"> </w:t>
      </w:r>
      <w:r w:rsidRPr="00816C86">
        <w:rPr>
          <w:rFonts w:ascii="TH SarabunPSK" w:hAnsi="TH SarabunPSK" w:cs="TH SarabunPSK"/>
          <w:sz w:val="32"/>
          <w:szCs w:val="32"/>
          <w:bdr w:val="none" w:sz="0" w:space="0" w:color="auto" w:frame="1"/>
          <w:cs/>
        </w:rPr>
        <w:t xml:space="preserve">พ.ศ. </w:t>
      </w:r>
      <w:r w:rsidRPr="00816C86">
        <w:rPr>
          <w:rFonts w:ascii="TH SarabunPSK" w:hAnsi="TH SarabunPSK" w:cs="TH SarabunPSK"/>
          <w:sz w:val="32"/>
          <w:szCs w:val="32"/>
          <w:bdr w:val="none" w:sz="0" w:space="0" w:color="auto" w:frame="1"/>
        </w:rPr>
        <w:t>2558-2593</w:t>
      </w:r>
      <w:r w:rsidRPr="00816C86">
        <w:rPr>
          <w:rFonts w:ascii="TH SarabunPSK" w:hAnsi="TH SarabunPSK" w:cs="TH SarabunPSK"/>
          <w:sz w:val="32"/>
          <w:szCs w:val="32"/>
          <w:bdr w:val="none" w:sz="0" w:space="0" w:color="auto" w:frame="1"/>
          <w:cs/>
        </w:rPr>
        <w:t xml:space="preserve"> (2) การจัดทำพระราชบัญญัติการเปลี่ยนแปลงสภาพภูมิอากาศ</w:t>
      </w:r>
      <w:r w:rsidRPr="00816C86">
        <w:rPr>
          <w:rFonts w:ascii="TH SarabunPSK" w:hAnsi="TH SarabunPSK" w:cs="TH SarabunPSK"/>
          <w:sz w:val="32"/>
          <w:szCs w:val="32"/>
          <w:bdr w:val="none" w:sz="0" w:space="0" w:color="auto" w:frame="1"/>
        </w:rPr>
        <w:t xml:space="preserve"> </w:t>
      </w:r>
      <w:r w:rsidRPr="00816C86">
        <w:rPr>
          <w:rFonts w:ascii="TH SarabunPSK" w:hAnsi="TH SarabunPSK" w:cs="TH SarabunPSK"/>
          <w:sz w:val="32"/>
          <w:szCs w:val="32"/>
          <w:bdr w:val="none" w:sz="0" w:space="0" w:color="auto" w:frame="1"/>
          <w:cs/>
        </w:rPr>
        <w:t>(3) การดำเนินงานด้านการปรับตัวต่อการเปลี่ยนแปลงสภาพภูมิอากาศ โดยเฉพาะในสาขา</w:t>
      </w:r>
    </w:p>
    <w:p w:rsidR="00AD372E" w:rsidRPr="00816C86" w:rsidRDefault="00AD372E" w:rsidP="009975D6">
      <w:pPr>
        <w:spacing w:line="320" w:lineRule="exact"/>
        <w:jc w:val="thaiDistribute"/>
        <w:rPr>
          <w:rFonts w:ascii="TH SarabunPSK" w:hAnsi="TH SarabunPSK" w:cs="TH SarabunPSK"/>
          <w:sz w:val="32"/>
          <w:szCs w:val="32"/>
          <w:bdr w:val="none" w:sz="0" w:space="0" w:color="auto" w:frame="1"/>
        </w:rPr>
      </w:pPr>
      <w:r w:rsidRPr="00816C86">
        <w:rPr>
          <w:rFonts w:ascii="TH SarabunPSK" w:hAnsi="TH SarabunPSK" w:cs="TH SarabunPSK"/>
          <w:sz w:val="32"/>
          <w:szCs w:val="32"/>
          <w:bdr w:val="none" w:sz="0" w:space="0" w:color="auto" w:frame="1"/>
          <w:cs/>
        </w:rPr>
        <w:t xml:space="preserve">การเกษตรและความมั่นคงทางอาหาร โดยได้มีการนำหลักปรัชญาของเศรษฐกิจพอเพียงมาปรับใช้ร่วมกับภูมิปัญญาท้องถิ่นในการดำเนินโครงการด้านการเกษตรที่สามารถเพิ่มรายได้และความสามารถในการพึ่งพาตนเองของเกษตรกรได้ (4) การดำเนินโครงการ </w:t>
      </w:r>
      <w:r w:rsidRPr="00816C86">
        <w:rPr>
          <w:rFonts w:ascii="TH SarabunPSK" w:hAnsi="TH SarabunPSK" w:cs="TH SarabunPSK"/>
          <w:sz w:val="32"/>
          <w:szCs w:val="32"/>
          <w:bdr w:val="none" w:sz="0" w:space="0" w:color="auto" w:frame="1"/>
        </w:rPr>
        <w:t xml:space="preserve">Thai Rice NAMA </w:t>
      </w:r>
      <w:r w:rsidRPr="00816C86">
        <w:rPr>
          <w:rFonts w:ascii="TH SarabunPSK" w:hAnsi="TH SarabunPSK" w:cs="TH SarabunPSK"/>
          <w:sz w:val="32"/>
          <w:szCs w:val="32"/>
          <w:bdr w:val="none" w:sz="0" w:space="0" w:color="auto" w:frame="1"/>
          <w:cs/>
        </w:rPr>
        <w:t xml:space="preserve">ซึ่งได้รับเงินสนับสนุนจากกองทุน </w:t>
      </w:r>
      <w:r w:rsidRPr="00816C86">
        <w:rPr>
          <w:rFonts w:ascii="TH SarabunPSK" w:hAnsi="TH SarabunPSK" w:cs="TH SarabunPSK"/>
          <w:sz w:val="32"/>
          <w:szCs w:val="32"/>
          <w:bdr w:val="none" w:sz="0" w:space="0" w:color="auto" w:frame="1"/>
        </w:rPr>
        <w:t xml:space="preserve">NAMA Facility </w:t>
      </w:r>
      <w:r w:rsidRPr="00816C86">
        <w:rPr>
          <w:rFonts w:ascii="TH SarabunPSK" w:hAnsi="TH SarabunPSK" w:cs="TH SarabunPSK"/>
          <w:sz w:val="32"/>
          <w:szCs w:val="32"/>
          <w:bdr w:val="none" w:sz="0" w:space="0" w:color="auto" w:frame="1"/>
          <w:cs/>
        </w:rPr>
        <w:t>เพื่อทดลองใช้เทคโนโลยีปลูกข้าวแบบปล่อยคาร์บอนต่ำเพื่อส่งเสริมการเกษตรแบบยั่งยืน นอกจากนี้ ได้แสดงความมุ่งมั่น</w:t>
      </w:r>
    </w:p>
    <w:p w:rsidR="00AD372E" w:rsidRPr="00816C86" w:rsidRDefault="00AD372E" w:rsidP="009975D6">
      <w:pPr>
        <w:spacing w:line="320" w:lineRule="exact"/>
        <w:jc w:val="thaiDistribute"/>
        <w:rPr>
          <w:rFonts w:ascii="TH SarabunPSK" w:hAnsi="TH SarabunPSK" w:cs="TH SarabunPSK"/>
          <w:sz w:val="32"/>
          <w:szCs w:val="32"/>
          <w:bdr w:val="none" w:sz="0" w:space="0" w:color="auto" w:frame="1"/>
        </w:rPr>
      </w:pPr>
      <w:r w:rsidRPr="00816C86">
        <w:rPr>
          <w:rFonts w:ascii="TH SarabunPSK" w:hAnsi="TH SarabunPSK" w:cs="TH SarabunPSK"/>
          <w:sz w:val="32"/>
          <w:szCs w:val="32"/>
          <w:bdr w:val="none" w:sz="0" w:space="0" w:color="auto" w:frame="1"/>
          <w:cs/>
        </w:rPr>
        <w:t>ของประเทศในการยกระดับการดำเนินงานด้านการปรับตัวต่อการเปลี่ยนแปลงและให้ความสำคัญในการขับเคลื่อนประเด็นดังกล่าว รวมถึงการขับเคลื่อนเศรษฐกิจในภูมิภาคอย่างยั่งยืนด้วยโมเดลเศรษฐกิจชีวภาพ เศรษฐกิจหมุนเวียน และเศรษฐกิจสีเขียว</w:t>
      </w:r>
      <w:r w:rsidRPr="00816C86">
        <w:rPr>
          <w:rFonts w:ascii="TH SarabunPSK" w:hAnsi="TH SarabunPSK" w:cs="TH SarabunPSK"/>
          <w:sz w:val="32"/>
          <w:szCs w:val="32"/>
          <w:bdr w:val="none" w:sz="0" w:space="0" w:color="auto" w:frame="1"/>
        </w:rPr>
        <w:t xml:space="preserve">  </w:t>
      </w:r>
      <w:r w:rsidRPr="00816C86">
        <w:rPr>
          <w:rFonts w:ascii="TH SarabunPSK" w:hAnsi="TH SarabunPSK" w:cs="TH SarabunPSK"/>
          <w:sz w:val="32"/>
          <w:szCs w:val="32"/>
          <w:bdr w:val="none" w:sz="0" w:space="0" w:color="auto" w:frame="1"/>
          <w:cs/>
        </w:rPr>
        <w:t>(</w:t>
      </w:r>
      <w:r w:rsidRPr="00816C86">
        <w:rPr>
          <w:rFonts w:ascii="TH SarabunPSK" w:hAnsi="TH SarabunPSK" w:cs="TH SarabunPSK"/>
          <w:sz w:val="32"/>
          <w:szCs w:val="32"/>
          <w:bdr w:val="none" w:sz="0" w:space="0" w:color="auto" w:frame="1"/>
        </w:rPr>
        <w:t xml:space="preserve">Bio-Circular-Green Economy: BCG) </w:t>
      </w:r>
      <w:r w:rsidRPr="00816C86">
        <w:rPr>
          <w:rFonts w:ascii="TH SarabunPSK" w:hAnsi="TH SarabunPSK" w:cs="TH SarabunPSK"/>
          <w:sz w:val="32"/>
          <w:szCs w:val="32"/>
          <w:bdr w:val="none" w:sz="0" w:space="0" w:color="auto" w:frame="1"/>
          <w:cs/>
        </w:rPr>
        <w:t>ในเวทีอาเซียนและเอเปคต่อไป</w:t>
      </w:r>
    </w:p>
    <w:p w:rsidR="00AD372E" w:rsidRPr="00816C86" w:rsidRDefault="00AD372E" w:rsidP="009975D6">
      <w:pPr>
        <w:spacing w:line="320" w:lineRule="exact"/>
        <w:jc w:val="thaiDistribute"/>
        <w:rPr>
          <w:rFonts w:ascii="TH SarabunPSK" w:hAnsi="TH SarabunPSK" w:cs="TH SarabunPSK"/>
          <w:sz w:val="32"/>
          <w:szCs w:val="32"/>
          <w:bdr w:val="none" w:sz="0" w:space="0" w:color="auto" w:frame="1"/>
        </w:rPr>
      </w:pPr>
      <w:r w:rsidRPr="00816C86">
        <w:rPr>
          <w:rFonts w:ascii="TH SarabunPSK" w:hAnsi="TH SarabunPSK" w:cs="TH SarabunPSK"/>
          <w:sz w:val="32"/>
          <w:szCs w:val="32"/>
          <w:bdr w:val="none" w:sz="0" w:space="0" w:color="auto" w:frame="1"/>
          <w:cs/>
        </w:rPr>
        <w:tab/>
      </w:r>
      <w:r w:rsidRPr="00816C86">
        <w:rPr>
          <w:rFonts w:ascii="TH SarabunPSK" w:hAnsi="TH SarabunPSK" w:cs="TH SarabunPSK"/>
          <w:sz w:val="32"/>
          <w:szCs w:val="32"/>
          <w:bdr w:val="none" w:sz="0" w:space="0" w:color="auto" w:frame="1"/>
          <w:cs/>
        </w:rPr>
        <w:tab/>
        <w:t>2. สหรัฐอเมริกาประกาศการมีส่วนร่วมที่ประเทศกำหนด (</w:t>
      </w:r>
      <w:r w:rsidRPr="00816C86">
        <w:rPr>
          <w:rFonts w:ascii="TH SarabunPSK" w:hAnsi="TH SarabunPSK" w:cs="TH SarabunPSK"/>
          <w:sz w:val="32"/>
          <w:szCs w:val="32"/>
          <w:bdr w:val="none" w:sz="0" w:space="0" w:color="auto" w:frame="1"/>
        </w:rPr>
        <w:t>Nationally</w:t>
      </w:r>
      <w:r w:rsidR="005F6AF8" w:rsidRPr="00816C86">
        <w:rPr>
          <w:rFonts w:ascii="TH SarabunPSK" w:hAnsi="TH SarabunPSK" w:cs="TH SarabunPSK"/>
          <w:sz w:val="32"/>
          <w:szCs w:val="32"/>
          <w:bdr w:val="none" w:sz="0" w:space="0" w:color="auto" w:frame="1"/>
        </w:rPr>
        <w:t xml:space="preserve"> </w:t>
      </w:r>
      <w:r w:rsidRPr="00816C86">
        <w:rPr>
          <w:rFonts w:ascii="TH SarabunPSK" w:hAnsi="TH SarabunPSK" w:cs="TH SarabunPSK"/>
          <w:sz w:val="32"/>
          <w:szCs w:val="32"/>
          <w:bdr w:val="none" w:sz="0" w:space="0" w:color="auto" w:frame="1"/>
        </w:rPr>
        <w:t>Determined contribution: NDC</w:t>
      </w:r>
      <w:r w:rsidR="00DE04BD" w:rsidRPr="00816C86">
        <w:rPr>
          <w:rFonts w:ascii="TH SarabunPSK" w:hAnsi="TH SarabunPSK" w:cs="TH SarabunPSK"/>
          <w:sz w:val="32"/>
          <w:szCs w:val="32"/>
          <w:bdr w:val="none" w:sz="0" w:space="0" w:color="auto" w:frame="1"/>
        </w:rPr>
        <w:t>)</w:t>
      </w:r>
      <w:r w:rsidRPr="00816C86">
        <w:rPr>
          <w:rFonts w:ascii="TH SarabunPSK" w:hAnsi="TH SarabunPSK" w:cs="TH SarabunPSK"/>
          <w:sz w:val="32"/>
          <w:szCs w:val="32"/>
          <w:bdr w:val="none" w:sz="0" w:space="0" w:color="auto" w:frame="1"/>
        </w:rPr>
        <w:t xml:space="preserve"> </w:t>
      </w:r>
      <w:r w:rsidRPr="00816C86">
        <w:rPr>
          <w:rFonts w:ascii="TH SarabunPSK" w:hAnsi="TH SarabunPSK" w:cs="TH SarabunPSK"/>
          <w:sz w:val="32"/>
          <w:szCs w:val="32"/>
          <w:bdr w:val="none" w:sz="0" w:space="0" w:color="auto" w:frame="1"/>
          <w:cs/>
        </w:rPr>
        <w:t xml:space="preserve">ฉบับใหม่ ซึ่งมีเป้าหมายการลดการปล่อยก๊าซเรือนกระจกเพิ่มขึ้นเป็นร้อยละ </w:t>
      </w:r>
      <w:r w:rsidRPr="00816C86">
        <w:rPr>
          <w:rFonts w:ascii="TH SarabunPSK" w:hAnsi="TH SarabunPSK" w:cs="TH SarabunPSK"/>
          <w:sz w:val="32"/>
          <w:szCs w:val="32"/>
          <w:bdr w:val="none" w:sz="0" w:space="0" w:color="auto" w:frame="1"/>
        </w:rPr>
        <w:t>50-52</w:t>
      </w:r>
      <w:r w:rsidRPr="00816C86">
        <w:rPr>
          <w:rFonts w:ascii="TH SarabunPSK" w:hAnsi="TH SarabunPSK" w:cs="TH SarabunPSK"/>
          <w:sz w:val="32"/>
          <w:szCs w:val="32"/>
          <w:bdr w:val="none" w:sz="0" w:space="0" w:color="auto" w:frame="1"/>
          <w:cs/>
        </w:rPr>
        <w:t xml:space="preserve"> ภายในปี ค.ศ. </w:t>
      </w:r>
      <w:r w:rsidRPr="00816C86">
        <w:rPr>
          <w:rFonts w:ascii="TH SarabunPSK" w:hAnsi="TH SarabunPSK" w:cs="TH SarabunPSK"/>
          <w:sz w:val="32"/>
          <w:szCs w:val="32"/>
          <w:bdr w:val="none" w:sz="0" w:space="0" w:color="auto" w:frame="1"/>
        </w:rPr>
        <w:t>2030</w:t>
      </w:r>
      <w:r w:rsidRPr="00816C86">
        <w:rPr>
          <w:rFonts w:ascii="TH SarabunPSK" w:hAnsi="TH SarabunPSK" w:cs="TH SarabunPSK"/>
          <w:sz w:val="32"/>
          <w:szCs w:val="32"/>
          <w:bdr w:val="none" w:sz="0" w:space="0" w:color="auto" w:frame="1"/>
          <w:cs/>
        </w:rPr>
        <w:t xml:space="preserve"> </w:t>
      </w:r>
      <w:proofErr w:type="gramStart"/>
      <w:r w:rsidRPr="00816C86">
        <w:rPr>
          <w:rFonts w:ascii="TH SarabunPSK" w:hAnsi="TH SarabunPSK" w:cs="TH SarabunPSK"/>
          <w:sz w:val="32"/>
          <w:szCs w:val="32"/>
          <w:bdr w:val="none" w:sz="0" w:space="0" w:color="auto" w:frame="1"/>
          <w:cs/>
        </w:rPr>
        <w:t>และจะมีการเพิ่มงบประมาณสนับสนุนการดำเนินงานด้านการเปลี่ยนแปลงสภาพภูมิอากาศแก่ประเทศกำลังพัฒนาเป็นสองเท่า</w:t>
      </w:r>
      <w:r w:rsidRPr="00816C86">
        <w:rPr>
          <w:rFonts w:ascii="TH SarabunPSK" w:hAnsi="TH SarabunPSK" w:cs="TH SarabunPSK"/>
          <w:sz w:val="32"/>
          <w:szCs w:val="32"/>
          <w:bdr w:val="none" w:sz="0" w:space="0" w:color="auto" w:frame="1"/>
        </w:rPr>
        <w:t xml:space="preserve">  </w:t>
      </w:r>
      <w:r w:rsidRPr="00816C86">
        <w:rPr>
          <w:rFonts w:ascii="TH SarabunPSK" w:hAnsi="TH SarabunPSK" w:cs="TH SarabunPSK"/>
          <w:sz w:val="32"/>
          <w:szCs w:val="32"/>
          <w:bdr w:val="none" w:sz="0" w:space="0" w:color="auto" w:frame="1"/>
          <w:cs/>
        </w:rPr>
        <w:t>นอกจากนี้</w:t>
      </w:r>
      <w:proofErr w:type="gramEnd"/>
      <w:r w:rsidRPr="00816C86">
        <w:rPr>
          <w:rFonts w:ascii="TH SarabunPSK" w:hAnsi="TH SarabunPSK" w:cs="TH SarabunPSK"/>
          <w:sz w:val="32"/>
          <w:szCs w:val="32"/>
          <w:bdr w:val="none" w:sz="0" w:space="0" w:color="auto" w:frame="1"/>
          <w:cs/>
        </w:rPr>
        <w:t xml:space="preserve"> กลุ่มประเทศพัฒนาแล้วและมีสัดส่วนการปล่อยก๊าซเรือนกระจกสูง</w:t>
      </w:r>
    </w:p>
    <w:p w:rsidR="00AD372E" w:rsidRPr="00816C86" w:rsidRDefault="00AD372E" w:rsidP="009975D6">
      <w:pPr>
        <w:spacing w:line="320" w:lineRule="exact"/>
        <w:jc w:val="thaiDistribute"/>
        <w:rPr>
          <w:rFonts w:ascii="TH SarabunPSK" w:hAnsi="TH SarabunPSK" w:cs="TH SarabunPSK"/>
          <w:sz w:val="32"/>
          <w:szCs w:val="32"/>
          <w:bdr w:val="none" w:sz="0" w:space="0" w:color="auto" w:frame="1"/>
        </w:rPr>
      </w:pPr>
      <w:r w:rsidRPr="00816C86">
        <w:rPr>
          <w:rFonts w:ascii="TH SarabunPSK" w:hAnsi="TH SarabunPSK" w:cs="TH SarabunPSK"/>
          <w:sz w:val="32"/>
          <w:szCs w:val="32"/>
          <w:bdr w:val="none" w:sz="0" w:space="0" w:color="auto" w:frame="1"/>
          <w:cs/>
        </w:rPr>
        <w:t xml:space="preserve">ได้แถลงเป้าหมายการลดก๊าซเรือนกระจก เช่น สหภาพยุโรปยืนยันเป้าหมายการลดการปล่อยก๊าซเรือนกระจกร้อยละ </w:t>
      </w:r>
      <w:r w:rsidRPr="00816C86">
        <w:rPr>
          <w:rFonts w:ascii="TH SarabunPSK" w:hAnsi="TH SarabunPSK" w:cs="TH SarabunPSK"/>
          <w:sz w:val="32"/>
          <w:szCs w:val="32"/>
          <w:bdr w:val="none" w:sz="0" w:space="0" w:color="auto" w:frame="1"/>
        </w:rPr>
        <w:t>55</w:t>
      </w:r>
      <w:r w:rsidRPr="00816C86">
        <w:rPr>
          <w:rFonts w:ascii="TH SarabunPSK" w:hAnsi="TH SarabunPSK" w:cs="TH SarabunPSK"/>
          <w:sz w:val="32"/>
          <w:szCs w:val="32"/>
          <w:bdr w:val="none" w:sz="0" w:space="0" w:color="auto" w:frame="1"/>
          <w:cs/>
        </w:rPr>
        <w:t xml:space="preserve"> ภายในปี ค.ศ. </w:t>
      </w:r>
      <w:r w:rsidRPr="00816C86">
        <w:rPr>
          <w:rFonts w:ascii="TH SarabunPSK" w:hAnsi="TH SarabunPSK" w:cs="TH SarabunPSK"/>
          <w:sz w:val="32"/>
          <w:szCs w:val="32"/>
          <w:bdr w:val="none" w:sz="0" w:space="0" w:color="auto" w:frame="1"/>
        </w:rPr>
        <w:t>2030</w:t>
      </w:r>
      <w:r w:rsidRPr="00816C86">
        <w:rPr>
          <w:rFonts w:ascii="TH SarabunPSK" w:hAnsi="TH SarabunPSK" w:cs="TH SarabunPSK"/>
          <w:sz w:val="32"/>
          <w:szCs w:val="32"/>
          <w:bdr w:val="none" w:sz="0" w:space="0" w:color="auto" w:frame="1"/>
          <w:cs/>
        </w:rPr>
        <w:t xml:space="preserve"> สหราชอาณาจักรจะเพิ่มเป้าหมายการลดการปล่อยก๊าซเรือนกระจกเป็นร้อยละ </w:t>
      </w:r>
      <w:r w:rsidRPr="00816C86">
        <w:rPr>
          <w:rFonts w:ascii="TH SarabunPSK" w:hAnsi="TH SarabunPSK" w:cs="TH SarabunPSK"/>
          <w:sz w:val="32"/>
          <w:szCs w:val="32"/>
          <w:bdr w:val="none" w:sz="0" w:space="0" w:color="auto" w:frame="1"/>
        </w:rPr>
        <w:t>78</w:t>
      </w:r>
      <w:r w:rsidRPr="00816C86">
        <w:rPr>
          <w:rFonts w:ascii="TH SarabunPSK" w:hAnsi="TH SarabunPSK" w:cs="TH SarabunPSK"/>
          <w:sz w:val="32"/>
          <w:szCs w:val="32"/>
          <w:bdr w:val="none" w:sz="0" w:space="0" w:color="auto" w:frame="1"/>
          <w:cs/>
        </w:rPr>
        <w:t xml:space="preserve"> ภายในปี ค.ศ. </w:t>
      </w:r>
      <w:r w:rsidRPr="00816C86">
        <w:rPr>
          <w:rFonts w:ascii="TH SarabunPSK" w:hAnsi="TH SarabunPSK" w:cs="TH SarabunPSK"/>
          <w:sz w:val="32"/>
          <w:szCs w:val="32"/>
          <w:bdr w:val="none" w:sz="0" w:space="0" w:color="auto" w:frame="1"/>
        </w:rPr>
        <w:t>2035</w:t>
      </w:r>
    </w:p>
    <w:p w:rsidR="00806F8E" w:rsidRPr="00816C86" w:rsidRDefault="00806F8E" w:rsidP="009975D6">
      <w:pPr>
        <w:pStyle w:val="af6"/>
        <w:spacing w:before="0" w:beforeAutospacing="0" w:after="0" w:afterAutospacing="0" w:line="320" w:lineRule="exact"/>
        <w:jc w:val="thaiDistribute"/>
        <w:rPr>
          <w:rFonts w:ascii="TH SarabunPSK" w:hAnsi="TH SarabunPSK" w:cs="TH SarabunPSK"/>
          <w:b/>
          <w:bCs/>
          <w:sz w:val="32"/>
          <w:szCs w:val="32"/>
          <w:lang w:bidi="th-TH"/>
        </w:rPr>
      </w:pPr>
    </w:p>
    <w:p w:rsidR="003111F2" w:rsidRPr="00816C86" w:rsidRDefault="00806D81" w:rsidP="009975D6">
      <w:pPr>
        <w:spacing w:line="320" w:lineRule="exact"/>
        <w:jc w:val="thaiDistribute"/>
        <w:rPr>
          <w:rFonts w:ascii="TH SarabunPSK" w:hAnsi="TH SarabunPSK" w:cs="TH SarabunPSK"/>
          <w:b/>
          <w:bCs/>
          <w:sz w:val="32"/>
          <w:szCs w:val="32"/>
        </w:rPr>
      </w:pPr>
      <w:r w:rsidRPr="00816C86">
        <w:rPr>
          <w:rFonts w:ascii="TH SarabunPSK" w:hAnsi="TH SarabunPSK" w:cs="TH SarabunPSK"/>
          <w:b/>
          <w:bCs/>
          <w:sz w:val="32"/>
          <w:szCs w:val="32"/>
          <w:cs/>
        </w:rPr>
        <w:t>36.</w:t>
      </w:r>
      <w:r w:rsidR="003111F2" w:rsidRPr="00816C86">
        <w:rPr>
          <w:rFonts w:ascii="TH SarabunPSK" w:hAnsi="TH SarabunPSK" w:cs="TH SarabunPSK"/>
          <w:b/>
          <w:bCs/>
          <w:sz w:val="32"/>
          <w:szCs w:val="32"/>
          <w:cs/>
        </w:rPr>
        <w:t xml:space="preserve"> เรื่อง ร่างปฏิญญาและมาตรการเพื่อส่งเสริมการมีผลใช้บังคับของสนธิสัญญาว่าด้วยการห้ามทดลองนิวเคลียร์โดยสมบูรณ์ (ปฏิญญาครบรอบ </w:t>
      </w:r>
      <w:r w:rsidR="003111F2" w:rsidRPr="00816C86">
        <w:rPr>
          <w:rFonts w:ascii="TH SarabunPSK" w:hAnsi="TH SarabunPSK" w:cs="TH SarabunPSK"/>
          <w:b/>
          <w:bCs/>
          <w:sz w:val="32"/>
          <w:szCs w:val="32"/>
        </w:rPr>
        <w:t xml:space="preserve">25 </w:t>
      </w:r>
      <w:r w:rsidR="003111F2" w:rsidRPr="00816C86">
        <w:rPr>
          <w:rFonts w:ascii="TH SarabunPSK" w:hAnsi="TH SarabunPSK" w:cs="TH SarabunPSK"/>
          <w:b/>
          <w:bCs/>
          <w:sz w:val="32"/>
          <w:szCs w:val="32"/>
          <w:cs/>
        </w:rPr>
        <w:t>ปี</w:t>
      </w:r>
      <w:r w:rsidR="003111F2" w:rsidRPr="00816C86">
        <w:rPr>
          <w:rFonts w:ascii="TH SarabunPSK" w:hAnsi="TH SarabunPSK" w:cs="TH SarabunPSK"/>
          <w:b/>
          <w:bCs/>
          <w:sz w:val="32"/>
          <w:szCs w:val="32"/>
        </w:rPr>
        <w:t>)</w:t>
      </w:r>
    </w:p>
    <w:p w:rsidR="003111F2" w:rsidRPr="00816C86" w:rsidRDefault="003111F2" w:rsidP="009975D6">
      <w:pPr>
        <w:spacing w:line="320" w:lineRule="exact"/>
        <w:ind w:firstLine="1440"/>
        <w:jc w:val="thaiDistribute"/>
        <w:rPr>
          <w:rFonts w:ascii="TH SarabunPSK" w:hAnsi="TH SarabunPSK" w:cs="TH SarabunPSK"/>
          <w:b/>
          <w:bCs/>
          <w:sz w:val="32"/>
          <w:szCs w:val="32"/>
        </w:rPr>
      </w:pPr>
      <w:r w:rsidRPr="00816C86">
        <w:rPr>
          <w:rFonts w:ascii="TH SarabunPSK" w:hAnsi="TH SarabunPSK" w:cs="TH SarabunPSK"/>
          <w:sz w:val="32"/>
          <w:szCs w:val="32"/>
          <w:cs/>
        </w:rPr>
        <w:t xml:space="preserve">คณะรัฐมนตรีมีมติเห็นชอบร่างปฏิญญาและมาตรการเพื่อส่งเสริมการมีผลใช้บังคับของสนธิสัญญาว่าด้วยการห้ามทดลองนิวเคลียร์โดยสมบูรณ์ (ปฏิญญาครบรอบ </w:t>
      </w:r>
      <w:r w:rsidRPr="00816C86">
        <w:rPr>
          <w:rFonts w:ascii="TH SarabunPSK" w:hAnsi="TH SarabunPSK" w:cs="TH SarabunPSK"/>
          <w:sz w:val="32"/>
          <w:szCs w:val="32"/>
        </w:rPr>
        <w:t xml:space="preserve">25 </w:t>
      </w:r>
      <w:proofErr w:type="gramStart"/>
      <w:r w:rsidRPr="00816C86">
        <w:rPr>
          <w:rFonts w:ascii="TH SarabunPSK" w:hAnsi="TH SarabunPSK" w:cs="TH SarabunPSK"/>
          <w:sz w:val="32"/>
          <w:szCs w:val="32"/>
          <w:cs/>
        </w:rPr>
        <w:t xml:space="preserve">ปี </w:t>
      </w:r>
      <w:r w:rsidRPr="00816C86">
        <w:rPr>
          <w:rFonts w:ascii="TH SarabunPSK" w:hAnsi="TH SarabunPSK" w:cs="TH SarabunPSK"/>
          <w:sz w:val="32"/>
          <w:szCs w:val="32"/>
        </w:rPr>
        <w:t>)</w:t>
      </w:r>
      <w:proofErr w:type="gramEnd"/>
      <w:r w:rsidRPr="00816C86">
        <w:rPr>
          <w:rFonts w:ascii="TH SarabunPSK" w:hAnsi="TH SarabunPSK" w:cs="TH SarabunPSK"/>
          <w:sz w:val="32"/>
          <w:szCs w:val="32"/>
        </w:rPr>
        <w:t xml:space="preserve"> [</w:t>
      </w:r>
      <w:r w:rsidRPr="00816C86">
        <w:rPr>
          <w:rFonts w:ascii="TH SarabunPSK" w:hAnsi="TH SarabunPSK" w:cs="TH SarabunPSK"/>
          <w:sz w:val="32"/>
          <w:szCs w:val="32"/>
          <w:cs/>
        </w:rPr>
        <w:t>ร่างปฏิญญาฯ] ทั้งนี้ หากมีการแก้ไข</w:t>
      </w:r>
      <w:r w:rsidR="005F6AF8" w:rsidRPr="00816C86">
        <w:rPr>
          <w:rFonts w:ascii="TH SarabunPSK" w:hAnsi="TH SarabunPSK" w:cs="TH SarabunPSK"/>
          <w:sz w:val="32"/>
          <w:szCs w:val="32"/>
          <w:cs/>
        </w:rPr>
        <w:t xml:space="preserve">               </w:t>
      </w:r>
      <w:r w:rsidRPr="00816C86">
        <w:rPr>
          <w:rFonts w:ascii="TH SarabunPSK" w:hAnsi="TH SarabunPSK" w:cs="TH SarabunPSK"/>
          <w:sz w:val="32"/>
          <w:szCs w:val="32"/>
          <w:cs/>
        </w:rPr>
        <w:t>ร่างปฏิญญาดังกล่าวในส่วนที่มิใช่สาระสำคัญหรือขัดต่อผลประโยชน์ของประเทศไทย อนุมัติให้กระทรวงการต่างประเทศ (กต.) พิจารณาดำเนินการโดยไม่ต้องขอความเห็นชอบจากคณะรัฐมนตรีอีก ตามที่กระทรวงการต่างประเทศ (กต.) เสนอ</w:t>
      </w:r>
    </w:p>
    <w:p w:rsidR="003111F2" w:rsidRPr="00816C86" w:rsidRDefault="003111F2" w:rsidP="009975D6">
      <w:pPr>
        <w:spacing w:line="320" w:lineRule="exact"/>
        <w:jc w:val="thaiDistribute"/>
        <w:rPr>
          <w:rFonts w:ascii="TH SarabunPSK" w:hAnsi="TH SarabunPSK" w:cs="TH SarabunPSK"/>
          <w:b/>
          <w:bCs/>
          <w:sz w:val="32"/>
          <w:szCs w:val="32"/>
        </w:rPr>
      </w:pPr>
      <w:r w:rsidRPr="00816C86">
        <w:rPr>
          <w:rFonts w:ascii="TH SarabunPSK" w:hAnsi="TH SarabunPSK" w:cs="TH SarabunPSK"/>
          <w:sz w:val="32"/>
          <w:szCs w:val="32"/>
        </w:rPr>
        <w:t>[</w:t>
      </w:r>
      <w:r w:rsidRPr="00816C86">
        <w:rPr>
          <w:rFonts w:ascii="TH SarabunPSK" w:hAnsi="TH SarabunPSK" w:cs="TH SarabunPSK"/>
          <w:sz w:val="32"/>
          <w:szCs w:val="32"/>
          <w:cs/>
        </w:rPr>
        <w:t xml:space="preserve">จะมีการรับรองร่างปฏิญญาฯ ในการประชุมเพื่อส่งเสริมการมีผลใช้บังคับของสนธิสัญญาว่าด้วยการห้ามทดลองนิวเคลียร์โดยสมบูรณ์ (สนธิสัญญาฯ) ประจำปี ค.ศ. </w:t>
      </w:r>
      <w:r w:rsidRPr="00816C86">
        <w:rPr>
          <w:rFonts w:ascii="TH SarabunPSK" w:hAnsi="TH SarabunPSK" w:cs="TH SarabunPSK"/>
          <w:sz w:val="32"/>
          <w:szCs w:val="32"/>
        </w:rPr>
        <w:t xml:space="preserve">2021 </w:t>
      </w:r>
      <w:r w:rsidRPr="00816C86">
        <w:rPr>
          <w:rFonts w:ascii="TH SarabunPSK" w:hAnsi="TH SarabunPSK" w:cs="TH SarabunPSK"/>
          <w:sz w:val="32"/>
          <w:szCs w:val="32"/>
          <w:cs/>
        </w:rPr>
        <w:t xml:space="preserve">ซึ่งจะจัดขึ้นในวันที่ </w:t>
      </w:r>
      <w:r w:rsidRPr="00816C86">
        <w:rPr>
          <w:rFonts w:ascii="TH SarabunPSK" w:hAnsi="TH SarabunPSK" w:cs="TH SarabunPSK"/>
          <w:sz w:val="32"/>
          <w:szCs w:val="32"/>
        </w:rPr>
        <w:t xml:space="preserve">23 </w:t>
      </w:r>
      <w:r w:rsidRPr="00816C86">
        <w:rPr>
          <w:rFonts w:ascii="TH SarabunPSK" w:hAnsi="TH SarabunPSK" w:cs="TH SarabunPSK"/>
          <w:sz w:val="32"/>
          <w:szCs w:val="32"/>
          <w:cs/>
        </w:rPr>
        <w:t xml:space="preserve">กันยายน </w:t>
      </w:r>
      <w:r w:rsidRPr="00816C86">
        <w:rPr>
          <w:rFonts w:ascii="TH SarabunPSK" w:hAnsi="TH SarabunPSK" w:cs="TH SarabunPSK"/>
          <w:sz w:val="32"/>
          <w:szCs w:val="32"/>
        </w:rPr>
        <w:t xml:space="preserve">2564 </w:t>
      </w:r>
      <w:r w:rsidRPr="00816C86">
        <w:rPr>
          <w:rFonts w:ascii="TH SarabunPSK" w:hAnsi="TH SarabunPSK" w:cs="TH SarabunPSK"/>
          <w:sz w:val="32"/>
          <w:szCs w:val="32"/>
          <w:cs/>
        </w:rPr>
        <w:t xml:space="preserve">ในรูปแบบออนไลน์ ในช่วงระหว่างการประชุมสมัชชาสหประชาชาติ สมัยสามัญ ครั้งที่ </w:t>
      </w:r>
      <w:r w:rsidRPr="00816C86">
        <w:rPr>
          <w:rFonts w:ascii="TH SarabunPSK" w:hAnsi="TH SarabunPSK" w:cs="TH SarabunPSK"/>
          <w:sz w:val="32"/>
          <w:szCs w:val="32"/>
        </w:rPr>
        <w:t>76 (76</w:t>
      </w:r>
      <w:r w:rsidRPr="00816C86">
        <w:rPr>
          <w:rFonts w:ascii="TH SarabunPSK" w:hAnsi="TH SarabunPSK" w:cs="TH SarabunPSK"/>
          <w:sz w:val="32"/>
          <w:szCs w:val="32"/>
          <w:vertAlign w:val="superscript"/>
        </w:rPr>
        <w:t>th</w:t>
      </w:r>
      <w:r w:rsidRPr="00816C86">
        <w:rPr>
          <w:rFonts w:ascii="TH SarabunPSK" w:hAnsi="TH SarabunPSK" w:cs="TH SarabunPSK"/>
          <w:sz w:val="32"/>
          <w:szCs w:val="32"/>
        </w:rPr>
        <w:t xml:space="preserve"> session of the United Nations General Assembly – UNGA 76)]</w:t>
      </w:r>
    </w:p>
    <w:p w:rsidR="003111F2" w:rsidRPr="00816C86" w:rsidRDefault="003111F2" w:rsidP="009975D6">
      <w:pPr>
        <w:spacing w:line="320" w:lineRule="exact"/>
        <w:ind w:firstLine="1440"/>
        <w:jc w:val="thaiDistribute"/>
        <w:rPr>
          <w:rFonts w:ascii="TH SarabunPSK" w:hAnsi="TH SarabunPSK" w:cs="TH SarabunPSK"/>
          <w:sz w:val="32"/>
          <w:szCs w:val="32"/>
        </w:rPr>
      </w:pPr>
      <w:r w:rsidRPr="00816C86">
        <w:rPr>
          <w:rFonts w:ascii="TH SarabunPSK" w:hAnsi="TH SarabunPSK" w:cs="TH SarabunPSK"/>
          <w:b/>
          <w:bCs/>
          <w:sz w:val="32"/>
          <w:szCs w:val="32"/>
          <w:cs/>
        </w:rPr>
        <w:t>สาระสำคัญของเรื่อง</w:t>
      </w:r>
    </w:p>
    <w:p w:rsidR="003111F2" w:rsidRPr="00816C86" w:rsidRDefault="003111F2" w:rsidP="009975D6">
      <w:pPr>
        <w:spacing w:line="320" w:lineRule="exact"/>
        <w:ind w:firstLine="1418"/>
        <w:jc w:val="thaiDistribute"/>
        <w:rPr>
          <w:rFonts w:ascii="TH SarabunPSK" w:hAnsi="TH SarabunPSK" w:cs="TH SarabunPSK"/>
          <w:b/>
          <w:bCs/>
          <w:sz w:val="32"/>
          <w:szCs w:val="32"/>
        </w:rPr>
      </w:pPr>
      <w:r w:rsidRPr="00816C86">
        <w:rPr>
          <w:rFonts w:ascii="TH SarabunPSK" w:hAnsi="TH SarabunPSK" w:cs="TH SarabunPSK"/>
          <w:sz w:val="32"/>
          <w:szCs w:val="32"/>
          <w:cs/>
        </w:rPr>
        <w:t xml:space="preserve">1. สนธิสัญญาฯ เป็นตราสารระหว่างประเทศที่สำคัญในกรอบการลดและไม่แพร่ขยายอาวุธนิวเคลียร์ ที่สมัชชาสหประชาชาติได้รับรองเมื่อวันที่ 10 กันยายน 2539 โดยมีวัตถุประสงค์หลักเพื่อห้ามทดลองอาวุธและระเบิดนิวเคลียร์อื่น ๆ ไม่ว่าในสภาวะแวดล้อมใด (อวกาศส่วนนอก อากาศ ใต้น้ำ และใต้ดิน) และมิให้มีการพัฒนาอาวุธนิวเคลียร์ให้ก้าวหน้า โดยปัจจุบันสนธิสัญญาฯ มี 170 รัฐให้สัตยาบันแล้ว ในส่วนของประเทศไทยได้ให้สัตยาบันสนธิสัญญาฯ เมื่อวันที่ 25 กันยายน 2561 อย่างไรก็ตาม สนธิสัญญาฯ ยังไม่มีผลใช้บังคับ เนื่องจากข้อ 14 ของสนธิสัญญาฯ ระบุว่าสนธิสัญญาฯ จะมีผลใช้บังคับเมื่อรัฐที่มีศักยภาพทางนิวเคลียร์ 44 รัฐ ตามที่กำหนดไว้ในภาคผนวก 2 ให้สัตยาบันแล้วทั้งหมด (ไม่รวมถึงประเทศไทย) ซึ่งปัจจุบันมี 8 รัฐที่ยังไม่ได้ลงนามหรือให้สัตยาบัน </w:t>
      </w:r>
      <w:r w:rsidRPr="00816C86">
        <w:rPr>
          <w:rFonts w:ascii="TH SarabunPSK" w:hAnsi="TH SarabunPSK" w:cs="TH SarabunPSK"/>
          <w:sz w:val="32"/>
          <w:szCs w:val="32"/>
          <w:cs/>
        </w:rPr>
        <w:lastRenderedPageBreak/>
        <w:t>ได้แก่ สาธารณรัฐประชาชนจีน (จีน) สาธารณรัฐประชาธิปไตยประชาชนเกาหลี (เกาหลีเหนือ) สาธารณรัฐอินเดีย (อินเดีย) สาธารณรัฐอิสลามปากีสถาน (ปากีสถาน) สาธารณรัฐอิสลามอิหร่าน (อิหร่าน) สาธารณรัฐอาหรับอียิปต์ (อียิปต์) รัฐอิสราเอล (อิสราเอล) และสหรัฐอเมริกา (อเมริกา)</w:t>
      </w:r>
    </w:p>
    <w:p w:rsidR="003111F2" w:rsidRPr="00816C86" w:rsidRDefault="003111F2" w:rsidP="009975D6">
      <w:pPr>
        <w:spacing w:line="320" w:lineRule="exact"/>
        <w:ind w:firstLine="1560"/>
        <w:jc w:val="thaiDistribute"/>
        <w:rPr>
          <w:rFonts w:ascii="TH SarabunPSK" w:hAnsi="TH SarabunPSK" w:cs="TH SarabunPSK"/>
          <w:sz w:val="32"/>
          <w:szCs w:val="32"/>
        </w:rPr>
      </w:pPr>
      <w:r w:rsidRPr="00816C86">
        <w:rPr>
          <w:rFonts w:ascii="TH SarabunPSK" w:hAnsi="TH SarabunPSK" w:cs="TH SarabunPSK"/>
          <w:sz w:val="32"/>
          <w:szCs w:val="32"/>
          <w:cs/>
        </w:rPr>
        <w:t xml:space="preserve">2. การประชุมเพื่อส่งเสริมการมีผลใช้บังคับของสนธิสัญญาฯ จัดขึ้นทุก 2 ปี โดยมีเลขาธิการสหประชาชาติ ในฐานะผู้เก็บรักษาสนธิสัญญาฯ เป็นผู้จัดการประชุม ซึ่งในปีนี้มีกำหนดจัดขึ้นในวันที่ 23 กันยายน 2564 ในรูปแบบออนไลน์ ในช่วงระหว่างการประชุม </w:t>
      </w:r>
      <w:r w:rsidRPr="00816C86">
        <w:rPr>
          <w:rFonts w:ascii="TH SarabunPSK" w:hAnsi="TH SarabunPSK" w:cs="TH SarabunPSK"/>
          <w:sz w:val="32"/>
          <w:szCs w:val="32"/>
        </w:rPr>
        <w:t xml:space="preserve">UNGA 76 </w:t>
      </w:r>
      <w:r w:rsidRPr="00816C86">
        <w:rPr>
          <w:rFonts w:ascii="TH SarabunPSK" w:hAnsi="TH SarabunPSK" w:cs="TH SarabunPSK"/>
          <w:sz w:val="32"/>
          <w:szCs w:val="32"/>
          <w:cs/>
        </w:rPr>
        <w:t>ณ นครนิวยอร์ก สหรัฐอเมริกา โดยมีวัตถุประสงค์เพื่อให้รัฐผู้ให้สัตยาบันและรัฐผู้ลงนามสนธิสัญญาฯ ได้ร่วมกันหารือเพื่อผลักดันให้เกิดมาตรการที่เป็นรูปธรรม เพื่อทำให้สนธิสัญญาฯ มีผลใช้บังคับ และเพื่อส่งเสริมการอนุวัติตามพันธกรณีภายใต้สนธิสัญญาฯ โดยคณะกรรมาธิการเตรียมการสำหรับองค์การสนธิสัญญาฯ (คณะกรรมาธิการฯ) จะได้เวียนร่างปฏิญญาฯ ให้รัฐผู้ให้สัตยาบันและ</w:t>
      </w:r>
      <w:r w:rsidR="0095796B">
        <w:rPr>
          <w:rFonts w:ascii="TH SarabunPSK" w:hAnsi="TH SarabunPSK" w:cs="TH SarabunPSK" w:hint="cs"/>
          <w:sz w:val="32"/>
          <w:szCs w:val="32"/>
          <w:cs/>
        </w:rPr>
        <w:t xml:space="preserve">                   </w:t>
      </w:r>
      <w:r w:rsidRPr="00816C86">
        <w:rPr>
          <w:rFonts w:ascii="TH SarabunPSK" w:hAnsi="TH SarabunPSK" w:cs="TH SarabunPSK"/>
          <w:sz w:val="32"/>
          <w:szCs w:val="32"/>
          <w:cs/>
        </w:rPr>
        <w:t>รัฐผู้ลงนามสนธิสัญญาฯ พิจารณาเพื่อรับรองอย่างเป็นทางการในการประชุมดังกล่าวต่อไป</w:t>
      </w:r>
    </w:p>
    <w:p w:rsidR="003111F2" w:rsidRPr="00816C86" w:rsidRDefault="003111F2" w:rsidP="009975D6">
      <w:pPr>
        <w:spacing w:line="320" w:lineRule="exact"/>
        <w:ind w:firstLine="1560"/>
        <w:jc w:val="thaiDistribute"/>
        <w:rPr>
          <w:rFonts w:ascii="TH SarabunPSK" w:hAnsi="TH SarabunPSK" w:cs="TH SarabunPSK"/>
          <w:sz w:val="32"/>
          <w:szCs w:val="32"/>
        </w:rPr>
      </w:pPr>
      <w:r w:rsidRPr="00816C86">
        <w:rPr>
          <w:rFonts w:ascii="TH SarabunPSK" w:hAnsi="TH SarabunPSK" w:cs="TH SarabunPSK"/>
          <w:sz w:val="32"/>
          <w:szCs w:val="32"/>
          <w:cs/>
        </w:rPr>
        <w:t xml:space="preserve">3. </w:t>
      </w:r>
      <w:r w:rsidRPr="00816C86">
        <w:rPr>
          <w:rFonts w:ascii="TH SarabunPSK" w:hAnsi="TH SarabunPSK" w:cs="TH SarabunPSK"/>
          <w:b/>
          <w:bCs/>
          <w:sz w:val="32"/>
          <w:szCs w:val="32"/>
          <w:cs/>
        </w:rPr>
        <w:t>ร่างปฏิญญาฯ</w:t>
      </w:r>
      <w:r w:rsidRPr="00816C86">
        <w:rPr>
          <w:rFonts w:ascii="TH SarabunPSK" w:hAnsi="TH SarabunPSK" w:cs="TH SarabunPSK"/>
          <w:sz w:val="32"/>
          <w:szCs w:val="32"/>
          <w:cs/>
        </w:rPr>
        <w:t xml:space="preserve"> มีพื้นฐานมาจากร่างปฏิญญาและมาตรการเพื่อส่งเสริมการมีผลใช้บังคับของสนธิสัญญาฯ ซึ่งคณะรัฐมนตรีได้มีมติ (17 กันยายน 2562) เห็นชอบแล้ว โดยร่างปฏิญญาฯ ฉบับนี้เป็นการปรับปรุงถ้อยคำเพื่อทำให้ข้อมูลเป็นปัจจุบันและเพิ่มข้อความเพื่อสร้างความตระหนักรู้เกี่ยวกับการครบรอบ 25 ปี ของ</w:t>
      </w:r>
      <w:r w:rsidR="00C4419F" w:rsidRPr="00816C86">
        <w:rPr>
          <w:rFonts w:ascii="TH SarabunPSK" w:hAnsi="TH SarabunPSK" w:cs="TH SarabunPSK"/>
          <w:sz w:val="32"/>
          <w:szCs w:val="32"/>
          <w:cs/>
        </w:rPr>
        <w:t xml:space="preserve">                 </w:t>
      </w:r>
      <w:r w:rsidRPr="00816C86">
        <w:rPr>
          <w:rFonts w:ascii="TH SarabunPSK" w:hAnsi="TH SarabunPSK" w:cs="TH SarabunPSK"/>
          <w:sz w:val="32"/>
          <w:szCs w:val="32"/>
          <w:cs/>
        </w:rPr>
        <w:t>การเปิดให้ลงนามในสนธิสัญญาฯ โดยมีสาระสำคัญสรุปได้ ดังนี้</w:t>
      </w:r>
    </w:p>
    <w:tbl>
      <w:tblPr>
        <w:tblStyle w:val="afb"/>
        <w:tblW w:w="9889" w:type="dxa"/>
        <w:tblLayout w:type="fixed"/>
        <w:tblLook w:val="04A0"/>
      </w:tblPr>
      <w:tblGrid>
        <w:gridCol w:w="1307"/>
        <w:gridCol w:w="8582"/>
      </w:tblGrid>
      <w:tr w:rsidR="003111F2" w:rsidRPr="00816C86" w:rsidTr="0031542E">
        <w:tc>
          <w:tcPr>
            <w:tcW w:w="1307" w:type="dxa"/>
            <w:tcBorders>
              <w:top w:val="single" w:sz="4" w:space="0" w:color="auto"/>
              <w:left w:val="single" w:sz="4" w:space="0" w:color="auto"/>
              <w:bottom w:val="single" w:sz="4" w:space="0" w:color="auto"/>
              <w:right w:val="single" w:sz="4" w:space="0" w:color="auto"/>
            </w:tcBorders>
            <w:hideMark/>
          </w:tcPr>
          <w:p w:rsidR="003111F2" w:rsidRPr="00816C86" w:rsidRDefault="003111F2" w:rsidP="009975D6">
            <w:pPr>
              <w:spacing w:line="320" w:lineRule="exact"/>
              <w:jc w:val="center"/>
              <w:rPr>
                <w:rFonts w:ascii="TH SarabunPSK" w:hAnsi="TH SarabunPSK" w:cs="TH SarabunPSK"/>
                <w:b/>
                <w:bCs/>
                <w:sz w:val="32"/>
                <w:szCs w:val="32"/>
              </w:rPr>
            </w:pPr>
            <w:r w:rsidRPr="00816C86">
              <w:rPr>
                <w:rFonts w:ascii="TH SarabunPSK" w:hAnsi="TH SarabunPSK" w:cs="TH SarabunPSK"/>
                <w:b/>
                <w:bCs/>
                <w:sz w:val="32"/>
                <w:szCs w:val="32"/>
                <w:cs/>
              </w:rPr>
              <w:t>ประเด็น</w:t>
            </w:r>
          </w:p>
        </w:tc>
        <w:tc>
          <w:tcPr>
            <w:tcW w:w="8582" w:type="dxa"/>
            <w:tcBorders>
              <w:top w:val="single" w:sz="4" w:space="0" w:color="auto"/>
              <w:left w:val="single" w:sz="4" w:space="0" w:color="auto"/>
              <w:bottom w:val="single" w:sz="4" w:space="0" w:color="auto"/>
              <w:right w:val="single" w:sz="4" w:space="0" w:color="auto"/>
            </w:tcBorders>
            <w:hideMark/>
          </w:tcPr>
          <w:p w:rsidR="003111F2" w:rsidRPr="00816C86" w:rsidRDefault="003111F2" w:rsidP="009975D6">
            <w:pPr>
              <w:spacing w:line="320" w:lineRule="exact"/>
              <w:jc w:val="center"/>
              <w:rPr>
                <w:rFonts w:ascii="TH SarabunPSK" w:hAnsi="TH SarabunPSK" w:cs="TH SarabunPSK"/>
                <w:b/>
                <w:bCs/>
                <w:sz w:val="32"/>
                <w:szCs w:val="32"/>
              </w:rPr>
            </w:pPr>
            <w:r w:rsidRPr="00816C86">
              <w:rPr>
                <w:rFonts w:ascii="TH SarabunPSK" w:hAnsi="TH SarabunPSK" w:cs="TH SarabunPSK"/>
                <w:b/>
                <w:bCs/>
                <w:sz w:val="32"/>
                <w:szCs w:val="32"/>
                <w:cs/>
              </w:rPr>
              <w:t>สาระสำคัญ</w:t>
            </w:r>
          </w:p>
        </w:tc>
      </w:tr>
      <w:tr w:rsidR="003111F2" w:rsidRPr="00816C86" w:rsidTr="0031542E">
        <w:tc>
          <w:tcPr>
            <w:tcW w:w="1307" w:type="dxa"/>
            <w:tcBorders>
              <w:top w:val="single" w:sz="4" w:space="0" w:color="auto"/>
              <w:left w:val="single" w:sz="4" w:space="0" w:color="auto"/>
              <w:bottom w:val="single" w:sz="4" w:space="0" w:color="auto"/>
              <w:right w:val="single" w:sz="4" w:space="0" w:color="auto"/>
            </w:tcBorders>
            <w:hideMark/>
          </w:tcPr>
          <w:p w:rsidR="003111F2" w:rsidRPr="00816C86" w:rsidRDefault="003111F2" w:rsidP="009975D6">
            <w:pPr>
              <w:spacing w:line="320" w:lineRule="exact"/>
              <w:jc w:val="center"/>
              <w:rPr>
                <w:rFonts w:ascii="TH SarabunPSK" w:hAnsi="TH SarabunPSK" w:cs="TH SarabunPSK"/>
                <w:b/>
                <w:bCs/>
                <w:sz w:val="32"/>
                <w:szCs w:val="32"/>
              </w:rPr>
            </w:pPr>
            <w:r w:rsidRPr="00816C86">
              <w:rPr>
                <w:rFonts w:ascii="TH SarabunPSK" w:hAnsi="TH SarabunPSK" w:cs="TH SarabunPSK"/>
                <w:b/>
                <w:bCs/>
                <w:sz w:val="32"/>
                <w:szCs w:val="32"/>
                <w:cs/>
              </w:rPr>
              <w:t>วัตถุประสงค์</w:t>
            </w:r>
          </w:p>
        </w:tc>
        <w:tc>
          <w:tcPr>
            <w:tcW w:w="8582" w:type="dxa"/>
            <w:tcBorders>
              <w:top w:val="single" w:sz="4" w:space="0" w:color="auto"/>
              <w:left w:val="single" w:sz="4" w:space="0" w:color="auto"/>
              <w:bottom w:val="single" w:sz="4" w:space="0" w:color="auto"/>
              <w:right w:val="single" w:sz="4" w:space="0" w:color="auto"/>
            </w:tcBorders>
            <w:hideMark/>
          </w:tcPr>
          <w:p w:rsidR="003111F2" w:rsidRPr="00816C86" w:rsidRDefault="003111F2" w:rsidP="0031542E">
            <w:pPr>
              <w:spacing w:line="320" w:lineRule="exact"/>
              <w:jc w:val="thaiDistribute"/>
              <w:rPr>
                <w:rFonts w:ascii="TH SarabunPSK" w:hAnsi="TH SarabunPSK" w:cs="TH SarabunPSK"/>
                <w:sz w:val="32"/>
                <w:szCs w:val="32"/>
              </w:rPr>
            </w:pPr>
            <w:r w:rsidRPr="00816C86">
              <w:rPr>
                <w:rFonts w:ascii="TH SarabunPSK" w:hAnsi="TH SarabunPSK" w:cs="TH SarabunPSK"/>
                <w:spacing w:val="-6"/>
                <w:sz w:val="32"/>
                <w:szCs w:val="32"/>
                <w:cs/>
              </w:rPr>
              <w:t>เพื่อเน้นย้ำเจตนารมณ์และความมุ่งมั่นของรัฐผู้ให้สัตยาบันและรัฐผู้ลงนามสนธิสัญญาฯ</w:t>
            </w:r>
            <w:r w:rsidRPr="00816C86">
              <w:rPr>
                <w:rFonts w:ascii="TH SarabunPSK" w:hAnsi="TH SarabunPSK" w:cs="TH SarabunPSK"/>
                <w:sz w:val="32"/>
                <w:szCs w:val="32"/>
                <w:cs/>
              </w:rPr>
              <w:t xml:space="preserve"> </w:t>
            </w:r>
            <w:r w:rsidR="00C4419F" w:rsidRPr="00816C86">
              <w:rPr>
                <w:rFonts w:ascii="TH SarabunPSK" w:hAnsi="TH SarabunPSK" w:cs="TH SarabunPSK"/>
                <w:sz w:val="32"/>
                <w:szCs w:val="32"/>
                <w:cs/>
              </w:rPr>
              <w:t xml:space="preserve"> </w:t>
            </w:r>
            <w:r w:rsidRPr="00816C86">
              <w:rPr>
                <w:rFonts w:ascii="TH SarabunPSK" w:hAnsi="TH SarabunPSK" w:cs="TH SarabunPSK"/>
                <w:sz w:val="32"/>
                <w:szCs w:val="32"/>
                <w:cs/>
              </w:rPr>
              <w:t>ที่จะร่วมกันรักษาไว้ซึ่งพลวัตในการส่งเสริมและผลักดันการมีผลใช้บังคับของสนธิสัญญาฯ</w:t>
            </w:r>
          </w:p>
        </w:tc>
      </w:tr>
      <w:tr w:rsidR="003111F2" w:rsidRPr="00816C86" w:rsidTr="0031542E">
        <w:tc>
          <w:tcPr>
            <w:tcW w:w="1307" w:type="dxa"/>
            <w:tcBorders>
              <w:top w:val="single" w:sz="4" w:space="0" w:color="auto"/>
              <w:left w:val="single" w:sz="4" w:space="0" w:color="auto"/>
              <w:bottom w:val="single" w:sz="4" w:space="0" w:color="auto"/>
              <w:right w:val="single" w:sz="4" w:space="0" w:color="auto"/>
            </w:tcBorders>
            <w:hideMark/>
          </w:tcPr>
          <w:p w:rsidR="003111F2" w:rsidRPr="00816C86" w:rsidRDefault="003111F2" w:rsidP="009975D6">
            <w:pPr>
              <w:spacing w:line="320" w:lineRule="exact"/>
              <w:jc w:val="center"/>
              <w:rPr>
                <w:rFonts w:ascii="TH SarabunPSK" w:hAnsi="TH SarabunPSK" w:cs="TH SarabunPSK"/>
                <w:b/>
                <w:bCs/>
                <w:sz w:val="32"/>
                <w:szCs w:val="32"/>
              </w:rPr>
            </w:pPr>
            <w:r w:rsidRPr="00816C86">
              <w:rPr>
                <w:rFonts w:ascii="TH SarabunPSK" w:hAnsi="TH SarabunPSK" w:cs="TH SarabunPSK"/>
                <w:b/>
                <w:bCs/>
                <w:sz w:val="32"/>
                <w:szCs w:val="32"/>
                <w:cs/>
              </w:rPr>
              <w:t>จำนวนรัฐที่ลงนาม</w:t>
            </w:r>
          </w:p>
          <w:p w:rsidR="003111F2" w:rsidRPr="00816C86" w:rsidRDefault="003111F2" w:rsidP="009975D6">
            <w:pPr>
              <w:spacing w:line="320" w:lineRule="exact"/>
              <w:jc w:val="center"/>
              <w:rPr>
                <w:rFonts w:ascii="TH SarabunPSK" w:hAnsi="TH SarabunPSK" w:cs="TH SarabunPSK"/>
                <w:b/>
                <w:bCs/>
                <w:sz w:val="32"/>
                <w:szCs w:val="32"/>
              </w:rPr>
            </w:pPr>
            <w:r w:rsidRPr="00816C86">
              <w:rPr>
                <w:rFonts w:ascii="TH SarabunPSK" w:hAnsi="TH SarabunPSK" w:cs="TH SarabunPSK"/>
                <w:b/>
                <w:bCs/>
                <w:sz w:val="32"/>
                <w:szCs w:val="32"/>
                <w:cs/>
              </w:rPr>
              <w:t>หรือให้สัตยาบัน</w:t>
            </w:r>
          </w:p>
        </w:tc>
        <w:tc>
          <w:tcPr>
            <w:tcW w:w="8582" w:type="dxa"/>
            <w:tcBorders>
              <w:top w:val="single" w:sz="4" w:space="0" w:color="auto"/>
              <w:left w:val="single" w:sz="4" w:space="0" w:color="auto"/>
              <w:bottom w:val="single" w:sz="4" w:space="0" w:color="auto"/>
              <w:right w:val="single" w:sz="4" w:space="0" w:color="auto"/>
            </w:tcBorders>
            <w:hideMark/>
          </w:tcPr>
          <w:p w:rsidR="003111F2" w:rsidRPr="00816C86" w:rsidRDefault="003111F2" w:rsidP="009975D6">
            <w:pPr>
              <w:spacing w:line="320" w:lineRule="exact"/>
              <w:jc w:val="thaiDistribute"/>
              <w:rPr>
                <w:rFonts w:ascii="TH SarabunPSK" w:hAnsi="TH SarabunPSK" w:cs="TH SarabunPSK"/>
                <w:sz w:val="32"/>
                <w:szCs w:val="32"/>
              </w:rPr>
            </w:pPr>
            <w:r w:rsidRPr="00816C86">
              <w:rPr>
                <w:rFonts w:ascii="TH SarabunPSK" w:hAnsi="TH SarabunPSK" w:cs="TH SarabunPSK"/>
                <w:sz w:val="32"/>
                <w:szCs w:val="32"/>
              </w:rPr>
              <w:t xml:space="preserve">- </w:t>
            </w:r>
            <w:r w:rsidRPr="00816C86">
              <w:rPr>
                <w:rFonts w:ascii="TH SarabunPSK" w:hAnsi="TH SarabunPSK" w:cs="TH SarabunPSK"/>
                <w:sz w:val="32"/>
                <w:szCs w:val="32"/>
                <w:cs/>
              </w:rPr>
              <w:t xml:space="preserve">ลงนามแล้ว 185 รัฐและให้สัตยาบันแล้ว 170 รัฐ (ในจำนวนนี้รวมถึงรัฐภายใต้ภาคผนวก 2 </w:t>
            </w:r>
            <w:r w:rsidR="00C4419F" w:rsidRPr="00816C86">
              <w:rPr>
                <w:rFonts w:ascii="TH SarabunPSK" w:hAnsi="TH SarabunPSK" w:cs="TH SarabunPSK"/>
                <w:sz w:val="32"/>
                <w:szCs w:val="32"/>
                <w:cs/>
              </w:rPr>
              <w:t xml:space="preserve">             </w:t>
            </w:r>
            <w:r w:rsidRPr="00816C86">
              <w:rPr>
                <w:rFonts w:ascii="TH SarabunPSK" w:hAnsi="TH SarabunPSK" w:cs="TH SarabunPSK"/>
                <w:sz w:val="32"/>
                <w:szCs w:val="32"/>
                <w:cs/>
              </w:rPr>
              <w:t>ที่ลงนามและให้สัตยาบันต่อสนธิสัญญาฯ แล้ว จำนวน 36 รัฐ)</w:t>
            </w:r>
          </w:p>
          <w:p w:rsidR="003111F2" w:rsidRPr="00816C86" w:rsidRDefault="003111F2" w:rsidP="009975D6">
            <w:pPr>
              <w:spacing w:line="320" w:lineRule="exact"/>
              <w:jc w:val="thaiDistribute"/>
              <w:rPr>
                <w:rFonts w:ascii="TH SarabunPSK" w:hAnsi="TH SarabunPSK" w:cs="TH SarabunPSK"/>
                <w:sz w:val="32"/>
                <w:szCs w:val="32"/>
              </w:rPr>
            </w:pPr>
            <w:r w:rsidRPr="00816C86">
              <w:rPr>
                <w:rFonts w:ascii="TH SarabunPSK" w:hAnsi="TH SarabunPSK" w:cs="TH SarabunPSK"/>
                <w:sz w:val="32"/>
                <w:szCs w:val="32"/>
                <w:cs/>
              </w:rPr>
              <w:t>- ปัจจุบันคงเหลืออีก 8 รัฐ ที่การให้สัตยาบันจำเป็นต่อการมีผลใช้บังคับของสนธิสัญญาฯ โดยแบ่งประเภทได้ดังนี้</w:t>
            </w:r>
          </w:p>
          <w:p w:rsidR="003111F2" w:rsidRPr="00816C86" w:rsidRDefault="003111F2" w:rsidP="009975D6">
            <w:pPr>
              <w:spacing w:line="320" w:lineRule="exact"/>
              <w:jc w:val="thaiDistribute"/>
              <w:rPr>
                <w:rFonts w:ascii="TH SarabunPSK" w:hAnsi="TH SarabunPSK" w:cs="TH SarabunPSK"/>
                <w:sz w:val="32"/>
                <w:szCs w:val="32"/>
              </w:rPr>
            </w:pPr>
            <w:r w:rsidRPr="00816C86">
              <w:rPr>
                <w:rFonts w:ascii="TH SarabunPSK" w:hAnsi="TH SarabunPSK" w:cs="TH SarabunPSK"/>
                <w:sz w:val="32"/>
                <w:szCs w:val="32"/>
                <w:cs/>
              </w:rPr>
              <w:t>(1) รัฐที่ลงนามในสนธิสัญญาฯ แล้ว (5 รัฐ) ได้แก่ จีน อิหร่าน อียิปต์ อิสราเอล และอเมริกา</w:t>
            </w:r>
          </w:p>
          <w:p w:rsidR="003111F2" w:rsidRPr="00816C86" w:rsidRDefault="003111F2" w:rsidP="009975D6">
            <w:pPr>
              <w:spacing w:line="320" w:lineRule="exact"/>
              <w:jc w:val="thaiDistribute"/>
              <w:rPr>
                <w:rFonts w:ascii="TH SarabunPSK" w:hAnsi="TH SarabunPSK" w:cs="TH SarabunPSK"/>
                <w:sz w:val="32"/>
                <w:szCs w:val="32"/>
              </w:rPr>
            </w:pPr>
            <w:r w:rsidRPr="00816C86">
              <w:rPr>
                <w:rFonts w:ascii="TH SarabunPSK" w:hAnsi="TH SarabunPSK" w:cs="TH SarabunPSK"/>
                <w:sz w:val="32"/>
                <w:szCs w:val="32"/>
                <w:cs/>
              </w:rPr>
              <w:t>(2) รัฐที่ยังไม่ได้ลงนามในสนธิสัญญา (3 รัฐ) ได้แก่ เกาหลีเหนือ อินเดีย และปากีสถาน</w:t>
            </w:r>
          </w:p>
        </w:tc>
      </w:tr>
      <w:tr w:rsidR="003111F2" w:rsidRPr="00816C86" w:rsidTr="0031542E">
        <w:tc>
          <w:tcPr>
            <w:tcW w:w="1307" w:type="dxa"/>
            <w:tcBorders>
              <w:top w:val="single" w:sz="4" w:space="0" w:color="auto"/>
              <w:left w:val="single" w:sz="4" w:space="0" w:color="auto"/>
              <w:bottom w:val="single" w:sz="4" w:space="0" w:color="auto"/>
              <w:right w:val="single" w:sz="4" w:space="0" w:color="auto"/>
            </w:tcBorders>
            <w:hideMark/>
          </w:tcPr>
          <w:p w:rsidR="003111F2" w:rsidRPr="00816C86" w:rsidRDefault="003111F2" w:rsidP="009975D6">
            <w:pPr>
              <w:spacing w:line="320" w:lineRule="exact"/>
              <w:jc w:val="center"/>
              <w:rPr>
                <w:rFonts w:ascii="TH SarabunPSK" w:hAnsi="TH SarabunPSK" w:cs="TH SarabunPSK"/>
                <w:b/>
                <w:bCs/>
                <w:sz w:val="32"/>
                <w:szCs w:val="32"/>
                <w:cs/>
              </w:rPr>
            </w:pPr>
            <w:r w:rsidRPr="00816C86">
              <w:rPr>
                <w:rFonts w:ascii="TH SarabunPSK" w:hAnsi="TH SarabunPSK" w:cs="TH SarabunPSK"/>
                <w:b/>
                <w:bCs/>
                <w:sz w:val="32"/>
                <w:szCs w:val="32"/>
                <w:cs/>
              </w:rPr>
              <w:t>ข้อเรียกร้อง</w:t>
            </w:r>
          </w:p>
        </w:tc>
        <w:tc>
          <w:tcPr>
            <w:tcW w:w="8582" w:type="dxa"/>
            <w:tcBorders>
              <w:top w:val="single" w:sz="4" w:space="0" w:color="auto"/>
              <w:left w:val="single" w:sz="4" w:space="0" w:color="auto"/>
              <w:bottom w:val="single" w:sz="4" w:space="0" w:color="auto"/>
              <w:right w:val="single" w:sz="4" w:space="0" w:color="auto"/>
            </w:tcBorders>
            <w:hideMark/>
          </w:tcPr>
          <w:p w:rsidR="003111F2" w:rsidRPr="00816C86" w:rsidRDefault="003111F2" w:rsidP="009975D6">
            <w:pPr>
              <w:spacing w:line="320" w:lineRule="exact"/>
              <w:jc w:val="thaiDistribute"/>
              <w:rPr>
                <w:rFonts w:ascii="TH SarabunPSK" w:hAnsi="TH SarabunPSK" w:cs="TH SarabunPSK"/>
                <w:sz w:val="32"/>
                <w:szCs w:val="32"/>
              </w:rPr>
            </w:pPr>
            <w:r w:rsidRPr="00816C86">
              <w:rPr>
                <w:rFonts w:ascii="TH SarabunPSK" w:hAnsi="TH SarabunPSK" w:cs="TH SarabunPSK"/>
                <w:sz w:val="32"/>
                <w:szCs w:val="32"/>
                <w:cs/>
              </w:rPr>
              <w:t>(1) เรียกร้องให้ 8 รัฐข้างต้น ลงนามและให้สัตยาบันสนธิสัญญาฯ โดยไม่ล่าช้าไปกว่านี้ เนื่องจากสนธิสัญญาฯ ได้เปิดให้ลงนามมากว่า 25 ปี ซึ่งรัฐผู้ให้สัตยาบันและรัฐผู้ลงนามยินดีต่อโอกาสที่จะสร้างปฏิสัมพันธ์กับรัฐที่ยังมิได้ลงนามในสนธิสัญญาฯ จึงสนับสนุนให้รัฐเหล่านี้เข้าร่วมการประชุมต่าง ๆ ในอนาคตของคณะกรรมาธิการฯ ในฐานะรัฐผู้สังเกตการณ์</w:t>
            </w:r>
          </w:p>
          <w:p w:rsidR="003111F2" w:rsidRPr="00816C86" w:rsidRDefault="003111F2" w:rsidP="009975D6">
            <w:pPr>
              <w:spacing w:line="320" w:lineRule="exact"/>
              <w:jc w:val="thaiDistribute"/>
              <w:rPr>
                <w:rFonts w:ascii="TH SarabunPSK" w:hAnsi="TH SarabunPSK" w:cs="TH SarabunPSK"/>
                <w:sz w:val="32"/>
                <w:szCs w:val="32"/>
              </w:rPr>
            </w:pPr>
            <w:r w:rsidRPr="00816C86">
              <w:rPr>
                <w:rFonts w:ascii="TH SarabunPSK" w:hAnsi="TH SarabunPSK" w:cs="TH SarabunPSK"/>
                <w:sz w:val="32"/>
                <w:szCs w:val="32"/>
                <w:cs/>
              </w:rPr>
              <w:t>(2) ให้ทุกรัฐงดเว้นการทดลองการระเบิดของอาวุธนิวเคลียร์หรือการระเบิดนิวเคลียร์อื่น ๆ การพัฒนาและการใช้เทคโนโลยีอาวุธนิวเคลียร์ใหม่ ๆ และการกระทำใด ๆ</w:t>
            </w:r>
            <w:r w:rsidR="003C07D0" w:rsidRPr="00816C86">
              <w:rPr>
                <w:rFonts w:ascii="TH SarabunPSK" w:hAnsi="TH SarabunPSK" w:cs="TH SarabunPSK"/>
                <w:sz w:val="32"/>
                <w:szCs w:val="32"/>
                <w:cs/>
              </w:rPr>
              <w:t xml:space="preserve"> </w:t>
            </w:r>
            <w:r w:rsidRPr="00816C86">
              <w:rPr>
                <w:rFonts w:ascii="TH SarabunPSK" w:hAnsi="TH SarabunPSK" w:cs="TH SarabunPSK"/>
                <w:sz w:val="32"/>
                <w:szCs w:val="32"/>
                <w:cs/>
              </w:rPr>
              <w:t>ที่จะบั่นทอนเป้าหมาย เจตจำนง การอนุวัติตามพันธกรณีของสนธิสัญญาฯ และการคงไว้ซึ่งการระงับการทดลอง การระเบิดของอาวุธนิวเคลียร์ โดยเน้นย้ำว่ามาตรการเหล่านี้มิได้มีผลผูกพันทางกฎหมายที่จะยุติการทดลองอาวุธนิวเคลียร์และการระเบิดนิวเคลียร์อื่น ๆ อย่างถาวรในแบบเดียวกับที่จะสามารถบรรลุผลได้ด้วยการมีผลใช้บังคับของสนธิสัญญาฯ</w:t>
            </w:r>
          </w:p>
        </w:tc>
      </w:tr>
      <w:tr w:rsidR="003111F2" w:rsidRPr="00816C86" w:rsidTr="0031542E">
        <w:tc>
          <w:tcPr>
            <w:tcW w:w="1307" w:type="dxa"/>
            <w:tcBorders>
              <w:top w:val="single" w:sz="4" w:space="0" w:color="auto"/>
              <w:left w:val="single" w:sz="4" w:space="0" w:color="auto"/>
              <w:bottom w:val="single" w:sz="4" w:space="0" w:color="auto"/>
              <w:right w:val="single" w:sz="4" w:space="0" w:color="auto"/>
            </w:tcBorders>
            <w:hideMark/>
          </w:tcPr>
          <w:p w:rsidR="003111F2" w:rsidRPr="00816C86" w:rsidRDefault="003111F2" w:rsidP="009975D6">
            <w:pPr>
              <w:spacing w:line="320" w:lineRule="exact"/>
              <w:jc w:val="center"/>
              <w:rPr>
                <w:rFonts w:ascii="TH SarabunPSK" w:hAnsi="TH SarabunPSK" w:cs="TH SarabunPSK"/>
                <w:b/>
                <w:bCs/>
                <w:sz w:val="32"/>
                <w:szCs w:val="32"/>
              </w:rPr>
            </w:pPr>
            <w:r w:rsidRPr="00816C86">
              <w:rPr>
                <w:rFonts w:ascii="TH SarabunPSK" w:hAnsi="TH SarabunPSK" w:cs="TH SarabunPSK"/>
                <w:b/>
                <w:bCs/>
                <w:sz w:val="32"/>
                <w:szCs w:val="32"/>
                <w:cs/>
              </w:rPr>
              <w:t>การสนับสนุน</w:t>
            </w:r>
          </w:p>
          <w:p w:rsidR="003111F2" w:rsidRPr="00816C86" w:rsidRDefault="003111F2" w:rsidP="009975D6">
            <w:pPr>
              <w:spacing w:line="320" w:lineRule="exact"/>
              <w:jc w:val="center"/>
              <w:rPr>
                <w:rFonts w:ascii="TH SarabunPSK" w:hAnsi="TH SarabunPSK" w:cs="TH SarabunPSK"/>
                <w:b/>
                <w:bCs/>
                <w:sz w:val="32"/>
                <w:szCs w:val="32"/>
              </w:rPr>
            </w:pPr>
            <w:r w:rsidRPr="00816C86">
              <w:rPr>
                <w:rFonts w:ascii="TH SarabunPSK" w:hAnsi="TH SarabunPSK" w:cs="TH SarabunPSK"/>
                <w:b/>
                <w:bCs/>
                <w:sz w:val="32"/>
                <w:szCs w:val="32"/>
                <w:cs/>
              </w:rPr>
              <w:t>เพื่อให้บรรลุ</w:t>
            </w:r>
          </w:p>
          <w:p w:rsidR="003111F2" w:rsidRPr="00816C86" w:rsidRDefault="003111F2" w:rsidP="009975D6">
            <w:pPr>
              <w:spacing w:line="320" w:lineRule="exact"/>
              <w:jc w:val="center"/>
              <w:rPr>
                <w:rFonts w:ascii="TH SarabunPSK" w:hAnsi="TH SarabunPSK" w:cs="TH SarabunPSK"/>
                <w:b/>
                <w:bCs/>
                <w:sz w:val="32"/>
                <w:szCs w:val="32"/>
              </w:rPr>
            </w:pPr>
            <w:r w:rsidRPr="00816C86">
              <w:rPr>
                <w:rFonts w:ascii="TH SarabunPSK" w:hAnsi="TH SarabunPSK" w:cs="TH SarabunPSK"/>
                <w:b/>
                <w:bCs/>
                <w:sz w:val="32"/>
                <w:szCs w:val="32"/>
                <w:cs/>
              </w:rPr>
              <w:t>ตามวัตถุประสงค์</w:t>
            </w:r>
          </w:p>
        </w:tc>
        <w:tc>
          <w:tcPr>
            <w:tcW w:w="8582" w:type="dxa"/>
            <w:tcBorders>
              <w:top w:val="single" w:sz="4" w:space="0" w:color="auto"/>
              <w:left w:val="single" w:sz="4" w:space="0" w:color="auto"/>
              <w:bottom w:val="single" w:sz="4" w:space="0" w:color="auto"/>
              <w:right w:val="single" w:sz="4" w:space="0" w:color="auto"/>
            </w:tcBorders>
            <w:hideMark/>
          </w:tcPr>
          <w:p w:rsidR="003111F2" w:rsidRPr="00816C86" w:rsidRDefault="003111F2" w:rsidP="009975D6">
            <w:pPr>
              <w:spacing w:line="320" w:lineRule="exact"/>
              <w:jc w:val="thaiDistribute"/>
              <w:rPr>
                <w:rFonts w:ascii="TH SarabunPSK" w:hAnsi="TH SarabunPSK" w:cs="TH SarabunPSK"/>
                <w:sz w:val="32"/>
                <w:szCs w:val="32"/>
              </w:rPr>
            </w:pPr>
            <w:r w:rsidRPr="00816C86">
              <w:rPr>
                <w:rFonts w:ascii="TH SarabunPSK" w:hAnsi="TH SarabunPSK" w:cs="TH SarabunPSK"/>
                <w:spacing w:val="-4"/>
                <w:sz w:val="32"/>
                <w:szCs w:val="32"/>
                <w:cs/>
              </w:rPr>
              <w:t>(1) ให้การสนับสนุนด้านการเมือง เทคนิค และการเงิน ที่จำเป็นต่อคณะกรรมาธิการฯ</w:t>
            </w:r>
            <w:r w:rsidRPr="00816C86">
              <w:rPr>
                <w:rFonts w:ascii="TH SarabunPSK" w:hAnsi="TH SarabunPSK" w:cs="TH SarabunPSK"/>
                <w:sz w:val="32"/>
                <w:szCs w:val="32"/>
                <w:cs/>
              </w:rPr>
              <w:t xml:space="preserve"> เพื่อให้สามารถปฏิบัติภารกิจได้อย่างครบถ้วน มีประสิทธิภาพ และคุ้มค่าใช้จ่าย โดยเฉพาะอย่างยิ่งการเสริมสร้างระบอบการตรวจพิสูจน์ที่ครอบคลุมทั่วโลก ซึ่งเป็นไปตามพันธกรณีของสนธิสัญญา</w:t>
            </w:r>
          </w:p>
          <w:p w:rsidR="003111F2" w:rsidRPr="00816C86" w:rsidRDefault="003111F2" w:rsidP="009975D6">
            <w:pPr>
              <w:spacing w:line="320" w:lineRule="exact"/>
              <w:jc w:val="thaiDistribute"/>
              <w:rPr>
                <w:rFonts w:ascii="TH SarabunPSK" w:hAnsi="TH SarabunPSK" w:cs="TH SarabunPSK"/>
                <w:sz w:val="32"/>
                <w:szCs w:val="32"/>
              </w:rPr>
            </w:pPr>
            <w:r w:rsidRPr="00816C86">
              <w:rPr>
                <w:rFonts w:ascii="TH SarabunPSK" w:hAnsi="TH SarabunPSK" w:cs="TH SarabunPSK"/>
                <w:sz w:val="32"/>
                <w:szCs w:val="32"/>
                <w:cs/>
              </w:rPr>
              <w:t>(2) สนับสนุนและส่งเสริมข้อริเริ่มและกิจกรรมร่วมกันในระดับทวิภาคี ภูมิภาค และพหุภาคี เพื่อส่งเสริมการมีผลใช้บังคับและความเป็นสากลของสนธิสัญญาฯ</w:t>
            </w:r>
          </w:p>
          <w:p w:rsidR="003111F2" w:rsidRPr="00816C86" w:rsidRDefault="003111F2" w:rsidP="009975D6">
            <w:pPr>
              <w:spacing w:line="320" w:lineRule="exact"/>
              <w:jc w:val="thaiDistribute"/>
              <w:rPr>
                <w:rFonts w:ascii="TH SarabunPSK" w:hAnsi="TH SarabunPSK" w:cs="TH SarabunPSK"/>
                <w:sz w:val="32"/>
                <w:szCs w:val="32"/>
              </w:rPr>
            </w:pPr>
            <w:r w:rsidRPr="00816C86">
              <w:rPr>
                <w:rFonts w:ascii="TH SarabunPSK" w:hAnsi="TH SarabunPSK" w:cs="TH SarabunPSK"/>
                <w:sz w:val="32"/>
                <w:szCs w:val="32"/>
                <w:cs/>
              </w:rPr>
              <w:t>(3) สนับสนุนการจัดสัมมนาและการประชุมระดับภูมิภาคต่าง ๆ เพื่อเพิ่มความตระหนักรู้</w:t>
            </w:r>
            <w:r w:rsidR="00C4419F" w:rsidRPr="00816C86">
              <w:rPr>
                <w:rFonts w:ascii="TH SarabunPSK" w:hAnsi="TH SarabunPSK" w:cs="TH SarabunPSK"/>
                <w:sz w:val="32"/>
                <w:szCs w:val="32"/>
                <w:cs/>
              </w:rPr>
              <w:t xml:space="preserve">             </w:t>
            </w:r>
            <w:r w:rsidRPr="00816C86">
              <w:rPr>
                <w:rFonts w:ascii="TH SarabunPSK" w:hAnsi="TH SarabunPSK" w:cs="TH SarabunPSK"/>
                <w:sz w:val="32"/>
                <w:szCs w:val="32"/>
                <w:cs/>
              </w:rPr>
              <w:t>ต่อบทบาทที่สำคัญของสนธิสัญญาฯ และสนับสนุนการแบ่งปันประสบการณ์ในภูมิภาค</w:t>
            </w:r>
          </w:p>
          <w:p w:rsidR="003111F2" w:rsidRPr="00816C86" w:rsidRDefault="003111F2" w:rsidP="009975D6">
            <w:pPr>
              <w:spacing w:line="320" w:lineRule="exact"/>
              <w:jc w:val="thaiDistribute"/>
              <w:rPr>
                <w:rFonts w:ascii="TH SarabunPSK" w:hAnsi="TH SarabunPSK" w:cs="TH SarabunPSK"/>
                <w:sz w:val="32"/>
                <w:szCs w:val="32"/>
              </w:rPr>
            </w:pPr>
            <w:r w:rsidRPr="00816C86">
              <w:rPr>
                <w:rFonts w:ascii="TH SarabunPSK" w:hAnsi="TH SarabunPSK" w:cs="TH SarabunPSK"/>
                <w:sz w:val="32"/>
                <w:szCs w:val="32"/>
                <w:cs/>
              </w:rPr>
              <w:t>(4) ส่งเสริมความร่วมมือกับองค์การระหว่างรัฐและองค์กรที่ไม่ใช่รัฐ และภาคประชาสังคม เพื่อสร้างความตระหนักรู้และการสนับสนุนสนธิสัญญาฯ รวมถึงการมีผลใช้บังคับของสนธิสัญญาฯ</w:t>
            </w:r>
          </w:p>
        </w:tc>
      </w:tr>
    </w:tbl>
    <w:p w:rsidR="003111F2" w:rsidRPr="00816C86" w:rsidRDefault="003111F2" w:rsidP="009975D6">
      <w:pPr>
        <w:spacing w:line="320" w:lineRule="exact"/>
        <w:ind w:firstLine="1560"/>
        <w:jc w:val="thaiDistribute"/>
        <w:rPr>
          <w:rFonts w:ascii="TH SarabunPSK" w:hAnsi="TH SarabunPSK" w:cs="TH SarabunPSK"/>
          <w:sz w:val="32"/>
          <w:szCs w:val="32"/>
        </w:rPr>
      </w:pPr>
    </w:p>
    <w:p w:rsidR="003111F2" w:rsidRPr="00816C86" w:rsidRDefault="003111F2" w:rsidP="009975D6">
      <w:pPr>
        <w:spacing w:line="320" w:lineRule="exact"/>
        <w:rPr>
          <w:rFonts w:ascii="TH SarabunPSK" w:hAnsi="TH SarabunPSK" w:cs="TH SarabunPSK"/>
          <w:sz w:val="32"/>
          <w:szCs w:val="32"/>
          <w:cs/>
        </w:rPr>
      </w:pPr>
    </w:p>
    <w:p w:rsidR="003111F2" w:rsidRPr="00816C86" w:rsidRDefault="00806D81" w:rsidP="009975D6">
      <w:pPr>
        <w:spacing w:line="320" w:lineRule="exact"/>
        <w:jc w:val="thaiDistribute"/>
        <w:rPr>
          <w:rFonts w:ascii="TH SarabunPSK" w:hAnsi="TH SarabunPSK" w:cs="TH SarabunPSK"/>
          <w:b/>
          <w:bCs/>
          <w:sz w:val="32"/>
          <w:szCs w:val="32"/>
        </w:rPr>
      </w:pPr>
      <w:r w:rsidRPr="00816C86">
        <w:rPr>
          <w:rFonts w:ascii="TH SarabunPSK" w:hAnsi="TH SarabunPSK" w:cs="TH SarabunPSK"/>
          <w:b/>
          <w:bCs/>
          <w:sz w:val="32"/>
          <w:szCs w:val="32"/>
          <w:cs/>
        </w:rPr>
        <w:lastRenderedPageBreak/>
        <w:t>37.</w:t>
      </w:r>
      <w:r w:rsidR="003111F2" w:rsidRPr="00816C86">
        <w:rPr>
          <w:rFonts w:ascii="TH SarabunPSK" w:hAnsi="TH SarabunPSK" w:cs="TH SarabunPSK"/>
          <w:b/>
          <w:bCs/>
          <w:sz w:val="32"/>
          <w:szCs w:val="32"/>
          <w:cs/>
        </w:rPr>
        <w:t xml:space="preserve">  เรื่อง  ปฏิญญาอาเซียนว่าด้วยการส่งเสริมความสามารถในการปรับตัวของราชการพลเรือนภายใต้ความท้าทายใหม่</w:t>
      </w:r>
    </w:p>
    <w:p w:rsidR="003111F2" w:rsidRPr="00816C86" w:rsidRDefault="003111F2" w:rsidP="009975D6">
      <w:pPr>
        <w:spacing w:line="320" w:lineRule="exact"/>
        <w:jc w:val="thaiDistribute"/>
        <w:rPr>
          <w:rFonts w:ascii="TH SarabunPSK" w:hAnsi="TH SarabunPSK" w:cs="TH SarabunPSK"/>
          <w:sz w:val="32"/>
          <w:szCs w:val="32"/>
        </w:rPr>
      </w:pPr>
      <w:r w:rsidRPr="00816C86">
        <w:rPr>
          <w:rFonts w:ascii="TH SarabunPSK" w:hAnsi="TH SarabunPSK" w:cs="TH SarabunPSK"/>
          <w:sz w:val="32"/>
          <w:szCs w:val="32"/>
        </w:rPr>
        <w:tab/>
      </w:r>
      <w:r w:rsidRPr="00816C86">
        <w:rPr>
          <w:rFonts w:ascii="TH SarabunPSK" w:hAnsi="TH SarabunPSK" w:cs="TH SarabunPSK"/>
          <w:sz w:val="32"/>
          <w:szCs w:val="32"/>
        </w:rPr>
        <w:tab/>
      </w:r>
      <w:r w:rsidRPr="00816C86">
        <w:rPr>
          <w:rFonts w:ascii="TH SarabunPSK" w:hAnsi="TH SarabunPSK" w:cs="TH SarabunPSK"/>
          <w:sz w:val="32"/>
          <w:szCs w:val="32"/>
          <w:cs/>
        </w:rPr>
        <w:t>คณะรัฐมนตรีมีมติเห็นชอบต่อปฏิญญาอาเซียนว่าด้วยการส่งเสริมความสามารถในการปรับตัวของราชการพลเรือนภายใต้ความท้าทายใหม่ (</w:t>
      </w:r>
      <w:r w:rsidRPr="00816C86">
        <w:rPr>
          <w:rFonts w:ascii="TH SarabunPSK" w:hAnsi="TH SarabunPSK" w:cs="TH SarabunPSK"/>
          <w:sz w:val="32"/>
          <w:szCs w:val="32"/>
        </w:rPr>
        <w:t>ASEAN Declaration on Fostering the Civil Service’s Adaptability to the New Challenges</w:t>
      </w:r>
      <w:r w:rsidRPr="00816C86">
        <w:rPr>
          <w:rFonts w:ascii="TH SarabunPSK" w:hAnsi="TH SarabunPSK" w:cs="TH SarabunPSK"/>
          <w:sz w:val="32"/>
          <w:szCs w:val="32"/>
          <w:cs/>
        </w:rPr>
        <w:t>) และหากมีความจำเป็นต้องแก้ไขปรับปรุงเอกสารดังกล่าวที่ไม่ส่งผลกระทบต่อสาระสำคัญหรือไม่ขัดต่อผลประโยชน์ของประเทศไทย ให้สำนักงาน ก.พ. สามารถดำเนินการได้โดยไม่ต้องนำเสนอคณะรัฐมนตรีเพื่อพิจารณาอีกครั้ง รวมทั้งอนุมัติให้รัฐมนตรีว่าการกระทรวงการพัฒนาสังคมและความมั่นคงของมนุษย์ หรือผู้แทนที่ได้รับมอบหมาย ร่วมรับรองเอกสารผลลัพธ์การประชุมรายสาขาภายใต้เสาสังคมและวัฒนธรรมอาเซียน ในการประชุมคณะมนตรีประชาคมสังคมและวัฒนธรรมอาเซียน ครั้งที่ 26 ผ่านระบบการประชุมทางไกล ตามที่สำนักงาน ก.พ. เสนอ</w:t>
      </w:r>
    </w:p>
    <w:p w:rsidR="003111F2" w:rsidRPr="00816C86" w:rsidRDefault="003111F2" w:rsidP="009975D6">
      <w:pPr>
        <w:spacing w:line="320" w:lineRule="exact"/>
        <w:jc w:val="thaiDistribute"/>
        <w:rPr>
          <w:rFonts w:ascii="TH SarabunPSK" w:hAnsi="TH SarabunPSK" w:cs="TH SarabunPSK"/>
          <w:sz w:val="32"/>
          <w:szCs w:val="32"/>
          <w:cs/>
        </w:rPr>
      </w:pPr>
      <w:r w:rsidRPr="00816C86">
        <w:rPr>
          <w:rFonts w:ascii="TH SarabunPSK" w:hAnsi="TH SarabunPSK" w:cs="TH SarabunPSK"/>
          <w:sz w:val="32"/>
          <w:szCs w:val="32"/>
          <w:cs/>
        </w:rPr>
        <w:tab/>
      </w:r>
      <w:r w:rsidRPr="00816C86">
        <w:rPr>
          <w:rFonts w:ascii="TH SarabunPSK" w:hAnsi="TH SarabunPSK" w:cs="TH SarabunPSK"/>
          <w:sz w:val="32"/>
          <w:szCs w:val="32"/>
          <w:cs/>
        </w:rPr>
        <w:tab/>
        <w:t>ทั้งนี้ ร่างปฏิญญาอาเซียนว่าด้วยการส่งเสริมความสามารถในการปรับตัวของราชการพลเรือนภายใต้ความท้าทายใหม่ เป็นเอกสารแสดงเจตนารมณ์ของผู้นำภาคราชการพลเรือนของประเทศสมาชิกอาเซียนทั้ง 10 ประเทศ ในการสร้างราชการพลเรือนเพื่อขับเคลื่อนการพัฒนาประเทศและภูมิภาค ซึ่งประเทศสมาชิกอาเซียนทุกประเทศจะต้องให้การรับรองในฐานะเอกสารผลลัพธ์สำคัญภายใต้กรอบความร่วมมือภายใต้เสาประชาคมสังคมและวัฒนธรรมอาเซียน สาขาราชการพลเรือน ในการประชุมคณะมนตรีประชาคมสังคมและวัฒนธรรมอาเซียน ครั้งที่ 26 ผ่านระบบประชุมทางไกลในเดือนกันยายน 2564 (โดยไม่มีการลงนาม) และจะนำเสนอต่อผู้นำของประเทศสมาชิกอาเซียนเพื่อรับทราบในการประชุมสุดยอดอาเซียน ครั้งที่ 38 ต่อไป</w:t>
      </w:r>
    </w:p>
    <w:p w:rsidR="003111F2" w:rsidRPr="00816C86" w:rsidRDefault="003111F2" w:rsidP="009975D6">
      <w:pPr>
        <w:spacing w:line="320" w:lineRule="exact"/>
        <w:ind w:left="720" w:firstLine="720"/>
        <w:rPr>
          <w:rFonts w:ascii="TH SarabunPSK" w:hAnsi="TH SarabunPSK" w:cs="TH SarabunPSK"/>
          <w:sz w:val="32"/>
          <w:szCs w:val="32"/>
        </w:rPr>
      </w:pPr>
      <w:r w:rsidRPr="00816C86">
        <w:rPr>
          <w:rFonts w:ascii="TH SarabunPSK" w:hAnsi="TH SarabunPSK" w:cs="TH SarabunPSK"/>
          <w:b/>
          <w:bCs/>
          <w:sz w:val="32"/>
          <w:szCs w:val="32"/>
          <w:cs/>
        </w:rPr>
        <w:t xml:space="preserve">สาระสำคัญของร่างปฏิญญาฯ </w:t>
      </w:r>
      <w:r w:rsidRPr="00816C86">
        <w:rPr>
          <w:rFonts w:ascii="TH SarabunPSK" w:hAnsi="TH SarabunPSK" w:cs="TH SarabunPSK"/>
          <w:sz w:val="32"/>
          <w:szCs w:val="32"/>
          <w:cs/>
        </w:rPr>
        <w:t>สรุป ดังนี้</w:t>
      </w:r>
    </w:p>
    <w:p w:rsidR="003111F2" w:rsidRPr="00816C86" w:rsidRDefault="003111F2" w:rsidP="009975D6">
      <w:pPr>
        <w:spacing w:line="320" w:lineRule="exact"/>
        <w:rPr>
          <w:rFonts w:ascii="TH SarabunPSK" w:hAnsi="TH SarabunPSK" w:cs="TH SarabunPSK"/>
          <w:sz w:val="32"/>
          <w:szCs w:val="32"/>
        </w:rPr>
      </w:pPr>
      <w:r w:rsidRPr="00816C86">
        <w:rPr>
          <w:rFonts w:ascii="TH SarabunPSK" w:hAnsi="TH SarabunPSK" w:cs="TH SarabunPSK"/>
          <w:b/>
          <w:bCs/>
          <w:sz w:val="32"/>
          <w:szCs w:val="32"/>
          <w:cs/>
        </w:rPr>
        <w:tab/>
      </w:r>
      <w:r w:rsidRPr="00816C86">
        <w:rPr>
          <w:rFonts w:ascii="TH SarabunPSK" w:hAnsi="TH SarabunPSK" w:cs="TH SarabunPSK"/>
          <w:b/>
          <w:bCs/>
          <w:sz w:val="32"/>
          <w:szCs w:val="32"/>
          <w:cs/>
        </w:rPr>
        <w:tab/>
      </w:r>
      <w:r w:rsidRPr="00816C86">
        <w:rPr>
          <w:rFonts w:ascii="TH SarabunPSK" w:hAnsi="TH SarabunPSK" w:cs="TH SarabunPSK"/>
          <w:sz w:val="32"/>
          <w:szCs w:val="32"/>
          <w:cs/>
        </w:rPr>
        <w:t>1. ส่งเสริมภาวะผู้นำการเปลี่ยนแปลงและปรับตัวยืดหยุ่นในราชการพลเรือน เพื่อนำไปสู่นโยบายและมตรการที่ตอบนสนองต่อสภาพแวดล้อมและความท้าทายที่เปลี่ยนแปลงไปอย่างมีประสทธิภาพและทันเวลา และใช้ประโยชน์จากโอกาสที่มีเพื่อประโยชน์ของประชาชนอาเซียน</w:t>
      </w:r>
    </w:p>
    <w:p w:rsidR="003111F2" w:rsidRPr="00816C86" w:rsidRDefault="003111F2" w:rsidP="009975D6">
      <w:pPr>
        <w:spacing w:line="320" w:lineRule="exact"/>
        <w:jc w:val="thaiDistribute"/>
        <w:rPr>
          <w:rFonts w:ascii="TH SarabunPSK" w:hAnsi="TH SarabunPSK" w:cs="TH SarabunPSK"/>
          <w:sz w:val="32"/>
          <w:szCs w:val="32"/>
        </w:rPr>
      </w:pPr>
      <w:r w:rsidRPr="00816C86">
        <w:rPr>
          <w:rFonts w:ascii="TH SarabunPSK" w:hAnsi="TH SarabunPSK" w:cs="TH SarabunPSK"/>
          <w:sz w:val="32"/>
          <w:szCs w:val="32"/>
          <w:cs/>
        </w:rPr>
        <w:tab/>
      </w:r>
      <w:r w:rsidRPr="00816C86">
        <w:rPr>
          <w:rFonts w:ascii="TH SarabunPSK" w:hAnsi="TH SarabunPSK" w:cs="TH SarabunPSK"/>
          <w:sz w:val="32"/>
          <w:szCs w:val="32"/>
          <w:cs/>
        </w:rPr>
        <w:tab/>
        <w:t>2. ส่งเสริมการพัฒนาทักษะของข้าราชการพลเรือนอย่างต่อเนื่องผ่านเวทีและโครงการต่าง ๆ เช่น ศูนย์องค์ความรู้เฉพาะด้านอาเซียน และเครือข่ายสถาบันฝึกอบรมข้าราชการพลเรือนอาเซียน เพื่อให้แน่ใจว่าความสามารถของข้าราชการพลเรือนจะสามารถตอบสนองต่อสภาพแวดล้อมที่เปลี่ยนแปลงไป</w:t>
      </w:r>
    </w:p>
    <w:p w:rsidR="003111F2" w:rsidRPr="00816C86" w:rsidRDefault="003111F2" w:rsidP="009975D6">
      <w:pPr>
        <w:spacing w:line="320" w:lineRule="exact"/>
        <w:jc w:val="thaiDistribute"/>
        <w:rPr>
          <w:rFonts w:ascii="TH SarabunPSK" w:hAnsi="TH SarabunPSK" w:cs="TH SarabunPSK"/>
          <w:sz w:val="32"/>
          <w:szCs w:val="32"/>
        </w:rPr>
      </w:pPr>
      <w:r w:rsidRPr="00816C86">
        <w:rPr>
          <w:rFonts w:ascii="TH SarabunPSK" w:hAnsi="TH SarabunPSK" w:cs="TH SarabunPSK"/>
          <w:sz w:val="32"/>
          <w:szCs w:val="32"/>
          <w:cs/>
        </w:rPr>
        <w:tab/>
      </w:r>
      <w:r w:rsidRPr="00816C86">
        <w:rPr>
          <w:rFonts w:ascii="TH SarabunPSK" w:hAnsi="TH SarabunPSK" w:cs="TH SarabunPSK"/>
          <w:sz w:val="32"/>
          <w:szCs w:val="32"/>
          <w:cs/>
        </w:rPr>
        <w:tab/>
        <w:t>3. ปรับปรุงประสิทธิภาพและประสิทธิผลของการให้บริการสาธารณะผ่านการปรับปรุงให้มีความทันสมัย ปฏิรูป และลดความซับซ้อนของขั้นตอนการบริหารจัดการโดยเน้นการแก้ปัญหาคอขวดและข้อบกพร่อง</w:t>
      </w:r>
      <w:r w:rsidR="0095796B">
        <w:rPr>
          <w:rFonts w:ascii="TH SarabunPSK" w:hAnsi="TH SarabunPSK" w:cs="TH SarabunPSK" w:hint="cs"/>
          <w:sz w:val="32"/>
          <w:szCs w:val="32"/>
          <w:cs/>
        </w:rPr>
        <w:t xml:space="preserve">            </w:t>
      </w:r>
      <w:r w:rsidRPr="00816C86">
        <w:rPr>
          <w:rFonts w:ascii="TH SarabunPSK" w:hAnsi="TH SarabunPSK" w:cs="TH SarabunPSK"/>
          <w:sz w:val="32"/>
          <w:szCs w:val="32"/>
          <w:cs/>
        </w:rPr>
        <w:t>ต่าง ๆ และสร้างระบบเปิดเพื่อการมีส่วนร่วมของผู้มีส่วนได้ส่วนเสียทั้งหมด</w:t>
      </w:r>
    </w:p>
    <w:p w:rsidR="003111F2" w:rsidRPr="00816C86" w:rsidRDefault="003111F2" w:rsidP="009975D6">
      <w:pPr>
        <w:spacing w:line="320" w:lineRule="exact"/>
        <w:jc w:val="thaiDistribute"/>
        <w:rPr>
          <w:rFonts w:ascii="TH SarabunPSK" w:hAnsi="TH SarabunPSK" w:cs="TH SarabunPSK"/>
          <w:sz w:val="32"/>
          <w:szCs w:val="32"/>
        </w:rPr>
      </w:pPr>
      <w:r w:rsidRPr="00816C86">
        <w:rPr>
          <w:rFonts w:ascii="TH SarabunPSK" w:hAnsi="TH SarabunPSK" w:cs="TH SarabunPSK"/>
          <w:sz w:val="32"/>
          <w:szCs w:val="32"/>
          <w:cs/>
        </w:rPr>
        <w:tab/>
      </w:r>
      <w:r w:rsidRPr="00816C86">
        <w:rPr>
          <w:rFonts w:ascii="TH SarabunPSK" w:hAnsi="TH SarabunPSK" w:cs="TH SarabunPSK"/>
          <w:sz w:val="32"/>
          <w:szCs w:val="32"/>
          <w:cs/>
        </w:rPr>
        <w:tab/>
        <w:t>4. ส่งเสริมรัฐบาลดิจิทัล เศรษฐกิจดิจิทัล และสังคมดิจิทัลในภูมิภาค และเร่งพัฒนานโยบายและกรอบกฎหมายสำหรับการใช้เทคโนโลยีดิจิทัลไปพร้อม ๆ กัน เพื่อใช้ประโยชน์จากความก้าวหน้าของเทคโนโลยีดิจิทัล ลดข้อจำกัดและความเสี่ยงที่อาจเกิดขึ้นและคุ้มครองความเป็นส่วนตัวของข้อมูล</w:t>
      </w:r>
    </w:p>
    <w:p w:rsidR="003111F2" w:rsidRPr="00816C86" w:rsidRDefault="003111F2" w:rsidP="009975D6">
      <w:pPr>
        <w:spacing w:line="320" w:lineRule="exact"/>
        <w:jc w:val="thaiDistribute"/>
        <w:rPr>
          <w:rFonts w:ascii="TH SarabunPSK" w:hAnsi="TH SarabunPSK" w:cs="TH SarabunPSK"/>
          <w:sz w:val="32"/>
          <w:szCs w:val="32"/>
        </w:rPr>
      </w:pPr>
      <w:r w:rsidRPr="00816C86">
        <w:rPr>
          <w:rFonts w:ascii="TH SarabunPSK" w:hAnsi="TH SarabunPSK" w:cs="TH SarabunPSK"/>
          <w:sz w:val="32"/>
          <w:szCs w:val="32"/>
          <w:cs/>
        </w:rPr>
        <w:tab/>
      </w:r>
      <w:r w:rsidRPr="00816C86">
        <w:rPr>
          <w:rFonts w:ascii="TH SarabunPSK" w:hAnsi="TH SarabunPSK" w:cs="TH SarabunPSK"/>
          <w:sz w:val="32"/>
          <w:szCs w:val="32"/>
          <w:cs/>
        </w:rPr>
        <w:tab/>
        <w:t>5. ส่งเสริมความร่วมมือข้ามรายสาขาและข้ามเสา และการประสานงานในการส่งเสริมธรรมาภิบาลที่เอื้อต่อการสร้างประชาคมอาเซียนที่สร้างการมีส่วนร่วมและเป็นประโยชน์ต่อประชาชน รวมทั้ง ครอบคลุม ยั่งยืน ยืดหยุ่น และมีพลวัตต่อไป</w:t>
      </w:r>
    </w:p>
    <w:p w:rsidR="003111F2" w:rsidRPr="00816C86" w:rsidRDefault="003111F2" w:rsidP="009975D6">
      <w:pPr>
        <w:spacing w:line="320" w:lineRule="exact"/>
        <w:jc w:val="thaiDistribute"/>
        <w:rPr>
          <w:rFonts w:ascii="TH SarabunPSK" w:hAnsi="TH SarabunPSK" w:cs="TH SarabunPSK"/>
          <w:sz w:val="32"/>
          <w:szCs w:val="32"/>
        </w:rPr>
      </w:pPr>
    </w:p>
    <w:p w:rsidR="003111F2" w:rsidRPr="00816C86" w:rsidRDefault="00806D81" w:rsidP="009975D6">
      <w:pPr>
        <w:spacing w:line="320" w:lineRule="exact"/>
        <w:jc w:val="thaiDistribute"/>
        <w:rPr>
          <w:rFonts w:ascii="TH SarabunPSK" w:hAnsi="TH SarabunPSK" w:cs="TH SarabunPSK"/>
          <w:b/>
          <w:bCs/>
          <w:sz w:val="32"/>
          <w:szCs w:val="32"/>
        </w:rPr>
      </w:pPr>
      <w:r w:rsidRPr="00816C86">
        <w:rPr>
          <w:rFonts w:ascii="TH SarabunPSK" w:hAnsi="TH SarabunPSK" w:cs="TH SarabunPSK"/>
          <w:b/>
          <w:bCs/>
          <w:sz w:val="32"/>
          <w:szCs w:val="32"/>
          <w:cs/>
        </w:rPr>
        <w:t>38.</w:t>
      </w:r>
      <w:r w:rsidR="003111F2" w:rsidRPr="00816C86">
        <w:rPr>
          <w:rFonts w:ascii="TH SarabunPSK" w:hAnsi="TH SarabunPSK" w:cs="TH SarabunPSK"/>
          <w:b/>
          <w:bCs/>
          <w:sz w:val="32"/>
          <w:szCs w:val="32"/>
          <w:cs/>
        </w:rPr>
        <w:t xml:space="preserve">  เรื่อง ท่าทีไทยสำหรับการประชุมคณะทำงานร่วมระหว่างไทยกับคณะกรรมาธิการเศรษฐกิจยูเรเซีย ครั้งที่ 2 </w:t>
      </w:r>
    </w:p>
    <w:p w:rsidR="003111F2" w:rsidRPr="00816C86" w:rsidRDefault="003111F2" w:rsidP="009975D6">
      <w:pPr>
        <w:spacing w:line="320" w:lineRule="exact"/>
        <w:jc w:val="thaiDistribute"/>
        <w:rPr>
          <w:rFonts w:ascii="TH SarabunPSK" w:hAnsi="TH SarabunPSK" w:cs="TH SarabunPSK"/>
          <w:sz w:val="32"/>
          <w:szCs w:val="32"/>
        </w:rPr>
      </w:pPr>
      <w:r w:rsidRPr="00816C86">
        <w:rPr>
          <w:rFonts w:ascii="TH SarabunPSK" w:hAnsi="TH SarabunPSK" w:cs="TH SarabunPSK"/>
          <w:sz w:val="32"/>
          <w:szCs w:val="32"/>
          <w:cs/>
        </w:rPr>
        <w:tab/>
      </w:r>
      <w:r w:rsidRPr="00816C86">
        <w:rPr>
          <w:rFonts w:ascii="TH SarabunPSK" w:hAnsi="TH SarabunPSK" w:cs="TH SarabunPSK"/>
          <w:sz w:val="32"/>
          <w:szCs w:val="32"/>
          <w:cs/>
        </w:rPr>
        <w:tab/>
        <w:t xml:space="preserve">คณะรัฐมนตรีมีมติเห็นชอบท่าทีไทย ตามข้อ 1 เพื่อใช้เป็นกรอบในการหารือสำหรับการประชุมคณะทำงานร่วมระหว่างไทยกับคณะกรรมาธิการเศรษฐกิจยูเรเซีย ครั้งที่ 2 ทั้งนี้หากในการประชุมคณะทำงานร่วมฯ ดังกล่าว มีผลให้มีการตกลงในประเด็นอื่น ๆ ด้านเศรษฐกิจการค้าที่นอกเหนือจากข้อ 1 อันจะเป็นประโยชน์ต่อการส่งเสริมความสัมพันธ์ทางเศรษฐกิจการค้าสองฝ่ายโดยไม่มีการจัดทำเป็นความตกลงหรือหนังสือสัญญาขึ้นมา ให้กระทรวงพาณิชย์และผู้แทนไทยที่เข้าร่วมการประชุมดังกล่าวสามารถดำเนินการได้ และนำเสนอคณะรัฐมนตรีเพื่อทราบในภายหลัง รวมทั้งรับทราบองค์ประกอบคณะผู้แทนไทยสำหรับการประชุมคณะทำงานร่วมระหว่างไทยกับคณะกรรมาธิการเศรษฐกิจอาเซียน ครั้งที่ 2 ตามข้อ 2 ตามที่กระทรวงพาณิชย์ (พณ.) เสนอ </w:t>
      </w:r>
    </w:p>
    <w:p w:rsidR="003111F2" w:rsidRPr="00816C86" w:rsidRDefault="003111F2" w:rsidP="009975D6">
      <w:pPr>
        <w:spacing w:line="320" w:lineRule="exact"/>
        <w:jc w:val="thaiDistribute"/>
        <w:rPr>
          <w:rFonts w:ascii="TH SarabunPSK" w:hAnsi="TH SarabunPSK" w:cs="TH SarabunPSK"/>
          <w:b/>
          <w:bCs/>
          <w:sz w:val="32"/>
          <w:szCs w:val="32"/>
        </w:rPr>
      </w:pPr>
      <w:r w:rsidRPr="00816C86">
        <w:rPr>
          <w:rFonts w:ascii="TH SarabunPSK" w:hAnsi="TH SarabunPSK" w:cs="TH SarabunPSK"/>
          <w:sz w:val="32"/>
          <w:szCs w:val="32"/>
        </w:rPr>
        <w:tab/>
      </w:r>
      <w:r w:rsidRPr="00816C86">
        <w:rPr>
          <w:rFonts w:ascii="TH SarabunPSK" w:hAnsi="TH SarabunPSK" w:cs="TH SarabunPSK"/>
          <w:sz w:val="32"/>
          <w:szCs w:val="32"/>
        </w:rPr>
        <w:tab/>
      </w:r>
      <w:r w:rsidRPr="00816C86">
        <w:rPr>
          <w:rFonts w:ascii="TH SarabunPSK" w:hAnsi="TH SarabunPSK" w:cs="TH SarabunPSK"/>
          <w:b/>
          <w:bCs/>
          <w:sz w:val="32"/>
          <w:szCs w:val="32"/>
          <w:cs/>
        </w:rPr>
        <w:t>สาระสำคัญ</w:t>
      </w:r>
    </w:p>
    <w:p w:rsidR="003111F2" w:rsidRPr="00816C86" w:rsidRDefault="003111F2" w:rsidP="009975D6">
      <w:pPr>
        <w:spacing w:line="320" w:lineRule="exact"/>
        <w:jc w:val="thaiDistribute"/>
        <w:rPr>
          <w:rFonts w:ascii="TH SarabunPSK" w:hAnsi="TH SarabunPSK" w:cs="TH SarabunPSK"/>
          <w:sz w:val="32"/>
          <w:szCs w:val="32"/>
        </w:rPr>
      </w:pPr>
      <w:r w:rsidRPr="00816C86">
        <w:rPr>
          <w:rFonts w:ascii="TH SarabunPSK" w:hAnsi="TH SarabunPSK" w:cs="TH SarabunPSK"/>
          <w:sz w:val="32"/>
          <w:szCs w:val="32"/>
          <w:cs/>
        </w:rPr>
        <w:lastRenderedPageBreak/>
        <w:tab/>
      </w:r>
      <w:r w:rsidRPr="00816C86">
        <w:rPr>
          <w:rFonts w:ascii="TH SarabunPSK" w:hAnsi="TH SarabunPSK" w:cs="TH SarabunPSK"/>
          <w:sz w:val="32"/>
          <w:szCs w:val="32"/>
          <w:cs/>
        </w:rPr>
        <w:tab/>
        <w:t>1. ท่าทีไทยที่จะหยิบยกในการประชุมคณะทำงานร่วมระหว่างไทยกับคณะกรรมาธิการเศรษฐกิจ</w:t>
      </w:r>
      <w:r w:rsidR="0095796B">
        <w:rPr>
          <w:rFonts w:ascii="TH SarabunPSK" w:hAnsi="TH SarabunPSK" w:cs="TH SarabunPSK" w:hint="cs"/>
          <w:sz w:val="32"/>
          <w:szCs w:val="32"/>
          <w:cs/>
        </w:rPr>
        <w:t xml:space="preserve">                 </w:t>
      </w:r>
      <w:r w:rsidRPr="00816C86">
        <w:rPr>
          <w:rFonts w:ascii="TH SarabunPSK" w:hAnsi="TH SarabunPSK" w:cs="TH SarabunPSK"/>
          <w:sz w:val="32"/>
          <w:szCs w:val="32"/>
          <w:cs/>
        </w:rPr>
        <w:t>ยูเรเซีย (</w:t>
      </w:r>
      <w:r w:rsidRPr="00816C86">
        <w:rPr>
          <w:rFonts w:ascii="TH SarabunPSK" w:hAnsi="TH SarabunPSK" w:cs="TH SarabunPSK"/>
          <w:sz w:val="32"/>
          <w:szCs w:val="32"/>
        </w:rPr>
        <w:t>Eurasian Economic Commission: EEC</w:t>
      </w:r>
      <w:r w:rsidRPr="00816C86">
        <w:rPr>
          <w:rFonts w:ascii="TH SarabunPSK" w:hAnsi="TH SarabunPSK" w:cs="TH SarabunPSK"/>
          <w:sz w:val="32"/>
          <w:szCs w:val="32"/>
          <w:cs/>
        </w:rPr>
        <w:t>) ครั้งที่ 2 กระทรวงพาณิชย์ได้จัดการประชุมเตรียมการฝ่ายไทยกับหน่วยงานภาครัฐที่เกี่ยวข้อง (25 มิ.ย.2564) เพื่อพิจารณาประเด็นที่ฝ่ายไทยประสงค์จะผลักดันในการประชุมคณะทำงานร่วมฯ ครั้งที่ 2 และที่ประชุมเห็นควรให้ไทยมีท่าทีในประเด็นต่าง ๆ สรุป ดังนี้</w:t>
      </w:r>
    </w:p>
    <w:p w:rsidR="003111F2" w:rsidRPr="00816C86" w:rsidRDefault="003111F2" w:rsidP="009975D6">
      <w:pPr>
        <w:spacing w:line="320" w:lineRule="exact"/>
        <w:jc w:val="thaiDistribute"/>
        <w:rPr>
          <w:rFonts w:ascii="TH SarabunPSK" w:hAnsi="TH SarabunPSK" w:cs="TH SarabunPSK"/>
          <w:sz w:val="32"/>
          <w:szCs w:val="32"/>
        </w:rPr>
      </w:pPr>
      <w:r w:rsidRPr="00816C86">
        <w:rPr>
          <w:rFonts w:ascii="TH SarabunPSK" w:hAnsi="TH SarabunPSK" w:cs="TH SarabunPSK"/>
          <w:sz w:val="32"/>
          <w:szCs w:val="32"/>
          <w:cs/>
        </w:rPr>
        <w:tab/>
      </w:r>
      <w:r w:rsidRPr="00816C86">
        <w:rPr>
          <w:rFonts w:ascii="TH SarabunPSK" w:hAnsi="TH SarabunPSK" w:cs="TH SarabunPSK"/>
          <w:sz w:val="32"/>
          <w:szCs w:val="32"/>
          <w:cs/>
        </w:rPr>
        <w:tab/>
      </w:r>
      <w:r w:rsidRPr="00816C86">
        <w:rPr>
          <w:rFonts w:ascii="TH SarabunPSK" w:hAnsi="TH SarabunPSK" w:cs="TH SarabunPSK"/>
          <w:sz w:val="32"/>
          <w:szCs w:val="32"/>
          <w:cs/>
        </w:rPr>
        <w:tab/>
        <w:t xml:space="preserve">1.1 </w:t>
      </w:r>
      <w:r w:rsidRPr="00816C86">
        <w:rPr>
          <w:rFonts w:ascii="TH SarabunPSK" w:hAnsi="TH SarabunPSK" w:cs="TH SarabunPSK"/>
          <w:b/>
          <w:bCs/>
          <w:sz w:val="32"/>
          <w:szCs w:val="32"/>
          <w:cs/>
        </w:rPr>
        <w:t>สถานการณ์ทางเศรษฐกิจและความสัมพันธ์ทางการค้าและการลงทุนระหว่างไทยกับประเทศสมาชิกสหภาพเศรษฐกิจยูเรเซีย</w:t>
      </w:r>
      <w:r w:rsidRPr="00816C86">
        <w:rPr>
          <w:rFonts w:ascii="TH SarabunPSK" w:hAnsi="TH SarabunPSK" w:cs="TH SarabunPSK"/>
          <w:sz w:val="32"/>
          <w:szCs w:val="32"/>
          <w:cs/>
        </w:rPr>
        <w:t xml:space="preserve"> ให้มีการแลกเปลี่ยนข้อมูลสถานการณ์และนโยบายทางเศรษฐกิจ รวมถึงการหาแนวทางความร่วมมือเพื่อขยายความสัมพันธ์ทางด้านการค้า การลงทุน และเศรษฐกิจระหว่างสองฝ่ายโดยเฉพาะในสถานการณ์การแพร่ระบาดของเชื้อไวรัสโควิด-19</w:t>
      </w:r>
    </w:p>
    <w:p w:rsidR="003111F2" w:rsidRPr="00816C86" w:rsidRDefault="003111F2" w:rsidP="009975D6">
      <w:pPr>
        <w:spacing w:line="320" w:lineRule="exact"/>
        <w:jc w:val="thaiDistribute"/>
        <w:rPr>
          <w:rFonts w:ascii="TH SarabunPSK" w:hAnsi="TH SarabunPSK" w:cs="TH SarabunPSK"/>
          <w:sz w:val="32"/>
          <w:szCs w:val="32"/>
        </w:rPr>
      </w:pPr>
      <w:r w:rsidRPr="00816C86">
        <w:rPr>
          <w:rFonts w:ascii="TH SarabunPSK" w:hAnsi="TH SarabunPSK" w:cs="TH SarabunPSK"/>
          <w:sz w:val="32"/>
          <w:szCs w:val="32"/>
          <w:cs/>
        </w:rPr>
        <w:tab/>
      </w:r>
      <w:r w:rsidRPr="00816C86">
        <w:rPr>
          <w:rFonts w:ascii="TH SarabunPSK" w:hAnsi="TH SarabunPSK" w:cs="TH SarabunPSK"/>
          <w:sz w:val="32"/>
          <w:szCs w:val="32"/>
          <w:cs/>
        </w:rPr>
        <w:tab/>
      </w:r>
      <w:r w:rsidRPr="00816C86">
        <w:rPr>
          <w:rFonts w:ascii="TH SarabunPSK" w:hAnsi="TH SarabunPSK" w:cs="TH SarabunPSK"/>
          <w:sz w:val="32"/>
          <w:szCs w:val="32"/>
          <w:cs/>
        </w:rPr>
        <w:tab/>
        <w:t xml:space="preserve">1.2 </w:t>
      </w:r>
      <w:r w:rsidRPr="00816C86">
        <w:rPr>
          <w:rFonts w:ascii="TH SarabunPSK" w:hAnsi="TH SarabunPSK" w:cs="TH SarabunPSK"/>
          <w:b/>
          <w:bCs/>
          <w:sz w:val="32"/>
          <w:szCs w:val="32"/>
          <w:cs/>
        </w:rPr>
        <w:t>การแลกเปลี่ยนข้อมูลด้านนโยบาย กฎระเบียบด้านการค้าและการลงทุนที่เกี่ยวข้องและการหารือความเป็นไปได้ในการสร้างความร่วมมือระหว่างกัน</w:t>
      </w:r>
      <w:r w:rsidRPr="00816C86">
        <w:rPr>
          <w:rFonts w:ascii="TH SarabunPSK" w:hAnsi="TH SarabunPSK" w:cs="TH SarabunPSK"/>
          <w:sz w:val="32"/>
          <w:szCs w:val="32"/>
          <w:cs/>
        </w:rPr>
        <w:t xml:space="preserve">  ในประเด็นที่เป็นประโยชน์ต่อการดำเนินความสัมพันธ์และการพัฒนาเศรษฐกิจของทั้งสองฝ่าย รวมถึงติดตามความคืบหน้าของผลการดำเนินงานที่ผ่านมา เช่น (1) การแลกเปลี่ยนข้อมูลสถานะปัจจุบันของนโยบาย และ/หรือสถานะการปรับปรุงแก้ไขกฎหมายภายในประเทศที่เกี่ยวข้องของแต่ละฝ่าย (2) การติดตามความคืบหน้าในการพิจารณาการส่งเสริมความร่วมมือระหว่างกันที่เป็นผลสืบเนื่องจากการประชุมคณะทำงานร่วมฯ ครั้งที่ 1  (3) การแลกเปลี่ยนข้อมูลเกี่ยวกับสภาวะแวดล้อมด้านกฎระเบียบและโอกาสทางการลงทุน และ (4) แนวทางการผลักดันและส่งเสริมความร่วมมือในสาขา</w:t>
      </w:r>
      <w:r w:rsidR="0095796B">
        <w:rPr>
          <w:rFonts w:ascii="TH SarabunPSK" w:hAnsi="TH SarabunPSK" w:cs="TH SarabunPSK" w:hint="cs"/>
          <w:sz w:val="32"/>
          <w:szCs w:val="32"/>
          <w:cs/>
        </w:rPr>
        <w:t xml:space="preserve">       </w:t>
      </w:r>
      <w:r w:rsidRPr="00816C86">
        <w:rPr>
          <w:rFonts w:ascii="TH SarabunPSK" w:hAnsi="TH SarabunPSK" w:cs="TH SarabunPSK"/>
          <w:sz w:val="32"/>
          <w:szCs w:val="32"/>
          <w:cs/>
        </w:rPr>
        <w:t>ต่าง ๆ โดยเฉพาะสาขาที่แต่ละประเทศมีความเชี่ยวชาญ และ/หรือมีความสนใจร่วมกันที่จะเอื้อต่อการขยายการค้าและการลงทุนระหว่างกันได้ เช่น ด้านนวัตกรรมและการเปลี่ยนผ่านสู่ระบบดิจิทัล (</w:t>
      </w:r>
      <w:r w:rsidRPr="00816C86">
        <w:rPr>
          <w:rFonts w:ascii="TH SarabunPSK" w:hAnsi="TH SarabunPSK" w:cs="TH SarabunPSK"/>
          <w:sz w:val="32"/>
          <w:szCs w:val="32"/>
        </w:rPr>
        <w:t>Digital Transformation</w:t>
      </w:r>
      <w:r w:rsidRPr="00816C86">
        <w:rPr>
          <w:rFonts w:ascii="TH SarabunPSK" w:hAnsi="TH SarabunPSK" w:cs="TH SarabunPSK"/>
          <w:sz w:val="32"/>
          <w:szCs w:val="32"/>
          <w:cs/>
        </w:rPr>
        <w:t xml:space="preserve">) ด้านเกษตรอัจฉริยะและ </w:t>
      </w:r>
      <w:r w:rsidRPr="00816C86">
        <w:rPr>
          <w:rFonts w:ascii="TH SarabunPSK" w:hAnsi="TH SarabunPSK" w:cs="TH SarabunPSK"/>
          <w:sz w:val="32"/>
          <w:szCs w:val="32"/>
        </w:rPr>
        <w:t xml:space="preserve">BCG Model </w:t>
      </w:r>
      <w:r w:rsidRPr="00816C86">
        <w:rPr>
          <w:rFonts w:ascii="TH SarabunPSK" w:hAnsi="TH SarabunPSK" w:cs="TH SarabunPSK"/>
          <w:sz w:val="32"/>
          <w:szCs w:val="32"/>
          <w:cs/>
        </w:rPr>
        <w:t>ในภาคเกษตรกรรม และโอกาสสำหรับความร่วมมือด้านยางพารา รวมถึงแนวทางความร่วมมือด้านวิชาการ การพัฒนาบุคลากรที่เกี่ยวข้องและการแนะนำหน่วยงานที่เกี่ยวข้องของแต่ละฝ่าย</w:t>
      </w:r>
    </w:p>
    <w:p w:rsidR="003111F2" w:rsidRPr="00816C86" w:rsidRDefault="003111F2" w:rsidP="009975D6">
      <w:pPr>
        <w:spacing w:line="320" w:lineRule="exact"/>
        <w:jc w:val="thaiDistribute"/>
        <w:rPr>
          <w:rFonts w:ascii="TH SarabunPSK" w:hAnsi="TH SarabunPSK" w:cs="TH SarabunPSK"/>
          <w:sz w:val="32"/>
          <w:szCs w:val="32"/>
        </w:rPr>
      </w:pPr>
      <w:r w:rsidRPr="00816C86">
        <w:rPr>
          <w:rFonts w:ascii="TH SarabunPSK" w:hAnsi="TH SarabunPSK" w:cs="TH SarabunPSK"/>
          <w:sz w:val="32"/>
          <w:szCs w:val="32"/>
          <w:cs/>
        </w:rPr>
        <w:tab/>
      </w:r>
      <w:r w:rsidRPr="00816C86">
        <w:rPr>
          <w:rFonts w:ascii="TH SarabunPSK" w:hAnsi="TH SarabunPSK" w:cs="TH SarabunPSK"/>
          <w:sz w:val="32"/>
          <w:szCs w:val="32"/>
          <w:cs/>
        </w:rPr>
        <w:tab/>
      </w:r>
      <w:r w:rsidRPr="00816C86">
        <w:rPr>
          <w:rFonts w:ascii="TH SarabunPSK" w:hAnsi="TH SarabunPSK" w:cs="TH SarabunPSK"/>
          <w:sz w:val="32"/>
          <w:szCs w:val="32"/>
          <w:cs/>
        </w:rPr>
        <w:tab/>
        <w:t xml:space="preserve">1.3 </w:t>
      </w:r>
      <w:r w:rsidRPr="00816C86">
        <w:rPr>
          <w:rFonts w:ascii="TH SarabunPSK" w:hAnsi="TH SarabunPSK" w:cs="TH SarabunPSK"/>
          <w:b/>
          <w:bCs/>
          <w:sz w:val="32"/>
          <w:szCs w:val="32"/>
          <w:cs/>
        </w:rPr>
        <w:t>การแลกเปลี่ยนข้อมูลเกี่ยวกับการจัดทำความตกลงการค้าเสรี</w:t>
      </w:r>
      <w:r w:rsidRPr="00816C86">
        <w:rPr>
          <w:rFonts w:ascii="TH SarabunPSK" w:hAnsi="TH SarabunPSK" w:cs="TH SarabunPSK"/>
          <w:sz w:val="32"/>
          <w:szCs w:val="32"/>
          <w:cs/>
        </w:rPr>
        <w:t xml:space="preserve"> โดยการหารือแลกเปลี่ยนข้อมูลสถานะการจัดทำ </w:t>
      </w:r>
      <w:r w:rsidRPr="00816C86">
        <w:rPr>
          <w:rFonts w:ascii="TH SarabunPSK" w:hAnsi="TH SarabunPSK" w:cs="TH SarabunPSK"/>
          <w:sz w:val="32"/>
          <w:szCs w:val="32"/>
        </w:rPr>
        <w:t xml:space="preserve">FTA </w:t>
      </w:r>
      <w:r w:rsidRPr="00816C86">
        <w:rPr>
          <w:rFonts w:ascii="TH SarabunPSK" w:hAnsi="TH SarabunPSK" w:cs="TH SarabunPSK"/>
          <w:sz w:val="32"/>
          <w:szCs w:val="32"/>
          <w:cs/>
        </w:rPr>
        <w:t>กับประเทศ/กลุ่มประเทศที่สาม รวมทั้งทิศทาง นโยบายและกระบวนการจัดทำความตกลงการค้าเสรีอของแต่ละฝ่าย</w:t>
      </w:r>
    </w:p>
    <w:p w:rsidR="003111F2" w:rsidRPr="00816C86" w:rsidRDefault="003111F2" w:rsidP="009975D6">
      <w:pPr>
        <w:spacing w:line="320" w:lineRule="exact"/>
        <w:jc w:val="thaiDistribute"/>
        <w:rPr>
          <w:rFonts w:ascii="TH SarabunPSK" w:hAnsi="TH SarabunPSK" w:cs="TH SarabunPSK"/>
          <w:sz w:val="32"/>
          <w:szCs w:val="32"/>
        </w:rPr>
      </w:pPr>
      <w:r w:rsidRPr="00816C86">
        <w:rPr>
          <w:rFonts w:ascii="TH SarabunPSK" w:hAnsi="TH SarabunPSK" w:cs="TH SarabunPSK"/>
          <w:sz w:val="32"/>
          <w:szCs w:val="32"/>
          <w:cs/>
        </w:rPr>
        <w:tab/>
      </w:r>
      <w:r w:rsidRPr="00816C86">
        <w:rPr>
          <w:rFonts w:ascii="TH SarabunPSK" w:hAnsi="TH SarabunPSK" w:cs="TH SarabunPSK"/>
          <w:sz w:val="32"/>
          <w:szCs w:val="32"/>
          <w:cs/>
        </w:rPr>
        <w:tab/>
        <w:t xml:space="preserve">2. </w:t>
      </w:r>
      <w:r w:rsidRPr="00816C86">
        <w:rPr>
          <w:rFonts w:ascii="TH SarabunPSK" w:hAnsi="TH SarabunPSK" w:cs="TH SarabunPSK"/>
          <w:b/>
          <w:bCs/>
          <w:sz w:val="32"/>
          <w:szCs w:val="32"/>
          <w:cs/>
        </w:rPr>
        <w:t>องค์ประกอบคณะผู้แทนไทย</w:t>
      </w:r>
      <w:r w:rsidRPr="00816C86">
        <w:rPr>
          <w:rFonts w:ascii="TH SarabunPSK" w:hAnsi="TH SarabunPSK" w:cs="TH SarabunPSK"/>
          <w:sz w:val="32"/>
          <w:szCs w:val="32"/>
          <w:cs/>
        </w:rPr>
        <w:t xml:space="preserve"> ประกอบด้วย รองนายกรัฐมตรีและรัฐมนตรีว่าการกระทรวงพาณิชย์ (นายจุรินทร์ ลักษณวิศิษฏ์) หรือผู้แทนที่ได้รับมอบหมาย เป็นหัวหน้าคณะผู้แทนไทย และมีผู้แทนจากหน่วยงานต่าง ๆ  ที่เกี่ยวข้องเข้าร่วม </w:t>
      </w:r>
    </w:p>
    <w:p w:rsidR="003111F2" w:rsidRPr="00816C86" w:rsidRDefault="003111F2" w:rsidP="009975D6">
      <w:pPr>
        <w:spacing w:line="320" w:lineRule="exact"/>
        <w:jc w:val="thaiDistribute"/>
        <w:rPr>
          <w:rFonts w:ascii="TH SarabunPSK" w:hAnsi="TH SarabunPSK" w:cs="TH SarabunPSK"/>
          <w:sz w:val="32"/>
          <w:szCs w:val="32"/>
        </w:rPr>
      </w:pPr>
      <w:r w:rsidRPr="00816C86">
        <w:rPr>
          <w:rFonts w:ascii="TH SarabunPSK" w:hAnsi="TH SarabunPSK" w:cs="TH SarabunPSK"/>
          <w:sz w:val="32"/>
          <w:szCs w:val="32"/>
          <w:cs/>
        </w:rPr>
        <w:tab/>
      </w:r>
      <w:r w:rsidRPr="00816C86">
        <w:rPr>
          <w:rFonts w:ascii="TH SarabunPSK" w:hAnsi="TH SarabunPSK" w:cs="TH SarabunPSK"/>
          <w:sz w:val="32"/>
          <w:szCs w:val="32"/>
          <w:cs/>
        </w:rPr>
        <w:tab/>
        <w:t xml:space="preserve">โดยผลที่คาดว่าจะได้รับจากการประชุมคณะทำงานร่วมระหว่างไทยกับคณะกรรมาธิการเศรษฐกิจยูเรเซีย ครั้งที่ 2 จะช่วยส่งเสริมความสัมพันธ์ทางเศรษฐกิจ การค้า และการลงทุนระหว่างไทยกับประเทศสมาชิก </w:t>
      </w:r>
      <w:r w:rsidRPr="00816C86">
        <w:rPr>
          <w:rFonts w:ascii="TH SarabunPSK" w:hAnsi="TH SarabunPSK" w:cs="TH SarabunPSK"/>
          <w:sz w:val="32"/>
          <w:szCs w:val="32"/>
        </w:rPr>
        <w:t>Eurasian Economic Union (EAEU</w:t>
      </w:r>
      <w:proofErr w:type="gramStart"/>
      <w:r w:rsidRPr="00816C86">
        <w:rPr>
          <w:rFonts w:ascii="TH SarabunPSK" w:hAnsi="TH SarabunPSK" w:cs="TH SarabunPSK"/>
          <w:sz w:val="32"/>
          <w:szCs w:val="32"/>
        </w:rPr>
        <w:t xml:space="preserve">) </w:t>
      </w:r>
      <w:r w:rsidRPr="00816C86">
        <w:rPr>
          <w:rFonts w:ascii="TH SarabunPSK" w:hAnsi="TH SarabunPSK" w:cs="TH SarabunPSK"/>
          <w:sz w:val="32"/>
          <w:szCs w:val="32"/>
          <w:cs/>
        </w:rPr>
        <w:t xml:space="preserve"> โดยเป็นเวทีหารือเพื่อการเสริมสร้างความรู้</w:t>
      </w:r>
      <w:proofErr w:type="gramEnd"/>
      <w:r w:rsidRPr="00816C86">
        <w:rPr>
          <w:rFonts w:ascii="TH SarabunPSK" w:hAnsi="TH SarabunPSK" w:cs="TH SarabunPSK"/>
          <w:sz w:val="32"/>
          <w:szCs w:val="32"/>
          <w:cs/>
        </w:rPr>
        <w:t xml:space="preserve"> ความเข้าใจ การแลกเปลี่ยนข้อมูลและประสบการณ์ที่จะส่งเสริมและพัฒนาแนวทางการขยายความร่วมมือ โดยเฉพาะในสาขาที่สองฝ่ายมีศักยภาพร่วมกันหรือเอื้อประโยชน์ต่อกัน </w:t>
      </w:r>
    </w:p>
    <w:p w:rsidR="003111F2" w:rsidRPr="00816C86" w:rsidRDefault="003111F2" w:rsidP="009975D6">
      <w:pPr>
        <w:spacing w:line="320" w:lineRule="exact"/>
        <w:jc w:val="thaiDistribute"/>
        <w:rPr>
          <w:rFonts w:ascii="TH SarabunPSK" w:hAnsi="TH SarabunPSK" w:cs="TH SarabunPSK"/>
          <w:sz w:val="32"/>
          <w:szCs w:val="32"/>
          <w:cs/>
        </w:rPr>
      </w:pPr>
      <w:r w:rsidRPr="00816C86">
        <w:rPr>
          <w:rFonts w:ascii="TH SarabunPSK" w:hAnsi="TH SarabunPSK" w:cs="TH SarabunPSK"/>
          <w:sz w:val="32"/>
          <w:szCs w:val="32"/>
          <w:cs/>
        </w:rPr>
        <w:tab/>
      </w:r>
      <w:r w:rsidRPr="00816C86">
        <w:rPr>
          <w:rFonts w:ascii="TH SarabunPSK" w:hAnsi="TH SarabunPSK" w:cs="TH SarabunPSK"/>
          <w:sz w:val="32"/>
          <w:szCs w:val="32"/>
          <w:cs/>
        </w:rPr>
        <w:tab/>
        <w:t>ทั้งนี้ ไทยมีกำหนดที่จะเป็นเจ้าภาพจัดการประชุมคณะทำงานร่วมระหว่างไทยกับคณะกรรมาธิการเศรษฐกิจยูเรเซีย ครั้งที่ 2 ในวันที่ 27 กันยายน 2564 โดยเป็นการประชุมในรูปแบบวีดิทัศน์ทางไกล</w:t>
      </w:r>
    </w:p>
    <w:p w:rsidR="003111F2" w:rsidRPr="00816C86" w:rsidRDefault="003111F2" w:rsidP="009975D6">
      <w:pPr>
        <w:pStyle w:val="af6"/>
        <w:spacing w:before="0" w:beforeAutospacing="0" w:after="0" w:afterAutospacing="0" w:line="320" w:lineRule="exact"/>
        <w:jc w:val="thaiDistribute"/>
        <w:rPr>
          <w:rFonts w:ascii="TH SarabunPSK" w:hAnsi="TH SarabunPSK" w:cs="TH SarabunPSK"/>
          <w:b/>
          <w:bCs/>
          <w:sz w:val="32"/>
          <w:szCs w:val="32"/>
          <w:lang w:bidi="th-TH"/>
        </w:rPr>
      </w:pPr>
    </w:p>
    <w:p w:rsidR="00031970" w:rsidRPr="00816C86" w:rsidRDefault="00806D81" w:rsidP="009975D6">
      <w:pPr>
        <w:pStyle w:val="af6"/>
        <w:spacing w:before="0" w:beforeAutospacing="0" w:after="0" w:afterAutospacing="0" w:line="320" w:lineRule="exact"/>
        <w:jc w:val="thaiDistribute"/>
        <w:rPr>
          <w:rFonts w:ascii="TH SarabunPSK" w:hAnsi="TH SarabunPSK" w:cs="TH SarabunPSK"/>
          <w:b/>
          <w:bCs/>
          <w:sz w:val="32"/>
          <w:szCs w:val="32"/>
          <w:lang w:bidi="th-TH"/>
        </w:rPr>
      </w:pPr>
      <w:r w:rsidRPr="00816C86">
        <w:rPr>
          <w:rFonts w:ascii="TH SarabunPSK" w:hAnsi="TH SarabunPSK" w:cs="TH SarabunPSK"/>
          <w:b/>
          <w:bCs/>
          <w:sz w:val="32"/>
          <w:szCs w:val="32"/>
          <w:lang w:bidi="th-TH"/>
        </w:rPr>
        <w:t xml:space="preserve">39. </w:t>
      </w:r>
      <w:proofErr w:type="gramStart"/>
      <w:r w:rsidRPr="00816C86">
        <w:rPr>
          <w:rFonts w:ascii="TH SarabunPSK" w:hAnsi="TH SarabunPSK" w:cs="TH SarabunPSK"/>
          <w:b/>
          <w:bCs/>
          <w:sz w:val="32"/>
          <w:szCs w:val="32"/>
          <w:cs/>
          <w:lang w:bidi="th-TH"/>
        </w:rPr>
        <w:t>เรื่อง</w:t>
      </w:r>
      <w:r w:rsidR="00031970" w:rsidRPr="00816C86">
        <w:rPr>
          <w:rFonts w:ascii="TH SarabunPSK" w:hAnsi="TH SarabunPSK" w:cs="TH SarabunPSK"/>
          <w:b/>
          <w:bCs/>
          <w:sz w:val="32"/>
          <w:szCs w:val="32"/>
          <w:cs/>
          <w:lang w:bidi="th-TH"/>
        </w:rPr>
        <w:t xml:space="preserve">  การขอความเห็นชอบต่อร่างแถลงการณ์การประชุมรัฐมนตรีเอเปคด้านสตรีและเศรษฐกิจ</w:t>
      </w:r>
      <w:proofErr w:type="gramEnd"/>
      <w:r w:rsidR="00031970" w:rsidRPr="00816C86">
        <w:rPr>
          <w:rFonts w:ascii="TH SarabunPSK" w:hAnsi="TH SarabunPSK" w:cs="TH SarabunPSK"/>
          <w:b/>
          <w:bCs/>
          <w:sz w:val="32"/>
          <w:szCs w:val="32"/>
          <w:cs/>
          <w:lang w:bidi="th-TH"/>
        </w:rPr>
        <w:t xml:space="preserve"> ประจำปี                 พ.ศ. 2564 (</w:t>
      </w:r>
      <w:r w:rsidR="00031970" w:rsidRPr="00816C86">
        <w:rPr>
          <w:rFonts w:ascii="TH SarabunPSK" w:hAnsi="TH SarabunPSK" w:cs="TH SarabunPSK"/>
          <w:b/>
          <w:bCs/>
          <w:sz w:val="32"/>
          <w:szCs w:val="32"/>
          <w:lang w:bidi="th-TH"/>
        </w:rPr>
        <w:t xml:space="preserve">Ministerial WEF Statement </w:t>
      </w:r>
      <w:r w:rsidR="00031970" w:rsidRPr="00816C86">
        <w:rPr>
          <w:rFonts w:ascii="TH SarabunPSK" w:hAnsi="TH SarabunPSK" w:cs="TH SarabunPSK"/>
          <w:b/>
          <w:bCs/>
          <w:sz w:val="32"/>
          <w:szCs w:val="32"/>
          <w:cs/>
          <w:lang w:bidi="th-TH"/>
        </w:rPr>
        <w:t>2021)</w:t>
      </w:r>
    </w:p>
    <w:p w:rsidR="00031970" w:rsidRPr="00816C86" w:rsidRDefault="00031970" w:rsidP="009975D6">
      <w:pPr>
        <w:pStyle w:val="af6"/>
        <w:spacing w:before="0" w:beforeAutospacing="0" w:after="0" w:afterAutospacing="0" w:line="320" w:lineRule="exact"/>
        <w:jc w:val="thaiDistribute"/>
        <w:rPr>
          <w:rFonts w:ascii="TH SarabunPSK" w:hAnsi="TH SarabunPSK" w:cs="TH SarabunPSK"/>
          <w:sz w:val="32"/>
          <w:szCs w:val="32"/>
          <w:lang w:bidi="th-TH"/>
        </w:rPr>
      </w:pPr>
      <w:r w:rsidRPr="00816C86">
        <w:rPr>
          <w:rFonts w:ascii="TH SarabunPSK" w:hAnsi="TH SarabunPSK" w:cs="TH SarabunPSK"/>
          <w:sz w:val="32"/>
          <w:szCs w:val="32"/>
          <w:cs/>
          <w:lang w:bidi="th-TH"/>
        </w:rPr>
        <w:t xml:space="preserve">  </w:t>
      </w:r>
      <w:r w:rsidRPr="00816C86">
        <w:rPr>
          <w:rFonts w:ascii="TH SarabunPSK" w:hAnsi="TH SarabunPSK" w:cs="TH SarabunPSK"/>
          <w:sz w:val="32"/>
          <w:szCs w:val="32"/>
          <w:cs/>
          <w:lang w:bidi="th-TH"/>
        </w:rPr>
        <w:tab/>
      </w:r>
      <w:r w:rsidRPr="00816C86">
        <w:rPr>
          <w:rFonts w:ascii="TH SarabunPSK" w:hAnsi="TH SarabunPSK" w:cs="TH SarabunPSK"/>
          <w:sz w:val="32"/>
          <w:szCs w:val="32"/>
          <w:cs/>
          <w:lang w:bidi="th-TH"/>
        </w:rPr>
        <w:tab/>
        <w:t>คณะรัฐมนตรีมีมติเห็นชอบต่อร่างแถลงการณ์การประชุมรัฐมนตรีเอเปคด้านสตรีและเศรษฐกิจ ประจำปี พ.ศ. 2564 (</w:t>
      </w:r>
      <w:r w:rsidRPr="00816C86">
        <w:rPr>
          <w:rFonts w:ascii="TH SarabunPSK" w:hAnsi="TH SarabunPSK" w:cs="TH SarabunPSK"/>
          <w:sz w:val="32"/>
          <w:szCs w:val="32"/>
          <w:lang w:bidi="th-TH"/>
        </w:rPr>
        <w:t xml:space="preserve">Ministerial WEF Statement </w:t>
      </w:r>
      <w:r w:rsidRPr="00816C86">
        <w:rPr>
          <w:rFonts w:ascii="TH SarabunPSK" w:hAnsi="TH SarabunPSK" w:cs="TH SarabunPSK"/>
          <w:sz w:val="32"/>
          <w:szCs w:val="32"/>
          <w:cs/>
          <w:lang w:bidi="th-TH"/>
        </w:rPr>
        <w:t>2021) โดยหากมีความจำเป็นต้องแก้ไขเอกสารในส่วนที่ไม่ใช่สาระสำคัญหรือไม่ขัดผลประโยชน์ต่อประเทศไทย ให้กระทรวงการพัฒนาสังคมและความมั่นคงของมนุษย์ดำเนินการได้ โดยไม่ต้องเสนอคณะรัฐมนตรีพิจารณาอีก และให้รัฐมนตรีว่าการกระทรวงการพัฒนาสังคมและความมั่นคงของมนุษย์ หรือผู้แทนพิจารณารับรองร่างแถลงการณ์ดังกล่าวในการประชุมระดับรัฐมนตรีเอเปคด้านสตรีและเศรษฐกิจ ประจำปี พ.ศ. 2564 (ค.ศ. 2021) (</w:t>
      </w:r>
      <w:r w:rsidRPr="00816C86">
        <w:rPr>
          <w:rFonts w:ascii="TH SarabunPSK" w:hAnsi="TH SarabunPSK" w:cs="TH SarabunPSK"/>
          <w:sz w:val="32"/>
          <w:szCs w:val="32"/>
          <w:lang w:bidi="th-TH"/>
        </w:rPr>
        <w:t xml:space="preserve">APEC Women and the Economy Forum: WEF) </w:t>
      </w:r>
      <w:r w:rsidRPr="00816C86">
        <w:rPr>
          <w:rFonts w:ascii="TH SarabunPSK" w:hAnsi="TH SarabunPSK" w:cs="TH SarabunPSK"/>
          <w:sz w:val="32"/>
          <w:szCs w:val="32"/>
          <w:cs/>
          <w:lang w:bidi="th-TH"/>
        </w:rPr>
        <w:t xml:space="preserve">ในวันศุกร์ที่ 24 กันยายน 2564 ตามที่กระทรวงการพัฒนาสังคมและความมั่นคงของมนุษย์ (พม.) เสนอ </w:t>
      </w:r>
    </w:p>
    <w:p w:rsidR="00806D81" w:rsidRDefault="00806D81" w:rsidP="009975D6">
      <w:pPr>
        <w:pStyle w:val="af6"/>
        <w:spacing w:before="0" w:beforeAutospacing="0" w:after="0" w:afterAutospacing="0" w:line="320" w:lineRule="exact"/>
        <w:jc w:val="thaiDistribute"/>
        <w:rPr>
          <w:rFonts w:ascii="TH SarabunPSK" w:hAnsi="TH SarabunPSK" w:cs="TH SarabunPSK" w:hint="cs"/>
          <w:sz w:val="32"/>
          <w:szCs w:val="32"/>
          <w:lang w:bidi="th-TH"/>
        </w:rPr>
      </w:pPr>
    </w:p>
    <w:p w:rsidR="0031542E" w:rsidRPr="00816C86" w:rsidRDefault="0031542E" w:rsidP="009975D6">
      <w:pPr>
        <w:pStyle w:val="af6"/>
        <w:spacing w:before="0" w:beforeAutospacing="0" w:after="0" w:afterAutospacing="0" w:line="320" w:lineRule="exact"/>
        <w:jc w:val="thaiDistribute"/>
        <w:rPr>
          <w:rFonts w:ascii="TH SarabunPSK" w:hAnsi="TH SarabunPSK" w:cs="TH SarabunPSK"/>
          <w:sz w:val="32"/>
          <w:szCs w:val="32"/>
          <w:lang w:bidi="th-TH"/>
        </w:rPr>
      </w:pPr>
    </w:p>
    <w:p w:rsidR="00031970" w:rsidRPr="00816C86" w:rsidRDefault="00031970" w:rsidP="009975D6">
      <w:pPr>
        <w:pStyle w:val="af6"/>
        <w:spacing w:before="0" w:beforeAutospacing="0" w:after="0" w:afterAutospacing="0" w:line="320" w:lineRule="exact"/>
        <w:jc w:val="thaiDistribute"/>
        <w:rPr>
          <w:rFonts w:ascii="TH SarabunPSK" w:hAnsi="TH SarabunPSK" w:cs="TH SarabunPSK"/>
          <w:b/>
          <w:bCs/>
          <w:sz w:val="32"/>
          <w:szCs w:val="32"/>
          <w:lang w:bidi="th-TH"/>
        </w:rPr>
      </w:pPr>
      <w:r w:rsidRPr="00816C86">
        <w:rPr>
          <w:rFonts w:ascii="TH SarabunPSK" w:hAnsi="TH SarabunPSK" w:cs="TH SarabunPSK"/>
          <w:sz w:val="32"/>
          <w:szCs w:val="32"/>
          <w:cs/>
          <w:lang w:bidi="th-TH"/>
        </w:rPr>
        <w:lastRenderedPageBreak/>
        <w:t xml:space="preserve">  </w:t>
      </w:r>
      <w:r w:rsidRPr="00816C86">
        <w:rPr>
          <w:rFonts w:ascii="TH SarabunPSK" w:hAnsi="TH SarabunPSK" w:cs="TH SarabunPSK"/>
          <w:sz w:val="32"/>
          <w:szCs w:val="32"/>
          <w:cs/>
          <w:lang w:bidi="th-TH"/>
        </w:rPr>
        <w:tab/>
      </w:r>
      <w:r w:rsidRPr="00816C86">
        <w:rPr>
          <w:rFonts w:ascii="TH SarabunPSK" w:hAnsi="TH SarabunPSK" w:cs="TH SarabunPSK"/>
          <w:b/>
          <w:bCs/>
          <w:sz w:val="32"/>
          <w:szCs w:val="32"/>
          <w:cs/>
          <w:lang w:bidi="th-TH"/>
        </w:rPr>
        <w:tab/>
        <w:t>สาระสำคัญ</w:t>
      </w:r>
    </w:p>
    <w:p w:rsidR="00031970" w:rsidRPr="00816C86" w:rsidRDefault="00031970" w:rsidP="009975D6">
      <w:pPr>
        <w:pStyle w:val="af6"/>
        <w:spacing w:before="0" w:beforeAutospacing="0" w:after="0" w:afterAutospacing="0" w:line="320" w:lineRule="exact"/>
        <w:jc w:val="thaiDistribute"/>
        <w:rPr>
          <w:rFonts w:ascii="TH SarabunPSK" w:hAnsi="TH SarabunPSK" w:cs="TH SarabunPSK"/>
          <w:sz w:val="32"/>
          <w:szCs w:val="32"/>
          <w:lang w:bidi="th-TH"/>
        </w:rPr>
      </w:pPr>
      <w:r w:rsidRPr="00816C86">
        <w:rPr>
          <w:rFonts w:ascii="TH SarabunPSK" w:hAnsi="TH SarabunPSK" w:cs="TH SarabunPSK"/>
          <w:sz w:val="32"/>
          <w:szCs w:val="32"/>
          <w:cs/>
          <w:lang w:bidi="th-TH"/>
        </w:rPr>
        <w:t xml:space="preserve">  </w:t>
      </w:r>
      <w:r w:rsidRPr="00816C86">
        <w:rPr>
          <w:rFonts w:ascii="TH SarabunPSK" w:hAnsi="TH SarabunPSK" w:cs="TH SarabunPSK"/>
          <w:sz w:val="32"/>
          <w:szCs w:val="32"/>
          <w:cs/>
          <w:lang w:bidi="th-TH"/>
        </w:rPr>
        <w:tab/>
      </w:r>
      <w:r w:rsidRPr="00816C86">
        <w:rPr>
          <w:rFonts w:ascii="TH SarabunPSK" w:hAnsi="TH SarabunPSK" w:cs="TH SarabunPSK"/>
          <w:sz w:val="32"/>
          <w:szCs w:val="32"/>
          <w:cs/>
          <w:lang w:bidi="th-TH"/>
        </w:rPr>
        <w:tab/>
        <w:t>กระทรวงการพัฒนาสังคมและความมั่นคงของมนุษย์ ขอสรุปสาระสำคัญของร่างแถลงการณ์             การประชุมรัฐมนตรีเอเปคด้านสตรีและเศรษฐกิจ ประจำปี พ.ศ. 2564 (</w:t>
      </w:r>
      <w:r w:rsidRPr="00816C86">
        <w:rPr>
          <w:rFonts w:ascii="TH SarabunPSK" w:hAnsi="TH SarabunPSK" w:cs="TH SarabunPSK"/>
          <w:sz w:val="32"/>
          <w:szCs w:val="32"/>
          <w:lang w:bidi="th-TH"/>
        </w:rPr>
        <w:t xml:space="preserve">Ministerial WEF Statement </w:t>
      </w:r>
      <w:r w:rsidRPr="00816C86">
        <w:rPr>
          <w:rFonts w:ascii="TH SarabunPSK" w:hAnsi="TH SarabunPSK" w:cs="TH SarabunPSK"/>
          <w:sz w:val="32"/>
          <w:szCs w:val="32"/>
          <w:cs/>
          <w:lang w:bidi="th-TH"/>
        </w:rPr>
        <w:t xml:space="preserve">2021) ดังนี้ </w:t>
      </w:r>
    </w:p>
    <w:p w:rsidR="00031970" w:rsidRPr="00816C86" w:rsidRDefault="00031970" w:rsidP="009975D6">
      <w:pPr>
        <w:pStyle w:val="af6"/>
        <w:spacing w:before="0" w:beforeAutospacing="0" w:after="0" w:afterAutospacing="0" w:line="320" w:lineRule="exact"/>
        <w:jc w:val="thaiDistribute"/>
        <w:rPr>
          <w:rFonts w:ascii="TH SarabunPSK" w:hAnsi="TH SarabunPSK" w:cs="TH SarabunPSK"/>
          <w:sz w:val="32"/>
          <w:szCs w:val="32"/>
          <w:lang w:bidi="th-TH"/>
        </w:rPr>
      </w:pPr>
      <w:r w:rsidRPr="00816C86">
        <w:rPr>
          <w:rFonts w:ascii="TH SarabunPSK" w:hAnsi="TH SarabunPSK" w:cs="TH SarabunPSK"/>
          <w:sz w:val="32"/>
          <w:szCs w:val="32"/>
          <w:cs/>
          <w:lang w:bidi="th-TH"/>
        </w:rPr>
        <w:t xml:space="preserve">  </w:t>
      </w:r>
      <w:r w:rsidRPr="00816C86">
        <w:rPr>
          <w:rFonts w:ascii="TH SarabunPSK" w:hAnsi="TH SarabunPSK" w:cs="TH SarabunPSK"/>
          <w:sz w:val="32"/>
          <w:szCs w:val="32"/>
          <w:cs/>
          <w:lang w:bidi="th-TH"/>
        </w:rPr>
        <w:tab/>
      </w:r>
      <w:r w:rsidRPr="00816C86">
        <w:rPr>
          <w:rFonts w:ascii="TH SarabunPSK" w:hAnsi="TH SarabunPSK" w:cs="TH SarabunPSK"/>
          <w:sz w:val="32"/>
          <w:szCs w:val="32"/>
          <w:cs/>
          <w:lang w:bidi="th-TH"/>
        </w:rPr>
        <w:tab/>
        <w:t>1. แนวทางในการรับมือและฟื้นฟูจากผลกระทบของการแพร่ระบาดของโรคโควิด -19 ที่ส่งผลกระทบอย่างไม่ได้สัดส่วนต่อสตรีและเด็กหญิงในภูมิภาค รวมถึงการเพิ่มขึ้นของความรุนแรงทางเพศ ความเสี่ยง             ด้านความปลอดภัยและสุขภาพ ภาระงาน รวมทั้งงานการดูแล และความไม่มั่นคงทางเศรษฐกิจ</w:t>
      </w:r>
    </w:p>
    <w:p w:rsidR="00031970" w:rsidRPr="00816C86" w:rsidRDefault="00031970" w:rsidP="009975D6">
      <w:pPr>
        <w:pStyle w:val="af6"/>
        <w:spacing w:before="0" w:beforeAutospacing="0" w:after="0" w:afterAutospacing="0" w:line="320" w:lineRule="exact"/>
        <w:jc w:val="thaiDistribute"/>
        <w:rPr>
          <w:rFonts w:ascii="TH SarabunPSK" w:hAnsi="TH SarabunPSK" w:cs="TH SarabunPSK"/>
          <w:sz w:val="32"/>
          <w:szCs w:val="32"/>
          <w:lang w:bidi="th-TH"/>
        </w:rPr>
      </w:pPr>
      <w:r w:rsidRPr="00816C86">
        <w:rPr>
          <w:rFonts w:ascii="TH SarabunPSK" w:hAnsi="TH SarabunPSK" w:cs="TH SarabunPSK"/>
          <w:sz w:val="32"/>
          <w:szCs w:val="32"/>
          <w:cs/>
          <w:lang w:bidi="th-TH"/>
        </w:rPr>
        <w:t xml:space="preserve">  </w:t>
      </w:r>
      <w:r w:rsidRPr="00816C86">
        <w:rPr>
          <w:rFonts w:ascii="TH SarabunPSK" w:hAnsi="TH SarabunPSK" w:cs="TH SarabunPSK"/>
          <w:sz w:val="32"/>
          <w:szCs w:val="32"/>
          <w:cs/>
          <w:lang w:bidi="th-TH"/>
        </w:rPr>
        <w:tab/>
      </w:r>
      <w:r w:rsidRPr="00816C86">
        <w:rPr>
          <w:rFonts w:ascii="TH SarabunPSK" w:hAnsi="TH SarabunPSK" w:cs="TH SarabunPSK"/>
          <w:sz w:val="32"/>
          <w:szCs w:val="32"/>
          <w:cs/>
          <w:lang w:bidi="th-TH"/>
        </w:rPr>
        <w:tab/>
        <w:t>2. ความพยายามในการดำเนินการตามวิสัยทัศน์ปุตราจายาของเอเปค ค.ศ. 2040 และความมุ่งมั่นของผู้นำในการเป็นประชาคมเอเชีย-แปซิฟิกที่เปิดกว้าง มีความเป็นพลวัต ยืดหยุ่น และสงบสุข เพื่อความเจริญรุ่งเรืองของทุกคน รวมถึงสตรีและผู้ที่ไม่ได้รับโอกาสในการแสดงศักยภาพทางด้านเศรษฐกิจ รวมทั้งผู้ประกอบการธุรกิจขนาดกลาง ขนาดย่อม และรายย่อย ที่มีสตรีเป็นผู้นำ ความพยายามในการส่งเสริมความเสมอภาคระหว่างเพศและการเสริมพลังสตรีทางเศรษฐกิจให้ไปในทางเดียวกันกับวิสัยทัศน์การเจริญเติบโตที่ครอบคลุม</w:t>
      </w:r>
    </w:p>
    <w:p w:rsidR="00031970" w:rsidRPr="00816C86" w:rsidRDefault="00031970" w:rsidP="009975D6">
      <w:pPr>
        <w:pStyle w:val="af6"/>
        <w:spacing w:before="0" w:beforeAutospacing="0" w:after="0" w:afterAutospacing="0" w:line="320" w:lineRule="exact"/>
        <w:jc w:val="thaiDistribute"/>
        <w:rPr>
          <w:rFonts w:ascii="TH SarabunPSK" w:hAnsi="TH SarabunPSK" w:cs="TH SarabunPSK"/>
          <w:sz w:val="32"/>
          <w:szCs w:val="32"/>
          <w:lang w:bidi="th-TH"/>
        </w:rPr>
      </w:pPr>
      <w:r w:rsidRPr="00816C86">
        <w:rPr>
          <w:rFonts w:ascii="TH SarabunPSK" w:hAnsi="TH SarabunPSK" w:cs="TH SarabunPSK"/>
          <w:sz w:val="32"/>
          <w:szCs w:val="32"/>
          <w:cs/>
          <w:lang w:bidi="th-TH"/>
        </w:rPr>
        <w:t xml:space="preserve">  </w:t>
      </w:r>
      <w:r w:rsidRPr="00816C86">
        <w:rPr>
          <w:rFonts w:ascii="TH SarabunPSK" w:hAnsi="TH SarabunPSK" w:cs="TH SarabunPSK"/>
          <w:sz w:val="32"/>
          <w:szCs w:val="32"/>
          <w:cs/>
          <w:lang w:bidi="th-TH"/>
        </w:rPr>
        <w:tab/>
      </w:r>
      <w:r w:rsidRPr="00816C86">
        <w:rPr>
          <w:rFonts w:ascii="TH SarabunPSK" w:hAnsi="TH SarabunPSK" w:cs="TH SarabunPSK"/>
          <w:sz w:val="32"/>
          <w:szCs w:val="32"/>
          <w:cs/>
          <w:lang w:bidi="th-TH"/>
        </w:rPr>
        <w:tab/>
        <w:t>3. การดำเนินการตามแผนลาเซเรนาเพื่อสตรีและการเจริญเติบโตที่ครอบคลุม (ค.ศ. 2019 -2030) อย่างเต็มที่ โดยเน้นย้ำถึงประเด็นการเสริมพลังสตรีผ่านการเข้าถึงแหล่งทุนและตลาดการส่งเสริมการมีส่วนร่วมในภาคแรงงานของสตรี การผลักดันให้สตรีเข้าถึงการเป็นผู้นำในทุกระดับ การตัดสินใจ การส่งเสริมสตรีด้านการศึกษา การฝึกอบรม และการพัฒนาทักษะอาชีพ รวมถึงการเข้าถึงโลกแห่งการทำงานที่เปลี่ยนแปลงไป และการเสริมพลังสตรีทางเศรษฐกิจ โดยการเก็บรวบรวมและวิเคราะห์ข้อมูล</w:t>
      </w:r>
    </w:p>
    <w:p w:rsidR="00031970" w:rsidRPr="00816C86" w:rsidRDefault="00031970" w:rsidP="009975D6">
      <w:pPr>
        <w:pStyle w:val="af6"/>
        <w:spacing w:before="0" w:beforeAutospacing="0" w:after="0" w:afterAutospacing="0" w:line="320" w:lineRule="exact"/>
        <w:jc w:val="thaiDistribute"/>
        <w:rPr>
          <w:rFonts w:ascii="TH SarabunPSK" w:hAnsi="TH SarabunPSK" w:cs="TH SarabunPSK"/>
          <w:sz w:val="32"/>
          <w:szCs w:val="32"/>
          <w:lang w:bidi="th-TH"/>
        </w:rPr>
      </w:pPr>
      <w:r w:rsidRPr="00816C86">
        <w:rPr>
          <w:rFonts w:ascii="TH SarabunPSK" w:hAnsi="TH SarabunPSK" w:cs="TH SarabunPSK"/>
          <w:sz w:val="32"/>
          <w:szCs w:val="32"/>
          <w:cs/>
          <w:lang w:bidi="th-TH"/>
        </w:rPr>
        <w:t xml:space="preserve">  </w:t>
      </w:r>
      <w:r w:rsidRPr="00816C86">
        <w:rPr>
          <w:rFonts w:ascii="TH SarabunPSK" w:hAnsi="TH SarabunPSK" w:cs="TH SarabunPSK"/>
          <w:sz w:val="32"/>
          <w:szCs w:val="32"/>
          <w:cs/>
          <w:lang w:bidi="th-TH"/>
        </w:rPr>
        <w:tab/>
      </w:r>
      <w:r w:rsidRPr="00816C86">
        <w:rPr>
          <w:rFonts w:ascii="TH SarabunPSK" w:hAnsi="TH SarabunPSK" w:cs="TH SarabunPSK"/>
          <w:sz w:val="32"/>
          <w:szCs w:val="32"/>
          <w:cs/>
          <w:lang w:bidi="th-TH"/>
        </w:rPr>
        <w:tab/>
        <w:t>4. มาตรการในการส่งเสริมความเสมอภาคระหว่างเพศและการเสริมพลังสตรีทางเศรษฐกิจ                    การปฏิรูปเชิงโครงสร้าง และการสร้างสภาพแวดล้อมที่ส่งเสริมการมีส่วนร่วมทางเศรษฐกิจในระบบแก่สตรี                  การส่งเสริมการศึกษา การฝึกอบรม และการพัฒนาทักษะอาชีพให้กับสตรีและเด็กหญิง</w:t>
      </w:r>
    </w:p>
    <w:p w:rsidR="00031970" w:rsidRPr="00816C86" w:rsidRDefault="00031970" w:rsidP="009975D6">
      <w:pPr>
        <w:pStyle w:val="af6"/>
        <w:spacing w:before="0" w:beforeAutospacing="0" w:after="0" w:afterAutospacing="0" w:line="320" w:lineRule="exact"/>
        <w:jc w:val="thaiDistribute"/>
        <w:rPr>
          <w:rFonts w:ascii="TH SarabunPSK" w:hAnsi="TH SarabunPSK" w:cs="TH SarabunPSK"/>
          <w:sz w:val="32"/>
          <w:szCs w:val="32"/>
          <w:lang w:bidi="th-TH"/>
        </w:rPr>
      </w:pPr>
      <w:r w:rsidRPr="00816C86">
        <w:rPr>
          <w:rFonts w:ascii="TH SarabunPSK" w:hAnsi="TH SarabunPSK" w:cs="TH SarabunPSK"/>
          <w:sz w:val="32"/>
          <w:szCs w:val="32"/>
          <w:cs/>
          <w:lang w:bidi="th-TH"/>
        </w:rPr>
        <w:t xml:space="preserve">  </w:t>
      </w:r>
      <w:r w:rsidRPr="00816C86">
        <w:rPr>
          <w:rFonts w:ascii="TH SarabunPSK" w:hAnsi="TH SarabunPSK" w:cs="TH SarabunPSK"/>
          <w:sz w:val="32"/>
          <w:szCs w:val="32"/>
          <w:cs/>
          <w:lang w:bidi="th-TH"/>
        </w:rPr>
        <w:tab/>
      </w:r>
      <w:r w:rsidRPr="00816C86">
        <w:rPr>
          <w:rFonts w:ascii="TH SarabunPSK" w:hAnsi="TH SarabunPSK" w:cs="TH SarabunPSK"/>
          <w:sz w:val="32"/>
          <w:szCs w:val="32"/>
          <w:cs/>
          <w:lang w:bidi="th-TH"/>
        </w:rPr>
        <w:tab/>
        <w:t>5. การเป็นหุ้นส่วนและความร่วมมือที่มีประสิทธิภาพทั่วทั้งภูมิภาคเอเปค</w:t>
      </w:r>
    </w:p>
    <w:p w:rsidR="00C4419F" w:rsidRPr="00816C86" w:rsidRDefault="00C4419F" w:rsidP="009975D6">
      <w:pPr>
        <w:pStyle w:val="af6"/>
        <w:spacing w:before="0" w:beforeAutospacing="0" w:after="0" w:afterAutospacing="0" w:line="320" w:lineRule="exact"/>
        <w:jc w:val="thaiDistribute"/>
        <w:rPr>
          <w:rFonts w:ascii="TH SarabunPSK" w:hAnsi="TH SarabunPSK" w:cs="TH SarabunPSK"/>
          <w:sz w:val="32"/>
          <w:szCs w:val="32"/>
          <w:lang w:bidi="th-TH"/>
        </w:rPr>
      </w:pPr>
    </w:p>
    <w:p w:rsidR="00C4419F" w:rsidRPr="00816C86" w:rsidRDefault="00C4419F" w:rsidP="009975D6">
      <w:pPr>
        <w:pStyle w:val="af6"/>
        <w:spacing w:before="0" w:beforeAutospacing="0" w:after="0" w:afterAutospacing="0" w:line="320" w:lineRule="exact"/>
        <w:jc w:val="thaiDistribute"/>
        <w:rPr>
          <w:rFonts w:ascii="TH SarabunPSK" w:hAnsi="TH SarabunPSK" w:cs="TH SarabunPSK"/>
          <w:sz w:val="32"/>
          <w:szCs w:val="32"/>
          <w:lang w:bidi="th-T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20"/>
      </w:tblGrid>
      <w:tr w:rsidR="00806F8E" w:rsidRPr="00816C86" w:rsidTr="005E5E54">
        <w:tc>
          <w:tcPr>
            <w:tcW w:w="9820" w:type="dxa"/>
          </w:tcPr>
          <w:p w:rsidR="00806F8E" w:rsidRPr="00816C86" w:rsidRDefault="00806F8E" w:rsidP="009975D6">
            <w:pPr>
              <w:spacing w:line="320" w:lineRule="exact"/>
              <w:jc w:val="center"/>
              <w:rPr>
                <w:rFonts w:ascii="TH SarabunPSK" w:hAnsi="TH SarabunPSK" w:cs="TH SarabunPSK"/>
                <w:b/>
                <w:bCs/>
                <w:sz w:val="32"/>
                <w:szCs w:val="32"/>
                <w:cs/>
              </w:rPr>
            </w:pPr>
            <w:r w:rsidRPr="00816C86">
              <w:rPr>
                <w:rFonts w:ascii="TH SarabunPSK" w:hAnsi="TH SarabunPSK" w:cs="TH SarabunPSK"/>
                <w:sz w:val="32"/>
                <w:szCs w:val="32"/>
              </w:rPr>
              <w:br w:type="page"/>
            </w:r>
            <w:r w:rsidRPr="00816C86">
              <w:rPr>
                <w:rFonts w:ascii="TH SarabunPSK" w:hAnsi="TH SarabunPSK" w:cs="TH SarabunPSK"/>
                <w:sz w:val="32"/>
                <w:szCs w:val="32"/>
                <w:cs/>
              </w:rPr>
              <w:br w:type="page"/>
            </w:r>
            <w:r w:rsidRPr="00816C86">
              <w:rPr>
                <w:rFonts w:ascii="TH SarabunPSK" w:hAnsi="TH SarabunPSK" w:cs="TH SarabunPSK"/>
                <w:sz w:val="32"/>
                <w:szCs w:val="32"/>
                <w:cs/>
              </w:rPr>
              <w:br w:type="page"/>
            </w:r>
            <w:r w:rsidRPr="00816C86">
              <w:rPr>
                <w:rFonts w:ascii="TH SarabunPSK" w:hAnsi="TH SarabunPSK" w:cs="TH SarabunPSK"/>
                <w:b/>
                <w:bCs/>
                <w:sz w:val="32"/>
                <w:szCs w:val="32"/>
                <w:cs/>
              </w:rPr>
              <w:t>แต่งตั้ง</w:t>
            </w:r>
          </w:p>
        </w:tc>
      </w:tr>
    </w:tbl>
    <w:p w:rsidR="003111F2" w:rsidRPr="00816C86" w:rsidRDefault="00806D81" w:rsidP="009975D6">
      <w:pPr>
        <w:spacing w:line="320" w:lineRule="exact"/>
        <w:jc w:val="thaiDistribute"/>
        <w:rPr>
          <w:rFonts w:ascii="TH SarabunPSK" w:hAnsi="TH SarabunPSK" w:cs="TH SarabunPSK"/>
          <w:b/>
          <w:bCs/>
          <w:sz w:val="32"/>
          <w:szCs w:val="32"/>
        </w:rPr>
      </w:pPr>
      <w:r w:rsidRPr="00816C86">
        <w:rPr>
          <w:rFonts w:ascii="TH SarabunPSK" w:hAnsi="TH SarabunPSK" w:cs="TH SarabunPSK"/>
          <w:b/>
          <w:bCs/>
          <w:sz w:val="32"/>
          <w:szCs w:val="32"/>
        </w:rPr>
        <w:t>40.</w:t>
      </w:r>
      <w:r w:rsidR="003111F2" w:rsidRPr="00816C86">
        <w:rPr>
          <w:rFonts w:ascii="TH SarabunPSK" w:hAnsi="TH SarabunPSK" w:cs="TH SarabunPSK"/>
          <w:b/>
          <w:bCs/>
          <w:sz w:val="32"/>
          <w:szCs w:val="32"/>
          <w:cs/>
        </w:rPr>
        <w:t xml:space="preserve"> เรื่อง การแก้ไขเพิ่มเติมคำสั่งมอบหมายให้รองนายกรัฐมนตรี และรัฐมนตรีประจำสำนักนายกรัฐมนตรี ปฏิบัติหน้าที่ประธานกรรมการ รองประธานกรรมการ และกรรมการในคณะกรรมการต่าง ๆ ตามกฎหมาย และระเบียบสำนักนายกรัฐมนตรี  </w:t>
      </w:r>
    </w:p>
    <w:p w:rsidR="003111F2" w:rsidRPr="00816C86" w:rsidRDefault="003111F2" w:rsidP="009975D6">
      <w:pPr>
        <w:spacing w:line="320" w:lineRule="exact"/>
        <w:jc w:val="thaiDistribute"/>
        <w:rPr>
          <w:rFonts w:ascii="TH SarabunPSK" w:hAnsi="TH SarabunPSK" w:cs="TH SarabunPSK"/>
          <w:sz w:val="32"/>
          <w:szCs w:val="32"/>
        </w:rPr>
      </w:pPr>
      <w:r w:rsidRPr="00816C86">
        <w:rPr>
          <w:rFonts w:ascii="TH SarabunPSK" w:hAnsi="TH SarabunPSK" w:cs="TH SarabunPSK"/>
          <w:sz w:val="32"/>
          <w:szCs w:val="32"/>
          <w:cs/>
        </w:rPr>
        <w:t xml:space="preserve"> </w:t>
      </w:r>
      <w:r w:rsidRPr="00816C86">
        <w:rPr>
          <w:rFonts w:ascii="TH SarabunPSK" w:hAnsi="TH SarabunPSK" w:cs="TH SarabunPSK"/>
          <w:sz w:val="32"/>
          <w:szCs w:val="32"/>
          <w:cs/>
        </w:rPr>
        <w:tab/>
      </w:r>
      <w:r w:rsidRPr="00816C86">
        <w:rPr>
          <w:rFonts w:ascii="TH SarabunPSK" w:hAnsi="TH SarabunPSK" w:cs="TH SarabunPSK"/>
          <w:sz w:val="32"/>
          <w:szCs w:val="32"/>
          <w:cs/>
        </w:rPr>
        <w:tab/>
        <w:t>คณะรัฐมนตรีมีมติรับทราบตามที่สำนักเลขาธิการนายกรัฐมนตรี (สลน.) เสนอคำสั่ง</w:t>
      </w:r>
      <w:r w:rsidR="00C4419F" w:rsidRPr="00816C86">
        <w:rPr>
          <w:rFonts w:ascii="TH SarabunPSK" w:hAnsi="TH SarabunPSK" w:cs="TH SarabunPSK"/>
          <w:sz w:val="32"/>
          <w:szCs w:val="32"/>
          <w:cs/>
        </w:rPr>
        <w:t xml:space="preserve">                       </w:t>
      </w:r>
      <w:r w:rsidRPr="00816C86">
        <w:rPr>
          <w:rFonts w:ascii="TH SarabunPSK" w:hAnsi="TH SarabunPSK" w:cs="TH SarabunPSK"/>
          <w:sz w:val="32"/>
          <w:szCs w:val="32"/>
          <w:cs/>
        </w:rPr>
        <w:t>สำนักนายกรัฐมนตรี ที่ 239/2564 เรื่อง แก้ไขเพิ่มเติมคำสั่งมอบหมายให้รองนายกรัฐมนตรี และรัฐมนตรีประจำสำนักนายกรัฐมนตรี ปฏิบัติหน้าที่ประธานกรรมการ รองประธานกรรมการ และกรรมการในคณะกรรมการต่าง ๆ ตามกฎหมาย และระเบียบสำนักนายกรัฐมนตรี ซึ่งนายกรัฐมนตรีได้ลงนามแล้วเมื่อวันที่ 14 กันยายน 2564 โดยเป็นการแก้ไขคำสั่งสำนักนายกรัฐมนตรี ที่ 240/2563 เรื่อง มอบหมายให้รองนายกรัฐมนตรี และรัฐมนตรีประจำ</w:t>
      </w:r>
      <w:r w:rsidR="00C4419F" w:rsidRPr="00816C86">
        <w:rPr>
          <w:rFonts w:ascii="TH SarabunPSK" w:hAnsi="TH SarabunPSK" w:cs="TH SarabunPSK"/>
          <w:sz w:val="32"/>
          <w:szCs w:val="32"/>
          <w:cs/>
        </w:rPr>
        <w:t xml:space="preserve">                   </w:t>
      </w:r>
      <w:r w:rsidRPr="00816C86">
        <w:rPr>
          <w:rFonts w:ascii="TH SarabunPSK" w:hAnsi="TH SarabunPSK" w:cs="TH SarabunPSK"/>
          <w:sz w:val="32"/>
          <w:szCs w:val="32"/>
          <w:cs/>
        </w:rPr>
        <w:t xml:space="preserve">สำนักนายกรัฐมนตรี ปฏิบัติหน้าที่ประธานกรรมการ รองประธานกรรมการ และกรรมการในคณะกรรมการต่าง ๆ </w:t>
      </w:r>
      <w:r w:rsidR="00C4419F" w:rsidRPr="00816C86">
        <w:rPr>
          <w:rFonts w:ascii="TH SarabunPSK" w:hAnsi="TH SarabunPSK" w:cs="TH SarabunPSK"/>
          <w:sz w:val="32"/>
          <w:szCs w:val="32"/>
          <w:cs/>
        </w:rPr>
        <w:t xml:space="preserve">             </w:t>
      </w:r>
      <w:r w:rsidRPr="00816C86">
        <w:rPr>
          <w:rFonts w:ascii="TH SarabunPSK" w:hAnsi="TH SarabunPSK" w:cs="TH SarabunPSK"/>
          <w:sz w:val="32"/>
          <w:szCs w:val="32"/>
          <w:cs/>
        </w:rPr>
        <w:t xml:space="preserve">ตามกฎหมาย และระเบียบสำนักนายกรัฐมนตรี ลงวันที่ 13 สิงหาคม 2563 </w:t>
      </w:r>
      <w:r w:rsidRPr="00816C86">
        <w:rPr>
          <w:rFonts w:ascii="TH SarabunPSK" w:hAnsi="TH SarabunPSK" w:cs="TH SarabunPSK"/>
          <w:b/>
          <w:bCs/>
          <w:sz w:val="32"/>
          <w:szCs w:val="32"/>
          <w:cs/>
        </w:rPr>
        <w:t xml:space="preserve">โดยให้ยกเลิกความในข้อ 2.3.6 จากเดิม “คณะกรรมการพัฒนาระบบการติดตามคนหายและการพิสูจน์ศพนิรนาม” เป็น “คณะกรรมการพัฒนาระบบการติดตามคนหาย และการพิสูจน์คนนิรนามและศพนิรนาม” </w:t>
      </w:r>
    </w:p>
    <w:p w:rsidR="00806D81" w:rsidRPr="00816C86" w:rsidRDefault="00806D81" w:rsidP="009975D6">
      <w:pPr>
        <w:spacing w:line="320" w:lineRule="exact"/>
        <w:jc w:val="thaiDistribute"/>
        <w:rPr>
          <w:rFonts w:ascii="TH SarabunPSK" w:hAnsi="TH SarabunPSK" w:cs="TH SarabunPSK"/>
          <w:sz w:val="32"/>
          <w:szCs w:val="32"/>
        </w:rPr>
      </w:pPr>
    </w:p>
    <w:p w:rsidR="00806D81" w:rsidRPr="00816C86" w:rsidRDefault="00806D81" w:rsidP="009975D6">
      <w:pPr>
        <w:spacing w:line="320" w:lineRule="exact"/>
        <w:jc w:val="thaiDistribute"/>
        <w:rPr>
          <w:rFonts w:ascii="TH SarabunPSK" w:hAnsi="TH SarabunPSK" w:cs="TH SarabunPSK"/>
          <w:b/>
          <w:bCs/>
          <w:sz w:val="32"/>
          <w:szCs w:val="32"/>
        </w:rPr>
      </w:pPr>
      <w:r w:rsidRPr="00816C86">
        <w:rPr>
          <w:rFonts w:ascii="TH SarabunPSK" w:hAnsi="TH SarabunPSK" w:cs="TH SarabunPSK"/>
          <w:b/>
          <w:bCs/>
          <w:sz w:val="32"/>
          <w:szCs w:val="32"/>
        </w:rPr>
        <w:t>41.</w:t>
      </w:r>
      <w:r w:rsidRPr="00816C86">
        <w:rPr>
          <w:rFonts w:ascii="TH SarabunPSK" w:hAnsi="TH SarabunPSK" w:cs="TH SarabunPSK"/>
          <w:b/>
          <w:bCs/>
          <w:sz w:val="32"/>
          <w:szCs w:val="32"/>
          <w:cs/>
        </w:rPr>
        <w:t xml:space="preserve"> เรื่อง การแต่งตั้งข้าราชการพลเรือนสามัญให้ดำรงตำแหน่งประเภทบริหารระดับสูง (กระทรวงศึกษาธิการ) </w:t>
      </w:r>
    </w:p>
    <w:p w:rsidR="00806D81" w:rsidRPr="00816C86" w:rsidRDefault="00806D81" w:rsidP="009975D6">
      <w:pPr>
        <w:spacing w:line="320" w:lineRule="exact"/>
        <w:jc w:val="thaiDistribute"/>
        <w:rPr>
          <w:rFonts w:ascii="TH SarabunPSK" w:hAnsi="TH SarabunPSK" w:cs="TH SarabunPSK"/>
          <w:sz w:val="32"/>
          <w:szCs w:val="32"/>
        </w:rPr>
      </w:pPr>
      <w:r w:rsidRPr="00816C86">
        <w:rPr>
          <w:rFonts w:ascii="TH SarabunPSK" w:hAnsi="TH SarabunPSK" w:cs="TH SarabunPSK"/>
          <w:sz w:val="32"/>
          <w:szCs w:val="32"/>
          <w:cs/>
        </w:rPr>
        <w:t xml:space="preserve"> </w:t>
      </w:r>
      <w:r w:rsidRPr="00816C86">
        <w:rPr>
          <w:rFonts w:ascii="TH SarabunPSK" w:hAnsi="TH SarabunPSK" w:cs="TH SarabunPSK"/>
          <w:sz w:val="32"/>
          <w:szCs w:val="32"/>
          <w:cs/>
        </w:rPr>
        <w:tab/>
      </w:r>
      <w:r w:rsidRPr="00816C86">
        <w:rPr>
          <w:rFonts w:ascii="TH SarabunPSK" w:hAnsi="TH SarabunPSK" w:cs="TH SarabunPSK"/>
          <w:sz w:val="32"/>
          <w:szCs w:val="32"/>
          <w:cs/>
        </w:rPr>
        <w:tab/>
        <w:t>คณะรัฐมนตรีมีมติอนุมัติตามที่รัฐมนตรีว่าการกระทรวงศึกษาธิการเสนอแต่งตั้งข้าราชการพลเรือนสามัญ สังกัดกระทรวงศึกษาธิการ ให้ดำรงตำแหน่งประเภทบริหารระดับสูง</w:t>
      </w:r>
      <w:r w:rsidRPr="00816C86">
        <w:rPr>
          <w:rFonts w:ascii="TH SarabunPSK" w:hAnsi="TH SarabunPSK" w:cs="TH SarabunPSK"/>
          <w:sz w:val="32"/>
          <w:szCs w:val="32"/>
        </w:rPr>
        <w:t xml:space="preserve"> </w:t>
      </w:r>
      <w:r w:rsidRPr="00816C86">
        <w:rPr>
          <w:rFonts w:ascii="TH SarabunPSK" w:hAnsi="TH SarabunPSK" w:cs="TH SarabunPSK"/>
          <w:sz w:val="32"/>
          <w:szCs w:val="32"/>
          <w:cs/>
        </w:rPr>
        <w:t xml:space="preserve">จำนวน 2 ราย เพื่อทดแทนตำแหน่งที่ว่าง ดังนี้  </w:t>
      </w:r>
    </w:p>
    <w:p w:rsidR="00806D81" w:rsidRPr="00816C86" w:rsidRDefault="00806D81" w:rsidP="009975D6">
      <w:pPr>
        <w:spacing w:line="320" w:lineRule="exact"/>
        <w:jc w:val="thaiDistribute"/>
        <w:rPr>
          <w:rFonts w:ascii="TH SarabunPSK" w:hAnsi="TH SarabunPSK" w:cs="TH SarabunPSK"/>
          <w:sz w:val="32"/>
          <w:szCs w:val="32"/>
        </w:rPr>
      </w:pPr>
      <w:r w:rsidRPr="00816C86">
        <w:rPr>
          <w:rFonts w:ascii="TH SarabunPSK" w:hAnsi="TH SarabunPSK" w:cs="TH SarabunPSK"/>
          <w:sz w:val="32"/>
          <w:szCs w:val="32"/>
          <w:cs/>
        </w:rPr>
        <w:t xml:space="preserve"> </w:t>
      </w:r>
      <w:r w:rsidRPr="00816C86">
        <w:rPr>
          <w:rFonts w:ascii="TH SarabunPSK" w:hAnsi="TH SarabunPSK" w:cs="TH SarabunPSK"/>
          <w:sz w:val="32"/>
          <w:szCs w:val="32"/>
          <w:cs/>
        </w:rPr>
        <w:tab/>
      </w:r>
      <w:r w:rsidRPr="00816C86">
        <w:rPr>
          <w:rFonts w:ascii="TH SarabunPSK" w:hAnsi="TH SarabunPSK" w:cs="TH SarabunPSK"/>
          <w:sz w:val="32"/>
          <w:szCs w:val="32"/>
          <w:cs/>
        </w:rPr>
        <w:tab/>
        <w:t xml:space="preserve">1. </w:t>
      </w:r>
      <w:r w:rsidRPr="00816C86">
        <w:rPr>
          <w:rFonts w:ascii="TH SarabunPSK" w:hAnsi="TH SarabunPSK" w:cs="TH SarabunPSK"/>
          <w:b/>
          <w:bCs/>
          <w:sz w:val="32"/>
          <w:szCs w:val="32"/>
          <w:cs/>
        </w:rPr>
        <w:t>นายพงษ์พิศาล ชินสำราญ</w:t>
      </w:r>
      <w:r w:rsidRPr="00816C86">
        <w:rPr>
          <w:rFonts w:ascii="TH SarabunPSK" w:hAnsi="TH SarabunPSK" w:cs="TH SarabunPSK"/>
          <w:sz w:val="32"/>
          <w:szCs w:val="32"/>
          <w:cs/>
        </w:rPr>
        <w:t xml:space="preserve"> รองศึกษาธิการภาค สำนักงานศึกษาธิการภาค 8 สำนักงานปลัดกระทรวง ดำรงตำแหน่ง ศึกษาธิการภาค สำนักงานศึกษาธิการภาค 13 สำนักงานปลัดกระทรวง   </w:t>
      </w:r>
    </w:p>
    <w:p w:rsidR="00806D81" w:rsidRPr="00816C86" w:rsidRDefault="00806D81" w:rsidP="009975D6">
      <w:pPr>
        <w:spacing w:line="320" w:lineRule="exact"/>
        <w:jc w:val="thaiDistribute"/>
        <w:rPr>
          <w:rFonts w:ascii="TH SarabunPSK" w:hAnsi="TH SarabunPSK" w:cs="TH SarabunPSK"/>
          <w:sz w:val="32"/>
          <w:szCs w:val="32"/>
        </w:rPr>
      </w:pPr>
      <w:r w:rsidRPr="00816C86">
        <w:rPr>
          <w:rFonts w:ascii="TH SarabunPSK" w:hAnsi="TH SarabunPSK" w:cs="TH SarabunPSK"/>
          <w:sz w:val="32"/>
          <w:szCs w:val="32"/>
          <w:cs/>
        </w:rPr>
        <w:t xml:space="preserve"> </w:t>
      </w:r>
      <w:r w:rsidRPr="00816C86">
        <w:rPr>
          <w:rFonts w:ascii="TH SarabunPSK" w:hAnsi="TH SarabunPSK" w:cs="TH SarabunPSK"/>
          <w:sz w:val="32"/>
          <w:szCs w:val="32"/>
          <w:cs/>
        </w:rPr>
        <w:tab/>
      </w:r>
      <w:r w:rsidRPr="00816C86">
        <w:rPr>
          <w:rFonts w:ascii="TH SarabunPSK" w:hAnsi="TH SarabunPSK" w:cs="TH SarabunPSK"/>
          <w:sz w:val="32"/>
          <w:szCs w:val="32"/>
          <w:cs/>
        </w:rPr>
        <w:tab/>
        <w:t xml:space="preserve">2. </w:t>
      </w:r>
      <w:r w:rsidRPr="00816C86">
        <w:rPr>
          <w:rFonts w:ascii="TH SarabunPSK" w:hAnsi="TH SarabunPSK" w:cs="TH SarabunPSK"/>
          <w:b/>
          <w:bCs/>
          <w:sz w:val="32"/>
          <w:szCs w:val="32"/>
          <w:cs/>
        </w:rPr>
        <w:t>นายชูสิน วรเดช</w:t>
      </w:r>
      <w:r w:rsidRPr="00816C86">
        <w:rPr>
          <w:rFonts w:ascii="TH SarabunPSK" w:hAnsi="TH SarabunPSK" w:cs="TH SarabunPSK"/>
          <w:sz w:val="32"/>
          <w:szCs w:val="32"/>
          <w:cs/>
        </w:rPr>
        <w:t xml:space="preserve"> รองศึกษาธิการภาค สำนักงานศึกษาธิการภาค 7 สำนักงานปลัดกระทรวง ดำรงตำแหน่ง ศึกษาธิการภาค สำนักงานศึกษาธิการภาค 6 สำนักงานปลัดกระทรวง</w:t>
      </w:r>
    </w:p>
    <w:p w:rsidR="00806D81" w:rsidRPr="00816C86" w:rsidRDefault="00806D81" w:rsidP="009975D6">
      <w:pPr>
        <w:spacing w:line="320" w:lineRule="exact"/>
        <w:jc w:val="thaiDistribute"/>
        <w:rPr>
          <w:rFonts w:ascii="TH SarabunPSK" w:hAnsi="TH SarabunPSK" w:cs="TH SarabunPSK"/>
          <w:sz w:val="32"/>
          <w:szCs w:val="32"/>
        </w:rPr>
      </w:pPr>
      <w:r w:rsidRPr="00816C86">
        <w:rPr>
          <w:rFonts w:ascii="TH SarabunPSK" w:hAnsi="TH SarabunPSK" w:cs="TH SarabunPSK"/>
          <w:sz w:val="32"/>
          <w:szCs w:val="32"/>
          <w:cs/>
        </w:rPr>
        <w:lastRenderedPageBreak/>
        <w:tab/>
      </w:r>
      <w:r w:rsidRPr="00816C86">
        <w:rPr>
          <w:rFonts w:ascii="TH SarabunPSK" w:hAnsi="TH SarabunPSK" w:cs="TH SarabunPSK"/>
          <w:sz w:val="32"/>
          <w:szCs w:val="32"/>
          <w:cs/>
        </w:rPr>
        <w:tab/>
        <w:t xml:space="preserve">ทั้งนี้ ตั้งแต่วันที่ทรงพระกรุณาโปรดเกล้าโปรดกระหม่อมแต่งตั้งเป็นต้นไป </w:t>
      </w:r>
    </w:p>
    <w:p w:rsidR="00806D81" w:rsidRPr="00816C86" w:rsidRDefault="00806D81" w:rsidP="009975D6">
      <w:pPr>
        <w:spacing w:line="320" w:lineRule="exact"/>
        <w:jc w:val="thaiDistribute"/>
        <w:rPr>
          <w:rFonts w:ascii="TH SarabunPSK" w:hAnsi="TH SarabunPSK" w:cs="TH SarabunPSK"/>
          <w:b/>
          <w:bCs/>
          <w:sz w:val="32"/>
          <w:szCs w:val="32"/>
        </w:rPr>
      </w:pPr>
    </w:p>
    <w:p w:rsidR="00806D81" w:rsidRPr="00816C86" w:rsidRDefault="00806D81" w:rsidP="009975D6">
      <w:pPr>
        <w:spacing w:line="320" w:lineRule="exact"/>
        <w:jc w:val="thaiDistribute"/>
        <w:rPr>
          <w:rFonts w:ascii="TH SarabunPSK" w:hAnsi="TH SarabunPSK" w:cs="TH SarabunPSK"/>
          <w:b/>
          <w:bCs/>
          <w:sz w:val="32"/>
          <w:szCs w:val="32"/>
        </w:rPr>
      </w:pPr>
      <w:r w:rsidRPr="00816C86">
        <w:rPr>
          <w:rFonts w:ascii="TH SarabunPSK" w:hAnsi="TH SarabunPSK" w:cs="TH SarabunPSK"/>
          <w:b/>
          <w:bCs/>
          <w:sz w:val="32"/>
          <w:szCs w:val="32"/>
        </w:rPr>
        <w:t>42.</w:t>
      </w:r>
      <w:r w:rsidRPr="00816C86">
        <w:rPr>
          <w:rFonts w:ascii="TH SarabunPSK" w:hAnsi="TH SarabunPSK" w:cs="TH SarabunPSK"/>
          <w:b/>
          <w:bCs/>
          <w:sz w:val="32"/>
          <w:szCs w:val="32"/>
          <w:cs/>
        </w:rPr>
        <w:t xml:space="preserve"> เรื่อง การแต่งตั้งข้าราชการพลเรือนสามัญให้ดำรงตำแหน่งประเภทบริหารระดับสูง (สำนักนายกรัฐมนตรี) </w:t>
      </w:r>
    </w:p>
    <w:p w:rsidR="00806D81" w:rsidRPr="00816C86" w:rsidRDefault="00806D81" w:rsidP="009975D6">
      <w:pPr>
        <w:spacing w:line="320" w:lineRule="exact"/>
        <w:jc w:val="thaiDistribute"/>
        <w:rPr>
          <w:rFonts w:ascii="TH SarabunPSK" w:hAnsi="TH SarabunPSK" w:cs="TH SarabunPSK"/>
          <w:sz w:val="32"/>
          <w:szCs w:val="32"/>
        </w:rPr>
      </w:pPr>
      <w:r w:rsidRPr="00816C86">
        <w:rPr>
          <w:rFonts w:ascii="TH SarabunPSK" w:hAnsi="TH SarabunPSK" w:cs="TH SarabunPSK"/>
          <w:sz w:val="32"/>
          <w:szCs w:val="32"/>
          <w:cs/>
        </w:rPr>
        <w:t xml:space="preserve"> </w:t>
      </w:r>
      <w:r w:rsidRPr="00816C86">
        <w:rPr>
          <w:rFonts w:ascii="TH SarabunPSK" w:hAnsi="TH SarabunPSK" w:cs="TH SarabunPSK"/>
          <w:sz w:val="32"/>
          <w:szCs w:val="32"/>
          <w:cs/>
        </w:rPr>
        <w:tab/>
      </w:r>
      <w:r w:rsidRPr="00816C86">
        <w:rPr>
          <w:rFonts w:ascii="TH SarabunPSK" w:hAnsi="TH SarabunPSK" w:cs="TH SarabunPSK"/>
          <w:sz w:val="32"/>
          <w:szCs w:val="32"/>
          <w:cs/>
        </w:rPr>
        <w:tab/>
        <w:t xml:space="preserve">คณะรัฐมนตรีมีมติอนุมัติตามที่สำนักงบประมาณเสนอแต่งตั้งข้าราชการพลเรือนสามัญ สังกัดสำนักนายกรัฐมนตรี ให้ดำรงตำแหน่งประเภทบริหารระดับสูง จำนวน 4 ราย เพื่อทดแทนผู้ดำรงตำแหน่งที่จะเกษียณอายุราชการ และทดแทนตำแหน่งที่จะว่าง ดังนี้   </w:t>
      </w:r>
    </w:p>
    <w:p w:rsidR="00806D81" w:rsidRPr="00816C86" w:rsidRDefault="00806D81" w:rsidP="009975D6">
      <w:pPr>
        <w:spacing w:line="320" w:lineRule="exact"/>
        <w:jc w:val="thaiDistribute"/>
        <w:rPr>
          <w:rFonts w:ascii="TH SarabunPSK" w:hAnsi="TH SarabunPSK" w:cs="TH SarabunPSK"/>
          <w:sz w:val="32"/>
          <w:szCs w:val="32"/>
        </w:rPr>
      </w:pPr>
      <w:r w:rsidRPr="00816C86">
        <w:rPr>
          <w:rFonts w:ascii="TH SarabunPSK" w:hAnsi="TH SarabunPSK" w:cs="TH SarabunPSK"/>
          <w:sz w:val="32"/>
          <w:szCs w:val="32"/>
          <w:cs/>
        </w:rPr>
        <w:t xml:space="preserve"> </w:t>
      </w:r>
      <w:r w:rsidRPr="00816C86">
        <w:rPr>
          <w:rFonts w:ascii="TH SarabunPSK" w:hAnsi="TH SarabunPSK" w:cs="TH SarabunPSK"/>
          <w:sz w:val="32"/>
          <w:szCs w:val="32"/>
          <w:cs/>
        </w:rPr>
        <w:tab/>
      </w:r>
      <w:r w:rsidRPr="00816C86">
        <w:rPr>
          <w:rFonts w:ascii="TH SarabunPSK" w:hAnsi="TH SarabunPSK" w:cs="TH SarabunPSK"/>
          <w:sz w:val="32"/>
          <w:szCs w:val="32"/>
          <w:cs/>
        </w:rPr>
        <w:tab/>
        <w:t xml:space="preserve">1. </w:t>
      </w:r>
      <w:r w:rsidRPr="00816C86">
        <w:rPr>
          <w:rFonts w:ascii="TH SarabunPSK" w:hAnsi="TH SarabunPSK" w:cs="TH SarabunPSK"/>
          <w:b/>
          <w:bCs/>
          <w:sz w:val="32"/>
          <w:szCs w:val="32"/>
          <w:cs/>
        </w:rPr>
        <w:t xml:space="preserve">นางอลิสา ปิ่นประเสริฐ </w:t>
      </w:r>
      <w:r w:rsidRPr="00816C86">
        <w:rPr>
          <w:rFonts w:ascii="TH SarabunPSK" w:hAnsi="TH SarabunPSK" w:cs="TH SarabunPSK"/>
          <w:sz w:val="32"/>
          <w:szCs w:val="32"/>
          <w:cs/>
        </w:rPr>
        <w:t xml:space="preserve">ที่ปรึกษาสำนักงบประมาณ (นักวิเคราะห์งบประมาณทรงคุณวุฒิ) สำนักงบประมาณ ดำรงตำแหน่ง รองผู้อำนวยการสำนักงบประมาณ </w:t>
      </w:r>
    </w:p>
    <w:p w:rsidR="00806D81" w:rsidRPr="00816C86" w:rsidRDefault="00806D81" w:rsidP="009975D6">
      <w:pPr>
        <w:spacing w:line="320" w:lineRule="exact"/>
        <w:jc w:val="thaiDistribute"/>
        <w:rPr>
          <w:rFonts w:ascii="TH SarabunPSK" w:hAnsi="TH SarabunPSK" w:cs="TH SarabunPSK"/>
          <w:sz w:val="32"/>
          <w:szCs w:val="32"/>
        </w:rPr>
      </w:pPr>
      <w:r w:rsidRPr="00816C86">
        <w:rPr>
          <w:rFonts w:ascii="TH SarabunPSK" w:hAnsi="TH SarabunPSK" w:cs="TH SarabunPSK"/>
          <w:sz w:val="32"/>
          <w:szCs w:val="32"/>
          <w:cs/>
        </w:rPr>
        <w:t xml:space="preserve"> </w:t>
      </w:r>
      <w:r w:rsidRPr="00816C86">
        <w:rPr>
          <w:rFonts w:ascii="TH SarabunPSK" w:hAnsi="TH SarabunPSK" w:cs="TH SarabunPSK"/>
          <w:sz w:val="32"/>
          <w:szCs w:val="32"/>
          <w:cs/>
        </w:rPr>
        <w:tab/>
      </w:r>
      <w:r w:rsidRPr="00816C86">
        <w:rPr>
          <w:rFonts w:ascii="TH SarabunPSK" w:hAnsi="TH SarabunPSK" w:cs="TH SarabunPSK"/>
          <w:sz w:val="32"/>
          <w:szCs w:val="32"/>
          <w:cs/>
        </w:rPr>
        <w:tab/>
        <w:t xml:space="preserve">2. </w:t>
      </w:r>
      <w:r w:rsidRPr="00816C86">
        <w:rPr>
          <w:rFonts w:ascii="TH SarabunPSK" w:hAnsi="TH SarabunPSK" w:cs="TH SarabunPSK"/>
          <w:b/>
          <w:bCs/>
          <w:sz w:val="32"/>
          <w:szCs w:val="32"/>
          <w:cs/>
        </w:rPr>
        <w:t>นายกรณินทร์ กาญจนโนมัย</w:t>
      </w:r>
      <w:r w:rsidRPr="00816C86">
        <w:rPr>
          <w:rFonts w:ascii="TH SarabunPSK" w:hAnsi="TH SarabunPSK" w:cs="TH SarabunPSK"/>
          <w:sz w:val="32"/>
          <w:szCs w:val="32"/>
          <w:cs/>
        </w:rPr>
        <w:t xml:space="preserve"> ที่ปรึกษาสำนักงบประมาณ (นักวิเคราะห์งบประมาณทรงคุณวุฒิ) สำนักงบประมาณ ดำรงตำแหน่ง รองผู้อำนวยการสำนักงบประมาณ  </w:t>
      </w:r>
    </w:p>
    <w:p w:rsidR="00806D81" w:rsidRPr="00816C86" w:rsidRDefault="00806D81" w:rsidP="009975D6">
      <w:pPr>
        <w:spacing w:line="320" w:lineRule="exact"/>
        <w:jc w:val="thaiDistribute"/>
        <w:rPr>
          <w:rFonts w:ascii="TH SarabunPSK" w:hAnsi="TH SarabunPSK" w:cs="TH SarabunPSK"/>
          <w:sz w:val="32"/>
          <w:szCs w:val="32"/>
        </w:rPr>
      </w:pPr>
      <w:r w:rsidRPr="00816C86">
        <w:rPr>
          <w:rFonts w:ascii="TH SarabunPSK" w:hAnsi="TH SarabunPSK" w:cs="TH SarabunPSK"/>
          <w:sz w:val="32"/>
          <w:szCs w:val="32"/>
          <w:cs/>
        </w:rPr>
        <w:tab/>
      </w:r>
      <w:r w:rsidRPr="00816C86">
        <w:rPr>
          <w:rFonts w:ascii="TH SarabunPSK" w:hAnsi="TH SarabunPSK" w:cs="TH SarabunPSK"/>
          <w:sz w:val="32"/>
          <w:szCs w:val="32"/>
          <w:cs/>
        </w:rPr>
        <w:tab/>
        <w:t xml:space="preserve">3. </w:t>
      </w:r>
      <w:r w:rsidRPr="00816C86">
        <w:rPr>
          <w:rFonts w:ascii="TH SarabunPSK" w:hAnsi="TH SarabunPSK" w:cs="TH SarabunPSK"/>
          <w:b/>
          <w:bCs/>
          <w:sz w:val="32"/>
          <w:szCs w:val="32"/>
          <w:cs/>
        </w:rPr>
        <w:t>นายยุทธนา สาโยชนกร</w:t>
      </w:r>
      <w:r w:rsidRPr="00816C86">
        <w:rPr>
          <w:rFonts w:ascii="TH SarabunPSK" w:hAnsi="TH SarabunPSK" w:cs="TH SarabunPSK"/>
          <w:sz w:val="32"/>
          <w:szCs w:val="32"/>
          <w:cs/>
        </w:rPr>
        <w:t xml:space="preserve"> ที่ปรึกษาสำนักงบประมาณ (นักวิเคราะห์งบประมาณทรงคุณวุฒิ) สำนักงบประมาณ ดำรงตำแหน่ง รองผู้อำนวยการสำนักงบประมาณ </w:t>
      </w:r>
    </w:p>
    <w:p w:rsidR="00806D81" w:rsidRPr="00816C86" w:rsidRDefault="00806D81" w:rsidP="009975D6">
      <w:pPr>
        <w:spacing w:line="320" w:lineRule="exact"/>
        <w:jc w:val="thaiDistribute"/>
        <w:rPr>
          <w:rFonts w:ascii="TH SarabunPSK" w:hAnsi="TH SarabunPSK" w:cs="TH SarabunPSK"/>
          <w:sz w:val="32"/>
          <w:szCs w:val="32"/>
        </w:rPr>
      </w:pPr>
      <w:r w:rsidRPr="00816C86">
        <w:rPr>
          <w:rFonts w:ascii="TH SarabunPSK" w:hAnsi="TH SarabunPSK" w:cs="TH SarabunPSK"/>
          <w:sz w:val="32"/>
          <w:szCs w:val="32"/>
          <w:cs/>
        </w:rPr>
        <w:t xml:space="preserve"> </w:t>
      </w:r>
      <w:r w:rsidRPr="00816C86">
        <w:rPr>
          <w:rFonts w:ascii="TH SarabunPSK" w:hAnsi="TH SarabunPSK" w:cs="TH SarabunPSK"/>
          <w:sz w:val="32"/>
          <w:szCs w:val="32"/>
          <w:cs/>
        </w:rPr>
        <w:tab/>
      </w:r>
      <w:r w:rsidRPr="00816C86">
        <w:rPr>
          <w:rFonts w:ascii="TH SarabunPSK" w:hAnsi="TH SarabunPSK" w:cs="TH SarabunPSK"/>
          <w:sz w:val="32"/>
          <w:szCs w:val="32"/>
          <w:cs/>
        </w:rPr>
        <w:tab/>
        <w:t xml:space="preserve">4. </w:t>
      </w:r>
      <w:r w:rsidRPr="00816C86">
        <w:rPr>
          <w:rFonts w:ascii="TH SarabunPSK" w:hAnsi="TH SarabunPSK" w:cs="TH SarabunPSK"/>
          <w:b/>
          <w:bCs/>
          <w:sz w:val="32"/>
          <w:szCs w:val="32"/>
          <w:cs/>
        </w:rPr>
        <w:t>นายพยุงศักดิ์ ครเจริญ</w:t>
      </w:r>
      <w:r w:rsidRPr="00816C86">
        <w:rPr>
          <w:rFonts w:ascii="TH SarabunPSK" w:hAnsi="TH SarabunPSK" w:cs="TH SarabunPSK"/>
          <w:sz w:val="32"/>
          <w:szCs w:val="32"/>
          <w:cs/>
        </w:rPr>
        <w:t xml:space="preserve"> ที่ปรึกษาสำนักงบประมาณ (นักวิเคราะห์งบประมาณทรงคุณวุฒิ)             สำนักงบประมาณ ดำรงตำแหน่ง รองผู้อำนวยการสำนักงบประมาณ </w:t>
      </w:r>
    </w:p>
    <w:p w:rsidR="00806D81" w:rsidRPr="00816C86" w:rsidRDefault="00806D81" w:rsidP="009975D6">
      <w:pPr>
        <w:spacing w:line="320" w:lineRule="exact"/>
        <w:jc w:val="thaiDistribute"/>
        <w:rPr>
          <w:rFonts w:ascii="TH SarabunPSK" w:hAnsi="TH SarabunPSK" w:cs="TH SarabunPSK"/>
          <w:sz w:val="32"/>
          <w:szCs w:val="32"/>
        </w:rPr>
      </w:pPr>
      <w:r w:rsidRPr="00816C86">
        <w:rPr>
          <w:rFonts w:ascii="TH SarabunPSK" w:hAnsi="TH SarabunPSK" w:cs="TH SarabunPSK"/>
          <w:sz w:val="32"/>
          <w:szCs w:val="32"/>
          <w:cs/>
        </w:rPr>
        <w:tab/>
      </w:r>
      <w:r w:rsidRPr="00816C86">
        <w:rPr>
          <w:rFonts w:ascii="TH SarabunPSK" w:hAnsi="TH SarabunPSK" w:cs="TH SarabunPSK"/>
          <w:sz w:val="32"/>
          <w:szCs w:val="32"/>
          <w:cs/>
        </w:rPr>
        <w:tab/>
        <w:t xml:space="preserve">ตั้งแต่วันที่ 1 ตุลาคม 2564 ทั้งนี้ ตั้งแต่วันที่ทรงพระกรุณาโปรดเกล้าโปรดกระหม่อมแต่งตั้ง            เป็นต้นไป </w:t>
      </w:r>
    </w:p>
    <w:p w:rsidR="00806D81" w:rsidRPr="00816C86" w:rsidRDefault="00806D81" w:rsidP="009975D6">
      <w:pPr>
        <w:spacing w:line="320" w:lineRule="exact"/>
        <w:jc w:val="thaiDistribute"/>
        <w:rPr>
          <w:rFonts w:ascii="TH SarabunPSK" w:hAnsi="TH SarabunPSK" w:cs="TH SarabunPSK"/>
          <w:sz w:val="32"/>
          <w:szCs w:val="32"/>
        </w:rPr>
      </w:pPr>
    </w:p>
    <w:p w:rsidR="00806D81" w:rsidRPr="00816C86" w:rsidRDefault="00806D81" w:rsidP="009975D6">
      <w:pPr>
        <w:spacing w:line="320" w:lineRule="exact"/>
        <w:jc w:val="thaiDistribute"/>
        <w:rPr>
          <w:rFonts w:ascii="TH SarabunPSK" w:hAnsi="TH SarabunPSK" w:cs="TH SarabunPSK"/>
          <w:b/>
          <w:bCs/>
          <w:sz w:val="32"/>
          <w:szCs w:val="32"/>
        </w:rPr>
      </w:pPr>
      <w:r w:rsidRPr="00816C86">
        <w:rPr>
          <w:rFonts w:ascii="TH SarabunPSK" w:hAnsi="TH SarabunPSK" w:cs="TH SarabunPSK"/>
          <w:b/>
          <w:bCs/>
          <w:sz w:val="32"/>
          <w:szCs w:val="32"/>
        </w:rPr>
        <w:t>43.</w:t>
      </w:r>
      <w:r w:rsidRPr="00816C86">
        <w:rPr>
          <w:rFonts w:ascii="TH SarabunPSK" w:hAnsi="TH SarabunPSK" w:cs="TH SarabunPSK"/>
          <w:b/>
          <w:bCs/>
          <w:sz w:val="32"/>
          <w:szCs w:val="32"/>
          <w:cs/>
        </w:rPr>
        <w:t xml:space="preserve"> เรื่อง การแต่งตั้งข้าราชการพลเรือนสามัญให้ดำรงตำแหน่งประเภทบริหารระดับสูง (สำนักนายกรัฐมนตรี) </w:t>
      </w:r>
    </w:p>
    <w:p w:rsidR="00806D81" w:rsidRPr="00816C86" w:rsidRDefault="00806D81" w:rsidP="009975D6">
      <w:pPr>
        <w:spacing w:line="320" w:lineRule="exact"/>
        <w:jc w:val="thaiDistribute"/>
        <w:rPr>
          <w:rFonts w:ascii="TH SarabunPSK" w:hAnsi="TH SarabunPSK" w:cs="TH SarabunPSK"/>
          <w:sz w:val="32"/>
          <w:szCs w:val="32"/>
          <w:cs/>
        </w:rPr>
      </w:pPr>
      <w:r w:rsidRPr="00816C86">
        <w:rPr>
          <w:rFonts w:ascii="TH SarabunPSK" w:hAnsi="TH SarabunPSK" w:cs="TH SarabunPSK"/>
          <w:sz w:val="32"/>
          <w:szCs w:val="32"/>
          <w:cs/>
        </w:rPr>
        <w:tab/>
      </w:r>
      <w:r w:rsidRPr="00816C86">
        <w:rPr>
          <w:rFonts w:ascii="TH SarabunPSK" w:hAnsi="TH SarabunPSK" w:cs="TH SarabunPSK"/>
          <w:sz w:val="32"/>
          <w:szCs w:val="32"/>
          <w:cs/>
        </w:rPr>
        <w:tab/>
        <w:t xml:space="preserve">คณะรัฐมนตรีมีมติอนุมัติตามที่รองนายกรัฐมนตรี (นายวิษณุ เครืองาม) เสนอรับโอน </w:t>
      </w:r>
      <w:r w:rsidRPr="00816C86">
        <w:rPr>
          <w:rFonts w:ascii="TH SarabunPSK" w:hAnsi="TH SarabunPSK" w:cs="TH SarabunPSK"/>
          <w:b/>
          <w:bCs/>
          <w:sz w:val="32"/>
          <w:szCs w:val="32"/>
          <w:cs/>
        </w:rPr>
        <w:t>นางศิริวรรณ สุคนธมาน</w:t>
      </w:r>
      <w:r w:rsidRPr="00816C86">
        <w:rPr>
          <w:rFonts w:ascii="TH SarabunPSK" w:hAnsi="TH SarabunPSK" w:cs="TH SarabunPSK"/>
          <w:sz w:val="32"/>
          <w:szCs w:val="32"/>
          <w:cs/>
        </w:rPr>
        <w:t xml:space="preserve"> รองเลขาธิการสภาความมั่นคงแห่งชาติ สำนักงานสภาความมั่นคงแห่งชาติ และแต่งตั้งให้ดำรงตำแหน่งผู้ทรงคุณวุฒิพิเศษประจำสำนักนายกรัฐมนตรี (นักบริหารระดับสูง) สำนักงานปลัดสำนักนายกรัฐมนตรี สำนักนายกรัฐมนตรี ตั้งแต่วันที่ทรงพระกรุณาโปรดเกล้าโปรดกระหม่อมแต่งตั้งเป็นต้นไป โดยผู้มีอำนาจสั่งบรรจุทั้งสองฝ่ายได้ตกลงยินยอมในการโอนแล้ว </w:t>
      </w:r>
    </w:p>
    <w:p w:rsidR="00806D81" w:rsidRPr="00816C86" w:rsidRDefault="00806D81" w:rsidP="009975D6">
      <w:pPr>
        <w:spacing w:line="320" w:lineRule="exact"/>
        <w:jc w:val="thaiDistribute"/>
        <w:rPr>
          <w:rFonts w:ascii="TH SarabunPSK" w:hAnsi="TH SarabunPSK" w:cs="TH SarabunPSK"/>
          <w:sz w:val="32"/>
          <w:szCs w:val="32"/>
        </w:rPr>
      </w:pPr>
    </w:p>
    <w:p w:rsidR="00806D81" w:rsidRPr="00816C86" w:rsidRDefault="00806D81" w:rsidP="009975D6">
      <w:pPr>
        <w:spacing w:line="320" w:lineRule="exact"/>
        <w:jc w:val="thaiDistribute"/>
        <w:rPr>
          <w:rFonts w:ascii="TH SarabunPSK" w:hAnsi="TH SarabunPSK" w:cs="TH SarabunPSK"/>
          <w:b/>
          <w:bCs/>
          <w:sz w:val="32"/>
          <w:szCs w:val="32"/>
        </w:rPr>
      </w:pPr>
      <w:r w:rsidRPr="00816C86">
        <w:rPr>
          <w:rFonts w:ascii="TH SarabunPSK" w:hAnsi="TH SarabunPSK" w:cs="TH SarabunPSK"/>
          <w:b/>
          <w:bCs/>
          <w:sz w:val="32"/>
          <w:szCs w:val="32"/>
          <w:cs/>
        </w:rPr>
        <w:t xml:space="preserve">44. เรื่อง ขอความเห็นชอบการแต่งตั้งผู้อำนวยการองค์การขนส่งมวลชนกรุงเทพ </w:t>
      </w:r>
    </w:p>
    <w:p w:rsidR="00806D81" w:rsidRPr="00816C86" w:rsidRDefault="00806D81" w:rsidP="009975D6">
      <w:pPr>
        <w:spacing w:line="320" w:lineRule="exact"/>
        <w:jc w:val="thaiDistribute"/>
        <w:rPr>
          <w:rFonts w:ascii="TH SarabunPSK" w:hAnsi="TH SarabunPSK" w:cs="TH SarabunPSK"/>
          <w:sz w:val="32"/>
          <w:szCs w:val="32"/>
        </w:rPr>
      </w:pPr>
      <w:r w:rsidRPr="00816C86">
        <w:rPr>
          <w:rFonts w:ascii="TH SarabunPSK" w:hAnsi="TH SarabunPSK" w:cs="TH SarabunPSK"/>
          <w:sz w:val="32"/>
          <w:szCs w:val="32"/>
          <w:cs/>
        </w:rPr>
        <w:tab/>
      </w:r>
      <w:r w:rsidRPr="00816C86">
        <w:rPr>
          <w:rFonts w:ascii="TH SarabunPSK" w:hAnsi="TH SarabunPSK" w:cs="TH SarabunPSK"/>
          <w:sz w:val="32"/>
          <w:szCs w:val="32"/>
          <w:cs/>
        </w:rPr>
        <w:tab/>
        <w:t>คณะรัฐมนตรีมีมติเห็นชอบตามที่กระทรวงคมนาคมเสนอการแต่งตั้ง</w:t>
      </w:r>
      <w:r w:rsidRPr="00816C86">
        <w:rPr>
          <w:rFonts w:ascii="TH SarabunPSK" w:hAnsi="TH SarabunPSK" w:cs="TH SarabunPSK"/>
          <w:b/>
          <w:bCs/>
          <w:sz w:val="32"/>
          <w:szCs w:val="32"/>
          <w:cs/>
        </w:rPr>
        <w:t xml:space="preserve">นายกิตติกานต์ จอมดวง </w:t>
      </w:r>
      <w:r w:rsidR="00053CA2">
        <w:rPr>
          <w:rFonts w:ascii="TH SarabunPSK" w:hAnsi="TH SarabunPSK" w:cs="TH SarabunPSK" w:hint="cs"/>
          <w:b/>
          <w:bCs/>
          <w:sz w:val="32"/>
          <w:szCs w:val="32"/>
          <w:cs/>
        </w:rPr>
        <w:t xml:space="preserve">       </w:t>
      </w:r>
      <w:r w:rsidRPr="00816C86">
        <w:rPr>
          <w:rFonts w:ascii="TH SarabunPSK" w:hAnsi="TH SarabunPSK" w:cs="TH SarabunPSK"/>
          <w:b/>
          <w:bCs/>
          <w:sz w:val="32"/>
          <w:szCs w:val="32"/>
          <w:cs/>
        </w:rPr>
        <w:t xml:space="preserve">จารุวรพลกุล </w:t>
      </w:r>
      <w:r w:rsidRPr="00816C86">
        <w:rPr>
          <w:rFonts w:ascii="TH SarabunPSK" w:hAnsi="TH SarabunPSK" w:cs="TH SarabunPSK"/>
          <w:sz w:val="32"/>
          <w:szCs w:val="32"/>
          <w:cs/>
        </w:rPr>
        <w:t>ให้ดำรงตำแหน่งผู้อำนวยการองค์การขนส่งมวลชนกรุงเทพ</w:t>
      </w:r>
      <w:r w:rsidRPr="00816C86">
        <w:rPr>
          <w:rFonts w:ascii="TH SarabunPSK" w:hAnsi="TH SarabunPSK" w:cs="TH SarabunPSK"/>
          <w:sz w:val="32"/>
          <w:szCs w:val="32"/>
        </w:rPr>
        <w:t xml:space="preserve"> </w:t>
      </w:r>
      <w:r w:rsidRPr="00816C86">
        <w:rPr>
          <w:rFonts w:ascii="TH SarabunPSK" w:hAnsi="TH SarabunPSK" w:cs="TH SarabunPSK"/>
          <w:sz w:val="32"/>
          <w:szCs w:val="32"/>
          <w:cs/>
        </w:rPr>
        <w:t>โดยให้ได้รับค่าตอบแทนคงที่ในอัตรา</w:t>
      </w:r>
      <w:r w:rsidR="00053CA2">
        <w:rPr>
          <w:rFonts w:ascii="TH SarabunPSK" w:hAnsi="TH SarabunPSK" w:cs="TH SarabunPSK" w:hint="cs"/>
          <w:sz w:val="32"/>
          <w:szCs w:val="32"/>
          <w:cs/>
        </w:rPr>
        <w:t xml:space="preserve">               </w:t>
      </w:r>
      <w:r w:rsidRPr="00816C86">
        <w:rPr>
          <w:rFonts w:ascii="TH SarabunPSK" w:hAnsi="TH SarabunPSK" w:cs="TH SarabunPSK"/>
          <w:sz w:val="32"/>
          <w:szCs w:val="32"/>
          <w:cs/>
        </w:rPr>
        <w:t>เดือนละ 140</w:t>
      </w:r>
      <w:proofErr w:type="gramStart"/>
      <w:r w:rsidRPr="00816C86">
        <w:rPr>
          <w:rFonts w:ascii="TH SarabunPSK" w:hAnsi="TH SarabunPSK" w:cs="TH SarabunPSK"/>
          <w:sz w:val="32"/>
          <w:szCs w:val="32"/>
        </w:rPr>
        <w:t>,</w:t>
      </w:r>
      <w:r w:rsidRPr="00816C86">
        <w:rPr>
          <w:rFonts w:ascii="TH SarabunPSK" w:hAnsi="TH SarabunPSK" w:cs="TH SarabunPSK"/>
          <w:sz w:val="32"/>
          <w:szCs w:val="32"/>
          <w:cs/>
        </w:rPr>
        <w:t>000</w:t>
      </w:r>
      <w:proofErr w:type="gramEnd"/>
      <w:r w:rsidRPr="00816C86">
        <w:rPr>
          <w:rFonts w:ascii="TH SarabunPSK" w:hAnsi="TH SarabunPSK" w:cs="TH SarabunPSK"/>
          <w:sz w:val="32"/>
          <w:szCs w:val="32"/>
          <w:cs/>
        </w:rPr>
        <w:t xml:space="preserve"> บาท รวมทั้งค่าตอบแทนพิเศษประจำปีและสิทธิประโยชน์อื่น ที่ผู้รับจ้างจะได้รับตามที่กระทรวงการคลังเห็นชอบแล้ว </w:t>
      </w:r>
    </w:p>
    <w:p w:rsidR="00806D81" w:rsidRPr="00816C86" w:rsidRDefault="00806D81" w:rsidP="009975D6">
      <w:pPr>
        <w:spacing w:line="320" w:lineRule="exact"/>
        <w:jc w:val="thaiDistribute"/>
        <w:rPr>
          <w:rFonts w:ascii="TH SarabunPSK" w:hAnsi="TH SarabunPSK" w:cs="TH SarabunPSK"/>
          <w:sz w:val="32"/>
          <w:szCs w:val="32"/>
        </w:rPr>
      </w:pPr>
    </w:p>
    <w:p w:rsidR="00806D81" w:rsidRPr="00816C86" w:rsidRDefault="00806D81" w:rsidP="009975D6">
      <w:pPr>
        <w:spacing w:line="320" w:lineRule="exact"/>
        <w:jc w:val="thaiDistribute"/>
        <w:rPr>
          <w:rFonts w:ascii="TH SarabunPSK" w:hAnsi="TH SarabunPSK" w:cs="TH SarabunPSK"/>
          <w:b/>
          <w:bCs/>
          <w:sz w:val="32"/>
          <w:szCs w:val="32"/>
        </w:rPr>
      </w:pPr>
      <w:r w:rsidRPr="00816C86">
        <w:rPr>
          <w:rFonts w:ascii="TH SarabunPSK" w:hAnsi="TH SarabunPSK" w:cs="TH SarabunPSK"/>
          <w:b/>
          <w:bCs/>
          <w:sz w:val="32"/>
          <w:szCs w:val="32"/>
          <w:cs/>
        </w:rPr>
        <w:t xml:space="preserve">45. เรื่อง การแต่งตั้งกรรมการกำกับกิจการพลังงาน </w:t>
      </w:r>
    </w:p>
    <w:p w:rsidR="00806D81" w:rsidRPr="00816C86" w:rsidRDefault="00806D81" w:rsidP="009975D6">
      <w:pPr>
        <w:spacing w:line="320" w:lineRule="exact"/>
        <w:jc w:val="thaiDistribute"/>
        <w:rPr>
          <w:rFonts w:ascii="TH SarabunPSK" w:hAnsi="TH SarabunPSK" w:cs="TH SarabunPSK"/>
          <w:sz w:val="32"/>
          <w:szCs w:val="32"/>
        </w:rPr>
      </w:pPr>
      <w:r w:rsidRPr="00816C86">
        <w:rPr>
          <w:rFonts w:ascii="TH SarabunPSK" w:hAnsi="TH SarabunPSK" w:cs="TH SarabunPSK"/>
          <w:sz w:val="32"/>
          <w:szCs w:val="32"/>
          <w:cs/>
        </w:rPr>
        <w:tab/>
      </w:r>
      <w:r w:rsidRPr="00816C86">
        <w:rPr>
          <w:rFonts w:ascii="TH SarabunPSK" w:hAnsi="TH SarabunPSK" w:cs="TH SarabunPSK"/>
          <w:sz w:val="32"/>
          <w:szCs w:val="32"/>
          <w:cs/>
        </w:rPr>
        <w:tab/>
        <w:t xml:space="preserve">คณะรัฐมนตรีมีมติอนุมัติรายชื่อผู้ได้รับการคัดเลือกเสนอชื่อเป็นกรรมการกำกับกิจการพลังงาน จำนวน 3 คน ตามที่กระทรวงพลังงานเสนอ ดังนี้  </w:t>
      </w:r>
    </w:p>
    <w:p w:rsidR="00806D81" w:rsidRPr="00816C86" w:rsidRDefault="00806D81" w:rsidP="009975D6">
      <w:pPr>
        <w:spacing w:line="320" w:lineRule="exact"/>
        <w:jc w:val="thaiDistribute"/>
        <w:rPr>
          <w:rFonts w:ascii="TH SarabunPSK" w:hAnsi="TH SarabunPSK" w:cs="TH SarabunPSK"/>
          <w:sz w:val="32"/>
          <w:szCs w:val="32"/>
        </w:rPr>
      </w:pPr>
      <w:r w:rsidRPr="00816C86">
        <w:rPr>
          <w:rFonts w:ascii="TH SarabunPSK" w:hAnsi="TH SarabunPSK" w:cs="TH SarabunPSK"/>
          <w:sz w:val="32"/>
          <w:szCs w:val="32"/>
          <w:cs/>
        </w:rPr>
        <w:t xml:space="preserve"> </w:t>
      </w:r>
      <w:r w:rsidRPr="00816C86">
        <w:rPr>
          <w:rFonts w:ascii="TH SarabunPSK" w:hAnsi="TH SarabunPSK" w:cs="TH SarabunPSK"/>
          <w:sz w:val="32"/>
          <w:szCs w:val="32"/>
          <w:cs/>
        </w:rPr>
        <w:tab/>
      </w:r>
      <w:r w:rsidRPr="00816C86">
        <w:rPr>
          <w:rFonts w:ascii="TH SarabunPSK" w:hAnsi="TH SarabunPSK" w:cs="TH SarabunPSK"/>
          <w:sz w:val="32"/>
          <w:szCs w:val="32"/>
          <w:cs/>
        </w:rPr>
        <w:tab/>
        <w:t xml:space="preserve">1. </w:t>
      </w:r>
      <w:r w:rsidRPr="00816C86">
        <w:rPr>
          <w:rFonts w:ascii="TH SarabunPSK" w:hAnsi="TH SarabunPSK" w:cs="TH SarabunPSK"/>
          <w:b/>
          <w:bCs/>
          <w:sz w:val="32"/>
          <w:szCs w:val="32"/>
          <w:cs/>
        </w:rPr>
        <w:t>นายนรินทร์ โอภามุรธาวงศ์</w:t>
      </w:r>
      <w:r w:rsidRPr="00816C86">
        <w:rPr>
          <w:rFonts w:ascii="TH SarabunPSK" w:hAnsi="TH SarabunPSK" w:cs="TH SarabunPSK"/>
          <w:sz w:val="32"/>
          <w:szCs w:val="32"/>
          <w:cs/>
        </w:rPr>
        <w:t xml:space="preserve"> </w:t>
      </w:r>
      <w:r w:rsidRPr="00816C86">
        <w:rPr>
          <w:rFonts w:ascii="TH SarabunPSK" w:hAnsi="TH SarabunPSK" w:cs="TH SarabunPSK"/>
          <w:sz w:val="32"/>
          <w:szCs w:val="32"/>
          <w:cs/>
        </w:rPr>
        <w:tab/>
        <w:t xml:space="preserve">สาขาการเงิน การบัญชี  </w:t>
      </w:r>
    </w:p>
    <w:p w:rsidR="00806D81" w:rsidRPr="00816C86" w:rsidRDefault="00806D81" w:rsidP="009975D6">
      <w:pPr>
        <w:spacing w:line="320" w:lineRule="exact"/>
        <w:jc w:val="thaiDistribute"/>
        <w:rPr>
          <w:rFonts w:ascii="TH SarabunPSK" w:hAnsi="TH SarabunPSK" w:cs="TH SarabunPSK"/>
          <w:sz w:val="32"/>
          <w:szCs w:val="32"/>
        </w:rPr>
      </w:pPr>
      <w:r w:rsidRPr="00816C86">
        <w:rPr>
          <w:rFonts w:ascii="TH SarabunPSK" w:hAnsi="TH SarabunPSK" w:cs="TH SarabunPSK"/>
          <w:sz w:val="32"/>
          <w:szCs w:val="32"/>
          <w:cs/>
        </w:rPr>
        <w:tab/>
      </w:r>
      <w:r w:rsidRPr="00816C86">
        <w:rPr>
          <w:rFonts w:ascii="TH SarabunPSK" w:hAnsi="TH SarabunPSK" w:cs="TH SarabunPSK"/>
          <w:sz w:val="32"/>
          <w:szCs w:val="32"/>
          <w:cs/>
        </w:rPr>
        <w:tab/>
        <w:t xml:space="preserve">2. </w:t>
      </w:r>
      <w:r w:rsidRPr="00816C86">
        <w:rPr>
          <w:rFonts w:ascii="TH SarabunPSK" w:hAnsi="TH SarabunPSK" w:cs="TH SarabunPSK"/>
          <w:b/>
          <w:bCs/>
          <w:sz w:val="32"/>
          <w:szCs w:val="32"/>
          <w:cs/>
        </w:rPr>
        <w:t>นายพิทักษ์ จรรยพงษ์</w:t>
      </w:r>
      <w:r w:rsidRPr="00816C86">
        <w:rPr>
          <w:rFonts w:ascii="TH SarabunPSK" w:hAnsi="TH SarabunPSK" w:cs="TH SarabunPSK"/>
          <w:sz w:val="32"/>
          <w:szCs w:val="32"/>
          <w:cs/>
        </w:rPr>
        <w:t xml:space="preserve"> </w:t>
      </w:r>
      <w:r w:rsidRPr="00816C86">
        <w:rPr>
          <w:rFonts w:ascii="TH SarabunPSK" w:hAnsi="TH SarabunPSK" w:cs="TH SarabunPSK"/>
          <w:sz w:val="32"/>
          <w:szCs w:val="32"/>
          <w:cs/>
        </w:rPr>
        <w:tab/>
        <w:t xml:space="preserve">สาขาพลังงานด้านกิจการก๊าซธรรมชาติ  </w:t>
      </w:r>
    </w:p>
    <w:p w:rsidR="00806D81" w:rsidRPr="00816C86" w:rsidRDefault="00806D81" w:rsidP="009975D6">
      <w:pPr>
        <w:spacing w:line="320" w:lineRule="exact"/>
        <w:jc w:val="thaiDistribute"/>
        <w:rPr>
          <w:rFonts w:ascii="TH SarabunPSK" w:hAnsi="TH SarabunPSK" w:cs="TH SarabunPSK"/>
          <w:sz w:val="32"/>
          <w:szCs w:val="32"/>
        </w:rPr>
      </w:pPr>
      <w:r w:rsidRPr="00816C86">
        <w:rPr>
          <w:rFonts w:ascii="TH SarabunPSK" w:hAnsi="TH SarabunPSK" w:cs="TH SarabunPSK"/>
          <w:sz w:val="32"/>
          <w:szCs w:val="32"/>
          <w:cs/>
        </w:rPr>
        <w:tab/>
      </w:r>
      <w:r w:rsidRPr="00816C86">
        <w:rPr>
          <w:rFonts w:ascii="TH SarabunPSK" w:hAnsi="TH SarabunPSK" w:cs="TH SarabunPSK"/>
          <w:sz w:val="32"/>
          <w:szCs w:val="32"/>
          <w:cs/>
        </w:rPr>
        <w:tab/>
        <w:t xml:space="preserve">3. </w:t>
      </w:r>
      <w:r w:rsidRPr="00816C86">
        <w:rPr>
          <w:rFonts w:ascii="TH SarabunPSK" w:hAnsi="TH SarabunPSK" w:cs="TH SarabunPSK"/>
          <w:b/>
          <w:bCs/>
          <w:sz w:val="32"/>
          <w:szCs w:val="32"/>
          <w:cs/>
        </w:rPr>
        <w:t>นายวรวิทย์ ศรีอนันต์รักษา</w:t>
      </w:r>
      <w:r w:rsidRPr="00816C86">
        <w:rPr>
          <w:rFonts w:ascii="TH SarabunPSK" w:hAnsi="TH SarabunPSK" w:cs="TH SarabunPSK"/>
          <w:sz w:val="32"/>
          <w:szCs w:val="32"/>
          <w:cs/>
        </w:rPr>
        <w:tab/>
        <w:t xml:space="preserve">สาขาการคุ้มครองผู้บริโภค  </w:t>
      </w:r>
    </w:p>
    <w:p w:rsidR="00806D81" w:rsidRPr="00816C86" w:rsidRDefault="00806D81" w:rsidP="009975D6">
      <w:pPr>
        <w:spacing w:line="320" w:lineRule="exact"/>
        <w:jc w:val="thaiDistribute"/>
        <w:rPr>
          <w:rFonts w:ascii="TH SarabunPSK" w:hAnsi="TH SarabunPSK" w:cs="TH SarabunPSK"/>
          <w:sz w:val="32"/>
          <w:szCs w:val="32"/>
        </w:rPr>
      </w:pPr>
      <w:r w:rsidRPr="00816C86">
        <w:rPr>
          <w:rFonts w:ascii="TH SarabunPSK" w:hAnsi="TH SarabunPSK" w:cs="TH SarabunPSK"/>
          <w:sz w:val="32"/>
          <w:szCs w:val="32"/>
          <w:cs/>
        </w:rPr>
        <w:tab/>
        <w:t xml:space="preserve"> </w:t>
      </w:r>
      <w:r w:rsidRPr="00816C86">
        <w:rPr>
          <w:rFonts w:ascii="TH SarabunPSK" w:hAnsi="TH SarabunPSK" w:cs="TH SarabunPSK"/>
          <w:sz w:val="32"/>
          <w:szCs w:val="32"/>
          <w:cs/>
        </w:rPr>
        <w:tab/>
        <w:t>ทั้งนี้ ตั้งแต่วันที่ทรงพระกรุณาโปรดเกล้าโปรดกระหม่อมแต่งตั้งเป็นต้นไป</w:t>
      </w:r>
    </w:p>
    <w:p w:rsidR="00806D81" w:rsidRPr="00816C86" w:rsidRDefault="00806D81" w:rsidP="009975D6">
      <w:pPr>
        <w:spacing w:line="320" w:lineRule="exact"/>
        <w:jc w:val="thaiDistribute"/>
        <w:rPr>
          <w:rFonts w:ascii="TH SarabunPSK" w:hAnsi="TH SarabunPSK" w:cs="TH SarabunPSK"/>
          <w:sz w:val="32"/>
          <w:szCs w:val="32"/>
        </w:rPr>
      </w:pPr>
    </w:p>
    <w:p w:rsidR="00806D81" w:rsidRPr="00816C86" w:rsidRDefault="00806D81" w:rsidP="009975D6">
      <w:pPr>
        <w:spacing w:line="320" w:lineRule="exact"/>
        <w:jc w:val="thaiDistribute"/>
        <w:rPr>
          <w:rFonts w:ascii="TH SarabunPSK" w:hAnsi="TH SarabunPSK" w:cs="TH SarabunPSK"/>
          <w:b/>
          <w:bCs/>
          <w:sz w:val="32"/>
          <w:szCs w:val="32"/>
        </w:rPr>
      </w:pPr>
      <w:r w:rsidRPr="00816C86">
        <w:rPr>
          <w:rFonts w:ascii="TH SarabunPSK" w:hAnsi="TH SarabunPSK" w:cs="TH SarabunPSK"/>
          <w:b/>
          <w:bCs/>
          <w:sz w:val="32"/>
          <w:szCs w:val="32"/>
          <w:cs/>
        </w:rPr>
        <w:t xml:space="preserve">46. เรื่อง การแต่งตั้งกรรมการผู้ทรงคุณวุฒิในคณะกรรมการการจัดการเรื่องราวร้องทุกข์ </w:t>
      </w:r>
    </w:p>
    <w:p w:rsidR="00806D81" w:rsidRPr="00816C86" w:rsidRDefault="00806D81" w:rsidP="009975D6">
      <w:pPr>
        <w:spacing w:line="320" w:lineRule="exact"/>
        <w:jc w:val="thaiDistribute"/>
        <w:rPr>
          <w:rFonts w:ascii="TH SarabunPSK" w:hAnsi="TH SarabunPSK" w:cs="TH SarabunPSK"/>
          <w:sz w:val="32"/>
          <w:szCs w:val="32"/>
        </w:rPr>
      </w:pPr>
      <w:r w:rsidRPr="00816C86">
        <w:rPr>
          <w:rFonts w:ascii="TH SarabunPSK" w:hAnsi="TH SarabunPSK" w:cs="TH SarabunPSK"/>
          <w:sz w:val="32"/>
          <w:szCs w:val="32"/>
          <w:cs/>
        </w:rPr>
        <w:tab/>
      </w:r>
      <w:r w:rsidRPr="00816C86">
        <w:rPr>
          <w:rFonts w:ascii="TH SarabunPSK" w:hAnsi="TH SarabunPSK" w:cs="TH SarabunPSK"/>
          <w:sz w:val="32"/>
          <w:szCs w:val="32"/>
          <w:cs/>
        </w:rPr>
        <w:tab/>
        <w:t xml:space="preserve">คณะรัฐมนตรีมีมติอนุมัติตามที่สำนักงานปลัดสำนักนายกรัฐมนตรีเสนอแต่งตั้งกรรมการผู้ทรงคุณวุฒิในคณะกรรมการการจัดการเรื่องราวร้องทุกข์ด้านละหนึ่งคน ดังนี้   </w:t>
      </w:r>
    </w:p>
    <w:p w:rsidR="00806D81" w:rsidRPr="00816C86" w:rsidRDefault="00806D81" w:rsidP="009975D6">
      <w:pPr>
        <w:spacing w:line="320" w:lineRule="exact"/>
        <w:jc w:val="thaiDistribute"/>
        <w:rPr>
          <w:rFonts w:ascii="TH SarabunPSK" w:hAnsi="TH SarabunPSK" w:cs="TH SarabunPSK"/>
          <w:sz w:val="32"/>
          <w:szCs w:val="32"/>
        </w:rPr>
      </w:pPr>
      <w:r w:rsidRPr="00816C86">
        <w:rPr>
          <w:rFonts w:ascii="TH SarabunPSK" w:hAnsi="TH SarabunPSK" w:cs="TH SarabunPSK"/>
          <w:sz w:val="32"/>
          <w:szCs w:val="32"/>
          <w:cs/>
        </w:rPr>
        <w:t xml:space="preserve"> </w:t>
      </w:r>
      <w:r w:rsidRPr="00816C86">
        <w:rPr>
          <w:rFonts w:ascii="TH SarabunPSK" w:hAnsi="TH SarabunPSK" w:cs="TH SarabunPSK"/>
          <w:sz w:val="32"/>
          <w:szCs w:val="32"/>
          <w:cs/>
        </w:rPr>
        <w:tab/>
      </w:r>
      <w:r w:rsidRPr="00816C86">
        <w:rPr>
          <w:rFonts w:ascii="TH SarabunPSK" w:hAnsi="TH SarabunPSK" w:cs="TH SarabunPSK"/>
          <w:sz w:val="32"/>
          <w:szCs w:val="32"/>
          <w:cs/>
        </w:rPr>
        <w:tab/>
        <w:t xml:space="preserve">1. </w:t>
      </w:r>
      <w:r w:rsidRPr="00816C86">
        <w:rPr>
          <w:rFonts w:ascii="TH SarabunPSK" w:hAnsi="TH SarabunPSK" w:cs="TH SarabunPSK"/>
          <w:b/>
          <w:bCs/>
          <w:sz w:val="32"/>
          <w:szCs w:val="32"/>
          <w:cs/>
        </w:rPr>
        <w:t>ศาสตราจารย์นันทวัฒน์ บรมานันท์</w:t>
      </w:r>
      <w:r w:rsidRPr="00816C86">
        <w:rPr>
          <w:rFonts w:ascii="TH SarabunPSK" w:hAnsi="TH SarabunPSK" w:cs="TH SarabunPSK"/>
          <w:sz w:val="32"/>
          <w:szCs w:val="32"/>
          <w:cs/>
        </w:rPr>
        <w:t xml:space="preserve"> เป็นกรรมการผู้ทรงคุณวุฒิด้านกฎหมาย  </w:t>
      </w:r>
    </w:p>
    <w:p w:rsidR="00806D81" w:rsidRPr="00816C86" w:rsidRDefault="00806D81" w:rsidP="009975D6">
      <w:pPr>
        <w:spacing w:line="320" w:lineRule="exact"/>
        <w:jc w:val="thaiDistribute"/>
        <w:rPr>
          <w:rFonts w:ascii="TH SarabunPSK" w:hAnsi="TH SarabunPSK" w:cs="TH SarabunPSK"/>
          <w:sz w:val="32"/>
          <w:szCs w:val="32"/>
        </w:rPr>
      </w:pPr>
      <w:r w:rsidRPr="00816C86">
        <w:rPr>
          <w:rFonts w:ascii="TH SarabunPSK" w:hAnsi="TH SarabunPSK" w:cs="TH SarabunPSK"/>
          <w:sz w:val="32"/>
          <w:szCs w:val="32"/>
          <w:cs/>
        </w:rPr>
        <w:t xml:space="preserve"> </w:t>
      </w:r>
      <w:r w:rsidRPr="00816C86">
        <w:rPr>
          <w:rFonts w:ascii="TH SarabunPSK" w:hAnsi="TH SarabunPSK" w:cs="TH SarabunPSK"/>
          <w:sz w:val="32"/>
          <w:szCs w:val="32"/>
          <w:cs/>
        </w:rPr>
        <w:tab/>
      </w:r>
      <w:r w:rsidRPr="00816C86">
        <w:rPr>
          <w:rFonts w:ascii="TH SarabunPSK" w:hAnsi="TH SarabunPSK" w:cs="TH SarabunPSK"/>
          <w:sz w:val="32"/>
          <w:szCs w:val="32"/>
          <w:cs/>
        </w:rPr>
        <w:tab/>
        <w:t xml:space="preserve">2. </w:t>
      </w:r>
      <w:r w:rsidRPr="00816C86">
        <w:rPr>
          <w:rFonts w:ascii="TH SarabunPSK" w:hAnsi="TH SarabunPSK" w:cs="TH SarabunPSK"/>
          <w:b/>
          <w:bCs/>
          <w:sz w:val="32"/>
          <w:szCs w:val="32"/>
          <w:cs/>
        </w:rPr>
        <w:t>ศาสตราจารย์ระพีพรรณ คำหอม</w:t>
      </w:r>
      <w:r w:rsidRPr="00816C86">
        <w:rPr>
          <w:rFonts w:ascii="TH SarabunPSK" w:hAnsi="TH SarabunPSK" w:cs="TH SarabunPSK"/>
          <w:sz w:val="32"/>
          <w:szCs w:val="32"/>
          <w:cs/>
        </w:rPr>
        <w:t xml:space="preserve"> เป็นกรรมการผู้ทรงคุณวุฒิด้านสังคมสงเคราะห์  </w:t>
      </w:r>
    </w:p>
    <w:p w:rsidR="00806D81" w:rsidRPr="00816C86" w:rsidRDefault="00806D81" w:rsidP="009975D6">
      <w:pPr>
        <w:spacing w:line="320" w:lineRule="exact"/>
        <w:jc w:val="thaiDistribute"/>
        <w:rPr>
          <w:rFonts w:ascii="TH SarabunPSK" w:hAnsi="TH SarabunPSK" w:cs="TH SarabunPSK"/>
          <w:sz w:val="32"/>
          <w:szCs w:val="32"/>
        </w:rPr>
      </w:pPr>
      <w:r w:rsidRPr="00816C86">
        <w:rPr>
          <w:rFonts w:ascii="TH SarabunPSK" w:hAnsi="TH SarabunPSK" w:cs="TH SarabunPSK"/>
          <w:sz w:val="32"/>
          <w:szCs w:val="32"/>
          <w:cs/>
        </w:rPr>
        <w:lastRenderedPageBreak/>
        <w:tab/>
      </w:r>
      <w:r w:rsidRPr="00816C86">
        <w:rPr>
          <w:rFonts w:ascii="TH SarabunPSK" w:hAnsi="TH SarabunPSK" w:cs="TH SarabunPSK"/>
          <w:sz w:val="32"/>
          <w:szCs w:val="32"/>
          <w:cs/>
        </w:rPr>
        <w:tab/>
        <w:t xml:space="preserve">3. </w:t>
      </w:r>
      <w:r w:rsidRPr="00816C86">
        <w:rPr>
          <w:rFonts w:ascii="TH SarabunPSK" w:hAnsi="TH SarabunPSK" w:cs="TH SarabunPSK"/>
          <w:b/>
          <w:bCs/>
          <w:sz w:val="32"/>
          <w:szCs w:val="32"/>
          <w:cs/>
        </w:rPr>
        <w:t>ศาสตราจารย์อุดม รัฐอมฤต</w:t>
      </w:r>
      <w:r w:rsidRPr="00816C86">
        <w:rPr>
          <w:rFonts w:ascii="TH SarabunPSK" w:hAnsi="TH SarabunPSK" w:cs="TH SarabunPSK"/>
          <w:sz w:val="32"/>
          <w:szCs w:val="32"/>
          <w:cs/>
        </w:rPr>
        <w:t xml:space="preserve"> เป็นกรรมการผู้ทรงคุณวุฒิด้านการคุ้มครองสิทธิเสรีภาพของประชาชน </w:t>
      </w:r>
    </w:p>
    <w:p w:rsidR="00806D81" w:rsidRPr="00816C86" w:rsidRDefault="00806D81" w:rsidP="009975D6">
      <w:pPr>
        <w:spacing w:line="320" w:lineRule="exact"/>
        <w:jc w:val="thaiDistribute"/>
        <w:rPr>
          <w:rFonts w:ascii="TH SarabunPSK" w:hAnsi="TH SarabunPSK" w:cs="TH SarabunPSK"/>
          <w:sz w:val="32"/>
          <w:szCs w:val="32"/>
        </w:rPr>
      </w:pPr>
      <w:r w:rsidRPr="00816C86">
        <w:rPr>
          <w:rFonts w:ascii="TH SarabunPSK" w:hAnsi="TH SarabunPSK" w:cs="TH SarabunPSK"/>
          <w:sz w:val="32"/>
          <w:szCs w:val="32"/>
          <w:cs/>
        </w:rPr>
        <w:tab/>
      </w:r>
      <w:r w:rsidRPr="00816C86">
        <w:rPr>
          <w:rFonts w:ascii="TH SarabunPSK" w:hAnsi="TH SarabunPSK" w:cs="TH SarabunPSK"/>
          <w:sz w:val="32"/>
          <w:szCs w:val="32"/>
          <w:cs/>
        </w:rPr>
        <w:tab/>
        <w:t xml:space="preserve">ทั้งนี้ ตั้งแต่วันที่ 21 กันยายน 2564 เป็นต้นไป </w:t>
      </w:r>
    </w:p>
    <w:p w:rsidR="00806D81" w:rsidRPr="00816C86" w:rsidRDefault="00806D81" w:rsidP="009975D6">
      <w:pPr>
        <w:spacing w:line="320" w:lineRule="exact"/>
        <w:jc w:val="thaiDistribute"/>
        <w:rPr>
          <w:rFonts w:ascii="TH SarabunPSK" w:hAnsi="TH SarabunPSK" w:cs="TH SarabunPSK"/>
          <w:sz w:val="32"/>
          <w:szCs w:val="32"/>
        </w:rPr>
      </w:pPr>
    </w:p>
    <w:p w:rsidR="00806D81" w:rsidRPr="00816C86" w:rsidRDefault="00806D81" w:rsidP="009975D6">
      <w:pPr>
        <w:spacing w:line="320" w:lineRule="exact"/>
        <w:jc w:val="thaiDistribute"/>
        <w:rPr>
          <w:rFonts w:ascii="TH SarabunPSK" w:hAnsi="TH SarabunPSK" w:cs="TH SarabunPSK"/>
          <w:b/>
          <w:bCs/>
          <w:sz w:val="32"/>
          <w:szCs w:val="32"/>
        </w:rPr>
      </w:pPr>
      <w:r w:rsidRPr="00816C86">
        <w:rPr>
          <w:rFonts w:ascii="TH SarabunPSK" w:hAnsi="TH SarabunPSK" w:cs="TH SarabunPSK"/>
          <w:b/>
          <w:bCs/>
          <w:sz w:val="32"/>
          <w:szCs w:val="32"/>
          <w:cs/>
        </w:rPr>
        <w:t xml:space="preserve">47. เรื่อง การแต่งตั้งข้าราชการให้ดำรงตำแหน่งประเภทบริหาร ระดับสูง ในกระทรวงวัฒนธรรม </w:t>
      </w:r>
    </w:p>
    <w:p w:rsidR="00806D81" w:rsidRPr="00816C86" w:rsidRDefault="00806D81" w:rsidP="009975D6">
      <w:pPr>
        <w:spacing w:line="320" w:lineRule="exact"/>
        <w:jc w:val="thaiDistribute"/>
        <w:rPr>
          <w:rFonts w:ascii="TH SarabunPSK" w:hAnsi="TH SarabunPSK" w:cs="TH SarabunPSK"/>
          <w:sz w:val="32"/>
          <w:szCs w:val="32"/>
        </w:rPr>
      </w:pPr>
      <w:r w:rsidRPr="00816C86">
        <w:rPr>
          <w:rFonts w:ascii="TH SarabunPSK" w:hAnsi="TH SarabunPSK" w:cs="TH SarabunPSK"/>
          <w:sz w:val="32"/>
          <w:szCs w:val="32"/>
          <w:cs/>
        </w:rPr>
        <w:tab/>
      </w:r>
      <w:r w:rsidRPr="00816C86">
        <w:rPr>
          <w:rFonts w:ascii="TH SarabunPSK" w:hAnsi="TH SarabunPSK" w:cs="TH SarabunPSK"/>
          <w:sz w:val="32"/>
          <w:szCs w:val="32"/>
          <w:cs/>
        </w:rPr>
        <w:tab/>
        <w:t xml:space="preserve">คณะรัฐมนตรีมีมติอนุมัติตามที่กระทรวงวัฒนธรรมเสนอแต่งตั้งข้าราชการให้ดำรงตำแหน่งประเภทบริหาร ระดับสูง ในกระทรวงวัฒนธรรม เพื่อทดแทนตำแหน่งที่ผู้ครองตำแหน่งอยู่เดิมจะเกษียณอายุราชการ และเพื่อการสับเปลี่ยนหมุนเวียน จำนวน 2 ราย ดังนี้ </w:t>
      </w:r>
    </w:p>
    <w:p w:rsidR="00806D81" w:rsidRPr="00816C86" w:rsidRDefault="00806D81" w:rsidP="009975D6">
      <w:pPr>
        <w:spacing w:line="320" w:lineRule="exact"/>
        <w:jc w:val="thaiDistribute"/>
        <w:rPr>
          <w:rFonts w:ascii="TH SarabunPSK" w:hAnsi="TH SarabunPSK" w:cs="TH SarabunPSK"/>
          <w:sz w:val="32"/>
          <w:szCs w:val="32"/>
        </w:rPr>
      </w:pPr>
      <w:r w:rsidRPr="00816C86">
        <w:rPr>
          <w:rFonts w:ascii="TH SarabunPSK" w:hAnsi="TH SarabunPSK" w:cs="TH SarabunPSK"/>
          <w:sz w:val="32"/>
          <w:szCs w:val="32"/>
          <w:cs/>
        </w:rPr>
        <w:tab/>
      </w:r>
      <w:r w:rsidRPr="00816C86">
        <w:rPr>
          <w:rFonts w:ascii="TH SarabunPSK" w:hAnsi="TH SarabunPSK" w:cs="TH SarabunPSK"/>
          <w:sz w:val="32"/>
          <w:szCs w:val="32"/>
          <w:cs/>
        </w:rPr>
        <w:tab/>
        <w:t xml:space="preserve">1. </w:t>
      </w:r>
      <w:r w:rsidRPr="00816C86">
        <w:rPr>
          <w:rFonts w:ascii="TH SarabunPSK" w:hAnsi="TH SarabunPSK" w:cs="TH SarabunPSK"/>
          <w:b/>
          <w:bCs/>
          <w:sz w:val="32"/>
          <w:szCs w:val="32"/>
          <w:cs/>
        </w:rPr>
        <w:t>นายกิตติพันธ์ พานสุวรรณ</w:t>
      </w:r>
      <w:r w:rsidRPr="00816C86">
        <w:rPr>
          <w:rFonts w:ascii="TH SarabunPSK" w:hAnsi="TH SarabunPSK" w:cs="TH SarabunPSK"/>
          <w:sz w:val="32"/>
          <w:szCs w:val="32"/>
          <w:cs/>
        </w:rPr>
        <w:t xml:space="preserve"> รองปลัดกระทรวง (นักบริหาร ระดับสูง) สำนักงานปลัดกระทรวง กระทรวงวัฒนธรรม ไปดำรงตำแหน่ง อธิบดี (นักบริหาร ระดับสูง) กรมศิลปากร กระทรวงวัฒนธรรม  </w:t>
      </w:r>
    </w:p>
    <w:p w:rsidR="00806D81" w:rsidRPr="00816C86" w:rsidRDefault="00806D81" w:rsidP="009975D6">
      <w:pPr>
        <w:spacing w:line="320" w:lineRule="exact"/>
        <w:jc w:val="thaiDistribute"/>
        <w:rPr>
          <w:rFonts w:ascii="TH SarabunPSK" w:hAnsi="TH SarabunPSK" w:cs="TH SarabunPSK"/>
          <w:sz w:val="32"/>
          <w:szCs w:val="32"/>
          <w:cs/>
        </w:rPr>
      </w:pPr>
      <w:r w:rsidRPr="00816C86">
        <w:rPr>
          <w:rFonts w:ascii="TH SarabunPSK" w:hAnsi="TH SarabunPSK" w:cs="TH SarabunPSK"/>
          <w:sz w:val="32"/>
          <w:szCs w:val="32"/>
          <w:cs/>
        </w:rPr>
        <w:t xml:space="preserve"> </w:t>
      </w:r>
      <w:r w:rsidRPr="00816C86">
        <w:rPr>
          <w:rFonts w:ascii="TH SarabunPSK" w:hAnsi="TH SarabunPSK" w:cs="TH SarabunPSK"/>
          <w:sz w:val="32"/>
          <w:szCs w:val="32"/>
          <w:cs/>
        </w:rPr>
        <w:tab/>
      </w:r>
      <w:r w:rsidRPr="00816C86">
        <w:rPr>
          <w:rFonts w:ascii="TH SarabunPSK" w:hAnsi="TH SarabunPSK" w:cs="TH SarabunPSK"/>
          <w:sz w:val="32"/>
          <w:szCs w:val="32"/>
          <w:cs/>
        </w:rPr>
        <w:tab/>
        <w:t xml:space="preserve">2. </w:t>
      </w:r>
      <w:r w:rsidRPr="00816C86">
        <w:rPr>
          <w:rFonts w:ascii="TH SarabunPSK" w:hAnsi="TH SarabunPSK" w:cs="TH SarabunPSK"/>
          <w:b/>
          <w:bCs/>
          <w:sz w:val="32"/>
          <w:szCs w:val="32"/>
          <w:cs/>
        </w:rPr>
        <w:t>นางยุถิกา อิศรางกูร ณ อยุธยา</w:t>
      </w:r>
      <w:r w:rsidRPr="00816C86">
        <w:rPr>
          <w:rFonts w:ascii="TH SarabunPSK" w:hAnsi="TH SarabunPSK" w:cs="TH SarabunPSK"/>
          <w:sz w:val="32"/>
          <w:szCs w:val="32"/>
          <w:cs/>
        </w:rPr>
        <w:t xml:space="preserve"> ผู้ตรวจราชการกระทรวง (ผู้ตรวจราชการกระทรวง ระดับสูง) สำนักงานปลัดกระทรวง กระทรวงวัฒนธรรม ไปดำรงตำแหน่ง รองปลัดกระทรวง (นักบริหาร ระดับสูง) สำนักงานปลัดกระทรวง กระทรวงวัฒนธรรม </w:t>
      </w:r>
    </w:p>
    <w:p w:rsidR="00806D81" w:rsidRPr="00816C86" w:rsidRDefault="00806D81" w:rsidP="009975D6">
      <w:pPr>
        <w:spacing w:line="320" w:lineRule="exact"/>
        <w:jc w:val="thaiDistribute"/>
        <w:rPr>
          <w:rFonts w:ascii="TH SarabunPSK" w:hAnsi="TH SarabunPSK" w:cs="TH SarabunPSK"/>
          <w:sz w:val="32"/>
          <w:szCs w:val="32"/>
        </w:rPr>
      </w:pPr>
      <w:r w:rsidRPr="00816C86">
        <w:rPr>
          <w:rFonts w:ascii="TH SarabunPSK" w:hAnsi="TH SarabunPSK" w:cs="TH SarabunPSK"/>
          <w:sz w:val="32"/>
          <w:szCs w:val="32"/>
          <w:cs/>
        </w:rPr>
        <w:t xml:space="preserve"> </w:t>
      </w:r>
      <w:r w:rsidRPr="00816C86">
        <w:rPr>
          <w:rFonts w:ascii="TH SarabunPSK" w:hAnsi="TH SarabunPSK" w:cs="TH SarabunPSK"/>
          <w:sz w:val="32"/>
          <w:szCs w:val="32"/>
          <w:cs/>
        </w:rPr>
        <w:tab/>
      </w:r>
      <w:r w:rsidRPr="00816C86">
        <w:rPr>
          <w:rFonts w:ascii="TH SarabunPSK" w:hAnsi="TH SarabunPSK" w:cs="TH SarabunPSK"/>
          <w:sz w:val="32"/>
          <w:szCs w:val="32"/>
          <w:cs/>
        </w:rPr>
        <w:tab/>
        <w:t>ทั้งนี้ ตั้งแต่วันที่ทรงพระกรุณาโปรดเกล้าโปรดกระหม่อมแต่งตั้งเป็นต้นไป</w:t>
      </w:r>
    </w:p>
    <w:p w:rsidR="00806D81" w:rsidRPr="00816C86" w:rsidRDefault="00806D81" w:rsidP="009975D6">
      <w:pPr>
        <w:spacing w:line="320" w:lineRule="exact"/>
        <w:jc w:val="thaiDistribute"/>
        <w:rPr>
          <w:rFonts w:ascii="TH SarabunPSK" w:hAnsi="TH SarabunPSK" w:cs="TH SarabunPSK"/>
          <w:sz w:val="32"/>
          <w:szCs w:val="32"/>
          <w:cs/>
        </w:rPr>
      </w:pPr>
    </w:p>
    <w:p w:rsidR="00806D81" w:rsidRPr="00816C86" w:rsidRDefault="00806D81" w:rsidP="009975D6">
      <w:pPr>
        <w:spacing w:line="320" w:lineRule="exact"/>
        <w:jc w:val="center"/>
        <w:rPr>
          <w:rFonts w:ascii="TH SarabunPSK" w:hAnsi="TH SarabunPSK" w:cs="TH SarabunPSK"/>
          <w:sz w:val="32"/>
          <w:szCs w:val="32"/>
        </w:rPr>
      </w:pPr>
      <w:r w:rsidRPr="00816C86">
        <w:rPr>
          <w:rFonts w:ascii="TH SarabunPSK" w:hAnsi="TH SarabunPSK" w:cs="TH SarabunPSK"/>
          <w:sz w:val="32"/>
          <w:szCs w:val="32"/>
        </w:rPr>
        <w:t>*******************************</w:t>
      </w:r>
    </w:p>
    <w:sectPr w:rsidR="00806D81" w:rsidRPr="00816C86" w:rsidSect="00746E62">
      <w:headerReference w:type="even" r:id="rId8"/>
      <w:headerReference w:type="default" r:id="rId9"/>
      <w:footerReference w:type="even" r:id="rId10"/>
      <w:footerReference w:type="default" r:id="rId11"/>
      <w:headerReference w:type="first" r:id="rId12"/>
      <w:footerReference w:type="first" r:id="rId13"/>
      <w:pgSz w:w="11906" w:h="16838"/>
      <w:pgMar w:top="1418" w:right="1151" w:bottom="851" w:left="1151" w:header="720" w:footer="652"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075E" w:rsidRDefault="003C075E">
      <w:r>
        <w:separator/>
      </w:r>
    </w:p>
  </w:endnote>
  <w:endnote w:type="continuationSeparator" w:id="0">
    <w:p w:rsidR="003C075E" w:rsidRDefault="003C075E">
      <w:r>
        <w:continuationSeparator/>
      </w:r>
    </w:p>
  </w:endnote>
</w:endnotes>
</file>

<file path=word/fontTable.xml><?xml version="1.0" encoding="utf-8"?>
<w:fonts xmlns:r="http://schemas.openxmlformats.org/officeDocument/2006/relationships" xmlns:w="http://schemas.openxmlformats.org/wordprocessingml/2006/main">
  <w:font w:name="TH SarabunPSK">
    <w:panose1 w:val="020B0500040200020003"/>
    <w:charset w:val="00"/>
    <w:family w:val="swiss"/>
    <w:pitch w:val="variable"/>
    <w:sig w:usb0="A100006F" w:usb1="5000205A" w:usb2="00000000" w:usb3="00000000" w:csb0="00010183"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00"/>
    <w:family w:val="roman"/>
    <w:pitch w:val="variable"/>
    <w:sig w:usb0="81000003" w:usb1="00000000" w:usb2="00000000" w:usb3="00000000" w:csb0="00010001" w:csb1="00000000"/>
  </w:font>
  <w:font w:name="EucrosiaUPC">
    <w:panose1 w:val="02020603050405020304"/>
    <w:charset w:val="00"/>
    <w:family w:val="roman"/>
    <w:pitch w:val="variable"/>
    <w:sig w:usb0="81000027" w:usb1="00000002" w:usb2="00000000" w:usb3="00000000" w:csb0="00010001" w:csb1="00000000"/>
  </w:font>
  <w:font w:name="Arial">
    <w:panose1 w:val="020B0604020202020204"/>
    <w:charset w:val="00"/>
    <w:family w:val="swiss"/>
    <w:pitch w:val="variable"/>
    <w:sig w:usb0="E0002AFF" w:usb1="C0007843" w:usb2="00000009" w:usb3="00000000" w:csb0="000001FF" w:csb1="00000000"/>
  </w:font>
  <w:font w:name="DilleniaUPC">
    <w:panose1 w:val="02020603050405020304"/>
    <w:charset w:val="00"/>
    <w:family w:val="roman"/>
    <w:pitch w:val="variable"/>
    <w:sig w:usb0="81000027" w:usb1="00000002" w:usb2="00000000" w:usb3="00000000" w:csb0="00010001" w:csb1="00000000"/>
  </w:font>
  <w:font w:name="Tahoma">
    <w:panose1 w:val="020B0604030504040204"/>
    <w:charset w:val="00"/>
    <w:family w:val="swiss"/>
    <w:pitch w:val="variable"/>
    <w:sig w:usb0="E1002EFF" w:usb1="C000605B" w:usb2="00000029" w:usb3="00000000" w:csb0="000101FF" w:csb1="00000000"/>
  </w:font>
  <w:font w:name="CordiaUPC">
    <w:panose1 w:val="020B0304020202020204"/>
    <w:charset w:val="00"/>
    <w:family w:val="swiss"/>
    <w:pitch w:val="variable"/>
    <w:sig w:usb0="81000003" w:usb1="00000000" w:usb2="00000000" w:usb3="00000000" w:csb0="00010001" w:csb1="00000000"/>
  </w:font>
  <w:font w:name="Garamond">
    <w:panose1 w:val="02020404030301010803"/>
    <w:charset w:val="00"/>
    <w:family w:val="roman"/>
    <w:pitch w:val="variable"/>
    <w:sig w:usb0="00000287" w:usb1="00000000" w:usb2="00000000" w:usb3="00000000" w:csb0="0000009F" w:csb1="00000000"/>
  </w:font>
  <w:font w:name="Browallia New">
    <w:panose1 w:val="020B0604020202020204"/>
    <w:charset w:val="00"/>
    <w:family w:val="swiss"/>
    <w:pitch w:val="variable"/>
    <w:sig w:usb0="81000003" w:usb1="00000000" w:usb2="00000000" w:usb3="00000000" w:csb0="00010001" w:csb1="00000000"/>
  </w:font>
  <w:font w:name="IrisUPC">
    <w:panose1 w:val="020B0604020202020204"/>
    <w:charset w:val="00"/>
    <w:family w:val="swiss"/>
    <w:pitch w:val="variable"/>
    <w:sig w:usb0="01000007" w:usb1="00000002" w:usb2="00000000" w:usb3="00000000" w:csb0="00010001" w:csb1="00000000"/>
  </w:font>
  <w:font w:name="FreesiaUPC">
    <w:panose1 w:val="020B0604020202020204"/>
    <w:charset w:val="00"/>
    <w:family w:val="swiss"/>
    <w:pitch w:val="variable"/>
    <w:sig w:usb0="01000007" w:usb1="00000002" w:usb2="00000000" w:usb3="00000000" w:csb0="00010001" w:csb1="00000000"/>
  </w:font>
  <w:font w:name="Malgun Gothic">
    <w:panose1 w:val="020B0503020000020004"/>
    <w:charset w:val="81"/>
    <w:family w:val="swiss"/>
    <w:pitch w:val="variable"/>
    <w:sig w:usb0="9000002F" w:usb1="29D77CFB" w:usb2="00000012" w:usb3="00000000" w:csb0="0008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4612" w:rsidRDefault="00BD4612">
    <w:pPr>
      <w:pStyle w:val="af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4612" w:rsidRPr="00281C47" w:rsidRDefault="00BD4612" w:rsidP="00281C47">
    <w:pPr>
      <w:pStyle w:val="af3"/>
      <w:rPr>
        <w:szCs w:val="3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4612" w:rsidRPr="00EB167C" w:rsidRDefault="00BD4612" w:rsidP="00EB167C">
    <w:pPr>
      <w:pStyle w:val="af3"/>
      <w:jc w:val="center"/>
      <w:rPr>
        <w:rFonts w:ascii="FreesiaUPC" w:hAnsi="FreesiaUPC" w:cs="FreesiaUPC"/>
        <w:i/>
        <w:iCs/>
        <w:cs/>
      </w:rPr>
    </w:pPr>
    <w:r w:rsidRPr="00EB167C">
      <w:rPr>
        <w:rFonts w:ascii="FreesiaUPC" w:hAnsi="FreesiaUPC" w:cs="FreesiaUPC" w:hint="cs"/>
        <w:i/>
        <w:iCs/>
        <w:sz w:val="32"/>
        <w:szCs w:val="32"/>
      </w:rPr>
      <w:sym w:font="Wingdings 2" w:char="F0F5"/>
    </w:r>
    <w:r w:rsidRPr="00EB167C">
      <w:rPr>
        <w:rFonts w:ascii="FreesiaUPC" w:hAnsi="FreesiaUPC" w:cs="FreesiaUPC" w:hint="cs"/>
        <w:i/>
        <w:iCs/>
        <w:sz w:val="32"/>
        <w:szCs w:val="32"/>
        <w:cs/>
      </w:rPr>
      <w:t xml:space="preserve"> </w:t>
    </w:r>
    <w:r w:rsidRPr="00EB167C">
      <w:rPr>
        <w:rFonts w:ascii="FreesiaUPC" w:hAnsi="FreesiaUPC" w:cs="FreesiaUPC"/>
        <w:i/>
        <w:iCs/>
        <w:cs/>
      </w:rPr>
      <w:t>มั่งคง มั่งคั่ง ยั่งยืน</w:t>
    </w:r>
    <w:r w:rsidRPr="00EB167C">
      <w:rPr>
        <w:rFonts w:ascii="FreesiaUPC" w:hAnsi="FreesiaUPC" w:cs="FreesiaUPC" w:hint="cs"/>
        <w:i/>
        <w:iCs/>
        <w:cs/>
      </w:rPr>
      <w:t xml:space="preserve"> </w:t>
    </w:r>
    <w:r w:rsidRPr="00EB167C">
      <w:rPr>
        <w:rFonts w:ascii="FreesiaUPC" w:hAnsi="FreesiaUPC" w:cs="FreesiaUPC" w:hint="cs"/>
        <w:i/>
        <w:iCs/>
        <w:sz w:val="32"/>
        <w:szCs w:val="32"/>
      </w:rPr>
      <w:sym w:font="Wingdings 2" w:char="F0F5"/>
    </w:r>
  </w:p>
  <w:p w:rsidR="00BD4612" w:rsidRPr="00EB167C" w:rsidRDefault="00BD4612">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075E" w:rsidRDefault="003C075E">
      <w:r>
        <w:separator/>
      </w:r>
    </w:p>
  </w:footnote>
  <w:footnote w:type="continuationSeparator" w:id="0">
    <w:p w:rsidR="003C075E" w:rsidRDefault="003C075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4612" w:rsidRDefault="00BD4612">
    <w:pPr>
      <w:pStyle w:val="ad"/>
      <w:framePr w:wrap="around" w:vAnchor="text" w:hAnchor="margin" w:xAlign="center" w:y="1"/>
      <w:rPr>
        <w:rStyle w:val="af"/>
      </w:rPr>
    </w:pPr>
    <w:r>
      <w:rPr>
        <w:rStyle w:val="af"/>
        <w:cs/>
      </w:rPr>
      <w:fldChar w:fldCharType="begin"/>
    </w:r>
    <w:r>
      <w:rPr>
        <w:rStyle w:val="af"/>
      </w:rPr>
      <w:instrText xml:space="preserve">PAGE  </w:instrText>
    </w:r>
    <w:r>
      <w:rPr>
        <w:rStyle w:val="af"/>
        <w:cs/>
      </w:rPr>
      <w:fldChar w:fldCharType="separate"/>
    </w:r>
    <w:r>
      <w:rPr>
        <w:rStyle w:val="af"/>
        <w:noProof/>
        <w:cs/>
      </w:rPr>
      <w:t>10</w:t>
    </w:r>
    <w:r>
      <w:rPr>
        <w:rStyle w:val="af"/>
        <w:cs/>
      </w:rPr>
      <w:fldChar w:fldCharType="end"/>
    </w:r>
  </w:p>
  <w:p w:rsidR="00BD4612" w:rsidRDefault="00BD4612">
    <w:pPr>
      <w:pStyle w:val="a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4612" w:rsidRDefault="00BD4612">
    <w:pPr>
      <w:pStyle w:val="ad"/>
      <w:framePr w:wrap="around" w:vAnchor="text" w:hAnchor="margin" w:xAlign="center" w:y="1"/>
      <w:rPr>
        <w:rStyle w:val="af"/>
        <w:rFonts w:ascii="Cordia New" w:hAnsi="Cordia New" w:cs="Cordia New"/>
        <w:sz w:val="32"/>
        <w:szCs w:val="32"/>
      </w:rPr>
    </w:pPr>
    <w:r>
      <w:rPr>
        <w:rStyle w:val="af"/>
        <w:rFonts w:ascii="Cordia New" w:hAnsi="Cordia New" w:cs="Cordia New"/>
        <w:sz w:val="32"/>
        <w:szCs w:val="32"/>
        <w:cs/>
      </w:rPr>
      <w:fldChar w:fldCharType="begin"/>
    </w:r>
    <w:r>
      <w:rPr>
        <w:rStyle w:val="af"/>
        <w:rFonts w:ascii="Cordia New" w:hAnsi="Cordia New" w:cs="Cordia New"/>
        <w:sz w:val="32"/>
        <w:szCs w:val="32"/>
      </w:rPr>
      <w:instrText xml:space="preserve">PAGE  </w:instrText>
    </w:r>
    <w:r>
      <w:rPr>
        <w:rStyle w:val="af"/>
        <w:rFonts w:ascii="Cordia New" w:hAnsi="Cordia New" w:cs="Cordia New"/>
        <w:sz w:val="32"/>
        <w:szCs w:val="32"/>
        <w:cs/>
      </w:rPr>
      <w:fldChar w:fldCharType="separate"/>
    </w:r>
    <w:r w:rsidR="0095796B">
      <w:rPr>
        <w:rStyle w:val="af"/>
        <w:rFonts w:ascii="Cordia New" w:hAnsi="Cordia New" w:cs="Cordia New"/>
        <w:noProof/>
        <w:sz w:val="32"/>
        <w:szCs w:val="32"/>
        <w:cs/>
      </w:rPr>
      <w:t>45</w:t>
    </w:r>
    <w:r>
      <w:rPr>
        <w:rStyle w:val="af"/>
        <w:rFonts w:ascii="Cordia New" w:hAnsi="Cordia New" w:cs="Cordia New"/>
        <w:sz w:val="32"/>
        <w:szCs w:val="32"/>
        <w:cs/>
      </w:rPr>
      <w:fldChar w:fldCharType="end"/>
    </w:r>
  </w:p>
  <w:p w:rsidR="00BD4612" w:rsidRDefault="00BD4612">
    <w:pPr>
      <w:pStyle w:val="ad"/>
    </w:pPr>
  </w:p>
  <w:p w:rsidR="00BD4612" w:rsidRDefault="00BD4612"/>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4612" w:rsidRDefault="00BD4612">
    <w:pPr>
      <w:pStyle w:val="ad"/>
      <w:jc w:val="center"/>
    </w:pPr>
    <w:fldSimple w:instr=" PAGE   \* MERGEFORMAT ">
      <w:r>
        <w:rPr>
          <w:noProof/>
        </w:rPr>
        <w:t>1</w:t>
      </w:r>
    </w:fldSimple>
  </w:p>
  <w:p w:rsidR="00BD4612" w:rsidRDefault="00BD4612">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50EDC"/>
    <w:multiLevelType w:val="hybridMultilevel"/>
    <w:tmpl w:val="A8C0762E"/>
    <w:lvl w:ilvl="0" w:tplc="9F46B3BC">
      <w:start w:val="3"/>
      <w:numFmt w:val="bullet"/>
      <w:lvlText w:val="-"/>
      <w:lvlJc w:val="left"/>
      <w:pPr>
        <w:ind w:left="3014" w:hanging="360"/>
      </w:pPr>
      <w:rPr>
        <w:rFonts w:ascii="TH SarabunPSK" w:eastAsia="Cordia New" w:hAnsi="TH SarabunPSK" w:cs="TH SarabunPSK"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6BB61AC"/>
    <w:multiLevelType w:val="hybridMultilevel"/>
    <w:tmpl w:val="61F2FC4C"/>
    <w:lvl w:ilvl="0" w:tplc="A7EA6D02">
      <w:start w:val="1"/>
      <w:numFmt w:val="thaiNumbers"/>
      <w:lvlText w:val="%1."/>
      <w:lvlJc w:val="left"/>
      <w:pPr>
        <w:ind w:left="2629" w:hanging="360"/>
      </w:pPr>
      <w:rPr>
        <w:rFonts w:hint="default"/>
        <w:u w:val="none"/>
      </w:rPr>
    </w:lvl>
    <w:lvl w:ilvl="1" w:tplc="04090019" w:tentative="1">
      <w:start w:val="1"/>
      <w:numFmt w:val="lowerLetter"/>
      <w:lvlText w:val="%2."/>
      <w:lvlJc w:val="left"/>
      <w:pPr>
        <w:ind w:left="3349" w:hanging="360"/>
      </w:pPr>
    </w:lvl>
    <w:lvl w:ilvl="2" w:tplc="0409001B" w:tentative="1">
      <w:start w:val="1"/>
      <w:numFmt w:val="lowerRoman"/>
      <w:lvlText w:val="%3."/>
      <w:lvlJc w:val="right"/>
      <w:pPr>
        <w:ind w:left="4069" w:hanging="180"/>
      </w:pPr>
    </w:lvl>
    <w:lvl w:ilvl="3" w:tplc="0409000F" w:tentative="1">
      <w:start w:val="1"/>
      <w:numFmt w:val="decimal"/>
      <w:lvlText w:val="%4."/>
      <w:lvlJc w:val="left"/>
      <w:pPr>
        <w:ind w:left="4789" w:hanging="360"/>
      </w:pPr>
    </w:lvl>
    <w:lvl w:ilvl="4" w:tplc="04090019" w:tentative="1">
      <w:start w:val="1"/>
      <w:numFmt w:val="lowerLetter"/>
      <w:lvlText w:val="%5."/>
      <w:lvlJc w:val="left"/>
      <w:pPr>
        <w:ind w:left="5509" w:hanging="360"/>
      </w:pPr>
    </w:lvl>
    <w:lvl w:ilvl="5" w:tplc="0409001B" w:tentative="1">
      <w:start w:val="1"/>
      <w:numFmt w:val="lowerRoman"/>
      <w:lvlText w:val="%6."/>
      <w:lvlJc w:val="right"/>
      <w:pPr>
        <w:ind w:left="6229" w:hanging="180"/>
      </w:pPr>
    </w:lvl>
    <w:lvl w:ilvl="6" w:tplc="0409000F" w:tentative="1">
      <w:start w:val="1"/>
      <w:numFmt w:val="decimal"/>
      <w:lvlText w:val="%7."/>
      <w:lvlJc w:val="left"/>
      <w:pPr>
        <w:ind w:left="6949" w:hanging="360"/>
      </w:pPr>
    </w:lvl>
    <w:lvl w:ilvl="7" w:tplc="04090019" w:tentative="1">
      <w:start w:val="1"/>
      <w:numFmt w:val="lowerLetter"/>
      <w:lvlText w:val="%8."/>
      <w:lvlJc w:val="left"/>
      <w:pPr>
        <w:ind w:left="7669" w:hanging="360"/>
      </w:pPr>
    </w:lvl>
    <w:lvl w:ilvl="8" w:tplc="0409001B" w:tentative="1">
      <w:start w:val="1"/>
      <w:numFmt w:val="lowerRoman"/>
      <w:lvlText w:val="%9."/>
      <w:lvlJc w:val="right"/>
      <w:pPr>
        <w:ind w:left="8389" w:hanging="180"/>
      </w:pPr>
    </w:lvl>
  </w:abstractNum>
  <w:abstractNum w:abstractNumId="2">
    <w:nsid w:val="0C025911"/>
    <w:multiLevelType w:val="hybridMultilevel"/>
    <w:tmpl w:val="42AA021E"/>
    <w:lvl w:ilvl="0" w:tplc="813E8E36">
      <w:start w:val="1"/>
      <w:numFmt w:val="thaiNumbers"/>
      <w:lvlText w:val="๑.๒.%1"/>
      <w:lvlJc w:val="left"/>
      <w:pPr>
        <w:ind w:left="3850" w:hanging="360"/>
      </w:pPr>
      <w:rPr>
        <w:rFonts w:hint="default"/>
        <w:color w:val="auto"/>
      </w:rPr>
    </w:lvl>
    <w:lvl w:ilvl="1" w:tplc="04090019" w:tentative="1">
      <w:start w:val="1"/>
      <w:numFmt w:val="lowerLetter"/>
      <w:lvlText w:val="%2."/>
      <w:lvlJc w:val="left"/>
      <w:pPr>
        <w:ind w:left="4570" w:hanging="360"/>
      </w:pPr>
    </w:lvl>
    <w:lvl w:ilvl="2" w:tplc="0409001B" w:tentative="1">
      <w:start w:val="1"/>
      <w:numFmt w:val="lowerRoman"/>
      <w:lvlText w:val="%3."/>
      <w:lvlJc w:val="right"/>
      <w:pPr>
        <w:ind w:left="5290" w:hanging="180"/>
      </w:pPr>
    </w:lvl>
    <w:lvl w:ilvl="3" w:tplc="0409000F" w:tentative="1">
      <w:start w:val="1"/>
      <w:numFmt w:val="decimal"/>
      <w:lvlText w:val="%4."/>
      <w:lvlJc w:val="left"/>
      <w:pPr>
        <w:ind w:left="6010" w:hanging="360"/>
      </w:pPr>
    </w:lvl>
    <w:lvl w:ilvl="4" w:tplc="04090019" w:tentative="1">
      <w:start w:val="1"/>
      <w:numFmt w:val="lowerLetter"/>
      <w:lvlText w:val="%5."/>
      <w:lvlJc w:val="left"/>
      <w:pPr>
        <w:ind w:left="6730" w:hanging="360"/>
      </w:pPr>
    </w:lvl>
    <w:lvl w:ilvl="5" w:tplc="0409001B" w:tentative="1">
      <w:start w:val="1"/>
      <w:numFmt w:val="lowerRoman"/>
      <w:lvlText w:val="%6."/>
      <w:lvlJc w:val="right"/>
      <w:pPr>
        <w:ind w:left="7450" w:hanging="180"/>
      </w:pPr>
    </w:lvl>
    <w:lvl w:ilvl="6" w:tplc="0409000F" w:tentative="1">
      <w:start w:val="1"/>
      <w:numFmt w:val="decimal"/>
      <w:lvlText w:val="%7."/>
      <w:lvlJc w:val="left"/>
      <w:pPr>
        <w:ind w:left="8170" w:hanging="360"/>
      </w:pPr>
    </w:lvl>
    <w:lvl w:ilvl="7" w:tplc="04090019" w:tentative="1">
      <w:start w:val="1"/>
      <w:numFmt w:val="lowerLetter"/>
      <w:lvlText w:val="%8."/>
      <w:lvlJc w:val="left"/>
      <w:pPr>
        <w:ind w:left="8890" w:hanging="360"/>
      </w:pPr>
    </w:lvl>
    <w:lvl w:ilvl="8" w:tplc="0409001B" w:tentative="1">
      <w:start w:val="1"/>
      <w:numFmt w:val="lowerRoman"/>
      <w:lvlText w:val="%9."/>
      <w:lvlJc w:val="right"/>
      <w:pPr>
        <w:ind w:left="9610" w:hanging="180"/>
      </w:pPr>
    </w:lvl>
  </w:abstractNum>
  <w:abstractNum w:abstractNumId="3">
    <w:nsid w:val="0C6E105C"/>
    <w:multiLevelType w:val="hybridMultilevel"/>
    <w:tmpl w:val="32FA29E0"/>
    <w:lvl w:ilvl="0" w:tplc="87205B78">
      <w:start w:val="1"/>
      <w:numFmt w:val="thaiNumbers"/>
      <w:lvlText w:val="%1."/>
      <w:lvlJc w:val="left"/>
      <w:pPr>
        <w:ind w:left="1854" w:hanging="360"/>
      </w:pPr>
      <w:rPr>
        <w:rFonts w:hint="default"/>
        <w:b/>
        <w:bCs/>
        <w:strike w:val="0"/>
        <w:color w:val="000000" w:themeColor="text1"/>
      </w:rPr>
    </w:lvl>
    <w:lvl w:ilvl="1" w:tplc="BDF622D4">
      <w:start w:val="1"/>
      <w:numFmt w:val="thaiNumbers"/>
      <w:lvlText w:val="(๒.%2)"/>
      <w:lvlJc w:val="left"/>
      <w:pPr>
        <w:ind w:left="2574" w:hanging="360"/>
      </w:pPr>
      <w:rPr>
        <w:rFonts w:ascii="TH SarabunPSK" w:hAnsi="TH SarabunPSK" w:cs="TH SarabunPSK" w:hint="default"/>
        <w:b w:val="0"/>
        <w:bCs w:val="0"/>
        <w:strike w:val="0"/>
        <w:sz w:val="36"/>
        <w:szCs w:val="36"/>
      </w:r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4">
    <w:nsid w:val="100B257E"/>
    <w:multiLevelType w:val="hybridMultilevel"/>
    <w:tmpl w:val="BD785AF2"/>
    <w:lvl w:ilvl="0" w:tplc="6AA6E640">
      <w:start w:val="1"/>
      <w:numFmt w:val="thaiNumbers"/>
      <w:lvlText w:val="(%1)"/>
      <w:lvlJc w:val="left"/>
      <w:pPr>
        <w:ind w:left="3981" w:hanging="360"/>
      </w:pPr>
      <w:rPr>
        <w:rFonts w:hint="default"/>
        <w:b w:val="0"/>
        <w:bCs w:val="0"/>
        <w:color w:val="000000" w:themeColor="text1"/>
      </w:rPr>
    </w:lvl>
    <w:lvl w:ilvl="1" w:tplc="04090019" w:tentative="1">
      <w:start w:val="1"/>
      <w:numFmt w:val="lowerLetter"/>
      <w:lvlText w:val="%2."/>
      <w:lvlJc w:val="left"/>
      <w:pPr>
        <w:ind w:left="4701" w:hanging="360"/>
      </w:pPr>
    </w:lvl>
    <w:lvl w:ilvl="2" w:tplc="0409001B" w:tentative="1">
      <w:start w:val="1"/>
      <w:numFmt w:val="lowerRoman"/>
      <w:lvlText w:val="%3."/>
      <w:lvlJc w:val="right"/>
      <w:pPr>
        <w:ind w:left="5421" w:hanging="180"/>
      </w:pPr>
    </w:lvl>
    <w:lvl w:ilvl="3" w:tplc="0409000F" w:tentative="1">
      <w:start w:val="1"/>
      <w:numFmt w:val="decimal"/>
      <w:lvlText w:val="%4."/>
      <w:lvlJc w:val="left"/>
      <w:pPr>
        <w:ind w:left="6141" w:hanging="360"/>
      </w:pPr>
    </w:lvl>
    <w:lvl w:ilvl="4" w:tplc="04090019" w:tentative="1">
      <w:start w:val="1"/>
      <w:numFmt w:val="lowerLetter"/>
      <w:lvlText w:val="%5."/>
      <w:lvlJc w:val="left"/>
      <w:pPr>
        <w:ind w:left="6861" w:hanging="360"/>
      </w:pPr>
    </w:lvl>
    <w:lvl w:ilvl="5" w:tplc="0409001B" w:tentative="1">
      <w:start w:val="1"/>
      <w:numFmt w:val="lowerRoman"/>
      <w:lvlText w:val="%6."/>
      <w:lvlJc w:val="right"/>
      <w:pPr>
        <w:ind w:left="7581" w:hanging="180"/>
      </w:pPr>
    </w:lvl>
    <w:lvl w:ilvl="6" w:tplc="0409000F" w:tentative="1">
      <w:start w:val="1"/>
      <w:numFmt w:val="decimal"/>
      <w:lvlText w:val="%7."/>
      <w:lvlJc w:val="left"/>
      <w:pPr>
        <w:ind w:left="8301" w:hanging="360"/>
      </w:pPr>
    </w:lvl>
    <w:lvl w:ilvl="7" w:tplc="04090019" w:tentative="1">
      <w:start w:val="1"/>
      <w:numFmt w:val="lowerLetter"/>
      <w:lvlText w:val="%8."/>
      <w:lvlJc w:val="left"/>
      <w:pPr>
        <w:ind w:left="9021" w:hanging="360"/>
      </w:pPr>
    </w:lvl>
    <w:lvl w:ilvl="8" w:tplc="0409001B" w:tentative="1">
      <w:start w:val="1"/>
      <w:numFmt w:val="lowerRoman"/>
      <w:lvlText w:val="%9."/>
      <w:lvlJc w:val="right"/>
      <w:pPr>
        <w:ind w:left="9741" w:hanging="180"/>
      </w:pPr>
    </w:lvl>
  </w:abstractNum>
  <w:abstractNum w:abstractNumId="5">
    <w:nsid w:val="143E3F03"/>
    <w:multiLevelType w:val="hybridMultilevel"/>
    <w:tmpl w:val="D1C88682"/>
    <w:lvl w:ilvl="0" w:tplc="DD300E66">
      <w:start w:val="1"/>
      <w:numFmt w:val="thaiNumbers"/>
      <w:lvlText w:val="๒.%1"/>
      <w:lvlJc w:val="left"/>
      <w:pPr>
        <w:ind w:left="1069" w:hanging="360"/>
      </w:pPr>
      <w:rPr>
        <w:rFonts w:ascii="TH SarabunPSK" w:hAnsi="TH SarabunPSK" w:cs="TH SarabunPSK" w:hint="default"/>
        <w:color w:val="auto"/>
        <w:sz w:val="32"/>
        <w:szCs w:val="32"/>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nsid w:val="1ED45D8D"/>
    <w:multiLevelType w:val="multilevel"/>
    <w:tmpl w:val="BF0E047E"/>
    <w:styleLink w:val="Style1"/>
    <w:lvl w:ilvl="0">
      <w:start w:val="2"/>
      <w:numFmt w:val="thaiNumbers"/>
      <w:lvlText w:val="%1."/>
      <w:lvlJc w:val="left"/>
      <w:pPr>
        <w:ind w:left="360" w:hanging="360"/>
      </w:pPr>
      <w:rPr>
        <w:rFonts w:hint="default"/>
        <w:b/>
        <w:bCs/>
        <w:sz w:val="32"/>
        <w:szCs w:val="32"/>
      </w:rPr>
    </w:lvl>
    <w:lvl w:ilvl="1">
      <w:start w:val="1"/>
      <w:numFmt w:val="thaiNumbers"/>
      <w:lvlText w:val="%1.%2."/>
      <w:lvlJc w:val="left"/>
      <w:pPr>
        <w:ind w:left="432" w:hanging="432"/>
      </w:pPr>
      <w:rPr>
        <w:rFonts w:hint="default"/>
        <w:b w:val="0"/>
        <w:bCs w:val="0"/>
        <w:sz w:val="32"/>
        <w:szCs w:val="32"/>
      </w:rPr>
    </w:lvl>
    <w:lvl w:ilvl="2">
      <w:start w:val="1"/>
      <w:numFmt w:val="thaiNumbers"/>
      <w:lvlText w:val="%3)"/>
      <w:lvlJc w:val="left"/>
      <w:pPr>
        <w:ind w:left="1224" w:hanging="504"/>
      </w:pPr>
      <w:rPr>
        <w:rFonts w:ascii="TH SarabunPSK" w:eastAsia="Calibri" w:hAnsi="TH SarabunPSK" w:cs="TH SarabunPSK" w:hint="default"/>
        <w:b w:val="0"/>
        <w:bCs w:val="0"/>
        <w:sz w:val="32"/>
        <w:szCs w:val="32"/>
      </w:rPr>
    </w:lvl>
    <w:lvl w:ilvl="3">
      <w:start w:val="1"/>
      <w:numFmt w:val="thaiNumbers"/>
      <w:lvlText w:val="๑.๒.%4"/>
      <w:lvlJc w:val="left"/>
      <w:pPr>
        <w:ind w:left="1728" w:hanging="648"/>
      </w:pPr>
      <w:rPr>
        <w:rFonts w:ascii="TH SarabunPSK" w:hAnsi="TH SarabunPSK" w:cs="TH SarabunPSK" w:hint="default"/>
        <w:b w:val="0"/>
        <w:bCs w:val="0"/>
        <w:sz w:val="32"/>
        <w:szCs w:val="3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1F914442"/>
    <w:multiLevelType w:val="hybridMultilevel"/>
    <w:tmpl w:val="0A3CDB70"/>
    <w:lvl w:ilvl="0" w:tplc="1292E5CE">
      <w:start w:val="1"/>
      <w:numFmt w:val="thaiNumbers"/>
      <w:lvlText w:val="(%1)"/>
      <w:lvlJc w:val="left"/>
      <w:pPr>
        <w:ind w:left="997" w:hanging="360"/>
      </w:pPr>
      <w:rPr>
        <w:rFonts w:ascii="TH SarabunPSK" w:eastAsia="Calibri" w:hAnsi="TH SarabunPSK" w:cs="TH SarabunPSK" w:hint="default"/>
        <w:b w:val="0"/>
        <w:bCs/>
        <w:sz w:val="32"/>
        <w:szCs w:val="32"/>
      </w:rPr>
    </w:lvl>
    <w:lvl w:ilvl="1" w:tplc="04090019" w:tentative="1">
      <w:start w:val="1"/>
      <w:numFmt w:val="lowerLetter"/>
      <w:lvlText w:val="%2."/>
      <w:lvlJc w:val="left"/>
      <w:pPr>
        <w:ind w:left="1717" w:hanging="360"/>
      </w:pPr>
    </w:lvl>
    <w:lvl w:ilvl="2" w:tplc="0409001B" w:tentative="1">
      <w:start w:val="1"/>
      <w:numFmt w:val="lowerRoman"/>
      <w:lvlText w:val="%3."/>
      <w:lvlJc w:val="right"/>
      <w:pPr>
        <w:ind w:left="2437" w:hanging="180"/>
      </w:pPr>
    </w:lvl>
    <w:lvl w:ilvl="3" w:tplc="0409000F" w:tentative="1">
      <w:start w:val="1"/>
      <w:numFmt w:val="decimal"/>
      <w:lvlText w:val="%4."/>
      <w:lvlJc w:val="left"/>
      <w:pPr>
        <w:ind w:left="3157" w:hanging="360"/>
      </w:pPr>
    </w:lvl>
    <w:lvl w:ilvl="4" w:tplc="04090019" w:tentative="1">
      <w:start w:val="1"/>
      <w:numFmt w:val="lowerLetter"/>
      <w:lvlText w:val="%5."/>
      <w:lvlJc w:val="left"/>
      <w:pPr>
        <w:ind w:left="3877" w:hanging="360"/>
      </w:pPr>
    </w:lvl>
    <w:lvl w:ilvl="5" w:tplc="0409001B" w:tentative="1">
      <w:start w:val="1"/>
      <w:numFmt w:val="lowerRoman"/>
      <w:lvlText w:val="%6."/>
      <w:lvlJc w:val="right"/>
      <w:pPr>
        <w:ind w:left="4597" w:hanging="180"/>
      </w:pPr>
    </w:lvl>
    <w:lvl w:ilvl="6" w:tplc="0409000F" w:tentative="1">
      <w:start w:val="1"/>
      <w:numFmt w:val="decimal"/>
      <w:lvlText w:val="%7."/>
      <w:lvlJc w:val="left"/>
      <w:pPr>
        <w:ind w:left="5317" w:hanging="360"/>
      </w:pPr>
    </w:lvl>
    <w:lvl w:ilvl="7" w:tplc="04090019" w:tentative="1">
      <w:start w:val="1"/>
      <w:numFmt w:val="lowerLetter"/>
      <w:lvlText w:val="%8."/>
      <w:lvlJc w:val="left"/>
      <w:pPr>
        <w:ind w:left="6037" w:hanging="360"/>
      </w:pPr>
    </w:lvl>
    <w:lvl w:ilvl="8" w:tplc="0409001B" w:tentative="1">
      <w:start w:val="1"/>
      <w:numFmt w:val="lowerRoman"/>
      <w:lvlText w:val="%9."/>
      <w:lvlJc w:val="right"/>
      <w:pPr>
        <w:ind w:left="6757" w:hanging="180"/>
      </w:pPr>
    </w:lvl>
  </w:abstractNum>
  <w:abstractNum w:abstractNumId="8">
    <w:nsid w:val="1FCA4700"/>
    <w:multiLevelType w:val="hybridMultilevel"/>
    <w:tmpl w:val="64FC8AC8"/>
    <w:lvl w:ilvl="0" w:tplc="880012A6">
      <w:start w:val="1"/>
      <w:numFmt w:val="thaiNumbers"/>
      <w:lvlText w:val="(%1)"/>
      <w:lvlJc w:val="left"/>
      <w:pPr>
        <w:ind w:left="3600" w:hanging="360"/>
      </w:pPr>
      <w:rPr>
        <w:rFonts w:hint="default"/>
        <w:b w:val="0"/>
        <w:bCs w:val="0"/>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9">
    <w:nsid w:val="2412075E"/>
    <w:multiLevelType w:val="hybridMultilevel"/>
    <w:tmpl w:val="5BF41AFE"/>
    <w:lvl w:ilvl="0" w:tplc="CE4A716A">
      <w:start w:val="1"/>
      <w:numFmt w:val="thaiNumbers"/>
      <w:lvlText w:val="๒.๑๑.%1"/>
      <w:lvlJc w:val="left"/>
      <w:pPr>
        <w:ind w:left="2520" w:hanging="360"/>
      </w:pPr>
      <w:rPr>
        <w:rFonts w:hint="default"/>
        <w:b/>
        <w:bCs/>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nsid w:val="2503219D"/>
    <w:multiLevelType w:val="hybridMultilevel"/>
    <w:tmpl w:val="73867CB6"/>
    <w:lvl w:ilvl="0" w:tplc="0EF42396">
      <w:start w:val="1"/>
      <w:numFmt w:val="thaiNumbers"/>
      <w:lvlText w:val="๑.๔.%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57062EA"/>
    <w:multiLevelType w:val="hybridMultilevel"/>
    <w:tmpl w:val="CDF48C0E"/>
    <w:lvl w:ilvl="0" w:tplc="1AE4DCCE">
      <w:start w:val="1"/>
      <w:numFmt w:val="thaiNumbers"/>
      <w:lvlText w:val="%1."/>
      <w:lvlJc w:val="left"/>
      <w:pPr>
        <w:ind w:left="2421" w:hanging="360"/>
      </w:pPr>
      <w:rPr>
        <w:rFonts w:hint="default"/>
        <w:b/>
        <w:bCs/>
      </w:r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12">
    <w:nsid w:val="26763E5A"/>
    <w:multiLevelType w:val="hybridMultilevel"/>
    <w:tmpl w:val="3988816E"/>
    <w:lvl w:ilvl="0" w:tplc="5ECEA15A">
      <w:start w:val="1"/>
      <w:numFmt w:val="thaiNumbers"/>
      <w:lvlText w:val="๑.%1"/>
      <w:lvlJc w:val="left"/>
      <w:pPr>
        <w:ind w:left="2970" w:hanging="360"/>
      </w:pPr>
      <w:rPr>
        <w:rFonts w:hint="default"/>
      </w:rPr>
    </w:lvl>
    <w:lvl w:ilvl="1" w:tplc="04090019" w:tentative="1">
      <w:start w:val="1"/>
      <w:numFmt w:val="lowerLetter"/>
      <w:lvlText w:val="%2."/>
      <w:lvlJc w:val="lef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13">
    <w:nsid w:val="28207B64"/>
    <w:multiLevelType w:val="hybridMultilevel"/>
    <w:tmpl w:val="66D0A37A"/>
    <w:lvl w:ilvl="0" w:tplc="ED72C85C">
      <w:start w:val="1"/>
      <w:numFmt w:val="thaiNumbers"/>
      <w:lvlText w:val="๑.%1"/>
      <w:lvlJc w:val="left"/>
      <w:pPr>
        <w:ind w:left="1854" w:hanging="360"/>
      </w:pPr>
      <w:rPr>
        <w:rFonts w:ascii="TH SarabunPSK" w:hAnsi="TH SarabunPSK" w:cs="TH SarabunPSK" w:hint="default"/>
        <w:b/>
        <w:bCs w:val="0"/>
        <w:sz w:val="30"/>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4">
    <w:nsid w:val="2AA70138"/>
    <w:multiLevelType w:val="hybridMultilevel"/>
    <w:tmpl w:val="7FC4DFFE"/>
    <w:lvl w:ilvl="0" w:tplc="6AB8A2F0">
      <w:start w:val="1"/>
      <w:numFmt w:val="thaiNumbers"/>
      <w:lvlText w:val="๒.๘.%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nsid w:val="2B2A1F6B"/>
    <w:multiLevelType w:val="hybridMultilevel"/>
    <w:tmpl w:val="14B4BAD4"/>
    <w:lvl w:ilvl="0" w:tplc="971C8F90">
      <w:start w:val="1"/>
      <w:numFmt w:val="thaiNumbers"/>
      <w:lvlText w:val="๒.%1"/>
      <w:lvlJc w:val="left"/>
      <w:pPr>
        <w:ind w:left="2520" w:hanging="360"/>
      </w:pPr>
      <w:rPr>
        <w:rFonts w:ascii="TH SarabunPSK" w:hAnsi="TH SarabunPSK" w:cs="TH SarabunPSK" w:hint="default"/>
        <w:sz w:val="32"/>
        <w:szCs w:val="32"/>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nsid w:val="2F0D3A0A"/>
    <w:multiLevelType w:val="hybridMultilevel"/>
    <w:tmpl w:val="F9D4CB94"/>
    <w:lvl w:ilvl="0" w:tplc="CBE809FA">
      <w:start w:val="1"/>
      <w:numFmt w:val="thaiNumbers"/>
      <w:lvlText w:val="๑.๓.%1"/>
      <w:lvlJc w:val="left"/>
      <w:pPr>
        <w:ind w:left="2610" w:hanging="360"/>
      </w:pPr>
      <w:rPr>
        <w:rFonts w:hint="default"/>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17">
    <w:nsid w:val="2FCB4406"/>
    <w:multiLevelType w:val="hybridMultilevel"/>
    <w:tmpl w:val="80129EA8"/>
    <w:lvl w:ilvl="0" w:tplc="4FF86538">
      <w:start w:val="1"/>
      <w:numFmt w:val="thaiNumbers"/>
      <w:lvlText w:val="๑.%1"/>
      <w:lvlJc w:val="left"/>
      <w:pPr>
        <w:ind w:left="1920" w:hanging="360"/>
      </w:pPr>
      <w:rPr>
        <w:rFonts w:hint="default"/>
        <w:color w:val="000000" w:themeColor="text1"/>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18">
    <w:nsid w:val="334E75E5"/>
    <w:multiLevelType w:val="hybridMultilevel"/>
    <w:tmpl w:val="C358BCD8"/>
    <w:lvl w:ilvl="0" w:tplc="21D8E72E">
      <w:start w:val="1"/>
      <w:numFmt w:val="thaiNumbers"/>
      <w:lvlText w:val="๑.%1"/>
      <w:lvlJc w:val="left"/>
      <w:pPr>
        <w:ind w:left="3600" w:hanging="360"/>
      </w:pPr>
      <w:rPr>
        <w:rFonts w:hint="default"/>
        <w:b/>
        <w:bCs/>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9">
    <w:nsid w:val="3412437C"/>
    <w:multiLevelType w:val="hybridMultilevel"/>
    <w:tmpl w:val="703E99EC"/>
    <w:lvl w:ilvl="0" w:tplc="C4A8D92E">
      <w:start w:val="1"/>
      <w:numFmt w:val="thaiNumbers"/>
      <w:lvlText w:val="%1.๑"/>
      <w:lvlJc w:val="left"/>
      <w:pPr>
        <w:ind w:left="2421"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7E80812"/>
    <w:multiLevelType w:val="hybridMultilevel"/>
    <w:tmpl w:val="432C4390"/>
    <w:lvl w:ilvl="0" w:tplc="AB2653AC">
      <w:start w:val="1"/>
      <w:numFmt w:val="thaiNumbers"/>
      <w:lvlText w:val="๓.๑%1"/>
      <w:lvlJc w:val="left"/>
      <w:pPr>
        <w:ind w:left="513" w:hanging="360"/>
      </w:pPr>
      <w:rPr>
        <w:rFonts w:ascii="TH SarabunPSK" w:hAnsi="TH SarabunPSK" w:cs="TH SarabunPSK" w:hint="default"/>
        <w:b/>
        <w:bCs w:val="0"/>
        <w:color w:val="000000" w:themeColor="text1"/>
        <w:sz w:val="32"/>
        <w:szCs w:val="32"/>
      </w:rPr>
    </w:lvl>
    <w:lvl w:ilvl="1" w:tplc="04090019">
      <w:start w:val="1"/>
      <w:numFmt w:val="lowerLetter"/>
      <w:lvlText w:val="%2."/>
      <w:lvlJc w:val="left"/>
      <w:pPr>
        <w:ind w:left="1233" w:hanging="360"/>
      </w:pPr>
    </w:lvl>
    <w:lvl w:ilvl="2" w:tplc="0409001B">
      <w:start w:val="1"/>
      <w:numFmt w:val="lowerRoman"/>
      <w:lvlText w:val="%3."/>
      <w:lvlJc w:val="right"/>
      <w:pPr>
        <w:ind w:left="1953" w:hanging="180"/>
      </w:pPr>
    </w:lvl>
    <w:lvl w:ilvl="3" w:tplc="0409000F">
      <w:start w:val="1"/>
      <w:numFmt w:val="decimal"/>
      <w:lvlText w:val="%4."/>
      <w:lvlJc w:val="left"/>
      <w:pPr>
        <w:ind w:left="2673" w:hanging="360"/>
      </w:pPr>
    </w:lvl>
    <w:lvl w:ilvl="4" w:tplc="04090019">
      <w:start w:val="1"/>
      <w:numFmt w:val="lowerLetter"/>
      <w:lvlText w:val="%5."/>
      <w:lvlJc w:val="left"/>
      <w:pPr>
        <w:ind w:left="3393" w:hanging="360"/>
      </w:pPr>
    </w:lvl>
    <w:lvl w:ilvl="5" w:tplc="0409001B">
      <w:start w:val="1"/>
      <w:numFmt w:val="lowerRoman"/>
      <w:lvlText w:val="%6."/>
      <w:lvlJc w:val="right"/>
      <w:pPr>
        <w:ind w:left="4113" w:hanging="180"/>
      </w:pPr>
    </w:lvl>
    <w:lvl w:ilvl="6" w:tplc="0409000F">
      <w:start w:val="1"/>
      <w:numFmt w:val="decimal"/>
      <w:lvlText w:val="%7."/>
      <w:lvlJc w:val="left"/>
      <w:pPr>
        <w:ind w:left="4833" w:hanging="360"/>
      </w:pPr>
    </w:lvl>
    <w:lvl w:ilvl="7" w:tplc="04090019">
      <w:start w:val="1"/>
      <w:numFmt w:val="lowerLetter"/>
      <w:lvlText w:val="%8."/>
      <w:lvlJc w:val="left"/>
      <w:pPr>
        <w:ind w:left="5553" w:hanging="360"/>
      </w:pPr>
    </w:lvl>
    <w:lvl w:ilvl="8" w:tplc="0409001B">
      <w:start w:val="1"/>
      <w:numFmt w:val="lowerRoman"/>
      <w:lvlText w:val="%9."/>
      <w:lvlJc w:val="right"/>
      <w:pPr>
        <w:ind w:left="6273" w:hanging="180"/>
      </w:pPr>
    </w:lvl>
  </w:abstractNum>
  <w:abstractNum w:abstractNumId="21">
    <w:nsid w:val="38F24923"/>
    <w:multiLevelType w:val="hybridMultilevel"/>
    <w:tmpl w:val="D3063A06"/>
    <w:lvl w:ilvl="0" w:tplc="CED0B02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3B8F2C85"/>
    <w:multiLevelType w:val="hybridMultilevel"/>
    <w:tmpl w:val="039CD446"/>
    <w:lvl w:ilvl="0" w:tplc="7EA29D5A">
      <w:start w:val="1"/>
      <w:numFmt w:val="thaiNumbers"/>
      <w:lvlText w:val="๑.%1"/>
      <w:lvlJc w:val="left"/>
      <w:pPr>
        <w:ind w:left="2705" w:hanging="360"/>
      </w:pPr>
      <w:rPr>
        <w:rFonts w:hint="default"/>
        <w:b/>
        <w:bCs/>
      </w:rPr>
    </w:lvl>
    <w:lvl w:ilvl="1" w:tplc="04090019" w:tentative="1">
      <w:start w:val="1"/>
      <w:numFmt w:val="lowerLetter"/>
      <w:lvlText w:val="%2."/>
      <w:lvlJc w:val="left"/>
      <w:pPr>
        <w:ind w:left="3425" w:hanging="360"/>
      </w:pPr>
    </w:lvl>
    <w:lvl w:ilvl="2" w:tplc="0409001B" w:tentative="1">
      <w:start w:val="1"/>
      <w:numFmt w:val="lowerRoman"/>
      <w:lvlText w:val="%3."/>
      <w:lvlJc w:val="right"/>
      <w:pPr>
        <w:ind w:left="4145" w:hanging="180"/>
      </w:pPr>
    </w:lvl>
    <w:lvl w:ilvl="3" w:tplc="0409000F" w:tentative="1">
      <w:start w:val="1"/>
      <w:numFmt w:val="decimal"/>
      <w:lvlText w:val="%4."/>
      <w:lvlJc w:val="left"/>
      <w:pPr>
        <w:ind w:left="4865" w:hanging="360"/>
      </w:pPr>
    </w:lvl>
    <w:lvl w:ilvl="4" w:tplc="04090019" w:tentative="1">
      <w:start w:val="1"/>
      <w:numFmt w:val="lowerLetter"/>
      <w:lvlText w:val="%5."/>
      <w:lvlJc w:val="left"/>
      <w:pPr>
        <w:ind w:left="5585" w:hanging="360"/>
      </w:pPr>
    </w:lvl>
    <w:lvl w:ilvl="5" w:tplc="0409001B" w:tentative="1">
      <w:start w:val="1"/>
      <w:numFmt w:val="lowerRoman"/>
      <w:lvlText w:val="%6."/>
      <w:lvlJc w:val="right"/>
      <w:pPr>
        <w:ind w:left="6305" w:hanging="180"/>
      </w:pPr>
    </w:lvl>
    <w:lvl w:ilvl="6" w:tplc="0409000F" w:tentative="1">
      <w:start w:val="1"/>
      <w:numFmt w:val="decimal"/>
      <w:lvlText w:val="%7."/>
      <w:lvlJc w:val="left"/>
      <w:pPr>
        <w:ind w:left="7025" w:hanging="360"/>
      </w:pPr>
    </w:lvl>
    <w:lvl w:ilvl="7" w:tplc="04090019" w:tentative="1">
      <w:start w:val="1"/>
      <w:numFmt w:val="lowerLetter"/>
      <w:lvlText w:val="%8."/>
      <w:lvlJc w:val="left"/>
      <w:pPr>
        <w:ind w:left="7745" w:hanging="360"/>
      </w:pPr>
    </w:lvl>
    <w:lvl w:ilvl="8" w:tplc="0409001B" w:tentative="1">
      <w:start w:val="1"/>
      <w:numFmt w:val="lowerRoman"/>
      <w:lvlText w:val="%9."/>
      <w:lvlJc w:val="right"/>
      <w:pPr>
        <w:ind w:left="8465" w:hanging="180"/>
      </w:pPr>
    </w:lvl>
  </w:abstractNum>
  <w:abstractNum w:abstractNumId="23">
    <w:nsid w:val="3C8033A8"/>
    <w:multiLevelType w:val="hybridMultilevel"/>
    <w:tmpl w:val="14E85B88"/>
    <w:lvl w:ilvl="0" w:tplc="E320E6DC">
      <w:start w:val="1"/>
      <w:numFmt w:val="thaiNumbers"/>
      <w:lvlText w:val="(%1)"/>
      <w:lvlJc w:val="left"/>
      <w:pPr>
        <w:ind w:left="3981" w:hanging="360"/>
      </w:pPr>
      <w:rPr>
        <w:rFonts w:hint="default"/>
        <w:b w:val="0"/>
        <w:bCs w:val="0"/>
        <w:color w:val="000000" w:themeColor="text1"/>
      </w:rPr>
    </w:lvl>
    <w:lvl w:ilvl="1" w:tplc="04090019" w:tentative="1">
      <w:start w:val="1"/>
      <w:numFmt w:val="lowerLetter"/>
      <w:lvlText w:val="%2."/>
      <w:lvlJc w:val="left"/>
      <w:pPr>
        <w:ind w:left="4701" w:hanging="360"/>
      </w:pPr>
    </w:lvl>
    <w:lvl w:ilvl="2" w:tplc="0409001B" w:tentative="1">
      <w:start w:val="1"/>
      <w:numFmt w:val="lowerRoman"/>
      <w:lvlText w:val="%3."/>
      <w:lvlJc w:val="right"/>
      <w:pPr>
        <w:ind w:left="5421" w:hanging="180"/>
      </w:pPr>
    </w:lvl>
    <w:lvl w:ilvl="3" w:tplc="0409000F" w:tentative="1">
      <w:start w:val="1"/>
      <w:numFmt w:val="decimal"/>
      <w:lvlText w:val="%4."/>
      <w:lvlJc w:val="left"/>
      <w:pPr>
        <w:ind w:left="6141" w:hanging="360"/>
      </w:pPr>
    </w:lvl>
    <w:lvl w:ilvl="4" w:tplc="04090019" w:tentative="1">
      <w:start w:val="1"/>
      <w:numFmt w:val="lowerLetter"/>
      <w:lvlText w:val="%5."/>
      <w:lvlJc w:val="left"/>
      <w:pPr>
        <w:ind w:left="6861" w:hanging="360"/>
      </w:pPr>
    </w:lvl>
    <w:lvl w:ilvl="5" w:tplc="0409001B" w:tentative="1">
      <w:start w:val="1"/>
      <w:numFmt w:val="lowerRoman"/>
      <w:lvlText w:val="%6."/>
      <w:lvlJc w:val="right"/>
      <w:pPr>
        <w:ind w:left="7581" w:hanging="180"/>
      </w:pPr>
    </w:lvl>
    <w:lvl w:ilvl="6" w:tplc="0409000F" w:tentative="1">
      <w:start w:val="1"/>
      <w:numFmt w:val="decimal"/>
      <w:lvlText w:val="%7."/>
      <w:lvlJc w:val="left"/>
      <w:pPr>
        <w:ind w:left="8301" w:hanging="360"/>
      </w:pPr>
    </w:lvl>
    <w:lvl w:ilvl="7" w:tplc="04090019" w:tentative="1">
      <w:start w:val="1"/>
      <w:numFmt w:val="lowerLetter"/>
      <w:lvlText w:val="%8."/>
      <w:lvlJc w:val="left"/>
      <w:pPr>
        <w:ind w:left="9021" w:hanging="360"/>
      </w:pPr>
    </w:lvl>
    <w:lvl w:ilvl="8" w:tplc="0409001B" w:tentative="1">
      <w:start w:val="1"/>
      <w:numFmt w:val="lowerRoman"/>
      <w:lvlText w:val="%9."/>
      <w:lvlJc w:val="right"/>
      <w:pPr>
        <w:ind w:left="9741" w:hanging="180"/>
      </w:pPr>
    </w:lvl>
  </w:abstractNum>
  <w:abstractNum w:abstractNumId="24">
    <w:nsid w:val="3CB10A78"/>
    <w:multiLevelType w:val="hybridMultilevel"/>
    <w:tmpl w:val="D8085FA6"/>
    <w:lvl w:ilvl="0" w:tplc="D6E81F9C">
      <w:start w:val="1"/>
      <w:numFmt w:val="thaiNumbers"/>
      <w:lvlText w:val="(%1)"/>
      <w:lvlJc w:val="left"/>
      <w:pPr>
        <w:ind w:left="2880" w:hanging="720"/>
      </w:pPr>
      <w:rPr>
        <w:rFonts w:hint="default"/>
        <w:b w:val="0"/>
        <w:bCs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5">
    <w:nsid w:val="3EE51A32"/>
    <w:multiLevelType w:val="hybridMultilevel"/>
    <w:tmpl w:val="F3F6B240"/>
    <w:lvl w:ilvl="0" w:tplc="5DF63238">
      <w:start w:val="1"/>
      <w:numFmt w:val="thaiNumbers"/>
      <w:lvlText w:val="%1."/>
      <w:lvlJc w:val="left"/>
      <w:pPr>
        <w:ind w:left="1689" w:hanging="555"/>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6">
    <w:nsid w:val="3FF42DCE"/>
    <w:multiLevelType w:val="hybridMultilevel"/>
    <w:tmpl w:val="A0CC48B0"/>
    <w:lvl w:ilvl="0" w:tplc="959C0C92">
      <w:start w:val="1"/>
      <w:numFmt w:val="thaiNumbers"/>
      <w:lvlText w:val="๒.๕.%1"/>
      <w:lvlJc w:val="left"/>
      <w:pPr>
        <w:ind w:left="3960" w:hanging="360"/>
      </w:pPr>
      <w:rPr>
        <w:rFonts w:hint="default"/>
        <w:color w:val="000000" w:themeColor="text1"/>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7">
    <w:nsid w:val="40D153FD"/>
    <w:multiLevelType w:val="hybridMultilevel"/>
    <w:tmpl w:val="046A9818"/>
    <w:lvl w:ilvl="0" w:tplc="6E36721C">
      <w:start w:val="1"/>
      <w:numFmt w:val="thaiNumber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2602DAF"/>
    <w:multiLevelType w:val="hybridMultilevel"/>
    <w:tmpl w:val="C268C8DA"/>
    <w:lvl w:ilvl="0" w:tplc="2A08BC2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427410F6"/>
    <w:multiLevelType w:val="hybridMultilevel"/>
    <w:tmpl w:val="4ECA0B08"/>
    <w:lvl w:ilvl="0" w:tplc="6BAC264C">
      <w:start w:val="1"/>
      <w:numFmt w:val="thaiNumbers"/>
      <w:lvlText w:val="%1."/>
      <w:lvlJc w:val="left"/>
      <w:pPr>
        <w:ind w:left="1890" w:hanging="360"/>
      </w:pPr>
      <w:rPr>
        <w:rFonts w:hint="default"/>
        <w:b/>
        <w:bCs/>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0">
    <w:nsid w:val="42A9049F"/>
    <w:multiLevelType w:val="hybridMultilevel"/>
    <w:tmpl w:val="D5DCF052"/>
    <w:lvl w:ilvl="0" w:tplc="DDF6E940">
      <w:start w:val="1"/>
      <w:numFmt w:val="thaiNumbers"/>
      <w:lvlText w:val="%1.๑"/>
      <w:lvlJc w:val="left"/>
      <w:pPr>
        <w:ind w:left="2421" w:hanging="360"/>
      </w:pPr>
      <w:rPr>
        <w:rFonts w:hint="default"/>
      </w:r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31">
    <w:nsid w:val="4E5A11BB"/>
    <w:multiLevelType w:val="hybridMultilevel"/>
    <w:tmpl w:val="3F004830"/>
    <w:lvl w:ilvl="0" w:tplc="8F66A820">
      <w:start w:val="1"/>
      <w:numFmt w:val="thaiNumbers"/>
      <w:lvlText w:val="%1)"/>
      <w:lvlJc w:val="left"/>
      <w:pPr>
        <w:ind w:left="2214" w:hanging="360"/>
      </w:pPr>
      <w:rPr>
        <w:rFonts w:hint="default"/>
      </w:rPr>
    </w:lvl>
    <w:lvl w:ilvl="1" w:tplc="04090019" w:tentative="1">
      <w:start w:val="1"/>
      <w:numFmt w:val="lowerLetter"/>
      <w:lvlText w:val="%2."/>
      <w:lvlJc w:val="left"/>
      <w:pPr>
        <w:ind w:left="2934" w:hanging="360"/>
      </w:pPr>
    </w:lvl>
    <w:lvl w:ilvl="2" w:tplc="0409001B" w:tentative="1">
      <w:start w:val="1"/>
      <w:numFmt w:val="lowerRoman"/>
      <w:lvlText w:val="%3."/>
      <w:lvlJc w:val="right"/>
      <w:pPr>
        <w:ind w:left="3654" w:hanging="180"/>
      </w:pPr>
    </w:lvl>
    <w:lvl w:ilvl="3" w:tplc="0409000F" w:tentative="1">
      <w:start w:val="1"/>
      <w:numFmt w:val="decimal"/>
      <w:lvlText w:val="%4."/>
      <w:lvlJc w:val="left"/>
      <w:pPr>
        <w:ind w:left="4374" w:hanging="360"/>
      </w:pPr>
    </w:lvl>
    <w:lvl w:ilvl="4" w:tplc="04090019" w:tentative="1">
      <w:start w:val="1"/>
      <w:numFmt w:val="lowerLetter"/>
      <w:lvlText w:val="%5."/>
      <w:lvlJc w:val="left"/>
      <w:pPr>
        <w:ind w:left="5094" w:hanging="360"/>
      </w:pPr>
    </w:lvl>
    <w:lvl w:ilvl="5" w:tplc="0409001B" w:tentative="1">
      <w:start w:val="1"/>
      <w:numFmt w:val="lowerRoman"/>
      <w:lvlText w:val="%6."/>
      <w:lvlJc w:val="right"/>
      <w:pPr>
        <w:ind w:left="5814" w:hanging="180"/>
      </w:pPr>
    </w:lvl>
    <w:lvl w:ilvl="6" w:tplc="0409000F" w:tentative="1">
      <w:start w:val="1"/>
      <w:numFmt w:val="decimal"/>
      <w:lvlText w:val="%7."/>
      <w:lvlJc w:val="left"/>
      <w:pPr>
        <w:ind w:left="6534" w:hanging="360"/>
      </w:pPr>
    </w:lvl>
    <w:lvl w:ilvl="7" w:tplc="04090019" w:tentative="1">
      <w:start w:val="1"/>
      <w:numFmt w:val="lowerLetter"/>
      <w:lvlText w:val="%8."/>
      <w:lvlJc w:val="left"/>
      <w:pPr>
        <w:ind w:left="7254" w:hanging="360"/>
      </w:pPr>
    </w:lvl>
    <w:lvl w:ilvl="8" w:tplc="0409001B" w:tentative="1">
      <w:start w:val="1"/>
      <w:numFmt w:val="lowerRoman"/>
      <w:lvlText w:val="%9."/>
      <w:lvlJc w:val="right"/>
      <w:pPr>
        <w:ind w:left="7974" w:hanging="180"/>
      </w:pPr>
    </w:lvl>
  </w:abstractNum>
  <w:abstractNum w:abstractNumId="32">
    <w:nsid w:val="56B36330"/>
    <w:multiLevelType w:val="hybridMultilevel"/>
    <w:tmpl w:val="9BB624E6"/>
    <w:lvl w:ilvl="0" w:tplc="09AEA4BE">
      <w:start w:val="1"/>
      <w:numFmt w:val="thaiNumbers"/>
      <w:lvlText w:val="๑.%1"/>
      <w:lvlJc w:val="left"/>
      <w:pPr>
        <w:ind w:left="2520" w:hanging="360"/>
      </w:pPr>
      <w:rPr>
        <w:rFonts w:hint="default"/>
        <w:b w:val="0"/>
        <w:bCs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3">
    <w:nsid w:val="5A1F1D5B"/>
    <w:multiLevelType w:val="multilevel"/>
    <w:tmpl w:val="E00EFD52"/>
    <w:lvl w:ilvl="0">
      <w:start w:val="2"/>
      <w:numFmt w:val="decimal"/>
      <w:lvlText w:val="%1"/>
      <w:lvlJc w:val="left"/>
      <w:pPr>
        <w:ind w:left="360" w:hanging="360"/>
      </w:pPr>
      <w:rPr>
        <w:rFonts w:hint="default"/>
      </w:rPr>
    </w:lvl>
    <w:lvl w:ilvl="1">
      <w:start w:val="1"/>
      <w:numFmt w:val="thaiNumbers"/>
      <w:lvlText w:val="๒.%2"/>
      <w:lvlJc w:val="left"/>
      <w:pPr>
        <w:ind w:left="2574" w:hanging="360"/>
      </w:pPr>
      <w:rPr>
        <w:rFonts w:ascii="TH SarabunPSK" w:hAnsi="TH SarabunPSK" w:cs="TH SarabunPSK" w:hint="default"/>
        <w:b/>
        <w:bCs/>
        <w:strike w:val="0"/>
        <w:sz w:val="32"/>
        <w:szCs w:val="32"/>
      </w:rPr>
    </w:lvl>
    <w:lvl w:ilvl="2">
      <w:start w:val="1"/>
      <w:numFmt w:val="thaiNumbers"/>
      <w:lvlText w:val="%1.%2.%3"/>
      <w:lvlJc w:val="left"/>
      <w:pPr>
        <w:ind w:left="5148" w:hanging="720"/>
      </w:pPr>
      <w:rPr>
        <w:rFonts w:hint="default"/>
      </w:rPr>
    </w:lvl>
    <w:lvl w:ilvl="3">
      <w:start w:val="1"/>
      <w:numFmt w:val="decimal"/>
      <w:lvlText w:val="%1.%2.%3.%4"/>
      <w:lvlJc w:val="left"/>
      <w:pPr>
        <w:ind w:left="7722" w:hanging="1080"/>
      </w:pPr>
      <w:rPr>
        <w:rFonts w:hint="default"/>
      </w:rPr>
    </w:lvl>
    <w:lvl w:ilvl="4">
      <w:start w:val="1"/>
      <w:numFmt w:val="decimal"/>
      <w:lvlText w:val="%1.%2.%3.%4.%5"/>
      <w:lvlJc w:val="left"/>
      <w:pPr>
        <w:ind w:left="9936" w:hanging="1080"/>
      </w:pPr>
      <w:rPr>
        <w:rFonts w:hint="default"/>
      </w:rPr>
    </w:lvl>
    <w:lvl w:ilvl="5">
      <w:start w:val="1"/>
      <w:numFmt w:val="decimal"/>
      <w:lvlText w:val="%1.%2.%3.%4.%5.%6"/>
      <w:lvlJc w:val="left"/>
      <w:pPr>
        <w:ind w:left="12510" w:hanging="1440"/>
      </w:pPr>
      <w:rPr>
        <w:rFonts w:hint="default"/>
      </w:rPr>
    </w:lvl>
    <w:lvl w:ilvl="6">
      <w:start w:val="1"/>
      <w:numFmt w:val="decimal"/>
      <w:lvlText w:val="%1.%2.%3.%4.%5.%6.%7"/>
      <w:lvlJc w:val="left"/>
      <w:pPr>
        <w:ind w:left="14724" w:hanging="1440"/>
      </w:pPr>
      <w:rPr>
        <w:rFonts w:hint="default"/>
      </w:rPr>
    </w:lvl>
    <w:lvl w:ilvl="7">
      <w:start w:val="1"/>
      <w:numFmt w:val="decimal"/>
      <w:lvlText w:val="%1.%2.%3.%4.%5.%6.%7.%8"/>
      <w:lvlJc w:val="left"/>
      <w:pPr>
        <w:ind w:left="17298" w:hanging="1800"/>
      </w:pPr>
      <w:rPr>
        <w:rFonts w:hint="default"/>
      </w:rPr>
    </w:lvl>
    <w:lvl w:ilvl="8">
      <w:start w:val="1"/>
      <w:numFmt w:val="decimal"/>
      <w:lvlText w:val="%1.%2.%3.%4.%5.%6.%7.%8.%9"/>
      <w:lvlJc w:val="left"/>
      <w:pPr>
        <w:ind w:left="19512" w:hanging="1800"/>
      </w:pPr>
      <w:rPr>
        <w:rFonts w:hint="default"/>
      </w:rPr>
    </w:lvl>
  </w:abstractNum>
  <w:abstractNum w:abstractNumId="34">
    <w:nsid w:val="5A485569"/>
    <w:multiLevelType w:val="hybridMultilevel"/>
    <w:tmpl w:val="E95CF006"/>
    <w:lvl w:ilvl="0" w:tplc="E1365B5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nsid w:val="5D1123F8"/>
    <w:multiLevelType w:val="hybridMultilevel"/>
    <w:tmpl w:val="DCF66808"/>
    <w:lvl w:ilvl="0" w:tplc="6B78783A">
      <w:start w:val="1"/>
      <w:numFmt w:val="thaiNumbers"/>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5D123C3B"/>
    <w:multiLevelType w:val="hybridMultilevel"/>
    <w:tmpl w:val="1264C528"/>
    <w:lvl w:ilvl="0" w:tplc="39F8284A">
      <w:start w:val="1"/>
      <w:numFmt w:val="thaiNumbers"/>
      <w:lvlText w:val="๓.%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DD75251"/>
    <w:multiLevelType w:val="hybridMultilevel"/>
    <w:tmpl w:val="64988030"/>
    <w:lvl w:ilvl="0" w:tplc="0E30A3B4">
      <w:start w:val="1"/>
      <w:numFmt w:val="thaiNumbers"/>
      <w:lvlText w:val="(%1)"/>
      <w:lvlJc w:val="left"/>
      <w:pPr>
        <w:ind w:left="2629" w:hanging="360"/>
      </w:pPr>
      <w:rPr>
        <w:rFonts w:hint="default"/>
        <w:b w:val="0"/>
        <w:bCs w:val="0"/>
      </w:rPr>
    </w:lvl>
    <w:lvl w:ilvl="1" w:tplc="04090019" w:tentative="1">
      <w:start w:val="1"/>
      <w:numFmt w:val="lowerLetter"/>
      <w:lvlText w:val="%2."/>
      <w:lvlJc w:val="left"/>
      <w:pPr>
        <w:ind w:left="3065" w:hanging="360"/>
      </w:pPr>
    </w:lvl>
    <w:lvl w:ilvl="2" w:tplc="0409001B" w:tentative="1">
      <w:start w:val="1"/>
      <w:numFmt w:val="lowerRoman"/>
      <w:lvlText w:val="%3."/>
      <w:lvlJc w:val="right"/>
      <w:pPr>
        <w:ind w:left="3785" w:hanging="180"/>
      </w:pPr>
    </w:lvl>
    <w:lvl w:ilvl="3" w:tplc="0409000F" w:tentative="1">
      <w:start w:val="1"/>
      <w:numFmt w:val="decimal"/>
      <w:lvlText w:val="%4."/>
      <w:lvlJc w:val="left"/>
      <w:pPr>
        <w:ind w:left="4505" w:hanging="360"/>
      </w:pPr>
    </w:lvl>
    <w:lvl w:ilvl="4" w:tplc="04090019" w:tentative="1">
      <w:start w:val="1"/>
      <w:numFmt w:val="lowerLetter"/>
      <w:lvlText w:val="%5."/>
      <w:lvlJc w:val="left"/>
      <w:pPr>
        <w:ind w:left="5225" w:hanging="360"/>
      </w:pPr>
    </w:lvl>
    <w:lvl w:ilvl="5" w:tplc="0409001B" w:tentative="1">
      <w:start w:val="1"/>
      <w:numFmt w:val="lowerRoman"/>
      <w:lvlText w:val="%6."/>
      <w:lvlJc w:val="right"/>
      <w:pPr>
        <w:ind w:left="5945" w:hanging="180"/>
      </w:pPr>
    </w:lvl>
    <w:lvl w:ilvl="6" w:tplc="0409000F" w:tentative="1">
      <w:start w:val="1"/>
      <w:numFmt w:val="decimal"/>
      <w:lvlText w:val="%7."/>
      <w:lvlJc w:val="left"/>
      <w:pPr>
        <w:ind w:left="6665" w:hanging="360"/>
      </w:pPr>
    </w:lvl>
    <w:lvl w:ilvl="7" w:tplc="04090019" w:tentative="1">
      <w:start w:val="1"/>
      <w:numFmt w:val="lowerLetter"/>
      <w:lvlText w:val="%8."/>
      <w:lvlJc w:val="left"/>
      <w:pPr>
        <w:ind w:left="7385" w:hanging="360"/>
      </w:pPr>
    </w:lvl>
    <w:lvl w:ilvl="8" w:tplc="0409001B" w:tentative="1">
      <w:start w:val="1"/>
      <w:numFmt w:val="lowerRoman"/>
      <w:lvlText w:val="%9."/>
      <w:lvlJc w:val="right"/>
      <w:pPr>
        <w:ind w:left="8105" w:hanging="180"/>
      </w:pPr>
    </w:lvl>
  </w:abstractNum>
  <w:abstractNum w:abstractNumId="38">
    <w:nsid w:val="620F25BC"/>
    <w:multiLevelType w:val="hybridMultilevel"/>
    <w:tmpl w:val="B9FA2A10"/>
    <w:lvl w:ilvl="0" w:tplc="F61053EA">
      <w:start w:val="1"/>
      <w:numFmt w:val="thaiNumbers"/>
      <w:lvlText w:val="๓.%1"/>
      <w:lvlJc w:val="left"/>
      <w:pPr>
        <w:ind w:left="2705" w:hanging="360"/>
      </w:pPr>
      <w:rPr>
        <w:rFonts w:ascii="TH SarabunPSK" w:hAnsi="TH SarabunPSK" w:cs="TH SarabunPSK" w:hint="default"/>
        <w:b w:val="0"/>
        <w:bCs w:val="0"/>
        <w:strike w:val="0"/>
        <w:sz w:val="36"/>
        <w:szCs w:val="36"/>
      </w:rPr>
    </w:lvl>
    <w:lvl w:ilvl="1" w:tplc="04090019" w:tentative="1">
      <w:start w:val="1"/>
      <w:numFmt w:val="lowerLetter"/>
      <w:lvlText w:val="%2."/>
      <w:lvlJc w:val="left"/>
      <w:pPr>
        <w:ind w:left="3425" w:hanging="360"/>
      </w:pPr>
    </w:lvl>
    <w:lvl w:ilvl="2" w:tplc="0409001B" w:tentative="1">
      <w:start w:val="1"/>
      <w:numFmt w:val="lowerRoman"/>
      <w:lvlText w:val="%3."/>
      <w:lvlJc w:val="right"/>
      <w:pPr>
        <w:ind w:left="4145" w:hanging="180"/>
      </w:pPr>
    </w:lvl>
    <w:lvl w:ilvl="3" w:tplc="0409000F" w:tentative="1">
      <w:start w:val="1"/>
      <w:numFmt w:val="decimal"/>
      <w:lvlText w:val="%4."/>
      <w:lvlJc w:val="left"/>
      <w:pPr>
        <w:ind w:left="4865" w:hanging="360"/>
      </w:pPr>
    </w:lvl>
    <w:lvl w:ilvl="4" w:tplc="04090019" w:tentative="1">
      <w:start w:val="1"/>
      <w:numFmt w:val="lowerLetter"/>
      <w:lvlText w:val="%5."/>
      <w:lvlJc w:val="left"/>
      <w:pPr>
        <w:ind w:left="5585" w:hanging="360"/>
      </w:pPr>
    </w:lvl>
    <w:lvl w:ilvl="5" w:tplc="0409001B" w:tentative="1">
      <w:start w:val="1"/>
      <w:numFmt w:val="lowerRoman"/>
      <w:lvlText w:val="%6."/>
      <w:lvlJc w:val="right"/>
      <w:pPr>
        <w:ind w:left="6305" w:hanging="180"/>
      </w:pPr>
    </w:lvl>
    <w:lvl w:ilvl="6" w:tplc="0409000F" w:tentative="1">
      <w:start w:val="1"/>
      <w:numFmt w:val="decimal"/>
      <w:lvlText w:val="%7."/>
      <w:lvlJc w:val="left"/>
      <w:pPr>
        <w:ind w:left="7025" w:hanging="360"/>
      </w:pPr>
    </w:lvl>
    <w:lvl w:ilvl="7" w:tplc="04090019" w:tentative="1">
      <w:start w:val="1"/>
      <w:numFmt w:val="lowerLetter"/>
      <w:lvlText w:val="%8."/>
      <w:lvlJc w:val="left"/>
      <w:pPr>
        <w:ind w:left="7745" w:hanging="360"/>
      </w:pPr>
    </w:lvl>
    <w:lvl w:ilvl="8" w:tplc="0409001B" w:tentative="1">
      <w:start w:val="1"/>
      <w:numFmt w:val="lowerRoman"/>
      <w:lvlText w:val="%9."/>
      <w:lvlJc w:val="right"/>
      <w:pPr>
        <w:ind w:left="8465" w:hanging="180"/>
      </w:pPr>
    </w:lvl>
  </w:abstractNum>
  <w:abstractNum w:abstractNumId="39">
    <w:nsid w:val="67FF6C1F"/>
    <w:multiLevelType w:val="hybridMultilevel"/>
    <w:tmpl w:val="691E3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825236B"/>
    <w:multiLevelType w:val="hybridMultilevel"/>
    <w:tmpl w:val="2C5E9368"/>
    <w:lvl w:ilvl="0" w:tplc="792C1612">
      <w:start w:val="1"/>
      <w:numFmt w:val="thaiNumbers"/>
      <w:lvlText w:val="%1."/>
      <w:lvlJc w:val="left"/>
      <w:pPr>
        <w:ind w:left="2160" w:hanging="360"/>
      </w:pPr>
      <w:rPr>
        <w:rFonts w:hint="default"/>
        <w:b/>
        <w:bCs/>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1">
    <w:nsid w:val="68C75645"/>
    <w:multiLevelType w:val="hybridMultilevel"/>
    <w:tmpl w:val="94A62898"/>
    <w:lvl w:ilvl="0" w:tplc="C4A8D92E">
      <w:start w:val="1"/>
      <w:numFmt w:val="thaiNumbers"/>
      <w:lvlText w:val="%1.๑"/>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BEE647E"/>
    <w:multiLevelType w:val="hybridMultilevel"/>
    <w:tmpl w:val="27368E4C"/>
    <w:lvl w:ilvl="0" w:tplc="C5CC9A32">
      <w:start w:val="1"/>
      <w:numFmt w:val="decimal"/>
      <w:lvlText w:val="%1."/>
      <w:lvlJc w:val="left"/>
      <w:pPr>
        <w:ind w:left="2705"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5D66C93"/>
    <w:multiLevelType w:val="hybridMultilevel"/>
    <w:tmpl w:val="0F80F502"/>
    <w:lvl w:ilvl="0" w:tplc="BE3C92CC">
      <w:start w:val="2564"/>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6A27202"/>
    <w:multiLevelType w:val="hybridMultilevel"/>
    <w:tmpl w:val="4BEC31AE"/>
    <w:lvl w:ilvl="0" w:tplc="8D46454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
    <w:nsid w:val="78CB6081"/>
    <w:multiLevelType w:val="hybridMultilevel"/>
    <w:tmpl w:val="ABBA85A0"/>
    <w:lvl w:ilvl="0" w:tplc="BB60FE36">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A6674D6"/>
    <w:multiLevelType w:val="hybridMultilevel"/>
    <w:tmpl w:val="0E74FA70"/>
    <w:lvl w:ilvl="0" w:tplc="606814F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7">
    <w:nsid w:val="7BB070F7"/>
    <w:multiLevelType w:val="hybridMultilevel"/>
    <w:tmpl w:val="076CF790"/>
    <w:lvl w:ilvl="0" w:tplc="E9C6D84E">
      <w:start w:val="1"/>
      <w:numFmt w:val="thaiNumbers"/>
      <w:lvlText w:val="(%1)"/>
      <w:lvlJc w:val="left"/>
      <w:pPr>
        <w:ind w:left="2204" w:hanging="360"/>
      </w:pPr>
      <w:rPr>
        <w:rFonts w:hint="default"/>
        <w:b w:val="0"/>
        <w:bCs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4"/>
  </w:num>
  <w:num w:numId="3">
    <w:abstractNumId w:val="46"/>
  </w:num>
  <w:num w:numId="4">
    <w:abstractNumId w:val="1"/>
  </w:num>
  <w:num w:numId="5">
    <w:abstractNumId w:val="28"/>
  </w:num>
  <w:num w:numId="6">
    <w:abstractNumId w:val="14"/>
  </w:num>
  <w:num w:numId="7">
    <w:abstractNumId w:val="9"/>
  </w:num>
  <w:num w:numId="8">
    <w:abstractNumId w:val="32"/>
  </w:num>
  <w:num w:numId="9">
    <w:abstractNumId w:val="29"/>
  </w:num>
  <w:num w:numId="10">
    <w:abstractNumId w:val="23"/>
  </w:num>
  <w:num w:numId="11">
    <w:abstractNumId w:val="4"/>
  </w:num>
  <w:num w:numId="12">
    <w:abstractNumId w:val="24"/>
  </w:num>
  <w:num w:numId="13">
    <w:abstractNumId w:val="37"/>
  </w:num>
  <w:num w:numId="14">
    <w:abstractNumId w:val="8"/>
  </w:num>
  <w:num w:numId="15">
    <w:abstractNumId w:val="36"/>
  </w:num>
  <w:num w:numId="16">
    <w:abstractNumId w:val="6"/>
  </w:num>
  <w:num w:numId="17">
    <w:abstractNumId w:val="40"/>
  </w:num>
  <w:num w:numId="18">
    <w:abstractNumId w:val="13"/>
  </w:num>
  <w:num w:numId="19">
    <w:abstractNumId w:val="31"/>
  </w:num>
  <w:num w:numId="20">
    <w:abstractNumId w:val="17"/>
  </w:num>
  <w:num w:numId="21">
    <w:abstractNumId w:val="2"/>
  </w:num>
  <w:num w:numId="22">
    <w:abstractNumId w:val="16"/>
  </w:num>
  <w:num w:numId="23">
    <w:abstractNumId w:val="10"/>
  </w:num>
  <w:num w:numId="24">
    <w:abstractNumId w:val="15"/>
  </w:num>
  <w:num w:numId="25">
    <w:abstractNumId w:val="26"/>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num>
  <w:num w:numId="28">
    <w:abstractNumId w:val="7"/>
  </w:num>
  <w:num w:numId="29">
    <w:abstractNumId w:val="27"/>
  </w:num>
  <w:num w:numId="30">
    <w:abstractNumId w:val="35"/>
  </w:num>
  <w:num w:numId="31">
    <w:abstractNumId w:val="12"/>
  </w:num>
  <w:num w:numId="32">
    <w:abstractNumId w:val="30"/>
  </w:num>
  <w:num w:numId="33">
    <w:abstractNumId w:val="18"/>
  </w:num>
  <w:num w:numId="34">
    <w:abstractNumId w:val="47"/>
  </w:num>
  <w:num w:numId="35">
    <w:abstractNumId w:val="3"/>
  </w:num>
  <w:num w:numId="36">
    <w:abstractNumId w:val="25"/>
  </w:num>
  <w:num w:numId="37">
    <w:abstractNumId w:val="19"/>
  </w:num>
  <w:num w:numId="38">
    <w:abstractNumId w:val="11"/>
  </w:num>
  <w:num w:numId="39">
    <w:abstractNumId w:val="41"/>
  </w:num>
  <w:num w:numId="40">
    <w:abstractNumId w:val="42"/>
  </w:num>
  <w:num w:numId="41">
    <w:abstractNumId w:val="22"/>
  </w:num>
  <w:num w:numId="42">
    <w:abstractNumId w:val="5"/>
  </w:num>
  <w:num w:numId="43">
    <w:abstractNumId w:val="33"/>
  </w:num>
  <w:num w:numId="44">
    <w:abstractNumId w:val="45"/>
  </w:num>
  <w:num w:numId="45">
    <w:abstractNumId w:val="38"/>
  </w:num>
  <w:num w:numId="46">
    <w:abstractNumId w:val="43"/>
  </w:num>
  <w:num w:numId="47">
    <w:abstractNumId w:val="21"/>
  </w:num>
  <w:num w:numId="48">
    <w:abstractNumId w:val="39"/>
  </w:num>
  <w:num w:numId="49">
    <w:abstractNumId w:val="34"/>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hideSpellingErrors/>
  <w:proofState w:spelling="clean" w:grammar="clean"/>
  <w:stylePaneFormatFilter w:val="3F01"/>
  <w:defaultTabStop w:val="720"/>
  <w:drawingGridHorizontalSpacing w:val="140"/>
  <w:displayHorizontalDrawingGridEvery w:val="2"/>
  <w:characterSpacingControl w:val="doNotCompress"/>
  <w:hdrShapeDefaults>
    <o:shapedefaults v:ext="edit" spidmax="205826">
      <o:colormenu v:ext="edit" fillcolor="none [2412]"/>
    </o:shapedefaults>
  </w:hdrShapeDefaults>
  <w:footnotePr>
    <w:footnote w:id="-1"/>
    <w:footnote w:id="0"/>
  </w:footnotePr>
  <w:endnotePr>
    <w:endnote w:id="-1"/>
    <w:endnote w:id="0"/>
  </w:endnotePr>
  <w:compat>
    <w:applyBreakingRules/>
    <w:useFELayout/>
  </w:compat>
  <w:rsids>
    <w:rsidRoot w:val="00F925B0"/>
    <w:rsid w:val="000004A8"/>
    <w:rsid w:val="00000B7C"/>
    <w:rsid w:val="00000F9B"/>
    <w:rsid w:val="0000158D"/>
    <w:rsid w:val="000016D5"/>
    <w:rsid w:val="00001A45"/>
    <w:rsid w:val="00002226"/>
    <w:rsid w:val="00002235"/>
    <w:rsid w:val="0000240A"/>
    <w:rsid w:val="000027F8"/>
    <w:rsid w:val="00003508"/>
    <w:rsid w:val="00004C0E"/>
    <w:rsid w:val="000052AC"/>
    <w:rsid w:val="0000646D"/>
    <w:rsid w:val="00006864"/>
    <w:rsid w:val="00006D0F"/>
    <w:rsid w:val="00007CD7"/>
    <w:rsid w:val="00007FA5"/>
    <w:rsid w:val="00012E07"/>
    <w:rsid w:val="00013160"/>
    <w:rsid w:val="00014B6F"/>
    <w:rsid w:val="00014D5C"/>
    <w:rsid w:val="00015062"/>
    <w:rsid w:val="00015089"/>
    <w:rsid w:val="00015211"/>
    <w:rsid w:val="000152C6"/>
    <w:rsid w:val="00015554"/>
    <w:rsid w:val="00016461"/>
    <w:rsid w:val="00016E31"/>
    <w:rsid w:val="00017F5D"/>
    <w:rsid w:val="00020C49"/>
    <w:rsid w:val="000218EA"/>
    <w:rsid w:val="00023AA7"/>
    <w:rsid w:val="00024992"/>
    <w:rsid w:val="00026692"/>
    <w:rsid w:val="00026D2C"/>
    <w:rsid w:val="00031970"/>
    <w:rsid w:val="00032322"/>
    <w:rsid w:val="000328AF"/>
    <w:rsid w:val="00033F60"/>
    <w:rsid w:val="0003595A"/>
    <w:rsid w:val="0003739E"/>
    <w:rsid w:val="000376A2"/>
    <w:rsid w:val="000407FB"/>
    <w:rsid w:val="00040921"/>
    <w:rsid w:val="00043406"/>
    <w:rsid w:val="00043743"/>
    <w:rsid w:val="00043B7C"/>
    <w:rsid w:val="00043F5A"/>
    <w:rsid w:val="0004428E"/>
    <w:rsid w:val="000442E0"/>
    <w:rsid w:val="00044599"/>
    <w:rsid w:val="00044F33"/>
    <w:rsid w:val="000453FF"/>
    <w:rsid w:val="00045BE7"/>
    <w:rsid w:val="00045D52"/>
    <w:rsid w:val="00047166"/>
    <w:rsid w:val="00047523"/>
    <w:rsid w:val="00047534"/>
    <w:rsid w:val="000479F5"/>
    <w:rsid w:val="000505D3"/>
    <w:rsid w:val="00051B4A"/>
    <w:rsid w:val="00052088"/>
    <w:rsid w:val="0005258E"/>
    <w:rsid w:val="00052A8E"/>
    <w:rsid w:val="00052FDA"/>
    <w:rsid w:val="00053CA2"/>
    <w:rsid w:val="00054383"/>
    <w:rsid w:val="00054B23"/>
    <w:rsid w:val="000553E0"/>
    <w:rsid w:val="00055F95"/>
    <w:rsid w:val="00057050"/>
    <w:rsid w:val="0005728B"/>
    <w:rsid w:val="00057A49"/>
    <w:rsid w:val="000603FF"/>
    <w:rsid w:val="00060859"/>
    <w:rsid w:val="00060A18"/>
    <w:rsid w:val="00061437"/>
    <w:rsid w:val="000621FD"/>
    <w:rsid w:val="0006285B"/>
    <w:rsid w:val="0006368D"/>
    <w:rsid w:val="00063F89"/>
    <w:rsid w:val="00064D7E"/>
    <w:rsid w:val="00064F6A"/>
    <w:rsid w:val="0006509D"/>
    <w:rsid w:val="00065A37"/>
    <w:rsid w:val="00065A66"/>
    <w:rsid w:val="00065ABC"/>
    <w:rsid w:val="0006722D"/>
    <w:rsid w:val="00071905"/>
    <w:rsid w:val="000719BD"/>
    <w:rsid w:val="00071D68"/>
    <w:rsid w:val="000722D2"/>
    <w:rsid w:val="00072491"/>
    <w:rsid w:val="000742B3"/>
    <w:rsid w:val="000751BC"/>
    <w:rsid w:val="0007672D"/>
    <w:rsid w:val="00076949"/>
    <w:rsid w:val="00076DDF"/>
    <w:rsid w:val="0007777B"/>
    <w:rsid w:val="00077B69"/>
    <w:rsid w:val="00080087"/>
    <w:rsid w:val="000800C8"/>
    <w:rsid w:val="00082847"/>
    <w:rsid w:val="00083818"/>
    <w:rsid w:val="00083E7F"/>
    <w:rsid w:val="00084A93"/>
    <w:rsid w:val="00084C4D"/>
    <w:rsid w:val="00085282"/>
    <w:rsid w:val="00086404"/>
    <w:rsid w:val="00086C5E"/>
    <w:rsid w:val="000874A5"/>
    <w:rsid w:val="000874BE"/>
    <w:rsid w:val="000907FB"/>
    <w:rsid w:val="000916D7"/>
    <w:rsid w:val="00093760"/>
    <w:rsid w:val="00094A4D"/>
    <w:rsid w:val="00095518"/>
    <w:rsid w:val="0009663C"/>
    <w:rsid w:val="00097C3B"/>
    <w:rsid w:val="00097D24"/>
    <w:rsid w:val="000A10B0"/>
    <w:rsid w:val="000A1443"/>
    <w:rsid w:val="000A18C6"/>
    <w:rsid w:val="000A196D"/>
    <w:rsid w:val="000A2582"/>
    <w:rsid w:val="000A3166"/>
    <w:rsid w:val="000A31B3"/>
    <w:rsid w:val="000A395B"/>
    <w:rsid w:val="000A39A4"/>
    <w:rsid w:val="000A3B2B"/>
    <w:rsid w:val="000A3DD3"/>
    <w:rsid w:val="000A4FE4"/>
    <w:rsid w:val="000A5084"/>
    <w:rsid w:val="000A5A43"/>
    <w:rsid w:val="000A64C0"/>
    <w:rsid w:val="000A66F0"/>
    <w:rsid w:val="000A7F87"/>
    <w:rsid w:val="000B06E5"/>
    <w:rsid w:val="000B14EF"/>
    <w:rsid w:val="000B1555"/>
    <w:rsid w:val="000B19AA"/>
    <w:rsid w:val="000B2E32"/>
    <w:rsid w:val="000B3BC2"/>
    <w:rsid w:val="000B4396"/>
    <w:rsid w:val="000B469D"/>
    <w:rsid w:val="000B48A8"/>
    <w:rsid w:val="000B5949"/>
    <w:rsid w:val="000B62DF"/>
    <w:rsid w:val="000B6A85"/>
    <w:rsid w:val="000B70C8"/>
    <w:rsid w:val="000B7211"/>
    <w:rsid w:val="000B7452"/>
    <w:rsid w:val="000C0B7B"/>
    <w:rsid w:val="000C18A6"/>
    <w:rsid w:val="000C2211"/>
    <w:rsid w:val="000C47F8"/>
    <w:rsid w:val="000C4F4A"/>
    <w:rsid w:val="000C56E0"/>
    <w:rsid w:val="000C5BD7"/>
    <w:rsid w:val="000C5DD9"/>
    <w:rsid w:val="000C5F68"/>
    <w:rsid w:val="000C7199"/>
    <w:rsid w:val="000D16DF"/>
    <w:rsid w:val="000D1D86"/>
    <w:rsid w:val="000D26B3"/>
    <w:rsid w:val="000D355A"/>
    <w:rsid w:val="000D4CE6"/>
    <w:rsid w:val="000D5A83"/>
    <w:rsid w:val="000D5E08"/>
    <w:rsid w:val="000D6D93"/>
    <w:rsid w:val="000D703E"/>
    <w:rsid w:val="000E0865"/>
    <w:rsid w:val="000E1F54"/>
    <w:rsid w:val="000E40D7"/>
    <w:rsid w:val="000E53CD"/>
    <w:rsid w:val="000E5441"/>
    <w:rsid w:val="000E5A6B"/>
    <w:rsid w:val="000E64C1"/>
    <w:rsid w:val="000E75A3"/>
    <w:rsid w:val="000F1746"/>
    <w:rsid w:val="000F1C9F"/>
    <w:rsid w:val="000F297C"/>
    <w:rsid w:val="000F38B4"/>
    <w:rsid w:val="000F4529"/>
    <w:rsid w:val="000F57D8"/>
    <w:rsid w:val="000F659A"/>
    <w:rsid w:val="000F6AC1"/>
    <w:rsid w:val="000F6AF0"/>
    <w:rsid w:val="000F70FE"/>
    <w:rsid w:val="000F7423"/>
    <w:rsid w:val="00101137"/>
    <w:rsid w:val="00102AFA"/>
    <w:rsid w:val="00103106"/>
    <w:rsid w:val="00103373"/>
    <w:rsid w:val="001036C3"/>
    <w:rsid w:val="00103F46"/>
    <w:rsid w:val="00105E72"/>
    <w:rsid w:val="00105EA6"/>
    <w:rsid w:val="00107050"/>
    <w:rsid w:val="001073F4"/>
    <w:rsid w:val="00107CBA"/>
    <w:rsid w:val="00110A41"/>
    <w:rsid w:val="00110C4A"/>
    <w:rsid w:val="00111821"/>
    <w:rsid w:val="0011182D"/>
    <w:rsid w:val="0011255B"/>
    <w:rsid w:val="00112717"/>
    <w:rsid w:val="001128D4"/>
    <w:rsid w:val="00113171"/>
    <w:rsid w:val="00114ABC"/>
    <w:rsid w:val="00114B9D"/>
    <w:rsid w:val="00114D96"/>
    <w:rsid w:val="00115301"/>
    <w:rsid w:val="0011596A"/>
    <w:rsid w:val="00116EC5"/>
    <w:rsid w:val="00117B13"/>
    <w:rsid w:val="00120173"/>
    <w:rsid w:val="001205E4"/>
    <w:rsid w:val="00120B5B"/>
    <w:rsid w:val="001214DD"/>
    <w:rsid w:val="0012195E"/>
    <w:rsid w:val="00124CF3"/>
    <w:rsid w:val="001257F6"/>
    <w:rsid w:val="00126220"/>
    <w:rsid w:val="0012674C"/>
    <w:rsid w:val="001267BB"/>
    <w:rsid w:val="00126D51"/>
    <w:rsid w:val="00127266"/>
    <w:rsid w:val="0012775F"/>
    <w:rsid w:val="00130532"/>
    <w:rsid w:val="00130D06"/>
    <w:rsid w:val="00130D1C"/>
    <w:rsid w:val="00130EFF"/>
    <w:rsid w:val="00131321"/>
    <w:rsid w:val="00132BC8"/>
    <w:rsid w:val="0013345A"/>
    <w:rsid w:val="001357F7"/>
    <w:rsid w:val="00135D24"/>
    <w:rsid w:val="00135E9B"/>
    <w:rsid w:val="00136158"/>
    <w:rsid w:val="00136712"/>
    <w:rsid w:val="00136A6E"/>
    <w:rsid w:val="00142334"/>
    <w:rsid w:val="00142539"/>
    <w:rsid w:val="00144956"/>
    <w:rsid w:val="00145103"/>
    <w:rsid w:val="00145A99"/>
    <w:rsid w:val="00146488"/>
    <w:rsid w:val="00146BB2"/>
    <w:rsid w:val="0015156A"/>
    <w:rsid w:val="00151618"/>
    <w:rsid w:val="001538BE"/>
    <w:rsid w:val="00154326"/>
    <w:rsid w:val="001548BE"/>
    <w:rsid w:val="00154EA4"/>
    <w:rsid w:val="00155340"/>
    <w:rsid w:val="001556E0"/>
    <w:rsid w:val="001567A1"/>
    <w:rsid w:val="001576C5"/>
    <w:rsid w:val="00157F3E"/>
    <w:rsid w:val="00160590"/>
    <w:rsid w:val="00160B5B"/>
    <w:rsid w:val="0016145E"/>
    <w:rsid w:val="0016332F"/>
    <w:rsid w:val="0016416A"/>
    <w:rsid w:val="0016498F"/>
    <w:rsid w:val="00165162"/>
    <w:rsid w:val="00167621"/>
    <w:rsid w:val="00167766"/>
    <w:rsid w:val="0016789D"/>
    <w:rsid w:val="00171486"/>
    <w:rsid w:val="001716F0"/>
    <w:rsid w:val="00171F0E"/>
    <w:rsid w:val="001720AC"/>
    <w:rsid w:val="0017237A"/>
    <w:rsid w:val="00172FEE"/>
    <w:rsid w:val="00175E37"/>
    <w:rsid w:val="00175F1F"/>
    <w:rsid w:val="0017622C"/>
    <w:rsid w:val="00177641"/>
    <w:rsid w:val="00180E93"/>
    <w:rsid w:val="00183CD4"/>
    <w:rsid w:val="00183DB5"/>
    <w:rsid w:val="001840D0"/>
    <w:rsid w:val="001842A2"/>
    <w:rsid w:val="0018498A"/>
    <w:rsid w:val="00185D9E"/>
    <w:rsid w:val="00186B97"/>
    <w:rsid w:val="00187EA9"/>
    <w:rsid w:val="00190537"/>
    <w:rsid w:val="00190B73"/>
    <w:rsid w:val="00191664"/>
    <w:rsid w:val="00191DFC"/>
    <w:rsid w:val="00192368"/>
    <w:rsid w:val="0019250A"/>
    <w:rsid w:val="00193242"/>
    <w:rsid w:val="00193BF8"/>
    <w:rsid w:val="00193CE3"/>
    <w:rsid w:val="001945F3"/>
    <w:rsid w:val="0019681C"/>
    <w:rsid w:val="0019764D"/>
    <w:rsid w:val="00197D12"/>
    <w:rsid w:val="001A0210"/>
    <w:rsid w:val="001A05F6"/>
    <w:rsid w:val="001A3B64"/>
    <w:rsid w:val="001A4D7D"/>
    <w:rsid w:val="001A5871"/>
    <w:rsid w:val="001A5C25"/>
    <w:rsid w:val="001A650B"/>
    <w:rsid w:val="001A6912"/>
    <w:rsid w:val="001A7695"/>
    <w:rsid w:val="001B0069"/>
    <w:rsid w:val="001B0B59"/>
    <w:rsid w:val="001B22C4"/>
    <w:rsid w:val="001B2769"/>
    <w:rsid w:val="001B2C45"/>
    <w:rsid w:val="001B2D39"/>
    <w:rsid w:val="001B3F9D"/>
    <w:rsid w:val="001B4868"/>
    <w:rsid w:val="001B4E4B"/>
    <w:rsid w:val="001B6A74"/>
    <w:rsid w:val="001B7304"/>
    <w:rsid w:val="001B77F0"/>
    <w:rsid w:val="001C02FE"/>
    <w:rsid w:val="001C08CF"/>
    <w:rsid w:val="001C0C1F"/>
    <w:rsid w:val="001C0EA0"/>
    <w:rsid w:val="001C16B0"/>
    <w:rsid w:val="001C23E7"/>
    <w:rsid w:val="001C2821"/>
    <w:rsid w:val="001C2D33"/>
    <w:rsid w:val="001C363D"/>
    <w:rsid w:val="001C44D9"/>
    <w:rsid w:val="001C466D"/>
    <w:rsid w:val="001C49FD"/>
    <w:rsid w:val="001C4AC5"/>
    <w:rsid w:val="001C52F0"/>
    <w:rsid w:val="001C5666"/>
    <w:rsid w:val="001C5AD0"/>
    <w:rsid w:val="001C60D6"/>
    <w:rsid w:val="001C64F7"/>
    <w:rsid w:val="001C7260"/>
    <w:rsid w:val="001C7C9A"/>
    <w:rsid w:val="001D14C3"/>
    <w:rsid w:val="001D1772"/>
    <w:rsid w:val="001D1B23"/>
    <w:rsid w:val="001D1DCB"/>
    <w:rsid w:val="001D1DD7"/>
    <w:rsid w:val="001D250E"/>
    <w:rsid w:val="001D275F"/>
    <w:rsid w:val="001D31B3"/>
    <w:rsid w:val="001D3A15"/>
    <w:rsid w:val="001D3F15"/>
    <w:rsid w:val="001D4EE8"/>
    <w:rsid w:val="001D57E5"/>
    <w:rsid w:val="001D68F1"/>
    <w:rsid w:val="001D699C"/>
    <w:rsid w:val="001D6C2B"/>
    <w:rsid w:val="001D6D94"/>
    <w:rsid w:val="001D72B2"/>
    <w:rsid w:val="001D735F"/>
    <w:rsid w:val="001D75C0"/>
    <w:rsid w:val="001D79AF"/>
    <w:rsid w:val="001E01D1"/>
    <w:rsid w:val="001E026D"/>
    <w:rsid w:val="001E03AB"/>
    <w:rsid w:val="001E081C"/>
    <w:rsid w:val="001E0F5F"/>
    <w:rsid w:val="001E101C"/>
    <w:rsid w:val="001E13EC"/>
    <w:rsid w:val="001E1779"/>
    <w:rsid w:val="001E17EA"/>
    <w:rsid w:val="001E2203"/>
    <w:rsid w:val="001E322C"/>
    <w:rsid w:val="001E3824"/>
    <w:rsid w:val="001E3BF2"/>
    <w:rsid w:val="001E4073"/>
    <w:rsid w:val="001E409F"/>
    <w:rsid w:val="001E4DA0"/>
    <w:rsid w:val="001E4F6D"/>
    <w:rsid w:val="001E6A05"/>
    <w:rsid w:val="001E6ED1"/>
    <w:rsid w:val="001E7D3E"/>
    <w:rsid w:val="001F08B5"/>
    <w:rsid w:val="001F0C35"/>
    <w:rsid w:val="001F0E50"/>
    <w:rsid w:val="001F0E90"/>
    <w:rsid w:val="001F10F4"/>
    <w:rsid w:val="001F172C"/>
    <w:rsid w:val="001F19E1"/>
    <w:rsid w:val="001F1C0A"/>
    <w:rsid w:val="001F1CBF"/>
    <w:rsid w:val="001F260C"/>
    <w:rsid w:val="001F2CC4"/>
    <w:rsid w:val="001F3985"/>
    <w:rsid w:val="001F49F8"/>
    <w:rsid w:val="001F4F58"/>
    <w:rsid w:val="001F52AC"/>
    <w:rsid w:val="001F55FA"/>
    <w:rsid w:val="001F6799"/>
    <w:rsid w:val="001F68CF"/>
    <w:rsid w:val="001F6F8B"/>
    <w:rsid w:val="001F7426"/>
    <w:rsid w:val="001F786B"/>
    <w:rsid w:val="001F79B9"/>
    <w:rsid w:val="001F7CBD"/>
    <w:rsid w:val="002001FF"/>
    <w:rsid w:val="00201B29"/>
    <w:rsid w:val="00201CE2"/>
    <w:rsid w:val="00202C0E"/>
    <w:rsid w:val="00202F57"/>
    <w:rsid w:val="00204D0B"/>
    <w:rsid w:val="00206AD2"/>
    <w:rsid w:val="00206DFF"/>
    <w:rsid w:val="00207C67"/>
    <w:rsid w:val="0021030C"/>
    <w:rsid w:val="00210842"/>
    <w:rsid w:val="00210EC2"/>
    <w:rsid w:val="00210ED6"/>
    <w:rsid w:val="0021153E"/>
    <w:rsid w:val="00211FB9"/>
    <w:rsid w:val="00212512"/>
    <w:rsid w:val="00212DBC"/>
    <w:rsid w:val="0021396D"/>
    <w:rsid w:val="00214145"/>
    <w:rsid w:val="002155C3"/>
    <w:rsid w:val="002159E5"/>
    <w:rsid w:val="00215BD4"/>
    <w:rsid w:val="00215C7E"/>
    <w:rsid w:val="002160E9"/>
    <w:rsid w:val="00217E11"/>
    <w:rsid w:val="00220812"/>
    <w:rsid w:val="002208E7"/>
    <w:rsid w:val="00220A6E"/>
    <w:rsid w:val="0022180B"/>
    <w:rsid w:val="00222240"/>
    <w:rsid w:val="00223C2A"/>
    <w:rsid w:val="00225AF8"/>
    <w:rsid w:val="002265A7"/>
    <w:rsid w:val="00226A11"/>
    <w:rsid w:val="0022761B"/>
    <w:rsid w:val="00227E8A"/>
    <w:rsid w:val="002307D6"/>
    <w:rsid w:val="002308CD"/>
    <w:rsid w:val="00231EE2"/>
    <w:rsid w:val="002320B6"/>
    <w:rsid w:val="00232F96"/>
    <w:rsid w:val="00233384"/>
    <w:rsid w:val="00234AA3"/>
    <w:rsid w:val="00234CB3"/>
    <w:rsid w:val="00235159"/>
    <w:rsid w:val="00236409"/>
    <w:rsid w:val="002409D4"/>
    <w:rsid w:val="002410C3"/>
    <w:rsid w:val="00241803"/>
    <w:rsid w:val="00241CE1"/>
    <w:rsid w:val="00241F39"/>
    <w:rsid w:val="00242505"/>
    <w:rsid w:val="0024269A"/>
    <w:rsid w:val="00243623"/>
    <w:rsid w:val="00243F2F"/>
    <w:rsid w:val="0024422D"/>
    <w:rsid w:val="002447D0"/>
    <w:rsid w:val="00244B55"/>
    <w:rsid w:val="002452A0"/>
    <w:rsid w:val="00245745"/>
    <w:rsid w:val="0025012E"/>
    <w:rsid w:val="00250906"/>
    <w:rsid w:val="00250FFE"/>
    <w:rsid w:val="00251053"/>
    <w:rsid w:val="0025301C"/>
    <w:rsid w:val="0025379A"/>
    <w:rsid w:val="002540FD"/>
    <w:rsid w:val="00254CF8"/>
    <w:rsid w:val="00254DB6"/>
    <w:rsid w:val="0025553B"/>
    <w:rsid w:val="002558D2"/>
    <w:rsid w:val="002564B6"/>
    <w:rsid w:val="00256B4B"/>
    <w:rsid w:val="00256DFE"/>
    <w:rsid w:val="002578AF"/>
    <w:rsid w:val="0026002F"/>
    <w:rsid w:val="002601EF"/>
    <w:rsid w:val="00260C90"/>
    <w:rsid w:val="002615E3"/>
    <w:rsid w:val="002620BF"/>
    <w:rsid w:val="00262B42"/>
    <w:rsid w:val="00262BE7"/>
    <w:rsid w:val="00263125"/>
    <w:rsid w:val="002636A9"/>
    <w:rsid w:val="0026432B"/>
    <w:rsid w:val="00264E63"/>
    <w:rsid w:val="00266B8E"/>
    <w:rsid w:val="00266FC6"/>
    <w:rsid w:val="00267028"/>
    <w:rsid w:val="00267D3E"/>
    <w:rsid w:val="00267F70"/>
    <w:rsid w:val="002711D8"/>
    <w:rsid w:val="00271601"/>
    <w:rsid w:val="0027243D"/>
    <w:rsid w:val="002724DA"/>
    <w:rsid w:val="002734DC"/>
    <w:rsid w:val="00273C31"/>
    <w:rsid w:val="00273FDF"/>
    <w:rsid w:val="00274325"/>
    <w:rsid w:val="00274FB3"/>
    <w:rsid w:val="00277045"/>
    <w:rsid w:val="00277460"/>
    <w:rsid w:val="00277C69"/>
    <w:rsid w:val="0028176E"/>
    <w:rsid w:val="00281C47"/>
    <w:rsid w:val="00282680"/>
    <w:rsid w:val="00282968"/>
    <w:rsid w:val="00282E2B"/>
    <w:rsid w:val="002834C7"/>
    <w:rsid w:val="0028465C"/>
    <w:rsid w:val="002846BD"/>
    <w:rsid w:val="00284D04"/>
    <w:rsid w:val="002850A4"/>
    <w:rsid w:val="00285213"/>
    <w:rsid w:val="00285330"/>
    <w:rsid w:val="00285804"/>
    <w:rsid w:val="002870FF"/>
    <w:rsid w:val="00287965"/>
    <w:rsid w:val="00287B63"/>
    <w:rsid w:val="00291487"/>
    <w:rsid w:val="00291618"/>
    <w:rsid w:val="00291886"/>
    <w:rsid w:val="002924C4"/>
    <w:rsid w:val="00293173"/>
    <w:rsid w:val="002951C3"/>
    <w:rsid w:val="00295FB6"/>
    <w:rsid w:val="00296901"/>
    <w:rsid w:val="00296C2C"/>
    <w:rsid w:val="00296FD5"/>
    <w:rsid w:val="002A0F99"/>
    <w:rsid w:val="002A1C07"/>
    <w:rsid w:val="002A1E3F"/>
    <w:rsid w:val="002A2F43"/>
    <w:rsid w:val="002A3011"/>
    <w:rsid w:val="002A36F9"/>
    <w:rsid w:val="002A3E76"/>
    <w:rsid w:val="002A55FD"/>
    <w:rsid w:val="002A5EDF"/>
    <w:rsid w:val="002A63DC"/>
    <w:rsid w:val="002A6572"/>
    <w:rsid w:val="002A70DC"/>
    <w:rsid w:val="002B03E7"/>
    <w:rsid w:val="002B121B"/>
    <w:rsid w:val="002B1252"/>
    <w:rsid w:val="002B19CE"/>
    <w:rsid w:val="002B21D7"/>
    <w:rsid w:val="002B2805"/>
    <w:rsid w:val="002B2C22"/>
    <w:rsid w:val="002B39BC"/>
    <w:rsid w:val="002B41BC"/>
    <w:rsid w:val="002B436F"/>
    <w:rsid w:val="002B48DC"/>
    <w:rsid w:val="002B4C7A"/>
    <w:rsid w:val="002B57D8"/>
    <w:rsid w:val="002B6C16"/>
    <w:rsid w:val="002B6C67"/>
    <w:rsid w:val="002B7B11"/>
    <w:rsid w:val="002B7D73"/>
    <w:rsid w:val="002C2349"/>
    <w:rsid w:val="002C2AA0"/>
    <w:rsid w:val="002C2B5C"/>
    <w:rsid w:val="002C3AB8"/>
    <w:rsid w:val="002C3F31"/>
    <w:rsid w:val="002C3FE5"/>
    <w:rsid w:val="002C4488"/>
    <w:rsid w:val="002C48E5"/>
    <w:rsid w:val="002C4BAB"/>
    <w:rsid w:val="002C5587"/>
    <w:rsid w:val="002C6F38"/>
    <w:rsid w:val="002C756F"/>
    <w:rsid w:val="002C7FFD"/>
    <w:rsid w:val="002D07D0"/>
    <w:rsid w:val="002D10B7"/>
    <w:rsid w:val="002D1B76"/>
    <w:rsid w:val="002D2429"/>
    <w:rsid w:val="002D2FD3"/>
    <w:rsid w:val="002D37FB"/>
    <w:rsid w:val="002D4620"/>
    <w:rsid w:val="002D5823"/>
    <w:rsid w:val="002D5B00"/>
    <w:rsid w:val="002D6CAA"/>
    <w:rsid w:val="002D73ED"/>
    <w:rsid w:val="002D77E8"/>
    <w:rsid w:val="002E0447"/>
    <w:rsid w:val="002E09B6"/>
    <w:rsid w:val="002E21F8"/>
    <w:rsid w:val="002E2DE7"/>
    <w:rsid w:val="002E2E1E"/>
    <w:rsid w:val="002E39FF"/>
    <w:rsid w:val="002E3C48"/>
    <w:rsid w:val="002E3DF9"/>
    <w:rsid w:val="002E43E3"/>
    <w:rsid w:val="002E636B"/>
    <w:rsid w:val="002E6BD3"/>
    <w:rsid w:val="002E6D1C"/>
    <w:rsid w:val="002E6E6D"/>
    <w:rsid w:val="002E7270"/>
    <w:rsid w:val="002F04C5"/>
    <w:rsid w:val="002F06D0"/>
    <w:rsid w:val="002F0E87"/>
    <w:rsid w:val="002F1DB6"/>
    <w:rsid w:val="002F22FE"/>
    <w:rsid w:val="002F2B26"/>
    <w:rsid w:val="002F37AA"/>
    <w:rsid w:val="002F3AF5"/>
    <w:rsid w:val="002F5216"/>
    <w:rsid w:val="002F5E7A"/>
    <w:rsid w:val="002F5FEA"/>
    <w:rsid w:val="002F62C4"/>
    <w:rsid w:val="002F7976"/>
    <w:rsid w:val="00300AEA"/>
    <w:rsid w:val="00300C26"/>
    <w:rsid w:val="00300C3E"/>
    <w:rsid w:val="00301B83"/>
    <w:rsid w:val="00301CEA"/>
    <w:rsid w:val="00304217"/>
    <w:rsid w:val="00304E8A"/>
    <w:rsid w:val="003062AF"/>
    <w:rsid w:val="003063EF"/>
    <w:rsid w:val="00307D5F"/>
    <w:rsid w:val="00307DA4"/>
    <w:rsid w:val="00310BC5"/>
    <w:rsid w:val="00310DEB"/>
    <w:rsid w:val="003110DC"/>
    <w:rsid w:val="003111F2"/>
    <w:rsid w:val="003117E3"/>
    <w:rsid w:val="00311C82"/>
    <w:rsid w:val="00311F9D"/>
    <w:rsid w:val="003120FE"/>
    <w:rsid w:val="00312827"/>
    <w:rsid w:val="003132A7"/>
    <w:rsid w:val="0031425D"/>
    <w:rsid w:val="0031493D"/>
    <w:rsid w:val="00314AB0"/>
    <w:rsid w:val="00314BF0"/>
    <w:rsid w:val="0031542E"/>
    <w:rsid w:val="00315D63"/>
    <w:rsid w:val="003167E8"/>
    <w:rsid w:val="00321754"/>
    <w:rsid w:val="00322152"/>
    <w:rsid w:val="00323AD1"/>
    <w:rsid w:val="00324979"/>
    <w:rsid w:val="003258C5"/>
    <w:rsid w:val="00326231"/>
    <w:rsid w:val="003264B8"/>
    <w:rsid w:val="0032652B"/>
    <w:rsid w:val="003268FE"/>
    <w:rsid w:val="00327B51"/>
    <w:rsid w:val="00327C8D"/>
    <w:rsid w:val="00327E3A"/>
    <w:rsid w:val="0033079B"/>
    <w:rsid w:val="00332CE0"/>
    <w:rsid w:val="00333526"/>
    <w:rsid w:val="0033398D"/>
    <w:rsid w:val="00333F1D"/>
    <w:rsid w:val="00334143"/>
    <w:rsid w:val="00334566"/>
    <w:rsid w:val="00336080"/>
    <w:rsid w:val="00336353"/>
    <w:rsid w:val="003363B4"/>
    <w:rsid w:val="00336625"/>
    <w:rsid w:val="00336C93"/>
    <w:rsid w:val="00337477"/>
    <w:rsid w:val="003379F2"/>
    <w:rsid w:val="00340A05"/>
    <w:rsid w:val="00340D89"/>
    <w:rsid w:val="00340F14"/>
    <w:rsid w:val="00341CEB"/>
    <w:rsid w:val="00342AFD"/>
    <w:rsid w:val="00342FB9"/>
    <w:rsid w:val="00343AB3"/>
    <w:rsid w:val="00344082"/>
    <w:rsid w:val="00345B38"/>
    <w:rsid w:val="00346F36"/>
    <w:rsid w:val="003475CB"/>
    <w:rsid w:val="00347E76"/>
    <w:rsid w:val="00350A0E"/>
    <w:rsid w:val="003523E1"/>
    <w:rsid w:val="00352C85"/>
    <w:rsid w:val="00352D4F"/>
    <w:rsid w:val="00352F08"/>
    <w:rsid w:val="003530FA"/>
    <w:rsid w:val="00353A30"/>
    <w:rsid w:val="00353CE6"/>
    <w:rsid w:val="00354244"/>
    <w:rsid w:val="00354E6F"/>
    <w:rsid w:val="00355256"/>
    <w:rsid w:val="00355317"/>
    <w:rsid w:val="003557D7"/>
    <w:rsid w:val="00355D97"/>
    <w:rsid w:val="00357079"/>
    <w:rsid w:val="00357BF8"/>
    <w:rsid w:val="00357F8C"/>
    <w:rsid w:val="00360217"/>
    <w:rsid w:val="003606B4"/>
    <w:rsid w:val="00361033"/>
    <w:rsid w:val="0036206C"/>
    <w:rsid w:val="0036365B"/>
    <w:rsid w:val="00364264"/>
    <w:rsid w:val="00364819"/>
    <w:rsid w:val="00366499"/>
    <w:rsid w:val="00366906"/>
    <w:rsid w:val="0036709E"/>
    <w:rsid w:val="00367EBD"/>
    <w:rsid w:val="003708CA"/>
    <w:rsid w:val="00370B25"/>
    <w:rsid w:val="003711CA"/>
    <w:rsid w:val="00371C1B"/>
    <w:rsid w:val="00372406"/>
    <w:rsid w:val="0037282D"/>
    <w:rsid w:val="00372A6F"/>
    <w:rsid w:val="003736EF"/>
    <w:rsid w:val="00373E6A"/>
    <w:rsid w:val="003755D1"/>
    <w:rsid w:val="00376C1E"/>
    <w:rsid w:val="00377571"/>
    <w:rsid w:val="00377C04"/>
    <w:rsid w:val="00377C9C"/>
    <w:rsid w:val="00377F8A"/>
    <w:rsid w:val="00380B95"/>
    <w:rsid w:val="00380E7A"/>
    <w:rsid w:val="00381206"/>
    <w:rsid w:val="00381346"/>
    <w:rsid w:val="003827FB"/>
    <w:rsid w:val="00382CE0"/>
    <w:rsid w:val="00382DD4"/>
    <w:rsid w:val="0038350C"/>
    <w:rsid w:val="0038363D"/>
    <w:rsid w:val="00383A26"/>
    <w:rsid w:val="00383B3D"/>
    <w:rsid w:val="00383D08"/>
    <w:rsid w:val="003844BF"/>
    <w:rsid w:val="003844C9"/>
    <w:rsid w:val="00385A9F"/>
    <w:rsid w:val="00386F81"/>
    <w:rsid w:val="003878EE"/>
    <w:rsid w:val="00390939"/>
    <w:rsid w:val="0039094E"/>
    <w:rsid w:val="0039099D"/>
    <w:rsid w:val="00390F34"/>
    <w:rsid w:val="003915BF"/>
    <w:rsid w:val="00391886"/>
    <w:rsid w:val="00392205"/>
    <w:rsid w:val="00392C6A"/>
    <w:rsid w:val="0039306C"/>
    <w:rsid w:val="00393288"/>
    <w:rsid w:val="003933CF"/>
    <w:rsid w:val="003935C1"/>
    <w:rsid w:val="003947A5"/>
    <w:rsid w:val="0039630C"/>
    <w:rsid w:val="003972B1"/>
    <w:rsid w:val="00397FE1"/>
    <w:rsid w:val="003A06D4"/>
    <w:rsid w:val="003A0A36"/>
    <w:rsid w:val="003A1AE4"/>
    <w:rsid w:val="003A23D9"/>
    <w:rsid w:val="003A29E8"/>
    <w:rsid w:val="003A2B7B"/>
    <w:rsid w:val="003A2CCC"/>
    <w:rsid w:val="003A46F9"/>
    <w:rsid w:val="003A4FFC"/>
    <w:rsid w:val="003A5032"/>
    <w:rsid w:val="003A5178"/>
    <w:rsid w:val="003A569C"/>
    <w:rsid w:val="003A59AB"/>
    <w:rsid w:val="003A65A1"/>
    <w:rsid w:val="003A6C6D"/>
    <w:rsid w:val="003A73E2"/>
    <w:rsid w:val="003A7DAD"/>
    <w:rsid w:val="003B0817"/>
    <w:rsid w:val="003B08DE"/>
    <w:rsid w:val="003B101A"/>
    <w:rsid w:val="003B1202"/>
    <w:rsid w:val="003B170A"/>
    <w:rsid w:val="003B214C"/>
    <w:rsid w:val="003B2581"/>
    <w:rsid w:val="003B2EB3"/>
    <w:rsid w:val="003B32DD"/>
    <w:rsid w:val="003B35C4"/>
    <w:rsid w:val="003B3CC2"/>
    <w:rsid w:val="003B3E4C"/>
    <w:rsid w:val="003B5A6D"/>
    <w:rsid w:val="003B6C42"/>
    <w:rsid w:val="003B71A3"/>
    <w:rsid w:val="003C03CE"/>
    <w:rsid w:val="003C075E"/>
    <w:rsid w:val="003C07D0"/>
    <w:rsid w:val="003C0978"/>
    <w:rsid w:val="003C0B9B"/>
    <w:rsid w:val="003C1D4A"/>
    <w:rsid w:val="003C2017"/>
    <w:rsid w:val="003C3279"/>
    <w:rsid w:val="003C34CA"/>
    <w:rsid w:val="003C3699"/>
    <w:rsid w:val="003C64E1"/>
    <w:rsid w:val="003C6509"/>
    <w:rsid w:val="003C74FB"/>
    <w:rsid w:val="003D0B7B"/>
    <w:rsid w:val="003D1561"/>
    <w:rsid w:val="003D16A0"/>
    <w:rsid w:val="003D191C"/>
    <w:rsid w:val="003D1B39"/>
    <w:rsid w:val="003D2780"/>
    <w:rsid w:val="003D40D9"/>
    <w:rsid w:val="003D440C"/>
    <w:rsid w:val="003D44BA"/>
    <w:rsid w:val="003D5BCA"/>
    <w:rsid w:val="003D5D87"/>
    <w:rsid w:val="003D61FA"/>
    <w:rsid w:val="003D649B"/>
    <w:rsid w:val="003D7539"/>
    <w:rsid w:val="003D76F8"/>
    <w:rsid w:val="003E06B9"/>
    <w:rsid w:val="003E2540"/>
    <w:rsid w:val="003E2EB6"/>
    <w:rsid w:val="003E3CC4"/>
    <w:rsid w:val="003E42D1"/>
    <w:rsid w:val="003E44C0"/>
    <w:rsid w:val="003E5FF5"/>
    <w:rsid w:val="003E670C"/>
    <w:rsid w:val="003E7481"/>
    <w:rsid w:val="003E75A9"/>
    <w:rsid w:val="003E7DD1"/>
    <w:rsid w:val="003F05C4"/>
    <w:rsid w:val="003F0C06"/>
    <w:rsid w:val="003F2C7A"/>
    <w:rsid w:val="003F2F60"/>
    <w:rsid w:val="003F5389"/>
    <w:rsid w:val="003F5E03"/>
    <w:rsid w:val="003F6A30"/>
    <w:rsid w:val="003F7E04"/>
    <w:rsid w:val="004004D6"/>
    <w:rsid w:val="00401587"/>
    <w:rsid w:val="00401673"/>
    <w:rsid w:val="00401D1D"/>
    <w:rsid w:val="0040220B"/>
    <w:rsid w:val="0040222C"/>
    <w:rsid w:val="004032D0"/>
    <w:rsid w:val="0040372B"/>
    <w:rsid w:val="00403CE6"/>
    <w:rsid w:val="004046D4"/>
    <w:rsid w:val="00404868"/>
    <w:rsid w:val="00404AAC"/>
    <w:rsid w:val="00405459"/>
    <w:rsid w:val="00407C50"/>
    <w:rsid w:val="004103AD"/>
    <w:rsid w:val="00410726"/>
    <w:rsid w:val="00411288"/>
    <w:rsid w:val="004113D7"/>
    <w:rsid w:val="00411AD1"/>
    <w:rsid w:val="00411D32"/>
    <w:rsid w:val="004121D7"/>
    <w:rsid w:val="0041278A"/>
    <w:rsid w:val="00413B77"/>
    <w:rsid w:val="004140FD"/>
    <w:rsid w:val="00414B10"/>
    <w:rsid w:val="004153E1"/>
    <w:rsid w:val="00415AD5"/>
    <w:rsid w:val="00416061"/>
    <w:rsid w:val="0041720F"/>
    <w:rsid w:val="0042009E"/>
    <w:rsid w:val="00420712"/>
    <w:rsid w:val="00421401"/>
    <w:rsid w:val="00421AFD"/>
    <w:rsid w:val="00421D08"/>
    <w:rsid w:val="0042555D"/>
    <w:rsid w:val="00425836"/>
    <w:rsid w:val="00425BB8"/>
    <w:rsid w:val="0042694E"/>
    <w:rsid w:val="00426B33"/>
    <w:rsid w:val="00427117"/>
    <w:rsid w:val="00427733"/>
    <w:rsid w:val="00427EAC"/>
    <w:rsid w:val="00430256"/>
    <w:rsid w:val="004304D8"/>
    <w:rsid w:val="004304F7"/>
    <w:rsid w:val="004318CD"/>
    <w:rsid w:val="00431CB0"/>
    <w:rsid w:val="00431EA0"/>
    <w:rsid w:val="00431F57"/>
    <w:rsid w:val="00432674"/>
    <w:rsid w:val="0043443E"/>
    <w:rsid w:val="00435294"/>
    <w:rsid w:val="00435541"/>
    <w:rsid w:val="00435911"/>
    <w:rsid w:val="00435BC4"/>
    <w:rsid w:val="00436545"/>
    <w:rsid w:val="004365CB"/>
    <w:rsid w:val="00437962"/>
    <w:rsid w:val="00440480"/>
    <w:rsid w:val="00441391"/>
    <w:rsid w:val="004418D7"/>
    <w:rsid w:val="004429F6"/>
    <w:rsid w:val="00442DA6"/>
    <w:rsid w:val="00443419"/>
    <w:rsid w:val="004437AE"/>
    <w:rsid w:val="00443911"/>
    <w:rsid w:val="004440EE"/>
    <w:rsid w:val="00444D98"/>
    <w:rsid w:val="00444F62"/>
    <w:rsid w:val="00445301"/>
    <w:rsid w:val="004457CD"/>
    <w:rsid w:val="00445BAA"/>
    <w:rsid w:val="00447896"/>
    <w:rsid w:val="0044791D"/>
    <w:rsid w:val="00450F46"/>
    <w:rsid w:val="00451103"/>
    <w:rsid w:val="00451E29"/>
    <w:rsid w:val="00451F38"/>
    <w:rsid w:val="00457581"/>
    <w:rsid w:val="0046008E"/>
    <w:rsid w:val="004610D2"/>
    <w:rsid w:val="0046193D"/>
    <w:rsid w:val="0046264A"/>
    <w:rsid w:val="00462A2F"/>
    <w:rsid w:val="00462C8D"/>
    <w:rsid w:val="004632C6"/>
    <w:rsid w:val="00464842"/>
    <w:rsid w:val="0046507B"/>
    <w:rsid w:val="0046647F"/>
    <w:rsid w:val="0046654B"/>
    <w:rsid w:val="004669CD"/>
    <w:rsid w:val="00466C63"/>
    <w:rsid w:val="004678D8"/>
    <w:rsid w:val="00467D7A"/>
    <w:rsid w:val="0047083A"/>
    <w:rsid w:val="00470852"/>
    <w:rsid w:val="00470C48"/>
    <w:rsid w:val="0047177F"/>
    <w:rsid w:val="00471B54"/>
    <w:rsid w:val="00472227"/>
    <w:rsid w:val="00472245"/>
    <w:rsid w:val="0047282C"/>
    <w:rsid w:val="00472EF6"/>
    <w:rsid w:val="004741A3"/>
    <w:rsid w:val="004741C1"/>
    <w:rsid w:val="00474494"/>
    <w:rsid w:val="0047497C"/>
    <w:rsid w:val="004762D1"/>
    <w:rsid w:val="00476555"/>
    <w:rsid w:val="00476755"/>
    <w:rsid w:val="00476B4A"/>
    <w:rsid w:val="00477560"/>
    <w:rsid w:val="004776C0"/>
    <w:rsid w:val="0047776B"/>
    <w:rsid w:val="00477B2C"/>
    <w:rsid w:val="00477BDD"/>
    <w:rsid w:val="00480348"/>
    <w:rsid w:val="00480A0E"/>
    <w:rsid w:val="00480C91"/>
    <w:rsid w:val="00480F0D"/>
    <w:rsid w:val="00482190"/>
    <w:rsid w:val="00482644"/>
    <w:rsid w:val="004828E4"/>
    <w:rsid w:val="00482B1F"/>
    <w:rsid w:val="00482B8A"/>
    <w:rsid w:val="004852B6"/>
    <w:rsid w:val="00485803"/>
    <w:rsid w:val="00485C0E"/>
    <w:rsid w:val="004873EC"/>
    <w:rsid w:val="00487B2A"/>
    <w:rsid w:val="00490EAD"/>
    <w:rsid w:val="00492394"/>
    <w:rsid w:val="00492798"/>
    <w:rsid w:val="00492FD4"/>
    <w:rsid w:val="00493363"/>
    <w:rsid w:val="00493F67"/>
    <w:rsid w:val="00494F09"/>
    <w:rsid w:val="00494FEA"/>
    <w:rsid w:val="0049555C"/>
    <w:rsid w:val="00495CC1"/>
    <w:rsid w:val="00496122"/>
    <w:rsid w:val="00496B20"/>
    <w:rsid w:val="00496BD3"/>
    <w:rsid w:val="00496E4A"/>
    <w:rsid w:val="00497C1C"/>
    <w:rsid w:val="004A0276"/>
    <w:rsid w:val="004A068E"/>
    <w:rsid w:val="004A07BE"/>
    <w:rsid w:val="004A1883"/>
    <w:rsid w:val="004A2288"/>
    <w:rsid w:val="004A244F"/>
    <w:rsid w:val="004A2575"/>
    <w:rsid w:val="004A2989"/>
    <w:rsid w:val="004A32C3"/>
    <w:rsid w:val="004A371E"/>
    <w:rsid w:val="004A3839"/>
    <w:rsid w:val="004A439D"/>
    <w:rsid w:val="004A4A5A"/>
    <w:rsid w:val="004A4AA2"/>
    <w:rsid w:val="004A533C"/>
    <w:rsid w:val="004A579F"/>
    <w:rsid w:val="004A61A7"/>
    <w:rsid w:val="004A63C4"/>
    <w:rsid w:val="004A6444"/>
    <w:rsid w:val="004A7299"/>
    <w:rsid w:val="004B11E5"/>
    <w:rsid w:val="004B1698"/>
    <w:rsid w:val="004B24C3"/>
    <w:rsid w:val="004B3031"/>
    <w:rsid w:val="004B3DB8"/>
    <w:rsid w:val="004B4B3E"/>
    <w:rsid w:val="004B5CA8"/>
    <w:rsid w:val="004B5DA4"/>
    <w:rsid w:val="004B6A40"/>
    <w:rsid w:val="004C005C"/>
    <w:rsid w:val="004C032E"/>
    <w:rsid w:val="004C056B"/>
    <w:rsid w:val="004C1AA8"/>
    <w:rsid w:val="004C31AB"/>
    <w:rsid w:val="004C36A0"/>
    <w:rsid w:val="004C3D25"/>
    <w:rsid w:val="004C4108"/>
    <w:rsid w:val="004C59ED"/>
    <w:rsid w:val="004C5B1F"/>
    <w:rsid w:val="004C5EEB"/>
    <w:rsid w:val="004C5FD7"/>
    <w:rsid w:val="004C64D0"/>
    <w:rsid w:val="004C6B23"/>
    <w:rsid w:val="004D0021"/>
    <w:rsid w:val="004D0218"/>
    <w:rsid w:val="004D08F2"/>
    <w:rsid w:val="004D0C3C"/>
    <w:rsid w:val="004D0E34"/>
    <w:rsid w:val="004D217E"/>
    <w:rsid w:val="004D21A1"/>
    <w:rsid w:val="004D4B35"/>
    <w:rsid w:val="004D4C0C"/>
    <w:rsid w:val="004D4CE7"/>
    <w:rsid w:val="004D4D40"/>
    <w:rsid w:val="004D530A"/>
    <w:rsid w:val="004D61E9"/>
    <w:rsid w:val="004E01EB"/>
    <w:rsid w:val="004E0E61"/>
    <w:rsid w:val="004E1313"/>
    <w:rsid w:val="004E2516"/>
    <w:rsid w:val="004E2BCD"/>
    <w:rsid w:val="004E3061"/>
    <w:rsid w:val="004E31C9"/>
    <w:rsid w:val="004E35D7"/>
    <w:rsid w:val="004E3974"/>
    <w:rsid w:val="004E411D"/>
    <w:rsid w:val="004E4A94"/>
    <w:rsid w:val="004E5C7E"/>
    <w:rsid w:val="004E5CE0"/>
    <w:rsid w:val="004E62C4"/>
    <w:rsid w:val="004E6C46"/>
    <w:rsid w:val="004E7ACE"/>
    <w:rsid w:val="004F0C3C"/>
    <w:rsid w:val="004F1F61"/>
    <w:rsid w:val="004F4A1A"/>
    <w:rsid w:val="004F5B4A"/>
    <w:rsid w:val="0050149D"/>
    <w:rsid w:val="0050153E"/>
    <w:rsid w:val="005015A0"/>
    <w:rsid w:val="005019ED"/>
    <w:rsid w:val="0050263A"/>
    <w:rsid w:val="00503DD5"/>
    <w:rsid w:val="00503DE6"/>
    <w:rsid w:val="00507D3A"/>
    <w:rsid w:val="005106BD"/>
    <w:rsid w:val="00510E55"/>
    <w:rsid w:val="00512314"/>
    <w:rsid w:val="005124BC"/>
    <w:rsid w:val="005125C0"/>
    <w:rsid w:val="0051289A"/>
    <w:rsid w:val="00512DB1"/>
    <w:rsid w:val="00513E3E"/>
    <w:rsid w:val="00513F4F"/>
    <w:rsid w:val="005141E2"/>
    <w:rsid w:val="00515C77"/>
    <w:rsid w:val="00516DA3"/>
    <w:rsid w:val="005206D0"/>
    <w:rsid w:val="00520A25"/>
    <w:rsid w:val="00521BBF"/>
    <w:rsid w:val="00521CB7"/>
    <w:rsid w:val="00521FEC"/>
    <w:rsid w:val="00522A08"/>
    <w:rsid w:val="005238B9"/>
    <w:rsid w:val="00523C40"/>
    <w:rsid w:val="0052461C"/>
    <w:rsid w:val="00524897"/>
    <w:rsid w:val="00525539"/>
    <w:rsid w:val="00525AA5"/>
    <w:rsid w:val="00525B08"/>
    <w:rsid w:val="00527BC4"/>
    <w:rsid w:val="00530241"/>
    <w:rsid w:val="00530DD7"/>
    <w:rsid w:val="00530DF5"/>
    <w:rsid w:val="00530F15"/>
    <w:rsid w:val="00531CF7"/>
    <w:rsid w:val="005320F4"/>
    <w:rsid w:val="0053288A"/>
    <w:rsid w:val="00532D00"/>
    <w:rsid w:val="00533448"/>
    <w:rsid w:val="005336AD"/>
    <w:rsid w:val="0053377E"/>
    <w:rsid w:val="00534723"/>
    <w:rsid w:val="00536C1F"/>
    <w:rsid w:val="005372A3"/>
    <w:rsid w:val="0053769B"/>
    <w:rsid w:val="00541072"/>
    <w:rsid w:val="0054197B"/>
    <w:rsid w:val="00541A84"/>
    <w:rsid w:val="0054207D"/>
    <w:rsid w:val="005420D0"/>
    <w:rsid w:val="00544D10"/>
    <w:rsid w:val="00546190"/>
    <w:rsid w:val="005466A2"/>
    <w:rsid w:val="00547F44"/>
    <w:rsid w:val="005503B4"/>
    <w:rsid w:val="00550965"/>
    <w:rsid w:val="00550D9C"/>
    <w:rsid w:val="00551299"/>
    <w:rsid w:val="0055136B"/>
    <w:rsid w:val="005513DA"/>
    <w:rsid w:val="005518D1"/>
    <w:rsid w:val="00551F96"/>
    <w:rsid w:val="00551FFD"/>
    <w:rsid w:val="005522B1"/>
    <w:rsid w:val="0055273E"/>
    <w:rsid w:val="00552F9D"/>
    <w:rsid w:val="00553D3B"/>
    <w:rsid w:val="00553FDD"/>
    <w:rsid w:val="0055524B"/>
    <w:rsid w:val="00555758"/>
    <w:rsid w:val="00555A33"/>
    <w:rsid w:val="00556410"/>
    <w:rsid w:val="00556F3A"/>
    <w:rsid w:val="00557579"/>
    <w:rsid w:val="00561FB7"/>
    <w:rsid w:val="0056337D"/>
    <w:rsid w:val="00565334"/>
    <w:rsid w:val="00565761"/>
    <w:rsid w:val="005661CE"/>
    <w:rsid w:val="005672F3"/>
    <w:rsid w:val="005704D3"/>
    <w:rsid w:val="00571B98"/>
    <w:rsid w:val="005729AC"/>
    <w:rsid w:val="00572F22"/>
    <w:rsid w:val="005736D6"/>
    <w:rsid w:val="005745D6"/>
    <w:rsid w:val="00576B0E"/>
    <w:rsid w:val="00580060"/>
    <w:rsid w:val="0058057C"/>
    <w:rsid w:val="00580DAB"/>
    <w:rsid w:val="005811E8"/>
    <w:rsid w:val="0058270D"/>
    <w:rsid w:val="0058297B"/>
    <w:rsid w:val="005831D6"/>
    <w:rsid w:val="00584AFD"/>
    <w:rsid w:val="00584E4D"/>
    <w:rsid w:val="005857FB"/>
    <w:rsid w:val="00585AC5"/>
    <w:rsid w:val="00585BDB"/>
    <w:rsid w:val="00586019"/>
    <w:rsid w:val="00587031"/>
    <w:rsid w:val="00587517"/>
    <w:rsid w:val="00590DAD"/>
    <w:rsid w:val="005917E3"/>
    <w:rsid w:val="00591E76"/>
    <w:rsid w:val="00591E81"/>
    <w:rsid w:val="005924C1"/>
    <w:rsid w:val="005928BF"/>
    <w:rsid w:val="005931B0"/>
    <w:rsid w:val="00593B27"/>
    <w:rsid w:val="00594860"/>
    <w:rsid w:val="00594882"/>
    <w:rsid w:val="005949B1"/>
    <w:rsid w:val="00596601"/>
    <w:rsid w:val="00597004"/>
    <w:rsid w:val="005A0102"/>
    <w:rsid w:val="005A0A31"/>
    <w:rsid w:val="005A0F1B"/>
    <w:rsid w:val="005A0FC4"/>
    <w:rsid w:val="005A1D88"/>
    <w:rsid w:val="005A267A"/>
    <w:rsid w:val="005A28E0"/>
    <w:rsid w:val="005A4531"/>
    <w:rsid w:val="005A48E2"/>
    <w:rsid w:val="005A4C8B"/>
    <w:rsid w:val="005A52C7"/>
    <w:rsid w:val="005A54A8"/>
    <w:rsid w:val="005A7B16"/>
    <w:rsid w:val="005A7E80"/>
    <w:rsid w:val="005B03E7"/>
    <w:rsid w:val="005B0D24"/>
    <w:rsid w:val="005B140F"/>
    <w:rsid w:val="005B2B36"/>
    <w:rsid w:val="005B324A"/>
    <w:rsid w:val="005B3F51"/>
    <w:rsid w:val="005B5907"/>
    <w:rsid w:val="005B5F9D"/>
    <w:rsid w:val="005B6280"/>
    <w:rsid w:val="005B67DC"/>
    <w:rsid w:val="005B6FF8"/>
    <w:rsid w:val="005B711D"/>
    <w:rsid w:val="005B733B"/>
    <w:rsid w:val="005B742B"/>
    <w:rsid w:val="005B76D4"/>
    <w:rsid w:val="005B77E0"/>
    <w:rsid w:val="005C00DE"/>
    <w:rsid w:val="005C129A"/>
    <w:rsid w:val="005C2783"/>
    <w:rsid w:val="005C43DC"/>
    <w:rsid w:val="005C698F"/>
    <w:rsid w:val="005C7381"/>
    <w:rsid w:val="005D022B"/>
    <w:rsid w:val="005D050D"/>
    <w:rsid w:val="005D11CF"/>
    <w:rsid w:val="005D3139"/>
    <w:rsid w:val="005D39E9"/>
    <w:rsid w:val="005D4260"/>
    <w:rsid w:val="005D55C3"/>
    <w:rsid w:val="005D56DD"/>
    <w:rsid w:val="005D61D4"/>
    <w:rsid w:val="005D61EA"/>
    <w:rsid w:val="005D65C6"/>
    <w:rsid w:val="005D680D"/>
    <w:rsid w:val="005D7FDA"/>
    <w:rsid w:val="005E0B51"/>
    <w:rsid w:val="005E14B0"/>
    <w:rsid w:val="005E16FC"/>
    <w:rsid w:val="005E1E90"/>
    <w:rsid w:val="005E29A2"/>
    <w:rsid w:val="005E3165"/>
    <w:rsid w:val="005E3498"/>
    <w:rsid w:val="005E5E54"/>
    <w:rsid w:val="005E7622"/>
    <w:rsid w:val="005E7E9B"/>
    <w:rsid w:val="005F1BB1"/>
    <w:rsid w:val="005F268A"/>
    <w:rsid w:val="005F3C8B"/>
    <w:rsid w:val="005F3D18"/>
    <w:rsid w:val="005F40AD"/>
    <w:rsid w:val="005F428B"/>
    <w:rsid w:val="005F4497"/>
    <w:rsid w:val="005F5CC7"/>
    <w:rsid w:val="005F6324"/>
    <w:rsid w:val="005F672E"/>
    <w:rsid w:val="005F6984"/>
    <w:rsid w:val="005F69F9"/>
    <w:rsid w:val="005F6AF8"/>
    <w:rsid w:val="005F6DD6"/>
    <w:rsid w:val="005F7431"/>
    <w:rsid w:val="005F78D5"/>
    <w:rsid w:val="005F79B0"/>
    <w:rsid w:val="00600A0E"/>
    <w:rsid w:val="00601ED5"/>
    <w:rsid w:val="00602E28"/>
    <w:rsid w:val="006038D9"/>
    <w:rsid w:val="0060453B"/>
    <w:rsid w:val="00604D6A"/>
    <w:rsid w:val="006052F1"/>
    <w:rsid w:val="006053AE"/>
    <w:rsid w:val="00605CFC"/>
    <w:rsid w:val="00607817"/>
    <w:rsid w:val="00607C38"/>
    <w:rsid w:val="00610315"/>
    <w:rsid w:val="00611CDC"/>
    <w:rsid w:val="00611D28"/>
    <w:rsid w:val="00611D2B"/>
    <w:rsid w:val="006129F2"/>
    <w:rsid w:val="00612E00"/>
    <w:rsid w:val="00614128"/>
    <w:rsid w:val="00615904"/>
    <w:rsid w:val="00615F84"/>
    <w:rsid w:val="00616259"/>
    <w:rsid w:val="0061651B"/>
    <w:rsid w:val="0062142D"/>
    <w:rsid w:val="0062177C"/>
    <w:rsid w:val="0062288E"/>
    <w:rsid w:val="006237BD"/>
    <w:rsid w:val="00623991"/>
    <w:rsid w:val="00624C16"/>
    <w:rsid w:val="00624C65"/>
    <w:rsid w:val="00625609"/>
    <w:rsid w:val="006261E1"/>
    <w:rsid w:val="00627C39"/>
    <w:rsid w:val="00631E05"/>
    <w:rsid w:val="00632A13"/>
    <w:rsid w:val="00633F26"/>
    <w:rsid w:val="00634D08"/>
    <w:rsid w:val="00634F47"/>
    <w:rsid w:val="0063647A"/>
    <w:rsid w:val="00636EE2"/>
    <w:rsid w:val="006370D0"/>
    <w:rsid w:val="00637C12"/>
    <w:rsid w:val="006412AD"/>
    <w:rsid w:val="006417CC"/>
    <w:rsid w:val="00641A66"/>
    <w:rsid w:val="006424BC"/>
    <w:rsid w:val="00642753"/>
    <w:rsid w:val="00642870"/>
    <w:rsid w:val="00643125"/>
    <w:rsid w:val="0064378B"/>
    <w:rsid w:val="00644587"/>
    <w:rsid w:val="00644CEE"/>
    <w:rsid w:val="0064562A"/>
    <w:rsid w:val="00645671"/>
    <w:rsid w:val="00645BBA"/>
    <w:rsid w:val="00646337"/>
    <w:rsid w:val="00646E9C"/>
    <w:rsid w:val="00650EDB"/>
    <w:rsid w:val="006511CB"/>
    <w:rsid w:val="00651436"/>
    <w:rsid w:val="006516FC"/>
    <w:rsid w:val="00652087"/>
    <w:rsid w:val="00652F83"/>
    <w:rsid w:val="0065442C"/>
    <w:rsid w:val="0065469E"/>
    <w:rsid w:val="00655AE6"/>
    <w:rsid w:val="00656F72"/>
    <w:rsid w:val="006573B7"/>
    <w:rsid w:val="006576F1"/>
    <w:rsid w:val="0065797F"/>
    <w:rsid w:val="00657F29"/>
    <w:rsid w:val="006601BA"/>
    <w:rsid w:val="006608EA"/>
    <w:rsid w:val="00660F5E"/>
    <w:rsid w:val="00661CA0"/>
    <w:rsid w:val="0066212A"/>
    <w:rsid w:val="00662155"/>
    <w:rsid w:val="00662726"/>
    <w:rsid w:val="006627D9"/>
    <w:rsid w:val="00663599"/>
    <w:rsid w:val="00666C51"/>
    <w:rsid w:val="006670E7"/>
    <w:rsid w:val="00667979"/>
    <w:rsid w:val="00667B0A"/>
    <w:rsid w:val="00670184"/>
    <w:rsid w:val="006704FF"/>
    <w:rsid w:val="0067052F"/>
    <w:rsid w:val="00670772"/>
    <w:rsid w:val="006709AF"/>
    <w:rsid w:val="00670A73"/>
    <w:rsid w:val="0067330B"/>
    <w:rsid w:val="006738AF"/>
    <w:rsid w:val="00674086"/>
    <w:rsid w:val="00674468"/>
    <w:rsid w:val="006751F2"/>
    <w:rsid w:val="00675A6E"/>
    <w:rsid w:val="00675F7B"/>
    <w:rsid w:val="00676495"/>
    <w:rsid w:val="00677078"/>
    <w:rsid w:val="00680446"/>
    <w:rsid w:val="00680EE4"/>
    <w:rsid w:val="006812C2"/>
    <w:rsid w:val="006814DE"/>
    <w:rsid w:val="006830EA"/>
    <w:rsid w:val="00683C17"/>
    <w:rsid w:val="00684009"/>
    <w:rsid w:val="0068461E"/>
    <w:rsid w:val="00685242"/>
    <w:rsid w:val="00685CEA"/>
    <w:rsid w:val="0068615C"/>
    <w:rsid w:val="00686273"/>
    <w:rsid w:val="006875D4"/>
    <w:rsid w:val="00690660"/>
    <w:rsid w:val="00690FD1"/>
    <w:rsid w:val="00691CC7"/>
    <w:rsid w:val="006925F2"/>
    <w:rsid w:val="006930F8"/>
    <w:rsid w:val="0069345D"/>
    <w:rsid w:val="00693A69"/>
    <w:rsid w:val="00694897"/>
    <w:rsid w:val="00694D5A"/>
    <w:rsid w:val="00697E6B"/>
    <w:rsid w:val="006A07C0"/>
    <w:rsid w:val="006A07FC"/>
    <w:rsid w:val="006A1759"/>
    <w:rsid w:val="006A234D"/>
    <w:rsid w:val="006A2989"/>
    <w:rsid w:val="006A2FFB"/>
    <w:rsid w:val="006A388F"/>
    <w:rsid w:val="006A4C20"/>
    <w:rsid w:val="006A4D3C"/>
    <w:rsid w:val="006A4EB7"/>
    <w:rsid w:val="006A5669"/>
    <w:rsid w:val="006A6482"/>
    <w:rsid w:val="006A7A5E"/>
    <w:rsid w:val="006B01E5"/>
    <w:rsid w:val="006B0A31"/>
    <w:rsid w:val="006B0D0C"/>
    <w:rsid w:val="006B2126"/>
    <w:rsid w:val="006B256C"/>
    <w:rsid w:val="006B3D90"/>
    <w:rsid w:val="006B5DAA"/>
    <w:rsid w:val="006B5E42"/>
    <w:rsid w:val="006B65D9"/>
    <w:rsid w:val="006B7687"/>
    <w:rsid w:val="006C0925"/>
    <w:rsid w:val="006C1232"/>
    <w:rsid w:val="006C14A6"/>
    <w:rsid w:val="006C23FA"/>
    <w:rsid w:val="006C2670"/>
    <w:rsid w:val="006C31FB"/>
    <w:rsid w:val="006C3B90"/>
    <w:rsid w:val="006C4080"/>
    <w:rsid w:val="006C4FC8"/>
    <w:rsid w:val="006C543E"/>
    <w:rsid w:val="006D042D"/>
    <w:rsid w:val="006D0642"/>
    <w:rsid w:val="006D15F1"/>
    <w:rsid w:val="006D2511"/>
    <w:rsid w:val="006D37D6"/>
    <w:rsid w:val="006D3DCD"/>
    <w:rsid w:val="006D4698"/>
    <w:rsid w:val="006D499D"/>
    <w:rsid w:val="006D5486"/>
    <w:rsid w:val="006D566B"/>
    <w:rsid w:val="006D56BC"/>
    <w:rsid w:val="006D7022"/>
    <w:rsid w:val="006D73DA"/>
    <w:rsid w:val="006D76B9"/>
    <w:rsid w:val="006D78D6"/>
    <w:rsid w:val="006D7C7E"/>
    <w:rsid w:val="006E1E5F"/>
    <w:rsid w:val="006E2EA3"/>
    <w:rsid w:val="006E3790"/>
    <w:rsid w:val="006E4F03"/>
    <w:rsid w:val="006E580A"/>
    <w:rsid w:val="006E5C57"/>
    <w:rsid w:val="006E5D5F"/>
    <w:rsid w:val="006F04BF"/>
    <w:rsid w:val="006F0867"/>
    <w:rsid w:val="006F2FFD"/>
    <w:rsid w:val="006F3731"/>
    <w:rsid w:val="006F3757"/>
    <w:rsid w:val="006F534A"/>
    <w:rsid w:val="006F5A2D"/>
    <w:rsid w:val="006F5BDB"/>
    <w:rsid w:val="006F6672"/>
    <w:rsid w:val="006F7566"/>
    <w:rsid w:val="006F76CB"/>
    <w:rsid w:val="006F7870"/>
    <w:rsid w:val="00700650"/>
    <w:rsid w:val="00701058"/>
    <w:rsid w:val="00701481"/>
    <w:rsid w:val="007017CC"/>
    <w:rsid w:val="007019CF"/>
    <w:rsid w:val="00702777"/>
    <w:rsid w:val="00702B8A"/>
    <w:rsid w:val="00702EBD"/>
    <w:rsid w:val="007030CA"/>
    <w:rsid w:val="007036EC"/>
    <w:rsid w:val="00703AE8"/>
    <w:rsid w:val="00703C5A"/>
    <w:rsid w:val="007040DE"/>
    <w:rsid w:val="00704C81"/>
    <w:rsid w:val="00704EEF"/>
    <w:rsid w:val="00705522"/>
    <w:rsid w:val="007056D8"/>
    <w:rsid w:val="007062A4"/>
    <w:rsid w:val="00706858"/>
    <w:rsid w:val="007070B8"/>
    <w:rsid w:val="00707300"/>
    <w:rsid w:val="007073B4"/>
    <w:rsid w:val="007079E2"/>
    <w:rsid w:val="00707B25"/>
    <w:rsid w:val="0071067C"/>
    <w:rsid w:val="0071085D"/>
    <w:rsid w:val="00710E57"/>
    <w:rsid w:val="00711169"/>
    <w:rsid w:val="007113FC"/>
    <w:rsid w:val="00711BFA"/>
    <w:rsid w:val="00712314"/>
    <w:rsid w:val="007127AD"/>
    <w:rsid w:val="007147AF"/>
    <w:rsid w:val="00715EA4"/>
    <w:rsid w:val="00716236"/>
    <w:rsid w:val="00716696"/>
    <w:rsid w:val="00717C09"/>
    <w:rsid w:val="00717C60"/>
    <w:rsid w:val="0072026E"/>
    <w:rsid w:val="00720E65"/>
    <w:rsid w:val="00721082"/>
    <w:rsid w:val="007219A1"/>
    <w:rsid w:val="00721BF4"/>
    <w:rsid w:val="00722AFC"/>
    <w:rsid w:val="00723C3F"/>
    <w:rsid w:val="00724197"/>
    <w:rsid w:val="007247AF"/>
    <w:rsid w:val="00726D9A"/>
    <w:rsid w:val="00731A45"/>
    <w:rsid w:val="007321E7"/>
    <w:rsid w:val="007324B4"/>
    <w:rsid w:val="0073286C"/>
    <w:rsid w:val="0073288C"/>
    <w:rsid w:val="00733370"/>
    <w:rsid w:val="0073370A"/>
    <w:rsid w:val="007340BF"/>
    <w:rsid w:val="007341E1"/>
    <w:rsid w:val="00736595"/>
    <w:rsid w:val="00736C49"/>
    <w:rsid w:val="00740852"/>
    <w:rsid w:val="0074192E"/>
    <w:rsid w:val="00742691"/>
    <w:rsid w:val="00743182"/>
    <w:rsid w:val="00743459"/>
    <w:rsid w:val="00744265"/>
    <w:rsid w:val="00744646"/>
    <w:rsid w:val="0074479B"/>
    <w:rsid w:val="007462E5"/>
    <w:rsid w:val="00746E62"/>
    <w:rsid w:val="0075085E"/>
    <w:rsid w:val="00750AF3"/>
    <w:rsid w:val="00750D94"/>
    <w:rsid w:val="00752031"/>
    <w:rsid w:val="00752EF8"/>
    <w:rsid w:val="00753AD5"/>
    <w:rsid w:val="00753B7B"/>
    <w:rsid w:val="00753EE4"/>
    <w:rsid w:val="00753F4F"/>
    <w:rsid w:val="00753FA6"/>
    <w:rsid w:val="00754C89"/>
    <w:rsid w:val="007554A9"/>
    <w:rsid w:val="00755EF6"/>
    <w:rsid w:val="00755F26"/>
    <w:rsid w:val="00755FE7"/>
    <w:rsid w:val="007578BA"/>
    <w:rsid w:val="00757C3F"/>
    <w:rsid w:val="0076057F"/>
    <w:rsid w:val="0076067E"/>
    <w:rsid w:val="00762487"/>
    <w:rsid w:val="00762CC3"/>
    <w:rsid w:val="00763350"/>
    <w:rsid w:val="00763D52"/>
    <w:rsid w:val="007644A5"/>
    <w:rsid w:val="007647B1"/>
    <w:rsid w:val="00764E8A"/>
    <w:rsid w:val="00764F98"/>
    <w:rsid w:val="0076589C"/>
    <w:rsid w:val="00766C4F"/>
    <w:rsid w:val="00767A85"/>
    <w:rsid w:val="00767D07"/>
    <w:rsid w:val="00770B3E"/>
    <w:rsid w:val="00771290"/>
    <w:rsid w:val="00771A2B"/>
    <w:rsid w:val="007721E6"/>
    <w:rsid w:val="00772941"/>
    <w:rsid w:val="00773455"/>
    <w:rsid w:val="0077487F"/>
    <w:rsid w:val="00774902"/>
    <w:rsid w:val="00775180"/>
    <w:rsid w:val="00775874"/>
    <w:rsid w:val="007761B9"/>
    <w:rsid w:val="007769BB"/>
    <w:rsid w:val="00776E4B"/>
    <w:rsid w:val="00777101"/>
    <w:rsid w:val="00777DDD"/>
    <w:rsid w:val="00780625"/>
    <w:rsid w:val="00780C3A"/>
    <w:rsid w:val="00780CF1"/>
    <w:rsid w:val="007819DA"/>
    <w:rsid w:val="00781D3F"/>
    <w:rsid w:val="00781E68"/>
    <w:rsid w:val="00782574"/>
    <w:rsid w:val="00784883"/>
    <w:rsid w:val="00785B31"/>
    <w:rsid w:val="0078705F"/>
    <w:rsid w:val="007879E9"/>
    <w:rsid w:val="00787D1A"/>
    <w:rsid w:val="007900D8"/>
    <w:rsid w:val="007915A8"/>
    <w:rsid w:val="00791AB8"/>
    <w:rsid w:val="007924CD"/>
    <w:rsid w:val="00792D0A"/>
    <w:rsid w:val="0079347E"/>
    <w:rsid w:val="00793A84"/>
    <w:rsid w:val="007944A4"/>
    <w:rsid w:val="00794D36"/>
    <w:rsid w:val="00794D60"/>
    <w:rsid w:val="00795502"/>
    <w:rsid w:val="00795CB6"/>
    <w:rsid w:val="007A14F0"/>
    <w:rsid w:val="007A1BA4"/>
    <w:rsid w:val="007A201E"/>
    <w:rsid w:val="007A2102"/>
    <w:rsid w:val="007A2747"/>
    <w:rsid w:val="007A420C"/>
    <w:rsid w:val="007A4617"/>
    <w:rsid w:val="007A57B5"/>
    <w:rsid w:val="007A6892"/>
    <w:rsid w:val="007A72B2"/>
    <w:rsid w:val="007A7B52"/>
    <w:rsid w:val="007A7BF3"/>
    <w:rsid w:val="007B026F"/>
    <w:rsid w:val="007B1648"/>
    <w:rsid w:val="007B22D5"/>
    <w:rsid w:val="007B2B59"/>
    <w:rsid w:val="007B2DFE"/>
    <w:rsid w:val="007B5108"/>
    <w:rsid w:val="007B535D"/>
    <w:rsid w:val="007B543C"/>
    <w:rsid w:val="007B5AC4"/>
    <w:rsid w:val="007B6EC8"/>
    <w:rsid w:val="007B70C3"/>
    <w:rsid w:val="007B7EDB"/>
    <w:rsid w:val="007C2870"/>
    <w:rsid w:val="007C3F77"/>
    <w:rsid w:val="007C588D"/>
    <w:rsid w:val="007C5F10"/>
    <w:rsid w:val="007C5F2E"/>
    <w:rsid w:val="007C6671"/>
    <w:rsid w:val="007C678A"/>
    <w:rsid w:val="007C73B2"/>
    <w:rsid w:val="007C7666"/>
    <w:rsid w:val="007C7D6E"/>
    <w:rsid w:val="007C7ED6"/>
    <w:rsid w:val="007C7F73"/>
    <w:rsid w:val="007D0087"/>
    <w:rsid w:val="007D02B2"/>
    <w:rsid w:val="007D057C"/>
    <w:rsid w:val="007D0952"/>
    <w:rsid w:val="007D188E"/>
    <w:rsid w:val="007D365D"/>
    <w:rsid w:val="007D40A6"/>
    <w:rsid w:val="007D480F"/>
    <w:rsid w:val="007D4FB1"/>
    <w:rsid w:val="007D59CA"/>
    <w:rsid w:val="007D6A64"/>
    <w:rsid w:val="007E1239"/>
    <w:rsid w:val="007E2509"/>
    <w:rsid w:val="007E2F48"/>
    <w:rsid w:val="007E320E"/>
    <w:rsid w:val="007E3B4B"/>
    <w:rsid w:val="007E4620"/>
    <w:rsid w:val="007E57A9"/>
    <w:rsid w:val="007E643F"/>
    <w:rsid w:val="007E78B7"/>
    <w:rsid w:val="007F01BD"/>
    <w:rsid w:val="007F056C"/>
    <w:rsid w:val="007F06B6"/>
    <w:rsid w:val="007F0ACB"/>
    <w:rsid w:val="007F129D"/>
    <w:rsid w:val="007F1D9F"/>
    <w:rsid w:val="007F211B"/>
    <w:rsid w:val="007F2427"/>
    <w:rsid w:val="007F4947"/>
    <w:rsid w:val="007F5057"/>
    <w:rsid w:val="007F521B"/>
    <w:rsid w:val="007F550C"/>
    <w:rsid w:val="007F662B"/>
    <w:rsid w:val="007F707D"/>
    <w:rsid w:val="008005FE"/>
    <w:rsid w:val="0080099A"/>
    <w:rsid w:val="00800DB1"/>
    <w:rsid w:val="00800EE3"/>
    <w:rsid w:val="00801FE6"/>
    <w:rsid w:val="00802B40"/>
    <w:rsid w:val="008038CD"/>
    <w:rsid w:val="00804030"/>
    <w:rsid w:val="00804048"/>
    <w:rsid w:val="0080407E"/>
    <w:rsid w:val="00804E6F"/>
    <w:rsid w:val="008051BF"/>
    <w:rsid w:val="00805CA0"/>
    <w:rsid w:val="0080667F"/>
    <w:rsid w:val="00806D81"/>
    <w:rsid w:val="00806F8E"/>
    <w:rsid w:val="008072C1"/>
    <w:rsid w:val="00807957"/>
    <w:rsid w:val="00807AC2"/>
    <w:rsid w:val="00807B3B"/>
    <w:rsid w:val="00807C9B"/>
    <w:rsid w:val="00807F1D"/>
    <w:rsid w:val="008120F2"/>
    <w:rsid w:val="00812B61"/>
    <w:rsid w:val="00812CD3"/>
    <w:rsid w:val="00813CB0"/>
    <w:rsid w:val="008143FE"/>
    <w:rsid w:val="00815094"/>
    <w:rsid w:val="008150B5"/>
    <w:rsid w:val="008163C6"/>
    <w:rsid w:val="00816C86"/>
    <w:rsid w:val="00816D9C"/>
    <w:rsid w:val="00817066"/>
    <w:rsid w:val="008175A2"/>
    <w:rsid w:val="00817791"/>
    <w:rsid w:val="0082064D"/>
    <w:rsid w:val="00820AF1"/>
    <w:rsid w:val="00820FF1"/>
    <w:rsid w:val="00821644"/>
    <w:rsid w:val="00821684"/>
    <w:rsid w:val="00821B61"/>
    <w:rsid w:val="00822DE1"/>
    <w:rsid w:val="0082323E"/>
    <w:rsid w:val="00824F7C"/>
    <w:rsid w:val="00825164"/>
    <w:rsid w:val="0082563C"/>
    <w:rsid w:val="008259DA"/>
    <w:rsid w:val="0082793B"/>
    <w:rsid w:val="00827AE2"/>
    <w:rsid w:val="00827EB2"/>
    <w:rsid w:val="00830931"/>
    <w:rsid w:val="0083142B"/>
    <w:rsid w:val="00831548"/>
    <w:rsid w:val="008316C8"/>
    <w:rsid w:val="00832E9C"/>
    <w:rsid w:val="00832FEC"/>
    <w:rsid w:val="0083317D"/>
    <w:rsid w:val="00834AFB"/>
    <w:rsid w:val="008355E2"/>
    <w:rsid w:val="0083582C"/>
    <w:rsid w:val="0083643E"/>
    <w:rsid w:val="00840DDB"/>
    <w:rsid w:val="0084139F"/>
    <w:rsid w:val="00843021"/>
    <w:rsid w:val="00844FC9"/>
    <w:rsid w:val="008463E0"/>
    <w:rsid w:val="00846612"/>
    <w:rsid w:val="00846853"/>
    <w:rsid w:val="00846D0D"/>
    <w:rsid w:val="008472F5"/>
    <w:rsid w:val="0084773B"/>
    <w:rsid w:val="008478B4"/>
    <w:rsid w:val="008509FB"/>
    <w:rsid w:val="00850F3C"/>
    <w:rsid w:val="0085108F"/>
    <w:rsid w:val="00852B1F"/>
    <w:rsid w:val="00853703"/>
    <w:rsid w:val="00853912"/>
    <w:rsid w:val="008539E4"/>
    <w:rsid w:val="00854EEB"/>
    <w:rsid w:val="0085506C"/>
    <w:rsid w:val="008559F1"/>
    <w:rsid w:val="00855BA1"/>
    <w:rsid w:val="00856C69"/>
    <w:rsid w:val="00856CDA"/>
    <w:rsid w:val="00856D7D"/>
    <w:rsid w:val="00860FB4"/>
    <w:rsid w:val="00861763"/>
    <w:rsid w:val="00861916"/>
    <w:rsid w:val="00861946"/>
    <w:rsid w:val="00862CCD"/>
    <w:rsid w:val="008636BB"/>
    <w:rsid w:val="008647EB"/>
    <w:rsid w:val="00864846"/>
    <w:rsid w:val="00864E6B"/>
    <w:rsid w:val="0086610F"/>
    <w:rsid w:val="00866C87"/>
    <w:rsid w:val="0086721A"/>
    <w:rsid w:val="008701B8"/>
    <w:rsid w:val="0087027E"/>
    <w:rsid w:val="008720E5"/>
    <w:rsid w:val="00872E39"/>
    <w:rsid w:val="00872F03"/>
    <w:rsid w:val="008732B8"/>
    <w:rsid w:val="008732C6"/>
    <w:rsid w:val="0087401E"/>
    <w:rsid w:val="0087640A"/>
    <w:rsid w:val="008767A5"/>
    <w:rsid w:val="008802AB"/>
    <w:rsid w:val="008803E3"/>
    <w:rsid w:val="008808E5"/>
    <w:rsid w:val="00881978"/>
    <w:rsid w:val="008819B0"/>
    <w:rsid w:val="0088229C"/>
    <w:rsid w:val="008826B4"/>
    <w:rsid w:val="00882BFF"/>
    <w:rsid w:val="00884D24"/>
    <w:rsid w:val="008853E4"/>
    <w:rsid w:val="008858EB"/>
    <w:rsid w:val="00885D1E"/>
    <w:rsid w:val="0088693F"/>
    <w:rsid w:val="008903E2"/>
    <w:rsid w:val="008905A2"/>
    <w:rsid w:val="00891283"/>
    <w:rsid w:val="00893370"/>
    <w:rsid w:val="00893825"/>
    <w:rsid w:val="00893E0F"/>
    <w:rsid w:val="00894B94"/>
    <w:rsid w:val="0089507C"/>
    <w:rsid w:val="008954B5"/>
    <w:rsid w:val="008954D7"/>
    <w:rsid w:val="0089616B"/>
    <w:rsid w:val="00896411"/>
    <w:rsid w:val="008964CA"/>
    <w:rsid w:val="0089656B"/>
    <w:rsid w:val="008970D5"/>
    <w:rsid w:val="008972BA"/>
    <w:rsid w:val="008974B6"/>
    <w:rsid w:val="0089799B"/>
    <w:rsid w:val="008979ED"/>
    <w:rsid w:val="008A0BB4"/>
    <w:rsid w:val="008A17F7"/>
    <w:rsid w:val="008A1F01"/>
    <w:rsid w:val="008A2583"/>
    <w:rsid w:val="008A5315"/>
    <w:rsid w:val="008A64FF"/>
    <w:rsid w:val="008A662D"/>
    <w:rsid w:val="008A765F"/>
    <w:rsid w:val="008A7987"/>
    <w:rsid w:val="008B0760"/>
    <w:rsid w:val="008B0DF9"/>
    <w:rsid w:val="008B1255"/>
    <w:rsid w:val="008B3C3B"/>
    <w:rsid w:val="008B4EB8"/>
    <w:rsid w:val="008B5BBD"/>
    <w:rsid w:val="008B6AA4"/>
    <w:rsid w:val="008B7625"/>
    <w:rsid w:val="008B77CF"/>
    <w:rsid w:val="008B7845"/>
    <w:rsid w:val="008C0135"/>
    <w:rsid w:val="008C0861"/>
    <w:rsid w:val="008C2B3E"/>
    <w:rsid w:val="008C2ECC"/>
    <w:rsid w:val="008C3188"/>
    <w:rsid w:val="008C3416"/>
    <w:rsid w:val="008C4C86"/>
    <w:rsid w:val="008C555D"/>
    <w:rsid w:val="008C5610"/>
    <w:rsid w:val="008C5A4A"/>
    <w:rsid w:val="008C61C5"/>
    <w:rsid w:val="008C691D"/>
    <w:rsid w:val="008D0715"/>
    <w:rsid w:val="008D08D1"/>
    <w:rsid w:val="008D11E0"/>
    <w:rsid w:val="008D205F"/>
    <w:rsid w:val="008D36A2"/>
    <w:rsid w:val="008D3859"/>
    <w:rsid w:val="008D4472"/>
    <w:rsid w:val="008D4662"/>
    <w:rsid w:val="008D58AC"/>
    <w:rsid w:val="008D5B7C"/>
    <w:rsid w:val="008D61F7"/>
    <w:rsid w:val="008E01E6"/>
    <w:rsid w:val="008E04B4"/>
    <w:rsid w:val="008E06C4"/>
    <w:rsid w:val="008E0EF2"/>
    <w:rsid w:val="008E2185"/>
    <w:rsid w:val="008E4AEC"/>
    <w:rsid w:val="008E7F90"/>
    <w:rsid w:val="008F0400"/>
    <w:rsid w:val="008F1278"/>
    <w:rsid w:val="008F1FFA"/>
    <w:rsid w:val="008F2953"/>
    <w:rsid w:val="008F2D3E"/>
    <w:rsid w:val="008F4E18"/>
    <w:rsid w:val="008F5FE8"/>
    <w:rsid w:val="008F6FB8"/>
    <w:rsid w:val="008F703E"/>
    <w:rsid w:val="00901E9A"/>
    <w:rsid w:val="00902F2D"/>
    <w:rsid w:val="00904236"/>
    <w:rsid w:val="00904E87"/>
    <w:rsid w:val="00904FE1"/>
    <w:rsid w:val="00905B76"/>
    <w:rsid w:val="00910B8C"/>
    <w:rsid w:val="00910C65"/>
    <w:rsid w:val="009110DA"/>
    <w:rsid w:val="009121A0"/>
    <w:rsid w:val="009124C2"/>
    <w:rsid w:val="00912E40"/>
    <w:rsid w:val="00913123"/>
    <w:rsid w:val="00913A53"/>
    <w:rsid w:val="00913BE4"/>
    <w:rsid w:val="00914092"/>
    <w:rsid w:val="00914AA0"/>
    <w:rsid w:val="009153F7"/>
    <w:rsid w:val="00915981"/>
    <w:rsid w:val="0091648B"/>
    <w:rsid w:val="009169CE"/>
    <w:rsid w:val="00916F91"/>
    <w:rsid w:val="009177D3"/>
    <w:rsid w:val="00917F5B"/>
    <w:rsid w:val="00917FCD"/>
    <w:rsid w:val="009204B7"/>
    <w:rsid w:val="0092068C"/>
    <w:rsid w:val="009208BD"/>
    <w:rsid w:val="00921C55"/>
    <w:rsid w:val="0092201B"/>
    <w:rsid w:val="00922938"/>
    <w:rsid w:val="0092297C"/>
    <w:rsid w:val="009235D4"/>
    <w:rsid w:val="00925BA9"/>
    <w:rsid w:val="0093074E"/>
    <w:rsid w:val="00930A12"/>
    <w:rsid w:val="00930E51"/>
    <w:rsid w:val="00930EA9"/>
    <w:rsid w:val="00931564"/>
    <w:rsid w:val="009320A3"/>
    <w:rsid w:val="009326EE"/>
    <w:rsid w:val="00932C77"/>
    <w:rsid w:val="0093312E"/>
    <w:rsid w:val="00933719"/>
    <w:rsid w:val="00934B99"/>
    <w:rsid w:val="00934CD7"/>
    <w:rsid w:val="009363BE"/>
    <w:rsid w:val="009370E0"/>
    <w:rsid w:val="0093778A"/>
    <w:rsid w:val="00937FD5"/>
    <w:rsid w:val="00940040"/>
    <w:rsid w:val="00940A24"/>
    <w:rsid w:val="00941556"/>
    <w:rsid w:val="00941DC8"/>
    <w:rsid w:val="00941FDC"/>
    <w:rsid w:val="00943DA8"/>
    <w:rsid w:val="00943F06"/>
    <w:rsid w:val="00945C3D"/>
    <w:rsid w:val="00945E11"/>
    <w:rsid w:val="00945EA4"/>
    <w:rsid w:val="00945FE7"/>
    <w:rsid w:val="0094661E"/>
    <w:rsid w:val="009466EA"/>
    <w:rsid w:val="00947170"/>
    <w:rsid w:val="00951E4B"/>
    <w:rsid w:val="00952220"/>
    <w:rsid w:val="00952C5A"/>
    <w:rsid w:val="00952FB4"/>
    <w:rsid w:val="0095393A"/>
    <w:rsid w:val="00953C3C"/>
    <w:rsid w:val="00954137"/>
    <w:rsid w:val="009541FE"/>
    <w:rsid w:val="00954A1F"/>
    <w:rsid w:val="00954CFB"/>
    <w:rsid w:val="00954D8B"/>
    <w:rsid w:val="009552AE"/>
    <w:rsid w:val="009556DA"/>
    <w:rsid w:val="00955C6F"/>
    <w:rsid w:val="00955D58"/>
    <w:rsid w:val="00956C9F"/>
    <w:rsid w:val="0095715B"/>
    <w:rsid w:val="0095796B"/>
    <w:rsid w:val="009601FA"/>
    <w:rsid w:val="00962059"/>
    <w:rsid w:val="00962D24"/>
    <w:rsid w:val="00962FFD"/>
    <w:rsid w:val="00963535"/>
    <w:rsid w:val="00963DB8"/>
    <w:rsid w:val="00967C4A"/>
    <w:rsid w:val="00971CBB"/>
    <w:rsid w:val="00972272"/>
    <w:rsid w:val="009723EA"/>
    <w:rsid w:val="00972DFF"/>
    <w:rsid w:val="00973187"/>
    <w:rsid w:val="009734BA"/>
    <w:rsid w:val="00973D0D"/>
    <w:rsid w:val="00973E3C"/>
    <w:rsid w:val="00973EB1"/>
    <w:rsid w:val="0097517B"/>
    <w:rsid w:val="00976294"/>
    <w:rsid w:val="009764F3"/>
    <w:rsid w:val="009769F7"/>
    <w:rsid w:val="00981666"/>
    <w:rsid w:val="009826D4"/>
    <w:rsid w:val="00983248"/>
    <w:rsid w:val="009834D3"/>
    <w:rsid w:val="00983D10"/>
    <w:rsid w:val="00983EC0"/>
    <w:rsid w:val="00984BE9"/>
    <w:rsid w:val="00984D6C"/>
    <w:rsid w:val="009853CE"/>
    <w:rsid w:val="009854E6"/>
    <w:rsid w:val="0098576D"/>
    <w:rsid w:val="00986BE8"/>
    <w:rsid w:val="00990B31"/>
    <w:rsid w:val="00990F9B"/>
    <w:rsid w:val="009917DF"/>
    <w:rsid w:val="0099213B"/>
    <w:rsid w:val="00994713"/>
    <w:rsid w:val="0099495B"/>
    <w:rsid w:val="00994EC4"/>
    <w:rsid w:val="009951AE"/>
    <w:rsid w:val="00995260"/>
    <w:rsid w:val="0099586A"/>
    <w:rsid w:val="00996963"/>
    <w:rsid w:val="009975D6"/>
    <w:rsid w:val="009A035D"/>
    <w:rsid w:val="009A090F"/>
    <w:rsid w:val="009A1593"/>
    <w:rsid w:val="009A24A3"/>
    <w:rsid w:val="009A262A"/>
    <w:rsid w:val="009A267D"/>
    <w:rsid w:val="009A2975"/>
    <w:rsid w:val="009A2E8A"/>
    <w:rsid w:val="009A3BF3"/>
    <w:rsid w:val="009A3D50"/>
    <w:rsid w:val="009A4664"/>
    <w:rsid w:val="009A597B"/>
    <w:rsid w:val="009A6525"/>
    <w:rsid w:val="009A700B"/>
    <w:rsid w:val="009A79BB"/>
    <w:rsid w:val="009B00BB"/>
    <w:rsid w:val="009B02A9"/>
    <w:rsid w:val="009B47B7"/>
    <w:rsid w:val="009B520F"/>
    <w:rsid w:val="009B5C72"/>
    <w:rsid w:val="009B72CC"/>
    <w:rsid w:val="009B7C10"/>
    <w:rsid w:val="009C0241"/>
    <w:rsid w:val="009C0DAA"/>
    <w:rsid w:val="009C11DC"/>
    <w:rsid w:val="009C1CDC"/>
    <w:rsid w:val="009C2FA1"/>
    <w:rsid w:val="009C4AF7"/>
    <w:rsid w:val="009C5494"/>
    <w:rsid w:val="009C588B"/>
    <w:rsid w:val="009C5A0B"/>
    <w:rsid w:val="009C5D09"/>
    <w:rsid w:val="009C61CC"/>
    <w:rsid w:val="009C6766"/>
    <w:rsid w:val="009C6865"/>
    <w:rsid w:val="009C68FC"/>
    <w:rsid w:val="009C7256"/>
    <w:rsid w:val="009D0510"/>
    <w:rsid w:val="009D0B1F"/>
    <w:rsid w:val="009D1412"/>
    <w:rsid w:val="009D1CAC"/>
    <w:rsid w:val="009D2160"/>
    <w:rsid w:val="009D281D"/>
    <w:rsid w:val="009D2AFA"/>
    <w:rsid w:val="009D327F"/>
    <w:rsid w:val="009D3918"/>
    <w:rsid w:val="009D4091"/>
    <w:rsid w:val="009D41BC"/>
    <w:rsid w:val="009D4470"/>
    <w:rsid w:val="009D4E53"/>
    <w:rsid w:val="009D5DAD"/>
    <w:rsid w:val="009D6FA4"/>
    <w:rsid w:val="009D6FF5"/>
    <w:rsid w:val="009E04B1"/>
    <w:rsid w:val="009E0DC4"/>
    <w:rsid w:val="009E1881"/>
    <w:rsid w:val="009E1E14"/>
    <w:rsid w:val="009E2B17"/>
    <w:rsid w:val="009E37E3"/>
    <w:rsid w:val="009E4649"/>
    <w:rsid w:val="009E4A47"/>
    <w:rsid w:val="009E5225"/>
    <w:rsid w:val="009E6E58"/>
    <w:rsid w:val="009F0910"/>
    <w:rsid w:val="009F16B4"/>
    <w:rsid w:val="009F2571"/>
    <w:rsid w:val="009F267A"/>
    <w:rsid w:val="009F5041"/>
    <w:rsid w:val="009F52D5"/>
    <w:rsid w:val="009F5791"/>
    <w:rsid w:val="009F5DFA"/>
    <w:rsid w:val="009F5FD7"/>
    <w:rsid w:val="009F7244"/>
    <w:rsid w:val="009F72E3"/>
    <w:rsid w:val="009F779E"/>
    <w:rsid w:val="00A00399"/>
    <w:rsid w:val="00A0133D"/>
    <w:rsid w:val="00A0233A"/>
    <w:rsid w:val="00A02FF2"/>
    <w:rsid w:val="00A0448B"/>
    <w:rsid w:val="00A04553"/>
    <w:rsid w:val="00A0471A"/>
    <w:rsid w:val="00A04E2B"/>
    <w:rsid w:val="00A0540D"/>
    <w:rsid w:val="00A05471"/>
    <w:rsid w:val="00A05CD8"/>
    <w:rsid w:val="00A06723"/>
    <w:rsid w:val="00A06AF4"/>
    <w:rsid w:val="00A06EC8"/>
    <w:rsid w:val="00A073EA"/>
    <w:rsid w:val="00A07471"/>
    <w:rsid w:val="00A108C5"/>
    <w:rsid w:val="00A116B0"/>
    <w:rsid w:val="00A1212F"/>
    <w:rsid w:val="00A135C8"/>
    <w:rsid w:val="00A13712"/>
    <w:rsid w:val="00A1418C"/>
    <w:rsid w:val="00A15E7B"/>
    <w:rsid w:val="00A220C5"/>
    <w:rsid w:val="00A22D8F"/>
    <w:rsid w:val="00A22D97"/>
    <w:rsid w:val="00A22DF8"/>
    <w:rsid w:val="00A23C77"/>
    <w:rsid w:val="00A2424F"/>
    <w:rsid w:val="00A25D1B"/>
    <w:rsid w:val="00A267BA"/>
    <w:rsid w:val="00A26858"/>
    <w:rsid w:val="00A26D65"/>
    <w:rsid w:val="00A2706E"/>
    <w:rsid w:val="00A301DF"/>
    <w:rsid w:val="00A3048C"/>
    <w:rsid w:val="00A30BE8"/>
    <w:rsid w:val="00A30EBD"/>
    <w:rsid w:val="00A3126E"/>
    <w:rsid w:val="00A313F6"/>
    <w:rsid w:val="00A31B5F"/>
    <w:rsid w:val="00A32364"/>
    <w:rsid w:val="00A336A4"/>
    <w:rsid w:val="00A33BB2"/>
    <w:rsid w:val="00A34A12"/>
    <w:rsid w:val="00A34B13"/>
    <w:rsid w:val="00A35DA7"/>
    <w:rsid w:val="00A3629D"/>
    <w:rsid w:val="00A362F2"/>
    <w:rsid w:val="00A36689"/>
    <w:rsid w:val="00A36898"/>
    <w:rsid w:val="00A36B29"/>
    <w:rsid w:val="00A37DBD"/>
    <w:rsid w:val="00A40BD3"/>
    <w:rsid w:val="00A40EC4"/>
    <w:rsid w:val="00A41785"/>
    <w:rsid w:val="00A4187A"/>
    <w:rsid w:val="00A41D68"/>
    <w:rsid w:val="00A425C2"/>
    <w:rsid w:val="00A43B68"/>
    <w:rsid w:val="00A44057"/>
    <w:rsid w:val="00A4469B"/>
    <w:rsid w:val="00A448E2"/>
    <w:rsid w:val="00A45B23"/>
    <w:rsid w:val="00A45BF1"/>
    <w:rsid w:val="00A46A65"/>
    <w:rsid w:val="00A470F7"/>
    <w:rsid w:val="00A51481"/>
    <w:rsid w:val="00A51714"/>
    <w:rsid w:val="00A53476"/>
    <w:rsid w:val="00A53851"/>
    <w:rsid w:val="00A5429C"/>
    <w:rsid w:val="00A55892"/>
    <w:rsid w:val="00A5616B"/>
    <w:rsid w:val="00A5633D"/>
    <w:rsid w:val="00A56D84"/>
    <w:rsid w:val="00A575C8"/>
    <w:rsid w:val="00A60787"/>
    <w:rsid w:val="00A60D43"/>
    <w:rsid w:val="00A6134B"/>
    <w:rsid w:val="00A61B64"/>
    <w:rsid w:val="00A61CC7"/>
    <w:rsid w:val="00A62202"/>
    <w:rsid w:val="00A62419"/>
    <w:rsid w:val="00A64E00"/>
    <w:rsid w:val="00A64E12"/>
    <w:rsid w:val="00A65A96"/>
    <w:rsid w:val="00A66B8D"/>
    <w:rsid w:val="00A67BD2"/>
    <w:rsid w:val="00A70BE6"/>
    <w:rsid w:val="00A74890"/>
    <w:rsid w:val="00A74D3B"/>
    <w:rsid w:val="00A75BC6"/>
    <w:rsid w:val="00A76051"/>
    <w:rsid w:val="00A76C65"/>
    <w:rsid w:val="00A76CD0"/>
    <w:rsid w:val="00A7761D"/>
    <w:rsid w:val="00A777A3"/>
    <w:rsid w:val="00A777B2"/>
    <w:rsid w:val="00A809E0"/>
    <w:rsid w:val="00A81D2F"/>
    <w:rsid w:val="00A820F2"/>
    <w:rsid w:val="00A82509"/>
    <w:rsid w:val="00A82A33"/>
    <w:rsid w:val="00A83A37"/>
    <w:rsid w:val="00A83E16"/>
    <w:rsid w:val="00A8453C"/>
    <w:rsid w:val="00A85253"/>
    <w:rsid w:val="00A86EBF"/>
    <w:rsid w:val="00A8726A"/>
    <w:rsid w:val="00A873B0"/>
    <w:rsid w:val="00A87747"/>
    <w:rsid w:val="00A90922"/>
    <w:rsid w:val="00A90CFA"/>
    <w:rsid w:val="00A90E34"/>
    <w:rsid w:val="00A91055"/>
    <w:rsid w:val="00A922B8"/>
    <w:rsid w:val="00A92C28"/>
    <w:rsid w:val="00A92FB7"/>
    <w:rsid w:val="00A93119"/>
    <w:rsid w:val="00A93884"/>
    <w:rsid w:val="00A93E63"/>
    <w:rsid w:val="00A947A5"/>
    <w:rsid w:val="00A9485E"/>
    <w:rsid w:val="00A958C8"/>
    <w:rsid w:val="00A970E9"/>
    <w:rsid w:val="00A9738E"/>
    <w:rsid w:val="00A9782E"/>
    <w:rsid w:val="00AA0293"/>
    <w:rsid w:val="00AA0D34"/>
    <w:rsid w:val="00AA0FC9"/>
    <w:rsid w:val="00AA16C7"/>
    <w:rsid w:val="00AA1DFF"/>
    <w:rsid w:val="00AA1F78"/>
    <w:rsid w:val="00AA23BA"/>
    <w:rsid w:val="00AA2F55"/>
    <w:rsid w:val="00AA323E"/>
    <w:rsid w:val="00AA3306"/>
    <w:rsid w:val="00AA3445"/>
    <w:rsid w:val="00AA3C16"/>
    <w:rsid w:val="00AA472A"/>
    <w:rsid w:val="00AA4880"/>
    <w:rsid w:val="00AA48F1"/>
    <w:rsid w:val="00AA4DEF"/>
    <w:rsid w:val="00AA5495"/>
    <w:rsid w:val="00AA56EB"/>
    <w:rsid w:val="00AA6DC9"/>
    <w:rsid w:val="00AA6EAD"/>
    <w:rsid w:val="00AA7570"/>
    <w:rsid w:val="00AA79E9"/>
    <w:rsid w:val="00AA7C3E"/>
    <w:rsid w:val="00AB17A6"/>
    <w:rsid w:val="00AB1A87"/>
    <w:rsid w:val="00AB3D1A"/>
    <w:rsid w:val="00AB6582"/>
    <w:rsid w:val="00AB6A30"/>
    <w:rsid w:val="00AB786F"/>
    <w:rsid w:val="00AB7AA7"/>
    <w:rsid w:val="00AC0519"/>
    <w:rsid w:val="00AC059A"/>
    <w:rsid w:val="00AC0C95"/>
    <w:rsid w:val="00AC19F8"/>
    <w:rsid w:val="00AC1B22"/>
    <w:rsid w:val="00AC2834"/>
    <w:rsid w:val="00AC2B39"/>
    <w:rsid w:val="00AC2D88"/>
    <w:rsid w:val="00AC2F67"/>
    <w:rsid w:val="00AC311E"/>
    <w:rsid w:val="00AC3CB9"/>
    <w:rsid w:val="00AC43A0"/>
    <w:rsid w:val="00AC52F9"/>
    <w:rsid w:val="00AC5A1B"/>
    <w:rsid w:val="00AC5DB8"/>
    <w:rsid w:val="00AC6444"/>
    <w:rsid w:val="00AC6445"/>
    <w:rsid w:val="00AC7520"/>
    <w:rsid w:val="00AD00D0"/>
    <w:rsid w:val="00AD03BE"/>
    <w:rsid w:val="00AD0E63"/>
    <w:rsid w:val="00AD1316"/>
    <w:rsid w:val="00AD1710"/>
    <w:rsid w:val="00AD2864"/>
    <w:rsid w:val="00AD2BE5"/>
    <w:rsid w:val="00AD3574"/>
    <w:rsid w:val="00AD372E"/>
    <w:rsid w:val="00AD3CF6"/>
    <w:rsid w:val="00AD588F"/>
    <w:rsid w:val="00AD5F44"/>
    <w:rsid w:val="00AD6903"/>
    <w:rsid w:val="00AE030E"/>
    <w:rsid w:val="00AE07C6"/>
    <w:rsid w:val="00AE07D9"/>
    <w:rsid w:val="00AE093C"/>
    <w:rsid w:val="00AE0A90"/>
    <w:rsid w:val="00AE1945"/>
    <w:rsid w:val="00AE1DD0"/>
    <w:rsid w:val="00AE2634"/>
    <w:rsid w:val="00AE26B2"/>
    <w:rsid w:val="00AE26E2"/>
    <w:rsid w:val="00AE2848"/>
    <w:rsid w:val="00AE2D14"/>
    <w:rsid w:val="00AE3298"/>
    <w:rsid w:val="00AE3AD2"/>
    <w:rsid w:val="00AE40DA"/>
    <w:rsid w:val="00AE4461"/>
    <w:rsid w:val="00AE4C13"/>
    <w:rsid w:val="00AE4CDB"/>
    <w:rsid w:val="00AE5080"/>
    <w:rsid w:val="00AE541D"/>
    <w:rsid w:val="00AE5E1D"/>
    <w:rsid w:val="00AE6E0E"/>
    <w:rsid w:val="00AE6E12"/>
    <w:rsid w:val="00AE732E"/>
    <w:rsid w:val="00AE7556"/>
    <w:rsid w:val="00AE780B"/>
    <w:rsid w:val="00AF0CC5"/>
    <w:rsid w:val="00AF1650"/>
    <w:rsid w:val="00AF1D54"/>
    <w:rsid w:val="00AF246A"/>
    <w:rsid w:val="00AF246F"/>
    <w:rsid w:val="00AF256D"/>
    <w:rsid w:val="00AF25D1"/>
    <w:rsid w:val="00AF25D5"/>
    <w:rsid w:val="00AF32D9"/>
    <w:rsid w:val="00AF5579"/>
    <w:rsid w:val="00AF5DE9"/>
    <w:rsid w:val="00AF6FCB"/>
    <w:rsid w:val="00AF762C"/>
    <w:rsid w:val="00AF775B"/>
    <w:rsid w:val="00AF7BF9"/>
    <w:rsid w:val="00AF7C24"/>
    <w:rsid w:val="00B00ADE"/>
    <w:rsid w:val="00B00FF5"/>
    <w:rsid w:val="00B01446"/>
    <w:rsid w:val="00B014E6"/>
    <w:rsid w:val="00B017B5"/>
    <w:rsid w:val="00B038DA"/>
    <w:rsid w:val="00B059F6"/>
    <w:rsid w:val="00B06645"/>
    <w:rsid w:val="00B06986"/>
    <w:rsid w:val="00B10048"/>
    <w:rsid w:val="00B10A3A"/>
    <w:rsid w:val="00B10D91"/>
    <w:rsid w:val="00B11730"/>
    <w:rsid w:val="00B12629"/>
    <w:rsid w:val="00B13F80"/>
    <w:rsid w:val="00B147FE"/>
    <w:rsid w:val="00B14EC6"/>
    <w:rsid w:val="00B15D70"/>
    <w:rsid w:val="00B15FB2"/>
    <w:rsid w:val="00B177B7"/>
    <w:rsid w:val="00B17FD1"/>
    <w:rsid w:val="00B2032E"/>
    <w:rsid w:val="00B21062"/>
    <w:rsid w:val="00B210FD"/>
    <w:rsid w:val="00B21189"/>
    <w:rsid w:val="00B21341"/>
    <w:rsid w:val="00B215CD"/>
    <w:rsid w:val="00B216C2"/>
    <w:rsid w:val="00B21C8E"/>
    <w:rsid w:val="00B22F15"/>
    <w:rsid w:val="00B24021"/>
    <w:rsid w:val="00B2438D"/>
    <w:rsid w:val="00B2481F"/>
    <w:rsid w:val="00B24B4C"/>
    <w:rsid w:val="00B2720C"/>
    <w:rsid w:val="00B27B38"/>
    <w:rsid w:val="00B30D32"/>
    <w:rsid w:val="00B31237"/>
    <w:rsid w:val="00B313E7"/>
    <w:rsid w:val="00B3170F"/>
    <w:rsid w:val="00B32069"/>
    <w:rsid w:val="00B322DB"/>
    <w:rsid w:val="00B3360A"/>
    <w:rsid w:val="00B341C8"/>
    <w:rsid w:val="00B347E5"/>
    <w:rsid w:val="00B34A48"/>
    <w:rsid w:val="00B34D4E"/>
    <w:rsid w:val="00B372C6"/>
    <w:rsid w:val="00B375B5"/>
    <w:rsid w:val="00B404FC"/>
    <w:rsid w:val="00B41584"/>
    <w:rsid w:val="00B41FBC"/>
    <w:rsid w:val="00B42A51"/>
    <w:rsid w:val="00B42F35"/>
    <w:rsid w:val="00B43580"/>
    <w:rsid w:val="00B44C1C"/>
    <w:rsid w:val="00B46279"/>
    <w:rsid w:val="00B46585"/>
    <w:rsid w:val="00B4678D"/>
    <w:rsid w:val="00B470AF"/>
    <w:rsid w:val="00B50EE7"/>
    <w:rsid w:val="00B5143A"/>
    <w:rsid w:val="00B51FC3"/>
    <w:rsid w:val="00B53889"/>
    <w:rsid w:val="00B5416B"/>
    <w:rsid w:val="00B549F3"/>
    <w:rsid w:val="00B55008"/>
    <w:rsid w:val="00B55345"/>
    <w:rsid w:val="00B555B8"/>
    <w:rsid w:val="00B556EE"/>
    <w:rsid w:val="00B558A8"/>
    <w:rsid w:val="00B55D43"/>
    <w:rsid w:val="00B560B4"/>
    <w:rsid w:val="00B563FA"/>
    <w:rsid w:val="00B5712D"/>
    <w:rsid w:val="00B60011"/>
    <w:rsid w:val="00B60753"/>
    <w:rsid w:val="00B62EC8"/>
    <w:rsid w:val="00B63673"/>
    <w:rsid w:val="00B63D36"/>
    <w:rsid w:val="00B641DC"/>
    <w:rsid w:val="00B6463E"/>
    <w:rsid w:val="00B65262"/>
    <w:rsid w:val="00B65522"/>
    <w:rsid w:val="00B65872"/>
    <w:rsid w:val="00B65A39"/>
    <w:rsid w:val="00B65CCC"/>
    <w:rsid w:val="00B66680"/>
    <w:rsid w:val="00B66CE0"/>
    <w:rsid w:val="00B67758"/>
    <w:rsid w:val="00B705F7"/>
    <w:rsid w:val="00B70943"/>
    <w:rsid w:val="00B70AA0"/>
    <w:rsid w:val="00B70BF1"/>
    <w:rsid w:val="00B736E5"/>
    <w:rsid w:val="00B738AB"/>
    <w:rsid w:val="00B738B1"/>
    <w:rsid w:val="00B73E06"/>
    <w:rsid w:val="00B752B5"/>
    <w:rsid w:val="00B758B7"/>
    <w:rsid w:val="00B765BC"/>
    <w:rsid w:val="00B77528"/>
    <w:rsid w:val="00B77AFD"/>
    <w:rsid w:val="00B815A1"/>
    <w:rsid w:val="00B83B81"/>
    <w:rsid w:val="00B8425A"/>
    <w:rsid w:val="00B8438C"/>
    <w:rsid w:val="00B846A7"/>
    <w:rsid w:val="00B84A92"/>
    <w:rsid w:val="00B84EEC"/>
    <w:rsid w:val="00B8517C"/>
    <w:rsid w:val="00B85309"/>
    <w:rsid w:val="00B85955"/>
    <w:rsid w:val="00B862FF"/>
    <w:rsid w:val="00B86619"/>
    <w:rsid w:val="00B87707"/>
    <w:rsid w:val="00B9005D"/>
    <w:rsid w:val="00B90512"/>
    <w:rsid w:val="00B91E1D"/>
    <w:rsid w:val="00B924E8"/>
    <w:rsid w:val="00B92F41"/>
    <w:rsid w:val="00B9514A"/>
    <w:rsid w:val="00BA0ADB"/>
    <w:rsid w:val="00BA171C"/>
    <w:rsid w:val="00BA1E28"/>
    <w:rsid w:val="00BA3C8D"/>
    <w:rsid w:val="00BA4657"/>
    <w:rsid w:val="00BA5BFC"/>
    <w:rsid w:val="00BA68F5"/>
    <w:rsid w:val="00BA70EB"/>
    <w:rsid w:val="00BA7ACA"/>
    <w:rsid w:val="00BA7E71"/>
    <w:rsid w:val="00BB0742"/>
    <w:rsid w:val="00BB0B50"/>
    <w:rsid w:val="00BB18BC"/>
    <w:rsid w:val="00BB19B7"/>
    <w:rsid w:val="00BB1BDD"/>
    <w:rsid w:val="00BB1C09"/>
    <w:rsid w:val="00BB2AE0"/>
    <w:rsid w:val="00BB2D34"/>
    <w:rsid w:val="00BB37A4"/>
    <w:rsid w:val="00BB452E"/>
    <w:rsid w:val="00BB500F"/>
    <w:rsid w:val="00BB51C2"/>
    <w:rsid w:val="00BB6454"/>
    <w:rsid w:val="00BB7D29"/>
    <w:rsid w:val="00BB7DA6"/>
    <w:rsid w:val="00BC040D"/>
    <w:rsid w:val="00BC0C5A"/>
    <w:rsid w:val="00BC1C3B"/>
    <w:rsid w:val="00BC2442"/>
    <w:rsid w:val="00BC248D"/>
    <w:rsid w:val="00BC2B54"/>
    <w:rsid w:val="00BC2C1C"/>
    <w:rsid w:val="00BC35C2"/>
    <w:rsid w:val="00BC3E72"/>
    <w:rsid w:val="00BC4501"/>
    <w:rsid w:val="00BC471A"/>
    <w:rsid w:val="00BC4952"/>
    <w:rsid w:val="00BC68F6"/>
    <w:rsid w:val="00BC6B3F"/>
    <w:rsid w:val="00BD1E91"/>
    <w:rsid w:val="00BD2099"/>
    <w:rsid w:val="00BD2383"/>
    <w:rsid w:val="00BD32D0"/>
    <w:rsid w:val="00BD3403"/>
    <w:rsid w:val="00BD342C"/>
    <w:rsid w:val="00BD4612"/>
    <w:rsid w:val="00BD4C01"/>
    <w:rsid w:val="00BD4F8D"/>
    <w:rsid w:val="00BD5765"/>
    <w:rsid w:val="00BD5E34"/>
    <w:rsid w:val="00BD6450"/>
    <w:rsid w:val="00BD6549"/>
    <w:rsid w:val="00BE2127"/>
    <w:rsid w:val="00BE2151"/>
    <w:rsid w:val="00BE2B64"/>
    <w:rsid w:val="00BE2F56"/>
    <w:rsid w:val="00BE44F1"/>
    <w:rsid w:val="00BE46C8"/>
    <w:rsid w:val="00BE4E22"/>
    <w:rsid w:val="00BE5BAE"/>
    <w:rsid w:val="00BE648F"/>
    <w:rsid w:val="00BE6B26"/>
    <w:rsid w:val="00BE70F2"/>
    <w:rsid w:val="00BE71B4"/>
    <w:rsid w:val="00BE7D24"/>
    <w:rsid w:val="00BF031F"/>
    <w:rsid w:val="00BF1BC4"/>
    <w:rsid w:val="00BF22AF"/>
    <w:rsid w:val="00BF2A47"/>
    <w:rsid w:val="00BF3ED8"/>
    <w:rsid w:val="00BF40E0"/>
    <w:rsid w:val="00BF4D92"/>
    <w:rsid w:val="00BF5B29"/>
    <w:rsid w:val="00BF606F"/>
    <w:rsid w:val="00BF6132"/>
    <w:rsid w:val="00C00E18"/>
    <w:rsid w:val="00C019F1"/>
    <w:rsid w:val="00C019F8"/>
    <w:rsid w:val="00C06919"/>
    <w:rsid w:val="00C06B43"/>
    <w:rsid w:val="00C06FA4"/>
    <w:rsid w:val="00C07C79"/>
    <w:rsid w:val="00C07FB8"/>
    <w:rsid w:val="00C10369"/>
    <w:rsid w:val="00C10C9D"/>
    <w:rsid w:val="00C10FAC"/>
    <w:rsid w:val="00C114B6"/>
    <w:rsid w:val="00C11CD3"/>
    <w:rsid w:val="00C12A8F"/>
    <w:rsid w:val="00C1316C"/>
    <w:rsid w:val="00C135E0"/>
    <w:rsid w:val="00C14059"/>
    <w:rsid w:val="00C147D8"/>
    <w:rsid w:val="00C167A0"/>
    <w:rsid w:val="00C16A7E"/>
    <w:rsid w:val="00C16C65"/>
    <w:rsid w:val="00C16EF0"/>
    <w:rsid w:val="00C17366"/>
    <w:rsid w:val="00C2058F"/>
    <w:rsid w:val="00C212D7"/>
    <w:rsid w:val="00C248D1"/>
    <w:rsid w:val="00C260DC"/>
    <w:rsid w:val="00C2735F"/>
    <w:rsid w:val="00C275B7"/>
    <w:rsid w:val="00C3060A"/>
    <w:rsid w:val="00C30DDA"/>
    <w:rsid w:val="00C311AE"/>
    <w:rsid w:val="00C3198F"/>
    <w:rsid w:val="00C31E82"/>
    <w:rsid w:val="00C33BFF"/>
    <w:rsid w:val="00C34558"/>
    <w:rsid w:val="00C347BF"/>
    <w:rsid w:val="00C34AA1"/>
    <w:rsid w:val="00C35B94"/>
    <w:rsid w:val="00C35FBC"/>
    <w:rsid w:val="00C3689D"/>
    <w:rsid w:val="00C375EA"/>
    <w:rsid w:val="00C37D48"/>
    <w:rsid w:val="00C4055F"/>
    <w:rsid w:val="00C407D0"/>
    <w:rsid w:val="00C414C4"/>
    <w:rsid w:val="00C417EF"/>
    <w:rsid w:val="00C418D9"/>
    <w:rsid w:val="00C41E79"/>
    <w:rsid w:val="00C423E4"/>
    <w:rsid w:val="00C42C87"/>
    <w:rsid w:val="00C42CE7"/>
    <w:rsid w:val="00C43AD2"/>
    <w:rsid w:val="00C4419F"/>
    <w:rsid w:val="00C45ABB"/>
    <w:rsid w:val="00C46694"/>
    <w:rsid w:val="00C479BD"/>
    <w:rsid w:val="00C47D29"/>
    <w:rsid w:val="00C50FA8"/>
    <w:rsid w:val="00C510CB"/>
    <w:rsid w:val="00C51149"/>
    <w:rsid w:val="00C513B3"/>
    <w:rsid w:val="00C51984"/>
    <w:rsid w:val="00C523CC"/>
    <w:rsid w:val="00C5276E"/>
    <w:rsid w:val="00C52D36"/>
    <w:rsid w:val="00C5375E"/>
    <w:rsid w:val="00C53C00"/>
    <w:rsid w:val="00C55FBB"/>
    <w:rsid w:val="00C57D68"/>
    <w:rsid w:val="00C60E3A"/>
    <w:rsid w:val="00C6311A"/>
    <w:rsid w:val="00C63537"/>
    <w:rsid w:val="00C64312"/>
    <w:rsid w:val="00C64804"/>
    <w:rsid w:val="00C64921"/>
    <w:rsid w:val="00C65381"/>
    <w:rsid w:val="00C6562A"/>
    <w:rsid w:val="00C65720"/>
    <w:rsid w:val="00C65901"/>
    <w:rsid w:val="00C65D92"/>
    <w:rsid w:val="00C662C0"/>
    <w:rsid w:val="00C70A19"/>
    <w:rsid w:val="00C70F4E"/>
    <w:rsid w:val="00C71250"/>
    <w:rsid w:val="00C72DAC"/>
    <w:rsid w:val="00C73A59"/>
    <w:rsid w:val="00C73B31"/>
    <w:rsid w:val="00C742DF"/>
    <w:rsid w:val="00C74EE2"/>
    <w:rsid w:val="00C76388"/>
    <w:rsid w:val="00C7682E"/>
    <w:rsid w:val="00C770FC"/>
    <w:rsid w:val="00C7722D"/>
    <w:rsid w:val="00C77B58"/>
    <w:rsid w:val="00C8026B"/>
    <w:rsid w:val="00C805F6"/>
    <w:rsid w:val="00C82F50"/>
    <w:rsid w:val="00C83377"/>
    <w:rsid w:val="00C8341A"/>
    <w:rsid w:val="00C836B1"/>
    <w:rsid w:val="00C84193"/>
    <w:rsid w:val="00C84E74"/>
    <w:rsid w:val="00C852CD"/>
    <w:rsid w:val="00C85E42"/>
    <w:rsid w:val="00C86E46"/>
    <w:rsid w:val="00C87D92"/>
    <w:rsid w:val="00C87E1C"/>
    <w:rsid w:val="00C902B0"/>
    <w:rsid w:val="00C90B73"/>
    <w:rsid w:val="00C91AF2"/>
    <w:rsid w:val="00C92B4F"/>
    <w:rsid w:val="00C93457"/>
    <w:rsid w:val="00C93AD0"/>
    <w:rsid w:val="00C94A72"/>
    <w:rsid w:val="00C94BA1"/>
    <w:rsid w:val="00C95392"/>
    <w:rsid w:val="00C95CB0"/>
    <w:rsid w:val="00C963AC"/>
    <w:rsid w:val="00C976DB"/>
    <w:rsid w:val="00C97FB7"/>
    <w:rsid w:val="00CA01A2"/>
    <w:rsid w:val="00CA025A"/>
    <w:rsid w:val="00CA029A"/>
    <w:rsid w:val="00CA07EE"/>
    <w:rsid w:val="00CA138C"/>
    <w:rsid w:val="00CA1C9E"/>
    <w:rsid w:val="00CA25EA"/>
    <w:rsid w:val="00CA2EE2"/>
    <w:rsid w:val="00CA4CCE"/>
    <w:rsid w:val="00CA5046"/>
    <w:rsid w:val="00CA5178"/>
    <w:rsid w:val="00CA5A85"/>
    <w:rsid w:val="00CA5E43"/>
    <w:rsid w:val="00CA5F9E"/>
    <w:rsid w:val="00CA646B"/>
    <w:rsid w:val="00CA773E"/>
    <w:rsid w:val="00CA7E2C"/>
    <w:rsid w:val="00CB0C9B"/>
    <w:rsid w:val="00CB18D2"/>
    <w:rsid w:val="00CB1C7C"/>
    <w:rsid w:val="00CB2717"/>
    <w:rsid w:val="00CB2F36"/>
    <w:rsid w:val="00CB4791"/>
    <w:rsid w:val="00CB5D05"/>
    <w:rsid w:val="00CB5E98"/>
    <w:rsid w:val="00CB6349"/>
    <w:rsid w:val="00CB69B6"/>
    <w:rsid w:val="00CB7297"/>
    <w:rsid w:val="00CC3D7D"/>
    <w:rsid w:val="00CC6737"/>
    <w:rsid w:val="00CC7C74"/>
    <w:rsid w:val="00CD0786"/>
    <w:rsid w:val="00CD0E39"/>
    <w:rsid w:val="00CD0ECB"/>
    <w:rsid w:val="00CD1284"/>
    <w:rsid w:val="00CD1F30"/>
    <w:rsid w:val="00CD1FE9"/>
    <w:rsid w:val="00CD39ED"/>
    <w:rsid w:val="00CD4A56"/>
    <w:rsid w:val="00CD4B29"/>
    <w:rsid w:val="00CD546C"/>
    <w:rsid w:val="00CD59B8"/>
    <w:rsid w:val="00CD5E5A"/>
    <w:rsid w:val="00CD7BDE"/>
    <w:rsid w:val="00CE16B7"/>
    <w:rsid w:val="00CE21DA"/>
    <w:rsid w:val="00CE2516"/>
    <w:rsid w:val="00CE261E"/>
    <w:rsid w:val="00CE28EF"/>
    <w:rsid w:val="00CE2BE6"/>
    <w:rsid w:val="00CE3067"/>
    <w:rsid w:val="00CE33C1"/>
    <w:rsid w:val="00CE4578"/>
    <w:rsid w:val="00CE4692"/>
    <w:rsid w:val="00CE4A25"/>
    <w:rsid w:val="00CE5CA0"/>
    <w:rsid w:val="00CE7580"/>
    <w:rsid w:val="00CE7C47"/>
    <w:rsid w:val="00CF00DA"/>
    <w:rsid w:val="00CF09A9"/>
    <w:rsid w:val="00CF0DC1"/>
    <w:rsid w:val="00CF0FDB"/>
    <w:rsid w:val="00CF1767"/>
    <w:rsid w:val="00CF46B7"/>
    <w:rsid w:val="00CF49C3"/>
    <w:rsid w:val="00CF5FBA"/>
    <w:rsid w:val="00CF64ED"/>
    <w:rsid w:val="00CF697C"/>
    <w:rsid w:val="00CF71AD"/>
    <w:rsid w:val="00D00568"/>
    <w:rsid w:val="00D013ED"/>
    <w:rsid w:val="00D023D5"/>
    <w:rsid w:val="00D024B7"/>
    <w:rsid w:val="00D026DB"/>
    <w:rsid w:val="00D02783"/>
    <w:rsid w:val="00D02A9D"/>
    <w:rsid w:val="00D02DF0"/>
    <w:rsid w:val="00D042CE"/>
    <w:rsid w:val="00D04418"/>
    <w:rsid w:val="00D04976"/>
    <w:rsid w:val="00D050E7"/>
    <w:rsid w:val="00D05D1B"/>
    <w:rsid w:val="00D0609A"/>
    <w:rsid w:val="00D0666F"/>
    <w:rsid w:val="00D06C10"/>
    <w:rsid w:val="00D077C8"/>
    <w:rsid w:val="00D07905"/>
    <w:rsid w:val="00D10CEB"/>
    <w:rsid w:val="00D11C00"/>
    <w:rsid w:val="00D11C54"/>
    <w:rsid w:val="00D11E24"/>
    <w:rsid w:val="00D12C46"/>
    <w:rsid w:val="00D13126"/>
    <w:rsid w:val="00D1356F"/>
    <w:rsid w:val="00D13C2C"/>
    <w:rsid w:val="00D14E04"/>
    <w:rsid w:val="00D15254"/>
    <w:rsid w:val="00D152B4"/>
    <w:rsid w:val="00D156AC"/>
    <w:rsid w:val="00D16827"/>
    <w:rsid w:val="00D1709E"/>
    <w:rsid w:val="00D171A3"/>
    <w:rsid w:val="00D17B51"/>
    <w:rsid w:val="00D2018B"/>
    <w:rsid w:val="00D21157"/>
    <w:rsid w:val="00D21F6A"/>
    <w:rsid w:val="00D22254"/>
    <w:rsid w:val="00D22F5B"/>
    <w:rsid w:val="00D231FD"/>
    <w:rsid w:val="00D23397"/>
    <w:rsid w:val="00D23891"/>
    <w:rsid w:val="00D23A4F"/>
    <w:rsid w:val="00D24136"/>
    <w:rsid w:val="00D24358"/>
    <w:rsid w:val="00D24BD7"/>
    <w:rsid w:val="00D254D3"/>
    <w:rsid w:val="00D2595B"/>
    <w:rsid w:val="00D26618"/>
    <w:rsid w:val="00D269E2"/>
    <w:rsid w:val="00D269F3"/>
    <w:rsid w:val="00D26DF8"/>
    <w:rsid w:val="00D26F96"/>
    <w:rsid w:val="00D270A0"/>
    <w:rsid w:val="00D27A35"/>
    <w:rsid w:val="00D3037D"/>
    <w:rsid w:val="00D311EE"/>
    <w:rsid w:val="00D31D56"/>
    <w:rsid w:val="00D32735"/>
    <w:rsid w:val="00D32A23"/>
    <w:rsid w:val="00D34AE8"/>
    <w:rsid w:val="00D35406"/>
    <w:rsid w:val="00D35474"/>
    <w:rsid w:val="00D3625C"/>
    <w:rsid w:val="00D3713D"/>
    <w:rsid w:val="00D37357"/>
    <w:rsid w:val="00D37DBF"/>
    <w:rsid w:val="00D40100"/>
    <w:rsid w:val="00D41C36"/>
    <w:rsid w:val="00D42027"/>
    <w:rsid w:val="00D4368F"/>
    <w:rsid w:val="00D43CAA"/>
    <w:rsid w:val="00D442F9"/>
    <w:rsid w:val="00D44825"/>
    <w:rsid w:val="00D45C25"/>
    <w:rsid w:val="00D4635C"/>
    <w:rsid w:val="00D467A5"/>
    <w:rsid w:val="00D468BE"/>
    <w:rsid w:val="00D477E3"/>
    <w:rsid w:val="00D50D44"/>
    <w:rsid w:val="00D510B4"/>
    <w:rsid w:val="00D5304D"/>
    <w:rsid w:val="00D5397F"/>
    <w:rsid w:val="00D53DED"/>
    <w:rsid w:val="00D54083"/>
    <w:rsid w:val="00D542B2"/>
    <w:rsid w:val="00D5485D"/>
    <w:rsid w:val="00D54C09"/>
    <w:rsid w:val="00D55007"/>
    <w:rsid w:val="00D56976"/>
    <w:rsid w:val="00D57784"/>
    <w:rsid w:val="00D60173"/>
    <w:rsid w:val="00D60DD4"/>
    <w:rsid w:val="00D60FD9"/>
    <w:rsid w:val="00D61164"/>
    <w:rsid w:val="00D613D8"/>
    <w:rsid w:val="00D61CDF"/>
    <w:rsid w:val="00D61F34"/>
    <w:rsid w:val="00D6318C"/>
    <w:rsid w:val="00D651C9"/>
    <w:rsid w:val="00D679E9"/>
    <w:rsid w:val="00D67B72"/>
    <w:rsid w:val="00D67C1E"/>
    <w:rsid w:val="00D70B21"/>
    <w:rsid w:val="00D71508"/>
    <w:rsid w:val="00D717F8"/>
    <w:rsid w:val="00D71BD3"/>
    <w:rsid w:val="00D71CD2"/>
    <w:rsid w:val="00D72905"/>
    <w:rsid w:val="00D73486"/>
    <w:rsid w:val="00D734B3"/>
    <w:rsid w:val="00D7543D"/>
    <w:rsid w:val="00D75C88"/>
    <w:rsid w:val="00D75EA8"/>
    <w:rsid w:val="00D765AE"/>
    <w:rsid w:val="00D766F5"/>
    <w:rsid w:val="00D769C0"/>
    <w:rsid w:val="00D769F9"/>
    <w:rsid w:val="00D773A2"/>
    <w:rsid w:val="00D80470"/>
    <w:rsid w:val="00D8180F"/>
    <w:rsid w:val="00D82494"/>
    <w:rsid w:val="00D8316A"/>
    <w:rsid w:val="00D83535"/>
    <w:rsid w:val="00D8359E"/>
    <w:rsid w:val="00D848E7"/>
    <w:rsid w:val="00D85597"/>
    <w:rsid w:val="00D85703"/>
    <w:rsid w:val="00D8572D"/>
    <w:rsid w:val="00D85A82"/>
    <w:rsid w:val="00D85DA1"/>
    <w:rsid w:val="00D8629A"/>
    <w:rsid w:val="00D86A4C"/>
    <w:rsid w:val="00D875DD"/>
    <w:rsid w:val="00D876F1"/>
    <w:rsid w:val="00D902F4"/>
    <w:rsid w:val="00D906F1"/>
    <w:rsid w:val="00D90A2F"/>
    <w:rsid w:val="00D90B9C"/>
    <w:rsid w:val="00D9179E"/>
    <w:rsid w:val="00D92693"/>
    <w:rsid w:val="00D932E6"/>
    <w:rsid w:val="00D93AF5"/>
    <w:rsid w:val="00D9453E"/>
    <w:rsid w:val="00D95B53"/>
    <w:rsid w:val="00D96D7B"/>
    <w:rsid w:val="00D9727B"/>
    <w:rsid w:val="00D979B8"/>
    <w:rsid w:val="00D97E27"/>
    <w:rsid w:val="00DA0266"/>
    <w:rsid w:val="00DA1E77"/>
    <w:rsid w:val="00DA1E8A"/>
    <w:rsid w:val="00DA2836"/>
    <w:rsid w:val="00DA2B2D"/>
    <w:rsid w:val="00DA2D22"/>
    <w:rsid w:val="00DA527E"/>
    <w:rsid w:val="00DA537F"/>
    <w:rsid w:val="00DB053D"/>
    <w:rsid w:val="00DB155C"/>
    <w:rsid w:val="00DB2561"/>
    <w:rsid w:val="00DB2E33"/>
    <w:rsid w:val="00DB2FF8"/>
    <w:rsid w:val="00DB3347"/>
    <w:rsid w:val="00DB3792"/>
    <w:rsid w:val="00DB4DAD"/>
    <w:rsid w:val="00DB4E70"/>
    <w:rsid w:val="00DB58FE"/>
    <w:rsid w:val="00DB5EA6"/>
    <w:rsid w:val="00DB6379"/>
    <w:rsid w:val="00DB68EB"/>
    <w:rsid w:val="00DB778A"/>
    <w:rsid w:val="00DC04AF"/>
    <w:rsid w:val="00DC08F1"/>
    <w:rsid w:val="00DC0D39"/>
    <w:rsid w:val="00DC1232"/>
    <w:rsid w:val="00DC320A"/>
    <w:rsid w:val="00DC3579"/>
    <w:rsid w:val="00DC3B5F"/>
    <w:rsid w:val="00DC3DFC"/>
    <w:rsid w:val="00DC46E5"/>
    <w:rsid w:val="00DC4935"/>
    <w:rsid w:val="00DC49C9"/>
    <w:rsid w:val="00DC51CB"/>
    <w:rsid w:val="00DC5243"/>
    <w:rsid w:val="00DC66D6"/>
    <w:rsid w:val="00DC6F2E"/>
    <w:rsid w:val="00DD031F"/>
    <w:rsid w:val="00DD055A"/>
    <w:rsid w:val="00DD06E9"/>
    <w:rsid w:val="00DD272D"/>
    <w:rsid w:val="00DD33D5"/>
    <w:rsid w:val="00DD52BA"/>
    <w:rsid w:val="00DD5718"/>
    <w:rsid w:val="00DD602F"/>
    <w:rsid w:val="00DD6996"/>
    <w:rsid w:val="00DD76A3"/>
    <w:rsid w:val="00DD7B01"/>
    <w:rsid w:val="00DD7E28"/>
    <w:rsid w:val="00DE04BD"/>
    <w:rsid w:val="00DE0528"/>
    <w:rsid w:val="00DE0F6E"/>
    <w:rsid w:val="00DE1B0B"/>
    <w:rsid w:val="00DE1B83"/>
    <w:rsid w:val="00DE1CE0"/>
    <w:rsid w:val="00DE22DE"/>
    <w:rsid w:val="00DE2718"/>
    <w:rsid w:val="00DE364A"/>
    <w:rsid w:val="00DE3BE8"/>
    <w:rsid w:val="00DE591A"/>
    <w:rsid w:val="00DE5981"/>
    <w:rsid w:val="00DE6BF5"/>
    <w:rsid w:val="00DE6CAC"/>
    <w:rsid w:val="00DE7453"/>
    <w:rsid w:val="00DF0ADA"/>
    <w:rsid w:val="00DF0E1B"/>
    <w:rsid w:val="00DF0FCB"/>
    <w:rsid w:val="00DF1EA4"/>
    <w:rsid w:val="00DF330C"/>
    <w:rsid w:val="00DF40C6"/>
    <w:rsid w:val="00DF40CF"/>
    <w:rsid w:val="00DF4641"/>
    <w:rsid w:val="00DF63AA"/>
    <w:rsid w:val="00DF6765"/>
    <w:rsid w:val="00DF69A4"/>
    <w:rsid w:val="00DF77F9"/>
    <w:rsid w:val="00E00024"/>
    <w:rsid w:val="00E00455"/>
    <w:rsid w:val="00E00C79"/>
    <w:rsid w:val="00E028AC"/>
    <w:rsid w:val="00E03F26"/>
    <w:rsid w:val="00E047D1"/>
    <w:rsid w:val="00E0485C"/>
    <w:rsid w:val="00E04DC2"/>
    <w:rsid w:val="00E04E20"/>
    <w:rsid w:val="00E060C1"/>
    <w:rsid w:val="00E07BE5"/>
    <w:rsid w:val="00E10ABD"/>
    <w:rsid w:val="00E10ADB"/>
    <w:rsid w:val="00E10BE7"/>
    <w:rsid w:val="00E10F93"/>
    <w:rsid w:val="00E11AA1"/>
    <w:rsid w:val="00E121BA"/>
    <w:rsid w:val="00E12A31"/>
    <w:rsid w:val="00E12DC9"/>
    <w:rsid w:val="00E13DC0"/>
    <w:rsid w:val="00E145E8"/>
    <w:rsid w:val="00E149A5"/>
    <w:rsid w:val="00E15533"/>
    <w:rsid w:val="00E15885"/>
    <w:rsid w:val="00E159FC"/>
    <w:rsid w:val="00E1636C"/>
    <w:rsid w:val="00E16636"/>
    <w:rsid w:val="00E16755"/>
    <w:rsid w:val="00E171E0"/>
    <w:rsid w:val="00E17CEB"/>
    <w:rsid w:val="00E214F4"/>
    <w:rsid w:val="00E218DB"/>
    <w:rsid w:val="00E21960"/>
    <w:rsid w:val="00E22020"/>
    <w:rsid w:val="00E22342"/>
    <w:rsid w:val="00E22882"/>
    <w:rsid w:val="00E238FA"/>
    <w:rsid w:val="00E23E7E"/>
    <w:rsid w:val="00E24245"/>
    <w:rsid w:val="00E25C4E"/>
    <w:rsid w:val="00E3046D"/>
    <w:rsid w:val="00E306DC"/>
    <w:rsid w:val="00E30797"/>
    <w:rsid w:val="00E3094D"/>
    <w:rsid w:val="00E30D1E"/>
    <w:rsid w:val="00E312CD"/>
    <w:rsid w:val="00E31AE9"/>
    <w:rsid w:val="00E31B14"/>
    <w:rsid w:val="00E31D80"/>
    <w:rsid w:val="00E32765"/>
    <w:rsid w:val="00E3328C"/>
    <w:rsid w:val="00E33A22"/>
    <w:rsid w:val="00E33D9C"/>
    <w:rsid w:val="00E33DA1"/>
    <w:rsid w:val="00E34E3E"/>
    <w:rsid w:val="00E3505E"/>
    <w:rsid w:val="00E360C6"/>
    <w:rsid w:val="00E37216"/>
    <w:rsid w:val="00E40637"/>
    <w:rsid w:val="00E40A17"/>
    <w:rsid w:val="00E40D09"/>
    <w:rsid w:val="00E41D74"/>
    <w:rsid w:val="00E4254F"/>
    <w:rsid w:val="00E4279D"/>
    <w:rsid w:val="00E42A5C"/>
    <w:rsid w:val="00E42B13"/>
    <w:rsid w:val="00E43C85"/>
    <w:rsid w:val="00E43DC2"/>
    <w:rsid w:val="00E44961"/>
    <w:rsid w:val="00E44D6B"/>
    <w:rsid w:val="00E452E9"/>
    <w:rsid w:val="00E468CF"/>
    <w:rsid w:val="00E46A81"/>
    <w:rsid w:val="00E474F4"/>
    <w:rsid w:val="00E47622"/>
    <w:rsid w:val="00E477B5"/>
    <w:rsid w:val="00E47F28"/>
    <w:rsid w:val="00E50677"/>
    <w:rsid w:val="00E506EF"/>
    <w:rsid w:val="00E50B45"/>
    <w:rsid w:val="00E51250"/>
    <w:rsid w:val="00E518E6"/>
    <w:rsid w:val="00E51A19"/>
    <w:rsid w:val="00E51B10"/>
    <w:rsid w:val="00E51E1A"/>
    <w:rsid w:val="00E5276A"/>
    <w:rsid w:val="00E52E44"/>
    <w:rsid w:val="00E53CE8"/>
    <w:rsid w:val="00E55158"/>
    <w:rsid w:val="00E553A6"/>
    <w:rsid w:val="00E5734B"/>
    <w:rsid w:val="00E5763B"/>
    <w:rsid w:val="00E57A9C"/>
    <w:rsid w:val="00E604EE"/>
    <w:rsid w:val="00E60597"/>
    <w:rsid w:val="00E60661"/>
    <w:rsid w:val="00E61A5D"/>
    <w:rsid w:val="00E6278A"/>
    <w:rsid w:val="00E63E7E"/>
    <w:rsid w:val="00E644BA"/>
    <w:rsid w:val="00E64646"/>
    <w:rsid w:val="00E67323"/>
    <w:rsid w:val="00E67837"/>
    <w:rsid w:val="00E67E34"/>
    <w:rsid w:val="00E709CB"/>
    <w:rsid w:val="00E70E19"/>
    <w:rsid w:val="00E71B2C"/>
    <w:rsid w:val="00E73341"/>
    <w:rsid w:val="00E740AA"/>
    <w:rsid w:val="00E74593"/>
    <w:rsid w:val="00E7468C"/>
    <w:rsid w:val="00E747E4"/>
    <w:rsid w:val="00E75F74"/>
    <w:rsid w:val="00E76303"/>
    <w:rsid w:val="00E76562"/>
    <w:rsid w:val="00E76918"/>
    <w:rsid w:val="00E770B3"/>
    <w:rsid w:val="00E807A3"/>
    <w:rsid w:val="00E80C14"/>
    <w:rsid w:val="00E8148A"/>
    <w:rsid w:val="00E824AD"/>
    <w:rsid w:val="00E82EE5"/>
    <w:rsid w:val="00E83193"/>
    <w:rsid w:val="00E837A2"/>
    <w:rsid w:val="00E83F84"/>
    <w:rsid w:val="00E84987"/>
    <w:rsid w:val="00E870A4"/>
    <w:rsid w:val="00E875FF"/>
    <w:rsid w:val="00E87F07"/>
    <w:rsid w:val="00E9281F"/>
    <w:rsid w:val="00E93A42"/>
    <w:rsid w:val="00E94983"/>
    <w:rsid w:val="00E94B95"/>
    <w:rsid w:val="00E94E07"/>
    <w:rsid w:val="00E9634B"/>
    <w:rsid w:val="00E96E9D"/>
    <w:rsid w:val="00E9793C"/>
    <w:rsid w:val="00EA06AB"/>
    <w:rsid w:val="00EA07FE"/>
    <w:rsid w:val="00EA0889"/>
    <w:rsid w:val="00EA0FC7"/>
    <w:rsid w:val="00EA1C82"/>
    <w:rsid w:val="00EA1DF1"/>
    <w:rsid w:val="00EA20B6"/>
    <w:rsid w:val="00EA3405"/>
    <w:rsid w:val="00EA442D"/>
    <w:rsid w:val="00EA4E3A"/>
    <w:rsid w:val="00EA4F90"/>
    <w:rsid w:val="00EA4FD4"/>
    <w:rsid w:val="00EA531B"/>
    <w:rsid w:val="00EA57A2"/>
    <w:rsid w:val="00EA57C8"/>
    <w:rsid w:val="00EA675D"/>
    <w:rsid w:val="00EA765F"/>
    <w:rsid w:val="00EB0B86"/>
    <w:rsid w:val="00EB167C"/>
    <w:rsid w:val="00EB2B0E"/>
    <w:rsid w:val="00EB2DF2"/>
    <w:rsid w:val="00EB3687"/>
    <w:rsid w:val="00EB3767"/>
    <w:rsid w:val="00EB3AF0"/>
    <w:rsid w:val="00EB3C22"/>
    <w:rsid w:val="00EB4435"/>
    <w:rsid w:val="00EB6BFC"/>
    <w:rsid w:val="00EB7AC8"/>
    <w:rsid w:val="00EC00D4"/>
    <w:rsid w:val="00EC148C"/>
    <w:rsid w:val="00EC14DC"/>
    <w:rsid w:val="00EC1608"/>
    <w:rsid w:val="00EC49CE"/>
    <w:rsid w:val="00EC4BF9"/>
    <w:rsid w:val="00EC6296"/>
    <w:rsid w:val="00EC67C1"/>
    <w:rsid w:val="00EC6E2D"/>
    <w:rsid w:val="00EC6FC6"/>
    <w:rsid w:val="00EC7CE5"/>
    <w:rsid w:val="00ED03C2"/>
    <w:rsid w:val="00ED08A2"/>
    <w:rsid w:val="00ED1AEC"/>
    <w:rsid w:val="00ED1D99"/>
    <w:rsid w:val="00ED264E"/>
    <w:rsid w:val="00ED26E3"/>
    <w:rsid w:val="00ED667F"/>
    <w:rsid w:val="00ED6C08"/>
    <w:rsid w:val="00EE08B8"/>
    <w:rsid w:val="00EE0F51"/>
    <w:rsid w:val="00EE2C27"/>
    <w:rsid w:val="00EE47D3"/>
    <w:rsid w:val="00EE4C76"/>
    <w:rsid w:val="00EE4FD8"/>
    <w:rsid w:val="00EE5332"/>
    <w:rsid w:val="00EE5E2A"/>
    <w:rsid w:val="00EE5F2F"/>
    <w:rsid w:val="00EE6BC3"/>
    <w:rsid w:val="00EF13F1"/>
    <w:rsid w:val="00EF17AF"/>
    <w:rsid w:val="00EF1B6E"/>
    <w:rsid w:val="00EF361A"/>
    <w:rsid w:val="00EF3FC4"/>
    <w:rsid w:val="00EF40BB"/>
    <w:rsid w:val="00EF5574"/>
    <w:rsid w:val="00EF5DC0"/>
    <w:rsid w:val="00EF5E3D"/>
    <w:rsid w:val="00EF6E21"/>
    <w:rsid w:val="00EF75AB"/>
    <w:rsid w:val="00EF7946"/>
    <w:rsid w:val="00F00621"/>
    <w:rsid w:val="00F00859"/>
    <w:rsid w:val="00F00FDA"/>
    <w:rsid w:val="00F01413"/>
    <w:rsid w:val="00F0211F"/>
    <w:rsid w:val="00F027D4"/>
    <w:rsid w:val="00F03E50"/>
    <w:rsid w:val="00F0444D"/>
    <w:rsid w:val="00F04D16"/>
    <w:rsid w:val="00F04ED9"/>
    <w:rsid w:val="00F050AC"/>
    <w:rsid w:val="00F052DC"/>
    <w:rsid w:val="00F055CD"/>
    <w:rsid w:val="00F060C7"/>
    <w:rsid w:val="00F060D4"/>
    <w:rsid w:val="00F06D88"/>
    <w:rsid w:val="00F106FE"/>
    <w:rsid w:val="00F10FA9"/>
    <w:rsid w:val="00F11846"/>
    <w:rsid w:val="00F11936"/>
    <w:rsid w:val="00F11C77"/>
    <w:rsid w:val="00F12B52"/>
    <w:rsid w:val="00F13A9C"/>
    <w:rsid w:val="00F14B68"/>
    <w:rsid w:val="00F150C2"/>
    <w:rsid w:val="00F16123"/>
    <w:rsid w:val="00F16D2C"/>
    <w:rsid w:val="00F1717C"/>
    <w:rsid w:val="00F17733"/>
    <w:rsid w:val="00F213ED"/>
    <w:rsid w:val="00F21750"/>
    <w:rsid w:val="00F21CBA"/>
    <w:rsid w:val="00F22C50"/>
    <w:rsid w:val="00F233E7"/>
    <w:rsid w:val="00F241C9"/>
    <w:rsid w:val="00F24595"/>
    <w:rsid w:val="00F249EA"/>
    <w:rsid w:val="00F2560F"/>
    <w:rsid w:val="00F25C50"/>
    <w:rsid w:val="00F272A6"/>
    <w:rsid w:val="00F27416"/>
    <w:rsid w:val="00F30BF4"/>
    <w:rsid w:val="00F31A97"/>
    <w:rsid w:val="00F323DD"/>
    <w:rsid w:val="00F32F31"/>
    <w:rsid w:val="00F33016"/>
    <w:rsid w:val="00F33AF4"/>
    <w:rsid w:val="00F34A3F"/>
    <w:rsid w:val="00F34E2F"/>
    <w:rsid w:val="00F35BC8"/>
    <w:rsid w:val="00F376C3"/>
    <w:rsid w:val="00F37CE6"/>
    <w:rsid w:val="00F40167"/>
    <w:rsid w:val="00F40478"/>
    <w:rsid w:val="00F4047B"/>
    <w:rsid w:val="00F40864"/>
    <w:rsid w:val="00F4222D"/>
    <w:rsid w:val="00F427F6"/>
    <w:rsid w:val="00F42EFE"/>
    <w:rsid w:val="00F43B28"/>
    <w:rsid w:val="00F44B06"/>
    <w:rsid w:val="00F4531B"/>
    <w:rsid w:val="00F4565D"/>
    <w:rsid w:val="00F4580A"/>
    <w:rsid w:val="00F4583D"/>
    <w:rsid w:val="00F460EF"/>
    <w:rsid w:val="00F46E4B"/>
    <w:rsid w:val="00F470B4"/>
    <w:rsid w:val="00F47410"/>
    <w:rsid w:val="00F47AF3"/>
    <w:rsid w:val="00F47F4A"/>
    <w:rsid w:val="00F51A2A"/>
    <w:rsid w:val="00F54021"/>
    <w:rsid w:val="00F54098"/>
    <w:rsid w:val="00F553F3"/>
    <w:rsid w:val="00F5567C"/>
    <w:rsid w:val="00F55778"/>
    <w:rsid w:val="00F5657F"/>
    <w:rsid w:val="00F565B8"/>
    <w:rsid w:val="00F5696A"/>
    <w:rsid w:val="00F57090"/>
    <w:rsid w:val="00F604D3"/>
    <w:rsid w:val="00F61408"/>
    <w:rsid w:val="00F620B0"/>
    <w:rsid w:val="00F6237F"/>
    <w:rsid w:val="00F63568"/>
    <w:rsid w:val="00F63691"/>
    <w:rsid w:val="00F640AA"/>
    <w:rsid w:val="00F6449E"/>
    <w:rsid w:val="00F657BF"/>
    <w:rsid w:val="00F6681A"/>
    <w:rsid w:val="00F66FC3"/>
    <w:rsid w:val="00F67CCA"/>
    <w:rsid w:val="00F73038"/>
    <w:rsid w:val="00F7372D"/>
    <w:rsid w:val="00F73DB4"/>
    <w:rsid w:val="00F7422B"/>
    <w:rsid w:val="00F74365"/>
    <w:rsid w:val="00F76971"/>
    <w:rsid w:val="00F77947"/>
    <w:rsid w:val="00F77BCF"/>
    <w:rsid w:val="00F80CEB"/>
    <w:rsid w:val="00F80F02"/>
    <w:rsid w:val="00F82011"/>
    <w:rsid w:val="00F82321"/>
    <w:rsid w:val="00F829CC"/>
    <w:rsid w:val="00F82E8B"/>
    <w:rsid w:val="00F83ACB"/>
    <w:rsid w:val="00F83C57"/>
    <w:rsid w:val="00F83CC7"/>
    <w:rsid w:val="00F83F9A"/>
    <w:rsid w:val="00F85680"/>
    <w:rsid w:val="00F856AE"/>
    <w:rsid w:val="00F86079"/>
    <w:rsid w:val="00F86107"/>
    <w:rsid w:val="00F8639B"/>
    <w:rsid w:val="00F865EC"/>
    <w:rsid w:val="00F86647"/>
    <w:rsid w:val="00F86CE8"/>
    <w:rsid w:val="00F90532"/>
    <w:rsid w:val="00F90649"/>
    <w:rsid w:val="00F9158D"/>
    <w:rsid w:val="00F91604"/>
    <w:rsid w:val="00F91E99"/>
    <w:rsid w:val="00F925B0"/>
    <w:rsid w:val="00F93A45"/>
    <w:rsid w:val="00F93D98"/>
    <w:rsid w:val="00F93E45"/>
    <w:rsid w:val="00F942BA"/>
    <w:rsid w:val="00F9545E"/>
    <w:rsid w:val="00F95E1F"/>
    <w:rsid w:val="00F96463"/>
    <w:rsid w:val="00F9652E"/>
    <w:rsid w:val="00F96DA7"/>
    <w:rsid w:val="00F97952"/>
    <w:rsid w:val="00F97C1F"/>
    <w:rsid w:val="00F97C3B"/>
    <w:rsid w:val="00FA018F"/>
    <w:rsid w:val="00FA0CD5"/>
    <w:rsid w:val="00FA1338"/>
    <w:rsid w:val="00FA141D"/>
    <w:rsid w:val="00FA221E"/>
    <w:rsid w:val="00FA2608"/>
    <w:rsid w:val="00FA26BC"/>
    <w:rsid w:val="00FA2869"/>
    <w:rsid w:val="00FA3A86"/>
    <w:rsid w:val="00FA430D"/>
    <w:rsid w:val="00FA6658"/>
    <w:rsid w:val="00FA6B5A"/>
    <w:rsid w:val="00FA7AC5"/>
    <w:rsid w:val="00FA7C06"/>
    <w:rsid w:val="00FA7E21"/>
    <w:rsid w:val="00FB0ACB"/>
    <w:rsid w:val="00FB0FE2"/>
    <w:rsid w:val="00FB19DB"/>
    <w:rsid w:val="00FB1B04"/>
    <w:rsid w:val="00FB1C8F"/>
    <w:rsid w:val="00FB280B"/>
    <w:rsid w:val="00FB2C38"/>
    <w:rsid w:val="00FB357D"/>
    <w:rsid w:val="00FB37B4"/>
    <w:rsid w:val="00FB4770"/>
    <w:rsid w:val="00FB51DF"/>
    <w:rsid w:val="00FB68DC"/>
    <w:rsid w:val="00FB69E5"/>
    <w:rsid w:val="00FB777E"/>
    <w:rsid w:val="00FC0B68"/>
    <w:rsid w:val="00FC248C"/>
    <w:rsid w:val="00FC2CAF"/>
    <w:rsid w:val="00FC30A6"/>
    <w:rsid w:val="00FC529D"/>
    <w:rsid w:val="00FC5484"/>
    <w:rsid w:val="00FC568E"/>
    <w:rsid w:val="00FC5ADB"/>
    <w:rsid w:val="00FC63E3"/>
    <w:rsid w:val="00FC6B38"/>
    <w:rsid w:val="00FC6DB7"/>
    <w:rsid w:val="00FC6F57"/>
    <w:rsid w:val="00FC7555"/>
    <w:rsid w:val="00FC75D0"/>
    <w:rsid w:val="00FC7D6B"/>
    <w:rsid w:val="00FC7E81"/>
    <w:rsid w:val="00FD019F"/>
    <w:rsid w:val="00FD0CDC"/>
    <w:rsid w:val="00FD0D97"/>
    <w:rsid w:val="00FD173C"/>
    <w:rsid w:val="00FD1E0B"/>
    <w:rsid w:val="00FD1EC9"/>
    <w:rsid w:val="00FD2358"/>
    <w:rsid w:val="00FD242D"/>
    <w:rsid w:val="00FD284C"/>
    <w:rsid w:val="00FD2BDB"/>
    <w:rsid w:val="00FD530C"/>
    <w:rsid w:val="00FD53BC"/>
    <w:rsid w:val="00FD57C3"/>
    <w:rsid w:val="00FD5CF3"/>
    <w:rsid w:val="00FD67BC"/>
    <w:rsid w:val="00FD78ED"/>
    <w:rsid w:val="00FD7A1E"/>
    <w:rsid w:val="00FE0713"/>
    <w:rsid w:val="00FE2881"/>
    <w:rsid w:val="00FE3559"/>
    <w:rsid w:val="00FE3B43"/>
    <w:rsid w:val="00FE44CC"/>
    <w:rsid w:val="00FE4832"/>
    <w:rsid w:val="00FE4935"/>
    <w:rsid w:val="00FE4D3B"/>
    <w:rsid w:val="00FE5345"/>
    <w:rsid w:val="00FE58F8"/>
    <w:rsid w:val="00FE5EC1"/>
    <w:rsid w:val="00FE668C"/>
    <w:rsid w:val="00FE6D74"/>
    <w:rsid w:val="00FE736C"/>
    <w:rsid w:val="00FF03A2"/>
    <w:rsid w:val="00FF060A"/>
    <w:rsid w:val="00FF0D02"/>
    <w:rsid w:val="00FF2360"/>
    <w:rsid w:val="00FF32B1"/>
    <w:rsid w:val="00FF3350"/>
    <w:rsid w:val="00FF38FB"/>
    <w:rsid w:val="00FF3C02"/>
    <w:rsid w:val="00FF3C1C"/>
    <w:rsid w:val="00FF41A0"/>
    <w:rsid w:val="00FF42AE"/>
    <w:rsid w:val="00FF4809"/>
    <w:rsid w:val="00FF597A"/>
    <w:rsid w:val="00FF5D40"/>
    <w:rsid w:val="00FF717A"/>
  </w:rsids>
  <m:mathPr>
    <m:mathFont m:val="Cambria Math"/>
    <m:brkBin m:val="before"/>
    <m:brkBinSub m:val="--"/>
    <m:smallFrac m:val="off"/>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826">
      <o:colormenu v:ext="edit" fillcolor="none [24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Angsana New"/>
        <w:lang w:val="en-US" w:eastAsia="en-US" w:bidi="th-TH"/>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uiPriority="9"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line number" w:uiPriority="99"/>
    <w:lsdException w:name="Title" w:qFormat="1"/>
    <w:lsdException w:name="Subtitle" w:qFormat="1"/>
    <w:lsdException w:name="Date" w:uiPriority="99"/>
    <w:lsdException w:name="Hyperlink" w:uiPriority="99"/>
    <w:lsdException w:name="Strong" w:uiPriority="22" w:qFormat="1"/>
    <w:lsdException w:name="Emphasis" w:uiPriority="20"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27733"/>
    <w:rPr>
      <w:rFonts w:ascii="Cordia New" w:eastAsia="Cordia New" w:hAnsi="Cordia New" w:cs="Cordia New"/>
      <w:sz w:val="28"/>
      <w:szCs w:val="28"/>
    </w:rPr>
  </w:style>
  <w:style w:type="paragraph" w:styleId="1">
    <w:name w:val="heading 1"/>
    <w:basedOn w:val="a"/>
    <w:next w:val="a"/>
    <w:qFormat/>
    <w:rsid w:val="00445BAA"/>
    <w:pPr>
      <w:keepNext/>
      <w:jc w:val="center"/>
      <w:outlineLvl w:val="0"/>
    </w:pPr>
    <w:rPr>
      <w:rFonts w:ascii="EucrosiaUPC" w:hAnsi="EucrosiaUPC" w:cs="EucrosiaUPC"/>
      <w:b/>
      <w:bCs/>
      <w:sz w:val="36"/>
      <w:szCs w:val="36"/>
    </w:rPr>
  </w:style>
  <w:style w:type="paragraph" w:styleId="2">
    <w:name w:val="heading 2"/>
    <w:basedOn w:val="a"/>
    <w:next w:val="a"/>
    <w:link w:val="20"/>
    <w:qFormat/>
    <w:rsid w:val="00445BAA"/>
    <w:pPr>
      <w:keepNext/>
      <w:ind w:right="-550"/>
      <w:outlineLvl w:val="1"/>
    </w:pPr>
    <w:rPr>
      <w:rFonts w:ascii="EucrosiaUPC" w:hAnsi="EucrosiaUPC" w:cs="Angsana New"/>
      <w:sz w:val="36"/>
      <w:szCs w:val="36"/>
    </w:rPr>
  </w:style>
  <w:style w:type="paragraph" w:styleId="3">
    <w:name w:val="heading 3"/>
    <w:basedOn w:val="a"/>
    <w:next w:val="a"/>
    <w:link w:val="30"/>
    <w:qFormat/>
    <w:rsid w:val="00445BAA"/>
    <w:pPr>
      <w:keepNext/>
      <w:spacing w:before="240" w:after="60"/>
      <w:outlineLvl w:val="2"/>
    </w:pPr>
    <w:rPr>
      <w:rFonts w:ascii="Arial" w:hAnsi="Arial" w:cs="Angsana New"/>
      <w:b/>
      <w:bCs/>
      <w:sz w:val="26"/>
      <w:szCs w:val="30"/>
    </w:rPr>
  </w:style>
  <w:style w:type="paragraph" w:styleId="4">
    <w:name w:val="heading 4"/>
    <w:basedOn w:val="a"/>
    <w:next w:val="a"/>
    <w:link w:val="40"/>
    <w:qFormat/>
    <w:rsid w:val="00445BAA"/>
    <w:pPr>
      <w:keepNext/>
      <w:spacing w:before="240" w:after="60"/>
      <w:outlineLvl w:val="3"/>
    </w:pPr>
    <w:rPr>
      <w:rFonts w:ascii="Times New Roman" w:hAnsi="Times New Roman" w:cs="Angsana New"/>
      <w:b/>
      <w:bCs/>
      <w:szCs w:val="32"/>
    </w:rPr>
  </w:style>
  <w:style w:type="paragraph" w:styleId="5">
    <w:name w:val="heading 5"/>
    <w:basedOn w:val="a"/>
    <w:next w:val="a"/>
    <w:link w:val="50"/>
    <w:uiPriority w:val="9"/>
    <w:qFormat/>
    <w:rsid w:val="00445BAA"/>
    <w:pPr>
      <w:keepNext/>
      <w:jc w:val="center"/>
      <w:outlineLvl w:val="4"/>
    </w:pPr>
    <w:rPr>
      <w:rFonts w:ascii="DilleniaUPC" w:hAnsi="DilleniaUPC" w:cs="Angsana New"/>
      <w:b/>
      <w:bCs/>
      <w:sz w:val="32"/>
      <w:szCs w:val="32"/>
      <w:lang w:eastAsia="zh-CN"/>
    </w:rPr>
  </w:style>
  <w:style w:type="paragraph" w:styleId="6">
    <w:name w:val="heading 6"/>
    <w:basedOn w:val="a"/>
    <w:next w:val="a"/>
    <w:link w:val="60"/>
    <w:qFormat/>
    <w:rsid w:val="00445BAA"/>
    <w:pPr>
      <w:spacing w:before="240" w:after="60"/>
      <w:outlineLvl w:val="5"/>
    </w:pPr>
    <w:rPr>
      <w:rFonts w:ascii="Times New Roman" w:hAnsi="Times New Roman" w:cs="Angsana New"/>
      <w:b/>
      <w:bCs/>
      <w:sz w:val="22"/>
      <w:szCs w:val="25"/>
    </w:rPr>
  </w:style>
  <w:style w:type="paragraph" w:styleId="7">
    <w:name w:val="heading 7"/>
    <w:basedOn w:val="a"/>
    <w:next w:val="a"/>
    <w:qFormat/>
    <w:rsid w:val="00445BAA"/>
    <w:pPr>
      <w:keepNext/>
      <w:outlineLvl w:val="6"/>
    </w:pPr>
    <w:rPr>
      <w:rFonts w:ascii="DilleniaUPC" w:hAnsi="DilleniaUPC" w:cs="DilleniaUPC"/>
      <w:sz w:val="34"/>
      <w:szCs w:val="34"/>
      <w:lang w:eastAsia="zh-CN"/>
    </w:rPr>
  </w:style>
  <w:style w:type="paragraph" w:styleId="8">
    <w:name w:val="heading 8"/>
    <w:basedOn w:val="a"/>
    <w:next w:val="a"/>
    <w:link w:val="80"/>
    <w:qFormat/>
    <w:rsid w:val="00445BAA"/>
    <w:pPr>
      <w:spacing w:before="240" w:after="60"/>
      <w:outlineLvl w:val="7"/>
    </w:pPr>
    <w:rPr>
      <w:rFonts w:ascii="Times New Roman" w:hAnsi="Times New Roman" w:cs="Angsana New"/>
      <w:i/>
      <w:iCs/>
      <w:sz w:val="24"/>
    </w:rPr>
  </w:style>
  <w:style w:type="paragraph" w:styleId="9">
    <w:name w:val="heading 9"/>
    <w:basedOn w:val="a"/>
    <w:next w:val="a"/>
    <w:link w:val="90"/>
    <w:qFormat/>
    <w:rsid w:val="00445BAA"/>
    <w:pPr>
      <w:keepNext/>
      <w:outlineLvl w:val="8"/>
    </w:pPr>
    <w:rPr>
      <w:rFonts w:ascii="DilleniaUPC" w:hAnsi="DilleniaUPC" w:cs="Angsana New"/>
      <w:b/>
      <w:bCs/>
      <w:sz w:val="22"/>
      <w:szCs w:val="22"/>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445BAA"/>
    <w:pPr>
      <w:tabs>
        <w:tab w:val="left" w:pos="1890"/>
        <w:tab w:val="left" w:pos="2520"/>
        <w:tab w:val="left" w:pos="3420"/>
        <w:tab w:val="left" w:pos="4050"/>
      </w:tabs>
      <w:jc w:val="thaiDistribute"/>
    </w:pPr>
    <w:rPr>
      <w:rFonts w:ascii="Times New Roman" w:hAnsi="EucrosiaUPC" w:cs="Angsana New"/>
      <w:b/>
      <w:bCs/>
      <w:sz w:val="34"/>
      <w:szCs w:val="34"/>
    </w:rPr>
  </w:style>
  <w:style w:type="paragraph" w:styleId="a5">
    <w:name w:val="Balloon Text"/>
    <w:basedOn w:val="a"/>
    <w:link w:val="a6"/>
    <w:uiPriority w:val="99"/>
    <w:semiHidden/>
    <w:rsid w:val="00445BAA"/>
    <w:rPr>
      <w:rFonts w:ascii="Tahoma" w:hAnsi="Tahoma" w:cs="Angsana New"/>
      <w:sz w:val="16"/>
      <w:szCs w:val="18"/>
    </w:rPr>
  </w:style>
  <w:style w:type="paragraph" w:styleId="21">
    <w:name w:val="Body Text 2"/>
    <w:basedOn w:val="a"/>
    <w:rsid w:val="00445BAA"/>
    <w:pPr>
      <w:spacing w:after="120" w:line="480" w:lineRule="auto"/>
    </w:pPr>
    <w:rPr>
      <w:szCs w:val="32"/>
    </w:rPr>
  </w:style>
  <w:style w:type="paragraph" w:styleId="a7">
    <w:name w:val="Title"/>
    <w:basedOn w:val="a"/>
    <w:link w:val="a8"/>
    <w:qFormat/>
    <w:rsid w:val="00445BAA"/>
    <w:pPr>
      <w:jc w:val="center"/>
    </w:pPr>
    <w:rPr>
      <w:rFonts w:ascii="EucrosiaUPC" w:hAnsi="EucrosiaUPC" w:cs="Angsana New"/>
      <w:sz w:val="40"/>
      <w:szCs w:val="40"/>
    </w:rPr>
  </w:style>
  <w:style w:type="paragraph" w:styleId="a9">
    <w:name w:val="Subtitle"/>
    <w:basedOn w:val="a"/>
    <w:link w:val="aa"/>
    <w:qFormat/>
    <w:rsid w:val="00445BAA"/>
    <w:pPr>
      <w:jc w:val="center"/>
    </w:pPr>
    <w:rPr>
      <w:rFonts w:ascii="EucrosiaUPC" w:hAnsi="EucrosiaUPC" w:cs="Angsana New"/>
      <w:b/>
      <w:bCs/>
      <w:sz w:val="40"/>
      <w:szCs w:val="40"/>
    </w:rPr>
  </w:style>
  <w:style w:type="paragraph" w:styleId="ab">
    <w:name w:val="Body Text Indent"/>
    <w:basedOn w:val="a"/>
    <w:link w:val="ac"/>
    <w:rsid w:val="00445BAA"/>
    <w:pPr>
      <w:spacing w:before="120"/>
      <w:ind w:left="720"/>
    </w:pPr>
    <w:rPr>
      <w:rFonts w:ascii="DilleniaUPC" w:hAnsi="DilleniaUPC" w:cs="DilleniaUPC"/>
      <w:sz w:val="34"/>
      <w:szCs w:val="34"/>
    </w:rPr>
  </w:style>
  <w:style w:type="paragraph" w:styleId="31">
    <w:name w:val="Body Text Indent 3"/>
    <w:basedOn w:val="a"/>
    <w:link w:val="32"/>
    <w:rsid w:val="00445BAA"/>
    <w:pPr>
      <w:ind w:left="284"/>
      <w:jc w:val="thaiDistribute"/>
    </w:pPr>
    <w:rPr>
      <w:rFonts w:cs="Angsana New"/>
      <w:sz w:val="32"/>
      <w:szCs w:val="32"/>
    </w:rPr>
  </w:style>
  <w:style w:type="paragraph" w:styleId="ad">
    <w:name w:val="header"/>
    <w:aliases w:val=" อักขระ อักขระ, อักขระ"/>
    <w:basedOn w:val="a"/>
    <w:link w:val="ae"/>
    <w:uiPriority w:val="99"/>
    <w:rsid w:val="00445BAA"/>
    <w:pPr>
      <w:tabs>
        <w:tab w:val="center" w:pos="4153"/>
        <w:tab w:val="right" w:pos="8306"/>
      </w:tabs>
    </w:pPr>
    <w:rPr>
      <w:rFonts w:ascii="DilleniaUPC" w:hAnsi="DilleniaUPC" w:cs="Angsana New"/>
      <w:sz w:val="34"/>
      <w:szCs w:val="34"/>
    </w:rPr>
  </w:style>
  <w:style w:type="character" w:styleId="af">
    <w:name w:val="page number"/>
    <w:basedOn w:val="a0"/>
    <w:rsid w:val="00445BAA"/>
  </w:style>
  <w:style w:type="paragraph" w:customStyle="1" w:styleId="22">
    <w:name w:val="2"/>
    <w:basedOn w:val="a"/>
    <w:next w:val="a7"/>
    <w:rsid w:val="00445BAA"/>
    <w:pPr>
      <w:jc w:val="center"/>
    </w:pPr>
    <w:rPr>
      <w:rFonts w:ascii="Times New Roman" w:hAnsi="Times New Roman" w:cs="DilleniaUPC"/>
      <w:b/>
      <w:bCs/>
      <w:color w:val="0000FF"/>
      <w:sz w:val="50"/>
      <w:szCs w:val="50"/>
      <w:lang w:eastAsia="th-TH"/>
    </w:rPr>
  </w:style>
  <w:style w:type="character" w:styleId="af0">
    <w:name w:val="Hyperlink"/>
    <w:uiPriority w:val="99"/>
    <w:rsid w:val="00445BAA"/>
    <w:rPr>
      <w:color w:val="0000FF"/>
      <w:u w:val="single"/>
      <w:lang w:bidi="th-TH"/>
    </w:rPr>
  </w:style>
  <w:style w:type="character" w:styleId="af1">
    <w:name w:val="FollowedHyperlink"/>
    <w:rsid w:val="00445BAA"/>
    <w:rPr>
      <w:color w:val="800080"/>
      <w:u w:val="single"/>
      <w:lang w:bidi="th-TH"/>
    </w:rPr>
  </w:style>
  <w:style w:type="paragraph" w:customStyle="1" w:styleId="41">
    <w:name w:val="4"/>
    <w:basedOn w:val="a"/>
    <w:next w:val="a7"/>
    <w:rsid w:val="00445BAA"/>
    <w:pPr>
      <w:jc w:val="center"/>
    </w:pPr>
    <w:rPr>
      <w:rFonts w:ascii="Times New Roman" w:hAnsi="Times New Roman" w:cs="DilleniaUPC"/>
      <w:b/>
      <w:bCs/>
      <w:color w:val="0000FF"/>
      <w:sz w:val="50"/>
      <w:szCs w:val="50"/>
      <w:lang w:eastAsia="th-TH"/>
    </w:rPr>
  </w:style>
  <w:style w:type="character" w:styleId="af2">
    <w:name w:val="Strong"/>
    <w:uiPriority w:val="22"/>
    <w:qFormat/>
    <w:rsid w:val="00445BAA"/>
    <w:rPr>
      <w:b/>
      <w:bCs/>
      <w:lang w:bidi="th-TH"/>
    </w:rPr>
  </w:style>
  <w:style w:type="paragraph" w:styleId="33">
    <w:name w:val="Body Text 3"/>
    <w:basedOn w:val="a"/>
    <w:link w:val="34"/>
    <w:rsid w:val="00445BAA"/>
    <w:pPr>
      <w:tabs>
        <w:tab w:val="left" w:pos="1800"/>
      </w:tabs>
    </w:pPr>
    <w:rPr>
      <w:rFonts w:ascii="DilleniaUPC" w:eastAsia="Angsana New" w:hAnsi="DilleniaUPC" w:cs="Angsana New"/>
      <w:b/>
      <w:bCs/>
      <w:color w:val="000000"/>
      <w:sz w:val="34"/>
      <w:szCs w:val="34"/>
    </w:rPr>
  </w:style>
  <w:style w:type="paragraph" w:styleId="af3">
    <w:name w:val="footer"/>
    <w:basedOn w:val="a"/>
    <w:link w:val="af4"/>
    <w:uiPriority w:val="99"/>
    <w:rsid w:val="00445BAA"/>
    <w:pPr>
      <w:tabs>
        <w:tab w:val="center" w:pos="4153"/>
        <w:tab w:val="right" w:pos="8306"/>
      </w:tabs>
    </w:pPr>
    <w:rPr>
      <w:rFonts w:ascii="DilleniaUPC" w:hAnsi="DilleniaUPC" w:cs="DilleniaUPC"/>
      <w:sz w:val="34"/>
      <w:szCs w:val="34"/>
    </w:rPr>
  </w:style>
  <w:style w:type="paragraph" w:styleId="af5">
    <w:name w:val="List Bullet"/>
    <w:basedOn w:val="a"/>
    <w:autoRedefine/>
    <w:rsid w:val="00445BAA"/>
    <w:pPr>
      <w:tabs>
        <w:tab w:val="num" w:pos="360"/>
      </w:tabs>
      <w:ind w:left="360" w:hanging="360"/>
    </w:pPr>
    <w:rPr>
      <w:color w:val="0000FF"/>
      <w:sz w:val="32"/>
      <w:szCs w:val="32"/>
      <w:lang w:eastAsia="th-TH"/>
    </w:rPr>
  </w:style>
  <w:style w:type="paragraph" w:customStyle="1" w:styleId="BalloonText1">
    <w:name w:val="Balloon Text1"/>
    <w:basedOn w:val="a"/>
    <w:semiHidden/>
    <w:rsid w:val="00445BAA"/>
    <w:rPr>
      <w:rFonts w:ascii="Tahoma" w:eastAsia="Times New Roman" w:hAnsi="Tahoma" w:cs="Angsana New"/>
      <w:sz w:val="16"/>
      <w:szCs w:val="18"/>
    </w:rPr>
  </w:style>
  <w:style w:type="paragraph" w:styleId="23">
    <w:name w:val="Body Text Indent 2"/>
    <w:basedOn w:val="a"/>
    <w:link w:val="24"/>
    <w:rsid w:val="00445BAA"/>
    <w:pPr>
      <w:spacing w:after="120" w:line="480" w:lineRule="auto"/>
      <w:ind w:left="283"/>
    </w:pPr>
    <w:rPr>
      <w:rFonts w:ascii="DilleniaUPC" w:hAnsi="DilleniaUPC" w:cs="Angsana New"/>
      <w:sz w:val="34"/>
      <w:szCs w:val="39"/>
    </w:rPr>
  </w:style>
  <w:style w:type="paragraph" w:styleId="af6">
    <w:name w:val="Normal (Web)"/>
    <w:basedOn w:val="a"/>
    <w:uiPriority w:val="99"/>
    <w:rsid w:val="00445BAA"/>
    <w:pPr>
      <w:spacing w:before="100" w:beforeAutospacing="1" w:after="100" w:afterAutospacing="1"/>
    </w:pPr>
    <w:rPr>
      <w:rFonts w:ascii="Times New Roman" w:eastAsia="Times New Roman" w:hAnsi="Times New Roman" w:cs="Times New Roman"/>
      <w:sz w:val="24"/>
      <w:szCs w:val="24"/>
      <w:lang w:bidi="ar-SA"/>
    </w:rPr>
  </w:style>
  <w:style w:type="character" w:customStyle="1" w:styleId="style9">
    <w:name w:val="style9"/>
    <w:basedOn w:val="a0"/>
    <w:rsid w:val="00445BAA"/>
  </w:style>
  <w:style w:type="character" w:styleId="af7">
    <w:name w:val="Emphasis"/>
    <w:uiPriority w:val="20"/>
    <w:qFormat/>
    <w:rsid w:val="00445BAA"/>
    <w:rPr>
      <w:b w:val="0"/>
      <w:bCs w:val="0"/>
      <w:i w:val="0"/>
      <w:iCs w:val="0"/>
      <w:color w:val="CC0033"/>
    </w:rPr>
  </w:style>
  <w:style w:type="character" w:customStyle="1" w:styleId="style6">
    <w:name w:val="style6"/>
    <w:basedOn w:val="a0"/>
    <w:rsid w:val="00445BAA"/>
  </w:style>
  <w:style w:type="paragraph" w:styleId="af8">
    <w:name w:val="caption"/>
    <w:basedOn w:val="a"/>
    <w:next w:val="a"/>
    <w:qFormat/>
    <w:rsid w:val="00445BAA"/>
    <w:pPr>
      <w:jc w:val="right"/>
    </w:pPr>
    <w:rPr>
      <w:rFonts w:ascii="Angsana New" w:hAnsi="Angsana New" w:cs="Angsana New"/>
      <w:sz w:val="32"/>
      <w:szCs w:val="32"/>
    </w:rPr>
  </w:style>
  <w:style w:type="paragraph" w:customStyle="1" w:styleId="af9">
    <w:name w:val="à¹×éÍàÃ×èÍ§"/>
    <w:basedOn w:val="a"/>
    <w:rsid w:val="00445BAA"/>
    <w:pPr>
      <w:ind w:right="386"/>
    </w:pPr>
    <w:rPr>
      <w:rFonts w:eastAsia="Times New Roman" w:cs="CordiaUPC"/>
    </w:rPr>
  </w:style>
  <w:style w:type="paragraph" w:customStyle="1" w:styleId="DocumentLabel">
    <w:name w:val="Document Label"/>
    <w:basedOn w:val="a"/>
    <w:next w:val="a"/>
    <w:rsid w:val="00445BAA"/>
    <w:pPr>
      <w:keepNext/>
      <w:keepLines/>
      <w:pBdr>
        <w:left w:val="single" w:sz="6" w:space="6" w:color="FFFFFF"/>
        <w:bottom w:val="single" w:sz="6" w:space="6" w:color="FFFFFF"/>
        <w:right w:val="single" w:sz="6" w:space="6" w:color="FFFFFF"/>
      </w:pBdr>
      <w:shd w:val="pct5" w:color="auto" w:fill="auto"/>
      <w:spacing w:after="480" w:line="960" w:lineRule="exact"/>
      <w:ind w:left="115" w:right="115"/>
    </w:pPr>
    <w:rPr>
      <w:rFonts w:ascii="Garamond" w:eastAsia="Times New Roman" w:hAnsi="Garamond" w:cs="Angsana New"/>
      <w:spacing w:val="-80"/>
      <w:kern w:val="28"/>
      <w:sz w:val="108"/>
      <w:szCs w:val="20"/>
      <w:lang w:bidi="ar-SA"/>
    </w:rPr>
  </w:style>
  <w:style w:type="paragraph" w:customStyle="1" w:styleId="ecxmsonormal">
    <w:name w:val="ecxmsonormal"/>
    <w:basedOn w:val="a"/>
    <w:rsid w:val="00445BAA"/>
    <w:pPr>
      <w:spacing w:after="324"/>
    </w:pPr>
    <w:rPr>
      <w:rFonts w:ascii="Tahoma" w:eastAsia="Times New Roman" w:hAnsi="Tahoma" w:cs="Tahoma"/>
      <w:sz w:val="24"/>
      <w:szCs w:val="24"/>
    </w:rPr>
  </w:style>
  <w:style w:type="paragraph" w:customStyle="1" w:styleId="ecxmsobodytextindent">
    <w:name w:val="ecxmsobodytextindent"/>
    <w:basedOn w:val="a"/>
    <w:rsid w:val="00445BAA"/>
    <w:pPr>
      <w:spacing w:after="324"/>
    </w:pPr>
    <w:rPr>
      <w:rFonts w:ascii="Tahoma" w:eastAsia="Times New Roman" w:hAnsi="Tahoma" w:cs="Tahoma"/>
      <w:sz w:val="24"/>
      <w:szCs w:val="24"/>
    </w:rPr>
  </w:style>
  <w:style w:type="paragraph" w:customStyle="1" w:styleId="ecxmsoheading8">
    <w:name w:val="ecxmsoheading8"/>
    <w:basedOn w:val="a"/>
    <w:rsid w:val="00445BAA"/>
    <w:pPr>
      <w:spacing w:after="324"/>
    </w:pPr>
    <w:rPr>
      <w:rFonts w:ascii="Tahoma" w:eastAsia="Times New Roman" w:hAnsi="Tahoma" w:cs="Tahoma"/>
      <w:sz w:val="24"/>
      <w:szCs w:val="24"/>
    </w:rPr>
  </w:style>
  <w:style w:type="paragraph" w:customStyle="1" w:styleId="ecxmsobodytext2">
    <w:name w:val="ecxmsobodytext2"/>
    <w:basedOn w:val="a"/>
    <w:rsid w:val="00445BAA"/>
    <w:pPr>
      <w:spacing w:after="324"/>
    </w:pPr>
    <w:rPr>
      <w:rFonts w:ascii="Tahoma" w:eastAsia="Times New Roman" w:hAnsi="Tahoma" w:cs="Tahoma"/>
      <w:sz w:val="24"/>
      <w:szCs w:val="24"/>
    </w:rPr>
  </w:style>
  <w:style w:type="paragraph" w:customStyle="1" w:styleId="ecxmsoheader">
    <w:name w:val="ecxmsoheader"/>
    <w:basedOn w:val="a"/>
    <w:rsid w:val="00445BAA"/>
    <w:pPr>
      <w:spacing w:after="324"/>
    </w:pPr>
    <w:rPr>
      <w:rFonts w:ascii="Tahoma" w:eastAsia="Times New Roman" w:hAnsi="Tahoma" w:cs="Tahoma"/>
      <w:sz w:val="24"/>
      <w:szCs w:val="24"/>
    </w:rPr>
  </w:style>
  <w:style w:type="paragraph" w:customStyle="1" w:styleId="ecxlistparagraph">
    <w:name w:val="ecxlistparagraph"/>
    <w:basedOn w:val="a"/>
    <w:rsid w:val="00445BAA"/>
    <w:pPr>
      <w:spacing w:after="324"/>
    </w:pPr>
    <w:rPr>
      <w:rFonts w:ascii="Tahoma" w:eastAsia="Times New Roman" w:hAnsi="Tahoma" w:cs="Tahoma"/>
      <w:sz w:val="24"/>
      <w:szCs w:val="24"/>
    </w:rPr>
  </w:style>
  <w:style w:type="character" w:customStyle="1" w:styleId="ecxmsopagenumber">
    <w:name w:val="ecxmsopagenumber"/>
    <w:basedOn w:val="a0"/>
    <w:rsid w:val="00445BAA"/>
  </w:style>
  <w:style w:type="paragraph" w:customStyle="1" w:styleId="ecxmsobodytext">
    <w:name w:val="ecxmsobodytext"/>
    <w:basedOn w:val="a"/>
    <w:rsid w:val="00445BAA"/>
    <w:pPr>
      <w:spacing w:after="324"/>
    </w:pPr>
    <w:rPr>
      <w:rFonts w:ascii="Tahoma" w:eastAsia="Times New Roman" w:hAnsi="Tahoma" w:cs="Tahoma"/>
      <w:sz w:val="24"/>
      <w:szCs w:val="24"/>
    </w:rPr>
  </w:style>
  <w:style w:type="paragraph" w:customStyle="1" w:styleId="afa">
    <w:name w:val="a"/>
    <w:basedOn w:val="a"/>
    <w:rsid w:val="00445BAA"/>
    <w:pPr>
      <w:spacing w:after="324"/>
    </w:pPr>
    <w:rPr>
      <w:rFonts w:ascii="Tahoma" w:eastAsia="Times New Roman" w:hAnsi="Tahoma" w:cs="Tahoma"/>
      <w:sz w:val="24"/>
      <w:szCs w:val="24"/>
    </w:rPr>
  </w:style>
  <w:style w:type="paragraph" w:customStyle="1" w:styleId="ecxa0">
    <w:name w:val="ecxa0"/>
    <w:basedOn w:val="a"/>
    <w:rsid w:val="00445BAA"/>
    <w:pPr>
      <w:spacing w:after="324"/>
    </w:pPr>
    <w:rPr>
      <w:rFonts w:ascii="Tahoma" w:eastAsia="Times New Roman" w:hAnsi="Tahoma" w:cs="Tahoma"/>
      <w:sz w:val="24"/>
      <w:szCs w:val="24"/>
    </w:rPr>
  </w:style>
  <w:style w:type="paragraph" w:customStyle="1" w:styleId="10">
    <w:name w:val="รายการย่อหน้า1"/>
    <w:basedOn w:val="a"/>
    <w:qFormat/>
    <w:rsid w:val="00445BAA"/>
    <w:pPr>
      <w:spacing w:after="200" w:line="276" w:lineRule="auto"/>
      <w:ind w:left="720"/>
    </w:pPr>
    <w:rPr>
      <w:rFonts w:ascii="Calibri" w:eastAsia="Calibri" w:hAnsi="Calibri"/>
      <w:sz w:val="22"/>
    </w:rPr>
  </w:style>
  <w:style w:type="character" w:customStyle="1" w:styleId="25">
    <w:name w:val="เนื้อความ 2 อักขระ"/>
    <w:rsid w:val="00445BAA"/>
    <w:rPr>
      <w:rFonts w:ascii="Cordia New" w:eastAsia="Cordia New" w:hAnsi="Cordia New" w:cs="Cordia New"/>
      <w:sz w:val="28"/>
      <w:szCs w:val="35"/>
    </w:rPr>
  </w:style>
  <w:style w:type="character" w:customStyle="1" w:styleId="CharChar">
    <w:name w:val="Char Char"/>
    <w:rsid w:val="00445BAA"/>
    <w:rPr>
      <w:rFonts w:ascii="Cordia New" w:eastAsia="Cordia New" w:hAnsi="Cordia New" w:cs="Angsana New"/>
      <w:sz w:val="16"/>
      <w:lang w:val="en-US" w:eastAsia="en-US" w:bidi="th-TH"/>
    </w:rPr>
  </w:style>
  <w:style w:type="paragraph" w:customStyle="1" w:styleId="CharChar0">
    <w:name w:val="อักขระ Char Char อักขระ"/>
    <w:basedOn w:val="a"/>
    <w:next w:val="a"/>
    <w:rsid w:val="00445BAA"/>
    <w:pPr>
      <w:spacing w:after="160" w:line="240" w:lineRule="exact"/>
    </w:pPr>
    <w:rPr>
      <w:rFonts w:ascii="Tahoma" w:eastAsia="Times New Roman" w:hAnsi="Tahoma" w:cs="Times New Roman"/>
      <w:sz w:val="24"/>
      <w:szCs w:val="20"/>
      <w:lang w:bidi="ar-SA"/>
    </w:rPr>
  </w:style>
  <w:style w:type="paragraph" w:customStyle="1" w:styleId="ListParagraph1">
    <w:name w:val="List Paragraph1"/>
    <w:aliases w:val="Table Heading"/>
    <w:basedOn w:val="a"/>
    <w:link w:val="ListParagraphChar"/>
    <w:uiPriority w:val="99"/>
    <w:qFormat/>
    <w:rsid w:val="00445BAA"/>
    <w:pPr>
      <w:spacing w:after="200" w:line="276" w:lineRule="auto"/>
      <w:ind w:left="720"/>
    </w:pPr>
    <w:rPr>
      <w:rFonts w:ascii="Calibri" w:eastAsia="Calibri" w:hAnsi="Calibri" w:cs="Angsana New"/>
      <w:sz w:val="22"/>
    </w:rPr>
  </w:style>
  <w:style w:type="character" w:customStyle="1" w:styleId="HeaderChar">
    <w:name w:val="Header Char"/>
    <w:rsid w:val="00445BAA"/>
    <w:rPr>
      <w:rFonts w:ascii="Cordia New" w:eastAsia="Cordia New" w:hAnsi="Cordia New" w:cs="Cordia New"/>
      <w:sz w:val="28"/>
      <w:szCs w:val="28"/>
    </w:rPr>
  </w:style>
  <w:style w:type="character" w:customStyle="1" w:styleId="BalloonTextChar">
    <w:name w:val="Balloon Text Char"/>
    <w:uiPriority w:val="99"/>
    <w:rsid w:val="00445BAA"/>
    <w:rPr>
      <w:rFonts w:ascii="Tahoma" w:hAnsi="Tahoma"/>
      <w:sz w:val="16"/>
    </w:rPr>
  </w:style>
  <w:style w:type="character" w:customStyle="1" w:styleId="FooterChar">
    <w:name w:val="Footer Char"/>
    <w:rsid w:val="00445BAA"/>
    <w:rPr>
      <w:sz w:val="24"/>
    </w:rPr>
  </w:style>
  <w:style w:type="character" w:customStyle="1" w:styleId="Heading1Char">
    <w:name w:val="Heading 1 Char"/>
    <w:rsid w:val="00445BAA"/>
    <w:rPr>
      <w:rFonts w:ascii="Browallia New" w:hAnsi="Browallia New" w:cs="Browallia New"/>
      <w:b/>
      <w:bCs/>
      <w:sz w:val="32"/>
      <w:szCs w:val="32"/>
    </w:rPr>
  </w:style>
  <w:style w:type="character" w:customStyle="1" w:styleId="Heading7Char">
    <w:name w:val="Heading 7 Char"/>
    <w:rsid w:val="00445BAA"/>
    <w:rPr>
      <w:sz w:val="24"/>
    </w:rPr>
  </w:style>
  <w:style w:type="character" w:customStyle="1" w:styleId="BodyTextIndentChar">
    <w:name w:val="Body Text Indent Char"/>
    <w:rsid w:val="00445BAA"/>
    <w:rPr>
      <w:rFonts w:ascii="Browallia New" w:hAnsi="Browallia New" w:cs="Browallia New"/>
      <w:sz w:val="32"/>
      <w:szCs w:val="32"/>
    </w:rPr>
  </w:style>
  <w:style w:type="character" w:customStyle="1" w:styleId="TitleChar">
    <w:name w:val="Title Char"/>
    <w:rsid w:val="00445BAA"/>
    <w:rPr>
      <w:rFonts w:ascii="Browallia New" w:hAnsi="Browallia New" w:cs="IrisUPC"/>
      <w:b/>
      <w:bCs/>
      <w:sz w:val="32"/>
      <w:szCs w:val="32"/>
    </w:rPr>
  </w:style>
  <w:style w:type="character" w:customStyle="1" w:styleId="BodyTextChar">
    <w:name w:val="Body Text Char"/>
    <w:rsid w:val="00445BAA"/>
    <w:rPr>
      <w:rFonts w:ascii="Browallia New" w:hAnsi="Browallia New" w:cs="Browallia New"/>
      <w:sz w:val="32"/>
      <w:szCs w:val="32"/>
    </w:rPr>
  </w:style>
  <w:style w:type="character" w:customStyle="1" w:styleId="BodyText2Char">
    <w:name w:val="Body Text 2 Char"/>
    <w:rsid w:val="00445BAA"/>
    <w:rPr>
      <w:rFonts w:ascii="Browallia New" w:hAnsi="Browallia New" w:cs="Browallia New"/>
      <w:sz w:val="30"/>
      <w:szCs w:val="30"/>
    </w:rPr>
  </w:style>
  <w:style w:type="paragraph" w:customStyle="1" w:styleId="26">
    <w:name w:val="ลักษณะ2"/>
    <w:basedOn w:val="a"/>
    <w:rsid w:val="00445BAA"/>
    <w:rPr>
      <w:rFonts w:ascii="Angsana New" w:hAnsi="Angsana New" w:cs="EucrosiaUPC"/>
      <w:sz w:val="32"/>
      <w:szCs w:val="32"/>
    </w:rPr>
  </w:style>
  <w:style w:type="character" w:customStyle="1" w:styleId="BodyTextIndent2Char">
    <w:name w:val="Body Text Indent 2 Char"/>
    <w:rsid w:val="00445BAA"/>
    <w:rPr>
      <w:rFonts w:ascii="Cordia New" w:eastAsia="Cordia New" w:hAnsi="Cordia New" w:cs="FreesiaUPC"/>
      <w:sz w:val="28"/>
    </w:rPr>
  </w:style>
  <w:style w:type="paragraph" w:customStyle="1" w:styleId="1CharCharCharChar">
    <w:name w:val="อักขระ อักขระ1 Char Char อักขระ อักขระ Char Char"/>
    <w:basedOn w:val="a"/>
    <w:next w:val="a"/>
    <w:rsid w:val="00445BAA"/>
    <w:pPr>
      <w:spacing w:after="160" w:line="240" w:lineRule="exact"/>
    </w:pPr>
    <w:rPr>
      <w:rFonts w:ascii="Tahoma" w:eastAsia="Times New Roman" w:hAnsi="Tahoma" w:cs="Times New Roman"/>
      <w:sz w:val="24"/>
      <w:szCs w:val="20"/>
      <w:lang w:bidi="ar-SA"/>
    </w:rPr>
  </w:style>
  <w:style w:type="paragraph" w:customStyle="1" w:styleId="CharChar1">
    <w:name w:val="อักขระ อักขระ Char Char"/>
    <w:basedOn w:val="a"/>
    <w:next w:val="a"/>
    <w:rsid w:val="00445BAA"/>
    <w:pPr>
      <w:spacing w:after="160" w:line="240" w:lineRule="exact"/>
    </w:pPr>
    <w:rPr>
      <w:rFonts w:ascii="Tahoma" w:eastAsia="Times New Roman" w:hAnsi="Tahoma" w:cs="Times New Roman"/>
      <w:sz w:val="24"/>
      <w:szCs w:val="20"/>
      <w:lang w:bidi="ar-SA"/>
    </w:rPr>
  </w:style>
  <w:style w:type="paragraph" w:customStyle="1" w:styleId="CharChar2">
    <w:name w:val="Char Char"/>
    <w:basedOn w:val="a"/>
    <w:next w:val="a"/>
    <w:rsid w:val="00445BAA"/>
    <w:pPr>
      <w:spacing w:after="160" w:line="240" w:lineRule="exact"/>
    </w:pPr>
    <w:rPr>
      <w:rFonts w:ascii="Tahoma" w:eastAsia="Times New Roman" w:hAnsi="Tahoma" w:cs="Times New Roman"/>
      <w:sz w:val="24"/>
      <w:szCs w:val="20"/>
      <w:lang w:bidi="ar-SA"/>
    </w:rPr>
  </w:style>
  <w:style w:type="paragraph" w:customStyle="1" w:styleId="1CharCharCharChar1">
    <w:name w:val="อักขระ อักขระ1 Char Char อักขระ อักขระ Char Char อักขระ อักขระ1"/>
    <w:basedOn w:val="a"/>
    <w:next w:val="a"/>
    <w:rsid w:val="00445BAA"/>
    <w:pPr>
      <w:spacing w:after="160" w:line="240" w:lineRule="exact"/>
    </w:pPr>
    <w:rPr>
      <w:rFonts w:ascii="Tahoma" w:eastAsia="Times New Roman" w:hAnsi="Tahoma" w:cs="Times New Roman"/>
      <w:sz w:val="24"/>
      <w:szCs w:val="20"/>
      <w:lang w:bidi="ar-SA"/>
    </w:rPr>
  </w:style>
  <w:style w:type="paragraph" w:customStyle="1" w:styleId="11">
    <w:name w:val="อักขระ อักขระ1"/>
    <w:basedOn w:val="a"/>
    <w:next w:val="a"/>
    <w:rsid w:val="00445BAA"/>
    <w:pPr>
      <w:spacing w:after="160" w:line="240" w:lineRule="exact"/>
    </w:pPr>
    <w:rPr>
      <w:rFonts w:ascii="Tahoma" w:eastAsia="Times New Roman" w:hAnsi="Tahoma" w:cs="Times New Roman"/>
      <w:sz w:val="24"/>
      <w:szCs w:val="20"/>
      <w:lang w:bidi="ar-SA"/>
    </w:rPr>
  </w:style>
  <w:style w:type="character" w:customStyle="1" w:styleId="googqs-tidbit-0">
    <w:name w:val="goog_qs-tidbit-0"/>
    <w:basedOn w:val="a0"/>
    <w:rsid w:val="00445BAA"/>
  </w:style>
  <w:style w:type="paragraph" w:customStyle="1" w:styleId="ListParagraph10">
    <w:name w:val="List Paragraph1"/>
    <w:basedOn w:val="a"/>
    <w:qFormat/>
    <w:rsid w:val="00445BAA"/>
    <w:pPr>
      <w:spacing w:after="200" w:line="276" w:lineRule="auto"/>
      <w:ind w:left="720"/>
    </w:pPr>
    <w:rPr>
      <w:rFonts w:ascii="Calibri" w:eastAsia="MS Mincho" w:hAnsi="Calibri" w:cs="Angsana New"/>
      <w:sz w:val="22"/>
    </w:rPr>
  </w:style>
  <w:style w:type="paragraph" w:customStyle="1" w:styleId="Standard">
    <w:name w:val="Standard"/>
    <w:rsid w:val="00445BAA"/>
    <w:pPr>
      <w:suppressAutoHyphens/>
      <w:autoSpaceDN w:val="0"/>
      <w:textAlignment w:val="baseline"/>
    </w:pPr>
    <w:rPr>
      <w:rFonts w:eastAsia="Times New Roman"/>
      <w:kern w:val="3"/>
      <w:sz w:val="24"/>
      <w:szCs w:val="28"/>
    </w:rPr>
  </w:style>
  <w:style w:type="table" w:styleId="afb">
    <w:name w:val="Table Grid"/>
    <w:basedOn w:val="a1"/>
    <w:uiPriority w:val="59"/>
    <w:rsid w:val="00E238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5797F"/>
    <w:pPr>
      <w:autoSpaceDE w:val="0"/>
      <w:autoSpaceDN w:val="0"/>
      <w:adjustRightInd w:val="0"/>
    </w:pPr>
    <w:rPr>
      <w:rFonts w:ascii="TH SarabunPSK" w:eastAsia="Calibri" w:hAnsi="TH SarabunPSK" w:cs="TH SarabunPSK"/>
      <w:color w:val="000000"/>
      <w:sz w:val="24"/>
      <w:szCs w:val="24"/>
    </w:rPr>
  </w:style>
  <w:style w:type="paragraph" w:customStyle="1" w:styleId="12">
    <w:name w:val="1"/>
    <w:basedOn w:val="a"/>
    <w:rsid w:val="007819DA"/>
    <w:pPr>
      <w:spacing w:after="160" w:line="240" w:lineRule="exact"/>
    </w:pPr>
    <w:rPr>
      <w:rFonts w:ascii="Tahoma" w:eastAsia="Times New Roman" w:hAnsi="Tahoma" w:cs="Angsana New"/>
      <w:sz w:val="20"/>
      <w:szCs w:val="20"/>
      <w:lang w:bidi="ar-SA"/>
    </w:rPr>
  </w:style>
  <w:style w:type="character" w:customStyle="1" w:styleId="ListParagraphChar">
    <w:name w:val="List Paragraph Char"/>
    <w:aliases w:val="Table Heading Char"/>
    <w:link w:val="ListParagraph1"/>
    <w:rsid w:val="005F3D18"/>
    <w:rPr>
      <w:rFonts w:ascii="Calibri" w:eastAsia="Calibri" w:hAnsi="Calibri" w:cs="Cordia New"/>
      <w:sz w:val="22"/>
      <w:szCs w:val="28"/>
    </w:rPr>
  </w:style>
  <w:style w:type="character" w:customStyle="1" w:styleId="a4">
    <w:name w:val="เนื้อความ อักขระ"/>
    <w:link w:val="a3"/>
    <w:rsid w:val="009F52D5"/>
    <w:rPr>
      <w:rFonts w:eastAsia="Cordia New" w:hAnsi="EucrosiaUPC" w:cs="EucrosiaUPC"/>
      <w:b/>
      <w:bCs/>
      <w:sz w:val="34"/>
      <w:szCs w:val="34"/>
    </w:rPr>
  </w:style>
  <w:style w:type="character" w:customStyle="1" w:styleId="a8">
    <w:name w:val="ชื่อเรื่อง อักขระ"/>
    <w:link w:val="a7"/>
    <w:rsid w:val="009F52D5"/>
    <w:rPr>
      <w:rFonts w:ascii="EucrosiaUPC" w:eastAsia="Cordia New" w:hAnsi="EucrosiaUPC" w:cs="EucrosiaUPC"/>
      <w:sz w:val="40"/>
      <w:szCs w:val="40"/>
    </w:rPr>
  </w:style>
  <w:style w:type="paragraph" w:styleId="afc">
    <w:name w:val="No Spacing"/>
    <w:uiPriority w:val="99"/>
    <w:qFormat/>
    <w:rsid w:val="00D23891"/>
    <w:rPr>
      <w:rFonts w:ascii="Cordia New" w:eastAsia="Calibri" w:hAnsi="Cordia New"/>
      <w:sz w:val="32"/>
      <w:szCs w:val="32"/>
      <w:lang w:bidi="ar-SA"/>
    </w:rPr>
  </w:style>
  <w:style w:type="character" w:customStyle="1" w:styleId="style8">
    <w:name w:val="style8"/>
    <w:rsid w:val="00D23891"/>
    <w:rPr>
      <w:rFonts w:cs="Times New Roman"/>
    </w:rPr>
  </w:style>
  <w:style w:type="paragraph" w:customStyle="1" w:styleId="NoSpacing1">
    <w:name w:val="No Spacing1"/>
    <w:qFormat/>
    <w:rsid w:val="00D23891"/>
    <w:rPr>
      <w:rFonts w:ascii="Cordia New" w:eastAsia="Calibri" w:hAnsi="Cordia New"/>
      <w:sz w:val="32"/>
      <w:szCs w:val="32"/>
      <w:lang w:bidi="ar-SA"/>
    </w:rPr>
  </w:style>
  <w:style w:type="character" w:customStyle="1" w:styleId="st">
    <w:name w:val="st"/>
    <w:basedOn w:val="a0"/>
    <w:rsid w:val="00D9179E"/>
  </w:style>
  <w:style w:type="character" w:customStyle="1" w:styleId="apple-converted-space">
    <w:name w:val="apple-converted-space"/>
    <w:basedOn w:val="a0"/>
    <w:rsid w:val="009541FE"/>
  </w:style>
  <w:style w:type="paragraph" w:customStyle="1" w:styleId="27">
    <w:name w:val="รายการย่อหน้า2"/>
    <w:basedOn w:val="a"/>
    <w:uiPriority w:val="99"/>
    <w:qFormat/>
    <w:rsid w:val="00F32F31"/>
    <w:pPr>
      <w:spacing w:before="120"/>
      <w:ind w:left="720"/>
    </w:pPr>
    <w:rPr>
      <w:rFonts w:ascii="Times New Roman" w:eastAsia="Times New Roman" w:hAnsi="Times New Roman" w:cs="Angsana New"/>
      <w:sz w:val="24"/>
      <w:szCs w:val="40"/>
    </w:rPr>
  </w:style>
  <w:style w:type="character" w:customStyle="1" w:styleId="aa">
    <w:name w:val="ชื่อเรื่องรอง อักขระ"/>
    <w:link w:val="a9"/>
    <w:rsid w:val="009A3BF3"/>
    <w:rPr>
      <w:rFonts w:ascii="EucrosiaUPC" w:eastAsia="Cordia New" w:hAnsi="EucrosiaUPC" w:cs="EucrosiaUPC"/>
      <w:b/>
      <w:bCs/>
      <w:sz w:val="40"/>
      <w:szCs w:val="40"/>
    </w:rPr>
  </w:style>
  <w:style w:type="character" w:customStyle="1" w:styleId="st1">
    <w:name w:val="st1"/>
    <w:rsid w:val="000C18A6"/>
  </w:style>
  <w:style w:type="character" w:customStyle="1" w:styleId="50">
    <w:name w:val="หัวเรื่อง 5 อักขระ"/>
    <w:link w:val="5"/>
    <w:uiPriority w:val="9"/>
    <w:rsid w:val="000C18A6"/>
    <w:rPr>
      <w:rFonts w:ascii="DilleniaUPC" w:eastAsia="Cordia New" w:hAnsi="DilleniaUPC" w:cs="DilleniaUPC"/>
      <w:b/>
      <w:bCs/>
      <w:sz w:val="32"/>
      <w:szCs w:val="32"/>
      <w:lang w:eastAsia="zh-CN"/>
    </w:rPr>
  </w:style>
  <w:style w:type="character" w:styleId="afd">
    <w:name w:val="line number"/>
    <w:basedOn w:val="a0"/>
    <w:uiPriority w:val="99"/>
    <w:unhideWhenUsed/>
    <w:rsid w:val="000C18A6"/>
  </w:style>
  <w:style w:type="character" w:customStyle="1" w:styleId="text">
    <w:name w:val="text"/>
    <w:basedOn w:val="a0"/>
    <w:rsid w:val="00521FEC"/>
  </w:style>
  <w:style w:type="character" w:customStyle="1" w:styleId="20">
    <w:name w:val="หัวเรื่อง 2 อักขระ"/>
    <w:link w:val="2"/>
    <w:rsid w:val="005A4531"/>
    <w:rPr>
      <w:rFonts w:ascii="EucrosiaUPC" w:eastAsia="Cordia New" w:hAnsi="EucrosiaUPC" w:cs="EucrosiaUPC"/>
      <w:sz w:val="36"/>
      <w:szCs w:val="36"/>
    </w:rPr>
  </w:style>
  <w:style w:type="character" w:customStyle="1" w:styleId="80">
    <w:name w:val="หัวเรื่อง 8 อักขระ"/>
    <w:link w:val="8"/>
    <w:rsid w:val="005A4531"/>
    <w:rPr>
      <w:rFonts w:eastAsia="Cordia New"/>
      <w:i/>
      <w:iCs/>
      <w:sz w:val="24"/>
      <w:szCs w:val="28"/>
    </w:rPr>
  </w:style>
  <w:style w:type="paragraph" w:customStyle="1" w:styleId="afe">
    <w:name w:val="???????????"/>
    <w:basedOn w:val="a"/>
    <w:rsid w:val="00BC4952"/>
    <w:pPr>
      <w:widowControl w:val="0"/>
      <w:ind w:right="386"/>
    </w:pPr>
    <w:rPr>
      <w:rFonts w:ascii="CordiaUPC" w:eastAsia="Times New Roman" w:hAnsi="CordiaUPC" w:cs="CordiaUPC"/>
      <w:sz w:val="20"/>
      <w:szCs w:val="20"/>
    </w:rPr>
  </w:style>
  <w:style w:type="character" w:customStyle="1" w:styleId="30">
    <w:name w:val="หัวเรื่อง 3 อักขระ"/>
    <w:link w:val="3"/>
    <w:rsid w:val="00F42EFE"/>
    <w:rPr>
      <w:rFonts w:ascii="Arial" w:eastAsia="Cordia New" w:hAnsi="Arial" w:cs="Cordia New"/>
      <w:b/>
      <w:bCs/>
      <w:sz w:val="26"/>
      <w:szCs w:val="30"/>
    </w:rPr>
  </w:style>
  <w:style w:type="character" w:customStyle="1" w:styleId="40">
    <w:name w:val="หัวเรื่อง 4 อักขระ"/>
    <w:link w:val="4"/>
    <w:rsid w:val="00F42EFE"/>
    <w:rPr>
      <w:rFonts w:eastAsia="Cordia New"/>
      <w:b/>
      <w:bCs/>
      <w:sz w:val="28"/>
      <w:szCs w:val="32"/>
    </w:rPr>
  </w:style>
  <w:style w:type="character" w:customStyle="1" w:styleId="60">
    <w:name w:val="หัวเรื่อง 6 อักขระ"/>
    <w:link w:val="6"/>
    <w:rsid w:val="00F42EFE"/>
    <w:rPr>
      <w:rFonts w:eastAsia="Cordia New"/>
      <w:b/>
      <w:bCs/>
      <w:sz w:val="22"/>
      <w:szCs w:val="25"/>
    </w:rPr>
  </w:style>
  <w:style w:type="character" w:customStyle="1" w:styleId="90">
    <w:name w:val="หัวเรื่อง 9 อักขระ"/>
    <w:link w:val="9"/>
    <w:rsid w:val="00F42EFE"/>
    <w:rPr>
      <w:rFonts w:ascii="DilleniaUPC" w:eastAsia="Cordia New" w:hAnsi="DilleniaUPC" w:cs="DilleniaUPC"/>
      <w:b/>
      <w:bCs/>
      <w:sz w:val="22"/>
      <w:szCs w:val="22"/>
      <w:lang w:eastAsia="zh-CN"/>
    </w:rPr>
  </w:style>
  <w:style w:type="character" w:customStyle="1" w:styleId="32">
    <w:name w:val="การเยื้องเนื้อความ 3 อักขระ"/>
    <w:link w:val="31"/>
    <w:rsid w:val="00F42EFE"/>
    <w:rPr>
      <w:rFonts w:ascii="Cordia New" w:eastAsia="Cordia New" w:hAnsi="Cordia New" w:cs="Cordia New"/>
      <w:sz w:val="32"/>
      <w:szCs w:val="32"/>
    </w:rPr>
  </w:style>
  <w:style w:type="character" w:customStyle="1" w:styleId="34">
    <w:name w:val="เนื้อความ 3 อักขระ"/>
    <w:link w:val="33"/>
    <w:rsid w:val="00F42EFE"/>
    <w:rPr>
      <w:rFonts w:ascii="DilleniaUPC" w:eastAsia="Angsana New" w:hAnsi="DilleniaUPC" w:cs="DilleniaUPC"/>
      <w:b/>
      <w:bCs/>
      <w:color w:val="000000"/>
      <w:sz w:val="34"/>
      <w:szCs w:val="34"/>
    </w:rPr>
  </w:style>
  <w:style w:type="character" w:customStyle="1" w:styleId="apple-style-span">
    <w:name w:val="apple-style-span"/>
    <w:rsid w:val="00DF330C"/>
    <w:rPr>
      <w:rFonts w:ascii="Times New Roman" w:hAnsi="Times New Roman" w:cs="Times New Roman" w:hint="default"/>
    </w:rPr>
  </w:style>
  <w:style w:type="paragraph" w:customStyle="1" w:styleId="35">
    <w:name w:val="รายการย่อหน้า3"/>
    <w:basedOn w:val="a"/>
    <w:uiPriority w:val="34"/>
    <w:qFormat/>
    <w:rsid w:val="00EC67C1"/>
    <w:pPr>
      <w:ind w:left="720"/>
      <w:contextualSpacing/>
    </w:pPr>
    <w:rPr>
      <w:szCs w:val="35"/>
    </w:rPr>
  </w:style>
  <w:style w:type="paragraph" w:styleId="aff">
    <w:name w:val="List Paragraph"/>
    <w:aliases w:val="List Title,Footnote,En tête 1,List Number #1,ย่อหน้าขีด,En tête"/>
    <w:basedOn w:val="a"/>
    <w:link w:val="aff0"/>
    <w:uiPriority w:val="34"/>
    <w:qFormat/>
    <w:rsid w:val="00084A93"/>
    <w:pPr>
      <w:spacing w:after="200" w:line="276" w:lineRule="auto"/>
      <w:ind w:left="720"/>
      <w:contextualSpacing/>
    </w:pPr>
    <w:rPr>
      <w:rFonts w:ascii="Calibri" w:eastAsia="Calibri" w:hAnsi="Calibri" w:cs="Angsana New"/>
      <w:sz w:val="22"/>
    </w:rPr>
  </w:style>
  <w:style w:type="character" w:customStyle="1" w:styleId="aff0">
    <w:name w:val="รายการย่อหน้า อักขระ"/>
    <w:aliases w:val="List Title อักขระ,Footnote อักขระ,En tête 1 อักขระ,List Number #1 อักขระ,ย่อหน้าขีด อักขระ,En tête อักขระ"/>
    <w:link w:val="aff"/>
    <w:uiPriority w:val="34"/>
    <w:locked/>
    <w:rsid w:val="007578BA"/>
    <w:rPr>
      <w:rFonts w:ascii="Calibri" w:eastAsia="Calibri" w:hAnsi="Calibri" w:cs="Cordia New"/>
      <w:sz w:val="22"/>
      <w:szCs w:val="28"/>
    </w:rPr>
  </w:style>
  <w:style w:type="character" w:customStyle="1" w:styleId="ae">
    <w:name w:val="หัวกระดาษ อักขระ"/>
    <w:aliases w:val=" อักขระ อักขระ อักขระ, อักขระ อักขระ1"/>
    <w:link w:val="ad"/>
    <w:uiPriority w:val="99"/>
    <w:rsid w:val="00B00ADE"/>
    <w:rPr>
      <w:rFonts w:ascii="DilleniaUPC" w:eastAsia="Cordia New" w:hAnsi="DilleniaUPC" w:cs="DilleniaUPC"/>
      <w:sz w:val="34"/>
      <w:szCs w:val="34"/>
    </w:rPr>
  </w:style>
  <w:style w:type="character" w:customStyle="1" w:styleId="af4">
    <w:name w:val="ท้ายกระดาษ อักขระ"/>
    <w:basedOn w:val="a0"/>
    <w:link w:val="af3"/>
    <w:uiPriority w:val="99"/>
    <w:rsid w:val="00E43C85"/>
    <w:rPr>
      <w:rFonts w:ascii="DilleniaUPC" w:eastAsia="Cordia New" w:hAnsi="DilleniaUPC" w:cs="DilleniaUPC"/>
      <w:sz w:val="34"/>
      <w:szCs w:val="34"/>
    </w:rPr>
  </w:style>
  <w:style w:type="character" w:customStyle="1" w:styleId="ecxapple-converted-space">
    <w:name w:val="ecxapple-converted-space"/>
    <w:rsid w:val="00A970E9"/>
  </w:style>
  <w:style w:type="paragraph" w:customStyle="1" w:styleId="ecxmsolistparagraph">
    <w:name w:val="ecxmsolistparagraph"/>
    <w:basedOn w:val="a"/>
    <w:rsid w:val="00767A85"/>
    <w:pPr>
      <w:spacing w:before="100" w:beforeAutospacing="1" w:after="100" w:afterAutospacing="1"/>
    </w:pPr>
    <w:rPr>
      <w:rFonts w:ascii="Tahoma" w:eastAsia="Times New Roman" w:hAnsi="Tahoma" w:cs="Tahoma"/>
      <w:sz w:val="24"/>
      <w:szCs w:val="24"/>
    </w:rPr>
  </w:style>
  <w:style w:type="paragraph" w:customStyle="1" w:styleId="normal">
    <w:name w:val="normal"/>
    <w:rsid w:val="00705522"/>
    <w:pPr>
      <w:spacing w:line="276" w:lineRule="auto"/>
    </w:pPr>
    <w:rPr>
      <w:rFonts w:ascii="Arial" w:eastAsia="Arial" w:hAnsi="Arial" w:cs="Arial"/>
      <w:color w:val="000000"/>
      <w:sz w:val="22"/>
      <w:szCs w:val="22"/>
    </w:rPr>
  </w:style>
  <w:style w:type="character" w:customStyle="1" w:styleId="a6">
    <w:name w:val="ข้อความบอลลูน อักขระ"/>
    <w:basedOn w:val="a0"/>
    <w:link w:val="a5"/>
    <w:uiPriority w:val="99"/>
    <w:semiHidden/>
    <w:rsid w:val="0077487F"/>
    <w:rPr>
      <w:rFonts w:ascii="Tahoma" w:eastAsia="Cordia New" w:hAnsi="Tahoma"/>
      <w:sz w:val="16"/>
      <w:szCs w:val="18"/>
    </w:rPr>
  </w:style>
  <w:style w:type="character" w:customStyle="1" w:styleId="ac">
    <w:name w:val="การเยื้องเนื้อความ อักขระ"/>
    <w:basedOn w:val="a0"/>
    <w:link w:val="ab"/>
    <w:uiPriority w:val="99"/>
    <w:rsid w:val="0077487F"/>
    <w:rPr>
      <w:rFonts w:ascii="DilleniaUPC" w:eastAsia="Cordia New" w:hAnsi="DilleniaUPC" w:cs="DilleniaUPC"/>
      <w:sz w:val="34"/>
      <w:szCs w:val="34"/>
    </w:rPr>
  </w:style>
  <w:style w:type="character" w:customStyle="1" w:styleId="CharChar4">
    <w:name w:val="Char Char4"/>
    <w:basedOn w:val="a0"/>
    <w:uiPriority w:val="99"/>
    <w:locked/>
    <w:rsid w:val="0077487F"/>
    <w:rPr>
      <w:rFonts w:ascii="Cordia New" w:hAnsi="Cordia New" w:cs="Cordia New"/>
      <w:sz w:val="28"/>
      <w:szCs w:val="28"/>
    </w:rPr>
  </w:style>
  <w:style w:type="paragraph" w:styleId="aff1">
    <w:name w:val="footnote text"/>
    <w:basedOn w:val="a"/>
    <w:link w:val="aff2"/>
    <w:uiPriority w:val="99"/>
    <w:rsid w:val="0077487F"/>
    <w:rPr>
      <w:rFonts w:ascii="Times New Roman" w:eastAsia="Times New Roman" w:hAnsi="Times New Roman" w:cs="Angsana New"/>
      <w:sz w:val="20"/>
      <w:szCs w:val="23"/>
    </w:rPr>
  </w:style>
  <w:style w:type="character" w:customStyle="1" w:styleId="aff2">
    <w:name w:val="ข้อความเชิงอรรถ อักขระ"/>
    <w:basedOn w:val="a0"/>
    <w:link w:val="aff1"/>
    <w:uiPriority w:val="99"/>
    <w:rsid w:val="0077487F"/>
    <w:rPr>
      <w:rFonts w:eastAsia="Times New Roman"/>
      <w:szCs w:val="23"/>
    </w:rPr>
  </w:style>
  <w:style w:type="character" w:customStyle="1" w:styleId="24">
    <w:name w:val="การเยื้องเนื้อความ 2 อักขระ"/>
    <w:basedOn w:val="a0"/>
    <w:link w:val="23"/>
    <w:uiPriority w:val="99"/>
    <w:rsid w:val="0077487F"/>
    <w:rPr>
      <w:rFonts w:ascii="DilleniaUPC" w:eastAsia="Cordia New" w:hAnsi="DilleniaUPC"/>
      <w:sz w:val="34"/>
      <w:szCs w:val="39"/>
    </w:rPr>
  </w:style>
  <w:style w:type="paragraph" w:styleId="aff3">
    <w:name w:val="Date"/>
    <w:basedOn w:val="a"/>
    <w:next w:val="a"/>
    <w:link w:val="aff4"/>
    <w:uiPriority w:val="99"/>
    <w:rsid w:val="0077487F"/>
    <w:rPr>
      <w:rFonts w:ascii="Times New Roman" w:eastAsia="Times New Roman" w:hAnsi="Times New Roman" w:cs="Angsana New"/>
      <w:sz w:val="24"/>
    </w:rPr>
  </w:style>
  <w:style w:type="character" w:customStyle="1" w:styleId="aff4">
    <w:name w:val="วันที่ อักขระ"/>
    <w:basedOn w:val="a0"/>
    <w:link w:val="aff3"/>
    <w:uiPriority w:val="99"/>
    <w:rsid w:val="0077487F"/>
    <w:rPr>
      <w:rFonts w:eastAsia="Times New Roman"/>
      <w:sz w:val="24"/>
      <w:szCs w:val="28"/>
    </w:rPr>
  </w:style>
  <w:style w:type="numbering" w:customStyle="1" w:styleId="Style1">
    <w:name w:val="Style1"/>
    <w:uiPriority w:val="99"/>
    <w:rsid w:val="0077487F"/>
    <w:pPr>
      <w:numPr>
        <w:numId w:val="16"/>
      </w:numPr>
    </w:pPr>
  </w:style>
  <w:style w:type="paragraph" w:styleId="aff5">
    <w:name w:val="Revision"/>
    <w:hidden/>
    <w:uiPriority w:val="99"/>
    <w:semiHidden/>
    <w:rsid w:val="0077487F"/>
    <w:rPr>
      <w:rFonts w:eastAsia="Times New Roman"/>
      <w:sz w:val="24"/>
      <w:szCs w:val="28"/>
    </w:rPr>
  </w:style>
  <w:style w:type="character" w:styleId="aff6">
    <w:name w:val="footnote reference"/>
    <w:basedOn w:val="a0"/>
    <w:uiPriority w:val="99"/>
    <w:rsid w:val="0077487F"/>
    <w:rPr>
      <w:sz w:val="32"/>
      <w:szCs w:val="32"/>
      <w:vertAlign w:val="superscript"/>
    </w:rPr>
  </w:style>
  <w:style w:type="character" w:customStyle="1" w:styleId="apple-tab-span">
    <w:name w:val="apple-tab-span"/>
    <w:basedOn w:val="a0"/>
    <w:rsid w:val="003111F2"/>
  </w:style>
</w:styles>
</file>

<file path=word/webSettings.xml><?xml version="1.0" encoding="utf-8"?>
<w:webSettings xmlns:r="http://schemas.openxmlformats.org/officeDocument/2006/relationships" xmlns:w="http://schemas.openxmlformats.org/wordprocessingml/2006/main">
  <w:divs>
    <w:div w:id="105396745">
      <w:bodyDiv w:val="1"/>
      <w:marLeft w:val="0"/>
      <w:marRight w:val="0"/>
      <w:marTop w:val="0"/>
      <w:marBottom w:val="0"/>
      <w:divBdr>
        <w:top w:val="none" w:sz="0" w:space="0" w:color="auto"/>
        <w:left w:val="none" w:sz="0" w:space="0" w:color="auto"/>
        <w:bottom w:val="none" w:sz="0" w:space="0" w:color="auto"/>
        <w:right w:val="none" w:sz="0" w:space="0" w:color="auto"/>
      </w:divBdr>
    </w:div>
    <w:div w:id="123547765">
      <w:bodyDiv w:val="1"/>
      <w:marLeft w:val="0"/>
      <w:marRight w:val="0"/>
      <w:marTop w:val="0"/>
      <w:marBottom w:val="0"/>
      <w:divBdr>
        <w:top w:val="none" w:sz="0" w:space="0" w:color="auto"/>
        <w:left w:val="none" w:sz="0" w:space="0" w:color="auto"/>
        <w:bottom w:val="none" w:sz="0" w:space="0" w:color="auto"/>
        <w:right w:val="none" w:sz="0" w:space="0" w:color="auto"/>
      </w:divBdr>
    </w:div>
    <w:div w:id="160892020">
      <w:bodyDiv w:val="1"/>
      <w:marLeft w:val="0"/>
      <w:marRight w:val="0"/>
      <w:marTop w:val="0"/>
      <w:marBottom w:val="0"/>
      <w:divBdr>
        <w:top w:val="none" w:sz="0" w:space="0" w:color="auto"/>
        <w:left w:val="none" w:sz="0" w:space="0" w:color="auto"/>
        <w:bottom w:val="none" w:sz="0" w:space="0" w:color="auto"/>
        <w:right w:val="none" w:sz="0" w:space="0" w:color="auto"/>
      </w:divBdr>
    </w:div>
    <w:div w:id="304166489">
      <w:bodyDiv w:val="1"/>
      <w:marLeft w:val="0"/>
      <w:marRight w:val="0"/>
      <w:marTop w:val="0"/>
      <w:marBottom w:val="0"/>
      <w:divBdr>
        <w:top w:val="none" w:sz="0" w:space="0" w:color="auto"/>
        <w:left w:val="none" w:sz="0" w:space="0" w:color="auto"/>
        <w:bottom w:val="none" w:sz="0" w:space="0" w:color="auto"/>
        <w:right w:val="none" w:sz="0" w:space="0" w:color="auto"/>
      </w:divBdr>
    </w:div>
    <w:div w:id="433601608">
      <w:bodyDiv w:val="1"/>
      <w:marLeft w:val="0"/>
      <w:marRight w:val="0"/>
      <w:marTop w:val="0"/>
      <w:marBottom w:val="0"/>
      <w:divBdr>
        <w:top w:val="none" w:sz="0" w:space="0" w:color="auto"/>
        <w:left w:val="none" w:sz="0" w:space="0" w:color="auto"/>
        <w:bottom w:val="none" w:sz="0" w:space="0" w:color="auto"/>
        <w:right w:val="none" w:sz="0" w:space="0" w:color="auto"/>
      </w:divBdr>
    </w:div>
    <w:div w:id="567805726">
      <w:bodyDiv w:val="1"/>
      <w:marLeft w:val="0"/>
      <w:marRight w:val="0"/>
      <w:marTop w:val="0"/>
      <w:marBottom w:val="0"/>
      <w:divBdr>
        <w:top w:val="none" w:sz="0" w:space="0" w:color="auto"/>
        <w:left w:val="none" w:sz="0" w:space="0" w:color="auto"/>
        <w:bottom w:val="none" w:sz="0" w:space="0" w:color="auto"/>
        <w:right w:val="none" w:sz="0" w:space="0" w:color="auto"/>
      </w:divBdr>
    </w:div>
    <w:div w:id="663318863">
      <w:bodyDiv w:val="1"/>
      <w:marLeft w:val="0"/>
      <w:marRight w:val="0"/>
      <w:marTop w:val="0"/>
      <w:marBottom w:val="0"/>
      <w:divBdr>
        <w:top w:val="none" w:sz="0" w:space="0" w:color="auto"/>
        <w:left w:val="none" w:sz="0" w:space="0" w:color="auto"/>
        <w:bottom w:val="none" w:sz="0" w:space="0" w:color="auto"/>
        <w:right w:val="none" w:sz="0" w:space="0" w:color="auto"/>
      </w:divBdr>
    </w:div>
    <w:div w:id="701595054">
      <w:bodyDiv w:val="1"/>
      <w:marLeft w:val="0"/>
      <w:marRight w:val="0"/>
      <w:marTop w:val="0"/>
      <w:marBottom w:val="0"/>
      <w:divBdr>
        <w:top w:val="none" w:sz="0" w:space="0" w:color="auto"/>
        <w:left w:val="none" w:sz="0" w:space="0" w:color="auto"/>
        <w:bottom w:val="none" w:sz="0" w:space="0" w:color="auto"/>
        <w:right w:val="none" w:sz="0" w:space="0" w:color="auto"/>
      </w:divBdr>
    </w:div>
    <w:div w:id="749618268">
      <w:bodyDiv w:val="1"/>
      <w:marLeft w:val="0"/>
      <w:marRight w:val="0"/>
      <w:marTop w:val="0"/>
      <w:marBottom w:val="0"/>
      <w:divBdr>
        <w:top w:val="none" w:sz="0" w:space="0" w:color="auto"/>
        <w:left w:val="none" w:sz="0" w:space="0" w:color="auto"/>
        <w:bottom w:val="none" w:sz="0" w:space="0" w:color="auto"/>
        <w:right w:val="none" w:sz="0" w:space="0" w:color="auto"/>
      </w:divBdr>
    </w:div>
    <w:div w:id="807015538">
      <w:bodyDiv w:val="1"/>
      <w:marLeft w:val="0"/>
      <w:marRight w:val="0"/>
      <w:marTop w:val="0"/>
      <w:marBottom w:val="0"/>
      <w:divBdr>
        <w:top w:val="none" w:sz="0" w:space="0" w:color="auto"/>
        <w:left w:val="none" w:sz="0" w:space="0" w:color="auto"/>
        <w:bottom w:val="none" w:sz="0" w:space="0" w:color="auto"/>
        <w:right w:val="none" w:sz="0" w:space="0" w:color="auto"/>
      </w:divBdr>
    </w:div>
    <w:div w:id="840704307">
      <w:bodyDiv w:val="1"/>
      <w:marLeft w:val="0"/>
      <w:marRight w:val="0"/>
      <w:marTop w:val="0"/>
      <w:marBottom w:val="0"/>
      <w:divBdr>
        <w:top w:val="none" w:sz="0" w:space="0" w:color="auto"/>
        <w:left w:val="none" w:sz="0" w:space="0" w:color="auto"/>
        <w:bottom w:val="none" w:sz="0" w:space="0" w:color="auto"/>
        <w:right w:val="none" w:sz="0" w:space="0" w:color="auto"/>
      </w:divBdr>
    </w:div>
    <w:div w:id="1442069635">
      <w:bodyDiv w:val="1"/>
      <w:marLeft w:val="0"/>
      <w:marRight w:val="0"/>
      <w:marTop w:val="0"/>
      <w:marBottom w:val="0"/>
      <w:divBdr>
        <w:top w:val="none" w:sz="0" w:space="0" w:color="auto"/>
        <w:left w:val="none" w:sz="0" w:space="0" w:color="auto"/>
        <w:bottom w:val="none" w:sz="0" w:space="0" w:color="auto"/>
        <w:right w:val="none" w:sz="0" w:space="0" w:color="auto"/>
      </w:divBdr>
    </w:div>
    <w:div w:id="1517580242">
      <w:bodyDiv w:val="1"/>
      <w:marLeft w:val="0"/>
      <w:marRight w:val="0"/>
      <w:marTop w:val="0"/>
      <w:marBottom w:val="0"/>
      <w:divBdr>
        <w:top w:val="none" w:sz="0" w:space="0" w:color="auto"/>
        <w:left w:val="none" w:sz="0" w:space="0" w:color="auto"/>
        <w:bottom w:val="none" w:sz="0" w:space="0" w:color="auto"/>
        <w:right w:val="none" w:sz="0" w:space="0" w:color="auto"/>
      </w:divBdr>
    </w:div>
    <w:div w:id="1586647394">
      <w:bodyDiv w:val="1"/>
      <w:marLeft w:val="0"/>
      <w:marRight w:val="0"/>
      <w:marTop w:val="0"/>
      <w:marBottom w:val="0"/>
      <w:divBdr>
        <w:top w:val="none" w:sz="0" w:space="0" w:color="auto"/>
        <w:left w:val="none" w:sz="0" w:space="0" w:color="auto"/>
        <w:bottom w:val="none" w:sz="0" w:space="0" w:color="auto"/>
        <w:right w:val="none" w:sz="0" w:space="0" w:color="auto"/>
      </w:divBdr>
    </w:div>
    <w:div w:id="1666519387">
      <w:bodyDiv w:val="1"/>
      <w:marLeft w:val="0"/>
      <w:marRight w:val="0"/>
      <w:marTop w:val="0"/>
      <w:marBottom w:val="0"/>
      <w:divBdr>
        <w:top w:val="none" w:sz="0" w:space="0" w:color="auto"/>
        <w:left w:val="none" w:sz="0" w:space="0" w:color="auto"/>
        <w:bottom w:val="none" w:sz="0" w:space="0" w:color="auto"/>
        <w:right w:val="none" w:sz="0" w:space="0" w:color="auto"/>
      </w:divBdr>
    </w:div>
    <w:div w:id="1768767196">
      <w:bodyDiv w:val="1"/>
      <w:marLeft w:val="0"/>
      <w:marRight w:val="0"/>
      <w:marTop w:val="0"/>
      <w:marBottom w:val="0"/>
      <w:divBdr>
        <w:top w:val="none" w:sz="0" w:space="0" w:color="auto"/>
        <w:left w:val="none" w:sz="0" w:space="0" w:color="auto"/>
        <w:bottom w:val="none" w:sz="0" w:space="0" w:color="auto"/>
        <w:right w:val="none" w:sz="0" w:space="0" w:color="auto"/>
      </w:divBdr>
    </w:div>
    <w:div w:id="1783567431">
      <w:bodyDiv w:val="1"/>
      <w:marLeft w:val="0"/>
      <w:marRight w:val="0"/>
      <w:marTop w:val="0"/>
      <w:marBottom w:val="0"/>
      <w:divBdr>
        <w:top w:val="none" w:sz="0" w:space="0" w:color="auto"/>
        <w:left w:val="none" w:sz="0" w:space="0" w:color="auto"/>
        <w:bottom w:val="none" w:sz="0" w:space="0" w:color="auto"/>
        <w:right w:val="none" w:sz="0" w:space="0" w:color="auto"/>
      </w:divBdr>
    </w:div>
    <w:div w:id="1923754964">
      <w:bodyDiv w:val="1"/>
      <w:marLeft w:val="0"/>
      <w:marRight w:val="0"/>
      <w:marTop w:val="0"/>
      <w:marBottom w:val="0"/>
      <w:divBdr>
        <w:top w:val="none" w:sz="0" w:space="0" w:color="auto"/>
        <w:left w:val="none" w:sz="0" w:space="0" w:color="auto"/>
        <w:bottom w:val="none" w:sz="0" w:space="0" w:color="auto"/>
        <w:right w:val="none" w:sz="0" w:space="0" w:color="auto"/>
      </w:divBdr>
    </w:div>
    <w:div w:id="1932424851">
      <w:bodyDiv w:val="1"/>
      <w:marLeft w:val="0"/>
      <w:marRight w:val="0"/>
      <w:marTop w:val="0"/>
      <w:marBottom w:val="0"/>
      <w:divBdr>
        <w:top w:val="none" w:sz="0" w:space="0" w:color="auto"/>
        <w:left w:val="none" w:sz="0" w:space="0" w:color="auto"/>
        <w:bottom w:val="none" w:sz="0" w:space="0" w:color="auto"/>
        <w:right w:val="none" w:sz="0" w:space="0" w:color="auto"/>
      </w:divBdr>
    </w:div>
    <w:div w:id="1934819981">
      <w:bodyDiv w:val="1"/>
      <w:marLeft w:val="0"/>
      <w:marRight w:val="0"/>
      <w:marTop w:val="0"/>
      <w:marBottom w:val="0"/>
      <w:divBdr>
        <w:top w:val="none" w:sz="0" w:space="0" w:color="auto"/>
        <w:left w:val="none" w:sz="0" w:space="0" w:color="auto"/>
        <w:bottom w:val="none" w:sz="0" w:space="0" w:color="auto"/>
        <w:right w:val="none" w:sz="0" w:space="0" w:color="auto"/>
      </w:divBdr>
    </w:div>
    <w:div w:id="1959485553">
      <w:bodyDiv w:val="1"/>
      <w:marLeft w:val="0"/>
      <w:marRight w:val="0"/>
      <w:marTop w:val="0"/>
      <w:marBottom w:val="0"/>
      <w:divBdr>
        <w:top w:val="none" w:sz="0" w:space="0" w:color="auto"/>
        <w:left w:val="none" w:sz="0" w:space="0" w:color="auto"/>
        <w:bottom w:val="none" w:sz="0" w:space="0" w:color="auto"/>
        <w:right w:val="none" w:sz="0" w:space="0" w:color="auto"/>
      </w:divBdr>
    </w:div>
    <w:div w:id="2071072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FD6C8A-E919-4669-A9D2-F1E01E722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327</TotalTime>
  <Pages>48</Pages>
  <Words>23408</Words>
  <Characters>133427</Characters>
  <Application>Microsoft Office Word</Application>
  <DocSecurity>0</DocSecurity>
  <Lines>1111</Lines>
  <Paragraphs>313</Paragraphs>
  <ScaleCrop>false</ScaleCrop>
  <HeadingPairs>
    <vt:vector size="4" baseType="variant">
      <vt:variant>
        <vt:lpstr>ชื่อเรื่อง</vt:lpstr>
      </vt:variant>
      <vt:variant>
        <vt:i4>1</vt:i4>
      </vt:variant>
      <vt:variant>
        <vt:lpstr>Title</vt:lpstr>
      </vt:variant>
      <vt:variant>
        <vt:i4>1</vt:i4>
      </vt:variant>
    </vt:vector>
  </HeadingPairs>
  <TitlesOfParts>
    <vt:vector size="2" baseType="lpstr">
      <vt:lpstr>คำสั่งสำนักนายกรัฐมนตรี</vt:lpstr>
      <vt:lpstr>คำสั่งสำนักนายกรัฐมนตรี</vt:lpstr>
    </vt:vector>
  </TitlesOfParts>
  <Company>HOME</Company>
  <LinksUpToDate>false</LinksUpToDate>
  <CharactersWithSpaces>156522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คำสั่งสำนักนายกรัฐมนตรี</dc:title>
  <dc:creator>User</dc:creator>
  <cp:lastModifiedBy>Chompoonuch Changkwang</cp:lastModifiedBy>
  <cp:revision>48</cp:revision>
  <cp:lastPrinted>2021-09-21T11:48:00Z</cp:lastPrinted>
  <dcterms:created xsi:type="dcterms:W3CDTF">2021-09-21T01:26:00Z</dcterms:created>
  <dcterms:modified xsi:type="dcterms:W3CDTF">2021-09-21T12:12:00Z</dcterms:modified>
</cp:coreProperties>
</file>