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753B7B" w:rsidRDefault="00EC00D4" w:rsidP="00753B7B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3B7B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753B7B" w:rsidRDefault="00EC00D4" w:rsidP="00753B7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53B7B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753B7B" w:rsidRDefault="00EC00D4" w:rsidP="00753B7B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753B7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753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3B7B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2F0E7C">
        <w:rPr>
          <w:rFonts w:ascii="TH SarabunPSK" w:hAnsi="TH SarabunPSK" w:cs="TH SarabunPSK" w:hint="cs"/>
          <w:sz w:val="32"/>
          <w:szCs w:val="32"/>
          <w:cs/>
          <w:lang w:bidi="th-TH"/>
        </w:rPr>
        <w:t>27 กรกฎาคม</w:t>
      </w:r>
      <w:r w:rsidRPr="00753B7B">
        <w:rPr>
          <w:rFonts w:ascii="TH SarabunPSK" w:hAnsi="TH SarabunPSK" w:cs="TH SarabunPSK"/>
          <w:sz w:val="32"/>
          <w:szCs w:val="32"/>
          <w:cs/>
          <w:lang w:bidi="th-TH"/>
        </w:rPr>
        <w:t xml:space="preserve"> 2564) </w:t>
      </w:r>
      <w:r w:rsidRPr="00753B7B">
        <w:rPr>
          <w:rFonts w:ascii="TH SarabunPSK" w:hAnsi="TH SarabunPSK" w:cs="TH SarabunPSK"/>
          <w:sz w:val="32"/>
          <w:szCs w:val="32"/>
        </w:rPr>
        <w:t xml:space="preserve"> </w:t>
      </w:r>
      <w:r w:rsidR="00850F3C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850F3C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850F3C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>.</w:t>
      </w:r>
      <w:r w:rsidR="00850F3C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50F3C" w:rsidRPr="00753B7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 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PMOC 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ตึกไทยคู่ฟ้า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  </w:t>
      </w:r>
      <w:r w:rsidR="0054207D" w:rsidRPr="00753B7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ทำเนียบรัฐบาล </w:t>
      </w:r>
      <w:r w:rsidRPr="00753B7B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9327D" w:rsidRPr="00753B7B" w:rsidTr="00210E2F">
        <w:tc>
          <w:tcPr>
            <w:tcW w:w="9820" w:type="dxa"/>
          </w:tcPr>
          <w:p w:rsidR="00A9327D" w:rsidRPr="00753B7B" w:rsidRDefault="00A9327D" w:rsidP="00210E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D631B" w:rsidRDefault="002D631B" w:rsidP="00A9327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 w:hint="cs"/>
          <w:sz w:val="32"/>
          <w:szCs w:val="32"/>
          <w:cs/>
        </w:rPr>
        <w:t>1.</w:t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ในท้องที่ตำบลศาลาแดง </w:t>
      </w:r>
    </w:p>
    <w:p w:rsidR="00A9327D" w:rsidRPr="00A9327D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>อำเภอบางน้ำเปรี้ยว จังหวัดฉะเชิงเทรา พ.ศ. ….</w:t>
      </w:r>
    </w:p>
    <w:p w:rsidR="002D631B" w:rsidRDefault="002D631B" w:rsidP="00A9327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 w:hint="cs"/>
          <w:sz w:val="32"/>
          <w:szCs w:val="32"/>
          <w:cs/>
        </w:rPr>
        <w:t>2.</w:t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ในท้องที่ตำบลแก่งดินสอ </w:t>
      </w:r>
    </w:p>
    <w:p w:rsidR="002D631B" w:rsidRDefault="002D631B" w:rsidP="00A9327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อำเภอนาดี และตำบลบ้านนา ตำบลเมืองเก่า ตำบลกบินทร์ ตำบลบ่อทอง </w:t>
      </w:r>
    </w:p>
    <w:p w:rsidR="00A9327D" w:rsidRPr="00A9327D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อำเภอกบินทร์บุรี จังหวัดปราจีนบุรี พ.ศ. …. </w:t>
      </w:r>
    </w:p>
    <w:p w:rsidR="002D631B" w:rsidRDefault="002D631B" w:rsidP="00A9327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 w:hint="cs"/>
          <w:sz w:val="32"/>
          <w:szCs w:val="32"/>
          <w:cs/>
        </w:rPr>
        <w:t>3.</w:t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>ร่างกฎกระทรวงกำหนดมาตรฐานในการบริหาร จัดการ และดำเนินการ</w:t>
      </w:r>
    </w:p>
    <w:p w:rsidR="00A9327D" w:rsidRPr="00A9327D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>ด้านความปลอดภัยอาชีวอนามัย และสภาพแวดล้อมในการทำงานเกี่ยวกับระบบ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>การจัดการด้านความปลอดภัยในการทำงาน</w:t>
      </w:r>
      <w:r w:rsidR="00A9327D" w:rsidRPr="00A93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พ.ศ. ….  </w:t>
      </w:r>
    </w:p>
    <w:p w:rsidR="00A9327D" w:rsidRPr="00A9327D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 w:hint="cs"/>
          <w:sz w:val="32"/>
          <w:szCs w:val="32"/>
          <w:cs/>
        </w:rPr>
        <w:t>4.</w:t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ร่างกฎกระทรวงการอนุญาตเกี่ยวกับเครื่องกำเนิดรังสี พ.ศ. ….  </w:t>
      </w:r>
    </w:p>
    <w:p w:rsidR="00A9327D" w:rsidRPr="00A9327D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 w:hint="cs"/>
          <w:sz w:val="32"/>
          <w:szCs w:val="32"/>
          <w:cs/>
        </w:rPr>
        <w:t>5.</w:t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>ร่างกฎกระทรวงศักยภาพทางเทคนิคของผู้ขอรับใบอนุญาตเกี่ยวกับเครื่องกำเนิด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A9327D">
        <w:rPr>
          <w:rFonts w:ascii="TH SarabunPSK" w:hAnsi="TH SarabunPSK" w:cs="TH SarabunPSK"/>
          <w:sz w:val="32"/>
          <w:szCs w:val="32"/>
          <w:cs/>
        </w:rPr>
        <w:t xml:space="preserve">รังสี พ.ศ. ….  </w:t>
      </w:r>
    </w:p>
    <w:p w:rsidR="00A9327D" w:rsidRPr="00753B7B" w:rsidRDefault="00A9327D" w:rsidP="00A932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9327D" w:rsidRPr="00753B7B" w:rsidTr="00210E2F">
        <w:tc>
          <w:tcPr>
            <w:tcW w:w="9820" w:type="dxa"/>
          </w:tcPr>
          <w:p w:rsidR="00A9327D" w:rsidRPr="00753B7B" w:rsidRDefault="00A9327D" w:rsidP="00210E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A9327D" w:rsidRPr="00BE1EC5" w:rsidRDefault="00A9327D" w:rsidP="00A932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6.</w:t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แนวทางการพัฒนาระบบรองรับการพิสูจน์และยืนยันตัวตนทางดิจิทัล หรือ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Digital ID 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ด้วยการพัฒนาระบบพิสูจน์และยืนยันตัวตนด้วยใบหน้าทางดิจิทัล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(</w:t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Face Verification Service 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9327D" w:rsidRPr="002D631B">
        <w:rPr>
          <w:rFonts w:ascii="TH SarabunPSK" w:hAnsi="TH SarabunPSK" w:cs="TH SarabunPSK"/>
          <w:sz w:val="32"/>
          <w:szCs w:val="32"/>
        </w:rPr>
        <w:t>FVS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)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7.</w:t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ขออนุมัติการใช้จ่ายงบประมาณรายจ่ายงบกลาง รายการเงินสำรองจ่ายเพื่อกรณี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ฉุกเฉินหรือจำเป็นในการจ่ายเงินอุดหนุนเฉพาะกิจ โครงการเงินอุดหนุนเพื่อการ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เลี้ยงดูเด็กแรกเกิด 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9327D" w:rsidRPr="002D631B">
        <w:rPr>
          <w:rFonts w:ascii="TH SarabunPSK" w:hAnsi="TH SarabunPSK" w:cs="TH SarabunPSK"/>
          <w:sz w:val="32"/>
          <w:szCs w:val="32"/>
        </w:rPr>
        <w:t>2564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รายงานผลการดำเนินการตามแผนงานเปลี่ยนระบบสายไฟฟ้าอากาศเป็น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สายไฟฟ้าใต้ดินของการไฟฟ้านครหลวง ปี </w:t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2563 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(ข้อมูล ณ เดือนธันวาคม </w:t>
      </w:r>
      <w:r w:rsidR="00A9327D" w:rsidRPr="002D631B">
        <w:rPr>
          <w:rFonts w:ascii="TH SarabunPSK" w:hAnsi="TH SarabunPSK" w:cs="TH SarabunPSK"/>
          <w:sz w:val="32"/>
          <w:szCs w:val="32"/>
        </w:rPr>
        <w:t>2563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9.</w:t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ณ เดือนมิถุนายน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327D" w:rsidRPr="002D631B">
        <w:rPr>
          <w:rFonts w:ascii="TH SarabunPSK" w:hAnsi="TH SarabunPSK" w:cs="TH SarabunPSK"/>
          <w:sz w:val="32"/>
          <w:szCs w:val="32"/>
        </w:rPr>
        <w:t>2564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10.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เสนอแนะมาตรการหรือแนวทางในการส่งเสริมและคุ้มครองสิทธิมนุษยชน กรณี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สถานการณ์การชุมนุมและเรียกร้องทางการเมืองของนักเรียน นิสิต นักศึกษา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11.</w:t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มติคณะกรรมการนโยบายอวกาศแห่งชาติ ครั้งที่ </w:t>
      </w:r>
      <w:r w:rsidR="00A9327D" w:rsidRPr="002D631B">
        <w:rPr>
          <w:rFonts w:ascii="TH SarabunPSK" w:hAnsi="TH SarabunPSK" w:cs="TH SarabunPSK"/>
          <w:sz w:val="32"/>
          <w:szCs w:val="32"/>
        </w:rPr>
        <w:t>1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/</w:t>
      </w:r>
      <w:r w:rsidR="00A9327D" w:rsidRPr="002D631B">
        <w:rPr>
          <w:rFonts w:ascii="TH SarabunPSK" w:hAnsi="TH SarabunPSK" w:cs="TH SarabunPSK"/>
          <w:sz w:val="32"/>
          <w:szCs w:val="32"/>
        </w:rPr>
        <w:t>2564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12.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แนวทางการเข้าถึงบริการ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ธุรกรรมทางการเงินของคนพิการ ของคณะกรรมาธิการการพัฒนาสังคม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กิจการเด็ก เยาวชน สตรี ผู้สูงอายุ คนพิการ และผู้ด้อยโอกาส วุฒิสภา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13.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รายงานประจำปี 2563 ของสำนักงานพัฒนาวิทยาศาสตร์และเทคโนโลยีแห่งชาติ</w:t>
      </w:r>
    </w:p>
    <w:p w:rsidR="00A9327D" w:rsidRPr="002D631B" w:rsidRDefault="002D631B" w:rsidP="002D631B">
      <w:pPr>
        <w:tabs>
          <w:tab w:val="left" w:pos="1418"/>
          <w:tab w:val="left" w:pos="2127"/>
          <w:tab w:val="left" w:pos="2835"/>
          <w:tab w:val="left" w:pos="900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14.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สรุปผลการประชุมคณะกรรมการบริหารสถานการณ์เศรษฐกิจจากผลกระทบของ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การระบาดของโรคติดเชื้อไวรัสโคโรนา </w:t>
      </w:r>
      <w:r w:rsidR="00A9327D" w:rsidRPr="002D631B">
        <w:rPr>
          <w:rFonts w:ascii="TH SarabunPSK" w:hAnsi="TH SarabunPSK" w:cs="TH SarabunPSK"/>
          <w:sz w:val="32"/>
          <w:szCs w:val="32"/>
        </w:rPr>
        <w:t>2019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(โควิด-</w:t>
      </w:r>
      <w:r w:rsidR="00A9327D" w:rsidRPr="002D631B">
        <w:rPr>
          <w:rFonts w:ascii="TH SarabunPSK" w:hAnsi="TH SarabunPSK" w:cs="TH SarabunPSK"/>
          <w:sz w:val="32"/>
          <w:szCs w:val="32"/>
        </w:rPr>
        <w:t>19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) ครั้งที่ 3/2564</w:t>
      </w:r>
    </w:p>
    <w:p w:rsidR="00A9327D" w:rsidRPr="002D631B" w:rsidRDefault="002D631B" w:rsidP="00A9327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/>
          <w:sz w:val="32"/>
          <w:szCs w:val="32"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การส่งเสริมการใช้ยาฟ้าทะลายโจรเพื่อแก้ไขปัญหาการแพร่ระบาดของโรคติดเชื้อ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ไวรัสโคโรนา </w:t>
      </w:r>
      <w:r w:rsidR="00A9327D" w:rsidRPr="002D631B">
        <w:rPr>
          <w:rFonts w:ascii="TH SarabunPSK" w:hAnsi="TH SarabunPSK" w:cs="TH SarabunPSK"/>
          <w:sz w:val="32"/>
          <w:szCs w:val="32"/>
        </w:rPr>
        <w:t xml:space="preserve">2019 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(โควิด</w:t>
      </w:r>
      <w:r w:rsidR="00A9327D" w:rsidRPr="002D631B">
        <w:rPr>
          <w:rFonts w:ascii="TH SarabunPSK" w:hAnsi="TH SarabunPSK" w:cs="TH SarabunPSK"/>
          <w:sz w:val="32"/>
          <w:szCs w:val="32"/>
        </w:rPr>
        <w:t>-19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631B" w:rsidRDefault="002D631B" w:rsidP="00A9327D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16.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A9327D" w:rsidRPr="002D631B" w:rsidRDefault="002D631B" w:rsidP="00A9327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ครั้งที่ 26/2564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17.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มาตรการให้ความช่วยเหลือบรรเทาภาระค่าใช้จ่ายด้านการศึกษาของครัวเรือน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และประชาชน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9327D" w:rsidRPr="00753B7B" w:rsidTr="00210E2F">
        <w:tc>
          <w:tcPr>
            <w:tcW w:w="9820" w:type="dxa"/>
          </w:tcPr>
          <w:p w:rsidR="00A9327D" w:rsidRPr="00753B7B" w:rsidRDefault="00A9327D" w:rsidP="00210E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07546" w:rsidRPr="00D07546" w:rsidRDefault="002D631B" w:rsidP="00D075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7546">
        <w:rPr>
          <w:rFonts w:ascii="TH SarabunPSK" w:hAnsi="TH SarabunPSK" w:cs="TH SarabunPSK" w:hint="cs"/>
          <w:sz w:val="32"/>
          <w:szCs w:val="32"/>
          <w:cs/>
        </w:rPr>
        <w:tab/>
      </w:r>
      <w:r w:rsidR="00AA5502" w:rsidRPr="00D07546">
        <w:rPr>
          <w:rFonts w:ascii="TH SarabunPSK" w:hAnsi="TH SarabunPSK" w:cs="TH SarabunPSK"/>
          <w:sz w:val="32"/>
          <w:szCs w:val="32"/>
        </w:rPr>
        <w:t>18.</w:t>
      </w:r>
      <w:r w:rsidR="00D07546" w:rsidRPr="00D07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46" w:rsidRPr="00D07546">
        <w:rPr>
          <w:rFonts w:ascii="TH SarabunPSK" w:hAnsi="TH SarabunPSK" w:cs="TH SarabunPSK" w:hint="cs"/>
          <w:sz w:val="32"/>
          <w:szCs w:val="32"/>
          <w:cs/>
        </w:rPr>
        <w:tab/>
      </w:r>
      <w:r w:rsidR="00D07546" w:rsidRPr="00D0754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07546" w:rsidRPr="00D07546">
        <w:rPr>
          <w:rFonts w:ascii="TH SarabunPSK" w:hAnsi="TH SarabunPSK" w:cs="TH SarabunPSK" w:hint="cs"/>
          <w:sz w:val="32"/>
          <w:szCs w:val="32"/>
          <w:cs/>
        </w:rPr>
        <w:tab/>
      </w:r>
      <w:r w:rsidR="00D07546" w:rsidRPr="00D07546">
        <w:rPr>
          <w:rFonts w:ascii="TH SarabunPSK" w:hAnsi="TH SarabunPSK" w:cs="TH SarabunPSK"/>
          <w:sz w:val="32"/>
          <w:szCs w:val="32"/>
          <w:cs/>
        </w:rPr>
        <w:t>กรอบความตกลงว่าด้วยข้อตกลงยอมรับร่วมของอาเซียน (</w:t>
      </w:r>
      <w:r w:rsidR="00D07546" w:rsidRPr="00D07546">
        <w:rPr>
          <w:rFonts w:ascii="TH SarabunPSK" w:hAnsi="TH SarabunPSK" w:cs="TH SarabunPSK"/>
          <w:sz w:val="32"/>
          <w:szCs w:val="32"/>
        </w:rPr>
        <w:t xml:space="preserve">ASEAN </w:t>
      </w:r>
      <w:r w:rsidR="00D07546" w:rsidRPr="00D07546">
        <w:rPr>
          <w:rFonts w:ascii="TH SarabunPSK" w:hAnsi="TH SarabunPSK" w:cs="TH SarabunPSK"/>
          <w:sz w:val="32"/>
          <w:szCs w:val="32"/>
        </w:rPr>
        <w:tab/>
      </w:r>
      <w:r w:rsidR="00D07546" w:rsidRPr="00D07546">
        <w:rPr>
          <w:rFonts w:ascii="TH SarabunPSK" w:hAnsi="TH SarabunPSK" w:cs="TH SarabunPSK"/>
          <w:sz w:val="32"/>
          <w:szCs w:val="32"/>
        </w:rPr>
        <w:tab/>
      </w:r>
      <w:r w:rsidR="00D07546" w:rsidRPr="00D07546">
        <w:rPr>
          <w:rFonts w:ascii="TH SarabunPSK" w:hAnsi="TH SarabunPSK" w:cs="TH SarabunPSK"/>
          <w:sz w:val="32"/>
          <w:szCs w:val="32"/>
        </w:rPr>
        <w:tab/>
      </w:r>
      <w:r w:rsidR="00D07546" w:rsidRPr="00D07546">
        <w:rPr>
          <w:rFonts w:ascii="TH SarabunPSK" w:hAnsi="TH SarabunPSK" w:cs="TH SarabunPSK"/>
          <w:sz w:val="32"/>
          <w:szCs w:val="32"/>
        </w:rPr>
        <w:tab/>
      </w:r>
      <w:r w:rsidR="00D07546" w:rsidRPr="00D07546">
        <w:rPr>
          <w:rFonts w:ascii="TH SarabunPSK" w:hAnsi="TH SarabunPSK" w:cs="TH SarabunPSK"/>
          <w:sz w:val="32"/>
          <w:szCs w:val="32"/>
        </w:rPr>
        <w:tab/>
      </w:r>
      <w:r w:rsidR="00D07546">
        <w:rPr>
          <w:rFonts w:ascii="TH SarabunPSK" w:hAnsi="TH SarabunPSK" w:cs="TH SarabunPSK"/>
          <w:sz w:val="32"/>
          <w:szCs w:val="32"/>
        </w:rPr>
        <w:tab/>
      </w:r>
      <w:r w:rsidR="00D07546" w:rsidRPr="00D07546">
        <w:rPr>
          <w:rFonts w:ascii="TH SarabunPSK" w:hAnsi="TH SarabunPSK" w:cs="TH SarabunPSK"/>
          <w:sz w:val="32"/>
          <w:szCs w:val="32"/>
        </w:rPr>
        <w:t xml:space="preserve">Framework Agreement on Mutual Recognition Arrangement : </w:t>
      </w:r>
    </w:p>
    <w:p w:rsidR="00D07546" w:rsidRPr="00D07546" w:rsidRDefault="00D07546" w:rsidP="00D0754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546">
        <w:rPr>
          <w:rFonts w:ascii="TH SarabunPSK" w:hAnsi="TH SarabunPSK" w:cs="TH SarabunPSK"/>
          <w:sz w:val="32"/>
          <w:szCs w:val="32"/>
        </w:rPr>
        <w:tab/>
      </w:r>
      <w:r w:rsidRPr="00D07546">
        <w:rPr>
          <w:rFonts w:ascii="TH SarabunPSK" w:hAnsi="TH SarabunPSK" w:cs="TH SarabunPSK"/>
          <w:sz w:val="32"/>
          <w:szCs w:val="32"/>
        </w:rPr>
        <w:tab/>
      </w:r>
      <w:r w:rsidRPr="00D07546">
        <w:rPr>
          <w:rFonts w:ascii="TH SarabunPSK" w:hAnsi="TH SarabunPSK" w:cs="TH SarabunPSK"/>
          <w:sz w:val="32"/>
          <w:szCs w:val="32"/>
        </w:rPr>
        <w:tab/>
      </w:r>
      <w:r w:rsidRPr="00D07546">
        <w:rPr>
          <w:rFonts w:ascii="TH SarabunPSK" w:hAnsi="TH SarabunPSK" w:cs="TH SarabunPSK"/>
          <w:sz w:val="32"/>
          <w:szCs w:val="32"/>
        </w:rPr>
        <w:tab/>
        <w:t xml:space="preserve">AFA on MRA) </w:t>
      </w:r>
      <w:r w:rsidRPr="00D07546">
        <w:rPr>
          <w:rFonts w:ascii="TH SarabunPSK" w:hAnsi="TH SarabunPSK" w:cs="TH SarabunPSK"/>
          <w:sz w:val="32"/>
          <w:szCs w:val="32"/>
          <w:cs/>
        </w:rPr>
        <w:t>ฉบับปรับปรุงแก้ไข</w:t>
      </w:r>
    </w:p>
    <w:p w:rsidR="00A9327D" w:rsidRPr="002D631B" w:rsidRDefault="00AA5502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631B"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D631B"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การขอความเห็นชอบต่อร่างเอกสารผลลัพธ์ของการประชุมรัฐมนตรีต่างประเทศ</w:t>
      </w:r>
      <w:r w:rsidR="002D631B">
        <w:rPr>
          <w:rFonts w:ascii="TH SarabunPSK" w:hAnsi="TH SarabunPSK" w:cs="TH SarabunPSK" w:hint="cs"/>
          <w:sz w:val="32"/>
          <w:szCs w:val="32"/>
          <w:cs/>
        </w:rPr>
        <w:tab/>
      </w:r>
      <w:r w:rsidR="002D631B">
        <w:rPr>
          <w:rFonts w:ascii="TH SarabunPSK" w:hAnsi="TH SarabunPSK" w:cs="TH SarabunPSK"/>
          <w:sz w:val="32"/>
          <w:szCs w:val="32"/>
          <w:cs/>
        </w:rPr>
        <w:tab/>
      </w:r>
      <w:r w:rsidR="002D631B">
        <w:rPr>
          <w:rFonts w:ascii="TH SarabunPSK" w:hAnsi="TH SarabunPSK" w:cs="TH SarabunPSK" w:hint="cs"/>
          <w:sz w:val="32"/>
          <w:szCs w:val="32"/>
          <w:cs/>
        </w:rPr>
        <w:tab/>
      </w:r>
      <w:r w:rsidR="002D631B"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อาเซียน ครั้งที่ 54 และการประชุมระดับรัฐมนตรีที่เกี่ยวข้อง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5502">
        <w:rPr>
          <w:rFonts w:ascii="TH SarabunPSK" w:hAnsi="TH SarabunPSK" w:cs="TH SarabunPSK" w:hint="cs"/>
          <w:sz w:val="32"/>
          <w:szCs w:val="32"/>
          <w:cs/>
        </w:rPr>
        <w:t>20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ร่างเอกสารผลลัพธ์การประชุมรัฐมนตรีหุ้นส่วนลุ่มน้ำโขง</w:t>
      </w:r>
      <w:r w:rsidR="00A9327D" w:rsidRPr="002D631B">
        <w:rPr>
          <w:rFonts w:ascii="TH SarabunPSK" w:hAnsi="TH SarabunPSK" w:cs="TH SarabunPSK"/>
          <w:sz w:val="32"/>
          <w:szCs w:val="32"/>
        </w:rPr>
        <w:t>–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สหรัฐฯ ครั้งที่ 2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sz w:val="32"/>
          <w:szCs w:val="32"/>
          <w:cs/>
        </w:rPr>
        <w:t>1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การแต่งตั้งคณะผู้แทนไทยในการประชุมใหญ่สหภาพสากลไปรษณีย์ สมัยที่ 27</w:t>
      </w:r>
    </w:p>
    <w:p w:rsidR="002D631B" w:rsidRDefault="002D631B" w:rsidP="00A9327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5502">
        <w:rPr>
          <w:rFonts w:ascii="TH SarabunPSK" w:hAnsi="TH SarabunPSK" w:cs="TH SarabunPSK" w:hint="cs"/>
          <w:sz w:val="32"/>
          <w:szCs w:val="32"/>
          <w:cs/>
        </w:rPr>
        <w:t>22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การประชุมรัฐภาคีอนุสัญญาบาเซลว่าด้วยการควบคุมการเคลื่อนย้ายข้ามแดนของ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ของเสียอันตรายและการกำจัด สมัยที่ 15 การประชุมรัฐภาคีอนุสัญญา</w:t>
      </w:r>
    </w:p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รอตเตอร์ดัมว่าด้วยกระบวนการแจ้งข้อมูลสารเคมีล่วงหน้าสำหรับสารเคมี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อันตรายและสารเคมีป้องกันกำจัดศัตรูพืชและสัตว์บางชนิดในการค้าระหว่าง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ประเทศ สมัยที่ 10 และการประชุมรัฐภาคีอนุสัญญาสตอกโฮล์มว่าด้วยสารมลพิษ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ที่ตกค้างยาวยาน สมัยที่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9327D" w:rsidRPr="00753B7B" w:rsidTr="00210E2F">
        <w:tc>
          <w:tcPr>
            <w:tcW w:w="9820" w:type="dxa"/>
          </w:tcPr>
          <w:p w:rsidR="00A9327D" w:rsidRPr="00753B7B" w:rsidRDefault="00A9327D" w:rsidP="00210E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9327D" w:rsidRPr="002D631B" w:rsidRDefault="002D631B" w:rsidP="00A932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sz w:val="32"/>
          <w:szCs w:val="32"/>
          <w:cs/>
        </w:rPr>
        <w:t>3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.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ทรงคุณวุฒิ 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27D" w:rsidRPr="002D631B">
        <w:rPr>
          <w:rFonts w:ascii="TH SarabunPSK" w:hAnsi="TH SarabunPSK" w:cs="TH SarabunPSK"/>
          <w:sz w:val="32"/>
          <w:szCs w:val="32"/>
          <w:cs/>
        </w:rPr>
        <w:t xml:space="preserve">(กระทรวงพาณิชย์) </w:t>
      </w:r>
    </w:p>
    <w:p w:rsidR="00A9327D" w:rsidRPr="002D631B" w:rsidRDefault="002D631B" w:rsidP="00A9327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sz w:val="32"/>
          <w:szCs w:val="32"/>
          <w:cs/>
        </w:rPr>
        <w:t>4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A9327D" w:rsidRPr="002D631B" w:rsidRDefault="002D631B" w:rsidP="00A9327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sz w:val="32"/>
          <w:szCs w:val="32"/>
          <w:cs/>
        </w:rPr>
        <w:t>5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แต่งตั้งกรรมการผู้ทรงคุณวุฒิด้านการเกษตรในคณะกรรมการสำนักงานพิพิธภัณฑ์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เกษตรเฉลิมพระเกียรติพระบาทสมเด็จพระเจ้าอยู่หัว </w:t>
      </w:r>
    </w:p>
    <w:p w:rsidR="00A9327D" w:rsidRPr="002D631B" w:rsidRDefault="002D631B" w:rsidP="00A9327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sz w:val="32"/>
          <w:szCs w:val="32"/>
          <w:cs/>
        </w:rPr>
        <w:t>6</w:t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327D" w:rsidRPr="002D631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การแต่งตั้งกรรมการผู้ทรงคุณวุฒิในคณะกรรมการสำนักงานพัฒนารัฐบาลดิจิทัล </w:t>
      </w:r>
    </w:p>
    <w:p w:rsidR="00EC00D4" w:rsidRPr="002D631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53B7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53B7B" w:rsidRDefault="00EC00D4" w:rsidP="00753B7B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B7B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753B7B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53B7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53B7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53B7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53B7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53B7B" w:rsidRDefault="00EC00D4" w:rsidP="00753B7B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53B7B" w:rsidTr="00E62651">
        <w:tc>
          <w:tcPr>
            <w:tcW w:w="9820" w:type="dxa"/>
          </w:tcPr>
          <w:p w:rsidR="00EC00D4" w:rsidRPr="00753B7B" w:rsidRDefault="00EC00D4" w:rsidP="00753B7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ในท้องที่ตำบลศาลาแดง อำเภอบางน้ำเปรี้ยว จังหวัดฉะเชิงเทรา พ.ศ. ….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ในท้องที่ตำบลศาลาแดง อำเภอบางน้ำเปรี้ยว จังหวัดฉะเชิงเทรา พ.ศ. ….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และให้ กษ. รับความเห็นของกระทรวงคมนาคมไปพิจารณาดำเนินการต่อไปด้วย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กษ. เสนอว่า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1. เนื่องจากที่ผ่านมาทางระบายน้ำเจ้าพระยาฝั่งตะวันออกตอนล่างซึ่งเป็นคลองขนาดใหญ่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มีลักษณะเป็นคลองเปิด ระบายน้ำด้วยแรงโน้มถ่วงเพื่อใช้ระบายน้ำหลากจากแม่น้ำเจ้าพระยา และแม่น้ำป่าสัก ในช่วงฤดูฝน และได้รับอิทธิพลของน้ำทะเลทำให้เกิดน้ำเท้อบริเวณปากคลองและปากแม่น้ำที่ไหลลงสู่ทะเล ทำให้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การระบายน้ำของคลองออกจากพื้นที่ช้าลง และบางช่วงเวลาระบายน้ำในคลองออกสู่ทะเลไม่ได้ จึงมีความจำเป็นต้องปรับปรุงคลองและปรับปรุงอาคารให้สามารถระบายน้ำให้มีประสิทธิภาพ สำหรับช่วงคลองพระองค์ไชยานุชิต ไม่มีอาคารบริเวณจุดตัดกับคลองนครเนื่องเขต และคลองสำโรง จึงมีความจำเป็นต้องก่อสร้างประตูระบายน้ำกลางคลองพระองค์ไชยานุชิตและประตูระบายน้ำปากคลองด่าน เพื่อเป็นอาคารควบคุมและช่วยในการบริหารจัดการน้ำ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2. กรมชลประทานจึงมีแผนงานที่จะก่อสร้างโครงการประตูระบายน้ำกลางคลองพระองค์ไชยานุชิต ตำบลศาลาแดง อำเภอบางน้ำเปรี้ยว จังหวัดฉะเชิงเทรา ระยะเวลาดำเนินงาน 3 ปี (ปีงบประมาณ พ.ศ. 2563 – 2565) วงเงินค่าก่อสร้าง 412</w:t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>,</w:t>
      </w:r>
      <w:r w:rsidRPr="00BE1EC5">
        <w:rPr>
          <w:rFonts w:ascii="TH SarabunPSK" w:hAnsi="TH SarabunPSK" w:cs="TH SarabunPSK"/>
          <w:sz w:val="32"/>
          <w:szCs w:val="32"/>
          <w:cs/>
        </w:rPr>
        <w:t>000</w:t>
      </w:r>
      <w:r w:rsidRPr="00BE1EC5">
        <w:rPr>
          <w:rFonts w:ascii="TH SarabunPSK" w:hAnsi="TH SarabunPSK" w:cs="TH SarabunPSK"/>
          <w:sz w:val="32"/>
          <w:szCs w:val="32"/>
        </w:rPr>
        <w:t>,</w:t>
      </w:r>
      <w:r w:rsidRPr="00BE1EC5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บาท ลักษณะของโครงการเป็นการก่อสร้างประตูระบายน้ำและ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อาคารประกอบพร้อมส่วนประกอบอื่น ซึ่งในการก่อสร้างจะต้องใช้ที่ดินจำนวน 17 แปลง เนื้อที่ประมาณ 13-2-25 ไร่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ค่าทดแทนประมาณ 10</w:t>
      </w:r>
      <w:r w:rsidRPr="00BE1EC5">
        <w:rPr>
          <w:rFonts w:ascii="TH SarabunPSK" w:hAnsi="TH SarabunPSK" w:cs="TH SarabunPSK"/>
          <w:sz w:val="32"/>
          <w:szCs w:val="32"/>
        </w:rPr>
        <w:t>,</w:t>
      </w:r>
      <w:r w:rsidRPr="00BE1EC5">
        <w:rPr>
          <w:rFonts w:ascii="TH SarabunPSK" w:hAnsi="TH SarabunPSK" w:cs="TH SarabunPSK"/>
          <w:sz w:val="32"/>
          <w:szCs w:val="32"/>
          <w:cs/>
        </w:rPr>
        <w:t>000</w:t>
      </w:r>
      <w:r w:rsidRPr="00BE1EC5">
        <w:rPr>
          <w:rFonts w:ascii="TH SarabunPSK" w:hAnsi="TH SarabunPSK" w:cs="TH SarabunPSK"/>
          <w:sz w:val="32"/>
          <w:szCs w:val="32"/>
        </w:rPr>
        <w:t>,</w:t>
      </w:r>
      <w:r w:rsidRPr="00BE1EC5">
        <w:rPr>
          <w:rFonts w:ascii="TH SarabunPSK" w:hAnsi="TH SarabunPSK" w:cs="TH SarabunPSK"/>
          <w:sz w:val="32"/>
          <w:szCs w:val="32"/>
          <w:cs/>
        </w:rPr>
        <w:t>000 บาท ทั้งนี้ เมื่อก่อสร้างแล้วเสร็จ จะสามารถบริหารจัดการน้ำช่วงคลองพระองค์</w:t>
      </w:r>
      <w:r w:rsidR="00CB7DF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ไชยานุชิตได้อย่างมีประสิทธิภาพ และเพิ่มประสิทธิภาพการบริหารจัดการน้ำหลากช่วงคลองพระองค์ไชยานุชิต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3. ดังนั้น กรมชลประทานจึงมีความจำเป็นจะต้องได้มาซึ่งอสังหาริมทรัพย์ เพื่อสร้างประตูระบายน้ำและอาคารประกอบพร้อมส่วนประกอบอื่นตามโครงการประตูระบายน้ำกลางคลองพระองค์ไชยานุชิต ในท้องที่ตำบลศาลาแดง อำเภอบางน้ำเปรี้ยว จังหวัดฉะเชิงเทรา เพื่อประโยชน์แก่การชลประทานสำหรับพื้นที่การเกษตร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การอุปโภคและบริโภค ตลอดจนการป้องกันและบรรเทาอุทกภัย รวมทั้งเพื่อให้เจ้าหน้าที่หรือพนักงานเจ้าหน้าที่มีสิทธิเข้าไปสำรวจและเพื่อให้ทราบข้อเท็จจริงเกี่ยวกับอสังหาริมทรัพย์ที่จะต้องได้มาโดยแน่ชัด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4. กรมชลประทานได้ดำเนินการจัดให้มีการรับฟังความคิดเห็นของผู้ได้รับผลกระทบกับโครงการดังกล่าวแล้ว ซึ่งประชาชนส่วนใหญ่เห็นด้วยกับโครงการดังกล่าว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5. สำนักงบประมาณพิจารณาแล้ว เห็นสมควรให้กรมชลประทานใช้จ่ายจากงบประมาณรายจ่ายประจำปี โอนเงินจัดสรร หรือเปลี่ยนแปลงเงินจัดสรร แล้วแต่กรณี ตามระเบียบว่าด้วยการบริหารงบประมาณ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พ.ศ. 2562 ในโอกาสแรกก่อน หรือจัดทำแผนการปฏิบัติงานและแผนการใช้จ่ายงบประมาณ เพื่อเสนอขอตั้งงบประมาณรายจ่ายประจำปีเท่าที่จำเป็นและเหมาะสมตามขั้นตอนต่อไป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โดย กษ. ได้ดำเนินการตามมาตรา 27 แห่งพระราชบัญญัติวินัยการเงินการคลังของรัฐ พ.ศ. 2561 ด้วยแล้ว 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กำหนดเขตที่ดินที่จะเวนคืน ในท้องที่ตำบลศาลาแดง อำเภอบางน้ำเปรี้ยว จังหวัดฉะเชิงเทรา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เพื่อสร้างประตูระบายน้ำและอาคารประกอบพร้อมส่วนประกอบอื่นตามโครงการประตูระบายน้ำกลางคลองพร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ไชยานุชิต </w:t>
      </w:r>
    </w:p>
    <w:p w:rsidR="00EC00D4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21D80" w:rsidRPr="00753B7B" w:rsidRDefault="00321D80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ในท้องที่ตำบลแก่งดินสอ อำเภอนาดี และ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ตำบลบ้านนา ตำบลเมืองเก่า ตำบลกบินทร์ ตำบลบ่อทอง อำเภอกบินทร์บุรี จังหวัดปราจีนบุรี พ.ศ. ….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ในท้องที่ตำบลแก่งดินสอ อำเภอนาดี และตำบลบ้านนา ตำบลเมืองเก่า ตำบลกบินทร์ ตำบลบ่อทอง อำเภอกบินทร์บุรี จังหวัดปราจีนบุรี พ.ศ. …. ตามที่กระทรวงเกษตรและสหกรณ์ (กษ.) เสนอ และให้ส่งสำนักงานคณะกรรมการกฤษฎีกาตรวจพิจารณา โดยให้รับความเห็นของกระทรวงคมนาคมไปประกอบการพิจารณาด้วย แล้วดำเนินการต่อไปได้ และให้ กษ. รับความเห็นของสำนักงานคณะกรรมการกฤษฎีกาไปถือปฏิบัติโดยเคร่งครัดต่อไป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กษ. เสนอว่า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1. กรมชลประทานได้ดำเนินการตามโครงการห้วยโสมงอันเนื่องมาจากพระราชดำริ จังหวัดปราจีนบุรี ซึ่งเป็นโครงการชลประทานประเภทอ่างเก็บน้ำในลุ่มน้ำห้วยพระปรงและลุ่มน้ำห้วยโสมง อันเป็นลำน้ำสาขาของแม่น้ำปราจีนบุรี เพื่อประโยชน์แก่การชลประทานในการก่อสร้างระบบส่งน้ำและระบบระบายน้ำพร้อมอาคารประกอบตามโครงการดังกล่าว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2. ต่อมาได้ประกาศใช้บังคับพระราชกฤษฎีกากำหนดเขตที่ดินที่จะเวนคืน ในท้องที่ตำบลแก่งดินสอ อำเภอนาดี และตำบลบ้านนา ตำบลเมืองเก่า ตำบลบ่อทอง อำเภอกบินทร์บุรี จังหวัดปราจีนบุรี พ.ศ. 2559 เพื่อก่อสร้างระบบส่งน้ำและระบบระบายน้ำพร้อมอาคารประกอบตามโครงการดังกล่าว โดยสิ้นสุดระยะเวลาการใช้บังคับแล้วเมื่อวันที่ 27 มิถุนายน 2563 กรมชลประทานพิจารณาแล้ว เห็นว่าโครงการดังกล่าวมีความจำเป็นต้องได้มา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ซึ่งอสังหาริมทรัพย์โดยการเวนคืน จำนวนเนื้อที่ประมาณ 1</w:t>
      </w:r>
      <w:r w:rsidRPr="00BE1EC5">
        <w:rPr>
          <w:rFonts w:ascii="TH SarabunPSK" w:hAnsi="TH SarabunPSK" w:cs="TH SarabunPSK"/>
          <w:sz w:val="32"/>
          <w:szCs w:val="32"/>
        </w:rPr>
        <w:t>,</w:t>
      </w:r>
      <w:r w:rsidRPr="00BE1EC5">
        <w:rPr>
          <w:rFonts w:ascii="TH SarabunPSK" w:hAnsi="TH SarabunPSK" w:cs="TH SarabunPSK"/>
          <w:sz w:val="32"/>
          <w:szCs w:val="32"/>
          <w:cs/>
        </w:rPr>
        <w:t>021-1-97.10 ไร่ เพื่อให้การก่อสร้างระบบส่งน้ำและระบบระบายน้ำพร้อมอาคารประกอบตามโครงการห้วยโสมงอันเนื่องมาจากพระราชดำริ จังหวัดปราจีนบุรี เป็นไปตามแผนการที่กำหนดไว้ และเพื่อให้เจ้าหน้าที่หรือผู้ซึ่งได้รับมอบหมายจากเจ้าหน้าที่มีสิทธิเข้าไปสำรวจและ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เพื่อทราบข้อเท็จจริงเกี่ยวกับอสังหาริมทรัพย์ที่จะต้องได้มาโดยแน่ชัด ทั้งนี้ เมื่อโครงการดังกล่าวก่อสร้างแล้วเสร็จ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จะช่วยเพิ่มประสิทธิภาพการบริหารจัดการน้ำและการส่งน้ำให้กับพื้นที่ชลประทาน โดยมีพื้นที่ที่จะได้รับประโยชน์จากการส่งน้ำบริเวณพื้นที่ชลประทานฝั่งซ้ายและฝั่งขวา จำนวน 111</w:t>
      </w:r>
      <w:r w:rsidRPr="00BE1EC5">
        <w:rPr>
          <w:rFonts w:ascii="TH SarabunPSK" w:hAnsi="TH SarabunPSK" w:cs="TH SarabunPSK"/>
          <w:sz w:val="32"/>
          <w:szCs w:val="32"/>
        </w:rPr>
        <w:t>,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300 ไร่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3. กรมชลประทานได้ดำเนินการจัดให้มีการรับฟังความคิดเห็นของประชาชนในพื้นที่แล้ว ซึ่งส่วนใหญ่เห็นด้วยกับโครงการดังกล่าว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 สำนักงบประมาณ (สงป.) พิจารณาแล้ว แจ้งว่าสำหรับค่าใช้จ่ายที่เกิดขึ้น ให้กรมชลประทาน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ใช้จ่ายจากงบประมาณรายจ่ายประจำปีงบประมาณ พ.ศ. 2564 ที่ได้รับจัดสรรไว้แล้ว และส่วนที่เหลือเห็นควรให้จัดทำแผนการปฏิบัติงานและแผนการใช้จ่ายงบประมาณเพื่อเสนอตั้งงบประมาณรายจ่ายประจำปีตามขั้นตอน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ซึ่ง สงป. จะพิจารณาจัดสรรงบประมาณให้ตามความจำเป็นและเหมาะสม เมื่อร่างพระราชกฤษฎีกานี้ใช้บังคับแล้ว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โดย กษ. ได้ดำเนินการตามมาตรา 27 แห่งพระราชบัญญัติวินัยการเงินการคลังของรัฐ พ.ศ. 2561 แล้ว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กำหนดเขตที่ดินที่จะเวนคืน ในท้องที่ตำบลแก่งดินสอ อำเภอนาดี และตำบลบ้านนา ตำบลเมืองเก่า ตำบลกบินทร์ ตำบลบ่อทอง อำเภอกบินทร์บุรี จังหวัดปราจีนบุรี เพื่อประโยชน์แก่การชลประทานในการก่อสร้างระบบส่งน้ำและระบบระบายน้ำพร้อมอาคารประกอบตามโครงการห้วยโสมงอันเนื่องมาจากพระราชดำริ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จังหวัดปราจีนบุรี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ร่างกฎกระทรวงกำหนดมาตรฐานในการบริหาร จัดการ และดำเนินการด้านความปลอดภัย 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อาชีวอนามัย และสภาพแวดล้อมในการทำงานเกี่ยวกับระบบการจัดการด้านความปลอดภัยในการทำงาน 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และสภาพแวดล้อมในการทำงานเกี่ยวกับระบบการจัดการด้านความ</w:t>
      </w:r>
      <w:r w:rsidRPr="00BE1EC5">
        <w:rPr>
          <w:rFonts w:ascii="TH SarabunPSK" w:hAnsi="TH SarabunPSK" w:cs="TH SarabunPSK"/>
          <w:sz w:val="32"/>
          <w:szCs w:val="32"/>
          <w:cs/>
        </w:rPr>
        <w:lastRenderedPageBreak/>
        <w:t xml:space="preserve">ปลอดภัยในการทำงาน พ.ศ. …. ตามที่กระทรวงแรงงาน (รง.) เสนอ และให้ส่งสำนักงานคณะกรรมการกฤษฎีกาตรวจพิจารณา โดยให้รับความเห็นของกระทรวงคมนาคม (คค.) กระทรวงพลังงาน และกระทรวงสาธารณสุขไปประกอบการพิจารณาด้วย แล้วดำเนินการต่อไปได้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ทั้งนี้ รง. เสนอว่า ได้มีพระราชบัญญัติความปลอดภัย อาชีวอนามัย และสภาพแวดล้อม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ในการทำงาน พ.ศ. 2554 เป็นกฎหมายเฉพาะ สำหรับการกำหนดมาตรฐานการควบคุม กำกับ ดูแล และบริหารจัดการด้านความปลอดภัย อาชีวอนามัย และสภาพแวดล้อมในการทำงาน ซึ่งเป็นการนำความในหมวด 8 แห่งพระราชบัญญัติคุ้มครองแรงงาน พ.ศ. 2541 มาบัญญัติไว้ในพระราชบัญญัติดังกล่าว โดยบทเฉพาะกาล มาตรา 74 บัญญัติให้ในระหว่างที่ยังมิได้ออกกฎกระทรวงเพื่อปฏิบัติการตามพระราชบัญญัติความปลอดภัย อาชีวอนามัย และสภาพแวดล้อมในการทำงาน พ.ศ. 2554 ให้นำกฎกระทรวงที่ออกตามความในหมวด 8 แห่งพระราชบัญญัติคุ้มครองแรงงาน พ.ศ. 2541 มาใช้บังคับโดยอนุโลม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ปัจจุบันการกำหนดมาตรฐานในการบริหาร จัดการ และดำเนินการด้านความปลอดภัย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อาชีวอนามัย และสภาพแวดล้อมในการทำงานเกี่ยวกับระบบการจัดการด้านความปลอดภัยในการทำงาน ยังคงเป็นไปตามกฎกระทรวงกำหนดมาตรฐานในการบริหารและการจัดการด้านความปลอดภัย อาชีวอนามัย และสภาพแวดล้อมในการทำงาน พ.ศ. 2549 และที่แก้ไขเพิ่มเติม ที่ออกตามความในหมวด 8 แห่งพระราชบัญญัติคุ้มครองแรงงาน พ.ศ. 2541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ดังนั้น เพื่อให้การกำหนดมาตรฐานในการบริหาร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ระบบการจัดการด้านความปลอดภัยในการทำงานเป็นไปตามพระราชบัญญัติความปลอดภัย อาชีวอนามัย และสภาพแวดล้อมในการทำงาน พ.ศ. 2554 ซึ่งเป็นกฎหมายเฉพาะ จึงได้ยกร่างกฎกระทรวงกำหนดมาตรฐานในการบริหาร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และสภาพแวดล้อมในการทำงานเกี่ยวกับระบบการจัดการด้านความปลอดภัยในการทำงาน พ.ศ. …. เพื่อให้สอดคล้องกับพระราชบัญญัติดังกล่าว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1. กำหนดคำนิยามคำว่า “ระบบการจัดการด้านความปลอดภัยในการทำงาน”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กำหนดให้ใช้บังคับแก่ประเภทของสถานประกอบกิจการที่มีลูกจ้างตั้งแต่ 50 คนขึ้นไปตามบัญชีท้ายร่างกฎกระทรวงนี้ โดยให้นายจ้างต้องจัดให้มีระบบการจัดการด้านความปลอดภัยในการทำงานนับตั้งแต่วันที่มีลูกจ้างครบ 50 คน และดำเนินการปรับปรุงและพัฒนาอย่างน้อยปีละ 1 ครั้ง  </w:t>
      </w:r>
      <w:r w:rsidRPr="00BE1EC5">
        <w:rPr>
          <w:rFonts w:ascii="TH SarabunPSK" w:hAnsi="TH SarabunPSK" w:cs="TH SarabunPSK"/>
          <w:sz w:val="32"/>
          <w:szCs w:val="32"/>
        </w:rPr>
        <w:t xml:space="preserve">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BE1EC5">
        <w:rPr>
          <w:rFonts w:ascii="TH SarabunPSK" w:hAnsi="TH SarabunPSK" w:cs="TH SarabunPSK"/>
          <w:sz w:val="32"/>
          <w:szCs w:val="32"/>
          <w:cs/>
        </w:rPr>
        <w:t>กำหนดให้นายจ้างจัดทำเอกสารเกี่ยวกับการจัดให้มีระบบการจัดการด้านความปลอดภัย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ในการทำงาน และพร้อมให้พนักงานตรวจความปลอดภัยตรวจสอบ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 กำหนดรายละเอียดของนโยบายด้านความปลอดภัย อาชีวอนามัย และสภาพแวดล้อม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ในการทำงาน โครงสร้างการบริหารระบบการจัดการด้านความปลอดภัยในการทำงาน แผนงานด้านความปลอดภัย อาชีวอนามัย และสภาพแวดล้อมในการทำงานและการนำไปปฏิบัติ การประเมินผลและการทบทวนระบบการจัดการด้านความปลอดภัยในการทำงาน และการดำเนินการปรับปรุงด้านความปลอดภัย อาชีวอนามัย และสภาพแวดล้อมในการทำงาน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ร่างกฎกระทรวงการอนุญาตเกี่ยวกับเครื่องกำเนิดรังสี พ.ศ. ….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คณะรัฐมนตรีมีมติเห็นชอบร่างกฎกระทรวงการอนุญาตเกี่ยวกับเครื่องกำเนิดรังสี พ.ศ. ….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ตามที่กระทรวงการอุดมศึกษา วิทยาศาสตร์ วิจัยและนวัตกรรม (อว.) เสนอ และให้ดำเนินการต่อไปได้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1. กำหนดบทนิยาม คำว่า “ใบอนุญาต”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กำหนดให้ผู้ใดประสงค์จะทำเครื่องกำเนิดรังสี มีไว้ในครอบครองหรือใช้เครื่องกำเนิดรังสี นำเข้าหรือส่งออกเครื่องกำเนิดรังสี ให้ยื่นคำขอรับใบอนุญาตต่อเลขาธิการสำนักงานปรมาณูเพื่อสันติพร้อมด้วยเอกสารหรือหลักฐานตามที่ระบุไว้ในแบบคำขอรับใบอนุญาต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3. กำหนดหลักเกณฑ์และวิธีการออกใบอนุญาตกรณีที่เอกสารถูกต้องครบถ้วน ให้เจ้าหน้าที่ออกใบรับคำขอให้แก่ผู้ขอรับใบอนุญาตและเสนอต่อเลขาธิการเพื่อพิจารณาอนุญาต โดยให้แจ้งคำสั่งอนุญาตหรือไม่อนุญาตไปยังผู้ขอรับใบอนุญาตภายในสี่สิบห้าวันนับแต่วันที่ได้รับคำขอรับใบอนุญาต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 กำหนดหลักเกณฑ์และวิธีการต่ออายุใบอนุญาตให้ยื่นคำขอต่ออายุใบอนุญาตต่อเลขาธิการ พร้อมด้วยเอกสารหรือหลักฐานภายในเก้าสิบวันแต่ไม่น้อยกว่าสามสิบวันก่อนใบอนุญาตสิ้นอายุ กรณีใบอนุญาตชำรุดในสาระสำคัญ สูญหาย หรือถูกทำลาย ให้ยื่นขอรับใบแทนใบอนุญาตต่อเลขาธิการภายในสิบห้าวันนับแต่วันที่ได้รับ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ถึงการชำรุดในสาระสำคัญ สูญหาย หรือถูกทำลาย 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กำหนดให้ผู้รับใบอนุญาตมีไว้ในครอบครองหรือใช้เครื่องกำเนิดรังสี รายงานผลการตรวจสอบความปลอดภัย พร้อมด้วยสำเนาเอกสารแสดงผลการตรวจสอบความปลอดภัยจากหน่วยงานที่เลขาธิการกำหนด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ตามประเภทของเครื่องกำเนิดรังสีที่ต้องขอรับใบอนุญาต และต้องเก็บรักษาเครื่องกำเนิดรังสีไว้ ณ สถานที่ตามที่ระบุไว้ในใบอนุญาต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6. กำหนดให้การยื่นคำขอรับใบอนุญาต คำขอแก้ไขเปลี่ยนแปลงรายการในใบอนุญาต คำขอต่ออายุใบอนุญาต คำขอรับใบแทนใบอนุญาต คำขอปรับปรุงสถานที่ทำ ครอบครองหรือใช้ เครื่องกำเนิดรังสี คำขอแก้ไขเปลี่ยนแปลงมาตรการหรือวิธีการที่เกี่ยวข้องกับการป้องกันอันตรายจากรังสี คำขอยกเลิกมีไว้ในครอบครองหรือใช้เครื่องกำเนิดรังสี คำขอชำระค่าธรรมเนียม รายงานผลการตรวจสอบความปลอดภัย และใบแจ้งเครื่องกำเนิดรังสี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สูญหาย ให้ยื่น ณ สำนักงาน หรือยื่นผ่านระบบอิเล็กทรอนิกส์ตามวิธีการที่เลขาธิการประกาศกำหนด โดยประกาศในราชกิจจานุเบกษา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ร่างกฎกระทรวงศักยภาพทางเทคนิคของผู้ขอรับใบอนุญาตเกี่ยวกับเครื่องกำเนิดรังสี พ.ศ. ….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ศักยภาพทางเทคนิคของผู้ขอรับใบอนุญาตเกี่ยวกับเครื่องกำเนิดรังสี พ.ศ. ….</w:t>
      </w:r>
      <w:r w:rsidRPr="00BE1EC5">
        <w:rPr>
          <w:rFonts w:ascii="TH SarabunPSK" w:hAnsi="TH SarabunPSK" w:cs="TH SarabunPSK"/>
          <w:sz w:val="32"/>
          <w:szCs w:val="32"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ตามที่กระทรวงการอุดมศึกษา วิทยาศาสตร์ วิจัยและนวัตกรรม (อว.) เสนอ และให้ดำเนินการต่อไปได้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อว. เสนอ เป็นการกำหนดศักยภาพทางเทคนิคของผู้ขอรับใบอนุญาตเกี่ยวกับเครื่องกำเนิดรังสี เพื่อให้ผู้ขอรับใบอนุญาตดังกล่าวมีศักยภาพทางเทคนิคที่เพียงพอในการดูแลความปลอดภัยของเครื่องกำเนิดรังสีที่ได้รับอนุญาต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ในเรื่องนี้เป็นการกำหนดศักยภาพทางเทคนิคของผู้ขอรับใบอนุญาตเกี่ยวกับเครื่องกำเนิดรังสี โดยได้กำหนดศักยภาพทางเทคนิคในเรื่องดังต่อไปนี้ 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กำหนดให้สถานที่จัดเก็บหรือสถานที่ประกอบกิจการของผู้ขอรับใบอนุญาต ต้องมีโครงสร้างที่มั่นคงแข็งแรงซึ่งสามารถรับน้ำหนักของเครื่องกำเนิดรังสีและส่วนประกอบทั้งหมดได้ รวมทั้งต้องมีผนังและเพดานที่สามารถป้องกันระดับรังสีให้มีความปลอดภัยทางรังสี โดยมีปริมาณรังสีไม่เกินกว่าปริมาณที่กำหนด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2. กำหนดให้ผู้รับใบอนุญาตต้องจัดให้มีเครื่องมือ อุปกรณ์ และเครื่องใช้ที่เหมาะสมกับชนิดของรังสีที่เกิดขึ้นจากการใช้งานเครื่องกำเนิดรังสี เช่น เครื่องเฝ้าระวังปริมาณรังสีในพื้นที่หรือเครื่องสำรวจรังสี อุปกรณ์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วัดปริมาณรังสีประจำตัวบุคคลสำหรับผู้ปฏิบัติงานทางรังสี สัญลักษณ์ทางรังสีพร้อมข้อความเตือนภัยที่เหมาะสมแสดงให้เห็นได้ชัดเจน ไฟหรือสัญญาณเสียงแสดงสถานะการใช้งานรังสีที่ชัดเจน เป็นต้น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3. กำหนดให้ผู้ขอรับใบอนุญาตต้องจัดให้มีเจ้าหน้าที่ความปลอดภัยทางรังสีตามประเภทและ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การใช้งานของเครื่องกำเนิดรังสีที่ได้รับอนุญาต  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 กำหนดให้ผู้รับใบอนุญาตต้องจัดให้มีแผนป้องกันอันตรายจากรังสี ที่เหมาะสมสำหรับ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การปฏิบัติงาน ซึ่งประกอบด้วยรายละเอียดต่าง ๆ ตามที่กำหนดในกฎกระทรวง เช่น แผนผังสายการบังคับบัญชาด้านความปลอดภัยทางรังสีที่ระบุบุคคลซึ่งเกี่ยวข้องและหน้าที่ความรับผิดชอบที่ชัดเจน การจัดแบ่งพื้นที่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การปฏิบัติงานและมีมาตรการควบคุมการเข้าออกพื้นที่อย่างชัดเจน แผนการตรวจวัดทางรังสีในบริเวณปฏิบัติงาน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ทางรังสีและบริเวณพื้นที่สาธารณะ โดยกำหนดระยะเวลาดำเนินการที่แน่นอน เป็นต้น  </w:t>
      </w: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53B7B" w:rsidTr="00E62651">
        <w:tc>
          <w:tcPr>
            <w:tcW w:w="9820" w:type="dxa"/>
          </w:tcPr>
          <w:p w:rsidR="00EC00D4" w:rsidRPr="00753B7B" w:rsidRDefault="00EC00D4" w:rsidP="00753B7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แนวทางการพัฒนาระบบรองรับการพิสูจน์และยืนยันตัวตนทางดิจิทัล หรือ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>ด้วยการพัฒนาระบบพิสูจน์และยืนยันตัวตนด้วยใบหน้าทางดิจิทัล (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 xml:space="preserve">Face Verification Service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>FVS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คณะรัฐมนตรีมีมติรับทราบและอนุมัติ</w:t>
      </w:r>
      <w:r w:rsidR="00743913"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BE1EC5">
        <w:rPr>
          <w:rFonts w:ascii="TH SarabunPSK" w:hAnsi="TH SarabunPSK" w:cs="TH SarabunPSK"/>
          <w:sz w:val="32"/>
          <w:szCs w:val="32"/>
          <w:cs/>
        </w:rPr>
        <w:t>ตามที่กระทรวงดิจิทัลเพื่อเศรษฐกิจและสังคม (ดศ.) เสนอดังนี้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. รับทราบแนวทางการพัฒนาระบบรองรับการพิสูจน์และยืนยันตัวตนทางดิจิทัล หรือ </w:t>
      </w:r>
      <w:r w:rsidRPr="00BE1EC5">
        <w:rPr>
          <w:rFonts w:ascii="TH SarabunPSK" w:hAnsi="TH SarabunPSK" w:cs="TH SarabunPSK"/>
          <w:sz w:val="32"/>
          <w:szCs w:val="32"/>
        </w:rPr>
        <w:t xml:space="preserve">Digital ID </w:t>
      </w:r>
      <w:r w:rsidRPr="00BE1EC5">
        <w:rPr>
          <w:rFonts w:ascii="TH SarabunPSK" w:hAnsi="TH SarabunPSK" w:cs="TH SarabunPSK"/>
          <w:sz w:val="32"/>
          <w:szCs w:val="32"/>
          <w:cs/>
        </w:rPr>
        <w:t>ด้วยการพัฒนาระบบพิสูจน์และยืนยันตัวตนด้วยใบหน้าทางดิจิทัล (</w:t>
      </w:r>
      <w:r w:rsidRPr="00BE1EC5">
        <w:rPr>
          <w:rFonts w:ascii="TH SarabunPSK" w:hAnsi="TH SarabunPSK" w:cs="TH SarabunPSK"/>
          <w:sz w:val="32"/>
          <w:szCs w:val="32"/>
        </w:rPr>
        <w:t xml:space="preserve">Face Verification Service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1EC5">
        <w:rPr>
          <w:rFonts w:ascii="TH SarabunPSK" w:hAnsi="TH SarabunPSK" w:cs="TH SarabunPSK"/>
          <w:sz w:val="32"/>
          <w:szCs w:val="32"/>
        </w:rPr>
        <w:t>FVS</w:t>
      </w:r>
      <w:r w:rsidRPr="00BE1EC5">
        <w:rPr>
          <w:rFonts w:ascii="TH SarabunPSK" w:hAnsi="TH SarabunPSK" w:cs="TH SarabunPSK"/>
          <w:sz w:val="32"/>
          <w:szCs w:val="32"/>
          <w:cs/>
        </w:rPr>
        <w:t>)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. อนุมัติให้กระทรวงมหาดไทย (มท.) ดำเนินการพัฒนาและจัดให้มีระบบ </w:t>
      </w:r>
      <w:r w:rsidRPr="00BE1EC5">
        <w:rPr>
          <w:rFonts w:ascii="TH SarabunPSK" w:hAnsi="TH SarabunPSK" w:cs="TH SarabunPSK"/>
          <w:sz w:val="32"/>
          <w:szCs w:val="32"/>
        </w:rPr>
        <w:t xml:space="preserve">FVS </w:t>
      </w:r>
      <w:r w:rsidRPr="00BE1EC5">
        <w:rPr>
          <w:rFonts w:ascii="TH SarabunPSK" w:hAnsi="TH SarabunPSK" w:cs="TH SarabunPSK"/>
          <w:sz w:val="32"/>
          <w:szCs w:val="32"/>
          <w:cs/>
        </w:rPr>
        <w:t>และดำเนินการให้บริการกับหน่วยงานของรัฐและเอกชน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. ให้ ดศ. เป็นที่ปรึกษา ให้คำแนะนำในส่วนงานที่เกี่ยวข้อง เพื่อให้ระบบ </w:t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 xml:space="preserve">FVS </w:t>
      </w:r>
      <w:r w:rsidRPr="00BE1EC5">
        <w:rPr>
          <w:rFonts w:ascii="TH SarabunPSK" w:hAnsi="TH SarabunPSK" w:cs="TH SarabunPSK"/>
          <w:sz w:val="32"/>
          <w:szCs w:val="32"/>
          <w:cs/>
        </w:rPr>
        <w:t>ที่ มท.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พัฒนา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มีความมั่นคงปลอดภัย มีความน่าเชื่อถือ ตลอดจนสอดคล้องตามกฎหมาย หลักเกณฑ์ และมาตรฐานที่เกี่ยวข้อง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4</w:t>
      </w:r>
      <w:r w:rsidRPr="00BE1EC5">
        <w:rPr>
          <w:rFonts w:ascii="TH SarabunPSK" w:hAnsi="TH SarabunPSK" w:cs="TH SarabunPSK"/>
          <w:sz w:val="32"/>
          <w:szCs w:val="32"/>
          <w:cs/>
        </w:rPr>
        <w:t>. ให้สำนักงบประมาณ (สงป.) ให้การสนับสนุนงบประมาณให้กับ มท. เพื่อเป็นค่าใช้จ่าย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ในการพัฒนาและจัดทำระบบ </w:t>
      </w:r>
      <w:r w:rsidRPr="00BE1EC5">
        <w:rPr>
          <w:rFonts w:ascii="TH SarabunPSK" w:hAnsi="TH SarabunPSK" w:cs="TH SarabunPSK"/>
          <w:sz w:val="32"/>
          <w:szCs w:val="32"/>
        </w:rPr>
        <w:t xml:space="preserve">FVS </w:t>
      </w:r>
      <w:r w:rsidRPr="00BE1EC5">
        <w:rPr>
          <w:rFonts w:ascii="TH SarabunPSK" w:hAnsi="TH SarabunPSK" w:cs="TH SarabunPSK"/>
          <w:sz w:val="32"/>
          <w:szCs w:val="32"/>
          <w:cs/>
        </w:rPr>
        <w:t>โดยครอบคลุมการพัฒนาและติดตั้งซอฟต์แวร์และเทคโนโลยีปัญญาประดิษฐ์ (</w:t>
      </w:r>
      <w:r w:rsidRPr="00BE1EC5">
        <w:rPr>
          <w:rFonts w:ascii="TH SarabunPSK" w:hAnsi="TH SarabunPSK" w:cs="TH SarabunPSK"/>
          <w:sz w:val="32"/>
          <w:szCs w:val="32"/>
        </w:rPr>
        <w:t>AI</w:t>
      </w:r>
      <w:r w:rsidRPr="00BE1EC5">
        <w:rPr>
          <w:rFonts w:ascii="TH SarabunPSK" w:hAnsi="TH SarabunPSK" w:cs="TH SarabunPSK"/>
          <w:sz w:val="32"/>
          <w:szCs w:val="32"/>
          <w:cs/>
        </w:rPr>
        <w:t>) การจัดหาอุปกรณ์และพื้นที่จัดเก็บข้อมูลสำหรับการให้บริการ และการทดสอบประสิทธิภาพและความมั่นคงปลอดภัยของระบบ ตลอดจนการพัฒนาเกณฑ์มาตรฐาน และข้อตกลงการให้บริการของระบบ รวมทั้งค่าใช้จ่ายอื่นใดเพื่อ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การบริหารงานและการให้บริการ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5</w:t>
      </w:r>
      <w:r w:rsidRPr="00BE1EC5">
        <w:rPr>
          <w:rFonts w:ascii="TH SarabunPSK" w:hAnsi="TH SarabunPSK" w:cs="TH SarabunPSK"/>
          <w:sz w:val="32"/>
          <w:szCs w:val="32"/>
          <w:cs/>
        </w:rPr>
        <w:t>. ให้ มท. หรือ ดศ. แล้วแต่กรณี รายงานการดำเนินงานเกี่ยวกับการพัฒนาโครงสร้างพื้นฐาน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ด้านดิจิทัล (</w:t>
      </w:r>
      <w:r w:rsidRPr="00BE1EC5">
        <w:rPr>
          <w:rFonts w:ascii="TH SarabunPSK" w:hAnsi="TH SarabunPSK" w:cs="TH SarabunPSK"/>
          <w:sz w:val="32"/>
          <w:szCs w:val="32"/>
        </w:rPr>
        <w:t>Digital Infrastructure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ในส่วนของการพัฒนาระบบ </w:t>
      </w:r>
      <w:r w:rsidRPr="00BE1EC5">
        <w:rPr>
          <w:rFonts w:ascii="TH SarabunPSK" w:hAnsi="TH SarabunPSK" w:cs="TH SarabunPSK"/>
          <w:sz w:val="32"/>
          <w:szCs w:val="32"/>
        </w:rPr>
        <w:t xml:space="preserve">Digital ID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ให้คณะรัฐมนตรีทราบเป็นระยะ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ดศ. รายงานว่า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. ในการประชุมคณะกรรมการส่งเสริมการใช้งานระบบการพิสูจน์ และยืนยันตัวตนทางดิจิทัลของประเทศ ครั้งที่ 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>/</w:t>
      </w:r>
      <w:r w:rsidRPr="00BE1EC5">
        <w:rPr>
          <w:rFonts w:ascii="TH SarabunPSK" w:hAnsi="TH SarabunPSK" w:cs="TH SarabunPSK"/>
          <w:sz w:val="32"/>
          <w:szCs w:val="32"/>
        </w:rPr>
        <w:t>2563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E1EC5">
        <w:rPr>
          <w:rFonts w:ascii="TH SarabunPSK" w:hAnsi="TH SarabunPSK" w:cs="TH SarabunPSK"/>
          <w:sz w:val="32"/>
          <w:szCs w:val="32"/>
        </w:rPr>
        <w:t>31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BE1EC5">
        <w:rPr>
          <w:rFonts w:ascii="TH SarabunPSK" w:hAnsi="TH SarabunPSK" w:cs="TH SarabunPSK"/>
          <w:sz w:val="32"/>
          <w:szCs w:val="32"/>
        </w:rPr>
        <w:t xml:space="preserve">2563 </w:t>
      </w:r>
      <w:r w:rsidRPr="00BE1EC5">
        <w:rPr>
          <w:rFonts w:ascii="TH SarabunPSK" w:hAnsi="TH SarabunPSK" w:cs="TH SarabunPSK"/>
          <w:sz w:val="32"/>
          <w:szCs w:val="32"/>
          <w:cs/>
        </w:rPr>
        <w:t>ซึ่งมีรัฐมนตรีว่าการกระทรวงดิจิทัลเพื่อเศรษฐกิจและสังคมเป็นประธาน ที่ประชุมได้มีมติมอบหมายสำนักงานพัฒนาธุรกรรมทางอิเล็กทรอนิกส์ (สพธอ.) และ สพร. สนับสนุน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การดำเนินงานของกรมการปกครองในการพัฒนาระบบ </w:t>
      </w:r>
      <w:r w:rsidRPr="00BE1EC5">
        <w:rPr>
          <w:rFonts w:ascii="TH SarabunPSK" w:hAnsi="TH SarabunPSK" w:cs="TH SarabunPSK"/>
          <w:sz w:val="32"/>
          <w:szCs w:val="32"/>
        </w:rPr>
        <w:t xml:space="preserve">Digital ID </w:t>
      </w:r>
      <w:r w:rsidRPr="00BE1EC5">
        <w:rPr>
          <w:rFonts w:ascii="TH SarabunPSK" w:hAnsi="TH SarabunPSK" w:cs="TH SarabunPSK"/>
          <w:sz w:val="32"/>
          <w:szCs w:val="32"/>
          <w:cs/>
        </w:rPr>
        <w:t>สำหรับประชาชนต่อไป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>. นายกรัฐมนตรีได้มีบัญชาให้ ดศ. พิจารณาดำเนินการในส่วนที่เกี่ยวข้องกับการพัฒนาโครงสร้างพื้นฐานด้านดิจิทัล (</w:t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>Digital Infrastructure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ซึ่งรวมถึงการพัฒนาระบบ </w:t>
      </w:r>
      <w:r w:rsidRPr="00BE1EC5">
        <w:rPr>
          <w:rFonts w:ascii="TH SarabunPSK" w:hAnsi="TH SarabunPSK" w:cs="TH SarabunPSK"/>
          <w:sz w:val="32"/>
          <w:szCs w:val="32"/>
        </w:rPr>
        <w:t xml:space="preserve">Digital ID </w:t>
      </w:r>
      <w:r w:rsidRPr="00BE1EC5">
        <w:rPr>
          <w:rFonts w:ascii="TH SarabunPSK" w:hAnsi="TH SarabunPSK" w:cs="TH SarabunPSK"/>
          <w:sz w:val="32"/>
          <w:szCs w:val="32"/>
          <w:cs/>
        </w:rPr>
        <w:t>เพื่อสนับสนุนการทำธุรกรรมที่ต้องมีการพิสูจน์และยืนยันตัวตน และเพื่อให้ประชาชนสามารถเข้าถึงบริการของภาครัฐและภาคธุรกิจได้สะดวกรวดเร็วขึ้น ซึ่งปัจจุบันโครงสร้างพื้นฐานมีความพร้อมแล้ว แต่ยังติดขัดในประเด็นข้อกฎหมาย จึงเห็นควรมอบหมายให้ ดศ.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และ มท. (กรมการปกครอง) ร่วมกับหน่วยงานที่เกี่ยวข้องหาข้อยุติและแนวทางข้อกฎหมายเพื่อพัฒนาระบบ </w:t>
      </w:r>
      <w:r w:rsidRPr="00BE1EC5">
        <w:rPr>
          <w:rFonts w:ascii="TH SarabunPSK" w:hAnsi="TH SarabunPSK" w:cs="TH SarabunPSK"/>
          <w:sz w:val="32"/>
          <w:szCs w:val="32"/>
        </w:rPr>
        <w:t xml:space="preserve">Digital ID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ต่อไป [ตามหนังสือสำนักเลขาธิการนายกรัฐมนตรี ที่ นร </w:t>
      </w:r>
      <w:r w:rsidRPr="00BE1EC5">
        <w:rPr>
          <w:rFonts w:ascii="TH SarabunPSK" w:hAnsi="TH SarabunPSK" w:cs="TH SarabunPSK"/>
          <w:sz w:val="32"/>
          <w:szCs w:val="32"/>
        </w:rPr>
        <w:t>0403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(กน)/</w:t>
      </w:r>
      <w:r w:rsidRPr="00BE1EC5">
        <w:rPr>
          <w:rFonts w:ascii="TH SarabunPSK" w:hAnsi="TH SarabunPSK" w:cs="TH SarabunPSK"/>
          <w:sz w:val="32"/>
          <w:szCs w:val="32"/>
        </w:rPr>
        <w:t xml:space="preserve">596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BE1EC5">
        <w:rPr>
          <w:rFonts w:ascii="TH SarabunPSK" w:hAnsi="TH SarabunPSK" w:cs="TH SarabunPSK"/>
          <w:sz w:val="32"/>
          <w:szCs w:val="32"/>
        </w:rPr>
        <w:t xml:space="preserve">15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BE1EC5">
        <w:rPr>
          <w:rFonts w:ascii="TH SarabunPSK" w:hAnsi="TH SarabunPSK" w:cs="TH SarabunPSK"/>
          <w:sz w:val="32"/>
          <w:szCs w:val="32"/>
        </w:rPr>
        <w:t xml:space="preserve">2564 </w:t>
      </w:r>
      <w:r w:rsidRPr="00BE1EC5">
        <w:rPr>
          <w:rFonts w:ascii="TH SarabunPSK" w:hAnsi="TH SarabunPSK" w:cs="TH SarabunPSK"/>
          <w:sz w:val="32"/>
          <w:szCs w:val="32"/>
          <w:cs/>
        </w:rPr>
        <w:t>เรื่อง ข้อเสนอแนะของคณะที่ปรึกษาของนายกรัฐมนตรี]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. เมื่อวันที่ </w:t>
      </w:r>
      <w:r w:rsidRPr="00BE1EC5">
        <w:rPr>
          <w:rFonts w:ascii="TH SarabunPSK" w:hAnsi="TH SarabunPSK" w:cs="TH SarabunPSK"/>
          <w:sz w:val="32"/>
          <w:szCs w:val="32"/>
        </w:rPr>
        <w:t>28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ดศ. และ มท. ได้หารือร่วมกันเกี่ยวกับแนวทางการพัฒนาระบบ </w:t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 xml:space="preserve">FVS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มท.</w:t>
      </w:r>
      <w:proofErr w:type="gramEnd"/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เห็นชอบที่จะดำเนินการพัฒนาและจัดให้มีระบบพิสูจน์และยืนยันตัวตนด้วยใบหน้าทางดิจิทัล (</w:t>
      </w:r>
      <w:proofErr w:type="gramStart"/>
      <w:r w:rsidRPr="00BE1EC5">
        <w:rPr>
          <w:rFonts w:ascii="TH SarabunPSK" w:hAnsi="TH SarabunPSK" w:cs="TH SarabunPSK"/>
          <w:b/>
          <w:bCs/>
          <w:sz w:val="32"/>
          <w:szCs w:val="32"/>
        </w:rPr>
        <w:t>FVS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) โดยมี ดศ.</w:t>
      </w:r>
      <w:proofErr w:type="gramEnd"/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เป็นที่ปรึกษา ให้คำแนะนำในส่วนงานที่เกี่ยวข้อง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ทั้งนี้ มท. จะเป็นผู้พิจารณาค่าใช้จ่ายในการ</w:t>
      </w:r>
      <w:r w:rsidRPr="00BE1EC5">
        <w:rPr>
          <w:rFonts w:ascii="TH SarabunPSK" w:hAnsi="TH SarabunPSK" w:cs="TH SarabunPSK"/>
          <w:sz w:val="32"/>
          <w:szCs w:val="32"/>
          <w:cs/>
        </w:rPr>
        <w:lastRenderedPageBreak/>
        <w:t>ดำเนินงาน ทั้งนี้ นายกรัฐมนตรีได้พิจารณาผลการหารือดังกล่าวแล้วมีบัญชาเห็นชอบในการนำเรื่องแนวทางการพัฒนาระบ</w:t>
      </w:r>
      <w:r w:rsidRPr="00BE1EC5">
        <w:rPr>
          <w:rFonts w:ascii="TH SarabunPSK" w:hAnsi="TH SarabunPSK" w:cs="TH SarabunPSK"/>
          <w:sz w:val="32"/>
          <w:szCs w:val="32"/>
        </w:rPr>
        <w:t>U Digital ID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ด้วยการพัฒนาระบบ </w:t>
      </w:r>
      <w:r w:rsidRPr="00BE1EC5">
        <w:rPr>
          <w:rFonts w:ascii="TH SarabunPSK" w:hAnsi="TH SarabunPSK" w:cs="TH SarabunPSK"/>
          <w:sz w:val="32"/>
          <w:szCs w:val="32"/>
        </w:rPr>
        <w:t xml:space="preserve">FVS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เสนอคณะรัฐมนตรี </w:t>
      </w:r>
      <w:r w:rsidRPr="00BE1EC5">
        <w:rPr>
          <w:rFonts w:ascii="TH SarabunPSK" w:hAnsi="TH SarabunPSK" w:cs="TH SarabunPSK"/>
          <w:sz w:val="32"/>
          <w:szCs w:val="32"/>
        </w:rPr>
        <w:t>[</w:t>
      </w:r>
      <w:r w:rsidRPr="00BE1EC5">
        <w:rPr>
          <w:rFonts w:ascii="TH SarabunPSK" w:hAnsi="TH SarabunPSK" w:cs="TH SarabunPSK"/>
          <w:sz w:val="32"/>
          <w:szCs w:val="32"/>
          <w:cs/>
        </w:rPr>
        <w:t>ตามหนังสือสำนักเลขาธิการนายกรัฐมนตรี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>ที่ นร 0</w:t>
      </w:r>
      <w:r w:rsidRPr="00BE1EC5">
        <w:rPr>
          <w:rFonts w:ascii="TH SarabunPSK" w:hAnsi="TH SarabunPSK" w:cs="TH SarabunPSK"/>
          <w:sz w:val="32"/>
          <w:szCs w:val="32"/>
        </w:rPr>
        <w:t>403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(กน)/</w:t>
      </w:r>
      <w:r w:rsidRPr="00BE1EC5">
        <w:rPr>
          <w:rFonts w:ascii="TH SarabunPSK" w:hAnsi="TH SarabunPSK" w:cs="TH SarabunPSK"/>
          <w:sz w:val="32"/>
          <w:szCs w:val="32"/>
        </w:rPr>
        <w:t>6481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BE1EC5">
        <w:rPr>
          <w:rFonts w:ascii="TH SarabunPSK" w:hAnsi="TH SarabunPSK" w:cs="TH SarabunPSK"/>
          <w:sz w:val="32"/>
          <w:szCs w:val="32"/>
        </w:rPr>
        <w:t>9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เรื่อง รายงานผลการดำเนินการตามข้อเสนอแนะของคณะที่ปรึกษาของนายกรัฐมนตรี] โดยผลการหารือดังกล่าว มีสาระสำคัญสรุปได้ ดังนี้</w:t>
      </w:r>
    </w:p>
    <w:p w:rsidR="00C0751E" w:rsidRPr="00BE1EC5" w:rsidRDefault="00C0751E" w:rsidP="00CB7DF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 xml:space="preserve">1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</w:rPr>
        <w:t xml:space="preserve">FVS </w:t>
      </w:r>
      <w:r w:rsidRPr="00BE1EC5">
        <w:rPr>
          <w:rFonts w:ascii="TH SarabunPSK" w:hAnsi="TH SarabunPSK" w:cs="TH SarabunPSK"/>
          <w:sz w:val="32"/>
          <w:szCs w:val="32"/>
          <w:cs/>
        </w:rPr>
        <w:t>ที่ มท.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จะพัฒนาขึ้น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เป็นระบบที่จะใช้ในการพิสูจน์และยืนยันตัวตน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055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proofErr w:type="gramStart"/>
      <w:r w:rsidR="00CB7DF5" w:rsidRPr="00EE0553">
        <w:rPr>
          <w:rFonts w:ascii="TH SarabunPSK" w:hAnsi="TH SarabunPSK" w:cs="TH SarabunPSK"/>
          <w:spacing w:val="-8"/>
          <w:sz w:val="32"/>
          <w:szCs w:val="32"/>
        </w:rPr>
        <w:t xml:space="preserve">Digital </w:t>
      </w:r>
      <w:r w:rsidRPr="00EE0553">
        <w:rPr>
          <w:rFonts w:ascii="TH SarabunPSK" w:hAnsi="TH SarabunPSK" w:cs="TH SarabunPSK"/>
          <w:spacing w:val="-8"/>
          <w:sz w:val="32"/>
          <w:szCs w:val="32"/>
        </w:rPr>
        <w:t>ID</w:t>
      </w:r>
      <w:r w:rsidRPr="00EE0553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EE05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ของผู้รับบริการระบบหนึ่ง</w:t>
      </w:r>
      <w:r w:rsidRPr="00EE0553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โดยมีกลไกการทำงานที่ใช้เทคโนโลยีในการระบุตัวบุคคลด้วย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>การ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เปรียบเทียบภาพใบหน้าที่ผู้รับบริการถ่ายส่งเข้าระบบกับฐานข้อมูลที่มีความน่าเชื่อถือที่ดูแลโดย มท.</w:t>
      </w:r>
      <w:proofErr w:type="gramEnd"/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>ซึ่งได้แปลงเป็นแม่แบบชีวมิติ (</w:t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>Biometric template</w:t>
      </w:r>
      <w:r w:rsidRPr="00BE1EC5">
        <w:rPr>
          <w:rFonts w:ascii="TH SarabunPSK" w:hAnsi="TH SarabunPSK" w:cs="TH SarabunPSK"/>
          <w:sz w:val="32"/>
          <w:szCs w:val="32"/>
          <w:cs/>
        </w:rPr>
        <w:t>)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>ที่เป็นเอกลักษณ์เฉพาะบุคคลด้วยแบบจำลองทางคณิตศาสตร์ โดยใช้เทคโนโลยีปัญญาประดิษฐ์ (</w:t>
      </w:r>
      <w:r w:rsidRPr="00BE1EC5">
        <w:rPr>
          <w:rFonts w:ascii="TH SarabunPSK" w:hAnsi="TH SarabunPSK" w:cs="TH SarabunPSK"/>
          <w:sz w:val="32"/>
          <w:szCs w:val="32"/>
        </w:rPr>
        <w:t>AI</w:t>
      </w:r>
      <w:r w:rsidRPr="00BE1EC5">
        <w:rPr>
          <w:rFonts w:ascii="TH SarabunPSK" w:hAnsi="TH SarabunPSK" w:cs="TH SarabunPSK"/>
          <w:sz w:val="32"/>
          <w:szCs w:val="32"/>
          <w:cs/>
        </w:rPr>
        <w:t>)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>ที่มีความแม่นยำตามเกณฑ์มาตรฐานสากล และ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แจ้งผลในรูปแบบของร้อยละของความถูกต้องของภาพถ่ายกับฐานข้อมูลภาพใบหน้า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ทั้งนี้ ควรมอบหมาย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ให้ มท.</w:t>
      </w:r>
      <w:proofErr w:type="gramEnd"/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เป็นผู้ดำเนินการพัฒนาระบบ </w:t>
      </w:r>
      <w:proofErr w:type="gramStart"/>
      <w:r w:rsidRPr="00BE1EC5">
        <w:rPr>
          <w:rFonts w:ascii="TH SarabunPSK" w:hAnsi="TH SarabunPSK" w:cs="TH SarabunPSK"/>
          <w:b/>
          <w:bCs/>
          <w:sz w:val="32"/>
          <w:szCs w:val="32"/>
        </w:rPr>
        <w:t>FVS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และกำหนดมาตรการในการดูแลข้อมูลด้วยระดับความมั่นคงปลอดภัยขั้นสูง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หน่วยงานของรัฐและเอกชนสามารถใช้บริการระบบ 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 xml:space="preserve">FVS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ได้ โดยต้องมีมาตรฐานการทำงานตามที่ มท.</w:t>
      </w:r>
      <w:proofErr w:type="gramEnd"/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 </w:t>
      </w:r>
      <w:r w:rsidRPr="00BE1EC5">
        <w:rPr>
          <w:rFonts w:ascii="TH SarabunPSK" w:hAnsi="TH SarabunPSK" w:cs="TH SarabunPSK"/>
          <w:sz w:val="32"/>
          <w:szCs w:val="32"/>
          <w:cs/>
        </w:rPr>
        <w:t>หรือได้รับการรับรองจากหน่วยงานที่เกี่ยวข้อง ซึ่งระบบดังกล่าว หากพัฒนาตามมาตรฐานได้สำเร็จจะช่วยลดต้นทุนด้านการพิสูจน์และยืนยันตัวตนของหน่วยงานภาครัฐและธุรกิจเอกชน และยกระดับความน่าเชื่อถือของการพิสูจน์ตัวตนดิจิทัลให้เป็นไปตามมาตรฐาน ซึ่งเป็นการอำนวยความสะดวกแก่ทุกภาคส่วนในการทำธุรกรรม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 xml:space="preserve">2 </w:t>
      </w:r>
      <w:r w:rsidRPr="00BE1EC5">
        <w:rPr>
          <w:rFonts w:ascii="TH SarabunPSK" w:hAnsi="TH SarabunPSK" w:cs="TH SarabunPSK"/>
          <w:sz w:val="32"/>
          <w:szCs w:val="32"/>
          <w:cs/>
        </w:rPr>
        <w:t>บทบาทเบื้องต้นของ มท.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และ ดศ. ในการดำเนินการพัฒนาระบบพิสูจน์และยืนยันตัวตนด้วยใบหน้าทางดิจิทัลจากการหารือดังกล่าว มีดังนี้</w:t>
      </w:r>
    </w:p>
    <w:tbl>
      <w:tblPr>
        <w:tblStyle w:val="afb"/>
        <w:tblW w:w="0" w:type="auto"/>
        <w:tblLook w:val="04A0"/>
      </w:tblPr>
      <w:tblGrid>
        <w:gridCol w:w="2547"/>
        <w:gridCol w:w="7229"/>
      </w:tblGrid>
      <w:tr w:rsidR="00C0751E" w:rsidRPr="00BE1EC5" w:rsidTr="00E62651">
        <w:tc>
          <w:tcPr>
            <w:tcW w:w="254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2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</w:p>
        </w:tc>
      </w:tr>
      <w:tr w:rsidR="00C0751E" w:rsidRPr="00BE1EC5" w:rsidTr="00E62651">
        <w:tc>
          <w:tcPr>
            <w:tcW w:w="254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มท.</w:t>
            </w:r>
          </w:p>
        </w:tc>
        <w:tc>
          <w:tcPr>
            <w:tcW w:w="7229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ดำเนินการพัฒนาและจัดให้มีระบบ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FVS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ดำเนินการให้บริการกับหน่วยงานของรัฐและเอกชน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พิจารณาค่าใช้จ่ายในการดำเนินงาน</w:t>
            </w:r>
          </w:p>
        </w:tc>
      </w:tr>
      <w:tr w:rsidR="00C0751E" w:rsidRPr="00BE1EC5" w:rsidTr="00E62651">
        <w:tc>
          <w:tcPr>
            <w:tcW w:w="254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ดศ.</w:t>
            </w:r>
          </w:p>
        </w:tc>
        <w:tc>
          <w:tcPr>
            <w:tcW w:w="7229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 เป็นที่ปรึกษาให้กับ มท. ให้คำแนะนำในส่วนงานที่เกี่ยวข้อง เพื่อให้ระบบดังกล่าวที่ มท. จะจัดทำขึ้นมีความมั่นคง ปลอดภัยน่าเชื่อถือ รวมถึงสอดคล้องตามกฎหมาย หลักเกณฑ์ และมาตรฐานที่เกี่ยวข้อง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ขออนุมัติการใช้จ่ายงบประมาณรายจ่ายงบกลาง รายการเงินสำรองจ่ายเพื่อกรณีฉุกเฉินหรือจำเป็น 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ในการจ่ายเงินอุดหนุนเฉพาะกิจ โครงการเงินอุดหนุนเพื่อการเลี้ยงดูเด็กแรกเกิด ประจำปีงบประมาณ 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คณะรัฐมนตรีมีมติอนุมัติให้กระทรวงการพัฒนาสังคมและความมั่นคงของมนุษย์ (พม.) ใช้จ่ายงบประมาณรายจ่ายงบกลาง รายการเงินสำรองจ่ายเพื่อกรณีฉุกเฉินหรือจำเป็น ในการจ่ายเงินอุดหนุนเฉพาะกิจ โครงการเงินอุดหนุนเพื่อการเลี้ยงดูเด็กแรกเกิด (โครงการฯ) ประจำปีงบประมาณ พ.ศ. </w:t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 xml:space="preserve">2564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E1EC5">
        <w:rPr>
          <w:rFonts w:ascii="TH SarabunPSK" w:hAnsi="TH SarabunPSK" w:cs="TH SarabunPSK"/>
          <w:sz w:val="32"/>
          <w:szCs w:val="32"/>
        </w:rPr>
        <w:t xml:space="preserve">3,493,191,100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บาท เพื่อเป็นค่าใช้จ่ายเพื่อการเลี้ยงดูเด็กแรกเกิด ที่จะได้รับเงินต่อเนื่อง </w:t>
      </w:r>
      <w:r w:rsidRPr="00BE1EC5">
        <w:rPr>
          <w:rFonts w:ascii="TH SarabunPSK" w:hAnsi="TH SarabunPSK" w:cs="TH SarabunPSK"/>
          <w:sz w:val="32"/>
          <w:szCs w:val="32"/>
        </w:rPr>
        <w:t xml:space="preserve">3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เดือน (เดือนกรกฎาคม - กันยายน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BE1EC5">
        <w:rPr>
          <w:rFonts w:ascii="TH SarabunPSK" w:hAnsi="TH SarabunPSK" w:cs="TH SarabunPSK"/>
          <w:sz w:val="32"/>
          <w:szCs w:val="32"/>
        </w:rPr>
        <w:t xml:space="preserve">2,227,029 </w:t>
      </w:r>
      <w:r w:rsidRPr="00BE1EC5">
        <w:rPr>
          <w:rFonts w:ascii="TH SarabunPSK" w:hAnsi="TH SarabunPSK" w:cs="TH SarabunPSK"/>
          <w:sz w:val="32"/>
          <w:szCs w:val="32"/>
          <w:cs/>
        </w:rPr>
        <w:t>คน ตามที่ พม.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เสนอ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พม. รายงานว่า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>. โครงการฯ เป็นนโยบายสำคัญระดับชาติ มุ่งเน้นให้เด็กแรกเกิดได้รับการเลี้ยงดูที่มีคุณภาพ 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E1EC5">
        <w:rPr>
          <w:rFonts w:ascii="TH SarabunPSK" w:hAnsi="TH SarabunPSK" w:cs="TH SarabunPSK"/>
          <w:sz w:val="32"/>
          <w:szCs w:val="32"/>
          <w:cs/>
        </w:rPr>
        <w:t>มีพัฒนาการที่เหมาะสมตามวัย เพื่อเติบโตเป็นประชากรที่มีคุณภาพในอนาคต การได้รับเงินอุดหนุนเพื่อการเลี้ยง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ดูเด็กแรกเกิดอย่างต่อเนื่อง จะส่งผลให้เด็กที่อยู่ในครอบครัวที่มีรายได้น้อยได้รับการเลี้ยงดูที่เหมาะสม 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มีพัฒนาการที่เหมาะสมตามวัย ถือเป็นสวัสดิการขั้นพื้นฐานที่รัฐบาลส่งผ่านบิดา มารดา หรือผู้ปกครองไปยังเด็ก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แรกเกิด โดยให้เงินอุดหนุนเพื่อแบ่งเบาภาระค่าใช้จ่ายเป็นรายเดือน ซึ่งหากไม่ได้รับเงินอุดหนุนอย่างต่อเนื่องจะส่งผล</w:t>
      </w:r>
      <w:r w:rsidRPr="00BE1EC5">
        <w:rPr>
          <w:rFonts w:ascii="TH SarabunPSK" w:hAnsi="TH SarabunPSK" w:cs="TH SarabunPSK"/>
          <w:sz w:val="32"/>
          <w:szCs w:val="32"/>
          <w:cs/>
        </w:rPr>
        <w:lastRenderedPageBreak/>
        <w:t>ให้ครอบครัวของเด็กแรกเกิดได้รับความเดือดร้อน พร้อมทั้งส่งผลให้เด็กไม่ได้รับการเลี้ยงดูที่มีคุณภาพและเหมาะสมตามวัย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. พม. ได้รับการจัดสรรงบประมาณรายจ่ายประจำปีงบประมาณ พ.ศ.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งบอุดหนุนเฉพาะกิจ (เงินอุดหนุนเพื่อการเลี้ยงดูเด็กแรกเกิด) เพื่อเบิกจ่ายให้กับผู้มีสิทธิได้รับเงินอุดหนุนเพื่อการเลี้ยงดูเด็กแรกเกิด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E1EC5">
        <w:rPr>
          <w:rFonts w:ascii="TH SarabunPSK" w:hAnsi="TH SarabunPSK" w:cs="TH SarabunPSK"/>
          <w:sz w:val="32"/>
          <w:szCs w:val="32"/>
        </w:rPr>
        <w:t>1,966,093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คน สรุปได้ ดังนี้</w:t>
      </w:r>
    </w:p>
    <w:tbl>
      <w:tblPr>
        <w:tblStyle w:val="afb"/>
        <w:tblW w:w="0" w:type="auto"/>
        <w:tblLook w:val="04A0"/>
      </w:tblPr>
      <w:tblGrid>
        <w:gridCol w:w="6516"/>
        <w:gridCol w:w="3260"/>
      </w:tblGrid>
      <w:tr w:rsidR="00C0751E" w:rsidRPr="00BE1EC5" w:rsidTr="00E62651">
        <w:tc>
          <w:tcPr>
            <w:tcW w:w="6516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26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 (บาท)</w:t>
            </w:r>
          </w:p>
        </w:tc>
      </w:tr>
      <w:tr w:rsidR="00C0751E" w:rsidRPr="00BE1EC5" w:rsidTr="00E62651">
        <w:tc>
          <w:tcPr>
            <w:tcW w:w="651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งบอุดหนุนเฉพาะกิจ (เงินอุดหนุนเพื่อการเลี้ยงดูเด็กแรกเกิด)</w:t>
            </w:r>
          </w:p>
        </w:tc>
        <w:tc>
          <w:tcPr>
            <w:tcW w:w="3260" w:type="dxa"/>
          </w:tcPr>
          <w:p w:rsidR="00C0751E" w:rsidRPr="00BE1EC5" w:rsidRDefault="00C0751E" w:rsidP="00E626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13,074,410,100</w:t>
            </w:r>
          </w:p>
        </w:tc>
      </w:tr>
      <w:tr w:rsidR="00C0751E" w:rsidRPr="00BE1EC5" w:rsidTr="00E62651">
        <w:tc>
          <w:tcPr>
            <w:tcW w:w="651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เงินกันเหลื่อมปีประจำปีงบประมาณ พ.ศ.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ของโครงการฯ </w:t>
            </w:r>
          </w:p>
        </w:tc>
        <w:tc>
          <w:tcPr>
            <w:tcW w:w="3260" w:type="dxa"/>
          </w:tcPr>
          <w:p w:rsidR="00C0751E" w:rsidRPr="00BE1EC5" w:rsidRDefault="00C0751E" w:rsidP="00E626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235,200</w:t>
            </w:r>
          </w:p>
        </w:tc>
      </w:tr>
      <w:tr w:rsidR="00C0751E" w:rsidRPr="00BE1EC5" w:rsidTr="00E62651">
        <w:tc>
          <w:tcPr>
            <w:tcW w:w="651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ชดใช้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เงินยืมทดรองราชการกรมบัญชีกลาง</w:t>
            </w:r>
          </w:p>
        </w:tc>
        <w:tc>
          <w:tcPr>
            <w:tcW w:w="3260" w:type="dxa"/>
          </w:tcPr>
          <w:p w:rsidR="00C0751E" w:rsidRPr="00BE1EC5" w:rsidRDefault="00C0751E" w:rsidP="00E626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297,469,200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751E" w:rsidRPr="00BE1EC5" w:rsidTr="00E62651">
        <w:tc>
          <w:tcPr>
            <w:tcW w:w="6516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260" w:type="dxa"/>
          </w:tcPr>
          <w:p w:rsidR="00C0751E" w:rsidRPr="00BE1EC5" w:rsidRDefault="00C0751E" w:rsidP="00E6265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12,777,176,100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โดยเมื่อเบิกจ่ายเงินอุดหนุนให้แก่ผู้มีสิทธิตั้งแต่เดือนตุลาคม </w:t>
      </w:r>
      <w:r w:rsidRPr="00BE1EC5">
        <w:rPr>
          <w:rFonts w:ascii="TH SarabunPSK" w:hAnsi="TH SarabunPSK" w:cs="TH SarabunPSK"/>
          <w:sz w:val="32"/>
          <w:szCs w:val="32"/>
        </w:rPr>
        <w:t>2563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- มิถุนายน </w:t>
      </w:r>
      <w:r w:rsidRPr="00BE1EC5">
        <w:rPr>
          <w:rFonts w:ascii="TH SarabunPSK" w:hAnsi="TH SarabunPSK" w:cs="TH SarabunPSK"/>
          <w:sz w:val="32"/>
          <w:szCs w:val="32"/>
        </w:rPr>
        <w:t xml:space="preserve">2564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E1EC5">
        <w:rPr>
          <w:rFonts w:ascii="TH SarabunPSK" w:hAnsi="TH SarabunPSK" w:cs="TH SarabunPSK"/>
          <w:sz w:val="32"/>
          <w:szCs w:val="32"/>
        </w:rPr>
        <w:t>12,020,397,400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บาท ทำให้ พม. มีงบประมาณคงเหลือภายหลังจากเบิกจ่ายเงินอุดหนุนให้แก่ผู้มีสิทธิตั้งแต่เดือนตุลาคม </w:t>
      </w:r>
      <w:r w:rsidRPr="00BE1EC5">
        <w:rPr>
          <w:rFonts w:ascii="TH SarabunPSK" w:hAnsi="TH SarabunPSK" w:cs="TH SarabunPSK"/>
          <w:sz w:val="32"/>
          <w:szCs w:val="32"/>
        </w:rPr>
        <w:t>2563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- มิถุนายน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E1EC5">
        <w:rPr>
          <w:rFonts w:ascii="TH SarabunPSK" w:hAnsi="TH SarabunPSK" w:cs="TH SarabunPSK"/>
          <w:sz w:val="32"/>
          <w:szCs w:val="32"/>
        </w:rPr>
        <w:t>756,778,700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บาท ซึ่ง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ไม่เพียงพอต่อการเบิกจ่ายให้กับกลุ่มเป้าหมายที่มีสิทธิได้รับเงินอุดหนุน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เพื่อการเลี้ยงดูเด็กแรกเกิด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ในรอบเดือนกรกฎาคม - กันยายน 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EE0553">
        <w:rPr>
          <w:rFonts w:ascii="TH SarabunPSK" w:hAnsi="TH SarabunPSK" w:cs="TH SarabunPSK"/>
          <w:sz w:val="32"/>
          <w:szCs w:val="32"/>
        </w:rPr>
        <w:t>2,378,</w:t>
      </w:r>
      <w:r w:rsidRPr="00BE1EC5">
        <w:rPr>
          <w:rFonts w:ascii="TH SarabunPSK" w:hAnsi="TH SarabunPSK" w:cs="TH SarabunPSK"/>
          <w:sz w:val="32"/>
          <w:szCs w:val="32"/>
        </w:rPr>
        <w:t>156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คน ดังนั้น พม.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(กรมกิจการเด็กและเยาวชน) จึงเสนอ สงป. เพื่อขอรับการสนับสนุนงบประมาณรายจ่าย ประจำปีงบประมาณ </w:t>
      </w:r>
      <w:r w:rsidR="00EE055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จำนวน </w:t>
      </w:r>
      <w:r w:rsidRPr="00BE1EC5">
        <w:rPr>
          <w:rFonts w:ascii="TH SarabunPSK" w:hAnsi="TH SarabunPSK" w:cs="TH SarabunPSK"/>
          <w:sz w:val="32"/>
          <w:szCs w:val="32"/>
        </w:rPr>
        <w:t>4,148,876,700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. สงป. ได้นำเรื่องดังกล่าวเสนอนายกรัฐมนตรีเพื่อพิจารณาแล้ว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นายกรัฐมนตรีเห็นชอบให้ พม. (กรมกิจการเด็กและเยาวชน) ใช้จ่ายงบประมาณรายจ่าย ประจำปีงบประมาณ พ.ศ. </w:t>
      </w:r>
      <w:proofErr w:type="gramStart"/>
      <w:r w:rsidRPr="00BE1EC5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จำนวน 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3,493,191,100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เพื่อเป็นค่าใช้จ่ายเพื่อการเลี้ยงดูเด็กแรกเกิด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ที่จะได้รับเงินต่อเนื่อง </w:t>
      </w:r>
      <w:r w:rsidRPr="00BE1EC5">
        <w:rPr>
          <w:rFonts w:ascii="TH SarabunPSK" w:hAnsi="TH SarabunPSK" w:cs="TH SarabunPSK"/>
          <w:sz w:val="32"/>
          <w:szCs w:val="32"/>
        </w:rPr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เดือน (เดือนกรกฎาคม - กันยายน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2,227,029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และให้ พม.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เสนอคณะรัฐมนตรีพิจารณาอนุมัติตามนัยระเบียบว่าด้วยการบริหารงบประมาณรายจ่ายงบกลาง รายการเงินสำรองจ่ายเพื่อกรณีฉุกเฉินหรือจำเป็น พ.ศ. </w:t>
      </w:r>
      <w:r w:rsidRPr="00BE1EC5">
        <w:rPr>
          <w:rFonts w:ascii="TH SarabunPSK" w:hAnsi="TH SarabunPSK" w:cs="TH SarabunPSK"/>
          <w:sz w:val="32"/>
          <w:szCs w:val="32"/>
        </w:rPr>
        <w:t>2562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E1EC5">
        <w:rPr>
          <w:rFonts w:ascii="TH SarabunPSK" w:hAnsi="TH SarabunPSK" w:cs="TH SarabunPSK"/>
          <w:sz w:val="32"/>
          <w:szCs w:val="32"/>
        </w:rPr>
        <w:t>9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1EC5">
        <w:rPr>
          <w:rFonts w:ascii="TH SarabunPSK" w:hAnsi="TH SarabunPSK" w:cs="TH SarabunPSK"/>
          <w:sz w:val="32"/>
          <w:szCs w:val="32"/>
        </w:rPr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>) ด้วย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รายงานผลการดำเนินการตามแผนงานเปลี่ยนระบบสายไฟฟ้าอากาศเป็นสายไฟฟ้าใต้ดินของ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การไฟฟ้านครหลวง ปี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 ณ เดือนธันวาคม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คณะรัฐมนตรีรับทราบตามที่กระทรวงมหาดไทย (มท.) เสนอรายงานผลการดำเนินการตามแผนงานเปลี่ยนระบบสายไฟฟ้าอากาศเป็นสายไฟฟ้าใต้ดินของการไฟฟ้านครหลวง (กฟน.) ปี </w:t>
      </w:r>
      <w:r w:rsidRPr="00BE1EC5">
        <w:rPr>
          <w:rFonts w:ascii="TH SarabunPSK" w:hAnsi="TH SarabunPSK" w:cs="TH SarabunPSK"/>
          <w:sz w:val="32"/>
          <w:szCs w:val="32"/>
        </w:rPr>
        <w:t xml:space="preserve">2563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(ข้อมูล ณ เดือนธันวาคม </w:t>
      </w:r>
      <w:r w:rsidRPr="00BE1EC5">
        <w:rPr>
          <w:rFonts w:ascii="TH SarabunPSK" w:hAnsi="TH SarabunPSK" w:cs="TH SarabunPSK"/>
          <w:sz w:val="32"/>
          <w:szCs w:val="32"/>
        </w:rPr>
        <w:t>2563</w:t>
      </w:r>
      <w:r w:rsidRPr="00BE1EC5">
        <w:rPr>
          <w:rFonts w:ascii="TH SarabunPSK" w:hAnsi="TH SarabunPSK" w:cs="TH SarabunPSK"/>
          <w:sz w:val="32"/>
          <w:szCs w:val="32"/>
          <w:cs/>
        </w:rPr>
        <w:t>) [เป็นการดำเนินการตามมติคณะรัฐมนตรี (</w:t>
      </w:r>
      <w:r w:rsidRPr="00BE1EC5">
        <w:rPr>
          <w:rFonts w:ascii="TH SarabunPSK" w:hAnsi="TH SarabunPSK" w:cs="TH SarabunPSK"/>
          <w:sz w:val="32"/>
          <w:szCs w:val="32"/>
        </w:rPr>
        <w:t>31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BE1EC5">
        <w:rPr>
          <w:rFonts w:ascii="TH SarabunPSK" w:hAnsi="TH SarabunPSK" w:cs="TH SarabunPSK"/>
          <w:sz w:val="32"/>
          <w:szCs w:val="32"/>
        </w:rPr>
        <w:t>2560</w:t>
      </w:r>
      <w:r w:rsidRPr="00BE1EC5">
        <w:rPr>
          <w:rFonts w:ascii="TH SarabunPSK" w:hAnsi="TH SarabunPSK" w:cs="TH SarabunPSK"/>
          <w:sz w:val="32"/>
          <w:szCs w:val="32"/>
          <w:cs/>
        </w:rPr>
        <w:t>) ที่กำหนดให้ มท. รายงานผลการดำเนินการตามแผนงานฯ ให้คณะรัฐมนตรีทราบเป็นระยะ ๆ] สาระสำคัญสรุปได้ ดังนี้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สาระสำคัญของแผนงานฯ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   กฟน. มีแผนดำเนินโครงการเปลี่ยนระบบสายไฟฟ้าอากาศเป็นสายไฟฟ้าใต้ดินในพื้นที่ที่ กฟน. ดูแลและรับผิดชอบระบบจำหน่ายพลังไฟฟ้า ครอบคลุมพื้นที่กรุงเทพมหานคร จังหวัดนนทบุรี และสมุทรปราการ ระยะทางรวม </w:t>
      </w:r>
      <w:r w:rsidRPr="00BE1EC5">
        <w:rPr>
          <w:rFonts w:ascii="TH SarabunPSK" w:hAnsi="TH SarabunPSK" w:cs="TH SarabunPSK"/>
          <w:sz w:val="32"/>
          <w:szCs w:val="32"/>
        </w:rPr>
        <w:t>236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กิโลเมตร มีกรอบระยะเวลาดำเนินการ ตั้งแต่ปี </w:t>
      </w:r>
      <w:r w:rsidRPr="00BE1EC5">
        <w:rPr>
          <w:rFonts w:ascii="TH SarabunPSK" w:hAnsi="TH SarabunPSK" w:cs="TH SarabunPSK"/>
          <w:sz w:val="32"/>
          <w:szCs w:val="32"/>
        </w:rPr>
        <w:t xml:space="preserve">2527 </w:t>
      </w:r>
      <w:r w:rsidRPr="00BE1EC5">
        <w:rPr>
          <w:rFonts w:ascii="TH SarabunPSK" w:hAnsi="TH SarabunPSK" w:cs="TH SarabunPSK"/>
          <w:sz w:val="32"/>
          <w:szCs w:val="32"/>
          <w:cs/>
        </w:rPr>
        <w:t>-</w:t>
      </w:r>
      <w:r w:rsidRPr="00BE1EC5">
        <w:rPr>
          <w:rFonts w:ascii="TH SarabunPSK" w:hAnsi="TH SarabunPSK" w:cs="TH SarabunPSK"/>
          <w:sz w:val="32"/>
          <w:szCs w:val="32"/>
        </w:rPr>
        <w:t xml:space="preserve"> 2567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Pr="00BE1EC5">
        <w:rPr>
          <w:rFonts w:ascii="TH SarabunPSK" w:hAnsi="TH SarabunPSK" w:cs="TH SarabunPSK"/>
          <w:sz w:val="32"/>
          <w:szCs w:val="32"/>
        </w:rPr>
        <w:t>8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แผน ได้ดำเนินการ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แล้วเสร็จ 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48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กิโลเมตร</w:t>
      </w:r>
    </w:p>
    <w:tbl>
      <w:tblPr>
        <w:tblStyle w:val="afb"/>
        <w:tblW w:w="9918" w:type="dxa"/>
        <w:tblLook w:val="04A0"/>
      </w:tblPr>
      <w:tblGrid>
        <w:gridCol w:w="7650"/>
        <w:gridCol w:w="2268"/>
      </w:tblGrid>
      <w:tr w:rsidR="00C0751E" w:rsidRPr="00BE1EC5" w:rsidTr="00E62651">
        <w:tc>
          <w:tcPr>
            <w:tcW w:w="765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 (กิโลเมตร)</w:t>
            </w:r>
          </w:p>
        </w:tc>
      </w:tr>
      <w:tr w:rsidR="00C0751E" w:rsidRPr="00BE1EC5" w:rsidTr="00E62651">
        <w:tc>
          <w:tcPr>
            <w:tcW w:w="765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แผนปรับปรุงและขยายระบบจำหน่ายพลังไฟฟ้า ฉบับที่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(ระยะที่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ฉบับที่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(ฉบับปรับปรุง) และฉบับที่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(ฉบับปรับปรุง) (โครงการถนนสีลม ปทุมวัน และจิตรลดา)</w:t>
            </w:r>
          </w:p>
        </w:tc>
        <w:tc>
          <w:tcPr>
            <w:tcW w:w="2268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0751E" w:rsidRPr="00BE1EC5" w:rsidTr="00E62651">
        <w:tc>
          <w:tcPr>
            <w:tcW w:w="765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แผนปรับปรุงและขยายระบบจำหน่ายไฟฟ้า ฉบับที่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(ระยะที่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(พ.ศ.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2547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2550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(โครงการพหลโยธิน พญาไท และสุขุมวิท)</w:t>
            </w:r>
          </w:p>
        </w:tc>
        <w:tc>
          <w:tcPr>
            <w:tcW w:w="2268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751E" w:rsidRPr="00BE1EC5" w:rsidTr="00E62651">
        <w:tc>
          <w:tcPr>
            <w:tcW w:w="765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แผนงานเปลี่ยนระบบสายไฟฟ้าอากาศเป็นสายไฟฟ้าใต้ดิน ปี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2556 </w:t>
            </w:r>
            <w:r w:rsidR="00EE0553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(ฉบับปรับปรุง) [โครงการปทุมวัน จิตรลดา พญาไท (เพิ่มเติม) และบางส่วนของโครงการนนทรี]</w:t>
            </w:r>
          </w:p>
        </w:tc>
        <w:tc>
          <w:tcPr>
            <w:tcW w:w="2268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lastRenderedPageBreak/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ผลการดำเนินการตามแผนงานฯ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(ข้อมูล ณ เดือนธันวาคม </w:t>
      </w:r>
      <w:r w:rsidRPr="00BE1EC5">
        <w:rPr>
          <w:rFonts w:ascii="TH SarabunPSK" w:hAnsi="TH SarabunPSK" w:cs="TH SarabunPSK"/>
          <w:sz w:val="32"/>
          <w:szCs w:val="32"/>
        </w:rPr>
        <w:t>2563</w:t>
      </w:r>
      <w:r w:rsidRPr="00BE1EC5">
        <w:rPr>
          <w:rFonts w:ascii="TH SarabunPSK" w:hAnsi="TH SarabunPSK" w:cs="TH SarabunPSK"/>
          <w:sz w:val="32"/>
          <w:szCs w:val="32"/>
          <w:cs/>
        </w:rPr>
        <w:t>) สรุปได้ ดังนี้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แผนงาน/โครงการที่อยู่ระหว่างดำเนินการ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ระยะทาง </w:t>
      </w:r>
      <w:r w:rsidRPr="00BE1EC5">
        <w:rPr>
          <w:rFonts w:ascii="TH SarabunPSK" w:hAnsi="TH SarabunPSK" w:cs="TH SarabunPSK"/>
          <w:sz w:val="32"/>
          <w:szCs w:val="32"/>
        </w:rPr>
        <w:t>187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5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แผนงานเปลี่ยนระบบสายไฟฟ้าอากาศเป็นสายไฟฟ้าใต้ดิน ปี </w:t>
      </w:r>
      <w:r w:rsidR="00E62651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2556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(ฉบับปรับปรุง)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รวมระยะทาง </w:t>
      </w:r>
      <w:r w:rsidRPr="00BE1EC5">
        <w:rPr>
          <w:rFonts w:ascii="TH SarabunPSK" w:hAnsi="TH SarabunPSK" w:cs="TH SarabunPSK"/>
          <w:sz w:val="32"/>
          <w:szCs w:val="32"/>
        </w:rPr>
        <w:t>25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กิโลเมตร อยู่ระหว่างดำเนินการ </w:t>
      </w:r>
      <w:r w:rsidRPr="00BE1EC5">
        <w:rPr>
          <w:rFonts w:ascii="TH SarabunPSK" w:hAnsi="TH SarabunPSK" w:cs="TH SarabunPSK"/>
          <w:sz w:val="32"/>
          <w:szCs w:val="32"/>
        </w:rPr>
        <w:t>17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กิโลเมตร มีกำหนดแล้วเสร็จ ปี </w:t>
      </w:r>
      <w:r w:rsidRPr="00BE1EC5">
        <w:rPr>
          <w:rFonts w:ascii="TH SarabunPSK" w:hAnsi="TH SarabunPSK" w:cs="TH SarabunPSK"/>
          <w:sz w:val="32"/>
          <w:szCs w:val="32"/>
        </w:rPr>
        <w:t>2565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tbl>
      <w:tblPr>
        <w:tblStyle w:val="afb"/>
        <w:tblW w:w="9918" w:type="dxa"/>
        <w:tblLook w:val="04A0"/>
      </w:tblPr>
      <w:tblGrid>
        <w:gridCol w:w="3539"/>
        <w:gridCol w:w="1843"/>
        <w:gridCol w:w="4536"/>
      </w:tblGrid>
      <w:tr w:rsidR="00C0751E" w:rsidRPr="00BE1EC5" w:rsidTr="00E62651">
        <w:tc>
          <w:tcPr>
            <w:tcW w:w="353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เป้าหมายระยะทาง (กิโลเมตร)</w:t>
            </w:r>
          </w:p>
        </w:tc>
        <w:tc>
          <w:tcPr>
            <w:tcW w:w="4536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สถานะ/ผลการดำเนินการ</w:t>
            </w:r>
          </w:p>
        </w:tc>
      </w:tr>
      <w:tr w:rsidR="00C0751E" w:rsidRPr="00BE1EC5" w:rsidTr="00E62651">
        <w:tc>
          <w:tcPr>
            <w:tcW w:w="3539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โครงการนนทรี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  <w:vMerge w:val="restart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อยู่ระหว่างการก่อสร้าง คิดเป็นร้อยละ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(จากแผนงานฯ 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(ช้ากว่าแผนร้อยละ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751E" w:rsidRPr="00BE1EC5" w:rsidTr="00E62651">
        <w:tc>
          <w:tcPr>
            <w:tcW w:w="3539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โครงการพระราม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536" w:type="dxa"/>
            <w:vMerge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แผนงานเปลี่ยนระบบสายไฟฟ้าอากาศเป็นสายไฟฟ้าใต้ดินรัชดาภิเษก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รวมระยะทาง </w:t>
      </w:r>
      <w:r w:rsidRPr="00BE1EC5">
        <w:rPr>
          <w:rFonts w:ascii="TH SarabunPSK" w:hAnsi="TH SarabunPSK" w:cs="TH SarabunPSK"/>
          <w:sz w:val="32"/>
          <w:szCs w:val="32"/>
        </w:rPr>
        <w:t>22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 xml:space="preserve">5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กิโลเมตร มีกำหนดแล้วเสร็จ ปี </w:t>
      </w:r>
      <w:r w:rsidRPr="00BE1EC5">
        <w:rPr>
          <w:rFonts w:ascii="TH SarabunPSK" w:hAnsi="TH SarabunPSK" w:cs="TH SarabunPSK"/>
          <w:sz w:val="32"/>
          <w:szCs w:val="32"/>
        </w:rPr>
        <w:t xml:space="preserve">2565 </w:t>
      </w:r>
      <w:r w:rsidRPr="00BE1EC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afb"/>
        <w:tblW w:w="9918" w:type="dxa"/>
        <w:tblLook w:val="04A0"/>
      </w:tblPr>
      <w:tblGrid>
        <w:gridCol w:w="3539"/>
        <w:gridCol w:w="1843"/>
        <w:gridCol w:w="4536"/>
      </w:tblGrid>
      <w:tr w:rsidR="00C0751E" w:rsidRPr="00BE1EC5" w:rsidTr="00E62651">
        <w:tc>
          <w:tcPr>
            <w:tcW w:w="353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เป้าหมายระยะทาง (กิโลเมตร)</w:t>
            </w:r>
          </w:p>
        </w:tc>
        <w:tc>
          <w:tcPr>
            <w:tcW w:w="4536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สถานะ/ผลการดำเนินการ</w:t>
            </w:r>
          </w:p>
        </w:tc>
      </w:tr>
      <w:tr w:rsidR="00C0751E" w:rsidRPr="00BE1EC5" w:rsidTr="00E62651">
        <w:tc>
          <w:tcPr>
            <w:tcW w:w="3539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โครงการรัชดาภิเษก - อโศก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  <w:vMerge w:val="restart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อยู่ระหว่างการก่อสร้าง คิดเป็นร้อยละ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="00E62651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(จากแผนงานฯ 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(ช้ากว่าแผนร้อยละ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751E" w:rsidRPr="00BE1EC5" w:rsidTr="00E62651">
        <w:tc>
          <w:tcPr>
            <w:tcW w:w="3539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โครงการรัชดาภิเษก - พระราม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  <w:vMerge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 xml:space="preserve">3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แผนงานเปลี่ยนระบบสายไฟฟ้าอากาศเป็นสายไฟฟ้าใต้ดินเพื่อรองรับการเป็นมหานครแห่งอาเซียน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รวมระยะทาง </w:t>
      </w:r>
      <w:r w:rsidRPr="00BE1EC5">
        <w:rPr>
          <w:rFonts w:ascii="TH SarabunPSK" w:hAnsi="TH SarabunPSK" w:cs="TH SarabunPSK"/>
          <w:sz w:val="32"/>
          <w:szCs w:val="32"/>
        </w:rPr>
        <w:t>127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กิโลเมตร มีกำหนดแล้วเสร็จปี </w:t>
      </w:r>
      <w:r w:rsidRPr="00BE1EC5">
        <w:rPr>
          <w:rFonts w:ascii="TH SarabunPSK" w:hAnsi="TH SarabunPSK" w:cs="TH SarabunPSK"/>
          <w:sz w:val="32"/>
          <w:szCs w:val="32"/>
        </w:rPr>
        <w:t xml:space="preserve">2565 </w:t>
      </w:r>
      <w:r w:rsidRPr="00BE1EC5">
        <w:rPr>
          <w:rFonts w:ascii="TH SarabunPSK" w:hAnsi="TH SarabunPSK" w:cs="TH SarabunPSK"/>
          <w:sz w:val="32"/>
          <w:szCs w:val="32"/>
          <w:cs/>
        </w:rPr>
        <w:t>อยู่ระหว่างจัดหาผู้รับจ้างและ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การก่อสร้าง คิดเป็นร้อยละ </w:t>
      </w:r>
      <w:r w:rsidRPr="00BE1EC5">
        <w:rPr>
          <w:rFonts w:ascii="TH SarabunPSK" w:hAnsi="TH SarabunPSK" w:cs="TH SarabunPSK"/>
          <w:sz w:val="32"/>
          <w:szCs w:val="32"/>
        </w:rPr>
        <w:t>26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03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(จากแผนงานฯ ร้อยละ</w:t>
      </w:r>
      <w:r w:rsidRPr="00BE1EC5">
        <w:rPr>
          <w:rFonts w:ascii="TH SarabunPSK" w:hAnsi="TH SarabunPSK" w:cs="TH SarabunPSK"/>
          <w:sz w:val="32"/>
          <w:szCs w:val="32"/>
        </w:rPr>
        <w:t xml:space="preserve"> 33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57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(ช้ากว่าแผนร้อยละ </w:t>
      </w:r>
      <w:r w:rsidRPr="00BE1EC5">
        <w:rPr>
          <w:rFonts w:ascii="TH SarabunPSK" w:hAnsi="TH SarabunPSK" w:cs="TH SarabunPSK"/>
          <w:sz w:val="32"/>
          <w:szCs w:val="32"/>
        </w:rPr>
        <w:t>7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54</w:t>
      </w:r>
      <w:r w:rsidRPr="00BE1EC5">
        <w:rPr>
          <w:rFonts w:ascii="TH SarabunPSK" w:hAnsi="TH SarabunPSK" w:cs="TH SarabunPSK"/>
          <w:sz w:val="32"/>
          <w:szCs w:val="32"/>
          <w:cs/>
        </w:rPr>
        <w:t>) ได้แก่</w:t>
      </w:r>
    </w:p>
    <w:tbl>
      <w:tblPr>
        <w:tblStyle w:val="afb"/>
        <w:tblW w:w="9918" w:type="dxa"/>
        <w:tblLook w:val="04A0"/>
      </w:tblPr>
      <w:tblGrid>
        <w:gridCol w:w="5098"/>
        <w:gridCol w:w="1560"/>
        <w:gridCol w:w="1701"/>
        <w:gridCol w:w="1559"/>
      </w:tblGrid>
      <w:tr w:rsidR="00C0751E" w:rsidRPr="00BE1EC5" w:rsidTr="00E62651">
        <w:tc>
          <w:tcPr>
            <w:tcW w:w="5098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56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</w:t>
            </w:r>
          </w:p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(กิโลเมตร)</w:t>
            </w:r>
          </w:p>
        </w:tc>
        <w:tc>
          <w:tcPr>
            <w:tcW w:w="1701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สถานะ/ผลการดำเนินการ</w:t>
            </w:r>
          </w:p>
        </w:tc>
        <w:tc>
          <w:tcPr>
            <w:tcW w:w="155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</w:t>
            </w:r>
          </w:p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(กิโลเมตร)</w:t>
            </w:r>
          </w:p>
        </w:tc>
      </w:tr>
      <w:tr w:rsidR="00C0751E" w:rsidRPr="00BE1EC5" w:rsidTr="00E62651">
        <w:tc>
          <w:tcPr>
            <w:tcW w:w="5098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โครงการพื้นที่เมืองชั้นใน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ถนนวิทยุ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กิโลเมตร) ถนนพระราม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กิโลเมตร) และ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ถนนอังรีดูนังต์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กิโลเมตร)</w:t>
            </w:r>
          </w:p>
        </w:tc>
        <w:tc>
          <w:tcPr>
            <w:tcW w:w="156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อยู่ระหว่างการก่อสร้าง</w:t>
            </w:r>
          </w:p>
        </w:tc>
        <w:tc>
          <w:tcPr>
            <w:tcW w:w="155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0751E" w:rsidRPr="00BE1EC5" w:rsidTr="00E62651">
        <w:tc>
          <w:tcPr>
            <w:tcW w:w="5098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โครงการในพื้นที่เชื่อมโยงระบบส่งระหว่างสถานีไฟฟ้าต้นทาง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ถนนเจริญราษฎร์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กิโลเมตร) และ 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ถนนเพชรบุรี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กิโลเมตร)</w:t>
            </w:r>
          </w:p>
        </w:tc>
        <w:tc>
          <w:tcPr>
            <w:tcW w:w="156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อยู่ระหว่างการก่อสร้าง</w:t>
            </w:r>
          </w:p>
        </w:tc>
        <w:tc>
          <w:tcPr>
            <w:tcW w:w="155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751E" w:rsidRPr="00BE1EC5" w:rsidTr="00E62651">
        <w:tc>
          <w:tcPr>
            <w:tcW w:w="5098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โครงการในพื้นที่ก่อสร้างร่วมกับหน่วยงานสาธารณูปโภคอื่น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โครงการในพื้นที่ตามแนวรถไฟฟ้า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กิโลเมตร) โครงการในพื้นที่ร่วมกรุงเทพมหานคร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กิโลเมตร) และโครงการในพื้นที่การประปานครหลวง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กิโลเมตร)</w:t>
            </w:r>
          </w:p>
        </w:tc>
        <w:tc>
          <w:tcPr>
            <w:tcW w:w="156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107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อยู่ระหว่างการก่อสร้าง/จัดหาผู้รับจ้าง</w:t>
            </w:r>
          </w:p>
        </w:tc>
        <w:tc>
          <w:tcPr>
            <w:tcW w:w="155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4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แผนงานเปลี่ยนระบบสายไฟฟ้าอากาศเป็นสายไฟฟ้าใต้ดินฉบับปฏิบัติการเร่งรัด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รวมระยะทาง </w:t>
      </w:r>
      <w:r w:rsidRPr="00BE1EC5">
        <w:rPr>
          <w:rFonts w:ascii="TH SarabunPSK" w:hAnsi="TH SarabunPSK" w:cs="TH SarabunPSK"/>
          <w:sz w:val="32"/>
          <w:szCs w:val="32"/>
        </w:rPr>
        <w:t>20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 xml:space="preserve">5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กิโลเมตร มีกำหนดการแล้วเสร็จ ปี </w:t>
      </w:r>
      <w:r w:rsidRPr="00BE1EC5">
        <w:rPr>
          <w:rFonts w:ascii="TH SarabunPSK" w:hAnsi="TH SarabunPSK" w:cs="TH SarabunPSK"/>
          <w:sz w:val="32"/>
          <w:szCs w:val="32"/>
        </w:rPr>
        <w:t>2566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tbl>
      <w:tblPr>
        <w:tblStyle w:val="afb"/>
        <w:tblW w:w="9918" w:type="dxa"/>
        <w:tblLook w:val="04A0"/>
      </w:tblPr>
      <w:tblGrid>
        <w:gridCol w:w="3964"/>
        <w:gridCol w:w="3119"/>
        <w:gridCol w:w="2835"/>
      </w:tblGrid>
      <w:tr w:rsidR="00C0751E" w:rsidRPr="00BE1EC5" w:rsidTr="00E62651">
        <w:tc>
          <w:tcPr>
            <w:tcW w:w="3964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1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เป้าหมายระยะทาง (กิโลเมตร)</w:t>
            </w:r>
          </w:p>
        </w:tc>
        <w:tc>
          <w:tcPr>
            <w:tcW w:w="2835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สถานะ/ผลการดำเนินการ</w:t>
            </w:r>
          </w:p>
        </w:tc>
      </w:tr>
      <w:tr w:rsidR="00C0751E" w:rsidRPr="00BE1EC5" w:rsidTr="00E62651">
        <w:tc>
          <w:tcPr>
            <w:tcW w:w="396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โครงการตามแนวรถไฟฟ้าสายสีม่วง 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ถนนรัตนาธิเบศร์ (ถนนราชพฤกษ์ - ถนน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กาญจนาภิเษก)</w:t>
            </w:r>
          </w:p>
        </w:tc>
        <w:tc>
          <w:tcPr>
            <w:tcW w:w="311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vMerge w:val="restart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อยู่ระหว่างการก่อสร้าง คิดเป็นร้อยละ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(จากแผนงานฯ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(ช้ากว่าแผนร้อยละ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751E" w:rsidRPr="00BE1EC5" w:rsidTr="00E62651">
        <w:tc>
          <w:tcPr>
            <w:tcW w:w="396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โครงการตามแนวรถไฟฟ้าสายสีม่วง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ถนนกรุงเทพ - นนทบุรี ถึง ถนนติวานนท์</w:t>
            </w:r>
          </w:p>
        </w:tc>
        <w:tc>
          <w:tcPr>
            <w:tcW w:w="311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  <w:vMerge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51E" w:rsidRPr="00BE1EC5" w:rsidTr="00E62651">
        <w:tc>
          <w:tcPr>
            <w:tcW w:w="396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โครงการตามแนวรถไฟฟ้าสายสีเขียว 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ถนนสุขุมวิท (ซอยสุขุมวิท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ซอยสุขุมวิท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107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  <w:vMerge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E1EC5">
        <w:rPr>
          <w:rFonts w:ascii="TH SarabunPSK" w:hAnsi="TH SarabunPSK" w:cs="TH SarabunPSK"/>
          <w:sz w:val="32"/>
          <w:szCs w:val="32"/>
        </w:rPr>
        <w:t>2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 xml:space="preserve">2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กฟน.</w:t>
      </w:r>
      <w:proofErr w:type="gramEnd"/>
      <w:r w:rsidRPr="00BE1EC5">
        <w:rPr>
          <w:rFonts w:ascii="TH SarabunPSK" w:hAnsi="TH SarabunPSK" w:cs="TH SarabunPSK"/>
          <w:sz w:val="32"/>
          <w:szCs w:val="32"/>
          <w:cs/>
        </w:rPr>
        <w:t xml:space="preserve"> ได้วางแผนการเบิกจ่ายเงินในปี </w:t>
      </w:r>
      <w:r w:rsidRPr="00BE1EC5">
        <w:rPr>
          <w:rFonts w:ascii="TH SarabunPSK" w:hAnsi="TH SarabunPSK" w:cs="TH SarabunPSK"/>
          <w:sz w:val="32"/>
          <w:szCs w:val="32"/>
        </w:rPr>
        <w:t xml:space="preserve">2563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BE1EC5">
        <w:rPr>
          <w:rFonts w:ascii="TH SarabunPSK" w:hAnsi="TH SarabunPSK" w:cs="TH SarabunPSK"/>
          <w:sz w:val="32"/>
          <w:szCs w:val="32"/>
        </w:rPr>
        <w:t>3,866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121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ล้านบาท โดย ณ เดือนธันวาคม </w:t>
      </w:r>
      <w:r w:rsidRPr="00BE1EC5">
        <w:rPr>
          <w:rFonts w:ascii="TH SarabunPSK" w:hAnsi="TH SarabunPSK" w:cs="TH SarabunPSK"/>
          <w:sz w:val="32"/>
          <w:szCs w:val="32"/>
        </w:rPr>
        <w:t>2563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ได้มีการเบิกจ่ายเงินรวม 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2,312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608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หรือคิดเป็นร้อยละ </w:t>
      </w:r>
      <w:r w:rsidRPr="00BE1EC5">
        <w:rPr>
          <w:rFonts w:ascii="TH SarabunPSK" w:hAnsi="TH SarabunPSK" w:cs="TH SarabunPSK"/>
          <w:sz w:val="32"/>
          <w:szCs w:val="32"/>
        </w:rPr>
        <w:t>59</w:t>
      </w:r>
      <w:r w:rsidRPr="00BE1EC5">
        <w:rPr>
          <w:rFonts w:ascii="TH SarabunPSK" w:hAnsi="TH SarabunPSK" w:cs="TH SarabunPSK"/>
          <w:sz w:val="32"/>
          <w:szCs w:val="32"/>
          <w:cs/>
        </w:rPr>
        <w:t>.</w:t>
      </w:r>
      <w:r w:rsidRPr="00BE1EC5">
        <w:rPr>
          <w:rFonts w:ascii="TH SarabunPSK" w:hAnsi="TH SarabunPSK" w:cs="TH SarabunPSK"/>
          <w:sz w:val="32"/>
          <w:szCs w:val="32"/>
        </w:rPr>
        <w:t>82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ของแผนการเบิกจ่ายฯ และจะเร่งดำเนินการเบิกจ่ายในส่วนที่เหลือโดยเร็วที่สุด ดังนี้</w:t>
      </w:r>
    </w:p>
    <w:p w:rsidR="00C0751E" w:rsidRPr="00BE1EC5" w:rsidRDefault="00C0751E" w:rsidP="00C0751E">
      <w:pPr>
        <w:spacing w:line="34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BE1EC5">
        <w:rPr>
          <w:rFonts w:ascii="TH SarabunPSK" w:hAnsi="TH SarabunPSK" w:cs="TH SarabunPSK"/>
          <w:sz w:val="32"/>
          <w:szCs w:val="32"/>
        </w:rPr>
        <w:t xml:space="preserve">: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tbl>
      <w:tblPr>
        <w:tblStyle w:val="afb"/>
        <w:tblW w:w="9918" w:type="dxa"/>
        <w:tblLook w:val="04A0"/>
      </w:tblPr>
      <w:tblGrid>
        <w:gridCol w:w="4106"/>
        <w:gridCol w:w="2097"/>
        <w:gridCol w:w="1872"/>
        <w:gridCol w:w="1843"/>
      </w:tblGrid>
      <w:tr w:rsidR="00C0751E" w:rsidRPr="00BE1EC5" w:rsidTr="00E62651">
        <w:tc>
          <w:tcPr>
            <w:tcW w:w="4106" w:type="dxa"/>
            <w:vMerge w:val="restart"/>
            <w:vAlign w:val="center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097" w:type="dxa"/>
            <w:vMerge w:val="restart"/>
            <w:vAlign w:val="center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งบประมาณลงทุน</w:t>
            </w:r>
          </w:p>
        </w:tc>
        <w:tc>
          <w:tcPr>
            <w:tcW w:w="3715" w:type="dxa"/>
            <w:gridSpan w:val="2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การเบิกจ่ายเงิน ปี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C0751E" w:rsidRPr="00BE1EC5" w:rsidTr="00E62651">
        <w:tc>
          <w:tcPr>
            <w:tcW w:w="4106" w:type="dxa"/>
            <w:vMerge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แผนการเบิกจ่าย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ผลการจ่าย</w:t>
            </w:r>
          </w:p>
        </w:tc>
      </w:tr>
      <w:tr w:rsidR="00C0751E" w:rsidRPr="00BE1EC5" w:rsidTr="00E62651">
        <w:tc>
          <w:tcPr>
            <w:tcW w:w="410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แผนงานฯ ปี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(ฉบับปรับปรุง) </w:t>
            </w:r>
          </w:p>
        </w:tc>
        <w:tc>
          <w:tcPr>
            <w:tcW w:w="209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9,088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72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739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997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796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896</w:t>
            </w:r>
          </w:p>
        </w:tc>
      </w:tr>
      <w:tr w:rsidR="00C0751E" w:rsidRPr="00BE1EC5" w:rsidTr="00E62651">
        <w:tc>
          <w:tcPr>
            <w:tcW w:w="410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แผนงานฯ รัชดาภิเษก</w:t>
            </w:r>
          </w:p>
        </w:tc>
        <w:tc>
          <w:tcPr>
            <w:tcW w:w="209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8,899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872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329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597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128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371</w:t>
            </w:r>
          </w:p>
        </w:tc>
      </w:tr>
      <w:tr w:rsidR="00C0751E" w:rsidRPr="00BE1EC5" w:rsidTr="00E62651">
        <w:tc>
          <w:tcPr>
            <w:tcW w:w="410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แผนงานฯ รองรับการเป็นมหานคร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แห่งอาเซียน</w:t>
            </w:r>
          </w:p>
        </w:tc>
        <w:tc>
          <w:tcPr>
            <w:tcW w:w="209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48,717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72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2,538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251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1,060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804</w:t>
            </w:r>
          </w:p>
        </w:tc>
      </w:tr>
      <w:tr w:rsidR="00C0751E" w:rsidRPr="00BE1EC5" w:rsidTr="00E62651">
        <w:tc>
          <w:tcPr>
            <w:tcW w:w="410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แผนงานฯ ฉบับปฏิบัติการเร่งรัด</w:t>
            </w:r>
          </w:p>
        </w:tc>
        <w:tc>
          <w:tcPr>
            <w:tcW w:w="209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3,673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872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</w:rPr>
              <w:t>258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326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537</w:t>
            </w:r>
          </w:p>
        </w:tc>
      </w:tr>
      <w:tr w:rsidR="00C0751E" w:rsidRPr="00BE1EC5" w:rsidTr="00E62651">
        <w:tc>
          <w:tcPr>
            <w:tcW w:w="4106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97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70,378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872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3,866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121</w:t>
            </w:r>
          </w:p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2,312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608</w:t>
            </w:r>
          </w:p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แผนการดำเนินงานในระยะต่อไป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   กฟน. ติดตามเร่งรัดการดำเนินการตามแผนงานฯ ให้แล้วเสร็จตามเป้าหมายและ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กรอบระยะเวลาที่กำหนด เนื่องจากในระหว่างการดำเนินการก่อสร้าง พบอุปสรรคในการเปลี่ยนระบบสายไฟฟ้าอากาศเป็นสายไฟฟ้าใต้ดินที่จำเป็นต้องมีการแก้ไขเปลี่ยนแปลงแบบ เช่น การเพิ่มระดับความลึกของบ่อพักและ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ท่อร้อยสายไฟฟ้าใต้ดินเพื่อหลบอุปสรรค ทำให้ส่งผลกระทบต่อการเบิกจ่ายงบประมาณล่าช้ากว่าแผนงานที่กำหนด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ซึ่ง กฟน. ได้พิจารณาปรับแผนการดำเนินการโดยเน้นให้เร่งรัดระยะเวลาในการก่อสร้างให้เร็วยิ่งขึ้น เพื่อให้สามารถดำเนินการได้ตามแผนงานฯ ที่กำหนด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ความก้าวหน้าของยุทธศาสตร์ชาติและแผนการปฏิรูปประเทศ ณ เดือนมิถุนายน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 เสนอความก้าวหน้าของยุทธศาสตร์ชาติและแผนการปฏิรูปประเทศ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ณ เดือนมิถุนายน </w:t>
      </w:r>
      <w:r w:rsidRPr="00BE1EC5">
        <w:rPr>
          <w:rFonts w:ascii="TH SarabunPSK" w:hAnsi="TH SarabunPSK" w:cs="TH SarabunPSK"/>
          <w:sz w:val="32"/>
          <w:szCs w:val="32"/>
        </w:rPr>
        <w:t>2564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 ดังนี้</w:t>
      </w:r>
    </w:p>
    <w:tbl>
      <w:tblPr>
        <w:tblStyle w:val="afb"/>
        <w:tblW w:w="10060" w:type="dxa"/>
        <w:tblLook w:val="04A0"/>
      </w:tblPr>
      <w:tblGrid>
        <w:gridCol w:w="2830"/>
        <w:gridCol w:w="7230"/>
      </w:tblGrid>
      <w:tr w:rsidR="00C0751E" w:rsidRPr="00BE1EC5" w:rsidTr="00E62651">
        <w:tc>
          <w:tcPr>
            <w:tcW w:w="283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230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C0751E" w:rsidRPr="00BE1EC5" w:rsidTr="00E62651">
        <w:tc>
          <w:tcPr>
            <w:tcW w:w="28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ผลการดำเนินงานที่ผ่านมา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ความก้าวหน้ายุทธศาสตร์ชาติ และการขับเคลื่อนแผนแม่บทภายใต้ยุทธศาสตร์ชาติ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B7"/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การจัดทำโครงการสำคัญประจำปีงบประมาณ พ.ศ.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2566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เพื่อขับเคลื่อน</w:t>
            </w:r>
            <w:r w:rsidR="00E626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การบรรลุเป้าหมายยุทธศาสตร์ชาติและแผนแม่บทภายใต้ยุทธศาสตร์ชาติ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ได้ประสานหน่วยงานที่เกี่ยวข้องดำเนินการ ดังนี้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(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ทบทวนและเพิ่มเติมหน่วยงาน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กรมหรือเทียบเท่าที่มีส่วนร่วมขับเคลื่อนเป้าหมายของแผนแม่บทย่อยแต่ละเป้าหมายให้มีความครบถ้วนและครอบคลุม </w:t>
            </w:r>
            <w:r w:rsidR="00E62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เพื่อนำไปใช้ประกอบการจัดทำโครงการ/การดำเนินงานที่สอดคล้องกับแนวทาง</w:t>
            </w:r>
            <w:r w:rsidR="00E62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การพัฒนาและสถานการณ์ปัจจุบัน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(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ทบทวนห่วงโซ่คุณค่า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ของเป้าหมายแผนแม่บทย่อยที่เกี่ยวข้องกับภารกิจของ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หน่วยงาน และบรรจุในแผนปฏิบัติราชการประจำปีของหน่วยงานต่อไป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B7"/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ความก้าวหน้าการดำเนินงานของศูนย์อำนวยการขจัดความยากจน และ</w:t>
            </w:r>
            <w:r w:rsidR="00E626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การพัฒนาคนทุกช่วงวัยอย่างยั่งยืนตามหลักปรัชญาของเศรษฐกิจพอเพียง (ศจพ.)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วันที่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มีการจัดตั้งและนำคำสั่ง ศจพ. ในระดับต่าง ๆ เข้าสู่ระบบบางส่วนแล้ว ซึ่ง สศช. จะเร่งรัดการดำเนินการดังกล่าวต่อไปและ</w:t>
            </w:r>
            <w:r w:rsidR="00E62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จะพิจารณากำหนดแนวทางในการจัดตั้ง ศจพ. ระดับอำเภอและทีมปฏิบัติการในระดับพื้นที่ให้เป็นไปในทิศทางเดียวกัน เพื่อสะดวกต่อการทำงานของทีมปฏิบัติงานในระดับพื้นที่ที่มีบริบทแตกต่างกัน</w:t>
            </w:r>
          </w:p>
        </w:tc>
      </w:tr>
      <w:tr w:rsidR="00C0751E" w:rsidRPr="00BE1EC5" w:rsidTr="00E62651">
        <w:tc>
          <w:tcPr>
            <w:tcW w:w="28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ความก้าวหน้าแผนการปฏิรูปประเทศ</w:t>
            </w:r>
          </w:p>
        </w:tc>
        <w:tc>
          <w:tcPr>
            <w:tcW w:w="72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B7"/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อยู่ระหว่างจัดทำ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รายงานความคืบหน้าการดำเนินการตามแผนการปฏิรูป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ประเทศตามมาตรา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270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ของรัฐธรรมนูญ (เดือนเมษายน - มิถุนายน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2564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B7"/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แจ้งหน่วยงานที่เกี่ยวข้อง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นำข้อมูลเข้าระบบติดตามและประเมินผลแห่งชาติ (</w:t>
            </w:r>
            <w:proofErr w:type="spellStart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eMENSCR</w:t>
            </w:r>
            <w:proofErr w:type="spellEnd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เพื่อเร่งรัดกำกับ ติดตามการดำเนินโครงการ/การดำเนินงานให้เป็น</w:t>
            </w:r>
            <w:r w:rsidR="00E62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ไปตามที่กำหนดไว้ในแผนขับเคลื่อนกิจกรรม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Big Rock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ต่อไป</w:t>
            </w:r>
          </w:p>
        </w:tc>
      </w:tr>
      <w:tr w:rsidR="00C0751E" w:rsidRPr="00BE1EC5" w:rsidTr="00E62651">
        <w:tc>
          <w:tcPr>
            <w:tcW w:w="28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ผลการดำเนินการอื่น ๆ</w:t>
            </w:r>
          </w:p>
        </w:tc>
        <w:tc>
          <w:tcPr>
            <w:tcW w:w="72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B7"/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แจ้งทุกหน่วยงานของรัฐ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นำข้อมูลโครงการ/การดำเนินงานประจำปีงบประมาณ พ.ศ.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2564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เข้าระบบ </w:t>
            </w:r>
            <w:proofErr w:type="spellStart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eMENSCR</w:t>
            </w:r>
            <w:proofErr w:type="spellEnd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โดยด่วน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เพื่อนำไปวิเคราะห์ ประเมินผลการดำเนินงานที่สามารถส่งผลต่อการบรรลุผลสัมฤทธิ์ตามเป้าหมายของยุทธศาสตร์ชาติ และประกอบการจัดทำรายงานสรุปผลการดำเนินการตามยุทธศาสตร์ชาติ และรายงานสรุปผลการปฏิรูปประเทศ ประจำปีงบประมาณ พ.ศ.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2564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เพื่อเสนอ</w:t>
            </w:r>
            <w:r w:rsidR="00E62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ต่อคณะกรรมการยุทธศาสตร์ชาติและคณะรัฐมนตรีต่อไป ทั้งนี้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นายกรัฐมนตรีมี</w:t>
            </w:r>
            <w:r w:rsidR="00E626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ข้อสั่งการให้ปรับรูปแบบการนำเสนอในระบบ </w:t>
            </w:r>
            <w:proofErr w:type="spellStart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eMENSCR</w:t>
            </w:r>
            <w:proofErr w:type="spellEnd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ให้เข้าใจง่าย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B7"/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สร้างการตระหนักรู้ ความเข้าใจ และการมีส่วนร่วมของภาคีต่าง ๆ ต่อ</w:t>
            </w:r>
            <w:r w:rsidR="00E626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การขับเคลื่อนยุทธศาสตร์ชาติและแผนการปฏิรูปประเทศ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เช่น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จัดทำเพจ </w:t>
            </w:r>
            <w:proofErr w:type="spellStart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Facebook</w:t>
            </w:r>
            <w:proofErr w:type="spellEnd"/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“คบเด็กสร้างชาติ - สร้างพลังบวก”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เพื่อเผยแพร่เนื้อหาสาระของคนรุ่นใหม่และการแบ่งปันเรื่องราวที่ดีผ่านสื่อสังคมออนไลน์</w:t>
            </w:r>
          </w:p>
        </w:tc>
      </w:tr>
      <w:tr w:rsidR="00C0751E" w:rsidRPr="00BE1EC5" w:rsidTr="00E62651">
        <w:tc>
          <w:tcPr>
            <w:tcW w:w="28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ประเด็นที่ควรเร่งรัดเพื่อการบรรลุเป้าหมายของยุทธศาสตร์ชาติ : การพัฒนาการเรียนรู้</w:t>
            </w:r>
          </w:p>
        </w:tc>
        <w:tc>
          <w:tcPr>
            <w:tcW w:w="7230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โครงการขับเคลื่อนการพัฒนาการเรียนรู้ส่วนใหญ่ยังคงเป็นโครงการปกติที่</w:t>
            </w: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ไม่ได้มุ่งเน้นการวางรากฐานการจัดการเรียนการสอนเพื่อพัฒนาพหุปัญญา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E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อย่างแท้จริง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ดังนั้น หน่วยงานที่เกี่ยวข้องจำเป็นต้องดำเนินงานอย่างจริงจังตั้งแต่ระดับนโยบายไปจนถึงระดับปฏิบัติ โดยต้องกำหนดแนวนโยบายที่ชัดเจนสำหรับ</w:t>
            </w:r>
            <w:r w:rsidR="00E62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การพัฒนาศักยภาพตามพหุปัญญา รวมทั้งการบูรณาการการทำงานร่วมกัน เช่น ผู้สอนต้องมีความรู้ความเข้าใจเรื่องพหุปัญญา การมีระบบข้อมูลที่มุ่งเน้นการบูรณาการและเชื่อมโยงข้อมูลด้านพหุปัญญาระหว่างหน่วยงานที่เกี่ยวข้อง รวมถึง</w:t>
            </w:r>
            <w:r w:rsidR="00E62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BE1E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การส่งเสริมการมีส่วนร่วมของภาคส่วนต่าง ๆ เพื่อขับเคลื่อนการพัฒนาด้านพหุปัญญา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เสนอแนะมาตรการหรือแนวทางในการส่งเสริมและคุ้มครองสิทธิมนุษยชน กรณีสถานการณ์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>การชุมนุมและเรียกร้องทางการเมืองของนักเรียน นิสิต นักศึกษา และประชาชน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คณะรัฐมนตรีมีมติรับทราบแนวทางในการส่งเสริมและคุ้มครองสิทธิมนุษยชน กรณีสถานการณ์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การชุมนุมและเรียกร้องทางการเมืองของนักเรียน นิสิต นักศึกษา และประชาชน ตามที่คณะกรรมการสิทธิมนุษยชนแห่งชาติ (กสม.) เสนอ และมอบหมายให้หน่วยงานที่เกี่ยวข้องนำแนวทางฯ ดังกล่าวไปประกอบการพิจารณาดำเนินการในส่วนที่เกี่ยวข้องต่อไปตามหน้าที่และอำนาจให้ถูกต้อง เป็นไปตามกฎหมาย ระเบียบ หลักเกณฑ์ที่เกี่ยวข้อง และเหมาะสมกับสถานการณ์และข้อเท็จจริงในแต่ละกรณี โดยให้เกิดความเป็นธรรมแก่ทุกฝ่าย เพื่อคงไว้ซึ่ง</w:t>
      </w:r>
      <w:r w:rsidRPr="00BE1EC5">
        <w:rPr>
          <w:rFonts w:ascii="TH SarabunPSK" w:hAnsi="TH SarabunPSK" w:cs="TH SarabunPSK"/>
          <w:sz w:val="32"/>
          <w:szCs w:val="32"/>
          <w:cs/>
        </w:rPr>
        <w:lastRenderedPageBreak/>
        <w:t>ความสงบเรียบร้อยของสังคมและประโยชน์สูงสุดของประเทศชาติในภาพรวม โดยให้รับความเห็นของกระทรวง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การต่างประเทศ กระทรวงการพัฒนาสังคมและความมั่นคงของมนุษย์ กระทรวงคมนาคม กระทรวงดิจิทัลเพื่อเศรษฐกิจและสังคม กระทรวงยุติธรรม สำนักงานสภาความมั่นคงแห่งชาติ และสำนักงานตำรวจแห่งชาติ รวมทั้งข้อสังเกตของกระทรวงกลาโหมไปประกอบการพิจารณาดำเนินการด้วย</w:t>
      </w:r>
    </w:p>
    <w:p w:rsidR="00C0751E" w:rsidRPr="00BE1EC5" w:rsidRDefault="00C0751E" w:rsidP="00C0751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>1. กสม. รายงานว่า ได้ติดตามสถานการณ์การชุมนุมและเรียกร้องทางการเมืองของนักเรียน นิสิต นักศึกษา และประชาชน ตั้งแต่วันที่ 18 กรกฎาคม 2563 เป็นต้นมา และมีความห่วงใยเกี่ยวกับสถานการณ์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การชุมนุมทางการเมืองในปัจจุบันว่า การใช้เสรีภาพในการชุมนุม การแสดงความคิดเห็นและการเคลื่อนไหวทางการเมืองในมุมมองที่แตกต่างกัน อาจนำไปสู่ความขัดแย้งในสังคมอย่างกว้างขวาง และสุ่มเสี่ยงที่จะเกิดเหตุการณ์ความรุนแรงและส่งผลกระทบด้านสิทธิมนุษยชน ซึ่งที่ผ่านมาประเทศไทยได้มีการรับรองเสรีภาพในการชุมนุมโดยสงบและปราศจากอาวุธมาอย่างต่อเนื่อง นับตั้งแต่มีการประกาศใช้รัฐธรรมนูญแห่งราชอาณาจักรไทย พุทธศักราช 2540 ได้มีการชุมนุม การเดินขบวนเพื่อเรียกร้องทางการเมืองหลายครั้งที่เกิดเหตุการณ์บานปลายและมีการปะทะกันระหว่างผู้ชุมนุมกับเจ้าหน้าที่ของรัฐที่ทำหน้าที่ดูแลรักษาความสงบเรียบร้อยในการชุมนุม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2. กสม. ได้ทำหน้าที่ตรวจสอบและจัดทำรายงานในกรณีเหตุการณ์ความรุนแรงที่เกิดขึ้นในระหว่างการชุมนุมเรียกร้องทางการเมืองตั้งแต่ปี 2550 แล้วพบว่า กรณีดังกล่าวก่อให้เกิดผลกระทบด้านสิทธิมนุษยชนหลายประการ อันเนื่องมาจากการกระทำของทั้งกลุ่มผู้ชุมนุมและเจ้าหน้าที่ของรัฐ เช่น การปิดถนน ปิดล้อมอาคารสาธารณะและขัดขวางไม่ให้บุคคลเข้าออก กล่าวโจมตีบุคคลด้วยถ้อยคำรุนแรง ก้าวร้าว การขว้างปาสิ่งของ การเผาทำลายอาคาร ทำให้ทรัพย์สินของทางราชการ ธุรกิจเอกชน และประชาชนในบริเวณใกล้เคียงได้รับความเสียหาย รวมถึงการเกิดเหตุการณ์ความไม่สงบ และเจ้าหน้าที่ของรัฐได้ใช้กำลังและอาวุธเข้าสลายการชุมนุมจนมีผู้เสียชีวิตและบาดเจ็บซึ่งในช่วงนั้นรัฐบาลได้ใช้งบประมาณจำนวนมากเพื่อให้ความช่วยเหลือเยียวยาแก่ผู้เสียหาย ท้ายที่สุดย่อมส่งผลกระทบต่อประโยชน์ส่วนรวมของประเทศชาติและความผาสุกของประชาชนโดยรวม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3. กสม. พิจารณาแล้วเห็นว่า เสรีภาพในการแสดงความคิดเห็น การพูด การเขียน การพิมพ์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การโฆษณา และการสื่อความหมายด้วยวิธีอื่น เสรีภาพทางวิชาการ เสรีภาพในการเสนอข่าวสาร และเสรีภาพในการชุมนุมโดยสงบและปราศจากอาวุธ เป็นเสรีภาพขั้นพื้นฐานที่ได้รับรองไว้อย่างชัดแจ้งตามรัฐธรรมนูญ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แห่งราชอาณาจักรไทย มาตรา 34 มาตรา 35 และมาตรา 44 และกติการะหว่างประเทศว่าด้วยสิทธิพลเมืองและ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>สิทธิทางการเมือง ข้อ 19 และข้อ 21 ที่ประเทศไทยเป็นภาคีและมีพันธกรณีที่จะต้องปฏิบัติตาม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อย่างไรก็ตาม เสรีภาพดังกล่าวมิใช่เป็นเสรีภาพที่ได้รับการรับรองและคุ้มครองอย่างบริบูรณ์ อาจถูกจำกัดได้ตามเงื่อนไขที่บัญญัติไว้เพื่อรักษาความมั่นคงของรัฐ ความปลอดภัยสาธารณะ คุ้มครองสิทธิหรือเสรีภาพของบุคคลอื่น รักษาความสงบเรียบร้อยหรือศีลธรรมอันดีของประชาชน  หรือเพื่อป้องกันสุขภาพของประชาชน แต่ต้องเป็นการตีความอย่างเคร่งครัดและได้สัดส่วนกับความจำเป็นแห่งสถานการณ์ ซึ่งเจ้าหน้าที่ของรัฐที่เกี่ยวข้องย่อม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มีหน้าที่ต้องบังคับใช้กฎหมายที่อาจเป็นการจำกัดเสรีภาพบางประการของกลุ่มผู้ชุมนุม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 การดำเนินการของรัฐบาลที่ผ่านมาได้แสดงถึงความตระหนักด้านสิทธิมนุษยชนและการใช้ความระมัดระวังในการคุ้มครองสิทธิและเสรีภาพของบุคคลที่เกี่ยวข้องรวมถึงประชาชนที่ได้รับหรืออาจได้รับผลกระทบจากการชุมนุม ดังนั้น เพื่อให้การกำหนดนโยบายและแนวทางดำเนินการของรัฐบาล รวมทั้งการปฏิบัติหน้าที่ของหน่วยงานและเจ้าหน้าที่ของรัฐ ในการบังคับใช้กฎหมายภายใต้สถานการณ์การชุมนุมและเรียกร้องทางการเมืองของนักเรียน นิสิต นักศึกษา และประชาชน สอดคล้องกับหลักสิทธิมนุษยชน กสม. จึงเห็นควรเสนอแนะแนวทางใน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การส่งเสริมและคุ้มครองสิทธิมนุษยชน กรณีสถานการณ์การชุมนุมและเรียกร้องทางการเมืองของนักเรียน นิสิต นักศึกษา และประชาชนต่อคณะรัฐมนตรีและหน่วยงานของรัฐที่เกี่ยวข้อง ดังนี้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4.1 คณะรัฐมนตรีและหน่วยงานของรัฐที่เกี่ยวข้อง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ควรแสดงออกที่ชัดเจนถึงการเคารพเสรีภาพในการชุมนุมโดยสงบและปราศจากอาวุธ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การจำกัดเสรีภาพนี้ต้องอาศัยบทบัญญัติแห่งกฎหมายที่</w:t>
      </w:r>
      <w:r w:rsidR="00EE0553">
        <w:rPr>
          <w:rFonts w:ascii="TH SarabunPSK" w:hAnsi="TH SarabunPSK" w:cs="TH SarabunPSK"/>
          <w:sz w:val="32"/>
          <w:szCs w:val="32"/>
          <w:cs/>
        </w:rPr>
        <w:t>ตราขึ้นเพื่อวัตถุประสงค์ดังกล่า</w:t>
      </w:r>
      <w:r w:rsidRPr="00BE1EC5">
        <w:rPr>
          <w:rFonts w:ascii="TH SarabunPSK" w:hAnsi="TH SarabunPSK" w:cs="TH SarabunPSK"/>
          <w:sz w:val="32"/>
          <w:szCs w:val="32"/>
          <w:cs/>
        </w:rPr>
        <w:t>วข้างต้น และ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ควรคำนึงถึงหลักความสอดคล้องกับเจตนารมณ์ของรัฐธรรมนูญ</w:t>
      </w:r>
      <w:r w:rsidR="00E62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แห่งราชอาณาจักรไทย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ที่ถือว่า “การมีสิทธิเสรีภาพเป็นหลัก การจำกัดตัดสิทธิเสรีภาพเป็นข้อยกเว้น” อย่างเคร่งครัด การบังคับใช้กฎหมายหรือการปฏิบัติการใด ๆ จึงควรเป็นไปในแนวทางการเปิดโอกาสให้มีการใช้สิทธิและเสรีภาพเป็นหลัก ทั้งนี้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อาจนำหลักการสำคัญสำหรับการบริหารจัดการการชุมนุมอย่างเหมาะสม 10 ประการ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ซึ่งจัดทำโดยผู้รายงานพิเศษแห่งองค์การสหประชาชาติว่าด้วยสิทธิเสรีภาพในการชุมนุมและการรวมกลุ่มอย่างสันติ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มาเป็นแนวทางให้หน่วยงานของรัฐที่เกี่ยวข้องปฏิบัติให้สอดคล้องกับมาตรฐานสากล</w:t>
      </w:r>
      <w:r w:rsidRPr="00BE1EC5">
        <w:rPr>
          <w:rFonts w:ascii="TH SarabunPSK" w:hAnsi="TH SarabunPSK" w:cs="TH SarabunPSK"/>
          <w:sz w:val="32"/>
          <w:szCs w:val="32"/>
          <w:cs/>
        </w:rPr>
        <w:t>ได้ตามความเหมาะสมแก่กรณี นอกจากนี้ การใช้กำลังจัดการกับการชุมนุมทั้งที่ชอบด้วยกฎหมายและโดยสงบ รวมถึงการชุมนุมที่ไม่ชอบด้วยกฎหมายแต่ไม่ก่อให้เกิดความรุนแรง ต้องกระทำเท่าที่จำเป็นและอย่างจำกัด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4.2 คณะรัฐมนตรี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ควรมอบหมายให้หน่วยงานของรัฐที่เกี่ยวข้องพิจารณาการบังคับใช้กฎหมายต่อผู้จัดการชุมนุม ผู้ชุมนุม ระหว่างการชุมนุมและที่เกี่ยวเนื่องกับการชุมนุมให้สอดคล้องตามเจตนารมณ์ของรัฐธรรมนูญแห่งราชอาณาจักรไทย </w:t>
      </w:r>
      <w:r w:rsidRPr="00BE1EC5">
        <w:rPr>
          <w:rFonts w:ascii="TH SarabunPSK" w:hAnsi="TH SarabunPSK" w:cs="TH SarabunPSK"/>
          <w:sz w:val="32"/>
          <w:szCs w:val="32"/>
          <w:cs/>
        </w:rPr>
        <w:t>ซึ่งให้ความคุ้มครองเสรีภาพ โดยอาจบังคับใช้กฎหมายเฉพาะว่าด้วยการชุมนุมสาธารณะเป็นหลักแทนการใช้กฎหมายอื่น ๆ เช่น กฎหมายว่าด้วยจราจรทางบก กฎหมายว่าด้วย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 ฯลฯ อันอาจทำให้มีการนำไปใช้เป็นข้อกล่าวหาว่าเป็นการขัดขวางสร้างอุปสรรคและจำกัดการใช้เสรีภาพดังกล่าว รวมถึง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ควรทบทวนการบังคับใช้กฎหมายที่อาจเป็นการจำกัดเสรีภาพในการแสดงความคิดเห็นของบุคคล และเสรีภาพของสื่อมวลชนในการเสนอข่าวสารหรือแสดงความคิดเห็น </w:t>
      </w:r>
      <w:r w:rsidRPr="00BE1EC5">
        <w:rPr>
          <w:rFonts w:ascii="TH SarabunPSK" w:hAnsi="TH SarabunPSK" w:cs="TH SarabunPSK"/>
          <w:sz w:val="32"/>
          <w:szCs w:val="32"/>
          <w:cs/>
        </w:rPr>
        <w:t>โดยเฉพาะการแสดงความคิดเห็นและการเสนอข่าวที่แตกต่างจากความเห็นทางการเมืองของรัฐบาล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4.3 คณะรัฐมนตรี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ควรดำเนินการให้สังคมโดยรวมเชื่อมั่นว่าความคิดเห็นและข้อเสนอในการแก้ไขปัญหาของผู้ชุมนุมจะได้รับการพิจารณาอย่างจริงจัง</w:t>
      </w:r>
      <w:r w:rsidRPr="00BE1EC5">
        <w:rPr>
          <w:rFonts w:ascii="TH SarabunPSK" w:hAnsi="TH SarabunPSK" w:cs="TH SarabunPSK"/>
          <w:sz w:val="32"/>
          <w:szCs w:val="32"/>
          <w:cs/>
        </w:rPr>
        <w:t>และไม่ล่าช้า รวมทั้งจัดให้มีพื้นที่และช่องทางในการรับฟังและแลกเปลี่ยนความคิดเห็นอย่างรอบด้าน ทั้งจากผู้ชุมนุมกลุ่มต่าง ๆ สื่อมวลชน นักวิชาการ และประชาชนทั่วไป ตลอดจนสนับสนุนฝ่ายนิติบัญญัติในการเป็นกลไกการคลี่คลายปัญหาในส่วนที่เกี่ยวข้องกับบทบัญญัติของรัฐธรรมนูญแห่งราชอาณาจักรไทย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4.4 กสม. ขอสนับสนุนแนวทางการดำเนินการของคณะรัฐมนตรีและหน่วยงานของรัฐที่เกี่ยวข้อง ซึ่งได้มีการสื่อสารต่อสาธารณะให้รับทราบและเข้าใจอย่างชัดแจ้งและต่อเนื่องเกี่ยวกับการดำเนินการดูแลความปลอดภัย และความสงบเรียบร้อยในการชุมนุมที่สอดคล้องกับหลักสิทธิมนุษยชน โดย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ควรให้ความสำคัญกับการชี้แจงโดยระบุเหตุผลความจำเป็น และความได้สัดส่วนที่ต้องจำกัดสิทธิและเสรีภาพในการชุมนุม และขอสนับสนุนให้มีคณะกรรมการปรองดองสมานฉันท์ทั้งในระดับประเทศและระดับจังหวัด </w:t>
      </w:r>
      <w:r w:rsidRPr="00BE1EC5">
        <w:rPr>
          <w:rFonts w:ascii="TH SarabunPSK" w:hAnsi="TH SarabunPSK" w:cs="TH SarabunPSK"/>
          <w:sz w:val="32"/>
          <w:szCs w:val="32"/>
          <w:cs/>
        </w:rPr>
        <w:t>เพื่อเปิดโอกาสให้ประชาชนทุกกลุ่มในทุกพื้นที่ได้มีส่วนร่วมในกระบวนการแก้ไขปัญหาด้วยการพูดคุย รับฟัง และแลกเปลี่ยนความคิดเห็นกันอย่างทั่วถึง โดยมีคนกลางที่ได้รับการยอมรับทำหน้าที่เป็นผู้ประสานการรับฟังเพื่อเป็นหลักประกันว่า ข้อเรียกร้องของผู้ชุมนุมและทุกฝ่ายจะได้รับการรับฟังและร่วมกันพิจารณาหาทางออกที่จะนำไปสู่การยุติความขัดแย้งอย่างสันติวิธีโดยเร็ว</w:t>
      </w:r>
    </w:p>
    <w:p w:rsidR="00C0751E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51E" w:rsidRPr="00BE1EC5" w:rsidRDefault="00321D80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มติคณะกรรมการนโยบายอวกาศแห่งชาติ ครั้งที่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คณะรัฐมนตรีมีมติรับทราบมติคณะกรรมการนโยบายอวกาศแห่งชาติ ครั้งที่ </w:t>
      </w:r>
      <w:r w:rsidRPr="00BE1EC5">
        <w:rPr>
          <w:rFonts w:ascii="TH SarabunPSK" w:hAnsi="TH SarabunPSK" w:cs="TH SarabunPSK"/>
          <w:sz w:val="32"/>
          <w:szCs w:val="32"/>
        </w:rPr>
        <w:t>1</w:t>
      </w:r>
      <w:r w:rsidRPr="00BE1EC5">
        <w:rPr>
          <w:rFonts w:ascii="TH SarabunPSK" w:hAnsi="TH SarabunPSK" w:cs="TH SarabunPSK"/>
          <w:sz w:val="32"/>
          <w:szCs w:val="32"/>
          <w:cs/>
        </w:rPr>
        <w:t>/</w:t>
      </w:r>
      <w:r w:rsidRPr="00BE1EC5">
        <w:rPr>
          <w:rFonts w:ascii="TH SarabunPSK" w:hAnsi="TH SarabunPSK" w:cs="TH SarabunPSK"/>
          <w:sz w:val="32"/>
          <w:szCs w:val="32"/>
        </w:rPr>
        <w:t xml:space="preserve">2564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E62651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BE1EC5">
        <w:rPr>
          <w:rFonts w:ascii="TH SarabunPSK" w:hAnsi="TH SarabunPSK" w:cs="TH SarabunPSK"/>
          <w:sz w:val="32"/>
          <w:szCs w:val="32"/>
        </w:rPr>
        <w:t>12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BE1EC5">
        <w:rPr>
          <w:rFonts w:ascii="TH SarabunPSK" w:hAnsi="TH SarabunPSK" w:cs="TH SarabunPSK"/>
          <w:sz w:val="32"/>
          <w:szCs w:val="32"/>
        </w:rPr>
        <w:t xml:space="preserve">2564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ตามที่คณะกรรมการนโยบายอวกาศแห่งชาติเสนอ และให้กระทรวงดิจิทัลเพื่อเศรษฐกิจและสังคมดำเนินการบริหารจัดการทรัพย์สินหลังสิ้นสุดสัญญาดำเนินกิจการดาวเทียมสื่อสารภายในประเทศตามข้อสังเกตของคณะกรรมการกฤษฎีกา (คณะที่ </w:t>
      </w:r>
      <w:r w:rsidRPr="00BE1EC5">
        <w:rPr>
          <w:rFonts w:ascii="TH SarabunPSK" w:hAnsi="TH SarabunPSK" w:cs="TH SarabunPSK"/>
          <w:sz w:val="32"/>
          <w:szCs w:val="32"/>
        </w:rPr>
        <w:t>12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ในเรื่องเสร็จที่ </w:t>
      </w:r>
      <w:r w:rsidRPr="00BE1EC5">
        <w:rPr>
          <w:rFonts w:ascii="TH SarabunPSK" w:hAnsi="TH SarabunPSK" w:cs="TH SarabunPSK"/>
          <w:sz w:val="32"/>
          <w:szCs w:val="32"/>
        </w:rPr>
        <w:t>509</w:t>
      </w:r>
      <w:r w:rsidRPr="00BE1EC5">
        <w:rPr>
          <w:rFonts w:ascii="TH SarabunPSK" w:hAnsi="TH SarabunPSK" w:cs="TH SarabunPSK"/>
          <w:sz w:val="32"/>
          <w:szCs w:val="32"/>
          <w:cs/>
        </w:rPr>
        <w:t>/</w:t>
      </w:r>
      <w:r w:rsidRPr="00BE1EC5">
        <w:rPr>
          <w:rFonts w:ascii="TH SarabunPSK" w:hAnsi="TH SarabunPSK" w:cs="TH SarabunPSK"/>
          <w:sz w:val="32"/>
          <w:szCs w:val="32"/>
        </w:rPr>
        <w:t xml:space="preserve">64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ตามความเห็นของสำนักงานคณะกรรมการกฤษฎีกา 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0751E" w:rsidRPr="00BE1EC5" w:rsidRDefault="00C0751E" w:rsidP="00E62651">
      <w:pPr>
        <w:pStyle w:val="af6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2651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ในการประชุมคณะกรรมการฯ ครั้งที่ </w:t>
      </w:r>
      <w:r w:rsidRPr="00E62651">
        <w:rPr>
          <w:rFonts w:ascii="TH SarabunPSK" w:hAnsi="TH SarabunPSK" w:cs="TH SarabunPSK"/>
          <w:spacing w:val="-8"/>
          <w:sz w:val="32"/>
          <w:szCs w:val="32"/>
        </w:rPr>
        <w:t>1</w:t>
      </w:r>
      <w:r w:rsidRPr="00E62651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Pr="00E62651">
        <w:rPr>
          <w:rFonts w:ascii="TH SarabunPSK" w:hAnsi="TH SarabunPSK" w:cs="TH SarabunPSK"/>
          <w:spacing w:val="-8"/>
          <w:sz w:val="32"/>
          <w:szCs w:val="32"/>
        </w:rPr>
        <w:t>2564</w:t>
      </w:r>
      <w:r w:rsidRPr="00E62651">
        <w:rPr>
          <w:rFonts w:ascii="TH SarabunPSK" w:hAnsi="TH SarabunPSK" w:cs="TH SarabunPSK"/>
          <w:spacing w:val="-8"/>
          <w:sz w:val="32"/>
          <w:szCs w:val="32"/>
          <w:cs/>
        </w:rPr>
        <w:t xml:space="preserve"> เมื่อวันที่ </w:t>
      </w:r>
      <w:r w:rsidRPr="00E62651">
        <w:rPr>
          <w:rFonts w:ascii="TH SarabunPSK" w:hAnsi="TH SarabunPSK" w:cs="TH SarabunPSK"/>
          <w:spacing w:val="-8"/>
          <w:sz w:val="32"/>
          <w:szCs w:val="32"/>
        </w:rPr>
        <w:t>12</w:t>
      </w:r>
      <w:r w:rsidRPr="00E62651">
        <w:rPr>
          <w:rFonts w:ascii="TH SarabunPSK" w:hAnsi="TH SarabunPSK" w:cs="TH SarabunPSK"/>
          <w:spacing w:val="-8"/>
          <w:sz w:val="32"/>
          <w:szCs w:val="32"/>
          <w:cs/>
        </w:rPr>
        <w:t xml:space="preserve"> พฤษภาคม </w:t>
      </w:r>
      <w:r w:rsidRPr="00E62651">
        <w:rPr>
          <w:rFonts w:ascii="TH SarabunPSK" w:hAnsi="TH SarabunPSK" w:cs="TH SarabunPSK"/>
          <w:spacing w:val="-8"/>
          <w:sz w:val="32"/>
          <w:szCs w:val="32"/>
        </w:rPr>
        <w:t xml:space="preserve">2564 </w:t>
      </w:r>
      <w:r w:rsidRPr="00E62651">
        <w:rPr>
          <w:rFonts w:ascii="TH SarabunPSK" w:hAnsi="TH SarabunPSK" w:cs="TH SarabunPSK"/>
          <w:spacing w:val="-8"/>
          <w:sz w:val="32"/>
          <w:szCs w:val="32"/>
          <w:cs/>
        </w:rPr>
        <w:t xml:space="preserve">ซึ่งมีรองนายกรัฐมนตรี </w:t>
      </w:r>
      <w:r w:rsidR="00E62651">
        <w:rPr>
          <w:rFonts w:ascii="TH SarabunPSK" w:hAnsi="TH SarabunPSK" w:cs="TH SarabunPSK"/>
          <w:sz w:val="32"/>
          <w:szCs w:val="32"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(พลเอก ประวิตร วงษ์สุวรรณ) เป็นประธาน ที่ประชุมฯ ได้รับทราบและพิจารณาในประเด็นต่าง ๆ สรุปสาระสำคัญได้ ดังนี้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. เรื่องเพื่อทราบ (จำนวน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4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เรื่อง) คณะกรรมการฯ ได้มีมติรับทราบเรื่องต่าง ๆ ที่สำคัญ ดังนี้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การรายงานผลการดำเนินงานที่เกี่ยวข้องกับกิจการอวกาศตามมติที่ประชุมฯ ครั้งที่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</w:rPr>
        <w:t>2563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รายงานความก้าวหน้า/ผลการดำเนินงานของดาวเทียม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</w:rPr>
        <w:t>THEOS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สำนักงานพัฒนาเทคโนโลยีอวกาศและภูมิสารสนเทศ (องค์การมหาชน) (สทอภ.) ได้ดำเนินโครงการระบบดาวเทียมสำรวจเพื่อการพัฒนา (</w:t>
      </w:r>
      <w:r w:rsidRPr="00BE1EC5">
        <w:rPr>
          <w:rFonts w:ascii="TH SarabunPSK" w:eastAsia="Times New Roman" w:hAnsi="TH SarabunPSK" w:cs="TH SarabunPSK"/>
          <w:sz w:val="32"/>
          <w:szCs w:val="32"/>
        </w:rPr>
        <w:t>THEOS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) ซึ่งจะได้รับการปล่อยขึ้นสู่วงโคจรในช่วงต้นปี 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และปลายปี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2565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รวมทั้งพัฒนาแพลตฟอร์ม 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Actionable Intelligence Policy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ซึ่งเป็นระบบที่จะนำข้อมูลภาพถ่ายดาวเทียมมาเพิ่มศักยภาพการบริหารจัดการเชิงพื้นที่ใน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มิติ ได้แก่ ทรัพยากรธรรมชาติและระบบนิเวศ สังคมและความมั่นคง การจัดการเมืองและเส้นทางระเบียงเศรษฐกิจ การจัดการน้ำแบบองค์รวม การจัดการภัยพิบัติ และการจัดการเกษตร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แนวทางการใช้เทคโนโลยีทางด้านภูมิสารสนเทศในการแก้ไขปัญหาด้านเศรษฐกิจของประเทศ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ใน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4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ด้านหลัก ได้แก่ (</w:t>
      </w:r>
      <w:r w:rsidRPr="00BE1EC5">
        <w:rPr>
          <w:rFonts w:ascii="TH SarabunPSK" w:eastAsia="Times New Roman" w:hAnsi="TH SarabunPSK" w:cs="TH SarabunPSK"/>
          <w:sz w:val="32"/>
          <w:szCs w:val="32"/>
        </w:rPr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) เกษตรเชิงพื้นที่และอาหาร (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) สุขภาพและคุณภาพชีวิต (</w:t>
      </w:r>
      <w:r w:rsidRPr="00BE1EC5">
        <w:rPr>
          <w:rFonts w:ascii="TH SarabunPSK" w:eastAsia="Times New Roman" w:hAnsi="TH SarabunPSK" w:cs="TH SarabunPSK"/>
          <w:sz w:val="32"/>
          <w:szCs w:val="32"/>
        </w:rPr>
        <w:t>3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) พลังงานทดแทน และ (</w:t>
      </w:r>
      <w:r w:rsidRPr="00BE1EC5">
        <w:rPr>
          <w:rFonts w:ascii="TH SarabunPSK" w:eastAsia="Times New Roman" w:hAnsi="TH SarabunPSK" w:cs="TH SarabunPSK"/>
          <w:sz w:val="32"/>
          <w:szCs w:val="32"/>
        </w:rPr>
        <w:t>4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) การท่องเที่ยว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ความก้าวหน้าในการจัดหาดาวเทียม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</w:rPr>
        <w:t>NAPA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กองทัพอากาศได้จัดส่งดาวเทียม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NAPA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ขึ้นสู่วงโคจรเมื่อวันที่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3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 2563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และดำเนินการฝึกเจ้าหน้าที่ควบคุมดาวเทียมให้สามารถปฏิบัติหน้าที่ได้ตลอด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24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 และมีขีดความสามารถในการควบคุมสั่งการใช้ประโยชน์จากดาวเทียม เช่น การถ่ายภาพบริเวณไฟไหม้ จังหวัดเชียงใหม่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BE1EC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การดำเนินการเพื่อขับเคลื่อนเศรษฐกิจอวกาศใหม่ในประเทศไทย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โดย สทอภ.</w:t>
      </w:r>
      <w:proofErr w:type="gramEnd"/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ได้พัฒนาผู้ประกอบการผลิตชิ้นส่วนดาวเทียมในประเทศภายใต้โครงการ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THEOS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และมุ่งเน้นการวิจัยและพัฒนาองค์ความรู้วิทยาศาสตร์แนวหน้าด้านระบบโลกและอวกาศ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การใช้งานระบบการสื่อสารผ่านดาวเทียมของกระทรวงกลาโหม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เนื่องจากดาวเทียมไทยคม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5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เกิดขัดข้องและปิดการทำงานลงเมื่อวันที่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24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2563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บริษัท ไทยคม จำกัด (มหาชน) จึงได้ย้ายช่องสัญญาณดาวเทียมสื่อสารของหน่วยงานราชการไปยังดาวเทียมไทยคม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7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ซึ่งเป็นดาวเทียมที่อยู่ในระหว่างการพิจารณาของอนุญาโตตุลาการ ดังนั้น สำนักงานคณะกรรมการดิจิทัลเพื่อเศรษฐกิจและสังคมแห่งชาติจึงหารือร่วมกับผู้บริหารของบริษัท ไทยคม จำกัด (มหาชน) กรณีการสิ้นสุดสัญญาสัมปทาน (วันที่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10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2564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) ว่า หน่วยงานภาครัฐ</w:t>
      </w:r>
      <w:r w:rsidR="00E626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ยังสามารถใช้งานระบบสื่อสารผ่านดาวเทียมจำนวน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Transponder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โดยไม่มีค่าใช้จ่ายได้หรือไม่ โดยคาดว่าจะทราบผลการหารือใน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สัปดาห์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ของคณะอนุกรรมการเพื่อจัดทำนโยบายและแผนการดำเนินการเฝ้าระวังและบริหารจัดการการจราจรทางอวกาศ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ปัจจุบันอยู่ในระหว่างจัดทำนโยบายฯ ฉบับสมบูรณ์ เพื่อนำเสนอความก้าวหน้าการดำเนินงานต่อคณะกรรมการฯ ต่อไป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เรื่องเพื่อพิจารณา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(จำนวน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3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เรื่อง) คณะกรรมการฯ ได้มีมติเห็นชอบเรื่องต่าง ๆ ที่สำคัญ ดังนี้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E1EC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ก้ไขคำสั่งแต่งตั้งคณะอนุกรรมการเพื่อจัดทำนโยบายและแผนการดำเนินการเฝ้าระวังและบริหารจัดการการจราจรทางอวกาศ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ลำดับที่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12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จากเดิม “ผู้แทนกองข้อมูลข่าวสารการบิน สำนักงานการบินพลเรือนแห่งประเทศไทย” เป็น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“ผู้แทนสำนักงานการบินพลเรือนแห่งประเทศไทย”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เพื่อความถูกต้องและสอดคล้องกับหน่วยงานอื่น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แนวทางการบริหารจัดการทรัพย์สินหลังสิ้นสุดสัญญาดำเนินกิจการดาวเทียมสื่อสารภายในประเทศ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(สัญญาสิ้นสุดในวันที่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10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Pr="00BE1EC5">
        <w:rPr>
          <w:rFonts w:ascii="TH SarabunPSK" w:eastAsia="Times New Roman" w:hAnsi="TH SarabunPSK" w:cs="TH SarabunPSK"/>
          <w:sz w:val="32"/>
          <w:szCs w:val="32"/>
        </w:rPr>
        <w:t>2564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 xml:space="preserve">) โดยคณะกรรมการฯ </w:t>
      </w:r>
      <w:r w:rsidRPr="00BE1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เห็นชอบให้บริษัท โทรคมนาคมแห่งชาติ จำกัด (มหาชน) เป็นผู้บริหารจัดการทรัพย์สินหลังสิ้นสุดสัญญา</w:t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>ดำเนินกิจการดาวเทียมสื่อสารภายในประเทศ จนสิ้นสุดอายุทางวิศวกรรมของดาวเทียม และให้เสนอคณะกรรมการดิจิทัลเพื่อเศรษฐกิจและสังคมแห่งชาติพิจารณาก่อนกระทรวงดิจิทัลเพื่อเศรษฐกิจและสังคมแห่งชาติ (ดศ.) ดำเนินการตามกฎหมายที่เกี่ยวข้องต่อไป</w:t>
      </w:r>
    </w:p>
    <w:p w:rsidR="00C0751E" w:rsidRDefault="00C0751E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1E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13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1361">
        <w:rPr>
          <w:rFonts w:ascii="TH SarabunPSK" w:eastAsia="Times New Roman" w:hAnsi="TH SarabunPSK" w:cs="TH SarabunPSK"/>
          <w:sz w:val="32"/>
          <w:szCs w:val="32"/>
        </w:rPr>
        <w:t>2</w:t>
      </w:r>
      <w:r w:rsidRPr="0093136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31361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313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การแต่งตั้งกรรมการผู้ทรงคุณวุฒิในคณะกรรมการฯ</w:t>
      </w:r>
      <w:r w:rsidRPr="009313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โดยที่ประชุมฯ เห็นชอบให้ฝ่ายเลขานุการคณะกรรมการฯ ร่วมกันพิจารณาคัดเลือกรายชื่อผู้ทรงคุณวุฒิตามที่หน่วยงานต่าง ๆ เสนอ และเสนอ</w:t>
      </w:r>
      <w:r w:rsidRPr="00931361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ประธานกรรมการนโยบายอวกาศแห่งชาติให้ความเห็นชอบก่อนนำเรียนนายกรัฐมนตรีลงนามในคำสั่งแต่งตั้ง</w:t>
      </w:r>
      <w:r w:rsidR="00E626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931361">
        <w:rPr>
          <w:rFonts w:ascii="TH SarabunPSK" w:eastAsia="Times New Roman" w:hAnsi="TH SarabunPSK" w:cs="TH SarabunPSK" w:hint="cs"/>
          <w:sz w:val="32"/>
          <w:szCs w:val="32"/>
          <w:cs/>
        </w:rPr>
        <w:t>ตามขั้นตอนต่อไป</w:t>
      </w:r>
    </w:p>
    <w:p w:rsidR="00EC00D4" w:rsidRPr="00753B7B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แนวทางการเข้าถึงบริการธุรกรรมทางการเงินของคนพิการ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คณะรัฐมนตรีมีมติรับทราบผลการพิจารณารายงานการพิจารณาศึกษา เรื่อง แนวทางการเข้าถึงบริการธุรกรรมทางการเงินของคนพิการ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ตามที่กระทรวงการพัฒนาสังคมและความมั่นคงของมนุษย์ (พม.) เสนอ และแจ้งให้สำนักงานเลขาธิการวุฒิสภาทราบต่อไป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สำนักงานเลขาธิการวุฒิสภาได้เสนอรายงานการพิจารณาศึกษา เรื่อง แนวทางการเข้าถึงบริการธุรกรรมทางการเงินของคนพิการ ของคณะกรรมาธิการการพัฒนาสังคม และกิจการเด็ก เยาวชน สตรี ผู้สูงอายุ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คนพิการ และผู้ด้อยโอกาส วุฒิสภา มาเพื่อดำเนินการ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โดยคณะกรรมาธิการฯ ได้มีข้อเสนอแนะ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1) รัฐบาล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ควรดำเนินการ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1.1) </w:t>
      </w:r>
      <w:r w:rsidRPr="00BE1EC5">
        <w:rPr>
          <w:rFonts w:ascii="TH SarabunPSK" w:hAnsi="TH SarabunPSK" w:cs="TH SarabunPSK"/>
          <w:sz w:val="32"/>
          <w:szCs w:val="32"/>
          <w:cs/>
        </w:rPr>
        <w:t>กำหนดนโยบายและมาตรการส่งเสริมการเข้าถึงโดยสะดวกถ้วนหน้า (</w:t>
      </w:r>
      <w:r w:rsidRPr="00BE1EC5">
        <w:rPr>
          <w:rFonts w:ascii="TH SarabunPSK" w:hAnsi="TH SarabunPSK" w:cs="TH SarabunPSK"/>
          <w:sz w:val="32"/>
          <w:szCs w:val="32"/>
        </w:rPr>
        <w:t>Accessibility for All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ของคนทุกกลุ่มรวมถึงคนพิการ ตามอนุสัญญาว่าด้วยสิทธิคนพิการ และ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1.2) </w:t>
      </w:r>
      <w:r w:rsidRPr="00BE1EC5">
        <w:rPr>
          <w:rFonts w:ascii="TH SarabunPSK" w:hAnsi="TH SarabunPSK" w:cs="TH SarabunPSK"/>
          <w:sz w:val="32"/>
          <w:szCs w:val="32"/>
          <w:cs/>
        </w:rPr>
        <w:t>กำหนดให้มาตรการส่งเสริมการเข้าถึงบริการธุรกรรมทางการเงินและการลงทุนโดยสะดวกถ้วนหน้า เป็นมาตรการหนึ่งในการปฏิบัติตามปฏิญญาว่าด้วยความร่วมมือในการขับเคลื่อนการส่งเสริมการอนุวัติการตามหลักการชี้แนะเรื่องธุรกิจกับสิทธิมนุษยชนของสหประชาชาติ (</w:t>
      </w:r>
      <w:r w:rsidRPr="00BE1EC5">
        <w:rPr>
          <w:rFonts w:ascii="TH SarabunPSK" w:hAnsi="TH SarabunPSK" w:cs="TH SarabunPSK"/>
          <w:sz w:val="32"/>
          <w:szCs w:val="32"/>
        </w:rPr>
        <w:t xml:space="preserve">UN Guiding Principles on Business and Human Right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EC5">
        <w:rPr>
          <w:rFonts w:ascii="TH SarabunPSK" w:hAnsi="TH SarabunPSK" w:cs="TH SarabunPSK"/>
          <w:sz w:val="32"/>
          <w:szCs w:val="32"/>
        </w:rPr>
        <w:t>UNGP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ธนาคารแห่งประเทศไทย (ธปท.) </w:t>
      </w:r>
      <w:r w:rsidRPr="00BE1EC5">
        <w:rPr>
          <w:rFonts w:ascii="TH SarabunPSK" w:hAnsi="TH SarabunPSK" w:cs="TH SarabunPSK"/>
          <w:sz w:val="32"/>
          <w:szCs w:val="32"/>
          <w:cs/>
        </w:rPr>
        <w:t>ควรร่วมมือกับสมาคมธนาคารไทยและสถาบันการเงินเร่งกำหนดมาตรฐานขั้นต่ำด้านการเข้าถึงบริการธุรกรรมทางการเงินและการลงทุนโดยสะดวกถ้วนหน้า เพื่อเป็นหลักประกันให้ธนาคารและสถาบันการเงินมี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แนวทางการให้บริการคนพิการที่ชัดเจนและเป็นไปในทิศทางเดียวกัน และ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3) ธนาคาร สถาบันการเงิน และสมาคมธนาคารไทย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ควรดำเนินการ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3.1)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ำหนดแนวปฏิบัติและจัดอบรมสร้างความรู้ความเข้าใจให้กับเจ้าหน้าที่ทั้งระดับนโยบายและระดับปฏิบัติงานอย่างต่อเนื่อง อย่างน้อยทุก 6 เดือน เพื่อให้มีเจตคติและความรู้ที่ถูกต้องและสร้างสรรค์เกี่ยวกับคนพิการ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3.2) </w:t>
      </w:r>
      <w:r w:rsidRPr="00BE1EC5">
        <w:rPr>
          <w:rFonts w:ascii="TH SarabunPSK" w:hAnsi="TH SarabunPSK" w:cs="TH SarabunPSK"/>
          <w:sz w:val="32"/>
          <w:szCs w:val="32"/>
          <w:cs/>
        </w:rPr>
        <w:t>พัฒนาเทคโนโลยีทางการเงิน (</w:t>
      </w:r>
      <w:proofErr w:type="spellStart"/>
      <w:r w:rsidRPr="00BE1EC5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BE1EC5">
        <w:rPr>
          <w:rFonts w:ascii="TH SarabunPSK" w:hAnsi="TH SarabunPSK" w:cs="TH SarabunPSK"/>
          <w:sz w:val="32"/>
          <w:szCs w:val="32"/>
          <w:cs/>
        </w:rPr>
        <w:t>) ที่เอื้อต่อการเข้าถึงโดยสะดวกของคนทุกกลุ่มรวมถึงคนพิการ โดยนำหลักการออกแบบที่เป็นสากล และเป็นธรรมเพื่อคนทั้งมวล (</w:t>
      </w:r>
      <w:r w:rsidRPr="00BE1EC5">
        <w:rPr>
          <w:rFonts w:ascii="TH SarabunPSK" w:hAnsi="TH SarabunPSK" w:cs="TH SarabunPSK"/>
          <w:sz w:val="32"/>
          <w:szCs w:val="32"/>
        </w:rPr>
        <w:t xml:space="preserve">Universal Design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EC5">
        <w:rPr>
          <w:rFonts w:ascii="TH SarabunPSK" w:hAnsi="TH SarabunPSK" w:cs="TH SarabunPSK"/>
          <w:sz w:val="32"/>
          <w:szCs w:val="32"/>
        </w:rPr>
        <w:t>UD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) มาใช้ออกแบบระบบการให้บริการของธนาคารและบริษัทหลักทรัพย์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3.3)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กำหนดให้มีหน่วยงานกลางที่สามารถติดต่อเพื่อให้คำปรึกษาและชี้แนะต่อเจ้าหน้าที่ประจำสาขาของธนาคารและสถาบันการเงินในการให้บริการพื้นฐานต่อคนพิการทุกประเภท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3.4)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สำนักงานคณะกรรมการกำกับหลักทรัพย์และตลาดหลักทรัพย์ (ก.ล.ต.) ควรกำกับดูแลข้อมูลบนเว็บไซต์และแอปพลิเคชันของบริษัทหลักทรัพย์ เพื่อให้คนพิการเข้าถึงได้โดยสะดวก และ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3.5) </w:t>
      </w:r>
      <w:r w:rsidRPr="00BE1EC5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หน่วยงานที่เกี่ยวข้องควรให้คนพิการได้มีส่วนร่วมในการกำหนดแนวทาง ออกระเบียบ ประกาศ และแนวปฏิบัติต่าง ๆ ของธนาคารและสถาบันการเงิน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(นายจุรินทร์ ลักษณวิศิษฏ์) สั่งและปฏิบัติราชการแทนนายกรัฐมนตรีพิจารณาแล้วมีคำสั่งให้ พม. เป็นหน่วยงานหลักรับรายงานพร้อมทั้งข้อเสนอแนะของคณะกรรมาธิการฯ ไปพิจารณาร่วมกับกระทรวงการคลัง (กค.) กระทรวงการอุดมศึกษา วิทยาศาสตร์ วิจัยและนวัตกรรม (อว.) กระทรวงดิจิทัลเพื่อเศรษฐกิจและสังคม (ดศ.) ธปท. ก.ล.ต.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 ภายใน 30 วัน นับแต่วันที่ได้รับแจ้งคำสั่ง เพื่อนำเสนอคณะรัฐมนตรีต่อไป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พม. เสนอว่าได้ดำเนินการพิจารณาร่วมกับหน่วยงานที่เกี่ยวข้อง ได้แก่ กค. อว. ดศ. ธปท. และ ก.ล.ต. </w:t>
      </w:r>
      <w:r w:rsidRPr="00BE1EC5">
        <w:rPr>
          <w:rFonts w:ascii="TH SarabunPSK" w:hAnsi="TH SarabunPSK" w:cs="TH SarabunPSK"/>
          <w:sz w:val="32"/>
          <w:szCs w:val="32"/>
          <w:cs/>
        </w:rPr>
        <w:t>โดยพิจารณาข้อเสนอแนะของคณะกรรมาธิการฯ ตามข้อ 1 แล้ว สรุปผลการพิจารณาได้ ดังนี้</w:t>
      </w:r>
    </w:p>
    <w:tbl>
      <w:tblPr>
        <w:tblStyle w:val="afb"/>
        <w:tblW w:w="9747" w:type="dxa"/>
        <w:tblLook w:val="04A0"/>
      </w:tblPr>
      <w:tblGrid>
        <w:gridCol w:w="4621"/>
        <w:gridCol w:w="5126"/>
      </w:tblGrid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ควรดำเนินการ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 กำหนดนโยบายและมาตรการส่งเสริมการเข้าถึงโดยสะดวกถ้วนหน้า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Accessibility for All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ของคนทุกกลุ่มรวมถึงคนพิการ ตามอนุสัญญาว่าด้วยสิทธิคนพิการ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กค. ได้ขอความร่วมมือไปยัง ธปท. และ ก.ล.ต. เพื่อขอให้พิจารณาดำเนินการตามข้อเสนอแนะของคณะกรรมาธิการฯ ในส่วนที่เกี่ยวข้องตามที่เห็นสมควร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เพื่อช่วยลดอุปสรรค ผลักดัน และปรับปรุงการให้บริการทางการเงินแก่คนพิการให้มีความเป็นรูปธรรม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ดศ.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แนะเพิ่มเติมว่ารัฐบาลควรกำหนดให้หน่วยงานภาครัฐที่มีหน้าที่รับผิดชอบจัดทำมาตรฐานการเข้าถึงและให้มีกระบวนการตรวจสอบการเข้าถึง เพื่อให้สถาบันการเงินนำไปเป็นแนวทางในการพัฒนาเพื่อให้ทุกคนสามารถเข้าถึงโดยสะดวกถ้วนหน้ารวมถึงกลุ่มคนพิการ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พม.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มีข้อเสนอแนะเพิ่มเติมว่าเนื่องจากประเทศไทยกำลังเข้าสู่สังคมผู้สูงอายุ และมักมีผู้พิการร่วมด้วย ซึ่งหน่วยงานที่เกี่ยวข้องควรมีการเตรียมความพร้อมและพัฒนาแพลตฟอร์มดิจิทัลสำหรับคนพิการและผู้สูงอายุที่คนทุกกลุ่มสามารถเข้าถึงได้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กำหนดให้มีมาตรการส่งเสริมการเข้าถึงบริการธุรกรรมทางการเงินและการลงทุนโดยสะดวกถ้วนหน้า เป็นมาตรการหนึ่งในการปฏิบัติตามปฏิญญาว่าด้วยความร่วมมือในการขับเคลื่อนการส่งเสริมการอนุวัติการตามหลักการชี้แนะเรื่องธรุกิจกับสิทธิมนุษยชนของสหประชาชาติ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UN Guiding Principles on Business and Human Rights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UNGP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มีข้อเสนอแนะเพิ่มเติม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ให้หน่วยงานภาครัฐพัฒนาเทคโนโลยีสำหรับคนพิการในเรื่อง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ATM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ให้ครอบคลุมกลุ่มคนพิการทางการเคลื่อนไหว กลุ่มคนพิการทางการเห็น และกลุ่มคนพิการทางการได้ยินหรือสื่อความหมาย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ดศ.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มีการจัดทำแอปพลิเคชันในการให้บริการทางการเงินที่คำนึงถึงความมั่นคงปลอดภัยและเป็นไปตามหลักการออกแบบที่เป็นสากล และเป็นธรรม เพื่อคนทั้งมวล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UD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พม.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ให้หน่วยงานที่เกี่ยวข้องกำหนดแนวทางการให้บริการพื้นฐานต่อคนพิการทุกประเภทโดยไม่เป็นการเลือกปฏิบัติ และสนับสนุนการลดความเหลื่อมล้ำในการเข้าถึงเทคโนโลยีดิจิทัล เพื่อให้เกิดการพัฒนาสังคมแห่งความเท่าเทียม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ธปท.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ควรร่วมมือกับสมาคมธนาคารไทยและสถาบันการเงิน เร่งกำหนดมาตรฐานขั้นต่ำด้านการเข้าถึงบริการธุรกรรมทางการเงินและการลงทุนโดยสะดวกถ้วนหน้า เพื่อเป็นหลักประกันให้ธนาคารและสถาบันการเงินมีแนวทางการให้บริการคนพิการที่ชัดเจนและเป็นไปในทิศทางเดียวกัน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กำหนดมาตรฐานขั้นต่ำด้านการเงินและการลงทุนโดยถ้วนหน้าให้สอดคล้องกับอนุสัญญาว่าด้วยสิทธิคนพิการ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ดศ.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มีการประชาสัมพันธ์แนวทางการเข้าถึงบริการธุรกรรมทางการเงินของคนพิการให้กับหน่วยงานที่เกี่ยวข้องได้รับทราบและปฏิบัติตามอย่างเคร่งครัด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พม.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เห็นควรให้มีการรับฟังความคิดเห็นจากทุกภาคส่วน โดยเฉพาะคนพิการซึ่งเป็นผู้รับบริการโดยตรง เพื่อให้การบริการสามารถตอบสนองความต้องการพื้นฐานของคน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พิการได้อย่างครอบคลุม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 สถาบันการเงิน และสมาคมธนาคารไทย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ควรดำเนินการ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กำหนดแนวปฏิบัติและจัดอบรมสร้างความรู้ความเข้าใจให้กับเจ้าหน้าที่ทั้งระดับนโยบายและระดับปฏิบัติงานอย่างต่อเนื่องอย่างน้อยทุก 6 เดือน เพื่อให้มีเจตคติและความรู้ที่ถูกต้องและสร้างสรรค์เกี่ยวกับคนพิการ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มีข้อเสนอแนะเพิ่มเติม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ให้สมาคมคนพิการได้มีส่วนสร้างหลักสูตรและร่วมเป็นวิทยากร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เพื่อสามารถสร้างความเข้าใจให้กับเจ้าหน้าที่ในระดับนโยบายและระดับปฏิบัติงาน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ธปท. ดำเนินการผลักดันให้สมาคมธนาคารไทยทบทวนแนวทางปฏิบัติในการให้บริการกับคนพิการทางการ</w:t>
            </w:r>
            <w:r w:rsidR="00E62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เห็นให้เหมาะสม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รวมถึงแนวทางให้บริการที่เอื้อต่อคนพิการประเภทอื่นเพิ่มเติม และสื่อสารแนวปฏิบัติให้พนักงานสาขาทราบอย่างทั่วถึงด้วย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ก.ล.ต.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กำหนดให้ผู้ประกอบธุรกิจหลักทรัพย์และ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ธุรกิจสัญญาซื้อขายล่วงหน้าต้องมีมาตรฐานการปฏิบัติงานในการให้บริการอย่างมีคุณภาพ และปฏิบัติต่อลูกค้าอย่างเป็นธรรมและเท่าเทียมกัน ซึ่งรวมถึง “คนพิการ” ด้วยแล้ว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3.2 พัฒนาเทคโนโลยีทางการเงิน (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ที่เอื้อต่อการเข้าถึงโดยสะดวกของคนทุกกลุ่ม รวมถึงคนพิการ โดยนำหลักการออกแบบที่เป็นสากล และเป็นธรรม เพื่อคนทั้งมวล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Universal Design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UD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มาใช้ออกแบบระบบการให้บริการของธนาคารและบริษัทหลักทรัพย์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เห็นว่าการพัฒนาเทคโนโลยี 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ต้องสอดคล้องกับอนุสัญญาว่าด้วยสิทธิคนพิการและหลักการ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UNGP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ธปท.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ปรับปรุงหลักเกณฑ์เพื่อให้ธนาคารพาณิชย์นำไปใช้ปฏิบัติสำหรับการดูแลการให้บริการแก่คนพิการ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หลักเกณฑ์เรื่องการบริหารจัดการด้านการให้บริการลูกค้าอย่างเป็นธรรม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Market Conduct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และหลักเกณฑ์เกี่ยวกับช่องทางการให้บริการของธนาคารพาณิชย์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banking channel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3.3 กำหนดให้มีหน่วยงานกลางที่สามารถติดต่อเพื่อให้คำปรึกษาและชี้แนะต่อเจ้าหน้าที่ประจำสาขาของธนาคารและสถาบันการเงินในการให้บริการพื้นฐานต่อคนพิการทุกประเภทที่ไม่เป็นการเลือกปฏิบัติ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พม.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มีข้อเสนอแนะเพิ่มเติมว่าควร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มีการอบรมเจ้าหน้าที่หน่วยงานกลางให้มีความรู้ความเข้าใจเกี่ยวกับคนพิการทุกประเภท รวมถึงมาตรฐานการให้บริการแก่</w:t>
            </w:r>
            <w:r w:rsidR="00E62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คนพิการแต่ละประเภท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เพื่อให้คำปรึกษาและชี้แนะ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ต่อเจ้าหน้าที่ประจำสาขาของธนาคารได้อย่างถูกต้องเหมาะสม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3.4 ก.ล.ต. ควรกำกับดูแลข้อมูลบนเว็บไซต์และแอปพลิเคชันของบริษัทหลักทรัพย์ เพื่อให้ทุกคน รวมถึงคนพิการสามารถเข้าถึงได้โดยสะดวก รวมทั้งมีหลักประกันในการเข้าถึงข้อมูลข่าวสารด้านการลงทุนและการบริการซื้อขายหลักทรัพย์ผ่านระบบอินเทอร์เน็ตได้เช่นเดียวกับบุคคลทั่วไป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แนะเพิ่มเติมให้มีการพัฒนาบนเว็บไซต์และแอปพลิเคชันของบริษัทหลักทรัพย์ให้สอดคล้องเป็นไป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ตามมาตรฐานอนุสัญญาว่าด้วยสิทธิคนพิการ รวมถึงนำเทคโนโลยีตามหลักการ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UNGP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ไปใช้ในการให้บริการข้อมูล</w:t>
            </w:r>
          </w:p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ดศ.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มีการดำเนินงานที่สนับสนุนการเข้าถึงบริการธุรกรรมทางการเงินของคนพิการ โดยการประกาศใช้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กฎกระทรวงกำหนดหลักเกณฑ์ วิธีการ และเงื่อนไขในการเข้าถึง และใช้ประโยชน์จากข้อมูลข่าวสาร การสื่อสาร บริการโทรคมนาคม เทคโนโลยีสารสนเทศและการสื่อสาร เทคโนโลยีสิ่งอำนวยความสะดวกเพื่อการสื่อสาร และบริการสื่อสาธารณะ สำหรับคนพิการ พ.ศ. 2554 และตรวจสอบเว็บไซต์ของหน่วยงานภาครัฐตามมาตรฐานการพัฒนาเว็บไซต์ที่ทุกคนเข้าถึงได้ (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Web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Accessibility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0751E" w:rsidRPr="00BE1EC5" w:rsidTr="00E62651">
        <w:tc>
          <w:tcPr>
            <w:tcW w:w="4621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3.5 หน่วยงานที่เกี่ยวข้องควรให้คนพิการได้มีส่วนร่วมในการกำหนดแนวทางออกระเบียบ ประกาศ และแนวปฏิบัติต่าง ๆ ของธนาคารและสถาบันการเงิน</w:t>
            </w:r>
          </w:p>
        </w:tc>
        <w:tc>
          <w:tcPr>
            <w:tcW w:w="5126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อว.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ให้คนพิการได้เข้าไปมีส่วนร่วมและเป็นผู้ร่วมทดสอบการเข้าถึงตามมาตรฐานอนุสัญญาว่าด้วยสิทธิคนพิการ ก่อนนำออกไปให้บริการจริง</w:t>
            </w:r>
          </w:p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ธปท.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ประสานงานกับสมาคมธนาคารไทยจัดตั้งคณะทำงานพัฒนาบริการทางการเงินสำหรับคนพิการ เพื่อหารือแนวทางการแก้ไขปัญหาของคนพิการทางการเห็นในการทำธุรกรรมผ่านตู้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ATM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ในระยะแรก</w:t>
            </w:r>
          </w:p>
        </w:tc>
      </w:tr>
    </w:tbl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51E" w:rsidRPr="00BE1EC5" w:rsidRDefault="00321D80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รายงานประจำปี 2563 ของสำนักงานพัฒนาวิทยาศาสตร์และเทคโนโลยีแห่งชาติ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>คณะรัฐมนตรีรับทราบรายงานประจำปี 2563 ของสำนักงานพัฒนาวิทยาศาสตร์และเทคโนโลยีแห่งชาติ (สวทช.) ซึ่งสำนักงานการตรวจเงินแผ่นดินได้ตรวจสอบและรับรองแล้ว ตามที่กระทรวงการอุดมศึกษา วิทยาศาสตร์ วิจัยและนวัตกรรม (อว.) เสนอ และให้เสนอรัฐสภาเพื่อทราบต่อไป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>อว. รายงานว่า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1. สวทช. เป็นหน่วยงานในสังกัด อว. ที่จัดตั้งขึ้นตามพระราชบัญญัติพัฒนาวิทยาศาสตร์และเทคโนโลยี พ.ศ. 2534 มีวัตถุประสงค์เพื่อดำเนินกิจการที่เป็นการเพิ่มพูนความรู้และความสามารถทางวิทยาศาสตร์และเทคโนโลยี เพื่อยกระดับความสามารถทางการผลิตและการบริการ ตลอดจนระดับฐานะทางเศรษฐกิจและสังคมของประเทศ โดยรวมถึงการพัฒนาขีดความสามารถในการรองรับและถ่ายทอดเทคโนโลยีทั้งภายในประเทศและ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จากต่างประเทศเพื่อการพัฒนาประเทศในทุกด้าน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2. พระราชบัญญัติพัฒนาวิทยาศาสตร์และเทคโนโลยี พ.ศ. 2534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21 บัญญัติให้ทุก ๆ ปี ให้ สวทช. จัดทำรายงานประจำปีเสนอต่อคณะกรรมการพัฒนาวิทยาศาสตร์และเทคโนโลยีแห่งชาติเพื่อเสนอคณะรัฐมนตรี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โดยแสดงงบดุล บัญชีทำการ และบัญชีกำไรขาดทุนที่ผู้สอบบัญชีรับรองว่าถูกต้อง พร้อมทั้งรายงานของผู้สอบบัญชี รวมทั้งแสดงผลงานของสำนักงานในปีที่ล่วงมาด้วย และให้รัฐมนตรีว่าการกระทรวงการอุดมศึกษา วิทยาศาสตร์ วิจัยและนวัตกรรมเสนอรายงานประจำปีต่อคณะรัฐมนตรี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และให้คณะรัฐมนตรีเสนอรายงานนั้นต่อรัฐสภาเพื่อทราบ </w:t>
      </w:r>
      <w:r w:rsidRPr="00BE1EC5">
        <w:rPr>
          <w:rFonts w:ascii="TH SarabunPSK" w:hAnsi="TH SarabunPSK" w:cs="TH SarabunPSK"/>
          <w:sz w:val="32"/>
          <w:szCs w:val="32"/>
          <w:cs/>
        </w:rPr>
        <w:t>สวทช. จึงได้จัดทำรายงานผลการดำเนินงานประจำปี 2563 เสนอคณะกรรมการฯ เพื่อเสนอคณะรัฐมนตรีและรัฐสภาเพื่อทราบต่อไป ซึ่งรายงานเรื่องนี้สอดคล้องกับยุทธศาสตร์ชาติด้านการสร้างรายได้และ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การเพิ่มขีดความสามารถในการแข่งขัน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>3. ในคราวประชุม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คณะกรรมการพัฒนาวิทยาศาสตร์และเทคโนโลยีแห่งชาติ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ครั้งที่ 3/2564 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เมื่อวันที่ 29 เมษายน 2564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ที่ประชุมได้มีมติรับทราบรายงานดังกล่าวแล้ว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C0751E" w:rsidRPr="00BE1EC5" w:rsidRDefault="00C0751E" w:rsidP="00E626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สวทช. ได้มุ่งเน้นการวิจัยและสร้างนวัตกรรมในสาขาเทคโนโลยีที่ สวทช. มีความเชี่ยวชาญและพัฒนาขีดความสามารถด้านเทคโนโลยีที่ตอบสนองต่อโจทย์ประเทศ และรองรับแนวโน้มการเปลี่ยนแปลงของเทคโนโลยีในอนาคต รวมถึงการผลักดันให้ภาครัฐและเอกชนมีการลงทุนในการวิจัย พัฒนา และสร้างนวัตกรรมเพิ่มขึ้น ด้วยการปรับปรุงกลไกสนับสนุนการลงทุนในด้านนวัตกรรม สร้างการเชื่อมโยงกับพันธมิตรภาคี สถาบันการศึกษา นำวิทยาศาสตร์ เทคโนโลยี และนวัตกรรมไปขยายผล โดยเฉพาะการตอบสนองนโยบายประเทศในการขับเคลื่อนเศรษฐกิจและสังคมในพื้นที่ </w:t>
      </w:r>
      <w:proofErr w:type="spellStart"/>
      <w:r w:rsidRPr="00BE1EC5">
        <w:rPr>
          <w:rFonts w:ascii="TH SarabunPSK" w:hAnsi="TH SarabunPSK" w:cs="TH SarabunPSK"/>
          <w:sz w:val="32"/>
          <w:szCs w:val="32"/>
        </w:rPr>
        <w:t>EECi</w:t>
      </w:r>
      <w:proofErr w:type="spellEnd"/>
      <w:r w:rsidRPr="00BE1EC5">
        <w:rPr>
          <w:rFonts w:ascii="TH SarabunPSK" w:hAnsi="TH SarabunPSK" w:cs="TH SarabunPSK"/>
          <w:sz w:val="32"/>
          <w:szCs w:val="32"/>
        </w:rPr>
        <w:t xml:space="preserve">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การขับเคลื่อนการพัฒนาเศรษฐกิจชีวภาพ - เศรษฐกิจหมุนเวียน - เศรษฐกิจสีเขียว (</w:t>
      </w:r>
      <w:r w:rsidRPr="00BE1EC5">
        <w:rPr>
          <w:rFonts w:ascii="TH SarabunPSK" w:hAnsi="TH SarabunPSK" w:cs="TH SarabunPSK"/>
          <w:sz w:val="32"/>
          <w:szCs w:val="32"/>
        </w:rPr>
        <w:t>Bio</w:t>
      </w:r>
      <w:r w:rsidRPr="00BE1EC5">
        <w:rPr>
          <w:rFonts w:ascii="TH SarabunPSK" w:hAnsi="TH SarabunPSK" w:cs="TH SarabunPSK"/>
          <w:sz w:val="32"/>
          <w:szCs w:val="32"/>
          <w:cs/>
        </w:rPr>
        <w:t>-</w:t>
      </w:r>
      <w:r w:rsidRPr="00BE1EC5">
        <w:rPr>
          <w:rFonts w:ascii="TH SarabunPSK" w:hAnsi="TH SarabunPSK" w:cs="TH SarabunPSK"/>
          <w:sz w:val="32"/>
          <w:szCs w:val="32"/>
        </w:rPr>
        <w:t>Circular</w:t>
      </w:r>
      <w:r w:rsidRPr="00BE1EC5">
        <w:rPr>
          <w:rFonts w:ascii="TH SarabunPSK" w:hAnsi="TH SarabunPSK" w:cs="TH SarabunPSK"/>
          <w:sz w:val="32"/>
          <w:szCs w:val="32"/>
          <w:cs/>
        </w:rPr>
        <w:t>-</w:t>
      </w:r>
      <w:r w:rsidRPr="00BE1EC5">
        <w:rPr>
          <w:rFonts w:ascii="TH SarabunPSK" w:hAnsi="TH SarabunPSK" w:cs="TH SarabunPSK"/>
          <w:sz w:val="32"/>
          <w:szCs w:val="32"/>
        </w:rPr>
        <w:t>Green Economy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EC5">
        <w:rPr>
          <w:rFonts w:ascii="TH SarabunPSK" w:hAnsi="TH SarabunPSK" w:cs="TH SarabunPSK"/>
          <w:sz w:val="32"/>
          <w:szCs w:val="32"/>
        </w:rPr>
        <w:t>BCG Model</w:t>
      </w:r>
      <w:r w:rsidRPr="00BE1EC5">
        <w:rPr>
          <w:rFonts w:ascii="TH SarabunPSK" w:hAnsi="TH SarabunPSK" w:cs="TH SarabunPSK"/>
          <w:sz w:val="32"/>
          <w:szCs w:val="32"/>
          <w:cs/>
        </w:rPr>
        <w:t>) โดยในปีงบประมาณ พ.ศ. 2563 มีผล</w:t>
      </w:r>
      <w:r w:rsidR="00E6265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E1EC5">
        <w:rPr>
          <w:rFonts w:ascii="TH SarabunPSK" w:hAnsi="TH SarabunPSK" w:cs="TH SarabunPSK"/>
          <w:sz w:val="32"/>
          <w:szCs w:val="32"/>
          <w:cs/>
        </w:rPr>
        <w:t>การดำเนินงานที่สำคัญโดยสรุป ดังนี้</w:t>
      </w:r>
    </w:p>
    <w:p w:rsidR="00C0751E" w:rsidRPr="00BE1EC5" w:rsidRDefault="00C0751E" w:rsidP="00C0751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ผลการดำเนินงานของ สวทช. ประจำปี 2563 </w:t>
      </w:r>
      <w:r w:rsidRPr="00BE1EC5">
        <w:rPr>
          <w:rFonts w:ascii="TH SarabunPSK" w:hAnsi="TH SarabunPSK" w:cs="TH SarabunPSK"/>
          <w:sz w:val="32"/>
          <w:szCs w:val="32"/>
          <w:cs/>
        </w:rPr>
        <w:t>สรุปสาระสำคัญ ดังนี้</w:t>
      </w:r>
    </w:p>
    <w:tbl>
      <w:tblPr>
        <w:tblStyle w:val="afb"/>
        <w:tblW w:w="0" w:type="auto"/>
        <w:tblLook w:val="04A0"/>
      </w:tblPr>
      <w:tblGrid>
        <w:gridCol w:w="2802"/>
        <w:gridCol w:w="6804"/>
      </w:tblGrid>
      <w:tr w:rsidR="00C0751E" w:rsidRPr="00BE1EC5" w:rsidTr="00E62651">
        <w:tc>
          <w:tcPr>
            <w:tcW w:w="2802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04" w:type="dxa"/>
          </w:tcPr>
          <w:p w:rsidR="00C0751E" w:rsidRPr="00BE1EC5" w:rsidRDefault="00C0751E" w:rsidP="00E626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C0751E" w:rsidRPr="00BE1EC5" w:rsidTr="00E62651">
        <w:tc>
          <w:tcPr>
            <w:tcW w:w="2802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1.1 ผลงานวิจัย เทคโนโลยี และนวัตกรรม</w:t>
            </w:r>
          </w:p>
        </w:tc>
        <w:tc>
          <w:tcPr>
            <w:tcW w:w="680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มีบทความตีพิมพ์ในวารสารวิชาการนานาชาติ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691 เรื่อง มีการยื่นขอ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จดทรัพย์สินทางปัญญา 451 รายการ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และมีผลงานสำคัญเชิงประจักษ์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นวัตกรรมเพื่อรับมือต่อการระบาดของโรคโควิด 19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พัฒนาแอปพลิเคชันการเฝ้าระวังและการควบคุมโรคโควิด 19 เช่น </w:t>
            </w:r>
            <w:r w:rsidR="00E62651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DDC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Care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แอปพลิเคชันติดตามและประเมินสุขภาพผู้ที่มีความเสี่ยงต่อการติดเชื้อโรคโควิด 19 (2) การตรวจคัดกรองเบื้องต้น เช่น 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MuTherm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FaceSence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เครื่องตรวจวัดอุณหภูมิใบหน้าอัตโนมัติที่ตรวจได้หลายคนพร้อมกัน </w:t>
            </w:r>
            <w:r w:rsidR="00E62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การตรวจเชื้อไวรัสโควิด 19 เช่น พัฒนาวิธีสกัด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RNA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เชื้อไวรัส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SARS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CoV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แบบง่าย (4) การป้องกันและลดการแพร่กระจายเชื้อโควิด 19 เช่น 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MagikTuch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ระบบสั่งการลิฟต์แบบไร้สัมผัส และ (5) การวิจัยและพัฒนาต้นแบบวัคซีนป้องกันโรคโควิด 19 โดยนำเทคโนโลยีการตัดต่อพันธุกรรมมาใช้ในการพัฒนาวัคซีน 5 ประเภท เพื่อเตรียมความพร้อมให้ประเทศไทยสามารถพึ่งพาตนเองได้ต่อไปในอนาคต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ผลงานวิจัยและนวัตกรรมสู่การใช้ประโยชน์ในภาคอุตสาหกรรมต่าง ๆ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พัฒนาชุดตรวจ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ELISA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โรคใบด่างมันสำปะหลัง เพื่อคัดกรองท่อนพันธุ์ปลอดโรคใบด่างมันสำปะหลัง ซึ่งได้ถ่ายทอดวิธีการตรวจวินิจฉัยให้แก่ภาคเอกชน 14 บริษัท และ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Green Rock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นวัตกรรมวัสดุเม็ดมวลเบาสังเคราะห์ ช่วยลดน้ำหนักโครงสร้างอาคารได้มากกว่าร้อยละ 20 เป็นต้น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 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ผลงานวิจัยและนวัตกรรมของ สวทช. และพันธมิตรสู่การสร้างความสามารถให้แก่ภาคเกษตรและยกระดับคุณภาพชีวิตประชาชนในพื้นที่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เช่น พัฒนาชุมชนด้วยเทคโนโลยีเกษตรอัจฉริยะ อาทิ เทคโนโลยีโรงเรือนอัจฉริยะระบบควบคุมการใช้น้ำในแปลงเปิด และเทคโนโลยีการผลิตข้าวปลอดภัยถ่ายทอดพันธุ์ข้าวคุณภาพดีรวมถึงการถ่ายทอดเทคโนโลยีปรับปรุงหน้าดินให้แก่กลุ่มเกษตรกรนำร่องในพื้นที่จังหวัดสงขลาร่วมกับหน่วยงานต่าง ๆ ในพื้นที่ เป็นต้น</w:t>
            </w:r>
          </w:p>
        </w:tc>
      </w:tr>
      <w:tr w:rsidR="00C0751E" w:rsidRPr="00BE1EC5" w:rsidTr="00E62651">
        <w:tc>
          <w:tcPr>
            <w:tcW w:w="2802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การพัฒนาโครงสร้างพื้นฐานเพื่อการวิจัยของประเทศ</w:t>
            </w:r>
          </w:p>
        </w:tc>
        <w:tc>
          <w:tcPr>
            <w:tcW w:w="680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โครงสร้างพื้นฐานทางวิทยาศาสตร์และเทคโนโลยีแห่งชาติ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National S&amp;T Infrastructure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เป็นโครงสร้างพื้นฐานสร้างขีดความสามารถด้านวิทยาศาสตร์และเทคโนโลยี บริการด้านเทคนิค วิชาการที่มีมาตรฐานด้วยเครื่องมือที่ทันสมัย สร้างเครือข่ายการทำงานร่วมกับหน่วยงานที่เกี่ยวข้องทั้งในและต่างประเทศ ได้แก่ (1) ธนาคารทรัพยากรชีวภาพแห่งชาติ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National 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Biobank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of Thailand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(2) ศูนย์โอมิกส์แห่งชาติ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National 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Omics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Center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(3) ศูนย์ทรัพยากรคอมพิวเตอร์เพื่อการคำนวณขั้นสูง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NSTDA Supercomputer Center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(4) ศูนย์ระบบไซเบอร์-กายภาพ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Center for Cyber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Physical Systems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และ (5) สถาบันเทคโนโลยีและสารสนเทศเพื่อการพัฒนาที่ยั่งยืน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Technology and Informatics Institute for Sustainability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โครงสร้างพื้นฐานด้านคุณภาพของประเทศ (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National Quality Infrastructure</w:t>
            </w: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เป็นศูนย์กลางการออกแบบผลิตภัณฑ์ วิเคราะห์ ทดสอบ ตรวจสอบ และรับรองผลิตภัณฑ์ เพื่อยกระดับอุตสาหกรรมไทยให้ได้มาตรฐานระดับสากล รวมทั้งให้บริการเครื่องมือวิทยาศาสตร์ตามมาตรฐานสากล ให้บริการเชิงเทคนิคและให้คำปรึกษา ได้แก่ (1) ศูนย์ทดสอบผลิตภัณฑ์ไฟฟ้าและอิเล็กทรอนิกส์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Electrical and Electronic Product Testing Center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(2) ศูนย์บริการวิเคราะห์ทดสอบ สวทช.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NSTDA Characterization and Testing Service Center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(3) ศูนย์บริการปรึกษาการออกแบบและวิศวกรรม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Design and Engineering Consulting Service Center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(4) ศูนย์ทดสอบผลิตภัณฑ์เครื่องใช้ในบ้านและเซรามิกอุตสาหกรรม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Industrial Ceramic and 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Houseware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Product Testing Center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 และ (5) ศูนย์ทดสอบทางพิษวิทยาและชีววิทยา (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>Toxicology and Bio Evaluation Service Center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751E" w:rsidRPr="00BE1EC5" w:rsidTr="00E62651">
        <w:tc>
          <w:tcPr>
            <w:tcW w:w="2802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1.3 การสร้างขีดความสามารถในการแข่งขันของประเทศด้วยวิทยาศาสตร์ เทคโนโลยี และนวัตกรรม</w:t>
            </w:r>
          </w:p>
        </w:tc>
        <w:tc>
          <w:tcPr>
            <w:tcW w:w="680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พัฒนากลไกสนับสนุนเพื่อสร้างแรงจูงใจให้ภาคเอกชนลงทุนด้านการวิจัยและพัฒนาเทคโนโลยีและนวัตกรรมเพิ่มขึ้น ซึ่งมีการจดทะเบียนจัดตั้งแล้ว </w:t>
            </w:r>
            <w:r w:rsidR="009365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บริษัท ได้แก่ บริษัทไบโอ เจเนเทค อินเตอร์เนชั่นแนล จำกัด และบริษัทเอไอไนน์ จำกัด 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กลไกการส่งเสริมเขตนวัตกรรม เพื่อส่งเสริมให้เกิดการพัฒนางานวิจัยของประเทศอย่างมีประสิทธิภาพ สามารถนำผลงานวิจัยไปใช้ประโยชน์เชิงพาณิชย์ได้อย่างเป็นรูปธรรม ประกอบด้วย อุทยานวิทยาศาสตร์ประเทศ </w:t>
            </w:r>
            <w:r w:rsidR="009365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เขตอุตสาหกรรมซอฟต์แวร์ประเทศไทย และเขตนวัตกรรมระเบียงเศรษฐกิจพิเศษภาคตะวันออก </w:t>
            </w:r>
            <w:proofErr w:type="spellStart"/>
            <w:r w:rsidRPr="00BE1EC5">
              <w:rPr>
                <w:rFonts w:ascii="TH SarabunPSK" w:hAnsi="TH SarabunPSK" w:cs="TH SarabunPSK"/>
                <w:sz w:val="32"/>
                <w:szCs w:val="32"/>
              </w:rPr>
              <w:t>EECi</w:t>
            </w:r>
            <w:proofErr w:type="spellEnd"/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ซึ่งมีอุตสาหกรรมเป้าหมาย 6 ด้าน ได้แก่ เกษตรสมัยใหม่และเทคโนโลยีชีวภาพ เชื้อเพลิงชีวภาพ และเคมีชีวภาพ แบตเตอรี่ประสิทธิภาพสูงและขนส่งสมัยใหม่ ระบบอัตโนมัติหุ่นยนต์และอิเล็กทรอนิกส์อัจฉริยะ เทคโนโลยีการบินและอวกาศ และเครื่องมือทางการแพทย์</w:t>
            </w:r>
          </w:p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สวทช. ได้รับมอบหมายให้ทำหน้าที่เป็นผู้ประสานงานหลักในการจัดทำข้อเสนอแนวทางการขับเคลื่อนการพัฒนาเศรษฐกิจด้วยการใช้โมเดลเศรษฐกิ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ร่วมกับหน่วยงานภายใต้กระทรวงการอุดมศึกษา วิทยาศาสตร์ วิจัยและนวัตกรรม โดยจัดระดมความเห็นจากทุกภาคส่วนมากกว่า 500 คน และนำเสนอแนวทางและโอกาสของประเทศไทยในเวทีโลก โดยนายกรัฐมนตรีได้เห็นชอบในหลักการและมีข้อสั่งการให้จัดทำรายละเอียดแผนงานเพื่อขับเคลื่อนเศรษฐกิจ </w:t>
            </w:r>
            <w:r w:rsidRPr="00BE1EC5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</w:tc>
      </w:tr>
      <w:tr w:rsidR="00C0751E" w:rsidRPr="00BE1EC5" w:rsidTr="00E62651">
        <w:tc>
          <w:tcPr>
            <w:tcW w:w="2802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 การพัฒนาและสร้างเสริมบุคลากรวิจัย</w:t>
            </w:r>
          </w:p>
        </w:tc>
        <w:tc>
          <w:tcPr>
            <w:tcW w:w="680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 สวทช. มุ่งเน้นการสร้างบุคลากรวิจัยด้านวิทยาศาสตร์ เทคโนโลยีและนวัตกรรม (วทน.) ให้กับประเทศผ่านกลไกการทำงานร่วมกับมหาวิทยาลัย เพื่อพัฒนาประเทศสู่ประเทศไทย 4.0 โดยอาศัยความพร้อมของนักวิจัย และโครงสร้างพื้นฐานที่ สวทช. มีอยู่ด้วย รวมถึงพัฒนาส่งเสริมผู้มีความสามารถพิเศษด้านวิทยาศาสตร์และเทคโนโลยีและสร้างแรงบันดาลใจให้เด็กและเยาวชน สนใจเรียนรู้ด้าน วทน. เพิ่มมากขึ้น โดยการสนับสนุนทุนการศึกษาในระดับมัธยม ปริญญาตรี/โท/เอก/หลังปริญญาเอก รวม 708 คน และสนับสนุนนักศึกษาและบุคลากรวิจัยทั้งในและต่างประเทศเข้าร่วมงานในห้องปฏิบัติการของศูนย์แห่งชาติ จำนวน 569 คน</w:t>
            </w:r>
          </w:p>
        </w:tc>
      </w:tr>
      <w:tr w:rsidR="00C0751E" w:rsidRPr="00BE1EC5" w:rsidTr="00E62651">
        <w:tc>
          <w:tcPr>
            <w:tcW w:w="2802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 ผลกระทบทางเศรษฐกิจและสังคม</w:t>
            </w:r>
          </w:p>
        </w:tc>
        <w:tc>
          <w:tcPr>
            <w:tcW w:w="680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 สวทช. สามารถสร้างผลลัพธ์ ผลกระทบทางเศรษฐกิจ มูลค่ารวม 65,255 ล้านบาท รวมทั้งผลักดันให้เกิดการลงทุนด้านวิทยาศาสตร์ เทคโนโลยี และนวัตกรรมของภาคการผลิตและบริการ มูลค่ารวม 13,796 ล้านบาท</w:t>
            </w:r>
          </w:p>
        </w:tc>
      </w:tr>
      <w:tr w:rsidR="00C0751E" w:rsidRPr="00BE1EC5" w:rsidTr="00E62651">
        <w:tc>
          <w:tcPr>
            <w:tcW w:w="2802" w:type="dxa"/>
          </w:tcPr>
          <w:p w:rsidR="00C0751E" w:rsidRPr="00BE1EC5" w:rsidRDefault="00C0751E" w:rsidP="00E626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1.6 ผลการใช้จ่ายและบุคลากร</w:t>
            </w:r>
          </w:p>
        </w:tc>
        <w:tc>
          <w:tcPr>
            <w:tcW w:w="6804" w:type="dxa"/>
          </w:tcPr>
          <w:p w:rsidR="00C0751E" w:rsidRPr="00BE1EC5" w:rsidRDefault="00C0751E" w:rsidP="00E6265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EC5">
              <w:rPr>
                <w:rFonts w:ascii="TH SarabunPSK" w:hAnsi="TH SarabunPSK" w:cs="TH SarabunPSK"/>
                <w:sz w:val="32"/>
                <w:szCs w:val="32"/>
                <w:cs/>
              </w:rPr>
              <w:t>- สวทช. มีผลการใช้จ่ายตามงบการเงินประจำปีงบประมาณ พ.ศ. 2563 ทั้งสิ้น 6,980.89 ล้านบาท มีรายได้รวมเท่ากับ 6,742.45 ล้านบาท มีบุคลากรทั้งสิ้น 3,096 คน เป็นบุคลากรสายวิจัยและวิชาการร้อยละ 70 (จำนวน 2,167 คน) และบุคลากรที่ไม่ใช่สายวิจัยและวิชาการร้อยละ 30 (จำนวน 929 คน)</w:t>
            </w:r>
          </w:p>
        </w:tc>
      </w:tr>
    </w:tbl>
    <w:p w:rsidR="00C0751E" w:rsidRPr="00BE1EC5" w:rsidRDefault="00C0751E" w:rsidP="00C0751E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รายงานของผู้สอบบัญชีและงบการเงินของ สวทช. </w:t>
      </w:r>
      <w:r w:rsidRPr="00BE1EC5">
        <w:rPr>
          <w:rFonts w:ascii="TH SarabunPSK" w:hAnsi="TH SarabunPSK" w:cs="TH SarabunPSK"/>
          <w:sz w:val="32"/>
          <w:szCs w:val="32"/>
          <w:cs/>
        </w:rPr>
        <w:t>สำหรับปีสิ้นสุดวันที่ 30 กันยายน 2563 โดยสำนักงานการตรวจเงินแผ่นดินได้ตรวจสอบแล้วเห็นว่า งบการเงินของ สวทช. ดังกล่าวมีความถูกต้องตามที่ควร</w:t>
      </w:r>
      <w:r w:rsidR="001736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ในสาระสำคัญตามมาตรฐานการรายงานทางการเงิน </w:t>
      </w:r>
    </w:p>
    <w:p w:rsidR="00EC00D4" w:rsidRDefault="00EC00D4" w:rsidP="00753B7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6A19" w:rsidRPr="00EC2C60" w:rsidRDefault="00321D80" w:rsidP="001736CE">
      <w:pPr>
        <w:tabs>
          <w:tab w:val="left" w:pos="900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A46A19" w:rsidRPr="00EC2C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สรุปผลการประชุมคณะกรรมการบริหารสถานการณ์เศรษฐกิจจากผลกระทบของการระบาดของ</w:t>
      </w:r>
      <w:r w:rsidR="008029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A46A19" w:rsidRPr="00EC2C6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โรคติดเชื้อไวรัสโคโรนา </w:t>
      </w:r>
      <w:r w:rsidR="00A46A19" w:rsidRPr="00EC2C60">
        <w:rPr>
          <w:rFonts w:ascii="TH SarabunPSK" w:hAnsi="TH SarabunPSK" w:cs="TH SarabunPSK"/>
          <w:b/>
          <w:bCs/>
          <w:sz w:val="32"/>
          <w:szCs w:val="32"/>
        </w:rPr>
        <w:t>2019</w:t>
      </w:r>
      <w:r w:rsidR="00A46A19" w:rsidRPr="00EC2C6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(โควิด-</w:t>
      </w:r>
      <w:r w:rsidR="00A46A19" w:rsidRPr="00EC2C60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A46A19" w:rsidRPr="00EC2C60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3/2564</w:t>
      </w:r>
    </w:p>
    <w:p w:rsidR="00A46A19" w:rsidRPr="00EC2C60" w:rsidRDefault="00EC2C60" w:rsidP="00EC2C60">
      <w:pPr>
        <w:tabs>
          <w:tab w:val="left" w:pos="0"/>
          <w:tab w:val="left" w:pos="1418"/>
          <w:tab w:val="left" w:pos="1701"/>
          <w:tab w:val="left" w:pos="1985"/>
          <w:tab w:val="left" w:pos="900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6A19" w:rsidRPr="00EC2C60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คณะรัฐมนตรีมีมติรับทราบสรุปผลการประชุมคณะกรรมการบริหารสถานการณ์เศรษฐกิจจาก</w:t>
      </w:r>
    </w:p>
    <w:p w:rsidR="00EC2C60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9000"/>
        </w:tabs>
        <w:spacing w:line="34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C2C60">
        <w:rPr>
          <w:rFonts w:ascii="TH SarabunPSK" w:hAnsi="TH SarabunPSK" w:cs="TH SarabunPSK"/>
          <w:sz w:val="32"/>
          <w:szCs w:val="32"/>
          <w:cs/>
        </w:rPr>
        <w:t xml:space="preserve">ผลกระทบของการระบาดของโรคติดเชื้อไวรัสโคโรนา </w:t>
      </w:r>
      <w:r w:rsidRPr="00EC2C60">
        <w:rPr>
          <w:rFonts w:ascii="TH SarabunPSK" w:hAnsi="TH SarabunPSK" w:cs="TH SarabunPSK"/>
          <w:sz w:val="32"/>
          <w:szCs w:val="32"/>
        </w:rPr>
        <w:t>2019</w:t>
      </w:r>
      <w:r w:rsidRPr="00EC2C60">
        <w:rPr>
          <w:rFonts w:ascii="TH SarabunPSK" w:hAnsi="TH SarabunPSK" w:cs="TH SarabunPSK"/>
          <w:sz w:val="32"/>
          <w:szCs w:val="32"/>
          <w:cs/>
        </w:rPr>
        <w:t xml:space="preserve"> (โควิด-</w:t>
      </w:r>
      <w:r w:rsidRPr="00EC2C60">
        <w:rPr>
          <w:rFonts w:ascii="TH SarabunPSK" w:hAnsi="TH SarabunPSK" w:cs="TH SarabunPSK"/>
          <w:sz w:val="32"/>
          <w:szCs w:val="32"/>
        </w:rPr>
        <w:t>19</w:t>
      </w:r>
      <w:r w:rsidRPr="00EC2C60">
        <w:rPr>
          <w:rFonts w:ascii="TH SarabunPSK" w:hAnsi="TH SarabunPSK" w:cs="TH SarabunPSK"/>
          <w:sz w:val="32"/>
          <w:szCs w:val="32"/>
          <w:cs/>
        </w:rPr>
        <w:t xml:space="preserve">) ครั้งที่ 3/2564 </w:t>
      </w:r>
      <w:r w:rsidR="00555F75">
        <w:rPr>
          <w:rFonts w:ascii="TH SarabunPSK" w:hAnsi="TH SarabunPSK" w:cs="TH SarabunPSK" w:hint="cs"/>
          <w:sz w:val="32"/>
          <w:szCs w:val="32"/>
          <w:cs/>
        </w:rPr>
        <w:t>(</w:t>
      </w:r>
      <w:r w:rsidRPr="00EC2C60">
        <w:rPr>
          <w:rFonts w:ascii="TH SarabunPSK" w:eastAsia="Calibri" w:hAnsi="TH SarabunPSK" w:cs="TH SarabunPSK"/>
          <w:sz w:val="32"/>
          <w:szCs w:val="32"/>
          <w:cs/>
        </w:rPr>
        <w:t xml:space="preserve">วันพฤหัสบดีที่ 22 กรกฎาคม </w:t>
      </w:r>
    </w:p>
    <w:p w:rsidR="00A46A19" w:rsidRPr="00EC2C60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900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C60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="00555F7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C2C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C2C60">
        <w:rPr>
          <w:rFonts w:ascii="TH SarabunPSK" w:hAnsi="TH SarabunPSK" w:cs="TH SarabunPSK"/>
          <w:sz w:val="32"/>
          <w:szCs w:val="32"/>
          <w:cs/>
        </w:rPr>
        <w:t xml:space="preserve"> ตามที่</w:t>
      </w:r>
      <w:r w:rsidR="00555F75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สำนักงานสภาพัฒนาการเศรษฐกิจและสั</w:t>
      </w:r>
      <w:r w:rsidR="009A3DA0">
        <w:rPr>
          <w:rFonts w:ascii="TH SarabunPSK" w:hAnsi="TH SarabunPSK" w:cs="TH SarabunPSK" w:hint="cs"/>
          <w:spacing w:val="-10"/>
          <w:sz w:val="32"/>
          <w:szCs w:val="32"/>
          <w:cs/>
        </w:rPr>
        <w:t>งคมแห่งชาติ ในฐานะฝ่ายเลขานุการ</w:t>
      </w:r>
      <w:r w:rsidRPr="00EC2C60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คณะกรรมการบริหารสถานการณ์เศรษฐกิจจากผลกระทบของการระบาดของโรคติดเชื้อไวรัสโคโรนา </w:t>
      </w:r>
      <w:r w:rsidRPr="00EC2C60">
        <w:rPr>
          <w:rFonts w:ascii="TH SarabunPSK" w:hAnsi="TH SarabunPSK" w:cs="TH SarabunPSK"/>
          <w:spacing w:val="-10"/>
          <w:sz w:val="32"/>
          <w:szCs w:val="32"/>
        </w:rPr>
        <w:t>2019</w:t>
      </w:r>
      <w:r w:rsidR="009A3D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(โค</w:t>
      </w:r>
      <w:r w:rsidRPr="00EC2C60">
        <w:rPr>
          <w:rFonts w:ascii="TH SarabunPSK" w:hAnsi="TH SarabunPSK" w:cs="TH SarabunPSK"/>
          <w:spacing w:val="-10"/>
          <w:sz w:val="32"/>
          <w:szCs w:val="32"/>
          <w:cs/>
        </w:rPr>
        <w:t>วิด-</w:t>
      </w:r>
      <w:r w:rsidRPr="00EC2C60">
        <w:rPr>
          <w:rFonts w:ascii="TH SarabunPSK" w:hAnsi="TH SarabunPSK" w:cs="TH SarabunPSK"/>
          <w:spacing w:val="-10"/>
          <w:sz w:val="32"/>
          <w:szCs w:val="32"/>
        </w:rPr>
        <w:t xml:space="preserve">19) </w:t>
      </w:r>
      <w:r w:rsidRPr="00EC2C60">
        <w:rPr>
          <w:rFonts w:ascii="TH SarabunPSK" w:hAnsi="TH SarabunPSK" w:cs="TH SarabunPSK"/>
          <w:sz w:val="32"/>
          <w:szCs w:val="32"/>
          <w:cs/>
        </w:rPr>
        <w:t>เสนอ สรุปสาระสำคัญและมติที่ประชุม ดังนี้</w:t>
      </w:r>
    </w:p>
    <w:p w:rsidR="00A46A19" w:rsidRPr="00A82916" w:rsidRDefault="00EC2C60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เรื่องเพื่อทราบ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ที่ประชุมได้รับทราบเรื่องที่สำคัญ ดังต่อไปนี้</w:t>
      </w:r>
    </w:p>
    <w:p w:rsidR="00A46A19" w:rsidRPr="00A82916" w:rsidRDefault="00A46A19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91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C2C6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C2C6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C2C6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สถานการณ์การแพร่ระบาดของโรคโควิด-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>เสนอโดยสำนักงาน</w:t>
      </w:r>
      <w:r w:rsidRPr="00A82916">
        <w:rPr>
          <w:rFonts w:ascii="TH SarabunPSK" w:hAnsi="TH SarabunPSK" w:cs="TH SarabunPSK"/>
          <w:sz w:val="32"/>
          <w:szCs w:val="32"/>
          <w:cs/>
        </w:rPr>
        <w:br/>
        <w:t>สภาพัฒนาการเศรษฐกิจและสังคมแห่งชาติ จากข้อมูลการแพร่ระบาดของโรคโควิด-</w:t>
      </w:r>
      <w:r w:rsidRPr="00A82916">
        <w:rPr>
          <w:rFonts w:ascii="TH SarabunPSK" w:hAnsi="TH SarabunPSK" w:cs="TH SarabunPSK"/>
          <w:sz w:val="32"/>
          <w:szCs w:val="32"/>
        </w:rPr>
        <w:t>19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ล่าสุด ณ วันที่ 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มีผู้ติดเชื้อรายใหม่ </w:t>
      </w:r>
      <w:r>
        <w:rPr>
          <w:rFonts w:ascii="TH SarabunPSK" w:hAnsi="TH SarabunPSK" w:cs="TH SarabunPSK"/>
          <w:sz w:val="32"/>
          <w:szCs w:val="32"/>
          <w:cs/>
        </w:rPr>
        <w:t>511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และผู้เสียชีวิตรายใหม่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A8291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674</w:t>
      </w:r>
      <w:r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คน ส่งผลให้มีผู้ติดเชื้อสะสมทั่วโลก </w:t>
      </w:r>
      <w:r>
        <w:rPr>
          <w:rFonts w:ascii="TH SarabunPSK" w:hAnsi="TH SarabunPSK" w:cs="TH SarabunPSK"/>
          <w:sz w:val="32"/>
          <w:szCs w:val="32"/>
          <w:cs/>
        </w:rPr>
        <w:t>192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278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425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 และมีผู้เสียชีวิตสะสม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133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988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โดยพบว่าสถานการณ์การแพร่ระบาดในภูมิภาคเอเชียตะวันออกเฉียงใต้ทวีความรุนแรงขึ้นอย่างมากในช่วงที่ผ่านมา ดังจะเห็นได้จากจำนวนผู้ติดเชื้อรายใหม่ในประเทศอินโดนีเซีย มาเลเซีย ฟิลิปปินส์ และเวียดนาม เพิ่มสูงขึ้นเป็นประวัติการณ์ ขณะที่สัดส่วนการฉีดวัคซีนในประเทศสำคัญ ๆ ยังคงเพิ่มขึ้นอย่างต่อเนื่อง สำหรับสถานการณ์การแพร่ระบาดภายในประเทศข้อมูลล่าสุด ณ วันที่ 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มีผู้ติดเชื้อรายใหม่ </w:t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002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ผู้หายป่วย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248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และผู้เสียชีวิต </w:t>
      </w:r>
      <w:r>
        <w:rPr>
          <w:rFonts w:ascii="TH SarabunPSK" w:hAnsi="TH SarabunPSK" w:cs="TH SarabunPSK"/>
          <w:sz w:val="32"/>
          <w:szCs w:val="32"/>
          <w:cs/>
        </w:rPr>
        <w:t>108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ส่งผลให้ผู้ติดเชื้อสะสมรวม </w:t>
      </w:r>
      <w:r>
        <w:rPr>
          <w:rFonts w:ascii="TH SarabunPSK" w:hAnsi="TH SarabunPSK" w:cs="TH SarabunPSK"/>
          <w:sz w:val="32"/>
          <w:szCs w:val="32"/>
          <w:cs/>
        </w:rPr>
        <w:t>439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477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โดยเ</w:t>
      </w:r>
      <w:r w:rsidR="00555F75">
        <w:rPr>
          <w:rFonts w:ascii="TH SarabunPSK" w:hAnsi="TH SarabunPSK" w:cs="TH SarabunPSK"/>
          <w:sz w:val="32"/>
          <w:szCs w:val="32"/>
          <w:cs/>
        </w:rPr>
        <w:t>ป็นผู้ติดเชื้อสะสมจากการระบาดระ</w:t>
      </w:r>
      <w:r w:rsidR="00555F75">
        <w:rPr>
          <w:rFonts w:ascii="TH SarabunPSK" w:hAnsi="TH SarabunPSK" w:cs="TH SarabunPSK" w:hint="cs"/>
          <w:sz w:val="32"/>
          <w:szCs w:val="32"/>
          <w:cs/>
        </w:rPr>
        <w:t>ล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อกใหม่ 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</w:rPr>
        <w:t>410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614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และมีผู้เสียชีวิตสะสม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516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ข้อมูลการฉีดวัคซีนพบว่ามีผู้เข้ารับการฉีดเข็มแรกจำนวน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78</w:t>
      </w:r>
      <w:r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ล้านคน คิดเป็นสัดส่วนร้อยละ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ต่อประชากร และเข็มที่สองจำนวน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44</w:t>
      </w:r>
      <w:r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ล้านคน คิดเป็นสัดส่วนร้อยละ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>ต่อประชากร</w:t>
      </w:r>
    </w:p>
    <w:p w:rsidR="00A46A19" w:rsidRPr="00A82916" w:rsidRDefault="00A46A19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สถานการณ์เศรษฐกิจล่าสุด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เสนอโดยสำนักงานสภาพัฒนาการเศรษฐกิจและสังคมแห่งชาติจากเครื่องชี้ทางเศรษฐกิจไทยในเดือนพฤษภาคม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เมื่อพิจารณาเทียบกับ</w:t>
      </w:r>
      <w:r w:rsidRPr="00A82916">
        <w:rPr>
          <w:rFonts w:ascii="TH SarabunPSK" w:hAnsi="TH SarabunPSK" w:cs="TH SarabunPSK"/>
          <w:sz w:val="32"/>
          <w:szCs w:val="32"/>
          <w:cs/>
        </w:rPr>
        <w:br/>
        <w:t>เดือนก่อนหน้าภายหลังจากปรับปัจจัยฤดูกาลแล้วพบว่าเครื่องชี้ด้านการบริโภคและการลงทุนภาคเอกชนลดลงเนื่องจากได้รับผลกระทบจากการแพร่ระบาดระลอกใหม่ในเดือนพฤษภาคม สอดคล้องกับการลดลงของดัชนีความเชื่อมั่นผู้บริโภคและดัชนีความเชื่อมั่นทางธุรกิจ อย่างไรก็ดี ดัชนีผลผลิตภาคอุตสาหกรรม</w:t>
      </w:r>
      <w:r w:rsidRPr="00A82916">
        <w:rPr>
          <w:rFonts w:ascii="TH SarabunPSK" w:hAnsi="TH SarabunPSK" w:cs="TH SarabunPSK"/>
          <w:sz w:val="32"/>
          <w:szCs w:val="32"/>
        </w:rPr>
        <w:br/>
      </w:r>
      <w:r w:rsidRPr="00A82916">
        <w:rPr>
          <w:rFonts w:ascii="TH SarabunPSK" w:hAnsi="TH SarabunPSK" w:cs="TH SarabunPSK"/>
          <w:sz w:val="32"/>
          <w:szCs w:val="32"/>
          <w:cs/>
        </w:rPr>
        <w:t>ยังทรงตัวเมื่อเทียบกับเดือนก่อนหน้า ขณะที่การใช้จ่ายและการลงทุนภาครัฐยังเป็นแรงสนับสนุนเศรษฐกิจ</w:t>
      </w:r>
      <w:r w:rsidRPr="00A82916">
        <w:rPr>
          <w:rFonts w:ascii="TH SarabunPSK" w:hAnsi="TH SarabunPSK" w:cs="TH SarabunPSK"/>
          <w:sz w:val="32"/>
          <w:szCs w:val="32"/>
        </w:rPr>
        <w:br/>
      </w:r>
      <w:r w:rsidRPr="00A82916">
        <w:rPr>
          <w:rFonts w:ascii="TH SarabunPSK" w:hAnsi="TH SarabunPSK" w:cs="TH SarabunPSK"/>
          <w:sz w:val="32"/>
          <w:szCs w:val="32"/>
          <w:cs/>
        </w:rPr>
        <w:t>ที่สำคัญ เมื่อพิจารณาจากข้อมูลความถี่สูง (</w:t>
      </w:r>
      <w:r w:rsidRPr="00A82916">
        <w:rPr>
          <w:rFonts w:ascii="TH SarabunPSK" w:hAnsi="TH SarabunPSK" w:cs="TH SarabunPSK"/>
          <w:sz w:val="32"/>
          <w:szCs w:val="32"/>
        </w:rPr>
        <w:t xml:space="preserve">High-frequency data)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ล่าสุดถึงกลางเดือนกรกฎาคม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พบว่าการเดินทางภายในประเทศเพื่อออกไปทำกิจกรรมต่าง ๆ ปรับตัวลดลง ส่วนหนึ่งเป็นผลจากสถานการณ์การแพร่ระบาดที่ยังรุนแรงส่งผลให้ต้องดำเนินมาตรการควบคุมการระบาดในหลายพื้นที่มากขึ้น</w:t>
      </w:r>
    </w:p>
    <w:p w:rsidR="00A46A19" w:rsidRPr="00A82916" w:rsidRDefault="00A46A19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</w:t>
      </w:r>
      <w:r w:rsidR="00321D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ความคืบหน้ามาตรการ </w:t>
      </w:r>
      <w:proofErr w:type="spellStart"/>
      <w:r w:rsidRPr="00A82916">
        <w:rPr>
          <w:rFonts w:ascii="TH SarabunPSK" w:hAnsi="TH SarabunPSK" w:cs="TH SarabunPSK"/>
          <w:b/>
          <w:bCs/>
          <w:sz w:val="32"/>
          <w:szCs w:val="32"/>
        </w:rPr>
        <w:t>Phuket</w:t>
      </w:r>
      <w:proofErr w:type="spellEnd"/>
      <w:r w:rsidRPr="00A82916">
        <w:rPr>
          <w:rFonts w:ascii="TH SarabunPSK" w:hAnsi="TH SarabunPSK" w:cs="TH SarabunPSK"/>
          <w:b/>
          <w:bCs/>
          <w:sz w:val="32"/>
          <w:szCs w:val="32"/>
        </w:rPr>
        <w:t xml:space="preserve"> Sandbox </w:t>
      </w:r>
      <w:r w:rsidRPr="00A82916">
        <w:rPr>
          <w:rFonts w:ascii="TH SarabunPSK" w:hAnsi="TH SarabunPSK" w:cs="TH SarabunPSK"/>
          <w:sz w:val="32"/>
          <w:szCs w:val="32"/>
          <w:cs/>
        </w:rPr>
        <w:t>เสนอโดยการท่องเที่ยว</w:t>
      </w:r>
      <w:r w:rsidRPr="00A82916">
        <w:rPr>
          <w:rFonts w:ascii="TH SarabunPSK" w:hAnsi="TH SarabunPSK" w:cs="TH SarabunPSK"/>
          <w:sz w:val="32"/>
          <w:szCs w:val="32"/>
        </w:rPr>
        <w:br/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แห่งประเทศไทย ความคืบหน้าล่าสุด ณ วันที่ </w:t>
      </w:r>
      <w:r>
        <w:rPr>
          <w:rFonts w:ascii="TH SarabunPSK" w:hAnsi="TH SarabunPSK" w:cs="TH SarabunPSK"/>
          <w:sz w:val="32"/>
          <w:szCs w:val="32"/>
          <w:cs/>
        </w:rPr>
        <w:t>22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พบว่ามีจำนวนนักท่องเที่ยวสะสมตั้งแต่วันที่ </w:t>
      </w:r>
      <w:r w:rsidR="00321D8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A8291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358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ไม่พบเชื้อโควิด-19 จำนวน 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A8291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339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และพบเชื้อ</w:t>
      </w:r>
      <w:r w:rsidRPr="00A82916">
        <w:rPr>
          <w:rFonts w:ascii="TH SarabunPSK" w:hAnsi="TH SarabunPSK" w:cs="TH SarabunPSK"/>
          <w:sz w:val="32"/>
          <w:szCs w:val="32"/>
          <w:cs/>
        </w:rPr>
        <w:br/>
        <w:t>โควิด-</w:t>
      </w:r>
      <w:r w:rsidRPr="00A82916">
        <w:rPr>
          <w:rFonts w:ascii="TH SarabunPSK" w:hAnsi="TH SarabunPSK" w:cs="TH SarabunPSK"/>
          <w:sz w:val="32"/>
          <w:szCs w:val="32"/>
        </w:rPr>
        <w:t>19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</w:rPr>
        <w:t>19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คน ขณะที่ยอดการจองห้องพักตามมาตรฐาน </w:t>
      </w:r>
      <w:r w:rsidRPr="00A82916">
        <w:rPr>
          <w:rFonts w:ascii="TH SarabunPSK" w:hAnsi="TH SarabunPSK" w:cs="TH SarabunPSK"/>
          <w:sz w:val="32"/>
          <w:szCs w:val="32"/>
        </w:rPr>
        <w:t xml:space="preserve">SHA+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สะสมระหว่างเดือนกรกฎาคมถึงเดือนกันยายนอยู่ที่ </w:t>
      </w:r>
      <w:r>
        <w:rPr>
          <w:rFonts w:ascii="TH SarabunPSK" w:hAnsi="TH SarabunPSK" w:cs="TH SarabunPSK"/>
          <w:sz w:val="32"/>
          <w:szCs w:val="32"/>
          <w:cs/>
        </w:rPr>
        <w:t>244</w:t>
      </w:r>
      <w:r w:rsidRPr="00A8291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703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คืน มีจำนวนห้องพักที่เปิดให้บริการ </w:t>
      </w:r>
      <w:r>
        <w:rPr>
          <w:rFonts w:ascii="TH SarabunPSK" w:hAnsi="TH SarabunPSK" w:cs="TH SarabunPSK"/>
          <w:sz w:val="32"/>
          <w:szCs w:val="32"/>
          <w:cs/>
        </w:rPr>
        <w:t>27</w:t>
      </w:r>
      <w:r w:rsidRPr="00A8291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ห้อง คิดเป็นอัตราการเข้าพักร้อยละ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12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ค่าใช้จ่ายต่อทริป </w:t>
      </w:r>
      <w:r>
        <w:rPr>
          <w:rFonts w:ascii="TH SarabunPSK" w:hAnsi="TH SarabunPSK" w:cs="TH SarabunPSK"/>
          <w:sz w:val="32"/>
          <w:szCs w:val="32"/>
          <w:cs/>
        </w:rPr>
        <w:t>70</w:t>
      </w:r>
      <w:r w:rsidRPr="00A8291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บาท (เฉลี่ย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A8291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บาทต่อคนต่อวัน) และสร้างรายได้ให้กับการท่องเที่ยว </w:t>
      </w:r>
      <w:r>
        <w:rPr>
          <w:rFonts w:ascii="TH SarabunPSK" w:hAnsi="TH SarabunPSK" w:cs="TH SarabunPSK"/>
          <w:sz w:val="32"/>
          <w:szCs w:val="32"/>
          <w:cs/>
        </w:rPr>
        <w:t>534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31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1D8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82916">
        <w:rPr>
          <w:rFonts w:ascii="TH SarabunPSK" w:hAnsi="TH SarabunPSK" w:cs="TH SarabunPSK"/>
          <w:sz w:val="32"/>
          <w:szCs w:val="32"/>
          <w:cs/>
        </w:rPr>
        <w:lastRenderedPageBreak/>
        <w:t xml:space="preserve">ล้านบาท และในส่วนของเที่ยวบิน คาดว่าในเดือนกรกฎาคมและสิงหาคมจะมีเที่ยวบินประมาณ </w:t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  <w:cs/>
        </w:rPr>
        <w:t>40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เที่ยวบินต่อสัปดาห์ ตามลำดับ</w:t>
      </w:r>
    </w:p>
    <w:p w:rsidR="00A46A19" w:rsidRPr="00A82916" w:rsidRDefault="00EC2C60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396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ผลการสำรวจความพึงพอใจของนักท่องเที่ยวต่างชาติ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ภายใต้มาตรการ </w:t>
      </w:r>
      <w:proofErr w:type="spellStart"/>
      <w:r w:rsidR="00A46A19" w:rsidRPr="00A82916">
        <w:rPr>
          <w:rFonts w:ascii="TH SarabunPSK" w:hAnsi="TH SarabunPSK" w:cs="TH SarabunPSK"/>
          <w:sz w:val="32"/>
          <w:szCs w:val="32"/>
        </w:rPr>
        <w:t>Phuket</w:t>
      </w:r>
      <w:proofErr w:type="spellEnd"/>
      <w:r w:rsidR="00A46A19" w:rsidRPr="00A82916">
        <w:rPr>
          <w:rFonts w:ascii="TH SarabunPSK" w:hAnsi="TH SarabunPSK" w:cs="TH SarabunPSK"/>
          <w:sz w:val="32"/>
          <w:szCs w:val="32"/>
        </w:rPr>
        <w:t xml:space="preserve"> Sandbox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ข้อมูลสำรวจระหว่างวันที่ </w:t>
      </w:r>
      <w:r w:rsidR="00A46A19">
        <w:rPr>
          <w:rFonts w:ascii="TH SarabunPSK" w:hAnsi="TH SarabunPSK" w:cs="TH SarabunPSK"/>
          <w:sz w:val="32"/>
          <w:szCs w:val="32"/>
          <w:cs/>
        </w:rPr>
        <w:t>11</w:t>
      </w:r>
      <w:r w:rsidR="00A46A19" w:rsidRPr="00A82916">
        <w:rPr>
          <w:rFonts w:ascii="TH SarabunPSK" w:hAnsi="TH SarabunPSK" w:cs="TH SarabunPSK"/>
          <w:sz w:val="32"/>
          <w:szCs w:val="32"/>
        </w:rPr>
        <w:t>-</w:t>
      </w:r>
      <w:r w:rsidR="00A46A19">
        <w:rPr>
          <w:rFonts w:ascii="TH SarabunPSK" w:hAnsi="TH SarabunPSK" w:cs="TH SarabunPSK"/>
          <w:sz w:val="32"/>
          <w:szCs w:val="32"/>
          <w:cs/>
        </w:rPr>
        <w:t>20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A46A19">
        <w:rPr>
          <w:rFonts w:ascii="TH SarabunPSK" w:hAnsi="TH SarabunPSK" w:cs="TH SarabunPSK"/>
          <w:sz w:val="32"/>
          <w:szCs w:val="32"/>
          <w:cs/>
        </w:rPr>
        <w:t>2564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จากนักท่องเที่ยวต่างชาติจำนวน </w:t>
      </w:r>
      <w:r w:rsidR="00A46A19">
        <w:rPr>
          <w:rFonts w:ascii="TH SarabunPSK" w:hAnsi="TH SarabunPSK" w:cs="TH SarabunPSK"/>
          <w:sz w:val="32"/>
          <w:szCs w:val="32"/>
          <w:cs/>
        </w:rPr>
        <w:t>25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คน พบว่าผู้ตอบสำรวจร้อยละ </w:t>
      </w:r>
      <w:r w:rsidR="00A46A19">
        <w:rPr>
          <w:rFonts w:ascii="TH SarabunPSK" w:hAnsi="TH SarabunPSK" w:cs="TH SarabunPSK"/>
          <w:sz w:val="32"/>
          <w:szCs w:val="32"/>
          <w:cs/>
        </w:rPr>
        <w:t>64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ต้องการเดินทางไปยังจุดหมายอื่น ๆ ในประเทศ อาทิ กรุงเทพฯ และเชียงใหม่ ขณะที่ผู้ตอบสำรวจร้อยละ </w:t>
      </w:r>
      <w:r w:rsidR="00A46A19">
        <w:rPr>
          <w:rFonts w:ascii="TH SarabunPSK" w:hAnsi="TH SarabunPSK" w:cs="TH SarabunPSK"/>
          <w:sz w:val="32"/>
          <w:szCs w:val="32"/>
          <w:cs/>
        </w:rPr>
        <w:t>88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พึงพอใจมากที่สุดในอัธยาศัยไมตรีของคนภูเก็ต และร้อยละ </w:t>
      </w:r>
      <w:r w:rsidR="00A46A19">
        <w:rPr>
          <w:rFonts w:ascii="TH SarabunPSK" w:hAnsi="TH SarabunPSK" w:cs="TH SarabunPSK"/>
          <w:sz w:val="32"/>
          <w:szCs w:val="32"/>
          <w:cs/>
        </w:rPr>
        <w:t>80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พึงพอใจมากที่สุดในคุณภาพและการบริการของโรงแรม </w:t>
      </w:r>
      <w:r w:rsidR="00A46A19" w:rsidRPr="00A82916">
        <w:rPr>
          <w:rFonts w:ascii="TH SarabunPSK" w:hAnsi="TH SarabunPSK" w:cs="TH SarabunPSK"/>
          <w:sz w:val="32"/>
          <w:szCs w:val="32"/>
        </w:rPr>
        <w:t>SHA+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โดยเรื่องที่นักท่องเที่ยวพึงพอใจมากที่สุด ได้แก่ คุณภาพของรถบริการรับ-ส่ง </w:t>
      </w:r>
      <w:r w:rsidR="00A46A19" w:rsidRPr="00A82916">
        <w:rPr>
          <w:rFonts w:ascii="TH SarabunPSK" w:hAnsi="TH SarabunPSK" w:cs="TH SarabunPSK"/>
          <w:sz w:val="32"/>
          <w:szCs w:val="32"/>
        </w:rPr>
        <w:t xml:space="preserve">SHA+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ณ ท่าอากาศยานภูเก็ต ภาพรวมของการให้บริการ ณ ท่าอากาศยานภูเก็ต และการตรวจคัดกรองเมื่อเดินทางมาถึง</w:t>
      </w:r>
      <w:r w:rsidR="00A46A19"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สำหรับเรื่องที่นักท่องเที่ยวพึงพอใจน้อยที่สุด ได้แก่ ขั้นตอนการขอ </w:t>
      </w:r>
      <w:r w:rsidR="00A46A19" w:rsidRPr="00A82916">
        <w:rPr>
          <w:rFonts w:ascii="TH SarabunPSK" w:hAnsi="TH SarabunPSK" w:cs="TH SarabunPSK"/>
          <w:sz w:val="32"/>
          <w:szCs w:val="32"/>
        </w:rPr>
        <w:t xml:space="preserve">COE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การจองรถบริการรับส่ง และความชัดเจนของข้อมูลรายละเอียด หลักเกณฑ์การเดินทางเข้าประเทศไทย </w:t>
      </w:r>
    </w:p>
    <w:p w:rsidR="00A46A19" w:rsidRPr="00A82916" w:rsidRDefault="00EC2C60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396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แนวทางการแก้ไขปัญหาและอุปสรรคสำคัญ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ที่พบระหว่างการดำเนินงาน สามารถสรุปได้ดังนี้</w:t>
      </w:r>
    </w:p>
    <w:p w:rsidR="00A46A19" w:rsidRPr="00A82916" w:rsidRDefault="00EC2C60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ปัญหาที่ดำเนินการแก้ไขแล้ว</w:t>
      </w:r>
      <w:r w:rsidR="00A46A19" w:rsidRPr="00A82916">
        <w:rPr>
          <w:rFonts w:ascii="TH SarabunPSK" w:hAnsi="TH SarabunPSK" w:cs="TH SarabunPSK"/>
          <w:spacing w:val="-12"/>
          <w:sz w:val="32"/>
          <w:szCs w:val="32"/>
          <w:cs/>
        </w:rPr>
        <w:t xml:space="preserve"> ได้แก่ (</w:t>
      </w:r>
      <w:r w:rsidR="00A46A19">
        <w:rPr>
          <w:rFonts w:ascii="TH SarabunPSK" w:hAnsi="TH SarabunPSK" w:cs="TH SarabunPSK"/>
          <w:spacing w:val="-12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pacing w:val="-12"/>
          <w:sz w:val="32"/>
          <w:szCs w:val="32"/>
          <w:cs/>
        </w:rPr>
        <w:t>) การคัดกรอง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คนเข้า-ออกจังหวัดภูเก็ต สำหรับด้านคุณสมบัติผู้ขนส่งสาธารณะ ได้รายงานข้อมูลให้กระทรวงคมนาคมรับทราบปัญหาและพิจารณาร่างกฎระเบียบด้านสาธารณะนำไปปฏิบัติโดยเคร่งครัด และ (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ขั้นตอนระหว่างก่อนการเดินทางและเมื่อเดินทางมาถึงที่หมายของนักท่องเที่ยว ประกอบด้วย (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) กรมการกงสุลโดยสำนักงานหนังสือเดินทางจังหวัดภูเก็ตได้พิจารณา </w:t>
      </w:r>
      <w:r w:rsidR="00A46A19" w:rsidRPr="00A82916">
        <w:rPr>
          <w:rFonts w:ascii="TH SarabunPSK" w:hAnsi="TH SarabunPSK" w:cs="TH SarabunPSK"/>
          <w:sz w:val="32"/>
          <w:szCs w:val="32"/>
        </w:rPr>
        <w:t xml:space="preserve">COE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ของนักท่องเที่ยว ณ สนามบินนานาชาติจังหวัดภูเก็ต โดยพิจารณาความเหมาะสมเป็นกรณีไป (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สมาคมธุรกิจท่องเที่ยวจังหวัดภูเก็ตจัดทำระบบการจองการตรวจเชื้อออนไลน์เพื่อสามารถให้นักท่องเที่ยวจองล่วงหน้า และ (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) สำนักงานสาธารณสุขจังหวัดภูเก็ตเร่งประสานสายการบินเพื่อขอรับผังที่นั่งเครื่องบินในเที่ยวบินของนักท่องเที่ยวผู้ติดเชื้อให้เร็วขึ้น </w:t>
      </w:r>
    </w:p>
    <w:p w:rsidR="00A46A19" w:rsidRPr="00A82916" w:rsidRDefault="00EC2C60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ปัญหาที่อยู่ระหว่างการดำเนินการ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ได้แก่ (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) การคัดกรองคนเข้า-ออกจังหวัดภูเก็ต สำหรับด้านปริมาณเจ้าหน้าที่และอุปกรณ์คัดกรอง อยู่ระหว่างจัดกำลังคนและอุปกรณ์เพิ่มเติมให้เพียงพอ รวมทั้งการหารือร่วมกับหน่วยงานที่เกี่ยวข้องเพื่อพิจารณาปรับลดเกณฑ์ในการอนุมัติให้จัดตั้งจุดตรวจหาเชื้อโดยภาคเอกชนเพิ่มเติม ขณะที่ด้านการคัดกรองคน อยู่ระหว่างการพัฒนาเทคโนโลยีการสแกนใบหน้าและระบบตรวจสอบติดตามตัว และได้มีการเร่งประชาสัมพันธ์มาตรการคัดกรองเพื่อให้ประชาชนรับทราบโดยทั่วถึง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(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นักท่องเที่ยวไม่ทราบหลักเกณฑ์กลุ่มเสี่ยงและเงื่อนไขการกักตัว โดยให้นักท่องเที่ยวซื้อกรมธรรม์ประกันภัยที่ครอบคลุมกรณีนักท่องเที่ยวกลายเป็นผู้อยู่ในกลุ่มเสี่ยงสูง และ (</w:t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) การอยู่ระหว่างพำนักของนักท่องเที่ยว ซึ่งมีปัญหาเกี่ยวกับกรมธรรม์ประกันภัยที่ไม่ครอบคลุมค่าใช้จ่ายในการดูแลสุขภาพและรักษาพยาบาลรวมทั้งการกักตัวสำหรับนักท่องเที่ยวที่อยู่ในกลุ่มเสี่ยงสูงเมื่อเดินทางมาถึงหรือระหว่างพำนักอยู่ในภูเก็ต และต้องสำรองค่าใช้จ่ายเอง ซึ่งการท่องเที่ยวแห่งประเทศไทยได้หารือกับสำนักงานคณะกรรมการกำกับและส่งเสริมการประกอบธุรกิจประกันภัยในการประสานบริษัทประกันภัยในประเทศเพื่อหาทางแก้ไข โดยการนำเสนอกรมธรรม์ใหม่ที่ครอบคลุมกลุ่มเสี่ยงและไม่ต้องสำรองจ่าย นอกจากนี้ยังรวมถึงการซื้อประกันภัยผิดประเภท และผลกระทบจากการห้ามเดินทางภายในประเทศ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br/>
        <w:t>ซึ่งปัจจุบันทางการท่องเที่ยวแห่งประเทศไทยได้ประสานจัดหารถโดยสารเพื่ออำนวยความสะดวกสำหรับนักท่องเที่ยวที่ต้องการเดินทางจากภูเก็ตมายังกรุงเทพฯ แล้ว</w:t>
      </w:r>
    </w:p>
    <w:p w:rsidR="00A46A19" w:rsidRPr="00A82916" w:rsidRDefault="00A46A19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Hlk77883842"/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ความคืบหน้ามาตรการ </w:t>
      </w:r>
      <w:proofErr w:type="spellStart"/>
      <w:r w:rsidRPr="00A82916">
        <w:rPr>
          <w:rFonts w:ascii="TH SarabunPSK" w:hAnsi="TH SarabunPSK" w:cs="TH SarabunPSK"/>
          <w:b/>
          <w:bCs/>
          <w:spacing w:val="-4"/>
          <w:sz w:val="32"/>
          <w:szCs w:val="32"/>
        </w:rPr>
        <w:t>Samui</w:t>
      </w:r>
      <w:proofErr w:type="spellEnd"/>
      <w:r w:rsidRPr="00A8291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Plus Model</w:t>
      </w:r>
      <w:r w:rsidRPr="00A8291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เสนอโดยการท่องเที่ยวแห่งประเทศไทย ความคืบหน้าล่าสุด ณ วันที่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21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 พบว่ามีจำนวนนักท่องเที่ยวสะสมตั้งแต่วันที่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15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21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2564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20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 โดยยังไม่พบผู้ติดเชื้อโควิด-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ทั้งนี้ มาตรการ </w:t>
      </w:r>
      <w:proofErr w:type="spellStart"/>
      <w:r w:rsidRPr="00A82916">
        <w:rPr>
          <w:rFonts w:ascii="TH SarabunPSK" w:hAnsi="TH SarabunPSK" w:cs="TH SarabunPSK"/>
          <w:spacing w:val="-4"/>
          <w:sz w:val="32"/>
          <w:szCs w:val="32"/>
        </w:rPr>
        <w:t>Samui</w:t>
      </w:r>
      <w:proofErr w:type="spellEnd"/>
      <w:r w:rsidRPr="00A82916">
        <w:rPr>
          <w:rFonts w:ascii="TH SarabunPSK" w:hAnsi="TH SarabunPSK" w:cs="TH SarabunPSK"/>
          <w:spacing w:val="-4"/>
          <w:sz w:val="32"/>
          <w:szCs w:val="32"/>
        </w:rPr>
        <w:t xml:space="preserve"> Plus </w:t>
      </w:r>
      <w:r w:rsidRPr="00A82916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มีข้อจำกัดจากการที่ในปัจจุบันยังมีเที่ยวบินตรงจากต่างประเทศในปริมาณที่น้อย </w:t>
      </w:r>
    </w:p>
    <w:bookmarkEnd w:id="0"/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bookmarkStart w:id="1" w:name="_Hlk67752347"/>
      <w:r w:rsidRPr="00A829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มติคณะกรรมการบริหารสถานการณ์เศรษฐกิจฯ</w:t>
      </w:r>
      <w:bookmarkEnd w:id="1"/>
    </w:p>
    <w:p w:rsidR="00A46A19" w:rsidRPr="00A82916" w:rsidRDefault="00555F75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ที่ประชุมรับทราบ (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สถานการณ์การแพร่ระบาดของโรคโควิด-</w:t>
      </w:r>
      <w:r w:rsidR="00A46A19" w:rsidRPr="00A82916">
        <w:rPr>
          <w:rFonts w:ascii="TH SarabunPSK" w:hAnsi="TH SarabunPSK" w:cs="TH SarabunPSK"/>
          <w:sz w:val="32"/>
          <w:szCs w:val="32"/>
        </w:rPr>
        <w:t>19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และสถานการณ์เศรษฐกิจไทย เสนอโดยสำนักงานสภาพัฒนาการเศรษฐกิจและสังคมแห่งชาติ และ (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) ความคืบหน้าผลการปฏิบัติงาน </w:t>
      </w:r>
      <w:proofErr w:type="spellStart"/>
      <w:r w:rsidR="00A46A19" w:rsidRPr="00A82916">
        <w:rPr>
          <w:rFonts w:ascii="TH SarabunPSK" w:hAnsi="TH SarabunPSK" w:cs="TH SarabunPSK"/>
          <w:sz w:val="32"/>
          <w:szCs w:val="32"/>
        </w:rPr>
        <w:t>Phuket</w:t>
      </w:r>
      <w:proofErr w:type="spellEnd"/>
      <w:r w:rsidR="00A46A19" w:rsidRPr="00A82916">
        <w:rPr>
          <w:rFonts w:ascii="TH SarabunPSK" w:hAnsi="TH SarabunPSK" w:cs="TH SarabunPSK"/>
          <w:sz w:val="32"/>
          <w:szCs w:val="32"/>
        </w:rPr>
        <w:t xml:space="preserve"> Sandbox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="00A46A19" w:rsidRPr="00A82916">
        <w:rPr>
          <w:rFonts w:ascii="TH SarabunPSK" w:hAnsi="TH SarabunPSK" w:cs="TH SarabunPSK"/>
          <w:sz w:val="32"/>
          <w:szCs w:val="32"/>
        </w:rPr>
        <w:t>Samui</w:t>
      </w:r>
      <w:proofErr w:type="spellEnd"/>
      <w:r w:rsidR="00A46A19" w:rsidRPr="00A82916">
        <w:rPr>
          <w:rFonts w:ascii="TH SarabunPSK" w:hAnsi="TH SarabunPSK" w:cs="TH SarabunPSK"/>
          <w:sz w:val="32"/>
          <w:szCs w:val="32"/>
        </w:rPr>
        <w:t xml:space="preserve"> Plus model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เสนอโดยการท่องเที่ยวแห่งประเทศไทย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ข้อสั่งการนายกรัฐมนตรี</w:t>
      </w:r>
      <w:proofErr w:type="gramEnd"/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2C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มอบหมายให้ทุกหน่วยงานทั้งภาครัฐและภาคเอกชนร่วมมือกันแก้ปัญหาการแพร่ระบาดของโควิด</w:t>
      </w:r>
      <w:r w:rsidRPr="00A82916">
        <w:rPr>
          <w:rFonts w:ascii="TH SarabunPSK" w:hAnsi="TH SarabunPSK" w:cs="TH SarabunPSK"/>
          <w:sz w:val="32"/>
          <w:szCs w:val="32"/>
        </w:rPr>
        <w:t xml:space="preserve">-19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และเร่งรัดดำเนินมาตรการในการลดจำนวนผู้เสียชีวิตและผู้ติดเชื้อโดยเฉพาะการตรวจคัดกรองผู้ติดเชื้อ การนำผู้ติดเชื้อที่พักคอยอยู่ตามที่พักอาศัยและสถานที่ต่าง ๆ เข้าสู่กระบวนการรักษาในโรงพยาบาลสนามหรือสถานพยาบาลแรกรับอย่างเป็นระบบโดยเร็วที่สุด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="00EC2C60">
        <w:rPr>
          <w:rFonts w:ascii="TH SarabunPSK" w:hAnsi="TH SarabunPSK" w:cs="TH SarabunPSK"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ให้หน่วยงานที่เกี่ยวข้องพิจารณาจัดตั้งศูนย์รับเรื่องร้องเรียนและช่วยเหลือให้คำปรึกษาแก่ประชาชนเกี่ยวกับมาตรการเยียวยาของรัฐบาลในทุกพื้นที่ เพื่อให้คำแนะนำเกี่ยว</w:t>
      </w:r>
      <w:r w:rsidR="00555F75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มาตรการช่วยเหลือจากรัฐบาล ตลอดจนวิธีการเข้าถึงความช่วยเหลือของรัฐบาล เพื่อให้ประชาชนสามารถเข้าถึงความช่วยเหลือต่าง ๆ ของรัฐบาลได้อย่างทั่วถึงมากขึ้น 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มอบหมายให้ทุกหน่วยงานที่ได้ดำเนินมาตรการเพื่อช่วยเหลือประชาชน ทำการประชาสัมพันธ์เชิงรุกโดยกำหนดกลุ่มเป้าหมายที่เหมาะสม และมีการดำเนินการอย่างต่อเนื่องสม่ำเสมอ เพื่อให้ประชาชนแต่ละกลุ่มได้รับข้อมูลข่าวสารจากทางราชการได้อย่างถูกต้องครบถ้วนและทั่วถึง</w:t>
      </w: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มอบหมายให้สำนักงบประมาณ สำนักงานสภาพัฒนาการเศรษฐกิจและสังคมแห่งชาติ และกระทรวงการคลัง ประสานให้ทุกหน่วยงานเร่งรัดการเบิกจ่ายงบประมาณ ในโครงการที่สามารถดำเนินการได้ สำหรับโครงการที่ยังไม่พร้อมดำเนินการหรือไม่มีความเหมาะสมในการดำเนินการในช่วงเวลาปัจจุบัน ให้พิจารณาปรับแผนการใช้จ่ายงบประมาณให้เหมาะสมเพื่อที่จะสามารถนำงบประมาณในส่วนดังกล่าวไปดำเนินการในส่วนอื่นที่จำเป็นได้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มอบหมายให้สำนักงานสภาพัฒนาการเศรษฐกิจและสังคมแห่งชาติและกระทรวงการคลัง พิจารณาปรับปรุงโครงการกระตุ้นการบริโภคเพิ่มเติมจากมาตรการคนละครึ่ง ระยะที่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ให้สอดคล้องเหมาะสมกับสถานการณ์ปัจจุบัน รวมทั้งให้พิจารณาข้อเสนอของภาคเอกชนในการปรับปรุงเงื่อนไขโครงการยิ่งใช้ยิ่งได้ เพื่อจูงใจผู้มีกำลังซื้อสูงเข้าร่วมโครงการและใช้จ่ายมากขึ้น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มอบหมายให้กระทรวงสาธารณสุข ศูนย์บริหารสถานการณ์แพร่ระบาดของโรคติดเชื้อไวรัสโคโรนา 2019 (ศบค.) และหน่วยงานที่เกี่ยวข้อง ดำเนินการดังนี้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sz w:val="32"/>
          <w:szCs w:val="32"/>
          <w:cs/>
        </w:rPr>
        <w:t>) เผยแพร่ประชาสัมพันธ์ข้อมูลเกี่ยวกับประสิทธิภาพของวัคซีนหลักของประเทศ ตลอดจนข้อมูลด้านสาธารณสุขอื่น ๆ ให้แก่ภาคเอกชนและประชาชนทราบผ่านช่องทางต่าง ๆ ในรูปแบบที่เข้าใจง่าย เพื่อสร้างความเข้าใจที่ตรงกันและสร้างความเชื่อมั่นต่อแนวทางการควบคุมการแพร่ระบาดและระบบสาธารณสุขของประเทศ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sz w:val="32"/>
          <w:szCs w:val="32"/>
          <w:cs/>
        </w:rPr>
        <w:t>) ชี้แจงและสร้างความเข้าใจให้แก่ประชาชนต่อแนวทางการนำผู้ติดเชื้อกลับไปรักษาต่อที่ภูมิลำเนาเพื่อลดความแออัดของโรงพยาบาลในเขตกรุงเทพฯ และปริมณฑล โดยมุ่งเน้นพิจารณาตามระดับความรุนแรงของโรคและอาการของผู้ติดเชื้อเป็นสำคัญ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sz w:val="32"/>
          <w:szCs w:val="32"/>
          <w:cs/>
        </w:rPr>
        <w:t>) จัดสรรกระจายวัคซีนโดยพิจารณาจัดลำดับความสำคัญให้แก่พื้นที่ที่ได้รับผลกระทบจากการติดเชื้อรุนแรง กลุ่มผู้ที่มีความเสี่ยงในการติดเชื้อ อาทิ กลุ่มครูและสถานศึกษา และกลุ่มแรงงานเพื่อให้ภาคการผลิตสามารถดำเนินต่อไปได้ และ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A82916">
        <w:rPr>
          <w:rFonts w:ascii="TH SarabunPSK" w:hAnsi="TH SarabunPSK" w:cs="TH SarabunPSK"/>
          <w:sz w:val="32"/>
          <w:szCs w:val="32"/>
          <w:cs/>
        </w:rPr>
        <w:t>) จัดหายาและเวชภัณฑ์</w:t>
      </w:r>
      <w:r w:rsidR="00EC2C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82916">
        <w:rPr>
          <w:rFonts w:ascii="TH SarabunPSK" w:hAnsi="TH SarabunPSK" w:cs="TH SarabunPSK"/>
          <w:sz w:val="32"/>
          <w:szCs w:val="32"/>
          <w:cs/>
        </w:rPr>
        <w:t>ต่าง ๆ เพื่อจัดสรรต่อไปยังพื้นที่ต่าง ๆ ทั่วประเทศให้ทั่วถึงและเพียงพอต่อความต้องการ โดยให้เร่งประสานกับสภาอุตสาหกรรมแห่งประเทศไทยและสภาหอการค้าแห่งประเทศไทย เพื่อสำรวจความต้องการในแต่ละพื้นที่โดยเร็ว</w:t>
      </w:r>
    </w:p>
    <w:p w:rsidR="00A46A19" w:rsidRPr="00A82916" w:rsidRDefault="00EC2C60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ab/>
      </w:r>
      <w:r w:rsidR="00A46A19"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มอบหมายให้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A46A19"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ดิจิทัลเพื่อเศรษฐกิจและสังคม เร่งติดตามดำเนินการตรวจสอบข้อเท็จจริงของข้อมูลที่มีการประชาสัมพันธ์ในรูปแบบ และช่องทางต่าง ๆ เพื่อสร้างความเข้าใจ</w:t>
      </w:r>
      <w:r w:rsidR="00A46A19"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ที่ถูกต้องให้กับประชาชนอย่างทั่วถึง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มอบหมายให้รองนายกรัฐมนตรี (นายสุพัฒนพงษ์ พันธ์มีเชาว์) หารือร่วมกับเครือข่ายภาคเอกชนที่มีศักยภาพเพื่อดำเนินการจัดหาวัคซีนทางเลือกเพิ่มเติมร่วมกับรัฐบาล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="00EC2C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2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มอบหมายกรมการแพทย์แผนไทยและการแพทย์ทางเลือก กระทรวงสาธารณสุข และหน่วยงานที่เกี่ยวข้อง เร่งดำเนินการส่งเสริมการเพาะปลูกพืชสมุนไพร การให้ความรู้เกี่ยวกับการใช้สมุนไพรอย่าง</w:t>
      </w:r>
      <w:r w:rsidRPr="00A82916">
        <w:rPr>
          <w:rFonts w:ascii="TH SarabunPSK" w:hAnsi="TH SarabunPSK" w:cs="TH SarabunPSK"/>
          <w:sz w:val="32"/>
          <w:szCs w:val="32"/>
          <w:cs/>
        </w:rPr>
        <w:lastRenderedPageBreak/>
        <w:t xml:space="preserve">ถูกต้องและปลอดภัย รวมทั้งส่งเสริมการแปรรูป และพัฒนาอุตสาหกรรมที่เกี่ยวเนื่อง เพื่อส่งเสริมการบริโภคภายในประเทศและสนับสนุนการหาตลาดเพื่อส่งออกไปยังต่างประเทศ </w:t>
      </w:r>
    </w:p>
    <w:p w:rsidR="00A46A19" w:rsidRPr="00A82916" w:rsidRDefault="00FB17DE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มาตรการเปิดรับนักท่องเที่ยวต่างชาติในพื้นที่นำร่อง </w:t>
      </w:r>
      <w:r w:rsidRPr="00A82916">
        <w:rPr>
          <w:rFonts w:ascii="TH SarabunPSK" w:hAnsi="TH SarabunPSK" w:cs="TH SarabunPSK"/>
          <w:sz w:val="32"/>
          <w:szCs w:val="32"/>
          <w:cs/>
        </w:rPr>
        <w:t>เสนอโดยการท่องเที่ยว</w:t>
      </w:r>
      <w:r w:rsidRPr="00A82916">
        <w:rPr>
          <w:rFonts w:ascii="TH SarabunPSK" w:hAnsi="TH SarabunPSK" w:cs="TH SarabunPSK"/>
          <w:sz w:val="32"/>
          <w:szCs w:val="32"/>
          <w:cs/>
        </w:rPr>
        <w:br/>
        <w:t xml:space="preserve">แห่งประเทศไทย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82916">
        <w:rPr>
          <w:rFonts w:ascii="TH SarabunPSK" w:hAnsi="TH SarabunPSK" w:cs="TH SarabunPSK"/>
          <w:sz w:val="32"/>
          <w:szCs w:val="32"/>
        </w:rPr>
        <w:tab/>
      </w:r>
      <w:r w:rsidR="00FB17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B17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FB17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ให้นักท่องเที่ยวต่างชาติที่เข้าร่วม </w:t>
      </w:r>
      <w:proofErr w:type="spellStart"/>
      <w:r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Phuket</w:t>
      </w:r>
      <w:proofErr w:type="spellEnd"/>
      <w:r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Sandbox </w:t>
      </w:r>
      <w:r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เดินทางท่องเที่ยวเชื่อมโยงระหว่างจังหวัดภูเก็ตกับพื้นที่นำร่องอื่น (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7</w:t>
      </w:r>
      <w:r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+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7</w:t>
      </w:r>
      <w:r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)</w:t>
      </w:r>
      <w:r w:rsidR="00321D8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โดยนักท่องเที่ยวพำนัก</w:t>
      </w:r>
      <w:r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  <w:t xml:space="preserve">ภายในพื้นที่จังหวัดภูเก็ตเป็นเวลา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="00FB17D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และสามารถเดินทางท่องเที่ยวและต้องพำนักในพื้นที่อื่น ๆ อีกเป็นเวลาอย่างน้อย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ได้แก่ จังหวัดสุราษฎร์ธานี (เกาะสมุย เกาะพงัน และเกาะเต่า) จังหวัดกระบี่ (เกาะพีพี เกาะไหง และไร่เล) และจังหวัดพังงา (เขาหลัก เกาะยาวน้อย และเกาะยาวใหญ่) มีกำหนดเริ่มดำเนินการในวันที่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สิงหาคม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2564</w:t>
      </w:r>
      <w:r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รายละเอียดสรุปได้ดังนี้</w:t>
      </w:r>
    </w:p>
    <w:p w:rsidR="00A46A19" w:rsidRPr="00A82916" w:rsidRDefault="00FB17DE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3150"/>
        </w:tabs>
        <w:spacing w:line="34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คุณสมบัติของนักท่องเที่ยวภายใต้ </w:t>
      </w:r>
      <w:proofErr w:type="spellStart"/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Phuket</w:t>
      </w:r>
      <w:proofErr w:type="spellEnd"/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Sandbox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ประกอบด้วย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หนังสือเดินทางและวีซ่า ที่ได้รับการประทับตรารับรอง โดยตรวจคนเข้าเมืองจังหวัดภูเก็ต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เอกสารหลักฐานยืนยัน แสดงระยะเวลาพำนักในโรงแรม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SHA+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ในภูเก็ตมาแล้ว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คืน และเอกสารการตรวจไม่พบเชื้อโควิด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-19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โดยวิธี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RT-PCR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(ผล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Swab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วันที่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0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และครั้งที่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วันที่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6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เป็นลบ หรือ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Not Detected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3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เด็กอายุต่ำกว่า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6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 เดินทางพร้อมผู้ปกครองที่แสดงเอกสารผ่านตามเกณฑ์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เอกสารยืนยันการจองโรงแรมที่พัก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SHA+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ในพื้นที่นำร่องอื่น และ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รายงานตัวผ่านระบบแอปพลิเคชัน “หมอชนะ” และเปิดเข้าถึงสถานที่หรือรายงานตัว ณ ที่พัก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SHA+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ตลอดระยะเวลาที่พำนัก</w:t>
      </w:r>
    </w:p>
    <w:p w:rsidR="00A46A19" w:rsidRPr="00A82916" w:rsidRDefault="00FB17DE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3150"/>
        </w:tabs>
        <w:spacing w:line="34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คุณสมบัติของนักท่องเที่ยวชาวไทยหรือชาวต่างชาติที่อาศัยในประเทศไทย (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Expat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ประกอบด้วย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เอกสารการฉีดวัคซีน </w:t>
      </w:r>
      <w:proofErr w:type="spellStart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Sinovac</w:t>
      </w:r>
      <w:proofErr w:type="spellEnd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หรือ </w:t>
      </w:r>
      <w:proofErr w:type="spellStart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Sinopharm</w:t>
      </w:r>
      <w:proofErr w:type="spellEnd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ครบ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เข็ม วัคซีน </w:t>
      </w:r>
      <w:proofErr w:type="spellStart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Astrazeneca</w:t>
      </w:r>
      <w:proofErr w:type="spellEnd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เข็ม ไม่น้อยกว่า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14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ผลตรวจไม่พบเชื้อโควิด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19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โดยวิธี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RT-PCR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หรือ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Rapid Antigen Test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ก่อนเดินทางและมีผลเป็นลบ (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negative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ก่อนเดินทาง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72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ชั่วโมง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3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เด็กอายุต่ำกว่า 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 มากับผู้รับวัคซีนให้เดินทางพร้อมผู้เดินทางได้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แสดงแอปพลิเคชัน “หมอชนะ” และเปิดให้เข้าถึงสถานที่ และ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ลงทะเบียน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QT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14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สำหรับเข้าพักในพื้นที่นำร่อง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A8291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การรับรองวัคซีน </w:t>
      </w:r>
      <w:r w:rsidRPr="00A82916">
        <w:rPr>
          <w:rFonts w:ascii="TH SarabunPSK" w:eastAsia="Calibri" w:hAnsi="TH SarabunPSK" w:cs="TH SarabunPSK"/>
          <w:b/>
          <w:bCs/>
          <w:sz w:val="32"/>
          <w:szCs w:val="32"/>
        </w:rPr>
        <w:t xml:space="preserve">Sputnik V </w:t>
      </w:r>
      <w:r w:rsidRPr="00A82916">
        <w:rPr>
          <w:rFonts w:ascii="TH SarabunPSK" w:eastAsia="Calibri" w:hAnsi="TH SarabunPSK" w:cs="TH SarabunPSK"/>
          <w:sz w:val="32"/>
          <w:szCs w:val="32"/>
          <w:cs/>
        </w:rPr>
        <w:t xml:space="preserve">เพื่ออำนวยความสะดวกให้นักท่องเที่ยวรัสเซียและประเทศใช้วัคซีนดังกล่าวเป็นวัคซีนหลักสามารถเดินทางเข้ามาท่องเที่ยวได้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FB17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8291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แนวทางการขอรับการสนับสนุนงบประมาณและกำลังคนอย่างเป็นระบบ</w:t>
      </w:r>
      <w:r w:rsidRPr="00A82916">
        <w:rPr>
          <w:rFonts w:ascii="TH SarabunPSK" w:eastAsia="Calibri" w:hAnsi="TH SarabunPSK" w:cs="TH SarabunPSK"/>
          <w:sz w:val="32"/>
          <w:szCs w:val="32"/>
          <w:cs/>
        </w:rPr>
        <w:t xml:space="preserve"> ซึ่งครอบคลุมการตรวจ </w:t>
      </w:r>
      <w:r w:rsidRPr="00A82916">
        <w:rPr>
          <w:rFonts w:ascii="TH SarabunPSK" w:eastAsia="Calibri" w:hAnsi="TH SarabunPSK" w:cs="TH SarabunPSK"/>
          <w:sz w:val="32"/>
          <w:szCs w:val="32"/>
        </w:rPr>
        <w:t xml:space="preserve">RT-PCR </w:t>
      </w:r>
      <w:r w:rsidRPr="00A82916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A82916">
        <w:rPr>
          <w:rFonts w:ascii="TH SarabunPSK" w:eastAsia="Calibri" w:hAnsi="TH SarabunPSK" w:cs="TH SarabunPSK"/>
          <w:sz w:val="32"/>
          <w:szCs w:val="32"/>
        </w:rPr>
        <w:t xml:space="preserve">Rapid Antigen Test </w:t>
      </w:r>
      <w:r w:rsidRPr="00A82916">
        <w:rPr>
          <w:rFonts w:ascii="TH SarabunPSK" w:eastAsia="Calibri" w:hAnsi="TH SarabunPSK" w:cs="TH SarabunPSK"/>
          <w:sz w:val="32"/>
          <w:szCs w:val="32"/>
          <w:cs/>
        </w:rPr>
        <w:t xml:space="preserve">เพื่อยกระดับการควบคุมโรคแก่นักท่องเที่ยวที่เดินทางเข้ามายัง </w:t>
      </w:r>
      <w:proofErr w:type="spellStart"/>
      <w:r w:rsidRPr="00A82916">
        <w:rPr>
          <w:rFonts w:ascii="TH SarabunPSK" w:eastAsia="Calibri" w:hAnsi="TH SarabunPSK" w:cs="TH SarabunPSK"/>
          <w:sz w:val="32"/>
          <w:szCs w:val="32"/>
        </w:rPr>
        <w:t>Phuket</w:t>
      </w:r>
      <w:proofErr w:type="spellEnd"/>
      <w:r w:rsidRPr="00A82916">
        <w:rPr>
          <w:rFonts w:ascii="TH SarabunPSK" w:eastAsia="Calibri" w:hAnsi="TH SarabunPSK" w:cs="TH SarabunPSK"/>
          <w:sz w:val="32"/>
          <w:szCs w:val="32"/>
        </w:rPr>
        <w:t xml:space="preserve"> Sandbox</w:t>
      </w:r>
      <w:r w:rsidRPr="00A82916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proofErr w:type="spellStart"/>
      <w:r w:rsidRPr="00A82916">
        <w:rPr>
          <w:rFonts w:ascii="TH SarabunPSK" w:eastAsia="Calibri" w:hAnsi="TH SarabunPSK" w:cs="TH SarabunPSK"/>
          <w:sz w:val="32"/>
          <w:szCs w:val="32"/>
        </w:rPr>
        <w:t>Samui</w:t>
      </w:r>
      <w:proofErr w:type="spellEnd"/>
      <w:r w:rsidRPr="00A82916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A82916">
        <w:rPr>
          <w:rFonts w:ascii="TH SarabunPSK" w:eastAsia="Calibri" w:hAnsi="TH SarabunPSK" w:cs="TH SarabunPSK"/>
          <w:sz w:val="32"/>
          <w:szCs w:val="32"/>
        </w:rPr>
        <w:t>Plus</w:t>
      </w:r>
      <w:proofErr w:type="gramEnd"/>
      <w:r w:rsidRPr="00A82916">
        <w:rPr>
          <w:rFonts w:ascii="TH SarabunPSK" w:eastAsia="Calibri" w:hAnsi="TH SarabunPSK" w:cs="TH SarabunPSK"/>
          <w:sz w:val="32"/>
          <w:szCs w:val="32"/>
        </w:rPr>
        <w:t xml:space="preserve"> Model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B17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มติคณะกรรมการ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บริหารสถานการณ์เศรษฐกิจฯ</w:t>
      </w:r>
    </w:p>
    <w:p w:rsidR="00A46A19" w:rsidRPr="00A82916" w:rsidRDefault="00FB17DE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เห็นชอบในหลักการแนวทางการให้นักท่องเที่ยวต่างชาติที่เข้าร่วม </w:t>
      </w:r>
      <w:proofErr w:type="spellStart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Phuket</w:t>
      </w:r>
      <w:proofErr w:type="spellEnd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Sandbox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เดินทางท่องเที่ยวเชื่อมโยงระหว่างจังหวัดภูเก็ตกับพื้นที่นำร่องอื่น (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+</w:t>
      </w:r>
      <w:r w:rsidR="00A46A19"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โดย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มอบหมายหน่วยงานที่เกี่ยวข้องต่าง ๆ ดำเนินการ ดังนี้ </w:t>
      </w:r>
    </w:p>
    <w:p w:rsidR="00A46A19" w:rsidRPr="00A82916" w:rsidRDefault="00FB17DE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3828"/>
        </w:tabs>
        <w:spacing w:line="340" w:lineRule="exact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อบหมายให้ผู้ว่าราชการจังหวัดในพื้นที่ดังกล่าวประสานภาคเอกชนและภาคประชาชนเพื่อสร้างความเข้าใจของคนในพื้นที่ร่วมกัน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และพิจารณาจัดเตรียมแผนการดำเนินการบนระเบียบ หลักเกณฑ์ และมาตรฐานเดียวกันกับการดำเนินการของ </w:t>
      </w:r>
      <w:proofErr w:type="spellStart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Phuket</w:t>
      </w:r>
      <w:proofErr w:type="spellEnd"/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Sandbox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เพื่อมุ่งเน้นความปลอดภัยและการควบคุมการแพร่ระบาดของโรคโควิด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</w:rPr>
        <w:t>-19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ในพื้นที่ </w:t>
      </w:r>
    </w:p>
    <w:p w:rsidR="00A46A19" w:rsidRPr="00A82916" w:rsidRDefault="00FB17DE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A46A19" w:rsidRPr="00A8291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="00A46A1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มอบหมายให้กระทรวงการท่องเที่ยวและกีฬา และการท่องเที่ยวแห่งประเทศไทย จัดทำรายละเอียดแผนการเชื่อมโยงให้นักท่องเที่ยวต่างชาติสามารถเดินทางระหว่างจังหวัดภูเก็ตและพื้นที่นำร่องอื่น เพื่อนำเสนอให้ที่ประชุม ศบค. พิจารณาต่อไป และให้พิจารณาจัดทำแผนการเปิดรับนักท่องเที่ยวในพื้นที่</w:t>
      </w:r>
      <w:r w:rsidR="00A46A19" w:rsidRPr="00A82916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 xml:space="preserve">ท่องเที่ยวอื่น ๆ ที่มีศักยภาพ เพื่อนำเสนอให้ที่ประชุมคณะกรรมการบริหารสถานการณ์เศรษฐกิจฯ และ ศบค. พิจารณาต่อไป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ข้อสั่งการนายกรัฐมนตรี</w:t>
      </w:r>
      <w:r w:rsidRPr="00A8291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7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มอบหมายให้กระทรวงการท่องเที่ยวและกีฬา และการท่องเที่ยวแห่งประเทศไทย ดำเนินการดังนี้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sz w:val="32"/>
          <w:szCs w:val="32"/>
          <w:cs/>
        </w:rPr>
        <w:t>) ประสานผู้ว่าราชการจังหวัด หน่วยงานด้านความมั่นคง และหน่วยงานที่เกี่ยวข้อง เพื่อกำหนดมาตรการการตรวจคัดกรองผู้ที่เดินทางเข้าในพื้นที่นำร่องให้มีความเข้มงวดมากขึ้น เพื่อป้องกันการนำเชื้อโควิด</w:t>
      </w:r>
      <w:r w:rsidRPr="00A82916">
        <w:rPr>
          <w:rFonts w:ascii="TH SarabunPSK" w:hAnsi="TH SarabunPSK" w:cs="TH SarabunPSK"/>
          <w:sz w:val="32"/>
          <w:szCs w:val="32"/>
        </w:rPr>
        <w:t>-19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เข้าไปแพร่ระบาดในพื้นที่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) ประสานกระทรวงมหาดไทย พิจารณานำแนวทางการดำเนินมาตรการเปิดรับนักท่องเที่ยวต่างชาติภายใต้ </w:t>
      </w:r>
      <w:proofErr w:type="spellStart"/>
      <w:r w:rsidRPr="00A82916">
        <w:rPr>
          <w:rFonts w:ascii="TH SarabunPSK" w:hAnsi="TH SarabunPSK" w:cs="TH SarabunPSK"/>
          <w:sz w:val="32"/>
          <w:szCs w:val="32"/>
        </w:rPr>
        <w:t>Phuket</w:t>
      </w:r>
      <w:proofErr w:type="spellEnd"/>
      <w:r w:rsidRPr="00A82916">
        <w:rPr>
          <w:rFonts w:ascii="TH SarabunPSK" w:hAnsi="TH SarabunPSK" w:cs="TH SarabunPSK"/>
          <w:sz w:val="32"/>
          <w:szCs w:val="32"/>
        </w:rPr>
        <w:t xml:space="preserve"> Sandbox </w:t>
      </w:r>
      <w:r w:rsidRPr="00A82916">
        <w:rPr>
          <w:rFonts w:ascii="TH SarabunPSK" w:hAnsi="TH SarabunPSK" w:cs="TH SarabunPSK"/>
          <w:sz w:val="32"/>
          <w:szCs w:val="32"/>
          <w:cs/>
        </w:rPr>
        <w:t>เผยแพร่ให้แก่จังหวัดอื่น ๆ เพื่อเป็นกรณีศึกษาในการนำไปวางแนวทางระยะต่อไป และ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) ประสานกระทรวงการต่างประเทศ ประชาสัมพันธ์และสร้างความเข้าใจเกี่ยวกับข้อมูลสถานการณ์การแพร่ระบาดของประเทศไทยในพื้นที่ท่องเที่ยว รวมถึงความคืบหน้าและความสำเร็จในการดำเนินการ </w:t>
      </w:r>
      <w:proofErr w:type="spellStart"/>
      <w:r w:rsidRPr="00A82916">
        <w:rPr>
          <w:rFonts w:ascii="TH SarabunPSK" w:hAnsi="TH SarabunPSK" w:cs="TH SarabunPSK"/>
          <w:sz w:val="32"/>
          <w:szCs w:val="32"/>
        </w:rPr>
        <w:t>Phuket</w:t>
      </w:r>
      <w:proofErr w:type="spellEnd"/>
      <w:r w:rsidRPr="00A82916">
        <w:rPr>
          <w:rFonts w:ascii="TH SarabunPSK" w:hAnsi="TH SarabunPSK" w:cs="TH SarabunPSK"/>
          <w:sz w:val="32"/>
          <w:szCs w:val="32"/>
        </w:rPr>
        <w:t xml:space="preserve"> Sandbox </w:t>
      </w:r>
      <w:r w:rsidRPr="00A82916">
        <w:rPr>
          <w:rFonts w:ascii="TH SarabunPSK" w:hAnsi="TH SarabunPSK" w:cs="TH SarabunPSK"/>
          <w:sz w:val="32"/>
          <w:szCs w:val="32"/>
          <w:cs/>
        </w:rPr>
        <w:t>ให้แก่สถานทูตประเทศต่าง ๆ และสถานเอกอัครราชทูตไทยในต่างประเทศ รับทราบอย่างต่อเนื่อง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7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มอบหมายให้ผู้ว่าราชการจังหวัดภูเก็ตและผู้ว่าราชการจังหวัดสุราษฎร์ธานี เร่งรัดจัดทำข้อเสนอคำของบประมาณและแผนกำลังคนเพื่อรองรับการยกระดับศักยภาพของจุดคัดกรองให้เพียงพอ ทั้งกระบวนการคัดกรองผู้เดินทางด้วยระบบดิจิทัล และการจัดหา </w:t>
      </w:r>
      <w:r w:rsidRPr="00A82916">
        <w:rPr>
          <w:rFonts w:ascii="TH SarabunPSK" w:eastAsia="Calibri" w:hAnsi="TH SarabunPSK" w:cs="TH SarabunPSK"/>
          <w:sz w:val="32"/>
          <w:szCs w:val="32"/>
        </w:rPr>
        <w:t>Rapid Antigen Test</w:t>
      </w:r>
      <w:r w:rsidRPr="00A82916">
        <w:rPr>
          <w:rFonts w:ascii="TH SarabunPSK" w:eastAsia="Calibri" w:hAnsi="TH SarabunPSK" w:cs="TH SarabunPSK"/>
          <w:sz w:val="32"/>
          <w:szCs w:val="32"/>
          <w:cs/>
        </w:rPr>
        <w:t xml:space="preserve"> และอุปกรณ์ต่าง ๆ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ให้แล้วเสร็จโดยเร็วภายใน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สัปดาห์ และประสานกระทรวงดิจิทัลเพื่อเศรษฐกิจและสังคม 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สำนักงานสภาพัฒนาการเศรษฐกิจและสังคมแห่งชาติ และ</w:t>
      </w:r>
      <w:r w:rsidRPr="00A82916">
        <w:rPr>
          <w:rFonts w:ascii="TH SarabunPSK" w:hAnsi="TH SarabunPSK" w:cs="TH SarabunPSK"/>
          <w:sz w:val="32"/>
          <w:szCs w:val="32"/>
          <w:cs/>
        </w:rPr>
        <w:t>สำนักงบประมาณ ในรายละเอียดของแหล่งเงิน เพื่อจัดทำรายละเอียดเพื่อ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เสนอต่อคณะรัฐมนตรีเพื่อพิจารณาต่อไป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B17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มอบหมายให้กระทรวงสาธารณสุข เร่งรัดติดตามการพิจารณาขึ้นทะเบียนรับรองวัคซีน </w:t>
      </w:r>
      <w:r w:rsidRPr="00A82916">
        <w:rPr>
          <w:rFonts w:ascii="TH SarabunPSK" w:hAnsi="TH SarabunPSK" w:cs="TH SarabunPSK"/>
          <w:sz w:val="32"/>
          <w:szCs w:val="32"/>
        </w:rPr>
        <w:t>Sputnik V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เพื่อให้นักท่องเที่ยวที่ได้รับวัคซีนดังกล่าวสามารถเดินทางเข้ามาท่องเที่ยวยังประเทศไทยได้</w:t>
      </w:r>
      <w:r w:rsidRPr="00A82916">
        <w:rPr>
          <w:rFonts w:ascii="TH SarabunPSK" w:hAnsi="TH SarabunPSK" w:cs="TH SarabunPSK"/>
          <w:sz w:val="32"/>
          <w:szCs w:val="32"/>
        </w:rPr>
        <w:tab/>
      </w:r>
    </w:p>
    <w:p w:rsidR="00A46A19" w:rsidRPr="00A82916" w:rsidRDefault="00FB17DE" w:rsidP="00EC2C60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มาตรการกระตุ้นเศรษฐกิจและการลงทุนโดยการดึงดูดชาวต่างชาติที่มีศักยภาพสูงเข้าสู่ประเทศไทย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เสนอโดยทีมปฏิบัติการเชิงรุกทาบทามทั้งบริษัทเอกชนไทยและต่างประเทศ </w:t>
      </w:r>
      <w:r w:rsidRPr="00A8291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ทีมปฏิบัติการเชิงรุกฯ</w:t>
      </w:r>
      <w:r w:rsidRPr="00A8291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A82916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>โดยมีสาระสำคัญดังนี้</w:t>
      </w:r>
    </w:p>
    <w:p w:rsidR="00A46A19" w:rsidRPr="00A82916" w:rsidRDefault="00FB17DE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ab/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แนวทางการดึงดูดชาวต่างชาติกลุ่มเป้าหมายที่สำคัญซึ่งจะเป็นประโยชน์ต่อประเทศในระยะยาว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ประกอบด้วย (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กลุ่มประชากรโลกที่มีความมั่งคั่งสูง (</w:t>
      </w:r>
      <w:r w:rsidR="00A46A19" w:rsidRPr="00A82916">
        <w:rPr>
          <w:rFonts w:ascii="TH SarabunPSK" w:hAnsi="TH SarabunPSK" w:cs="TH SarabunPSK"/>
          <w:sz w:val="32"/>
          <w:szCs w:val="32"/>
        </w:rPr>
        <w:t xml:space="preserve">Wealthy global citizen)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(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ผู้เกษียณอายุจากต่างประเทศ (</w:t>
      </w:r>
      <w:r w:rsidR="00A46A19" w:rsidRPr="00A82916">
        <w:rPr>
          <w:rFonts w:ascii="TH SarabunPSK" w:hAnsi="TH SarabunPSK" w:cs="TH SarabunPSK"/>
          <w:sz w:val="32"/>
          <w:szCs w:val="32"/>
        </w:rPr>
        <w:t>Wealthy pensioner) (</w:t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กลุ่มที่ต้องการทำงานจากประเทศไทย (</w:t>
      </w:r>
      <w:r w:rsidR="00A46A19" w:rsidRPr="00A82916">
        <w:rPr>
          <w:rFonts w:ascii="TH SarabunPSK" w:hAnsi="TH SarabunPSK" w:cs="TH SarabunPSK"/>
          <w:sz w:val="32"/>
          <w:szCs w:val="32"/>
        </w:rPr>
        <w:t xml:space="preserve">Work-from-Thailand professional)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และ (</w:t>
      </w:r>
      <w:r w:rsidR="00A46A19">
        <w:rPr>
          <w:rFonts w:ascii="TH SarabunPSK" w:hAnsi="TH SarabunPSK" w:cs="TH SarabunPSK"/>
          <w:sz w:val="32"/>
          <w:szCs w:val="32"/>
          <w:cs/>
        </w:rPr>
        <w:t>4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) กลุ่มผู้มีทักษะเชี่ยวชาญพิเศษ (</w:t>
      </w:r>
      <w:r w:rsidR="00A46A19" w:rsidRPr="00A82916">
        <w:rPr>
          <w:rFonts w:ascii="TH SarabunPSK" w:hAnsi="TH SarabunPSK" w:cs="TH SarabunPSK"/>
          <w:sz w:val="32"/>
          <w:szCs w:val="32"/>
        </w:rPr>
        <w:t>High-skilled professional)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6A19" w:rsidRPr="00A82916" w:rsidRDefault="00FB17DE" w:rsidP="00EC2C60">
      <w:pPr>
        <w:tabs>
          <w:tab w:val="left" w:pos="0"/>
          <w:tab w:val="num" w:pos="720"/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A1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ab/>
      </w:r>
      <w:r w:rsidR="00A46A19" w:rsidRPr="00A82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การจัดตั้งศูนย์บริการผู้พำนักระยะยาว </w:t>
      </w:r>
      <w:r w:rsidR="00A46A19" w:rsidRPr="00A82916">
        <w:rPr>
          <w:rFonts w:ascii="TH SarabunPSK" w:hAnsi="TH SarabunPSK" w:cs="TH SarabunPSK"/>
          <w:b/>
          <w:bCs/>
          <w:sz w:val="32"/>
          <w:szCs w:val="32"/>
        </w:rPr>
        <w:t>(LTR-Service center)</w:t>
      </w:r>
      <w:r w:rsidR="00A46A19" w:rsidRPr="00A82916">
        <w:rPr>
          <w:rFonts w:ascii="TH SarabunPSK" w:hAnsi="TH SarabunPSK" w:cs="TH SarabunPSK"/>
          <w:sz w:val="32"/>
          <w:szCs w:val="32"/>
        </w:rPr>
        <w:t xml:space="preserve">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 xml:space="preserve">เพื่อเป็นหน่วยงานที่คอยอำนวยความสะดวกให้กับชาวต่างชาติกลุ่มเป้าหมายที่มีความประสงค์จะเข้ามาพำนักในประเทศไทยในระยะยาว โดยจะทำหน้าที่หลักในการประสานงานกับหน่วยงานราชการที่เกี่ยวข้องเพื่อลดความยุ่งยากและความซ้ำซ้อนสำหรับผู้พำนักระยะยาวในการติดต่อกับราชการ รวมถึงทำหน้าที่เป็นศูนย์กลางในการให้บริการนักลงทุนต่างประเทศในระยะต่อไป  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829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มติคณะกรรมการ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บริหารสถานการณ์เศรษฐกิจฯ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29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เห็นด้วยในหลักการของมาตรการกระตุ้นเศรษฐกิจและการลงทุนโดยการดึงดูดชาวต่างชาติที่มีศักยภาพสูงเข้าสู่ประเทศไทย ตามข้อเสนอของทีมปฏิบัติการเชิงรุกฯ เนื่องจากจะเป็นประโยชน์ต่อประเทศในระยะยาว 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อบหมายให้หน่วยงานที่เกี่ยวข้องพิจารณาข้อเสนอในรายละเอียดและนำเสนอต่อคณะรัฐมนตรีพิจารณาต่อไป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A46A19" w:rsidRPr="00A82916" w:rsidRDefault="00FB17DE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  <w:tab w:val="left" w:pos="396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มอบหมายให้กระทรวงการคลังพิจารณาความเหมาะสมในส่วนที่เกี่ยวข้องกับภาษีประเภทต่าง ๆ และระเบียบวิธีปฏิบัติด้านการศุลกากร</w:t>
      </w:r>
    </w:p>
    <w:p w:rsidR="00A46A19" w:rsidRPr="00A82916" w:rsidRDefault="00FB17DE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  <w:tab w:val="left" w:pos="396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มอบหมายให้กระทรวงมหาดไทยพิจารณาความเหมาะสมในส่วนที่เกี่ยวข้องกับการกำหนดวีซ่าประเภทใหม่ รวมทั้งข้อยกเว้นและสิทธิประโยชน์ต่าง ๆ ที่เกี่ยวข้อง</w:t>
      </w:r>
    </w:p>
    <w:p w:rsidR="00A46A19" w:rsidRPr="00A82916" w:rsidRDefault="00FB17DE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  <w:tab w:val="left" w:pos="396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มอบหมายให้กระทรวงแรงงานพิจารณาความเหมาะสมในส่วนที่เกี่ยวข้องกับการบริหารจัดการการทำงานและอนุญาตให้ทำงานของคนต่างด้าว</w:t>
      </w:r>
    </w:p>
    <w:p w:rsidR="00A46A19" w:rsidRPr="00A82916" w:rsidRDefault="00FB17DE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  <w:tab w:val="left" w:pos="396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6A19">
        <w:rPr>
          <w:rFonts w:ascii="TH SarabunPSK" w:hAnsi="TH SarabunPSK" w:cs="TH SarabunPSK"/>
          <w:sz w:val="32"/>
          <w:szCs w:val="32"/>
          <w:cs/>
        </w:rPr>
        <w:t>3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2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1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.</w:t>
      </w:r>
      <w:r w:rsidR="00A46A1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A19" w:rsidRPr="00A82916">
        <w:rPr>
          <w:rFonts w:ascii="TH SarabunPSK" w:hAnsi="TH SarabunPSK" w:cs="TH SarabunPSK"/>
          <w:sz w:val="32"/>
          <w:szCs w:val="32"/>
          <w:cs/>
        </w:rPr>
        <w:t>มอบหมายให้สำนักงานคณะกรรมการส่งเสริมการลงทุนพิจารณาความเหมาะสมในส่วนที่เกี่ยวข้องกับการจัดตั้ง กำกับดูแล และบริหารศูนย์บริการผู้พำนักระยะยาว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ข้อสั่งการนายกรัฐมนตรี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มอบหมายให้ทีมปฏิบัติการเชิงรุกฯ ประสานสำนักงานคณะกรรมการส่งเสริมการลงทุน และหน่วยงานที่เกี่ยวข้อง เพื่อติดตามความคืบหน้าการดึงดูดนักลงทุนและแนวทางการส่งเสริมการลงทุนในกิจการสำนักงานใหญ่ข้ามประเทศ </w:t>
      </w:r>
      <w:r w:rsidRPr="00A82916">
        <w:rPr>
          <w:rFonts w:ascii="TH SarabunPSK" w:hAnsi="TH SarabunPSK" w:cs="TH SarabunPSK"/>
          <w:sz w:val="32"/>
          <w:szCs w:val="32"/>
        </w:rPr>
        <w:t xml:space="preserve">(International Headquarters: IHQ) </w:t>
      </w:r>
      <w:r w:rsidRPr="00A82916">
        <w:rPr>
          <w:rFonts w:ascii="TH SarabunPSK" w:hAnsi="TH SarabunPSK" w:cs="TH SarabunPSK"/>
          <w:sz w:val="32"/>
          <w:szCs w:val="32"/>
          <w:cs/>
        </w:rPr>
        <w:t>และรายงานผลให้ที่ประชุมคณะกรรมการบริหารสถานการณ์เศรษฐกิจฯ ทราบต่อไป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2916">
        <w:rPr>
          <w:rFonts w:ascii="TH SarabunPSK" w:hAnsi="TH SarabunPSK" w:cs="TH SarabunPSK"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sz w:val="32"/>
          <w:szCs w:val="32"/>
          <w:cs/>
        </w:rPr>
        <w:tab/>
      </w:r>
      <w:r w:rsidR="00FB17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มอบหมายให้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สำนักงานสภาพัฒนาการเศรษฐกิจและสังคม</w:t>
      </w:r>
      <w:r w:rsidRPr="00A82916">
        <w:rPr>
          <w:rFonts w:ascii="TH SarabunPSK" w:hAnsi="TH SarabunPSK" w:cs="TH SarabunPSK"/>
          <w:sz w:val="32"/>
          <w:szCs w:val="32"/>
          <w:cs/>
        </w:rPr>
        <w:t xml:space="preserve"> ศึกษาความเป็นไปได้ของการขยายการพัฒนาพื้นที่เศรษฐกิจพิเศษในพื้นที่อื่น ๆ ที่มีศักยภาพในการรองรับการลงทุน</w:t>
      </w:r>
    </w:p>
    <w:p w:rsidR="00A46A19" w:rsidRPr="00A82916" w:rsidRDefault="00A46A19" w:rsidP="00EC2C60">
      <w:pPr>
        <w:tabs>
          <w:tab w:val="left" w:pos="0"/>
          <w:tab w:val="left" w:pos="1418"/>
          <w:tab w:val="left" w:pos="1701"/>
          <w:tab w:val="left" w:pos="1985"/>
          <w:tab w:val="left" w:pos="2070"/>
          <w:tab w:val="left" w:pos="226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17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2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B1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916">
        <w:rPr>
          <w:rFonts w:ascii="TH SarabunPSK" w:hAnsi="TH SarabunPSK" w:cs="TH SarabunPSK"/>
          <w:sz w:val="32"/>
          <w:szCs w:val="32"/>
          <w:cs/>
        </w:rPr>
        <w:t>มอบหมายให้</w:t>
      </w:r>
      <w:r w:rsidRPr="00A829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สำนักงานสภาพัฒนาการเศรษฐกิจและสังคมแห่งชาติ และกระทรวงการคลัง ประสานสภาอุตสาหกรรมแห่งประเทศไทย สภาหอการค้าแห่งประเทศไทย สมาคมธนาคารไทย และหน่วยงานอื่น ๆ ที่เกี่ยวข้อง ร่วมกันพิจารณาหาแนวทางมาตรการเพื่อช่วยเหลือผู้ประกอบการโดยเฉพาะอย่างยิ่งมาตรการช่วยเหลือด้านการเงินและสภาพคล่องแก่ผู้ประกอบการรายย่อย โดยพิจารณาปรับปรุงแก้ไขปัญหาและข้อจำกัดต่าง ๆ เพื่อให้ผู้ประกอบการสามารถเข้าถึงมาตรการได้มากขึ้น </w:t>
      </w:r>
    </w:p>
    <w:p w:rsidR="00A46A19" w:rsidRPr="00A82916" w:rsidRDefault="00A46A19" w:rsidP="00A46A19">
      <w:pPr>
        <w:tabs>
          <w:tab w:val="left" w:pos="4820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8331F" w:rsidRPr="00BD31ED" w:rsidRDefault="00321D80" w:rsidP="0018331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18331F" w:rsidRPr="00BD31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331F"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การส่งเสริมการใช้ยาฟ้าทะลายโจรเพื่อแก้ไขปัญหาการแพร่ระบาดของโรคติดเชื้อไวรัสโคโรนา </w:t>
      </w:r>
      <w:r w:rsidR="0018331F" w:rsidRPr="00BD31ED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18331F"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>(โควิด</w:t>
      </w:r>
      <w:r w:rsidR="0018331F" w:rsidRPr="00BD31ED">
        <w:rPr>
          <w:rFonts w:ascii="TH SarabunPSK" w:hAnsi="TH SarabunPSK" w:cs="TH SarabunPSK"/>
          <w:b/>
          <w:bCs/>
          <w:sz w:val="32"/>
          <w:szCs w:val="32"/>
        </w:rPr>
        <w:t>-19</w:t>
      </w:r>
      <w:r w:rsidR="0018331F"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6176C" w:rsidRPr="0026176C" w:rsidRDefault="0018331F" w:rsidP="002617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1ED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1ED">
        <w:rPr>
          <w:rFonts w:ascii="TH SarabunPSK" w:hAnsi="TH SarabunPSK" w:cs="TH SarabunPSK"/>
          <w:b/>
          <w:bCs/>
          <w:sz w:val="32"/>
          <w:szCs w:val="32"/>
        </w:rPr>
        <w:tab/>
      </w:r>
      <w:r w:rsidR="0026176C" w:rsidRPr="0026176C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คณะรัฐมนตรีมีมติรับทราบตามที่กระทรวงยุติธรรม (ยธ.) เสนอ ดังนี้  </w:t>
      </w:r>
    </w:p>
    <w:p w:rsidR="0026176C" w:rsidRPr="0026176C" w:rsidRDefault="0026176C" w:rsidP="002617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6176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6C">
        <w:rPr>
          <w:rFonts w:ascii="TH SarabunPSK" w:hAnsi="TH SarabunPSK" w:cs="TH SarabunPSK"/>
          <w:sz w:val="32"/>
          <w:szCs w:val="32"/>
          <w:cs/>
        </w:rPr>
        <w:t>1. กรณีที่ ยธ. ได้มอบหมายให้เรือนจำและทัณฑสถานทั่วประเทศปลูกสมุนไพรฟ้าทะลายโจรและพืชสมุนไพรอื่น ๆ ในพื้นที่ 141 ไร่ เป็นการเริ่มต้น เพื่อช่วยผู้ต้องขังในเรือนจำกรณีเจ็บป่วยจากการติดเชื้อไวรัส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6176C">
        <w:rPr>
          <w:rFonts w:ascii="TH SarabunPSK" w:hAnsi="TH SarabunPSK" w:cs="TH SarabunPSK"/>
          <w:sz w:val="32"/>
          <w:szCs w:val="32"/>
          <w:cs/>
        </w:rPr>
        <w:t xml:space="preserve">โคโรนา 2019 และโรคอื่น ๆ รวมทั้งเป็นแหล่งเรียนรู้ให้กับประชาชนทั่วไป   </w:t>
      </w:r>
    </w:p>
    <w:p w:rsidR="0026176C" w:rsidRPr="0026176C" w:rsidRDefault="0026176C" w:rsidP="002617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6176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6C">
        <w:rPr>
          <w:rFonts w:ascii="TH SarabunPSK" w:hAnsi="TH SarabunPSK" w:cs="TH SarabunPSK"/>
          <w:sz w:val="32"/>
          <w:szCs w:val="32"/>
          <w:cs/>
        </w:rPr>
        <w:t xml:space="preserve">2. การส่งเสริมให้ใช้ยาฟ้าทะลายโจรในการรักษาผู้ป่วยติดเชื้อและยังไม่มีอาการ ตามแนวทางปฏิบัติที่กรมราชทัณฑ์ได้ดำเนินการแล้ว เพื่อเป็นทางเลือกในการรักษาและลดภาระระบบสาธารณสุข </w:t>
      </w:r>
    </w:p>
    <w:p w:rsidR="0026176C" w:rsidRDefault="0026176C" w:rsidP="0026176C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26176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6C">
        <w:rPr>
          <w:rFonts w:ascii="TH SarabunPSK" w:hAnsi="TH SarabunPSK" w:cs="TH SarabunPSK"/>
          <w:sz w:val="32"/>
          <w:szCs w:val="32"/>
          <w:cs/>
        </w:rPr>
        <w:t>และให้กระทรวงสาธารณสุข ยธ. และหน่วยงานที่เกี่ยวข้องพิจารณาวิจัยเพื่อนำไปใช้รักษาผู้ป่วย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6176C">
        <w:rPr>
          <w:rFonts w:ascii="TH SarabunPSK" w:hAnsi="TH SarabunPSK" w:cs="TH SarabunPSK"/>
          <w:sz w:val="32"/>
          <w:szCs w:val="32"/>
          <w:cs/>
        </w:rPr>
        <w:t>โควิด โดยพิจารณาให้รอบด้าน ทั้งสรรพคุณ ปริมาณที่จะใช้ อาการข้างเคียง ฯลฯ โดยมอบหมายให้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6176C">
        <w:rPr>
          <w:rFonts w:ascii="TH SarabunPSK" w:hAnsi="TH SarabunPSK" w:cs="TH SarabunPSK"/>
          <w:sz w:val="32"/>
          <w:szCs w:val="32"/>
          <w:cs/>
        </w:rPr>
        <w:t>รองนายกรัฐมนตรี (พลเอก ประวิตร วงษ์สุวรรณ) เป็นเจ้าภาพร่วมกับหน่วยงานที่เกี่ยวข้องพิจารณาการใช้พืชสมุนไพรตั้งแต่ต้นน้ำจนถึงปลายน้ำ รวมถึงการจดลิขสิทธิ์และสิทธิบัตรต่าง ๆ ให้ถูกต้องด้วย</w:t>
      </w:r>
      <w:r w:rsidR="0018331F" w:rsidRPr="00BD31ED">
        <w:rPr>
          <w:rFonts w:ascii="TH SarabunPSK" w:hAnsi="TH SarabunPSK" w:cs="TH SarabunPSK"/>
          <w:sz w:val="32"/>
          <w:szCs w:val="32"/>
          <w:cs/>
        </w:rPr>
        <w:tab/>
      </w:r>
      <w:r w:rsidR="0018331F" w:rsidRPr="00BD31ED">
        <w:rPr>
          <w:rFonts w:ascii="TH SarabunPSK" w:hAnsi="TH SarabunPSK" w:cs="TH SarabunPSK"/>
          <w:sz w:val="32"/>
          <w:szCs w:val="32"/>
          <w:cs/>
        </w:rPr>
        <w:tab/>
      </w:r>
    </w:p>
    <w:p w:rsidR="0018331F" w:rsidRPr="00BD31ED" w:rsidRDefault="0026176C" w:rsidP="002617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331F" w:rsidRPr="00BD31ED">
        <w:rPr>
          <w:rFonts w:ascii="TH SarabunPSK" w:hAnsi="TH SarabunPSK" w:cs="TH SarabunPSK" w:hint="cs"/>
          <w:sz w:val="32"/>
          <w:szCs w:val="32"/>
          <w:cs/>
        </w:rPr>
        <w:t>ทั้งนี้ ยธ</w:t>
      </w:r>
      <w:r w:rsidR="0018331F" w:rsidRPr="00BD31ED">
        <w:rPr>
          <w:rFonts w:ascii="TH SarabunPSK" w:hAnsi="TH SarabunPSK" w:cs="TH SarabunPSK"/>
          <w:sz w:val="32"/>
          <w:szCs w:val="32"/>
        </w:rPr>
        <w:t xml:space="preserve">. </w:t>
      </w:r>
      <w:r w:rsidR="0018331F" w:rsidRPr="00BD31ED">
        <w:rPr>
          <w:rFonts w:ascii="TH SarabunPSK" w:hAnsi="TH SarabunPSK" w:cs="TH SarabunPSK" w:hint="cs"/>
          <w:sz w:val="32"/>
          <w:szCs w:val="32"/>
          <w:cs/>
        </w:rPr>
        <w:t>เสนอว่า</w:t>
      </w:r>
    </w:p>
    <w:p w:rsidR="0018331F" w:rsidRPr="00BD31ED" w:rsidRDefault="0018331F" w:rsidP="001833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1ED">
        <w:rPr>
          <w:rFonts w:ascii="TH SarabunPSK" w:hAnsi="TH SarabunPSK" w:cs="TH SarabunPSK"/>
          <w:sz w:val="32"/>
          <w:szCs w:val="32"/>
          <w:cs/>
        </w:rPr>
        <w:tab/>
      </w:r>
      <w:r w:rsidRPr="00BD31ED">
        <w:rPr>
          <w:rFonts w:ascii="TH SarabunPSK" w:hAnsi="TH SarabunPSK" w:cs="TH SarabunPSK"/>
          <w:sz w:val="32"/>
          <w:szCs w:val="32"/>
          <w:cs/>
        </w:rPr>
        <w:tab/>
      </w:r>
      <w:r w:rsidRPr="00BD31ED">
        <w:rPr>
          <w:rFonts w:ascii="TH SarabunPSK" w:hAnsi="TH SarabunPSK" w:cs="TH SarabunPSK" w:hint="cs"/>
          <w:sz w:val="32"/>
          <w:szCs w:val="32"/>
          <w:cs/>
        </w:rPr>
        <w:t>สถานกา</w:t>
      </w:r>
      <w:r w:rsidRPr="00BD31ED">
        <w:rPr>
          <w:rFonts w:ascii="TH SarabunPSK" w:hAnsi="TH SarabunPSK" w:cs="TH SarabunPSK"/>
          <w:sz w:val="32"/>
          <w:szCs w:val="32"/>
          <w:cs/>
        </w:rPr>
        <w:t>รณ์การแพร่ระบาดของโรคติดเชื้อไว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สโคโรนา </w:t>
      </w:r>
      <w:r w:rsidRPr="00BD31ED">
        <w:rPr>
          <w:rFonts w:ascii="TH SarabunPSK" w:hAnsi="TH SarabunPSK" w:cs="TH SarabunPSK"/>
          <w:sz w:val="32"/>
          <w:szCs w:val="32"/>
        </w:rPr>
        <w:t>2019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(</w:t>
      </w:r>
      <w:r w:rsidRPr="00BD31ED">
        <w:rPr>
          <w:rFonts w:ascii="TH SarabunPSK" w:hAnsi="TH SarabunPSK" w:cs="TH SarabunPSK"/>
          <w:sz w:val="32"/>
          <w:szCs w:val="32"/>
          <w:cs/>
        </w:rPr>
        <w:t>โควิด-</w:t>
      </w:r>
      <w:r w:rsidRPr="00BD31ED">
        <w:rPr>
          <w:rFonts w:ascii="TH SarabunPSK" w:hAnsi="TH SarabunPSK" w:cs="TH SarabunPSK"/>
          <w:sz w:val="32"/>
          <w:szCs w:val="32"/>
        </w:rPr>
        <w:t>19</w:t>
      </w:r>
      <w:r w:rsidRPr="00BD31ED">
        <w:rPr>
          <w:rFonts w:ascii="TH SarabunPSK" w:hAnsi="TH SarabunPSK" w:cs="TH SarabunPSK"/>
          <w:sz w:val="32"/>
          <w:szCs w:val="32"/>
          <w:cs/>
        </w:rPr>
        <w:t>) ที่เพิ่มปริมา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ณขึ้น </w:t>
      </w:r>
      <w:r w:rsidRPr="00BD31ED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D31ED">
        <w:rPr>
          <w:rFonts w:ascii="TH SarabunPSK" w:hAnsi="TH SarabunPSK" w:cs="TH SarabunPSK"/>
          <w:sz w:val="32"/>
          <w:szCs w:val="32"/>
          <w:cs/>
        </w:rPr>
        <w:t>การฉีดวัคซีนยังไม่สามารถดำเนินการให้กับประชาชนได้อย่างทั่วถึง</w:t>
      </w:r>
      <w:r w:rsidRPr="00BD31ED">
        <w:rPr>
          <w:rFonts w:ascii="TH SarabunPSK" w:hAnsi="TH SarabunPSK" w:cs="TH SarabunPSK"/>
          <w:sz w:val="32"/>
          <w:szCs w:val="32"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>ดังนั้น หากปล่อยให้สถานการณ์เช่นนี้เกิดขึ้นอย่างต่อเนื่อง อาจทำให้เกิดความสูญเสียในทุ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กด้</w:t>
      </w:r>
      <w:r w:rsidRPr="00BD31ED">
        <w:rPr>
          <w:rFonts w:ascii="TH SarabunPSK" w:hAnsi="TH SarabunPSK" w:cs="TH SarabunPSK"/>
          <w:sz w:val="32"/>
          <w:szCs w:val="32"/>
          <w:cs/>
        </w:rPr>
        <w:t>าน อาทิ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>การสูญเสียชีวิตของประชาชน สูญเสียทางเศรษฐกิจ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>ในการนี้ การน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ำ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“</w:t>
      </w:r>
      <w:r w:rsidRPr="00BD31ED">
        <w:rPr>
          <w:rFonts w:ascii="TH SarabunPSK" w:hAnsi="TH SarabunPSK" w:cs="TH SarabunPSK"/>
          <w:sz w:val="32"/>
          <w:szCs w:val="32"/>
          <w:cs/>
        </w:rPr>
        <w:t>สมุนไพรไทย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”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 มาใช้ในการรักษาผู้ติดเชื้อไวรัสโคโรนา </w:t>
      </w:r>
      <w:r w:rsidRPr="00BD31ED">
        <w:rPr>
          <w:rFonts w:ascii="TH SarabunPSK" w:hAnsi="TH SarabunPSK" w:cs="TH SarabunPSK"/>
          <w:sz w:val="32"/>
          <w:szCs w:val="32"/>
        </w:rPr>
        <w:t>2019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 (โควิ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ด</w:t>
      </w:r>
      <w:r w:rsidRPr="00BD31ED">
        <w:rPr>
          <w:rFonts w:ascii="TH SarabunPSK" w:hAnsi="TH SarabunPSK" w:cs="TH SarabunPSK"/>
          <w:sz w:val="32"/>
          <w:szCs w:val="32"/>
          <w:cs/>
        </w:rPr>
        <w:t>-</w:t>
      </w:r>
      <w:r w:rsidRPr="00BD31ED">
        <w:rPr>
          <w:rFonts w:ascii="TH SarabunPSK" w:hAnsi="TH SarabunPSK" w:cs="TH SarabunPSK"/>
          <w:sz w:val="32"/>
          <w:szCs w:val="32"/>
        </w:rPr>
        <w:t>19</w:t>
      </w:r>
      <w:r w:rsidRPr="00BD31ED">
        <w:rPr>
          <w:rFonts w:ascii="TH SarabunPSK" w:hAnsi="TH SarabunPSK" w:cs="TH SarabunPSK"/>
          <w:sz w:val="32"/>
          <w:szCs w:val="32"/>
          <w:cs/>
        </w:rPr>
        <w:t>)</w:t>
      </w:r>
      <w:r w:rsidRPr="00BD31ED">
        <w:rPr>
          <w:rFonts w:ascii="TH SarabunPSK" w:hAnsi="TH SarabunPSK" w:cs="TH SarabunPSK"/>
          <w:sz w:val="32"/>
          <w:szCs w:val="32"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>จึงเป็นทางเลือกหนึ่ง โดยมีข้อมูลการศึกษาวิจัยที่เกี่ยวข้อง ซึ่งแสดงให้เห็นว่าสมุนไพรไทยโดยเฉพาะฟ้าทะลายโจรมีสารแอนโดรกราโฟไลด์</w:t>
      </w:r>
      <w:r w:rsidRPr="00BD31ED">
        <w:rPr>
          <w:rFonts w:ascii="TH SarabunPSK" w:hAnsi="TH SarabunPSK" w:cs="TH SarabunPSK"/>
          <w:sz w:val="32"/>
          <w:szCs w:val="32"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D31ED">
        <w:rPr>
          <w:rFonts w:ascii="TH SarabunPSK" w:hAnsi="TH SarabunPSK" w:cs="TH SarabunPSK"/>
          <w:sz w:val="32"/>
          <w:szCs w:val="32"/>
        </w:rPr>
        <w:t>Andrographolide</w:t>
      </w:r>
      <w:proofErr w:type="spellEnd"/>
      <w:r w:rsidRPr="00BD31ED">
        <w:rPr>
          <w:rFonts w:ascii="TH SarabunPSK" w:hAnsi="TH SarabunPSK" w:cs="TH SarabunPSK"/>
          <w:sz w:val="32"/>
          <w:szCs w:val="32"/>
        </w:rPr>
        <w:t xml:space="preserve">) </w:t>
      </w:r>
      <w:r w:rsidRPr="00BD31ED">
        <w:rPr>
          <w:rFonts w:ascii="TH SarabunPSK" w:hAnsi="TH SarabunPSK" w:cs="TH SarabunPSK"/>
          <w:sz w:val="32"/>
          <w:szCs w:val="32"/>
          <w:cs/>
        </w:rPr>
        <w:t>ที่มีศักยภาพในการป้องกันเชื้อไวรัสเข้าสู่เซลล์</w:t>
      </w:r>
      <w:r w:rsidRPr="00BD31ED">
        <w:rPr>
          <w:rFonts w:ascii="TH SarabunPSK" w:hAnsi="TH SarabunPSK" w:cs="TH SarabunPSK"/>
          <w:sz w:val="32"/>
          <w:szCs w:val="32"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>และลดการแบ่งตัวของไ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ว</w:t>
      </w:r>
      <w:r w:rsidRPr="00BD31ED">
        <w:rPr>
          <w:rFonts w:ascii="TH SarabunPSK" w:hAnsi="TH SarabunPSK" w:cs="TH SarabunPSK"/>
          <w:sz w:val="32"/>
          <w:szCs w:val="32"/>
          <w:cs/>
        </w:rPr>
        <w:t>รัสได้ ซึ่งกระทรวงยุติธรรมโดยกรมราชทัณ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ฑ์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 ได้มอบหมายให้เรือนจำ/ทัณฑสถานทั่วประเทศ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</w:rPr>
        <w:t>143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 แห่ง ปลูกสมุนไพรประเภทต่าง</w:t>
      </w:r>
      <w:r w:rsidRPr="00BD31ED">
        <w:rPr>
          <w:rFonts w:ascii="TH SarabunPSK" w:hAnsi="TH SarabunPSK" w:cs="TH SarabunPSK"/>
          <w:sz w:val="32"/>
          <w:szCs w:val="32"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>ๆ โดยเน้นการปลู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กฟ้</w:t>
      </w:r>
      <w:r w:rsidRPr="00BD31ED">
        <w:rPr>
          <w:rFonts w:ascii="TH SarabunPSK" w:hAnsi="TH SarabunPSK" w:cs="TH SarabunPSK"/>
          <w:sz w:val="32"/>
          <w:szCs w:val="32"/>
          <w:cs/>
        </w:rPr>
        <w:t>าทะลายโจร กระชายขาว เป็นหลักเพื่อเป็นกา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ร</w:t>
      </w:r>
      <w:r w:rsidRPr="00BD31ED">
        <w:rPr>
          <w:rFonts w:ascii="TH SarabunPSK" w:hAnsi="TH SarabunPSK" w:cs="TH SarabunPSK"/>
          <w:sz w:val="32"/>
          <w:szCs w:val="32"/>
          <w:cs/>
        </w:rPr>
        <w:t>ช่วยเหลือตนเองและไม่เป็นภาระกับบุคลากรทางการแพทย์ที่มีจำกัด เพื่อให้บุคลากรทางการแพทย์ได้ดู</w:t>
      </w:r>
      <w:r w:rsidRPr="00BD31ED">
        <w:rPr>
          <w:rFonts w:ascii="TH SarabunPSK" w:hAnsi="TH SarabunPSK" w:cs="TH SarabunPSK" w:hint="cs"/>
          <w:sz w:val="32"/>
          <w:szCs w:val="32"/>
          <w:cs/>
        </w:rPr>
        <w:t>แล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ประชาชนทั่วไปที่มีแนวโน้มที่จะติดเชื้อไวรัสโคโรนา </w:t>
      </w:r>
      <w:r w:rsidRPr="00BD31ED">
        <w:rPr>
          <w:rFonts w:ascii="TH SarabunPSK" w:hAnsi="TH SarabunPSK" w:cs="TH SarabunPSK"/>
          <w:sz w:val="32"/>
          <w:szCs w:val="32"/>
        </w:rPr>
        <w:t>2019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 (โดวิด-</w:t>
      </w:r>
      <w:r w:rsidRPr="00BD31ED">
        <w:rPr>
          <w:rFonts w:ascii="TH SarabunPSK" w:hAnsi="TH SarabunPSK" w:cs="TH SarabunPSK"/>
          <w:sz w:val="32"/>
          <w:szCs w:val="32"/>
        </w:rPr>
        <w:t>19</w:t>
      </w:r>
      <w:r w:rsidRPr="00BD31ED">
        <w:rPr>
          <w:rFonts w:ascii="TH SarabunPSK" w:hAnsi="TH SarabunPSK" w:cs="TH SarabunPSK"/>
          <w:sz w:val="32"/>
          <w:szCs w:val="32"/>
          <w:cs/>
        </w:rPr>
        <w:t xml:space="preserve">) เพิ่มขึ้น </w:t>
      </w:r>
      <w:r w:rsidR="0026176C" w:rsidRPr="0026176C">
        <w:rPr>
          <w:rFonts w:ascii="TH SarabunPSK" w:hAnsi="TH SarabunPSK" w:cs="TH SarabunPSK"/>
          <w:sz w:val="32"/>
          <w:szCs w:val="32"/>
          <w:cs/>
        </w:rPr>
        <w:t xml:space="preserve">และเพื่อส่งเสริมให้ใช้ยาฟ้าทะลายโจรในการรักษาผู้ป่วยติดเชื้อและยังไม่มีอาการ </w:t>
      </w:r>
      <w:r w:rsidR="0026176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6176C" w:rsidRPr="0026176C">
        <w:rPr>
          <w:rFonts w:ascii="TH SarabunPSK" w:hAnsi="TH SarabunPSK" w:cs="TH SarabunPSK"/>
          <w:sz w:val="32"/>
          <w:szCs w:val="32"/>
          <w:cs/>
        </w:rPr>
        <w:t>ตามแนวทางปฏิบัติที่กรมราชทัณฑ์ได้ดำเนินการแล้ว เพื่อเป็นทางเลือกในการรักษาและลดการเข้าสู่ระบบสาธารณสุข</w:t>
      </w:r>
    </w:p>
    <w:p w:rsidR="004423A4" w:rsidRPr="004423A4" w:rsidRDefault="00321D80" w:rsidP="004423A4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16.</w:t>
      </w:r>
      <w:r w:rsidR="004423A4"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26/2564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คณะรัฐมนตรีมีมติเห็นชอบผลการพิจารณาของคณะกรรมการกลั่นกรองการใช้จ่ายเงินกู้ ในคราวประชุมครั้งที่ 26/2564 เมื่อวันที่ 23 กรกฎาคม 2564 ได้มีมติที่เกี่ยวข้องกับการจัดทำข้อเสนอแนวทางการดำเนินการตามมาตรา 6 วรรคสาม แห่งพระราชกำหนดให้อำนาจกระทรวงการคลังกู้เงินเพื่อแก้ไขปัญหา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423A4">
        <w:rPr>
          <w:rFonts w:ascii="TH SarabunPSK" w:hAnsi="TH SarabunPSK" w:cs="TH SarabunPSK"/>
          <w:sz w:val="32"/>
          <w:szCs w:val="32"/>
          <w:cs/>
        </w:rPr>
        <w:t>(พระราชกำหนดฯ) (ครั้งที่ 6) การพิจารณากลั่นกรองข้อเสนอแผนงานหรือโครงการเพื่อขอใช้จ่ายเงินกู้ตามพระราชกำหนดฯ 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ฯ ตามที่คณะกรรมการกลั่นกรองการใช้จ่ายเงินกู้ สำนักงานสภาพัฒนาการเศรษฐกิจและสังคมแห่งชาติเสนอ ดังนี้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อนุมัติให้กรมส่งเสริมการเกษตร เปลี่ยนแปลงรายละเอียดที่เป็นสาระสำคัญของโครงการยกระดับเกษตรแปลงใหญ่ด้วยเกษตรสมัยใหม่และเชื่อมโยงตลาดตามที่กระทรวงเกษตรและสหกรณ์เสนอ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ทำให้วงเงินของโครงการฯ ในส่วนของงบเงินอุดหนุน ปรับลดจาก 13,878.1200 ล้านบาท เป็น 9,479.4936 ล้านบาท หรือลดลง 4,398.6264 ล้านบาท โดยเห็นควรมอบหมายให้กรมส่งเสริมการเกษตร เร่งดำเนินการแก้ไขข้อมูลโครงการในระบบ </w:t>
      </w:r>
      <w:proofErr w:type="spellStart"/>
      <w:proofErr w:type="gramStart"/>
      <w:r w:rsidRPr="004423A4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4423A4">
        <w:rPr>
          <w:rFonts w:ascii="TH SarabunPSK" w:hAnsi="TH SarabunPSK" w:cs="TH SarabunPSK"/>
          <w:sz w:val="32"/>
          <w:szCs w:val="32"/>
        </w:rPr>
        <w:t xml:space="preserve"> </w:t>
      </w:r>
      <w:r w:rsidRPr="004423A4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อนุมัติให้นำวงเงินกู้เพื่อการตามมาตรา 5 (3) มาใช้เพื่อการตามมาตรา 5 (1) เพิ่มเติม จำนวน 13,026.1200 ล้านบาท และมาตรา 5 (2) เพิ่มเติม จำนวน 1,522.9900 ล้านบาท รวมวงเงิน 14,549.1100 ล้านบาท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เพื่อรองรับการดำเนินงานโครงการที่มีวัตถุประสงค์ทางการแพทย์และสาธารณสุขและโครงการที่มีวัตถุประสงค์เพื่อให้ความช่วยเหลือเยียวยาประชาชน ซึ่งเป็นการดำเนินการตามมาตรา 6 วรรคสามแห่งพระราชกำหนดฯ (ครั้งที่ 6) 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ภายหลังการดำเนินการดังกล่าวจะทำให้กรอบวงเงินเพื่อการตามมาตรา 5 (3) คงเหลือ 4,265.6210 ล้านบาท </w:t>
      </w:r>
      <w:r w:rsidRPr="004423A4">
        <w:rPr>
          <w:rFonts w:ascii="TH SarabunPSK" w:hAnsi="TH SarabunPSK" w:cs="TH SarabunPSK"/>
          <w:sz w:val="32"/>
          <w:szCs w:val="32"/>
          <w:cs/>
        </w:rPr>
        <w:t>(รวมการปรับลดกรอบวงเงินโครงการยกระดับเกษตรแปลงใหญ่ด้วยเกษตรสมัยใหม่และเชื่อมโยงตลาด ของกรมส่งเสริมการเกษตรแล้ว แต่ยังไม่รวมกับผลการพิจารณาของคณะกรรมการฯ ครั้งที่ 26/2564 ในส่วนที่เหลือ)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อนุมัติโครงการค่าบริการสาธารณสุขภายใต้ระบบหลักประกันสุขภาพแห่งชาติ ของสำนักงานหลักประกันสุขภาพแห่งชาติ กระทรวงสาธารณสุข กรอบวงเงิน 13,026.1200 ล้านบาท </w:t>
      </w:r>
      <w:r w:rsidRPr="004423A4">
        <w:rPr>
          <w:rFonts w:ascii="TH SarabunPSK" w:hAnsi="TH SarabunPSK" w:cs="TH SarabunPSK"/>
          <w:sz w:val="32"/>
          <w:szCs w:val="32"/>
          <w:cs/>
        </w:rPr>
        <w:t>โดยใช้จ่ายจากเงินกู้ภายใต้แผนงานที่ 1.</w:t>
      </w:r>
      <w:r w:rsidRPr="004423A4">
        <w:rPr>
          <w:rFonts w:ascii="TH SarabunPSK" w:hAnsi="TH SarabunPSK" w:cs="TH SarabunPSK"/>
          <w:spacing w:val="-6"/>
          <w:sz w:val="32"/>
          <w:szCs w:val="32"/>
          <w:cs/>
        </w:rPr>
        <w:t>3 ตามบัญชีท้ายพระราชกำหนดฯ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 เพื่อเป็นค่าใช้จ่ายให้กับหน่วยบริการ สถานพยาบาลที่ให้บริการสาธารณสุขโรคติดเชื้อไวรัสโคโรนา 2019 สำหรับประชาชนทุกสิทธิ ระหว่างเดือนสิงหาคม - กันยายน 2564 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และมอบหมายให้สำนักงานหลักประกันสุขภาพแห่งชาติ เป็นหน่วยงานรับผิดชอบโครงการ </w:t>
      </w:r>
      <w:r w:rsidRPr="004423A4">
        <w:rPr>
          <w:rFonts w:ascii="TH SarabunPSK" w:hAnsi="TH SarabunPSK" w:cs="TH SarabunPSK"/>
          <w:sz w:val="32"/>
          <w:szCs w:val="32"/>
          <w:cs/>
        </w:rPr>
        <w:t>เร่งดำเนินการตามความเห็นและข้อสังเกตเพิ่มเติมของคณะกรรมการฯ โดยเคร่งครัด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อนุมัติให้สำนักงานประกันสังคม ปรับปรุงรายละเอียดที่เป็นสาระสำคัญของโครงการเยียวยานายจ้างและผู้ประกันตนมาตรา 33 ในกิจการที่ได้รับผลกระทบจากมาตรการของรัฐในพื้นที่ควบคุมสูงสุดและเข้มงวด และพื้นที่จังหวัดชายแดนภาคใต้ โดยขยายพื้นที่ดำเนินโครงการฯ </w:t>
      </w:r>
      <w:r w:rsidRPr="004423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10 จังหวัด </w:t>
      </w:r>
      <w:r w:rsidRPr="004423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 13 จังหวัดโดยเพิ่มเติมพื้นที่ 3 จังหวัด ได้แก่ ฉะเชิงเทรา ชลบุรี และพระนครศรีอยุธยา ตามที่กระทรวงแรงงานเสนอ 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ทำให้กรอบวงเงินโครงการฯ เพิ่มขึ้นจาก 13,504.6960 ล้านบาท </w:t>
      </w:r>
      <w:r w:rsidRPr="004423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 15,027.6860 ล้านบาท หรือเพิ่มขึ้น 1,522.9900 ล้านบาท </w:t>
      </w:r>
      <w:r w:rsidRPr="004423A4">
        <w:rPr>
          <w:rFonts w:ascii="TH SarabunPSK" w:hAnsi="TH SarabunPSK" w:cs="TH SarabunPSK"/>
          <w:sz w:val="32"/>
          <w:szCs w:val="32"/>
          <w:cs/>
        </w:rPr>
        <w:t>พร้อมทั้งเห็นควรให้นายจ้างและลูกจ้างที่ได้รับเงินช่วยเหลือ เยียวยาจากการดำเนินโครงการฯ ได้รับการยกเว้นภาษีเงินได้นิติบุคคลและภาษีเงินได้บุคคลธรรมดา ทั้งนี้ เห็นควรมอบหมายให้สำนักงานประกันสังคม เร่งดำเนินการตามความเห็นและข้อสังเกตเพิ่มเติมของคณะกรรมการฯ โดยเคร่งครัด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อนุมัติให้มหาวิทยาลัยเชียงใหม่ ขยายระยะเวลาดำเนินโครงการพัฒนาห้องปฏิบัติการชีวนิรภัย ระดับ 3 เพื่อรองรับการเป็นเครือข่ายห้องปฏิบัติการวินิจฉัยการติดเชื้อโรคโควิด-19 และเชื้อโรคระบาดอื่น ๆ ในเขตภาคเหนือ </w:t>
      </w:r>
      <w:r w:rsidRPr="004423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 มกราคม - 30 กันยายน 2564 </w:t>
      </w:r>
      <w:r w:rsidRPr="004423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1 มกราคม - 31 ธันวาคม 2564 ตามที่กระทรวงการอุดมศึกษา วิทยาศาสตร์ วิจัยและนวัตกรรมเสนอ โดยเห็นควรมอบหมายให้มหาวิทยาลัยเชียงใหม่ เร่งดำเนินการแก้ไขข้อมูลโครงการในระบบ </w:t>
      </w:r>
      <w:proofErr w:type="spellStart"/>
      <w:proofErr w:type="gramStart"/>
      <w:r w:rsidRPr="004423A4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4423A4">
        <w:rPr>
          <w:rFonts w:ascii="TH SarabunPSK" w:hAnsi="TH SarabunPSK" w:cs="TH SarabunPSK"/>
          <w:sz w:val="32"/>
          <w:szCs w:val="32"/>
        </w:rPr>
        <w:t xml:space="preserve"> </w:t>
      </w:r>
      <w:r w:rsidRPr="004423A4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อนุมัติให้สำนักงานเศรษฐกิจการคลัง ขยายระยะเวลาการเบิกจ่ายเงินงบประมาณของโครงการคนละครึ่ง และโครงการคนละครึ่งระยะที่ 2 ให้แก่ร้านค้าที่ถูกระงับสิทธิ จำนวน 296 ราย วงเงินที่ระงับการจ่ายจำนวน 972,516 บาท จนกว่าการตรวจจะแล้วเสร็จ </w:t>
      </w:r>
      <w:r w:rsidRPr="004423A4">
        <w:rPr>
          <w:rFonts w:ascii="TH SarabunPSK" w:hAnsi="TH SarabunPSK" w:cs="TH SarabunPSK"/>
          <w:sz w:val="32"/>
          <w:szCs w:val="32"/>
          <w:cs/>
        </w:rPr>
        <w:t>เพื่อให้ครอบคลุมการจ่ายเงินให้ร้านค้าใน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423A4">
        <w:rPr>
          <w:rFonts w:ascii="TH SarabunPSK" w:hAnsi="TH SarabunPSK" w:cs="TH SarabunPSK"/>
          <w:sz w:val="32"/>
          <w:szCs w:val="32"/>
          <w:cs/>
        </w:rPr>
        <w:t>กลุ่มดังกล่าวได้อย่างครบถ้วน ทั้งนี้ ไม่เกินวันที่ 28 กุมภาพันธ์ 2565 ตามที่กระทรวงการคลังเสนอ โดยเห็นควรมอบหมายให้สำนักงานเศรษฐกิจการคลัง เร่งดำเนินการตามความเห็นของคณะกรรมการฯ ตามขั้นตอนต่อไป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อนุมัติให้จังหวัดนครราชสีมา จังหวัดเพชรบุรี และจังหวัดยะลา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ปรับแผนดำเนินงานแผนการใช้จ่ายงบประมาณโครงการฯ และยกเลิกการดำเนินกิจกรรมย่อยภายใต้โครงการที่ได้รับอนุมัติให้ใช้จ่ายเงินกู้ตามพระราชกำหนดฯ ตามที่ได้รับความเห็นชอบจากรัฐมนตรีว่าการกระทรวงมหาดไทยแล้ว 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และอนุมัติให้จังหวัดแม่ฮ่องสอน ปรับแผนการดำเนินงานโครงการพัฒนาผ้าทอละว้า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ตามที่ได้รับความเห็นชอบจากรัฐมนตรีว่าการกระทรวงมหาดไทยแล้ว และให้ยุติการดำเนินโครงการ </w:t>
      </w:r>
      <w:r w:rsidRPr="004423A4">
        <w:rPr>
          <w:rFonts w:ascii="TH SarabunPSK" w:hAnsi="TH SarabunPSK" w:cs="TH SarabunPSK"/>
          <w:sz w:val="32"/>
          <w:szCs w:val="32"/>
        </w:rPr>
        <w:t xml:space="preserve">Mae Hong Son Arts and Crafts </w:t>
      </w:r>
      <w:r w:rsidRPr="004423A4">
        <w:rPr>
          <w:rFonts w:ascii="TH SarabunPSK" w:hAnsi="TH SarabunPSK" w:cs="TH SarabunPSK"/>
          <w:sz w:val="32"/>
          <w:szCs w:val="32"/>
          <w:cs/>
        </w:rPr>
        <w:t>และโครงการท่องเที่ยวเชิงสุขภาพหลังโควิด (</w:t>
      </w:r>
      <w:proofErr w:type="spellStart"/>
      <w:r w:rsidRPr="004423A4">
        <w:rPr>
          <w:rFonts w:ascii="TH SarabunPSK" w:hAnsi="TH SarabunPSK" w:cs="TH SarabunPSK"/>
          <w:sz w:val="32"/>
          <w:szCs w:val="32"/>
        </w:rPr>
        <w:t>Pai</w:t>
      </w:r>
      <w:proofErr w:type="spellEnd"/>
      <w:r w:rsidRPr="004423A4">
        <w:rPr>
          <w:rFonts w:ascii="TH SarabunPSK" w:hAnsi="TH SarabunPSK" w:cs="TH SarabunPSK"/>
          <w:sz w:val="32"/>
          <w:szCs w:val="32"/>
        </w:rPr>
        <w:t xml:space="preserve"> Post </w:t>
      </w:r>
      <w:proofErr w:type="spellStart"/>
      <w:r w:rsidRPr="004423A4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4423A4">
        <w:rPr>
          <w:rFonts w:ascii="TH SarabunPSK" w:hAnsi="TH SarabunPSK" w:cs="TH SarabunPSK"/>
          <w:sz w:val="32"/>
          <w:szCs w:val="32"/>
        </w:rPr>
        <w:t xml:space="preserve"> Retreat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) ทั้งนี้ เห็นควรมอบหมายให้จังหวัดนครราชสีมา จังหวัดยะลา จังหวัดเพชรบุรี และจังหวัดแม่ฮ่องสอน เร่งดำเนินการแก้ไขข้อมูลโครงการในระบบ </w:t>
      </w:r>
      <w:proofErr w:type="spellStart"/>
      <w:r w:rsidRPr="004423A4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4423A4">
        <w:rPr>
          <w:rFonts w:ascii="TH SarabunPSK" w:hAnsi="TH SarabunPSK" w:cs="TH SarabunPSK"/>
          <w:sz w:val="32"/>
          <w:szCs w:val="32"/>
        </w:rPr>
        <w:t xml:space="preserve"> </w:t>
      </w:r>
      <w:r w:rsidRPr="004423A4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23A4" w:rsidRPr="004423A4" w:rsidRDefault="00321D80" w:rsidP="004423A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4423A4"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มาตรการให้ความช่วยเหลือบรรเทาภาระค่าใช้จ่ายด้านการศึกษาของครัวเรือนและประชาชน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</w:t>
      </w:r>
      <w:r w:rsidR="00044DD8">
        <w:rPr>
          <w:rFonts w:ascii="TH SarabunPSK" w:hAnsi="TH SarabunPSK" w:cs="TH SarabunPSK" w:hint="cs"/>
          <w:sz w:val="32"/>
          <w:szCs w:val="32"/>
          <w:cs/>
        </w:rPr>
        <w:t xml:space="preserve"> (สศช.) </w:t>
      </w:r>
      <w:r w:rsidRPr="004423A4">
        <w:rPr>
          <w:rFonts w:ascii="TH SarabunPSK" w:hAnsi="TH SarabunPSK" w:cs="TH SarabunPSK"/>
          <w:sz w:val="32"/>
          <w:szCs w:val="32"/>
          <w:cs/>
        </w:rPr>
        <w:t>เสนอ ดังนี้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ของมาตรการให้ความช่วยเหลือบรรเทาภาระค่าใช้จ่ายด้านการศึกษาของครัวเรือนและประชาชนซึ่งเป็นการดำเนินการตามมติคณะรัฐมนตรีเมื่อวันที่ 13 กรกฎาคม 2564 ตามที่เสนอ</w:t>
      </w:r>
    </w:p>
    <w:p w:rsid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  <w:t>2. มอบหมายให้กระทรวงศึกษาธิการ และกระทรวงการอุดมศึกษา วิทยาศาสตร์ วิจัยและนวัตกรรม จัดทำข้อเสนอโครงการเพื่อขอรับสนับสนุนแหล่งเงินเพื่อดำเนินตามมาตรการดังกล่าวตามขั้นตอนของ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2019 เพิ่มเติม พ.ศ. 2564 (พระราชกำหนดฯ เพิ่มเติม พ.ศ. 2564) ต่อไป ทั้งนี้ มอบหมายให้กระทรวงศึกษาธิการ และกระทรวงการอุดมศึกษา วิทยาศาสตร์ วิจัยและนวัตกรรม ให้ความสำคัญกับการพิจารณากำหนดกลไกการตรวจสอบยืนยันตัวตนของผู้ที่ได้รับความช่วยเหลือและการจ่ายเงินให้ความช่วยเหลือผ่านระบบบัญชีธนาคาร พร้อมทั้งเร่งประชาสัมพันธ์ให้ประชาชน รับรู้และเข้าใจถึงหลักการและแนวทางการให้ความช่วยเหลือบรรเทาภาระค่าใช้จ่ายด้านการศึกษาของครัวเรือนและประชาชนด้วย</w:t>
      </w:r>
    </w:p>
    <w:p w:rsidR="00044DD8" w:rsidRPr="004423A4" w:rsidRDefault="00044DD8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4DD8">
        <w:rPr>
          <w:rFonts w:ascii="TH SarabunPSK" w:hAnsi="TH SarabunPSK" w:cs="TH SarabunPSK"/>
          <w:sz w:val="32"/>
          <w:szCs w:val="32"/>
          <w:cs/>
        </w:rPr>
        <w:t>โดยให้ สศช. รับความเห็นของหน่วยงาน ร่วมทั้งความเห็นของกระทรวงวัฒนธรรม (วธ.) ที่ขอให้ครอบคลุมสถานศึกษาในสังกัดของ วธ. ด้วย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>มาตรการให้ความช่วยเหลือบรรเทาภาระค่าใช้จ่ายด้านการศึกษาของครัวเรือนและประชาชนที่เสนอในครั้งนี้ เป็นการบรรเทาภาระค่าใช้จ่ายให้แก่ผู้ปกครอง นักเรียนและนักศึกษาที่ได้รับผลกระทบทางเศรษฐกิจอันเนื่องจากสถานการณ์การแพร่ระบาดของโรคติดเชื้อไวรัสโคโรนา 2019 โดยมีสาระสำคัญ ดังนี้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มาตรการให้ความช่วยเหลือภาระค่าใช้จ่ายด้านการศึกษาในช่วงการแพร่ระบาดของโรคติดเชื้อไวรัสโคโรนา 2019 </w:t>
      </w:r>
      <w:r w:rsidRPr="004423A4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>1.1 หลักการให้ความช่วยเหลือ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กลุ่มเป้าหมาย </w:t>
      </w:r>
      <w:r w:rsidRPr="004423A4">
        <w:rPr>
          <w:rFonts w:ascii="TH SarabunPSK" w:hAnsi="TH SarabunPSK" w:cs="TH SarabunPSK"/>
          <w:sz w:val="32"/>
          <w:szCs w:val="32"/>
          <w:cs/>
        </w:rPr>
        <w:t>นักเรียนในระบบการศึกษาไทย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ระยะเวลา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ภาคเรียนที่ 1 ปีการศึกษา 2564 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1.2 แนวทางการให้ความช่วยเหลือ </w:t>
      </w:r>
      <w:r w:rsidRPr="004423A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การสนับสนุนค่าใช้จ่ายเพื่อลดภาระให้แก่ผู้ปกครองในอัตรา 2,000 บาทต่อนักเรียน 1 คน </w:t>
      </w:r>
      <w:r w:rsidRPr="004423A4">
        <w:rPr>
          <w:rFonts w:ascii="TH SarabunPSK" w:hAnsi="TH SarabunPSK" w:cs="TH SarabunPSK"/>
          <w:sz w:val="32"/>
          <w:szCs w:val="32"/>
          <w:cs/>
        </w:rPr>
        <w:t>เพื่อบรรเทาภาระค่าใช้จ่ายของผู้ปกครองที่เพิ่มขึ้นจากการปรับรูปแบบการเรียนการสอนในสถานการณ์การแพร่ระบาดของโรคติดเชื้อไวรัสโคโรนา 2019 จากระบบปกติ ที่ทำให้ผู้ปกครองมีภาระค่าใช้จ่าย</w:t>
      </w:r>
      <w:r w:rsidRPr="004423A4">
        <w:rPr>
          <w:rFonts w:ascii="TH SarabunPSK" w:hAnsi="TH SarabunPSK" w:cs="TH SarabunPSK"/>
          <w:sz w:val="32"/>
          <w:szCs w:val="32"/>
          <w:cs/>
        </w:rPr>
        <w:lastRenderedPageBreak/>
        <w:t>เพิ่มเติม และเป็นการช่วยเหลือบรรเทาภาระค่าใช้จ่ายแก่ผู้ปกครองที่ได้รับผลกระทบจากสถานการณ์เศรษฐกิจอันเนื่องมาจากการระบาดของเชื้อไวรัสโคโรนา 2019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การจัดสรรค่าใช้จ่ายเพื่อช่วยจัดการเรียนรู้ให้แก่สถานศึกษา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เพื่อลดค่าใช้จ่ายของครูในการดูแลนักเรียน โดยเฉพาะในพื้นที่ห่างไกลที่ครูมีภาระในการติดตามและจัดการเรียนการสอนภายใต้สถานการณ์การระบาดของโรคติดเชื้อไวรัสโคโรนา 2019 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การขอความร่วมมือให้ลดหรือชะลอการเรียกเก็บค่าใช้จ่ายต่าง ๆ จากผู้ปกครองในโรงเรียนเอกชน </w:t>
      </w:r>
      <w:r w:rsidRPr="004423A4">
        <w:rPr>
          <w:rFonts w:ascii="TH SarabunPSK" w:hAnsi="TH SarabunPSK" w:cs="TH SarabunPSK"/>
          <w:sz w:val="32"/>
          <w:szCs w:val="32"/>
          <w:cs/>
        </w:rPr>
        <w:t>เป็นการดำเนินการโดยอาศัยอำนาจตามความในมาตรา 32 และมาตรา 34 ของพระราชบัญญัติโรงเรียนเอกชน พ.ศ. 2550 โดย ศธ. จะดำเนินการกำหนดให้สถานศึกษาลดค่าใช้จ่ายหรือตรึงค่าใช้จ่ายในการเรียกเก็บจากผู้ปกครองในโรงเรียนเอกชนโดยเฉพาะในกลุ่มที่ไม่ได้รับการสนับสนุนทางการเงินจากภาครัฐและโรงเรียนนานาชาติในภาคเรียนที่ 1 ของปีการศึกษา 2564 ให้เท่ากับปีการศึกษา 2563 ซึ่งที่ผ่านมาโรงเรียนเอกชนในสังกัดสำนักงานคณะกรรมการส่งเสริมการศึกษาเอกชน ได้ดำเนินการคืนค่าธรรมเนียมและค่าธรรมเนียมอื่นแก่ผู้ปกครองไปแล้วรวมจำนวน 2,275.27 ล้านบาท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  <w:t>นอกจากนี้ ศธ. จะได้ดำเนินการจัดตั้งศูนย์ประสานงานและแก้ไขปัญหาค่าใช้จ่ายของผู้ปกครองในโรงเรียนเอกชนในกลุ่มที่ไม่ได้รับการสนับสนุนทางการเงินจากภาครัฐและโรงเรียนนานาชาติ เพื่อใช้ดำเนินการตามมาตรการตามที่กำหนดไว้ในมาตรา 32 และมาตรา 34 ของพระราชบัญญัติโรงเรียนเอกชน พ.ศ. 2550 ตามขั้นตอนต่อไป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ประมาณการกรอบวงเงิน </w:t>
      </w:r>
      <w:r w:rsidRPr="004423A4">
        <w:rPr>
          <w:rFonts w:ascii="TH SarabunPSK" w:hAnsi="TH SarabunPSK" w:cs="TH SarabunPSK"/>
          <w:sz w:val="32"/>
          <w:szCs w:val="32"/>
          <w:cs/>
        </w:rPr>
        <w:t>ในเบื้องต้นคาดว่าการดำเนินการตามมาตรการดังกล่าวจะมีกรอบวงเงินประมาณ 23,000 ล้านบาท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มาตรการการลดภาระค่าใช้จ่ายด้านการศึกษาของนิสิตนักศึกษาในสถาบันอุดมศึกษาภาครัฐและเอกชน </w:t>
      </w:r>
      <w:r w:rsidRPr="004423A4">
        <w:rPr>
          <w:rFonts w:ascii="TH SarabunPSK" w:hAnsi="TH SarabunPSK" w:cs="TH SarabunPSK"/>
          <w:sz w:val="32"/>
          <w:szCs w:val="32"/>
          <w:cs/>
        </w:rPr>
        <w:t>ของกระทรวงการอุดมศึกษา วิทยาศาสตร์ วิจัยและนวัตกรรม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>2.1 หลักการให้ความช่วยเหลือ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กลุ่มเป้าหมาย </w:t>
      </w:r>
      <w:r w:rsidRPr="004423A4">
        <w:rPr>
          <w:rFonts w:ascii="TH SarabunPSK" w:hAnsi="TH SarabunPSK" w:cs="TH SarabunPSK"/>
          <w:sz w:val="32"/>
          <w:szCs w:val="32"/>
          <w:cs/>
        </w:rPr>
        <w:t>นิสิต นักศึกษาชาวไทยระดับปริญญาตรีและบัณฑิตศึกษา ภาคปกติ ภาคพิเศษ และภาคสมทบในสถาบันอุดมศึกษาภาครัฐและเอกชน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ระยะเวลา </w:t>
      </w:r>
      <w:r w:rsidRPr="004423A4">
        <w:rPr>
          <w:rFonts w:ascii="TH SarabunPSK" w:hAnsi="TH SarabunPSK" w:cs="TH SarabunPSK"/>
          <w:sz w:val="32"/>
          <w:szCs w:val="32"/>
          <w:cs/>
        </w:rPr>
        <w:t>ภาคเรียนที่ 1 ปีการศึกษา 2564 ทั้งนี้ กรณีที่นักศึกษาได้ชำระค่าเล่าเรียนและค่าธรรมเนียมการศึกษาแล้ว ให้สถาบันอุดมศึกษาให้การช่วยเหลือตามแนวทางการให้ความช่วยเหลือ โดยการชำระส่วนลดคืนให้แก่นักศึกษาโดยเร็วต่อไป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แนวทางการให้ความช่วยเหลือ </w:t>
      </w:r>
      <w:r w:rsidRPr="004423A4">
        <w:rPr>
          <w:rFonts w:ascii="TH SarabunPSK" w:hAnsi="TH SarabunPSK" w:cs="TH SarabunPSK"/>
          <w:sz w:val="32"/>
          <w:szCs w:val="32"/>
          <w:cs/>
        </w:rPr>
        <w:t>ภายใต้มาตรการการลดภาระค่าใช้จ่ายด้านการศึกษาของนิสิตนักศึกษาในสถาบันอุดมศึกษาภาครัฐและเอกชน ประกอบด้วย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การลดค่าเล่าเรียนและค่าธรรมเนียมการศึกษาของสถาบันอุดมศึกษาของรัฐ 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โดยการให้ส่วนลดค่าเล่าเรียนและค่าธรรมเนียมการศึกษาสถาบันอุดมศึกษาของรัฐ จะแบ่งออกเป็น 3 ส่วน ตามอัตราค่าเล่าเรียนและค่าธรรมเนียมการศึกษาที่เรียกเก็บดังนี้ (1) ลดค่าเล่าเรียน และค่าธรรมเนียมการศึกษาส่วนที่ไม่เกิน 50,000 บาท ร้อยละ 50 (2) ส่วนที่ 50,001 - 100,000 บาท ลดร้อยละ 30 และ (3) ส่วนที่เกิน 100,000 บาท ลดร้อยละ 10 ซึ่งการให้ส่วนลด จะเป็นลักษณะร่วมจ่ายระหว่างรัฐบาลและสถาบันอุดมศึกษาในอัตรา </w:t>
      </w:r>
      <w:proofErr w:type="gramStart"/>
      <w:r w:rsidRPr="004423A4">
        <w:rPr>
          <w:rFonts w:ascii="TH SarabunPSK" w:hAnsi="TH SarabunPSK" w:cs="TH SarabunPSK"/>
          <w:sz w:val="32"/>
          <w:szCs w:val="32"/>
        </w:rPr>
        <w:t xml:space="preserve">6 </w:t>
      </w:r>
      <w:r w:rsidRPr="004423A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442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23A4">
        <w:rPr>
          <w:rFonts w:ascii="TH SarabunPSK" w:hAnsi="TH SarabunPSK" w:cs="TH SarabunPSK"/>
          <w:sz w:val="32"/>
          <w:szCs w:val="32"/>
        </w:rPr>
        <w:t xml:space="preserve">4 </w:t>
      </w:r>
      <w:r w:rsidRPr="004423A4">
        <w:rPr>
          <w:rFonts w:ascii="TH SarabunPSK" w:hAnsi="TH SarabunPSK" w:cs="TH SarabunPSK"/>
          <w:sz w:val="32"/>
          <w:szCs w:val="32"/>
          <w:cs/>
        </w:rPr>
        <w:t>ซึ่งจะเป็นการให้ส่วนลดสูงสุดรวมกันไม่เกินร้อยละ 50 หรือเท่ากับสถาบันอุดมศึกษาสนับสนุนไม่เกินร้อยละ 20 และภาครัฐสนับสนุนเพิ่มเติมอีกไม่เกินร้อยละ 30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442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การลดค่าเล่าเรียนและค่าธรรมเนียมการศึกษาของสถาบันอุดมศึกษาของเอกชน </w:t>
      </w:r>
      <w:r w:rsidRPr="004423A4">
        <w:rPr>
          <w:rFonts w:ascii="TH SarabunPSK" w:hAnsi="TH SarabunPSK" w:cs="TH SarabunPSK"/>
          <w:sz w:val="32"/>
          <w:szCs w:val="32"/>
          <w:cs/>
        </w:rPr>
        <w:t>โดยภาครัฐจะสนับสนุนค่าเล่าเรียนและค่าธรรมเนียมการศึกษาของสถาบันอุดมศึกษาของเอกชนในอัตรา 5,000 บาทต่อคน ทั้งนี้ อว. ได้ประสานให้สถาบันอุดมศึกษาของเอกชน พิจารณาให้ส่วนลดค่าเล่าเรียนและค่าธรรมเนียมการศึกษาเพิ่มเติม หรือสนับสนุนมาตรการอื่น ๆ อาทิ การขยายเวลาผ่อนชำระหรือผ่อนจ่ายค่าธรรมเนียมการศึกษา การจัดหาอุปกรณ์/โปรแกรมคอมพิวเตอร์สำหรับนักศึกษายืมเพื่อศึกษาออนไลน์ ส่วนลดค่าหอพักนักศึกษา</w:t>
      </w:r>
    </w:p>
    <w:p w:rsidR="004423A4" w:rsidRPr="004423A4" w:rsidRDefault="004423A4" w:rsidP="004423A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23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sz w:val="32"/>
          <w:szCs w:val="32"/>
          <w:cs/>
        </w:rPr>
        <w:tab/>
      </w:r>
      <w:r w:rsidRPr="004423A4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ประมาณการกรอบวงเงิน </w:t>
      </w:r>
      <w:r w:rsidRPr="004423A4">
        <w:rPr>
          <w:rFonts w:ascii="TH SarabunPSK" w:hAnsi="TH SarabunPSK" w:cs="TH SarabunPSK"/>
          <w:sz w:val="32"/>
          <w:szCs w:val="32"/>
          <w:cs/>
        </w:rPr>
        <w:t>ในเบื้องต้นคาดว่าการดำเนินการตามมาตรการดังกล่าว จะมีกรอบวงเงินประมาณ 10,000 ล้านบาท</w:t>
      </w:r>
    </w:p>
    <w:p w:rsidR="004423A4" w:rsidRPr="00BD31ED" w:rsidRDefault="004423A4" w:rsidP="004423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53B7B" w:rsidTr="00E62651">
        <w:tc>
          <w:tcPr>
            <w:tcW w:w="9820" w:type="dxa"/>
          </w:tcPr>
          <w:p w:rsidR="00EC00D4" w:rsidRPr="00753B7B" w:rsidRDefault="00EC00D4" w:rsidP="00753B7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07546" w:rsidRPr="00D07546" w:rsidRDefault="00321D80" w:rsidP="00D0754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394BDA" w:rsidRPr="00394B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7546" w:rsidRPr="00D07546">
        <w:rPr>
          <w:rFonts w:ascii="TH SarabunPSK" w:hAnsi="TH SarabunPSK" w:cs="TH SarabunPSK"/>
          <w:b/>
          <w:bCs/>
          <w:sz w:val="32"/>
          <w:szCs w:val="32"/>
          <w:cs/>
        </w:rPr>
        <w:t>เรื่อง กรอบความตกลงว่าด้วยข้อตกลงยอมรับร่วมของอาเซียน (</w:t>
      </w:r>
      <w:r w:rsidR="00D07546" w:rsidRPr="00D07546">
        <w:rPr>
          <w:rFonts w:ascii="TH SarabunPSK" w:hAnsi="TH SarabunPSK" w:cs="TH SarabunPSK"/>
          <w:b/>
          <w:bCs/>
          <w:sz w:val="32"/>
          <w:szCs w:val="32"/>
        </w:rPr>
        <w:t xml:space="preserve">ASEAN Framework Agreement on Mutual Recognition Arrangement: AFA on MRA) </w:t>
      </w:r>
      <w:r w:rsidR="00D07546" w:rsidRPr="00D07546">
        <w:rPr>
          <w:rFonts w:ascii="TH SarabunPSK" w:hAnsi="TH SarabunPSK" w:cs="TH SarabunPSK"/>
          <w:b/>
          <w:bCs/>
          <w:sz w:val="32"/>
          <w:szCs w:val="32"/>
          <w:cs/>
        </w:rPr>
        <w:t>ฉบับปรับปรุงแก้ไข</w:t>
      </w:r>
    </w:p>
    <w:p w:rsidR="00D07546" w:rsidRPr="00D07546" w:rsidRDefault="00D07546" w:rsidP="00D075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54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7546">
        <w:rPr>
          <w:rFonts w:ascii="TH SarabunPSK" w:hAnsi="TH SarabunPSK" w:cs="TH SarabunPSK"/>
          <w:sz w:val="32"/>
          <w:szCs w:val="32"/>
          <w:cs/>
        </w:rPr>
        <w:t>คณะรัฐมนตรีมีมติให้ความเห็นชอบร่างกรอบความตกลงว่าด้วยข้อตกลงยอมรับร่วมของอาเซียน (</w:t>
      </w:r>
      <w:r w:rsidRPr="00D07546">
        <w:rPr>
          <w:rFonts w:ascii="TH SarabunPSK" w:hAnsi="TH SarabunPSK" w:cs="TH SarabunPSK"/>
          <w:sz w:val="32"/>
          <w:szCs w:val="32"/>
        </w:rPr>
        <w:t xml:space="preserve">ASEAN Framework Agreement on Mutual Recognition Arrangement)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ฉบับปรับปรุงแก้ไข ตามที่กระทรวงอุตสาหกรรมเสนอ  และอนุมัติให้รัฐมนตรีว่าการกระทรวงพาณิชย์หรือผู้ที่ได้รับมอบหมายอื่นลงนามในร่างกรอบความตกลงฯ ฉบับปรับปรุงแก้ไขดังกล่าว และเมื่อลงนามแล้วให้กระทรวงอุตสาหกรรมส่งกรอบความตกลงฯ ดังกล่าวให้คณะกรรมการประสานงานสภาผู้แทนราษฎรพิจารณา แล้วเสนอรัฐสภาพิจารณาให้ความเห็นชอบตามมาตรา </w:t>
      </w:r>
      <w:r w:rsidRPr="00D07546">
        <w:rPr>
          <w:rFonts w:ascii="TH SarabunPSK" w:hAnsi="TH SarabunPSK" w:cs="TH SarabunPSK"/>
          <w:sz w:val="32"/>
          <w:szCs w:val="32"/>
        </w:rPr>
        <w:t>178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 ก่อนแสดงเจตนาให้มีผลผูกพันต่อไป ทั้งนี้ ตามมติคณะรัฐมนตรีเมื่อวันที่ </w:t>
      </w:r>
      <w:r w:rsidRPr="00D07546">
        <w:rPr>
          <w:rFonts w:ascii="TH SarabunPSK" w:hAnsi="TH SarabunPSK" w:cs="TH SarabunPSK"/>
          <w:sz w:val="32"/>
          <w:szCs w:val="32"/>
        </w:rPr>
        <w:t>5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D07546">
        <w:rPr>
          <w:rFonts w:ascii="TH SarabunPSK" w:hAnsi="TH SarabunPSK" w:cs="TH SarabunPSK"/>
          <w:sz w:val="32"/>
          <w:szCs w:val="32"/>
        </w:rPr>
        <w:t>2562 (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เรื่อง แนวทางการปฏิบัติเกี่ยวกับการเสนอหนังสือสัญญาตามบทบัญญัติมาตรา </w:t>
      </w:r>
      <w:r w:rsidRPr="00D07546">
        <w:rPr>
          <w:rFonts w:ascii="TH SarabunPSK" w:hAnsi="TH SarabunPSK" w:cs="TH SarabunPSK"/>
          <w:sz w:val="32"/>
          <w:szCs w:val="32"/>
        </w:rPr>
        <w:t>178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ของรัฐธรรมนูญแห่งราชอาณาจักรไทย) พร้อมให้กระทรวงการต่างประเทศดำเนินการออกหนังสือมอบอำนาจเต็ม (</w:t>
      </w:r>
      <w:r w:rsidRPr="00D07546">
        <w:rPr>
          <w:rFonts w:ascii="TH SarabunPSK" w:hAnsi="TH SarabunPSK" w:cs="TH SarabunPSK"/>
          <w:sz w:val="32"/>
          <w:szCs w:val="32"/>
        </w:rPr>
        <w:t xml:space="preserve">Full Powers)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ให้รัฐมนตรีว่าการกระทรวงพาณิชย์หรือผู้แทนที่ได้รับมอบหมายเป็นผู้ลงนามในร่างกรอบความตกลงฯ ฉบับปรับปรุงแก้ไขดังกล่าว  หากมีความจำเป็นต้องปรับปรุงแก้ไขถ้อยคำที่มิใช่สาระสำคัญและไม่ขัดต่อผลประโยชน์ของไทย  ให้กระทรวงอุตสาหกรรมดำเนินการตามมติคณะรัฐมนตรีเมื่อวันที่ </w:t>
      </w:r>
      <w:r w:rsidRPr="00D07546">
        <w:rPr>
          <w:rFonts w:ascii="TH SarabunPSK" w:hAnsi="TH SarabunPSK" w:cs="TH SarabunPSK"/>
          <w:sz w:val="32"/>
          <w:szCs w:val="32"/>
        </w:rPr>
        <w:t>30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D07546">
        <w:rPr>
          <w:rFonts w:ascii="TH SarabunPSK" w:hAnsi="TH SarabunPSK" w:cs="TH SarabunPSK"/>
          <w:sz w:val="32"/>
          <w:szCs w:val="32"/>
        </w:rPr>
        <w:t>2558 (</w:t>
      </w:r>
      <w:r w:rsidRPr="00D07546">
        <w:rPr>
          <w:rFonts w:ascii="TH SarabunPSK" w:hAnsi="TH SarabunPSK" w:cs="TH SarabunPSK"/>
          <w:sz w:val="32"/>
          <w:szCs w:val="32"/>
          <w:cs/>
        </w:rPr>
        <w:t>เรื่อง การจัดทำหนังสือสัญญาเกี่ยวกับความสัมพันธ์ระหว่างประเทศหรือองค์การระหว่างประเทศ) ทั้งนี้ ให้กระทรวงอุตสาหกรรมรับความเห็นของสำนักงานสภาพัฒนาการเศรษฐกิจและสังคมแห่งชาติไปพิจารณาดำเนินการต่อไปด้วย ตามที่กระทรวงอุตสาหกรรมเสนอ</w:t>
      </w:r>
    </w:p>
    <w:p w:rsidR="00D07546" w:rsidRPr="00D07546" w:rsidRDefault="00D07546" w:rsidP="00D0754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754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754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07546" w:rsidRPr="00D07546" w:rsidRDefault="00D07546" w:rsidP="00D075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54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7546">
        <w:rPr>
          <w:rFonts w:ascii="TH SarabunPSK" w:hAnsi="TH SarabunPSK" w:cs="TH SarabunPSK"/>
          <w:sz w:val="32"/>
          <w:szCs w:val="32"/>
        </w:rPr>
        <w:t xml:space="preserve">1.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กรอบความตกลงว่าด้วยข้อตกลงยอมรับร่วมของอาเซียน ฉบับปรับปรุงแก้ไขตามที่กระทรวงอุตสาหกรรมเสนอ มีสาระสำคัญเป็นการปรับปรุงกรอบความตกลงฯ ฉบับปี </w:t>
      </w:r>
      <w:r w:rsidRPr="00D07546">
        <w:rPr>
          <w:rFonts w:ascii="TH SarabunPSK" w:hAnsi="TH SarabunPSK" w:cs="TH SarabunPSK"/>
          <w:sz w:val="32"/>
          <w:szCs w:val="32"/>
        </w:rPr>
        <w:t>2541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 ให้ทันสมัยมากขึ้น โดยกำหนดให้ประเทศสมาชิกที่เข้าร่วมข้อตกลงยอมรับร่วมรายสาขาต้องรับรองหรือยอมรับผลของกระบวนการตรวจสอบและรับรองที่มีการดำเนินการตามบทบัญญัติภายใต้ข้อตกลงยอมรับร่วมรายสาขา และร่างกรอบความตกลงฯ ฉบับนี้ จะนำไปใช้กับข้อตกลงยอมรับร่วมรายสาขาสำหรับทุกผลิตภัณฑ์ โดยครอบคลุม </w:t>
      </w:r>
      <w:r w:rsidRPr="00D07546">
        <w:rPr>
          <w:rFonts w:ascii="TH SarabunPSK" w:hAnsi="TH SarabunPSK" w:cs="TH SarabunPSK"/>
          <w:sz w:val="32"/>
          <w:szCs w:val="32"/>
        </w:rPr>
        <w:t>5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 สาขา ที่มีอยู่ในปัจจุบัน (</w:t>
      </w:r>
      <w:r w:rsidRPr="00D07546">
        <w:rPr>
          <w:rFonts w:ascii="TH SarabunPSK" w:hAnsi="TH SarabunPSK" w:cs="TH SarabunPSK"/>
          <w:sz w:val="32"/>
          <w:szCs w:val="32"/>
        </w:rPr>
        <w:t>1.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สาขาไฟฟ้าและอิเลกทรอนิกส์  </w:t>
      </w:r>
      <w:r w:rsidRPr="00D07546">
        <w:rPr>
          <w:rFonts w:ascii="TH SarabunPSK" w:hAnsi="TH SarabunPSK" w:cs="TH SarabunPSK"/>
          <w:sz w:val="32"/>
          <w:szCs w:val="32"/>
        </w:rPr>
        <w:t xml:space="preserve">2.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ผลิตภัณฑ์ยา </w:t>
      </w:r>
      <w:r w:rsidRPr="00D07546">
        <w:rPr>
          <w:rFonts w:ascii="TH SarabunPSK" w:hAnsi="TH SarabunPSK" w:cs="TH SarabunPSK"/>
          <w:sz w:val="32"/>
          <w:szCs w:val="32"/>
        </w:rPr>
        <w:t>3.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อาหารสำเร็จรูป </w:t>
      </w:r>
      <w:r w:rsidRPr="00D07546">
        <w:rPr>
          <w:rFonts w:ascii="TH SarabunPSK" w:hAnsi="TH SarabunPSK" w:cs="TH SarabunPSK"/>
          <w:sz w:val="32"/>
          <w:szCs w:val="32"/>
        </w:rPr>
        <w:t xml:space="preserve">4.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ยานยนต์  และ </w:t>
      </w:r>
      <w:r w:rsidRPr="00D07546">
        <w:rPr>
          <w:rFonts w:ascii="TH SarabunPSK" w:hAnsi="TH SarabunPSK" w:cs="TH SarabunPSK"/>
          <w:sz w:val="32"/>
          <w:szCs w:val="32"/>
        </w:rPr>
        <w:t xml:space="preserve">5. </w:t>
      </w:r>
      <w:r w:rsidRPr="00D07546">
        <w:rPr>
          <w:rFonts w:ascii="TH SarabunPSK" w:hAnsi="TH SarabunPSK" w:cs="TH SarabunPSK"/>
          <w:sz w:val="32"/>
          <w:szCs w:val="32"/>
          <w:cs/>
        </w:rPr>
        <w:t>อาคารและวัสดุก่อสร้าง)  รวมถึงสาขาที่จะเกิดขึ้นในอนาคตด้วย เพื่อส่งเสริมการรวมตัวกันทางเศรษฐกิจของอาเซียน ยกระดับมาตรฐานสินค้าให้สอดคล้องกับแนวทางสากล สร้างความเชื่อมั่นในคุณภาพของสินค้าและผลิตภัณฑ์ของอาเซียน ลดอุปสรรคทางการค้าและเพิ่มขีดความสามารถของภูมิภาคอาเซียนในการแข่งขันในตลาดโลก ประกอบกับหน่วยงานที่เกี่ยวข้องได้มีความเห็นและข้อสังเกตเพิ่มเติม</w:t>
      </w:r>
    </w:p>
    <w:p w:rsidR="00D07546" w:rsidRPr="00D07546" w:rsidRDefault="00D07546" w:rsidP="00D075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54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7546">
        <w:rPr>
          <w:rFonts w:ascii="TH SarabunPSK" w:hAnsi="TH SarabunPSK" w:cs="TH SarabunPSK"/>
          <w:sz w:val="32"/>
          <w:szCs w:val="32"/>
        </w:rPr>
        <w:t xml:space="preserve">2.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ร่างกรอบความตกลงฯ กำหนดขั้นตอนการลงนามและขั้นตอนการแสดงเจตนาให้มีผลผูกพันแยกออกจากกัน โดยกรอบความตกลงฯ จะมีผลบังคับใช้เมื่อทุกประเทศสมาชิกอาเซียนได้ยื่นสัตยาบันสาร ตราสารรับรองหรือยอมรับต่อเลขาธิการอาเซียนแล้ว ทั้งนี้ มีกำหนดการเสนอรัฐมนตรีเศรษฐกิจอาเซียนลงนามในปี </w:t>
      </w:r>
      <w:r w:rsidRPr="00D07546">
        <w:rPr>
          <w:rFonts w:ascii="TH SarabunPSK" w:hAnsi="TH SarabunPSK" w:cs="TH SarabunPSK"/>
          <w:sz w:val="32"/>
          <w:szCs w:val="32"/>
        </w:rPr>
        <w:t>2564</w:t>
      </w:r>
    </w:p>
    <w:p w:rsidR="00AA5502" w:rsidRPr="00D07546" w:rsidRDefault="00D07546" w:rsidP="00D075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546">
        <w:rPr>
          <w:rFonts w:ascii="TH SarabunPSK" w:hAnsi="TH SarabunPSK" w:cs="TH SarabunPSK"/>
          <w:sz w:val="32"/>
          <w:szCs w:val="32"/>
          <w:cs/>
        </w:rPr>
        <w:t xml:space="preserve"> กรอบความตกลง ฯ  ฉบับปรับปรุงแก้ไขนี้มีประโยชน์ต่อไทยและประเทศสมาชิกอาเซียน ดังนี้ </w:t>
      </w:r>
      <w:r w:rsidRPr="00D07546">
        <w:rPr>
          <w:rFonts w:ascii="TH SarabunPSK" w:hAnsi="TH SarabunPSK" w:cs="TH SarabunPSK"/>
          <w:sz w:val="32"/>
          <w:szCs w:val="32"/>
        </w:rPr>
        <w:t xml:space="preserve">1)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เพิ่มขีดความสามารถในการแข่งขันในตลาดโลก </w:t>
      </w:r>
      <w:r w:rsidRPr="00D07546">
        <w:rPr>
          <w:rFonts w:ascii="TH SarabunPSK" w:hAnsi="TH SarabunPSK" w:cs="TH SarabunPSK"/>
          <w:sz w:val="32"/>
          <w:szCs w:val="32"/>
        </w:rPr>
        <w:t xml:space="preserve">2)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อำนวยความสะดวกทางการค้าระหว่างประเทศ </w:t>
      </w:r>
      <w:r w:rsidRPr="00D07546">
        <w:rPr>
          <w:rFonts w:ascii="TH SarabunPSK" w:hAnsi="TH SarabunPSK" w:cs="TH SarabunPSK"/>
          <w:sz w:val="32"/>
          <w:szCs w:val="32"/>
        </w:rPr>
        <w:t xml:space="preserve">3)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ปรับมาตรฐานในอาเซียนให้สอดคล้องกันตามแนวทางสากล และสินค้าได้มาตรฐานตามแนวทางสากล </w:t>
      </w:r>
      <w:r w:rsidRPr="00D07546">
        <w:rPr>
          <w:rFonts w:ascii="TH SarabunPSK" w:hAnsi="TH SarabunPSK" w:cs="TH SarabunPSK"/>
          <w:sz w:val="32"/>
          <w:szCs w:val="32"/>
        </w:rPr>
        <w:t xml:space="preserve">4)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ลดต้นทุน เนื่องจากไม่ต้องมีการตรวจสอบมาตรฐานสินค้าซ้ำ </w:t>
      </w:r>
      <w:r w:rsidRPr="00D07546">
        <w:rPr>
          <w:rFonts w:ascii="TH SarabunPSK" w:hAnsi="TH SarabunPSK" w:cs="TH SarabunPSK"/>
          <w:sz w:val="32"/>
          <w:szCs w:val="32"/>
        </w:rPr>
        <w:t xml:space="preserve">5)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สินค้าต้องผ่านการรับรองตามมาตรฐานก่อนออกวางจำหน่ายในท้องตลาด </w:t>
      </w:r>
      <w:r w:rsidRPr="00D07546">
        <w:rPr>
          <w:rFonts w:ascii="TH SarabunPSK" w:hAnsi="TH SarabunPSK" w:cs="TH SarabunPSK"/>
          <w:sz w:val="32"/>
          <w:szCs w:val="32"/>
        </w:rPr>
        <w:t xml:space="preserve">6)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มีหน่วยงานตรวจสอบและรับรองที่น่าเชื่อถือเพิ่มขึ้น เพื่อรองรับผลิตภัณฑ์หลายสาขาในอนาคต </w:t>
      </w:r>
      <w:r w:rsidRPr="00D07546">
        <w:rPr>
          <w:rFonts w:ascii="TH SarabunPSK" w:hAnsi="TH SarabunPSK" w:cs="TH SarabunPSK"/>
          <w:sz w:val="32"/>
          <w:szCs w:val="32"/>
        </w:rPr>
        <w:t xml:space="preserve">7)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มีห้องปฏิบัติการทดสอบที่ได้มาตรฐาน สอดคล้องตามแนวทางสากล </w:t>
      </w:r>
      <w:r w:rsidRPr="00D07546">
        <w:rPr>
          <w:rFonts w:ascii="TH SarabunPSK" w:hAnsi="TH SarabunPSK" w:cs="TH SarabunPSK"/>
          <w:sz w:val="32"/>
          <w:szCs w:val="32"/>
        </w:rPr>
        <w:t xml:space="preserve">8) </w:t>
      </w:r>
      <w:r w:rsidRPr="00D07546">
        <w:rPr>
          <w:rFonts w:ascii="TH SarabunPSK" w:hAnsi="TH SarabunPSK" w:cs="TH SarabunPSK"/>
          <w:sz w:val="32"/>
          <w:szCs w:val="32"/>
          <w:cs/>
        </w:rPr>
        <w:t xml:space="preserve">ผู้บริโภคเชื่อมั่นในสินค้าและบริการที่ได้รับการรับรองที่ได้มาตรฐานแล้ว และ </w:t>
      </w:r>
      <w:r w:rsidRPr="00D07546">
        <w:rPr>
          <w:rFonts w:ascii="TH SarabunPSK" w:hAnsi="TH SarabunPSK" w:cs="TH SarabunPSK"/>
          <w:sz w:val="32"/>
          <w:szCs w:val="32"/>
        </w:rPr>
        <w:t xml:space="preserve">9) </w:t>
      </w:r>
      <w:r w:rsidRPr="00D07546">
        <w:rPr>
          <w:rFonts w:ascii="TH SarabunPSK" w:hAnsi="TH SarabunPSK" w:cs="TH SarabunPSK"/>
          <w:sz w:val="32"/>
          <w:szCs w:val="32"/>
          <w:cs/>
        </w:rPr>
        <w:t>ผู้รับบริการได้รับการอำนวยความสะดวกที่มีมาตรฐาน  รวมทั้งเป็นการลดอุปสรรคทางเทคนิค</w:t>
      </w:r>
      <w:r w:rsidRPr="00D07546">
        <w:rPr>
          <w:rFonts w:ascii="TH SarabunPSK" w:hAnsi="TH SarabunPSK" w:cs="TH SarabunPSK"/>
          <w:sz w:val="32"/>
          <w:szCs w:val="32"/>
          <w:cs/>
        </w:rPr>
        <w:lastRenderedPageBreak/>
        <w:t>ต่อการค้าระหว่างประเทศสมาชิกที่เกิดจากมาตรฐาน กฎระเบียบทางเทคนิค และกระบวนการตรวจสอบและรับรอง รวมถึงยกระดับการคุ้มครองผู้บริโภคในประเทศกลุ่มสมาชิกอาเซียน ซึ่งจะส่งผลดีต่ออุตสาหกรรมของไทยในการเพิ่มขีดความสามารถในการแข่งขันทางการค้าระหว่างประเทศ</w:t>
      </w:r>
    </w:p>
    <w:p w:rsidR="00AA5502" w:rsidRPr="00D07546" w:rsidRDefault="00AA5502" w:rsidP="00394BD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4BDA" w:rsidRPr="00394BDA" w:rsidRDefault="00AA5502" w:rsidP="00394BD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394BDA" w:rsidRPr="00394BDA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การขอความเห็นชอบต่อร่างเอกสารผลลัพธ์ของการประชุมรัฐมนตรีต่างประเทศอาเซียน ครั้งที่ 54 และการประชุมระดับรัฐมนตรีที่เกี่ยวข้อง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94B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Pr="00394BDA">
        <w:rPr>
          <w:rFonts w:ascii="TH SarabunPSK" w:hAnsi="TH SarabunPSK" w:cs="TH SarabunPSK"/>
          <w:sz w:val="32"/>
          <w:szCs w:val="32"/>
          <w:cs/>
        </w:rPr>
        <w:t>มีมติเห็นชอบร่างเอกสารจำนวน 5 ฉบับ 1) ร่างแถลงการณ์ร่วมของการประชุมรัฐมนตรีต่างประเทศอาเซียนครั้งที่ 54 2) ร่างกรอบการจัดทำระเบียบการเดินทางของอาเซียน 3) ร่างแถลงการณ์ร่วมว่าด้วยการส่งเสริมเยาวชน สันติภาพ และความมั่นคงในการประชุมอาเซียนว่าด้วยความร่วมมือด้านการเมืองและความมั่นคงในภูมิภาคเอเชีย-แปซิฟิก (เออาร์เอฟ) 4) ร่างแถลงการ</w:t>
      </w:r>
      <w:r w:rsidR="00404DF7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ประชุมอาเซียนว่าด้วยความร่วมมือด้านการเมืองและความมั่นคงในภูมิภาคเอเชีย-แปซิฟิก  (เออาร์เอฟ) ว่าด้วยการป้องกันและต่อต้านอาชญากรรมทางไซเบอร์ และ 5) ร่างแผนงานประชุมอาเซียนว่าด้วยความร่วมมือด้านการเมืองและความมั่นคงเอเชีย-แปซิฟิก  (เออาร์เอฟ) สำหรับการบรรเทาภัยพิบัติ ค.ศ. 2021 - 2023 ทั้งนี้หากมีความจำเป็นต้องแก้ไขร่างเอกสารในส่วนที่ไม่ใช่สาระสำคัญ หรือ ไม่ขัดต่อผลประโยชน์ของไทยให้กระทรวงการต่างประเทศดำเนินการได้โดยไม่ต้องนำเสนอคณะรัฐมนตรีพิจารณาอีกและให้รองนายกรัฐมนตรีและรัฐมนตรีว่าการกระทรวงการต่างประเทศหรือผู้แทนที่ได้รับมอบหมายร่วมรับรองเอกสารดังกล่าวตามที่กระทรวงการต่างประเทศ (กต.)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94BDA">
        <w:rPr>
          <w:rFonts w:ascii="TH SarabunPSK" w:hAnsi="TH SarabunPSK" w:cs="TH SarabunPSK"/>
          <w:sz w:val="32"/>
          <w:szCs w:val="32"/>
          <w:cs/>
        </w:rPr>
        <w:t>สนอ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สาระสำคัญของร่างเอกสาร จำนวน 5 ฉบับ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 ซึ่งจะมีการเสนอที่ประชุมรับรองระหว่างการประชุมรัฐมนตรีต่างประเทศอาเซียน ครั้งที่ 54 และการประชุมระดับรัฐมนตรีที่เกี่ยวข้อง สรุปสาระสำคัญ ดังนี้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1) ร่างแถลงการณ์ร่วมของการประชุมรัฐมนตรีต่างประเทศอาเซียนครั้งที่ 54   เป็นการแสดงเจตนารมณ์ของประเทศสมาชิกอาเซียนที่จะสานต่อความร่วมมือในการสร้างเสริม ประชาคมอาเซียนโดยเฉพาะในการรับมือกับการแพร่ระบาดของโควิด-19 และการฟื้นฟูเศรษฐกิจและสังคมในภูมิภาค นอกจากนี้ยังให้ความสำคัญต่อการเสริมสร้างความเข้มแข็งและความยั่งยืนในระยะยาวของภูมิภาค การลดช่องว่างการพัฒนาระหว่างประเทศสมาชิก การส่งเสริมบูรณาการทางเศรษฐกิจและความเชื่อมโยงในภูมิภาค การรักษาสิ่งแวดล้อมและการเปลี่ยนแปลงสภาพภูมิอากาศ การส่งเสริมความร่วมมือกับคู่เจรจาและหุ้นส่วนต่าง ๆ ของอาเซียน การเสริมสร้างความเป็นแกนกลางของอาเซียนในโครงสร้างสถาปัตยกรรมในภูมิภาค และการแลกเปลี่ยนข้อคิดเห็นในประเด็นภูมิภาคและระหว่างประเทศที่ส่งผลกระทบต่อสันติภาพ เสถียรภาพ และความเจริญรุ่งเรืองของภูมิภาค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2) ร่างกรอบการจัดทำระเบียบการเดินทางของอาเซียน  เป็นเอกสารที่ไม่มีผลผูกพันทางกฎหมาย และเป็นการวางกรอบกว้าง ๆ เพื่อให้ประเทศสมาชิกอาเซียนพิจารณาใช้เป็นแนวทางจัดทำระเบียบการเดินทางระหว่างกันในลักษณะทวิภาคีสำหรับการเดินทางด้านธุรกิจระยะสั้นและการเดินทางทางราชการ และถือเป็นการตกลงระหว่างประเทศผู้ขอและประเทศผู้รับเท่านั้น โดยปฏิบัติตามระเบียบการตรวจลงตราของแต่ละประเทศรวมทั้ง กำหนด ให้ผู้เดินทางต้องมีผลตรวจโควิด-19 ที่เป็นลบไม่เกิน 72 ชั่วโมงก่อนเดินทาง นอกจากนี้ประเทศผู้รับสามารถระบุมาตรการเพิ่มเติมได้ตามที่เห็นสมควร รวมทั้งมาตรการกักตัว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3) ร่างแถลงการณ์ร่วมว่าด้วยการส่งเสริมเยาวชน สันติภาพ และความมั่นคงในการประชุมอาเซียนว่าด้วยความร่วมมือด้านการเมืองและความมั่นคงในภูมิภาคเอเชีย-แปซิฟิก (เออาร์เอฟ)  มีสาระสำคัญเพื่อแสดงเจตนารมณ์ในการสร้างความตระหนักรู้เกี่ยวกับวาระเยาวชนสันติภาพ และความมั่นคง การสนับสนุนให้เยาวชนมีความตระหนักรู้และเข้าใจในระดับสากลเกี่ยวกับวัฒนธรรมแห่งสันติภาพ (</w:t>
      </w:r>
      <w:proofErr w:type="gramStart"/>
      <w:r w:rsidRPr="00394BDA">
        <w:rPr>
          <w:rFonts w:ascii="TH SarabunPSK" w:hAnsi="TH SarabunPSK" w:cs="TH SarabunPSK"/>
          <w:sz w:val="32"/>
          <w:szCs w:val="32"/>
        </w:rPr>
        <w:t>culture</w:t>
      </w:r>
      <w:proofErr w:type="gramEnd"/>
      <w:r w:rsidRPr="00394BDA">
        <w:rPr>
          <w:rFonts w:ascii="TH SarabunPSK" w:hAnsi="TH SarabunPSK" w:cs="TH SarabunPSK"/>
          <w:sz w:val="32"/>
          <w:szCs w:val="32"/>
        </w:rPr>
        <w:t xml:space="preserve"> of peace) </w:t>
      </w:r>
      <w:r w:rsidRPr="00394BDA">
        <w:rPr>
          <w:rFonts w:ascii="TH SarabunPSK" w:hAnsi="TH SarabunPSK" w:cs="TH SarabunPSK"/>
          <w:sz w:val="32"/>
          <w:szCs w:val="32"/>
          <w:cs/>
        </w:rPr>
        <w:t>หลักขันติธรรม การเสวนาระหว่างศาสนาและวัฒนธรรม การส่งเสริมบทบาทของเยาวชนด้านสารสนเทศและการเท่าทันสื่อ รวมถึงการสร้างขีดความสามารถให้เยาวชนในฐานะนักสร้างสันติภาพ (</w:t>
      </w:r>
      <w:proofErr w:type="spellStart"/>
      <w:r w:rsidRPr="00394BDA">
        <w:rPr>
          <w:rFonts w:ascii="TH SarabunPSK" w:hAnsi="TH SarabunPSK" w:cs="TH SarabunPSK"/>
          <w:sz w:val="32"/>
          <w:szCs w:val="32"/>
        </w:rPr>
        <w:t>peacebuilders</w:t>
      </w:r>
      <w:proofErr w:type="spellEnd"/>
      <w:r w:rsidRPr="00394BDA">
        <w:rPr>
          <w:rFonts w:ascii="TH SarabunPSK" w:hAnsi="TH SarabunPSK" w:cs="TH SarabunPSK"/>
          <w:sz w:val="32"/>
          <w:szCs w:val="32"/>
        </w:rPr>
        <w:t xml:space="preserve">) 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ร่างแถลงการณ์ประชุมอาเซียนว่าด้วยความร่วมมือด้านการเมืองและความมั่นคงในภูมิภาค    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เอเชีย-แปซิฟิก  (เออาร์เอฟ) ว่าด้วยการป้องกันและต่อต้านอาชญากรรมทางไซเบอร์   มีสาระสำคัญเพื่อแสดงเจตนารมณ์ในการส่งเสริมการหารือและความร่วมมือด้านการป้องกันและปราบปรามอาชญากรรมทางไซเบอ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lastRenderedPageBreak/>
        <w:t>ซึ่งรวมถึงการส่งตัวผู้กระทำผิด การสืบสวน การป้องกันและกวาดล้างการโอนทรัพย์สินระหว่างประเทศที่เกิดจากการกระทำผิด การแบ่งปันข้อมูล การแลกเปลี่ยนแนวปฏิบัติที่เป็นเลิศและยุทธศาสตร์ รวมทั้งการสร้างความตระหนักรู้เรื่องความมั่นคงปลอดภัยไซเบอร์และจริยธรรมไซเบอร์ (</w:t>
      </w:r>
      <w:proofErr w:type="gramStart"/>
      <w:r w:rsidRPr="00394BDA">
        <w:rPr>
          <w:rFonts w:ascii="TH SarabunPSK" w:hAnsi="TH SarabunPSK" w:cs="TH SarabunPSK"/>
          <w:sz w:val="32"/>
          <w:szCs w:val="32"/>
        </w:rPr>
        <w:t>cyber</w:t>
      </w:r>
      <w:proofErr w:type="gramEnd"/>
      <w:r w:rsidRPr="00394BDA">
        <w:rPr>
          <w:rFonts w:ascii="TH SarabunPSK" w:hAnsi="TH SarabunPSK" w:cs="TH SarabunPSK"/>
          <w:sz w:val="32"/>
          <w:szCs w:val="32"/>
        </w:rPr>
        <w:t xml:space="preserve"> ethics) </w:t>
      </w:r>
      <w:r w:rsidRPr="00394BDA">
        <w:rPr>
          <w:rFonts w:ascii="TH SarabunPSK" w:hAnsi="TH SarabunPSK" w:cs="TH SarabunPSK"/>
          <w:sz w:val="32"/>
          <w:szCs w:val="32"/>
          <w:cs/>
        </w:rPr>
        <w:t>แก่สาธารณชนในการรับมืออาชญากรรม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>ข้ามชาติ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5) ร่างแผนงานประชุมอาเซียนว่าด้วยความร่วมมือด้านการเมืองและความมั่นคง</w:t>
      </w:r>
      <w:r w:rsidR="00A01AC6">
        <w:rPr>
          <w:rFonts w:ascii="TH SarabunPSK" w:hAnsi="TH SarabunPSK" w:cs="TH SarabunPSK" w:hint="cs"/>
          <w:sz w:val="32"/>
          <w:szCs w:val="32"/>
          <w:cs/>
        </w:rPr>
        <w:t>เอ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เชีย-แปซิฟิก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>(เออาร์เอฟ) สำหรับการบรรเทาภัยพิบัติ ค.ศ. 2021 - 2023  เป็นเอกสารกำหนดทิศทางการดำเนินงานของสมาชิก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4BDA">
        <w:rPr>
          <w:rFonts w:ascii="TH SarabunPSK" w:hAnsi="TH SarabunPSK" w:cs="TH SarabunPSK"/>
          <w:sz w:val="32"/>
          <w:szCs w:val="32"/>
          <w:cs/>
        </w:rPr>
        <w:t>เออาร์เอฟ ในการตอบโต้สถานการณ์ฉุกเฉินเพื่อพัฒนาศักยภาพในการรับมือภัยพิบัติในระดับภูมิภาคและระดับ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>อนุภูมิภาค  โดยต่อยอดจากแผนงานเดิม ครอบคลุมสาขาสำคัญ (</w:t>
      </w:r>
      <w:proofErr w:type="gramStart"/>
      <w:r w:rsidRPr="00394BDA">
        <w:rPr>
          <w:rFonts w:ascii="TH SarabunPSK" w:hAnsi="TH SarabunPSK" w:cs="TH SarabunPSK"/>
          <w:sz w:val="32"/>
          <w:szCs w:val="32"/>
        </w:rPr>
        <w:t>priority</w:t>
      </w:r>
      <w:proofErr w:type="gramEnd"/>
      <w:r w:rsidRPr="00394BDA">
        <w:rPr>
          <w:rFonts w:ascii="TH SarabunPSK" w:hAnsi="TH SarabunPSK" w:cs="TH SarabunPSK"/>
          <w:sz w:val="32"/>
          <w:szCs w:val="32"/>
        </w:rPr>
        <w:t xml:space="preserve"> areas)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ได้แก่ การแบ่งปันข้อมูล </w:t>
      </w:r>
      <w:r w:rsidR="00A01AC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การส่งเสริมหน่วยเคลื่อนที่เร็ว การทำงานร่วมกันเพื่อปฏิบัติการช่วยเหลือด้านมนุษยธรรมและบรรเทาภัยพิบัติ </w:t>
      </w:r>
      <w:r w:rsidR="00A01AC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>การสร้างเสริมเครือข่ายในการจัดการภัยพิบัติระหว่างรัฐ การส่งเสริมการสร้างเครือข่ายและความเป็นหุ้นส่วนกับตัวแสดงที่ไม่ใช่รัฐ</w:t>
      </w:r>
    </w:p>
    <w:p w:rsidR="00394BDA" w:rsidRDefault="00394BDA" w:rsidP="00394BD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4BDA" w:rsidRPr="00394BDA" w:rsidRDefault="00AA5502" w:rsidP="00394BD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394BDA" w:rsidRPr="00394BD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ร่างเอกสารผลลัพธ์การประชุมรัฐมนตรีหุ้นส่วนลุ่มน้ำโขง</w:t>
      </w:r>
      <w:r w:rsidR="00394BDA" w:rsidRPr="00394BDA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394BDA" w:rsidRPr="00394BDA">
        <w:rPr>
          <w:rFonts w:ascii="TH SarabunPSK" w:hAnsi="TH SarabunPSK" w:cs="TH SarabunPSK"/>
          <w:b/>
          <w:bCs/>
          <w:sz w:val="32"/>
          <w:szCs w:val="32"/>
          <w:cs/>
        </w:rPr>
        <w:t>สหรัฐฯ ครั้งที่ 2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คณะรัฐมนตรีมีมติให้ความเห็นชอบต่อร่างเอกสารผลลัพธ์การประชุมรัฐมนตรีหุ้นส่วนลุ่มน้ำโขง-สหรัฐฯ ครั้งที่ 2 ทั้งนี้ 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ให้กระทรวงการต่างประเทศดำเนินการได้โดยไม่ต้องนำเสนอคณะรัฐมนตรีเพื่อพิจารณาอีกครั้ง และให้รัฐมนตรีว่าการกระทรวงการต่างประเทศหรือผู้ที่ได้รับมอบหมายร่วมให้การรับรองร่างถ้อยแถลงร่วมรัฐมนตรีหุ้นส่วนลุ่มน้ำโขง-สหรัฐฯ และร่างแผนปฏิบัติการหุ้นส่วนลุ่มน้ำโขง-สหรัฐฯ ค.ศ. 2021</w:t>
      </w:r>
      <w:r w:rsidRPr="00394BDA">
        <w:rPr>
          <w:rFonts w:ascii="TH SarabunPSK" w:hAnsi="TH SarabunPSK" w:cs="TH SarabunPSK"/>
          <w:sz w:val="32"/>
          <w:szCs w:val="32"/>
        </w:rPr>
        <w:t xml:space="preserve"> – </w:t>
      </w:r>
      <w:r w:rsidRPr="00394BDA">
        <w:rPr>
          <w:rFonts w:ascii="TH SarabunPSK" w:hAnsi="TH SarabunPSK" w:cs="TH SarabunPSK"/>
          <w:sz w:val="32"/>
          <w:szCs w:val="32"/>
          <w:cs/>
        </w:rPr>
        <w:t>2023 ตามที่กระทรวงการต่างประเทศเสนอ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ab/>
        <w:t>1. ร่างถ้อยแถลงร่วมฯ มีสาระสำคัญ ได้แก่ ระบุหลักการความร่วมมือที่เน้นความเป็นศูนย์กลางของอาเซียน การเปิดกว้าง ความโปร่งใส ธรรมาภิบาล หลักนิติธรรม ความเท่าเทียม หลักฉันทามติ การได้ประโยชน์ร่วมกัน การเคารพต่อหลักอธิปไตย การไม่แทรกแซง การเคารพต่อกฎหมายระหว่างประเทศ และความร่วมมือที่มีกฎเกณฑ์เป็นพื้นฐาน รวมทั้งเน้นแนวทางการเชื่อมโยงกับกรอบความร่วมมืออื่น ๆ อาทิ ยุทธศาสตร์ความร่วมมือทางเศรษฐกิจอิรวดี-เจ้าพระยา-แม่โขง (</w:t>
      </w:r>
      <w:proofErr w:type="spellStart"/>
      <w:r w:rsidRPr="00394BDA">
        <w:rPr>
          <w:rFonts w:ascii="TH SarabunPSK" w:hAnsi="TH SarabunPSK" w:cs="TH SarabunPSK"/>
          <w:sz w:val="32"/>
          <w:szCs w:val="32"/>
        </w:rPr>
        <w:t>Ayeyawady</w:t>
      </w:r>
      <w:proofErr w:type="spellEnd"/>
      <w:r w:rsidRPr="00394BDA">
        <w:rPr>
          <w:rFonts w:ascii="TH SarabunPSK" w:hAnsi="TH SarabunPSK" w:cs="TH SarabunPSK"/>
          <w:sz w:val="32"/>
          <w:szCs w:val="32"/>
        </w:rPr>
        <w:t xml:space="preserve"> - Chao Phraya - Mekong Economic Cooperation Strategy - ACMECS) </w:t>
      </w:r>
      <w:r w:rsidRPr="00394BDA">
        <w:rPr>
          <w:rFonts w:ascii="TH SarabunPSK" w:hAnsi="TH SarabunPSK" w:cs="TH SarabunPSK"/>
          <w:sz w:val="32"/>
          <w:szCs w:val="32"/>
          <w:cs/>
        </w:rPr>
        <w:t>คณะกรรมาธิการแม่น้ำโขง (</w:t>
      </w:r>
      <w:r w:rsidRPr="00394BDA">
        <w:rPr>
          <w:rFonts w:ascii="TH SarabunPSK" w:hAnsi="TH SarabunPSK" w:cs="TH SarabunPSK"/>
          <w:sz w:val="32"/>
          <w:szCs w:val="32"/>
        </w:rPr>
        <w:t xml:space="preserve">Mekong River Commission - MRC)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และอาเซียน นอกจากนี้ ยังเน้นการดำเนินโครงการสำคัญในสาขาความร่วมมือ 4 สาขา ภายใต้กรอบ </w:t>
      </w:r>
      <w:r w:rsidRPr="00394BDA">
        <w:rPr>
          <w:rFonts w:ascii="TH SarabunPSK" w:hAnsi="TH SarabunPSK" w:cs="TH SarabunPSK"/>
          <w:sz w:val="32"/>
          <w:szCs w:val="32"/>
        </w:rPr>
        <w:t xml:space="preserve">MUSP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รวมทั้งแนวทางความร่วมมือในอนาคตของ </w:t>
      </w:r>
      <w:r w:rsidRPr="00394BDA">
        <w:rPr>
          <w:rFonts w:ascii="TH SarabunPSK" w:hAnsi="TH SarabunPSK" w:cs="TH SarabunPSK"/>
          <w:sz w:val="32"/>
          <w:szCs w:val="32"/>
        </w:rPr>
        <w:t xml:space="preserve">MUSP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ในประเด็นสำคัญ อาทิ สาธารณสุข และการบริหารจัดการน้ำ 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ab/>
        <w:t xml:space="preserve">2. ร่างแผนปฏิบัติการฯ มีสาระสำคัญ ได้แก่ ระบุหลักการความเป็นศูนย์กลางของอาเซียนความโปร่งใส ธรรมาภิบาล การเคารพต่อกฎหมายระหว่างประเทศ และความร่วมมือที่มีกฎเกณฑ์เป็นพื้นฐาน โครงสร้างและสาขาความร่วมมือ 4 สาขา รวมทั้งโครงการของสหรัฐฯ ที่จะดำเนินการในอนุภูมิภาคลุ่มน้ำโขงภายใต้กรอบ </w:t>
      </w:r>
      <w:r w:rsidRPr="00394BDA">
        <w:rPr>
          <w:rFonts w:ascii="TH SarabunPSK" w:hAnsi="TH SarabunPSK" w:cs="TH SarabunPSK"/>
          <w:sz w:val="32"/>
          <w:szCs w:val="32"/>
        </w:rPr>
        <w:t xml:space="preserve">MUSP </w:t>
      </w:r>
      <w:r w:rsidRPr="00394BDA">
        <w:rPr>
          <w:rFonts w:ascii="TH SarabunPSK" w:hAnsi="TH SarabunPSK" w:cs="TH SarabunPSK"/>
          <w:sz w:val="32"/>
          <w:szCs w:val="32"/>
          <w:cs/>
        </w:rPr>
        <w:t>โดยสหรัฐฯ ได้ปรับปรุงสาระและถ้อยคำของร่างแผนปฏิบัติการฯ ฉบับล่าสุด มุ่งให้ความสำคัญกับ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>อนุภูมิภาคฯ ชัดเจนมากขึ้น ตลอดจนกำหนดกรอบเวลาของการดำเนินโครงการให้สอดคล้องกับระยะเวลาที่แผนปฏิบัติการฯ จะสิ้นสุดลงในปี 2566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ab/>
        <w:t>ทั้งนี้ การดำเนินการตามร่างเอกสารผลลัพธ์การประชุมรัฐมนตรีหุ้นส่วนลุ่มน้ำโขง-สหรัฐฯ ครั้งที่ 2 สอดคล้องกับนโยบายการต่างประเทศและเศรษฐกิจระหว่างประเทศของไทยในการส่งเสริมและกระชับความร่วมมือทางเศรษฐกิจกับประเทศเพื่อนบ้าน การพัฒนาอย่างยั่งยืนในอนุภูมิภาคฯ และการลดความเหลื่อมล้ำด้านการพัฒนา โดยคำนึงถึงผลประโยชน์ร่วมกันของประเทศสมาชิก เพื่อสนับสนุนความเข้มแข็งของประชาคมอาเซียน โดยเฉพาะด้านการพัฒนาความเชื่อมโยงในทุกมิติ ได้แก่ โครงสร้างพื้นฐานด้านคมนาคมขนส่ง ความเชื่อมโยงด้านกฎระเบียบ การพัฒนาทรัพยากรมนุษย์ การบริหารจัดการทรัพยากรน้ำ การอนุรักษ์สิ่งแวดล้อมและการลดความเหลื่อมล้ำทางการพัฒนา นอกจากนี้ ยังเป็นการส่งเสริมบทบาทของไทยในอนุภูมิภาคฯ อีกด้วย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94BDA" w:rsidRPr="00394BDA" w:rsidRDefault="00321D80" w:rsidP="00394BD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94BDA" w:rsidRPr="00394BDA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การแต่งตั้งคณะผู้แทนไทยในการประชุมใหญ่สหภาพสากลไปรษณีย์ สมัยที่ 27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1AC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คณะรัฐมนตรีมีมติเห็นชอบตามที่กระทรวงดิจิ</w:t>
      </w:r>
      <w:r w:rsidR="00A01AC6">
        <w:rPr>
          <w:rFonts w:ascii="TH SarabunPSK" w:hAnsi="TH SarabunPSK" w:cs="TH SarabunPSK" w:hint="cs"/>
          <w:sz w:val="32"/>
          <w:szCs w:val="32"/>
          <w:cs/>
        </w:rPr>
        <w:t>ทัล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(ดศ.) เสนอ  ดังนี้ 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1. เห็นชอบเอกสารกรอบท่าทีของประเทศไทยในการเข้าร่วมการประชุมใหญ่สหภาพสากลไปรษณีย์ สมัยที่ 27 รวมถึงร่างข้อสงวนต่อกรรมสารสุดท้าย และมอบหมายให้หัวหน้าคณะผู้แทนไทยหรือผู้แทนไทยที่ได้รับมอบหมายจากหัวหน้าคณะพิจารณาใช้ดุลยพินิจตามสถานการณ์ตามความเหมาะสมในเรื่องที่จะเป็นประโยชน์ต่อไป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2. มอบอำนาจให้แก่หัวหน้าคณะและรองหัวหน้าคณะผู้แทนไทยในการอภิปรายลงมติและลงนามในกรรมสารสุดท้าย ของการประชุมใหญ่สหภาพสากลไปรษณีย์ สมัยที่ 27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3.</w:t>
      </w:r>
      <w:r w:rsidR="00A01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  <w:cs/>
        </w:rPr>
        <w:t>มอบหมายให้กระทรวงการต่างประเทศออกหนังสือแต่งตั้งผู้แทน (</w:t>
      </w:r>
      <w:r w:rsidRPr="00394BDA">
        <w:rPr>
          <w:rFonts w:ascii="TH SarabunPSK" w:hAnsi="TH SarabunPSK" w:cs="TH SarabunPSK"/>
          <w:sz w:val="32"/>
          <w:szCs w:val="32"/>
        </w:rPr>
        <w:t xml:space="preserve">Credentials) </w:t>
      </w:r>
      <w:r w:rsidRPr="00394BDA">
        <w:rPr>
          <w:rFonts w:ascii="TH SarabunPSK" w:hAnsi="TH SarabunPSK" w:cs="TH SarabunPSK"/>
          <w:sz w:val="32"/>
          <w:szCs w:val="32"/>
          <w:cs/>
        </w:rPr>
        <w:t>โดยมอบอํานาจ ตามข้อ 2 ให้แก่หัวหน้าคณะและรองหัวหน้าคณะผู้แทนไทย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1. การประชุมใหญ่ (</w:t>
      </w:r>
      <w:r w:rsidRPr="00394BDA">
        <w:rPr>
          <w:rFonts w:ascii="TH SarabunPSK" w:hAnsi="TH SarabunPSK" w:cs="TH SarabunPSK"/>
          <w:sz w:val="32"/>
          <w:szCs w:val="32"/>
        </w:rPr>
        <w:t xml:space="preserve">Congress)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เป็นการประชุมองค์กรสูงสุดของ </w:t>
      </w:r>
      <w:r w:rsidRPr="00394BDA">
        <w:rPr>
          <w:rFonts w:ascii="TH SarabunPSK" w:hAnsi="TH SarabunPSK" w:cs="TH SarabunPSK"/>
          <w:sz w:val="32"/>
          <w:szCs w:val="32"/>
        </w:rPr>
        <w:t xml:space="preserve">UPU 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ประกอบด้วยผู้แทนจากประเทศสมาชิกทุกประเทศ มีการประชุมทุก ๆ 4 ปี เพื่อกำหนดนโยบายด้านกิจการไปรษณีย์ระหว่างประเทศ ปรับปรุงแก้ไขพิธีสารต่าง ๆ และเลือกตั้งผู้บริหารของสหภาพฯ ตลอดจนเลือกตั้งสมาชิกสภาบริหารและสมาชิกสภาปฏิบัติการไปรษณีย์ ซึ่งมีวาระดำรงตำแหน่ง 4 ปีจนถึงการประชุมใหญ่ฯ สมัยต่อไป โดยจะมีคณะผู้แทนที่รับมอบอำนาจจากรัฐบาลของประเทศสมาชิก </w:t>
      </w:r>
      <w:r w:rsidR="00A01AC6">
        <w:rPr>
          <w:rFonts w:ascii="TH SarabunPSK" w:hAnsi="TH SarabunPSK" w:cs="TH SarabunPSK"/>
          <w:sz w:val="32"/>
          <w:szCs w:val="32"/>
        </w:rPr>
        <w:t>UPU (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ปัจจุบันมีจำนวน 193 ประเทศ) เข้าร่วมการประชุมและมีสิทธิ์ในการออกเสียงในนามของรัฐบาลที่ประชุมใหญ่จะพิจารณาประเด็นสำคัญต่าง ๆ ได้แก่ ข้อเสนอการแก้ไขบทบัญญัติแห่งธรรมนูญและอนุสัญญาของ </w:t>
      </w:r>
      <w:r w:rsidRPr="00394BDA">
        <w:rPr>
          <w:rFonts w:ascii="TH SarabunPSK" w:hAnsi="TH SarabunPSK" w:cs="TH SarabunPSK"/>
          <w:sz w:val="32"/>
          <w:szCs w:val="32"/>
        </w:rPr>
        <w:t>UP</w:t>
      </w:r>
      <w:r w:rsidR="00A01AC6">
        <w:rPr>
          <w:rFonts w:ascii="TH SarabunPSK" w:hAnsi="TH SarabunPSK" w:cs="TH SarabunPSK"/>
          <w:sz w:val="32"/>
          <w:szCs w:val="32"/>
        </w:rPr>
        <w:t>U</w:t>
      </w:r>
      <w:r w:rsidRPr="00394BDA">
        <w:rPr>
          <w:rFonts w:ascii="TH SarabunPSK" w:hAnsi="TH SarabunPSK" w:cs="TH SarabunPSK"/>
          <w:sz w:val="32"/>
          <w:szCs w:val="32"/>
        </w:rPr>
        <w:t xml:space="preserve"> (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หากมี) การพิจารณากำหนดนโยบายแผนการดำเนินกิจการไปรษณีย์ของ </w:t>
      </w:r>
      <w:r w:rsidRPr="00394BDA">
        <w:rPr>
          <w:rFonts w:ascii="TH SarabunPSK" w:hAnsi="TH SarabunPSK" w:cs="TH SarabunPSK"/>
          <w:sz w:val="32"/>
          <w:szCs w:val="32"/>
        </w:rPr>
        <w:t xml:space="preserve">UPU 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ใน 4 ปีถัดไป ตลอดจนการวางหลักเกณฑ์ด้านงบประมาณ การเงิน และบุคลากร สำหรับสหภาพฯ และการพิจารณาประเด็นท้าทายที่สำคัญ ๆ  ในด้านกิจการไปรษณีย์ในปัจจุบัน รวมทั้งการเลือกตั้งตำแหน่งสำคัญใน </w:t>
      </w:r>
      <w:r w:rsidRPr="00394BDA">
        <w:rPr>
          <w:rFonts w:ascii="TH SarabunPSK" w:hAnsi="TH SarabunPSK" w:cs="TH SarabunPSK"/>
          <w:sz w:val="32"/>
          <w:szCs w:val="32"/>
        </w:rPr>
        <w:t xml:space="preserve">UPU </w:t>
      </w:r>
      <w:r w:rsidRPr="00394BDA">
        <w:rPr>
          <w:rFonts w:ascii="TH SarabunPSK" w:hAnsi="TH SarabunPSK" w:cs="TH SarabunPSK"/>
          <w:sz w:val="32"/>
          <w:szCs w:val="32"/>
          <w:cs/>
        </w:rPr>
        <w:t>ทั้งนี้ ในช่วงสัปดาห์แรกของการประชุมฯ จะมีการกล่าวถ้อยแถลงของผู้นำประเทศ หัวหน้าคณะผู้แทนระดับรัฐมนตรี และผู้บริหารระดับสูงที่เข้าร่วมการประชุมฯ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2. ในการประชุมใหญ่สหภาพสากลไปรษณีย์สมัยที่ 27 จะมีการเลือกตั้งตำแหน่งผู้บริหารของ </w:t>
      </w:r>
      <w:r w:rsidRPr="00394BDA">
        <w:rPr>
          <w:rFonts w:ascii="TH SarabunPSK" w:hAnsi="TH SarabunPSK" w:cs="TH SarabunPSK"/>
          <w:sz w:val="32"/>
          <w:szCs w:val="32"/>
        </w:rPr>
        <w:t xml:space="preserve">UPU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สำหรับวาระปี ค.ศ. 2021 - 2024 ดังนี้ 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1AC6">
        <w:rPr>
          <w:rFonts w:ascii="TH SarabunPSK" w:hAnsi="TH SarabunPSK" w:cs="TH SarabunPSK"/>
          <w:sz w:val="32"/>
          <w:szCs w:val="32"/>
          <w:cs/>
        </w:rPr>
        <w:t>- เลขาธิการ (</w:t>
      </w:r>
      <w:r w:rsidRPr="00394BDA">
        <w:rPr>
          <w:rFonts w:ascii="TH SarabunPSK" w:hAnsi="TH SarabunPSK" w:cs="TH SarabunPSK"/>
          <w:sz w:val="32"/>
          <w:szCs w:val="32"/>
          <w:cs/>
        </w:rPr>
        <w:t>1 ที่นั่ง)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1AC6">
        <w:rPr>
          <w:rFonts w:ascii="TH SarabunPSK" w:hAnsi="TH SarabunPSK" w:cs="TH SarabunPSK"/>
          <w:sz w:val="32"/>
          <w:szCs w:val="32"/>
          <w:cs/>
        </w:rPr>
        <w:t>- รองเลขาธิการ (</w:t>
      </w:r>
      <w:r w:rsidRPr="00394BDA">
        <w:rPr>
          <w:rFonts w:ascii="TH SarabunPSK" w:hAnsi="TH SarabunPSK" w:cs="TH SarabunPSK"/>
          <w:sz w:val="32"/>
          <w:szCs w:val="32"/>
          <w:cs/>
        </w:rPr>
        <w:t>1 ที่นั่ง)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- สมาชิกสภาบริหาร จำนวน 41 ที่นั่ง จาก 5 กลุ่ม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- สมาชิกสภาปฏิบัติการไปรษณีย์ จำนวน 48 ที่นั่ง จาก 5 กลุ่ม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3. คณะรัฐมนตรีในคราวประชุมเมื่อวันที่ 28 มกราคม 2563 ได้มีมติอนุมัติให้ประเทศไทยสมัครรับเลือกตั้งตำแหน่งสมาชิกสภาบริหาร (</w:t>
      </w:r>
      <w:r w:rsidRPr="00394BDA">
        <w:rPr>
          <w:rFonts w:ascii="TH SarabunPSK" w:hAnsi="TH SarabunPSK" w:cs="TH SarabunPSK"/>
          <w:sz w:val="32"/>
          <w:szCs w:val="32"/>
        </w:rPr>
        <w:t xml:space="preserve">Council of </w:t>
      </w:r>
      <w:proofErr w:type="gramStart"/>
      <w:r w:rsidRPr="00394BDA">
        <w:rPr>
          <w:rFonts w:ascii="TH SarabunPSK" w:hAnsi="TH SarabunPSK" w:cs="TH SarabunPSK"/>
          <w:sz w:val="32"/>
          <w:szCs w:val="32"/>
        </w:rPr>
        <w:t>Administration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94BDA">
        <w:rPr>
          <w:rFonts w:ascii="TH SarabunPSK" w:hAnsi="TH SarabunPSK" w:cs="TH SarabunPSK"/>
          <w:sz w:val="32"/>
          <w:szCs w:val="32"/>
        </w:rPr>
        <w:t xml:space="preserve"> CA) </w:t>
      </w:r>
      <w:r w:rsidRPr="00394BDA">
        <w:rPr>
          <w:rFonts w:ascii="TH SarabunPSK" w:hAnsi="TH SarabunPSK" w:cs="TH SarabunPSK"/>
          <w:sz w:val="32"/>
          <w:szCs w:val="32"/>
          <w:cs/>
        </w:rPr>
        <w:t>และสภาปฏิบัติการไปรษณีย์ (</w:t>
      </w:r>
      <w:r w:rsidRPr="00394BDA">
        <w:rPr>
          <w:rFonts w:ascii="TH SarabunPSK" w:hAnsi="TH SarabunPSK" w:cs="TH SarabunPSK"/>
          <w:sz w:val="32"/>
          <w:szCs w:val="32"/>
        </w:rPr>
        <w:t>Postal Operation Council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</w:rPr>
        <w:t xml:space="preserve">POC) </w:t>
      </w:r>
      <w:r w:rsidRPr="00394BDA">
        <w:rPr>
          <w:rFonts w:ascii="TH SarabunPSK" w:hAnsi="TH SarabunPSK" w:cs="TH SarabunPSK"/>
          <w:sz w:val="32"/>
          <w:szCs w:val="32"/>
          <w:cs/>
        </w:rPr>
        <w:t>ของสหภาพสากลไปรษณีย์ (</w:t>
      </w:r>
      <w:r w:rsidR="00A01AC6">
        <w:rPr>
          <w:rFonts w:ascii="TH SarabunPSK" w:hAnsi="TH SarabunPSK" w:cs="TH SarabunPSK"/>
          <w:sz w:val="32"/>
          <w:szCs w:val="32"/>
        </w:rPr>
        <w:t>Universal P</w:t>
      </w:r>
      <w:r w:rsidRPr="00394BDA">
        <w:rPr>
          <w:rFonts w:ascii="TH SarabunPSK" w:hAnsi="TH SarabunPSK" w:cs="TH SarabunPSK"/>
          <w:sz w:val="32"/>
          <w:szCs w:val="32"/>
        </w:rPr>
        <w:t>ostal Union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</w:rPr>
        <w:t xml:space="preserve">UPU)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และมอบหมายให้กระทรวงการต่างประเทศดำเนินการขอเสียง/ แลกเสียงสนับสนุนจากประเทศสมาชิกของ </w:t>
      </w:r>
      <w:r w:rsidRPr="00394BDA">
        <w:rPr>
          <w:rFonts w:ascii="TH SarabunPSK" w:hAnsi="TH SarabunPSK" w:cs="TH SarabunPSK"/>
          <w:sz w:val="32"/>
          <w:szCs w:val="32"/>
        </w:rPr>
        <w:t xml:space="preserve">UPU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สำหรับการสมัครรับเลือกตั้งทั้งสองสภาของประเทศไทย 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4. ตามข้อบังคับของการประชุมใหญ่ ข้อ 3 ได้ระบุหลักเกณฑ์ในการแต่งตั้งคณะผู้แทนของประเทศสมาชิกเพื่อเข้าร่วมการประชุมใหญ่ของสหภาพฯ ว่าจะต้องมีหนังสือแต่งตั้งผู้แทน (</w:t>
      </w:r>
      <w:r w:rsidRPr="00394BDA">
        <w:rPr>
          <w:rFonts w:ascii="TH SarabunPSK" w:hAnsi="TH SarabunPSK" w:cs="TH SarabunPSK"/>
          <w:sz w:val="32"/>
          <w:szCs w:val="32"/>
        </w:rPr>
        <w:t xml:space="preserve">Credentials) </w:t>
      </w:r>
      <w:r w:rsidRPr="00394BDA">
        <w:rPr>
          <w:rFonts w:ascii="TH SarabunPSK" w:hAnsi="TH SarabunPSK" w:cs="TH SarabunPSK"/>
          <w:sz w:val="32"/>
          <w:szCs w:val="32"/>
          <w:cs/>
        </w:rPr>
        <w:t>ซึ่งลงนามโดยผู้นำประเทศ หรือหัวหน้ารัฐบาล หรือรัฐมนตรีว่าการกระทรวงการต่างประเทศ โดยระบุเกี่ยวกับการมอบอำนาจให้ผู้แทนอย่างใดอย่างหนึ่ง ดังนี้ (1) มอบอำนาจเต็มให้แก่คณะผู้แทน (2) มอบอำนาจให้คณะผู้แทนเป็นตัวแทนของรัฐโดยไม่มีข้อจำกัด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  <w:cs/>
        </w:rPr>
        <w:t>(3) ให้สิทธิ์ แก่คณะผู้แทนหรือผู้แทนรายใดลงนามในกรรมสารสุดท้าย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5. การเข้าร่วมการประชุมใหญ่จะเป็นโอกาสในการแสดงบทบาทการมีส่วนร่วมของประเทศไทยในเวทีระหว่างประเทศในฐานะที่ประเทศไทยเป็นสมาชิก </w:t>
      </w:r>
      <w:r w:rsidRPr="00394BDA">
        <w:rPr>
          <w:rFonts w:ascii="TH SarabunPSK" w:hAnsi="TH SarabunPSK" w:cs="TH SarabunPSK"/>
          <w:sz w:val="32"/>
          <w:szCs w:val="32"/>
        </w:rPr>
        <w:t xml:space="preserve">UPU </w:t>
      </w:r>
      <w:r w:rsidRPr="00394BDA">
        <w:rPr>
          <w:rFonts w:ascii="TH SarabunPSK" w:hAnsi="TH SarabunPSK" w:cs="TH SarabunPSK"/>
          <w:sz w:val="32"/>
          <w:szCs w:val="32"/>
          <w:cs/>
        </w:rPr>
        <w:t>มาอย่างยาวนานตั้งแต่ปี พ.ศ. 2528  ประเทศไทยได้รับ</w:t>
      </w:r>
      <w:r w:rsidRPr="00394BDA">
        <w:rPr>
          <w:rFonts w:ascii="TH SarabunPSK" w:hAnsi="TH SarabunPSK" w:cs="TH SarabunPSK"/>
          <w:sz w:val="32"/>
          <w:szCs w:val="32"/>
          <w:cs/>
        </w:rPr>
        <w:lastRenderedPageBreak/>
        <w:t>เลือกตั้งให้เป็นสมาชิกสภาบริหาร จำนวน 8 สมัย และเป็นสมาชิกสภาปฏิบัติการไปรษณีย์ 10 สมัย</w:t>
      </w:r>
      <w:r w:rsidR="000B0B2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 (ตั้งแต่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  <w:cs/>
        </w:rPr>
        <w:t>ปี</w:t>
      </w:r>
      <w:r w:rsidR="00A01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  <w:cs/>
        </w:rPr>
        <w:t>พ.ศ . 2507 ถึงปี พ.ศ. 2559)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>6. ในการประชุมใหญ่จะมีการลงนามในกรรมสารสุดท้าย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  <w:cs/>
        </w:rPr>
        <w:t>(</w:t>
      </w:r>
      <w:r w:rsidRPr="00394BDA">
        <w:rPr>
          <w:rFonts w:ascii="TH SarabunPSK" w:hAnsi="TH SarabunPSK" w:cs="TH SarabunPSK"/>
          <w:sz w:val="32"/>
          <w:szCs w:val="32"/>
        </w:rPr>
        <w:t xml:space="preserve">Final Acts) </w:t>
      </w:r>
      <w:r w:rsidRPr="00394BDA">
        <w:rPr>
          <w:rFonts w:ascii="TH SarabunPSK" w:hAnsi="TH SarabunPSK" w:cs="TH SarabunPSK"/>
          <w:sz w:val="32"/>
          <w:szCs w:val="32"/>
          <w:cs/>
        </w:rPr>
        <w:t>ในวันสุดท้ายของ</w:t>
      </w:r>
      <w:r w:rsidR="00A01AC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>การประชุมฯ เพื่อรับรองผลการประชุมฯ โดยในกรรมสารสุดท้ายจะประกอบไปด้วย (1) กรร</w:t>
      </w:r>
      <w:r w:rsidR="00A01AC6">
        <w:rPr>
          <w:rFonts w:ascii="TH SarabunPSK" w:hAnsi="TH SarabunPSK" w:cs="TH SarabunPSK" w:hint="cs"/>
          <w:sz w:val="32"/>
          <w:szCs w:val="32"/>
          <w:cs/>
        </w:rPr>
        <w:t>ม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สาร เพิ่มเติมบทบัญญัติธรรมนูญ ของสหภาพสากลไปรษณีย์ </w:t>
      </w:r>
      <w:r w:rsidR="000B0B25">
        <w:rPr>
          <w:rFonts w:ascii="TH SarabunPSK" w:hAnsi="TH SarabunPSK" w:cs="TH SarabunPSK"/>
          <w:sz w:val="32"/>
          <w:szCs w:val="32"/>
        </w:rPr>
        <w:t>A</w:t>
      </w:r>
      <w:r w:rsidRPr="00394BDA">
        <w:rPr>
          <w:rFonts w:ascii="TH SarabunPSK" w:hAnsi="TH SarabunPSK" w:cs="TH SarabunPSK"/>
          <w:sz w:val="32"/>
          <w:szCs w:val="32"/>
        </w:rPr>
        <w:t xml:space="preserve">dditional </w:t>
      </w:r>
      <w:r w:rsidR="000B0B25">
        <w:rPr>
          <w:rFonts w:ascii="TH SarabunPSK" w:hAnsi="TH SarabunPSK" w:cs="TH SarabunPSK"/>
          <w:sz w:val="32"/>
          <w:szCs w:val="32"/>
        </w:rPr>
        <w:t>P</w:t>
      </w:r>
      <w:r w:rsidRPr="00394BDA">
        <w:rPr>
          <w:rFonts w:ascii="TH SarabunPSK" w:hAnsi="TH SarabunPSK" w:cs="TH SarabunPSK"/>
          <w:sz w:val="32"/>
          <w:szCs w:val="32"/>
        </w:rPr>
        <w:t xml:space="preserve">rotocol to the Constitution of </w:t>
      </w:r>
      <w:r w:rsidR="000B0B25">
        <w:rPr>
          <w:rFonts w:ascii="TH SarabunPSK" w:hAnsi="TH SarabunPSK" w:cs="TH SarabunPSK"/>
          <w:sz w:val="32"/>
          <w:szCs w:val="32"/>
        </w:rPr>
        <w:t>the Universal P</w:t>
      </w:r>
      <w:r w:rsidRPr="00394BDA">
        <w:rPr>
          <w:rFonts w:ascii="TH SarabunPSK" w:hAnsi="TH SarabunPSK" w:cs="TH SarabunPSK"/>
          <w:sz w:val="32"/>
          <w:szCs w:val="32"/>
        </w:rPr>
        <w:t>ostal Union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394BDA">
        <w:rPr>
          <w:rFonts w:ascii="TH SarabunPSK" w:hAnsi="TH SarabunPSK" w:cs="TH SarabunPSK"/>
          <w:sz w:val="32"/>
          <w:szCs w:val="32"/>
          <w:cs/>
        </w:rPr>
        <w:t>หากมีการแก้ไข) (2) ข้อบังคับทั่วไป (</w:t>
      </w:r>
      <w:r w:rsidRPr="00394BDA">
        <w:rPr>
          <w:rFonts w:ascii="TH SarabunPSK" w:hAnsi="TH SarabunPSK" w:cs="TH SarabunPSK"/>
          <w:sz w:val="32"/>
          <w:szCs w:val="32"/>
        </w:rPr>
        <w:t>General Regulations) (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3) การประกาศลงนามในกรรมสารสุดท้าย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94BD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394BDA">
        <w:rPr>
          <w:rFonts w:ascii="TH SarabunPSK" w:hAnsi="TH SarabunPSK" w:cs="TH SarabunPSK"/>
          <w:sz w:val="32"/>
          <w:szCs w:val="32"/>
        </w:rPr>
        <w:t>Declarations met on Signature of the Act) (</w:t>
      </w:r>
      <w:r w:rsidRPr="00394BDA">
        <w:rPr>
          <w:rFonts w:ascii="TH SarabunPSK" w:hAnsi="TH SarabunPSK" w:cs="TH SarabunPSK"/>
          <w:sz w:val="32"/>
          <w:szCs w:val="32"/>
          <w:cs/>
        </w:rPr>
        <w:t>4) ข้อตกลงการให้บริการจ่ายเงินทางไปรษณีย์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BDA">
        <w:rPr>
          <w:rFonts w:ascii="TH SarabunPSK" w:hAnsi="TH SarabunPSK" w:cs="TH SarabunPSK"/>
          <w:sz w:val="32"/>
          <w:szCs w:val="32"/>
          <w:cs/>
        </w:rPr>
        <w:t>(</w:t>
      </w:r>
      <w:r w:rsidRPr="00394BDA">
        <w:rPr>
          <w:rFonts w:ascii="TH SarabunPSK" w:hAnsi="TH SarabunPSK" w:cs="TH SarabunPSK"/>
          <w:sz w:val="32"/>
          <w:szCs w:val="32"/>
        </w:rPr>
        <w:t xml:space="preserve">Postal Payment Services  Agreement) </w:t>
      </w:r>
      <w:r w:rsidRPr="00394BDA">
        <w:rPr>
          <w:rFonts w:ascii="TH SarabunPSK" w:hAnsi="TH SarabunPSK" w:cs="TH SarabunPSK"/>
          <w:sz w:val="32"/>
          <w:szCs w:val="32"/>
          <w:cs/>
        </w:rPr>
        <w:t>และ (5) ข้อมติ (</w:t>
      </w:r>
      <w:r w:rsidRPr="00394BDA">
        <w:rPr>
          <w:rFonts w:ascii="TH SarabunPSK" w:hAnsi="TH SarabunPSK" w:cs="TH SarabunPSK"/>
          <w:sz w:val="32"/>
          <w:szCs w:val="32"/>
        </w:rPr>
        <w:t>Decisions)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94BDA" w:rsidRPr="00D74B7F" w:rsidRDefault="00321D80" w:rsidP="00394BD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94BDA" w:rsidRPr="00D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ะชุมรัฐภาคีอนุสัญญาบาเซลว่าด้วยการควบคุมการเคลื่อนย้ายข้ามแดนของของเสียอันตรายและการกำจัด สมัยที่ 15 การประชุมรัฐภาคี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 สมัยที่ 10 และการประชุมรัฐภาคีอนุสัญญาสตอกโฮล์มว่าด้วยสารมลพิษที่ตกค้างยาวยาน สมัยที่ 10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คณะรัฐมนตรีมีมติรับทราบองค์ประกอบคณะผู้แทนไทยสำหรับการประชุมรัฐภาคีอนุสัญญาบาเ</w:t>
      </w:r>
      <w:r w:rsidR="00F4135A">
        <w:rPr>
          <w:rFonts w:ascii="TH SarabunPSK" w:hAnsi="TH SarabunPSK" w:cs="TH SarabunPSK" w:hint="cs"/>
          <w:sz w:val="32"/>
          <w:szCs w:val="32"/>
          <w:cs/>
        </w:rPr>
        <w:t>ซ</w:t>
      </w:r>
      <w:r w:rsidRPr="00394BDA">
        <w:rPr>
          <w:rFonts w:ascii="TH SarabunPSK" w:hAnsi="TH SarabunPSK" w:cs="TH SarabunPSK"/>
          <w:sz w:val="32"/>
          <w:szCs w:val="32"/>
          <w:cs/>
        </w:rPr>
        <w:t>ลฯ สมัยที่ 15 การประชุมรัฐภาคีอนุสัญญารอตเตอร์ดัมฯ สมัยที่ 10 และการประชุมรัฐภาคีอนุสัญญาสตอกโฮล์มฯ สมัยที่ 10 และเห็นชอบต่อกรอบการเจรจา ข้อเสนอแนะ และความเห็นของประเทศไทยสำหรับใช้ในการประชุมรัฐภาคีอนุสัญญาบาเซลฯ สมัยที่ 15 การประชุมรัฐภาคีอนุสัญญารอตเตอร์ดัมฯ สมัยที่ 10 และการประชุมรัฐภาคีอนุสัญญาสตอกโฮล์มฯ สมัยที่ 10   ทั้งนี้ หากมีข้อเจรจาใดที่นอกเหนือจากกรอบการเจรจาฯ และไม่มีผลผูกพันทางกฎหมาย (</w:t>
      </w:r>
      <w:r w:rsidRPr="00394BDA">
        <w:rPr>
          <w:rFonts w:ascii="TH SarabunPSK" w:hAnsi="TH SarabunPSK" w:cs="TH SarabunPSK"/>
          <w:sz w:val="32"/>
          <w:szCs w:val="32"/>
        </w:rPr>
        <w:t xml:space="preserve">Legally Binding) </w:t>
      </w:r>
      <w:r w:rsidRPr="00394BDA">
        <w:rPr>
          <w:rFonts w:ascii="TH SarabunPSK" w:hAnsi="TH SarabunPSK" w:cs="TH SarabunPSK"/>
          <w:sz w:val="32"/>
          <w:szCs w:val="32"/>
          <w:cs/>
        </w:rPr>
        <w:t>ต่อประเทศไทย ขอให้เป็นดุลยพินิจของหัวหน้าคณะผู้แทนไทยเป็นผู้พิจารณา โดยไม่ต้องนำเสนอกลับคณะรัฐมนตรีพิจารณาใหม่จนสิ้นสุดการประชุมรัฐภาคีฯ ในวันที่ 30 กรกฎาคม 2564 ผ่านระบบออนไลน์ ตามที่กระทรวงทรัพยากรธรรมชาติและสิ่งแวดล้อม เสนอ</w:t>
      </w:r>
    </w:p>
    <w:p w:rsidR="00394BDA" w:rsidRPr="00D74B7F" w:rsidRDefault="00394BDA" w:rsidP="00394BD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394BDA">
        <w:rPr>
          <w:rFonts w:ascii="TH SarabunPSK" w:hAnsi="TH SarabunPSK" w:cs="TH SarabunPSK"/>
          <w:sz w:val="32"/>
          <w:szCs w:val="32"/>
          <w:cs/>
        </w:rPr>
        <w:tab/>
      </w:r>
      <w:r w:rsidRPr="00D74B7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94BDA" w:rsidRPr="00394BDA" w:rsidRDefault="00D74B7F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>องค์ประกอบคณะผู้แทนไทยที่จะเข้าร่วมการประชุมรัฐภาคีอนุสัญญาบาเซลฯ สมัยที่ 15 การประชุมรัฐภาคีอนุสัญญารอตเตอร์ดัมฯ สมัยที่ 10 และการประชุมรัฐภาคีอนุสัญญาสตอกโฮล์มฯ สมัยที่ 10  รวมทั้งสิ้น 12 คน ประกอบด้วย 1) อธิบดีกรมควบคุมมลพิษ หรือผู้แทน  หัวหน้าค</w:t>
      </w:r>
      <w:r w:rsidR="00F4135A">
        <w:rPr>
          <w:rFonts w:ascii="TH SarabunPSK" w:hAnsi="TH SarabunPSK" w:cs="TH SarabunPSK" w:hint="cs"/>
          <w:sz w:val="32"/>
          <w:szCs w:val="32"/>
          <w:cs/>
        </w:rPr>
        <w:t>ณ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>ะผู้แทนไทย 2) ผู้แทนกรมโรงงานอุตสาหกรรม กระทรวงอุตสาหกรรม 3) ผู้แทนกรมวิชาการเกษตร กระทรวงเกษตรและสหกรณ์ 4) ผู้แทนกรมองค์การระหว่างประเทศ กระทรวงการต่างประเทศ  และ 5) ผู้แทนกรมควบคุมมลพิษ กระทรวงทรัพยากรธรรมชาติและสิ่งแวดล้อม</w:t>
      </w:r>
    </w:p>
    <w:p w:rsidR="00394BDA" w:rsidRPr="00394BDA" w:rsidRDefault="00D74B7F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 xml:space="preserve">กรอบการเจรจา ข้อเสนอแนะ และความเห็นของประเทศไทยสำหรับการประชุมรัฐภาคีทั้ง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 xml:space="preserve">อนุสัญญาฯ ประกอบด้วย (1) กรอบการเจรจาของประเทศไทยสำหรับการประชุมรัฐภาคีอนุสัญญาบาเซลฯ สมัยที่ 15 การประชุมรัฐภาคีอนุสัญญารอตเตอร์ดัมฯ สมัยที่ 10 การประชุมรัฐภาคีอนุสัญญาสตอกโฮล์มฯ สมัยที่ 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 xml:space="preserve">(2) ประเด็นการคัดเลือกคณะกรรมการที่เกี่ยวข้องกับอนุสัญญารอตเตอร์ดัมฯ และอนุสัญญาสตอกโฮล์มฯ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 xml:space="preserve">(3) ประเด็นแผนงานและงบประมาณร่วมของ 3 อนุสัญญาฯ และ (4) ประเด็นทรัพยากรและกลไกทางการเงินของอนุสัญญาสตอกโฮล์มฯ ซึ่งเป็นไปตามหลักการและแนวทางเดียวกันกับกรอบการเจรจาของประเทศไทยในการประชุมรัฐภาคีอนุสัญญาบาเซลฯ สมัยที่ 14 การประชุมรัฐภาคีอนุสัญญารอตเตอร์ดัมฯ สมัยที่ 9 การประชุมรัฐภาคีอนุสัญญาสตอกโฮล์มฯ สมัยที่ 9 ปี พ.ศ. 2562 ซึ่งผ่านการพิจารณาและเห็นชอบจากคณะรัฐมนตรี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>24 เมษายน 2562 โดยจะ (1) สนับสนุนการดำเนินงานให้เป็นไปตามหลักการและจุดมุ่งหมายของทั้ง 3 อนุสัญญาฯ ในการคุ้มครองสุขภาพอนามัยของมนุษย์และสิ่งแวดล้อม (2) คำนึงถึงสภาพการณ์ต่าง ๆ และความต้องการจำเพาะของประเทศกำลังพัฒนาโดยเฉพาะความจำเป็นที่จะต้องเพิ่มขีดความสามารถในระดับประเทศด้านการจัด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>เสียอันตรายและสารเคมีอย่างเป็นมิตรต่อสิ่งแวดล้อมตลอดวงจร โดยผ่านการให้ความช่วยเหลือทางด้านเทคนิคและทางด้านการเงิน การถ่ายทอดเทคโนโลยีและการส่งเสริมความร่วมมือระหว่างภาคีต่าง ๆ (3) สนับสนุนความร่วมมือ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lastRenderedPageBreak/>
        <w:t>และการบูรณาการร่วมกันในการดำเนินงานตามพันธกรณีข้อตกลงระหว่างประเทศที่เกี่ยวข้องที่ประเทศไทยเป็นภาคีและข้อตกลงที่สอดคล้องกับศักยภาพและขีดความสามารถของประเทศและ (4) สอดคล้องกับนโยบายของรัฐบาลที่ได้แถลงต่อรัฐสภา ยุทธศาสตร์ชาติ 20 ปี (พ.ศ. 2561 - 2580) และแผนพัฒนาเศรษฐกิจและสังคมแห่งชาติ ฉบับที่ 12 (พ.ศ. 2560 - 2564) รวมทั้งแผนปฏิรูปประเทศด้านทรัพยากรธรรมชาติและสิ่งแวดล้อม แผนปฏิรูปประเทศ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94BDA" w:rsidRPr="00394BDA">
        <w:rPr>
          <w:rFonts w:ascii="TH SarabunPSK" w:hAnsi="TH SarabunPSK" w:cs="TH SarabunPSK"/>
          <w:sz w:val="32"/>
          <w:szCs w:val="32"/>
          <w:cs/>
        </w:rPr>
        <w:t>ด้านสาธารณสุขและด้านสังคม และแผนยุทธศาสตร์การจัดการสารเคมีแห่งชาติ ฉบับที่ 4 (พ.ศ. 2555 - 2564)</w:t>
      </w:r>
    </w:p>
    <w:p w:rsidR="00394BDA" w:rsidRPr="00394BDA" w:rsidRDefault="00394BDA" w:rsidP="00394BD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53B7B" w:rsidTr="00E62651">
        <w:tc>
          <w:tcPr>
            <w:tcW w:w="9820" w:type="dxa"/>
          </w:tcPr>
          <w:p w:rsidR="00EC00D4" w:rsidRPr="00753B7B" w:rsidRDefault="00EC00D4" w:rsidP="00753B7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B7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53B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0751E" w:rsidRPr="00BE1EC5" w:rsidRDefault="00321D80" w:rsidP="00C0751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936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C0751E"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(กระทรวงพาณิชย์) 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E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1EC5">
        <w:rPr>
          <w:rFonts w:ascii="TH SarabunPSK" w:hAnsi="TH SarabunPSK" w:cs="TH SarabunPSK"/>
          <w:sz w:val="32"/>
          <w:szCs w:val="32"/>
          <w:cs/>
        </w:rPr>
        <w:tab/>
      </w:r>
      <w:r w:rsidRPr="00BE1EC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คณะรัฐมนตรีมีมติอนุมัติตามที่รัฐมนตรีว่าการกระทรวงพาณิชย์เสนอแต่งตั้ง </w:t>
      </w:r>
      <w:r w:rsidRPr="00BE1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นางสาวเก็จพิรุณ เกาะสุวรรณ์ </w:t>
      </w:r>
      <w:r w:rsidRPr="00BE1EC5">
        <w:rPr>
          <w:rFonts w:ascii="TH SarabunPSK" w:hAnsi="TH SarabunPSK" w:cs="TH SarabunPSK"/>
          <w:sz w:val="32"/>
          <w:szCs w:val="32"/>
          <w:cs/>
        </w:rPr>
        <w:t xml:space="preserve">รองอธิบดีกรมเจรจาการค้าระหว่างประเทศ ให้ดำรงตำแหน่ง ที่ปรึกษาการพาณิชย์ (นักวิชาการพาณิชย์ทรงคุณวุฒิ) สำนักงานปลัดกระทรวง กระทรวงพาณิชย์ ตั้งแต่วันที่ 25 กุมภาพันธ์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C0751E" w:rsidRDefault="00C0751E" w:rsidP="00C0751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331F" w:rsidRPr="00BD31ED" w:rsidRDefault="00321D80" w:rsidP="0018331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8331F"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18331F" w:rsidRPr="00BD31ED" w:rsidRDefault="0018331F" w:rsidP="001833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331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8331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833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1833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นายดนุช ตันเทอดทิตย์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18331F" w:rsidRPr="00BD31ED" w:rsidRDefault="0018331F" w:rsidP="001833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331F" w:rsidRPr="00BD31ED" w:rsidRDefault="00321D80" w:rsidP="0018331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8331F"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แต่งตั้งกรรมการผู้ทรงคุณวุฒิด้านการเกษตรในคณะกรรมการสำนักงานพิพิธภัณฑ์เกษตรเฉลิม</w:t>
      </w:r>
      <w:r w:rsidR="00183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8331F"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พระเกียรติพระบาทสมเด็จพระเจ้าอยู่หัว </w:t>
      </w:r>
    </w:p>
    <w:p w:rsidR="0018331F" w:rsidRPr="00BD31ED" w:rsidRDefault="0018331F" w:rsidP="001833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1ED">
        <w:rPr>
          <w:rFonts w:ascii="TH SarabunPSK" w:hAnsi="TH SarabunPSK" w:cs="TH SarabunPSK"/>
          <w:sz w:val="32"/>
          <w:szCs w:val="32"/>
          <w:cs/>
        </w:rPr>
        <w:tab/>
      </w:r>
      <w:r w:rsidRPr="00BD31ED">
        <w:rPr>
          <w:rFonts w:ascii="TH SarabunPSK" w:hAnsi="TH SarabunPSK" w:cs="TH SarabunPSK"/>
          <w:sz w:val="32"/>
          <w:szCs w:val="32"/>
          <w:cs/>
        </w:rPr>
        <w:tab/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คณะรัฐมนตรีมีมติเห็นชอบตามที่กระทรวงเกษตรและสหกรณ์เสนอแต่งตั้ง </w:t>
      </w:r>
      <w:r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นางสาวศิริพร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>บุญชู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ด้านการเกษตรในคณะกรรมการสำนักงานพิพิธภัณฑ์เกษตรเฉลิมพระเกียรติพระบาทสมเด็จพระเจ้าอยู่หัว ทั้งนี้ ตั้งแต่วันที่ 27 กรกฎาคม 2564 เป็นต้นไป</w:t>
      </w:r>
    </w:p>
    <w:p w:rsidR="0018331F" w:rsidRPr="00BD31ED" w:rsidRDefault="0018331F" w:rsidP="001833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331F" w:rsidRPr="00BD31ED" w:rsidRDefault="00321D80" w:rsidP="0018331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55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8331F"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การแต่งตั้งกรรมการผู้ทรงคุณวุฒิในคณะกรรมการสำนักงานพัฒนารัฐบาลดิจิทัล </w:t>
      </w:r>
    </w:p>
    <w:p w:rsidR="0018331F" w:rsidRPr="00BD31ED" w:rsidRDefault="0018331F" w:rsidP="001833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1ED">
        <w:rPr>
          <w:rFonts w:ascii="TH SarabunPSK" w:hAnsi="TH SarabunPSK" w:cs="TH SarabunPSK"/>
          <w:sz w:val="32"/>
          <w:szCs w:val="32"/>
          <w:cs/>
        </w:rPr>
        <w:tab/>
      </w:r>
      <w:r w:rsidRPr="00BD31ED">
        <w:rPr>
          <w:rFonts w:ascii="TH SarabunPSK" w:hAnsi="TH SarabunPSK" w:cs="TH SarabunPSK"/>
          <w:sz w:val="32"/>
          <w:szCs w:val="32"/>
          <w:cs/>
        </w:rPr>
        <w:tab/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คณะรัฐมนตรีมีมติเห็นชอบตามที่สำนักงานพัฒนารัฐบาลดิจิทัล (องค์การมหาชน) เสนอแต่งตั้ง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D31ED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นายประเวทย์ ตันติสัจจธรรม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ดำรงตำแหน่งกรรมการผู้ทรงคุณวุฒิในคณะกรรมการสำนักงานพัฒนารัฐบาลดิจิทัล (ด้านเทคโนโลยีดิจิทัล นวัตกรรม และการเปลี่ยนผ่านสู่ดิจิทัล) แทนผู้ที่ลาออก ทั้งนี้ ตั้งแต่วันที่ 27 กรกฎาคม 2564 เป็นต้นไป</w:t>
      </w:r>
      <w:r w:rsidRPr="00BD31ED">
        <w:rPr>
          <w:rFonts w:ascii="TH SarabunPSK" w:hAnsi="TH SarabunPSK" w:cs="TH SarabunPSK"/>
          <w:sz w:val="32"/>
          <w:szCs w:val="32"/>
        </w:rPr>
        <w:t xml:space="preserve"> </w:t>
      </w:r>
      <w:r w:rsidRPr="00BD31ED">
        <w:rPr>
          <w:rFonts w:ascii="TH SarabunPSK" w:hAnsi="TH SarabunPSK" w:cs="TH SarabunPSK" w:hint="cs"/>
          <w:sz w:val="32"/>
          <w:szCs w:val="32"/>
          <w:cs/>
        </w:rPr>
        <w:t xml:space="preserve">และให้ผู้ที่ได้รับแต่งตั้งแทนตำแหน่งที่ว่าง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18331F" w:rsidRDefault="0018331F" w:rsidP="00C0751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36546" w:rsidRPr="00BE1EC5" w:rsidRDefault="00936546" w:rsidP="00936546">
      <w:pPr>
        <w:spacing w:line="340" w:lineRule="exact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</w:t>
      </w:r>
    </w:p>
    <w:p w:rsidR="00C0751E" w:rsidRPr="00BE1EC5" w:rsidRDefault="00C0751E" w:rsidP="00C0751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" w:name="_GoBack"/>
      <w:bookmarkEnd w:id="2"/>
    </w:p>
    <w:p w:rsidR="00044F33" w:rsidRPr="00753B7B" w:rsidRDefault="00044F33" w:rsidP="009F16B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044F33" w:rsidRPr="00753B7B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C1" w:rsidRDefault="002623C1">
      <w:r>
        <w:separator/>
      </w:r>
    </w:p>
  </w:endnote>
  <w:endnote w:type="continuationSeparator" w:id="0">
    <w:p w:rsidR="002623C1" w:rsidRDefault="0026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Pr="00281C47" w:rsidRDefault="00E62651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Pr="00EB167C" w:rsidRDefault="00E62651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E62651" w:rsidRPr="00EB167C" w:rsidRDefault="00E6265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C1" w:rsidRDefault="002623C1">
      <w:r>
        <w:separator/>
      </w:r>
    </w:p>
  </w:footnote>
  <w:footnote w:type="continuationSeparator" w:id="0">
    <w:p w:rsidR="002623C1" w:rsidRDefault="0026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E62651" w:rsidRDefault="00E6265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0B0B25">
      <w:rPr>
        <w:rStyle w:val="af"/>
        <w:rFonts w:ascii="Cordia New" w:hAnsi="Cordia New" w:cs="Cordia New"/>
        <w:noProof/>
        <w:sz w:val="32"/>
        <w:szCs w:val="32"/>
        <w:cs/>
      </w:rPr>
      <w:t>35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E62651" w:rsidRDefault="00E62651">
    <w:pPr>
      <w:pStyle w:val="ad"/>
    </w:pPr>
  </w:p>
  <w:p w:rsidR="00E62651" w:rsidRDefault="00E626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d"/>
      <w:jc w:val="center"/>
    </w:pPr>
    <w:fldSimple w:instr=" PAGE   \* MERGEFORMAT ">
      <w:r>
        <w:rPr>
          <w:noProof/>
        </w:rPr>
        <w:t>1</w:t>
      </w:r>
    </w:fldSimple>
  </w:p>
  <w:p w:rsidR="00E62651" w:rsidRDefault="00E6265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38F24923"/>
    <w:multiLevelType w:val="hybridMultilevel"/>
    <w:tmpl w:val="D3063A06"/>
    <w:lvl w:ilvl="0" w:tplc="CED0B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4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4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>
    <w:nsid w:val="67FF6C1F"/>
    <w:multiLevelType w:val="hybridMultilevel"/>
    <w:tmpl w:val="691E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5"/>
  </w:num>
  <w:num w:numId="4">
    <w:abstractNumId w:val="1"/>
  </w:num>
  <w:num w:numId="5">
    <w:abstractNumId w:val="28"/>
  </w:num>
  <w:num w:numId="6">
    <w:abstractNumId w:val="14"/>
  </w:num>
  <w:num w:numId="7">
    <w:abstractNumId w:val="9"/>
  </w:num>
  <w:num w:numId="8">
    <w:abstractNumId w:val="32"/>
  </w:num>
  <w:num w:numId="9">
    <w:abstractNumId w:val="29"/>
  </w:num>
  <w:num w:numId="10">
    <w:abstractNumId w:val="23"/>
  </w:num>
  <w:num w:numId="11">
    <w:abstractNumId w:val="4"/>
  </w:num>
  <w:num w:numId="12">
    <w:abstractNumId w:val="24"/>
  </w:num>
  <w:num w:numId="13">
    <w:abstractNumId w:val="36"/>
  </w:num>
  <w:num w:numId="14">
    <w:abstractNumId w:val="8"/>
  </w:num>
  <w:num w:numId="15">
    <w:abstractNumId w:val="35"/>
  </w:num>
  <w:num w:numId="16">
    <w:abstractNumId w:val="6"/>
  </w:num>
  <w:num w:numId="17">
    <w:abstractNumId w:val="39"/>
  </w:num>
  <w:num w:numId="18">
    <w:abstractNumId w:val="13"/>
  </w:num>
  <w:num w:numId="19">
    <w:abstractNumId w:val="31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7"/>
  </w:num>
  <w:num w:numId="30">
    <w:abstractNumId w:val="34"/>
  </w:num>
  <w:num w:numId="31">
    <w:abstractNumId w:val="12"/>
  </w:num>
  <w:num w:numId="32">
    <w:abstractNumId w:val="30"/>
  </w:num>
  <w:num w:numId="33">
    <w:abstractNumId w:val="18"/>
  </w:num>
  <w:num w:numId="34">
    <w:abstractNumId w:val="46"/>
  </w:num>
  <w:num w:numId="35">
    <w:abstractNumId w:val="3"/>
  </w:num>
  <w:num w:numId="36">
    <w:abstractNumId w:val="25"/>
  </w:num>
  <w:num w:numId="37">
    <w:abstractNumId w:val="19"/>
  </w:num>
  <w:num w:numId="38">
    <w:abstractNumId w:val="11"/>
  </w:num>
  <w:num w:numId="39">
    <w:abstractNumId w:val="40"/>
  </w:num>
  <w:num w:numId="40">
    <w:abstractNumId w:val="41"/>
  </w:num>
  <w:num w:numId="41">
    <w:abstractNumId w:val="22"/>
  </w:num>
  <w:num w:numId="42">
    <w:abstractNumId w:val="5"/>
  </w:num>
  <w:num w:numId="43">
    <w:abstractNumId w:val="33"/>
  </w:num>
  <w:num w:numId="44">
    <w:abstractNumId w:val="44"/>
  </w:num>
  <w:num w:numId="45">
    <w:abstractNumId w:val="37"/>
  </w:num>
  <w:num w:numId="46">
    <w:abstractNumId w:val="42"/>
  </w:num>
  <w:num w:numId="47">
    <w:abstractNumId w:val="21"/>
  </w:num>
  <w:num w:numId="48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9353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DD8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0B2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7199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4DD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36CE"/>
    <w:rsid w:val="00175E37"/>
    <w:rsid w:val="00175F1F"/>
    <w:rsid w:val="0017622C"/>
    <w:rsid w:val="00177641"/>
    <w:rsid w:val="00180E93"/>
    <w:rsid w:val="0018331F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EAD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176C"/>
    <w:rsid w:val="002620BF"/>
    <w:rsid w:val="002623C1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31B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7C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1D80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4BDA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C1F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4DF7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3A4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5F75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3913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9B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6546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3DA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16B4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1AC6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19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27D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502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51E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B7DF5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546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4B7F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651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2C60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553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135A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2575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7DE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8433-3B51-452B-90A2-1A9F7249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36</Pages>
  <Words>16557</Words>
  <Characters>94378</Characters>
  <Application>Microsoft Office Word</Application>
  <DocSecurity>0</DocSecurity>
  <Lines>786</Lines>
  <Paragraphs>221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35</cp:revision>
  <cp:lastPrinted>2021-07-27T09:46:00Z</cp:lastPrinted>
  <dcterms:created xsi:type="dcterms:W3CDTF">2021-07-27T03:13:00Z</dcterms:created>
  <dcterms:modified xsi:type="dcterms:W3CDTF">2021-07-27T10:34:00Z</dcterms:modified>
</cp:coreProperties>
</file>