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9734BA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9734BA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B96E3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="00B96E30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 2563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F54BE" w:rsidRPr="00CD1FE9" w:rsidTr="0021490C">
        <w:tc>
          <w:tcPr>
            <w:tcW w:w="9820" w:type="dxa"/>
          </w:tcPr>
          <w:p w:rsidR="00FF54BE" w:rsidRPr="00CD1FE9" w:rsidRDefault="00FF54BE" w:rsidP="0021490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1.</w:t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ร่างพระราชกฤษฎีกากำหนดสาขาวิชาชีพวิทยาศาสตร์และเทคโนโลยีควบคุม </w:t>
      </w:r>
    </w:p>
    <w:p w:rsidR="00FF54BE" w:rsidRP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2.</w:t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ร่างกฎกระทรวงแบ่งส่วนราชการสำนักงานสภาความมั่นคงแห่งชาติ </w:t>
      </w:r>
    </w:p>
    <w:p w:rsidR="00FF54BE" w:rsidRP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พ.ศ. .... </w:t>
      </w:r>
    </w:p>
    <w:p w:rsid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3.</w:t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ร่างกฎกระทรวงกำหนดหลักเกณฑ์ วิธีการ และเงื่อนไขในการขายทอดตลาด </w:t>
      </w:r>
    </w:p>
    <w:p w:rsidR="00FF54BE" w:rsidRP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F54BE" w:rsidRPr="00CD1FE9" w:rsidTr="0021490C">
        <w:tc>
          <w:tcPr>
            <w:tcW w:w="9820" w:type="dxa"/>
          </w:tcPr>
          <w:p w:rsidR="00FF54BE" w:rsidRPr="00CD1FE9" w:rsidRDefault="00FF54BE" w:rsidP="0021490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FF54BE" w:rsidRP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4.</w:t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>ขออนุมัติจัดสรรเงินจากกองทุนสงเคราะห์เกษตรกรโครงการสนับสนุนเงินทุนเพื่อ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>สร้างระบบน้ำในไร่นาของสมาชิกสถาบันเกษตรกร ระยะที่ 2 ของกรมส่งเสริม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สหกรณ์ </w:t>
      </w:r>
    </w:p>
    <w:p w:rsidR="00FF54BE" w:rsidRP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>การกำหนดค่าตอบแทนคณะกรรมการนโยบายรัฐวิสาหกิจ และคณะอนุกรรมการ</w:t>
      </w:r>
      <w:r w:rsidRPr="00FF54B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ที่คณะกรรมการนโยบายรัฐวิสาหกิจแต่งตั้ง </w:t>
      </w:r>
    </w:p>
    <w:p w:rsid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6.</w:t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รายงานผลการสมัครเข้ารับการคัดเลือกเป็นกรรมการมรดกโลก วาระปี </w:t>
      </w:r>
    </w:p>
    <w:p w:rsidR="00FF54BE" w:rsidRPr="00FF54BE" w:rsidRDefault="00FF54BE" w:rsidP="00FF54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พ.ศ. 2562 – 2566 </w:t>
      </w:r>
    </w:p>
    <w:p w:rsidR="00FF54BE" w:rsidRPr="00FF54BE" w:rsidRDefault="00FF54BE" w:rsidP="00FF54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7.</w:t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การดำเนินงานโครงการตามแผนปฏิบัติการฟื้นฟู เยียวยา เกษตรกรผู้ประสบภัย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BE">
        <w:rPr>
          <w:rFonts w:ascii="TH SarabunPSK" w:hAnsi="TH SarabunPSK" w:cs="TH SarabunPSK" w:hint="cs"/>
          <w:sz w:val="32"/>
          <w:szCs w:val="32"/>
          <w:cs/>
        </w:rPr>
        <w:t>ฝนทิ้งช่วงและอุทกภัย  ปี 2562</w:t>
      </w:r>
    </w:p>
    <w:p w:rsidR="00FF54BE" w:rsidRPr="00DB2561" w:rsidRDefault="00FF54BE" w:rsidP="00FF54BE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F54BE" w:rsidRPr="00CD1FE9" w:rsidTr="0021490C">
        <w:tc>
          <w:tcPr>
            <w:tcW w:w="9820" w:type="dxa"/>
          </w:tcPr>
          <w:p w:rsidR="00FF54BE" w:rsidRPr="00CD1FE9" w:rsidRDefault="00FF54BE" w:rsidP="0021490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FF54BE" w:rsidRPr="00FF54BE" w:rsidRDefault="002C6364" w:rsidP="00FF54B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54BE" w:rsidRPr="00FF54BE">
        <w:rPr>
          <w:rFonts w:ascii="TH SarabunPSK" w:hAnsi="TH SarabunPSK" w:cs="TH SarabunPSK"/>
          <w:sz w:val="32"/>
          <w:szCs w:val="32"/>
        </w:rPr>
        <w:t>8.</w:t>
      </w:r>
      <w:r w:rsidR="00FF54BE" w:rsidRPr="00FF54B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4BE" w:rsidRPr="00FF54B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4BE" w:rsidRPr="00FF54BE">
        <w:rPr>
          <w:rFonts w:ascii="TH SarabunPSK" w:hAnsi="TH SarabunPSK" w:cs="TH SarabunPSK"/>
          <w:sz w:val="32"/>
          <w:szCs w:val="32"/>
          <w:cs/>
        </w:rPr>
        <w:t>ร่างหนังสือแสดงเจตจำนงระหว่างองค์การจัดการน้ำเสียกับองค์การงานระบายน้ำ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54BE" w:rsidRPr="00FF54BE">
        <w:rPr>
          <w:rFonts w:ascii="TH SarabunPSK" w:hAnsi="TH SarabunPSK" w:cs="TH SarabunPSK"/>
          <w:sz w:val="32"/>
          <w:szCs w:val="32"/>
          <w:cs/>
        </w:rPr>
        <w:t>แห่งประเทศญี่ปุ่น (</w:t>
      </w:r>
      <w:r w:rsidR="00FF54BE" w:rsidRPr="00FF54BE">
        <w:rPr>
          <w:rFonts w:ascii="TH SarabunPSK" w:hAnsi="TH SarabunPSK" w:cs="TH SarabunPSK"/>
          <w:sz w:val="32"/>
          <w:szCs w:val="32"/>
        </w:rPr>
        <w:t>Japan Sewage Works Agency)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F54BE" w:rsidRPr="00CD1FE9" w:rsidTr="0021490C">
        <w:tc>
          <w:tcPr>
            <w:tcW w:w="9820" w:type="dxa"/>
          </w:tcPr>
          <w:p w:rsidR="00FF54BE" w:rsidRPr="00CD1FE9" w:rsidRDefault="00FF54BE" w:rsidP="0021490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F54BE" w:rsidRPr="002C6364" w:rsidRDefault="002C6364" w:rsidP="00FF54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54BE" w:rsidRPr="002C6364">
        <w:rPr>
          <w:rFonts w:ascii="TH SarabunPSK" w:hAnsi="TH SarabunPSK" w:cs="TH SarabunPSK"/>
          <w:sz w:val="32"/>
          <w:szCs w:val="32"/>
        </w:rPr>
        <w:t>9.</w:t>
      </w:r>
      <w:r w:rsidR="00FF54BE" w:rsidRPr="002C6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54BE" w:rsidRPr="002C636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54BE" w:rsidRPr="002C6364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การแต่งตั้งประธานกรรมการและกรรมการในคณะกรรมการองค์การสวนสัตว์</w:t>
      </w:r>
    </w:p>
    <w:p w:rsidR="00FF54BE" w:rsidRPr="002C6364" w:rsidRDefault="002C6364" w:rsidP="00FF54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54BE" w:rsidRPr="002C6364">
        <w:rPr>
          <w:rFonts w:ascii="TH SarabunPSK" w:hAnsi="TH SarabunPSK" w:cs="TH SarabunPSK"/>
          <w:sz w:val="32"/>
          <w:szCs w:val="32"/>
        </w:rPr>
        <w:t>10.</w:t>
      </w:r>
      <w:r w:rsidR="00FF54BE" w:rsidRPr="002C6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54BE" w:rsidRPr="002C636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54BE" w:rsidRPr="002C6364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แต่งตั้งกรรมการผู้ทรงคุณวุฒิในคณะกรรมการกองทุนพัฒนาสื่อปลอดภัยและ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FF54BE" w:rsidRPr="002C6364">
        <w:rPr>
          <w:rFonts w:ascii="TH SarabunPSK" w:hAnsi="TH SarabunPSK" w:cs="TH SarabunPSK" w:hint="cs"/>
          <w:sz w:val="32"/>
          <w:szCs w:val="32"/>
          <w:cs/>
        </w:rPr>
        <w:t xml:space="preserve">แทนกรรมการผู้ทรงคุณวุฒิที่พ้นจากตำแหน่งก่อนครบวาระ </w:t>
      </w:r>
    </w:p>
    <w:p w:rsidR="00304E8A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9734BA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A329D" w:rsidRPr="007958CF" w:rsidRDefault="009F6202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ร่างพระราชกฤษฎีกากำหนดสาขาวิชาชีพวิทยาศาสตร์และเทคโนโลยีควบคุม พ.ศ. ....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คณะรัฐมนตรีมีมติเห็นชอบร่างพระราชกฤษฎีกากำหนดสาขาวิชาชีพวิทยาศาสตร์และเทคโนโลยีควบคุม พ.ศ. .... ที่สำนักงานคณะกรรมการกฤษฎีกาตรวจพิจารณาแล้ว ตามที่กระทรวงการอุดมศึกษา วิทยาศาสตร์ วิจัยและนวัตกรรมเสนอ และให้ดำเนินการต่อไปได้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กำหนดให้วิชาชีพวิทยาศาสตร์และเทคโนโลยีในสาขาธรณีวิทยาและสาขาอนามัยสิ่งแวดล้อม เป็นวิชาชีพวิทยาศาสตร์และเทคโนโลยีควบคุม เพิ่มเติม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 (ปัจจุบันมี 4 สาขา ได้แก่ (1) สาขานิวเคลียร์ </w:t>
      </w:r>
      <w:r w:rsidR="00751BE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(2) สาขาการวิเคราะห์ผลกระทบสิ่งแวดล้อมด้านวิทยาศาสตร์และการควบคุมมลพิษ (3) สาขาการผลิต การควบคุม และการจัดการสารเคมีอันตราย (4) สาขาการเพาะเลี้ยงจุลินทรีย์และการใช้จุลินทรีย์ที่ก่อให้เกิดโรค) </w:t>
      </w:r>
    </w:p>
    <w:p w:rsidR="00CA329D" w:rsidRPr="007958CF" w:rsidRDefault="00CA329D" w:rsidP="00CA329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CA329D" w:rsidRPr="007958CF" w:rsidRDefault="009F6202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ร่างกฎกระทรวงแบ่งส่วนราชการสำนักงานสภาความมั่นคงแห่งชาติ สำนักนายกรัฐมนตรี พ.ศ. ....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คณะรัฐมนตรีมีมติรับทราบร่างกฎกระทรวงแบ่งส่วนราชการสำนักงานสภาความมั่นคงแห่งชาติ สำนักนายกรัฐมนตรี พ.ศ. ....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และให้สำนักเลขาธิการคณะรัฐมนตรีส่งร่างกฎกระทรวงดังกล่าวให้สำนักงานสภาความมั่นคงแห่งชาติ (สมช.) เพื่อนำเสนอนายกรัฐมนตรีพิจารณาลงนาม และประกาศในราชกิจจานุเบกษาต่อไป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ปรับปรุงการแบ่งส่วนราชการ สมช. ตามกฎกระทรวงแบ่งส่วนราชการสำนักงานสภาความมั่นคงแห่งชาติ สำนักนายกรัฐมนตรี พ.ศ. 2554 ดังนี้ </w:t>
      </w:r>
    </w:p>
    <w:tbl>
      <w:tblPr>
        <w:tblStyle w:val="af9"/>
        <w:tblW w:w="9776" w:type="dxa"/>
        <w:tblLook w:val="04A0"/>
      </w:tblPr>
      <w:tblGrid>
        <w:gridCol w:w="4106"/>
        <w:gridCol w:w="5670"/>
      </w:tblGrid>
      <w:tr w:rsidR="00CA329D" w:rsidRPr="007958CF" w:rsidTr="0021490C">
        <w:tc>
          <w:tcPr>
            <w:tcW w:w="4106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5670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CA329D" w:rsidRPr="007958CF" w:rsidTr="0021490C">
        <w:tc>
          <w:tcPr>
            <w:tcW w:w="4106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1. สำนักงานเลขาธิการ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สำนักยุทธศาสตร์ความมั่นคงจังหวัดชายแดนภาคใต้และชนต่างวัฒนธรรม 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3. สำนักนโยบายและแผนความมั่นคง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4. สำนักประเมินภัยคุกคาม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สำนักยุทธศาสตร์การเตรียมพร้อมและการป้องกันประเทศ 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6. สำนักยุทธศาสตร์ความมั่นคงกิจการชายแดนและประเทศรอบบ้าน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สำนักยุทธศาสตร์ความมั่นคงเกี่ยวกับภัยคุกคามข้ามชาติ 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8. สำนักยุทธศาสตร์ความมั่นคงภายในประเทศ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สำนักยุทธศาสตร์ความมั่นคงระหว่างประเทศ </w:t>
            </w:r>
          </w:p>
        </w:tc>
        <w:tc>
          <w:tcPr>
            <w:tcW w:w="5670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สำนักงานเลขาธิการ (คงเดิม)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ความมั่นคงจังหวัดชายแดนภาคใต้และชนต่างวัฒนธรรม (เปลี่ยนชื่อ) 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</w:t>
            </w: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 (เปลี่ยนชื่อ)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ประเมินภัยคุกคาม (เปลี่ยนชื่อ)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กองความมั่นคงด้าน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การเตรียมพร้อมและการป้องกันประเทศ (เปลี่ยนชื่อ)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ความมั่นคงกิจการชายแดนและประเทศรอบบ้าน</w:t>
            </w:r>
            <w:r w:rsidRPr="007958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(เปลี่ยนชื่อ)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ความมั่นคงเกี่ยวกับภัยคุกคามข้ามชาติ</w:t>
            </w:r>
            <w:r w:rsidRPr="007958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(เปลี่ยนชื่อ)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ความมั่นคงภายในประเทศ</w:t>
            </w:r>
            <w:r w:rsidRPr="007958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(เปลี่ยนชื่อ)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ความมั่นคงระหว่างประเทศ</w:t>
            </w:r>
            <w:r w:rsidRPr="007958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(เปลี่ยนชื่อ)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ความมั่นคงทางทะเล (ตั้งใหม่) </w:t>
            </w:r>
          </w:p>
        </w:tc>
      </w:tr>
    </w:tbl>
    <w:p w:rsidR="00CA329D" w:rsidRPr="007958CF" w:rsidRDefault="00CA329D" w:rsidP="00CA329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CA329D" w:rsidRPr="007958CF" w:rsidRDefault="00601EA1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ร่างกฎกระทรวงกำหนดหลักเกณฑ์ วิธีการ และเงื่อนไขในการขายทอดตลาด พ.ศ. .... </w:t>
      </w:r>
    </w:p>
    <w:p w:rsidR="00CA329D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คณะรัฐมนตรีมีมติเห็นชอบร่างกฎกระทรวงกำหนดหลักเกณฑ์ วิธีการ และเงื่อนไขในการขายทอดตลาด พ.ศ. .... ที่สำนักงานคณะกรรมการกฤษฎีกาตรวจพิจารณาแล้ว ตามที่กระทรวงยุติธรรมเสนอ และให้ดำเนินการต่อไปได้ </w:t>
      </w:r>
    </w:p>
    <w:p w:rsidR="00751BE0" w:rsidRPr="007958CF" w:rsidRDefault="00751BE0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กำหนดให้มีคณะกรรมการกำหนดหลักเกณฑ์ในการกำหนดราคาเริ่มต้นและราคาที่สมควรขายในการขายทอดตลาด โดยมีอธิบดีกรมบังคับคดีเป็นประธานกรรมการ และมีผู้อำนวยการกองพัฒนาระบบการบังคับคดีและประเมินราคาทรัพย์เป็นกรรมการและเลขานุการ มีหน้าที่และอำนาจกำหนดหลักเกณฑ์ในการกำหนดราคาเริ่มต้นและราคาที่สมควรขายในการขายทอดตลาดและการวางหลักประกันการเข้าเสนอราคา 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กำหนดให้มีคณะกรรมการกำหนดราคาทรัพย์ทั้งในกรุงเทพมหานครและจังหวัดอื่น มีหน้าที่และอำนาจกำหนดราคาทรัพย์ในกรณีดังต่อไปนี้  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2.1 กรณีที่ราคาประเมินของเจ้าพนักงานบังคับคดีในขณะยึดทรัพย์ หรือราคาประเมินของเจ้าพนักงานประเมินราคาทรัพย์มีราคาตั้งแต่ห้าสิบล้านบาทขึ้นไป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>2.2 กรณีที่ผู้ได้รับมอบหมายจากอธิบดีให้ดูแลการขายทอดตลาด หรือผู้อำนวยการสำนักงานบังคับคดีจังหวัด แล้วแต่กรณี พิจารณาเห็นสมควรเสนอเรื่องให้คณะกรรมการกำหนดราคาทรัพย์พิจารณากำหนดราคาทรัพย์ใหม่ เนื่องจากไม่มีผู้เสนอราคาในการขายทอดตลาด ราคาทรัพย์ที่จะขายเปลี่ยนแปลงไป หรือ</w:t>
      </w:r>
      <w:r w:rsidR="00751BE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มีการโต้แย้งหรือมีคำคัดค้านจากผู้มีส่วนได้เสียในราคาประเมินของเจ้าพนักงานบังคับคดีซึ่งไม่สามารถหาข้อยุติได้ 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3. กำหนดรายการที่ต้องมีระบุไว้ในประกาศขายทอดตลาดที่เจ้าพนักงานบังคับคดีจัดทำขึ้น ขั้นตอนและวิธีการในการประกาศขายทอดตลาด และกำหนดให้เจ้าพนักงานบังคับคดีตรวจสอบว่าผู้มีส่วนได้เสียในการบังคับคดีแก่ทรัพย์สินที่ขายทอดตลาดทุกรายได้ทราบถึงการประกาศขายทอดตลาดนั้นแล้วหรือไม่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4. กำหนดหลักเกณฑ์ วิธีการ และเงื่อนไขที่ผู้เข้าเสนอราคา และเจ้าพนักงานบังคับคดีต้องปฏิบัติในการเสนอราคา  </w:t>
      </w:r>
    </w:p>
    <w:p w:rsidR="00CA329D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>5. กำหนดให้เจ้าพนักงานบังคับคดีมีหน้าที่และอำนาจในการควบคุมการขายทอดตลาดให้เป็นไปด้วยความถูกต้องและเที่ยงธรรม และต้องป้องกันมิให้มีการสมยอมในการเสนอราคาหรือกระทำการใดที่ทำให้</w:t>
      </w:r>
      <w:r w:rsidR="00751BE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เสียความยุติธรรมทั้งในการดำเนินการของเจ้าพนักงานบังคับคดีและในการขายทอดตลาด รวมทั้งกำหนดหลักเกณฑ์ วิธีการ และเงื่อนไข ในการขายทอดตลาด </w:t>
      </w:r>
    </w:p>
    <w:p w:rsidR="00F4222D" w:rsidRDefault="00F4222D" w:rsidP="009734B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CA329D" w:rsidRPr="007958CF" w:rsidRDefault="00601EA1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จัดสรรเงินจากกองทุนสงเคราะห์เกษตรกรโครงการสนับสนุนเงินทุนเพื่อสร้างระบบน้ำในไร่นาของสมาชิกสถาบันเกษตรกร ระยะที่ 2 ของกรมส่งเสริมสหกรณ์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จัดสรรเงินจากกองทุนสงเคราะห์เกษตรกรให้กรมส่งเสริมสหกรณ์ยืมเพื่อนำไปดำเนินการตามโครงการสนับสนุนเงินทุนเพื่อสร้างระบบน้ำในไร่นาของสมาชิกสถาบันเกษตรกร ระยะที่ 2 มีกำหนดชำระคืนภายใน 6 ปี ระยะเวลาโครงการ ปี 2563 – 2568 โดยอนุมัติวงเงินจำนวน 508,200,000 บาท โดยแบ่งเป็นเงินยืม (เงินหมุนเวียน) จำนวน 500,000,000 บาท เพื่อให้สมาชิกสถาบันเกษตรกรกู้ยืมในอัตราดอกเบี้ยร้อยละ 0 ต่อปี ให้มีระยะเวลาปลอดการชำระหนี้ใน 2 ปีแรก และเงินจ่ายขาดจำนวน 8,200,000 บาท สำหรับเป็นค่าใช้จ่ายในการบริหารโครงการและติดตามงาน ตามมติของคณะกรรมการสงเคราะห์เกษตรกรในคราวประชุม</w:t>
      </w:r>
      <w:r w:rsidR="00751BE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ครั้งที่ 1/2563 เมื่อวันที่ 9 มกราคม 2563 ตามที่กระทรวงเกษตรและสหกรณ์ (กษ.) เสนอ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1. โครงการสนับสนุนเงินทุนเพื่อสร้างระบบน้ำในไร่นาของสมาชิกสถาบันเกษตรกร โดยให้สถาบันเกษตรกร (สหกรณ์/กลุ่มเกษตรกร) นำเงินทุนที่ได้ไปจัดสรรให้สมาชิกกู้ยืมโดยไม่คิดดอกเบี้ย เพื่อนำไปลงทุนพัฒนาแหล่งน้ำในแปลงไร่นาของตนเองอย่างเป็นระบบ ลดความเสี่ยงการพึ่งพาน้ำจากระบบชลประทานและจากธรรมชาติเพียงอย่างเดียว ส่งผลให้สมาชิกสามารถประกอบอาชีพเกษตรกรรมได้ตลอดทั้งปี และสามารถประกอบอาชีพเสริม เช่น เลี้ยงปลา ปลูกพืชผักสวนครัว เป็นต้น เพื่อลดรายจ่ายหรือเพิ่มรายได้ และสามารถพึ่งพาตนเองได้อย่างยั่งยืน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>2. โครงการฯ ระยะที่ 2 ที่ กษ. เสนอในครั้งนี้ เป็นการดำเนินการสืบเนื่องมาจากการที่คณะรัฐมนตรีได้มีมติ (26 กรกฎาคม 2559) อนุมัติการจัดสรรเงินจากกองทุนสงเคราะห์เกษตรกรให้กรมส่งเสริมสหกรณ์ยืมเงิน</w:t>
      </w:r>
      <w:r w:rsidR="00751B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958CF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เพื่อดำเนินโครงการฯ ระยะที่ 1 เป็นเงินยืมจำนวน 300,000,000 บาท โดยจัดเก็บดอกเบี้ยร้อยละ 0 กำหนดชำระคืนภายใน 5 ปี (ปี 2559 – 2564) เพื่อให้สมาชิกกู้ยืมเงินไปขุดสระเก็บกักน้ำ/ขุดเจาะน้ำบาดาลในที่ดินของตน และเงินจ่ายขาด จำนวน 2,997,500 บาท เพื่อเป็นค่าใช้จ่ายในการบริหารงานโครงการ โดยผลการดำเนินโครงการในระยะที่ 1 มีสมาชิกสนใจเข้าร่วมโครงการกว่า 28,000 ราย แต่สามารถจัดสรรเงินให้ได้เพียง 6,014 ราย ทั้งนี้ ผลการดำเนินโครงการฯ ระยะที่ 1 พบว่าเกษตรกรได้รับประโยชน์จากการมีแหล่งน้ำในที่ดิน และมีรายได้เพียงพอผ่อนชำระหนี้ </w:t>
      </w:r>
      <w:r w:rsidR="00751BE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ซึ่งทำให้กรมส่งเสริมสหกรณ์สามารถดำเนินงานได้ตามวัตถุประสงค์และส่งชำระหนี้โครงการฯ ระยะที่ 1 ได้ตามแผน และคาดว่าอีก 2 ปีที่เหลือจะสามารถส่งชำระหนี้ได้ตามแผนเช่นกัน 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3. จากเหตุผลข้างต้น กรมส่งเสริมสหกรณ์จึงจัดทำโครงการฯ ระยะที่ 2 ขึ้น เพื่อจัดสรรเงินให้สมาชิกที่ยังไม่ได้รับการสนับสนุนจากโครงการฯ ระยะที่ 1 หรือโครงการอื่นของภาครัฐที่มีลักษณะเดียวกัน จำนวน 10,000 ราย (สำรอง 3,714 ราย) โดยโครงการฯ ระยะที่ 2 มีระยะเวลาดำเนินการ 6 ปี (ปี 2563 – 2568) โดยขอรับการจัดสรรเงินยืมจำนวน 500,000,000 บาท อัตราดอกเบี้ยร้อยละ 0 และปลอดการชำระหนี้ใน 2 ปีแรกของโครงการ (ชำระคืนในปีที่ 3 – 6 ของโครงการ รวม 4 งวด งวดละอย่างน้อยร้อยละ 25 ของเงินต้นกู้ยืม) จัดสรรให้สมาชิกสถาบันเกษตรกร กู้ยืมในวงเงินไม่เกิน 50,000 บาท (หากไม่พอดำเนินการสมาชิกต้องเป็นผู้จ่ายเงินสมทบในส่วนที่เกินมา) และเงินจ่ายขาด จำนวน 8,200,000 บาท เพื่อเป็นค่าใช้จ่ายในการบริหารงานโครงการและติดตามงานทั้งในส่วนกลางและส่วนภูมิภาค ซึ่งคณะกรรมการสงเคราะห์เกษตรกรในคราวประชุมครั้งที่ 1/2563 เมื่อวันที่ </w:t>
      </w:r>
      <w:r w:rsidR="0004222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9 มกราคม 2563 ได้มีมติเห็นชอบแล้ว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A329D" w:rsidRPr="007958CF" w:rsidRDefault="00601EA1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การกำหนดค่าตอบแทนคณะกรรมการนโยบายรัฐวิสาหกิจ และคณะอนุกรรมการ</w:t>
      </w:r>
      <w:r w:rsidR="00042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ที่คณะกรรมการนโยบายรัฐวิสาหกิจแต่งตั้ง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</w:t>
      </w:r>
      <w:r w:rsidR="00994710" w:rsidRPr="007958CF">
        <w:rPr>
          <w:rFonts w:ascii="TH SarabunPSK" w:hAnsi="TH SarabunPSK" w:cs="TH SarabunPSK"/>
          <w:sz w:val="32"/>
          <w:szCs w:val="32"/>
          <w:cs/>
        </w:rPr>
        <w:t>การกำหนดค่าตอบแทนกรรมการในคณะกรรมการนโยบายรัฐวิสาหกิจ (คนร.) และอนุกรรมการที่ คนร. แต่งตั้ง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ตามที่กระทรวงการคลัง (กค.) เสนอดังนี้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tbl>
      <w:tblPr>
        <w:tblStyle w:val="af9"/>
        <w:tblW w:w="9776" w:type="dxa"/>
        <w:tblLook w:val="04A0"/>
      </w:tblPr>
      <w:tblGrid>
        <w:gridCol w:w="1980"/>
        <w:gridCol w:w="2479"/>
        <w:gridCol w:w="2624"/>
        <w:gridCol w:w="2693"/>
      </w:tblGrid>
      <w:tr w:rsidR="00CA329D" w:rsidRPr="007958CF" w:rsidTr="0021490C">
        <w:trPr>
          <w:trHeight w:val="201"/>
        </w:trPr>
        <w:tc>
          <w:tcPr>
            <w:tcW w:w="1980" w:type="dxa"/>
            <w:vMerge w:val="restart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คณะกรรมการ/คณะอนุกรรมการ</w:t>
            </w:r>
          </w:p>
        </w:tc>
        <w:tc>
          <w:tcPr>
            <w:tcW w:w="7796" w:type="dxa"/>
            <w:gridSpan w:val="3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ค่าตอบแทนเป็นรายเดือนเฉพาะเดือนที่มาร่วมประชุม</w:t>
            </w:r>
          </w:p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อัตราไม่เกิน (บาท </w:t>
            </w: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: </w:t>
            </w: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 </w:t>
            </w: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: </w:t>
            </w: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>เดือน</w:t>
            </w: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</w:tc>
      </w:tr>
      <w:tr w:rsidR="00CA329D" w:rsidRPr="007958CF" w:rsidTr="0021490C">
        <w:trPr>
          <w:trHeight w:val="269"/>
        </w:trPr>
        <w:tc>
          <w:tcPr>
            <w:tcW w:w="1980" w:type="dxa"/>
            <w:vMerge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9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ประธานกรรมการ/ประธานอนุกรรมการ</w:t>
            </w:r>
          </w:p>
        </w:tc>
        <w:tc>
          <w:tcPr>
            <w:tcW w:w="2624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รองประธานกรรมการ/  รองประธานอนุกรรมการ</w:t>
            </w:r>
          </w:p>
        </w:tc>
        <w:tc>
          <w:tcPr>
            <w:tcW w:w="2693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กรรมการ/อนุกรรมการ</w:t>
            </w:r>
          </w:p>
        </w:tc>
      </w:tr>
      <w:tr w:rsidR="00CA329D" w:rsidRPr="007958CF" w:rsidTr="0021490C">
        <w:trPr>
          <w:trHeight w:val="269"/>
        </w:trPr>
        <w:tc>
          <w:tcPr>
            <w:tcW w:w="1980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คนร.</w:t>
            </w:r>
          </w:p>
        </w:tc>
        <w:tc>
          <w:tcPr>
            <w:tcW w:w="2479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2624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9,000</w:t>
            </w:r>
          </w:p>
        </w:tc>
        <w:tc>
          <w:tcPr>
            <w:tcW w:w="2693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</w:tr>
      <w:tr w:rsidR="00CA329D" w:rsidRPr="007958CF" w:rsidTr="0021490C">
        <w:trPr>
          <w:trHeight w:val="269"/>
        </w:trPr>
        <w:tc>
          <w:tcPr>
            <w:tcW w:w="1980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2479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2624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4,500</w:t>
            </w:r>
          </w:p>
        </w:tc>
        <w:tc>
          <w:tcPr>
            <w:tcW w:w="2693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</w:tc>
      </w:tr>
    </w:tbl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A329D" w:rsidRPr="007958CF" w:rsidRDefault="00601EA1" w:rsidP="00CA329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รายงานผลการสมัครเข้ารับการคัดเลือกเป็นกรรมการมรดกโลก วาระปี พ.ศ. 2562 – 2566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คณะรัฐมนตรีมีมติรับทราบตามที่กระทรวงทรัพยากรธรรมชาติและสิ่งแวดล้อม (ทส.) รายงานผลการสมัครเข้ารับการคัดเลือกเป็นกรรมการมรดกโลก วาระปี พ.ศ. 2562 – 2566 ซึ่งคณะรัฐมนตรีได้มีมติ </w:t>
      </w:r>
      <w:r w:rsidR="0004222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(29 มกราคม 2562) อนุมัติและเห็นชอบการสมัครเข้ารับการคัดเลือกเพื่อดำรงตำแหน่งกรรมการมรดกโลกของราชอาณาจักรไทย วาระปี พ.ศ. 2562 – 2566 มีสาระสำคัญสรุปได้ ดังนี้ 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>1. การคัดเลือกกรรมการมรดกโลกจัดขึ้นเป็นประจำทุก 2 ปี ในระหว่างการประชุมสมัชชารัฐภาคีแห่งอนุสัญญาคุ้มครองมรดกโลกสมัยสามัญ โดยการประชุมดังกล่าวจัดขึ้นเพื่อเป็นการหารือร่วมกันระหว่างรัฐภาคีสมาชิกอนุสัญญาคุ้มครองมรดกโลกเพื่อติดตามความก้าวหน้าในการดำเนินงานและแนวทางการดำเนินงานตามพันธกรณีอนุสัญญาคุ้มครองมรดกโลกในประเด็นต่าง ๆ รวมถึงการคัดเลือกกรรมการมรดกโลกทดแทนตำแหน่ง</w:t>
      </w:r>
      <w:r w:rsidR="0004222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ที่ว่างลง 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58CF">
        <w:rPr>
          <w:rFonts w:ascii="TH SarabunPSK" w:hAnsi="TH SarabunPSK" w:cs="TH SarabunPSK"/>
          <w:sz w:val="32"/>
          <w:szCs w:val="32"/>
          <w:cs/>
        </w:rPr>
        <w:tab/>
      </w:r>
      <w:r w:rsidRPr="007958CF">
        <w:rPr>
          <w:rFonts w:ascii="TH SarabunPSK" w:hAnsi="TH SarabunPSK" w:cs="TH SarabunPSK"/>
          <w:sz w:val="32"/>
          <w:szCs w:val="32"/>
          <w:cs/>
        </w:rPr>
        <w:tab/>
        <w:t>2. การคัดเลือกกรรมการมรดกโลก วาระปี พ.ศ. 2562 – 2566 เพื่อทดแทนตำแหน่งที่ว่างลง จำนวน 9 ที่นั่ง จัดขึ้นในระหว่างการประชุมสมัชชารัฐภาคีฯ ดังกล่าว ครั้งที่ 22 (</w:t>
      </w:r>
      <w:r w:rsidRPr="007958CF">
        <w:rPr>
          <w:rFonts w:ascii="TH SarabunPSK" w:hAnsi="TH SarabunPSK" w:cs="TH SarabunPSK"/>
          <w:sz w:val="32"/>
          <w:szCs w:val="32"/>
          <w:lang w:val="en-GB"/>
        </w:rPr>
        <w:t>22</w:t>
      </w:r>
      <w:r w:rsidRPr="007958CF">
        <w:rPr>
          <w:rFonts w:ascii="TH SarabunPSK" w:hAnsi="TH SarabunPSK" w:cs="TH SarabunPSK"/>
          <w:sz w:val="32"/>
          <w:szCs w:val="32"/>
          <w:vertAlign w:val="superscript"/>
          <w:lang w:val="en-GB"/>
        </w:rPr>
        <w:t xml:space="preserve">nd </w:t>
      </w:r>
      <w:r w:rsidRPr="007958CF">
        <w:rPr>
          <w:rFonts w:ascii="TH SarabunPSK" w:hAnsi="TH SarabunPSK" w:cs="TH SarabunPSK"/>
          <w:sz w:val="32"/>
          <w:szCs w:val="32"/>
          <w:lang w:val="en-GB"/>
        </w:rPr>
        <w:t xml:space="preserve">General Assembly of </w:t>
      </w:r>
      <w:r w:rsidRPr="007958CF">
        <w:rPr>
          <w:rFonts w:ascii="TH SarabunPSK" w:hAnsi="TH SarabunPSK" w:cs="TH SarabunPSK"/>
          <w:sz w:val="32"/>
          <w:szCs w:val="32"/>
          <w:lang w:val="en-GB"/>
        </w:rPr>
        <w:lastRenderedPageBreak/>
        <w:t xml:space="preserve">States Parties to the World Heritage Convention) </w:t>
      </w:r>
      <w:r w:rsidRPr="007958CF">
        <w:rPr>
          <w:rFonts w:ascii="TH SarabunPSK" w:hAnsi="TH SarabunPSK" w:cs="TH SarabunPSK"/>
          <w:sz w:val="32"/>
          <w:szCs w:val="32"/>
          <w:cs/>
          <w:lang w:val="en-GB"/>
        </w:rPr>
        <w:t xml:space="preserve">เมื่อวันที่ 27 – 28 พฤศจิกายน 2562 ณ สำนักงานใหญ่ยูเนสโก กรุงปารีส สาธารณรัฐฝรั่งเศส โดยการคัดเลือกคณะกรรมการมรดกโลกใช้วิธีการหย่อนบัตรเลือกตั้ง </w:t>
      </w:r>
      <w:r w:rsidR="000422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</w:t>
      </w:r>
      <w:r w:rsidRPr="007958CF">
        <w:rPr>
          <w:rFonts w:ascii="TH SarabunPSK" w:hAnsi="TH SarabunPSK" w:cs="TH SarabunPSK"/>
          <w:sz w:val="32"/>
          <w:szCs w:val="32"/>
          <w:cs/>
          <w:lang w:val="en-GB"/>
        </w:rPr>
        <w:t xml:space="preserve">แบ่งออกเป็น 2 รอบ คือ รอบที่ 1 สำหรับที่นั่งจัดสรร </w:t>
      </w:r>
      <w:r w:rsidRPr="007958CF">
        <w:rPr>
          <w:rFonts w:ascii="TH SarabunPSK" w:hAnsi="TH SarabunPSK" w:cs="TH SarabunPSK"/>
          <w:sz w:val="32"/>
          <w:szCs w:val="32"/>
          <w:lang w:val="en-GB"/>
        </w:rPr>
        <w:t xml:space="preserve">(Allocated seats) </w:t>
      </w:r>
      <w:r w:rsidRPr="007958CF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และที่นั่งสลับ </w:t>
      </w:r>
      <w:r w:rsidRPr="007958CF">
        <w:rPr>
          <w:rFonts w:ascii="TH SarabunPSK" w:hAnsi="TH SarabunPSK" w:cs="TH SarabunPSK"/>
          <w:sz w:val="32"/>
          <w:szCs w:val="32"/>
          <w:lang w:val="en-GB"/>
        </w:rPr>
        <w:t xml:space="preserve">(Rotational seat) </w:t>
      </w:r>
      <w:r w:rsidRPr="007958CF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และรอบที่ 2 สำหรับที่นั่งที่เปิดแข่งขัน </w:t>
      </w:r>
      <w:r w:rsidRPr="007958CF">
        <w:rPr>
          <w:rFonts w:ascii="TH SarabunPSK" w:hAnsi="TH SarabunPSK" w:cs="TH SarabunPSK"/>
          <w:sz w:val="32"/>
          <w:szCs w:val="32"/>
          <w:lang w:val="en-GB"/>
        </w:rPr>
        <w:t xml:space="preserve">(Non Allocated seats) </w:t>
      </w:r>
      <w:r w:rsidRPr="007958CF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และผลการคัดเลือกสรุปได้ ดังนี้  </w:t>
      </w:r>
    </w:p>
    <w:tbl>
      <w:tblPr>
        <w:tblStyle w:val="af9"/>
        <w:tblW w:w="9634" w:type="dxa"/>
        <w:tblLook w:val="04A0"/>
      </w:tblPr>
      <w:tblGrid>
        <w:gridCol w:w="2254"/>
        <w:gridCol w:w="2561"/>
        <w:gridCol w:w="1701"/>
        <w:gridCol w:w="3118"/>
      </w:tblGrid>
      <w:tr w:rsidR="00CA329D" w:rsidRPr="007958CF" w:rsidTr="0021490C">
        <w:tc>
          <w:tcPr>
            <w:tcW w:w="2254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ประเภทที่นั่ง</w:t>
            </w:r>
          </w:p>
        </w:tc>
        <w:tc>
          <w:tcPr>
            <w:tcW w:w="2561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กลุ่มภูมิภาค</w:t>
            </w:r>
          </w:p>
        </w:tc>
        <w:tc>
          <w:tcPr>
            <w:tcW w:w="1701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จำนวนที่นั่ง</w:t>
            </w:r>
          </w:p>
        </w:tc>
        <w:tc>
          <w:tcPr>
            <w:tcW w:w="3118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958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ประเทศ</w:t>
            </w:r>
          </w:p>
        </w:tc>
      </w:tr>
      <w:tr w:rsidR="00CA329D" w:rsidRPr="007958CF" w:rsidTr="0021490C">
        <w:tc>
          <w:tcPr>
            <w:tcW w:w="2254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2.1 ที่นั่งจัดสรร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(Allocated seats) 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2561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กลุ่มที่ 5</w:t>
            </w:r>
            <w:r w:rsidRPr="007958CF">
              <w:rPr>
                <w:rFonts w:ascii="TH SarabunPSK" w:hAnsi="TH SarabunPSK" w:cs="TH SarabunPSK"/>
                <w:sz w:val="32"/>
                <w:szCs w:val="32"/>
                <w:lang w:val="en-GB"/>
              </w:rPr>
              <w:t>A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แอฟริกา </w:t>
            </w:r>
          </w:p>
        </w:tc>
        <w:tc>
          <w:tcPr>
            <w:tcW w:w="1701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3118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สาธารณรัฐมาลี</w:t>
            </w:r>
          </w:p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สหพันธ์สาธารณรัฐไนจีเรีย และสาธารณรัฐแอฟริกาใต้ </w:t>
            </w:r>
          </w:p>
        </w:tc>
      </w:tr>
      <w:tr w:rsidR="00CA329D" w:rsidRPr="007958CF" w:rsidTr="0021490C">
        <w:tc>
          <w:tcPr>
            <w:tcW w:w="2254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61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กลุ่มที่ 5</w:t>
            </w:r>
            <w:r w:rsidRPr="007958C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B 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</w:rPr>
              <w:t>อาหรับ</w:t>
            </w:r>
          </w:p>
        </w:tc>
        <w:tc>
          <w:tcPr>
            <w:tcW w:w="1701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3118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รัฐสุลต่านโอมาน </w:t>
            </w:r>
          </w:p>
        </w:tc>
      </w:tr>
      <w:tr w:rsidR="00CA329D" w:rsidRPr="007958CF" w:rsidTr="0021490C">
        <w:tc>
          <w:tcPr>
            <w:tcW w:w="2254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2.2 ที่นั่งสลับ </w:t>
            </w:r>
            <w:r w:rsidRPr="007958CF">
              <w:rPr>
                <w:rFonts w:ascii="TH SarabunPSK" w:hAnsi="TH SarabunPSK" w:cs="TH SarabunPSK"/>
                <w:sz w:val="32"/>
                <w:szCs w:val="32"/>
                <w:lang w:val="en-GB"/>
              </w:rPr>
              <w:t>(Rotational seat)</w:t>
            </w: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2561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กลุ่มที่ 3 ลาตินอเมริกา </w:t>
            </w:r>
          </w:p>
        </w:tc>
        <w:tc>
          <w:tcPr>
            <w:tcW w:w="1701" w:type="dxa"/>
          </w:tcPr>
          <w:p w:rsidR="00CA329D" w:rsidRPr="007958CF" w:rsidRDefault="00CA329D" w:rsidP="00CA329D">
            <w:pPr>
              <w:pStyle w:val="afd"/>
              <w:numPr>
                <w:ilvl w:val="0"/>
                <w:numId w:val="4"/>
              </w:numPr>
              <w:spacing w:after="0"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118" w:type="dxa"/>
          </w:tcPr>
          <w:p w:rsidR="00CA329D" w:rsidRPr="007958CF" w:rsidRDefault="00CA329D" w:rsidP="00CA329D">
            <w:pPr>
              <w:pStyle w:val="afd"/>
              <w:numPr>
                <w:ilvl w:val="0"/>
                <w:numId w:val="4"/>
              </w:numPr>
              <w:spacing w:after="0"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CA329D" w:rsidRPr="007958CF" w:rsidTr="0021490C">
        <w:tc>
          <w:tcPr>
            <w:tcW w:w="2254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61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กลุ่มที่ 4 เอเชียและแปซิฟิก</w:t>
            </w:r>
          </w:p>
        </w:tc>
        <w:tc>
          <w:tcPr>
            <w:tcW w:w="1701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3118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ราชอาณาจักรไทย </w:t>
            </w:r>
          </w:p>
        </w:tc>
      </w:tr>
      <w:tr w:rsidR="00CA329D" w:rsidRPr="007958CF" w:rsidTr="0021490C">
        <w:tc>
          <w:tcPr>
            <w:tcW w:w="2254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2.3 ที่นั่งเปิดเพื่อการแข่งขัน </w:t>
            </w:r>
            <w:r w:rsidRPr="007958CF">
              <w:rPr>
                <w:rFonts w:ascii="TH SarabunPSK" w:hAnsi="TH SarabunPSK" w:cs="TH SarabunPSK"/>
                <w:sz w:val="32"/>
                <w:szCs w:val="32"/>
                <w:lang w:val="en-GB"/>
              </w:rPr>
              <w:t>(Non Allocated seats)</w:t>
            </w:r>
          </w:p>
        </w:tc>
        <w:tc>
          <w:tcPr>
            <w:tcW w:w="2561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ทุกภูมิภาค </w:t>
            </w:r>
          </w:p>
        </w:tc>
        <w:tc>
          <w:tcPr>
            <w:tcW w:w="1701" w:type="dxa"/>
          </w:tcPr>
          <w:p w:rsidR="00CA329D" w:rsidRPr="007958CF" w:rsidRDefault="00CA329D" w:rsidP="0021490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3118" w:type="dxa"/>
          </w:tcPr>
          <w:p w:rsidR="00CA329D" w:rsidRPr="007958CF" w:rsidRDefault="00CA329D" w:rsidP="0021490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958C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สาธารณรัฐอาหรับอียิปต์ สหพันธ์สาธารณรัฐประชาธิปไตยเอธิโอเปีย สหพันธรัฐรัสเซีย ราชอาณาจักรซาอุดีอาระเบีย </w:t>
            </w:r>
          </w:p>
        </w:tc>
      </w:tr>
    </w:tbl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7958CF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958C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958CF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ทั้งนี้ ราชอาณาจักรไทยได้รับเลือกเข้าเป็นกรรมการมรดกโลกด้วยคะแนน 156 เสียง จากจำนวนรัฐภาคีสมาชิกที่เข้าร่วมการประชุม 170 ประเทศ (บัตรดี 156 ใบและบัตรเสีย 14 ใบ)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6202" w:rsidRPr="000E4CF0" w:rsidRDefault="00601EA1" w:rsidP="009F620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9F6202" w:rsidRPr="000E4CF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9F6202"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การดำเนินงานโครงการตามแผนปฏิบัติการฟื้นฟู เยียวยา เกษตรกรผู้ประสบภัยฝนทิ้งช่วงและอุทกภัย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6202"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ปี 2562</w:t>
      </w:r>
    </w:p>
    <w:p w:rsidR="007F7C17" w:rsidRPr="007F7C17" w:rsidRDefault="009F6202" w:rsidP="007F7C1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b/>
          <w:bCs/>
          <w:sz w:val="32"/>
          <w:szCs w:val="32"/>
        </w:rPr>
        <w:tab/>
      </w:r>
      <w:r w:rsidRPr="000E4CF0">
        <w:rPr>
          <w:rFonts w:ascii="TH SarabunPSK" w:hAnsi="TH SarabunPSK" w:cs="TH SarabunPSK"/>
          <w:b/>
          <w:bCs/>
          <w:sz w:val="32"/>
          <w:szCs w:val="32"/>
        </w:rPr>
        <w:tab/>
      </w:r>
      <w:r w:rsidR="007F7C17" w:rsidRPr="007F7C17">
        <w:rPr>
          <w:rFonts w:ascii="TH SarabunPSK" w:hAnsi="TH SarabunPSK" w:cs="TH SarabunPSK"/>
          <w:sz w:val="32"/>
          <w:szCs w:val="32"/>
          <w:cs/>
        </w:rPr>
        <w:t xml:space="preserve">คณะรัฐมนตรีพิจารณา เรื่อง การดำเนินงานโครงการตามแผนปฏิบัติการฟื้นฟู เยียวยา เกษตรกรผู้ประสบภัยฝนทิ้งช่วงและอุทกภัย ปี 2562 ตามที่กระทรวงเกษตรและสหกรณ์ (กษ.) เสนอ แล้วมีมติดังนี้ </w:t>
      </w:r>
    </w:p>
    <w:p w:rsidR="007F7C17" w:rsidRPr="007F7C17" w:rsidRDefault="007F7C17" w:rsidP="007F7C1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C1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7C17">
        <w:rPr>
          <w:rFonts w:ascii="TH SarabunPSK" w:hAnsi="TH SarabunPSK" w:cs="TH SarabunPSK"/>
          <w:sz w:val="32"/>
          <w:szCs w:val="32"/>
          <w:cs/>
        </w:rPr>
        <w:t>1. รับทราบคู่มือการดำเนินงานแผนปฏิบัติการฟื้นฟู เยียวยา เกษตรกรผู้ประสบภัยฝนทิ้งช่วงและอุทกภัย ปี 2562 และผลการดำเนินงานตามแผนปฏิบัติการฟื้นฟูฯ</w:t>
      </w:r>
    </w:p>
    <w:p w:rsidR="007F7C17" w:rsidRPr="007F7C17" w:rsidRDefault="007F7C17" w:rsidP="007F7C1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C1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7C17">
        <w:rPr>
          <w:rFonts w:ascii="TH SarabunPSK" w:hAnsi="TH SarabunPSK" w:cs="TH SarabunPSK"/>
          <w:sz w:val="32"/>
          <w:szCs w:val="32"/>
          <w:cs/>
        </w:rPr>
        <w:t>2. อนุมัติให้ กษ. ดำเนินการถัวจ่ายงบประมาณ งบกลาง รายการเงินสำรองจ่ายเพื่อกรณีฉุกเฉินหรือจำเป็น ระหว่างโครงการภายใต้แผนปฏิบัติการฟื้นฟูฯ กรอบวงเงิน 2,967.50 ล้านบาท (กรอบวงเงินทั้งหมด 3,120.86 ล้านบาท)</w:t>
      </w:r>
    </w:p>
    <w:p w:rsidR="007F7C17" w:rsidRDefault="007F7C17" w:rsidP="007F7C1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7F7C1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7C17">
        <w:rPr>
          <w:rFonts w:ascii="TH SarabunPSK" w:hAnsi="TH SarabunPSK" w:cs="TH SarabunPSK"/>
          <w:sz w:val="32"/>
          <w:szCs w:val="32"/>
          <w:cs/>
        </w:rPr>
        <w:t>สำหรับประเด็นที่ขออนุมัติให้กรมการข้าวปรับเปลี่ยนปริมาณของเมล็ดพันธุ์แต่ละชนิดข้าวและปริมาณเมล็ดพันธุ์ข้าวของแหล่งผลิต (กรมการข้าว สหกรณ์การเกษตร/กลุ่มเกษตรกร และศูนย์ข้าวชุมชนและ</w:t>
      </w:r>
      <w:r w:rsidR="00ED376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F7C17">
        <w:rPr>
          <w:rFonts w:ascii="TH SarabunPSK" w:hAnsi="TH SarabunPSK" w:cs="TH SarabunPSK"/>
          <w:sz w:val="32"/>
          <w:szCs w:val="32"/>
          <w:cs/>
        </w:rPr>
        <w:t>แปลงใหญ่) ให้เป็นไปตามความต้องการของเกษตรกรและตามความสามารถในการผลิตเมล็ดพันธุ์ข้าวและปริมาณที่จะสนับสนุนของแต่ละแหล่งผลิต (ในปริมาณ 63</w:t>
      </w:r>
      <w:proofErr w:type="gramStart"/>
      <w:r w:rsidRPr="007F7C17">
        <w:rPr>
          <w:rFonts w:ascii="TH SarabunPSK" w:hAnsi="TH SarabunPSK" w:cs="TH SarabunPSK"/>
          <w:sz w:val="32"/>
          <w:szCs w:val="32"/>
        </w:rPr>
        <w:t>,</w:t>
      </w:r>
      <w:r w:rsidRPr="007F7C17">
        <w:rPr>
          <w:rFonts w:ascii="TH SarabunPSK" w:hAnsi="TH SarabunPSK" w:cs="TH SarabunPSK"/>
          <w:sz w:val="32"/>
          <w:szCs w:val="32"/>
          <w:cs/>
        </w:rPr>
        <w:t>200</w:t>
      </w:r>
      <w:proofErr w:type="gramEnd"/>
      <w:r w:rsidRPr="007F7C17">
        <w:rPr>
          <w:rFonts w:ascii="TH SarabunPSK" w:hAnsi="TH SarabunPSK" w:cs="TH SarabunPSK"/>
          <w:sz w:val="32"/>
          <w:szCs w:val="32"/>
          <w:cs/>
        </w:rPr>
        <w:t xml:space="preserve"> ตัน เท่าเดิม) นั้น ให้กระทรวงเกษตรและสหกรณ์ดำเนินการตามอำนาจหน้าที่ ทั้งนี้ ให้รับความเห็นของหน่วยงานไปประกอบการพิจารณา</w:t>
      </w:r>
    </w:p>
    <w:p w:rsidR="009F6202" w:rsidRPr="00087D02" w:rsidRDefault="009F6202" w:rsidP="007F7C1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87D0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>กษ. รายงานว่า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คู่มือการดำเนินงานแผนปฏิบัติการฟื้นฟูฯ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กษ. ได้จัดทำคู่มือการดำเนินงานแผนปฏิบัติการ</w:t>
      </w:r>
      <w:r w:rsidR="007F4D7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ฟื้นฟูฯ ของ 4 โครงการ (จากทั้งหมด 5 โครงการ) ประกอบด้วย (1) โครงการส่งเสริมการปลูกพืชใช้น้ำน้อยฯ (2) โครงการรักษาระดับปริมาณและคุณภาพข้าวฯ (3) โครงการพัฒนาเสริมทางเลือกอาชีพด้านประมงฯ และ (4) โครงการส่งเสริมการเลี้ยงสัตว์ปีก โดยมีรายละเอียดสรุปได้ ดังนี้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พื้นที่ดำเนินการ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พื้นที่ประสบสถานการณ์ฝนทิ้งช่วงและพื้นที่ประสบสถานการณ์อุทกภัย เนื่องจากพายุ </w:t>
      </w:r>
      <w:r w:rsidRPr="000E4CF0">
        <w:rPr>
          <w:rFonts w:ascii="TH SarabunPSK" w:hAnsi="TH SarabunPSK" w:cs="TH SarabunPSK"/>
          <w:sz w:val="32"/>
          <w:szCs w:val="32"/>
          <w:cs/>
        </w:rPr>
        <w:t>“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โพดุล</w:t>
      </w:r>
      <w:r w:rsidRPr="000E4CF0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(</w:t>
      </w:r>
      <w:r w:rsidRPr="000E4CF0">
        <w:rPr>
          <w:rFonts w:ascii="TH SarabunPSK" w:hAnsi="TH SarabunPSK" w:cs="TH SarabunPSK"/>
          <w:sz w:val="32"/>
          <w:szCs w:val="32"/>
        </w:rPr>
        <w:t>PODUL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) และ/หรือ พายุ </w:t>
      </w:r>
      <w:r w:rsidRPr="000E4CF0">
        <w:rPr>
          <w:rFonts w:ascii="TH SarabunPSK" w:hAnsi="TH SarabunPSK" w:cs="TH SarabunPSK"/>
          <w:sz w:val="32"/>
          <w:szCs w:val="32"/>
          <w:cs/>
        </w:rPr>
        <w:t>“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คาจิกิ</w:t>
      </w:r>
      <w:r w:rsidRPr="000E4CF0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(</w:t>
      </w:r>
      <w:r w:rsidRPr="000E4CF0">
        <w:rPr>
          <w:rFonts w:ascii="TH SarabunPSK" w:hAnsi="TH SarabunPSK" w:cs="TH SarabunPSK"/>
          <w:sz w:val="32"/>
          <w:szCs w:val="32"/>
        </w:rPr>
        <w:t>KAJIKI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) โดยเป็นพื้นที่ที่ประสบภัยพิบัติที่ได้รับความเสียหายสิ้นเชิงและได้รับการช่วยเหลือตามระเบียบกระทรวงการคลังฯ รวมทั้งสิ้น 39 จังหวัด (ข้อมูล ณ วันที่ 25 </w:t>
      </w:r>
      <w:r w:rsidRPr="000E4CF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ตุลาคม 2562) จำแนกเป็นพื้นที่ประสบภัยพิบัติกรณีฉุกเฉิน ฝนทิ้งช่วง/ฝนแล้ง ช่วงวันที่ 1 มิถุนายน </w:t>
      </w:r>
      <w:r w:rsidRPr="000E4CF0">
        <w:rPr>
          <w:rFonts w:ascii="TH SarabunPSK" w:hAnsi="TH SarabunPSK" w:cs="TH SarabunPSK"/>
          <w:sz w:val="32"/>
          <w:szCs w:val="32"/>
          <w:cs/>
        </w:rPr>
        <w:t>–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31 ตุลาคม 2562 จำนวน 19 จังหวัด และพื้นที่ประสบภัยพิบัติกรณีฉุกเฉิน อุทกภัย (น้ำท่วมฉับพลันและน้ำป่าไหลหลาก) ช่วงวันที่ 23 สิงหาคม </w:t>
      </w:r>
      <w:r w:rsidRPr="000E4CF0">
        <w:rPr>
          <w:rFonts w:ascii="TH SarabunPSK" w:hAnsi="TH SarabunPSK" w:cs="TH SarabunPSK"/>
          <w:sz w:val="32"/>
          <w:szCs w:val="32"/>
          <w:cs/>
        </w:rPr>
        <w:t>–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31 ตุลาคม 2562 จำนวน 28 จังหวัด ดังนี้</w:t>
      </w:r>
      <w:r w:rsidRPr="000E4C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2405"/>
        <w:gridCol w:w="7088"/>
      </w:tblGrid>
      <w:tr w:rsidR="009F6202" w:rsidRPr="000E4CF0" w:rsidTr="0021490C">
        <w:tc>
          <w:tcPr>
            <w:tcW w:w="2405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088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9F6202" w:rsidRPr="000E4CF0" w:rsidTr="0021490C">
        <w:tc>
          <w:tcPr>
            <w:tcW w:w="240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7088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14 จังหวัด ได้แก่ จังหวัดกำแพงเพชร เชียงใหม่ เชียงราย น่าน นครสวรรค์ พิษณุโลก พิจิตร เพชรบูรณ์ แพร่ แม่ฮ่องสอน ลำปาง สุโขทัย อุตรดิตถ์ และอุทัยธานี</w:t>
            </w:r>
          </w:p>
        </w:tc>
      </w:tr>
      <w:tr w:rsidR="009F6202" w:rsidRPr="000E4CF0" w:rsidTr="0021490C">
        <w:tc>
          <w:tcPr>
            <w:tcW w:w="240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7088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17 จังหวัด ได้แก่ จังหวัดกาฬสินธุ์ ขอนแก่น ชัยภูมิ นครพนม นครราชสีมา บุรีรัมย์ มหาสารคาม มุกดาหาร ยโสธร ร้อยเอ็ด ศรีสะเกษ สกลนคร สุรินทร์ อำนาจเจริญ อุบลราชธานี อุดรธานี และหนองคาย</w:t>
            </w:r>
          </w:p>
        </w:tc>
      </w:tr>
      <w:tr w:rsidR="009F6202" w:rsidRPr="000E4CF0" w:rsidTr="0021490C">
        <w:tc>
          <w:tcPr>
            <w:tcW w:w="240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ภาคกลาง</w:t>
            </w:r>
          </w:p>
        </w:tc>
        <w:tc>
          <w:tcPr>
            <w:tcW w:w="7088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 ได้แก่ จังหวัดลพบุรี สระบุรี สุพรรณบุรี สระแก้ว ตราด กาญจนบุรี และราชบุรี</w:t>
            </w:r>
          </w:p>
        </w:tc>
      </w:tr>
      <w:tr w:rsidR="009F6202" w:rsidRPr="000E4CF0" w:rsidTr="0021490C">
        <w:tc>
          <w:tcPr>
            <w:tcW w:w="240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ภาคใต้</w:t>
            </w:r>
          </w:p>
        </w:tc>
        <w:tc>
          <w:tcPr>
            <w:tcW w:w="7088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 จังหวัด ได่แก่ จังหวัดพัทลุง</w:t>
            </w:r>
          </w:p>
        </w:tc>
      </w:tr>
    </w:tbl>
    <w:p w:rsidR="009F6202" w:rsidRPr="00292346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1.2 คุณสมบัติของเกษตรกรและเงื่อนไขการเข้าร่วมโครงการ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1) เป็นเกษตรกรผู้ประสบภัยฝนทิ้งช่วง/ฝนแล้งหรืออุทกภัย ปี 2562 ที่ได้รับความเสียหายสิ้นเชิง และได้รับการช่วยเหลือตามระเบียบกระทรวงการคลังฯ ทั้งด้านพืช ด้านประมง และด้านปศุสัตว์ โดยให้เกษตรกรมีสิทธิ์เลือกได้ 1 โครงการ เท่านั้น (ยกเว้นโครงการสร้างรายได้จากอาชีพประมงฯ เนื่องจากเป็นโครงการที่กรมประมงดำเนินการปล่อยพันธุ์สัตว์น้ำในแหล่งน้ำชุมชนเองโดยไม่ได้ให้เกษตรกรดำเนินการและไม่มีการรับสมัครเกษตรกรสมัครเข้าร่วมโครงการ) 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>2) เกษตรกรที่ได้รับความเสียหายทั้งด้านพืช ด้านประมง และด้านปศุสัตว์ สามารถแจ้งความประสงค์ขอเข้าร่วมโครงการด้านใดด้านหนึ่งได้โดยไม่จำเป็นต้องตรงกับด้านที่ได้รับความเสียหาย ทั้งนี้ เมื่อตรวจสอบพบว่า คุณสมบัติไม่เป็นไปตามเงื่อนไขของแต่ละโครงการที่ประสงค์เข้าร่วม ให้ถือว่าเกษตรกรสละสิทธิ์และจะไม่สามารถเข้าร่วมโครงการอื่นได้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กรณีเกษตรกรขอรับการสนับสนุนด้านพืช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มีเงื่อนไข ดังนี้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   3.1)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โครงการส่งเสริมการปลูกพืชใช้น้ำน้อยฯ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มีเงื่อนไขคือ (1) พื้นที่ที่เข้าร่วมโครงการต้องมีเอกสารสิทธิถูกต้องตามกฎหมาย โดยเกษตรกรสามารถเลือกแปลงปลูกอื่นของครัวเรือนที่ไม่ได้รับความเสียหาย แต่มีเอกสารสิทธิเข้าร่วมโครงการได้ (2) เกษตรกรสามารถเลือกพืชได้มากกว่า 1 ชนิด (ข้าวโพดเลี้ยงสัตว์และถั่วเขียว) แต่พื้นที่รวมกันไม่เกิน 20 ไร่ต่อรายหรือครัวเรือน และ (3) พื้นที่ที่เข้าร่วมโครงการต้องมีความเหมาะสมในการผลิต ซึ่งทั้งสภาพพื้นที่และปริมาณน้ำต้นทุนต้องเหมาะสม/เพียงพอ 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   3.2)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โครงการรักษาระดับปริมาณและคุณภาพข้าวฯ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มีเงื่อนไข คือ (1) พื้นที่ที่เข้าร่วมโครงการต้องมีเอกสารสิทธิถูกต้องตามกฎหมาย โดยเกษตรกรสามารถเลือกแปลงปลูกอื่นของครัวเรือนที่ไม่ได้รับความเสียหาย แต่มีเอกสารสิทธิเข้าร่วมโครงการได้ (2) เกษตรกรสามารถเลือกรับการสนับสนุนพันธุ์ข้าว 1 พันธุ์ (ข้าวหอมมะลิ ข้าวหอมปทุม ข้าวเจ้า ข้าวเหนียว) ชนิดใดชนิดหนึ่งตามพื้นที่เสียหายสิ้นเชิงจริง แต่ไม่เกินครัวเรือนละ 10 ไร่ (ไร่ละ 10 กิโลกรัม) และ (3) พื้นที่ที่เข้าร่วมโครงการต้องมีความเหมาะสมในการผลิต ซึ่งทั้งสภาพพื้นที่และปริมาณน้ำต้นทุนต้องเหมาะสม/เพียงพอ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กรณีเกษตรกรขอรับการสนับสนุนด้านประมง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มีเงื่อนไข ดังนี้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  <w:t xml:space="preserve">    4.1)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เกษตรกรจะต้องมีบ่อดิน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   4.2) มีปริมาณน้ำเพียงพอและเหมาะสมในการเลี้ยงปลานิลแปลงเพศ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กรณีเกษตรกรขอรับการสนับสนุนด้านปศุสัตว์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มีเงื่อนไข ดังนี้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  <w:t xml:space="preserve">    5.1)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เกษตรกรต้องมีโรงเรือนสัตว์ปีก พร้อมลานปล่อยที่มีตาข่ายป้องกันสัตว์พาหะ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   5.2) อยู่ในพื้นที่ประสบอุทกภัย 17 จังหวัด (มีเพียงพื้นที่ประสบอุทกภัยที่ได้รับความเสียหายในด้านปศุสัตว์) ได้แก่ จังหวัดเชียงใหม่ สุโขทัย แม่ฮ่องสอน น่าน พิจิตร พิษณุโลก สกลนคร มหาสารคาม ร้อยเอ็ด ยโสธร ขอนแก่น อุบลราชธานี อำนาจเจริญ กาฬสินธุ์ ศรีสะเกษ นครพนม และมุกดาหาร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>6) เกษตรกรต้องมีบัญชีเงินฝากออมทรัพย์กับธนาคารเพื่อการเกษตรและสหกรณ์การเกษตร กรณีที่รับการสนับสนุนเป็นเงินโอนเข้าบัญชีตามโครงการส่งเสริมการปลูกพืชใช้น้ำน้อยฯ และโครงการส่งเสริมการเลี้ยงสัตว์ปีก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ระยะเวลาดำเนินการ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เดือนตุลาคม 2562 </w:t>
      </w:r>
      <w:r w:rsidRPr="000E4CF0">
        <w:rPr>
          <w:rFonts w:ascii="TH SarabunPSK" w:hAnsi="TH SarabunPSK" w:cs="TH SarabunPSK"/>
          <w:sz w:val="32"/>
          <w:szCs w:val="32"/>
          <w:cs/>
        </w:rPr>
        <w:t>–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กันยายน 2563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ขั้นตอน/แผนการดำเนินงาน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มีดังนี้ </w:t>
      </w:r>
    </w:p>
    <w:tbl>
      <w:tblPr>
        <w:tblStyle w:val="af9"/>
        <w:tblW w:w="9634" w:type="dxa"/>
        <w:tblLook w:val="04A0"/>
      </w:tblPr>
      <w:tblGrid>
        <w:gridCol w:w="6799"/>
        <w:gridCol w:w="2835"/>
      </w:tblGrid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ขั้นตอน/แผนการดำเนินงาน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ตรวจสอบคุณสมบัติของเกษตรกรเป้าหมาย 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เพื่อดูความซ้ำซ้อนของแต่ละด้านและความถูกต้อง ครบถ้วนสมบูรณ์ตามคุณสมบัติที่กำหนด โดยต้องเป็นเกษตรกรผู้ประสบภัยฝนทิ้งช่วง/ฝนแล้งหรืออุทกภัย ปี 2562 ที่ได้รับความเสียหายสิ้นเชิง และได้รับความช่วยเหลือตามระเบียบกระทรวงการคลังฯ ด้านพืช ด้านประมง และด้านปศุสัตว์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2562</w:t>
            </w:r>
          </w:p>
        </w:tc>
      </w:tr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การรับสมัครเกษตรกรเข้าร่วมโครงการ 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โดยใช้กลไกคณะทำงานปฏิบัติการขับเคลื่อนงานนโยบายสำคัญและการแก้ไขปัญหาการเกษตรระดับอำเภอ (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Operation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Team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ที่มีนายอำเภอ เป็นที่ปรึกษา เกษตรอำเภอ เป็นประธานคณะทำงาน หัวหน้าส่วนราชการระดับอำเภอหรือเทียบเท่าของหน่วยงานในสังกัด กษ. ที่ได้รับมอบหมาย นายกองค์กรปกครองส่วนท้องถิ่นหรือผู้แทน เป็นคณะทำงาน และเกษตรตำบลที่ได้รับมอบหมาย เป็นคณะทำงานและเลขานุการ รับผิดชอบหลัก เพื่อดำเนินการตามความเหมาะสมของพื้นที่หรือให้เกษตรกรสมัครได้ด้วยตนเองที่สำนักงานเกษตรจังหวัด สำนักงานประมงจังหวัด สำนักงานปศุสัตว์จังหวัด สำนักงานเกษตรอำเภอ สำนักงานประมงอำเภอ และสำนักงานปศุสัตว์อำเภอ หรือสถานอื่น ๆ ที่กำหนด โดยให้ดำเนินการวางแผนการลงพื้นที่ ชี้แจงโครงการ และบันทึกข้อมูลเกษตรกรที่เข้าร่วมโครงการผ่านระบบฐานข้อมูลของกรมส่งเสริมการเกษตรเพื่อตรวจสอบความซ้ำซ้อน 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ตุลาคม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พฤศจิกายน 2562</w:t>
            </w:r>
          </w:p>
        </w:tc>
      </w:tr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ประมวลผลความต้องการขอรับการช่วยเหลือ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และประมาณการวงเงินและเป้าหมาย (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กรณีวงเงินหรือเป้าหมายไม่สอดคล้องกับมติคณะรัฐมนตรีต้องเสนอคณะรัฐมนตรีพิจารณา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 พฤศจิกายน 2562</w:t>
            </w:r>
          </w:p>
        </w:tc>
      </w:tr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4) ตรวจสอบเอกสารหลักฐานหรือจัดซื้อจัดจ้างตามหลักเกณฑ์ เงื่อนไขของแต่ละโครงการ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พฤศจิกายน 2562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มีนาคม 2563</w:t>
            </w:r>
          </w:p>
        </w:tc>
      </w:tr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เตรียมโอนเงินหรือจัดซื้อจัดจ้าง และประสาน ติดตามผลการพิจารณาจัดสรรเงินงวดจากสำนักงบประมาณ (สงป.) 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พฤศจิกายน 2562</w:t>
            </w:r>
          </w:p>
        </w:tc>
      </w:tr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6) ดำเนินกระบวนการเพื่อโอนเงินให้กับเกษตรกรหรือแจกปัจจัยการผลิตตามเงื่อนไขโครงการ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2562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2563</w:t>
            </w:r>
          </w:p>
        </w:tc>
      </w:tr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ติดตามและรายงานผลการดำเนินงาน โดยกรมส่งเสริมการเกษตร กรมการข้าว กรมประมง และกรมปศุสัตว์  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2562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2563</w:t>
            </w:r>
          </w:p>
        </w:tc>
      </w:tr>
      <w:tr w:rsidR="009F6202" w:rsidRPr="000E4CF0" w:rsidTr="0021490C">
        <w:tc>
          <w:tcPr>
            <w:tcW w:w="6799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8) ติดตามประเมินผลโครงการ โดยสำนักงานเศรษฐกิจการเกษตร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2562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2563</w:t>
            </w:r>
          </w:p>
        </w:tc>
      </w:tr>
    </w:tbl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สรุปผลการดำเนินงาน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ได้ดำเนินการ ดังนี้</w:t>
      </w:r>
    </w:p>
    <w:p w:rsidR="009F6202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   2.1 ประชาสัมพันธ์และเปิดรับสมัครให้เกษตรกรที่มีคุณสมบัติแจ้งความประสงค์เข้าร่วมโครงการ (ยกเว้นโครงการสร้างรายได้จากอาชีพประมงฯ) รวมทั้งสิ้น 587</w:t>
      </w:r>
      <w:proofErr w:type="gramStart"/>
      <w:r w:rsidRPr="000E4CF0">
        <w:rPr>
          <w:rFonts w:ascii="TH SarabunPSK" w:hAnsi="TH SarabunPSK" w:cs="TH SarabunPSK"/>
          <w:sz w:val="32"/>
          <w:szCs w:val="32"/>
        </w:rPr>
        <w:t>,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420</w:t>
      </w:r>
      <w:proofErr w:type="gramEnd"/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ครัวเรือน จำนวน 2 รอบ แบ่งเป็น</w:t>
      </w:r>
    </w:p>
    <w:p w:rsidR="00601EA1" w:rsidRDefault="00601EA1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01EA1" w:rsidRDefault="00601EA1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01EA1" w:rsidRDefault="00601EA1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01EA1" w:rsidRPr="000E4CF0" w:rsidRDefault="00601EA1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9634" w:type="dxa"/>
        <w:tblLook w:val="04A0"/>
      </w:tblPr>
      <w:tblGrid>
        <w:gridCol w:w="1271"/>
        <w:gridCol w:w="5528"/>
        <w:gridCol w:w="2835"/>
      </w:tblGrid>
      <w:tr w:rsidR="009F6202" w:rsidRPr="000E4CF0" w:rsidTr="0021490C">
        <w:tc>
          <w:tcPr>
            <w:tcW w:w="1271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รอบที่</w:t>
            </w:r>
          </w:p>
        </w:tc>
        <w:tc>
          <w:tcPr>
            <w:tcW w:w="5528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(ครัวเรือน)</w:t>
            </w:r>
          </w:p>
        </w:tc>
      </w:tr>
      <w:tr w:rsidR="009F6202" w:rsidRPr="000E4CF0" w:rsidTr="0021490C">
        <w:tc>
          <w:tcPr>
            <w:tcW w:w="1271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25 ตุลาคม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พฤจิกายน 2562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469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544</w:t>
            </w:r>
          </w:p>
        </w:tc>
      </w:tr>
      <w:tr w:rsidR="009F6202" w:rsidRPr="000E4CF0" w:rsidTr="0021490C">
        <w:tc>
          <w:tcPr>
            <w:tcW w:w="1271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23 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ธันวาคม 2562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876</w:t>
            </w:r>
          </w:p>
        </w:tc>
      </w:tr>
      <w:tr w:rsidR="009F6202" w:rsidRPr="000E4CF0" w:rsidTr="0021490C">
        <w:tc>
          <w:tcPr>
            <w:tcW w:w="6799" w:type="dxa"/>
            <w:gridSpan w:val="2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587</w:t>
            </w: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420</w:t>
            </w:r>
          </w:p>
        </w:tc>
      </w:tr>
    </w:tbl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4CF0">
        <w:rPr>
          <w:rFonts w:ascii="TH SarabunPSK" w:hAnsi="TH SarabunPSK" w:cs="TH SarabunPSK" w:hint="cs"/>
          <w:sz w:val="32"/>
          <w:szCs w:val="32"/>
          <w:cs/>
        </w:rPr>
        <w:t>ทั้งนี้ มีรายละเอียดผลการดำเนินงานแต่ละโครงการ ดังนี้</w:t>
      </w:r>
    </w:p>
    <w:tbl>
      <w:tblPr>
        <w:tblStyle w:val="af9"/>
        <w:tblW w:w="9634" w:type="dxa"/>
        <w:tblLook w:val="04A0"/>
      </w:tblPr>
      <w:tblGrid>
        <w:gridCol w:w="1933"/>
        <w:gridCol w:w="1173"/>
        <w:gridCol w:w="1242"/>
        <w:gridCol w:w="1132"/>
        <w:gridCol w:w="1265"/>
        <w:gridCol w:w="2889"/>
      </w:tblGrid>
      <w:tr w:rsidR="009F6202" w:rsidRPr="000E4CF0" w:rsidTr="0021490C">
        <w:tc>
          <w:tcPr>
            <w:tcW w:w="1933" w:type="dxa"/>
            <w:vMerge w:val="restart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5" w:type="dxa"/>
            <w:gridSpan w:val="2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97" w:type="dxa"/>
            <w:gridSpan w:val="2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ผลการรับสมัคร</w:t>
            </w:r>
          </w:p>
        </w:tc>
        <w:tc>
          <w:tcPr>
            <w:tcW w:w="2889" w:type="dxa"/>
            <w:vMerge w:val="restart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6202" w:rsidRPr="000E4CF0" w:rsidTr="0021490C">
        <w:tc>
          <w:tcPr>
            <w:tcW w:w="1933" w:type="dxa"/>
            <w:vMerge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เกษตรกร</w:t>
            </w:r>
          </w:p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1242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132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เกษตรกร</w:t>
            </w:r>
          </w:p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1265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889" w:type="dxa"/>
            <w:vMerge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202" w:rsidRPr="000E4CF0" w:rsidTr="0021490C">
        <w:tc>
          <w:tcPr>
            <w:tcW w:w="1933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1) ส่งเสริมการปลูกพืชใช้น้ำน้อยเพื่อสร้างรายได้แก่เกษตรกร</w:t>
            </w:r>
          </w:p>
        </w:tc>
        <w:tc>
          <w:tcPr>
            <w:tcW w:w="1173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325.00</w:t>
            </w:r>
          </w:p>
        </w:tc>
        <w:tc>
          <w:tcPr>
            <w:tcW w:w="113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296</w:t>
            </w:r>
          </w:p>
        </w:tc>
        <w:tc>
          <w:tcPr>
            <w:tcW w:w="1265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25.87</w:t>
            </w:r>
          </w:p>
        </w:tc>
        <w:tc>
          <w:tcPr>
            <w:tcW w:w="2889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F6202" w:rsidRPr="000E4CF0" w:rsidTr="0021490C">
        <w:tc>
          <w:tcPr>
            <w:tcW w:w="1933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2) รักษาระดับปริมาณและคุณภาพข้าวปี 2563/64</w:t>
            </w:r>
          </w:p>
        </w:tc>
        <w:tc>
          <w:tcPr>
            <w:tcW w:w="1173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827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1728.90</w:t>
            </w:r>
          </w:p>
        </w:tc>
        <w:tc>
          <w:tcPr>
            <w:tcW w:w="113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452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753</w:t>
            </w:r>
          </w:p>
        </w:tc>
        <w:tc>
          <w:tcPr>
            <w:tcW w:w="1265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957.85</w:t>
            </w:r>
          </w:p>
        </w:tc>
        <w:tc>
          <w:tcPr>
            <w:tcW w:w="2889" w:type="dxa"/>
          </w:tcPr>
          <w:p w:rsidR="009F6202" w:rsidRPr="000E4CF0" w:rsidRDefault="009F6202" w:rsidP="0021490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ได้รับอนุมัติงบประมาณงวดที่ 1 เมื่อวันที่ 15 มกราคม 2563 จำนวน 932.15 ล้านบาท </w:t>
            </w:r>
          </w:p>
        </w:tc>
      </w:tr>
      <w:tr w:rsidR="009F6202" w:rsidRPr="000E4CF0" w:rsidTr="0021490C">
        <w:tc>
          <w:tcPr>
            <w:tcW w:w="1933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) พัฒนาเสริมทางเลือกอาชีพด้านประมง การเลี้ยงปลานิลแปลงเพศในบ่อดิน</w:t>
            </w:r>
          </w:p>
        </w:tc>
        <w:tc>
          <w:tcPr>
            <w:tcW w:w="1173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250.00</w:t>
            </w:r>
          </w:p>
        </w:tc>
        <w:tc>
          <w:tcPr>
            <w:tcW w:w="113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394</w:t>
            </w:r>
          </w:p>
        </w:tc>
        <w:tc>
          <w:tcPr>
            <w:tcW w:w="1265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221.97</w:t>
            </w:r>
          </w:p>
        </w:tc>
        <w:tc>
          <w:tcPr>
            <w:tcW w:w="2889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F6202" w:rsidRPr="000E4CF0" w:rsidTr="0021490C">
        <w:tc>
          <w:tcPr>
            <w:tcW w:w="1933" w:type="dxa"/>
          </w:tcPr>
          <w:p w:rsidR="009F6202" w:rsidRPr="000E4CF0" w:rsidRDefault="009F6202" w:rsidP="0021490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ส่งเสริมการเลี้ยงสัตว์ปีก</w:t>
            </w:r>
            <w:r w:rsidRPr="000E4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เพื่อฟื้นฟูเกษตรกรที่ประสบปัญหาอุทกภัย</w:t>
            </w:r>
          </w:p>
        </w:tc>
        <w:tc>
          <w:tcPr>
            <w:tcW w:w="1173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Pr="000E4C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232.80</w:t>
            </w:r>
          </w:p>
        </w:tc>
        <w:tc>
          <w:tcPr>
            <w:tcW w:w="113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</w:t>
            </w: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977</w:t>
            </w:r>
          </w:p>
        </w:tc>
        <w:tc>
          <w:tcPr>
            <w:tcW w:w="1265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378.19</w:t>
            </w:r>
          </w:p>
        </w:tc>
        <w:tc>
          <w:tcPr>
            <w:tcW w:w="2889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F6202" w:rsidRPr="000E4CF0" w:rsidTr="0021490C">
        <w:tc>
          <w:tcPr>
            <w:tcW w:w="1933" w:type="dxa"/>
          </w:tcPr>
          <w:p w:rsidR="009F6202" w:rsidRPr="000E4CF0" w:rsidRDefault="009F6202" w:rsidP="0021490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5) สร้างรายได้จากอาชีพประมงในแหล่งน้ำชุมชน</w:t>
            </w:r>
          </w:p>
        </w:tc>
        <w:tc>
          <w:tcPr>
            <w:tcW w:w="1173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430.80</w:t>
            </w:r>
          </w:p>
        </w:tc>
        <w:tc>
          <w:tcPr>
            <w:tcW w:w="113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5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430.80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ได้รับอนุมัติเงินงวดแล้วอยู่ระหว่างจัดซื้อจัดจ้าง</w:t>
            </w:r>
          </w:p>
        </w:tc>
      </w:tr>
      <w:tr w:rsidR="009F6202" w:rsidRPr="000E4CF0" w:rsidTr="0021490C">
        <w:tc>
          <w:tcPr>
            <w:tcW w:w="1933" w:type="dxa"/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075</w:t>
            </w: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4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4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2,967</w:t>
            </w: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2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587,420</w:t>
            </w:r>
          </w:p>
        </w:tc>
        <w:tc>
          <w:tcPr>
            <w:tcW w:w="1265" w:type="dxa"/>
          </w:tcPr>
          <w:p w:rsidR="009F6202" w:rsidRPr="000E4CF0" w:rsidRDefault="009F6202" w:rsidP="002149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2,014</w:t>
            </w: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E4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2889" w:type="dxa"/>
            <w:tcBorders>
              <w:bottom w:val="nil"/>
              <w:right w:val="nil"/>
            </w:tcBorders>
          </w:tcPr>
          <w:p w:rsidR="009F6202" w:rsidRPr="000E4CF0" w:rsidRDefault="009F6202" w:rsidP="0021490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sz w:val="32"/>
          <w:szCs w:val="32"/>
          <w:cs/>
        </w:rPr>
        <w:tab/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ทั้งนี้ ผลการรับสมัครโครงการที่ 1) </w:t>
      </w:r>
      <w:r w:rsidRPr="000E4CF0">
        <w:rPr>
          <w:rFonts w:ascii="TH SarabunPSK" w:hAnsi="TH SarabunPSK" w:cs="TH SarabunPSK"/>
          <w:sz w:val="32"/>
          <w:szCs w:val="32"/>
          <w:cs/>
        </w:rPr>
        <w:t>–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4) ปรากฏว่า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โครงการส่งเสริมการเลี้ยงสัตว์ปีก เพื่อฟื้นฟูเกษตรกรที่ประสบปัญหาอุทกภัย มีเกษตรกรแจ้งความประสงค์ขอเข้าร่วมโครงการมากกว่าเป้าหมาย </w:t>
      </w:r>
      <w:r w:rsidRPr="000E4CF0">
        <w:rPr>
          <w:rFonts w:ascii="TH SarabunPSK" w:hAnsi="TH SarabunPSK" w:cs="TH SarabunPSK"/>
          <w:sz w:val="32"/>
          <w:szCs w:val="32"/>
          <w:cs/>
        </w:rPr>
        <w:t>[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ตามข้อ 2.1</w:t>
      </w:r>
      <w:r w:rsidRPr="000E4CF0">
        <w:rPr>
          <w:rFonts w:ascii="TH SarabunPSK" w:hAnsi="TH SarabunPSK" w:cs="TH SarabunPSK"/>
          <w:sz w:val="32"/>
          <w:szCs w:val="32"/>
        </w:rPr>
        <w:t xml:space="preserve"> 4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)</w:t>
      </w:r>
      <w:r w:rsidRPr="000E4CF0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ส่วนโครงการส่งเสริมการปลูกพืชใช้น้ำน้อยฯ โครงการรักษาระดับปริมาณและคุณภาพข้าวฯ และโครงการพัฒนาเสริมทางเลือกอาชีพด้านประมงฯ เกษตรกรประสงค์เข้าร่วมต่ำกว่าเป้าหมาย </w:t>
      </w:r>
      <w:r w:rsidRPr="000E4CF0">
        <w:rPr>
          <w:rFonts w:ascii="TH SarabunPSK" w:hAnsi="TH SarabunPSK" w:cs="TH SarabunPSK"/>
          <w:sz w:val="32"/>
          <w:szCs w:val="32"/>
          <w:cs/>
        </w:rPr>
        <w:t>[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ตามข้อ 2.1 1) </w:t>
      </w:r>
      <w:r w:rsidRPr="000E4CF0">
        <w:rPr>
          <w:rFonts w:ascii="TH SarabunPSK" w:hAnsi="TH SarabunPSK" w:cs="TH SarabunPSK"/>
          <w:sz w:val="32"/>
          <w:szCs w:val="32"/>
          <w:cs/>
        </w:rPr>
        <w:t>–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3)</w:t>
      </w:r>
      <w:r w:rsidRPr="000E4CF0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จึงเห็นควรเสนอคณะรัฐมนตรีเพื่อขออนุมัติถัวจ่ายงบประมาณระหว่างโครงการภายใต้กรอบวงเงิน 3</w:t>
      </w:r>
      <w:r w:rsidRPr="000E4CF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120.86 ล้านบาท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ใช้งบกลาง รายการเงินสำรองจ่ายเพื่อกรณีฉุกเฉินหรือจำเป็น จำนวน 2</w:t>
      </w:r>
      <w:r w:rsidRPr="000E4CF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967.50 ล้านบาท</w:t>
      </w:r>
    </w:p>
    <w:p w:rsidR="009F6202" w:rsidRPr="000E4CF0" w:rsidRDefault="009F6202" w:rsidP="009F620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4C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2.2 กรมการข้าวประมาณการรายละเอียดเมล็ดพันธุ์ข้าวและแหล่งจัดหาเมล็ดพันธุ์ข้าว 63</w:t>
      </w:r>
      <w:r w:rsidRPr="000E4CF0">
        <w:rPr>
          <w:rFonts w:ascii="TH SarabunPSK" w:hAnsi="TH SarabunPSK" w:cs="TH SarabunPSK"/>
          <w:sz w:val="32"/>
          <w:szCs w:val="32"/>
        </w:rPr>
        <w:t>,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200 ตัน จำแนกเป็น กรมการข้าว 23</w:t>
      </w:r>
      <w:r w:rsidRPr="000E4CF0">
        <w:rPr>
          <w:rFonts w:ascii="TH SarabunPSK" w:hAnsi="TH SarabunPSK" w:cs="TH SarabunPSK"/>
          <w:sz w:val="32"/>
          <w:szCs w:val="32"/>
        </w:rPr>
        <w:t>,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100 ตัน สหกรณ์การเกษตร/กลุ่มเกษตรกร 3</w:t>
      </w:r>
      <w:r w:rsidRPr="000E4CF0">
        <w:rPr>
          <w:rFonts w:ascii="TH SarabunPSK" w:hAnsi="TH SarabunPSK" w:cs="TH SarabunPSK"/>
          <w:sz w:val="32"/>
          <w:szCs w:val="32"/>
        </w:rPr>
        <w:t>,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300 ตัน ศูนย์ข้าวชุมชนและแปลงใหญ่ 36</w:t>
      </w:r>
      <w:r w:rsidRPr="000E4CF0">
        <w:rPr>
          <w:rFonts w:ascii="TH SarabunPSK" w:hAnsi="TH SarabunPSK" w:cs="TH SarabunPSK"/>
          <w:sz w:val="32"/>
          <w:szCs w:val="32"/>
        </w:rPr>
        <w:t>,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800 ตัน แต่ความต้องการชนิดข้าวเปลี่ยนแปลงไปจากที่กรมการข้าวประมาณการไว้ในโครงการ ประกอบกับสหกรณ์การเกษตรขอเพิ่มปริมาณเมล็ดพันธุ์ที่จะสนับสนุนโครงการ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จากเดิม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0E4CF0">
        <w:rPr>
          <w:rFonts w:ascii="TH SarabunPSK" w:hAnsi="TH SarabunPSK" w:cs="TH SarabunPSK"/>
          <w:sz w:val="32"/>
          <w:szCs w:val="32"/>
        </w:rPr>
        <w:t>,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300 ตัน 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0E4CF0">
        <w:rPr>
          <w:rFonts w:ascii="TH SarabunPSK" w:hAnsi="TH SarabunPSK" w:cs="TH SarabunPSK" w:hint="cs"/>
          <w:sz w:val="32"/>
          <w:szCs w:val="32"/>
          <w:cs/>
        </w:rPr>
        <w:t xml:space="preserve"> 14</w:t>
      </w:r>
      <w:r w:rsidRPr="000E4CF0">
        <w:rPr>
          <w:rFonts w:ascii="TH SarabunPSK" w:hAnsi="TH SarabunPSK" w:cs="TH SarabunPSK"/>
          <w:sz w:val="32"/>
          <w:szCs w:val="32"/>
        </w:rPr>
        <w:t>,</w:t>
      </w:r>
      <w:r w:rsidRPr="000E4CF0">
        <w:rPr>
          <w:rFonts w:ascii="TH SarabunPSK" w:hAnsi="TH SarabunPSK" w:cs="TH SarabunPSK" w:hint="cs"/>
          <w:sz w:val="32"/>
          <w:szCs w:val="32"/>
          <w:cs/>
        </w:rPr>
        <w:t>300 ตัน เนื่องจากสหกรณ์การเกษตรสามารถผลิตเมล็ดพันธุ์ข้าวได้เพิ่มขึ้น จึงขอเพิ่มเติมจำนวนเมล็ดพันธุ์ที่จะนำไปสนับสนุนช่วยเหลือเกษตรกรตามโครงการฯ ซึ่งกรมการข้าวเห็นว่าควรให้สหกรณ์การเกษตร/กลุ่มเกษตรกรเพิ่มจำนวนเมล็ดพันธุ์ข้าวที่สนับสนุนโครงการฯ มากขึ้น ซึ่งจะเป็นการสร้างความเข้มแข็งและสร้างแรงจูงใจให้แก่สหกรณ์การเกษตรในการผลิต</w:t>
      </w:r>
      <w:r w:rsidRPr="000E4CF0">
        <w:rPr>
          <w:rFonts w:ascii="TH SarabunPSK" w:hAnsi="TH SarabunPSK" w:cs="TH SarabunPSK" w:hint="cs"/>
          <w:sz w:val="32"/>
          <w:szCs w:val="32"/>
          <w:cs/>
        </w:rPr>
        <w:lastRenderedPageBreak/>
        <w:t>เมล็ดพันธุ์ข้าวคุณภาพดีมากยิ่งขึ้น โดยขอ</w:t>
      </w:r>
      <w:r w:rsidRPr="000E4CF0">
        <w:rPr>
          <w:rFonts w:ascii="TH SarabunPSK" w:hAnsi="TH SarabunPSK" w:cs="TH SarabunPSK" w:hint="cs"/>
          <w:b/>
          <w:bCs/>
          <w:sz w:val="32"/>
          <w:szCs w:val="32"/>
          <w:cs/>
        </w:rPr>
        <w:t>ให้กรมการข้าวปรับเปลี่ยนปริมาณของเมล็ดพันธุ์แต่ละชนิดข้าวและปริมาณเมล็ดพันธุ์ข้าวของแหล่งผลิตได้</w:t>
      </w:r>
    </w:p>
    <w:p w:rsidR="00304E8A" w:rsidRPr="00DB2561" w:rsidRDefault="00304E8A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A329D" w:rsidRPr="007958CF" w:rsidRDefault="00601EA1" w:rsidP="00CA329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ร่างหนังสือแสดงเจตจำนงระหว่างองค์การจัดการน้ำเสียกับองค์การงานระบายน้ำแห่งประเทศญี่ปุ่น</w:t>
      </w:r>
      <w:proofErr w:type="gramEnd"/>
      <w:r w:rsidR="00CA329D" w:rsidRPr="007958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A329D" w:rsidRPr="007958CF">
        <w:rPr>
          <w:rFonts w:ascii="TH SarabunPSK" w:hAnsi="TH SarabunPSK" w:cs="TH SarabunPSK"/>
          <w:b/>
          <w:bCs/>
          <w:sz w:val="32"/>
          <w:szCs w:val="32"/>
        </w:rPr>
        <w:t>Japan Sewage Works Agency)</w:t>
      </w:r>
    </w:p>
    <w:p w:rsidR="00CA329D" w:rsidRPr="007958CF" w:rsidRDefault="00CA329D" w:rsidP="00CA329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958CF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ร่างหนังสือแสดงเจตจำนงระหว่างองค์การจัดการน้ำเสียกับองค์การงานระบายน้ำแห่งประเทศญี่ปุ่น (</w:t>
      </w:r>
      <w:r w:rsidRPr="007958CF">
        <w:rPr>
          <w:rFonts w:ascii="TH SarabunPSK" w:hAnsi="TH SarabunPSK" w:cs="TH SarabunPSK"/>
          <w:sz w:val="32"/>
          <w:szCs w:val="32"/>
        </w:rPr>
        <w:t xml:space="preserve">Japan Sewage Works Agency) </w:t>
      </w:r>
      <w:r w:rsidRPr="007958CF">
        <w:rPr>
          <w:rFonts w:ascii="TH SarabunPSK" w:hAnsi="TH SarabunPSK" w:cs="TH SarabunPSK"/>
          <w:sz w:val="32"/>
          <w:szCs w:val="32"/>
          <w:cs/>
        </w:rPr>
        <w:t>และให้ผู้แทนองค์การจัดการน้ำเสียเป็นผู้ลงนามในร่างหนังสือแสดงเจตจำนงฯ ตามที่กระทรวงมหาดไทย เสนอ</w:t>
      </w:r>
    </w:p>
    <w:p w:rsidR="00CA329D" w:rsidRPr="007958CF" w:rsidRDefault="00CA329D" w:rsidP="000422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30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สาระสำคัญของร่างหนังสือแสดงเจตจำนงฯ</w:t>
      </w:r>
      <w:r w:rsidRPr="007958CF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มีวัตถุประสงค์เพื่อเปิดโอกาสและอำนวยความสะดวกสำหรับความร่วมมือในการทำงานร่วมกัน และเพื่อให้การถ่ายทอดแลกเปลี่ยนองค์ความรู้และบุคลากรในการบริหารจัดการระบบบำบัดน้ำเสีย รวมถึงกิจกรรมที่เกี่ยวข้องให้เกิดประสิทธิภาพและเป็นประโยชน์ โดยขอบเขตความร่วมมือครอบคลุมด้านต่าง ๆ เช่น นโยบายการพัฒนาและการจัดการเกี่ยวกับงานบำบัดน้ำเสีย เทคโนโลยีและเทคนิคการประเมิน มาตรฐาน และคู่มือสำหรับงานบำบัดน้ำเสีย การส่งเสริมและการสนับสนุนในกิจกรรมความร่วมมือทางวิชาการในหมู่เทศบาล/บริษัทของไทยและญี่ปุ่น เป็นต้น ทั้งนี้ องค์การงานระบายน้ำแห่งประเทศญี่ปุ่นมีความประสงค์จะลงนามหนังสือแสดงเจตจำนงฯ ภายในไตรมาสแรกของปีงบประมาณ 2563 หรืออย่างช้าที่สุดไม่เกินเดือนกุมภาพันธ์ 2563 โดยมอบหมายให้ผู้แทนองค์การจัดการน้ำเสียแห่งประเทศไทยเป็นผู้ลงนามในร่างหนังสือแสดงเจตจำนงดังกล่าว</w:t>
      </w:r>
    </w:p>
    <w:p w:rsidR="009734BA" w:rsidRPr="00CD1FE9" w:rsidRDefault="009734BA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A329D" w:rsidRPr="00824ED7" w:rsidRDefault="00601EA1" w:rsidP="00CA329D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CA329D" w:rsidRPr="00824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การแต่งตั้งประธานกรรมการและกรรมการในคณะกรรมการองค์การสวนสัตว์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ทรัพยากรธรรมชาติและสิ่งแวดล้อมเสนอแต่งตั้งประธานกรรมการและกรรมการในคณะกรรมการองค์การสวนสัตว์</w:t>
      </w:r>
      <w:r w:rsidRPr="00824ED7">
        <w:rPr>
          <w:rFonts w:ascii="TH SarabunPSK" w:hAnsi="TH SarabunPSK" w:cs="TH SarabunPSK"/>
          <w:sz w:val="32"/>
          <w:szCs w:val="32"/>
        </w:rPr>
        <w:t xml:space="preserve">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รวม 9 คน แทนประธานกรรมการและกรรมการเดิมที่พ้นจากตำแหน่งเนื่องจากขาดคุณสมบัติการดำรงตำแหน่งและลาออก ดังนี้ 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นายชวลิต ชูขจร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</w:t>
      </w:r>
    </w:p>
    <w:p w:rsidR="00CA329D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  <w:t xml:space="preserve">2. รองศาสตราจารย์เจษฎ์ โทณะวณิก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(ด้านการศึกษา)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329D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นายสรวิศ ธานีโต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(ด้านสัตวแพทย์และสวัสดิภาพสัตว์)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4. รองศาสตราจารย์วรสัณฑ์ บูรณากาญจน์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329D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   (ด้านสถาปัตยกรรม ภูมิสถาปัตยกรรม และวิศวกรรม) </w:t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4D71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5. นายภัทระ คำพิทักษ์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(ด้านบริหารธุรกิจ)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329D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6. นางภานุมาศ สิทธิเวคิน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(ด้านกฎหมาย)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329D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7. นางรัชดาภรณ์ ราชเทวินทร์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(ด้านการเงิน และบัญชี) </w:t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329D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8. นายสมิทธิ ดารากร ณ อยุธยา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>(ด้านเทคโนโลยีสารสนเทศ)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CA329D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9. นายสมศักดิ์ อนันทวัฒน์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(ผู้แทนกระทรวงการคลัง)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CA329D" w:rsidRPr="00443DB1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24 กุมภาพันธ์ 2563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A329D" w:rsidRPr="00824ED7" w:rsidRDefault="00601EA1" w:rsidP="00CA329D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CA329D" w:rsidRPr="00824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แต่งตั้งกรรมการผู้ทรงคุณวุฒิในคณะกรรมการกองทุนพัฒนาสื่อปลอดภัยและสร้างสรรค์ </w:t>
      </w:r>
      <w:r w:rsidR="00042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CA329D" w:rsidRPr="00824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แทนกรรมการผู้ทรงคุณวุฒิที่พ้นจากตำแหน่งก่อนครบวาระ </w:t>
      </w:r>
    </w:p>
    <w:p w:rsidR="00CA329D" w:rsidRPr="00824ED7" w:rsidRDefault="00CA329D" w:rsidP="00CA32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/>
          <w:sz w:val="32"/>
          <w:szCs w:val="32"/>
          <w:cs/>
        </w:rPr>
        <w:tab/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(นายวิษณุ เครืองาม) ประธานกรรมการในคณะกรรมการกองทุนพัฒนาสื่อปลอดภัยและสร้างสรรค์เสนอแต่งตั้ง </w:t>
      </w:r>
      <w:r w:rsidRPr="00824ED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นายสมชาย เจริญอำนวยสุข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เป็นกรรมการผู้ทรงคุณวุฒิในคณะกรรมการกองทุนพัฒนาสื่อปลอดภัยและสร้างสรรค์ (ด้านคนพิการและผู้สูงอายุ) แทนกรรมการผู้ทรงคุณวุฒิที่พ้นจากตำแหน่งก่อนครบวาระ</w:t>
      </w:r>
      <w:r w:rsidRPr="00824ED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24ED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24 กุมภาพันธ์ 2563 เป็นต้นไป และให้ผู้ได้รับแต่งตั้งแทนตำแหน่งที่ว่างอยู่ในตำแหน่งเท่ากับวาระที่เหลืออยู่ของผู้ซึ่งตนแทน </w:t>
      </w:r>
    </w:p>
    <w:p w:rsidR="00CA329D" w:rsidRPr="007958CF" w:rsidRDefault="00CA329D" w:rsidP="00CA329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A329D" w:rsidRPr="007958CF" w:rsidRDefault="00CA329D" w:rsidP="00CA329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575C8" w:rsidRDefault="0004222F" w:rsidP="0004222F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</w:t>
      </w:r>
    </w:p>
    <w:sectPr w:rsidR="00A575C8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33" w:rsidRDefault="00246933">
      <w:r>
        <w:separator/>
      </w:r>
    </w:p>
  </w:endnote>
  <w:endnote w:type="continuationSeparator" w:id="0">
    <w:p w:rsidR="00246933" w:rsidRDefault="0024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33" w:rsidRDefault="00246933">
      <w:r>
        <w:separator/>
      </w:r>
    </w:p>
  </w:footnote>
  <w:footnote w:type="continuationSeparator" w:id="0">
    <w:p w:rsidR="00246933" w:rsidRDefault="00246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37C8E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37C8E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C30467">
      <w:rPr>
        <w:rStyle w:val="ad"/>
        <w:rFonts w:ascii="Cordia New" w:hAnsi="Cordia New" w:cs="Cordia New"/>
        <w:noProof/>
        <w:sz w:val="32"/>
        <w:szCs w:val="32"/>
        <w:cs/>
      </w:rPr>
      <w:t>9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37C8E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02DEA"/>
    <w:multiLevelType w:val="hybridMultilevel"/>
    <w:tmpl w:val="43E641E0"/>
    <w:lvl w:ilvl="0" w:tplc="90C439A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32098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222F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8DF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46933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364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2CDE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87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A1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27F37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1BE0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D71"/>
    <w:rsid w:val="007F5057"/>
    <w:rsid w:val="007F521B"/>
    <w:rsid w:val="007F550C"/>
    <w:rsid w:val="007F662B"/>
    <w:rsid w:val="007F707D"/>
    <w:rsid w:val="007F7C17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7B7D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0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6202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4F4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96E30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46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C8E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329D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4E8C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376A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51E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4B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2BE3-1228-48EF-808F-69E5D27E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3608</Words>
  <Characters>20566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24126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21</cp:revision>
  <cp:lastPrinted>2020-02-24T06:13:00Z</cp:lastPrinted>
  <dcterms:created xsi:type="dcterms:W3CDTF">2020-02-24T02:46:00Z</dcterms:created>
  <dcterms:modified xsi:type="dcterms:W3CDTF">2020-02-24T06:36:00Z</dcterms:modified>
</cp:coreProperties>
</file>