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3F" w:rsidRPr="00241F26" w:rsidRDefault="0088693F" w:rsidP="00241F26">
      <w:pPr>
        <w:pStyle w:val="a6"/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</w:rPr>
        <w:t>http</w:t>
      </w:r>
      <w:r w:rsidRPr="00241F26">
        <w:rPr>
          <w:rFonts w:ascii="TH SarabunPSK" w:hAnsi="TH SarabunPSK" w:cs="TH SarabunPSK"/>
          <w:sz w:val="32"/>
          <w:szCs w:val="32"/>
          <w:cs/>
        </w:rPr>
        <w:t>://</w:t>
      </w:r>
      <w:r w:rsidRPr="00241F26">
        <w:rPr>
          <w:rFonts w:ascii="TH SarabunPSK" w:hAnsi="TH SarabunPSK" w:cs="TH SarabunPSK"/>
          <w:sz w:val="32"/>
          <w:szCs w:val="32"/>
        </w:rPr>
        <w:t>www</w:t>
      </w:r>
      <w:r w:rsidRPr="00241F26">
        <w:rPr>
          <w:rFonts w:ascii="TH SarabunPSK" w:hAnsi="TH SarabunPSK" w:cs="TH SarabunPSK"/>
          <w:sz w:val="32"/>
          <w:szCs w:val="32"/>
          <w:cs/>
        </w:rPr>
        <w:t>.</w:t>
      </w:r>
      <w:r w:rsidRPr="00241F26">
        <w:rPr>
          <w:rFonts w:ascii="TH SarabunPSK" w:hAnsi="TH SarabunPSK" w:cs="TH SarabunPSK"/>
          <w:sz w:val="32"/>
          <w:szCs w:val="32"/>
        </w:rPr>
        <w:t>thaigov</w:t>
      </w:r>
      <w:r w:rsidRPr="00241F26">
        <w:rPr>
          <w:rFonts w:ascii="TH SarabunPSK" w:hAnsi="TH SarabunPSK" w:cs="TH SarabunPSK"/>
          <w:sz w:val="32"/>
          <w:szCs w:val="32"/>
          <w:cs/>
        </w:rPr>
        <w:t>.</w:t>
      </w:r>
      <w:r w:rsidRPr="00241F26">
        <w:rPr>
          <w:rFonts w:ascii="TH SarabunPSK" w:hAnsi="TH SarabunPSK" w:cs="TH SarabunPSK"/>
          <w:sz w:val="32"/>
          <w:szCs w:val="32"/>
        </w:rPr>
        <w:t>go</w:t>
      </w:r>
      <w:r w:rsidRPr="00241F26">
        <w:rPr>
          <w:rFonts w:ascii="TH SarabunPSK" w:hAnsi="TH SarabunPSK" w:cs="TH SarabunPSK"/>
          <w:sz w:val="32"/>
          <w:szCs w:val="32"/>
          <w:cs/>
        </w:rPr>
        <w:t>.</w:t>
      </w:r>
      <w:r w:rsidRPr="00241F26">
        <w:rPr>
          <w:rFonts w:ascii="TH SarabunPSK" w:hAnsi="TH SarabunPSK" w:cs="TH SarabunPSK"/>
          <w:sz w:val="32"/>
          <w:szCs w:val="32"/>
        </w:rPr>
        <w:t>th</w:t>
      </w:r>
    </w:p>
    <w:p w:rsidR="0088693F" w:rsidRPr="00241F26" w:rsidRDefault="0088693F" w:rsidP="00241F26">
      <w:pPr>
        <w:pStyle w:val="a6"/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16AA7" w:rsidRPr="00241F26" w:rsidRDefault="0088693F" w:rsidP="00241F26">
      <w:pPr>
        <w:pStyle w:val="af4"/>
        <w:shd w:val="clear" w:color="auto" w:fill="FFFFFF"/>
        <w:spacing w:before="0" w:beforeAutospacing="0" w:after="0" w:afterAutospacing="0" w:line="36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241F2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241F26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C86D9B" w:rsidRPr="00241F26">
        <w:rPr>
          <w:rFonts w:ascii="TH SarabunPSK" w:hAnsi="TH SarabunPSK" w:cs="TH SarabunPSK"/>
          <w:sz w:val="32"/>
          <w:szCs w:val="32"/>
        </w:rPr>
        <w:t xml:space="preserve">12 </w:t>
      </w:r>
      <w:r w:rsidR="00C86D9B" w:rsidRPr="00241F26">
        <w:rPr>
          <w:rFonts w:ascii="TH SarabunPSK" w:hAnsi="TH SarabunPSK" w:cs="TH SarabunPSK"/>
          <w:sz w:val="32"/>
          <w:szCs w:val="32"/>
          <w:cs/>
          <w:lang w:bidi="th-TH"/>
        </w:rPr>
        <w:t xml:space="preserve">พฤศจิกายน </w:t>
      </w:r>
      <w:r w:rsidR="00C86D9B" w:rsidRPr="00241F26">
        <w:rPr>
          <w:rFonts w:ascii="TH SarabunPSK" w:hAnsi="TH SarabunPSK" w:cs="TH SarabunPSK"/>
          <w:sz w:val="32"/>
          <w:szCs w:val="32"/>
          <w:lang w:bidi="th-TH"/>
        </w:rPr>
        <w:t>2562</w:t>
      </w:r>
      <w:proofErr w:type="gramStart"/>
      <w:r w:rsidR="00DD5718" w:rsidRPr="00241F26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241F2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86D9B" w:rsidRPr="00241F26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เวลา</w:t>
      </w:r>
      <w:proofErr w:type="gramEnd"/>
      <w:r w:rsidR="00C86D9B" w:rsidRPr="00241F26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</w:t>
      </w:r>
      <w:r w:rsidR="00C86D9B" w:rsidRPr="00241F26">
        <w:rPr>
          <w:rFonts w:ascii="TH SarabunPSK" w:hAnsi="TH SarabunPSK" w:cs="TH SarabunPSK"/>
          <w:sz w:val="32"/>
          <w:szCs w:val="32"/>
          <w:shd w:val="clear" w:color="auto" w:fill="FFFFFF"/>
        </w:rPr>
        <w:t>10</w:t>
      </w:r>
      <w:r w:rsidR="00C86D9B" w:rsidRPr="00241F26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.</w:t>
      </w:r>
      <w:r w:rsidR="00C86D9B" w:rsidRPr="00241F26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30 </w:t>
      </w:r>
      <w:r w:rsidR="00C86D9B" w:rsidRPr="00241F26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น</w:t>
      </w:r>
      <w:r w:rsidR="00C86D9B" w:rsidRPr="00241F26">
        <w:rPr>
          <w:rFonts w:ascii="TH SarabunPSK" w:hAnsi="TH SarabunPSK" w:cs="TH SarabunPSK"/>
          <w:sz w:val="32"/>
          <w:szCs w:val="32"/>
          <w:shd w:val="clear" w:color="auto" w:fill="FFFFFF"/>
          <w:rtl/>
          <w:cs/>
          <w:lang w:bidi="th-TH"/>
        </w:rPr>
        <w:t>.</w:t>
      </w:r>
      <w:r w:rsidR="00C86D9B" w:rsidRPr="00241F26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   </w:t>
      </w:r>
      <w:r w:rsidR="00C86D9B" w:rsidRPr="00241F26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ห้องประชุมอรพิม ชั้น </w:t>
      </w:r>
      <w:r w:rsidR="00C86D9B" w:rsidRPr="00241F26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 </w:t>
      </w:r>
      <w:r w:rsidR="00C86D9B" w:rsidRPr="00241F26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อาคารบริการวิชาการและบัณฑิตศึกษา</w:t>
      </w:r>
      <w:r w:rsidR="00C86D9B" w:rsidRPr="00241F26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C86D9B" w:rsidRPr="00241F26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มหาวิทยาลัยราชภัฏกาญจนบุรี ตำบลหนองบัว อำเภอเมืองกาญจนบุรี จังหวัดกาญจนบุรี </w:t>
      </w:r>
      <w:r w:rsidR="0029489E" w:rsidRPr="00241F26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              </w:t>
      </w:r>
      <w:r w:rsidR="00716AA7" w:rsidRPr="00241F26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</w:t>
      </w:r>
      <w:r w:rsidR="00C86D9B" w:rsidRPr="00241F26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</w:t>
      </w:r>
      <w:proofErr w:type="gramStart"/>
      <w:r w:rsidR="00C86D9B" w:rsidRPr="00241F26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ประยุทธ์  จันทร์โอชา</w:t>
      </w:r>
      <w:proofErr w:type="gramEnd"/>
      <w:r w:rsidR="00C86D9B" w:rsidRPr="00241F26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นายกรัฐมนตรี เป็นประธานการประชุมคณะรัฐมนตรีอย่างเป็นทางการนอกสถานที่</w:t>
      </w:r>
      <w:r w:rsidR="00C86D9B" w:rsidRPr="00241F26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:rsidR="002159E5" w:rsidRPr="00241F26" w:rsidRDefault="00C86D9B" w:rsidP="00241F26">
      <w:pPr>
        <w:pStyle w:val="af4"/>
        <w:shd w:val="clear" w:color="auto" w:fill="FFFFFF"/>
        <w:spacing w:before="0" w:beforeAutospacing="0" w:after="0" w:afterAutospacing="0" w:line="360" w:lineRule="exact"/>
        <w:ind w:right="-17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41F26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ครั้งที่ </w:t>
      </w:r>
      <w:r w:rsidRPr="00241F26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241F26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/</w:t>
      </w:r>
      <w:r w:rsidRPr="00241F26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2562 </w:t>
      </w:r>
      <w:r w:rsidRPr="00241F26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สรุปสาระสำคัญได้ ดังนี้</w:t>
      </w:r>
    </w:p>
    <w:p w:rsidR="00D22824" w:rsidRPr="00241F26" w:rsidRDefault="00D22824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D22824" w:rsidRPr="00241F26" w:rsidTr="009276E0">
        <w:tc>
          <w:tcPr>
            <w:tcW w:w="9820" w:type="dxa"/>
          </w:tcPr>
          <w:p w:rsidR="00D22824" w:rsidRPr="00241F26" w:rsidRDefault="00D22824" w:rsidP="00241F2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24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D22824" w:rsidRPr="00241F26" w:rsidRDefault="00D22824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  <w:t>1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>ร่างประกาศคณะกรรมการอ้อยและน้ำตาลทราย เรื่อง การจัดทำประมาณการ</w:t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>รายได้ การกำหนดและการชำระราคาอ้อยและค่าผลิตน้ำตาลทราย และอัตราส่วน</w:t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>ของผลตอบแทนระหว่างชาวไร่อ้อยและโรงงาน พ.ศ. .... และร่างระเบียบ</w:t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>คณะกรรมการอ้อยและน้ำตาลทราย ว่าด้วยการยกเลิกระเบียบคณะกรรมการอ้อย</w:t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>และน้ำตาลทราย ว่าด้วยการจัดเก็บเงินจากการจำหน่ายน้ำตาลทรายภายใน</w:t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ราชอาณาจักรเข้ากองทุนอ้อยและน้ำตาลทราย พ.ศ. </w:t>
      </w:r>
      <w:r w:rsidRPr="00241F26">
        <w:rPr>
          <w:rFonts w:ascii="TH SarabunPSK" w:hAnsi="TH SarabunPSK" w:cs="TH SarabunPSK"/>
          <w:sz w:val="32"/>
          <w:szCs w:val="32"/>
        </w:rPr>
        <w:t xml:space="preserve">2561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พ.ศ. .... รวม </w:t>
      </w:r>
      <w:r w:rsidRPr="00241F26">
        <w:rPr>
          <w:rFonts w:ascii="TH SarabunPSK" w:hAnsi="TH SarabunPSK" w:cs="TH SarabunPSK"/>
          <w:sz w:val="32"/>
          <w:szCs w:val="32"/>
        </w:rPr>
        <w:t xml:space="preserve">2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ฉบับ  </w:t>
      </w:r>
    </w:p>
    <w:p w:rsidR="00D22824" w:rsidRPr="00241F26" w:rsidRDefault="00D22824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  <w:t>2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>ร่างอนุบัญญัติออกตามความในพระราชบัญญัติการตอบโต้การทุ่มตลาดและการ</w:t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อุดหนุนซึ่งสินค้าจากต่างประเทศ (ฉบับที่ </w:t>
      </w:r>
      <w:r w:rsidRPr="00241F26">
        <w:rPr>
          <w:rFonts w:ascii="TH SarabunPSK" w:hAnsi="TH SarabunPSK" w:cs="TH SarabunPSK"/>
          <w:sz w:val="32"/>
          <w:szCs w:val="32"/>
        </w:rPr>
        <w:t>2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) พ.ศ. </w:t>
      </w:r>
      <w:r w:rsidRPr="00241F26">
        <w:rPr>
          <w:rFonts w:ascii="TH SarabunPSK" w:hAnsi="TH SarabunPSK" w:cs="TH SarabunPSK"/>
          <w:sz w:val="32"/>
          <w:szCs w:val="32"/>
        </w:rPr>
        <w:t xml:space="preserve">2562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รวม </w:t>
      </w:r>
      <w:r w:rsidRPr="00241F26">
        <w:rPr>
          <w:rFonts w:ascii="TH SarabunPSK" w:hAnsi="TH SarabunPSK" w:cs="TH SarabunPSK"/>
          <w:sz w:val="32"/>
          <w:szCs w:val="32"/>
        </w:rPr>
        <w:t xml:space="preserve">3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ฉบับ </w:t>
      </w:r>
    </w:p>
    <w:p w:rsidR="00D22824" w:rsidRPr="00241F26" w:rsidRDefault="00D22824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  <w:t>3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ร่างประกาศกระทรวงพาณิชย์ เรื่อง ยกเลิกประกาศกระทรวงพาณิชย์ เรื่อง </w:t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>กำหนดให้สินค้าที่ใช้ได้สองทางเป็นสินค้าที่ต้องขออนุญาต และกำหนดสินค้าที่</w:t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ต้องปฏิบัติตามมาตรการจัดระเบียบในการส่งออกไปนอกราชอาณาจักร </w:t>
      </w:r>
    </w:p>
    <w:p w:rsidR="00D22824" w:rsidRPr="00241F26" w:rsidRDefault="00D22824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241F26">
        <w:rPr>
          <w:rFonts w:ascii="TH SarabunPSK" w:hAnsi="TH SarabunPSK" w:cs="TH SarabunPSK"/>
          <w:sz w:val="32"/>
          <w:szCs w:val="32"/>
        </w:rPr>
        <w:t xml:space="preserve">2558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และที่แก้ไขเพิ่มเติม </w:t>
      </w:r>
      <w:proofErr w:type="gramStart"/>
      <w:r w:rsidRPr="00241F26">
        <w:rPr>
          <w:rFonts w:ascii="TH SarabunPSK" w:hAnsi="TH SarabunPSK" w:cs="TH SarabunPSK"/>
          <w:sz w:val="32"/>
          <w:szCs w:val="32"/>
          <w:cs/>
        </w:rPr>
        <w:t>พ.ศ.</w:t>
      </w:r>
      <w:proofErr w:type="gramEnd"/>
      <w:r w:rsidRPr="00241F26">
        <w:rPr>
          <w:rFonts w:ascii="TH SarabunPSK" w:hAnsi="TH SarabunPSK" w:cs="TH SarabunPSK"/>
          <w:sz w:val="32"/>
          <w:szCs w:val="32"/>
          <w:cs/>
        </w:rPr>
        <w:t xml:space="preserve"> .... </w:t>
      </w:r>
    </w:p>
    <w:p w:rsidR="00D22824" w:rsidRPr="00241F26" w:rsidRDefault="00D22824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  <w:t>4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>ร่างประกาศกระทรวงพาณิชย์ เรื่อง กำหนดให้รถยนต์ใช้แล้วเป็นสินค้าที่ต้องห้าม</w:t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หรือต้องขออนุญาตในการนำเข้ามาในราชอาณาจักร (ฉบับที่ </w:t>
      </w:r>
      <w:r w:rsidRPr="00241F26">
        <w:rPr>
          <w:rFonts w:ascii="TH SarabunPSK" w:hAnsi="TH SarabunPSK" w:cs="TH SarabunPSK"/>
          <w:sz w:val="32"/>
          <w:szCs w:val="32"/>
        </w:rPr>
        <w:t>2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gramStart"/>
      <w:r w:rsidRPr="00241F26">
        <w:rPr>
          <w:rFonts w:ascii="TH SarabunPSK" w:hAnsi="TH SarabunPSK" w:cs="TH SarabunPSK"/>
          <w:sz w:val="32"/>
          <w:szCs w:val="32"/>
          <w:cs/>
        </w:rPr>
        <w:t>พ.ศ.</w:t>
      </w:r>
      <w:proofErr w:type="gramEnd"/>
      <w:r w:rsidRPr="00241F26">
        <w:rPr>
          <w:rFonts w:ascii="TH SarabunPSK" w:hAnsi="TH SarabunPSK" w:cs="TH SarabunPSK"/>
          <w:sz w:val="32"/>
          <w:szCs w:val="32"/>
          <w:cs/>
        </w:rPr>
        <w:t xml:space="preserve"> .... </w:t>
      </w:r>
    </w:p>
    <w:p w:rsidR="00D22824" w:rsidRPr="00241F26" w:rsidRDefault="00D22824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D22824" w:rsidRPr="00241F26" w:rsidTr="009276E0">
        <w:tc>
          <w:tcPr>
            <w:tcW w:w="9820" w:type="dxa"/>
          </w:tcPr>
          <w:p w:rsidR="00D22824" w:rsidRPr="00241F26" w:rsidRDefault="00D22824" w:rsidP="00241F2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24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เศรษฐกิจ- สังคม</w:t>
            </w:r>
          </w:p>
        </w:tc>
      </w:tr>
    </w:tbl>
    <w:p w:rsidR="00D22824" w:rsidRPr="00241F26" w:rsidRDefault="00D22824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  <w:t>5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กลไกการขับเคลื่อนการงดให้ถุงพลาสติก </w:t>
      </w:r>
    </w:p>
    <w:p w:rsidR="00D22824" w:rsidRPr="00241F26" w:rsidRDefault="00D22824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  <w:t>6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การเสนอขอเพิ่มและเปลี่ยนแปลงงบประมาณรายจ่ายประจำปีงบประมาณ </w:t>
      </w:r>
    </w:p>
    <w:p w:rsidR="00D22824" w:rsidRPr="00241F26" w:rsidRDefault="00D22824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241F26">
        <w:rPr>
          <w:rFonts w:ascii="TH SarabunPSK" w:hAnsi="TH SarabunPSK" w:cs="TH SarabunPSK"/>
          <w:sz w:val="32"/>
          <w:szCs w:val="32"/>
        </w:rPr>
        <w:t xml:space="preserve">2563 </w:t>
      </w:r>
    </w:p>
    <w:p w:rsidR="00D22824" w:rsidRPr="00241F26" w:rsidRDefault="00D22824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</w:rPr>
        <w:tab/>
        <w:t>7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รณรงค์ใช้ผลิตภัณฑ์ </w:t>
      </w:r>
      <w:r w:rsidRPr="00241F26">
        <w:rPr>
          <w:rFonts w:ascii="TH SarabunPSK" w:hAnsi="TH SarabunPSK" w:cs="TH SarabunPSK"/>
          <w:sz w:val="32"/>
          <w:szCs w:val="32"/>
        </w:rPr>
        <w:t xml:space="preserve">OTOP </w:t>
      </w:r>
      <w:proofErr w:type="gramStart"/>
      <w:r w:rsidRPr="00241F26">
        <w:rPr>
          <w:rFonts w:ascii="TH SarabunPSK" w:hAnsi="TH SarabunPSK" w:cs="TH SarabunPSK"/>
          <w:sz w:val="32"/>
          <w:szCs w:val="32"/>
          <w:cs/>
        </w:rPr>
        <w:t>ผลิตภัณฑ์จากมูลนิธิโครงการหลวง  และผลิตภัณฑ์</w:t>
      </w:r>
      <w:proofErr w:type="gramEnd"/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>จากมูลนิธิส่งเสริมศิลปาชีพ  ในสมเด็จพระนางเจ้าสิริกิติ์  พระบรมราชินีนาถ  โดย</w:t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>สมเด็จพระนางเจ้าสิริกิติ์ พระบรมราชินีนาถ  พระบรมราชชนนีพันปีหลวง  เป็น</w:t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="0029489E" w:rsidRPr="00241F26">
        <w:rPr>
          <w:rFonts w:ascii="TH SarabunPSK" w:hAnsi="TH SarabunPSK" w:cs="TH SarabunPSK"/>
          <w:sz w:val="32"/>
          <w:szCs w:val="32"/>
          <w:cs/>
        </w:rPr>
        <w:t>ของข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วัญ  ของที่ระลึกเทศกาลปีใหม่  </w:t>
      </w:r>
      <w:r w:rsidRPr="00241F26">
        <w:rPr>
          <w:rFonts w:ascii="TH SarabunPSK" w:hAnsi="TH SarabunPSK" w:cs="TH SarabunPSK"/>
          <w:sz w:val="32"/>
          <w:szCs w:val="32"/>
        </w:rPr>
        <w:t>2563</w:t>
      </w:r>
    </w:p>
    <w:p w:rsidR="00D22824" w:rsidRPr="00241F26" w:rsidRDefault="00D22824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</w:rPr>
        <w:tab/>
        <w:t>8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>มาตรการส่งเสริมการบริโภคภายในประเทศ “</w:t>
      </w:r>
      <w:r w:rsidR="004B33CA" w:rsidRPr="00241F26">
        <w:rPr>
          <w:rFonts w:ascii="TH SarabunPSK" w:hAnsi="TH SarabunPSK" w:cs="TH SarabunPSK"/>
          <w:sz w:val="32"/>
          <w:szCs w:val="32"/>
          <w:cs/>
        </w:rPr>
        <w:t>ชิมช้อปใช้</w:t>
      </w:r>
      <w:r w:rsidRPr="00241F26">
        <w:rPr>
          <w:rFonts w:ascii="TH SarabunPSK" w:hAnsi="TH SarabunPSK" w:cs="TH SarabunPSK"/>
          <w:sz w:val="32"/>
          <w:szCs w:val="32"/>
          <w:cs/>
        </w:rPr>
        <w:t>”</w:t>
      </w:r>
    </w:p>
    <w:p w:rsidR="00AF1A0D" w:rsidRPr="00AF1A0D" w:rsidRDefault="00AF1A0D" w:rsidP="00AF1A0D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1A0D">
        <w:rPr>
          <w:rFonts w:ascii="TH SarabunPSK" w:hAnsi="TH SarabunPSK" w:cs="TH SarabunPSK" w:hint="cs"/>
          <w:sz w:val="32"/>
          <w:szCs w:val="32"/>
          <w:cs/>
        </w:rPr>
        <w:t>9.</w:t>
      </w:r>
      <w:r w:rsidRPr="00AF1A0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1A0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1A0D">
        <w:rPr>
          <w:rFonts w:ascii="TH SarabunPSK" w:hAnsi="TH SarabunPSK" w:cs="TH SarabunPSK"/>
          <w:sz w:val="32"/>
          <w:szCs w:val="32"/>
          <w:cs/>
        </w:rPr>
        <w:t>โครงการประกันรายได้และมาตรการบริหารจัดการมันสำปะหลัง ปี 2562/63</w:t>
      </w:r>
    </w:p>
    <w:p w:rsidR="00AF1A0D" w:rsidRPr="00AF1A0D" w:rsidRDefault="00AF1A0D" w:rsidP="00AF1A0D">
      <w:pPr>
        <w:tabs>
          <w:tab w:val="left" w:pos="540"/>
          <w:tab w:val="left" w:pos="1418"/>
          <w:tab w:val="left" w:pos="2127"/>
          <w:tab w:val="left" w:pos="2835"/>
          <w:tab w:val="left" w:pos="5475"/>
        </w:tabs>
        <w:spacing w:line="360" w:lineRule="exact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F1A0D">
        <w:rPr>
          <w:rFonts w:ascii="TH SarabunPSK" w:hAnsi="TH SarabunPSK" w:cs="TH SarabunPSK" w:hint="cs"/>
          <w:sz w:val="32"/>
          <w:szCs w:val="32"/>
          <w:cs/>
        </w:rPr>
        <w:t xml:space="preserve">10.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F1A0D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AF1A0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ab/>
      </w:r>
      <w:r w:rsidRPr="00AF1A0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รายงานการดำเนินงานตามข้อสั่งการนายกรัฐมนตรี </w:t>
      </w:r>
      <w:r w:rsidRPr="00AF1A0D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:</w:t>
      </w:r>
      <w:r w:rsidRPr="00AF1A0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แนวทางการสร้างความเข้มแข็ง</w:t>
      </w:r>
      <w:r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ab/>
      </w:r>
      <w:r w:rsidRPr="00AF1A0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ของบวร เพื่อความมั่นคง</w:t>
      </w:r>
      <w:r w:rsidRPr="00AF1A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มั่งคั่ง ยั่งยืนของชุมชนคุณธรรมน้อมนำหลักปรัชญาของ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F1A0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เศรษฐกิจพอเพียง</w:t>
      </w:r>
    </w:p>
    <w:p w:rsidR="00AF1A0D" w:rsidRDefault="00AF1A0D" w:rsidP="00AF1A0D">
      <w:pPr>
        <w:tabs>
          <w:tab w:val="left" w:pos="540"/>
          <w:tab w:val="left" w:pos="1418"/>
          <w:tab w:val="left" w:pos="2127"/>
          <w:tab w:val="left" w:pos="2835"/>
          <w:tab w:val="left" w:pos="5475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1A0D">
        <w:rPr>
          <w:rFonts w:ascii="TH SarabunPSK" w:hAnsi="TH SarabunPSK" w:cs="TH SarabunPSK" w:hint="cs"/>
          <w:sz w:val="32"/>
          <w:szCs w:val="32"/>
          <w:cs/>
        </w:rPr>
        <w:t xml:space="preserve">11.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1A0D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AF1A0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1A0D">
        <w:rPr>
          <w:rFonts w:ascii="TH SarabunPSK" w:hAnsi="TH SarabunPSK" w:cs="TH SarabunPSK"/>
          <w:sz w:val="32"/>
          <w:szCs w:val="32"/>
          <w:cs/>
        </w:rPr>
        <w:t xml:space="preserve">การใช้ทุนทางวัฒนธรรมและพลัง </w:t>
      </w:r>
      <w:r w:rsidRPr="00AF1A0D">
        <w:rPr>
          <w:rFonts w:ascii="TH SarabunPSK" w:hAnsi="TH SarabunPSK" w:cs="TH SarabunPSK"/>
          <w:sz w:val="32"/>
          <w:szCs w:val="32"/>
        </w:rPr>
        <w:t>“</w:t>
      </w:r>
      <w:r w:rsidRPr="00AF1A0D">
        <w:rPr>
          <w:rFonts w:ascii="TH SarabunPSK" w:hAnsi="TH SarabunPSK" w:cs="TH SarabunPSK"/>
          <w:sz w:val="32"/>
          <w:szCs w:val="32"/>
          <w:cs/>
        </w:rPr>
        <w:t>บวร</w:t>
      </w:r>
      <w:r w:rsidRPr="00AF1A0D">
        <w:rPr>
          <w:rFonts w:ascii="TH SarabunPSK" w:hAnsi="TH SarabunPSK" w:cs="TH SarabunPSK"/>
          <w:sz w:val="32"/>
          <w:szCs w:val="32"/>
        </w:rPr>
        <w:t xml:space="preserve">” </w:t>
      </w:r>
      <w:r w:rsidRPr="00AF1A0D">
        <w:rPr>
          <w:rFonts w:ascii="TH SarabunPSK" w:hAnsi="TH SarabunPSK" w:cs="TH SarabunPSK"/>
          <w:sz w:val="32"/>
          <w:szCs w:val="32"/>
          <w:cs/>
        </w:rPr>
        <w:t>เพื่อส่งเสริมเศรษฐกิจและสร้างคุณค่า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AF1A0D">
        <w:rPr>
          <w:rFonts w:ascii="TH SarabunPSK" w:hAnsi="TH SarabunPSK" w:cs="TH SarabunPSK"/>
          <w:sz w:val="32"/>
          <w:szCs w:val="32"/>
          <w:cs/>
        </w:rPr>
        <w:t>ทางสังคม :</w:t>
      </w:r>
      <w:proofErr w:type="gramEnd"/>
      <w:r w:rsidRPr="00AF1A0D">
        <w:rPr>
          <w:rFonts w:ascii="TH SarabunPSK" w:hAnsi="TH SarabunPSK" w:cs="TH SarabunPSK"/>
          <w:sz w:val="32"/>
          <w:szCs w:val="32"/>
          <w:cs/>
        </w:rPr>
        <w:t xml:space="preserve"> กรณีกลุ่มจังหวัดภาคกลางตอนล่าง 1</w:t>
      </w:r>
    </w:p>
    <w:p w:rsidR="00AF1A0D" w:rsidRPr="00AF1A0D" w:rsidRDefault="00AF1A0D" w:rsidP="00AF1A0D">
      <w:pPr>
        <w:tabs>
          <w:tab w:val="left" w:pos="540"/>
          <w:tab w:val="left" w:pos="1418"/>
          <w:tab w:val="left" w:pos="2127"/>
          <w:tab w:val="left" w:pos="2835"/>
          <w:tab w:val="left" w:pos="5475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AF1A0D" w:rsidRPr="00241F26" w:rsidTr="0033584A">
        <w:tc>
          <w:tcPr>
            <w:tcW w:w="9820" w:type="dxa"/>
          </w:tcPr>
          <w:p w:rsidR="00AF1A0D" w:rsidRPr="00241F26" w:rsidRDefault="00AF1A0D" w:rsidP="0033584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24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AF1A0D" w:rsidRPr="00241F26" w:rsidRDefault="00AF1A0D" w:rsidP="00AF1A0D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F1A0D" w:rsidRDefault="00AF1A0D" w:rsidP="00AF1A0D">
      <w:pPr>
        <w:spacing w:line="36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F1A0D">
        <w:rPr>
          <w:rFonts w:ascii="TH SarabunPSK" w:hAnsi="TH SarabunPSK" w:cs="TH SarabunPSK"/>
          <w:sz w:val="32"/>
          <w:szCs w:val="32"/>
        </w:rPr>
        <w:t>12</w:t>
      </w:r>
      <w:r w:rsidRPr="00AF1A0D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F1A0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1A0D">
        <w:rPr>
          <w:rFonts w:ascii="TH SarabunPSK" w:hAnsi="TH SarabunPSK" w:cs="TH SarabunPSK"/>
          <w:sz w:val="32"/>
          <w:szCs w:val="32"/>
          <w:cs/>
        </w:rPr>
        <w:t>ร่างบันทึกความเข้าใจระหว่างกระทรวงกลาโหมแห่งราชอาณาจักรไทยกับ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1A0D">
        <w:rPr>
          <w:rFonts w:ascii="TH SarabunPSK" w:hAnsi="TH SarabunPSK" w:cs="TH SarabunPSK"/>
          <w:sz w:val="32"/>
          <w:szCs w:val="32"/>
          <w:cs/>
        </w:rPr>
        <w:t>กระทรวงกลาโหมแห่งสาธารณรัฐประชาชนจีน ว่าด้วยความร่วมมือด้าน</w:t>
      </w:r>
    </w:p>
    <w:p w:rsidR="00AF1A0D" w:rsidRPr="00AF1A0D" w:rsidRDefault="00AF1A0D" w:rsidP="00AF1A0D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1A0D">
        <w:rPr>
          <w:rFonts w:ascii="TH SarabunPSK" w:hAnsi="TH SarabunPSK" w:cs="TH SarabunPSK"/>
          <w:sz w:val="32"/>
          <w:szCs w:val="32"/>
          <w:cs/>
        </w:rPr>
        <w:t>การป้องกันประเทศ</w:t>
      </w:r>
    </w:p>
    <w:p w:rsidR="00AF1A0D" w:rsidRPr="00AF1A0D" w:rsidRDefault="00AF1A0D" w:rsidP="00AF1A0D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F1A0D">
        <w:rPr>
          <w:rFonts w:ascii="TH SarabunPSK" w:hAnsi="TH SarabunPSK" w:cs="TH SarabunPSK"/>
          <w:sz w:val="32"/>
          <w:szCs w:val="32"/>
        </w:rPr>
        <w:t>13</w:t>
      </w:r>
      <w:r w:rsidRPr="00AF1A0D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F1A0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1A0D">
        <w:rPr>
          <w:rFonts w:ascii="TH SarabunPSK" w:hAnsi="TH SarabunPSK" w:cs="TH SarabunPSK"/>
          <w:sz w:val="32"/>
          <w:szCs w:val="32"/>
          <w:cs/>
        </w:rPr>
        <w:t xml:space="preserve">ร่างแถลงการณ์วิสัยทัศน์ร่วมระหว่าง ไทย - สหรัฐอเมริกา ค.ศ. </w:t>
      </w:r>
      <w:r w:rsidRPr="00AF1A0D">
        <w:rPr>
          <w:rFonts w:ascii="TH SarabunPSK" w:hAnsi="TH SarabunPSK" w:cs="TH SarabunPSK"/>
          <w:sz w:val="32"/>
          <w:szCs w:val="32"/>
        </w:rPr>
        <w:t>2020</w:t>
      </w:r>
      <w:r w:rsidRPr="00AF1A0D">
        <w:rPr>
          <w:rFonts w:ascii="TH SarabunPSK" w:hAnsi="TH SarabunPSK" w:cs="TH SarabunPSK"/>
          <w:sz w:val="32"/>
          <w:szCs w:val="32"/>
          <w:cs/>
        </w:rPr>
        <w:t xml:space="preserve"> ว่าด้วยการ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F1A0D">
        <w:rPr>
          <w:rFonts w:ascii="TH SarabunPSK" w:hAnsi="TH SarabunPSK" w:cs="TH SarabunPSK"/>
          <w:sz w:val="32"/>
          <w:szCs w:val="32"/>
          <w:cs/>
        </w:rPr>
        <w:t>เป็นพันธมิตรด้านการป้องกันประเทศ</w:t>
      </w:r>
    </w:p>
    <w:p w:rsidR="00AF1A0D" w:rsidRPr="00AF1A0D" w:rsidRDefault="00AF1A0D" w:rsidP="00AF1A0D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F1A0D">
        <w:rPr>
          <w:rFonts w:ascii="TH SarabunPSK" w:hAnsi="TH SarabunPSK" w:cs="TH SarabunPSK"/>
          <w:sz w:val="32"/>
          <w:szCs w:val="32"/>
        </w:rPr>
        <w:t>14</w:t>
      </w:r>
      <w:r w:rsidRPr="00AF1A0D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1A0D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1A0D">
        <w:rPr>
          <w:rFonts w:ascii="TH SarabunPSK" w:hAnsi="TH SarabunPSK" w:cs="TH SarabunPSK"/>
          <w:sz w:val="32"/>
          <w:szCs w:val="32"/>
          <w:cs/>
        </w:rPr>
        <w:t xml:space="preserve">ร่างหนังสือแลกเปลี่ยนและร่างความตกลงสำหรับการดำเนินโครงการ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F1A0D">
        <w:rPr>
          <w:rFonts w:ascii="TH SarabunPSK" w:hAnsi="TH SarabunPSK" w:cs="TH SarabunPSK"/>
          <w:sz w:val="32"/>
          <w:szCs w:val="32"/>
        </w:rPr>
        <w:t>Promotion of Sustainable Agricultural Value Chains in ASEAN</w:t>
      </w:r>
    </w:p>
    <w:p w:rsidR="00AF1A0D" w:rsidRPr="00AF1A0D" w:rsidRDefault="00AF1A0D" w:rsidP="00AF1A0D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F1A0D">
        <w:rPr>
          <w:rFonts w:ascii="TH SarabunPSK" w:hAnsi="TH SarabunPSK" w:cs="TH SarabunPSK"/>
          <w:sz w:val="32"/>
          <w:szCs w:val="32"/>
        </w:rPr>
        <w:t>15</w:t>
      </w:r>
      <w:r w:rsidRPr="00AF1A0D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F1A0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1A0D">
        <w:rPr>
          <w:rFonts w:ascii="TH SarabunPSK" w:hAnsi="TH SarabunPSK" w:cs="TH SarabunPSK"/>
          <w:sz w:val="32"/>
          <w:szCs w:val="32"/>
          <w:cs/>
        </w:rPr>
        <w:t xml:space="preserve">ขอทบทวนมติคณะรัฐมนตรีเมื่อวันที่ </w:t>
      </w:r>
      <w:r w:rsidRPr="00AF1A0D">
        <w:rPr>
          <w:rFonts w:ascii="TH SarabunPSK" w:hAnsi="TH SarabunPSK" w:cs="TH SarabunPSK"/>
          <w:sz w:val="32"/>
          <w:szCs w:val="32"/>
        </w:rPr>
        <w:t xml:space="preserve">27 </w:t>
      </w:r>
      <w:r w:rsidRPr="00AF1A0D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AF1A0D">
        <w:rPr>
          <w:rFonts w:ascii="TH SarabunPSK" w:hAnsi="TH SarabunPSK" w:cs="TH SarabunPSK"/>
          <w:sz w:val="32"/>
          <w:szCs w:val="32"/>
        </w:rPr>
        <w:t xml:space="preserve">2562 </w:t>
      </w:r>
      <w:r w:rsidRPr="00AF1A0D">
        <w:rPr>
          <w:rFonts w:ascii="TH SarabunPSK" w:hAnsi="TH SarabunPSK" w:cs="TH SarabunPSK"/>
          <w:sz w:val="32"/>
          <w:szCs w:val="32"/>
          <w:cs/>
        </w:rPr>
        <w:t>เรื่อง ผลการเข้าร่วมการ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F1A0D">
        <w:rPr>
          <w:rFonts w:ascii="TH SarabunPSK" w:hAnsi="TH SarabunPSK" w:cs="TH SarabunPSK"/>
          <w:sz w:val="32"/>
          <w:szCs w:val="32"/>
          <w:cs/>
        </w:rPr>
        <w:t xml:space="preserve">ประชุมผู้นำ </w:t>
      </w:r>
      <w:r w:rsidRPr="00AF1A0D">
        <w:rPr>
          <w:rFonts w:ascii="TH SarabunPSK" w:hAnsi="TH SarabunPSK" w:cs="TH SarabunPSK"/>
          <w:sz w:val="32"/>
          <w:szCs w:val="32"/>
        </w:rPr>
        <w:t>G20</w:t>
      </w:r>
      <w:r w:rsidRPr="00AF1A0D">
        <w:rPr>
          <w:rFonts w:ascii="TH SarabunPSK" w:hAnsi="TH SarabunPSK" w:cs="TH SarabunPSK"/>
          <w:sz w:val="32"/>
          <w:szCs w:val="32"/>
          <w:cs/>
        </w:rPr>
        <w:t xml:space="preserve"> ประจำปี </w:t>
      </w:r>
      <w:r w:rsidRPr="00AF1A0D">
        <w:rPr>
          <w:rFonts w:ascii="TH SarabunPSK" w:hAnsi="TH SarabunPSK" w:cs="TH SarabunPSK"/>
          <w:sz w:val="32"/>
          <w:szCs w:val="32"/>
        </w:rPr>
        <w:t xml:space="preserve">2562 </w:t>
      </w:r>
      <w:r w:rsidRPr="00AF1A0D">
        <w:rPr>
          <w:rFonts w:ascii="TH SarabunPSK" w:hAnsi="TH SarabunPSK" w:cs="TH SarabunPSK"/>
          <w:sz w:val="32"/>
          <w:szCs w:val="32"/>
          <w:cs/>
        </w:rPr>
        <w:t xml:space="preserve">ของนายกรัฐมนตรี </w:t>
      </w:r>
    </w:p>
    <w:p w:rsidR="00AF1A0D" w:rsidRDefault="00AF1A0D" w:rsidP="00AF1A0D">
      <w:pPr>
        <w:spacing w:line="36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F1A0D">
        <w:rPr>
          <w:rFonts w:ascii="TH SarabunPSK" w:hAnsi="TH SarabunPSK" w:cs="TH SarabunPSK"/>
          <w:sz w:val="32"/>
          <w:szCs w:val="32"/>
        </w:rPr>
        <w:t>16</w:t>
      </w:r>
      <w:r w:rsidRPr="00AF1A0D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F1A0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1A0D">
        <w:rPr>
          <w:rFonts w:ascii="TH SarabunPSK" w:hAnsi="TH SarabunPSK" w:cs="TH SarabunPSK"/>
          <w:sz w:val="32"/>
          <w:szCs w:val="32"/>
          <w:cs/>
        </w:rPr>
        <w:t>การรับรองร่างปฏิญญากรุงเทพ: การตอบสนองอย่างมีประสิทธิผลต่อปัญหา</w:t>
      </w:r>
    </w:p>
    <w:p w:rsidR="00AF1A0D" w:rsidRDefault="00AF1A0D" w:rsidP="00AF1A0D">
      <w:pPr>
        <w:spacing w:line="36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1A0D">
        <w:rPr>
          <w:rFonts w:ascii="TH SarabunPSK" w:hAnsi="TH SarabunPSK" w:cs="TH SarabunPSK"/>
          <w:sz w:val="32"/>
          <w:szCs w:val="32"/>
          <w:cs/>
        </w:rPr>
        <w:t>ยาเสพติดในลุ่มแม่น้ำโขงและร่างแผนปฏิบัติการในอนุภูมิภาคเพื่อการควบคุม</w:t>
      </w:r>
    </w:p>
    <w:p w:rsidR="00AF1A0D" w:rsidRPr="00AF1A0D" w:rsidRDefault="00AF1A0D" w:rsidP="00AF1A0D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1A0D">
        <w:rPr>
          <w:rFonts w:ascii="TH SarabunPSK" w:hAnsi="TH SarabunPSK" w:cs="TH SarabunPSK"/>
          <w:sz w:val="32"/>
          <w:szCs w:val="32"/>
          <w:cs/>
        </w:rPr>
        <w:t xml:space="preserve">ยาเสพติด ฉบับที่ 11 </w:t>
      </w:r>
    </w:p>
    <w:p w:rsidR="00AF1A0D" w:rsidRPr="00AF1A0D" w:rsidRDefault="00AF1A0D" w:rsidP="00AF1A0D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F1A0D">
        <w:rPr>
          <w:rFonts w:ascii="TH SarabunPSK" w:hAnsi="TH SarabunPSK" w:cs="TH SarabunPSK"/>
          <w:sz w:val="32"/>
          <w:szCs w:val="32"/>
        </w:rPr>
        <w:t>17</w:t>
      </w:r>
      <w:r w:rsidRPr="00AF1A0D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1A0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1A0D">
        <w:rPr>
          <w:rFonts w:ascii="TH SarabunPSK" w:hAnsi="TH SarabunPSK" w:cs="TH SarabunPSK"/>
          <w:sz w:val="32"/>
          <w:szCs w:val="32"/>
          <w:cs/>
        </w:rPr>
        <w:t>การลงนามพิธีสารว่าด้วยข้อกำหนดด้านมาตรการสุขอนามัยและสุขอนามัยพืชใน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F1A0D">
        <w:rPr>
          <w:rFonts w:ascii="TH SarabunPSK" w:hAnsi="TH SarabunPSK" w:cs="TH SarabunPSK"/>
          <w:sz w:val="32"/>
          <w:szCs w:val="32"/>
          <w:cs/>
        </w:rPr>
        <w:t>การนำเข้ารำสกัดน้ำมันและกากเนื้อในเมล็ดปาล์มจากประเทศไทยระหว่าง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1A0D">
        <w:rPr>
          <w:rFonts w:ascii="TH SarabunPSK" w:hAnsi="TH SarabunPSK" w:cs="TH SarabunPSK"/>
          <w:sz w:val="32"/>
          <w:szCs w:val="32"/>
          <w:cs/>
        </w:rPr>
        <w:t>กระทรวงเกษตรและสหกรณ์แห่งราชอาณาจักรไทยและสำนักงานศุลกากรแห่ง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1A0D">
        <w:rPr>
          <w:rFonts w:ascii="TH SarabunPSK" w:hAnsi="TH SarabunPSK" w:cs="TH SarabunPSK"/>
          <w:sz w:val="32"/>
          <w:szCs w:val="32"/>
          <w:cs/>
        </w:rPr>
        <w:t>สาธารณรัฐประชาชนจีน</w:t>
      </w:r>
    </w:p>
    <w:p w:rsidR="00AF1A0D" w:rsidRPr="00AF1A0D" w:rsidRDefault="00AF1A0D" w:rsidP="00AF1A0D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F1A0D">
        <w:rPr>
          <w:rFonts w:ascii="TH SarabunPSK" w:hAnsi="TH SarabunPSK" w:cs="TH SarabunPSK" w:hint="cs"/>
          <w:sz w:val="32"/>
          <w:szCs w:val="32"/>
          <w:cs/>
        </w:rPr>
        <w:t xml:space="preserve">18.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1A0D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1A0D">
        <w:rPr>
          <w:rFonts w:ascii="TH SarabunPSK" w:hAnsi="TH SarabunPSK" w:cs="TH SarabunPSK"/>
          <w:sz w:val="32"/>
          <w:szCs w:val="32"/>
          <w:cs/>
        </w:rPr>
        <w:t>การปฏิบัติตามพันธกรณีระหว่างประเทศด้านภาษีอากรเรื่องการแลกเปลี่ยน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F1A0D">
        <w:rPr>
          <w:rFonts w:ascii="TH SarabunPSK" w:hAnsi="TH SarabunPSK" w:cs="TH SarabunPSK"/>
          <w:sz w:val="32"/>
          <w:szCs w:val="32"/>
          <w:cs/>
        </w:rPr>
        <w:t>ข้อสนเทศ</w:t>
      </w:r>
    </w:p>
    <w:p w:rsidR="00AF1A0D" w:rsidRPr="00AF1A0D" w:rsidRDefault="00AF1A0D" w:rsidP="00AF1A0D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AF1A0D" w:rsidRPr="00241F26" w:rsidTr="0033584A">
        <w:tc>
          <w:tcPr>
            <w:tcW w:w="9820" w:type="dxa"/>
          </w:tcPr>
          <w:p w:rsidR="00AF1A0D" w:rsidRPr="00241F26" w:rsidRDefault="00AF1A0D" w:rsidP="0033584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24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AF1A0D" w:rsidRPr="00241F26" w:rsidRDefault="00AF1A0D" w:rsidP="00AF1A0D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F1A0D" w:rsidRPr="00AF1A0D" w:rsidRDefault="00AF1A0D" w:rsidP="00AF1A0D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F1A0D">
        <w:rPr>
          <w:rFonts w:ascii="TH SarabunPSK" w:hAnsi="TH SarabunPSK" w:cs="TH SarabunPSK"/>
          <w:sz w:val="32"/>
          <w:szCs w:val="32"/>
        </w:rPr>
        <w:t>19</w:t>
      </w:r>
      <w:r w:rsidRPr="00AF1A0D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F1A0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1A0D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1A0D">
        <w:rPr>
          <w:rFonts w:ascii="TH SarabunPSK" w:hAnsi="TH SarabunPSK" w:cs="TH SarabunPSK"/>
          <w:sz w:val="32"/>
          <w:szCs w:val="32"/>
          <w:cs/>
        </w:rPr>
        <w:t xml:space="preserve">ทรงคุณวุฒิ (กระทรวงการอุดมศึกษา วิทยาศาสตร์ วิจัยและนวัตกรรม) </w:t>
      </w:r>
    </w:p>
    <w:p w:rsidR="00AF1A0D" w:rsidRPr="00AF1A0D" w:rsidRDefault="00AF1A0D" w:rsidP="00AF1A0D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F1A0D">
        <w:rPr>
          <w:rFonts w:ascii="TH SarabunPSK" w:hAnsi="TH SarabunPSK" w:cs="TH SarabunPSK"/>
          <w:sz w:val="32"/>
          <w:szCs w:val="32"/>
        </w:rPr>
        <w:t>20</w:t>
      </w:r>
      <w:r w:rsidRPr="00AF1A0D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F1A0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1A0D">
        <w:rPr>
          <w:rFonts w:ascii="TH SarabunPSK" w:hAnsi="TH SarabunPSK" w:cs="TH SarabunPSK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 ระดับสูง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1A0D">
        <w:rPr>
          <w:rFonts w:ascii="TH SarabunPSK" w:hAnsi="TH SarabunPSK" w:cs="TH SarabunPSK"/>
          <w:sz w:val="32"/>
          <w:szCs w:val="32"/>
          <w:cs/>
        </w:rPr>
        <w:t xml:space="preserve">(กระทรวงอุตสาหกรรม) </w:t>
      </w:r>
    </w:p>
    <w:p w:rsidR="00AF1A0D" w:rsidRDefault="00AF1A0D" w:rsidP="00AF1A0D">
      <w:pPr>
        <w:spacing w:line="36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F1A0D">
        <w:rPr>
          <w:rFonts w:ascii="TH SarabunPSK" w:hAnsi="TH SarabunPSK" w:cs="TH SarabunPSK"/>
          <w:sz w:val="32"/>
          <w:szCs w:val="32"/>
        </w:rPr>
        <w:t>21</w:t>
      </w:r>
      <w:r w:rsidRPr="00AF1A0D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F1A0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1A0D">
        <w:rPr>
          <w:rFonts w:ascii="TH SarabunPSK" w:hAnsi="TH SarabunPSK" w:cs="TH SarabunPSK"/>
          <w:sz w:val="32"/>
          <w:szCs w:val="32"/>
          <w:cs/>
        </w:rPr>
        <w:t>ขออนุมัติแต่งตั้งกรรมการผู้ทรงคุณวุฒิในคณะกรรมการป้องกันและปราบปราม</w:t>
      </w:r>
    </w:p>
    <w:p w:rsidR="00AF1A0D" w:rsidRPr="00AF1A0D" w:rsidRDefault="00AF1A0D" w:rsidP="00AF1A0D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1A0D">
        <w:rPr>
          <w:rFonts w:ascii="TH SarabunPSK" w:hAnsi="TH SarabunPSK" w:cs="TH SarabunPSK"/>
          <w:sz w:val="32"/>
          <w:szCs w:val="32"/>
          <w:cs/>
        </w:rPr>
        <w:t xml:space="preserve">ยาเสพติด </w:t>
      </w:r>
    </w:p>
    <w:p w:rsidR="00AF1A0D" w:rsidRPr="00AF1A0D" w:rsidRDefault="00AF1A0D" w:rsidP="00AF1A0D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F1A0D">
        <w:rPr>
          <w:rFonts w:ascii="TH SarabunPSK" w:hAnsi="TH SarabunPSK" w:cs="TH SarabunPSK"/>
          <w:sz w:val="32"/>
          <w:szCs w:val="32"/>
        </w:rPr>
        <w:t>22</w:t>
      </w:r>
      <w:r w:rsidRPr="00AF1A0D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F1A0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1A0D">
        <w:rPr>
          <w:rFonts w:ascii="TH SarabunPSK" w:hAnsi="TH SarabunPSK" w:cs="TH SarabunPSK"/>
          <w:sz w:val="32"/>
          <w:szCs w:val="32"/>
          <w:cs/>
        </w:rPr>
        <w:t xml:space="preserve">การแต่งตั้งข้าราชการการเมือง (กระทรวงดิจิทัลเพื่อเศรษฐกิจและสังคม) </w:t>
      </w:r>
    </w:p>
    <w:p w:rsidR="00AF1A0D" w:rsidRPr="00AF1A0D" w:rsidRDefault="00AF1A0D" w:rsidP="00AF1A0D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F1A0D">
        <w:rPr>
          <w:rFonts w:ascii="TH SarabunPSK" w:hAnsi="TH SarabunPSK" w:cs="TH SarabunPSK"/>
          <w:sz w:val="32"/>
          <w:szCs w:val="32"/>
        </w:rPr>
        <w:t>23</w:t>
      </w:r>
      <w:r w:rsidRPr="00AF1A0D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F1A0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1A0D">
        <w:rPr>
          <w:rFonts w:ascii="TH SarabunPSK" w:hAnsi="TH SarabunPSK" w:cs="TH SarabunPSK"/>
          <w:sz w:val="32"/>
          <w:szCs w:val="32"/>
          <w:cs/>
        </w:rPr>
        <w:t xml:space="preserve">การแต่งตั้งข้าราชการให้ดำรงตำแหน่งประเภทบริหาร ระดับสูง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F1A0D">
        <w:rPr>
          <w:rFonts w:ascii="TH SarabunPSK" w:hAnsi="TH SarabunPSK" w:cs="TH SarabunPSK"/>
          <w:sz w:val="32"/>
          <w:szCs w:val="32"/>
          <w:cs/>
        </w:rPr>
        <w:t xml:space="preserve">(กระทรวงศึกษาธิการ) </w:t>
      </w:r>
    </w:p>
    <w:p w:rsidR="00AF1A0D" w:rsidRDefault="00AF1A0D" w:rsidP="00AF1A0D">
      <w:pPr>
        <w:spacing w:line="36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F1A0D">
        <w:rPr>
          <w:rFonts w:ascii="TH SarabunPSK" w:hAnsi="TH SarabunPSK" w:cs="TH SarabunPSK"/>
          <w:sz w:val="32"/>
          <w:szCs w:val="32"/>
        </w:rPr>
        <w:t>24</w:t>
      </w:r>
      <w:r w:rsidRPr="00AF1A0D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F1A0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1A0D">
        <w:rPr>
          <w:rFonts w:ascii="TH SarabunPSK" w:hAnsi="TH SarabunPSK" w:cs="TH SarabunPSK"/>
          <w:sz w:val="32"/>
          <w:szCs w:val="32"/>
          <w:cs/>
        </w:rPr>
        <w:t>การแต่งตั้งกรรมการในคณะกรรมการธนาคารเพื่อการเกษตรและ</w:t>
      </w:r>
    </w:p>
    <w:p w:rsidR="00AF1A0D" w:rsidRPr="00AF1A0D" w:rsidRDefault="00AF1A0D" w:rsidP="00AF1A0D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1A0D">
        <w:rPr>
          <w:rFonts w:ascii="TH SarabunPSK" w:hAnsi="TH SarabunPSK" w:cs="TH SarabunPSK"/>
          <w:sz w:val="32"/>
          <w:szCs w:val="32"/>
          <w:cs/>
        </w:rPr>
        <w:t xml:space="preserve">สหกรณ์การเกษตร </w:t>
      </w:r>
    </w:p>
    <w:p w:rsidR="0088693F" w:rsidRPr="00241F26" w:rsidRDefault="0088693F" w:rsidP="00241F26">
      <w:pPr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88693F" w:rsidRPr="00241F26" w:rsidRDefault="0088693F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8316C8" w:rsidRPr="00241F26" w:rsidRDefault="008316C8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316C8" w:rsidRPr="00241F26" w:rsidRDefault="008316C8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316C8" w:rsidRPr="00241F26" w:rsidRDefault="008316C8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B23EC5" w:rsidRPr="00241F26" w:rsidTr="00B07B77">
        <w:tc>
          <w:tcPr>
            <w:tcW w:w="9820" w:type="dxa"/>
          </w:tcPr>
          <w:p w:rsidR="0088693F" w:rsidRPr="00241F26" w:rsidRDefault="0088693F" w:rsidP="00241F2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24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B23EC5" w:rsidRPr="00241F26" w:rsidRDefault="008C0027" w:rsidP="00241F26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1F2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23EC5"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ร่างประกาศคณะกรรมการอ้อยและน้ำตาลทราย เรื่อง การจัดทำประมาณการรายได้ การกำหนดและการชำระราคาอ้อยและค่าผลิตน้ำตาลทราย และอัตราส่วนของผลตอบแทนระหว่างชาวไร่อ้อยและโรงงาน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.... และร่างระเบียบคณะกรรมการอ้อยและน้ำตาลทราย ว่าด้วยการยกเลิกระเบียบคณะกรรมการอ้อยและน้ำตาลทราย ว่าด้วยการจัดเก็บเงินจากการจำหน่ายน้ำตาลทรายภายในราชอาณาจักรเข้ากองทุนอ้อยและน้ำตาลทราย พ.ศ. </w:t>
      </w:r>
      <w:r w:rsidRPr="00241F26">
        <w:rPr>
          <w:rFonts w:ascii="TH SarabunPSK" w:hAnsi="TH SarabunPSK" w:cs="TH SarabunPSK"/>
          <w:b/>
          <w:bCs/>
          <w:sz w:val="32"/>
          <w:szCs w:val="32"/>
        </w:rPr>
        <w:t xml:space="preserve">2561 </w:t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.... รวม </w:t>
      </w:r>
      <w:r w:rsidRPr="00241F2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ฉบับ 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คณะรัฐมนตรีมีมติเห็นชอบในหลักการร่างประกาศคณะกรรมการอ้อยและน้ำตาลทราย </w:t>
      </w:r>
      <w:r w:rsidR="00D03C83" w:rsidRPr="00241F26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เรื่อง การจัดทำประมาณการรายได้ การกำหนดและการชำระราคาอ้อยและค่าผลิตน้ำตาลทราย และอัตราส่วนของผลตอบแทนระหว่างชาวไร่อ้อยและโรงงาน พ.ศ. .... และร่างระเบียบคณะกรรมการอ้อยและน้ำตาลทราย ว่าด้วยการยกเลิกระเบียบคณะกรรมการอ้อยและน้ำตาลทราย ว่าด้วยการจัดเก็บเงินจากการจำหน่ายน้ำตาลทรายภายในราชอาณาจักรเข้ากองทุนอ้อยและน้ำตาลทราย พ.ศ. </w:t>
      </w:r>
      <w:r w:rsidRPr="00241F26">
        <w:rPr>
          <w:rFonts w:ascii="TH SarabunPSK" w:hAnsi="TH SarabunPSK" w:cs="TH SarabunPSK"/>
          <w:sz w:val="32"/>
          <w:szCs w:val="32"/>
        </w:rPr>
        <w:t xml:space="preserve">2561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พ.ศ. .... รวม </w:t>
      </w:r>
      <w:r w:rsidRPr="00241F26">
        <w:rPr>
          <w:rFonts w:ascii="TH SarabunPSK" w:hAnsi="TH SarabunPSK" w:cs="TH SarabunPSK"/>
          <w:sz w:val="32"/>
          <w:szCs w:val="32"/>
        </w:rPr>
        <w:t xml:space="preserve">2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ฉบับ ตามที่กระทรวงอุตสาหกรรมเสนอ และให้ส่งคณะกรรมการตรวจสอบร่างกฎหมายและร่างอนุบัญญัติที่เสนอคณะรัฐมนตรีตรวจพิจารณาเป็นเรื่องด่วน </w:t>
      </w:r>
      <w:proofErr w:type="gramStart"/>
      <w:r w:rsidRPr="00241F26">
        <w:rPr>
          <w:rFonts w:ascii="TH SarabunPSK" w:hAnsi="TH SarabunPSK" w:cs="TH SarabunPSK"/>
          <w:sz w:val="32"/>
          <w:szCs w:val="32"/>
          <w:cs/>
        </w:rPr>
        <w:t>แล้วดำเนินการต่อไปได้  และให้กระทรวงอุตสาหกรรมรับความเห็นสำนักงานสภาพัฒนาการเศรษฐกิจและ</w:t>
      </w:r>
      <w:proofErr w:type="gramEnd"/>
      <w:r w:rsidR="00D03C83" w:rsidRPr="00241F26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สังคมแห่งชาติไปพิจารณาดำเนินการต่อไป 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1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. ร่างประกาศคณะกรรมการอ้อยและน้ำตาลทราย เรื่อง การจัดทำประมาณการรายได้ </w:t>
      </w:r>
      <w:r w:rsidR="00D03C83" w:rsidRPr="00241F2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การกำหนดและการชำระราคาอ้อยและค่าผลิตน้ำตาลทราย และอัตราส่วนของผลตอบแทนระหว่างชาวไร่อ้อยและโรงงาน พ.ศ. .... มีสาระสำคัญ ดังนี้ 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0"/>
        <w:gridCol w:w="5620"/>
      </w:tblGrid>
      <w:tr w:rsidR="00B23EC5" w:rsidRPr="00241F26" w:rsidTr="00B07B77">
        <w:trPr>
          <w:trHeight w:val="389"/>
        </w:trPr>
        <w:tc>
          <w:tcPr>
            <w:tcW w:w="3940" w:type="dxa"/>
          </w:tcPr>
          <w:p w:rsidR="00B23EC5" w:rsidRPr="00241F26" w:rsidRDefault="00B23EC5" w:rsidP="00241F2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5620" w:type="dxa"/>
          </w:tcPr>
          <w:p w:rsidR="00B23EC5" w:rsidRPr="00241F26" w:rsidRDefault="00B23EC5" w:rsidP="00241F2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B23EC5" w:rsidRPr="00241F26" w:rsidTr="00B07B77">
        <w:trPr>
          <w:trHeight w:val="389"/>
        </w:trPr>
        <w:tc>
          <w:tcPr>
            <w:tcW w:w="3940" w:type="dxa"/>
          </w:tcPr>
          <w:p w:rsidR="00B23EC5" w:rsidRPr="00241F26" w:rsidRDefault="00B23EC5" w:rsidP="00241F2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1F2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24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ยกเลิกบทนิยาม</w:t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20" w:type="dxa"/>
          </w:tcPr>
          <w:p w:rsidR="00B23EC5" w:rsidRPr="00241F26" w:rsidRDefault="00B23EC5" w:rsidP="00241F2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>ยกเลิกบทนิยามคำว่า “พรีเมียมน้ำตาลทรายไทย” และ “คณะกรรมการกำหนดราคาขาย” เนื่องจากไม่ใช้อ้างอิงใน</w:t>
            </w:r>
            <w:r w:rsidR="00D03C83" w:rsidRPr="00241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การคำนวณราคาน้ำตาลทรายในราชอาณาจักรแล้ว </w:t>
            </w:r>
          </w:p>
        </w:tc>
      </w:tr>
      <w:tr w:rsidR="00B23EC5" w:rsidRPr="00241F26" w:rsidTr="00B07B77">
        <w:trPr>
          <w:trHeight w:val="389"/>
        </w:trPr>
        <w:tc>
          <w:tcPr>
            <w:tcW w:w="3940" w:type="dxa"/>
          </w:tcPr>
          <w:p w:rsidR="00B23EC5" w:rsidRPr="00241F26" w:rsidRDefault="00B23EC5" w:rsidP="00241F2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1F2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24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แก้ไขปริมาณและราคาน้ำตาลทรายภายในประเทศที่จะใช้ในการคำนวณรายได้ของอุตสาหกรรมอ้อยและน้ำตาลทราย</w:t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20" w:type="dxa"/>
          </w:tcPr>
          <w:p w:rsidR="00B23EC5" w:rsidRPr="00241F26" w:rsidRDefault="00B23EC5" w:rsidP="00241F2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ปริมาณน้ำตาลทรายในประเทศ </w:t>
            </w:r>
            <w:r w:rsidRPr="0024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ใช้ปริมาณน้ำตาลทรายภายในราชอาณาจักรที่จำหน่ายจริงของฤดูการผลิตที่แล้ว </w:t>
            </w:r>
            <w:r w:rsidRPr="0024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แก้ไขเป็น</w:t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้ปริมาณน้ำตาลทรายขั้นต้นที่มีการแบ่งตามสัดส่วนผลผลิตน้ำตาลทรายของทุกโรงงานที่คณะกรรมการน้ำตาลทรายกำหนด </w:t>
            </w:r>
          </w:p>
          <w:p w:rsidR="00B23EC5" w:rsidRPr="00241F26" w:rsidRDefault="00B23EC5" w:rsidP="00241F2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ราคาน้ำตาลทรายภายในประเทศ </w:t>
            </w:r>
            <w:r w:rsidRPr="0024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เดิม </w:t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ใช้ราคาน้ำตาลทรายขาวตลาดลอนดอนหมายเลข </w:t>
            </w:r>
            <w:r w:rsidRPr="00241F2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บวกพรีเมี่ยมน้ำตาลทรายไทย </w:t>
            </w:r>
            <w:r w:rsidRPr="0024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แก้ไขเป็น</w:t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้ราคาเฉลี่ยของราคาจำหน่ายน้ำตาลทรายในราชอาณาจักรที่สำนักงานคณะกรรมการอ้อยและน้ำตาลทรายประกาศในต้นฤดูการผลิตนั้น </w:t>
            </w:r>
          </w:p>
        </w:tc>
      </w:tr>
      <w:tr w:rsidR="00B23EC5" w:rsidRPr="00241F26" w:rsidTr="00B07B77">
        <w:trPr>
          <w:trHeight w:val="389"/>
        </w:trPr>
        <w:tc>
          <w:tcPr>
            <w:tcW w:w="3940" w:type="dxa"/>
          </w:tcPr>
          <w:p w:rsidR="00B23EC5" w:rsidRPr="00241F26" w:rsidRDefault="00B23EC5" w:rsidP="00241F2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1F2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24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บทเฉพาะกาล</w:t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20" w:type="dxa"/>
          </w:tcPr>
          <w:p w:rsidR="00B23EC5" w:rsidRPr="00241F26" w:rsidRDefault="00B23EC5" w:rsidP="00241F2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>แก้ไขบทเฉพาะกาล</w:t>
            </w:r>
            <w:r w:rsidRPr="0024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โดยกำหนดให้เฉพาะฤดูการผลิตปี </w:t>
            </w:r>
            <w:r w:rsidRPr="00241F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  <w:r w:rsidRPr="0024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241F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ให้นำหลักเกณฑ์ตามประกาศคณะกรรมการอ้อยและน้ำตาลทราย เรื่อง การจัดทำประมาณการรายได้ การกำหนดและการชำระราคาอ้อยและค่าผลิตน้ำตาลทราย และอัตราส่วนของผลตอบแทนระหว่างชาวไร่อ้อยและโรงงาน พ.ศ. </w:t>
            </w:r>
            <w:r w:rsidRPr="00241F26">
              <w:rPr>
                <w:rFonts w:ascii="TH SarabunPSK" w:hAnsi="TH SarabunPSK" w:cs="TH SarabunPSK"/>
                <w:sz w:val="32"/>
                <w:szCs w:val="32"/>
              </w:rPr>
              <w:t xml:space="preserve">2561 </w:t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มาใช้ในการคำนวณราคาอ้อยและผลตอบแทนการผลิตขั้นสุดท้าย  </w:t>
            </w:r>
          </w:p>
        </w:tc>
      </w:tr>
    </w:tbl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2</w:t>
      </w:r>
      <w:r w:rsidRPr="00241F26">
        <w:rPr>
          <w:rFonts w:ascii="TH SarabunPSK" w:hAnsi="TH SarabunPSK" w:cs="TH SarabunPSK"/>
          <w:sz w:val="32"/>
          <w:szCs w:val="32"/>
          <w:cs/>
        </w:rPr>
        <w:t>. ร่างระเบียบคณะกรรมการอ้อยและน้ำตาลทราย ว่าด้วยการยกเลิกระเบียบคณะกรรมการอ้อยและน้ำตาลทราย ว่าด้วยการจัดเก็บเงินจากการจำหน่ายน้ำตาลทรายภายในราชอาณาจักรเข้ากองทุนอ้อยและน้ำตาล</w:t>
      </w:r>
      <w:r w:rsidRPr="00241F26">
        <w:rPr>
          <w:rFonts w:ascii="TH SarabunPSK" w:hAnsi="TH SarabunPSK" w:cs="TH SarabunPSK"/>
          <w:sz w:val="32"/>
          <w:szCs w:val="32"/>
          <w:cs/>
        </w:rPr>
        <w:lastRenderedPageBreak/>
        <w:t xml:space="preserve">ทราย พ.ศ. </w:t>
      </w:r>
      <w:r w:rsidRPr="00241F26">
        <w:rPr>
          <w:rFonts w:ascii="TH SarabunPSK" w:hAnsi="TH SarabunPSK" w:cs="TH SarabunPSK"/>
          <w:sz w:val="32"/>
          <w:szCs w:val="32"/>
        </w:rPr>
        <w:t xml:space="preserve">2561 </w:t>
      </w:r>
      <w:r w:rsidRPr="00241F26">
        <w:rPr>
          <w:rFonts w:ascii="TH SarabunPSK" w:hAnsi="TH SarabunPSK" w:cs="TH SarabunPSK"/>
          <w:sz w:val="32"/>
          <w:szCs w:val="32"/>
          <w:cs/>
        </w:rPr>
        <w:t>พ.ศ. .... มีสาระสำคัญ</w:t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การยกเลิกระเบียบคณะกรรมการอ้อยและน้ำตาลทรายว่าด้วยการจัดเก็บเงินจากการจำหน่ายน้ำตาลทรายภายในราชอาณาจักรเข้ากองทุนอ้อยและน้ำตาลทราย พ.ศ. </w:t>
      </w:r>
      <w:r w:rsidRPr="00241F26">
        <w:rPr>
          <w:rFonts w:ascii="TH SarabunPSK" w:hAnsi="TH SarabunPSK" w:cs="TH SarabunPSK"/>
          <w:b/>
          <w:bCs/>
          <w:sz w:val="32"/>
          <w:szCs w:val="32"/>
        </w:rPr>
        <w:t xml:space="preserve">2561 </w:t>
      </w:r>
    </w:p>
    <w:p w:rsidR="0088693F" w:rsidRPr="00241F26" w:rsidRDefault="0088693F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23EC5" w:rsidRPr="00241F26" w:rsidRDefault="008C0027" w:rsidP="00241F26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1F2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23EC5"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อนุบัญญัติออกตามความในพระราชบัญญัติการตอบโต้การทุ่มตลาดและการอุดหนุนซึ่งสินค้าจากต่างประเทศ (ฉบับที่ </w:t>
      </w:r>
      <w:r w:rsidR="00B23EC5" w:rsidRPr="00241F2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23EC5"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) พ.ศ. </w:t>
      </w:r>
      <w:r w:rsidR="00B23EC5" w:rsidRPr="00241F26">
        <w:rPr>
          <w:rFonts w:ascii="TH SarabunPSK" w:hAnsi="TH SarabunPSK" w:cs="TH SarabunPSK"/>
          <w:b/>
          <w:bCs/>
          <w:sz w:val="32"/>
          <w:szCs w:val="32"/>
        </w:rPr>
        <w:t xml:space="preserve">2562 </w:t>
      </w:r>
      <w:r w:rsidR="00B23EC5"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</w:t>
      </w:r>
      <w:r w:rsidR="00B23EC5" w:rsidRPr="00241F26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B23EC5"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ฉบับ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 รวม </w:t>
      </w:r>
      <w:r w:rsidRPr="00241F26">
        <w:rPr>
          <w:rFonts w:ascii="TH SarabunPSK" w:hAnsi="TH SarabunPSK" w:cs="TH SarabunPSK"/>
          <w:sz w:val="32"/>
          <w:szCs w:val="32"/>
        </w:rPr>
        <w:t xml:space="preserve">3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ฉบับ ตามที่กระทรวงพาณิชย์เสนอ ดังนี้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1</w:t>
      </w:r>
      <w:r w:rsidRPr="00241F26">
        <w:rPr>
          <w:rFonts w:ascii="TH SarabunPSK" w:hAnsi="TH SarabunPSK" w:cs="TH SarabunPSK"/>
          <w:sz w:val="32"/>
          <w:szCs w:val="32"/>
          <w:cs/>
        </w:rPr>
        <w:t>. ร่างกฎกระทรวงกำหนดหลักเกณฑ์ วิธีการ และเงื่อนไขเกี่ยวกับการแสดงรายละเอียดข้อเท็จจริงและข้อกฎหมายอันเป็นสาระสำคัญที่ใช้เป็นพื้นฐานในการพิจารณาตอบโต้การทุ่มตลาดและการอุดหนุน และ</w:t>
      </w:r>
      <w:r w:rsidR="00D03C83" w:rsidRPr="00241F2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การพิจารณาตอบโต้การหลบเลี่ยงมาตรการตอบโต้การทุ่มตลาดและการอุดหนุนของกระทรวงพาณิชย์ </w:t>
      </w:r>
      <w:proofErr w:type="gramStart"/>
      <w:r w:rsidRPr="00241F26">
        <w:rPr>
          <w:rFonts w:ascii="TH SarabunPSK" w:hAnsi="TH SarabunPSK" w:cs="TH SarabunPSK"/>
          <w:sz w:val="32"/>
          <w:szCs w:val="32"/>
          <w:cs/>
        </w:rPr>
        <w:t>พ.ศ.</w:t>
      </w:r>
      <w:proofErr w:type="gramEnd"/>
      <w:r w:rsidRPr="00241F26">
        <w:rPr>
          <w:rFonts w:ascii="TH SarabunPSK" w:hAnsi="TH SarabunPSK" w:cs="TH SarabunPSK"/>
          <w:sz w:val="32"/>
          <w:szCs w:val="32"/>
          <w:cs/>
        </w:rPr>
        <w:t xml:space="preserve"> ....  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2</w:t>
      </w:r>
      <w:r w:rsidRPr="00241F26">
        <w:rPr>
          <w:rFonts w:ascii="TH SarabunPSK" w:hAnsi="TH SarabunPSK" w:cs="TH SarabunPSK"/>
          <w:sz w:val="32"/>
          <w:szCs w:val="32"/>
          <w:cs/>
        </w:rPr>
        <w:t>. ร่างกฎกระทรวงกำหนดหลักเกณฑ์และวิธีการเสนอข้อเท็จจริงและความเห็นรวมทั้ง</w:t>
      </w:r>
      <w:r w:rsidR="00716AA7" w:rsidRPr="00241F26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สิทธิการดำเนินการเพื่อปกป้องผลประโยชน์ของผู้มีส่วนได้เสียและผู้ที่เกี่ยวข้องในกระบวนการไต่สวนการทุ่มตลาดหรือการอุดหนุน และการหลบเลี่ยงมาตรการตอบโต้การทุ่มตลาดและการอุดหนุน </w:t>
      </w:r>
      <w:proofErr w:type="gramStart"/>
      <w:r w:rsidRPr="00241F26">
        <w:rPr>
          <w:rFonts w:ascii="TH SarabunPSK" w:hAnsi="TH SarabunPSK" w:cs="TH SarabunPSK"/>
          <w:sz w:val="32"/>
          <w:szCs w:val="32"/>
          <w:cs/>
        </w:rPr>
        <w:t>พ.ศ.</w:t>
      </w:r>
      <w:proofErr w:type="gramEnd"/>
      <w:r w:rsidRPr="00241F26">
        <w:rPr>
          <w:rFonts w:ascii="TH SarabunPSK" w:hAnsi="TH SarabunPSK" w:cs="TH SarabunPSK"/>
          <w:sz w:val="32"/>
          <w:szCs w:val="32"/>
          <w:cs/>
        </w:rPr>
        <w:t xml:space="preserve"> .... 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3</w:t>
      </w:r>
      <w:r w:rsidRPr="00241F26">
        <w:rPr>
          <w:rFonts w:ascii="TH SarabunPSK" w:hAnsi="TH SarabunPSK" w:cs="TH SarabunPSK"/>
          <w:sz w:val="32"/>
          <w:szCs w:val="32"/>
          <w:cs/>
        </w:rPr>
        <w:t>. ร่างกฎกระทรวงกำหนดหลักเกณฑ์ วิธีการ และเงื่อนไขการพิจารณาเหตุอันควรหรือเหตุผล</w:t>
      </w:r>
      <w:r w:rsidR="00D03C83" w:rsidRPr="00241F26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ทางเศรษฐกิจ การบั่นทอนผลการใช้บังคับมาตรการตอบโต้การทุ่มตลาดหรือการอุดหนุน และหลักฐานการทุ่มตลาดหรือการได้รับการอุดหนุน </w:t>
      </w:r>
      <w:proofErr w:type="gramStart"/>
      <w:r w:rsidRPr="00241F26">
        <w:rPr>
          <w:rFonts w:ascii="TH SarabunPSK" w:hAnsi="TH SarabunPSK" w:cs="TH SarabunPSK"/>
          <w:sz w:val="32"/>
          <w:szCs w:val="32"/>
          <w:cs/>
        </w:rPr>
        <w:t>พ.ศ.</w:t>
      </w:r>
      <w:proofErr w:type="gramEnd"/>
      <w:r w:rsidRPr="00241F26">
        <w:rPr>
          <w:rFonts w:ascii="TH SarabunPSK" w:hAnsi="TH SarabunPSK" w:cs="TH SarabunPSK"/>
          <w:sz w:val="32"/>
          <w:szCs w:val="32"/>
          <w:cs/>
        </w:rPr>
        <w:t xml:space="preserve"> ....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และให้ส่งสำนักงานคณะกรรมการกฤษฎีกาตรวจพิจารณาเป็นเรื่องด่วน แล้วดำเนินการต่อไปได้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1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) ร่างกฎกระทรวงตามข้อ </w:t>
      </w:r>
      <w:r w:rsidRPr="00241F26">
        <w:rPr>
          <w:rFonts w:ascii="TH SarabunPSK" w:hAnsi="TH SarabunPSK" w:cs="TH SarabunPSK"/>
          <w:sz w:val="32"/>
          <w:szCs w:val="32"/>
        </w:rPr>
        <w:t>1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  <w:t>1</w:t>
      </w:r>
      <w:r w:rsidRPr="00241F26">
        <w:rPr>
          <w:rFonts w:ascii="TH SarabunPSK" w:hAnsi="TH SarabunPSK" w:cs="TH SarabunPSK"/>
          <w:sz w:val="32"/>
          <w:szCs w:val="32"/>
          <w:cs/>
        </w:rPr>
        <w:t>.</w:t>
      </w:r>
      <w:r w:rsidRPr="00241F26">
        <w:rPr>
          <w:rFonts w:ascii="TH SarabunPSK" w:hAnsi="TH SarabunPSK" w:cs="TH SarabunPSK"/>
          <w:sz w:val="32"/>
          <w:szCs w:val="32"/>
        </w:rPr>
        <w:t>1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) ให้ยกเลิกกฎกระทรวง ฉบับที่ </w:t>
      </w:r>
      <w:r w:rsidRPr="00241F26">
        <w:rPr>
          <w:rFonts w:ascii="TH SarabunPSK" w:hAnsi="TH SarabunPSK" w:cs="TH SarabunPSK"/>
          <w:sz w:val="32"/>
          <w:szCs w:val="32"/>
        </w:rPr>
        <w:t xml:space="preserve">4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(พ.ศ. </w:t>
      </w:r>
      <w:r w:rsidRPr="00241F26">
        <w:rPr>
          <w:rFonts w:ascii="TH SarabunPSK" w:hAnsi="TH SarabunPSK" w:cs="TH SarabunPSK"/>
          <w:sz w:val="32"/>
          <w:szCs w:val="32"/>
        </w:rPr>
        <w:t>2543</w:t>
      </w:r>
      <w:r w:rsidRPr="00241F26">
        <w:rPr>
          <w:rFonts w:ascii="TH SarabunPSK" w:hAnsi="TH SarabunPSK" w:cs="TH SarabunPSK"/>
          <w:sz w:val="32"/>
          <w:szCs w:val="32"/>
          <w:cs/>
        </w:rPr>
        <w:t>) ออกตามความในพระราชบัญญัติ</w:t>
      </w:r>
      <w:r w:rsidR="00D03C83" w:rsidRPr="00241F26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การตอบโต้การทุ่มตลาดและการอุดหนุนซึ่งสินค้าจากต่างประเทศ พ.ศ. </w:t>
      </w:r>
      <w:r w:rsidRPr="00241F26">
        <w:rPr>
          <w:rFonts w:ascii="TH SarabunPSK" w:hAnsi="TH SarabunPSK" w:cs="TH SarabunPSK"/>
          <w:sz w:val="32"/>
          <w:szCs w:val="32"/>
        </w:rPr>
        <w:t xml:space="preserve">2542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1</w:t>
      </w:r>
      <w:r w:rsidRPr="00241F26">
        <w:rPr>
          <w:rFonts w:ascii="TH SarabunPSK" w:hAnsi="TH SarabunPSK" w:cs="TH SarabunPSK"/>
          <w:sz w:val="32"/>
          <w:szCs w:val="32"/>
          <w:cs/>
        </w:rPr>
        <w:t>.</w:t>
      </w:r>
      <w:r w:rsidRPr="00241F26">
        <w:rPr>
          <w:rFonts w:ascii="TH SarabunPSK" w:hAnsi="TH SarabunPSK" w:cs="TH SarabunPSK"/>
          <w:sz w:val="32"/>
          <w:szCs w:val="32"/>
        </w:rPr>
        <w:t>2</w:t>
      </w:r>
      <w:r w:rsidRPr="00241F26">
        <w:rPr>
          <w:rFonts w:ascii="TH SarabunPSK" w:hAnsi="TH SarabunPSK" w:cs="TH SarabunPSK"/>
          <w:sz w:val="32"/>
          <w:szCs w:val="32"/>
          <w:cs/>
        </w:rPr>
        <w:t>) กำหนดให้เมื่อคณะกรรมการพิจารณาการทุ่มตลาดและการอุดหนุนมีคำวินิจฉัยในเรื่องต่าง ๆ เช่น คำวินิจฉัยให้ใช้มาตรการชั่วคราว คำวินิจฉัยให้เรียกเก็บหรือไม่ให้เรียกเก็บอากรตอบโต้การทุ่มตลาดหรือการอุดหนุน หรือให้ยุติหรือเปลี่ยนแปลงการเรียกเก็บอากรตอบโต้การทุ่มตลาดหรือการอุดหนุน คำวินิจฉัยเกี่ยวกับการยอมรับข้อเสนอทำความตกลงเพื่อระงับการทุ่มตลาดหรือการอุดหนุน ให้กรมการค้าต่างประเทศออกประกาศกรมการค้าต่างประเทศ แสดงรายละเอียดข้อเท็จจริงและข้อกฎหมายที่ใช้เป็นพื้นฐานการพิจารณาผลการ</w:t>
      </w:r>
      <w:r w:rsidR="0010458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ไต่สวน และกำหนดรายละเอียดที่ต้องปรากฏในประกาศกรมฯ สำหรับคำวินิจฉัยแต่ละประเภท 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1</w:t>
      </w:r>
      <w:r w:rsidRPr="00241F26">
        <w:rPr>
          <w:rFonts w:ascii="TH SarabunPSK" w:hAnsi="TH SarabunPSK" w:cs="TH SarabunPSK"/>
          <w:sz w:val="32"/>
          <w:szCs w:val="32"/>
          <w:cs/>
        </w:rPr>
        <w:t>.</w:t>
      </w:r>
      <w:r w:rsidRPr="00241F26">
        <w:rPr>
          <w:rFonts w:ascii="TH SarabunPSK" w:hAnsi="TH SarabunPSK" w:cs="TH SarabunPSK"/>
          <w:sz w:val="32"/>
          <w:szCs w:val="32"/>
        </w:rPr>
        <w:t>3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) กำหนดให้การแสดงรายละเอียดข้อเท็จจริงและข้อกฎหมายต้องไม่เปิดเผยข้อมูลข่าวสารที่ต้องปกปิดตามมาตรา </w:t>
      </w:r>
      <w:r w:rsidRPr="00241F26">
        <w:rPr>
          <w:rFonts w:ascii="TH SarabunPSK" w:hAnsi="TH SarabunPSK" w:cs="TH SarabunPSK"/>
          <w:sz w:val="32"/>
          <w:szCs w:val="32"/>
        </w:rPr>
        <w:t xml:space="preserve">26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แห่งพระราชบัญญัติการตอบโต้การทุ่มตลาดและการอุดหนุนซึ่งสินค้าจากต่างประเทศ พ.ศ. </w:t>
      </w:r>
      <w:r w:rsidRPr="00241F26">
        <w:rPr>
          <w:rFonts w:ascii="TH SarabunPSK" w:hAnsi="TH SarabunPSK" w:cs="TH SarabunPSK"/>
          <w:sz w:val="32"/>
          <w:szCs w:val="32"/>
        </w:rPr>
        <w:t xml:space="preserve">2542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(ข้อมูลข่าวสารที่มีสาระและเนื้อหาหรือผู้ให้ข้อมูลข่าวสารนั้นขอให้ปกปิด)  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1</w:t>
      </w:r>
      <w:r w:rsidRPr="00241F26">
        <w:rPr>
          <w:rFonts w:ascii="TH SarabunPSK" w:hAnsi="TH SarabunPSK" w:cs="TH SarabunPSK"/>
          <w:sz w:val="32"/>
          <w:szCs w:val="32"/>
          <w:cs/>
        </w:rPr>
        <w:t>.</w:t>
      </w:r>
      <w:r w:rsidRPr="00241F26">
        <w:rPr>
          <w:rFonts w:ascii="TH SarabunPSK" w:hAnsi="TH SarabunPSK" w:cs="TH SarabunPSK"/>
          <w:sz w:val="32"/>
          <w:szCs w:val="32"/>
        </w:rPr>
        <w:t>4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) ให้กรมการค้าต่างประเทศจัดส่งประกาศให้ผู้มีส่วนได้เสียและผู้ที่เกี่ยวข้องด้วย  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2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) ร่างกฎกระทรวงตามข้อ </w:t>
      </w:r>
      <w:r w:rsidRPr="00241F26">
        <w:rPr>
          <w:rFonts w:ascii="TH SarabunPSK" w:hAnsi="TH SarabunPSK" w:cs="TH SarabunPSK"/>
          <w:sz w:val="32"/>
          <w:szCs w:val="32"/>
        </w:rPr>
        <w:t>2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  <w:t>2</w:t>
      </w:r>
      <w:r w:rsidRPr="00241F26">
        <w:rPr>
          <w:rFonts w:ascii="TH SarabunPSK" w:hAnsi="TH SarabunPSK" w:cs="TH SarabunPSK"/>
          <w:sz w:val="32"/>
          <w:szCs w:val="32"/>
          <w:cs/>
        </w:rPr>
        <w:t>.</w:t>
      </w:r>
      <w:r w:rsidRPr="00241F26">
        <w:rPr>
          <w:rFonts w:ascii="TH SarabunPSK" w:hAnsi="TH SarabunPSK" w:cs="TH SarabunPSK"/>
          <w:sz w:val="32"/>
          <w:szCs w:val="32"/>
        </w:rPr>
        <w:t>1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) ให้ยกเลิกกฎกระทรวง ฉบับที่ </w:t>
      </w:r>
      <w:r w:rsidRPr="00241F26">
        <w:rPr>
          <w:rFonts w:ascii="TH SarabunPSK" w:hAnsi="TH SarabunPSK" w:cs="TH SarabunPSK"/>
          <w:sz w:val="32"/>
          <w:szCs w:val="32"/>
        </w:rPr>
        <w:t xml:space="preserve">3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(พ.ศ. </w:t>
      </w:r>
      <w:r w:rsidRPr="00241F26">
        <w:rPr>
          <w:rFonts w:ascii="TH SarabunPSK" w:hAnsi="TH SarabunPSK" w:cs="TH SarabunPSK"/>
          <w:sz w:val="32"/>
          <w:szCs w:val="32"/>
        </w:rPr>
        <w:t>2543</w:t>
      </w:r>
      <w:r w:rsidRPr="00241F26">
        <w:rPr>
          <w:rFonts w:ascii="TH SarabunPSK" w:hAnsi="TH SarabunPSK" w:cs="TH SarabunPSK"/>
          <w:sz w:val="32"/>
          <w:szCs w:val="32"/>
          <w:cs/>
        </w:rPr>
        <w:t>) ออกตามความในพระราชบัญญัติ</w:t>
      </w:r>
      <w:r w:rsidR="00D03C83" w:rsidRPr="00241F2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การตอบโต้การทุ่มตลาดและการอุดหนุนซึ่งสินค้าจากต่างประเทศ พ.ศ. </w:t>
      </w:r>
      <w:r w:rsidRPr="00241F26">
        <w:rPr>
          <w:rFonts w:ascii="TH SarabunPSK" w:hAnsi="TH SarabunPSK" w:cs="TH SarabunPSK"/>
          <w:sz w:val="32"/>
          <w:szCs w:val="32"/>
        </w:rPr>
        <w:t xml:space="preserve">2542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03C83"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2</w:t>
      </w:r>
      <w:r w:rsidRPr="00241F26">
        <w:rPr>
          <w:rFonts w:ascii="TH SarabunPSK" w:hAnsi="TH SarabunPSK" w:cs="TH SarabunPSK"/>
          <w:sz w:val="32"/>
          <w:szCs w:val="32"/>
          <w:cs/>
        </w:rPr>
        <w:t>.</w:t>
      </w:r>
      <w:r w:rsidRPr="00241F26">
        <w:rPr>
          <w:rFonts w:ascii="TH SarabunPSK" w:hAnsi="TH SarabunPSK" w:cs="TH SarabunPSK"/>
          <w:sz w:val="32"/>
          <w:szCs w:val="32"/>
        </w:rPr>
        <w:t>2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) กำหนดให้การเสนอข้อเท็จจริงและความเห็นของผู้มีส่วนได้เสียและผู้ที่เกี่ยวข้องเพื่อประโยชน์ในการดำเนินการไต่สวนการทุ่มตลาดและความเสียหาย ไต่สวนการอุดหนุนและความเสียหาย หรือไต่สวนการหลบเลี่ยงมาตรการตอบโต้ให้เป็นไปตามหลักเกณฑ์ที่กำหนด 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2</w:t>
      </w:r>
      <w:r w:rsidRPr="00241F26">
        <w:rPr>
          <w:rFonts w:ascii="TH SarabunPSK" w:hAnsi="TH SarabunPSK" w:cs="TH SarabunPSK"/>
          <w:sz w:val="32"/>
          <w:szCs w:val="32"/>
          <w:cs/>
        </w:rPr>
        <w:t>.</w:t>
      </w:r>
      <w:r w:rsidRPr="00241F26">
        <w:rPr>
          <w:rFonts w:ascii="TH SarabunPSK" w:hAnsi="TH SarabunPSK" w:cs="TH SarabunPSK"/>
          <w:sz w:val="32"/>
          <w:szCs w:val="32"/>
        </w:rPr>
        <w:t>3</w:t>
      </w:r>
      <w:r w:rsidRPr="00241F26">
        <w:rPr>
          <w:rFonts w:ascii="TH SarabunPSK" w:hAnsi="TH SarabunPSK" w:cs="TH SarabunPSK"/>
          <w:sz w:val="32"/>
          <w:szCs w:val="32"/>
          <w:cs/>
        </w:rPr>
        <w:t>) กำหนดให้ในระหว่างการไต่สวนการทุ่มตลาดและความเสียหาย ไต่สวนการอุดหนุนและความเสียหาย หรือการไต่สวนการหลบเลี่ยงมาตรการตอบโต้ให้ผู้มีส่วนได้เสียหรือผู้ที่เกี่ยวข้องมีสิทธิดำเนินการอย่างหนึ่งอย่างใด เช่น ร้องขอให้มีการประชุมร่วมกันระหว่างผู้มีส่วนได้เสียหรือผู้ที่เกี่ยวข้อง นำเสนอข้อมูลอื่น</w:t>
      </w:r>
      <w:r w:rsidRPr="00241F26">
        <w:rPr>
          <w:rFonts w:ascii="TH SarabunPSK" w:hAnsi="TH SarabunPSK" w:cs="TH SarabunPSK"/>
          <w:sz w:val="32"/>
          <w:szCs w:val="32"/>
          <w:cs/>
        </w:rPr>
        <w:lastRenderedPageBreak/>
        <w:t xml:space="preserve">นอกเหนือจากข้อมูลที่ได้เสนอไว้แล้วในการประชุมร่วมกันด้วยวาจา ในกรณีที่มีเหตุอันสมควร เพื่อปกป้องผลประโยชน์ของผู้มีส่วนได้เสียหรือผู้ที่เกี่ยวข้องนั้นได้   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2</w:t>
      </w:r>
      <w:r w:rsidRPr="00241F26">
        <w:rPr>
          <w:rFonts w:ascii="TH SarabunPSK" w:hAnsi="TH SarabunPSK" w:cs="TH SarabunPSK"/>
          <w:sz w:val="32"/>
          <w:szCs w:val="32"/>
          <w:cs/>
        </w:rPr>
        <w:t>.</w:t>
      </w:r>
      <w:r w:rsidRPr="00241F26">
        <w:rPr>
          <w:rFonts w:ascii="TH SarabunPSK" w:hAnsi="TH SarabunPSK" w:cs="TH SarabunPSK"/>
          <w:sz w:val="32"/>
          <w:szCs w:val="32"/>
        </w:rPr>
        <w:t>4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) ให้กรมการค้าต่างประเทศดำเนินการให้ตามที่มีการร้องขอโดยคำนึงถึงความจำเป็นในการรักษาความลับและความสะดวกของทุกฝ่าย 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2</w:t>
      </w:r>
      <w:r w:rsidRPr="00241F26">
        <w:rPr>
          <w:rFonts w:ascii="TH SarabunPSK" w:hAnsi="TH SarabunPSK" w:cs="TH SarabunPSK"/>
          <w:sz w:val="32"/>
          <w:szCs w:val="32"/>
          <w:cs/>
        </w:rPr>
        <w:t>.</w:t>
      </w:r>
      <w:r w:rsidRPr="00241F26">
        <w:rPr>
          <w:rFonts w:ascii="TH SarabunPSK" w:hAnsi="TH SarabunPSK" w:cs="TH SarabunPSK"/>
          <w:sz w:val="32"/>
          <w:szCs w:val="32"/>
        </w:rPr>
        <w:t>5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) กำหนดให้ผู้มีส่วนได้เสียฝ่ายหนึ่งฝ่ายใดหรือผู้ที่เกี่ยวข้องฝ่ายหนึ่งฝ่ายใดจะไม่เข้าร่วมประชุมก็ได้ และการไม่เข้าร่วมประชุมนั้นไม่ก่อให้เกิดผลเสียต่อผู้นั้นในการไต่สวน 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2</w:t>
      </w:r>
      <w:r w:rsidRPr="00241F26">
        <w:rPr>
          <w:rFonts w:ascii="TH SarabunPSK" w:hAnsi="TH SarabunPSK" w:cs="TH SarabunPSK"/>
          <w:sz w:val="32"/>
          <w:szCs w:val="32"/>
          <w:cs/>
        </w:rPr>
        <w:t>.</w:t>
      </w:r>
      <w:r w:rsidRPr="00241F26">
        <w:rPr>
          <w:rFonts w:ascii="TH SarabunPSK" w:hAnsi="TH SarabunPSK" w:cs="TH SarabunPSK"/>
          <w:sz w:val="32"/>
          <w:szCs w:val="32"/>
        </w:rPr>
        <w:t>6</w:t>
      </w:r>
      <w:r w:rsidRPr="00241F26">
        <w:rPr>
          <w:rFonts w:ascii="TH SarabunPSK" w:hAnsi="TH SarabunPSK" w:cs="TH SarabunPSK"/>
          <w:sz w:val="32"/>
          <w:szCs w:val="32"/>
          <w:cs/>
        </w:rPr>
        <w:t>) กำหนดให้ความคิดเห็นและข้อโต้แย้งและข้อมูลที่เสนอเพิ่มเติมของผู้ร้องขอให้มี</w:t>
      </w:r>
      <w:r w:rsidR="00D03C83" w:rsidRPr="00241F2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การประชุมร่วมกันระหว่างผู้มีส่วนได้เสียหรือผู้ที่เกี่ยวข้องจะนำมาใช้ในการไต่สวนได้ เมื่อผู้นำเสนอข้อมูลได้จัดทำเป็นลายลักษณ์อักษรและส่งให้กรมการค้าต่างประเทศภายในระยะเวลาที่กำหนด และจัดไว้ให้ผู้มีส่วนได้เสียฝ่ายอื่นแล้ว 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3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) ร่างกฎกระทรวงตามข้อ </w:t>
      </w:r>
      <w:r w:rsidRPr="00241F26">
        <w:rPr>
          <w:rFonts w:ascii="TH SarabunPSK" w:hAnsi="TH SarabunPSK" w:cs="TH SarabunPSK"/>
          <w:sz w:val="32"/>
          <w:szCs w:val="32"/>
        </w:rPr>
        <w:t>3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  <w:t>3</w:t>
      </w:r>
      <w:r w:rsidRPr="00241F26">
        <w:rPr>
          <w:rFonts w:ascii="TH SarabunPSK" w:hAnsi="TH SarabunPSK" w:cs="TH SarabunPSK"/>
          <w:sz w:val="32"/>
          <w:szCs w:val="32"/>
          <w:cs/>
        </w:rPr>
        <w:t>.</w:t>
      </w:r>
      <w:r w:rsidRPr="00241F26">
        <w:rPr>
          <w:rFonts w:ascii="TH SarabunPSK" w:hAnsi="TH SarabunPSK" w:cs="TH SarabunPSK"/>
          <w:sz w:val="32"/>
          <w:szCs w:val="32"/>
        </w:rPr>
        <w:t>1</w:t>
      </w:r>
      <w:r w:rsidRPr="00241F26">
        <w:rPr>
          <w:rFonts w:ascii="TH SarabunPSK" w:hAnsi="TH SarabunPSK" w:cs="TH SarabunPSK"/>
          <w:sz w:val="32"/>
          <w:szCs w:val="32"/>
          <w:cs/>
        </w:rPr>
        <w:t>) กำหนดให้การหลบเลี่ยงมาตรการตอบโต้การทุ่มตลาดและการอุดหนุนให้พิจารณา</w:t>
      </w:r>
      <w:r w:rsidR="00D03C83"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เหตุอันควรหรือเหตุผลทางเศรษฐกิจ โดยให้พิจารณาจากความคุ้มค่าทางธุรกิจในการดำเนินการ หรือการเปลี่ยนแปลงของห่วงโซ่อุปทาน ทั้งนี้ คณะกรรมการจะพิจารณาจากปัจจัยอื่นเพิ่มเติมตามข้อเท็จจริงที่ปรากฏเป็นรายกรณีก็ได้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3</w:t>
      </w:r>
      <w:r w:rsidRPr="00241F26">
        <w:rPr>
          <w:rFonts w:ascii="TH SarabunPSK" w:hAnsi="TH SarabunPSK" w:cs="TH SarabunPSK"/>
          <w:sz w:val="32"/>
          <w:szCs w:val="32"/>
          <w:cs/>
        </w:rPr>
        <w:t>.</w:t>
      </w:r>
      <w:r w:rsidRPr="00241F26">
        <w:rPr>
          <w:rFonts w:ascii="TH SarabunPSK" w:hAnsi="TH SarabunPSK" w:cs="TH SarabunPSK"/>
          <w:sz w:val="32"/>
          <w:szCs w:val="32"/>
        </w:rPr>
        <w:t>2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) กำหนดหลักเกณฑ์การพิจารณาการหลบเลี่ยงมาตรการตอบโต้ที่มีผลเป็นการบั่นทอนผลการใช้บังคับมาตรการตอบโต้ในด้านของราคาหรือปริมาณ โดยให้อาศัยหลักฐานสนับสนุนและตรวจสอบข้อมูล  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3</w:t>
      </w:r>
      <w:r w:rsidRPr="00241F26">
        <w:rPr>
          <w:rFonts w:ascii="TH SarabunPSK" w:hAnsi="TH SarabunPSK" w:cs="TH SarabunPSK"/>
          <w:sz w:val="32"/>
          <w:szCs w:val="32"/>
          <w:cs/>
        </w:rPr>
        <w:t>.</w:t>
      </w:r>
      <w:r w:rsidRPr="00241F26">
        <w:rPr>
          <w:rFonts w:ascii="TH SarabunPSK" w:hAnsi="TH SarabunPSK" w:cs="TH SarabunPSK"/>
          <w:sz w:val="32"/>
          <w:szCs w:val="32"/>
        </w:rPr>
        <w:t>3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) กำหนดหลักเกณฑ์การพิจารณาหลักฐานการทุ่มตลาดกรณีการหลบเลี่ยงมาตรการตอบโต้การทุ่มตลาด  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3</w:t>
      </w:r>
      <w:r w:rsidRPr="00241F26">
        <w:rPr>
          <w:rFonts w:ascii="TH SarabunPSK" w:hAnsi="TH SarabunPSK" w:cs="TH SarabunPSK"/>
          <w:sz w:val="32"/>
          <w:szCs w:val="32"/>
          <w:cs/>
        </w:rPr>
        <w:t>.</w:t>
      </w:r>
      <w:r w:rsidRPr="00241F26">
        <w:rPr>
          <w:rFonts w:ascii="TH SarabunPSK" w:hAnsi="TH SarabunPSK" w:cs="TH SarabunPSK"/>
          <w:sz w:val="32"/>
          <w:szCs w:val="32"/>
        </w:rPr>
        <w:t>4</w:t>
      </w:r>
      <w:r w:rsidRPr="00241F26">
        <w:rPr>
          <w:rFonts w:ascii="TH SarabunPSK" w:hAnsi="TH SarabunPSK" w:cs="TH SarabunPSK"/>
          <w:sz w:val="32"/>
          <w:szCs w:val="32"/>
          <w:cs/>
        </w:rPr>
        <w:t>) กำหนดให้การพิจารณาหลักฐานการได้รับการอุดหนุนกรณีการหลบเลี่ยงมาตรการตอบโต้การอุดหนุน ให้ผู้ผลิตในต่างประเทศหรือผู้ส่งออกจากต่างประเทศหรือผู้ประกอบสินค้าที่ถูกกล่าวหาว่า</w:t>
      </w:r>
      <w:r w:rsidR="00D03C83" w:rsidRPr="00241F2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หลบเลี่ยงมาตรการตอบโต้เป็นผู้พิสูจน์ว่า การได้รับประโยชน์จากการอุดหนุนสินค้าที่ถูกใช้มาตรการตอบโต้สิ้นสุดลงแล้ว หากไม่สามารถพิสูจน์ได้ให้ถือว่ามีหลักฐานการได้รับการอุดหนุน 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3</w:t>
      </w:r>
      <w:r w:rsidRPr="00241F26">
        <w:rPr>
          <w:rFonts w:ascii="TH SarabunPSK" w:hAnsi="TH SarabunPSK" w:cs="TH SarabunPSK"/>
          <w:sz w:val="32"/>
          <w:szCs w:val="32"/>
          <w:cs/>
        </w:rPr>
        <w:t>.</w:t>
      </w:r>
      <w:r w:rsidRPr="00241F26">
        <w:rPr>
          <w:rFonts w:ascii="TH SarabunPSK" w:hAnsi="TH SarabunPSK" w:cs="TH SarabunPSK"/>
          <w:sz w:val="32"/>
          <w:szCs w:val="32"/>
        </w:rPr>
        <w:t>5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) กำหนดให้การพิจารณาองค์ประกอบของการหลบเลี่ยงมาตรการตอบโต้การทุ่มตลาดและการอุดหนุนให้ใช้ข้อมูลย้อนหลังได้ไม่เกินกว่า </w:t>
      </w:r>
      <w:r w:rsidRPr="00241F26">
        <w:rPr>
          <w:rFonts w:ascii="TH SarabunPSK" w:hAnsi="TH SarabunPSK" w:cs="TH SarabunPSK"/>
          <w:sz w:val="32"/>
          <w:szCs w:val="32"/>
        </w:rPr>
        <w:t xml:space="preserve">3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ปี ก่อนวันประกาศไต่สวนการทุ่มตลาดหรือการอุดหนุนครั้งแรก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23EC5" w:rsidRPr="00241F26" w:rsidRDefault="008C0027" w:rsidP="00241F26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1F2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23EC5"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ร่างประกาศกระทรวงพาณิชย์ เรื่อง ยกเลิกประกาศกระทรวงพาณิชย์ เรื่อง กำหนดให้สินค้าที่ใช้ได้สองทางเป็นสินค้าที่ต้องขออนุญาต และกำหนดสินค้าที่ต้องปฏิบัติตามมาตรการจัดระเบียบในการส่งออกไปนอกราชอาณาจักร พ.ศ. </w:t>
      </w:r>
      <w:r w:rsidR="00B23EC5" w:rsidRPr="00241F26">
        <w:rPr>
          <w:rFonts w:ascii="TH SarabunPSK" w:hAnsi="TH SarabunPSK" w:cs="TH SarabunPSK"/>
          <w:b/>
          <w:bCs/>
          <w:sz w:val="32"/>
          <w:szCs w:val="32"/>
        </w:rPr>
        <w:t xml:space="preserve">2558 </w:t>
      </w:r>
      <w:r w:rsidR="00B23EC5"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และที่แก้ไขเพิ่มเติม </w:t>
      </w:r>
      <w:proofErr w:type="gramStart"/>
      <w:r w:rsidR="00B23EC5" w:rsidRPr="00241F26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proofErr w:type="gramEnd"/>
      <w:r w:rsidR="00B23EC5"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คณะรัฐมนตรีมีมติอนุมัติในหลักการร่างประกาศกระทรวงพาณิชย์ เรื่อง ยกเลิกประกาศกระทรวงพาณิชย์ เรื่อง กำหนดให้สินค้าที่ใช้ได้สองทางเป็นสินค้าที่ต้องขออนุญาต และกำหนดสินค้าที่ต้องปฏิบัติตามมาตรการจัดระเบียบในการส่งออกไปนอกราชอาณาจักร พ.ศ. </w:t>
      </w:r>
      <w:r w:rsidRPr="00241F26">
        <w:rPr>
          <w:rFonts w:ascii="TH SarabunPSK" w:hAnsi="TH SarabunPSK" w:cs="TH SarabunPSK"/>
          <w:sz w:val="32"/>
          <w:szCs w:val="32"/>
        </w:rPr>
        <w:t xml:space="preserve">2558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และที่แก้ไขเพิ่มเติม พ.ศ. .... ตามที่กระทรวงพาณิชย์ (พณ.) เสนอ และให้ส่งคณะกรรมการตรวจสอบร่างกฎหมายและร่างอนุบัญญัติที่เสนอคณะรัฐมนตรีตรวจพิจารณาเป็นเรื่องด่วน </w:t>
      </w:r>
      <w:proofErr w:type="gramStart"/>
      <w:r w:rsidRPr="00241F26">
        <w:rPr>
          <w:rFonts w:ascii="TH SarabunPSK" w:hAnsi="TH SarabunPSK" w:cs="TH SarabunPSK"/>
          <w:sz w:val="32"/>
          <w:szCs w:val="32"/>
          <w:cs/>
        </w:rPr>
        <w:t>แล้วดำเนินการต่อไปได้  และให้กระทรวงพาณิชย์รับความเห็นของสำนักงานคณะกรรมการกฤษฎีกาไปพิจารณาดำเนินการต่อไปด้วย</w:t>
      </w:r>
      <w:proofErr w:type="gramEnd"/>
      <w:r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  <w:t xml:space="preserve">พณ. เสนอว่า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1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. ได้มีประกาศกระทรวงพาณิชย์ เรื่อง กำหนดให้สินค้าที่ใช้ได้สองทางเป็นสินค้าที่ต้องขออนุญาต และกำหนดสินค้าที่ต้องปฏิบัติตามมาตรการจัดระเบียบในการส่งออกไปนอกราชอาณาจักร พ.ศ. </w:t>
      </w:r>
      <w:r w:rsidRPr="00241F26">
        <w:rPr>
          <w:rFonts w:ascii="TH SarabunPSK" w:hAnsi="TH SarabunPSK" w:cs="TH SarabunPSK"/>
          <w:sz w:val="32"/>
          <w:szCs w:val="32"/>
        </w:rPr>
        <w:t xml:space="preserve">2558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241F26">
        <w:rPr>
          <w:rFonts w:ascii="TH SarabunPSK" w:hAnsi="TH SarabunPSK" w:cs="TH SarabunPSK"/>
          <w:sz w:val="32"/>
          <w:szCs w:val="32"/>
        </w:rPr>
        <w:t>22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241F26">
        <w:rPr>
          <w:rFonts w:ascii="TH SarabunPSK" w:hAnsi="TH SarabunPSK" w:cs="TH SarabunPSK"/>
          <w:sz w:val="32"/>
          <w:szCs w:val="32"/>
        </w:rPr>
        <w:t xml:space="preserve">2558 </w:t>
      </w:r>
      <w:r w:rsidRPr="00241F26">
        <w:rPr>
          <w:rFonts w:ascii="TH SarabunPSK" w:hAnsi="TH SarabunPSK" w:cs="TH SarabunPSK"/>
          <w:sz w:val="32"/>
          <w:szCs w:val="32"/>
          <w:cs/>
        </w:rPr>
        <w:t>ซึ่งออกโดยอาศัยอำนาจตามพระราชบัญญัติการส่งออกไปนอกและการนำเข้ามาในราชอาณาจักร</w:t>
      </w:r>
      <w:r w:rsidR="00D03C83" w:rsidRPr="00241F2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ซึ่งสินค้า พ.ศ. </w:t>
      </w:r>
      <w:r w:rsidRPr="00241F26">
        <w:rPr>
          <w:rFonts w:ascii="TH SarabunPSK" w:hAnsi="TH SarabunPSK" w:cs="TH SarabunPSK"/>
          <w:sz w:val="32"/>
          <w:szCs w:val="32"/>
        </w:rPr>
        <w:t xml:space="preserve">2522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อันเป็นการแสดงเจตนารมณ์ที่ประเทศไทยในฐานะที่เป็นประเทศสมาชิกสหประชาชาติได้ปฏิบัติตามข้อมติคณะมนตรีความมั่นคงแห่งสหประชาชาติที่ </w:t>
      </w:r>
      <w:r w:rsidRPr="00241F26">
        <w:rPr>
          <w:rFonts w:ascii="TH SarabunPSK" w:hAnsi="TH SarabunPSK" w:cs="TH SarabunPSK"/>
          <w:sz w:val="32"/>
          <w:szCs w:val="32"/>
        </w:rPr>
        <w:t xml:space="preserve">1540 </w:t>
      </w:r>
      <w:r w:rsidRPr="00241F26">
        <w:rPr>
          <w:rFonts w:ascii="TH SarabunPSK" w:hAnsi="TH SarabunPSK" w:cs="TH SarabunPSK"/>
          <w:sz w:val="32"/>
          <w:szCs w:val="32"/>
          <w:cs/>
        </w:rPr>
        <w:t>เพื่อควบคุมการส่งออก การถ่ายลำและการผ่านแดน</w:t>
      </w:r>
      <w:r w:rsidRPr="00241F26">
        <w:rPr>
          <w:rFonts w:ascii="TH SarabunPSK" w:hAnsi="TH SarabunPSK" w:cs="TH SarabunPSK"/>
          <w:sz w:val="32"/>
          <w:szCs w:val="32"/>
          <w:cs/>
        </w:rPr>
        <w:lastRenderedPageBreak/>
        <w:t xml:space="preserve">สินค้าที่ใช้ได้สองทางในเบื้องต้นก่อน โดยประกาศดังกล่าวมีผลบังคับใช้ตั้งแต่วันที่ </w:t>
      </w:r>
      <w:r w:rsidRPr="00241F26">
        <w:rPr>
          <w:rFonts w:ascii="TH SarabunPSK" w:hAnsi="TH SarabunPSK" w:cs="TH SarabunPSK"/>
          <w:sz w:val="32"/>
          <w:szCs w:val="32"/>
        </w:rPr>
        <w:t xml:space="preserve">1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Pr="00241F26">
        <w:rPr>
          <w:rFonts w:ascii="TH SarabunPSK" w:hAnsi="TH SarabunPSK" w:cs="TH SarabunPSK"/>
          <w:sz w:val="32"/>
          <w:szCs w:val="32"/>
        </w:rPr>
        <w:t>2561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และต่อมาได้มีประกาศกระทรวงพาณิชย์ฯ (ฉบับที่ </w:t>
      </w:r>
      <w:r w:rsidRPr="00241F26">
        <w:rPr>
          <w:rFonts w:ascii="TH SarabunPSK" w:hAnsi="TH SarabunPSK" w:cs="TH SarabunPSK"/>
          <w:sz w:val="32"/>
          <w:szCs w:val="32"/>
        </w:rPr>
        <w:t>2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) พ.ศ. </w:t>
      </w:r>
      <w:r w:rsidRPr="00241F26">
        <w:rPr>
          <w:rFonts w:ascii="TH SarabunPSK" w:hAnsi="TH SarabunPSK" w:cs="TH SarabunPSK"/>
          <w:sz w:val="32"/>
          <w:szCs w:val="32"/>
        </w:rPr>
        <w:t xml:space="preserve">2560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241F26">
        <w:rPr>
          <w:rFonts w:ascii="TH SarabunPSK" w:hAnsi="TH SarabunPSK" w:cs="TH SarabunPSK"/>
          <w:sz w:val="32"/>
          <w:szCs w:val="32"/>
        </w:rPr>
        <w:t>19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241F26">
        <w:rPr>
          <w:rFonts w:ascii="TH SarabunPSK" w:hAnsi="TH SarabunPSK" w:cs="TH SarabunPSK"/>
          <w:sz w:val="32"/>
          <w:szCs w:val="32"/>
        </w:rPr>
        <w:t xml:space="preserve">2560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และประกาศกระทรวงพาณิชย์ฯ (ฉบับที่ </w:t>
      </w:r>
      <w:r w:rsidRPr="00241F26">
        <w:rPr>
          <w:rFonts w:ascii="TH SarabunPSK" w:hAnsi="TH SarabunPSK" w:cs="TH SarabunPSK"/>
          <w:sz w:val="32"/>
          <w:szCs w:val="32"/>
        </w:rPr>
        <w:t>3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) พ.ศ. </w:t>
      </w:r>
      <w:r w:rsidRPr="00241F26">
        <w:rPr>
          <w:rFonts w:ascii="TH SarabunPSK" w:hAnsi="TH SarabunPSK" w:cs="TH SarabunPSK"/>
          <w:sz w:val="32"/>
          <w:szCs w:val="32"/>
        </w:rPr>
        <w:t xml:space="preserve">2561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241F26">
        <w:rPr>
          <w:rFonts w:ascii="TH SarabunPSK" w:hAnsi="TH SarabunPSK" w:cs="TH SarabunPSK"/>
          <w:sz w:val="32"/>
          <w:szCs w:val="32"/>
        </w:rPr>
        <w:t xml:space="preserve">21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Pr="00241F26">
        <w:rPr>
          <w:rFonts w:ascii="TH SarabunPSK" w:hAnsi="TH SarabunPSK" w:cs="TH SarabunPSK"/>
          <w:sz w:val="32"/>
          <w:szCs w:val="32"/>
        </w:rPr>
        <w:t xml:space="preserve">2561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เพื่อเลื่อนวันบังคับใช้ของประกาศกระทรวงพาณิชย์ฯ ฉบับแรก เป็นวันที่ </w:t>
      </w:r>
      <w:r w:rsidRPr="00241F26">
        <w:rPr>
          <w:rFonts w:ascii="TH SarabunPSK" w:hAnsi="TH SarabunPSK" w:cs="TH SarabunPSK"/>
          <w:sz w:val="32"/>
          <w:szCs w:val="32"/>
        </w:rPr>
        <w:t xml:space="preserve">1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Pr="00241F26">
        <w:rPr>
          <w:rFonts w:ascii="TH SarabunPSK" w:hAnsi="TH SarabunPSK" w:cs="TH SarabunPSK"/>
          <w:sz w:val="32"/>
          <w:szCs w:val="32"/>
        </w:rPr>
        <w:t xml:space="preserve">2562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และวันที่ </w:t>
      </w:r>
      <w:r w:rsidRPr="00241F26">
        <w:rPr>
          <w:rFonts w:ascii="TH SarabunPSK" w:hAnsi="TH SarabunPSK" w:cs="TH SarabunPSK"/>
          <w:sz w:val="32"/>
          <w:szCs w:val="32"/>
        </w:rPr>
        <w:t xml:space="preserve">1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Pr="00241F26">
        <w:rPr>
          <w:rFonts w:ascii="TH SarabunPSK" w:hAnsi="TH SarabunPSK" w:cs="TH SarabunPSK"/>
          <w:sz w:val="32"/>
          <w:szCs w:val="32"/>
        </w:rPr>
        <w:t xml:space="preserve">2563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ตามลำดับ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2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. ต่อมาได้มีพระราชบัญญัติการควบคุมสินค้าที่เกี่ยวข้องกับการแพร่ขยายอาวุธที่มีอานุภาพทำลายล้างสูง พ.ศ. </w:t>
      </w:r>
      <w:r w:rsidRPr="00241F26">
        <w:rPr>
          <w:rFonts w:ascii="TH SarabunPSK" w:hAnsi="TH SarabunPSK" w:cs="TH SarabunPSK"/>
          <w:sz w:val="32"/>
          <w:szCs w:val="32"/>
        </w:rPr>
        <w:t xml:space="preserve">2562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ซึ่งจะมีผลใช้บังคับตั้งแต่วันที่ </w:t>
      </w:r>
      <w:r w:rsidRPr="00241F26">
        <w:rPr>
          <w:rFonts w:ascii="TH SarabunPSK" w:hAnsi="TH SarabunPSK" w:cs="TH SarabunPSK"/>
          <w:sz w:val="32"/>
          <w:szCs w:val="32"/>
        </w:rPr>
        <w:t xml:space="preserve">1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Pr="00241F26">
        <w:rPr>
          <w:rFonts w:ascii="TH SarabunPSK" w:hAnsi="TH SarabunPSK" w:cs="TH SarabunPSK"/>
          <w:sz w:val="32"/>
          <w:szCs w:val="32"/>
        </w:rPr>
        <w:t xml:space="preserve">2563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เป็นต้นไป โดยที่พระราชบัญญัติดังกล่าวเป็นกฎหมายควบคุมสินค้าที่เกี่ยวข้องกับการแพร่ขยายอาวุธที่มีอานุภาพทำลายล้างสูง ซึ่งอาวุธที่มีอานุภาพทำลายล้างสูงดังกล่าวรวมถึงสินค้าที่ใช้ได้สองทางด้วย ดังนั้น เพื่อลดความซ้ำซ้อนในการควบคุมสินค้าที่ใช้ได้สองทาง และเพื่อไม่ให้ผู้ประกอบการเกิดความสับสนในการใช้บังคับกฎหมาย จึงสมควรยกเลิกประกาศ รวม </w:t>
      </w:r>
      <w:r w:rsidRPr="00241F26">
        <w:rPr>
          <w:rFonts w:ascii="TH SarabunPSK" w:hAnsi="TH SarabunPSK" w:cs="TH SarabunPSK"/>
          <w:sz w:val="32"/>
          <w:szCs w:val="32"/>
        </w:rPr>
        <w:t xml:space="preserve">3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ฉบับ ตามข้อ </w:t>
      </w:r>
      <w:r w:rsidRPr="00241F26">
        <w:rPr>
          <w:rFonts w:ascii="TH SarabunPSK" w:hAnsi="TH SarabunPSK" w:cs="TH SarabunPSK"/>
          <w:sz w:val="32"/>
          <w:szCs w:val="32"/>
        </w:rPr>
        <w:t>1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. 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สาระสำคัญของร่างประกาศ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  <w:t xml:space="preserve">เป็นการยกเลิกประกาศกระทรวงพาณิชย์ เรื่อง กำหนดให้สินค้าที่ใช้ได้สองทางเป็นสินค้าที่ต้องขออนุญาต และกำหนดสินค้าที่ต้องปฏิบัติตามมาตรการจัดระเบียบในการส่งออกไปนอกราชอาณาจักร พ.ศ. </w:t>
      </w:r>
      <w:r w:rsidRPr="00241F26">
        <w:rPr>
          <w:rFonts w:ascii="TH SarabunPSK" w:hAnsi="TH SarabunPSK" w:cs="TH SarabunPSK"/>
          <w:sz w:val="32"/>
          <w:szCs w:val="32"/>
        </w:rPr>
        <w:t xml:space="preserve">2558 </w:t>
      </w:r>
      <w:r w:rsidR="00D03C83" w:rsidRPr="00241F26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241F26">
        <w:rPr>
          <w:rFonts w:ascii="TH SarabunPSK" w:hAnsi="TH SarabunPSK" w:cs="TH SarabunPSK"/>
          <w:sz w:val="32"/>
          <w:szCs w:val="32"/>
        </w:rPr>
        <w:t xml:space="preserve">22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241F26">
        <w:rPr>
          <w:rFonts w:ascii="TH SarabunPSK" w:hAnsi="TH SarabunPSK" w:cs="TH SarabunPSK"/>
          <w:sz w:val="32"/>
          <w:szCs w:val="32"/>
        </w:rPr>
        <w:t xml:space="preserve">2558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ประกาศกระทรวงพาณิชย์ เรื่อง กำหนดให้สินค้าที่ใช้ได้สองทางเป็นสินค้าที่ต้องขออนุญาต และกำหนดสินค้าที่ต้องปฏิบัติตามมาตรการจัดระเบียบในการส่งออกไปนอกราชอาณาจักร (ฉบับที่ </w:t>
      </w:r>
      <w:r w:rsidRPr="00241F26">
        <w:rPr>
          <w:rFonts w:ascii="TH SarabunPSK" w:hAnsi="TH SarabunPSK" w:cs="TH SarabunPSK"/>
          <w:sz w:val="32"/>
          <w:szCs w:val="32"/>
        </w:rPr>
        <w:t>2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D03C83" w:rsidRPr="00241F2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241F26">
        <w:rPr>
          <w:rFonts w:ascii="TH SarabunPSK" w:hAnsi="TH SarabunPSK" w:cs="TH SarabunPSK"/>
          <w:sz w:val="32"/>
          <w:szCs w:val="32"/>
        </w:rPr>
        <w:t xml:space="preserve">2560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241F26">
        <w:rPr>
          <w:rFonts w:ascii="TH SarabunPSK" w:hAnsi="TH SarabunPSK" w:cs="TH SarabunPSK"/>
          <w:sz w:val="32"/>
          <w:szCs w:val="32"/>
        </w:rPr>
        <w:t xml:space="preserve">19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Pr="00241F26">
        <w:rPr>
          <w:rFonts w:ascii="TH SarabunPSK" w:hAnsi="TH SarabunPSK" w:cs="TH SarabunPSK"/>
          <w:sz w:val="32"/>
          <w:szCs w:val="32"/>
        </w:rPr>
        <w:t xml:space="preserve">2560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และประกาศกระทรวงพาณิชย์ เรื่อง กำหนดให้สินค้าที่ใช้ได้สองทางเป็นสินค้าที่ต้องขออนุญาต และกำหนดสินค้าที่ต้องปฏิบัติตามมาตรการจัดระเบียบในการส่งออกไปนอกราชอาณาจักร (ฉบับที่ </w:t>
      </w:r>
      <w:r w:rsidRPr="00241F26">
        <w:rPr>
          <w:rFonts w:ascii="TH SarabunPSK" w:hAnsi="TH SarabunPSK" w:cs="TH SarabunPSK"/>
          <w:sz w:val="32"/>
          <w:szCs w:val="32"/>
        </w:rPr>
        <w:t>3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) พ.ศ. </w:t>
      </w:r>
      <w:r w:rsidRPr="00241F26">
        <w:rPr>
          <w:rFonts w:ascii="TH SarabunPSK" w:hAnsi="TH SarabunPSK" w:cs="TH SarabunPSK"/>
          <w:sz w:val="32"/>
          <w:szCs w:val="32"/>
        </w:rPr>
        <w:t xml:space="preserve">2561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241F26">
        <w:rPr>
          <w:rFonts w:ascii="TH SarabunPSK" w:hAnsi="TH SarabunPSK" w:cs="TH SarabunPSK"/>
          <w:sz w:val="32"/>
          <w:szCs w:val="32"/>
        </w:rPr>
        <w:t xml:space="preserve">21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Pr="00241F26">
        <w:rPr>
          <w:rFonts w:ascii="TH SarabunPSK" w:hAnsi="TH SarabunPSK" w:cs="TH SarabunPSK"/>
          <w:sz w:val="32"/>
          <w:szCs w:val="32"/>
        </w:rPr>
        <w:t xml:space="preserve">2561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23EC5" w:rsidRPr="00241F26" w:rsidRDefault="008C0027" w:rsidP="00241F26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1F2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23EC5"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ร่างประกาศกระทรวงพาณิชย์ เรื่อง กำหนดให้รถยนต์ใช้แล้วเป็นสินค้าที่ต้องห้ามหรือต้องขออนุญาตในการนำเข้ามาในราชอาณาจักร (ฉบับที่ </w:t>
      </w:r>
      <w:r w:rsidR="00B23EC5" w:rsidRPr="00241F2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23EC5"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proofErr w:type="gramStart"/>
      <w:r w:rsidR="00B23EC5" w:rsidRPr="00241F26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proofErr w:type="gramEnd"/>
      <w:r w:rsidR="00B23EC5"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คณะรัฐมนตรีมีมติอนุมัติในหลักการร่างประกาศกระทรวงพาณิชย์ เรื่อง กำหนดให้รถยนต์ใช้แล้วเป็นสินค้าที่ต้องห้ามหรือต้องขออนุญาตในการนำเข้ามาในราชอาณาจักร (ฉบับที่ </w:t>
      </w:r>
      <w:r w:rsidRPr="00241F26">
        <w:rPr>
          <w:rFonts w:ascii="TH SarabunPSK" w:hAnsi="TH SarabunPSK" w:cs="TH SarabunPSK"/>
          <w:sz w:val="32"/>
          <w:szCs w:val="32"/>
        </w:rPr>
        <w:t>2</w:t>
      </w:r>
      <w:r w:rsidRPr="00241F26">
        <w:rPr>
          <w:rFonts w:ascii="TH SarabunPSK" w:hAnsi="TH SarabunPSK" w:cs="TH SarabunPSK"/>
          <w:sz w:val="32"/>
          <w:szCs w:val="32"/>
          <w:cs/>
        </w:rPr>
        <w:t>) พ.ศ. .... ตามที่กระทรวงพาณิชย์เสนอ และให้ส่งคณะกรรมการตรวจสอบร่างกฎหมายและร่างอนุบัญญัติที่เสนอคณะรัฐมนตรีตรวจพิจารณาเป็น</w:t>
      </w:r>
      <w:r w:rsidR="00D03C83" w:rsidRPr="00241F2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เรื่องด่วน แล้วดำเนินการต่อไปได้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สาระสำคัญของร่างประกาศ </w:t>
      </w: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"/>
        <w:gridCol w:w="3598"/>
        <w:gridCol w:w="5953"/>
        <w:gridCol w:w="186"/>
      </w:tblGrid>
      <w:tr w:rsidR="00B23EC5" w:rsidRPr="00241F26" w:rsidTr="00696424">
        <w:trPr>
          <w:gridBefore w:val="1"/>
          <w:gridAfter w:val="1"/>
          <w:wBefore w:w="83" w:type="dxa"/>
          <w:wAfter w:w="186" w:type="dxa"/>
          <w:trHeight w:val="477"/>
        </w:trPr>
        <w:tc>
          <w:tcPr>
            <w:tcW w:w="3598" w:type="dxa"/>
          </w:tcPr>
          <w:p w:rsidR="00B23EC5" w:rsidRPr="00241F26" w:rsidRDefault="00B23EC5" w:rsidP="00241F2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5953" w:type="dxa"/>
          </w:tcPr>
          <w:p w:rsidR="00B23EC5" w:rsidRPr="00241F26" w:rsidRDefault="00B23EC5" w:rsidP="00241F2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B23EC5" w:rsidRPr="00241F26" w:rsidTr="00696424">
        <w:trPr>
          <w:gridBefore w:val="1"/>
          <w:gridAfter w:val="1"/>
          <w:wBefore w:w="83" w:type="dxa"/>
          <w:wAfter w:w="186" w:type="dxa"/>
          <w:trHeight w:val="477"/>
        </w:trPr>
        <w:tc>
          <w:tcPr>
            <w:tcW w:w="3598" w:type="dxa"/>
          </w:tcPr>
          <w:p w:rsidR="00B23EC5" w:rsidRPr="00241F26" w:rsidRDefault="00B23EC5" w:rsidP="00241F2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1F2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>. กำหนดวันใช้บังคับ</w:t>
            </w:r>
          </w:p>
        </w:tc>
        <w:tc>
          <w:tcPr>
            <w:tcW w:w="5953" w:type="dxa"/>
          </w:tcPr>
          <w:p w:rsidR="00B23EC5" w:rsidRPr="00241F26" w:rsidRDefault="00B23EC5" w:rsidP="00241F26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ตั้งแต่วันที่ </w:t>
            </w:r>
            <w:r w:rsidRPr="00241F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 </w:t>
            </w:r>
            <w:r w:rsidRPr="0024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ธันวาคม </w:t>
            </w:r>
            <w:r w:rsidRPr="00241F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2562 </w:t>
            </w:r>
            <w:r w:rsidRPr="0024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เป็นต้นไป </w:t>
            </w:r>
          </w:p>
        </w:tc>
      </w:tr>
      <w:tr w:rsidR="00B23EC5" w:rsidRPr="00241F26" w:rsidTr="00696424">
        <w:trPr>
          <w:gridBefore w:val="1"/>
          <w:gridAfter w:val="1"/>
          <w:wBefore w:w="83" w:type="dxa"/>
          <w:wAfter w:w="186" w:type="dxa"/>
          <w:trHeight w:val="477"/>
        </w:trPr>
        <w:tc>
          <w:tcPr>
            <w:tcW w:w="3598" w:type="dxa"/>
          </w:tcPr>
          <w:p w:rsidR="00B23EC5" w:rsidRPr="00241F26" w:rsidRDefault="00B23EC5" w:rsidP="00241F2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1F2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กำหนดประเภทรถแทรกเตอร์ใช้แล้วทางการเกษตรสามารถนำเข้ามาในราชอาณาจักร </w:t>
            </w:r>
          </w:p>
        </w:tc>
        <w:tc>
          <w:tcPr>
            <w:tcW w:w="5953" w:type="dxa"/>
          </w:tcPr>
          <w:p w:rsidR="00B23EC5" w:rsidRPr="00241F26" w:rsidRDefault="00B23EC5" w:rsidP="00241F2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41F2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>) รถแทรกเตอร์ตีนตะขาบล้อยาง</w:t>
            </w:r>
          </w:p>
          <w:p w:rsidR="00B23EC5" w:rsidRPr="00241F26" w:rsidRDefault="00B23EC5" w:rsidP="00241F2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พิกัดอัตราศุลกากร </w:t>
            </w:r>
            <w:r w:rsidRPr="00241F26">
              <w:rPr>
                <w:rFonts w:ascii="TH SarabunPSK" w:hAnsi="TH SarabunPSK" w:cs="TH SarabunPSK"/>
                <w:sz w:val="32"/>
                <w:szCs w:val="32"/>
              </w:rPr>
              <w:t>8701</w:t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41F26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41F26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41F26"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</w:p>
          <w:p w:rsidR="00B23EC5" w:rsidRPr="00241F26" w:rsidRDefault="00B23EC5" w:rsidP="00241F2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41F2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รถแทรกเตอร์ล้อยางกำลังเครื่องยนต์ไม่เกิน </w:t>
            </w:r>
            <w:r w:rsidRPr="00241F26"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>กิโลวัตต์</w:t>
            </w:r>
          </w:p>
          <w:p w:rsidR="00B23EC5" w:rsidRPr="00241F26" w:rsidRDefault="00B23EC5" w:rsidP="00241F2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พิกัดอัตราศุลกากร </w:t>
            </w:r>
            <w:r w:rsidRPr="00241F26">
              <w:rPr>
                <w:rFonts w:ascii="TH SarabunPSK" w:hAnsi="TH SarabunPSK" w:cs="TH SarabunPSK"/>
                <w:sz w:val="32"/>
                <w:szCs w:val="32"/>
              </w:rPr>
              <w:t>8701</w:t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41F26">
              <w:rPr>
                <w:rFonts w:ascii="TH SarabunPSK" w:hAnsi="TH SarabunPSK" w:cs="TH SarabunPSK"/>
                <w:sz w:val="32"/>
                <w:szCs w:val="32"/>
              </w:rPr>
              <w:t>91</w:t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41F26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41F26"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</w:p>
          <w:p w:rsidR="00B23EC5" w:rsidRPr="00241F26" w:rsidRDefault="00B23EC5" w:rsidP="00241F2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41F2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รถแทรกเตอร์ล้อยางกำลังเครื่องยนต์ </w:t>
            </w:r>
            <w:r w:rsidRPr="00241F26"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241F26">
              <w:rPr>
                <w:rFonts w:ascii="TH SarabunPSK" w:hAnsi="TH SarabunPSK" w:cs="TH SarabunPSK"/>
                <w:sz w:val="32"/>
                <w:szCs w:val="32"/>
              </w:rPr>
              <w:t xml:space="preserve">37  </w:t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>กิโลวัตต์</w:t>
            </w:r>
          </w:p>
          <w:p w:rsidR="00B23EC5" w:rsidRPr="00241F26" w:rsidRDefault="00B23EC5" w:rsidP="00241F2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พิกัดอัตราศุลกากร </w:t>
            </w:r>
            <w:r w:rsidRPr="00241F26">
              <w:rPr>
                <w:rFonts w:ascii="TH SarabunPSK" w:hAnsi="TH SarabunPSK" w:cs="TH SarabunPSK"/>
                <w:sz w:val="32"/>
                <w:szCs w:val="32"/>
              </w:rPr>
              <w:t>8701</w:t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41F26">
              <w:rPr>
                <w:rFonts w:ascii="TH SarabunPSK" w:hAnsi="TH SarabunPSK" w:cs="TH SarabunPSK"/>
                <w:sz w:val="32"/>
                <w:szCs w:val="32"/>
              </w:rPr>
              <w:t>92</w:t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41F26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41F26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B23EC5" w:rsidRPr="00241F26" w:rsidRDefault="00B23EC5" w:rsidP="00241F2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41F2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รถแทรกเตอร์ล้อยางกำลังเครื่องยนต์ </w:t>
            </w:r>
            <w:r w:rsidRPr="00241F26">
              <w:rPr>
                <w:rFonts w:ascii="TH SarabunPSK" w:hAnsi="TH SarabunPSK" w:cs="TH SarabunPSK"/>
                <w:sz w:val="32"/>
                <w:szCs w:val="32"/>
              </w:rPr>
              <w:t xml:space="preserve">38 </w:t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241F26">
              <w:rPr>
                <w:rFonts w:ascii="TH SarabunPSK" w:hAnsi="TH SarabunPSK" w:cs="TH SarabunPSK"/>
                <w:sz w:val="32"/>
                <w:szCs w:val="32"/>
              </w:rPr>
              <w:t xml:space="preserve">75  </w:t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>กิโลวัตต์</w:t>
            </w:r>
          </w:p>
          <w:p w:rsidR="00B23EC5" w:rsidRPr="00241F26" w:rsidRDefault="00B23EC5" w:rsidP="00241F2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พิกัดอัตราศุลกากร </w:t>
            </w:r>
            <w:r w:rsidRPr="00241F26">
              <w:rPr>
                <w:rFonts w:ascii="TH SarabunPSK" w:hAnsi="TH SarabunPSK" w:cs="TH SarabunPSK"/>
                <w:sz w:val="32"/>
                <w:szCs w:val="32"/>
              </w:rPr>
              <w:t>8701</w:t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41F26">
              <w:rPr>
                <w:rFonts w:ascii="TH SarabunPSK" w:hAnsi="TH SarabunPSK" w:cs="TH SarabunPSK"/>
                <w:sz w:val="32"/>
                <w:szCs w:val="32"/>
              </w:rPr>
              <w:t>93</w:t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41F26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41F26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B23EC5" w:rsidRPr="00241F26" w:rsidRDefault="00B23EC5" w:rsidP="00241F2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41F2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รถแทรกเตอร์ล้อยางกำลังเครื่องยนต์ </w:t>
            </w:r>
            <w:r w:rsidRPr="00241F26">
              <w:rPr>
                <w:rFonts w:ascii="TH SarabunPSK" w:hAnsi="TH SarabunPSK" w:cs="TH SarabunPSK"/>
                <w:sz w:val="32"/>
                <w:szCs w:val="32"/>
              </w:rPr>
              <w:t xml:space="preserve">76 </w:t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241F26">
              <w:rPr>
                <w:rFonts w:ascii="TH SarabunPSK" w:hAnsi="TH SarabunPSK" w:cs="TH SarabunPSK"/>
                <w:sz w:val="32"/>
                <w:szCs w:val="32"/>
              </w:rPr>
              <w:t xml:space="preserve">130  </w:t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>กิโลวัตต์</w:t>
            </w:r>
          </w:p>
          <w:p w:rsidR="00B23EC5" w:rsidRPr="00241F26" w:rsidRDefault="00B23EC5" w:rsidP="00241F2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พิกัดอัตราศุลกากร </w:t>
            </w:r>
            <w:r w:rsidRPr="00241F26">
              <w:rPr>
                <w:rFonts w:ascii="TH SarabunPSK" w:hAnsi="TH SarabunPSK" w:cs="TH SarabunPSK"/>
                <w:sz w:val="32"/>
                <w:szCs w:val="32"/>
              </w:rPr>
              <w:t>8701</w:t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41F26">
              <w:rPr>
                <w:rFonts w:ascii="TH SarabunPSK" w:hAnsi="TH SarabunPSK" w:cs="TH SarabunPSK"/>
                <w:sz w:val="32"/>
                <w:szCs w:val="32"/>
              </w:rPr>
              <w:t>94</w:t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41F26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41F26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B23EC5" w:rsidRPr="00241F26" w:rsidRDefault="00B23EC5" w:rsidP="00241F2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41F2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รถแทรกเตอร์ล้อยางกำลังเกินเครื่องยนต์เกิน </w:t>
            </w:r>
            <w:r w:rsidRPr="00241F26">
              <w:rPr>
                <w:rFonts w:ascii="TH SarabunPSK" w:hAnsi="TH SarabunPSK" w:cs="TH SarabunPSK"/>
                <w:sz w:val="32"/>
                <w:szCs w:val="32"/>
              </w:rPr>
              <w:t xml:space="preserve">130 </w:t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>กิโลวัตต์</w:t>
            </w:r>
          </w:p>
          <w:p w:rsidR="00B23EC5" w:rsidRPr="00241F26" w:rsidRDefault="00B23EC5" w:rsidP="00241F26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พิกัดอัตราศุลกากร </w:t>
            </w:r>
            <w:r w:rsidRPr="00241F26">
              <w:rPr>
                <w:rFonts w:ascii="TH SarabunPSK" w:hAnsi="TH SarabunPSK" w:cs="TH SarabunPSK"/>
                <w:sz w:val="32"/>
                <w:szCs w:val="32"/>
              </w:rPr>
              <w:t>8701</w:t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41F26">
              <w:rPr>
                <w:rFonts w:ascii="TH SarabunPSK" w:hAnsi="TH SarabunPSK" w:cs="TH SarabunPSK"/>
                <w:sz w:val="32"/>
                <w:szCs w:val="32"/>
              </w:rPr>
              <w:t>95</w:t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41F26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41F26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</w:tr>
      <w:tr w:rsidR="0088693F" w:rsidRPr="00241F26" w:rsidTr="00696424">
        <w:tblPrEx>
          <w:tblLook w:val="04A0"/>
        </w:tblPrEx>
        <w:tc>
          <w:tcPr>
            <w:tcW w:w="9820" w:type="dxa"/>
            <w:gridSpan w:val="4"/>
          </w:tcPr>
          <w:p w:rsidR="0088693F" w:rsidRPr="00241F26" w:rsidRDefault="0088693F" w:rsidP="00241F2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24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เศรษฐกิจ- สังคม</w:t>
            </w:r>
          </w:p>
        </w:tc>
      </w:tr>
    </w:tbl>
    <w:p w:rsidR="00B23EC5" w:rsidRPr="00241F26" w:rsidRDefault="008C0027" w:rsidP="00241F26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1F2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23EC5"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กลไกการขับเคลื่อนการงดให้ถุงพลาสติก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คณะรัฐมนตรีมีมติเห็นชอบตามที่กระทรวงทรัพยากรธรรมชาติและสิ่งแวดล้อม (ทส.) เสนอ ดังนี้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1</w:t>
      </w:r>
      <w:r w:rsidRPr="00241F26">
        <w:rPr>
          <w:rFonts w:ascii="TH SarabunPSK" w:hAnsi="TH SarabunPSK" w:cs="TH SarabunPSK"/>
          <w:sz w:val="32"/>
          <w:szCs w:val="32"/>
          <w:cs/>
        </w:rPr>
        <w:t>. เห็นชอบกลไกการขับเคลื่อนการ</w:t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>งดให้ถุงพลาสติกในห้างสรรพสินค้า ซุปเปอร์มาร์เก็ต และ</w:t>
      </w:r>
      <w:r w:rsidR="00D03C83"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ร้านสะดวกซื้อ ตั้งแต่วันที่ </w:t>
      </w:r>
      <w:r w:rsidRPr="00241F2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มกราคม </w:t>
      </w:r>
      <w:r w:rsidRPr="00241F26">
        <w:rPr>
          <w:rFonts w:ascii="TH SarabunPSK" w:hAnsi="TH SarabunPSK" w:cs="TH SarabunPSK"/>
          <w:b/>
          <w:bCs/>
          <w:sz w:val="32"/>
          <w:szCs w:val="32"/>
        </w:rPr>
        <w:t xml:space="preserve">2563 </w:t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>เป็นต้นไป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เพื่อเป็นนโยบายความร่วมมือระหว่างภาครัฐและเอกชนในการดำเนินงานเพื่อลดและเลิกใช้พลาสติกแบบใช้ครั้งเดียว (</w:t>
      </w:r>
      <w:r w:rsidRPr="00241F26">
        <w:rPr>
          <w:rFonts w:ascii="TH SarabunPSK" w:hAnsi="TH SarabunPSK" w:cs="TH SarabunPSK"/>
          <w:sz w:val="32"/>
          <w:szCs w:val="32"/>
        </w:rPr>
        <w:t xml:space="preserve">Single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241F26">
        <w:rPr>
          <w:rFonts w:ascii="TH SarabunPSK" w:hAnsi="TH SarabunPSK" w:cs="TH SarabunPSK"/>
          <w:sz w:val="32"/>
          <w:szCs w:val="32"/>
        </w:rPr>
        <w:t>Use Plastic</w:t>
      </w:r>
      <w:r w:rsidRPr="00241F26">
        <w:rPr>
          <w:rFonts w:ascii="TH SarabunPSK" w:hAnsi="TH SarabunPSK" w:cs="TH SarabunPSK"/>
          <w:sz w:val="32"/>
          <w:szCs w:val="32"/>
          <w:cs/>
        </w:rPr>
        <w:t>) ที่ก่อให้เกิดผลกระทบ</w:t>
      </w:r>
      <w:r w:rsidR="00D03C83" w:rsidRPr="00241F26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ต่อสิ่งแวดล้อมภายใต้ </w:t>
      </w:r>
      <w:r w:rsidRPr="00241F26">
        <w:rPr>
          <w:rFonts w:ascii="TH SarabunPSK" w:hAnsi="TH SarabunPSK" w:cs="TH SarabunPSK"/>
          <w:sz w:val="32"/>
          <w:szCs w:val="32"/>
        </w:rPr>
        <w:t xml:space="preserve">Roadmap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การจัดการขยะพลาสติก พ.ศ. </w:t>
      </w:r>
      <w:r w:rsidRPr="00241F26">
        <w:rPr>
          <w:rFonts w:ascii="TH SarabunPSK" w:hAnsi="TH SarabunPSK" w:cs="TH SarabunPSK"/>
          <w:sz w:val="32"/>
          <w:szCs w:val="32"/>
        </w:rPr>
        <w:t xml:space="preserve">2561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241F26">
        <w:rPr>
          <w:rFonts w:ascii="TH SarabunPSK" w:hAnsi="TH SarabunPSK" w:cs="TH SarabunPSK"/>
          <w:sz w:val="32"/>
          <w:szCs w:val="32"/>
        </w:rPr>
        <w:t xml:space="preserve">2573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2</w:t>
      </w:r>
      <w:r w:rsidRPr="00241F26">
        <w:rPr>
          <w:rFonts w:ascii="TH SarabunPSK" w:hAnsi="TH SarabunPSK" w:cs="TH SarabunPSK"/>
          <w:sz w:val="32"/>
          <w:szCs w:val="32"/>
          <w:cs/>
        </w:rPr>
        <w:t>. มอบหมายหน่วยงานที่เกี่ยวข้องร่วม</w:t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>บูรณาการดำเนินงาน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ดังนี้  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241F26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241F26">
        <w:rPr>
          <w:rFonts w:ascii="TH SarabunPSK" w:hAnsi="TH SarabunPSK" w:cs="TH SarabunPSK"/>
          <w:sz w:val="32"/>
          <w:szCs w:val="32"/>
        </w:rPr>
        <w:t>2</w:t>
      </w:r>
      <w:r w:rsidRPr="00241F26">
        <w:rPr>
          <w:rFonts w:ascii="TH SarabunPSK" w:hAnsi="TH SarabunPSK" w:cs="TH SarabunPSK"/>
          <w:sz w:val="32"/>
          <w:szCs w:val="32"/>
          <w:cs/>
        </w:rPr>
        <w:t>.</w:t>
      </w:r>
      <w:r w:rsidRPr="00241F26">
        <w:rPr>
          <w:rFonts w:ascii="TH SarabunPSK" w:hAnsi="TH SarabunPSK" w:cs="TH SarabunPSK"/>
          <w:sz w:val="32"/>
          <w:szCs w:val="32"/>
        </w:rPr>
        <w:t xml:space="preserve">1 </w:t>
      </w:r>
      <w:r w:rsidRPr="00241F26">
        <w:rPr>
          <w:rFonts w:ascii="TH SarabunPSK" w:hAnsi="TH SarabunPSK" w:cs="TH SarabunPSK"/>
          <w:sz w:val="32"/>
          <w:szCs w:val="32"/>
          <w:cs/>
        </w:rPr>
        <w:t>มอบหมายให้สำนักนายกรัฐมนตรี โดยกรมประชาสัมพันธ์ ทส.</w:t>
      </w:r>
      <w:proofErr w:type="gramEnd"/>
      <w:r w:rsidRPr="00241F26">
        <w:rPr>
          <w:rFonts w:ascii="TH SarabunPSK" w:hAnsi="TH SarabunPSK" w:cs="TH SarabunPSK"/>
          <w:sz w:val="32"/>
          <w:szCs w:val="32"/>
          <w:cs/>
        </w:rPr>
        <w:t xml:space="preserve"> โดยกรมส่งเสริมคุณภาพสิ่งแวดล้อม กรมควบคุมมลพิษ สำนักงานทรัพยากรธรรมชาติและสิ่งแวดล้อมจังหวัด และสำนักงานสิ่งแวดล้อมภาค และกระทรวงมหาดไทย (มท.) โดยผู้ว่าราชการจังหวัด ร่วมมือกับภาคเอกชนในการรณรงค์และประชาสัมพันธ์การสร้างการรับรู้ และความเข้าใจมาตรการดังกล่าวกับผู้บริโภคและผู้ประกอบการ  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241F26">
        <w:rPr>
          <w:rFonts w:ascii="TH SarabunPSK" w:hAnsi="TH SarabunPSK" w:cs="TH SarabunPSK"/>
          <w:sz w:val="32"/>
          <w:szCs w:val="32"/>
        </w:rPr>
        <w:t>2</w:t>
      </w:r>
      <w:r w:rsidRPr="00241F26">
        <w:rPr>
          <w:rFonts w:ascii="TH SarabunPSK" w:hAnsi="TH SarabunPSK" w:cs="TH SarabunPSK"/>
          <w:sz w:val="32"/>
          <w:szCs w:val="32"/>
          <w:cs/>
        </w:rPr>
        <w:t>.</w:t>
      </w:r>
      <w:r w:rsidRPr="00241F26">
        <w:rPr>
          <w:rFonts w:ascii="TH SarabunPSK" w:hAnsi="TH SarabunPSK" w:cs="TH SarabunPSK"/>
          <w:sz w:val="32"/>
          <w:szCs w:val="32"/>
        </w:rPr>
        <w:t xml:space="preserve">2 </w:t>
      </w:r>
      <w:r w:rsidRPr="00241F26">
        <w:rPr>
          <w:rFonts w:ascii="TH SarabunPSK" w:hAnsi="TH SarabunPSK" w:cs="TH SarabunPSK"/>
          <w:sz w:val="32"/>
          <w:szCs w:val="32"/>
          <w:cs/>
        </w:rPr>
        <w:t>มอบหมายให้ ทส.</w:t>
      </w:r>
      <w:proofErr w:type="gramEnd"/>
      <w:r w:rsidRPr="00241F26">
        <w:rPr>
          <w:rFonts w:ascii="TH SarabunPSK" w:hAnsi="TH SarabunPSK" w:cs="TH SarabunPSK"/>
          <w:sz w:val="32"/>
          <w:szCs w:val="32"/>
          <w:cs/>
        </w:rPr>
        <w:t xml:space="preserve"> โดยกรมควบคุมมลพิษ กรมส่งเสริมคุณภาพสิ่งแวดล้อม ร่วมกับ</w:t>
      </w:r>
      <w:r w:rsidR="00D03C83"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ภาคีเครือข่ายภาคเอกชน </w:t>
      </w:r>
      <w:r w:rsidRPr="00241F26">
        <w:rPr>
          <w:rFonts w:ascii="TH SarabunPSK" w:hAnsi="TH SarabunPSK" w:cs="TH SarabunPSK"/>
          <w:sz w:val="32"/>
          <w:szCs w:val="32"/>
        </w:rPr>
        <w:t xml:space="preserve">43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ราย พิจารณากำหนดแนวทางและวิธีการปฏิบัติสำหรับมาตรการงดให้ถุงพลาสติก  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3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. ให้ ทส. โดยกรมควบคุมมลพิษและกรมส่งเสริมคุณภาพสิ่งแวดล้อมเป็นหน่วยงานในการติดตามผลและรายงานผลให้คณะรัฐมนตรีทราบ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  <w:t xml:space="preserve">ทส. รายงานว่า 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1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. ทส. โดยกรมควบคุมมลพิษ ร่วมกับกรมส่งเสริมคุณภาพสิ่งแวดล้อม จัดประชุมการขับเคลื่อนการงดให้ถุงพลาสติกเมื่อวันที่ </w:t>
      </w:r>
      <w:r w:rsidRPr="00241F26">
        <w:rPr>
          <w:rFonts w:ascii="TH SarabunPSK" w:hAnsi="TH SarabunPSK" w:cs="TH SarabunPSK"/>
          <w:sz w:val="32"/>
          <w:szCs w:val="32"/>
        </w:rPr>
        <w:t xml:space="preserve">6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241F26">
        <w:rPr>
          <w:rFonts w:ascii="TH SarabunPSK" w:hAnsi="TH SarabunPSK" w:cs="TH SarabunPSK"/>
          <w:sz w:val="32"/>
          <w:szCs w:val="32"/>
        </w:rPr>
        <w:t xml:space="preserve">2562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โดยมีรัฐมนตรีว่าการกระทรวงทรัพยากรธรรมชาติและสิ่งแวดล้อม เป็นประธานการประชุม มีผู้เข้าร่วมประชุมมากกว่า </w:t>
      </w:r>
      <w:r w:rsidRPr="00241F26">
        <w:rPr>
          <w:rFonts w:ascii="TH SarabunPSK" w:hAnsi="TH SarabunPSK" w:cs="TH SarabunPSK"/>
          <w:sz w:val="32"/>
          <w:szCs w:val="32"/>
        </w:rPr>
        <w:t xml:space="preserve">250 </w:t>
      </w:r>
      <w:r w:rsidRPr="00241F26">
        <w:rPr>
          <w:rFonts w:ascii="TH SarabunPSK" w:hAnsi="TH SarabunPSK" w:cs="TH SarabunPSK"/>
          <w:sz w:val="32"/>
          <w:szCs w:val="32"/>
          <w:cs/>
        </w:rPr>
        <w:t>คน เป็นผู้แทนจากศูนย์การค้า ห้างสรรพสินค้า ซุปเปอร์มาร์เก็ต และร้านสะดวกซื้อ ภาครัฐ ภาคเอกชน และหน่วยงานที่เกี่ยวข้อง ซึ่งที่</w:t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>ประชุมมีมติเห็นชอบกลไกการขับเคลื่อนการงดให้ถุงพลาสติก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ทั้งนี้ กรมควบคุมมลพิษได้นำเสนอกลไกการขับเคลื่อนการงดให้ถุงพลาสติกดังกล่าว </w:t>
      </w:r>
      <w:r w:rsidR="00D03C83" w:rsidRPr="00241F26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ต่อคณะกรรมการสิ่งแวดล้อมแห่งชาติเมื่อวันที่ </w:t>
      </w:r>
      <w:r w:rsidRPr="00241F26">
        <w:rPr>
          <w:rFonts w:ascii="TH SarabunPSK" w:hAnsi="TH SarabunPSK" w:cs="TH SarabunPSK"/>
          <w:sz w:val="32"/>
          <w:szCs w:val="32"/>
        </w:rPr>
        <w:t xml:space="preserve">19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241F26">
        <w:rPr>
          <w:rFonts w:ascii="TH SarabunPSK" w:hAnsi="TH SarabunPSK" w:cs="TH SarabunPSK"/>
          <w:sz w:val="32"/>
          <w:szCs w:val="32"/>
        </w:rPr>
        <w:t xml:space="preserve">2562 </w:t>
      </w:r>
      <w:r w:rsidRPr="00241F26">
        <w:rPr>
          <w:rFonts w:ascii="TH SarabunPSK" w:hAnsi="TH SarabunPSK" w:cs="TH SarabunPSK"/>
          <w:sz w:val="32"/>
          <w:szCs w:val="32"/>
          <w:cs/>
        </w:rPr>
        <w:t>โดยที่ประชุมมีมติรับทราบและเห็นชอบกลไก</w:t>
      </w:r>
      <w:r w:rsidR="00D03C83" w:rsidRPr="00241F2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การขับเคลื่อนการงดให้ถุงพลาสติก พร้อมทั้งให้ ทส. นำเสนอคณะรัฐมนตรีเพื่อพิจารณาต่อไป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2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กลไกการขับเคลื่อนการงดให้ถุงพลาสติกมีสาระสำคัญ ดังนี้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241F26">
        <w:rPr>
          <w:rFonts w:ascii="TH SarabunPSK" w:hAnsi="TH SarabunPSK" w:cs="TH SarabunPSK"/>
          <w:sz w:val="32"/>
          <w:szCs w:val="32"/>
        </w:rPr>
        <w:t>2</w:t>
      </w:r>
      <w:r w:rsidRPr="00241F26">
        <w:rPr>
          <w:rFonts w:ascii="TH SarabunPSK" w:hAnsi="TH SarabunPSK" w:cs="TH SarabunPSK"/>
          <w:sz w:val="32"/>
          <w:szCs w:val="32"/>
          <w:cs/>
        </w:rPr>
        <w:t>.</w:t>
      </w:r>
      <w:r w:rsidRPr="00241F26">
        <w:rPr>
          <w:rFonts w:ascii="TH SarabunPSK" w:hAnsi="TH SarabunPSK" w:cs="TH SarabunPSK"/>
          <w:sz w:val="32"/>
          <w:szCs w:val="32"/>
        </w:rPr>
        <w:t xml:space="preserve">1 </w:t>
      </w:r>
      <w:r w:rsidRPr="00241F26">
        <w:rPr>
          <w:rFonts w:ascii="TH SarabunPSK" w:hAnsi="TH SarabunPSK" w:cs="TH SarabunPSK"/>
          <w:sz w:val="32"/>
          <w:szCs w:val="32"/>
          <w:cs/>
        </w:rPr>
        <w:t>ทส.</w:t>
      </w:r>
      <w:proofErr w:type="gramEnd"/>
      <w:r w:rsidRPr="00241F26">
        <w:rPr>
          <w:rFonts w:ascii="TH SarabunPSK" w:hAnsi="TH SarabunPSK" w:cs="TH SarabunPSK"/>
          <w:sz w:val="32"/>
          <w:szCs w:val="32"/>
          <w:cs/>
        </w:rPr>
        <w:t xml:space="preserve"> โดยกรมควบคุมมลพิษและกรมส่งเสริมคุณภาพสิ่งแวดล้อมประชุมหารือร่วมกับภาคีเครือข่าย </w:t>
      </w:r>
      <w:r w:rsidRPr="00241F26">
        <w:rPr>
          <w:rFonts w:ascii="TH SarabunPSK" w:hAnsi="TH SarabunPSK" w:cs="TH SarabunPSK"/>
          <w:sz w:val="32"/>
          <w:szCs w:val="32"/>
        </w:rPr>
        <w:t xml:space="preserve">43 </w:t>
      </w:r>
      <w:r w:rsidRPr="00241F26">
        <w:rPr>
          <w:rFonts w:ascii="TH SarabunPSK" w:hAnsi="TH SarabunPSK" w:cs="TH SarabunPSK"/>
          <w:sz w:val="32"/>
          <w:szCs w:val="32"/>
          <w:cs/>
        </w:rPr>
        <w:t>ราย เพื่อกำหนดแนวทาง วิธีการปฏิบัติที่ชัดเจนสำหรับมาตรการงดให้ถุงพลาสติก โดยแนวทาง วิธีการที่จะดำเนินการขึ้นอยู่กับห้างร้านที่จะพิจารณาเลือกแนวทางวิธีการที่เหมาะสม แต่ต้องเป็นไปตามหลักการ</w:t>
      </w:r>
      <w:r w:rsidR="00D03C83" w:rsidRPr="00241F26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งดให้ถุงพลาสติก รวมทั้งการกำหนดวิธีการปฏิบัติผ่อนผัน การรองรับที่ชัดเจนสำหรับภาชนะหรือถุงบรรจุของร้อน อาหารเปียก เนื้อสัตว์ และผลไม้ 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2</w:t>
      </w:r>
      <w:r w:rsidRPr="00241F26">
        <w:rPr>
          <w:rFonts w:ascii="TH SarabunPSK" w:hAnsi="TH SarabunPSK" w:cs="TH SarabunPSK"/>
          <w:sz w:val="32"/>
          <w:szCs w:val="32"/>
          <w:cs/>
        </w:rPr>
        <w:t>.</w:t>
      </w:r>
      <w:r w:rsidRPr="00241F26">
        <w:rPr>
          <w:rFonts w:ascii="TH SarabunPSK" w:hAnsi="TH SarabunPSK" w:cs="TH SarabunPSK"/>
          <w:sz w:val="32"/>
          <w:szCs w:val="32"/>
        </w:rPr>
        <w:t xml:space="preserve">2 </w:t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การสร้างการรับรู้และความเข้าใจ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กับผู้บริโภคและผู้ประกอบการ 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2</w:t>
      </w:r>
      <w:r w:rsidRPr="00241F26">
        <w:rPr>
          <w:rFonts w:ascii="TH SarabunPSK" w:hAnsi="TH SarabunPSK" w:cs="TH SarabunPSK"/>
          <w:sz w:val="32"/>
          <w:szCs w:val="32"/>
          <w:cs/>
        </w:rPr>
        <w:t>.</w:t>
      </w:r>
      <w:r w:rsidRPr="00241F26">
        <w:rPr>
          <w:rFonts w:ascii="TH SarabunPSK" w:hAnsi="TH SarabunPSK" w:cs="TH SarabunPSK"/>
          <w:sz w:val="32"/>
          <w:szCs w:val="32"/>
        </w:rPr>
        <w:t>2</w:t>
      </w:r>
      <w:r w:rsidRPr="00241F26">
        <w:rPr>
          <w:rFonts w:ascii="TH SarabunPSK" w:hAnsi="TH SarabunPSK" w:cs="TH SarabunPSK"/>
          <w:sz w:val="32"/>
          <w:szCs w:val="32"/>
          <w:cs/>
        </w:rPr>
        <w:t>.</w:t>
      </w:r>
      <w:r w:rsidRPr="00241F26">
        <w:rPr>
          <w:rFonts w:ascii="TH SarabunPSK" w:hAnsi="TH SarabunPSK" w:cs="TH SarabunPSK"/>
          <w:sz w:val="32"/>
          <w:szCs w:val="32"/>
        </w:rPr>
        <w:t xml:space="preserve">1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ให้กรมประชาสัมพันธ์ กรมส่งเสริมคุณภาพสิ่งแวดล้อม กรมควบคุมมลพิษ หน่วยงานที่เกี่ยวข้อง ตลอดจนภาคเอกชนร่วมกันรณรงค์และประชาสัมพันธ์เพื่อสร้างการรับรู้และความเข้าใจกับผู้บริโภคและผู้ประกอบการในช่วง </w:t>
      </w:r>
      <w:r w:rsidRPr="00241F26">
        <w:rPr>
          <w:rFonts w:ascii="TH SarabunPSK" w:hAnsi="TH SarabunPSK" w:cs="TH SarabunPSK"/>
          <w:sz w:val="32"/>
          <w:szCs w:val="32"/>
        </w:rPr>
        <w:t xml:space="preserve">4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เดือนก่อนหยุดให้ถุงพลาสติกในพื้นที่กรุงเทพมหานคร และพื้นที่ </w:t>
      </w:r>
      <w:r w:rsidRPr="00241F26">
        <w:rPr>
          <w:rFonts w:ascii="TH SarabunPSK" w:hAnsi="TH SarabunPSK" w:cs="TH SarabunPSK"/>
          <w:sz w:val="32"/>
          <w:szCs w:val="32"/>
        </w:rPr>
        <w:t xml:space="preserve">76 </w:t>
      </w:r>
      <w:r w:rsidRPr="00241F26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D03C83" w:rsidRPr="00241F26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ทั่วประเทศ    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2</w:t>
      </w:r>
      <w:r w:rsidRPr="00241F26">
        <w:rPr>
          <w:rFonts w:ascii="TH SarabunPSK" w:hAnsi="TH SarabunPSK" w:cs="TH SarabunPSK"/>
          <w:sz w:val="32"/>
          <w:szCs w:val="32"/>
          <w:cs/>
        </w:rPr>
        <w:t>.</w:t>
      </w:r>
      <w:r w:rsidRPr="00241F26">
        <w:rPr>
          <w:rFonts w:ascii="TH SarabunPSK" w:hAnsi="TH SarabunPSK" w:cs="TH SarabunPSK"/>
          <w:sz w:val="32"/>
          <w:szCs w:val="32"/>
        </w:rPr>
        <w:t>2</w:t>
      </w:r>
      <w:r w:rsidRPr="00241F26">
        <w:rPr>
          <w:rFonts w:ascii="TH SarabunPSK" w:hAnsi="TH SarabunPSK" w:cs="TH SarabunPSK"/>
          <w:sz w:val="32"/>
          <w:szCs w:val="32"/>
          <w:cs/>
        </w:rPr>
        <w:t>.</w:t>
      </w:r>
      <w:r w:rsidRPr="00241F26">
        <w:rPr>
          <w:rFonts w:ascii="TH SarabunPSK" w:hAnsi="TH SarabunPSK" w:cs="TH SarabunPSK"/>
          <w:sz w:val="32"/>
          <w:szCs w:val="32"/>
        </w:rPr>
        <w:t xml:space="preserve">2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สำหรับผู้ประกอบการห้างอื่น ๆ (นอกเหนือจาก </w:t>
      </w:r>
      <w:r w:rsidRPr="00241F26">
        <w:rPr>
          <w:rFonts w:ascii="TH SarabunPSK" w:hAnsi="TH SarabunPSK" w:cs="TH SarabunPSK"/>
          <w:sz w:val="32"/>
          <w:szCs w:val="32"/>
        </w:rPr>
        <w:t xml:space="preserve">43 </w:t>
      </w:r>
      <w:r w:rsidRPr="00241F26">
        <w:rPr>
          <w:rFonts w:ascii="TH SarabunPSK" w:hAnsi="TH SarabunPSK" w:cs="TH SarabunPSK"/>
          <w:sz w:val="32"/>
          <w:szCs w:val="32"/>
          <w:cs/>
        </w:rPr>
        <w:t>ราย) รวมทั้งร้านขายของชำและตลาดสด ให้กรมประชาสัมพันธ์ กรมส่งเสริมคุณภาพสิ่งแวดล้อม และภาคเอกชน ร่วมกันรณรงค์และประชาสัมพันธ์ รวมทั้งจัดส่งข้อมูลแนวทางการประชาสัมพันธ์ให้กับสำนักงานทรัพยากรธรรมชาติและสิ่งแวดล้อม</w:t>
      </w:r>
      <w:r w:rsidRPr="00241F26">
        <w:rPr>
          <w:rFonts w:ascii="TH SarabunPSK" w:hAnsi="TH SarabunPSK" w:cs="TH SarabunPSK"/>
          <w:sz w:val="32"/>
          <w:szCs w:val="32"/>
          <w:cs/>
        </w:rPr>
        <w:lastRenderedPageBreak/>
        <w:t xml:space="preserve">จังหวัดและสำนักงานสิ่งแวดล้อมภาค เพื่อร่วมกับภาคเอกชนในจังหวัดร่วมประชาสัมพันธ์ระหว่างเดือนมกราคม-ธันวาคม </w:t>
      </w:r>
      <w:r w:rsidRPr="00241F26">
        <w:rPr>
          <w:rFonts w:ascii="TH SarabunPSK" w:hAnsi="TH SarabunPSK" w:cs="TH SarabunPSK"/>
          <w:sz w:val="32"/>
          <w:szCs w:val="32"/>
        </w:rPr>
        <w:t xml:space="preserve">2563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241F26">
        <w:rPr>
          <w:rFonts w:ascii="TH SarabunPSK" w:hAnsi="TH SarabunPSK" w:cs="TH SarabunPSK"/>
          <w:sz w:val="32"/>
          <w:szCs w:val="32"/>
        </w:rPr>
        <w:t>2</w:t>
      </w:r>
      <w:r w:rsidRPr="00241F26">
        <w:rPr>
          <w:rFonts w:ascii="TH SarabunPSK" w:hAnsi="TH SarabunPSK" w:cs="TH SarabunPSK"/>
          <w:sz w:val="32"/>
          <w:szCs w:val="32"/>
          <w:cs/>
        </w:rPr>
        <w:t>.</w:t>
      </w:r>
      <w:r w:rsidRPr="00241F26">
        <w:rPr>
          <w:rFonts w:ascii="TH SarabunPSK" w:hAnsi="TH SarabunPSK" w:cs="TH SarabunPSK"/>
          <w:sz w:val="32"/>
          <w:szCs w:val="32"/>
        </w:rPr>
        <w:t xml:space="preserve">3 </w:t>
      </w:r>
      <w:r w:rsidRPr="00241F26">
        <w:rPr>
          <w:rFonts w:ascii="TH SarabunPSK" w:hAnsi="TH SarabunPSK" w:cs="TH SarabunPSK"/>
          <w:sz w:val="32"/>
          <w:szCs w:val="32"/>
          <w:cs/>
        </w:rPr>
        <w:t>ทส.</w:t>
      </w:r>
      <w:proofErr w:type="gramEnd"/>
      <w:r w:rsidRPr="00241F26">
        <w:rPr>
          <w:rFonts w:ascii="TH SarabunPSK" w:hAnsi="TH SarabunPSK" w:cs="TH SarabunPSK"/>
          <w:sz w:val="32"/>
          <w:szCs w:val="32"/>
          <w:cs/>
        </w:rPr>
        <w:t xml:space="preserve"> โดยกรมควบคุมมลพิษและกรมส่งเสริมคุณภาพสิ่งแวดล้อม จัดประชุมเชิงปฏิบัติการเพื่อชี้แจงทำความเข้าใจและรับฟังความคิดเห็นจากผู้ว่าราชการจังหวัด ในการดำเนินมาตรการงดให้ถุงพลาสติกในห้างอื่น ๆ รวมทั้งร้านขายของชำและตลาดสดในพื้นที่ในลักษณะ </w:t>
      </w:r>
      <w:r w:rsidRPr="00241F26">
        <w:rPr>
          <w:rFonts w:ascii="TH SarabunPSK" w:hAnsi="TH SarabunPSK" w:cs="TH SarabunPSK"/>
          <w:sz w:val="32"/>
          <w:szCs w:val="32"/>
        </w:rPr>
        <w:t>Road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Pr="00241F26">
        <w:rPr>
          <w:rFonts w:ascii="TH SarabunPSK" w:hAnsi="TH SarabunPSK" w:cs="TH SarabunPSK"/>
          <w:sz w:val="32"/>
          <w:szCs w:val="32"/>
        </w:rPr>
        <w:t xml:space="preserve">show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Pr="00241F26">
        <w:rPr>
          <w:rFonts w:ascii="TH SarabunPSK" w:hAnsi="TH SarabunPSK" w:cs="TH SarabunPSK"/>
          <w:sz w:val="32"/>
          <w:szCs w:val="32"/>
        </w:rPr>
        <w:t xml:space="preserve">4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ภูมิภาค คือ ภาคเหนือ ภาคกลาง ภาคตะวันออกเฉียงเหนือและภาคใต้ เพื่อนำไปเป็นข้อมูลประกอบการยก (ร่าง) พระราชบัญญัติการจัดการขยะพลาสติกโดยกำหนดเป้าหมายให้ถุงพลาสติกหูหิ้วหมดไปจากท้องตลาด ในวันที่ </w:t>
      </w:r>
      <w:r w:rsidRPr="00241F26">
        <w:rPr>
          <w:rFonts w:ascii="TH SarabunPSK" w:hAnsi="TH SarabunPSK" w:cs="TH SarabunPSK"/>
          <w:sz w:val="32"/>
          <w:szCs w:val="32"/>
        </w:rPr>
        <w:t xml:space="preserve">1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Pr="00241F26">
        <w:rPr>
          <w:rFonts w:ascii="TH SarabunPSK" w:hAnsi="TH SarabunPSK" w:cs="TH SarabunPSK"/>
          <w:sz w:val="32"/>
          <w:szCs w:val="32"/>
        </w:rPr>
        <w:t xml:space="preserve">2564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241F26">
        <w:rPr>
          <w:rFonts w:ascii="TH SarabunPSK" w:hAnsi="TH SarabunPSK" w:cs="TH SarabunPSK"/>
          <w:sz w:val="32"/>
          <w:szCs w:val="32"/>
        </w:rPr>
        <w:t>2</w:t>
      </w:r>
      <w:r w:rsidRPr="00241F26">
        <w:rPr>
          <w:rFonts w:ascii="TH SarabunPSK" w:hAnsi="TH SarabunPSK" w:cs="TH SarabunPSK"/>
          <w:sz w:val="32"/>
          <w:szCs w:val="32"/>
          <w:cs/>
        </w:rPr>
        <w:t>.</w:t>
      </w:r>
      <w:r w:rsidRPr="00241F26">
        <w:rPr>
          <w:rFonts w:ascii="TH SarabunPSK" w:hAnsi="TH SarabunPSK" w:cs="TH SarabunPSK"/>
          <w:sz w:val="32"/>
          <w:szCs w:val="32"/>
        </w:rPr>
        <w:t xml:space="preserve">4 </w:t>
      </w:r>
      <w:r w:rsidRPr="00241F26">
        <w:rPr>
          <w:rFonts w:ascii="TH SarabunPSK" w:hAnsi="TH SarabunPSK" w:cs="TH SarabunPSK"/>
          <w:sz w:val="32"/>
          <w:szCs w:val="32"/>
          <w:cs/>
        </w:rPr>
        <w:t>ทส.</w:t>
      </w:r>
      <w:proofErr w:type="gramEnd"/>
      <w:r w:rsidRPr="00241F26">
        <w:rPr>
          <w:rFonts w:ascii="TH SarabunPSK" w:hAnsi="TH SarabunPSK" w:cs="TH SarabunPSK"/>
          <w:sz w:val="32"/>
          <w:szCs w:val="32"/>
          <w:cs/>
        </w:rPr>
        <w:t xml:space="preserve"> โดยกรมควบคุมมลพิษประชุมหารือร่วมกับสมาคมอุตสาหกรรมพลาสติกไทย สถาบันพลาสติก และกลุ่มอุตสาหกรรมพลาสติก สภาอุตสาหกรรมแห่งประเทศไทย เพื่อหาแนวทางการใช้วัสดุทดแทนพลาสติกและส่งเสริมการนำพลาสติกกลับมาใช้ประโยชน์เข้าสู่ระบบเศรษฐกิจหมุนเวียน (</w:t>
      </w:r>
      <w:r w:rsidRPr="00241F26">
        <w:rPr>
          <w:rFonts w:ascii="TH SarabunPSK" w:hAnsi="TH SarabunPSK" w:cs="TH SarabunPSK"/>
          <w:sz w:val="32"/>
          <w:szCs w:val="32"/>
        </w:rPr>
        <w:t>Circular Economy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) รวมทั้งศึกษาความเป็นไปได้สำหรับกระบวนการ </w:t>
      </w:r>
      <w:r w:rsidRPr="00241F26">
        <w:rPr>
          <w:rFonts w:ascii="TH SarabunPSK" w:hAnsi="TH SarabunPSK" w:cs="TH SarabunPSK"/>
          <w:sz w:val="32"/>
          <w:szCs w:val="32"/>
        </w:rPr>
        <w:t>Pyrolysis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ในการหลอมขยะพลาสติกให้เป็นน้ำมัน และนำน้ำมันมาผลิตเม็ดพลาสติก (พลาสติกมีส่วนประกอบหลักทางเคมีเหมือนกับน้ำมัน ดังนั้น ถ้าหากนำพลาสติกไปเผาแล้วกลั่นแยกส่วนจะได้ผลผลิตเป็นน้ำมัน แต่ ณ ตอนนี้ยังไม่คุ้มค่ากับการลงทุนเนื่องจากน้ำมันมีราคาถูก จึงเป็นการศึกษาเพื่อพิจารณาทางเลือก)  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241F26">
        <w:rPr>
          <w:rFonts w:ascii="TH SarabunPSK" w:hAnsi="TH SarabunPSK" w:cs="TH SarabunPSK"/>
          <w:sz w:val="32"/>
          <w:szCs w:val="32"/>
        </w:rPr>
        <w:t>2</w:t>
      </w:r>
      <w:r w:rsidRPr="00241F26">
        <w:rPr>
          <w:rFonts w:ascii="TH SarabunPSK" w:hAnsi="TH SarabunPSK" w:cs="TH SarabunPSK"/>
          <w:sz w:val="32"/>
          <w:szCs w:val="32"/>
          <w:cs/>
        </w:rPr>
        <w:t>.</w:t>
      </w:r>
      <w:r w:rsidRPr="00241F26">
        <w:rPr>
          <w:rFonts w:ascii="TH SarabunPSK" w:hAnsi="TH SarabunPSK" w:cs="TH SarabunPSK"/>
          <w:sz w:val="32"/>
          <w:szCs w:val="32"/>
        </w:rPr>
        <w:t xml:space="preserve">5 </w:t>
      </w:r>
      <w:r w:rsidRPr="00241F26">
        <w:rPr>
          <w:rFonts w:ascii="TH SarabunPSK" w:hAnsi="TH SarabunPSK" w:cs="TH SarabunPSK"/>
          <w:sz w:val="32"/>
          <w:szCs w:val="32"/>
          <w:cs/>
        </w:rPr>
        <w:t>ทส.</w:t>
      </w:r>
      <w:proofErr w:type="gramEnd"/>
      <w:r w:rsidRPr="00241F26">
        <w:rPr>
          <w:rFonts w:ascii="TH SarabunPSK" w:hAnsi="TH SarabunPSK" w:cs="TH SarabunPSK"/>
          <w:sz w:val="32"/>
          <w:szCs w:val="32"/>
          <w:cs/>
        </w:rPr>
        <w:t xml:space="preserve"> โดยกรมควบคุมมลพิษเร่งจัดทำกฎหมายเพื่อใช้ในการบริหารจัดการขยะพลาสติก โดยการทบทวน ปรับปรุง (ร่าง) พระราชบัญญัติส่งเสริมการลดและนำของเสียมาใช้ประโยชน์ พ.ศ. .... เพื่อเสนอคณะรัฐมนตรีพิจารณาต่อไป 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2</w:t>
      </w:r>
      <w:r w:rsidRPr="00241F26">
        <w:rPr>
          <w:rFonts w:ascii="TH SarabunPSK" w:hAnsi="TH SarabunPSK" w:cs="TH SarabunPSK"/>
          <w:sz w:val="32"/>
          <w:szCs w:val="32"/>
          <w:cs/>
        </w:rPr>
        <w:t>.</w:t>
      </w:r>
      <w:r w:rsidRPr="00241F26">
        <w:rPr>
          <w:rFonts w:ascii="TH SarabunPSK" w:hAnsi="TH SarabunPSK" w:cs="TH SarabunPSK"/>
          <w:sz w:val="32"/>
          <w:szCs w:val="32"/>
        </w:rPr>
        <w:t xml:space="preserve">6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ผลที่คาดว่าจะได้รับ คือ ปริมาณขยะถุงพลาสติกหูหิ้วลดลง </w:t>
      </w:r>
      <w:r w:rsidRPr="00241F26">
        <w:rPr>
          <w:rFonts w:ascii="TH SarabunPSK" w:hAnsi="TH SarabunPSK" w:cs="TH SarabunPSK"/>
          <w:sz w:val="32"/>
          <w:szCs w:val="32"/>
        </w:rPr>
        <w:t>45,000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ล้านใบต่อปี ส่งผลให้ปริมาณขยะที่ต้องนำไปกำจัดลดลง </w:t>
      </w:r>
      <w:r w:rsidRPr="00241F26">
        <w:rPr>
          <w:rFonts w:ascii="TH SarabunPSK" w:hAnsi="TH SarabunPSK" w:cs="TH SarabunPSK"/>
          <w:sz w:val="32"/>
          <w:szCs w:val="32"/>
        </w:rPr>
        <w:t xml:space="preserve">225,000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ตันต่อปี และหน่วยงานภาครัฐประหยัดงบประมาณในการจัดการขยะมูลฝอยได้ </w:t>
      </w:r>
      <w:r w:rsidRPr="00241F26">
        <w:rPr>
          <w:rFonts w:ascii="TH SarabunPSK" w:hAnsi="TH SarabunPSK" w:cs="TH SarabunPSK"/>
          <w:sz w:val="32"/>
          <w:szCs w:val="32"/>
        </w:rPr>
        <w:t xml:space="preserve">340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ล้านบาทต่อปี รวมทั้งประหยัดพื้นที่รองรับและกำจัดขยะมูลฝอยในการฝังกลบได้ประมาณ </w:t>
      </w:r>
      <w:r w:rsidR="00D03C83" w:rsidRPr="00241F2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241F26">
        <w:rPr>
          <w:rFonts w:ascii="TH SarabunPSK" w:hAnsi="TH SarabunPSK" w:cs="TH SarabunPSK"/>
          <w:sz w:val="32"/>
          <w:szCs w:val="32"/>
        </w:rPr>
        <w:t xml:space="preserve">616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ไร่ 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2</w:t>
      </w:r>
      <w:r w:rsidRPr="00241F26">
        <w:rPr>
          <w:rFonts w:ascii="TH SarabunPSK" w:hAnsi="TH SarabunPSK" w:cs="TH SarabunPSK"/>
          <w:sz w:val="32"/>
          <w:szCs w:val="32"/>
          <w:cs/>
        </w:rPr>
        <w:t>.</w:t>
      </w:r>
      <w:r w:rsidRPr="00241F26">
        <w:rPr>
          <w:rFonts w:ascii="TH SarabunPSK" w:hAnsi="TH SarabunPSK" w:cs="TH SarabunPSK"/>
          <w:sz w:val="32"/>
          <w:szCs w:val="32"/>
        </w:rPr>
        <w:t xml:space="preserve">7 </w:t>
      </w:r>
      <w:r w:rsidRPr="00241F26">
        <w:rPr>
          <w:rFonts w:ascii="TH SarabunPSK" w:hAnsi="TH SarabunPSK" w:cs="TH SarabunPSK"/>
          <w:sz w:val="32"/>
          <w:szCs w:val="32"/>
          <w:cs/>
        </w:rPr>
        <w:t>ดำเนินการมอบหมายหน่วยงานที่เกี่ยวข้องบูรณาการดำเนินการ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23EC5" w:rsidRPr="00241F26" w:rsidRDefault="008C0027" w:rsidP="00241F26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1F26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23EC5"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การเสนอขอเพิ่มและเปลี่ยนแปลงงบประมาณรายจ่ายประจำปีงบประมาณ พ.ศ. </w:t>
      </w:r>
      <w:r w:rsidR="00B23EC5" w:rsidRPr="00241F26">
        <w:rPr>
          <w:rFonts w:ascii="TH SarabunPSK" w:hAnsi="TH SarabunPSK" w:cs="TH SarabunPSK"/>
          <w:b/>
          <w:bCs/>
          <w:sz w:val="32"/>
          <w:szCs w:val="32"/>
        </w:rPr>
        <w:t xml:space="preserve">2563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แนวทางและขั้นตอนการเสนอขอเพิ่มและเปลี่ยนแปลงงบประมาณรายจ่ายประจำปีงบประมาณ พ.ศ. </w:t>
      </w:r>
      <w:r w:rsidRPr="00241F26">
        <w:rPr>
          <w:rFonts w:ascii="TH SarabunPSK" w:hAnsi="TH SarabunPSK" w:cs="TH SarabunPSK"/>
          <w:sz w:val="32"/>
          <w:szCs w:val="32"/>
        </w:rPr>
        <w:t xml:space="preserve">2563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ตามที่สำนักงบประมาณ (สงป.) เสนอ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b/>
          <w:bCs/>
          <w:sz w:val="32"/>
          <w:szCs w:val="32"/>
        </w:rPr>
        <w:tab/>
      </w:r>
      <w:r w:rsidRPr="00241F26">
        <w:rPr>
          <w:rFonts w:ascii="TH SarabunPSK" w:hAnsi="TH SarabunPSK" w:cs="TH SarabunPSK"/>
          <w:b/>
          <w:bCs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สงป. รายงานว่า ตามที่สภาผู้แทนราษฎรมีมติรับหลักการร่างพระราชบัญญัติงบประมาณรายจ่ายประจำปีงบประมาณ พ.ศ. </w:t>
      </w:r>
      <w:proofErr w:type="gramStart"/>
      <w:r w:rsidRPr="00241F26">
        <w:rPr>
          <w:rFonts w:ascii="TH SarabunPSK" w:hAnsi="TH SarabunPSK" w:cs="TH SarabunPSK"/>
          <w:sz w:val="32"/>
          <w:szCs w:val="32"/>
        </w:rPr>
        <w:t xml:space="preserve">2563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ในวาระที่ </w:t>
      </w:r>
      <w:r w:rsidRPr="00241F26">
        <w:rPr>
          <w:rFonts w:ascii="TH SarabunPSK" w:hAnsi="TH SarabunPSK" w:cs="TH SarabunPSK"/>
          <w:sz w:val="32"/>
          <w:szCs w:val="32"/>
        </w:rPr>
        <w:t xml:space="preserve">1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241F26">
        <w:rPr>
          <w:rFonts w:ascii="TH SarabunPSK" w:hAnsi="TH SarabunPSK" w:cs="TH SarabunPSK"/>
          <w:sz w:val="32"/>
          <w:szCs w:val="32"/>
        </w:rPr>
        <w:t xml:space="preserve">19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241F26">
        <w:rPr>
          <w:rFonts w:ascii="TH SarabunPSK" w:hAnsi="TH SarabunPSK" w:cs="TH SarabunPSK"/>
          <w:sz w:val="32"/>
          <w:szCs w:val="32"/>
        </w:rPr>
        <w:t xml:space="preserve">2562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และได้แต่งตั้งคณะกรรมาธิการวิสามัญพิจารณาร่างพระราชบัญญัติงบประมาณรายจ่ายประจำปีงบประมาณ พ.ศ. </w:t>
      </w:r>
      <w:r w:rsidRPr="00241F26">
        <w:rPr>
          <w:rFonts w:ascii="TH SarabunPSK" w:hAnsi="TH SarabunPSK" w:cs="TH SarabunPSK"/>
          <w:sz w:val="32"/>
          <w:szCs w:val="32"/>
        </w:rPr>
        <w:t xml:space="preserve">2563 </w:t>
      </w:r>
      <w:r w:rsidRPr="00241F26">
        <w:rPr>
          <w:rFonts w:ascii="TH SarabunPSK" w:hAnsi="TH SarabunPSK" w:cs="TH SarabunPSK"/>
          <w:sz w:val="32"/>
          <w:szCs w:val="32"/>
          <w:cs/>
        </w:rPr>
        <w:t>นั้น โดยที่หากการพิจารณา</w:t>
      </w:r>
      <w:r w:rsidR="00D03C83" w:rsidRPr="00241F26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241F26">
        <w:rPr>
          <w:rFonts w:ascii="TH SarabunPSK" w:hAnsi="TH SarabunPSK" w:cs="TH SarabunPSK"/>
          <w:sz w:val="32"/>
          <w:szCs w:val="32"/>
          <w:cs/>
        </w:rPr>
        <w:t>ร่างพระราชบัญญัติดังกล่าวแล้วเสร็จ จะปรับลดงบประมาณรายจ่ายลงได้จำนวนหนึ่ง สงป.</w:t>
      </w:r>
      <w:proofErr w:type="gramEnd"/>
      <w:r w:rsidRPr="00241F26">
        <w:rPr>
          <w:rFonts w:ascii="TH SarabunPSK" w:hAnsi="TH SarabunPSK" w:cs="TH SarabunPSK"/>
          <w:sz w:val="32"/>
          <w:szCs w:val="32"/>
          <w:cs/>
        </w:rPr>
        <w:t xml:space="preserve"> จึงจำเป็นต้องกำหนด</w:t>
      </w:r>
      <w:r w:rsidR="00D03C83" w:rsidRPr="00241F2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แนวทางการเสนอขอเพิ่มงบประมาณรายจ่ายตามที่คาดว่าจะมีการปรับลดงบประมาณลงได้ ในครั้งนี้ สงป. จึงเสนอแนวทางและขั้นตอนการเสนอขอเพิ่มและเปลี่ยนแปลงงบประมาณรายจ่ายประจำปีงบประมาณ พ.ศ. </w:t>
      </w:r>
      <w:r w:rsidRPr="00241F26">
        <w:rPr>
          <w:rFonts w:ascii="TH SarabunPSK" w:hAnsi="TH SarabunPSK" w:cs="TH SarabunPSK"/>
          <w:sz w:val="32"/>
          <w:szCs w:val="32"/>
        </w:rPr>
        <w:t xml:space="preserve">2563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ดังนี้  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1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. แนวทางการเสนอขอเพิ่มงบประมาณรายจ่ายประจำปีงบประมาณ พ.ศ. </w:t>
      </w:r>
      <w:r w:rsidRPr="00241F26">
        <w:rPr>
          <w:rFonts w:ascii="TH SarabunPSK" w:hAnsi="TH SarabunPSK" w:cs="TH SarabunPSK"/>
          <w:sz w:val="32"/>
          <w:szCs w:val="32"/>
        </w:rPr>
        <w:t xml:space="preserve">2563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โดยให้หน่วยรับงบประมาณเสนอคำขอเพิ่มงบประมาณรายจ่ายประจำปีงบประมาณ พ.ศ. </w:t>
      </w:r>
      <w:r w:rsidRPr="00241F26">
        <w:rPr>
          <w:rFonts w:ascii="TH SarabunPSK" w:hAnsi="TH SarabunPSK" w:cs="TH SarabunPSK"/>
          <w:sz w:val="32"/>
          <w:szCs w:val="32"/>
        </w:rPr>
        <w:t xml:space="preserve">2563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เฉพาะรายการที่มีความจำเป็นเร่งด่วนอย่างแท้จริง และสอดคล้องกับสถานการณ์ของประเทศ ดังนี้ 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1</w:t>
      </w:r>
      <w:r w:rsidRPr="00241F26">
        <w:rPr>
          <w:rFonts w:ascii="TH SarabunPSK" w:hAnsi="TH SarabunPSK" w:cs="TH SarabunPSK"/>
          <w:sz w:val="32"/>
          <w:szCs w:val="32"/>
          <w:cs/>
        </w:rPr>
        <w:t>.</w:t>
      </w:r>
      <w:r w:rsidRPr="00241F26">
        <w:rPr>
          <w:rFonts w:ascii="TH SarabunPSK" w:hAnsi="TH SarabunPSK" w:cs="TH SarabunPSK"/>
          <w:sz w:val="32"/>
          <w:szCs w:val="32"/>
        </w:rPr>
        <w:t xml:space="preserve">1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เป็นรายจ่ายที่สอดคล้องกับยุทธศาสตร์ชาติ แผนแม่บทภายใต้ยุทธศาสตร์ชาติ แผนพัฒนาเศรษฐกิจและสังคมแห่งชาติฉบับที่ </w:t>
      </w:r>
      <w:r w:rsidRPr="00241F26">
        <w:rPr>
          <w:rFonts w:ascii="TH SarabunPSK" w:hAnsi="TH SarabunPSK" w:cs="TH SarabunPSK"/>
          <w:sz w:val="32"/>
          <w:szCs w:val="32"/>
        </w:rPr>
        <w:t xml:space="preserve">12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แผนการปฏิรูปประเทศ นโยบายและแผนระดับชาติว่าด้วยความมั่นคงแห่งชาติ และนโยบายสำคัญของรัฐบาลที่ต้องดำเนินการภายในปีงบประมาณ พ.ศ. </w:t>
      </w:r>
      <w:r w:rsidRPr="00241F26">
        <w:rPr>
          <w:rFonts w:ascii="TH SarabunPSK" w:hAnsi="TH SarabunPSK" w:cs="TH SarabunPSK"/>
          <w:sz w:val="32"/>
          <w:szCs w:val="32"/>
        </w:rPr>
        <w:t xml:space="preserve">2563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1</w:t>
      </w:r>
      <w:r w:rsidRPr="00241F26">
        <w:rPr>
          <w:rFonts w:ascii="TH SarabunPSK" w:hAnsi="TH SarabunPSK" w:cs="TH SarabunPSK"/>
          <w:sz w:val="32"/>
          <w:szCs w:val="32"/>
          <w:cs/>
        </w:rPr>
        <w:t>.</w:t>
      </w:r>
      <w:r w:rsidRPr="00241F26">
        <w:rPr>
          <w:rFonts w:ascii="TH SarabunPSK" w:hAnsi="TH SarabunPSK" w:cs="TH SarabunPSK"/>
          <w:sz w:val="32"/>
          <w:szCs w:val="32"/>
        </w:rPr>
        <w:t xml:space="preserve">2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เป็นรายจ่ายที่ต้องดำเนินการตามข้อผูกพัน รายจ่ายเพื่อการพัฒนาหรือแก้ไขปัญหาเกี่ยวกับเศรษฐกิจของประเทศ สังคม รายจ่ายเพื่อป้องกันหรือบรรเทาความเดือดร้อนของประชาชน หรือเป็นรายจ่ายที่ประชาชนได้รับประโยชน์โดยตรง ตลอดจนรายจ่ายเพื่อแก้ไขปัญหาการปฏิบัติงานของหน่วยรับงบประมาณ  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1</w:t>
      </w:r>
      <w:r w:rsidRPr="00241F26">
        <w:rPr>
          <w:rFonts w:ascii="TH SarabunPSK" w:hAnsi="TH SarabunPSK" w:cs="TH SarabunPSK"/>
          <w:sz w:val="32"/>
          <w:szCs w:val="32"/>
          <w:cs/>
        </w:rPr>
        <w:t>.</w:t>
      </w:r>
      <w:r w:rsidRPr="00241F26">
        <w:rPr>
          <w:rFonts w:ascii="TH SarabunPSK" w:hAnsi="TH SarabunPSK" w:cs="TH SarabunPSK"/>
          <w:sz w:val="32"/>
          <w:szCs w:val="32"/>
        </w:rPr>
        <w:t xml:space="preserve">3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เป็นรายจ่ายเพื่อบรรเทาความเดือดร้อนเสียหายอันเนื่องมาจากเหตุภัยพิบัติ </w:t>
      </w:r>
      <w:r w:rsidR="00D03C83" w:rsidRPr="00241F26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ภัยธรรมชาติ ในพื้นที่ที่ได้รับการประกาศเขตพื้นที่ประสบสาธารณภัย หรือประกาศเขตการให้ความช่วยเหลือผู้ประสบภัยพิบัติกรณีฉุกเฉิน หรือพื้นที่ได้รับผลกระทบจากภัยแล้งที่ผ่านการพิจารณาจากสำนักงานทรัพยากรน้ำแห่งชาติแล้ว  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  <w:t xml:space="preserve">ทั้งนี้ แนวทางการเสนอขอเพิ่มงบประมาณรายจ่ายประจำปีงบประมาณ พ.ศ. </w:t>
      </w:r>
      <w:r w:rsidRPr="00241F26">
        <w:rPr>
          <w:rFonts w:ascii="TH SarabunPSK" w:hAnsi="TH SarabunPSK" w:cs="TH SarabunPSK"/>
          <w:sz w:val="32"/>
          <w:szCs w:val="32"/>
        </w:rPr>
        <w:t xml:space="preserve">2563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ดังกล่าวข้างต้น มีเงื่อนไขดังนี้ 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41F26">
        <w:rPr>
          <w:rFonts w:ascii="TH SarabunPSK" w:hAnsi="TH SarabunPSK" w:cs="TH SarabunPSK"/>
          <w:sz w:val="32"/>
          <w:szCs w:val="32"/>
        </w:rPr>
        <w:t>1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) รายการที่เสนอขอเพิ่มงบประมาณต้องเป็นรายการที่มีอยู่ในคำของบประมาณรายจ่ายประจำปีงบประมาณ พ.ศ. </w:t>
      </w:r>
      <w:r w:rsidRPr="00241F26">
        <w:rPr>
          <w:rFonts w:ascii="TH SarabunPSK" w:hAnsi="TH SarabunPSK" w:cs="TH SarabunPSK"/>
          <w:sz w:val="32"/>
          <w:szCs w:val="32"/>
        </w:rPr>
        <w:t xml:space="preserve">2563 </w:t>
      </w:r>
      <w:r w:rsidRPr="00241F26">
        <w:rPr>
          <w:rFonts w:ascii="TH SarabunPSK" w:hAnsi="TH SarabunPSK" w:cs="TH SarabunPSK"/>
          <w:sz w:val="32"/>
          <w:szCs w:val="32"/>
          <w:cs/>
        </w:rPr>
        <w:t>(</w:t>
      </w:r>
      <w:r w:rsidRPr="00241F26">
        <w:rPr>
          <w:rFonts w:ascii="TH SarabunPSK" w:hAnsi="TH SarabunPSK" w:cs="TH SarabunPSK"/>
          <w:sz w:val="32"/>
          <w:szCs w:val="32"/>
        </w:rPr>
        <w:t xml:space="preserve">9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241F26">
        <w:rPr>
          <w:rFonts w:ascii="TH SarabunPSK" w:hAnsi="TH SarabunPSK" w:cs="TH SarabunPSK"/>
          <w:sz w:val="32"/>
          <w:szCs w:val="32"/>
        </w:rPr>
        <w:t>2562</w:t>
      </w:r>
      <w:r w:rsidRPr="00241F26">
        <w:rPr>
          <w:rFonts w:ascii="TH SarabunPSK" w:hAnsi="TH SarabunPSK" w:cs="TH SarabunPSK"/>
          <w:sz w:val="32"/>
          <w:szCs w:val="32"/>
          <w:cs/>
        </w:rPr>
        <w:t>) ยกเว้นรายจ่ายเพื่อบรรเทาความเดือดร้อนเสียหาย</w:t>
      </w:r>
      <w:r w:rsidR="00D03C83" w:rsidRPr="00241F2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อันเนื่องมาจากเหตุภัยพิบัติ ภัยธรรมชาติ ในข้อ </w:t>
      </w:r>
      <w:r w:rsidRPr="00241F26">
        <w:rPr>
          <w:rFonts w:ascii="TH SarabunPSK" w:hAnsi="TH SarabunPSK" w:cs="TH SarabunPSK"/>
          <w:sz w:val="32"/>
          <w:szCs w:val="32"/>
        </w:rPr>
        <w:t>1</w:t>
      </w:r>
      <w:r w:rsidRPr="00241F26">
        <w:rPr>
          <w:rFonts w:ascii="TH SarabunPSK" w:hAnsi="TH SarabunPSK" w:cs="TH SarabunPSK"/>
          <w:sz w:val="32"/>
          <w:szCs w:val="32"/>
          <w:cs/>
        </w:rPr>
        <w:t>.</w:t>
      </w:r>
      <w:r w:rsidRPr="00241F26">
        <w:rPr>
          <w:rFonts w:ascii="TH SarabunPSK" w:hAnsi="TH SarabunPSK" w:cs="TH SarabunPSK"/>
          <w:sz w:val="32"/>
          <w:szCs w:val="32"/>
        </w:rPr>
        <w:t xml:space="preserve">3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41F26">
        <w:rPr>
          <w:rFonts w:ascii="TH SarabunPSK" w:hAnsi="TH SarabunPSK" w:cs="TH SarabunPSK"/>
          <w:sz w:val="32"/>
          <w:szCs w:val="32"/>
        </w:rPr>
        <w:t>2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) ไม่ควรทำให้เกิดภาระรายจ่ายประจำเพิ่มขึ้นอย่างต่อเนื่อง  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>(</w:t>
      </w:r>
      <w:r w:rsidRPr="00241F26">
        <w:rPr>
          <w:rFonts w:ascii="TH SarabunPSK" w:hAnsi="TH SarabunPSK" w:cs="TH SarabunPSK"/>
          <w:sz w:val="32"/>
          <w:szCs w:val="32"/>
        </w:rPr>
        <w:t>3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) ไม่ควรผูกพันงบประมาณรายจ่ายข้ามปีในปีต่อ ๆ ไป  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41F26">
        <w:rPr>
          <w:rFonts w:ascii="TH SarabunPSK" w:hAnsi="TH SarabunPSK" w:cs="TH SarabunPSK"/>
          <w:sz w:val="32"/>
          <w:szCs w:val="32"/>
        </w:rPr>
        <w:t>4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) หน่วยรับงบประมาณมีศักยภาพและมีความพร้อมที่จะดำเนินการได้ทันที 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41F26">
        <w:rPr>
          <w:rFonts w:ascii="TH SarabunPSK" w:hAnsi="TH SarabunPSK" w:cs="TH SarabunPSK"/>
          <w:sz w:val="32"/>
          <w:szCs w:val="32"/>
        </w:rPr>
        <w:t>5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) หน่วยรับงบประมาณต้องเสนอโครงการ/รายการ ภายใต้ขอบเขตอำนาจหน้าที่ ตามกฎหมายของหน่วยงานนั้น ๆ 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41F26">
        <w:rPr>
          <w:rFonts w:ascii="TH SarabunPSK" w:hAnsi="TH SarabunPSK" w:cs="TH SarabunPSK"/>
          <w:sz w:val="32"/>
          <w:szCs w:val="32"/>
        </w:rPr>
        <w:t>6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) ดำเนินการตามพระราชบัญญัติวินัยการเงินการคลังของรัฐ พ.ศ. </w:t>
      </w:r>
      <w:r w:rsidRPr="00241F26">
        <w:rPr>
          <w:rFonts w:ascii="TH SarabunPSK" w:hAnsi="TH SarabunPSK" w:cs="TH SarabunPSK"/>
          <w:sz w:val="32"/>
          <w:szCs w:val="32"/>
        </w:rPr>
        <w:t xml:space="preserve">2561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และพระราชบัญญัติวิธีการงบประมาณ พ.ศ. </w:t>
      </w:r>
      <w:r w:rsidRPr="00241F26">
        <w:rPr>
          <w:rFonts w:ascii="TH SarabunPSK" w:hAnsi="TH SarabunPSK" w:cs="TH SarabunPSK"/>
          <w:sz w:val="32"/>
          <w:szCs w:val="32"/>
        </w:rPr>
        <w:t xml:space="preserve">2561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2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. แนวทางการเสนอขอเปลี่ยนแปลงงบประมาณรายจ่ายเฉพาะหน่วยรับงบประมาณที่เสนอขอตั้งงบประมาณไว้ในร่างพระราชบัญญัติงบประมาณรายจ่ายประจำปีงบประมาณ พ.ศ. </w:t>
      </w:r>
      <w:r w:rsidRPr="00241F26">
        <w:rPr>
          <w:rFonts w:ascii="TH SarabunPSK" w:hAnsi="TH SarabunPSK" w:cs="TH SarabunPSK"/>
          <w:sz w:val="32"/>
          <w:szCs w:val="32"/>
        </w:rPr>
        <w:t xml:space="preserve">2563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และกรณีที่มีการโอนภารกิจของหน่วยรับงบประมาณ ดังนี้ 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2</w:t>
      </w:r>
      <w:r w:rsidRPr="00241F26">
        <w:rPr>
          <w:rFonts w:ascii="TH SarabunPSK" w:hAnsi="TH SarabunPSK" w:cs="TH SarabunPSK"/>
          <w:sz w:val="32"/>
          <w:szCs w:val="32"/>
          <w:cs/>
        </w:rPr>
        <w:t>.</w:t>
      </w:r>
      <w:r w:rsidRPr="00241F26">
        <w:rPr>
          <w:rFonts w:ascii="TH SarabunPSK" w:hAnsi="TH SarabunPSK" w:cs="TH SarabunPSK"/>
          <w:sz w:val="32"/>
          <w:szCs w:val="32"/>
        </w:rPr>
        <w:t xml:space="preserve">1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มีกฎหมายกำหนดให้โอนภารกิจทั้งกรณีที่มีการจัดตั้งหน่วยรับงบประมาณขึ้นใหม่และไม่มีการจัดตั้งหน่วยรับงบประมาณ  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2</w:t>
      </w:r>
      <w:r w:rsidRPr="00241F26">
        <w:rPr>
          <w:rFonts w:ascii="TH SarabunPSK" w:hAnsi="TH SarabunPSK" w:cs="TH SarabunPSK"/>
          <w:sz w:val="32"/>
          <w:szCs w:val="32"/>
          <w:cs/>
        </w:rPr>
        <w:t>.</w:t>
      </w:r>
      <w:r w:rsidRPr="00241F26">
        <w:rPr>
          <w:rFonts w:ascii="TH SarabunPSK" w:hAnsi="TH SarabunPSK" w:cs="TH SarabunPSK"/>
          <w:sz w:val="32"/>
          <w:szCs w:val="32"/>
        </w:rPr>
        <w:t xml:space="preserve">2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มีพระราชกฤษฎีการวมหรือโอนส่วนราชการเข้าด้วยกันตามนัยมาตรา </w:t>
      </w:r>
      <w:r w:rsidRPr="00241F26">
        <w:rPr>
          <w:rFonts w:ascii="TH SarabunPSK" w:hAnsi="TH SarabunPSK" w:cs="TH SarabunPSK"/>
          <w:sz w:val="32"/>
          <w:szCs w:val="32"/>
        </w:rPr>
        <w:t xml:space="preserve">8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ทวิ ของพระราชบัญญัติระเบียบบริหารราชการแผ่นดิน พ.ศ. </w:t>
      </w:r>
      <w:r w:rsidRPr="00241F26">
        <w:rPr>
          <w:rFonts w:ascii="TH SarabunPSK" w:hAnsi="TH SarabunPSK" w:cs="TH SarabunPSK"/>
          <w:sz w:val="32"/>
          <w:szCs w:val="32"/>
        </w:rPr>
        <w:t xml:space="preserve">2534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และที่แก้ไขเพิ่มเติม 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2</w:t>
      </w:r>
      <w:r w:rsidRPr="00241F26">
        <w:rPr>
          <w:rFonts w:ascii="TH SarabunPSK" w:hAnsi="TH SarabunPSK" w:cs="TH SarabunPSK"/>
          <w:sz w:val="32"/>
          <w:szCs w:val="32"/>
          <w:cs/>
        </w:rPr>
        <w:t>.</w:t>
      </w:r>
      <w:r w:rsidRPr="00241F26">
        <w:rPr>
          <w:rFonts w:ascii="TH SarabunPSK" w:hAnsi="TH SarabunPSK" w:cs="TH SarabunPSK"/>
          <w:sz w:val="32"/>
          <w:szCs w:val="32"/>
        </w:rPr>
        <w:t xml:space="preserve">3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มีการโอนภารกิจการให้บริการสาธารณะให้แก่องค์การบริหารส่วนจังหวัดตามแผนกระจายอำนาจให้องค์กรปกครองส่วนท้องถิ่น  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  <w:t xml:space="preserve">ทั้งนี้ ให้หน่วยรับงบประมาณดำเนินการ ดังนี้  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41F26">
        <w:rPr>
          <w:rFonts w:ascii="TH SarabunPSK" w:hAnsi="TH SarabunPSK" w:cs="TH SarabunPSK"/>
          <w:sz w:val="32"/>
          <w:szCs w:val="32"/>
        </w:rPr>
        <w:t>1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) ให้หน่วยรับงบประมาณที่ถูกโอนภารกิจเสนอขอปรับลดงบประมาณเฉพาะในส่วนที่เกี่ยวกับภารกิจที่จะต้องโอน  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>(</w:t>
      </w:r>
      <w:r w:rsidRPr="00241F26">
        <w:rPr>
          <w:rFonts w:ascii="TH SarabunPSK" w:hAnsi="TH SarabunPSK" w:cs="TH SarabunPSK"/>
          <w:sz w:val="32"/>
          <w:szCs w:val="32"/>
        </w:rPr>
        <w:t>2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) ให้หน่วยรับงบประมาณที่รับโอนภารกิจ เสนอขอเพิ่มงบประมาณรายจ่ายประจำปีงบประมาณ พ.ศ. </w:t>
      </w:r>
      <w:r w:rsidRPr="00241F26">
        <w:rPr>
          <w:rFonts w:ascii="TH SarabunPSK" w:hAnsi="TH SarabunPSK" w:cs="TH SarabunPSK"/>
          <w:sz w:val="32"/>
          <w:szCs w:val="32"/>
        </w:rPr>
        <w:t xml:space="preserve">2563 </w:t>
      </w:r>
      <w:r w:rsidRPr="00241F26">
        <w:rPr>
          <w:rFonts w:ascii="TH SarabunPSK" w:hAnsi="TH SarabunPSK" w:cs="TH SarabunPSK"/>
          <w:sz w:val="32"/>
          <w:szCs w:val="32"/>
          <w:cs/>
        </w:rPr>
        <w:t>ตามวงเงินงบประมาณรายจ่ายที่ได้ปรับลดตามข้อ (</w:t>
      </w:r>
      <w:r w:rsidRPr="00241F26">
        <w:rPr>
          <w:rFonts w:ascii="TH SarabunPSK" w:hAnsi="TH SarabunPSK" w:cs="TH SarabunPSK"/>
          <w:sz w:val="32"/>
          <w:szCs w:val="32"/>
        </w:rPr>
        <w:t>1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  <w:t>3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. ขั้นตอนในการเสนอขอเพิ่มและเปลี่ยนแปลงงบประมาณรายจ่ายประจำปีงบประมาณ </w:t>
      </w:r>
      <w:r w:rsidR="00D03C83" w:rsidRPr="00241F26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241F26">
        <w:rPr>
          <w:rFonts w:ascii="TH SarabunPSK" w:hAnsi="TH SarabunPSK" w:cs="TH SarabunPSK"/>
          <w:sz w:val="32"/>
          <w:szCs w:val="32"/>
        </w:rPr>
        <w:t xml:space="preserve">2563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ของหน่วยรับงบประมาณ 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241F26">
        <w:rPr>
          <w:rFonts w:ascii="TH SarabunPSK" w:hAnsi="TH SarabunPSK" w:cs="TH SarabunPSK"/>
          <w:sz w:val="32"/>
          <w:szCs w:val="32"/>
        </w:rPr>
        <w:t>3</w:t>
      </w:r>
      <w:r w:rsidRPr="00241F26">
        <w:rPr>
          <w:rFonts w:ascii="TH SarabunPSK" w:hAnsi="TH SarabunPSK" w:cs="TH SarabunPSK"/>
          <w:sz w:val="32"/>
          <w:szCs w:val="32"/>
          <w:cs/>
        </w:rPr>
        <w:t>.</w:t>
      </w:r>
      <w:r w:rsidRPr="00241F26">
        <w:rPr>
          <w:rFonts w:ascii="TH SarabunPSK" w:hAnsi="TH SarabunPSK" w:cs="TH SarabunPSK"/>
          <w:sz w:val="32"/>
          <w:szCs w:val="32"/>
        </w:rPr>
        <w:t xml:space="preserve">1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ให้หน่วยรับงบประมาณจัดทำคำขอเพิ่มงบประมาณรายจ่ายประจำปีงบประมาณ </w:t>
      </w:r>
      <w:r w:rsidR="00D03C83" w:rsidRPr="00241F26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241F26">
        <w:rPr>
          <w:rFonts w:ascii="TH SarabunPSK" w:hAnsi="TH SarabunPSK" w:cs="TH SarabunPSK"/>
          <w:sz w:val="32"/>
          <w:szCs w:val="32"/>
        </w:rPr>
        <w:t xml:space="preserve">2563 </w:t>
      </w:r>
      <w:r w:rsidRPr="00241F26">
        <w:rPr>
          <w:rFonts w:ascii="TH SarabunPSK" w:hAnsi="TH SarabunPSK" w:cs="TH SarabunPSK"/>
          <w:sz w:val="32"/>
          <w:szCs w:val="32"/>
          <w:cs/>
        </w:rPr>
        <w:t>ที่ได้ตรวจสอบและรับรองข้อมูลแล้วว่าการดำเนินงานนั้นไม่ขัดหรือแย้งกับรัฐธรรมนูญแห่งราชอาณาจักรไทย กฎหมายหรือระเบียบอื่น ๆ ที่เกี่ยวข้อง และให้เสนอขอรับความเห็นชอบต่อนายกรัฐมนตรีหรือรองนายกรัฐมนตรีที่กำกับ หรือรัฐมนตรีเจ้าสังกัด และรวบรวมจัดส่งให้ สงป.</w:t>
      </w:r>
      <w:proofErr w:type="gramEnd"/>
      <w:r w:rsidRPr="00241F26">
        <w:rPr>
          <w:rFonts w:ascii="TH SarabunPSK" w:hAnsi="TH SarabunPSK" w:cs="TH SarabunPSK"/>
          <w:sz w:val="32"/>
          <w:szCs w:val="32"/>
          <w:cs/>
        </w:rPr>
        <w:t xml:space="preserve"> พร้อมทั้งบันทึกข้อมูลรายละเอียดคำขอเพิ่มงบประมาณในระบบ </w:t>
      </w:r>
      <w:r w:rsidRPr="00241F26">
        <w:rPr>
          <w:rFonts w:ascii="TH SarabunPSK" w:hAnsi="TH SarabunPSK" w:cs="TH SarabunPSK"/>
          <w:sz w:val="32"/>
          <w:szCs w:val="32"/>
        </w:rPr>
        <w:t xml:space="preserve">e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241F26">
        <w:rPr>
          <w:rFonts w:ascii="TH SarabunPSK" w:hAnsi="TH SarabunPSK" w:cs="TH SarabunPSK"/>
          <w:sz w:val="32"/>
          <w:szCs w:val="32"/>
        </w:rPr>
        <w:t xml:space="preserve">Budgeting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ภายในวันพุธที่ </w:t>
      </w:r>
      <w:r w:rsidRPr="00241F26">
        <w:rPr>
          <w:rFonts w:ascii="TH SarabunPSK" w:hAnsi="TH SarabunPSK" w:cs="TH SarabunPSK"/>
          <w:sz w:val="32"/>
          <w:szCs w:val="32"/>
        </w:rPr>
        <w:t>20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 w:rsidRPr="00241F26">
        <w:rPr>
          <w:rFonts w:ascii="TH SarabunPSK" w:hAnsi="TH SarabunPSK" w:cs="TH SarabunPSK"/>
          <w:sz w:val="32"/>
          <w:szCs w:val="32"/>
        </w:rPr>
        <w:t xml:space="preserve">2562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  <w:t xml:space="preserve">สำหรับกรณีการเสนอขอเพิ่มงบประมาณตามแผนงานบูรณาการ ให้เสนอหน่วยงานเจ้าภาพเพื่อรวบรวมเสนอรองนายกรัฐมนตรีที่รับผิดชอบแผนงานบูรณาการนั้น ๆ พิจารณาให้ความเห็นชอบและส่ง สงป. พร้อมทั้งบันทึกข้อมูลรายละเอียดคำขอเพิ่มงบประมาณในระบบ </w:t>
      </w:r>
      <w:r w:rsidRPr="00241F26">
        <w:rPr>
          <w:rFonts w:ascii="TH SarabunPSK" w:hAnsi="TH SarabunPSK" w:cs="TH SarabunPSK"/>
          <w:sz w:val="32"/>
          <w:szCs w:val="32"/>
        </w:rPr>
        <w:t xml:space="preserve">e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241F26">
        <w:rPr>
          <w:rFonts w:ascii="TH SarabunPSK" w:hAnsi="TH SarabunPSK" w:cs="TH SarabunPSK"/>
          <w:sz w:val="32"/>
          <w:szCs w:val="32"/>
        </w:rPr>
        <w:t xml:space="preserve">Budgeting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ภายในวันพุธที่ </w:t>
      </w:r>
      <w:r w:rsidRPr="00241F26">
        <w:rPr>
          <w:rFonts w:ascii="TH SarabunPSK" w:hAnsi="TH SarabunPSK" w:cs="TH SarabunPSK"/>
          <w:sz w:val="32"/>
          <w:szCs w:val="32"/>
        </w:rPr>
        <w:t>20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 w:rsidRPr="00241F26">
        <w:rPr>
          <w:rFonts w:ascii="TH SarabunPSK" w:hAnsi="TH SarabunPSK" w:cs="TH SarabunPSK"/>
          <w:sz w:val="32"/>
          <w:szCs w:val="32"/>
        </w:rPr>
        <w:t xml:space="preserve">2562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ทั้งนี้ สำหรับกรณีการเปลี่ยนแปลงงบประมาณรายจ่ายประจำปีงบประมาณ </w:t>
      </w:r>
      <w:r w:rsidR="00D03C83" w:rsidRPr="00241F2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พ.ศ. </w:t>
      </w:r>
      <w:proofErr w:type="gramStart"/>
      <w:r w:rsidRPr="00241F26">
        <w:rPr>
          <w:rFonts w:ascii="TH SarabunPSK" w:hAnsi="TH SarabunPSK" w:cs="TH SarabunPSK"/>
          <w:sz w:val="32"/>
          <w:szCs w:val="32"/>
        </w:rPr>
        <w:t xml:space="preserve">2563 </w:t>
      </w:r>
      <w:r w:rsidRPr="00241F26">
        <w:rPr>
          <w:rFonts w:ascii="TH SarabunPSK" w:hAnsi="TH SarabunPSK" w:cs="TH SarabunPSK"/>
          <w:sz w:val="32"/>
          <w:szCs w:val="32"/>
          <w:cs/>
        </w:rPr>
        <w:t>ที่ได้มีการตรวจสอบและรับรองข้อมูลแล้วว่า การดำเนินงานนั้นไม่ขัดหรือแย้งกับรัฐธรรมนูญแห่งราชอาณาจักรไทย กฎหมาย หรือระเบียบอื่น ๆ ที่เกี่ยวข้อง และให้เสนอขอรับความเห็นชอบต่อนายกรัฐมนตรี หรือรองนายกรัฐมนตรีที่กำกับ หรือรัฐมนตรีเจ้าสังกัด และรวบรวมจัดส่งให้ สงป.</w:t>
      </w:r>
      <w:proofErr w:type="gramEnd"/>
      <w:r w:rsidRPr="00241F26">
        <w:rPr>
          <w:rFonts w:ascii="TH SarabunPSK" w:hAnsi="TH SarabunPSK" w:cs="TH SarabunPSK"/>
          <w:sz w:val="32"/>
          <w:szCs w:val="32"/>
          <w:cs/>
        </w:rPr>
        <w:t xml:space="preserve"> ภายในวันพุธที่ </w:t>
      </w:r>
      <w:r w:rsidRPr="00241F26">
        <w:rPr>
          <w:rFonts w:ascii="TH SarabunPSK" w:hAnsi="TH SarabunPSK" w:cs="TH SarabunPSK"/>
          <w:sz w:val="32"/>
          <w:szCs w:val="32"/>
        </w:rPr>
        <w:t xml:space="preserve">20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พฤศจิกายน </w:t>
      </w:r>
      <w:r w:rsidRPr="00241F26">
        <w:rPr>
          <w:rFonts w:ascii="TH SarabunPSK" w:hAnsi="TH SarabunPSK" w:cs="TH SarabunPSK"/>
          <w:sz w:val="32"/>
          <w:szCs w:val="32"/>
        </w:rPr>
        <w:t xml:space="preserve">2562  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241F26">
        <w:rPr>
          <w:rFonts w:ascii="TH SarabunPSK" w:hAnsi="TH SarabunPSK" w:cs="TH SarabunPSK"/>
          <w:sz w:val="32"/>
          <w:szCs w:val="32"/>
        </w:rPr>
        <w:t>3</w:t>
      </w:r>
      <w:r w:rsidRPr="00241F26">
        <w:rPr>
          <w:rFonts w:ascii="TH SarabunPSK" w:hAnsi="TH SarabunPSK" w:cs="TH SarabunPSK"/>
          <w:sz w:val="32"/>
          <w:szCs w:val="32"/>
          <w:cs/>
        </w:rPr>
        <w:t>.</w:t>
      </w:r>
      <w:r w:rsidRPr="00241F26">
        <w:rPr>
          <w:rFonts w:ascii="TH SarabunPSK" w:hAnsi="TH SarabunPSK" w:cs="TH SarabunPSK"/>
          <w:sz w:val="32"/>
          <w:szCs w:val="32"/>
        </w:rPr>
        <w:t xml:space="preserve">2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สำหรับหน่วยงานของรัฐสภา หน่วยงานของศาล และหน่วยงานขององค์กรอิสระและองค์กรอัยการ ให้ยื่นคำขอแปรญัตติต่อคณะกรรมาธิการวิสามัญพิจารณาร่างพระราชบัญญัติงบประมาณรายจ่ายประจำปีงบประมาณ พ.ศ. </w:t>
      </w:r>
      <w:r w:rsidRPr="00241F26">
        <w:rPr>
          <w:rFonts w:ascii="TH SarabunPSK" w:hAnsi="TH SarabunPSK" w:cs="TH SarabunPSK"/>
          <w:sz w:val="32"/>
          <w:szCs w:val="32"/>
        </w:rPr>
        <w:t xml:space="preserve">2563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โดยตรง ภายในวันพุธที่ </w:t>
      </w:r>
      <w:r w:rsidRPr="00241F26">
        <w:rPr>
          <w:rFonts w:ascii="TH SarabunPSK" w:hAnsi="TH SarabunPSK" w:cs="TH SarabunPSK"/>
          <w:sz w:val="32"/>
          <w:szCs w:val="32"/>
        </w:rPr>
        <w:t xml:space="preserve">20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พฤศจิกายน </w:t>
      </w:r>
      <w:r w:rsidRPr="00241F26">
        <w:rPr>
          <w:rFonts w:ascii="TH SarabunPSK" w:hAnsi="TH SarabunPSK" w:cs="TH SarabunPSK"/>
          <w:sz w:val="32"/>
          <w:szCs w:val="32"/>
        </w:rPr>
        <w:t xml:space="preserve">2562 </w:t>
      </w:r>
      <w:r w:rsidRPr="00241F26">
        <w:rPr>
          <w:rFonts w:ascii="TH SarabunPSK" w:hAnsi="TH SarabunPSK" w:cs="TH SarabunPSK"/>
          <w:sz w:val="32"/>
          <w:szCs w:val="32"/>
          <w:cs/>
        </w:rPr>
        <w:t>เพื่อที่ สงป.</w:t>
      </w:r>
      <w:proofErr w:type="gramEnd"/>
      <w:r w:rsidRPr="00241F26">
        <w:rPr>
          <w:rFonts w:ascii="TH SarabunPSK" w:hAnsi="TH SarabunPSK" w:cs="TH SarabunPSK"/>
          <w:sz w:val="32"/>
          <w:szCs w:val="32"/>
          <w:cs/>
        </w:rPr>
        <w:t xml:space="preserve"> จะได้ประมวลผลภาพรวมการขอเพิ่มและเปลี่ยนแปลงงบประมาณรายจ่ายประจำปีงบประมาณ พ.ศ. </w:t>
      </w:r>
      <w:r w:rsidRPr="00241F26">
        <w:rPr>
          <w:rFonts w:ascii="TH SarabunPSK" w:hAnsi="TH SarabunPSK" w:cs="TH SarabunPSK"/>
          <w:sz w:val="32"/>
          <w:szCs w:val="32"/>
        </w:rPr>
        <w:t xml:space="preserve">2563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ต่อไป  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241F26">
        <w:rPr>
          <w:rFonts w:ascii="TH SarabunPSK" w:hAnsi="TH SarabunPSK" w:cs="TH SarabunPSK"/>
          <w:sz w:val="32"/>
          <w:szCs w:val="32"/>
        </w:rPr>
        <w:t>3</w:t>
      </w:r>
      <w:r w:rsidRPr="00241F26">
        <w:rPr>
          <w:rFonts w:ascii="TH SarabunPSK" w:hAnsi="TH SarabunPSK" w:cs="TH SarabunPSK"/>
          <w:sz w:val="32"/>
          <w:szCs w:val="32"/>
          <w:cs/>
        </w:rPr>
        <w:t>.</w:t>
      </w:r>
      <w:r w:rsidRPr="00241F26">
        <w:rPr>
          <w:rFonts w:ascii="TH SarabunPSK" w:hAnsi="TH SarabunPSK" w:cs="TH SarabunPSK"/>
          <w:sz w:val="32"/>
          <w:szCs w:val="32"/>
        </w:rPr>
        <w:t xml:space="preserve">3 </w:t>
      </w:r>
      <w:r w:rsidRPr="00241F26">
        <w:rPr>
          <w:rFonts w:ascii="TH SarabunPSK" w:hAnsi="TH SarabunPSK" w:cs="TH SarabunPSK"/>
          <w:sz w:val="32"/>
          <w:szCs w:val="32"/>
          <w:cs/>
        </w:rPr>
        <w:t>ให้ สงป.</w:t>
      </w:r>
      <w:proofErr w:type="gramEnd"/>
      <w:r w:rsidRPr="00241F26">
        <w:rPr>
          <w:rFonts w:ascii="TH SarabunPSK" w:hAnsi="TH SarabunPSK" w:cs="TH SarabunPSK"/>
          <w:sz w:val="32"/>
          <w:szCs w:val="32"/>
          <w:cs/>
        </w:rPr>
        <w:t xml:space="preserve"> พิจารณาคำขอเพิ่มและเปลี่ยนแปลงงบประมาณรายจ่ายประจำปีงบประมาณ พ.ศ. </w:t>
      </w:r>
      <w:r w:rsidRPr="00241F26">
        <w:rPr>
          <w:rFonts w:ascii="TH SarabunPSK" w:hAnsi="TH SarabunPSK" w:cs="TH SarabunPSK"/>
          <w:sz w:val="32"/>
          <w:szCs w:val="32"/>
        </w:rPr>
        <w:t xml:space="preserve">2563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และจัดทำข้อเสนอต่อคณะรัฐมนตรีในวันพุธที่ </w:t>
      </w:r>
      <w:r w:rsidRPr="00241F26">
        <w:rPr>
          <w:rFonts w:ascii="TH SarabunPSK" w:hAnsi="TH SarabunPSK" w:cs="TH SarabunPSK"/>
          <w:sz w:val="32"/>
          <w:szCs w:val="32"/>
        </w:rPr>
        <w:t xml:space="preserve">11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Pr="00241F26">
        <w:rPr>
          <w:rFonts w:ascii="TH SarabunPSK" w:hAnsi="TH SarabunPSK" w:cs="TH SarabunPSK"/>
          <w:sz w:val="32"/>
          <w:szCs w:val="32"/>
        </w:rPr>
        <w:t xml:space="preserve">2562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เพื่อนำเสนอคณะกรรมาธิการวิสามัญพิจารณาร่างพระราชบัญญัติงบประมาณรายจ่ายประจำปีงบประมาณ พ.ศ. </w:t>
      </w:r>
      <w:r w:rsidRPr="00241F26">
        <w:rPr>
          <w:rFonts w:ascii="TH SarabunPSK" w:hAnsi="TH SarabunPSK" w:cs="TH SarabunPSK"/>
          <w:sz w:val="32"/>
          <w:szCs w:val="32"/>
        </w:rPr>
        <w:t xml:space="preserve">2563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ตามขั้นตอนต่อไป  </w:t>
      </w:r>
    </w:p>
    <w:p w:rsidR="0088693F" w:rsidRPr="00241F26" w:rsidRDefault="0088693F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16AA7" w:rsidRPr="00241F26" w:rsidRDefault="008C0027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1F26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16AA7"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รณรงค์ใช้ผลิตภัณฑ์ </w:t>
      </w:r>
      <w:r w:rsidR="00716AA7" w:rsidRPr="00241F26">
        <w:rPr>
          <w:rFonts w:ascii="TH SarabunPSK" w:hAnsi="TH SarabunPSK" w:cs="TH SarabunPSK"/>
          <w:b/>
          <w:bCs/>
          <w:sz w:val="32"/>
          <w:szCs w:val="32"/>
        </w:rPr>
        <w:t xml:space="preserve">OTOP </w:t>
      </w:r>
      <w:proofErr w:type="gramStart"/>
      <w:r w:rsidR="00716AA7" w:rsidRPr="00241F26">
        <w:rPr>
          <w:rFonts w:ascii="TH SarabunPSK" w:hAnsi="TH SarabunPSK" w:cs="TH SarabunPSK"/>
          <w:b/>
          <w:bCs/>
          <w:sz w:val="32"/>
          <w:szCs w:val="32"/>
          <w:cs/>
        </w:rPr>
        <w:t>ผลิตภัณฑ์จากมูลนิธิโครงการหลวง  และผลิตภัณฑ์จากมูลนิธิส่งเสริมศิลปาชีพ</w:t>
      </w:r>
      <w:proofErr w:type="gramEnd"/>
      <w:r w:rsidR="00716AA7"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  ในสมเด็จพระนางเจ้าสิริกิติ์  พระบรมราชินีนาถ  โดยสมเด็จพระนางเจ้าสิริกิติ์ พระบรมราชินีนาถ  พระบรมราชชนนีพันปีหลวง  เป็นของชวัญ  ของที่ระลึกเทศกาลปีใหม่  </w:t>
      </w:r>
      <w:r w:rsidR="00716AA7" w:rsidRPr="00241F26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C84F6B" w:rsidRPr="00241F26" w:rsidRDefault="00A56486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b/>
          <w:bCs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>คณะรัฐมนตรี</w:t>
      </w:r>
      <w:r w:rsidR="0029489E" w:rsidRPr="00241F26">
        <w:rPr>
          <w:rFonts w:ascii="TH SarabunPSK" w:hAnsi="TH SarabunPSK" w:cs="TH SarabunPSK"/>
          <w:sz w:val="32"/>
          <w:szCs w:val="32"/>
          <w:cs/>
        </w:rPr>
        <w:t>มีมติอนุมัติตามที่กระทรวงมหาดไทย</w:t>
      </w:r>
      <w:r w:rsidRPr="00241F26">
        <w:rPr>
          <w:rFonts w:ascii="TH SarabunPSK" w:hAnsi="TH SarabunPSK" w:cs="TH SarabunPSK"/>
          <w:sz w:val="32"/>
          <w:szCs w:val="32"/>
          <w:cs/>
        </w:rPr>
        <w:t>เสนอ</w:t>
      </w:r>
      <w:r w:rsidR="00C84F6B" w:rsidRPr="00241F26">
        <w:rPr>
          <w:rFonts w:ascii="TH SarabunPSK" w:hAnsi="TH SarabunPSK" w:cs="TH SarabunPSK"/>
          <w:sz w:val="32"/>
          <w:szCs w:val="32"/>
          <w:cs/>
        </w:rPr>
        <w:t xml:space="preserve">รณรงค์ใช้ผลิตภัณฑ์ </w:t>
      </w:r>
      <w:r w:rsidR="00C84F6B" w:rsidRPr="00241F26">
        <w:rPr>
          <w:rFonts w:ascii="TH SarabunPSK" w:hAnsi="TH SarabunPSK" w:cs="TH SarabunPSK"/>
          <w:sz w:val="32"/>
          <w:szCs w:val="32"/>
        </w:rPr>
        <w:t xml:space="preserve">OTOP </w:t>
      </w:r>
      <w:r w:rsidR="00C84F6B" w:rsidRPr="00241F26">
        <w:rPr>
          <w:rFonts w:ascii="TH SarabunPSK" w:hAnsi="TH SarabunPSK" w:cs="TH SarabunPSK"/>
          <w:sz w:val="32"/>
          <w:szCs w:val="32"/>
          <w:cs/>
        </w:rPr>
        <w:t xml:space="preserve">ผลิตภัณฑ์จากมูลนิธิโครงการหลวง  และผลิตภัณฑ์จากมูลนิธิส่งเสริมศิลปาชีพ  ในสมเด็จพระนางเจ้าสิริกิติ์  พระบรมราชินีนาถ  โดยสมเด็จพระนางเจ้าสิริกิติ์ พระบรมราชินีนาถ  </w:t>
      </w:r>
      <w:r w:rsidR="0029489E" w:rsidRPr="00241F26">
        <w:rPr>
          <w:rFonts w:ascii="TH SarabunPSK" w:hAnsi="TH SarabunPSK" w:cs="TH SarabunPSK"/>
          <w:sz w:val="32"/>
          <w:szCs w:val="32"/>
          <w:cs/>
        </w:rPr>
        <w:t>พระบรมราชชนนีพันปีหลวง  เป็นของข</w:t>
      </w:r>
      <w:r w:rsidR="00C84F6B" w:rsidRPr="00241F26">
        <w:rPr>
          <w:rFonts w:ascii="TH SarabunPSK" w:hAnsi="TH SarabunPSK" w:cs="TH SarabunPSK"/>
          <w:sz w:val="32"/>
          <w:szCs w:val="32"/>
          <w:cs/>
        </w:rPr>
        <w:t xml:space="preserve">วัญ  ของที่ระลึกเทศกาลปีใหม่  </w:t>
      </w:r>
      <w:r w:rsidR="00C84F6B" w:rsidRPr="00241F26">
        <w:rPr>
          <w:rFonts w:ascii="TH SarabunPSK" w:hAnsi="TH SarabunPSK" w:cs="TH SarabunPSK"/>
          <w:sz w:val="32"/>
          <w:szCs w:val="32"/>
        </w:rPr>
        <w:t>2563</w:t>
      </w:r>
      <w:r w:rsidR="00C84F6B" w:rsidRPr="00241F26">
        <w:rPr>
          <w:rFonts w:ascii="TH SarabunPSK" w:hAnsi="TH SarabunPSK" w:cs="TH SarabunPSK"/>
          <w:sz w:val="32"/>
          <w:szCs w:val="32"/>
          <w:cs/>
        </w:rPr>
        <w:t xml:space="preserve"> โดยขอความร่วมมือให้ภาครัฐ รัฐวิสาหกิจ  เอกชน และประชาชนเลือกซื้อผลิตภัณฑ์ดังกล่าว  เพื่อสร้างช่องทางการตลาดให้มากขึ้นและเพิ่มรายได้แก่ประชาชนในบนบท และเพื่อเป็นการส่งความสุขในเทศกาลปีใหม่ </w:t>
      </w:r>
      <w:r w:rsidR="00C84F6B" w:rsidRPr="00241F26">
        <w:rPr>
          <w:rFonts w:ascii="TH SarabunPSK" w:hAnsi="TH SarabunPSK" w:cs="TH SarabunPSK"/>
          <w:sz w:val="32"/>
          <w:szCs w:val="32"/>
        </w:rPr>
        <w:t>2563</w:t>
      </w:r>
    </w:p>
    <w:p w:rsidR="00716AA7" w:rsidRPr="00241F26" w:rsidRDefault="00C84F6B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5F30F9" w:rsidRPr="00241F26" w:rsidRDefault="005F30F9" w:rsidP="00241F26">
      <w:pPr>
        <w:pStyle w:val="afd"/>
        <w:numPr>
          <w:ilvl w:val="0"/>
          <w:numId w:val="48"/>
        </w:numPr>
        <w:tabs>
          <w:tab w:val="left" w:pos="1440"/>
          <w:tab w:val="left" w:pos="2160"/>
          <w:tab w:val="left" w:pos="288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กระทรวงมหาดไทย  โดยกรมการพัฒนาชุมชนได้ดำเนินการลงทะเบียนผู้ผลิต  ผู้ประกอบการ </w:t>
      </w:r>
    </w:p>
    <w:p w:rsidR="00C84F6B" w:rsidRPr="00241F26" w:rsidRDefault="005F30F9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</w:rPr>
        <w:t>OTOP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241F26">
        <w:rPr>
          <w:rFonts w:ascii="TH SarabunPSK" w:hAnsi="TH SarabunPSK" w:cs="TH SarabunPSK"/>
          <w:sz w:val="32"/>
          <w:szCs w:val="32"/>
          <w:cs/>
        </w:rPr>
        <w:t>โดยปัจจุบันมีผู้ผลิต  ผู้ประกอบการ</w:t>
      </w:r>
      <w:proofErr w:type="gramEnd"/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</w:rPr>
        <w:t>OTOP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241F26">
        <w:rPr>
          <w:rFonts w:ascii="TH SarabunPSK" w:hAnsi="TH SarabunPSK" w:cs="TH SarabunPSK"/>
          <w:sz w:val="32"/>
          <w:szCs w:val="32"/>
        </w:rPr>
        <w:t xml:space="preserve">87,468 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ราย  และมีผลิตภัณฑ์ </w:t>
      </w:r>
      <w:r w:rsidRPr="00241F26">
        <w:rPr>
          <w:rFonts w:ascii="TH SarabunPSK" w:hAnsi="TH SarabunPSK" w:cs="TH SarabunPSK"/>
          <w:sz w:val="32"/>
          <w:szCs w:val="32"/>
        </w:rPr>
        <w:t>OTOP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241F26">
        <w:rPr>
          <w:rFonts w:ascii="TH SarabunPSK" w:hAnsi="TH SarabunPSK" w:cs="TH SarabunPSK"/>
          <w:sz w:val="32"/>
          <w:szCs w:val="32"/>
        </w:rPr>
        <w:t>185,963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 ผลิตภัณฑ์ (ณ วันที่  </w:t>
      </w:r>
      <w:r w:rsidRPr="00241F26">
        <w:rPr>
          <w:rFonts w:ascii="TH SarabunPSK" w:hAnsi="TH SarabunPSK" w:cs="TH SarabunPSK"/>
          <w:sz w:val="32"/>
          <w:szCs w:val="32"/>
        </w:rPr>
        <w:t xml:space="preserve">1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 w:rsidRPr="00241F26">
        <w:rPr>
          <w:rFonts w:ascii="TH SarabunPSK" w:hAnsi="TH SarabunPSK" w:cs="TH SarabunPSK"/>
          <w:sz w:val="32"/>
          <w:szCs w:val="32"/>
        </w:rPr>
        <w:t xml:space="preserve"> 2562</w:t>
      </w:r>
      <w:r w:rsidRPr="00241F26">
        <w:rPr>
          <w:rFonts w:ascii="TH SarabunPSK" w:hAnsi="TH SarabunPSK" w:cs="TH SarabunPSK"/>
          <w:sz w:val="32"/>
          <w:szCs w:val="32"/>
          <w:cs/>
        </w:rPr>
        <w:t>)</w:t>
      </w:r>
    </w:p>
    <w:p w:rsidR="000E5B3A" w:rsidRPr="00241F26" w:rsidRDefault="000E5B3A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2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. มูลนิธิโครงการหลวง เป็นโครงการส่วนพระองค์ในพระบาทสมเด็จพระบรมชนกาธิเบศร </w:t>
      </w:r>
      <w:r w:rsidR="0029489E" w:rsidRPr="00241F2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มหาภูมิพลอดุลยเดชมหาราช  บรมนาถบพิตร เพื่อส่งเสริมและสนับสนุนชาวไทยภูเขาที่เป็นคนยากไร้ให้มีอาชีพ  </w:t>
      </w:r>
      <w:r w:rsidR="0029489E" w:rsidRPr="00241F2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มีรายได้และมีความเป็นอยู่ที่ดีขึ้น   โดยผลิตภัณฑ์จากมูลนิธิโครงการหลวง  ได้แก่  ผัก  สมุนไพร  เห็ด ชา กาแฟ  ถั่วและธัญพืช  ผลไม้  ดอกไม้เมืองหนาว  ผลิตผลปศุสัตว์  ผลิตผลประมง  ผลิตผลป่าไม้  ดอกไม้แห้งและผลิตภัณฑ์             แปรรูปในชื่อการค้า  โครงการหลวง และดอยคำ </w:t>
      </w:r>
    </w:p>
    <w:p w:rsidR="000E5B3A" w:rsidRPr="00241F26" w:rsidRDefault="000E5B3A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3</w:t>
      </w:r>
      <w:r w:rsidRPr="00241F26">
        <w:rPr>
          <w:rFonts w:ascii="TH SarabunPSK" w:hAnsi="TH SarabunPSK" w:cs="TH SarabunPSK"/>
          <w:sz w:val="32"/>
          <w:szCs w:val="32"/>
          <w:cs/>
        </w:rPr>
        <w:t>. มูลนิธิส่งเสริมศิลปาชีพ  ในสมเด็จพระนางเจ้าสิริกิติ์  พระบรมราชินีนาถ  จัดตั้งขึ้นโดยสมเด็จพระนางเจ้าสิริกิติ์  พระบรมราชินีนาถ  พระบรมราชชนนีพันปีหลวง  เพื่อช่วยเหลือราษฎรในชนบทให้มีอาชีพเสริมและเพิ่มรายได้  ซึ่งเป็นการแก้ปัญหาความยากจนในชนบท  โดยเฉพาะราษฎรที่ประสบปัญหาในการเพาะปลูก  หรือที่ว่างจากฤดู</w:t>
      </w:r>
      <w:r w:rsidR="00D17E1A" w:rsidRPr="00241F26">
        <w:rPr>
          <w:rFonts w:ascii="TH SarabunPSK" w:hAnsi="TH SarabunPSK" w:cs="TH SarabunPSK"/>
          <w:sz w:val="32"/>
          <w:szCs w:val="32"/>
          <w:cs/>
        </w:rPr>
        <w:t>เพาะปลูก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ให้ได้มีงานทำ ทำให้ไม่ต้องละทิ้งถิ่นฐานของตนเข้าไปทำงานรับจ้างในเมือง  โดยผลิตภัณฑ์ที่ได้รับการส่งเสริมจากมูลนิธิ  ได้แก่  งานผ้า งานไม้ งานจักสาน  </w:t>
      </w:r>
      <w:r w:rsidR="00D17E1A" w:rsidRPr="00241F26">
        <w:rPr>
          <w:rFonts w:ascii="TH SarabunPSK" w:hAnsi="TH SarabunPSK" w:cs="TH SarabunPSK"/>
          <w:sz w:val="32"/>
          <w:szCs w:val="32"/>
          <w:cs/>
        </w:rPr>
        <w:t>งานเซรามิก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 ดอกไม้ประดิษฐ์  ผลิตภัณฑ์จากโครงการฟาร์มตัวอย่าง  และเบ็ดเตล็ด อาทิ สมุดบันทึก  กล่องผ้าไหม เป็นต้น </w:t>
      </w:r>
    </w:p>
    <w:p w:rsidR="000E5B3A" w:rsidRPr="00241F26" w:rsidRDefault="000E5B3A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41F26">
        <w:rPr>
          <w:rFonts w:ascii="TH SarabunPSK" w:hAnsi="TH SarabunPSK" w:cs="TH SarabunPSK"/>
          <w:sz w:val="32"/>
          <w:szCs w:val="32"/>
        </w:rPr>
        <w:t>4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241F26">
        <w:rPr>
          <w:rFonts w:ascii="TH SarabunPSK" w:hAnsi="TH SarabunPSK" w:cs="TH SarabunPSK"/>
          <w:sz w:val="32"/>
          <w:szCs w:val="32"/>
          <w:cs/>
        </w:rPr>
        <w:t>เทศกาลส่งท้ายปีเก่าต้อนรับปีใหม่  เป็นช่วงเวลาในการส่งมอบความสุขด้วยการมอบของขวัญของที่ระลึก</w:t>
      </w:r>
      <w:proofErr w:type="gramEnd"/>
      <w:r w:rsidRPr="00241F26">
        <w:rPr>
          <w:rFonts w:ascii="TH SarabunPSK" w:hAnsi="TH SarabunPSK" w:cs="TH SarabunPSK"/>
          <w:sz w:val="32"/>
          <w:szCs w:val="32"/>
          <w:cs/>
        </w:rPr>
        <w:t xml:space="preserve">  ซึ่งในการเลือกซื้อของขวัญ  หากสนับสนุนผลิตภัณฑ์ตามข้อ 1-3 ทำให้เกิดการกระจายรายได้และส่งผลให้เกิดการหมุนเวียนเศรษฐกิจในระดับฐานราก</w:t>
      </w:r>
    </w:p>
    <w:p w:rsidR="00716AA7" w:rsidRPr="00241F26" w:rsidRDefault="00716AA7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3701C" w:rsidRPr="00241F26" w:rsidRDefault="008C0027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1F26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3701C"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="0063701C" w:rsidRPr="00241F26">
        <w:rPr>
          <w:rFonts w:ascii="TH SarabunPSK" w:hAnsi="TH SarabunPSK" w:cs="TH SarabunPSK"/>
          <w:b/>
          <w:bCs/>
          <w:sz w:val="32"/>
          <w:szCs w:val="32"/>
          <w:cs/>
        </w:rPr>
        <w:t>เรื่อง  มาตรการส่งเสริมการบริโภคภายในประเทศ</w:t>
      </w:r>
      <w:proofErr w:type="gramEnd"/>
      <w:r w:rsidR="0063701C"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 “</w:t>
      </w:r>
      <w:r w:rsidR="004B33CA" w:rsidRPr="00241F26">
        <w:rPr>
          <w:rFonts w:ascii="TH SarabunPSK" w:hAnsi="TH SarabunPSK" w:cs="TH SarabunPSK"/>
          <w:b/>
          <w:bCs/>
          <w:sz w:val="32"/>
          <w:szCs w:val="32"/>
          <w:cs/>
        </w:rPr>
        <w:t>ชิมช้</w:t>
      </w:r>
      <w:r w:rsidR="0063701C" w:rsidRPr="00241F26">
        <w:rPr>
          <w:rFonts w:ascii="TH SarabunPSK" w:hAnsi="TH SarabunPSK" w:cs="TH SarabunPSK"/>
          <w:b/>
          <w:bCs/>
          <w:sz w:val="32"/>
          <w:szCs w:val="32"/>
          <w:cs/>
        </w:rPr>
        <w:t>อปใช้”</w:t>
      </w:r>
    </w:p>
    <w:p w:rsidR="00E338E2" w:rsidRPr="00241F26" w:rsidRDefault="0063701C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คณะรัฐมนตรีมีมติเห็นชอบการดำเนิน</w:t>
      </w:r>
      <w:r w:rsidR="00E338E2" w:rsidRPr="00241F26">
        <w:rPr>
          <w:rFonts w:ascii="TH SarabunPSK" w:hAnsi="TH SarabunPSK" w:cs="TH SarabunPSK"/>
          <w:sz w:val="32"/>
          <w:szCs w:val="32"/>
          <w:cs/>
        </w:rPr>
        <w:t>มาตรการส่งเสริมการบริโภคภายในประเทศ “</w:t>
      </w:r>
      <w:r w:rsidR="004B33CA" w:rsidRPr="00241F26">
        <w:rPr>
          <w:rFonts w:ascii="TH SarabunPSK" w:hAnsi="TH SarabunPSK" w:cs="TH SarabunPSK"/>
          <w:sz w:val="32"/>
          <w:szCs w:val="32"/>
          <w:cs/>
        </w:rPr>
        <w:t>ชิมช้</w:t>
      </w:r>
      <w:r w:rsidR="00E338E2" w:rsidRPr="00241F26">
        <w:rPr>
          <w:rFonts w:ascii="TH SarabunPSK" w:hAnsi="TH SarabunPSK" w:cs="TH SarabunPSK"/>
          <w:sz w:val="32"/>
          <w:szCs w:val="32"/>
          <w:cs/>
        </w:rPr>
        <w:t>อปใช้”</w:t>
      </w:r>
    </w:p>
    <w:p w:rsidR="00E338E2" w:rsidRPr="00241F26" w:rsidRDefault="0063701C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>ตามที่กระทรวงการคลัง</w:t>
      </w:r>
      <w:r w:rsidR="00E338E2" w:rsidRPr="00241F26">
        <w:rPr>
          <w:rFonts w:ascii="TH SarabunPSK" w:hAnsi="TH SarabunPSK" w:cs="TH SarabunPSK"/>
          <w:sz w:val="32"/>
          <w:szCs w:val="32"/>
          <w:cs/>
        </w:rPr>
        <w:t xml:space="preserve"> (กค.) </w:t>
      </w:r>
      <w:r w:rsidRPr="00241F26">
        <w:rPr>
          <w:rFonts w:ascii="TH SarabunPSK" w:hAnsi="TH SarabunPSK" w:cs="TH SarabunPSK"/>
          <w:sz w:val="32"/>
          <w:szCs w:val="32"/>
          <w:cs/>
        </w:rPr>
        <w:t>เสนอ</w:t>
      </w:r>
      <w:r w:rsidR="00E338E2"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>ดังนี้</w:t>
      </w:r>
      <w:r w:rsidR="00E338E2"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338E2" w:rsidRPr="00241F26" w:rsidRDefault="00E338E2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  <w:t xml:space="preserve">กค.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รายงานว่า</w:t>
      </w:r>
    </w:p>
    <w:p w:rsidR="004B33CA" w:rsidRPr="00241F26" w:rsidRDefault="00E338E2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Pr="00241F26">
        <w:rPr>
          <w:rFonts w:ascii="TH SarabunPSK" w:hAnsi="TH SarabunPSK" w:cs="TH SarabunPSK"/>
          <w:sz w:val="32"/>
          <w:szCs w:val="32"/>
          <w:cs/>
        </w:rPr>
        <w:t>มาตรการส่งเสริม “</w:t>
      </w:r>
      <w:r w:rsidR="004B33CA" w:rsidRPr="00241F26">
        <w:rPr>
          <w:rFonts w:ascii="TH SarabunPSK" w:hAnsi="TH SarabunPSK" w:cs="TH SarabunPSK"/>
          <w:sz w:val="32"/>
          <w:szCs w:val="32"/>
          <w:cs/>
        </w:rPr>
        <w:t>ชิมช้อปใช้</w:t>
      </w:r>
      <w:r w:rsidRPr="00241F26">
        <w:rPr>
          <w:rFonts w:ascii="TH SarabunPSK" w:hAnsi="TH SarabunPSK" w:cs="TH SarabunPSK"/>
          <w:sz w:val="32"/>
          <w:szCs w:val="32"/>
          <w:cs/>
        </w:rPr>
        <w:t>” (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มาตรการส่งเสริม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ฯ)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และมาตรการส่งเสริมการบริโภคภายใน</w:t>
      </w:r>
      <w:r w:rsidRPr="00241F26">
        <w:rPr>
          <w:rFonts w:ascii="TH SarabunPSK" w:hAnsi="TH SarabunPSK" w:cs="TH SarabunPSK"/>
          <w:sz w:val="32"/>
          <w:szCs w:val="32"/>
          <w:cs/>
        </w:rPr>
        <w:t>ประเทศ  “</w:t>
      </w:r>
      <w:r w:rsidR="004B33CA" w:rsidRPr="00241F26">
        <w:rPr>
          <w:rFonts w:ascii="TH SarabunPSK" w:hAnsi="TH SarabunPSK" w:cs="TH SarabunPSK"/>
          <w:sz w:val="32"/>
          <w:szCs w:val="32"/>
          <w:cs/>
        </w:rPr>
        <w:t>ชิมช้อปใช้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” (มาตรการส่งเสริมการบริโภคฯ)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ที่ผ่านมาประสบความสำเร็จเป็นอย่างดี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เพื่อ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ให้เกิดการกระตุ้นเศรษฐกิจผ่านการบริโภคภายในประเทศอย่างต่อเนื่อง  จึงมีความจำเป็นต้องขยายการดำเนินมาตรการและปรับปรุงวิธีดำเนินมาตรการให้มีประสิทธิภาพมากขึ้น  </w:t>
      </w:r>
    </w:p>
    <w:p w:rsidR="00E338E2" w:rsidRPr="00241F26" w:rsidRDefault="004B33CA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="00E338E2" w:rsidRPr="00241F26">
        <w:rPr>
          <w:rFonts w:ascii="TH SarabunPSK" w:hAnsi="TH SarabunPSK" w:cs="TH SarabunPSK"/>
          <w:sz w:val="32"/>
          <w:szCs w:val="32"/>
          <w:cs/>
        </w:rPr>
        <w:t>เพื่อให้มาตรการส่งเสริมฯ และมาตรการส่งเสริมการบริโภคฯ  ที่จ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ะสิ้นสุดระยะเวลาการดำเนินมาตรการในวันที่ 31 ธันวาคม 2562 มีความต่อเนื่อง</w:t>
      </w:r>
      <w:r w:rsidR="00E338E2" w:rsidRPr="00241F2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กระทรวงการคลัง</w:t>
      </w:r>
      <w:r w:rsidR="00E338E2" w:rsidRPr="00241F26">
        <w:rPr>
          <w:rFonts w:ascii="TH SarabunPSK" w:hAnsi="TH SarabunPSK" w:cs="TH SarabunPSK"/>
          <w:sz w:val="32"/>
          <w:szCs w:val="32"/>
          <w:cs/>
        </w:rPr>
        <w:t>จึง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เสนอการขยายการดำเนินมาตรการและปรับปรุงวิธีดำเนินมาตรการให้มีประสิทธิภาพมากขึ้น</w:t>
      </w:r>
    </w:p>
    <w:p w:rsidR="00087827" w:rsidRPr="00241F26" w:rsidRDefault="00E338E2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="0063701C" w:rsidRPr="00241F26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087827" w:rsidRPr="00241F26" w:rsidRDefault="00087827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1</w:t>
      </w:r>
      <w:r w:rsidRPr="00241F26">
        <w:rPr>
          <w:rFonts w:ascii="TH SarabunPSK" w:hAnsi="TH SarabunPSK" w:cs="TH SarabunPSK"/>
          <w:sz w:val="32"/>
          <w:szCs w:val="32"/>
          <w:cs/>
        </w:rPr>
        <w:t>.</w:t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มาตรการส่งเสริม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และมาตรการส่งเสริมการบริโภค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 xml:space="preserve">เป็นการให้สิทธิประโยชน์แก่ประชาชนสัญชาติไทยที่มีอายุ 18 </w:t>
      </w:r>
      <w:proofErr w:type="gramStart"/>
      <w:r w:rsidR="0063701C" w:rsidRPr="00241F26">
        <w:rPr>
          <w:rFonts w:ascii="TH SarabunPSK" w:hAnsi="TH SarabunPSK" w:cs="TH SarabunPSK"/>
          <w:sz w:val="32"/>
          <w:szCs w:val="32"/>
          <w:cs/>
        </w:rPr>
        <w:t>ปีบริบูรณ์ขึ้นไปในวันลงทะเบียน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และมีบัตรประจำตัวประชาชนรวมจำนวนไม่เกิน</w:t>
      </w:r>
      <w:proofErr w:type="gramEnd"/>
      <w:r w:rsidR="0063701C" w:rsidRPr="00241F26">
        <w:rPr>
          <w:rFonts w:ascii="TH SarabunPSK" w:hAnsi="TH SarabunPSK" w:cs="TH SarabunPSK"/>
          <w:sz w:val="32"/>
          <w:szCs w:val="32"/>
          <w:cs/>
        </w:rPr>
        <w:t xml:space="preserve"> 13 ล้านคน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 (มาตรการส่งเสริมฯ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ไม่เกิน 10 ล้านคน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และมาตรการส่งเสริมการบริโภค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ไม่เกิน 3 ล้านคน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โดยผู้ลงทะเบียนจะได้รับสิทธิประโยชน์เพื่อการใช้จ่ายในจังหวัดที่เลือกที่ไม่ใช่จังหวัดตามทะเบียนบ้าน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 xml:space="preserve">ผ่านระบบการชำระเงินอิเล็กทรอนิกส์ของภาครัฐ </w:t>
      </w:r>
      <w:r w:rsidRPr="00241F26">
        <w:rPr>
          <w:rFonts w:ascii="TH SarabunPSK" w:hAnsi="TH SarabunPSK" w:cs="TH SarabunPSK"/>
          <w:sz w:val="32"/>
          <w:szCs w:val="32"/>
          <w:cs/>
        </w:rPr>
        <w:t>(</w:t>
      </w:r>
      <w:r w:rsidR="0063701C" w:rsidRPr="00241F26">
        <w:rPr>
          <w:rFonts w:ascii="TH SarabunPSK" w:hAnsi="TH SarabunPSK" w:cs="TH SarabunPSK"/>
          <w:sz w:val="32"/>
          <w:szCs w:val="32"/>
        </w:rPr>
        <w:t>g</w:t>
      </w:r>
      <w:r w:rsidRPr="00241F26">
        <w:rPr>
          <w:rFonts w:ascii="TH SarabunPSK" w:hAnsi="TH SarabunPSK" w:cs="TH SarabunPSK"/>
          <w:sz w:val="32"/>
          <w:szCs w:val="32"/>
          <w:cs/>
        </w:rPr>
        <w:t>-</w:t>
      </w:r>
      <w:r w:rsidRPr="00241F26">
        <w:rPr>
          <w:rFonts w:ascii="TH SarabunPSK" w:hAnsi="TH SarabunPSK" w:cs="TH SarabunPSK"/>
          <w:sz w:val="32"/>
          <w:szCs w:val="32"/>
        </w:rPr>
        <w:t>W</w:t>
      </w:r>
      <w:r w:rsidR="0063701C" w:rsidRPr="00241F26">
        <w:rPr>
          <w:rFonts w:ascii="TH SarabunPSK" w:hAnsi="TH SarabunPSK" w:cs="TH SarabunPSK"/>
          <w:sz w:val="32"/>
          <w:szCs w:val="32"/>
        </w:rPr>
        <w:t>allet</w:t>
      </w:r>
      <w:r w:rsidRPr="00241F26">
        <w:rPr>
          <w:rFonts w:ascii="TH SarabunPSK" w:hAnsi="TH SarabunPSK" w:cs="TH SarabunPSK"/>
          <w:sz w:val="32"/>
          <w:szCs w:val="32"/>
          <w:cs/>
        </w:rPr>
        <w:t>)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F91D95" w:rsidRPr="00241F26" w:rsidRDefault="00087827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1</w:t>
      </w:r>
      <w:r w:rsidRPr="00241F26">
        <w:rPr>
          <w:rFonts w:ascii="TH SarabunPSK" w:hAnsi="TH SarabunPSK" w:cs="TH SarabunPSK"/>
          <w:sz w:val="32"/>
          <w:szCs w:val="32"/>
          <w:cs/>
        </w:rPr>
        <w:t>.</w:t>
      </w:r>
      <w:r w:rsidRPr="00241F26">
        <w:rPr>
          <w:rFonts w:ascii="TH SarabunPSK" w:hAnsi="TH SarabunPSK" w:cs="TH SarabunPSK"/>
          <w:sz w:val="32"/>
          <w:szCs w:val="32"/>
        </w:rPr>
        <w:t xml:space="preserve">1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 xml:space="preserve">รัฐบาลสนับสนุนวงเงินสำหรับ </w:t>
      </w:r>
      <w:r w:rsidR="00F91D95" w:rsidRPr="00241F26">
        <w:rPr>
          <w:rFonts w:ascii="TH SarabunPSK" w:hAnsi="TH SarabunPSK" w:cs="TH SarabunPSK"/>
          <w:sz w:val="32"/>
          <w:szCs w:val="32"/>
        </w:rPr>
        <w:t>g</w:t>
      </w:r>
      <w:r w:rsidR="00F91D95" w:rsidRPr="00241F26">
        <w:rPr>
          <w:rFonts w:ascii="TH SarabunPSK" w:hAnsi="TH SarabunPSK" w:cs="TH SarabunPSK"/>
          <w:sz w:val="32"/>
          <w:szCs w:val="32"/>
          <w:cs/>
        </w:rPr>
        <w:t>-</w:t>
      </w:r>
      <w:r w:rsidR="00F91D95" w:rsidRPr="00241F26">
        <w:rPr>
          <w:rFonts w:ascii="TH SarabunPSK" w:hAnsi="TH SarabunPSK" w:cs="TH SarabunPSK"/>
          <w:sz w:val="32"/>
          <w:szCs w:val="32"/>
        </w:rPr>
        <w:t xml:space="preserve">Wallet </w:t>
      </w:r>
      <w:r w:rsidR="00F91D95" w:rsidRPr="00241F26">
        <w:rPr>
          <w:rFonts w:ascii="TH SarabunPSK" w:hAnsi="TH SarabunPSK" w:cs="TH SarabunPSK"/>
          <w:sz w:val="32"/>
          <w:szCs w:val="32"/>
          <w:cs/>
        </w:rPr>
        <w:t xml:space="preserve">ในแอปพลิเคชัน “เป๋าตัง ช่อง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1</w:t>
      </w:r>
      <w:r w:rsidR="00F91D95" w:rsidRPr="00241F26">
        <w:rPr>
          <w:rFonts w:ascii="TH SarabunPSK" w:hAnsi="TH SarabunPSK" w:cs="TH SarabunPSK"/>
          <w:sz w:val="32"/>
          <w:szCs w:val="32"/>
          <w:cs/>
        </w:rPr>
        <w:t>” (</w:t>
      </w:r>
      <w:r w:rsidR="00F91D95" w:rsidRPr="00241F26">
        <w:rPr>
          <w:rFonts w:ascii="TH SarabunPSK" w:hAnsi="TH SarabunPSK" w:cs="TH SarabunPSK"/>
          <w:sz w:val="32"/>
          <w:szCs w:val="32"/>
        </w:rPr>
        <w:t>g</w:t>
      </w:r>
      <w:r w:rsidR="00F91D95" w:rsidRPr="00241F26">
        <w:rPr>
          <w:rFonts w:ascii="TH SarabunPSK" w:hAnsi="TH SarabunPSK" w:cs="TH SarabunPSK"/>
          <w:sz w:val="32"/>
          <w:szCs w:val="32"/>
          <w:cs/>
        </w:rPr>
        <w:t>-</w:t>
      </w:r>
      <w:r w:rsidR="00F91D95" w:rsidRPr="00241F26">
        <w:rPr>
          <w:rFonts w:ascii="TH SarabunPSK" w:hAnsi="TH SarabunPSK" w:cs="TH SarabunPSK"/>
          <w:sz w:val="32"/>
          <w:szCs w:val="32"/>
        </w:rPr>
        <w:t>Wallet</w:t>
      </w:r>
      <w:r w:rsidR="00F91D95" w:rsidRPr="00241F26">
        <w:rPr>
          <w:rFonts w:ascii="TH SarabunPSK" w:hAnsi="TH SarabunPSK" w:cs="TH SarabunPSK"/>
          <w:sz w:val="32"/>
          <w:szCs w:val="32"/>
          <w:cs/>
        </w:rPr>
        <w:t xml:space="preserve"> ช่อง </w:t>
      </w:r>
      <w:r w:rsidR="00F91D95" w:rsidRPr="00241F26">
        <w:rPr>
          <w:rFonts w:ascii="TH SarabunPSK" w:hAnsi="TH SarabunPSK" w:cs="TH SarabunPSK"/>
          <w:sz w:val="32"/>
          <w:szCs w:val="32"/>
        </w:rPr>
        <w:t>1</w:t>
      </w:r>
      <w:proofErr w:type="gramStart"/>
      <w:r w:rsidR="00F91D95" w:rsidRPr="00241F2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proofErr w:type="gramEnd"/>
      <w:r w:rsidR="0063701C" w:rsidRPr="00241F26">
        <w:rPr>
          <w:rFonts w:ascii="TH SarabunPSK" w:hAnsi="TH SarabunPSK" w:cs="TH SarabunPSK"/>
          <w:sz w:val="32"/>
          <w:szCs w:val="32"/>
          <w:cs/>
        </w:rPr>
        <w:t xml:space="preserve"> 1</w:t>
      </w:r>
      <w:r w:rsidR="00F91D95" w:rsidRPr="00241F26">
        <w:rPr>
          <w:rFonts w:ascii="TH SarabunPSK" w:hAnsi="TH SarabunPSK" w:cs="TH SarabunPSK"/>
          <w:sz w:val="32"/>
          <w:szCs w:val="32"/>
        </w:rPr>
        <w:t>,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 xml:space="preserve">000 บาทต่อคน </w:t>
      </w:r>
      <w:r w:rsidR="00F91D95" w:rsidRPr="00241F26">
        <w:rPr>
          <w:rFonts w:ascii="TH SarabunPSK" w:hAnsi="TH SarabunPSK" w:cs="TH SarabunPSK"/>
          <w:sz w:val="32"/>
          <w:szCs w:val="32"/>
          <w:cs/>
        </w:rPr>
        <w:t>เพื่อ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เป็นสิทธิ</w:t>
      </w:r>
      <w:r w:rsidR="00F91D95" w:rsidRPr="00241F26">
        <w:rPr>
          <w:rFonts w:ascii="TH SarabunPSK" w:hAnsi="TH SarabunPSK" w:cs="TH SarabunPSK"/>
          <w:sz w:val="32"/>
          <w:szCs w:val="32"/>
          <w:cs/>
        </w:rPr>
        <w:t>์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ในการซื้อสินค้าและบริการในจังหวัดที่เลือกไว้เมื่อตอนลงทะเบียน</w:t>
      </w:r>
      <w:r w:rsidR="00F91D95" w:rsidRPr="00241F26">
        <w:rPr>
          <w:rFonts w:ascii="TH SarabunPSK" w:hAnsi="TH SarabunPSK" w:cs="TH SarabunPSK"/>
          <w:sz w:val="32"/>
          <w:szCs w:val="32"/>
          <w:cs/>
        </w:rPr>
        <w:t>กับ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ผู้ประกอบการที่ลงทะเบียนเข้าร่วมมาตรการตามหลักเกณฑ์</w:t>
      </w:r>
      <w:r w:rsidR="00F91D95"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วิธีการ</w:t>
      </w:r>
      <w:r w:rsidR="00F91D95"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B33CA" w:rsidRPr="00241F26">
        <w:rPr>
          <w:rFonts w:ascii="TH SarabunPSK" w:hAnsi="TH SarabunPSK" w:cs="TH SarabunPSK"/>
          <w:sz w:val="32"/>
          <w:szCs w:val="32"/>
          <w:cs/>
        </w:rPr>
        <w:t>และเงื่อนไขที่กรมบัญชีกลาง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กำหนด</w:t>
      </w:r>
      <w:r w:rsidR="00F91D95" w:rsidRPr="00241F26">
        <w:rPr>
          <w:rFonts w:ascii="TH SarabunPSK" w:hAnsi="TH SarabunPSK" w:cs="TH SarabunPSK"/>
          <w:sz w:val="32"/>
          <w:szCs w:val="32"/>
          <w:cs/>
        </w:rPr>
        <w:t xml:space="preserve">  และติดตั้งแอปพลิเคชั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น</w:t>
      </w:r>
      <w:r w:rsidR="00F91D95" w:rsidRPr="00241F26">
        <w:rPr>
          <w:rFonts w:ascii="TH SarabunPSK" w:hAnsi="TH SarabunPSK" w:cs="TH SarabunPSK"/>
          <w:sz w:val="32"/>
          <w:szCs w:val="32"/>
          <w:cs/>
        </w:rPr>
        <w:t xml:space="preserve"> “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ถุงเงิน</w:t>
      </w:r>
      <w:r w:rsidR="00F91D95" w:rsidRPr="00241F26">
        <w:rPr>
          <w:rFonts w:ascii="TH SarabunPSK" w:hAnsi="TH SarabunPSK" w:cs="TH SarabunPSK"/>
          <w:sz w:val="32"/>
          <w:szCs w:val="32"/>
          <w:cs/>
        </w:rPr>
        <w:t xml:space="preserve">” </w:t>
      </w:r>
    </w:p>
    <w:p w:rsidR="00B07B77" w:rsidRPr="00241F26" w:rsidRDefault="00F91D95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1</w:t>
      </w:r>
      <w:r w:rsidRPr="00241F26">
        <w:rPr>
          <w:rFonts w:ascii="TH SarabunPSK" w:hAnsi="TH SarabunPSK" w:cs="TH SarabunPSK"/>
          <w:sz w:val="32"/>
          <w:szCs w:val="32"/>
          <w:cs/>
        </w:rPr>
        <w:t>.</w:t>
      </w:r>
      <w:r w:rsidRPr="00241F26">
        <w:rPr>
          <w:rFonts w:ascii="TH SarabunPSK" w:hAnsi="TH SarabunPSK" w:cs="TH SarabunPSK"/>
          <w:sz w:val="32"/>
          <w:szCs w:val="32"/>
        </w:rPr>
        <w:t xml:space="preserve">2 </w:t>
      </w:r>
      <w:r w:rsidRPr="00241F26">
        <w:rPr>
          <w:rFonts w:ascii="TH SarabunPSK" w:hAnsi="TH SarabunPSK" w:cs="TH SarabunPSK"/>
          <w:sz w:val="32"/>
          <w:szCs w:val="32"/>
          <w:cs/>
        </w:rPr>
        <w:t>กรณี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ที่ผู้ลงทะเบียนเติมเงินเข้าบัญชี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</w:rPr>
        <w:t>g</w:t>
      </w:r>
      <w:r w:rsidRPr="00241F26">
        <w:rPr>
          <w:rFonts w:ascii="TH SarabunPSK" w:hAnsi="TH SarabunPSK" w:cs="TH SarabunPSK"/>
          <w:sz w:val="32"/>
          <w:szCs w:val="32"/>
          <w:cs/>
        </w:rPr>
        <w:t>-</w:t>
      </w:r>
      <w:r w:rsidRPr="00241F26">
        <w:rPr>
          <w:rFonts w:ascii="TH SarabunPSK" w:hAnsi="TH SarabunPSK" w:cs="TH SarabunPSK"/>
          <w:sz w:val="32"/>
          <w:szCs w:val="32"/>
        </w:rPr>
        <w:t>Wallet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ในแอปพลิเคชัน “เป๋าตัง ช่อง </w:t>
      </w:r>
      <w:r w:rsidRPr="00241F26">
        <w:rPr>
          <w:rFonts w:ascii="TH SarabunPSK" w:hAnsi="TH SarabunPSK" w:cs="TH SarabunPSK"/>
          <w:sz w:val="32"/>
          <w:szCs w:val="32"/>
        </w:rPr>
        <w:t>2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283FF7" w:rsidRPr="00241F2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241F26">
        <w:rPr>
          <w:rFonts w:ascii="TH SarabunPSK" w:hAnsi="TH SarabunPSK" w:cs="TH SarabunPSK"/>
          <w:sz w:val="32"/>
          <w:szCs w:val="32"/>
          <w:cs/>
        </w:rPr>
        <w:t>(</w:t>
      </w:r>
      <w:r w:rsidRPr="00241F26">
        <w:rPr>
          <w:rFonts w:ascii="TH SarabunPSK" w:hAnsi="TH SarabunPSK" w:cs="TH SarabunPSK"/>
          <w:sz w:val="32"/>
          <w:szCs w:val="32"/>
        </w:rPr>
        <w:t>g</w:t>
      </w:r>
      <w:r w:rsidRPr="00241F26">
        <w:rPr>
          <w:rFonts w:ascii="TH SarabunPSK" w:hAnsi="TH SarabunPSK" w:cs="TH SarabunPSK"/>
          <w:sz w:val="32"/>
          <w:szCs w:val="32"/>
          <w:cs/>
        </w:rPr>
        <w:t>-</w:t>
      </w:r>
      <w:r w:rsidRPr="00241F26">
        <w:rPr>
          <w:rFonts w:ascii="TH SarabunPSK" w:hAnsi="TH SarabunPSK" w:cs="TH SarabunPSK"/>
          <w:sz w:val="32"/>
          <w:szCs w:val="32"/>
        </w:rPr>
        <w:t>Wallet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ช่อง </w:t>
      </w:r>
      <w:r w:rsidRPr="00241F26">
        <w:rPr>
          <w:rFonts w:ascii="TH SarabunPSK" w:hAnsi="TH SarabunPSK" w:cs="TH SarabunPSK"/>
          <w:sz w:val="32"/>
          <w:szCs w:val="32"/>
        </w:rPr>
        <w:t>2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)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 xml:space="preserve"> เพื่อใช้จ่ายค่าอาหารและเครื่องดื่ม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ค่าที่พัก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B33CA" w:rsidRPr="00241F26">
        <w:rPr>
          <w:rFonts w:ascii="TH SarabunPSK" w:hAnsi="TH SarabunPSK" w:cs="TH SarabunPSK"/>
          <w:sz w:val="32"/>
          <w:szCs w:val="32"/>
          <w:cs/>
        </w:rPr>
        <w:t>ร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วมถึงบริการต่าง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ๆ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ตามปกติของที่พักนั้น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ค่าซื้อสินค้าท้องถิ่น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ค่าซื้อสินค้าจากร้านธงฟ้าประชารัฐ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หรือค่าบริการที่เกี่ยวเนื่องกับการเดินทางในท้องถิ่นนั้น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07B77" w:rsidRPr="00241F26">
        <w:rPr>
          <w:rFonts w:ascii="TH SarabunPSK" w:hAnsi="TH SarabunPSK" w:cs="TH SarabunPSK"/>
          <w:sz w:val="32"/>
          <w:szCs w:val="32"/>
          <w:cs/>
        </w:rPr>
        <w:t>เช่น สปา การเช่าพาหนะ</w:t>
      </w:r>
      <w:r w:rsidR="008C0027"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07B77" w:rsidRPr="00241F26">
        <w:rPr>
          <w:rFonts w:ascii="TH SarabunPSK" w:hAnsi="TH SarabunPSK" w:cs="TH SarabunPSK"/>
          <w:sz w:val="32"/>
          <w:szCs w:val="32"/>
          <w:cs/>
        </w:rPr>
        <w:t>ค่าบริการนำเที่ยวในพื้นที่ เป็นต้น  ในจังหวัดที่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ไม่ใช่จังหวัดตามทะเบียนบ้าน</w:t>
      </w:r>
      <w:r w:rsidR="00B07B77"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กับผู้ประกอบการที่ลงทะเบียนเข้าร่วมมาตรการตามหลักเกณฑ์</w:t>
      </w:r>
      <w:r w:rsidR="00B07B77"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วิธีการ</w:t>
      </w:r>
      <w:r w:rsidR="00B07B77"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และเงื่อนไขที่กรมบัญ</w:t>
      </w:r>
      <w:r w:rsidR="00B07B77" w:rsidRPr="00241F26">
        <w:rPr>
          <w:rFonts w:ascii="TH SarabunPSK" w:hAnsi="TH SarabunPSK" w:cs="TH SarabunPSK"/>
          <w:sz w:val="32"/>
          <w:szCs w:val="32"/>
          <w:cs/>
        </w:rPr>
        <w:t>ชีกลางกำหนด</w:t>
      </w:r>
      <w:r w:rsidR="004B33CA"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07B77" w:rsidRPr="00241F26">
        <w:rPr>
          <w:rFonts w:ascii="TH SarabunPSK" w:hAnsi="TH SarabunPSK" w:cs="TH SarabunPSK"/>
          <w:sz w:val="32"/>
          <w:szCs w:val="32"/>
          <w:cs/>
        </w:rPr>
        <w:t>และติดตั้งแอพพลิเคชั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น</w:t>
      </w:r>
      <w:r w:rsidR="00B07B77" w:rsidRPr="00241F26">
        <w:rPr>
          <w:rFonts w:ascii="TH SarabunPSK" w:hAnsi="TH SarabunPSK" w:cs="TH SarabunPSK"/>
          <w:sz w:val="32"/>
          <w:szCs w:val="32"/>
          <w:cs/>
        </w:rPr>
        <w:t xml:space="preserve"> “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ถุงเงิน</w:t>
      </w:r>
      <w:r w:rsidR="00B07B77" w:rsidRPr="00241F26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รัฐบาล</w:t>
      </w:r>
      <w:r w:rsidR="00B07B77" w:rsidRPr="00241F26">
        <w:rPr>
          <w:rFonts w:ascii="TH SarabunPSK" w:hAnsi="TH SarabunPSK" w:cs="TH SarabunPSK"/>
          <w:sz w:val="32"/>
          <w:szCs w:val="32"/>
          <w:cs/>
        </w:rPr>
        <w:t>จะ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 xml:space="preserve">สนับสนุนเงินชดเชยเข้าบัญชี </w:t>
      </w:r>
      <w:r w:rsidR="00B07B77" w:rsidRPr="00241F26">
        <w:rPr>
          <w:rFonts w:ascii="TH SarabunPSK" w:hAnsi="TH SarabunPSK" w:cs="TH SarabunPSK"/>
          <w:sz w:val="32"/>
          <w:szCs w:val="32"/>
        </w:rPr>
        <w:t>g</w:t>
      </w:r>
      <w:r w:rsidR="00B07B77" w:rsidRPr="00241F26">
        <w:rPr>
          <w:rFonts w:ascii="TH SarabunPSK" w:hAnsi="TH SarabunPSK" w:cs="TH SarabunPSK"/>
          <w:sz w:val="32"/>
          <w:szCs w:val="32"/>
          <w:cs/>
        </w:rPr>
        <w:t>-</w:t>
      </w:r>
      <w:r w:rsidR="00B07B77" w:rsidRPr="00241F26">
        <w:rPr>
          <w:rFonts w:ascii="TH SarabunPSK" w:hAnsi="TH SarabunPSK" w:cs="TH SarabunPSK"/>
          <w:sz w:val="32"/>
          <w:szCs w:val="32"/>
        </w:rPr>
        <w:t>Wallet</w:t>
      </w:r>
      <w:r w:rsidR="00B07B77"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 xml:space="preserve">ช่อง 2 ดังนี้ </w:t>
      </w:r>
    </w:p>
    <w:p w:rsidR="008C0027" w:rsidRPr="00241F26" w:rsidRDefault="00307DCE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  <w:t xml:space="preserve">(1) </w:t>
      </w:r>
      <w:r w:rsidR="00B07B77" w:rsidRPr="00241F26">
        <w:rPr>
          <w:rFonts w:ascii="TH SarabunPSK" w:hAnsi="TH SarabunPSK" w:cs="TH SarabunPSK"/>
          <w:sz w:val="32"/>
          <w:szCs w:val="32"/>
          <w:cs/>
        </w:rPr>
        <w:t>เงินชดเชย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เป็นจำนวนเท่ากับ</w:t>
      </w:r>
      <w:r w:rsidR="00B07B77" w:rsidRPr="00241F26">
        <w:rPr>
          <w:rFonts w:ascii="TH SarabunPSK" w:hAnsi="TH SarabunPSK" w:cs="TH SarabunPSK"/>
          <w:sz w:val="32"/>
          <w:szCs w:val="32"/>
          <w:cs/>
        </w:rPr>
        <w:t>ร้อยละ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 xml:space="preserve"> 15 ของยอดชำระเงินที่จ่ายจริงแต่ไม่เกิน </w:t>
      </w:r>
    </w:p>
    <w:p w:rsidR="00B07B77" w:rsidRPr="00241F26" w:rsidRDefault="0063701C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>4,500 บาทต่อ</w:t>
      </w:r>
      <w:r w:rsidR="00B07B77" w:rsidRPr="00241F26">
        <w:rPr>
          <w:rFonts w:ascii="TH SarabunPSK" w:hAnsi="TH SarabunPSK" w:cs="TH SarabunPSK"/>
          <w:sz w:val="32"/>
          <w:szCs w:val="32"/>
          <w:cs/>
        </w:rPr>
        <w:t>คน (</w:t>
      </w:r>
      <w:r w:rsidRPr="00241F26">
        <w:rPr>
          <w:rFonts w:ascii="TH SarabunPSK" w:hAnsi="TH SarabunPSK" w:cs="TH SarabunPSK"/>
          <w:sz w:val="32"/>
          <w:szCs w:val="32"/>
          <w:cs/>
        </w:rPr>
        <w:t>วงเงินใช้จ่ายไม่เกิน 3</w:t>
      </w:r>
      <w:r w:rsidR="00B07B77" w:rsidRPr="00241F26">
        <w:rPr>
          <w:rFonts w:ascii="TH SarabunPSK" w:hAnsi="TH SarabunPSK" w:cs="TH SarabunPSK"/>
          <w:sz w:val="32"/>
          <w:szCs w:val="32"/>
        </w:rPr>
        <w:t>0</w:t>
      </w:r>
      <w:r w:rsidRPr="00241F26">
        <w:rPr>
          <w:rFonts w:ascii="TH SarabunPSK" w:hAnsi="TH SarabunPSK" w:cs="TH SarabunPSK"/>
          <w:sz w:val="32"/>
          <w:szCs w:val="32"/>
          <w:cs/>
        </w:rPr>
        <w:t>,000 บาท</w:t>
      </w:r>
      <w:r w:rsidR="00B07B77" w:rsidRPr="00241F26">
        <w:rPr>
          <w:rFonts w:ascii="TH SarabunPSK" w:hAnsi="TH SarabunPSK" w:cs="TH SarabunPSK"/>
          <w:sz w:val="32"/>
          <w:szCs w:val="32"/>
          <w:cs/>
        </w:rPr>
        <w:t>ต่อคน)</w:t>
      </w:r>
    </w:p>
    <w:p w:rsidR="008C0027" w:rsidRPr="00241F26" w:rsidRDefault="00307DCE" w:rsidP="00241F26">
      <w:pPr>
        <w:tabs>
          <w:tab w:val="left" w:pos="1440"/>
          <w:tab w:val="left" w:pos="2160"/>
          <w:tab w:val="left" w:pos="2880"/>
        </w:tabs>
        <w:spacing w:line="360" w:lineRule="exac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(2)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 xml:space="preserve">เงินชดเชยเป็นจำนวนเท่ากับร้อยละ 20 ของยอดชำระเงินที่จ่ายจริงแต่ไม่เกิน </w:t>
      </w:r>
    </w:p>
    <w:p w:rsidR="0064091B" w:rsidRPr="00241F26" w:rsidRDefault="0063701C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>4</w:t>
      </w:r>
      <w:r w:rsidR="0064091B" w:rsidRPr="00241F26">
        <w:rPr>
          <w:rFonts w:ascii="TH SarabunPSK" w:hAnsi="TH SarabunPSK" w:cs="TH SarabunPSK"/>
          <w:sz w:val="32"/>
          <w:szCs w:val="32"/>
          <w:cs/>
        </w:rPr>
        <w:t>,</w:t>
      </w:r>
      <w:r w:rsidRPr="00241F26">
        <w:rPr>
          <w:rFonts w:ascii="TH SarabunPSK" w:hAnsi="TH SarabunPSK" w:cs="TH SarabunPSK"/>
          <w:sz w:val="32"/>
          <w:szCs w:val="32"/>
          <w:cs/>
        </w:rPr>
        <w:t>000 บาทต่อ</w:t>
      </w:r>
      <w:r w:rsidR="0064091B" w:rsidRPr="00241F26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241F26">
        <w:rPr>
          <w:rFonts w:ascii="TH SarabunPSK" w:hAnsi="TH SarabunPSK" w:cs="TH SarabunPSK"/>
          <w:sz w:val="32"/>
          <w:szCs w:val="32"/>
          <w:cs/>
        </w:rPr>
        <w:t>สำหรับ</w:t>
      </w:r>
      <w:r w:rsidR="004B33CA" w:rsidRPr="00241F26">
        <w:rPr>
          <w:rFonts w:ascii="TH SarabunPSK" w:hAnsi="TH SarabunPSK" w:cs="TH SarabunPSK"/>
          <w:sz w:val="32"/>
          <w:szCs w:val="32"/>
          <w:cs/>
        </w:rPr>
        <w:t>วง</w:t>
      </w:r>
      <w:r w:rsidRPr="00241F26">
        <w:rPr>
          <w:rFonts w:ascii="TH SarabunPSK" w:hAnsi="TH SarabunPSK" w:cs="TH SarabunPSK"/>
          <w:sz w:val="32"/>
          <w:szCs w:val="32"/>
          <w:cs/>
        </w:rPr>
        <w:t>เงินใช้จ่ายในส่วนที่เกิน 30</w:t>
      </w:r>
      <w:proofErr w:type="gramStart"/>
      <w:r w:rsidR="0064091B" w:rsidRPr="00241F26">
        <w:rPr>
          <w:rFonts w:ascii="TH SarabunPSK" w:hAnsi="TH SarabunPSK" w:cs="TH SarabunPSK"/>
          <w:sz w:val="32"/>
          <w:szCs w:val="32"/>
        </w:rPr>
        <w:t>,</w:t>
      </w:r>
      <w:r w:rsidRPr="00241F26">
        <w:rPr>
          <w:rFonts w:ascii="TH SarabunPSK" w:hAnsi="TH SarabunPSK" w:cs="TH SarabunPSK"/>
          <w:sz w:val="32"/>
          <w:szCs w:val="32"/>
          <w:cs/>
        </w:rPr>
        <w:t>000</w:t>
      </w:r>
      <w:proofErr w:type="gramEnd"/>
      <w:r w:rsidRPr="00241F26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4B33CA" w:rsidRPr="00241F2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41F26">
        <w:rPr>
          <w:rFonts w:ascii="TH SarabunPSK" w:hAnsi="TH SarabunPSK" w:cs="TH SarabunPSK"/>
          <w:sz w:val="32"/>
          <w:szCs w:val="32"/>
          <w:cs/>
        </w:rPr>
        <w:t>แต่ไม่เกิน 50</w:t>
      </w:r>
      <w:r w:rsidR="0064091B" w:rsidRPr="00241F26">
        <w:rPr>
          <w:rFonts w:ascii="TH SarabunPSK" w:hAnsi="TH SarabunPSK" w:cs="TH SarabunPSK"/>
          <w:sz w:val="32"/>
          <w:szCs w:val="32"/>
        </w:rPr>
        <w:t>,</w:t>
      </w:r>
      <w:r w:rsidRPr="00241F26">
        <w:rPr>
          <w:rFonts w:ascii="TH SarabunPSK" w:hAnsi="TH SarabunPSK" w:cs="TH SarabunPSK"/>
          <w:sz w:val="32"/>
          <w:szCs w:val="32"/>
          <w:cs/>
        </w:rPr>
        <w:t>000 บาทต่อ</w:t>
      </w:r>
      <w:r w:rsidR="0064091B" w:rsidRPr="00241F26">
        <w:rPr>
          <w:rFonts w:ascii="TH SarabunPSK" w:hAnsi="TH SarabunPSK" w:cs="TH SarabunPSK"/>
          <w:sz w:val="32"/>
          <w:szCs w:val="32"/>
          <w:cs/>
        </w:rPr>
        <w:t>คน (วง</w:t>
      </w:r>
      <w:r w:rsidRPr="00241F26">
        <w:rPr>
          <w:rFonts w:ascii="TH SarabunPSK" w:hAnsi="TH SarabunPSK" w:cs="TH SarabunPSK"/>
          <w:sz w:val="32"/>
          <w:szCs w:val="32"/>
          <w:cs/>
        </w:rPr>
        <w:t>เงินใช้จ่ายไม่เกิน 20</w:t>
      </w:r>
      <w:r w:rsidR="0064091B" w:rsidRPr="00241F26">
        <w:rPr>
          <w:rFonts w:ascii="TH SarabunPSK" w:hAnsi="TH SarabunPSK" w:cs="TH SarabunPSK"/>
          <w:sz w:val="32"/>
          <w:szCs w:val="32"/>
          <w:cs/>
        </w:rPr>
        <w:t>,</w:t>
      </w:r>
      <w:r w:rsidRPr="00241F26">
        <w:rPr>
          <w:rFonts w:ascii="TH SarabunPSK" w:hAnsi="TH SarabunPSK" w:cs="TH SarabunPSK"/>
          <w:sz w:val="32"/>
          <w:szCs w:val="32"/>
          <w:cs/>
        </w:rPr>
        <w:t>000 บาทต่อคน</w:t>
      </w:r>
      <w:r w:rsidR="0064091B" w:rsidRPr="00241F26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4B33CA" w:rsidRPr="00241F26" w:rsidRDefault="008C0027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ทั้งนี้การซื้อสินค้าและบริการตามข้อ 1.1 และ 1.2 ต้องเป็นไปตามเงื่อนไขที่กระทรวงการคลังกำหนด</w:t>
      </w:r>
      <w:r w:rsidR="003B7862"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E5FBD" w:rsidRDefault="004B33CA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="003B7862" w:rsidRPr="00241F26">
        <w:rPr>
          <w:rFonts w:ascii="TH SarabunPSK" w:hAnsi="TH SarabunPSK" w:cs="TH SarabunPSK"/>
          <w:sz w:val="32"/>
          <w:szCs w:val="32"/>
          <w:cs/>
        </w:rPr>
        <w:t>อนึ่ง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มาตรการส่งเสริม</w:t>
      </w:r>
      <w:r w:rsidR="003B7862" w:rsidRPr="00241F26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และมาตรการส่งเสริมการบริโภค</w:t>
      </w:r>
      <w:r w:rsidR="003B7862" w:rsidRPr="00241F26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 xml:space="preserve">จะสิ้นสุดในวันที่ 31 ธันวาคม 2562 </w:t>
      </w:r>
    </w:p>
    <w:p w:rsidR="00696424" w:rsidRPr="00241F26" w:rsidRDefault="00696424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C0027" w:rsidRPr="00241F26" w:rsidRDefault="0063701C" w:rsidP="00241F26">
      <w:pPr>
        <w:pStyle w:val="afd"/>
        <w:numPr>
          <w:ilvl w:val="0"/>
          <w:numId w:val="48"/>
        </w:numPr>
        <w:tabs>
          <w:tab w:val="left" w:pos="1440"/>
          <w:tab w:val="left" w:pos="2160"/>
          <w:tab w:val="left" w:pos="288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lastRenderedPageBreak/>
        <w:t>ความคืบหน้าการดำเนินมาตรการส่งเสริม</w:t>
      </w:r>
      <w:r w:rsidR="007E5FBD" w:rsidRPr="00241F26">
        <w:rPr>
          <w:rFonts w:ascii="TH SarabunPSK" w:hAnsi="TH SarabunPSK" w:cs="TH SarabunPSK"/>
          <w:sz w:val="32"/>
          <w:szCs w:val="32"/>
          <w:cs/>
        </w:rPr>
        <w:t>ฯ และมาตรการ</w:t>
      </w:r>
      <w:r w:rsidRPr="00241F26">
        <w:rPr>
          <w:rFonts w:ascii="TH SarabunPSK" w:hAnsi="TH SarabunPSK" w:cs="TH SarabunPSK"/>
          <w:sz w:val="32"/>
          <w:szCs w:val="32"/>
          <w:cs/>
        </w:rPr>
        <w:t>ส่งเสริมการบริโภค</w:t>
      </w:r>
      <w:r w:rsidR="007E5FBD" w:rsidRPr="00241F26">
        <w:rPr>
          <w:rFonts w:ascii="TH SarabunPSK" w:hAnsi="TH SarabunPSK" w:cs="TH SarabunPSK"/>
          <w:sz w:val="32"/>
          <w:szCs w:val="32"/>
          <w:cs/>
        </w:rPr>
        <w:t>ฯ มี</w:t>
      </w:r>
      <w:r w:rsidRPr="00241F26">
        <w:rPr>
          <w:rFonts w:ascii="TH SarabunPSK" w:hAnsi="TH SarabunPSK" w:cs="TH SarabunPSK"/>
          <w:sz w:val="32"/>
          <w:szCs w:val="32"/>
          <w:cs/>
        </w:rPr>
        <w:t>ผู้ได้รับสิทธิ์</w:t>
      </w:r>
      <w:r w:rsidR="007E5FBD"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3701C" w:rsidRPr="00241F26" w:rsidRDefault="007E5FBD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</w:rPr>
        <w:t>12,901,825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ล้านคน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 xml:space="preserve"> สำหรับข้อมูล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ณ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วันที่ 6 พฤศจิกายน </w:t>
      </w:r>
      <w:r w:rsidRPr="00241F26">
        <w:rPr>
          <w:rFonts w:ascii="TH SarabunPSK" w:hAnsi="TH SarabunPSK" w:cs="TH SarabunPSK"/>
          <w:sz w:val="32"/>
          <w:szCs w:val="32"/>
        </w:rPr>
        <w:t>2562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 xml:space="preserve"> มีผู้ใช้สิทธิ์</w:t>
      </w:r>
      <w:r w:rsidR="00370061" w:rsidRPr="00241F26">
        <w:rPr>
          <w:rFonts w:ascii="TH SarabunPSK" w:hAnsi="TH SarabunPSK" w:cs="TH SarabunPSK"/>
          <w:sz w:val="32"/>
          <w:szCs w:val="32"/>
        </w:rPr>
        <w:t xml:space="preserve"> 10,942,486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คน</w:t>
      </w:r>
      <w:r w:rsidR="00370061"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มียอดใช้จ่ายรวม</w:t>
      </w:r>
      <w:r w:rsidR="00370061" w:rsidRPr="00241F26">
        <w:rPr>
          <w:rFonts w:ascii="TH SarabunPSK" w:hAnsi="TH SarabunPSK" w:cs="TH SarabunPSK"/>
          <w:sz w:val="32"/>
          <w:szCs w:val="32"/>
        </w:rPr>
        <w:t xml:space="preserve">  11,335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ล้านบาท</w:t>
      </w:r>
      <w:r w:rsidR="00370061"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ซึ่งเป็นการใช้จ่ายผ่าน</w:t>
      </w:r>
      <w:r w:rsidR="00370061"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0061" w:rsidRPr="00241F26">
        <w:rPr>
          <w:rFonts w:ascii="TH SarabunPSK" w:hAnsi="TH SarabunPSK" w:cs="TH SarabunPSK"/>
          <w:sz w:val="32"/>
          <w:szCs w:val="32"/>
        </w:rPr>
        <w:t>g</w:t>
      </w:r>
      <w:r w:rsidR="00370061" w:rsidRPr="00241F26">
        <w:rPr>
          <w:rFonts w:ascii="TH SarabunPSK" w:hAnsi="TH SarabunPSK" w:cs="TH SarabunPSK"/>
          <w:sz w:val="32"/>
          <w:szCs w:val="32"/>
          <w:cs/>
        </w:rPr>
        <w:t>-</w:t>
      </w:r>
      <w:r w:rsidR="00370061" w:rsidRPr="00241F26">
        <w:rPr>
          <w:rFonts w:ascii="TH SarabunPSK" w:hAnsi="TH SarabunPSK" w:cs="TH SarabunPSK"/>
          <w:sz w:val="32"/>
          <w:szCs w:val="32"/>
        </w:rPr>
        <w:t>Wallet</w:t>
      </w:r>
      <w:r w:rsidR="00370061"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ช่อง 1 ประมาณ</w:t>
      </w:r>
      <w:r w:rsidR="00370061" w:rsidRPr="00241F26">
        <w:rPr>
          <w:rFonts w:ascii="TH SarabunPSK" w:hAnsi="TH SarabunPSK" w:cs="TH SarabunPSK"/>
          <w:sz w:val="32"/>
          <w:szCs w:val="32"/>
        </w:rPr>
        <w:t xml:space="preserve"> 10,732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ล้านบาท</w:t>
      </w:r>
      <w:r w:rsidR="00370061" w:rsidRPr="00241F26">
        <w:rPr>
          <w:rFonts w:ascii="TH SarabunPSK" w:hAnsi="TH SarabunPSK" w:cs="TH SarabunPSK"/>
          <w:sz w:val="32"/>
          <w:szCs w:val="32"/>
          <w:cs/>
        </w:rPr>
        <w:t xml:space="preserve"> หรือเฉลี่ยคนละ 98</w:t>
      </w:r>
      <w:r w:rsidR="00370061" w:rsidRPr="00241F26">
        <w:rPr>
          <w:rFonts w:ascii="TH SarabunPSK" w:hAnsi="TH SarabunPSK" w:cs="TH SarabunPSK"/>
          <w:sz w:val="32"/>
          <w:szCs w:val="32"/>
        </w:rPr>
        <w:t>1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370061"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 xml:space="preserve">สำหรับการใช้จ่าย </w:t>
      </w:r>
      <w:r w:rsidR="00370061" w:rsidRPr="00241F26">
        <w:rPr>
          <w:rFonts w:ascii="TH SarabunPSK" w:hAnsi="TH SarabunPSK" w:cs="TH SarabunPSK"/>
          <w:sz w:val="32"/>
          <w:szCs w:val="32"/>
        </w:rPr>
        <w:t>g</w:t>
      </w:r>
      <w:r w:rsidR="00370061" w:rsidRPr="00241F26">
        <w:rPr>
          <w:rFonts w:ascii="TH SarabunPSK" w:hAnsi="TH SarabunPSK" w:cs="TH SarabunPSK"/>
          <w:sz w:val="32"/>
          <w:szCs w:val="32"/>
          <w:cs/>
        </w:rPr>
        <w:t>-</w:t>
      </w:r>
      <w:r w:rsidR="00370061" w:rsidRPr="00241F26">
        <w:rPr>
          <w:rFonts w:ascii="TH SarabunPSK" w:hAnsi="TH SarabunPSK" w:cs="TH SarabunPSK"/>
          <w:sz w:val="32"/>
          <w:szCs w:val="32"/>
        </w:rPr>
        <w:t>Wallet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0061" w:rsidRPr="00241F26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370061" w:rsidRPr="00241F26">
        <w:rPr>
          <w:rFonts w:ascii="TH SarabunPSK" w:hAnsi="TH SarabunPSK" w:cs="TH SarabunPSK"/>
          <w:sz w:val="32"/>
          <w:szCs w:val="32"/>
        </w:rPr>
        <w:t>2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 xml:space="preserve"> มีผู้ใช้สิทธิ์</w:t>
      </w:r>
      <w:r w:rsidR="00370061" w:rsidRPr="00241F26">
        <w:rPr>
          <w:rFonts w:ascii="TH SarabunPSK" w:hAnsi="TH SarabunPSK" w:cs="TH SarabunPSK"/>
          <w:sz w:val="32"/>
          <w:szCs w:val="32"/>
        </w:rPr>
        <w:t xml:space="preserve"> 81,656 </w:t>
      </w:r>
      <w:r w:rsidR="00370061" w:rsidRPr="00241F26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มียอดใช้จ่ายประมาณ</w:t>
      </w:r>
      <w:r w:rsidR="00370061" w:rsidRPr="00241F26">
        <w:rPr>
          <w:rFonts w:ascii="TH SarabunPSK" w:hAnsi="TH SarabunPSK" w:cs="TH SarabunPSK"/>
          <w:sz w:val="32"/>
          <w:szCs w:val="32"/>
        </w:rPr>
        <w:t xml:space="preserve"> 603 </w:t>
      </w:r>
      <w:r w:rsidR="00370061" w:rsidRPr="00241F26">
        <w:rPr>
          <w:rFonts w:ascii="TH SarabunPSK" w:hAnsi="TH SarabunPSK" w:cs="TH SarabunPSK"/>
          <w:sz w:val="32"/>
          <w:szCs w:val="32"/>
          <w:cs/>
        </w:rPr>
        <w:t xml:space="preserve">ล้านบาท หรือเฉลี่ยคนละ </w:t>
      </w:r>
      <w:r w:rsidR="00370061" w:rsidRPr="00241F26">
        <w:rPr>
          <w:rFonts w:ascii="TH SarabunPSK" w:hAnsi="TH SarabunPSK" w:cs="TH SarabunPSK"/>
          <w:sz w:val="32"/>
          <w:szCs w:val="32"/>
        </w:rPr>
        <w:t xml:space="preserve">7,385 </w:t>
      </w:r>
      <w:r w:rsidR="00370061" w:rsidRPr="00241F26">
        <w:rPr>
          <w:rFonts w:ascii="TH SarabunPSK" w:hAnsi="TH SarabunPSK" w:cs="TH SarabunPSK"/>
          <w:sz w:val="32"/>
          <w:szCs w:val="32"/>
          <w:cs/>
        </w:rPr>
        <w:t>บาท</w:t>
      </w:r>
    </w:p>
    <w:p w:rsidR="008C0027" w:rsidRPr="00241F26" w:rsidRDefault="0063701C" w:rsidP="00241F26">
      <w:pPr>
        <w:pStyle w:val="afd"/>
        <w:numPr>
          <w:ilvl w:val="0"/>
          <w:numId w:val="48"/>
        </w:numPr>
        <w:tabs>
          <w:tab w:val="left" w:pos="1440"/>
          <w:tab w:val="left" w:pos="2160"/>
          <w:tab w:val="left" w:pos="288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>ทั้งนี้กระทรวงการคลังได้มีการติดตามการดำเนินมาตรการ</w:t>
      </w:r>
      <w:r w:rsidR="00FE24D4"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>รวมทั้งตรวจสอบความผิดปกติจาก</w:t>
      </w:r>
    </w:p>
    <w:p w:rsidR="00532AE9" w:rsidRPr="00241F26" w:rsidRDefault="0063701C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>การรับชำระเงินด้วยแอพพลิเคชั่น</w:t>
      </w:r>
      <w:r w:rsidR="00FE24D4" w:rsidRPr="00241F26">
        <w:rPr>
          <w:rFonts w:ascii="TH SarabunPSK" w:hAnsi="TH SarabunPSK" w:cs="TH SarabunPSK"/>
          <w:sz w:val="32"/>
          <w:szCs w:val="32"/>
          <w:cs/>
        </w:rPr>
        <w:t xml:space="preserve"> “</w:t>
      </w:r>
      <w:r w:rsidRPr="00241F26">
        <w:rPr>
          <w:rFonts w:ascii="TH SarabunPSK" w:hAnsi="TH SarabunPSK" w:cs="TH SarabunPSK"/>
          <w:sz w:val="32"/>
          <w:szCs w:val="32"/>
          <w:cs/>
        </w:rPr>
        <w:t>ถุงเงิน</w:t>
      </w:r>
      <w:r w:rsidR="00FE24D4" w:rsidRPr="00241F26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Pr="00241F26">
        <w:rPr>
          <w:rFonts w:ascii="TH SarabunPSK" w:hAnsi="TH SarabunPSK" w:cs="TH SarabunPSK"/>
          <w:sz w:val="32"/>
          <w:szCs w:val="32"/>
          <w:cs/>
        </w:rPr>
        <w:t>โดยมีคำสั่ง</w:t>
      </w:r>
      <w:r w:rsidR="00FE24D4" w:rsidRPr="00241F26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FE24D4" w:rsidRPr="00241F26">
        <w:rPr>
          <w:rFonts w:ascii="TH SarabunPSK" w:hAnsi="TH SarabunPSK" w:cs="TH SarabunPSK"/>
          <w:sz w:val="32"/>
          <w:szCs w:val="32"/>
        </w:rPr>
        <w:t>1458</w:t>
      </w:r>
      <w:r w:rsidR="00FE24D4" w:rsidRPr="00241F26">
        <w:rPr>
          <w:rFonts w:ascii="TH SarabunPSK" w:hAnsi="TH SarabunPSK" w:cs="TH SarabunPSK"/>
          <w:sz w:val="32"/>
          <w:szCs w:val="32"/>
          <w:cs/>
        </w:rPr>
        <w:t>/</w:t>
      </w:r>
      <w:r w:rsidR="00FE24D4" w:rsidRPr="00241F26">
        <w:rPr>
          <w:rFonts w:ascii="TH SarabunPSK" w:hAnsi="TH SarabunPSK" w:cs="TH SarabunPSK"/>
          <w:sz w:val="32"/>
          <w:szCs w:val="32"/>
        </w:rPr>
        <w:t xml:space="preserve">2562 </w:t>
      </w:r>
      <w:r w:rsidRPr="00241F26">
        <w:rPr>
          <w:rFonts w:ascii="TH SarabunPSK" w:hAnsi="TH SarabunPSK" w:cs="TH SarabunPSK"/>
          <w:sz w:val="32"/>
          <w:szCs w:val="32"/>
          <w:cs/>
        </w:rPr>
        <w:t>เรื่อง</w:t>
      </w:r>
      <w:r w:rsidR="00FE24D4"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>แต่งตั้งคณะทำงานประเมินผลและความคุ้มค่าของมาตรการส่งเสริม</w:t>
      </w:r>
      <w:r w:rsidR="00FE24D4" w:rsidRPr="00241F26">
        <w:rPr>
          <w:rFonts w:ascii="TH SarabunPSK" w:hAnsi="TH SarabunPSK" w:cs="TH SarabunPSK"/>
          <w:sz w:val="32"/>
          <w:szCs w:val="32"/>
          <w:cs/>
        </w:rPr>
        <w:t>ฯ “</w:t>
      </w:r>
      <w:r w:rsidRPr="00241F26">
        <w:rPr>
          <w:rFonts w:ascii="TH SarabunPSK" w:hAnsi="TH SarabunPSK" w:cs="TH SarabunPSK"/>
          <w:sz w:val="32"/>
          <w:szCs w:val="32"/>
          <w:cs/>
        </w:rPr>
        <w:t>ชิมช</w:t>
      </w:r>
      <w:r w:rsidR="004B33CA" w:rsidRPr="00241F26">
        <w:rPr>
          <w:rFonts w:ascii="TH SarabunPSK" w:hAnsi="TH SarabunPSK" w:cs="TH SarabunPSK"/>
          <w:sz w:val="32"/>
          <w:szCs w:val="32"/>
          <w:cs/>
        </w:rPr>
        <w:t>้</w:t>
      </w:r>
      <w:r w:rsidRPr="00241F26">
        <w:rPr>
          <w:rFonts w:ascii="TH SarabunPSK" w:hAnsi="TH SarabunPSK" w:cs="TH SarabunPSK"/>
          <w:sz w:val="32"/>
          <w:szCs w:val="32"/>
          <w:cs/>
        </w:rPr>
        <w:t>อบใช้</w:t>
      </w:r>
      <w:r w:rsidR="00FE24D4" w:rsidRPr="00241F26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283FF7"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24D4" w:rsidRPr="00241F26">
        <w:rPr>
          <w:rFonts w:ascii="TH SarabunPSK" w:hAnsi="TH SarabunPSK" w:cs="TH SarabunPSK"/>
          <w:sz w:val="32"/>
          <w:szCs w:val="32"/>
          <w:cs/>
        </w:rPr>
        <w:t xml:space="preserve">(คณะทำงานฯ) </w:t>
      </w:r>
      <w:r w:rsidRPr="00241F26">
        <w:rPr>
          <w:rFonts w:ascii="TH SarabunPSK" w:hAnsi="TH SarabunPSK" w:cs="TH SarabunPSK"/>
          <w:sz w:val="32"/>
          <w:szCs w:val="32"/>
          <w:cs/>
        </w:rPr>
        <w:t>ลงวันที่ 16 ตุลาคม 2562</w:t>
      </w:r>
      <w:r w:rsidR="00283FF7"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และในการประชุมคณะทำงาน</w:t>
      </w:r>
      <w:r w:rsidR="00FE24D4" w:rsidRPr="00241F26">
        <w:rPr>
          <w:rFonts w:ascii="TH SarabunPSK" w:hAnsi="TH SarabunPSK" w:cs="TH SarabunPSK"/>
          <w:sz w:val="32"/>
          <w:szCs w:val="32"/>
          <w:cs/>
        </w:rPr>
        <w:t>ฯ ครั้งที่ 1/2562 เมื่อ</w:t>
      </w:r>
      <w:r w:rsidRPr="00241F26">
        <w:rPr>
          <w:rFonts w:ascii="TH SarabunPSK" w:hAnsi="TH SarabunPSK" w:cs="TH SarabunPSK"/>
          <w:sz w:val="32"/>
          <w:szCs w:val="32"/>
          <w:cs/>
        </w:rPr>
        <w:t>วันที่ 1 พฤศจิกายน 2562 ที่ประชุมได้รับทราบแนวทางการประเมินผลและความคุ้มค่าของมาตรการรวมทั้งได้รับทราบการดำเนินการเบื้องต้นกรณีพบความผิดปกติ</w:t>
      </w:r>
      <w:r w:rsidR="004B33CA" w:rsidRPr="00241F26">
        <w:rPr>
          <w:rFonts w:ascii="TH SarabunPSK" w:hAnsi="TH SarabunPSK" w:cs="TH SarabunPSK"/>
          <w:sz w:val="32"/>
          <w:szCs w:val="32"/>
          <w:cs/>
        </w:rPr>
        <w:t xml:space="preserve">ในการทำธุรกรรมภายใต้มาตรการดังกล่าว  </w:t>
      </w:r>
      <w:r w:rsidRPr="00241F26">
        <w:rPr>
          <w:rFonts w:ascii="TH SarabunPSK" w:hAnsi="TH SarabunPSK" w:cs="TH SarabunPSK"/>
          <w:sz w:val="32"/>
          <w:szCs w:val="32"/>
          <w:cs/>
        </w:rPr>
        <w:t>และมีมติเห็นชอบให้แต่งตั้งคณะทำงานย่อยด้านการประเมินผลความคุ้มค่ามาตรการ</w:t>
      </w:r>
      <w:r w:rsidR="00532AE9" w:rsidRPr="00241F26">
        <w:rPr>
          <w:rFonts w:ascii="TH SarabunPSK" w:hAnsi="TH SarabunPSK" w:cs="TH SarabunPSK"/>
          <w:sz w:val="32"/>
          <w:szCs w:val="32"/>
          <w:cs/>
        </w:rPr>
        <w:t xml:space="preserve"> “</w:t>
      </w:r>
      <w:r w:rsidRPr="00241F26">
        <w:rPr>
          <w:rFonts w:ascii="TH SarabunPSK" w:hAnsi="TH SarabunPSK" w:cs="TH SarabunPSK"/>
          <w:sz w:val="32"/>
          <w:szCs w:val="32"/>
          <w:cs/>
        </w:rPr>
        <w:t>ชิมช้อปใช้</w:t>
      </w:r>
      <w:r w:rsidR="00532AE9" w:rsidRPr="00241F26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Pr="00241F26">
        <w:rPr>
          <w:rFonts w:ascii="TH SarabunPSK" w:hAnsi="TH SarabunPSK" w:cs="TH SarabunPSK"/>
          <w:sz w:val="32"/>
          <w:szCs w:val="32"/>
          <w:cs/>
        </w:rPr>
        <w:t>เพื่อประเมินผลการดำเนินการ</w:t>
      </w:r>
      <w:r w:rsidR="004B33CA" w:rsidRPr="00241F26">
        <w:rPr>
          <w:rFonts w:ascii="TH SarabunPSK" w:hAnsi="TH SarabunPSK" w:cs="TH SarabunPSK"/>
          <w:sz w:val="32"/>
          <w:szCs w:val="32"/>
          <w:cs/>
        </w:rPr>
        <w:t>และ</w:t>
      </w:r>
      <w:r w:rsidRPr="00241F26">
        <w:rPr>
          <w:rFonts w:ascii="TH SarabunPSK" w:hAnsi="TH SarabunPSK" w:cs="TH SarabunPSK"/>
          <w:sz w:val="32"/>
          <w:szCs w:val="32"/>
          <w:cs/>
        </w:rPr>
        <w:t>ความคุ้มค่าของ</w:t>
      </w:r>
      <w:r w:rsidR="004B33CA" w:rsidRPr="00241F26">
        <w:rPr>
          <w:rFonts w:ascii="TH SarabunPSK" w:hAnsi="TH SarabunPSK" w:cs="TH SarabunPSK"/>
          <w:sz w:val="32"/>
          <w:szCs w:val="32"/>
          <w:cs/>
        </w:rPr>
        <w:t>มาตร</w:t>
      </w:r>
      <w:r w:rsidRPr="00241F26">
        <w:rPr>
          <w:rFonts w:ascii="TH SarabunPSK" w:hAnsi="TH SarabunPSK" w:cs="TH SarabunPSK"/>
          <w:sz w:val="32"/>
          <w:szCs w:val="32"/>
          <w:cs/>
        </w:rPr>
        <w:t>การ</w:t>
      </w:r>
      <w:r w:rsidR="00532AE9" w:rsidRPr="00241F26">
        <w:rPr>
          <w:rFonts w:ascii="TH SarabunPSK" w:hAnsi="TH SarabunPSK" w:cs="TH SarabunPSK"/>
          <w:sz w:val="32"/>
          <w:szCs w:val="32"/>
          <w:cs/>
        </w:rPr>
        <w:t xml:space="preserve">  “</w:t>
      </w:r>
      <w:r w:rsidRPr="00241F26">
        <w:rPr>
          <w:rFonts w:ascii="TH SarabunPSK" w:hAnsi="TH SarabunPSK" w:cs="TH SarabunPSK"/>
          <w:sz w:val="32"/>
          <w:szCs w:val="32"/>
          <w:cs/>
        </w:rPr>
        <w:t>ชิมช้อปใช้</w:t>
      </w:r>
      <w:r w:rsidR="00532AE9" w:rsidRPr="00241F26">
        <w:rPr>
          <w:rFonts w:ascii="TH SarabunPSK" w:hAnsi="TH SarabunPSK" w:cs="TH SarabunPSK"/>
          <w:sz w:val="32"/>
          <w:szCs w:val="32"/>
          <w:cs/>
        </w:rPr>
        <w:t>”</w:t>
      </w:r>
      <w:r w:rsidRPr="00241F26">
        <w:rPr>
          <w:rFonts w:ascii="TH SarabunPSK" w:hAnsi="TH SarabunPSK" w:cs="TH SarabunPSK"/>
          <w:sz w:val="32"/>
          <w:szCs w:val="32"/>
          <w:cs/>
        </w:rPr>
        <w:t>และคณะทำงานย่อยด้านกฎหมาย</w:t>
      </w:r>
      <w:r w:rsidR="004B33CA"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41F26">
        <w:rPr>
          <w:rFonts w:ascii="TH SarabunPSK" w:hAnsi="TH SarabunPSK" w:cs="TH SarabunPSK"/>
          <w:sz w:val="32"/>
          <w:szCs w:val="32"/>
          <w:cs/>
        </w:rPr>
        <w:t>เพื่อติดตามตรวจสอบร้านค้ากรณีพบความผิดปกติ</w:t>
      </w:r>
      <w:r w:rsidR="004B33CA" w:rsidRPr="00241F26">
        <w:rPr>
          <w:rFonts w:ascii="TH SarabunPSK" w:hAnsi="TH SarabunPSK" w:cs="TH SarabunPSK"/>
          <w:sz w:val="32"/>
          <w:szCs w:val="32"/>
          <w:cs/>
        </w:rPr>
        <w:t>จาก</w:t>
      </w:r>
      <w:r w:rsidRPr="00241F26">
        <w:rPr>
          <w:rFonts w:ascii="TH SarabunPSK" w:hAnsi="TH SarabunPSK" w:cs="TH SarabunPSK"/>
          <w:sz w:val="32"/>
          <w:szCs w:val="32"/>
          <w:cs/>
        </w:rPr>
        <w:t>การ</w:t>
      </w:r>
      <w:r w:rsidR="004B33CA" w:rsidRPr="00241F26">
        <w:rPr>
          <w:rFonts w:ascii="TH SarabunPSK" w:hAnsi="TH SarabunPSK" w:cs="TH SarabunPSK"/>
          <w:sz w:val="32"/>
          <w:szCs w:val="32"/>
          <w:cs/>
        </w:rPr>
        <w:t>รับ</w:t>
      </w:r>
      <w:r w:rsidRPr="00241F26">
        <w:rPr>
          <w:rFonts w:ascii="TH SarabunPSK" w:hAnsi="TH SarabunPSK" w:cs="TH SarabunPSK"/>
          <w:sz w:val="32"/>
          <w:szCs w:val="32"/>
          <w:cs/>
        </w:rPr>
        <w:t>ชำระ</w:t>
      </w:r>
      <w:r w:rsidR="004B33CA" w:rsidRPr="00241F26">
        <w:rPr>
          <w:rFonts w:ascii="TH SarabunPSK" w:hAnsi="TH SarabunPSK" w:cs="TH SarabunPSK"/>
          <w:sz w:val="32"/>
          <w:szCs w:val="32"/>
          <w:cs/>
        </w:rPr>
        <w:t>เงิน</w:t>
      </w:r>
      <w:r w:rsidRPr="00241F26">
        <w:rPr>
          <w:rFonts w:ascii="TH SarabunPSK" w:hAnsi="TH SarabunPSK" w:cs="TH SarabunPSK"/>
          <w:sz w:val="32"/>
          <w:szCs w:val="32"/>
          <w:cs/>
        </w:rPr>
        <w:t>ให้ดำเนินการสั่งระงับการ</w:t>
      </w:r>
      <w:r w:rsidR="00532AE9" w:rsidRPr="00241F26">
        <w:rPr>
          <w:rFonts w:ascii="TH SarabunPSK" w:hAnsi="TH SarabunPSK" w:cs="TH SarabunPSK"/>
          <w:sz w:val="32"/>
          <w:szCs w:val="32"/>
          <w:cs/>
        </w:rPr>
        <w:t>จ่ายเงินและ</w:t>
      </w:r>
      <w:r w:rsidRPr="00241F26">
        <w:rPr>
          <w:rFonts w:ascii="TH SarabunPSK" w:hAnsi="TH SarabunPSK" w:cs="TH SarabunPSK"/>
          <w:sz w:val="32"/>
          <w:szCs w:val="32"/>
          <w:cs/>
        </w:rPr>
        <w:t>ตรวจสอบการทำธุรกรรมที่ผิดปกติดังกล่าว</w:t>
      </w:r>
      <w:r w:rsidR="00532AE9"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C0027" w:rsidRPr="00241F26" w:rsidRDefault="0063701C" w:rsidP="00241F26">
      <w:pPr>
        <w:pStyle w:val="afd"/>
        <w:numPr>
          <w:ilvl w:val="0"/>
          <w:numId w:val="48"/>
        </w:numPr>
        <w:tabs>
          <w:tab w:val="left" w:pos="1440"/>
          <w:tab w:val="left" w:pos="2160"/>
          <w:tab w:val="left" w:pos="288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="0042119D" w:rsidRPr="00241F26">
        <w:rPr>
          <w:rFonts w:ascii="TH SarabunPSK" w:hAnsi="TH SarabunPSK" w:cs="TH SarabunPSK"/>
          <w:sz w:val="32"/>
          <w:szCs w:val="32"/>
          <w:cs/>
        </w:rPr>
        <w:t>ยัง</w:t>
      </w:r>
      <w:r w:rsidRPr="00241F26">
        <w:rPr>
          <w:rFonts w:ascii="TH SarabunPSK" w:hAnsi="TH SarabunPSK" w:cs="TH SarabunPSK"/>
          <w:sz w:val="32"/>
          <w:szCs w:val="32"/>
          <w:cs/>
        </w:rPr>
        <w:t>มีประชาชนผู้สนใจเข้าร่วมมาตรการอีกเป็นจ</w:t>
      </w:r>
      <w:r w:rsidR="0042119D" w:rsidRPr="00241F26">
        <w:rPr>
          <w:rFonts w:ascii="TH SarabunPSK" w:hAnsi="TH SarabunPSK" w:cs="TH SarabunPSK"/>
          <w:sz w:val="32"/>
          <w:szCs w:val="32"/>
          <w:cs/>
        </w:rPr>
        <w:t>ำนวนมากที่พร้อมจะจับจ่ายใช้สอยแต่</w:t>
      </w:r>
    </w:p>
    <w:p w:rsidR="0042119D" w:rsidRPr="00241F26" w:rsidRDefault="0063701C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>ยั</w:t>
      </w:r>
      <w:r w:rsidR="004B33CA" w:rsidRPr="00241F26">
        <w:rPr>
          <w:rFonts w:ascii="TH SarabunPSK" w:hAnsi="TH SarabunPSK" w:cs="TH SarabunPSK"/>
          <w:sz w:val="32"/>
          <w:szCs w:val="32"/>
          <w:cs/>
        </w:rPr>
        <w:t>งไม่สามารถลงทะเบียนเข้าร่วมมาตร</w:t>
      </w:r>
      <w:r w:rsidRPr="00241F26">
        <w:rPr>
          <w:rFonts w:ascii="TH SarabunPSK" w:hAnsi="TH SarabunPSK" w:cs="TH SarabunPSK"/>
          <w:sz w:val="32"/>
          <w:szCs w:val="32"/>
          <w:cs/>
        </w:rPr>
        <w:t>การ</w:t>
      </w:r>
      <w:r w:rsidR="0042119D" w:rsidRPr="00241F26">
        <w:rPr>
          <w:rFonts w:ascii="TH SarabunPSK" w:hAnsi="TH SarabunPSK" w:cs="TH SarabunPSK"/>
          <w:sz w:val="32"/>
          <w:szCs w:val="32"/>
          <w:cs/>
        </w:rPr>
        <w:t xml:space="preserve">ได้  </w:t>
      </w:r>
      <w:r w:rsidRPr="00241F26">
        <w:rPr>
          <w:rFonts w:ascii="TH SarabunPSK" w:hAnsi="TH SarabunPSK" w:cs="TH SarabunPSK"/>
          <w:sz w:val="32"/>
          <w:szCs w:val="32"/>
          <w:cs/>
        </w:rPr>
        <w:t>กระทรวงการคลังจึงเสนอแนวทางการดำเนินมาตรการส่งเสริมการบริโภค</w:t>
      </w:r>
      <w:r w:rsidR="0042119D" w:rsidRPr="00241F26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Pr="00241F26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="0042119D"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>ดังนี้</w:t>
      </w:r>
      <w:r w:rsidR="0042119D"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C0027" w:rsidRPr="00241F26" w:rsidRDefault="0063701C" w:rsidP="00241F26">
      <w:pPr>
        <w:pStyle w:val="afd"/>
        <w:numPr>
          <w:ilvl w:val="1"/>
          <w:numId w:val="48"/>
        </w:numPr>
        <w:tabs>
          <w:tab w:val="left" w:pos="1440"/>
          <w:tab w:val="left" w:pos="2160"/>
          <w:tab w:val="left" w:pos="288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u w:val="single"/>
          <w:cs/>
        </w:rPr>
        <w:t>วัตถุประสงค์</w:t>
      </w:r>
      <w:r w:rsidR="0042119D" w:rsidRPr="00241F26">
        <w:rPr>
          <w:rFonts w:ascii="TH SarabunPSK" w:hAnsi="TH SarabunPSK" w:cs="TH SarabunPSK"/>
          <w:sz w:val="32"/>
          <w:szCs w:val="32"/>
          <w:u w:val="single"/>
          <w:cs/>
        </w:rPr>
        <w:t xml:space="preserve"> :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เพื่อกระตุ้นการบริโภคในประเทศผ่าน </w:t>
      </w:r>
      <w:r w:rsidR="0042119D" w:rsidRPr="00241F26">
        <w:rPr>
          <w:rFonts w:ascii="TH SarabunPSK" w:hAnsi="TH SarabunPSK" w:cs="TH SarabunPSK"/>
          <w:sz w:val="32"/>
          <w:szCs w:val="32"/>
        </w:rPr>
        <w:t>g</w:t>
      </w:r>
      <w:r w:rsidR="0042119D" w:rsidRPr="00241F26">
        <w:rPr>
          <w:rFonts w:ascii="TH SarabunPSK" w:hAnsi="TH SarabunPSK" w:cs="TH SarabunPSK"/>
          <w:sz w:val="32"/>
          <w:szCs w:val="32"/>
          <w:cs/>
        </w:rPr>
        <w:t>-</w:t>
      </w:r>
      <w:r w:rsidR="0042119D" w:rsidRPr="00241F26">
        <w:rPr>
          <w:rFonts w:ascii="TH SarabunPSK" w:hAnsi="TH SarabunPSK" w:cs="TH SarabunPSK"/>
          <w:sz w:val="32"/>
          <w:szCs w:val="32"/>
        </w:rPr>
        <w:t>Wallet</w:t>
      </w:r>
      <w:r w:rsidR="0042119D"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ช่อง 2 </w:t>
      </w:r>
    </w:p>
    <w:p w:rsidR="0042119D" w:rsidRPr="00241F26" w:rsidRDefault="0063701C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>โดยเฉพาะกลุ่มเป้าหมายที่มีศักยภาพในการใช้จ่าย</w:t>
      </w:r>
    </w:p>
    <w:p w:rsidR="008C0027" w:rsidRPr="00241F26" w:rsidRDefault="0063701C" w:rsidP="00241F26">
      <w:pPr>
        <w:pStyle w:val="afd"/>
        <w:numPr>
          <w:ilvl w:val="1"/>
          <w:numId w:val="48"/>
        </w:numPr>
        <w:tabs>
          <w:tab w:val="left" w:pos="1440"/>
          <w:tab w:val="left" w:pos="2160"/>
          <w:tab w:val="left" w:pos="288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u w:val="single"/>
          <w:cs/>
        </w:rPr>
        <w:t>กลุ่มเป้าหมาย</w:t>
      </w:r>
      <w:r w:rsidR="0042119D" w:rsidRPr="00241F26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241F26">
        <w:rPr>
          <w:rFonts w:ascii="TH SarabunPSK" w:hAnsi="TH SarabunPSK" w:cs="TH SarabunPSK"/>
          <w:sz w:val="32"/>
          <w:szCs w:val="32"/>
          <w:cs/>
        </w:rPr>
        <w:t>ประชาชนสัญชาติไทยที่มีอายุ 18 ปีบริบูรณ์ขึ้นไป</w:t>
      </w:r>
      <w:r w:rsidR="0042119D" w:rsidRPr="00241F26">
        <w:rPr>
          <w:rFonts w:ascii="TH SarabunPSK" w:hAnsi="TH SarabunPSK" w:cs="TH SarabunPSK"/>
          <w:sz w:val="32"/>
          <w:szCs w:val="32"/>
          <w:cs/>
        </w:rPr>
        <w:t xml:space="preserve"> ณ </w:t>
      </w:r>
      <w:r w:rsidRPr="00241F26">
        <w:rPr>
          <w:rFonts w:ascii="TH SarabunPSK" w:hAnsi="TH SarabunPSK" w:cs="TH SarabunPSK"/>
          <w:sz w:val="32"/>
          <w:szCs w:val="32"/>
          <w:cs/>
        </w:rPr>
        <w:t>วันที่</w:t>
      </w:r>
    </w:p>
    <w:p w:rsidR="00077778" w:rsidRPr="00241F26" w:rsidRDefault="0063701C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>ลงทะเบียน</w:t>
      </w:r>
      <w:r w:rsidR="004B33CA" w:rsidRPr="00241F2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41F26">
        <w:rPr>
          <w:rFonts w:ascii="TH SarabunPSK" w:hAnsi="TH SarabunPSK" w:cs="TH SarabunPSK"/>
          <w:sz w:val="32"/>
          <w:szCs w:val="32"/>
          <w:cs/>
        </w:rPr>
        <w:t>และมีบัตรประจำตัวประชาชน</w:t>
      </w:r>
      <w:r w:rsidR="004B33CA"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41F26">
        <w:rPr>
          <w:rFonts w:ascii="TH SarabunPSK" w:hAnsi="TH SarabunPSK" w:cs="TH SarabunPSK"/>
          <w:sz w:val="32"/>
          <w:szCs w:val="32"/>
          <w:cs/>
        </w:rPr>
        <w:t>จำนวนไม่เกิน 2 ล้านคน</w:t>
      </w:r>
      <w:r w:rsidR="00077778"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41F26">
        <w:rPr>
          <w:rFonts w:ascii="TH SarabunPSK" w:hAnsi="TH SarabunPSK" w:cs="TH SarabunPSK"/>
          <w:sz w:val="32"/>
          <w:szCs w:val="32"/>
          <w:cs/>
        </w:rPr>
        <w:t>โดย</w:t>
      </w:r>
      <w:r w:rsidR="00077778" w:rsidRPr="00241F26">
        <w:rPr>
          <w:rFonts w:ascii="TH SarabunPSK" w:hAnsi="TH SarabunPSK" w:cs="TH SarabunPSK"/>
          <w:sz w:val="32"/>
          <w:szCs w:val="32"/>
          <w:cs/>
        </w:rPr>
        <w:t>จะกันสิทธิ์</w:t>
      </w:r>
      <w:r w:rsidRPr="00241F26">
        <w:rPr>
          <w:rFonts w:ascii="TH SarabunPSK" w:hAnsi="TH SarabunPSK" w:cs="TH SarabunPSK"/>
          <w:sz w:val="32"/>
          <w:szCs w:val="32"/>
          <w:cs/>
        </w:rPr>
        <w:t>บางส่วนสำหรับผู้ที่มีอายุ 60 ปีบริบูรณ์ขึ้นไปในวันลงทะเบียน</w:t>
      </w:r>
      <w:r w:rsidR="004B33CA"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41F26">
        <w:rPr>
          <w:rFonts w:ascii="TH SarabunPSK" w:hAnsi="TH SarabunPSK" w:cs="TH SarabunPSK"/>
          <w:sz w:val="32"/>
          <w:szCs w:val="32"/>
          <w:cs/>
        </w:rPr>
        <w:t>ตามเงื่อนไขที่กระทรวงการคลังกำหนด</w:t>
      </w:r>
    </w:p>
    <w:p w:rsidR="00104585" w:rsidRDefault="0063701C" w:rsidP="00241F26">
      <w:pPr>
        <w:pStyle w:val="afd"/>
        <w:numPr>
          <w:ilvl w:val="1"/>
          <w:numId w:val="48"/>
        </w:numPr>
        <w:tabs>
          <w:tab w:val="left" w:pos="1440"/>
          <w:tab w:val="left" w:pos="2160"/>
          <w:tab w:val="left" w:pos="2880"/>
        </w:tabs>
        <w:spacing w:after="0" w:line="36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u w:val="single"/>
          <w:cs/>
        </w:rPr>
        <w:t>ระยะเวลามาตรการ</w:t>
      </w:r>
      <w:r w:rsidR="00077778" w:rsidRPr="00241F2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41F26">
        <w:rPr>
          <w:rFonts w:ascii="TH SarabunPSK" w:hAnsi="TH SarabunPSK" w:cs="TH SarabunPSK"/>
          <w:sz w:val="32"/>
          <w:szCs w:val="32"/>
          <w:cs/>
        </w:rPr>
        <w:t>ขยายระยะเวลาดำเนินมาตรการส่งเสริม</w:t>
      </w:r>
      <w:r w:rsidR="00077778" w:rsidRPr="00241F26">
        <w:rPr>
          <w:rFonts w:ascii="TH SarabunPSK" w:hAnsi="TH SarabunPSK" w:cs="TH SarabunPSK"/>
          <w:sz w:val="32"/>
          <w:szCs w:val="32"/>
          <w:cs/>
        </w:rPr>
        <w:t>ฯ</w:t>
      </w:r>
      <w:r w:rsidR="004B33CA"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41F26">
        <w:rPr>
          <w:rFonts w:ascii="TH SarabunPSK" w:hAnsi="TH SarabunPSK" w:cs="TH SarabunPSK"/>
          <w:sz w:val="32"/>
          <w:szCs w:val="32"/>
          <w:cs/>
        </w:rPr>
        <w:t>และ</w:t>
      </w:r>
    </w:p>
    <w:p w:rsidR="00077778" w:rsidRPr="00241F26" w:rsidRDefault="0063701C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04585">
        <w:rPr>
          <w:rFonts w:ascii="TH SarabunPSK" w:hAnsi="TH SarabunPSK" w:cs="TH SarabunPSK"/>
          <w:sz w:val="32"/>
          <w:szCs w:val="32"/>
          <w:cs/>
        </w:rPr>
        <w:t>มาตรการ</w:t>
      </w:r>
      <w:r w:rsidRPr="00241F26">
        <w:rPr>
          <w:rFonts w:ascii="TH SarabunPSK" w:hAnsi="TH SarabunPSK" w:cs="TH SarabunPSK"/>
          <w:sz w:val="32"/>
          <w:szCs w:val="32"/>
          <w:cs/>
        </w:rPr>
        <w:t>ส่งเสริมการบริโภค</w:t>
      </w:r>
      <w:r w:rsidR="00077778" w:rsidRPr="00241F26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จนถึงวันที่ 31 มกราคม 2563 </w:t>
      </w:r>
    </w:p>
    <w:p w:rsidR="0063701C" w:rsidRPr="00241F26" w:rsidRDefault="0063701C" w:rsidP="00241F26">
      <w:pPr>
        <w:pStyle w:val="afd"/>
        <w:numPr>
          <w:ilvl w:val="1"/>
          <w:numId w:val="48"/>
        </w:numPr>
        <w:tabs>
          <w:tab w:val="left" w:pos="1440"/>
          <w:tab w:val="left" w:pos="2160"/>
          <w:tab w:val="left" w:pos="288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241F26">
        <w:rPr>
          <w:rFonts w:ascii="TH SarabunPSK" w:hAnsi="TH SarabunPSK" w:cs="TH SarabunPSK"/>
          <w:sz w:val="32"/>
          <w:szCs w:val="32"/>
          <w:u w:val="single"/>
          <w:cs/>
        </w:rPr>
        <w:t>วิธีดำเนินมาตรการ</w:t>
      </w:r>
      <w:r w:rsidR="00077778" w:rsidRPr="00241F26">
        <w:rPr>
          <w:rFonts w:ascii="TH SarabunPSK" w:hAnsi="TH SarabunPSK" w:cs="TH SarabunPSK"/>
          <w:sz w:val="32"/>
          <w:szCs w:val="32"/>
          <w:cs/>
        </w:rPr>
        <w:t xml:space="preserve">: </w:t>
      </w:r>
    </w:p>
    <w:p w:rsidR="009C7AFA" w:rsidRPr="00241F26" w:rsidRDefault="00077778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41F26">
        <w:rPr>
          <w:rFonts w:ascii="TH SarabunPSK" w:hAnsi="TH SarabunPSK" w:cs="TH SarabunPSK"/>
          <w:sz w:val="32"/>
          <w:szCs w:val="32"/>
        </w:rPr>
        <w:t>1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ขยายการเปิดรับลงทะเบียนเข้าร่วมมาตรการส่งเสริมการบริโภค</w:t>
      </w:r>
      <w:r w:rsidR="009C7AFA" w:rsidRPr="00241F26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สำหรับประชาชน</w:t>
      </w:r>
      <w:r w:rsidR="004B33CA" w:rsidRPr="00241F2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โดยรัฐบาลจะเสนอเฉพาะเงิน</w:t>
      </w:r>
      <w:r w:rsidR="009C7AFA" w:rsidRPr="00241F26">
        <w:rPr>
          <w:rFonts w:ascii="TH SarabunPSK" w:hAnsi="TH SarabunPSK" w:cs="TH SarabunPSK"/>
          <w:sz w:val="32"/>
          <w:szCs w:val="32"/>
          <w:cs/>
        </w:rPr>
        <w:t>ชดเชด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 xml:space="preserve">สำหรับการใช้จ่ายผ่าน </w:t>
      </w:r>
      <w:r w:rsidR="009C7AFA" w:rsidRPr="00241F26">
        <w:rPr>
          <w:rFonts w:ascii="TH SarabunPSK" w:hAnsi="TH SarabunPSK" w:cs="TH SarabunPSK"/>
          <w:sz w:val="32"/>
          <w:szCs w:val="32"/>
        </w:rPr>
        <w:t>g</w:t>
      </w:r>
      <w:r w:rsidR="009C7AFA" w:rsidRPr="00241F26">
        <w:rPr>
          <w:rFonts w:ascii="TH SarabunPSK" w:hAnsi="TH SarabunPSK" w:cs="TH SarabunPSK"/>
          <w:sz w:val="32"/>
          <w:szCs w:val="32"/>
          <w:cs/>
        </w:rPr>
        <w:t>-</w:t>
      </w:r>
      <w:proofErr w:type="gramStart"/>
      <w:r w:rsidR="009C7AFA" w:rsidRPr="00241F26">
        <w:rPr>
          <w:rFonts w:ascii="TH SarabunPSK" w:hAnsi="TH SarabunPSK" w:cs="TH SarabunPSK"/>
          <w:sz w:val="32"/>
          <w:szCs w:val="32"/>
        </w:rPr>
        <w:t>Wallet</w:t>
      </w:r>
      <w:r w:rsidR="009C7AFA" w:rsidRPr="00241F26">
        <w:rPr>
          <w:rFonts w:ascii="TH SarabunPSK" w:hAnsi="TH SarabunPSK" w:cs="TH SarabunPSK"/>
          <w:sz w:val="32"/>
          <w:szCs w:val="32"/>
          <w:cs/>
        </w:rPr>
        <w:t xml:space="preserve">  ช่อง</w:t>
      </w:r>
      <w:proofErr w:type="gramEnd"/>
      <w:r w:rsidR="009C7AFA" w:rsidRPr="00241F26">
        <w:rPr>
          <w:rFonts w:ascii="TH SarabunPSK" w:hAnsi="TH SarabunPSK" w:cs="TH SarabunPSK"/>
          <w:sz w:val="32"/>
          <w:szCs w:val="32"/>
          <w:cs/>
        </w:rPr>
        <w:t xml:space="preserve"> 2 </w:t>
      </w:r>
    </w:p>
    <w:p w:rsidR="009C7AFA" w:rsidRPr="00241F26" w:rsidRDefault="009C7AFA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41F26">
        <w:rPr>
          <w:rFonts w:ascii="TH SarabunPSK" w:hAnsi="TH SarabunPSK" w:cs="TH SarabunPSK"/>
          <w:sz w:val="32"/>
          <w:szCs w:val="32"/>
        </w:rPr>
        <w:t>2</w:t>
      </w:r>
      <w:r w:rsidRPr="00241F26">
        <w:rPr>
          <w:rFonts w:ascii="TH SarabunPSK" w:hAnsi="TH SarabunPSK" w:cs="TH SarabunPSK"/>
          <w:sz w:val="32"/>
          <w:szCs w:val="32"/>
          <w:cs/>
        </w:rPr>
        <w:t>) การใช้จ่ายค่าสินค้าและบริกา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 xml:space="preserve">รผ่าน </w:t>
      </w:r>
      <w:r w:rsidRPr="00241F26">
        <w:rPr>
          <w:rFonts w:ascii="TH SarabunPSK" w:hAnsi="TH SarabunPSK" w:cs="TH SarabunPSK"/>
          <w:sz w:val="32"/>
          <w:szCs w:val="32"/>
        </w:rPr>
        <w:t>g</w:t>
      </w:r>
      <w:r w:rsidRPr="00241F26">
        <w:rPr>
          <w:rFonts w:ascii="TH SarabunPSK" w:hAnsi="TH SarabunPSK" w:cs="TH SarabunPSK"/>
          <w:sz w:val="32"/>
          <w:szCs w:val="32"/>
          <w:cs/>
        </w:rPr>
        <w:t>-</w:t>
      </w:r>
      <w:proofErr w:type="gramStart"/>
      <w:r w:rsidRPr="00241F26">
        <w:rPr>
          <w:rFonts w:ascii="TH SarabunPSK" w:hAnsi="TH SarabunPSK" w:cs="TH SarabunPSK"/>
          <w:sz w:val="32"/>
          <w:szCs w:val="32"/>
        </w:rPr>
        <w:t>Wallet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 ช่อง</w:t>
      </w:r>
      <w:proofErr w:type="gramEnd"/>
      <w:r w:rsidRPr="00241F26">
        <w:rPr>
          <w:rFonts w:ascii="TH SarabunPSK" w:hAnsi="TH SarabunPSK" w:cs="TH SarabunPSK"/>
          <w:sz w:val="32"/>
          <w:szCs w:val="32"/>
          <w:cs/>
        </w:rPr>
        <w:t xml:space="preserve"> 2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ตามมาตรการส่งเสริม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และ</w:t>
      </w:r>
      <w:r w:rsidR="004B33CA" w:rsidRPr="00241F26">
        <w:rPr>
          <w:rFonts w:ascii="TH SarabunPSK" w:hAnsi="TH SarabunPSK" w:cs="TH SarabunPSK"/>
          <w:sz w:val="32"/>
          <w:szCs w:val="32"/>
          <w:cs/>
        </w:rPr>
        <w:t>มาตร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การส่งเสริมการบริโภค</w:t>
      </w:r>
      <w:r w:rsidRPr="00241F26">
        <w:rPr>
          <w:rFonts w:ascii="TH SarabunPSK" w:hAnsi="TH SarabunPSK" w:cs="TH SarabunPSK"/>
          <w:sz w:val="32"/>
          <w:szCs w:val="32"/>
          <w:cs/>
        </w:rPr>
        <w:t>ฯ ให้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สามารถใช้จ่ายได้ทุกจังหวัด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รวมทั้งจังหวัดตามทะเบียนบ้าน</w:t>
      </w:r>
      <w:r w:rsidR="004B33CA"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41F26">
        <w:rPr>
          <w:rFonts w:ascii="TH SarabunPSK" w:hAnsi="TH SarabunPSK" w:cs="TH SarabunPSK"/>
          <w:sz w:val="32"/>
          <w:szCs w:val="32"/>
          <w:cs/>
        </w:rPr>
        <w:t>โดย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ให้รวม</w:t>
      </w:r>
      <w:r w:rsidRPr="00241F26">
        <w:rPr>
          <w:rFonts w:ascii="TH SarabunPSK" w:hAnsi="TH SarabunPSK" w:cs="TH SarabunPSK"/>
          <w:sz w:val="32"/>
          <w:szCs w:val="32"/>
          <w:cs/>
        </w:rPr>
        <w:t>ถึงค่า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บริการแพ็คเกจที่พัก</w:t>
      </w:r>
      <w:r w:rsidRPr="00241F26">
        <w:rPr>
          <w:rFonts w:ascii="TH SarabunPSK" w:hAnsi="TH SarabunPSK" w:cs="TH SarabunPSK"/>
          <w:sz w:val="32"/>
          <w:szCs w:val="32"/>
          <w:cs/>
        </w:rPr>
        <w:t>พร้อมการเดินทางหรือ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บริการที่เกี่ยวข้อง</w:t>
      </w:r>
      <w:r w:rsidR="004B33CA"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ตลอดจนค่าสินค้าและบริการผ่านระบบ</w:t>
      </w:r>
      <w:r w:rsidRPr="00241F26">
        <w:rPr>
          <w:rFonts w:ascii="TH SarabunPSK" w:hAnsi="TH SarabunPSK" w:cs="TH SarabunPSK"/>
          <w:sz w:val="32"/>
          <w:szCs w:val="32"/>
          <w:cs/>
        </w:rPr>
        <w:t>ที่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ตรวจสอบการทำธุรกรรมได้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ต้องเป็นไปตามหลักเกณฑ์และเงื่อนไขที่กระทรวงการคลังกำหนด</w:t>
      </w:r>
    </w:p>
    <w:p w:rsidR="009C7AFA" w:rsidRPr="00241F26" w:rsidRDefault="009C7AFA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41F26">
        <w:rPr>
          <w:rFonts w:ascii="TH SarabunPSK" w:hAnsi="TH SarabunPSK" w:cs="TH SarabunPSK"/>
          <w:sz w:val="32"/>
          <w:szCs w:val="32"/>
        </w:rPr>
        <w:t>3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กรณีพบความผิดปกติ</w:t>
      </w:r>
      <w:r w:rsidRPr="00241F26">
        <w:rPr>
          <w:rFonts w:ascii="TH SarabunPSK" w:hAnsi="TH SarabunPSK" w:cs="TH SarabunPSK"/>
          <w:sz w:val="32"/>
          <w:szCs w:val="32"/>
          <w:cs/>
        </w:rPr>
        <w:t>จากการรับชำระเงินด้วยแอพพลิเคชั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น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“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ถุงเงิน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ให้กรมบัญชีกลางในฐานะผู้รับสมัครร้านค้าเข้าร่วม</w:t>
      </w:r>
      <w:r w:rsidRPr="00241F26">
        <w:rPr>
          <w:rFonts w:ascii="TH SarabunPSK" w:hAnsi="TH SarabunPSK" w:cs="TH SarabunPSK"/>
          <w:sz w:val="32"/>
          <w:szCs w:val="32"/>
          <w:cs/>
        </w:rPr>
        <w:t>มาตรการ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ส่งเสริม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และ</w:t>
      </w:r>
      <w:r w:rsidRPr="00241F26">
        <w:rPr>
          <w:rFonts w:ascii="TH SarabunPSK" w:hAnsi="TH SarabunPSK" w:cs="TH SarabunPSK"/>
          <w:sz w:val="32"/>
          <w:szCs w:val="32"/>
          <w:cs/>
        </w:rPr>
        <w:t>มาตร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การส่งเสริมการบริโภค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และผู้อนุมัติและดำเนินการแทนการท่องเที่ยวแห่งประเทศไทย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ททท</w:t>
      </w:r>
      <w:r w:rsidRPr="00241F26">
        <w:rPr>
          <w:rFonts w:ascii="TH SarabunPSK" w:hAnsi="TH SarabunPSK" w:cs="TH SarabunPSK"/>
          <w:sz w:val="32"/>
          <w:szCs w:val="32"/>
          <w:cs/>
        </w:rPr>
        <w:t>.) ผ่าน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วิธีการเบิกจ่ายเงินงบประมาณแทนกันเป็นผู้ดำเนินการ</w:t>
      </w:r>
      <w:r w:rsidR="004B33CA" w:rsidRPr="00241F26">
        <w:rPr>
          <w:rFonts w:ascii="TH SarabunPSK" w:hAnsi="TH SarabunPSK" w:cs="TH SarabunPSK"/>
          <w:sz w:val="32"/>
          <w:szCs w:val="32"/>
          <w:cs/>
        </w:rPr>
        <w:t>ก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ารจ่ายเงิน</w:t>
      </w:r>
      <w:r w:rsidR="004B33CA" w:rsidRPr="00241F26">
        <w:rPr>
          <w:rFonts w:ascii="TH SarabunPSK" w:hAnsi="TH SarabunPSK" w:cs="TH SarabunPSK"/>
          <w:sz w:val="32"/>
          <w:szCs w:val="32"/>
          <w:cs/>
        </w:rPr>
        <w:t>และ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ตรวจสอบการทำธุรกรรมที่ผิดปกติดังกล่าว</w:t>
      </w:r>
      <w:r w:rsidR="004B33CA" w:rsidRPr="00241F2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หากตรวจสอบแล้วพบว่ามีการกระทำผิด</w:t>
      </w:r>
      <w:r w:rsidR="004B33CA"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ให้กรมบัญชีกลาง ระงับสิทธิร้านค้าในการรับชำระเงินด้วย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แอปพลิเคชัน “ถุงเงิน” 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และดำเนินการตามกระบวนการทางกฎหมายต่อไป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228F1" w:rsidRPr="00241F26" w:rsidRDefault="009C7AFA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41F26">
        <w:rPr>
          <w:rFonts w:ascii="TH SarabunPSK" w:hAnsi="TH SarabunPSK" w:cs="TH SarabunPSK"/>
          <w:sz w:val="32"/>
          <w:szCs w:val="32"/>
        </w:rPr>
        <w:t>4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กระทรวงมหาดไทย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กรมการปกครอง</w:t>
      </w:r>
      <w:r w:rsidR="004B33CA"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ให้ความอนุเคราะห์การตรวจสอบข้อมูล</w:t>
      </w:r>
      <w:r w:rsidR="007228F1" w:rsidRPr="00241F26">
        <w:rPr>
          <w:rFonts w:ascii="TH SarabunPSK" w:hAnsi="TH SarabunPSK" w:cs="TH SarabunPSK"/>
          <w:sz w:val="32"/>
          <w:szCs w:val="32"/>
          <w:cs/>
        </w:rPr>
        <w:t>บุคคล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จากฐานข้อมูลทะเบียนราษฎร์สำหรับการดำเนินมาตรการส่งเสริมการบริโภค</w:t>
      </w:r>
      <w:r w:rsidR="007228F1" w:rsidRPr="00241F26">
        <w:rPr>
          <w:rFonts w:ascii="TH SarabunPSK" w:hAnsi="TH SarabunPSK" w:cs="TH SarabunPSK"/>
          <w:sz w:val="32"/>
          <w:szCs w:val="32"/>
          <w:cs/>
        </w:rPr>
        <w:t xml:space="preserve">ฯ </w:t>
      </w:r>
    </w:p>
    <w:p w:rsidR="0063701C" w:rsidRPr="00241F26" w:rsidRDefault="007228F1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  <w:t>4</w:t>
      </w:r>
      <w:r w:rsidRPr="00241F26">
        <w:rPr>
          <w:rFonts w:ascii="TH SarabunPSK" w:hAnsi="TH SarabunPSK" w:cs="TH SarabunPSK"/>
          <w:sz w:val="32"/>
          <w:szCs w:val="32"/>
          <w:cs/>
        </w:rPr>
        <w:t>.</w:t>
      </w:r>
      <w:r w:rsidRPr="00241F26">
        <w:rPr>
          <w:rFonts w:ascii="TH SarabunPSK" w:hAnsi="TH SarabunPSK" w:cs="TH SarabunPSK"/>
          <w:sz w:val="32"/>
          <w:szCs w:val="32"/>
        </w:rPr>
        <w:t xml:space="preserve">5 </w:t>
      </w:r>
      <w:proofErr w:type="gramStart"/>
      <w:r w:rsidR="0063701C" w:rsidRPr="00241F26">
        <w:rPr>
          <w:rFonts w:ascii="TH SarabunPSK" w:hAnsi="TH SarabunPSK" w:cs="TH SarabunPSK"/>
          <w:sz w:val="32"/>
          <w:szCs w:val="32"/>
          <w:u w:val="single"/>
          <w:cs/>
        </w:rPr>
        <w:t>งบประมาณ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:</w:t>
      </w:r>
      <w:proofErr w:type="gramEnd"/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ใช้งบประมาณ</w:t>
      </w:r>
      <w:r w:rsidR="004B33CA" w:rsidRPr="00241F26">
        <w:rPr>
          <w:rFonts w:ascii="TH SarabunPSK" w:hAnsi="TH SarabunPSK" w:cs="TH SarabunPSK"/>
          <w:sz w:val="32"/>
          <w:szCs w:val="32"/>
          <w:cs/>
        </w:rPr>
        <w:t>เ</w:t>
      </w:r>
      <w:r w:rsidRPr="00241F26">
        <w:rPr>
          <w:rFonts w:ascii="TH SarabunPSK" w:hAnsi="TH SarabunPSK" w:cs="TH SarabunPSK"/>
          <w:sz w:val="32"/>
          <w:szCs w:val="32"/>
          <w:cs/>
        </w:rPr>
        <w:t>ดิม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สำหรับมาตรการส่งเสริม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ในส่วนของ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ททท</w:t>
      </w:r>
      <w:r w:rsidRPr="00241F26">
        <w:rPr>
          <w:rFonts w:ascii="TH SarabunPSK" w:hAnsi="TH SarabunPSK" w:cs="TH SarabunPSK"/>
          <w:sz w:val="32"/>
          <w:szCs w:val="32"/>
          <w:cs/>
        </w:rPr>
        <w:t>.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ที่คณะรัฐมนตรีให้ความเห็นชอบเมื่อวันที่ 20 สิงหาคม 2562 ในกรอบวงเงินสำหรับเงินชดเชยจำนวน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0027" w:rsidRPr="00241F26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241F26">
        <w:rPr>
          <w:rFonts w:ascii="TH SarabunPSK" w:hAnsi="TH SarabunPSK" w:cs="TH SarabunPSK"/>
          <w:sz w:val="32"/>
          <w:szCs w:val="32"/>
        </w:rPr>
        <w:t>9,050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ล้าน</w:t>
      </w:r>
      <w:r w:rsidR="0063701C" w:rsidRPr="00241F26">
        <w:rPr>
          <w:rFonts w:ascii="TH SarabunPSK" w:hAnsi="TH SarabunPSK" w:cs="TH SarabunPSK"/>
          <w:sz w:val="32"/>
          <w:szCs w:val="32"/>
          <w:cs/>
        </w:rPr>
        <w:t>บาท</w:t>
      </w:r>
    </w:p>
    <w:p w:rsidR="00AC12E8" w:rsidRPr="00241F26" w:rsidRDefault="00AC12E8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04075" w:rsidRPr="00241F26" w:rsidRDefault="008571E5" w:rsidP="00241F26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="00E04075"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โครงการประกันรายได้และมาตรการบริหารจัดการมันสำปะหลัง ปี 2562/63</w:t>
      </w:r>
    </w:p>
    <w:p w:rsidR="00E04075" w:rsidRPr="00241F26" w:rsidRDefault="00E04075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คณะรัฐมนตรีมีมติอนุมัติและรับทราบตามที่กระทรวงพาณิชย์เสนอดังนี้</w:t>
      </w:r>
    </w:p>
    <w:p w:rsidR="00E04075" w:rsidRPr="00241F26" w:rsidRDefault="00E04075" w:rsidP="00241F26">
      <w:pPr>
        <w:pStyle w:val="afd"/>
        <w:numPr>
          <w:ilvl w:val="0"/>
          <w:numId w:val="50"/>
        </w:numPr>
        <w:tabs>
          <w:tab w:val="left" w:pos="1440"/>
          <w:tab w:val="left" w:pos="2160"/>
          <w:tab w:val="left" w:pos="288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อนุมัติโครงการประกันรายได้เกษตรกรผู้ปลูกมันสำปะหลัง ปี 2562/63 วงเงินรวมทั้งสิ้น </w:t>
      </w:r>
    </w:p>
    <w:p w:rsidR="00E04075" w:rsidRPr="00241F26" w:rsidRDefault="00E04075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>9,671,</w:t>
      </w:r>
      <w:r w:rsidR="00974F4F">
        <w:rPr>
          <w:rFonts w:ascii="TH SarabunPSK" w:hAnsi="TH SarabunPSK" w:cs="TH SarabunPSK" w:hint="cs"/>
          <w:sz w:val="32"/>
          <w:szCs w:val="32"/>
          <w:cs/>
        </w:rPr>
        <w:t>582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,800 บาท </w:t>
      </w:r>
    </w:p>
    <w:p w:rsidR="00E04075" w:rsidRPr="00241F26" w:rsidRDefault="00E04075" w:rsidP="00241F26">
      <w:pPr>
        <w:pStyle w:val="afd"/>
        <w:numPr>
          <w:ilvl w:val="0"/>
          <w:numId w:val="50"/>
        </w:numPr>
        <w:tabs>
          <w:tab w:val="left" w:pos="1440"/>
          <w:tab w:val="left" w:pos="2160"/>
          <w:tab w:val="left" w:pos="288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>อนุมัติและรับทราบมาตรการค</w:t>
      </w:r>
      <w:r w:rsidR="00974F4F">
        <w:rPr>
          <w:rFonts w:ascii="TH SarabunPSK" w:hAnsi="TH SarabunPSK" w:cs="TH SarabunPSK"/>
          <w:sz w:val="32"/>
          <w:szCs w:val="32"/>
          <w:cs/>
        </w:rPr>
        <w:t>ู่ขนานเพื่อรักษาเสถียรภาพราคา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มันสำปะหลัง </w:t>
      </w:r>
    </w:p>
    <w:p w:rsidR="00E04075" w:rsidRPr="00241F26" w:rsidRDefault="00E04075" w:rsidP="00241F26">
      <w:pPr>
        <w:pStyle w:val="afd"/>
        <w:numPr>
          <w:ilvl w:val="0"/>
          <w:numId w:val="50"/>
        </w:numPr>
        <w:tabs>
          <w:tab w:val="left" w:pos="1440"/>
          <w:tab w:val="left" w:pos="2160"/>
          <w:tab w:val="left" w:pos="288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>มอบหมายให้กระทรวงอุตสาหกรรม กระทรวงการคลัง และกระทรวงเกษตรและสหกรณ์</w:t>
      </w:r>
    </w:p>
    <w:p w:rsidR="00E04075" w:rsidRPr="00241F26" w:rsidRDefault="00E04075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ดำเนินการตามลำดับ </w:t>
      </w:r>
    </w:p>
    <w:p w:rsidR="00E04075" w:rsidRPr="00241F26" w:rsidRDefault="00E0407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="00974F4F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Pr="00241F26">
        <w:rPr>
          <w:rFonts w:ascii="TH SarabunPSK" w:hAnsi="TH SarabunPSK" w:cs="TH SarabunPSK"/>
          <w:sz w:val="32"/>
          <w:szCs w:val="32"/>
          <w:cs/>
        </w:rPr>
        <w:t>คณะกรรมการนโยบายและบริหารจัดการมันสำปะหลัง (นบมส.) มีมติเมื่อวันที่ 11 พฤศจิกายน 2562 เห็นชอบ (1) โครงการประกันรายได้เกษตรกรผู้ปลูกมันสำปะหลัง ปี 2562/63 และมาตรการคู่ขนานเพื่อรักษาเสถียรภาพราคามันสำปะหลัง (2) โครงการป้องกันและกำจัดโรคใบด่างมันสำปะหลัง และมอบหมาย ธ.ก.ส. และกระทรวงพาณิชย์จัดทำรายละเอียดโครงการฯ และงบประมาณให้เป็นไปตามพระราชบัญญัติวินัยการเงินการคลัง พ.ศ. 2561 และให้กระทรวงพาณิชย์ ในฐานะเลขานุการ นบมส. นำเสนอคณะรัฐมนตรีตามระเบียบต่อไป</w:t>
      </w:r>
    </w:p>
    <w:p w:rsidR="00E04075" w:rsidRPr="00241F26" w:rsidRDefault="00E04075" w:rsidP="00241F26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</w:t>
      </w:r>
    </w:p>
    <w:p w:rsidR="00E04075" w:rsidRPr="00241F26" w:rsidRDefault="00E0407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  <w:t>จากการหารือผู้ที่เกี่ยวข้องทั้งภาคเอกชน เกษตรกร และภาครัฐ และมติคณะกรรมการ นบมส. เมื่อวันที่ 11 พฤศจ</w:t>
      </w:r>
      <w:r w:rsidR="00974F4F">
        <w:rPr>
          <w:rFonts w:ascii="TH SarabunPSK" w:hAnsi="TH SarabunPSK" w:cs="TH SarabunPSK"/>
          <w:sz w:val="32"/>
          <w:szCs w:val="32"/>
          <w:cs/>
        </w:rPr>
        <w:t>ิกายน 2562 ให้นำเสนอคณะรัฐมนตรี</w:t>
      </w:r>
      <w:r w:rsidRPr="00241F26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974F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E04075" w:rsidRPr="00241F26" w:rsidRDefault="00E04075" w:rsidP="00241F26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ab/>
        <w:t>1. โครงการประกันรายได้เกษตรกรผู้ปลูกมันสำปะหลัง ปี 2562/63</w:t>
      </w:r>
    </w:p>
    <w:p w:rsidR="00E04075" w:rsidRPr="00241F26" w:rsidRDefault="00E0407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ab/>
        <w:t>1.1 ชนิดมันสำปะหลังและพื้นที่ดำเนินการ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ประกันรายได้หัวมันสำปะหลังสดเชื้อแป้ง 25% ในพื้นที่เพาะปลูกมันสำปะหลังทั่วประเทศ</w:t>
      </w:r>
    </w:p>
    <w:p w:rsidR="00E04075" w:rsidRPr="00241F26" w:rsidRDefault="00E0407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>1.2 ราคาและปริมาณประกันรายได้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กำหนดราคาและปริมาณประกันรายได้เกษตรกรผู้ปลูกมันสำปะหลัง</w:t>
      </w:r>
      <w:r w:rsidR="00974F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>ปี 2562/63 ณ หัวมันสดเชื้อแป้ง 25% กก.ละ 2.50 บาท ไม่เกินครัวเรือนละ 100 ตัน</w:t>
      </w:r>
    </w:p>
    <w:p w:rsidR="00E04075" w:rsidRPr="00241F26" w:rsidRDefault="00E0407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ab/>
        <w:t>1.3 เกษตรกรผู้มีสิทธิได้รับเงินส่วนต่าง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  <w:r w:rsidR="00974F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>เกษตรกรทุกรายที่ขึ้นทะเบียนผู้ปลูกและแจ้งระยะเวลาเก็บเกี่ยวกับกรมส่งเสริมการเกษตร กระทรวงเกษตรและสหกรณ์</w:t>
      </w:r>
    </w:p>
    <w:p w:rsidR="00E04075" w:rsidRPr="00241F26" w:rsidRDefault="00E0407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ab/>
        <w:t>1.4 เงื่อนไขการใช้สิทธิ์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เกษตรกร 1 ครัวเรือน ใช้สิทธิ์ได้ 1 ครั้ง</w:t>
      </w:r>
    </w:p>
    <w:p w:rsidR="00E04075" w:rsidRPr="00241F26" w:rsidRDefault="00E0407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ab/>
        <w:t>1.5 การชดเชยส่วนต่าง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ธ.ก.ส. จะโอนเงินชดเชยส่วนต่างระหว่างราคาเป้าหมายกับราคาเกณฑ์กลางอ้างอิงเข้าบัญชีเกษตรกรโดยตรง</w:t>
      </w:r>
    </w:p>
    <w:p w:rsidR="00E04075" w:rsidRPr="00241F26" w:rsidRDefault="00E04075" w:rsidP="00241F26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ab/>
        <w:t>1.6 ระยะเวลาดำเนินการ</w:t>
      </w:r>
    </w:p>
    <w:p w:rsidR="00E04075" w:rsidRPr="00241F26" w:rsidRDefault="00E0407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  <w:t>(1) ช่วงเวลาขึ้นทะเบียน 1 ตุลาคม 2561 เป็นต้นมา</w:t>
      </w:r>
    </w:p>
    <w:p w:rsidR="00E04075" w:rsidRPr="00241F26" w:rsidRDefault="00E0407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  <w:t>(2) ระยะเวลาใช้สิทธิ ใช้สิทธิได้ในช่วงการเก็บเกี่ยวที่ระบุไว้ในทะเบียนเกษตรกร โดยรัฐบาลจะจ่ายเงินส่วนต่างครั้งแรกในวันที่ 1 ธันวาคม 2562 และจ่ายต่อไปทุกวันที่ 1 ของเดือน เป็นเวลา 12 เดือน</w:t>
      </w:r>
      <w:r w:rsidR="00974F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>สำหรับเกษตรกรที่เก็บเกี่ยวก่อนวันที่ 1 ธันวาคม 2562 ให้มีสิทธิรับเงินชดเชยในวันที่ 1 ธันวาคม 2562</w:t>
      </w:r>
    </w:p>
    <w:p w:rsidR="00E04075" w:rsidRPr="00241F26" w:rsidRDefault="00E0407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  <w:t>(3) ระยะเวลาโครงการ 1 ตุลาคม 2562 - 31 ธันวาคม 2563</w:t>
      </w:r>
    </w:p>
    <w:p w:rsidR="00E04075" w:rsidRPr="00241F26" w:rsidRDefault="00E0407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ab/>
        <w:t>1.7 งบประมาณ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วงเงิน </w:t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>9,671,582,800 บาท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จำแนกเป็นค่าชดเชยส่วนต่างระหว่างราคาเป้าหมายกับราคาอ้างอิงโดยใช้แหล่งเงินทุนของ ธ.ก.ส. วงเงิน 9,442,342,800 บาท และค่าใช้จ่ายในการดำเนินการของ ธ.ก.ส</w:t>
      </w:r>
      <w:r w:rsidR="00974F4F">
        <w:rPr>
          <w:rFonts w:ascii="TH SarabunPSK" w:hAnsi="TH SarabunPSK" w:cs="TH SarabunPSK" w:hint="cs"/>
          <w:sz w:val="32"/>
          <w:szCs w:val="32"/>
          <w:cs/>
        </w:rPr>
        <w:t>.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วงเงิน 229,240</w:t>
      </w:r>
      <w:proofErr w:type="gramStart"/>
      <w:r w:rsidRPr="00241F26">
        <w:rPr>
          <w:rFonts w:ascii="TH SarabunPSK" w:hAnsi="TH SarabunPSK" w:cs="TH SarabunPSK"/>
          <w:sz w:val="32"/>
          <w:szCs w:val="32"/>
        </w:rPr>
        <w:t>,</w:t>
      </w:r>
      <w:r w:rsidRPr="00241F26">
        <w:rPr>
          <w:rFonts w:ascii="TH SarabunPSK" w:hAnsi="TH SarabunPSK" w:cs="TH SarabunPSK"/>
          <w:sz w:val="32"/>
          <w:szCs w:val="32"/>
          <w:cs/>
        </w:rPr>
        <w:t>000</w:t>
      </w:r>
      <w:proofErr w:type="gramEnd"/>
      <w:r w:rsidRPr="00241F26">
        <w:rPr>
          <w:rFonts w:ascii="TH SarabunPSK" w:hAnsi="TH SarabunPSK" w:cs="TH SarabunPSK"/>
          <w:sz w:val="32"/>
          <w:szCs w:val="32"/>
          <w:cs/>
        </w:rPr>
        <w:t xml:space="preserve"> บาท โดยเป็นการชดเชยต้นทุนเงินในอัตราเงินฝากประจำ 12 เดือน ของ ธ.ก.ส </w:t>
      </w:r>
      <w:r w:rsidR="008571E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41F26">
        <w:rPr>
          <w:rFonts w:ascii="TH SarabunPSK" w:hAnsi="TH SarabunPSK" w:cs="TH SarabunPSK"/>
          <w:sz w:val="32"/>
          <w:szCs w:val="32"/>
          <w:cs/>
        </w:rPr>
        <w:lastRenderedPageBreak/>
        <w:t>บวก 1 หรือคิดเป็นร้อยละ 2.40 ต่อปี เป็นเงิน 226,620,000 บาท และค่าบริหารจัดการรายละ 5 บาท เป็นเงิน 2,620,000 บาท</w:t>
      </w:r>
    </w:p>
    <w:p w:rsidR="00E04075" w:rsidRPr="00241F26" w:rsidRDefault="00E04075" w:rsidP="00241F26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ab/>
        <w:t>2. มาตรการคู่ขนานเพื่อรักษาเสถียรภาพราคามันสำปะหลัง</w:t>
      </w:r>
    </w:p>
    <w:p w:rsidR="00E04075" w:rsidRPr="00241F26" w:rsidRDefault="00E0407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ab/>
        <w:t>2.1 การดูแลความเป็นธรรมในการซื้อขายมันสำปะหลัง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กำหนดให้มีการตรวจสอบคุณภาพ การหักน้ำหนักสิ่งเจือปน การกำหนดให้โรงงานมันเส้นและแป้งมันมีเครื่องร่อนสิ่งเจือปนก่อนรับซื้อ รวมถึงการแสดงราคารับซื้อ การใช้เครื่องชั่งน้ำหนักและเครื่องวัดอัตราส่วนเชื้อแป้ง ทั้งนี้ ให้กระทรวงอุตสาหกรรมไปพิจารณากำหนดหลักเกณฑ์การประกอบธุรกิจมันเส้นและแป้งมันสำปะหลังที่ต้องมีระบบการคัดแยกสิ่งเจือปนออกจากหัวมันสำปะหลัง</w:t>
      </w:r>
    </w:p>
    <w:p w:rsidR="00E04075" w:rsidRPr="00241F26" w:rsidRDefault="00E0407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2.2 การบริหารจัดการการนำเข้าส่งออก </w:t>
      </w:r>
      <w:r w:rsidRPr="00241F26">
        <w:rPr>
          <w:rFonts w:ascii="TH SarabunPSK" w:hAnsi="TH SarabunPSK" w:cs="TH SarabunPSK"/>
          <w:sz w:val="32"/>
          <w:szCs w:val="32"/>
          <w:cs/>
        </w:rPr>
        <w:t>ให้กรมการค้าต่างประเทศกำกับดูแลการส่งออกและนำเข้ามันสำปะหลังและผลิตภัณฑ์อย่างจริงจัง โดยมีการตรวจสอบคุณภาพให้เป็นไปตามมาตรฐาน และลงโทษผู้กระทำผิดตามกฎหมายอย่างเคร่งครัด</w:t>
      </w:r>
    </w:p>
    <w:p w:rsidR="00E04075" w:rsidRPr="00241F26" w:rsidRDefault="00E0407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>2.3 โครงการเพิ่มประสิทธิภาพการเพาะปลูกมันสำปะหลัง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ให้ ธ.ก.ส จัดสินเชื่อเพื่อเป็นเงินทุนในการพัฒนาการผลิตของเกษตรกรโดยใช้เทคโนโลยีที่เหมาะสม เพื่อช่วยเหลือเกษตรกรในการเพิ่มผลิตภาพการผลิต (</w:t>
      </w:r>
      <w:r w:rsidRPr="00241F26">
        <w:rPr>
          <w:rFonts w:ascii="TH SarabunPSK" w:hAnsi="TH SarabunPSK" w:cs="TH SarabunPSK"/>
          <w:sz w:val="32"/>
          <w:szCs w:val="32"/>
        </w:rPr>
        <w:t xml:space="preserve">Productivity) </w:t>
      </w:r>
      <w:r w:rsidRPr="00241F26">
        <w:rPr>
          <w:rFonts w:ascii="TH SarabunPSK" w:hAnsi="TH SarabunPSK" w:cs="TH SarabunPSK"/>
          <w:sz w:val="32"/>
          <w:szCs w:val="32"/>
          <w:cs/>
        </w:rPr>
        <w:t>และคุณภาพของผลผลิตมันสำปะหลัง และลดต้นทุนการผลิตมันสำปะหลัง โดย</w:t>
      </w:r>
      <w:r w:rsidR="00974F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>ธ.ก.ส. จัดสินเชื่อแก่เกษตรกรผู้ปลูกมันสำปะหลังปี 2562/63 เป้าหมาย 5</w:t>
      </w:r>
      <w:r w:rsidRPr="00241F26">
        <w:rPr>
          <w:rFonts w:ascii="TH SarabunPSK" w:hAnsi="TH SarabunPSK" w:cs="TH SarabunPSK"/>
          <w:sz w:val="32"/>
          <w:szCs w:val="32"/>
        </w:rPr>
        <w:t>,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000 รายๆ ละ ไม่เกิน 230,000 บาท วงเงินกู้รวม 1,150 ล้านบาท คิดดอกเบี้ยเงินกู้ในอัตรา </w:t>
      </w:r>
      <w:r w:rsidRPr="00241F26">
        <w:rPr>
          <w:rFonts w:ascii="TH SarabunPSK" w:hAnsi="TH SarabunPSK" w:cs="TH SarabunPSK"/>
          <w:sz w:val="32"/>
          <w:szCs w:val="32"/>
        </w:rPr>
        <w:t xml:space="preserve">MRR </w:t>
      </w:r>
      <w:r w:rsidRPr="00241F26">
        <w:rPr>
          <w:rFonts w:ascii="TH SarabunPSK" w:hAnsi="TH SarabunPSK" w:cs="TH SarabunPSK"/>
          <w:sz w:val="32"/>
          <w:szCs w:val="32"/>
          <w:cs/>
        </w:rPr>
        <w:t>ที่อัตราร้อยละ 6.875 ต่อปี โดยรัฐบาลชดเชยดอกเบี้ยให้แก่เกษตรกรผู้กู้ในอัตราร้อยละ 3 ต่อปี เป็นระยะเวลาไม่เกิน 24 เดือน</w:t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วงเงินชดเชย 69,000,000 บาท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โดย ธ.ก.ส ประสานขอเบิกจ่ายจากงบประมาณประจำปีของกระทรวงการคลัง</w:t>
      </w:r>
    </w:p>
    <w:p w:rsidR="00885889" w:rsidRPr="00241F26" w:rsidRDefault="00E0407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ab/>
        <w:t>2.4 โครงการสินเชื่อเพื่อรวบรวมมันสำปะหลังและสร้างมูลค่าเพิ่มโดยสถาบันเกษตรกร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ให้</w:t>
      </w:r>
      <w:r w:rsidR="00974F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ธ.ก.ส. จัดสินเชื่อแก่สถาบันเกษตรกรที่มีการประกอบธุรกิจเกี่ยวกับมันสำปะหลัง หรือสถาบันเกษตรกรที่มีสมาชิกประกอบอาชีพเลี้ยงสัตว์เป็นหลัก นำไปใช้เป็นเงินทุนหมุนเวียนในการรวบรวมหรือรับซื้อหัวมันสำปะหลังสด มันสำปะหลังเส้น เพื่อจำหน่ายต่อ </w:t>
      </w:r>
      <w:r w:rsidR="00974F4F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241F26">
        <w:rPr>
          <w:rFonts w:ascii="TH SarabunPSK" w:hAnsi="TH SarabunPSK" w:cs="TH SarabunPSK"/>
          <w:sz w:val="32"/>
          <w:szCs w:val="32"/>
          <w:cs/>
        </w:rPr>
        <w:t>/เพื่อแปรรูปเพื่อสร้างมูลค่าเพิ่มผลิตภัณฑ์มันสำปะหลัง</w:t>
      </w:r>
      <w:r w:rsidR="00974F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>รวมทั้งเพื่อใช้เป็นวัตถุดิบในการผลิตอาหารสัตว์ หรือใช้ในกิจการของสถาบันเกษตรกร เพื่อช่วยดูดซับ (รองรับ) ปริมาณผลผลิตมันสำปะหลังในช่วงที่ผลผลิตออกมาก โดย ธ.ก.ส. จัดสินเชื่อ วงเงิน 1</w:t>
      </w:r>
      <w:proofErr w:type="gramStart"/>
      <w:r w:rsidRPr="00241F26">
        <w:rPr>
          <w:rFonts w:ascii="TH SarabunPSK" w:hAnsi="TH SarabunPSK" w:cs="TH SarabunPSK"/>
          <w:sz w:val="32"/>
          <w:szCs w:val="32"/>
        </w:rPr>
        <w:t>,</w:t>
      </w:r>
      <w:r w:rsidRPr="00241F26">
        <w:rPr>
          <w:rFonts w:ascii="TH SarabunPSK" w:hAnsi="TH SarabunPSK" w:cs="TH SarabunPSK"/>
          <w:sz w:val="32"/>
          <w:szCs w:val="32"/>
          <w:cs/>
        </w:rPr>
        <w:t>500</w:t>
      </w:r>
      <w:proofErr w:type="gramEnd"/>
      <w:r w:rsidRPr="00241F26">
        <w:rPr>
          <w:rFonts w:ascii="TH SarabunPSK" w:hAnsi="TH SarabunPSK" w:cs="TH SarabunPSK"/>
          <w:sz w:val="32"/>
          <w:szCs w:val="32"/>
          <w:cs/>
        </w:rPr>
        <w:t xml:space="preserve"> ล้านบาท คิดดอกเบี้ยเงินกู้ในอัตรา </w:t>
      </w:r>
      <w:r w:rsidRPr="00241F26">
        <w:rPr>
          <w:rFonts w:ascii="TH SarabunPSK" w:hAnsi="TH SarabunPSK" w:cs="TH SarabunPSK"/>
          <w:sz w:val="32"/>
          <w:szCs w:val="32"/>
        </w:rPr>
        <w:t>MLR-</w:t>
      </w:r>
      <w:r w:rsidRPr="00241F26">
        <w:rPr>
          <w:rFonts w:ascii="TH SarabunPSK" w:hAnsi="TH SarabunPSK" w:cs="TH SarabunPSK"/>
          <w:sz w:val="32"/>
          <w:szCs w:val="32"/>
          <w:cs/>
        </w:rPr>
        <w:t>1 หรือร้อยละ 4 ต่อปี โดยรัฐบาลชดเชยดอกเบี้ยให้สถาบันเกษตรกรในอัตรา</w:t>
      </w:r>
      <w:r w:rsidR="00974F4F">
        <w:rPr>
          <w:rFonts w:ascii="TH SarabunPSK" w:hAnsi="TH SarabunPSK" w:cs="TH SarabunPSK" w:hint="cs"/>
          <w:sz w:val="32"/>
          <w:szCs w:val="32"/>
          <w:cs/>
        </w:rPr>
        <w:t>ร้อย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 xml:space="preserve">ละ </w:t>
      </w:r>
      <w:r w:rsidR="00AC12E8" w:rsidRPr="00241F26">
        <w:rPr>
          <w:rFonts w:ascii="TH SarabunPSK" w:hAnsi="TH SarabunPSK" w:cs="TH SarabunPSK"/>
          <w:sz w:val="32"/>
          <w:szCs w:val="32"/>
        </w:rPr>
        <w:t xml:space="preserve">3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 xml:space="preserve">ต่อปี เป็นระยะเวลาไม่เกิน </w:t>
      </w:r>
      <w:r w:rsidR="00AC12E8" w:rsidRPr="00241F26">
        <w:rPr>
          <w:rFonts w:ascii="TH SarabunPSK" w:hAnsi="TH SarabunPSK" w:cs="TH SarabunPSK"/>
          <w:sz w:val="32"/>
          <w:szCs w:val="32"/>
        </w:rPr>
        <w:t xml:space="preserve">12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เดือน</w:t>
      </w:r>
      <w:r w:rsidR="00885889"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2E8" w:rsidRPr="00241F26">
        <w:rPr>
          <w:rFonts w:ascii="TH SarabunPSK" w:hAnsi="TH SarabunPSK" w:cs="TH SarabunPSK"/>
          <w:b/>
          <w:bCs/>
          <w:sz w:val="32"/>
          <w:szCs w:val="32"/>
          <w:cs/>
        </w:rPr>
        <w:t>วงเงินชดเชย</w:t>
      </w:r>
      <w:r w:rsidR="00885889"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 45,000,000 </w:t>
      </w:r>
      <w:r w:rsidR="00AC12E8" w:rsidRPr="00241F2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="00885889"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ธ</w:t>
      </w:r>
      <w:r w:rsidR="00885889" w:rsidRPr="00241F26">
        <w:rPr>
          <w:rFonts w:ascii="TH SarabunPSK" w:hAnsi="TH SarabunPSK" w:cs="TH SarabunPSK"/>
          <w:sz w:val="32"/>
          <w:szCs w:val="32"/>
          <w:cs/>
        </w:rPr>
        <w:t>.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ก</w:t>
      </w:r>
      <w:r w:rsidR="00885889" w:rsidRPr="00241F26">
        <w:rPr>
          <w:rFonts w:ascii="TH SarabunPSK" w:hAnsi="TH SarabunPSK" w:cs="TH SarabunPSK"/>
          <w:sz w:val="32"/>
          <w:szCs w:val="32"/>
          <w:cs/>
        </w:rPr>
        <w:t>.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ส</w:t>
      </w:r>
      <w:r w:rsidR="00885889" w:rsidRPr="00241F26">
        <w:rPr>
          <w:rFonts w:ascii="TH SarabunPSK" w:hAnsi="TH SarabunPSK" w:cs="TH SarabunPSK"/>
          <w:sz w:val="32"/>
          <w:szCs w:val="32"/>
          <w:cs/>
        </w:rPr>
        <w:t>.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ประสานขอเบิกจ่ายจากงบประมาณประจำปีของกระทรวงการคลัง</w:t>
      </w:r>
    </w:p>
    <w:p w:rsidR="00885889" w:rsidRPr="00241F26" w:rsidRDefault="00885889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2.5 </w:t>
      </w:r>
      <w:r w:rsidR="00974F4F">
        <w:rPr>
          <w:rFonts w:ascii="TH SarabunPSK" w:hAnsi="TH SarabunPSK" w:cs="TH SarabunPSK"/>
          <w:b/>
          <w:bCs/>
          <w:sz w:val="32"/>
          <w:szCs w:val="32"/>
          <w:cs/>
        </w:rPr>
        <w:t>ส่งเสริมการใช้</w:t>
      </w:r>
      <w:r w:rsidR="00AC12E8" w:rsidRPr="00241F26">
        <w:rPr>
          <w:rFonts w:ascii="TH SarabunPSK" w:hAnsi="TH SarabunPSK" w:cs="TH SarabunPSK"/>
          <w:b/>
          <w:bCs/>
          <w:sz w:val="32"/>
          <w:szCs w:val="32"/>
          <w:cs/>
        </w:rPr>
        <w:t>มันสำปะหลังในประเทศเพิ่มขึ้น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พัฒนาการแปรรูปเป็นผลิตภัณฑ์พลาสติกชีวภาพและอุตสาหกรรมอาหาร</w:t>
      </w:r>
    </w:p>
    <w:p w:rsidR="00885889" w:rsidRPr="00241F26" w:rsidRDefault="00885889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2.6 </w:t>
      </w:r>
      <w:r w:rsidR="00AC12E8" w:rsidRPr="00241F26">
        <w:rPr>
          <w:rFonts w:ascii="TH SarabunPSK" w:hAnsi="TH SarabunPSK" w:cs="TH SarabunPSK"/>
          <w:b/>
          <w:bCs/>
          <w:sz w:val="32"/>
          <w:szCs w:val="32"/>
          <w:cs/>
        </w:rPr>
        <w:t>เพิ่มช่องทางจำหน่ายผลิตภัณฑ์มันสำปะหลัง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โดยเฉพาะแอลกอฮอล์ที่ผลิตจากมันสำปะหลังและกากน้ำตาลซึ่งปัจจุบันมีตลาดรองรับจำกัด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โดยเฉพาะการผลิตเอทานอลจากมันสําปะหลังสามารถดูดซับหัวมันสดได้เพียง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2.5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 xml:space="preserve">ล้านตันเท่านั้น </w:t>
      </w:r>
    </w:p>
    <w:p w:rsidR="00885889" w:rsidRPr="00241F26" w:rsidRDefault="00885889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ปัจจุบันความต้องการใช้แอลกอฮอล์มีจากหลายแหล่ง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ทั้งเพื่อการบริโภค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การส่งออกการแพทย์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อุตสาหกรรมเคมี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ซึ่งสามารถที่จะขยายตลาดรองรับมันสำปะหลังได้อีกมาก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แต่ติดข้อจำกัดของพระราชบัญญัติสุรา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พ.ศ</w:t>
      </w:r>
      <w:r w:rsidRPr="00241F26">
        <w:rPr>
          <w:rFonts w:ascii="TH SarabunPSK" w:hAnsi="TH SarabunPSK" w:cs="TH SarabunPSK"/>
          <w:sz w:val="32"/>
          <w:szCs w:val="32"/>
          <w:cs/>
        </w:rPr>
        <w:t>.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2E8" w:rsidRPr="00241F26">
        <w:rPr>
          <w:rFonts w:ascii="TH SarabunPSK" w:hAnsi="TH SarabunPSK" w:cs="TH SarabunPSK"/>
          <w:sz w:val="32"/>
          <w:szCs w:val="32"/>
        </w:rPr>
        <w:t xml:space="preserve">2493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ที่จำกัด</w:t>
      </w:r>
      <w:r w:rsidR="00974F4F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เอทานอลที่ผลิตได้จากพืชให้ใช้ได้เฉพาะเป็นเชื้อเพลิงเท่านั้น</w:t>
      </w:r>
      <w:r w:rsidR="00974F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>เป็นการสมควรเป็น</w:t>
      </w:r>
      <w:r w:rsidR="00974F4F">
        <w:rPr>
          <w:rFonts w:ascii="TH SarabunPSK" w:hAnsi="TH SarabunPSK" w:cs="TH SarabunPSK"/>
          <w:sz w:val="32"/>
          <w:szCs w:val="32"/>
          <w:cs/>
        </w:rPr>
        <w:t>อย่างย</w:t>
      </w:r>
      <w:r w:rsidR="00974F4F">
        <w:rPr>
          <w:rFonts w:ascii="TH SarabunPSK" w:hAnsi="TH SarabunPSK" w:cs="TH SarabunPSK" w:hint="cs"/>
          <w:sz w:val="32"/>
          <w:szCs w:val="32"/>
          <w:cs/>
        </w:rPr>
        <w:t>ิ่</w:t>
      </w:r>
      <w:r w:rsidRPr="00241F26">
        <w:rPr>
          <w:rFonts w:ascii="TH SarabunPSK" w:hAnsi="TH SarabunPSK" w:cs="TH SarabunPSK"/>
          <w:sz w:val="32"/>
          <w:szCs w:val="32"/>
          <w:cs/>
        </w:rPr>
        <w:t>งที่จะให้มีการแก้ไขกฎหมายฉบับดังกล่าว  เพื่อเปิดกว้างให้กับแอลกอฮอล์ที่ผลิตได้จาก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สินค้าเกษตรซึ่งจะส่งผลให้สินค้าเกษตรมีตลาดรองรับและราคาปรับตัวสูงขึ้น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เป็นผลดีต่อเกษตรกรผู้ปลูกมันสำปะหลัง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อ้อยและข้าวโพด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 xml:space="preserve">และเมื่อพิจารณาถึงความต้องการแอลกอฮอล์เพื่อการบริโภคซึ่งมีประมาณ </w:t>
      </w:r>
      <w:r w:rsidR="00AC12E8" w:rsidRPr="00241F26">
        <w:rPr>
          <w:rFonts w:ascii="TH SarabunPSK" w:hAnsi="TH SarabunPSK" w:cs="TH SarabunPSK"/>
          <w:sz w:val="32"/>
          <w:szCs w:val="32"/>
        </w:rPr>
        <w:t xml:space="preserve">50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ล้านลิตรต่อปี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 แต่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องค์การสุรามีกำลังในการจัดหา</w:t>
      </w:r>
      <w:r w:rsidR="00974F4F">
        <w:rPr>
          <w:rFonts w:ascii="TH SarabunPSK" w:hAnsi="TH SarabunPSK" w:cs="TH SarabunPSK" w:hint="cs"/>
          <w:sz w:val="32"/>
          <w:szCs w:val="32"/>
          <w:cs/>
        </w:rPr>
        <w:t>แอลกอฮอล์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ที่ผลิตในประเทศได้เพียงครึ่งหนึ่งของความต้องการ</w:t>
      </w:r>
      <w:r w:rsidR="00974F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ส่วนที่เหลือต้องอาศัยการนำเข้าจากต่างประเทศ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 xml:space="preserve">ทำให้สินค้าเกษตรกรเสียโอกาสในการจำหน่ายและเป็นภาระของภาครัฐในการช่วยเหลือเกษตรกรให้มีรายได้เพิ่มขึ้น </w:t>
      </w:r>
    </w:p>
    <w:p w:rsidR="00885889" w:rsidRPr="00241F26" w:rsidRDefault="00885889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แนวทางแก้ไข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เห็นควรเพิ่มช่องทางจำหน่ายแอลกอฮอล์ที่ผลิตได้จากมันสำปะหลังและสินค้าเกษตรอื่น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โดยการแก้ไขข้อจำกัดที่กำหนดไว้ใน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พ</w:t>
      </w:r>
      <w:r w:rsidRPr="00241F26">
        <w:rPr>
          <w:rFonts w:ascii="TH SarabunPSK" w:hAnsi="TH SarabunPSK" w:cs="TH SarabunPSK"/>
          <w:sz w:val="32"/>
          <w:szCs w:val="32"/>
          <w:cs/>
        </w:rPr>
        <w:t>.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ร</w:t>
      </w:r>
      <w:r w:rsidRPr="00241F26">
        <w:rPr>
          <w:rFonts w:ascii="TH SarabunPSK" w:hAnsi="TH SarabunPSK" w:cs="TH SarabunPSK"/>
          <w:sz w:val="32"/>
          <w:szCs w:val="32"/>
          <w:cs/>
        </w:rPr>
        <w:t>.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บ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สุรา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พ.ศ</w:t>
      </w:r>
      <w:r w:rsidRPr="00241F26">
        <w:rPr>
          <w:rFonts w:ascii="TH SarabunPSK" w:hAnsi="TH SarabunPSK" w:cs="TH SarabunPSK"/>
          <w:sz w:val="32"/>
          <w:szCs w:val="32"/>
          <w:cs/>
        </w:rPr>
        <w:t>.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2E8" w:rsidRPr="00241F26">
        <w:rPr>
          <w:rFonts w:ascii="TH SarabunPSK" w:hAnsi="TH SarabunPSK" w:cs="TH SarabunPSK"/>
          <w:sz w:val="32"/>
          <w:szCs w:val="32"/>
        </w:rPr>
        <w:t xml:space="preserve">2493 </w:t>
      </w:r>
      <w:proofErr w:type="gramStart"/>
      <w:r w:rsidR="00AC12E8" w:rsidRPr="00241F26">
        <w:rPr>
          <w:rFonts w:ascii="TH SarabunPSK" w:hAnsi="TH SarabunPSK" w:cs="TH SarabunPSK"/>
          <w:sz w:val="32"/>
          <w:szCs w:val="32"/>
          <w:cs/>
        </w:rPr>
        <w:t>เพื่อเปิดช่องให้</w:t>
      </w:r>
      <w:r w:rsidRPr="00241F26">
        <w:rPr>
          <w:rFonts w:ascii="TH SarabunPSK" w:hAnsi="TH SarabunPSK" w:cs="TH SarabunPSK"/>
          <w:sz w:val="32"/>
          <w:szCs w:val="32"/>
          <w:cs/>
        </w:rPr>
        <w:t>โรงงาน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เอทานอลที่ใช้สินค้าเกษตรเป็นวัตถุดิบส</w:t>
      </w:r>
      <w:r w:rsidRPr="00241F26">
        <w:rPr>
          <w:rFonts w:ascii="TH SarabunPSK" w:hAnsi="TH SarabunPSK" w:cs="TH SarabunPSK"/>
          <w:sz w:val="32"/>
          <w:szCs w:val="32"/>
          <w:cs/>
        </w:rPr>
        <w:t>ามารถผลิตและจำหน่ายเอทานอลให้แก่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อุตสาหกรรมอื่นได้นอกเหนือจากการใช้เป็นเชื้อเพลิง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โดยอาจเป็นผู้รับจ้างผลิต</w:t>
      </w:r>
      <w:proofErr w:type="gramEnd"/>
      <w:r w:rsidRPr="00241F2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41F26">
        <w:rPr>
          <w:rFonts w:ascii="TH SarabunPSK" w:hAnsi="TH SarabunPSK" w:cs="TH SarabunPSK"/>
          <w:sz w:val="32"/>
          <w:szCs w:val="32"/>
        </w:rPr>
        <w:t>Outsource)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ให้แก่องค์การสุราหรือการจำหน่ายให้แก่ผู้ใช้แอลกอฮอล์เป็นวัตถุดิบ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เช่น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การผลิตยา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การใช้ในอุตสาหกรรมเคมี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 xml:space="preserve">และการส่งออกให้กับผู้ซื้อโดยตรง </w:t>
      </w:r>
    </w:p>
    <w:p w:rsidR="004A5971" w:rsidRPr="00241F26" w:rsidRDefault="00885889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AC12E8" w:rsidRPr="00241F26">
        <w:rPr>
          <w:rFonts w:ascii="TH SarabunPSK" w:hAnsi="TH SarabunPSK" w:cs="TH SarabunPSK"/>
          <w:b/>
          <w:bCs/>
          <w:sz w:val="32"/>
          <w:szCs w:val="32"/>
          <w:cs/>
        </w:rPr>
        <w:t>โครงการป้องกันและกำจัดโรคใบด่างมันสำปะหลัง</w:t>
      </w:r>
    </w:p>
    <w:p w:rsidR="004A5971" w:rsidRPr="00241F26" w:rsidRDefault="004A5971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มติ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ครม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AC12E8" w:rsidRPr="00241F26">
        <w:rPr>
          <w:rFonts w:ascii="TH SarabunPSK" w:hAnsi="TH SarabunPSK" w:cs="TH SarabunPSK"/>
          <w:sz w:val="32"/>
          <w:szCs w:val="32"/>
        </w:rPr>
        <w:t xml:space="preserve">24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="00AC12E8" w:rsidRPr="00241F26">
        <w:rPr>
          <w:rFonts w:ascii="TH SarabunPSK" w:hAnsi="TH SarabunPSK" w:cs="TH SarabunPSK"/>
          <w:sz w:val="32"/>
          <w:szCs w:val="32"/>
        </w:rPr>
        <w:t xml:space="preserve">2562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อนุมัติให้ดำเนินโครงการป้องกันและกำจัดโรคใบด่าง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มันสำปะหลัง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วงเงินทั้งสิ้น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248,448,330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บาท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โดยให้ชดเชยให้กับเกษตรกรผู้ปลูกมันสำปะหลังในพื้นที่ที่มีเอก</w:t>
      </w:r>
      <w:r w:rsidRPr="00241F26">
        <w:rPr>
          <w:rFonts w:ascii="TH SarabunPSK" w:hAnsi="TH SarabunPSK" w:cs="TH SarabunPSK"/>
          <w:sz w:val="32"/>
          <w:szCs w:val="32"/>
          <w:cs/>
        </w:rPr>
        <w:t>สาร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สิทธิ์ถูกต้องตามกฎหมายตามความเห็นของสำนักงบประมาณ</w:t>
      </w:r>
    </w:p>
    <w:p w:rsidR="004A5971" w:rsidRPr="00241F26" w:rsidRDefault="004A5971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  <w:t xml:space="preserve">3.1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ความคืบหน้าและปัญหาในการดำเนินงาน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โรคไวรัสใบด่างมันสำปะหลังเริ่มค้นพบ</w:t>
      </w:r>
    </w:p>
    <w:p w:rsidR="004A5971" w:rsidRPr="00241F26" w:rsidRDefault="00AC12E8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ครั้งแรกในประเทศไทยตั้งแต่เดือนตุลาคม </w:t>
      </w:r>
      <w:r w:rsidRPr="00241F26">
        <w:rPr>
          <w:rFonts w:ascii="TH SarabunPSK" w:hAnsi="TH SarabunPSK" w:cs="TH SarabunPSK"/>
          <w:sz w:val="32"/>
          <w:szCs w:val="32"/>
        </w:rPr>
        <w:t xml:space="preserve">2561 </w:t>
      </w:r>
      <w:r w:rsidRPr="00241F26">
        <w:rPr>
          <w:rFonts w:ascii="TH SarabunPSK" w:hAnsi="TH SarabunPSK" w:cs="TH SarabunPSK"/>
          <w:sz w:val="32"/>
          <w:szCs w:val="32"/>
          <w:cs/>
        </w:rPr>
        <w:t>ณ</w:t>
      </w:r>
      <w:r w:rsidR="004A5971"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>อำเภอศรีมหาโพธิ</w:t>
      </w:r>
      <w:r w:rsidR="004A5971"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>จังหวัดปราจีนบุรี</w:t>
      </w:r>
      <w:r w:rsidR="004A5971"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พื้นที่ </w:t>
      </w:r>
      <w:r w:rsidRPr="00241F26">
        <w:rPr>
          <w:rFonts w:ascii="TH SarabunPSK" w:hAnsi="TH SarabunPSK" w:cs="TH SarabunPSK"/>
          <w:sz w:val="32"/>
          <w:szCs w:val="32"/>
        </w:rPr>
        <w:t>1</w:t>
      </w:r>
      <w:r w:rsidR="004A5971" w:rsidRPr="00241F26">
        <w:rPr>
          <w:rFonts w:ascii="TH SarabunPSK" w:hAnsi="TH SarabunPSK" w:cs="TH SarabunPSK"/>
          <w:sz w:val="32"/>
          <w:szCs w:val="32"/>
        </w:rPr>
        <w:t>,</w:t>
      </w:r>
      <w:r w:rsidRPr="00241F26">
        <w:rPr>
          <w:rFonts w:ascii="TH SarabunPSK" w:hAnsi="TH SarabunPSK" w:cs="TH SarabunPSK"/>
          <w:sz w:val="32"/>
          <w:szCs w:val="32"/>
        </w:rPr>
        <w:t xml:space="preserve">000 </w:t>
      </w:r>
      <w:r w:rsidRPr="00241F26">
        <w:rPr>
          <w:rFonts w:ascii="TH SarabunPSK" w:hAnsi="TH SarabunPSK" w:cs="TH SarabunPSK"/>
          <w:sz w:val="32"/>
          <w:szCs w:val="32"/>
          <w:cs/>
        </w:rPr>
        <w:t>ไร่</w:t>
      </w:r>
      <w:r w:rsidR="004A5971" w:rsidRPr="00241F26">
        <w:rPr>
          <w:rFonts w:ascii="TH SarabunPSK" w:hAnsi="TH SarabunPSK" w:cs="TH SarabunPSK"/>
          <w:sz w:val="32"/>
          <w:szCs w:val="32"/>
          <w:cs/>
        </w:rPr>
        <w:t xml:space="preserve"> ปัจจุบันพบว่ามีการระบาดแล้ว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</w:rPr>
        <w:t xml:space="preserve">17 </w:t>
      </w:r>
      <w:r w:rsidRPr="00241F26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4A5971"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>พื้นที่</w:t>
      </w:r>
      <w:r w:rsidR="004A5971" w:rsidRPr="00241F26">
        <w:rPr>
          <w:rFonts w:ascii="TH SarabunPSK" w:hAnsi="TH SarabunPSK" w:cs="TH SarabunPSK"/>
          <w:sz w:val="32"/>
          <w:szCs w:val="32"/>
          <w:cs/>
        </w:rPr>
        <w:t xml:space="preserve"> 69,976.25 </w:t>
      </w:r>
      <w:r w:rsidRPr="00241F26">
        <w:rPr>
          <w:rFonts w:ascii="TH SarabunPSK" w:hAnsi="TH SarabunPSK" w:cs="TH SarabunPSK"/>
          <w:sz w:val="32"/>
          <w:szCs w:val="32"/>
          <w:cs/>
        </w:rPr>
        <w:t>ไร่</w:t>
      </w:r>
      <w:r w:rsidR="004A5971"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>มีการทำลายไปแล้วรวม</w:t>
      </w:r>
      <w:r w:rsidR="004A5971" w:rsidRPr="00241F26">
        <w:rPr>
          <w:rFonts w:ascii="TH SarabunPSK" w:hAnsi="TH SarabunPSK" w:cs="TH SarabunPSK"/>
          <w:sz w:val="32"/>
          <w:szCs w:val="32"/>
          <w:cs/>
        </w:rPr>
        <w:t xml:space="preserve"> 13,968.81 ไร่ คงเหลือรอการพิสูจน์และการทำลาย</w:t>
      </w:r>
      <w:r w:rsidRPr="00241F26">
        <w:rPr>
          <w:rFonts w:ascii="TH SarabunPSK" w:hAnsi="TH SarabunPSK" w:cs="TH SarabunPSK"/>
          <w:sz w:val="32"/>
          <w:szCs w:val="32"/>
          <w:cs/>
        </w:rPr>
        <w:t>จำนวน</w:t>
      </w:r>
      <w:r w:rsidR="004A5971" w:rsidRPr="00241F26">
        <w:rPr>
          <w:rFonts w:ascii="TH SarabunPSK" w:hAnsi="TH SarabunPSK" w:cs="TH SarabunPSK"/>
          <w:sz w:val="32"/>
          <w:szCs w:val="32"/>
          <w:cs/>
        </w:rPr>
        <w:t xml:space="preserve"> 56,007.44 </w:t>
      </w:r>
      <w:r w:rsidRPr="00241F26">
        <w:rPr>
          <w:rFonts w:ascii="TH SarabunPSK" w:hAnsi="TH SarabunPSK" w:cs="TH SarabunPSK"/>
          <w:sz w:val="32"/>
          <w:szCs w:val="32"/>
          <w:cs/>
        </w:rPr>
        <w:t>ไร่</w:t>
      </w:r>
      <w:r w:rsidR="004A5971"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A5971" w:rsidRPr="00241F26" w:rsidRDefault="004A5971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  <w:t xml:space="preserve">3.2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การแก้ไข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การจำกัดพื้นที่การระบาดและการป้องกันโรค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ไม่สามารถบรรลุผลสำเร็จตามเป้าหมายเนื่องจาก</w:t>
      </w:r>
    </w:p>
    <w:p w:rsidR="009276E0" w:rsidRPr="00241F26" w:rsidRDefault="004A5971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  <w:t xml:space="preserve">(1)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การจำกัดการชดเชยความเสียหายให้เฉพาะเกษตรกรผู้ปลูกมันสำปะหลังในพื้นที่ที่มีเอกสาร</w:t>
      </w:r>
      <w:r w:rsidR="009276E0" w:rsidRPr="00241F26">
        <w:rPr>
          <w:rFonts w:ascii="TH SarabunPSK" w:hAnsi="TH SarabunPSK" w:cs="TH SarabunPSK"/>
          <w:sz w:val="32"/>
          <w:szCs w:val="32"/>
          <w:cs/>
        </w:rPr>
        <w:t>สิทธิ์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ตามความเห็นของสำนักงบประมาณ</w:t>
      </w:r>
      <w:r w:rsidR="009276E0"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ทำให้การ</w:t>
      </w:r>
      <w:r w:rsidR="009276E0" w:rsidRPr="00241F26">
        <w:rPr>
          <w:rFonts w:ascii="TH SarabunPSK" w:hAnsi="TH SarabunPSK" w:cs="TH SarabunPSK"/>
          <w:sz w:val="32"/>
          <w:szCs w:val="32"/>
          <w:cs/>
        </w:rPr>
        <w:t>ทำลาย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มันสำปะหลังที่ติด</w:t>
      </w:r>
      <w:r w:rsidR="009276E0" w:rsidRPr="00241F26">
        <w:rPr>
          <w:rFonts w:ascii="TH SarabunPSK" w:hAnsi="TH SarabunPSK" w:cs="TH SarabunPSK"/>
          <w:sz w:val="32"/>
          <w:szCs w:val="32"/>
          <w:cs/>
        </w:rPr>
        <w:t>โรคไม่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สามารถทำได้อย่างทั่วถึง</w:t>
      </w:r>
      <w:r w:rsidR="009276E0"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พื้นที่ที่ไม่มีเอกสารสิทธิ์</w:t>
      </w:r>
      <w:r w:rsidR="009276E0" w:rsidRPr="00241F26">
        <w:rPr>
          <w:rFonts w:ascii="TH SarabunPSK" w:hAnsi="TH SarabunPSK" w:cs="TH SarabunPSK"/>
          <w:sz w:val="32"/>
          <w:szCs w:val="32"/>
          <w:cs/>
        </w:rPr>
        <w:t>ยังคง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เป็นแหล่งระบาดของ</w:t>
      </w:r>
      <w:r w:rsidR="009276E0" w:rsidRPr="00241F26">
        <w:rPr>
          <w:rFonts w:ascii="TH SarabunPSK" w:hAnsi="TH SarabunPSK" w:cs="TH SarabunPSK"/>
          <w:sz w:val="32"/>
          <w:szCs w:val="32"/>
          <w:cs/>
        </w:rPr>
        <w:t xml:space="preserve">โรคฯ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อยู่ต่อไป</w:t>
      </w:r>
    </w:p>
    <w:p w:rsidR="009276E0" w:rsidRPr="00241F26" w:rsidRDefault="009276E0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การใช้กลไกในการแก้ปัญหาการระบาดของโรค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ตาม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พ</w:t>
      </w:r>
      <w:r w:rsidRPr="00241F26">
        <w:rPr>
          <w:rFonts w:ascii="TH SarabunPSK" w:hAnsi="TH SarabunPSK" w:cs="TH SarabunPSK"/>
          <w:sz w:val="32"/>
          <w:szCs w:val="32"/>
          <w:cs/>
        </w:rPr>
        <w:t>.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ร</w:t>
      </w:r>
      <w:r w:rsidRPr="00241F26">
        <w:rPr>
          <w:rFonts w:ascii="TH SarabunPSK" w:hAnsi="TH SarabunPSK" w:cs="TH SarabunPSK"/>
          <w:sz w:val="32"/>
          <w:szCs w:val="32"/>
          <w:cs/>
        </w:rPr>
        <w:t>.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บ</w:t>
      </w:r>
      <w:r w:rsidRPr="00241F26">
        <w:rPr>
          <w:rFonts w:ascii="TH SarabunPSK" w:hAnsi="TH SarabunPSK" w:cs="TH SarabunPSK"/>
          <w:sz w:val="32"/>
          <w:szCs w:val="32"/>
          <w:cs/>
        </w:rPr>
        <w:t>.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กักพืช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458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AC12E8" w:rsidRPr="00241F26">
        <w:rPr>
          <w:rFonts w:ascii="TH SarabunPSK" w:hAnsi="TH SarabunPSK" w:cs="TH SarabunPSK"/>
          <w:sz w:val="32"/>
          <w:szCs w:val="32"/>
        </w:rPr>
        <w:t xml:space="preserve">2507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และที่แก้ไขเพิ่มเติม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พ.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 xml:space="preserve">ศ. </w:t>
      </w:r>
      <w:r w:rsidR="00AC12E8" w:rsidRPr="00241F26">
        <w:rPr>
          <w:rFonts w:ascii="TH SarabunPSK" w:hAnsi="TH SarabunPSK" w:cs="TH SarabunPSK"/>
          <w:sz w:val="32"/>
          <w:szCs w:val="32"/>
        </w:rPr>
        <w:t xml:space="preserve">2551 </w:t>
      </w:r>
      <w:proofErr w:type="gramStart"/>
      <w:r w:rsidR="00AC12E8" w:rsidRPr="00241F26">
        <w:rPr>
          <w:rFonts w:ascii="TH SarabunPSK" w:hAnsi="TH SarabunPSK" w:cs="TH SarabunPSK"/>
          <w:sz w:val="32"/>
          <w:szCs w:val="32"/>
          <w:cs/>
        </w:rPr>
        <w:t>มีขั้นตอน</w:t>
      </w:r>
      <w:r w:rsidR="00974F4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ใช้เวลาในการบริหารจัดการ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ตั้งแต่การบ่งชี้ว่ามีการเกิด</w:t>
      </w:r>
      <w:proofErr w:type="gramEnd"/>
      <w:r w:rsidR="0010458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โรค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การเก็บตัวอย่าง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การวินิจฉัยพิสูจน์ และการทำลาย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ทำให้ไม่สามารถดำเนินการได้อย่างรวดเร็ว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ทันกับการแพร่เชื้อของแมลงหวี่</w:t>
      </w:r>
      <w:r w:rsidRPr="00241F26">
        <w:rPr>
          <w:rFonts w:ascii="TH SarabunPSK" w:hAnsi="TH SarabunPSK" w:cs="TH SarabunPSK"/>
          <w:sz w:val="32"/>
          <w:szCs w:val="32"/>
          <w:cs/>
        </w:rPr>
        <w:t>ขาว อีกทั้ง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การกระจายต้นพันธุ์จากแหล่งที่มีการระบาดของโรค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ไปยังพื้นที่อื่นยังขาดการควบคุมที่เข้มงวด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และรัดกุม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เป็นเหตุหนึ่ง</w:t>
      </w:r>
      <w:r w:rsidRPr="00241F26">
        <w:rPr>
          <w:rFonts w:ascii="TH SarabunPSK" w:hAnsi="TH SarabunPSK" w:cs="TH SarabunPSK"/>
          <w:sz w:val="32"/>
          <w:szCs w:val="32"/>
          <w:cs/>
        </w:rPr>
        <w:t>ทำให้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การกระจายของ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โรคฯ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เป็นไปอย่างรวดเร็วทั้งระดับจังหวัดและระดับภาค</w:t>
      </w:r>
    </w:p>
    <w:p w:rsidR="009276E0" w:rsidRPr="00241F26" w:rsidRDefault="009276E0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 xml:space="preserve">จากข้อ </w:t>
      </w:r>
      <w:r w:rsidRPr="00241F26">
        <w:rPr>
          <w:rFonts w:ascii="TH SarabunPSK" w:hAnsi="TH SarabunPSK" w:cs="TH SarabunPSK"/>
          <w:sz w:val="32"/>
          <w:szCs w:val="32"/>
        </w:rPr>
        <w:t xml:space="preserve">3.2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(1) และ (2) </w:t>
      </w:r>
      <w:proofErr w:type="gramStart"/>
      <w:r w:rsidR="00AC12E8" w:rsidRPr="00241F26">
        <w:rPr>
          <w:rFonts w:ascii="TH SarabunPSK" w:hAnsi="TH SarabunPSK" w:cs="TH SarabunPSK"/>
          <w:sz w:val="32"/>
          <w:szCs w:val="32"/>
          <w:cs/>
        </w:rPr>
        <w:t>ส่งผลให้ปริมาณและคุณภาพของมันสำปะหลัง</w:t>
      </w:r>
      <w:r w:rsidRPr="00241F26">
        <w:rPr>
          <w:rFonts w:ascii="TH SarabunPSK" w:hAnsi="TH SarabunPSK" w:cs="TH SarabunPSK"/>
          <w:sz w:val="32"/>
          <w:szCs w:val="32"/>
          <w:cs/>
        </w:rPr>
        <w:t>ลดลง</w:t>
      </w:r>
      <w:r w:rsidR="00974F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41F26">
        <w:rPr>
          <w:rFonts w:ascii="TH SarabunPSK" w:hAnsi="TH SarabunPSK" w:cs="TH SarabunPSK"/>
          <w:sz w:val="32"/>
          <w:szCs w:val="32"/>
          <w:cs/>
        </w:rPr>
        <w:t>ก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ระทบ</w:t>
      </w:r>
      <w:proofErr w:type="gramEnd"/>
      <w:r w:rsidR="00974F4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ต่อการส่งออกและอุตสาหกรรมที่เกี่ยวข้อง</w:t>
      </w:r>
    </w:p>
    <w:p w:rsidR="009276E0" w:rsidRPr="00241F26" w:rsidRDefault="009276E0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  <w:t xml:space="preserve">3.3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ข้อเสนอ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เพื่อให้การแก้ไขปัญหาเป็นไปอย่างกระชับ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รวดเร็ว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และบรรลุผลตามเป้าหมาย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ควรนำ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มาตรการพิเศษที่รองรับภาวะฉุกเฉินมาใช้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โดย</w:t>
      </w:r>
    </w:p>
    <w:p w:rsidR="009276E0" w:rsidRPr="00241F26" w:rsidRDefault="009276E0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  <w:t xml:space="preserve">(1)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ให้ทำ</w:t>
      </w:r>
      <w:r w:rsidRPr="00241F26">
        <w:rPr>
          <w:rFonts w:ascii="TH SarabunPSK" w:hAnsi="TH SarabunPSK" w:cs="TH SarabunPSK"/>
          <w:sz w:val="32"/>
          <w:szCs w:val="32"/>
          <w:cs/>
        </w:rPr>
        <w:t>ลาย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มันสำปะหลังที่พบว่ามีสภาพที่สงสัยหรือ</w:t>
      </w:r>
      <w:r w:rsidRPr="00241F26">
        <w:rPr>
          <w:rFonts w:ascii="TH SarabunPSK" w:hAnsi="TH SarabunPSK" w:cs="TH SarabunPSK"/>
          <w:sz w:val="32"/>
          <w:szCs w:val="32"/>
          <w:cs/>
        </w:rPr>
        <w:t>ส่อ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ว่าจะมีการติดเชื้อและจะเป็นต้นตอของการระบาดทุกแปลง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ไม่จำกัดว่ามีเอกสารสิทธิ์หรือไม่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และไม่จำกัดช่วงเวลาการปลูก</w:t>
      </w:r>
    </w:p>
    <w:p w:rsidR="009276E0" w:rsidRPr="00241F26" w:rsidRDefault="009276E0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974F4F">
        <w:rPr>
          <w:rFonts w:ascii="TH SarabunPSK" w:hAnsi="TH SarabunPSK" w:cs="TH SarabunPSK"/>
          <w:spacing w:val="-4"/>
          <w:sz w:val="32"/>
          <w:szCs w:val="32"/>
          <w:cs/>
        </w:rPr>
        <w:t xml:space="preserve">(2) </w:t>
      </w:r>
      <w:r w:rsidR="00AC12E8" w:rsidRPr="00974F4F">
        <w:rPr>
          <w:rFonts w:ascii="TH SarabunPSK" w:hAnsi="TH SarabunPSK" w:cs="TH SarabunPSK"/>
          <w:spacing w:val="-4"/>
          <w:sz w:val="32"/>
          <w:szCs w:val="32"/>
          <w:cs/>
        </w:rPr>
        <w:t>เพื่อปฏิบัติให้เป็นไปตามข้อ</w:t>
      </w:r>
      <w:r w:rsidRPr="00974F4F">
        <w:rPr>
          <w:rFonts w:ascii="TH SarabunPSK" w:hAnsi="TH SarabunPSK" w:cs="TH SarabunPSK"/>
          <w:spacing w:val="-4"/>
          <w:sz w:val="32"/>
          <w:szCs w:val="32"/>
          <w:cs/>
        </w:rPr>
        <w:t xml:space="preserve"> (1) </w:t>
      </w:r>
      <w:r w:rsidR="00AC12E8" w:rsidRPr="00974F4F">
        <w:rPr>
          <w:rFonts w:ascii="TH SarabunPSK" w:hAnsi="TH SarabunPSK" w:cs="TH SarabunPSK"/>
          <w:spacing w:val="-4"/>
          <w:sz w:val="32"/>
          <w:szCs w:val="32"/>
          <w:cs/>
        </w:rPr>
        <w:t>ให้คณะกรรมการ</w:t>
      </w:r>
      <w:r w:rsidRPr="00974F4F">
        <w:rPr>
          <w:rFonts w:ascii="TH SarabunPSK" w:hAnsi="TH SarabunPSK" w:cs="TH SarabunPSK"/>
          <w:spacing w:val="-4"/>
          <w:sz w:val="32"/>
          <w:szCs w:val="32"/>
          <w:cs/>
        </w:rPr>
        <w:t xml:space="preserve"> นบมส. </w:t>
      </w:r>
      <w:r w:rsidR="00AC12E8" w:rsidRPr="00974F4F">
        <w:rPr>
          <w:rFonts w:ascii="TH SarabunPSK" w:hAnsi="TH SarabunPSK" w:cs="TH SarabunPSK"/>
          <w:spacing w:val="-4"/>
          <w:sz w:val="32"/>
          <w:szCs w:val="32"/>
          <w:cs/>
        </w:rPr>
        <w:t>ตั้งคณะอนุกรรมการ</w:t>
      </w:r>
      <w:r w:rsidRPr="00974F4F">
        <w:rPr>
          <w:rFonts w:ascii="TH SarabunPSK" w:hAnsi="TH SarabunPSK" w:cs="TH SarabunPSK"/>
          <w:spacing w:val="-4"/>
          <w:sz w:val="32"/>
          <w:szCs w:val="32"/>
          <w:cs/>
        </w:rPr>
        <w:t xml:space="preserve">ฯ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ขึ้นมาในส่วนกลาง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เพื่อทำหน้าที่ในการกำหนดหลักเกณฑ์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วิธีการ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เงื่อนไข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พื้นที่เป้าหมายวิธีการทำลาย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การใช้เงิน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วิธีการจ่ายเงินชดเชย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ตลอดจนการตรวจสอบว่ามีการทำ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ลายจริง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โดยให้ปลัดกระทรวงเกษตรและสหกรณ์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เป็นประธาน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มีหน่วยงานที่เกี่ยวข้องเป็นคณะอนุกรรมการ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แล้ว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นำเสนอประธานคณะกรรมการ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นบมส.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 xml:space="preserve">ภายใน </w:t>
      </w:r>
      <w:r w:rsidR="00AC12E8" w:rsidRPr="00241F26">
        <w:rPr>
          <w:rFonts w:ascii="TH SarabunPSK" w:hAnsi="TH SarabunPSK" w:cs="TH SarabunPSK"/>
          <w:sz w:val="32"/>
          <w:szCs w:val="32"/>
        </w:rPr>
        <w:t xml:space="preserve">1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สัปดาห์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และในส่วนภูมิภาคให้ตั้ง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คณะอนุกรรมการ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ระดับจังหวัด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เพื่อปฏิบัติตามที่คณะอนุกรรมการ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ส่วนกลางมอบหมาย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โดยมีผู้ว่าราชการจังหวัด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เป็นประธาน</w:t>
      </w:r>
    </w:p>
    <w:p w:rsidR="00AC12E8" w:rsidRPr="00241F26" w:rsidRDefault="009276E0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  <w:t xml:space="preserve">(3)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งบประมาณและอัตราการจ่ายชดเชย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 xml:space="preserve">ในเบื้องต้นให้ปรับใช้ตามที่ได้รับอนุมัติจากคณะรัฐมนตรีเมื่อวันที่ </w:t>
      </w:r>
      <w:r w:rsidR="00AC12E8" w:rsidRPr="00241F26">
        <w:rPr>
          <w:rFonts w:ascii="TH SarabunPSK" w:hAnsi="TH SarabunPSK" w:cs="TH SarabunPSK"/>
          <w:sz w:val="32"/>
          <w:szCs w:val="32"/>
        </w:rPr>
        <w:t xml:space="preserve">24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="00AC12E8" w:rsidRPr="00241F26">
        <w:rPr>
          <w:rFonts w:ascii="TH SarabunPSK" w:hAnsi="TH SarabunPSK" w:cs="TH SarabunPSK"/>
          <w:sz w:val="32"/>
          <w:szCs w:val="32"/>
        </w:rPr>
        <w:t xml:space="preserve">2562 </w:t>
      </w:r>
      <w:r w:rsidR="00974F4F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นี้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AC12E8" w:rsidRPr="00241F26">
        <w:rPr>
          <w:rFonts w:ascii="TH SarabunPSK" w:hAnsi="TH SarabunPSK" w:cs="TH SarabunPSK"/>
          <w:sz w:val="32"/>
          <w:szCs w:val="32"/>
          <w:cs/>
        </w:rPr>
        <w:t>การบริหารจัดการให้ครอบคลุมถึงผู้ที่ถูกราชการสั่งให้ทำลายโดยยังไม่ได้รับการช่วยเหลือในความเสียหายที่เกิดขึ้นจากการทำลายก่อนหน้านี้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วิธีการทำลายให้เปิดกว้าง</w:t>
      </w:r>
      <w:proofErr w:type="gramEnd"/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โดยเกษตรกรเจ้าของไร่หรือบุคคลอื่นที่มีความพร้อมสามารถรับจ้างเป็นผู้ทำ</w:t>
      </w:r>
      <w:r w:rsidRPr="00241F26">
        <w:rPr>
          <w:rFonts w:ascii="TH SarabunPSK" w:hAnsi="TH SarabunPSK" w:cs="TH SarabunPSK"/>
          <w:sz w:val="32"/>
          <w:szCs w:val="32"/>
          <w:cs/>
        </w:rPr>
        <w:t>ล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>ายได้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 ทั้งนี้ </w:t>
      </w:r>
      <w:r w:rsidR="00AC12E8" w:rsidRPr="00241F26">
        <w:rPr>
          <w:rFonts w:ascii="TH SarabunPSK" w:hAnsi="TH SarabunPSK" w:cs="TH SarabunPSK"/>
          <w:sz w:val="32"/>
          <w:szCs w:val="32"/>
          <w:cs/>
        </w:rPr>
        <w:t xml:space="preserve">ให้เป็นไปตามระเบียบของทางราชการ </w:t>
      </w:r>
    </w:p>
    <w:p w:rsidR="009276E0" w:rsidRPr="00241F26" w:rsidRDefault="009276E0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A235E" w:rsidRDefault="008571E5" w:rsidP="00241F26">
      <w:pPr>
        <w:tabs>
          <w:tab w:val="left" w:pos="540"/>
          <w:tab w:val="left" w:pos="5475"/>
        </w:tabs>
        <w:spacing w:line="360" w:lineRule="exact"/>
        <w:ind w:left="567" w:hanging="567"/>
        <w:jc w:val="thaiDistribute"/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</w:rPr>
      </w:pPr>
      <w:r w:rsidRPr="008571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10.  </w:t>
      </w:r>
      <w:r w:rsidR="00241F26" w:rsidRPr="008571E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8571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41F26" w:rsidRPr="008571E5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รายงานการดำเนินงานตามข้อสั่งการนายกรัฐมนตรี </w:t>
      </w:r>
      <w:r w:rsidR="00241F26" w:rsidRPr="008571E5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:</w:t>
      </w:r>
      <w:r w:rsidR="00241F26" w:rsidRPr="008571E5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 แนวทางการสร้างความเข้มแข็งของบวร เพื่อความ</w:t>
      </w:r>
    </w:p>
    <w:p w:rsidR="00241F26" w:rsidRPr="008571E5" w:rsidRDefault="00241F26" w:rsidP="00241F26">
      <w:pPr>
        <w:tabs>
          <w:tab w:val="left" w:pos="540"/>
          <w:tab w:val="left" w:pos="5475"/>
        </w:tabs>
        <w:spacing w:line="360" w:lineRule="exact"/>
        <w:ind w:left="567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71E5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มั่นคง</w:t>
      </w:r>
      <w:r w:rsidRPr="008571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มั่งคั่ง ยั่งยืนของชุมชนคุณธรรมน้อมนำหลักปรัชญาของเศรษฐกิจพอเพียง</w:t>
      </w:r>
    </w:p>
    <w:p w:rsidR="00241F26" w:rsidRPr="00241F26" w:rsidRDefault="008571E5" w:rsidP="00241F26">
      <w:pPr>
        <w:tabs>
          <w:tab w:val="left" w:pos="1440"/>
          <w:tab w:val="left" w:pos="1710"/>
          <w:tab w:val="left" w:pos="1800"/>
          <w:tab w:val="left" w:pos="1980"/>
          <w:tab w:val="left" w:pos="2160"/>
          <w:tab w:val="left" w:pos="2520"/>
          <w:tab w:val="left" w:pos="2700"/>
          <w:tab w:val="left" w:pos="2880"/>
          <w:tab w:val="left" w:pos="3060"/>
        </w:tabs>
        <w:spacing w:line="360" w:lineRule="exact"/>
        <w:jc w:val="thaiDistribute"/>
        <w:rPr>
          <w:rFonts w:ascii="TH SarabunPSK" w:eastAsiaTheme="minorHAnsi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color w:val="0D0D0D" w:themeColor="text1" w:themeTint="F2"/>
          <w:sz w:val="32"/>
          <w:szCs w:val="32"/>
          <w:cs/>
        </w:rPr>
        <w:tab/>
      </w:r>
      <w:r w:rsidR="00241F26" w:rsidRPr="00241F26">
        <w:rPr>
          <w:rFonts w:ascii="TH SarabunPSK" w:eastAsiaTheme="minorHAnsi" w:hAnsi="TH SarabunPSK" w:cs="TH SarabunPSK"/>
          <w:color w:val="0D0D0D" w:themeColor="text1" w:themeTint="F2"/>
          <w:sz w:val="32"/>
          <w:szCs w:val="32"/>
          <w:cs/>
        </w:rPr>
        <w:t>คณะรัฐมนตรีมีมติรับทราบ</w:t>
      </w:r>
      <w:r w:rsidR="00241F26" w:rsidRPr="00241F26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แนวทางการสร้างความเข้มแข็งของบวร เพื่อความมั่นคง</w:t>
      </w:r>
      <w:r w:rsidR="00241F26" w:rsidRPr="00241F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มั่งคั่ง ยั่งยืนของชุมชนคุณธรรมน้อมนำหลักปรัชญาของเศรษฐกิจพอเพียง</w:t>
      </w:r>
      <w:r w:rsidR="00241F26" w:rsidRPr="00241F2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41F26" w:rsidRPr="00241F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ตามที่กระทรวงวัฒนธรรมเสนอ </w:t>
      </w:r>
      <w:r w:rsidR="00FF19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ดังนี้</w:t>
      </w:r>
      <w:r w:rsidR="00241F26" w:rsidRPr="00241F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241F26" w:rsidRPr="00241F26" w:rsidRDefault="00241F26" w:rsidP="00241F26">
      <w:pPr>
        <w:tabs>
          <w:tab w:val="left" w:pos="1440"/>
          <w:tab w:val="left" w:pos="1710"/>
          <w:tab w:val="left" w:pos="1800"/>
          <w:tab w:val="left" w:pos="1980"/>
          <w:tab w:val="left" w:pos="2160"/>
          <w:tab w:val="left" w:pos="2520"/>
          <w:tab w:val="left" w:pos="2700"/>
          <w:tab w:val="left" w:pos="2880"/>
          <w:tab w:val="left" w:pos="3060"/>
        </w:tabs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</w:t>
      </w:r>
    </w:p>
    <w:p w:rsidR="00241F26" w:rsidRPr="00241F26" w:rsidRDefault="00241F26" w:rsidP="000A235E">
      <w:pPr>
        <w:tabs>
          <w:tab w:val="left" w:pos="1440"/>
          <w:tab w:val="left" w:pos="1710"/>
          <w:tab w:val="left" w:pos="1800"/>
          <w:tab w:val="left" w:pos="2160"/>
          <w:tab w:val="left" w:pos="2520"/>
          <w:tab w:val="left" w:pos="2880"/>
        </w:tabs>
        <w:spacing w:line="36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Arial"/>
          <w:sz w:val="32"/>
          <w:szCs w:val="32"/>
          <w:cs/>
        </w:rPr>
        <w:t>​</w:t>
      </w:r>
      <w:r w:rsidRPr="00241F2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รัฐมนตรีว่าการกระทรวงวัฒนธรรม (นายอิทธิพล คุณปลื้ม)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ได้กำหนดนโยบายเพื่อขับเคลื่อนการดำเนินงานด้านศาสนา ศิลปะ วัฒนธรรมให้เกิดผลเป็นรูปธรรม ภายใต้แนวทาง </w:t>
      </w:r>
      <w:r w:rsidRPr="00241F26">
        <w:rPr>
          <w:rFonts w:ascii="TH SarabunPSK" w:hAnsi="TH SarabunPSK" w:cs="TH SarabunPSK"/>
          <w:sz w:val="32"/>
          <w:szCs w:val="32"/>
        </w:rPr>
        <w:t>“</w:t>
      </w:r>
      <w:r w:rsidRPr="00241F26">
        <w:rPr>
          <w:rFonts w:ascii="TH SarabunPSK" w:hAnsi="TH SarabunPSK" w:cs="TH SarabunPSK"/>
          <w:sz w:val="32"/>
          <w:szCs w:val="32"/>
          <w:cs/>
        </w:rPr>
        <w:t>สืบสาน รักษา ต่อยอด และปฏิบัติหน้าที่ราชการด้วยหลักธรรมาภิบาล</w:t>
      </w:r>
      <w:r w:rsidR="000A235E">
        <w:rPr>
          <w:rFonts w:ascii="TH SarabunPSK" w:hAnsi="TH SarabunPSK" w:cs="TH SarabunPSK"/>
          <w:sz w:val="32"/>
          <w:szCs w:val="32"/>
        </w:rPr>
        <w:t xml:space="preserve">”  </w:t>
      </w:r>
      <w:r w:rsidRPr="00241F26">
        <w:rPr>
          <w:rFonts w:ascii="TH SarabunPSK" w:hAnsi="TH SarabunPSK" w:cs="TH SarabunPSK"/>
          <w:sz w:val="32"/>
          <w:szCs w:val="32"/>
          <w:cs/>
        </w:rPr>
        <w:t>ประกอบด้วย (1) การสืบสานงานวัฒนธรรมของชาติ</w:t>
      </w:r>
      <w:r w:rsidR="000A23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>(2) ด้านการรักษาหวงแหนมรดกทางวัฒนธรรม (3) การต่อยอดวัฒนธรรม ด้วยการนำคุณค่าของวัฒนธรรมสร้างสรรค์สินค้าและบริการ (</w:t>
      </w:r>
      <w:r w:rsidRPr="00241F26">
        <w:rPr>
          <w:rFonts w:ascii="TH SarabunPSK" w:hAnsi="TH SarabunPSK" w:cs="TH SarabunPSK"/>
          <w:sz w:val="32"/>
          <w:szCs w:val="32"/>
        </w:rPr>
        <w:t xml:space="preserve">Creative Culture) </w:t>
      </w:r>
      <w:r w:rsidRPr="00241F26">
        <w:rPr>
          <w:rFonts w:ascii="TH SarabunPSK" w:hAnsi="TH SarabunPSK" w:cs="TH SarabunPSK"/>
          <w:sz w:val="32"/>
          <w:szCs w:val="32"/>
          <w:cs/>
        </w:rPr>
        <w:t>เพื่อเพิ่มมูลค่าทางเศรษฐกิจ สร้างรายได้จากการท่องเที่ยวและบริการทางวัฒนธรรม (4) ปฏิบัติหน้าที่ราชการด้วยหลักธรรมาภิบาลและการสร้างคุณค่าทางสังคม โดยเน้นบูรณาการนโยบายของกระทรวงวัฒนธรรมและแผนพัฒนากลุ่มจังหวัดต่างๆ เพื่อใช้ทรัพยากรทุกแขนงในพื้นที่ให้เกิดผลสัมฤทธิ์ในการสร้างคุณค่าในพื้นที่ และสร้างรายได้ในเชิงมิติทางวัฒนธรรมให้มีความยั่งยืน</w:t>
      </w:r>
      <w:r w:rsidR="000A23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>อีกทั้งการปลูกฝังค่านิยมและวัฒนธรรมที่ดีทั้งด้านคุณธรรมและจริยธรรมให้กับประชาชนและชุมชนในพื้นที่ตามหลักปรัชญาของเศรษฐกิจพอเพียง</w:t>
      </w:r>
    </w:p>
    <w:p w:rsidR="00241F26" w:rsidRPr="00241F26" w:rsidRDefault="00241F26" w:rsidP="00241F26">
      <w:pPr>
        <w:tabs>
          <w:tab w:val="left" w:pos="1440"/>
          <w:tab w:val="left" w:pos="1710"/>
          <w:tab w:val="left" w:pos="1800"/>
          <w:tab w:val="left" w:pos="2160"/>
          <w:tab w:val="left" w:pos="2520"/>
          <w:tab w:val="left" w:pos="2880"/>
        </w:tabs>
        <w:spacing w:line="360" w:lineRule="exact"/>
        <w:ind w:firstLine="14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41F26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สำหรับการดำเนินงานตามข้อสั่งการนายกรัฐมนตรี ในการจัดทำแนวทางการสร้างความเข้มแข็งของ </w:t>
      </w:r>
      <w:r w:rsidRPr="00241F26">
        <w:rPr>
          <w:rFonts w:ascii="TH SarabunPSK" w:hAnsi="TH SarabunPSK" w:cs="TH SarabunPSK"/>
          <w:spacing w:val="-4"/>
          <w:sz w:val="32"/>
          <w:szCs w:val="32"/>
        </w:rPr>
        <w:t>“</w:t>
      </w:r>
      <w:r w:rsidRPr="00241F26">
        <w:rPr>
          <w:rFonts w:ascii="TH SarabunPSK" w:hAnsi="TH SarabunPSK" w:cs="TH SarabunPSK"/>
          <w:spacing w:val="-4"/>
          <w:sz w:val="32"/>
          <w:szCs w:val="32"/>
          <w:cs/>
        </w:rPr>
        <w:t>บวร</w:t>
      </w:r>
      <w:r w:rsidRPr="00241F26">
        <w:rPr>
          <w:rFonts w:ascii="TH SarabunPSK" w:hAnsi="TH SarabunPSK" w:cs="TH SarabunPSK"/>
          <w:spacing w:val="-4"/>
          <w:sz w:val="32"/>
          <w:szCs w:val="32"/>
        </w:rPr>
        <w:t xml:space="preserve">” </w:t>
      </w:r>
      <w:r w:rsidRPr="00241F26">
        <w:rPr>
          <w:rFonts w:ascii="TH SarabunPSK" w:hAnsi="TH SarabunPSK" w:cs="TH SarabunPSK"/>
          <w:spacing w:val="-4"/>
          <w:sz w:val="32"/>
          <w:szCs w:val="32"/>
          <w:cs/>
        </w:rPr>
        <w:t>เพื่อความมั่นคง มั่งคั่ง ยั่งยืน ของชุมชนคุณธรรมน้อมนำหลักปรัชญาของเศรษฐกิจพอเพียง กระทรวงวัฒนธรรมได้มีการประชุมหน่วยงานบูรณาการเพื่อร่วมกันพิจารณาแนวทางฯ เมื่อวันที่ 1 พฤศจิกายน 2562 โดยมีผู้แทนจากกระทรวงมหาดไทย กระทรวงศึกษาธิการ กระทรวงเกษตรและสหกรณ์ กระทรวงสาธารณสุข สำนักงานพระพุทธศาสนาแห่งชาติ และหน่วยงานที่เกี่ยวข้องเข้าร่วมหารือ ทั้งนี้ ยังได้มีการดำเนินการทดลองปฏิบัติการตามแนวทางดังกล่าวในพื้นที่เป้าหมายจังหวัดนำร่องที่ได้คัดเลือกจังหวัดในพื้นที่ภาคกลางที่มีความหลากหลายของชุมชนในเขตเมือง เขตชนบท และปริมณฑล ประกอบด้วย จังหวัดปทุมธานี นครนายก นครปฐม และกาญจนบุรี</w:t>
      </w:r>
    </w:p>
    <w:p w:rsidR="00241F26" w:rsidRPr="00241F26" w:rsidRDefault="00241F26" w:rsidP="00241F26">
      <w:pPr>
        <w:tabs>
          <w:tab w:val="left" w:pos="1440"/>
          <w:tab w:val="left" w:pos="1710"/>
          <w:tab w:val="left" w:pos="1800"/>
          <w:tab w:val="left" w:pos="2160"/>
          <w:tab w:val="left" w:pos="2520"/>
          <w:tab w:val="left" w:pos="2880"/>
        </w:tabs>
        <w:spacing w:line="36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A235E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สาระสำคัญของแนวทางฯ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241F26" w:rsidRPr="00241F26" w:rsidRDefault="00241F26" w:rsidP="00241F26">
      <w:pPr>
        <w:tabs>
          <w:tab w:val="left" w:pos="1021"/>
          <w:tab w:val="left" w:pos="1418"/>
          <w:tab w:val="left" w:pos="1701"/>
          <w:tab w:val="left" w:leader="dot" w:pos="9072"/>
        </w:tabs>
        <w:spacing w:line="360" w:lineRule="exac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41F2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241F2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1. เป้าหมาย</w:t>
      </w:r>
    </w:p>
    <w:p w:rsidR="00241F26" w:rsidRPr="00241F26" w:rsidRDefault="00241F26" w:rsidP="00241F26">
      <w:pPr>
        <w:spacing w:line="36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1F2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1F2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1F26">
        <w:rPr>
          <w:rFonts w:ascii="TH SarabunPSK" w:eastAsia="Calibri" w:hAnsi="TH SarabunPSK" w:cs="TH SarabunPSK"/>
          <w:sz w:val="32"/>
          <w:szCs w:val="32"/>
          <w:cs/>
        </w:rPr>
        <w:tab/>
        <w:t>1.1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eastAsia="Calibri" w:hAnsi="TH SarabunPSK" w:cs="TH SarabunPSK"/>
          <w:sz w:val="32"/>
          <w:szCs w:val="32"/>
          <w:cs/>
        </w:rPr>
        <w:t xml:space="preserve">ทุกกระทรวง ทุกหน่วยงานบูรณาการทำงานโดยใช้หลักการ </w:t>
      </w:r>
      <w:r w:rsidRPr="00241F26">
        <w:rPr>
          <w:rFonts w:ascii="TH SarabunPSK" w:eastAsia="Calibri" w:hAnsi="TH SarabunPSK" w:cs="TH SarabunPSK"/>
          <w:sz w:val="32"/>
          <w:szCs w:val="32"/>
        </w:rPr>
        <w:t>“</w:t>
      </w:r>
      <w:r w:rsidRPr="00241F26">
        <w:rPr>
          <w:rFonts w:ascii="TH SarabunPSK" w:eastAsia="Calibri" w:hAnsi="TH SarabunPSK" w:cs="TH SarabunPSK"/>
          <w:sz w:val="32"/>
          <w:szCs w:val="32"/>
          <w:cs/>
        </w:rPr>
        <w:t>บวร</w:t>
      </w:r>
      <w:r w:rsidRPr="00241F26">
        <w:rPr>
          <w:rFonts w:ascii="TH SarabunPSK" w:eastAsia="Calibri" w:hAnsi="TH SarabunPSK" w:cs="TH SarabunPSK"/>
          <w:sz w:val="32"/>
          <w:szCs w:val="32"/>
        </w:rPr>
        <w:t>”</w:t>
      </w:r>
      <w:r w:rsidRPr="00241F26">
        <w:rPr>
          <w:rFonts w:ascii="TH SarabunPSK" w:eastAsia="Calibri" w:hAnsi="TH SarabunPSK" w:cs="TH SarabunPSK"/>
          <w:sz w:val="32"/>
          <w:szCs w:val="32"/>
          <w:cs/>
        </w:rPr>
        <w:t>เป็นกลไกสำคัญของการขับเคลื่อนการดำเนินกิจกรรมต่าง ๆ ให้เป็นแหล่งปลูกฝัง บ่มเพาะและเผยแพร่องค์ความรู้ที่มีประโยชน์ เพื่อพัฒนาจิตใจและจิตสำนึกด้านจริยธรรมให้แก่ประชาชนทุกระดับ ให้มีสำนึกรับผิดชอบต่อส่วนรวมรู้รักสามัคคี เสียสละ และกตัญญูรู้คุณเพิ่มมากขึ้น</w:t>
      </w:r>
    </w:p>
    <w:p w:rsidR="00241F26" w:rsidRPr="00241F26" w:rsidRDefault="00241F26" w:rsidP="00241F26">
      <w:pPr>
        <w:tabs>
          <w:tab w:val="left" w:pos="993"/>
        </w:tabs>
        <w:spacing w:line="36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pacing w:val="-4"/>
          <w:sz w:val="32"/>
          <w:szCs w:val="32"/>
          <w:cs/>
        </w:rPr>
        <w:t xml:space="preserve"> 1.2 ชุมชนใช้กลไก </w:t>
      </w:r>
      <w:r w:rsidRPr="00241F26">
        <w:rPr>
          <w:rFonts w:ascii="TH SarabunPSK" w:hAnsi="TH SarabunPSK" w:cs="TH SarabunPSK"/>
          <w:spacing w:val="-4"/>
          <w:sz w:val="32"/>
          <w:szCs w:val="32"/>
        </w:rPr>
        <w:t>“</w:t>
      </w:r>
      <w:r w:rsidRPr="00241F26">
        <w:rPr>
          <w:rFonts w:ascii="TH SarabunPSK" w:hAnsi="TH SarabunPSK" w:cs="TH SarabunPSK"/>
          <w:spacing w:val="-4"/>
          <w:sz w:val="32"/>
          <w:szCs w:val="32"/>
          <w:cs/>
        </w:rPr>
        <w:t>บวร</w:t>
      </w:r>
      <w:r w:rsidRPr="00241F26">
        <w:rPr>
          <w:rFonts w:ascii="TH SarabunPSK" w:hAnsi="TH SarabunPSK" w:cs="TH SarabunPSK"/>
          <w:spacing w:val="-4"/>
          <w:sz w:val="32"/>
          <w:szCs w:val="32"/>
        </w:rPr>
        <w:t xml:space="preserve">” </w:t>
      </w:r>
      <w:r w:rsidRPr="00241F26">
        <w:rPr>
          <w:rFonts w:ascii="TH SarabunPSK" w:hAnsi="TH SarabunPSK" w:cs="TH SarabunPSK"/>
          <w:spacing w:val="-4"/>
          <w:sz w:val="32"/>
          <w:szCs w:val="32"/>
          <w:cs/>
        </w:rPr>
        <w:t>เป็นกลไกขับเคลื่อนการพัฒนาและเป็นแหล่งรับและกระจายข้อมูลข่าวสารที่ถูกต้องเกี่ยวกับการดำเนินนโยบายต่างๆ ของรัฐบาล ไปสู่ประชาชน ส่งผลให้ประชาชนมีความเข้าใจและเข้าถึงโครงการต่างๆ อย่างทั่วถึงและเท่าเทียมกัน เพิ่มมากขึ้น</w:t>
      </w:r>
    </w:p>
    <w:p w:rsidR="00241F26" w:rsidRPr="00241F26" w:rsidRDefault="00241F26" w:rsidP="00241F26">
      <w:pPr>
        <w:tabs>
          <w:tab w:val="left" w:leader="dot" w:pos="-1985"/>
        </w:tabs>
        <w:spacing w:line="36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  <w:t xml:space="preserve"> 1</w:t>
      </w:r>
      <w:r w:rsidRPr="00241F26">
        <w:rPr>
          <w:rFonts w:ascii="TH SarabunPSK" w:hAnsi="TH SarabunPSK" w:cs="TH SarabunPSK"/>
          <w:spacing w:val="-6"/>
          <w:sz w:val="32"/>
          <w:szCs w:val="32"/>
          <w:cs/>
        </w:rPr>
        <w:t>.3 คนในชุมชนปฏิบัติตามหลักธรรมทางศาสนา น้อมนำหลักปรัชญาของเศรษฐกิจพอเพียงและวิถีวัฒนธรรมที่ดีงามมาใช้ในการพัฒนาคุณภาพชีวิต</w:t>
      </w:r>
    </w:p>
    <w:p w:rsidR="00241F26" w:rsidRPr="00241F26" w:rsidRDefault="00241F26" w:rsidP="00241F26">
      <w:pPr>
        <w:shd w:val="clear" w:color="auto" w:fill="FFFFFF"/>
        <w:spacing w:line="36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41F2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1F2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1F2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2. หลักการขับเคลื่อนชุมชนคุณธรรมน้อมนำหลักปรัชญาของเศรษฐกิจพอเพียง ขับเคลื่อนด้วยพลังบวร </w:t>
      </w:r>
      <w:r w:rsidRPr="00241F26">
        <w:rPr>
          <w:rFonts w:ascii="TH SarabunPSK" w:eastAsia="Calibri" w:hAnsi="TH SarabunPSK" w:cs="TH SarabunPSK"/>
          <w:sz w:val="32"/>
          <w:szCs w:val="32"/>
          <w:cs/>
        </w:rPr>
        <w:t>ใช้หลักการขับเคลื่อน : พีระมิดขับเคลื่อนสังคมคุณธรรม</w:t>
      </w:r>
    </w:p>
    <w:p w:rsidR="00241F26" w:rsidRPr="00241F26" w:rsidRDefault="00241F26" w:rsidP="00241F26">
      <w:pPr>
        <w:spacing w:line="36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1F2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1F2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1F26">
        <w:rPr>
          <w:rFonts w:ascii="TH SarabunPSK" w:eastAsia="Calibri" w:hAnsi="TH SarabunPSK" w:cs="TH SarabunPSK"/>
          <w:sz w:val="32"/>
          <w:szCs w:val="32"/>
          <w:cs/>
        </w:rPr>
        <w:tab/>
        <w:t xml:space="preserve"> 2.1 ใช้ </w:t>
      </w:r>
      <w:r w:rsidRPr="00241F26">
        <w:rPr>
          <w:rFonts w:ascii="TH SarabunPSK" w:eastAsia="Calibri" w:hAnsi="TH SarabunPSK" w:cs="TH SarabunPSK"/>
          <w:sz w:val="32"/>
          <w:szCs w:val="32"/>
        </w:rPr>
        <w:t>“</w:t>
      </w:r>
      <w:r w:rsidRPr="00241F26">
        <w:rPr>
          <w:rFonts w:ascii="TH SarabunPSK" w:eastAsia="Calibri" w:hAnsi="TH SarabunPSK" w:cs="TH SarabunPSK"/>
          <w:sz w:val="32"/>
          <w:szCs w:val="32"/>
          <w:cs/>
        </w:rPr>
        <w:t>บวร</w:t>
      </w:r>
      <w:r w:rsidRPr="00241F26">
        <w:rPr>
          <w:rFonts w:ascii="TH SarabunPSK" w:eastAsia="Calibri" w:hAnsi="TH SarabunPSK" w:cs="TH SarabunPSK"/>
          <w:sz w:val="32"/>
          <w:szCs w:val="32"/>
        </w:rPr>
        <w:t>”</w:t>
      </w:r>
      <w:r w:rsidRPr="00241F26">
        <w:rPr>
          <w:rFonts w:ascii="TH SarabunPSK" w:eastAsia="Calibri" w:hAnsi="TH SarabunPSK" w:cs="TH SarabunPSK"/>
          <w:sz w:val="32"/>
          <w:szCs w:val="32"/>
          <w:cs/>
        </w:rPr>
        <w:t xml:space="preserve"> (บ้าน-ชุมชน/วัด-ศาสนสถาน/โรงเรียน-ราชการ) เป็นพลังขับเคลื่อน </w:t>
      </w:r>
      <w:r w:rsidRPr="00241F26">
        <w:rPr>
          <w:rFonts w:ascii="TH SarabunPSK" w:eastAsia="Calibri" w:hAnsi="TH SarabunPSK" w:cs="TH SarabunPSK"/>
          <w:sz w:val="32"/>
          <w:szCs w:val="32"/>
        </w:rPr>
        <w:t>“</w:t>
      </w:r>
      <w:r w:rsidRPr="00241F26">
        <w:rPr>
          <w:rFonts w:ascii="TH SarabunPSK" w:eastAsia="Calibri" w:hAnsi="TH SarabunPSK" w:cs="TH SarabunPSK"/>
          <w:sz w:val="32"/>
          <w:szCs w:val="32"/>
          <w:cs/>
        </w:rPr>
        <w:t>ชุมชนคุณธรรม</w:t>
      </w:r>
      <w:r w:rsidRPr="00241F26">
        <w:rPr>
          <w:rFonts w:ascii="TH SarabunPSK" w:eastAsia="Calibri" w:hAnsi="TH SarabunPSK" w:cs="TH SarabunPSK"/>
          <w:sz w:val="32"/>
          <w:szCs w:val="32"/>
        </w:rPr>
        <w:t>”</w:t>
      </w:r>
    </w:p>
    <w:p w:rsidR="00241F26" w:rsidRPr="00241F26" w:rsidRDefault="00241F26" w:rsidP="00241F26">
      <w:pPr>
        <w:spacing w:line="36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1F2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1F2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1F26">
        <w:rPr>
          <w:rFonts w:ascii="TH SarabunPSK" w:eastAsia="Calibri" w:hAnsi="TH SarabunPSK" w:cs="TH SarabunPSK"/>
          <w:sz w:val="32"/>
          <w:szCs w:val="32"/>
          <w:cs/>
        </w:rPr>
        <w:tab/>
        <w:t xml:space="preserve"> 2.2 ยึ</w:t>
      </w:r>
      <w:r w:rsidRPr="00241F26">
        <w:rPr>
          <w:rFonts w:ascii="TH SarabunPSK" w:eastAsia="Calibri" w:hAnsi="TH SarabunPSK" w:cs="TH SarabunPSK"/>
          <w:spacing w:val="-20"/>
          <w:sz w:val="32"/>
          <w:szCs w:val="32"/>
          <w:cs/>
        </w:rPr>
        <w:t>ดข้อปฏิบัติหลัก 3 ประการ คือ ปฏิบัติตามหลักธรรมทางศาสนา น้อมนำ</w:t>
      </w:r>
      <w:r w:rsidRPr="00241F26">
        <w:rPr>
          <w:rFonts w:ascii="TH SarabunPSK" w:eastAsia="Calibri" w:hAnsi="TH SarabunPSK" w:cs="TH SarabunPSK"/>
          <w:spacing w:val="-20"/>
          <w:sz w:val="32"/>
          <w:szCs w:val="32"/>
          <w:cs/>
        </w:rPr>
        <w:br/>
        <w:t>หลักปรัชญา</w:t>
      </w:r>
      <w:r w:rsidRPr="00241F26">
        <w:rPr>
          <w:rFonts w:ascii="TH SarabunPSK" w:eastAsia="Calibri" w:hAnsi="TH SarabunPSK" w:cs="TH SarabunPSK"/>
          <w:spacing w:val="-4"/>
          <w:sz w:val="32"/>
          <w:szCs w:val="32"/>
          <w:cs/>
        </w:rPr>
        <w:t>ของเศรษฐกิจพอเพียง และดำรงชีวิตตามวิถีวัฒนธรรมไทย มาเป็นหลักในการพัฒนาคุณภาพชีวิต</w:t>
      </w:r>
    </w:p>
    <w:p w:rsidR="00241F26" w:rsidRPr="00241F26" w:rsidRDefault="00241F26" w:rsidP="00241F26">
      <w:pPr>
        <w:spacing w:line="36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1F26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241F2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1F26">
        <w:rPr>
          <w:rFonts w:ascii="TH SarabunPSK" w:eastAsia="Calibri" w:hAnsi="TH SarabunPSK" w:cs="TH SarabunPSK"/>
          <w:sz w:val="32"/>
          <w:szCs w:val="32"/>
          <w:cs/>
        </w:rPr>
        <w:tab/>
        <w:t xml:space="preserve"> 2.3 ให้ความสำคัญกับความมั่นคงของชาติใน 3 สถาบันหลัก คือ ชาติ ศาสนา และพระมหากษัตริย์ เป็นพลังนำพาชาติก้าวสู่ความมั่นคงและยั่งยืน</w:t>
      </w:r>
    </w:p>
    <w:p w:rsidR="00241F26" w:rsidRPr="00241F26" w:rsidRDefault="00241F26" w:rsidP="00241F26">
      <w:pPr>
        <w:spacing w:line="36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1F2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1F2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1F26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 </w:t>
      </w:r>
      <w:r w:rsidR="00104585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41F26">
        <w:rPr>
          <w:rFonts w:ascii="TH SarabunPSK" w:eastAsia="Calibri" w:hAnsi="TH SarabunPSK" w:cs="TH SarabunPSK"/>
          <w:sz w:val="32"/>
          <w:szCs w:val="32"/>
          <w:cs/>
        </w:rPr>
        <w:t>2.4 สร้างสังคมคุณธรรม ด้วยการพัฒนาคน/ครอบครัว/ชุมชน/องค์กรให้มีคุณธรรม</w:t>
      </w:r>
    </w:p>
    <w:p w:rsidR="00241F26" w:rsidRPr="00241F26" w:rsidRDefault="00241F26" w:rsidP="00241F26">
      <w:pPr>
        <w:tabs>
          <w:tab w:val="left" w:pos="1701"/>
        </w:tabs>
        <w:spacing w:line="36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41F2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3. กระบวนการขับเคลื่อนชุมชนคุณธรรมน้อมนำหลักปรัชญาของเศรษฐกิจพอเพียงขับเคลื่อนด้วยพลังบวร</w:t>
      </w:r>
    </w:p>
    <w:p w:rsidR="00241F26" w:rsidRPr="00241F26" w:rsidRDefault="00241F26" w:rsidP="00241F26">
      <w:pPr>
        <w:tabs>
          <w:tab w:val="left" w:pos="1701"/>
        </w:tabs>
        <w:spacing w:line="360" w:lineRule="exact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241F2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1F2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1F26">
        <w:rPr>
          <w:rFonts w:ascii="TH SarabunPSK" w:eastAsia="Calibri" w:hAnsi="TH SarabunPSK" w:cs="TH SarabunPSK"/>
          <w:spacing w:val="-4"/>
          <w:sz w:val="32"/>
          <w:szCs w:val="32"/>
          <w:cs/>
        </w:rPr>
        <w:t>3.1 ดำเนินการตามตัวชี้วัดและเกณฑ์การประเมินชุมชนคุณธรรม 9 ขั้นตอน</w:t>
      </w:r>
      <w:r w:rsidRPr="00241F26">
        <w:rPr>
          <w:rFonts w:ascii="TH SarabunPSK" w:eastAsia="Calibri" w:hAnsi="TH SarabunPSK" w:cs="TH SarabunPSK"/>
          <w:spacing w:val="-4"/>
          <w:sz w:val="32"/>
          <w:szCs w:val="32"/>
          <w:cs/>
        </w:rPr>
        <w:br/>
        <w:t xml:space="preserve">ตามแผนแม่บทส่งเสริมคุณธรรมแห่งชาติ ฉบับที่ 1 (พ.ศ. 2559 </w:t>
      </w:r>
      <w:r w:rsidRPr="00241F26">
        <w:rPr>
          <w:rFonts w:ascii="TH SarabunPSK" w:eastAsia="Calibri" w:hAnsi="TH SarabunPSK" w:cs="TH SarabunPSK"/>
          <w:spacing w:val="-4"/>
          <w:sz w:val="32"/>
          <w:szCs w:val="32"/>
        </w:rPr>
        <w:t xml:space="preserve">– </w:t>
      </w:r>
      <w:r w:rsidRPr="00241F26">
        <w:rPr>
          <w:rFonts w:ascii="TH SarabunPSK" w:eastAsia="Calibri" w:hAnsi="TH SarabunPSK" w:cs="TH SarabunPSK"/>
          <w:spacing w:val="-4"/>
          <w:sz w:val="32"/>
          <w:szCs w:val="32"/>
          <w:cs/>
        </w:rPr>
        <w:t>2564) ได้แก่ ประกาศเจตนารมณ์หรือข้อตกลงของชุมชน/กำหนดเป้าหมายของชุมชน ปัญหาที่อยากแก้ ความดีที่อยากทำ/จัดทำแผนชุมชน/ดำเนินการ</w:t>
      </w:r>
      <w:r w:rsidRPr="00241F26">
        <w:rPr>
          <w:rFonts w:ascii="TH SarabunPSK" w:eastAsia="Calibri" w:hAnsi="TH SarabunPSK" w:cs="TH SarabunPSK"/>
          <w:sz w:val="32"/>
          <w:szCs w:val="32"/>
          <w:cs/>
        </w:rPr>
        <w:t>ตามแผนชุมชน/ติดตามประเมินผล ทบทวนปรับปรุงแผน/ยกย่องบุคคลทำความดีมีคุณธรรม/ประเมินผลสำเร็จ/</w:t>
      </w:r>
      <w:proofErr w:type="gramStart"/>
      <w:r w:rsidRPr="00241F26">
        <w:rPr>
          <w:rFonts w:ascii="TH SarabunPSK" w:eastAsia="Calibri" w:hAnsi="TH SarabunPSK" w:cs="TH SarabunPSK"/>
          <w:sz w:val="32"/>
          <w:szCs w:val="32"/>
          <w:cs/>
        </w:rPr>
        <w:t xml:space="preserve">เพิ่มเติมกิจกรรมใน </w:t>
      </w:r>
      <w:r w:rsidR="00FF19F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41F26">
        <w:rPr>
          <w:rFonts w:ascii="TH SarabunPSK" w:eastAsia="Calibri" w:hAnsi="TH SarabunPSK" w:cs="TH SarabunPSK"/>
          <w:sz w:val="32"/>
          <w:szCs w:val="32"/>
          <w:cs/>
        </w:rPr>
        <w:t>3</w:t>
      </w:r>
      <w:proofErr w:type="gramEnd"/>
      <w:r w:rsidRPr="00241F26">
        <w:rPr>
          <w:rFonts w:ascii="TH SarabunPSK" w:eastAsia="Calibri" w:hAnsi="TH SarabunPSK" w:cs="TH SarabunPSK"/>
          <w:sz w:val="32"/>
          <w:szCs w:val="32"/>
          <w:cs/>
        </w:rPr>
        <w:t xml:space="preserve"> มิติ/ชุมชนมีองค์ความรู้ ถ่ายทอดองค์ความรู้ให้กับชุมชนอื่นและขยายเครือข่ายเพื่อให้เกิดสังคมคุณธรรม</w:t>
      </w:r>
    </w:p>
    <w:p w:rsidR="00241F26" w:rsidRPr="00241F26" w:rsidRDefault="00241F26" w:rsidP="00241F26">
      <w:pPr>
        <w:tabs>
          <w:tab w:val="left" w:pos="1701"/>
        </w:tabs>
        <w:spacing w:line="36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1F26">
        <w:rPr>
          <w:rFonts w:ascii="TH SarabunPSK" w:eastAsia="Calibri" w:hAnsi="TH SarabunPSK" w:cs="TH SarabunPSK"/>
          <w:sz w:val="32"/>
          <w:szCs w:val="32"/>
          <w:cs/>
        </w:rPr>
        <w:tab/>
      </w:r>
      <w:r w:rsidR="00104585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41F26">
        <w:rPr>
          <w:rFonts w:ascii="TH SarabunPSK" w:eastAsia="Calibri" w:hAnsi="TH SarabunPSK" w:cs="TH SarabunPSK"/>
          <w:sz w:val="32"/>
          <w:szCs w:val="32"/>
          <w:cs/>
        </w:rPr>
        <w:t xml:space="preserve">3.2 สร้างความเข้มแข็งของ </w:t>
      </w:r>
      <w:r w:rsidRPr="00241F26">
        <w:rPr>
          <w:rFonts w:ascii="TH SarabunPSK" w:eastAsia="Calibri" w:hAnsi="TH SarabunPSK" w:cs="TH SarabunPSK"/>
          <w:sz w:val="32"/>
          <w:szCs w:val="32"/>
        </w:rPr>
        <w:t>“</w:t>
      </w:r>
      <w:r w:rsidRPr="00241F26">
        <w:rPr>
          <w:rFonts w:ascii="TH SarabunPSK" w:eastAsia="Calibri" w:hAnsi="TH SarabunPSK" w:cs="TH SarabunPSK"/>
          <w:sz w:val="32"/>
          <w:szCs w:val="32"/>
          <w:cs/>
        </w:rPr>
        <w:t>บวร</w:t>
      </w:r>
      <w:r w:rsidRPr="00241F26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241F26">
        <w:rPr>
          <w:rFonts w:ascii="TH SarabunPSK" w:eastAsia="Calibri" w:hAnsi="TH SarabunPSK" w:cs="TH SarabunPSK"/>
          <w:sz w:val="32"/>
          <w:szCs w:val="32"/>
          <w:cs/>
        </w:rPr>
        <w:t>เป็นกลไกการทำงานที่สำคัญของชุมชน</w:t>
      </w:r>
      <w:r w:rsidRPr="00241F26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คุณธรรม โดยใช้กลไก </w:t>
      </w:r>
      <w:r w:rsidRPr="00241F26">
        <w:rPr>
          <w:rFonts w:ascii="TH SarabunPSK" w:eastAsia="Calibri" w:hAnsi="TH SarabunPSK" w:cs="TH SarabunPSK"/>
          <w:spacing w:val="-4"/>
          <w:sz w:val="32"/>
          <w:szCs w:val="32"/>
        </w:rPr>
        <w:t>“</w:t>
      </w:r>
      <w:r w:rsidRPr="00241F26">
        <w:rPr>
          <w:rFonts w:ascii="TH SarabunPSK" w:eastAsia="Calibri" w:hAnsi="TH SarabunPSK" w:cs="TH SarabunPSK"/>
          <w:spacing w:val="-4"/>
          <w:sz w:val="32"/>
          <w:szCs w:val="32"/>
          <w:cs/>
        </w:rPr>
        <w:t>บวร</w:t>
      </w:r>
      <w:r w:rsidRPr="00241F26">
        <w:rPr>
          <w:rFonts w:ascii="TH SarabunPSK" w:eastAsia="Calibri" w:hAnsi="TH SarabunPSK" w:cs="TH SarabunPSK"/>
          <w:spacing w:val="-4"/>
          <w:sz w:val="32"/>
          <w:szCs w:val="32"/>
        </w:rPr>
        <w:t xml:space="preserve">” </w:t>
      </w:r>
      <w:r w:rsidRPr="00241F26">
        <w:rPr>
          <w:rFonts w:ascii="TH SarabunPSK" w:eastAsia="Calibri" w:hAnsi="TH SarabunPSK" w:cs="TH SarabunPSK"/>
          <w:spacing w:val="-4"/>
          <w:sz w:val="32"/>
          <w:szCs w:val="32"/>
          <w:cs/>
        </w:rPr>
        <w:t>ขับเคลื่อนการพัฒนาชุมชน ให้เป็นแหล่งกระจายข้อมูลข่าวสารและนโยบายต่างๆ</w:t>
      </w:r>
      <w:r w:rsidRPr="00241F26">
        <w:rPr>
          <w:rFonts w:ascii="TH SarabunPSK" w:eastAsia="Calibri" w:hAnsi="TH SarabunPSK" w:cs="TH SarabunPSK"/>
          <w:sz w:val="32"/>
          <w:szCs w:val="32"/>
          <w:cs/>
        </w:rPr>
        <w:t xml:space="preserve"> ขอรัฐบาลไปสู่ประชาชนอย่างทั่วถึงและเท่าเทียม ตลอดถึงเป็นศูนย์กลางการบูรณาการการทำงาน โครงการ กิจกรรมต่าง ๆ ของทุกกระทรวง ทุกหน่วยงาน</w:t>
      </w:r>
    </w:p>
    <w:p w:rsidR="00241F26" w:rsidRPr="00FF19F0" w:rsidRDefault="00241F26" w:rsidP="00FF19F0">
      <w:pPr>
        <w:tabs>
          <w:tab w:val="left" w:pos="-4820"/>
          <w:tab w:val="left" w:pos="1440"/>
          <w:tab w:val="left" w:pos="1701"/>
          <w:tab w:val="left" w:pos="2160"/>
          <w:tab w:val="left" w:pos="2520"/>
          <w:tab w:val="left" w:pos="2880"/>
        </w:tabs>
        <w:spacing w:line="360" w:lineRule="exact"/>
        <w:rPr>
          <w:rFonts w:ascii="TH SarabunPSK" w:hAnsi="TH SarabunPSK" w:cs="TH SarabunPSK"/>
          <w:spacing w:val="-6"/>
          <w:sz w:val="32"/>
          <w:szCs w:val="32"/>
        </w:rPr>
      </w:pPr>
      <w:r w:rsidRPr="00FF19F0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FF19F0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FF19F0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 xml:space="preserve">4. ระดับของการขับเคลื่อนการสร้างความเข้มแข็งของ </w:t>
      </w:r>
      <w:r w:rsidRPr="00FF19F0"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  <w:t>“</w:t>
      </w:r>
      <w:r w:rsidRPr="00FF19F0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>บวร</w:t>
      </w:r>
      <w:r w:rsidRPr="00FF19F0"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  <w:t xml:space="preserve">” </w:t>
      </w:r>
      <w:r w:rsidRPr="00FF19F0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>เพื่อความมั่นคง</w:t>
      </w:r>
      <w:r w:rsidR="00FF19F0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FF19F0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>มั่งคั่ง ยั่งยืน ของชุมชนคุณธรรมน้อมนำหลักปรัชญาของเศรษฐกิจพอเพียง</w:t>
      </w:r>
      <w:r w:rsidRPr="00FF19F0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ในพื้นที่ แบ่งการดำเนินงานออกเป็น</w:t>
      </w:r>
      <w:r w:rsidRPr="00FF19F0">
        <w:rPr>
          <w:rFonts w:ascii="TH SarabunPSK" w:hAnsi="TH SarabunPSK" w:cs="TH SarabunPSK"/>
          <w:spacing w:val="-6"/>
          <w:sz w:val="32"/>
          <w:szCs w:val="32"/>
          <w:cs/>
        </w:rPr>
        <w:t xml:space="preserve"> 4 ระดับ ประกอบด้วย</w:t>
      </w:r>
    </w:p>
    <w:p w:rsidR="00241F26" w:rsidRPr="00241F26" w:rsidRDefault="00241F26" w:rsidP="00241F26">
      <w:pPr>
        <w:tabs>
          <w:tab w:val="left" w:pos="-4820"/>
        </w:tabs>
        <w:spacing w:line="360" w:lineRule="exact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eastAsia="Calibri" w:hAnsi="TH SarabunPSK" w:cs="TH SarabunPSK"/>
          <w:sz w:val="32"/>
          <w:szCs w:val="32"/>
          <w:cs/>
        </w:rPr>
        <w:t xml:space="preserve">4.1 </w:t>
      </w:r>
      <w:r w:rsidRPr="00241F26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ระดับกระทรวง</w:t>
      </w:r>
      <w:r w:rsidRPr="00241F26">
        <w:rPr>
          <w:rFonts w:ascii="TH SarabunPSK" w:eastAsia="Calibri" w:hAnsi="TH SarabunPSK" w:cs="TH SarabunPSK"/>
          <w:sz w:val="32"/>
          <w:szCs w:val="32"/>
          <w:cs/>
        </w:rPr>
        <w:t xml:space="preserve"> ให้กระทรวงที่เกี่ยวข้องแจ้งหน่วยงานในสังกัดและเครือข่ายร่วมศึกษาทำความเข้าใจแนวทางฯ และให้หน่วยงานในสังกัดที่รับผิดชอบงานในส่วนภูมิภาค ให้ใช้หลักการ </w:t>
      </w:r>
      <w:r w:rsidRPr="00241F26">
        <w:rPr>
          <w:rFonts w:ascii="TH SarabunPSK" w:eastAsia="Calibri" w:hAnsi="TH SarabunPSK" w:cs="TH SarabunPSK"/>
          <w:sz w:val="32"/>
          <w:szCs w:val="32"/>
        </w:rPr>
        <w:t>“</w:t>
      </w:r>
      <w:r w:rsidRPr="00241F26">
        <w:rPr>
          <w:rFonts w:ascii="TH SarabunPSK" w:eastAsia="Calibri" w:hAnsi="TH SarabunPSK" w:cs="TH SarabunPSK"/>
          <w:sz w:val="32"/>
          <w:szCs w:val="32"/>
          <w:cs/>
        </w:rPr>
        <w:t>บวร</w:t>
      </w:r>
      <w:r w:rsidRPr="00241F26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241F26">
        <w:rPr>
          <w:rFonts w:ascii="TH SarabunPSK" w:eastAsia="Calibri" w:hAnsi="TH SarabunPSK" w:cs="TH SarabunPSK"/>
          <w:sz w:val="32"/>
          <w:szCs w:val="32"/>
          <w:cs/>
        </w:rPr>
        <w:t>ในการขับเคลื่อนและดำเนินกิจกรรมต่างๆ ในพื้นที่ ตลอดทั้ง ให้บุคลากรในสังกัดและเครือข่ายต่างๆ ในพื้นที่ให้ความร่วมมือและเป็นส่วนหนึ่งของพลังบวร</w:t>
      </w:r>
    </w:p>
    <w:p w:rsidR="00241F26" w:rsidRPr="00241F26" w:rsidRDefault="00241F26" w:rsidP="00241F26">
      <w:pPr>
        <w:tabs>
          <w:tab w:val="left" w:pos="-4820"/>
        </w:tabs>
        <w:spacing w:line="360" w:lineRule="exact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1F26">
        <w:rPr>
          <w:rFonts w:ascii="TH SarabunPSK" w:eastAsia="Calibri" w:hAnsi="TH SarabunPSK" w:cs="TH SarabunPSK"/>
          <w:sz w:val="32"/>
          <w:szCs w:val="32"/>
          <w:cs/>
        </w:rPr>
        <w:tab/>
        <w:t xml:space="preserve">4.2 </w:t>
      </w:r>
      <w:r w:rsidRPr="00241F26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ระดับจังหวัด</w:t>
      </w:r>
      <w:r w:rsidRPr="00241F26">
        <w:rPr>
          <w:rFonts w:ascii="TH SarabunPSK" w:eastAsia="Calibri" w:hAnsi="TH SarabunPSK" w:cs="TH SarabunPSK"/>
          <w:sz w:val="32"/>
          <w:szCs w:val="32"/>
          <w:cs/>
        </w:rPr>
        <w:t xml:space="preserve"> ขับเคลื่อนผ่านคณะอนุกรรมการส่งเสริมคุณธรรมระดับจังหวัดซึ่งมี</w:t>
      </w:r>
      <w:r w:rsidR="0010458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</w:t>
      </w:r>
      <w:r w:rsidRPr="00241F26">
        <w:rPr>
          <w:rFonts w:ascii="TH SarabunPSK" w:eastAsia="Calibri" w:hAnsi="TH SarabunPSK" w:cs="TH SarabunPSK"/>
          <w:sz w:val="32"/>
          <w:szCs w:val="32"/>
          <w:cs/>
        </w:rPr>
        <w:t>ผู้ว่</w:t>
      </w:r>
      <w:r w:rsidR="00104585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Pr="00241F26">
        <w:rPr>
          <w:rFonts w:ascii="TH SarabunPSK" w:eastAsia="Calibri" w:hAnsi="TH SarabunPSK" w:cs="TH SarabunPSK"/>
          <w:sz w:val="32"/>
          <w:szCs w:val="32"/>
          <w:cs/>
        </w:rPr>
        <w:t xml:space="preserve">ราชการจังหวัดเป็นประธาน โดยขอความร่วมมือให้ทุกส่วนราชการระดับจังหวัดและหน่วยงานที่เกี่ยวข้อง ให้ความสำคัญกับ </w:t>
      </w:r>
      <w:r w:rsidRPr="00241F26">
        <w:rPr>
          <w:rFonts w:ascii="TH SarabunPSK" w:eastAsia="Calibri" w:hAnsi="TH SarabunPSK" w:cs="TH SarabunPSK"/>
          <w:sz w:val="32"/>
          <w:szCs w:val="32"/>
        </w:rPr>
        <w:t>“</w:t>
      </w:r>
      <w:r w:rsidRPr="00241F26">
        <w:rPr>
          <w:rFonts w:ascii="TH SarabunPSK" w:eastAsia="Calibri" w:hAnsi="TH SarabunPSK" w:cs="TH SarabunPSK"/>
          <w:sz w:val="32"/>
          <w:szCs w:val="32"/>
          <w:cs/>
        </w:rPr>
        <w:t>บวร</w:t>
      </w:r>
      <w:r w:rsidRPr="00241F26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241F26">
        <w:rPr>
          <w:rFonts w:ascii="TH SarabunPSK" w:eastAsia="Calibri" w:hAnsi="TH SarabunPSK" w:cs="TH SarabunPSK"/>
          <w:sz w:val="32"/>
          <w:szCs w:val="32"/>
          <w:cs/>
        </w:rPr>
        <w:t xml:space="preserve">ในการเป็นศูนย์กลางการบูรณาการกิจกรรม โครงการต่างๆ และสนับสนุนเครือข่ายในสังกัดให้เข้าร่วมเป็นส่วนหนึ่งของพลังบวรในการขับเคลื่อนการดำเนินงานในพื้นที่ และให้สำนักงานวัฒนธรรมจังหวัด เป็นศูนย์กลางประสานการดำเนินงานและประชาสัมพันธ์พื้นที่ชุมชนคุณธรรมเป้าหมาย ให้ทุกภาคส่วนนำกิจกรรม โครงการต่าง ๆ สู่การปฏิบัติ </w:t>
      </w:r>
    </w:p>
    <w:p w:rsidR="00241F26" w:rsidRPr="00241F26" w:rsidRDefault="00241F26" w:rsidP="00241F26">
      <w:pPr>
        <w:tabs>
          <w:tab w:val="left" w:pos="-4820"/>
          <w:tab w:val="left" w:pos="1701"/>
        </w:tabs>
        <w:spacing w:line="360" w:lineRule="exact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1F2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1F26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     4.3 </w:t>
      </w:r>
      <w:r w:rsidRPr="00241F26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ระดับอำเภอ</w:t>
      </w:r>
      <w:r w:rsidRPr="00241F26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คณะทำงานส่งเสริมคุณธรรมระดับอำเภอ ซึ่งมีนายอำเภอ</w:t>
      </w:r>
      <w:r w:rsidRPr="00241F26">
        <w:rPr>
          <w:rFonts w:ascii="TH SarabunPSK" w:eastAsia="Calibri" w:hAnsi="TH SarabunPSK" w:cs="TH SarabunPSK"/>
          <w:sz w:val="32"/>
          <w:szCs w:val="32"/>
          <w:cs/>
        </w:rPr>
        <w:t xml:space="preserve">เป็นประธาน </w:t>
      </w:r>
      <w:r w:rsidR="00FF19F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241F26">
        <w:rPr>
          <w:rFonts w:ascii="TH SarabunPSK" w:eastAsia="Calibri" w:hAnsi="TH SarabunPSK" w:cs="TH SarabunPSK"/>
          <w:sz w:val="32"/>
          <w:szCs w:val="32"/>
          <w:cs/>
        </w:rPr>
        <w:t>มีบทบาทสำคัญในการพัฒนาชุมชนด้วยพลังบวร กำกับ ติดตาม</w:t>
      </w:r>
      <w:r w:rsidRPr="00241F26">
        <w:rPr>
          <w:rFonts w:ascii="TH SarabunPSK" w:eastAsia="Calibri" w:hAnsi="TH SarabunPSK" w:cs="TH SarabunPSK"/>
          <w:spacing w:val="-6"/>
          <w:sz w:val="32"/>
          <w:szCs w:val="32"/>
          <w:cs/>
        </w:rPr>
        <w:t>การดำเนินงาน ตลอดทั้งส่งเสริมให้ส่วนราชการและเครือข่ายในพื้นที่ ให้ความร่วมมือและเป็นส่วนหนึ่งของพลังบว</w:t>
      </w:r>
      <w:r w:rsidRPr="00241F26">
        <w:rPr>
          <w:rFonts w:ascii="TH SarabunPSK" w:eastAsia="Calibri" w:hAnsi="TH SarabunPSK" w:cs="TH SarabunPSK"/>
          <w:sz w:val="32"/>
          <w:szCs w:val="32"/>
          <w:cs/>
        </w:rPr>
        <w:t xml:space="preserve">ร </w:t>
      </w:r>
    </w:p>
    <w:p w:rsidR="00241F26" w:rsidRPr="00241F26" w:rsidRDefault="00241F26" w:rsidP="00241F26">
      <w:pPr>
        <w:tabs>
          <w:tab w:val="left" w:pos="-4820"/>
          <w:tab w:val="left" w:pos="1701"/>
        </w:tabs>
        <w:spacing w:line="360" w:lineRule="exact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1F2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1F2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1F26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4.4 </w:t>
      </w:r>
      <w:r w:rsidRPr="00241F26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>ระดับชุมชน</w:t>
      </w:r>
      <w:r w:rsidRPr="00241F26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คณะทำงานขับเคลื่อนการพัฒนาชุมชนด้วยพลังบวรเป็นศูนย์กลางขับเคลื่อนการดำเนินงานและ</w:t>
      </w:r>
      <w:r w:rsidRPr="00241F26">
        <w:rPr>
          <w:rFonts w:ascii="TH SarabunPSK" w:eastAsia="Calibri" w:hAnsi="TH SarabunPSK" w:cs="TH SarabunPSK"/>
          <w:sz w:val="32"/>
          <w:szCs w:val="32"/>
          <w:cs/>
        </w:rPr>
        <w:t>กระจายข่าวสารให้ประชาชนในชุมชน และเครือข่ายตามบทบาทของผู้นำ</w:t>
      </w:r>
    </w:p>
    <w:p w:rsidR="00241F26" w:rsidRPr="00241F26" w:rsidRDefault="00241F26" w:rsidP="00241F26">
      <w:pPr>
        <w:tabs>
          <w:tab w:val="left" w:pos="1440"/>
          <w:tab w:val="left" w:pos="1710"/>
          <w:tab w:val="left" w:pos="1800"/>
          <w:tab w:val="left" w:pos="1980"/>
          <w:tab w:val="left" w:pos="2160"/>
          <w:tab w:val="left" w:pos="2520"/>
          <w:tab w:val="left" w:pos="2700"/>
          <w:tab w:val="left" w:pos="2880"/>
          <w:tab w:val="left" w:pos="3060"/>
        </w:tabs>
        <w:spacing w:line="360" w:lineRule="exact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5. ผลที่คาดว่าจะได้รับ </w:t>
      </w:r>
    </w:p>
    <w:p w:rsidR="00241F26" w:rsidRPr="00241F26" w:rsidRDefault="00241F26" w:rsidP="00241F26">
      <w:pPr>
        <w:tabs>
          <w:tab w:val="left" w:pos="1800"/>
          <w:tab w:val="left" w:pos="2250"/>
        </w:tabs>
        <w:spacing w:line="36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eastAsia="Calibri" w:hAnsi="TH SarabunPSK" w:cs="TH SarabunPSK"/>
          <w:sz w:val="32"/>
          <w:szCs w:val="32"/>
          <w:cs/>
        </w:rPr>
        <w:tab/>
        <w:t xml:space="preserve">5.1 ประชาชนในชุมชนได้รับข้อมูลข่าวสารที่ถูกต้อง มีความรู้ความเข้าใจและเข้าถึงนโยบาย แผนงาน โครงการต่างๆ ของรัฐบาลอย่างทั่วถึงและเท่าเทียม </w:t>
      </w:r>
    </w:p>
    <w:p w:rsidR="00241F26" w:rsidRPr="00241F26" w:rsidRDefault="00241F26" w:rsidP="00241F26">
      <w:pPr>
        <w:tabs>
          <w:tab w:val="left" w:pos="1800"/>
          <w:tab w:val="left" w:pos="2250"/>
        </w:tabs>
        <w:spacing w:line="36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1F2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1F26">
        <w:rPr>
          <w:rFonts w:ascii="TH SarabunPSK" w:eastAsia="Calibri" w:hAnsi="TH SarabunPSK" w:cs="TH SarabunPSK"/>
          <w:sz w:val="32"/>
          <w:szCs w:val="32"/>
          <w:cs/>
        </w:rPr>
        <w:tab/>
        <w:t xml:space="preserve">5.2 หน่วยงานทุกภาคส่วนมีการบูรณาการ การดำเนินงานโดยใช้หลักของพลัง “บวร” เพื่อพัฒนาคุณธรรม จริยธรรม และคุณภาพชีวิตของประชาชนในพื้นที่ ส่งผลให้เกิดชุมชนคุณธรรม </w:t>
      </w:r>
      <w:r w:rsidRPr="00241F26">
        <w:rPr>
          <w:rFonts w:ascii="TH SarabunPSK" w:eastAsia="Calibri" w:hAnsi="TH SarabunPSK" w:cs="TH SarabunPSK"/>
          <w:sz w:val="32"/>
          <w:szCs w:val="32"/>
          <w:cs/>
        </w:rPr>
        <w:br/>
        <w:t>และสังคมคุณธรรมที่มีความรักสามัคคี มั่นคง มั่งคั่ง ยั่งยืน</w:t>
      </w:r>
    </w:p>
    <w:p w:rsidR="00241F26" w:rsidRPr="00241F26" w:rsidRDefault="00241F26" w:rsidP="00241F26">
      <w:pPr>
        <w:tabs>
          <w:tab w:val="left" w:pos="1800"/>
          <w:tab w:val="left" w:pos="2250"/>
        </w:tabs>
        <w:spacing w:line="36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1F26">
        <w:rPr>
          <w:rFonts w:ascii="TH SarabunPSK" w:eastAsia="Calibri" w:hAnsi="TH SarabunPSK" w:cs="TH SarabunPSK"/>
          <w:spacing w:val="-10"/>
          <w:sz w:val="32"/>
          <w:szCs w:val="32"/>
          <w:cs/>
        </w:rPr>
        <w:tab/>
      </w:r>
      <w:r w:rsidRPr="00241F26">
        <w:rPr>
          <w:rFonts w:ascii="TH SarabunPSK" w:eastAsia="Calibri" w:hAnsi="TH SarabunPSK" w:cs="TH SarabunPSK"/>
          <w:spacing w:val="-10"/>
          <w:sz w:val="32"/>
          <w:szCs w:val="32"/>
          <w:cs/>
        </w:rPr>
        <w:tab/>
        <w:t xml:space="preserve">5.3 </w:t>
      </w:r>
      <w:r w:rsidRPr="00241F26">
        <w:rPr>
          <w:rFonts w:ascii="TH SarabunPSK" w:hAnsi="TH SarabunPSK" w:cs="TH SarabunPSK"/>
          <w:spacing w:val="-10"/>
          <w:sz w:val="32"/>
          <w:szCs w:val="32"/>
          <w:cs/>
        </w:rPr>
        <w:t>ประชาชนในชุมชนมีส่วนร่วมคิด ร่วมทำ ร่วมรับประโยชน์จากการดำเนินโครงการ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กิจกรรมของหน่วยงานภาครัฐอย่างทั่วถึง และตอบสนองตรงตามความต้องการของประชาชน</w:t>
      </w:r>
    </w:p>
    <w:p w:rsidR="00241F26" w:rsidRPr="00241F26" w:rsidRDefault="00241F26" w:rsidP="00241F26">
      <w:pPr>
        <w:tabs>
          <w:tab w:val="left" w:pos="1800"/>
          <w:tab w:val="left" w:pos="2250"/>
        </w:tabs>
        <w:spacing w:line="36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41F26">
        <w:rPr>
          <w:rFonts w:ascii="TH SarabunPSK" w:eastAsia="Calibri" w:hAnsi="TH SarabunPSK" w:cs="TH SarabunPSK"/>
          <w:spacing w:val="-12"/>
          <w:sz w:val="32"/>
          <w:szCs w:val="32"/>
          <w:cs/>
        </w:rPr>
        <w:lastRenderedPageBreak/>
        <w:tab/>
      </w:r>
      <w:r w:rsidRPr="00241F26">
        <w:rPr>
          <w:rFonts w:ascii="TH SarabunPSK" w:eastAsia="Calibri" w:hAnsi="TH SarabunPSK" w:cs="TH SarabunPSK"/>
          <w:spacing w:val="-12"/>
          <w:sz w:val="32"/>
          <w:szCs w:val="32"/>
          <w:cs/>
        </w:rPr>
        <w:tab/>
        <w:t xml:space="preserve">5.4 คนในชุมชนยึดมั่นปฏิบัติตามหลักทางศาสนาที่ตนนับถือ </w:t>
      </w:r>
      <w:r w:rsidRPr="00241F26">
        <w:rPr>
          <w:rFonts w:ascii="TH SarabunPSK" w:eastAsia="Calibri" w:hAnsi="TH SarabunPSK" w:cs="TH SarabunPSK"/>
          <w:sz w:val="32"/>
          <w:szCs w:val="32"/>
          <w:cs/>
        </w:rPr>
        <w:t>น้อมนำหลักปรัชญาของเศรษฐกิจพอเพียงมาใช้ในการพัฒนาคุณภาพชีวิต สืบสานและดำเนินชีวิตตามวิถีวัฒนธรรมที่ดีงาม เคารพเทิดทูนสถาบันชาติ ศาสนา พระมหากษัตริย์</w:t>
      </w:r>
    </w:p>
    <w:p w:rsidR="00241F26" w:rsidRPr="00241F26" w:rsidRDefault="00241F26" w:rsidP="00241F26">
      <w:pPr>
        <w:tabs>
          <w:tab w:val="left" w:pos="1800"/>
          <w:tab w:val="left" w:pos="2250"/>
        </w:tabs>
        <w:spacing w:line="360" w:lineRule="exac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41F2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241F2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6. ตัวชี้วัด</w:t>
      </w:r>
    </w:p>
    <w:p w:rsidR="00241F26" w:rsidRPr="00241F26" w:rsidRDefault="00241F26" w:rsidP="00241F26">
      <w:pPr>
        <w:tabs>
          <w:tab w:val="left" w:pos="1800"/>
          <w:tab w:val="left" w:pos="2250"/>
        </w:tabs>
        <w:spacing w:line="360" w:lineRule="exact"/>
        <w:ind w:firstLine="1440"/>
        <w:rPr>
          <w:rFonts w:ascii="TH SarabunPSK" w:eastAsia="Calibri" w:hAnsi="TH SarabunPSK" w:cs="TH SarabunPSK"/>
          <w:sz w:val="32"/>
          <w:szCs w:val="32"/>
        </w:rPr>
      </w:pPr>
      <w:r w:rsidRPr="00241F2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1F26">
        <w:rPr>
          <w:rFonts w:ascii="TH SarabunPSK" w:eastAsia="Calibri" w:hAnsi="TH SarabunPSK" w:cs="TH SarabunPSK"/>
          <w:sz w:val="32"/>
          <w:szCs w:val="32"/>
          <w:cs/>
        </w:rPr>
        <w:tab/>
        <w:t xml:space="preserve">6.1 ประชาชนในชุมชนร้อยละ 70 ได้รับข้อมูลข่าวสารที่ถูกต้อง มีความรู้ความเข้าใจและเข้าถึงนโยบาย แผนงาน โครงการต่างๆ ของรัฐบาลอย่างทั่วถึงและเท่าเทียม </w:t>
      </w:r>
    </w:p>
    <w:p w:rsidR="00241F26" w:rsidRPr="00241F26" w:rsidRDefault="00241F26" w:rsidP="00241F26">
      <w:pPr>
        <w:tabs>
          <w:tab w:val="left" w:pos="1800"/>
          <w:tab w:val="left" w:pos="2250"/>
        </w:tabs>
        <w:spacing w:line="36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1F2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41F26">
        <w:rPr>
          <w:rFonts w:ascii="TH SarabunPSK" w:eastAsia="Calibri" w:hAnsi="TH SarabunPSK" w:cs="TH SarabunPSK"/>
          <w:spacing w:val="-10"/>
          <w:sz w:val="32"/>
          <w:szCs w:val="32"/>
          <w:cs/>
        </w:rPr>
        <w:t xml:space="preserve">6.2 </w:t>
      </w:r>
      <w:r w:rsidRPr="00241F26">
        <w:rPr>
          <w:rFonts w:ascii="TH SarabunPSK" w:hAnsi="TH SarabunPSK" w:cs="TH SarabunPSK"/>
          <w:spacing w:val="-10"/>
          <w:sz w:val="32"/>
          <w:szCs w:val="32"/>
          <w:cs/>
        </w:rPr>
        <w:t xml:space="preserve">หน่วยงานที่ดำเนินงานในชุมชนนำหลักการ </w:t>
      </w:r>
      <w:r w:rsidRPr="00241F26">
        <w:rPr>
          <w:rFonts w:ascii="TH SarabunPSK" w:hAnsi="TH SarabunPSK" w:cs="TH SarabunPSK"/>
          <w:spacing w:val="-10"/>
          <w:sz w:val="32"/>
          <w:szCs w:val="32"/>
        </w:rPr>
        <w:t>“</w:t>
      </w:r>
      <w:r w:rsidRPr="00241F26">
        <w:rPr>
          <w:rFonts w:ascii="TH SarabunPSK" w:hAnsi="TH SarabunPSK" w:cs="TH SarabunPSK"/>
          <w:spacing w:val="-10"/>
          <w:sz w:val="32"/>
          <w:szCs w:val="32"/>
          <w:cs/>
        </w:rPr>
        <w:t>บวร</w:t>
      </w:r>
      <w:r w:rsidRPr="00241F26">
        <w:rPr>
          <w:rFonts w:ascii="TH SarabunPSK" w:hAnsi="TH SarabunPSK" w:cs="TH SarabunPSK"/>
          <w:spacing w:val="-10"/>
          <w:sz w:val="32"/>
          <w:szCs w:val="32"/>
        </w:rPr>
        <w:t xml:space="preserve">” </w:t>
      </w:r>
      <w:r w:rsidRPr="00241F26">
        <w:rPr>
          <w:rFonts w:ascii="TH SarabunPSK" w:hAnsi="TH SarabunPSK" w:cs="TH SarabunPSK"/>
          <w:spacing w:val="-10"/>
          <w:sz w:val="32"/>
          <w:szCs w:val="32"/>
          <w:cs/>
        </w:rPr>
        <w:t>ในการดำเนินงาน โครงการ</w:t>
      </w:r>
      <w:r w:rsidRPr="00241F26">
        <w:rPr>
          <w:rFonts w:ascii="TH SarabunPSK" w:hAnsi="TH SarabunPSK" w:cs="TH SarabunPSK"/>
          <w:spacing w:val="-10"/>
          <w:sz w:val="32"/>
          <w:szCs w:val="32"/>
          <w:cs/>
        </w:rPr>
        <w:br/>
        <w:t>ในชุมชนไม่น้อยกว่า ร้อยละ 80</w:t>
      </w:r>
    </w:p>
    <w:p w:rsidR="00241F26" w:rsidRPr="00241F26" w:rsidRDefault="00241F26" w:rsidP="00241F26">
      <w:pPr>
        <w:tabs>
          <w:tab w:val="left" w:pos="1800"/>
          <w:tab w:val="left" w:pos="2250"/>
        </w:tabs>
        <w:spacing w:line="360" w:lineRule="exac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pacing w:val="-10"/>
          <w:sz w:val="32"/>
          <w:szCs w:val="32"/>
          <w:cs/>
        </w:rPr>
        <w:t>6.3 ชุมชนคุณธรรมน้อมนำหลักปรัชญาของเศรษฐกิจพอเพียง ขับเคลื่อนด้วยพลังบวร</w:t>
      </w:r>
      <w:r w:rsidRPr="00241F26">
        <w:rPr>
          <w:rFonts w:ascii="TH SarabunPSK" w:hAnsi="TH SarabunPSK" w:cs="TH SarabunPSK"/>
          <w:spacing w:val="-4"/>
          <w:sz w:val="32"/>
          <w:szCs w:val="32"/>
          <w:cs/>
        </w:rPr>
        <w:t xml:space="preserve"> ระดับคุณธรรมต้นแบบ เพิ่มขึ้นจากเดิมไม่น้อยกว่าร้อยละ 10 (ฐานข้อมูลวันที่ 30 กันยายน 2562)</w:t>
      </w:r>
    </w:p>
    <w:p w:rsidR="00241F26" w:rsidRPr="00241F26" w:rsidRDefault="00241F26" w:rsidP="00241F26">
      <w:pPr>
        <w:tabs>
          <w:tab w:val="left" w:pos="1800"/>
          <w:tab w:val="left" w:pos="2250"/>
        </w:tabs>
        <w:spacing w:line="360" w:lineRule="exact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241F2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7. การบูรณาการร่วมกับหน่วยงานที่เกี่ยวข้อง</w:t>
      </w:r>
    </w:p>
    <w:p w:rsidR="00241F26" w:rsidRPr="00241F26" w:rsidRDefault="00241F26" w:rsidP="00241F26">
      <w:pPr>
        <w:tabs>
          <w:tab w:val="left" w:pos="1800"/>
          <w:tab w:val="left" w:pos="2250"/>
        </w:tabs>
        <w:spacing w:line="360" w:lineRule="exact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41F2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pacing w:val="-6"/>
          <w:sz w:val="32"/>
          <w:szCs w:val="32"/>
          <w:cs/>
        </w:rPr>
        <w:t xml:space="preserve">กระทรวงวัฒนธรรมจะได้มีการหารือร่วมกับจากกระทรวงมหาดไทย กระทรวงศึกษาธิการ กระทรวงการพัฒนาสังคมและความมั่นคงของมนุษย์ กระทรวงเกษตรและสหกรณ์ กระทรวงสาธารณสุข สำนักงานพระพุทธศาสนาแห่งชาติ และหน่วยงานอื่น ๆ ตลอดจนภาคีเครือข่าย และผู้เกี่ยวข้องอย่างต่อเนื่อง เพื่อขยายผลการขับเคลื่อนการพัฒนาแนวทางการสร้างความเข้มแข็งของ </w:t>
      </w:r>
      <w:r w:rsidRPr="00241F26">
        <w:rPr>
          <w:rFonts w:ascii="TH SarabunPSK" w:hAnsi="TH SarabunPSK" w:cs="TH SarabunPSK"/>
          <w:spacing w:val="-6"/>
          <w:sz w:val="32"/>
          <w:szCs w:val="32"/>
        </w:rPr>
        <w:t>“</w:t>
      </w:r>
      <w:r w:rsidRPr="00241F26">
        <w:rPr>
          <w:rFonts w:ascii="TH SarabunPSK" w:hAnsi="TH SarabunPSK" w:cs="TH SarabunPSK"/>
          <w:spacing w:val="-6"/>
          <w:sz w:val="32"/>
          <w:szCs w:val="32"/>
          <w:cs/>
        </w:rPr>
        <w:t>บวร</w:t>
      </w:r>
      <w:r w:rsidRPr="00241F26">
        <w:rPr>
          <w:rFonts w:ascii="TH SarabunPSK" w:hAnsi="TH SarabunPSK" w:cs="TH SarabunPSK"/>
          <w:spacing w:val="-6"/>
          <w:sz w:val="32"/>
          <w:szCs w:val="32"/>
        </w:rPr>
        <w:t xml:space="preserve">” </w:t>
      </w:r>
      <w:r w:rsidRPr="00241F26">
        <w:rPr>
          <w:rFonts w:ascii="TH SarabunPSK" w:hAnsi="TH SarabunPSK" w:cs="TH SarabunPSK"/>
          <w:spacing w:val="-6"/>
          <w:sz w:val="32"/>
          <w:szCs w:val="32"/>
          <w:cs/>
        </w:rPr>
        <w:t>ให้เป็นต้นแบบของการสร้างสังคมคุณธรรมที่สงบสุข อย่างมั่นคง มั่งคั่ง และยั่งยืนต่อไป</w:t>
      </w:r>
    </w:p>
    <w:p w:rsidR="00241F26" w:rsidRPr="00241F26" w:rsidRDefault="00241F26" w:rsidP="00241F26">
      <w:pPr>
        <w:tabs>
          <w:tab w:val="left" w:pos="540"/>
          <w:tab w:val="left" w:pos="5475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41F26" w:rsidRPr="000E3FFE" w:rsidRDefault="000A235E" w:rsidP="00241F26">
      <w:pPr>
        <w:tabs>
          <w:tab w:val="left" w:pos="540"/>
          <w:tab w:val="left" w:pos="5475"/>
        </w:tabs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3F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</w:t>
      </w:r>
      <w:r w:rsidR="00241F26" w:rsidRPr="000E3FF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0E3FF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41F26" w:rsidRPr="000E3FF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การใช้ทุนทางวัฒนธรรมและพลัง </w:t>
      </w:r>
      <w:r w:rsidR="00241F26" w:rsidRPr="000E3FFE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241F26" w:rsidRPr="000E3FFE">
        <w:rPr>
          <w:rFonts w:ascii="TH SarabunPSK" w:hAnsi="TH SarabunPSK" w:cs="TH SarabunPSK"/>
          <w:b/>
          <w:bCs/>
          <w:sz w:val="32"/>
          <w:szCs w:val="32"/>
          <w:cs/>
        </w:rPr>
        <w:t>บวร</w:t>
      </w:r>
      <w:r w:rsidR="00241F26" w:rsidRPr="000E3FFE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proofErr w:type="gramStart"/>
      <w:r w:rsidR="00241F26" w:rsidRPr="000E3FFE">
        <w:rPr>
          <w:rFonts w:ascii="TH SarabunPSK" w:hAnsi="TH SarabunPSK" w:cs="TH SarabunPSK"/>
          <w:b/>
          <w:bCs/>
          <w:sz w:val="32"/>
          <w:szCs w:val="32"/>
          <w:cs/>
        </w:rPr>
        <w:t>เพื่อส่งเสริมเศรษฐกิจและสร้างคุณค่าทางสังคม :</w:t>
      </w:r>
      <w:proofErr w:type="gramEnd"/>
      <w:r w:rsidR="00241F26" w:rsidRPr="000E3FF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กรณีกลุ่มจังหวัดภาคกลางตอนล่าง 1</w:t>
      </w:r>
    </w:p>
    <w:p w:rsidR="00241F26" w:rsidRPr="00241F26" w:rsidRDefault="000E3FFE" w:rsidP="000E3FFE">
      <w:pPr>
        <w:tabs>
          <w:tab w:val="left" w:pos="540"/>
          <w:tab w:val="left" w:pos="1418"/>
          <w:tab w:val="left" w:pos="5475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41F26" w:rsidRPr="00241F26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คณะรัฐมนตรีมีมติรับทราบเรื่อง การใช้ทุนทางวัฒนธรรมและพลัง </w:t>
      </w:r>
      <w:r w:rsidR="00241F26" w:rsidRPr="00241F26">
        <w:rPr>
          <w:rFonts w:ascii="TH SarabunPSK" w:hAnsi="TH SarabunPSK" w:cs="TH SarabunPSK"/>
          <w:sz w:val="32"/>
          <w:szCs w:val="32"/>
        </w:rPr>
        <w:t>“</w:t>
      </w:r>
      <w:r w:rsidR="00241F26" w:rsidRPr="00241F26">
        <w:rPr>
          <w:rFonts w:ascii="TH SarabunPSK" w:hAnsi="TH SarabunPSK" w:cs="TH SarabunPSK"/>
          <w:sz w:val="32"/>
          <w:szCs w:val="32"/>
          <w:cs/>
        </w:rPr>
        <w:t>บวร</w:t>
      </w:r>
      <w:r w:rsidR="00241F26" w:rsidRPr="00241F26">
        <w:rPr>
          <w:rFonts w:ascii="TH SarabunPSK" w:hAnsi="TH SarabunPSK" w:cs="TH SarabunPSK"/>
          <w:sz w:val="32"/>
          <w:szCs w:val="32"/>
        </w:rPr>
        <w:t xml:space="preserve">” </w:t>
      </w:r>
      <w:proofErr w:type="gramStart"/>
      <w:r w:rsidR="00241F26" w:rsidRPr="00241F26">
        <w:rPr>
          <w:rFonts w:ascii="TH SarabunPSK" w:hAnsi="TH SarabunPSK" w:cs="TH SarabunPSK"/>
          <w:sz w:val="32"/>
          <w:szCs w:val="32"/>
          <w:cs/>
        </w:rPr>
        <w:t>เพื่อส่งเสริมเศรษฐกิจและสร้างคุณค่าทางสังคม :</w:t>
      </w:r>
      <w:proofErr w:type="gramEnd"/>
      <w:r w:rsidR="00241F26" w:rsidRPr="00241F26">
        <w:rPr>
          <w:rFonts w:ascii="TH SarabunPSK" w:hAnsi="TH SarabunPSK" w:cs="TH SarabunPSK"/>
          <w:sz w:val="32"/>
          <w:szCs w:val="32"/>
          <w:cs/>
        </w:rPr>
        <w:t xml:space="preserve"> กรณีกลุ่มจังหวัดภาคกลางตอนล่าง 1</w:t>
      </w:r>
      <w:r w:rsidR="00241F26" w:rsidRPr="00241F26">
        <w:rPr>
          <w:rFonts w:ascii="TH SarabunPSK" w:hAnsi="TH SarabunPSK" w:cs="TH SarabunPSK"/>
          <w:sz w:val="32"/>
          <w:szCs w:val="32"/>
        </w:rPr>
        <w:t xml:space="preserve"> </w:t>
      </w:r>
      <w:r w:rsidR="00241F26" w:rsidRPr="00241F26">
        <w:rPr>
          <w:rFonts w:ascii="TH SarabunPSK" w:hAnsi="TH SarabunPSK" w:cs="TH SarabunPSK"/>
          <w:sz w:val="32"/>
          <w:szCs w:val="32"/>
          <w:cs/>
        </w:rPr>
        <w:t xml:space="preserve">ตามที่กระทรวงวัฒนธรรมเสนอ  </w:t>
      </w:r>
      <w:r w:rsidR="00FF19F0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241F26" w:rsidRPr="00241F26" w:rsidRDefault="00241F26" w:rsidP="00241F26">
      <w:pPr>
        <w:tabs>
          <w:tab w:val="left" w:pos="540"/>
          <w:tab w:val="left" w:pos="1440"/>
          <w:tab w:val="left" w:pos="1701"/>
          <w:tab w:val="left" w:pos="1800"/>
          <w:tab w:val="left" w:pos="2160"/>
        </w:tabs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1F2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241F26" w:rsidRPr="00241F26" w:rsidRDefault="00241F26" w:rsidP="00241F26">
      <w:pPr>
        <w:tabs>
          <w:tab w:val="left" w:pos="540"/>
          <w:tab w:val="left" w:pos="1440"/>
          <w:tab w:val="left" w:pos="1701"/>
          <w:tab w:val="left" w:pos="1800"/>
          <w:tab w:val="left" w:pos="2160"/>
        </w:tabs>
        <w:spacing w:line="360" w:lineRule="exact"/>
        <w:jc w:val="thaiDistribute"/>
        <w:rPr>
          <w:rFonts w:ascii="TH SarabunPSK" w:eastAsia="TH SarabunIT๙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กระทรวงวัฒนธรรม </w:t>
      </w:r>
      <w:r w:rsidRPr="00241F26">
        <w:rPr>
          <w:rFonts w:ascii="TH SarabunPSK" w:eastAsia="TH SarabunIT๙" w:hAnsi="TH SarabunPSK" w:cs="TH SarabunPSK"/>
          <w:sz w:val="32"/>
          <w:szCs w:val="32"/>
          <w:cs/>
        </w:rPr>
        <w:t>ร่วมกับภาคประชารัฐ</w:t>
      </w:r>
      <w:r w:rsidRPr="00241F26">
        <w:rPr>
          <w:rFonts w:ascii="TH SarabunPSK" w:hAnsi="TH SarabunPSK" w:cs="TH SarabunPSK"/>
          <w:sz w:val="32"/>
          <w:szCs w:val="32"/>
          <w:cs/>
        </w:rPr>
        <w:t>กลุ่มจังหวัดภาคกลางตอนลาง 1</w:t>
      </w:r>
      <w:r w:rsidRPr="00241F26">
        <w:rPr>
          <w:rFonts w:ascii="TH SarabunPSK" w:eastAsia="TH SarabunIT๙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>ได้จัดทำ</w:t>
      </w:r>
      <w:r w:rsidRPr="00241F26">
        <w:rPr>
          <w:rFonts w:ascii="TH SarabunPSK" w:hAnsi="TH SarabunPSK" w:cs="TH SarabunPSK"/>
          <w:spacing w:val="-4"/>
          <w:sz w:val="32"/>
          <w:szCs w:val="32"/>
          <w:cs/>
        </w:rPr>
        <w:t xml:space="preserve">แนวทางการใช้ทุนทางวัฒนธรรมและพลัง </w:t>
      </w:r>
      <w:r w:rsidRPr="00241F26">
        <w:rPr>
          <w:rFonts w:ascii="TH SarabunPSK" w:hAnsi="TH SarabunPSK" w:cs="TH SarabunPSK"/>
          <w:spacing w:val="-4"/>
          <w:sz w:val="32"/>
          <w:szCs w:val="32"/>
        </w:rPr>
        <w:t>“</w:t>
      </w:r>
      <w:r w:rsidRPr="00241F26">
        <w:rPr>
          <w:rFonts w:ascii="TH SarabunPSK" w:hAnsi="TH SarabunPSK" w:cs="TH SarabunPSK"/>
          <w:spacing w:val="-4"/>
          <w:sz w:val="32"/>
          <w:szCs w:val="32"/>
          <w:cs/>
        </w:rPr>
        <w:t>บวร</w:t>
      </w:r>
      <w:r w:rsidRPr="00241F26">
        <w:rPr>
          <w:rFonts w:ascii="TH SarabunPSK" w:hAnsi="TH SarabunPSK" w:cs="TH SarabunPSK"/>
          <w:spacing w:val="-4"/>
          <w:sz w:val="32"/>
          <w:szCs w:val="32"/>
        </w:rPr>
        <w:t xml:space="preserve">” </w:t>
      </w:r>
      <w:r w:rsidRPr="00241F26">
        <w:rPr>
          <w:rFonts w:ascii="TH SarabunPSK" w:hAnsi="TH SarabunPSK" w:cs="TH SarabunPSK"/>
          <w:spacing w:val="-4"/>
          <w:sz w:val="32"/>
          <w:szCs w:val="32"/>
          <w:cs/>
        </w:rPr>
        <w:t>เพื่อส่งเสริมเศรษฐกิจและสร้างคุณค่าทางสังคม ในกลุ่มจังหวัด</w:t>
      </w:r>
      <w:r w:rsidRPr="00241F26">
        <w:rPr>
          <w:rFonts w:ascii="TH SarabunPSK" w:hAnsi="TH SarabunPSK" w:cs="TH SarabunPSK"/>
          <w:sz w:val="32"/>
          <w:szCs w:val="32"/>
          <w:cs/>
        </w:rPr>
        <w:t>ภาคกลางตอนลาง 1 เพื่อส่งเสริมคุณธรรม จริยธรรม และสร้างอาชีพ สร้างรายได้ให้แก่ชุมชน โดยนำทุนทางวัฒนธรรมมาสร้างมูลค่าเพิ่มทางเศรษฐกิจ บนฐานทรัพยากรทางวัฒนธรรมที่สะท้อนถึงอัตลักษณ์ วิถีชีวิตและภูมิปัญญาทางวัฒนธรรม โดยกำหนดประเด็นการพัฒนาไว้ 4 ด้าน ดังนี้</w:t>
      </w:r>
    </w:p>
    <w:p w:rsidR="00241F26" w:rsidRPr="00241F26" w:rsidRDefault="000E3FFE" w:rsidP="00241F26">
      <w:pPr>
        <w:tabs>
          <w:tab w:val="left" w:pos="0"/>
          <w:tab w:val="left" w:pos="1440"/>
          <w:tab w:val="left" w:pos="1701"/>
          <w:tab w:val="left" w:pos="1800"/>
          <w:tab w:val="left" w:pos="2127"/>
          <w:tab w:val="left" w:pos="2160"/>
          <w:tab w:val="left" w:pos="2410"/>
          <w:tab w:val="left" w:pos="3261"/>
          <w:tab w:val="left" w:pos="3402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pacing w:val="8"/>
          <w:sz w:val="32"/>
          <w:szCs w:val="32"/>
        </w:rPr>
        <w:tab/>
      </w:r>
      <w:r w:rsidR="00241F26" w:rsidRPr="00241F26">
        <w:rPr>
          <w:rFonts w:ascii="TH SarabunPSK" w:hAnsi="TH SarabunPSK" w:cs="TH SarabunPSK"/>
          <w:b/>
          <w:bCs/>
          <w:sz w:val="32"/>
          <w:szCs w:val="32"/>
          <w:cs/>
        </w:rPr>
        <w:t>ประเด็นที่ 1 พัฒนาศักยภาพแหล่งประวัติศาสตร์เพื่อส่งเสริมการเรียนรู้และการท่องเที่ยวทางวัฒนธรรม</w:t>
      </w:r>
      <w:r w:rsidR="00241F26" w:rsidRPr="00241F2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41F26" w:rsidRPr="00241F26">
        <w:rPr>
          <w:rFonts w:ascii="TH SarabunPSK" w:hAnsi="TH SarabunPSK" w:cs="TH SarabunPSK"/>
          <w:sz w:val="32"/>
          <w:szCs w:val="32"/>
          <w:cs/>
        </w:rPr>
        <w:t>โดยอนุรักษ์และพัฒนาอุทยานประวัติศาสตร์เมืองสิงห์ จังหวัดกาญจนบุรี</w:t>
      </w:r>
      <w:r w:rsidR="00241F26" w:rsidRPr="00241F26">
        <w:rPr>
          <w:rFonts w:ascii="TH SarabunPSK" w:hAnsi="TH SarabunPSK" w:cs="TH SarabunPSK"/>
          <w:sz w:val="32"/>
          <w:szCs w:val="32"/>
        </w:rPr>
        <w:t xml:space="preserve"> </w:t>
      </w:r>
      <w:r w:rsidR="00241F26" w:rsidRPr="00241F26">
        <w:rPr>
          <w:rFonts w:ascii="TH SarabunPSK" w:hAnsi="TH SarabunPSK" w:cs="TH SarabunPSK"/>
          <w:sz w:val="32"/>
          <w:szCs w:val="32"/>
          <w:cs/>
        </w:rPr>
        <w:t>รวมถึงโบราณสถานและแหล่งโบราณคดี อาทิ โบราณสถานกำแพงเมืองสุพรรณบุรี</w:t>
      </w:r>
      <w:r w:rsidR="00241F26" w:rsidRPr="00241F26">
        <w:rPr>
          <w:rFonts w:ascii="TH SarabunPSK" w:hAnsi="TH SarabunPSK" w:cs="TH SarabunPSK"/>
          <w:sz w:val="32"/>
          <w:szCs w:val="32"/>
        </w:rPr>
        <w:t xml:space="preserve"> </w:t>
      </w:r>
      <w:r w:rsidR="00241F26" w:rsidRPr="00241F26">
        <w:rPr>
          <w:rFonts w:ascii="TH SarabunPSK" w:hAnsi="TH SarabunPSK" w:cs="TH SarabunPSK"/>
          <w:sz w:val="32"/>
          <w:szCs w:val="32"/>
          <w:cs/>
        </w:rPr>
        <w:t>เมืองโบราณอู่ทอง</w:t>
      </w:r>
      <w:r w:rsidR="00241F26" w:rsidRPr="00241F26">
        <w:rPr>
          <w:rFonts w:ascii="TH SarabunPSK" w:hAnsi="TH SarabunPSK" w:cs="TH SarabunPSK"/>
          <w:sz w:val="32"/>
          <w:szCs w:val="32"/>
        </w:rPr>
        <w:t xml:space="preserve"> </w:t>
      </w:r>
      <w:r w:rsidR="00241F26" w:rsidRPr="00241F26">
        <w:rPr>
          <w:rFonts w:ascii="TH SarabunPSK" w:hAnsi="TH SarabunPSK" w:cs="TH SarabunPSK"/>
          <w:sz w:val="32"/>
          <w:szCs w:val="32"/>
          <w:cs/>
        </w:rPr>
        <w:t xml:space="preserve">จังหวัดสุพรรณบุรี โบราณสถานวัดไชยชุมพลชนะสงคราม จังหวัดกาญจนบุรี โบราณสถานวัดขนอน จังหวัดราชบุรี เป็นต้น ตลอดจนพิพิธภัณฑสถานแห่งชาติ หอสมุดแห่งชาติ และหอจดหมายเหตุแห่งชาติ อาทิ พิพิธภัณฑสถานแห่งชาติ บ้านเก่า จังหวัดกาญจนบุรี </w:t>
      </w:r>
      <w:r w:rsidR="00FF19F0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241F26" w:rsidRPr="00241F26">
        <w:rPr>
          <w:rFonts w:ascii="TH SarabunPSK" w:hAnsi="TH SarabunPSK" w:cs="TH SarabunPSK"/>
          <w:sz w:val="32"/>
          <w:szCs w:val="32"/>
          <w:cs/>
        </w:rPr>
        <w:t>หอจดหมายเหตุแห่งชาติ จังหวัดสุพรรณบุรี หอสมุดแห่งชาติจังหวัดสุพรรณบุรี เฉลิมพระเกียรติ เป็นต้น</w:t>
      </w:r>
    </w:p>
    <w:p w:rsidR="00241F26" w:rsidRPr="00241F26" w:rsidRDefault="00241F26" w:rsidP="00241F26">
      <w:pPr>
        <w:tabs>
          <w:tab w:val="left" w:pos="1440"/>
          <w:tab w:val="left" w:pos="1800"/>
          <w:tab w:val="left" w:pos="216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1F2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>ประเด็นที่ 2 พัฒนาผลิตภัณฑ์วัฒนธรรมไทย (</w:t>
      </w:r>
      <w:r w:rsidRPr="00241F26">
        <w:rPr>
          <w:rFonts w:ascii="TH SarabunPSK" w:hAnsi="TH SarabunPSK" w:cs="TH SarabunPSK"/>
          <w:b/>
          <w:bCs/>
          <w:sz w:val="32"/>
          <w:szCs w:val="32"/>
        </w:rPr>
        <w:t xml:space="preserve">CPOT) </w:t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>และส่งเสริมกิจกรรมทางวัฒนธรรม</w:t>
      </w:r>
      <w:r w:rsidRPr="00241F26">
        <w:rPr>
          <w:rFonts w:ascii="TH SarabunPSK" w:hAnsi="TH SarabunPSK" w:cs="TH SarabunPSK"/>
          <w:sz w:val="32"/>
          <w:szCs w:val="32"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>โดยส่งเสริมและพัฒนาการท่องเที่ยวชุมชนบนมิติวัฒนธรรม เพื่อความยั่งยืน ส่งเสริมการยกระดับกิจกรรม ประเพณี วัฒนธรรม เพื่อการเรียนรู้และการท่องเที่ยว อาทิ ประเพณีสงกรานต์</w:t>
      </w:r>
      <w:r w:rsidRPr="00241F26">
        <w:rPr>
          <w:rFonts w:ascii="TH SarabunPSK" w:hAnsi="TH SarabunPSK" w:cs="TH SarabunPSK"/>
          <w:sz w:val="32"/>
          <w:szCs w:val="32"/>
        </w:rPr>
        <w:t xml:space="preserve"> </w:t>
      </w:r>
      <w:r w:rsidRPr="00241F26">
        <w:rPr>
          <w:rFonts w:ascii="TH SarabunPSK" w:hAnsi="TH SarabunPSK" w:cs="TH SarabunPSK"/>
          <w:color w:val="000000"/>
          <w:sz w:val="32"/>
          <w:szCs w:val="32"/>
          <w:cs/>
        </w:rPr>
        <w:t>ประเพณีแห่เทียนพรรษา</w:t>
      </w:r>
      <w:r w:rsidRPr="00241F2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41F26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ประเพณีทิ้งกระจาด เทศกาลตรุษจีน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รวมถึงจัดการแสดงศิลปวัฒนธรรมเนื่องในเทศกาลต่างๆ และนำทุนทางวัฒนธรรมมาออกแบบและพัฒนาผลิตภัณฑ์ทางการท่องเที่ยวเชิงวัฒนธรรม รวมถึงจัดตลาดประชารัฐ ตลาดวัฒนธรรม ถนนวัฒนธรรม </w:t>
      </w:r>
    </w:p>
    <w:p w:rsidR="00241F26" w:rsidRPr="00241F26" w:rsidRDefault="00241F26" w:rsidP="00241F26">
      <w:pPr>
        <w:tabs>
          <w:tab w:val="left" w:pos="0"/>
          <w:tab w:val="left" w:pos="1440"/>
          <w:tab w:val="left" w:pos="1701"/>
          <w:tab w:val="left" w:pos="1800"/>
          <w:tab w:val="left" w:pos="2127"/>
          <w:tab w:val="left" w:pos="2160"/>
          <w:tab w:val="left" w:pos="2410"/>
          <w:tab w:val="left" w:pos="3261"/>
          <w:tab w:val="left" w:pos="3402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1F26">
        <w:rPr>
          <w:rFonts w:ascii="TH SarabunPSK" w:hAnsi="TH SarabunPSK" w:cs="TH SarabunPSK"/>
          <w:color w:val="FF0000"/>
          <w:sz w:val="32"/>
          <w:szCs w:val="32"/>
        </w:rPr>
        <w:tab/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>ประเด็นที่ 3 ส่งเสริมสนับสนุนศิลปินและวิถีชีวิตชุมชน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โดยจัดกิจกรรมการอนุรักษ์ ฟื้นฟู สืบสาน ศิลปวัฒนธรรมท้องถิ่น จัดเก็บข้อมูลมรดกภูมิปัญญาทางวัฒนธรรม ส่งเสริมอาหารพื้นบ้าน ส่งเสริมการแต่งกายด้วย</w:t>
      </w:r>
      <w:r w:rsidRPr="00241F26">
        <w:rPr>
          <w:rFonts w:ascii="TH SarabunPSK" w:hAnsi="TH SarabunPSK" w:cs="TH SarabunPSK"/>
          <w:sz w:val="32"/>
          <w:szCs w:val="32"/>
          <w:cs/>
        </w:rPr>
        <w:lastRenderedPageBreak/>
        <w:t>ผ้าไทย ผ้าพื้นถิ่น ส่งเสริมการแสดงและศิลปินพื้นถิ่น</w:t>
      </w:r>
      <w:r w:rsidRPr="00241F26">
        <w:rPr>
          <w:rFonts w:ascii="TH SarabunPSK" w:hAnsi="TH SarabunPSK" w:cs="TH SarabunPSK"/>
          <w:sz w:val="32"/>
          <w:szCs w:val="32"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>ผ่านกิจกรรมการประกวด</w:t>
      </w:r>
      <w:r w:rsidR="000E3F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>และเวทีการแสดงทางศิลปวัฒนธรรม ตลอดจนมหกรรมวัฒนธรรมสานสัมพันธ์ 10 ชาติพันธุ์</w:t>
      </w:r>
      <w:r w:rsidRPr="00241F26">
        <w:rPr>
          <w:rFonts w:ascii="TH SarabunPSK" w:hAnsi="TH SarabunPSK" w:cs="TH SarabunPSK"/>
          <w:sz w:val="32"/>
          <w:szCs w:val="32"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>ชุมชนท่องเที่ยว</w:t>
      </w:r>
    </w:p>
    <w:p w:rsidR="00241F26" w:rsidRPr="00241F26" w:rsidRDefault="00241F26" w:rsidP="00241F26">
      <w:pPr>
        <w:tabs>
          <w:tab w:val="left" w:pos="0"/>
          <w:tab w:val="left" w:pos="1440"/>
          <w:tab w:val="left" w:pos="1701"/>
          <w:tab w:val="left" w:pos="1800"/>
          <w:tab w:val="left" w:pos="2127"/>
          <w:tab w:val="left" w:pos="2160"/>
          <w:tab w:val="left" w:pos="2410"/>
          <w:tab w:val="left" w:pos="3261"/>
          <w:tab w:val="left" w:pos="3402"/>
        </w:tabs>
        <w:spacing w:line="360" w:lineRule="exact"/>
        <w:jc w:val="thaiDistribute"/>
        <w:rPr>
          <w:rFonts w:ascii="TH SarabunPSK" w:eastAsia="TH SarabunIT๙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color w:val="FF0000"/>
          <w:sz w:val="32"/>
          <w:szCs w:val="32"/>
        </w:rPr>
        <w:tab/>
      </w:r>
      <w:r w:rsidRPr="00241F26">
        <w:rPr>
          <w:rFonts w:ascii="TH SarabunPSK" w:hAnsi="TH SarabunPSK" w:cs="TH SarabunPSK"/>
          <w:color w:val="FF0000"/>
          <w:sz w:val="32"/>
          <w:szCs w:val="32"/>
        </w:rPr>
        <w:tab/>
      </w:r>
      <w:r w:rsidRPr="00241F26">
        <w:rPr>
          <w:rFonts w:ascii="TH SarabunPSK" w:hAnsi="TH SarabunPSK" w:cs="TH SarabunPSK"/>
          <w:color w:val="FF0000"/>
          <w:sz w:val="32"/>
          <w:szCs w:val="32"/>
        </w:rPr>
        <w:tab/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>ประเด็นที่ 4 นำหลักพลัง “บวร” ส่งเสริมคุณธรรมจริยธรรม</w:t>
      </w:r>
      <w:r w:rsidRPr="00241F26">
        <w:rPr>
          <w:rFonts w:ascii="TH SarabunPSK" w:hAnsi="TH SarabunPSK" w:cs="TH SarabunPSK"/>
          <w:sz w:val="32"/>
          <w:szCs w:val="32"/>
        </w:rPr>
        <w:t xml:space="preserve"> </w:t>
      </w:r>
      <w:r w:rsidRPr="00241F26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 xml:space="preserve">เพื่อสร้างคนดี สังคมดี </w:t>
      </w:r>
      <w:r w:rsidR="00FF19F0">
        <w:rPr>
          <w:rFonts w:ascii="TH SarabunPSK" w:eastAsia="TH SarabunIT๙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241F26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ให้คุณธรรมนำการพัฒนา</w:t>
      </w:r>
      <w:r w:rsidRPr="00241F26">
        <w:rPr>
          <w:rFonts w:ascii="TH SarabunPSK" w:eastAsia="TH SarabunIT๙" w:hAnsi="TH SarabunPSK" w:cs="TH SarabunPSK"/>
          <w:sz w:val="32"/>
          <w:szCs w:val="32"/>
          <w:cs/>
        </w:rPr>
        <w:t xml:space="preserve"> ตามข้อสั่งการของนายกรัฐมนตรี เมื่อวันที่ 1 ตุลาคม 2562 ในการนำหลักการพลัง </w:t>
      </w:r>
      <w:r w:rsidR="00FF19F0">
        <w:rPr>
          <w:rFonts w:ascii="TH SarabunPSK" w:eastAsia="TH SarabunIT๙" w:hAnsi="TH SarabunPSK" w:cs="TH SarabunPSK"/>
          <w:sz w:val="32"/>
          <w:szCs w:val="32"/>
        </w:rPr>
        <w:t xml:space="preserve">             </w:t>
      </w:r>
      <w:r w:rsidRPr="00241F26">
        <w:rPr>
          <w:rFonts w:ascii="TH SarabunPSK" w:eastAsia="TH SarabunIT๙" w:hAnsi="TH SarabunPSK" w:cs="TH SarabunPSK"/>
          <w:sz w:val="32"/>
          <w:szCs w:val="32"/>
        </w:rPr>
        <w:t>“</w:t>
      </w:r>
      <w:r w:rsidRPr="00241F26">
        <w:rPr>
          <w:rFonts w:ascii="TH SarabunPSK" w:eastAsia="TH SarabunIT๙" w:hAnsi="TH SarabunPSK" w:cs="TH SarabunPSK"/>
          <w:sz w:val="32"/>
          <w:szCs w:val="32"/>
          <w:cs/>
        </w:rPr>
        <w:t>บวร : บ้าน วัด โรงเรียน</w:t>
      </w:r>
      <w:r w:rsidRPr="00241F26">
        <w:rPr>
          <w:rFonts w:ascii="TH SarabunPSK" w:eastAsia="TH SarabunIT๙" w:hAnsi="TH SarabunPSK" w:cs="TH SarabunPSK"/>
          <w:sz w:val="32"/>
          <w:szCs w:val="32"/>
        </w:rPr>
        <w:t xml:space="preserve">” </w:t>
      </w:r>
      <w:r w:rsidRPr="00241F26">
        <w:rPr>
          <w:rFonts w:ascii="TH SarabunPSK" w:eastAsia="TH SarabunIT๙" w:hAnsi="TH SarabunPSK" w:cs="TH SarabunPSK"/>
          <w:sz w:val="32"/>
          <w:szCs w:val="32"/>
          <w:cs/>
        </w:rPr>
        <w:t xml:space="preserve">ไปขับเคลื่อนและดำเนินกิจกรรมต่างๆ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โดยจัดทำแนวทางการส่งเสริมบทบาท </w:t>
      </w:r>
      <w:r w:rsidRPr="00241F26">
        <w:rPr>
          <w:rFonts w:ascii="TH SarabunPSK" w:hAnsi="TH SarabunPSK" w:cs="TH SarabunPSK"/>
          <w:sz w:val="32"/>
          <w:szCs w:val="32"/>
        </w:rPr>
        <w:t>“</w:t>
      </w:r>
      <w:r w:rsidRPr="00241F26">
        <w:rPr>
          <w:rFonts w:ascii="TH SarabunPSK" w:hAnsi="TH SarabunPSK" w:cs="TH SarabunPSK"/>
          <w:sz w:val="32"/>
          <w:szCs w:val="32"/>
          <w:cs/>
        </w:rPr>
        <w:t>บวร</w:t>
      </w:r>
      <w:r w:rsidRPr="00241F26">
        <w:rPr>
          <w:rFonts w:ascii="TH SarabunPSK" w:hAnsi="TH SarabunPSK" w:cs="TH SarabunPSK"/>
          <w:sz w:val="32"/>
          <w:szCs w:val="32"/>
        </w:rPr>
        <w:t>”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เพื่อขับเคลื่อนการพัฒนาชุมชน ผ่านคณะกรรมการชุมชนคุณธรรมน้อมนำหลักปรัชญาของเศรษฐกิจพอเพียง ขับเคลื่อนด้วยพลังบวร ซึ่งเป็นตัวแทนจาก 3 องค์ประกอบ คือ บ้าน วัด โรงเรียน หรือ พลัง“บวร” ที่เป็นกลไกขับเคลื่อนการส่งเสริมและพัฒนาชุมชนคุณธรรม</w:t>
      </w:r>
      <w:r w:rsidRPr="00241F26">
        <w:rPr>
          <w:rFonts w:ascii="TH SarabunPSK" w:eastAsia="TH SarabunIT๙" w:hAnsi="TH SarabunPSK" w:cs="TH SarabunPSK"/>
          <w:sz w:val="32"/>
          <w:szCs w:val="32"/>
          <w:cs/>
        </w:rPr>
        <w:t>ฯ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ให้มีบทบาทและศักยภาพในการบูรณาการกิจกรรมต่าง ๆ ของ</w:t>
      </w:r>
      <w:r w:rsidR="00FF19F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41F26">
        <w:rPr>
          <w:rFonts w:ascii="TH SarabunPSK" w:hAnsi="TH SarabunPSK" w:cs="TH SarabunPSK"/>
          <w:sz w:val="32"/>
          <w:szCs w:val="32"/>
          <w:cs/>
        </w:rPr>
        <w:t>ทุกกระทรวง หน่วยงาน ที่ลงในพื้นที่ให้เกิดการบูรณาการดำเนินกิจกรรมร่วมกัน อีกทั้งเป็นศูนย์กลาง แกนนำในการประสานและเผยแพร่</w:t>
      </w:r>
      <w:r w:rsidRPr="00241F26">
        <w:rPr>
          <w:rFonts w:ascii="TH SarabunPSK" w:eastAsia="Calibri" w:hAnsi="TH SarabunPSK" w:cs="TH SarabunPSK"/>
          <w:spacing w:val="-4"/>
          <w:sz w:val="32"/>
          <w:szCs w:val="32"/>
          <w:cs/>
        </w:rPr>
        <w:t>ข้อมูลข่าวสารที่ถูกต้องเกี่ยวกับนโยบายต่างๆ ขอรัฐบาล เพื่อประโยชน์ของประชาชน อย่างทั่วถึงและเท่าเทียม</w:t>
      </w:r>
      <w:r w:rsidRPr="00241F26">
        <w:rPr>
          <w:rFonts w:ascii="TH SarabunPSK" w:eastAsia="TH SarabunIT๙" w:hAnsi="TH SarabunPSK" w:cs="TH SarabunPSK"/>
          <w:sz w:val="32"/>
          <w:szCs w:val="32"/>
        </w:rPr>
        <w:t xml:space="preserve"> </w:t>
      </w:r>
    </w:p>
    <w:p w:rsidR="00241F26" w:rsidRPr="00241F26" w:rsidRDefault="00241F26" w:rsidP="00241F26">
      <w:pPr>
        <w:tabs>
          <w:tab w:val="left" w:pos="0"/>
          <w:tab w:val="left" w:pos="1440"/>
          <w:tab w:val="left" w:pos="1701"/>
          <w:tab w:val="left" w:pos="1800"/>
          <w:tab w:val="left" w:pos="2127"/>
          <w:tab w:val="left" w:pos="2160"/>
          <w:tab w:val="left" w:pos="2410"/>
          <w:tab w:val="left" w:pos="2835"/>
          <w:tab w:val="left" w:pos="2977"/>
          <w:tab w:val="left" w:pos="3150"/>
          <w:tab w:val="left" w:pos="333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  <w:t xml:space="preserve">หากทุกภาคส่วนได้ดำเนินการตามแนวทางดังกล่าวอย่างต่อเนื่อง จะส่งผลให้เกิดส่งเสริมเศรษฐกิจชุมชนและสร้างคุณค่าทางสังคม </w:t>
      </w:r>
      <w:r w:rsidRPr="00241F26">
        <w:rPr>
          <w:rFonts w:ascii="TH SarabunPSK" w:hAnsi="TH SarabunPSK" w:cs="TH SarabunPSK"/>
          <w:spacing w:val="-12"/>
          <w:sz w:val="32"/>
          <w:szCs w:val="32"/>
          <w:cs/>
        </w:rPr>
        <w:t>ในกลุ่มจังหวัด</w:t>
      </w:r>
      <w:r w:rsidRPr="00241F26">
        <w:rPr>
          <w:rFonts w:ascii="TH SarabunPSK" w:hAnsi="TH SarabunPSK" w:cs="TH SarabunPSK"/>
          <w:sz w:val="32"/>
          <w:szCs w:val="32"/>
          <w:cs/>
        </w:rPr>
        <w:t>กลุมจังหวัดภาคกลางตอนลาง 1 โดยมีรายได้จากการท่องเที่ยว สินค้าและบริการทางวัฒนธรรมเพิ่มขึ้นไม่น้อยกว่าร้อยละ 10 ต่อปี</w:t>
      </w:r>
    </w:p>
    <w:p w:rsidR="009276E0" w:rsidRPr="00241F26" w:rsidRDefault="009276E0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B23EC5" w:rsidRPr="00241F26" w:rsidTr="00B07B77">
        <w:tc>
          <w:tcPr>
            <w:tcW w:w="9820" w:type="dxa"/>
          </w:tcPr>
          <w:p w:rsidR="0088693F" w:rsidRPr="00241F26" w:rsidRDefault="0088693F" w:rsidP="00241F2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24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BB1C09" w:rsidRPr="00241F26" w:rsidRDefault="00BB1C09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23EC5" w:rsidRPr="00241F26" w:rsidRDefault="000E3FFE" w:rsidP="00241F26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12</w:t>
      </w:r>
      <w:r w:rsidR="00A57770" w:rsidRPr="00241F2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23EC5"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ร่างบันทึกความเข้าใจระหว่างกระทรวงกลาโหมแห่งราชอาณาจักรไทยกับกระทรวงกลาโหมแห่งสาธารณรัฐประชาชนจีน ว่าด้วยความร่วมมือด้านการป้องกันประเทศ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03C83" w:rsidRPr="00241F26">
        <w:rPr>
          <w:rFonts w:ascii="TH SarabunPSK" w:hAnsi="TH SarabunPSK" w:cs="TH SarabunPSK"/>
          <w:sz w:val="32"/>
          <w:szCs w:val="32"/>
        </w:rPr>
        <w:tab/>
      </w:r>
      <w:r w:rsidR="00D03C83"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คณะรัฐมนตรีมีมติเห็นชอบให้กระทรวงกลาโหม (กห.) จัดทำบันทึกความเข้าใจระหว่างกระทรวงกลาโหมแห่งราชอาณาจักรไทยกับกระทรวงกลาโหมแห่งสาธารณรัฐประชาชนจีนว่าด้วยความร่วมมือด้านการป้องกันประเทศ (บันทึกความเข้าใจฯ) และให้รองนายกรัฐมนตรีหรือรัฐมนตรีว่าการกระทรวงกลาโหมหรือ</w:t>
      </w:r>
      <w:r w:rsidR="00D03C83" w:rsidRPr="00241F2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241F26">
        <w:rPr>
          <w:rFonts w:ascii="TH SarabunPSK" w:hAnsi="TH SarabunPSK" w:cs="TH SarabunPSK"/>
          <w:sz w:val="32"/>
          <w:szCs w:val="32"/>
          <w:cs/>
        </w:rPr>
        <w:t>ผู้แทนที่ได้รับมอบหมายเป็นผู้ร่วมลงนามในร่างบันทึกความเข้าใจฯ ทั้งนี้หากมีความจำเป็นที่จะต้องเปลี่ยนแปลงรายละเอียดของร่างบันทึกความเข้าใจฯ โดยไม่ได้ส่งผลกระทบต่อสาระสำคัญของร่างบันทึกความเข้าใจฯ ให้ กห. พิจารณาดำเนินการได้ตามความเหมาะสม ตามที่กระทรวงกลาโหม เสนอ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>(จะมีการลงนามในร่างบันทึกความเข้าใจฯ ในการประชุมรัฐมนตรีกลาโหมอาเซียนกับรัฐมนตรีกลาโหมประเทศ</w:t>
      </w:r>
      <w:r w:rsidR="00E3037C" w:rsidRPr="00241F2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241F26">
        <w:rPr>
          <w:rFonts w:ascii="TH SarabunPSK" w:hAnsi="TH SarabunPSK" w:cs="TH SarabunPSK"/>
          <w:sz w:val="32"/>
          <w:szCs w:val="32"/>
          <w:cs/>
        </w:rPr>
        <w:t>คู่เจรจา (</w:t>
      </w:r>
      <w:r w:rsidRPr="00241F26">
        <w:rPr>
          <w:rFonts w:ascii="TH SarabunPSK" w:hAnsi="TH SarabunPSK" w:cs="TH SarabunPSK"/>
          <w:sz w:val="32"/>
          <w:szCs w:val="32"/>
        </w:rPr>
        <w:t>ASEAN Defence Ministers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Pr="00241F26">
        <w:rPr>
          <w:rFonts w:ascii="TH SarabunPSK" w:hAnsi="TH SarabunPSK" w:cs="TH SarabunPSK"/>
          <w:sz w:val="32"/>
          <w:szCs w:val="32"/>
        </w:rPr>
        <w:t xml:space="preserve">Meeting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- </w:t>
      </w:r>
      <w:proofErr w:type="gramStart"/>
      <w:r w:rsidRPr="00241F26">
        <w:rPr>
          <w:rFonts w:ascii="TH SarabunPSK" w:hAnsi="TH SarabunPSK" w:cs="TH SarabunPSK"/>
          <w:sz w:val="32"/>
          <w:szCs w:val="32"/>
        </w:rPr>
        <w:t xml:space="preserve">Plus </w:t>
      </w:r>
      <w:r w:rsidRPr="00241F26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</w:rPr>
        <w:t xml:space="preserve">MDMM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241F26">
        <w:rPr>
          <w:rFonts w:ascii="TH SarabunPSK" w:hAnsi="TH SarabunPSK" w:cs="TH SarabunPSK"/>
          <w:sz w:val="32"/>
          <w:szCs w:val="32"/>
        </w:rPr>
        <w:t>Plus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) ครั้งที่ </w:t>
      </w:r>
      <w:r w:rsidRPr="00241F26">
        <w:rPr>
          <w:rFonts w:ascii="TH SarabunPSK" w:hAnsi="TH SarabunPSK" w:cs="TH SarabunPSK"/>
          <w:sz w:val="32"/>
          <w:szCs w:val="32"/>
        </w:rPr>
        <w:t>6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</w:t>
      </w:r>
      <w:r w:rsidRPr="00241F26">
        <w:rPr>
          <w:rFonts w:ascii="TH SarabunPSK" w:hAnsi="TH SarabunPSK" w:cs="TH SarabunPSK"/>
          <w:sz w:val="32"/>
          <w:szCs w:val="32"/>
        </w:rPr>
        <w:t>16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ถึงวันที่ </w:t>
      </w:r>
      <w:r w:rsidRPr="00241F26">
        <w:rPr>
          <w:rFonts w:ascii="TH SarabunPSK" w:hAnsi="TH SarabunPSK" w:cs="TH SarabunPSK"/>
          <w:sz w:val="32"/>
          <w:szCs w:val="32"/>
        </w:rPr>
        <w:t>19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 w:rsidRPr="00241F26">
        <w:rPr>
          <w:rFonts w:ascii="TH SarabunPSK" w:hAnsi="TH SarabunPSK" w:cs="TH SarabunPSK"/>
          <w:sz w:val="32"/>
          <w:szCs w:val="32"/>
        </w:rPr>
        <w:t>2562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ณ กรุงเทพมหานคร)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03C83" w:rsidRPr="00241F26">
        <w:rPr>
          <w:rFonts w:ascii="TH SarabunPSK" w:hAnsi="TH SarabunPSK" w:cs="TH SarabunPSK"/>
          <w:sz w:val="32"/>
          <w:szCs w:val="32"/>
        </w:rPr>
        <w:tab/>
      </w:r>
      <w:r w:rsidR="00D03C83"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สาระสำคัญของร่างบันทึกความเข้าใจฯ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มีวัตถุประสงค์เพื่อเป็นกรอบการทำงานในการส่งเสริมความร่วมมือทวิภาคีด้านการป้องกันประเทศบนพื้นฐานของหลักความเท่าเทียมกัน ผลประโยชน์ร่วมกันและการเคารพอย่างเต็มที่ต่ออำนาจอธิปไตยและและบูรณภาพเหนือดินแดนอย่างเต็มที่ ทั้งสองฝ่ายจะเสริมสร้างความร่วมมือด้านการป้องกันประเทศ เพื่อปกป้องผลประโยชน์ร่วมกันด้านความมั่นคง ส่งเสริมสันติภาพและเสถียรภาพในระดับภูมิภาคและระดับโลกในภาพรวม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23EC5" w:rsidRPr="00241F26" w:rsidRDefault="00A57770" w:rsidP="00241F26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1F2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E3FF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23EC5"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ร่างแถลงการณ์วิสัยทัศน์ร่วมระหว่าง ไทย - สหรัฐอเมริกา ค.ศ. </w:t>
      </w:r>
      <w:r w:rsidR="00B23EC5" w:rsidRPr="00241F26">
        <w:rPr>
          <w:rFonts w:ascii="TH SarabunPSK" w:hAnsi="TH SarabunPSK" w:cs="TH SarabunPSK"/>
          <w:b/>
          <w:bCs/>
          <w:sz w:val="32"/>
          <w:szCs w:val="32"/>
        </w:rPr>
        <w:t>2020</w:t>
      </w:r>
      <w:r w:rsidR="00B23EC5"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ว่าด้วยการเป็นพันธมิตรด้านการป้องกันประเทศ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คณะรัฐมนตรีมีมติเห็นชอบร่างแถลงการณ์วิสัยทัศน์ร่วมระหว่าง ไทย - สหรัฐอเมริกา ค.ศ. </w:t>
      </w:r>
      <w:r w:rsidRPr="00241F26">
        <w:rPr>
          <w:rFonts w:ascii="TH SarabunPSK" w:hAnsi="TH SarabunPSK" w:cs="TH SarabunPSK"/>
          <w:sz w:val="32"/>
          <w:szCs w:val="32"/>
        </w:rPr>
        <w:t>2020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ว่าด้วยการเป็นพันธมิตรด้านการป้องกันประเทศ (ร่างแถลงการณ์วิสัยทัศน์ร่วมฯ) และให้รองนายกรัฐมนตรีหรือรัฐมนตรีว่าการกระทรวงกลาโหมหรือผู้แทนที่ได้รับมอบหมายเป็นผู้ร่วมลงนามในร่างแถลงการณ์วิสัยทัศน์ร่วมฯ ทั้งนี้ </w:t>
      </w:r>
      <w:r w:rsidRPr="00241F26">
        <w:rPr>
          <w:rFonts w:ascii="TH SarabunPSK" w:hAnsi="TH SarabunPSK" w:cs="TH SarabunPSK"/>
          <w:sz w:val="32"/>
          <w:szCs w:val="32"/>
          <w:cs/>
        </w:rPr>
        <w:lastRenderedPageBreak/>
        <w:t xml:space="preserve">หากมีความจำเป็นที่จะต้องเปลี่ยนแปลงรายละเอียดของร่างแถลงการณ์วิสัยทัศน์ร่วมฯ ให้กระทรวงกลาโหม (กห.) พิจารณาดำเนินการได้ตามความเหมาะสม ตามที่กระทรวงกลาโหม เสนอ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>(จะมีการจัดพิธีลงนามในร่างแถลงการณ์วิสัยทัศน์ร่วมฯ ในการประชุมรัฐมนตรีกลาโหมอาเซียนกับรัฐมนตรีกลาโหมประเทศคู่เจรจา (</w:t>
      </w:r>
      <w:r w:rsidRPr="00241F26">
        <w:rPr>
          <w:rFonts w:ascii="TH SarabunPSK" w:hAnsi="TH SarabunPSK" w:cs="TH SarabunPSK"/>
          <w:sz w:val="32"/>
          <w:szCs w:val="32"/>
        </w:rPr>
        <w:t>ASEAN Defence Ministers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Pr="00241F26">
        <w:rPr>
          <w:rFonts w:ascii="TH SarabunPSK" w:hAnsi="TH SarabunPSK" w:cs="TH SarabunPSK"/>
          <w:sz w:val="32"/>
          <w:szCs w:val="32"/>
        </w:rPr>
        <w:t xml:space="preserve">Meeting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- </w:t>
      </w:r>
      <w:proofErr w:type="gramStart"/>
      <w:r w:rsidRPr="00241F26">
        <w:rPr>
          <w:rFonts w:ascii="TH SarabunPSK" w:hAnsi="TH SarabunPSK" w:cs="TH SarabunPSK"/>
          <w:sz w:val="32"/>
          <w:szCs w:val="32"/>
        </w:rPr>
        <w:t xml:space="preserve">Plus </w:t>
      </w:r>
      <w:r w:rsidRPr="00241F26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</w:rPr>
        <w:t xml:space="preserve">ADMM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241F26">
        <w:rPr>
          <w:rFonts w:ascii="TH SarabunPSK" w:hAnsi="TH SarabunPSK" w:cs="TH SarabunPSK"/>
          <w:sz w:val="32"/>
          <w:szCs w:val="32"/>
        </w:rPr>
        <w:t>Plus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) ครั้งที่ </w:t>
      </w:r>
      <w:r w:rsidRPr="00241F26">
        <w:rPr>
          <w:rFonts w:ascii="TH SarabunPSK" w:hAnsi="TH SarabunPSK" w:cs="TH SarabunPSK"/>
          <w:sz w:val="32"/>
          <w:szCs w:val="32"/>
        </w:rPr>
        <w:t>6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</w:t>
      </w:r>
      <w:r w:rsidRPr="00241F26">
        <w:rPr>
          <w:rFonts w:ascii="TH SarabunPSK" w:hAnsi="TH SarabunPSK" w:cs="TH SarabunPSK"/>
          <w:sz w:val="32"/>
          <w:szCs w:val="32"/>
        </w:rPr>
        <w:t>16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ถึงวันที่ </w:t>
      </w:r>
      <w:r w:rsidRPr="00241F26">
        <w:rPr>
          <w:rFonts w:ascii="TH SarabunPSK" w:hAnsi="TH SarabunPSK" w:cs="TH SarabunPSK"/>
          <w:sz w:val="32"/>
          <w:szCs w:val="32"/>
        </w:rPr>
        <w:t>19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 w:rsidRPr="00241F26">
        <w:rPr>
          <w:rFonts w:ascii="TH SarabunPSK" w:hAnsi="TH SarabunPSK" w:cs="TH SarabunPSK"/>
          <w:sz w:val="32"/>
          <w:szCs w:val="32"/>
        </w:rPr>
        <w:t>2562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ณ กรุงเทพมหานคร)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สาระสำคัญของร่างแถลงการณ์วิสัยทัศน์ร่วมฯ </w:t>
      </w:r>
      <w:r w:rsidRPr="00241F26">
        <w:rPr>
          <w:rFonts w:ascii="TH SarabunPSK" w:hAnsi="TH SarabunPSK" w:cs="TH SarabunPSK"/>
          <w:sz w:val="32"/>
          <w:szCs w:val="32"/>
          <w:cs/>
        </w:rPr>
        <w:t>เป็นการเสริมสร้างความสามารถในการปฏิบัติการร่วมกันระหว่าง กห. แห่งราชอาณาจักรไทยและกระทรวงกลาโหมสหรัฐอเมริกา โดยจะทำงานร่วมกับพันธมิตรและประเทศหุ้นส่วนอื่น ๆ อย่างจริงจัง เพื่อแก้ไขปัญหาด้านความมั่นคงที่ซับซ้อนในภูมิภาคอินโด - แปซิฟิก โดยทั้งสองฝ่ายตระหนักถึงความสำคัญของความร่วมมือด้านความมั่นคงที่ยั่งยืน ซึ่งรวมถึงการฝึกและศึกษา การเสริมสร้าง</w:t>
      </w:r>
      <w:r w:rsidR="006B25F3" w:rsidRPr="00241F26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241F26">
        <w:rPr>
          <w:rFonts w:ascii="TH SarabunPSK" w:hAnsi="TH SarabunPSK" w:cs="TH SarabunPSK"/>
          <w:sz w:val="32"/>
          <w:szCs w:val="32"/>
          <w:cs/>
        </w:rPr>
        <w:t>ขีดความสามารถ การปฏิบัติการร่วมกัน และการพัฒนาหน่วยงานด้านความมั่นคงและการทหารให้มีความทันสมัย เพื่อเสริมสร้างความเข้มแข็งของการเป็นพันธมิตรด้านการป้องกันประเทศระหว่างไทยกับสหรัฐอเมริกา รวมทั้งกลไกความมั่นคงในภูมิภาค ที่ทั้งสองฝ่ายตระหนักและพยายามรักษาความเป็นแกนกลางของอาเซียนและบทบาทสำคัญของกลไกสถาปัตยกรรมด้านความมั่นคงของภูมิภาคที่นำโดยอาเซียน ซึ่งรวมถึงกลไกการประชุมอาเซียนว่าด้วยความร่วมมือด้านการเมืองและความมั่นคงในภูมิภาคเอเชีย - แปซิฟิก และการประชุมรัฐมนตรีกลาโหมอาเซียนกับรัฐมนตรีกลาโหมประเทศคู่เจรจาที่สนับสนุนความไว้วางใจและการเสริมสร้างความไว้เนื้อเชื่อใจซึ่งกันและกันเพื่อสันติภาพและเสถียรภาพในภูมิภาค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23EC5" w:rsidRPr="00241F26" w:rsidRDefault="00A57770" w:rsidP="00241F26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1F2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E3FF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23EC5"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="00B23EC5" w:rsidRPr="00241F26">
        <w:rPr>
          <w:rFonts w:ascii="TH SarabunPSK" w:hAnsi="TH SarabunPSK" w:cs="TH SarabunPSK"/>
          <w:b/>
          <w:bCs/>
          <w:sz w:val="32"/>
          <w:szCs w:val="32"/>
          <w:cs/>
        </w:rPr>
        <w:t>เรื่อง  ร่างหนังสือแลกเปลี่ยนและร่างความตกลงสำหรับการดำเนินโครงการ</w:t>
      </w:r>
      <w:proofErr w:type="gramEnd"/>
      <w:r w:rsidR="00B23EC5"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23EC5" w:rsidRPr="00241F26">
        <w:rPr>
          <w:rFonts w:ascii="TH SarabunPSK" w:hAnsi="TH SarabunPSK" w:cs="TH SarabunPSK"/>
          <w:b/>
          <w:bCs/>
          <w:sz w:val="32"/>
          <w:szCs w:val="32"/>
        </w:rPr>
        <w:t>Promotion of Sustainable Agricultural Value Chains in ASEAN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คณะรัฐมนตรีมีมติเห็นชอบต่อร่างเอกสารที่เกี่ยวข้องกับโครงการ </w:t>
      </w:r>
      <w:r w:rsidRPr="00241F26">
        <w:rPr>
          <w:rFonts w:ascii="TH SarabunPSK" w:hAnsi="TH SarabunPSK" w:cs="TH SarabunPSK"/>
          <w:sz w:val="32"/>
          <w:szCs w:val="32"/>
        </w:rPr>
        <w:t xml:space="preserve">Promotion of Sustainable Agricultural Value Chains in ASEAN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รวม </w:t>
      </w:r>
      <w:r w:rsidRPr="00241F26">
        <w:rPr>
          <w:rFonts w:ascii="TH SarabunPSK" w:hAnsi="TH SarabunPSK" w:cs="TH SarabunPSK"/>
          <w:sz w:val="32"/>
          <w:szCs w:val="32"/>
        </w:rPr>
        <w:t>2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ฉบับ ได้แก่ (</w:t>
      </w:r>
      <w:r w:rsidRPr="00241F26">
        <w:rPr>
          <w:rFonts w:ascii="TH SarabunPSK" w:hAnsi="TH SarabunPSK" w:cs="TH SarabunPSK"/>
          <w:sz w:val="32"/>
          <w:szCs w:val="32"/>
        </w:rPr>
        <w:t>1</w:t>
      </w:r>
      <w:r w:rsidRPr="00241F26">
        <w:rPr>
          <w:rFonts w:ascii="TH SarabunPSK" w:hAnsi="TH SarabunPSK" w:cs="TH SarabunPSK"/>
          <w:sz w:val="32"/>
          <w:szCs w:val="32"/>
          <w:cs/>
        </w:rPr>
        <w:t>)  ร่างหนังสือแลกเปลี่ยนจากสำนักเลขาธิการอาเซียนถึงสหพันธ์สาธารณรัฐเยอรมนี (</w:t>
      </w:r>
      <w:r w:rsidRPr="00241F26">
        <w:rPr>
          <w:rFonts w:ascii="TH SarabunPSK" w:hAnsi="TH SarabunPSK" w:cs="TH SarabunPSK"/>
          <w:sz w:val="32"/>
          <w:szCs w:val="32"/>
        </w:rPr>
        <w:t>Exchange of Notes</w:t>
      </w:r>
      <w:r w:rsidRPr="00241F26">
        <w:rPr>
          <w:rFonts w:ascii="TH SarabunPSK" w:hAnsi="TH SarabunPSK" w:cs="TH SarabunPSK"/>
          <w:sz w:val="32"/>
          <w:szCs w:val="32"/>
          <w:cs/>
        </w:rPr>
        <w:t>) และ (</w:t>
      </w:r>
      <w:r w:rsidRPr="00241F26">
        <w:rPr>
          <w:rFonts w:ascii="TH SarabunPSK" w:hAnsi="TH SarabunPSK" w:cs="TH SarabunPSK"/>
          <w:sz w:val="32"/>
          <w:szCs w:val="32"/>
        </w:rPr>
        <w:t>2</w:t>
      </w:r>
      <w:r w:rsidRPr="00241F26">
        <w:rPr>
          <w:rFonts w:ascii="TH SarabunPSK" w:hAnsi="TH SarabunPSK" w:cs="TH SarabunPSK"/>
          <w:sz w:val="32"/>
          <w:szCs w:val="32"/>
          <w:cs/>
        </w:rPr>
        <w:t>) ร่างความตกลงเพื่อดำเนินโครงการ (</w:t>
      </w:r>
      <w:r w:rsidRPr="00241F26">
        <w:rPr>
          <w:rFonts w:ascii="TH SarabunPSK" w:hAnsi="TH SarabunPSK" w:cs="TH SarabunPSK"/>
          <w:sz w:val="32"/>
          <w:szCs w:val="32"/>
        </w:rPr>
        <w:t>Implementation Agreement</w:t>
      </w:r>
      <w:r w:rsidRPr="00241F26">
        <w:rPr>
          <w:rFonts w:ascii="TH SarabunPSK" w:hAnsi="TH SarabunPSK" w:cs="TH SarabunPSK"/>
          <w:sz w:val="32"/>
          <w:szCs w:val="32"/>
          <w:cs/>
        </w:rPr>
        <w:t>) รวมทั้งอนุมัติให้เลขาธิการอาเซียน (</w:t>
      </w:r>
      <w:r w:rsidRPr="00241F26">
        <w:rPr>
          <w:rFonts w:ascii="TH SarabunPSK" w:hAnsi="TH SarabunPSK" w:cs="TH SarabunPSK"/>
          <w:sz w:val="32"/>
          <w:szCs w:val="32"/>
        </w:rPr>
        <w:t>Secretary</w:t>
      </w:r>
      <w:r w:rsidRPr="00241F26">
        <w:rPr>
          <w:rFonts w:ascii="TH SarabunPSK" w:hAnsi="TH SarabunPSK" w:cs="TH SarabunPSK"/>
          <w:sz w:val="32"/>
          <w:szCs w:val="32"/>
          <w:cs/>
        </w:rPr>
        <w:t>-</w:t>
      </w:r>
      <w:r w:rsidRPr="00241F26">
        <w:rPr>
          <w:rFonts w:ascii="TH SarabunPSK" w:hAnsi="TH SarabunPSK" w:cs="TH SarabunPSK"/>
          <w:sz w:val="32"/>
          <w:szCs w:val="32"/>
        </w:rPr>
        <w:t>General of ASEAN</w:t>
      </w:r>
      <w:r w:rsidRPr="00241F26">
        <w:rPr>
          <w:rFonts w:ascii="TH SarabunPSK" w:hAnsi="TH SarabunPSK" w:cs="TH SarabunPSK"/>
          <w:sz w:val="32"/>
          <w:szCs w:val="32"/>
          <w:cs/>
        </w:rPr>
        <w:t>) ลงนามในร่างหนังสือแลกเปลี่ยนฯ และรองเลขาธิการอาเซียน (</w:t>
      </w:r>
      <w:r w:rsidRPr="00241F26">
        <w:rPr>
          <w:rFonts w:ascii="TH SarabunPSK" w:hAnsi="TH SarabunPSK" w:cs="TH SarabunPSK"/>
          <w:sz w:val="32"/>
          <w:szCs w:val="32"/>
        </w:rPr>
        <w:t>Deputy Secretary</w:t>
      </w:r>
      <w:r w:rsidRPr="00241F26">
        <w:rPr>
          <w:rFonts w:ascii="TH SarabunPSK" w:hAnsi="TH SarabunPSK" w:cs="TH SarabunPSK"/>
          <w:sz w:val="32"/>
          <w:szCs w:val="32"/>
          <w:cs/>
        </w:rPr>
        <w:t>-</w:t>
      </w:r>
      <w:r w:rsidRPr="00241F26">
        <w:rPr>
          <w:rFonts w:ascii="TH SarabunPSK" w:hAnsi="TH SarabunPSK" w:cs="TH SarabunPSK"/>
          <w:sz w:val="32"/>
          <w:szCs w:val="32"/>
        </w:rPr>
        <w:t>General of ASEAN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) ลงนามในร่างความตกลงเพื่อดำเนินโครงการดังกล่าวข้างต้น และมอบหมายให้กระทรวงการต่างประเทศ (กต.) แจ้งสำนักเลขาธิการอาเซียนผ่านคณะผู้แทนถาวรไทยประจำอาเซียน ณ กรุงจาการ์ตา ว่า รัฐบาลไทยเห็นชอบต่อร่างเอกสารทั้ง </w:t>
      </w:r>
      <w:r w:rsidRPr="00241F26">
        <w:rPr>
          <w:rFonts w:ascii="TH SarabunPSK" w:hAnsi="TH SarabunPSK" w:cs="TH SarabunPSK"/>
          <w:sz w:val="32"/>
          <w:szCs w:val="32"/>
        </w:rPr>
        <w:t>2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ฉบับ และให้เลขาธิการอาเซียนและรองเลขาธิการอาเซียนลงนามในเอกสารทั้ง </w:t>
      </w:r>
      <w:r w:rsidRPr="00241F26">
        <w:rPr>
          <w:rFonts w:ascii="TH SarabunPSK" w:hAnsi="TH SarabunPSK" w:cs="TH SarabunPSK"/>
          <w:sz w:val="32"/>
          <w:szCs w:val="32"/>
        </w:rPr>
        <w:t>2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ฉบับ ดังกล่าวข้างต้นตามลำดับ ตามที่กระทรวงเกษตรและสหกรณ์ เสนอ</w:t>
      </w:r>
    </w:p>
    <w:p w:rsidR="00B23EC5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>ทั้งนี้ ในกรณีที่มีความจำเป็นต้องแก้ไขปรับปรุงถ้อยคำของร่างหนังสือแลกเปลี่ยนฯ (</w:t>
      </w:r>
      <w:r w:rsidRPr="00241F26">
        <w:rPr>
          <w:rFonts w:ascii="TH SarabunPSK" w:hAnsi="TH SarabunPSK" w:cs="TH SarabunPSK"/>
          <w:sz w:val="32"/>
          <w:szCs w:val="32"/>
        </w:rPr>
        <w:t>Exchange of Notes</w:t>
      </w:r>
      <w:r w:rsidRPr="00241F26">
        <w:rPr>
          <w:rFonts w:ascii="TH SarabunPSK" w:hAnsi="TH SarabunPSK" w:cs="TH SarabunPSK"/>
          <w:sz w:val="32"/>
          <w:szCs w:val="32"/>
          <w:cs/>
        </w:rPr>
        <w:t>) และร่างความตกลงเพื่อดำเนินโครงการ (</w:t>
      </w:r>
      <w:r w:rsidRPr="00241F26">
        <w:rPr>
          <w:rFonts w:ascii="TH SarabunPSK" w:hAnsi="TH SarabunPSK" w:cs="TH SarabunPSK"/>
          <w:sz w:val="32"/>
          <w:szCs w:val="32"/>
        </w:rPr>
        <w:t>Implementation Agreement</w:t>
      </w:r>
      <w:r w:rsidRPr="00241F26">
        <w:rPr>
          <w:rFonts w:ascii="TH SarabunPSK" w:hAnsi="TH SarabunPSK" w:cs="TH SarabunPSK"/>
          <w:sz w:val="32"/>
          <w:szCs w:val="32"/>
          <w:cs/>
        </w:rPr>
        <w:t>) ในส่วนที่ไม่ใช่สาระสำคัญและ</w:t>
      </w:r>
      <w:r w:rsidR="006B25F3" w:rsidRPr="00241F2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proofErr w:type="gramStart"/>
      <w:r w:rsidRPr="00241F26">
        <w:rPr>
          <w:rFonts w:ascii="TH SarabunPSK" w:hAnsi="TH SarabunPSK" w:cs="TH SarabunPSK"/>
          <w:sz w:val="32"/>
          <w:szCs w:val="32"/>
          <w:cs/>
        </w:rPr>
        <w:t>ไม่ขัดกับหลักการที่คณะรัฐมนตรีได้ให้ความเห็นชอบไว้  ให้กระทรวงเกษตรและสหกรณ์สามารถดำเนินการได้</w:t>
      </w:r>
      <w:proofErr w:type="gramEnd"/>
      <w:r w:rsidRPr="00241F26">
        <w:rPr>
          <w:rFonts w:ascii="TH SarabunPSK" w:hAnsi="TH SarabunPSK" w:cs="TH SarabunPSK"/>
          <w:sz w:val="32"/>
          <w:szCs w:val="32"/>
          <w:cs/>
        </w:rPr>
        <w:t xml:space="preserve"> โดยให้นำเสนอคณะรัฐมนตรีทราบภายหลัง พร้อมทั้งให้ชี้แจงเหตุผลและประโยชน์ที่ประเทศไทยได้รับจากการปรับเปลี่ยนดังกล่าว (ตามมติคณะรัฐมนตรีเมื่อวันที่ </w:t>
      </w:r>
      <w:r w:rsidRPr="00241F26">
        <w:rPr>
          <w:rFonts w:ascii="TH SarabunPSK" w:hAnsi="TH SarabunPSK" w:cs="TH SarabunPSK"/>
          <w:sz w:val="32"/>
          <w:szCs w:val="32"/>
        </w:rPr>
        <w:t>30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Pr="00241F26">
        <w:rPr>
          <w:rFonts w:ascii="TH SarabunPSK" w:hAnsi="TH SarabunPSK" w:cs="TH SarabunPSK"/>
          <w:sz w:val="32"/>
          <w:szCs w:val="32"/>
        </w:rPr>
        <w:t>2558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เรื่อง การจัดทำหนังสือสัญญาเกี่ยวกับความสัมพันธ์ระหว่างประเทศหรือองค์การระหว่างประเทศ ตามข้อ </w:t>
      </w:r>
      <w:r w:rsidRPr="00241F26">
        <w:rPr>
          <w:rFonts w:ascii="TH SarabunPSK" w:hAnsi="TH SarabunPSK" w:cs="TH SarabunPSK"/>
          <w:sz w:val="32"/>
          <w:szCs w:val="32"/>
        </w:rPr>
        <w:t>3</w:t>
      </w:r>
      <w:r w:rsidRPr="00241F26">
        <w:rPr>
          <w:rFonts w:ascii="TH SarabunPSK" w:hAnsi="TH SarabunPSK" w:cs="TH SarabunPSK"/>
          <w:sz w:val="32"/>
          <w:szCs w:val="32"/>
          <w:cs/>
        </w:rPr>
        <w:t>.</w:t>
      </w:r>
      <w:r w:rsidRPr="00241F26">
        <w:rPr>
          <w:rFonts w:ascii="TH SarabunPSK" w:hAnsi="TH SarabunPSK" w:cs="TH SarabunPSK"/>
          <w:sz w:val="32"/>
          <w:szCs w:val="32"/>
        </w:rPr>
        <w:t>10</w:t>
      </w:r>
      <w:r w:rsidRPr="00241F26">
        <w:rPr>
          <w:rFonts w:ascii="TH SarabunPSK" w:hAnsi="TH SarabunPSK" w:cs="TH SarabunPSK"/>
          <w:sz w:val="32"/>
          <w:szCs w:val="32"/>
          <w:cs/>
        </w:rPr>
        <w:t>) ด้วย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41F26">
        <w:rPr>
          <w:rFonts w:ascii="TH SarabunPSK" w:hAnsi="TH SarabunPSK" w:cs="TH SarabunPSK"/>
          <w:b/>
          <w:bCs/>
          <w:sz w:val="32"/>
          <w:szCs w:val="32"/>
        </w:rPr>
        <w:tab/>
      </w:r>
      <w:r w:rsidRPr="00241F26">
        <w:rPr>
          <w:rFonts w:ascii="TH SarabunPSK" w:hAnsi="TH SarabunPSK" w:cs="TH SarabunPSK"/>
          <w:b/>
          <w:bCs/>
          <w:sz w:val="32"/>
          <w:szCs w:val="32"/>
        </w:rPr>
        <w:tab/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สาระสำคัญของร่างเอกสาร ทั้ง </w:t>
      </w:r>
      <w:r w:rsidRPr="00241F2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 ฉบับ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  <w:t>1</w:t>
      </w:r>
      <w:r w:rsidRPr="00241F26">
        <w:rPr>
          <w:rFonts w:ascii="TH SarabunPSK" w:hAnsi="TH SarabunPSK" w:cs="TH SarabunPSK"/>
          <w:sz w:val="32"/>
          <w:szCs w:val="32"/>
          <w:cs/>
        </w:rPr>
        <w:t>. ร่างหนังสือแลกเปลี่ยนจากสำนักเลขาธิการอาเซียนถึงสหพันธ์สาธารณรัฐเยอรมนี (</w:t>
      </w:r>
      <w:r w:rsidRPr="00241F26">
        <w:rPr>
          <w:rFonts w:ascii="TH SarabunPSK" w:hAnsi="TH SarabunPSK" w:cs="TH SarabunPSK"/>
          <w:sz w:val="32"/>
          <w:szCs w:val="32"/>
        </w:rPr>
        <w:t>Exchange of Notes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) มีเนื้อหาเกี่ยวกับวัตถุประสงค์ งบประมาณ และประเด็นด้านการบริหารโครงการฯ โดยหนังสือของฝ่ายเยอรมนีจะระบุถึงข้อเสนอ และหนังสือของฝ่ายอาเซียนจะตอบรับข้อเสนอของฝ่ายเยอรมนี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  <w:t>2</w:t>
      </w:r>
      <w:r w:rsidRPr="00241F26">
        <w:rPr>
          <w:rFonts w:ascii="TH SarabunPSK" w:hAnsi="TH SarabunPSK" w:cs="TH SarabunPSK"/>
          <w:sz w:val="32"/>
          <w:szCs w:val="32"/>
          <w:cs/>
        </w:rPr>
        <w:t>. ร่างความตกลงเพื่อดำเนินโครงการ (</w:t>
      </w:r>
      <w:r w:rsidRPr="00241F26">
        <w:rPr>
          <w:rFonts w:ascii="TH SarabunPSK" w:hAnsi="TH SarabunPSK" w:cs="TH SarabunPSK"/>
          <w:sz w:val="32"/>
          <w:szCs w:val="32"/>
        </w:rPr>
        <w:t>Implementation Agreement</w:t>
      </w:r>
      <w:r w:rsidRPr="00241F26">
        <w:rPr>
          <w:rFonts w:ascii="TH SarabunPSK" w:hAnsi="TH SarabunPSK" w:cs="TH SarabunPSK"/>
          <w:sz w:val="32"/>
          <w:szCs w:val="32"/>
          <w:cs/>
        </w:rPr>
        <w:t>) ระหว่างอาเซียนกับสหพันธ์สาธารณรัฐเยอรมนี มีเนื้อหาเป็นการกำหนดรายละเอียดการดำเนินโครงการต่าง ๆ เช่น การสนับสนุน</w:t>
      </w:r>
      <w:r w:rsidRPr="00241F26">
        <w:rPr>
          <w:rFonts w:ascii="TH SarabunPSK" w:hAnsi="TH SarabunPSK" w:cs="TH SarabunPSK"/>
          <w:sz w:val="32"/>
          <w:szCs w:val="32"/>
          <w:cs/>
        </w:rPr>
        <w:lastRenderedPageBreak/>
        <w:t>บุคลากรและการจัดกิจกรรมต่าง ๆ ขององค์กรความร่วมมือระหว่างประเทศของเยอรมนี (</w:t>
      </w:r>
      <w:r w:rsidRPr="00241F26">
        <w:rPr>
          <w:rFonts w:ascii="TH SarabunPSK" w:hAnsi="TH SarabunPSK" w:cs="TH SarabunPSK"/>
          <w:sz w:val="32"/>
          <w:szCs w:val="32"/>
        </w:rPr>
        <w:t>GIZ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) ซึ่งเป็นหน่วยงานที่ได้รับมอบหมายจากรัฐบาลสหพันธ์สาธารณรัฐเยอรมนีให้ดำเนินโครงการฯ การสนับสนุนบุคลากรและสถานที่ปฏิบัติงานของสำนักเลขาธิการอาเซียน และข้อกำหนดที่เกี่ยวข้องกับการประเมินผลโครงการ การแก้ไขเพิ่มเติมความตกลง เป็นต้น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41F26">
        <w:rPr>
          <w:rFonts w:ascii="TH SarabunPSK" w:hAnsi="TH SarabunPSK" w:cs="TH SarabunPSK"/>
          <w:b/>
          <w:bCs/>
          <w:sz w:val="32"/>
          <w:szCs w:val="32"/>
        </w:rPr>
        <w:tab/>
      </w:r>
      <w:r w:rsidRPr="00241F26">
        <w:rPr>
          <w:rFonts w:ascii="TH SarabunPSK" w:hAnsi="TH SarabunPSK" w:cs="TH SarabunPSK"/>
          <w:b/>
          <w:bCs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>โครงการการสนับสนุนห่วงโซ่คุณค่าทางการเกษตรอย่างยั่งยืนในอาเซียน (</w:t>
      </w:r>
      <w:r w:rsidRPr="00241F26">
        <w:rPr>
          <w:rFonts w:ascii="TH SarabunPSK" w:hAnsi="TH SarabunPSK" w:cs="TH SarabunPSK"/>
          <w:sz w:val="32"/>
          <w:szCs w:val="32"/>
        </w:rPr>
        <w:t>Promotion of Sustainable Agricultural Value Chains in ASEAN</w:t>
      </w:r>
      <w:r w:rsidRPr="00241F26">
        <w:rPr>
          <w:rFonts w:ascii="TH SarabunPSK" w:hAnsi="TH SarabunPSK" w:cs="TH SarabunPSK"/>
          <w:sz w:val="32"/>
          <w:szCs w:val="32"/>
          <w:cs/>
        </w:rPr>
        <w:t>) มีวัตถุประสงค์เพื่อพัฒนาปัจจัยที่สำคัญในการดำเนินการมาตรฐานด้านคุณภาพและความยั่งยืนในห่วงโซ่คุณค่าทางการเกษตร (</w:t>
      </w:r>
      <w:r w:rsidRPr="00241F26">
        <w:rPr>
          <w:rFonts w:ascii="TH SarabunPSK" w:hAnsi="TH SarabunPSK" w:cs="TH SarabunPSK"/>
          <w:sz w:val="32"/>
          <w:szCs w:val="32"/>
        </w:rPr>
        <w:t>Agricultural Value Chains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) ในภูมิภาคอาเซียนให้ดียิ่งขึ้น โดย </w:t>
      </w:r>
      <w:r w:rsidRPr="00241F26">
        <w:rPr>
          <w:rFonts w:ascii="TH SarabunPSK" w:hAnsi="TH SarabunPSK" w:cs="TH SarabunPSK"/>
          <w:sz w:val="32"/>
          <w:szCs w:val="32"/>
        </w:rPr>
        <w:t xml:space="preserve">GIZ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จะสนับสนุนการจัดการข้อมูลและองค์ความรู้ในภูมิภาคและให้การสนับสนุนด้านวิชาการ การบริหารจัดการ และกิจกรรมพัฒนาศักยภาพอื่น ๆ (อาทิ การอบรม การประชุมเชิงปฏิบัติการ) ภายใต้เงินสนับสนุนจากรัฐบาลสหพันธ์สาธารณรัฐเยอรมนี จำนวน </w:t>
      </w:r>
      <w:r w:rsidRPr="00241F26">
        <w:rPr>
          <w:rFonts w:ascii="TH SarabunPSK" w:hAnsi="TH SarabunPSK" w:cs="TH SarabunPSK"/>
          <w:sz w:val="32"/>
          <w:szCs w:val="32"/>
        </w:rPr>
        <w:t xml:space="preserve">3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ล้านยูโร (ประมาณ </w:t>
      </w:r>
      <w:r w:rsidRPr="00241F26">
        <w:rPr>
          <w:rFonts w:ascii="TH SarabunPSK" w:hAnsi="TH SarabunPSK" w:cs="TH SarabunPSK"/>
          <w:sz w:val="32"/>
          <w:szCs w:val="32"/>
        </w:rPr>
        <w:t xml:space="preserve">100 </w:t>
      </w:r>
      <w:r w:rsidRPr="00241F26">
        <w:rPr>
          <w:rFonts w:ascii="TH SarabunPSK" w:hAnsi="TH SarabunPSK" w:cs="TH SarabunPSK"/>
          <w:sz w:val="32"/>
          <w:szCs w:val="32"/>
          <w:cs/>
        </w:rPr>
        <w:t>ล้านบาท) ทั้งนี้ โครงการดังกล่าวได้รับความเห็นชอบจากคณะทำงานด้านพืชของอาเซียน (</w:t>
      </w:r>
      <w:r w:rsidRPr="00241F26">
        <w:rPr>
          <w:rFonts w:ascii="TH SarabunPSK" w:hAnsi="TH SarabunPSK" w:cs="TH SarabunPSK"/>
          <w:sz w:val="32"/>
          <w:szCs w:val="32"/>
        </w:rPr>
        <w:t xml:space="preserve">ASEAN Sectoral Working Group on Crops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41F26">
        <w:rPr>
          <w:rFonts w:ascii="TH SarabunPSK" w:hAnsi="TH SarabunPSK" w:cs="TH SarabunPSK"/>
          <w:sz w:val="32"/>
          <w:szCs w:val="32"/>
        </w:rPr>
        <w:t>ASWGC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) เมื่อวันที่ </w:t>
      </w:r>
      <w:r w:rsidRPr="00241F26">
        <w:rPr>
          <w:rFonts w:ascii="TH SarabunPSK" w:hAnsi="TH SarabunPSK" w:cs="TH SarabunPSK"/>
          <w:sz w:val="32"/>
          <w:szCs w:val="32"/>
        </w:rPr>
        <w:t xml:space="preserve">9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241F26">
        <w:rPr>
          <w:rFonts w:ascii="TH SarabunPSK" w:hAnsi="TH SarabunPSK" w:cs="TH SarabunPSK"/>
          <w:sz w:val="32"/>
          <w:szCs w:val="32"/>
        </w:rPr>
        <w:t xml:space="preserve">2561 </w:t>
      </w:r>
      <w:r w:rsidRPr="00241F26">
        <w:rPr>
          <w:rFonts w:ascii="TH SarabunPSK" w:hAnsi="TH SarabunPSK" w:cs="TH SarabunPSK"/>
          <w:sz w:val="32"/>
          <w:szCs w:val="32"/>
          <w:cs/>
        </w:rPr>
        <w:t>และที่ประชุมเจ้าหน้าที่อาวุโสด้านการเกษตรและป่าไม้ (</w:t>
      </w:r>
      <w:r w:rsidRPr="00241F26">
        <w:rPr>
          <w:rFonts w:ascii="TH SarabunPSK" w:hAnsi="TH SarabunPSK" w:cs="TH SarabunPSK"/>
          <w:sz w:val="32"/>
          <w:szCs w:val="32"/>
        </w:rPr>
        <w:t>Senior Officials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Pr="00241F26">
        <w:rPr>
          <w:rFonts w:ascii="TH SarabunPSK" w:hAnsi="TH SarabunPSK" w:cs="TH SarabunPSK"/>
          <w:sz w:val="32"/>
          <w:szCs w:val="32"/>
        </w:rPr>
        <w:t xml:space="preserve">Meeting of the ASEAN Ministers on Agriculture and Forestry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41F26">
        <w:rPr>
          <w:rFonts w:ascii="TH SarabunPSK" w:hAnsi="TH SarabunPSK" w:cs="TH SarabunPSK"/>
          <w:sz w:val="32"/>
          <w:szCs w:val="32"/>
        </w:rPr>
        <w:t xml:space="preserve">SOM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241F26">
        <w:rPr>
          <w:rFonts w:ascii="TH SarabunPSK" w:hAnsi="TH SarabunPSK" w:cs="TH SarabunPSK"/>
          <w:sz w:val="32"/>
          <w:szCs w:val="32"/>
        </w:rPr>
        <w:t>AMAF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) เมื่อวันที่ </w:t>
      </w:r>
      <w:r w:rsidRPr="00241F26">
        <w:rPr>
          <w:rFonts w:ascii="TH SarabunPSK" w:hAnsi="TH SarabunPSK" w:cs="TH SarabunPSK"/>
          <w:sz w:val="32"/>
          <w:szCs w:val="32"/>
        </w:rPr>
        <w:t xml:space="preserve">3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Pr="00241F26">
        <w:rPr>
          <w:rFonts w:ascii="TH SarabunPSK" w:hAnsi="TH SarabunPSK" w:cs="TH SarabunPSK"/>
          <w:sz w:val="32"/>
          <w:szCs w:val="32"/>
        </w:rPr>
        <w:t xml:space="preserve">2562 </w:t>
      </w:r>
      <w:r w:rsidRPr="00241F26">
        <w:rPr>
          <w:rFonts w:ascii="TH SarabunPSK" w:hAnsi="TH SarabunPSK" w:cs="TH SarabunPSK"/>
          <w:sz w:val="32"/>
          <w:szCs w:val="32"/>
          <w:cs/>
        </w:rPr>
        <w:t>แล้ว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23EC5" w:rsidRPr="00241F26" w:rsidRDefault="00A57770" w:rsidP="00241F26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1F2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E3FFE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23EC5"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ขอทบทวนมติคณะรัฐมนตรีเมื่อวันที่ </w:t>
      </w:r>
      <w:r w:rsidR="00B23EC5" w:rsidRPr="00241F26">
        <w:rPr>
          <w:rFonts w:ascii="TH SarabunPSK" w:hAnsi="TH SarabunPSK" w:cs="TH SarabunPSK"/>
          <w:b/>
          <w:bCs/>
          <w:sz w:val="32"/>
          <w:szCs w:val="32"/>
        </w:rPr>
        <w:t xml:space="preserve">27 </w:t>
      </w:r>
      <w:r w:rsidR="00B23EC5"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สิงหาคม </w:t>
      </w:r>
      <w:r w:rsidR="00B23EC5" w:rsidRPr="00241F26">
        <w:rPr>
          <w:rFonts w:ascii="TH SarabunPSK" w:hAnsi="TH SarabunPSK" w:cs="TH SarabunPSK"/>
          <w:b/>
          <w:bCs/>
          <w:sz w:val="32"/>
          <w:szCs w:val="32"/>
        </w:rPr>
        <w:t xml:space="preserve">2562 </w:t>
      </w:r>
      <w:r w:rsidR="00B23EC5"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ผลการเข้าร่วมการประชุมผู้นำ </w:t>
      </w:r>
      <w:r w:rsidR="00B23EC5" w:rsidRPr="00241F26">
        <w:rPr>
          <w:rFonts w:ascii="TH SarabunPSK" w:hAnsi="TH SarabunPSK" w:cs="TH SarabunPSK"/>
          <w:b/>
          <w:bCs/>
          <w:sz w:val="32"/>
          <w:szCs w:val="32"/>
        </w:rPr>
        <w:t>G20</w:t>
      </w:r>
      <w:r w:rsidR="00B23EC5"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</w:t>
      </w:r>
      <w:r w:rsidR="00B23EC5" w:rsidRPr="00241F26">
        <w:rPr>
          <w:rFonts w:ascii="TH SarabunPSK" w:hAnsi="TH SarabunPSK" w:cs="TH SarabunPSK"/>
          <w:b/>
          <w:bCs/>
          <w:sz w:val="32"/>
          <w:szCs w:val="32"/>
        </w:rPr>
        <w:t xml:space="preserve">2562 </w:t>
      </w:r>
      <w:r w:rsidR="00B23EC5"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ของนายกรัฐมนตรี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คณะรัฐมนตรีมีมติเห็นชอบทบทวนมติคณะรัฐมนตรีเมื่อวันที่ </w:t>
      </w:r>
      <w:proofErr w:type="gramStart"/>
      <w:r w:rsidRPr="00241F26">
        <w:rPr>
          <w:rFonts w:ascii="TH SarabunPSK" w:hAnsi="TH SarabunPSK" w:cs="TH SarabunPSK"/>
          <w:sz w:val="32"/>
          <w:szCs w:val="32"/>
        </w:rPr>
        <w:t xml:space="preserve">27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241F26">
        <w:rPr>
          <w:rFonts w:ascii="TH SarabunPSK" w:hAnsi="TH SarabunPSK" w:cs="TH SarabunPSK"/>
          <w:sz w:val="32"/>
          <w:szCs w:val="32"/>
        </w:rPr>
        <w:t xml:space="preserve">2562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เรื่อง ผลการเข้าร่วมการประชุมผู้นำ </w:t>
      </w:r>
      <w:r w:rsidRPr="00241F26">
        <w:rPr>
          <w:rFonts w:ascii="TH SarabunPSK" w:hAnsi="TH SarabunPSK" w:cs="TH SarabunPSK"/>
          <w:sz w:val="32"/>
          <w:szCs w:val="32"/>
        </w:rPr>
        <w:t>G20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ประจำปี </w:t>
      </w:r>
      <w:r w:rsidRPr="00241F26">
        <w:rPr>
          <w:rFonts w:ascii="TH SarabunPSK" w:hAnsi="TH SarabunPSK" w:cs="TH SarabunPSK"/>
          <w:sz w:val="32"/>
          <w:szCs w:val="32"/>
        </w:rPr>
        <w:t xml:space="preserve">2562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ของนายกรัฐมนตรี ข้อ </w:t>
      </w:r>
      <w:r w:rsidRPr="00241F26">
        <w:rPr>
          <w:rFonts w:ascii="TH SarabunPSK" w:hAnsi="TH SarabunPSK" w:cs="TH SarabunPSK"/>
          <w:sz w:val="32"/>
          <w:szCs w:val="32"/>
        </w:rPr>
        <w:t xml:space="preserve">2 </w:t>
      </w:r>
      <w:r w:rsidRPr="00241F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จากเดิม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“ให้กระทรวงการอุดมศึกษา วิทยาศาสตร์ วิจัยและนวัตกรรม (อว.)</w:t>
      </w:r>
      <w:proofErr w:type="gramEnd"/>
      <w:r w:rsidRPr="00241F26">
        <w:rPr>
          <w:rFonts w:ascii="TH SarabunPSK" w:hAnsi="TH SarabunPSK" w:cs="TH SarabunPSK"/>
          <w:sz w:val="32"/>
          <w:szCs w:val="32"/>
          <w:cs/>
        </w:rPr>
        <w:t xml:space="preserve"> รับไปหารือในรายละเอียดร่วมกับกระทรวงศึกษาธิการ (ศธ.) และหน่วยงานที่เกี่ยวข้องเกี่ยวกับการจัดตั้งสถาบันโคเซ็นในไทย (</w:t>
      </w:r>
      <w:proofErr w:type="gramStart"/>
      <w:r w:rsidRPr="00241F26">
        <w:rPr>
          <w:rFonts w:ascii="TH SarabunPSK" w:hAnsi="TH SarabunPSK" w:cs="TH SarabunPSK"/>
          <w:sz w:val="32"/>
          <w:szCs w:val="32"/>
        </w:rPr>
        <w:t>Thai KOSEN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) ให้เหมาะสมและชัดเจนเพื่อดำเนินการต่อไป ทั้งนี้ ให้สถาบันโคเซ็นดังกล่าวอยู่ภายใต้การกำกับดูแลของ อว.” </w:t>
      </w:r>
      <w:r w:rsidRPr="00241F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“ให้ อว.</w:t>
      </w:r>
      <w:proofErr w:type="gramEnd"/>
      <w:r w:rsidRPr="00241F26">
        <w:rPr>
          <w:rFonts w:ascii="TH SarabunPSK" w:hAnsi="TH SarabunPSK" w:cs="TH SarabunPSK"/>
          <w:sz w:val="32"/>
          <w:szCs w:val="32"/>
          <w:cs/>
        </w:rPr>
        <w:t xml:space="preserve"> รับไปหารือในรายละเอียดร่วมกับ ศธ. และหน่วยงานที่เกี่ยวข้องเกี่ยวกับการจัดตั้งสถาบันโคเซ็นในไทยให้เหมาะสม และร่วมสนับสนุนการดำเนินการจัดตั้งสถาบันโคเซ็นดังกล่าวต่อไป” ตามที่ ศธ. เสนอ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  <w:t>ศธ. ได้จัดทำบันทึกความร่วมมือว่าด้วยการพัฒนาทรัพยากรมนุษย์ด้านอุตสาหกรรมร่วมกับกระทรวงศึกษาธิการ วัฒนธรรม กีฬา วิทยาศาสตร์และเทคโนโลยี แห่งประเทศญี่ปุ่น ซึ่งบันทึกความร่วมมือดังกล่าวได้กำหนดความร่วมมือที่สำคัญเกี่ยวกับการก่อตั้งสถาบันการศึกษารูปแบบโคเซ็นประเทศญี่ปุ่นในประเทศไทย (</w:t>
      </w:r>
      <w:proofErr w:type="gramStart"/>
      <w:r w:rsidRPr="00241F26">
        <w:rPr>
          <w:rFonts w:ascii="TH SarabunPSK" w:hAnsi="TH SarabunPSK" w:cs="TH SarabunPSK"/>
          <w:sz w:val="32"/>
          <w:szCs w:val="32"/>
        </w:rPr>
        <w:t>Thai KOSEN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) และการสนับสนุนนักเรียนไทยไปศึกษาต่อในสถาบันโคเซ็น ประเทศญี่ปุ่น [คณะรัฐมนตรีมีมติอนุมัติการจัดทำบันทึกความร่วมมือดังกล่าวเมื่อวันที่ </w:t>
      </w:r>
      <w:r w:rsidRPr="00241F26">
        <w:rPr>
          <w:rFonts w:ascii="TH SarabunPSK" w:hAnsi="TH SarabunPSK" w:cs="TH SarabunPSK"/>
          <w:sz w:val="32"/>
          <w:szCs w:val="32"/>
        </w:rPr>
        <w:t xml:space="preserve">21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241F26">
        <w:rPr>
          <w:rFonts w:ascii="TH SarabunPSK" w:hAnsi="TH SarabunPSK" w:cs="TH SarabunPSK"/>
          <w:sz w:val="32"/>
          <w:szCs w:val="32"/>
        </w:rPr>
        <w:t>2561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] ต่อมาคณะรัฐมนตรีได้มีมติเมื่อวันที่ </w:t>
      </w:r>
      <w:r w:rsidRPr="00241F26">
        <w:rPr>
          <w:rFonts w:ascii="TH SarabunPSK" w:hAnsi="TH SarabunPSK" w:cs="TH SarabunPSK"/>
          <w:sz w:val="32"/>
          <w:szCs w:val="32"/>
        </w:rPr>
        <w:t xml:space="preserve">27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241F26">
        <w:rPr>
          <w:rFonts w:ascii="TH SarabunPSK" w:hAnsi="TH SarabunPSK" w:cs="TH SarabunPSK"/>
          <w:sz w:val="32"/>
          <w:szCs w:val="32"/>
        </w:rPr>
        <w:t xml:space="preserve">2562 </w:t>
      </w:r>
      <w:r w:rsidRPr="00241F26">
        <w:rPr>
          <w:rFonts w:ascii="TH SarabunPSK" w:hAnsi="TH SarabunPSK" w:cs="TH SarabunPSK"/>
          <w:sz w:val="32"/>
          <w:szCs w:val="32"/>
          <w:cs/>
        </w:rPr>
        <w:t>ให้ อว.</w:t>
      </w:r>
      <w:proofErr w:type="gramEnd"/>
      <w:r w:rsidRPr="00241F26">
        <w:rPr>
          <w:rFonts w:ascii="TH SarabunPSK" w:hAnsi="TH SarabunPSK" w:cs="TH SarabunPSK"/>
          <w:sz w:val="32"/>
          <w:szCs w:val="32"/>
          <w:cs/>
        </w:rPr>
        <w:t xml:space="preserve"> รับไปหารือในรายละเอียดร่วมกับ ศธ. และหน่วยงานที่เกี่ยวข้องเกี่ยวกับการจัดตั้ง </w:t>
      </w:r>
      <w:proofErr w:type="gramStart"/>
      <w:r w:rsidRPr="00241F26">
        <w:rPr>
          <w:rFonts w:ascii="TH SarabunPSK" w:hAnsi="TH SarabunPSK" w:cs="TH SarabunPSK"/>
          <w:sz w:val="32"/>
          <w:szCs w:val="32"/>
        </w:rPr>
        <w:t xml:space="preserve">Thai KOSEN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ให้เหมาะสมและชัดเจนเพื่อดำเนินการต่อไป และให้ </w:t>
      </w:r>
      <w:r w:rsidRPr="00241F26">
        <w:rPr>
          <w:rFonts w:ascii="TH SarabunPSK" w:hAnsi="TH SarabunPSK" w:cs="TH SarabunPSK"/>
          <w:sz w:val="32"/>
          <w:szCs w:val="32"/>
        </w:rPr>
        <w:t>Thai KOSEN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อยู่ภายใต้การกำกับดูแลของ อว.</w:t>
      </w:r>
      <w:proofErr w:type="gramEnd"/>
      <w:r w:rsidRPr="00241F26">
        <w:rPr>
          <w:rFonts w:ascii="TH SarabunPSK" w:hAnsi="TH SarabunPSK" w:cs="TH SarabunPSK"/>
          <w:sz w:val="32"/>
          <w:szCs w:val="32"/>
          <w:cs/>
        </w:rPr>
        <w:t xml:space="preserve"> แต่เนื่องจากปัจจุบันองค์การความร่วมมือระหว่างประเทศของญี่ปุ่น (</w:t>
      </w:r>
      <w:r w:rsidRPr="00241F26">
        <w:rPr>
          <w:rFonts w:ascii="TH SarabunPSK" w:hAnsi="TH SarabunPSK" w:cs="TH SarabunPSK"/>
          <w:sz w:val="32"/>
          <w:szCs w:val="32"/>
        </w:rPr>
        <w:t>Japan International Cooperation Agency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41F26">
        <w:rPr>
          <w:rFonts w:ascii="TH SarabunPSK" w:hAnsi="TH SarabunPSK" w:cs="TH SarabunPSK"/>
          <w:sz w:val="32"/>
          <w:szCs w:val="32"/>
        </w:rPr>
        <w:t>JICA</w:t>
      </w:r>
      <w:r w:rsidRPr="00241F26">
        <w:rPr>
          <w:rFonts w:ascii="TH SarabunPSK" w:hAnsi="TH SarabunPSK" w:cs="TH SarabunPSK"/>
          <w:sz w:val="32"/>
          <w:szCs w:val="32"/>
          <w:cs/>
        </w:rPr>
        <w:t>) ในฐานะหน่วยงานที่ให้การสนับสนุนด้านงบประมาณ ได้ดำเนินการรวบรวมข้อมูลและประเมินรายละเอียดสินเชื่อ (</w:t>
      </w:r>
      <w:r w:rsidRPr="00241F26">
        <w:rPr>
          <w:rFonts w:ascii="TH SarabunPSK" w:hAnsi="TH SarabunPSK" w:cs="TH SarabunPSK"/>
          <w:sz w:val="32"/>
          <w:szCs w:val="32"/>
        </w:rPr>
        <w:t>Loan Appraisal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) สำหรับการก่อตั้ง </w:t>
      </w:r>
      <w:r w:rsidRPr="00241F26">
        <w:rPr>
          <w:rFonts w:ascii="TH SarabunPSK" w:hAnsi="TH SarabunPSK" w:cs="TH SarabunPSK"/>
          <w:sz w:val="32"/>
          <w:szCs w:val="32"/>
        </w:rPr>
        <w:t xml:space="preserve">Thai KOSEN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และการสนับสนุนนักเรียนไทยไปศึกษาต่อในสถาบันโคเซ็น ประเทศญี่ปุ่น เรียบร้อยแล้ว โดยขณะนี้อยู่ระหว่างการพิจารณาวงเงินกู้เพื่อขอความเห็นชอบจากรัฐบาลญี่ปุ่น โดยคาดว่าจะสามารถลงนามสัญญาเงินกู้ได้ในเดือนกุมภาพันธ์ </w:t>
      </w:r>
      <w:r w:rsidRPr="00241F26">
        <w:rPr>
          <w:rFonts w:ascii="TH SarabunPSK" w:hAnsi="TH SarabunPSK" w:cs="TH SarabunPSK"/>
          <w:sz w:val="32"/>
          <w:szCs w:val="32"/>
        </w:rPr>
        <w:t xml:space="preserve">2563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และจะสามารถเริ่มจ่ายเงินกู้ได้ในเดือนเมษายน </w:t>
      </w:r>
      <w:r w:rsidRPr="00241F26">
        <w:rPr>
          <w:rFonts w:ascii="TH SarabunPSK" w:hAnsi="TH SarabunPSK" w:cs="TH SarabunPSK"/>
          <w:sz w:val="32"/>
          <w:szCs w:val="32"/>
        </w:rPr>
        <w:t xml:space="preserve">2563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ซึ่งการเปลี่ยนแปลงหน่วยงานรับผิดชอบโครงการ โดยให้ </w:t>
      </w:r>
      <w:r w:rsidRPr="00241F26">
        <w:rPr>
          <w:rFonts w:ascii="TH SarabunPSK" w:hAnsi="TH SarabunPSK" w:cs="TH SarabunPSK"/>
          <w:sz w:val="32"/>
          <w:szCs w:val="32"/>
        </w:rPr>
        <w:t>Thai KOSEN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อยู่ภายใต้การกำกับของ อว. </w:t>
      </w:r>
      <w:proofErr w:type="gramStart"/>
      <w:r w:rsidRPr="00241F26">
        <w:rPr>
          <w:rFonts w:ascii="TH SarabunPSK" w:hAnsi="TH SarabunPSK" w:cs="TH SarabunPSK"/>
          <w:sz w:val="32"/>
          <w:szCs w:val="32"/>
        </w:rPr>
        <w:t xml:space="preserve">JICA </w:t>
      </w:r>
      <w:r w:rsidRPr="00241F26">
        <w:rPr>
          <w:rFonts w:ascii="TH SarabunPSK" w:hAnsi="TH SarabunPSK" w:cs="TH SarabunPSK"/>
          <w:sz w:val="32"/>
          <w:szCs w:val="32"/>
          <w:cs/>
        </w:rPr>
        <w:t>จะต้องเริ่มขั้นตอนการรวบรวมข้อมูลประเมินรายละเอียดสินเชื่อ (</w:t>
      </w:r>
      <w:r w:rsidRPr="00241F26">
        <w:rPr>
          <w:rFonts w:ascii="TH SarabunPSK" w:hAnsi="TH SarabunPSK" w:cs="TH SarabunPSK"/>
          <w:sz w:val="32"/>
          <w:szCs w:val="32"/>
        </w:rPr>
        <w:t>Loan Appraisal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) สำหรับการดำเนินการดังกล่าวใหม่ (ใช้ระยะเวลาดำเนินการอีกประมาณ </w:t>
      </w:r>
      <w:r w:rsidRPr="00241F26">
        <w:rPr>
          <w:rFonts w:ascii="TH SarabunPSK" w:hAnsi="TH SarabunPSK" w:cs="TH SarabunPSK"/>
          <w:sz w:val="32"/>
          <w:szCs w:val="32"/>
        </w:rPr>
        <w:t xml:space="preserve">1 </w:t>
      </w:r>
      <w:r w:rsidRPr="00241F26">
        <w:rPr>
          <w:rFonts w:ascii="TH SarabunPSK" w:hAnsi="TH SarabunPSK" w:cs="TH SarabunPSK"/>
          <w:sz w:val="32"/>
          <w:szCs w:val="32"/>
          <w:cs/>
        </w:rPr>
        <w:t>ปี) และส่งผลให้การดำเนินการตามขั้นตอนการกู้เงินไม่เป็นไปตามกำหนดการที่วางแผนไว้ ดังนั้น เพื่อให้การดำเนินการพิจารณาวงเงินกู้จากรัฐบาลญี่ปุ่นเป็นไปตามแผนการดำเนินงาน</w:t>
      </w:r>
      <w:r w:rsidRPr="00241F26">
        <w:rPr>
          <w:rFonts w:ascii="TH SarabunPSK" w:hAnsi="TH SarabunPSK" w:cs="TH SarabunPSK"/>
          <w:sz w:val="32"/>
          <w:szCs w:val="32"/>
          <w:cs/>
        </w:rPr>
        <w:lastRenderedPageBreak/>
        <w:t>ที่กำหนดไว้ และมิก่อให้เกิดการติดขัดของการดำเนินการอันจะส่งผลกระทบต่อการจัดการศึกษา และการจัดการเรียนการสอนของนักศึกษาดังกล่าว ศธ.</w:t>
      </w:r>
      <w:proofErr w:type="gramEnd"/>
      <w:r w:rsidRPr="00241F26">
        <w:rPr>
          <w:rFonts w:ascii="TH SarabunPSK" w:hAnsi="TH SarabunPSK" w:cs="TH SarabunPSK"/>
          <w:sz w:val="32"/>
          <w:szCs w:val="32"/>
          <w:cs/>
        </w:rPr>
        <w:t xml:space="preserve"> จึงเสนอคณะรัฐมนตรีพิจารณาให้ความเห็นชอบการขอทบทวนมติคณะรัฐมนตรีเมื่อวันที่ </w:t>
      </w:r>
      <w:proofErr w:type="gramStart"/>
      <w:r w:rsidRPr="00241F26">
        <w:rPr>
          <w:rFonts w:ascii="TH SarabunPSK" w:hAnsi="TH SarabunPSK" w:cs="TH SarabunPSK"/>
          <w:sz w:val="32"/>
          <w:szCs w:val="32"/>
        </w:rPr>
        <w:t xml:space="preserve">27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241F26">
        <w:rPr>
          <w:rFonts w:ascii="TH SarabunPSK" w:hAnsi="TH SarabunPSK" w:cs="TH SarabunPSK"/>
          <w:sz w:val="32"/>
          <w:szCs w:val="32"/>
        </w:rPr>
        <w:t xml:space="preserve">2562 </w:t>
      </w:r>
      <w:r w:rsidRPr="00241F26">
        <w:rPr>
          <w:rFonts w:ascii="TH SarabunPSK" w:hAnsi="TH SarabunPSK" w:cs="TH SarabunPSK"/>
          <w:sz w:val="32"/>
          <w:szCs w:val="32"/>
          <w:cs/>
        </w:rPr>
        <w:t>เป็น “ให้ อว.</w:t>
      </w:r>
      <w:proofErr w:type="gramEnd"/>
      <w:r w:rsidRPr="00241F26">
        <w:rPr>
          <w:rFonts w:ascii="TH SarabunPSK" w:hAnsi="TH SarabunPSK" w:cs="TH SarabunPSK"/>
          <w:sz w:val="32"/>
          <w:szCs w:val="32"/>
          <w:cs/>
        </w:rPr>
        <w:t xml:space="preserve"> รับไปหารือในรายละเอียดร่วมกับ ศธ. และหน่วยงานที่เกี่ยวข้องเกี่ยวกับการจัดตั้งสถาบันโคเซ็นในไทยให้เหมาะสม และร่วมสนับสนุนการดำเนินการจัดตั้งสถาบันโคเซ็นดังกล่าวต่อไป” </w:t>
      </w:r>
    </w:p>
    <w:p w:rsidR="002456A8" w:rsidRPr="00241F26" w:rsidRDefault="002456A8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C0027" w:rsidRPr="00241F26" w:rsidRDefault="00A57770" w:rsidP="00241F26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1F2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E3FFE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C0027"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การรับรองร่างปฏิญญากรุงเทพ: การตอบสนองอย่างมีประสิทธิผลต่อปัญหายาเสพติดในลุ่มแม่น้ำโขงและร่างแผนปฏิบัติการในอนุภูมิภาคเพื่อการควบคุมยาเสพติด ฉบับที่ 11 </w:t>
      </w:r>
    </w:p>
    <w:p w:rsidR="008C0027" w:rsidRPr="00241F26" w:rsidRDefault="008C0027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57770" w:rsidRPr="00241F26">
        <w:rPr>
          <w:rFonts w:ascii="TH SarabunPSK" w:hAnsi="TH SarabunPSK" w:cs="TH SarabunPSK"/>
          <w:sz w:val="32"/>
          <w:szCs w:val="32"/>
        </w:rPr>
        <w:tab/>
      </w:r>
      <w:r w:rsidR="00A57770"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>คณะรัฐมนตรีมีมติ</w:t>
      </w:r>
      <w:r w:rsidR="00104585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Pr="00241F26">
        <w:rPr>
          <w:rFonts w:ascii="TH SarabunPSK" w:hAnsi="TH SarabunPSK" w:cs="TH SarabunPSK"/>
          <w:sz w:val="32"/>
          <w:szCs w:val="32"/>
          <w:cs/>
        </w:rPr>
        <w:t>ต่อร่างปฏิญญากรุงเทพ: การตอบสนองอย่างมีประสิทธิผลต่อปัญหายาเสพติดในลุ่มแม่น้ำโขงและร่างแผนปฏิบัติการในอนุภูมิภาคเพื่อการควบคุมยาเสพติด ฉบับที่ 11  รวมทั้งอนุมัติให้รัฐมนตรีว่าการกระทรวงยุติธรรมร่วมให้การรับรองร่างปฏิญญากรุงเทพ: การตอบสนองอย่างมีประสิทธิผลต่อปัญหายาเสพติดในลุ่มแม่น้ำโขงและร่างแผนปฏิบัติการในอนุภูมิภาคเพื่อการควบคุมยาเสพติด ฉบับที่ 11 โดยไม่มีการ</w:t>
      </w:r>
      <w:r w:rsidR="00A57770" w:rsidRPr="00241F2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ลงนาม  ในห้วงการประชุมระดับรัฐมนตรีภายใต้กรอบบันทึกความเข้าใจ 7 ฝ่ายฯ ในวันศุกร์ที่ 15 พฤศจิกายน 2562 </w:t>
      </w:r>
      <w:r w:rsidR="00A57770"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ณ โรงแรมรอยัล ออคิด เชอราตัน กรุงเทพมหานคร และอนุมัติให้กระทรวงยุติธรรม แก้ไขปรับปรุงร่างปฏิญญากรุงเทพฯ และร่างแผนปฏิบัติการฯ ฉบับที่ 11 ในส่วนที่มิใช่สาระสำคัญหรือไม่ขัดต่อผลประโยชน์ของประเทศไทยหากมีความจำเป็น โดยไม่ต้องนำเสนอคณะรัฐมนตรีพิจารณาให้ความเห็นชอบอีกตามที่กระทรวงยุติธรรม เสนอ </w:t>
      </w:r>
    </w:p>
    <w:p w:rsidR="008C0027" w:rsidRPr="00241F26" w:rsidRDefault="008C0027" w:rsidP="00241F26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57770" w:rsidRPr="00241F26">
        <w:rPr>
          <w:rFonts w:ascii="TH SarabunPSK" w:hAnsi="TH SarabunPSK" w:cs="TH SarabunPSK"/>
          <w:b/>
          <w:bCs/>
          <w:sz w:val="32"/>
          <w:szCs w:val="32"/>
        </w:rPr>
        <w:tab/>
      </w:r>
      <w:r w:rsidR="00A57770" w:rsidRPr="00241F26">
        <w:rPr>
          <w:rFonts w:ascii="TH SarabunPSK" w:hAnsi="TH SarabunPSK" w:cs="TH SarabunPSK"/>
          <w:b/>
          <w:bCs/>
          <w:sz w:val="32"/>
          <w:szCs w:val="32"/>
        </w:rPr>
        <w:tab/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สาระสำคัญของร่างฯ ทั้ง 2 ฉบับ</w:t>
      </w:r>
    </w:p>
    <w:p w:rsidR="008C0027" w:rsidRPr="00241F26" w:rsidRDefault="008C0027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57770" w:rsidRPr="00241F26">
        <w:rPr>
          <w:rFonts w:ascii="TH SarabunPSK" w:hAnsi="TH SarabunPSK" w:cs="TH SarabunPSK"/>
          <w:sz w:val="32"/>
          <w:szCs w:val="32"/>
        </w:rPr>
        <w:tab/>
      </w:r>
      <w:r w:rsidR="00A57770"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>1. ร่างปฏิญญากรุงเทพฯ เป็นการยืนยันเจตนารมณ์ร่วมกันของประเทศสมาชิกที่จะระดมความพยายามในการแก้ไขปัญหายาเสพติดในอนุภูมิภาค ด้วยแนวทางที่มีหลักฐานทางวิทยาศาสตร์รองรับ สอดคล้องกับเจตนาของกรอบบันทึกความเข้าใจ 7 ฝ่ายฯ บนหลักการความเป็นหุ้นส่วนและแบ่งปันความรับผิดชอบร่วมกัน การดำเนินงานเป็นไปอย่างสอดคล้องกับอนุสัญญายาเสพติดระหว่างประเทศทั้งสามฉบับ รวมถึงเอกสารที่เกี่ยวข้องอื่น ๆ ขององค์การสหประชาชาติ และตามแผนงานหลัก 4 ด้าน ของแผนปฏิบัติการฯ ฉบับที่ 11  ได้แก่ 1) ยาเสพติดและสุขภาพ 2) ความร่วมมือด้านการปราบปรามยาเสพติด 3) ความร่วมมือด้านกฎหมายและกระบวนการยุติธรรม และ 4) การพัฒนาทางเลือกอย่างยั่งยืน</w:t>
      </w:r>
    </w:p>
    <w:p w:rsidR="008C0027" w:rsidRPr="00241F26" w:rsidRDefault="008C0027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57770" w:rsidRPr="00241F26">
        <w:rPr>
          <w:rFonts w:ascii="TH SarabunPSK" w:hAnsi="TH SarabunPSK" w:cs="TH SarabunPSK"/>
          <w:sz w:val="32"/>
          <w:szCs w:val="32"/>
        </w:rPr>
        <w:tab/>
      </w:r>
      <w:r w:rsidR="00A57770"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>2. ร่างแผนปฏิบัติการฯ ฉบับที่ 11 เป็นกรอบความร่วมมือเชิงยุทธศาสตร์ ซึ่งกำหนดกรอบกิจกรรมและโครงการที่จะดำเนินการภายใต้แผนปฏิบัติการฯ ประกอบด้วยแผนงานหลัก 4 ด้าน ได้แก่ 1) ยาเสพติดและสุขภาพ 2) ความร่วมมือด้านการปราบปรามยาเสพติด 3) ความร่วมมือด้านกฎหมายและกระบวนการยุติธรรม และ 4) การพัฒนาทางเลือกอย่างยั่งยืน เพื่อรองรับสถานการณ์ปัญหายาเสพติดในอนุภูมิภาคลุ่มแม่น้ำโขงที่เติบโตอย่างรวดเร็วให้สามารถลดความต้องการและปริมาณของยาเสพติดได้อย่างมีนัยสำคัญ โดยจะดำเนินการให้สอดคล้องกับนโยบายยาเสพติดโลกที่เน้นความสมดุลในการแก้ไขปัญหายาเสพติดที่คำนึงถึงสุขภาพ สวัสดิภาพ และความมั่นคงปลอดภัยของประชาชน</w:t>
      </w:r>
    </w:p>
    <w:p w:rsidR="00A57770" w:rsidRPr="00241F26" w:rsidRDefault="00A57770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C0027" w:rsidRPr="00241F26" w:rsidRDefault="00A57770" w:rsidP="00241F26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1F2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E3FFE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C0027"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ลงนามพิธีสารว่าด้วยข้อกำหนดด้านมาตรการสุขอนามัยและสุขอนามัยพืชในการนำเข้ารำสกัดน้ำมันและกากเนื้อในเมล็ดปาล์มจากประเทศไทยระหว่างกระทรวงเกษตรและสหกรณ์แห่งราชอาณาจักรไทยและ</w:t>
      </w:r>
      <w:r w:rsidR="00FE6261" w:rsidRPr="00241F26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สำนักงานศุลกากรแห่งสาธารณรัฐประชา</w:t>
      </w:r>
      <w:r w:rsidR="008C0027" w:rsidRPr="00241F26">
        <w:rPr>
          <w:rFonts w:ascii="TH SarabunPSK" w:hAnsi="TH SarabunPSK" w:cs="TH SarabunPSK"/>
          <w:b/>
          <w:bCs/>
          <w:sz w:val="32"/>
          <w:szCs w:val="32"/>
          <w:cs/>
        </w:rPr>
        <w:t>ชนจีน</w:t>
      </w:r>
    </w:p>
    <w:p w:rsidR="008C0027" w:rsidRPr="00241F26" w:rsidRDefault="008C0027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57770" w:rsidRPr="00241F26">
        <w:rPr>
          <w:rFonts w:ascii="TH SarabunPSK" w:hAnsi="TH SarabunPSK" w:cs="TH SarabunPSK"/>
          <w:sz w:val="32"/>
          <w:szCs w:val="32"/>
        </w:rPr>
        <w:tab/>
      </w:r>
      <w:r w:rsidR="00A57770"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คณะรัฐมนตรีมีมติเห็นชอบและอนุมัติตามที่กระทรวงเกษตรและสหกรณ์ เสนอ ดังนี้</w:t>
      </w:r>
    </w:p>
    <w:p w:rsidR="008C0027" w:rsidRPr="00241F26" w:rsidRDefault="008C0027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57770" w:rsidRPr="00241F26">
        <w:rPr>
          <w:rFonts w:ascii="TH SarabunPSK" w:hAnsi="TH SarabunPSK" w:cs="TH SarabunPSK"/>
          <w:sz w:val="32"/>
          <w:szCs w:val="32"/>
        </w:rPr>
        <w:tab/>
      </w:r>
      <w:r w:rsidR="00A57770"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>1. เห็นชอบต่อร่างพิธีสารว่าด้วยข้อกำหนดด้านมาตรการสุขอนามัยและสุขอนามัยพืชในการนำเข้ารำสกัดน้ำมันและกากเนื้อในเมล็ดปาล์มจากประเทศไทยระหว่างกระทรวงเกษตรและสหกรณ์แห่งราชอาณาจักรไทยและ</w:t>
      </w:r>
      <w:r w:rsidR="00FE6261" w:rsidRPr="00241F26">
        <w:rPr>
          <w:rFonts w:ascii="TH SarabunPSK" w:hAnsi="TH SarabunPSK" w:cs="TH SarabunPSK"/>
          <w:sz w:val="32"/>
          <w:szCs w:val="32"/>
          <w:cs/>
        </w:rPr>
        <w:t>สำนักงานศุลกากรแห่งสาธารณรัฐประช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าชนจีน </w:t>
      </w:r>
    </w:p>
    <w:p w:rsidR="008C0027" w:rsidRPr="00241F26" w:rsidRDefault="008C0027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57770" w:rsidRPr="00241F26">
        <w:rPr>
          <w:rFonts w:ascii="TH SarabunPSK" w:hAnsi="TH SarabunPSK" w:cs="TH SarabunPSK"/>
          <w:sz w:val="32"/>
          <w:szCs w:val="32"/>
        </w:rPr>
        <w:tab/>
      </w:r>
      <w:r w:rsidR="00A57770"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>2. อนุมัติให้รัฐมนตรีว่าการกระทรวงเกษตรและสหกรณ์หรือผู้แทนเป็นผู้ลงนามในพิธีสารว่าด้วยข้อกำหนดด้านมาตรการสุขอนามัยและสุขอนามัยพืชในการนำเข้ารำสกัดน้ำมันและกากเนื้อในเมล็ดปาล์มจาก</w:t>
      </w:r>
      <w:r w:rsidRPr="00241F26">
        <w:rPr>
          <w:rFonts w:ascii="TH SarabunPSK" w:hAnsi="TH SarabunPSK" w:cs="TH SarabunPSK"/>
          <w:sz w:val="32"/>
          <w:szCs w:val="32"/>
          <w:cs/>
        </w:rPr>
        <w:lastRenderedPageBreak/>
        <w:t>ประเทศไทยระหว่างกระทรวงเกษตรและสหกรณ์แห่งราชอาณาจักรไทยและสำนักงานศุลกากรแห่ง</w:t>
      </w:r>
      <w:r w:rsidR="00FE6261" w:rsidRPr="00241F26">
        <w:rPr>
          <w:rFonts w:ascii="TH SarabunPSK" w:hAnsi="TH SarabunPSK" w:cs="TH SarabunPSK"/>
          <w:sz w:val="32"/>
          <w:szCs w:val="32"/>
          <w:cs/>
        </w:rPr>
        <w:t>สาธารณรัฐประชาชนจีน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ทั้งนี้ หากมีการปรับปรุงแก้ไขร่างพิธีสารฯ  ในส่วนที่มิใช่สาระสำคัญ กระทรวงเกษตรและสหกรณ์จะได้หารือร่วมกับกรมสนธิสัญญาและกฎหมาย กระทรวงการต่างประเทศเพื่อพิจารณาดำเนินการในเรื่องนั้น ๆ โดยไม่ต้องนำเสนอคณะรัฐมนตรีพิจารณาอีกครั้ง และรายงานให้คณะรัฐมนตรีทราบ </w:t>
      </w:r>
    </w:p>
    <w:p w:rsidR="008C0027" w:rsidRPr="00241F26" w:rsidRDefault="008C0027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57770" w:rsidRPr="00241F26">
        <w:rPr>
          <w:rFonts w:ascii="TH SarabunPSK" w:hAnsi="TH SarabunPSK" w:cs="TH SarabunPSK"/>
          <w:sz w:val="32"/>
          <w:szCs w:val="32"/>
        </w:rPr>
        <w:tab/>
      </w:r>
      <w:r w:rsidR="00A57770"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>3. มอบหมายกระทรวงการต่างประเทศจัดทำหนังสือมอบอำนาจเต็ม (</w:t>
      </w:r>
      <w:r w:rsidRPr="00241F26">
        <w:rPr>
          <w:rFonts w:ascii="TH SarabunPSK" w:hAnsi="TH SarabunPSK" w:cs="TH SarabunPSK"/>
          <w:sz w:val="32"/>
          <w:szCs w:val="32"/>
        </w:rPr>
        <w:t>Full Powers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) ให้แก่ผู้ลงนามในข้อ 2 </w:t>
      </w:r>
    </w:p>
    <w:p w:rsidR="008C0027" w:rsidRPr="00241F26" w:rsidRDefault="008C0027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57770" w:rsidRPr="00241F26">
        <w:rPr>
          <w:rFonts w:ascii="TH SarabunPSK" w:hAnsi="TH SarabunPSK" w:cs="TH SarabunPSK"/>
          <w:sz w:val="32"/>
          <w:szCs w:val="32"/>
        </w:rPr>
        <w:tab/>
      </w:r>
      <w:r w:rsidR="00A57770"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  <w:r w:rsidRPr="00241F26">
        <w:rPr>
          <w:rFonts w:ascii="TH SarabunPSK" w:hAnsi="TH SarabunPSK" w:cs="TH SarabunPSK"/>
          <w:sz w:val="32"/>
          <w:szCs w:val="32"/>
          <w:cs/>
        </w:rPr>
        <w:t>ของร่างพิธีสารฯ เป็นการดำเนินการภายใต้บันทึกความเข้าใจร่วมกันว่าด้วย</w:t>
      </w:r>
      <w:r w:rsidR="00104585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241F26">
        <w:rPr>
          <w:rFonts w:ascii="TH SarabunPSK" w:hAnsi="TH SarabunPSK" w:cs="TH SarabunPSK"/>
          <w:sz w:val="32"/>
          <w:szCs w:val="32"/>
          <w:cs/>
        </w:rPr>
        <w:t>ความร่วมมือด้านสุขอนามัยและสุขอนามัยพืชระหว่างไทยและสาธารณรัฐประชาชนจีน ซึ่งลงนามเมื่อวันที่ 12 เมษายน 2547 โดยมีสาระสำคัญ ดังนี้</w:t>
      </w:r>
    </w:p>
    <w:p w:rsidR="008C0027" w:rsidRPr="00241F26" w:rsidRDefault="008C0027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57770" w:rsidRPr="00241F26">
        <w:rPr>
          <w:rFonts w:ascii="TH SarabunPSK" w:hAnsi="TH SarabunPSK" w:cs="TH SarabunPSK"/>
          <w:sz w:val="32"/>
          <w:szCs w:val="32"/>
        </w:rPr>
        <w:tab/>
      </w:r>
      <w:r w:rsidR="00A57770"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1) รำสกัดน้ำมันและกากเนื้อในเมล็ดปาล์มของไทยที่ส่งออกไปจีน เป็นผลิตภัณฑ์ที่เหลือจากกากสกัดน้ำมันด้วยกระบวนการบีบจากรำข้าวและปาล์มน้ำมัน โดยต้องปราศจากศัตรูพืชกักกัน และมาจากโรงงานที่ผ่านการตรวจประเมินโดยกระทรวงเกษตรและสหกรณ์   โดยกระทรวงเกษตรและสหกรณ์จะนำส่งรายชื่อโรงงานให้สำนักงานศุลกากรแห่งสาธารณรัฐประชาชนจีน ( </w:t>
      </w:r>
      <w:r w:rsidRPr="00241F26">
        <w:rPr>
          <w:rFonts w:ascii="TH SarabunPSK" w:hAnsi="TH SarabunPSK" w:cs="TH SarabunPSK"/>
          <w:sz w:val="32"/>
          <w:szCs w:val="32"/>
        </w:rPr>
        <w:t>GACC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) พิจารณาประกาศขึ้นทะเบียนบนเว็บไซต์ ของ </w:t>
      </w:r>
      <w:r w:rsidRPr="00241F26">
        <w:rPr>
          <w:rFonts w:ascii="TH SarabunPSK" w:hAnsi="TH SarabunPSK" w:cs="TH SarabunPSK"/>
          <w:sz w:val="32"/>
          <w:szCs w:val="32"/>
        </w:rPr>
        <w:t xml:space="preserve">GACC </w:t>
      </w:r>
    </w:p>
    <w:p w:rsidR="008C0027" w:rsidRPr="00241F26" w:rsidRDefault="008C0027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57770" w:rsidRPr="00241F26">
        <w:rPr>
          <w:rFonts w:ascii="TH SarabunPSK" w:hAnsi="TH SarabunPSK" w:cs="TH SarabunPSK"/>
          <w:sz w:val="32"/>
          <w:szCs w:val="32"/>
        </w:rPr>
        <w:tab/>
      </w:r>
      <w:r w:rsidR="00A57770"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>2) กระทรวงเกษตรและสหกรณ์จะต้องตรวจสอบและรับรองว่าโรงงาน</w:t>
      </w:r>
      <w:r w:rsidR="00104585">
        <w:rPr>
          <w:rFonts w:ascii="TH SarabunPSK" w:hAnsi="TH SarabunPSK" w:cs="TH SarabunPSK"/>
          <w:sz w:val="32"/>
          <w:szCs w:val="32"/>
          <w:cs/>
        </w:rPr>
        <w:t>ได้มีการควบคุมสุขอนามัย ตั้งแต่</w:t>
      </w:r>
      <w:r w:rsidRPr="00241F26">
        <w:rPr>
          <w:rFonts w:ascii="TH SarabunPSK" w:hAnsi="TH SarabunPSK" w:cs="TH SarabunPSK"/>
          <w:sz w:val="32"/>
          <w:szCs w:val="32"/>
          <w:cs/>
        </w:rPr>
        <w:t>กระบวนการผลิตสินค้า ผลผลิตขั้นสุดท้าย โกดัง และยานพาหนะที่ใช้ในการขนส่งเพื่อให้รำสกัดน้ำมันและกากเนื้อในเมล็ดปาล์มสะอาดและปราศจากสิ่งแปลกปลอม โดยต้องแนบใบรับรองสุขอนามัยพืชและใบรับรองการรมยาไปกับกากเนื้อในเมล็ดปาล์มและรำสกัดน้ำมันที่ส่งไปจีนทุกครั้ง</w:t>
      </w:r>
    </w:p>
    <w:p w:rsidR="008C0027" w:rsidRPr="00241F26" w:rsidRDefault="008C0027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57770" w:rsidRPr="00241F26">
        <w:rPr>
          <w:rFonts w:ascii="TH SarabunPSK" w:hAnsi="TH SarabunPSK" w:cs="TH SarabunPSK"/>
          <w:sz w:val="32"/>
          <w:szCs w:val="32"/>
        </w:rPr>
        <w:tab/>
      </w:r>
      <w:r w:rsidR="00A57770"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>3) เมื่อผลิตภัณฑ์รำสกัดน้ำมันและกากเนื้อในเมล็ดปาล์มไปถึงด่านนำเข้าของสาธารณประชาชนจีน เจ้าหน้าที่จะดำเนินการตรวจสอบและกักกัน ณ ด่านนำเข้า หากตรวจพบว่าสินค้าไม่เป็นไปตามเงื่อนไขพิธีสารฉบับนี้ จะพิจารณาดำเนินการตามกฎหมาย การแก้ไข ส่งกลับ ทำลายสินค้า หรือระงับการนำเข้าเป็นรายสถานประกอบการ</w:t>
      </w:r>
    </w:p>
    <w:p w:rsidR="0088693F" w:rsidRPr="00241F26" w:rsidRDefault="0088693F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67E70" w:rsidRPr="00241F26" w:rsidRDefault="000E3FFE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18. </w:t>
      </w:r>
      <w:r w:rsidR="00167E70" w:rsidRPr="00241F26">
        <w:rPr>
          <w:rFonts w:ascii="TH SarabunPSK" w:hAnsi="TH SarabunPSK" w:cs="TH SarabunPSK"/>
          <w:b/>
          <w:bCs/>
          <w:sz w:val="32"/>
          <w:szCs w:val="32"/>
          <w:cs/>
        </w:rPr>
        <w:t>เรื่อง  การปฏิบัติตามพันธกรณีระหว่างประเทศด้านภาษีอากรเรื่องการแลกเปลี่ยนข้อสนเทศ</w:t>
      </w:r>
    </w:p>
    <w:p w:rsidR="00167E70" w:rsidRPr="00241F26" w:rsidRDefault="00167E70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241F2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คณะรัฐมนตรีมติเห็นชอบหนังสือลงนามระดับรัฐมนตรี </w:t>
      </w:r>
      <w:r w:rsidRPr="00241F26">
        <w:rPr>
          <w:rFonts w:ascii="TH SarabunPSK" w:hAnsi="TH SarabunPSK" w:cs="TH SarabunPSK"/>
          <w:sz w:val="32"/>
          <w:szCs w:val="32"/>
        </w:rPr>
        <w:t>2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ฉบับ ตามที่กระทรวงการคลังเสนอ ดังนี้ (</w:t>
      </w:r>
      <w:r w:rsidRPr="00241F26">
        <w:rPr>
          <w:rFonts w:ascii="TH SarabunPSK" w:hAnsi="TH SarabunPSK" w:cs="TH SarabunPSK"/>
          <w:sz w:val="32"/>
          <w:szCs w:val="32"/>
        </w:rPr>
        <w:t xml:space="preserve">1)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หนังสือถึง </w:t>
      </w:r>
      <w:r w:rsidRPr="00241F26">
        <w:rPr>
          <w:rFonts w:ascii="TH SarabunPSK" w:hAnsi="TH SarabunPSK" w:cs="TH SarabunPSK"/>
          <w:sz w:val="32"/>
          <w:szCs w:val="32"/>
        </w:rPr>
        <w:t xml:space="preserve">Secretary-General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Pr="00241F26">
        <w:rPr>
          <w:rFonts w:ascii="TH SarabunPSK" w:hAnsi="TH SarabunPSK" w:cs="TH SarabunPSK"/>
          <w:sz w:val="32"/>
          <w:szCs w:val="32"/>
        </w:rPr>
        <w:t xml:space="preserve">OECD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เพื่อขอให้ดำเนินการในส่วนที่เกี่ยวข้องในการพิจารณาเชิญประเทศไทยเข้าร่วมเป็นภาคี </w:t>
      </w:r>
      <w:r w:rsidRPr="00241F26">
        <w:rPr>
          <w:rFonts w:ascii="TH SarabunPSK" w:hAnsi="TH SarabunPSK" w:cs="TH SarabunPSK"/>
          <w:sz w:val="32"/>
          <w:szCs w:val="32"/>
        </w:rPr>
        <w:t xml:space="preserve">MAC </w:t>
      </w:r>
      <w:r w:rsidRPr="00241F26">
        <w:rPr>
          <w:rFonts w:ascii="TH SarabunPSK" w:hAnsi="TH SarabunPSK" w:cs="TH SarabunPSK"/>
          <w:sz w:val="32"/>
          <w:szCs w:val="32"/>
          <w:cs/>
        </w:rPr>
        <w:t>และ (</w:t>
      </w:r>
      <w:r w:rsidRPr="00241F26">
        <w:rPr>
          <w:rFonts w:ascii="TH SarabunPSK" w:hAnsi="TH SarabunPSK" w:cs="TH SarabunPSK"/>
          <w:sz w:val="32"/>
          <w:szCs w:val="32"/>
        </w:rPr>
        <w:t xml:space="preserve">2)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หนังสือถึงประธาน </w:t>
      </w:r>
      <w:r w:rsidRPr="00241F26">
        <w:rPr>
          <w:rFonts w:ascii="TH SarabunPSK" w:hAnsi="TH SarabunPSK" w:cs="TH SarabunPSK"/>
          <w:sz w:val="32"/>
          <w:szCs w:val="32"/>
        </w:rPr>
        <w:t xml:space="preserve">Global Forum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ในการให้คำมั่นว่าประเทศไทยจะแลกเปลี่ยนข้อมูลทางการเงินแบบอัตโนมัติตาม </w:t>
      </w:r>
      <w:r w:rsidRPr="00241F26">
        <w:rPr>
          <w:rFonts w:ascii="TH SarabunPSK" w:hAnsi="TH SarabunPSK" w:cs="TH SarabunPSK"/>
          <w:sz w:val="32"/>
          <w:szCs w:val="32"/>
        </w:rPr>
        <w:t xml:space="preserve">AEOI Standard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ภายในปี </w:t>
      </w:r>
      <w:r w:rsidRPr="00241F26">
        <w:rPr>
          <w:rFonts w:ascii="TH SarabunPSK" w:hAnsi="TH SarabunPSK" w:cs="TH SarabunPSK"/>
          <w:sz w:val="32"/>
          <w:szCs w:val="32"/>
        </w:rPr>
        <w:t>2566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โดยเนื้อหาสาระสำหรับหนังสือทั้ง </w:t>
      </w:r>
      <w:r w:rsidRPr="00241F26">
        <w:rPr>
          <w:rFonts w:ascii="TH SarabunPSK" w:hAnsi="TH SarabunPSK" w:cs="TH SarabunPSK"/>
          <w:sz w:val="32"/>
          <w:szCs w:val="32"/>
        </w:rPr>
        <w:t>2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ฉบับ เป็นไปตามที่ </w:t>
      </w:r>
      <w:r w:rsidRPr="00241F26">
        <w:rPr>
          <w:rFonts w:ascii="TH SarabunPSK" w:hAnsi="TH SarabunPSK" w:cs="TH SarabunPSK"/>
          <w:sz w:val="32"/>
          <w:szCs w:val="32"/>
        </w:rPr>
        <w:t xml:space="preserve">OECD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41F26">
        <w:rPr>
          <w:rFonts w:ascii="TH SarabunPSK" w:hAnsi="TH SarabunPSK" w:cs="TH SarabunPSK"/>
          <w:sz w:val="32"/>
          <w:szCs w:val="32"/>
        </w:rPr>
        <w:t xml:space="preserve">Global Forum </w:t>
      </w:r>
      <w:r w:rsidRPr="00241F26">
        <w:rPr>
          <w:rFonts w:ascii="TH SarabunPSK" w:hAnsi="TH SarabunPSK" w:cs="TH SarabunPSK"/>
          <w:sz w:val="32"/>
          <w:szCs w:val="32"/>
          <w:cs/>
        </w:rPr>
        <w:t>กำหนดตามลำดับ</w:t>
      </w:r>
    </w:p>
    <w:p w:rsidR="00167E70" w:rsidRPr="00241F26" w:rsidRDefault="00167E70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</w:t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สาระสำคัญของเรื่อง  </w:t>
      </w:r>
    </w:p>
    <w:p w:rsidR="00167E70" w:rsidRDefault="00167E70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คณะรัฐมนตรีมีมติเมื่อวันที่ </w:t>
      </w:r>
      <w:r w:rsidRPr="00241F26">
        <w:rPr>
          <w:rFonts w:ascii="TH SarabunPSK" w:hAnsi="TH SarabunPSK" w:cs="TH SarabunPSK"/>
          <w:sz w:val="32"/>
          <w:szCs w:val="32"/>
        </w:rPr>
        <w:t>23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Pr="00241F26">
        <w:rPr>
          <w:rFonts w:ascii="TH SarabunPSK" w:hAnsi="TH SarabunPSK" w:cs="TH SarabunPSK"/>
          <w:sz w:val="32"/>
          <w:szCs w:val="32"/>
        </w:rPr>
        <w:t>2559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เห็นชอบให้ประเทศไทยเข้าร่วมเป็นสมาชิกกรอบความร่วมมือ </w:t>
      </w:r>
      <w:r w:rsidRPr="00241F26">
        <w:rPr>
          <w:rFonts w:ascii="TH SarabunPSK" w:hAnsi="TH SarabunPSK" w:cs="TH SarabunPSK"/>
          <w:sz w:val="32"/>
          <w:szCs w:val="32"/>
        </w:rPr>
        <w:t xml:space="preserve">Global Forum on Transparency and Exchange of Information for Tax Purposes (Global Forum) </w:t>
      </w:r>
      <w:r w:rsidRPr="00241F26">
        <w:rPr>
          <w:rFonts w:ascii="TH SarabunPSK" w:hAnsi="TH SarabunPSK" w:cs="TH SarabunPSK"/>
          <w:sz w:val="32"/>
          <w:szCs w:val="32"/>
          <w:cs/>
        </w:rPr>
        <w:t>ขององค์การเพื่อความร่วมมือทางเศรษฐกิจและการพัฒนา (</w:t>
      </w:r>
      <w:proofErr w:type="spellStart"/>
      <w:r w:rsidRPr="00241F26">
        <w:rPr>
          <w:rFonts w:ascii="TH SarabunPSK" w:hAnsi="TH SarabunPSK" w:cs="TH SarabunPSK"/>
          <w:sz w:val="32"/>
          <w:szCs w:val="32"/>
        </w:rPr>
        <w:t>Organisation</w:t>
      </w:r>
      <w:proofErr w:type="spellEnd"/>
      <w:r w:rsidRPr="00241F26">
        <w:rPr>
          <w:rFonts w:ascii="TH SarabunPSK" w:hAnsi="TH SarabunPSK" w:cs="TH SarabunPSK"/>
          <w:sz w:val="32"/>
          <w:szCs w:val="32"/>
        </w:rPr>
        <w:t xml:space="preserve"> for Economic Cooperation and Development : OECD)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41F26">
        <w:rPr>
          <w:rFonts w:ascii="TH SarabunPSK" w:hAnsi="TH SarabunPSK" w:cs="TH SarabunPSK"/>
          <w:sz w:val="32"/>
          <w:szCs w:val="32"/>
        </w:rPr>
        <w:t xml:space="preserve">OECD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ตอบรับประเทศไทยเข้าร่วมเป็นสมาชิกในลำดับที่ </w:t>
      </w:r>
      <w:r w:rsidRPr="00241F26">
        <w:rPr>
          <w:rFonts w:ascii="TH SarabunPSK" w:hAnsi="TH SarabunPSK" w:cs="TH SarabunPSK"/>
          <w:sz w:val="32"/>
          <w:szCs w:val="32"/>
        </w:rPr>
        <w:t>139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Pr="00241F26">
        <w:rPr>
          <w:rFonts w:ascii="TH SarabunPSK" w:hAnsi="TH SarabunPSK" w:cs="TH SarabunPSK"/>
          <w:sz w:val="32"/>
          <w:szCs w:val="32"/>
        </w:rPr>
        <w:t>25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มกราคม </w:t>
      </w:r>
      <w:r w:rsidRPr="00241F26">
        <w:rPr>
          <w:rFonts w:ascii="TH SarabunPSK" w:hAnsi="TH SarabunPSK" w:cs="TH SarabunPSK"/>
          <w:sz w:val="32"/>
          <w:szCs w:val="32"/>
        </w:rPr>
        <w:t>2560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 โดยภายใต้กรอบความร่วมมือ </w:t>
      </w:r>
      <w:r w:rsidRPr="00241F26">
        <w:rPr>
          <w:rFonts w:ascii="TH SarabunPSK" w:hAnsi="TH SarabunPSK" w:cs="TH SarabunPSK"/>
          <w:sz w:val="32"/>
          <w:szCs w:val="32"/>
        </w:rPr>
        <w:t xml:space="preserve">Global Forum </w:t>
      </w:r>
      <w:r w:rsidRPr="00241F26">
        <w:rPr>
          <w:rFonts w:ascii="TH SarabunPSK" w:hAnsi="TH SarabunPSK" w:cs="TH SarabunPSK"/>
          <w:sz w:val="32"/>
          <w:szCs w:val="32"/>
          <w:cs/>
        </w:rPr>
        <w:t>กระทรวงการคลังจะต้องยกระดับการแลกเปลี่ยนข้อมูลแบบร้องขอ (</w:t>
      </w:r>
      <w:r w:rsidRPr="00241F26">
        <w:rPr>
          <w:rFonts w:ascii="TH SarabunPSK" w:hAnsi="TH SarabunPSK" w:cs="TH SarabunPSK"/>
          <w:sz w:val="32"/>
          <w:szCs w:val="32"/>
        </w:rPr>
        <w:t xml:space="preserve">Exchange of Information on Request : EOIR) </w:t>
      </w:r>
      <w:r w:rsidRPr="00241F26">
        <w:rPr>
          <w:rFonts w:ascii="TH SarabunPSK" w:hAnsi="TH SarabunPSK" w:cs="TH SarabunPSK"/>
          <w:sz w:val="32"/>
          <w:szCs w:val="32"/>
          <w:cs/>
        </w:rPr>
        <w:t>และดำเนินการแลกเปลี่ยนข้อสนเทศแบบอัตโนมัติ (</w:t>
      </w:r>
      <w:r w:rsidRPr="00241F26">
        <w:rPr>
          <w:rFonts w:ascii="TH SarabunPSK" w:hAnsi="TH SarabunPSK" w:cs="TH SarabunPSK"/>
          <w:sz w:val="32"/>
          <w:szCs w:val="32"/>
        </w:rPr>
        <w:t xml:space="preserve">Automatic Exchange of Information : AEOI)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ภายใต้สัญญาระหว่างประเทศให้เป็นไปตามมาตรฐานสากลของ </w:t>
      </w:r>
      <w:r w:rsidRPr="00241F26">
        <w:rPr>
          <w:rFonts w:ascii="TH SarabunPSK" w:hAnsi="TH SarabunPSK" w:cs="TH SarabunPSK"/>
          <w:sz w:val="32"/>
          <w:szCs w:val="32"/>
        </w:rPr>
        <w:t xml:space="preserve">OECD </w:t>
      </w:r>
      <w:r w:rsidRPr="00241F26">
        <w:rPr>
          <w:rFonts w:ascii="TH SarabunPSK" w:hAnsi="TH SarabunPSK" w:cs="TH SarabunPSK"/>
          <w:sz w:val="32"/>
          <w:szCs w:val="32"/>
          <w:cs/>
        </w:rPr>
        <w:t>โดยในปัจจุบันกระทรวงการคลังโดยกรมสรรพกรแลกเปลี่ยนข้อมูลทางภาษีภายใต้อนุสัญญาหรือความตกลงเพื่อการเว้นการเก็บภาษีซ้อน (</w:t>
      </w:r>
      <w:r w:rsidRPr="00241F26">
        <w:rPr>
          <w:rFonts w:ascii="TH SarabunPSK" w:hAnsi="TH SarabunPSK" w:cs="TH SarabunPSK"/>
          <w:sz w:val="32"/>
          <w:szCs w:val="32"/>
        </w:rPr>
        <w:t xml:space="preserve">Double Tax Convention/Agreements) </w:t>
      </w:r>
      <w:r w:rsidRPr="00241F26">
        <w:rPr>
          <w:rFonts w:ascii="TH SarabunPSK" w:hAnsi="TH SarabunPSK" w:cs="TH SarabunPSK"/>
          <w:sz w:val="32"/>
          <w:szCs w:val="32"/>
          <w:cs/>
        </w:rPr>
        <w:t>ทั้งนี้ ประเทศต่าง ๆ ยังสามารถแลกเปลี่ยนข้อมูลทางภาษีภายใต้สัญญาระหว่างประเทศโดยการเข้าเป็นภาคีความตกลงพหุภาคีว่าด้วยการให้ความช่วยเหลือด้านการบริหารภาษี (</w:t>
      </w:r>
      <w:r w:rsidRPr="00241F26">
        <w:rPr>
          <w:rFonts w:ascii="TH SarabunPSK" w:hAnsi="TH SarabunPSK" w:cs="TH SarabunPSK"/>
          <w:sz w:val="32"/>
          <w:szCs w:val="32"/>
        </w:rPr>
        <w:t>Multilateral Convention on Mutual Administrative Assistance in Tax Matters: MAC)</w:t>
      </w:r>
    </w:p>
    <w:p w:rsidR="00696424" w:rsidRDefault="00696424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96424" w:rsidRPr="00241F26" w:rsidRDefault="00696424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67E70" w:rsidRPr="00241F26" w:rsidRDefault="00167E70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สาระสำคัญการส่งหนังสือทั้ง </w:t>
      </w:r>
      <w:r w:rsidRPr="00241F2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 ฉบับ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มีดังนี้</w:t>
      </w:r>
    </w:p>
    <w:p w:rsidR="00167E70" w:rsidRPr="00241F26" w:rsidRDefault="00167E70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</w:rPr>
        <w:t xml:space="preserve">                   1.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การส่งหนังสือถึง </w:t>
      </w:r>
      <w:r w:rsidRPr="00241F26">
        <w:rPr>
          <w:rFonts w:ascii="TH SarabunPSK" w:hAnsi="TH SarabunPSK" w:cs="TH SarabunPSK"/>
          <w:sz w:val="32"/>
          <w:szCs w:val="32"/>
        </w:rPr>
        <w:t xml:space="preserve">Secretary-General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Pr="00241F26">
        <w:rPr>
          <w:rFonts w:ascii="TH SarabunPSK" w:hAnsi="TH SarabunPSK" w:cs="TH SarabunPSK"/>
          <w:sz w:val="32"/>
          <w:szCs w:val="32"/>
        </w:rPr>
        <w:t xml:space="preserve">OECD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ขอให้ดำเนินการในส่วนที่เกี่ยวข้องในการส่งหนังสือเชิญประเทศที่แจ้งความประสงค์เข้าร่วมเป็นภาคี </w:t>
      </w:r>
      <w:r w:rsidRPr="00241F26">
        <w:rPr>
          <w:rFonts w:ascii="TH SarabunPSK" w:hAnsi="TH SarabunPSK" w:cs="TH SarabunPSK"/>
          <w:sz w:val="32"/>
          <w:szCs w:val="32"/>
        </w:rPr>
        <w:t xml:space="preserve">MAC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นั้น </w:t>
      </w:r>
      <w:r w:rsidRPr="00241F26">
        <w:rPr>
          <w:rFonts w:ascii="TH SarabunPSK" w:hAnsi="TH SarabunPSK" w:cs="TH SarabunPSK"/>
          <w:sz w:val="32"/>
          <w:szCs w:val="32"/>
        </w:rPr>
        <w:t xml:space="preserve">OECD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ได้กำหนดเนื้อหาสาระของหนังสือซึ่งเป็นไปตามรูปแบบกลางที่ </w:t>
      </w:r>
      <w:r w:rsidRPr="00241F26">
        <w:rPr>
          <w:rFonts w:ascii="TH SarabunPSK" w:hAnsi="TH SarabunPSK" w:cs="TH SarabunPSK"/>
          <w:sz w:val="32"/>
          <w:szCs w:val="32"/>
        </w:rPr>
        <w:t xml:space="preserve">OECD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กำหนด สรุปใจความได้ว่า ต้องแจ้งความประสงค์ที่ประเทศไทยสนใจเข้าร่วมเป็นภาคี </w:t>
      </w:r>
      <w:r w:rsidRPr="00241F26">
        <w:rPr>
          <w:rFonts w:ascii="TH SarabunPSK" w:hAnsi="TH SarabunPSK" w:cs="TH SarabunPSK"/>
          <w:sz w:val="32"/>
          <w:szCs w:val="32"/>
        </w:rPr>
        <w:t xml:space="preserve">MAC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โดยจะดำเนินการตามมาตรการรักษาความลับในการแลกเปลี่ยนข้อสนเทศอย่างเคร่งครัด และประเทศไทยต้องมีกฎหมายเกี่ยวกับการแลกเปลี่ยนข้อสนเทศก่อนจึงจะสามารถให้สัตยาบันใน </w:t>
      </w:r>
      <w:r w:rsidRPr="00241F26">
        <w:rPr>
          <w:rFonts w:ascii="TH SarabunPSK" w:hAnsi="TH SarabunPSK" w:cs="TH SarabunPSK"/>
          <w:sz w:val="32"/>
          <w:szCs w:val="32"/>
        </w:rPr>
        <w:t xml:space="preserve">MAC </w:t>
      </w:r>
      <w:r w:rsidRPr="00241F26">
        <w:rPr>
          <w:rFonts w:ascii="TH SarabunPSK" w:hAnsi="TH SarabunPSK" w:cs="TH SarabunPSK"/>
          <w:sz w:val="32"/>
          <w:szCs w:val="32"/>
          <w:cs/>
        </w:rPr>
        <w:t>ได้</w:t>
      </w:r>
    </w:p>
    <w:p w:rsidR="00167E70" w:rsidRPr="00241F26" w:rsidRDefault="00167E70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</w:rPr>
        <w:t xml:space="preserve">          </w:t>
      </w:r>
      <w:r w:rsidRPr="00241F26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หนังสือถึงประธาน </w:t>
      </w:r>
      <w:r w:rsidRPr="00241F26">
        <w:rPr>
          <w:rFonts w:ascii="TH SarabunPSK" w:hAnsi="TH SarabunPSK" w:cs="TH SarabunPSK"/>
          <w:sz w:val="32"/>
          <w:szCs w:val="32"/>
        </w:rPr>
        <w:t xml:space="preserve">Global Forum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ในการให้คำมั่นว่าไทยจะแลกเปลี่ยนข้อมูลทางการเงินแบบอัตโนมัติตาม </w:t>
      </w:r>
      <w:r w:rsidRPr="00241F26">
        <w:rPr>
          <w:rFonts w:ascii="TH SarabunPSK" w:hAnsi="TH SarabunPSK" w:cs="TH SarabunPSK"/>
          <w:sz w:val="32"/>
          <w:szCs w:val="32"/>
        </w:rPr>
        <w:t xml:space="preserve">AEOI Standard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เป็นไปตามรูปแบบกลางที่ </w:t>
      </w:r>
      <w:r w:rsidRPr="00241F26">
        <w:rPr>
          <w:rFonts w:ascii="TH SarabunPSK" w:hAnsi="TH SarabunPSK" w:cs="TH SarabunPSK"/>
          <w:sz w:val="32"/>
          <w:szCs w:val="32"/>
        </w:rPr>
        <w:t xml:space="preserve">Global Forum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กำหนด ซึ่งระบุว่าประเทศไทยจะสามารถแลกเปลี่ยนข้อมูลดังกล่าวได้ภายในเดือนกันยายน </w:t>
      </w:r>
      <w:r w:rsidRPr="00241F26">
        <w:rPr>
          <w:rFonts w:ascii="TH SarabunPSK" w:hAnsi="TH SarabunPSK" w:cs="TH SarabunPSK"/>
          <w:sz w:val="32"/>
          <w:szCs w:val="32"/>
        </w:rPr>
        <w:t xml:space="preserve">2566 </w:t>
      </w:r>
      <w:r w:rsidRPr="00241F26">
        <w:rPr>
          <w:rFonts w:ascii="TH SarabunPSK" w:hAnsi="TH SarabunPSK" w:cs="TH SarabunPSK"/>
          <w:sz w:val="32"/>
          <w:szCs w:val="32"/>
          <w:cs/>
        </w:rPr>
        <w:t>กับรัฐคู่สัญญาที่ปฏิบัติตามเงื่อนไขที่กำหนดและมีการรักษาความลับของข้อมูลอย่างเคร่งครัด</w:t>
      </w:r>
    </w:p>
    <w:p w:rsidR="00167E70" w:rsidRPr="00241F26" w:rsidRDefault="00167E70" w:rsidP="00241F26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B23EC5" w:rsidRPr="00241F26" w:rsidTr="00B07B77">
        <w:tc>
          <w:tcPr>
            <w:tcW w:w="9820" w:type="dxa"/>
          </w:tcPr>
          <w:p w:rsidR="0088693F" w:rsidRPr="00241F26" w:rsidRDefault="0088693F" w:rsidP="00241F2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241F2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241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167E70" w:rsidRPr="00241F26" w:rsidRDefault="00167E70" w:rsidP="00241F26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23EC5" w:rsidRPr="00241F26" w:rsidRDefault="00A57770" w:rsidP="00241F26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1F2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E3FFE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23EC5"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(กระทรวงการอุดมศึกษา วิทยาศาสตร์ วิจัยและนวัตกรรม) </w:t>
      </w:r>
    </w:p>
    <w:p w:rsidR="00B23EC5" w:rsidRPr="00241F26" w:rsidRDefault="00B23EC5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คณะรัฐมนตรีมีมติอนุมัติตามที่กระทรวงการอุดมศึกษา วิทยาศาสตร์ วิจัยและนวัตกรรมเสนอแต่งตั้ง </w:t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>นางสาวนุชนภา รื่นอบเชย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ผู้อำนวยการสำนักมาตรฐานและประเมินผลอุดมศึกษา สำนักงานปลัดกระทรวง กระทรวงการอุดมศึกษา วิทยาศาสตร์ วิจัยและนวัตกรรม ให้ดำรงตำแหน่ง ที่ปรึกษาด้านมาตรฐานการศึกษา (นักวิชาการศึกษาทรงคุณวุฒิ) สำนักงานปลัดกระทรวง กระทรวงการอุดมศึกษา วิทยาศาสตร์ วิจัยและนวัตกรรม ตั้งแต่วันที่ </w:t>
      </w:r>
      <w:r w:rsidRPr="00241F26">
        <w:rPr>
          <w:rFonts w:ascii="TH SarabunPSK" w:hAnsi="TH SarabunPSK" w:cs="TH SarabunPSK"/>
          <w:sz w:val="32"/>
          <w:szCs w:val="32"/>
        </w:rPr>
        <w:t xml:space="preserve">5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Pr="00241F26">
        <w:rPr>
          <w:rFonts w:ascii="TH SarabunPSK" w:hAnsi="TH SarabunPSK" w:cs="TH SarabunPSK"/>
          <w:sz w:val="32"/>
          <w:szCs w:val="32"/>
        </w:rPr>
        <w:t xml:space="preserve">2562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8C0027" w:rsidRPr="00241F26" w:rsidRDefault="008C0027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C0027" w:rsidRPr="00241F26" w:rsidRDefault="000E3FFE" w:rsidP="00241F26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20</w:t>
      </w:r>
      <w:r w:rsidR="00A57770" w:rsidRPr="00241F2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C0027"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 ระดับสูง (กระทรวงอุตสาหกรรม) </w:t>
      </w:r>
    </w:p>
    <w:p w:rsidR="008C0027" w:rsidRPr="00241F26" w:rsidRDefault="008C0027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คณะรัฐมนตรีมีมติอนุมัติตามที่รัฐมนตรีว่าการกระทรวงอุตสาหกรรมเสนอแต่งตั้งข้าราชการพลเรือนสามัญ สังกัดกระทรวงอุตสาหกรรม ให้ดำรงตำแหน่งประเภทบริหารระดับสูง จำนวน </w:t>
      </w:r>
      <w:r w:rsidRPr="00241F26">
        <w:rPr>
          <w:rFonts w:ascii="TH SarabunPSK" w:hAnsi="TH SarabunPSK" w:cs="TH SarabunPSK"/>
          <w:sz w:val="32"/>
          <w:szCs w:val="32"/>
        </w:rPr>
        <w:t xml:space="preserve">2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ราย ดังนี้ </w:t>
      </w:r>
    </w:p>
    <w:p w:rsidR="008C0027" w:rsidRPr="00241F26" w:rsidRDefault="008C0027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1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>นางวรวรรณ ชิตอรุณ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เลขาธิการคณะกรรมการอ้อยและน้ำตาลทราย สำนักงานคณะกรรมการอ้อยและน้ำตาลทราย ดำรงตำแหน่ง รองปลัดกระทรวง สำนักงานปลัดกระทรวง   </w:t>
      </w:r>
    </w:p>
    <w:p w:rsidR="008C0027" w:rsidRPr="00241F26" w:rsidRDefault="008C0027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2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>นายเอกภัทร วังสุวรรณ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ผู้ตรวจราชการกระทรวง สำนักงานปลัดกระทรวง ดำรงตำแหน่ง เลขาธิการคณะกรรมการอ้อยและน้ำตาลทราย สำนักงานคณะกรรมการอ้อยและน้ำตาลทราย  </w:t>
      </w:r>
    </w:p>
    <w:p w:rsidR="000E3FFE" w:rsidRDefault="008C0027" w:rsidP="00241F26">
      <w:pPr>
        <w:spacing w:line="36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  <w:t>ทั้งนี้ ตั้งแต่วันที่ทรงพระกรุณาโปรดเกล้าโปรดกระหม่อมแต่งตั้งเป็นต้นไป เพื่อทดแทนตำแหน่ง</w:t>
      </w:r>
    </w:p>
    <w:p w:rsidR="008C0027" w:rsidRPr="00241F26" w:rsidRDefault="008C0027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ที่ว่าง </w:t>
      </w:r>
    </w:p>
    <w:p w:rsidR="008C0027" w:rsidRDefault="008C0027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C0027" w:rsidRPr="00241F26" w:rsidRDefault="000E3FFE" w:rsidP="00241F26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21</w:t>
      </w:r>
      <w:r w:rsidR="00A57770" w:rsidRPr="00241F2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C0027"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ขออนุมัติแต่งตั้งกรรมการผู้ทรงคุณวุฒิในคณะกรรมการป้องกันและปราบปรามยาเสพติด </w:t>
      </w:r>
    </w:p>
    <w:p w:rsidR="008C0027" w:rsidRPr="00241F26" w:rsidRDefault="008C0027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ยุติธรรมเสนอแต่งตั้งกรรมการผู้ทรงคุณวุฒิในคณะกรรมการป้องกันและปราบปรามยาเสพติด จำนวน </w:t>
      </w:r>
      <w:r w:rsidRPr="00241F26">
        <w:rPr>
          <w:rFonts w:ascii="TH SarabunPSK" w:hAnsi="TH SarabunPSK" w:cs="TH SarabunPSK"/>
          <w:sz w:val="32"/>
          <w:szCs w:val="32"/>
        </w:rPr>
        <w:t xml:space="preserve">3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คน แทนกรรมการผู้ทรงคุณวุฒิเดิมที่ดำรงตำแหน่งครบวาระสองปี ดังนี้  </w:t>
      </w:r>
    </w:p>
    <w:p w:rsidR="008C0027" w:rsidRPr="00241F26" w:rsidRDefault="008C0027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1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. รองศาสตราจารย์วีริศ อัมระปาล </w:t>
      </w:r>
    </w:p>
    <w:p w:rsidR="008C0027" w:rsidRPr="00241F26" w:rsidRDefault="008C0027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2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. นายธนพล คงเจี้ยง </w:t>
      </w:r>
    </w:p>
    <w:p w:rsidR="008C0027" w:rsidRPr="00241F26" w:rsidRDefault="008C0027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3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. นายพรเทพ ศิริวนารังสรรค์ </w:t>
      </w:r>
    </w:p>
    <w:p w:rsidR="008C0027" w:rsidRPr="00241F26" w:rsidRDefault="008C0027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 </w:t>
      </w:r>
      <w:r w:rsidRPr="00241F26">
        <w:rPr>
          <w:rFonts w:ascii="TH SarabunPSK" w:hAnsi="TH SarabunPSK" w:cs="TH SarabunPSK"/>
          <w:sz w:val="32"/>
          <w:szCs w:val="32"/>
        </w:rPr>
        <w:t xml:space="preserve">12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พฤศจิกายน </w:t>
      </w:r>
      <w:r w:rsidRPr="00241F26">
        <w:rPr>
          <w:rFonts w:ascii="TH SarabunPSK" w:hAnsi="TH SarabunPSK" w:cs="TH SarabunPSK"/>
          <w:sz w:val="32"/>
          <w:szCs w:val="32"/>
        </w:rPr>
        <w:t xml:space="preserve">2562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เป็นต้นไป </w:t>
      </w:r>
    </w:p>
    <w:p w:rsidR="008C0027" w:rsidRPr="00241F26" w:rsidRDefault="000E3FFE" w:rsidP="00241F26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22</w:t>
      </w:r>
      <w:r w:rsidR="00A57770" w:rsidRPr="00241F2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C0027"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การแต่งตั้งข้าราชการการเมือง (กระทรวงดิจิทัลเพื่อเศรษฐกิจและสังคม) </w:t>
      </w:r>
    </w:p>
    <w:p w:rsidR="008C0027" w:rsidRPr="00241F26" w:rsidRDefault="008C0027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คณะรัฐมนตรีมีมติเห็นชอบตามที่กระทรวงดิจิทัลเพื่อเศรษฐกิจและสังคมเสนอแต่งตั้ง </w:t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>นายไกรเสริม โตทับเที่ยง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เป็นข้าราชการการเมือง ตำแหน่งที่ปรึกษารัฐมนตรีว่าการกระทรวงดิจิทัลเพื่อเศรษฐกิจและสังคม ทั้งนี้ ตั้งแต่วันที่ </w:t>
      </w:r>
      <w:r w:rsidRPr="00241F26">
        <w:rPr>
          <w:rFonts w:ascii="TH SarabunPSK" w:hAnsi="TH SarabunPSK" w:cs="TH SarabunPSK"/>
          <w:sz w:val="32"/>
          <w:szCs w:val="32"/>
        </w:rPr>
        <w:t xml:space="preserve">12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พฤศจิกายน </w:t>
      </w:r>
      <w:r w:rsidRPr="00241F26">
        <w:rPr>
          <w:rFonts w:ascii="TH SarabunPSK" w:hAnsi="TH SarabunPSK" w:cs="TH SarabunPSK"/>
          <w:sz w:val="32"/>
          <w:szCs w:val="32"/>
        </w:rPr>
        <w:t xml:space="preserve">2562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เป็นต้นไป </w:t>
      </w:r>
    </w:p>
    <w:p w:rsidR="008C0027" w:rsidRPr="00241F26" w:rsidRDefault="008C0027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C0027" w:rsidRPr="00241F26" w:rsidRDefault="000E3FFE" w:rsidP="00241F26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23</w:t>
      </w:r>
      <w:r w:rsidR="00A57770" w:rsidRPr="00241F2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C0027"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การแต่งตั้งข้าราชการให้ดำรงตำแหน่งประเภทบริหาร ระดับสูง (กระทรวงศึกษาธิการ) </w:t>
      </w:r>
    </w:p>
    <w:p w:rsidR="008C0027" w:rsidRPr="00241F26" w:rsidRDefault="008C0027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คณะรัฐมนตรีมีมติอนุมัติตามที่กระทรวงศึกษาธิการเสนอแต่งตั้งข้าราชการให้ดำรงตำแหน่งประเภทบริหาร ระดับสูง จำนวน </w:t>
      </w:r>
      <w:r w:rsidRPr="00241F26">
        <w:rPr>
          <w:rFonts w:ascii="TH SarabunPSK" w:hAnsi="TH SarabunPSK" w:cs="TH SarabunPSK"/>
          <w:sz w:val="32"/>
          <w:szCs w:val="32"/>
        </w:rPr>
        <w:t>6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ราย ดังนี้  </w:t>
      </w:r>
    </w:p>
    <w:p w:rsidR="008C0027" w:rsidRPr="00241F26" w:rsidRDefault="008C0027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1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>นายสุเทพ แก่งสันเทียะ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รองศึกษาธิการภาค (นักบริหาร ระดับต้น) สำนักงานศึกษาธิการภาค </w:t>
      </w:r>
      <w:r w:rsidRPr="00241F26">
        <w:rPr>
          <w:rFonts w:ascii="TH SarabunPSK" w:hAnsi="TH SarabunPSK" w:cs="TH SarabunPSK"/>
          <w:sz w:val="32"/>
          <w:szCs w:val="32"/>
        </w:rPr>
        <w:t xml:space="preserve">14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สำนักงานปลัดกระทรวง กระทรวงศึกษาธิการ ให้ดำรงตำแหน่งรองเลขาธิการ (นักบริหาร ระดับสูง) สำนักงานคณะกรรมการการอาชีวศึกษา กระทรวงศึกษาธิการ  </w:t>
      </w:r>
    </w:p>
    <w:p w:rsidR="008C0027" w:rsidRPr="00241F26" w:rsidRDefault="008C0027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2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>นายสุทิน แก้วพนา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ผู้ช่วยปลัดกระทรวง (นักบริหาร ระดับต้น) สำนักงานปลัดกระทรวง กระทรวงศึกษาธิการ ให้ดำรงตำแหน่งผู้ตรวจราชการกระทรวง (นักบริหาร ระดับสูง) สำนักงานปลัดกระทรวง กระทรวงศึกษาธิการ </w:t>
      </w:r>
    </w:p>
    <w:p w:rsidR="008C0027" w:rsidRPr="00241F26" w:rsidRDefault="008C0027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3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>นายวีระ แข็งกสิการ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รองศึกษาธิการภาค (นักบริหาร ระดับต้น) สำนักงานศึกษาธิการภาค </w:t>
      </w:r>
      <w:r w:rsidRPr="00241F26">
        <w:rPr>
          <w:rFonts w:ascii="TH SarabunPSK" w:hAnsi="TH SarabunPSK" w:cs="TH SarabunPSK"/>
          <w:sz w:val="32"/>
          <w:szCs w:val="32"/>
        </w:rPr>
        <w:t xml:space="preserve">1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สำนักงานปลัดกระทรวง กระทรวงศึกษาธิการ ให้ดำรงตำแหน่งผู้ตรวจราชการกระทรวง (นักบริหาร ระดับสูง) สำนักงานปลัดกระทรวง กระทรวงศึกษาธิการ </w:t>
      </w:r>
    </w:p>
    <w:p w:rsidR="008C0027" w:rsidRPr="00241F26" w:rsidRDefault="008C0027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4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>นายมณฑล ภาคสุวรรณ์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รองเลขาธิการ (นักบริหาร ระดับต้น) สำนักงานคณะกรรมการส่งเสริมการศึกษาเอกชน สำนักงานปลัดกระทรวง กระทรวงศึกษาธิการ ให้ดำรงตำแหน่งผู้ตรวจราชการกระทรวง </w:t>
      </w:r>
      <w:r w:rsidR="006B25F3" w:rsidRPr="00241F2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(นักบริหาร ระดับสูง) สำนักงานปลัดกระทรวง กระทรวงศึกษาธิการ </w:t>
      </w:r>
    </w:p>
    <w:p w:rsidR="008C0027" w:rsidRPr="00241F26" w:rsidRDefault="008C0027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5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>นายสุรินทร์ แก้วมณี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 รองศึกษาธิการภาค (นักบริหาร ระดับต้น) สำนักงานศึกษาธิการภาค </w:t>
      </w:r>
      <w:r w:rsidRPr="00241F26">
        <w:rPr>
          <w:rFonts w:ascii="TH SarabunPSK" w:hAnsi="TH SarabunPSK" w:cs="TH SarabunPSK"/>
          <w:sz w:val="32"/>
          <w:szCs w:val="32"/>
        </w:rPr>
        <w:t xml:space="preserve">17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สำนักงานปลัดกระทรวง กระทรวงศึกษาธิการ ให้ดำรงตำแหน่งศึกษาธิการภาค (นักบริหาร ระดับสูง) สำนักงานศึกษาธิการภาค </w:t>
      </w:r>
      <w:r w:rsidRPr="00241F26">
        <w:rPr>
          <w:rFonts w:ascii="TH SarabunPSK" w:hAnsi="TH SarabunPSK" w:cs="TH SarabunPSK"/>
          <w:sz w:val="32"/>
          <w:szCs w:val="32"/>
        </w:rPr>
        <w:t xml:space="preserve">5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สำนักงานปลัดกระทรวง กระทรวงศึกษาธิการ  </w:t>
      </w:r>
    </w:p>
    <w:p w:rsidR="008C0027" w:rsidRPr="00241F26" w:rsidRDefault="008C0027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6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นายยศพล เวณุโกเศศ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รองเลขาธิการ (นักบริหาร ระดับต้น) สำนักงานคณะกรรมการข้าราชการครูและบุคลากรทางการศึกษา สำนักงานปลัดกระทรวง กระทรวงศึกษาธิการ ให้ดำรงตำแหน่งศึกษาธิการภาค </w:t>
      </w:r>
      <w:r w:rsidR="006B25F3" w:rsidRPr="00241F26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(นักบริหาร ระดับสูง) สำนักงานศึกษาธิการภาค </w:t>
      </w:r>
      <w:r w:rsidRPr="00241F26">
        <w:rPr>
          <w:rFonts w:ascii="TH SarabunPSK" w:hAnsi="TH SarabunPSK" w:cs="TH SarabunPSK"/>
          <w:sz w:val="32"/>
          <w:szCs w:val="32"/>
        </w:rPr>
        <w:t xml:space="preserve">8 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สำนักงานปลัดกระทรวง กระทรวงศึกษาธิการ  </w:t>
      </w:r>
    </w:p>
    <w:p w:rsidR="008C0027" w:rsidRPr="00241F26" w:rsidRDefault="008C0027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8C0027" w:rsidRPr="00241F26" w:rsidRDefault="008C0027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C0027" w:rsidRPr="00241F26" w:rsidRDefault="000E3FFE" w:rsidP="00241F26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24</w:t>
      </w:r>
      <w:r w:rsidR="00A57770" w:rsidRPr="00241F2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C0027" w:rsidRPr="00241F2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การแต่งตั้งกรรมการในคณะกรรมการธนาคารเพื่อการเกษตรและสหกรณ์การเกษตร </w:t>
      </w:r>
    </w:p>
    <w:p w:rsidR="008C0027" w:rsidRDefault="008C0027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การคลังเสนอแต่งตั้งกรรมการในคณะกรรมการธนาคารเพื่อการเกษตรและสหกรณ์การเกษตร ดังนี้  </w:t>
      </w:r>
    </w:p>
    <w:p w:rsidR="008C0027" w:rsidRPr="00241F26" w:rsidRDefault="008C0027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1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. นางฤชุกร สิริโยธิน 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8C0027" w:rsidRPr="00241F26" w:rsidRDefault="008C0027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2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. พลโท กานต์ กลัมพสุต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  <w:t xml:space="preserve">กรรมการ </w:t>
      </w:r>
    </w:p>
    <w:p w:rsidR="008C0027" w:rsidRPr="00241F26" w:rsidRDefault="008C0027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</w:rPr>
        <w:t>3</w:t>
      </w:r>
      <w:r w:rsidRPr="00241F26">
        <w:rPr>
          <w:rFonts w:ascii="TH SarabunPSK" w:hAnsi="TH SarabunPSK" w:cs="TH SarabunPSK"/>
          <w:sz w:val="32"/>
          <w:szCs w:val="32"/>
          <w:cs/>
        </w:rPr>
        <w:t xml:space="preserve">. นายจรูญเดช เจนจรัสสกุล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  <w:t xml:space="preserve">กรรมการ   </w:t>
      </w:r>
    </w:p>
    <w:p w:rsidR="008C0027" w:rsidRPr="00241F26" w:rsidRDefault="008C0027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Pr="00241F26">
        <w:rPr>
          <w:rFonts w:ascii="TH SarabunPSK" w:hAnsi="TH SarabunPSK" w:cs="TH SarabunPSK"/>
          <w:sz w:val="32"/>
          <w:szCs w:val="32"/>
          <w:cs/>
        </w:rPr>
        <w:tab/>
      </w:r>
      <w:r w:rsidR="00501ECA" w:rsidRPr="00241F26">
        <w:rPr>
          <w:rFonts w:ascii="TH SarabunPSK" w:hAnsi="TH SarabunPSK" w:cs="TH SarabunPSK"/>
          <w:sz w:val="32"/>
          <w:szCs w:val="32"/>
          <w:cs/>
        </w:rPr>
        <w:t>โดยให้มีผล</w:t>
      </w:r>
      <w:r w:rsidRPr="00241F26">
        <w:rPr>
          <w:rFonts w:ascii="TH SarabunPSK" w:hAnsi="TH SarabunPSK" w:cs="TH SarabunPSK"/>
          <w:sz w:val="32"/>
          <w:szCs w:val="32"/>
          <w:cs/>
        </w:rPr>
        <w:t>ตั้งแ</w:t>
      </w:r>
      <w:bookmarkStart w:id="0" w:name="_GoBack"/>
      <w:bookmarkEnd w:id="0"/>
      <w:r w:rsidRPr="00241F26">
        <w:rPr>
          <w:rFonts w:ascii="TH SarabunPSK" w:hAnsi="TH SarabunPSK" w:cs="TH SarabunPSK"/>
          <w:sz w:val="32"/>
          <w:szCs w:val="32"/>
          <w:cs/>
        </w:rPr>
        <w:t>ต่วันที่</w:t>
      </w:r>
      <w:r w:rsidR="00501ECA" w:rsidRPr="00241F26">
        <w:rPr>
          <w:rFonts w:ascii="TH SarabunPSK" w:hAnsi="TH SarabunPSK" w:cs="TH SarabunPSK"/>
          <w:sz w:val="32"/>
          <w:szCs w:val="32"/>
          <w:cs/>
        </w:rPr>
        <w:t xml:space="preserve"> 12 พฤศจิกายน 2562 เป็นต้นไป ทั้งนี้ ผู้ซึ่งได้รับแต่งตั้งแทนนี้ให้อยู่ในตำแหน่งตามวาระของผู้ซึ่งตนแทน </w:t>
      </w:r>
    </w:p>
    <w:p w:rsidR="008C0027" w:rsidRPr="00241F26" w:rsidRDefault="008C0027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C0027" w:rsidRPr="00241F26" w:rsidRDefault="008C0027" w:rsidP="00241F26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  <w:r w:rsidRPr="00241F26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BB1C09" w:rsidRPr="00241F26" w:rsidRDefault="00BB1C09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8106E" w:rsidRPr="00241F26" w:rsidRDefault="00E8106E" w:rsidP="00241F26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sectPr w:rsidR="00E8106E" w:rsidRPr="00241F26" w:rsidSect="00212512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20B" w:rsidRDefault="0065720B">
      <w:r>
        <w:separator/>
      </w:r>
    </w:p>
  </w:endnote>
  <w:endnote w:type="continuationSeparator" w:id="0">
    <w:p w:rsidR="0065720B" w:rsidRDefault="00657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E0" w:rsidRPr="00EB167C" w:rsidRDefault="009276E0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9276E0" w:rsidRPr="00EB167C" w:rsidRDefault="009276E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20B" w:rsidRDefault="0065720B">
      <w:r>
        <w:separator/>
      </w:r>
    </w:p>
  </w:footnote>
  <w:footnote w:type="continuationSeparator" w:id="0">
    <w:p w:rsidR="0065720B" w:rsidRDefault="00657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E0" w:rsidRDefault="009276E0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9276E0" w:rsidRDefault="009276E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E0" w:rsidRDefault="009276E0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104585">
      <w:rPr>
        <w:rStyle w:val="ad"/>
        <w:rFonts w:ascii="Cordia New" w:hAnsi="Cordia New" w:cs="Cordia New"/>
        <w:noProof/>
        <w:sz w:val="32"/>
        <w:szCs w:val="32"/>
        <w:cs/>
      </w:rPr>
      <w:t>23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9276E0" w:rsidRDefault="009276E0">
    <w:pPr>
      <w:pStyle w:val="ab"/>
    </w:pPr>
  </w:p>
  <w:p w:rsidR="009276E0" w:rsidRDefault="009276E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E0" w:rsidRDefault="009276E0">
    <w:pPr>
      <w:pStyle w:val="ab"/>
      <w:jc w:val="center"/>
    </w:pPr>
    <w:r>
      <w:fldChar w:fldCharType="begin"/>
    </w:r>
    <w:r>
      <w:instrText xml:space="preserve"> PAGE   \</w:instrText>
    </w:r>
    <w:r>
      <w:rPr>
        <w:rFonts w:cs="DilleniaUPC"/>
        <w:cs/>
      </w:rPr>
      <w:instrText xml:space="preserve">* </w:instrText>
    </w:r>
    <w:r>
      <w:instrText xml:space="preserve">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276E0" w:rsidRDefault="009276E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5CA"/>
    <w:multiLevelType w:val="multilevel"/>
    <w:tmpl w:val="3E56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D0EF4"/>
    <w:multiLevelType w:val="hybridMultilevel"/>
    <w:tmpl w:val="1550DCD2"/>
    <w:lvl w:ilvl="0" w:tplc="3D5657EA">
      <w:start w:val="1"/>
      <w:numFmt w:val="thaiLetters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2">
    <w:nsid w:val="03853753"/>
    <w:multiLevelType w:val="hybridMultilevel"/>
    <w:tmpl w:val="DBDC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B778F"/>
    <w:multiLevelType w:val="hybridMultilevel"/>
    <w:tmpl w:val="E6A4D4B4"/>
    <w:lvl w:ilvl="0" w:tplc="148212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4816ED6"/>
    <w:multiLevelType w:val="hybridMultilevel"/>
    <w:tmpl w:val="74FC4E62"/>
    <w:lvl w:ilvl="0" w:tplc="E6DAD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975EC9"/>
    <w:multiLevelType w:val="hybridMultilevel"/>
    <w:tmpl w:val="2F16E6C4"/>
    <w:lvl w:ilvl="0" w:tplc="9CB8E4EE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BB0056"/>
    <w:multiLevelType w:val="hybridMultilevel"/>
    <w:tmpl w:val="6F2A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029D8"/>
    <w:multiLevelType w:val="hybridMultilevel"/>
    <w:tmpl w:val="26668D26"/>
    <w:lvl w:ilvl="0" w:tplc="CF022B4A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6CF3603"/>
    <w:multiLevelType w:val="multilevel"/>
    <w:tmpl w:val="A91E5CC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19017868"/>
    <w:multiLevelType w:val="hybridMultilevel"/>
    <w:tmpl w:val="75E8AFB4"/>
    <w:lvl w:ilvl="0" w:tplc="88165B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95D4600"/>
    <w:multiLevelType w:val="multilevel"/>
    <w:tmpl w:val="62A49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  <w:sz w:val="28"/>
      </w:rPr>
    </w:lvl>
  </w:abstractNum>
  <w:abstractNum w:abstractNumId="11">
    <w:nsid w:val="1C9650AF"/>
    <w:multiLevelType w:val="hybridMultilevel"/>
    <w:tmpl w:val="B5D8BB42"/>
    <w:lvl w:ilvl="0" w:tplc="5574A2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EF016AB"/>
    <w:multiLevelType w:val="multilevel"/>
    <w:tmpl w:val="7800014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0" w:hanging="1440"/>
      </w:pPr>
      <w:rPr>
        <w:rFonts w:hint="default"/>
      </w:rPr>
    </w:lvl>
  </w:abstractNum>
  <w:abstractNum w:abstractNumId="13">
    <w:nsid w:val="2132224D"/>
    <w:multiLevelType w:val="hybridMultilevel"/>
    <w:tmpl w:val="3A1A50C0"/>
    <w:lvl w:ilvl="0" w:tplc="271A868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2332BA3"/>
    <w:multiLevelType w:val="hybridMultilevel"/>
    <w:tmpl w:val="F9166F4C"/>
    <w:lvl w:ilvl="0" w:tplc="F8A45FD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43BC9"/>
    <w:multiLevelType w:val="multilevel"/>
    <w:tmpl w:val="BAE80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  <w:sz w:val="28"/>
      </w:rPr>
    </w:lvl>
  </w:abstractNum>
  <w:abstractNum w:abstractNumId="16">
    <w:nsid w:val="26151C2E"/>
    <w:multiLevelType w:val="multilevel"/>
    <w:tmpl w:val="181E8B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>
    <w:nsid w:val="261A6F8A"/>
    <w:multiLevelType w:val="multilevel"/>
    <w:tmpl w:val="AA4CDB5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8">
    <w:nsid w:val="28504E0F"/>
    <w:multiLevelType w:val="hybridMultilevel"/>
    <w:tmpl w:val="1AE8AD28"/>
    <w:lvl w:ilvl="0" w:tplc="0E7E4C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8F156AF"/>
    <w:multiLevelType w:val="hybridMultilevel"/>
    <w:tmpl w:val="2EA001F8"/>
    <w:lvl w:ilvl="0" w:tplc="E4D8F1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FC133BA"/>
    <w:multiLevelType w:val="multilevel"/>
    <w:tmpl w:val="62583BC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1">
    <w:nsid w:val="30DB10C8"/>
    <w:multiLevelType w:val="hybridMultilevel"/>
    <w:tmpl w:val="CDC46284"/>
    <w:lvl w:ilvl="0" w:tplc="9C2E2B6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7460DB"/>
    <w:multiLevelType w:val="hybridMultilevel"/>
    <w:tmpl w:val="EAC402E8"/>
    <w:lvl w:ilvl="0" w:tplc="CDCC9A0A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1F0E7E"/>
    <w:multiLevelType w:val="hybridMultilevel"/>
    <w:tmpl w:val="C374AF46"/>
    <w:lvl w:ilvl="0" w:tplc="DD3E13B8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370B5245"/>
    <w:multiLevelType w:val="hybridMultilevel"/>
    <w:tmpl w:val="2B720F72"/>
    <w:lvl w:ilvl="0" w:tplc="BC767468">
      <w:start w:val="6"/>
      <w:numFmt w:val="decimal"/>
      <w:lvlText w:val="%1)"/>
      <w:lvlJc w:val="left"/>
      <w:pPr>
        <w:ind w:left="32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3954080E"/>
    <w:multiLevelType w:val="hybridMultilevel"/>
    <w:tmpl w:val="F056C740"/>
    <w:lvl w:ilvl="0" w:tplc="98C680A6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7F6965"/>
    <w:multiLevelType w:val="hybridMultilevel"/>
    <w:tmpl w:val="2CF4F87E"/>
    <w:lvl w:ilvl="0" w:tplc="D9BC94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E9354EC"/>
    <w:multiLevelType w:val="hybridMultilevel"/>
    <w:tmpl w:val="6BACFE94"/>
    <w:lvl w:ilvl="0" w:tplc="2AEC0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3EDC441C"/>
    <w:multiLevelType w:val="hybridMultilevel"/>
    <w:tmpl w:val="A066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D501C0"/>
    <w:multiLevelType w:val="hybridMultilevel"/>
    <w:tmpl w:val="71126142"/>
    <w:lvl w:ilvl="0" w:tplc="1FB269E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3D3F4D"/>
    <w:multiLevelType w:val="hybridMultilevel"/>
    <w:tmpl w:val="E28806D8"/>
    <w:lvl w:ilvl="0" w:tplc="22AC7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43915F8E"/>
    <w:multiLevelType w:val="hybridMultilevel"/>
    <w:tmpl w:val="6DCA651A"/>
    <w:lvl w:ilvl="0" w:tplc="307C961E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43BD7267"/>
    <w:multiLevelType w:val="hybridMultilevel"/>
    <w:tmpl w:val="CE8A0D32"/>
    <w:lvl w:ilvl="0" w:tplc="0BE231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45812ED2"/>
    <w:multiLevelType w:val="hybridMultilevel"/>
    <w:tmpl w:val="F1DE9350"/>
    <w:lvl w:ilvl="0" w:tplc="1AC208E0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>
    <w:nsid w:val="4A28188B"/>
    <w:multiLevelType w:val="hybridMultilevel"/>
    <w:tmpl w:val="8436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8415B6"/>
    <w:multiLevelType w:val="multilevel"/>
    <w:tmpl w:val="558C328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6">
    <w:nsid w:val="5A651B81"/>
    <w:multiLevelType w:val="hybridMultilevel"/>
    <w:tmpl w:val="EB9C4A6A"/>
    <w:lvl w:ilvl="0" w:tplc="39721A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AB922CC"/>
    <w:multiLevelType w:val="hybridMultilevel"/>
    <w:tmpl w:val="35F09974"/>
    <w:lvl w:ilvl="0" w:tplc="D28E2F20">
      <w:start w:val="1"/>
      <w:numFmt w:val="thaiNumbers"/>
      <w:lvlText w:val="(%1)"/>
      <w:lvlJc w:val="left"/>
      <w:pPr>
        <w:ind w:left="25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60141DE1"/>
    <w:multiLevelType w:val="hybridMultilevel"/>
    <w:tmpl w:val="99E0BA62"/>
    <w:lvl w:ilvl="0" w:tplc="CD04C3AC">
      <w:start w:val="1"/>
      <w:numFmt w:val="thaiNumbers"/>
      <w:lvlText w:val="(%1)"/>
      <w:lvlJc w:val="left"/>
      <w:pPr>
        <w:ind w:left="3255" w:hanging="375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>
    <w:nsid w:val="633F320A"/>
    <w:multiLevelType w:val="hybridMultilevel"/>
    <w:tmpl w:val="6254B1E4"/>
    <w:lvl w:ilvl="0" w:tplc="8ADA41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4916215"/>
    <w:multiLevelType w:val="hybridMultilevel"/>
    <w:tmpl w:val="FC1C8140"/>
    <w:lvl w:ilvl="0" w:tplc="3AAC2086">
      <w:start w:val="1"/>
      <w:numFmt w:val="thaiNumbers"/>
      <w:lvlText w:val="(%1)"/>
      <w:lvlJc w:val="left"/>
      <w:pPr>
        <w:ind w:left="180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AFB715B"/>
    <w:multiLevelType w:val="hybridMultilevel"/>
    <w:tmpl w:val="E4786712"/>
    <w:lvl w:ilvl="0" w:tplc="103077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EDE7704"/>
    <w:multiLevelType w:val="multilevel"/>
    <w:tmpl w:val="9E9C6D0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  <w:sz w:val="28"/>
        <w:lang w:bidi="th-TH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  <w:sz w:val="28"/>
      </w:rPr>
    </w:lvl>
  </w:abstractNum>
  <w:abstractNum w:abstractNumId="43">
    <w:nsid w:val="70F538E1"/>
    <w:multiLevelType w:val="hybridMultilevel"/>
    <w:tmpl w:val="77FEEEF2"/>
    <w:lvl w:ilvl="0" w:tplc="66727F0E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C22DB"/>
    <w:multiLevelType w:val="hybridMultilevel"/>
    <w:tmpl w:val="4DD2E392"/>
    <w:lvl w:ilvl="0" w:tplc="BDB44C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81B679B"/>
    <w:multiLevelType w:val="hybridMultilevel"/>
    <w:tmpl w:val="A27286E2"/>
    <w:lvl w:ilvl="0" w:tplc="3786709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84380F"/>
    <w:multiLevelType w:val="hybridMultilevel"/>
    <w:tmpl w:val="2998F254"/>
    <w:lvl w:ilvl="0" w:tplc="133C68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8A17831"/>
    <w:multiLevelType w:val="hybridMultilevel"/>
    <w:tmpl w:val="BCF204DC"/>
    <w:lvl w:ilvl="0" w:tplc="AB2AE5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BC62A49"/>
    <w:multiLevelType w:val="hybridMultilevel"/>
    <w:tmpl w:val="F252EBD6"/>
    <w:lvl w:ilvl="0" w:tplc="C00ABA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7D67218D"/>
    <w:multiLevelType w:val="hybridMultilevel"/>
    <w:tmpl w:val="8E42FA62"/>
    <w:lvl w:ilvl="0" w:tplc="BB3EAB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1"/>
  </w:num>
  <w:num w:numId="2">
    <w:abstractNumId w:val="8"/>
  </w:num>
  <w:num w:numId="3">
    <w:abstractNumId w:val="14"/>
  </w:num>
  <w:num w:numId="4">
    <w:abstractNumId w:val="45"/>
  </w:num>
  <w:num w:numId="5">
    <w:abstractNumId w:val="25"/>
  </w:num>
  <w:num w:numId="6">
    <w:abstractNumId w:val="16"/>
  </w:num>
  <w:num w:numId="7">
    <w:abstractNumId w:val="19"/>
  </w:num>
  <w:num w:numId="8">
    <w:abstractNumId w:val="27"/>
  </w:num>
  <w:num w:numId="9">
    <w:abstractNumId w:val="44"/>
  </w:num>
  <w:num w:numId="10">
    <w:abstractNumId w:val="49"/>
  </w:num>
  <w:num w:numId="11">
    <w:abstractNumId w:val="20"/>
  </w:num>
  <w:num w:numId="12">
    <w:abstractNumId w:val="3"/>
  </w:num>
  <w:num w:numId="13">
    <w:abstractNumId w:val="11"/>
  </w:num>
  <w:num w:numId="14">
    <w:abstractNumId w:val="32"/>
  </w:num>
  <w:num w:numId="15">
    <w:abstractNumId w:val="42"/>
  </w:num>
  <w:num w:numId="16">
    <w:abstractNumId w:val="43"/>
  </w:num>
  <w:num w:numId="17">
    <w:abstractNumId w:val="22"/>
  </w:num>
  <w:num w:numId="18">
    <w:abstractNumId w:val="15"/>
  </w:num>
  <w:num w:numId="19">
    <w:abstractNumId w:val="10"/>
  </w:num>
  <w:num w:numId="20">
    <w:abstractNumId w:val="31"/>
  </w:num>
  <w:num w:numId="21">
    <w:abstractNumId w:val="33"/>
  </w:num>
  <w:num w:numId="22">
    <w:abstractNumId w:val="17"/>
  </w:num>
  <w:num w:numId="23">
    <w:abstractNumId w:val="9"/>
  </w:num>
  <w:num w:numId="24">
    <w:abstractNumId w:val="2"/>
  </w:num>
  <w:num w:numId="25">
    <w:abstractNumId w:val="34"/>
  </w:num>
  <w:num w:numId="26">
    <w:abstractNumId w:val="36"/>
  </w:num>
  <w:num w:numId="27">
    <w:abstractNumId w:val="13"/>
  </w:num>
  <w:num w:numId="28">
    <w:abstractNumId w:val="28"/>
  </w:num>
  <w:num w:numId="29">
    <w:abstractNumId w:val="0"/>
  </w:num>
  <w:num w:numId="30">
    <w:abstractNumId w:val="47"/>
  </w:num>
  <w:num w:numId="31">
    <w:abstractNumId w:val="46"/>
  </w:num>
  <w:num w:numId="32">
    <w:abstractNumId w:val="18"/>
  </w:num>
  <w:num w:numId="33">
    <w:abstractNumId w:val="6"/>
  </w:num>
  <w:num w:numId="34">
    <w:abstractNumId w:val="5"/>
  </w:num>
  <w:num w:numId="35">
    <w:abstractNumId w:val="30"/>
  </w:num>
  <w:num w:numId="36">
    <w:abstractNumId w:val="39"/>
  </w:num>
  <w:num w:numId="37">
    <w:abstractNumId w:val="4"/>
  </w:num>
  <w:num w:numId="38">
    <w:abstractNumId w:val="35"/>
  </w:num>
  <w:num w:numId="39">
    <w:abstractNumId w:val="29"/>
  </w:num>
  <w:num w:numId="40">
    <w:abstractNumId w:val="40"/>
  </w:num>
  <w:num w:numId="41">
    <w:abstractNumId w:val="7"/>
  </w:num>
  <w:num w:numId="42">
    <w:abstractNumId w:val="38"/>
  </w:num>
  <w:num w:numId="43">
    <w:abstractNumId w:val="37"/>
  </w:num>
  <w:num w:numId="44">
    <w:abstractNumId w:val="21"/>
  </w:num>
  <w:num w:numId="45">
    <w:abstractNumId w:val="1"/>
  </w:num>
  <w:num w:numId="46">
    <w:abstractNumId w:val="48"/>
  </w:num>
  <w:num w:numId="47">
    <w:abstractNumId w:val="24"/>
  </w:num>
  <w:num w:numId="48">
    <w:abstractNumId w:val="12"/>
  </w:num>
  <w:num w:numId="49">
    <w:abstractNumId w:val="23"/>
  </w:num>
  <w:num w:numId="50">
    <w:abstractNumId w:val="2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hideSpellingErrors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8"/>
    <w:rsid w:val="0007777B"/>
    <w:rsid w:val="00077B69"/>
    <w:rsid w:val="00080087"/>
    <w:rsid w:val="000800C8"/>
    <w:rsid w:val="00082847"/>
    <w:rsid w:val="00083818"/>
    <w:rsid w:val="00083E7F"/>
    <w:rsid w:val="00084A93"/>
    <w:rsid w:val="00085282"/>
    <w:rsid w:val="00086404"/>
    <w:rsid w:val="00086C5E"/>
    <w:rsid w:val="000874A5"/>
    <w:rsid w:val="000874BE"/>
    <w:rsid w:val="00087827"/>
    <w:rsid w:val="000907FB"/>
    <w:rsid w:val="00093760"/>
    <w:rsid w:val="00094A4D"/>
    <w:rsid w:val="00095518"/>
    <w:rsid w:val="0009663C"/>
    <w:rsid w:val="00097C3B"/>
    <w:rsid w:val="00097D24"/>
    <w:rsid w:val="000A10B0"/>
    <w:rsid w:val="000A235E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47F8"/>
    <w:rsid w:val="000C4F4A"/>
    <w:rsid w:val="000C56E0"/>
    <w:rsid w:val="000C5BD7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3FFE"/>
    <w:rsid w:val="000E40D7"/>
    <w:rsid w:val="000E5441"/>
    <w:rsid w:val="000E5A6B"/>
    <w:rsid w:val="000E5B3A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4585"/>
    <w:rsid w:val="00105E72"/>
    <w:rsid w:val="00105EA6"/>
    <w:rsid w:val="00107050"/>
    <w:rsid w:val="001073F4"/>
    <w:rsid w:val="00107CBA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4C1E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25A4"/>
    <w:rsid w:val="001538BE"/>
    <w:rsid w:val="00154326"/>
    <w:rsid w:val="00154EA4"/>
    <w:rsid w:val="00155340"/>
    <w:rsid w:val="001556E0"/>
    <w:rsid w:val="001567A1"/>
    <w:rsid w:val="001576C5"/>
    <w:rsid w:val="00157F3E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67E70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26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6A8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432B"/>
    <w:rsid w:val="00264E63"/>
    <w:rsid w:val="00265521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2680"/>
    <w:rsid w:val="00282968"/>
    <w:rsid w:val="00282E2B"/>
    <w:rsid w:val="002834C7"/>
    <w:rsid w:val="00283FF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489E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93B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122"/>
    <w:rsid w:val="00304217"/>
    <w:rsid w:val="003062AF"/>
    <w:rsid w:val="003063EF"/>
    <w:rsid w:val="00307D5F"/>
    <w:rsid w:val="00307DA4"/>
    <w:rsid w:val="00307DCE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061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B7862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19D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BB1"/>
    <w:rsid w:val="00494F09"/>
    <w:rsid w:val="00494FEA"/>
    <w:rsid w:val="00495CC1"/>
    <w:rsid w:val="00496B20"/>
    <w:rsid w:val="00496BD3"/>
    <w:rsid w:val="00496E4A"/>
    <w:rsid w:val="004972A6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A2"/>
    <w:rsid w:val="004A533C"/>
    <w:rsid w:val="004A579F"/>
    <w:rsid w:val="004A5971"/>
    <w:rsid w:val="004A61A7"/>
    <w:rsid w:val="004A63C4"/>
    <w:rsid w:val="004A6444"/>
    <w:rsid w:val="004A7299"/>
    <w:rsid w:val="004B11E5"/>
    <w:rsid w:val="004B1698"/>
    <w:rsid w:val="004B24C3"/>
    <w:rsid w:val="004B3031"/>
    <w:rsid w:val="004B33CA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59ED"/>
    <w:rsid w:val="004C5B1F"/>
    <w:rsid w:val="004C5FD7"/>
    <w:rsid w:val="004C64D0"/>
    <w:rsid w:val="004C6B23"/>
    <w:rsid w:val="004D0218"/>
    <w:rsid w:val="004D08F2"/>
    <w:rsid w:val="004D0C3C"/>
    <w:rsid w:val="004D0E34"/>
    <w:rsid w:val="004D217E"/>
    <w:rsid w:val="004D21A1"/>
    <w:rsid w:val="004D4B35"/>
    <w:rsid w:val="004D4C0C"/>
    <w:rsid w:val="004D4D40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1ECA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6DA3"/>
    <w:rsid w:val="00517EAC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AE9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17E3"/>
    <w:rsid w:val="00591E76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5907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5BC5"/>
    <w:rsid w:val="005E7622"/>
    <w:rsid w:val="005E7E9B"/>
    <w:rsid w:val="005F1BB1"/>
    <w:rsid w:val="005F268A"/>
    <w:rsid w:val="005F30F9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2E28"/>
    <w:rsid w:val="006038D9"/>
    <w:rsid w:val="0060453B"/>
    <w:rsid w:val="00604D6A"/>
    <w:rsid w:val="006052F1"/>
    <w:rsid w:val="006053AE"/>
    <w:rsid w:val="00607445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1C"/>
    <w:rsid w:val="006370D0"/>
    <w:rsid w:val="00637C12"/>
    <w:rsid w:val="0064091B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20B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2D05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6424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25F3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870"/>
    <w:rsid w:val="00700650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6AA7"/>
    <w:rsid w:val="00717C09"/>
    <w:rsid w:val="00717C60"/>
    <w:rsid w:val="0072026E"/>
    <w:rsid w:val="00720E65"/>
    <w:rsid w:val="00721082"/>
    <w:rsid w:val="007219A1"/>
    <w:rsid w:val="00721BF4"/>
    <w:rsid w:val="007228F1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5FBD"/>
    <w:rsid w:val="007E643F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6CD7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516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571E5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89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027"/>
    <w:rsid w:val="008C0135"/>
    <w:rsid w:val="008C0861"/>
    <w:rsid w:val="008C0B2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3621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6F9"/>
    <w:rsid w:val="00922938"/>
    <w:rsid w:val="0092297C"/>
    <w:rsid w:val="009235D4"/>
    <w:rsid w:val="00925BA9"/>
    <w:rsid w:val="009276E0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D0D"/>
    <w:rsid w:val="00973EB1"/>
    <w:rsid w:val="00974F4F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C7AFA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486"/>
    <w:rsid w:val="00A56D84"/>
    <w:rsid w:val="00A57770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5E8A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3FA8"/>
    <w:rsid w:val="00AA472A"/>
    <w:rsid w:val="00AA4880"/>
    <w:rsid w:val="00AA48F1"/>
    <w:rsid w:val="00AA4DEF"/>
    <w:rsid w:val="00AA5495"/>
    <w:rsid w:val="00AA56EB"/>
    <w:rsid w:val="00AA5F1B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2E8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D6C5E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A0D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07B77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3EC5"/>
    <w:rsid w:val="00B24021"/>
    <w:rsid w:val="00B2438D"/>
    <w:rsid w:val="00B2481F"/>
    <w:rsid w:val="00B24B4C"/>
    <w:rsid w:val="00B2720C"/>
    <w:rsid w:val="00B27B38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712D"/>
    <w:rsid w:val="00B60011"/>
    <w:rsid w:val="00B60753"/>
    <w:rsid w:val="00B62EC8"/>
    <w:rsid w:val="00B63673"/>
    <w:rsid w:val="00B63D36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0F99"/>
    <w:rsid w:val="00B91E1D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4F6B"/>
    <w:rsid w:val="00C852CD"/>
    <w:rsid w:val="00C85E42"/>
    <w:rsid w:val="00C86D9B"/>
    <w:rsid w:val="00C86E46"/>
    <w:rsid w:val="00C87D92"/>
    <w:rsid w:val="00C87E1C"/>
    <w:rsid w:val="00C902B0"/>
    <w:rsid w:val="00C90B73"/>
    <w:rsid w:val="00C91AF2"/>
    <w:rsid w:val="00C923C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54B8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61E"/>
    <w:rsid w:val="00CE28EF"/>
    <w:rsid w:val="00CE2BE6"/>
    <w:rsid w:val="00CE33C1"/>
    <w:rsid w:val="00CE4578"/>
    <w:rsid w:val="00CE4692"/>
    <w:rsid w:val="00CE4A25"/>
    <w:rsid w:val="00CE5CA0"/>
    <w:rsid w:val="00CE7580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3C83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17E1A"/>
    <w:rsid w:val="00D2018B"/>
    <w:rsid w:val="00D21157"/>
    <w:rsid w:val="00D21F6A"/>
    <w:rsid w:val="00D22254"/>
    <w:rsid w:val="00D2282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9E0"/>
    <w:rsid w:val="00D43CAA"/>
    <w:rsid w:val="00D442F9"/>
    <w:rsid w:val="00D44825"/>
    <w:rsid w:val="00D45786"/>
    <w:rsid w:val="00D45C25"/>
    <w:rsid w:val="00D4635C"/>
    <w:rsid w:val="00D467A5"/>
    <w:rsid w:val="00D468BE"/>
    <w:rsid w:val="00D477E3"/>
    <w:rsid w:val="00D50D44"/>
    <w:rsid w:val="00D510B4"/>
    <w:rsid w:val="00D52C4F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D22"/>
    <w:rsid w:val="00DA527E"/>
    <w:rsid w:val="00DA537F"/>
    <w:rsid w:val="00DB053D"/>
    <w:rsid w:val="00DB155C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04F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075"/>
    <w:rsid w:val="00E047D1"/>
    <w:rsid w:val="00E0485C"/>
    <w:rsid w:val="00E04DC2"/>
    <w:rsid w:val="00E04E20"/>
    <w:rsid w:val="00E060C1"/>
    <w:rsid w:val="00E07BE5"/>
    <w:rsid w:val="00E10ABD"/>
    <w:rsid w:val="00E10ADB"/>
    <w:rsid w:val="00E10BD0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37C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8E2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06E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6598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27F6"/>
    <w:rsid w:val="00F42EFE"/>
    <w:rsid w:val="00F43B28"/>
    <w:rsid w:val="00F44B06"/>
    <w:rsid w:val="00F4531B"/>
    <w:rsid w:val="00F4565D"/>
    <w:rsid w:val="00F4580A"/>
    <w:rsid w:val="00F460EF"/>
    <w:rsid w:val="00F46E4B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D95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B04"/>
    <w:rsid w:val="00FB1C8F"/>
    <w:rsid w:val="00FB280B"/>
    <w:rsid w:val="00FB2C38"/>
    <w:rsid w:val="00FB357D"/>
    <w:rsid w:val="00FB4770"/>
    <w:rsid w:val="00FB51DF"/>
    <w:rsid w:val="00FB68DC"/>
    <w:rsid w:val="00FB69E5"/>
    <w:rsid w:val="00FB777E"/>
    <w:rsid w:val="00FC0B68"/>
    <w:rsid w:val="00FC248C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4D4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261"/>
    <w:rsid w:val="00FE668C"/>
    <w:rsid w:val="00FE6D74"/>
    <w:rsid w:val="00FE736C"/>
    <w:rsid w:val="00FF03A2"/>
    <w:rsid w:val="00FF060A"/>
    <w:rsid w:val="00FF0D02"/>
    <w:rsid w:val="00FF19F0"/>
    <w:rsid w:val="00FF2360"/>
    <w:rsid w:val="00FF32B1"/>
    <w:rsid w:val="00FF3350"/>
    <w:rsid w:val="00FF38FB"/>
    <w:rsid w:val="00FF3C02"/>
    <w:rsid w:val="00FF3C1C"/>
    <w:rsid w:val="00FF42AE"/>
    <w:rsid w:val="00FF4EF5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5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basedOn w:val="a"/>
    <w:link w:val="afe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link w:val="afd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13">
    <w:name w:val="ปกติ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60909-ACD5-4D96-9544-314927F8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11051</Words>
  <Characters>62991</Characters>
  <Application>Microsoft Office Word</Application>
  <DocSecurity>0</DocSecurity>
  <Lines>524</Lines>
  <Paragraphs>147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73895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2</cp:revision>
  <cp:lastPrinted>2019-11-13T03:26:00Z</cp:lastPrinted>
  <dcterms:created xsi:type="dcterms:W3CDTF">2019-11-13T04:52:00Z</dcterms:created>
  <dcterms:modified xsi:type="dcterms:W3CDTF">2019-11-13T04:52:00Z</dcterms:modified>
</cp:coreProperties>
</file>