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8A" w:rsidRPr="00EC4259" w:rsidRDefault="00304E8A" w:rsidP="00EC4259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</w:rPr>
        <w:t>http://www.thaigov.go.th</w:t>
      </w:r>
    </w:p>
    <w:p w:rsidR="00304E8A" w:rsidRPr="00EC4259" w:rsidRDefault="00304E8A" w:rsidP="00EC4259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EC4259" w:rsidRDefault="00304E8A" w:rsidP="00EC4259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EC425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C425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A42173" w:rsidRPr="00EC4259">
        <w:rPr>
          <w:rFonts w:ascii="TH SarabunPSK" w:hAnsi="TH SarabunPSK" w:cs="TH SarabunPSK"/>
          <w:sz w:val="32"/>
          <w:szCs w:val="32"/>
          <w:lang w:bidi="th-TH"/>
        </w:rPr>
        <w:t xml:space="preserve">15 </w:t>
      </w:r>
      <w:r w:rsidR="00A42173" w:rsidRPr="00EC4259">
        <w:rPr>
          <w:rFonts w:ascii="TH SarabunPSK" w:hAnsi="TH SarabunPSK" w:cs="TH SarabunPSK"/>
          <w:sz w:val="32"/>
          <w:szCs w:val="32"/>
          <w:cs/>
          <w:lang w:bidi="th-TH"/>
        </w:rPr>
        <w:t>ตุลาคม</w:t>
      </w:r>
      <w:r w:rsidRPr="00EC4259">
        <w:rPr>
          <w:rFonts w:ascii="TH SarabunPSK" w:hAnsi="TH SarabunPSK" w:cs="TH SarabunPSK"/>
          <w:sz w:val="32"/>
          <w:szCs w:val="32"/>
          <w:cs/>
          <w:lang w:bidi="th-TH"/>
        </w:rPr>
        <w:t xml:space="preserve"> 2562</w:t>
      </w:r>
      <w:proofErr w:type="gramStart"/>
      <w:r w:rsidRPr="00EC4259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EC4259">
        <w:rPr>
          <w:rFonts w:ascii="TH SarabunPSK" w:hAnsi="TH SarabunPSK" w:cs="TH SarabunPSK"/>
          <w:sz w:val="32"/>
          <w:szCs w:val="32"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  <w:lang w:bidi="th-TH"/>
        </w:rPr>
        <w:t>เวลา</w:t>
      </w:r>
      <w:proofErr w:type="gramEnd"/>
      <w:r w:rsidRPr="00EC425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</w:rPr>
        <w:t xml:space="preserve">09.00 </w:t>
      </w:r>
      <w:r w:rsidRPr="00EC425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EC425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EC4259">
        <w:rPr>
          <w:rFonts w:ascii="TH SarabunPSK" w:hAnsi="TH SarabunPSK" w:cs="TH SarabunPSK"/>
          <w:sz w:val="32"/>
          <w:szCs w:val="32"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EC425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EC425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EC425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EC425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304E8A" w:rsidRPr="00EC4259" w:rsidRDefault="00304E8A" w:rsidP="00EC4259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EC425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EC425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Pr="00EC425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 </w:t>
      </w:r>
      <w:r w:rsidRPr="00EC425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304E8A" w:rsidRPr="00EC4259" w:rsidRDefault="00304E8A" w:rsidP="00EC4259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61A23" w:rsidRPr="00121B03" w:rsidTr="0046041C">
        <w:tc>
          <w:tcPr>
            <w:tcW w:w="9820" w:type="dxa"/>
          </w:tcPr>
          <w:p w:rsidR="00F61A23" w:rsidRPr="00121B03" w:rsidRDefault="00F61A23" w:rsidP="0046041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1B03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21B0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1B0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1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F61A23" w:rsidRPr="00F61A23" w:rsidRDefault="00F61A23" w:rsidP="00F61A23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61A23" w:rsidRDefault="00F61A23" w:rsidP="00F61A23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1A23">
        <w:rPr>
          <w:rFonts w:ascii="TH SarabunPSK" w:hAnsi="TH SarabunPSK" w:cs="TH SarabunPSK" w:hint="cs"/>
          <w:sz w:val="32"/>
          <w:szCs w:val="32"/>
          <w:cs/>
        </w:rPr>
        <w:t>1.</w:t>
      </w:r>
      <w:r w:rsidRPr="00F61A23">
        <w:rPr>
          <w:rFonts w:ascii="TH SarabunPSK" w:hAnsi="TH SarabunPSK" w:cs="TH SarabunPSK"/>
          <w:sz w:val="32"/>
          <w:szCs w:val="32"/>
        </w:rPr>
        <w:t xml:space="preserve"> </w:t>
      </w:r>
      <w:r w:rsidRPr="00F61A23">
        <w:rPr>
          <w:rFonts w:ascii="TH SarabunPSK" w:hAnsi="TH SarabunPSK" w:cs="TH SarabunPSK"/>
          <w:sz w:val="32"/>
          <w:szCs w:val="32"/>
        </w:rPr>
        <w:tab/>
      </w:r>
      <w:r w:rsidRPr="00F61A23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F61A23">
        <w:rPr>
          <w:rFonts w:ascii="TH SarabunPSK" w:hAnsi="TH SarabunPSK" w:cs="TH SarabunPSK" w:hint="cs"/>
          <w:sz w:val="32"/>
          <w:szCs w:val="32"/>
          <w:cs/>
        </w:rPr>
        <w:tab/>
      </w:r>
      <w:r w:rsidRPr="00F61A23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ร่างพระราชบัญญัติจัดตั้งศาลปกครองและวิธีพิจารณาคดีปกครอง (ฉบับที่ ..) </w:t>
      </w:r>
    </w:p>
    <w:p w:rsidR="00F61A23" w:rsidRPr="00F61A23" w:rsidRDefault="00F61A23" w:rsidP="00F61A2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1A23">
        <w:rPr>
          <w:rFonts w:ascii="TH SarabunPSK" w:hAnsi="TH SarabunPSK" w:cs="TH SarabunPSK"/>
          <w:sz w:val="32"/>
          <w:szCs w:val="32"/>
          <w:cs/>
        </w:rPr>
        <w:t xml:space="preserve">พ.ศ. .... </w:t>
      </w:r>
      <w:r w:rsidRPr="00F61A23">
        <w:rPr>
          <w:rFonts w:ascii="TH SarabunPSK" w:hAnsi="TH SarabunPSK" w:cs="TH SarabunPSK" w:hint="cs"/>
          <w:sz w:val="32"/>
          <w:szCs w:val="32"/>
          <w:cs/>
        </w:rPr>
        <w:tab/>
      </w:r>
      <w:r w:rsidRPr="00F61A23">
        <w:rPr>
          <w:rFonts w:ascii="TH SarabunPSK" w:hAnsi="TH SarabunPSK" w:cs="TH SarabunPSK"/>
          <w:sz w:val="32"/>
          <w:szCs w:val="32"/>
          <w:cs/>
        </w:rPr>
        <w:t>(เพิ่มเติมอำนาจหน้าที่ในการออกระเบียบของ ก.บ.ศป. กำหนดเบี้ย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1A23">
        <w:rPr>
          <w:rFonts w:ascii="TH SarabunPSK" w:hAnsi="TH SarabunPSK" w:cs="TH SarabunPSK"/>
          <w:sz w:val="32"/>
          <w:szCs w:val="32"/>
          <w:cs/>
        </w:rPr>
        <w:t xml:space="preserve">ประชุมใหญ่ตุลาการในศาลปกครองชั้นต้นหรือตุลาการในศาลปกครองสูงสุด)  </w:t>
      </w:r>
    </w:p>
    <w:p w:rsidR="00F61A23" w:rsidRPr="00F61A23" w:rsidRDefault="00F61A23" w:rsidP="00F61A23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1A23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F61A23">
        <w:rPr>
          <w:rFonts w:ascii="TH SarabunPSK" w:hAnsi="TH SarabunPSK" w:cs="TH SarabunPSK" w:hint="cs"/>
          <w:sz w:val="32"/>
          <w:szCs w:val="32"/>
          <w:cs/>
        </w:rPr>
        <w:tab/>
      </w:r>
      <w:r w:rsidRPr="00F61A23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F61A23">
        <w:rPr>
          <w:rFonts w:ascii="TH SarabunPSK" w:hAnsi="TH SarabunPSK" w:cs="TH SarabunPSK" w:hint="cs"/>
          <w:sz w:val="32"/>
          <w:szCs w:val="32"/>
          <w:cs/>
        </w:rPr>
        <w:tab/>
      </w:r>
      <w:r w:rsidRPr="00F61A23">
        <w:rPr>
          <w:rFonts w:ascii="TH SarabunPSK" w:hAnsi="TH SarabunPSK" w:cs="TH SarabunPSK"/>
          <w:sz w:val="32"/>
          <w:szCs w:val="32"/>
          <w:cs/>
        </w:rPr>
        <w:t>ร่างกฎสำนักนายกรัฐมนตรี ว่าด้วยเครื่องแบบพิเศษสำหรับข้าราชการกรม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1A23">
        <w:rPr>
          <w:rFonts w:ascii="TH SarabunPSK" w:hAnsi="TH SarabunPSK" w:cs="TH SarabunPSK"/>
          <w:sz w:val="32"/>
          <w:szCs w:val="32"/>
          <w:cs/>
        </w:rPr>
        <w:t>สรรพสามิต พ.ศ. ....</w:t>
      </w:r>
    </w:p>
    <w:p w:rsidR="00F61A23" w:rsidRDefault="00F61A23" w:rsidP="00F61A23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1A23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F61A23">
        <w:rPr>
          <w:rFonts w:ascii="TH SarabunPSK" w:hAnsi="TH SarabunPSK" w:cs="TH SarabunPSK" w:hint="cs"/>
          <w:sz w:val="32"/>
          <w:szCs w:val="32"/>
          <w:cs/>
        </w:rPr>
        <w:tab/>
      </w:r>
      <w:r w:rsidRPr="00F61A2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F61A23">
        <w:rPr>
          <w:rFonts w:ascii="TH SarabunPSK" w:hAnsi="TH SarabunPSK" w:cs="TH SarabunPSK" w:hint="cs"/>
          <w:sz w:val="32"/>
          <w:szCs w:val="32"/>
          <w:cs/>
        </w:rPr>
        <w:tab/>
      </w:r>
      <w:r w:rsidRPr="00F61A23">
        <w:rPr>
          <w:rFonts w:ascii="TH SarabunPSK" w:hAnsi="TH SarabunPSK" w:cs="TH SarabunPSK"/>
          <w:sz w:val="32"/>
          <w:szCs w:val="32"/>
          <w:cs/>
        </w:rPr>
        <w:t>ร่างกฎกระทรวงกำหนดมาตรฐานสินค้าเกษตรสำหรับการปฏิบัติทางการเกษตร</w:t>
      </w:r>
    </w:p>
    <w:p w:rsidR="00F61A23" w:rsidRPr="00F61A23" w:rsidRDefault="00F61A23" w:rsidP="00F61A2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1A23">
        <w:rPr>
          <w:rFonts w:ascii="TH SarabunPSK" w:hAnsi="TH SarabunPSK" w:cs="TH SarabunPSK"/>
          <w:sz w:val="32"/>
          <w:szCs w:val="32"/>
          <w:cs/>
        </w:rPr>
        <w:t xml:space="preserve">ที่ดีสำหรับฟาร์มไก่ไข่เป็นมาตรฐานบังคับ พ.ศ. .... </w:t>
      </w:r>
    </w:p>
    <w:p w:rsidR="00F61A23" w:rsidRPr="00F61A23" w:rsidRDefault="00F61A23" w:rsidP="00F61A2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1A23">
        <w:rPr>
          <w:rFonts w:ascii="TH SarabunPSK" w:hAnsi="TH SarabunPSK" w:cs="TH SarabunPSK" w:hint="cs"/>
          <w:sz w:val="32"/>
          <w:szCs w:val="32"/>
          <w:cs/>
        </w:rPr>
        <w:t>4.</w:t>
      </w:r>
      <w:r w:rsidRPr="00F61A23">
        <w:rPr>
          <w:rFonts w:ascii="TH SarabunPSK" w:hAnsi="TH SarabunPSK" w:cs="TH SarabunPSK" w:hint="cs"/>
          <w:sz w:val="32"/>
          <w:szCs w:val="32"/>
          <w:cs/>
        </w:rPr>
        <w:tab/>
      </w:r>
      <w:r w:rsidRPr="00F61A23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F61A23">
        <w:rPr>
          <w:rFonts w:ascii="TH SarabunPSK" w:hAnsi="TH SarabunPSK" w:cs="TH SarabunPSK" w:hint="cs"/>
          <w:sz w:val="32"/>
          <w:szCs w:val="32"/>
          <w:cs/>
        </w:rPr>
        <w:tab/>
      </w:r>
      <w:r w:rsidRPr="00F61A23">
        <w:rPr>
          <w:rFonts w:ascii="TH SarabunPSK" w:hAnsi="TH SarabunPSK" w:cs="TH SarabunPSK"/>
          <w:sz w:val="32"/>
          <w:szCs w:val="32"/>
          <w:cs/>
        </w:rPr>
        <w:t xml:space="preserve">ร่างกฎกระทรวง ฉบับที่ .. (พ.ศ. ....) ออกตามความในพระราชบัญญัติโรงงาน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1A23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F61A23">
        <w:rPr>
          <w:rFonts w:ascii="TH SarabunPSK" w:hAnsi="TH SarabunPSK" w:cs="TH SarabunPSK"/>
          <w:sz w:val="32"/>
          <w:szCs w:val="32"/>
        </w:rPr>
        <w:t xml:space="preserve">2535 </w:t>
      </w:r>
      <w:r w:rsidRPr="00F61A2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F61A23">
        <w:rPr>
          <w:rFonts w:ascii="TH SarabunPSK" w:hAnsi="TH SarabunPSK" w:cs="TH SarabunPSK"/>
          <w:sz w:val="32"/>
          <w:szCs w:val="32"/>
        </w:rPr>
        <w:t xml:space="preserve">3 </w:t>
      </w:r>
      <w:r w:rsidRPr="00F61A23">
        <w:rPr>
          <w:rFonts w:ascii="TH SarabunPSK" w:hAnsi="TH SarabunPSK" w:cs="TH SarabunPSK"/>
          <w:sz w:val="32"/>
          <w:szCs w:val="32"/>
          <w:cs/>
        </w:rPr>
        <w:t xml:space="preserve">ฉบับ  </w:t>
      </w:r>
    </w:p>
    <w:p w:rsidR="00F61A23" w:rsidRPr="00F61A23" w:rsidRDefault="00F61A23" w:rsidP="00F61A2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1A23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F61A23">
        <w:rPr>
          <w:rFonts w:ascii="TH SarabunPSK" w:hAnsi="TH SarabunPSK" w:cs="TH SarabunPSK" w:hint="cs"/>
          <w:sz w:val="32"/>
          <w:szCs w:val="32"/>
          <w:cs/>
        </w:rPr>
        <w:tab/>
      </w:r>
      <w:r w:rsidRPr="00F61A23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F61A23">
        <w:rPr>
          <w:rFonts w:ascii="TH SarabunPSK" w:hAnsi="TH SarabunPSK" w:cs="TH SarabunPSK" w:hint="cs"/>
          <w:sz w:val="32"/>
          <w:szCs w:val="32"/>
          <w:cs/>
        </w:rPr>
        <w:tab/>
      </w:r>
      <w:r w:rsidRPr="00F61A23">
        <w:rPr>
          <w:rFonts w:ascii="TH SarabunPSK" w:hAnsi="TH SarabunPSK" w:cs="TH SarabunPSK"/>
          <w:sz w:val="32"/>
          <w:szCs w:val="32"/>
          <w:cs/>
        </w:rPr>
        <w:t>ร่างระเบียบสำนักนายกรัฐมนตรียกเลิกระเบียบสำนักนายกรัฐมนตรี ว่าด้วยการ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61A23">
        <w:rPr>
          <w:rFonts w:ascii="TH SarabunPSK" w:hAnsi="TH SarabunPSK" w:cs="TH SarabunPSK"/>
          <w:sz w:val="32"/>
          <w:szCs w:val="32"/>
          <w:cs/>
        </w:rPr>
        <w:t xml:space="preserve">จัดทำแผนการบริหารราชการแผ่นดิน พ.ศ. </w:t>
      </w:r>
      <w:r w:rsidRPr="00F61A23">
        <w:rPr>
          <w:rFonts w:ascii="TH SarabunPSK" w:hAnsi="TH SarabunPSK" w:cs="TH SarabunPSK"/>
          <w:sz w:val="32"/>
          <w:szCs w:val="32"/>
        </w:rPr>
        <w:t xml:space="preserve">2547 </w:t>
      </w:r>
      <w:proofErr w:type="gramStart"/>
      <w:r w:rsidRPr="00F61A23">
        <w:rPr>
          <w:rFonts w:ascii="TH SarabunPSK" w:hAnsi="TH SarabunPSK" w:cs="TH SarabunPSK"/>
          <w:sz w:val="32"/>
          <w:szCs w:val="32"/>
          <w:cs/>
        </w:rPr>
        <w:t>พ.ศ.</w:t>
      </w:r>
      <w:proofErr w:type="gramEnd"/>
      <w:r w:rsidRPr="00F61A23">
        <w:rPr>
          <w:rFonts w:ascii="TH SarabunPSK" w:hAnsi="TH SarabunPSK" w:cs="TH SarabunPSK"/>
          <w:sz w:val="32"/>
          <w:szCs w:val="32"/>
          <w:cs/>
        </w:rPr>
        <w:t xml:space="preserve"> .... </w:t>
      </w:r>
    </w:p>
    <w:p w:rsidR="00F61A23" w:rsidRPr="00F61A23" w:rsidRDefault="00F61A23" w:rsidP="00F61A2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1A23">
        <w:rPr>
          <w:rFonts w:ascii="TH SarabunPSK" w:hAnsi="TH SarabunPSK" w:cs="TH SarabunPSK" w:hint="cs"/>
          <w:sz w:val="32"/>
          <w:szCs w:val="32"/>
          <w:cs/>
        </w:rPr>
        <w:t>6.</w:t>
      </w:r>
      <w:r w:rsidRPr="00F61A23">
        <w:rPr>
          <w:rFonts w:ascii="TH SarabunPSK" w:hAnsi="TH SarabunPSK" w:cs="TH SarabunPSK"/>
          <w:sz w:val="32"/>
          <w:szCs w:val="32"/>
        </w:rPr>
        <w:t xml:space="preserve"> </w:t>
      </w:r>
      <w:r w:rsidRPr="00F61A23">
        <w:rPr>
          <w:rFonts w:ascii="TH SarabunPSK" w:hAnsi="TH SarabunPSK" w:cs="TH SarabunPSK"/>
          <w:sz w:val="32"/>
          <w:szCs w:val="32"/>
        </w:rPr>
        <w:tab/>
      </w:r>
      <w:r w:rsidRPr="00F61A23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F61A23">
        <w:rPr>
          <w:rFonts w:ascii="TH SarabunPSK" w:hAnsi="TH SarabunPSK" w:cs="TH SarabunPSK" w:hint="cs"/>
          <w:sz w:val="32"/>
          <w:szCs w:val="32"/>
          <w:cs/>
        </w:rPr>
        <w:tab/>
      </w:r>
      <w:r w:rsidRPr="00F61A23">
        <w:rPr>
          <w:rFonts w:ascii="TH SarabunPSK" w:hAnsi="TH SarabunPSK" w:cs="TH SarabunPSK"/>
          <w:sz w:val="32"/>
          <w:szCs w:val="32"/>
          <w:cs/>
        </w:rPr>
        <w:t>ร่างประกาศกระทรวงพาณิชย์เกี่ยวกับการคว่ำบาตรสหพันธ์สาธารณรัฐโซมาเลีย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61A23">
        <w:rPr>
          <w:rFonts w:ascii="TH SarabunPSK" w:hAnsi="TH SarabunPSK" w:cs="TH SarabunPSK"/>
          <w:sz w:val="32"/>
          <w:szCs w:val="32"/>
          <w:cs/>
        </w:rPr>
        <w:t>และรัฐเอริเทรีย(ร่างประกาศกระทรวงพาณิชย์ เรื่อง กำหนดให้อาวุธและ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1A23">
        <w:rPr>
          <w:rFonts w:ascii="TH SarabunPSK" w:hAnsi="TH SarabunPSK" w:cs="TH SarabunPSK"/>
          <w:sz w:val="32"/>
          <w:szCs w:val="32"/>
          <w:cs/>
        </w:rPr>
        <w:t>ยุทโธปกรณ์เป็นสินค้าที่ต้องห้ามส่งออกและนำผ่านไปยังสหพันธ์สาธารณรัฐ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1A23">
        <w:rPr>
          <w:rFonts w:ascii="TH SarabunPSK" w:hAnsi="TH SarabunPSK" w:cs="TH SarabunPSK"/>
          <w:sz w:val="32"/>
          <w:szCs w:val="32"/>
          <w:cs/>
        </w:rPr>
        <w:t>โซมาเลีย และกำหนดให้ถ่านไม้ที่ส่งมาจากหรือมีแหล่งกำเนิดจากสหพันธ์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1A23">
        <w:rPr>
          <w:rFonts w:ascii="TH SarabunPSK" w:hAnsi="TH SarabunPSK" w:cs="TH SarabunPSK"/>
          <w:sz w:val="32"/>
          <w:szCs w:val="32"/>
          <w:cs/>
        </w:rPr>
        <w:t>สาธารณรัฐโซมาเลีย เป็นสินค้าที่ต้องห้ามนำเข้าและนำผ่านมาใน</w:t>
      </w:r>
      <w:r w:rsidRPr="00F61A2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1A23">
        <w:rPr>
          <w:rFonts w:ascii="TH SarabunPSK" w:hAnsi="TH SarabunPSK" w:cs="TH SarabunPSK"/>
          <w:sz w:val="32"/>
          <w:szCs w:val="32"/>
          <w:cs/>
        </w:rPr>
        <w:t>ราชอาณาจักร พ.ศ. .... และร่างประกาศกระทรวงพาณิชย์ เรื่อง ยกเลิกประกาศ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61A23">
        <w:rPr>
          <w:rFonts w:ascii="TH SarabunPSK" w:hAnsi="TH SarabunPSK" w:cs="TH SarabunPSK"/>
          <w:sz w:val="32"/>
          <w:szCs w:val="32"/>
          <w:cs/>
        </w:rPr>
        <w:t>กระทรวงพาณิชย์ เรื่อง กำหนดให้อาวุธและยุทโธปกรณ์เป็นสินค้าที่ต้องห้าม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1A23">
        <w:rPr>
          <w:rFonts w:ascii="TH SarabunPSK" w:hAnsi="TH SarabunPSK" w:cs="TH SarabunPSK"/>
          <w:sz w:val="32"/>
          <w:szCs w:val="32"/>
          <w:cs/>
        </w:rPr>
        <w:t xml:space="preserve">ส่งออกและนำเข้าจากรัฐเอริเทรีย พ.ศ. </w:t>
      </w:r>
      <w:r w:rsidRPr="00F61A23">
        <w:rPr>
          <w:rFonts w:ascii="TH SarabunPSK" w:hAnsi="TH SarabunPSK" w:cs="TH SarabunPSK"/>
          <w:sz w:val="32"/>
          <w:szCs w:val="32"/>
        </w:rPr>
        <w:t>2559</w:t>
      </w:r>
      <w:r w:rsidRPr="00F61A23">
        <w:rPr>
          <w:rFonts w:ascii="TH SarabunPSK" w:hAnsi="TH SarabunPSK" w:cs="TH SarabunPSK"/>
          <w:sz w:val="32"/>
          <w:szCs w:val="32"/>
          <w:cs/>
        </w:rPr>
        <w:t xml:space="preserve"> พ.ศ. .... จำนวน </w:t>
      </w:r>
      <w:r w:rsidRPr="00F61A23">
        <w:rPr>
          <w:rFonts w:ascii="TH SarabunPSK" w:hAnsi="TH SarabunPSK" w:cs="TH SarabunPSK"/>
          <w:sz w:val="32"/>
          <w:szCs w:val="32"/>
        </w:rPr>
        <w:t xml:space="preserve">2 </w:t>
      </w:r>
      <w:r w:rsidRPr="00F61A23">
        <w:rPr>
          <w:rFonts w:ascii="TH SarabunPSK" w:hAnsi="TH SarabunPSK" w:cs="TH SarabunPSK"/>
          <w:sz w:val="32"/>
          <w:szCs w:val="32"/>
          <w:cs/>
        </w:rPr>
        <w:t xml:space="preserve">ฉบับ) </w:t>
      </w:r>
    </w:p>
    <w:p w:rsidR="00F61A23" w:rsidRPr="00F61A23" w:rsidRDefault="00F61A23" w:rsidP="00F61A2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61A23" w:rsidRPr="00121B03" w:rsidTr="0046041C">
        <w:tc>
          <w:tcPr>
            <w:tcW w:w="9820" w:type="dxa"/>
          </w:tcPr>
          <w:p w:rsidR="00F61A23" w:rsidRPr="00121B03" w:rsidRDefault="00F61A23" w:rsidP="0046041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1B03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21B0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1B0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121B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4753DC" w:rsidRDefault="004753DC" w:rsidP="00F61A23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61A23" w:rsidRPr="004753DC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="00F61A23" w:rsidRPr="004753DC">
        <w:rPr>
          <w:rFonts w:ascii="TH SarabunPSK" w:hAnsi="TH SarabunPSK" w:cs="TH SarabunPSK" w:hint="cs"/>
          <w:sz w:val="32"/>
          <w:szCs w:val="32"/>
          <w:cs/>
        </w:rPr>
        <w:tab/>
      </w:r>
      <w:r w:rsidR="00F61A23" w:rsidRPr="004753D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F61A23" w:rsidRPr="004753DC">
        <w:rPr>
          <w:rFonts w:ascii="TH SarabunPSK" w:hAnsi="TH SarabunPSK" w:cs="TH SarabunPSK" w:hint="cs"/>
          <w:sz w:val="32"/>
          <w:szCs w:val="32"/>
          <w:cs/>
        </w:rPr>
        <w:tab/>
      </w:r>
      <w:r w:rsidR="00F61A23" w:rsidRPr="004753DC">
        <w:rPr>
          <w:rFonts w:ascii="TH SarabunPSK" w:hAnsi="TH SarabunPSK" w:cs="TH SarabunPSK"/>
          <w:sz w:val="32"/>
          <w:szCs w:val="32"/>
          <w:cs/>
        </w:rPr>
        <w:t xml:space="preserve">ขอผ่อนผันการเข้าทำประโยชน์ในพื้นที่ลุ่มน้ำชั้นที่ </w:t>
      </w:r>
      <w:r w:rsidR="00F61A23" w:rsidRPr="004753DC">
        <w:rPr>
          <w:rFonts w:ascii="TH SarabunPSK" w:hAnsi="TH SarabunPSK" w:cs="TH SarabunPSK"/>
          <w:sz w:val="32"/>
          <w:szCs w:val="32"/>
        </w:rPr>
        <w:t xml:space="preserve">1 </w:t>
      </w:r>
      <w:r w:rsidR="00F61A23" w:rsidRPr="004753DC">
        <w:rPr>
          <w:rFonts w:ascii="TH SarabunPSK" w:hAnsi="TH SarabunPSK" w:cs="TH SarabunPSK"/>
          <w:sz w:val="32"/>
          <w:szCs w:val="32"/>
          <w:cs/>
        </w:rPr>
        <w:t>เพื่อดำเนินงานขยายเขต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61A23" w:rsidRPr="004753DC">
        <w:rPr>
          <w:rFonts w:ascii="TH SarabunPSK" w:hAnsi="TH SarabunPSK" w:cs="TH SarabunPSK"/>
          <w:sz w:val="32"/>
          <w:szCs w:val="32"/>
          <w:cs/>
        </w:rPr>
        <w:t xml:space="preserve">ระบบจำหน่ายให้กับบ้านห้วยปลาหลด หมู่ที่ </w:t>
      </w:r>
      <w:r w:rsidR="00F61A23" w:rsidRPr="004753DC">
        <w:rPr>
          <w:rFonts w:ascii="TH SarabunPSK" w:hAnsi="TH SarabunPSK" w:cs="TH SarabunPSK"/>
          <w:sz w:val="32"/>
          <w:szCs w:val="32"/>
        </w:rPr>
        <w:t xml:space="preserve">8 </w:t>
      </w:r>
      <w:r w:rsidR="00F61A23" w:rsidRPr="004753DC">
        <w:rPr>
          <w:rFonts w:ascii="TH SarabunPSK" w:hAnsi="TH SarabunPSK" w:cs="TH SarabunPSK"/>
          <w:sz w:val="32"/>
          <w:szCs w:val="32"/>
          <w:cs/>
        </w:rPr>
        <w:t xml:space="preserve">ตำบลด่านแม่ละเมา </w:t>
      </w:r>
    </w:p>
    <w:p w:rsidR="00F61A23" w:rsidRPr="004753DC" w:rsidRDefault="004753DC" w:rsidP="00F61A2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61A23" w:rsidRPr="004753DC">
        <w:rPr>
          <w:rFonts w:ascii="TH SarabunPSK" w:hAnsi="TH SarabunPSK" w:cs="TH SarabunPSK"/>
          <w:sz w:val="32"/>
          <w:szCs w:val="32"/>
          <w:cs/>
        </w:rPr>
        <w:t xml:space="preserve">อำเภอแม่สอด จังหวัดตาก </w:t>
      </w:r>
    </w:p>
    <w:p w:rsidR="00F61A23" w:rsidRPr="004753DC" w:rsidRDefault="004753DC" w:rsidP="00F61A2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61A23" w:rsidRPr="004753DC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="00F61A23" w:rsidRPr="004753DC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="00F61A23" w:rsidRPr="004753DC">
        <w:rPr>
          <w:rFonts w:ascii="TH SarabunPSK" w:hAnsi="TH SarabunPSK" w:cs="TH SarabunPSK" w:hint="cs"/>
          <w:sz w:val="32"/>
          <w:szCs w:val="32"/>
          <w:cs/>
        </w:rPr>
        <w:tab/>
      </w:r>
      <w:r w:rsidR="00F61A23" w:rsidRPr="004753DC">
        <w:rPr>
          <w:rFonts w:ascii="TH SarabunPSK" w:hAnsi="TH SarabunPSK" w:cs="TH SarabunPSK"/>
          <w:sz w:val="32"/>
          <w:szCs w:val="32"/>
          <w:cs/>
        </w:rPr>
        <w:t>ขออนุมัติดำเนินการตามมติคณะกรรมการนโยบายยางธรรมชาติ ครั้งที่ 1/2562</w:t>
      </w:r>
    </w:p>
    <w:p w:rsidR="00F61A23" w:rsidRPr="004753DC" w:rsidRDefault="004753DC" w:rsidP="00F61A23">
      <w:pPr>
        <w:suppressAutoHyphens/>
        <w:autoSpaceDN w:val="0"/>
        <w:spacing w:line="340" w:lineRule="exact"/>
        <w:textAlignment w:val="baseline"/>
        <w:rPr>
          <w:rFonts w:ascii="TH SarabunPSK" w:eastAsia="SimSun" w:hAnsi="TH SarabunPSK" w:cs="TH SarabunPSK" w:hint="cs"/>
          <w:kern w:val="3"/>
          <w:sz w:val="32"/>
          <w:szCs w:val="32"/>
        </w:rPr>
      </w:pPr>
      <w:r>
        <w:rPr>
          <w:rFonts w:ascii="TH SarabunPSK" w:eastAsia="SimSun" w:hAnsi="TH SarabunPSK" w:cs="TH SarabunPSK"/>
          <w:kern w:val="3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kern w:val="3"/>
          <w:sz w:val="32"/>
          <w:szCs w:val="32"/>
          <w:cs/>
        </w:rPr>
        <w:tab/>
      </w:r>
      <w:r w:rsidR="00F61A23" w:rsidRPr="004753DC">
        <w:rPr>
          <w:rFonts w:ascii="TH SarabunPSK" w:eastAsia="SimSun" w:hAnsi="TH SarabunPSK" w:cs="TH SarabunPSK" w:hint="cs"/>
          <w:kern w:val="3"/>
          <w:sz w:val="32"/>
          <w:szCs w:val="32"/>
          <w:cs/>
        </w:rPr>
        <w:t xml:space="preserve">9. </w:t>
      </w:r>
      <w:r w:rsidR="00F61A23" w:rsidRPr="004753DC">
        <w:rPr>
          <w:rFonts w:ascii="TH SarabunPSK" w:eastAsia="SimSun" w:hAnsi="TH SarabunPSK" w:cs="TH SarabunPSK"/>
          <w:kern w:val="3"/>
          <w:sz w:val="32"/>
          <w:szCs w:val="32"/>
          <w:cs/>
        </w:rPr>
        <w:tab/>
      </w:r>
      <w:r w:rsidR="00F61A23" w:rsidRPr="004753DC">
        <w:rPr>
          <w:rFonts w:ascii="TH SarabunPSK" w:eastAsia="SimSun" w:hAnsi="TH SarabunPSK" w:cs="TH SarabunPSK" w:hint="cs"/>
          <w:kern w:val="3"/>
          <w:sz w:val="32"/>
          <w:szCs w:val="32"/>
          <w:cs/>
        </w:rPr>
        <w:t xml:space="preserve">เรื่อง  </w:t>
      </w:r>
      <w:r w:rsidR="00F61A23" w:rsidRPr="004753DC">
        <w:rPr>
          <w:rFonts w:ascii="TH SarabunPSK" w:eastAsia="SimSun" w:hAnsi="TH SarabunPSK" w:cs="TH SarabunPSK"/>
          <w:kern w:val="3"/>
          <w:sz w:val="32"/>
          <w:szCs w:val="32"/>
          <w:cs/>
        </w:rPr>
        <w:tab/>
      </w:r>
      <w:r w:rsidR="00F61A23" w:rsidRPr="004753DC">
        <w:rPr>
          <w:rFonts w:ascii="TH SarabunPSK" w:eastAsia="SimSun" w:hAnsi="TH SarabunPSK" w:cs="TH SarabunPSK" w:hint="cs"/>
          <w:kern w:val="3"/>
          <w:sz w:val="32"/>
          <w:szCs w:val="32"/>
          <w:cs/>
        </w:rPr>
        <w:t>ขออนุมัติโครงการเพิ่มน้ำต้นทุนและระบบกระจายน้ำเพื่อสนับสนุนแผนปฏิบัติการ</w:t>
      </w:r>
      <w:r>
        <w:rPr>
          <w:rFonts w:ascii="TH SarabunPSK" w:eastAsia="SimSun" w:hAnsi="TH SarabunPSK" w:cs="TH SarabunPSK"/>
          <w:kern w:val="3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kern w:val="3"/>
          <w:sz w:val="32"/>
          <w:szCs w:val="32"/>
          <w:cs/>
        </w:rPr>
        <w:tab/>
      </w:r>
      <w:r>
        <w:rPr>
          <w:rFonts w:ascii="TH SarabunPSK" w:eastAsia="SimSun" w:hAnsi="TH SarabunPSK" w:cs="TH SarabunPSK"/>
          <w:kern w:val="3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kern w:val="3"/>
          <w:sz w:val="32"/>
          <w:szCs w:val="32"/>
          <w:cs/>
        </w:rPr>
        <w:tab/>
        <w:t xml:space="preserve">ฟื้นฟู </w:t>
      </w:r>
      <w:r w:rsidR="00F61A23" w:rsidRPr="004753DC">
        <w:rPr>
          <w:rFonts w:ascii="TH SarabunPSK" w:eastAsia="SimSun" w:hAnsi="TH SarabunPSK" w:cs="TH SarabunPSK" w:hint="cs"/>
          <w:kern w:val="3"/>
          <w:sz w:val="32"/>
          <w:szCs w:val="32"/>
          <w:cs/>
        </w:rPr>
        <w:t>เยียวยาเกษตรกรผู้ประสบภัยฝนทิ้งช่วงและอุทกภัย  ปี 2562 ของกระทรวง</w:t>
      </w:r>
      <w:r>
        <w:rPr>
          <w:rFonts w:ascii="TH SarabunPSK" w:eastAsia="SimSun" w:hAnsi="TH SarabunPSK" w:cs="TH SarabunPSK"/>
          <w:kern w:val="3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kern w:val="3"/>
          <w:sz w:val="32"/>
          <w:szCs w:val="32"/>
          <w:cs/>
        </w:rPr>
        <w:tab/>
      </w:r>
      <w:r>
        <w:rPr>
          <w:rFonts w:ascii="TH SarabunPSK" w:eastAsia="SimSun" w:hAnsi="TH SarabunPSK" w:cs="TH SarabunPSK"/>
          <w:kern w:val="3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kern w:val="3"/>
          <w:sz w:val="32"/>
          <w:szCs w:val="32"/>
          <w:cs/>
        </w:rPr>
        <w:tab/>
      </w:r>
      <w:r w:rsidR="00F61A23" w:rsidRPr="004753DC">
        <w:rPr>
          <w:rFonts w:ascii="TH SarabunPSK" w:eastAsia="SimSun" w:hAnsi="TH SarabunPSK" w:cs="TH SarabunPSK" w:hint="cs"/>
          <w:kern w:val="3"/>
          <w:sz w:val="32"/>
          <w:szCs w:val="32"/>
          <w:cs/>
        </w:rPr>
        <w:t>เกษตรและสหกรณ์</w:t>
      </w:r>
    </w:p>
    <w:p w:rsidR="00F61A23" w:rsidRPr="004753DC" w:rsidRDefault="004753DC" w:rsidP="00F61A2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61A23" w:rsidRPr="004753DC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 w:rsidR="00F61A23" w:rsidRPr="004753DC">
        <w:rPr>
          <w:rFonts w:ascii="TH SarabunPSK" w:hAnsi="TH SarabunPSK" w:cs="TH SarabunPSK"/>
          <w:sz w:val="32"/>
          <w:szCs w:val="32"/>
          <w:cs/>
        </w:rPr>
        <w:tab/>
      </w:r>
      <w:r w:rsidR="00F61A23" w:rsidRPr="004753D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F61A23" w:rsidRPr="004753DC">
        <w:rPr>
          <w:rFonts w:ascii="TH SarabunPSK" w:hAnsi="TH SarabunPSK" w:cs="TH SarabunPSK"/>
          <w:sz w:val="32"/>
          <w:szCs w:val="32"/>
          <w:cs/>
        </w:rPr>
        <w:tab/>
      </w:r>
      <w:r w:rsidR="00F61A23" w:rsidRPr="004753DC">
        <w:rPr>
          <w:rFonts w:ascii="TH SarabunPSK" w:hAnsi="TH SarabunPSK" w:cs="TH SarabunPSK" w:hint="cs"/>
          <w:sz w:val="32"/>
          <w:szCs w:val="32"/>
          <w:cs/>
        </w:rPr>
        <w:t>ขออนุมัติการดำเนินงานตามแผนปฏิบัติการฟื้นฟู เยียวยา เกษตรกรผู้ประสบภัย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61A23" w:rsidRPr="004753DC">
        <w:rPr>
          <w:rFonts w:ascii="TH SarabunPSK" w:hAnsi="TH SarabunPSK" w:cs="TH SarabunPSK" w:hint="cs"/>
          <w:sz w:val="32"/>
          <w:szCs w:val="32"/>
          <w:cs/>
        </w:rPr>
        <w:t>ฝนทิ้งช่วงและอุทกภัยปี 2562</w:t>
      </w:r>
    </w:p>
    <w:p w:rsidR="004753DC" w:rsidRDefault="004753DC" w:rsidP="00F61A23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61A23" w:rsidRPr="004753DC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 w:rsidR="00F61A23" w:rsidRPr="004753DC">
        <w:rPr>
          <w:rFonts w:ascii="TH SarabunPSK" w:hAnsi="TH SarabunPSK" w:cs="TH SarabunPSK"/>
          <w:sz w:val="32"/>
          <w:szCs w:val="32"/>
          <w:cs/>
        </w:rPr>
        <w:tab/>
      </w:r>
      <w:r w:rsidR="00F61A23" w:rsidRPr="004753DC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F61A23" w:rsidRPr="004753DC">
        <w:rPr>
          <w:rFonts w:ascii="TH SarabunPSK" w:hAnsi="TH SarabunPSK" w:cs="TH SarabunPSK"/>
          <w:sz w:val="32"/>
          <w:szCs w:val="32"/>
          <w:cs/>
        </w:rPr>
        <w:tab/>
      </w:r>
      <w:r w:rsidR="00F61A23" w:rsidRPr="004753DC">
        <w:rPr>
          <w:rFonts w:ascii="TH SarabunPSK" w:hAnsi="TH SarabunPSK" w:cs="TH SarabunPSK" w:hint="cs"/>
          <w:sz w:val="32"/>
          <w:szCs w:val="32"/>
          <w:cs/>
        </w:rPr>
        <w:t xml:space="preserve">ผลการประชุมคณะกรรมการนโยบายเขตพัฒนาพิเศษภาคตะวันออก </w:t>
      </w:r>
    </w:p>
    <w:p w:rsidR="00F61A23" w:rsidRPr="004753DC" w:rsidRDefault="004753DC" w:rsidP="00F61A2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61A23" w:rsidRPr="004753DC">
        <w:rPr>
          <w:rFonts w:ascii="TH SarabunPSK" w:hAnsi="TH SarabunPSK" w:cs="TH SarabunPSK" w:hint="cs"/>
          <w:sz w:val="32"/>
          <w:szCs w:val="32"/>
          <w:cs/>
        </w:rPr>
        <w:t xml:space="preserve">ครั้งที่ 9/2562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1A23" w:rsidRPr="004753DC">
        <w:rPr>
          <w:rFonts w:ascii="TH SarabunPSK" w:hAnsi="TH SarabunPSK" w:cs="TH SarabunPSK" w:hint="cs"/>
          <w:sz w:val="32"/>
          <w:szCs w:val="32"/>
          <w:cs/>
        </w:rPr>
        <w:t>เรื่องโครงการรถไฟความเร็วสูงเชื่อมสามสนามบิน</w:t>
      </w:r>
    </w:p>
    <w:p w:rsidR="00F61A23" w:rsidRPr="004753DC" w:rsidRDefault="004753DC" w:rsidP="00F61A2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61A23" w:rsidRPr="004753DC">
        <w:rPr>
          <w:rFonts w:ascii="TH SarabunPSK" w:hAnsi="TH SarabunPSK" w:cs="TH SarabunPSK" w:hint="cs"/>
          <w:sz w:val="32"/>
          <w:szCs w:val="32"/>
          <w:cs/>
        </w:rPr>
        <w:t>12.</w:t>
      </w:r>
      <w:r w:rsidR="00F61A23" w:rsidRPr="004753DC">
        <w:rPr>
          <w:rFonts w:ascii="TH SarabunPSK" w:hAnsi="TH SarabunPSK" w:cs="TH SarabunPSK"/>
          <w:sz w:val="32"/>
          <w:szCs w:val="32"/>
          <w:cs/>
        </w:rPr>
        <w:tab/>
      </w:r>
      <w:r w:rsidR="00F61A23" w:rsidRPr="004753D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F61A23" w:rsidRPr="004753DC">
        <w:rPr>
          <w:rFonts w:ascii="TH SarabunPSK" w:hAnsi="TH SarabunPSK" w:cs="TH SarabunPSK"/>
          <w:sz w:val="32"/>
          <w:szCs w:val="32"/>
          <w:cs/>
        </w:rPr>
        <w:tab/>
      </w:r>
      <w:r w:rsidR="00F61A23" w:rsidRPr="004753DC">
        <w:rPr>
          <w:rFonts w:ascii="TH SarabunPSK" w:hAnsi="TH SarabunPSK" w:cs="TH SarabunPSK" w:hint="cs"/>
          <w:sz w:val="32"/>
          <w:szCs w:val="32"/>
          <w:cs/>
        </w:rPr>
        <w:t xml:space="preserve">การกำหนดวันหยุดราชการเป็นกรณีพิเศษในเขตกรุงเทพมหานครและนนทบุรี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เนื่องในการ</w:t>
      </w:r>
      <w:r w:rsidR="00F61A23" w:rsidRPr="004753DC">
        <w:rPr>
          <w:rFonts w:ascii="TH SarabunPSK" w:hAnsi="TH SarabunPSK" w:cs="TH SarabunPSK" w:hint="cs"/>
          <w:sz w:val="32"/>
          <w:szCs w:val="32"/>
          <w:cs/>
        </w:rPr>
        <w:t>ประชุมสุดยอดอาเซียน ครั้งที่ 35 และการประชุมสุดยอดที่เกี่ยวข้อง</w:t>
      </w:r>
    </w:p>
    <w:p w:rsidR="00F61A23" w:rsidRPr="004753DC" w:rsidRDefault="004753DC" w:rsidP="00F61A2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61A23" w:rsidRPr="004753DC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 w:rsidR="00F61A23" w:rsidRPr="004753DC">
        <w:rPr>
          <w:rFonts w:ascii="TH SarabunPSK" w:hAnsi="TH SarabunPSK" w:cs="TH SarabunPSK" w:hint="cs"/>
          <w:sz w:val="32"/>
          <w:szCs w:val="32"/>
          <w:cs/>
        </w:rPr>
        <w:tab/>
        <w:t>เรื่อง</w:t>
      </w:r>
      <w:r w:rsidR="00F61A23" w:rsidRPr="004753DC">
        <w:rPr>
          <w:rFonts w:ascii="TH SarabunPSK" w:hAnsi="TH SarabunPSK" w:cs="TH SarabunPSK"/>
          <w:sz w:val="32"/>
          <w:szCs w:val="32"/>
          <w:cs/>
        </w:rPr>
        <w:tab/>
      </w:r>
      <w:r w:rsidR="00F61A23" w:rsidRPr="004753DC">
        <w:rPr>
          <w:rFonts w:ascii="TH SarabunPSK" w:hAnsi="TH SarabunPSK" w:cs="TH SarabunPSK" w:hint="cs"/>
          <w:sz w:val="32"/>
          <w:szCs w:val="32"/>
          <w:cs/>
        </w:rPr>
        <w:t>การใช้เงินของกองทุนพัฒนาระบบสถาบันการเงินเฉพาะกิจเพื่อการเพิ่มทุน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61A23" w:rsidRPr="004753DC">
        <w:rPr>
          <w:rFonts w:ascii="TH SarabunPSK" w:hAnsi="TH SarabunPSK" w:cs="TH SarabunPSK" w:hint="cs"/>
          <w:sz w:val="32"/>
          <w:szCs w:val="32"/>
          <w:cs/>
        </w:rPr>
        <w:t>ธนาคารพัฒนาวิสาหกิจขนาดกลางและขนาดย่อมแห่งประเทศไทย</w:t>
      </w:r>
    </w:p>
    <w:p w:rsidR="00F61A23" w:rsidRPr="00EC4259" w:rsidRDefault="00F61A23" w:rsidP="00F61A23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61A23" w:rsidRPr="00EC4259" w:rsidTr="0046041C">
        <w:tc>
          <w:tcPr>
            <w:tcW w:w="9820" w:type="dxa"/>
          </w:tcPr>
          <w:p w:rsidR="00F61A23" w:rsidRPr="00EC4259" w:rsidRDefault="00F61A23" w:rsidP="0046041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425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C425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C425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C42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F61A23" w:rsidRPr="00F06301" w:rsidRDefault="00F06301" w:rsidP="00F61A23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 w:rsidR="00F61A23" w:rsidRPr="00F06301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14. </w:t>
      </w:r>
      <w:r w:rsidR="00F61A23" w:rsidRPr="00F06301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="00F61A23" w:rsidRPr="00F06301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เรื่อง</w:t>
      </w:r>
      <w:r w:rsidR="00F61A23" w:rsidRPr="00F06301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</w:t>
      </w:r>
      <w:r w:rsidR="00F61A23" w:rsidRPr="00F06301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ab/>
      </w:r>
      <w:r w:rsidR="00F61A23" w:rsidRPr="00F06301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การให้การรับรองบัญชีรายการสินค้าเทคโนโลยีสารสนเทศ (</w:t>
      </w:r>
      <w:r w:rsidR="00F61A23" w:rsidRPr="00F06301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ITA</w:t>
      </w:r>
      <w:r w:rsidR="00F61A23" w:rsidRPr="00F06301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 ของอาเซียน ใน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 w:rsidR="00F61A23" w:rsidRPr="00F06301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ระบบฮาไมไนซ์อาเซียน (</w:t>
      </w:r>
      <w:r w:rsidR="00F61A23" w:rsidRPr="00F06301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AHTN</w:t>
      </w:r>
      <w:r w:rsidR="00F61A23" w:rsidRPr="00F06301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 2017 (ภาคผนวก 4 ของความตกลงการค้าสินค้า</w:t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 w:rsidR="00F61A23" w:rsidRPr="00F06301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ของอาเซียน)</w:t>
      </w:r>
    </w:p>
    <w:p w:rsidR="00F61A23" w:rsidRPr="00EC4259" w:rsidRDefault="00F06301" w:rsidP="00F61A23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201F1E"/>
          <w:sz w:val="32"/>
          <w:szCs w:val="32"/>
        </w:rPr>
      </w:pP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ab/>
      </w:r>
      <w:r w:rsidR="00F61A23" w:rsidRPr="00F06301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 xml:space="preserve">15. </w:t>
      </w:r>
      <w:r w:rsidR="00F61A23" w:rsidRPr="00F06301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="00F61A23"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เรื่อง</w:t>
      </w:r>
      <w:r w:rsidR="00F61A23" w:rsidRPr="00F06301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="00F61A23"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ขอความเห็นชอบต่อร่างปฏิญญาโอกายามะของรัฐมนตรีสาธารณสุข</w:t>
      </w:r>
      <w:r w:rsidR="00F61A23"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G20</w:t>
      </w:r>
    </w:p>
    <w:p w:rsidR="00F61A23" w:rsidRPr="00EC4259" w:rsidRDefault="00F06301" w:rsidP="00F61A23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201F1E"/>
          <w:sz w:val="32"/>
          <w:szCs w:val="32"/>
        </w:rPr>
      </w:pP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ab/>
      </w:r>
      <w:r w:rsidR="00F61A23" w:rsidRPr="00F06301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16.</w:t>
      </w:r>
      <w:r w:rsidR="00F61A23"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</w:t>
      </w:r>
      <w:r w:rsidR="00F61A23" w:rsidRPr="00F06301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="00F61A23"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เรื่อง</w:t>
      </w:r>
      <w:r w:rsidR="00F61A23" w:rsidRPr="00F06301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</w:t>
      </w:r>
      <w:r w:rsidR="00F61A23" w:rsidRPr="00F06301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ab/>
      </w:r>
      <w:r w:rsidR="00F61A23"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ร่างบันทึกความเข้าใจว่าด้วยความร่วมมือด้านเศรษฐกิจระหว่างสำนักงาน</w:t>
      </w:r>
      <w:r w:rsidR="00F61A23" w:rsidRPr="00F06301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="00F61A23" w:rsidRPr="00F06301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 w:rsidR="00F61A23" w:rsidRPr="00F06301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="00F61A23" w:rsidRPr="00F06301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 w:rsidR="00F61A23" w:rsidRPr="00F06301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="00F61A23"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คณะกรรมการนโยบายเขตพัฒนาพิเศษภาคตะวันออกกับรัฐบาลมณฑลกวางตุ้ง</w:t>
      </w:r>
    </w:p>
    <w:p w:rsidR="00F06301" w:rsidRDefault="00F06301" w:rsidP="00F61A23">
      <w:pPr>
        <w:shd w:val="clear" w:color="auto" w:fill="FFFFFF"/>
        <w:spacing w:line="340" w:lineRule="exact"/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</w:rPr>
      </w:pP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ab/>
      </w:r>
      <w:r w:rsidR="00F61A23" w:rsidRPr="00F06301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17.</w:t>
      </w:r>
      <w:r w:rsidR="00F61A23"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 </w:t>
      </w:r>
      <w:r w:rsidR="00F61A23" w:rsidRPr="00F06301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="00F61A23" w:rsidRPr="00F06301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เรื่อง</w:t>
      </w:r>
      <w:r w:rsidR="00F61A23" w:rsidRPr="00F06301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="00F61A23"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เอกสารผลลัพธ์ของกระทรวงศึกษาธิการสำหรับการประชุมสุดยอดอาเซียน </w:t>
      </w:r>
    </w:p>
    <w:p w:rsidR="00F61A23" w:rsidRPr="00EC4259" w:rsidRDefault="00F06301" w:rsidP="00F61A23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201F1E"/>
          <w:sz w:val="32"/>
          <w:szCs w:val="32"/>
        </w:rPr>
      </w:pP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="00F61A23"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ครั้งที่ 35 และการประชุมสุดยอดที่เกี่ยวข้อง</w:t>
      </w:r>
    </w:p>
    <w:p w:rsidR="00F06301" w:rsidRDefault="00F06301" w:rsidP="00F61A23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</w:rPr>
      </w:pP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ab/>
      </w:r>
      <w:r w:rsidR="00F61A23" w:rsidRPr="00F06301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18. </w:t>
      </w:r>
      <w:r w:rsidR="00F61A23" w:rsidRPr="00F06301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ab/>
      </w:r>
      <w:r w:rsidR="00F61A23"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เรื่อง</w:t>
      </w:r>
      <w:r w:rsidR="00F61A23"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</w:t>
      </w:r>
      <w:r w:rsidR="00F61A23" w:rsidRPr="00F06301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ab/>
      </w:r>
      <w:r w:rsidR="00F61A23"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ผลการประชุมรัฐมนตรีอาเซียนด้านสิ่งแวดล้อม ครั้งที่ 15 และการประชุม</w:t>
      </w:r>
    </w:p>
    <w:p w:rsidR="00F61A23" w:rsidRPr="00EC4259" w:rsidRDefault="00F06301" w:rsidP="00F61A23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ab/>
      </w:r>
      <w:r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ab/>
      </w:r>
      <w:r w:rsidR="00F61A23"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อื่นที่เกี่ยวข้อง</w:t>
      </w:r>
    </w:p>
    <w:p w:rsidR="00F61A23" w:rsidRDefault="00F61A23" w:rsidP="00F61A23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F61A23" w:rsidRPr="00EC4259" w:rsidTr="0046041C">
        <w:tc>
          <w:tcPr>
            <w:tcW w:w="9820" w:type="dxa"/>
          </w:tcPr>
          <w:p w:rsidR="00F61A23" w:rsidRPr="00EC4259" w:rsidRDefault="00F61A23" w:rsidP="0046041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425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C425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C425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C42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F61A23" w:rsidRPr="00EC4259" w:rsidRDefault="00F61A23" w:rsidP="00F61A2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61A23" w:rsidRPr="00F06301" w:rsidRDefault="00F06301" w:rsidP="00F61A2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61A23" w:rsidRPr="00F06301">
        <w:rPr>
          <w:rFonts w:ascii="TH SarabunPSK" w:hAnsi="TH SarabunPSK" w:cs="TH SarabunPSK"/>
          <w:sz w:val="32"/>
          <w:szCs w:val="32"/>
        </w:rPr>
        <w:t>19</w:t>
      </w:r>
      <w:r w:rsidR="00F61A23" w:rsidRPr="00F0630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61A23" w:rsidRPr="00F06301">
        <w:rPr>
          <w:rFonts w:ascii="TH SarabunPSK" w:hAnsi="TH SarabunPSK" w:cs="TH SarabunPSK" w:hint="cs"/>
          <w:sz w:val="32"/>
          <w:szCs w:val="32"/>
          <w:cs/>
        </w:rPr>
        <w:tab/>
      </w:r>
      <w:r w:rsidR="00F61A23" w:rsidRPr="00F06301">
        <w:rPr>
          <w:rFonts w:ascii="TH SarabunPSK" w:hAnsi="TH SarabunPSK" w:cs="TH SarabunPSK"/>
          <w:sz w:val="32"/>
          <w:szCs w:val="32"/>
          <w:cs/>
        </w:rPr>
        <w:t>เรื่อง</w:t>
      </w:r>
      <w:r w:rsidR="00F61A23" w:rsidRPr="00F06301">
        <w:rPr>
          <w:rFonts w:ascii="TH SarabunPSK" w:hAnsi="TH SarabunPSK" w:cs="TH SarabunPSK" w:hint="cs"/>
          <w:sz w:val="32"/>
          <w:szCs w:val="32"/>
          <w:cs/>
        </w:rPr>
        <w:tab/>
      </w:r>
      <w:r w:rsidR="00F61A23" w:rsidRPr="00F06301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 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ทรงคุณวุฒิ</w:t>
      </w:r>
      <w:r w:rsidR="00F61A23" w:rsidRPr="00F06301">
        <w:rPr>
          <w:rFonts w:ascii="TH SarabunPSK" w:hAnsi="TH SarabunPSK" w:cs="TH SarabunPSK"/>
          <w:sz w:val="32"/>
          <w:szCs w:val="32"/>
          <w:cs/>
        </w:rPr>
        <w:t xml:space="preserve">กระทรวงมหาดไทย </w:t>
      </w:r>
    </w:p>
    <w:p w:rsidR="00F61A23" w:rsidRPr="00F06301" w:rsidRDefault="00F06301" w:rsidP="00F61A2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61A23" w:rsidRPr="00F06301">
        <w:rPr>
          <w:rFonts w:ascii="TH SarabunPSK" w:hAnsi="TH SarabunPSK" w:cs="TH SarabunPSK"/>
          <w:sz w:val="32"/>
          <w:szCs w:val="32"/>
        </w:rPr>
        <w:t>20</w:t>
      </w:r>
      <w:r w:rsidR="00F61A23" w:rsidRPr="00F0630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61A23" w:rsidRPr="00F06301">
        <w:rPr>
          <w:rFonts w:ascii="TH SarabunPSK" w:hAnsi="TH SarabunPSK" w:cs="TH SarabunPSK" w:hint="cs"/>
          <w:sz w:val="32"/>
          <w:szCs w:val="32"/>
          <w:cs/>
        </w:rPr>
        <w:tab/>
      </w:r>
      <w:r w:rsidR="00F61A23" w:rsidRPr="00F0630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F61A23" w:rsidRPr="00F06301">
        <w:rPr>
          <w:rFonts w:ascii="TH SarabunPSK" w:hAnsi="TH SarabunPSK" w:cs="TH SarabunPSK" w:hint="cs"/>
          <w:sz w:val="32"/>
          <w:szCs w:val="32"/>
          <w:cs/>
        </w:rPr>
        <w:tab/>
      </w:r>
      <w:r w:rsidR="00F61A23" w:rsidRPr="00F06301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61A23" w:rsidRPr="00F06301">
        <w:rPr>
          <w:rFonts w:ascii="TH SarabunPSK" w:hAnsi="TH SarabunPSK" w:cs="TH SarabunPSK"/>
          <w:sz w:val="32"/>
          <w:szCs w:val="32"/>
          <w:cs/>
        </w:rPr>
        <w:t xml:space="preserve">ทรงคุณวุฒิ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61A23" w:rsidRPr="00F06301">
        <w:rPr>
          <w:rFonts w:ascii="TH SarabunPSK" w:hAnsi="TH SarabunPSK" w:cs="TH SarabunPSK"/>
          <w:sz w:val="32"/>
          <w:szCs w:val="32"/>
          <w:cs/>
        </w:rPr>
        <w:t xml:space="preserve">(สำนักนายกรัฐมนตรี) </w:t>
      </w:r>
      <w:r w:rsidR="00F61A23" w:rsidRPr="00F06301">
        <w:rPr>
          <w:rFonts w:ascii="TH SarabunPSK" w:hAnsi="TH SarabunPSK" w:cs="TH SarabunPSK"/>
          <w:sz w:val="32"/>
          <w:szCs w:val="32"/>
          <w:cs/>
        </w:rPr>
        <w:tab/>
      </w:r>
    </w:p>
    <w:p w:rsidR="00F61A23" w:rsidRPr="00F06301" w:rsidRDefault="00F06301" w:rsidP="00F61A2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61A23" w:rsidRPr="00F06301">
        <w:rPr>
          <w:rFonts w:ascii="TH SarabunPSK" w:hAnsi="TH SarabunPSK" w:cs="TH SarabunPSK"/>
          <w:sz w:val="32"/>
          <w:szCs w:val="32"/>
        </w:rPr>
        <w:t>21</w:t>
      </w:r>
      <w:r w:rsidR="00F61A23" w:rsidRPr="00F0630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61A23" w:rsidRPr="00F06301">
        <w:rPr>
          <w:rFonts w:ascii="TH SarabunPSK" w:hAnsi="TH SarabunPSK" w:cs="TH SarabunPSK" w:hint="cs"/>
          <w:sz w:val="32"/>
          <w:szCs w:val="32"/>
          <w:cs/>
        </w:rPr>
        <w:tab/>
      </w:r>
      <w:r w:rsidR="00F61A23" w:rsidRPr="00F0630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F61A23" w:rsidRPr="00F06301">
        <w:rPr>
          <w:rFonts w:ascii="TH SarabunPSK" w:hAnsi="TH SarabunPSK" w:cs="TH SarabunPSK" w:hint="cs"/>
          <w:sz w:val="32"/>
          <w:szCs w:val="32"/>
          <w:cs/>
        </w:rPr>
        <w:tab/>
      </w:r>
      <w:r w:rsidR="00F61A23" w:rsidRPr="00F06301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="00F61A23" w:rsidRPr="00F0630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F61A23" w:rsidRPr="00F06301">
        <w:rPr>
          <w:rFonts w:ascii="TH SarabunPSK" w:hAnsi="TH SarabunPSK" w:cs="TH SarabunPSK"/>
          <w:sz w:val="32"/>
          <w:szCs w:val="32"/>
          <w:cs/>
        </w:rPr>
        <w:tab/>
      </w:r>
      <w:r w:rsidR="00F61A23" w:rsidRPr="00F06301">
        <w:rPr>
          <w:rFonts w:ascii="TH SarabunPSK" w:hAnsi="TH SarabunPSK" w:cs="TH SarabunPSK" w:hint="cs"/>
          <w:sz w:val="32"/>
          <w:szCs w:val="32"/>
          <w:cs/>
        </w:rPr>
        <w:tab/>
      </w:r>
      <w:r w:rsidR="00F61A23" w:rsidRPr="00F0630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61A23" w:rsidRPr="00F06301">
        <w:rPr>
          <w:rFonts w:ascii="TH SarabunPSK" w:hAnsi="TH SarabunPSK" w:cs="TH SarabunPSK"/>
          <w:sz w:val="32"/>
          <w:szCs w:val="32"/>
          <w:cs/>
        </w:rPr>
        <w:t xml:space="preserve">(กระทรวงยุติธรรม) </w:t>
      </w:r>
    </w:p>
    <w:p w:rsidR="00F06301" w:rsidRDefault="00F06301" w:rsidP="00F61A23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61A23" w:rsidRPr="00F06301">
        <w:rPr>
          <w:rFonts w:ascii="TH SarabunPSK" w:hAnsi="TH SarabunPSK" w:cs="TH SarabunPSK"/>
          <w:sz w:val="32"/>
          <w:szCs w:val="32"/>
        </w:rPr>
        <w:t>22</w:t>
      </w:r>
      <w:r w:rsidR="00F61A23" w:rsidRPr="00F0630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61A23" w:rsidRPr="00F06301">
        <w:rPr>
          <w:rFonts w:ascii="TH SarabunPSK" w:hAnsi="TH SarabunPSK" w:cs="TH SarabunPSK" w:hint="cs"/>
          <w:sz w:val="32"/>
          <w:szCs w:val="32"/>
          <w:cs/>
        </w:rPr>
        <w:tab/>
      </w:r>
      <w:r w:rsidR="00F61A23" w:rsidRPr="00F0630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F61A23" w:rsidRPr="00F06301">
        <w:rPr>
          <w:rFonts w:ascii="TH SarabunPSK" w:hAnsi="TH SarabunPSK" w:cs="TH SarabunPSK" w:hint="cs"/>
          <w:sz w:val="32"/>
          <w:szCs w:val="32"/>
          <w:cs/>
        </w:rPr>
        <w:tab/>
      </w:r>
      <w:r w:rsidR="00F61A23" w:rsidRPr="00F06301">
        <w:rPr>
          <w:rFonts w:ascii="TH SarabunPSK" w:hAnsi="TH SarabunPSK" w:cs="TH SarabunPSK"/>
          <w:sz w:val="32"/>
          <w:szCs w:val="32"/>
          <w:cs/>
        </w:rPr>
        <w:t>การโอนข้าราชการเพื่อแต่งตั้งให้ดำรงตำแหน่งผู้ตรวจราชการพิเศษประจำ</w:t>
      </w:r>
    </w:p>
    <w:p w:rsidR="00F61A23" w:rsidRPr="00F06301" w:rsidRDefault="00F06301" w:rsidP="00F61A2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61A23" w:rsidRPr="00F06301">
        <w:rPr>
          <w:rFonts w:ascii="TH SarabunPSK" w:hAnsi="TH SarabunPSK" w:cs="TH SarabunPSK"/>
          <w:sz w:val="32"/>
          <w:szCs w:val="32"/>
          <w:cs/>
        </w:rPr>
        <w:t xml:space="preserve">สำนักนายกรัฐมนตรี (สำนักนายกรัฐมนตรี) </w:t>
      </w:r>
    </w:p>
    <w:p w:rsidR="00F61A23" w:rsidRPr="00F06301" w:rsidRDefault="00F06301" w:rsidP="00F61A2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61A23" w:rsidRPr="00F06301">
        <w:rPr>
          <w:rFonts w:ascii="TH SarabunPSK" w:hAnsi="TH SarabunPSK" w:cs="TH SarabunPSK"/>
          <w:sz w:val="32"/>
          <w:szCs w:val="32"/>
        </w:rPr>
        <w:t>23</w:t>
      </w:r>
      <w:r w:rsidR="00F61A23" w:rsidRPr="00F0630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61A23" w:rsidRPr="00F06301">
        <w:rPr>
          <w:rFonts w:ascii="TH SarabunPSK" w:hAnsi="TH SarabunPSK" w:cs="TH SarabunPSK" w:hint="cs"/>
          <w:sz w:val="32"/>
          <w:szCs w:val="32"/>
          <w:cs/>
        </w:rPr>
        <w:tab/>
      </w:r>
      <w:r w:rsidR="00F61A23" w:rsidRPr="00F0630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F61A23" w:rsidRPr="00F06301">
        <w:rPr>
          <w:rFonts w:ascii="TH SarabunPSK" w:hAnsi="TH SarabunPSK" w:cs="TH SarabunPSK" w:hint="cs"/>
          <w:sz w:val="32"/>
          <w:szCs w:val="32"/>
          <w:cs/>
        </w:rPr>
        <w:tab/>
      </w:r>
      <w:r w:rsidR="00F61A23" w:rsidRPr="00F06301">
        <w:rPr>
          <w:rFonts w:ascii="TH SarabunPSK" w:hAnsi="TH SarabunPSK" w:cs="TH SarabunPSK"/>
          <w:sz w:val="32"/>
          <w:szCs w:val="32"/>
          <w:cs/>
        </w:rPr>
        <w:t>แต่งตั้งกรรมการผู้ทรงคุณวุฒิในคณะกรรมการพัฒนาวิทยาศาสตร์และเทคโนโลยี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61A23" w:rsidRPr="00F06301">
        <w:rPr>
          <w:rFonts w:ascii="TH SarabunPSK" w:hAnsi="TH SarabunPSK" w:cs="TH SarabunPSK"/>
          <w:sz w:val="32"/>
          <w:szCs w:val="32"/>
          <w:cs/>
        </w:rPr>
        <w:t xml:space="preserve">แห่งชาติ </w:t>
      </w:r>
    </w:p>
    <w:p w:rsidR="00F61A23" w:rsidRPr="00F06301" w:rsidRDefault="00F06301" w:rsidP="00F61A2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61A23" w:rsidRPr="00F06301">
        <w:rPr>
          <w:rFonts w:ascii="TH SarabunPSK" w:hAnsi="TH SarabunPSK" w:cs="TH SarabunPSK"/>
          <w:sz w:val="32"/>
          <w:szCs w:val="32"/>
        </w:rPr>
        <w:t>24</w:t>
      </w:r>
      <w:r w:rsidR="00F61A23" w:rsidRPr="00F0630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61A23" w:rsidRPr="00F06301">
        <w:rPr>
          <w:rFonts w:ascii="TH SarabunPSK" w:hAnsi="TH SarabunPSK" w:cs="TH SarabunPSK" w:hint="cs"/>
          <w:sz w:val="32"/>
          <w:szCs w:val="32"/>
          <w:cs/>
        </w:rPr>
        <w:tab/>
      </w:r>
      <w:r w:rsidR="00F61A23" w:rsidRPr="00F0630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F61A23" w:rsidRPr="00F06301">
        <w:rPr>
          <w:rFonts w:ascii="TH SarabunPSK" w:hAnsi="TH SarabunPSK" w:cs="TH SarabunPSK" w:hint="cs"/>
          <w:sz w:val="32"/>
          <w:szCs w:val="32"/>
          <w:cs/>
        </w:rPr>
        <w:tab/>
      </w:r>
      <w:r w:rsidR="00F61A23" w:rsidRPr="00F06301">
        <w:rPr>
          <w:rFonts w:ascii="TH SarabunPSK" w:hAnsi="TH SarabunPSK" w:cs="TH SarabunPSK"/>
          <w:sz w:val="32"/>
          <w:szCs w:val="32"/>
          <w:cs/>
        </w:rPr>
        <w:t>การแต่งตั้งประธานกรรมการและกรรมการอื่นในคณะกรรมการการรถไฟแห่ง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61A23" w:rsidRPr="00F06301">
        <w:rPr>
          <w:rFonts w:ascii="TH SarabunPSK" w:hAnsi="TH SarabunPSK" w:cs="TH SarabunPSK"/>
          <w:sz w:val="32"/>
          <w:szCs w:val="32"/>
          <w:cs/>
        </w:rPr>
        <w:t xml:space="preserve">ประเทศไทย </w:t>
      </w:r>
    </w:p>
    <w:p w:rsidR="00F61A23" w:rsidRPr="00F06301" w:rsidRDefault="00F06301" w:rsidP="00F61A2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61A23" w:rsidRPr="00F06301">
        <w:rPr>
          <w:rFonts w:ascii="TH SarabunPSK" w:hAnsi="TH SarabunPSK" w:cs="TH SarabunPSK"/>
          <w:sz w:val="32"/>
          <w:szCs w:val="32"/>
        </w:rPr>
        <w:t>25</w:t>
      </w:r>
      <w:r w:rsidR="00F61A23" w:rsidRPr="00F0630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61A23" w:rsidRPr="00F06301">
        <w:rPr>
          <w:rFonts w:ascii="TH SarabunPSK" w:hAnsi="TH SarabunPSK" w:cs="TH SarabunPSK" w:hint="cs"/>
          <w:sz w:val="32"/>
          <w:szCs w:val="32"/>
          <w:cs/>
        </w:rPr>
        <w:tab/>
      </w:r>
      <w:r w:rsidR="00F61A23" w:rsidRPr="00F0630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F61A23" w:rsidRPr="00F06301">
        <w:rPr>
          <w:rFonts w:ascii="TH SarabunPSK" w:hAnsi="TH SarabunPSK" w:cs="TH SarabunPSK" w:hint="cs"/>
          <w:sz w:val="32"/>
          <w:szCs w:val="32"/>
          <w:cs/>
        </w:rPr>
        <w:tab/>
      </w:r>
      <w:r w:rsidR="00F61A23" w:rsidRPr="00F06301">
        <w:rPr>
          <w:rFonts w:ascii="TH SarabunPSK" w:hAnsi="TH SarabunPSK" w:cs="TH SarabunPSK"/>
          <w:sz w:val="32"/>
          <w:szCs w:val="32"/>
          <w:cs/>
        </w:rPr>
        <w:t xml:space="preserve">การแต่งตั้งประธานกรรมการในคณะกรรมการการไฟฟ้าฝ่ายผลิตแห่งประเทศไทย </w:t>
      </w:r>
    </w:p>
    <w:p w:rsidR="00F06301" w:rsidRDefault="00F06301" w:rsidP="00F61A23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61A23" w:rsidRPr="00F06301">
        <w:rPr>
          <w:rFonts w:ascii="TH SarabunPSK" w:hAnsi="TH SarabunPSK" w:cs="TH SarabunPSK"/>
          <w:sz w:val="32"/>
          <w:szCs w:val="32"/>
        </w:rPr>
        <w:t>26</w:t>
      </w:r>
      <w:r w:rsidR="00F61A23" w:rsidRPr="00F0630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61A23" w:rsidRPr="00F06301">
        <w:rPr>
          <w:rFonts w:ascii="TH SarabunPSK" w:hAnsi="TH SarabunPSK" w:cs="TH SarabunPSK" w:hint="cs"/>
          <w:sz w:val="32"/>
          <w:szCs w:val="32"/>
          <w:cs/>
        </w:rPr>
        <w:tab/>
      </w:r>
      <w:r w:rsidR="00F61A23" w:rsidRPr="00F0630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F61A23" w:rsidRPr="00F06301">
        <w:rPr>
          <w:rFonts w:ascii="TH SarabunPSK" w:hAnsi="TH SarabunPSK" w:cs="TH SarabunPSK" w:hint="cs"/>
          <w:sz w:val="32"/>
          <w:szCs w:val="32"/>
          <w:cs/>
        </w:rPr>
        <w:tab/>
      </w:r>
      <w:r w:rsidR="00F61A23" w:rsidRPr="00F06301">
        <w:rPr>
          <w:rFonts w:ascii="TH SarabunPSK" w:hAnsi="TH SarabunPSK" w:cs="TH SarabunPSK"/>
          <w:sz w:val="32"/>
          <w:szCs w:val="32"/>
          <w:cs/>
        </w:rPr>
        <w:t xml:space="preserve">การแต่งตั้งกรรมการผู้ทรงคุณวุฒิในคณะกรรมการพัฒนาระบบราชการ </w:t>
      </w:r>
    </w:p>
    <w:p w:rsidR="00F61A23" w:rsidRPr="00F06301" w:rsidRDefault="00F06301" w:rsidP="00F61A2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61A23" w:rsidRPr="00F06301">
        <w:rPr>
          <w:rFonts w:ascii="TH SarabunPSK" w:hAnsi="TH SarabunPSK" w:cs="TH SarabunPSK"/>
          <w:sz w:val="32"/>
          <w:szCs w:val="32"/>
          <w:cs/>
        </w:rPr>
        <w:t xml:space="preserve">(ด้านรัฐศาสตร์) </w:t>
      </w:r>
    </w:p>
    <w:p w:rsidR="00F61A23" w:rsidRPr="00F06301" w:rsidRDefault="00F06301" w:rsidP="00F61A2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61A23" w:rsidRPr="00F06301">
        <w:rPr>
          <w:rFonts w:ascii="TH SarabunPSK" w:hAnsi="TH SarabunPSK" w:cs="TH SarabunPSK"/>
          <w:sz w:val="32"/>
          <w:szCs w:val="32"/>
        </w:rPr>
        <w:t>27</w:t>
      </w:r>
      <w:r w:rsidR="00F61A23" w:rsidRPr="00F0630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61A23" w:rsidRPr="00F06301">
        <w:rPr>
          <w:rFonts w:ascii="TH SarabunPSK" w:hAnsi="TH SarabunPSK" w:cs="TH SarabunPSK" w:hint="cs"/>
          <w:sz w:val="32"/>
          <w:szCs w:val="32"/>
          <w:cs/>
        </w:rPr>
        <w:tab/>
      </w:r>
      <w:r w:rsidR="00F61A23" w:rsidRPr="00F0630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F61A23" w:rsidRPr="00F06301">
        <w:rPr>
          <w:rFonts w:ascii="TH SarabunPSK" w:hAnsi="TH SarabunPSK" w:cs="TH SarabunPSK" w:hint="cs"/>
          <w:sz w:val="32"/>
          <w:szCs w:val="32"/>
          <w:cs/>
        </w:rPr>
        <w:tab/>
      </w:r>
      <w:r w:rsidR="00F61A23" w:rsidRPr="00F06301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 w:rsidR="00F61A23" w:rsidRPr="00F0630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F61A23" w:rsidRPr="00F06301">
        <w:rPr>
          <w:rFonts w:ascii="TH SarabunPSK" w:hAnsi="TH SarabunPSK" w:cs="TH SarabunPSK"/>
          <w:sz w:val="32"/>
          <w:szCs w:val="32"/>
          <w:cs/>
        </w:rPr>
        <w:tab/>
      </w:r>
      <w:r w:rsidR="00F61A23" w:rsidRPr="00F06301">
        <w:rPr>
          <w:rFonts w:ascii="TH SarabunPSK" w:hAnsi="TH SarabunPSK" w:cs="TH SarabunPSK" w:hint="cs"/>
          <w:sz w:val="32"/>
          <w:szCs w:val="32"/>
          <w:cs/>
        </w:rPr>
        <w:tab/>
      </w:r>
      <w:r w:rsidR="00F61A23" w:rsidRPr="00F0630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61A23" w:rsidRPr="00F06301">
        <w:rPr>
          <w:rFonts w:ascii="TH SarabunPSK" w:hAnsi="TH SarabunPSK" w:cs="TH SarabunPSK"/>
          <w:sz w:val="32"/>
          <w:szCs w:val="32"/>
          <w:cs/>
        </w:rPr>
        <w:t xml:space="preserve">(กระทรวงพลังงาน) </w:t>
      </w:r>
    </w:p>
    <w:p w:rsidR="00F61A23" w:rsidRPr="00F06301" w:rsidRDefault="00F06301" w:rsidP="00F61A2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61A23" w:rsidRPr="00F06301">
        <w:rPr>
          <w:rFonts w:ascii="TH SarabunPSK" w:hAnsi="TH SarabunPSK" w:cs="TH SarabunPSK"/>
          <w:sz w:val="32"/>
          <w:szCs w:val="32"/>
        </w:rPr>
        <w:t>28</w:t>
      </w:r>
      <w:r w:rsidR="00F61A23" w:rsidRPr="00F0630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61A23" w:rsidRPr="00F06301">
        <w:rPr>
          <w:rFonts w:ascii="TH SarabunPSK" w:hAnsi="TH SarabunPSK" w:cs="TH SarabunPSK" w:hint="cs"/>
          <w:sz w:val="32"/>
          <w:szCs w:val="32"/>
          <w:cs/>
        </w:rPr>
        <w:tab/>
      </w:r>
      <w:r w:rsidR="00F61A23" w:rsidRPr="00F0630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F61A23" w:rsidRPr="00F06301">
        <w:rPr>
          <w:rFonts w:ascii="TH SarabunPSK" w:hAnsi="TH SarabunPSK" w:cs="TH SarabunPSK" w:hint="cs"/>
          <w:sz w:val="32"/>
          <w:szCs w:val="32"/>
          <w:cs/>
        </w:rPr>
        <w:tab/>
      </w:r>
      <w:r w:rsidR="00F61A23" w:rsidRPr="00F06301">
        <w:rPr>
          <w:rFonts w:ascii="TH SarabunPSK" w:hAnsi="TH SarabunPSK" w:cs="TH SarabunPSK"/>
          <w:sz w:val="32"/>
          <w:szCs w:val="32"/>
          <w:cs/>
        </w:rPr>
        <w:t xml:space="preserve">การแต่งตั้งโฆษกและรองโฆษกกระทรวงอุตสาหกรรม </w:t>
      </w:r>
    </w:p>
    <w:p w:rsidR="00304E8A" w:rsidRPr="00F06301" w:rsidRDefault="00304E8A" w:rsidP="00EC4259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0211F" w:rsidRPr="00EC4259" w:rsidRDefault="00F0211F" w:rsidP="00EC4259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0211F" w:rsidRPr="00EC4259" w:rsidRDefault="00F0211F" w:rsidP="00EC4259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0211F" w:rsidRPr="00EC4259" w:rsidRDefault="00F0211F" w:rsidP="00EC4259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F0211F" w:rsidRPr="00EC4259" w:rsidRDefault="00F0211F" w:rsidP="00EC425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EC4259" w:rsidRDefault="00F0211F" w:rsidP="00EC425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EC4259" w:rsidTr="0046041C">
        <w:tc>
          <w:tcPr>
            <w:tcW w:w="9820" w:type="dxa"/>
          </w:tcPr>
          <w:p w:rsidR="0088693F" w:rsidRPr="00EC4259" w:rsidRDefault="0088693F" w:rsidP="00EC425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425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EC425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C425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C42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F17212" w:rsidRPr="00EC4259" w:rsidRDefault="00F17212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D586C" w:rsidRPr="00EC4259" w:rsidRDefault="00F17212" w:rsidP="00EC425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AD586C" w:rsidRPr="00EC42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D586C" w:rsidRPr="00EC4259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ร่างพระราชบัญญัติจัดตั้งศาลปกครองและวิธีพิจารณาคดีปกครอง (ฉบับที่ ..) พ.ศ. .... (เพิ่มเติมอำนาจหน้าที่ในการออกระเบียบของ ก.บ.ศป. กำหนดเบี้ยประชุมใหญ่ตุลาการในศาลปกครองชั้นต้นหรือ</w:t>
      </w:r>
      <w:r w:rsidR="00AD586C" w:rsidRPr="00EC4259">
        <w:rPr>
          <w:rFonts w:ascii="TH SarabunPSK" w:hAnsi="TH SarabunPSK" w:cs="TH SarabunPSK"/>
          <w:b/>
          <w:bCs/>
          <w:sz w:val="32"/>
          <w:szCs w:val="32"/>
        </w:rPr>
        <w:t xml:space="preserve">                 </w:t>
      </w:r>
      <w:r w:rsidR="00AD586C"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ตุลาการในศาลปกครองสูงสุด) </w:t>
      </w:r>
    </w:p>
    <w:p w:rsidR="00AD586C" w:rsidRPr="00EC4259" w:rsidRDefault="00AD586C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คณะรัฐมนตรีมีมติอนุมัติและรับทร</w:t>
      </w:r>
      <w:bookmarkStart w:id="0" w:name="_GoBack"/>
      <w:bookmarkEnd w:id="0"/>
      <w:r w:rsidRPr="00EC4259">
        <w:rPr>
          <w:rFonts w:ascii="TH SarabunPSK" w:hAnsi="TH SarabunPSK" w:cs="TH SarabunPSK"/>
          <w:sz w:val="32"/>
          <w:szCs w:val="32"/>
          <w:cs/>
        </w:rPr>
        <w:t xml:space="preserve">าบ ดังนี้ </w:t>
      </w:r>
    </w:p>
    <w:p w:rsidR="00AD586C" w:rsidRPr="00EC4259" w:rsidRDefault="00AD586C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</w:rPr>
        <w:t>1</w:t>
      </w:r>
      <w:r w:rsidRPr="00EC4259">
        <w:rPr>
          <w:rFonts w:ascii="TH SarabunPSK" w:hAnsi="TH SarabunPSK" w:cs="TH SarabunPSK"/>
          <w:sz w:val="32"/>
          <w:szCs w:val="32"/>
          <w:cs/>
        </w:rPr>
        <w:t>. มติอนุมัติหลักการร่างพระราชบัญญัติจัดตั้งศาลปกครองและวิธีพิจารณาคดีปกครอง (</w:t>
      </w:r>
      <w:proofErr w:type="gramStart"/>
      <w:r w:rsidRPr="00EC4259">
        <w:rPr>
          <w:rFonts w:ascii="TH SarabunPSK" w:hAnsi="TH SarabunPSK" w:cs="TH SarabunPSK"/>
          <w:sz w:val="32"/>
          <w:szCs w:val="32"/>
          <w:cs/>
        </w:rPr>
        <w:t>ฉบับที่ ..</w:t>
      </w:r>
      <w:proofErr w:type="gramEnd"/>
      <w:r w:rsidRPr="00EC4259">
        <w:rPr>
          <w:rFonts w:ascii="TH SarabunPSK" w:hAnsi="TH SarabunPSK" w:cs="TH SarabunPSK"/>
          <w:sz w:val="32"/>
          <w:szCs w:val="32"/>
          <w:cs/>
        </w:rPr>
        <w:t xml:space="preserve">) พ.ศ. .... ตามที่ศาลปกครองเสนอ และให้ส่งสำนักงานคณะกรรมการกฤษฎีกาตรวจพิจารณา แล้วส่งให้คณะกรรมการประสานงานสภาผู้แทนราษฎรพิจารณา ก่อนเสนอสภาผู้แทนราษฎรต่อไป </w:t>
      </w:r>
    </w:p>
    <w:p w:rsidR="00AD586C" w:rsidRPr="00EC4259" w:rsidRDefault="00AD586C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</w:rPr>
        <w:t>2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. รับทราบแผนในการจัดทำกฎหมายลำดับรอง กรอบระยะเวลา และกรอบสาระสำคัญของกฎหมายลำดับรองซึ่งต้องออกตามร่างพระราชบัญญัติดังกล่าว  </w:t>
      </w:r>
    </w:p>
    <w:p w:rsidR="00AD586C" w:rsidRPr="00EC4259" w:rsidRDefault="00AD586C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</w:rPr>
        <w:t>3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. ให้ศาลปกครองรับความเห็นของสำนักงานสภาพัฒนาการเศรษฐกิจและสังคมแห่งชาติ และสำนักงบประมาณไปประกอบการพิจารณาดำเนินการต่อไป </w:t>
      </w:r>
    </w:p>
    <w:p w:rsidR="00AD586C" w:rsidRPr="00EC4259" w:rsidRDefault="00AD586C" w:rsidP="00EC425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AD586C" w:rsidRPr="00EC4259" w:rsidRDefault="00AD586C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เป็นการแก้ไขเพิ่มเติมพระราชบัญญัติจัดตั้งศาลปกครองและวิธีพิจารณาคดีปกครอง พ.ศ. </w:t>
      </w:r>
      <w:r w:rsidRPr="00EC4259">
        <w:rPr>
          <w:rFonts w:ascii="TH SarabunPSK" w:hAnsi="TH SarabunPSK" w:cs="TH SarabunPSK"/>
          <w:sz w:val="32"/>
          <w:szCs w:val="32"/>
        </w:rPr>
        <w:t>2542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โดยเพิ่มเติมอำนาจหน้าที่ของคณะกรรมการบริหารศาลปกครอง (ก.บ.ศป.) ในการออกระเบียบกำหนดเบี้ยประชุมสำหรับข้าราชการตุลาการศาลปกครองซึ่งเข้าร่วมการประชุมใหญ่ตุลาการในศาลปกครองชั้นต้นหรือศาลปกครองสูงสุด </w:t>
      </w:r>
    </w:p>
    <w:p w:rsidR="00DB2561" w:rsidRPr="00EC4259" w:rsidRDefault="00DB2561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21B03" w:rsidRPr="00EC4259" w:rsidRDefault="00F17212" w:rsidP="00EC425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121B03"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ร่างกฎสำนักนายกรัฐมนตรี ว่าด้วยเครื่องแบบพิเศษสำหรับข้าราชการกรมสรรพสามิต พ.ศ. .... </w:t>
      </w:r>
    </w:p>
    <w:p w:rsidR="00121B03" w:rsidRPr="00EC4259" w:rsidRDefault="00121B03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คณะรัฐมนตรีมีมติเห็นชอบร่างกฎสำนักนายกรัฐมนตรี ว่าด้วยเครื่องแบบพิเศษสำหรับข้าราชการกรมสรรพสามิต พ.ศ. .... ที่สำนักงานคณะกรรมการกฤษฎีกาตรวจพิจารณาแล้ว ตามที่กระทรวงการคลังเสนอ และให้ดำเนินการต่อไปได้ </w:t>
      </w:r>
    </w:p>
    <w:p w:rsidR="00121B03" w:rsidRPr="00EC4259" w:rsidRDefault="00121B03" w:rsidP="00EC425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สาระสำคัญของร่างกฎสำนักนายกรัฐมนตรี </w:t>
      </w:r>
    </w:p>
    <w:p w:rsidR="00121B03" w:rsidRPr="00EC4259" w:rsidRDefault="00121B03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เป็นการปรับปรุงเครื่องแบบพิเศษสำหรับข้าราชการกรมสรรพสามิต โดยรวบรวมเครื่องแบบพิเศษสำหรับข้าราชการกรมสรรพสามิตกับการแต่งเครื่องแบบไว้เป็นกฎสำนักนายกรัฐมนตรีฉบับเดียวกัน และกำหนดให้มีเครื่องแบบพิเศษเพิ่มขึ้นเป็นเครื่องแบบภาคสนาม เพื่อให้เกิดความคล่องตัวในการปฏิบัติงานและมีเครื่องแบบที่เหมาะสมกับภารกิจของกรมสรรพสามิต </w:t>
      </w:r>
    </w:p>
    <w:p w:rsidR="00121B03" w:rsidRPr="00EC4259" w:rsidRDefault="00121B03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21B03" w:rsidRPr="00EC4259" w:rsidRDefault="00F17212" w:rsidP="00EC425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="00121B03"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กฎกระทรวงกำหนดมาตรฐานสินค้าเกษตรสำหรับการปฏิบัติทางการเกษตรที่ดีสำหรับฟาร์มไก่ไข่เป็นมาตรฐานบังคับ พ.ศ. .... </w:t>
      </w:r>
    </w:p>
    <w:p w:rsidR="00121B03" w:rsidRPr="00EC4259" w:rsidRDefault="00121B03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มาตรฐานสินค้าเกษตรสำหรับการปฏิบัติทางการเกษตรที่ดีสำหรับฟาร์มไก่ไข่เป็นมาตรฐานบังคับ พ.ศ. .... ตามที่กระทรวงเกษตรและสหกรณ์เสนอ และให้ส่งสำนักงานคณะกรรมการกฤษฎีกาตรวจพิจารณา แล้วดำเนินการต่อไปได้ และให้กระทรวงเกษตรและสหกรณ์รับความเห็นของสำนักงานสภาพัฒนาการเศรษฐกิจและสังคมแห่งชาติไปพิจารณาดำเนินการต่อไปด้วย </w:t>
      </w:r>
    </w:p>
    <w:p w:rsidR="00121B03" w:rsidRPr="00EC4259" w:rsidRDefault="00121B03" w:rsidP="00EC425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121B03" w:rsidRPr="00EC4259" w:rsidRDefault="00121B03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กำหนดให้มาตรฐานสินค้าเกษตร เลขที่ มกษ. </w:t>
      </w:r>
      <w:r w:rsidRPr="00EC4259">
        <w:rPr>
          <w:rFonts w:ascii="TH SarabunPSK" w:hAnsi="TH SarabunPSK" w:cs="TH SarabunPSK"/>
          <w:sz w:val="32"/>
          <w:szCs w:val="32"/>
        </w:rPr>
        <w:t>6909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Pr="00EC4259">
        <w:rPr>
          <w:rFonts w:ascii="TH SarabunPSK" w:hAnsi="TH SarabunPSK" w:cs="TH SarabunPSK"/>
          <w:sz w:val="32"/>
          <w:szCs w:val="32"/>
        </w:rPr>
        <w:t xml:space="preserve">2562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ตามประกาศกระทรวงเกษตรและสหกรณ์ เรื่อง กำหนดมาตรฐานสินค้าเกษตร : การปฏิบัติทางการเกษตรที่ดีสำหรับฟาร์มไก่ไข่ตามพระราชบัญญัติมาตรฐานสินค้าเกษตร พ.ศ. </w:t>
      </w:r>
      <w:r w:rsidRPr="00EC4259">
        <w:rPr>
          <w:rFonts w:ascii="TH SarabunPSK" w:hAnsi="TH SarabunPSK" w:cs="TH SarabunPSK"/>
          <w:sz w:val="32"/>
          <w:szCs w:val="32"/>
        </w:rPr>
        <w:t xml:space="preserve">2551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EC4259">
        <w:rPr>
          <w:rFonts w:ascii="TH SarabunPSK" w:hAnsi="TH SarabunPSK" w:cs="TH SarabunPSK"/>
          <w:sz w:val="32"/>
          <w:szCs w:val="32"/>
        </w:rPr>
        <w:t xml:space="preserve">25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Pr="00EC4259">
        <w:rPr>
          <w:rFonts w:ascii="TH SarabunPSK" w:hAnsi="TH SarabunPSK" w:cs="TH SarabunPSK"/>
          <w:sz w:val="32"/>
          <w:szCs w:val="32"/>
        </w:rPr>
        <w:t xml:space="preserve">2562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เป็นมาตรฐานบังคับ โดยฟาร์มที่เลี้ยงไก่ไข่ ตั้งแต่จำนวน </w:t>
      </w:r>
      <w:r w:rsidRPr="00EC4259">
        <w:rPr>
          <w:rFonts w:ascii="TH SarabunPSK" w:hAnsi="TH SarabunPSK" w:cs="TH SarabunPSK"/>
          <w:sz w:val="32"/>
          <w:szCs w:val="32"/>
        </w:rPr>
        <w:t>100,000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ตัวขึ้นไป ให้มีผลใช้บังคับเมื่อพ้นกำหนด </w:t>
      </w:r>
      <w:r w:rsidRPr="00EC4259">
        <w:rPr>
          <w:rFonts w:ascii="TH SarabunPSK" w:hAnsi="TH SarabunPSK" w:cs="TH SarabunPSK"/>
          <w:sz w:val="32"/>
          <w:szCs w:val="32"/>
        </w:rPr>
        <w:t xml:space="preserve">1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ปี นับแต่วันประกาศในราชกิจจานุเบกษาเป็นต้นไป </w:t>
      </w:r>
      <w:r w:rsidRPr="00EC4259">
        <w:rPr>
          <w:rFonts w:ascii="TH SarabunPSK" w:hAnsi="TH SarabunPSK" w:cs="TH SarabunPSK"/>
          <w:sz w:val="32"/>
          <w:szCs w:val="32"/>
          <w:cs/>
        </w:rPr>
        <w:lastRenderedPageBreak/>
        <w:t xml:space="preserve">สำหรับฟาร์มที่เลี้ยงไก่ไข่ตั้งแต่จำนวน </w:t>
      </w:r>
      <w:r w:rsidRPr="00EC4259">
        <w:rPr>
          <w:rFonts w:ascii="TH SarabunPSK" w:hAnsi="TH SarabunPSK" w:cs="TH SarabunPSK"/>
          <w:sz w:val="32"/>
          <w:szCs w:val="32"/>
        </w:rPr>
        <w:t>1,000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ตัว ถึง </w:t>
      </w:r>
      <w:r w:rsidRPr="00EC4259">
        <w:rPr>
          <w:rFonts w:ascii="TH SarabunPSK" w:hAnsi="TH SarabunPSK" w:cs="TH SarabunPSK"/>
          <w:sz w:val="32"/>
          <w:szCs w:val="32"/>
        </w:rPr>
        <w:t xml:space="preserve">99,999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ตัว ให้ใช้บังคับเมื่อพ้นกำหนด </w:t>
      </w:r>
      <w:r w:rsidRPr="00EC4259">
        <w:rPr>
          <w:rFonts w:ascii="TH SarabunPSK" w:hAnsi="TH SarabunPSK" w:cs="TH SarabunPSK"/>
          <w:sz w:val="32"/>
          <w:szCs w:val="32"/>
        </w:rPr>
        <w:t xml:space="preserve">5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ปีนับแต่วันประกาศ           ในราชกิจจานุเบกษาเป็นต้นไป </w:t>
      </w:r>
    </w:p>
    <w:p w:rsidR="00121B03" w:rsidRPr="00EC4259" w:rsidRDefault="00121B03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21B03" w:rsidRPr="00EC4259" w:rsidRDefault="00F17212" w:rsidP="00EC425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 w:rsidR="00121B03"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ร่างกฎกระทรวง ฉบับที่ .. (พ.ศ. ....) ออกตามความในพระราชบัญญัติโรงงาน พ.ศ. </w:t>
      </w:r>
      <w:r w:rsidR="00121B03" w:rsidRPr="00EC4259">
        <w:rPr>
          <w:rFonts w:ascii="TH SarabunPSK" w:hAnsi="TH SarabunPSK" w:cs="TH SarabunPSK"/>
          <w:b/>
          <w:bCs/>
          <w:sz w:val="32"/>
          <w:szCs w:val="32"/>
        </w:rPr>
        <w:t xml:space="preserve">2535 </w:t>
      </w:r>
      <w:r w:rsidR="004604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="00121B03"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="00121B03" w:rsidRPr="00EC4259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121B03"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ฉบับ  </w:t>
      </w:r>
    </w:p>
    <w:p w:rsidR="00121B03" w:rsidRPr="00EC4259" w:rsidRDefault="00121B03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 ฉบับที่ .. (พ.ศ. ....) ออกตามความในพระราชบัญญัติโรงงาน พ.ศ. </w:t>
      </w:r>
      <w:r w:rsidRPr="00EC4259">
        <w:rPr>
          <w:rFonts w:ascii="TH SarabunPSK" w:hAnsi="TH SarabunPSK" w:cs="TH SarabunPSK"/>
          <w:sz w:val="32"/>
          <w:szCs w:val="32"/>
        </w:rPr>
        <w:t>2535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EC4259">
        <w:rPr>
          <w:rFonts w:ascii="TH SarabunPSK" w:hAnsi="TH SarabunPSK" w:cs="TH SarabunPSK"/>
          <w:sz w:val="32"/>
          <w:szCs w:val="32"/>
        </w:rPr>
        <w:t xml:space="preserve">3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ฉบับ ตามที่กระทรวงอุตสาหกรรมเสนอ และให้ส่งสำนักงานคณะกรรมการกฤษฎีกาตรวจพิจารณา แล้วดำเนินการต่อไปได้ </w:t>
      </w:r>
    </w:p>
    <w:p w:rsidR="00121B03" w:rsidRPr="00EC4259" w:rsidRDefault="00121B03" w:rsidP="00EC425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121B03" w:rsidRPr="00EC4259" w:rsidRDefault="00121B03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</w:rPr>
        <w:t>1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ร่างกฎกระทรวง </w:t>
      </w:r>
      <w:proofErr w:type="gramStart"/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>ฉบับที่ ..</w:t>
      </w:r>
      <w:proofErr w:type="gramEnd"/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 (พ.ศ. ....) ออกตามความในพระราชบัญญัติโรงงาน พ.ศ. </w:t>
      </w:r>
      <w:r w:rsidRPr="00EC4259">
        <w:rPr>
          <w:rFonts w:ascii="TH SarabunPSK" w:hAnsi="TH SarabunPSK" w:cs="TH SarabunPSK"/>
          <w:b/>
          <w:bCs/>
          <w:sz w:val="32"/>
          <w:szCs w:val="32"/>
        </w:rPr>
        <w:t>2535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เป็นการยกเลิกบัญชีประเภทหรือชนิดของโรงงานท้ายกฎกระทรวง (พ.ศ. </w:t>
      </w:r>
      <w:r w:rsidRPr="00EC4259">
        <w:rPr>
          <w:rFonts w:ascii="TH SarabunPSK" w:hAnsi="TH SarabunPSK" w:cs="TH SarabunPSK"/>
          <w:sz w:val="32"/>
          <w:szCs w:val="32"/>
        </w:rPr>
        <w:t>2535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) ออกตามความในพระราชบัญญัติโรงงาน พ.ศ. </w:t>
      </w:r>
      <w:r w:rsidRPr="00EC4259">
        <w:rPr>
          <w:rFonts w:ascii="TH SarabunPSK" w:hAnsi="TH SarabunPSK" w:cs="TH SarabunPSK"/>
          <w:sz w:val="32"/>
          <w:szCs w:val="32"/>
        </w:rPr>
        <w:t xml:space="preserve">2535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และที่แก้ไขเพิ่มเติม รวม </w:t>
      </w:r>
      <w:r w:rsidRPr="00EC4259">
        <w:rPr>
          <w:rFonts w:ascii="TH SarabunPSK" w:hAnsi="TH SarabunPSK" w:cs="TH SarabunPSK"/>
          <w:sz w:val="32"/>
          <w:szCs w:val="32"/>
        </w:rPr>
        <w:t xml:space="preserve">6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ฉบับ เพื่อจัดทำบัญชีประเภทหรือชนิดของโรงงานท้ายกฎกระทรวงใหม่ โดยปรับปรุงเงื่อนไขเรื่องขนาดกำลังแรงม้าของเครื่องจักรและจำนวนคนงานของโรงงาน </w:t>
      </w:r>
    </w:p>
    <w:p w:rsidR="00121B03" w:rsidRPr="00EC4259" w:rsidRDefault="00121B03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C4259">
        <w:rPr>
          <w:rFonts w:ascii="TH SarabunPSK" w:hAnsi="TH SarabunPSK" w:cs="TH SarabunPSK"/>
          <w:sz w:val="32"/>
          <w:szCs w:val="32"/>
        </w:rPr>
        <w:tab/>
        <w:t>2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ร่างกฎกระทรวง </w:t>
      </w:r>
      <w:proofErr w:type="gramStart"/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>ฉบับที่ ..</w:t>
      </w:r>
      <w:proofErr w:type="gramEnd"/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 (พ.ศ. ....) ออกตามความในพระราชบัญญัติโรงงาน พ.ศ. </w:t>
      </w:r>
      <w:r w:rsidRPr="00EC4259">
        <w:rPr>
          <w:rFonts w:ascii="TH SarabunPSK" w:hAnsi="TH SarabunPSK" w:cs="TH SarabunPSK"/>
          <w:b/>
          <w:bCs/>
          <w:sz w:val="32"/>
          <w:szCs w:val="32"/>
        </w:rPr>
        <w:t>2535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เป็นการปรับปรุงอัตราค่าธรรมเนียมต่าง ๆ สำหรับโรงงานจำพวกที่ </w:t>
      </w:r>
      <w:r w:rsidRPr="00EC4259">
        <w:rPr>
          <w:rFonts w:ascii="TH SarabunPSK" w:hAnsi="TH SarabunPSK" w:cs="TH SarabunPSK"/>
          <w:sz w:val="32"/>
          <w:szCs w:val="32"/>
        </w:rPr>
        <w:t xml:space="preserve">3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เช่น อัตราค่าธรรมเนียมใบอนุญาตประกอบกิจการโรงงาน การขยายโรงงาน และค่าธรรมเนียมอื่น ๆ </w:t>
      </w:r>
    </w:p>
    <w:p w:rsidR="00121B03" w:rsidRPr="00EC4259" w:rsidRDefault="00121B03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</w:rPr>
        <w:tab/>
      </w:r>
      <w:r w:rsidRPr="00EC4259">
        <w:rPr>
          <w:rFonts w:ascii="TH SarabunPSK" w:hAnsi="TH SarabunPSK" w:cs="TH SarabunPSK"/>
          <w:sz w:val="32"/>
          <w:szCs w:val="32"/>
        </w:rPr>
        <w:tab/>
        <w:t>3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ร่างกฎกระทรวง </w:t>
      </w:r>
      <w:proofErr w:type="gramStart"/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>ฉบับที่ ..</w:t>
      </w:r>
      <w:proofErr w:type="gramEnd"/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 (พ.ศ. ....) ออกตามความในพระราชบัญญัติโรงงาน พ.ศ. </w:t>
      </w:r>
      <w:r w:rsidRPr="00EC4259">
        <w:rPr>
          <w:rFonts w:ascii="TH SarabunPSK" w:hAnsi="TH SarabunPSK" w:cs="TH SarabunPSK"/>
          <w:b/>
          <w:bCs/>
          <w:sz w:val="32"/>
          <w:szCs w:val="32"/>
        </w:rPr>
        <w:t>2535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เป็นการปรับปรุงอัตราค่าธรรมเนียมประกอบกิจการโรงงานรายปี สำหรับโรงงานจำพวกที่ </w:t>
      </w:r>
      <w:r w:rsidRPr="00EC4259">
        <w:rPr>
          <w:rFonts w:ascii="TH SarabunPSK" w:hAnsi="TH SarabunPSK" w:cs="TH SarabunPSK"/>
          <w:sz w:val="32"/>
          <w:szCs w:val="32"/>
        </w:rPr>
        <w:t xml:space="preserve">2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และโรงงานจำพวกที่ </w:t>
      </w:r>
      <w:r w:rsidRPr="00EC4259">
        <w:rPr>
          <w:rFonts w:ascii="TH SarabunPSK" w:hAnsi="TH SarabunPSK" w:cs="TH SarabunPSK"/>
          <w:sz w:val="32"/>
          <w:szCs w:val="32"/>
        </w:rPr>
        <w:t xml:space="preserve">3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เช่น อัตราค่าธรรมเนียมประกอบกิจการโรงงานที่ไม่ใช้เครื่องจักร และอัตราค่าธรรมเนียมประกอบกิจการที่ใช้เครื่องจักรไม่ถึงห้าสิบแรงม้า </w:t>
      </w:r>
    </w:p>
    <w:p w:rsidR="00121B03" w:rsidRPr="00EC4259" w:rsidRDefault="00121B03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21B03" w:rsidRPr="00EC4259" w:rsidRDefault="00F17212" w:rsidP="00EC425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5. </w:t>
      </w:r>
      <w:r w:rsidR="00121B03"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ร่างระเบียบสำนักนายกรัฐมนตรียกเลิกระเบียบสำนักนายกรัฐมนตรี ว่าด้วยการจัดทำแผนการบริหารราชการแผ่นดิน พ.ศ. </w:t>
      </w:r>
      <w:r w:rsidR="00121B03" w:rsidRPr="00EC4259">
        <w:rPr>
          <w:rFonts w:ascii="TH SarabunPSK" w:hAnsi="TH SarabunPSK" w:cs="TH SarabunPSK"/>
          <w:b/>
          <w:bCs/>
          <w:sz w:val="32"/>
          <w:szCs w:val="32"/>
        </w:rPr>
        <w:t xml:space="preserve">2547 </w:t>
      </w:r>
      <w:proofErr w:type="gramStart"/>
      <w:r w:rsidR="00121B03" w:rsidRPr="00EC4259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proofErr w:type="gramEnd"/>
      <w:r w:rsidR="00121B03"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 </w:t>
      </w:r>
    </w:p>
    <w:p w:rsidR="00121B03" w:rsidRPr="00EC4259" w:rsidRDefault="00121B03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คณะรัฐมนตรีมีมติเห็นชอบในหลักการร่างระเบียบสำนักนายกรัฐมนตรียกเลิกระเบียบ                   สำนักนายกรัฐมนตรี ว่าด้วยการจัดทำแผนการบริหารราชการแผ่นดิน พ.ศ. </w:t>
      </w:r>
      <w:r w:rsidRPr="00EC4259">
        <w:rPr>
          <w:rFonts w:ascii="TH SarabunPSK" w:hAnsi="TH SarabunPSK" w:cs="TH SarabunPSK"/>
          <w:sz w:val="32"/>
          <w:szCs w:val="32"/>
        </w:rPr>
        <w:t xml:space="preserve">2547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พ.ศ. .... ตามที่สำนักงาน ก.พ.ร. เสนอ และให้ส่งคณะกรรมการตรวจสอบร่างกฎหมายและร่างอนุบัญญัติที่เสนอคณะรัฐมนตรีตรวจพิจารณา </w:t>
      </w:r>
      <w:r w:rsidR="0045011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แล้วดำเนินการต่อไปได้ </w:t>
      </w:r>
    </w:p>
    <w:p w:rsidR="00121B03" w:rsidRPr="00EC4259" w:rsidRDefault="00121B03" w:rsidP="00EC425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สาระสำคัญของร่างระเบียบ </w:t>
      </w:r>
    </w:p>
    <w:p w:rsidR="00121B03" w:rsidRPr="00EC4259" w:rsidRDefault="00121B03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เป็นการยกเลิกระเบียบสำนักนายกรัฐมนตรี ว่าด้วยการจัดทำแผนการบริหารราชการแผ่นดิน                พ.ศ. </w:t>
      </w:r>
      <w:r w:rsidRPr="00EC4259">
        <w:rPr>
          <w:rFonts w:ascii="TH SarabunPSK" w:hAnsi="TH SarabunPSK" w:cs="TH SarabunPSK"/>
          <w:sz w:val="32"/>
          <w:szCs w:val="32"/>
        </w:rPr>
        <w:t xml:space="preserve">2547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และระเบียบสำนักนายกรัฐมนตรี ว่าด้วยการจัดทำแผนการบริหารราชการแผ่นดิน (ฉบับที่ </w:t>
      </w:r>
      <w:r w:rsidRPr="00EC4259">
        <w:rPr>
          <w:rFonts w:ascii="TH SarabunPSK" w:hAnsi="TH SarabunPSK" w:cs="TH SarabunPSK"/>
          <w:sz w:val="32"/>
          <w:szCs w:val="32"/>
        </w:rPr>
        <w:t>2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Pr="00EC4259">
        <w:rPr>
          <w:rFonts w:ascii="TH SarabunPSK" w:hAnsi="TH SarabunPSK" w:cs="TH SarabunPSK"/>
          <w:sz w:val="32"/>
          <w:szCs w:val="32"/>
        </w:rPr>
        <w:t xml:space="preserve">2548 </w:t>
      </w:r>
    </w:p>
    <w:p w:rsidR="00121B03" w:rsidRPr="00EC4259" w:rsidRDefault="00121B03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เนื่องจากระเบียบดังกล่าวหมดความจำเป็นที่ส่วนราชการต่าง ๆ จะต้องปฏิบัติตามแล้ว                         ซึ่งคณะกรรมการพัฒนาระบบราชการได้มีมติเห็นชอบด้วยแล้ว ประกอบกับสำนักงานพัฒนารัฐบาลดิจิทัล                  (องค์การมหาชน) เห็นชอบในหลักการ  </w:t>
      </w:r>
    </w:p>
    <w:p w:rsidR="00121B03" w:rsidRPr="00EC4259" w:rsidRDefault="00121B03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21B03" w:rsidRPr="00EC4259" w:rsidRDefault="00F17212" w:rsidP="00EC425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 w:rsidRPr="00EC42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21B03"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ร่างประกาศกระทรวงพาณิชย์เกี่ยวกับการคว่ำบาตรสหพันธ์สาธารณรัฐโซมาเลียและรัฐเอริเทรีย             (ร่างประกาศกระทรวงพาณิชย์ เรื่อง กำหนดให้อาวุธและยุทโธปกรณ์เป็นสินค้าที่ต้องห้ามส่งออกและนำผ่านไปยังสหพันธ์สาธารณรัฐโซมาเลีย และกำหนดให้ถ่านไม้ที่ส่งมาจากหรือมีแหล่งกำเนิดจากสหพันธ์สาธารณรัฐโซมาเลีย เป็นสินค้าที่ต้องห้ามนำเข้าและนำผ่านมาในราชอาณาจักร พ.ศ. .... และร่างประกาศกระทรวงพาณิชย์ เรื่อง ยกเลิกประกาศกระทรวงพาณิชย์ เรื่อง กำหนดให้อาวุธและยุทโธปกรณ์เป็นสินค้าที่ต้องห้ามส่งออกและนำเข้าจากรัฐเอริเทรีย พ.ศ. </w:t>
      </w:r>
      <w:r w:rsidR="00121B03" w:rsidRPr="00EC4259">
        <w:rPr>
          <w:rFonts w:ascii="TH SarabunPSK" w:hAnsi="TH SarabunPSK" w:cs="TH SarabunPSK"/>
          <w:b/>
          <w:bCs/>
          <w:sz w:val="32"/>
          <w:szCs w:val="32"/>
        </w:rPr>
        <w:t>2559</w:t>
      </w:r>
      <w:r w:rsidR="00121B03"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.... จำนวน </w:t>
      </w:r>
      <w:r w:rsidR="00121B03" w:rsidRPr="00EC4259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121B03"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ฉบับ) </w:t>
      </w:r>
    </w:p>
    <w:p w:rsidR="0046041C" w:rsidRDefault="00121B03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คณะรัฐมนตรีมีมติอนุมัติในหลักการร่างประกาศกระทรวงพาณิชย์ จำนวน </w:t>
      </w:r>
      <w:proofErr w:type="gramStart"/>
      <w:r w:rsidRPr="00EC4259">
        <w:rPr>
          <w:rFonts w:ascii="TH SarabunPSK" w:hAnsi="TH SarabunPSK" w:cs="TH SarabunPSK"/>
          <w:sz w:val="32"/>
          <w:szCs w:val="32"/>
        </w:rPr>
        <w:t xml:space="preserve">2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ฉบับ ประกอบด้วย                 </w:t>
      </w:r>
      <w:r w:rsidR="0046041C">
        <w:rPr>
          <w:rFonts w:ascii="TH SarabunPSK" w:hAnsi="TH SarabunPSK" w:cs="TH SarabunPSK"/>
          <w:sz w:val="32"/>
          <w:szCs w:val="32"/>
        </w:rPr>
        <w:tab/>
      </w:r>
      <w:r w:rsidR="0046041C">
        <w:rPr>
          <w:rFonts w:ascii="TH SarabunPSK" w:hAnsi="TH SarabunPSK" w:cs="TH SarabunPSK"/>
          <w:sz w:val="32"/>
          <w:szCs w:val="32"/>
        </w:rPr>
        <w:tab/>
      </w:r>
      <w:r w:rsidRPr="00EC4259">
        <w:rPr>
          <w:rFonts w:ascii="TH SarabunPSK" w:hAnsi="TH SarabunPSK" w:cs="TH SarabunPSK"/>
          <w:sz w:val="32"/>
          <w:szCs w:val="32"/>
        </w:rPr>
        <w:t>1</w:t>
      </w:r>
      <w:r w:rsidRPr="00EC4259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EC4259">
        <w:rPr>
          <w:rFonts w:ascii="TH SarabunPSK" w:hAnsi="TH SarabunPSK" w:cs="TH SarabunPSK"/>
          <w:sz w:val="32"/>
          <w:szCs w:val="32"/>
          <w:cs/>
        </w:rPr>
        <w:t xml:space="preserve"> ร่างประกาศกระทรวงพาณิชย์ เรื่อง กำหนดให้อาวุธและยุทโธปกรณ์เป็นสินค้าที่ต้องห้ามส่งออกและนำผ่านไปยังสหพันธ์สาธารณรัฐโซมาเลีย และกำหนดให้ถ่านไม้ที่ส่งมาจากหรือมีแหล่งกำเนิดจากสหพันธ์สาธารณรัฐโซมาเลีย เป็นสินค้าที่ต้องห้ามนำเข้าและนำผ่านมาในราชอาณาจักร พ.ศ. ....</w:t>
      </w:r>
      <w:r w:rsidRPr="00EC4259">
        <w:rPr>
          <w:rFonts w:ascii="TH SarabunPSK" w:hAnsi="TH SarabunPSK" w:cs="TH SarabunPSK"/>
          <w:sz w:val="32"/>
          <w:szCs w:val="32"/>
        </w:rPr>
        <w:t xml:space="preserve"> </w:t>
      </w:r>
    </w:p>
    <w:p w:rsidR="00121B03" w:rsidRPr="00EC4259" w:rsidRDefault="0046041C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21B03" w:rsidRPr="00EC4259">
        <w:rPr>
          <w:rFonts w:ascii="TH SarabunPSK" w:hAnsi="TH SarabunPSK" w:cs="TH SarabunPSK"/>
          <w:sz w:val="32"/>
          <w:szCs w:val="32"/>
        </w:rPr>
        <w:t>2</w:t>
      </w:r>
      <w:r w:rsidR="00121B03" w:rsidRPr="00EC4259">
        <w:rPr>
          <w:rFonts w:ascii="TH SarabunPSK" w:hAnsi="TH SarabunPSK" w:cs="TH SarabunPSK"/>
          <w:sz w:val="32"/>
          <w:szCs w:val="32"/>
          <w:cs/>
        </w:rPr>
        <w:t xml:space="preserve">. ร่างประกาศกระทรวงพาณิชย์ เรื่อง ยกเลิกประกาศกระทรวงพาณิชย์ เรื่อง กำหนดให้อาวุธและยุทโธปกรณ์เป็นสินค้าที่ต้องห้ามส่งออกและนำเข้าจากรัฐเอริเทรีย พ.ศ. </w:t>
      </w:r>
      <w:r w:rsidR="00121B03" w:rsidRPr="00EC4259">
        <w:rPr>
          <w:rFonts w:ascii="TH SarabunPSK" w:hAnsi="TH SarabunPSK" w:cs="TH SarabunPSK"/>
          <w:sz w:val="32"/>
          <w:szCs w:val="32"/>
        </w:rPr>
        <w:t>2559</w:t>
      </w:r>
      <w:r w:rsidR="00121B03" w:rsidRPr="00EC4259">
        <w:rPr>
          <w:rFonts w:ascii="TH SarabunPSK" w:hAnsi="TH SarabunPSK" w:cs="TH SarabunPSK"/>
          <w:sz w:val="32"/>
          <w:szCs w:val="32"/>
          <w:cs/>
        </w:rPr>
        <w:t xml:space="preserve"> พ.ศ. .... ตามที่กระทรวงพาณิชย์ (พณ.) 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</w:t>
      </w:r>
    </w:p>
    <w:p w:rsidR="00121B03" w:rsidRPr="00EC4259" w:rsidRDefault="00121B03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พณ. เสนอว่า  </w:t>
      </w:r>
    </w:p>
    <w:p w:rsidR="00121B03" w:rsidRPr="00EC4259" w:rsidRDefault="00121B03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</w:rPr>
        <w:t>1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. ตามที่คณะรัฐมนตรีได้มีมติเมื่อวันที่ </w:t>
      </w:r>
      <w:r w:rsidRPr="00EC4259">
        <w:rPr>
          <w:rFonts w:ascii="TH SarabunPSK" w:hAnsi="TH SarabunPSK" w:cs="TH SarabunPSK"/>
          <w:sz w:val="32"/>
          <w:szCs w:val="32"/>
        </w:rPr>
        <w:t xml:space="preserve">26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Pr="00EC4259">
        <w:rPr>
          <w:rFonts w:ascii="TH SarabunPSK" w:hAnsi="TH SarabunPSK" w:cs="TH SarabunPSK"/>
          <w:sz w:val="32"/>
          <w:szCs w:val="32"/>
        </w:rPr>
        <w:t xml:space="preserve">2562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เห็นชอบตามข้อเสนอของกระทรวงการต่างประเทศนั้น เป็นการให้ความเห็นชอบต่ออายุมาตรการลงโทษทางอาวุธและยุทโธปกรณ์ต่อสหพันธสาธารณรัฐโซมาเลีย และมาตรการห้ามนำเข้าถ่านไม้จากสหพันธ์สาธารณรัฐโซมาเลียออกไปจนถึงวันที่ </w:t>
      </w:r>
      <w:r w:rsidRPr="00EC4259">
        <w:rPr>
          <w:rFonts w:ascii="TH SarabunPSK" w:hAnsi="TH SarabunPSK" w:cs="TH SarabunPSK"/>
          <w:sz w:val="32"/>
          <w:szCs w:val="32"/>
        </w:rPr>
        <w:t xml:space="preserve">15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EC4259">
        <w:rPr>
          <w:rFonts w:ascii="TH SarabunPSK" w:hAnsi="TH SarabunPSK" w:cs="TH SarabunPSK"/>
          <w:sz w:val="32"/>
          <w:szCs w:val="32"/>
        </w:rPr>
        <w:t xml:space="preserve">2562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และยกเลิกมาตรการลงโทษทั้งหมดต่อรัฐเอริเทรีย  </w:t>
      </w:r>
    </w:p>
    <w:p w:rsidR="00121B03" w:rsidRPr="00EC4259" w:rsidRDefault="00121B03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</w:rPr>
        <w:t>2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. โดยที่ประเทศไทยในฐานะรัฐสมาชิกสหประชาชาติมีพันธกรณีต้องปฏิบัติตามข้อมติของ              คณะมนตรีความมั่นคงแห่งสหประชาชาติตามข้อ </w:t>
      </w:r>
      <w:r w:rsidRPr="00EC4259">
        <w:rPr>
          <w:rFonts w:ascii="TH SarabunPSK" w:hAnsi="TH SarabunPSK" w:cs="TH SarabunPSK"/>
          <w:sz w:val="32"/>
          <w:szCs w:val="32"/>
        </w:rPr>
        <w:t xml:space="preserve">25 </w:t>
      </w:r>
      <w:r w:rsidRPr="00EC4259">
        <w:rPr>
          <w:rFonts w:ascii="TH SarabunPSK" w:hAnsi="TH SarabunPSK" w:cs="TH SarabunPSK"/>
          <w:sz w:val="32"/>
          <w:szCs w:val="32"/>
          <w:cs/>
        </w:rPr>
        <w:t>แห่งกฎบัตรสหประชาชาติต่อไป ดังนั้น จึงมีความจำเป็นต้องดำเนินการออกประกาศกระทรวงพาณิชย์เพื่อต่ออายุมาตรการลงโทษทางอาวุธและยุทโธปกรณ์ต่อสหพันธ์สาธารณรัฐโซมาเลีย และมาตรการห้ามนำเข้าถ่านไม้จากสหพันธ์สาธารณรัฐโซมาเลีย และยกเ</w:t>
      </w:r>
      <w:r w:rsidR="0045011C">
        <w:rPr>
          <w:rFonts w:ascii="TH SarabunPSK" w:hAnsi="TH SarabunPSK" w:cs="TH SarabunPSK"/>
          <w:sz w:val="32"/>
          <w:szCs w:val="32"/>
          <w:cs/>
        </w:rPr>
        <w:t>ลิกมาตรการลงโทษทั้งหมดต่อรัฐเอริ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เทรีย ตามข้อมติคณะมนตรีความมั่นคงแห่งสหประชาชาติ ที่ </w:t>
      </w:r>
      <w:r w:rsidRPr="00EC4259">
        <w:rPr>
          <w:rFonts w:ascii="TH SarabunPSK" w:hAnsi="TH SarabunPSK" w:cs="TH SarabunPSK"/>
          <w:sz w:val="32"/>
          <w:szCs w:val="32"/>
        </w:rPr>
        <w:t xml:space="preserve">2444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(ค.ศ. </w:t>
      </w:r>
      <w:r w:rsidRPr="00EC4259">
        <w:rPr>
          <w:rFonts w:ascii="TH SarabunPSK" w:hAnsi="TH SarabunPSK" w:cs="TH SarabunPSK"/>
          <w:sz w:val="32"/>
          <w:szCs w:val="32"/>
        </w:rPr>
        <w:t>2018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) ให้เป็นไปตามมติคณะรัฐมนตรีดังกล่าว  </w:t>
      </w:r>
    </w:p>
    <w:p w:rsidR="00121B03" w:rsidRPr="00EC4259" w:rsidRDefault="00121B03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จึงได้เสนอร่างประกาศ จำนวน </w:t>
      </w:r>
      <w:r w:rsidRPr="00EC4259">
        <w:rPr>
          <w:rFonts w:ascii="TH SarabunPSK" w:hAnsi="TH SarabunPSK" w:cs="TH SarabunPSK"/>
          <w:sz w:val="32"/>
          <w:szCs w:val="32"/>
        </w:rPr>
        <w:t xml:space="preserve">2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ฉบับ มาเพื่อดำเนินการ  </w:t>
      </w:r>
    </w:p>
    <w:p w:rsidR="00121B03" w:rsidRPr="00EC4259" w:rsidRDefault="00121B03" w:rsidP="00EC425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สาระสำคัญของร่างประกาศ </w:t>
      </w:r>
    </w:p>
    <w:p w:rsidR="00121B03" w:rsidRPr="00EC4259" w:rsidRDefault="00121B03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</w:rPr>
        <w:t>1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>ร่างประกาศกระทรวงพาณิชย์ เรื่อง กำหนดให้อาวุธและยุทโธปกรณ์เป็นสินค้าที่ต้องห้ามส่งออกและนำผ่านไปยังสหพันธ์สาธารณรัฐโซมาเลีย และกำหนดให้ถ่านไม้ที่ส่งมาจากหรือมีแหล่งกำเนิดจากสหพันธ์สาธารณรัฐโซมาเลีย เป็นสินค้าที่ต้องห้ามนำเข้าและนำผ่านมาในราชอาณาจักร พ.ศ. ....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มีสาระสำคัญดังนี้  </w:t>
      </w:r>
    </w:p>
    <w:p w:rsidR="00121B03" w:rsidRPr="00EC4259" w:rsidRDefault="00121B03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</w:rPr>
        <w:t>1</w:t>
      </w:r>
      <w:r w:rsidRPr="00EC4259">
        <w:rPr>
          <w:rFonts w:ascii="TH SarabunPSK" w:hAnsi="TH SarabunPSK" w:cs="TH SarabunPSK"/>
          <w:sz w:val="32"/>
          <w:szCs w:val="32"/>
          <w:cs/>
        </w:rPr>
        <w:t>.</w:t>
      </w:r>
      <w:r w:rsidRPr="00EC4259">
        <w:rPr>
          <w:rFonts w:ascii="TH SarabunPSK" w:hAnsi="TH SarabunPSK" w:cs="TH SarabunPSK"/>
          <w:sz w:val="32"/>
          <w:szCs w:val="32"/>
        </w:rPr>
        <w:t xml:space="preserve">1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ยกเลิกประกาศกระทรวงพาณิชย์ เรื่อง กำหนดให้อาวุธและยุทโธปกรณ์เป็นสินค้าที่ต้องห้ามส่งออกไปยังสหพันธ์สาธารณรัฐโซมาเลีย และกำหนดให้ถ่านไม้เป็นสินค้าที่ต้องห้ามนำเข้าจากสหพันธ์สาธารณรัฐโซมาเลีย พ.ศ. </w:t>
      </w:r>
      <w:r w:rsidRPr="00EC4259">
        <w:rPr>
          <w:rFonts w:ascii="TH SarabunPSK" w:hAnsi="TH SarabunPSK" w:cs="TH SarabunPSK"/>
          <w:sz w:val="32"/>
          <w:szCs w:val="32"/>
        </w:rPr>
        <w:t xml:space="preserve">2559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21B03" w:rsidRPr="00EC4259" w:rsidRDefault="00121B03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</w:rPr>
        <w:t>1</w:t>
      </w:r>
      <w:r w:rsidRPr="00EC4259">
        <w:rPr>
          <w:rFonts w:ascii="TH SarabunPSK" w:hAnsi="TH SarabunPSK" w:cs="TH SarabunPSK"/>
          <w:sz w:val="32"/>
          <w:szCs w:val="32"/>
          <w:cs/>
        </w:rPr>
        <w:t>.</w:t>
      </w:r>
      <w:r w:rsidRPr="00EC4259">
        <w:rPr>
          <w:rFonts w:ascii="TH SarabunPSK" w:hAnsi="TH SarabunPSK" w:cs="TH SarabunPSK"/>
          <w:sz w:val="32"/>
          <w:szCs w:val="32"/>
        </w:rPr>
        <w:t xml:space="preserve">2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กำหนดบทนิยามคำว่า “อาวุธและยุทโธปกรณ์” และคำว่า “ข้อมติ” เพื่อให้เกิดความชัดเจนของหน่วยงานที่ดำเนินการ  </w:t>
      </w:r>
    </w:p>
    <w:p w:rsidR="00121B03" w:rsidRPr="00EC4259" w:rsidRDefault="00121B03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</w:rPr>
        <w:t>1</w:t>
      </w:r>
      <w:r w:rsidRPr="00EC4259">
        <w:rPr>
          <w:rFonts w:ascii="TH SarabunPSK" w:hAnsi="TH SarabunPSK" w:cs="TH SarabunPSK"/>
          <w:sz w:val="32"/>
          <w:szCs w:val="32"/>
          <w:cs/>
        </w:rPr>
        <w:t>.</w:t>
      </w:r>
      <w:r w:rsidRPr="00EC4259">
        <w:rPr>
          <w:rFonts w:ascii="TH SarabunPSK" w:hAnsi="TH SarabunPSK" w:cs="TH SarabunPSK"/>
          <w:sz w:val="32"/>
          <w:szCs w:val="32"/>
        </w:rPr>
        <w:t xml:space="preserve">3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กำหนดให้อาวุธและยุทโธปกรณ์เป็นสินค้าที่ต้องห้ามส่งออกและนำผ่านไปยังสหพันธ์สาธารณรัฐโซมาเลีย และบุคคลหรือองค์กรตามที่กำหนดไว้ในข้อมติ   </w:t>
      </w:r>
    </w:p>
    <w:p w:rsidR="00121B03" w:rsidRPr="00EC4259" w:rsidRDefault="00121B03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</w:rPr>
        <w:t>1</w:t>
      </w:r>
      <w:r w:rsidRPr="00EC4259">
        <w:rPr>
          <w:rFonts w:ascii="TH SarabunPSK" w:hAnsi="TH SarabunPSK" w:cs="TH SarabunPSK"/>
          <w:sz w:val="32"/>
          <w:szCs w:val="32"/>
          <w:cs/>
        </w:rPr>
        <w:t>.</w:t>
      </w:r>
      <w:r w:rsidRPr="00EC4259">
        <w:rPr>
          <w:rFonts w:ascii="TH SarabunPSK" w:hAnsi="TH SarabunPSK" w:cs="TH SarabunPSK"/>
          <w:sz w:val="32"/>
          <w:szCs w:val="32"/>
        </w:rPr>
        <w:t xml:space="preserve">4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กำหนดให้ถ่านไม้ที่ส่งมาจากหรือมีแหล่งกำเนิดจากสหพันธ์สาธารณรัฐโซมาเลียเป็นสินค้าที่ต้องห้ามนำเข้าและนำผ่านมาในราชอาณาจักร  </w:t>
      </w:r>
    </w:p>
    <w:p w:rsidR="00121B03" w:rsidRPr="00EC4259" w:rsidRDefault="00121B03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</w:rPr>
        <w:t>2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ร่างประกาศกระทรวงพาณิชย์ เรื่อง ยกเลิกประกาศกระทรวงพาณิชย์ เรื่อง กำหนดให้อาวุธและยุทโธปกรณ์เป็นสินค้าที่ต้องห้ามส่งออกและนำเข้าจากรัฐเอริเทรีย พ.ศ. </w:t>
      </w:r>
      <w:r w:rsidRPr="00EC4259">
        <w:rPr>
          <w:rFonts w:ascii="TH SarabunPSK" w:hAnsi="TH SarabunPSK" w:cs="TH SarabunPSK"/>
          <w:b/>
          <w:bCs/>
          <w:sz w:val="32"/>
          <w:szCs w:val="32"/>
        </w:rPr>
        <w:t>2559</w:t>
      </w: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....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มีสาระสำคัญเป็นการกำหนดให้ยกเลิกประกาศกระทรวงพาณิชย์ เรื่อง กำหนดให้อาวุธและยุทโธปกรณ์เป็นสินค้าที่ต้องห้ามส่งออกและนำเข้าจากรัฐเอริเทรีย พ.ศ. </w:t>
      </w:r>
      <w:r w:rsidRPr="00EC4259">
        <w:rPr>
          <w:rFonts w:ascii="TH SarabunPSK" w:hAnsi="TH SarabunPSK" w:cs="TH SarabunPSK"/>
          <w:sz w:val="32"/>
          <w:szCs w:val="32"/>
        </w:rPr>
        <w:t>2559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4222D" w:rsidRDefault="00F4222D" w:rsidP="00EC4259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6041C" w:rsidRDefault="0046041C" w:rsidP="00EC4259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6041C" w:rsidRPr="00EC4259" w:rsidRDefault="0046041C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4222D" w:rsidRPr="00EC4259" w:rsidRDefault="00F4222D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EC4259" w:rsidTr="0046041C">
        <w:tc>
          <w:tcPr>
            <w:tcW w:w="9820" w:type="dxa"/>
          </w:tcPr>
          <w:p w:rsidR="0088693F" w:rsidRPr="00EC4259" w:rsidRDefault="0088693F" w:rsidP="00EC425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425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C425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C425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C42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590DAD" w:rsidRPr="00EC42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C42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AD586C" w:rsidRPr="00EC4259" w:rsidRDefault="00F17212" w:rsidP="00EC425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7. </w:t>
      </w:r>
      <w:r w:rsidR="00AD586C"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ขอผ่อนผันการเข้าทำประโยชน์ในพื้นที่ลุ่มน้ำชั้นที่ </w:t>
      </w:r>
      <w:r w:rsidR="00AD586C" w:rsidRPr="00EC4259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AD586C" w:rsidRPr="00EC4259">
        <w:rPr>
          <w:rFonts w:ascii="TH SarabunPSK" w:hAnsi="TH SarabunPSK" w:cs="TH SarabunPSK"/>
          <w:b/>
          <w:bCs/>
          <w:sz w:val="32"/>
          <w:szCs w:val="32"/>
          <w:cs/>
        </w:rPr>
        <w:t>เพื่อดำเนินงานขยายเขตระบบจำหน่ายให้กับ</w:t>
      </w:r>
      <w:r w:rsidR="00121B03"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  <w:r w:rsidR="00AD586C"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บ้านห้วยปลาหลด หมู่ที่ </w:t>
      </w:r>
      <w:r w:rsidR="00AD586C" w:rsidRPr="00EC4259">
        <w:rPr>
          <w:rFonts w:ascii="TH SarabunPSK" w:hAnsi="TH SarabunPSK" w:cs="TH SarabunPSK"/>
          <w:b/>
          <w:bCs/>
          <w:sz w:val="32"/>
          <w:szCs w:val="32"/>
        </w:rPr>
        <w:t xml:space="preserve">8 </w:t>
      </w:r>
      <w:r w:rsidR="00AD586C"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ตำบลด่านแม่ละเมา อำเภอแม่สอด จังหวัดตาก </w:t>
      </w:r>
    </w:p>
    <w:p w:rsidR="00AD586C" w:rsidRPr="00EC4259" w:rsidRDefault="00AD586C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คณะรัฐมนตรีมีมติอนุมัติผ่อนผันการเข้าทำประโยชน์ในพื้นที่ลุ่มน้ำชั้นที่ </w:t>
      </w:r>
      <w:proofErr w:type="gramStart"/>
      <w:r w:rsidRPr="00EC4259">
        <w:rPr>
          <w:rFonts w:ascii="TH SarabunPSK" w:hAnsi="TH SarabunPSK" w:cs="TH SarabunPSK"/>
          <w:sz w:val="32"/>
          <w:szCs w:val="32"/>
        </w:rPr>
        <w:t xml:space="preserve">1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เพื่อดำเนินงานขยายเขตระบบจำหน่ายให้กับบ้านห้วยปลาหลด หมู่ที่ </w:t>
      </w:r>
      <w:r w:rsidRPr="00EC4259">
        <w:rPr>
          <w:rFonts w:ascii="TH SarabunPSK" w:hAnsi="TH SarabunPSK" w:cs="TH SarabunPSK"/>
          <w:sz w:val="32"/>
          <w:szCs w:val="32"/>
        </w:rPr>
        <w:t xml:space="preserve">8 </w:t>
      </w:r>
      <w:r w:rsidRPr="00EC4259">
        <w:rPr>
          <w:rFonts w:ascii="TH SarabunPSK" w:hAnsi="TH SarabunPSK" w:cs="TH SarabunPSK"/>
          <w:sz w:val="32"/>
          <w:szCs w:val="32"/>
          <w:cs/>
        </w:rPr>
        <w:t>ตำบลด่านแม่ละเมา อำเภอแม่สอด จังหวัดตาก ของการไฟฟ้าส่วนภูมิภาค (กฟภ.) ตามที่กระทรวงมหาดไทย (มท.) เสนอ และให้ มท.</w:t>
      </w:r>
      <w:proofErr w:type="gramEnd"/>
      <w:r w:rsidRPr="00EC4259">
        <w:rPr>
          <w:rFonts w:ascii="TH SarabunPSK" w:hAnsi="TH SarabunPSK" w:cs="TH SarabunPSK"/>
          <w:sz w:val="32"/>
          <w:szCs w:val="32"/>
          <w:cs/>
        </w:rPr>
        <w:t xml:space="preserve"> (กฟภ.) รับความเห็นของกระทรวงคมนาคม กระทรวงทรัพยากรธรรมชาติและสิ่งแวดล้อม กระทรวงสาธารณสุข สำนักงานสภาพัฒนาการเศรษฐกิจและ</w:t>
      </w:r>
      <w:r w:rsidR="00121B03" w:rsidRPr="00EC4259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สังคมแห่งชาติ และสำนักงานทรัพยากรน้ำแห่งชาติในฐานะฝ่ายเลขานุการคณะกรรมการทรัพยากรน้ำแห่งชาติ </w:t>
      </w:r>
      <w:r w:rsidR="00121B03" w:rsidRPr="00EC4259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EC4259">
        <w:rPr>
          <w:rFonts w:ascii="TH SarabunPSK" w:hAnsi="TH SarabunPSK" w:cs="TH SarabunPSK"/>
          <w:sz w:val="32"/>
          <w:szCs w:val="32"/>
          <w:cs/>
        </w:rPr>
        <w:t>ไปพิจารณาดำเนินการในส่วนที่เกี่ยวข้องต่อไป  และให้ มท. กำกับให้ กฟภ. ดำเนินก</w:t>
      </w:r>
      <w:r w:rsidR="00121B03" w:rsidRPr="00EC4259">
        <w:rPr>
          <w:rFonts w:ascii="TH SarabunPSK" w:hAnsi="TH SarabunPSK" w:cs="TH SarabunPSK"/>
          <w:sz w:val="32"/>
          <w:szCs w:val="32"/>
          <w:cs/>
        </w:rPr>
        <w:t>ารให้เป็นไปอย่างถูกต้อง ครบถ้วน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ตามขั้นตอนของกฎหมายและระเบียบที่เกี่ยวข้องต่อไปด้วย </w:t>
      </w:r>
    </w:p>
    <w:p w:rsidR="00AD586C" w:rsidRPr="00EC4259" w:rsidRDefault="00AD586C" w:rsidP="00EC425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AD586C" w:rsidRPr="00EC4259" w:rsidRDefault="00AD586C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มท. แจ้งว่า ตามที่คณะรัฐมนตรีมีมติเห็นชอบโครงการขยายเขตไฟฟ้าให้บ้านเรือนราษฎรรายใหม่ของ กฟภ. ซึ่ง กฟภ. ได้จัดงานขยายเขตระบบจำหน่ายให้กับบ้านห้วยปลาหลด หมู่ที่ </w:t>
      </w:r>
      <w:proofErr w:type="gramStart"/>
      <w:r w:rsidRPr="00EC4259">
        <w:rPr>
          <w:rFonts w:ascii="TH SarabunPSK" w:hAnsi="TH SarabunPSK" w:cs="TH SarabunPSK"/>
          <w:sz w:val="32"/>
          <w:szCs w:val="32"/>
        </w:rPr>
        <w:t xml:space="preserve">8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ตำบลด่านแม่ละเมา </w:t>
      </w:r>
      <w:r w:rsidR="00121B03" w:rsidRPr="00EC4259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อำเภอแม่สอด จังหวัดตาก เข้าดำเนินการตามโครงการขยายเขตไฟฟ้าให้บ้านเรือนราษฎรรายใหม่ด้วย </w:t>
      </w:r>
      <w:r w:rsidR="00121B03" w:rsidRPr="00EC4259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(มติคณะรัฐมนตรี </w:t>
      </w:r>
      <w:r w:rsidRPr="00EC4259">
        <w:rPr>
          <w:rFonts w:ascii="TH SarabunPSK" w:hAnsi="TH SarabunPSK" w:cs="TH SarabunPSK"/>
          <w:sz w:val="32"/>
          <w:szCs w:val="32"/>
        </w:rPr>
        <w:t xml:space="preserve">19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EC4259">
        <w:rPr>
          <w:rFonts w:ascii="TH SarabunPSK" w:hAnsi="TH SarabunPSK" w:cs="TH SarabunPSK"/>
          <w:sz w:val="32"/>
          <w:szCs w:val="32"/>
        </w:rPr>
        <w:t>2556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) โดยการขยายเขตระบบจำหน่ายดังกล่าวเริ่มต้นรับกระแสไฟฟ้าจากระบบจำหน่ายไฟฟ้าระดับแรงดัน </w:t>
      </w:r>
      <w:r w:rsidRPr="00EC4259">
        <w:rPr>
          <w:rFonts w:ascii="TH SarabunPSK" w:hAnsi="TH SarabunPSK" w:cs="TH SarabunPSK"/>
          <w:sz w:val="32"/>
          <w:szCs w:val="32"/>
        </w:rPr>
        <w:t>22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กิโลโวลต์ ของ กฟภ.</w:t>
      </w:r>
      <w:proofErr w:type="gramEnd"/>
      <w:r w:rsidRPr="00EC4259">
        <w:rPr>
          <w:rFonts w:ascii="TH SarabunPSK" w:hAnsi="TH SarabunPSK" w:cs="TH SarabunPSK"/>
          <w:sz w:val="32"/>
          <w:szCs w:val="32"/>
          <w:cs/>
        </w:rPr>
        <w:t xml:space="preserve"> จังหวัดตาก โดยปักเสาพาดสายไปตามแนวถนนที่ใช้เป็นเส้นทางคมนาคมเข้าไปยังบ้านห้วยปลาหลดฯ มีระยะทางทั้งหมดประมาณ </w:t>
      </w:r>
      <w:r w:rsidRPr="00EC4259">
        <w:rPr>
          <w:rFonts w:ascii="TH SarabunPSK" w:hAnsi="TH SarabunPSK" w:cs="TH SarabunPSK"/>
          <w:sz w:val="32"/>
          <w:szCs w:val="32"/>
        </w:rPr>
        <w:t>7</w:t>
      </w:r>
      <w:r w:rsidRPr="00EC4259">
        <w:rPr>
          <w:rFonts w:ascii="TH SarabunPSK" w:hAnsi="TH SarabunPSK" w:cs="TH SarabunPSK"/>
          <w:sz w:val="32"/>
          <w:szCs w:val="32"/>
          <w:cs/>
        </w:rPr>
        <w:t>.</w:t>
      </w:r>
      <w:r w:rsidRPr="00EC4259">
        <w:rPr>
          <w:rFonts w:ascii="TH SarabunPSK" w:hAnsi="TH SarabunPSK" w:cs="TH SarabunPSK"/>
          <w:sz w:val="32"/>
          <w:szCs w:val="32"/>
        </w:rPr>
        <w:t xml:space="preserve">3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กิโลเมตร ซึ่งโครงการดังกล่าวอยู่ในเขตอุทยานแห่งชาติตากสินมหาราชตลอดทั้งเส้นทาง โดยมีแนวก่อสร้างอยู่ในพื้นที่ลุ่มน้ำชั้นที่ </w:t>
      </w:r>
      <w:r w:rsidRPr="00EC4259">
        <w:rPr>
          <w:rFonts w:ascii="TH SarabunPSK" w:hAnsi="TH SarabunPSK" w:cs="TH SarabunPSK"/>
          <w:sz w:val="32"/>
          <w:szCs w:val="32"/>
        </w:rPr>
        <w:t xml:space="preserve">1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เอ ระยะทางประมาณ </w:t>
      </w:r>
      <w:r w:rsidRPr="00EC4259">
        <w:rPr>
          <w:rFonts w:ascii="TH SarabunPSK" w:hAnsi="TH SarabunPSK" w:cs="TH SarabunPSK"/>
          <w:sz w:val="32"/>
          <w:szCs w:val="32"/>
        </w:rPr>
        <w:t>0</w:t>
      </w:r>
      <w:r w:rsidRPr="00EC4259">
        <w:rPr>
          <w:rFonts w:ascii="TH SarabunPSK" w:hAnsi="TH SarabunPSK" w:cs="TH SarabunPSK"/>
          <w:sz w:val="32"/>
          <w:szCs w:val="32"/>
          <w:cs/>
        </w:rPr>
        <w:t>.</w:t>
      </w:r>
      <w:r w:rsidRPr="00EC4259">
        <w:rPr>
          <w:rFonts w:ascii="TH SarabunPSK" w:hAnsi="TH SarabunPSK" w:cs="TH SarabunPSK"/>
          <w:sz w:val="32"/>
          <w:szCs w:val="32"/>
        </w:rPr>
        <w:t xml:space="preserve">29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กิโลเมตร (แนวก่อสร้างที่เหลือ อยู่ในเขตพื้นที่ลุ่มน้ำชั้นที่ </w:t>
      </w:r>
      <w:r w:rsidRPr="00EC4259">
        <w:rPr>
          <w:rFonts w:ascii="TH SarabunPSK" w:hAnsi="TH SarabunPSK" w:cs="TH SarabunPSK"/>
          <w:sz w:val="32"/>
          <w:szCs w:val="32"/>
        </w:rPr>
        <w:t>2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AD586C" w:rsidRPr="00EC4259" w:rsidRDefault="00AD586C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อุทยานแห่งชาติตากสินมหาราชขอให้ กฟภ. จัดทำรายงานการประเมินผลกระทบสิ่งแวดล้อม (รายงาน </w:t>
      </w:r>
      <w:proofErr w:type="gramStart"/>
      <w:r w:rsidRPr="00EC4259">
        <w:rPr>
          <w:rFonts w:ascii="TH SarabunPSK" w:hAnsi="TH SarabunPSK" w:cs="TH SarabunPSK"/>
          <w:sz w:val="32"/>
          <w:szCs w:val="32"/>
        </w:rPr>
        <w:t>EIA</w:t>
      </w:r>
      <w:r w:rsidRPr="00EC4259">
        <w:rPr>
          <w:rFonts w:ascii="TH SarabunPSK" w:hAnsi="TH SarabunPSK" w:cs="TH SarabunPSK"/>
          <w:sz w:val="32"/>
          <w:szCs w:val="32"/>
          <w:cs/>
        </w:rPr>
        <w:t>) ของโครงการฯ และดำเนินการให้ครบถ้วน ซึ่ง กฟภ.</w:t>
      </w:r>
      <w:proofErr w:type="gramEnd"/>
      <w:r w:rsidRPr="00EC4259">
        <w:rPr>
          <w:rFonts w:ascii="TH SarabunPSK" w:hAnsi="TH SarabunPSK" w:cs="TH SarabunPSK"/>
          <w:sz w:val="32"/>
          <w:szCs w:val="32"/>
          <w:cs/>
        </w:rPr>
        <w:t xml:space="preserve"> ได้จัดทำรายงาน </w:t>
      </w:r>
      <w:proofErr w:type="gramStart"/>
      <w:r w:rsidRPr="00EC4259">
        <w:rPr>
          <w:rFonts w:ascii="TH SarabunPSK" w:hAnsi="TH SarabunPSK" w:cs="TH SarabunPSK"/>
          <w:sz w:val="32"/>
          <w:szCs w:val="32"/>
        </w:rPr>
        <w:t xml:space="preserve">EIA </w:t>
      </w:r>
      <w:r w:rsidRPr="00EC4259">
        <w:rPr>
          <w:rFonts w:ascii="TH SarabunPSK" w:hAnsi="TH SarabunPSK" w:cs="TH SarabunPSK"/>
          <w:sz w:val="32"/>
          <w:szCs w:val="32"/>
          <w:cs/>
        </w:rPr>
        <w:t>ของโครงการดังกล่าวแล้ว โดยคณะกรรมการสิ่งแวดล้อมแห่งชาติและกระทรวงทรัพยากรธรรมชาติและสิ่งแวดล้อม พิจารณาแล้วเห็นชอบ</w:t>
      </w:r>
      <w:r w:rsidR="00121B03" w:rsidRPr="00EC4259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ต่อรายงาน </w:t>
      </w:r>
      <w:r w:rsidRPr="00EC4259">
        <w:rPr>
          <w:rFonts w:ascii="TH SarabunPSK" w:hAnsi="TH SarabunPSK" w:cs="TH SarabunPSK"/>
          <w:sz w:val="32"/>
          <w:szCs w:val="32"/>
        </w:rPr>
        <w:t xml:space="preserve">EIA </w:t>
      </w:r>
      <w:r w:rsidRPr="00EC4259">
        <w:rPr>
          <w:rFonts w:ascii="TH SarabunPSK" w:hAnsi="TH SarabunPSK" w:cs="TH SarabunPSK"/>
          <w:sz w:val="32"/>
          <w:szCs w:val="32"/>
          <w:cs/>
        </w:rPr>
        <w:t>ดังกล่าว [ตามความเห็นของคณะกรรมการผู้ชำนาญการพิจารณารายงานการประเมินผลกระทบสิ่งแวดล้อม ด้านโรงไฟฟ้าพลังงานความร้อน (</w:t>
      </w:r>
      <w:r w:rsidRPr="00EC4259">
        <w:rPr>
          <w:rFonts w:ascii="TH SarabunPSK" w:hAnsi="TH SarabunPSK" w:cs="TH SarabunPSK"/>
          <w:sz w:val="32"/>
          <w:szCs w:val="32"/>
        </w:rPr>
        <w:t>8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EC4259">
        <w:rPr>
          <w:rFonts w:ascii="TH SarabunPSK" w:hAnsi="TH SarabunPSK" w:cs="TH SarabunPSK"/>
          <w:sz w:val="32"/>
          <w:szCs w:val="32"/>
        </w:rPr>
        <w:t>2561</w:t>
      </w:r>
      <w:r w:rsidRPr="00EC4259">
        <w:rPr>
          <w:rFonts w:ascii="TH SarabunPSK" w:hAnsi="TH SarabunPSK" w:cs="TH SarabunPSK"/>
          <w:sz w:val="32"/>
          <w:szCs w:val="32"/>
          <w:cs/>
        </w:rPr>
        <w:t>)] โดยมีข้อเสนอแนะให้ กฟภ.</w:t>
      </w:r>
      <w:proofErr w:type="gramEnd"/>
      <w:r w:rsidRPr="00EC4259">
        <w:rPr>
          <w:rFonts w:ascii="TH SarabunPSK" w:hAnsi="TH SarabunPSK" w:cs="TH SarabunPSK"/>
          <w:sz w:val="32"/>
          <w:szCs w:val="32"/>
          <w:cs/>
        </w:rPr>
        <w:t xml:space="preserve"> ปฏิบัติตามมาตรการป้องกันและแก้ไขผลกระทบสิ่งแวดล้อม และมาตรการติดตามตรวจสอบผลกระทบสิ่งแวดล้อมอย่างเคร่งครัด รวมทั้งดำเนินงานให้เป็นไปตามข้อเสนอแนะมาตรการการใช้ที่ดินในเขตพื้นที่ลุ่มน้ำที่ได้กำหนดไว้อย่างเคร่งครัด เช่น </w:t>
      </w:r>
      <w:r w:rsidR="00121B03" w:rsidRPr="00EC4259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การควบคุมการชะล้างพังทลายของดิน การบำรุงรักษาป่าธรรมชาติ การปลูกป่าทดแทน และการป้องกันการบุกรุกป่าเพื่อตัดไม้และล่าสัตว์ ที่อาจจะเกิดจากการดำเนินโครงการทั้งในระยะก่อสร้างและระยะดำเนินการ เพื่อไม่ให้ศักยภาพการเป็นพื้นที่ต้นน้ำลำธารในลุ่มน้ำลดลง เป็นต้น </w:t>
      </w:r>
    </w:p>
    <w:p w:rsidR="00AD586C" w:rsidRPr="00EC4259" w:rsidRDefault="00AD586C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โดยที่เรื่องนี้เป็นการขอผ่อนผันการใช้ประโยชน์พื้นที่ลุ่มน้ำชั้นที่ </w:t>
      </w:r>
      <w:proofErr w:type="gramStart"/>
      <w:r w:rsidR="00592AC2">
        <w:rPr>
          <w:rFonts w:ascii="TH SarabunPSK" w:hAnsi="TH SarabunPSK" w:cs="TH SarabunPSK"/>
          <w:sz w:val="32"/>
          <w:szCs w:val="32"/>
        </w:rPr>
        <w:t>1</w:t>
      </w:r>
      <w:r w:rsidR="00592A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2AC2">
        <w:rPr>
          <w:rFonts w:ascii="TH SarabunPSK" w:hAnsi="TH SarabunPSK" w:cs="TH SarabunPSK"/>
          <w:sz w:val="32"/>
          <w:szCs w:val="32"/>
          <w:cs/>
        </w:rPr>
        <w:t>เอ</w:t>
      </w:r>
      <w:r w:rsidR="00592A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ซึ่งมติคณะรัฐมนตรี </w:t>
      </w:r>
      <w:r w:rsidR="00121B03" w:rsidRPr="00EC4259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EC4259">
        <w:rPr>
          <w:rFonts w:ascii="TH SarabunPSK" w:hAnsi="TH SarabunPSK" w:cs="TH SarabunPSK"/>
          <w:sz w:val="32"/>
          <w:szCs w:val="32"/>
          <w:cs/>
        </w:rPr>
        <w:t>(</w:t>
      </w:r>
      <w:r w:rsidRPr="00EC4259">
        <w:rPr>
          <w:rFonts w:ascii="TH SarabunPSK" w:hAnsi="TH SarabunPSK" w:cs="TH SarabunPSK"/>
          <w:sz w:val="32"/>
          <w:szCs w:val="32"/>
        </w:rPr>
        <w:t xml:space="preserve">28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Pr="00EC4259">
        <w:rPr>
          <w:rFonts w:ascii="TH SarabunPSK" w:hAnsi="TH SarabunPSK" w:cs="TH SarabunPSK"/>
          <w:sz w:val="32"/>
          <w:szCs w:val="32"/>
        </w:rPr>
        <w:t>2528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) กำหนดให้กรณีการใช้ที่ดินในพื้นที่ลุ่มน้ำชั้นที่ </w:t>
      </w:r>
      <w:r w:rsidRPr="00EC4259">
        <w:rPr>
          <w:rFonts w:ascii="TH SarabunPSK" w:hAnsi="TH SarabunPSK" w:cs="TH SarabunPSK"/>
          <w:sz w:val="32"/>
          <w:szCs w:val="32"/>
        </w:rPr>
        <w:t xml:space="preserve">1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เอ ไม่ให้มีการใช้พื้นที่ในทุกกรณีโดยเด็ดขาด แต่โดยที่พื้นที่ลุ่มน้ำชั้นที่ </w:t>
      </w:r>
      <w:r w:rsidRPr="00EC4259">
        <w:rPr>
          <w:rFonts w:ascii="TH SarabunPSK" w:hAnsi="TH SarabunPSK" w:cs="TH SarabunPSK"/>
          <w:sz w:val="32"/>
          <w:szCs w:val="32"/>
        </w:rPr>
        <w:t xml:space="preserve">1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บริเวณบ้านห้วยปลาหลด หมู่ที่ </w:t>
      </w:r>
      <w:r w:rsidRPr="00EC4259">
        <w:rPr>
          <w:rFonts w:ascii="TH SarabunPSK" w:hAnsi="TH SarabunPSK" w:cs="TH SarabunPSK"/>
          <w:sz w:val="32"/>
          <w:szCs w:val="32"/>
        </w:rPr>
        <w:t xml:space="preserve">8 </w:t>
      </w:r>
      <w:r w:rsidRPr="00EC4259">
        <w:rPr>
          <w:rFonts w:ascii="TH SarabunPSK" w:hAnsi="TH SarabunPSK" w:cs="TH SarabunPSK"/>
          <w:sz w:val="32"/>
          <w:szCs w:val="32"/>
          <w:cs/>
        </w:rPr>
        <w:t>ตำบลด่านแม่ละเมา อำเภอแม่สอด จังหวัดตาก ที่ตั้งอยู่ในอุทยานแห่งชาติตากสินมหาราช ที่ กฟภ.</w:t>
      </w:r>
      <w:proofErr w:type="gramEnd"/>
      <w:r w:rsidRPr="00EC4259">
        <w:rPr>
          <w:rFonts w:ascii="TH SarabunPSK" w:hAnsi="TH SarabunPSK" w:cs="TH SarabunPSK"/>
          <w:sz w:val="32"/>
          <w:szCs w:val="32"/>
          <w:cs/>
        </w:rPr>
        <w:t xml:space="preserve"> จะเข้าดำเนินการเข้าใช้ประโยชน์ในครั้งนี้ อุทยานแห่งชาติตากสินมหาราชได้มีการดำเนินการปรับปรุงและพัฒนาเป็นแหล่งท่องเที่ยวของอุทยานฯ โดยมีการให้เจ้าหน้าที่</w:t>
      </w:r>
      <w:r w:rsidR="00121B03" w:rsidRPr="00EC4259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ดำเนินกิจกรรมของโครงการพัฒนาป่าไม้ตามแนวพระราชดำริบ้านห้วยปลาหลด เช่น การศึกษาดูงานของคณะบุคคล การทัศนาจรหรือการพักอาศัยในหมู่บ้าน การจัดตั้งกลุ่มอาชีพ และการพัฒนาโครงสร้างพื้นฐานเท่าที่จำเป็นบนพื้นฐานปรัชญาของเศรษฐกิจพอเพียง (เช่น ซ่อมแซมถนนเข้าหมู่บ้าน โรงเรียน สาธารณสุข เป็นต้น) จึงเข้าข่ายเป็นพื้นที่ที่ทางราชการได้ใช้ประโยชน์ หรือรัฐได้อนุญาตให้ประชาชนเข้าใช้ประโยชน์แล้ว ซึ่งคณะรัฐมนตรีมีมติ </w:t>
      </w:r>
      <w:r w:rsidR="00121B03" w:rsidRPr="00EC4259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EC4259">
        <w:rPr>
          <w:rFonts w:ascii="TH SarabunPSK" w:hAnsi="TH SarabunPSK" w:cs="TH SarabunPSK"/>
          <w:sz w:val="32"/>
          <w:szCs w:val="32"/>
          <w:cs/>
        </w:rPr>
        <w:t>(</w:t>
      </w:r>
      <w:proofErr w:type="gramStart"/>
      <w:r w:rsidRPr="00EC4259">
        <w:rPr>
          <w:rFonts w:ascii="TH SarabunPSK" w:hAnsi="TH SarabunPSK" w:cs="TH SarabunPSK"/>
          <w:sz w:val="32"/>
          <w:szCs w:val="32"/>
        </w:rPr>
        <w:t xml:space="preserve">21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Pr="00EC4259">
        <w:rPr>
          <w:rFonts w:ascii="TH SarabunPSK" w:hAnsi="TH SarabunPSK" w:cs="TH SarabunPSK"/>
          <w:sz w:val="32"/>
          <w:szCs w:val="32"/>
        </w:rPr>
        <w:t>2538</w:t>
      </w:r>
      <w:r w:rsidRPr="00EC4259">
        <w:rPr>
          <w:rFonts w:ascii="TH SarabunPSK" w:hAnsi="TH SarabunPSK" w:cs="TH SarabunPSK"/>
          <w:sz w:val="32"/>
          <w:szCs w:val="32"/>
          <w:cs/>
        </w:rPr>
        <w:t>) เห็นควรให้มีมาตรการผ่อนผันยกเว้นเพื่อประโยชน์เกี่ยวกับความมั่นคงและเศรษฐกิจ ซึ่ง กฟภ.</w:t>
      </w:r>
      <w:proofErr w:type="gramEnd"/>
      <w:r w:rsidRPr="00EC4259">
        <w:rPr>
          <w:rFonts w:ascii="TH SarabunPSK" w:hAnsi="TH SarabunPSK" w:cs="TH SarabunPSK"/>
          <w:sz w:val="32"/>
          <w:szCs w:val="32"/>
          <w:cs/>
        </w:rPr>
        <w:t xml:space="preserve"> ได้ดำเนินการตามข้อกฎหมายและมติคณะรัฐมนตรีที่เกี่ยวข้องกับการขอเข้าใช้ประโยชน์ในลุ่มน้ำชั้นที่ </w:t>
      </w:r>
      <w:r w:rsidRPr="00EC4259">
        <w:rPr>
          <w:rFonts w:ascii="TH SarabunPSK" w:hAnsi="TH SarabunPSK" w:cs="TH SarabunPSK"/>
          <w:sz w:val="32"/>
          <w:szCs w:val="32"/>
        </w:rPr>
        <w:t xml:space="preserve">1 </w:t>
      </w:r>
      <w:r w:rsidRPr="00EC4259">
        <w:rPr>
          <w:rFonts w:ascii="TH SarabunPSK" w:hAnsi="TH SarabunPSK" w:cs="TH SarabunPSK"/>
          <w:sz w:val="32"/>
          <w:szCs w:val="32"/>
          <w:cs/>
        </w:rPr>
        <w:t>เอ เรียบร้อย</w:t>
      </w:r>
      <w:r w:rsidRPr="00EC4259">
        <w:rPr>
          <w:rFonts w:ascii="TH SarabunPSK" w:hAnsi="TH SarabunPSK" w:cs="TH SarabunPSK"/>
          <w:sz w:val="32"/>
          <w:szCs w:val="32"/>
          <w:cs/>
        </w:rPr>
        <w:lastRenderedPageBreak/>
        <w:t xml:space="preserve">แล้ว และการดำเนินการในขั้นตอนนี้ไม่ได้เป็นการพิจารณาอนุญาตให้ใช้พื้นที่ในเขตอุทยานแห่งชาติตากสินมหาราช แต่เป็นการดำเนินการตามมติคณะรัฐมนตรีที่เกี่ยวข้องเพื่อขออนุมัติผ่อนผันการใช้ประโยชน์พื้นที่ลุ่มน้ำชั้นที่ </w:t>
      </w:r>
      <w:r w:rsidRPr="00EC4259">
        <w:rPr>
          <w:rFonts w:ascii="TH SarabunPSK" w:hAnsi="TH SarabunPSK" w:cs="TH SarabunPSK"/>
          <w:sz w:val="32"/>
          <w:szCs w:val="32"/>
        </w:rPr>
        <w:t xml:space="preserve">1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เอ </w:t>
      </w:r>
    </w:p>
    <w:p w:rsidR="00C55E0A" w:rsidRPr="00EC4259" w:rsidRDefault="00C55E0A" w:rsidP="00EC4259">
      <w:pPr>
        <w:pStyle w:val="Standard"/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20EE7" w:rsidRPr="00EC4259" w:rsidRDefault="00F17212" w:rsidP="00EC4259">
      <w:pPr>
        <w:pStyle w:val="Standard"/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8. </w:t>
      </w:r>
      <w:r w:rsidR="00020EE7" w:rsidRPr="00EC4259">
        <w:rPr>
          <w:rFonts w:ascii="TH SarabunPSK" w:hAnsi="TH SarabunPSK" w:cs="TH SarabunPSK"/>
          <w:b/>
          <w:bCs/>
          <w:sz w:val="32"/>
          <w:szCs w:val="32"/>
          <w:cs/>
        </w:rPr>
        <w:t>เรื่อง  ขออนุมัติดำเนินการตามมติคณะกรรมการนโยบายยางธรรมชาติ ครั้งที่ 1/2562</w:t>
      </w:r>
    </w:p>
    <w:p w:rsidR="00020EE7" w:rsidRPr="00EC4259" w:rsidRDefault="00020EE7" w:rsidP="00EC4259">
      <w:pPr>
        <w:pStyle w:val="Standard"/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EC4259">
        <w:rPr>
          <w:rFonts w:ascii="TH SarabunPSK" w:hAnsi="TH SarabunPSK" w:cs="TH SarabunPSK"/>
          <w:sz w:val="32"/>
          <w:szCs w:val="32"/>
        </w:rPr>
        <w:tab/>
      </w:r>
      <w:r w:rsidRPr="00EC4259">
        <w:rPr>
          <w:rFonts w:ascii="TH SarabunPSK" w:hAnsi="TH SarabunPSK" w:cs="TH SarabunPSK"/>
          <w:sz w:val="32"/>
          <w:szCs w:val="32"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คณะรัฐมนตรีมีมติอนุมัติตามที่กระทรวงเกษตรและสหกรณ์เสนอ ดังนี้ </w:t>
      </w:r>
    </w:p>
    <w:p w:rsidR="00020EE7" w:rsidRPr="00EC4259" w:rsidRDefault="00020EE7" w:rsidP="00EC4259">
      <w:pPr>
        <w:tabs>
          <w:tab w:val="left" w:pos="1418"/>
        </w:tabs>
        <w:spacing w:line="34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>1. อนุมัติโครงการประกันรายได้เกษตรกรชาวสวนยาง ระยะที่ 1</w:t>
      </w:r>
    </w:p>
    <w:p w:rsidR="00020EE7" w:rsidRPr="00EC4259" w:rsidRDefault="00020EE7" w:rsidP="00EC4259">
      <w:pPr>
        <w:tabs>
          <w:tab w:val="left" w:pos="1418"/>
        </w:tabs>
        <w:spacing w:line="34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>2. อนุมัติขยายวงเงินสินเชื่อและปรับปรุงวิธีการดำเนินงานโครงการสนับสนุนสินเชื่อผู้ประกอบการผลิตผลิตภัณฑ์ยาง วงเงินสินเชื่อ 15</w:t>
      </w:r>
      <w:proofErr w:type="gramStart"/>
      <w:r w:rsidRPr="00EC4259">
        <w:rPr>
          <w:rFonts w:ascii="TH SarabunPSK" w:hAnsi="TH SarabunPSK" w:cs="TH SarabunPSK"/>
          <w:sz w:val="32"/>
          <w:szCs w:val="32"/>
        </w:rPr>
        <w:t>,</w:t>
      </w:r>
      <w:r w:rsidRPr="00EC4259">
        <w:rPr>
          <w:rFonts w:ascii="TH SarabunPSK" w:hAnsi="TH SarabunPSK" w:cs="TH SarabunPSK"/>
          <w:sz w:val="32"/>
          <w:szCs w:val="32"/>
          <w:cs/>
        </w:rPr>
        <w:t>000</w:t>
      </w:r>
      <w:proofErr w:type="gramEnd"/>
      <w:r w:rsidRPr="00EC4259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:rsidR="00020EE7" w:rsidRPr="00EC4259" w:rsidRDefault="00020EE7" w:rsidP="00EC4259">
      <w:pPr>
        <w:tabs>
          <w:tab w:val="left" w:pos="1418"/>
        </w:tabs>
        <w:spacing w:line="34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>3. อนุมัติขยายระยะเวลาดำเนินการโครงการสนับสนุนสินเชื่อเป็นเงินทุนหมุนเวียนแก่ผู้ประกอบกิจการยาง (ยางแห้ง) วงเงินสินเชื่อ 20</w:t>
      </w:r>
      <w:proofErr w:type="gramStart"/>
      <w:r w:rsidRPr="00EC4259">
        <w:rPr>
          <w:rFonts w:ascii="TH SarabunPSK" w:hAnsi="TH SarabunPSK" w:cs="TH SarabunPSK"/>
          <w:sz w:val="32"/>
          <w:szCs w:val="32"/>
        </w:rPr>
        <w:t>,</w:t>
      </w:r>
      <w:r w:rsidRPr="00EC4259">
        <w:rPr>
          <w:rFonts w:ascii="TH SarabunPSK" w:hAnsi="TH SarabunPSK" w:cs="TH SarabunPSK"/>
          <w:sz w:val="32"/>
          <w:szCs w:val="32"/>
          <w:cs/>
        </w:rPr>
        <w:t>000</w:t>
      </w:r>
      <w:proofErr w:type="gramEnd"/>
      <w:r w:rsidRPr="00EC4259">
        <w:rPr>
          <w:rFonts w:ascii="TH SarabunPSK" w:hAnsi="TH SarabunPSK" w:cs="TH SarabunPSK"/>
          <w:sz w:val="32"/>
          <w:szCs w:val="32"/>
          <w:cs/>
        </w:rPr>
        <w:t xml:space="preserve"> ล้านบาท </w:t>
      </w:r>
    </w:p>
    <w:p w:rsidR="00020EE7" w:rsidRPr="00EC4259" w:rsidRDefault="00020EE7" w:rsidP="00EC4259">
      <w:pPr>
        <w:tabs>
          <w:tab w:val="left" w:pos="1418"/>
        </w:tabs>
        <w:spacing w:line="340" w:lineRule="exact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4. อนุมัติขยายระยะเวลาดำเนินการโครงการสนับสนุนสินเชื่อเป็นเงินทุนหมุนเวียนแก่สถาบันเกษตรกรเพื่อรวบรวมยาง วงเงินสินเชื่อ 10,000 ล้านบาท </w:t>
      </w:r>
    </w:p>
    <w:p w:rsidR="00020EE7" w:rsidRPr="00EC4259" w:rsidRDefault="00020EE7" w:rsidP="00EC4259">
      <w:pPr>
        <w:tabs>
          <w:tab w:val="left" w:pos="1418"/>
        </w:tabs>
        <w:spacing w:line="34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pacing w:val="-4"/>
          <w:sz w:val="32"/>
          <w:szCs w:val="32"/>
          <w:cs/>
        </w:rPr>
        <w:tab/>
        <w:t>5. อนุมัติขยายระยะเวลาและปรับปรุงวิธีการดำเนินงานโครงการส่งเสริมการใช้ยาง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ของหน่วยงานภาครัฐ </w:t>
      </w:r>
    </w:p>
    <w:p w:rsidR="00020EE7" w:rsidRPr="00EC4259" w:rsidRDefault="00020EE7" w:rsidP="00EC4259">
      <w:pPr>
        <w:tabs>
          <w:tab w:val="left" w:pos="1418"/>
        </w:tabs>
        <w:spacing w:line="340" w:lineRule="exact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  </w:t>
      </w:r>
    </w:p>
    <w:p w:rsidR="00020EE7" w:rsidRPr="00EC4259" w:rsidRDefault="00020EE7" w:rsidP="00EC4259">
      <w:pPr>
        <w:tabs>
          <w:tab w:val="left" w:pos="1418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คณะกรรมการนโยบายยางธรรมชาติ ในคราวประชุมครั้งที่ 1/2562 เมื่อ</w:t>
      </w:r>
      <w:r w:rsidRPr="00EC4259">
        <w:rPr>
          <w:rFonts w:ascii="TH SarabunPSK" w:eastAsia="Calibri" w:hAnsi="TH SarabunPSK" w:cs="TH SarabunPSK"/>
          <w:sz w:val="32"/>
          <w:szCs w:val="32"/>
          <w:cs/>
        </w:rPr>
        <w:t xml:space="preserve">วันศุกร์ที่ </w:t>
      </w:r>
      <w:r w:rsidRPr="00EC4259">
        <w:rPr>
          <w:rFonts w:ascii="TH SarabunPSK" w:eastAsia="Calibri" w:hAnsi="TH SarabunPSK" w:cs="TH SarabunPSK"/>
          <w:sz w:val="32"/>
          <w:szCs w:val="32"/>
          <w:cs/>
        </w:rPr>
        <w:br/>
        <w:t xml:space="preserve">4 ตุลาคม 2562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มีมติในเรื่องสำคัญต่างๆ ดังนี้ </w:t>
      </w:r>
    </w:p>
    <w:p w:rsidR="00020EE7" w:rsidRPr="00EC4259" w:rsidRDefault="00020EE7" w:rsidP="00EC4259">
      <w:pPr>
        <w:tabs>
          <w:tab w:val="left" w:pos="993"/>
        </w:tabs>
        <w:spacing w:line="340" w:lineRule="exact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>1. โครงการประกันรายได้เกษตรกรชาวสวนยาง ระยะที่ 1</w:t>
      </w:r>
    </w:p>
    <w:p w:rsidR="00020EE7" w:rsidRPr="00EC4259" w:rsidRDefault="00020EE7" w:rsidP="00EC4259">
      <w:pPr>
        <w:tabs>
          <w:tab w:val="left" w:pos="993"/>
        </w:tabs>
        <w:suppressAutoHyphens/>
        <w:autoSpaceDN w:val="0"/>
        <w:spacing w:line="340" w:lineRule="exact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</w:rPr>
        <w:tab/>
      </w:r>
      <w:r w:rsidRPr="00EC4259">
        <w:rPr>
          <w:rFonts w:ascii="TH SarabunPSK" w:hAnsi="TH SarabunPSK" w:cs="TH SarabunPSK"/>
          <w:sz w:val="32"/>
          <w:szCs w:val="32"/>
        </w:rPr>
        <w:tab/>
      </w:r>
      <w:r w:rsidRPr="00EC4259">
        <w:rPr>
          <w:rFonts w:ascii="TH SarabunPSK" w:hAnsi="TH SarabunPSK" w:cs="TH SarabunPSK"/>
          <w:sz w:val="32"/>
          <w:szCs w:val="32"/>
        </w:rPr>
        <w:tab/>
        <w:t>1)</w:t>
      </w:r>
      <w:r w:rsidRPr="00EC42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เห็นชอบในหลักการโครงการประกันรายได้เกษตรกรชาวสวนยาง ระยะที่ </w:t>
      </w:r>
      <w:r w:rsidRPr="00EC4259">
        <w:rPr>
          <w:rFonts w:ascii="TH SarabunPSK" w:hAnsi="TH SarabunPSK" w:cs="TH SarabunPSK"/>
          <w:sz w:val="32"/>
          <w:szCs w:val="32"/>
        </w:rPr>
        <w:t xml:space="preserve">1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วงเงิน </w:t>
      </w:r>
      <w:r w:rsidR="00121B03" w:rsidRPr="00EC4259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รวมทั้งสิ้น </w:t>
      </w:r>
      <w:r w:rsidRPr="00EC4259">
        <w:rPr>
          <w:rFonts w:ascii="TH SarabunPSK" w:hAnsi="TH SarabunPSK" w:cs="TH SarabunPSK"/>
          <w:spacing w:val="-6"/>
          <w:sz w:val="32"/>
          <w:szCs w:val="32"/>
          <w:cs/>
        </w:rPr>
        <w:t>24,278,626,534 บาท โดย</w:t>
      </w:r>
      <w:r w:rsidRPr="00EC4259">
        <w:rPr>
          <w:rFonts w:ascii="TH SarabunPSK" w:hAnsi="TH SarabunPSK" w:cs="TH SarabunPSK"/>
          <w:spacing w:val="-8"/>
          <w:sz w:val="32"/>
          <w:szCs w:val="32"/>
          <w:cs/>
        </w:rPr>
        <w:t>กรอบวงเงิน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pacing w:val="-6"/>
          <w:sz w:val="32"/>
          <w:szCs w:val="32"/>
          <w:cs/>
        </w:rPr>
        <w:t>24,043,906</w:t>
      </w:r>
      <w:r w:rsidRPr="00EC4259">
        <w:rPr>
          <w:rFonts w:ascii="TH SarabunPSK" w:hAnsi="TH SarabunPSK" w:cs="TH SarabunPSK"/>
          <w:spacing w:val="-6"/>
          <w:sz w:val="32"/>
          <w:szCs w:val="32"/>
        </w:rPr>
        <w:t>,</w:t>
      </w:r>
      <w:r w:rsidRPr="00EC4259">
        <w:rPr>
          <w:rFonts w:ascii="TH SarabunPSK" w:hAnsi="TH SarabunPSK" w:cs="TH SarabunPSK"/>
          <w:spacing w:val="-6"/>
          <w:sz w:val="32"/>
          <w:szCs w:val="32"/>
          <w:cs/>
        </w:rPr>
        <w:t>318 บาท ให้ใช้เงินทุนธนาคารเพื่อการเกษตรและสหกรณ์การเกษตร (ธ.ก.ส.) สำรองจ่ายแทนรัฐบาลไปก่อน จำนวน 23,472,021,541 บาท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และให้ ธ.ก.ส. เสนอขอรับการจัดสรรงบประมาณรายจ่ายประจำปีงบประมาณ 2564 และปีถัด ๆ ไป ตามความจำเป็นและเหมาะสมตามขั้นตอนต่อไป เพื่อชำระคืนต้นเงินและค่าใช้จ่ายที่เกิดขึ้นจริง รวมถึงค่าใช้จ่ายในการ</w:t>
      </w:r>
      <w:r w:rsidRPr="00EC4259">
        <w:rPr>
          <w:rFonts w:ascii="TH SarabunPSK" w:hAnsi="TH SarabunPSK" w:cs="TH SarabunPSK"/>
          <w:spacing w:val="-16"/>
          <w:sz w:val="32"/>
          <w:szCs w:val="32"/>
          <w:cs/>
        </w:rPr>
        <w:t>โอนเงิน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จำนวน 8,556,260 บาท </w:t>
      </w:r>
      <w:r w:rsidRPr="00EC4259">
        <w:rPr>
          <w:rFonts w:ascii="TH SarabunPSK" w:hAnsi="TH SarabunPSK" w:cs="TH SarabunPSK"/>
          <w:color w:val="000000"/>
          <w:sz w:val="32"/>
          <w:szCs w:val="32"/>
          <w:cs/>
        </w:rPr>
        <w:t>และชดเชยต้นทุนเงินในอัตราเงินฝากประจำ 12 เดือน ของ ธ.ก.ส. บวก 1 ปัจจุบัน เท่ากับ ร้อยละ 2.40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EC4259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563,328,517 </w:t>
      </w:r>
      <w:r w:rsidRPr="00EC4259">
        <w:rPr>
          <w:rFonts w:ascii="TH SarabunPSK" w:hAnsi="TH SarabunPSK" w:cs="TH SarabunPSK"/>
          <w:spacing w:val="-4"/>
          <w:sz w:val="32"/>
          <w:szCs w:val="32"/>
          <w:cs/>
        </w:rPr>
        <w:t>บาท ภายในระยะเวลา 5 ปี ปีละ 5</w:t>
      </w:r>
      <w:r w:rsidRPr="00EC4259">
        <w:rPr>
          <w:rFonts w:ascii="TH SarabunPSK" w:hAnsi="TH SarabunPSK" w:cs="TH SarabunPSK"/>
          <w:spacing w:val="-4"/>
          <w:sz w:val="32"/>
          <w:szCs w:val="32"/>
        </w:rPr>
        <w:t xml:space="preserve">,500,000,000 </w:t>
      </w:r>
      <w:r w:rsidRPr="00EC4259">
        <w:rPr>
          <w:rFonts w:ascii="TH SarabunPSK" w:hAnsi="TH SarabunPSK" w:cs="TH SarabunPSK"/>
          <w:spacing w:val="-4"/>
          <w:sz w:val="32"/>
          <w:szCs w:val="32"/>
          <w:cs/>
        </w:rPr>
        <w:t xml:space="preserve">บาท ยกเว้นปีที่ 5 จ่ายส่วนที่เหลือทั้งหมด  และเห็นชอบค่าบริหารจัดการโครงการ ไม่เกินร้อยละ </w:t>
      </w:r>
      <w:r w:rsidRPr="00EC4259">
        <w:rPr>
          <w:rFonts w:ascii="TH SarabunPSK" w:hAnsi="TH SarabunPSK" w:cs="TH SarabunPSK"/>
          <w:spacing w:val="-4"/>
          <w:sz w:val="32"/>
          <w:szCs w:val="32"/>
        </w:rPr>
        <w:t xml:space="preserve">1 </w:t>
      </w:r>
      <w:r w:rsidRPr="00EC4259">
        <w:rPr>
          <w:rFonts w:ascii="TH SarabunPSK" w:hAnsi="TH SarabunPSK" w:cs="TH SarabunPSK"/>
          <w:spacing w:val="-4"/>
          <w:sz w:val="32"/>
          <w:szCs w:val="32"/>
          <w:cs/>
        </w:rPr>
        <w:t>ของวงเงินประกันรายได้ จำนวน 234,720,216 บาท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โดยให้การยางแห่งประเทศไทยเสนอขอรับจัดสรรงบประมาณรายจ่ายประจำปีงบประมาณ 2564 ตามความจำเป็นและเหมาะสมตามขั้นตอนต่อไป</w:t>
      </w:r>
    </w:p>
    <w:p w:rsidR="00020EE7" w:rsidRPr="00EC4259" w:rsidRDefault="00020EE7" w:rsidP="00EC4259">
      <w:pPr>
        <w:tabs>
          <w:tab w:val="left" w:pos="993"/>
        </w:tabs>
        <w:suppressAutoHyphens/>
        <w:autoSpaceDN w:val="0"/>
        <w:spacing w:line="340" w:lineRule="exact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</w:rPr>
        <w:tab/>
      </w:r>
      <w:r w:rsidRPr="00EC4259">
        <w:rPr>
          <w:rFonts w:ascii="TH SarabunPSK" w:hAnsi="TH SarabunPSK" w:cs="TH SarabunPSK"/>
          <w:sz w:val="32"/>
          <w:szCs w:val="32"/>
        </w:rPr>
        <w:tab/>
      </w:r>
      <w:r w:rsidRPr="00EC4259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EC4259">
        <w:rPr>
          <w:rFonts w:ascii="TH SarabunPSK" w:hAnsi="TH SarabunPSK" w:cs="TH SarabunPSK"/>
          <w:sz w:val="32"/>
          <w:szCs w:val="32"/>
          <w:cs/>
        </w:rPr>
        <w:t>เห็นชอบในหลักการ</w:t>
      </w:r>
      <w:r w:rsidRPr="00EC4259">
        <w:rPr>
          <w:rFonts w:ascii="TH SarabunPSK" w:hAnsi="TH SarabunPSK" w:cs="TH SarabunPSK"/>
          <w:sz w:val="32"/>
          <w:szCs w:val="32"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>ของหลักเกณฑ์และข้อกำหนดของโครงการ ได้แก่</w:t>
      </w:r>
    </w:p>
    <w:p w:rsidR="00020EE7" w:rsidRPr="00EC4259" w:rsidRDefault="00020EE7" w:rsidP="00EC4259">
      <w:pPr>
        <w:tabs>
          <w:tab w:val="left" w:pos="993"/>
        </w:tabs>
        <w:suppressAutoHyphens/>
        <w:autoSpaceDN w:val="0"/>
        <w:spacing w:line="340" w:lineRule="exact"/>
        <w:ind w:firstLine="216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</w:rPr>
        <w:t xml:space="preserve">      </w:t>
      </w:r>
      <w:r w:rsidRPr="00EC4259">
        <w:rPr>
          <w:rFonts w:ascii="TH SarabunPSK" w:hAnsi="TH SarabunPSK" w:cs="TH SarabunPSK"/>
          <w:sz w:val="32"/>
          <w:szCs w:val="32"/>
        </w:rPr>
        <w:tab/>
      </w:r>
      <w:r w:rsidRPr="00EC4259">
        <w:rPr>
          <w:rFonts w:ascii="TH SarabunPSK" w:hAnsi="TH SarabunPSK" w:cs="TH SarabunPSK"/>
          <w:spacing w:val="-6"/>
          <w:sz w:val="32"/>
          <w:szCs w:val="32"/>
        </w:rPr>
        <w:t xml:space="preserve">2.1) </w:t>
      </w:r>
      <w:r w:rsidRPr="00EC4259">
        <w:rPr>
          <w:rFonts w:ascii="TH SarabunPSK" w:hAnsi="TH SarabunPSK" w:cs="TH SarabunPSK"/>
          <w:spacing w:val="-6"/>
          <w:sz w:val="32"/>
          <w:szCs w:val="32"/>
          <w:cs/>
        </w:rPr>
        <w:t>ช่วยเหลือเกษตรกรชาวสวนยาง (เจ้าของสวน ผู้เช่า ผู้ทำ และคนกรีดยาง</w:t>
      </w:r>
      <w:proofErr w:type="gramStart"/>
      <w:r w:rsidRPr="00EC4259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C4259">
        <w:rPr>
          <w:rFonts w:ascii="TH SarabunPSK" w:hAnsi="TH SarabunPSK" w:cs="TH SarabunPSK"/>
          <w:spacing w:val="-4"/>
          <w:sz w:val="32"/>
          <w:szCs w:val="32"/>
          <w:cs/>
        </w:rPr>
        <w:t>โดยประกันรายได้จากการจำหน่ายยางพาราแต่ละชนิด</w:t>
      </w:r>
      <w:proofErr w:type="gramEnd"/>
      <w:r w:rsidRPr="00EC4259">
        <w:rPr>
          <w:rFonts w:ascii="TH SarabunPSK" w:hAnsi="TH SarabunPSK" w:cs="TH SarabunPSK"/>
          <w:spacing w:val="-4"/>
          <w:sz w:val="32"/>
          <w:szCs w:val="32"/>
          <w:cs/>
        </w:rPr>
        <w:t xml:space="preserve"> ได้แก่ ยางแผ่นดิบคุณภาพดี, น้ำยางสด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และยางก้อนถ้วย</w:t>
      </w:r>
      <w:r w:rsidRPr="00EC4259">
        <w:rPr>
          <w:rFonts w:ascii="TH SarabunPSK" w:hAnsi="TH SarabunPSK" w:cs="TH SarabunPSK"/>
          <w:spacing w:val="-6"/>
          <w:sz w:val="32"/>
          <w:szCs w:val="32"/>
          <w:cs/>
        </w:rPr>
        <w:t>ให้แก่เกษตรกรชาวสวนยางที่ขึ้นทะเบียนและแจ้งข้อมูลพื้นที่ปลูกยางกับการยางแห่งประเทศไทย และเป็นสวนยาง</w:t>
      </w:r>
      <w:r w:rsidRPr="00EC4259">
        <w:rPr>
          <w:rFonts w:ascii="TH SarabunPSK" w:hAnsi="TH SarabunPSK" w:cs="TH SarabunPSK"/>
          <w:sz w:val="32"/>
          <w:szCs w:val="32"/>
          <w:cs/>
        </w:rPr>
        <w:t>อายุ 7 ปีขึ้นไปที่เปิดกรีดแล้ว รายละไม่เกิน 25 ไร่</w:t>
      </w:r>
    </w:p>
    <w:p w:rsidR="00020EE7" w:rsidRPr="00EC4259" w:rsidRDefault="00020EE7" w:rsidP="00EC4259">
      <w:pPr>
        <w:tabs>
          <w:tab w:val="left" w:pos="993"/>
        </w:tabs>
        <w:spacing w:line="340" w:lineRule="exact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</w:rPr>
        <w:tab/>
        <w:t xml:space="preserve">2.2)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กำหนดปริมาณผลผลิตยางที่จะประกันรายได้ (ยางแห้ง) 240 กิโลกรัม/ไร่/ปี หรือ </w:t>
      </w:r>
      <w:r w:rsidRPr="00EC4259">
        <w:rPr>
          <w:rFonts w:ascii="TH SarabunPSK" w:hAnsi="TH SarabunPSK" w:cs="TH SarabunPSK"/>
          <w:sz w:val="32"/>
          <w:szCs w:val="32"/>
        </w:rPr>
        <w:t xml:space="preserve">20 </w:t>
      </w:r>
      <w:r w:rsidRPr="00EC4259">
        <w:rPr>
          <w:rFonts w:ascii="TH SarabunPSK" w:hAnsi="TH SarabunPSK" w:cs="TH SarabunPSK"/>
          <w:sz w:val="32"/>
          <w:szCs w:val="32"/>
          <w:cs/>
        </w:rPr>
        <w:t>กก.</w:t>
      </w:r>
      <w:r w:rsidRPr="00EC4259">
        <w:rPr>
          <w:rFonts w:ascii="TH SarabunPSK" w:hAnsi="TH SarabunPSK" w:cs="TH SarabunPSK"/>
          <w:sz w:val="32"/>
          <w:szCs w:val="32"/>
        </w:rPr>
        <w:t>/</w:t>
      </w:r>
      <w:r w:rsidRPr="00EC4259">
        <w:rPr>
          <w:rFonts w:ascii="TH SarabunPSK" w:hAnsi="TH SarabunPSK" w:cs="TH SarabunPSK"/>
          <w:sz w:val="32"/>
          <w:szCs w:val="32"/>
          <w:cs/>
        </w:rPr>
        <w:t>ไร่</w:t>
      </w:r>
      <w:r w:rsidRPr="00EC4259">
        <w:rPr>
          <w:rFonts w:ascii="TH SarabunPSK" w:hAnsi="TH SarabunPSK" w:cs="TH SarabunPSK"/>
          <w:sz w:val="32"/>
          <w:szCs w:val="32"/>
        </w:rPr>
        <w:t>/</w:t>
      </w:r>
      <w:r w:rsidRPr="00EC4259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020EE7" w:rsidRPr="00EC4259" w:rsidRDefault="00020EE7" w:rsidP="00EC4259">
      <w:pPr>
        <w:tabs>
          <w:tab w:val="left" w:pos="993"/>
        </w:tabs>
        <w:spacing w:line="340" w:lineRule="exact"/>
        <w:ind w:firstLine="2160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</w:rPr>
        <w:tab/>
        <w:t xml:space="preserve">2.3)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กำหนดระยะเวลาประกันรายได้เป็นระยะเวลา </w:t>
      </w:r>
      <w:r w:rsidRPr="00EC4259">
        <w:rPr>
          <w:rFonts w:ascii="TH SarabunPSK" w:hAnsi="TH SarabunPSK" w:cs="TH SarabunPSK"/>
          <w:sz w:val="32"/>
          <w:szCs w:val="32"/>
        </w:rPr>
        <w:t>6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เดือน (เดือนตุลาคม </w:t>
      </w:r>
      <w:r w:rsidRPr="00EC4259">
        <w:rPr>
          <w:rFonts w:ascii="TH SarabunPSK" w:hAnsi="TH SarabunPSK" w:cs="TH SarabunPSK"/>
          <w:sz w:val="32"/>
          <w:szCs w:val="32"/>
        </w:rPr>
        <w:t xml:space="preserve">2562 -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เดือนมีนาคม </w:t>
      </w:r>
      <w:r w:rsidRPr="00EC4259">
        <w:rPr>
          <w:rFonts w:ascii="TH SarabunPSK" w:hAnsi="TH SarabunPSK" w:cs="TH SarabunPSK"/>
          <w:sz w:val="32"/>
          <w:szCs w:val="32"/>
        </w:rPr>
        <w:t>2563)</w:t>
      </w:r>
    </w:p>
    <w:p w:rsidR="00020EE7" w:rsidRPr="00EC4259" w:rsidRDefault="00020EE7" w:rsidP="00EC4259">
      <w:pPr>
        <w:tabs>
          <w:tab w:val="left" w:pos="993"/>
        </w:tabs>
        <w:spacing w:line="340" w:lineRule="exact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</w:rPr>
        <w:tab/>
        <w:t xml:space="preserve"> 2.4) </w:t>
      </w:r>
      <w:r w:rsidRPr="00EC4259">
        <w:rPr>
          <w:rFonts w:ascii="TH SarabunPSK" w:hAnsi="TH SarabunPSK" w:cs="TH SarabunPSK"/>
          <w:sz w:val="32"/>
          <w:szCs w:val="32"/>
          <w:cs/>
        </w:rPr>
        <w:t>กำหนดราคายางที่ใช้ประกันรายได้ ดังนี้</w:t>
      </w:r>
    </w:p>
    <w:p w:rsidR="00020EE7" w:rsidRPr="00EC4259" w:rsidRDefault="00020EE7" w:rsidP="00EC4259">
      <w:pPr>
        <w:tabs>
          <w:tab w:val="left" w:pos="993"/>
        </w:tabs>
        <w:spacing w:line="340" w:lineRule="exact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        - ยางแผ่นดิบคุณภาพดี   </w:t>
      </w:r>
      <w:r w:rsidRPr="00EC4259">
        <w:rPr>
          <w:rFonts w:ascii="TH SarabunPSK" w:hAnsi="TH SarabunPSK" w:cs="TH SarabunPSK"/>
          <w:sz w:val="32"/>
          <w:szCs w:val="32"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>60 บาท/กิโลกรัม</w:t>
      </w:r>
    </w:p>
    <w:p w:rsidR="00020EE7" w:rsidRPr="00EC4259" w:rsidRDefault="00020EE7" w:rsidP="00EC4259">
      <w:pPr>
        <w:tabs>
          <w:tab w:val="left" w:pos="993"/>
        </w:tabs>
        <w:spacing w:line="340" w:lineRule="exact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        - น้ำยางสด (</w:t>
      </w:r>
      <w:r w:rsidRPr="00EC4259">
        <w:rPr>
          <w:rFonts w:ascii="TH SarabunPSK" w:hAnsi="TH SarabunPSK" w:cs="TH SarabunPSK"/>
          <w:sz w:val="32"/>
          <w:szCs w:val="32"/>
        </w:rPr>
        <w:t>DRC 100%)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</w:rPr>
        <w:tab/>
        <w:t xml:space="preserve">57 </w:t>
      </w:r>
      <w:r w:rsidRPr="00EC4259">
        <w:rPr>
          <w:rFonts w:ascii="TH SarabunPSK" w:hAnsi="TH SarabunPSK" w:cs="TH SarabunPSK"/>
          <w:sz w:val="32"/>
          <w:szCs w:val="32"/>
          <w:cs/>
        </w:rPr>
        <w:t>บาท/กิโลกรัม</w:t>
      </w:r>
    </w:p>
    <w:p w:rsidR="00020EE7" w:rsidRPr="00EC4259" w:rsidRDefault="00020EE7" w:rsidP="00EC4259">
      <w:pPr>
        <w:tabs>
          <w:tab w:val="left" w:pos="993"/>
        </w:tabs>
        <w:spacing w:line="340" w:lineRule="exact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        - ยางก้อนถ้วย (</w:t>
      </w:r>
      <w:r w:rsidRPr="00EC4259">
        <w:rPr>
          <w:rFonts w:ascii="TH SarabunPSK" w:hAnsi="TH SarabunPSK" w:cs="TH SarabunPSK"/>
          <w:sz w:val="32"/>
          <w:szCs w:val="32"/>
        </w:rPr>
        <w:t>DRC 50%)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</w:rPr>
        <w:tab/>
        <w:t xml:space="preserve">23 </w:t>
      </w:r>
      <w:r w:rsidRPr="00EC4259">
        <w:rPr>
          <w:rFonts w:ascii="TH SarabunPSK" w:hAnsi="TH SarabunPSK" w:cs="TH SarabunPSK"/>
          <w:sz w:val="32"/>
          <w:szCs w:val="32"/>
          <w:cs/>
        </w:rPr>
        <w:t>บาท/กิโลกรัม</w:t>
      </w:r>
    </w:p>
    <w:p w:rsidR="00020EE7" w:rsidRPr="00EC4259" w:rsidRDefault="00020EE7" w:rsidP="00EC4259">
      <w:pPr>
        <w:tabs>
          <w:tab w:val="left" w:pos="993"/>
        </w:tabs>
        <w:spacing w:line="340" w:lineRule="exact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</w:rPr>
        <w:tab/>
        <w:t xml:space="preserve"> 2.5) </w:t>
      </w:r>
      <w:r w:rsidRPr="00EC4259">
        <w:rPr>
          <w:rFonts w:ascii="TH SarabunPSK" w:hAnsi="TH SarabunPSK" w:cs="TH SarabunPSK"/>
          <w:sz w:val="32"/>
          <w:szCs w:val="32"/>
          <w:cs/>
        </w:rPr>
        <w:t>แบ่งสัดส่วนรายได้เจ้าของสวนร้อยละ 60 และคนกรีดร้อยละ 40 ของรายได้ทั้งหมด</w:t>
      </w:r>
    </w:p>
    <w:p w:rsidR="00020EE7" w:rsidRPr="00EC4259" w:rsidRDefault="00020EE7" w:rsidP="00EC4259">
      <w:pPr>
        <w:tabs>
          <w:tab w:val="left" w:pos="993"/>
        </w:tabs>
        <w:spacing w:line="340" w:lineRule="exact"/>
        <w:ind w:firstLine="153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C4259">
        <w:rPr>
          <w:rFonts w:ascii="TH SarabunPSK" w:hAnsi="TH SarabunPSK" w:cs="TH SarabunPSK"/>
          <w:spacing w:val="-6"/>
          <w:sz w:val="32"/>
          <w:szCs w:val="32"/>
        </w:rPr>
        <w:tab/>
        <w:t xml:space="preserve">       3</w:t>
      </w:r>
      <w:r w:rsidRPr="00EC4259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Pr="00EC425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EC4259">
        <w:rPr>
          <w:rFonts w:ascii="TH SarabunPSK" w:hAnsi="TH SarabunPSK" w:cs="TH SarabunPSK"/>
          <w:spacing w:val="-6"/>
          <w:sz w:val="32"/>
          <w:szCs w:val="32"/>
          <w:cs/>
        </w:rPr>
        <w:t xml:space="preserve">เห็นชอบระยะเวลาดำเนินการ ตุลาคม </w:t>
      </w:r>
      <w:r w:rsidRPr="00EC4259">
        <w:rPr>
          <w:rFonts w:ascii="TH SarabunPSK" w:hAnsi="TH SarabunPSK" w:cs="TH SarabunPSK"/>
          <w:spacing w:val="-6"/>
          <w:sz w:val="32"/>
          <w:szCs w:val="32"/>
        </w:rPr>
        <w:t>2562 -</w:t>
      </w:r>
      <w:r w:rsidRPr="00EC4259">
        <w:rPr>
          <w:rFonts w:ascii="TH SarabunPSK" w:hAnsi="TH SarabunPSK" w:cs="TH SarabunPSK"/>
          <w:spacing w:val="-6"/>
          <w:sz w:val="32"/>
          <w:szCs w:val="32"/>
          <w:cs/>
        </w:rPr>
        <w:t xml:space="preserve"> กันยายน </w:t>
      </w:r>
      <w:r w:rsidRPr="00EC4259">
        <w:rPr>
          <w:rFonts w:ascii="TH SarabunPSK" w:hAnsi="TH SarabunPSK" w:cs="TH SarabunPSK"/>
          <w:spacing w:val="-6"/>
          <w:sz w:val="32"/>
          <w:szCs w:val="32"/>
        </w:rPr>
        <w:t xml:space="preserve">2563 </w:t>
      </w:r>
      <w:r w:rsidRPr="00EC4259">
        <w:rPr>
          <w:rFonts w:ascii="TH SarabunPSK" w:hAnsi="TH SarabunPSK" w:cs="TH SarabunPSK"/>
          <w:spacing w:val="-6"/>
          <w:sz w:val="32"/>
          <w:szCs w:val="32"/>
          <w:cs/>
        </w:rPr>
        <w:t xml:space="preserve">(ประกันรายได้เดือนตุลาคม </w:t>
      </w:r>
      <w:r w:rsidRPr="00EC4259">
        <w:rPr>
          <w:rFonts w:ascii="TH SarabunPSK" w:hAnsi="TH SarabunPSK" w:cs="TH SarabunPSK"/>
          <w:spacing w:val="-6"/>
          <w:sz w:val="32"/>
          <w:szCs w:val="32"/>
        </w:rPr>
        <w:t>2562</w:t>
      </w:r>
      <w:r w:rsidRPr="00EC425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pacing w:val="-6"/>
          <w:sz w:val="32"/>
          <w:szCs w:val="32"/>
        </w:rPr>
        <w:t xml:space="preserve">- </w:t>
      </w:r>
      <w:r w:rsidRPr="00EC4259">
        <w:rPr>
          <w:rFonts w:ascii="TH SarabunPSK" w:hAnsi="TH SarabunPSK" w:cs="TH SarabunPSK"/>
          <w:spacing w:val="-6"/>
          <w:sz w:val="32"/>
          <w:szCs w:val="32"/>
          <w:cs/>
        </w:rPr>
        <w:t xml:space="preserve">มีนาคม </w:t>
      </w:r>
      <w:r w:rsidRPr="00EC4259">
        <w:rPr>
          <w:rFonts w:ascii="TH SarabunPSK" w:hAnsi="TH SarabunPSK" w:cs="TH SarabunPSK"/>
          <w:spacing w:val="-6"/>
          <w:sz w:val="32"/>
          <w:szCs w:val="32"/>
        </w:rPr>
        <w:t>2563</w:t>
      </w:r>
      <w:r w:rsidRPr="00EC4259">
        <w:rPr>
          <w:rFonts w:ascii="TH SarabunPSK" w:hAnsi="TH SarabunPSK" w:cs="TH SarabunPSK"/>
          <w:spacing w:val="-6"/>
          <w:sz w:val="32"/>
          <w:szCs w:val="32"/>
          <w:cs/>
        </w:rPr>
        <w:t xml:space="preserve">) </w:t>
      </w:r>
    </w:p>
    <w:p w:rsidR="00020EE7" w:rsidRPr="00EC4259" w:rsidRDefault="00020EE7" w:rsidP="00EC4259">
      <w:pPr>
        <w:tabs>
          <w:tab w:val="left" w:pos="993"/>
        </w:tabs>
        <w:spacing w:line="340" w:lineRule="exact"/>
        <w:ind w:firstLine="153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C4259">
        <w:rPr>
          <w:rFonts w:ascii="TH SarabunPSK" w:hAnsi="TH SarabunPSK" w:cs="TH SarabunPSK"/>
          <w:spacing w:val="-6"/>
          <w:sz w:val="32"/>
          <w:szCs w:val="32"/>
        </w:rPr>
        <w:tab/>
        <w:t xml:space="preserve">       4) </w:t>
      </w:r>
      <w:r w:rsidRPr="00EC4259">
        <w:rPr>
          <w:rFonts w:ascii="TH SarabunPSK" w:hAnsi="TH SarabunPSK" w:cs="TH SarabunPSK"/>
          <w:spacing w:val="-6"/>
          <w:sz w:val="32"/>
          <w:szCs w:val="32"/>
          <w:cs/>
        </w:rPr>
        <w:t xml:space="preserve">ที่ประชุมมีมติให้ปรับปรุงหลักเกณฑ์ผู้มีสิทธิเข้าร่วมโครงการฯ จากเดิมกำหนดให้เกษตรกรชาวสวนยางที่ขึ้นทะเบียนและแจ้งข้อมูลพื้นที่ปลูกยางกับการยางแห่งประเทศไทย ก่อนวันที่ </w:t>
      </w:r>
      <w:r w:rsidRPr="00EC4259">
        <w:rPr>
          <w:rFonts w:ascii="TH SarabunPSK" w:hAnsi="TH SarabunPSK" w:cs="TH SarabunPSK"/>
          <w:spacing w:val="-6"/>
          <w:sz w:val="32"/>
          <w:szCs w:val="32"/>
        </w:rPr>
        <w:t xml:space="preserve">12 </w:t>
      </w:r>
      <w:r w:rsidRPr="00EC4259">
        <w:rPr>
          <w:rFonts w:ascii="TH SarabunPSK" w:hAnsi="TH SarabunPSK" w:cs="TH SarabunPSK"/>
          <w:spacing w:val="-6"/>
          <w:sz w:val="32"/>
          <w:szCs w:val="32"/>
          <w:cs/>
        </w:rPr>
        <w:t xml:space="preserve">สิงหาคม </w:t>
      </w:r>
      <w:r w:rsidRPr="00EC4259">
        <w:rPr>
          <w:rFonts w:ascii="TH SarabunPSK" w:hAnsi="TH SarabunPSK" w:cs="TH SarabunPSK"/>
          <w:spacing w:val="-6"/>
          <w:sz w:val="32"/>
          <w:szCs w:val="32"/>
        </w:rPr>
        <w:t xml:space="preserve">2562 </w:t>
      </w:r>
      <w:r w:rsidRPr="00EC4259">
        <w:rPr>
          <w:rFonts w:ascii="TH SarabunPSK" w:hAnsi="TH SarabunPSK" w:cs="TH SarabunPSK"/>
          <w:spacing w:val="-6"/>
          <w:sz w:val="32"/>
          <w:szCs w:val="32"/>
          <w:cs/>
        </w:rPr>
        <w:t xml:space="preserve">เปลี่ยนเป็น เกษตรกรชาวสวนยางที่ขึ้นทะเบียนและแจ้งข้อมูลพื้นที่ปลูกยางกับการยางแห่งประเทศไทย ก่อนวันที่ </w:t>
      </w:r>
      <w:r w:rsidR="00121B03" w:rsidRPr="00EC4259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 </w:t>
      </w:r>
      <w:r w:rsidRPr="00EC4259">
        <w:rPr>
          <w:rFonts w:ascii="TH SarabunPSK" w:hAnsi="TH SarabunPSK" w:cs="TH SarabunPSK"/>
          <w:spacing w:val="-6"/>
          <w:sz w:val="32"/>
          <w:szCs w:val="32"/>
        </w:rPr>
        <w:t xml:space="preserve">12 </w:t>
      </w:r>
      <w:r w:rsidRPr="00EC4259">
        <w:rPr>
          <w:rFonts w:ascii="TH SarabunPSK" w:hAnsi="TH SarabunPSK" w:cs="TH SarabunPSK"/>
          <w:spacing w:val="-6"/>
          <w:sz w:val="32"/>
          <w:szCs w:val="32"/>
          <w:cs/>
        </w:rPr>
        <w:t xml:space="preserve">สิงหาคม </w:t>
      </w:r>
      <w:r w:rsidRPr="00EC4259">
        <w:rPr>
          <w:rFonts w:ascii="TH SarabunPSK" w:hAnsi="TH SarabunPSK" w:cs="TH SarabunPSK"/>
          <w:spacing w:val="-6"/>
          <w:sz w:val="32"/>
          <w:szCs w:val="32"/>
        </w:rPr>
        <w:t>2562</w:t>
      </w:r>
      <w:r w:rsidRPr="00EC4259">
        <w:rPr>
          <w:rFonts w:ascii="TH SarabunPSK" w:hAnsi="TH SarabunPSK" w:cs="TH SarabunPSK"/>
          <w:spacing w:val="-6"/>
          <w:sz w:val="32"/>
          <w:szCs w:val="32"/>
          <w:cs/>
        </w:rPr>
        <w:t xml:space="preserve"> และเปิดโอกาสให้เกษตรกรชาวสวนยางแจ้งขึ้นทะเบียนเพิ่มเติมตามหลักเกณฑ์และวิธีการที่</w:t>
      </w:r>
      <w:r w:rsidR="00121B03" w:rsidRPr="00EC4259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          </w:t>
      </w:r>
      <w:r w:rsidRPr="00EC4259">
        <w:rPr>
          <w:rFonts w:ascii="TH SarabunPSK" w:hAnsi="TH SarabunPSK" w:cs="TH SarabunPSK"/>
          <w:spacing w:val="-6"/>
          <w:sz w:val="32"/>
          <w:szCs w:val="32"/>
          <w:cs/>
        </w:rPr>
        <w:t>การยางแห่งประเทศไทยกำหนด</w:t>
      </w:r>
    </w:p>
    <w:p w:rsidR="00020EE7" w:rsidRPr="00EC4259" w:rsidRDefault="00020EE7" w:rsidP="00EC4259">
      <w:pPr>
        <w:tabs>
          <w:tab w:val="left" w:pos="993"/>
        </w:tabs>
        <w:spacing w:line="340" w:lineRule="exact"/>
        <w:ind w:firstLine="153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C4259">
        <w:rPr>
          <w:rFonts w:ascii="TH SarabunPSK" w:hAnsi="TH SarabunPSK" w:cs="TH SarabunPSK"/>
          <w:sz w:val="32"/>
          <w:szCs w:val="32"/>
        </w:rPr>
        <w:tab/>
        <w:t xml:space="preserve">      5)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ที่ประชุมมีมติให้ปรับปรุงช่วงเวลาการจ่ายเงิน จากเดิม การจ่ายเงิน 2 เดือน 1 ครั้ง โดยให้ ธ.ก.ส. เป็นผู้ดำเนินการโอนเข้าบัญชีเกษตรกรชาวสวนยาง โดยกำหนดจ่ายเงินเดือนธันวาคม กุมภาพันธ์ และเมษายน เปลี่ยนเป็น เริ่มจ่ายเงินงวดแรกระหว่างวันที่ </w:t>
      </w:r>
      <w:r w:rsidRPr="00EC4259">
        <w:rPr>
          <w:rFonts w:ascii="TH SarabunPSK" w:hAnsi="TH SarabunPSK" w:cs="TH SarabunPSK"/>
          <w:sz w:val="32"/>
          <w:szCs w:val="32"/>
        </w:rPr>
        <w:t xml:space="preserve">1 – 15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EC4259">
        <w:rPr>
          <w:rFonts w:ascii="TH SarabunPSK" w:hAnsi="TH SarabunPSK" w:cs="TH SarabunPSK"/>
          <w:sz w:val="32"/>
          <w:szCs w:val="32"/>
        </w:rPr>
        <w:t xml:space="preserve">2562 </w:t>
      </w:r>
      <w:r w:rsidRPr="00EC4259">
        <w:rPr>
          <w:rFonts w:ascii="TH SarabunPSK" w:hAnsi="TH SarabunPSK" w:cs="TH SarabunPSK"/>
          <w:sz w:val="32"/>
          <w:szCs w:val="32"/>
          <w:cs/>
        </w:rPr>
        <w:t>งวดที่ 2 ระหว่างวันที่ 1 –15 มกราคม 2563 และงวดที่ 3 ระหว่างวันที่ 1 – 15 มีนาคม 256</w:t>
      </w:r>
      <w:r w:rsidRPr="00EC4259">
        <w:rPr>
          <w:rFonts w:ascii="TH SarabunPSK" w:hAnsi="TH SarabunPSK" w:cs="TH SarabunPSK"/>
          <w:sz w:val="32"/>
          <w:szCs w:val="32"/>
        </w:rPr>
        <w:t>3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โดยให้ ธ.ก.ส. เป็นผู้ดำเนินการโอนเงินเข้าบัญชีเกษตรกรชาวสวนยาง และมอบหมายให้การยางแห่งประเทศไทย ปรับปรุงช่วงเวลาการจ่ายเงินและวิธีการคำนวณราคากลางอ้างอิงการขายในโครงการฯ ต่อไป</w:t>
      </w:r>
    </w:p>
    <w:p w:rsidR="00020EE7" w:rsidRPr="00EC4259" w:rsidRDefault="00020EE7" w:rsidP="00EC4259">
      <w:pPr>
        <w:tabs>
          <w:tab w:val="left" w:pos="993"/>
        </w:tabs>
        <w:suppressAutoHyphens/>
        <w:autoSpaceDN w:val="0"/>
        <w:spacing w:line="340" w:lineRule="exact"/>
        <w:contextualSpacing/>
        <w:jc w:val="thaiDistribute"/>
        <w:textAlignment w:val="baselin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</w:rPr>
        <w:tab/>
        <w:t xml:space="preserve">      6) </w:t>
      </w:r>
      <w:r w:rsidRPr="00EC4259">
        <w:rPr>
          <w:rFonts w:ascii="TH SarabunPSK" w:hAnsi="TH SarabunPSK" w:cs="TH SarabunPSK"/>
          <w:sz w:val="32"/>
          <w:szCs w:val="32"/>
          <w:cs/>
        </w:rPr>
        <w:t>มอบหมาย</w:t>
      </w:r>
      <w:r w:rsidRPr="00EC4259">
        <w:rPr>
          <w:rFonts w:ascii="TH SarabunPSK" w:hAnsi="TH SarabunPSK" w:cs="TH SarabunPSK"/>
          <w:spacing w:val="-4"/>
          <w:sz w:val="32"/>
          <w:szCs w:val="32"/>
          <w:cs/>
        </w:rPr>
        <w:t>ให้กระทรวงเกษตรและสหกรณ์ โดยการยางแห่งประเทศไทย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แต่งตั้งคณะกรรมการดำเนินโครงการชุดต่าง ๆ ตามที่การยางแห่งประเทศไทยเสนอ</w:t>
      </w:r>
      <w:r w:rsidRPr="00EC4259">
        <w:rPr>
          <w:rFonts w:ascii="TH SarabunPSK" w:hAnsi="TH SarabunPSK" w:cs="TH SarabunPSK"/>
          <w:sz w:val="32"/>
          <w:szCs w:val="32"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และจัดทำรายละเอียดโครงการฯ ที่ได้ปรับปรุงตามมติการประชุม </w:t>
      </w:r>
      <w:r w:rsidRPr="00EC4259">
        <w:rPr>
          <w:rFonts w:ascii="TH SarabunPSK" w:hAnsi="TH SarabunPSK" w:cs="TH SarabunPSK"/>
          <w:color w:val="000000"/>
          <w:sz w:val="32"/>
          <w:szCs w:val="32"/>
          <w:cs/>
        </w:rPr>
        <w:t>รวมทั้งดำเนินการตามพระราชบัญญัติวินัยการเงินการคลังของรัฐ พ.ศ. 2561</w:t>
      </w:r>
      <w:r w:rsidR="00C55E0A" w:rsidRPr="00EC425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21B03" w:rsidRPr="00EC4259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</w:t>
      </w:r>
      <w:r w:rsidRPr="00EC4259">
        <w:rPr>
          <w:rFonts w:ascii="TH SarabunPSK" w:hAnsi="TH SarabunPSK" w:cs="TH SarabunPSK"/>
          <w:color w:val="000000"/>
          <w:sz w:val="32"/>
          <w:szCs w:val="32"/>
          <w:cs/>
        </w:rPr>
        <w:t>เพื่อ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นำเสนอคณะรัฐมนตรีเพื่อพิจารณาต่อไป </w:t>
      </w:r>
    </w:p>
    <w:p w:rsidR="00020EE7" w:rsidRPr="00EC4259" w:rsidRDefault="00020EE7" w:rsidP="00EC4259">
      <w:pPr>
        <w:tabs>
          <w:tab w:val="left" w:pos="993"/>
        </w:tabs>
        <w:spacing w:line="340" w:lineRule="exact"/>
        <w:ind w:firstLine="1077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  <w:t>2. ขออนุมัติขยายวงเงินสินเชื่อและปรับปรุงวิธีการดำเนินงานโครงการสนับสนุนสินเชื่อผู้ประกอบการผลิตผลิตภัณฑ์ยาง วงเงินสินเชื่อ 15,000 ล้านบาท</w:t>
      </w:r>
    </w:p>
    <w:p w:rsidR="00020EE7" w:rsidRPr="00EC4259" w:rsidRDefault="00020EE7" w:rsidP="00EC4259">
      <w:pPr>
        <w:tabs>
          <w:tab w:val="left" w:pos="993"/>
        </w:tabs>
        <w:spacing w:line="340" w:lineRule="exact"/>
        <w:ind w:firstLine="1440"/>
        <w:jc w:val="thaiDistribute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EC4259">
        <w:rPr>
          <w:rFonts w:ascii="TH SarabunPSK" w:hAnsi="TH SarabunPSK" w:cs="TH SarabunPSK"/>
          <w:spacing w:val="-8"/>
          <w:sz w:val="32"/>
          <w:szCs w:val="32"/>
        </w:rPr>
        <w:tab/>
        <w:t xml:space="preserve">       1) </w:t>
      </w:r>
      <w:r w:rsidRPr="00EC4259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เห็นชอบขยายวงเงินสินเชื่อเพื่อชดเชยดอกเบี้ยตามโครงการสนับสนุนสินเชื่อผู้ประกอบการ</w:t>
      </w:r>
      <w:r w:rsidRPr="00EC4259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ผลิตผลิตภัณฑ์ยาง</w:t>
      </w:r>
      <w:r w:rsidRPr="00EC4259">
        <w:rPr>
          <w:rFonts w:ascii="TH SarabunPSK" w:eastAsia="Times New Roman" w:hAnsi="TH SarabunPSK" w:cs="TH SarabunPSK"/>
          <w:sz w:val="32"/>
          <w:szCs w:val="32"/>
          <w:cs/>
        </w:rPr>
        <w:t xml:space="preserve"> วงเงินสินเชื่อตามโครงการ (เพิ่มเติม) จำนวน 10</w:t>
      </w:r>
      <w:r w:rsidRPr="00EC4259">
        <w:rPr>
          <w:rFonts w:ascii="TH SarabunPSK" w:eastAsia="Times New Roman" w:hAnsi="TH SarabunPSK" w:cs="TH SarabunPSK"/>
          <w:sz w:val="32"/>
          <w:szCs w:val="32"/>
        </w:rPr>
        <w:t>,</w:t>
      </w:r>
      <w:r w:rsidRPr="00EC4259">
        <w:rPr>
          <w:rFonts w:ascii="TH SarabunPSK" w:eastAsia="Times New Roman" w:hAnsi="TH SarabunPSK" w:cs="TH SarabunPSK"/>
          <w:sz w:val="32"/>
          <w:szCs w:val="32"/>
          <w:cs/>
        </w:rPr>
        <w:t>000 ล้านบาท และขออนุมัติงบประมาณ (เพิ่มเติม) ในการชดเชยดอกเบี้ยในอัตราตามที่จ่ายจริงแต่ไม่เกินร้อยละ 3 ต่อปี เป็นเงิน 2,100 ล้านบาท ตั้งแต่ปี พ.ศ. 2563 – 2569 จากงบประมาณรัฐบาลโดยการจัดสรรของสำนักงบประมาณ และเห็นชอบปรับปรุงวิธีการดำเนินงานโครงการสนับสนุนสินเชื่อผู้ประกอบการผลิตผลิตภัณฑ์ยาง</w:t>
      </w:r>
      <w:r w:rsidRPr="00EC4259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  </w:t>
      </w:r>
    </w:p>
    <w:p w:rsidR="00020EE7" w:rsidRPr="00EC4259" w:rsidRDefault="00020EE7" w:rsidP="00EC4259">
      <w:pPr>
        <w:tabs>
          <w:tab w:val="left" w:pos="993"/>
        </w:tabs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pacing w:val="-6"/>
          <w:sz w:val="32"/>
          <w:szCs w:val="32"/>
        </w:rPr>
        <w:tab/>
        <w:t xml:space="preserve">      2) </w:t>
      </w:r>
      <w:r w:rsidRPr="00EC4259">
        <w:rPr>
          <w:rFonts w:ascii="TH SarabunPSK" w:hAnsi="TH SarabunPSK" w:cs="TH SarabunPSK"/>
          <w:spacing w:val="-6"/>
          <w:sz w:val="32"/>
          <w:szCs w:val="32"/>
          <w:cs/>
        </w:rPr>
        <w:t>มอบหมายให้กระทรวงเกษตรและสหกรณ์</w:t>
      </w:r>
      <w:r w:rsidRPr="00EC425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EC4259">
        <w:rPr>
          <w:rFonts w:ascii="TH SarabunPSK" w:hAnsi="TH SarabunPSK" w:cs="TH SarabunPSK"/>
          <w:spacing w:val="-6"/>
          <w:sz w:val="32"/>
          <w:szCs w:val="32"/>
          <w:cs/>
        </w:rPr>
        <w:t>โดยการยางแห่งประเทศไทย ดำเนินการจัดทำรายละเอียดโครงการเพื่อนำเสนอ</w:t>
      </w:r>
      <w:r w:rsidRPr="00EC4259">
        <w:rPr>
          <w:rFonts w:ascii="TH SarabunPSK" w:hAnsi="TH SarabunPSK" w:cs="TH SarabunPSK"/>
          <w:sz w:val="32"/>
          <w:szCs w:val="32"/>
          <w:cs/>
        </w:rPr>
        <w:t>คณะรัฐมนตรีเพื่อพิจารณาต่อไป</w:t>
      </w:r>
    </w:p>
    <w:p w:rsidR="00020EE7" w:rsidRPr="00EC4259" w:rsidRDefault="00020EE7" w:rsidP="00EC4259">
      <w:pPr>
        <w:tabs>
          <w:tab w:val="left" w:pos="993"/>
        </w:tabs>
        <w:spacing w:line="340" w:lineRule="exact"/>
        <w:ind w:firstLine="1077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>3. ขออนุมัติขยายระยะเวลาดำเนินการโครงการสนับสนุนสินเชื่อเป็นเงินทุนหมุนเวียนแก่ผู้ประกอบกิจการยาง (ยางแห้ง) วงเงินสินเชื่อ 20,000 ล้านบาท</w:t>
      </w:r>
    </w:p>
    <w:p w:rsidR="00020EE7" w:rsidRPr="00EC4259" w:rsidRDefault="00020EE7" w:rsidP="00EC4259">
      <w:pPr>
        <w:tabs>
          <w:tab w:val="left" w:pos="993"/>
          <w:tab w:val="left" w:pos="2552"/>
        </w:tabs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EC4259">
        <w:rPr>
          <w:rFonts w:ascii="TH SarabunPSK" w:eastAsia="Times New Roman" w:hAnsi="TH SarabunPSK" w:cs="TH SarabunPSK"/>
          <w:sz w:val="32"/>
          <w:szCs w:val="32"/>
          <w:cs/>
        </w:rPr>
        <w:t>เห็นชอบขยายระยะเวลาดำเนินการโครงการสนับสนุนสินเชื่อเป็นเงินทุนหมุนเวียนแก่ผู้ประกอบกิจการยาง (ยางแห้ง) วงเงินสินเชื่อ 20,000 ล้านบาท</w:t>
      </w:r>
      <w:r w:rsidRPr="00EC425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>ตั้งแต่เดือนมกราคม 2563 ถึงเดือนธันวาคม 2564 โดยระยะเวลาในการอนุมัติวงเงินสินเชื่อที่เข้าร่วมโครงการจนสิ้นสุดระยะเวลาการชดเชยดอกเบี้ยตามโครงการ 1 ปี แต่ไม่เกินเดือนธันวาคม 2563</w:t>
      </w:r>
    </w:p>
    <w:p w:rsidR="00020EE7" w:rsidRPr="00EC4259" w:rsidRDefault="00020EE7" w:rsidP="00EC4259">
      <w:pPr>
        <w:tabs>
          <w:tab w:val="left" w:pos="993"/>
          <w:tab w:val="left" w:pos="2552"/>
        </w:tabs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pacing w:val="-4"/>
          <w:sz w:val="32"/>
          <w:szCs w:val="32"/>
        </w:rPr>
        <w:tab/>
        <w:t>2)</w:t>
      </w:r>
      <w:r w:rsidRPr="00EC4259">
        <w:rPr>
          <w:rFonts w:ascii="TH SarabunPSK" w:hAnsi="TH SarabunPSK" w:cs="TH SarabunPSK"/>
          <w:spacing w:val="-4"/>
          <w:sz w:val="32"/>
          <w:szCs w:val="32"/>
          <w:cs/>
        </w:rPr>
        <w:t xml:space="preserve"> มอบหมายให้กระทรวงเกษตรและสหกรณ์ โดยการยางแห่งประเทศไทย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จัดทำรายละเอียดโครงการเพื่อนำเสนอคณะรัฐมนตรีเพื่อพิจารณาต่อไป</w:t>
      </w:r>
    </w:p>
    <w:p w:rsidR="00020EE7" w:rsidRPr="00EC4259" w:rsidRDefault="00020EE7" w:rsidP="00EC4259">
      <w:pPr>
        <w:tabs>
          <w:tab w:val="left" w:pos="993"/>
        </w:tabs>
        <w:spacing w:line="340" w:lineRule="exact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>4. ขออนุมัติขยายระยะเวลาดำเนินการโครงการสนับสนุนสินเชื่อเป็นเงินทุนหมุนเวียนแก่                   สถาบันเกษตรกรเพื่อรวบรวมยาง วงเงินสินเชื่อ 10,000 ล้านบาท</w:t>
      </w:r>
    </w:p>
    <w:p w:rsidR="00020EE7" w:rsidRPr="00EC4259" w:rsidRDefault="00020EE7" w:rsidP="00EC4259">
      <w:pPr>
        <w:tabs>
          <w:tab w:val="left" w:pos="993"/>
        </w:tabs>
        <w:spacing w:line="34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</w:rPr>
        <w:tab/>
        <w:t xml:space="preserve">       1) </w:t>
      </w:r>
      <w:r w:rsidRPr="00EC4259">
        <w:rPr>
          <w:rFonts w:ascii="TH SarabunPSK" w:hAnsi="TH SarabunPSK" w:cs="TH SarabunPSK"/>
          <w:spacing w:val="-4"/>
          <w:sz w:val="32"/>
          <w:szCs w:val="32"/>
          <w:cs/>
        </w:rPr>
        <w:t>เห็นชอบขยาย</w:t>
      </w:r>
      <w:r w:rsidRPr="00EC4259">
        <w:rPr>
          <w:rFonts w:ascii="TH SarabunPSK" w:eastAsia="Calibri" w:hAnsi="TH SarabunPSK" w:cs="TH SarabunPSK"/>
          <w:sz w:val="32"/>
          <w:szCs w:val="32"/>
          <w:cs/>
        </w:rPr>
        <w:t>ระยะเวลาดำเนินการโครงการสนับสนุน</w:t>
      </w:r>
      <w:r w:rsidRPr="00EC4259">
        <w:rPr>
          <w:rFonts w:ascii="TH SarabunPSK" w:eastAsia="Calibri" w:hAnsi="TH SarabunPSK" w:cs="TH SarabunPSK"/>
          <w:spacing w:val="-4"/>
          <w:sz w:val="32"/>
          <w:szCs w:val="32"/>
          <w:cs/>
        </w:rPr>
        <w:t>สินเชื่อเป็นเงินทุนหมุนเวียนแก่</w:t>
      </w:r>
      <w:r w:rsidRPr="00EC4259">
        <w:rPr>
          <w:rFonts w:ascii="TH SarabunPSK" w:eastAsia="Calibri" w:hAnsi="TH SarabunPSK" w:cs="TH SarabunPSK"/>
          <w:spacing w:val="-10"/>
          <w:sz w:val="32"/>
          <w:szCs w:val="32"/>
          <w:cs/>
        </w:rPr>
        <w:t>สถาบันเกษตรกรเพื่อรวบรวมยาง (วงเงินสินเชื่อ 10,000 ล้านบาท) ออกไปอีก 4 ปี เริ่มตั้งแต่วันที่ 1 เมษายน 2563</w:t>
      </w:r>
      <w:r w:rsidRPr="00EC4259">
        <w:rPr>
          <w:rFonts w:ascii="TH SarabunPSK" w:eastAsia="Calibri" w:hAnsi="TH SarabunPSK" w:cs="TH SarabunPSK"/>
          <w:sz w:val="32"/>
          <w:szCs w:val="32"/>
          <w:cs/>
        </w:rPr>
        <w:t xml:space="preserve"> ถึง </w:t>
      </w:r>
      <w:r w:rsidR="00121B03" w:rsidRPr="00EC4259">
        <w:rPr>
          <w:rFonts w:ascii="TH SarabunPSK" w:eastAsia="Calibri" w:hAnsi="TH SarabunPSK" w:cs="TH SarabunPSK"/>
          <w:sz w:val="32"/>
          <w:szCs w:val="32"/>
          <w:cs/>
        </w:rPr>
        <w:t xml:space="preserve">             </w:t>
      </w:r>
      <w:r w:rsidRPr="00EC4259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31 มีนาคม 2567 ระยะเวลาจ่ายเงินกู้เริ่มตั้งแต่วันที่ 1 เมษายน 2563 ถึง 31 ธันวาคม 2566 </w:t>
      </w:r>
      <w:r w:rsidRPr="00EC4259">
        <w:rPr>
          <w:rFonts w:ascii="TH SarabunPSK" w:hAnsi="TH SarabunPSK" w:cs="TH SarabunPSK"/>
          <w:sz w:val="32"/>
          <w:szCs w:val="32"/>
          <w:cs/>
        </w:rPr>
        <w:t>และกำหนด</w:t>
      </w:r>
      <w:r w:rsidRPr="00EC4259">
        <w:rPr>
          <w:rFonts w:ascii="TH SarabunPSK" w:hAnsi="TH SarabunPSK" w:cs="TH SarabunPSK"/>
          <w:spacing w:val="-8"/>
          <w:sz w:val="32"/>
          <w:szCs w:val="32"/>
          <w:cs/>
        </w:rPr>
        <w:t>ระยะเวลาชำระคืนเงินกู้เป็นคราว ๆ คราวละไม่เกิน 12 เดือน นับแต่วันที่กู้ ทั้งนี้ ต้องไม่เกินวันที่ 31 มีนาคม 2567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20EE7" w:rsidRPr="00EC4259" w:rsidRDefault="00020EE7" w:rsidP="00EC4259">
      <w:pPr>
        <w:tabs>
          <w:tab w:val="left" w:pos="99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EC4259">
        <w:rPr>
          <w:rFonts w:ascii="TH SarabunPSK" w:hAnsi="TH SarabunPSK" w:cs="TH SarabunPSK"/>
          <w:sz w:val="32"/>
          <w:szCs w:val="32"/>
        </w:rPr>
        <w:t xml:space="preserve">2) </w:t>
      </w:r>
      <w:r w:rsidRPr="00EC4259">
        <w:rPr>
          <w:rFonts w:ascii="TH SarabunPSK" w:hAnsi="TH SarabunPSK" w:cs="TH SarabunPSK"/>
          <w:spacing w:val="-4"/>
          <w:sz w:val="32"/>
          <w:szCs w:val="32"/>
          <w:cs/>
        </w:rPr>
        <w:t>เห็นชอบค่าใช้จ่ายในการดำเนินงาน จำนวน 1</w:t>
      </w:r>
      <w:r w:rsidRPr="00EC4259">
        <w:rPr>
          <w:rFonts w:ascii="TH SarabunPSK" w:hAnsi="TH SarabunPSK" w:cs="TH SarabunPSK"/>
          <w:spacing w:val="-4"/>
          <w:sz w:val="32"/>
          <w:szCs w:val="32"/>
        </w:rPr>
        <w:t>,</w:t>
      </w:r>
      <w:r w:rsidRPr="00EC4259">
        <w:rPr>
          <w:rFonts w:ascii="TH SarabunPSK" w:hAnsi="TH SarabunPSK" w:cs="TH SarabunPSK"/>
          <w:spacing w:val="-4"/>
          <w:sz w:val="32"/>
          <w:szCs w:val="32"/>
          <w:cs/>
        </w:rPr>
        <w:t xml:space="preserve">400 ล้านบาท </w:t>
      </w:r>
      <w:r w:rsidRPr="00EC4259">
        <w:rPr>
          <w:rFonts w:ascii="TH SarabunPSK" w:hAnsi="TH SarabunPSK" w:cs="TH SarabunPSK"/>
          <w:sz w:val="32"/>
          <w:szCs w:val="32"/>
          <w:cs/>
        </w:rPr>
        <w:t>โดยขอใช้จากงบประมาณประจำปี ทั้งนี้ ให้จ่ายไม่เกินตามที่จ่ายจริง ดังนี้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</w:p>
    <w:p w:rsidR="00020EE7" w:rsidRPr="00EC4259" w:rsidRDefault="00020EE7" w:rsidP="00EC4259">
      <w:pPr>
        <w:tabs>
          <w:tab w:val="left" w:pos="2127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</w:rPr>
        <w:tab/>
      </w:r>
      <w:r w:rsidRPr="00EC4259">
        <w:rPr>
          <w:rFonts w:ascii="TH SarabunPSK" w:hAnsi="TH SarabunPSK" w:cs="TH SarabunPSK"/>
          <w:sz w:val="32"/>
          <w:szCs w:val="32"/>
        </w:rPr>
        <w:tab/>
        <w:t xml:space="preserve">2.1) </w:t>
      </w:r>
      <w:r w:rsidRPr="00EC4259">
        <w:rPr>
          <w:rFonts w:ascii="TH SarabunPSK" w:hAnsi="TH SarabunPSK" w:cs="TH SarabunPSK"/>
          <w:sz w:val="32"/>
          <w:szCs w:val="32"/>
          <w:cs/>
        </w:rPr>
        <w:t>เงินอุดหนุนจ่ายขาดเพื่อชำระดอกเบี้ยเงินกู้ให้กับสถาบันเกษตรกร ในอัตราดอกเบี้ย</w:t>
      </w:r>
      <w:r w:rsidRPr="00EC4259">
        <w:rPr>
          <w:rFonts w:ascii="TH SarabunPSK" w:hAnsi="TH SarabunPSK" w:cs="TH SarabunPSK"/>
          <w:spacing w:val="-4"/>
          <w:sz w:val="32"/>
          <w:szCs w:val="32"/>
          <w:cs/>
        </w:rPr>
        <w:t>ร้อยละ</w:t>
      </w:r>
      <w:r w:rsidRPr="00EC4259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C4259">
        <w:rPr>
          <w:rFonts w:ascii="TH SarabunPSK" w:hAnsi="TH SarabunPSK" w:cs="TH SarabunPSK"/>
          <w:spacing w:val="-4"/>
          <w:sz w:val="32"/>
          <w:szCs w:val="32"/>
          <w:cs/>
        </w:rPr>
        <w:t>3</w:t>
      </w:r>
      <w:r w:rsidRPr="00EC4259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C4259">
        <w:rPr>
          <w:rFonts w:ascii="TH SarabunPSK" w:hAnsi="TH SarabunPSK" w:cs="TH SarabunPSK"/>
          <w:spacing w:val="-4"/>
          <w:sz w:val="32"/>
          <w:szCs w:val="32"/>
          <w:cs/>
        </w:rPr>
        <w:t>ต่อปี</w:t>
      </w:r>
      <w:r w:rsidRPr="00EC4259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C4259">
        <w:rPr>
          <w:rFonts w:ascii="TH SarabunPSK" w:hAnsi="TH SarabunPSK" w:cs="TH SarabunPSK"/>
          <w:spacing w:val="-4"/>
          <w:sz w:val="32"/>
          <w:szCs w:val="32"/>
          <w:cs/>
        </w:rPr>
        <w:t>จำนวน</w:t>
      </w:r>
      <w:r w:rsidRPr="00EC4259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C4259">
        <w:rPr>
          <w:rFonts w:ascii="TH SarabunPSK" w:hAnsi="TH SarabunPSK" w:cs="TH SarabunPSK"/>
          <w:spacing w:val="-4"/>
          <w:sz w:val="32"/>
          <w:szCs w:val="32"/>
          <w:cs/>
        </w:rPr>
        <w:t>300</w:t>
      </w:r>
      <w:r w:rsidRPr="00EC4259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C4259">
        <w:rPr>
          <w:rFonts w:ascii="TH SarabunPSK" w:hAnsi="TH SarabunPSK" w:cs="TH SarabunPSK"/>
          <w:spacing w:val="-4"/>
          <w:sz w:val="32"/>
          <w:szCs w:val="32"/>
          <w:cs/>
        </w:rPr>
        <w:t>ล้านบาทต่อปี ตลอดระยะเวลาโครงการ ฯ 4 ปี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รวมทั้งสิ้นจำนวน 1,200 ล้านบาท</w:t>
      </w:r>
      <w:r w:rsidRPr="00EC4259">
        <w:rPr>
          <w:rFonts w:ascii="TH SarabunPSK" w:hAnsi="TH SarabunPSK" w:cs="TH SarabunPSK"/>
          <w:sz w:val="32"/>
          <w:szCs w:val="32"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>โดย ธ.ก.ส. ขอรับจัดสรรงบประมาณรายจ่ายประจำปีตามที่จ่ายจริง</w:t>
      </w:r>
    </w:p>
    <w:p w:rsidR="00020EE7" w:rsidRPr="00EC4259" w:rsidRDefault="00020EE7" w:rsidP="00EC4259">
      <w:pPr>
        <w:tabs>
          <w:tab w:val="left" w:pos="2127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2.2) ค่าใช้จ่ายเบี้ยประกันภัย อัตราร้อยละ 0.36 ต่อปี จำนวน 36 </w:t>
      </w:r>
      <w:r w:rsidRPr="00EC4259">
        <w:rPr>
          <w:rFonts w:ascii="TH SarabunPSK" w:hAnsi="TH SarabunPSK" w:cs="TH SarabunPSK"/>
          <w:sz w:val="32"/>
          <w:szCs w:val="32"/>
          <w:cs/>
        </w:rPr>
        <w:br/>
        <w:t>ล้านบาทต่อปีรวมเป็นเงิน 144 ล้านบาท โดย ธ.ก.ส. ขอรับจัดสรรงบประมาณรายจ่ายประจำปีตามที่จ่ายจริง</w:t>
      </w:r>
    </w:p>
    <w:p w:rsidR="00020EE7" w:rsidRPr="00EC4259" w:rsidRDefault="00020EE7" w:rsidP="00EC4259">
      <w:pPr>
        <w:tabs>
          <w:tab w:val="left" w:pos="2127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pacing w:val="-6"/>
          <w:sz w:val="32"/>
          <w:szCs w:val="32"/>
          <w:cs/>
        </w:rPr>
        <w:tab/>
        <w:t>2.3) ค่าบริหารโครงการฯ</w:t>
      </w:r>
      <w:r w:rsidRPr="00EC425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EC4259">
        <w:rPr>
          <w:rFonts w:ascii="TH SarabunPSK" w:hAnsi="TH SarabunPSK" w:cs="TH SarabunPSK"/>
          <w:spacing w:val="-6"/>
          <w:sz w:val="32"/>
          <w:szCs w:val="32"/>
          <w:cs/>
        </w:rPr>
        <w:t>ที่เกี่ยวข้อง อัตราร้อยละ 0.14 ต่อปี จำนวน 14 ล้านบาทต่อปี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รวมเป็นเงิน 56 ล้านบาท โดยการยางแห่งประเทศไทย ขอจากงบประมาณรายจ่ายประจำปีตามที่จ่ายจริง</w:t>
      </w:r>
    </w:p>
    <w:p w:rsidR="00020EE7" w:rsidRPr="00EC4259" w:rsidRDefault="00020EE7" w:rsidP="00EC4259">
      <w:pPr>
        <w:tabs>
          <w:tab w:val="left" w:pos="1701"/>
          <w:tab w:val="left" w:pos="1985"/>
        </w:tabs>
        <w:spacing w:line="340" w:lineRule="exact"/>
        <w:ind w:firstLine="1349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EC4259">
        <w:rPr>
          <w:rFonts w:ascii="TH SarabunPSK" w:hAnsi="TH SarabunPSK" w:cs="TH SarabunPSK"/>
          <w:sz w:val="32"/>
          <w:szCs w:val="32"/>
        </w:rPr>
        <w:t xml:space="preserve"> 3)</w:t>
      </w:r>
      <w:r w:rsidRPr="00EC42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>มอบหมายให้กระทรวงเกษตรและสหกรณ์ โดยการยางแห่งประเทศไทย จัดทำรายละเอียดโครงการเพื่อนำเสนอคณะรัฐมนตรีเพื่อพิจารณาต่อไป</w:t>
      </w:r>
    </w:p>
    <w:p w:rsidR="00020EE7" w:rsidRPr="00EC4259" w:rsidRDefault="00020EE7" w:rsidP="00EC4259">
      <w:pPr>
        <w:tabs>
          <w:tab w:val="left" w:pos="99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pacing w:val="-4"/>
          <w:sz w:val="32"/>
          <w:szCs w:val="32"/>
          <w:cs/>
        </w:rPr>
        <w:tab/>
        <w:t>5. ขออนุมัติขยายระยะเวลาและปรับปรุงวิธีการดำเนินงานโครงการส่งเสริม</w:t>
      </w:r>
      <w:r w:rsidRPr="00EC4259">
        <w:rPr>
          <w:rFonts w:ascii="TH SarabunPSK" w:hAnsi="TH SarabunPSK" w:cs="TH SarabunPSK"/>
          <w:spacing w:val="-4"/>
          <w:sz w:val="32"/>
          <w:szCs w:val="32"/>
          <w:cs/>
        </w:rPr>
        <w:br/>
        <w:t>การใช้ยาง</w:t>
      </w:r>
      <w:r w:rsidRPr="00EC4259">
        <w:rPr>
          <w:rFonts w:ascii="TH SarabunPSK" w:hAnsi="TH SarabunPSK" w:cs="TH SarabunPSK"/>
          <w:sz w:val="32"/>
          <w:szCs w:val="32"/>
          <w:cs/>
        </w:rPr>
        <w:t>ของหน่วยงานภาครัฐ</w:t>
      </w:r>
    </w:p>
    <w:p w:rsidR="00020EE7" w:rsidRPr="00EC4259" w:rsidRDefault="00020EE7" w:rsidP="00EC4259">
      <w:pPr>
        <w:tabs>
          <w:tab w:val="left" w:pos="993"/>
          <w:tab w:val="left" w:pos="2127"/>
        </w:tabs>
        <w:spacing w:line="340" w:lineRule="exact"/>
        <w:ind w:firstLine="1349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</w:rPr>
        <w:tab/>
      </w:r>
      <w:r w:rsidRPr="00EC4259">
        <w:rPr>
          <w:rFonts w:ascii="TH SarabunPSK" w:hAnsi="TH SarabunPSK" w:cs="TH SarabunPSK"/>
          <w:sz w:val="32"/>
          <w:szCs w:val="32"/>
        </w:rPr>
        <w:tab/>
        <w:t xml:space="preserve">      1)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เห็นชอบขยายระยะเวลาดำเนินการโครงการส่งเสริมการใช้ยางของหน่วยงานภาครัฐ </w:t>
      </w:r>
      <w:r w:rsidRPr="00EC4259">
        <w:rPr>
          <w:rFonts w:ascii="TH SarabunPSK" w:eastAsia="Calibri" w:hAnsi="TH SarabunPSK" w:cs="TH SarabunPSK"/>
          <w:sz w:val="32"/>
          <w:szCs w:val="32"/>
          <w:cs/>
        </w:rPr>
        <w:t>ตั้งแต่เดือนตุลาคม 2562 ถึง เดือนกันยายน 2565 และเห็นชอบ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ปรับปรุงวิธีการดำเนินงานโครงการส่งเสริมการใช้ยางของหน่วยงานภาครัฐ </w:t>
      </w:r>
    </w:p>
    <w:p w:rsidR="00020EE7" w:rsidRPr="00EC4259" w:rsidRDefault="00020EE7" w:rsidP="00EC4259">
      <w:pPr>
        <w:tabs>
          <w:tab w:val="left" w:pos="993"/>
          <w:tab w:val="left" w:pos="2127"/>
        </w:tabs>
        <w:spacing w:line="340" w:lineRule="exact"/>
        <w:ind w:firstLine="1349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       </w:t>
      </w:r>
      <w:r w:rsidRPr="00EC4259">
        <w:rPr>
          <w:rFonts w:ascii="TH SarabunPSK" w:hAnsi="TH SarabunPSK" w:cs="TH SarabunPSK"/>
          <w:spacing w:val="-6"/>
          <w:sz w:val="32"/>
          <w:szCs w:val="32"/>
        </w:rPr>
        <w:t xml:space="preserve">2) </w:t>
      </w:r>
      <w:r w:rsidRPr="00EC4259">
        <w:rPr>
          <w:rFonts w:ascii="TH SarabunPSK" w:hAnsi="TH SarabunPSK" w:cs="TH SarabunPSK"/>
          <w:spacing w:val="-6"/>
          <w:sz w:val="32"/>
          <w:szCs w:val="32"/>
          <w:cs/>
        </w:rPr>
        <w:t>เห็นชอบงบประมาณ ค่าบริหารจัดการโครงการ จำนวน 1,500,000 บาท จากงบประมาณ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รัฐบาลโดยการจัดสรรของสำนักงบประมาณ </w:t>
      </w:r>
    </w:p>
    <w:p w:rsidR="00020EE7" w:rsidRPr="00EC4259" w:rsidRDefault="00020EE7" w:rsidP="00EC4259">
      <w:pPr>
        <w:tabs>
          <w:tab w:val="left" w:pos="993"/>
          <w:tab w:val="left" w:pos="2127"/>
        </w:tabs>
        <w:spacing w:line="340" w:lineRule="exact"/>
        <w:ind w:firstLine="1349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</w:rPr>
        <w:tab/>
      </w:r>
      <w:r w:rsidRPr="00EC4259">
        <w:rPr>
          <w:rFonts w:ascii="TH SarabunPSK" w:hAnsi="TH SarabunPSK" w:cs="TH SarabunPSK"/>
          <w:sz w:val="32"/>
          <w:szCs w:val="32"/>
        </w:rPr>
        <w:tab/>
        <w:t xml:space="preserve">      3) </w:t>
      </w:r>
      <w:r w:rsidRPr="00EC4259">
        <w:rPr>
          <w:rFonts w:ascii="TH SarabunPSK" w:hAnsi="TH SarabunPSK" w:cs="TH SarabunPSK"/>
          <w:sz w:val="32"/>
          <w:szCs w:val="32"/>
          <w:cs/>
        </w:rPr>
        <w:t>ที่ประชุมมอบหมายให้การยางแห่งประเทศไทย จัดทำรายละเอียดการใช้ยางของหน่วยงานภาครัฐของแต่ละหน่วยงาน และมอบหมายให้กระทรวงเกษตรและสหกรณ์ โดยการยางแห่งประเทศไทย จัดทำรายละเอียดโครงการเพื่อนำเสนอคณะรัฐมนตรีเพื่อพิจารณาต่อไป</w:t>
      </w:r>
    </w:p>
    <w:p w:rsidR="00020EE7" w:rsidRPr="00EC4259" w:rsidRDefault="00020EE7" w:rsidP="00EC4259">
      <w:pPr>
        <w:tabs>
          <w:tab w:val="left" w:pos="2410"/>
          <w:tab w:val="left" w:pos="4140"/>
          <w:tab w:val="center" w:pos="5387"/>
        </w:tabs>
        <w:spacing w:line="340" w:lineRule="exact"/>
        <w:ind w:right="-432"/>
        <w:rPr>
          <w:rFonts w:ascii="TH SarabunPSK" w:hAnsi="TH SarabunPSK" w:cs="TH SarabunPSK"/>
          <w:sz w:val="32"/>
          <w:szCs w:val="32"/>
        </w:rPr>
      </w:pPr>
    </w:p>
    <w:p w:rsidR="00020EE7" w:rsidRPr="00EC4259" w:rsidRDefault="00F17212" w:rsidP="00EC4259">
      <w:pPr>
        <w:suppressAutoHyphens/>
        <w:autoSpaceDN w:val="0"/>
        <w:spacing w:line="340" w:lineRule="exact"/>
        <w:textAlignment w:val="baseline"/>
        <w:rPr>
          <w:rFonts w:ascii="TH SarabunPSK" w:eastAsia="SimSun" w:hAnsi="TH SarabunPSK" w:cs="TH SarabunPSK"/>
          <w:b/>
          <w:bCs/>
          <w:kern w:val="3"/>
          <w:sz w:val="32"/>
          <w:szCs w:val="32"/>
        </w:rPr>
      </w:pPr>
      <w:r w:rsidRPr="00EC4259">
        <w:rPr>
          <w:rFonts w:ascii="TH SarabunPSK" w:eastAsia="SimSun" w:hAnsi="TH SarabunPSK" w:cs="TH SarabunPSK"/>
          <w:b/>
          <w:bCs/>
          <w:kern w:val="3"/>
          <w:sz w:val="32"/>
          <w:szCs w:val="32"/>
          <w:cs/>
        </w:rPr>
        <w:t xml:space="preserve">9. </w:t>
      </w:r>
      <w:r w:rsidR="00F03AD6" w:rsidRPr="00EC4259">
        <w:rPr>
          <w:rFonts w:ascii="TH SarabunPSK" w:eastAsia="SimSun" w:hAnsi="TH SarabunPSK" w:cs="TH SarabunPSK"/>
          <w:b/>
          <w:bCs/>
          <w:kern w:val="3"/>
          <w:sz w:val="32"/>
          <w:szCs w:val="32"/>
          <w:cs/>
        </w:rPr>
        <w:t>เรื่อง  ขออนุมัติโครงการเพิ่มน้ำต้นทุนและระบบกระจายน้ำเพื่อสนับสนุนแผนปฏิบัติการฟื้นฟู  เยียวยาเกษตรกรผู้ประสบภัยฝนทิ้งช่วงและอุทกภัย  ปี 2562 ของกระทรวงเกษตรและสหกรณ์</w:t>
      </w:r>
    </w:p>
    <w:p w:rsidR="00F03AD6" w:rsidRPr="00EC4259" w:rsidRDefault="00F03AD6" w:rsidP="00EC4259">
      <w:pPr>
        <w:suppressAutoHyphens/>
        <w:autoSpaceDN w:val="0"/>
        <w:spacing w:line="340" w:lineRule="exact"/>
        <w:jc w:val="thaiDistribute"/>
        <w:textAlignment w:val="baseline"/>
        <w:rPr>
          <w:rFonts w:ascii="TH SarabunPSK" w:eastAsia="SimSun" w:hAnsi="TH SarabunPSK" w:cs="TH SarabunPSK"/>
          <w:kern w:val="3"/>
          <w:sz w:val="32"/>
          <w:szCs w:val="32"/>
        </w:rPr>
      </w:pP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ab/>
      </w: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ab/>
        <w:t>คณะรัฐมนตรีมีมติเห็นชอบในหลักการให้กระทรวงท</w:t>
      </w:r>
      <w:r w:rsidR="00121B03"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 xml:space="preserve">รัพยากรธรรมชาติและสิ่งแวดล้อม                   </w:t>
      </w: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 xml:space="preserve">ดำเนินโครงการเพิ่มน้ำต้นทุนและระบบกระจายน้ำเพื่อสนับสนุนแผนปฏิบัติการฟื้นฟู เยียวยา  เกษตรกรผู้ประสบภัยฝนทิ้งช่วงและอุทกภัย  ปี 2562 ของกระทรวงเกษตรและสหกรณ์  ตามที่กระทรวงทรัพยากรธรรมชาติและสิ่งแวดล้อมเสนอ  ในกรอบวงเงิน 2,000 ล้านบาท โดยให้กระทรวงทรัพยากรธรรมชาติและสิ่งแวดล้อมพิจารณาดำเนินการ </w:t>
      </w:r>
      <w:r w:rsidR="00031FC5">
        <w:rPr>
          <w:rFonts w:ascii="TH SarabunPSK" w:eastAsia="SimSun" w:hAnsi="TH SarabunPSK" w:cs="TH SarabunPSK" w:hint="cs"/>
          <w:kern w:val="3"/>
          <w:sz w:val="32"/>
          <w:szCs w:val="32"/>
          <w:cs/>
        </w:rPr>
        <w:t xml:space="preserve">ตามความเห็นของสำนักงบประมาณ </w:t>
      </w: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 xml:space="preserve">ดังนี้ </w:t>
      </w:r>
    </w:p>
    <w:p w:rsidR="00121B03" w:rsidRPr="00EC4259" w:rsidRDefault="00F03AD6" w:rsidP="00EC4259">
      <w:pPr>
        <w:pStyle w:val="afd"/>
        <w:numPr>
          <w:ilvl w:val="0"/>
          <w:numId w:val="4"/>
        </w:numPr>
        <w:suppressAutoHyphens/>
        <w:autoSpaceDN w:val="0"/>
        <w:spacing w:after="0" w:line="340" w:lineRule="exact"/>
        <w:jc w:val="thaiDistribute"/>
        <w:textAlignment w:val="baseline"/>
        <w:rPr>
          <w:rFonts w:ascii="TH SarabunPSK" w:eastAsia="SimSun" w:hAnsi="TH SarabunPSK" w:cs="TH SarabunPSK"/>
          <w:kern w:val="3"/>
          <w:sz w:val="32"/>
          <w:szCs w:val="32"/>
        </w:rPr>
      </w:pP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>ให้กรมทรัพยากรน้ำ และกรมทรัพยากรน้ำบาดาล สำรวจและตรวจสอบพื้นที่ดำเนินการให้มี</w:t>
      </w:r>
    </w:p>
    <w:p w:rsidR="00F03AD6" w:rsidRPr="00EC4259" w:rsidRDefault="00F03AD6" w:rsidP="00EC4259">
      <w:pPr>
        <w:suppressAutoHyphens/>
        <w:autoSpaceDN w:val="0"/>
        <w:spacing w:line="340" w:lineRule="exact"/>
        <w:jc w:val="thaiDistribute"/>
        <w:textAlignment w:val="baseline"/>
        <w:rPr>
          <w:rFonts w:ascii="TH SarabunPSK" w:eastAsia="SimSun" w:hAnsi="TH SarabunPSK" w:cs="TH SarabunPSK"/>
          <w:kern w:val="3"/>
          <w:sz w:val="32"/>
          <w:szCs w:val="32"/>
        </w:rPr>
      </w:pP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 xml:space="preserve">ความสอดคล้องกับพื้นที่ประสบภัยพิบัติที่ประกาศโดยกระทรวงมหาดไทย และให้พิจารณาดำเนินการในพื้นที่ดังกล่าวตามอำนาจหน้าที่ของหน่วยงานเป็นลำดับแรก  โดยใช้จ่ายจากงบกลาง  รายการเงินสำรองจ่ายเพื่อกรณีฉุกเฉินหรือจำเป็น และเมื่อพระราชบัญญัติงบประมาณรายจ่ายประจำปีงบประมาณ พ.ศ. 2563 ประกาศใช้บังคับแล้วให้กรมทรัพยากรน้ำ  และกรมทรัพยากรน้ำบาดาล หักงบประมาณที่ได้รับในโครงการที่มีวัตถุประสงค์ลักษณะเดียวกัน  ตามหลักเกณฑ์และเงื่อนไขการใช้งบประมาณรายจ่ายประจำปีงบประมาณ พ.ศ. 2562 ไปพลางก่อน และหรือขอเพิ่มงบประมาณรายจ่ายประจำปีงบประมาณ พ.ศ. 2563 ตามขั้นตอนต่อไป </w:t>
      </w:r>
    </w:p>
    <w:p w:rsidR="006E76BE" w:rsidRDefault="00F03AD6" w:rsidP="006E76BE">
      <w:pPr>
        <w:pStyle w:val="afd"/>
        <w:numPr>
          <w:ilvl w:val="0"/>
          <w:numId w:val="4"/>
        </w:numPr>
        <w:suppressAutoHyphens/>
        <w:autoSpaceDN w:val="0"/>
        <w:spacing w:after="0" w:line="340" w:lineRule="exact"/>
        <w:jc w:val="thaiDistribute"/>
        <w:textAlignment w:val="baseline"/>
        <w:rPr>
          <w:rFonts w:ascii="TH SarabunPSK" w:eastAsia="SimSun" w:hAnsi="TH SarabunPSK" w:cs="TH SarabunPSK" w:hint="cs"/>
          <w:kern w:val="3"/>
          <w:sz w:val="32"/>
          <w:szCs w:val="32"/>
        </w:rPr>
      </w:pPr>
      <w:r w:rsidRPr="006E76BE">
        <w:rPr>
          <w:rFonts w:ascii="TH SarabunPSK" w:eastAsia="SimSun" w:hAnsi="TH SarabunPSK" w:cs="TH SarabunPSK"/>
          <w:spacing w:val="-6"/>
          <w:kern w:val="3"/>
          <w:sz w:val="32"/>
          <w:szCs w:val="32"/>
          <w:cs/>
        </w:rPr>
        <w:t xml:space="preserve">สำหรับกรณีนอกเขตพื้นที่ประสบภัยพิบัติที่ประกาศโดยกระทรวงมหาดไทย นั้นกรมทรัพยากรน้ำ  </w:t>
      </w:r>
    </w:p>
    <w:p w:rsidR="00F03AD6" w:rsidRPr="006E76BE" w:rsidRDefault="00F03AD6" w:rsidP="006E76BE">
      <w:pPr>
        <w:suppressAutoHyphens/>
        <w:autoSpaceDN w:val="0"/>
        <w:spacing w:line="340" w:lineRule="exact"/>
        <w:jc w:val="thaiDistribute"/>
        <w:textAlignment w:val="baseline"/>
        <w:rPr>
          <w:rFonts w:ascii="TH SarabunPSK" w:eastAsia="SimSun" w:hAnsi="TH SarabunPSK" w:cs="TH SarabunPSK"/>
          <w:kern w:val="3"/>
          <w:sz w:val="32"/>
          <w:szCs w:val="32"/>
        </w:rPr>
      </w:pPr>
      <w:r w:rsidRPr="006E76BE">
        <w:rPr>
          <w:rFonts w:ascii="TH SarabunPSK" w:eastAsia="SimSun" w:hAnsi="TH SarabunPSK" w:cs="TH SarabunPSK"/>
          <w:kern w:val="3"/>
          <w:sz w:val="32"/>
          <w:szCs w:val="32"/>
          <w:cs/>
        </w:rPr>
        <w:t>และกรมทรัพยากรน้ำบาดาล  สำรวจพื้นที่โดยคำนึงถึงอำนาจหน้าที่ตามกฎหมายการจัดตั้งหน่วยงาน รวมถึงบูรณาการเป้าหมายร่วมกับหน่วยงานที่เกี่ยวข้อง เพื่อกำหนดตัวชี้วัดที่เกษตรกรจะได้รับ</w:t>
      </w:r>
      <w:r w:rsidR="00031FC5" w:rsidRPr="006E76BE">
        <w:rPr>
          <w:rFonts w:ascii="TH SarabunPSK" w:eastAsia="SimSun" w:hAnsi="TH SarabunPSK" w:cs="TH SarabunPSK" w:hint="cs"/>
          <w:kern w:val="3"/>
          <w:sz w:val="32"/>
          <w:szCs w:val="32"/>
          <w:cs/>
        </w:rPr>
        <w:t xml:space="preserve"> </w:t>
      </w:r>
      <w:r w:rsidRPr="006E76BE">
        <w:rPr>
          <w:rFonts w:ascii="TH SarabunPSK" w:eastAsia="SimSun" w:hAnsi="TH SarabunPSK" w:cs="TH SarabunPSK"/>
          <w:kern w:val="3"/>
          <w:sz w:val="32"/>
          <w:szCs w:val="32"/>
          <w:cs/>
        </w:rPr>
        <w:t>และเสนอแผนงาน/โครงการต่อ</w:t>
      </w:r>
      <w:r w:rsidRPr="006E76BE">
        <w:rPr>
          <w:rFonts w:ascii="TH SarabunPSK" w:eastAsia="SimSun" w:hAnsi="TH SarabunPSK" w:cs="TH SarabunPSK"/>
          <w:kern w:val="3"/>
          <w:sz w:val="32"/>
          <w:szCs w:val="32"/>
          <w:cs/>
        </w:rPr>
        <w:lastRenderedPageBreak/>
        <w:t>สำนักงานทรัพยากรน้ำแห่งชาติ  เพื่อนำเสนอคณะกรรมการทรัพยากรน้ำแห่งชาติพิจารณ</w:t>
      </w:r>
      <w:r w:rsidR="00031FC5" w:rsidRPr="006E76BE">
        <w:rPr>
          <w:rFonts w:ascii="TH SarabunPSK" w:eastAsia="SimSun" w:hAnsi="TH SarabunPSK" w:cs="TH SarabunPSK"/>
          <w:kern w:val="3"/>
          <w:sz w:val="32"/>
          <w:szCs w:val="32"/>
          <w:cs/>
        </w:rPr>
        <w:t>าก่อนและนำเสนอคณะรัฐมนตรี ตามนั</w:t>
      </w:r>
      <w:r w:rsidR="00031FC5" w:rsidRPr="006E76BE">
        <w:rPr>
          <w:rFonts w:ascii="TH SarabunPSK" w:eastAsia="SimSun" w:hAnsi="TH SarabunPSK" w:cs="TH SarabunPSK" w:hint="cs"/>
          <w:kern w:val="3"/>
          <w:sz w:val="32"/>
          <w:szCs w:val="32"/>
          <w:cs/>
        </w:rPr>
        <w:t>ย</w:t>
      </w:r>
      <w:r w:rsidRPr="006E76BE">
        <w:rPr>
          <w:rFonts w:ascii="TH SarabunPSK" w:eastAsia="SimSun" w:hAnsi="TH SarabunPSK" w:cs="TH SarabunPSK"/>
          <w:kern w:val="3"/>
          <w:sz w:val="32"/>
          <w:szCs w:val="32"/>
          <w:cs/>
        </w:rPr>
        <w:t>มาตรา 17 แห่งพระราชบัญญัติทรัพยากรน้ำ  พ.ศ. 2561 ทั้งนี้ หากกรมทรัพยากรน้ำ  และกรมทรัพยากรน้ำบาดาล  ได้ดำเนินการตามขั้นตอนที่กฎหมายกำหนดครบถ้วนและพิจารณาแล้วเห็นว่าโครงการดังกล่าวข้างต้นมีความจำเป็นเร่งด</w:t>
      </w:r>
      <w:r w:rsidR="00031FC5" w:rsidRPr="006E76BE">
        <w:rPr>
          <w:rFonts w:ascii="TH SarabunPSK" w:eastAsia="SimSun" w:hAnsi="TH SarabunPSK" w:cs="TH SarabunPSK" w:hint="cs"/>
          <w:kern w:val="3"/>
          <w:sz w:val="32"/>
          <w:szCs w:val="32"/>
          <w:cs/>
        </w:rPr>
        <w:t>่</w:t>
      </w:r>
      <w:r w:rsidRPr="006E76BE">
        <w:rPr>
          <w:rFonts w:ascii="TH SarabunPSK" w:eastAsia="SimSun" w:hAnsi="TH SarabunPSK" w:cs="TH SarabunPSK"/>
          <w:kern w:val="3"/>
          <w:sz w:val="32"/>
          <w:szCs w:val="32"/>
          <w:cs/>
        </w:rPr>
        <w:t>วนในการดำเนินการ ก็ให้ใช้จ่ายจากงบกลาง</w:t>
      </w:r>
      <w:r w:rsidR="00031FC5" w:rsidRPr="006E76BE">
        <w:rPr>
          <w:rFonts w:ascii="TH SarabunPSK" w:eastAsia="SimSun" w:hAnsi="TH SarabunPSK" w:cs="TH SarabunPSK" w:hint="cs"/>
          <w:kern w:val="3"/>
          <w:sz w:val="32"/>
          <w:szCs w:val="32"/>
          <w:cs/>
        </w:rPr>
        <w:t xml:space="preserve">  </w:t>
      </w:r>
      <w:r w:rsidRPr="006E76BE">
        <w:rPr>
          <w:rFonts w:ascii="TH SarabunPSK" w:eastAsia="SimSun" w:hAnsi="TH SarabunPSK" w:cs="TH SarabunPSK"/>
          <w:kern w:val="3"/>
          <w:sz w:val="32"/>
          <w:szCs w:val="32"/>
          <w:cs/>
        </w:rPr>
        <w:t>รายการเงินสำรองจ่ายเพื่อกรณีฉุกเฉินหรือจำเป็น และเมื่อพระราชบัญญัติงบประมาณรายจ่ายประจำปีงบประมาณ พ.ศ. 2563 ประกาศใช้บังคับแล้ว ให้กรม</w:t>
      </w:r>
      <w:r w:rsidR="00CB4FBA" w:rsidRPr="006E76BE">
        <w:rPr>
          <w:rFonts w:ascii="TH SarabunPSK" w:eastAsia="SimSun" w:hAnsi="TH SarabunPSK" w:cs="TH SarabunPSK"/>
          <w:kern w:val="3"/>
          <w:sz w:val="32"/>
          <w:szCs w:val="32"/>
          <w:cs/>
        </w:rPr>
        <w:t xml:space="preserve">ทรัพยากรน้ำ และกรมทรัพยากรน้ำบาดาลหักงบประมาณที่ได้รับในโครงการหรือรายการที่มีวัตถุประสงค์ลักษณะเดียวกัน  ยกเว้นโครงการ/รายการที่สามารถเบิกจ่ายได้ทันก่อนที่พระราชบัญญัติงบประมาณรายจ่ายประจำปีงบประมาณ พ.ศ. 2563 ประกาศใช้บังคับ  ตามหลักเกณฑ์และเงื่อนไขการใช้งบประมาณรายจ่ายประจำปีงบประมาณ พ.ศ. 2562  </w:t>
      </w:r>
      <w:r w:rsidR="00031FC5" w:rsidRPr="006E76BE">
        <w:rPr>
          <w:rFonts w:ascii="TH SarabunPSK" w:eastAsia="SimSun" w:hAnsi="TH SarabunPSK" w:cs="TH SarabunPSK" w:hint="cs"/>
          <w:kern w:val="3"/>
          <w:sz w:val="32"/>
          <w:szCs w:val="32"/>
          <w:cs/>
        </w:rPr>
        <w:t>ไป</w:t>
      </w:r>
      <w:r w:rsidR="00CB4FBA" w:rsidRPr="006E76BE">
        <w:rPr>
          <w:rFonts w:ascii="TH SarabunPSK" w:eastAsia="SimSun" w:hAnsi="TH SarabunPSK" w:cs="TH SarabunPSK"/>
          <w:kern w:val="3"/>
          <w:sz w:val="32"/>
          <w:szCs w:val="32"/>
          <w:cs/>
        </w:rPr>
        <w:t>พลางก่อน  และหรือขอเพิ่มงบประมาณรายจ่ายประจำปีงบประมาณ พ.ศ. 2563 ตามขั้นตอนต่อไป ทั้งนี้  หากไม่เพียงพอและมีความจำเป็นก็ให้ใช้จ่ายจากการปรับแผนการปฏิบัติงานและแผนการใช้จ่ายงบประมาณตามระเบียบว่าด้วยการบริหารงบประมาณ พ.ศ. 2562 เมื่อพระราชบัญญัติงบประมาณรายจ่ายประจำปีงบประมาณ พ.ศ. 2563 ประกาศใ</w:t>
      </w:r>
      <w:r w:rsidR="0046041C" w:rsidRPr="006E76BE">
        <w:rPr>
          <w:rFonts w:ascii="TH SarabunPSK" w:eastAsia="SimSun" w:hAnsi="TH SarabunPSK" w:cs="TH SarabunPSK"/>
          <w:kern w:val="3"/>
          <w:sz w:val="32"/>
          <w:szCs w:val="32"/>
          <w:cs/>
        </w:rPr>
        <w:t>ช้บังคับ</w:t>
      </w:r>
      <w:r w:rsidR="00CB4FBA" w:rsidRPr="006E76BE">
        <w:rPr>
          <w:rFonts w:ascii="TH SarabunPSK" w:eastAsia="SimSun" w:hAnsi="TH SarabunPSK" w:cs="TH SarabunPSK"/>
          <w:kern w:val="3"/>
          <w:sz w:val="32"/>
          <w:szCs w:val="32"/>
          <w:cs/>
        </w:rPr>
        <w:t xml:space="preserve">แล้วแต่กรณี  </w:t>
      </w:r>
    </w:p>
    <w:p w:rsidR="00CB4FBA" w:rsidRPr="00EC4259" w:rsidRDefault="00CB4FBA" w:rsidP="00EC4259">
      <w:pPr>
        <w:suppressAutoHyphens/>
        <w:autoSpaceDN w:val="0"/>
        <w:spacing w:line="340" w:lineRule="exact"/>
        <w:textAlignment w:val="baseline"/>
        <w:rPr>
          <w:rFonts w:ascii="TH SarabunPSK" w:eastAsia="SimSun" w:hAnsi="TH SarabunPSK" w:cs="TH SarabunPSK"/>
          <w:b/>
          <w:bCs/>
          <w:kern w:val="3"/>
          <w:sz w:val="32"/>
          <w:szCs w:val="32"/>
        </w:rPr>
      </w:pP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ab/>
      </w: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ab/>
      </w:r>
      <w:r w:rsidRPr="00EC4259">
        <w:rPr>
          <w:rFonts w:ascii="TH SarabunPSK" w:eastAsia="SimSun" w:hAnsi="TH SarabunPSK" w:cs="TH SarabunPSK"/>
          <w:b/>
          <w:bCs/>
          <w:kern w:val="3"/>
          <w:sz w:val="32"/>
          <w:szCs w:val="32"/>
          <w:cs/>
        </w:rPr>
        <w:t>สาระสำคัญ</w:t>
      </w:r>
    </w:p>
    <w:p w:rsidR="00CB4FBA" w:rsidRPr="00EC4259" w:rsidRDefault="00CB4FBA" w:rsidP="00EC4259">
      <w:pPr>
        <w:suppressAutoHyphens/>
        <w:autoSpaceDN w:val="0"/>
        <w:spacing w:line="340" w:lineRule="exact"/>
        <w:jc w:val="thaiDistribute"/>
        <w:textAlignment w:val="baseline"/>
        <w:rPr>
          <w:rFonts w:ascii="TH SarabunPSK" w:eastAsia="SimSun" w:hAnsi="TH SarabunPSK" w:cs="TH SarabunPSK"/>
          <w:kern w:val="3"/>
          <w:sz w:val="32"/>
          <w:szCs w:val="32"/>
        </w:rPr>
      </w:pP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ab/>
      </w: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ab/>
        <w:t xml:space="preserve">กระทรวงทรัพยากรธรรมชาติและสิ่งแวดล้อม ได้จัดทำโครงการเพิ่มน้ำต้นทุนและระบบกระจายน้ำเพื่อสนับสนุนแผนปฏิบัติการฟื้นฟู  เยียวยา  เกษตรกรผู้ประสบภัยฝนทิ้งช่วงและอุทกภัย  ปี 2562 ของกระทรวงเกษตรและสหกรณ์ กรอบวงเงิน 2,000.00 ล้านบาท โดยระบบเกษตรแปลงใหญ่ใช้เกณฑ์การยึดพื้นที่เป็นหลัก </w:t>
      </w:r>
      <w:r w:rsidRPr="00EC4259">
        <w:rPr>
          <w:rFonts w:ascii="TH SarabunPSK" w:eastAsia="SimSun" w:hAnsi="TH SarabunPSK" w:cs="TH SarabunPSK"/>
          <w:kern w:val="3"/>
          <w:sz w:val="32"/>
          <w:szCs w:val="32"/>
        </w:rPr>
        <w:t>(area-based approach)</w:t>
      </w:r>
      <w:r w:rsidR="00031FC5">
        <w:rPr>
          <w:rFonts w:ascii="TH SarabunPSK" w:eastAsia="SimSun" w:hAnsi="TH SarabunPSK" w:cs="TH SarabunPSK"/>
          <w:kern w:val="3"/>
          <w:sz w:val="32"/>
          <w:szCs w:val="32"/>
          <w:cs/>
        </w:rPr>
        <w:t xml:space="preserve">  มีการดำเนินงานในลักษณะบูรณ</w:t>
      </w:r>
      <w:r w:rsidR="00031FC5">
        <w:rPr>
          <w:rFonts w:ascii="TH SarabunPSK" w:eastAsia="SimSun" w:hAnsi="TH SarabunPSK" w:cs="TH SarabunPSK" w:hint="cs"/>
          <w:kern w:val="3"/>
          <w:sz w:val="32"/>
          <w:szCs w:val="32"/>
          <w:cs/>
        </w:rPr>
        <w:t>า</w:t>
      </w: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>การระหว่างหน่วยงานที่เกี่ยวข้อง โดยมีผู้จัดการแปลง</w:t>
      </w:r>
      <w:r w:rsidR="00031FC5">
        <w:rPr>
          <w:rFonts w:ascii="TH SarabunPSK" w:eastAsia="SimSun" w:hAnsi="TH SarabunPSK" w:cs="TH SarabunPSK" w:hint="cs"/>
          <w:kern w:val="3"/>
          <w:sz w:val="32"/>
          <w:szCs w:val="32"/>
          <w:cs/>
        </w:rPr>
        <w:t>เป็น</w:t>
      </w: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>ผู้บริหารจัดการพื้นที่ในทุกกิจกรรมตลอด  ห่วงโซ่อุปทาน  กลุ่มเกษตรกรที่รวมตัวกัน  และผลิตสินค้าเกษตรประเภทเดียวกัน  ปัจจุบันมีการรวมกลุ่มกันเป็น 11 กลุ่มหลัก ได้แก่ ข้าว พืชไร่  ไ</w:t>
      </w:r>
      <w:r w:rsidR="00031FC5">
        <w:rPr>
          <w:rFonts w:ascii="TH SarabunPSK" w:eastAsia="SimSun" w:hAnsi="TH SarabunPSK" w:cs="TH SarabunPSK"/>
          <w:kern w:val="3"/>
          <w:sz w:val="32"/>
          <w:szCs w:val="32"/>
          <w:cs/>
        </w:rPr>
        <w:t>ม้ยืนต้น  ผัก/สมุนไพร  ไม้ผล ห</w:t>
      </w:r>
      <w:r w:rsidR="00031FC5">
        <w:rPr>
          <w:rFonts w:ascii="TH SarabunPSK" w:eastAsia="SimSun" w:hAnsi="TH SarabunPSK" w:cs="TH SarabunPSK" w:hint="cs"/>
          <w:kern w:val="3"/>
          <w:sz w:val="32"/>
          <w:szCs w:val="32"/>
          <w:cs/>
        </w:rPr>
        <w:t>ม่</w:t>
      </w: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 xml:space="preserve">อนไหม </w:t>
      </w:r>
      <w:r w:rsidR="00F72DA8"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>ไม้ดอกไม้ประดับ  ปศุสัตว์  ประมง  แมลงเศรษฐกิจ  และอื่น</w:t>
      </w:r>
      <w:r w:rsidR="00E23BEF"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 xml:space="preserve"> ๆ  ซึ่งเป็นเกษตรหลักของประเทศทั้งสิ้น  ปัจจุบันทั้งประเทศมีกลุ่มเกษตรรวมกลุ่มเป็นเกษตรกรแปลงใหญ่แล้ว  จำนวน 5,578 แปลง เกษตรกรสมัครเข้าร่วมโครงการ 320,453 ราย คิดเป็นพื้นที่ 5,520,422 ไร่ </w:t>
      </w:r>
    </w:p>
    <w:p w:rsidR="00E23BEF" w:rsidRPr="00EC4259" w:rsidRDefault="00E23BEF" w:rsidP="00EC4259">
      <w:pPr>
        <w:pStyle w:val="afd"/>
        <w:numPr>
          <w:ilvl w:val="0"/>
          <w:numId w:val="5"/>
        </w:numPr>
        <w:suppressAutoHyphens/>
        <w:autoSpaceDN w:val="0"/>
        <w:spacing w:after="0" w:line="340" w:lineRule="exact"/>
        <w:jc w:val="thaiDistribute"/>
        <w:textAlignment w:val="baseline"/>
        <w:rPr>
          <w:rFonts w:ascii="TH SarabunPSK" w:eastAsia="SimSun" w:hAnsi="TH SarabunPSK" w:cs="TH SarabunPSK"/>
          <w:b/>
          <w:bCs/>
          <w:kern w:val="3"/>
          <w:sz w:val="32"/>
          <w:szCs w:val="32"/>
        </w:rPr>
      </w:pPr>
      <w:r w:rsidRPr="00EC4259">
        <w:rPr>
          <w:rFonts w:ascii="TH SarabunPSK" w:eastAsia="SimSun" w:hAnsi="TH SarabunPSK" w:cs="TH SarabunPSK"/>
          <w:b/>
          <w:bCs/>
          <w:kern w:val="3"/>
          <w:sz w:val="32"/>
          <w:szCs w:val="32"/>
          <w:cs/>
        </w:rPr>
        <w:t xml:space="preserve">หลักการ </w:t>
      </w:r>
    </w:p>
    <w:p w:rsidR="00C36070" w:rsidRPr="00EC4259" w:rsidRDefault="00E23BEF" w:rsidP="00EC4259">
      <w:pPr>
        <w:pStyle w:val="afd"/>
        <w:numPr>
          <w:ilvl w:val="0"/>
          <w:numId w:val="6"/>
        </w:numPr>
        <w:suppressAutoHyphens/>
        <w:autoSpaceDN w:val="0"/>
        <w:spacing w:after="0" w:line="340" w:lineRule="exact"/>
        <w:jc w:val="thaiDistribute"/>
        <w:textAlignment w:val="baseline"/>
        <w:rPr>
          <w:rFonts w:ascii="TH SarabunPSK" w:eastAsia="SimSun" w:hAnsi="TH SarabunPSK" w:cs="TH SarabunPSK"/>
          <w:kern w:val="3"/>
          <w:sz w:val="32"/>
          <w:szCs w:val="32"/>
        </w:rPr>
      </w:pP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>กรม</w:t>
      </w:r>
      <w:r w:rsidR="00031FC5">
        <w:rPr>
          <w:rFonts w:ascii="TH SarabunPSK" w:eastAsia="SimSun" w:hAnsi="TH SarabunPSK" w:cs="TH SarabunPSK"/>
          <w:kern w:val="3"/>
          <w:sz w:val="32"/>
          <w:szCs w:val="32"/>
          <w:cs/>
        </w:rPr>
        <w:t>ทรัพยากรน้ำเสนอโครงการเพิ่มน้ำต</w:t>
      </w:r>
      <w:r w:rsidR="00031FC5">
        <w:rPr>
          <w:rFonts w:ascii="TH SarabunPSK" w:eastAsia="SimSun" w:hAnsi="TH SarabunPSK" w:cs="TH SarabunPSK" w:hint="cs"/>
          <w:kern w:val="3"/>
          <w:sz w:val="32"/>
          <w:szCs w:val="32"/>
          <w:cs/>
        </w:rPr>
        <w:t>้</w:t>
      </w: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>นทุนและระบบกระจายน้ำเพื่อสนับสนุนแผน</w:t>
      </w:r>
    </w:p>
    <w:p w:rsidR="00E23BEF" w:rsidRPr="00EC4259" w:rsidRDefault="00E23BEF" w:rsidP="00EC4259">
      <w:pPr>
        <w:suppressAutoHyphens/>
        <w:autoSpaceDN w:val="0"/>
        <w:spacing w:line="340" w:lineRule="exact"/>
        <w:jc w:val="thaiDistribute"/>
        <w:textAlignment w:val="baseline"/>
        <w:rPr>
          <w:rFonts w:ascii="TH SarabunPSK" w:eastAsia="SimSun" w:hAnsi="TH SarabunPSK" w:cs="TH SarabunPSK"/>
          <w:kern w:val="3"/>
          <w:sz w:val="32"/>
          <w:szCs w:val="32"/>
        </w:rPr>
      </w:pP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>ปฏิบัติการฟื้นฟู เยียวยา เกษตรกรผู้ประสบภัยฝนทิ้งช่วงและอุทกภัย  ปี 2562 ของกระทรวงเกษตรและสหกรณ์ โดยการพัฒนาแหล่งน้ำพร้อมระบบกระจายน้</w:t>
      </w:r>
      <w:r w:rsidR="00031FC5">
        <w:rPr>
          <w:rFonts w:ascii="TH SarabunPSK" w:eastAsia="SimSun" w:hAnsi="TH SarabunPSK" w:cs="TH SarabunPSK"/>
          <w:kern w:val="3"/>
          <w:sz w:val="32"/>
          <w:szCs w:val="32"/>
          <w:cs/>
        </w:rPr>
        <w:t>ำเพื่อสนับสนุนกลุ่มเกษตร</w:t>
      </w: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>แปลงใหญ่  โดยการสูบน้ำจากแหล่งน้ำต้นทุนในพื้นที่ใกล้เคียงกับพื้นที่เกษตรแปลงใหญ่ตามนโยบายของกระทรวงเกษตรและสหกรณ์ด้วยเครื่องสูบน้ำ  ซึ่งมีระบบเชื่อมต่อกับแผงโซล่าเซลล์เพื่อใช้พลังงานแสงอาทิตย์ในการสูบน้ำ  เข้าไปสำรองเก็บในถังเก็บน้ำส</w:t>
      </w:r>
      <w:r w:rsidR="00031FC5">
        <w:rPr>
          <w:rFonts w:ascii="TH SarabunPSK" w:eastAsia="SimSun" w:hAnsi="TH SarabunPSK" w:cs="TH SarabunPSK" w:hint="cs"/>
          <w:kern w:val="3"/>
          <w:sz w:val="32"/>
          <w:szCs w:val="32"/>
          <w:cs/>
        </w:rPr>
        <w:t>ำ</w:t>
      </w: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 xml:space="preserve">เร็จรูป  ขนาดความจุ  100,000 </w:t>
      </w:r>
      <w:r w:rsidR="001F62B8"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>ลิตร  โดยพิจารณาเสนอให้มีการดำเนินการในพื้นที่นำร่องของพื้นที่เกษตรกรแปลงใหญ่  จำนวน 120 แปลง  ในพื้นที่ทั่วประเทศไทย  งบประมาณ 1,000</w:t>
      </w:r>
      <w:r w:rsidR="00031FC5">
        <w:rPr>
          <w:rFonts w:ascii="TH SarabunPSK" w:eastAsia="SimSun" w:hAnsi="TH SarabunPSK" w:cs="TH SarabunPSK" w:hint="cs"/>
          <w:kern w:val="3"/>
          <w:sz w:val="32"/>
          <w:szCs w:val="32"/>
          <w:cs/>
        </w:rPr>
        <w:t>.00</w:t>
      </w:r>
      <w:r w:rsidR="001F62B8"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 xml:space="preserve"> ล้านบาท  เพื่อพัฒนาระบบกระจายน้ำ  และปรับปรุงแหล่งน้ำ ให้กับกลุ่มเกษตรแปลงใหญ่และกลุ่มวิสาหกิจชุมชนเพื่อให้กลุ่มเกษตรกรเพิ่มผลผลิตทางการเกษตรต่อไร่ให้เพิ่มสูงขึ้นกว่าที่เป็นอยู่ในปัจจุบัน  รวมพื้นที่เกษตรแปลงใหญ่ที่ต้องการได้รับผลประโยชน์ จำนวน 80,000 ไร่  ครอบคลุมทั่วประเทศ จำนวนครัวเรือนเกษตรกรที</w:t>
      </w:r>
      <w:r w:rsidR="00031FC5">
        <w:rPr>
          <w:rFonts w:ascii="TH SarabunPSK" w:eastAsia="SimSun" w:hAnsi="TH SarabunPSK" w:cs="TH SarabunPSK" w:hint="cs"/>
          <w:kern w:val="3"/>
          <w:sz w:val="32"/>
          <w:szCs w:val="32"/>
          <w:cs/>
        </w:rPr>
        <w:t>่</w:t>
      </w:r>
      <w:r w:rsidR="001F62B8"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 xml:space="preserve">ได้รับประโยชน์  4,000 ครัวเรือน </w:t>
      </w:r>
    </w:p>
    <w:p w:rsidR="00C36070" w:rsidRPr="00EC4259" w:rsidRDefault="001F62B8" w:rsidP="00EC4259">
      <w:pPr>
        <w:pStyle w:val="afd"/>
        <w:numPr>
          <w:ilvl w:val="0"/>
          <w:numId w:val="6"/>
        </w:numPr>
        <w:suppressAutoHyphens/>
        <w:autoSpaceDN w:val="0"/>
        <w:spacing w:after="0" w:line="340" w:lineRule="exact"/>
        <w:textAlignment w:val="baseline"/>
        <w:rPr>
          <w:rFonts w:ascii="TH SarabunPSK" w:eastAsia="SimSun" w:hAnsi="TH SarabunPSK" w:cs="TH SarabunPSK"/>
          <w:kern w:val="3"/>
          <w:sz w:val="32"/>
          <w:szCs w:val="32"/>
        </w:rPr>
      </w:pP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>กรมทรัพยากรน้ำบาดาลเสนอโครงการเพิ่มน้ำต้นทุนและระบบกระจายน้ำ เพื่อสนับสนุน</w:t>
      </w:r>
    </w:p>
    <w:p w:rsidR="001F62B8" w:rsidRPr="00EC4259" w:rsidRDefault="000455E5" w:rsidP="00EC4259">
      <w:pPr>
        <w:suppressAutoHyphens/>
        <w:autoSpaceDN w:val="0"/>
        <w:spacing w:line="340" w:lineRule="exact"/>
        <w:jc w:val="thaiDistribute"/>
        <w:textAlignment w:val="baseline"/>
        <w:rPr>
          <w:rFonts w:ascii="TH SarabunPSK" w:eastAsia="SimSun" w:hAnsi="TH SarabunPSK" w:cs="TH SarabunPSK"/>
          <w:kern w:val="3"/>
          <w:sz w:val="32"/>
          <w:szCs w:val="32"/>
        </w:rPr>
      </w:pP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>แผนปฏิบัติการฟื้นฟู เยียวยา  เกษตรกรผู้ประสบภัยฝนทิ้งช่วงและอุทกภัย  ปี 2562 ของกระทรวงเกษตรและสหกรณ์ โดยการเจาะบ่อบาดาลพร้อมระบบกระจายน้ำด้วยพลังงานแสงอาทิตย์ ซึ่งประกอบไปด้วยกิจ</w:t>
      </w:r>
      <w:r w:rsidR="00031FC5">
        <w:rPr>
          <w:rFonts w:ascii="TH SarabunPSK" w:eastAsia="SimSun" w:hAnsi="TH SarabunPSK" w:cs="TH SarabunPSK" w:hint="cs"/>
          <w:kern w:val="3"/>
          <w:sz w:val="32"/>
          <w:szCs w:val="32"/>
          <w:cs/>
        </w:rPr>
        <w:t>ก</w:t>
      </w: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 xml:space="preserve">รรมหลัก </w:t>
      </w:r>
      <w:r w:rsidR="00C36070"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 xml:space="preserve">            </w:t>
      </w: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>3 กิจกรรม ได้แก่</w:t>
      </w:r>
      <w:r w:rsidR="00031FC5">
        <w:rPr>
          <w:rFonts w:ascii="TH SarabunPSK" w:eastAsia="SimSun" w:hAnsi="TH SarabunPSK" w:cs="TH SarabunPSK"/>
          <w:kern w:val="3"/>
          <w:sz w:val="32"/>
          <w:szCs w:val="32"/>
          <w:cs/>
        </w:rPr>
        <w:t xml:space="preserve"> กิจกรรมสำรวจและพัฒนาแหล่งน้ำบา</w:t>
      </w: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 xml:space="preserve">ดาลด้วยการเจาะบ่อน้ำบาดาลขนาดเส้นผ่านศูนย์กลาง </w:t>
      </w:r>
      <w:r w:rsidR="00C36070"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 xml:space="preserve">              </w:t>
      </w: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>6 นิ้ว (150 มม.) ที</w:t>
      </w:r>
      <w:r w:rsidR="00031FC5">
        <w:rPr>
          <w:rFonts w:ascii="TH SarabunPSK" w:eastAsia="SimSun" w:hAnsi="TH SarabunPSK" w:cs="TH SarabunPSK"/>
          <w:kern w:val="3"/>
          <w:sz w:val="32"/>
          <w:szCs w:val="32"/>
          <w:cs/>
        </w:rPr>
        <w:t>่ความลึกเฉลี่ย 100 เมตร  เจาะบ</w:t>
      </w:r>
      <w:r w:rsidR="00031FC5">
        <w:rPr>
          <w:rFonts w:ascii="TH SarabunPSK" w:eastAsia="SimSun" w:hAnsi="TH SarabunPSK" w:cs="TH SarabunPSK" w:hint="cs"/>
          <w:kern w:val="3"/>
          <w:sz w:val="32"/>
          <w:szCs w:val="32"/>
          <w:cs/>
        </w:rPr>
        <w:t>่อ</w:t>
      </w: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>น้ำบาดาล  ขนาดเส้นผ่านศูนย์กลาง 8 นิ้ว (200 มม.) ที่ความลึกเฉลี่ย 60 เมตร กิจกรรมออกแบบและก่อสร้างระบบสูบน้ำบาดาลพร้อมระบบกระจายน้ำด้วยพลังงานแสงอาทิตย์ และกิจกรรมการถ่ายทอดความรู้  ติดตามประเมินผลโครงการรวมถึงการส่งมอบโครงการ โดยกรมทรัพยากรน้ำ</w:t>
      </w:r>
      <w:r w:rsidR="00C36070"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 xml:space="preserve">               </w:t>
      </w: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>บาดาลได้ดำเนิน</w:t>
      </w:r>
      <w:r w:rsidR="00031FC5">
        <w:rPr>
          <w:rFonts w:ascii="TH SarabunPSK" w:eastAsia="SimSun" w:hAnsi="TH SarabunPSK" w:cs="TH SarabunPSK"/>
          <w:kern w:val="3"/>
          <w:sz w:val="32"/>
          <w:szCs w:val="32"/>
          <w:cs/>
        </w:rPr>
        <w:t>การพิจารณาคัดเลือกพื้นที่ร่วมกั</w:t>
      </w:r>
      <w:r w:rsidR="00031FC5">
        <w:rPr>
          <w:rFonts w:ascii="TH SarabunPSK" w:eastAsia="SimSun" w:hAnsi="TH SarabunPSK" w:cs="TH SarabunPSK" w:hint="cs"/>
          <w:kern w:val="3"/>
          <w:sz w:val="32"/>
          <w:szCs w:val="32"/>
          <w:cs/>
        </w:rPr>
        <w:t>บ</w:t>
      </w: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>กรมส่งเสริมการเกษตร กระทรวงเกษตรและสหกรณ์  จากกลุ่ม</w:t>
      </w: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lastRenderedPageBreak/>
        <w:t>เกษตรแปลงใหญ่และกลุ่มวิสาหกิจชุมชนในพื้นที่  นำร่อง จำนวน 700 แห่ง  ครอบคลุมพื้นที่นาแปลงใหญ่และ</w:t>
      </w:r>
      <w:r w:rsidR="00C36070"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 xml:space="preserve">                 </w:t>
      </w: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 xml:space="preserve">ปศุสัตว์แปลงใหญ่  รวมพื้นที่เกษตรแปลงใหญ่ที่ต้องการได้รับผลประโยชน์จำนวนไม่น้อยกว่า  86,000 ไร่  </w:t>
      </w:r>
      <w:r w:rsidR="00C36070"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 xml:space="preserve">                   </w:t>
      </w: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 xml:space="preserve">จำนวนครัวเรือนของเกษตรกรที่ได้รับประโยชน์ 7,000 ครัวเรือน  ปริมาณน้ำต้นทุนที่เกษตรกรสามารถนำมาใช้ประโยชน์เพิ่มขึ้นไม่น้อยกว่า 30.5 ล้าน ลบ.ม. ต่อปี  งบประมาณ 1,000.00 ล้านบาท เพื่อให้กลุ่มเกษตรกรเพิ่มผลผลิตทางการเกษตรต่อไร่ให้เพิ่มสูงขึ้นกว่าที่เป็นอยู่ในปัจจุบัน </w:t>
      </w:r>
    </w:p>
    <w:p w:rsidR="000455E5" w:rsidRPr="00EC4259" w:rsidRDefault="00C55E0A" w:rsidP="00EC4259">
      <w:pPr>
        <w:tabs>
          <w:tab w:val="left" w:pos="1418"/>
        </w:tabs>
        <w:suppressAutoHyphens/>
        <w:autoSpaceDN w:val="0"/>
        <w:spacing w:line="340" w:lineRule="exact"/>
        <w:textAlignment w:val="baseline"/>
        <w:rPr>
          <w:rFonts w:ascii="TH SarabunPSK" w:eastAsia="SimSun" w:hAnsi="TH SarabunPSK" w:cs="TH SarabunPSK"/>
          <w:b/>
          <w:bCs/>
          <w:kern w:val="3"/>
          <w:sz w:val="32"/>
          <w:szCs w:val="32"/>
        </w:rPr>
      </w:pPr>
      <w:r w:rsidRPr="00EC4259">
        <w:rPr>
          <w:rFonts w:ascii="TH SarabunPSK" w:eastAsia="SimSun" w:hAnsi="TH SarabunPSK" w:cs="TH SarabunPSK"/>
          <w:b/>
          <w:bCs/>
          <w:kern w:val="3"/>
          <w:sz w:val="32"/>
          <w:szCs w:val="32"/>
          <w:cs/>
        </w:rPr>
        <w:tab/>
      </w:r>
      <w:r w:rsidR="000455E5" w:rsidRPr="00EC4259">
        <w:rPr>
          <w:rFonts w:ascii="TH SarabunPSK" w:eastAsia="SimSun" w:hAnsi="TH SarabunPSK" w:cs="TH SarabunPSK"/>
          <w:b/>
          <w:bCs/>
          <w:kern w:val="3"/>
          <w:sz w:val="32"/>
          <w:szCs w:val="32"/>
          <w:cs/>
        </w:rPr>
        <w:t>2. วัตถุประสงค์</w:t>
      </w:r>
    </w:p>
    <w:p w:rsidR="00C36070" w:rsidRPr="00EC4259" w:rsidRDefault="000455E5" w:rsidP="00EC4259">
      <w:pPr>
        <w:pStyle w:val="afd"/>
        <w:numPr>
          <w:ilvl w:val="0"/>
          <w:numId w:val="7"/>
        </w:numPr>
        <w:tabs>
          <w:tab w:val="left" w:pos="1701"/>
        </w:tabs>
        <w:suppressAutoHyphens/>
        <w:autoSpaceDN w:val="0"/>
        <w:spacing w:after="0" w:line="340" w:lineRule="exact"/>
        <w:textAlignment w:val="baseline"/>
        <w:rPr>
          <w:rFonts w:ascii="TH SarabunPSK" w:eastAsia="SimSun" w:hAnsi="TH SarabunPSK" w:cs="TH SarabunPSK"/>
          <w:kern w:val="3"/>
          <w:sz w:val="32"/>
          <w:szCs w:val="32"/>
        </w:rPr>
      </w:pP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>เพื่อพัฒนาระบบส่งน้ำและปรับปรุงแหล่งน้ำให้กับกลุ่มเกษตรแปลงใหญ่/กลุ่มวิสาหกิจ</w:t>
      </w:r>
    </w:p>
    <w:p w:rsidR="000455E5" w:rsidRPr="00EC4259" w:rsidRDefault="000455E5" w:rsidP="00EC4259">
      <w:pPr>
        <w:tabs>
          <w:tab w:val="left" w:pos="1701"/>
        </w:tabs>
        <w:suppressAutoHyphens/>
        <w:autoSpaceDN w:val="0"/>
        <w:spacing w:line="340" w:lineRule="exact"/>
        <w:textAlignment w:val="baseline"/>
        <w:rPr>
          <w:rFonts w:ascii="TH SarabunPSK" w:eastAsia="SimSun" w:hAnsi="TH SarabunPSK" w:cs="TH SarabunPSK"/>
          <w:kern w:val="3"/>
          <w:sz w:val="32"/>
          <w:szCs w:val="32"/>
        </w:rPr>
      </w:pP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 xml:space="preserve">ชุมชน ในพื้นที่นำร่องจำนวน 120 แปลงใหญ่ </w:t>
      </w:r>
    </w:p>
    <w:p w:rsidR="00C36070" w:rsidRPr="00EC4259" w:rsidRDefault="000455E5" w:rsidP="00EC4259">
      <w:pPr>
        <w:pStyle w:val="afd"/>
        <w:numPr>
          <w:ilvl w:val="0"/>
          <w:numId w:val="7"/>
        </w:numPr>
        <w:tabs>
          <w:tab w:val="left" w:pos="1701"/>
        </w:tabs>
        <w:suppressAutoHyphens/>
        <w:autoSpaceDN w:val="0"/>
        <w:spacing w:after="0" w:line="340" w:lineRule="exact"/>
        <w:textAlignment w:val="baseline"/>
        <w:rPr>
          <w:rFonts w:ascii="TH SarabunPSK" w:eastAsia="SimSun" w:hAnsi="TH SarabunPSK" w:cs="TH SarabunPSK"/>
          <w:kern w:val="3"/>
          <w:sz w:val="32"/>
          <w:szCs w:val="32"/>
        </w:rPr>
      </w:pP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>เพื่อเจาะบ่อน้ำบาดาลพร้อมระบบกระจายน้ำด้วยพลังงานแสงอาทิตย์ ให้กับ</w:t>
      </w:r>
    </w:p>
    <w:p w:rsidR="000455E5" w:rsidRPr="00EC4259" w:rsidRDefault="000455E5" w:rsidP="00EC4259">
      <w:pPr>
        <w:tabs>
          <w:tab w:val="left" w:pos="1701"/>
        </w:tabs>
        <w:suppressAutoHyphens/>
        <w:autoSpaceDN w:val="0"/>
        <w:spacing w:line="340" w:lineRule="exact"/>
        <w:textAlignment w:val="baseline"/>
        <w:rPr>
          <w:rFonts w:ascii="TH SarabunPSK" w:eastAsia="SimSun" w:hAnsi="TH SarabunPSK" w:cs="TH SarabunPSK"/>
          <w:kern w:val="3"/>
          <w:sz w:val="32"/>
          <w:szCs w:val="32"/>
        </w:rPr>
      </w:pP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 xml:space="preserve">กลุ่มเกษตรแปลงใหญ่และกลุ่มวิสาหกิจชุมชน  ในพื้นที่นำร่องจำนวน 700 แห่ง </w:t>
      </w:r>
    </w:p>
    <w:p w:rsidR="00C36070" w:rsidRPr="00EC4259" w:rsidRDefault="000455E5" w:rsidP="00EC4259">
      <w:pPr>
        <w:pStyle w:val="afd"/>
        <w:numPr>
          <w:ilvl w:val="0"/>
          <w:numId w:val="7"/>
        </w:numPr>
        <w:tabs>
          <w:tab w:val="left" w:pos="1701"/>
        </w:tabs>
        <w:suppressAutoHyphens/>
        <w:autoSpaceDN w:val="0"/>
        <w:spacing w:after="0" w:line="340" w:lineRule="exact"/>
        <w:textAlignment w:val="baseline"/>
        <w:rPr>
          <w:rFonts w:ascii="TH SarabunPSK" w:eastAsia="SimSun" w:hAnsi="TH SarabunPSK" w:cs="TH SarabunPSK"/>
          <w:kern w:val="3"/>
          <w:sz w:val="32"/>
          <w:szCs w:val="32"/>
        </w:rPr>
      </w:pP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>เพื่อเพิ่มผลผลิตทางการเกษตรของพืชแต่ละชนิดในพื้นที่กลุ่มเกษตรแปลงใหญ่ให้เพิ่ม</w:t>
      </w:r>
    </w:p>
    <w:p w:rsidR="000455E5" w:rsidRPr="00EC4259" w:rsidRDefault="000455E5" w:rsidP="00EC4259">
      <w:pPr>
        <w:tabs>
          <w:tab w:val="left" w:pos="1701"/>
        </w:tabs>
        <w:suppressAutoHyphens/>
        <w:autoSpaceDN w:val="0"/>
        <w:spacing w:line="340" w:lineRule="exact"/>
        <w:textAlignment w:val="baseline"/>
        <w:rPr>
          <w:rFonts w:ascii="TH SarabunPSK" w:eastAsia="SimSun" w:hAnsi="TH SarabunPSK" w:cs="TH SarabunPSK"/>
          <w:kern w:val="3"/>
          <w:sz w:val="32"/>
          <w:szCs w:val="32"/>
        </w:rPr>
      </w:pP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 xml:space="preserve">สูงขึ้น </w:t>
      </w:r>
    </w:p>
    <w:p w:rsidR="000455E5" w:rsidRPr="00EC4259" w:rsidRDefault="000455E5" w:rsidP="00EC4259">
      <w:pPr>
        <w:pStyle w:val="afd"/>
        <w:numPr>
          <w:ilvl w:val="0"/>
          <w:numId w:val="4"/>
        </w:numPr>
        <w:suppressAutoHyphens/>
        <w:autoSpaceDN w:val="0"/>
        <w:spacing w:after="0" w:line="340" w:lineRule="exact"/>
        <w:textAlignment w:val="baseline"/>
        <w:rPr>
          <w:rFonts w:ascii="TH SarabunPSK" w:eastAsia="SimSun" w:hAnsi="TH SarabunPSK" w:cs="TH SarabunPSK"/>
          <w:b/>
          <w:bCs/>
          <w:kern w:val="3"/>
          <w:sz w:val="32"/>
          <w:szCs w:val="32"/>
        </w:rPr>
      </w:pPr>
      <w:r w:rsidRPr="00EC4259">
        <w:rPr>
          <w:rFonts w:ascii="TH SarabunPSK" w:eastAsia="SimSun" w:hAnsi="TH SarabunPSK" w:cs="TH SarabunPSK"/>
          <w:b/>
          <w:bCs/>
          <w:kern w:val="3"/>
          <w:sz w:val="32"/>
          <w:szCs w:val="32"/>
          <w:cs/>
        </w:rPr>
        <w:t xml:space="preserve">เป้าหมาย </w:t>
      </w:r>
    </w:p>
    <w:p w:rsidR="00C36070" w:rsidRPr="00EC4259" w:rsidRDefault="000455E5" w:rsidP="00EC4259">
      <w:pPr>
        <w:pStyle w:val="afd"/>
        <w:suppressAutoHyphens/>
        <w:autoSpaceDN w:val="0"/>
        <w:spacing w:after="0" w:line="340" w:lineRule="exact"/>
        <w:ind w:left="1800"/>
        <w:textAlignment w:val="baseline"/>
        <w:rPr>
          <w:rFonts w:ascii="TH SarabunPSK" w:eastAsia="SimSun" w:hAnsi="TH SarabunPSK" w:cs="TH SarabunPSK"/>
          <w:kern w:val="3"/>
          <w:sz w:val="32"/>
          <w:szCs w:val="32"/>
        </w:rPr>
      </w:pP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>ดำเนินการในพื้นที่กลุ่มเกษตรที่รวมกลุ่มเป็นเกษตรกรแปลงใหญ่ จำนวน 5,578 แปลง ที่มี</w:t>
      </w:r>
    </w:p>
    <w:p w:rsidR="000455E5" w:rsidRPr="00EC4259" w:rsidRDefault="000455E5" w:rsidP="00EC4259">
      <w:pPr>
        <w:suppressAutoHyphens/>
        <w:autoSpaceDN w:val="0"/>
        <w:spacing w:line="340" w:lineRule="exact"/>
        <w:textAlignment w:val="baseline"/>
        <w:rPr>
          <w:rFonts w:ascii="TH SarabunPSK" w:eastAsia="SimSun" w:hAnsi="TH SarabunPSK" w:cs="TH SarabunPSK"/>
          <w:kern w:val="3"/>
          <w:sz w:val="32"/>
          <w:szCs w:val="32"/>
        </w:rPr>
      </w:pP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>ศักยภาพน้ำต้นทุนและสามารถพัฒนาระบบส่งน้ำและระบบกระจายน้ำ</w:t>
      </w:r>
    </w:p>
    <w:p w:rsidR="008427FC" w:rsidRDefault="000455E5" w:rsidP="00EC4259">
      <w:pPr>
        <w:pStyle w:val="afd"/>
        <w:numPr>
          <w:ilvl w:val="0"/>
          <w:numId w:val="8"/>
        </w:numPr>
        <w:suppressAutoHyphens/>
        <w:autoSpaceDN w:val="0"/>
        <w:spacing w:after="0" w:line="340" w:lineRule="exact"/>
        <w:textAlignment w:val="baseline"/>
        <w:rPr>
          <w:rFonts w:ascii="TH SarabunPSK" w:eastAsia="SimSun" w:hAnsi="TH SarabunPSK" w:cs="TH SarabunPSK" w:hint="cs"/>
          <w:kern w:val="3"/>
          <w:sz w:val="32"/>
          <w:szCs w:val="32"/>
        </w:rPr>
      </w:pPr>
      <w:r w:rsidRPr="008427FC">
        <w:rPr>
          <w:rFonts w:ascii="TH SarabunPSK" w:eastAsia="SimSun" w:hAnsi="TH SarabunPSK" w:cs="TH SarabunPSK"/>
          <w:kern w:val="3"/>
          <w:sz w:val="32"/>
          <w:szCs w:val="32"/>
          <w:cs/>
        </w:rPr>
        <w:t xml:space="preserve">พื้นที่เกษตรแปลงใหญ่ที่ได้รับการสนับสนุนน้ำต้นทุนเพื่อการผลิตจำนวน 120 แปลงใหญ่  </w:t>
      </w:r>
    </w:p>
    <w:p w:rsidR="000455E5" w:rsidRPr="008427FC" w:rsidRDefault="000455E5" w:rsidP="008427FC">
      <w:pPr>
        <w:suppressAutoHyphens/>
        <w:autoSpaceDN w:val="0"/>
        <w:spacing w:line="340" w:lineRule="exact"/>
        <w:textAlignment w:val="baseline"/>
        <w:rPr>
          <w:rFonts w:ascii="TH SarabunPSK" w:eastAsia="SimSun" w:hAnsi="TH SarabunPSK" w:cs="TH SarabunPSK"/>
          <w:kern w:val="3"/>
          <w:sz w:val="32"/>
          <w:szCs w:val="32"/>
        </w:rPr>
      </w:pPr>
      <w:r w:rsidRPr="008427FC">
        <w:rPr>
          <w:rFonts w:ascii="TH SarabunPSK" w:eastAsia="SimSun" w:hAnsi="TH SarabunPSK" w:cs="TH SarabunPSK"/>
          <w:kern w:val="3"/>
          <w:sz w:val="32"/>
          <w:szCs w:val="32"/>
          <w:cs/>
        </w:rPr>
        <w:t xml:space="preserve">รวมพื้นที่เกษตรแปลงใหญ่ที่ได้รับผลประโยชน์ทั้งสิ้น จำนวน  80,000 ไร่ ครอบคลุมทั่วประเทศ  โดยเป็นโครงการนำร่องในพื้นที่เกษตรแปลงใหญ่ โดยมีรายละเอียด ดังนี้ </w:t>
      </w:r>
    </w:p>
    <w:p w:rsidR="00C36070" w:rsidRPr="00EC4259" w:rsidRDefault="000455E5" w:rsidP="00EC4259">
      <w:pPr>
        <w:pStyle w:val="afd"/>
        <w:numPr>
          <w:ilvl w:val="1"/>
          <w:numId w:val="9"/>
        </w:numPr>
        <w:suppressAutoHyphens/>
        <w:autoSpaceDN w:val="0"/>
        <w:spacing w:after="0" w:line="340" w:lineRule="exact"/>
        <w:textAlignment w:val="baseline"/>
        <w:rPr>
          <w:rFonts w:ascii="TH SarabunPSK" w:eastAsia="SimSun" w:hAnsi="TH SarabunPSK" w:cs="TH SarabunPSK"/>
          <w:kern w:val="3"/>
          <w:sz w:val="32"/>
          <w:szCs w:val="32"/>
        </w:rPr>
      </w:pP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>อัตราการส่งน้ำ 3,000 ลบ.ม/วัน วงเงิน 28 ล้านบาท/แปลง (2,000</w:t>
      </w:r>
      <w:r w:rsidR="00C36070"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 xml:space="preserve"> </w:t>
      </w: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>-</w:t>
      </w:r>
      <w:r w:rsidR="00C36070" w:rsidRPr="00EC4259">
        <w:rPr>
          <w:rFonts w:ascii="TH SarabunPSK" w:eastAsia="SimSun" w:hAnsi="TH SarabunPSK" w:cs="TH SarabunPSK"/>
          <w:kern w:val="3"/>
          <w:sz w:val="32"/>
          <w:szCs w:val="32"/>
        </w:rPr>
        <w:t xml:space="preserve"> </w:t>
      </w: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 xml:space="preserve">3,000 ไร่) </w:t>
      </w:r>
    </w:p>
    <w:p w:rsidR="000455E5" w:rsidRPr="00EC4259" w:rsidRDefault="000455E5" w:rsidP="00EC4259">
      <w:pPr>
        <w:suppressAutoHyphens/>
        <w:autoSpaceDN w:val="0"/>
        <w:spacing w:line="340" w:lineRule="exact"/>
        <w:textAlignment w:val="baseline"/>
        <w:rPr>
          <w:rFonts w:ascii="TH SarabunPSK" w:eastAsia="SimSun" w:hAnsi="TH SarabunPSK" w:cs="TH SarabunPSK"/>
          <w:kern w:val="3"/>
          <w:sz w:val="32"/>
          <w:szCs w:val="32"/>
        </w:rPr>
      </w:pP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>จำนวน 1 แปลง</w:t>
      </w:r>
    </w:p>
    <w:p w:rsidR="00C36070" w:rsidRPr="00EC4259" w:rsidRDefault="000455E5" w:rsidP="00EC4259">
      <w:pPr>
        <w:pStyle w:val="afd"/>
        <w:numPr>
          <w:ilvl w:val="1"/>
          <w:numId w:val="9"/>
        </w:numPr>
        <w:suppressAutoHyphens/>
        <w:autoSpaceDN w:val="0"/>
        <w:spacing w:after="0" w:line="340" w:lineRule="exact"/>
        <w:textAlignment w:val="baseline"/>
        <w:rPr>
          <w:rFonts w:ascii="TH SarabunPSK" w:eastAsia="SimSun" w:hAnsi="TH SarabunPSK" w:cs="TH SarabunPSK"/>
          <w:kern w:val="3"/>
          <w:sz w:val="32"/>
          <w:szCs w:val="32"/>
        </w:rPr>
      </w:pP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 xml:space="preserve">อัตราการส่งน้ำ </w:t>
      </w:r>
      <w:r w:rsidR="00252833"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>1</w:t>
      </w: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>,</w:t>
      </w:r>
      <w:r w:rsidR="00252833"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>5</w:t>
      </w: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 xml:space="preserve">00 ลบ.ม/วัน วงเงิน </w:t>
      </w:r>
      <w:r w:rsidR="00252833"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>15</w:t>
      </w: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 xml:space="preserve"> ล้านบาท/แปลง (</w:t>
      </w:r>
      <w:r w:rsidR="00252833"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>1,000</w:t>
      </w:r>
      <w:r w:rsidR="00C36070"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 xml:space="preserve"> </w:t>
      </w:r>
      <w:r w:rsidR="00252833"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>-</w:t>
      </w:r>
      <w:r w:rsidR="00C36070" w:rsidRPr="00EC4259">
        <w:rPr>
          <w:rFonts w:ascii="TH SarabunPSK" w:eastAsia="SimSun" w:hAnsi="TH SarabunPSK" w:cs="TH SarabunPSK"/>
          <w:kern w:val="3"/>
          <w:sz w:val="32"/>
          <w:szCs w:val="32"/>
        </w:rPr>
        <w:t xml:space="preserve"> </w:t>
      </w:r>
      <w:r w:rsidR="00252833"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>2</w:t>
      </w: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 xml:space="preserve">,000 ไร่) </w:t>
      </w:r>
    </w:p>
    <w:p w:rsidR="000455E5" w:rsidRPr="00EC4259" w:rsidRDefault="000455E5" w:rsidP="00EC4259">
      <w:pPr>
        <w:suppressAutoHyphens/>
        <w:autoSpaceDN w:val="0"/>
        <w:spacing w:line="340" w:lineRule="exact"/>
        <w:textAlignment w:val="baseline"/>
        <w:rPr>
          <w:rFonts w:ascii="TH SarabunPSK" w:eastAsia="SimSun" w:hAnsi="TH SarabunPSK" w:cs="TH SarabunPSK"/>
          <w:kern w:val="3"/>
          <w:sz w:val="32"/>
          <w:szCs w:val="32"/>
          <w:cs/>
        </w:rPr>
      </w:pP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>จำนวน 1 แปลง</w:t>
      </w:r>
    </w:p>
    <w:p w:rsidR="00C36070" w:rsidRPr="00EC4259" w:rsidRDefault="00252833" w:rsidP="00EC4259">
      <w:pPr>
        <w:pStyle w:val="afd"/>
        <w:numPr>
          <w:ilvl w:val="1"/>
          <w:numId w:val="9"/>
        </w:numPr>
        <w:suppressAutoHyphens/>
        <w:autoSpaceDN w:val="0"/>
        <w:spacing w:after="0" w:line="340" w:lineRule="exact"/>
        <w:textAlignment w:val="baseline"/>
        <w:rPr>
          <w:rFonts w:ascii="TH SarabunPSK" w:eastAsia="SimSun" w:hAnsi="TH SarabunPSK" w:cs="TH SarabunPSK"/>
          <w:kern w:val="3"/>
          <w:sz w:val="32"/>
          <w:szCs w:val="32"/>
        </w:rPr>
      </w:pP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 xml:space="preserve">อัตราการส่งน้ำ 1,000 ลบ.ม/วัน วงเงิน 9.9 ล้านบาท/แปลง (500-1,000 ไร่) </w:t>
      </w:r>
    </w:p>
    <w:p w:rsidR="00252833" w:rsidRPr="00EC4259" w:rsidRDefault="00252833" w:rsidP="00EC4259">
      <w:pPr>
        <w:suppressAutoHyphens/>
        <w:autoSpaceDN w:val="0"/>
        <w:spacing w:line="340" w:lineRule="exact"/>
        <w:textAlignment w:val="baseline"/>
        <w:rPr>
          <w:rFonts w:ascii="TH SarabunPSK" w:eastAsia="SimSun" w:hAnsi="TH SarabunPSK" w:cs="TH SarabunPSK"/>
          <w:kern w:val="3"/>
          <w:sz w:val="32"/>
          <w:szCs w:val="32"/>
          <w:cs/>
        </w:rPr>
      </w:pP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>จำนวน 74 แปลง</w:t>
      </w:r>
    </w:p>
    <w:p w:rsidR="00C36070" w:rsidRPr="00EC4259" w:rsidRDefault="00252833" w:rsidP="00EC4259">
      <w:pPr>
        <w:pStyle w:val="afd"/>
        <w:numPr>
          <w:ilvl w:val="1"/>
          <w:numId w:val="9"/>
        </w:numPr>
        <w:suppressAutoHyphens/>
        <w:autoSpaceDN w:val="0"/>
        <w:spacing w:after="0" w:line="340" w:lineRule="exact"/>
        <w:textAlignment w:val="baseline"/>
        <w:rPr>
          <w:rFonts w:ascii="TH SarabunPSK" w:eastAsia="SimSun" w:hAnsi="TH SarabunPSK" w:cs="TH SarabunPSK"/>
          <w:kern w:val="3"/>
          <w:sz w:val="32"/>
          <w:szCs w:val="32"/>
        </w:rPr>
      </w:pP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 xml:space="preserve">อัตราการส่งน้ำ 500 ลบ.ม/วัน วงเงิน 4.95 ล้านบาท/แปลง (300-500 ไร่) </w:t>
      </w:r>
    </w:p>
    <w:p w:rsidR="00252833" w:rsidRPr="00EC4259" w:rsidRDefault="00252833" w:rsidP="00EC4259">
      <w:pPr>
        <w:suppressAutoHyphens/>
        <w:autoSpaceDN w:val="0"/>
        <w:spacing w:line="340" w:lineRule="exact"/>
        <w:textAlignment w:val="baseline"/>
        <w:rPr>
          <w:rFonts w:ascii="TH SarabunPSK" w:eastAsia="SimSun" w:hAnsi="TH SarabunPSK" w:cs="TH SarabunPSK"/>
          <w:kern w:val="3"/>
          <w:sz w:val="32"/>
          <w:szCs w:val="32"/>
          <w:cs/>
        </w:rPr>
      </w:pP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>จำนวน 44 แปลง</w:t>
      </w:r>
    </w:p>
    <w:p w:rsidR="00252833" w:rsidRPr="00EC4259" w:rsidRDefault="00C55E0A" w:rsidP="00EC4259">
      <w:pPr>
        <w:suppressAutoHyphens/>
        <w:autoSpaceDN w:val="0"/>
        <w:spacing w:line="340" w:lineRule="exact"/>
        <w:jc w:val="thaiDistribute"/>
        <w:textAlignment w:val="baseline"/>
        <w:rPr>
          <w:rFonts w:ascii="TH SarabunPSK" w:eastAsia="SimSun" w:hAnsi="TH SarabunPSK" w:cs="TH SarabunPSK"/>
          <w:kern w:val="3"/>
          <w:sz w:val="32"/>
          <w:szCs w:val="32"/>
        </w:rPr>
      </w:pP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ab/>
      </w: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ab/>
      </w: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ab/>
      </w:r>
      <w:r w:rsidR="00252833"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 xml:space="preserve">รวมค่าก่อสร้าง 993.40 ล้านบาท ค่าควบคุมงานและค่าบริหารโครงการ 6.60 ล้านบาท  รวมงบประมาณทั้งสิ้น 1,000.00 ล้านบาท  เพื่อพัฒนาระบบส่งน้ำและกระจายน้ำในไร่นา พร้อมระบบสูบน้ำด้วยพลังงานแสงอาทิตย์และระบบท่อส่งน้ำและกระจายน้ำให้ถึงไร่นา  สนับสนุนกลุ่มเกษตรกรแปลงใหญ่/วิสาหกิจชุมชน </w:t>
      </w:r>
    </w:p>
    <w:p w:rsidR="008427FC" w:rsidRDefault="00252833" w:rsidP="00EC4259">
      <w:pPr>
        <w:pStyle w:val="afd"/>
        <w:numPr>
          <w:ilvl w:val="0"/>
          <w:numId w:val="8"/>
        </w:numPr>
        <w:suppressAutoHyphens/>
        <w:autoSpaceDN w:val="0"/>
        <w:spacing w:after="0" w:line="340" w:lineRule="exact"/>
        <w:textAlignment w:val="baseline"/>
        <w:rPr>
          <w:rFonts w:ascii="TH SarabunPSK" w:eastAsia="SimSun" w:hAnsi="TH SarabunPSK" w:cs="TH SarabunPSK" w:hint="cs"/>
          <w:kern w:val="3"/>
          <w:sz w:val="32"/>
          <w:szCs w:val="32"/>
        </w:rPr>
      </w:pPr>
      <w:r w:rsidRPr="008427FC">
        <w:rPr>
          <w:rFonts w:ascii="TH SarabunPSK" w:eastAsia="SimSun" w:hAnsi="TH SarabunPSK" w:cs="TH SarabunPSK"/>
          <w:kern w:val="3"/>
          <w:sz w:val="32"/>
          <w:szCs w:val="32"/>
          <w:cs/>
        </w:rPr>
        <w:t>เพื่อเพิ่มแหล่งน้ำต้นทุนโดยการเจาะบ่อน้ำบาดาลพร้อมระบบกระจายน้ำพลังงาน</w:t>
      </w:r>
    </w:p>
    <w:p w:rsidR="00252833" w:rsidRPr="008427FC" w:rsidRDefault="00252833" w:rsidP="008427FC">
      <w:pPr>
        <w:suppressAutoHyphens/>
        <w:autoSpaceDN w:val="0"/>
        <w:spacing w:line="340" w:lineRule="exact"/>
        <w:textAlignment w:val="baseline"/>
        <w:rPr>
          <w:rFonts w:ascii="TH SarabunPSK" w:eastAsia="SimSun" w:hAnsi="TH SarabunPSK" w:cs="TH SarabunPSK"/>
          <w:kern w:val="3"/>
          <w:sz w:val="32"/>
          <w:szCs w:val="32"/>
        </w:rPr>
      </w:pPr>
      <w:r w:rsidRPr="008427FC">
        <w:rPr>
          <w:rFonts w:ascii="TH SarabunPSK" w:eastAsia="SimSun" w:hAnsi="TH SarabunPSK" w:cs="TH SarabunPSK"/>
          <w:kern w:val="3"/>
          <w:sz w:val="32"/>
          <w:szCs w:val="32"/>
          <w:cs/>
        </w:rPr>
        <w:t xml:space="preserve">แสงอาทิตย์ให้กลุ่มเกษตรกรแปลงใหญ่  โดยเจาะบ่อน้ำบาดาลพร้อมระบบกระจายน้ำ 700 แห่ง  พื้นที่เป้าหมาย 86,000 ไร่  โดยมีรายละเอียด ดังนี้ </w:t>
      </w:r>
    </w:p>
    <w:p w:rsidR="008427FC" w:rsidRDefault="00252833" w:rsidP="008427FC">
      <w:pPr>
        <w:pStyle w:val="afd"/>
        <w:suppressAutoHyphens/>
        <w:autoSpaceDN w:val="0"/>
        <w:spacing w:after="0" w:line="340" w:lineRule="exact"/>
        <w:ind w:left="2160"/>
        <w:textAlignment w:val="baseline"/>
        <w:rPr>
          <w:rFonts w:ascii="TH SarabunPSK" w:eastAsia="SimSun" w:hAnsi="TH SarabunPSK" w:cs="TH SarabunPSK" w:hint="cs"/>
          <w:spacing w:val="-8"/>
          <w:kern w:val="3"/>
          <w:sz w:val="32"/>
          <w:szCs w:val="32"/>
        </w:rPr>
      </w:pP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>2</w:t>
      </w:r>
      <w:r w:rsidRPr="008427FC">
        <w:rPr>
          <w:rFonts w:ascii="TH SarabunPSK" w:eastAsia="SimSun" w:hAnsi="TH SarabunPSK" w:cs="TH SarabunPSK"/>
          <w:spacing w:val="-8"/>
          <w:kern w:val="3"/>
          <w:sz w:val="32"/>
          <w:szCs w:val="32"/>
          <w:cs/>
        </w:rPr>
        <w:t>.1) เพิ่มน้ำต้นทุนเกษตรแปลงใหญ่ (ปศุสัตว์แปลงใหญ่) ด้วยระบบกระจายน้ำ</w:t>
      </w:r>
      <w:r w:rsidR="008427FC" w:rsidRPr="008427FC">
        <w:rPr>
          <w:rFonts w:ascii="TH SarabunPSK" w:eastAsia="SimSun" w:hAnsi="TH SarabunPSK" w:cs="TH SarabunPSK"/>
          <w:spacing w:val="-8"/>
          <w:kern w:val="3"/>
          <w:sz w:val="32"/>
          <w:szCs w:val="32"/>
        </w:rPr>
        <w:t xml:space="preserve">  </w:t>
      </w:r>
      <w:r w:rsidRPr="008427FC">
        <w:rPr>
          <w:rFonts w:ascii="TH SarabunPSK" w:eastAsia="SimSun" w:hAnsi="TH SarabunPSK" w:cs="TH SarabunPSK"/>
          <w:spacing w:val="-8"/>
          <w:kern w:val="3"/>
          <w:sz w:val="32"/>
          <w:szCs w:val="32"/>
          <w:cs/>
        </w:rPr>
        <w:t>พลังงาน</w:t>
      </w:r>
    </w:p>
    <w:p w:rsidR="00252833" w:rsidRPr="008427FC" w:rsidRDefault="00252833" w:rsidP="008427FC">
      <w:pPr>
        <w:suppressAutoHyphens/>
        <w:autoSpaceDN w:val="0"/>
        <w:spacing w:line="340" w:lineRule="exact"/>
        <w:textAlignment w:val="baseline"/>
        <w:rPr>
          <w:rFonts w:ascii="TH SarabunPSK" w:eastAsia="SimSun" w:hAnsi="TH SarabunPSK" w:cs="TH SarabunPSK"/>
          <w:kern w:val="3"/>
          <w:sz w:val="32"/>
          <w:szCs w:val="32"/>
        </w:rPr>
      </w:pPr>
      <w:r w:rsidRPr="008427FC">
        <w:rPr>
          <w:rFonts w:ascii="TH SarabunPSK" w:eastAsia="SimSun" w:hAnsi="TH SarabunPSK" w:cs="TH SarabunPSK"/>
          <w:spacing w:val="-8"/>
          <w:kern w:val="3"/>
          <w:sz w:val="32"/>
          <w:szCs w:val="32"/>
          <w:cs/>
        </w:rPr>
        <w:t>แสงอาทิตย์</w:t>
      </w:r>
      <w:r w:rsidRPr="008427FC">
        <w:rPr>
          <w:rFonts w:ascii="TH SarabunPSK" w:eastAsia="SimSun" w:hAnsi="TH SarabunPSK" w:cs="TH SarabunPSK"/>
          <w:kern w:val="3"/>
          <w:sz w:val="32"/>
          <w:szCs w:val="32"/>
          <w:cs/>
        </w:rPr>
        <w:t xml:space="preserve"> อัตราสูบประมาณ 10 ลูกบาศก์เมตรต่อชั่วโมง  ครอบคลุมขนาดพื้นที่ประมาณ 100 ไร่  จำนวน 620 แห่ง  วงเงินงบประมาณ 892.80 ล้านบาท  </w:t>
      </w:r>
    </w:p>
    <w:p w:rsidR="008427FC" w:rsidRDefault="00252833" w:rsidP="008427FC">
      <w:pPr>
        <w:pStyle w:val="afd"/>
        <w:suppressAutoHyphens/>
        <w:autoSpaceDN w:val="0"/>
        <w:spacing w:after="0" w:line="340" w:lineRule="exact"/>
        <w:ind w:left="2160"/>
        <w:textAlignment w:val="baseline"/>
        <w:rPr>
          <w:rFonts w:ascii="TH SarabunPSK" w:eastAsia="SimSun" w:hAnsi="TH SarabunPSK" w:cs="TH SarabunPSK" w:hint="cs"/>
          <w:kern w:val="3"/>
          <w:sz w:val="32"/>
          <w:szCs w:val="32"/>
        </w:rPr>
      </w:pP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>2.2) เพิ่</w:t>
      </w:r>
      <w:r w:rsidR="00031FC5">
        <w:rPr>
          <w:rFonts w:ascii="TH SarabunPSK" w:eastAsia="SimSun" w:hAnsi="TH SarabunPSK" w:cs="TH SarabunPSK"/>
          <w:kern w:val="3"/>
          <w:sz w:val="32"/>
          <w:szCs w:val="32"/>
          <w:cs/>
        </w:rPr>
        <w:t>มน้ำต้นทุนเกษตรแปลงให</w:t>
      </w:r>
      <w:r w:rsidR="00031FC5">
        <w:rPr>
          <w:rFonts w:ascii="TH SarabunPSK" w:eastAsia="SimSun" w:hAnsi="TH SarabunPSK" w:cs="TH SarabunPSK" w:hint="cs"/>
          <w:kern w:val="3"/>
          <w:sz w:val="32"/>
          <w:szCs w:val="32"/>
          <w:cs/>
        </w:rPr>
        <w:t>ญ่</w:t>
      </w:r>
      <w:r w:rsidRPr="00EC4259">
        <w:rPr>
          <w:rFonts w:ascii="TH SarabunPSK" w:eastAsia="SimSun" w:hAnsi="TH SarabunPSK" w:cs="TH SarabunPSK"/>
          <w:kern w:val="3"/>
          <w:sz w:val="32"/>
          <w:szCs w:val="32"/>
          <w:cs/>
        </w:rPr>
        <w:t xml:space="preserve"> (นาแปลงใหญ่)  ด้วยระบบกระจายน้ำพลังงาน</w:t>
      </w:r>
    </w:p>
    <w:p w:rsidR="00252833" w:rsidRPr="008427FC" w:rsidRDefault="00252833" w:rsidP="008427FC">
      <w:pPr>
        <w:suppressAutoHyphens/>
        <w:autoSpaceDN w:val="0"/>
        <w:spacing w:line="340" w:lineRule="exact"/>
        <w:textAlignment w:val="baseline"/>
        <w:rPr>
          <w:rFonts w:ascii="TH SarabunPSK" w:eastAsia="SimSun" w:hAnsi="TH SarabunPSK" w:cs="TH SarabunPSK" w:hint="cs"/>
          <w:kern w:val="3"/>
          <w:sz w:val="32"/>
          <w:szCs w:val="32"/>
        </w:rPr>
      </w:pPr>
      <w:r w:rsidRPr="008427FC">
        <w:rPr>
          <w:rFonts w:ascii="TH SarabunPSK" w:eastAsia="SimSun" w:hAnsi="TH SarabunPSK" w:cs="TH SarabunPSK"/>
          <w:kern w:val="3"/>
          <w:sz w:val="32"/>
          <w:szCs w:val="32"/>
          <w:cs/>
        </w:rPr>
        <w:t>แสงอาทิตย์ อัตราสูบประมาณ 20-40 ลูกบาศก์เมตรต่อชั่วโมง  ครอบคลุมขนาดพื้นที่ประมาณ 300 ไร่ จำนวน 80 แห่ง  วงเงินงบประมาณ 107.20 ล้านบาท</w:t>
      </w:r>
    </w:p>
    <w:p w:rsidR="00031FC5" w:rsidRPr="008427FC" w:rsidRDefault="00031FC5" w:rsidP="00031FC5">
      <w:pPr>
        <w:pStyle w:val="afd"/>
        <w:numPr>
          <w:ilvl w:val="0"/>
          <w:numId w:val="4"/>
        </w:numPr>
        <w:suppressAutoHyphens/>
        <w:autoSpaceDN w:val="0"/>
        <w:spacing w:line="340" w:lineRule="exact"/>
        <w:textAlignment w:val="baseline"/>
        <w:rPr>
          <w:rFonts w:ascii="TH SarabunPSK" w:eastAsia="SimSun" w:hAnsi="TH SarabunPSK" w:cs="TH SarabunPSK" w:hint="cs"/>
          <w:b/>
          <w:bCs/>
          <w:kern w:val="3"/>
          <w:sz w:val="32"/>
          <w:szCs w:val="32"/>
        </w:rPr>
      </w:pPr>
      <w:r w:rsidRPr="008427FC">
        <w:rPr>
          <w:rFonts w:ascii="TH SarabunPSK" w:eastAsia="SimSun" w:hAnsi="TH SarabunPSK" w:cs="TH SarabunPSK" w:hint="cs"/>
          <w:b/>
          <w:bCs/>
          <w:kern w:val="3"/>
          <w:sz w:val="32"/>
          <w:szCs w:val="32"/>
          <w:cs/>
        </w:rPr>
        <w:t xml:space="preserve">ระยะเวลาดำเนินโครงการ </w:t>
      </w:r>
    </w:p>
    <w:p w:rsidR="00031FC5" w:rsidRPr="00031FC5" w:rsidRDefault="00031FC5" w:rsidP="00031FC5">
      <w:pPr>
        <w:pStyle w:val="afd"/>
        <w:suppressAutoHyphens/>
        <w:autoSpaceDN w:val="0"/>
        <w:spacing w:line="340" w:lineRule="exact"/>
        <w:ind w:left="1800"/>
        <w:textAlignment w:val="baseline"/>
        <w:rPr>
          <w:rFonts w:ascii="TH SarabunPSK" w:eastAsia="SimSun" w:hAnsi="TH SarabunPSK" w:cs="TH SarabunPSK"/>
          <w:kern w:val="3"/>
          <w:sz w:val="32"/>
          <w:szCs w:val="32"/>
          <w:cs/>
        </w:rPr>
      </w:pPr>
      <w:r>
        <w:rPr>
          <w:rFonts w:ascii="TH SarabunPSK" w:eastAsia="SimSun" w:hAnsi="TH SarabunPSK" w:cs="TH SarabunPSK" w:hint="cs"/>
          <w:kern w:val="3"/>
          <w:sz w:val="32"/>
          <w:szCs w:val="32"/>
          <w:cs/>
        </w:rPr>
        <w:t xml:space="preserve">ตุลาคม 2562 </w:t>
      </w:r>
      <w:r>
        <w:rPr>
          <w:rFonts w:ascii="TH SarabunPSK" w:eastAsia="SimSun" w:hAnsi="TH SarabunPSK" w:cs="TH SarabunPSK"/>
          <w:kern w:val="3"/>
          <w:sz w:val="32"/>
          <w:szCs w:val="32"/>
          <w:cs/>
        </w:rPr>
        <w:t>–</w:t>
      </w:r>
      <w:r>
        <w:rPr>
          <w:rFonts w:ascii="TH SarabunPSK" w:eastAsia="SimSun" w:hAnsi="TH SarabunPSK" w:cs="TH SarabunPSK" w:hint="cs"/>
          <w:kern w:val="3"/>
          <w:sz w:val="32"/>
          <w:szCs w:val="32"/>
          <w:cs/>
        </w:rPr>
        <w:t xml:space="preserve"> 30 กันยายน 2563</w:t>
      </w:r>
    </w:p>
    <w:p w:rsidR="00C36070" w:rsidRPr="00EC4259" w:rsidRDefault="00F17212" w:rsidP="00EC425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10. </w:t>
      </w:r>
      <w:r w:rsidR="00C36070" w:rsidRPr="00EC4259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ขออนุมัติการดำเนินงานตามแผนปฏิบัติการฟื้นฟู เยียวยา เกษตรกรผู้ประสบภัยฝนทิ้งช่วงและอุทกภัยปี 2562</w:t>
      </w:r>
    </w:p>
    <w:p w:rsidR="00C36070" w:rsidRPr="00EC4259" w:rsidRDefault="00C36070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C4259">
        <w:rPr>
          <w:rFonts w:ascii="TH SarabunPSK" w:hAnsi="TH SarabunPSK" w:cs="TH SarabunPSK"/>
          <w:b/>
          <w:bCs/>
          <w:sz w:val="32"/>
          <w:szCs w:val="32"/>
        </w:rPr>
        <w:tab/>
      </w:r>
      <w:r w:rsidRPr="00EC4259">
        <w:rPr>
          <w:rFonts w:ascii="TH SarabunPSK" w:hAnsi="TH SarabunPSK" w:cs="TH SarabunPSK"/>
          <w:b/>
          <w:bCs/>
          <w:sz w:val="32"/>
          <w:szCs w:val="32"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คณะรัฐมนตรีมีมติอนุมติในหลักการให้กระทรวงเกษตรและสหกรณ์ดำเนินงานตามแผนปฏิบัติการฟื้นฟู เยียวยา เกษตรกรผู้ประสบภัยฝนทิ้งช่วงและอุทกภัยปี 2562 จำนวน 5 โครงการ ภายในกรอบวงเงิน 3,120.8618 ล้านบาท โดยใช้จ่ายจากงบประมาณรายจ่ายประจำปีตามหลักเกณฑ์และเงื่อนไขการใช้งบประมาณรายจ่ายประจำปีงบประมาณ พ.ศ. 2562 ไปพลางก่อน และระเบียบที่เกี่ยวข้อง ประกอบด้วย งบกลาง รายการเงินสำรองจ่ายกรณีฉุกเฉินหรือจำเป็น จำนวน 2,967.5000 ล้านบาท งบประมาณรายจ่ายของหน่วยรับงบประมาณที่เกี่ยวข้องที่ได้รับเงินจัดสรรไว้แล้ว จำนวน 152.3118 ล้านบาท และเสนอขอตั้งงบประมาณรายจ่ายประจำปี จำนวน 1.050 ล้านบาท ตามความเห็นของสำนักงบประมาณ</w:t>
      </w:r>
    </w:p>
    <w:p w:rsidR="00C36070" w:rsidRPr="00EC4259" w:rsidRDefault="00C36070" w:rsidP="00EC425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C36070" w:rsidRPr="00EC4259" w:rsidRDefault="00C36070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>กระทรวงเกษตรและสหกรณ์ ได้จัดทำแผนปฏิบัติการฟื้นฟู เยียวยา เกษตรกรผู้ประสบภัยฝนทิ้งช่วงและอุทกภัย ปี 2562 จำนวน 5 โครงการ รวมกรอบวงเงิน จำนวน 3,120.8618 ล้านบาท</w:t>
      </w:r>
    </w:p>
    <w:p w:rsidR="00C36070" w:rsidRPr="00EC4259" w:rsidRDefault="00C36070" w:rsidP="00EC425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หลักการ </w:t>
      </w:r>
    </w:p>
    <w:p w:rsidR="00C36070" w:rsidRPr="00EC4259" w:rsidRDefault="00C36070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>1. เกษตรกรที่เข้าร่วมโครงการตามแผนปฏิบัติการฯ ต้องเป็นเกษตรกรผู้ประสบภัยฝนทิ้งช่วง/ฝนแล้งหรืออุทกภัย ปี 2562 ที่ได้รับความเสียหายสิ้นเชิง และได้รับการช่วยเหลือตามระเบียบกระทรวงการคลังว่าด้วยเงินทดรองราชการเพื่อช่วยเหลือผู้ประสบภัยพิบัติกรณีฉุกเฉิน พ.ศ. 2562</w:t>
      </w:r>
    </w:p>
    <w:p w:rsidR="00C36070" w:rsidRPr="00EC4259" w:rsidRDefault="00C36070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>2. การช่วยเหลือตามแผนปฏิบัติการฟื้นฟู เยียวยา ฯ เป็นการเยียวยาเพิ่มเติมจากระเบียบกระทรวงการคลังฯ เนื่องจากเหตุที่มาของปัญหาเป็นปัญหาที่เกิดขึ้นพิเศษ เฉพาะห้วงเวลา คือ เกษตรกรประสบปัญหาทั้งภัยฝนทิ้งช่วงและปัญหาอุทกภัยติดต่อกัน ทำให้ขาดโอกาสในการสร้างรายได้ ดังนั้น การฟื้นฟู เยียวยา ผู้ประสบภัยต่อเนื่อง ให้ผ่านพ้นและสามารถฟื้นฟูอาชีพการเกษตรได้ตามปกติโดยเร็ว</w:t>
      </w:r>
    </w:p>
    <w:p w:rsidR="00C36070" w:rsidRPr="00EC4259" w:rsidRDefault="00C36070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>3. แผนปฏิบัติการฟื้นฟู เยียวยา ฯ ต้องมีการเชื่อมโยงตลาดระหว่างแหล่งผลิตกับแหล่งรับซื้อผลผลิตให้มีความชัดเจน โดยพิจารณาพื้นที่ที่มีความเหมาะสมในการผลิตที่สอดคล้องกับปริมาณน้ำต้นทุนในพื้นที่ รวมทั้ง ให้คำแนะนำทางวิชาการเกษตร เพื่อให้เกษตรกรมีศักยภาพในการปรับตัว รองรับการเปลี่ยนแปลงสภาพภูมิอากาศ และการสร้างใหม่ที่ดีกว่าเดิม</w:t>
      </w:r>
    </w:p>
    <w:p w:rsidR="00C36070" w:rsidRPr="00EC4259" w:rsidRDefault="00C36070" w:rsidP="00EC425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C36070" w:rsidRPr="00EC4259" w:rsidRDefault="00C36070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>เพื่อสร้างรายได้หรือลดรายจ่ายในครัวเรือนให้แก่เกษตรกรผู้ประสบภัยฝนทิ้งช่วงและอุทกภัยปี 2562 ให้สามารถทำการผลิตได้ทันทีหลังน้ำลด เป็นการบรรเทาความเดือดร้อนแก่เกษตรกรผู้ประสบภัย ให้สามารถประกอบอาชีพการเกษตรได้อย่างต่อเนื่อง สามารถสร้างรายได้และผลผลิตเพื่อเป็นค่าใช้จ่ายในครัวเรือนได้ในระยะเวลาอันสั้น</w:t>
      </w:r>
    </w:p>
    <w:p w:rsidR="00C36070" w:rsidRPr="00EC4259" w:rsidRDefault="00C36070" w:rsidP="00EC425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C36070" w:rsidRPr="00EC4259" w:rsidRDefault="00C36070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เกษตรกรผู้ประสบภัยฝนทิ้งช่วง/ฝนแล้ง และอุทกภัยเนื่องจากพายุ “โพดุล” และ “คาจิกิ” </w:t>
      </w:r>
      <w:r w:rsidR="008427FC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C4259">
        <w:rPr>
          <w:rFonts w:ascii="TH SarabunPSK" w:hAnsi="TH SarabunPSK" w:cs="TH SarabunPSK"/>
          <w:sz w:val="32"/>
          <w:szCs w:val="32"/>
          <w:cs/>
        </w:rPr>
        <w:t>ที่เสียหายสิ้นเชิงและได้รับการช่วยเหลือตามระเบียบกระทรวงการคลังฯ สามารถดำรงชีวิตผ่านพ้นสถานการณ์ภัยพิบัติและมีศักยภาพที่เพียงพอต่อการปรับตัวต่อการเปลี่ยนแปลงสภาพภูมิอากาศ</w:t>
      </w:r>
    </w:p>
    <w:p w:rsidR="00C36070" w:rsidRPr="00EC4259" w:rsidRDefault="00C36070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>แผนปฏิบัติการฟื้นฟู 3,120.8618 ล้านบาท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C36070" w:rsidRDefault="00C36070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โครงการส่งเสริมการปลูกพืชใช้น้ำน้อยเพื่อสร้างรายได้แก่เกษตรกร (ข้าวโพดเลี้ยงสัตว์, </w:t>
      </w:r>
      <w:r w:rsidR="008427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>ถั่วเขียว)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หน่วยงานรับผิดชอบ กรมส่งเสริมการเกษตร มีเป้าหมาย เกษตรกร จำนวน 150,000 ครัวเรือน พื้นที่ </w:t>
      </w:r>
      <w:r w:rsidR="008427F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C4259">
        <w:rPr>
          <w:rFonts w:ascii="TH SarabunPSK" w:hAnsi="TH SarabunPSK" w:cs="TH SarabunPSK"/>
          <w:sz w:val="32"/>
          <w:szCs w:val="32"/>
          <w:cs/>
        </w:rPr>
        <w:t>1.4 ล้านไร่ ซึ่งพื้นที่ดำเนินการต้องมีความเหมาะสมสำหรับการปลูกพืชใช้น้ำน้อย โดยสนับสนุนเป็นเงินโอนเข้าบัญชีธนาคารเพื่อการเกษตรและสหกรณ์การเกษตร (ธ.ก.ส.) ของเกษตรกร เพื่อซื้อเมล็ดพันธุ์ ซึ่งให้ความช่วยเหลือ</w:t>
      </w:r>
      <w:r w:rsidR="008427FC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C4259">
        <w:rPr>
          <w:rFonts w:ascii="TH SarabunPSK" w:hAnsi="TH SarabunPSK" w:cs="TH SarabunPSK"/>
          <w:sz w:val="32"/>
          <w:szCs w:val="32"/>
          <w:cs/>
        </w:rPr>
        <w:t>ตามพื้นที่ปลูกจริง รายละไม่เกิน 20 ไร่ จำนวน 374.5248 ล้านบาท แบ่งเป็น</w:t>
      </w:r>
    </w:p>
    <w:p w:rsidR="008427FC" w:rsidRPr="00EC4259" w:rsidRDefault="008427FC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36070" w:rsidRPr="00EC4259" w:rsidRDefault="00C36070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>- ข้าวโพดเลี้ยงสัตว์ เกษตรกร 100,000 ครัวเรือน พื้นที่ 1.0 ล้านไร่ อัตราไร่ละ 245 บาท</w:t>
      </w:r>
    </w:p>
    <w:p w:rsidR="00C36070" w:rsidRPr="00EC4259" w:rsidRDefault="00C36070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>- ถั่วเขียว เกษตรกร 50,000 ครัวเรือน พื้นที่ 0.4 ล้านไร่ อัตราไร่ละ 200 บาท</w:t>
      </w:r>
    </w:p>
    <w:p w:rsidR="00C36070" w:rsidRPr="00EC4259" w:rsidRDefault="00C36070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2) </w:t>
      </w: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>โครงการรักษาระดับปริมาณและคุณภาพข้าวปี 2563/64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หน่วยงานรับผิดชอบ กรมการข้าว </w:t>
      </w:r>
      <w:r w:rsidR="008427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>มีเป้าหมาย เกษตรกร จำนวน 827,000 ครัวเรือน เมล็ดพันธุ์ข้าว 63,200 ตัน พื้นที่ 6.32 ล้านไร่ โดยสนับสนุนเมล็ดพันธุ์ข้าวแก่เกษตรกร ไร่ละ 10 กิโลกรัม ไม่เกินครัวเรือนละ 10 ไร่ จำนวน 1,739.4290 ล้านบาท ทั้งนี้ จะจัดส่งเมล็ดพันธุ์ข้าวกลุ่มไม่ไวแสง ช่วงเดือนกลางเดือนพ.ย. – กลางเดือน ธ.ค. 2562 สำหรับเกษตรกรผู้ปลูกข้าวกลุ่ม</w:t>
      </w:r>
      <w:r w:rsidR="008427F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EC4259">
        <w:rPr>
          <w:rFonts w:ascii="TH SarabunPSK" w:hAnsi="TH SarabunPSK" w:cs="TH SarabunPSK"/>
          <w:sz w:val="32"/>
          <w:szCs w:val="32"/>
          <w:cs/>
        </w:rPr>
        <w:t>ไวแสง จะจัดส่ง ช่วงเดือน มี.ค. – เม.ย. 2563</w:t>
      </w:r>
    </w:p>
    <w:p w:rsidR="00C36070" w:rsidRPr="00EC4259" w:rsidRDefault="00C36070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3) </w:t>
      </w: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โครงการพัฒนาเสริมทางเลือกอาชีพด้านประมง </w:t>
      </w:r>
      <w:r w:rsidRPr="00EC425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>การเลี้ยงปลานิลแปลงเพศในบ่อดิน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หน่วยงานรับผิดชอบ กรมประมง มีเป้าหมาย เกษตรกร จำนวน 50,000 ราย พื้นที่ 50,000 ไร่ โดยสนับสนุนพันธุ์ปลาและอาหารสัตว์น้ำให้แก่เกษตรกร (เกษตรกรได้รับพันธุ์ปลานิลแปลงเพศ รายละ 800 ตัว พร้อมอาหารสัตว์น้ำนำร่อง จำนวน 120 กิโลกรัม คิดเป็นมูลค่า รายละ 5,000 บาท) จำนวน 260.000 ล้านบาท ซึ่งการเลี้ยงปลานิลแปลงเพศในบ่อดิน เป็นทางเลือกหนึ่งที่สามารถทำให้เกษตรกรมีรายได้เพิ่มขึ้น หรือลดรายจ่ายในครัวเรือน โดยพันธุ์ปลานิลแปลงเพศที่สนับสนุนจะมีขนาดใหญ่ ใช้ระยะเวลาการเลี้ยงสั้น</w:t>
      </w:r>
    </w:p>
    <w:p w:rsidR="00C36070" w:rsidRPr="00EC4259" w:rsidRDefault="00C36070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4) </w:t>
      </w: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โครงการสร้างรายได้จากอาชีพประมงในแหล่งน้ำชุมชน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หน่วยงานรับผิดชอบ กรมประมง </w:t>
      </w:r>
      <w:r w:rsidR="008427F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มีเป้าหมาย แหล่งน้ำในชุมชน จำนวน 1,436 แห่ง ในพื้นที่ 129 อำเภอ โดยปล่อยพันธุ์สัตว์น้ำ (กุ้งก้ามกราม) ในแหล่งน้ำชุมชนขนาดกลางหรือขนาดเล็ก ซึ่งเป็นแหล่งน้ำแบบปิด โดยสนับสนุนลูกพันธุ์กุ้งก้ามกรามขนาดตั้งแต่ </w:t>
      </w:r>
      <w:r w:rsidR="008427FC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C4259">
        <w:rPr>
          <w:rFonts w:ascii="TH SarabunPSK" w:hAnsi="TH SarabunPSK" w:cs="TH SarabunPSK"/>
          <w:sz w:val="32"/>
          <w:szCs w:val="32"/>
          <w:cs/>
        </w:rPr>
        <w:t>5 – 7 เซนติเมตรขึ้นไป จำนวน 200,000 ตัวต่อแหล่งน้ำ จำนวน 506.9080 ล้านบาท ทั้งนี้ การเลี้ยงกุ้มก้ามกราม</w:t>
      </w:r>
      <w:r w:rsidR="008427FC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C4259">
        <w:rPr>
          <w:rFonts w:ascii="TH SarabunPSK" w:hAnsi="TH SarabunPSK" w:cs="TH SarabunPSK"/>
          <w:sz w:val="32"/>
          <w:szCs w:val="32"/>
          <w:cs/>
        </w:rPr>
        <w:t>ซึ่งเป็นสัตว์น้ำที่มีศักยภาพในการให้ผลตอบแทนที่รวดเร็ว เป็นอาชีพเสริมที่ดีที่ให้ผลตอบแทนสูง</w:t>
      </w:r>
    </w:p>
    <w:p w:rsidR="00C36070" w:rsidRPr="00EC4259" w:rsidRDefault="00C36070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5) </w:t>
      </w: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>โครงการส่งเสริมการเลี้ยงสัตว์ปีก เพื่อฟื้นฟูเกษตรกรที่ประสบปัญหาอุทกภัย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หน่วยงานรับผิดชอบ กรมปศุสัตว์ มีเป้าหมาย เกษตร 48,000 ครัวเรือน โดยสนับสนุนเป็นเงินโอนเข้าบัญชีธนาคารเพื่อการเกษตรและสหกรณ์การเกษตร (ธ.ก.ส.) ของเกษตรกร เพื่อซื้อพันธุ์ไก่ไข่ เป็ดไข่ ครัวเรือนละ 10 ตัว ไก่พื้นเมืองคละเพศ ครัวเรือนละ 30 ตัว พร้อมค่าอาหารและค่าวัสดุในการเลี้ยง คิดเป็นมูลค่า รายละ 4,850 บาท จำนวน 240.000 ล้านบาท </w:t>
      </w:r>
    </w:p>
    <w:p w:rsidR="00C36070" w:rsidRPr="00EC4259" w:rsidRDefault="00C36070" w:rsidP="00EC425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ระยะเวลาดำเนินโครงการ</w:t>
      </w:r>
    </w:p>
    <w:p w:rsidR="00C36070" w:rsidRPr="00EC4259" w:rsidRDefault="00C36070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>ตุลาคม 2562 – 30 กันยายน 2563</w:t>
      </w:r>
    </w:p>
    <w:p w:rsidR="00EC4259" w:rsidRPr="00EC4259" w:rsidRDefault="00EC42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36070" w:rsidRPr="00EC4259" w:rsidRDefault="00F17212" w:rsidP="00EC425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11. </w:t>
      </w:r>
      <w:r w:rsidR="00C36070" w:rsidRPr="00EC4259">
        <w:rPr>
          <w:rFonts w:ascii="TH SarabunPSK" w:hAnsi="TH SarabunPSK" w:cs="TH SarabunPSK"/>
          <w:b/>
          <w:bCs/>
          <w:sz w:val="32"/>
          <w:szCs w:val="32"/>
          <w:cs/>
        </w:rPr>
        <w:t>เรื่อง ผลการประชุมคณะกรรมการนโยบายเขตพัฒนาพิเศษภาคตะวันออก ครั้งที่ 9/2562 เรื่องโครงการรถไฟความเร็วสูงเชื่อมสามสนามบิน</w:t>
      </w:r>
    </w:p>
    <w:p w:rsidR="00C36070" w:rsidRPr="00EC4259" w:rsidRDefault="00C36070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</w:rPr>
        <w:tab/>
      </w:r>
      <w:r w:rsidRPr="00EC4259">
        <w:rPr>
          <w:rFonts w:ascii="TH SarabunPSK" w:hAnsi="TH SarabunPSK" w:cs="TH SarabunPSK"/>
          <w:sz w:val="32"/>
          <w:szCs w:val="32"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คณะรัฐมนตรีมีมติรับทราบตามที่สำนักงานคณะกรรมการนโยบายเขตพัฒนาพิเศษตะวันออก </w:t>
      </w:r>
      <w:r w:rsidR="008427FC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EC4259">
        <w:rPr>
          <w:rFonts w:ascii="TH SarabunPSK" w:hAnsi="TH SarabunPSK" w:cs="TH SarabunPSK"/>
          <w:sz w:val="32"/>
          <w:szCs w:val="32"/>
          <w:cs/>
        </w:rPr>
        <w:t>(สกพอ.) เสนอ ดังนี้</w:t>
      </w:r>
    </w:p>
    <w:p w:rsidR="00C36070" w:rsidRPr="00EC4259" w:rsidRDefault="00C36070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>1. รับทราบผลการประชุมคณะกรรมการนโยบายเขตพัฒนาพิเศษภาคตะวันออก ครั้งที่ 9/2562 เมื่อวันที่ 30 กันยายน 2562 เรื่อง โครงการรถไฟความเร็วสูงเชื่อมสามสนามบิน</w:t>
      </w:r>
    </w:p>
    <w:p w:rsidR="00C36070" w:rsidRPr="00EC4259" w:rsidRDefault="00C36070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>2. รับทราบมติคณะกรรมการสิ่งแวดล้อม ครั้งที่ 4/2562 เมื่อวันที่ 24 มิถุนายน 2562 เรื่อง โครงการรถไฟความเร็วสูงเชื่อมสามสนามบินแบบไร้รอยต่อ (ดอนเมือง-สุวรรณภูมิ-อู่ตะเภา) ของการรถไฟแห่งประเทศไทย และให้หน่วยงานรับไปดำเนินการตามมติดังกล่าว</w:t>
      </w:r>
    </w:p>
    <w:p w:rsidR="00C36070" w:rsidRPr="00EC4259" w:rsidRDefault="00C36070" w:rsidP="00EC425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C36070" w:rsidRPr="00EC4259" w:rsidRDefault="00C36070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</w:rPr>
        <w:tab/>
      </w:r>
      <w:r w:rsidRPr="00EC4259">
        <w:rPr>
          <w:rFonts w:ascii="TH SarabunPSK" w:hAnsi="TH SarabunPSK" w:cs="TH SarabunPSK"/>
          <w:sz w:val="32"/>
          <w:szCs w:val="32"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>คณะกรรมการนโยบายเขตพัฒนาเศรษฐกิจพิเศษภาคตะวันออก (กพอ.) ในคราวประชุม</w:t>
      </w:r>
      <w:r w:rsidR="008427FC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C4259">
        <w:rPr>
          <w:rFonts w:ascii="TH SarabunPSK" w:hAnsi="TH SarabunPSK" w:cs="TH SarabunPSK"/>
          <w:sz w:val="32"/>
          <w:szCs w:val="32"/>
          <w:cs/>
        </w:rPr>
        <w:t>ครั้งที่ 9/2562 เมื่อวันที่ 30 กันยายน 2562 มีมติเรื่องโครงการรถไฟความเร็วสูงเชื่อมสามสนามบิน ดังนี้</w:t>
      </w:r>
    </w:p>
    <w:p w:rsidR="00C36070" w:rsidRPr="00EC4259" w:rsidRDefault="00C36070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>1. รับทราบผลการเจรจาของคณะกรรมการคัดเลือกฯ ในเรื่องการส่งมอบพื้นที่โครงการฯ และเห็นชอบให้ดำเนินการตามแนวทางดังต่อไปนี้</w:t>
      </w:r>
    </w:p>
    <w:p w:rsidR="00C36070" w:rsidRPr="00EC4259" w:rsidRDefault="00C36070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</w:rPr>
        <w:tab/>
      </w:r>
      <w:r w:rsidRPr="00EC4259">
        <w:rPr>
          <w:rFonts w:ascii="TH SarabunPSK" w:hAnsi="TH SarabunPSK" w:cs="TH SarabunPSK"/>
          <w:sz w:val="32"/>
          <w:szCs w:val="32"/>
        </w:rPr>
        <w:tab/>
      </w:r>
      <w:r w:rsidRPr="00EC4259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EC4259">
        <w:rPr>
          <w:rFonts w:ascii="TH SarabunPSK" w:hAnsi="TH SarabunPSK" w:cs="TH SarabunPSK"/>
          <w:sz w:val="32"/>
          <w:szCs w:val="32"/>
        </w:rPr>
        <w:t>1.1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ให้การรถไฟแห่งประเทศไทย และหน่วยงานเจ้าของสาธารณูปโภคจัดทำ</w:t>
      </w:r>
      <w:r w:rsidR="008427FC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EC4259">
        <w:rPr>
          <w:rFonts w:ascii="TH SarabunPSK" w:hAnsi="TH SarabunPSK" w:cs="TH SarabunPSK"/>
          <w:sz w:val="32"/>
          <w:szCs w:val="32"/>
          <w:cs/>
        </w:rPr>
        <w:t>ร่างแผนปฏิบัติการรื้อย้ายสาธารณูปโภคพร้อมค่าใช้จ่ายให้เสร็จโดยเร็ว เพื่อเสนอคณะอนุกรรมการบริหารการพัฒนา</w:t>
      </w:r>
      <w:r w:rsidRPr="00EC4259">
        <w:rPr>
          <w:rFonts w:ascii="TH SarabunPSK" w:hAnsi="TH SarabunPSK" w:cs="TH SarabunPSK"/>
          <w:sz w:val="32"/>
          <w:szCs w:val="32"/>
          <w:cs/>
        </w:rPr>
        <w:lastRenderedPageBreak/>
        <w:t>เขตพัฒนาพิเศษภาคตะวันออก พิจารณาและให้ความเห็นชอบก่อนเสนอ กพอ.</w:t>
      </w:r>
      <w:proofErr w:type="gramEnd"/>
      <w:r w:rsidRPr="00EC4259">
        <w:rPr>
          <w:rFonts w:ascii="TH SarabunPSK" w:hAnsi="TH SarabunPSK" w:cs="TH SarabunPSK"/>
          <w:sz w:val="32"/>
          <w:szCs w:val="32"/>
          <w:cs/>
        </w:rPr>
        <w:t xml:space="preserve"> เพื่อทราบหรือพิจารณาแผนปฏิบัติการและกรอบวงเงินค่าใช้จ่ายต่อไป</w:t>
      </w:r>
    </w:p>
    <w:p w:rsidR="00C36070" w:rsidRPr="00EC4259" w:rsidRDefault="00C36070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</w:rPr>
        <w:tab/>
      </w:r>
      <w:r w:rsidRPr="00EC4259">
        <w:rPr>
          <w:rFonts w:ascii="TH SarabunPSK" w:hAnsi="TH SarabunPSK" w:cs="TH SarabunPSK"/>
          <w:sz w:val="32"/>
          <w:szCs w:val="32"/>
        </w:rPr>
        <w:tab/>
      </w:r>
      <w:r w:rsidRPr="00EC4259">
        <w:rPr>
          <w:rFonts w:ascii="TH SarabunPSK" w:hAnsi="TH SarabunPSK" w:cs="TH SarabunPSK"/>
          <w:sz w:val="32"/>
          <w:szCs w:val="32"/>
        </w:rPr>
        <w:tab/>
        <w:t>1.2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กำหนดให้ส่งมอบพื้นที่โครงการฯ ให้เร็วที่สุด ด้วยความเห็นชอบทั้งสองฝ่ายก่อนนับเวลาการดำเนินโครงการฯ </w:t>
      </w:r>
    </w:p>
    <w:p w:rsidR="00C36070" w:rsidRPr="00EC4259" w:rsidRDefault="00C36070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</w:rPr>
        <w:tab/>
      </w:r>
      <w:r w:rsidRPr="00EC4259">
        <w:rPr>
          <w:rFonts w:ascii="TH SarabunPSK" w:hAnsi="TH SarabunPSK" w:cs="TH SarabunPSK"/>
          <w:sz w:val="32"/>
          <w:szCs w:val="32"/>
        </w:rPr>
        <w:tab/>
      </w:r>
      <w:r w:rsidRPr="00EC4259">
        <w:rPr>
          <w:rFonts w:ascii="TH SarabunPSK" w:hAnsi="TH SarabunPSK" w:cs="TH SarabunPSK"/>
          <w:sz w:val="32"/>
          <w:szCs w:val="32"/>
        </w:rPr>
        <w:tab/>
        <w:t>1.3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กำหนดให้มีการเยียวยาผู้ได้รับผลกระทบอย่างเหมาะสมและเป็นธรรม ไม่ให้เป็นปัญหาต่อระยะเวลาการส่งมอบพื้นที่โครงการฯ</w:t>
      </w:r>
    </w:p>
    <w:p w:rsidR="00C36070" w:rsidRPr="00EC4259" w:rsidRDefault="00C36070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</w:rPr>
        <w:tab/>
      </w:r>
      <w:r w:rsidRPr="00EC4259">
        <w:rPr>
          <w:rFonts w:ascii="TH SarabunPSK" w:hAnsi="TH SarabunPSK" w:cs="TH SarabunPSK"/>
          <w:sz w:val="32"/>
          <w:szCs w:val="32"/>
        </w:rPr>
        <w:tab/>
      </w:r>
      <w:r w:rsidRPr="00EC4259">
        <w:rPr>
          <w:rFonts w:ascii="TH SarabunPSK" w:hAnsi="TH SarabunPSK" w:cs="TH SarabunPSK"/>
          <w:sz w:val="32"/>
          <w:szCs w:val="32"/>
        </w:rPr>
        <w:tab/>
        <w:t>1.4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กำหนดให้ในกรณีที่ส่งมอบพื้นที่โครงการฯ ล่าช้ากว่ากำหนด ให้มีการชดเชยเอกชนคู่สัญญาโดยการขยายระยะเวลาการออกแบบและก่อสร้าง โดยไม่มีการชดเชยเงินค่าเสียหายให้แก่เอกชนคู่สัญญา</w:t>
      </w:r>
    </w:p>
    <w:p w:rsidR="00C36070" w:rsidRPr="00EC4259" w:rsidRDefault="00C36070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</w:rPr>
        <w:tab/>
      </w:r>
      <w:r w:rsidRPr="00EC4259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EC4259">
        <w:rPr>
          <w:rFonts w:ascii="TH SarabunPSK" w:hAnsi="TH SarabunPSK" w:cs="TH SarabunPSK"/>
          <w:sz w:val="32"/>
          <w:szCs w:val="32"/>
          <w:cs/>
        </w:rPr>
        <w:t>เห็นชอบมาตรการส่งมอบพื้นที่ โดยต้องดำเนินการดังนี้</w:t>
      </w:r>
    </w:p>
    <w:p w:rsidR="00C36070" w:rsidRPr="00EC4259" w:rsidRDefault="00C36070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</w:rPr>
        <w:tab/>
      </w:r>
      <w:r w:rsidRPr="00EC4259">
        <w:rPr>
          <w:rFonts w:ascii="TH SarabunPSK" w:hAnsi="TH SarabunPSK" w:cs="TH SarabunPSK"/>
          <w:sz w:val="32"/>
          <w:szCs w:val="32"/>
        </w:rPr>
        <w:tab/>
      </w:r>
      <w:r w:rsidRPr="00EC4259">
        <w:rPr>
          <w:rFonts w:ascii="TH SarabunPSK" w:hAnsi="TH SarabunPSK" w:cs="TH SarabunPSK"/>
          <w:sz w:val="32"/>
          <w:szCs w:val="32"/>
        </w:rPr>
        <w:tab/>
        <w:t>2.1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ให้กระทรวงมหาดไทยโดยกรมการปกครอง เร่งตอบหนังสือยืนยันแนวเวนคืนโครงการฯ กลับไปยังการรถไฟแห่งประเทศไทย และให้สำนักงานคณะกรรมการกฤษฎีกา เร่งรัดการออกร่างพระราชกฤษฎีกาเวนคืนที่ดินเพื่อเสนอคณะรัฐมนตรี โดยเร็ว</w:t>
      </w:r>
    </w:p>
    <w:p w:rsidR="00C36070" w:rsidRPr="00EC4259" w:rsidRDefault="00C36070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</w:rPr>
        <w:tab/>
      </w:r>
      <w:r w:rsidRPr="00EC4259">
        <w:rPr>
          <w:rFonts w:ascii="TH SarabunPSK" w:hAnsi="TH SarabunPSK" w:cs="TH SarabunPSK"/>
          <w:sz w:val="32"/>
          <w:szCs w:val="32"/>
        </w:rPr>
        <w:tab/>
      </w:r>
      <w:r w:rsidRPr="00EC4259">
        <w:rPr>
          <w:rFonts w:ascii="TH SarabunPSK" w:hAnsi="TH SarabunPSK" w:cs="TH SarabunPSK"/>
          <w:sz w:val="32"/>
          <w:szCs w:val="32"/>
        </w:rPr>
        <w:tab/>
        <w:t>2.2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ให้กระทรวงพลังงาน กระทรวงมหาดไทย กระทรวงคมนาคม และหน่วยงานอื่น ๆ ที่เกี่ยวข้องในฐานะกำกับหน่วยงานเจ้าของสาธารณูปโภคซึ่งอยู่ในพื้นที่เขตทางรถไฟของโครงการรถไฟความเร็วสูงเชื่อมสามสนามบิน ตามที่เสนอ ให้ดำเนินการรื้อย้าย ปรับปรุง และก่อสร้างใหม่ในสาธารณูปโภคที่เป็นอุปสรรคต่อการดำเนินโครงการฯ ตามที่การรถไฟแห่งประเทศไทยร้องขอ ให้ดำเนินการให้แล้วเสร็จโดยเร็วตามแผนการก่อสร้างที่คณะอนุกรรมการบริหารการพัฒนาเขตพัฒนาพิเศษภาคตะวันออกพิจารณาให้ความเห็นชอบแผนงานไว้</w:t>
      </w:r>
    </w:p>
    <w:p w:rsidR="00C36070" w:rsidRPr="00EC4259" w:rsidRDefault="00C36070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</w:rPr>
        <w:tab/>
      </w:r>
      <w:r w:rsidRPr="00EC4259">
        <w:rPr>
          <w:rFonts w:ascii="TH SarabunPSK" w:hAnsi="TH SarabunPSK" w:cs="TH SarabunPSK"/>
          <w:sz w:val="32"/>
          <w:szCs w:val="32"/>
        </w:rPr>
        <w:tab/>
      </w:r>
      <w:r w:rsidRPr="00EC4259">
        <w:rPr>
          <w:rFonts w:ascii="TH SarabunPSK" w:hAnsi="TH SarabunPSK" w:cs="TH SarabunPSK"/>
          <w:sz w:val="32"/>
          <w:szCs w:val="32"/>
        </w:rPr>
        <w:tab/>
        <w:t>2.3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เห็นชอบให้การรถไฟแห่งประเทศไทยและสำนักงานคณะกรรมการนโยบายเขตพัฒนาพิเศษภาคตะวันออก กำกับการส่งมอบพื้นที่โครงการฯ ให้เป็นไปตามแผนงานที่เสนอ โดยให้รายงานความก้าวหน้าและปัญหาให้คณะอนุกรรมการบริหารการพัฒนาเขตพัฒนาพิเศษภาคตะวันออก และคณะกรรมการนโยบายเขตพัฒนาพิเศษภาคตะวันออกทราบเป็นระยะ</w:t>
      </w:r>
    </w:p>
    <w:p w:rsidR="00C36070" w:rsidRPr="00EC4259" w:rsidRDefault="00C36070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C4259">
        <w:rPr>
          <w:rFonts w:ascii="TH SarabunPSK" w:hAnsi="TH SarabunPSK" w:cs="TH SarabunPSK"/>
          <w:sz w:val="32"/>
          <w:szCs w:val="32"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</w:rPr>
        <w:tab/>
      </w:r>
      <w:r w:rsidRPr="00EC4259">
        <w:rPr>
          <w:rFonts w:ascii="TH SarabunPSK" w:hAnsi="TH SarabunPSK" w:cs="TH SarabunPSK"/>
          <w:sz w:val="32"/>
          <w:szCs w:val="32"/>
        </w:rPr>
        <w:tab/>
        <w:t>3.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เห็นชอบให้ สกพอ. แจ้งมติและความเห็นของคณะกรรมการสิ่งแวดล้อมแห่งชาติต่อรายงานการวิเคราะห์ผลกระทบสิ่งแวดล้อมโครงการรถไฟความเร็วสูงเชื่อมสามสนามบินเสนอคณะรัฐมนตรีเพื่อปฏิบัติตามมาตรา 49 และ 51/6 แห่งพระราชบัญญัติส่งเสริมและรักษาคุณภาพสิ่งแวดล้อมแห่งชาติ (ฉบับที่ 2) พ.ศ. 2561</w:t>
      </w:r>
    </w:p>
    <w:p w:rsidR="00C36070" w:rsidRPr="00EC4259" w:rsidRDefault="00C36070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</w:rPr>
        <w:t>4.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รับทราบมติคณะกรรมการคัดเลือกให้แก้ไขข้อ </w:t>
      </w:r>
      <w:r w:rsidRPr="00EC4259">
        <w:rPr>
          <w:rFonts w:ascii="TH SarabunPSK" w:hAnsi="TH SarabunPSK" w:cs="TH SarabunPSK"/>
          <w:sz w:val="32"/>
          <w:szCs w:val="32"/>
        </w:rPr>
        <w:t>39.7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เรื่อง การสละความคุ้มกันการฟ้องร้องและการบังคับคดี ของร่างสัญญาร่วมลงทุนของโครงการฯ ฉบับที่จะมีการลงนาม ให้เป็นไปตามข้อ </w:t>
      </w:r>
      <w:r w:rsidRPr="00EC4259">
        <w:rPr>
          <w:rFonts w:ascii="TH SarabunPSK" w:hAnsi="TH SarabunPSK" w:cs="TH SarabunPSK"/>
          <w:sz w:val="32"/>
          <w:szCs w:val="32"/>
        </w:rPr>
        <w:t>39.7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เดิมของร่างสัญญาร่วมลงทุน ฉบับที่ผ่านการตรวจพิจารณาของสำนักงานอัยการสูงสุดแล้ว</w:t>
      </w:r>
    </w:p>
    <w:p w:rsidR="00C36070" w:rsidRPr="00EC4259" w:rsidRDefault="00C36070" w:rsidP="00EC425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รายงานการวิเคราะห์หรือศึกษาตามกฎหมาย</w:t>
      </w:r>
    </w:p>
    <w:p w:rsidR="00C36070" w:rsidRPr="00EC4259" w:rsidRDefault="00C36070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คณะกรรมการสิ่งแวดล้อมแห่งชาติ ในการประชุมครั้งที่ 4/2562 เมื่อวันที่ 24 มิถุนายน 2562 ได้ให้ความเห็นชอบตามความเห็นของคณะกรรมการผู้ชำนาญการพิจารณารายงานการวิเคราะห์ผลกระทบสิ่งแวดล้อม โครงการโครงสร้างพื้นฐานทางบกและอากาศ ครั้งที่ 21/2562 เมื่อวันที่ 7 มิถุนายน 2562 ต่อรายงานการประเมินผลกระทบสิ่งแวดล้อมโครงการรถไฟความเร็วสูงเชื่อมสามสนามบินแบบไร้รอยต่อ (ดอนเมือง-สุวรรณภูมิ-อู่ตะเภา) ของการรถไฟแห่งประเทศไทย ซึ่งผ่านการพิจารณาจากคณะกรรมการผู้ชำนาญการพิจารณารายงานการวิเคราะห์ผลกระทบสิ่งแวดล้อมโครงการโครงสร้างพื้นฐานทางบกและอากาศ ในการประชุมครั้งที่ 21/2562 เมื่อวันที่ 7 มิถุนายน 2562 และให้นำความเห็นของคณะกรรมการสิ่งแวดล้อมแห่งชาติเสนอคณะรัฐมนตรี เพื่อประกอบการพิจารณา ตามมาตรา 49 และ 51/6 แห่งพระราชบัญญัติส่งเสริมและรักษาคุณภาพสิ่งแวดล้อมแห่งชาติ (ฉบับที่ 2) พ.ศ. 2561 ต่อไป </w:t>
      </w:r>
    </w:p>
    <w:p w:rsidR="00C36070" w:rsidRDefault="00C36070" w:rsidP="00EC4259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6041C" w:rsidRDefault="0046041C" w:rsidP="00EC4259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6041C" w:rsidRPr="00EC4259" w:rsidRDefault="0046041C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00909" w:rsidRPr="00EC4259" w:rsidRDefault="00F17212" w:rsidP="00EC425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12. เรื่อง </w:t>
      </w:r>
      <w:r w:rsidR="00600909" w:rsidRPr="00EC4259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การกำหนดวันหยุดราชการเป็นกรณีพิเศษในเขตกรุงเทพมหานครและนนทบุรี เนื่องในการประชุม</w:t>
      </w:r>
      <w:r w:rsidR="004604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600909" w:rsidRPr="00EC4259">
        <w:rPr>
          <w:rFonts w:ascii="TH SarabunPSK" w:hAnsi="TH SarabunPSK" w:cs="TH SarabunPSK"/>
          <w:b/>
          <w:bCs/>
          <w:sz w:val="32"/>
          <w:szCs w:val="32"/>
          <w:cs/>
        </w:rPr>
        <w:t>สุดยอดอาเซียน ครั้งที่ 35 และการประชุมสุดยอดที่เกี่ยวข้อง</w:t>
      </w:r>
    </w:p>
    <w:p w:rsidR="00600909" w:rsidRPr="00EC4259" w:rsidRDefault="0060090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คณะรัฐมนตรีมีมติอนุมัติตามที่กระทรวงการต่างประเทศเสนอให้วันจันทร์ที่ 4 และวันอังคารที่ </w:t>
      </w:r>
      <w:r w:rsidR="0046041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C4259">
        <w:rPr>
          <w:rFonts w:ascii="TH SarabunPSK" w:hAnsi="TH SarabunPSK" w:cs="TH SarabunPSK"/>
          <w:sz w:val="32"/>
          <w:szCs w:val="32"/>
          <w:cs/>
        </w:rPr>
        <w:t>5 พฤศจิกายน 2562 เป็นวันหยุดราชการเป็นกรณีพิเศษ ในพื้นที่กรุงเทพมหานครและจังหวัดนนทบุรี เพื่อบรรเทาปัญหาด้านการจราจรและเพื่ออำนวยความสะดวกในการเดินทางของผู้เข้าร่วมการประชุมสุดยอดอาเซียน ครั้งที่ 35 และการประชุมสุดยอดที่เกี่ยวข้อง รวมทั้งเพื่อให้การอารักขาและการรักษาความปลอดภัยผู้นำต่างประเทศเป็นไปด้วยความเรียบร้อยและมีประสิทธิภาพ ในส่วนของรัฐวิสาหกิจ สถาบันการเงิน และภาคเอกชน ให้รัฐวิสาหกิจแต่ละแห่ง ธนาคารแห่งประเทศไทย และกระทรวงแรงงาน พิจารณาความเหมาะสมของการกำหนดเป็นวันหยุดให้สอดคล้องกับข้อกฎหมายที่เกี่ยวข้องในแต่ละกรณีไป นอกจากนี้ ในกรณีหน่วยงานใดที่มีภารกิจให้บริการประชาชนหรือมีความจำเป็นหรือราชการสำคัญในวันหยุดดังกล่าวโดยได้กำหนดหรือนัดหมายไว้ก่อนแล้ว ซึ่งหากยกเลิกหรือเลื่อนไปจะเกิดความเสียหาย หรือกระทบต่อการให้บริการประชาชน ให้หัวหน้าหน่วยงานนั้นพิจารณาดำเนินการตามที่เห็นสมควร โดยมิให้เกิดความเสียหายแก่ทางราชการและการให้บริการประชาชน</w:t>
      </w:r>
    </w:p>
    <w:p w:rsidR="00600909" w:rsidRPr="00EC4259" w:rsidRDefault="00600909" w:rsidP="00EC425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</w:t>
      </w:r>
    </w:p>
    <w:p w:rsidR="00600909" w:rsidRPr="00EC4259" w:rsidRDefault="0060090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>1. ประเทศไทยจะเป็นเจ้าภาพจัดการประชุมสุดยอดอาเซียน ครั้งที่ 35 และการประชุมสุดยอดที่เกี่ยวข้อง ระหว่างวันที่ 2 - 4 พฤศจิกายน 2562 ณ ศูนย์แสดงสินค้าและการประชุมอิมแพค เมืองทองธานี จังหวัดนนทบุรี ซึ่งจะมีผู้นำประเทศสมาชิกอาเซียน และผู้นำของประเทศคู่เจรจาของอาเซียนที่จะเข้าร่วมการประชุมสุดยอดเอเชียตะวันออก รวม 17 ประเทศ ได้แก่ บรูไนดารุสซาลาม กัมพูชา อินโดนีเซีย สปป. ลาว มาเลเซีย เมียนมา ฟิลิปปินส์ สิงคโปร์ เวียดนาม ออสเตรเลีย จีน อินเดีย ญี่ปุ่น นิวซีแลนด์ เกาหลีใต้ รัสเซีย และสหรัฐอเมริกา รวมทั้ง เลขาธิการสหประชาชาติเข้าร่วมการประชุมสุดยอดอาเซียน – สหประชาชาติ ครั้งที่ 10 นอกจากนี้ ยังมีองค์การระหว่างประเทศที่ได้รับเชิญในฐานะแขกของประธาน 1 องค์การ คือ กองทุนการเงินระหว่างประเทศที่ตอบรับเข้าร่วมการประชุมด้วย ซึ่งคาดว่าจะมีคณะผู้แทนจากประเทศที่เข้าร่วมและผู้สื่อข่าวจากทั่วโลกเดินทางมาเข้าร่วมกว่า 3</w:t>
      </w:r>
      <w:proofErr w:type="gramStart"/>
      <w:r w:rsidRPr="00EC4259">
        <w:rPr>
          <w:rFonts w:ascii="TH SarabunPSK" w:hAnsi="TH SarabunPSK" w:cs="TH SarabunPSK"/>
          <w:sz w:val="32"/>
          <w:szCs w:val="32"/>
        </w:rPr>
        <w:t>,000</w:t>
      </w:r>
      <w:proofErr w:type="gramEnd"/>
      <w:r w:rsidRPr="00EC4259">
        <w:rPr>
          <w:rFonts w:ascii="TH SarabunPSK" w:hAnsi="TH SarabunPSK" w:cs="TH SarabunPSK"/>
          <w:sz w:val="32"/>
          <w:szCs w:val="32"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>คน</w:t>
      </w:r>
    </w:p>
    <w:p w:rsidR="00600909" w:rsidRPr="00EC4259" w:rsidRDefault="0060090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>2. ในโอกาสที่ประเทศไทยเป็นเจ้าภาพการประชุมระหว่างประเทศที่ผ่านมา อาทิ การประชุมสภาผู้ว่าการธนาคารโลก และกองทุนการเงินระหว่างประเทศ ประจำปี เมื่อวันที่ 14 - 15 ตุลาคม 2534 การประชุมเอเชีย – ยุโรป เมื่อวันที่ 1 – 2 มีนาคม 2539 และการประชุมผู้นำเขตเศรษฐกิจเอเปค ครั้งที่ 11 เมื่อวันที่ 20 – 22 ตุลาคม 2546 คณะรัฐมนตรีได้ลงมติเห็นชอบให้วันดังกล่าวเป็นวันหยุดราชการเป็นกรณีพิเศษ ในพื้นที่กรุงเทพมหานครและจังหวัดนนทบุรี เพื่อบรรเทาปัญหาด้านการจราจร และลดผลกระทบต่อการสัญจรของประชาชน</w:t>
      </w:r>
    </w:p>
    <w:p w:rsidR="00600909" w:rsidRPr="00EC4259" w:rsidRDefault="00600909" w:rsidP="00EC425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00909" w:rsidRPr="00EC4259" w:rsidRDefault="000637F1" w:rsidP="00EC425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13. </w:t>
      </w:r>
      <w:r w:rsidR="00600909" w:rsidRPr="00EC4259">
        <w:rPr>
          <w:rFonts w:ascii="TH SarabunPSK" w:hAnsi="TH SarabunPSK" w:cs="TH SarabunPSK"/>
          <w:b/>
          <w:bCs/>
          <w:sz w:val="32"/>
          <w:szCs w:val="32"/>
          <w:cs/>
        </w:rPr>
        <w:t>การใช้เงินของกองทุนพัฒนาระบบสถาบันการเงินเฉพาะกิจเพื่อการเพิ่มทุนธนาคารพัฒนาวิสาหกิจขนาดกลางและขนาดย่อมแห่งประเทศไทย</w:t>
      </w:r>
    </w:p>
    <w:p w:rsidR="00600909" w:rsidRPr="00EC4259" w:rsidRDefault="0060090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คณะรัฐมนตรีมีมติอนุมัติตามที่กระทรวงการคลังเสนอ ดังนี้</w:t>
      </w:r>
    </w:p>
    <w:p w:rsidR="00600909" w:rsidRPr="00EC4259" w:rsidRDefault="0060090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>1. กำหนดให้ธนาคารพัฒนาวิสาหกิจขนาดกลางและขนาดย่อมแห่งประเทศไทย (ธพว.) ซึ่งเป็นสถาบันการเงินที่มีกฎหมายเฉพาะจัดตั้งขึ้น แต่มิได้เป็นสถาบันการเงินเฉพาะกิจตาม พ.ร.บ. กองทุนพัฒนาระบบสถาบันการเงินเฉพาะกิจ พ.ศ. 2558 สามารถใช้เงินจากกองทุนพัฒนาระบบสถาบันการเงินเฉพาะกิจ เพื่อการเพิ่มทุนได้</w:t>
      </w:r>
    </w:p>
    <w:p w:rsidR="00600909" w:rsidRPr="00EC4259" w:rsidRDefault="0060090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>2. อนุมัติกรอบวงเงินที่จะจัดสรรจากกองทุนฯ เพื่อการเพิ่มทุนเพื่อขยายการดำเนินงานให้แก่ ธพว. ไม่เกิน 6</w:t>
      </w:r>
      <w:proofErr w:type="gramStart"/>
      <w:r w:rsidRPr="00EC4259">
        <w:rPr>
          <w:rFonts w:ascii="TH SarabunPSK" w:hAnsi="TH SarabunPSK" w:cs="TH SarabunPSK"/>
          <w:sz w:val="32"/>
          <w:szCs w:val="32"/>
        </w:rPr>
        <w:t>,000</w:t>
      </w:r>
      <w:proofErr w:type="gramEnd"/>
      <w:r w:rsidRPr="00EC4259">
        <w:rPr>
          <w:rFonts w:ascii="TH SarabunPSK" w:hAnsi="TH SarabunPSK" w:cs="TH SarabunPSK"/>
          <w:sz w:val="32"/>
          <w:szCs w:val="32"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>ล้านบาท ตามที่คณะกรรมการกองทุนพัฒนาระบบสถาบันการเงินเฉพาะกิจ ได้ให้ความเห็นชอบไว้แล้ว และหากในอนาคต ธพว. ยังคงมีความจำเป็นที่จะต้องใช้เงินเพิ่มทุน สามารถนำเสนอกระทรวงการคลังและคณะกรรมการกองทุนฯ พิจารณาอีกครั้งหนึ่ง ทั้งนี้ กองทุนฯ เห็นควรให้มีการประเมินผลสัมฤทธิ์ของการขยายการดำเนินงาน โดยวัดผลจากความสามารถในการขยายสินเชื่อและความสามารถในการบริหารจัดการสินเชื่อที่ไม่ก่อให้เกิดรายได้ตามแผนงานของ ธพว. ด้วย</w:t>
      </w:r>
    </w:p>
    <w:p w:rsidR="00600909" w:rsidRPr="00EC4259" w:rsidRDefault="00600909" w:rsidP="00EC425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</w:t>
      </w:r>
    </w:p>
    <w:p w:rsidR="00600909" w:rsidRPr="00EC4259" w:rsidRDefault="0060090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>1. ธพว. ได้เสนอแผนในการขอรับเงินเพิ่มทุนเพื่อรองรับการขยายการดำเนินงานและขอรับเงินสนับสนุนจากกองทุนฯ โดยมีรายละเอียดสรุปได้ดังนี้</w:t>
      </w:r>
    </w:p>
    <w:p w:rsidR="00600909" w:rsidRPr="00EC4259" w:rsidRDefault="0060090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EC4259">
        <w:rPr>
          <w:rFonts w:ascii="TH SarabunPSK" w:hAnsi="TH SarabunPSK" w:cs="TH SarabunPSK"/>
          <w:sz w:val="32"/>
          <w:szCs w:val="32"/>
          <w:u w:val="single"/>
          <w:cs/>
        </w:rPr>
        <w:t>เหตุผลความจำเป็นและวัตถุประสงค์</w:t>
      </w:r>
    </w:p>
    <w:p w:rsidR="00600909" w:rsidRPr="00EC4259" w:rsidRDefault="0060090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</w:rPr>
        <w:tab/>
      </w:r>
      <w:r w:rsidRPr="00EC4259">
        <w:rPr>
          <w:rFonts w:ascii="TH SarabunPSK" w:hAnsi="TH SarabunPSK" w:cs="TH SarabunPSK"/>
          <w:sz w:val="32"/>
          <w:szCs w:val="32"/>
        </w:rPr>
        <w:tab/>
      </w:r>
      <w:r w:rsidRPr="00EC4259">
        <w:rPr>
          <w:rFonts w:ascii="TH SarabunPSK" w:hAnsi="TH SarabunPSK" w:cs="TH SarabunPSK"/>
          <w:sz w:val="32"/>
          <w:szCs w:val="32"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    เพื่อใช้ในการประกอบธุรกิจอันเป็นการพัฒนา ส่งเสริม ช่วยเหลือ และสนับสนุนการจัดตั้ง การดำเนินงาน การขยาย หรือการปรับปรุง </w:t>
      </w:r>
      <w:proofErr w:type="gramStart"/>
      <w:r w:rsidRPr="00EC4259">
        <w:rPr>
          <w:rFonts w:ascii="TH SarabunPSK" w:hAnsi="TH SarabunPSK" w:cs="TH SarabunPSK"/>
          <w:sz w:val="32"/>
          <w:szCs w:val="32"/>
        </w:rPr>
        <w:t xml:space="preserve">SMEs </w:t>
      </w:r>
      <w:r w:rsidRPr="00EC4259">
        <w:rPr>
          <w:rFonts w:ascii="TH SarabunPSK" w:hAnsi="TH SarabunPSK" w:cs="TH SarabunPSK"/>
          <w:sz w:val="32"/>
          <w:szCs w:val="32"/>
          <w:cs/>
        </w:rPr>
        <w:t>ซึ่งสอดคล้องกับพันธกิจของ ธพว.</w:t>
      </w:r>
      <w:proofErr w:type="gramEnd"/>
      <w:r w:rsidRPr="00EC4259">
        <w:rPr>
          <w:rFonts w:ascii="TH SarabunPSK" w:hAnsi="TH SarabunPSK" w:cs="TH SarabunPSK"/>
          <w:sz w:val="32"/>
          <w:szCs w:val="32"/>
          <w:cs/>
        </w:rPr>
        <w:t xml:space="preserve"> และตอบสนองต่อยุทธศาสตร์ชาติ พ.ศ. 2561 – 2580 ในด้านการสร้างความสามารถในการแข่งขัน และในด้านการสร้างโอกาสและความเสมอภาคทางสังคม อีกทั้ง ผู้ประกอบการรายย่อยที่ไม่สามารถเข้าถึงแหล่งเงินทุนจากสถาบันการเงินเชิงพาณิชย์มีมากกว่า 2.7 ล้านราย จึงเป็นภารกิจหลักของ ธพว. ในการช่วยเหลือสนับสนุนผู้ประกอบการ </w:t>
      </w:r>
      <w:r w:rsidRPr="00EC4259">
        <w:rPr>
          <w:rFonts w:ascii="TH SarabunPSK" w:hAnsi="TH SarabunPSK" w:cs="TH SarabunPSK"/>
          <w:sz w:val="32"/>
          <w:szCs w:val="32"/>
        </w:rPr>
        <w:t>SMEs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เหล่านี้</w:t>
      </w:r>
    </w:p>
    <w:p w:rsidR="00600909" w:rsidRPr="00EC4259" w:rsidRDefault="0060090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EC4259">
        <w:rPr>
          <w:rFonts w:ascii="TH SarabunPSK" w:hAnsi="TH SarabunPSK" w:cs="TH SarabunPSK"/>
          <w:sz w:val="32"/>
          <w:szCs w:val="32"/>
          <w:u w:val="single"/>
          <w:cs/>
        </w:rPr>
        <w:t>แผนการดำเนินงาน</w:t>
      </w:r>
    </w:p>
    <w:p w:rsidR="00600909" w:rsidRPr="00EC4259" w:rsidRDefault="0060090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     ธพว. มีแผนงานจะปล่อยสินเชื่อเข้าสู่ระบบเศรษฐกิจตั้งแต่ปี 2563 เป็นต้นไป ไม่น้อยกว่าปีละ 57</w:t>
      </w:r>
      <w:proofErr w:type="gramStart"/>
      <w:r w:rsidRPr="00EC4259">
        <w:rPr>
          <w:rFonts w:ascii="TH SarabunPSK" w:hAnsi="TH SarabunPSK" w:cs="TH SarabunPSK"/>
          <w:sz w:val="32"/>
          <w:szCs w:val="32"/>
        </w:rPr>
        <w:t>,</w:t>
      </w:r>
      <w:r w:rsidRPr="00EC4259">
        <w:rPr>
          <w:rFonts w:ascii="TH SarabunPSK" w:hAnsi="TH SarabunPSK" w:cs="TH SarabunPSK"/>
          <w:sz w:val="32"/>
          <w:szCs w:val="32"/>
          <w:cs/>
        </w:rPr>
        <w:t>000</w:t>
      </w:r>
      <w:proofErr w:type="gramEnd"/>
      <w:r w:rsidRPr="00EC4259">
        <w:rPr>
          <w:rFonts w:ascii="TH SarabunPSK" w:hAnsi="TH SarabunPSK" w:cs="TH SarabunPSK"/>
          <w:sz w:val="32"/>
          <w:szCs w:val="32"/>
          <w:cs/>
        </w:rPr>
        <w:t xml:space="preserve"> ล้านบาท โดยมีช่องทางการขยายกลุ่มเป้าหมาย โดยทีม </w:t>
      </w:r>
      <w:r w:rsidRPr="00EC4259">
        <w:rPr>
          <w:rFonts w:ascii="TH SarabunPSK" w:hAnsi="TH SarabunPSK" w:cs="TH SarabunPSK"/>
          <w:sz w:val="32"/>
          <w:szCs w:val="32"/>
        </w:rPr>
        <w:t xml:space="preserve">Mobile Unit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ตามโครงการหน่วยรถม้าเติมทุน ดำเนินการผ่านเครือข่ายพันธมิตรต่าง ๆ เพื่อให้เป็น </w:t>
      </w:r>
      <w:r w:rsidRPr="00EC4259">
        <w:rPr>
          <w:rFonts w:ascii="TH SarabunPSK" w:hAnsi="TH SarabunPSK" w:cs="TH SarabunPSK"/>
          <w:sz w:val="32"/>
          <w:szCs w:val="32"/>
        </w:rPr>
        <w:t xml:space="preserve">Loan Agent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รวมทั้งการพัฒนา </w:t>
      </w:r>
      <w:r w:rsidRPr="00EC4259">
        <w:rPr>
          <w:rFonts w:ascii="TH SarabunPSK" w:hAnsi="TH SarabunPSK" w:cs="TH SarabunPSK"/>
          <w:sz w:val="32"/>
          <w:szCs w:val="32"/>
        </w:rPr>
        <w:t xml:space="preserve">SME D Bank Platform </w:t>
      </w:r>
      <w:r w:rsidRPr="00EC4259">
        <w:rPr>
          <w:rFonts w:ascii="TH SarabunPSK" w:hAnsi="TH SarabunPSK" w:cs="TH SarabunPSK"/>
          <w:sz w:val="32"/>
          <w:szCs w:val="32"/>
          <w:cs/>
        </w:rPr>
        <w:t>เพื่อส่งเสริมผู้ประกอบการให้เข้าถึงบริการของ ธพว. ได้มากขึ้น นอกจากนี้ ธพว. ยังได้พัฒนาระบบเทคโนโลยีสารสนเทศ เพื่อใช้เป็นเครื่องมือในการดำเนินงานด้านสินเชื่อได้อย่างมีประสิทธิภาพ</w:t>
      </w:r>
    </w:p>
    <w:p w:rsidR="00600909" w:rsidRPr="00EC4259" w:rsidRDefault="0060090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</w:rPr>
        <w:tab/>
      </w:r>
      <w:r w:rsidRPr="00EC4259">
        <w:rPr>
          <w:rFonts w:ascii="TH SarabunPSK" w:hAnsi="TH SarabunPSK" w:cs="TH SarabunPSK"/>
          <w:sz w:val="32"/>
          <w:szCs w:val="32"/>
        </w:rPr>
        <w:tab/>
      </w:r>
      <w:r w:rsidRPr="00EC4259">
        <w:rPr>
          <w:rFonts w:ascii="TH SarabunPSK" w:hAnsi="TH SarabunPSK" w:cs="TH SarabunPSK"/>
          <w:sz w:val="32"/>
          <w:szCs w:val="32"/>
        </w:rPr>
        <w:tab/>
        <w:t>1</w:t>
      </w:r>
      <w:r w:rsidRPr="00EC4259">
        <w:rPr>
          <w:rFonts w:ascii="TH SarabunPSK" w:hAnsi="TH SarabunPSK" w:cs="TH SarabunPSK"/>
          <w:sz w:val="32"/>
          <w:szCs w:val="32"/>
          <w:cs/>
        </w:rPr>
        <w:t>.</w:t>
      </w:r>
      <w:r w:rsidRPr="00EC4259">
        <w:rPr>
          <w:rFonts w:ascii="TH SarabunPSK" w:hAnsi="TH SarabunPSK" w:cs="TH SarabunPSK"/>
          <w:sz w:val="32"/>
          <w:szCs w:val="32"/>
        </w:rPr>
        <w:t>3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u w:val="single"/>
          <w:cs/>
        </w:rPr>
        <w:t>ผลตอบแทนทางเศรษฐกิจ การเงิน และสังคมที่คาดว่าจะเกิดขึ้น</w:t>
      </w:r>
    </w:p>
    <w:p w:rsidR="00600909" w:rsidRPr="00EC4259" w:rsidRDefault="0060090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     จากแนวทางการดำเนินการของ ธพว. ข้างต้น ในช่วงปี 2563 – 2566 จะทำให้มีสินเชื่อเข้าสู่ระบบเศรษฐกิจ ไม่น้อยกว่าปีละ 57</w:t>
      </w:r>
      <w:proofErr w:type="gramStart"/>
      <w:r w:rsidRPr="00EC4259">
        <w:rPr>
          <w:rFonts w:ascii="TH SarabunPSK" w:hAnsi="TH SarabunPSK" w:cs="TH SarabunPSK"/>
          <w:sz w:val="32"/>
          <w:szCs w:val="32"/>
        </w:rPr>
        <w:t>,000</w:t>
      </w:r>
      <w:proofErr w:type="gramEnd"/>
      <w:r w:rsidRPr="00EC4259">
        <w:rPr>
          <w:rFonts w:ascii="TH SarabunPSK" w:hAnsi="TH SarabunPSK" w:cs="TH SarabunPSK"/>
          <w:sz w:val="32"/>
          <w:szCs w:val="32"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ล้านบาท สามารถช่วยให้ผู้ประกอบการ </w:t>
      </w:r>
      <w:r w:rsidRPr="00EC4259">
        <w:rPr>
          <w:rFonts w:ascii="TH SarabunPSK" w:hAnsi="TH SarabunPSK" w:cs="TH SarabunPSK"/>
          <w:sz w:val="32"/>
          <w:szCs w:val="32"/>
        </w:rPr>
        <w:t>SMEs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เข้าสู่แหล่งทุนได้ไม่น้อยกว่า 142</w:t>
      </w:r>
      <w:r w:rsidRPr="00EC4259">
        <w:rPr>
          <w:rFonts w:ascii="TH SarabunPSK" w:hAnsi="TH SarabunPSK" w:cs="TH SarabunPSK"/>
          <w:sz w:val="32"/>
          <w:szCs w:val="32"/>
        </w:rPr>
        <w:t xml:space="preserve">,000 </w:t>
      </w:r>
      <w:r w:rsidRPr="00EC4259">
        <w:rPr>
          <w:rFonts w:ascii="TH SarabunPSK" w:hAnsi="TH SarabunPSK" w:cs="TH SarabunPSK"/>
          <w:sz w:val="32"/>
          <w:szCs w:val="32"/>
          <w:cs/>
        </w:rPr>
        <w:t>ราย คาดว่าจะก่อให้เกิดการจ้างงานเฉลี่ยไม่น้อยกว่า 462</w:t>
      </w:r>
      <w:r w:rsidRPr="00EC4259">
        <w:rPr>
          <w:rFonts w:ascii="TH SarabunPSK" w:hAnsi="TH SarabunPSK" w:cs="TH SarabunPSK"/>
          <w:sz w:val="32"/>
          <w:szCs w:val="32"/>
        </w:rPr>
        <w:t xml:space="preserve">,000 </w:t>
      </w:r>
      <w:r w:rsidRPr="00EC4259">
        <w:rPr>
          <w:rFonts w:ascii="TH SarabunPSK" w:hAnsi="TH SarabunPSK" w:cs="TH SarabunPSK"/>
          <w:sz w:val="32"/>
          <w:szCs w:val="32"/>
          <w:cs/>
        </w:rPr>
        <w:t>คนต่อปี และสร้างมูลค่าเพิ่มทางเศรษฐกิจได้ไม่น้อยกว่าปีละ 213</w:t>
      </w:r>
      <w:r w:rsidRPr="00EC4259">
        <w:rPr>
          <w:rFonts w:ascii="TH SarabunPSK" w:hAnsi="TH SarabunPSK" w:cs="TH SarabunPSK"/>
          <w:sz w:val="32"/>
          <w:szCs w:val="32"/>
        </w:rPr>
        <w:t>,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000 ล้านบาท  </w:t>
      </w:r>
    </w:p>
    <w:p w:rsidR="00600909" w:rsidRPr="00EC4259" w:rsidRDefault="0060090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1.4 </w:t>
      </w:r>
      <w:r w:rsidRPr="00EC4259">
        <w:rPr>
          <w:rFonts w:ascii="TH SarabunPSK" w:hAnsi="TH SarabunPSK" w:cs="TH SarabunPSK"/>
          <w:sz w:val="32"/>
          <w:szCs w:val="32"/>
          <w:u w:val="single"/>
          <w:cs/>
        </w:rPr>
        <w:t>ผลกระทบต่อเงินกองทุนและความต้องการเงินเพิ่มทุน</w:t>
      </w:r>
    </w:p>
    <w:p w:rsidR="00600909" w:rsidRPr="00EC4259" w:rsidRDefault="0060090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</w:rPr>
        <w:tab/>
      </w:r>
      <w:r w:rsidRPr="00EC4259">
        <w:rPr>
          <w:rFonts w:ascii="TH SarabunPSK" w:hAnsi="TH SarabunPSK" w:cs="TH SarabunPSK"/>
          <w:sz w:val="32"/>
          <w:szCs w:val="32"/>
        </w:rPr>
        <w:tab/>
      </w:r>
      <w:r w:rsidRPr="00EC4259">
        <w:rPr>
          <w:rFonts w:ascii="TH SarabunPSK" w:hAnsi="TH SarabunPSK" w:cs="TH SarabunPSK"/>
          <w:sz w:val="32"/>
          <w:szCs w:val="32"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    จากการดำเนินการตามแผนการขยายการดำเนินงาน ธพว. มีความจำเป็นต้องขอรับเงินเพิ่มทุนเพื่อรองรับการขยายการดำเนินงานจำนวน 6</w:t>
      </w:r>
      <w:proofErr w:type="gramStart"/>
      <w:r w:rsidRPr="00EC4259">
        <w:rPr>
          <w:rFonts w:ascii="TH SarabunPSK" w:hAnsi="TH SarabunPSK" w:cs="TH SarabunPSK"/>
          <w:sz w:val="32"/>
          <w:szCs w:val="32"/>
        </w:rPr>
        <w:t>,</w:t>
      </w:r>
      <w:r w:rsidRPr="00EC4259">
        <w:rPr>
          <w:rFonts w:ascii="TH SarabunPSK" w:hAnsi="TH SarabunPSK" w:cs="TH SarabunPSK"/>
          <w:sz w:val="32"/>
          <w:szCs w:val="32"/>
          <w:cs/>
        </w:rPr>
        <w:t>000</w:t>
      </w:r>
      <w:proofErr w:type="gramEnd"/>
      <w:r w:rsidRPr="00EC4259">
        <w:rPr>
          <w:rFonts w:ascii="TH SarabunPSK" w:hAnsi="TH SarabunPSK" w:cs="TH SarabunPSK"/>
          <w:sz w:val="32"/>
          <w:szCs w:val="32"/>
          <w:cs/>
        </w:rPr>
        <w:t xml:space="preserve"> ล้านบาท </w:t>
      </w:r>
    </w:p>
    <w:p w:rsidR="00600909" w:rsidRPr="00EC4259" w:rsidRDefault="0060090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2. คณะกรรมการกองทุนฯ ในคราวการประชุม ครั้งที่ 6/2562 เมื่อวันที่ 9 ตุลาคม 2562 เห็นชอบในหลักการของการใช้เงินกองทุนฯ เพื่อเพิ่มทุนให้แก่ ธพว. </w:t>
      </w:r>
    </w:p>
    <w:p w:rsidR="00600909" w:rsidRPr="00EC4259" w:rsidRDefault="0060090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EC4259" w:rsidTr="0046041C">
        <w:tc>
          <w:tcPr>
            <w:tcW w:w="9820" w:type="dxa"/>
          </w:tcPr>
          <w:p w:rsidR="0088693F" w:rsidRPr="00EC4259" w:rsidRDefault="0088693F" w:rsidP="00EC425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425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C425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C425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C42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AD586C" w:rsidRPr="00EC4259" w:rsidRDefault="000637F1" w:rsidP="00EC425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EC4259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 xml:space="preserve">14. </w:t>
      </w:r>
      <w:r w:rsidR="00AD586C" w:rsidRPr="00EC4259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เรื่อง</w:t>
      </w:r>
      <w:r w:rsidR="00AD586C" w:rsidRPr="00EC4259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 </w:t>
      </w:r>
      <w:r w:rsidR="00AD586C" w:rsidRPr="00EC4259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การให้การรับรองบัญชีรายการสินค้าเทคโนโลยีสารสนเทศ (</w:t>
      </w:r>
      <w:r w:rsidR="00AD586C" w:rsidRPr="00EC4259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ITA</w:t>
      </w:r>
      <w:r w:rsidR="00AD586C" w:rsidRPr="00EC4259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) ของอาเซียน ในระบบฮาไมไนซ์อาเซียน (</w:t>
      </w:r>
      <w:r w:rsidR="00AD586C" w:rsidRPr="00EC4259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AHTN</w:t>
      </w:r>
      <w:r w:rsidR="00AD586C" w:rsidRPr="00EC4259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) 2017 (ภาคผนวก 4 ของความตกลงการค้าสินค้าของอาเซียน)</w:t>
      </w:r>
    </w:p>
    <w:p w:rsidR="00AD586C" w:rsidRPr="00EC4259" w:rsidRDefault="00AD586C" w:rsidP="00EC425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คณะรัฐมนตรีมีมติเห็นชอบการให้การรับรองบัญชีรายการสินค้าเทคโนโลยีสารสนเทศ (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ITA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 ของอาเซียน ในระบบฮาร์โมไนซ์อาเซียน (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AHTN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 2017 (ภาคผนวก 4 ของความตกลงการค้าสินค้าของอาเซียน) และมอบหมายรัฐมนตรีว่าการกระทรวงพาณิชย์ หรือผู้ที่ได้รับมอบหมายจากรัฐมนตรีว่าการกระทรวงพาณิชย์                       เป็นผู้ลงนามหนังสือแจ้งการให้การรับรองดังกล่าวของไทยไปยังเลขาธิการอาเซียนตามที่กระทรวงพาณิชย์เสนอ</w:t>
      </w:r>
    </w:p>
    <w:p w:rsidR="00AD586C" w:rsidRPr="00EC4259" w:rsidRDefault="00AD586C" w:rsidP="00EC425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Pr="00EC4259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สาระสำคัญของเรื่อง</w:t>
      </w:r>
    </w:p>
    <w:p w:rsidR="00AD586C" w:rsidRPr="00EC4259" w:rsidRDefault="00AD586C" w:rsidP="00EC425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</w:pP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การดำเนินการในครั้งนี้เป็นการปรับโอนพิกัดศุลกากรของบัญชีรายการสินค้าเทคโนโลยีสารสนเทศ (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ITA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 ของอาเซียน ซึ่งเป็นสินค้าที่ได้รับสิทธิประโยชน์ทางภาษีภายใต้กรอบอาเซียนภายใต้กฎว่าด้วยถิ่นกำเนิดสินค้า ภายใต้ความตกลงการค้าสินค้าของอาเซียน (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ATIGA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 จากระบบ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AHTN 2012 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เป็นระบบ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AHTN 2017 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เพื่อให้สอดคล้องกับการนำระบบฮาร์โมไนซ์ (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HS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 2017 มาใช้แทนระบบ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HS 2012 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ขององค์การศุลกากรโลก ซึ่งเป็น</w:t>
      </w:r>
    </w:p>
    <w:p w:rsidR="00AD586C" w:rsidRPr="00EC4259" w:rsidRDefault="00AD586C" w:rsidP="00EC425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</w:pP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การดำเนินการในลักษณะเดียวกันกับการปรับโอนพิกัดศุลกากรของบัญชีรายการสินค้าเทคโนโลยีสารสนเทศ (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ITA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 ของอาเซียน ภายใต้ความตกลงการสินค้าของอาเซียน (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ATIGA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 จากระบบ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AHTN 2007 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เป็นระบบ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AHTN 2012 </w:t>
      </w:r>
    </w:p>
    <w:p w:rsidR="00AD586C" w:rsidRPr="00EC4259" w:rsidRDefault="00AD586C" w:rsidP="00EC425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</w:pP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ที่กระทรวงพาณิชย์ได้เคยนำเสนอคณะรัฐมนตรี และคณะรัฐมนตรีได้พิจารณาให้ความเห็นชอบไปแล้ว</w:t>
      </w:r>
    </w:p>
    <w:p w:rsidR="00AD586C" w:rsidRPr="00EC4259" w:rsidRDefault="00AD586C" w:rsidP="00EC425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lastRenderedPageBreak/>
        <w:t>เมื่อวันที่ 31 พฤษภาคม 2559</w:t>
      </w:r>
    </w:p>
    <w:p w:rsidR="00AD586C" w:rsidRPr="00EC4259" w:rsidRDefault="00AD586C" w:rsidP="00EC425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การปรับโอนพิกัดศุลกากรของบัญชีรายการสินค้า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ITA 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ของอาเซียนในระบบ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AHTN 2012 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เป็น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AHTN 2017 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ครอบคลุมรายการสินค้า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ITA 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จำนวน 445 รายการ ดังนี้</w:t>
      </w:r>
    </w:p>
    <w:p w:rsidR="00AD586C" w:rsidRPr="00EC4259" w:rsidRDefault="00AD586C" w:rsidP="00EC425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          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1. รายการสินค้าที่ไม่มีการเปลี่ยนพิกัดศุลกากร จำนวน 329 รายการ</w:t>
      </w:r>
    </w:p>
    <w:p w:rsidR="00AD586C" w:rsidRPr="00EC4259" w:rsidRDefault="00AD586C" w:rsidP="00EC425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          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2. รายการสินค้าที่มีการเปลี่ยนพิกัด</w:t>
      </w:r>
      <w:r w:rsidR="001D2EE3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ฯ 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ศุลกากร ทั้งในรูปแบบหนึ่งพิกัดฯ สู่หนึ่งพิกัด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หนึ่งพิกัดฯ สู่หลายพิกัด</w:t>
      </w:r>
      <w:r w:rsidR="001D2EE3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ฯ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 และหลายพิกัดฯ สู่พิกัดฯ เดียว จำนวน 102 รายการ ซึ่งทุกพิกัดศุลกากรที่มีการเปลี่ยนแปลงยังคงเป็น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ITA</w:t>
      </w:r>
    </w:p>
    <w:p w:rsidR="00AD586C" w:rsidRPr="00EC4259" w:rsidRDefault="00AD586C" w:rsidP="00EC425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</w:pP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          3. 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รายการสินค้าที่มีการเปลี่ยนพิกัดศุลกากรในรูปแบบหลายพิกัดฯ สู่พิกัด เดียว จำนวน </w:t>
      </w:r>
    </w:p>
    <w:p w:rsidR="00AD586C" w:rsidRPr="00EC4259" w:rsidRDefault="00AD586C" w:rsidP="00EC425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14 รายการ ซึ่งครอบคลุมทั้งสินค้า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ITA 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และที่ไม่ใช่สินค้า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ITA</w:t>
      </w:r>
    </w:p>
    <w:p w:rsidR="00BB1C09" w:rsidRPr="00EC4259" w:rsidRDefault="00BB1C0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4259" w:rsidRPr="00EC4259" w:rsidRDefault="00EC4259" w:rsidP="00EC4259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201F1E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 xml:space="preserve">15. </w:t>
      </w:r>
      <w:r w:rsidRPr="00EC4259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เรื่อง</w:t>
      </w:r>
      <w:proofErr w:type="gramStart"/>
      <w:r w:rsidRPr="00EC4259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 </w:t>
      </w:r>
      <w:r w:rsidRPr="00EC4259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ขอความเห็นชอบต่อร่างปฏิญญาโอกายามะของรัฐมนตรีสาธารณสุข</w:t>
      </w:r>
      <w:proofErr w:type="gramEnd"/>
      <w:r w:rsidRPr="00EC4259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G20</w:t>
      </w:r>
    </w:p>
    <w:p w:rsidR="001D2EE3" w:rsidRDefault="00EC4259" w:rsidP="001D2EE3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</w:rPr>
      </w:pP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คณะรัฐมนตรีมีมติเห็นชอบต่อร่างปฏิญญาโอกายามะของรัฐมนตรีสาธารณสุข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G20 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และอนุมัติให้หัวหน้าคณะผู้แทนไทยในการประชุมรัฐมนตรีสาธารณสุข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G20 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หรือผู้แทนที่ได้รับมอบหมายรับรองร่างปฏิญญา</w:t>
      </w:r>
    </w:p>
    <w:p w:rsidR="00EC4259" w:rsidRPr="00EC4259" w:rsidRDefault="00EC4259" w:rsidP="001D2EE3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โอกายามะของรัฐมนตรีสาธารณสุข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G20 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ทั้งนี้ หากมีการแก้ไขถ้อยคำหรือประเด็นที่มิใช่สาระสำคัญหรือขัดต่อผลประโยชน์ของประเทศไทย ให้คณะรัฐมนตรีมอบหมายให้กระทรวงสาธารณสุขสามารถดำเนินการได้โดยไม่ต้องนำเสนอคณะรัฐมนตรีเพื่อพิจารณาอีกตามที่กระทรวงสาธารณสุขเสนอ</w:t>
      </w:r>
    </w:p>
    <w:p w:rsidR="00EC4259" w:rsidRPr="00EC4259" w:rsidRDefault="00EC4259" w:rsidP="001D2EE3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Pr="00EC4259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สาระสำคัญของร่างปฏิญญาโอกายามะของรัฐมนตรีสาธารณสุข</w:t>
      </w:r>
      <w:r w:rsidRPr="00EC4259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G20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เพื่อส่งเสริมให้แต่ละประเทศเพิ่มความเข้มแข็งของระบบสุขภาพ เพื่อบรรลุหลักประกันสุขภาพถ้วนหน้า ให้ความสำคัญกับการเพิ่มขีดความสามารถของแต่ละประเทศในการวิจัยและพัฒนาเพื่อรองรับสังคมผู้สงอายุ ส่งเสริมความร่วมมือระหว่างประเทศในการป้องกันและตอบสนองต่อภัยคุกคามของโรคระบาดและภาวะฉุกเฉินทางสุขภาพอื่น ๆ รวมทั้งแสดงความมุ่งมั่นที่จะดำเนินการอย่างเร่งด่วน เพื่อแก้ไขปัญหาการดื้อยาต้านจุลชีพทั้งในระดับชาติและระดับภูมิภาค</w:t>
      </w:r>
    </w:p>
    <w:p w:rsidR="00EC4259" w:rsidRPr="00EC4259" w:rsidRDefault="00EC4259" w:rsidP="00EC4259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ทั้งนี้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ที่ประชุมรัฐมนตรีสาธารณสุข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G20 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กำหนดจะรับรองร่างปฏิญญาโอกายามะของรัฐมนตรีสาธารณสุข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G20 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โดยรัฐมนตรีสาธารณสุขของประเทศสมาชิก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G20 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และประเทศที่ได้รับเชิญเข้าร่วมการประชุม รวมถึงประเทศไทย ในวันที่ 20 ตุลาคม 2562</w:t>
      </w:r>
    </w:p>
    <w:p w:rsidR="00EC4259" w:rsidRPr="00EC4259" w:rsidRDefault="00EC4259" w:rsidP="00EC4259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</w:t>
      </w:r>
    </w:p>
    <w:p w:rsidR="00EC4259" w:rsidRPr="00EC4259" w:rsidRDefault="00EC4259" w:rsidP="00EC4259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201F1E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16.</w:t>
      </w:r>
      <w:r w:rsidRPr="00EC4259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 </w:t>
      </w:r>
      <w:r w:rsidRPr="00EC4259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เรื่อง</w:t>
      </w:r>
      <w:proofErr w:type="gramStart"/>
      <w:r w:rsidRPr="00EC4259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 </w:t>
      </w:r>
      <w:r w:rsidRPr="00EC4259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ร่างบันทึกความเข้าใจว่าด้วยความร่วมมือด้านเศรษฐกิจระหว่างสำนักงานคณะกรรมการนโยบายเขตพัฒนาพิเศษภาคตะวันออกกับรัฐบาลมณฑลกวางตุ้ง</w:t>
      </w:r>
      <w:proofErr w:type="gramEnd"/>
    </w:p>
    <w:p w:rsidR="00EC4259" w:rsidRPr="00EC4259" w:rsidRDefault="00EC4259" w:rsidP="00EC4259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EC4259">
        <w:rPr>
          <w:rFonts w:ascii="TH SarabunPSK" w:eastAsia="Times New Roman" w:hAnsi="TH SarabunPSK" w:cs="TH SarabunPSK"/>
          <w:color w:val="201F1E"/>
          <w:sz w:val="32"/>
          <w:szCs w:val="32"/>
        </w:rPr>
        <w:t>                   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คณะรัฐมนตรีมีมติเห็นชอบต่อร่างบันทึกความเข้าใจว่าด้วยความร่วมมือด้านเศรษฐกิจระหว่างสำนักงานคณะกรรมการนโยบายเขตพัฒนาพิเศษภาคตะวันออกกับรัฐบาลมณฑลกวางตุ้ง ทั้งนี้ หากมีความจำเป็นต้องแก้ไขปรับปรุงถ้อยคำของร่างบันทึกความเข้าใจดังกล่าวที่มิใช่สาระสำคัญหรือขัดต่อผลประโยชน์ของประเทศไทย ให้สำนักงานคณะกรรมการนโยบายเขตพัฒนาพิเศษภาคตะวันออก (สกพอ.) สามารถดำเนินการภายใต้หลักการดังกล่าวข้างต้น โดยไม่ต้องนำเสนอคณะรัฐมนตรีเพื่อพิจารณาอีกครั้ง รวมทั้งอนุมัติให้เลขาธิการคณะกรรมการนโยบายเขตพัฒนาพิเศษภาคตะวันออกหรือผู้ที่ได้รับมอบหมายเป็นผู้ลงนามบันทึกความเข้าใจดังกล่าวของฝ่ายไทย ตามที่สำนักงานคณะกรรมการนโยบายเขตพัฒนาพิเศษภาคตะวันออกเสนอ</w:t>
      </w:r>
    </w:p>
    <w:p w:rsidR="00EC4259" w:rsidRPr="00EC4259" w:rsidRDefault="00EC4259" w:rsidP="00EC4259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Pr="00EC4259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ร่างบันทึกความเข้าในระหว่าง สกพอ. กับรัฐบาลมณฑลกวางตุ้ง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มีสาระสำคัญเพื่อการเสริมสร้างความเข้มแข็งและความร่วมมือด้านเศรษฐกิจในสาขาที่ทั้งสองฝ่ายมีความสนใจร่วมกันประกอบด้วย การส่งเสริมความร่วมมือระหว่างสองฝ่ายในการสร้างความเชื่อมโยงระหว่างเขตพัฒนาพิเศษภาคตะวันออกกับมณฑลกวางตุ้งและเขตอ่าวกวางตุ้ง-ฮ่องกง-มาเก๊า (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Guangdong-</w:t>
      </w:r>
      <w:proofErr w:type="spellStart"/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Hongkong</w:t>
      </w:r>
      <w:proofErr w:type="spellEnd"/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-Macao Greater Bay Area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 ความร่วมมือในด้านการพัฒนาอุตสาหกรรมเป้าหมาย ด้านการวิจัยและพัฒนา และนวัตกรรม รวมทั้งด้านการศึกษาและการพัฒนาทรัพยากรมนุษย์</w:t>
      </w:r>
    </w:p>
    <w:p w:rsidR="00EC4259" w:rsidRPr="00EC4259" w:rsidRDefault="00EC4259" w:rsidP="00EC4259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EC4259">
        <w:rPr>
          <w:rFonts w:ascii="TH SarabunPSK" w:eastAsia="Times New Roman" w:hAnsi="TH SarabunPSK" w:cs="TH SarabunPSK"/>
          <w:color w:val="201F1E"/>
          <w:sz w:val="32"/>
          <w:szCs w:val="32"/>
        </w:rPr>
        <w:lastRenderedPageBreak/>
        <w:t>                   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ทั้งนี้ รองนายรัฐมนตรี (นายสมคิด จาตุศรีพิทักษ์) มีกำหนดเดินทางเยือนมณฑลกวางตุ้งและเขตบริหารพิเศษฮ่องกง สาธารณรัฐประชาชนจีน ระหว่างวันที่ 20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</w:rPr>
        <w:t> – 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25 ตุลาคม 2562 และกำหนดให้มีการลงนามบันทึกความเข้าใจระหว่าง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</w:rPr>
        <w:t> 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สกพอ. กับรัฐบาลมณฑลกวางตุ้งในระหว่าง</w:t>
      </w:r>
      <w:r w:rsidRPr="00EC4259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การ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เยือนดังกล่าว</w:t>
      </w:r>
    </w:p>
    <w:p w:rsidR="00EC4259" w:rsidRPr="00EC4259" w:rsidRDefault="00EC4259" w:rsidP="00EC4259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EC4259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</w:t>
      </w:r>
    </w:p>
    <w:p w:rsidR="00EC4259" w:rsidRPr="00EC4259" w:rsidRDefault="00EC4259" w:rsidP="00EC4259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color w:val="201F1E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17.</w:t>
      </w:r>
      <w:r w:rsidRPr="00EC4259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 xml:space="preserve"> เรื่อง เอกสารผลลัพธ์ของกระทรวงศึกษาธิการสำหรับการประชุมสุดยอดอาเซียน ครั้งที่ 35 และการประชุมสุดยอดที่เกี่ยวข้อง</w:t>
      </w:r>
    </w:p>
    <w:p w:rsidR="00EC4259" w:rsidRPr="00EC4259" w:rsidRDefault="00EC4259" w:rsidP="00EC425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คณะรัฐมนตรีมีมติเห็นชอบและอนุมัติตามที่กระทรวงศึกษาธิการเสนอ ดังนี้</w:t>
      </w:r>
    </w:p>
    <w:p w:rsidR="00EC4259" w:rsidRPr="00EC4259" w:rsidRDefault="00EC4259" w:rsidP="00EC425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           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1. เห็นชอบต่อถ้อยคำและสารัตถะในเอกสารผลลัพธ์ฯ ปฏิญญากรุงเทพฯ ว่าด้วยการเสริมสร้างความเป็นหุ้นส่วนทางการศึกษาเพื่อบรรลุเป้าหมายตามวาระการพัฒนาที่ยั่งยืน ค.ศ. 2030 (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Bangkok Declaration on Advancing Partnership in Education for 2030 Agenda for Sustainable Development in ASEAN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 และแผนปฏิบัติการระดับภูมิภาคเพื่อขับเคลื่อนการดำเนินงานตามปฏิญญาอาเซียนว่าด้วยการเสริมสร้างความเข้มแข็งด้านการศึกษาให้แก่เด็กและเยาวชนที่ตกหล่น (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Regional Action Plan for the Implementation of the ASEAN Declaration on Strengthening Education for Out-of-School Children and Youth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</w:t>
      </w:r>
    </w:p>
    <w:p w:rsidR="00EC4259" w:rsidRPr="00EC4259" w:rsidRDefault="00EC4259" w:rsidP="00EC425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2. อนุมัติให้รัฐมนตรีว่าการกระทรวงศึกษาธิการหรือผู้แทนที่ได้รับมอบหมายให้ความเห็นชอบเอกสารผลลัพธ์ฯ ปฏิญญากรุงเทพฯ ว่าด้วยการเสริมสร้างความเป็นหุ้นส่วนทางการศึกษาเพื่อบรรลุเป้าหมายตามวาระการพัฒนาที่ยั่งยืน ค.ศ. 2030 (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Bangkok Declaration on Advancing Partnership in Education for 2030 Agenda for Sustainable Development in ASEAN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 และรับรองเอกสารผลลัพธ์ฯ แผนปฏิบัติการระดับภูมิภาคเพื่อขับเคลื่อนการดำเนินงานตามปฏิญญาอาเซียนว่าด้วยการเสริมสร้างความเข้มแข็งด้านการศึกษาให้แก่เด็กและเยาวชนที่ตกหล่น (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Regional Action Plan for the Implementation of the ASEAN Declaration on Strengthening Education for Out-of-School Children and Youth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</w:t>
      </w:r>
      <w:r w:rsidR="001D2EE3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 xml:space="preserve"> 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ร่วมกับรัฐมนตรีศึกษาธิการอาเซียนหรือผู้แทน</w:t>
      </w:r>
    </w:p>
    <w:p w:rsidR="00EC4259" w:rsidRPr="00EC4259" w:rsidRDefault="00EC4259" w:rsidP="00EC425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EC4259">
        <w:rPr>
          <w:rFonts w:ascii="TH SarabunPSK" w:eastAsia="Times New Roman" w:hAnsi="TH SarabunPSK" w:cs="TH SarabunPSK"/>
          <w:color w:val="201F1E"/>
          <w:sz w:val="32"/>
          <w:szCs w:val="32"/>
        </w:rPr>
        <w:t>                   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3. อนุมัติให้รัฐมนตรีว่าการกระทรวงการพัฒนาสังคมและความมั่นคงของมนุษย์ในฐานะประธานคณะมนตรีประชาคมสังคมและวัฒนธรรมอาเซียน หรือผู้แทนที่ได้รับมอบหมาย ร่วมเห็นชอบเอกสารผลลัพธ์ฯ ปฏิญญากรุงเทพฯ ว่าด้วยการเสริมสร้างความเป็นหุ้นส่วนทางการศึกษาเพื่อบรรลุเป้าหมายตามวาระการพัฒนาที่ยั่งยืน ค.ศ. 2030 (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</w:rPr>
        <w:t>Bangkok Declaration on Advancing Partnership in Education for 2030 Agenda for Sustainable Development in ASEAN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 และแผนปฏิบัติการระดับภูมิภาคเพื่อขับเคลื่อนการดำเนินงานตามปฏิญญาอาเซียนว่าด้วยการเสริมสร้างความเข้มแข็งด้านการศึกษาให้แก่เด็กและเยาวชนที่ตกหล่น (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</w:rPr>
        <w:t>Regional Action Plan for the Implementation of the ASEAN Declaration on Strengthening Education for Out-of-School Children and Youth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 ในการประชุมคณะมนตรีประชาคมสังคมและวัฒนธรรมอาเซียน ครั้งที่ 22 ในวันที่ 2 พฤศจิกายน 2562</w:t>
      </w:r>
    </w:p>
    <w:p w:rsidR="00EC4259" w:rsidRPr="00EC4259" w:rsidRDefault="00EC4259" w:rsidP="00EC425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 xml:space="preserve">4. อนุมัติให้นายกรัฐมนตรีหรือผู้แทนที่ได้รับมอบหมายให้การรับรองเอกสารผลลัพธ์ฯ ปฏิญญากรุงเทพฯ ว่าด้วยการเสริมสร้างความเป็นหุ้นส่วนทางการศึกษาเพื่อบรรลุเป้าหมายตามวาระการพัฒนาที่ยั่งยืน </w:t>
      </w:r>
      <w:r w:rsidR="001D2EE3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 xml:space="preserve">            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ค.ศ. 2030 (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Bangkok Declaration on Advancing Partnership in Education for 2030 Agenda for Sustainable Development in ASEAN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 ร่วมกับผู้นำประเทศสมาชิกอาเซียนในการประชุมสุดยอดอาเซียน ครั้งที่ 35 (ทั้งนี้ เอกสารผลลัพธ์ฯ แผนปฏิบัติการระดับภูมิภาคเพื่อขับเคลื่อนการดำเนินงานตามปฏิญญาอาเซียนว่าด้วยการเสริมสร้างความเข้มแข็งด้านการศึกษาให้แก่เด็กและเยาวชนที่ตกหล่น (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Regional Action Plan for the Implementation of the ASEAN Declaration on Strengthening Education for Out-of-School Children and Youth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  เป็นเอกสารที่เสนอเพื่อที่ประชุมสุดยอดอาเซียน ครั้งที่ 35 รับทราบ)</w:t>
      </w:r>
    </w:p>
    <w:p w:rsidR="00EC4259" w:rsidRPr="00EC4259" w:rsidRDefault="00EC4259" w:rsidP="00EC425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ทั้งนี้ หากมีความจำเป็นต้องปรับปรุงถ้อยคำในเอกสารผลลัพธ์ฯ ปฏิญญากรุงเทพฯ ว่าด้วยการเสริมสร้างความเป็นหุ้นส่วนทางการศึกษาเพื่อบรรลุเป้าหมายตามวาระการพัฒนาที่ยั่งยืน ค.ศ. 2030 (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 xml:space="preserve">Bangkok Declaration on Advancing Partnership in Education for 2030 Agenda for Sustainable Development 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lastRenderedPageBreak/>
        <w:t>in ASEAN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 และแผนปฏิบัติการระดับภูมิภาคเพื่อขับเคลื่อนการดำเนินงานตามปฏิญญาอาเซียนว่าด้วยการเสริมสร้างความเข้มแข็งด้านการศึกษาให้แก่เด็กและเยาวชนที่ตกหล่น (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Regional Action Plan for the Implementation of the ASEAN Declaration on Strengthening Education for Out-of-School Children and Youth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  ในส่วนที่มิใช่สาระสำคัญ ไม่ขัดต่อผลประโยชน์ของประเทศไทยและหลักการที่คณะรัฐมนตรีได้ให้ความเห็นชอบไว้ให้กระทรวงศึกษาธิการดำเนินการต่อไปได้โดยไม่ต้องเสนอคณะรัฐมนตรีพิจารณาอีกครั้ง</w:t>
      </w:r>
    </w:p>
    <w:p w:rsidR="00EC4259" w:rsidRPr="00EC4259" w:rsidRDefault="00EC4259" w:rsidP="00EC425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Pr="00EC4259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สาระสำคัญของเอกสารผลลัพธ์ฯ ทั้ง 2 ฉบับ</w:t>
      </w:r>
    </w:p>
    <w:p w:rsidR="00EC4259" w:rsidRPr="00EC4259" w:rsidRDefault="00EC4259" w:rsidP="00EC425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          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1.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</w:t>
      </w:r>
      <w:r w:rsidRPr="00EC4259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ปฏิญญากรุงเทพฯ ว่าด้วยการเสริมสร้างความเป็นหุ้นส่วนทางการศึกษาเพื่อบรรลุเป้าหมายตามวาระการพัฒนาที่ยั่งยืน ค.ศ. 2030 (</w:t>
      </w:r>
      <w:r w:rsidRPr="00EC4259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Bangkok Declaration on Advancing Partnership in Education for 2030 Agenda for Sustainable Development in ASEAN</w:t>
      </w:r>
      <w:r w:rsidRPr="00EC4259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)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จัดทำขึ้นเพื่อประกาศเจตนารมณ์ของผู้นำอาเซียนในการยกระดับความร่วมมือด้านการศึกษา และใช้โอกาสในการเป็นประธานอาเซียนของไทยในการเสริมสร้างความร่วมมือเพื่อขับเคลื่อนกิจกรรมให้บรรลุตามวาระการพัฒนาที่ยั่งยืน ค.ศ. 2030 ให้สัมฤทธิ์ผลอย่างมีประสิทธิภาพ โดยสาระสำคัญของปฏิญญาฯ ฉบับดังกล่าวมุ่งเน้นการดำเนินการใน 3 ด้าน ได้แก่ (1) การสร้างความตระหนักเกี่ยวกับวาระการพัฒนาที่ยั่งยืน ค.ศ. 2030 (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Awareness Raising on the 2030 Agenda for Sustainable Development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 (2) การส่งเสริมก</w:t>
      </w:r>
      <w:r w:rsidR="001D2EE3">
        <w:rPr>
          <w:rFonts w:ascii="TH SarabunPSK" w:eastAsia="Times New Roman" w:hAnsi="TH SarabunPSK" w:cs="TH SarabunPSK" w:hint="cs"/>
          <w:color w:val="201F1E"/>
          <w:sz w:val="32"/>
          <w:szCs w:val="32"/>
          <w:bdr w:val="none" w:sz="0" w:space="0" w:color="auto" w:frame="1"/>
          <w:cs/>
        </w:rPr>
        <w:t>า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รจัดการศึกษาเพื่อสนับสนุนการบรรลุเป้าหมายตามวาระการพัฒนาที่ยั่งยืน ค.ศ. 2030 (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Promotion of Education for the 2030 Agenda for Sustainable Development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 และ (3) การเสริมสร้างหุ้นส่วนความร่วมมือเพื่อสนับสนุนการดำเนินการให้บรรลุเป้าหมายตามวาระการพัฒนาที่ยั่งยืน ค.ศ. 2030 (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Advancing Partnership to Achieve the 2030 Agenda for Sustainable Development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 ทั้งนี้ ปฏิญญาฉบับนี้ ได้ผ่านการให้ความเห็นชอบ (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Ad-Referendum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 จากเจ้าหน้าที่อาวุโสด้านการศึกษาของอาเซียน (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ASEAN Senior Officials Meeting on Education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 แล้วเมื่อวันที่ 1 สิงหาคม 2562</w:t>
      </w:r>
    </w:p>
    <w:p w:rsidR="00EC4259" w:rsidRPr="00EC4259" w:rsidRDefault="00EC4259" w:rsidP="00EC4259">
      <w:pPr>
        <w:shd w:val="clear" w:color="auto" w:fill="FFFFFF"/>
        <w:spacing w:line="340" w:lineRule="exact"/>
        <w:ind w:firstLine="720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           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2.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</w:t>
      </w:r>
      <w:r w:rsidRPr="00EC4259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แผนปฏิบัติการระดับภูมิภาคเพื่อขับเคลื่อนการดำเนินงานตามปฏิญญาอาเซียนว่าด้วยการเสริมสร้างความเข้มแข็งด้านการศึกษาให้แก่เด็กและเยาวชนที่ตกหล่น (</w:t>
      </w:r>
      <w:r w:rsidRPr="00EC4259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Regional Action Plan for the Implementation of the ASEAN Declaration on Strengthening Education for Out-of-School Children and Youth</w:t>
      </w:r>
      <w:r w:rsidRPr="00EC4259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)</w:t>
      </w:r>
      <w:r w:rsidRPr="00EC4259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เป็นเอกสารระบุประเด็นสำคัญที่เห็นควรเร่งดำเนินการและแนวทางการจัดกิจกรรมตามปฏิญญาอาเซียนว่าด้วยการเสริมสร้างความเข้มแข็งด้านการศึกษาให้แก่เด็กและเยาวชนที่ตกหล่น (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ASEAN Action Plan for the Implementation of the ASEAN Declaration on Strengthening Education for Out-of-School Children and Youth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 ที่มุ่งเน้นการขจัดปัญหาที่เป็นอุปสรรคต่อการเข้าถึงการศึกษาของเด็กและเยาวชนในภูมิภาคผ่านการจัดการศึกษาแบบยืดหยุ่น (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Flexible Education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 ตลอดจนเสริมสร้างโอกาสการเรียนรู้ตลอดชีวิตตามศักยภาพและความจำเป็นของแต่ละบุคคล โดยแผนปฏิบัติการได้กำหนดประเด็นสำคัญที่เห็นควรเร่งดำเนินการพร้อมกิจกรรมที่เกี่ยวข้องใน 3 ด้าน ได้แก่ (1) การจัดการองค์ความรู้และนโยบาย (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Knowledge Management and Policy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 (2) การจัดกิจกรรมและโครงการเพื่อเสริมสร้างโอกาสในการเข้าถึงการศึกษาที่มีคุณภาพอย่างเท่าเทียม (</w:t>
      </w:r>
      <w:proofErr w:type="spellStart"/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Programme</w:t>
      </w:r>
      <w:proofErr w:type="spellEnd"/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 xml:space="preserve"> and Initiatives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 และ (3) การประชาสัมพันธ์และสร้างเครือข่ายความร่วมมือ (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Advocacy and Stakeholder Engagement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 โดยแผนปฏิบัติการฯ ฉบับนี้ได้ผ่านการให้ความเห็นชอบ (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Ad-Referendum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 จากเจ้าหน้าที่อาวุโสด้านการศึกษาของอาเซียน (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ASEAN Senior Officials Meeting on Education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 แล้วเมื่อวันที่ 30 กรกฎาคม 2562</w:t>
      </w:r>
    </w:p>
    <w:p w:rsidR="00EC4259" w:rsidRPr="00EC4259" w:rsidRDefault="00EC4259" w:rsidP="00EC425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</w:t>
      </w:r>
    </w:p>
    <w:p w:rsidR="00EC4259" w:rsidRPr="00EC4259" w:rsidRDefault="00EC4259" w:rsidP="00EC425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18.</w:t>
      </w:r>
      <w:r w:rsidRPr="00EC4259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 </w:t>
      </w:r>
      <w:r w:rsidRPr="00EC4259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เรื่อง</w:t>
      </w:r>
      <w:proofErr w:type="gramStart"/>
      <w:r w:rsidRPr="00EC4259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</w:rPr>
        <w:t>  </w:t>
      </w:r>
      <w:r w:rsidRPr="00EC4259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ผลการประชุมรัฐมนตรีอาเซียนด้านสิ่งแวดล้อม</w:t>
      </w:r>
      <w:proofErr w:type="gramEnd"/>
      <w:r w:rsidRPr="00EC4259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 xml:space="preserve"> ครั้งที่ 15 และการประชุมอื่นที่เกี่ยวข้อง</w:t>
      </w:r>
    </w:p>
    <w:p w:rsidR="00EC4259" w:rsidRPr="00EC4259" w:rsidRDefault="00EC4259" w:rsidP="00EC425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คณะรัฐมนตรีมีมติรับทราบผลการประชุมรัฐมนตรีอาเซียนด้านสิ่งแวดล้อม ครั้งที่ 15 และการประชุมอื่นที่เกี่ยวข้องตามที่กระทรวงทรัพยากรธรรมชาติและสิ่งแวดล้อมเสนอ</w:t>
      </w:r>
    </w:p>
    <w:p w:rsidR="00EC4259" w:rsidRPr="00EC4259" w:rsidRDefault="00EC4259" w:rsidP="00EC425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Pr="00EC4259">
        <w:rPr>
          <w:rFonts w:ascii="TH SarabunPSK" w:eastAsia="Times New Roman" w:hAnsi="TH SarabunPSK" w:cs="TH SarabunPSK"/>
          <w:b/>
          <w:bCs/>
          <w:color w:val="201F1E"/>
          <w:sz w:val="32"/>
          <w:szCs w:val="32"/>
          <w:bdr w:val="none" w:sz="0" w:space="0" w:color="auto" w:frame="1"/>
          <w:cs/>
        </w:rPr>
        <w:t>สาระสำคัญของเรื่อง</w:t>
      </w:r>
    </w:p>
    <w:p w:rsidR="00EC4259" w:rsidRPr="00EC4259" w:rsidRDefault="00EC4259" w:rsidP="00EC425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lastRenderedPageBreak/>
        <w:t>                   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การประชุมรัฐมนตรีอาเซียนด้านสิ่งแวดล้อม ครั้งที่ 15 เป็นกลไกให้รัฐมนตรีด้านสิ่งแวดล้อมของอาเซียนได้หารือเพื่อร่วมกำหนดนโยบายและแลกเปลี่ยนความเห็นในประเด็นปัญหาสิ่งแวดล้อมที่สำคัญของภูมิภาค รวมถึงร่วมรับรองเอกสารผลลัพธ์ที่สำคัญด้านสิ่งแวดล้อม โดยมีกำหนดจัดขึ้นทุก 2 ปี</w:t>
      </w:r>
    </w:p>
    <w:p w:rsidR="00EC4259" w:rsidRPr="00EC4259" w:rsidRDefault="00EC4259" w:rsidP="00EC425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ทั้งนี้ การประชุมรัฐมนตรีอาเซียนด้านสิ่งแวดล้อม ครั้งที่ 15 และการประชุมอื่นที่เกี่ยวข้อง ประกอบด้วย (1) การประชุมรัฐมนตรีอาเซียนด้านสิ่งแวดล้อม ครั้งที่ 15 (15</w:t>
      </w:r>
      <w:proofErr w:type="spellStart"/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th</w:t>
      </w:r>
      <w:proofErr w:type="spellEnd"/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ASEAN Ministerial Meeting on the Environment: 15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vertAlign w:val="superscript"/>
        </w:rPr>
        <w:t>th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AMME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 ในวันที่ 8 ตุลาคม 2562 (2) การประชุมประเทศภาคีต่อข้อตกลงอาเซียน เรื่อง มลพิษจากหมอกควันข้ามแดน ครั้งที่ 15 (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15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vertAlign w:val="superscript"/>
        </w:rPr>
        <w:t>th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 xml:space="preserve"> Meeting of the Conference of the Parties to the ASEAN Agreement on </w:t>
      </w:r>
      <w:proofErr w:type="spellStart"/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Transboundary</w:t>
      </w:r>
      <w:proofErr w:type="spellEnd"/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 xml:space="preserve"> Haze Pollution: COP – 15 AATHP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 ในวันที่ 9 ตุลาคม 2562 (3) การประชุมรัฐมนตรีสิ่งแวดล้อมอาเซียน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– 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ญี่ปุ่น (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ASEAN – Japan Ministerial Dialogue on Environment: AJDE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 ในวันที่ 9 ตุลาคม 2562 และ (4) การประชุมรัฐมนตรีสิ่งแวดล้อมอาเซียนบวกสาม ครั้งที่ 16 (16</w:t>
      </w:r>
      <w:proofErr w:type="spellStart"/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vertAlign w:val="superscript"/>
        </w:rPr>
        <w:t>th</w:t>
      </w:r>
      <w:proofErr w:type="spellEnd"/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ASEAN Plus Three Environment Ministers Meeting: 16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vertAlign w:val="superscript"/>
        </w:rPr>
        <w:t>th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EMM+3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 ในวันที่ 9 ตุลาคม 2562</w:t>
      </w:r>
    </w:p>
    <w:p w:rsidR="00EC4259" w:rsidRPr="00EC4259" w:rsidRDefault="00EC4259" w:rsidP="00EC425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201F1E"/>
          <w:sz w:val="32"/>
          <w:szCs w:val="32"/>
        </w:rPr>
      </w:pP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                  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โดยการประชุมรัฐมนตรีอาเซียนสิ่งแวดล้อม ครั้งที่ 15 ได้ให้ความเห็นชอบต่อร่างแถลงการณ์ร่วมอาเซียนสำหรับการประชุมภาคีอนุสัญญาสหประชาชาติว่าด้วยการเปลี่ยนแปลงสภาพภูมิอากาศ สมัยที่ 25 (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UNFCCC COP 25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) ซึ่งเป็นเอกสารที่จะเสนอต่อการประชุมสุดยอดอาเซียนครั้งที่35 ในระหว่างวันที่ 2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</w:rPr>
        <w:t> – </w:t>
      </w:r>
      <w:r w:rsidRPr="00EC4259">
        <w:rPr>
          <w:rFonts w:ascii="TH SarabunPSK" w:eastAsia="Times New Roman" w:hAnsi="TH SarabunPSK" w:cs="TH SarabunPSK"/>
          <w:color w:val="201F1E"/>
          <w:sz w:val="32"/>
          <w:szCs w:val="32"/>
          <w:bdr w:val="none" w:sz="0" w:space="0" w:color="auto" w:frame="1"/>
          <w:cs/>
        </w:rPr>
        <w:t>4 พฤศจิกายน 2562 ณ กรุงเทพมหานคร เพื่อให้ผู้นำประเทศสมาชิกอาเซียนพิจารณาให้การรับรองก่อนที่ราชอาณาจักรไทยในฐานะประธานอาเซียนจะได้นำไปกล่าวต่อการประชุมภาคีอนุสัญญาสหประชาชาติว่าด้วยการเปลี่ยนแปลงสภาพภูมิภาค สมัยที่ 25 ต่อไป</w:t>
      </w:r>
    </w:p>
    <w:p w:rsidR="00984D6C" w:rsidRDefault="00984D6C" w:rsidP="00EC4259">
      <w:pPr>
        <w:tabs>
          <w:tab w:val="left" w:pos="272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EC4259" w:rsidTr="0046041C">
        <w:tc>
          <w:tcPr>
            <w:tcW w:w="9820" w:type="dxa"/>
          </w:tcPr>
          <w:p w:rsidR="0088693F" w:rsidRPr="00EC4259" w:rsidRDefault="0088693F" w:rsidP="00EC425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425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C425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C425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C42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121B03" w:rsidRPr="00EC4259" w:rsidRDefault="00121B03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21B03" w:rsidRPr="00EC4259" w:rsidRDefault="00EC4259" w:rsidP="00EC425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19</w:t>
      </w:r>
      <w:r w:rsidR="000637F1"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121B03"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การแต่งตั้งข้าราชการพลเรือนสามัญให้ดำรงตำแหน่งประเภทวิชาการ ระดับทรงคุณวุฒิ กระทรวงมหาดไทย </w:t>
      </w:r>
    </w:p>
    <w:p w:rsidR="00121B03" w:rsidRPr="00EC4259" w:rsidRDefault="00121B03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คณะรัฐมนตรีมีมติอนุมัติตามที่รัฐมนตรีว่าการกระทรวงมหาดไทยเสนอแต่งตั้ง </w:t>
      </w: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>นายชัยชาญ สิทธิวิรัชธรรม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รองอธิบดีกรมที่ดิน กรมที่ดิน ให้ดำรงตำแหน่ง ที่ปรึกษาด้านประสิทธิภาพ (นักวิเคราะห์นโยบายและแผนทรงคุณวุฒิ) กรมที่ดิน กระทรวงมหาดไทย ตั้งแต่วันที่ </w:t>
      </w:r>
      <w:r w:rsidRPr="00EC4259">
        <w:rPr>
          <w:rFonts w:ascii="TH SarabunPSK" w:hAnsi="TH SarabunPSK" w:cs="TH SarabunPSK"/>
          <w:sz w:val="32"/>
          <w:szCs w:val="32"/>
        </w:rPr>
        <w:t xml:space="preserve">15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EC4259">
        <w:rPr>
          <w:rFonts w:ascii="TH SarabunPSK" w:hAnsi="TH SarabunPSK" w:cs="TH SarabunPSK"/>
          <w:sz w:val="32"/>
          <w:szCs w:val="32"/>
        </w:rPr>
        <w:t xml:space="preserve">2562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121B03" w:rsidRPr="00EC4259" w:rsidRDefault="00121B03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21B03" w:rsidRPr="00EC4259" w:rsidRDefault="00EC4259" w:rsidP="00EC425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20</w:t>
      </w:r>
      <w:r w:rsidR="000637F1"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121B03"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การแต่งตั้งข้าราชการพลเรือนสามัญให้ดำรงตำแหน่งประเภทวิชาการระดับทรงคุณวุฒิ (สำนักนายกรัฐมนตรี) </w:t>
      </w:r>
      <w:r w:rsidR="00121B03" w:rsidRPr="00EC425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21B03" w:rsidRPr="00EC4259" w:rsidRDefault="00121B03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คณะรัฐมนตรีมีมติอนุมัติตามที่สำนักงานสภาพัฒนาการเศรษฐกิจและสังคมแห่งชาติเสนอแต่งตั้ง </w:t>
      </w: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>นายสุริยนต์ ธัญกิจจานุกิจ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ผู้อำนวยการกองยุทธศาสตร์และประสานการพัฒนาขีดความสามารถในการแข่งขัน สำนักงานสภาพัฒนาการเศรษฐกิจและสังคมแห่งชาติ ให้ดำรงตำแหน่ง ที่ปรึกษาด้านนโยบายแผนงาน (นักวิเคราะห์นโยบายและแผนทรงคุณวุฒิ) สำนักงานสภาพัฒนาการเศรษฐกิจและสังคมแห่งชาติ สำนักนายกรัฐมนตรี ตั้งแต่วันที่ </w:t>
      </w:r>
      <w:r w:rsidRPr="00EC4259">
        <w:rPr>
          <w:rFonts w:ascii="TH SarabunPSK" w:hAnsi="TH SarabunPSK" w:cs="TH SarabunPSK"/>
          <w:sz w:val="32"/>
          <w:szCs w:val="32"/>
        </w:rPr>
        <w:t xml:space="preserve">3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EC4259">
        <w:rPr>
          <w:rFonts w:ascii="TH SarabunPSK" w:hAnsi="TH SarabunPSK" w:cs="TH SarabunPSK"/>
          <w:sz w:val="32"/>
          <w:szCs w:val="32"/>
        </w:rPr>
        <w:t xml:space="preserve">2562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A575C8" w:rsidRPr="00EC4259" w:rsidRDefault="00A575C8" w:rsidP="00EC425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43459" w:rsidRPr="00EC4259" w:rsidRDefault="00EC4259" w:rsidP="00EC425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21</w:t>
      </w:r>
      <w:r w:rsidR="002C5353"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43459"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การแต่งตั้งข้าราชการพลเรือนสามัญให้ดำรงตำแหน่งประเภทบริหารระดับสูง (กระทรวงยุติธรรม) </w:t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คณะรัฐมนตรีมีมติอนุมัติตามที่รัฐมนตรีว่าการกระทรวงยุติธรรมเสนอแต่งตั้งข้าราชการพลเรือนสามัญ สังกัดกระทรวงยุติธรรม ให้ดำรงตำแหน่งประเภทบริหารระดับสูง จำนวน 4 ราย ดังนี้  </w:t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>นายอายุตม์ สินธพพันธุ์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รองอธิบดีกรมราชทัณฑ์ ดำรงตำแหน่งผู้ตรวจราชการกระทรวง สำนักงานปลัดกระทรวง   </w:t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>พันตำรวจโท กรวัชร์ ปานประภากร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รองอธิบดีกรมสอบสวนคดีพิเศษ ดำรงตำแหน่งผู้ตรวจราชการกระทรวง สำนักงานปลัดกระทรวง   </w:t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>นายพยนต์ สินธุนาวา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รองอธิบดีกรมคุมประพฤติ ดำรงตำแหน่งผู้ตรวจราชการกระทรวง สำนักงานปลัดกระทรวง   </w:t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>นายมณฑล แก้วเก่า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รองอธิบดีกรมสอบสวนคดีพิเศษ ดำรงตำแหน่งผู้ตรวจราชการกระทรวง สำนักงานปลัดกระทรวง   </w:t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เพื่อทดแทนตำแหน่งที่ว่าง </w:t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43459" w:rsidRPr="00EC4259" w:rsidRDefault="00EC4259" w:rsidP="00EC425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22</w:t>
      </w:r>
      <w:r w:rsidR="002C5353"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43459"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การโอนข้าราชการเพื่อแต่งตั้งให้ดำรงตำแหน่งผู้ตรวจราชการพิเศษประจำสำนักนายกรัฐมนตรี (สำนักนายกรัฐมนตรี) </w:t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คณะรัฐมนตรีมีมติอนุมัติตามที่รองนายกรัฐมนตรี (นายวิษณุ เครืองาม) เสนอรับโอน </w:t>
      </w: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>นายสมเกียรติ ธงศรี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รองผู้อำนวยการสำนักงานพระพุทธศาสนาแห่งชาติ (นักบริหารระดับต้น) สำนักงานพระพุทธศาสนาแห่งชาติ และแต่งตั้งให้ดำรงตำแหน่ง ผู้ตรวจราชการพิเศษประจำสำนักนายกรัฐมนตรี (นักบริหารระดับสูง) สำนักงานปลัดสำนักนายกรัฐมนตรี สำนักนายกรัฐมนตรี ตั้งแต่วันที่ทรงพระกรุณาโปรดเกล้าโปรดกระหม่อมแต่งตั้งเป็นต้นไป โดยผู้มีอำนาจสั่งบรรจุทั้งสองฝ่ายได้ตกลงยินยอมการโอนแล้ว </w:t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43459" w:rsidRPr="00EC4259" w:rsidRDefault="00EC4259" w:rsidP="00EC425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23</w:t>
      </w:r>
      <w:r w:rsidR="002C5353"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43459"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แต่งตั้งกรรมการผู้ทรงคุณวุฒิในคณะกรรมการพัฒนาวิทยาศาสตร์และเทคโนโลยีแห่งชาติ </w:t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คณะรัฐมนตรีมีมติอนุมัติตามที่กระทรวงการอุดมศึกษา วิทยาศาสตร์ วิจัยและนวัตกรรมเสนอแต่งตั้งกรรมการผู้ทรงคุณวุฒิในคณะกรรมการพัฒนาวิทยาศาสตร์และเทคโนโลยีแห่งชาติ จำนวน 20 คน แทนกรรมการผู้ทรงคุณวุฒิเดิมที่ดำรงตำแหน่งครบวาระสองปี ดังนี้ </w:t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>. ผู้ทรงคุณวุฒิจากหน่วยงานของรัฐที่เกี่ยวข้อง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1.1 นายธีระพงษ์ วงศ์ศิวะวิลาส   </w:t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1.2 นายทศพร ศิริสัมพันธ์  </w:t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1.3 นายชูศักดิ์ ลิ่มสกุล </w:t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1.4 นายประสงค์ พูนธเนศ  </w:t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1.5 นางบุษยา มาทแล็ง  </w:t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1.6 นายสุวิทย์ แซ่เตีย  </w:t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1.7 นายปิยะมิตร ศรีธรา  </w:t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1.8 นายประเสริฐ เอื้อวรากุล  </w:t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1.9 นายศุภชัย ปทุมนากุล   </w:t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1.10 นางสาวดวงใจ อัศวจินตจิตร์  </w:t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>ผู้ทรงคุณวุฒิซึ่งมิใช่ข้าราชการ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2.1 นายเข็มชัย ชุติวงศ์   </w:t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2.2 นายสุวิทย์ วิบุลผลประเสริฐ  </w:t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2.3 นายชาติศิริ โสภณพนิช   </w:t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2.4 นายวนัส แต้ไพสิฐพงษ์   </w:t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2.5 นายชาญศิลป์ ตรีนุชกร  </w:t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2.6 นายวีระชัย เชาว์ชาญกิจ    </w:t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2.7 นายกลินท์ สารสิน   </w:t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2.8 นายรุ่งโรจน์ รังสิโยภาส </w:t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2.9 นายประวิทย์ ประกฤตศรี  </w:t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2.10 นายประพันธ์ เจริญประวัติ  </w:t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15 ตุลาคม 2562 เป็นต้นไป </w:t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43459" w:rsidRPr="00EC4259" w:rsidRDefault="00EC4259" w:rsidP="00EC425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24</w:t>
      </w:r>
      <w:r w:rsidR="00561121"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43459"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การแต่งตั้งประธานกรรมการและกรรมการอื่นในคณะกรรมการการรถไฟแห่งประเทศไทย </w:t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คมนาคมเสนอแต่งตั้งประธานกรรมการและกรรมการอื่นในคณะกรรมการการรถไฟแห่งประเทศไทย แทนตำแหน่งที่ว่างลง ดังนี้  </w:t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1. นายจิรุตม์ วิศาลจิตร  </w:t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เป็นประธานกรรมการ  </w:t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2. นายชยธรรม์ พรหมศร  </w:t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เป็นกรรมการ  </w:t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3. นายอำนวย ปรีมนวงศ์ </w:t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เป็นกรรมการ </w:t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4. นางสาวไตรทิพย์ ศิวะกฤษณ์กุล  </w:t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เป็นกรรมการ </w:t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5. นายธันวา เลาหศิริวงศ์ 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>เป็นกรรมการ</w:t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6. นายพินิจ พัวพันธ์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  <w:t>เป็นกรรมการ</w:t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7. นางศุกร์ศิริ บุญญเศรษฐ์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เป็นกรรมการ (ผู้แทนกระทรวงการคลัง) </w:t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15 ตุลาคม 2562 เป็นต้นไป </w:t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43459" w:rsidRPr="00EC4259" w:rsidRDefault="00EC4259" w:rsidP="00EC425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25</w:t>
      </w:r>
      <w:r w:rsidR="00561121"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43459"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การแต่งตั้งประธานกรรมการในคณะกรรมการการไฟฟ้าฝ่ายผลิตแห่งประเทศไทย </w:t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คณะรัฐมนตรีมีมติอนุมัติตามที่กระทรวงพลังงานเสนอแต่งตั้ง </w:t>
      </w: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>นายกุลิศ สมบัติศิริ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เป็นประธานกรรมการในคณะกรรมการการไฟฟ้าฝ่ายผลิตแห่งประเทศไทย ทั้งนี้ ตั้งแต่วันที่ 15 ตุลาคม 2562 เป็นต้นไป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</w:p>
    <w:p w:rsidR="00843459" w:rsidRPr="00EC4259" w:rsidRDefault="00EC4259" w:rsidP="00EC425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26</w:t>
      </w:r>
      <w:r w:rsidR="00561121"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43459"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การแต่งตั้งกรรมการผู้ทรงคุณวุฒิในคณะกรรมการพัฒนาระบบราชการ (ด้านรัฐศาสตร์) </w:t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 ก.พ.ร. เสนอแต่งตั้ง </w:t>
      </w: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>นายไมตรี อินทุสุต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เป็นกรรมการผู้ทรงคุณวุฒิในคณะกรรมการพัฒนาระบบราชการ (ด้านรัฐศาสตร์) แทนตำแหน่งที่ว่าง ทั้งนี้ ตั้งแต่วันที่ 15 ตุลาคม 2562 เป็นต้นไป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43459" w:rsidRPr="00EC4259" w:rsidRDefault="00EC4259" w:rsidP="00EC425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27</w:t>
      </w:r>
      <w:r w:rsidR="00561121"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43459"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การแต่งตั้งข้าราชการพลเรือนสามัญให้ดำรงตำแหน่งประเภทบริหารระดับสูง (กระทรวงพลังงาน) </w:t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พลังงานเสนอแต่งตั้งข้าราชการให้ดำรงตำแหน่งประเภทบริหารระดับสูง เพื่อทดแทนตำแหน่งที่จะเกษียณอายุราชการและสับเปลี่ยนหมุนเวียน จำนวน 2 ตำแหน่ง ดังนี้ </w:t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>นางเปรมฤทัย วินัยแพทย์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อธิบดี (นักบริหาร ระดับสูง) กรมเชื้อเพลิงธรรมชาติ กระทรวงพลังงาน ให้ดำรงตำแหน่งผู้ตรวจราชการกระทรวง (ผู้ตรวจราชการกระทรวง ระดับสูง) สำนักงานปลัดกระทรวง กระทรวงพลังงาน   </w:t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>นายสราวุธ แก้วตาทิพย์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(นักบริหาร ระดับสูง) สำนักงานปลัดกระทรวง กระทรวงพลังงาน ให้ดำรงตำแหน่งอธิบดี (นักบริหาร ระดับสูง) กรมเชื้อเพลิงธรรมชาติ กระทรวงพลังงาน  </w:t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43459" w:rsidRPr="00EC4259" w:rsidRDefault="00EC4259" w:rsidP="00EC425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28</w:t>
      </w:r>
      <w:r w:rsidR="00561121"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43459"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การแต่งตั้งโฆษกและรองโฆษกกระทรวงอุตสาหกรรม </w:t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</w:r>
      <w:r w:rsidRPr="00EC425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คณะรัฐมนตรีมีมติรับทราบการแต่งตั้ง</w:t>
      </w: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>นางสาวสุชาดา แทนทรัพย์ เป็นโฆษกกระทรวงอุตสาหกรรม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 และแต่งตั้ง </w:t>
      </w: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นายกฤชนนท์ อัยยปัญญา เป็นรองโฆษกกระทรวงอุตสาหกรรม </w:t>
      </w:r>
      <w:r w:rsidRPr="00EC4259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ตามที่กระทรวงอุตสาหกรรมเสนอ </w:t>
      </w:r>
    </w:p>
    <w:p w:rsidR="00843459" w:rsidRPr="00EC4259" w:rsidRDefault="00843459" w:rsidP="00EC425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C425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C4259">
        <w:rPr>
          <w:rFonts w:ascii="TH SarabunPSK" w:hAnsi="TH SarabunPSK" w:cs="TH SarabunPSK"/>
          <w:vanish/>
          <w:sz w:val="32"/>
          <w:szCs w:val="32"/>
          <w:cs/>
        </w:rPr>
        <w:t xml:space="preserve">                                                                 / ฝ่ายเลขา.... รณะมาเ</w:t>
      </w:r>
    </w:p>
    <w:p w:rsidR="00843459" w:rsidRPr="00EC4259" w:rsidRDefault="00843459" w:rsidP="00EC4259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C425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sectPr w:rsidR="00843459" w:rsidRPr="00EC4259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B37" w:rsidRDefault="003F1B37">
      <w:r>
        <w:separator/>
      </w:r>
    </w:p>
  </w:endnote>
  <w:endnote w:type="continuationSeparator" w:id="0">
    <w:p w:rsidR="003F1B37" w:rsidRDefault="003F1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41C" w:rsidRDefault="0046041C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41C" w:rsidRPr="00281C47" w:rsidRDefault="0046041C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41C" w:rsidRPr="00EB167C" w:rsidRDefault="0046041C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46041C" w:rsidRPr="00EB167C" w:rsidRDefault="0046041C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B37" w:rsidRDefault="003F1B37">
      <w:r>
        <w:separator/>
      </w:r>
    </w:p>
  </w:footnote>
  <w:footnote w:type="continuationSeparator" w:id="0">
    <w:p w:rsidR="003F1B37" w:rsidRDefault="003F1B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41C" w:rsidRDefault="0046041C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46041C" w:rsidRDefault="0046041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41C" w:rsidRDefault="0046041C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8427FC">
      <w:rPr>
        <w:rStyle w:val="ad"/>
        <w:rFonts w:ascii="Cordia New" w:hAnsi="Cordia New" w:cs="Cordia New"/>
        <w:noProof/>
        <w:sz w:val="32"/>
        <w:szCs w:val="32"/>
        <w:cs/>
      </w:rPr>
      <w:t>22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46041C" w:rsidRDefault="0046041C">
    <w:pPr>
      <w:pStyle w:val="ab"/>
    </w:pPr>
  </w:p>
  <w:p w:rsidR="0046041C" w:rsidRDefault="0046041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41C" w:rsidRDefault="0046041C">
    <w:pPr>
      <w:pStyle w:val="ab"/>
      <w:jc w:val="center"/>
    </w:pPr>
    <w:fldSimple w:instr=" PAGE   \* MERGEFORMAT ">
      <w:r>
        <w:rPr>
          <w:noProof/>
        </w:rPr>
        <w:t>1</w:t>
      </w:r>
    </w:fldSimple>
  </w:p>
  <w:p w:rsidR="0046041C" w:rsidRDefault="0046041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EDC"/>
    <w:multiLevelType w:val="hybridMultilevel"/>
    <w:tmpl w:val="A8C0762E"/>
    <w:lvl w:ilvl="0" w:tplc="9F46B3BC">
      <w:start w:val="3"/>
      <w:numFmt w:val="bullet"/>
      <w:lvlText w:val="-"/>
      <w:lvlJc w:val="left"/>
      <w:pPr>
        <w:ind w:left="3014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057E5"/>
    <w:multiLevelType w:val="hybridMultilevel"/>
    <w:tmpl w:val="0262C3FC"/>
    <w:lvl w:ilvl="0" w:tplc="37AAE1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EBB4492"/>
    <w:multiLevelType w:val="multilevel"/>
    <w:tmpl w:val="A4DC130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440" w:hanging="2160"/>
      </w:pPr>
      <w:rPr>
        <w:rFonts w:hint="default"/>
      </w:rPr>
    </w:lvl>
  </w:abstractNum>
  <w:abstractNum w:abstractNumId="3">
    <w:nsid w:val="23BA4ACC"/>
    <w:multiLevelType w:val="hybridMultilevel"/>
    <w:tmpl w:val="05BE8AA4"/>
    <w:lvl w:ilvl="0" w:tplc="55CABD1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C2D1F49"/>
    <w:multiLevelType w:val="hybridMultilevel"/>
    <w:tmpl w:val="4800AECA"/>
    <w:lvl w:ilvl="0" w:tplc="C390E81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0A8666E"/>
    <w:multiLevelType w:val="hybridMultilevel"/>
    <w:tmpl w:val="70FAB6A0"/>
    <w:lvl w:ilvl="0" w:tplc="3258DC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6A27202"/>
    <w:multiLevelType w:val="hybridMultilevel"/>
    <w:tmpl w:val="4BEC31AE"/>
    <w:lvl w:ilvl="0" w:tplc="8D464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A6674D6"/>
    <w:multiLevelType w:val="hybridMultilevel"/>
    <w:tmpl w:val="0E74FA70"/>
    <w:lvl w:ilvl="0" w:tplc="60681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D957FCB"/>
    <w:multiLevelType w:val="hybridMultilevel"/>
    <w:tmpl w:val="E91A1BBA"/>
    <w:lvl w:ilvl="0" w:tplc="0E4E1628">
      <w:start w:val="1"/>
      <w:numFmt w:val="decimal"/>
      <w:lvlText w:val="%1)"/>
      <w:lvlJc w:val="left"/>
      <w:pPr>
        <w:ind w:left="2520" w:hanging="360"/>
      </w:pPr>
      <w:rPr>
        <w:rFonts w:ascii="TH SarabunPSK" w:eastAsia="SimSu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proofState w:spelling="clean" w:grammar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25954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0EE7"/>
    <w:rsid w:val="000218EA"/>
    <w:rsid w:val="00023AA7"/>
    <w:rsid w:val="00024992"/>
    <w:rsid w:val="00026D2C"/>
    <w:rsid w:val="00031FC5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5E5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7F1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2211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1B03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449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2EE3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2B8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283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124C"/>
    <w:rsid w:val="002C2AA0"/>
    <w:rsid w:val="002C2B5C"/>
    <w:rsid w:val="002C3AB8"/>
    <w:rsid w:val="002C3F31"/>
    <w:rsid w:val="002C3FE5"/>
    <w:rsid w:val="002C4488"/>
    <w:rsid w:val="002C4BAB"/>
    <w:rsid w:val="002C5353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5508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21ED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1B37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11C"/>
    <w:rsid w:val="00450F46"/>
    <w:rsid w:val="00451103"/>
    <w:rsid w:val="00451E29"/>
    <w:rsid w:val="00451F38"/>
    <w:rsid w:val="00457581"/>
    <w:rsid w:val="0046008E"/>
    <w:rsid w:val="0046041C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494"/>
    <w:rsid w:val="0047497C"/>
    <w:rsid w:val="004753D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3B20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121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5B7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1E81"/>
    <w:rsid w:val="005924C1"/>
    <w:rsid w:val="005928BF"/>
    <w:rsid w:val="00592AC2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909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E76BE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058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27FC"/>
    <w:rsid w:val="00843021"/>
    <w:rsid w:val="00843459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4BA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2173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575C8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6C"/>
    <w:rsid w:val="00AD588F"/>
    <w:rsid w:val="00AD5F44"/>
    <w:rsid w:val="00AD6903"/>
    <w:rsid w:val="00AE0265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61AB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070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E0A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4FBA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B2D"/>
    <w:rsid w:val="00DA2D22"/>
    <w:rsid w:val="00DA527E"/>
    <w:rsid w:val="00DA537F"/>
    <w:rsid w:val="00DB053D"/>
    <w:rsid w:val="00DB155C"/>
    <w:rsid w:val="00DB2561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BEF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259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AD6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301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212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1A23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2DA8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37B4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aliases w:val="List Title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aliases w:val="List Title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05017-AF2E-481F-BFF3-A914409D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22</Pages>
  <Words>9738</Words>
  <Characters>55508</Characters>
  <Application>Microsoft Office Word</Application>
  <DocSecurity>0</DocSecurity>
  <Lines>462</Lines>
  <Paragraphs>130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65116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39</cp:revision>
  <cp:lastPrinted>2019-10-15T09:26:00Z</cp:lastPrinted>
  <dcterms:created xsi:type="dcterms:W3CDTF">2019-10-15T06:23:00Z</dcterms:created>
  <dcterms:modified xsi:type="dcterms:W3CDTF">2019-10-15T10:01:00Z</dcterms:modified>
</cp:coreProperties>
</file>