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971ECD" w:rsidRDefault="00304E8A" w:rsidP="005B09AA">
      <w:pPr>
        <w:pStyle w:val="a7"/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http://www.thaigov.go.th</w:t>
      </w:r>
    </w:p>
    <w:p w:rsidR="00304E8A" w:rsidRPr="00971ECD" w:rsidRDefault="00304E8A" w:rsidP="005B09AA">
      <w:pPr>
        <w:pStyle w:val="a7"/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304E8A" w:rsidRPr="00971ECD" w:rsidRDefault="00304E8A" w:rsidP="005B09AA">
      <w:pPr>
        <w:pStyle w:val="af5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>วันนี้ (</w:t>
      </w:r>
      <w:r w:rsidR="00FD6CFE" w:rsidRPr="00971ECD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14 </w:t>
      </w:r>
      <w:r w:rsidR="00FD6CFE"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พฤษภาคม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2562</w:t>
      </w:r>
      <w:proofErr w:type="gramStart"/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)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เวลา</w:t>
      </w:r>
      <w:proofErr w:type="gramEnd"/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09.00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.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971ECD" w:rsidRDefault="00304E8A" w:rsidP="005B09AA">
      <w:pPr>
        <w:pStyle w:val="af5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Default="00304E8A" w:rsidP="005B09AA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63701" w:rsidRPr="00971ECD" w:rsidTr="00C00C3C">
        <w:tc>
          <w:tcPr>
            <w:tcW w:w="9820" w:type="dxa"/>
          </w:tcPr>
          <w:p w:rsidR="00F63701" w:rsidRPr="00971ECD" w:rsidRDefault="00F63701" w:rsidP="00C00C3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71E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F63701" w:rsidRDefault="00F63701" w:rsidP="00F63701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ร่างพระราชกฤษฎีกาออกตามความในประมวลรัษฎากร ว่าด้วยการลดอัตรา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รัษฎากร (ฉบับที่ ..) พ.ศ. .... (มาตรการภาษีเพื่อส่งเสริมการลงทุนในเขต</w:t>
      </w:r>
    </w:p>
    <w:p w:rsidR="00F63701" w:rsidRPr="00F63701" w:rsidRDefault="00F63701" w:rsidP="00F63701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พัฒนาเศรษฐกิจพิเศษ) </w:t>
      </w:r>
    </w:p>
    <w:p w:rsidR="00F63701" w:rsidRPr="00F63701" w:rsidRDefault="00F63701" w:rsidP="00F63701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รัษฎากร (ฉบับที่ ..) พ.ศ. .... (มาตรการภาษีเพื่อส่งเสริมโครงการลดการปล่อย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ก๊าซเรือนกระจกภาคสมัครใจ) </w:t>
      </w:r>
    </w:p>
    <w:p w:rsidR="00F63701" w:rsidRPr="00F63701" w:rsidRDefault="00F63701" w:rsidP="00F63701">
      <w:pPr>
        <w:tabs>
          <w:tab w:val="left" w:pos="2127"/>
        </w:tabs>
        <w:spacing w:line="340" w:lineRule="exact"/>
        <w:ind w:left="288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ร่างกฎกระทรวงกำหนดธุรกิจบริการที่ไม่ต้องขออนุญาตในการประกอบธุรกิจของคนต่างด้าว (ฉบับที่ ..) พ.ศ. …. </w:t>
      </w:r>
    </w:p>
    <w:p w:rsidR="00F63701" w:rsidRDefault="00F63701" w:rsidP="00F63701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>ร่างกฎกระทรวงที่ออกโดยอาศัยอำนาจตามพระราชบัญญัติภาษีที่ดินและสิ่งปลูก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สร้าง พ.ศ. 2562 จำนวน 4 ฉบับ </w:t>
      </w:r>
    </w:p>
    <w:p w:rsidR="00F63701" w:rsidRPr="00F63701" w:rsidRDefault="00F63701" w:rsidP="00F63701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63701" w:rsidRPr="00971ECD" w:rsidTr="00C00C3C">
        <w:tc>
          <w:tcPr>
            <w:tcW w:w="9820" w:type="dxa"/>
          </w:tcPr>
          <w:p w:rsidR="00F63701" w:rsidRPr="00971ECD" w:rsidRDefault="00F63701" w:rsidP="00C00C3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71E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F63701" w:rsidRPr="00F63701" w:rsidRDefault="00F63701" w:rsidP="00F63701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กำหนดวันหยุดราชการประจำปี (3 มิถุนายน) </w:t>
      </w:r>
    </w:p>
    <w:p w:rsidR="00F63701" w:rsidRPr="00F63701" w:rsidRDefault="00F63701" w:rsidP="00F63701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การทดลองขยายเวลาทำการด่านศุลกากรสะเดา 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บูกิตกายูฮิตัม เป็น 24 ชั่วโมง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(ระยะเวลาทดลอง  3 เดือน) </w:t>
      </w:r>
    </w:p>
    <w:p w:rsidR="00F63701" w:rsidRPr="00F63701" w:rsidRDefault="00F63701" w:rsidP="00F6370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>โครงการพัฒนาสะพานปลากรุงเทพ (</w:t>
      </w:r>
      <w:r w:rsidRPr="00F63701">
        <w:rPr>
          <w:rFonts w:ascii="TH SarabunPSK" w:hAnsi="TH SarabunPSK" w:cs="TH SarabunPSK"/>
          <w:sz w:val="32"/>
          <w:szCs w:val="32"/>
        </w:rPr>
        <w:t>Bangkok Fish Market</w:t>
      </w:r>
      <w:r w:rsidRPr="00F63701">
        <w:rPr>
          <w:rFonts w:ascii="TH SarabunPSK" w:hAnsi="TH SarabunPSK" w:cs="TH SarabunPSK" w:hint="cs"/>
          <w:sz w:val="32"/>
          <w:szCs w:val="32"/>
          <w:cs/>
        </w:rPr>
        <w:t>) (กษ.)</w:t>
      </w:r>
    </w:p>
    <w:p w:rsidR="00F63701" w:rsidRPr="00971ECD" w:rsidRDefault="00F63701" w:rsidP="00F6370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63701" w:rsidRPr="00971ECD" w:rsidTr="00C00C3C">
        <w:tc>
          <w:tcPr>
            <w:tcW w:w="9820" w:type="dxa"/>
          </w:tcPr>
          <w:p w:rsidR="00F63701" w:rsidRPr="00971ECD" w:rsidRDefault="00F63701" w:rsidP="00C00C3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71E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F63701" w:rsidRPr="00F63701" w:rsidRDefault="00F63701" w:rsidP="00F63701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637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8.</w:t>
      </w:r>
      <w:r w:rsidRPr="00F63701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F637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Pr="00F63701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F637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ขอความเห็นชอบร่างแถลงการณ์รัฐมนตรีการค้าเอเปคประจำปี</w:t>
      </w:r>
      <w:r w:rsidRPr="00F63701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2562</w:t>
      </w:r>
    </w:p>
    <w:p w:rsidR="00F63701" w:rsidRPr="00F63701" w:rsidRDefault="00F63701" w:rsidP="00F63701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ขออนุมัติเพิ่มวงเงินงบประมาณรายจ่าย รายการเงินอุดหนุนสำนักเลขาธิการ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อาเซียน เพื่อเป็นค่าใช้จ่ายในการดำเนินโครงการจัดทำระบบรักษาความลับข้อมูล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เกี่ยวกับ 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</w:rPr>
        <w:t>RCEP</w:t>
      </w:r>
    </w:p>
    <w:p w:rsidR="00F63701" w:rsidRPr="00F63701" w:rsidRDefault="00F63701" w:rsidP="00F63701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ร่างบันทึกความเข้าใจ 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</w:rPr>
        <w:t>(MOU)</w:t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ด้านความร่วมมือระหว่างสำนักงาน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คณะกรรมการนโยบายเขตพัฒนาพิเศษภาคตะวันออก 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</w:rPr>
        <w:t xml:space="preserve">China Development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</w:rPr>
        <w:t>Bank (CDB</w:t>
      </w:r>
      <w:proofErr w:type="gramStart"/>
      <w:r w:rsidRPr="00F6370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และ</w:t>
      </w:r>
      <w:proofErr w:type="gramEnd"/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</w:rPr>
        <w:t>Japan Bank for International Cooperation (JBIC)</w:t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F63701" w:rsidRPr="00F63701" w:rsidRDefault="00F63701" w:rsidP="00F6370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>11.</w:t>
      </w:r>
      <w:r w:rsidRPr="00F6370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/>
          <w:sz w:val="32"/>
          <w:szCs w:val="32"/>
          <w:cs/>
        </w:rPr>
        <w:t xml:space="preserve">การรับรองร่างแถลงการณ์ผู้นำอาเซียนว่าด้วยปีแห่งวัฒนธรรมอาเซียน พ.ศ. 2562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3701">
        <w:rPr>
          <w:rFonts w:ascii="TH SarabunPSK" w:hAnsi="TH SarabunPSK" w:cs="TH SarabunPSK"/>
          <w:sz w:val="32"/>
          <w:szCs w:val="32"/>
          <w:cs/>
        </w:rPr>
        <w:t xml:space="preserve">ในการประชุมสุดยอดอาเซียน ครั้งที่ 34 </w:t>
      </w:r>
    </w:p>
    <w:p w:rsidR="00F63701" w:rsidRPr="00F63701" w:rsidRDefault="00F63701" w:rsidP="00F6370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63701">
        <w:rPr>
          <w:rFonts w:ascii="TH SarabunPSK" w:hAnsi="TH SarabunPSK" w:cs="TH SarabunPSK"/>
          <w:sz w:val="32"/>
          <w:szCs w:val="32"/>
        </w:rPr>
        <w:t>12.</w:t>
      </w:r>
      <w:r w:rsidRPr="00F637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/>
          <w:sz w:val="32"/>
          <w:szCs w:val="32"/>
          <w:cs/>
        </w:rPr>
        <w:t>การขอความเห็นชอบต่อร่างเอกสารที่จะมีการรับรองในที่ประชุมคณะมนตรี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/>
          <w:sz w:val="32"/>
          <w:szCs w:val="32"/>
          <w:cs/>
        </w:rPr>
        <w:t>ประชาสังคมและวัฒนธรรมอาเซียน ครั้งที่ 21</w:t>
      </w:r>
    </w:p>
    <w:p w:rsidR="00F63701" w:rsidRPr="00F63701" w:rsidRDefault="00F63701" w:rsidP="00F6370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>13.</w:t>
      </w:r>
      <w:r w:rsidRPr="00F637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/>
          <w:sz w:val="32"/>
          <w:szCs w:val="32"/>
          <w:cs/>
        </w:rPr>
        <w:t xml:space="preserve">ความตกลงว่าด้วยการจัดตั้งศูนย์สมาคมแห่งเอเชียตะวันออกเฉียงใต้ (อาเซียน)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3701">
        <w:rPr>
          <w:rFonts w:ascii="TH SarabunPSK" w:hAnsi="TH SarabunPSK" w:cs="TH SarabunPSK"/>
          <w:sz w:val="32"/>
          <w:szCs w:val="32"/>
          <w:cs/>
        </w:rPr>
        <w:t>เพื่อผู้สูงอายุที่มีศักยภาพและนวัตกรรม</w:t>
      </w:r>
    </w:p>
    <w:p w:rsidR="00F63701" w:rsidRDefault="00F63701" w:rsidP="00F63701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F63701" w:rsidRDefault="00F63701" w:rsidP="00F63701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F63701" w:rsidRDefault="00F63701" w:rsidP="00F63701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F63701" w:rsidRPr="00971ECD" w:rsidRDefault="00F63701" w:rsidP="00F63701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63701" w:rsidRPr="00971ECD" w:rsidTr="00C00C3C">
        <w:tc>
          <w:tcPr>
            <w:tcW w:w="9820" w:type="dxa"/>
          </w:tcPr>
          <w:p w:rsidR="00F63701" w:rsidRPr="00971ECD" w:rsidRDefault="00F63701" w:rsidP="00C00C3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71E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F63701" w:rsidRDefault="00F63701" w:rsidP="00F63701">
      <w:pPr>
        <w:pStyle w:val="afe"/>
        <w:tabs>
          <w:tab w:val="left" w:pos="1418"/>
          <w:tab w:val="left" w:pos="2127"/>
          <w:tab w:val="left" w:pos="2835"/>
        </w:tabs>
        <w:spacing w:after="0" w:line="340" w:lineRule="exact"/>
        <w:ind w:left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14.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การแต่งตั้งข้าราชการให้ดำรงตำแหน่งที่ปรึกษาสำนักงบประมาณ </w:t>
      </w:r>
    </w:p>
    <w:p w:rsidR="00F63701" w:rsidRPr="00F63701" w:rsidRDefault="00F63701" w:rsidP="00F63701">
      <w:pPr>
        <w:pStyle w:val="afe"/>
        <w:tabs>
          <w:tab w:val="left" w:pos="1418"/>
          <w:tab w:val="left" w:pos="2127"/>
          <w:tab w:val="left" w:pos="2835"/>
        </w:tabs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(สำนักนายกรัฐมนตรี) </w:t>
      </w:r>
    </w:p>
    <w:p w:rsidR="00F63701" w:rsidRPr="00F63701" w:rsidRDefault="00F63701" w:rsidP="00F63701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>การดำรงตำแหน่งปลัดกระทรวงการอุดมศึกษา วิทยาศาสตร์ วิจัยและ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นวัตกรรม </w:t>
      </w:r>
    </w:p>
    <w:p w:rsidR="00F63701" w:rsidRPr="00F63701" w:rsidRDefault="00F63701" w:rsidP="00F63701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ระดับสูง (กระทรวงพาณิชย์) </w:t>
      </w:r>
    </w:p>
    <w:p w:rsidR="00F63701" w:rsidRPr="00F63701" w:rsidRDefault="00F63701" w:rsidP="00F63701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ระดับสูง (กระทรวงแรงงาน) </w:t>
      </w:r>
    </w:p>
    <w:p w:rsidR="00F63701" w:rsidRPr="00F63701" w:rsidRDefault="00F63701" w:rsidP="00F63701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การแต่งตั้งกรรมการในคณะกรรมการการยาสูบแห่งประเทศไทย </w:t>
      </w:r>
    </w:p>
    <w:p w:rsidR="00F63701" w:rsidRPr="00F63701" w:rsidRDefault="00F63701" w:rsidP="00F63701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มอบหมายให้รองนายกรัฐมนตรีรักษาราชการแทนนายกรัฐมนตรี </w:t>
      </w:r>
    </w:p>
    <w:p w:rsidR="00513A43" w:rsidRDefault="00F63701" w:rsidP="00F63701">
      <w:pPr>
        <w:tabs>
          <w:tab w:val="left" w:pos="1418"/>
          <w:tab w:val="left" w:pos="1800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คำสั่งสำนักนายกรัฐมนตรี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  105 /2562</w:t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 มอบหมายให้</w:t>
      </w:r>
    </w:p>
    <w:p w:rsidR="00F63701" w:rsidRPr="00F63701" w:rsidRDefault="00513A43" w:rsidP="00F63701">
      <w:pPr>
        <w:tabs>
          <w:tab w:val="left" w:pos="1418"/>
          <w:tab w:val="left" w:pos="1800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63701"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รองนายกรัฐมนตรีรักษาราชการแทนนายกรัฐมนตรี และมอบหมายและ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63701"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มอบอำนาจให้รองนายกรัฐมนตรีปฏิบัติราชการแทนกัน</w:t>
      </w:r>
    </w:p>
    <w:p w:rsidR="00F63701" w:rsidRDefault="00F63701" w:rsidP="00F63701">
      <w:pPr>
        <w:tabs>
          <w:tab w:val="left" w:pos="1418"/>
          <w:tab w:val="left" w:pos="2127"/>
          <w:tab w:val="left" w:pos="2835"/>
        </w:tabs>
        <w:spacing w:line="340" w:lineRule="exact"/>
        <w:ind w:right="-1138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</w:rPr>
        <w:t>21.</w:t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คำสั่งสำนักนายกรัฐมนตรี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>106</w:t>
      </w:r>
      <w:proofErr w:type="gramEnd"/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/2562</w:t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มอบหมายและมอบอำนาจให้</w:t>
      </w:r>
    </w:p>
    <w:p w:rsidR="00F63701" w:rsidRPr="00F63701" w:rsidRDefault="00F63701" w:rsidP="00F63701">
      <w:pPr>
        <w:tabs>
          <w:tab w:val="left" w:pos="1418"/>
          <w:tab w:val="left" w:pos="2127"/>
          <w:tab w:val="left" w:pos="2835"/>
        </w:tabs>
        <w:spacing w:line="340" w:lineRule="exact"/>
        <w:ind w:right="-113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รองนายกรัฐมนตรีปฏิบัติราชการแทนนายกรัฐมนตรี</w:t>
      </w:r>
    </w:p>
    <w:p w:rsidR="00F63701" w:rsidRPr="00F63701" w:rsidRDefault="00F63701" w:rsidP="00513A43">
      <w:pPr>
        <w:pStyle w:val="1"/>
        <w:tabs>
          <w:tab w:val="left" w:pos="1418"/>
          <w:tab w:val="left" w:pos="2127"/>
          <w:tab w:val="left" w:pos="2835"/>
          <w:tab w:val="left" w:pos="3544"/>
          <w:tab w:val="center" w:pos="4487"/>
          <w:tab w:val="right" w:pos="8975"/>
        </w:tabs>
        <w:spacing w:line="340" w:lineRule="exact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="00513A43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  <w:t xml:space="preserve"> 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คำสั่งสำนักนายกรัฐมนตรี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ที่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107 /2562</w:t>
      </w:r>
      <w:r w:rsidRPr="00F63701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เรื่อง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 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มอบหมายและมอบ</w:t>
      </w:r>
      <w:r w:rsidR="00513A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  <w:t xml:space="preserve"> 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อำนาจให้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รองนายกรัฐมนตรีปฏิบัติหน้าที่ประธานกรรมการ รองประธาน</w:t>
      </w:r>
      <w:r w:rsidR="00513A43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  <w:t xml:space="preserve"> 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กรรมการ และ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กรรมการในคณะกรรมการต่าง ๆ  ตามกฎหมาย และ</w:t>
      </w:r>
      <w:r w:rsidR="00513A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  <w:t xml:space="preserve"> 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ระเบียบสำนักนายกรัฐมนตรี</w:t>
      </w:r>
    </w:p>
    <w:p w:rsidR="00F63701" w:rsidRPr="00F63701" w:rsidRDefault="00F63701" w:rsidP="00F63701">
      <w:pPr>
        <w:tabs>
          <w:tab w:val="left" w:pos="1418"/>
          <w:tab w:val="left" w:pos="2127"/>
          <w:tab w:val="left" w:pos="2835"/>
        </w:tabs>
        <w:spacing w:line="340" w:lineRule="exact"/>
        <w:ind w:right="-69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คำสั่งสำนักนายกรัฐมนตรีที่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108 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  <w:lang w:val="fr-FR"/>
        </w:rPr>
        <w:t>/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>2562</w:t>
      </w:r>
      <w:r w:rsidRPr="00F637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 มอบหมายให้รองนายกรัฐมนตรี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กำกับและติดตามการปฏิบัติราชการในภูมิภาค</w:t>
      </w:r>
    </w:p>
    <w:p w:rsidR="00F63701" w:rsidRPr="00F63701" w:rsidRDefault="00F63701" w:rsidP="00513A43">
      <w:pPr>
        <w:pStyle w:val="1"/>
        <w:tabs>
          <w:tab w:val="left" w:pos="1418"/>
          <w:tab w:val="left" w:pos="2127"/>
          <w:tab w:val="left" w:pos="2835"/>
          <w:tab w:val="left" w:pos="3544"/>
          <w:tab w:val="center" w:pos="4487"/>
          <w:tab w:val="right" w:pos="8975"/>
        </w:tabs>
        <w:spacing w:line="340" w:lineRule="exact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="00513A43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24. 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Pr="00F63701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คำสั่งสำนักนายกรัฐมนตรี</w:t>
      </w:r>
      <w:r w:rsidRPr="00F63701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ที่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109 /2562</w:t>
      </w:r>
      <w:r w:rsidRPr="00F63701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proofErr w:type="gramStart"/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เรื่อง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 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มอบหมายให้รัฐมนตรี</w:t>
      </w:r>
      <w:proofErr w:type="gramEnd"/>
      <w:r w:rsidR="00513A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  <w:t xml:space="preserve"> 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ปฏิบัติ</w:t>
      </w:r>
      <w:r w:rsidR="00513A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ห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น้าที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่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รองประธานกรรมการในคณะกรรมการต่าง ๆ ตามกฎหมาย </w:t>
      </w:r>
      <w:r w:rsidR="00513A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513A43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F6370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และระเบียบสำนักนายกรัฐมนตรี</w:t>
      </w:r>
    </w:p>
    <w:p w:rsidR="00F63701" w:rsidRPr="00F63701" w:rsidRDefault="00F63701" w:rsidP="00F63701">
      <w:pPr>
        <w:pStyle w:val="af5"/>
        <w:shd w:val="clear" w:color="auto" w:fill="FFFFFF"/>
        <w:tabs>
          <w:tab w:val="left" w:pos="1418"/>
          <w:tab w:val="left" w:pos="2127"/>
          <w:tab w:val="left" w:pos="2835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971ECD" w:rsidRDefault="00304E8A" w:rsidP="005B09AA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F0211F" w:rsidRPr="00971ECD" w:rsidRDefault="00F0211F" w:rsidP="005B09AA">
      <w:pPr>
        <w:spacing w:line="34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F0211F" w:rsidRPr="00971ECD" w:rsidRDefault="00F0211F" w:rsidP="005B09A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971ECD" w:rsidRDefault="00F0211F" w:rsidP="005B09A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0211F" w:rsidRPr="00971ECD" w:rsidRDefault="00F0211F" w:rsidP="005B09A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0211F" w:rsidRPr="00971ECD" w:rsidRDefault="00F0211F" w:rsidP="005B09A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0211F" w:rsidRPr="00971ECD" w:rsidRDefault="00F0211F" w:rsidP="005B09A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04E8A" w:rsidRPr="00971ECD" w:rsidRDefault="00304E8A" w:rsidP="005B09AA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971ECD" w:rsidRDefault="00304E8A" w:rsidP="005B09AA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971ECD" w:rsidRDefault="00304E8A" w:rsidP="005B09AA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971ECD" w:rsidRDefault="00304E8A" w:rsidP="005B09AA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971ECD" w:rsidRDefault="00304E8A" w:rsidP="005B09AA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04E8A" w:rsidRPr="00971ECD" w:rsidRDefault="00304E8A" w:rsidP="005B09A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04E8A" w:rsidRPr="00971ECD" w:rsidRDefault="00304E8A" w:rsidP="005B09A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04E8A" w:rsidRPr="00971ECD" w:rsidRDefault="00304E8A" w:rsidP="005B09A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971ECD" w:rsidTr="003D50FF">
        <w:tc>
          <w:tcPr>
            <w:tcW w:w="9820" w:type="dxa"/>
          </w:tcPr>
          <w:p w:rsidR="0088693F" w:rsidRPr="00971ECD" w:rsidRDefault="0088693F" w:rsidP="005B09A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71E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406EA3" w:rsidRPr="00971ECD" w:rsidRDefault="00CD2829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406EA3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ว่าด้วยการลดอัตรารัษฎากร (ฉบับที่ ..)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พ.ศ. .... (มาตรการภาษีเพื่อส่งเสริมการลงทุนในเขตพัฒนาเศรษฐกิจพิเศษ)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ว่าด้วยการลดอัตรารัษฎากร (ฉบับที่ ..) พ.ศ. .... (มาตรการภาษีเพื่อส่งเสริมการลงทุนในเขตพัฒนาเศรษฐกิจพิเศษ) </w:t>
      </w:r>
      <w:r w:rsidR="00C2489B"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ตามที่กระทรวงการคลังเสนอ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เป็นการขยายเวลาการจดแจ้งการขอใช้สิทธิลดอัตราภาษีเงินได้นิติบุคคล สำหรับการประกอบกิจการในเขตพัฒนาเศรษฐกิจพิเศษ  โดยกำหนดให้มีการลดอัตราภาษีเงินได้นิติบุคคลจากอัตราร้อยละ 20 เหลือร้อยละ 10 เป็นเวลา 10 รอบระยะเวลาบัญชีต่อเนื่องกัน ให้แก่บริษัทหรือห้างหุ้นส่วนนิติบุคคลซึ่งมีสถานประกอบการตั้งอยู่ในเขตพัฒนาเศรษฐกิจพิเศษสำหรับกำไรสุทธิจากรายได้ที่เกิดจากการผลิตสินค้าหรือการให้บริการและมีการใช้บริการในเขตพัฒนาเศรษฐกิจพิเศษของบริษัทหรือห้างหุ้นส่วนนิติบุคคลดังกล่าว ทั้งนี้ สำหรับรอบระยะเวลาบัญชีเริ่มในหรือหลังวันที่ได้จดแจ้งการขอใช้สิทธิการเป็นบริษัทหรือห้างหุ้นส่วนนิติบุคคลในพื้นที่เขตพัฒนาเศรษฐกิจพิเศษตั้งแต่วันที่ 1 มกราคม 2561 ถึงวันที่ 30 ธันวาคม 2563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กระทรวงการคลังรายงานว่า มาตรการภาษีเพื่อส่งเสริมการลงทุนในเขตพัฒนาเศรษฐกิจพิเศษข้างต้น คาดว่าจะมีภาษีสูญเสียประมาณ 4 ล้านบาท แต่จะช่วยส่งเสริมการส่งเสริมการลงทุนในพื้นที่เขตพัฒนาเศรษฐกิจพิเศษ ช่วยให้มีการผลิตสินค้าและบริการในพื้นที่จังหวัดชายแดนเพิ่มขึ้น รวมทั้งยังสอดคล้องกับนโยบายของรัฐในการส่งเสริมอุตสาหกรรมการค้าชายแดนกับประเทศเพื่อนบ้านให้เพิ่มขึ้น และส่งเสริมให้ไทยเป็นศูนย์กลางทางเศรษฐกิจในกลุ่มประเทศประชาคมเศรษฐกิจอาเซียน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6EA3" w:rsidRPr="00971ECD" w:rsidRDefault="00CD2829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="00406EA3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พ.ศ. .... (มาตรการภาษีเพื่อส่งเสริมโครงการลดการปล่อยก๊าซเรือนกระจกภาคสมัครใจ)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(มาตรการภาษีเพื่อส่งเสริมโครงการลดการปล่อยก๊าซเรือนกระจกภาคสมัครใจ) ตามที่กระทรวงการคลังเสนอ และให้ส่งสำนักงานคณะกรรมการกฤษฎีกาตรวจพิจารณา แล้วดำเนินการต่อไปได้ และให้กระทรวงการคลัง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</w:t>
      </w:r>
    </w:p>
    <w:p w:rsidR="00313A5D" w:rsidRPr="00971ECD" w:rsidRDefault="00406EA3" w:rsidP="005B09AA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กำหนดให้มีการยกเว้นภาษีเงินได้นิติบุคคลให้แก่บริษัทหรือห้างหุ้นส่วนนิติบุคคล สำหรับกำไรสุทธิในการดำเนินโครงการลดการปล่อยก๊าซเรือนกระจกภาคสมัครใจ เฉพาะส่วนที่เกิดจากการจำหน่ายคาร์บอนเครดิต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ไม่ว่าจะกระทำในประเทศหรือนอกประเทศเป็นเวลาสามรอบระยะเวลาบัญชีต่อเนื่องกัน โดยมีหลักเกณฑ์ ดังนี้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 โครงการลดการปล่อยก๊าซเรือนกระจกที่ได้สิทธิประโยชน์ ได้แก่ โครงการลดการปล่อยก๊าซเรือนกระจกภาคสมัครใจ ซึ่งจำหน่ายคาร์บอนเครดิตประเภท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Voluntary Emission Reductions (VERs) 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ที่ได้ขึ้นทะเบียนการดำเนินโครงการจากองค์การบริหารจัดการก๊าซเรือนกระจก (อบก.) ตั้งแต่วันที่กฎหมายมีผลบังคับใช้จนถึงวันที่ 31 ธันวาคม 2563 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การเริ่มนับรอบระยะเวลาบัญชีแรกที่ได้รับสิทธิประโยชน์ทางภาษี ให้สำหรับโครงการลดการปล่อยก๊าซเรือนกระจกภาคสมัครใจ ซึ่งจำหน่ายคาร์บอนเครดิตประเภท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Voluntary Emission Reductions (VERs)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ให้เริ่มนับรอบระยะเวลาบัญชีแรกคือ รอบระยะเวลาบัญชีที่องค์การบริหารจัดการก๊าซเรือนกระจกได้ออกใบรับรองการจำหน่ายคาร์บอนเครดิตให้แก่ผู้เข้าร่วมโครงการ 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ให้บริษัทหรือห้างหุ้นส่วนนิติบุคคลแยกยื่นแบบแสดงรายการภาษีเงินได้ของกิจการและโครงการลดการปล่อยก๊าซเรือนกระจกภาคสมัครใจ โดยให้ใช้เลขประจำตัวผู้เสียภาษีอากรเดียวกันในการยื่นแบบแสดงรายการภาษีเงินได้ </w:t>
      </w:r>
    </w:p>
    <w:p w:rsidR="00984D6C" w:rsidRPr="00971ECD" w:rsidRDefault="00984D6C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6EA3" w:rsidRPr="00971ECD" w:rsidRDefault="00CD2829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="00406EA3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ร่างกฎกระทรวงกำหนดธุรกิจบริการที่ไม่ต้องขออนุญาตในการประกอบธุรกิจของคนต่างด้าว             (ฉบับที่ ..) พ.ศ. ….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คณะรัฐมนตรีมีมติอนุมัติหลักการร่างกฎกระทรวงกำหนดธุรกิจบริการที่ไม่ต้องขออนุญาตใน</w:t>
      </w:r>
      <w:r w:rsidR="00730D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การประกอบธุรกิจของคนต่างด้าว (ฉบับที่ ..) พ.ศ. …. ตามที่กระทรวงพาณิชย์ (พณ.) เสนอ และให้ส่งสำนักงานคณะกรรมการกฤษฎีกาตรวจพิจารณา แล้วดำเนินการต่อไปได้  และให้กระทรวงพาณิชย์รับความเห็นของกระทรวงการคลัง กระทรวงดิจิทัลเพื่อเศรษฐกิจและสังคม และธนาคารแห่งประเทศไทยไปประกอบการพิจารณาด้วย แล้วดำเนินการต่อไปได้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พณ. เสนอว่า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พระราชบัญญัติการประกอบธุรกิจของคนต่างด้าว พ.ศ. 2542 มาตรา 9 วรรคสอง กำหนดให้คณะกรรมการการประกอบกิจการธุรกิจของคนต่างด้าวพิจารณาทบทวนประเภทธุรกิจตามบัญชีท้ายพระราชบัญญัตินี้อย่างน้อยครั้งหนึ่งในทุกรอบระยะเวลาหนึ่งปี แล้วทำความเห็นเสนอรัฐมนตรีว่าการกระทรวงพาณิชย์ และในบัญชีสาม (21) ท้ายพระราชบัญญัติดังกล่าวได้กำหนดให้การทำธุรกิจบริการอื่นที่คนไทยยังไม่มีความพร้อมที่จะแข่งขันในการประกอบกิจการกับคนต่างด้าว เป็นธุรกิจที่ต้องขออนุญาตในการประกอบธุรกิจของคนต่างด้าว ยกเว้นธุรกิจบริการอื่นที่กำหนดในกฎกระทรวง  </w:t>
      </w:r>
    </w:p>
    <w:p w:rsidR="00313A5D" w:rsidRPr="00971ECD" w:rsidRDefault="00406EA3" w:rsidP="005B09AA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คณะกรรมการการประกอบธุรกิจของคนต่างด้าว ในคราวประชุมครั้งที่ 9/2561 เมื่อวันที่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18 กันยายน 2561 ได้พิจารณาเห็นว่า 1) ธุรกิจบริการให้กู้ยืมเงินแก่บริษัทในเครือในกลุ่มในประเทศ 2) ธุรกิจบริการให้เช่าพื้นที่อาคารสำนักงาน พร้อมสาธารณูปโภคให้แก่บริษัทในเครือในกลุ่ม และ 3) ธุรกิจบริการให้คำปรึกษาแนะนำให้แก่บริษัทในเครือในกลุ่มเฉพาะด้านบริหารจัดการ ด้านการตลาด ด้านทรัพยากรบุคคล และด้านเทคโนโลยีสารสนเทศ จำนวน 3 ธุรกิจ เป็นธุรกิจที่ไม่กระทบต่อผู้ประกอบการไทยในเรื่องความพร้อมในการแข่งขันเพราะเป็นการจำกัดการให้บริการเฉพาะแก่บริษัทในเครือในกลุ่ม และช่วยลดต้นทุนในการดำเนินการ อันเป็นการเพิ่มประสิทธิภาพการประกอบธุรกิจของหน่วยธุรกิจในระบบเศรษฐกิจของประเทศ รวมทั้งยังเป็นการอำนวยความสะดวกและเกิดความคล่องตัวในการประสานงานระหว่างกัน ทำให้การบริหารงานและการจัดการของบริษัทในเครือในกลุ่มมีประสิทธิภาพและเป็นมาตรฐานเดียวกัน จึงมีมติเห็นชอบให้ธุรกิจบริการทั้ง 3 ธุรกิจดังกล่าว ไม่ต้องขออนุญาตในการประกอบธุรกิจของคนต่างด้าว ทั้งนี้ ตามบัญชีสาม (21) ท้ายพระราชบัญญัติการประกอบธุรกิจของคนต่างด้าวฯ กำหนดให้การยกเว้นธุรกิจบริการอื่นที่คนไทยยังไม่มีความพร้อมที่จะแข่งขันในการประกอบกิจการกับคนต่างด้าวให้กำหนดโดยกฎกระทรวง ซึ่ง พณ. พิจารณาแล้วเห็นชอบด้วย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สาระสำคัญของร่างกฎกระทรวง  </w:t>
      </w:r>
    </w:p>
    <w:p w:rsidR="00406EA3" w:rsidRPr="00971ECD" w:rsidRDefault="00406EA3" w:rsidP="005B09AA">
      <w:pPr>
        <w:pStyle w:val="afe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กำหนดนิยามคำว่า “บริษัทในเครือ” และ “บริษัทในกลุ่ม”  </w:t>
      </w:r>
    </w:p>
    <w:p w:rsidR="00406EA3" w:rsidRPr="00971ECD" w:rsidRDefault="00406EA3" w:rsidP="005B09AA">
      <w:pPr>
        <w:pStyle w:val="afe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กำหนดให้ธุรกิจบริการอื่นยกเว้นไม่อยู่ใน (21) ของบัญชีสามท้ายพระราชบัญญัติการประกอบธุรกิจของคนต่างด้าว พ.ศ. 2542 จำนวน 3 ธุรกิจ ได้แก่ 1) ธุรกิจบริการให้กู้ยืมเงินแก่บริษัทในเครือในกลุ่มในประเทศ 2) ธุรกิจบริการให้เช่าพื้นที่อาคารสำนักงาน พร้อมสาธารณูปโภคให้แก่บริษัทในเครือในกลุ่ม และ 3) ธุรกิจบริการให้คำปรึกษาแนะนำให้แก่บริษัทในเครือในกลุ่มเฉพาะด้านบริหารจัดการ ด้านการตลาด ด้านทรัพยากรบุคคล และด้านเทคโนโลยีสารสนเทศ </w:t>
      </w:r>
    </w:p>
    <w:p w:rsidR="00313A5D" w:rsidRPr="00971ECD" w:rsidRDefault="00406EA3" w:rsidP="005B09AA">
      <w:pPr>
        <w:pStyle w:val="afe"/>
        <w:spacing w:after="0" w:line="340" w:lineRule="exact"/>
        <w:ind w:left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ที่กำหนดให้การยกเว้นธุรกิจอื่นที่คนไทยยังไม่มีความพร้อมที่จะแข่งขันในการประกอบกิจการกับ</w:t>
      </w:r>
    </w:p>
    <w:p w:rsidR="00406EA3" w:rsidRPr="00971ECD" w:rsidRDefault="00406EA3" w:rsidP="00CD2829">
      <w:pPr>
        <w:pStyle w:val="afe"/>
        <w:spacing w:after="0" w:line="38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คนต่างด้าวให้กำหนดโดยกฎกระทรวง ซึ่งธุรกิจดังกล่าวไม่กระทบต่อผู้ประกอบการไทยในเรื่องความพร้อมในการแข่งขัน เพราะเป็นการจำกัดการให้บริการเฉพาะแก่บริษัทในเครือในกลุ่ม และช่วยลดต้นทุนในการดำเนินการ อันเป็นการเพิ่มประสิทธิภาพการประกอบธุรกิจของหน่วยธุรกิจในระบบเศรษฐกิจของประเทศ รวมทั้งเป็นการอำนวยความ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สะดวกและเกิดความคล่องตัวในการประสานงานระหว่างกัน ทำให้การบริหารงานและการจัดการของบริษัทในเครือในกลุ่มมีประสิทธิภาพและเป็นมาตรฐานเดียวกัน </w:t>
      </w:r>
    </w:p>
    <w:p w:rsidR="00406EA3" w:rsidRPr="00971ECD" w:rsidRDefault="00406EA3" w:rsidP="00CD2829">
      <w:pPr>
        <w:pStyle w:val="afe"/>
        <w:spacing w:after="0" w:line="380" w:lineRule="exact"/>
        <w:ind w:left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313A5D" w:rsidRPr="00971ECD" w:rsidRDefault="00CD2829" w:rsidP="00CD2829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313A5D"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ร่างกฎกระทรวงที่ออกโดยอาศัยอำนาจตามพระราชบัญญัติภาษีที่ดินและสิ่งปลูกสร้าง พ.ศ. 2562 จำนวน 4 ฉบับ </w:t>
      </w:r>
    </w:p>
    <w:p w:rsidR="00313A5D" w:rsidRPr="00971ECD" w:rsidRDefault="00313A5D" w:rsidP="00CD2829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ที่ออกโดยอาศัยอำนาจตามพระราชบัญญัติภาษีที่ดินและสิ่งปลูกสร้าง พ.ศ. 2562 รวม 4 ฉบับ ตามที่กระทรวงมหาดไทยเสนอ และให้ส่งสำนักงานคณะกรรมการกฤษฎีกาตรวจพิจารณา แล้วดำเนินการต่อไปได้  </w:t>
      </w:r>
    </w:p>
    <w:p w:rsidR="00313A5D" w:rsidRPr="00971ECD" w:rsidRDefault="00313A5D" w:rsidP="00CD2829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313A5D" w:rsidRPr="00971ECD" w:rsidRDefault="00313A5D" w:rsidP="00CD2829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ารมอบหมายให้ส่วนราชการรับชำระภาษีที่ดินและสิ่งปลูกสร้างแทนองค์กรปกครองส่วนท้องถิ่น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ให้องค์กรปกครองส่วนท้องถิ่นทำความตกลงมอบหมายให้ส่วนราชการดำเนินการรับชำระภาษีที่ดินและสิ่งปลูกสร้างแทนได้ โดยให้ส่วนราชการนั้นหักค่าใช้จ่ายไว้ในอัตราร้อยละ 3 ของภาษีที่ดินและสิ่งปลูกสร้างที่รับชำระไว้แทน และนำส่งภาษีซึ่งหักค่าใช้จ่ายแล้วให้แก่องค์กรปกครองส่วนท้องถิ่นภายในวันที่ 10 ของเดือนถัดไป </w:t>
      </w:r>
    </w:p>
    <w:p w:rsidR="00313A5D" w:rsidRPr="00971ECD" w:rsidRDefault="00313A5D" w:rsidP="00CD2829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ร่างกฎกระทรวงกำหนดที่ดินหรือสิ่งปลูกสร้างที่ทิ้งไว้ว่างเปล่าหรือไม่ได้ทำประโยชน์ตามควรแก่สภาพ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หลักเกณฑ์สำหรับที่ดินหรือสิ่งปลูกสร้างที่ทิ้งไว้ว่างเปล่าหรือไม่ได้ทำประโยชน์ตามควร</w:t>
      </w:r>
    </w:p>
    <w:p w:rsidR="00313A5D" w:rsidRPr="00971ECD" w:rsidRDefault="00313A5D" w:rsidP="00CD2829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>แก่สภาพ ที่ให้จัดเก็บภาษีตามมาตรา 37 (4) แห่งพระราชบัญญัติภาษีที่ดินและสิ่งปลูกสร้าง พ.ศ. 2562 โดยที่ดินหรือสิ่งปลูกสร้างที่ทิ้งไว้ว่างเปล่า หรือไม่ได้ทำประโยชน์ตามควรแก่สภาพนั้น ไม่รวมถึงสิ่งปลูกสร้างที่อยู่ระหว่างการก่อสร้างที่ดินหรือสิ่งปลูกสร้างที่ถูกรอนสิทธิในการใช้ประโยชน์โดยผลของกฎหมาย หรือโดยคำสั่งศาล หรือ</w:t>
      </w:r>
    </w:p>
    <w:p w:rsidR="00313A5D" w:rsidRPr="00971ECD" w:rsidRDefault="00313A5D" w:rsidP="00CD2829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>คำพิพากษาของศาลห้ามมิให้ทำประโยชน์ หรืออยู่ระหว่างการพิจารณาพิพากษาของศาลเกี่ยวกับกรรมสิทธิ์หรือ</w:t>
      </w:r>
    </w:p>
    <w:p w:rsidR="00313A5D" w:rsidRPr="00971ECD" w:rsidRDefault="00313A5D" w:rsidP="00CD2829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สิทธิครอบครองในที่ดินหรือสิ่งปลูกสร้างนั้น  </w:t>
      </w:r>
    </w:p>
    <w:p w:rsidR="00313A5D" w:rsidRPr="00971ECD" w:rsidRDefault="00313A5D" w:rsidP="00CD2829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ร่างกฎกระทรวงให้องค์กรปกครองส่วนท้องถิ่นประกาศราคาประเมินทุนทรัพย์ของที่ดินและสิ่งปลูกสร้าง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และรายละเอียดอื่นที่จำเป็นในการจัดเก็บภาษีที่ดินและสิ่งปลูกสร้าง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ให้องค์กรปกครองส่วนท้องถิ่นจัดทำและประกาศบัญชีกำหนดราคาประเมินทุนทรัพย์ของที่ดินและสิ่งปลูกสร้าง อัตราภาษี และรายละเอียดอื่นที่จำเป็นในการจัดเก็บภาษีที่ดินและสิ่งปลูกสร้าง ก่อนวันที่ 1 กุมภาพันธ์ของ</w:t>
      </w:r>
    </w:p>
    <w:p w:rsidR="00313A5D" w:rsidRPr="00971ECD" w:rsidRDefault="00313A5D" w:rsidP="00CD2829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ทุกปี โดยแสดงไว้ที่สำนักงานหรือที่ทำการขององค์กรปกครองส่วนท้องถิ่น หรือเผยแพร่ประชาสัมพันธ์ผ่านเว็บไซต์ขององค์กรปกครองส่วนท้องถิ่น หรือที่อื่นใดตามที่ผู้บริหารท้องถิ่นเห็นสมควร  </w:t>
      </w:r>
    </w:p>
    <w:p w:rsidR="00313A5D" w:rsidRPr="00971ECD" w:rsidRDefault="00313A5D" w:rsidP="00CD2829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ร่างกฎกระทรวงการผ่อนชำระภาษีที่ดินและสิ่งปลูกสร้าง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เป็นการกำหนดจำนวนงวดและจำนวนเงินภาษีขั้นต่ำที่จะมีสิทธิผ่อนชำระภาษีที่ดินและสิ่งปลูกสร้าง รวมทั้งหลักเกณฑ์และวิธีการในการผ่อนชำระภาษี ดังนี้ </w:t>
      </w:r>
    </w:p>
    <w:p w:rsidR="00313A5D" w:rsidRPr="00971ECD" w:rsidRDefault="00313A5D" w:rsidP="00CD2829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>4.1 ผู้ที่มีหน้าที่เสียภาษีที่ดินและสิ่งปลูกสร้างจะขอผ่อนชำระภาษีก็ได้ โดยวงเงินที่จะขอชำระภาษีจะต้องมีจำนวนตั้งแต่ 3</w:t>
      </w:r>
      <w:proofErr w:type="gramStart"/>
      <w:r w:rsidRPr="00971ECD">
        <w:rPr>
          <w:rFonts w:ascii="TH SarabunPSK" w:hAnsi="TH SarabunPSK" w:cs="TH SarabunPSK" w:hint="cs"/>
          <w:sz w:val="32"/>
          <w:szCs w:val="32"/>
        </w:rPr>
        <w:t>,</w:t>
      </w:r>
      <w:r w:rsidRPr="00971ECD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บาท ขึ้นไป โดยยื่นหนังสือขอผ่อนชำระภาษีต่อองค์กรปกครองส่วนท้องถิ่น </w:t>
      </w:r>
    </w:p>
    <w:p w:rsidR="00313A5D" w:rsidRPr="00971ECD" w:rsidRDefault="00313A5D" w:rsidP="00CD2829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ณ สำนักงานหรือที่ทำการขององค์กรปกครองส่วนท้องถิ่นภายในเดือนเมษายน  </w:t>
      </w:r>
    </w:p>
    <w:p w:rsidR="00313A5D" w:rsidRPr="00971ECD" w:rsidRDefault="00313A5D" w:rsidP="00CD2829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4.2 กำหนดเวลาในการขอผ่อนชำระภาษี โดยให้แบ่งชำระเป็นงวดได้ไม่เกิน 3 งวด งวดละเท่า ๆ กัน 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งวดที่ 1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ชำระภายในเดือนเมษายน 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งวดที่ 2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ชำระภายในเดือนพฤษภาคม และ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งวดที่ 3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ชำระภายในเดือนมิถุนายน หากผู้เสียภาษีไม่ชำระภาษีงวดใดงวดหนึ่งในกำหนดเวลาดังกล่าว ให้หมดสิทธิที่จะขอผ่อนชำระภาษี </w:t>
      </w:r>
    </w:p>
    <w:p w:rsidR="00313A5D" w:rsidRDefault="00313A5D" w:rsidP="005B09AA">
      <w:pPr>
        <w:pStyle w:val="afe"/>
        <w:spacing w:after="0" w:line="340" w:lineRule="exact"/>
        <w:ind w:left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971ECD" w:rsidTr="003D50FF">
        <w:tc>
          <w:tcPr>
            <w:tcW w:w="9820" w:type="dxa"/>
          </w:tcPr>
          <w:p w:rsidR="0088693F" w:rsidRPr="00971ECD" w:rsidRDefault="0088693F" w:rsidP="005B09A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71E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เศรษฐกิจ</w:t>
            </w:r>
            <w:r w:rsidR="00590DAD" w:rsidRPr="00971E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1E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 สังคม</w:t>
            </w:r>
          </w:p>
        </w:tc>
      </w:tr>
    </w:tbl>
    <w:p w:rsidR="00406EA3" w:rsidRPr="00971ECD" w:rsidRDefault="00CD2829" w:rsidP="005B09AA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="00406EA3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กำหนดวันหยุดราชการประจำปี (3 มิถุนายน) </w:t>
      </w:r>
    </w:p>
    <w:p w:rsidR="00313A5D" w:rsidRPr="00971ECD" w:rsidRDefault="00406EA3" w:rsidP="005B09AA">
      <w:pPr>
        <w:spacing w:line="340" w:lineRule="exac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คณะรัฐมนตรีมีมติเห็นชอบให้วันที่ 3 มิถุนายน ของทุกปี ซึ่งเป็นวันเฉลิมพระชนมพรรษา </w:t>
      </w:r>
    </w:p>
    <w:p w:rsidR="00406EA3" w:rsidRPr="00971ECD" w:rsidRDefault="00406EA3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สมเด็จพระนางเจ้าสุทิดา พัชรสุธาพิมลลักษณ พระบรมราชินี เป็นวันหยุดราชการประจำปี ตามที่สำนักเลขาธิการคณะรัฐมนตรีเสนอ </w:t>
      </w:r>
    </w:p>
    <w:p w:rsidR="00406EA3" w:rsidRPr="00971ECD" w:rsidRDefault="00406EA3" w:rsidP="005B09AA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406EA3" w:rsidRPr="00971ECD" w:rsidRDefault="00406EA3" w:rsidP="008D346D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ได้มีพระบรมราชโองการโปรดเกล้าโปรดกระหม่อมสถาปนาสมเด็จพระนางเจ้าสุทิดา พัชรสุธา</w:t>
      </w:r>
      <w:r w:rsidR="008D34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พิมลลักษณ พระบรมราชินี เมื่อวันที่ 4 พฤษภาคม พุทธศักราช 2562 และโดยที่ วันที่ 3 มิถุนายน เป็นวันพระราชสมภพของสมเด็จพระนางเจ้าฯ พระบรมราชินี จึงเห็นสมควรกำหนดให้วันดังกล่าวเป็นวันหยุดราชการประจำปี </w:t>
      </w:r>
    </w:p>
    <w:p w:rsidR="00406EA3" w:rsidRPr="00971ECD" w:rsidRDefault="00406EA3" w:rsidP="008D346D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6EA3" w:rsidRPr="00971ECD" w:rsidRDefault="00CD2829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6.</w:t>
      </w:r>
      <w:r w:rsidR="00406EA3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การทดลองขยายเวลาทำการด่านศุลกากรสะเดา </w:t>
      </w:r>
      <w:r w:rsidR="00406EA3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406EA3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บูกิตกายูฮิตัม เป็น 24 ชั่วโมง (ระยะเวลาทดลอง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</w:t>
      </w:r>
      <w:r w:rsidR="00406EA3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 เดือน)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คณะรัฐมนตรีมีมติอนุมัติตามที่สำนักงานสภาความมั่นคงแห่งชาติเสนอ ดังนี้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ให้มีการพิจารณาการทดลองขยายเวลาทำการด่านศุลกากรสะเดา เป็น 24 ชั่วโมง โดยเริ่มต้นในวันจันทร์ที่ 17 มิถุนายน 2562 จนครบระยะเวลาทดลอง 3 เดือน โดยให้กระทรวงมหาดไทยได้ออกประกาศกระทรวงมหาดไทยที่เกี่ยวข้องต่อไป 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การทดลองขยายเวลาฯ จะครอบคลุมเฉพาะการขนส่งสินค้าและพัสดุภัณฑ์เท่านั้น โดยไม่รวมผู้โดยสาร รวมทั้ง ได้กำหนดประเภทรถ คือ รถบรรทุกขนาดใหญ่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(Lorry) 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และประเภทรถพ่วง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(Trailer) 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ไม่รวมรถกระบะหรือรถน้ำหนักเบา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(Pick – up/Light weight) 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โดยจำกัดจำนวนคนบนรถเพียง 2 คน ได้แก่ คนขับรถ 1 คน และผู้ช่วยคนขับรถ 1 คน เท่านั้น 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ให้คณะทำงานประเมินผลการทดลองขยายเวลาทำการด่านศุลกากรสะเดา 24 ชั่วโมง ที่จัดตั้งโดยสำนักงานสภาความมั่นคงแห่งชาติ ได้กำหนดหลักเกณฑ์ที่เกี่ยวข้องสำหรับการประเมินผลการทดลองร่วมกับคณะทำงานประเมินผลฯ ฝ่ายมาเลเซีย  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ให้จังหวัดสงขลาเตรียมการประชาสัมพันธ์และสร้างความเข้าใจให้กับประชาชนทุกภาคส่วนในพื้นที่ โดยสอดคล้องกับกระบวนการภายในที่เกี่ยวกับการทดลองขยายเวลาด่านฯ </w:t>
      </w:r>
    </w:p>
    <w:p w:rsidR="00304E8A" w:rsidRPr="00971ECD" w:rsidRDefault="00304E8A" w:rsidP="005B09A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</w:pPr>
    </w:p>
    <w:p w:rsidR="005F6EF9" w:rsidRPr="00971ECD" w:rsidRDefault="00CD2829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5F6EF9"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โครงการพัฒนาสะพานปลากรุงเทพ (</w:t>
      </w:r>
      <w:proofErr w:type="gramStart"/>
      <w:r w:rsidR="005F6EF9" w:rsidRPr="00971ECD">
        <w:rPr>
          <w:rFonts w:ascii="TH SarabunPSK" w:hAnsi="TH SarabunPSK" w:cs="TH SarabunPSK"/>
          <w:b/>
          <w:bCs/>
          <w:sz w:val="32"/>
          <w:szCs w:val="32"/>
        </w:rPr>
        <w:t>Bangkok Fish Market</w:t>
      </w:r>
      <w:r w:rsidR="005F6EF9"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) (กษ.)</w:t>
      </w:r>
      <w:proofErr w:type="gramEnd"/>
    </w:p>
    <w:p w:rsidR="005F6EF9" w:rsidRPr="00971ECD" w:rsidRDefault="005F6EF9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b/>
          <w:bCs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sz w:val="32"/>
          <w:szCs w:val="32"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คณะรัฐมนตรีมีมติรับทราบความคืบหน้าผลการดำเนินงานตามมติคณะรัฐมนตรีเมื่อวันที่ </w:t>
      </w:r>
      <w:r w:rsidR="005B09AA" w:rsidRPr="00971EC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71ECD">
        <w:rPr>
          <w:rFonts w:ascii="TH SarabunPSK" w:hAnsi="TH SarabunPSK" w:cs="TH SarabunPSK" w:hint="cs"/>
          <w:sz w:val="32"/>
          <w:szCs w:val="32"/>
          <w:cs/>
        </w:rPr>
        <w:t>31 มีนาคม 2556 เรื่อง การพัฒนาสะพานปลากรุงเทพตามที่กระทรวงเกษตรและสหกรณ์ (กษ.) เสนอ</w:t>
      </w:r>
      <w:r w:rsidRPr="00971ECD">
        <w:rPr>
          <w:rFonts w:ascii="TH SarabunPSK" w:hAnsi="TH SarabunPSK" w:cs="TH SarabunPSK"/>
          <w:sz w:val="32"/>
          <w:szCs w:val="32"/>
          <w:cs/>
        </w:rPr>
        <w:br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 w:hint="cs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F6EF9" w:rsidRPr="00971ECD" w:rsidRDefault="005F6EF9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 w:hint="cs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ab/>
        <w:t>ตามที่คณะรัฐมนตรีมีมติมอบหมายให้กระทรวงการคลัง (กค.) ร่วมกับ กษ. ทำการศึกษาความเหมาะสม ความจำเป็นและความเป็นไปได้ในการพัฒนาสะพานปลาในภาพรวมทั้งหมด รวมถึงการย้ายหรือพัฒนาสะพานปลากรุงเทพ และพิจารณาการใช้ประโยชน์จากสะพานปลาจังหวัดสมุทรปราการทั้งระบบ เพื่อเสนอคณะรัฐมนตรีต่อไป โดย กษ. ได้รายงานความก้าวหน้าการดำเนินงานมีประเด็นสำคัญสรุปได้ ดังนี้</w:t>
      </w:r>
    </w:p>
    <w:p w:rsidR="005F6EF9" w:rsidRDefault="005F6EF9" w:rsidP="005B09A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 w:hint="cs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>1. กค. ได้จัดประชุมร่วมกับหน่วยงานที่เกี่ยวข้อง เช่น องค์การสะพานปลา กรมธนารักษ์ สำนักงานคณะกรรมการนโยบายรัฐวิสาหกิจ เพื่อดำเนินการตามมติคณะรัฐมนตรีในประเด็นที่เกี่ยวกับการพัฒนาสะพานปลารวม 3 ครั้ง (1 กุมภาพันธ์ 2560 27 มิถุนายน 2560 และ 7 ธันวาคม 2560) ซึ่งมีผลการดำเนินการในประเด็นที่คณะรัฐมนตรีได้มีมติมอบหมายสรุปได้ดังนี้</w:t>
      </w:r>
    </w:p>
    <w:p w:rsidR="00CD2829" w:rsidRDefault="00CD2829" w:rsidP="005B09A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D2829" w:rsidRDefault="00CD2829" w:rsidP="005B09A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D2829" w:rsidRPr="00971ECD" w:rsidRDefault="00CD2829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fa"/>
        <w:tblW w:w="0" w:type="auto"/>
        <w:tblLook w:val="04A0"/>
      </w:tblPr>
      <w:tblGrid>
        <w:gridCol w:w="3005"/>
        <w:gridCol w:w="3005"/>
        <w:gridCol w:w="3737"/>
      </w:tblGrid>
      <w:tr w:rsidR="005F6EF9" w:rsidRPr="00971ECD" w:rsidTr="00CD2829">
        <w:tc>
          <w:tcPr>
            <w:tcW w:w="3005" w:type="dxa"/>
          </w:tcPr>
          <w:p w:rsidR="005F6EF9" w:rsidRPr="00971ECD" w:rsidRDefault="005F6EF9" w:rsidP="005B09A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1E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ประเด็นที่ ครม. มอบหมาย</w:t>
            </w:r>
          </w:p>
        </w:tc>
        <w:tc>
          <w:tcPr>
            <w:tcW w:w="3005" w:type="dxa"/>
          </w:tcPr>
          <w:p w:rsidR="005F6EF9" w:rsidRPr="00971ECD" w:rsidRDefault="005F6EF9" w:rsidP="005B09A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1E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</w:t>
            </w:r>
          </w:p>
          <w:p w:rsidR="005F6EF9" w:rsidRPr="00971ECD" w:rsidRDefault="005F6EF9" w:rsidP="005B09A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1E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ที่ประชุมมอบหมาย</w:t>
            </w:r>
          </w:p>
        </w:tc>
        <w:tc>
          <w:tcPr>
            <w:tcW w:w="3737" w:type="dxa"/>
          </w:tcPr>
          <w:p w:rsidR="005F6EF9" w:rsidRPr="00971ECD" w:rsidRDefault="005F6EF9" w:rsidP="005B09A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1E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สรุปผลการดำเนินการขององค์การสะพานปลา</w:t>
            </w:r>
          </w:p>
        </w:tc>
      </w:tr>
      <w:tr w:rsidR="005F6EF9" w:rsidRPr="00971ECD" w:rsidTr="00CD2829">
        <w:tc>
          <w:tcPr>
            <w:tcW w:w="3005" w:type="dxa"/>
          </w:tcPr>
          <w:p w:rsidR="005F6EF9" w:rsidRPr="00971ECD" w:rsidRDefault="005F6EF9" w:rsidP="005B09A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71ECD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971E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การศึกษาความเหมาะสม ความจำเป็น และความเป็นไปได้ในการพัฒนาสะพานปลาในภาพรวม</w:t>
            </w:r>
          </w:p>
        </w:tc>
        <w:tc>
          <w:tcPr>
            <w:tcW w:w="3005" w:type="dxa"/>
          </w:tcPr>
          <w:p w:rsidR="005F6EF9" w:rsidRPr="00971ECD" w:rsidRDefault="005F6EF9" w:rsidP="005B09A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1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3737" w:type="dxa"/>
          </w:tcPr>
          <w:p w:rsidR="005F6EF9" w:rsidRPr="00971ECD" w:rsidRDefault="005F6EF9" w:rsidP="005B09A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71ECD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จากการศึกษาความเป็นไปได้ของโครงการฯ พบว่า</w:t>
            </w:r>
            <w:r w:rsidRPr="00971E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มีความคุ้มค่าและเหมาะสมในการลงทุน</w:t>
            </w:r>
            <w:r w:rsidRPr="00971E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(ผลตอบแทนการลงทุน (</w:t>
            </w:r>
            <w:r w:rsidRPr="00971ECD">
              <w:rPr>
                <w:rFonts w:ascii="TH SarabunPSK" w:hAnsi="TH SarabunPSK" w:cs="TH SarabunPSK"/>
                <w:sz w:val="32"/>
                <w:szCs w:val="32"/>
              </w:rPr>
              <w:t>FIRR</w:t>
            </w:r>
            <w:r w:rsidRPr="00971ECD">
              <w:rPr>
                <w:rFonts w:ascii="TH SarabunPSK" w:hAnsi="TH SarabunPSK" w:cs="TH SarabunPSK" w:hint="cs"/>
                <w:sz w:val="32"/>
                <w:szCs w:val="32"/>
                <w:cs/>
              </w:rPr>
              <w:t>) ร้อยละ 19.35)</w:t>
            </w:r>
          </w:p>
        </w:tc>
      </w:tr>
      <w:tr w:rsidR="005F6EF9" w:rsidRPr="00971ECD" w:rsidTr="00CD2829">
        <w:tc>
          <w:tcPr>
            <w:tcW w:w="3005" w:type="dxa"/>
          </w:tcPr>
          <w:p w:rsidR="005F6EF9" w:rsidRPr="00971ECD" w:rsidRDefault="005F6EF9" w:rsidP="005B09A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71ECD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971E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การย้ายหรือพัฒนาสะพานปลากรุงเทพและพิจารณาการใช้ประโยชน์จากสะพานปลาสมุทรปราการทั้งระบบ</w:t>
            </w:r>
          </w:p>
        </w:tc>
        <w:tc>
          <w:tcPr>
            <w:tcW w:w="3005" w:type="dxa"/>
          </w:tcPr>
          <w:p w:rsidR="005F6EF9" w:rsidRPr="00971ECD" w:rsidRDefault="005F6EF9" w:rsidP="005B09A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1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3737" w:type="dxa"/>
          </w:tcPr>
          <w:p w:rsidR="005F6EF9" w:rsidRPr="00971ECD" w:rsidRDefault="005F6EF9" w:rsidP="005B09A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71ECD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</w:t>
            </w:r>
            <w:r w:rsidRPr="00971E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สะพานปลาสมุทรปราการไม่เหมาะสม</w:t>
            </w:r>
            <w:r w:rsidRPr="00971EC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ในการดำเนินโครงการฯ เนื่องจากบริเวณรอบข้างของสะพานปลาสมุทรปราการเป็นที่ตั้งของโรงงานอุตสาหกรรมเหล็กและเคมีจำนวนมาก ซึ่งจะส่งผลกระทบต่อการปนเปื้อนสินค้าสัตว์น้ำและไม่สอดคล้องกับนโยบายด้านอาหารปลอดภัย</w:t>
            </w:r>
          </w:p>
        </w:tc>
      </w:tr>
      <w:tr w:rsidR="005F6EF9" w:rsidRPr="00971ECD" w:rsidTr="00CD2829">
        <w:tblPrEx>
          <w:tblLook w:val="0000"/>
        </w:tblPrEx>
        <w:trPr>
          <w:gridBefore w:val="1"/>
          <w:wBefore w:w="3005" w:type="dxa"/>
          <w:trHeight w:val="490"/>
        </w:trPr>
        <w:tc>
          <w:tcPr>
            <w:tcW w:w="3005" w:type="dxa"/>
          </w:tcPr>
          <w:p w:rsidR="005F6EF9" w:rsidRPr="00971ECD" w:rsidRDefault="005F6EF9" w:rsidP="005B09A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71EC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ให้กรมธนารักษ์แจ้งพื้นที่ในความครอบครองใช้ประโยชน์ของ กษ. เพื่อให้องค์การสะพานปลาคัดเลือกพื้นที่ใช้ประโยชน์ที่เหมาะสม</w:t>
            </w:r>
          </w:p>
        </w:tc>
        <w:tc>
          <w:tcPr>
            <w:tcW w:w="3737" w:type="dxa"/>
            <w:shd w:val="clear" w:color="auto" w:fill="auto"/>
          </w:tcPr>
          <w:p w:rsidR="005F6EF9" w:rsidRPr="00971ECD" w:rsidRDefault="005F6EF9" w:rsidP="005B09A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71E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พื้นที่ที่กรมธนารักษ์ให้องค์การสะพานปลาคัดเลือกนั้น </w:t>
            </w:r>
            <w:r w:rsidRPr="00971E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ไม่มีพื้นที่เหมาะสม</w:t>
            </w:r>
            <w:r w:rsidRPr="00971EC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ในการดำเนินการจัดตั้งตลาดสะพานปลากรุงเทพแห่งใหม่</w:t>
            </w:r>
          </w:p>
        </w:tc>
      </w:tr>
      <w:tr w:rsidR="005F6EF9" w:rsidRPr="00971ECD" w:rsidTr="00CD2829">
        <w:tblPrEx>
          <w:tblLook w:val="0000"/>
        </w:tblPrEx>
        <w:trPr>
          <w:gridBefore w:val="1"/>
          <w:wBefore w:w="3005" w:type="dxa"/>
          <w:trHeight w:val="490"/>
        </w:trPr>
        <w:tc>
          <w:tcPr>
            <w:tcW w:w="3005" w:type="dxa"/>
          </w:tcPr>
          <w:p w:rsidR="005F6EF9" w:rsidRPr="00971ECD" w:rsidRDefault="005F6EF9" w:rsidP="005B09A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71EC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งค์การสะพานปลาจัดทำประกาศรับฟังความคิดเห็นของประชาชนตามระเบียบและกฎหมายที่เกี่ยวข้องเพื่อให้ตลาดสะพานปลากรุงเทพคงอยู่ในพื้นที่เขตสาทรเช่นเดิมได้</w:t>
            </w:r>
          </w:p>
        </w:tc>
        <w:tc>
          <w:tcPr>
            <w:tcW w:w="3737" w:type="dxa"/>
            <w:shd w:val="clear" w:color="auto" w:fill="auto"/>
          </w:tcPr>
          <w:p w:rsidR="005F6EF9" w:rsidRPr="00971ECD" w:rsidRDefault="005F6EF9" w:rsidP="005B09A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71EC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ผลการสำรวจพบว่าประชาชนเห็นด้วยที่ให้องค์การสะพานปลา</w:t>
            </w:r>
            <w:r w:rsidRPr="00971E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คงอยู่ที่ปัจจุบัน</w:t>
            </w:r>
            <w:r w:rsidRPr="00971E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(เขตสาทร) ร้อยละ 97.75 (สำรวจความคิดเห็น ระหว่างวันที่ 27 กันยายน - 9 ตุลาคม 2560)</w:t>
            </w:r>
          </w:p>
        </w:tc>
      </w:tr>
      <w:tr w:rsidR="005F6EF9" w:rsidRPr="00971ECD" w:rsidTr="00CD2829">
        <w:tblPrEx>
          <w:tblLook w:val="0000"/>
        </w:tblPrEx>
        <w:trPr>
          <w:gridBefore w:val="1"/>
          <w:wBefore w:w="3005" w:type="dxa"/>
          <w:trHeight w:val="490"/>
        </w:trPr>
        <w:tc>
          <w:tcPr>
            <w:tcW w:w="3005" w:type="dxa"/>
          </w:tcPr>
          <w:p w:rsidR="005F6EF9" w:rsidRPr="00971ECD" w:rsidRDefault="005F6EF9" w:rsidP="005B09A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ให้องค์การสะพานปลาศึกษาข้อมูลโครงการ </w:t>
            </w:r>
            <w:r w:rsidRPr="00971ECD">
              <w:rPr>
                <w:rFonts w:ascii="TH SarabunPSK" w:hAnsi="TH SarabunPSK" w:cs="TH SarabunPSK"/>
                <w:sz w:val="32"/>
                <w:szCs w:val="32"/>
              </w:rPr>
              <w:t>Fish Market Complex</w:t>
            </w:r>
            <w:r w:rsidRPr="00971E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ว่ามีภาคเอกชนสนใจมาลงทุนหรือไม่ และภาคเอกชนที่มาร่วมลงทุนสามารถปฏิบัติตามระเบียบและเงื่อนไขของทางราชการได้หรือไม่</w:t>
            </w:r>
          </w:p>
        </w:tc>
        <w:tc>
          <w:tcPr>
            <w:tcW w:w="3737" w:type="dxa"/>
            <w:shd w:val="clear" w:color="auto" w:fill="auto"/>
          </w:tcPr>
          <w:p w:rsidR="005F6EF9" w:rsidRPr="00971ECD" w:rsidRDefault="005F6EF9" w:rsidP="005B09A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71E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  <w:r w:rsidRPr="00971E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เอกชนรายใดให้ความสนใจที่จะร่วมลงทุนในโครงการ </w:t>
            </w:r>
            <w:r w:rsidRPr="00971ECD">
              <w:rPr>
                <w:rFonts w:ascii="TH SarabunPSK" w:hAnsi="TH SarabunPSK" w:cs="TH SarabunPSK"/>
                <w:sz w:val="32"/>
                <w:szCs w:val="32"/>
              </w:rPr>
              <w:t>Fish Market Complex</w:t>
            </w:r>
          </w:p>
        </w:tc>
      </w:tr>
    </w:tbl>
    <w:p w:rsidR="005F6EF9" w:rsidRPr="00971ECD" w:rsidRDefault="005F6EF9" w:rsidP="005B09A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5F6EF9" w:rsidRPr="00971ECD" w:rsidRDefault="005F6EF9" w:rsidP="005B09A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71ECD">
        <w:rPr>
          <w:rFonts w:ascii="TH SarabunPSK" w:hAnsi="TH SarabunPSK" w:cs="TH SarabunPSK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</w:rPr>
        <w:tab/>
      </w:r>
      <w:r w:rsidRPr="00971ECD">
        <w:rPr>
          <w:rFonts w:ascii="TH SarabunPSK" w:hAnsi="TH SarabunPSK" w:cs="TH SarabunPSK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การประสานงานกับกรมธนารักษ์ในการพัฒนาพื้นที่สะพานปลากรุงเทพ</w:t>
      </w:r>
    </w:p>
    <w:p w:rsidR="005F6EF9" w:rsidRPr="00971ECD" w:rsidRDefault="005F6EF9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 w:hint="cs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ab/>
        <w:t>องค์การสะพานปลาได้เช่าที่ดินราชพัสดุกับกรมธนารักษ์ ตั้งแต่ปี พ.ศ. 2496 เพื่อใช้ประโยชน์ในการดำเนินงานขององค์การสะพานปลา และได้ต่ออายุสัญญาการเช่ามาเป็นระยะต่อมาเมื่อปี 2561 กรมธนารักษ์ได้แจ้งให้ทราบว่าหากองค์การสะพานปลายังมีความประสงค์ที่จะใช้ประโยชน์ที่ราชพัสดุต่อไปอีก องค์การสะพานปลาต้องเสนอโครงการพัฒนาที่ดินราชพัสดุมีกำหนดระยะเวลาการเช่า 30 ปี นับตั้งแต่วันที่ 1 มกราคม 2562 ถึงวันที่ 31 ธันวาคม 2591 และต้องชำระค่าเช่าและค่าธรรมเนียมการจัดหาประโยชน์ตามที่กรมธนารักษ์เรียกเก็บ ดังนั้น องค์การสะพานปลาจึงได้จัดทำรายงานการศึกษาความเป็นไปได้โครงการพัฒนาสะพานปลากรุงเทพเบื้องต้น (</w:t>
      </w:r>
      <w:r w:rsidRPr="00971ECD">
        <w:rPr>
          <w:rFonts w:ascii="TH SarabunPSK" w:hAnsi="TH SarabunPSK" w:cs="TH SarabunPSK"/>
          <w:sz w:val="32"/>
          <w:szCs w:val="32"/>
        </w:rPr>
        <w:t>Pre-</w:t>
      </w:r>
      <w:r w:rsidRPr="00971ECD">
        <w:rPr>
          <w:rFonts w:ascii="TH SarabunPSK" w:hAnsi="TH SarabunPSK" w:cs="TH SarabunPSK"/>
          <w:sz w:val="32"/>
          <w:szCs w:val="32"/>
        </w:rPr>
        <w:lastRenderedPageBreak/>
        <w:t>Feasibility Study of Bangkok Fish Market</w:t>
      </w:r>
      <w:r w:rsidRPr="00971ECD">
        <w:rPr>
          <w:rFonts w:ascii="TH SarabunPSK" w:hAnsi="TH SarabunPSK" w:cs="TH SarabunPSK" w:hint="cs"/>
          <w:sz w:val="32"/>
          <w:szCs w:val="32"/>
          <w:cs/>
        </w:rPr>
        <w:t>) ซึ่งจากการศึกษาผลตอบแทนและความคุ้มค่าพบว่ามีผลตอบแทนที่ดีต่อผู้มีส่วนได้เสียของโครงการฯ และสภาพเศรษฐกิจโดยรวม</w:t>
      </w:r>
    </w:p>
    <w:p w:rsidR="005F6EF9" w:rsidRPr="00971ECD" w:rsidRDefault="005F6EF9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 w:hint="cs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เมื่อวันที่ 19 ธันวาคม 2561 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องค์การสะพานปลาได้นำเสนอโครงการพัฒนาสะพานปลากรุงเทพ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71ECD">
        <w:rPr>
          <w:rFonts w:ascii="TH SarabunPSK" w:hAnsi="TH SarabunPSK" w:cs="TH SarabunPSK"/>
          <w:sz w:val="32"/>
          <w:szCs w:val="32"/>
        </w:rPr>
        <w:t>Bangkok Fish Market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) ในที่ประชุมระหว่างองค์การสะพานปลาและกรมธนารักษ์ 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เพื่อกู้เงินสำหรับดำเนินโครงการฯ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และเมื่อวันที่ 27 กุมภาพันธ์ 2562 ได้มีการประชุม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คณะกรรมการองค์การสะพานปลา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ครั้งที่ 2/2562 ซึ่งที่ประชุมได้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มีมติเห็นชอบการดำเนินโครงการ</w:t>
      </w:r>
      <w:r w:rsidRPr="00971ECD">
        <w:rPr>
          <w:rFonts w:ascii="TH SarabunPSK" w:hAnsi="TH SarabunPSK" w:cs="TH SarabunPSK" w:hint="cs"/>
          <w:sz w:val="32"/>
          <w:szCs w:val="32"/>
          <w:cs/>
        </w:rPr>
        <w:t>พัฒนาสะพานปลากรุงเทพ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และให้ดำเนินการนำเสนอคณะรัฐมนตรีเพื่อเห็นชอบในหลักการต่อไป</w:t>
      </w:r>
    </w:p>
    <w:p w:rsidR="005F6EF9" w:rsidRPr="00971ECD" w:rsidRDefault="005F6EF9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 w:hint="cs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3. โครงการสะพานปลากรุงเทพ</w:t>
      </w:r>
    </w:p>
    <w:p w:rsidR="005F6EF9" w:rsidRPr="00971ECD" w:rsidRDefault="005F6EF9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 w:hint="cs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ab/>
        <w:t>กษ. ได้จัดทำโครงการพัฒนาสะพานปลากรุงเทพ (</w:t>
      </w:r>
      <w:r w:rsidRPr="00971ECD">
        <w:rPr>
          <w:rFonts w:ascii="TH SarabunPSK" w:hAnsi="TH SarabunPSK" w:cs="TH SarabunPSK"/>
          <w:sz w:val="32"/>
          <w:szCs w:val="32"/>
        </w:rPr>
        <w:t>Bangkok Fish Market</w:t>
      </w:r>
      <w:r w:rsidRPr="00971ECD">
        <w:rPr>
          <w:rFonts w:ascii="TH SarabunPSK" w:hAnsi="TH SarabunPSK" w:cs="TH SarabunPSK" w:hint="cs"/>
          <w:sz w:val="32"/>
          <w:szCs w:val="32"/>
          <w:cs/>
        </w:rPr>
        <w:t>) เพื่อยกระดับมาตรฐานสุขอนามัยตลาดกลางสัตว์น้ำและสินค้าสัตว์น้ำให้เป็นที่ยอมรับของประเทศผู้นำเข้าและส่งออกสัตว์น้ำ โดยมีที่ตั้งอยู่บนซอยเจริญกรุง 58 แขวงยานนาวา เขตสาทร กรุงเทพฯ ซึ่งอยู่ใกล้ศูนย์กลางธุรกิจและติดริมแม่น้ำเจ้าพระยา เป็นที่รู้จักของประชาชนและผู้ประกอบการประมง รวมทั้งมีอาคารสำนักงานและคอนโดมิเนียมทั้งที่สร้างแล้วเสร็จและอยู่ระหว่างการก่อสร้างจำนวนมาก จึงสามารถพัฒนาทั้งในเชิงธุรกิจและการท่องเที่ยวตามแนวคิดของโครงการฯ ที่เน้นความทันสมัย มีระบบการบริหารจัดการที่เป็นสากล และมีความเหมาะสมด้านกายภาพของสถานที่ตั้ง โดยเมื่อพัฒนาสำเร็จตามเป้าหมายจะสามารถลดปัญหาการส่งออกสัตว์น้ำที่ไม่ได้คุณภาพให้ได้มาตรฐานเป็นที่ยอมรับของตลาดต่างประเทศ ตลอดจนเป็นการสนับสนุนการส่งออกสินค้าประมงด้วยศูนย์บริการการส่งออก ณ จุดเดียว (</w:t>
      </w:r>
      <w:r w:rsidRPr="00971ECD">
        <w:rPr>
          <w:rFonts w:ascii="TH SarabunPSK" w:hAnsi="TH SarabunPSK" w:cs="TH SarabunPSK"/>
          <w:sz w:val="32"/>
          <w:szCs w:val="32"/>
        </w:rPr>
        <w:t>One Stop Service</w:t>
      </w:r>
      <w:r w:rsidRPr="00971ECD">
        <w:rPr>
          <w:rFonts w:ascii="TH SarabunPSK" w:hAnsi="TH SarabunPSK" w:cs="TH SarabunPSK" w:hint="cs"/>
          <w:sz w:val="32"/>
          <w:szCs w:val="32"/>
          <w:cs/>
        </w:rPr>
        <w:t>) ซึ่งให้บริการทั้งด้านการตรวจรับรองคุณภาพและกระบวนการด้านพิธีการศุลกากร ทั้งนี้ ในด้านผลกระทบต่อสิ่งแวดล้อม โครงการฯ ได้พัฒนาระบบให้มีคุณภาพ มีการออกแบบการก่อสร้างอาคารและระบบบำบัดขยะและน้ำเสียที่มีประสิทธิภาพ ไม่ให้กระทบต่อสิ่งแวดล้อมและชุมชนโดยรอบ</w:t>
      </w:r>
    </w:p>
    <w:p w:rsidR="005F6EF9" w:rsidRPr="00971ECD" w:rsidRDefault="005F6EF9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 w:hint="cs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ab/>
        <w:t>ทั้งนี้ จากการประสานเจ้าหน้าที่องค์การสะพานปลาเพิ่มเติม ได้รับแจ้งว่าในขั้นตอนต่อไปจะต้องดำเนินการตามหลักเกณฑ์และข้อกฎหมายที่เกี่ยวข้อง เช่น หลักการประเมินผลกระทบต่อสิ่งแวดล้อม (</w:t>
      </w:r>
      <w:r w:rsidRPr="00971ECD">
        <w:rPr>
          <w:rFonts w:ascii="TH SarabunPSK" w:hAnsi="TH SarabunPSK" w:cs="TH SarabunPSK"/>
          <w:sz w:val="32"/>
          <w:szCs w:val="32"/>
        </w:rPr>
        <w:t xml:space="preserve">Environmental Impact </w:t>
      </w:r>
      <w:proofErr w:type="gramStart"/>
      <w:r w:rsidRPr="00971ECD">
        <w:rPr>
          <w:rFonts w:ascii="TH SarabunPSK" w:hAnsi="TH SarabunPSK" w:cs="TH SarabunPSK"/>
          <w:sz w:val="32"/>
          <w:szCs w:val="32"/>
        </w:rPr>
        <w:t>Assessment :</w:t>
      </w:r>
      <w:proofErr w:type="gramEnd"/>
      <w:r w:rsidRPr="00971ECD">
        <w:rPr>
          <w:rFonts w:ascii="TH SarabunPSK" w:hAnsi="TH SarabunPSK" w:cs="TH SarabunPSK"/>
          <w:sz w:val="32"/>
          <w:szCs w:val="32"/>
        </w:rPr>
        <w:t xml:space="preserve"> EIA</w:t>
      </w:r>
      <w:r w:rsidRPr="00971ECD">
        <w:rPr>
          <w:rFonts w:ascii="TH SarabunPSK" w:hAnsi="TH SarabunPSK" w:cs="TH SarabunPSK" w:hint="cs"/>
          <w:sz w:val="32"/>
          <w:szCs w:val="32"/>
          <w:cs/>
        </w:rPr>
        <w:t>) หลักเกณฑ์การวิเคราะห์โครงการของสำนักงานสภาพัฒนาการเศรษฐกิจและสังคมแห่งชาติ (สศช.) และการรับฟังความคิดเห็นของผู้เกี่ยวข้อง ก่อน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เสนอโครงการนี้ให้คณะรัฐมนตรีพิจารณาอีกครั้งหนึ่ง</w:t>
      </w:r>
    </w:p>
    <w:p w:rsidR="005F6EF9" w:rsidRPr="00971ECD" w:rsidRDefault="005F6EF9" w:rsidP="005B09A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971ECD" w:rsidTr="003D50FF">
        <w:tc>
          <w:tcPr>
            <w:tcW w:w="9820" w:type="dxa"/>
          </w:tcPr>
          <w:p w:rsidR="0088693F" w:rsidRPr="00971ECD" w:rsidRDefault="0088693F" w:rsidP="005B09A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71E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406EA3" w:rsidRPr="00971ECD" w:rsidRDefault="00CD2829" w:rsidP="005B09AA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8.</w:t>
      </w:r>
      <w:r w:rsidR="00406EA3" w:rsidRPr="00971EC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 </w:t>
      </w:r>
      <w:r w:rsidR="00406EA3" w:rsidRPr="00971EC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="00406EA3" w:rsidRPr="00971EC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 </w:t>
      </w:r>
      <w:r w:rsidR="00406EA3" w:rsidRPr="00971EC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ขอความเห็นชอบร่างแถลงการณ์รัฐมนตรีการค้าเอเปคประจำปี</w:t>
      </w:r>
      <w:r w:rsidR="00406EA3" w:rsidRPr="00971EC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 2562</w:t>
      </w:r>
    </w:p>
    <w:p w:rsidR="00406EA3" w:rsidRPr="00971ECD" w:rsidRDefault="00406EA3" w:rsidP="005B09AA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 w:themeColor="text1"/>
          <w:sz w:val="32"/>
          <w:szCs w:val="32"/>
        </w:rPr>
      </w:pP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คณะรัฐมนตรีมีมติเห็นชอบในหลักการต่อร่างแถลงการณ์รัฐมนตรีการค้าเอเปค ประจำปี</w:t>
      </w: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2562 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หากมีการปรับปรุงแก้ไขเอกสารดังกล่าวที่ไม่ใช่สาระสำคัญหรือไม่ขัดต่อผลประโยชน์ของไทย ให้กระทรวงพาณิชย์ดำเนินการได้โดยไม่ต้องนำเสนอคณะรัฐมนตรีเพื่อพิจารณาอีก </w:t>
      </w:r>
      <w:proofErr w:type="gramStart"/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พร้อมทั้งอนุมัติให้รัฐมนตรีว่าการกระทรวงพาณิชย์หรือผู้ที่ได้รับมอบหมายจากรัฐมนตรีว่าการกระทรวงพาณิชย์ร่วมรับรองร่างแถลงการณ์รัฐมนตรีการค้าเอเปค</w:t>
      </w:r>
      <w:r w:rsidR="00D3025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ประจำปี</w:t>
      </w:r>
      <w:proofErr w:type="gramEnd"/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2562 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ตามที่กระทรวงพาณิชย์ เสนอ</w:t>
      </w:r>
    </w:p>
    <w:p w:rsidR="00406EA3" w:rsidRPr="00971ECD" w:rsidRDefault="00406EA3" w:rsidP="005B09AA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 w:themeColor="text1"/>
          <w:sz w:val="32"/>
          <w:szCs w:val="32"/>
        </w:rPr>
      </w:pP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                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ทั้งนี้ ร่างแถลงการณ์ฯ จะมีการรับรอง (ไม่มีการลงนาม) ในช่วงการประชุมรัฐมนตรีการค้าเอเปค</w:t>
      </w:r>
      <w:r w:rsidR="00D3025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ประจำปี</w:t>
      </w: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2562 (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ครั้งที่</w:t>
      </w: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25) 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ระหว่างวันที่</w:t>
      </w: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17 – 18 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พฤษภาคม</w:t>
      </w: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2562 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ณ เมืองบีนญา</w:t>
      </w: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เดล มาร์ สาธารณรัฐชิลี</w:t>
      </w: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 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โดยมีสาระสำคัญภายใต้หัวข้อหลัก คือ เชื่อมโยงประชาชนเพื่อสร้างอนาคต</w:t>
      </w: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 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โดยประเด็นที่เอเปคให้ความสำคัญได้แก่ (</w:t>
      </w: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1) 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สตรี วิสาหกิจขนาดกลางและขนาดย่อม และการเจริญเติบโตที่ครอบคลุม เช่น สนับสนุนแผนการทำงานเพื่อเพิ่มขีดความสามารถทางเศรษฐกิจของสตรีให้มีบทบาทในระบบเศรษฐกิจมากขึ้น ส่งเสริม</w:t>
      </w: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MSMEs 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ไปสู่ตลาดโลก และ</w:t>
      </w:r>
      <w:r w:rsidR="00D3025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การอำนวยความสะดวกทางการค้าการจัดหาตลาดใหม่ เป็นต้น (</w:t>
      </w: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2) 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สังคมดิจิทัล เช่น การดำเนินการตามแผนงานอินเทอร์เน็ตและเศรษฐกิจดิจิทัลของเอเปค โดยส่งเสริมการเคลื่อนย้ายข้อมูลอย่างเสรี </w:t>
      </w:r>
      <w:r w:rsidR="00D3025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                              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เป็นต้น</w:t>
      </w: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</w:t>
      </w:r>
      <w:r w:rsidR="00D3025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(</w:t>
      </w: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3) </w:t>
      </w:r>
      <w:r w:rsidR="00D3025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การบูรณาการ</w:t>
      </w: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4.0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เช่น พยายามลดผลกระทบที่เป็นอุปสรรคต่อผลิตภาพและการเจริญเติบโต โดยเฉพาะสำหรับ</w:t>
      </w: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 MSMEs 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โดยเน้นการลดอุปสรรคที่มิใช่ภาษี และ (</w:t>
      </w: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4) 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การเจริญเติบโตที่ยั่งยืน เช่น การสนับสนุน</w:t>
      </w:r>
      <w:r w:rsidRPr="00971EC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>การทำงานภายใต้องค์การการค้าโลกในการป้องกันการอุดหนุนประมง ซึ่งรวมถึงการทำประมงเกินศักยภาพและการทำประมงเกิดขนาด เป็นต้น รวมทั้งประเด็นเป้าหมายการเพิ่มระดับการรวมกลุ่มทางเศรษฐกิจในภูมิภาคเอเปคและเอเปคกับองค์การการค้าโลก ซึ่งยืนยันถึงความสำคัญของการมีระบบการค้าพหุภาคีที่มีประสิทธิภาพ ยึดกฎเกณฑ์ โปร่งใส และไม่เลือกปฏิบัติ เพื่อสร้างการเจริญเติบโตและความมั่นคงที่ยั่งยืนและความเข้มแข็งขององค์การการค้าโลก ซึ่งประโยชน์ที่ไทยจะได้รับจากการเข้าร่วมประชุมรัฐมนตรีและการรับรองร่างแถลงการณ์ฯ ครั้งนี้ เช่น ได้ร่วมกำหนดทิศทางความร่วมมือและการดำเนินงานของเอเปค การพัฒนาความร่วมมือด้านการค้าและการลงทุนระหว่างเขตเศรษฐกิจสมาชิกเอเปค ลดอุปสรรคทางการค้าและการลงทุน รวมถึงอำนวยความสะดวกทางการค้าและการลงทุน เพื่อยกระดับการรวมกลุ่มทางเศรษฐกิจในภูมิภาคและเตรียมความพร้อมไปสู่การเจรจาเขตการค้าเสรีเอเชีย-แปซิฟิก รวมถึงการยืนยันถึงจุดยืนของไทยในการสนับสนุนระบบการค้าพหุภาคีที่ยึดถึงกฎเกณฑ์และมีความโปร่งใส ซึ่งจะช่วยให้ระบบการค้าโลกมีเสถียรภาพและคาดการณ์ได้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06EA3" w:rsidRPr="00971ECD" w:rsidRDefault="00CD2829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9.</w:t>
      </w:r>
      <w:r w:rsidR="00406EA3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ขออนุมัติเพิ่มวงเงินงบประมาณรายจ่าย รายการเงินอุดหนุนสำนักเลขาธิการอาเซียน เพื่อเป็นค่าใช้จ่ายในการดำเนินโครงการจัดทำระบบรักษาความลับข้อมู</w:t>
      </w:r>
      <w:bookmarkStart w:id="0" w:name="_GoBack"/>
      <w:bookmarkEnd w:id="0"/>
      <w:r w:rsidR="00406EA3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ลเกี่ยวกับ </w:t>
      </w:r>
      <w:r w:rsidR="00406EA3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RCEP</w:t>
      </w: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คณะรัฐมนตรีมีมติอนุมัติเพิ่มวงเงินงบประมาณรายจ่าย รายการเงินอุดหนุนสำนักเลขาธิการอาเซียนเพื่อเป็นค่าใช้จ่ายในการดำเนินโครงการจัดทำระบบรักษาความลับข้อมูลเกี่ยวกับ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Regional Comprehensive Economic Partnership 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RCEP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(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RCEP Secured Online Platform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สำหรับ 2 ปีแรก (2562 - 2563) </w:t>
      </w:r>
      <w:r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จากเดิม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1,625 ดอลลาร์สหรัฐ (ประมาณ 53,625 บาท) </w:t>
      </w:r>
      <w:r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เป็น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2,000 ดอลลาร์สหรัฐ (ประมาณ 64,300 บาท) (คิดอัตราแลกเปลี่ยน 1 ดอลลาร์สหรัฐ เท่ากับ 32.15 บาท)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ตามที่กระทรวงพาณิชย์ (พณ.) เสนอ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สำหรับภาระงบประมาณที่จะเพิ่มขึ้นจากการดำเนินโครงการดังกล่าว ขอให้กรมเจรจาการค้าระหว่างประเทศปรับแผนการปฏิบัติงานและแผนการใช้จ่ายงบประมาณ ประจำปีงบประมาณ พ.ศ. 2562 เป็นลำดับแรก ส่วนค่าใช้จ่ายในปีต่อ ๆ ไป เห็นควรให้กรมเจรจาการค้าระหว่างประเทศจัดทำแผนการปฏิบัติงานและแผนการใช้จ่ายงบประมาณเพื่อเสนอขอตั้งงบประมาณรายจ่ายประจำปีตามความจำเป็นและเหมาะสมตามขั้นตอนต่อไป ตามความเห็นของสำนักงบประมาณ และให้กระทรวงพาณิชย์รับความเห็นของกระทรวงการคลังไปพิจารณาดำเนินการต่อไปด้วย</w:t>
      </w:r>
    </w:p>
    <w:p w:rsidR="00406EA3" w:rsidRPr="00971ECD" w:rsidRDefault="00406EA3" w:rsidP="005B09AA">
      <w:pPr>
        <w:spacing w:line="340" w:lineRule="exact"/>
        <w:jc w:val="thaiDistribute"/>
        <w:rPr>
          <w:color w:val="000000" w:themeColor="text1"/>
          <w:sz w:val="32"/>
          <w:szCs w:val="32"/>
        </w:rPr>
      </w:pPr>
    </w:p>
    <w:p w:rsidR="00EB73A7" w:rsidRPr="00971ECD" w:rsidRDefault="003D50FF" w:rsidP="005B09AA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10.</w:t>
      </w:r>
      <w:r w:rsidR="00EB73A7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ร่างบันทึกความเข้าใจ 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(MOU)</w:t>
      </w:r>
      <w:r w:rsidR="00EB73A7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ด้านความร่วมมือระหว่างสำนักงานคณะกรรมการนโยบายเขตพัฒนาพิเศษภาคตะวันออก 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China Development Bank (CDB</w:t>
      </w:r>
      <w:proofErr w:type="gramStart"/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="00EB73A7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และ</w:t>
      </w:r>
      <w:proofErr w:type="gramEnd"/>
      <w:r w:rsidR="00EB73A7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Japan Bank for International Cooperation (JBIC)</w:t>
      </w:r>
      <w:r w:rsidR="00EB73A7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EB73A7" w:rsidRPr="00971ECD" w:rsidRDefault="00EB73A7" w:rsidP="003D50FF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คณะรัฐมนตรีมีมติเห็นชอบต่อร่างบันทึกความเข้าใจ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(MOU)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ด้านความร่วมมือระหว่างสำนักงานคณะกรรมการนโยบายเขตพัฒนาพิเศษภาคตะวันออก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China Development Bank (CDB</w:t>
      </w:r>
      <w:proofErr w:type="gramStart"/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และ</w:t>
      </w:r>
      <w:proofErr w:type="gramEnd"/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Japan Bank for International Cooperation (JBIC)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ตามที่สำนักงานคณะกรรมการนโยบายเขตพัฒนาพิเศษภาคตะวันออก  </w:t>
      </w:r>
      <w:r w:rsidR="003D50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(สกพอ.) เสนอ โดยหากมีความจำเป็นต้องแก้ไขปรับปรุงถ้อยคำของร่าง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MOU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เพื่อให้สอดคล้องกับผลประโยชน์และนโยบายของประเทศ</w:t>
      </w:r>
      <w:r w:rsidR="00306172"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ไทย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 สกพอ. สามารถพิจารณาดำเนินการ โดยไม่ต้อ</w:t>
      </w:r>
      <w:r w:rsidR="00306172"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นำเสนอคณะรัฐมนตรีเพื่อพิจารณาอีกครั้ง  และอนุมัติให้เลขาธิการคณะกรรมการนโยบายเขตพัฒนาพิเศษภาคตะวันออกหรือผู้ที่ได้รับมอบหมายเป็น</w:t>
      </w:r>
      <w:r w:rsidR="003D50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ผู้ลงนามบันทึกความเข้าใจดังกล่าวของฝ่ายไทย  </w:t>
      </w:r>
    </w:p>
    <w:p w:rsidR="00EB73A7" w:rsidRPr="00971ECD" w:rsidRDefault="00EB73A7" w:rsidP="003D50FF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EB73A7" w:rsidRPr="00971ECD" w:rsidRDefault="00EB73A7" w:rsidP="003D50FF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 เนื้อหาโดยสรุปของร่าง </w:t>
      </w:r>
      <w:proofErr w:type="gramStart"/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MOU 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 สกพอ.</w:t>
      </w:r>
      <w:proofErr w:type="gramEnd"/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China Development Bank (CDB</w:t>
      </w:r>
      <w:proofErr w:type="gramStart"/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และ</w:t>
      </w:r>
      <w:proofErr w:type="gramEnd"/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Japan Bank for International Cooperation (JBIC)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ประกอบด้วยกรอบความร่วมมือ 3 ฝ่าย เพื่อผลักดันโครงการลงทุนข</w:t>
      </w:r>
      <w:r w:rsidR="00306172"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องญี่ปุ่นและจีนในพื้นที่เขตพัฒนาพิ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เศษภาคตะวันออก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(EEC)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โดย สกพอ. จะจัดทำข้อมูลเกี่ยวกับโครงการลงทุนต่าง ๆ ในพื้นที่ </w:t>
      </w:r>
      <w:proofErr w:type="gramStart"/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EEC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และประสานงานกับหน่วยงานฝ่ายไทยที่เกี่ยวข้อง</w:t>
      </w:r>
      <w:proofErr w:type="gramEnd"/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ในขณะที่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CDB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และ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JBIC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จะเป็นผู้ชักจูงและให้การสนับสนุนด้านการเงินกับภาคเอกชนจีนและญี่ปุ่นที่ต้องการลงทุนในโครงการต่าง ๆ ในพื้นที่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EEC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ตามลำดับ โดยจะให้ความสำคัญกับโครงการรถไฟความเร็วสูงเชื่อมสามสนามบิน เป็นอันดับแรก </w:t>
      </w:r>
    </w:p>
    <w:p w:rsidR="00EB73A7" w:rsidRPr="00971ECD" w:rsidRDefault="00EB73A7" w:rsidP="003D50FF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ร่างบันทึกความเข้าใจ </w:t>
      </w:r>
      <w:proofErr w:type="gramStart"/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(MOU)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ระหว่าง สกพอ.</w:t>
      </w:r>
      <w:proofErr w:type="gramEnd"/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China Development Bank (CDB</w:t>
      </w:r>
      <w:proofErr w:type="gramStart"/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และ</w:t>
      </w:r>
      <w:proofErr w:type="gramEnd"/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Japan Bank for International Cooperation (JBIC)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จะเป็นเครื่องมือสำคัญในการผลักดันโครงการลงทุนในพื้นที่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EEC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เพื่อพัฒนาความเชื่อมโยงทางด้านคมนาคมขนส่งและโลจิสติกส์ในประเทศไทยและอนุภูมิภาค</w:t>
      </w:r>
      <w:r w:rsidR="00306172"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ลุ่ม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น้ำโขง โดยร่างบันทึกความเข้าใจนี้จะช่วยให้ สกพอ. สามารถใช้ประโยชน์จากเครือข่ายภาครัฐและเอกชนของ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CDB 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proofErr w:type="gramStart"/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JBIC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ในการชักจูงบริษัทเอกชนจีนและญี่ปุ่นที่มีศักยภาพให้ลงทุนในโครงการต่าง</w:t>
      </w:r>
      <w:proofErr w:type="gramEnd"/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ๆ ในพื้นที่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EEC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และจะเป็นประโยชน์สำหรับการสรรหาพันธมิตรทางธุรกิจให้กับภาคเอกชนไทยด้วย นอกจากนี้  ร่างบันทึกความเข้าใจได้กำหนดให้มีการประสานงานระหว่าง 3 ฝ่ายอย่างใกล้ชิดเพื่อผลักดันให้เกิดการลงทุนในโครงการต่าง ๆ ในพื้นที่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EEC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โดยบริษัทเอกชนจีนและญี่ปุ่นอย่างเป็นรูปธรรม</w:t>
      </w:r>
    </w:p>
    <w:p w:rsidR="00BB1C09" w:rsidRDefault="00BB1C09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D2829" w:rsidRPr="00C84723" w:rsidRDefault="003D50FF" w:rsidP="00CD2829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CD2829" w:rsidRPr="00C8472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CD2829" w:rsidRPr="00C8472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การรับรองร่างแถลงการณ์ผู้นำอาเซียนว่าด้วยปีแห่งวัฒนธรรมอาเซียน พ.ศ. 2562 ในการประชุมสุดยอดอาเซียน ครั้งที่ 34 </w:t>
      </w:r>
    </w:p>
    <w:p w:rsidR="00CD2829" w:rsidRPr="00C84723" w:rsidRDefault="0057643F" w:rsidP="003D50F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คณะรัฐมนตรีเห็นชอบต่อร่างแถลงการณ์ผู้นำอาเซียนว่าด้วยปีแห่งวัฒนธรรมอาเซียนพ.ศ. 2562  (</w:t>
      </w:r>
      <w:r w:rsidR="00CD2829" w:rsidRPr="00C84723">
        <w:rPr>
          <w:rFonts w:ascii="TH SarabunPSK" w:hAnsi="TH SarabunPSK" w:cs="TH SarabunPSK"/>
          <w:sz w:val="32"/>
          <w:szCs w:val="32"/>
        </w:rPr>
        <w:t xml:space="preserve">ASEAN Leader 's Statement on the ASEAN Cultural Year 2019) 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เพื่อนำเสนอต่อที่ประชุมเจ้าหน้าที่อาวุโสสำหรับคณะมนตรีประชาคมสังคมและวัฒนธรรมอาเซียนครั้งที่ 26 ในวันที่ 16 พฤษภาคม 2562 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คณะมนตรีประชาคมสังคมและวัฒนธรรมอาเซียนครั้งที่ 21 ในวันที่ 17 พฤษภาคม 2562 ณ จังหวัดเชียงใหม่ และที่ประชุมสุดยอดอาเซียนครั้งที่ 34 ในเดือนมิถุนายน 2562 ณ กรุงเทพมหานคร ตามลำดับ ทั้งนี้ หากมีการปรับเปลี่ยนถ้อยคำของร่างแถลงการณ์ไม่ส่งผลกระทบต่อสาระสำคัญหรือที่ไม่ขัดต่อผลประโยชน์ของประเทศไทย ก่อนจะมีการรับรองหรือเห็นชอบเอกสารดังกล่าว ให้กระทรวงการต่างประเทศหรือกระทรวงวัฒนธรรมสามารถดำเนินการได้โดยไม่ต้องเสนอต่อคณะรัฐมนตรีพิจารณาอีกครั้ง  และอนุมัติให้รัฐมนตรีที่ได้รับมอบหมายเป็นหัวหน้าคณะผู้แทนไทยและประธานการประชุมคณะมนตรีประชาคมสังคมและวัฒนธรรมอาเซียนครั้งที่ 21 ร่วมรับรองร่างแถลงการณ์ผู้นำอาเซียนว่าด้วยปีแห่งวัฒนธรรมอาเซียน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พ.ศ. 2562 (</w:t>
      </w:r>
      <w:r w:rsidR="00CD2829" w:rsidRPr="00C84723">
        <w:rPr>
          <w:rFonts w:ascii="TH SarabunPSK" w:hAnsi="TH SarabunPSK" w:cs="TH SarabunPSK"/>
          <w:sz w:val="32"/>
          <w:szCs w:val="32"/>
        </w:rPr>
        <w:t xml:space="preserve">ASEAN Leader' s Statement on the ASEAN Cultural Year 2019) 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ในการประชุมคณะมนตรีประชาคมสังคมและวัฒนธรรมอาเซียน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ครั้งที่ 21 ในวันที่ 17 พฤษภาคม 2562 ณ จังหวัดเชียงใหม่ โดยอนุมัติให้นายกรัฐมนตรีหรือผู้แทนที่ได้รับมอบหมายร่วมรับรองร่างแถลงการณ์ผู้นำอาเซียนว่าด้วยปีแห่งวัฒนธรรมอาเซียน พ.ศ. 2562 (</w:t>
      </w:r>
      <w:r w:rsidR="00CD2829" w:rsidRPr="00C84723">
        <w:rPr>
          <w:rFonts w:ascii="TH SarabunPSK" w:hAnsi="TH SarabunPSK" w:cs="TH SarabunPSK"/>
          <w:sz w:val="32"/>
          <w:szCs w:val="32"/>
        </w:rPr>
        <w:t xml:space="preserve">ASEAN Leader 's Statement on the ASEAN Cultural Year 2019) 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ในฐานะประธานการประชุมสุดยอดอาเซียน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 xml:space="preserve">ครั้งที่ 34 </w:t>
      </w:r>
      <w:r w:rsidR="00CD2829" w:rsidRPr="00C84723">
        <w:rPr>
          <w:rFonts w:ascii="TH SarabunPSK" w:hAnsi="TH SarabunPSK" w:cs="TH SarabunPSK"/>
          <w:sz w:val="32"/>
          <w:szCs w:val="32"/>
        </w:rPr>
        <w:t xml:space="preserve"> 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โดยมอบหมายกระทรวงการต่างประเทศดำเนินการในส่วนที่เกี่ยวข้องต่อไป ตามที่กระทรวงวัฒนธรรมเสนอ</w:t>
      </w:r>
    </w:p>
    <w:p w:rsidR="00CD2829" w:rsidRPr="00C84723" w:rsidRDefault="003D50FF" w:rsidP="003D50FF">
      <w:pPr>
        <w:spacing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2829" w:rsidRPr="00C8472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D2829" w:rsidRDefault="003D50FF" w:rsidP="003D50FF">
      <w:pPr>
        <w:spacing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ร่างแถลงการณ์ผู้นำอาเซียนว่าด้วยปีแห่งวัฒนธรรมอาเซียน พ.ศ. 2562 มีสาระสำคัญในการแสดงความเห็นขอบการประกาศปีแห่งวัฒนธรรมอาเซียน พ.ศ. 2562 และกิจกรรมในปีแห่งวัฒนธรรมอาเซียนพ.ศ. 2562 ซึ่งจะจัดขึ้นภายใต้แนวคิด “หลากหลาย สร้างสรรค์ ยั่งยืน</w:t>
      </w:r>
      <w:proofErr w:type="gramStart"/>
      <w:r w:rsidR="00CD2829" w:rsidRPr="00C84723">
        <w:rPr>
          <w:rFonts w:ascii="TH SarabunPSK" w:hAnsi="TH SarabunPSK" w:cs="TH SarabunPSK"/>
          <w:sz w:val="32"/>
          <w:szCs w:val="32"/>
        </w:rPr>
        <w:t>”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 xml:space="preserve"> โดยจะส่งเสริมความชื่นชมในวัฒนธรรมอาเซียน เคารพในความหลากหลายและเพิ่มพูนความรู้สึกถึงอัตลักษณ์ของอาเซียน รวมถึงส่งเสริมวัฒนธรรมอาเซียนในระดับนานาชาติในฐานะแรงผลักดันเศรษฐกิจสร้างสรรค์ การท่องเที่ยวเชิงวัฒนธรรม และการพัฒนาที่ยั่งยืน โดยกำหนดนำเสนอวัฒนธรรมอาเซียนในรูปแบบต่างๆรวมถึงส่งเสริมให้ประเทศคู่เจรจา (</w:t>
      </w:r>
      <w:r w:rsidR="00CD2829" w:rsidRPr="00C84723">
        <w:rPr>
          <w:rFonts w:ascii="TH SarabunPSK" w:hAnsi="TH SarabunPSK" w:cs="TH SarabunPSK"/>
          <w:sz w:val="32"/>
          <w:szCs w:val="32"/>
        </w:rPr>
        <w:t xml:space="preserve">Dialogue partners) 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และภาคีภายนอก (</w:t>
      </w:r>
      <w:r w:rsidR="00CD2829" w:rsidRPr="00C84723">
        <w:rPr>
          <w:rFonts w:ascii="TH SarabunPSK" w:hAnsi="TH SarabunPSK" w:cs="TH SarabunPSK"/>
          <w:sz w:val="32"/>
          <w:szCs w:val="32"/>
        </w:rPr>
        <w:t xml:space="preserve">External parties) 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เพื่อส่งเสริมการจัดกิจกรรมภายใต้ปีแห่งวัฒนธรรมอาเซียนพ.ศ.</w:t>
      </w:r>
      <w:proofErr w:type="gramEnd"/>
      <w:r w:rsidR="00CD2829" w:rsidRPr="00C84723">
        <w:rPr>
          <w:rFonts w:ascii="TH SarabunPSK" w:hAnsi="TH SarabunPSK" w:cs="TH SarabunPSK"/>
          <w:sz w:val="32"/>
          <w:szCs w:val="32"/>
          <w:cs/>
        </w:rPr>
        <w:t xml:space="preserve"> 2562 ตลอดจนสนับสนุนการทำงานของศูนย์วัฒนธรรมอาเซียน ณ กรุงเทพมหานคร ให้ส่งเสริมปฏิสัมพันธ์และความร่วมมือกับศูนย์อื่นๆ ที่มีลักษณะคล้ายคลึงกันในประเทศสมาชิกอาเซียน ตลอดจนเสริมสร้างความร่วมมือกับศูนย์วัฒนธรรมในประเทศคู่เจรจา</w:t>
      </w:r>
    </w:p>
    <w:p w:rsidR="003D50FF" w:rsidRDefault="003D50FF" w:rsidP="003D50FF">
      <w:pPr>
        <w:spacing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D50FF" w:rsidRDefault="003D50FF" w:rsidP="003D50FF">
      <w:pPr>
        <w:spacing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D50FF" w:rsidRPr="00C84723" w:rsidRDefault="003D50FF" w:rsidP="003D50FF">
      <w:pPr>
        <w:spacing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2829" w:rsidRPr="00C84723" w:rsidRDefault="003D50FF" w:rsidP="00CD2829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12.</w:t>
      </w:r>
      <w:r w:rsidR="00CD2829" w:rsidRPr="00C847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CD2829" w:rsidRPr="00C84723">
        <w:rPr>
          <w:rFonts w:ascii="TH SarabunPSK" w:hAnsi="TH SarabunPSK" w:cs="TH SarabunPSK"/>
          <w:b/>
          <w:bCs/>
          <w:sz w:val="32"/>
          <w:szCs w:val="32"/>
          <w:cs/>
        </w:rPr>
        <w:t>การขอความเห็นชอบต่อร่างเอกสารที่จะมีการรับรองในที่ประชุมคณะมนตรีประชาสังคมและวัฒนธรรมอาเซียน</w:t>
      </w:r>
      <w:proofErr w:type="gramEnd"/>
      <w:r w:rsidR="00CD2829" w:rsidRPr="00C847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21</w:t>
      </w:r>
    </w:p>
    <w:p w:rsidR="00CD2829" w:rsidRPr="00C84723" w:rsidRDefault="00CD2829" w:rsidP="003D50FF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723">
        <w:rPr>
          <w:rFonts w:ascii="TH SarabunPSK" w:hAnsi="TH SarabunPSK" w:cs="TH SarabunPSK"/>
          <w:sz w:val="32"/>
          <w:szCs w:val="32"/>
          <w:cs/>
        </w:rPr>
        <w:t>คณะรัฐมนตรีเห็นชอบในหลักการร่างเอกสารที่จะมีการรับรองในที่ประชุมคณะมนตรีประชาสังคมและวัฒนธรรมอาเซียน ครั้งที่ 21  โดยหากมีความจำเป็นที่ต้องแก้ไขเอกสารในส่วนที่ไม่ใช่สาระสำคัญหรือไม่ขัดผลประโยชน์ต่อประเทศไทย  ให้กระทรวงการพัฒนาสังคมและความมั่นคงของมนุษย์ดำเนินการได้ โดยไม่ต้องเสนอคณะรัฐมนตรีพิจารณาอีก หลังจากนั้นให้รายงานผลเพื่อคณะรัฐมนตรีทราบต่อไป พร้อมทั้งให้รัฐมนตรีว่าการกระทรวงวัฒนธรรม ในฐานะหัวหน้าคณะผู้แทนไทยในการประชุมคณะมนตรีประชาสังคมและวัฒนธรรมอาเซียน ครั้งที่ 21 ร่วมรับรองเอกสาร ตามที่กระทรวงการพัฒนาสังคมและความมั่นคงของมนุษย์ เสนอ</w:t>
      </w:r>
    </w:p>
    <w:p w:rsidR="00CD2829" w:rsidRPr="00C84723" w:rsidRDefault="00CD2829" w:rsidP="003D50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4723">
        <w:rPr>
          <w:rFonts w:ascii="TH SarabunPSK" w:hAnsi="TH SarabunPSK" w:cs="TH SarabunPSK"/>
          <w:sz w:val="32"/>
          <w:szCs w:val="32"/>
          <w:cs/>
        </w:rPr>
        <w:tab/>
      </w:r>
      <w:r w:rsidR="003D50FF">
        <w:rPr>
          <w:rFonts w:ascii="TH SarabunPSK" w:hAnsi="TH SarabunPSK" w:cs="TH SarabunPSK" w:hint="cs"/>
          <w:sz w:val="32"/>
          <w:szCs w:val="32"/>
          <w:cs/>
        </w:rPr>
        <w:tab/>
      </w:r>
      <w:r w:rsidRPr="00C8472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CD2829" w:rsidRPr="00C84723" w:rsidRDefault="00CD2829" w:rsidP="003D50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4723">
        <w:rPr>
          <w:rFonts w:ascii="TH SarabunPSK" w:hAnsi="TH SarabunPSK" w:cs="TH SarabunPSK"/>
          <w:sz w:val="32"/>
          <w:szCs w:val="32"/>
          <w:cs/>
        </w:rPr>
        <w:tab/>
      </w:r>
      <w:r w:rsidR="003D50FF">
        <w:rPr>
          <w:rFonts w:ascii="TH SarabunPSK" w:hAnsi="TH SarabunPSK" w:cs="TH SarabunPSK" w:hint="cs"/>
          <w:sz w:val="32"/>
          <w:szCs w:val="32"/>
          <w:cs/>
        </w:rPr>
        <w:tab/>
      </w:r>
      <w:r w:rsidRPr="00C84723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รัฐมนตรีว่าการกระทรวงวัฒนธรรมจะพิจารณารับรองร่างขอบเขตอำนาจหน้าที่ของค</w:t>
      </w:r>
      <w:r w:rsidRPr="00C84723">
        <w:rPr>
          <w:rFonts w:ascii="TH SarabunPSK" w:hAnsi="TH SarabunPSK" w:cs="TH SarabunPSK" w:hint="cs"/>
          <w:sz w:val="32"/>
          <w:szCs w:val="32"/>
          <w:cs/>
        </w:rPr>
        <w:t>ณ</w:t>
      </w:r>
      <w:r w:rsidRPr="00C84723">
        <w:rPr>
          <w:rFonts w:ascii="TH SarabunPSK" w:hAnsi="TH SarabunPSK" w:cs="TH SarabunPSK"/>
          <w:sz w:val="32"/>
          <w:szCs w:val="32"/>
          <w:cs/>
        </w:rPr>
        <w:t>ะผู้แทนประชาสังคมและวัฒนธรรมอาเ</w:t>
      </w:r>
      <w:r w:rsidRPr="00C84723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C84723">
        <w:rPr>
          <w:rFonts w:ascii="TH SarabunPSK" w:hAnsi="TH SarabunPSK" w:cs="TH SarabunPSK"/>
          <w:sz w:val="32"/>
          <w:szCs w:val="32"/>
          <w:cs/>
        </w:rPr>
        <w:t>ยนในการเยือนติมอร์-เลสเต เพื่อค้นหาข้อเท็จจริง</w:t>
      </w:r>
      <w:r w:rsidRPr="00C84723">
        <w:rPr>
          <w:rFonts w:ascii="TH SarabunPSK" w:hAnsi="TH SarabunPSK" w:cs="TH SarabunPSK" w:hint="cs"/>
          <w:sz w:val="32"/>
          <w:szCs w:val="32"/>
          <w:cs/>
        </w:rPr>
        <w:t xml:space="preserve"> และร่างแถลงการณ์ร่วมรัฐมนตรีอาเซียน สำหรับ</w:t>
      </w:r>
      <w:r w:rsidRPr="00C84723">
        <w:rPr>
          <w:rFonts w:ascii="TH SarabunPSK" w:hAnsi="TH SarabunPSK" w:cs="TH SarabunPSK"/>
          <w:sz w:val="32"/>
          <w:szCs w:val="32"/>
          <w:cs/>
        </w:rPr>
        <w:t xml:space="preserve">การประชุมคณะมนตรีประชาสังคมและวัฒนธรรมอาเซียน ครั้งที่ 21 มีสาระสำคัญ </w:t>
      </w:r>
    </w:p>
    <w:p w:rsidR="00CD2829" w:rsidRPr="00C84723" w:rsidRDefault="00CD2829" w:rsidP="003D50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4723">
        <w:rPr>
          <w:rFonts w:ascii="TH SarabunPSK" w:hAnsi="TH SarabunPSK" w:cs="TH SarabunPSK" w:hint="cs"/>
          <w:sz w:val="32"/>
          <w:szCs w:val="32"/>
          <w:cs/>
        </w:rPr>
        <w:tab/>
      </w:r>
      <w:r w:rsidR="003D50FF">
        <w:rPr>
          <w:rFonts w:ascii="TH SarabunPSK" w:hAnsi="TH SarabunPSK" w:cs="TH SarabunPSK"/>
          <w:sz w:val="32"/>
          <w:szCs w:val="32"/>
          <w:cs/>
        </w:rPr>
        <w:tab/>
      </w:r>
      <w:r w:rsidRPr="00C84723">
        <w:rPr>
          <w:rFonts w:ascii="TH SarabunPSK" w:hAnsi="TH SarabunPSK" w:cs="TH SarabunPSK"/>
          <w:b/>
          <w:bCs/>
          <w:sz w:val="32"/>
          <w:szCs w:val="32"/>
          <w:cs/>
        </w:rPr>
        <w:t>ร่างขอบเขตอำนาจหน้าที่ของคณะผู้แทนประชาคมสังคมและวัฒนธรรมอาเซียนในการเยือนติมอร์-เลสเต เพื่อค้นหาข้อเท็จจริง</w:t>
      </w:r>
      <w:r w:rsidRPr="00C847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84723">
        <w:rPr>
          <w:rFonts w:ascii="TH SarabunPSK" w:hAnsi="TH SarabunPSK" w:cs="TH SarabunPSK"/>
          <w:sz w:val="32"/>
          <w:szCs w:val="32"/>
          <w:cs/>
        </w:rPr>
        <w:t>1</w:t>
      </w:r>
      <w:r w:rsidRPr="00C84723">
        <w:rPr>
          <w:rFonts w:ascii="TH SarabunPSK" w:hAnsi="TH SarabunPSK" w:cs="TH SarabunPSK"/>
          <w:sz w:val="32"/>
          <w:szCs w:val="32"/>
        </w:rPr>
        <w:t>)</w:t>
      </w:r>
      <w:r w:rsidRPr="00C84723">
        <w:rPr>
          <w:rFonts w:ascii="TH SarabunPSK" w:hAnsi="TH SarabunPSK" w:cs="TH SarabunPSK"/>
          <w:sz w:val="32"/>
          <w:szCs w:val="32"/>
          <w:cs/>
        </w:rPr>
        <w:t xml:space="preserve"> เพื่อตรวจสอบการปฏิบัติตามและความพร้อมในการปฏิบัติตามข้อผูกพันต่างๆภายในประชาคมสังคมและวัฒนธรรมอาเซียนของติมอร์-เลสเต โดยการทบทวนนโยบายระดับชาติ กฎหมาย กฎระเบียบ กระบวนการ และข้อริเริ่มต่างๆรวมถึงรับทราบแผนการดำเนินการ</w:t>
      </w:r>
      <w:r w:rsidRPr="00C847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723">
        <w:rPr>
          <w:rFonts w:ascii="TH SarabunPSK" w:hAnsi="TH SarabunPSK" w:cs="TH SarabunPSK"/>
          <w:sz w:val="32"/>
          <w:szCs w:val="32"/>
          <w:cs/>
        </w:rPr>
        <w:t>วัตถุประสงค์และหลักการของติมอร์-เลสเต</w:t>
      </w:r>
      <w:r w:rsidRPr="00C847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723">
        <w:rPr>
          <w:rFonts w:ascii="TH SarabunPSK" w:hAnsi="TH SarabunPSK" w:cs="TH SarabunPSK"/>
          <w:sz w:val="32"/>
          <w:szCs w:val="32"/>
          <w:cs/>
        </w:rPr>
        <w:t>ในการเป็นสมาชิกอาเซียน 2</w:t>
      </w:r>
      <w:r w:rsidRPr="00C84723">
        <w:rPr>
          <w:rFonts w:ascii="TH SarabunPSK" w:hAnsi="TH SarabunPSK" w:cs="TH SarabunPSK"/>
          <w:sz w:val="32"/>
          <w:szCs w:val="32"/>
        </w:rPr>
        <w:t xml:space="preserve">) </w:t>
      </w:r>
      <w:r w:rsidRPr="00C84723">
        <w:rPr>
          <w:rFonts w:ascii="TH SarabunPSK" w:hAnsi="TH SarabunPSK" w:cs="TH SarabunPSK"/>
          <w:sz w:val="32"/>
          <w:szCs w:val="32"/>
          <w:cs/>
        </w:rPr>
        <w:t>เพื่อเพิ่มพูนความพึงพอใจ ความเข้าใจ และความตะหนักรู้ของติมอร์-เลสเต</w:t>
      </w:r>
      <w:r w:rsidRPr="00C847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723">
        <w:rPr>
          <w:rFonts w:ascii="TH SarabunPSK" w:hAnsi="TH SarabunPSK" w:cs="TH SarabunPSK"/>
          <w:sz w:val="32"/>
          <w:szCs w:val="32"/>
          <w:cs/>
        </w:rPr>
        <w:t>เกี่ยวกับแนวปฏิบัติและค่านิยมอาเซียน</w:t>
      </w:r>
      <w:r w:rsidRPr="00C847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723">
        <w:rPr>
          <w:rFonts w:ascii="TH SarabunPSK" w:hAnsi="TH SarabunPSK" w:cs="TH SarabunPSK"/>
          <w:sz w:val="32"/>
          <w:szCs w:val="32"/>
          <w:cs/>
        </w:rPr>
        <w:t>รวมถึงพันธกรณีและความรับผิดชอบต่างๆ</w:t>
      </w:r>
      <w:r w:rsidRPr="00C847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723">
        <w:rPr>
          <w:rFonts w:ascii="TH SarabunPSK" w:hAnsi="TH SarabunPSK" w:cs="TH SarabunPSK"/>
          <w:sz w:val="32"/>
          <w:szCs w:val="32"/>
          <w:cs/>
        </w:rPr>
        <w:t>เมื่อติมอร์-เลสเต</w:t>
      </w:r>
      <w:r w:rsidRPr="00C847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723">
        <w:rPr>
          <w:rFonts w:ascii="TH SarabunPSK" w:hAnsi="TH SarabunPSK" w:cs="TH SarabunPSK"/>
          <w:sz w:val="32"/>
          <w:szCs w:val="32"/>
          <w:cs/>
        </w:rPr>
        <w:t xml:space="preserve">เป็นประเทศสมาชิกอาเซียน </w:t>
      </w:r>
      <w:r w:rsidRPr="00C847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723">
        <w:rPr>
          <w:rFonts w:ascii="TH SarabunPSK" w:hAnsi="TH SarabunPSK" w:cs="TH SarabunPSK"/>
          <w:sz w:val="32"/>
          <w:szCs w:val="32"/>
          <w:cs/>
        </w:rPr>
        <w:t>3</w:t>
      </w:r>
      <w:r w:rsidRPr="00C84723">
        <w:rPr>
          <w:rFonts w:ascii="TH SarabunPSK" w:hAnsi="TH SarabunPSK" w:cs="TH SarabunPSK"/>
          <w:sz w:val="32"/>
          <w:szCs w:val="32"/>
        </w:rPr>
        <w:t>)</w:t>
      </w:r>
      <w:r w:rsidRPr="00C847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723">
        <w:rPr>
          <w:rFonts w:ascii="TH SarabunPSK" w:hAnsi="TH SarabunPSK" w:cs="TH SarabunPSK"/>
          <w:sz w:val="32"/>
          <w:szCs w:val="32"/>
          <w:cs/>
        </w:rPr>
        <w:t>เพื่อทบทวนขีดความสามารถและสมรรถนะขององค์กรและทรัพยากรต่างๆ</w:t>
      </w:r>
      <w:r w:rsidRPr="00C847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723">
        <w:rPr>
          <w:rFonts w:ascii="TH SarabunPSK" w:hAnsi="TH SarabunPSK" w:cs="TH SarabunPSK"/>
          <w:sz w:val="32"/>
          <w:szCs w:val="32"/>
          <w:cs/>
        </w:rPr>
        <w:t>ของติมอร์-เลสเต</w:t>
      </w:r>
      <w:r w:rsidRPr="00C847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723">
        <w:rPr>
          <w:rFonts w:ascii="TH SarabunPSK" w:hAnsi="TH SarabunPSK" w:cs="TH SarabunPSK"/>
          <w:sz w:val="32"/>
          <w:szCs w:val="32"/>
          <w:cs/>
        </w:rPr>
        <w:t>ในการบรรลุเป้าหมายของอาเซียนและข้อผูกพันต่างๆ</w:t>
      </w:r>
      <w:r w:rsidRPr="00C847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723">
        <w:rPr>
          <w:rFonts w:ascii="TH SarabunPSK" w:hAnsi="TH SarabunPSK" w:cs="TH SarabunPSK"/>
          <w:sz w:val="32"/>
          <w:szCs w:val="32"/>
          <w:cs/>
        </w:rPr>
        <w:t>ของประชาคมสังคมและวัฒนธรรมอาเซียน</w:t>
      </w:r>
      <w:r w:rsidRPr="00C847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723">
        <w:rPr>
          <w:rFonts w:ascii="TH SarabunPSK" w:hAnsi="TH SarabunPSK" w:cs="TH SarabunPSK"/>
          <w:sz w:val="32"/>
          <w:szCs w:val="32"/>
          <w:cs/>
        </w:rPr>
        <w:t>ตลอดจนความสามารถในการดำเนินการตามข้อผู</w:t>
      </w:r>
      <w:r w:rsidRPr="00C84723">
        <w:rPr>
          <w:rFonts w:ascii="TH SarabunPSK" w:hAnsi="TH SarabunPSK" w:cs="TH SarabunPSK" w:hint="cs"/>
          <w:sz w:val="32"/>
          <w:szCs w:val="32"/>
          <w:cs/>
        </w:rPr>
        <w:t>ก</w:t>
      </w:r>
      <w:r w:rsidRPr="00C84723">
        <w:rPr>
          <w:rFonts w:ascii="TH SarabunPSK" w:hAnsi="TH SarabunPSK" w:cs="TH SarabunPSK"/>
          <w:sz w:val="32"/>
          <w:szCs w:val="32"/>
          <w:cs/>
        </w:rPr>
        <w:t>พันต่างๆ</w:t>
      </w:r>
      <w:r w:rsidRPr="00C847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723">
        <w:rPr>
          <w:rFonts w:ascii="TH SarabunPSK" w:hAnsi="TH SarabunPSK" w:cs="TH SarabunPSK"/>
          <w:sz w:val="32"/>
          <w:szCs w:val="32"/>
          <w:cs/>
        </w:rPr>
        <w:t>ในฐานะประเทศสมาชิกอาเซียน 4</w:t>
      </w:r>
      <w:r w:rsidRPr="00C84723">
        <w:rPr>
          <w:rFonts w:ascii="TH SarabunPSK" w:hAnsi="TH SarabunPSK" w:cs="TH SarabunPSK"/>
          <w:sz w:val="32"/>
          <w:szCs w:val="32"/>
        </w:rPr>
        <w:t>)</w:t>
      </w:r>
      <w:r w:rsidRPr="00C84723">
        <w:rPr>
          <w:rFonts w:ascii="TH SarabunPSK" w:hAnsi="TH SarabunPSK" w:cs="TH SarabunPSK"/>
          <w:sz w:val="32"/>
          <w:szCs w:val="32"/>
          <w:cs/>
        </w:rPr>
        <w:t xml:space="preserve"> เพื่อหารือถึงโอกาสและความท้าทายในการดำเนินการตามตราสารและข้อผูกพันของประชาคมสังคมและวัฒนธรรมอาเซียน และ 5</w:t>
      </w:r>
      <w:r w:rsidRPr="00C84723">
        <w:rPr>
          <w:rFonts w:ascii="TH SarabunPSK" w:hAnsi="TH SarabunPSK" w:cs="TH SarabunPSK"/>
          <w:sz w:val="32"/>
          <w:szCs w:val="32"/>
        </w:rPr>
        <w:t xml:space="preserve">) </w:t>
      </w:r>
      <w:r w:rsidRPr="00C84723">
        <w:rPr>
          <w:rFonts w:ascii="TH SarabunPSK" w:hAnsi="TH SarabunPSK" w:cs="TH SarabunPSK"/>
          <w:sz w:val="32"/>
          <w:szCs w:val="32"/>
          <w:cs/>
        </w:rPr>
        <w:t>เพื่อระบุการเสริมสร้างขีดความสามารถและการให้ความร่วมมือด้านวิชาการที่จำเป็นต่อการเป็นประเทศสมาชิกอาเซียน</w:t>
      </w:r>
    </w:p>
    <w:p w:rsidR="00CD2829" w:rsidRPr="00C84723" w:rsidRDefault="003D50FF" w:rsidP="003D50FF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2829" w:rsidRPr="00C84723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ร่างแถลงการณ์ร่วมรัฐมนตรีอาเซียนสำหรับการประชุมค</w:t>
      </w:r>
      <w:r w:rsidR="00CD2829" w:rsidRPr="00C84723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CD2829" w:rsidRPr="00C84723">
        <w:rPr>
          <w:rFonts w:ascii="TH SarabunPSK" w:hAnsi="TH SarabunPSK" w:cs="TH SarabunPSK"/>
          <w:b/>
          <w:bCs/>
          <w:sz w:val="32"/>
          <w:szCs w:val="32"/>
          <w:cs/>
        </w:rPr>
        <w:t>ะรัฐมนตรีประชาคมสังคมและวัฒนธรรมอาเซียน ครั้งที่ 21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 xml:space="preserve"> สนับสนุนการเป็นประธานอาเซียนของประเทศไทยและแนวคิด “ร่วมมือ ร่วมใจ </w:t>
      </w:r>
      <w:r w:rsidR="0057643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7643F">
        <w:rPr>
          <w:rFonts w:ascii="TH SarabunPSK" w:hAnsi="TH SarabunPSK" w:cs="TH SarabunPSK"/>
          <w:sz w:val="32"/>
          <w:szCs w:val="32"/>
          <w:cs/>
        </w:rPr>
        <w:t>ก้าวไกล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ยั่งยืน” พร้อมให้การสนับสนุนประเด็นสำคัญทางยุทธศาสตร</w:t>
      </w:r>
      <w:r w:rsidR="00CD2829" w:rsidRPr="00C84723">
        <w:rPr>
          <w:rFonts w:ascii="TH SarabunPSK" w:hAnsi="TH SarabunPSK" w:cs="TH SarabunPSK" w:hint="cs"/>
          <w:sz w:val="32"/>
          <w:szCs w:val="32"/>
          <w:cs/>
        </w:rPr>
        <w:t>์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สำหรับประชาคมสังคมและวัฒนธรรมอาเซียนที่ประเทศไทย</w:t>
      </w:r>
      <w:r w:rsidR="00CD2829" w:rsidRPr="00C84723">
        <w:rPr>
          <w:rFonts w:ascii="TH SarabunPSK" w:hAnsi="TH SarabunPSK" w:cs="TH SarabunPSK" w:hint="cs"/>
          <w:sz w:val="32"/>
          <w:szCs w:val="32"/>
          <w:cs/>
        </w:rPr>
        <w:t>ผ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ลักดัน ซึ่งหมายรวมถึง</w:t>
      </w:r>
      <w:r w:rsidR="00CD2829" w:rsidRPr="00C847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การเตรียมความพร้อมและวางแผนด้านความมั่งคงของมนุษย</w:t>
      </w:r>
      <w:r w:rsidR="00CD2829" w:rsidRPr="00C84723">
        <w:rPr>
          <w:rFonts w:ascii="TH SarabunPSK" w:hAnsi="TH SarabunPSK" w:cs="TH SarabunPSK" w:hint="cs"/>
          <w:sz w:val="32"/>
          <w:szCs w:val="32"/>
          <w:cs/>
        </w:rPr>
        <w:t>์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สำหรับอนาคต การส่งเสริมความเชื่อมโยงภาคประชาชนและหุ้นส่วนความร่วมมือและส่งเสริมความยั่งยืนทางสังคม</w:t>
      </w:r>
      <w:r w:rsidR="00CD2829" w:rsidRPr="00C8472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วัฒนธรรมในภูมิภาค พร้อมให้การสนับสนุนการจัดตั้งศูนย์อาเซียนเพื่อการศึกษ</w:t>
      </w:r>
      <w:r w:rsidR="00CD2829" w:rsidRPr="00C84723">
        <w:rPr>
          <w:rFonts w:ascii="TH SarabunPSK" w:hAnsi="TH SarabunPSK" w:cs="TH SarabunPSK" w:hint="cs"/>
          <w:sz w:val="32"/>
          <w:szCs w:val="32"/>
          <w:cs/>
        </w:rPr>
        <w:t>า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 xml:space="preserve">และการหารือด้านการพัฒนาที่ยั่งยืน ซึ่งจะเป็นกลไกในการขับเคลื่อนประเด็นสำคัญทางยุทธศาสตร์ </w:t>
      </w:r>
    </w:p>
    <w:p w:rsidR="00CD2829" w:rsidRPr="00C84723" w:rsidRDefault="003D50FF" w:rsidP="00CD2829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ทั้งนี้ การประชุมคณะมนตรีประชาสังคมและวัฒนธรรมอาเซียน ครั้งที่ 21 มีกำหนดจัดขึ้นใน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D2829" w:rsidRPr="00C84723">
        <w:rPr>
          <w:rFonts w:ascii="TH SarabunPSK" w:hAnsi="TH SarabunPSK" w:cs="TH SarabunPSK"/>
          <w:sz w:val="32"/>
          <w:szCs w:val="32"/>
          <w:cs/>
        </w:rPr>
        <w:t>วันศุกร์ที่ 17 พฤษภาคม 2562 ณ โรงแรมแชงกรี-ล่า จังหวัดเชียงใหม่</w:t>
      </w:r>
    </w:p>
    <w:p w:rsidR="00CD2829" w:rsidRPr="00C84723" w:rsidRDefault="00CD2829" w:rsidP="00CD2829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CD2829" w:rsidRPr="00C84723" w:rsidRDefault="003D50FF" w:rsidP="00CD2829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CD2829" w:rsidRPr="00C847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CD2829" w:rsidRPr="00C84723">
        <w:rPr>
          <w:rFonts w:ascii="TH SarabunPSK" w:hAnsi="TH SarabunPSK" w:cs="TH SarabunPSK"/>
          <w:b/>
          <w:bCs/>
          <w:sz w:val="32"/>
          <w:szCs w:val="32"/>
          <w:cs/>
        </w:rPr>
        <w:t>ความตกลงว่าด้วยการจัดตั้งศูนย์สมาคมแห่งเอเชียตะวันออกเฉียงใต้ (อาเซียน) เพื่อผู้สูงอายุที่มีศักยภาพและนวัตกรรม</w:t>
      </w:r>
    </w:p>
    <w:p w:rsidR="00CD2829" w:rsidRDefault="00CD2829" w:rsidP="00CD2829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C84723">
        <w:rPr>
          <w:rFonts w:ascii="TH SarabunPSK" w:hAnsi="TH SarabunPSK" w:cs="TH SarabunPSK"/>
          <w:sz w:val="32"/>
          <w:szCs w:val="32"/>
          <w:cs/>
        </w:rPr>
        <w:t xml:space="preserve">คณะรัฐมนตรีเห็นชอบต่อความตกลงว่าด้วยการจัดตั้งศูนย์สมาคมแห่งเอเชียตะวันออกเฉียงใต้ </w:t>
      </w:r>
      <w:r w:rsidRPr="00C84723">
        <w:rPr>
          <w:rFonts w:ascii="TH SarabunPSK" w:hAnsi="TH SarabunPSK" w:cs="TH SarabunPSK"/>
          <w:sz w:val="32"/>
          <w:szCs w:val="32"/>
        </w:rPr>
        <w:t>(</w:t>
      </w:r>
      <w:r w:rsidRPr="00C84723">
        <w:rPr>
          <w:rFonts w:ascii="TH SarabunPSK" w:hAnsi="TH SarabunPSK" w:cs="TH SarabunPSK"/>
          <w:sz w:val="32"/>
          <w:szCs w:val="32"/>
          <w:cs/>
        </w:rPr>
        <w:t>อาเซียน</w:t>
      </w:r>
      <w:r w:rsidRPr="00C84723">
        <w:rPr>
          <w:rFonts w:ascii="TH SarabunPSK" w:hAnsi="TH SarabunPSK" w:cs="TH SarabunPSK"/>
          <w:sz w:val="32"/>
          <w:szCs w:val="32"/>
        </w:rPr>
        <w:t xml:space="preserve">) </w:t>
      </w:r>
      <w:r w:rsidRPr="00C84723">
        <w:rPr>
          <w:rFonts w:ascii="TH SarabunPSK" w:hAnsi="TH SarabunPSK" w:cs="TH SarabunPSK"/>
          <w:sz w:val="32"/>
          <w:szCs w:val="32"/>
          <w:cs/>
        </w:rPr>
        <w:t>เพื่อผู้สูงอายุที่มีศักยภาพและนวัตกรรม และอนุมัติให้รัฐมนตรีว่าการกระทรวงสาธารณสุขเป็นผู้ลงนามในข้อตกลงการจัดตั้งศูนย์</w:t>
      </w:r>
      <w:r w:rsidRPr="00C84723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ฯ</w:t>
      </w:r>
      <w:r w:rsidRPr="00C84723">
        <w:rPr>
          <w:rFonts w:ascii="TH SarabunPSK" w:hAnsi="TH SarabunPSK" w:cs="TH SarabunPSK"/>
          <w:sz w:val="32"/>
          <w:szCs w:val="32"/>
          <w:cs/>
        </w:rPr>
        <w:t xml:space="preserve"> ทั้งนี้ หากมีการแก้ไขถ้อยคำหรือประเด็นที่มิใช่สาระสำคัญของข้อตกลงการจัดตั้งศูนย์ ฯ ให้คณะรัฐมนตรีมอบหมายให้ผู้ลงนามเป็นผู้ใช้ดุลยพินิจในเรื่องนั้นๆ โดยไม่ต้องนำเสนอคณะรัฐมนตรีเพื่อพิจารณาอีก ตามที่กระทรวงสาธารณสุขเสนอ</w:t>
      </w:r>
    </w:p>
    <w:p w:rsidR="003D50FF" w:rsidRPr="00C84723" w:rsidRDefault="003D50FF" w:rsidP="00CD2829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</w:p>
    <w:p w:rsidR="00CD2829" w:rsidRPr="00C84723" w:rsidRDefault="00CD2829" w:rsidP="00CD2829">
      <w:pPr>
        <w:spacing w:line="340" w:lineRule="exac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847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สาระสำคัญ</w:t>
      </w:r>
    </w:p>
    <w:p w:rsidR="00CD2829" w:rsidRPr="00C84723" w:rsidRDefault="00CD2829" w:rsidP="0057643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723">
        <w:rPr>
          <w:rFonts w:ascii="TH SarabunPSK" w:hAnsi="TH SarabunPSK" w:cs="TH SarabunPSK"/>
          <w:sz w:val="32"/>
          <w:szCs w:val="32"/>
          <w:cs/>
        </w:rPr>
        <w:tab/>
        <w:t xml:space="preserve">         การจัดตั้งศูนย์อาเซียนเพื่อผู้สูงอายุที่มีศักยภาพและนวัตกรรมจะเป็นผลงานหนึ่งที่เป็นรูปธรรม ในช่วงที่ประเทศไทยเป็นประธานอาเซียนในปี พ.ศ. 2562</w:t>
      </w:r>
      <w:r w:rsidRPr="00C84723">
        <w:rPr>
          <w:rFonts w:ascii="TH SarabunPSK" w:hAnsi="TH SarabunPSK" w:cs="TH SarabunPSK"/>
          <w:sz w:val="32"/>
          <w:szCs w:val="32"/>
        </w:rPr>
        <w:t xml:space="preserve"> </w:t>
      </w:r>
      <w:r w:rsidRPr="00C84723">
        <w:rPr>
          <w:rFonts w:ascii="TH SarabunPSK" w:hAnsi="TH SarabunPSK" w:cs="TH SarabunPSK"/>
          <w:sz w:val="32"/>
          <w:szCs w:val="32"/>
          <w:cs/>
        </w:rPr>
        <w:t xml:space="preserve">เพื่อเป็นศูนย์ความรู้ด้านผู้สูงอายุที่มีศักยภาพและนวัตกรรมสำหรับผู้สูงอายุระหว่างประเทศสมาชิกอาเซียน </w:t>
      </w:r>
      <w:r w:rsidR="0057643F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C84723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สร้างองค์ความรู้และนวัตกรรมที่จะสนับสนุนนโยบายผู้สูงอายุที่มีศักยภาพและการดำเนินการให้เกิดผล เสริมสร้างศักยภาพและอำนวยความสะดวกในการดำเนินความร่วมมือระหว่างรัฐสมาชิก องค์กรระหว่างประเทศ หรือหุ้นส่วนอื่นๆ เพื่อให้บรรลุการมีผู้สูงอายุที่มีศักยภาพในอาเซียน  โดยในโอกาสที่ไทยจะเป็นเจ้าภาพจัดการประชุม </w:t>
      </w:r>
      <w:r w:rsidRPr="00C84723">
        <w:rPr>
          <w:rFonts w:ascii="TH SarabunPSK" w:hAnsi="TH SarabunPSK" w:cs="TH SarabunPSK"/>
          <w:sz w:val="32"/>
          <w:szCs w:val="32"/>
        </w:rPr>
        <w:t xml:space="preserve">Informal ASEAN Breakfast </w:t>
      </w:r>
      <w:r w:rsidRPr="00C84723">
        <w:rPr>
          <w:rFonts w:ascii="TH SarabunPSK" w:hAnsi="TH SarabunPSK" w:cs="TH SarabunPSK"/>
          <w:sz w:val="32"/>
          <w:szCs w:val="32"/>
          <w:cs/>
        </w:rPr>
        <w:t>ในวันที่ 20 พฤษภาคม 2562 และได้เชิญรัฐมนตรีว่าการกระทรวงสาธารณสุขของประเทศสมาชิกอาเซียนเข้าร่วมประชุมฯ รัฐมนตรีว่าการกระทรวงสาธารณสุขไทยจะลงนามในเอกสารความตกลงฯ ในระหว่างการประชุม เพื่อแสดงความมุ่งมั่นและความพร้อมของไทยในการจัดตั้งศูนย์</w:t>
      </w:r>
    </w:p>
    <w:p w:rsidR="00CD2829" w:rsidRPr="00971ECD" w:rsidRDefault="00CD2829" w:rsidP="005B09AA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971ECD" w:rsidTr="003D50FF">
        <w:tc>
          <w:tcPr>
            <w:tcW w:w="9820" w:type="dxa"/>
          </w:tcPr>
          <w:p w:rsidR="0088693F" w:rsidRPr="00971ECD" w:rsidRDefault="0088693F" w:rsidP="005B09A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71E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406EA3" w:rsidRPr="00971ECD" w:rsidRDefault="003D50FF" w:rsidP="005B09AA">
      <w:pPr>
        <w:pStyle w:val="afe"/>
        <w:spacing w:after="0" w:line="340" w:lineRule="exac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14.  </w:t>
      </w:r>
      <w:r w:rsidR="00406EA3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การแต่งตั้งข้าราชการให้ดำรงตำแหน่งที่ปรึกษาสำนักงบประมาณ (สำนักนายกรัฐมนตรี) </w:t>
      </w:r>
    </w:p>
    <w:p w:rsidR="00406EA3" w:rsidRPr="00971ECD" w:rsidRDefault="00406EA3" w:rsidP="005B09AA">
      <w:pPr>
        <w:pStyle w:val="afe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คณะรัฐมนตรีมีมติอนุมัติตามที่สำนักงบประมาณเสนอแต่งตั้งข้าราชการพลเรือนสามัญ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 จำนวน 5 ราย ตั้งแต่วันที่มีคุณสมบัติครบถ้วนสมบูรณ์ ดังนี้  </w:t>
      </w:r>
    </w:p>
    <w:p w:rsidR="00406EA3" w:rsidRPr="00971ECD" w:rsidRDefault="00406EA3" w:rsidP="005B09AA">
      <w:pPr>
        <w:pStyle w:val="afe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นายเฉลิมพล เพ็ญสูตร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ผู้อำนวยการกองจัดทำงบประมาณด้านเศรษฐกิจ 2 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</w:t>
      </w:r>
      <w:r w:rsidR="00576E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 พฤศจิกายน 2561  </w:t>
      </w:r>
    </w:p>
    <w:p w:rsidR="00406EA3" w:rsidRPr="00971ECD" w:rsidRDefault="00406EA3" w:rsidP="005B09AA">
      <w:pPr>
        <w:pStyle w:val="afe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นายอนันต์ แก้วกำเนิด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ผู้อำนวยการกองจัดทำงบประมาณด้านเศรษฐกิจ 4 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</w:t>
      </w:r>
      <w:r w:rsidR="00576E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 พฤศจิกายน 2561   </w:t>
      </w:r>
    </w:p>
    <w:p w:rsidR="00406EA3" w:rsidRPr="00971ECD" w:rsidRDefault="00406EA3" w:rsidP="005B09AA">
      <w:pPr>
        <w:pStyle w:val="afe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นางอลิสา ปิ่นประเสริฐ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ผู้อำนวยการกองนโยบายงบประมาณ 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5 พฤศจิกายน 2561   </w:t>
      </w:r>
    </w:p>
    <w:p w:rsidR="00406EA3" w:rsidRPr="00971ECD" w:rsidRDefault="00406EA3" w:rsidP="005B09AA">
      <w:pPr>
        <w:pStyle w:val="afe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นายสาลี่ สุขเกิด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29 พฤศจิกายน 2561   </w:t>
      </w:r>
    </w:p>
    <w:p w:rsidR="00406EA3" w:rsidRPr="00971ECD" w:rsidRDefault="00406EA3" w:rsidP="005B09AA">
      <w:pPr>
        <w:pStyle w:val="afe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หม่อมราชวงศ์รณจักร์ จักรพันธุ์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สำนักงบประมาณ ดำรงตำแหน่ง ที่ปรึกษาสำนักงบประมาณ (นักวิเคราะห์งบประมาณทรงคุณวุฒิ) สำนักงบประมาณ ตั้งแต่วันที่ 18 กุมภาพันธ์ 2562 </w:t>
      </w:r>
    </w:p>
    <w:p w:rsidR="00406EA3" w:rsidRPr="00971ECD" w:rsidRDefault="00406EA3" w:rsidP="005B09AA">
      <w:pPr>
        <w:pStyle w:val="afe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406EA3" w:rsidRPr="00971ECD" w:rsidRDefault="00406EA3" w:rsidP="005B09AA">
      <w:pPr>
        <w:pStyle w:val="afe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D63C6" w:rsidRPr="00971ECD" w:rsidRDefault="003D50FF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ED63C6"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การดำรงตำแหน่งปลัดกระทรวงการอุดมศึกษา วิทยาศาสตร์ วิจัยและนวัตกรรม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คณะรัฐมนตรีมีมติรับทราบตามที่รองนายกรัฐมนตรี (นายสมคิด จาตุศรีพิทักษ์) รักษาราชการแทนรัฐมนตรีว่าการกระทรวงการอุดมศึกษา วิทยาศาสตร์ วิจัยและนวัตกรรม เสนอการดำรงตำแหน่งปลัดกระทรวงการอุดมศึกษา วิทยาศาสตร์ วิจัยและนวัตกรรม ของ 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นายสรนิต ศิลธรรม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ปลัดกระทรวงวิทยาศาสตร์และเทคโนโลยี (เดิม) ตามบทบัญญัติแห่งพระราชบัญญัติปรับปรุงกระทรวง ทบวง กรม (ฉบับที่ 19) พ.ศ. 2562 บัญญัติให้โอนบรรดากิจการ ทรัพย์สิน งบประมาณ สิทธิ หนี้ ภาระผูกพัน ข้าราชการ พนักงานราชการ ลูกจ้าง และอัตรากำลังของสำนักงานรัฐมนตรี สำนักงานปลัดกระทรวง กรมวิทยาศาสตร์บริการ และสำนักงานปรมาณูเพื่อสันติ กระทรวงวิทยาศาสตร์และเทคโนโลยี ไปเป็นของกระทรวงการอุดมศึกษา วิทยาศาสตร์ วิจัยและนวัตกรรม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D63C6" w:rsidRPr="00971ECD" w:rsidRDefault="003D50FF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16.</w:t>
      </w:r>
      <w:r w:rsidR="00ED63C6"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(กระทรวงพาณิชย์)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คณะรัฐมนตรีมีมติอนุมัติตามที่รัฐมนตรีว่าการกระทรวงพาณิชย์เสนอแต่งตั้ง 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นายสุชาติ สินรัตน์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46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ที่ปรึกษาการพาณิชย์ (นักวิชาการพาณิชย์ทรงคุณวุฒิ) สำนักงานปลัดกระทรวง ให้ดำรงตำแหน่ง รองปลัดกระทรวง สำนักงานปลัดกระทรวง กระทรวงพาณิชย์ ตั้งแต่วันที่ทรงพระกรุณาโปรดเกล้าโปรดกระหม่อมแต่งตั้งเป็นต้นไป </w:t>
      </w:r>
      <w:r w:rsidR="008D346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เพื่อทดแทนตำแหน่งที่ว่าง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D63C6" w:rsidRPr="00971ECD" w:rsidRDefault="003D50FF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ED63C6"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(กระทรวงแรงงาน)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คณะรัฐมนตรีมีมติอนุมัติตามที่รองนายกรัฐมนตรี (พลเอก ประวิตร วงษ์สุวรรณ) รักษาราชการแทนรัฐมนตรีว่าการกระทรวงแรงงาน เสนอแต่งตั้งข้าราชการพลเรือนสามัญ สังกัดกระทรวงแรงงาน ให้ดำรงตำแหน่งประเภทบริหารระดับสูง จำนวน 2 ราย ดังนี้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นายสุทธิ สุโกศล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อธิบดีกรมพัฒนาฝีมือแรงงาน ดำรงตำแหน่ง ปลัดกระทรวงแรงงาน </w:t>
      </w:r>
      <w:r w:rsidR="008D346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นายสุชาติ พรชัยวิเศษกุล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อธิบดีกรมพัฒนาฝีมือแรงงาน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  <w:r w:rsidR="008D346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71ECD">
        <w:rPr>
          <w:rFonts w:ascii="TH SarabunPSK" w:hAnsi="TH SarabunPSK" w:cs="TH SarabunPSK" w:hint="cs"/>
          <w:sz w:val="32"/>
          <w:szCs w:val="32"/>
          <w:cs/>
        </w:rPr>
        <w:t>ที่ว่าง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D63C6" w:rsidRPr="00971ECD" w:rsidRDefault="003D50FF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ED63C6"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การแต่งตั้งกรรมการในคณะกรรมการการยาสูบแห่งประเทศไทย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กรรมการในคณะกรรมการการยาสูบแห่งประเทศไทย แทนผู้ที่ลาออกและผู้ที่จะพ้นจากตำแหน่งเนื่องจากมีอายุครบหกสิบห้าปีบริบูรณ์ จำนวน 3 คน ดังนี้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พลตำรวจตรี ศิร์ธัชเขต ครูวัฒนเศรษฐ์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กรรมการ แทน นายวีรศักดิ์ โฆสิตไพศาล 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นางศรีวรรณ เอี่ยมรุ่งโรจน์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กรรมการ แทน พลตำรวจเอก รชต เย็นทรวง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นายธีรัชย์ อัตนวานิช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(ผู้แทนกระทรวงการคลัง) (เป็นบุคคลในบัญชีรายชื่อกรรมการรัฐวิสาหกิจ) กรรมการ แทน นายยุทธนา หยิมการุณ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14 พฤษภาคม 2562 เป็นต้นไป ทั้งนี้ กรณีพลตำรวจตรี ศิร์ธัชเขต ครูวัฒนเศรษฐ์ และนางศรีวรรณ เอี่ยมรุ่งโรจน์ ให้มีผลไม่ก่อนวันที่ 18 มิถุนายน 2562 และวันที่ 24 กรกฎาคม 2562 ตามลำดับ และให้ผู้ที่ได้รับแต่งตั้งแทนอยู่ในตำแหน่งเท่ากับวาระที่เหลืออยู่ของกรรมการซึ่งได้แต่งตั้งไว้แล้ว 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D63C6" w:rsidRPr="00971ECD" w:rsidRDefault="003D50FF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ED63C6" w:rsidRPr="00971E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มอบหมายให้รองนายกรัฐมนตรีรักษาราชการแทนนายกรัฐมนตรี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คณะรัฐมนตรีมีมติเห็นชอบตามที่สำนักเลขาธิการนายกรัฐมนตรีเสนอมอบหมายให้</w:t>
      </w:r>
      <w:r w:rsidR="008D346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รองนายกรัฐมนตรีรักษาราชการแทนนายกรัฐมนตรี ตามลำดับ ดังนี้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1. ในกรณีที่นายกรัฐมนตรีไม่อาจปฏิบัติราชการได้ คณะรัฐมนตรีมอบหมายให้รองนายกรัฐมนตรีเป็นผู้รักษาราชการแทนนายกรัฐมนตรี ตามลำดับ ดังนี้  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1.1 พลเอก ประวิตร วงษ์สุวรรณ 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1.2 นายสมคิด จาตุศรีพิทักษ์ 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1.3 นายวิษณุ เครืองาม  </w:t>
      </w:r>
    </w:p>
    <w:p w:rsidR="00ED63C6" w:rsidRPr="00971ECD" w:rsidRDefault="00ED63C6" w:rsidP="005B09A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sz w:val="32"/>
          <w:szCs w:val="32"/>
          <w:cs/>
        </w:rPr>
        <w:t xml:space="preserve">2. ในระหว่างการรักษาราชการแทนนายกรัฐมนตรี ผู้รักษาราชการแทนข้างต้น จะสั่งการใดเกี่ยวกับการบริหารงานบุคคลและการอนุมัติเงินงบประมาณอันอยู่ในอำนาจของนายกรัฐมนตรีได้ ต้องได้รับความเห็นชอบจากนายกรัฐมนตรีเสียก่อน </w:t>
      </w: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3D50FF" w:rsidP="005B09AA">
      <w:pPr>
        <w:tabs>
          <w:tab w:val="left" w:pos="1440"/>
          <w:tab w:val="left" w:pos="1800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lastRenderedPageBreak/>
        <w:t>20.</w:t>
      </w:r>
      <w:r w:rsidR="00EB73A7" w:rsidRPr="00971ECD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 เรื่อง 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คำสั่งสำนักนายกรัฐมนตรี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  105 /2562</w:t>
      </w:r>
      <w:r w:rsidR="00EB73A7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 มอบหมายให้รองนายกรัฐมนตรีรักษาราชการแทนนายกรัฐมนตรี และมอบหมายและมอบอำนาจให้รองนายกรัฐมนตรีปฏิบัติราชการแทนกัน</w:t>
      </w:r>
    </w:p>
    <w:p w:rsidR="00EB73A7" w:rsidRPr="00971ECD" w:rsidRDefault="00EB73A7" w:rsidP="005B09AA">
      <w:pPr>
        <w:tabs>
          <w:tab w:val="left" w:pos="1440"/>
          <w:tab w:val="left" w:pos="180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คณะรัฐมนตรีมีมติรับทราบ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คำสั่งสำนักนายกรัฐมนตรี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  105 /2562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 มอบหมายให้รองนายกรัฐมนตรีรักษาราชการแทนนายกรัฐมนตรี และมอบหมายและมอบอำนาจให้รองนายกรัฐมนตรีปฏิบัติราชการแทนกัน</w:t>
      </w:r>
    </w:p>
    <w:p w:rsidR="00EB73A7" w:rsidRPr="00971ECD" w:rsidRDefault="00EB73A7" w:rsidP="005B09AA">
      <w:pPr>
        <w:spacing w:line="340" w:lineRule="exact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ตามที่ได้มีคำสั่งสำนักนายกรัฐมนตรี ที่ 322/2560 เรื่อง มอบหมายให้รองนายกรัฐมนตรี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รักษาราชการแทนนายกรัฐมนตรี  และมอบหมายและมอบอำนาจให้รองนายกรัฐมนตรีและรัฐมนตรีประจำสำนักนายกรัฐมนตรีปฏิบัติราชการแทนกัน ลงวันที่ 4 ธันวาคม 2560 นั้น </w:t>
      </w:r>
    </w:p>
    <w:p w:rsidR="00EB73A7" w:rsidRPr="00971ECD" w:rsidRDefault="00EB73A7" w:rsidP="005B09AA">
      <w:pPr>
        <w:spacing w:line="340" w:lineRule="exact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เพื่อให้การมอบหมายและมอบอำนาจเป็นไปอย่างเหมาะสมและสอดคล้องกับโครงสร้าง</w:t>
      </w:r>
      <w:r w:rsidRPr="00971ECD">
        <w:rPr>
          <w:rFonts w:ascii="TH SarabunPSK" w:hAnsi="TH SarabunPSK" w:cs="TH SarabunPSK"/>
          <w:color w:val="000000" w:themeColor="text1"/>
          <w:spacing w:val="-18"/>
          <w:sz w:val="32"/>
          <w:szCs w:val="32"/>
          <w:cs/>
        </w:rPr>
        <w:t>การบริหารราชการแผ่นดินในปัจจุบัน อาศัยอำนาจตามความใน มาตรา 10 มาตรา 11  มาตรา 12  มาตรา 15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</w:t>
      </w:r>
      <w:r w:rsidRPr="00971ECD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มาตรา 38  มาตรา 41  มาตรา 42  มาตรา 48  และมาตรา 49  แห่งพระราชบัญญัติระเบียบบริหารราชการ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แผ่นดิน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พ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ศ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2534 และที่แก้ไขเพิ่มเติม ประกอบกับมติคณะรัฐมนตรี เมื่อวันที่ 14 พฤษภาคม 2562 จึงให้ยกเลิก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คำสั่งสำนักนายกรัฐมนตรี ที่ 322/2560 ลงวันที่ 4 ธันวาคม พ.ศ. </w:t>
      </w:r>
      <w:proofErr w:type="gramStart"/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2560  และนายกรัฐมนตรี</w:t>
      </w:r>
      <w:proofErr w:type="gramEnd"/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โดยความเห็นชอบ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ของคณะรัฐมนตรี  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ในการประชุมคณะรัฐมนตรี เมื่อวันที่ 14 พฤษภาคม 2562 จึงมีคำสั่งมอบหมายให้รองนายกรัฐมนตรีรักษาราชการแทนนายกรัฐมนตรี และมอบหมายและมอบอำนาจ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ให้รองนายกรัฐมนตรีปฏิบัติราชการแทนกัน ดังต่อไปนี้</w:t>
      </w:r>
    </w:p>
    <w:p w:rsidR="00EB73A7" w:rsidRPr="00971ECD" w:rsidRDefault="00EB73A7" w:rsidP="003D50FF">
      <w:pPr>
        <w:tabs>
          <w:tab w:val="left" w:pos="1418"/>
        </w:tabs>
        <w:spacing w:line="340" w:lineRule="exact"/>
        <w:ind w:right="-57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ส่วนที่ 1 คณะรัฐมนตรีมอบหมายให้รองนายกรัฐมนตรีรักษาราชการแทนนายกรัฐมนตรี</w:t>
      </w:r>
    </w:p>
    <w:p w:rsidR="00EB73A7" w:rsidRPr="00971ECD" w:rsidRDefault="00EB73A7" w:rsidP="005B09AA">
      <w:pPr>
        <w:tabs>
          <w:tab w:val="left" w:pos="1418"/>
          <w:tab w:val="left" w:pos="1843"/>
        </w:tabs>
        <w:spacing w:line="340" w:lineRule="exact"/>
        <w:ind w:right="-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ในกรณีที่นายกรัฐมนตรีไม่อาจปฏิบัติราชการได้ คณะรัฐมนตรีมอบหมายให้รองนายกรัฐมนตรีเป็นผู้รักษาราชการแทนนายกรัฐมนตรี  ตามลำดับ  ดังนี้</w:t>
      </w:r>
    </w:p>
    <w:p w:rsidR="00EB73A7" w:rsidRPr="00971ECD" w:rsidRDefault="00EB73A7" w:rsidP="005B09AA">
      <w:pPr>
        <w:pStyle w:val="21"/>
        <w:tabs>
          <w:tab w:val="left" w:pos="1843"/>
          <w:tab w:val="left" w:pos="2410"/>
          <w:tab w:val="left" w:pos="4678"/>
        </w:tabs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cs/>
        </w:rPr>
        <w:tab/>
        <w:t>1.1</w:t>
      </w:r>
      <w:r w:rsidRPr="00971ECD">
        <w:rPr>
          <w:rFonts w:ascii="TH SarabunPSK" w:hAnsi="TH SarabunPSK" w:cs="TH SarabunPSK"/>
          <w:color w:val="000000" w:themeColor="text1"/>
          <w:sz w:val="32"/>
          <w:cs/>
        </w:rPr>
        <w:tab/>
        <w:t>พลเอก ประวิตร</w:t>
      </w:r>
      <w:r w:rsidRPr="00971ECD">
        <w:rPr>
          <w:rFonts w:ascii="TH SarabunPSK" w:hAnsi="TH SarabunPSK" w:cs="TH SarabunPSK"/>
          <w:color w:val="000000" w:themeColor="text1"/>
          <w:sz w:val="32"/>
          <w:cs/>
        </w:rPr>
        <w:tab/>
        <w:t>วงษ์สุวรรณ</w:t>
      </w:r>
    </w:p>
    <w:p w:rsidR="00EB73A7" w:rsidRPr="00971ECD" w:rsidRDefault="00EB73A7" w:rsidP="005B09AA">
      <w:pPr>
        <w:pStyle w:val="21"/>
        <w:tabs>
          <w:tab w:val="left" w:pos="1843"/>
          <w:tab w:val="left" w:pos="2410"/>
          <w:tab w:val="left" w:pos="4678"/>
        </w:tabs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cs/>
        </w:rPr>
        <w:tab/>
        <w:t>1.2</w:t>
      </w:r>
      <w:r w:rsidRPr="00971ECD">
        <w:rPr>
          <w:rFonts w:ascii="TH SarabunPSK" w:hAnsi="TH SarabunPSK" w:cs="TH SarabunPSK"/>
          <w:color w:val="000000" w:themeColor="text1"/>
          <w:sz w:val="32"/>
          <w:cs/>
        </w:rPr>
        <w:tab/>
        <w:t>นายสมคิด</w:t>
      </w:r>
      <w:r w:rsidRPr="00971ECD">
        <w:rPr>
          <w:rFonts w:ascii="TH SarabunPSK" w:hAnsi="TH SarabunPSK" w:cs="TH SarabunPSK"/>
          <w:color w:val="000000" w:themeColor="text1"/>
          <w:sz w:val="32"/>
          <w:cs/>
        </w:rPr>
        <w:tab/>
        <w:t>จาตุศรีพิทักษ์</w:t>
      </w:r>
    </w:p>
    <w:p w:rsidR="00EB73A7" w:rsidRPr="00971ECD" w:rsidRDefault="00EB73A7" w:rsidP="005B09AA">
      <w:pPr>
        <w:pStyle w:val="21"/>
        <w:tabs>
          <w:tab w:val="left" w:pos="1843"/>
          <w:tab w:val="left" w:pos="2410"/>
          <w:tab w:val="left" w:pos="4678"/>
        </w:tabs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cs/>
        </w:rPr>
        <w:tab/>
        <w:t>1.3</w:t>
      </w:r>
      <w:r w:rsidRPr="00971ECD">
        <w:rPr>
          <w:rFonts w:ascii="TH SarabunPSK" w:hAnsi="TH SarabunPSK" w:cs="TH SarabunPSK"/>
          <w:color w:val="000000" w:themeColor="text1"/>
          <w:sz w:val="32"/>
          <w:cs/>
        </w:rPr>
        <w:tab/>
        <w:t>นายวิษณุ</w:t>
      </w:r>
      <w:r w:rsidRPr="00971ECD">
        <w:rPr>
          <w:rFonts w:ascii="TH SarabunPSK" w:hAnsi="TH SarabunPSK" w:cs="TH SarabunPSK"/>
          <w:color w:val="000000" w:themeColor="text1"/>
          <w:sz w:val="32"/>
          <w:cs/>
        </w:rPr>
        <w:tab/>
        <w:t>เครืองาม</w:t>
      </w:r>
    </w:p>
    <w:p w:rsidR="00EB73A7" w:rsidRPr="00971ECD" w:rsidRDefault="00EB73A7" w:rsidP="005B09AA">
      <w:pPr>
        <w:tabs>
          <w:tab w:val="left" w:pos="1418"/>
          <w:tab w:val="left" w:pos="1843"/>
          <w:tab w:val="left" w:pos="2410"/>
        </w:tabs>
        <w:spacing w:line="340" w:lineRule="exact"/>
        <w:ind w:right="-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2. ในระหว่างการรักษาราชการแทนนายกรัฐมนตรี ผู้รักษาราชการแทนข้างต้น จะสั่งการใดเกี่ยวกับ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งานบุคคลและการอนุมัติเงินงบประมาณอันอยู่ในอำนาจของนายกรัฐมนตรีได้ต้องได้รับความเห็นชอบจากนายกรัฐมนตรีเสียก่อน</w:t>
      </w:r>
    </w:p>
    <w:p w:rsidR="00EB73A7" w:rsidRPr="00971ECD" w:rsidRDefault="00EB73A7" w:rsidP="005B09AA">
      <w:pPr>
        <w:tabs>
          <w:tab w:val="left" w:pos="1418"/>
          <w:tab w:val="left" w:pos="1843"/>
          <w:tab w:val="left" w:pos="2410"/>
        </w:tabs>
        <w:spacing w:line="340" w:lineRule="exact"/>
        <w:ind w:right="-5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ส่วนที่ 2  นายกรัฐมนตรีมอบหมายและมอบอำนาจให้รองนายกรัฐมนตรีปฏิบัติราชการ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แทนกัน</w:t>
      </w:r>
    </w:p>
    <w:p w:rsidR="00EB73A7" w:rsidRPr="00971ECD" w:rsidRDefault="00EB73A7" w:rsidP="005B09AA">
      <w:pPr>
        <w:spacing w:line="340" w:lineRule="exact"/>
        <w:ind w:right="-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ในกรณีที่รองนายกรัฐมนตรีท่านใดท่านหนึ่งไม่อยู่หรือไม่อาจปฏิบัติราชการได้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ให้รองนายกรัฐมนตรีปฏิบัติราชการแทนกันตามลำดับ ดังนี้</w:t>
      </w:r>
    </w:p>
    <w:p w:rsidR="00EB73A7" w:rsidRPr="00971ECD" w:rsidRDefault="00EB73A7" w:rsidP="005B09AA">
      <w:pPr>
        <w:spacing w:line="340" w:lineRule="exact"/>
        <w:ind w:right="-57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402"/>
        <w:gridCol w:w="4961"/>
      </w:tblGrid>
      <w:tr w:rsidR="00EB73A7" w:rsidRPr="00971ECD" w:rsidTr="003D50FF">
        <w:trPr>
          <w:trHeight w:val="67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B73A7" w:rsidRPr="00971ECD" w:rsidRDefault="00EB73A7" w:rsidP="005B09AA">
            <w:pPr>
              <w:spacing w:line="34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1E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B73A7" w:rsidRPr="00971ECD" w:rsidRDefault="00EB73A7" w:rsidP="005B09AA">
            <w:pPr>
              <w:spacing w:line="34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1E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รองนายกรัฐมนตรี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EB73A7" w:rsidRPr="00971ECD" w:rsidRDefault="00EB73A7" w:rsidP="005B09AA">
            <w:pPr>
              <w:spacing w:line="34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รองนายกรัฐมนตรีที่ปฏิบัติราชการแทนกันตามลำดับ</w:t>
            </w:r>
          </w:p>
        </w:tc>
      </w:tr>
      <w:tr w:rsidR="00EB73A7" w:rsidRPr="00971ECD" w:rsidTr="003D50FF">
        <w:trPr>
          <w:trHeight w:val="457"/>
        </w:trPr>
        <w:tc>
          <w:tcPr>
            <w:tcW w:w="851" w:type="dxa"/>
            <w:vMerge w:val="restart"/>
          </w:tcPr>
          <w:p w:rsidR="00EB73A7" w:rsidRPr="00971ECD" w:rsidRDefault="00EB73A7" w:rsidP="005B09AA">
            <w:pPr>
              <w:spacing w:line="340" w:lineRule="exact"/>
              <w:ind w:right="-5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1</w:t>
            </w:r>
          </w:p>
        </w:tc>
        <w:tc>
          <w:tcPr>
            <w:tcW w:w="3402" w:type="dxa"/>
            <w:vMerge w:val="restart"/>
          </w:tcPr>
          <w:p w:rsidR="00EB73A7" w:rsidRPr="00971ECD" w:rsidRDefault="00EB73A7" w:rsidP="005B09AA">
            <w:pPr>
              <w:spacing w:line="340" w:lineRule="exact"/>
              <w:ind w:right="-5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พลเอก ประวิตร  วงษ์สุวรรณ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EB73A7" w:rsidRPr="00971ECD" w:rsidRDefault="00EB73A7" w:rsidP="005B09A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1.  นายสมคิด  จาตุศรีพิทักษ์</w:t>
            </w:r>
          </w:p>
        </w:tc>
      </w:tr>
      <w:tr w:rsidR="00EB73A7" w:rsidRPr="00971ECD" w:rsidTr="003D50FF">
        <w:trPr>
          <w:trHeight w:val="409"/>
        </w:trPr>
        <w:tc>
          <w:tcPr>
            <w:tcW w:w="851" w:type="dxa"/>
            <w:vMerge/>
            <w:tcBorders>
              <w:bottom w:val="nil"/>
            </w:tcBorders>
          </w:tcPr>
          <w:p w:rsidR="00EB73A7" w:rsidRPr="00971ECD" w:rsidRDefault="00EB73A7" w:rsidP="005B09AA">
            <w:pPr>
              <w:spacing w:line="340" w:lineRule="exact"/>
              <w:ind w:right="-5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EB73A7" w:rsidRPr="00971ECD" w:rsidRDefault="00EB73A7" w:rsidP="005B09AA">
            <w:pPr>
              <w:spacing w:line="340" w:lineRule="exact"/>
              <w:ind w:right="-5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EB73A7" w:rsidRPr="00971ECD" w:rsidRDefault="00EB73A7" w:rsidP="005B09A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2.  นายวิษณุ  เครืองาม</w:t>
            </w:r>
          </w:p>
        </w:tc>
      </w:tr>
      <w:tr w:rsidR="00EB73A7" w:rsidRPr="00971ECD" w:rsidTr="003D50FF">
        <w:trPr>
          <w:trHeight w:val="402"/>
        </w:trPr>
        <w:tc>
          <w:tcPr>
            <w:tcW w:w="851" w:type="dxa"/>
            <w:tcBorders>
              <w:bottom w:val="nil"/>
            </w:tcBorders>
          </w:tcPr>
          <w:p w:rsidR="00EB73A7" w:rsidRPr="00971ECD" w:rsidRDefault="00EB73A7" w:rsidP="005B09AA">
            <w:pPr>
              <w:tabs>
                <w:tab w:val="left" w:pos="318"/>
              </w:tabs>
              <w:spacing w:line="340" w:lineRule="exact"/>
              <w:ind w:right="-5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bottom w:val="nil"/>
            </w:tcBorders>
          </w:tcPr>
          <w:p w:rsidR="00EB73A7" w:rsidRPr="00971ECD" w:rsidRDefault="00EB73A7" w:rsidP="005B09AA">
            <w:pPr>
              <w:spacing w:line="340" w:lineRule="exact"/>
              <w:ind w:right="-5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นายสมคิด  จาตุศรีพิทักษ์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EB73A7" w:rsidRPr="00971ECD" w:rsidRDefault="00EB73A7" w:rsidP="005B09A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1.  นายวิษณุ  เครืองาม</w:t>
            </w:r>
          </w:p>
        </w:tc>
      </w:tr>
      <w:tr w:rsidR="00EB73A7" w:rsidRPr="00971ECD" w:rsidTr="003D50FF">
        <w:trPr>
          <w:trHeight w:val="3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7" w:rsidRPr="00971ECD" w:rsidRDefault="00EB73A7" w:rsidP="005B09AA">
            <w:pPr>
              <w:spacing w:line="340" w:lineRule="exact"/>
              <w:ind w:right="-5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7" w:rsidRPr="00971ECD" w:rsidRDefault="00EB73A7" w:rsidP="005B09AA">
            <w:pPr>
              <w:spacing w:line="340" w:lineRule="exact"/>
              <w:ind w:right="-5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7" w:rsidRPr="00971ECD" w:rsidRDefault="00EB73A7" w:rsidP="005B09A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2.  พลเอก ประวิตร  วงษ์สุวรรณ</w:t>
            </w:r>
          </w:p>
        </w:tc>
      </w:tr>
      <w:tr w:rsidR="00EB73A7" w:rsidRPr="00971ECD" w:rsidTr="003D50FF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3A7" w:rsidRPr="00971ECD" w:rsidRDefault="00EB73A7" w:rsidP="005B09AA">
            <w:pPr>
              <w:spacing w:line="340" w:lineRule="exact"/>
              <w:ind w:right="-5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3A7" w:rsidRPr="00971ECD" w:rsidRDefault="00EB73A7" w:rsidP="005B09AA">
            <w:pPr>
              <w:spacing w:line="340" w:lineRule="exact"/>
              <w:ind w:right="-5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นายวิษณุ  เครืองาม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7" w:rsidRPr="00971ECD" w:rsidRDefault="00EB73A7" w:rsidP="005B09A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1.  นายสมคิด  จาตุศรีพิทักษ์</w:t>
            </w:r>
          </w:p>
        </w:tc>
      </w:tr>
      <w:tr w:rsidR="00EB73A7" w:rsidRPr="00971ECD" w:rsidTr="003D50FF">
        <w:trPr>
          <w:trHeight w:val="5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7" w:rsidRPr="00971ECD" w:rsidRDefault="00EB73A7" w:rsidP="005B09AA">
            <w:pPr>
              <w:spacing w:line="340" w:lineRule="exact"/>
              <w:ind w:right="-5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7" w:rsidRPr="00971ECD" w:rsidRDefault="00EB73A7" w:rsidP="005B09AA">
            <w:pPr>
              <w:spacing w:line="340" w:lineRule="exact"/>
              <w:ind w:right="-5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7" w:rsidRPr="00971ECD" w:rsidRDefault="00EB73A7" w:rsidP="005B09A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1EC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2.  พลเอก ประวิตร  วงษ์สุวรรณ</w:t>
            </w:r>
          </w:p>
        </w:tc>
      </w:tr>
    </w:tbl>
    <w:p w:rsidR="00EB73A7" w:rsidRPr="00971ECD" w:rsidRDefault="00EB73A7" w:rsidP="005B09AA">
      <w:pPr>
        <w:tabs>
          <w:tab w:val="left" w:pos="1418"/>
          <w:tab w:val="left" w:pos="1843"/>
          <w:tab w:val="left" w:pos="2410"/>
        </w:tabs>
        <w:spacing w:line="340" w:lineRule="exact"/>
        <w:ind w:right="-5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EB73A7" w:rsidRPr="003D50FF" w:rsidRDefault="00EB73A7" w:rsidP="005B09AA">
      <w:pPr>
        <w:spacing w:line="340" w:lineRule="exact"/>
        <w:ind w:right="-11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D50F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D50F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D50F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  ตั้งแต่วันที่  14  พฤษภาคม  พ.ศ. 2562  เป็นต้นไป</w:t>
      </w:r>
    </w:p>
    <w:p w:rsidR="00EB73A7" w:rsidRPr="003D50FF" w:rsidRDefault="00EB73A7" w:rsidP="005B09AA">
      <w:pPr>
        <w:spacing w:line="340" w:lineRule="exact"/>
        <w:ind w:right="-11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3D50FF" w:rsidP="005B09AA">
      <w:pPr>
        <w:spacing w:line="340" w:lineRule="exact"/>
        <w:ind w:right="-113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21.</w:t>
      </w:r>
      <w:r w:rsidR="00EB73A7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คำสั่งสำนักนายกรัฐมนตรี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106</w:t>
      </w:r>
      <w:proofErr w:type="gramEnd"/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/2562</w:t>
      </w:r>
      <w:r w:rsidR="00EB73A7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มอบหมายและมอบอำนาจให้รองนายกรัฐมนตรี</w:t>
      </w: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ปฏิบัติราชการแทนนายกรัฐมนตรี</w:t>
      </w:r>
    </w:p>
    <w:p w:rsidR="007E6CA2" w:rsidRPr="00971ECD" w:rsidRDefault="007E6CA2" w:rsidP="003D50FF">
      <w:pPr>
        <w:spacing w:line="340" w:lineRule="exact"/>
        <w:ind w:right="-35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  <w:t>คณะรัฐมนตรีมีมติรับทราบ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คำสั่งสำนักนายกรัฐมนตรี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3D50FF">
        <w:rPr>
          <w:rFonts w:ascii="TH SarabunPSK" w:hAnsi="TH SarabunPSK" w:cs="TH SarabunPSK"/>
          <w:color w:val="000000" w:themeColor="text1"/>
          <w:sz w:val="32"/>
          <w:szCs w:val="32"/>
          <w:cs/>
        </w:rPr>
        <w:t>106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/2562</w:t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มอบหมายและ</w:t>
      </w:r>
      <w:r w:rsidR="008D34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มอบอำนาจให้รองนายกรัฐมนตรีปฏิบัติราชการแทนนายกรัฐมนตรี</w:t>
      </w:r>
    </w:p>
    <w:p w:rsidR="00EB73A7" w:rsidRPr="00971ECD" w:rsidRDefault="00EB73A7" w:rsidP="005B09AA">
      <w:pPr>
        <w:spacing w:line="340" w:lineRule="exact"/>
        <w:ind w:right="-85" w:firstLine="144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ตามที่ได้มีคำสั่งสำนักนายกรัฐมนตรี ที่ 323/2560 เรื่อง มอบหมายและมอบอำนาจ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3D50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รองนายกรัฐมนตรี และรัฐมนตรีประจำสำนักนายกรัฐมนตรีปฏิบัติราชการแทนนายกรัฐมนตรี ลงวันที่ 4 ธันวาคม พ.ศ. 2560 และคำสั่งสำนักนายกรัฐมนตรี ที่ 33/2562 เรื่อง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ปรับปรุงคำสั่งมอบหมายและมอบอำนาจให้</w:t>
      </w:r>
      <w:r w:rsidR="003D50F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             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รองนายกรัฐมนตรีและรัฐมนตรีประจำสำนักนายกรัฐมนตรี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ปฏิบัติราชการแทนนายกรัฐมนตรี ลงวันที่ 5 กุมภาพันธ์ </w:t>
      </w:r>
      <w:r w:rsidR="003D50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2562 นั้น</w:t>
      </w:r>
    </w:p>
    <w:p w:rsidR="00EB73A7" w:rsidRPr="00971ECD" w:rsidRDefault="00EB73A7" w:rsidP="005B09AA">
      <w:pPr>
        <w:pStyle w:val="2"/>
        <w:spacing w:line="340" w:lineRule="exact"/>
        <w:ind w:right="-8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อาศัยอำนาจตามความในมาตรา 10  และมาตรา 15 แห่งพระราชบัญญัติระเบียบบริหารราชการแผ่นดิน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2534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ซึ่งแก้ไขเพิ่มเติมโดยพระราชบัญญัติระเบียบบริหารราชการแผ่นดิน (ฉบับที่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5) พ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2545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มาตรา 11 และมาตรา 12 แห่งพระราชบัญญัติระเบียบบริหารราชการแผ่นดิน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2534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และมาตรา 38 แห่ง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พระราชบัญญัติระเบียบบริหารราชการแผ่นดิน   </w:t>
      </w:r>
      <w:r w:rsidRPr="00971ECD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พ</w:t>
      </w:r>
      <w:r w:rsidRPr="00971ECD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ศ</w:t>
      </w:r>
      <w:r w:rsidRPr="00971ECD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. </w:t>
      </w:r>
      <w:r w:rsidRPr="00971ECD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2534 ซึ่งแก้ไขเพิ่มเติมโดยพระราชบัญญัติระเบียบบริหารราชการแผ่นดิน</w:t>
      </w:r>
      <w:r w:rsidRPr="00971ECD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(ฉบับที่</w:t>
      </w:r>
      <w:r w:rsidRPr="00971ECD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7) พ</w:t>
      </w:r>
      <w:r w:rsidRPr="00971ECD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ศ</w:t>
      </w:r>
      <w:r w:rsidRPr="00971ECD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. </w:t>
      </w:r>
      <w:r w:rsidRPr="00971ECD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2550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ประกอบกับพระราชกฤษฎีกาว่าด้วยการมอบอำนาจ พ.ศ. 2550 นายกรัฐมนตรี จึงมีคำสั่งให้ยกเลิก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คำสั่งสำนักนายกรัฐมนตรี ที่ 323/2560 ลงวันที่ 4 ธันวาคม พ.ศ. 2560 และคำสั่งสำนัก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นายกรัฐมนตรี ที่ 33/2562 ลงวันที่ 5 กุมภาพันธ์ พ.ศ. 2562 และมีคำสั่งมอบหมายและ</w:t>
      </w:r>
      <w:r w:rsidRPr="00971ECD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มอบอำนาจให้รองนายกรัฐมนตรีกำกับการบริหารราชการแทนนายกรัฐมนตรี และให้รองนายกรัฐมนตรี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สั่งและปฏิบัติราชการ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แทน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นายกรัฐมนตรี และกำกับดูแลแทนนายกรัฐมนตรี สำหรับส่วนราชการ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รัฐวิสาหกิจ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องค์การมหาชน และหน่วยงานของรัฐ ตามลำดับ ดังต่อไปนี้</w:t>
      </w:r>
    </w:p>
    <w:p w:rsidR="00EB73A7" w:rsidRPr="00971ECD" w:rsidRDefault="00EB73A7" w:rsidP="005B09AA">
      <w:pPr>
        <w:spacing w:line="340" w:lineRule="exact"/>
        <w:ind w:right="-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นิยาม</w:t>
      </w:r>
    </w:p>
    <w:p w:rsidR="00EB73A7" w:rsidRPr="00971ECD" w:rsidRDefault="00EB73A7" w:rsidP="005B09AA">
      <w:pPr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ในคำสั่งนี้</w:t>
      </w:r>
    </w:p>
    <w:p w:rsidR="00EB73A7" w:rsidRPr="00971ECD" w:rsidRDefault="00EB73A7" w:rsidP="005B09AA">
      <w:pPr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“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กำกับการบริหารราชการ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หมายความว่า  กำกับโดยทั่วไปซึ่งการบริหารราชการแผ่นดินของส่วนราชการเพื่อให้เป็นไปตามกฎหมายและนโยบายของคณะรัฐมนตรีหรือนายกรัฐมนตรี  มีอำนาจสั่งให้ส่วนราชการชี้แจงแสดงความคิดเห็นหรือรายงานเกี่ยวกับการปฏิบัติราชการหรือการ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ปฏิบัติงาน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สั่งสอบสวนข้อเท็จจริง ตลอดจนอนุมัติให้นำเรื่องเสนอคณะรัฐมนตรี และอนุมัติตามมติ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 วันที่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ธันวาคม พ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2520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บการมอบอำนาจให้รองนายกรัฐมนตรีที่ปฏิบัติราชการแทนนายกรัฐมนตรีอนุญาตหรืออนุมัติเรื่องต่าง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ของส่วนราชการในกำกับการบริหารราชการไปก่อนได้ แล้วเสนอคณะรัฐมนตรีทราบ</w:t>
      </w:r>
    </w:p>
    <w:p w:rsidR="00EB73A7" w:rsidRPr="00971ECD" w:rsidRDefault="00EB73A7" w:rsidP="005B09AA">
      <w:pPr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สั่งและปฏิบัติราชการ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” </w:t>
      </w:r>
      <w:proofErr w:type="gramStart"/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หมายความว่า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สั่ง</w:t>
      </w:r>
      <w:proofErr w:type="gramEnd"/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อนุญาต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หรืออนุมัติให้ส่วนราชการหรือข้าราชการหรือผู้ปฏิบัติงานในส่วนราชการ ปฏิบัติราชการหรือดำเนินการใด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ได้ตามกฎหมาย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กฎ  ระเบียบ ประกาศ คำสั่ง หรือมติคณะรัฐมนตรี ในฐานะผู้บังคับบัญชา รัฐมนตรีเจ้าสังกัดหรือรัฐมนตรีเจ้ากระทรวง</w:t>
      </w:r>
    </w:p>
    <w:p w:rsidR="00EB73A7" w:rsidRPr="00971ECD" w:rsidRDefault="00EB73A7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กำกับดูแล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หมายความว่า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กำกับดูแลรัฐวิสาหกิจ องค์การมหาชน หรือหน่วยงานของรัฐให้เป็นไปตามกฎหมาย และให้สอดคล้องกับวัตถุประสงค์ของการจัดตั้ง รัฐวิสาหกิจ องค์การ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มหาชนหรือหน่วยงานของรัฐ นโยบายของรัฐบาล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และมติคณะรัฐมนตรีที่เกี่ยวข้อง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ตลอดจนการสั่งให้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รัฐวิสาหกิจ องค์การมหาชนหรือหน่วยงานของรัฐชี้แจง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แสดงความคิดเห็น ทำรายงาน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หรือยับยั้งการกระทำของรัฐวิสาหกิจ องค์การมหาชนหรือหน่วยงานของรัฐที่ขัดต่อวัตถุประสงค์ของการจัดตั้ง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รัฐวิสาหกิจ องค์การมหาชน หรือ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หน่วยงานของรัฐ นโยบายของรัฐบาลหรือมติคณะรัฐมนตรีที่เกี่ยวข้อง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และสั่งสอบสวนข้อเท็จจริงเกี่ยวกับการดำเนินการ</w:t>
      </w:r>
    </w:p>
    <w:p w:rsidR="00EB73A7" w:rsidRPr="00971ECD" w:rsidRDefault="00EB73A7" w:rsidP="005B09AA">
      <w:pPr>
        <w:tabs>
          <w:tab w:val="center" w:pos="4500"/>
        </w:tabs>
        <w:spacing w:line="340" w:lineRule="exact"/>
        <w:ind w:right="-2"/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tabs>
          <w:tab w:val="center" w:pos="4500"/>
        </w:tabs>
        <w:spacing w:line="340" w:lineRule="exact"/>
        <w:ind w:right="-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</w:p>
    <w:p w:rsidR="00EB73A7" w:rsidRPr="00971ECD" w:rsidRDefault="00EB73A7" w:rsidP="005B09AA">
      <w:pPr>
        <w:tabs>
          <w:tab w:val="left" w:pos="1440"/>
          <w:tab w:val="left" w:pos="1890"/>
        </w:tabs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รองนายกรัฐมนตรี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(พลเอก ประวิตร  วงษ์สุวรรณ)</w:t>
      </w:r>
    </w:p>
    <w:p w:rsidR="00EB73A7" w:rsidRDefault="00EB73A7" w:rsidP="005B09AA">
      <w:pPr>
        <w:tabs>
          <w:tab w:val="left" w:pos="1985"/>
          <w:tab w:val="left" w:pos="2520"/>
        </w:tabs>
        <w:spacing w:line="340" w:lineRule="exact"/>
        <w:ind w:right="23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1.1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การมอบหมายและมอบอำนาจให้กำกับการบริหารราชการแทนนายกรัฐมนตรี ดังนี้</w:t>
      </w:r>
    </w:p>
    <w:p w:rsidR="003D50FF" w:rsidRPr="00971ECD" w:rsidRDefault="003D50FF" w:rsidP="005B09AA">
      <w:pPr>
        <w:tabs>
          <w:tab w:val="left" w:pos="1985"/>
          <w:tab w:val="left" w:pos="2520"/>
        </w:tabs>
        <w:spacing w:line="340" w:lineRule="exact"/>
        <w:ind w:right="23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right="-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1.1.1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กระทรวงกลาโหม </w:t>
      </w:r>
    </w:p>
    <w:p w:rsidR="00EB73A7" w:rsidRPr="00971ECD" w:rsidRDefault="00EB73A7" w:rsidP="005B09AA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1.1.2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กระทรวงทรัพยากรธรรมชาติและสิ่งแวดล้อม    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1.1.3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กระทรวงมหาดไทย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1.1.4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กระทรวงแรงงาน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1.2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การมอบหมายและมอบอำนาจให้กำกับการบริหารราชการและสั่งและปฏิบัติราชการแทนนายกรัฐมนตรี  ดังนี้</w:t>
      </w:r>
    </w:p>
    <w:p w:rsidR="00EB73A7" w:rsidRPr="00971ECD" w:rsidRDefault="00EB73A7" w:rsidP="005B09AA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1.2.1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สำนักงานตำรวจแห่งชาติ</w:t>
      </w:r>
    </w:p>
    <w:p w:rsidR="00EB73A7" w:rsidRPr="00971ECD" w:rsidRDefault="00EB73A7" w:rsidP="005B09AA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1.2.2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สำนักงานบริหารจัดการทรัพยากรน้ำแห่งชาติ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1.3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  <w:t>การมอบหมายและมอบอำนาจให้สั่งและปฏิบัติราชการแทนนายกรัฐมนตรี  ดังนี้</w:t>
      </w:r>
    </w:p>
    <w:p w:rsidR="00EB73A7" w:rsidRPr="00971ECD" w:rsidRDefault="00EB73A7" w:rsidP="005B09AA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1.3.1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สำนักข่าวกรองแห่งชาติ</w:t>
      </w:r>
    </w:p>
    <w:p w:rsidR="00EB73A7" w:rsidRPr="00971ECD" w:rsidRDefault="00EB73A7" w:rsidP="005B09AA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1.3.2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สำนักงานสภาความมั่นคงแห่งชาติ</w:t>
      </w:r>
    </w:p>
    <w:p w:rsidR="00EB73A7" w:rsidRPr="00971ECD" w:rsidRDefault="00EB73A7" w:rsidP="005B09AA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1.3.3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ศูนย์อำนวยการบริหารจังหวัดชายแดนภาคใต้ 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-2"/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1.4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การมอบหมายให้กำกับดูแลองค์การมหาชน ดังนี้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  <w:tab w:val="left" w:pos="4111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สถาบันบริหารจัดการธนาคารที่ดิน (องค์การมหาชน)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-51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1.5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 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ลงนามรับสนองพระบรมราชโองการและลงนามในประกาศสำนักนายกรัฐมนตรี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ที่เกี่ยวข้องกับการมีพระบรมราชโองการในเรื่องตามข้อ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1.1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–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ข้อ 1.4  ยกเว้น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1.5.1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เรื่องที่เกี่ยวกับกฎหมาย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1.5.2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การสถาปนาพระอิสริยยศ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อิสริยศักดิ์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สมณศักดิ์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1.5.3</w:t>
      </w:r>
      <w:r w:rsidRPr="00971ECD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ab/>
        <w:t>การแต่งตั้ง ในกรณีการแต่งตั้งประธานศาลฎีกา</w:t>
      </w:r>
      <w:r w:rsidRPr="00971ECD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ประธานศาลปกครอง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สูงสุด ข้าราชการตำแหน่งหัวหน้าส่วนราชการระดับกระทรวงและกรม เอกอัครราชทูตประจำต่างประเทศ กงสุล และกรรมการที่มีตำแหน่งหน้าที่สำคัญ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1.5.4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การพระราชทานยศทหาร ตำรวจ ชั้นนายพล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1.5.5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การพระราชทานเครื่องราชอิสริยาภรณ์แก่พระบรมวงศานุวงศ์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และการพระราชทานเครื่องราชอิสริยาภรณ์ประจำปี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1.5.6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การสถาปนาความสัมพันธ์ทางการทูตหรือความสัมพันธ์ระหว่างประเทศ และการประกาศใช้ความตกลงระหว่างประเทศ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1.5.7 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เรื่องสำคัญที่เคยมีประเพณีปฏิบัติให้เสนอนายกรัฐมนตรีลงนาม</w:t>
      </w:r>
    </w:p>
    <w:p w:rsidR="00EB73A7" w:rsidRPr="00971ECD" w:rsidRDefault="00EB73A7" w:rsidP="005B09AA">
      <w:pPr>
        <w:spacing w:line="340" w:lineRule="exact"/>
        <w:ind w:left="720" w:right="-2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รองนายกรัฐมนตรี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(นายสมคิด  จาตุศรีพิทักษ์)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2.1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:rsidR="00EB73A7" w:rsidRPr="00971ECD" w:rsidRDefault="00EB73A7" w:rsidP="005B09AA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กระทรวงการคลัง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</w:tabs>
        <w:spacing w:line="34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2.1.2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กระทรวงการต่างประเทศ  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2.1.3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กระทรวงการท่องเที่ยวและกีฬา</w:t>
      </w:r>
    </w:p>
    <w:p w:rsidR="00EB73A7" w:rsidRPr="00971ECD" w:rsidRDefault="00EB73A7" w:rsidP="005B09AA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กระทรวงเกษตรและสหกรณ์</w:t>
      </w:r>
    </w:p>
    <w:p w:rsidR="00EB73A7" w:rsidRPr="00971ECD" w:rsidRDefault="00EB73A7" w:rsidP="005B09AA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2.1.5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กระทรวงคมนาคม</w:t>
      </w:r>
    </w:p>
    <w:p w:rsidR="00EB73A7" w:rsidRPr="00971ECD" w:rsidRDefault="00EB73A7" w:rsidP="005B09AA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line="34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2.1.6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กระทรวงพาณิชย์</w:t>
      </w:r>
    </w:p>
    <w:p w:rsidR="00EB73A7" w:rsidRPr="00971ECD" w:rsidRDefault="00EB73A7" w:rsidP="005B09AA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2.1.7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กระทรวงอุตสาหกรรม</w:t>
      </w:r>
    </w:p>
    <w:p w:rsidR="00EB73A7" w:rsidRPr="00971ECD" w:rsidRDefault="00EB73A7" w:rsidP="005B09AA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2.1.8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กระทรวงดิจิทัลเพื่อเศรษฐกิจและสังคม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EB73A7" w:rsidRPr="00971ECD" w:rsidRDefault="00EB73A7" w:rsidP="005B09AA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2.1.9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กระทรวงพลังงาน</w:t>
      </w:r>
    </w:p>
    <w:p w:rsidR="00EB73A7" w:rsidRPr="00971ECD" w:rsidRDefault="00EB73A7" w:rsidP="005B09AA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2.1.10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กระทรวงศึกษาธิการ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2.1.11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กระทรวงการอุดมศึกษา วิทยาศาสตร์ วิจัยและนวัตกรรม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lastRenderedPageBreak/>
        <w:tab/>
        <w:t>2.2  การมอบหมายและมอบอำนาจให้กำกับการบริหารราชการและสั่งและปฏิบัติราชการแทนนายกรัฐมนตรี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:rsidR="00EB73A7" w:rsidRPr="00971ECD" w:rsidRDefault="00EB73A7" w:rsidP="005B09AA">
      <w:pPr>
        <w:tabs>
          <w:tab w:val="left" w:pos="1980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2.2.1 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สำนักงานสภาพัฒนาการเศรษฐกิจและสังคมแห่งชาติ</w:t>
      </w:r>
    </w:p>
    <w:p w:rsidR="00EB73A7" w:rsidRPr="00971ECD" w:rsidRDefault="00EB73A7" w:rsidP="005B09AA">
      <w:pPr>
        <w:tabs>
          <w:tab w:val="left" w:pos="1980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2.2.2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สำนักงานคณะกรรมการส่งเสริมการลงทุน</w:t>
      </w:r>
    </w:p>
    <w:p w:rsidR="00EB73A7" w:rsidRPr="00971ECD" w:rsidRDefault="00EB73A7" w:rsidP="005B09AA">
      <w:pPr>
        <w:tabs>
          <w:tab w:val="left" w:pos="1980"/>
          <w:tab w:val="left" w:pos="3402"/>
          <w:tab w:val="left" w:pos="4050"/>
        </w:tabs>
        <w:spacing w:line="340" w:lineRule="exact"/>
        <w:ind w:right="-51" w:firstLine="1985"/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  <w:cs/>
        </w:rPr>
        <w:t>2.3  การมอบหมายและมอบอำนาจให้สั่งและปฏิบัติราชการแทนนายกรัฐมนตรี ดังนี้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กรมประชาสัมพันธ์</w:t>
      </w:r>
    </w:p>
    <w:p w:rsidR="00EB73A7" w:rsidRPr="00971ECD" w:rsidRDefault="00EB73A7" w:rsidP="005B09AA">
      <w:pPr>
        <w:tabs>
          <w:tab w:val="left" w:pos="1980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2.4  การมอบหมายให้กำกับดูแลรัฐวิสาหกิจ  ดังนี้</w:t>
      </w:r>
    </w:p>
    <w:p w:rsidR="00EB73A7" w:rsidRPr="00971ECD" w:rsidRDefault="00EB73A7" w:rsidP="005B09AA">
      <w:pPr>
        <w:tabs>
          <w:tab w:val="left" w:pos="1980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บริษัท อสมท จำกัด (มหาชน)</w:t>
      </w:r>
    </w:p>
    <w:p w:rsidR="00EB73A7" w:rsidRPr="00971ECD" w:rsidRDefault="00EB73A7" w:rsidP="005B09AA">
      <w:pPr>
        <w:tabs>
          <w:tab w:val="left" w:pos="1980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2.5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การมอบหมายให้กำกับดูแลองค์การมหาชนและหน่วยงานของรัฐ ดังนี้</w:t>
      </w:r>
    </w:p>
    <w:p w:rsidR="00EB73A7" w:rsidRPr="00971ECD" w:rsidRDefault="00EB73A7" w:rsidP="005B09AA">
      <w:pPr>
        <w:tabs>
          <w:tab w:val="left" w:pos="1980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2.5.1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สำนักงานส่งเสริมวิสาหกิจขนาดกลางและขนาดย่อม</w:t>
      </w:r>
    </w:p>
    <w:p w:rsidR="00EB73A7" w:rsidRPr="00971ECD" w:rsidRDefault="00EB73A7" w:rsidP="005B09AA">
      <w:pPr>
        <w:tabs>
          <w:tab w:val="left" w:pos="1980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2.5.2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สำนักงานส่งเสริมการจัดประชุมและนิทรรศการ </w:t>
      </w:r>
    </w:p>
    <w:p w:rsidR="00EB73A7" w:rsidRPr="00971ECD" w:rsidRDefault="00EB73A7" w:rsidP="005B09AA">
      <w:pPr>
        <w:tabs>
          <w:tab w:val="left" w:pos="1980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(องค์การมหาชน)</w:t>
      </w:r>
    </w:p>
    <w:p w:rsidR="00EB73A7" w:rsidRPr="00971ECD" w:rsidRDefault="00EB73A7" w:rsidP="005B09AA">
      <w:pPr>
        <w:tabs>
          <w:tab w:val="left" w:pos="1440"/>
          <w:tab w:val="left" w:pos="1890"/>
          <w:tab w:val="left" w:pos="1985"/>
          <w:tab w:val="left" w:pos="2520"/>
          <w:tab w:val="left" w:pos="3402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2.5.3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สำนักงานรับรองมาตรฐานและประเมินคุณภาพการศึกษา   </w:t>
      </w:r>
    </w:p>
    <w:p w:rsidR="00EB73A7" w:rsidRPr="00971ECD" w:rsidRDefault="00EB73A7" w:rsidP="005B09AA">
      <w:pPr>
        <w:tabs>
          <w:tab w:val="left" w:pos="1890"/>
          <w:tab w:val="left" w:pos="1985"/>
          <w:tab w:val="left" w:pos="2520"/>
          <w:tab w:val="left" w:pos="2977"/>
          <w:tab w:val="left" w:pos="3402"/>
          <w:tab w:val="left" w:pos="3544"/>
        </w:tabs>
        <w:spacing w:line="340" w:lineRule="exact"/>
        <w:ind w:left="3402" w:right="-2" w:hanging="8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(องค์การมหาชน)</w:t>
      </w:r>
    </w:p>
    <w:p w:rsidR="00EB73A7" w:rsidRPr="00971ECD" w:rsidRDefault="00EB73A7" w:rsidP="005B09AA">
      <w:pPr>
        <w:tabs>
          <w:tab w:val="left" w:pos="1890"/>
          <w:tab w:val="left" w:pos="1985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2.5.4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สำนักงานบริหารและพัฒนาองค์ความรู้ (องค์การมหาชน)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2.5.5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สถาบันคุณวุฒิวิชาชีพ (องค์การมหาชน)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2.5.6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สำนักงานคณะกรรมการส่งเสริมวิทยาศาสตร์ วิจัย และนวัตกรรม</w:t>
      </w:r>
    </w:p>
    <w:p w:rsidR="003D50FF" w:rsidRDefault="00EB73A7" w:rsidP="005B09AA">
      <w:pPr>
        <w:tabs>
          <w:tab w:val="left" w:pos="1980"/>
          <w:tab w:val="left" w:pos="2520"/>
          <w:tab w:val="left" w:pos="3420"/>
          <w:tab w:val="left" w:pos="4050"/>
        </w:tabs>
        <w:spacing w:line="340" w:lineRule="exact"/>
        <w:ind w:left="3420" w:right="-2" w:hanging="34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2.5.7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องค์การบริหารการพัฒนาพื้นที่พิเศษเพื่อการท่องเที่ยวอย่างยั่งยืน </w:t>
      </w:r>
    </w:p>
    <w:p w:rsidR="00EB73A7" w:rsidRPr="00971ECD" w:rsidRDefault="003D50FF" w:rsidP="005B09AA">
      <w:pPr>
        <w:tabs>
          <w:tab w:val="left" w:pos="1980"/>
          <w:tab w:val="left" w:pos="2520"/>
          <w:tab w:val="left" w:pos="3420"/>
          <w:tab w:val="left" w:pos="4050"/>
        </w:tabs>
        <w:spacing w:line="340" w:lineRule="exact"/>
        <w:ind w:left="3420" w:right="-2" w:hanging="34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B73A7"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(องค์การมหาชน)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EB73A7"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2.6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งนามรับสนองพระบรมราชโองการและลงนามในประกาศสำนักนายกรัฐมนตรีที่เกี่ยวข้องกับการมีพระบรมราชโองการในเรื่องตามข้อ 2.1 – ข้อ 2.5  ยกเว้นการดำเนินการตามกรณีในข้อ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1.5.1 - ข้อ 1.5.7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</w:p>
    <w:p w:rsidR="00EB73A7" w:rsidRPr="00971ECD" w:rsidRDefault="00EB73A7" w:rsidP="005B09AA">
      <w:pPr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รองนายกรัฐมนตรี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(นายวิษณุ  เครืองาม)</w:t>
      </w:r>
    </w:p>
    <w:p w:rsidR="00EB73A7" w:rsidRPr="00971ECD" w:rsidRDefault="00EB73A7" w:rsidP="005B09AA">
      <w:pPr>
        <w:tabs>
          <w:tab w:val="left" w:pos="1980"/>
          <w:tab w:val="left" w:pos="2520"/>
          <w:tab w:val="left" w:pos="3420"/>
        </w:tabs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3.1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รี ดังนี้</w:t>
      </w:r>
    </w:p>
    <w:p w:rsidR="00EB73A7" w:rsidRPr="00971ECD" w:rsidRDefault="00EB73A7" w:rsidP="005B09AA">
      <w:pPr>
        <w:tabs>
          <w:tab w:val="left" w:pos="1980"/>
          <w:tab w:val="left" w:pos="2520"/>
          <w:tab w:val="left" w:pos="342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3.1.1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กระทรวงการพัฒนาสังคมและความมั่นคงของมนุษย์</w:t>
      </w:r>
    </w:p>
    <w:p w:rsidR="00EB73A7" w:rsidRPr="00971ECD" w:rsidRDefault="00EB73A7" w:rsidP="005B09AA">
      <w:pPr>
        <w:tabs>
          <w:tab w:val="left" w:pos="1980"/>
          <w:tab w:val="left" w:pos="2520"/>
          <w:tab w:val="left" w:pos="342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กระทรวงยุติธรรม</w:t>
      </w:r>
    </w:p>
    <w:p w:rsidR="00EB73A7" w:rsidRPr="00971ECD" w:rsidRDefault="00EB73A7" w:rsidP="005B09AA">
      <w:pPr>
        <w:tabs>
          <w:tab w:val="left" w:pos="1980"/>
          <w:tab w:val="left" w:pos="2520"/>
          <w:tab w:val="left" w:pos="342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3.1.3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กระทรวงวัฒนธรรม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3.1.4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กระทรวงสาธารณสุข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3.1.5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กรมประชาสัมพันธ์</w:t>
      </w:r>
    </w:p>
    <w:p w:rsidR="00EB73A7" w:rsidRPr="00971ECD" w:rsidRDefault="00EB73A7" w:rsidP="005B09AA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line="340" w:lineRule="exact"/>
        <w:ind w:right="-2" w:firstLine="14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3.2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การมอบหมายและมอบอำนาจให้กำกับการบริหารราชการและสั่งและปฏิบัติราชการแทนนายกรัฐมนตรี  ดังนี้</w:t>
      </w:r>
    </w:p>
    <w:p w:rsidR="00EB73A7" w:rsidRPr="00971ECD" w:rsidRDefault="00EB73A7" w:rsidP="005B09AA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line="340" w:lineRule="exact"/>
        <w:ind w:left="720" w:right="-2" w:hanging="57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3.2.1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สำนักงานปลัดสำนักนายกรัฐมนตรี</w:t>
      </w:r>
    </w:p>
    <w:p w:rsidR="00EB73A7" w:rsidRPr="00971ECD" w:rsidRDefault="00EB73A7" w:rsidP="005B09AA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line="340" w:lineRule="exact"/>
        <w:ind w:left="720" w:right="-2" w:hanging="57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สำนักงานคณะกรรมการข้าราชการพลเรือน</w:t>
      </w:r>
    </w:p>
    <w:p w:rsidR="00EB73A7" w:rsidRPr="00971ECD" w:rsidRDefault="00EB73A7" w:rsidP="005B09AA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line="340" w:lineRule="exact"/>
        <w:ind w:right="-2" w:firstLine="1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3.2.3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สำนักงานคณะกรรมการพัฒนาระบบราชการ 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3.2.4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สำนักงานป้องกันและปราบปรามการฟอกเงิน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line="340" w:lineRule="exact"/>
        <w:ind w:left="3402" w:right="-2" w:hanging="3402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3.2.5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  <w:t>สำนักงานคณะกรรมการป้องกันและปราบปรามการทุจริตในภาครัฐ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3.2.6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สำนักงานราชบัณฑิตยสภา</w:t>
      </w:r>
    </w:p>
    <w:p w:rsidR="00EB73A7" w:rsidRPr="00971ECD" w:rsidRDefault="00EB73A7" w:rsidP="005B09AA">
      <w:pPr>
        <w:tabs>
          <w:tab w:val="left" w:pos="1560"/>
          <w:tab w:val="left" w:pos="1890"/>
          <w:tab w:val="left" w:pos="2520"/>
          <w:tab w:val="left" w:pos="3402"/>
          <w:tab w:val="left" w:pos="4050"/>
        </w:tabs>
        <w:spacing w:line="340" w:lineRule="exact"/>
        <w:ind w:left="720" w:right="-2" w:hanging="57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3.2.7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สำนักงานพระพุทธศาสนาแห่งชาติ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3.2.8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สำนักงานคณะกรรมการคุ้มครองผู้บริโภค</w:t>
      </w:r>
    </w:p>
    <w:p w:rsidR="00EB73A7" w:rsidRPr="00971ECD" w:rsidRDefault="00EB73A7" w:rsidP="005B09AA">
      <w:pPr>
        <w:tabs>
          <w:tab w:val="left" w:pos="0"/>
          <w:tab w:val="left" w:pos="1985"/>
          <w:tab w:val="left" w:pos="2520"/>
          <w:tab w:val="left" w:pos="2552"/>
        </w:tabs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pacing w:val="-16"/>
          <w:sz w:val="32"/>
          <w:szCs w:val="32"/>
        </w:rPr>
      </w:pPr>
      <w:r w:rsidRPr="00971ECD">
        <w:rPr>
          <w:rFonts w:ascii="TH SarabunPSK" w:hAnsi="TH SarabunPSK" w:cs="TH SarabunPSK" w:hint="cs"/>
          <w:b/>
          <w:bCs/>
          <w:color w:val="000000" w:themeColor="text1"/>
          <w:spacing w:val="-16"/>
          <w:sz w:val="32"/>
          <w:szCs w:val="32"/>
          <w:cs/>
        </w:rPr>
        <w:lastRenderedPageBreak/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16"/>
          <w:sz w:val="32"/>
          <w:szCs w:val="32"/>
          <w:cs/>
        </w:rPr>
        <w:t>3.3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16"/>
          <w:sz w:val="32"/>
          <w:szCs w:val="32"/>
          <w:cs/>
        </w:rPr>
        <w:tab/>
        <w:t>การมอบหมายและมอบอำนาจให้สั่งและปฏิบัติราชการแทนนายกรัฐมนตรี ดังนี้</w:t>
      </w:r>
    </w:p>
    <w:p w:rsidR="00EB73A7" w:rsidRPr="00971ECD" w:rsidRDefault="00EB73A7" w:rsidP="005B09AA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สำนักเลขาธิการคณะรัฐมนตรี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สำนักงานคณะกรรมการกฤษฎีกา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EB73A7" w:rsidRPr="00971ECD" w:rsidRDefault="00EB73A7" w:rsidP="005B09AA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3.4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การมอบหมายให้กำกับดูแลองค์การมหาชนและหน่วยงานของรัฐ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:rsidR="00EB73A7" w:rsidRPr="00971ECD" w:rsidRDefault="00EB73A7" w:rsidP="005B09AA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3.4.1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สำนักงานพัฒนาพิงคนคร (องค์การมหาชน)</w:t>
      </w:r>
    </w:p>
    <w:p w:rsidR="00EB73A7" w:rsidRPr="00971ECD" w:rsidRDefault="00EB73A7" w:rsidP="005B09AA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3.4.2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สำนักงานคณะกรรมการสุขภาพแห่งชาติ</w:t>
      </w:r>
    </w:p>
    <w:p w:rsidR="00EB73A7" w:rsidRPr="00971ECD" w:rsidRDefault="00EB73A7" w:rsidP="005B09AA">
      <w:pPr>
        <w:tabs>
          <w:tab w:val="left" w:pos="1620"/>
          <w:tab w:val="left" w:pos="1980"/>
          <w:tab w:val="left" w:pos="2160"/>
          <w:tab w:val="left" w:pos="2520"/>
          <w:tab w:val="left" w:pos="3402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3.4.3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กองทุนหมู่บ้านและชุมชนเมืองแห่งชาติ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3.5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การดำเนินคดีปกครอง รวมทั้งลงนามมอบอำนาจให้พนักงานอัยการดำเนินคดี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ปกครองกรณีที่มีการฟ้องนายกรัฐมนตรี</w:t>
      </w:r>
    </w:p>
    <w:p w:rsidR="00EB73A7" w:rsidRPr="00971ECD" w:rsidRDefault="00EB73A7" w:rsidP="005B09AA">
      <w:pPr>
        <w:tabs>
          <w:tab w:val="left" w:pos="1985"/>
          <w:tab w:val="left" w:pos="2520"/>
          <w:tab w:val="left" w:pos="3420"/>
          <w:tab w:val="left" w:pos="4050"/>
        </w:tabs>
        <w:spacing w:line="340" w:lineRule="exact"/>
        <w:ind w:right="-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3.6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ลงนามรับสนองพระบรมราชโองการและลงนามในประกาศสำนักนายกรัฐมนตรี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ที่เกี่ยวข้องกับการมีพระบรมราชโองการในเรื่องตามข้อ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3.1 - ข้อ 3.4 ยกเว้นการดำเนินการตามกรณีในข้อ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1.5.1 - ข้อ 1.5.7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-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</w:p>
    <w:p w:rsidR="00EB73A7" w:rsidRPr="00971ECD" w:rsidRDefault="00EB73A7" w:rsidP="005B09AA">
      <w:pPr>
        <w:tabs>
          <w:tab w:val="left" w:pos="1418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4.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 รองนายกรัฐมนตรีที่กำกับการบริหารราชการส่วนราชการ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รัฐวิสาหกิจ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องค์การมหาชน หรือหน่วยงานของรัฐแทนนายกรัฐมนตรี ย่อมมีอำนาจให้ความเห็นชอบและลงนามในประกาศสำนักนายกรัฐมนตรี หรือประกาศเกี่ยวกับเรื่องของหน่วยงานนั้น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EB73A7" w:rsidRPr="00971ECD" w:rsidRDefault="00EB73A7" w:rsidP="005B09AA">
      <w:pPr>
        <w:tabs>
          <w:tab w:val="left" w:pos="1701"/>
          <w:tab w:val="left" w:pos="1985"/>
          <w:tab w:val="left" w:pos="2268"/>
          <w:tab w:val="left" w:pos="2552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การแต่งตั้งบุคคลหรือกรรมการในหน่วยงานของรัฐหรือรัฐวิสาหกิจนั้น</w:t>
      </w:r>
    </w:p>
    <w:p w:rsidR="00EB73A7" w:rsidRPr="00971ECD" w:rsidRDefault="00EB73A7" w:rsidP="005B09AA">
      <w:pPr>
        <w:tabs>
          <w:tab w:val="left" w:pos="1701"/>
          <w:tab w:val="left" w:pos="1985"/>
          <w:tab w:val="left" w:pos="2268"/>
          <w:tab w:val="left" w:pos="2552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4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2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การขอพระราชทานเครื่องราชอิสริยาภรณ์แก่ชาวต่างประเทศ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ยกเว้น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เป็นเรื่องระดับผู้นำรัฐบาลหรือประมุขของรัฐต่างประเทศ</w:t>
      </w:r>
    </w:p>
    <w:p w:rsidR="00EB73A7" w:rsidRPr="00971ECD" w:rsidRDefault="00EB73A7" w:rsidP="005B09AA">
      <w:pPr>
        <w:tabs>
          <w:tab w:val="left" w:pos="1701"/>
          <w:tab w:val="left" w:pos="1985"/>
          <w:tab w:val="left" w:pos="2268"/>
          <w:tab w:val="left" w:pos="2552"/>
          <w:tab w:val="center" w:pos="450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การให้ความเห็นชอบในการรับเครื่องราชอิสริยาภรณ์หรือเหรียญตรา                 จากต่างประเทศ</w:t>
      </w:r>
    </w:p>
    <w:p w:rsidR="00EB73A7" w:rsidRPr="00971ECD" w:rsidRDefault="00EB73A7" w:rsidP="005B09AA">
      <w:pPr>
        <w:tabs>
          <w:tab w:val="left" w:pos="1701"/>
          <w:tab w:val="left" w:pos="1985"/>
          <w:tab w:val="left" w:pos="2268"/>
          <w:tab w:val="left" w:pos="2552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การประกาศภาพเครื่องหมายราชการ</w:t>
      </w:r>
    </w:p>
    <w:p w:rsidR="00EB73A7" w:rsidRPr="00971ECD" w:rsidRDefault="00EB73A7" w:rsidP="005B09AA">
      <w:pPr>
        <w:tabs>
          <w:tab w:val="left" w:pos="1418"/>
          <w:tab w:val="left" w:pos="1843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  <w:t>5.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>รองนายกรัฐมนตรีที่ปฏิบัติราชการแทน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นายกรัฐมนตรี ให้มีอำนาจสั่งการเกี่ยวกับการดำเนินการทางวินัยของข้าราชการในหน่วยงานที่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สั่งและปฏิบัติราชการ </w:t>
      </w:r>
    </w:p>
    <w:p w:rsidR="00EB73A7" w:rsidRPr="00971ECD" w:rsidRDefault="00EB73A7" w:rsidP="005B09AA">
      <w:pPr>
        <w:tabs>
          <w:tab w:val="left" w:pos="1418"/>
          <w:tab w:val="left" w:pos="1701"/>
          <w:tab w:val="left" w:pos="1843"/>
          <w:tab w:val="left" w:pos="189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6.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ราชการที่รองนายกรัฐมนตรีได้รับมอบหมายและมอบอำนาจตามคำสั่งนี้                             หากรองนายกรัฐมนตรีพิจารณาเห็นว่าเป็นเรื่องสำคัญ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และอาจมีผลกระทบต่อความสงบเรียบร้อยของประชาชนเป็นส่วนรวม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หรือต้องสั่งการแก่หลายส่วนราชการหรือหลายรัฐวิสาหกิจแต่บางส่วนมิได้อยู่ใน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อำนาจหน้าที่กำกับการบริหารราชการของรองนายกรัฐมนตรีผู้หนึ่งผู้ใดโดยตรง ให้นำเสนอนายกรัฐมนตรี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เพื่อวินิจฉัยสั่งการ</w:t>
      </w:r>
    </w:p>
    <w:p w:rsidR="00EB73A7" w:rsidRPr="00971ECD" w:rsidRDefault="00EB73A7" w:rsidP="005B09AA">
      <w:pPr>
        <w:tabs>
          <w:tab w:val="left" w:pos="1418"/>
          <w:tab w:val="left" w:pos="1843"/>
          <w:tab w:val="left" w:pos="2268"/>
          <w:tab w:val="left" w:pos="2552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7.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เมื่อรองนายกรัฐมนตรีได้ดำเนินการตามที่ได้รับมอบหมายและ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มอบอำนาจแล้วให้รายงานนายกรัฐมนตรีทราบเป็นระยะตามความเหมาะสม</w:t>
      </w:r>
    </w:p>
    <w:p w:rsidR="00EB73A7" w:rsidRPr="00971ECD" w:rsidRDefault="00EB73A7" w:rsidP="005B09AA">
      <w:pPr>
        <w:tabs>
          <w:tab w:val="left" w:pos="1418"/>
          <w:tab w:val="left" w:pos="1843"/>
          <w:tab w:val="left" w:pos="1890"/>
        </w:tabs>
        <w:spacing w:line="340" w:lineRule="exact"/>
        <w:ind w:right="-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8.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ในการปฏิบัติหน้าที่รองนายกรัฐมนตรีตามที่ได้รับมอบหมายและมอบอำนาจตามคำสั่งนี้ ให้รองนายกรัฐมนตรีบริหารราชการโดยมุ่งมั่นจะสร้างความสามัคคี ปรองดอง ให้เกิดขึ้น ในสังคมไทย ซึ่งจะนำไปสู่ความร่วมมือกันในการพัฒนาเศรษฐกิจ สังคม และการเมืองการปกครองของประเทศให้ก้าวหน้าเพื่อประโยชน์สุขของประชาชนชาวไทยทุกคน </w:t>
      </w:r>
    </w:p>
    <w:p w:rsidR="00EB73A7" w:rsidRPr="008D346D" w:rsidRDefault="00EB73A7" w:rsidP="005B09AA">
      <w:pPr>
        <w:spacing w:line="340" w:lineRule="exact"/>
        <w:ind w:right="-2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D346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  ตั้งแต่วันที่</w:t>
      </w:r>
      <w:r w:rsidRPr="008D346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8D346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14  พฤษภาคม  พ.ศ. 2562</w:t>
      </w:r>
      <w:r w:rsidR="008D346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D34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เป็นต้นไป</w:t>
      </w:r>
    </w:p>
    <w:p w:rsidR="00EB73A7" w:rsidRPr="00971ECD" w:rsidRDefault="00EB73A7" w:rsidP="005B09AA">
      <w:pPr>
        <w:spacing w:line="340" w:lineRule="exact"/>
        <w:ind w:left="720" w:right="-2" w:firstLine="7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73A7" w:rsidRPr="00971ECD" w:rsidRDefault="003D50FF" w:rsidP="005B09AA">
      <w:pPr>
        <w:pStyle w:val="1"/>
        <w:tabs>
          <w:tab w:val="center" w:pos="4487"/>
          <w:tab w:val="right" w:pos="8975"/>
        </w:tabs>
        <w:spacing w:line="340" w:lineRule="exact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22. </w:t>
      </w:r>
      <w:r w:rsidR="00EB73A7"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EB73A7"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คำสั่งสำนักนายกรัฐมนตรี</w:t>
      </w:r>
      <w:r w:rsidR="00EB73A7"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B73A7"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EB73A7"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B73A7"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107 /2562</w:t>
      </w:r>
      <w:r w:rsidR="00EB73A7"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B73A7"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EB73A7"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EB73A7"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มอบหมายและมอบอำนาจให้รองนายกรัฐมนตรีปฏิบัติหน้าที่ประธานกรรมการ รองประธานกรรมการ และกรรมการในคณะกรรมการต่าง ๆ  ตามกฎหมาย และระเบียบสำนักนายกรัฐมนตรี</w:t>
      </w:r>
    </w:p>
    <w:p w:rsidR="00EB73A7" w:rsidRPr="00971ECD" w:rsidRDefault="00EB73A7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คณะรัฐมนตรีมีมติตาม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ที่ได้มีคำสั่งสำนักนายกรัฐมนตรี ที่ 324/2560 เรื่อง 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รองประธาน</w:t>
      </w:r>
      <w:r w:rsidRPr="00971EC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กรรมการ 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และกรรมการในคณะกรรมการต่างๆ ตามกฎหมาย และระเบียบสำนักนายกรัฐมนตรี ลงวันที่ 4 ธันวาคม </w:t>
      </w:r>
      <w:r w:rsidRPr="00971EC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    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พ.ศ.2560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 18/2561 เรื่อง ปรับปรุงคำสั่ง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ในคณะกรรมการต่าง ๆ      </w:t>
      </w:r>
      <w:r w:rsidR="003D50F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    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ตามกฎหมาย และระเบียบสำนักนายกรัฐมนตรี ลงวันที่ 18 มกราคม พ.ศ. 2561 ที่ 99/2561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ปรับปรุงคำสั่ง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และกรรมการในคณะกรรมการต่างๆ ตามกฎหมาย และระเบียบสำนักนายกรัฐมนตรี ลงวันที่ 26 เมษายน พ.ศ. 2561 ที่ 145/2561 เรื่อง ปรับปรุงคำสั่ง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รองประธาน</w:t>
      </w:r>
      <w:r w:rsidRPr="00971EC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กรรมการ และกรรมการในคณะกรรมการต่างๆ ตามกฎหมาย และระเบียบสำนักนายกรัฐมนตรี ลงวันที่ 8 มิถุนายน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 2561 ที่ 67/2562 เรื่อง ปรับปรุงคำสั่ง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</w:t>
      </w:r>
      <w:r w:rsidR="003D50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ตามกฎหมาย และระเบียบสำนักนายกรัฐมนตรี ลงวันที่ 29 มีนาคม พ.ศ. 2562 และที่ 74/2562 เรื่อง มอบหมายให้รองนายกรัฐมนตรีปฏิบัติหน้าที่ประธานกรรมการ ในคณะกรรมการนโยบายการรักษาผลประโยชน์ของชาติทางทะเล ลงวันที่ 9 เมษายน พ.ศ. 2562 นั้น</w:t>
      </w:r>
    </w:p>
    <w:p w:rsidR="00EB73A7" w:rsidRPr="00971ECD" w:rsidRDefault="00EB73A7" w:rsidP="005B09AA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เพื่อให้การบริหารราชการดำเนินไปด้วยความเรียบร้อย เหมาะสม อาศัยอำนาจตามความ                  ในมาตรา 10 และมาตรา 15 แห่งพระราชบัญญัติระเบียบบริหารราชการแผ่นดิน 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พ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ศ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. 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2534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ซึ่งแก้ไขเพิ่มเติม</w:t>
      </w:r>
      <w:r w:rsidRPr="00971ECD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โดยพระราชบัญญัติระเบียบบริหารราชการแผ่นดิน (ฉบับที่</w:t>
      </w:r>
      <w:r w:rsidRPr="00971ECD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5) พ</w:t>
      </w:r>
      <w:r w:rsidRPr="00971ECD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ศ</w:t>
      </w:r>
      <w:r w:rsidRPr="00971ECD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2545</w:t>
      </w:r>
      <w:r w:rsidRPr="00971ECD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มาตรา 11 และมาตรา 12</w:t>
      </w:r>
      <w:r w:rsidRPr="00971ECD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แห่งพระราชบัญญัติ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ระเบียบบริหารราชการแผ่นดิน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พ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ศ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. 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2534 และมาตรา 38 แห่งพระราชบัญญัติ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ระเบียบบริหารราชการแผ่นดิน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.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2534 ซึ่งแก้ไขเพิ่มเติมโดย</w:t>
      </w:r>
      <w:r w:rsidRPr="00971ECD">
        <w:rPr>
          <w:rFonts w:ascii="TH SarabunPSK" w:hAnsi="TH SarabunPSK" w:cs="TH SarabunPSK"/>
          <w:vanish/>
          <w:color w:val="000000" w:themeColor="text1"/>
          <w:spacing w:val="-6"/>
          <w:sz w:val="32"/>
          <w:szCs w:val="32"/>
          <w:cs/>
        </w:rPr>
        <w:pgNum/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พระราชบัญญัติระเบียบบริหารราชการแผ่นดิน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(ฉบับที่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7) พ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.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2550 ประกอบกับพระราชกฤษฎีกาว่าด้วยการมอบอำนาจ พ.ศ. 2550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จึงให้ยกเลิกคำสั่ง</w:t>
      </w:r>
      <w:r w:rsidRPr="00971ECD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สำนักนายกรัฐมนตรี ที่ 324/2560 ลงวันที่ 4 ธันวาคม 2560 ที่ 18/2561 ลงวันที่ 18 มกราคม 2561 ที่ 99/2561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ลงวันที่ 26 เมษายน 2561 ที่ 145/2561 ลงวันที่ 8 มิถุนายน 2561 ที่ 67/2562 ลงวันที่ 29 มีนาคม 2562 และ ที่ 74/2562 ลงวันที่ 9 เมษายน 2562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และมีคำสั่งมอบหมายและมอบอำนาจให้รองนายกรัฐมนตรี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ดังนี้</w:t>
      </w:r>
    </w:p>
    <w:p w:rsidR="00EB73A7" w:rsidRPr="00971ECD" w:rsidRDefault="00EB73A7" w:rsidP="005B09AA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 1</w:t>
      </w:r>
    </w:p>
    <w:p w:rsidR="00EB73A7" w:rsidRPr="00971ECD" w:rsidRDefault="00EB73A7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รองนายกรัฐมนตรี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(พลเอก ประวิตร  วงษ์สุวรรณ)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5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1.1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                        ในคณะกรรมการต่าง ๆ ที่จัดตั้งขึ้นตามกฎหมาย  ดังนี้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1.1.1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คณะกรรมการข้าราชการตำรวจ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20" w:hanging="34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1.1.2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คณะกรรมการอำนวยการรักษาความมั่นคงภายในราชอาณาจักร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left="3420" w:hanging="34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1.1.3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คณะกรรมการบริหารสถานการณ์ฉุกเฉิน </w:t>
      </w:r>
    </w:p>
    <w:p w:rsidR="00EB73A7" w:rsidRPr="00971ECD" w:rsidRDefault="00EB73A7" w:rsidP="005B09AA">
      <w:pPr>
        <w:tabs>
          <w:tab w:val="left" w:pos="1890"/>
          <w:tab w:val="left" w:pos="3402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1.1.4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คณะกรรมการป้องกันและบรรเทาสาธารณภัยแห่งชาติ </w:t>
      </w:r>
    </w:p>
    <w:p w:rsidR="00EB73A7" w:rsidRPr="00971ECD" w:rsidRDefault="00EB73A7" w:rsidP="005B09AA">
      <w:pPr>
        <w:tabs>
          <w:tab w:val="left" w:pos="1890"/>
          <w:tab w:val="left" w:pos="3402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1.1.5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คณะกรรมการพิจารณาการเสนอขอพระราชทานเครื่องราชอิสริยาภรณ์ </w:t>
      </w:r>
    </w:p>
    <w:p w:rsidR="00EB73A7" w:rsidRPr="00971ECD" w:rsidRDefault="00EB73A7" w:rsidP="005B09AA">
      <w:pPr>
        <w:tabs>
          <w:tab w:val="left" w:pos="1890"/>
          <w:tab w:val="left" w:pos="3402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อันเป็นที่สรรเสริญยิ่งดิเรกคุณาภรณ์</w:t>
      </w:r>
    </w:p>
    <w:p w:rsidR="00EB73A7" w:rsidRPr="00971ECD" w:rsidRDefault="00EB73A7" w:rsidP="005B09AA">
      <w:pPr>
        <w:tabs>
          <w:tab w:val="left" w:pos="1890"/>
          <w:tab w:val="left" w:pos="3402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1.1.6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คณะกรรมการป้องกันและปราบปรามการค้ามนุษย์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right="57" w:hanging="882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1.1.7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คณะกรรมการประสานและกำกับการดำเนินงานป้องกันและ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right="57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  <w:t>ปราบปรา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ม การค้ามนุษย์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EB73A7" w:rsidRPr="00971ECD" w:rsidRDefault="00EB73A7" w:rsidP="005B09AA">
      <w:pPr>
        <w:tabs>
          <w:tab w:val="left" w:pos="1418"/>
          <w:tab w:val="left" w:pos="1985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1.1.8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คณะกรรมการสิ่งแวดล้อมแห่งชาติ</w:t>
      </w:r>
    </w:p>
    <w:p w:rsidR="00EB73A7" w:rsidRPr="00971ECD" w:rsidRDefault="00EB73A7" w:rsidP="005B09AA">
      <w:pPr>
        <w:tabs>
          <w:tab w:val="left" w:pos="1418"/>
          <w:tab w:val="left" w:pos="1985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1.1.9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คณะกรรมการยุทธศาสตร์ด้านการพัฒนาจังหวัดชายแดนภาคใต้ </w:t>
      </w:r>
    </w:p>
    <w:p w:rsidR="00EB73A7" w:rsidRPr="00971ECD" w:rsidRDefault="00EB73A7" w:rsidP="005B09AA">
      <w:pPr>
        <w:tabs>
          <w:tab w:val="left" w:pos="1418"/>
          <w:tab w:val="left" w:pos="1985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1.1.10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คณะกรรมการนโยบายและแผนการบริหารจัดการทรัพยากรทางทะเลและชายฝั่งแห่งชาติ</w:t>
      </w:r>
    </w:p>
    <w:p w:rsidR="00EB73A7" w:rsidRPr="00971ECD" w:rsidRDefault="00EB73A7" w:rsidP="005B09AA">
      <w:pPr>
        <w:tabs>
          <w:tab w:val="left" w:pos="1418"/>
          <w:tab w:val="left" w:pos="1985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1.1.11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คณะกรรมการกำลังพลสำรอง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-10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1.1.12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คณะกรรมการการกีฬาแห่งประเทศไทย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-10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1.1.13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คณะกรรมการบริหารกองทุนพัฒนาการกีฬาแห่งชาติ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-10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1.1.14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คณะกรรมการนโยบายบริหารจัดการแร่แห่งชาติ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-108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1.1.15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คณะกรรมการนโยบายการรักษาผลประโยชน์ของชาติทางทะเล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-108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1.1.16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สภาลูกเสือไทย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1.2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การมอบหมายและมอบอำนาจให้ปฏิบัติหน้าที่รองประธานกรรมการ                         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ในคณะกรรมการต่าง ๆ ที่จัดตั้งขึ้นตามกฎหมาย  ดังนี้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1.2.1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รองประธานสภาความมั่นคงแห่งชาติ  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รองประธานกรรมการในคณะกรรมการนโยบายตำรวจแห่งชาติ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1.3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                          ในคณะกรรมการต่าง ๆ ที่จัดตั้งขึ้นตามระเบียบสำนักนายกรัฐมนตรี  ดังนี้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</w:tabs>
        <w:spacing w:line="340" w:lineRule="exact"/>
        <w:ind w:left="3402" w:right="396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1.3.1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คณะกรรมการบริหารระบบการเตือนภัยพิบัติแห่งชาติ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2552"/>
          <w:tab w:val="left" w:pos="3402"/>
        </w:tabs>
        <w:spacing w:line="340" w:lineRule="exact"/>
        <w:ind w:left="3402" w:right="-29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1.3.2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คณะกรรมการกำกับและติดตามการปฏิบัติราชการในภูมิภาค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2552"/>
          <w:tab w:val="left" w:pos="3402"/>
        </w:tabs>
        <w:spacing w:line="340" w:lineRule="exact"/>
        <w:ind w:left="3402" w:hanging="2552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1.3.3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คณะกรรมการนโยบายและอำนวยการพัฒนาเพื่อเสริมความมั่นคง               ของชาติ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1.3.4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คณะกรรมการนโยบายปาล์มน้ำมันแห่งชาติ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>1.3.5</w:t>
      </w: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คณะกรรมการแก้ไขปัญหาการบุกรุกที่ดินของรัฐ</w:t>
      </w:r>
    </w:p>
    <w:p w:rsidR="00EB73A7" w:rsidRPr="00971ECD" w:rsidRDefault="00EB73A7" w:rsidP="005B09AA">
      <w:pPr>
        <w:tabs>
          <w:tab w:val="left" w:pos="1890"/>
          <w:tab w:val="left" w:pos="3420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1.3.6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คณะกรรมการอนุรักษ์และพัฒนากรุงรัตนโกสินทร์และเมืองเก่า</w:t>
      </w:r>
    </w:p>
    <w:p w:rsidR="00EB73A7" w:rsidRPr="00971ECD" w:rsidRDefault="00EB73A7" w:rsidP="005B09AA">
      <w:pPr>
        <w:tabs>
          <w:tab w:val="left" w:pos="1890"/>
          <w:tab w:val="left" w:pos="3420"/>
          <w:tab w:val="left" w:pos="4050"/>
        </w:tabs>
        <w:spacing w:line="340" w:lineRule="exact"/>
        <w:ind w:left="25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1.3.7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คณะกรรมการนโยบายการเปลี่ยนแปลงสภาพภูมิอากาศแห่งชาติ</w:t>
      </w:r>
    </w:p>
    <w:p w:rsidR="00EB73A7" w:rsidRPr="00971ECD" w:rsidRDefault="00EB73A7" w:rsidP="005B09AA">
      <w:pPr>
        <w:tabs>
          <w:tab w:val="left" w:pos="1890"/>
          <w:tab w:val="left" w:pos="3420"/>
        </w:tabs>
        <w:spacing w:line="340" w:lineRule="exact"/>
        <w:ind w:left="3420" w:hanging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1.3.8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คณะกรรมการป้องกันอุบัติภัยแห่งชาติ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1.3.9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eastAsia="MS Mincho" w:hAnsi="TH SarabunPSK" w:cs="TH SarabunPSK"/>
          <w:color w:val="000000" w:themeColor="text1"/>
          <w:spacing w:val="-6"/>
          <w:sz w:val="32"/>
          <w:szCs w:val="32"/>
          <w:cs/>
          <w:lang w:eastAsia="ja-JP"/>
        </w:rPr>
        <w:t>คณะกรรมการ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กำหนดนโยบายและกำกับดูแลกิจการประปาแห่งชาติ</w:t>
      </w:r>
    </w:p>
    <w:p w:rsidR="00EB73A7" w:rsidRPr="00971ECD" w:rsidRDefault="00EB73A7" w:rsidP="005B09AA">
      <w:pPr>
        <w:tabs>
          <w:tab w:val="left" w:pos="1890"/>
          <w:tab w:val="left" w:pos="3420"/>
        </w:tabs>
        <w:spacing w:line="340" w:lineRule="exact"/>
        <w:ind w:left="3420" w:hanging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1.3.10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971ECD">
        <w:rPr>
          <w:rFonts w:ascii="TH SarabunPSK" w:eastAsia="MS Mincho" w:hAnsi="TH SarabunPSK" w:cs="TH SarabunPSK"/>
          <w:color w:val="000000" w:themeColor="text1"/>
          <w:spacing w:val="-6"/>
          <w:sz w:val="32"/>
          <w:szCs w:val="32"/>
          <w:cs/>
          <w:lang w:eastAsia="ja-JP"/>
        </w:rPr>
        <w:t>คณะกรรมการ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นโยบายการป้องกันและลดอุบัติเหตุทางถนนแห่งชาติ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B73A7" w:rsidRPr="00971ECD" w:rsidRDefault="00EB73A7" w:rsidP="005B09AA">
      <w:pPr>
        <w:tabs>
          <w:tab w:val="left" w:pos="1890"/>
          <w:tab w:val="left" w:pos="3420"/>
        </w:tabs>
        <w:spacing w:line="340" w:lineRule="exact"/>
        <w:ind w:left="3420" w:right="-29" w:hanging="90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1.3.11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คณะกรรมการพัฒนาพื้นที่โดยรอบท่าอากาศยานสุวรรณภูมิ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</w:t>
      </w:r>
    </w:p>
    <w:p w:rsidR="00EB73A7" w:rsidRPr="00971ECD" w:rsidRDefault="00EB73A7" w:rsidP="005B09AA">
      <w:pPr>
        <w:tabs>
          <w:tab w:val="left" w:pos="1890"/>
          <w:tab w:val="left" w:pos="3402"/>
        </w:tabs>
        <w:spacing w:line="340" w:lineRule="exact"/>
        <w:ind w:left="3402" w:right="113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1.3.12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คณะกรรมการพัฒนาแรงงานและประสานงานการฝึกอบรมอาชีพแห่งชาติ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</w:p>
    <w:p w:rsidR="00EB73A7" w:rsidRPr="00971ECD" w:rsidRDefault="00EB73A7" w:rsidP="005B09AA">
      <w:pPr>
        <w:tabs>
          <w:tab w:val="left" w:pos="1890"/>
          <w:tab w:val="left" w:pos="3402"/>
        </w:tabs>
        <w:spacing w:line="340" w:lineRule="exact"/>
        <w:ind w:left="3402" w:right="113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1.3.13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eastAsia="MS Mincho" w:hAnsi="TH SarabunPSK" w:cs="TH SarabunPSK"/>
          <w:color w:val="000000" w:themeColor="text1"/>
          <w:spacing w:val="-6"/>
          <w:sz w:val="32"/>
          <w:szCs w:val="32"/>
          <w:cs/>
          <w:lang w:eastAsia="ja-JP"/>
        </w:rPr>
        <w:t>คณะกรรมการ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พิจารณาการเสนอขอพระราชทานเครื่องราชอิสริยาภรณ์</w:t>
      </w:r>
      <w:r w:rsidRPr="00971EC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ชั้นสายสะพาย</w:t>
      </w:r>
    </w:p>
    <w:p w:rsidR="00EB73A7" w:rsidRPr="00971ECD" w:rsidRDefault="00EB73A7" w:rsidP="005B09AA">
      <w:pPr>
        <w:tabs>
          <w:tab w:val="left" w:pos="1890"/>
          <w:tab w:val="left" w:pos="3402"/>
        </w:tabs>
        <w:spacing w:line="340" w:lineRule="exact"/>
        <w:ind w:left="3402" w:right="113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1.3.14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eastAsia="MS Mincho" w:hAnsi="TH SarabunPSK" w:cs="TH SarabunPSK"/>
          <w:color w:val="000000" w:themeColor="text1"/>
          <w:spacing w:val="-6"/>
          <w:sz w:val="32"/>
          <w:szCs w:val="32"/>
          <w:cs/>
          <w:lang w:eastAsia="ja-JP"/>
        </w:rPr>
        <w:t>คณะกรรมการ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บริหารการพัฒนาพื้นที่ในเขตพัฒนาเศรษฐกิจพิเศษ</w:t>
      </w:r>
    </w:p>
    <w:p w:rsidR="00EB73A7" w:rsidRPr="00971ECD" w:rsidRDefault="00EB73A7" w:rsidP="005B09AA">
      <w:pPr>
        <w:tabs>
          <w:tab w:val="left" w:pos="1890"/>
          <w:tab w:val="left" w:pos="3402"/>
        </w:tabs>
        <w:spacing w:line="340" w:lineRule="exact"/>
        <w:ind w:left="3402" w:right="113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1.3.15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คณะกรรมการกองทุนพัฒนาบทบาทสตรีแห่งชาติ</w:t>
      </w:r>
    </w:p>
    <w:p w:rsidR="00EB73A7" w:rsidRPr="00971ECD" w:rsidRDefault="00EB73A7" w:rsidP="005B09AA">
      <w:pPr>
        <w:tabs>
          <w:tab w:val="left" w:pos="1890"/>
          <w:tab w:val="left" w:pos="3402"/>
        </w:tabs>
        <w:spacing w:line="340" w:lineRule="exact"/>
        <w:ind w:left="3402" w:right="113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1.3.16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คณะกรรมการแห่งชาติว่าด้วยอนุสัญญาคุ้มครองมรดกโลก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-10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1.3.17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คณะกรรมการนโยบายป่าไม้แห่งชาติ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-10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1.3.18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คณะกรรมการประสานงานเพื่อจัดให้มีโฉนดชุมชน</w:t>
      </w:r>
    </w:p>
    <w:p w:rsidR="00EB73A7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11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1.4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6"/>
          <w:sz w:val="32"/>
          <w:szCs w:val="32"/>
          <w:cs/>
        </w:rPr>
        <w:t>การมอบหมายและมอบอำนาจให้ปฏิบัติหน้าที่รองประธานกรรมการ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8"/>
          <w:sz w:val="32"/>
          <w:szCs w:val="32"/>
        </w:rPr>
        <w:t xml:space="preserve">              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3D50FF" w:rsidRPr="00971ECD" w:rsidRDefault="003D50FF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11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</w:tabs>
        <w:spacing w:line="340" w:lineRule="exact"/>
        <w:ind w:left="3402" w:right="396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1.4.1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รองประธานกรรมการในคณะกรรมการนโยบายที่ดินแห่งชาติ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</w:tabs>
        <w:spacing w:line="340" w:lineRule="exact"/>
        <w:ind w:left="3402" w:right="396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1.4.2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รองประธานกรรมการ คนที่ 1 ในคณะกรรมการเตรียมการด้านการรักษาความมั่นคงปลอดภัยไซเบอร์แห่งชาติ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 2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</w:tabs>
        <w:spacing w:line="340" w:lineRule="exact"/>
        <w:ind w:left="3402" w:right="-108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EB73A7" w:rsidRPr="00971ECD" w:rsidRDefault="00EB73A7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รองนายกรัฐมนตรี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(นายสมคิด  จาตุศรีพิทักษ์)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40" w:lineRule="exact"/>
        <w:ind w:right="-2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2.1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                          ในคณะกรรมการต่าง ๆ ที่จัดตั้งขึ้นตามกฎหมาย  ดังนี้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1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2.1.1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คณะกรรมการจัดระบบการจราจรทางบก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right="113" w:hanging="196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คณะกรรมการส่งเสริมการพาณิชยนาวี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คณะกรรมการพลังงานนิวเคลียร์เพื่อสันติ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left="25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2.1.4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คณะกรรมการการมาตรฐานแห่งชาติ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-10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2.1.5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คณะกรรมการนโยบายการท่องเที่ยวแห่งชาติ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2.1.6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คณะกรรมการกองทุนฟื้นฟูและพัฒนาเกษตรกร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2.1.7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คณะกรรมการส่งเสริมวิสาหกิจชุมชน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2.1.8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คณะกรรมการนโยบายการประมงแห่งชาติ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2.1.9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คณะกรรมการดิจิทัลเพื่อเศรษฐกิจและสังคมแห่งชาติ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pacing w:val="6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6"/>
          <w:sz w:val="32"/>
          <w:szCs w:val="32"/>
          <w:cs/>
        </w:rPr>
        <w:t>2.2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6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 และกรรมการ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6"/>
          <w:sz w:val="32"/>
          <w:szCs w:val="32"/>
          <w:cs/>
        </w:rPr>
        <w:t xml:space="preserve">  ในคณะกรรมการต่าง ๆ ที่จัดตั้งขึ้นตามระเบียบสำนักนายกรัฐมนตรี  ดังนี้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2.2.1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คณะกรรมการอำนวยการ หนึ่งตำบล หนึ่งผลิตภัณฑ์ 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240"/>
          <w:tab w:val="left" w:pos="3420"/>
        </w:tabs>
        <w:spacing w:line="340" w:lineRule="exact"/>
        <w:ind w:right="-108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2.2.2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คณะกรรมการภูมิสารสนเทศแห่งชาติ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2.2.3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คณะกรรมการบริหารการพัฒนาพื้นที่พิเศษถนนราชดำเนิน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2.2.4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คณะกรรมการอำนวยการจัดระบบศูนย์ราชการ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2.2.5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คณะกรรมการบริหารสินเชื่อเกษตรแห่งชาติ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2.2.6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คณะกรรมการช่วยเหลือเกษตรกรและผู้ยากจน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2.2.7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คณะกรรมการนโยบายและมาตรการช่วยเหลือเกษตรกร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2.2.8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คณะกรรมการพัฒนาระบบการบริหารจัดการขนส่งสินค้าและบริการของประเทศ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2.2.9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คณะกรรมการว่าด้วยการประสานงานในการบังคับใช้กฎหมายเพื่อ          ป้องปรามการละเมิดทรัพย์สินทางปัญญา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2.2.10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คณะกรรมการพัฒนาอุตสาหกรรมแห่งชาติ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2.2.11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คณะกรรมการประสานการบริการด้านการลงทุน</w:t>
      </w:r>
    </w:p>
    <w:p w:rsidR="00EB73A7" w:rsidRPr="00971ECD" w:rsidRDefault="00EB73A7" w:rsidP="005B09AA">
      <w:pPr>
        <w:tabs>
          <w:tab w:val="left" w:pos="1843"/>
          <w:tab w:val="left" w:pos="1890"/>
          <w:tab w:val="left" w:pos="2520"/>
          <w:tab w:val="left" w:pos="2552"/>
          <w:tab w:val="left" w:pos="3420"/>
        </w:tabs>
        <w:spacing w:line="340" w:lineRule="exact"/>
        <w:ind w:right="-108" w:hanging="88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2.2.12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คณะกรรมการนโยบายอวกาศแห่งชาติ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2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2.3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การมอบหมายและมอบอำนาจให้ปฏิบัติหน้าที่รองประธานกรรมการ                ในคณะกรรมการต่าง ๆ ที่จัดตั้งขึ้นตามระเบียบสำนักนายกรัฐมนตรี  ดังนี้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2.3.1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รองประธานกรรมการในคณะกรรมการนโยบายปาล์มน้ำมันแห่งชาติ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</w:tabs>
        <w:spacing w:line="340" w:lineRule="exact"/>
        <w:ind w:left="3402" w:right="-108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2.3.2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รองประธานกรรมการ คนที่ 1 ในคณะกรรมการเพื่อการพัฒนาที่ยั่งยืน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240"/>
          <w:tab w:val="left" w:pos="3402"/>
        </w:tabs>
        <w:spacing w:line="340" w:lineRule="exact"/>
        <w:ind w:left="3402" w:right="-29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2.3.3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รองประธานกรรมการในคณะกรรมการบริหารการพัฒนาพื้นที่ในเขตพัฒนาเศรษฐกิจพิเศษ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240"/>
          <w:tab w:val="left" w:pos="3402"/>
        </w:tabs>
        <w:spacing w:line="340" w:lineRule="exact"/>
        <w:ind w:left="1890" w:right="-85" w:hanging="189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2.3.4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รองประธานกรรมการในคณะกรรมการนโยบายเศรษฐกิจระหว่าง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ประเทศ</w:t>
      </w:r>
    </w:p>
    <w:p w:rsidR="00EB73A7" w:rsidRPr="00971ECD" w:rsidRDefault="00EB73A7" w:rsidP="005B09AA">
      <w:pPr>
        <w:tabs>
          <w:tab w:val="left" w:pos="2520"/>
          <w:tab w:val="left" w:pos="2552"/>
          <w:tab w:val="left" w:pos="3240"/>
        </w:tabs>
        <w:spacing w:line="340" w:lineRule="exact"/>
        <w:ind w:left="3402" w:right="-108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2.3.5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รองประธานกรรมการในคณะกรรมการพัฒนาการค้าระหว่างประเทศ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240"/>
          <w:tab w:val="left" w:pos="3402"/>
        </w:tabs>
        <w:spacing w:line="340" w:lineRule="exact"/>
        <w:ind w:left="1890" w:right="-108" w:hanging="18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 3</w:t>
      </w:r>
    </w:p>
    <w:p w:rsidR="00EB73A7" w:rsidRPr="00971ECD" w:rsidRDefault="00EB73A7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รองนายกรัฐมนตรี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(นายวิษณุ  เครืองาม)</w:t>
      </w:r>
    </w:p>
    <w:p w:rsidR="00EB73A7" w:rsidRPr="00971ECD" w:rsidRDefault="00EB73A7" w:rsidP="00971ECD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2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3.1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การมอบหมายและมอบอำนาจ</w:t>
      </w:r>
      <w:r w:rsidR="00971ECD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ให้ปฏิบัติหน้าที่ประธานกรรมการ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ในคณะกรรมการต่าง ๆ ที่จัดตั้งขึ้นตามกฎหมาย  ดังนี้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17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3.1.1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1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3.1.2</w:t>
      </w:r>
      <w:r w:rsidRPr="00971EC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คณะกรรมการกฤษฎีกา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right="113" w:hanging="196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3.1.3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คณะกรรมการข้าราชการพลเรือน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3.1.4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คณะกรรมการพัฒนาระบบราชการ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left="25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3.1.5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คณะกรรมการพัฒนาและส่งเสริมองค์การมหาชน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3.1.6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คณะกรรมการภาพยนตร์และวีดิทัศน์แห่งชาติ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3.1.7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คณะกรรมการวัฒนธรรมแห่งชาติ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3.1.8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คณะกรรมการกองทุนพัฒนาสื่อปลอดภัยและสร้างสรรค์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3.1.9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คณะกรรมการป้องกันและปราบปรามยาเสพติด 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3.1.10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คณะกรรมการคดีพิเศษ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3.1.11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คณะกรรมการพัฒนาการบริหารงานยุติธรรมแห่งชาติ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1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3.1.12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คณะกรรมการผู้สูงอายุแห่งชาติ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1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3.1.13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คณะกรรมการส่งเสริมการจัดสวัสดิการสังคมแห่งชาติ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1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3.1.14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คณะกรรมการส่งเสริมการพัฒนาเด็กและเยาวชนแห่งชาติ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1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3.1.15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คณะกรรมการส่งเสริมและพัฒนาคุณภาพชีวิตคนพิการแห่งชาติ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1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3.1.16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คณะกรรมการนโยบายเครื่องดื่มแอลกอฮอล์แห่งชาติ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1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3.1.17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คณะกรรมการสุขภาพจิตแห่งชาติ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1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3.1.18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คณะกรรมการอาหารแห่งชาติ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1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3.1.19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คณะกรรมการสุขภาพแห่งชาติ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1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3.1.20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คณะกรรมการกองทุนสนับสนุนการสร้างเสริมสุขภาพแห่งชาติ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3.1.21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คณะกรรมการป้องกันและแก้ไขปัญหาการตั้งครรภ์ในวัยรุ่น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25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3.1.22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คณะกรรมการส่งเสริมความเท่าเทียมระหว่างเพศ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261"/>
          <w:tab w:val="left" w:pos="4050"/>
        </w:tabs>
        <w:spacing w:line="340" w:lineRule="exact"/>
        <w:ind w:left="3420" w:hanging="27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3.1.23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คณะกรรมการคุ้มครองผู้บริโภค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261"/>
          <w:tab w:val="left" w:pos="4050"/>
        </w:tabs>
        <w:spacing w:line="340" w:lineRule="exact"/>
        <w:ind w:left="3420" w:hanging="27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ab/>
        <w:t>3.1.24</w:t>
      </w:r>
      <w:r w:rsidRPr="00971EC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ab/>
        <w:t>คณะกรรมการข้อมูลข่าวสารของราชการ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261"/>
          <w:tab w:val="left" w:pos="4050"/>
        </w:tabs>
        <w:spacing w:line="340" w:lineRule="exact"/>
        <w:ind w:left="3420" w:hanging="27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3.1.25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คณะกรรมการกองทุนหมู่บ้านและชุมชนเมืองแห่งชาติ</w:t>
      </w:r>
    </w:p>
    <w:p w:rsidR="00EB73A7" w:rsidRPr="00971ECD" w:rsidRDefault="00EB73A7" w:rsidP="005B09AA">
      <w:pPr>
        <w:tabs>
          <w:tab w:val="left" w:pos="1890"/>
          <w:tab w:val="left" w:pos="2552"/>
          <w:tab w:val="left" w:pos="3261"/>
          <w:tab w:val="left" w:pos="3544"/>
          <w:tab w:val="left" w:pos="4050"/>
        </w:tabs>
        <w:spacing w:line="340" w:lineRule="exact"/>
        <w:ind w:left="3420" w:hanging="27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3.1.26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คณะกรรมการมาตรฐานทางจริยธรรม</w:t>
      </w:r>
    </w:p>
    <w:p w:rsidR="00EB73A7" w:rsidRPr="00971ECD" w:rsidRDefault="00EB73A7" w:rsidP="005B09AA">
      <w:pPr>
        <w:tabs>
          <w:tab w:val="left" w:pos="1890"/>
          <w:tab w:val="left" w:pos="2552"/>
          <w:tab w:val="left" w:pos="3261"/>
          <w:tab w:val="left" w:pos="3544"/>
          <w:tab w:val="left" w:pos="4050"/>
        </w:tabs>
        <w:spacing w:line="340" w:lineRule="exact"/>
        <w:ind w:left="3420" w:hanging="27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3.1.27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คณะกรรมการนโยบายการพัฒนาเด็กปฐมวัย</w:t>
      </w:r>
    </w:p>
    <w:p w:rsidR="00EB73A7" w:rsidRPr="00971ECD" w:rsidRDefault="00EB73A7" w:rsidP="005B09AA">
      <w:pPr>
        <w:tabs>
          <w:tab w:val="left" w:pos="1890"/>
          <w:tab w:val="left" w:pos="2552"/>
          <w:tab w:val="left" w:pos="3261"/>
          <w:tab w:val="left" w:pos="3544"/>
          <w:tab w:val="left" w:pos="4050"/>
        </w:tabs>
        <w:spacing w:line="340" w:lineRule="exact"/>
        <w:ind w:left="3420" w:hanging="27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3.1.28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คณะกรรมการวินิจฉัยชี้ขาดการเทียบตำแหน่ง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-2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3.2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การมอบหมายและมอบอำนาจให้ปฏิบัติหน้าที่รองประธานกรรมการ                      ในคณะกรรมการต่าง ๆ ที่จัดตั้งขึ้นตามกฎหมาย  ดังนี้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right="-10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3.2.1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รองประธานกรรมการในคณะกรรมการจัดระบบการจราจรทางบก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2552"/>
          <w:tab w:val="left" w:pos="3402"/>
        </w:tabs>
        <w:spacing w:line="340" w:lineRule="exact"/>
        <w:ind w:right="-2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รองประธานกรรมการในคณะกรรมการยุทธศาสตร์ด้านการพัฒนา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2552"/>
          <w:tab w:val="left" w:pos="3402"/>
        </w:tabs>
        <w:spacing w:line="340" w:lineRule="exact"/>
        <w:ind w:right="-2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จังหวัดชายแดนภาคใต้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left="3402" w:right="-29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3.2.3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รองประธานกรรมการในคณะกรรมการป้องกันและปราบปราม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left="3402" w:right="-29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การค้ามนุษย์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ind w:left="3402" w:right="-108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3.2.4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รองประธานกรรมการในคณะกรรมการสิ่งแวดล้อมแห่งชาติ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10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3.2.5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รองประธานกรรมการในคณะกรรมการดิจิทัลเพื่อเศรษฐกิจและสังคม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10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3.2.6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อุปนายกสภาลูกเสือไทย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right="-10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3.3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 และกรรมการ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6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3.3.1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คณะกรรมการ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ประชาสัมพันธ์แห่งชาติ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240"/>
          <w:tab w:val="left" w:pos="3402"/>
        </w:tabs>
        <w:spacing w:line="340" w:lineRule="exact"/>
        <w:ind w:right="-10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คณะกรรมการเอกลักษณ์ของชาติ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3.3.3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คณะกรรมการการจัดการเรื่องราวร้องทุกข์</w:t>
      </w:r>
    </w:p>
    <w:p w:rsidR="00EB73A7" w:rsidRPr="00971ECD" w:rsidRDefault="00EB73A7" w:rsidP="005B09AA">
      <w:pPr>
        <w:tabs>
          <w:tab w:val="left" w:pos="1890"/>
          <w:tab w:val="left" w:pos="3402"/>
        </w:tabs>
        <w:spacing w:line="340" w:lineRule="exact"/>
        <w:ind w:left="3402" w:right="254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3.3.4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คณะกรรมการบริหารพนักงานราชการ</w:t>
      </w: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 xml:space="preserve"> 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240"/>
          <w:tab w:val="left" w:pos="3402"/>
        </w:tabs>
        <w:spacing w:line="340" w:lineRule="exact"/>
        <w:ind w:right="-171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3.3.5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คณะกรรมการพัฒนาสื่อปลอดภัยและสร้างสรรค์แห่งชาติ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3.3.6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>คณะกรรมการสร้างเสริมกิจการเพื่อสังคมแห่งชาติ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</w:pP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>3.3.7</w:t>
      </w: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 w:rsidRPr="00971ECD">
        <w:rPr>
          <w:rFonts w:ascii="TH SarabunPSK" w:eastAsia="MS Mincho" w:hAnsi="TH SarabunPSK" w:cs="TH SarabunPSK"/>
          <w:color w:val="000000" w:themeColor="text1"/>
          <w:spacing w:val="-6"/>
          <w:sz w:val="32"/>
          <w:szCs w:val="32"/>
          <w:cs/>
          <w:lang w:eastAsia="ja-JP"/>
        </w:rPr>
        <w:tab/>
        <w:t>คณะกรรมการนโยบายและยุทธศาสตร์การพัฒนาสถานภาพสตรีแห่งชาติ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</w:pP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>3.3.8</w:t>
      </w: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ab/>
        <w:t>คณะกรรมการนโยบายและยุทธศาสตร์ครอบครัวแห่งชาติ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</w:pP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>3.3.9</w:t>
      </w: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ab/>
        <w:t>คณะกรรมการนโยบายที่อยู่อาศัยแห่งชาติ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</w:pP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>3.3.10</w:t>
      </w: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ab/>
        <w:t>คณะกรรมการส่งเสริมและพัฒนาองค์กรภาคประชาสังคม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</w:pP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>3.3.11</w:t>
      </w: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ab/>
        <w:t>คณะกรรมการแห่งชาติว่าด้วยการป้องกันและแก้ไขปัญหาเอดส์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</w:pP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>3.3.12</w:t>
      </w: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ab/>
      </w:r>
      <w:r w:rsidRPr="00971ECD">
        <w:rPr>
          <w:rFonts w:ascii="TH SarabunPSK" w:eastAsia="MS Mincho" w:hAnsi="TH SarabunPSK" w:cs="TH SarabunPSK"/>
          <w:color w:val="000000" w:themeColor="text1"/>
          <w:spacing w:val="-6"/>
          <w:sz w:val="32"/>
          <w:szCs w:val="32"/>
          <w:cs/>
          <w:lang w:eastAsia="ja-JP"/>
        </w:rPr>
        <w:t>คณะกรรมการป้องกันเจ้าหน้าที่ของรัฐมิให้เกี่ยวข้องกับการค้ามนุษย์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</w:pP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>3.3.13</w:t>
      </w: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ab/>
        <w:t xml:space="preserve">คณะกรรมการพัฒนาระบบยาแห่งชาติ 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>3.3.14</w:t>
      </w:r>
      <w:r w:rsidRPr="00971ECD">
        <w:rPr>
          <w:rFonts w:ascii="TH SarabunPSK" w:eastAsia="MS Mincho" w:hAnsi="TH SarabunPSK" w:cs="TH SarabunPSK"/>
          <w:color w:val="000000" w:themeColor="text1"/>
          <w:sz w:val="32"/>
          <w:szCs w:val="32"/>
          <w:cs/>
          <w:lang w:eastAsia="ja-JP"/>
        </w:rPr>
        <w:tab/>
        <w:t>คณะกรรมการวัคซีนแห่งชาติ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20"/>
          <w:tab w:val="left" w:pos="4050"/>
        </w:tabs>
        <w:spacing w:line="340" w:lineRule="exact"/>
        <w:ind w:left="3402" w:hanging="882"/>
        <w:rPr>
          <w:rFonts w:ascii="TH SarabunPSK" w:eastAsia="MS Mincho" w:hAnsi="TH SarabunPSK" w:cs="TH SarabunPSK"/>
          <w:color w:val="000000" w:themeColor="text1"/>
          <w:sz w:val="32"/>
          <w:szCs w:val="32"/>
          <w:lang w:eastAsia="ja-JP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3.3.15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คณะกรรมการทรัพยากรน้ำแห่งชาติ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  <w:tab w:val="left" w:pos="405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3.3.16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คณะกรรมการเสริมสร้างความสมานฉันท์แห่งชาติ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</w:tabs>
        <w:spacing w:line="340" w:lineRule="exact"/>
        <w:ind w:left="3402" w:right="-29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3.3.17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คณะกรรมการพัฒนาระบบการติดตามคนหายและการพิสูจน์ศพนิรนาม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</w:tabs>
        <w:spacing w:line="340" w:lineRule="exact"/>
        <w:ind w:left="3402" w:right="-108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3.3.18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คณะกรรมการพัฒนาเด็กปฐมวัยแห่งชาติ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</w:tabs>
        <w:spacing w:line="340" w:lineRule="exact"/>
        <w:ind w:left="3402" w:right="-108" w:hanging="34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3.3.19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คณะกรรมการ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ส่งเสริมสังคมแห่งการเรียนรู้และคุณภาพเยาวชน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</w:tabs>
        <w:spacing w:line="340" w:lineRule="exact"/>
        <w:ind w:left="3402" w:right="254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3.3.20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18"/>
          <w:sz w:val="32"/>
          <w:szCs w:val="32"/>
          <w:cs/>
        </w:rPr>
        <w:t>คณะกรรมการกองทุนเงินช่วยเหลือผู้ประสบสาธารณภัยสำนักนายกรัฐมนตรี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2552"/>
          <w:tab w:val="left" w:pos="3402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3.3.21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คณะกรรมการควบคุมการเรี่ยไรของหน่วยงานของรัฐ 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2552"/>
          <w:tab w:val="left" w:pos="3402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3.3.22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คณะกรรมการนโยบายรักษาความปลอดภัยแห่งชาติ </w:t>
      </w:r>
    </w:p>
    <w:p w:rsidR="00EB73A7" w:rsidRPr="00971ECD" w:rsidRDefault="00EB73A7" w:rsidP="005B09AA">
      <w:pPr>
        <w:tabs>
          <w:tab w:val="left" w:pos="1890"/>
          <w:tab w:val="left" w:pos="2410"/>
          <w:tab w:val="left" w:pos="2520"/>
          <w:tab w:val="left" w:pos="2552"/>
          <w:tab w:val="left" w:pos="3402"/>
          <w:tab w:val="left" w:pos="9185"/>
        </w:tabs>
        <w:spacing w:line="340" w:lineRule="exact"/>
        <w:ind w:left="3402" w:right="-29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3.3.23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คณะกรรมการพิจารณาการเสนอขอพระราชทานเครื่องราชอิสริยาภรณ์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ชั้นต่ำกว่าสายสะพาย 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</w:tabs>
        <w:spacing w:line="340" w:lineRule="exact"/>
        <w:ind w:left="3402" w:right="-171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3.3.24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คณะกรรมการส่งเสริมคุณธรรมแห่งชาติ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261"/>
          <w:tab w:val="left" w:pos="4050"/>
        </w:tabs>
        <w:spacing w:line="340" w:lineRule="exact"/>
        <w:ind w:right="11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3.4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8"/>
          <w:sz w:val="32"/>
          <w:szCs w:val="32"/>
          <w:cs/>
        </w:rPr>
        <w:t>การมอบหมายและมอบอำนาจให้ปฏิบัติหน้าที่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รองประธานกรรมการ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8"/>
          <w:sz w:val="32"/>
          <w:szCs w:val="32"/>
          <w:cs/>
        </w:rPr>
        <w:t xml:space="preserve">              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EB73A7" w:rsidRPr="00971ECD" w:rsidRDefault="00EB73A7" w:rsidP="005B09AA">
      <w:pPr>
        <w:tabs>
          <w:tab w:val="left" w:pos="1890"/>
          <w:tab w:val="left" w:pos="2552"/>
          <w:tab w:val="left" w:pos="3402"/>
          <w:tab w:val="left" w:pos="4050"/>
        </w:tabs>
        <w:spacing w:line="340" w:lineRule="exact"/>
        <w:ind w:left="3402" w:hanging="88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3.4.1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รองประธานกรรมการในคณะกรรมการประสานงานเพื่อจัดให้มีโฉนดชุมชน</w:t>
      </w:r>
    </w:p>
    <w:p w:rsidR="00EB73A7" w:rsidRPr="00971ECD" w:rsidRDefault="00EB73A7" w:rsidP="005B09AA">
      <w:pPr>
        <w:tabs>
          <w:tab w:val="left" w:pos="1890"/>
          <w:tab w:val="left" w:pos="2552"/>
          <w:tab w:val="left" w:pos="3402"/>
          <w:tab w:val="left" w:pos="4050"/>
        </w:tabs>
        <w:spacing w:line="340" w:lineRule="exact"/>
        <w:ind w:left="3402" w:hanging="88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3.4.2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รองประธานกรรมการในคณะกรรมการนโยบายอวกาศแห่งชาติ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EB73A7" w:rsidRPr="00971ECD" w:rsidRDefault="00EB73A7" w:rsidP="005B09AA">
      <w:pPr>
        <w:tabs>
          <w:tab w:val="left" w:pos="1890"/>
          <w:tab w:val="left" w:pos="2552"/>
          <w:tab w:val="left" w:pos="3402"/>
          <w:tab w:val="left" w:pos="4050"/>
        </w:tabs>
        <w:spacing w:line="340" w:lineRule="exact"/>
        <w:ind w:left="3402" w:hanging="88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3.4.3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รองประธานกรรมการคนที่ 2 ในคณะกรรมการเตรียมการด้านการรักษา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ความมั่นคงปลอดภัยไซเบอร์แห่งชาติ</w:t>
      </w:r>
    </w:p>
    <w:p w:rsidR="00EB73A7" w:rsidRPr="00971ECD" w:rsidRDefault="00EB73A7" w:rsidP="005B09AA">
      <w:pPr>
        <w:tabs>
          <w:tab w:val="left" w:pos="1843"/>
          <w:tab w:val="left" w:pos="2520"/>
          <w:tab w:val="left" w:pos="3261"/>
          <w:tab w:val="left" w:pos="4050"/>
        </w:tabs>
        <w:spacing w:line="340" w:lineRule="exact"/>
        <w:ind w:right="5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3.5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การมอบหมายและมอบอำนาจให้ปฏิบัติหน้าที่กรรมการในคณะกรรมการ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ต่าง ๆ  </w:t>
      </w:r>
      <w:r w:rsidR="00971ECD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ที่จัดตั้งขึ้นตามระเบียบสำนักนายกรัฐมนตรี  ดังนี้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402"/>
        </w:tabs>
        <w:spacing w:line="340" w:lineRule="exact"/>
        <w:ind w:right="-17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lastRenderedPageBreak/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กรรมการในคณะกรรมการบริหารการพัฒนาพื้นที่พิเศษถนนราชดำเนิน 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261"/>
          <w:tab w:val="left" w:pos="3402"/>
        </w:tabs>
        <w:spacing w:line="340" w:lineRule="exact"/>
        <w:ind w:right="-17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</w:t>
      </w:r>
    </w:p>
    <w:p w:rsidR="00EB73A7" w:rsidRPr="00971ECD" w:rsidRDefault="00EB73A7" w:rsidP="005B09AA">
      <w:pPr>
        <w:tabs>
          <w:tab w:val="left" w:pos="1890"/>
          <w:tab w:val="left" w:pos="2520"/>
          <w:tab w:val="left" w:pos="3261"/>
          <w:tab w:val="left" w:pos="4050"/>
        </w:tabs>
        <w:spacing w:line="34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 4</w:t>
      </w:r>
    </w:p>
    <w:p w:rsidR="00EB73A7" w:rsidRPr="00971ECD" w:rsidRDefault="00EB73A7" w:rsidP="005B09AA">
      <w:pPr>
        <w:tabs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4.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ให้รองนายกรัฐมนตรีที่สั่งและปฏิบัติ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ราชการแทนนายกรัฐมนตรีในส่วนราชการใด                   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เป็นประธาน อ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ก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พ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. 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ทำหน้าที่ อ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ก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พ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. 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กระทรวงของส่วนราชการนั้นด้วย ยกเว้น อ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ก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พ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. </w:t>
      </w:r>
      <w:r w:rsidRPr="00971EC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สำนักนายกรัฐมนตรี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ให้รองนายกรัฐมนตรี (</w:t>
      </w:r>
      <w:proofErr w:type="gramStart"/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นายวิษณุ  เครืองาม</w:t>
      </w:r>
      <w:proofErr w:type="gramEnd"/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เป็นประธาน</w:t>
      </w:r>
    </w:p>
    <w:p w:rsidR="00EB73A7" w:rsidRPr="00971ECD" w:rsidRDefault="00EB73A7" w:rsidP="005B09AA">
      <w:pPr>
        <w:tabs>
          <w:tab w:val="left" w:pos="1560"/>
          <w:tab w:val="left" w:pos="1985"/>
          <w:tab w:val="center" w:pos="4678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5.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 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  <w:t>เมื่อรองนายกรัฐมนตรีได้ดำเนินการตามที่ได้รับมอบหมายและมอบอำนาจแล้ว ให้รายงาน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นายกรัฐมนตรีทราบทุกสามสิบวัน</w:t>
      </w:r>
    </w:p>
    <w:p w:rsidR="00EB73A7" w:rsidRPr="00971ECD" w:rsidRDefault="00EB73A7" w:rsidP="005B09AA">
      <w:pPr>
        <w:shd w:val="clear" w:color="auto" w:fill="FFFFFF"/>
        <w:tabs>
          <w:tab w:val="left" w:pos="1560"/>
          <w:tab w:val="left" w:pos="1985"/>
          <w:tab w:val="left" w:pos="252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6.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ให้รองนายกรัฐมนตรีที่ได้รับมอบหมายให้ปฏิบัติหน้าที่ประธานกรรมการในคณะกรรมการ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ตามระเบียบสำนักนายกรัฐมนตรีในคำสั่งนี้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พิจารณาความจำเป็นและความเหมาะสมในการยุบเลิกคณะกรรมการ</w:t>
      </w:r>
      <w:r w:rsidRPr="00971ECD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ดังกล่าว หากเห็นว่าหมดความจำเป็นหรือซ้ำซ้อนกับภารกิจของหน่วยงานอื่น</w:t>
      </w:r>
      <w:r w:rsidRPr="00971ECD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หรืออาจยุบรวมคณะกรรมการ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ชุดต่าง ๆ เข้าด้วยกัน หรือปรับปรุงองค์ประกอบและอำนาจหน้าที่ของคณะกรรมการดังกล่าว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โดยการยกเลิก   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หรือแก้ไขเพิ่มเติมระเบียบสำนักนายกรัฐมนตรีที่เกี่ยวข้อง หรือจัดทำระเบียบสำนักนายกรัฐมนตรีขึ้นใหม่ </w:t>
      </w:r>
      <w:r w:rsidRPr="00971ECD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โดยยึดหลักการมีผู้รับผิดชอบภารกิจอย่างชัดแจ้ง การไม่ปฏิบัติงานซ้ำซ้อนกัน และการบูรณาการภารกิจให้เกิดการประสาน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และสอดคล้องรองรับกัน แล้วเสนอผลการพิจารณาและข้อเสนอแนะ ตลอดจนร่างระเบียบสำนักนายกรัฐมนตรี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ที่ขอแก้ไขเพิ่มเติมหรือจัดทำขึ้นใหม่ต่อคณะรัฐมนตรี ในกรณีที่เห็นควรให้คงระเบียบสำนักนายกรัฐมนตรีนั้น ๆ ไว้ตามเดิมให้รายงานเหตุผลและความจำเป็นด้วยเช่นกัน</w:t>
      </w:r>
    </w:p>
    <w:p w:rsidR="00EB73A7" w:rsidRPr="00145515" w:rsidRDefault="00EB73A7" w:rsidP="005B09AA">
      <w:pPr>
        <w:spacing w:line="340" w:lineRule="exact"/>
        <w:ind w:right="-1138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4551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  ตั้งแต่วันที่</w:t>
      </w:r>
      <w:r w:rsidRPr="0014551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455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14  พฤษภาคม  พ.ศ. 2562</w:t>
      </w:r>
      <w:r w:rsidR="0014551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455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เป็นต้นไป</w:t>
      </w:r>
    </w:p>
    <w:p w:rsidR="00EB73A7" w:rsidRPr="00971ECD" w:rsidRDefault="00EB73A7" w:rsidP="005B09AA">
      <w:pPr>
        <w:spacing w:line="340" w:lineRule="exact"/>
        <w:ind w:right="-692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971ECD" w:rsidRPr="00971ECD" w:rsidRDefault="003D50FF" w:rsidP="00971ECD">
      <w:pPr>
        <w:spacing w:line="340" w:lineRule="exact"/>
        <w:ind w:right="-69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23. </w:t>
      </w:r>
      <w:r w:rsidR="00EB73A7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คำสั่งสำนักนายกรัฐมนตรีที่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108 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fr-FR"/>
        </w:rPr>
        <w:t>/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2562</w:t>
      </w:r>
      <w:r w:rsidR="00EB73A7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 มอบหมายให้รองนายกรัฐมนตรี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กำกับและติดตามการ</w:t>
      </w:r>
      <w:r w:rsidR="00EB73A7" w:rsidRPr="00971E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            </w:t>
      </w:r>
      <w:r w:rsidR="00EB73A7"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ปฏิบัติราชการในภูมิภาค</w:t>
      </w:r>
    </w:p>
    <w:p w:rsidR="00971ECD" w:rsidRPr="00971ECD" w:rsidRDefault="00D14663" w:rsidP="00D14663">
      <w:pPr>
        <w:tabs>
          <w:tab w:val="left" w:pos="1418"/>
        </w:tabs>
        <w:spacing w:line="340" w:lineRule="exact"/>
        <w:ind w:right="-3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EB73A7" w:rsidRPr="00971ECD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คณะรัฐมนตรีมีมติ</w:t>
      </w:r>
      <w:r w:rsidR="00971ECD" w:rsidRPr="00971ECD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รับทราบ</w:t>
      </w:r>
      <w:r w:rsidR="00971ECD"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คำสั่งสำนักนายกรัฐมนตรีที่</w:t>
      </w:r>
      <w:r w:rsidR="00971ECD"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71ECD"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108 </w:t>
      </w:r>
      <w:r w:rsidR="00971ECD" w:rsidRPr="00971ECD">
        <w:rPr>
          <w:rFonts w:ascii="TH SarabunPSK" w:hAnsi="TH SarabunPSK" w:cs="TH SarabunPSK"/>
          <w:color w:val="000000" w:themeColor="text1"/>
          <w:sz w:val="32"/>
          <w:szCs w:val="32"/>
          <w:cs/>
          <w:lang w:val="fr-FR"/>
        </w:rPr>
        <w:t>/</w:t>
      </w:r>
      <w:r w:rsidR="00971ECD"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2562</w:t>
      </w:r>
      <w:r w:rsidR="00971ECD"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71ECD"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 มอบหมายให้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971ECD"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รองนายกรัฐมนตรี</w:t>
      </w:r>
      <w:r w:rsidR="00971ECD"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71ECD"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กำกับและติดตามการปฏิบัติราชการในภูมิภาค</w:t>
      </w:r>
    </w:p>
    <w:p w:rsidR="00EB73A7" w:rsidRPr="00971ECD" w:rsidRDefault="00D14663" w:rsidP="00D14663">
      <w:pPr>
        <w:tabs>
          <w:tab w:val="left" w:pos="720"/>
          <w:tab w:val="left" w:pos="1418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exact"/>
        <w:ind w:right="-3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ab/>
      </w:r>
      <w:r w:rsidR="00971ECD" w:rsidRPr="00971ECD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ต</w:t>
      </w:r>
      <w:r w:rsidR="00EB73A7" w:rsidRPr="00971ECD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ามที่ได้มีคำสั่งสำนักนายกรัฐมนตรี ที่ 232/2561 เรื่อง มอบหมายให้รองนายกรัฐมนตรี</w:t>
      </w:r>
      <w:r w:rsidR="00EB73A7"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และรัฐมนตรีประจำสำนักนายกรัฐมนตรีกำกับและติดตามการปฏิบัติราชการในภูมิภาค ลงวันท</w:t>
      </w:r>
      <w:r w:rsidR="00EB73A7"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ี่</w:t>
      </w:r>
      <w:r w:rsidR="00971ECD"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B73A7"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19 กันยายน </w:t>
      </w:r>
      <w:r w:rsidR="00971ECD"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B73A7"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2561 นั้น</w:t>
      </w:r>
    </w:p>
    <w:p w:rsidR="00EB73A7" w:rsidRPr="00971ECD" w:rsidRDefault="00EB73A7" w:rsidP="00D14663">
      <w:pPr>
        <w:pStyle w:val="2"/>
        <w:tabs>
          <w:tab w:val="left" w:pos="720"/>
          <w:tab w:val="left" w:pos="1418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exact"/>
        <w:ind w:right="-3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อาศัยอำนาจตามความในมาตรา 10  แห่งพระราชบัญญัติระเบียบบริหารราชการแผ่นดิน</w:t>
      </w:r>
      <w:r w:rsidR="00971ECD" w:rsidRPr="00971EC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2534 ซึ่งแก้ไขเพิ่มเติมโดยพระราชบัญญัติระเบียบบริหารราชการแผ่นดิน (ฉบับที่ 5)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พ.ศ. 2545 มาตรา 11 แห่งพระราชบัญญัติระเบียบบริหารราชการแผ่นดิน พ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.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2534 และ มาตรา 38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แห่งพระราชบัญญัติ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ระเบียบบริหารราชการแผ่นดิน พ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ศ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.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2534 ซึ่งแก้ไขเพิ่มเติมโดยพระราชบัญญัติระเบียบบริหารราชการ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แผ่นดิน (ฉบับที่ 7) พ.ศ. 2550 ประกอบกับระเบียบสำนักนายกรัฐมนตรีว่าด้วยการกำกับและติดตามการปฏิบัติราชการในภูมิภาค พ.ศ. 2547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  <w:lang w:val="fr-FR"/>
        </w:rPr>
        <w:t>ระเบียบสำนักนายกรัฐมนตรีว่าด้วยการบริหารงานเชิงพื้นที่แบบบูรณาการ พ.ศ. 2560 ประกาศคณะกรรมการนโยบายการบริหารงานจังหวัดและกลุ่มจังหวัดแบบ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fr-FR"/>
        </w:rPr>
        <w:t xml:space="preserve">บูรณาการ เรื่อง การจัดตั้งกลุ่มจังหวัดและกำหนดจังหวัดที่เป็นศูนย์ปฏิบัติการของกลุ่มจังหวัด (ฉบับที่ 3)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  <w:lang w:val="fr-FR"/>
        </w:rPr>
        <w:t>ลงวันที่ 16 พฤศจิกายน พ.ศ. 2560 และคำสั่ง   สำนักนายกรัฐมนตรี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 221/2561 เรื่อง กำหนดพื้นที่</w:t>
      </w:r>
      <w:r w:rsidRPr="00971ECD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การตรวจราชการ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ของผู้ตรวจราชการ</w:t>
      </w:r>
      <w:r w:rsidRPr="00971ECD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ลงวันที่  10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กันยายน พ.ศ. 2561 นายกรัฐมนตรีจึงมีคำสั่งให้ยกเลิกคำสั่งสำนักนายกรัฐมนตรี ที่ 232/2561 ลงวันที่ 19 กันยายน พ.ศ. 2561 และมอบหมายให้รองนายกรัฐมนตรี กำกับและติดตามการปฏิบัติราชการในภูมิภาค ดังต่อไปนี้</w:t>
      </w:r>
    </w:p>
    <w:p w:rsidR="00EB73A7" w:rsidRPr="00971ECD" w:rsidRDefault="00EB73A7" w:rsidP="005B09AA">
      <w:pPr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exact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 พื้นที่</w:t>
      </w:r>
    </w:p>
    <w:p w:rsidR="00EB73A7" w:rsidRPr="00971ECD" w:rsidRDefault="00EB73A7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1.1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รองนายกรัฐมนตรี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(พลเอก ประวิตร  วงษ์สุวรรณ)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กำกับและติดตามการปฏิบัติราชการภาคกลาง ดังนี้</w:t>
      </w:r>
    </w:p>
    <w:p w:rsidR="00EB73A7" w:rsidRPr="00971ECD" w:rsidRDefault="00EB73A7" w:rsidP="005B09AA">
      <w:pPr>
        <w:tabs>
          <w:tab w:val="left" w:pos="2977"/>
        </w:tabs>
        <w:spacing w:line="340" w:lineRule="exact"/>
        <w:ind w:firstLine="269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1)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เขตตรวจราชการที่ 1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ของสำนักนายกรัฐมนตรี ได้แก่ กลุ่มจังหวัดภาคกลางตอนบน ประกอบด้วย จังหวัดชัยนาท จังหวัด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พระนครศรีอยุธยา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จังหวัดลพบุรี จังหวัดสระบุรี จังหวัดสิงห์บุรี และจังหวัดอ่างทอง </w:t>
      </w:r>
    </w:p>
    <w:p w:rsidR="00EB73A7" w:rsidRPr="00971ECD" w:rsidRDefault="00EB73A7" w:rsidP="005B09AA">
      <w:pPr>
        <w:tabs>
          <w:tab w:val="left" w:pos="2977"/>
        </w:tabs>
        <w:spacing w:line="340" w:lineRule="exact"/>
        <w:ind w:firstLine="2694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2)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เขตตรวจราชการที่ 2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ของสำนักนายกรัฐมนตรี ได้แก่ กลุ่มจังหวัด                </w:t>
      </w:r>
      <w:r w:rsidRPr="00971EC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ภาคกลางปริมณฑล ประกอบด้วย จังหวัดนนทบุรี จังหวัดปทุมธานี จังหวัดนครปฐม และจังหวัดสมุทรปราการ</w:t>
      </w:r>
    </w:p>
    <w:p w:rsidR="00EB73A7" w:rsidRPr="00971ECD" w:rsidRDefault="00EB73A7" w:rsidP="005B09AA">
      <w:pPr>
        <w:tabs>
          <w:tab w:val="left" w:pos="2977"/>
        </w:tabs>
        <w:spacing w:line="340" w:lineRule="exact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tabs>
          <w:tab w:val="left" w:pos="2977"/>
        </w:tabs>
        <w:spacing w:line="340" w:lineRule="exact"/>
        <w:ind w:firstLine="269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3)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เขตตรวจราชการที่ 3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ของสำนักนายกรัฐมนตรี ได้แก่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กลุ่มจังหวัด ภาคกลางตอนล่าง 1 ประกอบด้วย จังหวัดกาญจนบุรี จังหวัดราชบุรี และจังหวัดสุพรรณบุรี </w:t>
      </w:r>
    </w:p>
    <w:p w:rsidR="00EB73A7" w:rsidRPr="00971ECD" w:rsidRDefault="00EB73A7" w:rsidP="005B09AA">
      <w:pPr>
        <w:tabs>
          <w:tab w:val="left" w:pos="2977"/>
        </w:tabs>
        <w:spacing w:line="340" w:lineRule="exact"/>
        <w:ind w:firstLine="26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4)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เขตตรวจราชการที่ 4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ของสำนักนายกรัฐมนตรี ได้แก่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กลุ่มจังหวัด ภาคกลางตอนล่าง 2 ประกอบด้วย จังหวัดประจวบคีรีขันธ์ จังหวัดเพชรบุรี จังหวัดสมุทรสงคราม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และจังหวัดสมุทรสาคร</w:t>
      </w:r>
    </w:p>
    <w:p w:rsidR="00EB73A7" w:rsidRPr="00971ECD" w:rsidRDefault="00EB73A7" w:rsidP="005B09AA">
      <w:pPr>
        <w:tabs>
          <w:tab w:val="left" w:pos="2977"/>
        </w:tabs>
        <w:spacing w:line="340" w:lineRule="exact"/>
        <w:ind w:firstLine="26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tabs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  <w:t xml:space="preserve">1.2 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รองนายกรัฐมนตรี (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นายสมคิด  จาตุศรีพิทักษ์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)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กำกับและติดตาม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การปฏิบัติราชการภาคตะวันออก และภาคตะวันออกเฉียงเหนือ ดังนี้</w:t>
      </w:r>
    </w:p>
    <w:p w:rsidR="00EB73A7" w:rsidRPr="00971ECD" w:rsidRDefault="00EB73A7" w:rsidP="005B09AA">
      <w:pPr>
        <w:tabs>
          <w:tab w:val="left" w:pos="2694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1)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เขตตรวจราชการที่ 8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ของสำนักนายกรัฐมนตรี ได้แก่ กลุ่มจังหวัด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ภาคตะวันออก 1 ประกอบด้วย จังหวัดฉะเชิงเทรา จังหวัดชลบุรี และจังหวัดระยอง   </w:t>
      </w:r>
    </w:p>
    <w:p w:rsidR="00EB73A7" w:rsidRPr="00971ECD" w:rsidRDefault="00EB73A7" w:rsidP="005B09AA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700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2)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เขตตรวจราชการที่ 9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ของสำนักนายกรัฐมนตรี ได้แก่ กลุ่มจังหวัด   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ภาคตะวันออก 2 ประกอบด้วย จังหวัดจันทบุรี จังหวัดตราด จังหวัดนครนายก จังหวัดปราจีนบุรี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และจังหวัดสระแก้ว</w:t>
      </w:r>
    </w:p>
    <w:p w:rsidR="00EB73A7" w:rsidRPr="00971ECD" w:rsidRDefault="00EB73A7" w:rsidP="005B09AA">
      <w:pPr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exact"/>
        <w:ind w:firstLine="144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3)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เขตตรวจราชการที่ 10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ของสำนักนายกรัฐมนตรี ได้แก่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กลุ่มจังหวัด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ภาคตะวันออกเฉียงเหนือตอนบน 1 ประกอบด้วย จังหวัดบึงกาฬ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จังหวัดเลย จังหวัดหนองคาย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จังหวัดหนองบัวลำภู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และจังหวัดอุดรธานี </w:t>
      </w:r>
    </w:p>
    <w:p w:rsidR="00EB73A7" w:rsidRPr="00971ECD" w:rsidRDefault="00EB73A7" w:rsidP="005B09AA">
      <w:pPr>
        <w:tabs>
          <w:tab w:val="left" w:pos="2127"/>
          <w:tab w:val="left" w:pos="2694"/>
        </w:tabs>
        <w:spacing w:line="340" w:lineRule="exact"/>
        <w:ind w:firstLine="212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4)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เขตตรวจราชการที่ 11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ของสำนักนายกรัฐมนตรี ได้แก่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กลุ่มจังหวัด  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ภาคตะวันออกเฉียงเหนือตอนบน 2 ประกอบด้วย 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จังหวัดนครพนม จังหวัดมุกดาหาร และจังหวัดสกลนคร </w:t>
      </w:r>
    </w:p>
    <w:p w:rsidR="00EB73A7" w:rsidRPr="00971ECD" w:rsidRDefault="00EB73A7" w:rsidP="005B09AA">
      <w:pPr>
        <w:tabs>
          <w:tab w:val="left" w:pos="2127"/>
          <w:tab w:val="left" w:pos="2694"/>
        </w:tabs>
        <w:spacing w:line="340" w:lineRule="exact"/>
        <w:ind w:firstLine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5)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เขตตรวจราชการที่ 12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ของสำนักนายกรัฐมนตรี ได้แก่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กลุ่มจังหวัด 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ภาคตะวันออกเฉียงเหนือตอนกลาง ประกอบด้วย จังหวัดกาฬสินธุ์ 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จังหวัดขอนแก่น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จังหวัดมหาสารคาม และจังหวัดร้อยเอ็ด </w:t>
      </w:r>
    </w:p>
    <w:p w:rsidR="00EB73A7" w:rsidRPr="00971ECD" w:rsidRDefault="00EB73A7" w:rsidP="005B09AA">
      <w:pPr>
        <w:tabs>
          <w:tab w:val="left" w:pos="2127"/>
          <w:tab w:val="left" w:pos="2694"/>
        </w:tabs>
        <w:spacing w:line="340" w:lineRule="exact"/>
        <w:ind w:firstLine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6)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เขตตรวจราชการที่ 13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ของสำนักนายกรัฐมนตรี ได้แก่ กลุ่มจังหวัด  ภาคตะวันออกเฉียงเหนือตอนล่าง 1 ประกอบด้วย จังหวัดชัยภูมิ จังหวัดนครราชสีมา จังหวัดบุรีรัมย์ และจังหวัดสุรินทร์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EB73A7" w:rsidRPr="00971ECD" w:rsidRDefault="00EB73A7" w:rsidP="005B09AA">
      <w:pPr>
        <w:tabs>
          <w:tab w:val="left" w:pos="1985"/>
          <w:tab w:val="left" w:pos="2127"/>
          <w:tab w:val="left" w:pos="2552"/>
          <w:tab w:val="left" w:pos="2694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7)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เขตตรวจราชการที่ 14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ของสำนักนายกรัฐมนตรี ได้แก่ กลุ่มจังหวัด  ภาคตะวันออกเฉียงเหนือตอนล่าง 2 ประกอบด้วย จังหวัดยโสธร จังหวัดศรีสะเกษ จังหวัดอำนาจเจริญ  และจังหวัดอุบลราชธานี</w:t>
      </w:r>
    </w:p>
    <w:p w:rsidR="00EB73A7" w:rsidRPr="00971ECD" w:rsidRDefault="00EB73A7" w:rsidP="005B09AA">
      <w:pPr>
        <w:tabs>
          <w:tab w:val="left" w:pos="1985"/>
          <w:tab w:val="left" w:pos="2127"/>
          <w:tab w:val="left" w:pos="2552"/>
          <w:tab w:val="left" w:pos="2694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:rsidR="00EB73A7" w:rsidRPr="00971ECD" w:rsidRDefault="00EB73A7" w:rsidP="00D14663">
      <w:pPr>
        <w:pStyle w:val="2"/>
        <w:tabs>
          <w:tab w:val="left" w:pos="720"/>
          <w:tab w:val="left" w:pos="1440"/>
          <w:tab w:val="left" w:pos="1800"/>
          <w:tab w:val="left" w:pos="2127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40" w:lineRule="exact"/>
        <w:ind w:right="-17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  <w:t>1.3</w:t>
      </w:r>
      <w:r w:rsidRPr="00971EC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รองนายกรัฐมนตรี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(นายวิษณุ  เครืองาม)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กำกับและติดตาม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การปฏิบัติราชการภาคใต้ ภาคใต้ชายแดน และภาคเหนือ ดังนี้</w:t>
      </w:r>
    </w:p>
    <w:p w:rsidR="00EB73A7" w:rsidRPr="00971ECD" w:rsidRDefault="00EB73A7" w:rsidP="005B09AA">
      <w:pPr>
        <w:tabs>
          <w:tab w:val="left" w:pos="2694"/>
        </w:tabs>
        <w:spacing w:line="340" w:lineRule="exact"/>
        <w:ind w:firstLine="255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1)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เขตตรวจราชการที่ 5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ของสำนักนายกรัฐมนตรี ได้แก่ </w:t>
      </w:r>
      <w:r w:rsidRPr="00971EC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กลุ่มจังหวัด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ภาคใต้ฝั่ง</w:t>
      </w:r>
      <w:r w:rsidR="00D1466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อ่าวไทย ประกอบด้วย จังหวัดชุมพร จังหวัดนครศรีธรรมราช จังหวัดพัทลุง จังหวัดสุราษฎร์ธานี</w:t>
      </w:r>
      <w:r w:rsidRPr="00971EC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และจังหวัดสงขลา </w:t>
      </w:r>
    </w:p>
    <w:p w:rsidR="00EB73A7" w:rsidRPr="00971ECD" w:rsidRDefault="00EB73A7" w:rsidP="005B09AA">
      <w:pPr>
        <w:tabs>
          <w:tab w:val="left" w:pos="2694"/>
        </w:tabs>
        <w:spacing w:line="340" w:lineRule="exact"/>
        <w:ind w:firstLine="255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2)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เขตตรวจราชการที่ 6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ของสำนักนายกรัฐมนตรี ได้แก่ </w:t>
      </w:r>
      <w:r w:rsidRPr="00971EC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กลุ่มจังหวัดภาคใต้ฝั่ง</w:t>
      </w:r>
      <w:r w:rsidR="00D14663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            </w:t>
      </w:r>
      <w:r w:rsidRPr="00971EC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อันดามัน ประกอบด้วย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จังหวัดกระบี่ จังหวัดตรัง จังหวัดพังงา จังหวัดภูเก็ต จังหวัดระนอง และจังหวัดสตูล</w:t>
      </w:r>
    </w:p>
    <w:p w:rsidR="00EB73A7" w:rsidRPr="00971ECD" w:rsidRDefault="00EB73A7" w:rsidP="005B09AA">
      <w:pPr>
        <w:tabs>
          <w:tab w:val="left" w:pos="2694"/>
        </w:tabs>
        <w:spacing w:line="340" w:lineRule="exact"/>
        <w:ind w:firstLine="255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lastRenderedPageBreak/>
        <w:tab/>
        <w:t xml:space="preserve">3)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เขตตรวจราชการที่ 7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ของสำนักนายกรัฐมนตรี ได้แก่ 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กลุ่มจังหวัดภาคใต้ชายแดน ประกอบด้วย จังหวัดนราธิวาส จังหวัดปัตตานี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และจังหวัดยะลา</w:t>
      </w:r>
    </w:p>
    <w:p w:rsidR="00EB73A7" w:rsidRPr="00971ECD" w:rsidRDefault="00EB73A7" w:rsidP="005B09AA">
      <w:pPr>
        <w:tabs>
          <w:tab w:val="left" w:pos="1985"/>
          <w:tab w:val="left" w:pos="2127"/>
          <w:tab w:val="left" w:pos="2694"/>
          <w:tab w:val="left" w:pos="2977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  <w:t xml:space="preserve">4)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เขตตรวจราชการที่ 15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ของสำนักนายกรัฐมนตรี ได้แก่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กลุ่มจังหวัดภาคเหนือตอนบน 1 ประกอบด้วย จังหวัดเชียงใหม่ จังหวัดแม่ฮ่องสอน จังหวัดลำปาง และจังหวัดลำพูน </w:t>
      </w:r>
    </w:p>
    <w:p w:rsidR="00EB73A7" w:rsidRPr="00971ECD" w:rsidRDefault="00EB73A7" w:rsidP="005B09AA">
      <w:pPr>
        <w:tabs>
          <w:tab w:val="left" w:pos="1985"/>
          <w:tab w:val="left" w:pos="2127"/>
          <w:tab w:val="left" w:pos="2694"/>
          <w:tab w:val="left" w:pos="2977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  <w:t xml:space="preserve">5)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เขตตรวจราชการที่ 16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ของสำนักนายกรัฐมนตรี ได้แก่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กลุ่มจังหวัดภาคเหนือตอนบน 2 ประกอบด้วย 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จังหวัดเชียงราย จังหวัดน่าน จังหวัดพะเยา และจังหวัดแพร่</w:t>
      </w:r>
    </w:p>
    <w:p w:rsidR="00EB73A7" w:rsidRPr="00971ECD" w:rsidRDefault="00EB73A7" w:rsidP="005B09AA">
      <w:pPr>
        <w:tabs>
          <w:tab w:val="left" w:pos="1985"/>
          <w:tab w:val="left" w:pos="2127"/>
          <w:tab w:val="left" w:pos="2694"/>
          <w:tab w:val="left" w:pos="2977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6)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เขตตรวจราชการที่ 17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ของสำนักนายกรัฐมนตรี ได้แก่ กลุ่มจังหวัดภาคเหนือตอนล่าง 1 ประกอบด้วย จังหวัดตาก จังหวัดพิษณุโลก จังหวัดเพชรบูรณ์ จังหวัดสุโขทัย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และจังหวัดอุตรดิตถ์  </w:t>
      </w:r>
    </w:p>
    <w:p w:rsidR="00EB73A7" w:rsidRPr="00971ECD" w:rsidRDefault="00EB73A7" w:rsidP="00D14663">
      <w:pPr>
        <w:tabs>
          <w:tab w:val="left" w:pos="1985"/>
          <w:tab w:val="left" w:pos="2127"/>
          <w:tab w:val="left" w:pos="2694"/>
          <w:tab w:val="left" w:pos="2835"/>
        </w:tabs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7) </w:t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เขตตรวจราชการที่ 18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ของสำนักนายกรัฐมนตรี ได้แก่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กลุ่มจังหวัดภาคเหนือตอนล่าง 2 ประกอบด้วย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จังหวัดกำแพงเพชร จังหวัดนครสวรรค์ จังหวัดพิจิตร และจังหวัดอุทัยธานี</w:t>
      </w:r>
    </w:p>
    <w:p w:rsidR="00EB73A7" w:rsidRPr="00971ECD" w:rsidRDefault="00EB73A7" w:rsidP="005B09AA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การกำกับและติดตามการปฏิบัติราชการในภูมิภาคตามคำสั่งนี้ หมายถึง การตรวจราชการ การขอให้เจ้าหน้าที่ของรัฐรายงานเหตุการณ์และผลการปฏิบัติงานตามนโยบายของรัฐบาล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และนายกรัฐมนตรี ยุทธศาสตร์ชาติ ยุทธศาสตร์กลุ่มจังหวัด และยุทธศาสตร์จังหวัด การประสานราชการ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เพื่อให้เกิดการบูรณาการยุทธศาสตร์กลุ่มจังหวัด และยุทธศาสตร์จังหวัด ไปสู่การปฏิบัติที่เป็นรูปธรรม </w:t>
      </w:r>
      <w:r w:rsidRPr="00971ECD">
        <w:rPr>
          <w:rFonts w:ascii="TH SarabunPSK" w:hAnsi="TH SarabunPSK" w:cs="TH SarabunPSK"/>
          <w:color w:val="000000" w:themeColor="text1"/>
          <w:spacing w:val="-18"/>
          <w:sz w:val="32"/>
          <w:szCs w:val="32"/>
          <w:cs/>
        </w:rPr>
        <w:t>การเร่งรัด การติดตามผล การให้คำแนะนำช่วยเหลือเจ้าหน้าที่ของรัฐในพื้นที่ และการประเมิน</w:t>
      </w:r>
      <w:r w:rsidRPr="00971ECD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ผล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การปฏิบัติงานของหน่วยงานของรัฐและเจ้าหน้าที่ของรัฐ รวมถึงการตรวจสอบความถูกต้องในการดำเนินโครงการและการใช้จ่ายงบประมาณของรัฐ โดยให้คณะกรรมการธรรมาภิบาลจังหวัดมีส่วนร่วมในการตรวจสอบด้วย</w:t>
      </w:r>
    </w:p>
    <w:p w:rsidR="00EB73A7" w:rsidRPr="00971ECD" w:rsidRDefault="00EB73A7" w:rsidP="005B09AA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3.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ให้รองนายกรัฐมนตรีรายงานปัญหาอุปสรรค แนวทางการแก้ไข ตลอดจนข้อเสนอแนะต่าง ๆ อันเนื่องจากการกำกับและติดตามการปฏิบัติราชการในเขตตรวจราชการหรือพื้นที่ในความรับผิดชอบต่อนายกรัฐมนตรี</w:t>
      </w:r>
    </w:p>
    <w:p w:rsidR="00EB73A7" w:rsidRPr="00971ECD" w:rsidRDefault="00EB73A7" w:rsidP="005B09AA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4.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ให้สำนักงานปลัดสำนักนายกรัฐมนตรีจัดให้ผู้ตรวจราชการสำนักนายกรัฐมนตรีประจำเขตตรวจราชการต่าง ๆ</w:t>
      </w:r>
      <w:r w:rsidRPr="00971E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ที่เกี่ยวข้องเป็นฝ่ายเลขานุการของรองนายกรัฐมนตรี ในกรณีที่รองนายกรัฐมนตรีติดภารกิจจำเป็น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เร่งด่วน สามารถมอบหมายให้ผู้ตรวจราชการสำนักนายกรัฐมนตรีประจำเขตตรวจราชการปฏิบัติหน้าที่แทนแล้วรายงานผลการปฏิบัติงานให้ทราบต่อไป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EB73A7" w:rsidRPr="00971ECD" w:rsidRDefault="00EB73A7" w:rsidP="005B09AA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5.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ให้ผู้ว่าราชการจังหวัด ผู้ตรวจราชการกระทรวง และหัวหน้าส่วนราชการในจังหวัดที่เกี่ยวข้องเสนอข้อมูล อำนวยความสะดวก และให้ความร่วมมือในการปฏิบัติหน้าที่ตามคำสั่งนี้ด้วย</w:t>
      </w:r>
    </w:p>
    <w:p w:rsidR="00EB73A7" w:rsidRPr="00971ECD" w:rsidRDefault="00EB73A7" w:rsidP="005B09AA">
      <w:pPr>
        <w:tabs>
          <w:tab w:val="left" w:pos="1418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1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71EC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ให้เบิกค่าใช้จ่ายในการกำกับและติดตามการปฏิบัติราชการในภูมิภาคของรองนายกรั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ฐมนตรี จากงบประมาณของสำนักงานปลัดสำนักนายกรัฐมนตรี หมวดเงินอุดหนุนทั่วไป โครงการเพิ่มขีดสมรรถนะในการกำกับและติดตามการปฏิบัติราชการในภูมิภาคของรองนายกรัฐมนตรี</w:t>
      </w:r>
    </w:p>
    <w:p w:rsidR="00EB73A7" w:rsidRPr="00145515" w:rsidRDefault="00EB73A7" w:rsidP="005B09AA">
      <w:pPr>
        <w:spacing w:line="340" w:lineRule="exact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  ตั้งแต่วันที่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71ECD">
        <w:rPr>
          <w:rFonts w:ascii="TH SarabunPSK" w:hAnsi="TH SarabunPSK" w:cs="TH SarabunPSK"/>
          <w:color w:val="000000" w:themeColor="text1"/>
          <w:sz w:val="32"/>
          <w:szCs w:val="32"/>
          <w:cs/>
        </w:rPr>
        <w:t>14  พฤษภาคม  พ.ศ. 2562</w:t>
      </w:r>
      <w:r w:rsidR="0014551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455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เป็นต้นไป</w:t>
      </w:r>
    </w:p>
    <w:p w:rsidR="00EB73A7" w:rsidRPr="00971ECD" w:rsidRDefault="00EB73A7" w:rsidP="005B09AA">
      <w:pPr>
        <w:spacing w:line="340" w:lineRule="exact"/>
        <w:ind w:left="720" w:firstLine="720"/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971ECD" w:rsidRPr="00D14663" w:rsidRDefault="00D14663" w:rsidP="00971ECD">
      <w:pPr>
        <w:pStyle w:val="1"/>
        <w:tabs>
          <w:tab w:val="center" w:pos="4487"/>
          <w:tab w:val="right" w:pos="8975"/>
        </w:tabs>
        <w:spacing w:line="340" w:lineRule="exact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24. </w:t>
      </w:r>
      <w:r w:rsidR="00971ECD" w:rsidRPr="00D146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="00971ECD" w:rsidRPr="00D1466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คำสั่งสำนักนายกรัฐมนตรี</w:t>
      </w:r>
      <w:r w:rsidR="00971ECD" w:rsidRPr="00D146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71ECD" w:rsidRPr="00D1466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971ECD" w:rsidRPr="00D1466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71ECD" w:rsidRPr="00D14663">
        <w:rPr>
          <w:rFonts w:ascii="TH SarabunPSK" w:hAnsi="TH SarabunPSK" w:cs="TH SarabunPSK"/>
          <w:color w:val="000000" w:themeColor="text1"/>
          <w:sz w:val="32"/>
          <w:szCs w:val="32"/>
          <w:cs/>
        </w:rPr>
        <w:t>109 /2562</w:t>
      </w:r>
      <w:r w:rsidR="00971ECD" w:rsidRPr="00D146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971ECD" w:rsidRPr="00D1466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971ECD" w:rsidRPr="00D1466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971ECD" w:rsidRPr="00D1466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มอบหมายให้รัฐมนตรีปฏิบัติหน้าที่รองประธานกรรมการในคณะกรรมการต่าง</w:t>
      </w:r>
      <w:proofErr w:type="gramEnd"/>
      <w:r w:rsidR="00971ECD" w:rsidRPr="00D1466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ตามกฎหมาย และระเบียบสำนักนายกรัฐมนตรี</w:t>
      </w:r>
    </w:p>
    <w:p w:rsidR="00971ECD" w:rsidRPr="00D14663" w:rsidRDefault="00971ECD" w:rsidP="00D14663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146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146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คณะรัฐมนตรีมีมติรับทราบ</w:t>
      </w:r>
      <w:r w:rsidRPr="00D1466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คำสั่งสำนักนายกรัฐมนตรี</w:t>
      </w:r>
      <w:r w:rsidRPr="00D146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1466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D1466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14663">
        <w:rPr>
          <w:rFonts w:ascii="TH SarabunPSK" w:hAnsi="TH SarabunPSK" w:cs="TH SarabunPSK"/>
          <w:color w:val="000000" w:themeColor="text1"/>
          <w:sz w:val="32"/>
          <w:szCs w:val="32"/>
          <w:cs/>
        </w:rPr>
        <w:t>109 /2562</w:t>
      </w:r>
      <w:r w:rsidRPr="00D146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1466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D1466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D1466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มอบหมายให้</w:t>
      </w:r>
      <w:r w:rsidR="00D14663" w:rsidRPr="00D1466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รัฐมนตรีปฏิบัติ</w:t>
      </w:r>
      <w:r w:rsidRPr="00D1466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หน้าที่รองประธานกรรมการในคณะกรรมการต่าง ๆ ตามกฎหมาย และระเบียบสำนักนายกรัฐมนตรี</w:t>
      </w:r>
    </w:p>
    <w:p w:rsidR="00971ECD" w:rsidRPr="00C2489B" w:rsidRDefault="00971ECD" w:rsidP="00D14663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1466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1466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อาศัยอำนาจตามความในมาตรา 10 และมาตรา 15 แห่งพระราชบัญญัติระเบียบบริหารราชการแผ่นดิน </w:t>
      </w:r>
      <w:r w:rsidRPr="00D14663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พ</w:t>
      </w:r>
      <w:r w:rsidRPr="00D14663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.</w:t>
      </w:r>
      <w:r w:rsidRPr="00D14663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ศ</w:t>
      </w:r>
      <w:r w:rsidRPr="00D14663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. </w:t>
      </w:r>
      <w:r w:rsidRPr="00D14663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2534</w:t>
      </w:r>
      <w:r w:rsidRPr="00D14663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D14663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ซึ่งแก้ไขเพิ่มเติม</w:t>
      </w:r>
      <w:r w:rsidRPr="00D14663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โดยพระราชบัญญัติระเบียบบริหารราชการแผ่นดิน (ฉบับที่</w:t>
      </w:r>
      <w:r w:rsidRPr="00D14663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 xml:space="preserve"> </w:t>
      </w:r>
      <w:r w:rsidRPr="00D14663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5) พ</w:t>
      </w:r>
      <w:r w:rsidRPr="00D14663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>.</w:t>
      </w:r>
      <w:r w:rsidRPr="00D14663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ศ</w:t>
      </w:r>
      <w:r w:rsidRPr="00D14663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>.</w:t>
      </w:r>
      <w:r w:rsidRPr="00D14663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2545</w:t>
      </w:r>
      <w:r w:rsidRPr="00D14663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 xml:space="preserve"> </w:t>
      </w:r>
      <w:r w:rsidRPr="00D14663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มาตรา 11 และมาตรา 12</w:t>
      </w:r>
      <w:r w:rsidRPr="00D14663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 xml:space="preserve"> </w:t>
      </w:r>
      <w:r w:rsidRPr="00D14663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แห่งพระราชบัญญัติ</w:t>
      </w:r>
      <w:r w:rsidRPr="00D14663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ระเบียบบริหารราชการแผ่นดิน</w:t>
      </w:r>
      <w:r w:rsidRPr="00C2489B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C2489B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พ</w:t>
      </w:r>
      <w:r w:rsidRPr="00C2489B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.</w:t>
      </w:r>
      <w:r w:rsidRPr="00C2489B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ศ</w:t>
      </w:r>
      <w:r w:rsidRPr="00C2489B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. </w:t>
      </w:r>
      <w:r w:rsidRPr="00C2489B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2534 และมาตรา 38 แห่งพระราชบัญญัติ</w:t>
      </w:r>
      <w:r w:rsidRPr="00C248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ระเบียบบริหารราชการแผ่นดิน </w:t>
      </w:r>
      <w:r w:rsidRPr="00C24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Pr="00C248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.</w:t>
      </w:r>
      <w:r w:rsidRPr="00C24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Pr="00C248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. </w:t>
      </w:r>
      <w:r w:rsidRPr="00C24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2534 ซึ่งแก้ไขเพิ่มเติมโดย</w:t>
      </w:r>
      <w:r w:rsidRPr="00C2489B">
        <w:rPr>
          <w:rFonts w:ascii="TH SarabunPSK" w:hAnsi="TH SarabunPSK" w:cs="TH SarabunPSK"/>
          <w:vanish/>
          <w:color w:val="000000" w:themeColor="text1"/>
          <w:spacing w:val="-6"/>
          <w:sz w:val="32"/>
          <w:szCs w:val="32"/>
          <w:cs/>
        </w:rPr>
        <w:pgNum/>
      </w:r>
      <w:r w:rsidRPr="00C24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พระราชบัญญัติระเบียบบริหารราชการแผ่นดิน</w:t>
      </w:r>
      <w:r w:rsidRPr="00C248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C24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(ฉบับที่</w:t>
      </w:r>
      <w:r w:rsidRPr="00C248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C24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7) </w:t>
      </w:r>
      <w:r w:rsidRPr="00C248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</w:t>
      </w:r>
      <w:r w:rsidRPr="00C24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lastRenderedPageBreak/>
        <w:t>พ</w:t>
      </w:r>
      <w:r w:rsidRPr="00C248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.</w:t>
      </w:r>
      <w:r w:rsidRPr="00C24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Pr="00C2489B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. </w:t>
      </w:r>
      <w:r w:rsidRPr="00C24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2550 ประกอบกับพระราชกฤษฎีกาว่าด้วยการมอบอำนาจ พ.ศ. 2550</w:t>
      </w:r>
      <w:r w:rsidRPr="00C2489B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จึง</w:t>
      </w:r>
      <w:r w:rsidRPr="00C2489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มีคำสั่งมอบหมายให้รัฐมนตรี</w:t>
      </w:r>
      <w:r w:rsidRPr="00C2489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ปฏิบัติหน้าที่รองประธานกรรมการในคณะกรรมการต่าง ๆ ตามกฎหมาย และระเบียบสำนักนายกรัฐมนตรี ดังนี้</w:t>
      </w:r>
    </w:p>
    <w:p w:rsidR="00971ECD" w:rsidRPr="00C2489B" w:rsidRDefault="00971ECD" w:rsidP="00971ECD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รัฐมนตรีว่าการกระทรวงดิจิทัลเพื่อเศรษฐกิจและสังคม</w:t>
      </w: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(นายพิเชษฐ  ดุรงคเวโรจน์)</w:t>
      </w: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2489B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ปฏิบัติหน้าที่รองประธานกรรมการ</w:t>
      </w: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ในคณะกรรมการที่จัดตั้งขึ้นตามกฎหมาย  ดังนี้</w:t>
      </w:r>
    </w:p>
    <w:p w:rsidR="00971ECD" w:rsidRPr="00C2489B" w:rsidRDefault="00971ECD" w:rsidP="00971ECD">
      <w:pPr>
        <w:tabs>
          <w:tab w:val="left" w:pos="1890"/>
          <w:tab w:val="left" w:pos="2410"/>
          <w:tab w:val="left" w:pos="3420"/>
          <w:tab w:val="left" w:pos="4050"/>
        </w:tabs>
        <w:spacing w:line="340" w:lineRule="exact"/>
        <w:ind w:right="57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248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- </w:t>
      </w:r>
      <w:r w:rsidRPr="00C248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รองประธานกรรมการในคณะกรรมการพัฒนาระบบราชการ</w:t>
      </w:r>
    </w:p>
    <w:p w:rsidR="00971ECD" w:rsidRPr="00C2489B" w:rsidRDefault="00971ECD" w:rsidP="00971ECD">
      <w:pPr>
        <w:tabs>
          <w:tab w:val="left" w:pos="1418"/>
          <w:tab w:val="left" w:pos="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489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2489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2.</w:t>
      </w: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รัฐมนตรีว่าการกระทรวงวัฒนธรรม</w:t>
      </w: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(นายวีระ  โรจน์พจนรัตน์)</w:t>
      </w: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2489B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ปฏิบัติหน้าที่รองประธาน</w:t>
      </w:r>
      <w:r w:rsidRPr="00C2489B">
        <w:rPr>
          <w:rFonts w:ascii="TH SarabunPSK" w:hAnsi="TH SarabunPSK" w:cs="TH SarabunPSK"/>
          <w:b/>
          <w:bCs/>
          <w:color w:val="000000" w:themeColor="text1"/>
          <w:spacing w:val="6"/>
          <w:sz w:val="32"/>
          <w:szCs w:val="32"/>
          <w:cs/>
        </w:rPr>
        <w:t>กรรมการ</w:t>
      </w: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</w:t>
      </w: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ดังนี้</w:t>
      </w:r>
    </w:p>
    <w:p w:rsidR="00971ECD" w:rsidRPr="00C2489B" w:rsidRDefault="00971ECD" w:rsidP="00971ECD">
      <w:pPr>
        <w:tabs>
          <w:tab w:val="left" w:pos="1418"/>
          <w:tab w:val="left" w:pos="1843"/>
          <w:tab w:val="left" w:pos="2410"/>
          <w:tab w:val="left" w:pos="3420"/>
          <w:tab w:val="left" w:pos="4050"/>
        </w:tabs>
        <w:spacing w:line="340" w:lineRule="exact"/>
        <w:ind w:right="57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2489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2489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248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2.1</w:t>
      </w:r>
      <w:r w:rsidRPr="00C2489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2489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รองประธานกรรมการในคณะกรรมการเอกลักษณ์ของชาติ</w:t>
      </w:r>
    </w:p>
    <w:p w:rsidR="00971ECD" w:rsidRPr="00C2489B" w:rsidRDefault="00971ECD" w:rsidP="00971ECD">
      <w:pPr>
        <w:tabs>
          <w:tab w:val="left" w:pos="1418"/>
          <w:tab w:val="left" w:pos="1843"/>
          <w:tab w:val="left" w:pos="2410"/>
          <w:tab w:val="left" w:pos="3420"/>
          <w:tab w:val="left" w:pos="4050"/>
        </w:tabs>
        <w:spacing w:line="340" w:lineRule="exact"/>
        <w:ind w:right="57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C248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248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2.2</w:t>
      </w:r>
      <w:r w:rsidRPr="00C2489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2489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รองประธานกรรมการคนที่ 1 ในคณะกรรมการส่งเสริมและพัฒนาองค์กร</w:t>
      </w:r>
      <w:r w:rsidRPr="00C248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248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2489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ภาคประชาสังคม</w:t>
      </w:r>
    </w:p>
    <w:p w:rsidR="00971ECD" w:rsidRPr="00145515" w:rsidRDefault="00971ECD" w:rsidP="00971ECD">
      <w:pPr>
        <w:spacing w:line="340" w:lineRule="exact"/>
        <w:ind w:right="-1138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248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4551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  ตั้งแต่วันที่</w:t>
      </w:r>
      <w:r w:rsidRPr="0014551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45515">
        <w:rPr>
          <w:rFonts w:ascii="TH SarabunPSK" w:hAnsi="TH SarabunPSK" w:cs="TH SarabunPSK"/>
          <w:color w:val="000000" w:themeColor="text1"/>
          <w:sz w:val="32"/>
          <w:szCs w:val="32"/>
          <w:cs/>
        </w:rPr>
        <w:t>14  พฤษภาคม  พ.ศ. 2562</w:t>
      </w:r>
      <w:r w:rsidR="0014551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455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เป็นต้นไป</w:t>
      </w:r>
    </w:p>
    <w:p w:rsidR="00971ECD" w:rsidRPr="00C2489B" w:rsidRDefault="00971ECD" w:rsidP="00971ECD">
      <w:pPr>
        <w:spacing w:line="340" w:lineRule="exact"/>
        <w:ind w:left="720" w:right="-692" w:firstLine="72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EB73A7" w:rsidRPr="00971ECD" w:rsidRDefault="00CD2829" w:rsidP="00CD2829">
      <w:pPr>
        <w:spacing w:line="34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…………………..</w:t>
      </w: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pStyle w:val="1"/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pStyle w:val="1"/>
        <w:tabs>
          <w:tab w:val="center" w:pos="4487"/>
          <w:tab w:val="right" w:pos="8975"/>
        </w:tabs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ind w:left="720" w:right="-692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tabs>
          <w:tab w:val="left" w:pos="1440"/>
          <w:tab w:val="left" w:pos="1797"/>
          <w:tab w:val="left" w:pos="2342"/>
          <w:tab w:val="left" w:pos="3062"/>
        </w:tabs>
        <w:spacing w:line="340" w:lineRule="exact"/>
        <w:ind w:left="288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73A7" w:rsidRPr="00971ECD" w:rsidRDefault="00EB73A7" w:rsidP="005B09AA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406EA3" w:rsidRPr="00971ECD" w:rsidRDefault="00406EA3" w:rsidP="005B09AA">
      <w:pPr>
        <w:pStyle w:val="afe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6EA3" w:rsidRPr="00971ECD" w:rsidRDefault="00406EA3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6EA3" w:rsidRPr="00971ECD" w:rsidRDefault="00406EA3" w:rsidP="005B09AA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71E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BB1C09" w:rsidRPr="00971ECD" w:rsidRDefault="00BB1C09" w:rsidP="005B09AA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BB1C09" w:rsidRPr="00971ECD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707" w:rsidRDefault="00583707">
      <w:r>
        <w:separator/>
      </w:r>
    </w:p>
  </w:endnote>
  <w:endnote w:type="continuationSeparator" w:id="0">
    <w:p w:rsidR="00583707" w:rsidRDefault="00583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FF" w:rsidRDefault="003D50F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FF" w:rsidRPr="00281C47" w:rsidRDefault="003D50FF" w:rsidP="00281C47">
    <w:pPr>
      <w:pStyle w:val="af2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FF" w:rsidRPr="00EB167C" w:rsidRDefault="003D50FF" w:rsidP="00EB167C">
    <w:pPr>
      <w:pStyle w:val="af2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3D50FF" w:rsidRPr="00EB167C" w:rsidRDefault="003D50F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707" w:rsidRDefault="00583707">
      <w:r>
        <w:separator/>
      </w:r>
    </w:p>
  </w:footnote>
  <w:footnote w:type="continuationSeparator" w:id="0">
    <w:p w:rsidR="00583707" w:rsidRDefault="00583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FF" w:rsidRDefault="003D50FF">
    <w:pPr>
      <w:pStyle w:val="ac"/>
      <w:framePr w:wrap="around" w:vAnchor="text" w:hAnchor="margin" w:xAlign="center" w:y="1"/>
      <w:rPr>
        <w:rStyle w:val="ae"/>
      </w:rPr>
    </w:pPr>
    <w:r>
      <w:rPr>
        <w:rStyle w:val="ae"/>
        <w:cs/>
      </w:rPr>
      <w:fldChar w:fldCharType="begin"/>
    </w:r>
    <w:r>
      <w:rPr>
        <w:rStyle w:val="ae"/>
      </w:rPr>
      <w:instrText xml:space="preserve">PAGE  </w:instrText>
    </w:r>
    <w:r>
      <w:rPr>
        <w:rStyle w:val="ae"/>
        <w:cs/>
      </w:rPr>
      <w:fldChar w:fldCharType="separate"/>
    </w:r>
    <w:r>
      <w:rPr>
        <w:rStyle w:val="ae"/>
        <w:noProof/>
        <w:cs/>
      </w:rPr>
      <w:t>10</w:t>
    </w:r>
    <w:r>
      <w:rPr>
        <w:rStyle w:val="ae"/>
        <w:cs/>
      </w:rPr>
      <w:fldChar w:fldCharType="end"/>
    </w:r>
  </w:p>
  <w:p w:rsidR="003D50FF" w:rsidRDefault="003D50F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FF" w:rsidRDefault="003D50FF">
    <w:pPr>
      <w:pStyle w:val="ac"/>
      <w:framePr w:wrap="around" w:vAnchor="text" w:hAnchor="margin" w:xAlign="center" w:y="1"/>
      <w:rPr>
        <w:rStyle w:val="ae"/>
        <w:rFonts w:ascii="Cordia New" w:hAnsi="Cordia New" w:cs="Cordia New"/>
        <w:sz w:val="32"/>
        <w:szCs w:val="32"/>
      </w:rPr>
    </w:pPr>
    <w:r>
      <w:rPr>
        <w:rStyle w:val="ae"/>
        <w:rFonts w:ascii="Cordia New" w:hAnsi="Cordia New" w:cs="Cordia New"/>
        <w:sz w:val="32"/>
        <w:szCs w:val="32"/>
        <w:cs/>
      </w:rPr>
      <w:fldChar w:fldCharType="begin"/>
    </w:r>
    <w:r>
      <w:rPr>
        <w:rStyle w:val="ae"/>
        <w:rFonts w:ascii="Cordia New" w:hAnsi="Cordia New" w:cs="Cordia New"/>
        <w:sz w:val="32"/>
        <w:szCs w:val="32"/>
      </w:rPr>
      <w:instrText xml:space="preserve">PAGE  </w:instrText>
    </w:r>
    <w:r>
      <w:rPr>
        <w:rStyle w:val="ae"/>
        <w:rFonts w:ascii="Cordia New" w:hAnsi="Cordia New" w:cs="Cordia New"/>
        <w:sz w:val="32"/>
        <w:szCs w:val="32"/>
        <w:cs/>
      </w:rPr>
      <w:fldChar w:fldCharType="separate"/>
    </w:r>
    <w:r w:rsidR="0057643F">
      <w:rPr>
        <w:rStyle w:val="ae"/>
        <w:rFonts w:ascii="Cordia New" w:hAnsi="Cordia New" w:cs="Cordia New"/>
        <w:noProof/>
        <w:sz w:val="32"/>
        <w:szCs w:val="32"/>
        <w:cs/>
      </w:rPr>
      <w:t>11</w:t>
    </w:r>
    <w:r>
      <w:rPr>
        <w:rStyle w:val="ae"/>
        <w:rFonts w:ascii="Cordia New" w:hAnsi="Cordia New" w:cs="Cordia New"/>
        <w:sz w:val="32"/>
        <w:szCs w:val="32"/>
        <w:cs/>
      </w:rPr>
      <w:fldChar w:fldCharType="end"/>
    </w:r>
  </w:p>
  <w:p w:rsidR="003D50FF" w:rsidRDefault="003D50FF">
    <w:pPr>
      <w:pStyle w:val="ac"/>
    </w:pPr>
  </w:p>
  <w:p w:rsidR="003D50FF" w:rsidRDefault="003D5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FF" w:rsidRDefault="003D50FF">
    <w:pPr>
      <w:pStyle w:val="ac"/>
      <w:jc w:val="center"/>
    </w:pPr>
    <w:fldSimple w:instr=" PAGE   \* MERGEFORMAT ">
      <w:r>
        <w:rPr>
          <w:noProof/>
        </w:rPr>
        <w:t>1</w:t>
      </w:r>
    </w:fldSimple>
  </w:p>
  <w:p w:rsidR="003D50FF" w:rsidRDefault="003D50F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22882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34D6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69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515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172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3A5D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017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38A3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0FF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6EA3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BF0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A43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539D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43F"/>
    <w:rsid w:val="00576B0E"/>
    <w:rsid w:val="00576E77"/>
    <w:rsid w:val="00580060"/>
    <w:rsid w:val="0058057C"/>
    <w:rsid w:val="00580DAB"/>
    <w:rsid w:val="005811E8"/>
    <w:rsid w:val="0058270D"/>
    <w:rsid w:val="0058297B"/>
    <w:rsid w:val="005831D6"/>
    <w:rsid w:val="00583707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9AA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9A6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6EF9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0D2E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37EF7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975B5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6CA2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46D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1ECD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65B8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87E81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9B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282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663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254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3A7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3C6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370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6CFE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c">
    <w:name w:val="header"/>
    <w:aliases w:val=" อักขระ อักขระ, อักขระ"/>
    <w:basedOn w:val="a"/>
    <w:link w:val="ad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e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">
    <w:name w:val="Hyperlink"/>
    <w:rsid w:val="00445BAA"/>
    <w:rPr>
      <w:color w:val="0000FF"/>
      <w:u w:val="single"/>
      <w:lang w:bidi="th-TH"/>
    </w:rPr>
  </w:style>
  <w:style w:type="character" w:styleId="af0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1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2">
    <w:name w:val="footer"/>
    <w:basedOn w:val="a"/>
    <w:link w:val="af3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4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5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6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7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8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9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a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b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c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d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e">
    <w:name w:val="List Paragraph"/>
    <w:aliases w:val="List Title"/>
    <w:basedOn w:val="a"/>
    <w:link w:val="aff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">
    <w:name w:val="รายการย่อหน้า อักขระ"/>
    <w:aliases w:val="List Title อักขระ"/>
    <w:link w:val="afe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d">
    <w:name w:val="หัวกระดาษ อักขระ"/>
    <w:aliases w:val=" อักขระ อักขระ อักขระ, อักขระ อักขระ1"/>
    <w:link w:val="ac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3">
    <w:name w:val="ท้ายกระดาษ อักขระ"/>
    <w:basedOn w:val="a0"/>
    <w:link w:val="af2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EB73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xmsonormal">
    <w:name w:val="x_gmail-xmsonormal"/>
    <w:basedOn w:val="a"/>
    <w:rsid w:val="00EB73A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a6">
    <w:name w:val="ข้อความบอลลูน อักขระ"/>
    <w:link w:val="a5"/>
    <w:rsid w:val="00EB73A7"/>
    <w:rPr>
      <w:rFonts w:ascii="Tahoma" w:eastAsia="Cordia New" w:hAnsi="Tahoma"/>
      <w:sz w:val="16"/>
      <w:szCs w:val="18"/>
    </w:rPr>
  </w:style>
  <w:style w:type="character" w:customStyle="1" w:styleId="10">
    <w:name w:val="หัวเรื่อง 1 อักขระ"/>
    <w:basedOn w:val="a0"/>
    <w:link w:val="1"/>
    <w:rsid w:val="00EB73A7"/>
    <w:rPr>
      <w:rFonts w:ascii="EucrosiaUPC" w:eastAsia="Cordia New" w:hAnsi="EucrosiaUPC" w:cs="EucrosiaUPC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F6F1-8AF5-4D06-BE36-374088F3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29</Pages>
  <Words>10160</Words>
  <Characters>57912</Characters>
  <Application>Microsoft Office Word</Application>
  <DocSecurity>0</DocSecurity>
  <Lines>482</Lines>
  <Paragraphs>135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33</cp:revision>
  <cp:lastPrinted>2019-05-14T09:06:00Z</cp:lastPrinted>
  <dcterms:created xsi:type="dcterms:W3CDTF">2019-05-14T06:41:00Z</dcterms:created>
  <dcterms:modified xsi:type="dcterms:W3CDTF">2019-05-14T09:42:00Z</dcterms:modified>
</cp:coreProperties>
</file>