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E604C9" w:rsidRDefault="00304E8A" w:rsidP="00E604C9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E604C9" w:rsidRDefault="00304E8A" w:rsidP="00E604C9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1E45D2" w:rsidRPr="00E604C9">
        <w:rPr>
          <w:rFonts w:ascii="TH SarabunPSK" w:hAnsi="TH SarabunPSK" w:cs="TH SarabunPSK"/>
          <w:sz w:val="32"/>
          <w:szCs w:val="32"/>
          <w:lang w:bidi="th-TH"/>
        </w:rPr>
        <w:t xml:space="preserve">19 </w:t>
      </w:r>
      <w:r w:rsidR="001E45D2"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09.00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E604C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E604C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E604C9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E604C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6E3AE5" w:rsidRPr="00E604C9" w:rsidRDefault="006E3AE5" w:rsidP="00E604C9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86051" w:rsidRDefault="00586051" w:rsidP="006E3AE5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1.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ร่างกฎกระทรวงยกเว้นค่าธรรมเนียมการใช้ยานยนตร์บนทางหลวงพิเศษ</w:t>
      </w:r>
    </w:p>
    <w:p w:rsidR="00586051" w:rsidRDefault="00586051" w:rsidP="006E3AE5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7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9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พ.ศ.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….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00.01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นาฬิกา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ของวันที่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10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6E3AE5" w:rsidRPr="00586051">
        <w:rPr>
          <w:rFonts w:ascii="TH SarabunPSK" w:hAnsi="TH SarabunPSK" w:cs="TH SarabunPSK"/>
          <w:sz w:val="32"/>
          <w:szCs w:val="32"/>
        </w:rPr>
        <w:t>2562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24.00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18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2562) 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2.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ร่างกฎกระทรวงการอนุญาตนำสุราเข้ามาในราชอาณาจักร (ฉบับที่ ..) 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ร่างกฎกระทรวงกำหนดด่านศุลกากรและด่านพรมแดน (ฉบับที่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..)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E3AE5" w:rsidRPr="00586051">
        <w:rPr>
          <w:rFonts w:ascii="TH SarabunPSK" w:hAnsi="TH SarabunPSK" w:cs="TH SarabunPSK"/>
          <w:sz w:val="32"/>
          <w:szCs w:val="32"/>
        </w:rPr>
        <w:t>….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(ด่าน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พรมแดนบ้านเขาดินของด่านศุลกากรอรัญประเทศ)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ร่างกฎกระทรวงการขออนุญาตและการอนุญาตให้ทำการประมงพาณิชย์ 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ว่าด้วยการประสานงานการดำเนินคดีในความผิด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ตามกฎหมายการเงินการคลัง (ฉบับที่ ..)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>6.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กำหนดให้อาวุธและยุทโธปกรณ์เป็นสินค้าที่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ต้องห้ามส่งออกและห้ามนำผ่านไปยังสาธารณรัฐ</w:t>
      </w:r>
      <w:proofErr w:type="spellStart"/>
      <w:r w:rsidR="006E3AE5" w:rsidRPr="00586051">
        <w:rPr>
          <w:rFonts w:ascii="TH SarabunPSK" w:hAnsi="TH SarabunPSK" w:cs="TH SarabunPSK"/>
          <w:sz w:val="32"/>
          <w:szCs w:val="32"/>
          <w:cs/>
        </w:rPr>
        <w:t>เซาท์</w:t>
      </w:r>
      <w:proofErr w:type="spellEnd"/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ซูดาน พ.ศ. ….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ละเมิดของเจ้าหน้าที่ พ.ศ. 2539 (ฉบับที่ ..) พ.ศ. .... (สภากาชาดไทย)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>8.</w:t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ออกตามความในพระราชบัญญัติเครื่องแบบ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เจ้าหน้าที่ส่วนท้องถิ่น พ.ศ. 2509 </w:t>
      </w:r>
    </w:p>
    <w:p w:rsidR="006E3AE5" w:rsidRPr="00586051" w:rsidRDefault="006E3AE5" w:rsidP="006E3AE5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812EFB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</w:p>
    <w:p w:rsidR="006E3AE5" w:rsidRPr="00586051" w:rsidRDefault="00812EFB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585E91">
        <w:rPr>
          <w:rFonts w:ascii="TH SarabunPSK" w:hAnsi="TH SarabunPSK" w:cs="TH SarabunPSK"/>
          <w:color w:val="212121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</w:rPr>
        <w:t>9.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="00585E9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</w:t>
      </w:r>
      <w:r w:rsidR="00585E9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ขออนุมัติดำเนินงานโครงการช่วยเหลือเกษตรกรผู้ปลูกพืชหลังนา ปี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color w:val="212121"/>
          <w:sz w:val="32"/>
          <w:szCs w:val="32"/>
          <w:cs/>
        </w:rPr>
        <w:t>10.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การนำที่ดินขององค์การของรัฐบาลตามกฎหมายว่าด้วยการจัดตั้งองค์การของ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รัฐบาลมาใช้ในโครงการจัดรูปที่ดินเพื่อพัฒนาพื้นที่บริเวณถนนโครงการสาย ข7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อำเภอพิบูล</w:t>
      </w:r>
      <w:proofErr w:type="spellStart"/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มัง</w:t>
      </w:r>
      <w:proofErr w:type="spellEnd"/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สาหาร จังหวัดอุบลราชธานี</w:t>
      </w:r>
    </w:p>
    <w:p w:rsidR="00585E91" w:rsidRDefault="00585E91" w:rsidP="006E3AE5">
      <w:pPr>
        <w:spacing w:line="320" w:lineRule="exact"/>
        <w:jc w:val="thaiDistribute"/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11.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ขอผ่อนผันการใช้ประโยชน์พื้นที่ลุ่มน้ำชั้นที่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เพื่อทำเหมืองแร่ของบริษัท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proofErr w:type="spellStart"/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ปริน</w:t>
      </w:r>
      <w:proofErr w:type="spellEnd"/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ดาจำกัด (มหาชน) ที่จังหวัดเพชรบุรี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12.</w:t>
      </w:r>
      <w:r w:rsidR="006E3AE5" w:rsidRPr="0058605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การดำเนินโครงการทนายความอาสาประจำสถานีตำรวจ  ภายใต้แผนการปฏิรูป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ประเทศที่มีความจำเป็นเร่งด่วน (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6E3AE5" w:rsidRPr="00586051" w:rsidRDefault="00585E91" w:rsidP="006E3AE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13.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มาตรการบริหารจัดการกำลังคนภาครัฐ (พ.ศ. 2562 – 2565)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14.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การเพิ่มอัตราข้าราชการตั้งใหม่ของสำนักงานปลัดกระทรวง กระทรวงสาธารณสุข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(ตำแหน่งนายแพทย์ </w:t>
      </w:r>
      <w:proofErr w:type="spellStart"/>
      <w:r w:rsidR="006E3AE5" w:rsidRPr="00586051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6E3AE5" w:rsidRPr="00586051">
        <w:rPr>
          <w:rFonts w:ascii="TH SarabunPSK" w:hAnsi="TH SarabunPSK" w:cs="TH SarabunPSK"/>
          <w:sz w:val="32"/>
          <w:szCs w:val="32"/>
          <w:cs/>
        </w:rPr>
        <w:t>แพทย์ และเภสัชกร)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การปรับปรุงหลักเกณฑ์การประกอบธุรกิจสินเชื่อ</w:t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รายย่อยระดับจังหวัดภายใต้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การกำกับ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E3AE5" w:rsidRPr="005860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16.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ขอรับจัดสรรงบประมาณรายจ่ายประจำปีงบประมาณ พ.ศ. 2562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รายการเงินสำรองจ่ายเพื่อกรณีฉุกเฉินหรือจำเป็น </w:t>
      </w:r>
    </w:p>
    <w:p w:rsidR="00812EFB" w:rsidRPr="00585E91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17</w:t>
      </w:r>
      <w:r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Pr="00585E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85E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 xml:space="preserve">การผ่อนผันให้แรงงานต่างด้าวสัญชาติกัมพูชา ลาว </w:t>
      </w:r>
      <w:proofErr w:type="spellStart"/>
      <w:r w:rsidRPr="00585E91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585E91">
        <w:rPr>
          <w:rFonts w:ascii="TH SarabunPSK" w:hAnsi="TH SarabunPSK" w:cs="TH SarabunPSK"/>
          <w:sz w:val="32"/>
          <w:szCs w:val="32"/>
          <w:cs/>
        </w:rPr>
        <w:t>มา เดินทางกลับประเทศ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ต้นทางเพื่อร่วมงานประเพณีสงกรานต์ประจำปี พ.ศ. 2562</w:t>
      </w:r>
    </w:p>
    <w:p w:rsidR="006E3AE5" w:rsidRDefault="006E3AE5" w:rsidP="006E3AE5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85E91" w:rsidRDefault="00585E91" w:rsidP="006E3AE5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E3AE5" w:rsidRPr="00E604C9" w:rsidRDefault="006E3AE5" w:rsidP="006E3AE5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sz w:val="32"/>
          <w:szCs w:val="32"/>
          <w:cs/>
        </w:rPr>
        <w:t>8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การให้สิทธิพิเศษทางภาษีในกรอบอาเซียนกับการค้าที่มีการใช้หนังสือรับรองถิ่น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กำเนิดสินค้าสำหรับการส่งสินค้าจากประเทศสมาชิกที่เป็นคนกลางไปยังประเทศ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สมาชิกอื่น (</w:t>
      </w:r>
      <w:r w:rsidR="006E3AE5" w:rsidRPr="00585E91">
        <w:rPr>
          <w:rFonts w:ascii="TH SarabunPSK" w:hAnsi="TH SarabunPSK" w:cs="TH SarabunPSK"/>
          <w:sz w:val="32"/>
          <w:szCs w:val="32"/>
        </w:rPr>
        <w:t>Back – to – Back Certificate of Origin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) ควบคู่กับการใช้ใบกำกับ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ราคาสินค้าของประเทศที่สาม  (</w:t>
      </w:r>
      <w:r w:rsidR="006E3AE5" w:rsidRPr="00585E91">
        <w:rPr>
          <w:rFonts w:ascii="TH SarabunPSK" w:hAnsi="TH SarabunPSK" w:cs="TH SarabunPSK"/>
          <w:sz w:val="32"/>
          <w:szCs w:val="32"/>
        </w:rPr>
        <w:t>Third Country Invoicing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)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sz w:val="32"/>
          <w:szCs w:val="32"/>
          <w:cs/>
        </w:rPr>
        <w:t>9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การต่ออายุบันทึกความตกลงว่าด้วยการซื้อขายข้าวระหว่างรัฐบาลไทยและรัฐบาล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ฟิลิปปินส์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2EFB">
        <w:rPr>
          <w:rFonts w:ascii="TH SarabunPSK" w:hAnsi="TH SarabunPSK" w:cs="TH SarabunPSK" w:hint="cs"/>
          <w:sz w:val="32"/>
          <w:szCs w:val="32"/>
          <w:cs/>
        </w:rPr>
        <w:t>20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ขอความเห็นชอบการเข้าเป็นภาคีอนุสัญญาระหว่างประเทศเพื่อปราบปรามการ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ก่อการร้ายทางนิวเคลียร์</w:t>
      </w:r>
    </w:p>
    <w:p w:rsidR="006E3AE5" w:rsidRPr="00705940" w:rsidRDefault="00585E91" w:rsidP="006E3AE5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812EF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21</w:t>
      </w:r>
      <w:r w:rsidR="006E3AE5" w:rsidRPr="00585E91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. </w:t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เรื่อง</w:t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ร่างเอกสารผลลัพธ์ของการประชุมรัฐมนตรีอาเซียนสมัยพิเศษ เรื่อง การป้องกัน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การลักลอบค้าสัตว์ป่าและพืชป่าผิดกฎหมาย</w:t>
      </w:r>
    </w:p>
    <w:p w:rsidR="006E3AE5" w:rsidRPr="00E604C9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E3AE5" w:rsidRPr="00E604C9" w:rsidRDefault="006E3AE5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22.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การแต่งตั้งคณะกรรมการ </w:t>
      </w:r>
      <w:r w:rsidR="006E3AE5" w:rsidRPr="00585E91">
        <w:rPr>
          <w:rFonts w:ascii="TH SarabunPSK" w:hAnsi="TH SarabunPSK" w:cs="TH SarabunPSK"/>
          <w:sz w:val="32"/>
          <w:szCs w:val="32"/>
        </w:rPr>
        <w:t xml:space="preserve">PISA 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="006E3AE5" w:rsidRPr="00585E91">
        <w:rPr>
          <w:rFonts w:ascii="TH SarabunPSK" w:hAnsi="TH SarabunPSK" w:cs="TH SarabunPSK"/>
          <w:sz w:val="32"/>
          <w:szCs w:val="32"/>
        </w:rPr>
        <w:t>[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โปรแกรมประเมินสมรรถนะนักเรียน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มาตรฐานสากล (</w:t>
      </w:r>
      <w:proofErr w:type="spellStart"/>
      <w:r w:rsidR="006E3AE5" w:rsidRPr="00585E91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="006E3AE5" w:rsidRPr="00585E91">
        <w:rPr>
          <w:rFonts w:ascii="TH SarabunPSK" w:hAnsi="TH SarabunPSK" w:cs="TH SarabunPSK"/>
          <w:sz w:val="32"/>
          <w:szCs w:val="32"/>
        </w:rPr>
        <w:t xml:space="preserve">  for International Student Assessment 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5E91">
        <w:rPr>
          <w:rFonts w:ascii="TH SarabunPSK" w:hAnsi="TH SarabunPSK" w:cs="TH SarabunPSK"/>
          <w:sz w:val="32"/>
          <w:szCs w:val="32"/>
        </w:rPr>
        <w:t xml:space="preserve">PISA)] 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แต่งตั้งกรรมการในคณะกรรมการองค์การสวนพฤกษศาสตร์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การแต่งตั้งกรรมการในคณะกรรมการสภาวิศวกร ตามมาตรา 2</w:t>
      </w:r>
      <w:r w:rsidR="006E3AE5" w:rsidRPr="00585E91">
        <w:rPr>
          <w:rFonts w:ascii="TH SarabunPSK" w:hAnsi="TH SarabunPSK" w:cs="TH SarabunPSK"/>
          <w:sz w:val="32"/>
          <w:szCs w:val="32"/>
        </w:rPr>
        <w:t>4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 วรรคหนึ่ง (3)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แห่งพระราชบัญญัติวิศวกร พ.ศ. 2542 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การเสนอแต่งตั้งประธานกรรมการและกรรมการอื่นในคณะกรรมการการไฟฟ้า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ฝ่ายผลิตแห่งประเทศไทย </w:t>
      </w:r>
    </w:p>
    <w:p w:rsidR="00304E8A" w:rsidRPr="00585E91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90C99" w:rsidRPr="00CD1FE9" w:rsidRDefault="00E90C99" w:rsidP="00E90C9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85E91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585E91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B3E91" w:rsidRDefault="005B3E91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B3E91" w:rsidRDefault="005B3E91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B3E91" w:rsidRPr="00E604C9" w:rsidRDefault="005B3E91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ร่างกฎกระทรวงยกเว้นค่าธรรมเนียมการใช้ยานยนตร์บนทางหลวงพิเศษหมายเลข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และทางหลวงพิเศษหมายเลข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ภายในระยะเวลาที่กำหนด พ.ศ.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00.01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ถึงเวลา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24.00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2562)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….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="00CA1195" w:rsidRPr="00E604C9">
        <w:rPr>
          <w:rFonts w:ascii="TH SarabunPSK" w:hAnsi="TH SarabunPSK" w:cs="TH SarabunPSK"/>
          <w:sz w:val="32"/>
          <w:szCs w:val="32"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 xml:space="preserve">2562) </w:t>
      </w:r>
      <w:r w:rsidRPr="00E604C9">
        <w:rPr>
          <w:rFonts w:ascii="TH SarabunPSK" w:hAnsi="TH SarabunPSK" w:cs="TH SarabunPSK"/>
          <w:sz w:val="32"/>
          <w:szCs w:val="32"/>
          <w:cs/>
        </w:rPr>
        <w:t>ตามที่กระทรวงคมนาคม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เสนอว่า เนื่องจากในช่วงเทศกาลสงกรานต์ของปี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 xml:space="preserve">2562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มีวันหยุดต่อเนื่องหลายวัน คาดว่าจะมีประชาชนจำนวนมากเดินทางกลับภูมิลำเนา เป็นผลให้การจราจรติดขัดในทุกสายทางที่ออกและเข้ากรุงเทพมหานครและปริมณฑล ซึ่งการยกเว้นการจัดเก็บค่าธรรมเนียมผ่านทางการใช้ยานยนตร์บนทางหลวงพิเศษหมายเลข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ในช่วงเวลาดังกล่าวจะมีส่วน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และโดยที่การกำหนดช่วงระยะเวลาให้ยกเว้นค่าธรรมเนียมการใช้ยานยนตร์บนทางหลวงพิเศษหมายเลข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 ตามกฎกระทรวงยกเว้นค่าธรรมเนียมการใช้ยานยนตร์บนทางหลวงพิเศษหมายเลข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ในช่วงเทศกาลสงกรานต์และปีใหม่เป็นประจำทุกปี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2550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16.00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เมษายน) ยังไม่เหมาะสมกับช่วงระยะเวลาการเดินทางของประชาชนในช่วงเทศกาลสงกรานต์ของปี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 xml:space="preserve">2562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ดังนั้น สมควรกำหนดระยะเวลาการยกเว้นค่าธรรมเนียมการใช้ยานยนตร์บนทางหลวงพิเศษทั้งสองสายดังกล่าวเสียใหม่ให้เหมาะสมยิ่งขึ้น โดยยกเว้นค่าธรรมเนียมในช่วงเทศกาลสงกรานต์ของปี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195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(สายกรุงเทพมหานคร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บ้านฉาง ตอนกรุงเทพมหานคร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เมืองพัทยา รวมทางแยกไปบรรจบทางหลวงแผ่นดินหมายเลข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34 </w:t>
      </w:r>
      <w:r w:rsidRPr="00E604C9">
        <w:rPr>
          <w:rFonts w:ascii="TH SarabunPSK" w:hAnsi="TH SarabunPSK" w:cs="TH SarabunPSK"/>
          <w:sz w:val="32"/>
          <w:szCs w:val="32"/>
          <w:cs/>
        </w:rPr>
        <w:t>(บางวัว) ทางแยกเข้าชลบุรี ทางแยกเข้าท่าเรือแหลมฉบัง และทางแยกเข้าพัทยา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>และ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บนทางหลวงพิเศษหมายเลข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สายวงแหวนรอบนอก กรุงเทพมหานคร (ถนนกาญจนา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พิเษก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) ตอนบางปะอิน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บางพลี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ตั้งแต่เวลา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ร่างกฎกระทรวงการอนุญาตนำสุราเข้ามาในราชอาณาจักร (ฉบับที่ ..) พ.ศ. ....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คณะรัฐมนตรีมีมติอนุมัติหลักการร่างกฎกระทรวงการอนุญาตนำสุราเข้ามาในราชอาณาจักร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(ฉบับที่ ..) พ.ศ. .... ตามที่กระทรวงการคลัง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) 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D508C6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ร่างกฎกระทรวงฯ ตามที่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เสนอ เป็นการแก้ไขปรับปรุงกฎกระทรวงการอนุญาตนำสุราเข้ามาในราชอาณาจักร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เกี่ยวกับหลักเกณฑ์การตรวจวิเคราะห์คุณภาพสุราที่จะนำเข้ามาในราชอาณาจักร จากเดิมที่กำหนดให้สุราที่นำเข้ามาในราชอาณาจักรต้องมีคุณสมบัติเป็นไปตามมาตรฐานผลิตภัณฑ์อุตสาหกรรม เป็นต้องมีคุณสมบัติเป็นไปตามมาตรฐานที่อธิบดีประกาศกำหนด เพื่อเป็นการเพิ่มช่องทางการกำหนดมาตรฐานสุรา </w:t>
      </w:r>
      <w:r w:rsidR="00CA1195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อันจะเป็นการอำนวยความสะดวก ทำให้เกิดความคล่องตัวในทางปฏิบัติในการนำสุราเข้ามาในราชอาณาจักร และเพิ่มประสิทธิภาพในการบริหารจัดเก็บภาษีสุราที่จะนำเข้ามาในราชอาณาจักร โดยไม่มีผลกระทบต่อรายได้</w:t>
      </w:r>
      <w:r w:rsidR="00CA1195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ภาษีสรรพสามิตแต่อย่างใด </w:t>
      </w:r>
    </w:p>
    <w:p w:rsidR="000D44EB" w:rsidRDefault="000D44EB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2C9B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กำหนดให้สุรานำเข้าต้องมีมาตรฐานตามที่อธิบดีประกาศกำหนด จาก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ที่กำหนดให้สุรานำเข้าต้องมีคุณสมบัติเป็นไปตามมาตรฐานผลิตภัณฑ์อุตสาหกรรม </w:t>
      </w:r>
    </w:p>
    <w:tbl>
      <w:tblPr>
        <w:tblW w:w="1016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2"/>
        <w:gridCol w:w="5220"/>
      </w:tblGrid>
      <w:tr w:rsidR="00D508C6" w:rsidRPr="00E604C9" w:rsidTr="00CB0979">
        <w:trPr>
          <w:trHeight w:val="502"/>
        </w:trPr>
        <w:tc>
          <w:tcPr>
            <w:tcW w:w="4942" w:type="dxa"/>
          </w:tcPr>
          <w:p w:rsidR="00D508C6" w:rsidRPr="00E604C9" w:rsidRDefault="00D508C6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กฎกระทรวงฯ ฉบับปัจจุบัน</w:t>
            </w:r>
          </w:p>
        </w:tc>
        <w:tc>
          <w:tcPr>
            <w:tcW w:w="5220" w:type="dxa"/>
          </w:tcPr>
          <w:p w:rsidR="00D508C6" w:rsidRPr="00E604C9" w:rsidRDefault="00D508C6" w:rsidP="00E604C9">
            <w:pPr>
              <w:spacing w:line="320" w:lineRule="exact"/>
              <w:ind w:left="-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ร่างกฎกระทรวงฯ ที่ </w:t>
            </w:r>
            <w:proofErr w:type="spellStart"/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</w:t>
            </w:r>
            <w:proofErr w:type="spellEnd"/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เสนอ</w:t>
            </w:r>
          </w:p>
        </w:tc>
      </w:tr>
      <w:tr w:rsidR="00D508C6" w:rsidRPr="00E604C9" w:rsidTr="00CB0979">
        <w:trPr>
          <w:trHeight w:val="503"/>
        </w:trPr>
        <w:tc>
          <w:tcPr>
            <w:tcW w:w="4942" w:type="dxa"/>
          </w:tcPr>
          <w:p w:rsidR="00D508C6" w:rsidRPr="00E604C9" w:rsidRDefault="00D508C6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5 (2)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อย่างสุราที่จะนำเข้ามาในราชอาณาจักรต่ออธิบดีเพื่อตรวจวิเคราะห์คุณภาพก่อนยื่นคำขอใบอนุญาต หรือส่งหนังสือรับรองผลการวิเคราะห์ตัวอย่างสุราดังกล่าวว่ามีคุณสมบัติเป็นไป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ตามมาตรฐานผลิตภัณฑ์อุตสาหกรรม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หนังสือรับรองต้องออกโดยหน่วยงานที่อธิบดีกำหนดให้เป็นหน่วยงานตรวจวิเคราะห์คุณภาพสุรา หรือหน่วยงานของรัฐบาลต่างประเทศ หรือหน่วยงานที่รัฐบาลต่างประเทศรับรองให้มีหน้าที่ควบคุมการผลิตสุราของผู้ผลิตสุราในต่างประเทศ </w:t>
            </w:r>
          </w:p>
        </w:tc>
        <w:tc>
          <w:tcPr>
            <w:tcW w:w="5220" w:type="dxa"/>
          </w:tcPr>
          <w:p w:rsidR="00D508C6" w:rsidRPr="00E604C9" w:rsidRDefault="00D508C6" w:rsidP="00E604C9">
            <w:pPr>
              <w:spacing w:line="320" w:lineRule="exact"/>
              <w:ind w:left="-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5 (2)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ส่งตัวอย่างสุราที่จะนำเข้ามาในราชอาณาจักร</w:t>
            </w:r>
            <w:r w:rsidR="00CA1195" w:rsidRPr="00E604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ต่ออธิบดีเพื่อตรวจวิเคราะห์คุณภาพก่อนยื่นคำขอใบอนุญาต หรือส่งหนังสือรับรองผลการวิเคราะห์ตัวอย่างสุราดังกล่าวว่ามีคุณสมบัติเป็นไป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ตามมาตรฐานที่อธิบดีประกาศกำหนด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หนังสือรับรองต้องออกโดยหน่วยงานที่อธิบดีกำหนดให้เป็นหน่วยงานตรวจวิเคราะห์คุณภาพสุรา หรือหน่วยงานของรัฐบาลต่างประเทศ หรือหน่วยงานที่รัฐบาลต่างประเทศรับรองให้มีหน้าที่ควบคุมการผลิตสุราของผู้ผลิตสุราในต่างประเทศ  </w:t>
            </w:r>
          </w:p>
        </w:tc>
      </w:tr>
    </w:tbl>
    <w:p w:rsidR="00D508C6" w:rsidRPr="00E604C9" w:rsidRDefault="00D508C6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ร่างกฎกระทรวงกำหนดด่านศุลกากรและด่านพรมแดน (ฉบับที่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..)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>….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(ด่านพรมแดนบ้านเขาดินของด่านศุลกากรอรัญประเทศ)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คณะรัฐมนตรีมีมติอนุมัติหลักการร่างกฎกระทรวงกำหนดด่านศุลกากรและด่านพรมแดน (ฉบับที่</w:t>
      </w:r>
      <w:r w:rsidRPr="00E604C9">
        <w:rPr>
          <w:rFonts w:ascii="TH SarabunPSK" w:hAnsi="TH SarabunPSK" w:cs="TH SarabunPSK"/>
          <w:sz w:val="32"/>
          <w:szCs w:val="32"/>
        </w:rPr>
        <w:t xml:space="preserve"> ..)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….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(ด่านพรมแดนบ้านเขาดินของด่านศุลกากรอรัญประเทศ) ตามที่กระทรวงการคลัง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) เสนอ และให้ส่งสำนักงานคณะกรรมการกฤษฎีกาตรวจพิจารณา แล้วดำเนินการต่อไปได้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เสนอว่า โดยที่กระทรวงมหาดไทยได้แจ้งให้กรมศุลกากรทราบว่าได้มีประกาศกระทรวงมหาดไทย เรื่อง การเปิดจุดผ่านแดนถาวรบ้านเขาดิน อำเภอคลองหาด จังหวัดสระแก้ว ลงวันที่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เพื่อสำหรับให้บุคคลและพาหนะที่เกี่ยวข้องผ่านเข้า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ออก เพื่อเสริมสร้างความสัมพันธ์อันดีระหว่างราชอาณาจักรไทยกับราชอาณาจักรกัมพูชา อำนวยความสะดวกในการคมนาคมขนส่ง และเป็นการสนับสนุนการพัฒนาเศรษฐกิจ การค้า และการท่องเที่ยว ประกอบกับการกำหนดด่านศุลกากรและด่านพรมแดนต้องกำหนดโดยกฎกระทรวง ซึ่งเป็นอำนาจของรัฐมนตรีว่าการกระทรวงการคลัง โดยอาศัยอำนาจตามมาตรา </w:t>
      </w:r>
      <w:r w:rsidRPr="00E604C9">
        <w:rPr>
          <w:rFonts w:ascii="TH SarabunPSK" w:hAnsi="TH SarabunPSK" w:cs="TH SarabunPSK"/>
          <w:sz w:val="32"/>
          <w:szCs w:val="32"/>
        </w:rPr>
        <w:t xml:space="preserve">5 </w:t>
      </w:r>
      <w:r w:rsidRPr="00E604C9">
        <w:rPr>
          <w:rFonts w:ascii="TH SarabunPSK" w:hAnsi="TH SarabunPSK" w:cs="TH SarabunPSK"/>
          <w:sz w:val="32"/>
          <w:szCs w:val="32"/>
          <w:cs/>
        </w:rPr>
        <w:t>วรรคหนึ่ง (</w:t>
      </w:r>
      <w:r w:rsidRPr="00E604C9">
        <w:rPr>
          <w:rFonts w:ascii="TH SarabunPSK" w:hAnsi="TH SarabunPSK" w:cs="TH SarabunPSK"/>
          <w:sz w:val="32"/>
          <w:szCs w:val="32"/>
        </w:rPr>
        <w:t xml:space="preserve">1)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แห่งพระราชบัญญัติศุลกากร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>ดังนั้น จึงเห็นสมควรแก้ไขเพิ่มเติมกฎกระทรวงกำหนด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ด่านศุลกากรและด่านพรมแดน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เพื่อกำหนดให้จุดผ่านแดนถาวรบ้านดิน อำเภอคลองหาด จังหวัดสระแก้ว เป็นด่านพรมแดนบ้านเขาดิน ของด่านศุลกากรอรัญประเทศ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กำหนดด่านพรมแดนบ้านเขาดิน ตั้งอยู่หมู่ที่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8 </w:t>
      </w:r>
      <w:r w:rsidRPr="00E604C9">
        <w:rPr>
          <w:rFonts w:ascii="TH SarabunPSK" w:hAnsi="TH SarabunPSK" w:cs="TH SarabunPSK"/>
          <w:sz w:val="32"/>
          <w:szCs w:val="32"/>
          <w:cs/>
        </w:rPr>
        <w:t>บ้านเขาดิน ตำบลคลองหาด อำเภอคลอง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หาด จังหวัดสระแก้ว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กำหนดเขตแดนทางบก ราชอาณาจักรกับราชอาณาจักรกัมพูชา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ร่างกฎกระทรวงการขออนุญาตและการอนุญาตให้ทำการประมงพาณิชย์ พ.ศ. ....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คณะรัฐมนตรีมีมติอนุมัติหลักการร่างกฎกระทรวงการขออนุญาตและการอนุญาตให้ทำการประมงพาณิชย์ พ.ศ. .... ตามที่กระทรวงเกษตรและสหกรณ์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) เสนอ และให้ส่งสำนักงานคณะกรรมการกฤษฎีกาตรวจพิจารณา แล้วดำเนินการต่อไปได้ และให้กระทรวงเกษตรและสหกรณ์รับความเห็นของสำนักงานสภาพัฒนา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การเศรษฐกิจและสังคมแห่งชาติไปพิจารณาดำเนินการต่อไปด้วย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เสนอว่า เดิมได้มีกฎกระทรวงการขออนุญาตและการอนุญาตให้ทำการประมงพาณิชย์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>ใช้บังคับ แต่เนื่องจากกฎกระทรวงดังกล่าวมีบทบัญญัติที่ไม่สอดคล้องหรือไม่ครอบคลุมข้อเท็จจริง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บางประการ เช่น หลักเกณฑ์ในการพิจารณาอนุญาตให้ทำการประมงพาณิชย์ กรณีการแก้ไขรายการใบอนุญาต หรือกรณีการโอนใบอนุญาต จึงจำเป็นต้องยกเลิกกฎกระทรวงดังกล่าว ประกอบกับการทำประมงผิดกฎหมายของประเทศ</w:t>
      </w: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>ไทยยังมีปัญหาและเป็นไปอย่างไม่มีประสิทธิภาพ ดังนั้น จึงจำเป็นต้องเร่งดำเนินการยกร่างกฎกระทรวงขึ้นใหม่ เพื่อให้ครอบคลุมการจัดสรรปริมาณสัตว์น้ำให้สอดคล้องกับขีดความสามารถในการทำการประมงและปริมาณผลิตผลสูงสุดของสัตว์น้ำที่สามารถทำการประมงได้อย่างยั่งยืนตามที่กำหนดไว้ในแผนบริหารจัดการการประมง รวมทั้ง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แก้ไขปัญหาการทำประมงผิดกฎหมายของประเทศไทยให้เป็นไปอย่างมีประสิทธิภาพและมีผลสัมฤทธิ์เป็นรูปธรรมโดยเร็ว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ให้ยกเลิกกฎกระทรวงการขออนุญาตและการอนุญาตให้ทำการประมงพาณิชย์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sz w:val="32"/>
          <w:szCs w:val="32"/>
          <w:cs/>
        </w:rPr>
        <w:t>กำหนดให้ผู้ขอรับใบอนุญาตต้องมีกรรมสิทธิ์ในเรือประมงที่จะทำการประมง และในกรณีที่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ผู้ขอรับใบอนุญาตเป็นเจ้าของกรรมสิทธิ์ในเรือประมงหลายลำ ไม่ว่าจะเป็นเรือประมงไทย หรือมิใช่เรือประมงไทย ต้องแจ้งชื่อเรือประมงดังกล่าวทุกลำ พร้อมทั้งหลักฐานแสดงกรรมสิทธิ์ในเรือประมงลำนั้น ส่วนเรือประมงที่ยังไม่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จดทะเบียนเป็นเรือไทยตามกฎหมายว่าด้วยเรือไทย ต้องมีหนังสือรับรองการขอจดทะเบียนเรือประมงจากกรมประมง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3.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กำหนดให้ผู้ได้รับใบอนุญาตสามารถยื่นคำขอแก้ไขรายการในใบอนุญาตได้ </w:t>
      </w:r>
      <w:r w:rsidRPr="00E604C9">
        <w:rPr>
          <w:rFonts w:ascii="TH SarabunPSK" w:hAnsi="TH SarabunPSK" w:cs="TH SarabunPSK"/>
          <w:sz w:val="32"/>
          <w:szCs w:val="32"/>
        </w:rPr>
        <w:t xml:space="preserve">5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กรณี ได้แก่ </w:t>
      </w:r>
      <w:r w:rsidR="00705940" w:rsidRPr="00E604C9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(1)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แก้ไขรายการให้สอดคล้องกับข้อมูลที่ปรากฏในหลักฐานทางทะเบียนของหน่วยงานที่เกี่ยวข้อง </w:t>
      </w:r>
      <w:r w:rsidRPr="00E604C9">
        <w:rPr>
          <w:rFonts w:ascii="TH SarabunPSK" w:hAnsi="TH SarabunPSK" w:cs="TH SarabunPSK"/>
          <w:sz w:val="32"/>
          <w:szCs w:val="32"/>
        </w:rPr>
        <w:t xml:space="preserve">(2)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แก้ไขรายการกรณีนำเรือประมงลำอื่นมาทดแทนเรือที่มีใบอนุญาตทำการประมง </w:t>
      </w:r>
      <w:r w:rsidRPr="00E604C9">
        <w:rPr>
          <w:rFonts w:ascii="TH SarabunPSK" w:hAnsi="TH SarabunPSK" w:cs="TH SarabunPSK"/>
          <w:sz w:val="32"/>
          <w:szCs w:val="32"/>
        </w:rPr>
        <w:t xml:space="preserve">(3) </w:t>
      </w:r>
      <w:r w:rsidRPr="00E604C9">
        <w:rPr>
          <w:rFonts w:ascii="TH SarabunPSK" w:hAnsi="TH SarabunPSK" w:cs="TH SarabunPSK"/>
          <w:sz w:val="32"/>
          <w:szCs w:val="32"/>
          <w:cs/>
        </w:rPr>
        <w:t>แก้ไขรายการเกี่ยวกับเครื่องมือทำการประมง (</w:t>
      </w:r>
      <w:r w:rsidRPr="00E604C9">
        <w:rPr>
          <w:rFonts w:ascii="TH SarabunPSK" w:hAnsi="TH SarabunPSK" w:cs="TH SarabunPSK"/>
          <w:sz w:val="32"/>
          <w:szCs w:val="32"/>
        </w:rPr>
        <w:t xml:space="preserve">4)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แก้ไขรายการเกี่ยวกับพื้นที่ทำการประมง 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(5)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แก้ไขรายการกรณียกสิทธิของปริมาณสัตว์น้ำที่ได้รับการจัดสรรในรอบปีการประมง ทั้งนี้ การแก้ไขรายการในใบอนุญาตตาม </w:t>
      </w:r>
      <w:r w:rsidRPr="00E604C9">
        <w:rPr>
          <w:rFonts w:ascii="TH SarabunPSK" w:hAnsi="TH SarabunPSK" w:cs="TH SarabunPSK"/>
          <w:sz w:val="32"/>
          <w:szCs w:val="32"/>
        </w:rPr>
        <w:t xml:space="preserve">(2) (3)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(4)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ให้เป็นไปตามหลักเกณฑ์และแนวทางที่คณะกรรมการนโยบายการประมงแห่งชาติเห็นชอบ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4.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กำหนดหลักเกณฑ์การพิจารณาการโอนใบอนุญาตในลักษณะควบรวมปริมาณสัตว์น้ำ เนื่องจากผู้รับใบอนุญาตสามารถนำปริมาณสัตว์น้ำของตนไปควบรวมกับปริมาณสัตว์น้ำของใบอนุญาตอื่นได้และหากมีปริมาณสัตว์น้ำคงเหลือจากการควบรวมดังกล่าว ผู้รับโอนใบอนุญาตสามารถนำเอาปริมาณสัตว์น้ำคงเหลือไปควบรวมกับเรือประมงลำอื่นได้อีก ทั้งนี้ หลักเกณฑ์การพิจารณาดังกล่าวให้คำนึงถึงประสิทธิภาพของเครื่องมือทำการประมง พื้นที่ทำการประมง และปริมาณสัตว์น้ำของใบอนุญาตฉบับเดิม และใบอนุญาตที่จะนำมาควบรวมปริมาณสัตว์น้ำ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5. </w:t>
      </w:r>
      <w:r w:rsidRPr="00E604C9">
        <w:rPr>
          <w:rFonts w:ascii="TH SarabunPSK" w:hAnsi="TH SarabunPSK" w:cs="TH SarabunPSK"/>
          <w:sz w:val="32"/>
          <w:szCs w:val="32"/>
          <w:cs/>
        </w:rPr>
        <w:t>กรณีผู้รับโอนใบอนุญาตในลักษณะควบรวมปริมาณสัตว์น้ำ ต้องดำเนินการกับเรือลำเดิมหรือเรือที่นำมาควบรวม แล้วแต่กรณี ตามที่ได้แจ้งความประสงค์ไว้ในคำขอ หากผู้ขอรับโอนใบอนุญาตในลักษณะควบรวมปริมาณสัตว์น้ำไม่ดำเนินการให้แล้วเสร็จภายในระยะเวลาที่กำหนด หรือภายในระยะเวลาที่ได้รับอนุญาตให้ผ่อนผัน ให้ถือว่าการขอโอนใบอนุญาตในลักษณะควบรวมปริมาณสัตว์น้ำดังกล่าวเป็นอันสิ้นผล เสมือนหนึ่งว่าไม่เคยมีการโอนใบอนุญาตในลักษณะควบรวมปริมาณสัตว์น้ำมาก่อน และไม่มีสิทธิได้รับคืนใบอนุญาตฉบับเดิม และให้เพิกถอนใบอนุญาตที่ออกให้ใหม่จากการควบรวมปริมาณสัตว์น้ำนั้น ยกเว้นใบอนุญาตของบุคคลที่รับโอนเฉพาะปริมาณ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สัตว์น้ำคงเหลือ ให้แก้ไขห้วงเวลาทำการประมงตามปริมาณสัตว์น้ำที่ได้รับจัดสรรตามใบอนุญาตฉบับเดิม </w:t>
      </w:r>
    </w:p>
    <w:p w:rsidR="00984D6C" w:rsidRPr="00E604C9" w:rsidRDefault="00984D6C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ร่างระเบียบสำนักนายกรัฐมนตรี ว่าด้วยการประสานงานการดำเนินคดีในความผิดตามกฎหมายการเงินการคลัง (ฉบับที่ ..)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 ว่าด้วยการประสานงาน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604C9">
        <w:rPr>
          <w:rFonts w:ascii="TH SarabunPSK" w:hAnsi="TH SarabunPSK" w:cs="TH SarabunPSK"/>
          <w:sz w:val="32"/>
          <w:szCs w:val="32"/>
          <w:cs/>
        </w:rPr>
        <w:t>การดำเนินคดีในความผิดตามกฎหมายการเงินการคลัง (ฉบับที่ ..)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>พ.ศ. .... ตามที่กระทรวงการคลัง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เสนอรายงานว่า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โดยที่ได้มีระเบียบสำนักนายกรัฐมนตรี ว่าด้วยการประสานงานการดำเนินคดีในความผิดตามกฎหมายการเงินการคลัง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2546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ในข้อ </w:t>
      </w:r>
      <w:r w:rsidRPr="00E604C9">
        <w:rPr>
          <w:rFonts w:ascii="TH SarabunPSK" w:hAnsi="TH SarabunPSK" w:cs="TH SarabunPSK"/>
          <w:sz w:val="32"/>
          <w:szCs w:val="32"/>
        </w:rPr>
        <w:t xml:space="preserve">4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กำหนดให้มีคณะกรรมการประสานงานการดำเนินคดีในความผิดตามกฎหมายการเงินการคลัง ประกอบด้วย ปลัดกระทรวงการคลัง เป็นประธานกรรมการ ผู้แทนหน่วยงานที่เกี่ยวข้อง เป็นกรรมการ และให้ผู้อำนวยการกลุ่มงานป้องปรามการเงินนอกระบบ สำนักงานปลัดกระทรวงการคลัง เป็นกรรมการและเลขานุการ และเจ้าหน้าที่ธนาคารแห่งประเทศไทย และสำนักงานคณะกรรมการกำกับหลักทรัพย์และตลาดหลักทรัพย์ เป็นกรรมการและผู้ช่วยเลขานุการ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>2.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เนื่องจาก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ได้มีการปรับโครงสร้างของหน่วยงานภายใน โดยยุบเลิกและโอนภารกิจของ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กลุ่มป้องปรามการเงินนอกระบบ สำนักงานปลัดกระทรวงการคลัง ไปไว้ที่สำนักงานเศรษฐกิจการคลัง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สศค.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) โดยจัดตั้งเป็นสำนักนโยบายพัฒนา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กระบบ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การเงินภาคประชาชน ตามกฎกระทรวงแบ่งส่วนราชการสำนักงานปลัดกระทรวง กระทรวงการคลัง (ฉบับที่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2555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และกฎกระทรวงแบ่งส่วนราชการสำนักงานเศรษฐกิจการคลัง กระทรวงการคลัง (ฉบับที่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2555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จึงทำให้โครงสร้างของคณะกรรมการประสานงานฯ ในส่วนของคณะกรรมการ และฝ่ายเลขานุการไม่สอดคล้องกับสถานะและโครงสร้างปัจจุบันของส่วนราชการ ส่งผลให้การประสานงาน เร่งรัด และติดตามการดำเนินคดีตามกฎหมายการเงินการคลัง การพิจารณาข้อเท็จจริง การตรวจสอบเอกสารหลักฐาน องค์ประกอบความผิดและวิธีที่จะดำเนินการกับผู้กระทำความผิดตามกฎหมายการเงินการคลังของคณะกรรมการประสานงานฯ ไม่สามารถดำเนินการได้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>3.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ดังนั้น เพื่อให้องค์ประกอบของคณะกรรมการประสานงานฯ ในส่วนของคณะกรรมการและ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ฝ่ายเลขานุการสอดคล้องกับสถานะและโครงสร้างปัจจุบันของส่วนราชการ และเพื่อให้คณะกรรมการประสานงานฯ สามารถดำเนินการตามอำนาจและหน้าที่ต่อไปได้ จึงสมควรแก้ไขเพิ่มเติมองค์ประกอบของคณะกรรมการประสานงานฯ ดังกล่าว นอกจากนี้เพื่อให้เกิดความชัดเจนในการปฏิบัติตามระเบียบ จึงได้แก้ไขในส่วนที่เกี่ยวข้องกับการดำเนินคดีตามกฎหมายการเงินการคลังให้ชัดเจนยิ่งขึ้น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สาระสำคัญของร่างระเบียบ</w:t>
      </w:r>
    </w:p>
    <w:tbl>
      <w:tblPr>
        <w:tblW w:w="101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0"/>
        <w:gridCol w:w="3870"/>
        <w:gridCol w:w="2790"/>
      </w:tblGrid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ระเบียบสำนักนายกรัฐมนตรี ว่าด้วยการประสานงานฯ พ.ศ.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2546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ร่างระเบียบสำนักนายกรัฐมนตรี ว่าด้วยการประสานงานฯ (ฉบับที่ ..) พ.ศ. ....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ให้มีคณะกรรมการคณะหนึ่งเรียกว่า “คณะกรรมการประสานงานการดำเนินคดีในความผิดตามกฎหมายการเงินการคลัง” ประกอบด้วย ปลัดกระทรวงการคลัง เป็นประธานกรรมการ ผู้แทนสำนักงานอัยการสูงสุด ผู้แทนสำนักงานตำรวจแห่งชาติ ผู้แทนกรมสอบสวนคดีพิเศษ ผู้แทนกรมศุลกากร ผู้แทนกรมสรรพสามิต ผู้แทนกรมสรรพากร ผู้แทนธนาคารแห่งประเทศไทย และผู้แทนสำนักงานคณะกรรมการกำกับหลักทรัพย์และตลาดหลักทรัพย์ เป็นกรรมการ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ให้ผู้อำนวยการกลุ่มงานป้องปรามการเงินนอกระบบ สำนักงานปลัดกระทรวงการคลัง เป็นกรรมการและเลขานุการ และเจ้าหน้าที่ธนาคารแห่งประเทศไทยและสำนักงานคณะกรรมการกำกับหลักทรัพย์และตลาดหลักทรัพย์ เป็นกรรมการและผู้ช่วยเลขานุการ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4 ให้มีคณะกรรมการคณะหนึ่งเรียกว่า “คณะกรรมการประสานงานการดำเนินคดีในความผิดตามกฎหมายการเงินการคลัง” ประกอบด้วยปลัดกระทรวงการคลัง เป็นประธานกรรมการ ผู้แทนสำนักงานอัยการสูงสุด ผู้แทนสำนักงานตำรวจแห่งชาติ ผู้แทนกรมสอบสวนคดีพิเศษ ผู้แทนกรมศุลกากร ผู้แทนกรมสรรพสามิต ผู้แทนกรมสรรพากร ผู้แทนธนาคารแห่งประเทศไทย 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และ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ผู้แทนสำนักงานคณะกรรมการกำกับหลักทรัพย์และตลาดหลักทรัพย์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และผู้แทนสำนักงานเศรษฐกิจการคลัง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ให้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ผู้อำนวยการกลุ่มงานป้องปรามการเงินนอกระบบ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กลุ่มกฎหมาย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สำนักงานปลัดกระทรวงการคลัง เป็นกรรมการและเลขานุการ และเจ้าหน้าที่ธนาคารแห่งประเทศไทย และสำนักงานคณะกรรมการกำกับหลักทรัพย์และตลาดหลักทรัพย์ เป็นกรรมการและผู้ช่วยเลขานุการ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เพื่อให้องค์ประกอบของคณะกรรมการประสานงานการดำเนินคดีในความผิดตามกฎหมายการเงินการคลัง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ในส่วนของกรรมการสอดคล้องกับสภาพการณ์และโครงสร้างปัจจุบันของส่วนราชการ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เพื่อให้องค์ประกอบของคณะกรรมการประสานงานการดำเนินคดีในความผิดตามกฎหมายการเงินการคลัง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ในส่วนของฝ่ายเลขานุการสอดคล้องกับสภาพการณ์และโครงสร้างปัจจุบันของส่วนราชการ 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ข้อ 7 ในกรณีที่หน่วยงานของรัฐเห็นว่ามีเอกสารหลักฐานเพียงพอในการพิจารณาการกระทำอันเป็นความผิดตามกฎหมายการเงินการคลัง ให้เสนอเรื่องดังกล่าวพร้อมเอกสารหลักฐานและข้อเท็จจริงพร้อมความเห็นต่อ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คณะกรรมการเพื่อพิจารณา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7 ในกรณีที่หน่วยงานของรัฐเห็นว่ามีเอกสารหลักฐานเพียงพอในการพิจารณาการกระทำอันเป็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ให้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เสนอเรื่องดังกล่าวพร้อมเอกสารหลักฐานและข้อเท็จจริงพร้อมความเห็นต่อคณะกรรมการเพื่อพิจารณา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เพื่อให้เป็นดุลพินิจของหน่วยงานของรัฐ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ที่จะพิจารณาเสนอเรื่องให้คณะกรรมการพิจารณา 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10 ภายใต้บังคับแห่งกฎหมาย ให้หน่วยงานของรัฐที่ต้องปฏิบัติตามระเบียบนี้วางระเบียบหรือออกคำสั่งภายในหน่วยงานของรัฐนั้น เพื่อให้การปฏิบัติตามระเบียบนี้เป็นไปด้วยความเรียบร้อย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ข้อ 10 ภายใต้บังคับแห่งกฎหมาย ให้หน่วยงานของรัฐที่ต้องปฏิบัติตามระเบียบนี้วางระเบียบหรือออกคำสั่งภายในหน่วยงานของรัฐนั้น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ให้เกิดความชัดเจน โดยพิจารณาถึงความสำคัญและความจำเป็นของคดีที่ต้องเสนอเรื่องให้คณะกรรมการพิจารณา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เพื่อให้การปฏิบัติตามระเบียบนี้เป็นไปด้วยความเรียบร้อย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เพื่อให้หน่วยงานของรัฐที่ต้องปฏิบัติตามระเบียบนี้วางระเบียบหรือออกคำสั่งภายในหน่วยงาน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ให้เกิดความชัดเจนว่า คดีที่จะเสนอเรื่องให้คณะกรรมการพิจารณาจะต้องมีลักษณะอย่างไรบ้างโดยให้พิจารณาถึงความสำคัญและความจำเป็น </w:t>
            </w: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</w:t>
      </w:r>
      <w:proofErr w:type="spellStart"/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เซาท์</w:t>
      </w:r>
      <w:proofErr w:type="spellEnd"/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ซูดาน พ.ศ. ….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เซาท์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ซูดาน พ.ศ. …. ตามที่กระทรวงพาณิชย์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และให้กระทรวงพาณิชย์รับความเห็นของสำนักงานคณะกรรมการกฤษฎีกาไปพิจารณาดำเนินการต่อไปด้วย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เสนอว่า ประเทศไทยในฐานะรัฐสมาชิกสหประชาชาติมีพันธกรณีต้องปฏิบัติตามข้อมติของคณะมนตรีความมั่นคงแห่งสหประชาชาติตามข้อ 25 แห่งกฎบัตรสหประชาชาติ โดยข้อมติคณะมนตรีความมั่นคงแห่งสหประชาชาติ ที่ 2418 (ค.ศ. 2018) และที่ 2428 (ค.ศ. 2018) ต่อไป  โดยมีสาระสำคัญเพื่อต่ออายุและเพิ่มมาตรการลงโทษต่อสาธารณรัฐ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เซาท์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ซูดาน เกี่ยวกับมาตรการห้ามเดินทาง และมาตรการอายัดทรัพย์สิน รวมถึงเพิ่มการกำหนดมาตรการลงโทษทางอาวุธ จนถึงวันที่ 31 พฤษภาคม 2562 โดยกำหนดให้อาวุธและยุทโธปกรณ์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เป็นสินค้าที่ต้องห้ามส่งออกและห้ามนำผ่านไปยังสาธารณรัฐ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เซาท์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ซูดาน ดังนั้น เพื่อให้เป็นไปตามข้อมติคณะมนตรีความมั่นคงแห่งสหประชาชาติดังกล่าว จึงได้เสนอร่างประกาศกระทรวงพาณิชย์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เซาท์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ซูดาน พ.ศ. …. มาเพื่อดำเนินการ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1. กำหนดให้อาวุธและยุทโธปกรณ์เป็นสินค้าที่ต้องห้ามส่งออกและห้ามนำผ่านไปยังสาธารณรัฐ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เซาท์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ซูดาน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กำหนดข้อยกเว้นที่มิให้ใช้บังคับในกรณี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2.1 การส่งออกหรือนำผ่านอาวุธและยุทโธปกรณ์ เพื่อสนับสนุนหรือใช้โดยบุคลากรของสหประชาชาติ ภารกิจของสหประชาชาติในสาธารณรัฐ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เซาท์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ซูดาน </w:t>
      </w:r>
      <w:r w:rsidRPr="00E604C9">
        <w:rPr>
          <w:rFonts w:ascii="TH SarabunPSK" w:hAnsi="TH SarabunPSK" w:cs="TH SarabunPSK"/>
          <w:sz w:val="32"/>
          <w:szCs w:val="32"/>
        </w:rPr>
        <w:t xml:space="preserve">(United Nation Mission in the Republic of South Sudan : UNMISS)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และกองกำลังชั่วคราวรักษาความมั่นคงแห่งสหประชาชาติสำหรับ 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Abyei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="00705940" w:rsidRPr="00E604C9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(United Nations Interim Security Force for 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Abyei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: UNISFA)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เครื่องอุปกรณ์ของอาวุธและยุทโธปกรณ์ที่ไม่เป็นอันตรายร้ายแรงถึงแก่ชีวิตเพื่อนำไปใช้ด้านมนุษยธรรม การป้องกัน และให้ความช่วยเหลือทางเทคนิค หรือการฝึกอบรม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2.3 การส่งออกหรือนำผ่านเครื่องแต่งกายที่ใช้สำหรับการป้องกัน รวมทั้งเสื้อเกราะกันกระสุน และหมวกสนาม เพื่อนำไปใช้เฉพาะตัวเป็นการชั่วคราวสำหรับบุคลากรของสหประชาชาติ ผู้แทนสื่อมวลชน ผู้ปฏิบัติงานด้านมนุษยธรรมและการพัฒนา และเจ้าหน้าที่ที่เกี่ยวข้อง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2.4 การส่งออกหรือนำผ่านอาวุธและยุทโธปกรณ์เป็นการชั่วคราวโดยกองกำลังของรัฐสมาชิกที่ดำเนินการตามกฎหมายระหว่างประเทศ ในการอำนวยความสะดวกเพื่อการป้องกัน หรือการอพยพคนชาติของตนและบุคคลที่มีความรับผิดชอบทางกงสุลในสาธารณรัฐ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เซาท์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ซูดาน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2.5 การส่งออกหรือนำผ่านอาวุธและยุทโธปกรณ์ให้แก่ หรือเพื่อสนับสนุนกองกำลังสหภาพ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ริกา </w:t>
      </w:r>
      <w:r w:rsidRPr="00E604C9">
        <w:rPr>
          <w:rFonts w:ascii="TH SarabunPSK" w:hAnsi="TH SarabunPSK" w:cs="TH SarabunPSK"/>
          <w:sz w:val="32"/>
          <w:szCs w:val="32"/>
        </w:rPr>
        <w:t xml:space="preserve">(African Union Regional Task Force : AU-RTF) </w:t>
      </w:r>
      <w:r w:rsidRPr="00E604C9">
        <w:rPr>
          <w:rFonts w:ascii="TH SarabunPSK" w:hAnsi="TH SarabunPSK" w:cs="TH SarabunPSK"/>
          <w:sz w:val="32"/>
          <w:szCs w:val="32"/>
          <w:cs/>
        </w:rPr>
        <w:t>เพื่อการปฏิบัติการระดับภูมิภาคในการตอบโต้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04C9">
        <w:rPr>
          <w:rFonts w:ascii="TH SarabunPSK" w:hAnsi="TH SarabunPSK" w:cs="TH SarabunPSK"/>
          <w:sz w:val="32"/>
          <w:szCs w:val="32"/>
        </w:rPr>
        <w:t xml:space="preserve">Lord’s Resistance Army)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2.6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การส่งออกหรือนำผ่านอาวุธและยุทโธปกรณ์เพื่อสนับสนุนการดำเนินการตามข้อตกลงสันติภาพ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2.7 การส่งออกหรือนำผ่านอาวุธและยุทโธปกรณ์ในกรณีอื่น ๆ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การส่งออกหรือนำผ่านอาวุธและยุทโธปกรณ์ตามข้อ 2.2 และ 2.4 ข้อ 2.5 ข้อ 2.6 และ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ข้อ 2.7 ต้องเป็นไปตามวิธีการที่กำหนดไว้ในข้อมติ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 (สภากาชาดไทย)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 (สภากาชาดไทย) ตามที่สภากาชาดไทยเสนอ และให้ส่งสำนักงานคณะกรรมการกฤษฎีกาตรวจพิจารณา โดยให้ตรวจพิจารณารวมเป็นฉบับเดียวกับร่างพระราชกฤษฎีกา รวม 4 ฉบับ ซึ่งอยู่ระหว่างสำนักงานคณะกรรมการกฤษฎีกาตรวจพิจารณา แล้วดำเนินการต่อไปได้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สาระสำคัญของร่างพระราชกฤษฎีกาฯ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เป็นการกำหนดให้สภากาชาดไทยเป็นหน่วยงานของรัฐตามพระราชบัญญัติความรับผิดทางละเมิดของเจ้าหน้าที่ พ.ศ. 2539 เพื่อให้เจ้าหน้าที่และลูกจ้างของสภากาชาดไทยที่ปฏิบัติหน้าที่โดยสุจริตได้รับความคุ้มครองตามพระราชบัญญัติดังกล่าว  ซึ่งปัจจุบันได้มีพระราชกฤษฎีกากำหนดหน่วยงานของรัฐตามพระราชบัญญัติดังกล่าว</w:t>
      </w:r>
      <w:r w:rsidR="0045430A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จำนวน 60 แห่ง อยู่ระหว่า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ง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สำนักงานคณะกรรมการกฤษฎีกาตรวจพิจารณา 4 แห่ง  ได้แก่ กองทุนพัฒนาสื่อปลอดภัยและสร้างสรรค์  สำนักงานการตรวจเงินแผ่นดิน  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สำนักงานคณะกรรมการสุขภาพแห่งชาติ และสำนักงานคณะกรรมการสิทธิมนุษยชนแห่งชาติ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ออกตามความในพระราชบัญญัติเครื่องแบบเจ้าหน้าที่ส่วนท้องถิ่น พ.ศ. 2509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ออกตามความในพระราชบัญญัติเครื่องแบบเจ้าหน้าที่ส่วนท้องถิ่น พ.ศ. 2509 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มท. เสนอว่า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>กำนัน ผู้ใหญ่บ้าน  แพทย์ประจำตำบล  สารวัต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กำนัน ผู้ช่วยผู้ใหญ่บ้าน    ทำหน้าที่เป็นผู้ช่วยเหลือนายอำเภอในการปฏิบัติหน้าที่ และเป็นหัวหน้าราษฎรในหมู่บ้านของตน มีหน้าที่หลักในการอำนวยความเป็นธรรมและรักษาความสงบ</w:t>
      </w:r>
      <w:proofErr w:type="spellStart"/>
      <w:r w:rsidRPr="00E604C9">
        <w:rPr>
          <w:rFonts w:ascii="TH SarabunPSK" w:hAnsi="TH SarabunPSK" w:cs="TH SarabunPSK" w:hint="cs"/>
          <w:sz w:val="32"/>
          <w:szCs w:val="32"/>
          <w:cs/>
        </w:rPr>
        <w:t>เรียย</w:t>
      </w:r>
      <w:proofErr w:type="spellEnd"/>
      <w:r w:rsidRPr="00E604C9">
        <w:rPr>
          <w:rFonts w:ascii="TH SarabunPSK" w:hAnsi="TH SarabunPSK" w:cs="TH SarabunPSK" w:hint="cs"/>
          <w:sz w:val="32"/>
          <w:szCs w:val="32"/>
          <w:cs/>
        </w:rPr>
        <w:t>ร้อย    ตามพระราชบัญญัติลักษณะปกครองท้องที่  พระพุทธศักราช 2457 และกฎหมาย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อื่น ๆ บัญญัติหรือกำหนดและเป็นพนักงานฝ่ายปกครองตามประมวลกฎหมายวิธีพิจารณาความอาญา  โดยตามกฎกระทรวง ฉบับที่ 11  (พ.ศ. 2542) ออกตามความในพระราชบัญญัติเครื่องแบบเจ้าหน้าที่ส่วนท้องถิ่น พ.ศ. 2509 ได้กำหนดเครื่องแบบ กำนัน ผ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ใหญ่บ้าน ผู้ช่วยผู้ใหญ่บ้าน สารวัตรกำนัน และแพทย์ประจำตำบล  ไว้จำนวน 2 ชนิด  ประกอบด้วย เครื่องแบบปฏิบัติราชการและเครื่องแบบพิธีการ  ยังไม่สอดคล้องและเหมาะสมกับการปฏิบัติหน้าที่ที่เกี่ยวกับการรักษาความสงบเรียบร้อย ดังนั้น เพื่อให้การปฏิบัติหน้าที่ดังกล่าวของกำนัน ผู้ใหญ่บ้าน ผู้ช่วยผ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ใหญ่บ้าน  สารวัตรกำนัน  และแพทย์ประจำตำบล  เป็นไปด้วยความเหมาะสม  คล่องตัว สอดคล้องกับภารกิจหน้าที่ และ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เกิดประสิทธิภาพในการปฏิบัติหน้าที่ รวมทั้งสร้างความสง่างาม  ความภาคภูมิใจ เป็นเกียรติและศักดิ์ศรีแก่กำนัน  ผู้ใหญ่บ้าน ฯลฯ เห็นควรแก้ไขเพิ่มเติมกฎกระทรวง  ฉบับที่ 11 (พ.ศ. 2542) ออกตามความในพระราชบัญญัติเครื่องแบบเจ้าหน้าที่ส่วนท้องถิ่น พ.ศ. 2509 ให้มีเครื่องแบบปฏิบัติราชการที่เหมาะสมกับภารกิจและการปฏิบัติหน้าที่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ร่างกฎกระทรวงฉบับนี้มีสาระสำคัญเพื่อเพิ่มเติม  เครื่องแบบของกำนัน ผู้ใหญ่บ้าน 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ผู้ช่วยผ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ใหญ่บ้าน  สารวัตรกำนัน  และแพทย์ประจำตำบล   ตามข้อ 9 และข้อ 10 ของกฎกระทรวง 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บับที่ 11 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lastRenderedPageBreak/>
        <w:t>(พ.ศ.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2542) ออกตามความในพระราชบัญญัติเครื่องแบบเจ้าหน้าที่ส่วนท้องถิ่น  พ.ศ. 2509 โดยเพิ่มเครื่องแบบปฏิบัติราชการอีกหนึ่งประเภท คือ เครื่องแบบคอเปิดสีน้ำเงิน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882817" w:rsidRDefault="00882817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bookmarkStart w:id="0" w:name="_GoBack"/>
      <w:bookmarkEnd w:id="0"/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9</w:t>
      </w:r>
      <w:r w:rsidR="00342C9B">
        <w:rPr>
          <w:rFonts w:ascii="TH SarabunPSK" w:hAnsi="TH SarabunPSK" w:cs="TH SarabunPSK"/>
          <w:b/>
          <w:bCs/>
          <w:color w:val="212121"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เรื่อง ขออนุมัติดำเนินงานโครงการช่วยเหลือเกษตรกรผู้ปลูกพืชหลังนา ปี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2561/62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คณะรัฐมนตรีพิจารณาเรื่อง ขออนุมัติดำเนินงานโครงการช่วยเหลือเกษตรกรผู้ปลูกพืชหลังนาปี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ตามที่กระทรวงเกษตรและสหกรณ์ (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กษ.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 เสนอ แล้วมีมติอนุมัติตามความเห็นของสำนักงบประมาณ (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สงป.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อนุมัติให้ </w:t>
      </w:r>
      <w:proofErr w:type="spellStart"/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กษ.</w:t>
      </w:r>
      <w:proofErr w:type="spellEnd"/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ดำเนินโครงการช่วยเหลือเกษตรกรผู้ปลูกพืชหลังนา ปี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ในส่วนของเกษตรกรผู้ปลูกพืชหลังฤดูกาลทำนา (พืชไร่และพืชผัก) จำนวน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4.87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ล้านไร่ ช่วยเหลือตามพื้นที่ปลูกจริงในอัตราไร่ละ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บาท ครัวเรือนละไม่เกิน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ไร่  โดยใช้จากงบประมาณรายจ่ายประจำปีงบประมาณ พ.ศ.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งบกลาง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รายการเงินสำรองจ่ายเพื่อกรณีฉุกเฉินหรือจำเป็นที่กระทรวงการคลัง (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) อนุมัติให้กันเงินเบิกเหลื่อมปีถึงวันทำการสุดท้ายของเดือนมีนาคม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ภายในกรอบวงเงินไม่เกิน 2,922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ล้านบาท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ทั้งนี้ การสนับสนุนปัจจัยการผลิตไร่ละ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บาท ครัวเรือนละไม่เกิน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เป็นการขอใช้งบประมาณรายจ่ายงบกลางในลักษณะ งบดำเนินงาน ที่จะต้องได้รับความเห็นชอบความเหมาะสมของอัตราค่าใช้จ่ายจาก 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กค.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ก่อนตามนัยข้อ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ของระเบียบสำนักนายกรัฐมนตรีว่าด้วยหลักเกณฑ์และวิธีการในการขอใช้งบประมาณรายจ่าย งบกลาง รายการเงินสำรองจ่ายเพื่อกรณีฉุกเฉินหรือจำเป็น เพื่อแก้ไขหรือเยียวยาความเดือดร้อนเสียหายในบางกรณี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2559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และให้ขอทำความตกลงกับ 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สงป.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ต่อไป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2. ค่าใช้จ่ายในส่วนของ ธ.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ได้แก่ ค่าใช้จ่ายในการดำเนินการและค่าธรรมเนียมโอนเงิน 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ในกรอบวงเงิน 2.2729 ล้านบาท ให้ ธ.</w:t>
      </w:r>
      <w:proofErr w:type="spellStart"/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ก.ส.</w:t>
      </w:r>
      <w:proofErr w:type="spellEnd"/>
      <w:r w:rsidRPr="00E604C9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เสนอขอรับจัดสรรงบประมาณรายจ่ายประจำปีตามความจำเป็นและเหมาะสมตามขั้นตอนต่อไป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ตามผลการจ่ายเงินที่เกิดขึ้นจริง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  <w:t xml:space="preserve">3.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สำหรับค่าใช้จ่ายบริหารโครงการ ได้แก่ ค่าประชาสัมพันธ์  ค่าใช้จ่ายในการยืนยันสิทธิ์และออกใบรับรอง และค่าใช้จ่ายในการตรวจสอบ/รับรองพื้นที่ให้ผลผลิต เป็นต้น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ในกรอบวงเงิน</w:t>
      </w:r>
      <w:r w:rsidRPr="00E604C9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8.1546  ล้านบาท ให้กรมส่งเสริมการเกษตรปรับแผนการปฏิบัติงานและแผนการใช้จ่ายงบประมาณประจำปีงบประมาณ พ.ศ.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จากผลผลิต/โครงการ/กิจกรรม หรือรายการ ที่คาดว่ามีงบประมาณเหลือจ่ายหรือจากรายการที่มีผลการดำเนินการล่าช้ากว่าแผน เพื่อเป็นค่าใช้จ่ายบริหารโครงการต่อไป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1. กระทรวงเกษตรและสหกรณ์ (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กษ.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) เสนอคณะรัฐมนตรีพิจารณาอนุมัติให้ดำเนินงานโครงการช่วยเหลือเกษตรกรผู้ปลูกพืชหลังนา 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โดยโครงการดังกล่าวมีวัตถุประสงค์เพื่อช่วยเหลือเกษตรกรผู้ปลูกพืชหลังนา 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ในส่วนของค่าใช้จ่ายในการบริหารจัดการน้ำที่เพิ่มขึ้นได้แก่ ค่าสูบน้ำ (ค่าไฟฟ้าและค่าน้ำมันเชื้อเพลิงสำหรับเครื่องสูบน้ำ) และการบริหารจัดการศัตรูพืชสูงกว่าฤดูกาลปกติ  โดยเป็นกลุ่มเกษตรกรที่ปลูกพืช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           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อื่น ๆ ในนา เช่น พืชไร่ พืชผัก พืชใช้น้ำน้อย (ยกเว้นอ้อยและสับปะรด) ช่วยเหลือตามพื้นที่ปลูกจริงในอัตราไร่ละ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บาท โดยจะช่วยเหลือกลุ่มเกษตรกรดังกล่าวครัวเรือนละไม่เกิน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โดยแบ่งพื้นที่ออกเป็น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พื้นที่ ดังนี้ </w:t>
      </w:r>
    </w:p>
    <w:p w:rsidR="00705940" w:rsidRPr="00E604C9" w:rsidRDefault="00705940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tbl>
      <w:tblPr>
        <w:tblStyle w:val="af9"/>
        <w:tblW w:w="0" w:type="auto"/>
        <w:tblLook w:val="04A0"/>
      </w:tblPr>
      <w:tblGrid>
        <w:gridCol w:w="3273"/>
        <w:gridCol w:w="3273"/>
        <w:gridCol w:w="3274"/>
      </w:tblGrid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พื้นที่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ช่วงที่ทำการเพาะปลูก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ช่วงการขึ้นทะเบียนเกษตรกร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1.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พื้นที่ลุ่มต่ำ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13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ทุ่ง         </w:t>
            </w:r>
          </w:p>
          <w:p w:rsidR="008B6AC5" w:rsidRDefault="008B6AC5" w:rsidP="00E604C9">
            <w:pPr>
              <w:spacing w:line="320" w:lineRule="exact"/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(ลุ่มแม่น้ำเจ้าพระยาตอนล่าง ได้แก่ชัยนาท นครสวรรค์ สิงห์บุรี ลพบุรีอยุธยา สระบุรี ลพบุรี อ่างทองสุพรรณบุรี นครปฐม นนทบุรีและปทุมธานี)</w:t>
            </w:r>
          </w:p>
          <w:p w:rsidR="00093C93" w:rsidRPr="00E604C9" w:rsidRDefault="00093C93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พฤศจิกายน 2561-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31 มีนาคม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31 พฤษภาคม 2562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lastRenderedPageBreak/>
              <w:t xml:space="preserve">2. พื้นที่นอกเหนือจากพื้นที่ลุ่มต่ำ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13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ทุ่งและภาคใต้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พฤศจิกายน 2561 –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30 เมษายน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30 มิถุนายน 2562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3. พื้นที่ภาคใต้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มีนาคม – 15 มิถุนายน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15 สิงหาคม 2562</w:t>
            </w:r>
          </w:p>
        </w:tc>
      </w:tr>
    </w:tbl>
    <w:p w:rsidR="000D44EB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ทั้งนี้  ระยะเวลาดำเนินโครงการ ตั้งแต่เดือนมีนาคม - กันยายน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2562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</w:rPr>
        <w:br/>
      </w:r>
      <w:r w:rsidRPr="00E604C9">
        <w:rPr>
          <w:rFonts w:ascii="TH SarabunPSK" w:hAnsi="TH SarabunPSK" w:cs="TH SarabunPSK"/>
          <w:color w:val="212121"/>
          <w:sz w:val="32"/>
          <w:szCs w:val="32"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วิธีการดำเนินการ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  <w:t xml:space="preserve">2.1 หลักเกณฑ์การเข้าร่วมโครงการฯ จะต้องเป็นเกษตรกรผู้ปลูกพืชหลังนา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ปี 2561/62 และจะต้องมีคุณสมบัติ ดังนี้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เกษตรกรต้องมีสัญชาติไทย และบรรลุนิติภาวะแล้ว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เป็นหัวหน้าครัวเรือนหรือผู้ที่ได้รับมอบหมาย (1 ครัวเรือน ต่อ 1 สิทธิ์) ที่ขึ้นทะเบียนเกษตรกรผู้ปลูกพืชหลังนา ปี 2561/62 กับกรมส่งเสริมการเกษตร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พื้นที่ลุ่มต่ำ 13 ทุ่ง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จะต้องขึ้นทะเบียนเกษตรกร ภายในวันที่ 31 พฤษภาคม 2562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พื้นที่นอกเหนือจากพื้นที่ลุ่มต่ำ 13 ทุ่ง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และภาคใต้ จะต้องขึ้นทะเบียนเกษตรกร ภายในวันที่ 30 มิถุนายน 2562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พื้นที่ภาคใต้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 จะต้องขึ้นทะเบียนเกษตรกร ภายในวันที่ 15 สิงหาคม 2562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 (3) เป็นเกษตรกรที่ขึ้นทะเบียนเกษตรกรผู้ปลูกข้าวในรอบ 3 ปีที่ผ่านมา (ปี 2559 - 2561) ปีใดปีหนึ่ง และพื้นที่เข้าร่วมต้องเป็นพื้นที่นาเท่านั้น ตั้งแต่ 1 งาน ขึ้นไปแต่ไม่เกิน 15 ไร่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(4) เป็นเกษตรกรผู้ปลูกพืชหลังนา ปี 2561/62 ที่ทำการเพาะปลูก พืชไร่ พืชผัก พืชอาหารสัตว์ และพืชปรับปรุงบำรุงดิน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 ยกเว้นอ้อยและสับปะรด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(5) เกษตรกรที่ปลูกพืชหลังนามากกว่า 1 ชนิด สามารถเลือกชนิดพืชในการขอรับการช่วยเหลือ แต่พื้นที่รวมกันต้องไม่เกิน 15 ไร่/ครัวเรือน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(6) กรณีเกษตรกรปลูกพืชอายุสั้นที่มีการเพาะปลูกหลายรอบการผลิตในพื้นที่เดียวกัน  เช่น พืชผัก สามารถเข้าร่วมโครงการขอรับการช่วยเหลือได้เพียงครั้งเดียวเท่านั้น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(7) เป็นเกษตรก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cs/>
        </w:rPr>
        <w:t>ร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>ที่เปิดบัญชีเงินฝากไว้กับ ธ.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>ก.ส.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หากไม่มีต้องไปเปิดบัญชีกับ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>ธ.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>ก.ส.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(8) สมัครเข้าร่วมโครงการฯ ได้ที่สำนักงานเกษตรอำเภอที่ตั้งแปลงปลูก หรือสถานที่อื่นที่สำนักงานเกษตรอำเภอนัดหมายตามความเหมาะสม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2.2 การตรวจสอบรับรองสิทธิ์เกษตรกร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ให้มีคณะทำงานตรวจสอบสิทธิ์ระดับตำบลเป็นผู้ตรวจสอบสิทธิ์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ให้มีคณะกรรมการบริหารโครงการระดับอำเภอเป็นผู้รับรองสิทธิ์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(3) ให้มีคณะกรรมการบริหารโครงการระดับจังหวัดกำกับดูแล และแก้ไขปัญหาการรับรองสิทธิ์ของเกษตรกรผู้ปลูกพืชหลังนา ปี 2561/62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2.3 การขอใช้สิทธิ์เกษตรกรผู้เข้าร่วมโครงการ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กรมส่งเสริมการเกษตร ประกาศรายชื่อเกษตรกรผู้ปลูกพืชหลังนา ปี 2561/62 ที่ได้ขึ้นทะเบียนเกษตรกรกับกรมส่งเสริมการเกษตรให้เกษตรกรตรวจสอบข้อมูล เพื่อแจ้งยืนยันการเข้าร่วมโครงการฯ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การตรวจสอบสิทธิ์ โดยคณะทำงานตรวจสอบสิทธิ์ ระดับตำบล มีหน้าที่ตรวจสอบสิทธิ์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(3) การรับรองสิทธิ์ โดยคณะกรรมการบริหารโครงการระดับอำเภอ มีหน้าที่รับรองสิทธิ์และบันทึกข้อมูลเข้าสู่ระบบสารสนเทศของกรมส่งเสริมการเกษตร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(4) กรมส่งเสริมการเกษตรส่งผลการรับรองสิทธิไปยัง ธ.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>ก.ส.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สำนักงานใหญ่ ตรวจสอบประมวลผลและโอนเงินเข้าบัญชีเงินฝากของเกษตรกร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  <w:cs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3. ระยะเวลาดำเนินการ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มีนาคม – กันยายน 2562</w:t>
      </w: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lastRenderedPageBreak/>
        <w:t>10</w:t>
      </w:r>
      <w:r w:rsidR="00342C9B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 การนำที่ดินขององค์การของรัฐบาลตามกฎหมายว่าด้วยการจัดตั้งองค์การของรัฐบาลมาใช้ในโครงการจัดรูปที่ดินเพื่อพัฒนาพื้นที่บริเวณถนนโครงการสาย ข7 อำเภอพิบูล</w:t>
      </w:r>
      <w:proofErr w:type="spellStart"/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มัง</w:t>
      </w:r>
      <w:proofErr w:type="spellEnd"/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สาหาร จังหวัดอุบลราชธานี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คณะรัฐมนตรีมีมติเห็นชอบการนำที่ดินของรัฐ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[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พื้นที่การประปาส่วนภูมิภาค (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กปภ.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 ในบริเวณสถานีจ่ายน้ำวัดภูเขาแก้ว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]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มาใช้ในโครงการจัดรูปที่ดินเพื่อพัฒนาพื้นที่บริเวณถนนโครงการสาย ข7 อำเภอพิบูล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มัง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สาหาร จังหวัดอุบลราชธานี ตามที่กระทรวงมหาดไทย (มท.) เสนอ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กรม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โยธาธิ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การและผังเมือง โดยสำนักงาน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โยธาธิ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การและผังเมือง จังหวัดอุบลราชธานีร่วมกับเทศบาลเมืองพิบูล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มัง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สาหาร และเทศบาลตำบลกุด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ชมภู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ได้ดำเนินโครงการจัดรูปที่ดินเพื่อพัฒนาพื้นที่บริเวณถนนโครงการสาย ข7 อำเภอพิบูล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มัง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สาหาร  จังหวัดอุบลราชธานี  โดยโครงการดังกล่าวมีวัตถุประสงค์เพื่อพัฒนาโครงสร้างพื้นฐานไปพร้อมกับจัดระเบียบแปลงที่ดินใหม่ ทั้งนี้ มีพื้นที่ดำเนินโครงการรวม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96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งาน 61.80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ตารางวา เจ้าของที่ดิน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ราย รวมถึงที่ดินขององค์การของรัฐบาลตามมาตรา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4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แห่งพระราชบัญญัติจัดรูปที่ดินเพื่อพัฒนาพื้นที่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2547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ซึ่งเป็นที่ตั้งของการประปาส่วนภูมิภาค (สถานีจ่ายน้ำวัดภูเขาแก้ว) อำเภอพิบูล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มัง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สาหาร จังหวัดอุบลราชธานี พื้นที่ประมาณ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29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งาน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82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ตารางวา และภายหลังการดำเนินโครงการจัดรูปที่ดินดังกล่าวแล้ว ที่ดินของรัฐในความดูแลของการประปาส่วนภูมิภาคจะมีขนาดพื้นที่เท่าเดิมซึ่งเป็นไปตามมาตรา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และมาตรา 63 แห่งพระราชบัญญัติจัดรูปที่ดิน เพื่อพัฒนาพื้นที่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2547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(สำหรับพื้นที่สาธารณะและพื้นที่จัดหาประโยชน์เพิ่มขึ้นร้อยละ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7.06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0.58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ตามลำดับ และพื้นที่เอกชนลดลงร้อยละ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7.54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ซึ่งการประปาส่วนภูมิภาคได้ยินยอมเข้าร่วมโครงการจัดรูปที่ดินดังกล่าวแล้ว  รวมทั้งคณะกรรมการจัดรูปที่ดินเพื่อพัฒนาพื้นที่ส่วนจังหวัดอุบลราชธานีและคณะกรรมการจัดรูปที่ดินเพื่อพัฒนาพื้นที่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[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ซึ่งมีรัฐมนตรีว่าการกระทรวงมหาดไทยเป็นประธาน (รองปลัดกระทรวงมหาดไทยเข้าร่วมประชุมแทน)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]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ได้เห็นชอบให้นำที่ดินของรัฐบริเวณดังกล่าวมาใช้ในโครงการจัดรูปที่ดินฯ แล้ว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11</w:t>
      </w:r>
      <w:r w:rsidR="00342C9B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เรื่อง  ขอผ่อนผันการใช้ประโยชน์พื้นที่ลุ่มน้ำชั้นที่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บี เพื่อทำเหมืองแร่ของบริษัท </w:t>
      </w:r>
      <w:proofErr w:type="spellStart"/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ปริน</w:t>
      </w:r>
      <w:proofErr w:type="spellEnd"/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ดาจำกัด (มหาชน) ที่จังหวัดเพชรบุรี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คณะรัฐมนตรีมีมติอนุมัติดังนี้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อนุมัติการขอผ่อนผันการใช้ประโยชน์พื้นที่ลุ่มน้ำชั้นที่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เพื่อทำเหมืองแร่หินอุตสาหกรรมชนิดหินปูนเพื่ออุตสาหกรรมก่อสร้างตามคำขอประทานบัตรที่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– 4/2553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ของบริษัท 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ปริน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ดา จำกัด (มหาชน) มติคณะรัฐมนตรีเมื่อวันที่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กุมภาพันธ์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2538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ตามที่กระทรวงอุตสาหกรรมเสนอและให้กระทรวงอุตสาหกรรม (กรมอุตสาหกรรมพื้นฐานและการเหมืองแร่) รับความเห็นของกระทรวงทรัพยากรธรรมชาติและสิ่งแวดล้อมและสำนักงานสภาพัฒนาการเศรษฐกิจและสังคมแห่งชาติไปพิจารณาดำเนินการในส่วนที่เกี่ยวข้องต่อไป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2. ให้กระทรวงอุตสาหกรรม (กรมอุตสาหกรรมพื้นฐานและการเหมืองแร่) กำกับให้บริษัท 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ปริน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ดา จำกัด (มหาชน) ดำเนินการให้เป็นไปอย่างถูกต้องครบถ้วน  ตามขั้นตอนของกฎหมายและระเบียบที่เกี่ยวข้องต่อไปด้วย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กระทรวงอุตสาหกรรมแจ้งว่า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บริษัท </w:t>
      </w:r>
      <w:proofErr w:type="spellStart"/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ปริน</w:t>
      </w:r>
      <w:proofErr w:type="spellEnd"/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ดา จำกัด (มหาชน) ตั้งอยู่ที่ตำบลหนองชุมพลเหนือ  อำเภอเขาย้อย  จังหวัดเพชรบุรี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 ผู้ถือประทานบัตรชนิดเหมืองแร่หินอุตสาหกรรมชนิดหินปูนเพื่ออุตสาหกรรมก่อสร้างที่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17791/14113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17792/14114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ทั้ง 2 แปลงดังกล่าว ครบกำหนดสิ้นอายุแล้วเมื่อวันที่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พฤษภาคม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2556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บริษัทฯ จึงมีความประสงค์จะขออนุมัติผ่อนผันการใช้ประโยชน์พื้นที่ลุ่มน้ำชั้นที่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(ตามมติคณะรัฐมนตรีเมื่อวันที่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21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กุมภาพันธ์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2538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ที่ให้การต่ออายุประทานบัตรการทำเหมืองแร่ให้เสนอคณะรัฐมนตรีอนุมัติเป็นราย ๆ ไป) เพื่อทำเหมืองแร่หินอุตสาหกรรมชนิดหินปูนเพื่ออุตสาหกรรมก่อสร้างในพื้นที่เดิม เนื้อที่รวม 429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งาน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46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ตารางวา ตามคำขอประทานบัตรใหม่ที่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3-4/2553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ซึ่งกระทรวงทรัพยากรธรรมชาติและสิ่งแวดล้อมและคณะกรรมการผู้ชำนาญการพิจารณารายงานการวิเคราะห์ผลกระทบสิ่งแวดล้อมด้านเหมืองแร่เห็นชอบต่อการใช้ประโยชน์ในพื้นที่ลุ่มของทั้ง 2 แปลงแล้ว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ให้ปฏิบัติตามมาตรการป้องกันและแก้ไขผลกระทบสิ่งแวดล้อมและมาตรการติดตามตรวจสอบผลกระทบสิ่งแวดล้อมอย่างเคร่งครัดตลอดจนพื้นที่ดังกล่าวไม่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>เป็นแหล่งธรรมชาติอันควรอนุรักษ์  ไม่เป็นพื้นที่ต้องห้ามสำหรับการทำเหมืองการปิดประกาศ  การขอประทานบัตรไม่มีผู้ร้องเรียนคัดค้าน</w:t>
      </w:r>
    </w:p>
    <w:p w:rsidR="008B6AC5" w:rsidRDefault="008B6AC5" w:rsidP="00E604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12</w:t>
      </w:r>
      <w:r w:rsidR="00342C9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 การดำเนินโครงการทนายความอาสาประจำสถานีตำรวจ  ภายใต้แผนการปฏิรูปประเทศที่มีความจำเป็นเร่งด่วน (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>Quick Win)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คณะรัฐมนตรีมีมติเห็นชอบโครงการทนายความอาสาประจำสถานีตำรวจ ภายใต้แผนการปฏิรูปประเทศที่มีความจำเป็นเร่งด่วน 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ตามที่กระทรวงยุติธรรม (</w:t>
      </w:r>
      <w:proofErr w:type="spell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ยธ.</w:t>
      </w:r>
      <w:proofErr w:type="spell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 เสนอ โดยค่าใช้จ่ายของโครงการที่จะต้องดำเนินการในปีงบประมาณ พ.ศ.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2562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ให้ดำเนินการตามมาตรการด้านการงบประมาณเพื่อการขับเคลื่อนยุทธศาสตร์ชาติและแผนแม่บทตามนัยมติคณะรัฐมนตรี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ธันวาคม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(ซึ่งเกี่ยวกับแนวทางการดำเนินการเกี่ยวกับการใช้จ่ายงบประมาณในกรณีต่าง ๆ ของส่วนราชการ  รัฐวิสาหกิจ และหน่วยงานอื่น) ส่วนค่าใช้จ่ายที่จะเกิดขึ้นในปีต่อ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ๆ ต่อไป ให้สำนักงานปลัดกระทรวงยุติธรรมจัดทำแผนการปฏิบัติงานและแผนการใช้จ่ายงบประมาณ พร้อมวัตถุประสงค์ที่ชัดเจนเพื่อเสนอขอตั้งงบประมาณรายจ่ายประจำปีตามความจำเป็นและเหมาะสมตามขั้นตอนต่อไป ตามความเห็นของสำนักงบประมาณ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โครงการทนายความอาสาประจำสถานีตำรวจ  ภายใต้แผนการปฏิรูปประเทศที่มีความจำเป็นเร่งด่วน 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ซึ่งเป็นการดำเนินการตามมติคณะกรรมการขับเคลื่อนและเร่งรัดการดำเนินงานตามนโยบายรัฐบาล ครั้งที่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5/2561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กันยายน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ซึ่งมีนายกอบศักดิ์ ภูตระกูล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รัฐมนตรีประจำสำนักนายกรัฐมนตรีขณะนั้นเป็นประธาน ให้กระทรวงยุติธรรมเป็นหน่วยงานหลักในการขอรับจัดสรรงบประมาณและจัดทำข้อมูลเพิ่มเติมเกี่ยวกับความคุ้มค่าในการดำเนินโครงการดังกล่าวรวมทั้งพิจารณาแนวทางการจัดให้มีการบริการให้คำปรึกษาทางคดีผ่านระบบเทคโนโลยีสารสนเทศด้วยและให้นำเสนอคณะรัฐมนตรีพิจารณา   กระทรวงยุติธรรมจึงเสนอคณะรัฐมนตรีพิจารณาให้ความเห็นชอบโครงการดังกล่าว  โดยมีสาระสำคัญสรุปได้ ดังนี้</w:t>
      </w:r>
    </w:p>
    <w:tbl>
      <w:tblPr>
        <w:tblStyle w:val="af9"/>
        <w:tblW w:w="0" w:type="auto"/>
        <w:tblLook w:val="04A0"/>
      </w:tblPr>
      <w:tblGrid>
        <w:gridCol w:w="2660"/>
        <w:gridCol w:w="7160"/>
      </w:tblGrid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รายการ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วัตถุประสงค์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เพื่อให้ผู้ต้องหา  ผู้เสียหาย  และประชาชนทั่วไปเข้าถึงความยุติธรรมได้อย่างรวดเร็วประหยัดค่าใช้จ่าย  ลดปริมาณคดีขึ้นสู่ศาล  รวมถึงลดความเหลื่อมล้ำทางสังคม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เป้าหมาย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มีผู้ต้องหา  ผู้เสียหาย  และประชาชนทั่วไปที่มาขอรับคำปรึกษาด้านกฎหมาย 250,000 คน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แผนดำเนินโครงการ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1) จัดอบรมชี้แจงผู้ปฏิบัติงานทนายความอาสาและพนักงานสอบสวนทั่วประเทศ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2) จัดทนายความอาสาประจำสถานีตำรวจ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150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สถานี ในช่วงเดือนเมษายน</w:t>
            </w:r>
            <w:r w:rsidRPr="00E604C9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-กันยายน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2562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(สถานีตำรวจที่มีคดีสูงเกินกว่า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1,000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คดี จำนวน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125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สถานี และสถานีตำรวจประจำจังหวัดที่มีคดีสูงที่สุด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สถานี) ให้บริการทุกวันไม่เว้นวันหยุดราชการมี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กลุ่มคือ สถานีที่เปิดเวลา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08.30 - 16.30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น. และสถานีที่เปิด เวลา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08.30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23:30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น.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3)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จัดทนายความอาสาตอบปัญหากฎหมายทางเว็บไซต์ที่ทำการสภาทนายความ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ความคุ้มค่าและประโยชน์ที่จะได้รับ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ประชาชนมีทางเลือกในการขอรับคำปรึกษาได้มากขึ้น  ทำให้สามารถเข้าถึงกระบวนการยุติธรรมในเบื้องต้นได้โดยสะดวก  รวดเร็ว  ประหยัดเวลา และลดค่าใช้จ่ายในการดำเนินคดีในชั้นศาล  ลดความเหลื่อมล้ำทางสังคม  และประหยัดงบประมาณของภาครัฐ  โดยประมาณการว่าจะมีประชาชนขอรับคำปรึกษาทางกฎหมาย  จำนวน 250,000 ราย ซึ่งมีค่าใช้จ่ายในการให้คำปรึกษา จำนวน 1,000 บาท/เรื่อง/คน คิดเป็นค่าใช้จ่ายของประชาชนที่ลดลงได้ประมาณ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ล้านบาท และคิดเป็นค่าใช้จ่ายที่รัฐสามารถลดได้ในกระบวนการพิจารณาของศาล (ประมาณจากอัตราต่ำสุดในศาลชั้นต้น) ประมาณ 1,115 ล้านบาท (คิดจากปริมาณคดี 250,000 คดี มีค่าใช้จ่าย 4,600 บาท/คดี) ซึ่งทั้งหมดเป็นผลมาจากการดำเนินโครงการนี้ที่ต้องใช้งบประมาณดำเนินโครงการจำนวน 36.36 ล้านบาท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(งบประมาณปี พ.ศ. 2562) </w:t>
            </w:r>
          </w:p>
        </w:tc>
      </w:tr>
    </w:tbl>
    <w:p w:rsidR="008B6AC5" w:rsidRPr="00E604C9" w:rsidRDefault="009E5B01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มาตรการบริหารจัดการกำลังคนภาครัฐ (พ.ศ. 2562 – 2565)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คณะรัฐมนตรีมีมติเห็นชอบข้อเสนอมาตรการบริหารจัดการกำลังคนภาครัฐ (พ.ศ. 2562 – 2565) และรับทราบผลการดำเนินการตามมาตรการบริหารและพัฒนากำลังภาครัฐ (พ.ศ. 2557 – 2561) ตามที่สำนักงาน ก.พ. ในฐานะฝ่ายเลขานุการร่วมคณะกรรมการกำหนดเป้าหมายและนโยบายกำลังคนภาครัฐ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) เสนอ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ด้วยมาตรการบริหารและพัฒนากำลังคนภาครัฐ (พ.ศ. 2557 – 2561) (ซึ่งคณะรัฐมนตรีมีมิต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ิ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เห็นชอบเมื่อวันที่ 15 ตุลาคม 2556) สิ้นสุดระยะเวลาดำเนินการแล้วเมื่อสิ้นปีงบประมาณ พ.ศ. 2561 ฝ่ายเลขานุการ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จึงได้จัดทำมาตรการบริหารจัดการกำลังคนภาครัฐ (พ.ศ. 2562 – 2565) เพื่อใช้เป็นหลักเกณฑ์และแนวปฏิบัติเกี่ยวกับการบริหารจัดการกำลังคนภาครัฐให้กับส่วนราชการที่เกี่ยวข้อง ซึ่ง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คณะกรรมการกำหนดเป้าหมายและนโยบายกำลังภาครัฐ (</w:t>
      </w:r>
      <w:proofErr w:type="spellStart"/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คปร.</w:t>
      </w:r>
      <w:proofErr w:type="spellEnd"/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) มีมติเห็นชอบมาตรการดังกล่าว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ด้วยแล้วในการประชุม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ครั้งที่ 1/2562 เมื่อวันที่ 15 กุมภาพันธ์ 2562 โดยมาตรการฯ ที่เสนอคณะรัฐมนตรีพิจารณาในครั้งนี้มีสาระสำคัญเป็นการปรับปรุงหลักเกณฑ์ เงื่อนไขและวิธีการบริหารกำลังคนภาครัฐ จากมาตรการฯ ฉบับเดิม เพื่อให้สอดคล้องกับข้อเท็จจริงและผลการดำเนินงานที่ผ่านมาของส่วนราชการ ตลอดจนเพื่อให้ส่วนราชการสามารถบรรลุเป้าหมายที่กำหนดไว้ตามแผนการปฏิรูปประเทศ แผนแม่บทภายใต้ยุทธศาสตร์ชาติและยุทธศาสตร์ชาติ โดยได้กำหนดหลักเกณฑ์และเงื่อนไขในการบริหารจัดการกำลังคนภาครัฐที่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แตกต่างจากมาตราการฯ ฉบับเดิม ใน 6 ประเด็น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1. มาตรการบริหารจัดการกำลังภาครัฐ (พ.ศ. 2562 – 2565) ที่เสนอในครั้งนี้มุ่งเน้นเกี่ยวกับ “การบริหารอัตรากำลัง” เป็นหลัก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ส่วนประเด็นการพัฒนากำลังคน สำนักงาน ก.พ. อยู่ระหว่างจัดทำ (ร่าง) แผนปฏิบัติการด้านการบริหารทรัพยากรบุคคลภาครัฐเพื่อสนับสนุนยุทธศาสตร์ชาติและแผนการปฏิรูปประเทศ (พ.ศ. 2562 – 2565) ตามแนวทางการจัดทำแผนตามนัยมติคณะรัฐมนตรีเมื่อวันที่ 4 ธันวาคม 2560 เพื่อใช้เป็นกรอบแนวทางในการดำเนินงานให้บรรลุผลระยะแรกตามแผนการปฏิรูปประเทศด้านการบริหารราชการแผ่นดินและทิศทางและเป้าหมายระยะยาวตามยุทธศาสตร์ชาติด้านการปรับสมดุลและพัฒนาระบบบริหารจัดการภาครัฐต่อไป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 มาตรการฯ ฉบับนี้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ให้ความสำคัญกับการพัฒนาระบบบริหารจัดการกำลังคนภาครัฐเชิงกลยุทธ์มากยิ่งขึ้น โดยมุ่งเน้นการบริหารจัดการกำลังคนเพื่อรองรับการขับเคลื่อนยุทธศาสตร์ชาติ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ที่มีเป้าหมายว่า ภาครัฐมีกำลังคนในภาพรวมทั้งประเภทและขนาดที่เหมาะสม ตลอดจนให้ความสำคัญกับการติดตามประเมินผลการใช้กำลังคน และการนำระบบสารสนเทศมาใช้ในการบริหารจัดการและวางแผนกำลังคนอีกด้วย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 มาตรการฯ ฉบับนี้ได้มีการ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ปรับปรุงหลักเกณฑ์การจัดสรรอัตราว่างจากผลการเกษียณอายุ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การบริหารจัดการกำลังคนของส่วนราชการเป็นไปอย่างต่อเนื่องและสอดคล้องกับข้อเท็จจริงของส่วนราชการ ตลอดจนเพื่อลดภาระค่าใช้จ่ายด้านบุคคลของภาครัฐโดยได้ปรับปรุงใน 3 ประเด็นหลัก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ปรับปรุงการแบ่งขนาดส่วนราชการ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เพื่อให้สอดคล้องกับข้อเท็จจริงที่ส่วนราชการมีความหลากหลาย กล่าวคือ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ที่แบ่งขนาดส่วนราชการเป็น 2 กลุ่ม คือ (1) ส่วนราชการที่มีข้าราชการไม่เกิน 1,000 อัตรา และ (2) ส่วนราชการที่มีข้าราชการเกินกว่า 1,000 อัตรา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ปรับเป็น 3 กลุ่ม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คือ (1) ส่วนราชการขนาดเล็ก (แบ่งย่อยเป็นส่วนราชการที่มีข้าราชการไม่เกิน 300 อัตรา และส่วนราชการที่มีข้าราชการ 301 – 1,000 อัตรา) (2) ส่วนราชการขนาดกลาง (มีข้าราชการ 1,001 – 5,000 อัตรา) และ (3) ส่วนราชการขนาดใหญ่ (มีข้าราชการ 5,001 อัตรา ขึ้นไป)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3.2 เนื่องจากฝ่ายเลขานุการ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ได้วิเคราะห์ข้อมูลการจัดสรรอัตราว่างจากผลการเกษียณอายุตามมาตรการฯ ฉบับเดิมแล้วพบว่า จากกรณีที่มาตรการฯ ฉบับเดิมได้กำหนดให้ส่วนราชการที่มีอัตราข้าราชการเกินกว่า 1,000 อัตรา สามารถจัดสรรอัตราว่างฯ โดยการคืนส่วนราชการเดิมได้เพียง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ร้อยละ 20 ของอัตราว่างฯ ทั้งหมด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และอีกร้อยละ 80 ให้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อ.ก.พ.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กระทรวงพิจารณาจัดสรร นั้น ในระหว่างปีงบประมาณ พ.ศ. 2556 – 2560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อ.ก.พ.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กระทรวง จัดสรรอัตราว่างจากผลการเกษียณอายุโดยการคืนส่วนราชการเดิมเพื่อนำไปบริหารจัดการ เป็นสัดส่วนถึงร้อยละ 97.80 ของอัตราว่างจากผลการเกษียณอายุทั้งหมดซึ่งสะท้อนให้เห็นว่า ส่วนราชการมีความจำเป็นต้องใช้อัตรากำลังเพื่อปฏิบัติภารกิจอย่างต่อเนื่อง ดังนั้น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มาตรการฯ ฉบับนี้จึงได้กำหนดให้ส่วนราชการสามารถนำอัตราว่างจากผลการเกษียณอายุไปบริหารจัดการอย่างต่อเนื่องได้ทันทีไม่น้อยกว่าร้อยละ 60 ของอัตราว่างฯ ทั้งหมด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(กล่าวคือกำหนดให้ส่วนราชการที่มีข้าราชการไม่เกิน 300 อัตรา จัดสรรคืนได้ทั้งหมด ร้อยละ 95  ส่วนราชการที่มีข้าราชการ 301 – 1,000 อัตรา จัดสรรคืนฯ ได้ร้อยละ 95 ส่วนราชการที่มีข้าราชการ 1,001 – </w:t>
      </w: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 xml:space="preserve">5,000 อัตรา จัดสรรคืนฯ ได้ร้อยละ 70 และส่วนราชการที่มีข้าราชการ 5,001 อัตรา ขึ้นไป จัดสรรคืนฯ ได้ร้อยละ 60)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โดยไม่ต้องรอการพิจารณาจัดสรรจาก </w:t>
      </w:r>
      <w:proofErr w:type="spellStart"/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อ.ก.พ.</w:t>
      </w:r>
      <w:proofErr w:type="spellEnd"/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กระทรวง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ส่วนราชการสามารถนำอัตราว่างจากผลการเกษียณอายุไปบริหารจัดการได้อย่างต่อเนื่องมากยิ่งขึ้น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3.3 เพื่อลดภาระค่าใช้จ่ายด้านบุคคลของภาครัฐ มาตรการฯ ฉบับนี้ได้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สนับสนุนการทดแทนอัตราว่างจากผลการเกษียณอายุด้วยการจ้างงานรูปแบบอื่น (พนักงานราชการ)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และได้กำหนดสัดส่วนร้อยละของการทดแทนให้ชัดเจนมากยิ่งขึ้น จากเดิมที่มิได้ระบุจำนวนร้อยละของการทดแทน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ปรับปรุงเป็นให้ทดแทนฯ ตามขนาดของส่วนราชการร้อยละ 5 – 15 ของอัตราว่างจากผลการเกษียณอายุ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(ส่วนราชการที่มีข้าราชการ 301 – 1,000 อัตรา ทดแทนฯ ร้อยละ 5 ส่วนราชการที่มีข้าราชการ 1,001 – 5,000 อัตรา ทดแทนฯ ร้อยละ 10 และส่วนราชการที่มีข้าราชการ 5,001 อัตรา ขึ้นไป ทดแทนฯ ได้ร้อยละ 15)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ปรับปรุงหลักเกณฑ์การจัดสรรอัตราว่างจากผลการเกษียณอายุของข้าราชการครูและบุคลากรทางการศึกษา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เนื่องจากฝ่ายเลขานุการ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พบว่า จากกรณีที่มาตรการฯ ฉบับเดิม กำหนดให้คณะกรรมการข้าราชการครูและบุคลากรทางการศึกษา (ก.ค.ศ.) สามารถจัดสรรอัตราว่างฯ คืนตำแหน่งสถานศึกษาได้ในกรณีที่มี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จำนวนนักเรียนไม่น้อยกว่า 250 คน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ในปีงบประมาณ พ.ศ. 2556 – 2561 ก.ค.ศ. จึงไม่สามารถจัดสรรอัตราเกษียณคืนให้กับสถานศึกษาทั้งระดับประถมศึกษาและระดับมัธยมศึกษาที่มีจำนวนนักเรียนน้อยกว่า 250 คน รวม 11,839 อัตรา คิดเป็นร้อยละ 10.50 ดังนั้น เพื่อลดผลกระทบต่อการพัฒนาการเรียนการสอนของสถานศึกษาและปัญหาการขาดแคลนครู มาตรการฯ ฉบับนี้ จึงได้ปรับปรุงหลักเกณฑ์โดยกำหนดให้ ก.ค.ศ. สามารถจัดสรรอัตราว่างฯ คืนตำแหน่งในสถานศึกษาที่มี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จำนวนนักเรียนตั้งแต่ 120 คนขึ้นไปได้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เพิ่มหลักเกณฑ์และวิธีการในการขอรับการจัดสรรอัตราตั้งใหม่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โดยมุ่งเน้นให้ส่วนราชการตระหนักถึง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ความจำเป็นที่จะต้องบริหารอัตรากำลังที่มีอยู่เดิมให้เกิดความคุ้มค่าและมีประสิทธิภาพ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กำหนดให้ส่วนราชการที่ขอรับการจัดสรรอัตราตั้งใหม่ต้องพิจารณาเกลี่ยอัตรากำลังที่มีอยู่เดิมของส่วนราชการต่าง ๆ ทั้งในและต่างกระทรวง/กรม มาปฏิบัติภารกิจในระยะแรกก่อนการจัดทำคำขอมายัง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กำหนดเพิ่มกลไกการติดตามและประเมินผล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การบริหารจัดการกำลังคนภาครัฐ โดยกำหนดให้ส่วนราชการรายงานผลการบริหารอัตรากำลังข้าราชการระหว่างปีงบประมาณ ข้อมูลอัตรากำลังทุกประเภท </w:t>
      </w:r>
      <w:r w:rsidRPr="00E604C9">
        <w:rPr>
          <w:rFonts w:ascii="TH SarabunPSK" w:hAnsi="TH SarabunPSK" w:cs="TH SarabunPSK"/>
          <w:sz w:val="32"/>
          <w:szCs w:val="32"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(ข้อมูล ณ วันที่ 1 ตุลาคมของทุกปีงบประมาณ) รวมถึงรายงานอื่น ๆ ตามที่มาตรการฯ กำหนด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 </w:t>
      </w:r>
      <w:proofErr w:type="spellStart"/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คปร.</w:t>
      </w:r>
      <w:proofErr w:type="spellEnd"/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ทราบ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ทุกปีงบประมาณ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เพื่อที่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จะได้นำไปกำหนดมาตรการให้สอดคล้องกับสถานการณ์ของส่วนราชการในระยะต่อไป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การเพิ่มอัตราข้าราชการตั้งใหม่ของสำนักงานปลัดกระทรวง กระทรวงสาธารณสุข (ตำแหน่งนายแพทย์ </w:t>
      </w:r>
      <w:proofErr w:type="spellStart"/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แพทย์ และเภสัชกร)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คณะรัฐมนตรีมีมติอนุมัติอัตราข้าราชการตั้งใหม่ให้แก่สำนักงานปลัดกระทรวง กระทรวงสาธารณสุข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สป.สธ.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) (ตำแหน่งนายแพทย์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แพทย์ และเภสัชกร) ตามมติ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ในการประชุมครั้งที่ 1/2562 เมื่อวันที่ 15 กุมภาพันธ์ 2562 ตามที่สำนักงาน ก.พ. ในฐานะกรรมการและเลขานุการร่วมคณะกรรมการกำหนดเป้าหมายและนโยบายกำลังคนภาครัฐ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) เสนอ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B6AC5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สำนักงาน ก.พ. ในฐานะกรรมการและเลขานุการร่วมคณะกรรมการกำหนดเป้าหมายและนโยบายกำลังคนภาครัฐ เสนอคณะรัฐมนตรีพิจารณาอนุมัติตามมติคณะกรรมการกำหนดเป้าหมายและนโยบายกำลังคนภาครัฐ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) ในการประชุมครั้งที่ 1/2562 เมื่อวันที่ 15 กุมภาพันธ์ 2562 โดยเห็นชอบการจัดสรรอัตราข้าราชการตั้งใหม่ตำแหน่งแพทยศาสตร์และ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แพทยศาสตร์ จำนวน 1,358 อัตรา เพื่อรองรับการบรรจุนักศึกษาคู่สัญญาวิชาแพทยศาสตร์และ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ทันตแพทยศาตร์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ที่สำเร็จการศึกษาในปี พ.ศ. 2562 โดยประมาณการว่าจะมีการใช้งบประมาณด้านบุคลากร รวมทั้งสิ้น 424,375,680 บาท/ปี มีรายละเอียดสรุปได้ ดังนี้ </w:t>
      </w:r>
    </w:p>
    <w:p w:rsidR="00FA569D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A569D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A569D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A569D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A569D" w:rsidRPr="00E604C9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10031" w:type="dxa"/>
        <w:tblLook w:val="04A0"/>
      </w:tblPr>
      <w:tblGrid>
        <w:gridCol w:w="1271"/>
        <w:gridCol w:w="1276"/>
        <w:gridCol w:w="1417"/>
        <w:gridCol w:w="2240"/>
        <w:gridCol w:w="3827"/>
      </w:tblGrid>
      <w:tr w:rsidR="008B6AC5" w:rsidRPr="00E604C9" w:rsidTr="00CB0979">
        <w:tc>
          <w:tcPr>
            <w:tcW w:w="1271" w:type="dxa"/>
            <w:vMerge w:val="restart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2693" w:type="dxa"/>
            <w:gridSpan w:val="2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จำนวนข้าราชการ ตั้งใหม่ (อัตรา)</w:t>
            </w:r>
          </w:p>
        </w:tc>
        <w:tc>
          <w:tcPr>
            <w:tcW w:w="2240" w:type="dxa"/>
            <w:vMerge w:val="restart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ค่าใช้จ่ายด้านบุคลากร (บาท/เดือน)</w:t>
            </w:r>
          </w:p>
        </w:tc>
        <w:tc>
          <w:tcPr>
            <w:tcW w:w="3827" w:type="dxa"/>
            <w:vMerge w:val="restart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B6AC5" w:rsidRPr="00E604C9" w:rsidTr="00CB0979">
        <w:tc>
          <w:tcPr>
            <w:tcW w:w="1271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 </w:t>
            </w:r>
            <w:proofErr w:type="spellStart"/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คปร.</w:t>
            </w:r>
            <w:proofErr w:type="spellEnd"/>
          </w:p>
        </w:tc>
        <w:tc>
          <w:tcPr>
            <w:tcW w:w="2240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AC5" w:rsidRPr="00E604C9" w:rsidTr="00CB0979">
        <w:tc>
          <w:tcPr>
            <w:tcW w:w="1271" w:type="dxa"/>
            <w:vAlign w:val="center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</w:t>
            </w:r>
          </w:p>
        </w:tc>
        <w:tc>
          <w:tcPr>
            <w:tcW w:w="1276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1,308</w:t>
            </w:r>
          </w:p>
        </w:tc>
        <w:tc>
          <w:tcPr>
            <w:tcW w:w="1417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1,308</w:t>
            </w:r>
          </w:p>
        </w:tc>
        <w:tc>
          <w:tcPr>
            <w:tcW w:w="2240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34,010,640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 w:val="restart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เพื่อรองรับนักศึกษาคู่สัญญากับกระทรวงสาธารณสุขสำหรับบรรจุในตำแหน่งดังกล่าว ให้มีจำนวนตามเป้าหมายที่กระทรวงสาธารณสุขกำหนด 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เพื่อรองรับงานที่ต้องดำเนินการตามนโยบายรัฐบาล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ฏิบัติภารกิจการให้บริการด้านการแพทย์และสาธารณสุขในพื้นที่ห่างไกลเพื่อให้ประชาชนได้มีโอกาสเข้าถึงบริการสุขภาพที่จำเป็นได้อย่างมีประสิทธิภาพมากยิ่งขึ้น</w:t>
            </w:r>
          </w:p>
        </w:tc>
      </w:tr>
      <w:tr w:rsidR="008B6AC5" w:rsidRPr="00E604C9" w:rsidTr="00CB0979">
        <w:tc>
          <w:tcPr>
            <w:tcW w:w="1271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</w:tc>
        <w:tc>
          <w:tcPr>
            <w:tcW w:w="1276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417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240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1,354,000</w:t>
            </w:r>
          </w:p>
        </w:tc>
        <w:tc>
          <w:tcPr>
            <w:tcW w:w="3827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AC5" w:rsidRPr="00E604C9" w:rsidTr="00CB0979">
        <w:tc>
          <w:tcPr>
            <w:tcW w:w="1271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279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 ที่ผ่านมาสำนักงานปลัดกระทรวงสาธารณสุขได้บริหารตำแหน่งว่างที่มีอยู่ โดยการยุบเลิกตำแหน่งพนักงานสาธารณสุขที่ว่าง รวมทั้งได้จ้างงานเภสัชกรในรูปแบบต่าง ๆ เพื่อรองรับนักศึกษาคู่สัญญาวิชาเภสัชศาสตร์ได้ โดยไม่มีอัตรากำลังตั้งใหม่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ปัจจุบันสำนักงานปลัดกระทรวง กระทรวงสาธารณสุข มีตำแหน่งว่าง รวมทั้งสิ้น 10,830 อัตรา (ข้อมูล ณ วันที่ 1 เมษายน 2561) ดังนั้น จึงควรมีการวางแผนการกำหนดตำแหน่งว่างดังกล่าวนำมากำหนดเป็นตำแหน่งเภสัชกรตามความจำเป็น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จากเหตุผลข้างต้น </w:t>
            </w:r>
            <w:proofErr w:type="spellStart"/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คปร.</w:t>
            </w:r>
            <w:proofErr w:type="spellEnd"/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จึงมีมติให้กระทรวง</w:t>
            </w:r>
            <w:proofErr w:type="spellStart"/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สาธาณ</w:t>
            </w:r>
            <w:proofErr w:type="spellEnd"/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สุขพิจารณาทบทวนความจำเป็นเหมาะสมของการขอกำหนดอัตราข้าราชการตั้งใหม่อีกครั้งหนึ่ง โดยให้คำนึงถึงความเป็นไปได้ในการใช้อัตราว่างที่มีอยู่ของสำนักงานปลัดกระทรวง กระทรวง</w:t>
            </w:r>
            <w:proofErr w:type="spellStart"/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สาธาณ</w:t>
            </w:r>
            <w:proofErr w:type="spellEnd"/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 มากำหนดตำแหน่งเภสัชกรตามความจำเป็น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รวมทั้งให้พิจารณาการจ้างงานด้วยรูปแบบอื่นเพื่อทดแทนการบรรจุเป็นข้าราชการด้วย</w:t>
            </w:r>
          </w:p>
        </w:tc>
      </w:tr>
      <w:tr w:rsidR="008B6AC5" w:rsidRPr="00E604C9" w:rsidTr="00CB0979">
        <w:tc>
          <w:tcPr>
            <w:tcW w:w="1271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1,637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1,358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35,364,640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AC5" w:rsidRPr="00E604C9" w:rsidTr="00CB0979">
        <w:tc>
          <w:tcPr>
            <w:tcW w:w="3964" w:type="dxa"/>
            <w:gridSpan w:val="3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ค่าใช้จ่ายบุคลากร (บาท/ปี)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424,375,680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มีมติเห็นควรแจ้งยืนยันให้กระทรวงสาธารณสุขทราบอีกครั้งหนึ่งว่า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คปร.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จะจัดสรรอัตราข้าราชการตั้งใหม่เพื่อรองรับการบรรจุนักศึกษาวิชาแพทยศาสตร์และ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แพทยศาสตร์ ในปี พ.ศ. 2564 เป็นปีสุดท้าย และขอให้กระทรวงสาธารณสุขวิเคราะห์พร้อมจัดทำข้อเสนอให้คณะรัฐมนตรีพิจารณาทบทวนเกี่ยวกับการเป็นนักศึกษาคู่สัญญาของนักศึกษาวิชาแพทยศาสตร์และ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แพทยศาสตร์ด้วย</w:t>
      </w:r>
    </w:p>
    <w:p w:rsidR="00304E8A" w:rsidRPr="00E604C9" w:rsidRDefault="00304E8A" w:rsidP="00E604C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E604C9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604C9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E604C9" w:rsidRPr="00E604C9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การปรับปรุงหลักเกณฑ์การประกอบธุรกิจสินเชื่อ</w:t>
      </w:r>
      <w:r w:rsidR="00E604C9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>รายย่อยระดับจังหวัดภายใต้</w:t>
      </w:r>
      <w:r w:rsidR="00E604C9" w:rsidRPr="00E604C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604C9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การกำกับ 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E604C9">
        <w:rPr>
          <w:rFonts w:ascii="TH SarabunPSK" w:hAnsi="TH SarabunPSK" w:cs="TH SarabunPSK"/>
          <w:sz w:val="32"/>
          <w:szCs w:val="32"/>
          <w:cs/>
        </w:rPr>
        <w:t>การปรับปรุงหลักเกณฑ์การประกอบธุรกิจสินเชื่อรายย่อยระดับจังหวัดภายใต้การกำกับ (สินเชื่อ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โก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ไฟแนนซ์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) ตามที่กระทรวงการคลังเสนอ ดังนี้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เพิ่มวงเงินสินเชื่อ</w:t>
      </w:r>
      <w:proofErr w:type="spellStart"/>
      <w:r w:rsidRPr="00E604C9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Pr="00E604C9">
        <w:rPr>
          <w:rFonts w:ascii="TH SarabunPSK" w:hAnsi="TH SarabunPSK" w:cs="TH SarabunPSK" w:hint="cs"/>
          <w:sz w:val="32"/>
          <w:szCs w:val="32"/>
          <w:cs/>
        </w:rPr>
        <w:t>โก</w:t>
      </w:r>
      <w:proofErr w:type="spellStart"/>
      <w:r w:rsidRPr="00E604C9">
        <w:rPr>
          <w:rFonts w:ascii="TH SarabunPSK" w:hAnsi="TH SarabunPSK" w:cs="TH SarabunPSK" w:hint="cs"/>
          <w:sz w:val="32"/>
          <w:szCs w:val="32"/>
          <w:cs/>
        </w:rPr>
        <w:t>ไฟแนนซ์</w:t>
      </w:r>
      <w:proofErr w:type="spellEnd"/>
      <w:r w:rsidRPr="00E604C9">
        <w:rPr>
          <w:rFonts w:ascii="TH SarabunPSK" w:hAnsi="TH SarabunPSK" w:cs="TH SarabunPSK" w:hint="cs"/>
          <w:sz w:val="32"/>
          <w:szCs w:val="32"/>
          <w:cs/>
        </w:rPr>
        <w:t>ที่ผู้ประกอบธุรกิจจะสามารถให้สินเชื่อแก่ประชาชน จากเดิม 50,000 บาทต่อราย เป็น 100,000 บาทต่อราย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 ปรับปรุงข้อกำหนดเก</w:t>
      </w:r>
      <w:r w:rsidR="004F57F9">
        <w:rPr>
          <w:rFonts w:ascii="TH SarabunPSK" w:hAnsi="TH SarabunPSK" w:cs="TH SarabunPSK" w:hint="cs"/>
          <w:sz w:val="32"/>
          <w:szCs w:val="32"/>
          <w:cs/>
        </w:rPr>
        <w:t>ี่ยวกับทุนจดทะเบียนหรือเงินลงหุ้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นของผู้ประกอบธุรกิจเพื่อ</w:t>
      </w:r>
      <w:r w:rsidR="004F57F9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สอดคล้องกับวงเงินที่เพิ่มขึ้น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2.1 กรณีผู้ประกอบธุรกิจสินเชื่อ</w:t>
      </w:r>
      <w:proofErr w:type="spellStart"/>
      <w:r w:rsidRPr="00E604C9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Pr="00E604C9">
        <w:rPr>
          <w:rFonts w:ascii="TH SarabunPSK" w:hAnsi="TH SarabunPSK" w:cs="TH SarabunPSK" w:hint="cs"/>
          <w:sz w:val="32"/>
          <w:szCs w:val="32"/>
          <w:cs/>
        </w:rPr>
        <w:t>โก</w:t>
      </w:r>
      <w:proofErr w:type="spellStart"/>
      <w:r w:rsidRPr="00E604C9">
        <w:rPr>
          <w:rFonts w:ascii="TH SarabunPSK" w:hAnsi="TH SarabunPSK" w:cs="TH SarabunPSK" w:hint="cs"/>
          <w:sz w:val="32"/>
          <w:szCs w:val="32"/>
          <w:cs/>
        </w:rPr>
        <w:t>ไฟแนนซ์</w:t>
      </w:r>
      <w:proofErr w:type="spellEnd"/>
      <w:r w:rsidRPr="00E604C9">
        <w:rPr>
          <w:rFonts w:ascii="TH SarabunPSK" w:hAnsi="TH SarabunPSK" w:cs="TH SarabunPSK" w:hint="cs"/>
          <w:sz w:val="32"/>
          <w:szCs w:val="32"/>
          <w:cs/>
        </w:rPr>
        <w:t>ประสงค์จะให้สินเชื่อแก่ประชาชนไม่เกิน 50,000 บาทต่อราย ต้องมีทุนจดทะเบียนชำระแล้วหรือเงินลงหุ้นขั้นต่ำไว้ที่ 5 ล้านบาท กรณีผู้ประกอบธุรกิจสินเชื่อ</w:t>
      </w:r>
      <w:proofErr w:type="spellStart"/>
      <w:r w:rsidRPr="00E604C9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Pr="00E604C9">
        <w:rPr>
          <w:rFonts w:ascii="TH SarabunPSK" w:hAnsi="TH SarabunPSK" w:cs="TH SarabunPSK" w:hint="cs"/>
          <w:sz w:val="32"/>
          <w:szCs w:val="32"/>
          <w:cs/>
        </w:rPr>
        <w:t>โก</w:t>
      </w:r>
      <w:proofErr w:type="spellStart"/>
      <w:r w:rsidRPr="00E604C9">
        <w:rPr>
          <w:rFonts w:ascii="TH SarabunPSK" w:hAnsi="TH SarabunPSK" w:cs="TH SarabunPSK" w:hint="cs"/>
          <w:sz w:val="32"/>
          <w:szCs w:val="32"/>
          <w:cs/>
        </w:rPr>
        <w:t>ไฟแนนซ์</w:t>
      </w:r>
      <w:proofErr w:type="spellEnd"/>
      <w:r w:rsidRPr="00E604C9">
        <w:rPr>
          <w:rFonts w:ascii="TH SarabunPSK" w:hAnsi="TH SarabunPSK" w:cs="TH SarabunPSK" w:hint="cs"/>
          <w:sz w:val="32"/>
          <w:szCs w:val="32"/>
          <w:cs/>
        </w:rPr>
        <w:t>ประสงค์จะต้องการให้สินเชื่อแก่ประชาชนไม่เกิน 100,000 บาทต่อราย ต้องมีทุนจดทะเบียนชำระแล้วหรือเงินลงหุ้นไม่น้อยกว่า 10 ล้านบาท ส่วนผู้ที่ได้รับใบอนุญาตปร</w:t>
      </w:r>
      <w:r w:rsidR="00F87906">
        <w:rPr>
          <w:rFonts w:ascii="TH SarabunPSK" w:hAnsi="TH SarabunPSK" w:cs="TH SarabunPSK" w:hint="cs"/>
          <w:sz w:val="32"/>
          <w:szCs w:val="32"/>
          <w:cs/>
        </w:rPr>
        <w:t>ะกอบธุรกิจสินเชื่อ</w:t>
      </w:r>
      <w:proofErr w:type="spellStart"/>
      <w:r w:rsidR="00F87906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="00F87906">
        <w:rPr>
          <w:rFonts w:ascii="TH SarabunPSK" w:hAnsi="TH SarabunPSK" w:cs="TH SarabunPSK" w:hint="cs"/>
          <w:sz w:val="32"/>
          <w:szCs w:val="32"/>
          <w:cs/>
        </w:rPr>
        <w:t>โก</w:t>
      </w:r>
      <w:proofErr w:type="spellStart"/>
      <w:r w:rsidR="00F87906">
        <w:rPr>
          <w:rFonts w:ascii="TH SarabunPSK" w:hAnsi="TH SarabunPSK" w:cs="TH SarabunPSK" w:hint="cs"/>
          <w:sz w:val="32"/>
          <w:szCs w:val="32"/>
          <w:cs/>
        </w:rPr>
        <w:t>ไฟแนนซ์</w:t>
      </w:r>
      <w:proofErr w:type="spellEnd"/>
      <w:r w:rsidR="00F87906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เดิมหากประสงค์จะให้สินเชื่อ เกินกว่า 50,000 บาทต่อราย แต่ไม่เกิน 100,000 บาทต่อราย ให้เพิ่มทุนจดทะเบียนชำระแล้วหรือเงินลงหุ้นจากเดิมไม่น้อยกว่า 5 ล้านบาท เป็นไม่น้อยกว่า 10 ล้านบาท เพื่อให้สะท้อนถึงความมั่นคงในการประกอบธุรกิจที่มีการให้สินเชื่อต่อรายในวงเงินที่สูงขึ้น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 ผู้ประกอบธุรกิจอาจเรียกเก็บอัตราดอกเบี้ย ค่าปรับ ค่าบริการ และค่าธรรมเนียมใด ๆ จากลูกหนี้รวมกันแล้วเป็นอัตราดอกเบี้ยที่แท้จริง (</w:t>
      </w:r>
      <w:r w:rsidRPr="00E604C9">
        <w:rPr>
          <w:rFonts w:ascii="TH SarabunPSK" w:hAnsi="TH SarabunPSK" w:cs="TH SarabunPSK"/>
          <w:sz w:val="32"/>
          <w:szCs w:val="32"/>
        </w:rPr>
        <w:t>Effective Rate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) จากเดิมไม่เกินร้อยละ 36 ต่อปี เป็นดังนี้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3.1 วงเงินสินเชื่อ 50,000 บาทแรก อาจเรียกเก็บอัตราดอกเบี้ย ค่าปรับ ค่าบริการ และค่าธรรมเนียมใด ๆ รวมแล้วไม่เกินร้อยละ 36 ต่อปี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3.2 วงเงินสินเชื่อส่วน</w:t>
      </w:r>
      <w:r w:rsidR="004F57F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เกินกว่า 50,000 บาท อาจเรียกเก็บอัตราดอกเบี้ย ค่าปรับ ค่าบริการ และค่าธรรมเนียมใด ๆ รวมแล้วไม่เกินร้อยละ </w:t>
      </w:r>
      <w:r w:rsidR="004F57F9">
        <w:rPr>
          <w:rFonts w:ascii="TH SarabunPSK" w:hAnsi="TH SarabunPSK" w:cs="TH SarabunPSK" w:hint="cs"/>
          <w:sz w:val="32"/>
          <w:szCs w:val="32"/>
          <w:cs/>
        </w:rPr>
        <w:t>28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ต่อปี</w:t>
      </w:r>
    </w:p>
    <w:p w:rsidR="00E604C9" w:rsidRPr="00E604C9" w:rsidRDefault="00E604C9" w:rsidP="00E604C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</w:p>
    <w:p w:rsidR="003E7669" w:rsidRPr="00095F03" w:rsidRDefault="00FA569D" w:rsidP="003E766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16</w:t>
      </w:r>
      <w:r w:rsidR="00342C9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3E7669"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ขอรับจัดสรรงบประมาณรายจ่ายประจำปีงบประมาณ พ.ศ. 2562 งบกลาง รายการเงินสำรองจ่ายเพื่อกรณีฉุกเฉินหรือจำเป็น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 ดังนี้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1. เห็นชอบให้กระทรวงการคลัง โดยสำนักงานปลัดกระทรวงการคลัง ใช้จ่ายจากงบประมาณรายจ่ายประจำปีงบประมาณ พ.ศ. 2561 งบกลาง รายการเงินสำรองจ่ายเพื่อกรณีฉุกเฉินหรือจำเป็น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ที่กระทรวงการคลังอนุมัติให้กันไว้เบิกเหลื่อมปีถึงวันทำการสุดท้ายของเดือนมีนาคม 2562 แล้ว เป็นจำนวนเงิน 37</w:t>
      </w:r>
      <w:r w:rsidRPr="00095F03">
        <w:rPr>
          <w:rFonts w:ascii="TH SarabunPSK" w:hAnsi="TH SarabunPSK" w:cs="TH SarabunPSK" w:hint="cs"/>
          <w:sz w:val="32"/>
          <w:szCs w:val="32"/>
        </w:rPr>
        <w:t>,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900 ล้านบาท เพื่อจัดสรรให้แก่ กองทุนประชารัฐสวัสดิการเพื่อเศรษฐกิจฐานรากและสังคม ภายใต้พระราชบัญญัติการจัดประชารัฐสวัสดิการเพื่อเศรษฐกิจฐานรากและสังคม พ.ศ. 2562 สำหรับดำเนินการ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ตามมาตรการช่วยเหลือผู้มีรายได้น้อยเพิ่มเติมผ่านบัตรสวัสดิการแห่งรัฐ และมาตรการพัฒนาคุณภาพชีวิตผู้มี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บัตรสวัสดิการแห่งรัฐ ระยะที่ 2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>2. เห็นชอบการเพิ่ม กิจการไฟฟ้า สวัสดิการสัมปทานกองทัพเรือ เข้าร่วมมาตรการ</w:t>
      </w:r>
      <w:proofErr w:type="spellStart"/>
      <w:r w:rsidRPr="00095F03">
        <w:rPr>
          <w:rFonts w:ascii="TH SarabunPSK" w:hAnsi="TH SarabunPSK" w:cs="TH SarabunPSK" w:hint="cs"/>
          <w:sz w:val="32"/>
          <w:szCs w:val="32"/>
          <w:cs/>
        </w:rPr>
        <w:t>บรรเภา</w:t>
      </w:r>
      <w:proofErr w:type="spellEnd"/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ภาระค่าไฟฟ้าและค่าน้ำประปาภายใต้มาตรการช่วยเหลือผู้มีรายได้น้อยเพิ่มเติมผ่านบัตรสวัสดิการแห่งรัฐ โดยให้ดำเนินการเช่นเดียวกับ </w:t>
      </w:r>
      <w:proofErr w:type="spellStart"/>
      <w:r w:rsidRPr="00095F03">
        <w:rPr>
          <w:rFonts w:ascii="TH SarabunPSK" w:hAnsi="TH SarabunPSK" w:cs="TH SarabunPSK" w:hint="cs"/>
          <w:sz w:val="32"/>
          <w:szCs w:val="32"/>
          <w:cs/>
        </w:rPr>
        <w:t>กฟน.</w:t>
      </w:r>
      <w:proofErr w:type="spellEnd"/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proofErr w:type="spellStart"/>
      <w:r w:rsidRPr="00095F03">
        <w:rPr>
          <w:rFonts w:ascii="TH SarabunPSK" w:hAnsi="TH SarabunPSK" w:cs="TH SarabunPSK" w:hint="cs"/>
          <w:sz w:val="32"/>
          <w:szCs w:val="32"/>
          <w:cs/>
        </w:rPr>
        <w:t>กฟภ.</w:t>
      </w:r>
      <w:proofErr w:type="spellEnd"/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เพื่ออำนวยความสะดวกให้ผู้มีรายได้น้อยสามารถใช้สิทธิตามมาตรการได้อย่างทั่วถึง อันจะเป็นการช่วยลดภาระค่าครองชีพและยกระดับคุณภาพชีวิตของผู้มีรายได้น้อยอย่างยั่งยืน ทั้งนี้ กิจการไฟฟ้า สวัสดิการสัมปทานกองทัพเรือให้บริการผู้ใช้ประมาณ 51</w:t>
      </w:r>
      <w:r w:rsidRPr="00095F03">
        <w:rPr>
          <w:rFonts w:ascii="TH SarabunPSK" w:hAnsi="TH SarabunPSK" w:cs="TH SarabunPSK" w:hint="cs"/>
          <w:sz w:val="32"/>
          <w:szCs w:val="32"/>
        </w:rPr>
        <w:t>,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800 ราย ซึ่งอยู่นอกพื้นที่ให้บริการของ </w:t>
      </w:r>
      <w:proofErr w:type="spellStart"/>
      <w:r w:rsidRPr="00095F03">
        <w:rPr>
          <w:rFonts w:ascii="TH SarabunPSK" w:hAnsi="TH SarabunPSK" w:cs="TH SarabunPSK" w:hint="cs"/>
          <w:sz w:val="32"/>
          <w:szCs w:val="32"/>
          <w:cs/>
        </w:rPr>
        <w:t>กฟภ.</w:t>
      </w:r>
      <w:proofErr w:type="spellEnd"/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604C9" w:rsidRDefault="00E604C9" w:rsidP="003E766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การผ่อนผันให้แรงงานต่างด้าวสัญชาติกัมพูชา ลาว </w:t>
      </w:r>
      <w:proofErr w:type="spellStart"/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เมียน</w:t>
      </w:r>
      <w:proofErr w:type="spellEnd"/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มา เดินทางกลับประเทศต้นทางเพื่อร่วมงานประเพณี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สงกรานต์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2562</w:t>
      </w:r>
    </w:p>
    <w:p w:rsidR="00812EFB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คณะรัฐมนตรีมีมติเห็นชอบตามที่กระทรวงแรงงานเสนอ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การผ่อนผันให้แรงงานต่างด้าวสัญชาติกัมพูชา ลาว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มา เดินทางกลับประเทศต้นทางเพื่อร่วมงานประเพณี</w:t>
      </w:r>
      <w:r>
        <w:rPr>
          <w:rFonts w:ascii="TH SarabunPSK" w:hAnsi="TH SarabunPSK" w:cs="TH SarabunPSK"/>
          <w:sz w:val="32"/>
          <w:szCs w:val="32"/>
          <w:cs/>
        </w:rPr>
        <w:t>สงกรานต์</w:t>
      </w:r>
      <w:r w:rsidRPr="00E604C9">
        <w:rPr>
          <w:rFonts w:ascii="TH SarabunPSK" w:hAnsi="TH SarabunPSK" w:cs="TH SarabunPSK"/>
          <w:sz w:val="32"/>
          <w:szCs w:val="32"/>
          <w:cs/>
        </w:rPr>
        <w:t>ประจำปี พ.ศ. 2562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โดยให้หน่วยงานที่เกี่ยวข้องดำเนินการ ดังนี้</w:t>
      </w:r>
    </w:p>
    <w:p w:rsidR="00093C93" w:rsidRPr="00E604C9" w:rsidRDefault="00093C93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กระทรวงมหาดไทย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1.1 ออกกฎกระทรวงเพื่อยกเว้นค่าธรรมเนียมตามกฎหมายว่าด้วยคนเข้าเมืองในกระบวนการที่เกิดขึ้นจากการเดินทางออกจากราชอาณาจักรเพื่อไปร่วมงานประเพณีสงกรานต์ ประจำปี พ.ศ. 2562 และเดินทางกลับเข้ามาในราชอาณาจักรภายในระยะเวลาที่กำหนด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1.2 ออกประกาศกระทรวงมหาดไทยโดยอาศัยอำนาจ</w:t>
      </w:r>
      <w:proofErr w:type="spellStart"/>
      <w:r w:rsidRPr="00E604C9">
        <w:rPr>
          <w:rFonts w:ascii="TH SarabunPSK" w:hAnsi="TH SarabunPSK" w:cs="TH SarabunPSK" w:hint="cs"/>
          <w:sz w:val="32"/>
          <w:szCs w:val="32"/>
          <w:cs/>
        </w:rPr>
        <w:t>ตามมต</w:t>
      </w:r>
      <w:proofErr w:type="spellEnd"/>
      <w:r w:rsidRPr="00E604C9">
        <w:rPr>
          <w:rFonts w:ascii="TH SarabunPSK" w:hAnsi="TH SarabunPSK" w:cs="TH SarabunPSK" w:hint="cs"/>
          <w:sz w:val="32"/>
          <w:szCs w:val="32"/>
          <w:cs/>
        </w:rPr>
        <w:t>รา 17 แห่ง พระราชบัญญัติคนเข้าเมือง พ.ศ. 2522 เพื่อรองรับการดำเนินการ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ยกเว้นไม่ต้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องยื่นคำขออนุญาตเพื่อกลับเข้ามาในราชอาณาจักรอีก (</w:t>
      </w:r>
      <w:r w:rsidRPr="00E604C9">
        <w:rPr>
          <w:rFonts w:ascii="TH SarabunPSK" w:hAnsi="TH SarabunPSK" w:cs="TH SarabunPSK"/>
          <w:sz w:val="32"/>
          <w:szCs w:val="32"/>
        </w:rPr>
        <w:t>Re – Entry Permit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) ตามม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ตรา 39 แห่งพระราชบัญญัติคนเข้าเมือง พ.ศ. 2522 ในกรณีที่แรงงานต่างด้าวเดินทางออ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เข้าระหว่างวันที่ 5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30 เมษายน 2562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2) ให้พนักงานเจ้าหน้าที่ตามกฎหมายว่าด้วยคนเข้าเมือง ณ ด่านตรวจคนเข้าเมืองที่จะเดินทางเข้ามาในราชอาณาจักร ตรวจลงตราประเภทคนอยู่ชั่วคราว (</w:t>
      </w:r>
      <w:r w:rsidRPr="00E604C9">
        <w:rPr>
          <w:rFonts w:ascii="TH SarabunPSK" w:hAnsi="TH SarabunPSK" w:cs="TH SarabunPSK"/>
          <w:sz w:val="32"/>
          <w:szCs w:val="32"/>
        </w:rPr>
        <w:t>Non – Immigrant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) รหัส </w:t>
      </w:r>
      <w:r w:rsidRPr="00E604C9">
        <w:rPr>
          <w:rFonts w:ascii="TH SarabunPSK" w:hAnsi="TH SarabunPSK" w:cs="TH SarabunPSK"/>
          <w:sz w:val="32"/>
          <w:szCs w:val="32"/>
        </w:rPr>
        <w:t xml:space="preserve">L – A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อนุญาตให้อยู่ในราชอาณาจักรเท่ากับระยะเวลาที่ได้รับอนุญาตให้อยู่ในราชอาณาจักรเดิมในกรณีที่แรงงานต่างด้าวที่เดินทางออกตามมาตรการนี้ เดินทางเข้าราชอาณาจักรระหว่างวันที่ 1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31 พฤษภาคม 2562 โดยมีอัตราค่าธรรมเนียมการตรวจลงตราเป็นไปตามที่กฎหมายกำหนดไว้ คือ ประเภทคนอยู่ชั่วคราวชนิดใช้ได้ครั้งเดียว 2,000 บาท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>3) ให้นำ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กฎกระทรวงและ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ประกาศกระทรวงเสนอคณะรัฐมนตรีพิจารณาในคราวเดียวกัน ซึ่งเป็นไปตามมติคณะรัฐมนตรีเมื่อวันที่ 14 มีนาคม 2560 ที่ให้กระทรวงแรงงานประสานงานกับกระทรวงมหาดไทยในโอกาสแรก เพื่อให้สามารถดำเนินการเสนอ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กฎกระทรวงและ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(ร่าง)ประกาศกระทรวง ประกอบการพิจารณาของคณะรัฐมนตรี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2. สำนักงานตำรวจแห่งชาติ โดยสำนักงานตรวจคนเข้าเมืองมอบหมายให้พนักงานเจ้าหน้าที่ตามกฎหมายว่าด้วยคนเข้าเมืองที่ประจำ ณ ด่านตรวจคนเข้าเมืองที่รับผิดชอบช่องทางในการเข้า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ออกราชอาณาจักร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2.1 ระหว่างวันที่ 5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proofErr w:type="spellStart"/>
      <w:r w:rsidRPr="00E604C9">
        <w:rPr>
          <w:rFonts w:ascii="TH SarabunPSK" w:hAnsi="TH SarabunPSK" w:cs="TH SarabunPSK" w:hint="cs"/>
          <w:sz w:val="32"/>
          <w:szCs w:val="32"/>
          <w:cs/>
        </w:rPr>
        <w:t>เมาษายน</w:t>
      </w:r>
      <w:proofErr w:type="spellEnd"/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2562 ดำเนินการประทับตราอนุญาตให้แรงงานต่างด้าวเดินทางออกนอกราชอาณาจักรและประทับตราอนุญาตให้แรงงานต่างด้าวเดินทางเข้ามาในราชอาณาจักรในหนังสือเดินทาง เอกสารใช้แทนหนังสือเดินทาง หรือหนังสือรับรองสถานะบุคคล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2.2 ระหว่างวันที่ 1 -31 พฤษภาคม 2562 ดำเนินการตรวจลงตราประเภทคนอยู่ชั่วคราว (</w:t>
      </w:r>
      <w:r w:rsidRPr="00E604C9">
        <w:rPr>
          <w:rFonts w:ascii="TH SarabunPSK" w:hAnsi="TH SarabunPSK" w:cs="TH SarabunPSK"/>
          <w:sz w:val="32"/>
          <w:szCs w:val="32"/>
        </w:rPr>
        <w:t>Non – Immigrant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) รหัส </w:t>
      </w:r>
      <w:r w:rsidRPr="00E604C9">
        <w:rPr>
          <w:rFonts w:ascii="TH SarabunPSK" w:hAnsi="TH SarabunPSK" w:cs="TH SarabunPSK"/>
          <w:sz w:val="32"/>
          <w:szCs w:val="32"/>
        </w:rPr>
        <w:t>L – A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แรงงานต่างด้าวที่เดินทางเข้ามาในราชอาณาจักรและจัดเก็บค่าธรรมเนียมการตรวจลงตราซึ่งกฎหมายกำหนดไว้ 2,000 บาท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2.3 รายงานผลการเดินทางให้กระทรวงแรงงานทราบในระหว่างดำเนินการและสิ้นสุดการดำเนินการแล้ว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 กระทรวงการต่างประเทศ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3.1 กรมการกงสุลมอบอำนาจการตรวจลงตราประเภทคนอยู่ชั่วคราว </w:t>
      </w:r>
      <w:r w:rsidRPr="00E604C9">
        <w:rPr>
          <w:rFonts w:ascii="TH SarabunPSK" w:hAnsi="TH SarabunPSK" w:cs="TH SarabunPSK"/>
          <w:sz w:val="32"/>
          <w:szCs w:val="32"/>
          <w:cs/>
        </w:rPr>
        <w:t>(</w:t>
      </w:r>
      <w:r w:rsidRPr="00E604C9">
        <w:rPr>
          <w:rFonts w:ascii="TH SarabunPSK" w:hAnsi="TH SarabunPSK" w:cs="TH SarabunPSK"/>
          <w:sz w:val="32"/>
          <w:szCs w:val="32"/>
        </w:rPr>
        <w:t xml:space="preserve">Non – Immigrant)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E604C9">
        <w:rPr>
          <w:rFonts w:ascii="TH SarabunPSK" w:hAnsi="TH SarabunPSK" w:cs="TH SarabunPSK"/>
          <w:sz w:val="32"/>
          <w:szCs w:val="32"/>
        </w:rPr>
        <w:t>L – A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ให้กับสำนักงานตรวจคนเข้าเมืองดำเนิน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ตรวจลงตราให้กับแรงงานต่างด้าวสัญชาติกัมพูชา ลาว </w:t>
      </w:r>
      <w:proofErr w:type="spellStart"/>
      <w:r w:rsidRPr="00E604C9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มา ที่เดินทางออกไปนอกราชอาณาจักรตามมาตรการนี้ และเดินทางกลับเข้ามาในราชอาณาจักรระหว่างวันที่ 1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31 พฤษภาคม 2562 โดย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ระยะเวลาอนุญาตให้อยู่ใน</w:t>
      </w:r>
      <w:proofErr w:type="spellStart"/>
      <w:r w:rsidRPr="00E604C9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ชอารณาจักร</w:t>
      </w:r>
      <w:proofErr w:type="spellEnd"/>
      <w:r w:rsidRPr="00E604C9">
        <w:rPr>
          <w:rFonts w:ascii="TH SarabunPSK" w:hAnsi="TH SarabunPSK" w:cs="TH SarabunPSK" w:hint="cs"/>
          <w:sz w:val="32"/>
          <w:szCs w:val="32"/>
          <w:cs/>
        </w:rPr>
        <w:t>เท่ากับระยะเวลาที่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ได้รับอนุญาตให้อยู่ในราชอาณาจักร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เดิม และชำระค่าธรรมเนียมการตรวจลงตราตามที่กฎหมายกำหนด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3.2 กรมเอเชียตะวันออก ประสานแจ้งแนวทางการดำเนินการตามมาตรการนี้ให้สถานเอกอัครราช</w:t>
      </w:r>
      <w:r>
        <w:rPr>
          <w:rFonts w:ascii="TH SarabunPSK" w:hAnsi="TH SarabunPSK" w:cs="TH SarabunPSK" w:hint="cs"/>
          <w:sz w:val="32"/>
          <w:szCs w:val="32"/>
          <w:cs/>
        </w:rPr>
        <w:t>ทูต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ไทย ณ ประเทศต้นทางของแรงงานต่างด้าวได้รับทราบและพิจารณาเตรียมการดำเนินการในส่วนที่เกี่ยวข้อง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4. ทุกหน่วยงานให้ความร่วมมือในการดำเนินการ และเร่งทำการประชาสัมพันธ์ส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ร้างการรับรู้ทุกพื้นที่ รวมถึงอำนวยความสะดวกตามอำนาจหน้าที่ ให้กับแรงงานต่างด้าวสัญชาติกัมพูชา ลาว </w:t>
      </w:r>
      <w:proofErr w:type="spellStart"/>
      <w:r w:rsidRPr="00E604C9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Pr="00E604C9">
        <w:rPr>
          <w:rFonts w:ascii="TH SarabunPSK" w:hAnsi="TH SarabunPSK" w:cs="TH SarabunPSK" w:hint="cs"/>
          <w:sz w:val="32"/>
          <w:szCs w:val="32"/>
          <w:cs/>
        </w:rPr>
        <w:t>มา เดินทางกลับประเทศต้นทางในการร่วมงานประเพณีสงกรานต์ประจำปี พ.ศ. 2562 และกำกับดูแล</w:t>
      </w:r>
      <w:r>
        <w:rPr>
          <w:rFonts w:ascii="TH SarabunPSK" w:hAnsi="TH SarabunPSK" w:cs="TH SarabunPSK" w:hint="cs"/>
          <w:sz w:val="32"/>
          <w:szCs w:val="32"/>
          <w:cs/>
        </w:rPr>
        <w:t>มิ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ให้พนักงานเจ้าหน้าที่หรือเจ้าหน้าที่ของรัฐใช้อำนาจในตำแหน่งโดยมิชอบ เพื่อลดการกล่าวหาการเรียกรับหรือแสวงหาผลประโยชน์โดยผิดกฎหมาย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ให้สิทธิพิเศษทางภาษีในกรอบอาเซียนกับการค้าที่มีการใช้หนังสือรับรองถิ่นกำเนิดสินค้าสำหรับการส่งสินค้าจากประเทศสมาชิกที่เป็นคนกลางไปยังประเทศสมาชิกอื่น (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Back – to – Back Certificate of Origin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) ควบคู่กับการใช้ใบกำกับราคาสินค้าของประเทศที่สาม  (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Third Country Invoicing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ไทยดำเนินการให้สิทธิพิเศษทางภาษีในกรอบอาเซียนกับการค้าที่มีการใช้หนังสือรับรองถิ่นกำเนิดสินค้าสำหรับการส่งสินค้าจากประเทศสมาชิกที่เป็นคนกลางไปยังประเทศสมาชิกอื่น (</w:t>
      </w:r>
      <w:r w:rsidRPr="00E604C9">
        <w:rPr>
          <w:rFonts w:ascii="TH SarabunPSK" w:hAnsi="TH SarabunPSK" w:cs="TH SarabunPSK"/>
          <w:sz w:val="32"/>
          <w:szCs w:val="32"/>
        </w:rPr>
        <w:t>Back – to – Back Certificate of Origin</w:t>
      </w:r>
      <w:r w:rsidRPr="00E604C9">
        <w:rPr>
          <w:rFonts w:ascii="TH SarabunPSK" w:hAnsi="TH SarabunPSK" w:cs="TH SarabunPSK"/>
          <w:sz w:val="32"/>
          <w:szCs w:val="32"/>
          <w:cs/>
        </w:rPr>
        <w:t>) ควบคู่กับการใช้ใบกำกับราคาสินค้าของประเทศที่สาม (</w:t>
      </w:r>
      <w:r w:rsidRPr="00E604C9">
        <w:rPr>
          <w:rFonts w:ascii="TH SarabunPSK" w:hAnsi="TH SarabunPSK" w:cs="TH SarabunPSK"/>
          <w:sz w:val="32"/>
          <w:szCs w:val="32"/>
        </w:rPr>
        <w:t>Third Country Invoicing</w:t>
      </w:r>
      <w:r w:rsidRPr="00E604C9">
        <w:rPr>
          <w:rFonts w:ascii="TH SarabunPSK" w:hAnsi="TH SarabunPSK" w:cs="TH SarabunPSK"/>
          <w:sz w:val="32"/>
          <w:szCs w:val="32"/>
          <w:cs/>
        </w:rPr>
        <w:t>) โดยมอบหมายให้กระทรวงการคลัง (กรมศุลกากร) และกระทรวงพาณิชย์ (กรมการค้าต่างประเทศ) ดำเนินการในส่วนที่เกี่ยวข้อง เพื่อให้ผู้ประกอบการไทยสามารถได้รับสิทธิพิเศษทางภาษีในกรอบอาเซียนกับการค้าที่มีการใช้หนังสือรับรองถิ่นกำเนินสินค้าสำหรับการส่งสินค้าจากประเทศสมาชิกที่เป็นคนกลางไปยังประเทศสมาชิกอื่น (</w:t>
      </w:r>
      <w:r w:rsidRPr="00E604C9">
        <w:rPr>
          <w:rFonts w:ascii="TH SarabunPSK" w:hAnsi="TH SarabunPSK" w:cs="TH SarabunPSK"/>
          <w:sz w:val="32"/>
          <w:szCs w:val="32"/>
        </w:rPr>
        <w:t xml:space="preserve">Back – to – Back – Certificate of Origin) </w:t>
      </w:r>
      <w:r w:rsidRPr="00E604C9">
        <w:rPr>
          <w:rFonts w:ascii="TH SarabunPSK" w:hAnsi="TH SarabunPSK" w:cs="TH SarabunPSK"/>
          <w:sz w:val="32"/>
          <w:szCs w:val="32"/>
          <w:cs/>
        </w:rPr>
        <w:t>ควบคู่กับการใช้ใบกำกับราคาสินค้าของประเทศที่สาม (</w:t>
      </w:r>
      <w:r w:rsidRPr="00E604C9">
        <w:rPr>
          <w:rFonts w:ascii="TH SarabunPSK" w:hAnsi="TH SarabunPSK" w:cs="TH SarabunPSK"/>
          <w:sz w:val="32"/>
          <w:szCs w:val="32"/>
        </w:rPr>
        <w:t>Third Country Invoicing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) ได้กับทั้งการส่งออกและนำเข้า ตามที่กระทรวงพาณิชย์ เสนอ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="00A8194B" w:rsidRPr="00E604C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ประเทศสมาชิกอาเซียนประเทศอื่น ๆ นอกจากประเทศไทย ได้เห็นชอบให้สามารถได้รับสิทธิพิเศษทางภาษีเรื่องดังกล่าวแล้ว โดยจะเป็นการอำนวยความสะดวกทางการค้าให้แก่ผู้นำเข้าและผู้ส่งออกในอาเซียน รวมถึงสะท้อนรูปแบบการค้าที่เกิดขึ้นจริงในปัจจุบันที่มีความซับซ้อนมากขึ้น ซึ่งเมื่อได้รับความเห็นชอบจากคณะรัฐมนตรีแล้ว ไทยจะแจ้งความพร้อมในการปฏิบัติในเรื่องดังกล่าวต่อที่ประชุมรัฐมนตรีเศรษฐกิจอาเซียน ซึ่งไทยจะเป็นเจ้าภาพระหว่างวันที่ 24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25 เมษายน 2562 ทั้งนี้ กระทรวงเกษตรและสหกรณ์ สำนักงานคณะกรรมการกฤษฎีกาและสำนักงานสภาพัฒนาการเศรษฐกิจและสังคมแห่งชาติพิจารณาแล้วเห็นชอบด้วย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การต่ออายุบันทึกความตกลงว่าด้วยการซื้อขายข้าวระหว่างรัฐบาลไทยและรัฐบาลฟิลิปปินส์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คณะรัฐมนตรีมีมติอนุมัติตามที่กระทรวงพาณิชย์ เสนอ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อนุมัติการต่ออายุบันทึกความตกลงว่าด้วยการซื้อขายข้าวระหว่างรัฐบาลไทยและรัฐบาลฟิลิปปินส์ไปอีก 2 ปี คือ ระหว่างวันที่ 31 ธันวาคม 2561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31 ธันวาคม 2563  โดยการแลกเปลี่ยนหนังสือ (</w:t>
      </w:r>
      <w:r w:rsidRPr="00E604C9">
        <w:rPr>
          <w:rFonts w:ascii="TH SarabunPSK" w:hAnsi="TH SarabunPSK" w:cs="TH SarabunPSK"/>
          <w:sz w:val="32"/>
          <w:szCs w:val="32"/>
        </w:rPr>
        <w:t>Exchange of Notes</w:t>
      </w:r>
      <w:r w:rsidRPr="00E604C9">
        <w:rPr>
          <w:rFonts w:ascii="TH SarabunPSK" w:hAnsi="TH SarabunPSK" w:cs="TH SarabunPSK"/>
          <w:sz w:val="32"/>
          <w:szCs w:val="32"/>
          <w:cs/>
        </w:rPr>
        <w:t>) ระหว่างรัฐบาลของทั้งสองประเทศ โดยให้กระทรวงการต่างประเทศ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) มีหนังสือถึง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ฟิลิปปินส์เสนอการต่ออายุบันทึกความตกลงฯ 2 ปีดังกล่าว ตามข้อเสนอของฝ่าย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ฟิลิปินส์</w:t>
      </w:r>
      <w:proofErr w:type="spellEnd"/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มอบให้รัฐมนตรีว่าการกระทรวงการต่างประเทศหรือผู้ที่รัฐมนตรีว่าการกระทรวงการต่างประเทศมอบหมายให้เป็นผู้ลงนามในหนังสือถึง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ฟิลิปปินส์ เสนอการต่ออายุบันทึกความตกลงฯ 2 ปี ในกรณีที่รัฐมนตรีว่าการกระทรวงการต่างประเทศมอบหมายผู้แทนเป็นผู้ลงนามในหนังสือดังกล่าว มอบหมายให้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จัดทำหนังสือมอบอำนาจเต็ม (</w:t>
      </w:r>
      <w:r w:rsidRPr="00E604C9">
        <w:rPr>
          <w:rFonts w:ascii="TH SarabunPSK" w:hAnsi="TH SarabunPSK" w:cs="TH SarabunPSK"/>
          <w:sz w:val="32"/>
          <w:szCs w:val="32"/>
        </w:rPr>
        <w:t>Full Powers</w:t>
      </w:r>
      <w:r w:rsidRPr="00E604C9">
        <w:rPr>
          <w:rFonts w:ascii="TH SarabunPSK" w:hAnsi="TH SarabunPSK" w:cs="TH SarabunPSK"/>
          <w:sz w:val="32"/>
          <w:szCs w:val="32"/>
          <w:cs/>
        </w:rPr>
        <w:t>) 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ต่ออายุบันทึกความตกลงว่าด้วยการซื้อขายข้าวระหว่างรัฐบาลไทยและรัฐบาลฟิลิปปินส์ในครั้งนี้เป็นรูปแบบเดียวกับการต่ออายุบันทึกความตกลงฯ ล่าสุดที่ได้หมดอายุเมื่อวันที่ 31 ธันวาคม 2561 โดยบันทึกความตกลงดังกล่าวมีสาระสำคัญคือกำหนดปริมาณการซื้อขายข้าวระหว่างกันไม่เกิน 1 ล้านตันต่อปี โดยมีเงื่อนไขขึ้นอยู่กับอุปสงค์ของตลาดสถานการณ์ผลิตและปริมาณข้าวของแต่ละประเทศ และราคาตลาดระหว่างประเทศที่มีการซื้อขายจริงในขณะนั้น โดยตั้งแต่ปี 2557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2561 รัฐบาลฟิลิปปินส์นำเข้าข้าวจากไทยแล้ว จำนวน 6 ครั้ง ปริมาณรวม 1.1 ล้านตัน มูลค่าประมาณ 499 ล้านดอลลาร์สหรัฐ (ประมาณ 16</w:t>
      </w:r>
      <w:r w:rsidRPr="00E604C9">
        <w:rPr>
          <w:rFonts w:ascii="TH SarabunPSK" w:hAnsi="TH SarabunPSK" w:cs="TH SarabunPSK"/>
          <w:sz w:val="32"/>
          <w:szCs w:val="32"/>
        </w:rPr>
        <w:t>,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674 ล้านบาท)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B6AC5" w:rsidRPr="00E604C9" w:rsidRDefault="00812EF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ขอความเห็นชอบการเข้าเป็นภาคีอนุสัญญาระหว่างประเทศเพื่อปราบปรามการก่อการร้ายทางนิวเคลียร์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ให้สัตยาบันอนุสัญญาระหว่างประเทศเพื่อปราบปรามการก่อการร้ายทางนิวเคลียร์ (</w:t>
      </w:r>
      <w:r w:rsidRPr="00E604C9">
        <w:rPr>
          <w:rFonts w:ascii="TH SarabunPSK" w:hAnsi="TH SarabunPSK" w:cs="TH SarabunPSK"/>
          <w:sz w:val="32"/>
          <w:szCs w:val="32"/>
        </w:rPr>
        <w:t>International Convention for the Suppression of Acts of Nuclear Terrorism</w:t>
      </w:r>
      <w:r w:rsidRPr="00E604C9">
        <w:rPr>
          <w:rFonts w:ascii="TH SarabunPSK" w:hAnsi="TH SarabunPSK" w:cs="TH SarabunPSK"/>
          <w:sz w:val="32"/>
          <w:szCs w:val="32"/>
          <w:cs/>
        </w:rPr>
        <w:t>) โดยไม่รับกระบวนการระงับข้อพิพาทโดยวิธีอนุญาโตตุลาการและการเสนอเรื่องสู่ศาลยุติธรรมระหว่างประเทศ โดยมอบหมายให้กระทรวงการต่างประเทศ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) เป็นผู้ดำเนินการตามกระบวนการที่เกี่ยวข้องในการให้สัตยาบันอนุสัญญาฯ และ</w:t>
      </w: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>มอบหมายให้สำนักงานปรมาณูเพื่อสันติ (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ปส.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) เป็นหน่วยประสานงานหลักระดับชาติในการดำเนินการตามพันธกรณีของอนุสัญญาฯ ภายหลังจากที่ประเทศไทยเข้าเป็นภาคีอนุสัญญาฯ แล้ว ตามที่กระทรวงวิทยาศาสตร์และเทคโนโลยี เสนอ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สาระสำคัญของอนุสัญญาฯ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เป็นการกำหนดพันธกรณีที่รัฐภาคีจะต้องดำเนินการตามหลักการของกฎบัตร </w:t>
      </w:r>
      <w:r w:rsidRPr="00E604C9">
        <w:rPr>
          <w:rFonts w:ascii="TH SarabunPSK" w:hAnsi="TH SarabunPSK" w:cs="TH SarabunPSK"/>
          <w:sz w:val="32"/>
          <w:szCs w:val="32"/>
        </w:rPr>
        <w:t xml:space="preserve">UN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เกี่ยวกับการธำรงไว้ซึ่งสันติภาพและความมั่นคงระหว่างประเทศ การส่งเสริมความเป็นเพื่อนบ้านที่ดี ความสัมพันธ์ฉันมิตรและความร่วมมือระหว่างรัฐ ซึ่งครอบคลุมถึงประเด็นต่าง ๆ เช่น การระบุเกี่ยวกับการกระทำความผิดต่อชีวิต ร่างกาย และทรัพย์สิน โดยใช้วัสดุกัมมันตรังสีหรือวัสดุนิวเคลียร์ และการก่อวินาศกรรมโรงไฟฟ้านิวเคลียร์ เครื่องปฏิกรณ์นิวเคลียร์และโรงงานหรือยานพาหนะที่มีวัสดุกัมมันตรังสีหรือวัสดุนิวเคลียร์ เป็นต้น </w:t>
      </w:r>
    </w:p>
    <w:p w:rsidR="00BB1C09" w:rsidRPr="00E604C9" w:rsidRDefault="00BB1C0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05940" w:rsidRPr="00705940" w:rsidRDefault="00812EFB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>21</w:t>
      </w:r>
      <w:r w:rsidR="004E4E76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 xml:space="preserve">. 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 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เรื่อง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  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ร่างเอกสารผลลัพธ์ของการประชุมรัฐมนตรีอาเซียนสมัยพิเศษ เรื่อง การป้องกันการลักลอบค้าสัตว์ป่าและพืชป่าผิดกฎหมาย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                   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ณะรัฐมนตรีมีมติเห็นชอบในหลักการร่างแถลงการณ์รัฐมนตรีอาเซียนที่รับผิดชอบการดำเนินการตามอนุสัญญาว่าด้วยการค้าระหว่างประเทศซึ่งชนิดสัตว์ป่าและพืชป่าที่ใกล้สูญพันธุ์และการบังคับใช้กฎหมายเกี่ยวกับสัตว์ป่าและพืชป่าว่าด้วยการค้าสัตว์ป่าและพืชป่าผิด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Statement of ASEAN Ministers Responsible for CITES and Wildlife Enforcement on Illegal Wildlife Trade)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และร่างถ้อยแถลงข่าวร่วม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Joint Press Statement) 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รวมทั้งอนุมัติให้รัฐมนตรีว่าการกระทรวงทรัพยากรธรรมชาติและสิ่งแวดล้อม หรือผู้แทนที่ได้รับมอบหมายร่วมรับรองร่างแถลงการณ์รัฐมนตรีอาเซียนฯ และร่างถ้อยแถลงข่าวร่วม ทั้งนี้ หากมีความจำเป็นต้องปรับปรุงแก้ไขร่างแถลงการณ์รัฐมนตรีอาเซียนฯ และร่างถ้อยแถลงข่าวร่วม ในส่วนที่ไม่ใช่สาระสำคัญหรือไม่ขัดต่อผลประโยชน์ของประเทศไทย ให้กระทรวงทรัพยากรธรรมชาติและสิ่งแวดล้อมดำเนินการได้โดยไม่ต้องนำเสนอคณะรัฐมนตรีเพื่อพิจารณาอีกครั้ง ตามที่กระทรวงทรัพยากรธรรมชาติและสิ่งแวดล้อม เสนอ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                   </w:t>
      </w:r>
      <w:r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สาระสำคัญของร่างแถลงการณ์รัฐมนตรีอาเซียนฯ และร่างถ้อยแถลงข่าวร่วม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มีวัตถุประสงค์</w:t>
      </w:r>
      <w:r w:rsidRPr="00E604C9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          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พื่อพัฒนาและมุ่งเน้นความร่วมมือในการแก้ไขปัญหาการค้าสัตว์ป่าและพืชป่าผิดกฎหมายอย่างมีแบบแผนและ</w:t>
      </w:r>
      <w:r w:rsidRPr="00E604C9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             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มีทิศทางที่แน่นอน โดยมีสาระสำคัญ ดังนี้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1.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การดำเนินการให้เป็นไปตามนโยบายการค้าสัตว์ป่าและพืชป่าในระดับภูมิภาคและระดับโลก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Global and Regional Wildlife Trade Policy)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โดยในระดับโลก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Global Level)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คือ เป้าหมายการพัฒนาที่ยั่งยืน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Sustainable Development Goals: SDGs)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เป้าหมายที่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15.7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ว่าด้วยการปฏิบัติอย่างเร่งด่วนเพื่อยุติการล่าและการลักลอบค้าซึ่งชนิดสัตว์ป่าและพืชป่า และแก้ปัญหาด้านอุปสงค์และ</w:t>
      </w:r>
      <w:proofErr w:type="spellStart"/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อุปทาน</w:t>
      </w:r>
      <w:proofErr w:type="spellEnd"/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ที่มีต่อผลิตภัณฑ์สัตว์ป่าและพืชป่าที่ผิดกฎหมาย และ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15.c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ว่าด้วยการเพิ่มการสนับสนุนในระดับโลกสำหรับความพยายามในการต่อต้านการล่าและการลักลอบค้าซึ่งชนิดพันธุ์คุ้มครอง ตลอดจนการเพิ่มขีดความสามารถของชุมชนท้องถิ่นให้ดำรงชีวิตอยู่กับแหล่งทรัพยากรอย่างยั่งยืนและอนุสัญญา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CITES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ส่วนในระดับภูมิภาค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Regional Level)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มีกรอบแนวทางในการดำเนินการแก้ไขปัญหาคือ แผนปฏิบัติการความร่วมมือของอาเซียนว่าด้วยอนุสัญญา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CITES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และการบังคับใช้กฎหมายเกี่ยวกับสัตว์ป่าและพืชป่า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Plan of Action for ASEAN Cooperation on CITES and Wildlife Enforcement (2016-2020))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และได้จัดทำแผนการดำเนินงานของคณะทำงานด้านการลักลอบค้าสัตว์ป่าและพืชป่าที่ผิดกฎหมาย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Work </w:t>
      </w:r>
      <w:proofErr w:type="spellStart"/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Programme</w:t>
      </w:r>
      <w:proofErr w:type="spellEnd"/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of SOMTC Working Group on Illicit Trafficking of Wildlife and Timber (2019 – 2021))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2.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การลดความต้องการบริโภค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Demand Reduction)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โดยร่วมมือกันรณรงค์เพื่อลดความต้องการบริโภคชนิดสัตว์ป่าและพืชป่า เสริมสร้างความตระหนักรู้และความรู้ด้านกฎหมายให้แก่ชุมชนท้องถิ่น รวมถึงการศึกษาวิจัยการขับเคลื่อนของตลาดสำหรับชนิดพันธุ์สัตว์ป่าและพืชป่าหรือผลิตภัณฑ์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3.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การบังคับใช้กฎหมาย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Law Enforcement)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ให้เข้มแข็งขึ้น เพื่อแก้ไขปัญหาการไหลเวียนของเงินตราที่ผิดกฎหมาย ต่อต้านการทุจริต</w:t>
      </w:r>
      <w:proofErr w:type="spellStart"/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คอรัป</w:t>
      </w:r>
      <w:proofErr w:type="spellEnd"/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ชันและการฟอกเงิน โดยการปรับปรุงการบังคับใช้กฎหมายในประเทศให้ดีขึ้น การร่วมมือโดยผ่านเครือข่ายการบังคับใช้กฎหมายเกี่ยวกับสัตว์ป่าและพืชป่า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WENs)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และการจัดทำแนวทางของอาเซียนในการสืบค้นและต่อต้านการค้าสัตว์ป่าและพืชป่าผิดกฎหมาย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4.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การต่อต้านอาชญากรรมสัตว์ป่าและพืชป่าผิดกฎหมายทางอินเตอร์เน็ต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Wildlife Cybercrime)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มีการดำเนินคดีกับผู้กระทำผิดด้านสัตว์ป่าและพืชป่าที่อยู่ในสื่อสังคมออนไลน์และจัดตั้งคณะทำงานระหว่าง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lastRenderedPageBreak/>
        <w:t>ประเทศเพื่อปราบปรามการค้าสัตว์ป่าและพืชป่าผิดกฎหมายทางอินเตอร์เน็ต พร้อมทั้งสนับสนุนให้สมาชิกอาเซียนจัดตั้งหรือเพิ่มชุดปฏิบัติการเฉพาะในระดับชาติ เพื่อติดตามการค้าสั</w:t>
      </w:r>
      <w:r w:rsidR="009441D5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ตว์ป่าและพืชป่าผิดกฎหมายทางอินเ</w:t>
      </w:r>
      <w:r w:rsidR="009441D5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ท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อร์เน็ต</w:t>
      </w:r>
    </w:p>
    <w:p w:rsidR="00BB1C09" w:rsidRDefault="00BB1C09" w:rsidP="00E604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4E4E7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PISA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แห่งชาติ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[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โปรแกรมประเมินสมรรถนะนักเรียนมาตรฐานสากล (</w:t>
      </w:r>
      <w:proofErr w:type="spellStart"/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 for International Student Assessment : PISA)]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คณะรัฐมนตรีมีมติอนุมัติตามที่กระทรวงศึกษาธิการเสนอแต่งตั้งคณะกรรมการ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Pr="00E604C9">
        <w:rPr>
          <w:rFonts w:ascii="TH SarabunPSK" w:hAnsi="TH SarabunPSK" w:cs="TH SarabunPSK"/>
          <w:sz w:val="32"/>
          <w:szCs w:val="32"/>
        </w:rPr>
        <w:t>[</w:t>
      </w:r>
      <w:r w:rsidRPr="00E604C9">
        <w:rPr>
          <w:rFonts w:ascii="TH SarabunPSK" w:hAnsi="TH SarabunPSK" w:cs="TH SarabunPSK"/>
          <w:sz w:val="32"/>
          <w:szCs w:val="32"/>
          <w:cs/>
        </w:rPr>
        <w:t>โปรแกรมประเมินสมรรถนะนักเรียนมาตรฐานสากล (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 for International Student Assessment : PISA)]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โดยมีองค์ประกอบและอำนาจหน้าที่ ดังนี้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1. นาย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>ระเกียรติ เจริญ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เศรษฐ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ศิลป์ ประธานกรรมการ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ผู้อำนวยการสถาบันส่งเสริมการสอนวิทยาศาสตร์และเทคโนโลยี รองประธานกรรมการ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 เลขาธิการคณะกรรมการการศึกษาขั้นพื้นฐาน รองประธานกรรมการ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4. รองศาสตราจารย์ คุณหญิงสุมณฑา พรหมบุญ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5. นายธงชัย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ชิวป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รีชา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6. นายศรัณย์ 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โปษ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ยะจินดา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7. นางเนตรชนก วิภาตะศิลปิน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8. อธิบดีกรมส่งเสริมการปกครองท้องถิ่น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9. ผู้ว่าราชการกรุงเทพ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มหาคร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10. เลขาธิการคณะกรรมการการอาชีวศึกษา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11. เลขาธิการคณะกรรมการส่งเสริมการศึกษาเอกชน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12. ผู้อำนวยการสถาบันทดสอบทางการศึกษาแห่งชาติ (องค์การมหาชน)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13. ผู้ช่วยผู้อำนวยการสถาบันส่งเสริมการสอนวิทยาศาสตร์และเทคโนโลยี ที่ได้รับมอบหมาย กรรมการและเลขานุการ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14. ผู้อำนวยการสำนักทดสอบทางการศึกษา สำนักงานคณะกรรมการการศึกษาขั้นพื้นฐาน ผู้ช่วยเลขานุการ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15. ผู้อำนวยการสำนักวิชาการวัดและประเมินผล สถาบันส่งเสริมการสอนวิทยาศาสตร์และเทคโนโลยี ผู้ช่วยเลขานุการ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อำนาจหน้าที่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กำหนดนโยบายและทิศทางการดำเนินงานพัฒนาการศึกษาของประเทศ โดยเรียนรู้ผลการทดสอบ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เพื่อยกระดับผลการทดสอบ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ของประเทศ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 สนับสนุนหน่วยงานต่าง ๆ ที่เกี่ยวข้องกับการพัฒนาการศึกษาของประเทศในทุกภาคส่วนให้ประสานความร่วมมือกันอย่างจริงจัง และสร้างเครือข่ายการดำเนินงานแบบ</w:t>
      </w:r>
      <w:proofErr w:type="spellStart"/>
      <w:r w:rsidRPr="00E604C9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 เพื่อยกระดับคุณภาพและมาตรฐานการศึกษาของประเทศ อันนำไปสู่การยกระดับผลการทดสอบ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ของประเทศ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 เป็นตัวแทนประเทศไทยในการเข้าร่วมประชุมกับองค์การเพื่อความร่วมมือและการพัฒนาทางเศรษฐกิจ </w:t>
      </w:r>
      <w:r w:rsidRPr="00E604C9">
        <w:rPr>
          <w:rFonts w:ascii="TH SarabunPSK" w:hAnsi="TH SarabunPSK" w:cs="TH SarabunPSK"/>
          <w:sz w:val="32"/>
          <w:szCs w:val="32"/>
        </w:rPr>
        <w:t xml:space="preserve">(OECD)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ในการดำเนินงานที่เกี่ยวข้องกับโปรแกรมประเมินสมรรถนะนักเรียนมาตรฐานสากล </w:t>
      </w:r>
      <w:r w:rsidRPr="00E604C9">
        <w:rPr>
          <w:rFonts w:ascii="TH SarabunPSK" w:hAnsi="TH SarabunPSK" w:cs="TH SarabunPSK"/>
          <w:sz w:val="32"/>
          <w:szCs w:val="32"/>
        </w:rPr>
        <w:t xml:space="preserve">(PISA)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4. แต่งตั้งคณะอนุกรรมการ และ/หรือคณะทำงานได้ตามความเหมาะสม เพื่อให้การดำเนินงานเป็นไปตามวัตถุประสงค์ เป้าหมาย และสอดคล้องกับนโยบายและทิศทางที่กำหนดไว้ในข้อ 1.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19 มีนาคม 2562 เป็นต้นไป </w:t>
      </w:r>
    </w:p>
    <w:p w:rsidR="008B6AC5" w:rsidRPr="00E604C9" w:rsidRDefault="008B6AC5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แต่งตั้งกรรมการในคณะกรรมการองค์การสวนพฤกษศาสตร์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คณะรัฐมนตรีมีมติเห็นชอบตามที่กระทรวงทรัพยากรธรรมชาติและสิ่งแวดล้อมเสนอแต่งตั้ง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นางฤชุกร สิริโยธิน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(เป็นบุคคลในบัญชีรายชื่อกรรมการรัฐวิสาหกิจ) เป็นกรรมการในคณะกรรมการองค์การสวนพฤกษศาสตร์ แทนตำแหน่งที่ว่าง  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การแต่งตั้งกรรมการในคณะกรรมการสภาวิศวกร ตามมาตรา 2</w:t>
      </w:r>
      <w:r w:rsidRPr="00095F0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วรรคหนึ่ง (3) แห่งพระราชบัญญัติวิศวกร พ.ศ. 2542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แต่งตั้งกรรมการในคณะกรรมการสภาวิศวกร สมัยที่ 7 แทนกรรมการเดิมที่ดำรงตำแหน่งครบวาระสามปี จำนวน 5 คน ดังนี้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>1. นาย</w:t>
      </w:r>
      <w:proofErr w:type="spellStart"/>
      <w:r w:rsidRPr="00095F03">
        <w:rPr>
          <w:rFonts w:ascii="TH SarabunPSK" w:hAnsi="TH SarabunPSK" w:cs="TH SarabunPSK" w:hint="cs"/>
          <w:sz w:val="32"/>
          <w:szCs w:val="32"/>
          <w:cs/>
        </w:rPr>
        <w:t>สุชัชวีร์</w:t>
      </w:r>
      <w:proofErr w:type="spellEnd"/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สุวรรณสวัสดิ์ 2. นายณรงค์ </w:t>
      </w:r>
      <w:proofErr w:type="spellStart"/>
      <w:r w:rsidRPr="00095F03"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 w:rsidRPr="00095F03">
        <w:rPr>
          <w:rFonts w:ascii="TH SarabunPSK" w:hAnsi="TH SarabunPSK" w:cs="TH SarabunPSK" w:hint="cs"/>
          <w:sz w:val="32"/>
          <w:szCs w:val="32"/>
          <w:cs/>
        </w:rPr>
        <w:t>นิพันธ์ 3. นายวัลลภ รุ่ง</w:t>
      </w:r>
      <w:proofErr w:type="spellStart"/>
      <w:r w:rsidRPr="00095F03">
        <w:rPr>
          <w:rFonts w:ascii="TH SarabunPSK" w:hAnsi="TH SarabunPSK" w:cs="TH SarabunPSK" w:hint="cs"/>
          <w:sz w:val="32"/>
          <w:szCs w:val="32"/>
          <w:cs/>
        </w:rPr>
        <w:t>กิจวร</w:t>
      </w:r>
      <w:proofErr w:type="spellEnd"/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เสถียร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4. นายอาทร สินสวัสดิ์ 5. นายเสถียร เจริญเหรียญ 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การเสนอแต่งตั้งประธานกรรมการและกรรมการอื่นในคณะกรรมการการไฟฟ้าฝ่ายผลิตแห่ง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ประเทศไทย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ลังงานเสนอแต่งตั้งบุคคลเป็นประธานกรรมการและกรรมการอื่นในคณะกรรมการการไฟฟ้าฝ่ายผลิตแห่งประเทศไทย ดังนี้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>1. นาย</w:t>
      </w:r>
      <w:proofErr w:type="spellStart"/>
      <w:r w:rsidRPr="00095F03">
        <w:rPr>
          <w:rFonts w:ascii="TH SarabunPSK" w:hAnsi="TH SarabunPSK" w:cs="TH SarabunPSK" w:hint="cs"/>
          <w:sz w:val="32"/>
          <w:szCs w:val="32"/>
          <w:cs/>
        </w:rPr>
        <w:t>ดิสทัต</w:t>
      </w:r>
      <w:proofErr w:type="spellEnd"/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95F03">
        <w:rPr>
          <w:rFonts w:ascii="TH SarabunPSK" w:hAnsi="TH SarabunPSK" w:cs="TH SarabunPSK" w:hint="cs"/>
          <w:sz w:val="32"/>
          <w:szCs w:val="32"/>
          <w:cs/>
        </w:rPr>
        <w:t>โห</w:t>
      </w:r>
      <w:proofErr w:type="spellEnd"/>
      <w:r w:rsidRPr="00095F03">
        <w:rPr>
          <w:rFonts w:ascii="TH SarabunPSK" w:hAnsi="TH SarabunPSK" w:cs="TH SarabunPSK" w:hint="cs"/>
          <w:sz w:val="32"/>
          <w:szCs w:val="32"/>
          <w:cs/>
        </w:rPr>
        <w:t>ตระ</w:t>
      </w:r>
      <w:proofErr w:type="spellStart"/>
      <w:r w:rsidRPr="00095F03">
        <w:rPr>
          <w:rFonts w:ascii="TH SarabunPSK" w:hAnsi="TH SarabunPSK" w:cs="TH SarabunPSK" w:hint="cs"/>
          <w:sz w:val="32"/>
          <w:szCs w:val="32"/>
          <w:cs/>
        </w:rPr>
        <w:t>กิตย์</w:t>
      </w:r>
      <w:proofErr w:type="spellEnd"/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2. นายวิฑูรย์ กุลเจริญวิรัตน์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3. พลเอก สมศักดิ์ รุ่งสิตา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>4. นางสาว</w:t>
      </w:r>
      <w:proofErr w:type="spellStart"/>
      <w:r w:rsidRPr="00095F03">
        <w:rPr>
          <w:rFonts w:ascii="TH SarabunPSK" w:hAnsi="TH SarabunPSK" w:cs="TH SarabunPSK" w:hint="cs"/>
          <w:sz w:val="32"/>
          <w:szCs w:val="32"/>
          <w:cs/>
        </w:rPr>
        <w:t>นันธิ</w:t>
      </w:r>
      <w:proofErr w:type="spellEnd"/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กา ทังสุพานิช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5. นายสุธน บุญประสงค์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6. นายพรพจน์ เพ็ญพาส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7. รองศาสตราจารย์พิสุทธิ์ เพียรมนกุล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8. นายปกรณ์ อาภาพันธุ์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9. นางสาวนิรมาณ ไหลสาธิต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10. นายพรชัย </w:t>
      </w:r>
      <w:proofErr w:type="spellStart"/>
      <w:r w:rsidRPr="00095F03">
        <w:rPr>
          <w:rFonts w:ascii="TH SarabunPSK" w:hAnsi="TH SarabunPSK" w:cs="TH SarabunPSK" w:hint="cs"/>
          <w:sz w:val="32"/>
          <w:szCs w:val="32"/>
          <w:cs/>
        </w:rPr>
        <w:t>ฐี</w:t>
      </w:r>
      <w:proofErr w:type="spellEnd"/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ระเวช กรรมการ (ผู้แทนกระทรวงการคลัง)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1C09" w:rsidRPr="00E604C9" w:rsidRDefault="009004A3" w:rsidP="009004A3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sectPr w:rsidR="00BB1C09" w:rsidRPr="00E604C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86" w:rsidRDefault="00D65086">
      <w:r>
        <w:separator/>
      </w:r>
    </w:p>
  </w:endnote>
  <w:endnote w:type="continuationSeparator" w:id="0">
    <w:p w:rsidR="00D65086" w:rsidRDefault="00D6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86" w:rsidRDefault="00D65086">
      <w:r>
        <w:separator/>
      </w:r>
    </w:p>
  </w:footnote>
  <w:footnote w:type="continuationSeparator" w:id="0">
    <w:p w:rsidR="00D65086" w:rsidRDefault="00D65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976FE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976FE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093C93">
      <w:rPr>
        <w:rStyle w:val="ad"/>
        <w:rFonts w:ascii="Cordia New" w:hAnsi="Cordia New" w:cs="Cordia New"/>
        <w:noProof/>
        <w:sz w:val="32"/>
        <w:szCs w:val="32"/>
        <w:cs/>
      </w:rPr>
      <w:t>18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976FE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1673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3C93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4EB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5D2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67AE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C9B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66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430A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4E76"/>
    <w:rsid w:val="004E5C7E"/>
    <w:rsid w:val="004E5CE0"/>
    <w:rsid w:val="004E62C4"/>
    <w:rsid w:val="004E6C46"/>
    <w:rsid w:val="004E7ACE"/>
    <w:rsid w:val="004F0C3C"/>
    <w:rsid w:val="004F1F61"/>
    <w:rsid w:val="004F4A1A"/>
    <w:rsid w:val="004F57F9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5E91"/>
    <w:rsid w:val="00586019"/>
    <w:rsid w:val="00586051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E91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3AE5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5940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2EFB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817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6AC5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04A3"/>
    <w:rsid w:val="00901E9A"/>
    <w:rsid w:val="00902F2D"/>
    <w:rsid w:val="009040B8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41D5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B0C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5B01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26A8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94B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4DF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195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8C6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086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119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C9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0C99"/>
    <w:rsid w:val="00E9281F"/>
    <w:rsid w:val="00E93A42"/>
    <w:rsid w:val="00E94983"/>
    <w:rsid w:val="00E94B95"/>
    <w:rsid w:val="00E94E07"/>
    <w:rsid w:val="00E9634B"/>
    <w:rsid w:val="00E96E9D"/>
    <w:rsid w:val="00E976FE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906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569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7742-7A7A-4DB4-9835-4482CE62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9424</Words>
  <Characters>53721</Characters>
  <Application>Microsoft Office Word</Application>
  <DocSecurity>0</DocSecurity>
  <Lines>447</Lines>
  <Paragraphs>126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44</cp:revision>
  <cp:lastPrinted>2019-03-19T13:27:00Z</cp:lastPrinted>
  <dcterms:created xsi:type="dcterms:W3CDTF">2019-03-19T10:46:00Z</dcterms:created>
  <dcterms:modified xsi:type="dcterms:W3CDTF">2019-03-19T13:41:00Z</dcterms:modified>
</cp:coreProperties>
</file>