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A" w:rsidRPr="00CD1FE9" w:rsidRDefault="00304E8A" w:rsidP="00AF288C">
      <w:pPr>
        <w:pStyle w:val="a6"/>
        <w:spacing w:line="36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304E8A" w:rsidRPr="00CD1FE9" w:rsidRDefault="00304E8A" w:rsidP="00AF288C">
      <w:pPr>
        <w:pStyle w:val="a6"/>
        <w:spacing w:line="360" w:lineRule="exact"/>
        <w:jc w:val="thaiDistribute"/>
        <w:rPr>
          <w:rFonts w:ascii="TH SarabunPSK" w:hAnsi="TH SarabunPSK" w:cs="TH SarabunPSK"/>
          <w:sz w:val="32"/>
          <w:szCs w:val="32"/>
          <w:cs/>
        </w:rPr>
      </w:pPr>
    </w:p>
    <w:p w:rsidR="00304E8A" w:rsidRPr="00CD1FE9" w:rsidRDefault="00304E8A" w:rsidP="00AF288C">
      <w:pPr>
        <w:pStyle w:val="af4"/>
        <w:shd w:val="clear" w:color="auto" w:fill="FFFFFF"/>
        <w:spacing w:before="0" w:beforeAutospacing="0" w:after="0" w:afterAutospacing="0" w:line="36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13599B">
        <w:rPr>
          <w:rFonts w:ascii="TH SarabunPSK" w:hAnsi="TH SarabunPSK" w:cs="TH SarabunPSK"/>
          <w:sz w:val="32"/>
          <w:szCs w:val="32"/>
          <w:lang w:bidi="th-TH"/>
        </w:rPr>
        <w:t xml:space="preserve">26 </w:t>
      </w:r>
      <w:r w:rsidR="0013599B">
        <w:rPr>
          <w:rFonts w:ascii="TH SarabunPSK" w:hAnsi="TH SarabunPSK" w:cs="TH SarabunPSK" w:hint="cs"/>
          <w:sz w:val="32"/>
          <w:szCs w:val="32"/>
          <w:cs/>
          <w:lang w:bidi="th-TH"/>
        </w:rPr>
        <w:t>กุมภาพันธ์</w:t>
      </w:r>
      <w:r>
        <w:rPr>
          <w:rFonts w:ascii="TH SarabunPSK" w:hAnsi="TH SarabunPSK" w:cs="TH SarabunPSK" w:hint="cs"/>
          <w:sz w:val="32"/>
          <w:szCs w:val="32"/>
          <w:cs/>
          <w:lang w:bidi="th-TH"/>
        </w:rPr>
        <w:t xml:space="preserve"> 2562)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304E8A" w:rsidRPr="00F4583D" w:rsidRDefault="00304E8A" w:rsidP="00AF288C">
      <w:pPr>
        <w:pStyle w:val="af4"/>
        <w:shd w:val="clear" w:color="auto" w:fill="FFFFFF"/>
        <w:spacing w:before="0" w:beforeAutospacing="0" w:after="0" w:afterAutospacing="0" w:line="36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r>
        <w:rPr>
          <w:rFonts w:ascii="TH SarabunPSK" w:hAnsi="TH SarabunPSK" w:cs="TH SarabunPSK" w:hint="cs"/>
          <w:sz w:val="32"/>
          <w:szCs w:val="32"/>
          <w:shd w:val="clear" w:color="auto" w:fill="FFFFFF"/>
          <w:cs/>
          <w:lang w:bidi="th-TH"/>
        </w:rPr>
        <w:t xml:space="preserve">  </w:t>
      </w:r>
      <w:r w:rsidRPr="00CD1FE9">
        <w:rPr>
          <w:rFonts w:ascii="TH SarabunPSK" w:hAnsi="TH SarabunPSK" w:cs="TH SarabunPSK"/>
          <w:color w:val="000000"/>
          <w:sz w:val="32"/>
          <w:szCs w:val="32"/>
          <w:cs/>
          <w:lang w:bidi="th-TH"/>
        </w:rPr>
        <w:t>ซึ่งสรุปสาระสำคัญดังนี้</w:t>
      </w:r>
    </w:p>
    <w:p w:rsidR="00304E8A" w:rsidRDefault="00304E8A" w:rsidP="00AF288C">
      <w:pPr>
        <w:pStyle w:val="af4"/>
        <w:shd w:val="clear" w:color="auto" w:fill="FFFFFF"/>
        <w:spacing w:before="0" w:beforeAutospacing="0" w:after="0" w:afterAutospacing="0" w:line="360" w:lineRule="exact"/>
        <w:jc w:val="thaiDistribute"/>
        <w:rPr>
          <w:rFonts w:ascii="TH SarabunPSK" w:hAnsi="TH SarabunPSK" w:cs="TH SarabunPSK"/>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1205F" w:rsidRPr="00CD1FE9" w:rsidTr="001761C7">
        <w:tc>
          <w:tcPr>
            <w:tcW w:w="9820" w:type="dxa"/>
          </w:tcPr>
          <w:p w:rsidR="0081205F" w:rsidRPr="00CD1FE9" w:rsidRDefault="0081205F" w:rsidP="00AF288C">
            <w:pPr>
              <w:spacing w:line="36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81205F" w:rsidRPr="0081205F" w:rsidRDefault="0081205F" w:rsidP="00AF288C">
      <w:pPr>
        <w:spacing w:line="36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 xml:space="preserve">1. </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 xml:space="preserve">ร่างพระราชบัญญัติการอาชีวศึกษา (ฉบับที่ ..) พ.ศ. ….  </w:t>
      </w:r>
    </w:p>
    <w:p w:rsidR="0081205F" w:rsidRDefault="0081205F" w:rsidP="00AF288C">
      <w:pPr>
        <w:spacing w:line="36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 xml:space="preserve">2. </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ร่างประกาศกระทรวงพาณิชย์ เรื่อง กำหนดให้มันสำปะหลังและผลิตภัณฑ์</w:t>
      </w:r>
    </w:p>
    <w:p w:rsidR="0081205F" w:rsidRPr="0081205F" w:rsidRDefault="0081205F" w:rsidP="00AF288C">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มันสำปะหลังเป็นสินค้าที่ต้องมีหนังสือรับรองและต้องปฏิบัติตามมาตรการจัด</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81205F">
        <w:rPr>
          <w:rFonts w:ascii="TH SarabunPSK" w:hAnsi="TH SarabunPSK" w:cs="TH SarabunPSK" w:hint="cs"/>
          <w:sz w:val="32"/>
          <w:szCs w:val="32"/>
          <w:cs/>
        </w:rPr>
        <w:t xml:space="preserve">ระเบียบในการนำเข้ามาในราชอาณาจักร (ฉบับที่ ..) พ.ศ. …. </w:t>
      </w:r>
    </w:p>
    <w:p w:rsidR="0081205F" w:rsidRPr="006B6868" w:rsidRDefault="0081205F" w:rsidP="00AF288C">
      <w:pPr>
        <w:spacing w:line="360" w:lineRule="exact"/>
        <w:rPr>
          <w:rFonts w:ascii="TH SarabunPSK" w:hAnsi="TH SarabunPSK" w:cs="TH SarabunPSK"/>
          <w:sz w:val="32"/>
          <w:szCs w:val="32"/>
          <w:cs/>
        </w:rPr>
      </w:pPr>
      <w:r w:rsidRPr="006B6868">
        <w:rPr>
          <w:rFonts w:ascii="TH SarabunPSK" w:hAnsi="TH SarabunPSK" w:cs="TH SarabunPSK"/>
          <w:sz w:val="32"/>
          <w:szCs w:val="32"/>
          <w:cs/>
        </w:rPr>
        <w:tab/>
      </w:r>
      <w:r w:rsidRPr="006B6868">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1205F" w:rsidRPr="00CD1FE9" w:rsidTr="001761C7">
        <w:tc>
          <w:tcPr>
            <w:tcW w:w="9820" w:type="dxa"/>
          </w:tcPr>
          <w:p w:rsidR="0081205F" w:rsidRPr="00CD1FE9" w:rsidRDefault="0081205F" w:rsidP="00AF288C">
            <w:pPr>
              <w:spacing w:line="36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81205F" w:rsidRPr="0081205F" w:rsidRDefault="0081205F" w:rsidP="00AF288C">
      <w:pPr>
        <w:spacing w:line="360" w:lineRule="exact"/>
        <w:jc w:val="thaiDistribute"/>
        <w:rPr>
          <w:rFonts w:ascii="TH SarabunPSK" w:hAnsi="TH SarabunPSK" w:cs="TH SarabunPSK"/>
          <w:sz w:val="36"/>
          <w:szCs w:val="36"/>
          <w:shd w:val="clear" w:color="auto" w:fill="FFFFFF"/>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sidRPr="0081205F">
        <w:rPr>
          <w:rFonts w:ascii="TH SarabunPSK" w:hAnsi="TH SarabunPSK" w:cs="TH SarabunPSK"/>
          <w:sz w:val="32"/>
          <w:szCs w:val="32"/>
          <w:shd w:val="clear" w:color="auto" w:fill="FFFFFF"/>
        </w:rPr>
        <w:t>3.</w:t>
      </w:r>
      <w:r w:rsidRPr="0081205F">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1205F">
        <w:rPr>
          <w:rFonts w:ascii="TH SarabunPSK" w:hAnsi="TH SarabunPSK" w:cs="TH SarabunPSK"/>
          <w:sz w:val="32"/>
          <w:szCs w:val="32"/>
          <w:shd w:val="clear" w:color="auto" w:fill="FFFFFF"/>
          <w:cs/>
        </w:rPr>
        <w:t xml:space="preserve">เรื่อง </w:t>
      </w:r>
      <w:r>
        <w:rPr>
          <w:rFonts w:ascii="TH SarabunPSK" w:hAnsi="TH SarabunPSK" w:cs="TH SarabunPSK" w:hint="cs"/>
          <w:sz w:val="32"/>
          <w:szCs w:val="32"/>
          <w:shd w:val="clear" w:color="auto" w:fill="FFFFFF"/>
          <w:cs/>
        </w:rPr>
        <w:tab/>
      </w:r>
      <w:r w:rsidRPr="0081205F">
        <w:rPr>
          <w:rFonts w:ascii="TH SarabunPSK" w:hAnsi="TH SarabunPSK" w:cs="TH SarabunPSK"/>
          <w:sz w:val="32"/>
          <w:szCs w:val="32"/>
          <w:shd w:val="clear" w:color="auto" w:fill="FFFFFF"/>
          <w:cs/>
        </w:rPr>
        <w:t xml:space="preserve">ขอรับการจัดสรรงบประมาณรายจ่ายประจำปีงบประมาณ </w:t>
      </w:r>
      <w:proofErr w:type="spellStart"/>
      <w:r w:rsidRPr="0081205F">
        <w:rPr>
          <w:rFonts w:ascii="TH SarabunPSK" w:hAnsi="TH SarabunPSK" w:cs="TH SarabunPSK"/>
          <w:sz w:val="32"/>
          <w:szCs w:val="32"/>
          <w:shd w:val="clear" w:color="auto" w:fill="FFFFFF"/>
          <w:cs/>
        </w:rPr>
        <w:t>พ.ศ</w:t>
      </w:r>
      <w:proofErr w:type="spellEnd"/>
      <w:r w:rsidRPr="0081205F">
        <w:rPr>
          <w:rFonts w:ascii="TH SarabunPSK" w:hAnsi="TH SarabunPSK" w:cs="TH SarabunPSK"/>
          <w:sz w:val="32"/>
          <w:szCs w:val="32"/>
          <w:shd w:val="clear" w:color="auto" w:fill="FFFFFF"/>
          <w:cs/>
        </w:rPr>
        <w:t xml:space="preserve"> 2561 งบกลาง</w:t>
      </w:r>
      <w:r w:rsidRPr="0081205F">
        <w:rPr>
          <w:rFonts w:ascii="TH SarabunPSK" w:hAnsi="TH SarabunPSK" w:cs="TH SarabunPSK" w:hint="cs"/>
          <w:sz w:val="32"/>
          <w:szCs w:val="32"/>
          <w:shd w:val="clear" w:color="auto" w:fill="FFFFFF"/>
          <w:cs/>
        </w:rPr>
        <w:t xml:space="preserve"> </w:t>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Pr="0081205F">
        <w:rPr>
          <w:rFonts w:ascii="TH SarabunPSK" w:hAnsi="TH SarabunPSK" w:cs="TH SarabunPSK"/>
          <w:sz w:val="32"/>
          <w:szCs w:val="32"/>
          <w:shd w:val="clear" w:color="auto" w:fill="FFFFFF"/>
          <w:cs/>
        </w:rPr>
        <w:t>รายการเงินสำรองจ่ายเพื่อกรณีฉุกเฉินหรือจำเป็น  เพื่อเป็นค่าใช้จ่ายสำหรับ</w:t>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Pr="0081205F">
        <w:rPr>
          <w:rFonts w:ascii="TH SarabunPSK" w:hAnsi="TH SarabunPSK" w:cs="TH SarabunPSK"/>
          <w:sz w:val="32"/>
          <w:szCs w:val="32"/>
          <w:shd w:val="clear" w:color="auto" w:fill="FFFFFF"/>
          <w:cs/>
        </w:rPr>
        <w:t xml:space="preserve">โครงการผลิตบัณฑิตพันธุ์ใหม่ฯ </w:t>
      </w:r>
      <w:r w:rsidRPr="0081205F">
        <w:rPr>
          <w:rFonts w:ascii="TH SarabunPSK" w:hAnsi="TH SarabunPSK" w:cs="TH SarabunPSK"/>
          <w:sz w:val="32"/>
          <w:szCs w:val="32"/>
          <w:shd w:val="clear" w:color="auto" w:fill="FFFFFF"/>
          <w:cs/>
        </w:rPr>
        <w:tab/>
      </w:r>
      <w:r w:rsidRPr="0081205F">
        <w:rPr>
          <w:rFonts w:ascii="TH SarabunPSK" w:hAnsi="TH SarabunPSK" w:cs="TH SarabunPSK"/>
          <w:sz w:val="32"/>
          <w:szCs w:val="32"/>
          <w:shd w:val="clear" w:color="auto" w:fill="FFFFFF"/>
          <w:cs/>
        </w:rPr>
        <w:tab/>
      </w:r>
      <w:r w:rsidRPr="0081205F">
        <w:rPr>
          <w:rFonts w:ascii="TH SarabunPSK" w:hAnsi="TH SarabunPSK" w:cs="TH SarabunPSK"/>
          <w:sz w:val="32"/>
          <w:szCs w:val="32"/>
          <w:shd w:val="clear" w:color="auto" w:fill="FFFFFF"/>
          <w:cs/>
        </w:rPr>
        <w:tab/>
      </w:r>
    </w:p>
    <w:p w:rsidR="0081205F" w:rsidRPr="0081205F" w:rsidRDefault="0081205F"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Pr="0081205F">
        <w:rPr>
          <w:rFonts w:ascii="TH SarabunPSK" w:hAnsi="TH SarabunPSK" w:cs="TH SarabunPSK" w:hint="cs"/>
          <w:sz w:val="32"/>
          <w:szCs w:val="32"/>
          <w:shd w:val="clear" w:color="auto" w:fill="FFFFFF"/>
          <w:cs/>
        </w:rPr>
        <w:t>4.</w:t>
      </w:r>
      <w:r w:rsidRPr="0081205F">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ab/>
      </w:r>
      <w:r w:rsidRPr="0081205F">
        <w:rPr>
          <w:rFonts w:ascii="TH SarabunPSK" w:hAnsi="TH SarabunPSK" w:cs="TH SarabunPSK"/>
          <w:sz w:val="32"/>
          <w:szCs w:val="32"/>
          <w:shd w:val="clear" w:color="auto" w:fill="FFFFFF"/>
          <w:cs/>
        </w:rPr>
        <w:t xml:space="preserve">เรื่อง </w:t>
      </w:r>
      <w:r>
        <w:rPr>
          <w:rFonts w:ascii="TH SarabunPSK" w:hAnsi="TH SarabunPSK" w:cs="TH SarabunPSK" w:hint="cs"/>
          <w:sz w:val="32"/>
          <w:szCs w:val="32"/>
          <w:shd w:val="clear" w:color="auto" w:fill="FFFFFF"/>
          <w:cs/>
        </w:rPr>
        <w:tab/>
      </w:r>
      <w:r w:rsidRPr="0081205F">
        <w:rPr>
          <w:rFonts w:ascii="TH SarabunPSK" w:hAnsi="TH SarabunPSK" w:cs="TH SarabunPSK"/>
          <w:sz w:val="32"/>
          <w:szCs w:val="32"/>
          <w:shd w:val="clear" w:color="auto" w:fill="FFFFFF"/>
          <w:cs/>
        </w:rPr>
        <w:t xml:space="preserve">มาตรการให้ความช่วยเหลือผู้ประกอบการ </w:t>
      </w:r>
      <w:r w:rsidRPr="0081205F">
        <w:rPr>
          <w:rFonts w:ascii="TH SarabunPSK" w:hAnsi="TH SarabunPSK" w:cs="TH SarabunPSK"/>
          <w:sz w:val="32"/>
          <w:szCs w:val="32"/>
          <w:shd w:val="clear" w:color="auto" w:fill="FFFFFF"/>
        </w:rPr>
        <w:t>SMEs</w:t>
      </w:r>
      <w:r w:rsidRPr="0081205F">
        <w:rPr>
          <w:rFonts w:ascii="TH SarabunPSK" w:hAnsi="TH SarabunPSK" w:cs="TH SarabunPSK"/>
          <w:sz w:val="32"/>
          <w:szCs w:val="32"/>
          <w:shd w:val="clear" w:color="auto" w:fill="FFFFFF"/>
          <w:cs/>
        </w:rPr>
        <w:t xml:space="preserve">  ผ่านโครงการค้ำประกันสินเชื่อ</w:t>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81205F">
        <w:rPr>
          <w:rFonts w:ascii="TH SarabunPSK" w:hAnsi="TH SarabunPSK" w:cs="TH SarabunPSK"/>
          <w:sz w:val="32"/>
          <w:szCs w:val="32"/>
          <w:shd w:val="clear" w:color="auto" w:fill="FFFFFF"/>
          <w:cs/>
        </w:rPr>
        <w:t xml:space="preserve">เพื่อผู้ประกอบการใหม่และผู้ประกอบการเทคโนโลยีนวัตกรรม </w:t>
      </w:r>
      <w:r w:rsidRPr="0081205F">
        <w:rPr>
          <w:rFonts w:ascii="TH SarabunPSK" w:hAnsi="TH SarabunPSK" w:cs="TH SarabunPSK"/>
          <w:sz w:val="32"/>
          <w:szCs w:val="32"/>
          <w:shd w:val="clear" w:color="auto" w:fill="FFFFFF"/>
        </w:rPr>
        <w:t xml:space="preserve">(Start-up &amp; </w:t>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proofErr w:type="spellStart"/>
      <w:r w:rsidRPr="0081205F">
        <w:rPr>
          <w:rFonts w:ascii="TH SarabunPSK" w:hAnsi="TH SarabunPSK" w:cs="TH SarabunPSK"/>
          <w:sz w:val="32"/>
          <w:szCs w:val="32"/>
          <w:shd w:val="clear" w:color="auto" w:fill="FFFFFF"/>
        </w:rPr>
        <w:t>Innobiz</w:t>
      </w:r>
      <w:proofErr w:type="spellEnd"/>
      <w:r w:rsidRPr="0081205F">
        <w:rPr>
          <w:rFonts w:ascii="TH SarabunPSK" w:hAnsi="TH SarabunPSK" w:cs="TH SarabunPSK"/>
          <w:sz w:val="32"/>
          <w:szCs w:val="32"/>
          <w:shd w:val="clear" w:color="auto" w:fill="FFFFFF"/>
        </w:rPr>
        <w:t>)</w:t>
      </w:r>
      <w:r w:rsidRPr="0081205F">
        <w:rPr>
          <w:rFonts w:ascii="TH SarabunPSK" w:hAnsi="TH SarabunPSK" w:cs="TH SarabunPSK"/>
          <w:sz w:val="32"/>
          <w:szCs w:val="32"/>
          <w:shd w:val="clear" w:color="auto" w:fill="FFFFFF"/>
          <w:cs/>
        </w:rPr>
        <w:t xml:space="preserve"> </w:t>
      </w:r>
    </w:p>
    <w:p w:rsidR="0081205F" w:rsidRPr="0081205F" w:rsidRDefault="0081205F"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Pr="0081205F">
        <w:rPr>
          <w:rFonts w:ascii="TH SarabunPSK" w:hAnsi="TH SarabunPSK" w:cs="TH SarabunPSK" w:hint="cs"/>
          <w:sz w:val="32"/>
          <w:szCs w:val="32"/>
          <w:shd w:val="clear" w:color="auto" w:fill="FFFFFF"/>
          <w:cs/>
        </w:rPr>
        <w:t xml:space="preserve">5. </w:t>
      </w:r>
      <w:r>
        <w:rPr>
          <w:rFonts w:ascii="TH SarabunPSK" w:hAnsi="TH SarabunPSK" w:cs="TH SarabunPSK"/>
          <w:sz w:val="32"/>
          <w:szCs w:val="32"/>
          <w:shd w:val="clear" w:color="auto" w:fill="FFFFFF"/>
          <w:cs/>
        </w:rPr>
        <w:tab/>
      </w:r>
      <w:r w:rsidRPr="0081205F">
        <w:rPr>
          <w:rFonts w:ascii="TH SarabunPSK" w:hAnsi="TH SarabunPSK" w:cs="TH SarabunPSK"/>
          <w:sz w:val="32"/>
          <w:szCs w:val="32"/>
          <w:shd w:val="clear" w:color="auto" w:fill="FFFFFF"/>
          <w:cs/>
        </w:rPr>
        <w:t>เรื่อง</w:t>
      </w:r>
      <w:r w:rsidRPr="0081205F">
        <w:rPr>
          <w:rFonts w:ascii="TH SarabunPSK" w:hAnsi="TH SarabunPSK" w:cs="TH SarabunPSK" w:hint="cs"/>
          <w:sz w:val="32"/>
          <w:szCs w:val="32"/>
          <w:shd w:val="clear" w:color="auto" w:fill="FFFFFF"/>
          <w:cs/>
        </w:rPr>
        <w:t xml:space="preserve"> </w:t>
      </w:r>
      <w:r>
        <w:rPr>
          <w:rFonts w:ascii="TH SarabunPSK" w:hAnsi="TH SarabunPSK" w:cs="TH SarabunPSK" w:hint="cs"/>
          <w:sz w:val="32"/>
          <w:szCs w:val="32"/>
          <w:shd w:val="clear" w:color="auto" w:fill="FFFFFF"/>
          <w:cs/>
        </w:rPr>
        <w:tab/>
      </w:r>
      <w:r w:rsidRPr="0081205F">
        <w:rPr>
          <w:rFonts w:ascii="TH SarabunPSK" w:hAnsi="TH SarabunPSK" w:cs="TH SarabunPSK"/>
          <w:sz w:val="32"/>
          <w:szCs w:val="32"/>
          <w:shd w:val="clear" w:color="auto" w:fill="FFFFFF"/>
          <w:cs/>
        </w:rPr>
        <w:t xml:space="preserve">การปรับปรุงแผนการบริหารหนี้สาธารณะประจำปีงบประมาณ 2562 ครั้งที่ 1 </w:t>
      </w:r>
    </w:p>
    <w:p w:rsidR="0081205F" w:rsidRPr="0081205F" w:rsidRDefault="0081205F" w:rsidP="00AF288C">
      <w:pPr>
        <w:spacing w:line="360" w:lineRule="exact"/>
        <w:ind w:right="-35"/>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 xml:space="preserve">6. </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 xml:space="preserve">ขออนุมัติดำเนินโครงการระบบรถไฟชานเมือง (สายสีแดง) ช่วงตลิ่งชัน - ศาลายา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 xml:space="preserve">และสถานีเพิ่มเติม 3 สถานี (สถานีพระราม 6 สถานีบางกรวย - </w:t>
      </w:r>
      <w:proofErr w:type="spellStart"/>
      <w:r w:rsidRPr="0081205F">
        <w:rPr>
          <w:rFonts w:ascii="TH SarabunPSK" w:hAnsi="TH SarabunPSK" w:cs="TH SarabunPSK" w:hint="cs"/>
          <w:sz w:val="32"/>
          <w:szCs w:val="32"/>
          <w:cs/>
        </w:rPr>
        <w:t>กฟผ.</w:t>
      </w:r>
      <w:proofErr w:type="spellEnd"/>
      <w:r w:rsidRPr="0081205F">
        <w:rPr>
          <w:rFonts w:ascii="TH SarabunPSK" w:hAnsi="TH SarabunPSK" w:cs="TH SarabunPSK" w:hint="cs"/>
          <w:sz w:val="32"/>
          <w:szCs w:val="32"/>
          <w:cs/>
        </w:rPr>
        <w:t xml:space="preserve"> และสถานี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 xml:space="preserve">บ้านฉิมพลี) และช่วงรังสิต </w:t>
      </w:r>
      <w:r w:rsidRPr="0081205F">
        <w:rPr>
          <w:rFonts w:ascii="TH SarabunPSK" w:hAnsi="TH SarabunPSK" w:cs="TH SarabunPSK"/>
          <w:sz w:val="32"/>
          <w:szCs w:val="32"/>
          <w:cs/>
        </w:rPr>
        <w:t>–</w:t>
      </w:r>
      <w:r w:rsidRPr="0081205F">
        <w:rPr>
          <w:rFonts w:ascii="TH SarabunPSK" w:hAnsi="TH SarabunPSK" w:cs="TH SarabunPSK" w:hint="cs"/>
          <w:sz w:val="32"/>
          <w:szCs w:val="32"/>
          <w:cs/>
        </w:rPr>
        <w:t xml:space="preserve"> มห</w:t>
      </w:r>
      <w:r w:rsidR="00C02627">
        <w:rPr>
          <w:rFonts w:ascii="TH SarabunPSK" w:hAnsi="TH SarabunPSK" w:cs="TH SarabunPSK" w:hint="cs"/>
          <w:sz w:val="32"/>
          <w:szCs w:val="32"/>
          <w:cs/>
        </w:rPr>
        <w:t>าวิทยาลัยธรรมศาสตร์ ศูนย์รังสิต</w:t>
      </w:r>
      <w:r w:rsidRPr="0081205F">
        <w:rPr>
          <w:rFonts w:ascii="TH SarabunPSK" w:hAnsi="TH SarabunPSK" w:cs="TH SarabunPSK" w:hint="cs"/>
          <w:sz w:val="32"/>
          <w:szCs w:val="32"/>
          <w:cs/>
        </w:rPr>
        <w:t xml:space="preserve"> </w:t>
      </w:r>
    </w:p>
    <w:p w:rsidR="0081205F" w:rsidRPr="0081205F" w:rsidRDefault="0081205F" w:rsidP="00AF288C">
      <w:pPr>
        <w:spacing w:line="36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81205F">
        <w:rPr>
          <w:rFonts w:ascii="TH SarabunPSK" w:hAnsi="TH SarabunPSK" w:cs="TH SarabunPSK"/>
          <w:sz w:val="32"/>
          <w:szCs w:val="32"/>
        </w:rPr>
        <w:t>7.</w:t>
      </w:r>
      <w:r w:rsidRPr="0081205F">
        <w:rPr>
          <w:rFonts w:ascii="TH SarabunPSK" w:hAnsi="TH SarabunPSK" w:cs="TH SarabunPSK" w:hint="cs"/>
          <w:sz w:val="32"/>
          <w:szCs w:val="32"/>
          <w:cs/>
        </w:rPr>
        <w:t xml:space="preserve"> </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การปรับเพิ่มเงินลงทุนและเปลี่ยนแปลงรายละเอียด โครงการโรงไฟฟ้าเพื่อ</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81205F">
        <w:rPr>
          <w:rFonts w:ascii="TH SarabunPSK" w:hAnsi="TH SarabunPSK" w:cs="TH SarabunPSK" w:hint="cs"/>
          <w:sz w:val="32"/>
          <w:szCs w:val="32"/>
          <w:cs/>
        </w:rPr>
        <w:t xml:space="preserve">ทดแทนโรงไฟฟ้าแม่เมาะเครื่องที่ 4 </w:t>
      </w:r>
      <w:r w:rsidRPr="0081205F">
        <w:rPr>
          <w:rFonts w:ascii="TH SarabunPSK" w:hAnsi="TH SarabunPSK" w:cs="TH SarabunPSK"/>
          <w:sz w:val="32"/>
          <w:szCs w:val="32"/>
          <w:cs/>
        </w:rPr>
        <w:t>–</w:t>
      </w:r>
      <w:r w:rsidRPr="0081205F">
        <w:rPr>
          <w:rFonts w:ascii="TH SarabunPSK" w:hAnsi="TH SarabunPSK" w:cs="TH SarabunPSK" w:hint="cs"/>
          <w:sz w:val="32"/>
          <w:szCs w:val="32"/>
          <w:cs/>
        </w:rPr>
        <w:t xml:space="preserve"> 7 </w:t>
      </w:r>
    </w:p>
    <w:p w:rsidR="0081205F" w:rsidRPr="0081205F" w:rsidRDefault="0081205F" w:rsidP="00AF288C">
      <w:pPr>
        <w:spacing w:line="36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81205F">
        <w:rPr>
          <w:rFonts w:ascii="TH SarabunPSK" w:hAnsi="TH SarabunPSK" w:cs="TH SarabunPSK"/>
          <w:sz w:val="32"/>
          <w:szCs w:val="32"/>
        </w:rPr>
        <w:t>8.</w:t>
      </w:r>
      <w:r w:rsidRPr="0081205F">
        <w:rPr>
          <w:rFonts w:ascii="TH SarabunPSK" w:hAnsi="TH SarabunPSK" w:cs="TH SarabunPSK" w:hint="cs"/>
          <w:sz w:val="32"/>
          <w:szCs w:val="32"/>
          <w:cs/>
        </w:rPr>
        <w:t xml:space="preserve"> </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การโอนใบอนุญาตจัดตั้งโรงเรียนนานาชาติเชียงใหม่ให้แก่มูลนิธิแห่งสภา</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81205F">
        <w:rPr>
          <w:rFonts w:ascii="TH SarabunPSK" w:hAnsi="TH SarabunPSK" w:cs="TH SarabunPSK" w:hint="cs"/>
          <w:sz w:val="32"/>
          <w:szCs w:val="32"/>
          <w:cs/>
        </w:rPr>
        <w:t xml:space="preserve">คริสตจักรในประเทศไทย </w:t>
      </w:r>
    </w:p>
    <w:p w:rsidR="0081205F" w:rsidRPr="00FE4C69" w:rsidRDefault="0081205F" w:rsidP="00AF288C">
      <w:pPr>
        <w:spacing w:line="36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1205F" w:rsidRPr="00CD1FE9" w:rsidTr="001761C7">
        <w:tc>
          <w:tcPr>
            <w:tcW w:w="9820" w:type="dxa"/>
          </w:tcPr>
          <w:p w:rsidR="0081205F" w:rsidRPr="00CD1FE9" w:rsidRDefault="0081205F" w:rsidP="00AF288C">
            <w:pPr>
              <w:spacing w:line="36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81205F" w:rsidRPr="0081205F" w:rsidRDefault="0081205F" w:rsidP="00AF288C">
      <w:pPr>
        <w:pStyle w:val="af4"/>
        <w:spacing w:before="0" w:beforeAutospacing="0" w:after="0" w:afterAutospacing="0" w:line="360" w:lineRule="exact"/>
        <w:jc w:val="thaiDistribute"/>
        <w:rPr>
          <w:rFonts w:ascii="TH SarabunPSK" w:hAnsi="TH SarabunPSK" w:cs="TH SarabunPSK"/>
          <w:sz w:val="32"/>
          <w:szCs w:val="32"/>
          <w:lang w:bidi="th-TH"/>
        </w:rPr>
      </w:pPr>
      <w:r>
        <w:rPr>
          <w:rFonts w:ascii="TH SarabunPSK" w:hAnsi="TH SarabunPSK" w:cs="TH SarabunPSK"/>
          <w:sz w:val="32"/>
          <w:szCs w:val="32"/>
          <w:lang w:bidi="th-TH"/>
        </w:rPr>
        <w:tab/>
      </w:r>
      <w:r>
        <w:rPr>
          <w:rFonts w:ascii="TH SarabunPSK" w:hAnsi="TH SarabunPSK" w:cs="TH SarabunPSK"/>
          <w:sz w:val="32"/>
          <w:szCs w:val="32"/>
          <w:lang w:bidi="th-TH"/>
        </w:rPr>
        <w:tab/>
      </w:r>
      <w:r w:rsidR="00362D05">
        <w:rPr>
          <w:rFonts w:ascii="TH SarabunPSK" w:hAnsi="TH SarabunPSK" w:cs="TH SarabunPSK"/>
          <w:sz w:val="32"/>
          <w:szCs w:val="32"/>
          <w:lang w:bidi="th-TH"/>
        </w:rPr>
        <w:t>9</w:t>
      </w:r>
      <w:r w:rsidRPr="0081205F">
        <w:rPr>
          <w:rFonts w:ascii="TH SarabunPSK" w:hAnsi="TH SarabunPSK" w:cs="TH SarabunPSK"/>
          <w:sz w:val="32"/>
          <w:szCs w:val="32"/>
          <w:lang w:bidi="th-TH"/>
        </w:rPr>
        <w:t xml:space="preserve">. </w:t>
      </w:r>
      <w:r>
        <w:rPr>
          <w:rFonts w:ascii="TH SarabunPSK" w:hAnsi="TH SarabunPSK" w:cs="TH SarabunPSK"/>
          <w:sz w:val="32"/>
          <w:szCs w:val="32"/>
          <w:lang w:bidi="th-TH"/>
        </w:rPr>
        <w:tab/>
      </w:r>
      <w:r w:rsidRPr="0081205F">
        <w:rPr>
          <w:rFonts w:ascii="TH SarabunPSK" w:hAnsi="TH SarabunPSK" w:cs="TH SarabunPSK"/>
          <w:sz w:val="32"/>
          <w:szCs w:val="32"/>
          <w:cs/>
          <w:lang w:bidi="th-TH"/>
        </w:rPr>
        <w:t xml:space="preserve">เรื่อง </w:t>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การดำเนินการตามข้อมติคณะมนตรีความมั่นคงแห่งสหประชาชาติเกี่ยวกับ</w:t>
      </w: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สหพันธ์สาธารณรัฐโซมาเลียและรัฐเอริเท</w:t>
      </w:r>
      <w:proofErr w:type="spellStart"/>
      <w:r w:rsidRPr="0081205F">
        <w:rPr>
          <w:rFonts w:ascii="TH SarabunPSK" w:hAnsi="TH SarabunPSK" w:cs="TH SarabunPSK"/>
          <w:sz w:val="32"/>
          <w:szCs w:val="32"/>
          <w:cs/>
          <w:lang w:bidi="th-TH"/>
        </w:rPr>
        <w:t>รีย</w:t>
      </w:r>
      <w:proofErr w:type="spellEnd"/>
    </w:p>
    <w:p w:rsidR="0081205F" w:rsidRDefault="0081205F" w:rsidP="00AF288C">
      <w:pPr>
        <w:pStyle w:val="af4"/>
        <w:spacing w:before="0" w:beforeAutospacing="0" w:after="0" w:afterAutospacing="0" w:line="360" w:lineRule="exact"/>
        <w:jc w:val="thaiDistribute"/>
        <w:rPr>
          <w:rFonts w:ascii="TH SarabunPSK" w:hAnsi="TH SarabunPSK" w:cs="TH SarabunPSK" w:hint="cs"/>
          <w:sz w:val="32"/>
          <w:szCs w:val="32"/>
          <w:lang w:bidi="th-TH"/>
        </w:rPr>
      </w:pPr>
      <w:r>
        <w:rPr>
          <w:rFonts w:ascii="TH SarabunPSK" w:hAnsi="TH SarabunPSK" w:cs="TH SarabunPSK"/>
          <w:sz w:val="32"/>
          <w:szCs w:val="32"/>
          <w:lang w:bidi="th-TH"/>
        </w:rPr>
        <w:tab/>
      </w:r>
      <w:r>
        <w:rPr>
          <w:rFonts w:ascii="TH SarabunPSK" w:hAnsi="TH SarabunPSK" w:cs="TH SarabunPSK"/>
          <w:sz w:val="32"/>
          <w:szCs w:val="32"/>
          <w:lang w:bidi="th-TH"/>
        </w:rPr>
        <w:tab/>
      </w:r>
      <w:r w:rsidR="00362D05">
        <w:rPr>
          <w:rFonts w:ascii="TH SarabunPSK" w:hAnsi="TH SarabunPSK" w:cs="TH SarabunPSK"/>
          <w:sz w:val="32"/>
          <w:szCs w:val="32"/>
          <w:lang w:bidi="th-TH"/>
        </w:rPr>
        <w:t>10</w:t>
      </w:r>
      <w:r w:rsidRPr="0081205F">
        <w:rPr>
          <w:rFonts w:ascii="TH SarabunPSK" w:hAnsi="TH SarabunPSK" w:cs="TH SarabunPSK"/>
          <w:sz w:val="32"/>
          <w:szCs w:val="32"/>
          <w:lang w:bidi="th-TH"/>
        </w:rPr>
        <w:t>.</w:t>
      </w:r>
      <w:r w:rsidRPr="0081205F">
        <w:rPr>
          <w:rFonts w:ascii="TH SarabunPSK" w:hAnsi="TH SarabunPSK" w:cs="TH SarabunPSK"/>
          <w:sz w:val="32"/>
          <w:szCs w:val="32"/>
          <w:cs/>
          <w:lang w:bidi="th-TH"/>
        </w:rPr>
        <w:t xml:space="preserve"> </w:t>
      </w:r>
      <w:r>
        <w:rPr>
          <w:rFonts w:ascii="TH SarabunPSK" w:hAnsi="TH SarabunPSK" w:cs="TH SarabunPSK"/>
          <w:sz w:val="32"/>
          <w:szCs w:val="32"/>
          <w:cs/>
          <w:lang w:bidi="th-TH"/>
        </w:rPr>
        <w:tab/>
      </w:r>
      <w:r w:rsidRPr="0081205F">
        <w:rPr>
          <w:rFonts w:ascii="TH SarabunPSK" w:hAnsi="TH SarabunPSK" w:cs="TH SarabunPSK"/>
          <w:sz w:val="32"/>
          <w:szCs w:val="32"/>
          <w:cs/>
          <w:lang w:bidi="th-TH"/>
        </w:rPr>
        <w:t xml:space="preserve">เรื่อง </w:t>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การดำเนินการตามข้อมติคณะมนตรีความมั่นคงแห่งสหประชาชาติเกี่ยวกับ</w:t>
      </w:r>
    </w:p>
    <w:p w:rsidR="0081205F" w:rsidRPr="0081205F" w:rsidRDefault="0081205F" w:rsidP="00AF288C">
      <w:pPr>
        <w:pStyle w:val="af4"/>
        <w:spacing w:before="0" w:beforeAutospacing="0" w:after="0" w:afterAutospacing="0" w:line="360" w:lineRule="exact"/>
        <w:jc w:val="thaiDistribute"/>
        <w:rPr>
          <w:rFonts w:ascii="TH SarabunPSK" w:hAnsi="TH SarabunPSK" w:cs="TH SarabunPSK"/>
          <w:sz w:val="32"/>
          <w:szCs w:val="32"/>
          <w:lang w:bidi="th-TH"/>
        </w:rPr>
      </w:pPr>
      <w:r>
        <w:rPr>
          <w:rFonts w:ascii="TH SarabunPSK" w:hAnsi="TH SarabunPSK" w:cs="TH SarabunPSK"/>
          <w:sz w:val="32"/>
          <w:szCs w:val="32"/>
          <w:cs/>
          <w:lang w:bidi="th-TH"/>
        </w:rPr>
        <w:tab/>
      </w: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รัฐลิเบีย</w:t>
      </w:r>
    </w:p>
    <w:p w:rsidR="0081205F" w:rsidRDefault="0081205F" w:rsidP="00AF288C">
      <w:pPr>
        <w:pStyle w:val="af4"/>
        <w:spacing w:before="0" w:beforeAutospacing="0" w:after="0" w:afterAutospacing="0" w:line="360" w:lineRule="exact"/>
        <w:jc w:val="thaiDistribute"/>
        <w:rPr>
          <w:rFonts w:ascii="TH SarabunPSK" w:hAnsi="TH SarabunPSK" w:cs="TH SarabunPSK" w:hint="cs"/>
          <w:sz w:val="32"/>
          <w:szCs w:val="32"/>
          <w:lang w:bidi="th-TH"/>
        </w:rPr>
      </w:pPr>
      <w:r>
        <w:rPr>
          <w:rFonts w:ascii="TH SarabunPSK" w:hAnsi="TH SarabunPSK" w:cs="TH SarabunPSK"/>
          <w:sz w:val="32"/>
          <w:szCs w:val="32"/>
          <w:lang w:bidi="th-TH"/>
        </w:rPr>
        <w:tab/>
      </w:r>
      <w:r>
        <w:rPr>
          <w:rFonts w:ascii="TH SarabunPSK" w:hAnsi="TH SarabunPSK" w:cs="TH SarabunPSK"/>
          <w:sz w:val="32"/>
          <w:szCs w:val="32"/>
          <w:lang w:bidi="th-TH"/>
        </w:rPr>
        <w:tab/>
      </w:r>
      <w:r w:rsidR="00362D05">
        <w:rPr>
          <w:rFonts w:ascii="TH SarabunPSK" w:hAnsi="TH SarabunPSK" w:cs="TH SarabunPSK"/>
          <w:sz w:val="32"/>
          <w:szCs w:val="32"/>
          <w:lang w:bidi="th-TH"/>
        </w:rPr>
        <w:t>11</w:t>
      </w:r>
      <w:r w:rsidRPr="0081205F">
        <w:rPr>
          <w:rFonts w:ascii="TH SarabunPSK" w:hAnsi="TH SarabunPSK" w:cs="TH SarabunPSK"/>
          <w:sz w:val="32"/>
          <w:szCs w:val="32"/>
          <w:lang w:bidi="th-TH"/>
        </w:rPr>
        <w:t>.</w:t>
      </w:r>
      <w:r w:rsidRPr="0081205F">
        <w:rPr>
          <w:rFonts w:ascii="TH SarabunPSK" w:hAnsi="TH SarabunPSK" w:cs="TH SarabunPSK"/>
          <w:sz w:val="32"/>
          <w:szCs w:val="32"/>
          <w:cs/>
          <w:lang w:bidi="th-TH"/>
        </w:rPr>
        <w:t xml:space="preserve"> </w:t>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 xml:space="preserve">เรื่อง </w:t>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ขออนุมัติการจัดทำและลงนามบันทึกความตกลงในการจัดตั้งศูนย์ระดับภูมิภาค</w:t>
      </w:r>
    </w:p>
    <w:p w:rsidR="0081205F" w:rsidRPr="0081205F" w:rsidRDefault="0081205F" w:rsidP="00AF288C">
      <w:pPr>
        <w:pStyle w:val="af4"/>
        <w:spacing w:before="0" w:beforeAutospacing="0" w:after="0" w:afterAutospacing="0" w:line="360" w:lineRule="exact"/>
        <w:jc w:val="thaiDistribute"/>
        <w:rPr>
          <w:rFonts w:ascii="TH SarabunPSK" w:hAnsi="TH SarabunPSK" w:cs="TH SarabunPSK"/>
          <w:sz w:val="32"/>
          <w:szCs w:val="32"/>
          <w:lang w:bidi="th-TH"/>
        </w:rPr>
      </w:pPr>
      <w:r>
        <w:rPr>
          <w:rFonts w:ascii="TH SarabunPSK" w:hAnsi="TH SarabunPSK" w:cs="TH SarabunPSK"/>
          <w:sz w:val="32"/>
          <w:szCs w:val="32"/>
          <w:cs/>
          <w:lang w:bidi="th-TH"/>
        </w:rPr>
        <w:tab/>
      </w: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ว่าด้วย สะเต็มศึกษาของซีมีโอ</w:t>
      </w:r>
    </w:p>
    <w:p w:rsidR="0081205F" w:rsidRPr="0081205F" w:rsidRDefault="0081205F" w:rsidP="00AF288C">
      <w:pPr>
        <w:pStyle w:val="af4"/>
        <w:spacing w:before="0" w:beforeAutospacing="0" w:after="0" w:afterAutospacing="0" w:line="360" w:lineRule="exact"/>
        <w:jc w:val="thaiDistribute"/>
        <w:rPr>
          <w:rFonts w:ascii="TH SarabunPSK" w:hAnsi="TH SarabunPSK" w:cs="TH SarabunPSK"/>
          <w:sz w:val="32"/>
          <w:szCs w:val="32"/>
          <w:lang w:bidi="th-TH"/>
        </w:rPr>
      </w:pPr>
      <w:r>
        <w:rPr>
          <w:rFonts w:ascii="TH SarabunPSK" w:hAnsi="TH SarabunPSK" w:cs="TH SarabunPSK"/>
          <w:sz w:val="32"/>
          <w:szCs w:val="32"/>
          <w:lang w:bidi="th-TH"/>
        </w:rPr>
        <w:tab/>
      </w:r>
      <w:r>
        <w:rPr>
          <w:rFonts w:ascii="TH SarabunPSK" w:hAnsi="TH SarabunPSK" w:cs="TH SarabunPSK"/>
          <w:sz w:val="32"/>
          <w:szCs w:val="32"/>
          <w:lang w:bidi="th-TH"/>
        </w:rPr>
        <w:tab/>
      </w:r>
      <w:r w:rsidR="00362D05">
        <w:rPr>
          <w:rFonts w:ascii="TH SarabunPSK" w:hAnsi="TH SarabunPSK" w:cs="TH SarabunPSK"/>
          <w:sz w:val="32"/>
          <w:szCs w:val="32"/>
          <w:lang w:bidi="th-TH"/>
        </w:rPr>
        <w:t>12</w:t>
      </w:r>
      <w:r w:rsidRPr="0081205F">
        <w:rPr>
          <w:rFonts w:ascii="TH SarabunPSK" w:hAnsi="TH SarabunPSK" w:cs="TH SarabunPSK"/>
          <w:sz w:val="32"/>
          <w:szCs w:val="32"/>
          <w:lang w:bidi="th-TH"/>
        </w:rPr>
        <w:t>.</w:t>
      </w:r>
      <w:r w:rsidRPr="0081205F">
        <w:rPr>
          <w:rFonts w:ascii="TH SarabunPSK" w:hAnsi="TH SarabunPSK" w:cs="TH SarabunPSK"/>
          <w:sz w:val="32"/>
          <w:szCs w:val="32"/>
          <w:cs/>
          <w:lang w:bidi="th-TH"/>
        </w:rPr>
        <w:t xml:space="preserve"> </w:t>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 xml:space="preserve">เรื่อง </w:t>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ขอความเห็นชอบให้สถาบันอุดมศึกษาที่มีศักยภาพสูงจากต่างประเทศจัด</w:t>
      </w: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ab/>
      </w:r>
      <w:r>
        <w:rPr>
          <w:rFonts w:ascii="TH SarabunPSK" w:hAnsi="TH SarabunPSK" w:cs="TH SarabunPSK"/>
          <w:sz w:val="32"/>
          <w:szCs w:val="32"/>
          <w:cs/>
          <w:lang w:bidi="th-TH"/>
        </w:rPr>
        <w:tab/>
      </w:r>
      <w:r>
        <w:rPr>
          <w:rFonts w:ascii="TH SarabunPSK" w:hAnsi="TH SarabunPSK" w:cs="TH SarabunPSK" w:hint="cs"/>
          <w:sz w:val="32"/>
          <w:szCs w:val="32"/>
          <w:cs/>
          <w:lang w:bidi="th-TH"/>
        </w:rPr>
        <w:tab/>
      </w:r>
      <w:r w:rsidRPr="0081205F">
        <w:rPr>
          <w:rFonts w:ascii="TH SarabunPSK" w:hAnsi="TH SarabunPSK" w:cs="TH SarabunPSK"/>
          <w:sz w:val="32"/>
          <w:szCs w:val="32"/>
          <w:cs/>
          <w:lang w:bidi="th-TH"/>
        </w:rPr>
        <w:t>การศึกษาในประเทศไทย (</w:t>
      </w:r>
      <w:r w:rsidRPr="0081205F">
        <w:rPr>
          <w:rFonts w:ascii="TH SarabunPSK" w:hAnsi="TH SarabunPSK" w:cs="TH SarabunPSK"/>
          <w:sz w:val="32"/>
          <w:szCs w:val="32"/>
          <w:lang w:bidi="th-TH"/>
        </w:rPr>
        <w:t xml:space="preserve">Asian Institute of Hospitality Management , In </w:t>
      </w:r>
      <w:r>
        <w:rPr>
          <w:rFonts w:ascii="TH SarabunPSK" w:hAnsi="TH SarabunPSK" w:cs="TH SarabunPSK"/>
          <w:sz w:val="32"/>
          <w:szCs w:val="32"/>
          <w:lang w:bidi="th-TH"/>
        </w:rPr>
        <w:tab/>
      </w:r>
      <w:r>
        <w:rPr>
          <w:rFonts w:ascii="TH SarabunPSK" w:hAnsi="TH SarabunPSK" w:cs="TH SarabunPSK"/>
          <w:sz w:val="32"/>
          <w:szCs w:val="32"/>
          <w:lang w:bidi="th-TH"/>
        </w:rPr>
        <w:tab/>
      </w:r>
      <w:r>
        <w:rPr>
          <w:rFonts w:ascii="TH SarabunPSK" w:hAnsi="TH SarabunPSK" w:cs="TH SarabunPSK"/>
          <w:sz w:val="32"/>
          <w:szCs w:val="32"/>
          <w:lang w:bidi="th-TH"/>
        </w:rPr>
        <w:tab/>
      </w:r>
      <w:r>
        <w:rPr>
          <w:rFonts w:ascii="TH SarabunPSK" w:hAnsi="TH SarabunPSK" w:cs="TH SarabunPSK"/>
          <w:sz w:val="32"/>
          <w:szCs w:val="32"/>
          <w:lang w:bidi="th-TH"/>
        </w:rPr>
        <w:tab/>
      </w:r>
      <w:r w:rsidRPr="0081205F">
        <w:rPr>
          <w:rFonts w:ascii="TH SarabunPSK" w:hAnsi="TH SarabunPSK" w:cs="TH SarabunPSK"/>
          <w:sz w:val="32"/>
          <w:szCs w:val="32"/>
          <w:lang w:bidi="th-TH"/>
        </w:rPr>
        <w:t xml:space="preserve">Academic Association With Les </w:t>
      </w:r>
      <w:proofErr w:type="spellStart"/>
      <w:r w:rsidRPr="0081205F">
        <w:rPr>
          <w:rFonts w:ascii="TH SarabunPSK" w:hAnsi="TH SarabunPSK" w:cs="TH SarabunPSK"/>
          <w:sz w:val="32"/>
          <w:szCs w:val="32"/>
          <w:lang w:bidi="th-TH"/>
        </w:rPr>
        <w:t>Roches</w:t>
      </w:r>
      <w:proofErr w:type="spellEnd"/>
      <w:r w:rsidRPr="0081205F">
        <w:rPr>
          <w:rFonts w:ascii="TH SarabunPSK" w:hAnsi="TH SarabunPSK" w:cs="TH SarabunPSK"/>
          <w:sz w:val="32"/>
          <w:szCs w:val="32"/>
          <w:lang w:bidi="th-TH"/>
        </w:rPr>
        <w:t xml:space="preserve">) </w:t>
      </w:r>
    </w:p>
    <w:p w:rsidR="00AF288C" w:rsidRPr="00AF288C" w:rsidRDefault="0081205F" w:rsidP="00AF288C">
      <w:pPr>
        <w:spacing w:line="360" w:lineRule="exact"/>
        <w:jc w:val="thaiDistribute"/>
        <w:rPr>
          <w:rFonts w:ascii="TH SarabunPSK" w:hAnsi="TH SarabunPSK" w:cs="TH SarabunPSK"/>
          <w:sz w:val="32"/>
          <w:szCs w:val="32"/>
        </w:rPr>
      </w:pPr>
      <w:r>
        <w:rPr>
          <w:rFonts w:ascii="TH SarabunPSK" w:hAnsi="TH SarabunPSK" w:cs="TH SarabunPSK"/>
          <w:sz w:val="32"/>
          <w:szCs w:val="32"/>
        </w:rPr>
        <w:tab/>
      </w:r>
      <w:r w:rsidR="00AF288C">
        <w:rPr>
          <w:rFonts w:ascii="TH SarabunPSK" w:hAnsi="TH SarabunPSK" w:cs="TH SarabunPSK"/>
          <w:sz w:val="32"/>
          <w:szCs w:val="32"/>
        </w:rPr>
        <w:tab/>
      </w:r>
      <w:r w:rsidR="00362D05">
        <w:rPr>
          <w:rFonts w:ascii="TH SarabunPSK" w:hAnsi="TH SarabunPSK" w:cs="TH SarabunPSK"/>
          <w:sz w:val="32"/>
          <w:szCs w:val="32"/>
        </w:rPr>
        <w:t>13</w:t>
      </w:r>
      <w:r w:rsidR="00AF288C" w:rsidRPr="00AF288C">
        <w:rPr>
          <w:rFonts w:ascii="TH SarabunPSK" w:hAnsi="TH SarabunPSK" w:cs="TH SarabunPSK"/>
          <w:sz w:val="32"/>
          <w:szCs w:val="32"/>
        </w:rPr>
        <w:t>.</w:t>
      </w:r>
      <w:r w:rsidR="00AF288C" w:rsidRPr="00AF288C">
        <w:rPr>
          <w:rFonts w:ascii="TH SarabunPSK" w:hAnsi="TH SarabunPSK" w:cs="TH SarabunPSK"/>
          <w:sz w:val="32"/>
          <w:szCs w:val="32"/>
          <w:cs/>
        </w:rPr>
        <w:t xml:space="preserve"> </w:t>
      </w:r>
      <w:r w:rsidR="00AF288C">
        <w:rPr>
          <w:rFonts w:ascii="TH SarabunPSK" w:hAnsi="TH SarabunPSK" w:cs="TH SarabunPSK"/>
          <w:sz w:val="32"/>
          <w:szCs w:val="32"/>
          <w:cs/>
        </w:rPr>
        <w:tab/>
      </w:r>
      <w:r w:rsidR="00AF288C" w:rsidRPr="00AF288C">
        <w:rPr>
          <w:rFonts w:ascii="TH SarabunPSK" w:hAnsi="TH SarabunPSK" w:cs="TH SarabunPSK"/>
          <w:sz w:val="32"/>
          <w:szCs w:val="32"/>
          <w:cs/>
        </w:rPr>
        <w:t xml:space="preserve">เรื่อง </w:t>
      </w:r>
      <w:r w:rsidR="00AF288C">
        <w:rPr>
          <w:rFonts w:ascii="TH SarabunPSK" w:hAnsi="TH SarabunPSK" w:cs="TH SarabunPSK" w:hint="cs"/>
          <w:sz w:val="32"/>
          <w:szCs w:val="32"/>
          <w:cs/>
        </w:rPr>
        <w:tab/>
      </w:r>
      <w:r w:rsidR="00AF288C" w:rsidRPr="00AF288C">
        <w:rPr>
          <w:rFonts w:ascii="TH SarabunPSK" w:hAnsi="TH SarabunPSK" w:cs="TH SarabunPSK"/>
          <w:sz w:val="32"/>
          <w:szCs w:val="32"/>
          <w:cs/>
        </w:rPr>
        <w:t>การประชุมคณ</w:t>
      </w:r>
      <w:r w:rsidR="00AF288C" w:rsidRPr="00AF288C">
        <w:rPr>
          <w:rFonts w:ascii="TH SarabunPSK" w:hAnsi="TH SarabunPSK" w:cs="TH SarabunPSK" w:hint="cs"/>
          <w:sz w:val="32"/>
          <w:szCs w:val="32"/>
          <w:cs/>
        </w:rPr>
        <w:t>ะ</w:t>
      </w:r>
      <w:r w:rsidR="00AF288C" w:rsidRPr="00AF288C">
        <w:rPr>
          <w:rFonts w:ascii="TH SarabunPSK" w:hAnsi="TH SarabunPSK" w:cs="TH SarabunPSK"/>
          <w:sz w:val="32"/>
          <w:szCs w:val="32"/>
          <w:cs/>
        </w:rPr>
        <w:t xml:space="preserve">ทำงานร่วมไทย –  </w:t>
      </w:r>
      <w:proofErr w:type="spellStart"/>
      <w:r w:rsidR="00AF288C" w:rsidRPr="00AF288C">
        <w:rPr>
          <w:rFonts w:ascii="TH SarabunPSK" w:hAnsi="TH SarabunPSK" w:cs="TH SarabunPSK"/>
          <w:sz w:val="32"/>
          <w:szCs w:val="32"/>
          <w:cs/>
        </w:rPr>
        <w:t>เมียน</w:t>
      </w:r>
      <w:proofErr w:type="spellEnd"/>
      <w:r w:rsidR="00AF288C" w:rsidRPr="00AF288C">
        <w:rPr>
          <w:rFonts w:ascii="TH SarabunPSK" w:hAnsi="TH SarabunPSK" w:cs="TH SarabunPSK"/>
          <w:sz w:val="32"/>
          <w:szCs w:val="32"/>
          <w:cs/>
        </w:rPr>
        <w:t>มา ในการเตรียมการส่งผู้หนีภัยการสู้รบ</w:t>
      </w:r>
      <w:r w:rsidR="00AF288C">
        <w:rPr>
          <w:rFonts w:ascii="TH SarabunPSK" w:hAnsi="TH SarabunPSK" w:cs="TH SarabunPSK" w:hint="cs"/>
          <w:sz w:val="32"/>
          <w:szCs w:val="32"/>
          <w:cs/>
        </w:rPr>
        <w:tab/>
      </w:r>
      <w:r w:rsidR="00AF288C">
        <w:rPr>
          <w:rFonts w:ascii="TH SarabunPSK" w:hAnsi="TH SarabunPSK" w:cs="TH SarabunPSK"/>
          <w:sz w:val="32"/>
          <w:szCs w:val="32"/>
          <w:cs/>
        </w:rPr>
        <w:tab/>
      </w:r>
      <w:r w:rsidR="00AF288C">
        <w:rPr>
          <w:rFonts w:ascii="TH SarabunPSK" w:hAnsi="TH SarabunPSK" w:cs="TH SarabunPSK" w:hint="cs"/>
          <w:sz w:val="32"/>
          <w:szCs w:val="32"/>
          <w:cs/>
        </w:rPr>
        <w:tab/>
      </w:r>
      <w:r w:rsidR="00AF288C">
        <w:rPr>
          <w:rFonts w:ascii="TH SarabunPSK" w:hAnsi="TH SarabunPSK" w:cs="TH SarabunPSK"/>
          <w:sz w:val="32"/>
          <w:szCs w:val="32"/>
          <w:cs/>
        </w:rPr>
        <w:tab/>
      </w:r>
      <w:r w:rsidR="00AF288C" w:rsidRPr="00AF288C">
        <w:rPr>
          <w:rFonts w:ascii="TH SarabunPSK" w:hAnsi="TH SarabunPSK" w:cs="TH SarabunPSK"/>
          <w:sz w:val="32"/>
          <w:szCs w:val="32"/>
          <w:cs/>
        </w:rPr>
        <w:t>จาก</w:t>
      </w:r>
      <w:proofErr w:type="spellStart"/>
      <w:r w:rsidR="00AF288C" w:rsidRPr="00AF288C">
        <w:rPr>
          <w:rFonts w:ascii="TH SarabunPSK" w:hAnsi="TH SarabunPSK" w:cs="TH SarabunPSK"/>
          <w:sz w:val="32"/>
          <w:szCs w:val="32"/>
          <w:cs/>
        </w:rPr>
        <w:t>เมียน</w:t>
      </w:r>
      <w:proofErr w:type="spellEnd"/>
      <w:r w:rsidR="00AF288C" w:rsidRPr="00AF288C">
        <w:rPr>
          <w:rFonts w:ascii="TH SarabunPSK" w:hAnsi="TH SarabunPSK" w:cs="TH SarabunPSK"/>
          <w:sz w:val="32"/>
          <w:szCs w:val="32"/>
          <w:cs/>
        </w:rPr>
        <w:t>มากลับประเทศ ครั้งที่ 2</w:t>
      </w:r>
    </w:p>
    <w:p w:rsidR="00AF288C" w:rsidRPr="00AF288C" w:rsidRDefault="00AF288C" w:rsidP="00AF288C">
      <w:pPr>
        <w:spacing w:line="36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hint="cs"/>
          <w:sz w:val="32"/>
          <w:szCs w:val="32"/>
          <w:cs/>
        </w:rPr>
        <w:tab/>
      </w:r>
      <w:r w:rsidR="00362D05">
        <w:rPr>
          <w:rFonts w:ascii="TH SarabunPSK" w:hAnsi="TH SarabunPSK" w:cs="TH SarabunPSK" w:hint="cs"/>
          <w:sz w:val="32"/>
          <w:szCs w:val="32"/>
          <w:cs/>
        </w:rPr>
        <w:t>14</w:t>
      </w:r>
      <w:r w:rsidRPr="00AF288C">
        <w:rPr>
          <w:rFonts w:ascii="TH SarabunPSK" w:hAnsi="TH SarabunPSK" w:cs="TH SarabunPSK" w:hint="cs"/>
          <w:sz w:val="32"/>
          <w:szCs w:val="32"/>
          <w:cs/>
        </w:rPr>
        <w:t xml:space="preserve">. </w:t>
      </w:r>
      <w:r>
        <w:rPr>
          <w:rFonts w:ascii="TH SarabunPSK" w:hAnsi="TH SarabunPSK" w:cs="TH SarabunPSK"/>
          <w:sz w:val="32"/>
          <w:szCs w:val="32"/>
          <w:cs/>
        </w:rPr>
        <w:tab/>
      </w:r>
      <w:r w:rsidRPr="00AF288C">
        <w:rPr>
          <w:rFonts w:ascii="TH SarabunPSK" w:hAnsi="TH SarabunPSK" w:cs="TH SarabunPSK" w:hint="cs"/>
          <w:sz w:val="32"/>
          <w:szCs w:val="32"/>
          <w:cs/>
        </w:rPr>
        <w:t xml:space="preserve">เรื่อง </w:t>
      </w:r>
      <w:r>
        <w:rPr>
          <w:rFonts w:ascii="TH SarabunPSK" w:hAnsi="TH SarabunPSK" w:cs="TH SarabunPSK"/>
          <w:sz w:val="32"/>
          <w:szCs w:val="32"/>
          <w:cs/>
        </w:rPr>
        <w:tab/>
      </w:r>
      <w:r w:rsidRPr="00AF288C">
        <w:rPr>
          <w:rFonts w:ascii="TH SarabunPSK" w:hAnsi="TH SarabunPSK" w:cs="TH SarabunPSK" w:hint="cs"/>
          <w:sz w:val="32"/>
          <w:szCs w:val="32"/>
          <w:cs/>
        </w:rPr>
        <w:t>ร่างเอกสารผลลัพธ์และเอกสารที่เกี่ยวข้องในการประชุมรัฐมนตรีอาเซียนสมัย</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F288C">
        <w:rPr>
          <w:rFonts w:ascii="TH SarabunPSK" w:hAnsi="TH SarabunPSK" w:cs="TH SarabunPSK" w:hint="cs"/>
          <w:sz w:val="32"/>
          <w:szCs w:val="32"/>
          <w:cs/>
        </w:rPr>
        <w:t>พิเศษด้านขยะทะเล</w:t>
      </w:r>
    </w:p>
    <w:p w:rsidR="00362D05" w:rsidRPr="0081205F" w:rsidRDefault="00362D05" w:rsidP="00362D05">
      <w:pPr>
        <w:spacing w:line="36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15</w:t>
      </w:r>
      <w:r w:rsidRPr="0081205F">
        <w:rPr>
          <w:rFonts w:ascii="TH SarabunPSK" w:hAnsi="TH SarabunPSK" w:cs="TH SarabunPSK"/>
          <w:sz w:val="32"/>
          <w:szCs w:val="32"/>
        </w:rPr>
        <w:t>.</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การรับรองร่างปฏิญญา 3</w:t>
      </w:r>
      <w:r w:rsidRPr="0081205F">
        <w:rPr>
          <w:rFonts w:ascii="TH SarabunPSK" w:hAnsi="TH SarabunPSK" w:cs="TH SarabunPSK"/>
          <w:sz w:val="32"/>
          <w:szCs w:val="32"/>
        </w:rPr>
        <w:t>R</w:t>
      </w:r>
      <w:r w:rsidRPr="0081205F">
        <w:rPr>
          <w:rFonts w:ascii="TH SarabunPSK" w:hAnsi="TH SarabunPSK" w:cs="TH SarabunPSK" w:hint="cs"/>
          <w:sz w:val="32"/>
          <w:szCs w:val="32"/>
          <w:cs/>
        </w:rPr>
        <w:t xml:space="preserve"> กรุงเทพ  ว่าด้วยการป้องกันมลพิษจากขยะพลาสติก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โดยใช้หลักการ 3</w:t>
      </w:r>
      <w:r w:rsidRPr="0081205F">
        <w:rPr>
          <w:rFonts w:ascii="TH SarabunPSK" w:hAnsi="TH SarabunPSK" w:cs="TH SarabunPSK"/>
          <w:sz w:val="32"/>
          <w:szCs w:val="32"/>
        </w:rPr>
        <w:t>R</w:t>
      </w:r>
      <w:r w:rsidRPr="0081205F">
        <w:rPr>
          <w:rFonts w:ascii="TH SarabunPSK" w:hAnsi="TH SarabunPSK" w:cs="TH SarabunPSK" w:hint="cs"/>
          <w:sz w:val="32"/>
          <w:szCs w:val="32"/>
          <w:cs/>
        </w:rPr>
        <w:t xml:space="preserve"> และเศรษฐกิจหมุนเวียน</w:t>
      </w:r>
    </w:p>
    <w:p w:rsidR="0081205F" w:rsidRPr="00AF288C" w:rsidRDefault="0081205F" w:rsidP="00AF288C">
      <w:pPr>
        <w:pStyle w:val="af4"/>
        <w:spacing w:before="0" w:beforeAutospacing="0" w:after="0" w:afterAutospacing="0" w:line="360" w:lineRule="exact"/>
        <w:jc w:val="thaiDistribute"/>
        <w:rPr>
          <w:rFonts w:ascii="TH SarabunPSK" w:hAnsi="TH SarabunPSK" w:cs="TH SarabunPSK" w:hint="cs"/>
          <w:sz w:val="32"/>
          <w:szCs w:val="32"/>
          <w:cs/>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1205F" w:rsidRPr="00CD1FE9" w:rsidTr="001761C7">
        <w:tc>
          <w:tcPr>
            <w:tcW w:w="9820" w:type="dxa"/>
          </w:tcPr>
          <w:p w:rsidR="0081205F" w:rsidRPr="00CD1FE9" w:rsidRDefault="0081205F" w:rsidP="00AF288C">
            <w:pPr>
              <w:spacing w:line="360" w:lineRule="exact"/>
              <w:jc w:val="center"/>
              <w:rPr>
                <w:rFonts w:ascii="TH SarabunPSK" w:hAnsi="TH SarabunPSK" w:cs="TH SarabunPSK"/>
                <w:b/>
                <w:bCs/>
                <w:sz w:val="32"/>
                <w:szCs w:val="32"/>
                <w:cs/>
              </w:rPr>
            </w:pPr>
            <w:r w:rsidRPr="001621F9">
              <w:rPr>
                <w:rFonts w:ascii="TH SarabunPSK" w:hAnsi="TH SarabunPSK" w:cs="TH SarabunPSK"/>
                <w:b/>
                <w:bCs/>
                <w:sz w:val="32"/>
                <w:szCs w:val="32"/>
                <w:cs/>
              </w:rPr>
              <w:t> </w:t>
            </w: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81205F" w:rsidRPr="0081205F" w:rsidRDefault="0081205F" w:rsidP="00AF288C">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 xml:space="preserve">16. </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การแต่งตั้งข้าราชการพลเรือนสามัญให้ดำรงตำแหน่งประเภทวิชาการระดับ</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81205F">
        <w:rPr>
          <w:rFonts w:ascii="TH SarabunPSK" w:hAnsi="TH SarabunPSK" w:cs="TH SarabunPSK" w:hint="cs"/>
          <w:sz w:val="32"/>
          <w:szCs w:val="32"/>
          <w:cs/>
        </w:rPr>
        <w:t xml:space="preserve">ทรงคุณวุฒิ (กระทรวงสาธารณสุข) </w:t>
      </w:r>
    </w:p>
    <w:p w:rsidR="0081205F" w:rsidRPr="0081205F" w:rsidRDefault="0081205F" w:rsidP="00AF288C">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 xml:space="preserve">17. </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 xml:space="preserve">แต่งตั้งข้าราชการให้ดำรงตำแหน่งประเภทบริหารระดับสูง (กระทรวงศึกษาธิการ) </w:t>
      </w:r>
    </w:p>
    <w:p w:rsidR="0081205F" w:rsidRPr="0081205F" w:rsidRDefault="0081205F" w:rsidP="00AF288C">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 xml:space="preserve">18. </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การแต่งตั้งกรรมการในคณะกรรมการธนาคารเพื่อการส่งออกและนำเข้าแห่ง</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81205F">
        <w:rPr>
          <w:rFonts w:ascii="TH SarabunPSK" w:hAnsi="TH SarabunPSK" w:cs="TH SarabunPSK" w:hint="cs"/>
          <w:sz w:val="32"/>
          <w:szCs w:val="32"/>
          <w:cs/>
        </w:rPr>
        <w:t xml:space="preserve">ประเทศไทย </w:t>
      </w:r>
    </w:p>
    <w:p w:rsidR="0081205F" w:rsidRPr="0081205F" w:rsidRDefault="0081205F" w:rsidP="00AF288C">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362D05">
        <w:rPr>
          <w:rFonts w:ascii="TH SarabunPSK" w:hAnsi="TH SarabunPSK" w:cs="TH SarabunPSK" w:hint="cs"/>
          <w:sz w:val="32"/>
          <w:szCs w:val="32"/>
          <w:cs/>
        </w:rPr>
        <w:t>19</w:t>
      </w:r>
      <w:r w:rsidRPr="0081205F">
        <w:rPr>
          <w:rFonts w:ascii="TH SarabunPSK" w:hAnsi="TH SarabunPSK" w:cs="TH SarabunPSK" w:hint="cs"/>
          <w:sz w:val="32"/>
          <w:szCs w:val="32"/>
          <w:cs/>
        </w:rPr>
        <w:t xml:space="preserve">. </w:t>
      </w:r>
      <w:r>
        <w:rPr>
          <w:rFonts w:ascii="TH SarabunPSK" w:hAnsi="TH SarabunPSK" w:cs="TH SarabunPSK"/>
          <w:sz w:val="32"/>
          <w:szCs w:val="32"/>
          <w:cs/>
        </w:rPr>
        <w:tab/>
      </w:r>
      <w:r w:rsidRPr="0081205F">
        <w:rPr>
          <w:rFonts w:ascii="TH SarabunPSK" w:hAnsi="TH SarabunPSK" w:cs="TH SarabunPSK" w:hint="cs"/>
          <w:sz w:val="32"/>
          <w:szCs w:val="32"/>
          <w:cs/>
        </w:rPr>
        <w:t xml:space="preserve">เรื่อง </w:t>
      </w:r>
      <w:r>
        <w:rPr>
          <w:rFonts w:ascii="TH SarabunPSK" w:hAnsi="TH SarabunPSK" w:cs="TH SarabunPSK"/>
          <w:sz w:val="32"/>
          <w:szCs w:val="32"/>
          <w:cs/>
        </w:rPr>
        <w:tab/>
      </w:r>
      <w:r w:rsidRPr="0081205F">
        <w:rPr>
          <w:rFonts w:ascii="TH SarabunPSK" w:hAnsi="TH SarabunPSK" w:cs="TH SarabunPSK" w:hint="cs"/>
          <w:sz w:val="32"/>
          <w:szCs w:val="32"/>
          <w:cs/>
        </w:rPr>
        <w:t>การแต่งตั้งกรรมการผู้ทรงคุณวุฒิด้านเศรษฐกิจ การเงิน การคลัง ธุรกิจ และการ</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81205F">
        <w:rPr>
          <w:rFonts w:ascii="TH SarabunPSK" w:hAnsi="TH SarabunPSK" w:cs="TH SarabunPSK" w:hint="cs"/>
          <w:sz w:val="32"/>
          <w:szCs w:val="32"/>
          <w:cs/>
        </w:rPr>
        <w:t>บริการในคณะกรรมการสภาการศึกษา แทนกรรมการผู้ทรงคุณวุฒิที่พ้นจาก</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81205F">
        <w:rPr>
          <w:rFonts w:ascii="TH SarabunPSK" w:hAnsi="TH SarabunPSK" w:cs="TH SarabunPSK" w:hint="cs"/>
          <w:sz w:val="32"/>
          <w:szCs w:val="32"/>
          <w:cs/>
        </w:rPr>
        <w:t xml:space="preserve">ตำแหน่งก่อนครบวาระ </w:t>
      </w:r>
    </w:p>
    <w:p w:rsidR="00304E8A" w:rsidRPr="00193242" w:rsidRDefault="00304E8A" w:rsidP="00AF288C">
      <w:pPr>
        <w:pStyle w:val="af4"/>
        <w:shd w:val="clear" w:color="auto" w:fill="FFFFFF"/>
        <w:spacing w:before="0" w:beforeAutospacing="0" w:after="0" w:afterAutospacing="0" w:line="360" w:lineRule="exact"/>
        <w:jc w:val="thaiDistribute"/>
        <w:rPr>
          <w:rFonts w:ascii="TH SarabunPSK" w:hAnsi="TH SarabunPSK" w:cs="TH SarabunPSK"/>
          <w:sz w:val="32"/>
          <w:szCs w:val="32"/>
          <w:lang w:bidi="th-TH"/>
        </w:rPr>
      </w:pPr>
    </w:p>
    <w:p w:rsidR="00304E8A" w:rsidRPr="00193242" w:rsidRDefault="00304E8A" w:rsidP="00AF288C">
      <w:pPr>
        <w:tabs>
          <w:tab w:val="left" w:pos="1440"/>
          <w:tab w:val="left" w:pos="2160"/>
          <w:tab w:val="left" w:pos="2880"/>
        </w:tabs>
        <w:spacing w:line="360" w:lineRule="exact"/>
        <w:jc w:val="center"/>
        <w:rPr>
          <w:rFonts w:ascii="TH SarabunPSK" w:hAnsi="TH SarabunPSK" w:cs="TH SarabunPSK"/>
          <w:sz w:val="32"/>
          <w:szCs w:val="32"/>
          <w:cs/>
        </w:rPr>
      </w:pPr>
      <w:r w:rsidRPr="00193242">
        <w:rPr>
          <w:rFonts w:ascii="TH SarabunPSK" w:hAnsi="TH SarabunPSK" w:cs="TH SarabunPSK" w:hint="cs"/>
          <w:sz w:val="32"/>
          <w:szCs w:val="32"/>
          <w:cs/>
        </w:rPr>
        <w:t xml:space="preserve">(ท่านสามารถดาวน์โหลดมติผลการประชุมคณะรัฐมนตรี ฉบับวันที่ </w:t>
      </w:r>
      <w:r w:rsidR="0081205F">
        <w:rPr>
          <w:rFonts w:ascii="TH SarabunPSK" w:hAnsi="TH SarabunPSK" w:cs="TH SarabunPSK"/>
          <w:sz w:val="32"/>
          <w:szCs w:val="32"/>
        </w:rPr>
        <w:t xml:space="preserve">26 </w:t>
      </w:r>
      <w:r w:rsidR="0081205F">
        <w:rPr>
          <w:rFonts w:ascii="TH SarabunPSK" w:hAnsi="TH SarabunPSK" w:cs="TH SarabunPSK" w:hint="cs"/>
          <w:sz w:val="32"/>
          <w:szCs w:val="32"/>
          <w:cs/>
        </w:rPr>
        <w:t>กุมภาพันธ์ 2562</w:t>
      </w:r>
      <w:r w:rsidRPr="00193242">
        <w:rPr>
          <w:rFonts w:ascii="TH SarabunPSK" w:hAnsi="TH SarabunPSK" w:cs="TH SarabunPSK" w:hint="cs"/>
          <w:sz w:val="32"/>
          <w:szCs w:val="32"/>
          <w:cs/>
        </w:rPr>
        <w:t>)</w:t>
      </w:r>
    </w:p>
    <w:p w:rsidR="00304E8A" w:rsidRPr="00193242" w:rsidRDefault="00304E8A" w:rsidP="00AF288C">
      <w:pPr>
        <w:tabs>
          <w:tab w:val="left" w:pos="1440"/>
          <w:tab w:val="left" w:pos="2160"/>
          <w:tab w:val="left" w:pos="2880"/>
        </w:tabs>
        <w:spacing w:line="360" w:lineRule="exact"/>
        <w:jc w:val="center"/>
        <w:rPr>
          <w:rFonts w:ascii="TH SarabunPSK" w:hAnsi="TH SarabunPSK" w:cs="TH SarabunPSK"/>
          <w:sz w:val="32"/>
          <w:szCs w:val="32"/>
        </w:rPr>
      </w:pPr>
      <w:r w:rsidRPr="00193242">
        <w:rPr>
          <w:rFonts w:ascii="TH SarabunPSK" w:hAnsi="TH SarabunPSK" w:cs="TH SarabunPSK" w:hint="cs"/>
          <w:sz w:val="32"/>
          <w:szCs w:val="32"/>
          <w:cs/>
        </w:rPr>
        <w:t xml:space="preserve">ด้วยการสแกน </w:t>
      </w:r>
      <w:r w:rsidRPr="00193242">
        <w:rPr>
          <w:rFonts w:ascii="TH SarabunPSK" w:hAnsi="TH SarabunPSK" w:cs="TH SarabunPSK"/>
          <w:sz w:val="32"/>
          <w:szCs w:val="32"/>
        </w:rPr>
        <w:t>QR Code</w:t>
      </w:r>
    </w:p>
    <w:p w:rsidR="00304E8A" w:rsidRPr="00193242" w:rsidRDefault="0081205F" w:rsidP="00AF288C">
      <w:pPr>
        <w:spacing w:line="36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simplePos x="0" y="0"/>
            <wp:positionH relativeFrom="column">
              <wp:posOffset>2483485</wp:posOffset>
            </wp:positionH>
            <wp:positionV relativeFrom="paragraph">
              <wp:posOffset>30480</wp:posOffset>
            </wp:positionV>
            <wp:extent cx="1005840" cy="1003300"/>
            <wp:effectExtent l="19050" t="0" r="3810" b="0"/>
            <wp:wrapThrough wrapText="bothSides">
              <wp:wrapPolygon edited="0">
                <wp:start x="-409" y="0"/>
                <wp:lineTo x="-409" y="21327"/>
                <wp:lineTo x="21682" y="21327"/>
                <wp:lineTo x="21682" y="0"/>
                <wp:lineTo x="-409" y="0"/>
              </wp:wrapPolygon>
            </wp:wrapThrough>
            <wp:docPr id="1" name="รูปภาพ 0" descr="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jpg"/>
                    <pic:cNvPicPr/>
                  </pic:nvPicPr>
                  <pic:blipFill>
                    <a:blip r:embed="rId7" cstate="print"/>
                    <a:stretch>
                      <a:fillRect/>
                    </a:stretch>
                  </pic:blipFill>
                  <pic:spPr>
                    <a:xfrm>
                      <a:off x="0" y="0"/>
                      <a:ext cx="1005840" cy="1003300"/>
                    </a:xfrm>
                    <a:prstGeom prst="rect">
                      <a:avLst/>
                    </a:prstGeom>
                  </pic:spPr>
                </pic:pic>
              </a:graphicData>
            </a:graphic>
          </wp:anchor>
        </w:drawing>
      </w:r>
    </w:p>
    <w:p w:rsidR="00304E8A" w:rsidRPr="00193242" w:rsidRDefault="00304E8A" w:rsidP="00AF288C">
      <w:pPr>
        <w:pStyle w:val="af4"/>
        <w:shd w:val="clear" w:color="auto" w:fill="FFFFFF"/>
        <w:spacing w:before="0" w:beforeAutospacing="0" w:after="0" w:afterAutospacing="0" w:line="360" w:lineRule="exact"/>
        <w:jc w:val="thaiDistribute"/>
        <w:rPr>
          <w:rFonts w:ascii="TH SarabunPSK" w:hAnsi="TH SarabunPSK" w:cs="TH SarabunPSK"/>
          <w:sz w:val="32"/>
          <w:szCs w:val="32"/>
          <w:lang w:bidi="th-TH"/>
        </w:rPr>
      </w:pPr>
    </w:p>
    <w:p w:rsidR="00304E8A" w:rsidRPr="00193242" w:rsidRDefault="00304E8A" w:rsidP="00AF288C">
      <w:pPr>
        <w:pStyle w:val="af4"/>
        <w:shd w:val="clear" w:color="auto" w:fill="FFFFFF"/>
        <w:spacing w:before="0" w:beforeAutospacing="0" w:after="0" w:afterAutospacing="0" w:line="360" w:lineRule="exact"/>
        <w:jc w:val="thaiDistribute"/>
        <w:rPr>
          <w:rFonts w:ascii="TH SarabunPSK" w:hAnsi="TH SarabunPSK" w:cs="TH SarabunPSK"/>
          <w:sz w:val="32"/>
          <w:szCs w:val="32"/>
          <w:lang w:bidi="th-TH"/>
        </w:rPr>
      </w:pPr>
    </w:p>
    <w:p w:rsidR="00304E8A" w:rsidRPr="00193242" w:rsidRDefault="00304E8A" w:rsidP="00AF288C">
      <w:pPr>
        <w:pStyle w:val="af4"/>
        <w:shd w:val="clear" w:color="auto" w:fill="FFFFFF"/>
        <w:spacing w:before="0" w:beforeAutospacing="0" w:after="0" w:afterAutospacing="0" w:line="360" w:lineRule="exact"/>
        <w:jc w:val="thaiDistribute"/>
        <w:rPr>
          <w:rFonts w:ascii="TH SarabunPSK" w:hAnsi="TH SarabunPSK" w:cs="TH SarabunPSK"/>
          <w:sz w:val="32"/>
          <w:szCs w:val="32"/>
          <w:lang w:bidi="th-TH"/>
        </w:rPr>
      </w:pPr>
    </w:p>
    <w:p w:rsidR="00304E8A" w:rsidRPr="00193242" w:rsidRDefault="00304E8A" w:rsidP="00AF288C">
      <w:pPr>
        <w:spacing w:line="360" w:lineRule="exact"/>
        <w:jc w:val="center"/>
        <w:rPr>
          <w:rFonts w:ascii="TH SarabunPSK" w:hAnsi="TH SarabunPSK" w:cs="TH SarabunPSK"/>
          <w:b/>
          <w:bCs/>
          <w:sz w:val="32"/>
          <w:szCs w:val="32"/>
        </w:rPr>
      </w:pPr>
    </w:p>
    <w:p w:rsidR="0088693F" w:rsidRDefault="0088693F"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hint="cs"/>
          <w:sz w:val="32"/>
          <w:szCs w:val="32"/>
        </w:rPr>
      </w:pPr>
    </w:p>
    <w:p w:rsidR="003F74BD" w:rsidRDefault="003F74BD" w:rsidP="00AF288C">
      <w:pPr>
        <w:tabs>
          <w:tab w:val="left" w:pos="1440"/>
          <w:tab w:val="left" w:pos="2160"/>
          <w:tab w:val="left" w:pos="2880"/>
        </w:tabs>
        <w:spacing w:line="360" w:lineRule="exact"/>
        <w:jc w:val="thaiDistribute"/>
        <w:rPr>
          <w:rFonts w:ascii="TH SarabunPSK" w:hAnsi="TH SarabunPSK" w:cs="TH SarabunPSK" w:hint="cs"/>
          <w:sz w:val="32"/>
          <w:szCs w:val="32"/>
        </w:rPr>
      </w:pPr>
    </w:p>
    <w:p w:rsidR="003F74BD" w:rsidRDefault="003F74BD" w:rsidP="00AF288C">
      <w:pPr>
        <w:tabs>
          <w:tab w:val="left" w:pos="1440"/>
          <w:tab w:val="left" w:pos="2160"/>
          <w:tab w:val="left" w:pos="2880"/>
        </w:tabs>
        <w:spacing w:line="360" w:lineRule="exact"/>
        <w:jc w:val="thaiDistribute"/>
        <w:rPr>
          <w:rFonts w:ascii="TH SarabunPSK" w:hAnsi="TH SarabunPSK" w:cs="TH SarabunPSK" w:hint="cs"/>
          <w:sz w:val="32"/>
          <w:szCs w:val="32"/>
        </w:rPr>
      </w:pPr>
    </w:p>
    <w:p w:rsidR="003F74BD" w:rsidRDefault="003F74BD" w:rsidP="00AF288C">
      <w:pPr>
        <w:tabs>
          <w:tab w:val="left" w:pos="1440"/>
          <w:tab w:val="left" w:pos="2160"/>
          <w:tab w:val="left" w:pos="2880"/>
        </w:tabs>
        <w:spacing w:line="360" w:lineRule="exact"/>
        <w:jc w:val="thaiDistribute"/>
        <w:rPr>
          <w:rFonts w:ascii="TH SarabunPSK" w:hAnsi="TH SarabunPSK" w:cs="TH SarabunPSK" w:hint="cs"/>
          <w:sz w:val="32"/>
          <w:szCs w:val="32"/>
        </w:rPr>
      </w:pPr>
    </w:p>
    <w:p w:rsidR="003F74BD" w:rsidRDefault="003F74BD" w:rsidP="00AF288C">
      <w:pPr>
        <w:tabs>
          <w:tab w:val="left" w:pos="1440"/>
          <w:tab w:val="left" w:pos="2160"/>
          <w:tab w:val="left" w:pos="2880"/>
        </w:tabs>
        <w:spacing w:line="360" w:lineRule="exact"/>
        <w:jc w:val="thaiDistribute"/>
        <w:rPr>
          <w:rFonts w:ascii="TH SarabunPSK" w:hAnsi="TH SarabunPSK" w:cs="TH SarabunPSK" w:hint="cs"/>
          <w:sz w:val="32"/>
          <w:szCs w:val="32"/>
        </w:rPr>
      </w:pPr>
    </w:p>
    <w:p w:rsidR="003F74BD" w:rsidRDefault="003F74BD" w:rsidP="00AF288C">
      <w:pPr>
        <w:tabs>
          <w:tab w:val="left" w:pos="1440"/>
          <w:tab w:val="left" w:pos="2160"/>
          <w:tab w:val="left" w:pos="2880"/>
        </w:tabs>
        <w:spacing w:line="360" w:lineRule="exact"/>
        <w:jc w:val="thaiDistribute"/>
        <w:rPr>
          <w:rFonts w:ascii="TH SarabunPSK" w:hAnsi="TH SarabunPSK" w:cs="TH SarabunPSK"/>
          <w:sz w:val="32"/>
          <w:szCs w:val="32"/>
        </w:rPr>
      </w:pPr>
    </w:p>
    <w:p w:rsidR="00304E8A" w:rsidRDefault="00304E8A" w:rsidP="00AF288C">
      <w:pPr>
        <w:tabs>
          <w:tab w:val="left" w:pos="1440"/>
          <w:tab w:val="left" w:pos="2160"/>
          <w:tab w:val="left" w:pos="2880"/>
        </w:tabs>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916B1A">
        <w:tc>
          <w:tcPr>
            <w:tcW w:w="9820" w:type="dxa"/>
          </w:tcPr>
          <w:p w:rsidR="0088693F" w:rsidRPr="00CD1FE9" w:rsidRDefault="0088693F" w:rsidP="00AF288C">
            <w:pPr>
              <w:spacing w:line="36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984D6C" w:rsidRDefault="00984D6C" w:rsidP="00AF288C">
      <w:pPr>
        <w:spacing w:line="360" w:lineRule="exact"/>
        <w:jc w:val="thaiDistribute"/>
        <w:rPr>
          <w:rFonts w:ascii="TH SarabunPSK" w:hAnsi="TH SarabunPSK" w:cs="TH SarabunPSK"/>
          <w:sz w:val="32"/>
          <w:szCs w:val="32"/>
        </w:rPr>
      </w:pPr>
    </w:p>
    <w:p w:rsidR="00722426" w:rsidRPr="006B6868" w:rsidRDefault="00357418" w:rsidP="00AF288C">
      <w:pPr>
        <w:spacing w:line="360" w:lineRule="exact"/>
        <w:rPr>
          <w:rFonts w:ascii="TH SarabunPSK" w:hAnsi="TH SarabunPSK" w:cs="TH SarabunPSK"/>
          <w:b/>
          <w:bCs/>
          <w:sz w:val="32"/>
          <w:szCs w:val="32"/>
        </w:rPr>
      </w:pPr>
      <w:r>
        <w:rPr>
          <w:rFonts w:ascii="TH SarabunPSK" w:hAnsi="TH SarabunPSK" w:cs="TH SarabunPSK" w:hint="cs"/>
          <w:b/>
          <w:bCs/>
          <w:sz w:val="32"/>
          <w:szCs w:val="32"/>
          <w:cs/>
        </w:rPr>
        <w:t xml:space="preserve">1. </w:t>
      </w:r>
      <w:r w:rsidR="00722426" w:rsidRPr="006B6868">
        <w:rPr>
          <w:rFonts w:ascii="TH SarabunPSK" w:hAnsi="TH SarabunPSK" w:cs="TH SarabunPSK" w:hint="cs"/>
          <w:b/>
          <w:bCs/>
          <w:sz w:val="32"/>
          <w:szCs w:val="32"/>
          <w:cs/>
        </w:rPr>
        <w:t xml:space="preserve">เรื่อง ร่างพระราชบัญญัติการอาชีวศึกษา (ฉบับที่ ..) พ.ศ. ….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sz w:val="32"/>
          <w:szCs w:val="32"/>
          <w:cs/>
        </w:rPr>
        <w:t xml:space="preserve"> </w:t>
      </w: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คณะรัฐมนตรีมีมติอนุมัติและรับทราบ ดังนี้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sz w:val="32"/>
          <w:szCs w:val="32"/>
          <w:cs/>
        </w:rPr>
        <w:t xml:space="preserve"> </w:t>
      </w: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1. อนุมัติหลักการร่างพระราชบัญญัติการอาชีวศึกษา (ฉบับที่ ..) พ.ศ. …. ตามที่กระทรวงศึกษาธิการเสนอ และให้ส่งสำนักงานคณะกรรมการกฤษฎีกาตรวจพิจารณา โดยให้รับความเห็นของสำนักงาน </w:t>
      </w:r>
      <w:proofErr w:type="spellStart"/>
      <w:r w:rsidRPr="006B6868">
        <w:rPr>
          <w:rFonts w:ascii="TH SarabunPSK" w:hAnsi="TH SarabunPSK" w:cs="TH SarabunPSK" w:hint="cs"/>
          <w:sz w:val="32"/>
          <w:szCs w:val="32"/>
          <w:cs/>
        </w:rPr>
        <w:t>ก.พ.ร.</w:t>
      </w:r>
      <w:proofErr w:type="spellEnd"/>
      <w:r w:rsidRPr="006B6868">
        <w:rPr>
          <w:rFonts w:ascii="TH SarabunPSK" w:hAnsi="TH SarabunPSK" w:cs="TH SarabunPSK" w:hint="cs"/>
          <w:sz w:val="32"/>
          <w:szCs w:val="32"/>
          <w:cs/>
        </w:rPr>
        <w:t xml:space="preserve"> ไปประกอบการพิจารณาด้วย แล้วส่งให้คณะกรรมการประสานงานสภานิติบัญญัติแห่งชาติพิจารณา ก่อนเสนอสภานิติบัญญัติแห่งชาติต่อไป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b/>
          <w:bCs/>
          <w:sz w:val="32"/>
          <w:szCs w:val="32"/>
          <w:cs/>
        </w:rPr>
        <w:t xml:space="preserve"> </w:t>
      </w:r>
      <w:r w:rsidRPr="006B6868">
        <w:rPr>
          <w:rFonts w:ascii="TH SarabunPSK" w:hAnsi="TH SarabunPSK" w:cs="TH SarabunPSK"/>
          <w:b/>
          <w:bCs/>
          <w:sz w:val="32"/>
          <w:szCs w:val="32"/>
          <w:cs/>
        </w:rPr>
        <w:tab/>
      </w:r>
      <w:r w:rsidRPr="006B6868">
        <w:rPr>
          <w:rFonts w:ascii="TH SarabunPSK" w:hAnsi="TH SarabunPSK" w:cs="TH SarabunPSK"/>
          <w:b/>
          <w:bCs/>
          <w:sz w:val="32"/>
          <w:szCs w:val="32"/>
          <w:cs/>
        </w:rPr>
        <w:tab/>
      </w:r>
      <w:r w:rsidRPr="006B6868">
        <w:rPr>
          <w:rFonts w:ascii="TH SarabunPSK" w:hAnsi="TH SarabunPSK" w:cs="TH SarabunPSK" w:hint="cs"/>
          <w:sz w:val="32"/>
          <w:szCs w:val="32"/>
          <w:cs/>
        </w:rPr>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ตามที่กระทรวงศึกษาธิการเสนอ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3. ให้กระทรวงศึกษาธิการรับความเห็นของสำนักงาน ก.พ. สำนักงาน </w:t>
      </w:r>
      <w:proofErr w:type="spellStart"/>
      <w:r w:rsidRPr="006B6868">
        <w:rPr>
          <w:rFonts w:ascii="TH SarabunPSK" w:hAnsi="TH SarabunPSK" w:cs="TH SarabunPSK" w:hint="cs"/>
          <w:sz w:val="32"/>
          <w:szCs w:val="32"/>
          <w:cs/>
        </w:rPr>
        <w:t>ก.พ.ร.</w:t>
      </w:r>
      <w:proofErr w:type="spellEnd"/>
      <w:r w:rsidRPr="006B6868">
        <w:rPr>
          <w:rFonts w:ascii="TH SarabunPSK" w:hAnsi="TH SarabunPSK" w:cs="TH SarabunPSK" w:hint="cs"/>
          <w:sz w:val="32"/>
          <w:szCs w:val="32"/>
          <w:cs/>
        </w:rPr>
        <w:t xml:space="preserve"> และสำนักงานสภาพัฒนาการเศรษฐกิจและสังคมแห่งชาติไปพิจารณาดำเนินการต่อไปด้วย </w:t>
      </w:r>
    </w:p>
    <w:p w:rsidR="00722426" w:rsidRPr="006B6868" w:rsidRDefault="00722426" w:rsidP="00AF288C">
      <w:pPr>
        <w:spacing w:line="360" w:lineRule="exact"/>
        <w:jc w:val="thaiDistribute"/>
        <w:rPr>
          <w:rFonts w:ascii="TH SarabunPSK" w:hAnsi="TH SarabunPSK" w:cs="TH SarabunPSK"/>
          <w:b/>
          <w:bCs/>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b/>
          <w:bCs/>
          <w:sz w:val="32"/>
          <w:szCs w:val="32"/>
          <w:cs/>
        </w:rPr>
        <w:t xml:space="preserve">สาระสำคัญของร่างพระราชบัญญัติ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1. กำหนดให้การจัดการอาชีวศึกษาและการฝึกอบรมวิชาชีพ ให้จัดตามหลักสูตรที่คณะกรรมการการอาชีวศึกษากำหนด ได้แก่ </w:t>
      </w:r>
      <w:r w:rsidRPr="006B6868">
        <w:rPr>
          <w:rFonts w:ascii="TH SarabunPSK" w:hAnsi="TH SarabunPSK" w:cs="TH SarabunPSK" w:hint="cs"/>
          <w:b/>
          <w:bCs/>
          <w:sz w:val="32"/>
          <w:szCs w:val="32"/>
          <w:cs/>
        </w:rPr>
        <w:t>(1) ประกาศนียบัตรเตรียมอาชีวศึกษา</w:t>
      </w:r>
      <w:r w:rsidRPr="006B6868">
        <w:rPr>
          <w:rFonts w:ascii="TH SarabunPSK" w:hAnsi="TH SarabunPSK" w:cs="TH SarabunPSK" w:hint="cs"/>
          <w:sz w:val="32"/>
          <w:szCs w:val="32"/>
          <w:cs/>
        </w:rPr>
        <w:t xml:space="preserve"> (2) ประกาศนียบัตรวิชาชีพ (3) ประกาศนียบัตรวิชาชีพชั้นสูง และ (4) ปริญญาตรีสายเทคโนโลยี หรือสายปฏิบัติการ (เดิมกำหนดเพียง (2)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(4) เท่านั้น)  </w:t>
      </w:r>
    </w:p>
    <w:p w:rsidR="000D3E9A" w:rsidRDefault="00722426" w:rsidP="00AF288C">
      <w:pPr>
        <w:spacing w:line="360" w:lineRule="exact"/>
        <w:jc w:val="thaiDistribute"/>
        <w:rPr>
          <w:rFonts w:ascii="TH SarabunPSK" w:hAnsi="TH SarabunPSK" w:cs="TH SarabunPSK"/>
          <w:b/>
          <w:bCs/>
          <w:sz w:val="32"/>
          <w:szCs w:val="32"/>
        </w:rPr>
      </w:pPr>
      <w:r w:rsidRPr="006B6868">
        <w:rPr>
          <w:rFonts w:ascii="TH SarabunPSK" w:hAnsi="TH SarabunPSK" w:cs="TH SarabunPSK" w:hint="cs"/>
          <w:sz w:val="32"/>
          <w:szCs w:val="32"/>
          <w:cs/>
        </w:rPr>
        <w:t xml:space="preserve"> </w:t>
      </w: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2. ให้ถือว่าสถานศึกษาที่จัดการเรียนการสอนหลักสูตรประกาศนียบัตรเตรียมอาชีวศึกษาตามหลักสูตรที่คณะกรรมการการอาชีวศึกษากำหนด</w:t>
      </w:r>
      <w:r w:rsidRPr="006B6868">
        <w:rPr>
          <w:rFonts w:ascii="TH SarabunPSK" w:hAnsi="TH SarabunPSK" w:cs="TH SarabunPSK" w:hint="cs"/>
          <w:b/>
          <w:bCs/>
          <w:sz w:val="32"/>
          <w:szCs w:val="32"/>
          <w:cs/>
        </w:rPr>
        <w:t xml:space="preserve">ที่มีอยู่ก่อนวันที่ร่างพระราชบัญญัติฉบับนี้ใช้บังคับ เป็นการจัดการเรียนการสอนตามร่างพระราชบัญญัติฉบับนี้ </w:t>
      </w:r>
    </w:p>
    <w:p w:rsidR="000D3E9A" w:rsidRDefault="000D3E9A" w:rsidP="00AF288C">
      <w:pPr>
        <w:spacing w:line="360" w:lineRule="exact"/>
        <w:jc w:val="thaiDistribute"/>
        <w:rPr>
          <w:rFonts w:ascii="TH SarabunPSK" w:hAnsi="TH SarabunPSK" w:cs="TH SarabunPSK"/>
          <w:b/>
          <w:bCs/>
          <w:sz w:val="32"/>
          <w:szCs w:val="32"/>
        </w:rPr>
      </w:pPr>
    </w:p>
    <w:p w:rsidR="000D3E9A" w:rsidRPr="006B6868" w:rsidRDefault="00357418" w:rsidP="00AF288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0D3E9A" w:rsidRPr="006B6868">
        <w:rPr>
          <w:rFonts w:ascii="TH SarabunPSK" w:hAnsi="TH SarabunPSK" w:cs="TH SarabunPSK" w:hint="cs"/>
          <w:b/>
          <w:bCs/>
          <w:sz w:val="32"/>
          <w:szCs w:val="32"/>
          <w:cs/>
        </w:rPr>
        <w:t xml:space="preserve"> เรื่อง ร่างประกาศกระทรวงพาณิชย์ เรื่อง กำหนดให้มันสำปะหลังและผลิตภัณฑ์มันสำปะหลังเป็นสินค้าที่ต้องมีหนังสือรับรองและต้องปฏิบัติตามมาตรการจัดระเบียบในการนำเข้ามาในราชอาณาจักร (ฉบับที่ ..) </w:t>
      </w:r>
      <w:r w:rsidR="000D3E9A">
        <w:rPr>
          <w:rFonts w:ascii="TH SarabunPSK" w:hAnsi="TH SarabunPSK" w:cs="TH SarabunPSK" w:hint="cs"/>
          <w:b/>
          <w:bCs/>
          <w:sz w:val="32"/>
          <w:szCs w:val="32"/>
          <w:cs/>
        </w:rPr>
        <w:t xml:space="preserve">            </w:t>
      </w:r>
      <w:r w:rsidR="000D3E9A" w:rsidRPr="006B6868">
        <w:rPr>
          <w:rFonts w:ascii="TH SarabunPSK" w:hAnsi="TH SarabunPSK" w:cs="TH SarabunPSK" w:hint="cs"/>
          <w:b/>
          <w:bCs/>
          <w:sz w:val="32"/>
          <w:szCs w:val="32"/>
          <w:cs/>
        </w:rPr>
        <w:t xml:space="preserve">พ.ศ. …. </w:t>
      </w:r>
    </w:p>
    <w:p w:rsidR="000D3E9A" w:rsidRPr="006B6868" w:rsidRDefault="000D3E9A"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คณะรัฐมนตรีมีมติอนุมัติ ดังนี้  </w:t>
      </w:r>
    </w:p>
    <w:p w:rsidR="00531143" w:rsidRDefault="000D3E9A"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1. อนุมัติในหลักการร่างประกาศกระทรวงพาณิชย์ เรื่อง กำหนดให้มันสำปะหลังและผลิตภัณฑ์</w:t>
      </w:r>
    </w:p>
    <w:p w:rsidR="000D3E9A" w:rsidRPr="006B6868" w:rsidRDefault="000D3E9A"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sz w:val="32"/>
          <w:szCs w:val="32"/>
          <w:cs/>
        </w:rPr>
        <w:t xml:space="preserve">มันสำปะหลังเป็นสินค้าที่ต้องมีหนังสือรับรองและต้องปฏิบัติตามมาตรการจัดระเบียบในการนำเข้ามาในราชอาณาจักร (ฉบับที่ ..) พ.ศ. …. ตามที่กระทรวงพาณิชย์เสนอ และให้ส่งคณะกรรมการตรวจสอบร่างกฎหมายและร่างอนุบัญญัติที่เสนอคณะรัฐมนตรีตรวจพิจารณาเป็นเรื่องด่วน แล้วดำเนินการต่อไปได้  </w:t>
      </w:r>
    </w:p>
    <w:p w:rsidR="000D3E9A" w:rsidRPr="006B6868" w:rsidRDefault="000D3E9A"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sz w:val="32"/>
          <w:szCs w:val="32"/>
          <w:cs/>
        </w:rPr>
        <w:t xml:space="preserve"> </w:t>
      </w: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2. ให้กระทรวงพาณิชย์รับความเห็นของกระทรวงเกษตรและสหกรณ์ และสำนักงานคณะกรรมการกฤษฎีกาไปพิจารณาดำเนินการต่อไปด้วย </w:t>
      </w:r>
    </w:p>
    <w:p w:rsidR="000D3E9A" w:rsidRDefault="000D3E9A"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3. ให้กระทรวงมหาดไทย และกระทรวงการคลัง รับความเห็นของกระทรวงเกษตรและสหกรณ์ไปพิจารณาดำเนินการต่อไป </w:t>
      </w:r>
    </w:p>
    <w:p w:rsidR="000D3E9A" w:rsidRPr="006B6868" w:rsidRDefault="000D3E9A" w:rsidP="00AF288C">
      <w:pPr>
        <w:spacing w:line="360" w:lineRule="exact"/>
        <w:rPr>
          <w:rFonts w:ascii="TH SarabunPSK" w:hAnsi="TH SarabunPSK" w:cs="TH SarabunPSK"/>
          <w:b/>
          <w:bCs/>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b/>
          <w:bCs/>
          <w:sz w:val="32"/>
          <w:szCs w:val="32"/>
          <w:cs/>
        </w:rPr>
        <w:t xml:space="preserve">สาระสำคัญของร่างประกาศ </w:t>
      </w:r>
    </w:p>
    <w:tbl>
      <w:tblPr>
        <w:tblW w:w="1030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0"/>
        <w:gridCol w:w="7470"/>
      </w:tblGrid>
      <w:tr w:rsidR="000D3E9A" w:rsidRPr="006B6868" w:rsidTr="00916B1A">
        <w:trPr>
          <w:trHeight w:val="319"/>
        </w:trPr>
        <w:tc>
          <w:tcPr>
            <w:tcW w:w="2830" w:type="dxa"/>
          </w:tcPr>
          <w:p w:rsidR="000D3E9A" w:rsidRPr="006B6868" w:rsidRDefault="000D3E9A" w:rsidP="00AF288C">
            <w:pPr>
              <w:spacing w:line="360" w:lineRule="exact"/>
              <w:jc w:val="center"/>
              <w:rPr>
                <w:rFonts w:ascii="TH SarabunPSK" w:hAnsi="TH SarabunPSK" w:cs="TH SarabunPSK"/>
                <w:b/>
                <w:bCs/>
                <w:sz w:val="32"/>
                <w:szCs w:val="32"/>
              </w:rPr>
            </w:pPr>
            <w:r w:rsidRPr="006B6868">
              <w:rPr>
                <w:rFonts w:ascii="TH SarabunPSK" w:hAnsi="TH SarabunPSK" w:cs="TH SarabunPSK" w:hint="cs"/>
                <w:b/>
                <w:bCs/>
                <w:sz w:val="32"/>
                <w:szCs w:val="32"/>
                <w:cs/>
              </w:rPr>
              <w:t>ประเด็นที่ขอแก้ไขเพิ่มเติม</w:t>
            </w:r>
          </w:p>
        </w:tc>
        <w:tc>
          <w:tcPr>
            <w:tcW w:w="7470" w:type="dxa"/>
          </w:tcPr>
          <w:p w:rsidR="000D3E9A" w:rsidRPr="006B6868" w:rsidRDefault="000D3E9A" w:rsidP="00AF288C">
            <w:pPr>
              <w:spacing w:line="360" w:lineRule="exact"/>
              <w:jc w:val="center"/>
              <w:rPr>
                <w:rFonts w:ascii="TH SarabunPSK" w:hAnsi="TH SarabunPSK" w:cs="TH SarabunPSK"/>
                <w:b/>
                <w:bCs/>
                <w:sz w:val="32"/>
                <w:szCs w:val="32"/>
              </w:rPr>
            </w:pPr>
            <w:r w:rsidRPr="006B6868">
              <w:rPr>
                <w:rFonts w:ascii="TH SarabunPSK" w:hAnsi="TH SarabunPSK" w:cs="TH SarabunPSK" w:hint="cs"/>
                <w:b/>
                <w:bCs/>
                <w:sz w:val="32"/>
                <w:szCs w:val="32"/>
                <w:cs/>
              </w:rPr>
              <w:t>รายละเอียด</w:t>
            </w:r>
          </w:p>
        </w:tc>
      </w:tr>
      <w:tr w:rsidR="000D3E9A" w:rsidRPr="006B6868" w:rsidTr="00916B1A">
        <w:trPr>
          <w:trHeight w:val="319"/>
        </w:trPr>
        <w:tc>
          <w:tcPr>
            <w:tcW w:w="2830" w:type="dxa"/>
          </w:tcPr>
          <w:p w:rsidR="000D3E9A" w:rsidRPr="006B6868" w:rsidRDefault="000D3E9A" w:rsidP="00AF288C">
            <w:pPr>
              <w:spacing w:line="360" w:lineRule="exact"/>
              <w:rPr>
                <w:rFonts w:ascii="TH SarabunPSK" w:hAnsi="TH SarabunPSK" w:cs="TH SarabunPSK"/>
                <w:sz w:val="32"/>
                <w:szCs w:val="32"/>
                <w:cs/>
              </w:rPr>
            </w:pPr>
            <w:r w:rsidRPr="006B6868">
              <w:rPr>
                <w:rFonts w:ascii="TH SarabunPSK" w:hAnsi="TH SarabunPSK" w:cs="TH SarabunPSK" w:hint="cs"/>
                <w:sz w:val="32"/>
                <w:szCs w:val="32"/>
                <w:cs/>
              </w:rPr>
              <w:t xml:space="preserve">1. กำหนดมาตรการในการนำเข้ามันสำปะหลังและผลิตภัณฑ์มันสำปะหลัง </w:t>
            </w:r>
          </w:p>
        </w:tc>
        <w:tc>
          <w:tcPr>
            <w:tcW w:w="7470" w:type="dxa"/>
          </w:tcPr>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b/>
                <w:bCs/>
                <w:sz w:val="32"/>
                <w:szCs w:val="32"/>
                <w:cs/>
              </w:rPr>
              <w:t>ให้มันสำปะหลังและผลิตภัณฑ์มันสำปะหลัง เป็นสินค้าที่ต้องปฏิบัติตามมาตรการจัดระเบียบในการนำเข้ามาในราชอาณาจักร</w:t>
            </w:r>
            <w:r w:rsidRPr="006B6868">
              <w:rPr>
                <w:rFonts w:ascii="TH SarabunPSK" w:hAnsi="TH SarabunPSK" w:cs="TH SarabunPSK" w:hint="cs"/>
                <w:sz w:val="32"/>
                <w:szCs w:val="32"/>
                <w:cs/>
              </w:rPr>
              <w:t xml:space="preserve"> ดังนี้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(1) ต้องได้รับการขึ้นทะเบียนเป็นผู้นำเข้ามันสำปะหลังและผลิตภัณฑ์มันสำปะหลัง และ</w:t>
            </w:r>
            <w:r w:rsidRPr="006B6868">
              <w:rPr>
                <w:rFonts w:ascii="TH SarabunPSK" w:hAnsi="TH SarabunPSK" w:cs="TH SarabunPSK" w:hint="cs"/>
                <w:sz w:val="32"/>
                <w:szCs w:val="32"/>
                <w:cs/>
              </w:rPr>
              <w:lastRenderedPageBreak/>
              <w:t xml:space="preserve">ต้องแจ้งการนำเข้าต่อกรมการค้าต่างประเทศหรือหน่วยงานอื่นที่ได้รับมอบหมาย โดยนำใบแจ้งดังกล่าวแสดงต่อกรมศุลกากร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(2) ต้องเก็บมันสำปะหลังหรือผลิตภัณฑ์มันสำปะหลัง ที่นำเข้าไว้ในสถานที่เฉพาะแยกจากสถานที่เก็บที่รับซื้อภายในประเทศ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(3) ต้องรายงานการนำเข้าตามหลักเกณฑ์ วิธีการ และเงื่อนไขที่อธิบดีกรมการค้าต่างประเทศประกาศกำหนด </w:t>
            </w:r>
          </w:p>
          <w:p w:rsidR="000D3E9A" w:rsidRPr="006B6868" w:rsidRDefault="000D3E9A" w:rsidP="00AF288C">
            <w:pPr>
              <w:spacing w:line="360" w:lineRule="exact"/>
              <w:rPr>
                <w:rFonts w:ascii="TH SarabunPSK" w:hAnsi="TH SarabunPSK" w:cs="TH SarabunPSK"/>
                <w:sz w:val="32"/>
                <w:szCs w:val="32"/>
                <w:cs/>
              </w:rPr>
            </w:pPr>
            <w:r w:rsidRPr="006B6868">
              <w:rPr>
                <w:rFonts w:ascii="TH SarabunPSK" w:hAnsi="TH SarabunPSK" w:cs="TH SarabunPSK" w:hint="cs"/>
                <w:sz w:val="32"/>
                <w:szCs w:val="32"/>
                <w:cs/>
              </w:rPr>
              <w:t xml:space="preserve">(4) ต้องอำนวยความสะดวกให้แก่พนักงานเจ้าหน้าที่ในการเข้าไปในสถานที่ทำการ สถานที่ผลิต หรือสถานที่เก็บสินค้า หรือยานพาหนะของผู้ประกอบการส่งออก นำเข้า หรือนำผ่าน หรือของบุคคลใด เพื่อตรวจค้นสินค้า </w:t>
            </w:r>
          </w:p>
        </w:tc>
      </w:tr>
      <w:tr w:rsidR="000D3E9A" w:rsidRPr="006B6868" w:rsidTr="00916B1A">
        <w:trPr>
          <w:trHeight w:val="319"/>
        </w:trPr>
        <w:tc>
          <w:tcPr>
            <w:tcW w:w="2830" w:type="dxa"/>
          </w:tcPr>
          <w:p w:rsidR="000D3E9A" w:rsidRPr="006B6868" w:rsidRDefault="000D3E9A" w:rsidP="00AF288C">
            <w:pPr>
              <w:spacing w:line="360" w:lineRule="exact"/>
              <w:rPr>
                <w:rFonts w:ascii="TH SarabunPSK" w:hAnsi="TH SarabunPSK" w:cs="TH SarabunPSK"/>
                <w:sz w:val="32"/>
                <w:szCs w:val="32"/>
                <w:cs/>
              </w:rPr>
            </w:pPr>
            <w:r w:rsidRPr="006B6868">
              <w:rPr>
                <w:rFonts w:ascii="TH SarabunPSK" w:hAnsi="TH SarabunPSK" w:cs="TH SarabunPSK" w:hint="cs"/>
                <w:sz w:val="32"/>
                <w:szCs w:val="32"/>
                <w:cs/>
              </w:rPr>
              <w:lastRenderedPageBreak/>
              <w:t xml:space="preserve">2. กำหนดด่านศุลกากรและจุดในการนำเข้ามันสำปะหลังและผลิตภัณฑ์มันสำปะหลัง </w:t>
            </w:r>
          </w:p>
        </w:tc>
        <w:tc>
          <w:tcPr>
            <w:tcW w:w="7470" w:type="dxa"/>
          </w:tcPr>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b/>
                <w:bCs/>
                <w:sz w:val="32"/>
                <w:szCs w:val="32"/>
                <w:cs/>
              </w:rPr>
              <w:t>ให้มันสำปะหลังและผลิตภัณฑ์มันสำปะหลัง ต้องนำเข้าทางพื้นที่จังหวัดด่านศุลกากรและจุดที่กำหนด</w:t>
            </w:r>
            <w:r w:rsidRPr="006B6868">
              <w:rPr>
                <w:rFonts w:ascii="TH SarabunPSK" w:hAnsi="TH SarabunPSK" w:cs="TH SarabunPSK" w:hint="cs"/>
                <w:sz w:val="32"/>
                <w:szCs w:val="32"/>
                <w:cs/>
              </w:rPr>
              <w:t xml:space="preserve"> ดังนี้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(1) กรุงเทพมหานคร สำนักงานศุลกากรท่าเรือกรุงเทพ</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(2) จังหวัดกาญจนบุรี ด่านศุลกากร</w:t>
            </w:r>
            <w:proofErr w:type="spellStart"/>
            <w:r w:rsidRPr="006B6868">
              <w:rPr>
                <w:rFonts w:ascii="TH SarabunPSK" w:hAnsi="TH SarabunPSK" w:cs="TH SarabunPSK" w:hint="cs"/>
                <w:sz w:val="32"/>
                <w:szCs w:val="32"/>
                <w:cs/>
              </w:rPr>
              <w:t>สังข</w:t>
            </w:r>
            <w:proofErr w:type="spellEnd"/>
            <w:r w:rsidRPr="006B6868">
              <w:rPr>
                <w:rFonts w:ascii="TH SarabunPSK" w:hAnsi="TH SarabunPSK" w:cs="TH SarabunPSK" w:hint="cs"/>
                <w:sz w:val="32"/>
                <w:szCs w:val="32"/>
                <w:cs/>
              </w:rPr>
              <w:t xml:space="preserve">ละบุรี จุดผ่านแดนถาวรบ้านพุน้ำร้อน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(3) จังหวัดจันทบุรี ด่านศุลกากรจันทบุรี จุดผ่านแดนถาวรบ้านผักกาด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(4) จังหวัดชลบุรี สำนักงานศุลกากรท่าเรือแหลมฉบัง</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(5) จังหวัดเชียงราย ด่านศุลกากรเชียงของ จุดผ่านแดนถาวรสะพานมิตรภาพ 4 (เชียงของ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ห้วยทราย)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(6) จังหวัดตราด ด่านศุลกากรคลองใหญ่ จุดผ่านแดนถาวรบ้านหาดเล็ก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(7) จังหวัดตาก ด่านศุลกากรแม่สอด จุดผ่านแดนถาวรบ้านริม</w:t>
            </w:r>
            <w:proofErr w:type="spellStart"/>
            <w:r w:rsidRPr="006B6868">
              <w:rPr>
                <w:rFonts w:ascii="TH SarabunPSK" w:hAnsi="TH SarabunPSK" w:cs="TH SarabunPSK" w:hint="cs"/>
                <w:sz w:val="32"/>
                <w:szCs w:val="32"/>
                <w:cs/>
              </w:rPr>
              <w:t>เมย</w:t>
            </w:r>
            <w:proofErr w:type="spellEnd"/>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(8) จังหวัดนครพนม ด่านศุลกากรนครพนม จุดผ่านแดนถาวรสะพานมิตรภาพ 3 (นครพนม - คำม่วน)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(9) จังหวัดนราธิวาส ด่านศุลกากรสุ</w:t>
            </w:r>
            <w:proofErr w:type="spellStart"/>
            <w:r w:rsidRPr="006B6868">
              <w:rPr>
                <w:rFonts w:ascii="TH SarabunPSK" w:hAnsi="TH SarabunPSK" w:cs="TH SarabunPSK" w:hint="cs"/>
                <w:sz w:val="32"/>
                <w:szCs w:val="32"/>
                <w:cs/>
              </w:rPr>
              <w:t>ไหง</w:t>
            </w:r>
            <w:proofErr w:type="spellEnd"/>
            <w:r w:rsidRPr="006B6868">
              <w:rPr>
                <w:rFonts w:ascii="TH SarabunPSK" w:hAnsi="TH SarabunPSK" w:cs="TH SarabunPSK" w:hint="cs"/>
                <w:sz w:val="32"/>
                <w:szCs w:val="32"/>
                <w:cs/>
              </w:rPr>
              <w:t>โก - ลก จุดผ่านแดนถาวรสุ</w:t>
            </w:r>
            <w:proofErr w:type="spellStart"/>
            <w:r w:rsidRPr="006B6868">
              <w:rPr>
                <w:rFonts w:ascii="TH SarabunPSK" w:hAnsi="TH SarabunPSK" w:cs="TH SarabunPSK" w:hint="cs"/>
                <w:sz w:val="32"/>
                <w:szCs w:val="32"/>
                <w:cs/>
              </w:rPr>
              <w:t>ไหง</w:t>
            </w:r>
            <w:proofErr w:type="spellEnd"/>
            <w:r w:rsidRPr="006B6868">
              <w:rPr>
                <w:rFonts w:ascii="TH SarabunPSK" w:hAnsi="TH SarabunPSK" w:cs="TH SarabunPSK" w:hint="cs"/>
                <w:sz w:val="32"/>
                <w:szCs w:val="32"/>
                <w:cs/>
              </w:rPr>
              <w:t xml:space="preserve">โก - ลก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(10) จังหวัดน่าน ด่านศุลกากรทุ่งช้าง จุดผ่านแดนถาวรบ้านห้วยโก๋น</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(11) จังหวัดบึงกาฬ ด่านศุลกากรบึงกาฬ จุดผ่านแดนถาวรอำเภอเมืองบึงกาฬ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(12) จังหวัดพะเยา ด่านศุลกากรเชียงของ จุดผ่านแดนถาวร</w:t>
            </w:r>
            <w:proofErr w:type="spellStart"/>
            <w:r w:rsidRPr="006B6868">
              <w:rPr>
                <w:rFonts w:ascii="TH SarabunPSK" w:hAnsi="TH SarabunPSK" w:cs="TH SarabunPSK" w:hint="cs"/>
                <w:sz w:val="32"/>
                <w:szCs w:val="32"/>
                <w:cs/>
              </w:rPr>
              <w:t>บ้านฮ</w:t>
            </w:r>
            <w:proofErr w:type="spellEnd"/>
            <w:r w:rsidRPr="006B6868">
              <w:rPr>
                <w:rFonts w:ascii="TH SarabunPSK" w:hAnsi="TH SarabunPSK" w:cs="TH SarabunPSK" w:hint="cs"/>
                <w:sz w:val="32"/>
                <w:szCs w:val="32"/>
                <w:cs/>
              </w:rPr>
              <w:t xml:space="preserve">วก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(13) จังหวัดมุกดาหาร ด่านศุลกากรมุกดาหาร จุดผ่านแดนถาวรสะพานมิตรภาพ 2 (มุกดาหาร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w:t>
            </w:r>
            <w:proofErr w:type="spellStart"/>
            <w:r w:rsidRPr="006B6868">
              <w:rPr>
                <w:rFonts w:ascii="TH SarabunPSK" w:hAnsi="TH SarabunPSK" w:cs="TH SarabunPSK" w:hint="cs"/>
                <w:sz w:val="32"/>
                <w:szCs w:val="32"/>
                <w:cs/>
              </w:rPr>
              <w:t>สะหวัน</w:t>
            </w:r>
            <w:proofErr w:type="spellEnd"/>
            <w:r w:rsidRPr="006B6868">
              <w:rPr>
                <w:rFonts w:ascii="TH SarabunPSK" w:hAnsi="TH SarabunPSK" w:cs="TH SarabunPSK" w:hint="cs"/>
                <w:sz w:val="32"/>
                <w:szCs w:val="32"/>
                <w:cs/>
              </w:rPr>
              <w:t xml:space="preserve">นะเขต)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(14) จังหวัดยะลา ด่านศุลกากร</w:t>
            </w:r>
            <w:proofErr w:type="spellStart"/>
            <w:r w:rsidRPr="006B6868">
              <w:rPr>
                <w:rFonts w:ascii="TH SarabunPSK" w:hAnsi="TH SarabunPSK" w:cs="TH SarabunPSK" w:hint="cs"/>
                <w:sz w:val="32"/>
                <w:szCs w:val="32"/>
                <w:cs/>
              </w:rPr>
              <w:t>เบ</w:t>
            </w:r>
            <w:proofErr w:type="spellEnd"/>
            <w:r w:rsidRPr="006B6868">
              <w:rPr>
                <w:rFonts w:ascii="TH SarabunPSK" w:hAnsi="TH SarabunPSK" w:cs="TH SarabunPSK" w:hint="cs"/>
                <w:sz w:val="32"/>
                <w:szCs w:val="32"/>
                <w:cs/>
              </w:rPr>
              <w:t>ตง จุดผ่านแดนถาวร</w:t>
            </w:r>
            <w:proofErr w:type="spellStart"/>
            <w:r w:rsidRPr="006B6868">
              <w:rPr>
                <w:rFonts w:ascii="TH SarabunPSK" w:hAnsi="TH SarabunPSK" w:cs="TH SarabunPSK" w:hint="cs"/>
                <w:sz w:val="32"/>
                <w:szCs w:val="32"/>
                <w:cs/>
              </w:rPr>
              <w:t>เบ</w:t>
            </w:r>
            <w:proofErr w:type="spellEnd"/>
            <w:r w:rsidRPr="006B6868">
              <w:rPr>
                <w:rFonts w:ascii="TH SarabunPSK" w:hAnsi="TH SarabunPSK" w:cs="TH SarabunPSK" w:hint="cs"/>
                <w:sz w:val="32"/>
                <w:szCs w:val="32"/>
                <w:cs/>
              </w:rPr>
              <w:t xml:space="preserve">ตง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(15) จังหวัดระนอง ด่านศุลกากรระนอง จุดผ่านแดนถาวรท่าเทียบเรือศุลกากรระนอง</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(16) จังหวัดเลย ด่านศุลกากรท่าลี่ จุดผ่านแดนถาวรสะพานมิตรภาพข้ามแม่น้ำ</w:t>
            </w:r>
            <w:proofErr w:type="spellStart"/>
            <w:r w:rsidRPr="006B6868">
              <w:rPr>
                <w:rFonts w:ascii="TH SarabunPSK" w:hAnsi="TH SarabunPSK" w:cs="TH SarabunPSK" w:hint="cs"/>
                <w:sz w:val="32"/>
                <w:szCs w:val="32"/>
                <w:cs/>
              </w:rPr>
              <w:t>เหือง</w:t>
            </w:r>
            <w:proofErr w:type="spellEnd"/>
            <w:r w:rsidRPr="006B6868">
              <w:rPr>
                <w:rFonts w:ascii="TH SarabunPSK" w:hAnsi="TH SarabunPSK" w:cs="TH SarabunPSK" w:hint="cs"/>
                <w:sz w:val="32"/>
                <w:szCs w:val="32"/>
                <w:cs/>
              </w:rPr>
              <w:t xml:space="preserve">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(17) จังหวัดศรีสะ</w:t>
            </w:r>
            <w:proofErr w:type="spellStart"/>
            <w:r w:rsidRPr="006B6868">
              <w:rPr>
                <w:rFonts w:ascii="TH SarabunPSK" w:hAnsi="TH SarabunPSK" w:cs="TH SarabunPSK" w:hint="cs"/>
                <w:sz w:val="32"/>
                <w:szCs w:val="32"/>
                <w:cs/>
              </w:rPr>
              <w:t>เกษ</w:t>
            </w:r>
            <w:proofErr w:type="spellEnd"/>
            <w:r w:rsidRPr="006B6868">
              <w:rPr>
                <w:rFonts w:ascii="TH SarabunPSK" w:hAnsi="TH SarabunPSK" w:cs="TH SarabunPSK" w:hint="cs"/>
                <w:sz w:val="32"/>
                <w:szCs w:val="32"/>
                <w:cs/>
              </w:rPr>
              <w:t xml:space="preserve"> ด่านศุลกากรช่องสะงำ จุดผ่านแดนถาวรช่องสะงำ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(18) จังหวัดสงขลา ด่านศุลกากรสะเดา จุดผ่านแดนถาวรสะเดา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(19) จังหวัดสตูล ด่านศุลกากรวังประจัน จุดผ่านแดนถาวรวังประจัน</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(20) จังหวัดสระแก้ว ด่านศุลกากรอรัญประเทศ จุดผ่านแดนถาวรบ้านเขาดิน และจุดผ่อนปรนบ้านตาพระยา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(21) จังหวัดสุรินทร์ ด่านศุลกากรช่องจอม จุดผ่านแดนถาวรช่องจอม</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 xml:space="preserve">(22) จังหวัดหนองคาย ด่านศุลกากรหนองคาย จุดผ่านแดนถาวรสะพานมิตรภาพไทย - ลาว </w:t>
            </w:r>
          </w:p>
          <w:p w:rsidR="000D3E9A" w:rsidRPr="006B6868" w:rsidRDefault="000D3E9A" w:rsidP="00AF288C">
            <w:pPr>
              <w:spacing w:line="360" w:lineRule="exact"/>
              <w:rPr>
                <w:rFonts w:ascii="TH SarabunPSK" w:hAnsi="TH SarabunPSK" w:cs="TH SarabunPSK"/>
                <w:sz w:val="32"/>
                <w:szCs w:val="32"/>
              </w:rPr>
            </w:pPr>
            <w:r w:rsidRPr="006B6868">
              <w:rPr>
                <w:rFonts w:ascii="TH SarabunPSK" w:hAnsi="TH SarabunPSK" w:cs="TH SarabunPSK" w:hint="cs"/>
                <w:sz w:val="32"/>
                <w:szCs w:val="32"/>
                <w:cs/>
              </w:rPr>
              <w:t>(23) จังหวัดอุตรดิตถ์ ด่านศุลกากรทุ่งช้าง จุดผ่านแดนถาวร</w:t>
            </w:r>
            <w:proofErr w:type="spellStart"/>
            <w:r w:rsidRPr="006B6868">
              <w:rPr>
                <w:rFonts w:ascii="TH SarabunPSK" w:hAnsi="TH SarabunPSK" w:cs="TH SarabunPSK" w:hint="cs"/>
                <w:sz w:val="32"/>
                <w:szCs w:val="32"/>
                <w:cs/>
              </w:rPr>
              <w:t>ภูดู่</w:t>
            </w:r>
            <w:proofErr w:type="spellEnd"/>
            <w:r w:rsidRPr="006B6868">
              <w:rPr>
                <w:rFonts w:ascii="TH SarabunPSK" w:hAnsi="TH SarabunPSK" w:cs="TH SarabunPSK" w:hint="cs"/>
                <w:sz w:val="32"/>
                <w:szCs w:val="32"/>
                <w:cs/>
              </w:rPr>
              <w:t xml:space="preserve"> </w:t>
            </w:r>
          </w:p>
          <w:p w:rsidR="000D3E9A" w:rsidRPr="006B6868" w:rsidRDefault="000D3E9A" w:rsidP="00AF288C">
            <w:pPr>
              <w:spacing w:line="360" w:lineRule="exact"/>
              <w:rPr>
                <w:rFonts w:ascii="TH SarabunPSK" w:hAnsi="TH SarabunPSK" w:cs="TH SarabunPSK"/>
                <w:sz w:val="32"/>
                <w:szCs w:val="32"/>
                <w:cs/>
              </w:rPr>
            </w:pPr>
            <w:r w:rsidRPr="006B6868">
              <w:rPr>
                <w:rFonts w:ascii="TH SarabunPSK" w:hAnsi="TH SarabunPSK" w:cs="TH SarabunPSK" w:hint="cs"/>
                <w:sz w:val="32"/>
                <w:szCs w:val="32"/>
                <w:cs/>
              </w:rPr>
              <w:lastRenderedPageBreak/>
              <w:t xml:space="preserve">(24) จังหวัดอุบลราชธานี ด่านศุลกากรช่องเม็ก จุดผ่านแดนถาวรช่องเม็ก </w:t>
            </w:r>
          </w:p>
        </w:tc>
      </w:tr>
      <w:tr w:rsidR="000D3E9A" w:rsidRPr="006B6868" w:rsidTr="00916B1A">
        <w:trPr>
          <w:trHeight w:val="319"/>
        </w:trPr>
        <w:tc>
          <w:tcPr>
            <w:tcW w:w="2830" w:type="dxa"/>
          </w:tcPr>
          <w:p w:rsidR="000D3E9A" w:rsidRPr="006B6868" w:rsidRDefault="000D3E9A" w:rsidP="00AF288C">
            <w:pPr>
              <w:spacing w:line="360" w:lineRule="exact"/>
              <w:rPr>
                <w:rFonts w:ascii="TH SarabunPSK" w:hAnsi="TH SarabunPSK" w:cs="TH SarabunPSK"/>
                <w:sz w:val="32"/>
                <w:szCs w:val="32"/>
                <w:cs/>
              </w:rPr>
            </w:pPr>
            <w:r w:rsidRPr="006B6868">
              <w:rPr>
                <w:rFonts w:ascii="TH SarabunPSK" w:hAnsi="TH SarabunPSK" w:cs="TH SarabunPSK" w:hint="cs"/>
                <w:sz w:val="32"/>
                <w:szCs w:val="32"/>
                <w:cs/>
              </w:rPr>
              <w:lastRenderedPageBreak/>
              <w:t xml:space="preserve">3. กำหนดข้อยกเว้นในการปฏิบัติตามมาตรการนำเข้ามันสำปะหลังและผลิตภัณฑ์มันสำปะหลัง </w:t>
            </w:r>
          </w:p>
        </w:tc>
        <w:tc>
          <w:tcPr>
            <w:tcW w:w="7470" w:type="dxa"/>
          </w:tcPr>
          <w:p w:rsidR="000D3E9A" w:rsidRPr="006B6868" w:rsidRDefault="000D3E9A" w:rsidP="00AF288C">
            <w:pPr>
              <w:spacing w:line="360" w:lineRule="exact"/>
              <w:rPr>
                <w:rFonts w:ascii="TH SarabunPSK" w:hAnsi="TH SarabunPSK" w:cs="TH SarabunPSK"/>
                <w:b/>
                <w:bCs/>
                <w:sz w:val="32"/>
                <w:szCs w:val="32"/>
                <w:cs/>
              </w:rPr>
            </w:pPr>
            <w:r w:rsidRPr="006B6868">
              <w:rPr>
                <w:rFonts w:ascii="TH SarabunPSK" w:hAnsi="TH SarabunPSK" w:cs="TH SarabunPSK" w:hint="cs"/>
                <w:b/>
                <w:bCs/>
                <w:sz w:val="32"/>
                <w:szCs w:val="32"/>
                <w:cs/>
              </w:rPr>
              <w:t xml:space="preserve">กำหนดข้อยกเว้นในกรณีที่นำมันสำปะหลังหรือผลิตภัณฑ์มันสำปะหลังเข้ามาเพื่อใช้เป็นตัวอย่างหรือการศึกษาวิจัยในปริมาณเท่าที่จำเป็น </w:t>
            </w:r>
          </w:p>
        </w:tc>
      </w:tr>
    </w:tbl>
    <w:p w:rsidR="000D3E9A" w:rsidRPr="006B6868" w:rsidRDefault="000D3E9A" w:rsidP="00AF288C">
      <w:pPr>
        <w:spacing w:line="360" w:lineRule="exact"/>
        <w:rPr>
          <w:rFonts w:ascii="TH SarabunPSK" w:hAnsi="TH SarabunPSK" w:cs="TH SarabunPSK"/>
          <w:sz w:val="32"/>
          <w:szCs w:val="32"/>
          <w:cs/>
        </w:rPr>
      </w:pPr>
      <w:r w:rsidRPr="006B6868">
        <w:rPr>
          <w:rFonts w:ascii="TH SarabunPSK" w:hAnsi="TH SarabunPSK" w:cs="TH SarabunPSK"/>
          <w:sz w:val="32"/>
          <w:szCs w:val="32"/>
          <w:cs/>
        </w:rPr>
        <w:tab/>
      </w:r>
      <w:r w:rsidRPr="006B6868">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916B1A">
        <w:tc>
          <w:tcPr>
            <w:tcW w:w="9820" w:type="dxa"/>
          </w:tcPr>
          <w:p w:rsidR="0088693F" w:rsidRPr="00CD1FE9" w:rsidRDefault="0088693F" w:rsidP="00AF288C">
            <w:pPr>
              <w:spacing w:line="36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w:t>
            </w:r>
            <w:r w:rsidR="00C02627">
              <w:rPr>
                <w:rFonts w:ascii="TH SarabunPSK" w:hAnsi="TH SarabunPSK" w:cs="TH SarabunPSK" w:hint="cs"/>
                <w:b/>
                <w:bCs/>
                <w:sz w:val="32"/>
                <w:szCs w:val="32"/>
                <w:cs/>
              </w:rPr>
              <w:t xml:space="preserve"> </w:t>
            </w:r>
            <w:r>
              <w:rPr>
                <w:rFonts w:ascii="TH SarabunPSK" w:hAnsi="TH SarabunPSK" w:cs="TH SarabunPSK" w:hint="cs"/>
                <w:b/>
                <w:bCs/>
                <w:sz w:val="32"/>
                <w:szCs w:val="32"/>
                <w:cs/>
              </w:rPr>
              <w:t>- สังคม</w:t>
            </w:r>
          </w:p>
        </w:tc>
      </w:tr>
    </w:tbl>
    <w:p w:rsidR="00722426" w:rsidRPr="00957C6B" w:rsidRDefault="00357418" w:rsidP="00AF288C">
      <w:pPr>
        <w:spacing w:line="360" w:lineRule="exact"/>
        <w:jc w:val="thaiDistribute"/>
        <w:rPr>
          <w:rFonts w:ascii="TH SarabunPSK" w:hAnsi="TH SarabunPSK" w:cs="TH SarabunPSK"/>
          <w:sz w:val="32"/>
          <w:szCs w:val="32"/>
          <w:shd w:val="clear" w:color="auto" w:fill="FFFFFF"/>
          <w:cs/>
        </w:rPr>
      </w:pPr>
      <w:r>
        <w:rPr>
          <w:rFonts w:ascii="TH SarabunPSK" w:hAnsi="TH SarabunPSK" w:cs="TH SarabunPSK"/>
          <w:b/>
          <w:bCs/>
          <w:sz w:val="32"/>
          <w:szCs w:val="32"/>
          <w:shd w:val="clear" w:color="auto" w:fill="FFFFFF"/>
        </w:rPr>
        <w:t>3.</w:t>
      </w:r>
      <w:r w:rsidR="00722426" w:rsidRPr="00957C6B">
        <w:rPr>
          <w:rFonts w:ascii="TH SarabunPSK" w:hAnsi="TH SarabunPSK" w:cs="TH SarabunPSK"/>
          <w:b/>
          <w:bCs/>
          <w:sz w:val="32"/>
          <w:szCs w:val="32"/>
          <w:shd w:val="clear" w:color="auto" w:fill="FFFFFF"/>
          <w:cs/>
        </w:rPr>
        <w:t xml:space="preserve"> เรื่อง ขอรับการจัดสรรงบประมาณรายจ่ายประจำปีงบประมาณ </w:t>
      </w:r>
      <w:proofErr w:type="spellStart"/>
      <w:r w:rsidR="00722426" w:rsidRPr="00957C6B">
        <w:rPr>
          <w:rFonts w:ascii="TH SarabunPSK" w:hAnsi="TH SarabunPSK" w:cs="TH SarabunPSK"/>
          <w:b/>
          <w:bCs/>
          <w:sz w:val="32"/>
          <w:szCs w:val="32"/>
          <w:shd w:val="clear" w:color="auto" w:fill="FFFFFF"/>
          <w:cs/>
        </w:rPr>
        <w:t>พ.ศ</w:t>
      </w:r>
      <w:proofErr w:type="spellEnd"/>
      <w:r w:rsidR="00722426" w:rsidRPr="00957C6B">
        <w:rPr>
          <w:rFonts w:ascii="TH SarabunPSK" w:hAnsi="TH SarabunPSK" w:cs="TH SarabunPSK"/>
          <w:b/>
          <w:bCs/>
          <w:sz w:val="32"/>
          <w:szCs w:val="32"/>
          <w:shd w:val="clear" w:color="auto" w:fill="FFFFFF"/>
          <w:cs/>
        </w:rPr>
        <w:t xml:space="preserve"> 2561 งบกลาง</w:t>
      </w:r>
      <w:r w:rsidR="00722426">
        <w:rPr>
          <w:rFonts w:ascii="TH SarabunPSK" w:hAnsi="TH SarabunPSK" w:cs="TH SarabunPSK" w:hint="cs"/>
          <w:b/>
          <w:bCs/>
          <w:sz w:val="32"/>
          <w:szCs w:val="32"/>
          <w:shd w:val="clear" w:color="auto" w:fill="FFFFFF"/>
          <w:cs/>
        </w:rPr>
        <w:t xml:space="preserve"> </w:t>
      </w:r>
      <w:r w:rsidR="00722426" w:rsidRPr="00957C6B">
        <w:rPr>
          <w:rFonts w:ascii="TH SarabunPSK" w:hAnsi="TH SarabunPSK" w:cs="TH SarabunPSK"/>
          <w:b/>
          <w:bCs/>
          <w:sz w:val="32"/>
          <w:szCs w:val="32"/>
          <w:shd w:val="clear" w:color="auto" w:fill="FFFFFF"/>
          <w:cs/>
        </w:rPr>
        <w:t>รายการเงินสำรองจ่ายเพื่อกรณีฉุกเฉินหรือจำเป็น  เพื่อเป็นค่าใช้จ่ายสำหรับโครงการผลิตบัณฑิตพันธุ์ใหม่ฯ</w:t>
      </w:r>
      <w:r w:rsidR="00722426" w:rsidRPr="00957C6B">
        <w:rPr>
          <w:rFonts w:ascii="TH SarabunPSK" w:hAnsi="TH SarabunPSK" w:cs="TH SarabunPSK"/>
          <w:sz w:val="32"/>
          <w:szCs w:val="32"/>
          <w:shd w:val="clear" w:color="auto" w:fill="FFFFFF"/>
          <w:cs/>
        </w:rPr>
        <w:t xml:space="preserve"> </w:t>
      </w:r>
      <w:r w:rsidR="00722426" w:rsidRPr="00957C6B">
        <w:rPr>
          <w:rFonts w:ascii="TH SarabunPSK" w:hAnsi="TH SarabunPSK" w:cs="TH SarabunPSK"/>
          <w:sz w:val="32"/>
          <w:szCs w:val="32"/>
          <w:shd w:val="clear" w:color="auto" w:fill="FFFFFF"/>
          <w:cs/>
        </w:rPr>
        <w:tab/>
      </w:r>
      <w:r w:rsidR="00722426" w:rsidRPr="00957C6B">
        <w:rPr>
          <w:rFonts w:ascii="TH SarabunPSK" w:hAnsi="TH SarabunPSK" w:cs="TH SarabunPSK"/>
          <w:sz w:val="32"/>
          <w:szCs w:val="32"/>
          <w:shd w:val="clear" w:color="auto" w:fill="FFFFFF"/>
          <w:cs/>
        </w:rPr>
        <w:tab/>
      </w:r>
      <w:r w:rsidR="00722426" w:rsidRPr="00957C6B">
        <w:rPr>
          <w:rFonts w:ascii="TH SarabunPSK" w:hAnsi="TH SarabunPSK" w:cs="TH SarabunPSK"/>
          <w:sz w:val="32"/>
          <w:szCs w:val="32"/>
          <w:shd w:val="clear" w:color="auto" w:fill="FFFFFF"/>
          <w:cs/>
        </w:rPr>
        <w:tab/>
      </w:r>
      <w:r w:rsidR="00722426" w:rsidRPr="00957C6B">
        <w:rPr>
          <w:rFonts w:ascii="TH SarabunPSK" w:hAnsi="TH SarabunPSK" w:cs="TH SarabunPSK" w:hint="cs"/>
          <w:sz w:val="32"/>
          <w:szCs w:val="32"/>
          <w:shd w:val="clear" w:color="auto" w:fill="FFFFFF"/>
          <w:cs/>
        </w:rPr>
        <w:tab/>
      </w:r>
      <w:r w:rsidR="00722426" w:rsidRPr="00957C6B">
        <w:rPr>
          <w:rFonts w:ascii="TH SarabunPSK" w:hAnsi="TH SarabunPSK" w:cs="TH SarabunPSK"/>
          <w:sz w:val="32"/>
          <w:szCs w:val="32"/>
          <w:shd w:val="clear" w:color="auto" w:fill="FFFFFF"/>
          <w:cs/>
        </w:rPr>
        <w:tab/>
        <w:t>คณะรัฐมนตรีมีมติอนุมัติให้สำนักงานคณะกรรมการการอุดมศึกษาใช้จ่ายงบประมาณรายจ่ายประจำปีงบประมาณ พ.ศ. 2561 งบกลาง  รายการเงินสำรองจ่ายเพื่อกรณีฉุกเฉินหรือจำเป็น</w:t>
      </w:r>
      <w:r w:rsidR="00722426">
        <w:rPr>
          <w:rFonts w:ascii="TH SarabunPSK" w:hAnsi="TH SarabunPSK" w:cs="TH SarabunPSK" w:hint="cs"/>
          <w:sz w:val="32"/>
          <w:szCs w:val="32"/>
          <w:shd w:val="clear" w:color="auto" w:fill="FFFFFF"/>
          <w:cs/>
        </w:rPr>
        <w:t xml:space="preserve"> </w:t>
      </w:r>
      <w:r w:rsidR="00722426" w:rsidRPr="00957C6B">
        <w:rPr>
          <w:rFonts w:ascii="TH SarabunPSK" w:hAnsi="TH SarabunPSK" w:cs="TH SarabunPSK"/>
          <w:sz w:val="32"/>
          <w:szCs w:val="32"/>
          <w:shd w:val="clear" w:color="auto" w:fill="FFFFFF"/>
          <w:cs/>
        </w:rPr>
        <w:t xml:space="preserve">จำนวน  857,666,500 บาท ตามความเห็นของสำนักงบประมาณ   เพื่อเป็นค่าใช้จ่ายสำหรับโครงการผลิตบัณฑิตพันธุ์ใหม่   เพื่อสร้างกำลังคนที่มีสมรรถนะสูง   สำหรับอุตสาหกรรม  </w:t>
      </w:r>
      <w:r w:rsidR="00722426" w:rsidRPr="00957C6B">
        <w:rPr>
          <w:rFonts w:ascii="TH SarabunPSK" w:hAnsi="TH SarabunPSK" w:cs="TH SarabunPSK"/>
          <w:sz w:val="32"/>
          <w:szCs w:val="32"/>
          <w:shd w:val="clear" w:color="auto" w:fill="FFFFFF"/>
        </w:rPr>
        <w:t xml:space="preserve">New Growth Engine </w:t>
      </w:r>
      <w:r w:rsidR="00722426" w:rsidRPr="00957C6B">
        <w:rPr>
          <w:rFonts w:ascii="TH SarabunPSK" w:hAnsi="TH SarabunPSK" w:cs="TH SarabunPSK"/>
          <w:sz w:val="32"/>
          <w:szCs w:val="32"/>
          <w:shd w:val="clear" w:color="auto" w:fill="FFFFFF"/>
          <w:cs/>
        </w:rPr>
        <w:t xml:space="preserve">ตามนโยบาย </w:t>
      </w:r>
      <w:r w:rsidR="00722426" w:rsidRPr="00957C6B">
        <w:rPr>
          <w:rFonts w:ascii="TH SarabunPSK" w:hAnsi="TH SarabunPSK" w:cs="TH SarabunPSK"/>
          <w:sz w:val="32"/>
          <w:szCs w:val="32"/>
          <w:shd w:val="clear" w:color="auto" w:fill="FFFFFF"/>
        </w:rPr>
        <w:t xml:space="preserve">Thailand 4.0 </w:t>
      </w:r>
      <w:r w:rsidR="00722426" w:rsidRPr="00957C6B">
        <w:rPr>
          <w:rFonts w:ascii="TH SarabunPSK" w:hAnsi="TH SarabunPSK" w:cs="TH SarabunPSK"/>
          <w:sz w:val="32"/>
          <w:szCs w:val="32"/>
          <w:shd w:val="clear" w:color="auto" w:fill="FFFFFF"/>
          <w:cs/>
        </w:rPr>
        <w:t>และการปฏิรูปการอุดมศึกษาไทยตามที่กระทรวงศึกษาธิการ (ศธ.) เสนอ</w:t>
      </w:r>
    </w:p>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ab/>
      </w:r>
      <w:r w:rsidRPr="00957C6B">
        <w:rPr>
          <w:rFonts w:ascii="TH SarabunPSK" w:hAnsi="TH SarabunPSK" w:cs="TH SarabunPSK"/>
          <w:sz w:val="32"/>
          <w:szCs w:val="32"/>
          <w:shd w:val="clear" w:color="auto" w:fill="FFFFFF"/>
          <w:cs/>
        </w:rPr>
        <w:tab/>
      </w:r>
      <w:r w:rsidRPr="00957C6B">
        <w:rPr>
          <w:rFonts w:ascii="TH SarabunPSK" w:hAnsi="TH SarabunPSK" w:cs="TH SarabunPSK"/>
          <w:b/>
          <w:bCs/>
          <w:sz w:val="32"/>
          <w:szCs w:val="32"/>
          <w:shd w:val="clear" w:color="auto" w:fill="FFFFFF"/>
          <w:cs/>
        </w:rPr>
        <w:t>สาระสำคัญของเรื่อง</w:t>
      </w:r>
      <w:r w:rsidRPr="00957C6B">
        <w:rPr>
          <w:rFonts w:ascii="TH SarabunPSK" w:hAnsi="TH SarabunPSK" w:cs="TH SarabunPSK"/>
          <w:sz w:val="32"/>
          <w:szCs w:val="32"/>
          <w:shd w:val="clear" w:color="auto" w:fill="FFFFFF"/>
          <w:cs/>
        </w:rPr>
        <w:t xml:space="preserve"> </w:t>
      </w:r>
    </w:p>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hint="cs"/>
          <w:sz w:val="32"/>
          <w:szCs w:val="32"/>
          <w:shd w:val="clear" w:color="auto" w:fill="FFFFFF"/>
          <w:cs/>
        </w:rPr>
        <w:tab/>
      </w:r>
      <w:r w:rsidRPr="00957C6B">
        <w:rPr>
          <w:rFonts w:ascii="TH SarabunPSK" w:hAnsi="TH SarabunPSK" w:cs="TH SarabunPSK"/>
          <w:sz w:val="32"/>
          <w:szCs w:val="32"/>
          <w:shd w:val="clear" w:color="auto" w:fill="FFFFFF"/>
          <w:cs/>
        </w:rPr>
        <w:t>ศธ</w:t>
      </w:r>
      <w:r w:rsidRPr="00957C6B">
        <w:rPr>
          <w:rFonts w:ascii="TH SarabunPSK" w:hAnsi="TH SarabunPSK" w:cs="TH SarabunPSK" w:hint="cs"/>
          <w:sz w:val="32"/>
          <w:szCs w:val="32"/>
          <w:shd w:val="clear" w:color="auto" w:fill="FFFFFF"/>
          <w:cs/>
        </w:rPr>
        <w:t>.</w:t>
      </w:r>
      <w:r w:rsidRPr="00957C6B">
        <w:rPr>
          <w:rFonts w:ascii="TH SarabunPSK" w:hAnsi="TH SarabunPSK" w:cs="TH SarabunPSK"/>
          <w:sz w:val="32"/>
          <w:szCs w:val="32"/>
          <w:shd w:val="clear" w:color="auto" w:fill="FFFFFF"/>
          <w:cs/>
        </w:rPr>
        <w:t xml:space="preserve"> รายงานว่า </w:t>
      </w:r>
    </w:p>
    <w:p w:rsidR="00722426"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hint="cs"/>
          <w:sz w:val="32"/>
          <w:szCs w:val="32"/>
          <w:shd w:val="clear" w:color="auto" w:fill="FFFFFF"/>
          <w:cs/>
        </w:rPr>
        <w:tab/>
        <w:t xml:space="preserve">1. </w:t>
      </w:r>
      <w:r w:rsidRPr="00957C6B">
        <w:rPr>
          <w:rFonts w:ascii="TH SarabunPSK" w:hAnsi="TH SarabunPSK" w:cs="TH SarabunPSK"/>
          <w:sz w:val="32"/>
          <w:szCs w:val="32"/>
          <w:shd w:val="clear" w:color="auto" w:fill="FFFFFF"/>
          <w:cs/>
        </w:rPr>
        <w:t xml:space="preserve">โครงการผลิตบัณฑิตพันธุ์ใหม่ เพื่อสร้างกำลังคนที่มีสมรรถนะสูงสำหรับอุตสาหกรรม </w:t>
      </w:r>
      <w:r w:rsidRPr="00957C6B">
        <w:rPr>
          <w:rFonts w:ascii="TH SarabunPSK" w:hAnsi="TH SarabunPSK" w:cs="TH SarabunPSK"/>
          <w:sz w:val="32"/>
          <w:szCs w:val="32"/>
          <w:shd w:val="clear" w:color="auto" w:fill="FFFFFF"/>
        </w:rPr>
        <w:t xml:space="preserve">                New Growth</w:t>
      </w:r>
      <w:r>
        <w:rPr>
          <w:rFonts w:ascii="TH SarabunPSK" w:hAnsi="TH SarabunPSK" w:cs="TH SarabunPSK"/>
          <w:sz w:val="32"/>
          <w:szCs w:val="32"/>
          <w:shd w:val="clear" w:color="auto" w:fill="FFFFFF"/>
        </w:rPr>
        <w:t xml:space="preserve"> En</w:t>
      </w:r>
      <w:r w:rsidRPr="00957C6B">
        <w:rPr>
          <w:rFonts w:ascii="TH SarabunPSK" w:hAnsi="TH SarabunPSK" w:cs="TH SarabunPSK"/>
          <w:sz w:val="32"/>
          <w:szCs w:val="32"/>
          <w:shd w:val="clear" w:color="auto" w:fill="FFFFFF"/>
        </w:rPr>
        <w:t xml:space="preserve">gine </w:t>
      </w:r>
      <w:r w:rsidRPr="00957C6B">
        <w:rPr>
          <w:rFonts w:ascii="TH SarabunPSK" w:hAnsi="TH SarabunPSK" w:cs="TH SarabunPSK"/>
          <w:sz w:val="32"/>
          <w:szCs w:val="32"/>
          <w:shd w:val="clear" w:color="auto" w:fill="FFFFFF"/>
          <w:cs/>
        </w:rPr>
        <w:t>ตามนโยบาย</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rPr>
        <w:t xml:space="preserve">Thailand 4.0 </w:t>
      </w:r>
      <w:r w:rsidRPr="00957C6B">
        <w:rPr>
          <w:rFonts w:ascii="TH SarabunPSK" w:hAnsi="TH SarabunPSK" w:cs="TH SarabunPSK"/>
          <w:sz w:val="32"/>
          <w:szCs w:val="32"/>
          <w:shd w:val="clear" w:color="auto" w:fill="FFFFFF"/>
          <w:cs/>
        </w:rPr>
        <w:t>และการปฏิรูปอุดมศึกษาไทย</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ปี</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พ</w:t>
      </w:r>
      <w:r w:rsidRPr="00957C6B">
        <w:rPr>
          <w:rFonts w:ascii="TH SarabunPSK" w:hAnsi="TH SarabunPSK" w:cs="TH SarabunPSK" w:hint="cs"/>
          <w:sz w:val="32"/>
          <w:szCs w:val="32"/>
          <w:shd w:val="clear" w:color="auto" w:fill="FFFFFF"/>
          <w:cs/>
        </w:rPr>
        <w:t>.</w:t>
      </w:r>
      <w:r w:rsidRPr="00957C6B">
        <w:rPr>
          <w:rFonts w:ascii="TH SarabunPSK" w:hAnsi="TH SarabunPSK" w:cs="TH SarabunPSK"/>
          <w:sz w:val="32"/>
          <w:szCs w:val="32"/>
          <w:shd w:val="clear" w:color="auto" w:fill="FFFFFF"/>
          <w:cs/>
        </w:rPr>
        <w:t>ศ. 2561 – 2565</w:t>
      </w:r>
      <w:r w:rsidRPr="00957C6B">
        <w:rPr>
          <w:rFonts w:ascii="TH SarabunPSK" w:hAnsi="TH SarabunPSK" w:cs="TH SarabunPSK" w:hint="cs"/>
          <w:sz w:val="32"/>
          <w:szCs w:val="32"/>
          <w:shd w:val="clear" w:color="auto" w:fill="FFFFFF"/>
          <w:cs/>
        </w:rPr>
        <w:t>)</w:t>
      </w:r>
      <w:r w:rsidR="00BC741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 xml:space="preserve"> มีรายละเอียด</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ดังนี้</w:t>
      </w:r>
    </w:p>
    <w:p w:rsidR="00357418" w:rsidRPr="00957C6B" w:rsidRDefault="00357418" w:rsidP="00AF288C">
      <w:pPr>
        <w:spacing w:line="360" w:lineRule="exact"/>
        <w:jc w:val="thaiDistribute"/>
        <w:rPr>
          <w:rFonts w:ascii="TH SarabunPSK" w:hAnsi="TH SarabunPSK" w:cs="TH SarabunPSK"/>
          <w:sz w:val="32"/>
          <w:szCs w:val="32"/>
          <w:shd w:val="clear" w:color="auto" w:fill="FFFFFF"/>
        </w:rPr>
      </w:pPr>
    </w:p>
    <w:tbl>
      <w:tblPr>
        <w:tblStyle w:val="af9"/>
        <w:tblW w:w="0" w:type="auto"/>
        <w:tblLook w:val="04A0"/>
      </w:tblPr>
      <w:tblGrid>
        <w:gridCol w:w="2802"/>
        <w:gridCol w:w="7018"/>
      </w:tblGrid>
      <w:tr w:rsidR="00722426" w:rsidRPr="00957C6B" w:rsidTr="00916B1A">
        <w:tc>
          <w:tcPr>
            <w:tcW w:w="2802" w:type="dxa"/>
          </w:tcPr>
          <w:p w:rsidR="00722426" w:rsidRPr="00957C6B" w:rsidRDefault="00722426" w:rsidP="00AF288C">
            <w:pPr>
              <w:spacing w:line="360" w:lineRule="exact"/>
              <w:jc w:val="thaiDistribute"/>
              <w:rPr>
                <w:rFonts w:ascii="TH SarabunPSK" w:hAnsi="TH SarabunPSK" w:cs="TH SarabunPSK"/>
                <w:b/>
                <w:bCs/>
                <w:sz w:val="32"/>
                <w:szCs w:val="32"/>
                <w:shd w:val="clear" w:color="auto" w:fill="FFFFFF"/>
              </w:rPr>
            </w:pPr>
            <w:r w:rsidRPr="00957C6B">
              <w:rPr>
                <w:rFonts w:ascii="TH SarabunPSK" w:hAnsi="TH SarabunPSK" w:cs="TH SarabunPSK"/>
                <w:b/>
                <w:bCs/>
                <w:sz w:val="32"/>
                <w:szCs w:val="32"/>
                <w:shd w:val="clear" w:color="auto" w:fill="FFFFFF"/>
                <w:cs/>
              </w:rPr>
              <w:t>วัตถุประสงค์</w:t>
            </w:r>
          </w:p>
        </w:tc>
        <w:tc>
          <w:tcPr>
            <w:tcW w:w="7018" w:type="dxa"/>
          </w:tcPr>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1</w:t>
            </w:r>
            <w:r w:rsidRPr="00957C6B">
              <w:rPr>
                <w:rFonts w:ascii="TH SarabunPSK" w:hAnsi="TH SarabunPSK" w:cs="TH SarabunPSK" w:hint="cs"/>
                <w:sz w:val="32"/>
                <w:szCs w:val="32"/>
                <w:shd w:val="clear" w:color="auto" w:fill="FFFFFF"/>
                <w:cs/>
              </w:rPr>
              <w:t>.</w:t>
            </w:r>
            <w:r w:rsidRPr="00957C6B">
              <w:rPr>
                <w:rFonts w:ascii="TH SarabunPSK" w:hAnsi="TH SarabunPSK" w:cs="TH SarabunPSK"/>
                <w:sz w:val="32"/>
                <w:szCs w:val="32"/>
                <w:shd w:val="clear" w:color="auto" w:fill="FFFFFF"/>
                <w:cs/>
              </w:rPr>
              <w:t xml:space="preserve"> เพื่อสร้างบัณฑิตพันธุ์ใหม่และกำลังคนที่มีสมรรถนะและศักยภาพสูงสำหรับการทำงานในอุตสาหกรรมใหม่สู่ </w:t>
            </w:r>
            <w:r w:rsidRPr="00957C6B">
              <w:rPr>
                <w:rFonts w:ascii="TH SarabunPSK" w:hAnsi="TH SarabunPSK" w:cs="TH SarabunPSK"/>
                <w:sz w:val="32"/>
                <w:szCs w:val="32"/>
                <w:shd w:val="clear" w:color="auto" w:fill="FFFFFF"/>
              </w:rPr>
              <w:t xml:space="preserve">New S-Curve </w:t>
            </w:r>
            <w:r w:rsidRPr="00957C6B">
              <w:rPr>
                <w:rFonts w:ascii="TH SarabunPSK" w:hAnsi="TH SarabunPSK" w:cs="TH SarabunPSK"/>
                <w:sz w:val="32"/>
                <w:szCs w:val="32"/>
                <w:shd w:val="clear" w:color="auto" w:fill="FFFFFF"/>
                <w:cs/>
              </w:rPr>
              <w:t>และ</w:t>
            </w:r>
            <w:r w:rsidRPr="00957C6B">
              <w:rPr>
                <w:rFonts w:ascii="TH SarabunPSK" w:hAnsi="TH SarabunPSK" w:cs="TH SarabunPSK" w:hint="cs"/>
                <w:sz w:val="32"/>
                <w:szCs w:val="32"/>
                <w:shd w:val="clear" w:color="auto" w:fill="FFFFFF"/>
                <w:cs/>
              </w:rPr>
              <w:t>เป็น</w:t>
            </w:r>
            <w:r w:rsidRPr="00957C6B">
              <w:rPr>
                <w:rFonts w:ascii="TH SarabunPSK" w:hAnsi="TH SarabunPSK" w:cs="TH SarabunPSK"/>
                <w:sz w:val="32"/>
                <w:szCs w:val="32"/>
                <w:shd w:val="clear" w:color="auto" w:fill="FFFFFF"/>
                <w:cs/>
              </w:rPr>
              <w:t>กลไกสำคัญในการขับเคลื่อนเศรษฐกิจ</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rPr>
              <w:t xml:space="preserve">New Growth Engines)  </w:t>
            </w:r>
            <w:r w:rsidRPr="00957C6B">
              <w:rPr>
                <w:rFonts w:ascii="TH SarabunPSK" w:hAnsi="TH SarabunPSK" w:cs="TH SarabunPSK"/>
                <w:sz w:val="32"/>
                <w:szCs w:val="32"/>
                <w:shd w:val="clear" w:color="auto" w:fill="FFFFFF"/>
                <w:cs/>
              </w:rPr>
              <w:t>ของประเทศ 2</w:t>
            </w:r>
            <w:r w:rsidRPr="00957C6B">
              <w:rPr>
                <w:rFonts w:ascii="TH SarabunPSK" w:hAnsi="TH SarabunPSK" w:cs="TH SarabunPSK" w:hint="cs"/>
                <w:sz w:val="32"/>
                <w:szCs w:val="32"/>
                <w:shd w:val="clear" w:color="auto" w:fill="FFFFFF"/>
                <w:cs/>
              </w:rPr>
              <w:t>.</w:t>
            </w:r>
            <w:r w:rsidRPr="00957C6B">
              <w:rPr>
                <w:rFonts w:ascii="TH SarabunPSK" w:hAnsi="TH SarabunPSK" w:cs="TH SarabunPSK"/>
                <w:sz w:val="32"/>
                <w:szCs w:val="32"/>
                <w:shd w:val="clear" w:color="auto" w:fill="FFFFFF"/>
                <w:cs/>
              </w:rPr>
              <w:t xml:space="preserve"> เพื่อสร้างฐาน </w:t>
            </w:r>
            <w:r w:rsidRPr="00957C6B">
              <w:rPr>
                <w:rFonts w:ascii="TH SarabunPSK" w:hAnsi="TH SarabunPSK" w:cs="TH SarabunPSK"/>
                <w:sz w:val="32"/>
                <w:szCs w:val="32"/>
                <w:shd w:val="clear" w:color="auto" w:fill="FFFFFF"/>
              </w:rPr>
              <w:t xml:space="preserve">(Platform) </w:t>
            </w:r>
            <w:r w:rsidRPr="00957C6B">
              <w:rPr>
                <w:rFonts w:ascii="TH SarabunPSK" w:hAnsi="TH SarabunPSK" w:cs="TH SarabunPSK"/>
                <w:sz w:val="32"/>
                <w:szCs w:val="32"/>
                <w:shd w:val="clear" w:color="auto" w:fill="FFFFFF"/>
                <w:cs/>
              </w:rPr>
              <w:t>การพัฒนาการศึกษาระดับอุดมศึกษาแห่งอนาคตโดยปรับเปลี่ยนรูปแบบการผลิตบัณฑิต</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และสร้างต้นแบบของหลักสูตรและการเรียนการสอน</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โดยเน้นการปรับเปลี่ยนเนื้อหาสาระโครงสร้างหลักสูตรและกระบวนการจัดการเรียนการสอน</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สร้างประสบการณ์</w:t>
            </w:r>
            <w:r w:rsidRPr="00957C6B">
              <w:rPr>
                <w:rFonts w:ascii="TH SarabunPSK" w:hAnsi="TH SarabunPSK" w:cs="TH SarabunPSK" w:hint="cs"/>
                <w:sz w:val="32"/>
                <w:szCs w:val="32"/>
                <w:shd w:val="clear" w:color="auto" w:fill="FFFFFF"/>
                <w:cs/>
              </w:rPr>
              <w:t>การ</w:t>
            </w:r>
            <w:r w:rsidRPr="00957C6B">
              <w:rPr>
                <w:rFonts w:ascii="TH SarabunPSK" w:hAnsi="TH SarabunPSK" w:cs="TH SarabunPSK"/>
                <w:sz w:val="32"/>
                <w:szCs w:val="32"/>
                <w:shd w:val="clear" w:color="auto" w:fill="FFFFFF"/>
                <w:cs/>
              </w:rPr>
              <w:t>เรียนรู้ด้วยการปฏิบัติในสภาพจริงเป็นสำคัญ</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พัฒนาการศึกษาเพื่อสร้างให้ผู้เรียนมีสมรรถนะและศักยภาพสูง</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รวมทั้งการร่วมมือ</w:t>
            </w:r>
            <w:r>
              <w:rPr>
                <w:rFonts w:ascii="TH SarabunPSK" w:hAnsi="TH SarabunPSK" w:cs="TH SarabunPSK" w:hint="cs"/>
                <w:sz w:val="32"/>
                <w:szCs w:val="32"/>
                <w:shd w:val="clear" w:color="auto" w:fill="FFFFFF"/>
                <w:cs/>
              </w:rPr>
              <w:t>กับ</w:t>
            </w:r>
            <w:r w:rsidRPr="00957C6B">
              <w:rPr>
                <w:rFonts w:ascii="TH SarabunPSK" w:hAnsi="TH SarabunPSK" w:cs="TH SarabunPSK"/>
                <w:sz w:val="32"/>
                <w:szCs w:val="32"/>
                <w:shd w:val="clear" w:color="auto" w:fill="FFFFFF"/>
                <w:cs/>
              </w:rPr>
              <w:t>สถานประกอบการ</w:t>
            </w:r>
            <w:r w:rsidRPr="00957C6B">
              <w:rPr>
                <w:rFonts w:ascii="TH SarabunPSK" w:hAnsi="TH SarabunPSK" w:cs="TH SarabunPSK" w:hint="cs"/>
                <w:sz w:val="32"/>
                <w:szCs w:val="32"/>
                <w:shd w:val="clear" w:color="auto" w:fill="FFFFFF"/>
                <w:cs/>
              </w:rPr>
              <w:t xml:space="preserve"> หรือ</w:t>
            </w:r>
            <w:r w:rsidRPr="00957C6B">
              <w:rPr>
                <w:rFonts w:ascii="TH SarabunPSK" w:hAnsi="TH SarabunPSK" w:cs="TH SarabunPSK"/>
                <w:sz w:val="32"/>
                <w:szCs w:val="32"/>
                <w:shd w:val="clear" w:color="auto" w:fill="FFFFFF"/>
                <w:cs/>
              </w:rPr>
              <w:t>ภาคอุตสาหกรรมในการผลิตบัณฑิตและกำลังคน</w:t>
            </w:r>
          </w:p>
        </w:tc>
      </w:tr>
      <w:tr w:rsidR="00722426" w:rsidRPr="00957C6B" w:rsidTr="00916B1A">
        <w:tc>
          <w:tcPr>
            <w:tcW w:w="2802" w:type="dxa"/>
          </w:tcPr>
          <w:p w:rsidR="00722426" w:rsidRPr="00957C6B" w:rsidRDefault="00722426" w:rsidP="00AF288C">
            <w:pPr>
              <w:spacing w:line="360" w:lineRule="exact"/>
              <w:jc w:val="thaiDistribute"/>
              <w:rPr>
                <w:rFonts w:ascii="TH SarabunPSK" w:hAnsi="TH SarabunPSK" w:cs="TH SarabunPSK"/>
                <w:b/>
                <w:bCs/>
                <w:sz w:val="32"/>
                <w:szCs w:val="32"/>
                <w:shd w:val="clear" w:color="auto" w:fill="FFFFFF"/>
              </w:rPr>
            </w:pPr>
            <w:r w:rsidRPr="00957C6B">
              <w:rPr>
                <w:rFonts w:ascii="TH SarabunPSK" w:hAnsi="TH SarabunPSK" w:cs="TH SarabunPSK"/>
                <w:b/>
                <w:bCs/>
                <w:sz w:val="32"/>
                <w:szCs w:val="32"/>
                <w:shd w:val="clear" w:color="auto" w:fill="FFFFFF"/>
                <w:cs/>
              </w:rPr>
              <w:t>รายละเอียดกิจกรรม</w:t>
            </w:r>
          </w:p>
        </w:tc>
        <w:tc>
          <w:tcPr>
            <w:tcW w:w="7018" w:type="dxa"/>
          </w:tcPr>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DE18F9">
              <w:rPr>
                <w:rFonts w:ascii="TH SarabunPSK" w:hAnsi="TH SarabunPSK" w:cs="TH SarabunPSK"/>
                <w:b/>
                <w:bCs/>
                <w:sz w:val="32"/>
                <w:szCs w:val="32"/>
                <w:shd w:val="clear" w:color="auto" w:fill="FFFFFF"/>
                <w:cs/>
              </w:rPr>
              <w:t>1</w:t>
            </w:r>
            <w:r w:rsidRPr="00DE18F9">
              <w:rPr>
                <w:rFonts w:ascii="TH SarabunPSK" w:hAnsi="TH SarabunPSK" w:cs="TH SarabunPSK" w:hint="cs"/>
                <w:b/>
                <w:bCs/>
                <w:sz w:val="32"/>
                <w:szCs w:val="32"/>
                <w:shd w:val="clear" w:color="auto" w:fill="FFFFFF"/>
                <w:cs/>
              </w:rPr>
              <w:t>.</w:t>
            </w:r>
            <w:r w:rsidRPr="00DE18F9">
              <w:rPr>
                <w:rFonts w:ascii="TH SarabunPSK" w:hAnsi="TH SarabunPSK" w:cs="TH SarabunPSK"/>
                <w:b/>
                <w:bCs/>
                <w:sz w:val="32"/>
                <w:szCs w:val="32"/>
                <w:shd w:val="clear" w:color="auto" w:fill="FFFFFF"/>
                <w:cs/>
              </w:rPr>
              <w:t xml:space="preserve"> การจัดการศึกษาในระดับประกาศนียบัตร</w:t>
            </w:r>
            <w:r w:rsidRPr="00DE18F9">
              <w:rPr>
                <w:rFonts w:ascii="TH SarabunPSK" w:hAnsi="TH SarabunPSK" w:cs="TH SarabunPSK" w:hint="cs"/>
                <w:b/>
                <w:bCs/>
                <w:sz w:val="32"/>
                <w:szCs w:val="32"/>
                <w:shd w:val="clear" w:color="auto" w:fill="FFFFFF"/>
                <w:cs/>
              </w:rPr>
              <w:t xml:space="preserve"> (</w:t>
            </w:r>
            <w:r w:rsidRPr="00DE18F9">
              <w:rPr>
                <w:rFonts w:ascii="TH SarabunPSK" w:hAnsi="TH SarabunPSK" w:cs="TH SarabunPSK"/>
                <w:b/>
                <w:bCs/>
                <w:sz w:val="32"/>
                <w:szCs w:val="32"/>
                <w:shd w:val="clear" w:color="auto" w:fill="FFFFFF"/>
              </w:rPr>
              <w:t xml:space="preserve">Non Degree)  </w:t>
            </w:r>
            <w:r w:rsidRPr="00957C6B">
              <w:rPr>
                <w:rFonts w:ascii="TH SarabunPSK" w:hAnsi="TH SarabunPSK" w:cs="TH SarabunPSK"/>
                <w:sz w:val="32"/>
                <w:szCs w:val="32"/>
                <w:shd w:val="clear" w:color="auto" w:fill="FFFFFF"/>
                <w:cs/>
              </w:rPr>
              <w:t>เป็นการจัดอบรมปรับเปลี่ยนและเพิ่มสมรรถนะและความ</w:t>
            </w:r>
            <w:r w:rsidRPr="00957C6B">
              <w:rPr>
                <w:rFonts w:ascii="TH SarabunPSK" w:hAnsi="TH SarabunPSK" w:cs="TH SarabunPSK" w:hint="cs"/>
                <w:sz w:val="32"/>
                <w:szCs w:val="32"/>
                <w:shd w:val="clear" w:color="auto" w:fill="FFFFFF"/>
                <w:cs/>
              </w:rPr>
              <w:t>เชี่ยวชาญ</w:t>
            </w:r>
            <w:r w:rsidRPr="00957C6B">
              <w:rPr>
                <w:rFonts w:ascii="TH SarabunPSK" w:hAnsi="TH SarabunPSK" w:cs="TH SarabunPSK"/>
                <w:sz w:val="32"/>
                <w:szCs w:val="32"/>
                <w:shd w:val="clear" w:color="auto" w:fill="FFFFFF"/>
                <w:cs/>
              </w:rPr>
              <w:t>เฉพาะด้านที่ตอบโจทย์เฉพาะของสถานประกอบการหรืออุตสาหกรรมร่วมกับภาคการผลิตที่มีระยะเวลาดำเนินการที่ต่อเนื่องไม่ต่ำกว่า 6 เดือน</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เพื่อผลิตกำลังคนที่ทำงานในสถานประกอบการและผู้ที่ต้องการเรียนรู้สมรรถนะและทักษะเพิ่มเติม</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อัตราค่าใช้จ่าย 60,000 บาท</w:t>
            </w:r>
            <w:r w:rsidRPr="00957C6B">
              <w:rPr>
                <w:rFonts w:ascii="TH SarabunPSK" w:hAnsi="TH SarabunPSK" w:cs="TH SarabunPSK" w:hint="cs"/>
                <w:sz w:val="32"/>
                <w:szCs w:val="32"/>
                <w:shd w:val="clear" w:color="auto" w:fill="FFFFFF"/>
                <w:cs/>
              </w:rPr>
              <w:t>/</w:t>
            </w:r>
            <w:r w:rsidRPr="00957C6B">
              <w:rPr>
                <w:rFonts w:ascii="TH SarabunPSK" w:hAnsi="TH SarabunPSK" w:cs="TH SarabunPSK"/>
                <w:sz w:val="32"/>
                <w:szCs w:val="32"/>
                <w:shd w:val="clear" w:color="auto" w:fill="FFFFFF"/>
                <w:cs/>
              </w:rPr>
              <w:t>คน</w:t>
            </w:r>
            <w:r w:rsidRPr="00957C6B">
              <w:rPr>
                <w:rFonts w:ascii="TH SarabunPSK" w:hAnsi="TH SarabunPSK" w:cs="TH SarabunPSK" w:hint="cs"/>
                <w:sz w:val="32"/>
                <w:szCs w:val="32"/>
                <w:shd w:val="clear" w:color="auto" w:fill="FFFFFF"/>
                <w:cs/>
              </w:rPr>
              <w:t xml:space="preserve"> โดย</w:t>
            </w:r>
            <w:r w:rsidRPr="00957C6B">
              <w:rPr>
                <w:rFonts w:ascii="TH SarabunPSK" w:hAnsi="TH SarabunPSK" w:cs="TH SarabunPSK"/>
                <w:sz w:val="32"/>
                <w:szCs w:val="32"/>
                <w:shd w:val="clear" w:color="auto" w:fill="FFFFFF"/>
                <w:cs/>
              </w:rPr>
              <w:t>จะจัดการอบรม</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จำนวน 3 รุ่น</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ปี 2562 – 2564</w:t>
            </w:r>
            <w:r w:rsidRPr="00957C6B">
              <w:rPr>
                <w:rFonts w:ascii="TH SarabunPSK" w:hAnsi="TH SarabunPSK" w:cs="TH SarabunPSK" w:hint="cs"/>
                <w:sz w:val="32"/>
                <w:szCs w:val="32"/>
                <w:shd w:val="clear" w:color="auto" w:fill="FFFFFF"/>
                <w:cs/>
              </w:rPr>
              <w:t>)</w:t>
            </w:r>
            <w:r w:rsidRPr="00957C6B">
              <w:rPr>
                <w:rFonts w:ascii="TH SarabunPSK" w:hAnsi="TH SarabunPSK" w:cs="TH SarabunPSK"/>
                <w:sz w:val="32"/>
                <w:szCs w:val="32"/>
                <w:shd w:val="clear" w:color="auto" w:fill="FFFFFF"/>
                <w:cs/>
              </w:rPr>
              <w:t xml:space="preserve"> รวม</w:t>
            </w:r>
            <w:r w:rsidRPr="00957C6B">
              <w:rPr>
                <w:rFonts w:ascii="TH SarabunPSK" w:hAnsi="TH SarabunPSK" w:cs="TH SarabunPSK" w:hint="cs"/>
                <w:sz w:val="32"/>
                <w:szCs w:val="32"/>
                <w:shd w:val="clear" w:color="auto" w:fill="FFFFFF"/>
                <w:cs/>
              </w:rPr>
              <w:t xml:space="preserve"> 37,670</w:t>
            </w:r>
            <w:r w:rsidRPr="00957C6B">
              <w:rPr>
                <w:rFonts w:ascii="TH SarabunPSK" w:hAnsi="TH SarabunPSK" w:cs="TH SarabunPSK"/>
                <w:sz w:val="32"/>
                <w:szCs w:val="32"/>
                <w:shd w:val="clear" w:color="auto" w:fill="FFFFFF"/>
                <w:cs/>
              </w:rPr>
              <w:t xml:space="preserve"> คน </w:t>
            </w:r>
          </w:p>
          <w:p w:rsidR="00722426" w:rsidRPr="00DE18F9" w:rsidRDefault="00722426" w:rsidP="00AF288C">
            <w:pPr>
              <w:spacing w:line="360" w:lineRule="exact"/>
              <w:jc w:val="thaiDistribute"/>
              <w:rPr>
                <w:rFonts w:ascii="TH SarabunPSK" w:hAnsi="TH SarabunPSK" w:cs="TH SarabunPSK"/>
                <w:b/>
                <w:bCs/>
                <w:sz w:val="32"/>
                <w:szCs w:val="32"/>
                <w:shd w:val="clear" w:color="auto" w:fill="FFFFFF"/>
              </w:rPr>
            </w:pPr>
            <w:r w:rsidRPr="00DE18F9">
              <w:rPr>
                <w:rFonts w:ascii="TH SarabunPSK" w:hAnsi="TH SarabunPSK" w:cs="TH SarabunPSK"/>
                <w:b/>
                <w:bCs/>
                <w:sz w:val="32"/>
                <w:szCs w:val="32"/>
                <w:shd w:val="clear" w:color="auto" w:fill="FFFFFF"/>
                <w:cs/>
              </w:rPr>
              <w:t>2</w:t>
            </w:r>
            <w:r w:rsidRPr="00DE18F9">
              <w:rPr>
                <w:rFonts w:ascii="TH SarabunPSK" w:hAnsi="TH SarabunPSK" w:cs="TH SarabunPSK" w:hint="cs"/>
                <w:b/>
                <w:bCs/>
                <w:sz w:val="32"/>
                <w:szCs w:val="32"/>
                <w:shd w:val="clear" w:color="auto" w:fill="FFFFFF"/>
                <w:cs/>
              </w:rPr>
              <w:t>.</w:t>
            </w:r>
            <w:r w:rsidRPr="00DE18F9">
              <w:rPr>
                <w:rFonts w:ascii="TH SarabunPSK" w:hAnsi="TH SarabunPSK" w:cs="TH SarabunPSK"/>
                <w:b/>
                <w:bCs/>
                <w:sz w:val="32"/>
                <w:szCs w:val="32"/>
                <w:shd w:val="clear" w:color="auto" w:fill="FFFFFF"/>
                <w:cs/>
              </w:rPr>
              <w:t xml:space="preserve"> การจัดการศึกษา</w:t>
            </w:r>
            <w:r>
              <w:rPr>
                <w:rFonts w:ascii="TH SarabunPSK" w:hAnsi="TH SarabunPSK" w:cs="TH SarabunPSK" w:hint="cs"/>
                <w:b/>
                <w:bCs/>
                <w:sz w:val="32"/>
                <w:szCs w:val="32"/>
                <w:shd w:val="clear" w:color="auto" w:fill="FFFFFF"/>
                <w:cs/>
              </w:rPr>
              <w:t>ใน</w:t>
            </w:r>
            <w:r w:rsidRPr="00DE18F9">
              <w:rPr>
                <w:rFonts w:ascii="TH SarabunPSK" w:hAnsi="TH SarabunPSK" w:cs="TH SarabunPSK"/>
                <w:b/>
                <w:bCs/>
                <w:sz w:val="32"/>
                <w:szCs w:val="32"/>
                <w:shd w:val="clear" w:color="auto" w:fill="FFFFFF"/>
                <w:cs/>
              </w:rPr>
              <w:t>ระดับปริญญา</w:t>
            </w:r>
            <w:r w:rsidRPr="00DE18F9">
              <w:rPr>
                <w:rFonts w:ascii="TH SarabunPSK" w:hAnsi="TH SarabunPSK" w:cs="TH SarabunPSK" w:hint="cs"/>
                <w:b/>
                <w:bCs/>
                <w:sz w:val="32"/>
                <w:szCs w:val="32"/>
                <w:shd w:val="clear" w:color="auto" w:fill="FFFFFF"/>
                <w:cs/>
              </w:rPr>
              <w:t xml:space="preserve"> (</w:t>
            </w:r>
            <w:r w:rsidRPr="00DE18F9">
              <w:rPr>
                <w:rFonts w:ascii="TH SarabunPSK" w:hAnsi="TH SarabunPSK" w:cs="TH SarabunPSK"/>
                <w:b/>
                <w:bCs/>
                <w:sz w:val="32"/>
                <w:szCs w:val="32"/>
                <w:shd w:val="clear" w:color="auto" w:fill="FFFFFF"/>
              </w:rPr>
              <w:t xml:space="preserve">degree) </w:t>
            </w:r>
          </w:p>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rPr>
              <w:tab/>
              <w:t xml:space="preserve">2.1 </w:t>
            </w:r>
            <w:r w:rsidRPr="00957C6B">
              <w:rPr>
                <w:rFonts w:ascii="TH SarabunPSK" w:hAnsi="TH SarabunPSK" w:cs="TH SarabunPSK"/>
                <w:sz w:val="32"/>
                <w:szCs w:val="32"/>
                <w:shd w:val="clear" w:color="auto" w:fill="FFFFFF"/>
                <w:cs/>
              </w:rPr>
              <w:t>ร่วมมือกับสถานประกอบการในการผลิตบัณฑิต</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เพื่อต่อยอดการพัฒนาที่ตอบโจทย์การขับเคลื่อนภาคอุตสาหกรรมอนาคตพลวัต</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rPr>
              <w:t xml:space="preserve">New S-Curve) </w:t>
            </w:r>
            <w:r w:rsidRPr="00957C6B">
              <w:rPr>
                <w:rFonts w:ascii="TH SarabunPSK" w:hAnsi="TH SarabunPSK" w:cs="TH SarabunPSK"/>
                <w:sz w:val="32"/>
                <w:szCs w:val="32"/>
                <w:shd w:val="clear" w:color="auto" w:fill="FFFFFF"/>
                <w:cs/>
              </w:rPr>
              <w:lastRenderedPageBreak/>
              <w:t>อัตราค่าใช้จ่าย</w:t>
            </w:r>
            <w:r w:rsidRPr="00957C6B">
              <w:rPr>
                <w:rFonts w:ascii="TH SarabunPSK" w:hAnsi="TH SarabunPSK" w:cs="TH SarabunPSK" w:hint="cs"/>
                <w:sz w:val="32"/>
                <w:szCs w:val="32"/>
                <w:shd w:val="clear" w:color="auto" w:fill="FFFFFF"/>
                <w:cs/>
              </w:rPr>
              <w:t xml:space="preserve"> 50,000-200,000 บาทต่อคนต่อปี แ</w:t>
            </w:r>
            <w:r w:rsidRPr="00957C6B">
              <w:rPr>
                <w:rFonts w:ascii="TH SarabunPSK" w:hAnsi="TH SarabunPSK" w:cs="TH SarabunPSK"/>
                <w:sz w:val="32"/>
                <w:szCs w:val="32"/>
                <w:shd w:val="clear" w:color="auto" w:fill="FFFFFF"/>
                <w:cs/>
              </w:rPr>
              <w:t>ล้วแต่หลักสูตร</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จำนวน 5 รุ่น</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ปี 2561 – 2565</w:t>
            </w:r>
            <w:r w:rsidRPr="00957C6B">
              <w:rPr>
                <w:rFonts w:ascii="TH SarabunPSK" w:hAnsi="TH SarabunPSK" w:cs="TH SarabunPSK" w:hint="cs"/>
                <w:sz w:val="32"/>
                <w:szCs w:val="32"/>
                <w:shd w:val="clear" w:color="auto" w:fill="FFFFFF"/>
                <w:cs/>
              </w:rPr>
              <w:t>)</w:t>
            </w:r>
            <w:r w:rsidRPr="00957C6B">
              <w:rPr>
                <w:rFonts w:ascii="TH SarabunPSK" w:hAnsi="TH SarabunPSK" w:cs="TH SarabunPSK"/>
                <w:sz w:val="32"/>
                <w:szCs w:val="32"/>
                <w:shd w:val="clear" w:color="auto" w:fill="FFFFFF"/>
                <w:cs/>
              </w:rPr>
              <w:t xml:space="preserve"> รวม</w:t>
            </w:r>
            <w:r w:rsidRPr="00957C6B">
              <w:rPr>
                <w:rFonts w:ascii="TH SarabunPSK" w:hAnsi="TH SarabunPSK" w:cs="TH SarabunPSK" w:hint="cs"/>
                <w:sz w:val="32"/>
                <w:szCs w:val="32"/>
                <w:shd w:val="clear" w:color="auto" w:fill="FFFFFF"/>
                <w:cs/>
              </w:rPr>
              <w:t xml:space="preserve"> 21,460</w:t>
            </w:r>
            <w:r w:rsidRPr="00957C6B">
              <w:rPr>
                <w:rFonts w:ascii="TH SarabunPSK" w:hAnsi="TH SarabunPSK" w:cs="TH SarabunPSK"/>
                <w:sz w:val="32"/>
                <w:szCs w:val="32"/>
                <w:shd w:val="clear" w:color="auto" w:fill="FFFFFF"/>
                <w:cs/>
              </w:rPr>
              <w:t xml:space="preserve"> คน</w:t>
            </w:r>
            <w:r w:rsidRPr="00957C6B">
              <w:rPr>
                <w:rFonts w:ascii="TH SarabunPSK" w:hAnsi="TH SarabunPSK" w:cs="TH SarabunPSK" w:hint="cs"/>
                <w:sz w:val="32"/>
                <w:szCs w:val="32"/>
                <w:shd w:val="clear" w:color="auto" w:fill="FFFFFF"/>
                <w:cs/>
              </w:rPr>
              <w:t xml:space="preserve"> </w:t>
            </w:r>
          </w:p>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ab/>
              <w:t xml:space="preserve">2.2 </w:t>
            </w:r>
            <w:r w:rsidRPr="00957C6B">
              <w:rPr>
                <w:rFonts w:ascii="TH SarabunPSK" w:hAnsi="TH SarabunPSK" w:cs="TH SarabunPSK"/>
                <w:sz w:val="32"/>
                <w:szCs w:val="32"/>
                <w:shd w:val="clear" w:color="auto" w:fill="FFFFFF"/>
                <w:cs/>
              </w:rPr>
              <w:t>การผลิตบัณฑิตด้วยการบูร</w:t>
            </w:r>
            <w:proofErr w:type="spellStart"/>
            <w:r w:rsidRPr="00957C6B">
              <w:rPr>
                <w:rFonts w:ascii="TH SarabunPSK" w:hAnsi="TH SarabunPSK" w:cs="TH SarabunPSK"/>
                <w:sz w:val="32"/>
                <w:szCs w:val="32"/>
                <w:shd w:val="clear" w:color="auto" w:fill="FFFFFF"/>
                <w:cs/>
              </w:rPr>
              <w:t>ณา</w:t>
            </w:r>
            <w:proofErr w:type="spellEnd"/>
            <w:r w:rsidRPr="00957C6B">
              <w:rPr>
                <w:rFonts w:ascii="TH SarabunPSK" w:hAnsi="TH SarabunPSK" w:cs="TH SarabunPSK"/>
                <w:sz w:val="32"/>
                <w:szCs w:val="32"/>
                <w:shd w:val="clear" w:color="auto" w:fill="FFFFFF"/>
                <w:cs/>
              </w:rPr>
              <w:t>การทักษะชีวิตของสังคม</w:t>
            </w:r>
            <w:proofErr w:type="spellStart"/>
            <w:r w:rsidRPr="00957C6B">
              <w:rPr>
                <w:rFonts w:ascii="TH SarabunPSK" w:hAnsi="TH SarabunPSK" w:cs="TH SarabunPSK"/>
                <w:sz w:val="32"/>
                <w:szCs w:val="32"/>
                <w:shd w:val="clear" w:color="auto" w:fill="FFFFFF"/>
                <w:cs/>
              </w:rPr>
              <w:t>ดิจิ</w:t>
            </w:r>
            <w:r w:rsidRPr="00957C6B">
              <w:rPr>
                <w:rFonts w:ascii="TH SarabunPSK" w:hAnsi="TH SarabunPSK" w:cs="TH SarabunPSK" w:hint="cs"/>
                <w:sz w:val="32"/>
                <w:szCs w:val="32"/>
                <w:shd w:val="clear" w:color="auto" w:fill="FFFFFF"/>
                <w:cs/>
              </w:rPr>
              <w:t>ทัล</w:t>
            </w:r>
            <w:proofErr w:type="spellEnd"/>
            <w:r w:rsidRPr="00957C6B">
              <w:rPr>
                <w:rFonts w:ascii="TH SarabunPSK" w:hAnsi="TH SarabunPSK" w:cs="TH SarabunPSK"/>
                <w:sz w:val="32"/>
                <w:szCs w:val="32"/>
                <w:shd w:val="clear" w:color="auto" w:fill="FFFFFF"/>
                <w:cs/>
              </w:rPr>
              <w:t>กับความรู้ในรายวิชาหลักในศาสตร์สาขาวิชาชีพ</w:t>
            </w:r>
            <w:r w:rsidRPr="00957C6B">
              <w:rPr>
                <w:rFonts w:ascii="TH SarabunPSK" w:hAnsi="TH SarabunPSK" w:cs="TH SarabunPSK" w:hint="cs"/>
                <w:sz w:val="32"/>
                <w:szCs w:val="32"/>
                <w:shd w:val="clear" w:color="auto" w:fill="FFFFFF"/>
                <w:cs/>
              </w:rPr>
              <w:t xml:space="preserve">   โดย</w:t>
            </w:r>
            <w:r w:rsidRPr="00957C6B">
              <w:rPr>
                <w:rFonts w:ascii="TH SarabunPSK" w:hAnsi="TH SarabunPSK" w:cs="TH SarabunPSK"/>
                <w:sz w:val="32"/>
                <w:szCs w:val="32"/>
                <w:shd w:val="clear" w:color="auto" w:fill="FFFFFF"/>
                <w:cs/>
              </w:rPr>
              <w:t>การพัฒนาการเรียนการสอน</w:t>
            </w:r>
            <w:r>
              <w:rPr>
                <w:rFonts w:ascii="TH SarabunPSK" w:hAnsi="TH SarabunPSK" w:cs="TH SarabunPSK" w:hint="cs"/>
                <w:sz w:val="32"/>
                <w:szCs w:val="32"/>
                <w:shd w:val="clear" w:color="auto" w:fill="FFFFFF"/>
                <w:cs/>
              </w:rPr>
              <w:t>หมวด</w:t>
            </w:r>
            <w:r w:rsidRPr="00957C6B">
              <w:rPr>
                <w:rFonts w:ascii="TH SarabunPSK" w:hAnsi="TH SarabunPSK" w:cs="TH SarabunPSK"/>
                <w:sz w:val="32"/>
                <w:szCs w:val="32"/>
                <w:shd w:val="clear" w:color="auto" w:fill="FFFFFF"/>
                <w:cs/>
              </w:rPr>
              <w:t>วิชาศึกษาทั่วไปและทักษะชีวิตของสังคม</w:t>
            </w:r>
            <w:proofErr w:type="spellStart"/>
            <w:r w:rsidRPr="00957C6B">
              <w:rPr>
                <w:rFonts w:ascii="TH SarabunPSK" w:hAnsi="TH SarabunPSK" w:cs="TH SarabunPSK"/>
                <w:sz w:val="32"/>
                <w:szCs w:val="32"/>
                <w:shd w:val="clear" w:color="auto" w:fill="FFFFFF"/>
                <w:cs/>
              </w:rPr>
              <w:t>ดิจิ</w:t>
            </w:r>
            <w:r>
              <w:rPr>
                <w:rFonts w:ascii="TH SarabunPSK" w:hAnsi="TH SarabunPSK" w:cs="TH SarabunPSK" w:hint="cs"/>
                <w:sz w:val="32"/>
                <w:szCs w:val="32"/>
                <w:shd w:val="clear" w:color="auto" w:fill="FFFFFF"/>
                <w:cs/>
              </w:rPr>
              <w:t>ทัล</w:t>
            </w:r>
            <w:proofErr w:type="spellEnd"/>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rPr>
              <w:t xml:space="preserve">General Education) </w:t>
            </w:r>
            <w:r w:rsidRPr="00957C6B">
              <w:rPr>
                <w:rFonts w:ascii="TH SarabunPSK" w:hAnsi="TH SarabunPSK" w:cs="TH SarabunPSK" w:hint="cs"/>
                <w:sz w:val="32"/>
                <w:szCs w:val="32"/>
                <w:shd w:val="clear" w:color="auto" w:fill="FFFFFF"/>
                <w:cs/>
              </w:rPr>
              <w:t xml:space="preserve">โดยสถาบันจะได้รับการสนับสนุนตามความเหมาะสมในลักษณะงบดำเนินการ  ในวงเงินประมาณ 2,396,000 บาท/หลักสูตร  จำนวน 10 หลักสูตร ดำเนินการปี 2562 </w:t>
            </w:r>
            <w:r w:rsidRPr="00957C6B">
              <w:rPr>
                <w:rFonts w:ascii="TH SarabunPSK" w:hAnsi="TH SarabunPSK" w:cs="TH SarabunPSK"/>
                <w:sz w:val="32"/>
                <w:szCs w:val="32"/>
                <w:shd w:val="clear" w:color="auto" w:fill="FFFFFF"/>
                <w:cs/>
              </w:rPr>
              <w:t>–</w:t>
            </w:r>
            <w:r w:rsidRPr="00957C6B">
              <w:rPr>
                <w:rFonts w:ascii="TH SarabunPSK" w:hAnsi="TH SarabunPSK" w:cs="TH SarabunPSK" w:hint="cs"/>
                <w:sz w:val="32"/>
                <w:szCs w:val="32"/>
                <w:shd w:val="clear" w:color="auto" w:fill="FFFFFF"/>
                <w:cs/>
              </w:rPr>
              <w:t xml:space="preserve"> 2564 </w:t>
            </w:r>
          </w:p>
        </w:tc>
      </w:tr>
      <w:tr w:rsidR="00722426" w:rsidRPr="00957C6B" w:rsidTr="00916B1A">
        <w:tc>
          <w:tcPr>
            <w:tcW w:w="2802" w:type="dxa"/>
          </w:tcPr>
          <w:p w:rsidR="00722426" w:rsidRPr="00957C6B" w:rsidRDefault="00722426" w:rsidP="00AF288C">
            <w:pPr>
              <w:spacing w:line="360" w:lineRule="exact"/>
              <w:jc w:val="thaiDistribute"/>
              <w:rPr>
                <w:rFonts w:ascii="TH SarabunPSK" w:hAnsi="TH SarabunPSK" w:cs="TH SarabunPSK"/>
                <w:b/>
                <w:bCs/>
                <w:sz w:val="32"/>
                <w:szCs w:val="32"/>
                <w:shd w:val="clear" w:color="auto" w:fill="FFFFFF"/>
              </w:rPr>
            </w:pPr>
            <w:r w:rsidRPr="00957C6B">
              <w:rPr>
                <w:rFonts w:ascii="TH SarabunPSK" w:hAnsi="TH SarabunPSK" w:cs="TH SarabunPSK"/>
                <w:b/>
                <w:bCs/>
                <w:sz w:val="32"/>
                <w:szCs w:val="32"/>
                <w:shd w:val="clear" w:color="auto" w:fill="FFFFFF"/>
                <w:cs/>
              </w:rPr>
              <w:lastRenderedPageBreak/>
              <w:t>ประโยชน์ที่จะได้รับ</w:t>
            </w:r>
          </w:p>
        </w:tc>
        <w:tc>
          <w:tcPr>
            <w:tcW w:w="7018" w:type="dxa"/>
          </w:tcPr>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ประเทศไทยมีกำลังคนที่มีทักษะ</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สมรรถนะและศักยภาพสูง</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 xml:space="preserve">เพิ่มขึ้นตามนโยบายประเทศไทย 4.0 </w:t>
            </w:r>
          </w:p>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อุตสาหกรรม</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rPr>
              <w:t xml:space="preserve">New Growth Engine </w:t>
            </w:r>
            <w:r w:rsidRPr="00957C6B">
              <w:rPr>
                <w:rFonts w:ascii="TH SarabunPSK" w:hAnsi="TH SarabunPSK" w:cs="TH SarabunPSK"/>
                <w:sz w:val="32"/>
                <w:szCs w:val="32"/>
                <w:shd w:val="clear" w:color="auto" w:fill="FFFFFF"/>
                <w:cs/>
              </w:rPr>
              <w:t>ของประเทศสามารถขยายการผลิตและมีขีดความสามารถในการแข่งขันเพิ่มขึ้นในระดับสากล</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ด้วยการมีกำลังคนระดับอุดมศึกษาที่มีคุณภาพสูงและ</w:t>
            </w:r>
            <w:r w:rsidRPr="00957C6B">
              <w:rPr>
                <w:rFonts w:ascii="TH SarabunPSK" w:hAnsi="TH SarabunPSK" w:cs="TH SarabunPSK" w:hint="cs"/>
                <w:sz w:val="32"/>
                <w:szCs w:val="32"/>
                <w:shd w:val="clear" w:color="auto" w:fill="FFFFFF"/>
                <w:cs/>
              </w:rPr>
              <w:t>เชี่ยวชาญ</w:t>
            </w:r>
            <w:r w:rsidRPr="00957C6B">
              <w:rPr>
                <w:rFonts w:ascii="TH SarabunPSK" w:hAnsi="TH SarabunPSK" w:cs="TH SarabunPSK"/>
                <w:sz w:val="32"/>
                <w:szCs w:val="32"/>
                <w:shd w:val="clear" w:color="auto" w:fill="FFFFFF"/>
                <w:cs/>
              </w:rPr>
              <w:t>ขั้นสูงตามมาตรฐานสากล</w:t>
            </w:r>
          </w:p>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สามารถรักษาฐานการผลิตไว้ในประเทศ</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เนื่องจากประเทศสามารถผลิตกำลังคนที่เป็นช่างคุณภาพสูงป้อน</w:t>
            </w:r>
            <w:r w:rsidRPr="00957C6B">
              <w:rPr>
                <w:rFonts w:ascii="TH SarabunPSK" w:hAnsi="TH SarabunPSK" w:cs="TH SarabunPSK" w:hint="cs"/>
                <w:sz w:val="32"/>
                <w:szCs w:val="32"/>
                <w:shd w:val="clear" w:color="auto" w:fill="FFFFFF"/>
                <w:cs/>
              </w:rPr>
              <w:t>ภาค</w:t>
            </w:r>
            <w:r w:rsidRPr="00957C6B">
              <w:rPr>
                <w:rFonts w:ascii="TH SarabunPSK" w:hAnsi="TH SarabunPSK" w:cs="TH SarabunPSK"/>
                <w:sz w:val="32"/>
                <w:szCs w:val="32"/>
                <w:shd w:val="clear" w:color="auto" w:fill="FFFFFF"/>
                <w:cs/>
              </w:rPr>
              <w:t>อุตสาหกรรม</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ทำให้เพิ่มความเชื่อมั่น</w:t>
            </w:r>
            <w:r w:rsidRPr="00957C6B">
              <w:rPr>
                <w:rFonts w:ascii="TH SarabunPSK" w:hAnsi="TH SarabunPSK" w:cs="TH SarabunPSK" w:hint="cs"/>
                <w:sz w:val="32"/>
                <w:szCs w:val="32"/>
                <w:shd w:val="clear" w:color="auto" w:fill="FFFFFF"/>
                <w:cs/>
              </w:rPr>
              <w:t>แก่</w:t>
            </w:r>
            <w:r w:rsidRPr="00957C6B">
              <w:rPr>
                <w:rFonts w:ascii="TH SarabunPSK" w:hAnsi="TH SarabunPSK" w:cs="TH SarabunPSK"/>
                <w:sz w:val="32"/>
                <w:szCs w:val="32"/>
                <w:shd w:val="clear" w:color="auto" w:fill="FFFFFF"/>
                <w:cs/>
              </w:rPr>
              <w:t>นักลงทุนทั้งในและต่างประเทศในการประกอบกิจการ</w:t>
            </w:r>
          </w:p>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สถาบันอุดมศึกษาไทย</w:t>
            </w:r>
            <w:r w:rsidRPr="00957C6B">
              <w:rPr>
                <w:rFonts w:ascii="TH SarabunPSK" w:hAnsi="TH SarabunPSK" w:cs="TH SarabunPSK" w:hint="cs"/>
                <w:sz w:val="32"/>
                <w:szCs w:val="32"/>
                <w:shd w:val="clear" w:color="auto" w:fill="FFFFFF"/>
                <w:cs/>
              </w:rPr>
              <w:t>ได้</w:t>
            </w:r>
            <w:r>
              <w:rPr>
                <w:rFonts w:ascii="TH SarabunPSK" w:hAnsi="TH SarabunPSK" w:cs="TH SarabunPSK"/>
                <w:sz w:val="32"/>
                <w:szCs w:val="32"/>
                <w:shd w:val="clear" w:color="auto" w:fill="FFFFFF"/>
                <w:cs/>
              </w:rPr>
              <w:t>ปฏิรูปสู่อุดมศึกษา</w:t>
            </w:r>
            <w:r w:rsidRPr="00957C6B">
              <w:rPr>
                <w:rFonts w:ascii="TH SarabunPSK" w:hAnsi="TH SarabunPSK" w:cs="TH SarabunPSK"/>
                <w:sz w:val="32"/>
                <w:szCs w:val="32"/>
                <w:shd w:val="clear" w:color="auto" w:fill="FFFFFF"/>
                <w:cs/>
              </w:rPr>
              <w:t>แห่งอนาคต</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โดยการปรับเปลี่ยนรูปแบบการผลิตบัณฑิตพันธุ์ใหม่ที่มีสมรรถนะและศักยภาพสูง</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เน้นความร่วมมือกับภาคเอกชน</w:t>
            </w:r>
            <w:r>
              <w:rPr>
                <w:rFonts w:ascii="TH SarabunPSK" w:hAnsi="TH SarabunPSK" w:cs="TH SarabunPSK" w:hint="cs"/>
                <w:sz w:val="32"/>
                <w:szCs w:val="32"/>
                <w:shd w:val="clear" w:color="auto" w:fill="FFFFFF"/>
                <w:cs/>
              </w:rPr>
              <w:t>หรือ</w:t>
            </w:r>
            <w:r w:rsidRPr="00957C6B">
              <w:rPr>
                <w:rFonts w:ascii="TH SarabunPSK" w:hAnsi="TH SarabunPSK" w:cs="TH SarabunPSK"/>
                <w:sz w:val="32"/>
                <w:szCs w:val="32"/>
                <w:shd w:val="clear" w:color="auto" w:fill="FFFFFF"/>
                <w:cs/>
              </w:rPr>
              <w:t>ภาคอุตสาหกรรมแบบครบวงจรและเข้มข้นรองรับการพัฒนาประเทศเพื่อการขับเคลื่อนเศรษฐกิจ</w:t>
            </w:r>
          </w:p>
        </w:tc>
      </w:tr>
    </w:tbl>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ab/>
      </w:r>
      <w:r w:rsidRPr="00957C6B">
        <w:rPr>
          <w:rFonts w:ascii="TH SarabunPSK" w:hAnsi="TH SarabunPSK" w:cs="TH SarabunPSK"/>
          <w:sz w:val="32"/>
          <w:szCs w:val="32"/>
          <w:shd w:val="clear" w:color="auto" w:fill="FFFFFF"/>
          <w:cs/>
        </w:rPr>
        <w:tab/>
      </w:r>
      <w:r w:rsidRPr="00957C6B">
        <w:rPr>
          <w:rFonts w:ascii="TH SarabunPSK" w:hAnsi="TH SarabunPSK" w:cs="TH SarabunPSK" w:hint="cs"/>
          <w:sz w:val="32"/>
          <w:szCs w:val="32"/>
          <w:shd w:val="clear" w:color="auto" w:fill="FFFFFF"/>
          <w:cs/>
        </w:rPr>
        <w:t>2.</w:t>
      </w:r>
      <w:r w:rsidRPr="00957C6B">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สำนักงบประมาณ (</w:t>
      </w:r>
      <w:proofErr w:type="spellStart"/>
      <w:r>
        <w:rPr>
          <w:rFonts w:ascii="TH SarabunPSK" w:hAnsi="TH SarabunPSK" w:cs="TH SarabunPSK" w:hint="cs"/>
          <w:sz w:val="32"/>
          <w:szCs w:val="32"/>
          <w:shd w:val="clear" w:color="auto" w:fill="FFFFFF"/>
          <w:cs/>
        </w:rPr>
        <w:t>สงป.</w:t>
      </w:r>
      <w:proofErr w:type="spellEnd"/>
      <w:r>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ได้นำเรื่องดังกล่าว</w:t>
      </w:r>
      <w:r>
        <w:rPr>
          <w:rFonts w:ascii="TH SarabunPSK" w:hAnsi="TH SarabunPSK" w:cs="TH SarabunPSK" w:hint="cs"/>
          <w:sz w:val="32"/>
          <w:szCs w:val="32"/>
          <w:shd w:val="clear" w:color="auto" w:fill="FFFFFF"/>
          <w:cs/>
        </w:rPr>
        <w:t>ก</w:t>
      </w:r>
      <w:r w:rsidRPr="00957C6B">
        <w:rPr>
          <w:rFonts w:ascii="TH SarabunPSK" w:hAnsi="TH SarabunPSK" w:cs="TH SarabunPSK"/>
          <w:sz w:val="32"/>
          <w:szCs w:val="32"/>
          <w:shd w:val="clear" w:color="auto" w:fill="FFFFFF"/>
          <w:cs/>
        </w:rPr>
        <w:t>ราบเรียนนายกมนตรีพิจารณาแล้ว</w:t>
      </w:r>
      <w:r w:rsidRPr="00957C6B">
        <w:rPr>
          <w:rFonts w:ascii="TH SarabunPSK" w:hAnsi="TH SarabunPSK" w:cs="TH SarabunPSK" w:hint="cs"/>
          <w:sz w:val="32"/>
          <w:szCs w:val="32"/>
          <w:shd w:val="clear" w:color="auto" w:fill="FFFFFF"/>
          <w:cs/>
        </w:rPr>
        <w:t xml:space="preserve">  </w:t>
      </w:r>
      <w:r w:rsidR="00531143">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ซึ่งนายกรัฐมนตรี</w:t>
      </w:r>
      <w:r w:rsidRPr="00957C6B">
        <w:rPr>
          <w:rFonts w:ascii="TH SarabunPSK" w:hAnsi="TH SarabunPSK" w:cs="TH SarabunPSK" w:hint="cs"/>
          <w:sz w:val="32"/>
          <w:szCs w:val="32"/>
          <w:shd w:val="clear" w:color="auto" w:fill="FFFFFF"/>
          <w:cs/>
        </w:rPr>
        <w:t>ได้</w:t>
      </w:r>
      <w:r w:rsidRPr="00957C6B">
        <w:rPr>
          <w:rFonts w:ascii="TH SarabunPSK" w:hAnsi="TH SarabunPSK" w:cs="TH SarabunPSK"/>
          <w:sz w:val="32"/>
          <w:szCs w:val="32"/>
          <w:shd w:val="clear" w:color="auto" w:fill="FFFFFF"/>
          <w:cs/>
        </w:rPr>
        <w:t>ให้ความเห็นชอบให้</w:t>
      </w:r>
      <w:r w:rsidRPr="00957C6B">
        <w:rPr>
          <w:rFonts w:ascii="TH SarabunPSK" w:hAnsi="TH SarabunPSK" w:cs="TH SarabunPSK" w:hint="cs"/>
          <w:sz w:val="32"/>
          <w:szCs w:val="32"/>
          <w:shd w:val="clear" w:color="auto" w:fill="FFFFFF"/>
          <w:cs/>
        </w:rPr>
        <w:t xml:space="preserve"> ศธ. </w:t>
      </w:r>
      <w:r w:rsidRPr="00957C6B">
        <w:rPr>
          <w:rFonts w:ascii="TH SarabunPSK" w:hAnsi="TH SarabunPSK" w:cs="TH SarabunPSK"/>
          <w:sz w:val="32"/>
          <w:szCs w:val="32"/>
          <w:shd w:val="clear" w:color="auto" w:fill="FFFFFF"/>
          <w:cs/>
        </w:rPr>
        <w:t>โดยสำนักงานคณะกรรมการการอุดมศึกษาใช้จ่ายงบประมาณรายจ่ายประจำปีงบประมาณ</w:t>
      </w:r>
      <w:r w:rsidRPr="00957C6B">
        <w:rPr>
          <w:rFonts w:ascii="TH SarabunPSK" w:hAnsi="TH SarabunPSK" w:cs="TH SarabunPSK" w:hint="cs"/>
          <w:sz w:val="32"/>
          <w:szCs w:val="32"/>
          <w:shd w:val="clear" w:color="auto" w:fill="FFFFFF"/>
          <w:cs/>
        </w:rPr>
        <w:t xml:space="preserve"> พ.ศ.</w:t>
      </w:r>
      <w:r w:rsidRPr="00957C6B">
        <w:rPr>
          <w:rFonts w:ascii="TH SarabunPSK" w:hAnsi="TH SarabunPSK" w:cs="TH SarabunPSK"/>
          <w:sz w:val="32"/>
          <w:szCs w:val="32"/>
          <w:shd w:val="clear" w:color="auto" w:fill="FFFFFF"/>
          <w:cs/>
        </w:rPr>
        <w:t xml:space="preserve"> 2561 งบกลาง</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รายการเงินสำรองจ่ายเพื่อกรณีฉุกเฉินหรือจำเป็น</w:t>
      </w:r>
      <w:r w:rsidRPr="00957C6B">
        <w:rPr>
          <w:rFonts w:ascii="TH SarabunPSK" w:hAnsi="TH SarabunPSK" w:cs="TH SarabunPSK" w:hint="cs"/>
          <w:sz w:val="32"/>
          <w:szCs w:val="32"/>
          <w:shd w:val="clear" w:color="auto" w:fill="FFFFFF"/>
          <w:cs/>
        </w:rPr>
        <w:t xml:space="preserve">  จำนวน 857,666,500 บาท </w:t>
      </w:r>
      <w:r w:rsidRPr="00957C6B">
        <w:rPr>
          <w:rFonts w:ascii="TH SarabunPSK" w:hAnsi="TH SarabunPSK" w:cs="TH SarabunPSK"/>
          <w:sz w:val="32"/>
          <w:szCs w:val="32"/>
          <w:shd w:val="clear" w:color="auto" w:fill="FFFFFF"/>
          <w:cs/>
        </w:rPr>
        <w:t>ตามความเห็นของ</w:t>
      </w:r>
      <w:r w:rsidRPr="00957C6B">
        <w:rPr>
          <w:rFonts w:ascii="TH SarabunPSK" w:hAnsi="TH SarabunPSK" w:cs="TH SarabunPSK" w:hint="cs"/>
          <w:sz w:val="32"/>
          <w:szCs w:val="32"/>
          <w:shd w:val="clear" w:color="auto" w:fill="FFFFFF"/>
          <w:cs/>
        </w:rPr>
        <w:t xml:space="preserve"> </w:t>
      </w:r>
      <w:proofErr w:type="spellStart"/>
      <w:r w:rsidRPr="00957C6B">
        <w:rPr>
          <w:rFonts w:ascii="TH SarabunPSK" w:hAnsi="TH SarabunPSK" w:cs="TH SarabunPSK" w:hint="cs"/>
          <w:sz w:val="32"/>
          <w:szCs w:val="32"/>
          <w:shd w:val="clear" w:color="auto" w:fill="FFFFFF"/>
          <w:cs/>
        </w:rPr>
        <w:t>สงป.</w:t>
      </w:r>
      <w:proofErr w:type="spellEnd"/>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เพื่อเป็นค่าใช้จ่ายในการดำเนินการ</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ดังนี้</w:t>
      </w:r>
    </w:p>
    <w:p w:rsidR="00722426" w:rsidRPr="00957C6B" w:rsidRDefault="00722426" w:rsidP="00AF288C">
      <w:pPr>
        <w:spacing w:line="360" w:lineRule="exact"/>
        <w:jc w:val="thaiDistribute"/>
        <w:rPr>
          <w:rFonts w:ascii="TH SarabunPSK" w:hAnsi="TH SarabunPSK" w:cs="TH SarabunPSK"/>
          <w:sz w:val="32"/>
          <w:szCs w:val="32"/>
          <w:shd w:val="clear" w:color="auto" w:fill="FFFFFF"/>
        </w:rPr>
      </w:pPr>
    </w:p>
    <w:tbl>
      <w:tblPr>
        <w:tblStyle w:val="af9"/>
        <w:tblW w:w="0" w:type="auto"/>
        <w:tblLook w:val="04A0"/>
      </w:tblPr>
      <w:tblGrid>
        <w:gridCol w:w="6487"/>
        <w:gridCol w:w="3333"/>
      </w:tblGrid>
      <w:tr w:rsidR="00722426" w:rsidTr="00916B1A">
        <w:tc>
          <w:tcPr>
            <w:tcW w:w="6487" w:type="dxa"/>
          </w:tcPr>
          <w:p w:rsidR="00722426" w:rsidRPr="00957C6B" w:rsidRDefault="00722426" w:rsidP="00AF288C">
            <w:pPr>
              <w:spacing w:line="360" w:lineRule="exact"/>
              <w:jc w:val="center"/>
              <w:rPr>
                <w:rFonts w:ascii="TH SarabunPSK" w:hAnsi="TH SarabunPSK" w:cs="TH SarabunPSK"/>
                <w:b/>
                <w:bCs/>
                <w:sz w:val="32"/>
                <w:szCs w:val="32"/>
                <w:shd w:val="clear" w:color="auto" w:fill="FFFFFF"/>
              </w:rPr>
            </w:pPr>
            <w:r w:rsidRPr="00957C6B">
              <w:rPr>
                <w:rFonts w:ascii="TH SarabunPSK" w:hAnsi="TH SarabunPSK" w:cs="TH SarabunPSK" w:hint="cs"/>
                <w:b/>
                <w:bCs/>
                <w:sz w:val="32"/>
                <w:szCs w:val="32"/>
                <w:shd w:val="clear" w:color="auto" w:fill="FFFFFF"/>
                <w:cs/>
              </w:rPr>
              <w:t>งบรายจ่ายอื่น ลักษณะเงินอุดหนุน ประเภทเงินอุดหนุนทั่วไป</w:t>
            </w:r>
          </w:p>
        </w:tc>
        <w:tc>
          <w:tcPr>
            <w:tcW w:w="3333" w:type="dxa"/>
          </w:tcPr>
          <w:p w:rsidR="00722426" w:rsidRPr="00957C6B" w:rsidRDefault="00722426" w:rsidP="00AF288C">
            <w:pPr>
              <w:spacing w:line="360" w:lineRule="exact"/>
              <w:jc w:val="center"/>
              <w:rPr>
                <w:rFonts w:ascii="TH SarabunPSK" w:hAnsi="TH SarabunPSK" w:cs="TH SarabunPSK"/>
                <w:b/>
                <w:bCs/>
                <w:sz w:val="32"/>
                <w:szCs w:val="32"/>
                <w:shd w:val="clear" w:color="auto" w:fill="FFFFFF"/>
              </w:rPr>
            </w:pPr>
            <w:r w:rsidRPr="00957C6B">
              <w:rPr>
                <w:rFonts w:ascii="TH SarabunPSK" w:hAnsi="TH SarabunPSK" w:cs="TH SarabunPSK" w:hint="cs"/>
                <w:b/>
                <w:bCs/>
                <w:sz w:val="32"/>
                <w:szCs w:val="32"/>
                <w:shd w:val="clear" w:color="auto" w:fill="FFFFFF"/>
                <w:cs/>
              </w:rPr>
              <w:t>จำนวนเงิน (บาท)</w:t>
            </w:r>
          </w:p>
        </w:tc>
      </w:tr>
      <w:tr w:rsidR="00722426" w:rsidTr="00916B1A">
        <w:tc>
          <w:tcPr>
            <w:tcW w:w="6487" w:type="dxa"/>
          </w:tcPr>
          <w:p w:rsidR="00722426" w:rsidRPr="00957C6B" w:rsidRDefault="00722426"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hint="cs"/>
                <w:sz w:val="32"/>
                <w:szCs w:val="32"/>
                <w:shd w:val="clear" w:color="auto" w:fill="FFFFFF"/>
                <w:cs/>
              </w:rPr>
              <w:t xml:space="preserve">1. </w:t>
            </w:r>
            <w:r w:rsidRPr="00DE18F9">
              <w:rPr>
                <w:rFonts w:ascii="TH SarabunPSK" w:hAnsi="TH SarabunPSK" w:cs="TH SarabunPSK" w:hint="cs"/>
                <w:b/>
                <w:bCs/>
                <w:sz w:val="32"/>
                <w:szCs w:val="32"/>
                <w:shd w:val="clear" w:color="auto" w:fill="FFFFFF"/>
                <w:cs/>
              </w:rPr>
              <w:t>หลักสูตรประกาศนียบัตร</w:t>
            </w:r>
            <w:r w:rsidRPr="00957C6B">
              <w:rPr>
                <w:rFonts w:ascii="TH SarabunPSK" w:hAnsi="TH SarabunPSK" w:cs="TH SarabunPSK" w:hint="cs"/>
                <w:sz w:val="32"/>
                <w:szCs w:val="32"/>
                <w:shd w:val="clear" w:color="auto" w:fill="FFFFFF"/>
                <w:cs/>
              </w:rPr>
              <w:t xml:space="preserve"> (ตุลาคม 2561 </w:t>
            </w:r>
            <w:r w:rsidRPr="00957C6B">
              <w:rPr>
                <w:rFonts w:ascii="TH SarabunPSK" w:hAnsi="TH SarabunPSK" w:cs="TH SarabunPSK"/>
                <w:sz w:val="32"/>
                <w:szCs w:val="32"/>
                <w:shd w:val="clear" w:color="auto" w:fill="FFFFFF"/>
                <w:cs/>
              </w:rPr>
              <w:t>–</w:t>
            </w:r>
            <w:r w:rsidRPr="00957C6B">
              <w:rPr>
                <w:rFonts w:ascii="TH SarabunPSK" w:hAnsi="TH SarabunPSK" w:cs="TH SarabunPSK" w:hint="cs"/>
                <w:sz w:val="32"/>
                <w:szCs w:val="32"/>
                <w:shd w:val="clear" w:color="auto" w:fill="FFFFFF"/>
                <w:cs/>
              </w:rPr>
              <w:t xml:space="preserve"> กันยายน 2562) ปี 2562 อัตราค่าใช้จ่าย 60,000 บาท/คน จำนวน 8,337 คน </w:t>
            </w:r>
          </w:p>
        </w:tc>
        <w:tc>
          <w:tcPr>
            <w:tcW w:w="3333" w:type="dxa"/>
          </w:tcPr>
          <w:p w:rsidR="00722426" w:rsidRPr="00957C6B" w:rsidRDefault="00722426" w:rsidP="00AF288C">
            <w:pPr>
              <w:spacing w:line="360" w:lineRule="exact"/>
              <w:jc w:val="center"/>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500,220,000</w:t>
            </w:r>
          </w:p>
        </w:tc>
      </w:tr>
      <w:tr w:rsidR="00722426" w:rsidTr="00916B1A">
        <w:tc>
          <w:tcPr>
            <w:tcW w:w="6487" w:type="dxa"/>
          </w:tcPr>
          <w:p w:rsidR="00722426" w:rsidRPr="00957C6B" w:rsidRDefault="00722426"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hint="cs"/>
                <w:sz w:val="32"/>
                <w:szCs w:val="32"/>
                <w:shd w:val="clear" w:color="auto" w:fill="FFFFFF"/>
                <w:cs/>
              </w:rPr>
              <w:t xml:space="preserve">2. </w:t>
            </w:r>
            <w:r w:rsidRPr="00DE18F9">
              <w:rPr>
                <w:rFonts w:ascii="TH SarabunPSK" w:hAnsi="TH SarabunPSK" w:cs="TH SarabunPSK" w:hint="cs"/>
                <w:b/>
                <w:bCs/>
                <w:sz w:val="32"/>
                <w:szCs w:val="32"/>
                <w:shd w:val="clear" w:color="auto" w:fill="FFFFFF"/>
                <w:cs/>
              </w:rPr>
              <w:t>หลักสูตรปริญญา</w:t>
            </w:r>
            <w:r w:rsidRPr="00957C6B">
              <w:rPr>
                <w:rFonts w:ascii="TH SarabunPSK" w:hAnsi="TH SarabunPSK" w:cs="TH SarabunPSK" w:hint="cs"/>
                <w:sz w:val="32"/>
                <w:szCs w:val="32"/>
                <w:shd w:val="clear" w:color="auto" w:fill="FFFFFF"/>
                <w:cs/>
              </w:rPr>
              <w:t xml:space="preserve"> อัตราค่าใช้จ่าย 50,000 </w:t>
            </w:r>
            <w:r w:rsidRPr="00957C6B">
              <w:rPr>
                <w:rFonts w:ascii="TH SarabunPSK" w:hAnsi="TH SarabunPSK" w:cs="TH SarabunPSK"/>
                <w:sz w:val="32"/>
                <w:szCs w:val="32"/>
                <w:shd w:val="clear" w:color="auto" w:fill="FFFFFF"/>
                <w:cs/>
              </w:rPr>
              <w:t>–</w:t>
            </w:r>
            <w:r w:rsidRPr="00957C6B">
              <w:rPr>
                <w:rFonts w:ascii="TH SarabunPSK" w:hAnsi="TH SarabunPSK" w:cs="TH SarabunPSK" w:hint="cs"/>
                <w:sz w:val="32"/>
                <w:szCs w:val="32"/>
                <w:shd w:val="clear" w:color="auto" w:fill="FFFFFF"/>
                <w:cs/>
              </w:rPr>
              <w:t xml:space="preserve"> 200,000 บาทต่อคนต่อปี แล้วแต่หลักสูตร ปี 2561 จำนวน 2,841 คน และปี 2562 จำนวน </w:t>
            </w:r>
            <w:r>
              <w:rPr>
                <w:rFonts w:ascii="TH SarabunPSK" w:hAnsi="TH SarabunPSK" w:cs="TH SarabunPSK" w:hint="cs"/>
                <w:sz w:val="32"/>
                <w:szCs w:val="32"/>
                <w:shd w:val="clear" w:color="auto" w:fill="FFFFFF"/>
                <w:cs/>
              </w:rPr>
              <w:t xml:space="preserve">              </w:t>
            </w:r>
            <w:r w:rsidRPr="00957C6B">
              <w:rPr>
                <w:rFonts w:ascii="TH SarabunPSK" w:hAnsi="TH SarabunPSK" w:cs="TH SarabunPSK" w:hint="cs"/>
                <w:sz w:val="32"/>
                <w:szCs w:val="32"/>
                <w:shd w:val="clear" w:color="auto" w:fill="FFFFFF"/>
                <w:cs/>
              </w:rPr>
              <w:t xml:space="preserve">3,988 คน แบ่งเป็น </w:t>
            </w:r>
          </w:p>
          <w:p w:rsidR="00722426" w:rsidRPr="00957C6B" w:rsidRDefault="00722426"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ab/>
              <w:t xml:space="preserve">2.1 ปีการศึกษา 2561 (ตุลาคม 2561 </w:t>
            </w:r>
            <w:r w:rsidRPr="00957C6B">
              <w:rPr>
                <w:rFonts w:ascii="TH SarabunPSK" w:hAnsi="TH SarabunPSK" w:cs="TH SarabunPSK"/>
                <w:sz w:val="32"/>
                <w:szCs w:val="32"/>
                <w:shd w:val="clear" w:color="auto" w:fill="FFFFFF"/>
                <w:cs/>
              </w:rPr>
              <w:t>–</w:t>
            </w:r>
            <w:r w:rsidRPr="00957C6B">
              <w:rPr>
                <w:rFonts w:ascii="TH SarabunPSK" w:hAnsi="TH SarabunPSK" w:cs="TH SarabunPSK" w:hint="cs"/>
                <w:sz w:val="32"/>
                <w:szCs w:val="32"/>
                <w:shd w:val="clear" w:color="auto" w:fill="FFFFFF"/>
                <w:cs/>
              </w:rPr>
              <w:t xml:space="preserve"> กรกฎาคม 2562) </w:t>
            </w:r>
          </w:p>
          <w:p w:rsidR="00722426" w:rsidRDefault="00722426" w:rsidP="00AF288C">
            <w:pPr>
              <w:spacing w:line="360" w:lineRule="exact"/>
              <w:jc w:val="thaiDistribute"/>
              <w:rPr>
                <w:rFonts w:ascii="TH SarabunPSK" w:hAnsi="TH SarabunPSK" w:cs="TH SarabunPSK" w:hint="cs"/>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hint="cs"/>
                <w:sz w:val="32"/>
                <w:szCs w:val="32"/>
                <w:shd w:val="clear" w:color="auto" w:fill="FFFFFF"/>
                <w:cs/>
              </w:rPr>
              <w:t xml:space="preserve">2.2 ปีการศึกษา 2562 (สิงหาคม 2562 </w:t>
            </w:r>
            <w:r w:rsidRPr="00957C6B">
              <w:rPr>
                <w:rFonts w:ascii="TH SarabunPSK" w:hAnsi="TH SarabunPSK" w:cs="TH SarabunPSK"/>
                <w:sz w:val="32"/>
                <w:szCs w:val="32"/>
                <w:shd w:val="clear" w:color="auto" w:fill="FFFFFF"/>
                <w:cs/>
              </w:rPr>
              <w:t>–</w:t>
            </w:r>
            <w:r w:rsidRPr="00957C6B">
              <w:rPr>
                <w:rFonts w:ascii="TH SarabunPSK" w:hAnsi="TH SarabunPSK" w:cs="TH SarabunPSK" w:hint="cs"/>
                <w:sz w:val="32"/>
                <w:szCs w:val="32"/>
                <w:shd w:val="clear" w:color="auto" w:fill="FFFFFF"/>
                <w:cs/>
              </w:rPr>
              <w:t xml:space="preserve"> กันยายน 2562) </w:t>
            </w:r>
          </w:p>
          <w:p w:rsidR="00357418" w:rsidRPr="00957C6B" w:rsidRDefault="00357418" w:rsidP="00AF288C">
            <w:pPr>
              <w:spacing w:line="360" w:lineRule="exact"/>
              <w:jc w:val="thaiDistribute"/>
              <w:rPr>
                <w:rFonts w:ascii="TH SarabunPSK" w:hAnsi="TH SarabunPSK" w:cs="TH SarabunPSK" w:hint="cs"/>
                <w:sz w:val="32"/>
                <w:szCs w:val="32"/>
                <w:shd w:val="clear" w:color="auto" w:fill="FFFFFF"/>
                <w:cs/>
              </w:rPr>
            </w:pPr>
          </w:p>
        </w:tc>
        <w:tc>
          <w:tcPr>
            <w:tcW w:w="3333" w:type="dxa"/>
          </w:tcPr>
          <w:p w:rsidR="00722426" w:rsidRPr="00957C6B" w:rsidRDefault="00722426" w:rsidP="00AF288C">
            <w:pPr>
              <w:spacing w:line="360" w:lineRule="exact"/>
              <w:jc w:val="center"/>
              <w:rPr>
                <w:rFonts w:ascii="TH SarabunPSK" w:hAnsi="TH SarabunPSK" w:cs="TH SarabunPSK"/>
                <w:sz w:val="32"/>
                <w:szCs w:val="32"/>
                <w:shd w:val="clear" w:color="auto" w:fill="FFFFFF"/>
              </w:rPr>
            </w:pPr>
          </w:p>
          <w:p w:rsidR="00722426" w:rsidRPr="00957C6B" w:rsidRDefault="00722426" w:rsidP="00AF288C">
            <w:pPr>
              <w:spacing w:line="360" w:lineRule="exact"/>
              <w:jc w:val="center"/>
              <w:rPr>
                <w:rFonts w:ascii="TH SarabunPSK" w:hAnsi="TH SarabunPSK" w:cs="TH SarabunPSK"/>
                <w:sz w:val="32"/>
                <w:szCs w:val="32"/>
                <w:shd w:val="clear" w:color="auto" w:fill="FFFFFF"/>
              </w:rPr>
            </w:pPr>
          </w:p>
          <w:p w:rsidR="00722426" w:rsidRPr="00957C6B" w:rsidRDefault="00722426" w:rsidP="00AF288C">
            <w:pPr>
              <w:spacing w:line="360" w:lineRule="exact"/>
              <w:jc w:val="center"/>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256,693,000</w:t>
            </w:r>
          </w:p>
          <w:p w:rsidR="00722426" w:rsidRPr="00957C6B" w:rsidRDefault="00722426" w:rsidP="00AF288C">
            <w:pPr>
              <w:spacing w:line="360" w:lineRule="exact"/>
              <w:jc w:val="center"/>
              <w:rPr>
                <w:rFonts w:ascii="TH SarabunPSK" w:hAnsi="TH SarabunPSK" w:cs="TH SarabunPSK"/>
                <w:sz w:val="32"/>
                <w:szCs w:val="32"/>
                <w:shd w:val="clear" w:color="auto" w:fill="FFFFFF"/>
              </w:rPr>
            </w:pPr>
            <w:r w:rsidRPr="00957C6B">
              <w:rPr>
                <w:rFonts w:ascii="TH SarabunPSK" w:hAnsi="TH SarabunPSK" w:cs="TH SarabunPSK" w:hint="cs"/>
                <w:sz w:val="32"/>
                <w:szCs w:val="32"/>
                <w:shd w:val="clear" w:color="auto" w:fill="FFFFFF"/>
                <w:cs/>
              </w:rPr>
              <w:t>95,961,500</w:t>
            </w:r>
          </w:p>
        </w:tc>
      </w:tr>
      <w:tr w:rsidR="00722426" w:rsidTr="00916B1A">
        <w:tc>
          <w:tcPr>
            <w:tcW w:w="6487" w:type="dxa"/>
          </w:tcPr>
          <w:p w:rsidR="00722426" w:rsidRPr="00957C6B" w:rsidRDefault="00722426" w:rsidP="00AF288C">
            <w:pPr>
              <w:spacing w:line="360" w:lineRule="exact"/>
              <w:rPr>
                <w:rFonts w:ascii="TH SarabunPSK" w:hAnsi="TH SarabunPSK" w:cs="TH SarabunPSK"/>
                <w:sz w:val="32"/>
                <w:szCs w:val="32"/>
                <w:shd w:val="clear" w:color="auto" w:fill="FFFFFF"/>
              </w:rPr>
            </w:pPr>
            <w:r w:rsidRPr="00DE18F9">
              <w:rPr>
                <w:rFonts w:ascii="TH SarabunPSK" w:hAnsi="TH SarabunPSK" w:cs="TH SarabunPSK" w:hint="cs"/>
                <w:b/>
                <w:bCs/>
                <w:sz w:val="32"/>
                <w:szCs w:val="32"/>
                <w:shd w:val="clear" w:color="auto" w:fill="FFFFFF"/>
                <w:cs/>
              </w:rPr>
              <w:t>3. การพัฒนาการเรียนการสอนหมวดวิชาศึกษาทั่วไป</w:t>
            </w:r>
            <w:r w:rsidRPr="00957C6B">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rPr>
              <w:t xml:space="preserve">General Education) </w:t>
            </w:r>
            <w:r w:rsidRPr="00957C6B">
              <w:rPr>
                <w:rFonts w:ascii="TH SarabunPSK" w:hAnsi="TH SarabunPSK" w:cs="TH SarabunPSK" w:hint="cs"/>
                <w:sz w:val="32"/>
                <w:szCs w:val="32"/>
                <w:shd w:val="clear" w:color="auto" w:fill="FFFFFF"/>
                <w:cs/>
              </w:rPr>
              <w:t xml:space="preserve">(ตุลาคม 2561 </w:t>
            </w:r>
            <w:r w:rsidRPr="00957C6B">
              <w:rPr>
                <w:rFonts w:ascii="TH SarabunPSK" w:hAnsi="TH SarabunPSK" w:cs="TH SarabunPSK"/>
                <w:sz w:val="32"/>
                <w:szCs w:val="32"/>
                <w:shd w:val="clear" w:color="auto" w:fill="FFFFFF"/>
                <w:cs/>
              </w:rPr>
              <w:t>–</w:t>
            </w:r>
            <w:r w:rsidRPr="00957C6B">
              <w:rPr>
                <w:rFonts w:ascii="TH SarabunPSK" w:hAnsi="TH SarabunPSK" w:cs="TH SarabunPSK" w:hint="cs"/>
                <w:sz w:val="32"/>
                <w:szCs w:val="32"/>
                <w:shd w:val="clear" w:color="auto" w:fill="FFFFFF"/>
                <w:cs/>
              </w:rPr>
              <w:t xml:space="preserve"> กันยายน 2562) </w:t>
            </w:r>
          </w:p>
          <w:p w:rsidR="00722426" w:rsidRPr="00957C6B" w:rsidRDefault="00722426"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hint="cs"/>
                <w:sz w:val="32"/>
                <w:szCs w:val="32"/>
                <w:shd w:val="clear" w:color="auto" w:fill="FFFFFF"/>
                <w:cs/>
              </w:rPr>
              <w:t xml:space="preserve">ปี 2562 อัตราค่าใช้จ่าย 2,396,000 บาท/หลักสูตร จำนวน 2 หลักสูตร </w:t>
            </w:r>
          </w:p>
        </w:tc>
        <w:tc>
          <w:tcPr>
            <w:tcW w:w="3333" w:type="dxa"/>
          </w:tcPr>
          <w:p w:rsidR="00722426" w:rsidRPr="00957C6B" w:rsidRDefault="00722426" w:rsidP="00AF288C">
            <w:pPr>
              <w:spacing w:line="360" w:lineRule="exact"/>
              <w:jc w:val="center"/>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rPr>
              <w:t>4,792,000</w:t>
            </w:r>
          </w:p>
        </w:tc>
      </w:tr>
      <w:tr w:rsidR="00722426" w:rsidTr="00916B1A">
        <w:tc>
          <w:tcPr>
            <w:tcW w:w="6487" w:type="dxa"/>
          </w:tcPr>
          <w:p w:rsidR="00722426" w:rsidRPr="00957C6B" w:rsidRDefault="00722426" w:rsidP="00AF288C">
            <w:pPr>
              <w:spacing w:line="360" w:lineRule="exact"/>
              <w:jc w:val="center"/>
              <w:rPr>
                <w:rFonts w:ascii="TH SarabunPSK" w:hAnsi="TH SarabunPSK" w:cs="TH SarabunPSK"/>
                <w:b/>
                <w:bCs/>
                <w:sz w:val="32"/>
                <w:szCs w:val="32"/>
                <w:shd w:val="clear" w:color="auto" w:fill="FFFFFF"/>
              </w:rPr>
            </w:pPr>
            <w:r w:rsidRPr="00957C6B">
              <w:rPr>
                <w:rFonts w:ascii="TH SarabunPSK" w:hAnsi="TH SarabunPSK" w:cs="TH SarabunPSK" w:hint="cs"/>
                <w:b/>
                <w:bCs/>
                <w:sz w:val="32"/>
                <w:szCs w:val="32"/>
                <w:shd w:val="clear" w:color="auto" w:fill="FFFFFF"/>
                <w:cs/>
              </w:rPr>
              <w:t>รวม</w:t>
            </w:r>
          </w:p>
        </w:tc>
        <w:tc>
          <w:tcPr>
            <w:tcW w:w="3333" w:type="dxa"/>
          </w:tcPr>
          <w:p w:rsidR="00722426" w:rsidRPr="00957C6B" w:rsidRDefault="00722426" w:rsidP="00AF288C">
            <w:pPr>
              <w:spacing w:line="360" w:lineRule="exact"/>
              <w:jc w:val="center"/>
              <w:rPr>
                <w:rFonts w:ascii="TH SarabunPSK" w:hAnsi="TH SarabunPSK" w:cs="TH SarabunPSK"/>
                <w:b/>
                <w:bCs/>
                <w:sz w:val="32"/>
                <w:szCs w:val="32"/>
                <w:shd w:val="clear" w:color="auto" w:fill="FFFFFF"/>
              </w:rPr>
            </w:pPr>
            <w:r w:rsidRPr="00957C6B">
              <w:rPr>
                <w:rFonts w:ascii="TH SarabunPSK" w:hAnsi="TH SarabunPSK" w:cs="TH SarabunPSK" w:hint="cs"/>
                <w:b/>
                <w:bCs/>
                <w:sz w:val="32"/>
                <w:szCs w:val="32"/>
                <w:shd w:val="clear" w:color="auto" w:fill="FFFFFF"/>
                <w:cs/>
              </w:rPr>
              <w:t>857,666,500</w:t>
            </w:r>
          </w:p>
        </w:tc>
      </w:tr>
    </w:tbl>
    <w:p w:rsidR="00722426" w:rsidRPr="001B2241" w:rsidRDefault="00722426" w:rsidP="00AF288C">
      <w:pPr>
        <w:spacing w:line="360" w:lineRule="exact"/>
        <w:jc w:val="thaiDistribute"/>
        <w:rPr>
          <w:rFonts w:ascii="TH SarabunPSK" w:hAnsi="TH SarabunPSK" w:cs="TH SarabunPSK"/>
          <w:sz w:val="36"/>
          <w:szCs w:val="36"/>
          <w:shd w:val="clear" w:color="auto" w:fill="FFFFFF"/>
        </w:rPr>
      </w:pPr>
    </w:p>
    <w:p w:rsidR="00EE1631" w:rsidRPr="00957C6B" w:rsidRDefault="00357418" w:rsidP="00AF288C">
      <w:pPr>
        <w:spacing w:line="360" w:lineRule="exact"/>
        <w:jc w:val="thaiDistribute"/>
        <w:rPr>
          <w:rFonts w:ascii="TH SarabunPSK" w:hAnsi="TH SarabunPSK" w:cs="TH SarabunPSK"/>
          <w:b/>
          <w:bCs/>
          <w:sz w:val="32"/>
          <w:szCs w:val="32"/>
          <w:shd w:val="clear" w:color="auto" w:fill="FFFFFF"/>
        </w:rPr>
      </w:pPr>
      <w:r>
        <w:rPr>
          <w:rFonts w:ascii="TH SarabunPSK" w:hAnsi="TH SarabunPSK" w:cs="TH SarabunPSK" w:hint="cs"/>
          <w:b/>
          <w:bCs/>
          <w:sz w:val="32"/>
          <w:szCs w:val="32"/>
          <w:shd w:val="clear" w:color="auto" w:fill="FFFFFF"/>
          <w:cs/>
        </w:rPr>
        <w:lastRenderedPageBreak/>
        <w:t>4.</w:t>
      </w:r>
      <w:r w:rsidR="00EE1631" w:rsidRPr="00957C6B">
        <w:rPr>
          <w:rFonts w:ascii="TH SarabunPSK" w:hAnsi="TH SarabunPSK" w:cs="TH SarabunPSK"/>
          <w:b/>
          <w:bCs/>
          <w:sz w:val="32"/>
          <w:szCs w:val="32"/>
          <w:shd w:val="clear" w:color="auto" w:fill="FFFFFF"/>
          <w:cs/>
        </w:rPr>
        <w:t xml:space="preserve"> เรื่อง มาตรการให้ความช่วยเหลือผู้ประกอบการ </w:t>
      </w:r>
      <w:r w:rsidR="00EE1631" w:rsidRPr="00957C6B">
        <w:rPr>
          <w:rFonts w:ascii="TH SarabunPSK" w:hAnsi="TH SarabunPSK" w:cs="TH SarabunPSK"/>
          <w:b/>
          <w:bCs/>
          <w:sz w:val="32"/>
          <w:szCs w:val="32"/>
          <w:shd w:val="clear" w:color="auto" w:fill="FFFFFF"/>
        </w:rPr>
        <w:t>SMEs</w:t>
      </w:r>
      <w:r w:rsidR="00EE1631" w:rsidRPr="00957C6B">
        <w:rPr>
          <w:rFonts w:ascii="TH SarabunPSK" w:hAnsi="TH SarabunPSK" w:cs="TH SarabunPSK"/>
          <w:b/>
          <w:bCs/>
          <w:sz w:val="32"/>
          <w:szCs w:val="32"/>
          <w:shd w:val="clear" w:color="auto" w:fill="FFFFFF"/>
          <w:cs/>
        </w:rPr>
        <w:t xml:space="preserve">  ผ่านโครงการค้ำประกันสินเชื่อเพื่อผู้ประกอบการใหม่และผู้ประกอบการเทคโนโลยีนวัตกรรม </w:t>
      </w:r>
      <w:r w:rsidR="00EE1631" w:rsidRPr="00957C6B">
        <w:rPr>
          <w:rFonts w:ascii="TH SarabunPSK" w:hAnsi="TH SarabunPSK" w:cs="TH SarabunPSK"/>
          <w:b/>
          <w:bCs/>
          <w:sz w:val="32"/>
          <w:szCs w:val="32"/>
          <w:shd w:val="clear" w:color="auto" w:fill="FFFFFF"/>
        </w:rPr>
        <w:t xml:space="preserve">(Start-up &amp; </w:t>
      </w:r>
      <w:proofErr w:type="spellStart"/>
      <w:r w:rsidR="00EE1631" w:rsidRPr="00957C6B">
        <w:rPr>
          <w:rFonts w:ascii="TH SarabunPSK" w:hAnsi="TH SarabunPSK" w:cs="TH SarabunPSK"/>
          <w:b/>
          <w:bCs/>
          <w:sz w:val="32"/>
          <w:szCs w:val="32"/>
          <w:shd w:val="clear" w:color="auto" w:fill="FFFFFF"/>
        </w:rPr>
        <w:t>Innobiz</w:t>
      </w:r>
      <w:proofErr w:type="spellEnd"/>
      <w:r w:rsidR="00EE1631" w:rsidRPr="00957C6B">
        <w:rPr>
          <w:rFonts w:ascii="TH SarabunPSK" w:hAnsi="TH SarabunPSK" w:cs="TH SarabunPSK"/>
          <w:b/>
          <w:bCs/>
          <w:sz w:val="32"/>
          <w:szCs w:val="32"/>
          <w:shd w:val="clear" w:color="auto" w:fill="FFFFFF"/>
        </w:rPr>
        <w:t>)</w:t>
      </w:r>
      <w:r w:rsidR="00EE1631" w:rsidRPr="00957C6B">
        <w:rPr>
          <w:rFonts w:ascii="TH SarabunPSK" w:hAnsi="TH SarabunPSK" w:cs="TH SarabunPSK"/>
          <w:b/>
          <w:bCs/>
          <w:sz w:val="32"/>
          <w:szCs w:val="32"/>
          <w:shd w:val="clear" w:color="auto" w:fill="FFFFFF"/>
          <w:cs/>
        </w:rPr>
        <w:t xml:space="preserve">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sz w:val="32"/>
          <w:szCs w:val="32"/>
          <w:shd w:val="clear" w:color="auto" w:fill="FFFFFF"/>
          <w:cs/>
        </w:rPr>
        <w:tab/>
        <w:t>คณะรัฐมนตรีมีมติเห็นชอบตามที่กระทรวงการคลัง</w:t>
      </w:r>
      <w:r>
        <w:rPr>
          <w:rFonts w:ascii="TH SarabunPSK" w:hAnsi="TH SarabunPSK" w:cs="TH SarabunPSK" w:hint="cs"/>
          <w:sz w:val="32"/>
          <w:szCs w:val="32"/>
          <w:shd w:val="clear" w:color="auto" w:fill="FFFFFF"/>
          <w:cs/>
        </w:rPr>
        <w:t xml:space="preserve"> (</w:t>
      </w:r>
      <w:proofErr w:type="spellStart"/>
      <w:r>
        <w:rPr>
          <w:rFonts w:ascii="TH SarabunPSK" w:hAnsi="TH SarabunPSK" w:cs="TH SarabunPSK" w:hint="cs"/>
          <w:sz w:val="32"/>
          <w:szCs w:val="32"/>
          <w:shd w:val="clear" w:color="auto" w:fill="FFFFFF"/>
          <w:cs/>
        </w:rPr>
        <w:t>กค.</w:t>
      </w:r>
      <w:proofErr w:type="spellEnd"/>
      <w:r>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 xml:space="preserve">เสนอ ดังนี้ </w:t>
      </w:r>
    </w:p>
    <w:p w:rsidR="00EE1631"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sz w:val="32"/>
          <w:szCs w:val="32"/>
          <w:shd w:val="clear" w:color="auto" w:fill="FFFFFF"/>
          <w:cs/>
        </w:rPr>
        <w:tab/>
        <w:t>1. เห็นชอบมาตรการให้ความช่วยเหลือผู้ปร</w:t>
      </w:r>
      <w:r>
        <w:rPr>
          <w:rFonts w:ascii="TH SarabunPSK" w:hAnsi="TH SarabunPSK" w:cs="TH SarabunPSK"/>
          <w:sz w:val="32"/>
          <w:szCs w:val="32"/>
          <w:shd w:val="clear" w:color="auto" w:fill="FFFFFF"/>
          <w:cs/>
        </w:rPr>
        <w:t>ะกอบการวิสาหกิจขนาดกลางและขนาดย</w:t>
      </w:r>
      <w:r>
        <w:rPr>
          <w:rFonts w:ascii="TH SarabunPSK" w:hAnsi="TH SarabunPSK" w:cs="TH SarabunPSK" w:hint="cs"/>
          <w:sz w:val="32"/>
          <w:szCs w:val="32"/>
          <w:shd w:val="clear" w:color="auto" w:fill="FFFFFF"/>
          <w:cs/>
        </w:rPr>
        <w:t>่</w:t>
      </w:r>
      <w:r w:rsidRPr="00957C6B">
        <w:rPr>
          <w:rFonts w:ascii="TH SarabunPSK" w:hAnsi="TH SarabunPSK" w:cs="TH SarabunPSK"/>
          <w:sz w:val="32"/>
          <w:szCs w:val="32"/>
          <w:shd w:val="clear" w:color="auto" w:fill="FFFFFF"/>
          <w:cs/>
        </w:rPr>
        <w:t xml:space="preserve">อม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ผ่านโครงการค้ำประกันสินเชื่อเพื่อผู้ประกอบการใหม่และผู้ประกอบการเทคโนโลยีนวัตกรรม </w:t>
      </w:r>
      <w:r w:rsidRPr="00957C6B">
        <w:rPr>
          <w:rFonts w:ascii="TH SarabunPSK" w:hAnsi="TH SarabunPSK" w:cs="TH SarabunPSK"/>
          <w:sz w:val="32"/>
          <w:szCs w:val="32"/>
          <w:shd w:val="clear" w:color="auto" w:fill="FFFFFF"/>
        </w:rPr>
        <w:t xml:space="preserve">(Start-up &amp; </w:t>
      </w:r>
      <w:proofErr w:type="spellStart"/>
      <w:r w:rsidRPr="00957C6B">
        <w:rPr>
          <w:rFonts w:ascii="TH SarabunPSK" w:hAnsi="TH SarabunPSK" w:cs="TH SarabunPSK"/>
          <w:sz w:val="32"/>
          <w:szCs w:val="32"/>
          <w:shd w:val="clear" w:color="auto" w:fill="FFFFFF"/>
        </w:rPr>
        <w:t>Innobiz</w:t>
      </w:r>
      <w:proofErr w:type="spellEnd"/>
      <w:r w:rsidRPr="00957C6B">
        <w:rPr>
          <w:rFonts w:ascii="TH SarabunPSK" w:hAnsi="TH SarabunPSK" w:cs="TH SarabunPSK"/>
          <w:sz w:val="32"/>
          <w:szCs w:val="32"/>
          <w:shd w:val="clear" w:color="auto" w:fill="FFFFFF"/>
        </w:rPr>
        <w:t>)</w:t>
      </w:r>
      <w:r w:rsidRPr="00957C6B">
        <w:rPr>
          <w:rFonts w:ascii="TH SarabunPSK" w:hAnsi="TH SarabunPSK" w:cs="TH SarabunPSK"/>
          <w:sz w:val="32"/>
          <w:szCs w:val="32"/>
          <w:shd w:val="clear" w:color="auto" w:fill="FFFFFF"/>
          <w:cs/>
        </w:rPr>
        <w:t xml:space="preserve">  และอนุมัติงบประมาณในการดำเนินมาตรการดังกล่าวเป็นวงเงินไม่เกิน 1,360 ล้านบาท โดยขอรับเงินชดเชยจากรัฐบาลจากงบประมาณรายจ่ายประจำปีงบประมาณ พ.ศ. 2563 และปีต่อ ๆ ไป ตามภาระค่าใช้จ่ายที่เกิดขึ้นจริงในแต่ละปี  </w:t>
      </w:r>
    </w:p>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Pr>
          <w:rFonts w:ascii="TH SarabunPSK" w:hAnsi="TH SarabunPSK" w:cs="TH SarabunPSK"/>
          <w:sz w:val="32"/>
          <w:szCs w:val="32"/>
          <w:shd w:val="clear" w:color="auto" w:fill="FFFFFF"/>
        </w:rPr>
        <w:tab/>
      </w:r>
      <w:r>
        <w:rPr>
          <w:rFonts w:ascii="TH SarabunPSK" w:hAnsi="TH SarabunPSK" w:cs="TH SarabunPSK"/>
          <w:sz w:val="32"/>
          <w:szCs w:val="32"/>
          <w:shd w:val="clear" w:color="auto" w:fill="FFFFFF"/>
        </w:rPr>
        <w:tab/>
      </w:r>
      <w:r>
        <w:rPr>
          <w:rFonts w:ascii="TH SarabunPSK" w:hAnsi="TH SarabunPSK" w:cs="TH SarabunPSK" w:hint="cs"/>
          <w:sz w:val="32"/>
          <w:szCs w:val="32"/>
          <w:shd w:val="clear" w:color="auto" w:fill="FFFFFF"/>
          <w:cs/>
        </w:rPr>
        <w:t>ทั้งนี้</w:t>
      </w:r>
      <w:r w:rsidR="002F33C2">
        <w:rPr>
          <w:rFonts w:ascii="TH SarabunPSK" w:hAnsi="TH SarabunPSK" w:cs="TH SarabunPSK" w:hint="cs"/>
          <w:sz w:val="32"/>
          <w:szCs w:val="32"/>
          <w:shd w:val="clear" w:color="auto" w:fill="FFFFFF"/>
          <w:cs/>
        </w:rPr>
        <w:t xml:space="preserve"> </w:t>
      </w:r>
      <w:r>
        <w:rPr>
          <w:rFonts w:ascii="TH SarabunPSK" w:hAnsi="TH SarabunPSK" w:cs="TH SarabunPSK" w:hint="cs"/>
          <w:sz w:val="32"/>
          <w:szCs w:val="32"/>
          <w:shd w:val="clear" w:color="auto" w:fill="FFFFFF"/>
          <w:cs/>
        </w:rPr>
        <w:t xml:space="preserve">ให้ </w:t>
      </w:r>
      <w:proofErr w:type="spellStart"/>
      <w:r>
        <w:rPr>
          <w:rFonts w:ascii="TH SarabunPSK" w:hAnsi="TH SarabunPSK" w:cs="TH SarabunPSK" w:hint="cs"/>
          <w:sz w:val="32"/>
          <w:szCs w:val="32"/>
          <w:shd w:val="clear" w:color="auto" w:fill="FFFFFF"/>
          <w:cs/>
        </w:rPr>
        <w:t>บสย.</w:t>
      </w:r>
      <w:proofErr w:type="spellEnd"/>
      <w:r>
        <w:rPr>
          <w:rFonts w:ascii="TH SarabunPSK" w:hAnsi="TH SarabunPSK" w:cs="TH SarabunPSK" w:hint="cs"/>
          <w:sz w:val="32"/>
          <w:szCs w:val="32"/>
          <w:shd w:val="clear" w:color="auto" w:fill="FFFFFF"/>
          <w:cs/>
        </w:rPr>
        <w:t xml:space="preserve"> จัดทำแผนการปฏิบัติงานและแผนการใช้จ่ายงบประมาณ เพื่อเสนอขอตั้งงบประมาณรายจ่ายประจำปีตามค่าใช้จ่ายที่เกิดขึ้นจริง  โดยในส่วนของการชดเชยค่าประกันชดเชยรายปีขอให้ </w:t>
      </w:r>
      <w:proofErr w:type="spellStart"/>
      <w:r>
        <w:rPr>
          <w:rFonts w:ascii="TH SarabunPSK" w:hAnsi="TH SarabunPSK" w:cs="TH SarabunPSK" w:hint="cs"/>
          <w:sz w:val="32"/>
          <w:szCs w:val="32"/>
          <w:shd w:val="clear" w:color="auto" w:fill="FFFFFF"/>
          <w:cs/>
        </w:rPr>
        <w:t>บสย.</w:t>
      </w:r>
      <w:proofErr w:type="spellEnd"/>
      <w:r>
        <w:rPr>
          <w:rFonts w:ascii="TH SarabunPSK" w:hAnsi="TH SarabunPSK" w:cs="TH SarabunPSK" w:hint="cs"/>
          <w:sz w:val="32"/>
          <w:szCs w:val="32"/>
          <w:shd w:val="clear" w:color="auto" w:fill="FFFFFF"/>
          <w:cs/>
        </w:rPr>
        <w:t xml:space="preserve"> ใช้เงินรายได้จากค่าธรรมเนียมค้ำประกันสินเชื่อของโครงการก่อน หากไม่เพียงพอจึงขอรับการจัดสรรงบประมาณรายจ่ายประจำปีตามความจำเป็นและเหมาะสมตามขั้นตอนต่อไป  ตามความเห็นของสำนักงบประมาณ</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sz w:val="32"/>
          <w:szCs w:val="32"/>
          <w:shd w:val="clear" w:color="auto" w:fill="FFFFFF"/>
          <w:cs/>
        </w:rPr>
        <w:tab/>
        <w:t>2. เมื่อคณะรัฐมีมนตรีมีมติเห็นชอบมาตรการแล้ว ให้บรรษัทประกั</w:t>
      </w:r>
      <w:r>
        <w:rPr>
          <w:rFonts w:ascii="TH SarabunPSK" w:hAnsi="TH SarabunPSK" w:cs="TH SarabunPSK"/>
          <w:sz w:val="32"/>
          <w:szCs w:val="32"/>
          <w:shd w:val="clear" w:color="auto" w:fill="FFFFFF"/>
          <w:cs/>
        </w:rPr>
        <w:t>นสินเชื่ออุตสาหกรรมขนาดย่อม (</w:t>
      </w:r>
      <w:proofErr w:type="spellStart"/>
      <w:r>
        <w:rPr>
          <w:rFonts w:ascii="TH SarabunPSK" w:hAnsi="TH SarabunPSK" w:cs="TH SarabunPSK"/>
          <w:sz w:val="32"/>
          <w:szCs w:val="32"/>
          <w:shd w:val="clear" w:color="auto" w:fill="FFFFFF"/>
          <w:cs/>
        </w:rPr>
        <w:t>บ</w:t>
      </w:r>
      <w:r>
        <w:rPr>
          <w:rFonts w:ascii="TH SarabunPSK" w:hAnsi="TH SarabunPSK" w:cs="TH SarabunPSK" w:hint="cs"/>
          <w:sz w:val="32"/>
          <w:szCs w:val="32"/>
          <w:shd w:val="clear" w:color="auto" w:fill="FFFFFF"/>
          <w:cs/>
        </w:rPr>
        <w:t>สย</w:t>
      </w:r>
      <w:r>
        <w:rPr>
          <w:rFonts w:ascii="TH SarabunPSK" w:hAnsi="TH SarabunPSK" w:cs="TH SarabunPSK"/>
          <w:sz w:val="32"/>
          <w:szCs w:val="32"/>
          <w:shd w:val="clear" w:color="auto" w:fill="FFFFFF"/>
          <w:cs/>
        </w:rPr>
        <w:t>.</w:t>
      </w:r>
      <w:proofErr w:type="spellEnd"/>
      <w:r>
        <w:rPr>
          <w:rFonts w:ascii="TH SarabunPSK" w:hAnsi="TH SarabunPSK" w:cs="TH SarabunPSK"/>
          <w:sz w:val="32"/>
          <w:szCs w:val="32"/>
          <w:shd w:val="clear" w:color="auto" w:fill="FFFFFF"/>
          <w:cs/>
        </w:rPr>
        <w:t>) ในฐานะหน่วยงาน</w:t>
      </w:r>
      <w:r>
        <w:rPr>
          <w:rFonts w:ascii="TH SarabunPSK" w:hAnsi="TH SarabunPSK" w:cs="TH SarabunPSK" w:hint="cs"/>
          <w:sz w:val="32"/>
          <w:szCs w:val="32"/>
          <w:shd w:val="clear" w:color="auto" w:fill="FFFFFF"/>
          <w:cs/>
        </w:rPr>
        <w:t>ข</w:t>
      </w:r>
      <w:r w:rsidRPr="00957C6B">
        <w:rPr>
          <w:rFonts w:ascii="TH SarabunPSK" w:hAnsi="TH SarabunPSK" w:cs="TH SarabunPSK"/>
          <w:sz w:val="32"/>
          <w:szCs w:val="32"/>
          <w:shd w:val="clear" w:color="auto" w:fill="FFFFFF"/>
          <w:cs/>
        </w:rPr>
        <w:t>องรัฐผู้ดำเนินโครงการจัดทำประมาณการต้นทุน</w:t>
      </w:r>
      <w:r>
        <w:rPr>
          <w:rFonts w:ascii="TH SarabunPSK" w:hAnsi="TH SarabunPSK" w:cs="TH SarabunPSK" w:hint="cs"/>
          <w:sz w:val="32"/>
          <w:szCs w:val="32"/>
          <w:shd w:val="clear" w:color="auto" w:fill="FFFFFF"/>
          <w:cs/>
        </w:rPr>
        <w:t>ทาง</w:t>
      </w:r>
      <w:r w:rsidRPr="00957C6B">
        <w:rPr>
          <w:rFonts w:ascii="TH SarabunPSK" w:hAnsi="TH SarabunPSK" w:cs="TH SarabunPSK"/>
          <w:sz w:val="32"/>
          <w:szCs w:val="32"/>
          <w:shd w:val="clear" w:color="auto" w:fill="FFFFFF"/>
          <w:cs/>
        </w:rPr>
        <w:t xml:space="preserve">การเงินและการบริหารจัดการที่รัฐจะต้องรับภาระทั้งหมด และแจ้งให้คณะกรรมการนโยบายการเงินการคลังของรัฐและ </w:t>
      </w:r>
      <w:proofErr w:type="spellStart"/>
      <w:r w:rsidRPr="00957C6B">
        <w:rPr>
          <w:rFonts w:ascii="TH SarabunPSK" w:hAnsi="TH SarabunPSK" w:cs="TH SarabunPSK"/>
          <w:sz w:val="32"/>
          <w:szCs w:val="32"/>
          <w:shd w:val="clear" w:color="auto" w:fill="FFFFFF"/>
          <w:cs/>
        </w:rPr>
        <w:t>กค.</w:t>
      </w:r>
      <w:proofErr w:type="spellEnd"/>
      <w:r w:rsidRPr="00957C6B">
        <w:rPr>
          <w:rFonts w:ascii="TH SarabunPSK" w:hAnsi="TH SarabunPSK" w:cs="TH SarabunPSK"/>
          <w:sz w:val="32"/>
          <w:szCs w:val="32"/>
          <w:shd w:val="clear" w:color="auto" w:fill="FFFFFF"/>
          <w:cs/>
        </w:rPr>
        <w:t xml:space="preserve"> ทราบ และเมื่อส</w:t>
      </w:r>
      <w:r>
        <w:rPr>
          <w:rFonts w:ascii="TH SarabunPSK" w:hAnsi="TH SarabunPSK" w:cs="TH SarabunPSK"/>
          <w:sz w:val="32"/>
          <w:szCs w:val="32"/>
          <w:shd w:val="clear" w:color="auto" w:fill="FFFFFF"/>
          <w:cs/>
        </w:rPr>
        <w:t xml:space="preserve">ิ้นสุดโครงการแล้ว ให้ </w:t>
      </w:r>
      <w:proofErr w:type="spellStart"/>
      <w:r>
        <w:rPr>
          <w:rFonts w:ascii="TH SarabunPSK" w:hAnsi="TH SarabunPSK" w:cs="TH SarabunPSK"/>
          <w:sz w:val="32"/>
          <w:szCs w:val="32"/>
          <w:shd w:val="clear" w:color="auto" w:fill="FFFFFF"/>
          <w:cs/>
        </w:rPr>
        <w:t>บสย.</w:t>
      </w:r>
      <w:proofErr w:type="spellEnd"/>
      <w:r>
        <w:rPr>
          <w:rFonts w:ascii="TH SarabunPSK" w:hAnsi="TH SarabunPSK" w:cs="TH SarabunPSK"/>
          <w:sz w:val="32"/>
          <w:szCs w:val="32"/>
          <w:shd w:val="clear" w:color="auto" w:fill="FFFFFF"/>
          <w:cs/>
        </w:rPr>
        <w:t xml:space="preserve"> เสนอ</w:t>
      </w:r>
      <w:r w:rsidRPr="00957C6B">
        <w:rPr>
          <w:rFonts w:ascii="TH SarabunPSK" w:hAnsi="TH SarabunPSK" w:cs="TH SarabunPSK"/>
          <w:sz w:val="32"/>
          <w:szCs w:val="32"/>
          <w:shd w:val="clear" w:color="auto" w:fill="FFFFFF"/>
          <w:cs/>
        </w:rPr>
        <w:t>รายงานผล</w:t>
      </w:r>
      <w:r>
        <w:rPr>
          <w:rFonts w:ascii="TH SarabunPSK" w:hAnsi="TH SarabunPSK" w:cs="TH SarabunPSK"/>
          <w:sz w:val="32"/>
          <w:szCs w:val="32"/>
          <w:shd w:val="clear" w:color="auto" w:fill="FFFFFF"/>
          <w:cs/>
        </w:rPr>
        <w:t>การดำเนินงานต่อคณะรัฐมนตรีและเปิด</w:t>
      </w:r>
      <w:r w:rsidRPr="00957C6B">
        <w:rPr>
          <w:rFonts w:ascii="TH SarabunPSK" w:hAnsi="TH SarabunPSK" w:cs="TH SarabunPSK"/>
          <w:sz w:val="32"/>
          <w:szCs w:val="32"/>
          <w:shd w:val="clear" w:color="auto" w:fill="FFFFFF"/>
          <w:cs/>
        </w:rPr>
        <w:t xml:space="preserve">เผยให้สาธารณชนทราบ </w:t>
      </w:r>
    </w:p>
    <w:p w:rsidR="00EE1631" w:rsidRPr="00957C6B" w:rsidRDefault="00EE1631" w:rsidP="00AF288C">
      <w:pPr>
        <w:spacing w:line="360" w:lineRule="exact"/>
        <w:jc w:val="thaiDistribute"/>
        <w:rPr>
          <w:rFonts w:ascii="TH SarabunPSK" w:hAnsi="TH SarabunPSK" w:cs="TH SarabunPSK"/>
          <w:b/>
          <w:bCs/>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sz w:val="32"/>
          <w:szCs w:val="32"/>
          <w:shd w:val="clear" w:color="auto" w:fill="FFFFFF"/>
          <w:cs/>
        </w:rPr>
        <w:tab/>
      </w:r>
      <w:r w:rsidRPr="00957C6B">
        <w:rPr>
          <w:rFonts w:ascii="TH SarabunPSK" w:hAnsi="TH SarabunPSK" w:cs="TH SarabunPSK"/>
          <w:b/>
          <w:bCs/>
          <w:sz w:val="32"/>
          <w:szCs w:val="32"/>
          <w:shd w:val="clear" w:color="auto" w:fill="FFFFFF"/>
          <w:cs/>
        </w:rPr>
        <w:t xml:space="preserve">สาระสำคัญของเรื่อง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sz w:val="32"/>
          <w:szCs w:val="32"/>
          <w:shd w:val="clear" w:color="auto" w:fill="FFFFFF"/>
          <w:cs/>
        </w:rPr>
        <w:tab/>
      </w:r>
      <w:proofErr w:type="spellStart"/>
      <w:r w:rsidRPr="00957C6B">
        <w:rPr>
          <w:rFonts w:ascii="TH SarabunPSK" w:hAnsi="TH SarabunPSK" w:cs="TH SarabunPSK"/>
          <w:sz w:val="32"/>
          <w:szCs w:val="32"/>
          <w:shd w:val="clear" w:color="auto" w:fill="FFFFFF"/>
          <w:cs/>
        </w:rPr>
        <w:t>กค.</w:t>
      </w:r>
      <w:proofErr w:type="spellEnd"/>
      <w:r w:rsidRPr="00957C6B">
        <w:rPr>
          <w:rFonts w:ascii="TH SarabunPSK" w:hAnsi="TH SarabunPSK" w:cs="TH SarabunPSK"/>
          <w:sz w:val="32"/>
          <w:szCs w:val="32"/>
          <w:shd w:val="clear" w:color="auto" w:fill="FFFFFF"/>
          <w:cs/>
        </w:rPr>
        <w:t xml:space="preserve"> รายงานว่า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sz w:val="32"/>
          <w:szCs w:val="32"/>
          <w:shd w:val="clear" w:color="auto" w:fill="FFFFFF"/>
          <w:cs/>
        </w:rPr>
        <w:tab/>
        <w:t xml:space="preserve">1. ณ วันที่ 31 ธันวาคม 2561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ได้ค้ำประกันสินเชื่อให้แก่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ผ่านโครงการค้ำประกันสินเชื่อ</w:t>
      </w:r>
      <w:r>
        <w:rPr>
          <w:rFonts w:ascii="TH SarabunPSK" w:hAnsi="TH SarabunPSK" w:cs="TH SarabunPSK" w:hint="cs"/>
          <w:sz w:val="32"/>
          <w:szCs w:val="32"/>
          <w:shd w:val="clear" w:color="auto" w:fill="FFFFFF"/>
          <w:cs/>
        </w:rPr>
        <w:t>เพื่อ</w:t>
      </w:r>
      <w:r w:rsidRPr="00957C6B">
        <w:rPr>
          <w:rFonts w:ascii="TH SarabunPSK" w:hAnsi="TH SarabunPSK" w:cs="TH SarabunPSK"/>
          <w:sz w:val="32"/>
          <w:szCs w:val="32"/>
          <w:shd w:val="clear" w:color="auto" w:fill="FFFFFF"/>
          <w:cs/>
        </w:rPr>
        <w:t xml:space="preserve">ผู้ประกอบการใหม่และนวัตกรรม </w:t>
      </w:r>
      <w:r w:rsidRPr="00957C6B">
        <w:rPr>
          <w:rFonts w:ascii="TH SarabunPSK" w:hAnsi="TH SarabunPSK" w:cs="TH SarabunPSK"/>
          <w:sz w:val="32"/>
          <w:szCs w:val="32"/>
          <w:shd w:val="clear" w:color="auto" w:fill="FFFFFF"/>
        </w:rPr>
        <w:t>(Start-up &amp; Innovation)</w:t>
      </w:r>
      <w:r w:rsidRPr="00957C6B">
        <w:rPr>
          <w:rFonts w:ascii="TH SarabunPSK" w:hAnsi="TH SarabunPSK" w:cs="TH SarabunPSK"/>
          <w:sz w:val="32"/>
          <w:szCs w:val="32"/>
          <w:shd w:val="clear" w:color="auto" w:fill="FFFFFF"/>
          <w:cs/>
        </w:rPr>
        <w:t xml:space="preserve"> </w:t>
      </w:r>
      <w:r w:rsidRPr="00957C6B">
        <w:rPr>
          <w:rFonts w:ascii="TH SarabunPSK" w:hAnsi="TH SarabunPSK" w:cs="TH SarabunPSK"/>
          <w:sz w:val="32"/>
          <w:szCs w:val="32"/>
          <w:shd w:val="clear" w:color="auto" w:fill="FFFFFF"/>
        </w:rPr>
        <w:t xml:space="preserve"> </w:t>
      </w:r>
      <w:r w:rsidRPr="00957C6B">
        <w:rPr>
          <w:rFonts w:ascii="TH SarabunPSK" w:hAnsi="TH SarabunPSK" w:cs="TH SarabunPSK"/>
          <w:sz w:val="32"/>
          <w:szCs w:val="32"/>
          <w:shd w:val="clear" w:color="auto" w:fill="FFFFFF"/>
          <w:cs/>
        </w:rPr>
        <w:t xml:space="preserve">จำนวนทั้งสิ้น 1,212 ราย วงเงินค้ำประกันรวม 1,994 ล้านบาท  ซึ่งไม่เป็นไปตามเป้าหมายกรอบวงเงินค้ำประกัน 10,000 ล้านบาท  ที่กำหนดไว้ เนื่องจากการกำหนดหลักเกณฑ์ และเงื่อนไขของโครงการ  รวมถึงวงเงินค้ำประกันต่อรายอาจยังไม่สอดคล้องกับความต้องการของผู้ประกอบการกลุ่มเป้าหมาย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ab/>
      </w:r>
      <w:r w:rsidRPr="00957C6B">
        <w:rPr>
          <w:rFonts w:ascii="TH SarabunPSK" w:hAnsi="TH SarabunPSK" w:cs="TH SarabunPSK"/>
          <w:sz w:val="32"/>
          <w:szCs w:val="32"/>
          <w:shd w:val="clear" w:color="auto" w:fill="FFFFFF"/>
          <w:cs/>
        </w:rPr>
        <w:tab/>
        <w:t xml:space="preserve">2. เนื่องจากโครงการดังกล่าวข้างต้นสิ้นสุดการรับคำขอค้ำประกันสินเชื่อในวันที่ 31 ธันวาคม 2561 ดังนั้น  เพื่อช่วยเหลือผู้ประกอบการใหม่ </w:t>
      </w:r>
      <w:r w:rsidRPr="00957C6B">
        <w:rPr>
          <w:rFonts w:ascii="TH SarabunPSK" w:hAnsi="TH SarabunPSK" w:cs="TH SarabunPSK"/>
          <w:sz w:val="32"/>
          <w:szCs w:val="32"/>
          <w:shd w:val="clear" w:color="auto" w:fill="FFFFFF"/>
        </w:rPr>
        <w:t xml:space="preserve">(Start-up) </w:t>
      </w:r>
      <w:r w:rsidRPr="00957C6B">
        <w:rPr>
          <w:rFonts w:ascii="TH SarabunPSK" w:hAnsi="TH SarabunPSK" w:cs="TH SarabunPSK"/>
          <w:sz w:val="32"/>
          <w:szCs w:val="32"/>
          <w:shd w:val="clear" w:color="auto" w:fill="FFFFFF"/>
          <w:cs/>
        </w:rPr>
        <w:t xml:space="preserve">และผู้ประกอบการเทคโนโลยีนวัตกรรมที่มีศักยภาพให้เข้าถึงแหล่งเงินทุนจากสถาบันการเงินได้เพิ่มขึ้น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จึงเสนอมาตรการให้ความช่วยเหลือผู้ประกอบการ </w:t>
      </w:r>
      <w:r>
        <w:rPr>
          <w:rFonts w:ascii="TH SarabunPSK" w:hAnsi="TH SarabunPSK" w:cs="TH SarabunPSK"/>
          <w:sz w:val="32"/>
          <w:szCs w:val="32"/>
          <w:shd w:val="clear" w:color="auto" w:fill="FFFFFF"/>
        </w:rPr>
        <w:t>SM</w:t>
      </w:r>
      <w:r w:rsidRPr="00957C6B">
        <w:rPr>
          <w:rFonts w:ascii="TH SarabunPSK" w:hAnsi="TH SarabunPSK" w:cs="TH SarabunPSK"/>
          <w:sz w:val="32"/>
          <w:szCs w:val="32"/>
          <w:shd w:val="clear" w:color="auto" w:fill="FFFFFF"/>
        </w:rPr>
        <w:t xml:space="preserve">Es </w:t>
      </w:r>
      <w:r>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 xml:space="preserve">ผ่านโครงการค้ำประกันสินเชื่อเพื่อผู้ประกอบการใหม่และผู้ประกอบการเทคโนโลยีนวัตกรรม </w:t>
      </w:r>
      <w:r w:rsidRPr="00957C6B">
        <w:rPr>
          <w:rFonts w:ascii="TH SarabunPSK" w:hAnsi="TH SarabunPSK" w:cs="TH SarabunPSK"/>
          <w:sz w:val="32"/>
          <w:szCs w:val="32"/>
          <w:shd w:val="clear" w:color="auto" w:fill="FFFFFF"/>
        </w:rPr>
        <w:t xml:space="preserve">(Start-Up &amp; </w:t>
      </w:r>
      <w:proofErr w:type="spellStart"/>
      <w:r w:rsidRPr="00957C6B">
        <w:rPr>
          <w:rFonts w:ascii="TH SarabunPSK" w:hAnsi="TH SarabunPSK" w:cs="TH SarabunPSK"/>
          <w:sz w:val="32"/>
          <w:szCs w:val="32"/>
          <w:shd w:val="clear" w:color="auto" w:fill="FFFFFF"/>
        </w:rPr>
        <w:t>Innobiz</w:t>
      </w:r>
      <w:proofErr w:type="spellEnd"/>
      <w:r w:rsidRPr="00957C6B">
        <w:rPr>
          <w:rFonts w:ascii="TH SarabunPSK" w:hAnsi="TH SarabunPSK" w:cs="TH SarabunPSK"/>
          <w:sz w:val="32"/>
          <w:szCs w:val="32"/>
          <w:shd w:val="clear" w:color="auto" w:fill="FFFFFF"/>
        </w:rPr>
        <w:t xml:space="preserve">)  </w:t>
      </w:r>
      <w:r w:rsidRPr="00957C6B">
        <w:rPr>
          <w:rFonts w:ascii="TH SarabunPSK" w:hAnsi="TH SarabunPSK" w:cs="TH SarabunPSK"/>
          <w:sz w:val="32"/>
          <w:szCs w:val="32"/>
          <w:shd w:val="clear" w:color="auto" w:fill="FFFFFF"/>
          <w:cs/>
        </w:rPr>
        <w:t xml:space="preserve">ซึ่งได้ปรับปรุงหลักเกณฑ์และเงื่อนไขโครงการให้สอดคล้องกับกลุ่มเป้าหมายมากขึ้น ดังนี้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p>
    <w:tbl>
      <w:tblPr>
        <w:tblStyle w:val="af9"/>
        <w:tblW w:w="10632" w:type="dxa"/>
        <w:tblInd w:w="-318" w:type="dxa"/>
        <w:tblLook w:val="04A0"/>
      </w:tblPr>
      <w:tblGrid>
        <w:gridCol w:w="3778"/>
        <w:gridCol w:w="2318"/>
        <w:gridCol w:w="1985"/>
        <w:gridCol w:w="2551"/>
      </w:tblGrid>
      <w:tr w:rsidR="00EE1631" w:rsidRPr="00957C6B" w:rsidTr="001761C7">
        <w:tc>
          <w:tcPr>
            <w:tcW w:w="10632" w:type="dxa"/>
            <w:gridSpan w:val="4"/>
          </w:tcPr>
          <w:p w:rsidR="00EE1631" w:rsidRPr="00957C6B" w:rsidRDefault="00EE1631" w:rsidP="00AF288C">
            <w:pPr>
              <w:spacing w:line="360" w:lineRule="exact"/>
              <w:jc w:val="center"/>
              <w:rPr>
                <w:rFonts w:ascii="TH SarabunPSK" w:hAnsi="TH SarabunPSK" w:cs="TH SarabunPSK"/>
                <w:b/>
                <w:bCs/>
                <w:sz w:val="32"/>
                <w:szCs w:val="32"/>
                <w:shd w:val="clear" w:color="auto" w:fill="FFFFFF"/>
                <w:cs/>
              </w:rPr>
            </w:pPr>
            <w:r w:rsidRPr="00957C6B">
              <w:rPr>
                <w:rFonts w:ascii="TH SarabunPSK" w:hAnsi="TH SarabunPSK" w:cs="TH SarabunPSK"/>
                <w:b/>
                <w:bCs/>
                <w:sz w:val="32"/>
                <w:szCs w:val="32"/>
                <w:shd w:val="clear" w:color="auto" w:fill="FFFFFF"/>
                <w:cs/>
              </w:rPr>
              <w:t xml:space="preserve">หลักการโครงการค้ำประกันสินเชื่อเพื่อผู้ประกอบการใหม่และผู้ประกอบการเทคโนโลยีนวัตกรรม </w:t>
            </w:r>
            <w:r w:rsidRPr="00957C6B">
              <w:rPr>
                <w:rFonts w:ascii="TH SarabunPSK" w:hAnsi="TH SarabunPSK" w:cs="TH SarabunPSK"/>
                <w:b/>
                <w:bCs/>
                <w:sz w:val="32"/>
                <w:szCs w:val="32"/>
                <w:shd w:val="clear" w:color="auto" w:fill="FFFFFF"/>
              </w:rPr>
              <w:t xml:space="preserve">(Start-up </w:t>
            </w:r>
            <w:proofErr w:type="spellStart"/>
            <w:r w:rsidRPr="00957C6B">
              <w:rPr>
                <w:rFonts w:ascii="TH SarabunPSK" w:hAnsi="TH SarabunPSK" w:cs="TH SarabunPSK"/>
                <w:b/>
                <w:bCs/>
                <w:sz w:val="32"/>
                <w:szCs w:val="32"/>
                <w:shd w:val="clear" w:color="auto" w:fill="FFFFFF"/>
              </w:rPr>
              <w:t>Innobiz</w:t>
            </w:r>
            <w:proofErr w:type="spellEnd"/>
            <w:r w:rsidRPr="00957C6B">
              <w:rPr>
                <w:rFonts w:ascii="TH SarabunPSK" w:hAnsi="TH SarabunPSK" w:cs="TH SarabunPSK"/>
                <w:b/>
                <w:bCs/>
                <w:sz w:val="32"/>
                <w:szCs w:val="32"/>
                <w:shd w:val="clear" w:color="auto" w:fill="FFFFFF"/>
              </w:rPr>
              <w:t>)</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วัตถุประสงค์</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 เพื่อช่วยเหลือผู้ประกอบการ </w:t>
            </w:r>
            <w:r w:rsidRPr="00957C6B">
              <w:rPr>
                <w:rFonts w:ascii="TH SarabunPSK" w:hAnsi="TH SarabunPSK" w:cs="TH SarabunPSK"/>
                <w:sz w:val="32"/>
                <w:szCs w:val="32"/>
                <w:shd w:val="clear" w:color="auto" w:fill="FFFFFF"/>
              </w:rPr>
              <w:t xml:space="preserve">SMEs </w:t>
            </w:r>
            <w:r w:rsidRPr="00957C6B">
              <w:rPr>
                <w:rFonts w:ascii="TH SarabunPSK" w:hAnsi="TH SarabunPSK" w:cs="TH SarabunPSK"/>
                <w:sz w:val="32"/>
                <w:szCs w:val="32"/>
                <w:shd w:val="clear" w:color="auto" w:fill="FFFFFF"/>
                <w:cs/>
              </w:rPr>
              <w:t xml:space="preserve">เป้าหมายที่ภาครัฐให้การสนับสนุนและส่งเสริมในกลุ่ม </w:t>
            </w:r>
            <w:r w:rsidRPr="00957C6B">
              <w:rPr>
                <w:rFonts w:ascii="TH SarabunPSK" w:hAnsi="TH SarabunPSK" w:cs="TH SarabunPSK"/>
                <w:sz w:val="32"/>
                <w:szCs w:val="32"/>
                <w:shd w:val="clear" w:color="auto" w:fill="FFFFFF"/>
              </w:rPr>
              <w:t xml:space="preserve">Start-Up &amp; </w:t>
            </w:r>
            <w:proofErr w:type="spellStart"/>
            <w:r w:rsidRPr="00957C6B">
              <w:rPr>
                <w:rFonts w:ascii="TH SarabunPSK" w:hAnsi="TH SarabunPSK" w:cs="TH SarabunPSK"/>
                <w:sz w:val="32"/>
                <w:szCs w:val="32"/>
                <w:shd w:val="clear" w:color="auto" w:fill="FFFFFF"/>
              </w:rPr>
              <w:t>Innobiz</w:t>
            </w:r>
            <w:proofErr w:type="spellEnd"/>
            <w:r w:rsidRPr="00957C6B">
              <w:rPr>
                <w:rFonts w:ascii="TH SarabunPSK" w:hAnsi="TH SarabunPSK" w:cs="TH SarabunPSK"/>
                <w:sz w:val="32"/>
                <w:szCs w:val="32"/>
                <w:shd w:val="clear" w:color="auto" w:fill="FFFFFF"/>
                <w:cs/>
              </w:rPr>
              <w:t xml:space="preserve"> ให้เข้าถึงแหล่งเงินทุนจากสถาบันการเงินได้เพิ่มขึ้น</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 เพื่อเพิ่มผลิตภาพ สร้างมูลค่าเพิ่มทางธุรกิจ เพิ่มขีดความสามารถในการแข่งขันของ </w:t>
            </w:r>
            <w:r w:rsidRPr="00957C6B">
              <w:rPr>
                <w:rFonts w:ascii="TH SarabunPSK" w:hAnsi="TH SarabunPSK" w:cs="TH SarabunPSK"/>
                <w:sz w:val="32"/>
                <w:szCs w:val="32"/>
                <w:shd w:val="clear" w:color="auto" w:fill="FFFFFF"/>
              </w:rPr>
              <w:t xml:space="preserve">SMEs </w:t>
            </w:r>
            <w:r w:rsidRPr="00957C6B">
              <w:rPr>
                <w:rFonts w:ascii="TH SarabunPSK" w:hAnsi="TH SarabunPSK" w:cs="TH SarabunPSK"/>
                <w:sz w:val="32"/>
                <w:szCs w:val="32"/>
                <w:shd w:val="clear" w:color="auto" w:fill="FFFFFF"/>
                <w:cs/>
              </w:rPr>
              <w:t>และเสริมสร้างความแข็งแกร่งของอุตสาหกรรมในประเทศ  ส่งผลต่อการเพิ่มของผลิตภัณฑ์มวลรวม</w:t>
            </w:r>
            <w:r>
              <w:rPr>
                <w:rFonts w:ascii="TH SarabunPSK" w:hAnsi="TH SarabunPSK" w:cs="TH SarabunPSK" w:hint="cs"/>
                <w:sz w:val="32"/>
                <w:szCs w:val="32"/>
                <w:shd w:val="clear" w:color="auto" w:fill="FFFFFF"/>
                <w:cs/>
              </w:rPr>
              <w:t>ภาย</w:t>
            </w:r>
            <w:r w:rsidRPr="00957C6B">
              <w:rPr>
                <w:rFonts w:ascii="TH SarabunPSK" w:hAnsi="TH SarabunPSK" w:cs="TH SarabunPSK"/>
                <w:sz w:val="32"/>
                <w:szCs w:val="32"/>
                <w:shd w:val="clear" w:color="auto" w:fill="FFFFFF"/>
                <w:cs/>
              </w:rPr>
              <w:t xml:space="preserve">ในประเทศ </w:t>
            </w:r>
            <w:r w:rsidRPr="00957C6B">
              <w:rPr>
                <w:rFonts w:ascii="TH SarabunPSK" w:hAnsi="TH SarabunPSK" w:cs="TH SarabunPSK"/>
                <w:sz w:val="32"/>
                <w:szCs w:val="32"/>
                <w:shd w:val="clear" w:color="auto" w:fill="FFFFFF"/>
              </w:rPr>
              <w:t xml:space="preserve">(GDP) </w:t>
            </w:r>
            <w:r w:rsidRPr="00957C6B">
              <w:rPr>
                <w:rFonts w:ascii="TH SarabunPSK" w:hAnsi="TH SarabunPSK" w:cs="TH SarabunPSK"/>
                <w:sz w:val="32"/>
                <w:szCs w:val="32"/>
                <w:shd w:val="clear" w:color="auto" w:fill="FFFFFF"/>
                <w:cs/>
              </w:rPr>
              <w:t xml:space="preserve">ของ </w:t>
            </w:r>
            <w:r w:rsidRPr="00957C6B">
              <w:rPr>
                <w:rFonts w:ascii="TH SarabunPSK" w:hAnsi="TH SarabunPSK" w:cs="TH SarabunPSK"/>
                <w:sz w:val="32"/>
                <w:szCs w:val="32"/>
                <w:shd w:val="clear" w:color="auto" w:fill="FFFFFF"/>
              </w:rPr>
              <w:t xml:space="preserve">SMEs </w:t>
            </w:r>
            <w:r w:rsidRPr="00957C6B">
              <w:rPr>
                <w:rFonts w:ascii="TH SarabunPSK" w:hAnsi="TH SarabunPSK" w:cs="TH SarabunPSK"/>
                <w:sz w:val="32"/>
                <w:szCs w:val="32"/>
                <w:shd w:val="clear" w:color="auto" w:fill="FFFFFF"/>
                <w:cs/>
              </w:rPr>
              <w:t xml:space="preserve">และ </w:t>
            </w:r>
            <w:r w:rsidRPr="00957C6B">
              <w:rPr>
                <w:rFonts w:ascii="TH SarabunPSK" w:hAnsi="TH SarabunPSK" w:cs="TH SarabunPSK"/>
                <w:sz w:val="32"/>
                <w:szCs w:val="32"/>
                <w:shd w:val="clear" w:color="auto" w:fill="FFFFFF"/>
              </w:rPr>
              <w:t xml:space="preserve">GDP </w:t>
            </w:r>
            <w:r w:rsidRPr="00957C6B">
              <w:rPr>
                <w:rFonts w:ascii="TH SarabunPSK" w:hAnsi="TH SarabunPSK" w:cs="TH SarabunPSK"/>
                <w:sz w:val="32"/>
                <w:szCs w:val="32"/>
                <w:shd w:val="clear" w:color="auto" w:fill="FFFFFF"/>
                <w:cs/>
              </w:rPr>
              <w:t>ของประเทศ</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เพื่อ</w:t>
            </w:r>
            <w:proofErr w:type="spellStart"/>
            <w:r w:rsidRPr="00957C6B">
              <w:rPr>
                <w:rFonts w:ascii="TH SarabunPSK" w:hAnsi="TH SarabunPSK" w:cs="TH SarabunPSK"/>
                <w:sz w:val="32"/>
                <w:szCs w:val="32"/>
                <w:shd w:val="clear" w:color="auto" w:fill="FFFFFF"/>
                <w:cs/>
              </w:rPr>
              <w:t>บูรณา</w:t>
            </w:r>
            <w:proofErr w:type="spellEnd"/>
            <w:r w:rsidRPr="00957C6B">
              <w:rPr>
                <w:rFonts w:ascii="TH SarabunPSK" w:hAnsi="TH SarabunPSK" w:cs="TH SarabunPSK"/>
                <w:sz w:val="32"/>
                <w:szCs w:val="32"/>
                <w:shd w:val="clear" w:color="auto" w:fill="FFFFFF"/>
                <w:cs/>
              </w:rPr>
              <w:t xml:space="preserve">การเชื่อมโยงเครือข่ายของภาครัฐและเอกชนเพื่อให้การช่วยเหลือ  </w:t>
            </w:r>
            <w:r w:rsidRPr="00957C6B">
              <w:rPr>
                <w:rFonts w:ascii="TH SarabunPSK" w:hAnsi="TH SarabunPSK" w:cs="TH SarabunPSK"/>
                <w:sz w:val="32"/>
                <w:szCs w:val="32"/>
                <w:shd w:val="clear" w:color="auto" w:fill="FFFFFF"/>
              </w:rPr>
              <w:t xml:space="preserve">SMEs </w:t>
            </w:r>
            <w:r w:rsidRPr="00957C6B">
              <w:rPr>
                <w:rFonts w:ascii="TH SarabunPSK" w:hAnsi="TH SarabunPSK" w:cs="TH SarabunPSK"/>
                <w:sz w:val="32"/>
                <w:szCs w:val="32"/>
                <w:shd w:val="clear" w:color="auto" w:fill="FFFFFF"/>
                <w:cs/>
              </w:rPr>
              <w:t>ในกลุ่มเทคโนโลยีนวัตกรรมอย่างเป็นรูปธรรมมากยิ่งขึ้น</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lastRenderedPageBreak/>
              <w:t>วงเงินค้ำประกันโครงการ</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rPr>
              <w:t xml:space="preserve">8,000 </w:t>
            </w:r>
            <w:r w:rsidRPr="00957C6B">
              <w:rPr>
                <w:rFonts w:ascii="TH SarabunPSK" w:hAnsi="TH SarabunPSK" w:cs="TH SarabunPSK"/>
                <w:sz w:val="32"/>
                <w:szCs w:val="32"/>
                <w:shd w:val="clear" w:color="auto" w:fill="FFFFFF"/>
                <w:cs/>
              </w:rPr>
              <w:t>ล้านบาท</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รูปแบบการค้ำประกัน</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rPr>
              <w:t>Package Guarantee Scheme</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อายุการค้ำประกันโครงการ</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 xml:space="preserve">ไม่เกิน 10 ปี </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สถาบันการเงิน</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ธนาคารพาณิชย์ </w:t>
            </w:r>
            <w:r w:rsidRPr="00957C6B">
              <w:rPr>
                <w:rFonts w:ascii="TH SarabunPSK" w:hAnsi="TH SarabunPSK" w:cs="TH SarabunPSK"/>
                <w:sz w:val="32"/>
                <w:szCs w:val="32"/>
                <w:shd w:val="clear" w:color="auto" w:fill="FFFFFF"/>
              </w:rPr>
              <w:t>(Bank)</w:t>
            </w:r>
            <w:r w:rsidRPr="00957C6B">
              <w:rPr>
                <w:rFonts w:ascii="TH SarabunPSK" w:hAnsi="TH SarabunPSK" w:cs="TH SarabunPSK"/>
                <w:sz w:val="32"/>
                <w:szCs w:val="32"/>
                <w:shd w:val="clear" w:color="auto" w:fill="FFFFFF"/>
                <w:cs/>
              </w:rPr>
              <w:t xml:space="preserve"> และสถาบันการเงินเฉพาะกิจ </w:t>
            </w:r>
            <w:r w:rsidRPr="00957C6B">
              <w:rPr>
                <w:rFonts w:ascii="TH SarabunPSK" w:hAnsi="TH SarabunPSK" w:cs="TH SarabunPSK"/>
                <w:sz w:val="32"/>
                <w:szCs w:val="32"/>
                <w:shd w:val="clear" w:color="auto" w:fill="FFFFFF"/>
              </w:rPr>
              <w:t xml:space="preserve">(SFIs) </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ระยะเวลารับคำขอค้ำประกัน</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rPr>
              <w:t xml:space="preserve">2 </w:t>
            </w:r>
            <w:r w:rsidRPr="00957C6B">
              <w:rPr>
                <w:rFonts w:ascii="TH SarabunPSK" w:hAnsi="TH SarabunPSK" w:cs="TH SarabunPSK"/>
                <w:sz w:val="32"/>
                <w:szCs w:val="32"/>
                <w:shd w:val="clear" w:color="auto" w:fill="FFFFFF"/>
                <w:cs/>
              </w:rPr>
              <w:t>ปี นับตั้งแต่วันที่คณะรัฐมนตรีมีมติอนุมัติ</w:t>
            </w:r>
          </w:p>
        </w:tc>
      </w:tr>
      <w:tr w:rsidR="00EE1631" w:rsidRPr="00957C6B" w:rsidTr="001761C7">
        <w:trPr>
          <w:trHeight w:val="472"/>
        </w:trPr>
        <w:tc>
          <w:tcPr>
            <w:tcW w:w="3778" w:type="dxa"/>
            <w:vMerge w:val="restart"/>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 xml:space="preserve">วงเงินค้ำประกันต่อราย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รวมทุกสถาบันการเงิน</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ไม่เกิน 40 ล้านบาทต่อราย  รวมทุกสถาบันการเงิน โดยมีรายละเอียด ดังนี้ </w:t>
            </w:r>
          </w:p>
        </w:tc>
      </w:tr>
      <w:tr w:rsidR="00EE1631" w:rsidRPr="00957C6B" w:rsidTr="001761C7">
        <w:trPr>
          <w:trHeight w:val="362"/>
        </w:trPr>
        <w:tc>
          <w:tcPr>
            <w:tcW w:w="3778" w:type="dxa"/>
            <w:vMerge/>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p>
        </w:tc>
        <w:tc>
          <w:tcPr>
            <w:tcW w:w="2318" w:type="dxa"/>
          </w:tcPr>
          <w:p w:rsidR="00EE1631" w:rsidRPr="00957C6B" w:rsidRDefault="00EE1631" w:rsidP="00AF288C">
            <w:pPr>
              <w:spacing w:line="360" w:lineRule="exact"/>
              <w:jc w:val="center"/>
              <w:rPr>
                <w:rFonts w:ascii="TH SarabunPSK" w:hAnsi="TH SarabunPSK" w:cs="TH SarabunPSK"/>
                <w:b/>
                <w:bCs/>
                <w:sz w:val="32"/>
                <w:szCs w:val="32"/>
                <w:shd w:val="clear" w:color="auto" w:fill="FFFFFF"/>
                <w:cs/>
              </w:rPr>
            </w:pPr>
            <w:r w:rsidRPr="00957C6B">
              <w:rPr>
                <w:rFonts w:ascii="TH SarabunPSK" w:hAnsi="TH SarabunPSK" w:cs="TH SarabunPSK"/>
                <w:b/>
                <w:bCs/>
                <w:sz w:val="32"/>
                <w:szCs w:val="32"/>
                <w:shd w:val="clear" w:color="auto" w:fill="FFFFFF"/>
                <w:cs/>
              </w:rPr>
              <w:t>วงเงินค้ำประกันต่อรายรวมทุกสถาบันการเงิน</w:t>
            </w:r>
          </w:p>
        </w:tc>
        <w:tc>
          <w:tcPr>
            <w:tcW w:w="1985" w:type="dxa"/>
          </w:tcPr>
          <w:p w:rsidR="00EE1631" w:rsidRPr="00957C6B" w:rsidRDefault="00EE1631" w:rsidP="00AF288C">
            <w:pPr>
              <w:spacing w:line="360" w:lineRule="exact"/>
              <w:jc w:val="center"/>
              <w:rPr>
                <w:rFonts w:ascii="TH SarabunPSK" w:hAnsi="TH SarabunPSK" w:cs="TH SarabunPSK"/>
                <w:b/>
                <w:bCs/>
                <w:sz w:val="32"/>
                <w:szCs w:val="32"/>
                <w:shd w:val="clear" w:color="auto" w:fill="FFFFFF"/>
              </w:rPr>
            </w:pPr>
            <w:r w:rsidRPr="00957C6B">
              <w:rPr>
                <w:rFonts w:ascii="TH SarabunPSK" w:hAnsi="TH SarabunPSK" w:cs="TH SarabunPSK"/>
                <w:b/>
                <w:bCs/>
                <w:sz w:val="32"/>
                <w:szCs w:val="32"/>
                <w:shd w:val="clear" w:color="auto" w:fill="FFFFFF"/>
                <w:cs/>
              </w:rPr>
              <w:t xml:space="preserve">ผู้ประกอบการใหม่ </w:t>
            </w:r>
            <w:r w:rsidRPr="00957C6B">
              <w:rPr>
                <w:rFonts w:ascii="TH SarabunPSK" w:hAnsi="TH SarabunPSK" w:cs="TH SarabunPSK"/>
                <w:b/>
                <w:bCs/>
                <w:sz w:val="32"/>
                <w:szCs w:val="32"/>
                <w:shd w:val="clear" w:color="auto" w:fill="FFFFFF"/>
              </w:rPr>
              <w:t>(Start-up)</w:t>
            </w:r>
          </w:p>
        </w:tc>
        <w:tc>
          <w:tcPr>
            <w:tcW w:w="2551" w:type="dxa"/>
          </w:tcPr>
          <w:p w:rsidR="00EE1631" w:rsidRPr="00957C6B" w:rsidRDefault="00EE1631" w:rsidP="00AF288C">
            <w:pPr>
              <w:spacing w:line="360" w:lineRule="exact"/>
              <w:jc w:val="center"/>
              <w:rPr>
                <w:rFonts w:ascii="TH SarabunPSK" w:hAnsi="TH SarabunPSK" w:cs="TH SarabunPSK"/>
                <w:b/>
                <w:bCs/>
                <w:sz w:val="32"/>
                <w:szCs w:val="32"/>
                <w:shd w:val="clear" w:color="auto" w:fill="FFFFFF"/>
                <w:cs/>
              </w:rPr>
            </w:pPr>
            <w:r w:rsidRPr="00957C6B">
              <w:rPr>
                <w:rFonts w:ascii="TH SarabunPSK" w:hAnsi="TH SarabunPSK" w:cs="TH SarabunPSK"/>
                <w:b/>
                <w:bCs/>
                <w:sz w:val="32"/>
                <w:szCs w:val="32"/>
                <w:shd w:val="clear" w:color="auto" w:fill="FFFFFF"/>
                <w:cs/>
              </w:rPr>
              <w:t xml:space="preserve">ผู้ประกอบการเทคโนโลยีนวัตกรรม </w:t>
            </w:r>
            <w:r w:rsidRPr="00957C6B">
              <w:rPr>
                <w:rFonts w:ascii="TH SarabunPSK" w:hAnsi="TH SarabunPSK" w:cs="TH SarabunPSK"/>
                <w:b/>
                <w:bCs/>
                <w:sz w:val="32"/>
                <w:szCs w:val="32"/>
                <w:shd w:val="clear" w:color="auto" w:fill="FFFFFF"/>
              </w:rPr>
              <w:t>(</w:t>
            </w:r>
            <w:proofErr w:type="spellStart"/>
            <w:r w:rsidRPr="00957C6B">
              <w:rPr>
                <w:rFonts w:ascii="TH SarabunPSK" w:hAnsi="TH SarabunPSK" w:cs="TH SarabunPSK"/>
                <w:b/>
                <w:bCs/>
                <w:sz w:val="32"/>
                <w:szCs w:val="32"/>
                <w:shd w:val="clear" w:color="auto" w:fill="FFFFFF"/>
              </w:rPr>
              <w:t>Innobiz</w:t>
            </w:r>
            <w:proofErr w:type="spellEnd"/>
            <w:r w:rsidRPr="00957C6B">
              <w:rPr>
                <w:rFonts w:ascii="TH SarabunPSK" w:hAnsi="TH SarabunPSK" w:cs="TH SarabunPSK"/>
                <w:b/>
                <w:bCs/>
                <w:sz w:val="32"/>
                <w:szCs w:val="32"/>
                <w:shd w:val="clear" w:color="auto" w:fill="FFFFFF"/>
              </w:rPr>
              <w:t>)</w:t>
            </w:r>
          </w:p>
        </w:tc>
      </w:tr>
      <w:tr w:rsidR="00EE1631" w:rsidRPr="00957C6B" w:rsidTr="001761C7">
        <w:trPr>
          <w:trHeight w:val="464"/>
        </w:trPr>
        <w:tc>
          <w:tcPr>
            <w:tcW w:w="3778" w:type="dxa"/>
            <w:vMerge/>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p>
        </w:tc>
        <w:tc>
          <w:tcPr>
            <w:tcW w:w="231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บุคคลธรรมดา</w:t>
            </w:r>
          </w:p>
        </w:tc>
        <w:tc>
          <w:tcPr>
            <w:tcW w:w="1985"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 xml:space="preserve">ไม่เกิน 5 ล้านบาท </w:t>
            </w:r>
          </w:p>
        </w:tc>
        <w:tc>
          <w:tcPr>
            <w:tcW w:w="2551"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ไม่เกิน 10 ล้านบาท</w:t>
            </w:r>
          </w:p>
        </w:tc>
      </w:tr>
      <w:tr w:rsidR="00EE1631" w:rsidRPr="00957C6B" w:rsidTr="001761C7">
        <w:trPr>
          <w:trHeight w:val="424"/>
        </w:trPr>
        <w:tc>
          <w:tcPr>
            <w:tcW w:w="3778" w:type="dxa"/>
            <w:vMerge/>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p>
        </w:tc>
        <w:tc>
          <w:tcPr>
            <w:tcW w:w="231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นิติบุคคล</w:t>
            </w:r>
          </w:p>
        </w:tc>
        <w:tc>
          <w:tcPr>
            <w:tcW w:w="1985"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ไม่เกิน 10 ล้านบาท</w:t>
            </w:r>
          </w:p>
        </w:tc>
        <w:tc>
          <w:tcPr>
            <w:tcW w:w="2551"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ไม่เกิน 40 ล้านบาท</w:t>
            </w:r>
          </w:p>
        </w:tc>
      </w:tr>
      <w:tr w:rsidR="00EE1631" w:rsidRPr="00957C6B" w:rsidTr="001761C7">
        <w:tc>
          <w:tcPr>
            <w:tcW w:w="3778" w:type="dxa"/>
            <w:vMerge/>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ทั้งนี้อยู่ภายใต้ข้อกำหนดของ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และการยื่นขอให้ค้ำประกันขั้นต่ำครั้งละไม่น้อยกว่า 10,000 บาท</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สินเชื่อที่ให้ค้ำประกัน</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สินเชื่อเพื่อธุรกิจทุกประเภท (สินเชื่อใหม่) ยกเว้น สินเชื่อเช่าซื้อ สินเชื่อเช่าแบบ</w:t>
            </w:r>
            <w:proofErr w:type="spellStart"/>
            <w:r w:rsidRPr="00957C6B">
              <w:rPr>
                <w:rFonts w:ascii="TH SarabunPSK" w:hAnsi="TH SarabunPSK" w:cs="TH SarabunPSK"/>
                <w:sz w:val="32"/>
                <w:szCs w:val="32"/>
                <w:shd w:val="clear" w:color="auto" w:fill="FFFFFF"/>
                <w:cs/>
              </w:rPr>
              <w:t>ลิสซิ่ง</w:t>
            </w:r>
            <w:proofErr w:type="spellEnd"/>
            <w:r w:rsidRPr="00957C6B">
              <w:rPr>
                <w:rFonts w:ascii="TH SarabunPSK" w:hAnsi="TH SarabunPSK" w:cs="TH SarabunPSK"/>
                <w:sz w:val="32"/>
                <w:szCs w:val="32"/>
                <w:shd w:val="clear" w:color="auto" w:fill="FFFFFF"/>
                <w:cs/>
              </w:rPr>
              <w:t xml:space="preserve"> สินเชื่อ</w:t>
            </w:r>
            <w:proofErr w:type="spellStart"/>
            <w:r w:rsidRPr="00957C6B">
              <w:rPr>
                <w:rFonts w:ascii="TH SarabunPSK" w:hAnsi="TH SarabunPSK" w:cs="TH SarabunPSK"/>
                <w:sz w:val="32"/>
                <w:szCs w:val="32"/>
                <w:shd w:val="clear" w:color="auto" w:fill="FFFFFF"/>
                <w:cs/>
              </w:rPr>
              <w:t>แฟ็กเตอริง</w:t>
            </w:r>
            <w:proofErr w:type="spellEnd"/>
            <w:r w:rsidRPr="00957C6B">
              <w:rPr>
                <w:rFonts w:ascii="TH SarabunPSK" w:hAnsi="TH SarabunPSK" w:cs="TH SarabunPSK"/>
                <w:sz w:val="32"/>
                <w:szCs w:val="32"/>
                <w:shd w:val="clear" w:color="auto" w:fill="FFFFFF"/>
                <w:cs/>
              </w:rPr>
              <w:t xml:space="preserve"> </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ค่าธรรมเนียมค้ำประกัน</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อัตราไม่เกินร้อยละ 1.5 ต่อปีของวงเงินค้ำประกันตลอดอายุการค้ำประกันโครงการ</w:t>
            </w:r>
            <w:r>
              <w:rPr>
                <w:rFonts w:ascii="TH SarabunPSK" w:hAnsi="TH SarabunPSK" w:cs="TH SarabunPSK" w:hint="cs"/>
                <w:sz w:val="32"/>
                <w:szCs w:val="32"/>
                <w:shd w:val="clear" w:color="auto" w:fill="FFFFFF"/>
                <w:cs/>
              </w:rPr>
              <w:t xml:space="preserve"> </w:t>
            </w:r>
            <w:r w:rsidRPr="00957C6B">
              <w:rPr>
                <w:rFonts w:ascii="TH SarabunPSK" w:hAnsi="TH SarabunPSK" w:cs="TH SarabunPSK"/>
                <w:sz w:val="32"/>
                <w:szCs w:val="32"/>
                <w:shd w:val="clear" w:color="auto" w:fill="FFFFFF"/>
                <w:cs/>
              </w:rPr>
              <w:t xml:space="preserve">โดย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สามารถกำหนดอัตราค่าธรรมเนียมค้ำประกันที่รัฐบาลจ่ายแทน </w:t>
            </w:r>
            <w:r w:rsidRPr="00957C6B">
              <w:rPr>
                <w:rFonts w:ascii="TH SarabunPSK" w:hAnsi="TH SarabunPSK" w:cs="TH SarabunPSK"/>
                <w:sz w:val="32"/>
                <w:szCs w:val="32"/>
                <w:shd w:val="clear" w:color="auto" w:fill="FFFFFF"/>
              </w:rPr>
              <w:t xml:space="preserve">SMEs </w:t>
            </w:r>
            <w:r w:rsidRPr="00957C6B">
              <w:rPr>
                <w:rFonts w:ascii="TH SarabunPSK" w:hAnsi="TH SarabunPSK" w:cs="TH SarabunPSK"/>
                <w:sz w:val="32"/>
                <w:szCs w:val="32"/>
                <w:shd w:val="clear" w:color="auto" w:fill="FFFFFF"/>
                <w:cs/>
              </w:rPr>
              <w:t xml:space="preserve">ในแต่ละปี ตามความเหมาะสมของแต่ละระดับความเสี่ยงของผู้ประกอบการ  ทั้งนี้ </w:t>
            </w:r>
            <w:r w:rsidRPr="00957C6B">
              <w:rPr>
                <w:rFonts w:ascii="TH SarabunPSK" w:hAnsi="TH SarabunPSK" w:cs="TH SarabunPSK"/>
                <w:sz w:val="32"/>
                <w:szCs w:val="32"/>
                <w:u w:val="single"/>
                <w:shd w:val="clear" w:color="auto" w:fill="FFFFFF"/>
                <w:cs/>
              </w:rPr>
              <w:t>รัฐบาลรับภาระจ่ายค่าธรรมเนียมค้ำประกันแทนผู้ประกอบการไม่เกินร้อยละ 2 ตลอดอายุการค้ำประกัน</w:t>
            </w:r>
            <w:r w:rsidRPr="00957C6B">
              <w:rPr>
                <w:rFonts w:ascii="TH SarabunPSK" w:hAnsi="TH SarabunPSK" w:cs="TH SarabunPSK"/>
                <w:sz w:val="32"/>
                <w:szCs w:val="32"/>
                <w:shd w:val="clear" w:color="auto" w:fill="FFFFFF"/>
                <w:cs/>
              </w:rPr>
              <w:t xml:space="preserve"> </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คุณสมบัติ </w:t>
            </w:r>
            <w:r w:rsidRPr="00957C6B">
              <w:rPr>
                <w:rFonts w:ascii="TH SarabunPSK" w:hAnsi="TH SarabunPSK" w:cs="TH SarabunPSK"/>
                <w:sz w:val="32"/>
                <w:szCs w:val="32"/>
                <w:shd w:val="clear" w:color="auto" w:fill="FFFFFF"/>
              </w:rPr>
              <w:t xml:space="preserve">SMEs </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1. 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ที่มีทรัพย์สินถาวรไม่รวมที่ดินไม่เกิน 200 ล้านบาท</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2. 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ประเภทบุคคลธรรมดา หรือนิติบุคคลที่มีสัญชาติไทย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3. 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w:t>
            </w:r>
            <w:r>
              <w:rPr>
                <w:rFonts w:ascii="TH SarabunPSK" w:hAnsi="TH SarabunPSK" w:cs="TH SarabunPSK" w:hint="cs"/>
                <w:sz w:val="32"/>
                <w:szCs w:val="32"/>
                <w:shd w:val="clear" w:color="auto" w:fill="FFFFFF"/>
                <w:cs/>
              </w:rPr>
              <w:t>ที่</w:t>
            </w:r>
            <w:r w:rsidRPr="00957C6B">
              <w:rPr>
                <w:rFonts w:ascii="TH SarabunPSK" w:hAnsi="TH SarabunPSK" w:cs="TH SarabunPSK"/>
                <w:sz w:val="32"/>
                <w:szCs w:val="32"/>
                <w:shd w:val="clear" w:color="auto" w:fill="FFFFFF"/>
                <w:cs/>
              </w:rPr>
              <w:t xml:space="preserve">ประกอบกิจการโดยชอบด้วยกฎหมาย  และต้องไม่ขัดต่อศีลธรรมอันดี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4. 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ที่ได้รับสินเชื่อใหม่ และต้องไม่นำไปชำระหนี้เดิมกับสถาบันการเงินผู้ให้สินเชื่อ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5. 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ที่เป็นลูกหนี้จัดชั้นปกติหรือจัดชั้นดังกล่าวถึงเป็นพิเศษ  ตามเกณฑ์ข้อกำหนดของธนาคารแห่งประเทศไทย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6. 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ที่ผ่านการคัดกรองความเสี่ยงของลูกค้าตามเกณฑ์ที่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กำหนด </w:t>
            </w:r>
          </w:p>
          <w:p w:rsidR="00EE1631"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7. กรณีเป็น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ผู้ประก</w:t>
            </w:r>
            <w:r>
              <w:rPr>
                <w:rFonts w:ascii="TH SarabunPSK" w:hAnsi="TH SarabunPSK" w:cs="TH SarabunPSK" w:hint="cs"/>
                <w:sz w:val="32"/>
                <w:szCs w:val="32"/>
                <w:shd w:val="clear" w:color="auto" w:fill="FFFFFF"/>
                <w:cs/>
              </w:rPr>
              <w:t>อ</w:t>
            </w:r>
            <w:r w:rsidRPr="00957C6B">
              <w:rPr>
                <w:rFonts w:ascii="TH SarabunPSK" w:hAnsi="TH SarabunPSK" w:cs="TH SarabunPSK"/>
                <w:sz w:val="32"/>
                <w:szCs w:val="32"/>
                <w:shd w:val="clear" w:color="auto" w:fill="FFFFFF"/>
                <w:cs/>
              </w:rPr>
              <w:t xml:space="preserve">บการรายใหม่ </w:t>
            </w:r>
            <w:r w:rsidRPr="00957C6B">
              <w:rPr>
                <w:rFonts w:ascii="TH SarabunPSK" w:hAnsi="TH SarabunPSK" w:cs="TH SarabunPSK"/>
                <w:sz w:val="32"/>
                <w:szCs w:val="32"/>
                <w:shd w:val="clear" w:color="auto" w:fill="FFFFFF"/>
              </w:rPr>
              <w:t xml:space="preserve">(Start-up SMEs) </w:t>
            </w:r>
            <w:r w:rsidRPr="00957C6B">
              <w:rPr>
                <w:rFonts w:ascii="TH SarabunPSK" w:hAnsi="TH SarabunPSK" w:cs="TH SarabunPSK"/>
                <w:sz w:val="32"/>
                <w:szCs w:val="32"/>
                <w:shd w:val="clear" w:color="auto" w:fill="FFFFFF"/>
                <w:cs/>
              </w:rPr>
              <w:t>มีอายุกิจการไม่เกิน 3 ปี  โดยพิจารณาจากการจดทะเบียนนิติบุคคล หรือการจดทะเบียนการค้า หรือเอกสารทางราชการ หรือเอกสารอื่</w:t>
            </w:r>
            <w:r>
              <w:rPr>
                <w:rFonts w:ascii="TH SarabunPSK" w:hAnsi="TH SarabunPSK" w:cs="TH SarabunPSK" w:hint="cs"/>
                <w:sz w:val="32"/>
                <w:szCs w:val="32"/>
                <w:shd w:val="clear" w:color="auto" w:fill="FFFFFF"/>
                <w:cs/>
              </w:rPr>
              <w:t>น</w:t>
            </w:r>
            <w:r w:rsidRPr="00957C6B">
              <w:rPr>
                <w:rFonts w:ascii="TH SarabunPSK" w:hAnsi="TH SarabunPSK" w:cs="TH SarabunPSK"/>
                <w:sz w:val="32"/>
                <w:szCs w:val="32"/>
                <w:shd w:val="clear" w:color="auto" w:fill="FFFFFF"/>
                <w:cs/>
              </w:rPr>
              <w:t xml:space="preserve">ใดที่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เห็นชอบ</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rPr>
              <w:t xml:space="preserve">8.  </w:t>
            </w:r>
            <w:r w:rsidRPr="00957C6B">
              <w:rPr>
                <w:rFonts w:ascii="TH SarabunPSK" w:hAnsi="TH SarabunPSK" w:cs="TH SarabunPSK"/>
                <w:sz w:val="32"/>
                <w:szCs w:val="32"/>
                <w:shd w:val="clear" w:color="auto" w:fill="FFFFFF"/>
                <w:cs/>
              </w:rPr>
              <w:t xml:space="preserve">กรณีเป็น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ผู้ประกอบการเทคโนโลยีนวัตกรรม </w:t>
            </w:r>
            <w:r w:rsidRPr="00957C6B">
              <w:rPr>
                <w:rFonts w:ascii="TH SarabunPSK" w:hAnsi="TH SarabunPSK" w:cs="TH SarabunPSK"/>
                <w:sz w:val="32"/>
                <w:szCs w:val="32"/>
                <w:shd w:val="clear" w:color="auto" w:fill="FFFFFF"/>
              </w:rPr>
              <w:t>(</w:t>
            </w:r>
            <w:proofErr w:type="spellStart"/>
            <w:r w:rsidRPr="00957C6B">
              <w:rPr>
                <w:rFonts w:ascii="TH SarabunPSK" w:hAnsi="TH SarabunPSK" w:cs="TH SarabunPSK"/>
                <w:sz w:val="32"/>
                <w:szCs w:val="32"/>
                <w:shd w:val="clear" w:color="auto" w:fill="FFFFFF"/>
              </w:rPr>
              <w:t>Innobiz</w:t>
            </w:r>
            <w:proofErr w:type="spellEnd"/>
            <w:r w:rsidRPr="00957C6B">
              <w:rPr>
                <w:rFonts w:ascii="TH SarabunPSK" w:hAnsi="TH SarabunPSK" w:cs="TH SarabunPSK"/>
                <w:sz w:val="32"/>
                <w:szCs w:val="32"/>
                <w:shd w:val="clear" w:color="auto" w:fill="FFFFFF"/>
              </w:rPr>
              <w:t>)</w:t>
            </w:r>
            <w:r w:rsidRPr="00957C6B">
              <w:rPr>
                <w:rFonts w:ascii="TH SarabunPSK" w:hAnsi="TH SarabunPSK" w:cs="TH SarabunPSK"/>
                <w:sz w:val="32"/>
                <w:szCs w:val="32"/>
                <w:shd w:val="clear" w:color="auto" w:fill="FFFFFF"/>
                <w:cs/>
              </w:rPr>
              <w:t xml:space="preserve">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ab/>
              <w:t xml:space="preserve">8.1 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ที่ผ่านเกณฑ์การตรวจสอบด้วยเครื่องมือในการประเมินเทคโนโลยี </w:t>
            </w:r>
            <w:r w:rsidRPr="00957C6B">
              <w:rPr>
                <w:rFonts w:ascii="TH SarabunPSK" w:hAnsi="TH SarabunPSK" w:cs="TH SarabunPSK"/>
                <w:sz w:val="32"/>
                <w:szCs w:val="32"/>
                <w:shd w:val="clear" w:color="auto" w:fill="FFFFFF"/>
              </w:rPr>
              <w:t>(Thailand  Technology Rating System :</w:t>
            </w:r>
            <w:r w:rsidRPr="00957C6B">
              <w:rPr>
                <w:rFonts w:ascii="TH SarabunPSK" w:hAnsi="TH SarabunPSK" w:cs="TH SarabunPSK"/>
                <w:sz w:val="32"/>
                <w:szCs w:val="32"/>
                <w:shd w:val="clear" w:color="auto" w:fill="FFFFFF"/>
                <w:cs/>
              </w:rPr>
              <w:t xml:space="preserve"> </w:t>
            </w:r>
            <w:r>
              <w:rPr>
                <w:rFonts w:ascii="TH SarabunPSK" w:hAnsi="TH SarabunPSK" w:cs="TH SarabunPSK"/>
                <w:sz w:val="32"/>
                <w:szCs w:val="32"/>
                <w:shd w:val="clear" w:color="auto" w:fill="FFFFFF"/>
              </w:rPr>
              <w:t>TT</w:t>
            </w:r>
            <w:r w:rsidRPr="00957C6B">
              <w:rPr>
                <w:rFonts w:ascii="TH SarabunPSK" w:hAnsi="TH SarabunPSK" w:cs="TH SarabunPSK"/>
                <w:sz w:val="32"/>
                <w:szCs w:val="32"/>
                <w:shd w:val="clear" w:color="auto" w:fill="FFFFFF"/>
              </w:rPr>
              <w:t>RS)</w:t>
            </w:r>
            <w:r w:rsidRPr="00957C6B">
              <w:rPr>
                <w:rFonts w:ascii="TH SarabunPSK" w:hAnsi="TH SarabunPSK" w:cs="TH SarabunPSK"/>
                <w:sz w:val="32"/>
                <w:szCs w:val="32"/>
                <w:shd w:val="clear" w:color="auto" w:fill="FFFFFF"/>
                <w:cs/>
              </w:rPr>
              <w:t xml:space="preserve"> หรือเกณฑ์อื่น ๆ ตามที่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กำหนด </w:t>
            </w:r>
          </w:p>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ab/>
              <w:t xml:space="preserve">8.2 เป็น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ที่มีรายชื่อผ่านการพิจารณาคุณสมบัติจากหน่วยงานรัฐ ได้แ</w:t>
            </w:r>
            <w:r>
              <w:rPr>
                <w:rFonts w:ascii="TH SarabunPSK" w:hAnsi="TH SarabunPSK" w:cs="TH SarabunPSK" w:hint="cs"/>
                <w:sz w:val="32"/>
                <w:szCs w:val="32"/>
                <w:shd w:val="clear" w:color="auto" w:fill="FFFFFF"/>
                <w:cs/>
              </w:rPr>
              <w:t>ก่</w:t>
            </w:r>
            <w:r w:rsidRPr="00957C6B">
              <w:rPr>
                <w:rFonts w:ascii="TH SarabunPSK" w:hAnsi="TH SarabunPSK" w:cs="TH SarabunPSK"/>
                <w:sz w:val="32"/>
                <w:szCs w:val="32"/>
                <w:shd w:val="clear" w:color="auto" w:fill="FFFFFF"/>
                <w:cs/>
              </w:rPr>
              <w:t xml:space="preserve"> สำนักงานพัฒนาวิทยาศาสตร์และเทคโนโลยีแห่งชาติ (</w:t>
            </w:r>
            <w:proofErr w:type="spellStart"/>
            <w:r w:rsidRPr="00957C6B">
              <w:rPr>
                <w:rFonts w:ascii="TH SarabunPSK" w:hAnsi="TH SarabunPSK" w:cs="TH SarabunPSK"/>
                <w:sz w:val="32"/>
                <w:szCs w:val="32"/>
                <w:shd w:val="clear" w:color="auto" w:fill="FFFFFF"/>
                <w:cs/>
              </w:rPr>
              <w:t>สวทช.</w:t>
            </w:r>
            <w:proofErr w:type="spellEnd"/>
            <w:r w:rsidRPr="00957C6B">
              <w:rPr>
                <w:rFonts w:ascii="TH SarabunPSK" w:hAnsi="TH SarabunPSK" w:cs="TH SarabunPSK"/>
                <w:sz w:val="32"/>
                <w:szCs w:val="32"/>
                <w:shd w:val="clear" w:color="auto" w:fill="FFFFFF"/>
                <w:cs/>
              </w:rPr>
              <w:t>)  สำนักงาน</w:t>
            </w:r>
            <w:r w:rsidRPr="00957C6B">
              <w:rPr>
                <w:rFonts w:ascii="TH SarabunPSK" w:hAnsi="TH SarabunPSK" w:cs="TH SarabunPSK"/>
                <w:sz w:val="32"/>
                <w:szCs w:val="32"/>
                <w:shd w:val="clear" w:color="auto" w:fill="FFFFFF"/>
                <w:cs/>
              </w:rPr>
              <w:lastRenderedPageBreak/>
              <w:t>นวัตกรรมแห่งชาติ สถาบันวิจัยวิทยาศาสตร์และเทคโนโลยีแห่งประเทศไทย  สำนักงานส่งเสริมเศรษฐกิจ</w:t>
            </w:r>
            <w:proofErr w:type="spellStart"/>
            <w:r w:rsidRPr="00957C6B">
              <w:rPr>
                <w:rFonts w:ascii="TH SarabunPSK" w:hAnsi="TH SarabunPSK" w:cs="TH SarabunPSK"/>
                <w:sz w:val="32"/>
                <w:szCs w:val="32"/>
                <w:shd w:val="clear" w:color="auto" w:fill="FFFFFF"/>
                <w:cs/>
              </w:rPr>
              <w:t>ดิจิทัล</w:t>
            </w:r>
            <w:proofErr w:type="spellEnd"/>
            <w:r w:rsidRPr="00957C6B">
              <w:rPr>
                <w:rFonts w:ascii="TH SarabunPSK" w:hAnsi="TH SarabunPSK" w:cs="TH SarabunPSK"/>
                <w:sz w:val="32"/>
                <w:szCs w:val="32"/>
                <w:shd w:val="clear" w:color="auto" w:fill="FFFFFF"/>
                <w:cs/>
              </w:rPr>
              <w:t xml:space="preserve"> หรือหน่วยงานอื่น ๆ ที่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เห็นชอบ  </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lastRenderedPageBreak/>
              <w:t xml:space="preserve">ความรับผิดชอบในการจ่ายค่าประกันชดเชยของ </w:t>
            </w:r>
            <w:proofErr w:type="spellStart"/>
            <w:r w:rsidRPr="00957C6B">
              <w:rPr>
                <w:rFonts w:ascii="TH SarabunPSK" w:hAnsi="TH SarabunPSK" w:cs="TH SarabunPSK"/>
                <w:sz w:val="32"/>
                <w:szCs w:val="32"/>
                <w:shd w:val="clear" w:color="auto" w:fill="FFFFFF"/>
                <w:cs/>
              </w:rPr>
              <w:t>บสย.</w:t>
            </w:r>
            <w:proofErr w:type="spellEnd"/>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1.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จ่ายค่าประกันชดเชยตามภาระหนี้ต้นเง</w:t>
            </w:r>
            <w:r>
              <w:rPr>
                <w:rFonts w:ascii="TH SarabunPSK" w:hAnsi="TH SarabunPSK" w:cs="TH SarabunPSK" w:hint="cs"/>
                <w:sz w:val="32"/>
                <w:szCs w:val="32"/>
                <w:shd w:val="clear" w:color="auto" w:fill="FFFFFF"/>
                <w:cs/>
              </w:rPr>
              <w:t>ิน</w:t>
            </w:r>
            <w:r w:rsidRPr="00957C6B">
              <w:rPr>
                <w:rFonts w:ascii="TH SarabunPSK" w:hAnsi="TH SarabunPSK" w:cs="TH SarabunPSK"/>
                <w:sz w:val="32"/>
                <w:szCs w:val="32"/>
                <w:shd w:val="clear" w:color="auto" w:fill="FFFFFF"/>
                <w:cs/>
              </w:rPr>
              <w:t xml:space="preserve">คงเหลือ แต่ไม่เกินวงเงินค้ำประกัน  เมื่อสถาบันการเงินได้ดำเนินคดีกับ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แล้ว</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2.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จ่ายค่าประกันชดเชยเมื่อล่วงพ้นกำหนด 1 ปี นับแต่วันที่ออกหนังสือค้ำประกัน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3.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จ่ายค่าประกันชดเชยตลอดโครงการไม่เกินค่าธรรมเนียมที่ได้รับ บวกเงินสมทบที่ได้รับการเบิกจ่ายจากรัฐบาลร้อยละ 15 และเงินสมทบของ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ในอัตราร้อยละ 2 ของวงเงินอนุมัติค้ำประกัน</w:t>
            </w:r>
          </w:p>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 xml:space="preserve">4.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จะรับผิดชอบจ่ายค่าประกันชดเชยไม่เกินร้อยละ 100 ของภาระค้ำประกันที่ออกให้แก่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แต่ละราย  ไม่ว่าจะเป็นการจ่ายจากเงินค่าธรรมเนียมหรือจากเงินสมทบจากรัฐบาล  ทั้งนี้  เมื่อการจ่ายจากเงินสมทบจากรัฐบาลเต็มจำนวนร้อยละ 15 ของวงเงินอนุมัติค้ำประกันแต่ละ </w:t>
            </w:r>
            <w:r w:rsidRPr="00957C6B">
              <w:rPr>
                <w:rFonts w:ascii="TH SarabunPSK" w:hAnsi="TH SarabunPSK" w:cs="TH SarabunPSK"/>
                <w:sz w:val="32"/>
                <w:szCs w:val="32"/>
                <w:shd w:val="clear" w:color="auto" w:fill="FFFFFF"/>
              </w:rPr>
              <w:t>Package</w:t>
            </w:r>
            <w:r w:rsidRPr="00957C6B">
              <w:rPr>
                <w:rFonts w:ascii="TH SarabunPSK" w:hAnsi="TH SarabunPSK" w:cs="TH SarabunPSK"/>
                <w:sz w:val="32"/>
                <w:szCs w:val="32"/>
                <w:shd w:val="clear" w:color="auto" w:fill="FFFFFF"/>
                <w:cs/>
              </w:rPr>
              <w:t xml:space="preserve"> แล้</w:t>
            </w:r>
            <w:r>
              <w:rPr>
                <w:rFonts w:ascii="TH SarabunPSK" w:hAnsi="TH SarabunPSK" w:cs="TH SarabunPSK" w:hint="cs"/>
                <w:sz w:val="32"/>
                <w:szCs w:val="32"/>
                <w:shd w:val="clear" w:color="auto" w:fill="FFFFFF"/>
                <w:cs/>
              </w:rPr>
              <w:t>ว</w:t>
            </w:r>
            <w:r w:rsidRPr="00957C6B">
              <w:rPr>
                <w:rFonts w:ascii="TH SarabunPSK" w:hAnsi="TH SarabunPSK" w:cs="TH SarabunPSK"/>
                <w:sz w:val="32"/>
                <w:szCs w:val="32"/>
                <w:shd w:val="clear" w:color="auto" w:fill="FFFFFF"/>
                <w:cs/>
              </w:rPr>
              <w:t xml:space="preserve"> </w:t>
            </w: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จะรับผิดชอบจ่ายค่าประกันชดเชยไม่เกินร้อยละ 50 ของภาระค้ำประกันที่ออกให้แก่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แต่ละราย ทั้งนี้ ไม่เกินค่าธรรมเนียมที่ได้รับบวกเงินสมทบร้อยละ 17 ของวงเงินอนุมัติค้ำประกัน </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การสนับสนุนจากรัฐบาล</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proofErr w:type="spellStart"/>
            <w:r w:rsidRPr="00957C6B">
              <w:rPr>
                <w:rFonts w:ascii="TH SarabunPSK" w:hAnsi="TH SarabunPSK" w:cs="TH SarabunPSK"/>
                <w:sz w:val="32"/>
                <w:szCs w:val="32"/>
                <w:shd w:val="clear" w:color="auto" w:fill="FFFFFF"/>
                <w:cs/>
              </w:rPr>
              <w:t>บสย.</w:t>
            </w:r>
            <w:proofErr w:type="spellEnd"/>
            <w:r w:rsidRPr="00957C6B">
              <w:rPr>
                <w:rFonts w:ascii="TH SarabunPSK" w:hAnsi="TH SarabunPSK" w:cs="TH SarabunPSK"/>
                <w:sz w:val="32"/>
                <w:szCs w:val="32"/>
                <w:shd w:val="clear" w:color="auto" w:fill="FFFFFF"/>
                <w:cs/>
              </w:rPr>
              <w:t xml:space="preserve"> ขอรับเงินสมทบการจ่ายค่าประกันชดเชยและค่าธรรมเนียมค้ำประกันรวมทั้งสิ้น จำนวน 1,360 ล้านบาท ดังนี้ </w:t>
            </w:r>
          </w:p>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1. เงินสมทบการจ่ายค่าประกันชดเชยจากรัฐบาลอัตราร้อยละ 15 ของวงเงินอนุมัติค้ำประกัน จำนวน 1,200 ล้านบาท  (ร้อยละ 15</w:t>
            </w:r>
            <w:r w:rsidRPr="00957C6B">
              <w:rPr>
                <w:rFonts w:ascii="TH SarabunPSK" w:hAnsi="TH SarabunPSK" w:cs="TH SarabunPSK"/>
                <w:sz w:val="32"/>
                <w:szCs w:val="32"/>
                <w:shd w:val="clear" w:color="auto" w:fill="FFFFFF"/>
              </w:rPr>
              <w:t>x8</w:t>
            </w:r>
            <w:r w:rsidRPr="00957C6B">
              <w:rPr>
                <w:rFonts w:ascii="TH SarabunPSK" w:hAnsi="TH SarabunPSK" w:cs="TH SarabunPSK"/>
                <w:sz w:val="32"/>
                <w:szCs w:val="32"/>
                <w:shd w:val="clear" w:color="auto" w:fill="FFFFFF"/>
                <w:cs/>
              </w:rPr>
              <w:t>,000) โดยแบ่งจ่ายเป็นรายปี ใน 5 ปีแรก โดยปีที่ 1-2 ในอัตราร้</w:t>
            </w:r>
            <w:r>
              <w:rPr>
                <w:rFonts w:ascii="TH SarabunPSK" w:hAnsi="TH SarabunPSK" w:cs="TH SarabunPSK" w:hint="cs"/>
                <w:sz w:val="32"/>
                <w:szCs w:val="32"/>
                <w:shd w:val="clear" w:color="auto" w:fill="FFFFFF"/>
                <w:cs/>
              </w:rPr>
              <w:t>อย</w:t>
            </w:r>
            <w:r w:rsidRPr="00957C6B">
              <w:rPr>
                <w:rFonts w:ascii="TH SarabunPSK" w:hAnsi="TH SarabunPSK" w:cs="TH SarabunPSK"/>
                <w:sz w:val="32"/>
                <w:szCs w:val="32"/>
                <w:shd w:val="clear" w:color="auto" w:fill="FFFFFF"/>
                <w:cs/>
              </w:rPr>
              <w:t xml:space="preserve">ละ 4.5 ต่อปี และปีที่ 3-5  ในอัตราร้อยละ 2 ต่อปี </w:t>
            </w:r>
          </w:p>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2. ค่าธรรมเนียมค้ำประกันอัตราร้อยละ 2 ของวงเงินอนุมัติค้ำประกัน เป็นเงินจำนวน 160 ล้านบาท (ร้อยละ 2</w:t>
            </w:r>
            <w:r w:rsidRPr="00957C6B">
              <w:rPr>
                <w:rFonts w:ascii="TH SarabunPSK" w:hAnsi="TH SarabunPSK" w:cs="TH SarabunPSK"/>
                <w:sz w:val="32"/>
                <w:szCs w:val="32"/>
                <w:shd w:val="clear" w:color="auto" w:fill="FFFFFF"/>
              </w:rPr>
              <w:t xml:space="preserve"> X 8,000 </w:t>
            </w:r>
            <w:r w:rsidRPr="00957C6B">
              <w:rPr>
                <w:rFonts w:ascii="TH SarabunPSK" w:hAnsi="TH SarabunPSK" w:cs="TH SarabunPSK"/>
                <w:sz w:val="32"/>
                <w:szCs w:val="32"/>
                <w:shd w:val="clear" w:color="auto" w:fill="FFFFFF"/>
                <w:cs/>
              </w:rPr>
              <w:t xml:space="preserve">ล้านบาท)  </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 xml:space="preserve">งบประมาณ </w:t>
            </w:r>
            <w:proofErr w:type="spellStart"/>
            <w:r w:rsidRPr="00957C6B">
              <w:rPr>
                <w:rFonts w:ascii="TH SarabunPSK" w:hAnsi="TH SarabunPSK" w:cs="TH SarabunPSK"/>
                <w:sz w:val="32"/>
                <w:szCs w:val="32"/>
                <w:shd w:val="clear" w:color="auto" w:fill="FFFFFF"/>
                <w:cs/>
              </w:rPr>
              <w:t>บสย.</w:t>
            </w:r>
            <w:proofErr w:type="spellEnd"/>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จำนวน 160 ล้านบาท (ร้อยละ</w:t>
            </w:r>
            <w:r>
              <w:rPr>
                <w:rFonts w:ascii="TH SarabunPSK" w:hAnsi="TH SarabunPSK" w:cs="TH SarabunPSK" w:hint="cs"/>
                <w:sz w:val="32"/>
                <w:szCs w:val="32"/>
                <w:shd w:val="clear" w:color="auto" w:fill="FFFFFF"/>
                <w:cs/>
              </w:rPr>
              <w:t xml:space="preserve"> 2</w:t>
            </w:r>
            <w:r w:rsidRPr="00957C6B">
              <w:rPr>
                <w:rFonts w:ascii="TH SarabunPSK" w:hAnsi="TH SarabunPSK" w:cs="TH SarabunPSK"/>
                <w:sz w:val="32"/>
                <w:szCs w:val="32"/>
                <w:shd w:val="clear" w:color="auto" w:fill="FFFFFF"/>
                <w:cs/>
              </w:rPr>
              <w:t xml:space="preserve"> </w:t>
            </w:r>
            <w:r w:rsidRPr="00957C6B">
              <w:rPr>
                <w:rFonts w:ascii="TH SarabunPSK" w:hAnsi="TH SarabunPSK" w:cs="TH SarabunPSK"/>
                <w:sz w:val="32"/>
                <w:szCs w:val="32"/>
                <w:shd w:val="clear" w:color="auto" w:fill="FFFFFF"/>
              </w:rPr>
              <w:t xml:space="preserve">X 8,000 </w:t>
            </w:r>
            <w:r w:rsidRPr="00957C6B">
              <w:rPr>
                <w:rFonts w:ascii="TH SarabunPSK" w:hAnsi="TH SarabunPSK" w:cs="TH SarabunPSK"/>
                <w:sz w:val="32"/>
                <w:szCs w:val="32"/>
                <w:shd w:val="clear" w:color="auto" w:fill="FFFFFF"/>
                <w:cs/>
              </w:rPr>
              <w:t xml:space="preserve">ล้านบาท)  </w:t>
            </w:r>
          </w:p>
        </w:tc>
      </w:tr>
      <w:tr w:rsidR="00EE1631" w:rsidRPr="00957C6B" w:rsidTr="001761C7">
        <w:tc>
          <w:tcPr>
            <w:tcW w:w="3778" w:type="dxa"/>
          </w:tcPr>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ผลเชิงเศรษฐกิจที่คาดว่าจะได้รับ</w:t>
            </w:r>
          </w:p>
        </w:tc>
        <w:tc>
          <w:tcPr>
            <w:tcW w:w="6854" w:type="dxa"/>
            <w:gridSpan w:val="3"/>
          </w:tcPr>
          <w:p w:rsidR="00EE1631" w:rsidRPr="00957C6B" w:rsidRDefault="00EE1631" w:rsidP="00AF288C">
            <w:pPr>
              <w:spacing w:line="360" w:lineRule="exact"/>
              <w:jc w:val="thaiDistribute"/>
              <w:rPr>
                <w:rFonts w:ascii="TH SarabunPSK" w:hAnsi="TH SarabunPSK" w:cs="TH SarabunPSK"/>
                <w:sz w:val="32"/>
                <w:szCs w:val="32"/>
                <w:shd w:val="clear" w:color="auto" w:fill="FFFFFF"/>
              </w:rPr>
            </w:pPr>
            <w:r w:rsidRPr="00957C6B">
              <w:rPr>
                <w:rFonts w:ascii="TH SarabunPSK" w:hAnsi="TH SarabunPSK" w:cs="TH SarabunPSK"/>
                <w:sz w:val="32"/>
                <w:szCs w:val="32"/>
                <w:shd w:val="clear" w:color="auto" w:fill="FFFFFF"/>
                <w:cs/>
              </w:rPr>
              <w:t xml:space="preserve">1. ช่วยให้ผู้ประกอบการ </w:t>
            </w:r>
            <w:r w:rsidRPr="00957C6B">
              <w:rPr>
                <w:rFonts w:ascii="TH SarabunPSK" w:hAnsi="TH SarabunPSK" w:cs="TH SarabunPSK"/>
                <w:sz w:val="32"/>
                <w:szCs w:val="32"/>
                <w:shd w:val="clear" w:color="auto" w:fill="FFFFFF"/>
              </w:rPr>
              <w:t>SMEs</w:t>
            </w:r>
            <w:r w:rsidRPr="00957C6B">
              <w:rPr>
                <w:rFonts w:ascii="TH SarabunPSK" w:hAnsi="TH SarabunPSK" w:cs="TH SarabunPSK"/>
                <w:sz w:val="32"/>
                <w:szCs w:val="32"/>
                <w:shd w:val="clear" w:color="auto" w:fill="FFFFFF"/>
                <w:cs/>
              </w:rPr>
              <w:t xml:space="preserve"> ที่รัฐบาลต้องการส่งเสริม  ให้เข้าถึงแหล่งเงินทุนได้ประมาณ 4,000 ราย (เฉลี่ย 2 ล้านบาทต่อราย) </w:t>
            </w:r>
          </w:p>
          <w:p w:rsidR="00EE1631" w:rsidRPr="00957C6B" w:rsidRDefault="00EE1631" w:rsidP="00AF288C">
            <w:pPr>
              <w:spacing w:line="360" w:lineRule="exact"/>
              <w:jc w:val="thaiDistribute"/>
              <w:rPr>
                <w:rFonts w:ascii="TH SarabunPSK" w:hAnsi="TH SarabunPSK" w:cs="TH SarabunPSK"/>
                <w:sz w:val="32"/>
                <w:szCs w:val="32"/>
                <w:shd w:val="clear" w:color="auto" w:fill="FFFFFF"/>
                <w:cs/>
              </w:rPr>
            </w:pPr>
            <w:r w:rsidRPr="00957C6B">
              <w:rPr>
                <w:rFonts w:ascii="TH SarabunPSK" w:hAnsi="TH SarabunPSK" w:cs="TH SarabunPSK"/>
                <w:sz w:val="32"/>
                <w:szCs w:val="32"/>
                <w:shd w:val="clear" w:color="auto" w:fill="FFFFFF"/>
                <w:cs/>
              </w:rPr>
              <w:t xml:space="preserve">2. ก่อให้เกิดสินเชื่อในระบบสถาบันการเงิน 8,000  ล้านบาท  (1 เท่า) </w:t>
            </w:r>
          </w:p>
        </w:tc>
      </w:tr>
    </w:tbl>
    <w:p w:rsidR="00EE1631" w:rsidRPr="00957C6B" w:rsidRDefault="00EE1631" w:rsidP="00AF288C">
      <w:pPr>
        <w:spacing w:line="360" w:lineRule="exact"/>
        <w:jc w:val="thaiDistribute"/>
        <w:rPr>
          <w:rFonts w:ascii="TH SarabunPSK" w:hAnsi="TH SarabunPSK" w:cs="TH SarabunPSK"/>
          <w:sz w:val="32"/>
          <w:szCs w:val="32"/>
          <w:shd w:val="clear" w:color="auto" w:fill="FFFFFF"/>
        </w:rPr>
      </w:pPr>
    </w:p>
    <w:p w:rsidR="00722426" w:rsidRDefault="00357418"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hint="cs"/>
          <w:b/>
          <w:bCs/>
          <w:sz w:val="32"/>
          <w:szCs w:val="32"/>
          <w:shd w:val="clear" w:color="auto" w:fill="FFFFFF"/>
          <w:cs/>
        </w:rPr>
        <w:t xml:space="preserve">5. </w:t>
      </w:r>
      <w:r w:rsidR="00722426" w:rsidRPr="00AF285B">
        <w:rPr>
          <w:rFonts w:ascii="TH SarabunPSK" w:hAnsi="TH SarabunPSK" w:cs="TH SarabunPSK"/>
          <w:b/>
          <w:bCs/>
          <w:sz w:val="32"/>
          <w:szCs w:val="32"/>
          <w:shd w:val="clear" w:color="auto" w:fill="FFFFFF"/>
          <w:cs/>
        </w:rPr>
        <w:t>เรื่อง</w:t>
      </w:r>
      <w:r w:rsidR="00722426" w:rsidRPr="00AF285B">
        <w:rPr>
          <w:rFonts w:ascii="TH SarabunPSK" w:hAnsi="TH SarabunPSK" w:cs="TH SarabunPSK" w:hint="cs"/>
          <w:b/>
          <w:bCs/>
          <w:sz w:val="32"/>
          <w:szCs w:val="32"/>
          <w:shd w:val="clear" w:color="auto" w:fill="FFFFFF"/>
          <w:cs/>
        </w:rPr>
        <w:t xml:space="preserve"> </w:t>
      </w:r>
      <w:r w:rsidR="00722426" w:rsidRPr="00AF285B">
        <w:rPr>
          <w:rFonts w:ascii="TH SarabunPSK" w:hAnsi="TH SarabunPSK" w:cs="TH SarabunPSK"/>
          <w:b/>
          <w:bCs/>
          <w:sz w:val="32"/>
          <w:szCs w:val="32"/>
          <w:shd w:val="clear" w:color="auto" w:fill="FFFFFF"/>
          <w:cs/>
        </w:rPr>
        <w:t>การปรับปรุงแผนการบริหารหนี้สาธารณะประจำปีงบประมาณ 2562 ครั้งที่ 1</w:t>
      </w:r>
      <w:r w:rsidR="00722426" w:rsidRPr="00AF285B">
        <w:rPr>
          <w:rFonts w:ascii="TH SarabunPSK" w:hAnsi="TH SarabunPSK" w:cs="TH SarabunPSK"/>
          <w:sz w:val="32"/>
          <w:szCs w:val="32"/>
          <w:shd w:val="clear" w:color="auto" w:fill="FFFFFF"/>
          <w:cs/>
        </w:rPr>
        <w:t xml:space="preserve"> </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Pr="00AF285B">
        <w:rPr>
          <w:rFonts w:ascii="TH SarabunPSK" w:hAnsi="TH SarabunPSK" w:cs="TH SarabunPSK"/>
          <w:sz w:val="32"/>
          <w:szCs w:val="32"/>
          <w:shd w:val="clear" w:color="auto" w:fill="FFFFFF"/>
          <w:cs/>
        </w:rPr>
        <w:t>คณะรัฐมนตรีมีมติอนุมัติและรับทราบตามที่กระทรวงการคลัง</w:t>
      </w:r>
      <w:r>
        <w:rPr>
          <w:rFonts w:ascii="TH SarabunPSK" w:hAnsi="TH SarabunPSK" w:cs="TH SarabunPSK" w:hint="cs"/>
          <w:sz w:val="32"/>
          <w:szCs w:val="32"/>
          <w:shd w:val="clear" w:color="auto" w:fill="FFFFFF"/>
          <w:cs/>
        </w:rPr>
        <w:t xml:space="preserve"> (</w:t>
      </w:r>
      <w:proofErr w:type="spellStart"/>
      <w:r>
        <w:rPr>
          <w:rFonts w:ascii="TH SarabunPSK" w:hAnsi="TH SarabunPSK" w:cs="TH SarabunPSK" w:hint="cs"/>
          <w:sz w:val="32"/>
          <w:szCs w:val="32"/>
          <w:shd w:val="clear" w:color="auto" w:fill="FFFFFF"/>
          <w:cs/>
        </w:rPr>
        <w:t>กค.</w:t>
      </w:r>
      <w:proofErr w:type="spellEnd"/>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เสนอ</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ดังนี้</w:t>
      </w:r>
    </w:p>
    <w:p w:rsidR="00820EA1"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sidRPr="00AF285B">
        <w:rPr>
          <w:rFonts w:ascii="TH SarabunPSK" w:hAnsi="TH SarabunPSK" w:cs="TH SarabunPSK"/>
          <w:sz w:val="32"/>
          <w:szCs w:val="32"/>
          <w:shd w:val="clear" w:color="auto" w:fill="FFFFFF"/>
          <w:cs/>
        </w:rPr>
        <w:t>1</w:t>
      </w:r>
      <w:r>
        <w:rPr>
          <w:rFonts w:ascii="TH SarabunPSK" w:hAnsi="TH SarabunPSK" w:cs="TH SarabunPSK" w:hint="cs"/>
          <w:sz w:val="32"/>
          <w:szCs w:val="32"/>
          <w:shd w:val="clear" w:color="auto" w:fill="FFFFFF"/>
          <w:cs/>
        </w:rPr>
        <w:t>.</w:t>
      </w:r>
      <w:r w:rsidRPr="00AF285B">
        <w:rPr>
          <w:rFonts w:ascii="TH SarabunPSK" w:hAnsi="TH SarabunPSK" w:cs="TH SarabunPSK"/>
          <w:sz w:val="32"/>
          <w:szCs w:val="32"/>
          <w:shd w:val="clear" w:color="auto" w:fill="FFFFFF"/>
          <w:cs/>
        </w:rPr>
        <w:t xml:space="preserve"> อนุมัติตามข้อเสนอของคณะกรรมการนโยบายและกำกับการบริหารหนี้สาธารณะ</w:t>
      </w:r>
      <w:r>
        <w:rPr>
          <w:rFonts w:ascii="TH SarabunPSK" w:hAnsi="TH SarabunPSK" w:cs="TH SarabunPSK" w:hint="cs"/>
          <w:sz w:val="32"/>
          <w:szCs w:val="32"/>
          <w:shd w:val="clear" w:color="auto" w:fill="FFFFFF"/>
          <w:cs/>
        </w:rPr>
        <w:t xml:space="preserve"> </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w:t>
      </w:r>
      <w:r w:rsidRPr="00AF285B">
        <w:rPr>
          <w:rFonts w:ascii="TH SarabunPSK" w:hAnsi="TH SarabunPSK" w:cs="TH SarabunPSK"/>
          <w:sz w:val="32"/>
          <w:szCs w:val="32"/>
          <w:shd w:val="clear" w:color="auto" w:fill="FFFFFF"/>
          <w:cs/>
        </w:rPr>
        <w:t>คณะกรรมการ</w:t>
      </w:r>
      <w:r>
        <w:rPr>
          <w:rFonts w:ascii="TH SarabunPSK" w:hAnsi="TH SarabunPSK" w:cs="TH SarabunPSK" w:hint="cs"/>
          <w:sz w:val="32"/>
          <w:szCs w:val="32"/>
          <w:shd w:val="clear" w:color="auto" w:fill="FFFFFF"/>
          <w:cs/>
        </w:rPr>
        <w:t xml:space="preserve">ฯ) </w:t>
      </w:r>
      <w:r w:rsidRPr="00AF285B">
        <w:rPr>
          <w:rFonts w:ascii="TH SarabunPSK" w:hAnsi="TH SarabunPSK" w:cs="TH SarabunPSK"/>
          <w:sz w:val="32"/>
          <w:szCs w:val="32"/>
          <w:shd w:val="clear" w:color="auto" w:fill="FFFFFF"/>
          <w:cs/>
        </w:rPr>
        <w:t xml:space="preserve">ตามมติที่ประชุมครั้งที่ 2/2562 เมื่อวันที่ 25 มกราคม 2562 ดังนี้ </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AF285B">
        <w:rPr>
          <w:rFonts w:ascii="TH SarabunPSK" w:hAnsi="TH SarabunPSK" w:cs="TH SarabunPSK"/>
          <w:sz w:val="32"/>
          <w:szCs w:val="32"/>
          <w:shd w:val="clear" w:color="auto" w:fill="FFFFFF"/>
          <w:cs/>
        </w:rPr>
        <w:t>1.1 การปรับปรุงแผนการบริหารหนี้สาธารณะ</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การปรับปรุงแผน</w:t>
      </w:r>
      <w:r>
        <w:rPr>
          <w:rFonts w:ascii="TH SarabunPSK" w:hAnsi="TH SarabunPSK" w:cs="TH SarabunPSK" w:hint="cs"/>
          <w:sz w:val="32"/>
          <w:szCs w:val="32"/>
          <w:shd w:val="clear" w:color="auto" w:fill="FFFFFF"/>
          <w:cs/>
        </w:rPr>
        <w:t xml:space="preserve">ฯ) </w:t>
      </w:r>
      <w:r w:rsidRPr="00AF285B">
        <w:rPr>
          <w:rFonts w:ascii="TH SarabunPSK" w:hAnsi="TH SarabunPSK" w:cs="TH SarabunPSK"/>
          <w:sz w:val="32"/>
          <w:szCs w:val="32"/>
          <w:shd w:val="clear" w:color="auto" w:fill="FFFFFF"/>
          <w:cs/>
        </w:rPr>
        <w:t>ประจำปีงบประมาณ 2562 ครั้งที่ 1 ที่มีวงเงินปรับเพิ่มขึ้นสุทธิ</w:t>
      </w:r>
      <w:r>
        <w:rPr>
          <w:rFonts w:ascii="TH SarabunPSK" w:hAnsi="TH SarabunPSK" w:cs="TH SarabunPSK" w:hint="cs"/>
          <w:sz w:val="32"/>
          <w:szCs w:val="32"/>
          <w:shd w:val="clear" w:color="auto" w:fill="FFFFFF"/>
          <w:cs/>
        </w:rPr>
        <w:t xml:space="preserve"> 23,018.81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จากเดิม</w:t>
      </w:r>
      <w:r>
        <w:rPr>
          <w:rFonts w:ascii="TH SarabunPSK" w:hAnsi="TH SarabunPSK" w:cs="TH SarabunPSK" w:hint="cs"/>
          <w:sz w:val="32"/>
          <w:szCs w:val="32"/>
          <w:shd w:val="clear" w:color="auto" w:fill="FFFFFF"/>
          <w:cs/>
        </w:rPr>
        <w:t xml:space="preserve"> 1,828,119.18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เป็น</w:t>
      </w:r>
      <w:r>
        <w:rPr>
          <w:rFonts w:ascii="TH SarabunPSK" w:hAnsi="TH SarabunPSK" w:cs="TH SarabunPSK" w:hint="cs"/>
          <w:sz w:val="32"/>
          <w:szCs w:val="32"/>
          <w:shd w:val="clear" w:color="auto" w:fill="FFFFFF"/>
          <w:cs/>
        </w:rPr>
        <w:t xml:space="preserve"> 1,851,137.99</w:t>
      </w:r>
      <w:r w:rsidRPr="00AF285B">
        <w:rPr>
          <w:rFonts w:ascii="TH SarabunPSK" w:hAnsi="TH SarabunPSK" w:cs="TH SarabunPSK"/>
          <w:sz w:val="32"/>
          <w:szCs w:val="32"/>
          <w:shd w:val="clear" w:color="auto" w:fill="FFFFFF"/>
          <w:cs/>
        </w:rPr>
        <w:t xml:space="preserve">ล้านบาท </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AF285B">
        <w:rPr>
          <w:rFonts w:ascii="TH SarabunPSK" w:hAnsi="TH SarabunPSK" w:cs="TH SarabunPSK"/>
          <w:sz w:val="32"/>
          <w:szCs w:val="32"/>
          <w:shd w:val="clear" w:color="auto" w:fill="FFFFFF"/>
          <w:cs/>
        </w:rPr>
        <w:t>1.2 การบรรจุโครงการพัฒนาหรือโครงการเพิ่มเติมในการปรับปรุงแผน</w:t>
      </w:r>
      <w:r>
        <w:rPr>
          <w:rFonts w:ascii="TH SarabunPSK" w:hAnsi="TH SarabunPSK" w:cs="TH SarabunPSK" w:hint="cs"/>
          <w:sz w:val="32"/>
          <w:szCs w:val="32"/>
          <w:shd w:val="clear" w:color="auto" w:fill="FFFFFF"/>
          <w:cs/>
        </w:rPr>
        <w:t xml:space="preserve">ฯ </w:t>
      </w:r>
      <w:r w:rsidRPr="00AF285B">
        <w:rPr>
          <w:rFonts w:ascii="TH SarabunPSK" w:hAnsi="TH SarabunPSK" w:cs="TH SarabunPSK"/>
          <w:sz w:val="32"/>
          <w:szCs w:val="32"/>
          <w:shd w:val="clear" w:color="auto" w:fill="FFFFFF"/>
          <w:cs/>
        </w:rPr>
        <w:t>ประจำปีงบประมาณ</w:t>
      </w:r>
      <w:r>
        <w:rPr>
          <w:rFonts w:ascii="TH SarabunPSK" w:hAnsi="TH SarabunPSK" w:cs="TH SarabunPSK" w:hint="cs"/>
          <w:sz w:val="32"/>
          <w:szCs w:val="32"/>
          <w:shd w:val="clear" w:color="auto" w:fill="FFFFFF"/>
          <w:cs/>
        </w:rPr>
        <w:t xml:space="preserve"> 2562 </w:t>
      </w:r>
      <w:r w:rsidRPr="00AF285B">
        <w:rPr>
          <w:rFonts w:ascii="TH SarabunPSK" w:hAnsi="TH SarabunPSK" w:cs="TH SarabunPSK"/>
          <w:sz w:val="32"/>
          <w:szCs w:val="32"/>
          <w:shd w:val="clear" w:color="auto" w:fill="FFFFFF"/>
          <w:cs/>
        </w:rPr>
        <w:t>ครั้งที่ 1</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lastRenderedPageBreak/>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AF285B">
        <w:rPr>
          <w:rFonts w:ascii="TH SarabunPSK" w:hAnsi="TH SarabunPSK" w:cs="TH SarabunPSK"/>
          <w:sz w:val="32"/>
          <w:szCs w:val="32"/>
          <w:shd w:val="clear" w:color="auto" w:fill="FFFFFF"/>
          <w:cs/>
        </w:rPr>
        <w:t>1.3 ให้รัฐวิส</w:t>
      </w:r>
      <w:r>
        <w:rPr>
          <w:rFonts w:ascii="TH SarabunPSK" w:hAnsi="TH SarabunPSK" w:cs="TH SarabunPSK" w:hint="cs"/>
          <w:sz w:val="32"/>
          <w:szCs w:val="32"/>
          <w:shd w:val="clear" w:color="auto" w:fill="FFFFFF"/>
          <w:cs/>
        </w:rPr>
        <w:t>า</w:t>
      </w:r>
      <w:r w:rsidRPr="00AF285B">
        <w:rPr>
          <w:rFonts w:ascii="TH SarabunPSK" w:hAnsi="TH SarabunPSK" w:cs="TH SarabunPSK"/>
          <w:sz w:val="32"/>
          <w:szCs w:val="32"/>
          <w:shd w:val="clear" w:color="auto" w:fill="FFFFFF"/>
          <w:cs/>
        </w:rPr>
        <w:t>หกิจ</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จำนวน 4 แห่ง</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ได้แก่</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การเคหะแห่งชาติ</w:t>
      </w:r>
      <w:r>
        <w:rPr>
          <w:rFonts w:ascii="TH SarabunPSK" w:hAnsi="TH SarabunPSK" w:cs="TH SarabunPSK" w:hint="cs"/>
          <w:sz w:val="32"/>
          <w:szCs w:val="32"/>
          <w:shd w:val="clear" w:color="auto" w:fill="FFFFFF"/>
          <w:cs/>
        </w:rPr>
        <w:t xml:space="preserve"> (</w:t>
      </w:r>
      <w:proofErr w:type="spellStart"/>
      <w:r w:rsidRPr="00AF285B">
        <w:rPr>
          <w:rFonts w:ascii="TH SarabunPSK" w:hAnsi="TH SarabunPSK" w:cs="TH SarabunPSK"/>
          <w:sz w:val="32"/>
          <w:szCs w:val="32"/>
          <w:shd w:val="clear" w:color="auto" w:fill="FFFFFF"/>
          <w:cs/>
        </w:rPr>
        <w:t>กคช</w:t>
      </w:r>
      <w:r>
        <w:rPr>
          <w:rFonts w:ascii="TH SarabunPSK" w:hAnsi="TH SarabunPSK" w:cs="TH SarabunPSK" w:hint="cs"/>
          <w:sz w:val="32"/>
          <w:szCs w:val="32"/>
          <w:shd w:val="clear" w:color="auto" w:fill="FFFFFF"/>
          <w:cs/>
        </w:rPr>
        <w:t>.</w:t>
      </w:r>
      <w:proofErr w:type="spellEnd"/>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การรถไฟฟ้าขนส่งมวลชนแห่งประเทศไทย</w:t>
      </w:r>
      <w:r>
        <w:rPr>
          <w:rFonts w:ascii="TH SarabunPSK" w:hAnsi="TH SarabunPSK" w:cs="TH SarabunPSK" w:hint="cs"/>
          <w:sz w:val="32"/>
          <w:szCs w:val="32"/>
          <w:shd w:val="clear" w:color="auto" w:fill="FFFFFF"/>
          <w:cs/>
        </w:rPr>
        <w:t xml:space="preserve"> (</w:t>
      </w:r>
      <w:proofErr w:type="spellStart"/>
      <w:r w:rsidRPr="00AF285B">
        <w:rPr>
          <w:rFonts w:ascii="TH SarabunPSK" w:hAnsi="TH SarabunPSK" w:cs="TH SarabunPSK"/>
          <w:sz w:val="32"/>
          <w:szCs w:val="32"/>
          <w:shd w:val="clear" w:color="auto" w:fill="FFFFFF"/>
          <w:cs/>
        </w:rPr>
        <w:t>รฟ</w:t>
      </w:r>
      <w:proofErr w:type="spellEnd"/>
      <w:r w:rsidRPr="00AF285B">
        <w:rPr>
          <w:rFonts w:ascii="TH SarabunPSK" w:hAnsi="TH SarabunPSK" w:cs="TH SarabunPSK"/>
          <w:sz w:val="32"/>
          <w:szCs w:val="32"/>
          <w:shd w:val="clear" w:color="auto" w:fill="FFFFFF"/>
          <w:cs/>
        </w:rPr>
        <w:t>ม</w:t>
      </w:r>
      <w:r>
        <w:rPr>
          <w:rFonts w:ascii="TH SarabunPSK" w:hAnsi="TH SarabunPSK" w:cs="TH SarabunPSK" w:hint="cs"/>
          <w:sz w:val="32"/>
          <w:szCs w:val="32"/>
          <w:shd w:val="clear" w:color="auto" w:fill="FFFFFF"/>
          <w:cs/>
        </w:rPr>
        <w:t>.) องค์การขนส่งมวลชนกรุงเทพ (</w:t>
      </w:r>
      <w:proofErr w:type="spellStart"/>
      <w:r>
        <w:rPr>
          <w:rFonts w:ascii="TH SarabunPSK" w:hAnsi="TH SarabunPSK" w:cs="TH SarabunPSK" w:hint="cs"/>
          <w:sz w:val="32"/>
          <w:szCs w:val="32"/>
          <w:shd w:val="clear" w:color="auto" w:fill="FFFFFF"/>
          <w:cs/>
        </w:rPr>
        <w:t>ขส</w:t>
      </w:r>
      <w:proofErr w:type="spellEnd"/>
      <w:r>
        <w:rPr>
          <w:rFonts w:ascii="TH SarabunPSK" w:hAnsi="TH SarabunPSK" w:cs="TH SarabunPSK" w:hint="cs"/>
          <w:sz w:val="32"/>
          <w:szCs w:val="32"/>
          <w:shd w:val="clear" w:color="auto" w:fill="FFFFFF"/>
          <w:cs/>
        </w:rPr>
        <w:t>มก.) และการรถไฟแห่งประเทศไทย (</w:t>
      </w:r>
      <w:proofErr w:type="spellStart"/>
      <w:r>
        <w:rPr>
          <w:rFonts w:ascii="TH SarabunPSK" w:hAnsi="TH SarabunPSK" w:cs="TH SarabunPSK" w:hint="cs"/>
          <w:sz w:val="32"/>
          <w:szCs w:val="32"/>
          <w:shd w:val="clear" w:color="auto" w:fill="FFFFFF"/>
          <w:cs/>
        </w:rPr>
        <w:t>รฟท.</w:t>
      </w:r>
      <w:proofErr w:type="spellEnd"/>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ที่มีสัดส่วนความสามารถในการหารายได้เทียบกับภาระหนี้ของกิจการ</w:t>
      </w:r>
      <w:r>
        <w:rPr>
          <w:rFonts w:ascii="TH SarabunPSK" w:hAnsi="TH SarabunPSK" w:cs="TH SarabunPSK" w:hint="cs"/>
          <w:sz w:val="32"/>
          <w:szCs w:val="32"/>
          <w:shd w:val="clear" w:color="auto" w:fill="FFFFFF"/>
          <w:cs/>
        </w:rPr>
        <w:t xml:space="preserve"> (</w:t>
      </w:r>
      <w:r>
        <w:rPr>
          <w:rFonts w:ascii="TH SarabunPSK" w:hAnsi="TH SarabunPSK" w:cs="TH SarabunPSK"/>
          <w:sz w:val="32"/>
          <w:szCs w:val="32"/>
          <w:shd w:val="clear" w:color="auto" w:fill="FFFFFF"/>
        </w:rPr>
        <w:t xml:space="preserve">Debt Service Coverage Ratio : DSCR) </w:t>
      </w:r>
    </w:p>
    <w:p w:rsidR="00722426" w:rsidRDefault="00722426" w:rsidP="00AF288C">
      <w:pPr>
        <w:spacing w:line="360" w:lineRule="exact"/>
        <w:jc w:val="thaiDistribute"/>
        <w:rPr>
          <w:rFonts w:ascii="TH SarabunPSK" w:hAnsi="TH SarabunPSK" w:cs="TH SarabunPSK"/>
          <w:sz w:val="32"/>
          <w:szCs w:val="32"/>
          <w:shd w:val="clear" w:color="auto" w:fill="FFFFFF"/>
        </w:rPr>
      </w:pPr>
      <w:r w:rsidRPr="00AF285B">
        <w:rPr>
          <w:rFonts w:ascii="TH SarabunPSK" w:hAnsi="TH SarabunPSK" w:cs="TH SarabunPSK"/>
          <w:sz w:val="32"/>
          <w:szCs w:val="32"/>
          <w:shd w:val="clear" w:color="auto" w:fill="FFFFFF"/>
          <w:cs/>
        </w:rPr>
        <w:t>ต่ำกว่า 1 สามารถกู้เงินใหม่และบริหารหนี้เดิมภายใต้แผนการบริหารหนี้สาธารณะ</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แผน</w:t>
      </w:r>
      <w:r>
        <w:rPr>
          <w:rFonts w:ascii="TH SarabunPSK" w:hAnsi="TH SarabunPSK" w:cs="TH SarabunPSK" w:hint="cs"/>
          <w:sz w:val="32"/>
          <w:szCs w:val="32"/>
          <w:shd w:val="clear" w:color="auto" w:fill="FFFFFF"/>
          <w:cs/>
        </w:rPr>
        <w:t xml:space="preserve">ฯ) </w:t>
      </w:r>
      <w:r w:rsidRPr="00AF285B">
        <w:rPr>
          <w:rFonts w:ascii="TH SarabunPSK" w:hAnsi="TH SarabunPSK" w:cs="TH SarabunPSK"/>
          <w:sz w:val="32"/>
          <w:szCs w:val="32"/>
          <w:shd w:val="clear" w:color="auto" w:fill="FFFFFF"/>
          <w:cs/>
        </w:rPr>
        <w:t xml:space="preserve">ประจำปีงบประมาณ 2562 ปรับปรุงครั้งที่ 1 </w:t>
      </w:r>
      <w:r>
        <w:rPr>
          <w:rFonts w:ascii="TH SarabunPSK" w:hAnsi="TH SarabunPSK" w:cs="TH SarabunPSK" w:hint="cs"/>
          <w:sz w:val="32"/>
          <w:szCs w:val="32"/>
          <w:shd w:val="clear" w:color="auto" w:fill="FFFFFF"/>
          <w:cs/>
        </w:rPr>
        <w:t>โดย</w:t>
      </w:r>
      <w:r w:rsidRPr="00AF285B">
        <w:rPr>
          <w:rFonts w:ascii="TH SarabunPSK" w:hAnsi="TH SarabunPSK" w:cs="TH SarabunPSK"/>
          <w:sz w:val="32"/>
          <w:szCs w:val="32"/>
          <w:shd w:val="clear" w:color="auto" w:fill="FFFFFF"/>
          <w:cs/>
        </w:rPr>
        <w:t>ให้รัฐวิสาหกิจทั้ง 4 แห่ง</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ดังกล่าว</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รับความเห็นของคณะกรรมการ</w:t>
      </w:r>
      <w:r>
        <w:rPr>
          <w:rFonts w:ascii="TH SarabunPSK" w:hAnsi="TH SarabunPSK" w:cs="TH SarabunPSK" w:hint="cs"/>
          <w:sz w:val="32"/>
          <w:szCs w:val="32"/>
          <w:shd w:val="clear" w:color="auto" w:fill="FFFFFF"/>
          <w:cs/>
        </w:rPr>
        <w:t xml:space="preserve">ฯ </w:t>
      </w:r>
      <w:r w:rsidRPr="00AF285B">
        <w:rPr>
          <w:rFonts w:ascii="TH SarabunPSK" w:hAnsi="TH SarabunPSK" w:cs="TH SarabunPSK"/>
          <w:sz w:val="32"/>
          <w:szCs w:val="32"/>
          <w:shd w:val="clear" w:color="auto" w:fill="FFFFFF"/>
          <w:cs/>
        </w:rPr>
        <w:t xml:space="preserve">ไปดำเนินการด้วย </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t xml:space="preserve">2. </w:t>
      </w:r>
      <w:r w:rsidRPr="00AF285B">
        <w:rPr>
          <w:rFonts w:ascii="TH SarabunPSK" w:hAnsi="TH SarabunPSK" w:cs="TH SarabunPSK"/>
          <w:sz w:val="32"/>
          <w:szCs w:val="32"/>
          <w:shd w:val="clear" w:color="auto" w:fill="FFFFFF"/>
          <w:cs/>
        </w:rPr>
        <w:t>อนุมัติและ</w:t>
      </w:r>
      <w:r>
        <w:rPr>
          <w:rFonts w:ascii="TH SarabunPSK" w:hAnsi="TH SarabunPSK" w:cs="TH SarabunPSK" w:hint="cs"/>
          <w:sz w:val="32"/>
          <w:szCs w:val="32"/>
          <w:shd w:val="clear" w:color="auto" w:fill="FFFFFF"/>
          <w:cs/>
        </w:rPr>
        <w:t xml:space="preserve">รับทราบในเรื่องที่เกี่ยวข้อง ดังนี้ </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 xml:space="preserve">2.1 </w:t>
      </w:r>
      <w:r w:rsidRPr="00AF285B">
        <w:rPr>
          <w:rFonts w:ascii="TH SarabunPSK" w:hAnsi="TH SarabunPSK" w:cs="TH SarabunPSK"/>
          <w:sz w:val="32"/>
          <w:szCs w:val="32"/>
          <w:shd w:val="clear" w:color="auto" w:fill="FFFFFF"/>
          <w:cs/>
        </w:rPr>
        <w:t>อนุมัติการกู้เงินของรัฐบาลเพื่อการก่อหนี้</w:t>
      </w:r>
      <w:r>
        <w:rPr>
          <w:rFonts w:ascii="TH SarabunPSK" w:hAnsi="TH SarabunPSK" w:cs="TH SarabunPSK"/>
          <w:sz w:val="32"/>
          <w:szCs w:val="32"/>
          <w:shd w:val="clear" w:color="auto" w:fill="FFFFFF"/>
          <w:cs/>
        </w:rPr>
        <w:t xml:space="preserve">ใหม่ การกู้มาและการนำไปให้กู้ต่อ </w:t>
      </w:r>
      <w:r w:rsidRPr="00AF285B">
        <w:rPr>
          <w:rFonts w:ascii="TH SarabunPSK" w:hAnsi="TH SarabunPSK" w:cs="TH SarabunPSK"/>
          <w:sz w:val="32"/>
          <w:szCs w:val="32"/>
          <w:shd w:val="clear" w:color="auto" w:fill="FFFFFF"/>
          <w:cs/>
        </w:rPr>
        <w:t>การกู้เงินเพื่อปรับโครงสร้างหนี้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และการค้ำประกันเงินกู้ให้กับรัฐวิสาหกิจ</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ตามมาตรา 7 แห่ง</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พระราชบัญญัติการบริหารหนี้สาธารณะ</w:t>
      </w:r>
      <w:r>
        <w:rPr>
          <w:rFonts w:ascii="TH SarabunPSK" w:hAnsi="TH SarabunPSK" w:cs="TH SarabunPSK" w:hint="cs"/>
          <w:sz w:val="32"/>
          <w:szCs w:val="32"/>
          <w:shd w:val="clear" w:color="auto" w:fill="FFFFFF"/>
          <w:cs/>
        </w:rPr>
        <w:t xml:space="preserve"> </w:t>
      </w:r>
      <w:r>
        <w:rPr>
          <w:rFonts w:ascii="TH SarabunPSK" w:hAnsi="TH SarabunPSK" w:cs="TH SarabunPSK"/>
          <w:sz w:val="32"/>
          <w:szCs w:val="32"/>
          <w:shd w:val="clear" w:color="auto" w:fill="FFFFFF"/>
          <w:cs/>
        </w:rPr>
        <w:t>พ.</w:t>
      </w:r>
      <w:r w:rsidRPr="00AF285B">
        <w:rPr>
          <w:rFonts w:ascii="TH SarabunPSK" w:hAnsi="TH SarabunPSK" w:cs="TH SarabunPSK"/>
          <w:sz w:val="32"/>
          <w:szCs w:val="32"/>
          <w:shd w:val="clear" w:color="auto" w:fill="FFFFFF"/>
          <w:cs/>
        </w:rPr>
        <w:t>ศ. 2548 และที่แก้ไขเพิ่มเติม</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รวมทั้งขออนุมัติการกู้เงินของรัฐวิสาหกิจเพื่อดำเนินโครงการลงทุนและการกู้เงินเพื่อปรับโครงสร้างหนี้ภายใต้กรอบวงเงินของแผน</w:t>
      </w:r>
      <w:r>
        <w:rPr>
          <w:rFonts w:ascii="TH SarabunPSK" w:hAnsi="TH SarabunPSK" w:cs="TH SarabunPSK" w:hint="cs"/>
          <w:sz w:val="32"/>
          <w:szCs w:val="32"/>
          <w:shd w:val="clear" w:color="auto" w:fill="FFFFFF"/>
          <w:cs/>
        </w:rPr>
        <w:t xml:space="preserve">ฯ </w:t>
      </w:r>
      <w:r w:rsidRPr="00AF285B">
        <w:rPr>
          <w:rFonts w:ascii="TH SarabunPSK" w:hAnsi="TH SarabunPSK" w:cs="TH SarabunPSK"/>
          <w:sz w:val="32"/>
          <w:szCs w:val="32"/>
          <w:shd w:val="clear" w:color="auto" w:fill="FFFFFF"/>
          <w:cs/>
        </w:rPr>
        <w:t>ประจำปีงบประมาณ 2562 ปรับปรุงครั้งที่ 1 และให้</w:t>
      </w:r>
      <w:r>
        <w:rPr>
          <w:rFonts w:ascii="TH SarabunPSK" w:hAnsi="TH SarabunPSK" w:cs="TH SarabunPSK" w:hint="cs"/>
          <w:sz w:val="32"/>
          <w:szCs w:val="32"/>
          <w:shd w:val="clear" w:color="auto" w:fill="FFFFFF"/>
          <w:cs/>
        </w:rPr>
        <w:t xml:space="preserve"> </w:t>
      </w:r>
      <w:proofErr w:type="spellStart"/>
      <w:r>
        <w:rPr>
          <w:rFonts w:ascii="TH SarabunPSK" w:hAnsi="TH SarabunPSK" w:cs="TH SarabunPSK" w:hint="cs"/>
          <w:sz w:val="32"/>
          <w:szCs w:val="32"/>
          <w:shd w:val="clear" w:color="auto" w:fill="FFFFFF"/>
          <w:cs/>
        </w:rPr>
        <w:t>กค.</w:t>
      </w:r>
      <w:proofErr w:type="spellEnd"/>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เป็นผู้พิ</w:t>
      </w:r>
      <w:r>
        <w:rPr>
          <w:rFonts w:ascii="TH SarabunPSK" w:hAnsi="TH SarabunPSK" w:cs="TH SarabunPSK"/>
          <w:sz w:val="32"/>
          <w:szCs w:val="32"/>
          <w:shd w:val="clear" w:color="auto" w:fill="FFFFFF"/>
          <w:cs/>
        </w:rPr>
        <w:t xml:space="preserve">จารณาการกู้เงิน วิธีการกู้เงิน </w:t>
      </w:r>
      <w:r w:rsidRPr="00AF285B">
        <w:rPr>
          <w:rFonts w:ascii="TH SarabunPSK" w:hAnsi="TH SarabunPSK" w:cs="TH SarabunPSK"/>
          <w:sz w:val="32"/>
          <w:szCs w:val="32"/>
          <w:shd w:val="clear" w:color="auto" w:fill="FFFFFF"/>
          <w:cs/>
        </w:rPr>
        <w:t xml:space="preserve"> เงื่อนไข และรายละเอียดต่าง</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ๆ</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ของการกู้เงิน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การค้ำประกันและการบริหารความเสี่ยง</w:t>
      </w:r>
      <w:r>
        <w:rPr>
          <w:rFonts w:ascii="TH SarabunPSK" w:hAnsi="TH SarabunPSK" w:cs="TH SarabunPSK" w:hint="cs"/>
          <w:sz w:val="32"/>
          <w:szCs w:val="32"/>
          <w:shd w:val="clear" w:color="auto" w:fill="FFFFFF"/>
          <w:cs/>
        </w:rPr>
        <w:t>ใน</w:t>
      </w:r>
      <w:r w:rsidRPr="00AF285B">
        <w:rPr>
          <w:rFonts w:ascii="TH SarabunPSK" w:hAnsi="TH SarabunPSK" w:cs="TH SarabunPSK"/>
          <w:sz w:val="32"/>
          <w:szCs w:val="32"/>
          <w:shd w:val="clear" w:color="auto" w:fill="FFFFFF"/>
          <w:cs/>
        </w:rPr>
        <w:t>แต่ละครั้งได้ตามความเหมาะสมและจำเป็น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ทั้งนี้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หากรัฐวิสาหกิจสามารถดำเนินการกู้เงินได้เองก็ให้สามารถดำเนินการได้ตามความเหมาะสมและจำเป็นของรัฐวิส</w:t>
      </w:r>
      <w:r>
        <w:rPr>
          <w:rFonts w:ascii="TH SarabunPSK" w:hAnsi="TH SarabunPSK" w:cs="TH SarabunPSK" w:hint="cs"/>
          <w:sz w:val="32"/>
          <w:szCs w:val="32"/>
          <w:shd w:val="clear" w:color="auto" w:fill="FFFFFF"/>
          <w:cs/>
        </w:rPr>
        <w:t>า</w:t>
      </w:r>
      <w:r w:rsidRPr="00AF285B">
        <w:rPr>
          <w:rFonts w:ascii="TH SarabunPSK" w:hAnsi="TH SarabunPSK" w:cs="TH SarabunPSK"/>
          <w:sz w:val="32"/>
          <w:szCs w:val="32"/>
          <w:shd w:val="clear" w:color="auto" w:fill="FFFFFF"/>
          <w:cs/>
        </w:rPr>
        <w:t>หกิจนั้น</w:t>
      </w:r>
      <w:r>
        <w:rPr>
          <w:rFonts w:ascii="TH SarabunPSK" w:hAnsi="TH SarabunPSK" w:cs="TH SarabunPSK" w:hint="cs"/>
          <w:sz w:val="32"/>
          <w:szCs w:val="32"/>
          <w:shd w:val="clear" w:color="auto" w:fill="FFFFFF"/>
          <w:cs/>
        </w:rPr>
        <w:t xml:space="preserve"> ๆ </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 xml:space="preserve">2.2 </w:t>
      </w:r>
      <w:r w:rsidRPr="00AF285B">
        <w:rPr>
          <w:rFonts w:ascii="TH SarabunPSK" w:hAnsi="TH SarabunPSK" w:cs="TH SarabunPSK"/>
          <w:sz w:val="32"/>
          <w:szCs w:val="32"/>
          <w:shd w:val="clear" w:color="auto" w:fill="FFFFFF"/>
          <w:cs/>
        </w:rPr>
        <w:t>อนุมัติให้รัฐมนตรีว่าการกระทรวงการคลังหรือผู้ที่รัฐมนตรีว่าการกระทรวงการคลังมอบหมายเป็นผู้ลงนามผูกพันการกู้เงินและหรือการค้ำประกันเงินกู้ต่างประเทศจากแหล่งเงินกู้ทางการ</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และเอกสารที่เกี่ยวข้อง</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 xml:space="preserve">2.3 </w:t>
      </w:r>
      <w:r w:rsidRPr="00AF285B">
        <w:rPr>
          <w:rFonts w:ascii="TH SarabunPSK" w:hAnsi="TH SarabunPSK" w:cs="TH SarabunPSK"/>
          <w:sz w:val="32"/>
          <w:szCs w:val="32"/>
          <w:shd w:val="clear" w:color="auto" w:fill="FFFFFF"/>
          <w:cs/>
        </w:rPr>
        <w:t>อนุมัติให้</w:t>
      </w:r>
      <w:r>
        <w:rPr>
          <w:rFonts w:ascii="TH SarabunPSK" w:hAnsi="TH SarabunPSK" w:cs="TH SarabunPSK" w:hint="cs"/>
          <w:sz w:val="32"/>
          <w:szCs w:val="32"/>
          <w:shd w:val="clear" w:color="auto" w:fill="FFFFFF"/>
          <w:cs/>
        </w:rPr>
        <w:t xml:space="preserve"> </w:t>
      </w:r>
      <w:proofErr w:type="spellStart"/>
      <w:r>
        <w:rPr>
          <w:rFonts w:ascii="TH SarabunPSK" w:hAnsi="TH SarabunPSK" w:cs="TH SarabunPSK" w:hint="cs"/>
          <w:sz w:val="32"/>
          <w:szCs w:val="32"/>
          <w:shd w:val="clear" w:color="auto" w:fill="FFFFFF"/>
          <w:cs/>
        </w:rPr>
        <w:t>กค.</w:t>
      </w:r>
      <w:proofErr w:type="spellEnd"/>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ให้กู้ต่อแก่กรุงเทพ</w:t>
      </w:r>
      <w:r>
        <w:rPr>
          <w:rFonts w:ascii="TH SarabunPSK" w:hAnsi="TH SarabunPSK" w:cs="TH SarabunPSK" w:hint="cs"/>
          <w:sz w:val="32"/>
          <w:szCs w:val="32"/>
          <w:shd w:val="clear" w:color="auto" w:fill="FFFFFF"/>
          <w:cs/>
        </w:rPr>
        <w:t xml:space="preserve">มหานคร (กทม.) </w:t>
      </w:r>
      <w:r w:rsidRPr="00AF285B">
        <w:rPr>
          <w:rFonts w:ascii="TH SarabunPSK" w:hAnsi="TH SarabunPSK" w:cs="TH SarabunPSK"/>
          <w:sz w:val="32"/>
          <w:szCs w:val="32"/>
          <w:shd w:val="clear" w:color="auto" w:fill="FFFFFF"/>
          <w:cs/>
        </w:rPr>
        <w:t>จำนวนไม่เกิน</w:t>
      </w:r>
      <w:r>
        <w:rPr>
          <w:rFonts w:ascii="TH SarabunPSK" w:hAnsi="TH SarabunPSK" w:cs="TH SarabunPSK" w:hint="cs"/>
          <w:sz w:val="32"/>
          <w:szCs w:val="32"/>
          <w:shd w:val="clear" w:color="auto" w:fill="FFFFFF"/>
          <w:cs/>
        </w:rPr>
        <w:t xml:space="preserve"> 15,025.52 </w:t>
      </w:r>
      <w:r w:rsidRPr="00AF285B">
        <w:rPr>
          <w:rFonts w:ascii="TH SarabunPSK" w:hAnsi="TH SarabunPSK" w:cs="TH SarabunPSK"/>
          <w:sz w:val="32"/>
          <w:szCs w:val="32"/>
          <w:shd w:val="clear" w:color="auto" w:fill="FFFFFF"/>
          <w:cs/>
        </w:rPr>
        <w:t>ล้านบาทโดยเป็นวงเงินกู้ต่อเดิมของ</w:t>
      </w:r>
      <w:r>
        <w:rPr>
          <w:rFonts w:ascii="TH SarabunPSK" w:hAnsi="TH SarabunPSK" w:cs="TH SarabunPSK" w:hint="cs"/>
          <w:sz w:val="32"/>
          <w:szCs w:val="32"/>
          <w:shd w:val="clear" w:color="auto" w:fill="FFFFFF"/>
          <w:cs/>
        </w:rPr>
        <w:t xml:space="preserve"> </w:t>
      </w:r>
      <w:proofErr w:type="spellStart"/>
      <w:r w:rsidRPr="00AF285B">
        <w:rPr>
          <w:rFonts w:ascii="TH SarabunPSK" w:hAnsi="TH SarabunPSK" w:cs="TH SarabunPSK"/>
          <w:sz w:val="32"/>
          <w:szCs w:val="32"/>
          <w:shd w:val="clear" w:color="auto" w:fill="FFFFFF"/>
          <w:cs/>
        </w:rPr>
        <w:t>รฟ</w:t>
      </w:r>
      <w:proofErr w:type="spellEnd"/>
      <w:r w:rsidRPr="00AF285B">
        <w:rPr>
          <w:rFonts w:ascii="TH SarabunPSK" w:hAnsi="TH SarabunPSK" w:cs="TH SarabunPSK"/>
          <w:sz w:val="32"/>
          <w:szCs w:val="32"/>
          <w:shd w:val="clear" w:color="auto" w:fill="FFFFFF"/>
          <w:cs/>
        </w:rPr>
        <w:t>ม</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เพื่อรับโอนทรัพย์สินและหนี้สินของโครงการรถไฟฟ้าสายสีเขียว</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ช่วงแบ</w:t>
      </w:r>
      <w:proofErr w:type="spellStart"/>
      <w:r w:rsidRPr="00AF285B">
        <w:rPr>
          <w:rFonts w:ascii="TH SarabunPSK" w:hAnsi="TH SarabunPSK" w:cs="TH SarabunPSK"/>
          <w:sz w:val="32"/>
          <w:szCs w:val="32"/>
          <w:shd w:val="clear" w:color="auto" w:fill="FFFFFF"/>
          <w:cs/>
        </w:rPr>
        <w:t>ริ่ง</w:t>
      </w:r>
      <w:proofErr w:type="spellEnd"/>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 xml:space="preserve"> สมุทรปราการ</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รวมทั้ง</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เป็นผู้ดำเนินการเกี่ยวกับสัญญาเงินยืม</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จำนวนไม่เกิน</w:t>
      </w:r>
      <w:r>
        <w:rPr>
          <w:rFonts w:ascii="TH SarabunPSK" w:hAnsi="TH SarabunPSK" w:cs="TH SarabunPSK" w:hint="cs"/>
          <w:sz w:val="32"/>
          <w:szCs w:val="32"/>
          <w:shd w:val="clear" w:color="auto" w:fill="FFFFFF"/>
          <w:cs/>
        </w:rPr>
        <w:t xml:space="preserve"> 4,122.28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และ</w:t>
      </w:r>
      <w:r w:rsidRPr="00AF285B">
        <w:rPr>
          <w:rFonts w:ascii="TH SarabunPSK" w:hAnsi="TH SarabunPSK" w:cs="TH SarabunPSK"/>
          <w:sz w:val="32"/>
          <w:szCs w:val="32"/>
          <w:shd w:val="clear" w:color="auto" w:fill="FFFFFF"/>
          <w:cs/>
        </w:rPr>
        <w:t>เรียกเก็บเงินยืมที่ไม่มีดอกเบี้ยกับกทม</w:t>
      </w:r>
      <w:r>
        <w:rPr>
          <w:rFonts w:ascii="TH SarabunPSK" w:hAnsi="TH SarabunPSK" w:cs="TH SarabunPSK" w:hint="cs"/>
          <w:sz w:val="32"/>
          <w:szCs w:val="32"/>
          <w:shd w:val="clear" w:color="auto" w:fill="FFFFFF"/>
          <w:cs/>
        </w:rPr>
        <w:t xml:space="preserve">. </w:t>
      </w:r>
    </w:p>
    <w:p w:rsidR="00722426" w:rsidRPr="00AF285B"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 xml:space="preserve">2.4 </w:t>
      </w:r>
      <w:r w:rsidRPr="00AF285B">
        <w:rPr>
          <w:rFonts w:ascii="TH SarabunPSK" w:hAnsi="TH SarabunPSK" w:cs="TH SarabunPSK"/>
          <w:sz w:val="32"/>
          <w:szCs w:val="32"/>
          <w:shd w:val="clear" w:color="auto" w:fill="FFFFFF"/>
          <w:cs/>
        </w:rPr>
        <w:t>รับทราบแนวทางการปรับโครงสร้างหนี้</w:t>
      </w:r>
      <w:r>
        <w:rPr>
          <w:rFonts w:ascii="TH SarabunPSK" w:hAnsi="TH SarabunPSK" w:cs="TH SarabunPSK"/>
          <w:sz w:val="32"/>
          <w:szCs w:val="32"/>
          <w:shd w:val="clear" w:color="auto" w:fill="FFFFFF"/>
          <w:cs/>
        </w:rPr>
        <w:t>และการชำระคืนเงินกู้ที่</w:t>
      </w:r>
      <w:r>
        <w:rPr>
          <w:rFonts w:ascii="TH SarabunPSK" w:hAnsi="TH SarabunPSK" w:cs="TH SarabunPSK" w:hint="cs"/>
          <w:sz w:val="32"/>
          <w:szCs w:val="32"/>
          <w:shd w:val="clear" w:color="auto" w:fill="FFFFFF"/>
          <w:cs/>
        </w:rPr>
        <w:t xml:space="preserve"> </w:t>
      </w:r>
      <w:proofErr w:type="spellStart"/>
      <w:r>
        <w:rPr>
          <w:rFonts w:ascii="TH SarabunPSK" w:hAnsi="TH SarabunPSK" w:cs="TH SarabunPSK" w:hint="cs"/>
          <w:sz w:val="32"/>
          <w:szCs w:val="32"/>
          <w:shd w:val="clear" w:color="auto" w:fill="FFFFFF"/>
          <w:cs/>
        </w:rPr>
        <w:t>กค.</w:t>
      </w:r>
      <w:proofErr w:type="spellEnd"/>
      <w:r>
        <w:rPr>
          <w:rFonts w:ascii="TH SarabunPSK" w:hAnsi="TH SarabunPSK" w:cs="TH SarabunPSK" w:hint="cs"/>
          <w:sz w:val="32"/>
          <w:szCs w:val="32"/>
          <w:shd w:val="clear" w:color="auto" w:fill="FFFFFF"/>
          <w:cs/>
        </w:rPr>
        <w:t xml:space="preserve"> ให้กู้ต่อแก่ กทม. </w:t>
      </w:r>
      <w:r w:rsidRPr="00AF285B">
        <w:rPr>
          <w:rFonts w:ascii="TH SarabunPSK" w:hAnsi="TH SarabunPSK" w:cs="TH SarabunPSK"/>
          <w:sz w:val="32"/>
          <w:szCs w:val="32"/>
          <w:shd w:val="clear" w:color="auto" w:fill="FFFFFF"/>
          <w:cs/>
        </w:rPr>
        <w:t>และแนวทางการชำระคืนเงินตามสัญญาเงินยืมระหว่าง</w:t>
      </w:r>
      <w:r>
        <w:rPr>
          <w:rFonts w:ascii="TH SarabunPSK" w:hAnsi="TH SarabunPSK" w:cs="TH SarabunPSK" w:hint="cs"/>
          <w:sz w:val="32"/>
          <w:szCs w:val="32"/>
          <w:shd w:val="clear" w:color="auto" w:fill="FFFFFF"/>
          <w:cs/>
        </w:rPr>
        <w:t xml:space="preserve"> </w:t>
      </w:r>
      <w:proofErr w:type="spellStart"/>
      <w:r w:rsidRPr="00AF285B">
        <w:rPr>
          <w:rFonts w:ascii="TH SarabunPSK" w:hAnsi="TH SarabunPSK" w:cs="TH SarabunPSK"/>
          <w:sz w:val="32"/>
          <w:szCs w:val="32"/>
          <w:shd w:val="clear" w:color="auto" w:fill="FFFFFF"/>
          <w:cs/>
        </w:rPr>
        <w:t>กค</w:t>
      </w:r>
      <w:r>
        <w:rPr>
          <w:rFonts w:ascii="TH SarabunPSK" w:hAnsi="TH SarabunPSK" w:cs="TH SarabunPSK" w:hint="cs"/>
          <w:sz w:val="32"/>
          <w:szCs w:val="32"/>
          <w:shd w:val="clear" w:color="auto" w:fill="FFFFFF"/>
          <w:cs/>
        </w:rPr>
        <w:t>.</w:t>
      </w:r>
      <w:proofErr w:type="spellEnd"/>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กับ</w:t>
      </w:r>
      <w:r>
        <w:rPr>
          <w:rFonts w:ascii="TH SarabunPSK" w:hAnsi="TH SarabunPSK" w:cs="TH SarabunPSK" w:hint="cs"/>
          <w:sz w:val="32"/>
          <w:szCs w:val="32"/>
          <w:shd w:val="clear" w:color="auto" w:fill="FFFFFF"/>
          <w:cs/>
        </w:rPr>
        <w:t xml:space="preserve"> กทม. </w:t>
      </w:r>
    </w:p>
    <w:p w:rsidR="00722426" w:rsidRPr="00F13CCD" w:rsidRDefault="00722426" w:rsidP="00AF288C">
      <w:pPr>
        <w:spacing w:line="360" w:lineRule="exact"/>
        <w:jc w:val="thaiDistribute"/>
        <w:rPr>
          <w:rFonts w:ascii="TH SarabunPSK" w:hAnsi="TH SarabunPSK" w:cs="TH SarabunPSK"/>
          <w:b/>
          <w:bCs/>
          <w:sz w:val="32"/>
          <w:szCs w:val="32"/>
          <w:shd w:val="clear" w:color="auto" w:fill="FFFFFF"/>
        </w:rPr>
      </w:pP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sidRPr="00F13CCD">
        <w:rPr>
          <w:rFonts w:ascii="TH SarabunPSK" w:hAnsi="TH SarabunPSK" w:cs="TH SarabunPSK"/>
          <w:b/>
          <w:bCs/>
          <w:sz w:val="32"/>
          <w:szCs w:val="32"/>
          <w:shd w:val="clear" w:color="auto" w:fill="FFFFFF"/>
          <w:cs/>
        </w:rPr>
        <w:t>สาระสำคัญของเรื่อง</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t xml:space="preserve">1. </w:t>
      </w:r>
      <w:r w:rsidRPr="00AF285B">
        <w:rPr>
          <w:rFonts w:ascii="TH SarabunPSK" w:hAnsi="TH SarabunPSK" w:cs="TH SarabunPSK"/>
          <w:sz w:val="32"/>
          <w:szCs w:val="32"/>
          <w:shd w:val="clear" w:color="auto" w:fill="FFFFFF"/>
          <w:cs/>
        </w:rPr>
        <w:t>คณะกรรมการนโยบายและกำกับการบริหารหนี้สาธารณะในการประชุมครั้งที่ 2/2562 เมื่อวันที่ 25 มกราคม 2562 มีมติเห็นชอบการปรับปรุงแผนการบริหารหนี้สาธารณะ</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ประจำปีงบประมาณ 2562 ครั้งที่ 1 โดยมีวงเงินปรับเพิ่มสุทธิ</w:t>
      </w:r>
      <w:r>
        <w:rPr>
          <w:rFonts w:ascii="TH SarabunPSK" w:hAnsi="TH SarabunPSK" w:cs="TH SarabunPSK" w:hint="cs"/>
          <w:sz w:val="32"/>
          <w:szCs w:val="32"/>
          <w:shd w:val="clear" w:color="auto" w:fill="FFFFFF"/>
          <w:cs/>
        </w:rPr>
        <w:t xml:space="preserve"> 23,018.81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จากเดิม 1,828,119.18 ล้านบาท เป็น 1,851,137.99 ล้านบาท โดยมีรายละเอียด ดังนี้ </w:t>
      </w:r>
    </w:p>
    <w:p w:rsidR="00722426" w:rsidRDefault="00722426" w:rsidP="00AF288C">
      <w:pPr>
        <w:spacing w:line="360" w:lineRule="exact"/>
        <w:jc w:val="right"/>
        <w:rPr>
          <w:rFonts w:ascii="TH SarabunPSK" w:hAnsi="TH SarabunPSK" w:cs="TH SarabunPSK"/>
          <w:sz w:val="32"/>
          <w:szCs w:val="32"/>
          <w:shd w:val="clear" w:color="auto" w:fill="FFFFFF"/>
          <w:cs/>
        </w:rPr>
      </w:pPr>
      <w:r>
        <w:rPr>
          <w:rFonts w:ascii="TH SarabunPSK" w:hAnsi="TH SarabunPSK" w:cs="TH SarabunPSK" w:hint="cs"/>
          <w:sz w:val="32"/>
          <w:szCs w:val="32"/>
          <w:shd w:val="clear" w:color="auto" w:fill="FFFFFF"/>
          <w:cs/>
        </w:rPr>
        <w:t xml:space="preserve">หน่วย </w:t>
      </w:r>
      <w:r>
        <w:rPr>
          <w:rFonts w:ascii="TH SarabunPSK" w:hAnsi="TH SarabunPSK" w:cs="TH SarabunPSK"/>
          <w:sz w:val="32"/>
          <w:szCs w:val="32"/>
          <w:shd w:val="clear" w:color="auto" w:fill="FFFFFF"/>
        </w:rPr>
        <w:t xml:space="preserve">: </w:t>
      </w:r>
      <w:r>
        <w:rPr>
          <w:rFonts w:ascii="TH SarabunPSK" w:hAnsi="TH SarabunPSK" w:cs="TH SarabunPSK" w:hint="cs"/>
          <w:sz w:val="32"/>
          <w:szCs w:val="32"/>
          <w:shd w:val="clear" w:color="auto" w:fill="FFFFFF"/>
          <w:cs/>
        </w:rPr>
        <w:t>ล้านบาท</w:t>
      </w:r>
    </w:p>
    <w:tbl>
      <w:tblPr>
        <w:tblStyle w:val="af9"/>
        <w:tblW w:w="0" w:type="auto"/>
        <w:tblLook w:val="04A0"/>
      </w:tblPr>
      <w:tblGrid>
        <w:gridCol w:w="2455"/>
        <w:gridCol w:w="2455"/>
        <w:gridCol w:w="2455"/>
        <w:gridCol w:w="2455"/>
      </w:tblGrid>
      <w:tr w:rsidR="00722426" w:rsidTr="00916B1A">
        <w:tc>
          <w:tcPr>
            <w:tcW w:w="2455" w:type="dxa"/>
          </w:tcPr>
          <w:p w:rsidR="00722426" w:rsidRPr="00F13CCD" w:rsidRDefault="00722426" w:rsidP="00AF288C">
            <w:pPr>
              <w:spacing w:line="360" w:lineRule="exact"/>
              <w:jc w:val="center"/>
              <w:rPr>
                <w:rFonts w:ascii="TH SarabunPSK" w:hAnsi="TH SarabunPSK" w:cs="TH SarabunPSK"/>
                <w:b/>
                <w:bCs/>
                <w:sz w:val="32"/>
                <w:szCs w:val="32"/>
                <w:shd w:val="clear" w:color="auto" w:fill="FFFFFF"/>
              </w:rPr>
            </w:pPr>
            <w:r w:rsidRPr="00F13CCD">
              <w:rPr>
                <w:rFonts w:ascii="TH SarabunPSK" w:hAnsi="TH SarabunPSK" w:cs="TH SarabunPSK" w:hint="cs"/>
                <w:b/>
                <w:bCs/>
                <w:sz w:val="32"/>
                <w:szCs w:val="32"/>
                <w:shd w:val="clear" w:color="auto" w:fill="FFFFFF"/>
                <w:cs/>
              </w:rPr>
              <w:t>รายการ</w:t>
            </w:r>
          </w:p>
        </w:tc>
        <w:tc>
          <w:tcPr>
            <w:tcW w:w="2455" w:type="dxa"/>
          </w:tcPr>
          <w:p w:rsidR="00722426" w:rsidRPr="00F13CCD" w:rsidRDefault="00722426" w:rsidP="00AF288C">
            <w:pPr>
              <w:spacing w:line="360" w:lineRule="exact"/>
              <w:jc w:val="center"/>
              <w:rPr>
                <w:rFonts w:ascii="TH SarabunPSK" w:hAnsi="TH SarabunPSK" w:cs="TH SarabunPSK"/>
                <w:b/>
                <w:bCs/>
                <w:sz w:val="32"/>
                <w:szCs w:val="32"/>
                <w:shd w:val="clear" w:color="auto" w:fill="FFFFFF"/>
              </w:rPr>
            </w:pPr>
            <w:r w:rsidRPr="00F13CCD">
              <w:rPr>
                <w:rFonts w:ascii="TH SarabunPSK" w:hAnsi="TH SarabunPSK" w:cs="TH SarabunPSK" w:hint="cs"/>
                <w:b/>
                <w:bCs/>
                <w:sz w:val="32"/>
                <w:szCs w:val="32"/>
                <w:shd w:val="clear" w:color="auto" w:fill="FFFFFF"/>
                <w:cs/>
              </w:rPr>
              <w:t>วงเงินปี 2562</w:t>
            </w:r>
          </w:p>
        </w:tc>
        <w:tc>
          <w:tcPr>
            <w:tcW w:w="2455" w:type="dxa"/>
          </w:tcPr>
          <w:p w:rsidR="00722426" w:rsidRPr="00F13CCD" w:rsidRDefault="00722426" w:rsidP="00AF288C">
            <w:pPr>
              <w:spacing w:line="360" w:lineRule="exact"/>
              <w:jc w:val="center"/>
              <w:rPr>
                <w:rFonts w:ascii="TH SarabunPSK" w:hAnsi="TH SarabunPSK" w:cs="TH SarabunPSK"/>
                <w:b/>
                <w:bCs/>
                <w:sz w:val="32"/>
                <w:szCs w:val="32"/>
                <w:shd w:val="clear" w:color="auto" w:fill="FFFFFF"/>
              </w:rPr>
            </w:pPr>
            <w:r w:rsidRPr="00F13CCD">
              <w:rPr>
                <w:rFonts w:ascii="TH SarabunPSK" w:hAnsi="TH SarabunPSK" w:cs="TH SarabunPSK" w:hint="cs"/>
                <w:b/>
                <w:bCs/>
                <w:sz w:val="32"/>
                <w:szCs w:val="32"/>
                <w:shd w:val="clear" w:color="auto" w:fill="FFFFFF"/>
                <w:cs/>
              </w:rPr>
              <w:t>วงเงินปรับปรุง</w:t>
            </w:r>
          </w:p>
          <w:p w:rsidR="00722426" w:rsidRPr="00F13CCD" w:rsidRDefault="00722426" w:rsidP="00AF288C">
            <w:pPr>
              <w:spacing w:line="360" w:lineRule="exact"/>
              <w:jc w:val="center"/>
              <w:rPr>
                <w:rFonts w:ascii="TH SarabunPSK" w:hAnsi="TH SarabunPSK" w:cs="TH SarabunPSK"/>
                <w:b/>
                <w:bCs/>
                <w:sz w:val="32"/>
                <w:szCs w:val="32"/>
                <w:shd w:val="clear" w:color="auto" w:fill="FFFFFF"/>
              </w:rPr>
            </w:pPr>
            <w:r w:rsidRPr="00F13CCD">
              <w:rPr>
                <w:rFonts w:ascii="TH SarabunPSK" w:hAnsi="TH SarabunPSK" w:cs="TH SarabunPSK" w:hint="cs"/>
                <w:b/>
                <w:bCs/>
                <w:sz w:val="32"/>
                <w:szCs w:val="32"/>
                <w:shd w:val="clear" w:color="auto" w:fill="FFFFFF"/>
                <w:cs/>
              </w:rPr>
              <w:t>ครั้งที่ 1</w:t>
            </w:r>
          </w:p>
        </w:tc>
        <w:tc>
          <w:tcPr>
            <w:tcW w:w="2455" w:type="dxa"/>
          </w:tcPr>
          <w:p w:rsidR="00722426" w:rsidRPr="00F13CCD" w:rsidRDefault="00722426" w:rsidP="00AF288C">
            <w:pPr>
              <w:spacing w:line="360" w:lineRule="exact"/>
              <w:jc w:val="center"/>
              <w:rPr>
                <w:rFonts w:ascii="TH SarabunPSK" w:hAnsi="TH SarabunPSK" w:cs="TH SarabunPSK"/>
                <w:b/>
                <w:bCs/>
                <w:sz w:val="32"/>
                <w:szCs w:val="32"/>
                <w:shd w:val="clear" w:color="auto" w:fill="FFFFFF"/>
              </w:rPr>
            </w:pPr>
            <w:r w:rsidRPr="00F13CCD">
              <w:rPr>
                <w:rFonts w:ascii="TH SarabunPSK" w:hAnsi="TH SarabunPSK" w:cs="TH SarabunPSK" w:hint="cs"/>
                <w:b/>
                <w:bCs/>
                <w:sz w:val="32"/>
                <w:szCs w:val="32"/>
                <w:shd w:val="clear" w:color="auto" w:fill="FFFFFF"/>
                <w:cs/>
              </w:rPr>
              <w:t>การเปลี่ยนแปลง</w:t>
            </w:r>
          </w:p>
        </w:tc>
      </w:tr>
      <w:tr w:rsidR="00722426" w:rsidTr="00916B1A">
        <w:tc>
          <w:tcPr>
            <w:tcW w:w="9820" w:type="dxa"/>
            <w:gridSpan w:val="4"/>
          </w:tcPr>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1. รัฐบาลและรัฐวิสาหกิจ</w:t>
            </w:r>
          </w:p>
        </w:tc>
      </w:tr>
      <w:tr w:rsidR="00722426" w:rsidTr="00916B1A">
        <w:tc>
          <w:tcPr>
            <w:tcW w:w="2455" w:type="dxa"/>
          </w:tcPr>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1.1 แผนการก่อหนี้ใหม่</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743,901.31</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806,719.77</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62,818.46</w:t>
            </w:r>
          </w:p>
        </w:tc>
      </w:tr>
      <w:tr w:rsidR="00722426" w:rsidTr="00916B1A">
        <w:tc>
          <w:tcPr>
            <w:tcW w:w="2455" w:type="dxa"/>
          </w:tcPr>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 xml:space="preserve">1.2 แผนการบริหารหนี้เดิม </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919,100.67</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877,140.67</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-41,690.00</w:t>
            </w:r>
          </w:p>
        </w:tc>
      </w:tr>
      <w:tr w:rsidR="00722426" w:rsidTr="00916B1A">
        <w:tc>
          <w:tcPr>
            <w:tcW w:w="2455" w:type="dxa"/>
          </w:tcPr>
          <w:p w:rsidR="00722426" w:rsidRPr="009751F4" w:rsidRDefault="00722426" w:rsidP="00AF288C">
            <w:pPr>
              <w:spacing w:line="360" w:lineRule="exact"/>
              <w:jc w:val="center"/>
              <w:rPr>
                <w:rFonts w:ascii="TH SarabunPSK" w:hAnsi="TH SarabunPSK" w:cs="TH SarabunPSK"/>
                <w:b/>
                <w:bCs/>
                <w:sz w:val="32"/>
                <w:szCs w:val="32"/>
                <w:shd w:val="clear" w:color="auto" w:fill="FFFFFF"/>
              </w:rPr>
            </w:pPr>
            <w:r w:rsidRPr="009751F4">
              <w:rPr>
                <w:rFonts w:ascii="TH SarabunPSK" w:hAnsi="TH SarabunPSK" w:cs="TH SarabunPSK" w:hint="cs"/>
                <w:b/>
                <w:bCs/>
                <w:sz w:val="32"/>
                <w:szCs w:val="32"/>
                <w:shd w:val="clear" w:color="auto" w:fill="FFFFFF"/>
                <w:cs/>
              </w:rPr>
              <w:t>รวม</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1,663,001.98</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1,684,130.44</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21,128.46</w:t>
            </w:r>
          </w:p>
        </w:tc>
      </w:tr>
      <w:tr w:rsidR="00722426" w:rsidTr="00916B1A">
        <w:tc>
          <w:tcPr>
            <w:tcW w:w="9820" w:type="dxa"/>
            <w:gridSpan w:val="4"/>
          </w:tcPr>
          <w:p w:rsidR="00722426" w:rsidRPr="00A00760" w:rsidRDefault="00722426" w:rsidP="00AF288C">
            <w:pPr>
              <w:spacing w:line="360" w:lineRule="exact"/>
              <w:jc w:val="thaiDistribute"/>
              <w:rPr>
                <w:rFonts w:ascii="TH SarabunPSK" w:hAnsi="TH SarabunPSK" w:cs="TH SarabunPSK"/>
                <w:b/>
                <w:bCs/>
                <w:sz w:val="32"/>
                <w:szCs w:val="32"/>
                <w:shd w:val="clear" w:color="auto" w:fill="FFFFFF"/>
                <w:cs/>
              </w:rPr>
            </w:pPr>
            <w:r w:rsidRPr="00A00760">
              <w:rPr>
                <w:rFonts w:ascii="TH SarabunPSK" w:hAnsi="TH SarabunPSK" w:cs="TH SarabunPSK" w:hint="cs"/>
                <w:b/>
                <w:bCs/>
                <w:sz w:val="32"/>
                <w:szCs w:val="32"/>
                <w:shd w:val="clear" w:color="auto" w:fill="FFFFFF"/>
                <w:cs/>
              </w:rPr>
              <w:t xml:space="preserve">2. รัฐวิสาหกิจและหน่วยงานอื่นของรัฐที่ไม่ต้องขออนุมัติคณะรัฐมนตรีภายใต้กรอบแผนฯ </w:t>
            </w:r>
          </w:p>
        </w:tc>
      </w:tr>
      <w:tr w:rsidR="00722426" w:rsidTr="00916B1A">
        <w:tc>
          <w:tcPr>
            <w:tcW w:w="2455" w:type="dxa"/>
          </w:tcPr>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2.1 แผนการก่อหนี้ใหม่</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79,763.25</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80,963.25</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1,200.00</w:t>
            </w:r>
          </w:p>
        </w:tc>
      </w:tr>
      <w:tr w:rsidR="00722426" w:rsidTr="00916B1A">
        <w:tc>
          <w:tcPr>
            <w:tcW w:w="2455" w:type="dxa"/>
          </w:tcPr>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 xml:space="preserve">2.2 แผนการบริหารหนี้เดิม </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85,353.95</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86,044.30</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690.35</w:t>
            </w:r>
          </w:p>
        </w:tc>
      </w:tr>
      <w:tr w:rsidR="00722426" w:rsidTr="00916B1A">
        <w:tc>
          <w:tcPr>
            <w:tcW w:w="2455" w:type="dxa"/>
          </w:tcPr>
          <w:p w:rsidR="00722426" w:rsidRPr="009751F4" w:rsidRDefault="00722426" w:rsidP="00AF288C">
            <w:pPr>
              <w:spacing w:line="360" w:lineRule="exact"/>
              <w:jc w:val="center"/>
              <w:rPr>
                <w:rFonts w:ascii="TH SarabunPSK" w:hAnsi="TH SarabunPSK" w:cs="TH SarabunPSK"/>
                <w:b/>
                <w:bCs/>
                <w:sz w:val="32"/>
                <w:szCs w:val="32"/>
                <w:shd w:val="clear" w:color="auto" w:fill="FFFFFF"/>
              </w:rPr>
            </w:pPr>
            <w:r w:rsidRPr="009751F4">
              <w:rPr>
                <w:rFonts w:ascii="TH SarabunPSK" w:hAnsi="TH SarabunPSK" w:cs="TH SarabunPSK" w:hint="cs"/>
                <w:b/>
                <w:bCs/>
                <w:sz w:val="32"/>
                <w:szCs w:val="32"/>
                <w:shd w:val="clear" w:color="auto" w:fill="FFFFFF"/>
                <w:cs/>
              </w:rPr>
              <w:t>รวม</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165,117.20</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167,007.55</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1,890.35</w:t>
            </w:r>
          </w:p>
        </w:tc>
      </w:tr>
      <w:tr w:rsidR="00722426" w:rsidTr="00916B1A">
        <w:tc>
          <w:tcPr>
            <w:tcW w:w="2455" w:type="dxa"/>
          </w:tcPr>
          <w:p w:rsidR="00722426" w:rsidRPr="009751F4" w:rsidRDefault="00722426" w:rsidP="00AF288C">
            <w:pPr>
              <w:spacing w:line="360" w:lineRule="exact"/>
              <w:jc w:val="center"/>
              <w:rPr>
                <w:rFonts w:ascii="TH SarabunPSK" w:hAnsi="TH SarabunPSK" w:cs="TH SarabunPSK"/>
                <w:b/>
                <w:bCs/>
                <w:sz w:val="32"/>
                <w:szCs w:val="32"/>
                <w:shd w:val="clear" w:color="auto" w:fill="FFFFFF"/>
              </w:rPr>
            </w:pPr>
            <w:r w:rsidRPr="009751F4">
              <w:rPr>
                <w:rFonts w:ascii="TH SarabunPSK" w:hAnsi="TH SarabunPSK" w:cs="TH SarabunPSK" w:hint="cs"/>
                <w:b/>
                <w:bCs/>
                <w:sz w:val="32"/>
                <w:szCs w:val="32"/>
                <w:shd w:val="clear" w:color="auto" w:fill="FFFFFF"/>
                <w:cs/>
              </w:rPr>
              <w:t>รวม 1 และ 2</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1,828,119.18</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1,851,137.99</w:t>
            </w:r>
          </w:p>
        </w:tc>
        <w:tc>
          <w:tcPr>
            <w:tcW w:w="2455" w:type="dxa"/>
          </w:tcPr>
          <w:p w:rsidR="00722426" w:rsidRDefault="00722426" w:rsidP="00AF288C">
            <w:pPr>
              <w:spacing w:line="360" w:lineRule="exact"/>
              <w:jc w:val="right"/>
              <w:rPr>
                <w:rFonts w:ascii="TH SarabunPSK" w:hAnsi="TH SarabunPSK" w:cs="TH SarabunPSK"/>
                <w:sz w:val="32"/>
                <w:szCs w:val="32"/>
                <w:shd w:val="clear" w:color="auto" w:fill="FFFFFF"/>
              </w:rPr>
            </w:pPr>
            <w:r>
              <w:rPr>
                <w:rFonts w:ascii="TH SarabunPSK" w:hAnsi="TH SarabunPSK" w:cs="TH SarabunPSK"/>
                <w:sz w:val="32"/>
                <w:szCs w:val="32"/>
                <w:shd w:val="clear" w:color="auto" w:fill="FFFFFF"/>
              </w:rPr>
              <w:t>23,018.81</w:t>
            </w:r>
          </w:p>
        </w:tc>
      </w:tr>
    </w:tbl>
    <w:p w:rsidR="00722426" w:rsidRDefault="00722426" w:rsidP="00AF288C">
      <w:pPr>
        <w:spacing w:line="360" w:lineRule="exact"/>
        <w:jc w:val="thaiDistribute"/>
        <w:rPr>
          <w:rFonts w:ascii="TH SarabunPSK" w:hAnsi="TH SarabunPSK" w:cs="TH SarabunPSK"/>
          <w:sz w:val="32"/>
          <w:szCs w:val="32"/>
          <w:shd w:val="clear" w:color="auto" w:fill="FFFFFF"/>
        </w:rPr>
      </w:pP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ab/>
      </w: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 xml:space="preserve">2. </w:t>
      </w:r>
      <w:r w:rsidRPr="00AF285B">
        <w:rPr>
          <w:rFonts w:ascii="TH SarabunPSK" w:hAnsi="TH SarabunPSK" w:cs="TH SarabunPSK"/>
          <w:sz w:val="32"/>
          <w:szCs w:val="32"/>
          <w:shd w:val="clear" w:color="auto" w:fill="FFFFFF"/>
          <w:cs/>
        </w:rPr>
        <w:t>จากการปรับปรุงแผนการบริหารหนี้สาธารณะ</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ประจำปีงบประมาณ 2562 ครั้งที่ 1 ส่งผลให้หนี้สาธารณะรวม</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ประจำปีงบประมาณ 2562 ปรับเพิ่มขึ้นจำนวน</w:t>
      </w:r>
      <w:r>
        <w:rPr>
          <w:rFonts w:ascii="TH SarabunPSK" w:hAnsi="TH SarabunPSK" w:cs="TH SarabunPSK" w:hint="cs"/>
          <w:sz w:val="32"/>
          <w:szCs w:val="32"/>
          <w:shd w:val="clear" w:color="auto" w:fill="FFFFFF"/>
          <w:cs/>
        </w:rPr>
        <w:t xml:space="preserve"> 23,018.81 </w:t>
      </w:r>
      <w:r w:rsidRPr="00AF285B">
        <w:rPr>
          <w:rFonts w:ascii="TH SarabunPSK" w:hAnsi="TH SarabunPSK" w:cs="TH SarabunPSK"/>
          <w:sz w:val="32"/>
          <w:szCs w:val="32"/>
          <w:shd w:val="clear" w:color="auto" w:fill="FFFFFF"/>
          <w:cs/>
        </w:rPr>
        <w:t>ล้านบาท โดยการก่อหนี้ใหม่มีปัจจัยหลักมาจากการกู้เพื่อลงทุนในโครงการความร่วมมือระหว่างรัฐบาลแห่งราชอาณาจักร</w:t>
      </w:r>
      <w:r>
        <w:rPr>
          <w:rFonts w:ascii="TH SarabunPSK" w:hAnsi="TH SarabunPSK" w:cs="TH SarabunPSK"/>
          <w:sz w:val="32"/>
          <w:szCs w:val="32"/>
          <w:shd w:val="clear" w:color="auto" w:fill="FFFFFF"/>
          <w:cs/>
        </w:rPr>
        <w:t>ไทยและรัฐบาลสาธารณรัฐประชาชนจีน</w:t>
      </w:r>
      <w:r w:rsidRPr="00AF285B">
        <w:rPr>
          <w:rFonts w:ascii="TH SarabunPSK" w:hAnsi="TH SarabunPSK" w:cs="TH SarabunPSK"/>
          <w:sz w:val="32"/>
          <w:szCs w:val="32"/>
          <w:shd w:val="clear" w:color="auto" w:fill="FFFFFF"/>
          <w:cs/>
        </w:rPr>
        <w:t>ในการพัฒนาระบบ</w:t>
      </w:r>
      <w:r>
        <w:rPr>
          <w:rFonts w:ascii="TH SarabunPSK" w:hAnsi="TH SarabunPSK" w:cs="TH SarabunPSK" w:hint="cs"/>
          <w:sz w:val="32"/>
          <w:szCs w:val="32"/>
          <w:shd w:val="clear" w:color="auto" w:fill="FFFFFF"/>
          <w:cs/>
        </w:rPr>
        <w:t>รถไฟ</w:t>
      </w:r>
      <w:r w:rsidRPr="00AF285B">
        <w:rPr>
          <w:rFonts w:ascii="TH SarabunPSK" w:hAnsi="TH SarabunPSK" w:cs="TH SarabunPSK"/>
          <w:sz w:val="32"/>
          <w:szCs w:val="32"/>
          <w:shd w:val="clear" w:color="auto" w:fill="FFFFFF"/>
          <w:cs/>
        </w:rPr>
        <w:t>ความเร็วสูงเ</w:t>
      </w:r>
      <w:r>
        <w:rPr>
          <w:rFonts w:ascii="TH SarabunPSK" w:hAnsi="TH SarabunPSK" w:cs="TH SarabunPSK"/>
          <w:sz w:val="32"/>
          <w:szCs w:val="32"/>
          <w:shd w:val="clear" w:color="auto" w:fill="FFFFFF"/>
          <w:cs/>
        </w:rPr>
        <w:t>พื่อเชื่อมโยงภูมิภาคช่วงกรุงเทพ</w:t>
      </w:r>
      <w:r>
        <w:rPr>
          <w:rFonts w:ascii="TH SarabunPSK" w:hAnsi="TH SarabunPSK" w:cs="TH SarabunPSK" w:hint="cs"/>
          <w:sz w:val="32"/>
          <w:szCs w:val="32"/>
          <w:shd w:val="clear" w:color="auto" w:fill="FFFFFF"/>
          <w:cs/>
        </w:rPr>
        <w:t xml:space="preserve">มหานคร </w:t>
      </w:r>
      <w:r>
        <w:rPr>
          <w:rFonts w:ascii="TH SarabunPSK" w:hAnsi="TH SarabunPSK" w:cs="TH SarabunPSK"/>
          <w:sz w:val="32"/>
          <w:szCs w:val="32"/>
          <w:shd w:val="clear" w:color="auto" w:fill="FFFFFF"/>
          <w:cs/>
        </w:rPr>
        <w:t>–</w:t>
      </w:r>
      <w:r>
        <w:rPr>
          <w:rFonts w:ascii="TH SarabunPSK" w:hAnsi="TH SarabunPSK" w:cs="TH SarabunPSK" w:hint="cs"/>
          <w:sz w:val="32"/>
          <w:szCs w:val="32"/>
          <w:shd w:val="clear" w:color="auto" w:fill="FFFFFF"/>
          <w:cs/>
        </w:rPr>
        <w:t xml:space="preserve"> หนองคาย (</w:t>
      </w:r>
      <w:r>
        <w:rPr>
          <w:rFonts w:ascii="TH SarabunPSK" w:hAnsi="TH SarabunPSK" w:cs="TH SarabunPSK"/>
          <w:sz w:val="32"/>
          <w:szCs w:val="32"/>
          <w:shd w:val="clear" w:color="auto" w:fill="FFFFFF"/>
          <w:cs/>
        </w:rPr>
        <w:t xml:space="preserve">ระยะที่ 1 </w:t>
      </w:r>
      <w:r w:rsidR="00820EA1">
        <w:rPr>
          <w:rFonts w:ascii="TH SarabunPSK" w:hAnsi="TH SarabunPSK" w:cs="TH SarabunPSK" w:hint="cs"/>
          <w:sz w:val="32"/>
          <w:szCs w:val="32"/>
          <w:shd w:val="clear" w:color="auto" w:fill="FFFFFF"/>
          <w:cs/>
        </w:rPr>
        <w:t xml:space="preserve">              </w:t>
      </w:r>
      <w:r>
        <w:rPr>
          <w:rFonts w:ascii="TH SarabunPSK" w:hAnsi="TH SarabunPSK" w:cs="TH SarabunPSK"/>
          <w:sz w:val="32"/>
          <w:szCs w:val="32"/>
          <w:shd w:val="clear" w:color="auto" w:fill="FFFFFF"/>
          <w:cs/>
        </w:rPr>
        <w:t>ช่วงกรุงเทพ</w:t>
      </w:r>
      <w:r>
        <w:rPr>
          <w:rFonts w:ascii="TH SarabunPSK" w:hAnsi="TH SarabunPSK" w:cs="TH SarabunPSK" w:hint="cs"/>
          <w:sz w:val="32"/>
          <w:szCs w:val="32"/>
          <w:shd w:val="clear" w:color="auto" w:fill="FFFFFF"/>
          <w:cs/>
        </w:rPr>
        <w:t xml:space="preserve">มหานคร </w:t>
      </w:r>
      <w:r>
        <w:rPr>
          <w:rFonts w:ascii="TH SarabunPSK" w:hAnsi="TH SarabunPSK" w:cs="TH SarabunPSK"/>
          <w:sz w:val="32"/>
          <w:szCs w:val="32"/>
          <w:shd w:val="clear" w:color="auto" w:fill="FFFFFF"/>
          <w:cs/>
        </w:rPr>
        <w:t>–</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นครราชสีมา</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ของการรถไฟแห่งประเทศไทย</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จำนวน</w:t>
      </w:r>
      <w:r>
        <w:rPr>
          <w:rFonts w:ascii="TH SarabunPSK" w:hAnsi="TH SarabunPSK" w:cs="TH SarabunPSK" w:hint="cs"/>
          <w:sz w:val="32"/>
          <w:szCs w:val="32"/>
          <w:shd w:val="clear" w:color="auto" w:fill="FFFFFF"/>
          <w:cs/>
        </w:rPr>
        <w:t xml:space="preserve"> 32,774.62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ซึ่งเป็นโครงการภายใต้ยุทธศาสตร์การพัฒนาโครงสร้างพื้นฐานด้านคมนาคมขนส่งของประเทศเพื่อสร้างความสามารถในการแข่งขันและพัฒนาเศรษฐกิจของประเทศในระยะยาว</w:t>
      </w:r>
      <w:r>
        <w:rPr>
          <w:rFonts w:ascii="TH SarabunPSK" w:hAnsi="TH SarabunPSK" w:cs="TH SarabunPSK" w:hint="cs"/>
          <w:sz w:val="32"/>
          <w:szCs w:val="32"/>
          <w:shd w:val="clear" w:color="auto" w:fill="FFFFFF"/>
          <w:cs/>
        </w:rPr>
        <w:t xml:space="preserve">  รวมทั้ง </w:t>
      </w:r>
      <w:r w:rsidRPr="00AF285B">
        <w:rPr>
          <w:rFonts w:ascii="TH SarabunPSK" w:hAnsi="TH SarabunPSK" w:cs="TH SarabunPSK"/>
          <w:sz w:val="32"/>
          <w:szCs w:val="32"/>
          <w:shd w:val="clear" w:color="auto" w:fill="FFFFFF"/>
          <w:cs/>
        </w:rPr>
        <w:t>ในครั้งนี้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กระทรวงการคลังได้ขอให้คณะ</w:t>
      </w:r>
      <w:r>
        <w:rPr>
          <w:rFonts w:ascii="TH SarabunPSK" w:hAnsi="TH SarabunPSK" w:cs="TH SarabunPSK" w:hint="cs"/>
          <w:sz w:val="32"/>
          <w:szCs w:val="32"/>
          <w:shd w:val="clear" w:color="auto" w:fill="FFFFFF"/>
          <w:cs/>
        </w:rPr>
        <w:t>รัฐ</w:t>
      </w:r>
      <w:r w:rsidRPr="00AF285B">
        <w:rPr>
          <w:rFonts w:ascii="TH SarabunPSK" w:hAnsi="TH SarabunPSK" w:cs="TH SarabunPSK"/>
          <w:sz w:val="32"/>
          <w:szCs w:val="32"/>
          <w:shd w:val="clear" w:color="auto" w:fill="FFFFFF"/>
          <w:cs/>
        </w:rPr>
        <w:t>มนตรีพิจารณาอนุมัติการลงทุนในโครงการพัฒนาและโครงการที่แต่เดิมไม่ได้บรรจุไว้ในแผนการบริหารหนี้สาธารณะ</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ประจำปีงบประมาณ 2562 โดยจะขอบรรจุเพิ่มเติมและเสนอขออนุมัติมาในครั้งนี้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 xml:space="preserve">รวมทั้งสิ้นจำนวน </w:t>
      </w:r>
      <w:r>
        <w:rPr>
          <w:rFonts w:ascii="TH SarabunPSK" w:hAnsi="TH SarabunPSK" w:cs="TH SarabunPSK" w:hint="cs"/>
          <w:sz w:val="32"/>
          <w:szCs w:val="32"/>
          <w:shd w:val="clear" w:color="auto" w:fill="FFFFFF"/>
          <w:cs/>
        </w:rPr>
        <w:t>6</w:t>
      </w:r>
      <w:r w:rsidRPr="00AF285B">
        <w:rPr>
          <w:rFonts w:ascii="TH SarabunPSK" w:hAnsi="TH SarabunPSK" w:cs="TH SarabunPSK"/>
          <w:sz w:val="32"/>
          <w:szCs w:val="32"/>
          <w:shd w:val="clear" w:color="auto" w:fill="FFFFFF"/>
          <w:cs/>
        </w:rPr>
        <w:t xml:space="preserve"> โครงการ วงเงินทั้งสิ้น </w:t>
      </w:r>
      <w:r>
        <w:rPr>
          <w:rFonts w:ascii="TH SarabunPSK" w:hAnsi="TH SarabunPSK" w:cs="TH SarabunPSK" w:hint="cs"/>
          <w:sz w:val="32"/>
          <w:szCs w:val="32"/>
          <w:shd w:val="clear" w:color="auto" w:fill="FFFFFF"/>
          <w:cs/>
        </w:rPr>
        <w:t xml:space="preserve">28,291.45 </w:t>
      </w:r>
      <w:r w:rsidRPr="00AF285B">
        <w:rPr>
          <w:rFonts w:ascii="TH SarabunPSK" w:hAnsi="TH SarabunPSK" w:cs="TH SarabunPSK"/>
          <w:sz w:val="32"/>
          <w:szCs w:val="32"/>
          <w:shd w:val="clear" w:color="auto" w:fill="FFFFFF"/>
          <w:cs/>
        </w:rPr>
        <w:t>ล้านบาท เช่น โครงการเงินกู้เพื่อรองรับการดำเนินงานของธนาคารพัฒนาวิสาหกิจขนาดกลางและขนาดย่อมแห่งประเทศไทย</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ในการให้สินเชื่อแก่ผู้ประกอบการวิสาหกิจขนาดกลางและขนาดย่อม</w:t>
      </w:r>
      <w:r>
        <w:rPr>
          <w:rFonts w:ascii="TH SarabunPSK" w:hAnsi="TH SarabunPSK" w:cs="TH SarabunPSK" w:hint="cs"/>
          <w:sz w:val="32"/>
          <w:szCs w:val="32"/>
          <w:shd w:val="clear" w:color="auto" w:fill="FFFFFF"/>
          <w:cs/>
        </w:rPr>
        <w:t xml:space="preserve"> (</w:t>
      </w:r>
      <w:r>
        <w:rPr>
          <w:rFonts w:ascii="TH SarabunPSK" w:hAnsi="TH SarabunPSK" w:cs="TH SarabunPSK"/>
          <w:sz w:val="32"/>
          <w:szCs w:val="32"/>
          <w:shd w:val="clear" w:color="auto" w:fill="FFFFFF"/>
        </w:rPr>
        <w:t xml:space="preserve">Small and Medium Enterprises : SMEs) </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 xml:space="preserve">รวมถึงให้การสนับสนุนด้านการเงินแก่ </w:t>
      </w:r>
      <w:r>
        <w:rPr>
          <w:rFonts w:ascii="TH SarabunPSK" w:hAnsi="TH SarabunPSK" w:cs="TH SarabunPSK"/>
          <w:sz w:val="32"/>
          <w:szCs w:val="32"/>
          <w:shd w:val="clear" w:color="auto" w:fill="FFFFFF"/>
        </w:rPr>
        <w:t>SMEs</w:t>
      </w:r>
      <w:r w:rsidRPr="00AF285B">
        <w:rPr>
          <w:rFonts w:ascii="TH SarabunPSK" w:hAnsi="TH SarabunPSK" w:cs="TH SarabunPSK"/>
          <w:sz w:val="32"/>
          <w:szCs w:val="32"/>
          <w:shd w:val="clear" w:color="auto" w:fill="FFFFFF"/>
        </w:rPr>
        <w:t xml:space="preserve"> </w:t>
      </w:r>
      <w:r w:rsidRPr="00AF285B">
        <w:rPr>
          <w:rFonts w:ascii="TH SarabunPSK" w:hAnsi="TH SarabunPSK" w:cs="TH SarabunPSK"/>
          <w:sz w:val="32"/>
          <w:szCs w:val="32"/>
          <w:shd w:val="clear" w:color="auto" w:fill="FFFFFF"/>
          <w:cs/>
        </w:rPr>
        <w:t>รายย่อยตามนโยบายรัฐบาลอื่น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ๆ</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ธนาคารพัฒนาวิสาหกิจขนาดกลางและขนาดย่อมแห่งประเทศไทย</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จำนวน</w:t>
      </w:r>
      <w:r>
        <w:rPr>
          <w:rFonts w:ascii="TH SarabunPSK" w:hAnsi="TH SarabunPSK" w:cs="TH SarabunPSK" w:hint="cs"/>
          <w:sz w:val="32"/>
          <w:szCs w:val="32"/>
          <w:shd w:val="clear" w:color="auto" w:fill="FFFFFF"/>
          <w:cs/>
        </w:rPr>
        <w:t xml:space="preserve"> 21,000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โครงการพัฒนากำลังคนด้านวิศวกรรมศาสตร์</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เทคโนโลยีและนวัตกรรมสนับสนุนการลงทุนและเพิ่มขีดความสามารถ</w:t>
      </w:r>
      <w:r>
        <w:rPr>
          <w:rFonts w:ascii="TH SarabunPSK" w:hAnsi="TH SarabunPSK" w:cs="TH SarabunPSK" w:hint="cs"/>
          <w:sz w:val="32"/>
          <w:szCs w:val="32"/>
          <w:shd w:val="clear" w:color="auto" w:fill="FFFFFF"/>
          <w:cs/>
        </w:rPr>
        <w:t>ภาค</w:t>
      </w:r>
      <w:r w:rsidRPr="00AF285B">
        <w:rPr>
          <w:rFonts w:ascii="TH SarabunPSK" w:hAnsi="TH SarabunPSK" w:cs="TH SarabunPSK"/>
          <w:sz w:val="32"/>
          <w:szCs w:val="32"/>
          <w:shd w:val="clear" w:color="auto" w:fill="FFFFFF"/>
          <w:cs/>
        </w:rPr>
        <w:t>อุตสาหกรรมในประเทศและภูมิภาค</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สำนักงานคณะกรรมการการศึกษาขั้นพื้นฐาน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จำนวน</w:t>
      </w:r>
      <w:r>
        <w:rPr>
          <w:rFonts w:ascii="TH SarabunPSK" w:hAnsi="TH SarabunPSK" w:cs="TH SarabunPSK" w:hint="cs"/>
          <w:sz w:val="32"/>
          <w:szCs w:val="32"/>
          <w:shd w:val="clear" w:color="auto" w:fill="FFFFFF"/>
          <w:cs/>
        </w:rPr>
        <w:t xml:space="preserve"> 2,700 </w:t>
      </w:r>
      <w:r w:rsidRPr="00AF285B">
        <w:rPr>
          <w:rFonts w:ascii="TH SarabunPSK" w:hAnsi="TH SarabunPSK" w:cs="TH SarabunPSK"/>
          <w:sz w:val="32"/>
          <w:szCs w:val="32"/>
          <w:shd w:val="clear" w:color="auto" w:fill="FFFFFF"/>
          <w:cs/>
        </w:rPr>
        <w:t>ล้านบาท โครงการจัดซื้อรถโดยสารปรับอากาศใช้เชื้อเพลิงก๊าซธรรมชาติ</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rPr>
        <w:t>NGV</w:t>
      </w:r>
      <w:r>
        <w:rPr>
          <w:rFonts w:ascii="TH SarabunPSK" w:hAnsi="TH SarabunPSK" w:cs="TH SarabunPSK"/>
          <w:sz w:val="32"/>
          <w:szCs w:val="32"/>
          <w:shd w:val="clear" w:color="auto" w:fill="FFFFFF"/>
        </w:rPr>
        <w:t>)</w:t>
      </w:r>
      <w:r w:rsidRPr="00AF285B">
        <w:rPr>
          <w:rFonts w:ascii="TH SarabunPSK" w:hAnsi="TH SarabunPSK" w:cs="TH SarabunPSK"/>
          <w:sz w:val="32"/>
          <w:szCs w:val="32"/>
          <w:shd w:val="clear" w:color="auto" w:fill="FFFFFF"/>
        </w:rPr>
        <w:t xml:space="preserve"> </w:t>
      </w:r>
      <w:r w:rsidRPr="00AF285B">
        <w:rPr>
          <w:rFonts w:ascii="TH SarabunPSK" w:hAnsi="TH SarabunPSK" w:cs="TH SarabunPSK"/>
          <w:sz w:val="32"/>
          <w:szCs w:val="32"/>
          <w:shd w:val="clear" w:color="auto" w:fill="FFFFFF"/>
          <w:cs/>
        </w:rPr>
        <w:t>จำนวน</w:t>
      </w:r>
      <w:r>
        <w:rPr>
          <w:rFonts w:ascii="TH SarabunPSK" w:hAnsi="TH SarabunPSK" w:cs="TH SarabunPSK" w:hint="cs"/>
          <w:sz w:val="32"/>
          <w:szCs w:val="32"/>
          <w:shd w:val="clear" w:color="auto" w:fill="FFFFFF"/>
          <w:cs/>
        </w:rPr>
        <w:t xml:space="preserve"> 489 </w:t>
      </w:r>
      <w:r w:rsidRPr="00AF285B">
        <w:rPr>
          <w:rFonts w:ascii="TH SarabunPSK" w:hAnsi="TH SarabunPSK" w:cs="TH SarabunPSK"/>
          <w:sz w:val="32"/>
          <w:szCs w:val="32"/>
          <w:shd w:val="clear" w:color="auto" w:fill="FFFFFF"/>
          <w:cs/>
        </w:rPr>
        <w:t>คัน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องค์การขนส่งมวลชนกรุงเทพ</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จำนวน</w:t>
      </w:r>
      <w:r>
        <w:rPr>
          <w:rFonts w:ascii="TH SarabunPSK" w:hAnsi="TH SarabunPSK" w:cs="TH SarabunPSK" w:hint="cs"/>
          <w:sz w:val="32"/>
          <w:szCs w:val="32"/>
          <w:shd w:val="clear" w:color="auto" w:fill="FFFFFF"/>
          <w:cs/>
        </w:rPr>
        <w:t xml:space="preserve"> 1,891.45 </w:t>
      </w:r>
      <w:r w:rsidRPr="00AF285B">
        <w:rPr>
          <w:rFonts w:ascii="TH SarabunPSK" w:hAnsi="TH SarabunPSK" w:cs="TH SarabunPSK"/>
          <w:sz w:val="32"/>
          <w:szCs w:val="32"/>
          <w:shd w:val="clear" w:color="auto" w:fill="FFFFFF"/>
          <w:cs/>
        </w:rPr>
        <w:t>ล้านบาทเป็นต้น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ในขณะที่การบริหารหนี้เดิมของรัฐวิสาหกิจปรับลดลง</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โดยมีปัจจัยสำคัญจากการที่ธนาคารเพื่อการเกษตรและสหกรณ์การเกษตรได้ชำระคืนหนี้เงินกู้จากเงินงบประมาณ</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จำนวน</w:t>
      </w:r>
      <w:r>
        <w:rPr>
          <w:rFonts w:ascii="TH SarabunPSK" w:hAnsi="TH SarabunPSK" w:cs="TH SarabunPSK" w:hint="cs"/>
          <w:sz w:val="32"/>
          <w:szCs w:val="32"/>
          <w:shd w:val="clear" w:color="auto" w:fill="FFFFFF"/>
          <w:cs/>
        </w:rPr>
        <w:t xml:space="preserve"> 13,730.24 </w:t>
      </w:r>
      <w:r w:rsidRPr="00AF285B">
        <w:rPr>
          <w:rFonts w:ascii="TH SarabunPSK" w:hAnsi="TH SarabunPSK" w:cs="TH SarabunPSK"/>
          <w:sz w:val="32"/>
          <w:szCs w:val="32"/>
          <w:shd w:val="clear" w:color="auto" w:fill="FFFFFF"/>
          <w:cs/>
        </w:rPr>
        <w:t xml:space="preserve"> ล้านบาท</w:t>
      </w:r>
      <w:r>
        <w:rPr>
          <w:rFonts w:ascii="TH SarabunPSK" w:hAnsi="TH SarabunPSK" w:cs="TH SarabunPSK" w:hint="cs"/>
          <w:sz w:val="32"/>
          <w:szCs w:val="32"/>
          <w:shd w:val="clear" w:color="auto" w:fill="FFFFFF"/>
          <w:cs/>
        </w:rPr>
        <w:t xml:space="preserve"> </w:t>
      </w:r>
      <w:r>
        <w:rPr>
          <w:rFonts w:ascii="TH SarabunPSK" w:hAnsi="TH SarabunPSK" w:cs="TH SarabunPSK"/>
          <w:sz w:val="32"/>
          <w:szCs w:val="32"/>
          <w:shd w:val="clear" w:color="auto" w:fill="FFFFFF"/>
          <w:cs/>
        </w:rPr>
        <w:t>แล</w:t>
      </w:r>
      <w:r>
        <w:rPr>
          <w:rFonts w:ascii="TH SarabunPSK" w:hAnsi="TH SarabunPSK" w:cs="TH SarabunPSK" w:hint="cs"/>
          <w:sz w:val="32"/>
          <w:szCs w:val="32"/>
          <w:shd w:val="clear" w:color="auto" w:fill="FFFFFF"/>
          <w:cs/>
        </w:rPr>
        <w:t xml:space="preserve">้ว </w:t>
      </w:r>
      <w:r w:rsidRPr="00AF285B">
        <w:rPr>
          <w:rFonts w:ascii="TH SarabunPSK" w:hAnsi="TH SarabunPSK" w:cs="TH SarabunPSK"/>
          <w:sz w:val="32"/>
          <w:szCs w:val="32"/>
          <w:shd w:val="clear" w:color="auto" w:fill="FFFFFF"/>
          <w:cs/>
        </w:rPr>
        <w:t>ประกอบ</w:t>
      </w:r>
      <w:r>
        <w:rPr>
          <w:rFonts w:ascii="TH SarabunPSK" w:hAnsi="TH SarabunPSK" w:cs="TH SarabunPSK" w:hint="cs"/>
          <w:sz w:val="32"/>
          <w:szCs w:val="32"/>
          <w:shd w:val="clear" w:color="auto" w:fill="FFFFFF"/>
          <w:cs/>
        </w:rPr>
        <w:t>กับ</w:t>
      </w:r>
      <w:r w:rsidRPr="00AF285B">
        <w:rPr>
          <w:rFonts w:ascii="TH SarabunPSK" w:hAnsi="TH SarabunPSK" w:cs="TH SarabunPSK"/>
          <w:sz w:val="32"/>
          <w:szCs w:val="32"/>
          <w:shd w:val="clear" w:color="auto" w:fill="FFFFFF"/>
          <w:cs/>
        </w:rPr>
        <w:t>ยังไม่จำเป็นต้องกู้เงินเพื่อปรับโครงสร้างหนี้</w:t>
      </w:r>
      <w:r>
        <w:rPr>
          <w:rFonts w:ascii="TH SarabunPSK" w:hAnsi="TH SarabunPSK" w:cs="TH SarabunPSK" w:hint="cs"/>
          <w:sz w:val="32"/>
          <w:szCs w:val="32"/>
          <w:shd w:val="clear" w:color="auto" w:fill="FFFFFF"/>
          <w:cs/>
        </w:rPr>
        <w:t xml:space="preserve">  เนื่องจากในปีงบประมาณ 2561  </w:t>
      </w:r>
      <w:r w:rsidRPr="00AF285B">
        <w:rPr>
          <w:rFonts w:ascii="TH SarabunPSK" w:hAnsi="TH SarabunPSK" w:cs="TH SarabunPSK"/>
          <w:sz w:val="32"/>
          <w:szCs w:val="32"/>
          <w:shd w:val="clear" w:color="auto" w:fill="FFFFFF"/>
          <w:cs/>
        </w:rPr>
        <w:t>ได้ดำเนินการปรับโครงสร้างหนี้โดยการกู้เงินจากสถาบันการเงินในประเทศ</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วงเงิน</w:t>
      </w:r>
      <w:r>
        <w:rPr>
          <w:rFonts w:ascii="TH SarabunPSK" w:hAnsi="TH SarabunPSK" w:cs="TH SarabunPSK" w:hint="cs"/>
          <w:sz w:val="32"/>
          <w:szCs w:val="32"/>
          <w:shd w:val="clear" w:color="auto" w:fill="FFFFFF"/>
          <w:cs/>
        </w:rPr>
        <w:t xml:space="preserve"> 25,000.00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ไปแล้ว</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 xml:space="preserve">ซึ่งสัญญาจะครบกำหนดในปีงบประมาณ 2563 </w:t>
      </w:r>
      <w:r>
        <w:rPr>
          <w:rFonts w:ascii="TH SarabunPSK" w:hAnsi="TH SarabunPSK" w:cs="TH SarabunPSK" w:hint="cs"/>
          <w:sz w:val="32"/>
          <w:szCs w:val="32"/>
          <w:shd w:val="clear" w:color="auto" w:fill="FFFFFF"/>
          <w:cs/>
        </w:rPr>
        <w:t xml:space="preserve"> ทั้งนี้ ป</w:t>
      </w:r>
      <w:r w:rsidRPr="00AF285B">
        <w:rPr>
          <w:rFonts w:ascii="TH SarabunPSK" w:hAnsi="TH SarabunPSK" w:cs="TH SarabunPSK"/>
          <w:sz w:val="32"/>
          <w:szCs w:val="32"/>
          <w:shd w:val="clear" w:color="auto" w:fill="FFFFFF"/>
          <w:cs/>
        </w:rPr>
        <w:t>ระมาณการหนี้สาธารณะ</w:t>
      </w:r>
      <w:r>
        <w:rPr>
          <w:rFonts w:ascii="TH SarabunPSK" w:hAnsi="TH SarabunPSK" w:cs="TH SarabunPSK" w:hint="cs"/>
          <w:sz w:val="32"/>
          <w:szCs w:val="32"/>
          <w:shd w:val="clear" w:color="auto" w:fill="FFFFFF"/>
          <w:cs/>
        </w:rPr>
        <w:t>ต่อ</w:t>
      </w:r>
      <w:r w:rsidRPr="00AF285B">
        <w:rPr>
          <w:rFonts w:ascii="TH SarabunPSK" w:hAnsi="TH SarabunPSK" w:cs="TH SarabunPSK"/>
          <w:sz w:val="32"/>
          <w:szCs w:val="32"/>
          <w:shd w:val="clear" w:color="auto" w:fill="FFFFFF"/>
          <w:cs/>
        </w:rPr>
        <w:t xml:space="preserve">ผลิตภัณฑ์มวลรวมในประเทศ </w:t>
      </w:r>
      <w:r>
        <w:rPr>
          <w:rFonts w:ascii="TH SarabunPSK" w:hAnsi="TH SarabunPSK" w:cs="TH SarabunPSK"/>
          <w:sz w:val="32"/>
          <w:szCs w:val="32"/>
          <w:shd w:val="clear" w:color="auto" w:fill="FFFFFF"/>
        </w:rPr>
        <w:t>(</w:t>
      </w:r>
      <w:r w:rsidRPr="00AF285B">
        <w:rPr>
          <w:rFonts w:ascii="TH SarabunPSK" w:hAnsi="TH SarabunPSK" w:cs="TH SarabunPSK"/>
          <w:sz w:val="32"/>
          <w:szCs w:val="32"/>
          <w:shd w:val="clear" w:color="auto" w:fill="FFFFFF"/>
        </w:rPr>
        <w:t>GDP</w:t>
      </w:r>
      <w:r>
        <w:rPr>
          <w:rFonts w:ascii="TH SarabunPSK" w:hAnsi="TH SarabunPSK" w:cs="TH SarabunPSK"/>
          <w:sz w:val="32"/>
          <w:szCs w:val="32"/>
          <w:shd w:val="clear" w:color="auto" w:fill="FFFFFF"/>
        </w:rPr>
        <w:t xml:space="preserve">) </w:t>
      </w:r>
      <w:r w:rsidRPr="00AF285B">
        <w:rPr>
          <w:rFonts w:ascii="TH SarabunPSK" w:hAnsi="TH SarabunPSK" w:cs="TH SarabunPSK"/>
          <w:sz w:val="32"/>
          <w:szCs w:val="32"/>
          <w:shd w:val="clear" w:color="auto" w:fill="FFFFFF"/>
        </w:rPr>
        <w:t xml:space="preserve"> </w:t>
      </w:r>
      <w:r w:rsidRPr="00AF285B">
        <w:rPr>
          <w:rFonts w:ascii="TH SarabunPSK" w:hAnsi="TH SarabunPSK" w:cs="TH SarabunPSK"/>
          <w:sz w:val="32"/>
          <w:szCs w:val="32"/>
          <w:shd w:val="clear" w:color="auto" w:fill="FFFFFF"/>
          <w:cs/>
        </w:rPr>
        <w:t>ในปี</w:t>
      </w:r>
      <w:r>
        <w:rPr>
          <w:rFonts w:ascii="TH SarabunPSK" w:hAnsi="TH SarabunPSK" w:cs="TH SarabunPSK" w:hint="cs"/>
          <w:sz w:val="32"/>
          <w:szCs w:val="32"/>
          <w:shd w:val="clear" w:color="auto" w:fill="FFFFFF"/>
          <w:cs/>
        </w:rPr>
        <w:t xml:space="preserve"> 2562 (</w:t>
      </w:r>
      <w:r w:rsidRPr="00AF285B">
        <w:rPr>
          <w:rFonts w:ascii="TH SarabunPSK" w:hAnsi="TH SarabunPSK" w:cs="TH SarabunPSK"/>
          <w:sz w:val="32"/>
          <w:szCs w:val="32"/>
          <w:shd w:val="clear" w:color="auto" w:fill="FFFFFF"/>
          <w:cs/>
        </w:rPr>
        <w:t>ปรับปรุงครั้งที่ 1</w:t>
      </w:r>
      <w:r>
        <w:rPr>
          <w:rFonts w:ascii="TH SarabunPSK" w:hAnsi="TH SarabunPSK" w:cs="TH SarabunPSK" w:hint="cs"/>
          <w:sz w:val="32"/>
          <w:szCs w:val="32"/>
          <w:shd w:val="clear" w:color="auto" w:fill="FFFFFF"/>
          <w:cs/>
        </w:rPr>
        <w:t>)</w:t>
      </w:r>
      <w:r w:rsidRPr="00AF285B">
        <w:rPr>
          <w:rFonts w:ascii="TH SarabunPSK" w:hAnsi="TH SarabunPSK" w:cs="TH SarabunPSK"/>
          <w:sz w:val="32"/>
          <w:szCs w:val="32"/>
          <w:shd w:val="clear" w:color="auto" w:fill="FFFFFF"/>
          <w:cs/>
        </w:rPr>
        <w:t xml:space="preserve"> ปรับเพิ่มขึ้นเล็กน้อย</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จากเดิมอยู่ในระดับ</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ร้อยละ</w:t>
      </w:r>
      <w:r>
        <w:rPr>
          <w:rFonts w:ascii="TH SarabunPSK" w:hAnsi="TH SarabunPSK" w:cs="TH SarabunPSK" w:hint="cs"/>
          <w:sz w:val="32"/>
          <w:szCs w:val="32"/>
          <w:shd w:val="clear" w:color="auto" w:fill="FFFFFF"/>
          <w:cs/>
        </w:rPr>
        <w:t xml:space="preserve"> 42.70 (</w:t>
      </w:r>
      <w:r w:rsidRPr="00AF285B">
        <w:rPr>
          <w:rFonts w:ascii="TH SarabunPSK" w:hAnsi="TH SarabunPSK" w:cs="TH SarabunPSK"/>
          <w:sz w:val="32"/>
          <w:szCs w:val="32"/>
          <w:shd w:val="clear" w:color="auto" w:fill="FFFFFF"/>
          <w:cs/>
        </w:rPr>
        <w:t>ในแผนการบริหารหนี้สาธารณะ</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ประจำปีงบประมาณ 2562</w:t>
      </w:r>
      <w:r>
        <w:rPr>
          <w:rFonts w:ascii="TH SarabunPSK" w:hAnsi="TH SarabunPSK" w:cs="TH SarabunPSK" w:hint="cs"/>
          <w:sz w:val="32"/>
          <w:szCs w:val="32"/>
          <w:shd w:val="clear" w:color="auto" w:fill="FFFFFF"/>
          <w:cs/>
        </w:rPr>
        <w:t>)</w:t>
      </w:r>
      <w:r w:rsidRPr="00AF285B">
        <w:rPr>
          <w:rFonts w:ascii="TH SarabunPSK" w:hAnsi="TH SarabunPSK" w:cs="TH SarabunPSK"/>
          <w:sz w:val="32"/>
          <w:szCs w:val="32"/>
          <w:shd w:val="clear" w:color="auto" w:fill="FFFFFF"/>
          <w:cs/>
        </w:rPr>
        <w:t xml:space="preserve"> ปรับตัวเพิ่มขึ้นเป็นร้อยละ</w:t>
      </w:r>
      <w:r>
        <w:rPr>
          <w:rFonts w:ascii="TH SarabunPSK" w:hAnsi="TH SarabunPSK" w:cs="TH SarabunPSK" w:hint="cs"/>
          <w:sz w:val="32"/>
          <w:szCs w:val="32"/>
          <w:shd w:val="clear" w:color="auto" w:fill="FFFFFF"/>
          <w:cs/>
        </w:rPr>
        <w:t xml:space="preserve"> 43.32 </w:t>
      </w:r>
      <w:r w:rsidRPr="00AF285B">
        <w:rPr>
          <w:rFonts w:ascii="TH SarabunPSK" w:hAnsi="TH SarabunPSK" w:cs="TH SarabunPSK"/>
          <w:sz w:val="32"/>
          <w:szCs w:val="32"/>
          <w:shd w:val="clear" w:color="auto" w:fill="FFFFFF"/>
          <w:cs/>
        </w:rPr>
        <w:t>ซึ่งเป็นไปตามระเบียบกระทรวงการคลังว่าด้วยการบริหารหนี้สาธารณะ</w:t>
      </w:r>
      <w:r>
        <w:rPr>
          <w:rFonts w:ascii="TH SarabunPSK" w:hAnsi="TH SarabunPSK" w:cs="TH SarabunPSK" w:hint="cs"/>
          <w:sz w:val="32"/>
          <w:szCs w:val="32"/>
          <w:shd w:val="clear" w:color="auto" w:fill="FFFFFF"/>
          <w:cs/>
        </w:rPr>
        <w:t xml:space="preserve"> พ.ศ. 2549 </w:t>
      </w:r>
      <w:r w:rsidRPr="00AF285B">
        <w:rPr>
          <w:rFonts w:ascii="TH SarabunPSK" w:hAnsi="TH SarabunPSK" w:cs="TH SarabunPSK"/>
          <w:sz w:val="32"/>
          <w:szCs w:val="32"/>
          <w:shd w:val="clear" w:color="auto" w:fill="FFFFFF"/>
          <w:cs/>
        </w:rPr>
        <w:t>และอยู่ภายใต้กรอบในการบริหารหนี้สาธารณะตาม</w:t>
      </w:r>
      <w:r>
        <w:rPr>
          <w:rFonts w:ascii="TH SarabunPSK" w:hAnsi="TH SarabunPSK" w:cs="TH SarabunPSK" w:hint="cs"/>
          <w:sz w:val="32"/>
          <w:szCs w:val="32"/>
          <w:shd w:val="clear" w:color="auto" w:fill="FFFFFF"/>
          <w:cs/>
        </w:rPr>
        <w:t>นัยมา</w:t>
      </w:r>
      <w:r w:rsidRPr="00AF285B">
        <w:rPr>
          <w:rFonts w:ascii="TH SarabunPSK" w:hAnsi="TH SarabunPSK" w:cs="TH SarabunPSK"/>
          <w:sz w:val="32"/>
          <w:szCs w:val="32"/>
          <w:shd w:val="clear" w:color="auto" w:fill="FFFFFF"/>
          <w:cs/>
        </w:rPr>
        <w:t>ตรา</w:t>
      </w:r>
      <w:r>
        <w:rPr>
          <w:rFonts w:ascii="TH SarabunPSK" w:hAnsi="TH SarabunPSK" w:cs="TH SarabunPSK" w:hint="cs"/>
          <w:sz w:val="32"/>
          <w:szCs w:val="32"/>
          <w:shd w:val="clear" w:color="auto" w:fill="FFFFFF"/>
          <w:cs/>
        </w:rPr>
        <w:t xml:space="preserve"> 50 ที่คณะกรรมการนโยบายการเงินแ</w:t>
      </w:r>
      <w:r w:rsidRPr="00AF285B">
        <w:rPr>
          <w:rFonts w:ascii="TH SarabunPSK" w:hAnsi="TH SarabunPSK" w:cs="TH SarabunPSK"/>
          <w:sz w:val="32"/>
          <w:szCs w:val="32"/>
          <w:shd w:val="clear" w:color="auto" w:fill="FFFFFF"/>
          <w:cs/>
        </w:rPr>
        <w:t>ละการคลัง</w:t>
      </w:r>
      <w:r>
        <w:rPr>
          <w:rFonts w:ascii="TH SarabunPSK" w:hAnsi="TH SarabunPSK" w:cs="TH SarabunPSK" w:hint="cs"/>
          <w:sz w:val="32"/>
          <w:szCs w:val="32"/>
          <w:shd w:val="clear" w:color="auto" w:fill="FFFFFF"/>
          <w:cs/>
        </w:rPr>
        <w:t xml:space="preserve">ของรัฐกำหนดที่ระดับ </w:t>
      </w:r>
      <w:r w:rsidRPr="00AF285B">
        <w:rPr>
          <w:rFonts w:ascii="TH SarabunPSK" w:hAnsi="TH SarabunPSK" w:cs="TH SarabunPSK"/>
          <w:sz w:val="32"/>
          <w:szCs w:val="32"/>
          <w:shd w:val="clear" w:color="auto" w:fill="FFFFFF"/>
          <w:cs/>
        </w:rPr>
        <w:t xml:space="preserve">ร้อยละ 60 </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sz w:val="32"/>
          <w:szCs w:val="32"/>
          <w:shd w:val="clear" w:color="auto" w:fill="FFFFFF"/>
          <w:cs/>
        </w:rPr>
        <w:tab/>
      </w:r>
      <w:r>
        <w:rPr>
          <w:rFonts w:ascii="TH SarabunPSK" w:hAnsi="TH SarabunPSK" w:cs="TH SarabunPSK" w:hint="cs"/>
          <w:sz w:val="32"/>
          <w:szCs w:val="32"/>
          <w:shd w:val="clear" w:color="auto" w:fill="FFFFFF"/>
          <w:cs/>
        </w:rPr>
        <w:tab/>
        <w:t xml:space="preserve">3. </w:t>
      </w:r>
      <w:r w:rsidRPr="00AF285B">
        <w:rPr>
          <w:rFonts w:ascii="TH SarabunPSK" w:hAnsi="TH SarabunPSK" w:cs="TH SarabunPSK"/>
          <w:sz w:val="32"/>
          <w:szCs w:val="32"/>
          <w:shd w:val="clear" w:color="auto" w:fill="FFFFFF"/>
          <w:cs/>
        </w:rPr>
        <w:t>สำหรับการโอนทรัพย์สินและหนี้สินโครงการรถไฟฟ้าสายสีเขียวช่วงแบ</w:t>
      </w:r>
      <w:proofErr w:type="spellStart"/>
      <w:r w:rsidRPr="00AF285B">
        <w:rPr>
          <w:rFonts w:ascii="TH SarabunPSK" w:hAnsi="TH SarabunPSK" w:cs="TH SarabunPSK"/>
          <w:sz w:val="32"/>
          <w:szCs w:val="32"/>
          <w:shd w:val="clear" w:color="auto" w:fill="FFFFFF"/>
          <w:cs/>
        </w:rPr>
        <w:t>ริ่ง</w:t>
      </w:r>
      <w:proofErr w:type="spellEnd"/>
      <w:r>
        <w:rPr>
          <w:rFonts w:ascii="TH SarabunPSK" w:hAnsi="TH SarabunPSK" w:cs="TH SarabunPSK" w:hint="cs"/>
          <w:sz w:val="32"/>
          <w:szCs w:val="32"/>
          <w:shd w:val="clear" w:color="auto" w:fill="FFFFFF"/>
          <w:cs/>
        </w:rPr>
        <w:t xml:space="preserve"> </w:t>
      </w:r>
      <w:r>
        <w:rPr>
          <w:rFonts w:ascii="TH SarabunPSK" w:hAnsi="TH SarabunPSK" w:cs="TH SarabunPSK"/>
          <w:sz w:val="32"/>
          <w:szCs w:val="32"/>
          <w:shd w:val="clear" w:color="auto" w:fill="FFFFFF"/>
          <w:cs/>
        </w:rPr>
        <w:t>–</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สมุทรปราการ</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ของการรถไฟฟ้าขนส่งมวลชนแห่งประเทศไทยให้กรุงเทพ</w:t>
      </w:r>
      <w:r>
        <w:rPr>
          <w:rFonts w:ascii="TH SarabunPSK" w:hAnsi="TH SarabunPSK" w:cs="TH SarabunPSK" w:hint="cs"/>
          <w:sz w:val="32"/>
          <w:szCs w:val="32"/>
          <w:shd w:val="clear" w:color="auto" w:fill="FFFFFF"/>
          <w:cs/>
        </w:rPr>
        <w:t xml:space="preserve">มหานคร </w:t>
      </w:r>
      <w:r w:rsidRPr="00AF285B">
        <w:rPr>
          <w:rFonts w:ascii="TH SarabunPSK" w:hAnsi="TH SarabunPSK" w:cs="TH SarabunPSK"/>
          <w:sz w:val="32"/>
          <w:szCs w:val="32"/>
          <w:shd w:val="clear" w:color="auto" w:fill="FFFFFF"/>
          <w:cs/>
        </w:rPr>
        <w:t>ที่ดำเนินการก่อสร้างเสร็จเรียบร้อยแล้ว</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ในวงเงิน</w:t>
      </w:r>
      <w:r>
        <w:rPr>
          <w:rFonts w:ascii="TH SarabunPSK" w:hAnsi="TH SarabunPSK" w:cs="TH SarabunPSK" w:hint="cs"/>
          <w:sz w:val="32"/>
          <w:szCs w:val="32"/>
          <w:shd w:val="clear" w:color="auto" w:fill="FFFFFF"/>
          <w:cs/>
        </w:rPr>
        <w:t xml:space="preserve">19,147.80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ในครั้งนี้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กระทรวงการคลังได้เสนอข</w:t>
      </w:r>
      <w:r>
        <w:rPr>
          <w:rFonts w:ascii="TH SarabunPSK" w:hAnsi="TH SarabunPSK" w:cs="TH SarabunPSK"/>
          <w:sz w:val="32"/>
          <w:szCs w:val="32"/>
          <w:shd w:val="clear" w:color="auto" w:fill="FFFFFF"/>
          <w:cs/>
        </w:rPr>
        <w:t>ออนุมัติให้กระทรวงการคลังให้กู้</w:t>
      </w:r>
      <w:r>
        <w:rPr>
          <w:rFonts w:ascii="TH SarabunPSK" w:hAnsi="TH SarabunPSK" w:cs="TH SarabunPSK" w:hint="cs"/>
          <w:sz w:val="32"/>
          <w:szCs w:val="32"/>
          <w:shd w:val="clear" w:color="auto" w:fill="FFFFFF"/>
          <w:cs/>
        </w:rPr>
        <w:t xml:space="preserve">ต่อแก่กรุงเทพมานคร </w:t>
      </w:r>
    </w:p>
    <w:p w:rsidR="00722426" w:rsidRDefault="00722426" w:rsidP="00AF288C">
      <w:pPr>
        <w:spacing w:line="360" w:lineRule="exact"/>
        <w:jc w:val="thaiDistribute"/>
        <w:rPr>
          <w:rFonts w:ascii="TH SarabunPSK" w:hAnsi="TH SarabunPSK" w:cs="TH SarabunPSK"/>
          <w:sz w:val="32"/>
          <w:szCs w:val="32"/>
          <w:shd w:val="clear" w:color="auto" w:fill="FFFFFF"/>
        </w:rPr>
      </w:pPr>
      <w:r>
        <w:rPr>
          <w:rFonts w:ascii="TH SarabunPSK" w:hAnsi="TH SarabunPSK" w:cs="TH SarabunPSK" w:hint="cs"/>
          <w:sz w:val="32"/>
          <w:szCs w:val="32"/>
          <w:shd w:val="clear" w:color="auto" w:fill="FFFFFF"/>
          <w:cs/>
        </w:rPr>
        <w:t>สำ</w:t>
      </w:r>
      <w:r w:rsidRPr="00AF285B">
        <w:rPr>
          <w:rFonts w:ascii="TH SarabunPSK" w:hAnsi="TH SarabunPSK" w:cs="TH SarabunPSK"/>
          <w:sz w:val="32"/>
          <w:szCs w:val="32"/>
          <w:shd w:val="clear" w:color="auto" w:fill="FFFFFF"/>
          <w:cs/>
        </w:rPr>
        <w:t>หรับค่าโครงสร้างพื้นฐานของโครงการที่กรุงเทพ</w:t>
      </w:r>
      <w:r>
        <w:rPr>
          <w:rFonts w:ascii="TH SarabunPSK" w:hAnsi="TH SarabunPSK" w:cs="TH SarabunPSK" w:hint="cs"/>
          <w:sz w:val="32"/>
          <w:szCs w:val="32"/>
          <w:shd w:val="clear" w:color="auto" w:fill="FFFFFF"/>
          <w:cs/>
        </w:rPr>
        <w:t xml:space="preserve">มหานคร </w:t>
      </w:r>
      <w:r w:rsidRPr="00AF285B">
        <w:rPr>
          <w:rFonts w:ascii="TH SarabunPSK" w:hAnsi="TH SarabunPSK" w:cs="TH SarabunPSK"/>
          <w:sz w:val="32"/>
          <w:szCs w:val="32"/>
          <w:shd w:val="clear" w:color="auto" w:fill="FFFFFF"/>
          <w:cs/>
        </w:rPr>
        <w:t>ได้รับ</w:t>
      </w:r>
      <w:r>
        <w:rPr>
          <w:rFonts w:ascii="TH SarabunPSK" w:hAnsi="TH SarabunPSK" w:cs="TH SarabunPSK" w:hint="cs"/>
          <w:sz w:val="32"/>
          <w:szCs w:val="32"/>
          <w:shd w:val="clear" w:color="auto" w:fill="FFFFFF"/>
          <w:cs/>
        </w:rPr>
        <w:t xml:space="preserve">โอนมา </w:t>
      </w:r>
      <w:r w:rsidRPr="00AF285B">
        <w:rPr>
          <w:rFonts w:ascii="TH SarabunPSK" w:hAnsi="TH SarabunPSK" w:cs="TH SarabunPSK"/>
          <w:sz w:val="32"/>
          <w:szCs w:val="32"/>
          <w:shd w:val="clear" w:color="auto" w:fill="FFFFFF"/>
          <w:cs/>
        </w:rPr>
        <w:t>ในวงเงิน</w:t>
      </w:r>
      <w:r>
        <w:rPr>
          <w:rFonts w:ascii="TH SarabunPSK" w:hAnsi="TH SarabunPSK" w:cs="TH SarabunPSK" w:hint="cs"/>
          <w:sz w:val="32"/>
          <w:szCs w:val="32"/>
          <w:shd w:val="clear" w:color="auto" w:fill="FFFFFF"/>
          <w:cs/>
        </w:rPr>
        <w:t xml:space="preserve"> 15,025.52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ซึ่งเป็น</w:t>
      </w:r>
      <w:r>
        <w:rPr>
          <w:rFonts w:ascii="TH SarabunPSK" w:hAnsi="TH SarabunPSK" w:cs="TH SarabunPSK" w:hint="cs"/>
          <w:sz w:val="32"/>
          <w:szCs w:val="32"/>
          <w:shd w:val="clear" w:color="auto" w:fill="FFFFFF"/>
          <w:cs/>
        </w:rPr>
        <w:t>วง</w:t>
      </w:r>
      <w:r w:rsidRPr="00AF285B">
        <w:rPr>
          <w:rFonts w:ascii="TH SarabunPSK" w:hAnsi="TH SarabunPSK" w:cs="TH SarabunPSK"/>
          <w:sz w:val="32"/>
          <w:szCs w:val="32"/>
          <w:shd w:val="clear" w:color="auto" w:fill="FFFFFF"/>
          <w:cs/>
        </w:rPr>
        <w:t>เงินกู้ต่อ</w:t>
      </w:r>
      <w:r>
        <w:rPr>
          <w:rFonts w:ascii="TH SarabunPSK" w:hAnsi="TH SarabunPSK" w:cs="TH SarabunPSK" w:hint="cs"/>
          <w:sz w:val="32"/>
          <w:szCs w:val="32"/>
          <w:shd w:val="clear" w:color="auto" w:fill="FFFFFF"/>
          <w:cs/>
        </w:rPr>
        <w:t>เดิม</w:t>
      </w:r>
      <w:r w:rsidRPr="00AF285B">
        <w:rPr>
          <w:rFonts w:ascii="TH SarabunPSK" w:hAnsi="TH SarabunPSK" w:cs="TH SarabunPSK"/>
          <w:sz w:val="32"/>
          <w:szCs w:val="32"/>
          <w:shd w:val="clear" w:color="auto" w:fill="FFFFFF"/>
          <w:cs/>
        </w:rPr>
        <w:t>ของการรถไฟฟ้าขนส่งมวลชนแห่งประเทศไทยที่กระทรวงการคลังกู้มาแล้ว</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จึงได้บรรจุรายการดังกล่าวนี้ไว้ในการปรับปรุงแผน</w:t>
      </w:r>
      <w:r>
        <w:rPr>
          <w:rFonts w:ascii="TH SarabunPSK" w:hAnsi="TH SarabunPSK" w:cs="TH SarabunPSK" w:hint="cs"/>
          <w:sz w:val="32"/>
          <w:szCs w:val="32"/>
          <w:shd w:val="clear" w:color="auto" w:fill="FFFFFF"/>
          <w:cs/>
        </w:rPr>
        <w:t>ฯ</w:t>
      </w:r>
      <w:r w:rsidRPr="00AF285B">
        <w:rPr>
          <w:rFonts w:ascii="TH SarabunPSK" w:hAnsi="TH SarabunPSK" w:cs="TH SarabunPSK"/>
          <w:sz w:val="32"/>
          <w:szCs w:val="32"/>
          <w:shd w:val="clear" w:color="auto" w:fill="FFFFFF"/>
          <w:cs/>
        </w:rPr>
        <w:t xml:space="preserve"> ในครั้งนี้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โดยไม่มีการเพิ่มวงเงินกู้</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รวมทั้งขออนุมัติให้กระทรวงการคลังเป็นผู้ดำเนินการเกี่ยวกับสัญญาเงินยืม</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จำนวนไม่เกิน</w:t>
      </w:r>
      <w:r>
        <w:rPr>
          <w:rFonts w:ascii="TH SarabunPSK" w:hAnsi="TH SarabunPSK" w:cs="TH SarabunPSK" w:hint="cs"/>
          <w:sz w:val="32"/>
          <w:szCs w:val="32"/>
          <w:shd w:val="clear" w:color="auto" w:fill="FFFFFF"/>
          <w:cs/>
        </w:rPr>
        <w:t xml:space="preserve"> 4,122.28 </w:t>
      </w:r>
      <w:r w:rsidRPr="00AF285B">
        <w:rPr>
          <w:rFonts w:ascii="TH SarabunPSK" w:hAnsi="TH SarabunPSK" w:cs="TH SarabunPSK"/>
          <w:sz w:val="32"/>
          <w:szCs w:val="32"/>
          <w:shd w:val="clear" w:color="auto" w:fill="FFFFFF"/>
          <w:cs/>
        </w:rPr>
        <w:t>ล้านบาท</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และเรียกเก็บเงินยืมที่ได้ไม่มีดอกเบี้ย</w:t>
      </w:r>
      <w:r>
        <w:rPr>
          <w:rFonts w:ascii="TH SarabunPSK" w:hAnsi="TH SarabunPSK" w:cs="TH SarabunPSK" w:hint="cs"/>
          <w:sz w:val="32"/>
          <w:szCs w:val="32"/>
          <w:shd w:val="clear" w:color="auto" w:fill="FFFFFF"/>
          <w:cs/>
        </w:rPr>
        <w:t xml:space="preserve">กับกรุงเทพมหานคร </w:t>
      </w:r>
      <w:r w:rsidRPr="00AF285B">
        <w:rPr>
          <w:rFonts w:ascii="TH SarabunPSK" w:hAnsi="TH SarabunPSK" w:cs="TH SarabunPSK"/>
          <w:sz w:val="32"/>
          <w:szCs w:val="32"/>
          <w:shd w:val="clear" w:color="auto" w:fill="FFFFFF"/>
          <w:cs/>
        </w:rPr>
        <w:t>สำหรับค่าจัด</w:t>
      </w:r>
      <w:r>
        <w:rPr>
          <w:rFonts w:ascii="TH SarabunPSK" w:hAnsi="TH SarabunPSK" w:cs="TH SarabunPSK" w:hint="cs"/>
          <w:sz w:val="32"/>
          <w:szCs w:val="32"/>
          <w:shd w:val="clear" w:color="auto" w:fill="FFFFFF"/>
          <w:cs/>
        </w:rPr>
        <w:t>กรรมสิทธ์ที่ดิน</w:t>
      </w:r>
      <w:r w:rsidRPr="00AF285B">
        <w:rPr>
          <w:rFonts w:ascii="TH SarabunPSK" w:hAnsi="TH SarabunPSK" w:cs="TH SarabunPSK"/>
          <w:sz w:val="32"/>
          <w:szCs w:val="32"/>
          <w:shd w:val="clear" w:color="auto" w:fill="FFFFFF"/>
          <w:cs/>
        </w:rPr>
        <w:t>และ</w:t>
      </w:r>
      <w:r>
        <w:rPr>
          <w:rFonts w:ascii="TH SarabunPSK" w:hAnsi="TH SarabunPSK" w:cs="TH SarabunPSK"/>
          <w:sz w:val="32"/>
          <w:szCs w:val="32"/>
          <w:shd w:val="clear" w:color="auto" w:fill="FFFFFF"/>
          <w:cs/>
        </w:rPr>
        <w:t>ภาระทางการเงินของโครงการที</w:t>
      </w:r>
      <w:r>
        <w:rPr>
          <w:rFonts w:ascii="TH SarabunPSK" w:hAnsi="TH SarabunPSK" w:cs="TH SarabunPSK" w:hint="cs"/>
          <w:sz w:val="32"/>
          <w:szCs w:val="32"/>
          <w:shd w:val="clear" w:color="auto" w:fill="FFFFFF"/>
          <w:cs/>
        </w:rPr>
        <w:t>่สำนัก</w:t>
      </w:r>
      <w:r>
        <w:rPr>
          <w:rFonts w:ascii="TH SarabunPSK" w:hAnsi="TH SarabunPSK" w:cs="TH SarabunPSK"/>
          <w:sz w:val="32"/>
          <w:szCs w:val="32"/>
          <w:shd w:val="clear" w:color="auto" w:fill="FFFFFF"/>
          <w:cs/>
        </w:rPr>
        <w:t>งบประมาณได้</w:t>
      </w:r>
      <w:r w:rsidRPr="00AF285B">
        <w:rPr>
          <w:rFonts w:ascii="TH SarabunPSK" w:hAnsi="TH SarabunPSK" w:cs="TH SarabunPSK"/>
          <w:sz w:val="32"/>
          <w:szCs w:val="32"/>
          <w:shd w:val="clear" w:color="auto" w:fill="FFFFFF"/>
          <w:cs/>
        </w:rPr>
        <w:t>จัดสรร</w:t>
      </w:r>
      <w:r>
        <w:rPr>
          <w:rFonts w:ascii="TH SarabunPSK" w:hAnsi="TH SarabunPSK" w:cs="TH SarabunPSK" w:hint="cs"/>
          <w:sz w:val="32"/>
          <w:szCs w:val="32"/>
          <w:shd w:val="clear" w:color="auto" w:fill="FFFFFF"/>
          <w:cs/>
        </w:rPr>
        <w:t>งบประมาณ</w:t>
      </w:r>
      <w:r w:rsidRPr="00AF285B">
        <w:rPr>
          <w:rFonts w:ascii="TH SarabunPSK" w:hAnsi="TH SarabunPSK" w:cs="TH SarabunPSK"/>
          <w:sz w:val="32"/>
          <w:szCs w:val="32"/>
          <w:shd w:val="clear" w:color="auto" w:fill="FFFFFF"/>
          <w:cs/>
        </w:rPr>
        <w:t>เพื่อชำระ</w:t>
      </w:r>
      <w:r>
        <w:rPr>
          <w:rFonts w:ascii="TH SarabunPSK" w:hAnsi="TH SarabunPSK" w:cs="TH SarabunPSK" w:hint="cs"/>
          <w:sz w:val="32"/>
          <w:szCs w:val="32"/>
          <w:shd w:val="clear" w:color="auto" w:fill="FFFFFF"/>
          <w:cs/>
        </w:rPr>
        <w:t xml:space="preserve">ไปแล้ว   ทั้งนี้  </w:t>
      </w:r>
      <w:r w:rsidRPr="00AF285B">
        <w:rPr>
          <w:rFonts w:ascii="TH SarabunPSK" w:hAnsi="TH SarabunPSK" w:cs="TH SarabunPSK"/>
          <w:sz w:val="32"/>
          <w:szCs w:val="32"/>
          <w:shd w:val="clear" w:color="auto" w:fill="FFFFFF"/>
          <w:cs/>
        </w:rPr>
        <w:t>กระทรวงการคลังเห็นว่า</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สำหรับการชำระคืนเงินตามสัญญา</w:t>
      </w:r>
      <w:r>
        <w:rPr>
          <w:rFonts w:ascii="TH SarabunPSK" w:hAnsi="TH SarabunPSK" w:cs="TH SarabunPSK" w:hint="cs"/>
          <w:sz w:val="32"/>
          <w:szCs w:val="32"/>
          <w:shd w:val="clear" w:color="auto" w:fill="FFFFFF"/>
          <w:cs/>
        </w:rPr>
        <w:t>เ</w:t>
      </w:r>
      <w:r w:rsidRPr="00AF285B">
        <w:rPr>
          <w:rFonts w:ascii="TH SarabunPSK" w:hAnsi="TH SarabunPSK" w:cs="TH SarabunPSK"/>
          <w:sz w:val="32"/>
          <w:szCs w:val="32"/>
          <w:shd w:val="clear" w:color="auto" w:fill="FFFFFF"/>
          <w:cs/>
        </w:rPr>
        <w:t>งินยืมสำหรับค่า</w:t>
      </w:r>
      <w:r>
        <w:rPr>
          <w:rFonts w:ascii="TH SarabunPSK" w:hAnsi="TH SarabunPSK" w:cs="TH SarabunPSK" w:hint="cs"/>
          <w:sz w:val="32"/>
          <w:szCs w:val="32"/>
          <w:shd w:val="clear" w:color="auto" w:fill="FFFFFF"/>
          <w:cs/>
        </w:rPr>
        <w:t>จัด</w:t>
      </w:r>
      <w:r w:rsidRPr="00AF285B">
        <w:rPr>
          <w:rFonts w:ascii="TH SarabunPSK" w:hAnsi="TH SarabunPSK" w:cs="TH SarabunPSK"/>
          <w:sz w:val="32"/>
          <w:szCs w:val="32"/>
          <w:shd w:val="clear" w:color="auto" w:fill="FFFFFF"/>
          <w:cs/>
        </w:rPr>
        <w:t>กรรมสิทธิ์ที่ดินและภาระทางการเงินของโครงการที่สำนักงบประมาณได้จัดสรรงบประมาณ</w:t>
      </w:r>
      <w:r>
        <w:rPr>
          <w:rFonts w:ascii="TH SarabunPSK" w:hAnsi="TH SarabunPSK" w:cs="TH SarabunPSK" w:hint="cs"/>
          <w:sz w:val="32"/>
          <w:szCs w:val="32"/>
          <w:shd w:val="clear" w:color="auto" w:fill="FFFFFF"/>
          <w:cs/>
        </w:rPr>
        <w:t>เพื่อ</w:t>
      </w:r>
      <w:r w:rsidRPr="00AF285B">
        <w:rPr>
          <w:rFonts w:ascii="TH SarabunPSK" w:hAnsi="TH SarabunPSK" w:cs="TH SarabunPSK"/>
          <w:sz w:val="32"/>
          <w:szCs w:val="32"/>
          <w:shd w:val="clear" w:color="auto" w:fill="FFFFFF"/>
          <w:cs/>
        </w:rPr>
        <w:t>ชำระ</w:t>
      </w:r>
      <w:r>
        <w:rPr>
          <w:rFonts w:ascii="TH SarabunPSK" w:hAnsi="TH SarabunPSK" w:cs="TH SarabunPSK" w:hint="cs"/>
          <w:sz w:val="32"/>
          <w:szCs w:val="32"/>
          <w:shd w:val="clear" w:color="auto" w:fill="FFFFFF"/>
          <w:cs/>
        </w:rPr>
        <w:t>ไ</w:t>
      </w:r>
      <w:r w:rsidRPr="00AF285B">
        <w:rPr>
          <w:rFonts w:ascii="TH SarabunPSK" w:hAnsi="TH SarabunPSK" w:cs="TH SarabunPSK"/>
          <w:sz w:val="32"/>
          <w:szCs w:val="32"/>
          <w:shd w:val="clear" w:color="auto" w:fill="FFFFFF"/>
          <w:cs/>
        </w:rPr>
        <w:t>ปแล้ว</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เห็นควรให้กรุงเทพ</w:t>
      </w:r>
      <w:r>
        <w:rPr>
          <w:rFonts w:ascii="TH SarabunPSK" w:hAnsi="TH SarabunPSK" w:cs="TH SarabunPSK" w:hint="cs"/>
          <w:sz w:val="32"/>
          <w:szCs w:val="32"/>
          <w:shd w:val="clear" w:color="auto" w:fill="FFFFFF"/>
          <w:cs/>
        </w:rPr>
        <w:t>มหานคร</w:t>
      </w:r>
      <w:r w:rsidRPr="00AF285B">
        <w:rPr>
          <w:rFonts w:ascii="TH SarabunPSK" w:hAnsi="TH SarabunPSK" w:cs="TH SarabunPSK"/>
          <w:sz w:val="32"/>
          <w:szCs w:val="32"/>
          <w:shd w:val="clear" w:color="auto" w:fill="FFFFFF"/>
          <w:cs/>
        </w:rPr>
        <w:t>ทยอยชำระคืนเงินยืมเมื่อได้ชำระ</w:t>
      </w:r>
      <w:r>
        <w:rPr>
          <w:rFonts w:ascii="TH SarabunPSK" w:hAnsi="TH SarabunPSK" w:cs="TH SarabunPSK" w:hint="cs"/>
          <w:sz w:val="32"/>
          <w:szCs w:val="32"/>
          <w:shd w:val="clear" w:color="auto" w:fill="FFFFFF"/>
          <w:cs/>
        </w:rPr>
        <w:t>คืน</w:t>
      </w:r>
      <w:r w:rsidRPr="00AF285B">
        <w:rPr>
          <w:rFonts w:ascii="TH SarabunPSK" w:hAnsi="TH SarabunPSK" w:cs="TH SarabunPSK"/>
          <w:sz w:val="32"/>
          <w:szCs w:val="32"/>
          <w:shd w:val="clear" w:color="auto" w:fill="FFFFFF"/>
          <w:cs/>
        </w:rPr>
        <w:t>เงินกู้ที่กระทรวงการคลังให้กู้ต่อแล้ว</w:t>
      </w:r>
      <w:r>
        <w:rPr>
          <w:rFonts w:ascii="TH SarabunPSK" w:hAnsi="TH SarabunPSK" w:cs="TH SarabunPSK" w:hint="cs"/>
          <w:sz w:val="32"/>
          <w:szCs w:val="32"/>
          <w:shd w:val="clear" w:color="auto" w:fill="FFFFFF"/>
          <w:cs/>
        </w:rPr>
        <w:t xml:space="preserve">เสร็จ  โดยให้พิจารณาภาระทางการเงินของกรุงเทพมหานครประกอบด้วย </w:t>
      </w:r>
    </w:p>
    <w:p w:rsidR="00722426" w:rsidRPr="00BA5C3F" w:rsidRDefault="00722426" w:rsidP="00AF288C">
      <w:pPr>
        <w:spacing w:line="360" w:lineRule="exact"/>
        <w:jc w:val="thaiDistribute"/>
        <w:rPr>
          <w:rFonts w:ascii="TH SarabunPSK" w:hAnsi="TH SarabunPSK" w:cs="TH SarabunPSK"/>
          <w:sz w:val="32"/>
          <w:szCs w:val="32"/>
          <w:shd w:val="clear" w:color="auto" w:fill="FFFFFF"/>
          <w:cs/>
        </w:rPr>
      </w:pPr>
      <w:r>
        <w:rPr>
          <w:rFonts w:ascii="TH SarabunPSK" w:hAnsi="TH SarabunPSK" w:cs="TH SarabunPSK"/>
          <w:sz w:val="32"/>
          <w:szCs w:val="32"/>
          <w:shd w:val="clear" w:color="auto" w:fill="FFFFFF"/>
          <w:cs/>
        </w:rPr>
        <w:lastRenderedPageBreak/>
        <w:tab/>
      </w:r>
      <w:r>
        <w:rPr>
          <w:rFonts w:ascii="TH SarabunPSK" w:hAnsi="TH SarabunPSK" w:cs="TH SarabunPSK" w:hint="cs"/>
          <w:sz w:val="32"/>
          <w:szCs w:val="32"/>
          <w:shd w:val="clear" w:color="auto" w:fill="FFFFFF"/>
          <w:cs/>
        </w:rPr>
        <w:tab/>
        <w:t xml:space="preserve">4. </w:t>
      </w:r>
      <w:r w:rsidRPr="00AF285B">
        <w:rPr>
          <w:rFonts w:ascii="TH SarabunPSK" w:hAnsi="TH SarabunPSK" w:cs="TH SarabunPSK"/>
          <w:sz w:val="32"/>
          <w:szCs w:val="32"/>
          <w:shd w:val="clear" w:color="auto" w:fill="FFFFFF"/>
          <w:cs/>
        </w:rPr>
        <w:t>ในการปรับปรุงแผนการบริหารหนี้สาธารณะ</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 xml:space="preserve">ประจำปีงบประมาณ 2562 </w:t>
      </w:r>
      <w:r>
        <w:rPr>
          <w:rFonts w:ascii="TH SarabunPSK" w:hAnsi="TH SarabunPSK" w:cs="TH SarabunPSK" w:hint="cs"/>
          <w:sz w:val="32"/>
          <w:szCs w:val="32"/>
          <w:shd w:val="clear" w:color="auto" w:fill="FFFFFF"/>
          <w:cs/>
        </w:rPr>
        <w:t>ครั้งที่ 1 มีรัฐวิสาห</w:t>
      </w:r>
      <w:r w:rsidRPr="00AF285B">
        <w:rPr>
          <w:rFonts w:ascii="TH SarabunPSK" w:hAnsi="TH SarabunPSK" w:cs="TH SarabunPSK"/>
          <w:sz w:val="32"/>
          <w:szCs w:val="32"/>
          <w:shd w:val="clear" w:color="auto" w:fill="FFFFFF"/>
          <w:cs/>
        </w:rPr>
        <w:t>กิจที่มี</w:t>
      </w:r>
      <w:r>
        <w:rPr>
          <w:rFonts w:ascii="TH SarabunPSK" w:hAnsi="TH SarabunPSK" w:cs="TH SarabunPSK" w:hint="cs"/>
          <w:sz w:val="32"/>
          <w:szCs w:val="32"/>
          <w:shd w:val="clear" w:color="auto" w:fill="FFFFFF"/>
          <w:cs/>
        </w:rPr>
        <w:t>สั</w:t>
      </w:r>
      <w:r w:rsidRPr="00AF285B">
        <w:rPr>
          <w:rFonts w:ascii="TH SarabunPSK" w:hAnsi="TH SarabunPSK" w:cs="TH SarabunPSK"/>
          <w:sz w:val="32"/>
          <w:szCs w:val="32"/>
          <w:shd w:val="clear" w:color="auto" w:fill="FFFFFF"/>
          <w:cs/>
        </w:rPr>
        <w:t>ดส่วนความสามารถในการหารายได้เทียบกับภาระหนี้ของกิจการ</w:t>
      </w:r>
      <w:r>
        <w:rPr>
          <w:rFonts w:ascii="TH SarabunPSK" w:hAnsi="TH SarabunPSK" w:cs="TH SarabunPSK"/>
          <w:sz w:val="32"/>
          <w:szCs w:val="32"/>
          <w:shd w:val="clear" w:color="auto" w:fill="FFFFFF"/>
        </w:rPr>
        <w:t xml:space="preserve"> (Debt Service Coverage Ratio : DSCR) </w:t>
      </w:r>
    </w:p>
    <w:p w:rsidR="00722426" w:rsidRPr="00EB5E81" w:rsidRDefault="00722426" w:rsidP="00AF288C">
      <w:pPr>
        <w:spacing w:line="360" w:lineRule="exact"/>
        <w:jc w:val="thaiDistribute"/>
        <w:rPr>
          <w:rFonts w:ascii="TH SarabunPSK" w:hAnsi="TH SarabunPSK" w:cs="TH SarabunPSK"/>
          <w:sz w:val="32"/>
          <w:szCs w:val="32"/>
          <w:shd w:val="clear" w:color="auto" w:fill="FFFFFF"/>
        </w:rPr>
      </w:pPr>
      <w:r w:rsidRPr="00AF285B">
        <w:rPr>
          <w:rFonts w:ascii="TH SarabunPSK" w:hAnsi="TH SarabunPSK" w:cs="TH SarabunPSK"/>
          <w:sz w:val="32"/>
          <w:szCs w:val="32"/>
          <w:shd w:val="clear" w:color="auto" w:fill="FFFFFF"/>
          <w:cs/>
        </w:rPr>
        <w:t>ต่ำกว่าเกณฑ์ที่กำหนด</w:t>
      </w:r>
      <w:r>
        <w:rPr>
          <w:rFonts w:ascii="TH SarabunPSK" w:hAnsi="TH SarabunPSK" w:cs="TH SarabunPSK" w:hint="cs"/>
          <w:sz w:val="32"/>
          <w:szCs w:val="32"/>
          <w:shd w:val="clear" w:color="auto" w:fill="FFFFFF"/>
          <w:cs/>
        </w:rPr>
        <w:t xml:space="preserve"> (ต่ำกว่า 1) </w:t>
      </w:r>
      <w:r w:rsidRPr="00AF285B">
        <w:rPr>
          <w:rFonts w:ascii="TH SarabunPSK" w:hAnsi="TH SarabunPSK" w:cs="TH SarabunPSK"/>
          <w:sz w:val="32"/>
          <w:szCs w:val="32"/>
          <w:shd w:val="clear" w:color="auto" w:fill="FFFFFF"/>
          <w:cs/>
        </w:rPr>
        <w:t xml:space="preserve">จำนวน 4 แห่ง </w:t>
      </w:r>
      <w:r>
        <w:rPr>
          <w:rFonts w:ascii="TH SarabunPSK" w:hAnsi="TH SarabunPSK" w:cs="TH SarabunPSK" w:hint="cs"/>
          <w:sz w:val="32"/>
          <w:szCs w:val="32"/>
          <w:shd w:val="clear" w:color="auto" w:fill="FFFFFF"/>
          <w:cs/>
        </w:rPr>
        <w:t xml:space="preserve">ได้แก่ </w:t>
      </w:r>
      <w:r w:rsidRPr="00AF285B">
        <w:rPr>
          <w:rFonts w:ascii="TH SarabunPSK" w:hAnsi="TH SarabunPSK" w:cs="TH SarabunPSK"/>
          <w:sz w:val="32"/>
          <w:szCs w:val="32"/>
          <w:shd w:val="clear" w:color="auto" w:fill="FFFFFF"/>
          <w:cs/>
        </w:rPr>
        <w:t>การเคหะแห่งชาติ</w:t>
      </w:r>
      <w:r>
        <w:rPr>
          <w:rFonts w:ascii="TH SarabunPSK" w:hAnsi="TH SarabunPSK" w:cs="TH SarabunPSK" w:hint="cs"/>
          <w:sz w:val="32"/>
          <w:szCs w:val="32"/>
          <w:shd w:val="clear" w:color="auto" w:fill="FFFFFF"/>
          <w:cs/>
        </w:rPr>
        <w:t xml:space="preserve"> (0.22) </w:t>
      </w:r>
      <w:r w:rsidRPr="00AF285B">
        <w:rPr>
          <w:rFonts w:ascii="TH SarabunPSK" w:hAnsi="TH SarabunPSK" w:cs="TH SarabunPSK"/>
          <w:sz w:val="32"/>
          <w:szCs w:val="32"/>
          <w:shd w:val="clear" w:color="auto" w:fill="FFFFFF"/>
          <w:cs/>
        </w:rPr>
        <w:t>การรถไฟฟ้าขนส่งมวลชน</w:t>
      </w:r>
      <w:r>
        <w:rPr>
          <w:rFonts w:ascii="TH SarabunPSK" w:hAnsi="TH SarabunPSK" w:cs="TH SarabunPSK" w:hint="cs"/>
          <w:sz w:val="32"/>
          <w:szCs w:val="32"/>
          <w:shd w:val="clear" w:color="auto" w:fill="FFFFFF"/>
          <w:cs/>
        </w:rPr>
        <w:t xml:space="preserve">แห่งประเทศไทย (0.87) </w:t>
      </w:r>
      <w:r w:rsidRPr="00AF285B">
        <w:rPr>
          <w:rFonts w:ascii="TH SarabunPSK" w:hAnsi="TH SarabunPSK" w:cs="TH SarabunPSK"/>
          <w:sz w:val="32"/>
          <w:szCs w:val="32"/>
          <w:shd w:val="clear" w:color="auto" w:fill="FFFFFF"/>
          <w:cs/>
        </w:rPr>
        <w:t xml:space="preserve"> องค์การขนส่งมวลชนกรุงเทพ</w:t>
      </w:r>
      <w:r>
        <w:rPr>
          <w:rFonts w:ascii="TH SarabunPSK" w:hAnsi="TH SarabunPSK" w:cs="TH SarabunPSK" w:hint="cs"/>
          <w:sz w:val="32"/>
          <w:szCs w:val="32"/>
          <w:shd w:val="clear" w:color="auto" w:fill="FFFFFF"/>
          <w:cs/>
        </w:rPr>
        <w:t xml:space="preserve"> (-0.09) </w:t>
      </w:r>
      <w:r w:rsidRPr="00AF285B">
        <w:rPr>
          <w:rFonts w:ascii="TH SarabunPSK" w:hAnsi="TH SarabunPSK" w:cs="TH SarabunPSK"/>
          <w:sz w:val="32"/>
          <w:szCs w:val="32"/>
          <w:shd w:val="clear" w:color="auto" w:fill="FFFFFF"/>
          <w:cs/>
        </w:rPr>
        <w:t>และการรถไฟแห่งประเทศไทย</w:t>
      </w:r>
      <w:r>
        <w:rPr>
          <w:rFonts w:ascii="TH SarabunPSK" w:hAnsi="TH SarabunPSK" w:cs="TH SarabunPSK" w:hint="cs"/>
          <w:sz w:val="32"/>
          <w:szCs w:val="32"/>
          <w:shd w:val="clear" w:color="auto" w:fill="FFFFFF"/>
          <w:cs/>
        </w:rPr>
        <w:t xml:space="preserve"> (-0.03) </w:t>
      </w:r>
      <w:r w:rsidRPr="00AF285B">
        <w:rPr>
          <w:rFonts w:ascii="TH SarabunPSK" w:hAnsi="TH SarabunPSK" w:cs="TH SarabunPSK"/>
          <w:sz w:val="32"/>
          <w:szCs w:val="32"/>
          <w:shd w:val="clear" w:color="auto" w:fill="FFFFFF"/>
          <w:cs/>
        </w:rPr>
        <w:t>ซึ่งคณะกรรมการนโยบายและกำกับการบริหารหนี้สาธารณะได้พิจารณาถึงเหตุผลความจำเป็นที่ต้องกู้เงิน</w:t>
      </w:r>
      <w:r>
        <w:rPr>
          <w:rFonts w:ascii="TH SarabunPSK" w:hAnsi="TH SarabunPSK" w:cs="TH SarabunPSK" w:hint="cs"/>
          <w:sz w:val="32"/>
          <w:szCs w:val="32"/>
          <w:shd w:val="clear" w:color="auto" w:fill="FFFFFF"/>
          <w:cs/>
        </w:rPr>
        <w:t xml:space="preserve">  แนวทาง</w:t>
      </w:r>
      <w:r w:rsidRPr="00AF285B">
        <w:rPr>
          <w:rFonts w:ascii="TH SarabunPSK" w:hAnsi="TH SarabunPSK" w:cs="TH SarabunPSK"/>
          <w:sz w:val="32"/>
          <w:szCs w:val="32"/>
          <w:shd w:val="clear" w:color="auto" w:fill="FFFFFF"/>
          <w:cs/>
        </w:rPr>
        <w:t>ในการแก้</w:t>
      </w:r>
      <w:r>
        <w:rPr>
          <w:rFonts w:ascii="TH SarabunPSK" w:hAnsi="TH SarabunPSK" w:cs="TH SarabunPSK" w:hint="cs"/>
          <w:sz w:val="32"/>
          <w:szCs w:val="32"/>
          <w:shd w:val="clear" w:color="auto" w:fill="FFFFFF"/>
          <w:cs/>
        </w:rPr>
        <w:t xml:space="preserve">ไขปัญหา </w:t>
      </w:r>
      <w:r>
        <w:rPr>
          <w:rFonts w:ascii="TH SarabunPSK" w:hAnsi="TH SarabunPSK" w:cs="TH SarabunPSK"/>
          <w:sz w:val="32"/>
          <w:szCs w:val="32"/>
          <w:shd w:val="clear" w:color="auto" w:fill="FFFFFF"/>
        </w:rPr>
        <w:t xml:space="preserve"> </w:t>
      </w:r>
      <w:r>
        <w:rPr>
          <w:rFonts w:ascii="TH SarabunPSK" w:hAnsi="TH SarabunPSK" w:cs="TH SarabunPSK" w:hint="cs"/>
          <w:sz w:val="32"/>
          <w:szCs w:val="32"/>
          <w:shd w:val="clear" w:color="auto" w:fill="FFFFFF"/>
          <w:cs/>
        </w:rPr>
        <w:t>รวมทั้งแผนการบริหารหนี้ที่ชัดเจนตามระเบียบคณะกรรมการ</w:t>
      </w:r>
      <w:r w:rsidRPr="00AF285B">
        <w:rPr>
          <w:rFonts w:ascii="TH SarabunPSK" w:hAnsi="TH SarabunPSK" w:cs="TH SarabunPSK"/>
          <w:sz w:val="32"/>
          <w:szCs w:val="32"/>
          <w:shd w:val="clear" w:color="auto" w:fill="FFFFFF"/>
          <w:cs/>
        </w:rPr>
        <w:t>นโยบายและกำกับการบริหารหนี้สาธารณะว่าด้วยหลักเกณฑ์การบริหารหนี้สาธารณะ</w:t>
      </w:r>
      <w:r>
        <w:rPr>
          <w:rFonts w:ascii="TH SarabunPSK" w:hAnsi="TH SarabunPSK" w:cs="TH SarabunPSK" w:hint="cs"/>
          <w:sz w:val="32"/>
          <w:szCs w:val="32"/>
          <w:shd w:val="clear" w:color="auto" w:fill="FFFFFF"/>
          <w:cs/>
        </w:rPr>
        <w:t xml:space="preserve"> </w:t>
      </w:r>
      <w:r>
        <w:rPr>
          <w:rFonts w:ascii="TH SarabunPSK" w:hAnsi="TH SarabunPSK" w:cs="TH SarabunPSK"/>
          <w:sz w:val="32"/>
          <w:szCs w:val="32"/>
          <w:shd w:val="clear" w:color="auto" w:fill="FFFFFF"/>
          <w:cs/>
        </w:rPr>
        <w:t>พ.</w:t>
      </w:r>
      <w:r w:rsidRPr="00AF285B">
        <w:rPr>
          <w:rFonts w:ascii="TH SarabunPSK" w:hAnsi="TH SarabunPSK" w:cs="TH SarabunPSK"/>
          <w:sz w:val="32"/>
          <w:szCs w:val="32"/>
          <w:shd w:val="clear" w:color="auto" w:fill="FFFFFF"/>
          <w:cs/>
        </w:rPr>
        <w:t>ศ. 2561 แล้ว</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โดยคณะกรรมการ</w:t>
      </w:r>
      <w:r>
        <w:rPr>
          <w:rFonts w:ascii="TH SarabunPSK" w:hAnsi="TH SarabunPSK" w:cs="TH SarabunPSK" w:hint="cs"/>
          <w:sz w:val="32"/>
          <w:szCs w:val="32"/>
          <w:shd w:val="clear" w:color="auto" w:fill="FFFFFF"/>
          <w:cs/>
        </w:rPr>
        <w:t xml:space="preserve">ฯ </w:t>
      </w:r>
      <w:r w:rsidRPr="00AF285B">
        <w:rPr>
          <w:rFonts w:ascii="TH SarabunPSK" w:hAnsi="TH SarabunPSK" w:cs="TH SarabunPSK"/>
          <w:sz w:val="32"/>
          <w:szCs w:val="32"/>
          <w:shd w:val="clear" w:color="auto" w:fill="FFFFFF"/>
          <w:cs/>
        </w:rPr>
        <w:t>มีความเห็นในประเด็นสำคัญบางประการ</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เช่น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เห็นควรให้องค์การขนส่งมวลชนกรุงเทพเร่งรัดการดำเนินการตามแผนแก้ไขปัญหาองค์กรให้ชัดเจนและสำ</w:t>
      </w:r>
      <w:r>
        <w:rPr>
          <w:rFonts w:ascii="TH SarabunPSK" w:hAnsi="TH SarabunPSK" w:cs="TH SarabunPSK"/>
          <w:sz w:val="32"/>
          <w:szCs w:val="32"/>
          <w:shd w:val="clear" w:color="auto" w:fill="FFFFFF"/>
          <w:cs/>
        </w:rPr>
        <w:t>เร็จเป็นรูป</w:t>
      </w:r>
      <w:r w:rsidRPr="00AF285B">
        <w:rPr>
          <w:rFonts w:ascii="TH SarabunPSK" w:hAnsi="TH SarabunPSK" w:cs="TH SarabunPSK"/>
          <w:sz w:val="32"/>
          <w:szCs w:val="32"/>
          <w:shd w:val="clear" w:color="auto" w:fill="FFFFFF"/>
          <w:cs/>
        </w:rPr>
        <w:t>ธรรมโดยเร็ว</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เห็นควรให้การรถไฟฟ้าขน</w:t>
      </w:r>
      <w:r>
        <w:rPr>
          <w:rFonts w:ascii="TH SarabunPSK" w:hAnsi="TH SarabunPSK" w:cs="TH SarabunPSK"/>
          <w:sz w:val="32"/>
          <w:szCs w:val="32"/>
          <w:shd w:val="clear" w:color="auto" w:fill="FFFFFF"/>
          <w:cs/>
        </w:rPr>
        <w:t>ส่งมวลชนแห่งประเทศไทยกระจาย</w:t>
      </w:r>
      <w:r w:rsidRPr="00AF285B">
        <w:rPr>
          <w:rFonts w:ascii="TH SarabunPSK" w:hAnsi="TH SarabunPSK" w:cs="TH SarabunPSK"/>
          <w:sz w:val="32"/>
          <w:szCs w:val="32"/>
          <w:shd w:val="clear" w:color="auto" w:fill="FFFFFF"/>
          <w:cs/>
        </w:rPr>
        <w:t>ภาระหนี้ให้สอดคล้องกับการจัดหารายได้ของหน่วยงานและความสามารถในการจัดสรรงบประมาณเพื่อการชำระหนี้ในแต่ละปีเป็นต้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ในครั้งนี้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คณะกรรมการ</w:t>
      </w:r>
      <w:r>
        <w:rPr>
          <w:rFonts w:ascii="TH SarabunPSK" w:hAnsi="TH SarabunPSK" w:cs="TH SarabunPSK" w:hint="cs"/>
          <w:sz w:val="32"/>
          <w:szCs w:val="32"/>
          <w:shd w:val="clear" w:color="auto" w:fill="FFFFFF"/>
          <w:cs/>
        </w:rPr>
        <w:t xml:space="preserve">ฯ </w:t>
      </w:r>
      <w:r w:rsidRPr="00AF285B">
        <w:rPr>
          <w:rFonts w:ascii="TH SarabunPSK" w:hAnsi="TH SarabunPSK" w:cs="TH SarabunPSK"/>
          <w:sz w:val="32"/>
          <w:szCs w:val="32"/>
          <w:shd w:val="clear" w:color="auto" w:fill="FFFFFF"/>
          <w:cs/>
        </w:rPr>
        <w:t>จึงเสนอ</w:t>
      </w:r>
      <w:r w:rsidR="005B3CA9">
        <w:rPr>
          <w:rFonts w:ascii="TH SarabunPSK" w:hAnsi="TH SarabunPSK" w:cs="TH SarabunPSK" w:hint="cs"/>
          <w:sz w:val="32"/>
          <w:szCs w:val="32"/>
          <w:shd w:val="clear" w:color="auto" w:fill="FFFFFF"/>
          <w:cs/>
        </w:rPr>
        <w:t>คณะ</w:t>
      </w:r>
      <w:r w:rsidRPr="00AF285B">
        <w:rPr>
          <w:rFonts w:ascii="TH SarabunPSK" w:hAnsi="TH SarabunPSK" w:cs="TH SarabunPSK"/>
          <w:sz w:val="32"/>
          <w:szCs w:val="32"/>
          <w:shd w:val="clear" w:color="auto" w:fill="FFFFFF"/>
          <w:cs/>
        </w:rPr>
        <w:t>รัฐมนตรีพิจารณาอนุมัติให้รัฐวิสาหกิจทั้ง 4 แห่ง</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ข้างต้น</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สามารถกู้เงินใหม่และบริหารหนี้เดิม</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ภายใต้การปรับปรุงแผนการบริหารหนี้สาธารณะ</w:t>
      </w:r>
      <w:r>
        <w:rPr>
          <w:rFonts w:ascii="TH SarabunPSK" w:hAnsi="TH SarabunPSK" w:cs="TH SarabunPSK" w:hint="cs"/>
          <w:sz w:val="32"/>
          <w:szCs w:val="32"/>
          <w:shd w:val="clear" w:color="auto" w:fill="FFFFFF"/>
          <w:cs/>
        </w:rPr>
        <w:t xml:space="preserve">  </w:t>
      </w:r>
      <w:r w:rsidRPr="00AF285B">
        <w:rPr>
          <w:rFonts w:ascii="TH SarabunPSK" w:hAnsi="TH SarabunPSK" w:cs="TH SarabunPSK"/>
          <w:sz w:val="32"/>
          <w:szCs w:val="32"/>
          <w:shd w:val="clear" w:color="auto" w:fill="FFFFFF"/>
          <w:cs/>
        </w:rPr>
        <w:t>ประจำปีงบประมาณ 2562 ครั้งที่ 1 และให้รัฐวิสาหกิจทั้ง 4 แห่ง</w:t>
      </w:r>
      <w:r>
        <w:rPr>
          <w:rFonts w:ascii="TH SarabunPSK" w:hAnsi="TH SarabunPSK" w:cs="TH SarabunPSK" w:hint="cs"/>
          <w:sz w:val="32"/>
          <w:szCs w:val="32"/>
          <w:shd w:val="clear" w:color="auto" w:fill="FFFFFF"/>
          <w:cs/>
        </w:rPr>
        <w:t xml:space="preserve">  รับความเห็นของคณะกรรมการฯ ไปพิจารณาดำเนินการต่อไปด้วย รวมทั้งเห็นควรให้รัฐวิสาหกิจทั้ง 4 แห่ง พิจารณาหาแนวทางในการเพิ่มรายได้และลดภาระค่าใช้จ่ายต่าง ๆ  เพื่อ</w:t>
      </w:r>
      <w:r w:rsidRPr="00AF285B">
        <w:rPr>
          <w:rFonts w:ascii="TH SarabunPSK" w:hAnsi="TH SarabunPSK" w:cs="TH SarabunPSK"/>
          <w:sz w:val="32"/>
          <w:szCs w:val="32"/>
          <w:shd w:val="clear" w:color="auto" w:fill="FFFFFF"/>
          <w:cs/>
        </w:rPr>
        <w:t>ช่วยเหลือลดผลขาดทุนจากการดำเนินงานให้น้อยลง</w:t>
      </w:r>
    </w:p>
    <w:p w:rsidR="00722426" w:rsidRPr="00EB5E81" w:rsidRDefault="00722426" w:rsidP="00AF288C">
      <w:pPr>
        <w:spacing w:line="360" w:lineRule="exact"/>
        <w:jc w:val="thaiDistribute"/>
        <w:rPr>
          <w:rFonts w:ascii="TH SarabunPSK" w:hAnsi="TH SarabunPSK" w:cs="TH SarabunPSK"/>
          <w:sz w:val="32"/>
          <w:szCs w:val="32"/>
          <w:shd w:val="clear" w:color="auto" w:fill="FFFFFF"/>
        </w:rPr>
      </w:pPr>
    </w:p>
    <w:p w:rsidR="00722426" w:rsidRPr="00B73B66" w:rsidRDefault="00357418" w:rsidP="00AF288C">
      <w:pPr>
        <w:spacing w:line="360" w:lineRule="exact"/>
        <w:ind w:right="-35"/>
        <w:jc w:val="thaiDistribute"/>
        <w:rPr>
          <w:rFonts w:ascii="TH SarabunPSK" w:hAnsi="TH SarabunPSK" w:cs="TH SarabunPSK"/>
          <w:b/>
          <w:bCs/>
          <w:sz w:val="32"/>
          <w:szCs w:val="32"/>
        </w:rPr>
      </w:pPr>
      <w:r>
        <w:rPr>
          <w:rFonts w:ascii="TH SarabunPSK" w:hAnsi="TH SarabunPSK" w:cs="TH SarabunPSK" w:hint="cs"/>
          <w:b/>
          <w:bCs/>
          <w:sz w:val="32"/>
          <w:szCs w:val="32"/>
          <w:cs/>
        </w:rPr>
        <w:t>6.</w:t>
      </w:r>
      <w:r w:rsidR="00722426" w:rsidRPr="00B73B66">
        <w:rPr>
          <w:rFonts w:ascii="TH SarabunPSK" w:hAnsi="TH SarabunPSK" w:cs="TH SarabunPSK" w:hint="cs"/>
          <w:b/>
          <w:bCs/>
          <w:sz w:val="32"/>
          <w:szCs w:val="32"/>
          <w:cs/>
        </w:rPr>
        <w:t xml:space="preserve"> เรื่อง ขออนุมัติดำเนินโครงการระบบรถไฟชานเมือง (สายสีแดง) ช่วงตลิ่งชัน - ศาลายา และสถานีเพิ่มเติม </w:t>
      </w:r>
      <w:r>
        <w:rPr>
          <w:rFonts w:ascii="TH SarabunPSK" w:hAnsi="TH SarabunPSK" w:cs="TH SarabunPSK" w:hint="cs"/>
          <w:b/>
          <w:bCs/>
          <w:sz w:val="32"/>
          <w:szCs w:val="32"/>
          <w:cs/>
        </w:rPr>
        <w:t xml:space="preserve">              </w:t>
      </w:r>
      <w:r w:rsidR="00722426" w:rsidRPr="00B73B66">
        <w:rPr>
          <w:rFonts w:ascii="TH SarabunPSK" w:hAnsi="TH SarabunPSK" w:cs="TH SarabunPSK" w:hint="cs"/>
          <w:b/>
          <w:bCs/>
          <w:sz w:val="32"/>
          <w:szCs w:val="32"/>
          <w:cs/>
        </w:rPr>
        <w:t xml:space="preserve">3 สถานี (สถานีพระราม 6 สถานีบางกรวย - </w:t>
      </w:r>
      <w:proofErr w:type="spellStart"/>
      <w:r w:rsidR="00722426" w:rsidRPr="00B73B66">
        <w:rPr>
          <w:rFonts w:ascii="TH SarabunPSK" w:hAnsi="TH SarabunPSK" w:cs="TH SarabunPSK" w:hint="cs"/>
          <w:b/>
          <w:bCs/>
          <w:sz w:val="32"/>
          <w:szCs w:val="32"/>
          <w:cs/>
        </w:rPr>
        <w:t>กฟผ.</w:t>
      </w:r>
      <w:proofErr w:type="spellEnd"/>
      <w:r w:rsidR="00722426" w:rsidRPr="00B73B66">
        <w:rPr>
          <w:rFonts w:ascii="TH SarabunPSK" w:hAnsi="TH SarabunPSK" w:cs="TH SarabunPSK" w:hint="cs"/>
          <w:b/>
          <w:bCs/>
          <w:sz w:val="32"/>
          <w:szCs w:val="32"/>
          <w:cs/>
        </w:rPr>
        <w:t xml:space="preserve"> และสถานีบ้านฉิมพลี) และช่วงรังสิต </w:t>
      </w:r>
      <w:r w:rsidR="00722426" w:rsidRPr="00B73B66">
        <w:rPr>
          <w:rFonts w:ascii="TH SarabunPSK" w:hAnsi="TH SarabunPSK" w:cs="TH SarabunPSK"/>
          <w:b/>
          <w:bCs/>
          <w:sz w:val="32"/>
          <w:szCs w:val="32"/>
          <w:cs/>
        </w:rPr>
        <w:t>–</w:t>
      </w:r>
      <w:r w:rsidR="00722426" w:rsidRPr="00B73B66">
        <w:rPr>
          <w:rFonts w:ascii="TH SarabunPSK" w:hAnsi="TH SarabunPSK" w:cs="TH SarabunPSK" w:hint="cs"/>
          <w:b/>
          <w:bCs/>
          <w:sz w:val="32"/>
          <w:szCs w:val="32"/>
          <w:cs/>
        </w:rPr>
        <w:t xml:space="preserve"> มหาวิทยาลัยธรรมศาสตร์ ศูนย์รังสิต </w:t>
      </w:r>
    </w:p>
    <w:p w:rsidR="00722426" w:rsidRPr="00B73B66" w:rsidRDefault="00722426" w:rsidP="00AF288C">
      <w:pPr>
        <w:spacing w:line="360" w:lineRule="exact"/>
        <w:ind w:right="-35"/>
        <w:jc w:val="thaiDistribute"/>
        <w:rPr>
          <w:rFonts w:ascii="TH SarabunPSK" w:hAnsi="TH SarabunPSK" w:cs="TH SarabunPSK"/>
          <w:sz w:val="32"/>
          <w:szCs w:val="32"/>
        </w:rPr>
      </w:pPr>
      <w:r w:rsidRPr="00B73B66">
        <w:rPr>
          <w:rFonts w:ascii="TH SarabunPSK" w:hAnsi="TH SarabunPSK" w:cs="TH SarabunPSK" w:hint="cs"/>
          <w:sz w:val="32"/>
          <w:szCs w:val="32"/>
          <w:cs/>
        </w:rPr>
        <w:t xml:space="preserve"> </w:t>
      </w: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hint="cs"/>
          <w:sz w:val="32"/>
          <w:szCs w:val="32"/>
          <w:cs/>
        </w:rPr>
        <w:t>คณะรัฐมนตรีมีมติอนุมัติตามที่กระทรวงคมนาคม (</w:t>
      </w:r>
      <w:proofErr w:type="spellStart"/>
      <w:r w:rsidRPr="00B73B66">
        <w:rPr>
          <w:rFonts w:ascii="TH SarabunPSK" w:hAnsi="TH SarabunPSK" w:cs="TH SarabunPSK" w:hint="cs"/>
          <w:sz w:val="32"/>
          <w:szCs w:val="32"/>
          <w:cs/>
        </w:rPr>
        <w:t>คค.</w:t>
      </w:r>
      <w:proofErr w:type="spellEnd"/>
      <w:r w:rsidRPr="00B73B66">
        <w:rPr>
          <w:rFonts w:ascii="TH SarabunPSK" w:hAnsi="TH SarabunPSK" w:cs="TH SarabunPSK" w:hint="cs"/>
          <w:sz w:val="32"/>
          <w:szCs w:val="32"/>
          <w:cs/>
        </w:rPr>
        <w:t>) เสนอให้การรถไฟแห่งประเทศไทย (</w:t>
      </w:r>
      <w:proofErr w:type="spellStart"/>
      <w:r w:rsidRPr="00B73B66">
        <w:rPr>
          <w:rFonts w:ascii="TH SarabunPSK" w:hAnsi="TH SarabunPSK" w:cs="TH SarabunPSK" w:hint="cs"/>
          <w:sz w:val="32"/>
          <w:szCs w:val="32"/>
          <w:cs/>
        </w:rPr>
        <w:t>รฟท.</w:t>
      </w:r>
      <w:proofErr w:type="spellEnd"/>
      <w:r w:rsidRPr="00B73B66">
        <w:rPr>
          <w:rFonts w:ascii="TH SarabunPSK" w:hAnsi="TH SarabunPSK" w:cs="TH SarabunPSK" w:hint="cs"/>
          <w:sz w:val="32"/>
          <w:szCs w:val="32"/>
          <w:cs/>
        </w:rPr>
        <w:t xml:space="preserve">) ดำเนินโครงการระบบรถไฟชานเมือง (สายสีแดง) รวม 2 โครงการ ดังนี้ </w:t>
      </w:r>
    </w:p>
    <w:p w:rsidR="00722426" w:rsidRPr="00B73B66" w:rsidRDefault="00722426" w:rsidP="00AF288C">
      <w:pPr>
        <w:spacing w:line="360" w:lineRule="exact"/>
        <w:ind w:right="-35"/>
        <w:jc w:val="thaiDistribute"/>
        <w:rPr>
          <w:rFonts w:ascii="TH SarabunPSK" w:hAnsi="TH SarabunPSK" w:cs="TH SarabunPSK"/>
          <w:b/>
          <w:bCs/>
          <w:sz w:val="32"/>
          <w:szCs w:val="32"/>
        </w:rPr>
      </w:pPr>
      <w:r w:rsidRPr="00B73B66">
        <w:rPr>
          <w:rFonts w:ascii="TH SarabunPSK" w:hAnsi="TH SarabunPSK" w:cs="TH SarabunPSK" w:hint="cs"/>
          <w:sz w:val="32"/>
          <w:szCs w:val="32"/>
          <w:cs/>
        </w:rPr>
        <w:t xml:space="preserve"> </w:t>
      </w: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hint="cs"/>
          <w:sz w:val="32"/>
          <w:szCs w:val="32"/>
          <w:cs/>
        </w:rPr>
        <w:t xml:space="preserve">1. </w:t>
      </w:r>
      <w:r w:rsidRPr="00B73B66">
        <w:rPr>
          <w:rFonts w:ascii="TH SarabunPSK" w:hAnsi="TH SarabunPSK" w:cs="TH SarabunPSK" w:hint="cs"/>
          <w:b/>
          <w:bCs/>
          <w:sz w:val="32"/>
          <w:szCs w:val="32"/>
          <w:cs/>
        </w:rPr>
        <w:t>โครงการระบบรถไฟชานเมือง (สายสีแดง) ช่วงตลิ่งชัน - ศาลายา และสถานีเพิ่มเติม 3 สถานี</w:t>
      </w:r>
    </w:p>
    <w:p w:rsidR="00722426" w:rsidRPr="00B73B66" w:rsidRDefault="00722426" w:rsidP="00AF288C">
      <w:pPr>
        <w:spacing w:line="360" w:lineRule="exact"/>
        <w:ind w:right="-35"/>
        <w:jc w:val="thaiDistribute"/>
        <w:rPr>
          <w:rFonts w:ascii="TH SarabunPSK" w:hAnsi="TH SarabunPSK" w:cs="TH SarabunPSK"/>
          <w:sz w:val="32"/>
          <w:szCs w:val="32"/>
        </w:rPr>
      </w:pPr>
      <w:r w:rsidRPr="00B73B66">
        <w:rPr>
          <w:rFonts w:ascii="TH SarabunPSK" w:hAnsi="TH SarabunPSK" w:cs="TH SarabunPSK" w:hint="cs"/>
          <w:sz w:val="32"/>
          <w:szCs w:val="32"/>
          <w:cs/>
        </w:rPr>
        <w:t xml:space="preserve"> </w:t>
      </w: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hint="cs"/>
          <w:sz w:val="32"/>
          <w:szCs w:val="32"/>
          <w:cs/>
        </w:rPr>
        <w:t xml:space="preserve"> </w:t>
      </w:r>
      <w:r w:rsidRPr="00B73B66">
        <w:rPr>
          <w:rFonts w:ascii="TH SarabunPSK" w:hAnsi="TH SarabunPSK" w:cs="TH SarabunPSK"/>
          <w:sz w:val="32"/>
          <w:szCs w:val="32"/>
          <w:cs/>
        </w:rPr>
        <w:tab/>
      </w:r>
      <w:r w:rsidRPr="00B73B66">
        <w:rPr>
          <w:rFonts w:ascii="TH SarabunPSK" w:hAnsi="TH SarabunPSK" w:cs="TH SarabunPSK" w:hint="cs"/>
          <w:sz w:val="32"/>
          <w:szCs w:val="32"/>
          <w:cs/>
        </w:rPr>
        <w:t xml:space="preserve">1.1 อนุมัติให้ </w:t>
      </w:r>
      <w:proofErr w:type="spellStart"/>
      <w:r w:rsidRPr="00B73B66">
        <w:rPr>
          <w:rFonts w:ascii="TH SarabunPSK" w:hAnsi="TH SarabunPSK" w:cs="TH SarabunPSK" w:hint="cs"/>
          <w:sz w:val="32"/>
          <w:szCs w:val="32"/>
          <w:cs/>
        </w:rPr>
        <w:t>รฟท.</w:t>
      </w:r>
      <w:proofErr w:type="spellEnd"/>
      <w:r w:rsidRPr="00B73B66">
        <w:rPr>
          <w:rFonts w:ascii="TH SarabunPSK" w:hAnsi="TH SarabunPSK" w:cs="TH SarabunPSK" w:hint="cs"/>
          <w:sz w:val="32"/>
          <w:szCs w:val="32"/>
          <w:cs/>
        </w:rPr>
        <w:t xml:space="preserve"> ดำเนินโครงการระบบรถไฟชานเมือง (สายสีแดง) ช่วงตลิ่งชัน - ศาลายา และสถานีเพิ่มเติม 3 สถานี ได้แก่ สถานีพระราม 6 สถานีบางกรวย - การไฟฟ้าฝ่ายผลิต (</w:t>
      </w:r>
      <w:proofErr w:type="spellStart"/>
      <w:r w:rsidRPr="00B73B66">
        <w:rPr>
          <w:rFonts w:ascii="TH SarabunPSK" w:hAnsi="TH SarabunPSK" w:cs="TH SarabunPSK" w:hint="cs"/>
          <w:sz w:val="32"/>
          <w:szCs w:val="32"/>
          <w:cs/>
        </w:rPr>
        <w:t>กฟผ.</w:t>
      </w:r>
      <w:proofErr w:type="spellEnd"/>
      <w:r w:rsidRPr="00B73B66">
        <w:rPr>
          <w:rFonts w:ascii="TH SarabunPSK" w:hAnsi="TH SarabunPSK" w:cs="TH SarabunPSK" w:hint="cs"/>
          <w:sz w:val="32"/>
          <w:szCs w:val="32"/>
          <w:cs/>
        </w:rPr>
        <w:t>) และสถานีบ้านฉิมพลี ในกรอบวงเงิน 10</w:t>
      </w:r>
      <w:r w:rsidRPr="00B73B66">
        <w:rPr>
          <w:rFonts w:ascii="TH SarabunPSK" w:hAnsi="TH SarabunPSK" w:cs="TH SarabunPSK" w:hint="cs"/>
          <w:sz w:val="32"/>
          <w:szCs w:val="32"/>
        </w:rPr>
        <w:t>,</w:t>
      </w:r>
      <w:r w:rsidRPr="00B73B66">
        <w:rPr>
          <w:rFonts w:ascii="TH SarabunPSK" w:hAnsi="TH SarabunPSK" w:cs="TH SarabunPSK" w:hint="cs"/>
          <w:sz w:val="32"/>
          <w:szCs w:val="32"/>
          <w:cs/>
        </w:rPr>
        <w:t xml:space="preserve">202.18 ล้านบาท (รวมภาษีมูลค่าเพิ่มร้อยละ 7) ระยะเวลาดำเนินการ 5 ปี โดยดำเนินการประกวดราคาจ้างก่อสร้างด้วยวิธีการทางอิเล็กทรอนิกส์ </w:t>
      </w:r>
      <w:r w:rsidRPr="00B73B66">
        <w:rPr>
          <w:rFonts w:ascii="TH SarabunPSK" w:hAnsi="TH SarabunPSK" w:cs="TH SarabunPSK"/>
          <w:sz w:val="32"/>
          <w:szCs w:val="32"/>
        </w:rPr>
        <w:t>(e – Auction)</w:t>
      </w:r>
      <w:r w:rsidRPr="00B73B66">
        <w:rPr>
          <w:rFonts w:ascii="TH SarabunPSK" w:hAnsi="TH SarabunPSK" w:cs="TH SarabunPSK" w:hint="cs"/>
          <w:sz w:val="32"/>
          <w:szCs w:val="32"/>
          <w:cs/>
        </w:rPr>
        <w:t xml:space="preserve"> ตามระเบียบสำนักนายกรัฐมนตรีว่าด้วยการพัสดุด้วยวิธีการทางอิเล็กทรอนิกส์ พ.ศ. 2549 หรือด้วยวิธีการทางอิเล็กทรอนิกส์ </w:t>
      </w:r>
      <w:r w:rsidRPr="00B73B66">
        <w:rPr>
          <w:rFonts w:ascii="TH SarabunPSK" w:hAnsi="TH SarabunPSK" w:cs="TH SarabunPSK"/>
          <w:sz w:val="32"/>
          <w:szCs w:val="32"/>
        </w:rPr>
        <w:t xml:space="preserve">(e – bidding) </w:t>
      </w:r>
      <w:r w:rsidRPr="00B73B66">
        <w:rPr>
          <w:rFonts w:ascii="TH SarabunPSK" w:hAnsi="TH SarabunPSK" w:cs="TH SarabunPSK" w:hint="cs"/>
          <w:sz w:val="32"/>
          <w:szCs w:val="32"/>
          <w:cs/>
        </w:rPr>
        <w:t xml:space="preserve">หรือที่ประกาศใช้ล่าสุด  </w:t>
      </w:r>
    </w:p>
    <w:p w:rsidR="00722426" w:rsidRPr="00B73B66" w:rsidRDefault="00722426" w:rsidP="00AF288C">
      <w:pPr>
        <w:spacing w:line="360" w:lineRule="exact"/>
        <w:ind w:right="-35"/>
        <w:jc w:val="thaiDistribute"/>
        <w:rPr>
          <w:rFonts w:ascii="TH SarabunPSK" w:hAnsi="TH SarabunPSK" w:cs="TH SarabunPSK"/>
          <w:sz w:val="32"/>
          <w:szCs w:val="32"/>
        </w:rPr>
      </w:pP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hint="cs"/>
          <w:sz w:val="32"/>
          <w:szCs w:val="32"/>
          <w:cs/>
        </w:rPr>
        <w:t>1.2 ให้รัฐบาลรับภาระค่าใช้จ่ายในการดำเนินโครงการทั้งสิ้น โดยให้สำนักงบประมาณ (</w:t>
      </w:r>
      <w:proofErr w:type="spellStart"/>
      <w:r w:rsidRPr="00B73B66">
        <w:rPr>
          <w:rFonts w:ascii="TH SarabunPSK" w:hAnsi="TH SarabunPSK" w:cs="TH SarabunPSK" w:hint="cs"/>
          <w:sz w:val="32"/>
          <w:szCs w:val="32"/>
          <w:cs/>
        </w:rPr>
        <w:t>สงป.</w:t>
      </w:r>
      <w:proofErr w:type="spellEnd"/>
      <w:r w:rsidRPr="00B73B66">
        <w:rPr>
          <w:rFonts w:ascii="TH SarabunPSK" w:hAnsi="TH SarabunPSK" w:cs="TH SarabunPSK" w:hint="cs"/>
          <w:sz w:val="32"/>
          <w:szCs w:val="32"/>
          <w:cs/>
        </w:rPr>
        <w:t>) จัดสรรงบประมาณรายปี และหรือกระทรวงการคลัง (</w:t>
      </w:r>
      <w:proofErr w:type="spellStart"/>
      <w:r w:rsidRPr="00B73B66">
        <w:rPr>
          <w:rFonts w:ascii="TH SarabunPSK" w:hAnsi="TH SarabunPSK" w:cs="TH SarabunPSK" w:hint="cs"/>
          <w:sz w:val="32"/>
          <w:szCs w:val="32"/>
          <w:cs/>
        </w:rPr>
        <w:t>กค.</w:t>
      </w:r>
      <w:proofErr w:type="spellEnd"/>
      <w:r w:rsidRPr="00B73B66">
        <w:rPr>
          <w:rFonts w:ascii="TH SarabunPSK" w:hAnsi="TH SarabunPSK" w:cs="TH SarabunPSK" w:hint="cs"/>
          <w:sz w:val="32"/>
          <w:szCs w:val="32"/>
          <w:cs/>
        </w:rPr>
        <w:t xml:space="preserve">) จัดหาแหล่งเงินกู้และค้ำประกันเงินกู้ภายในประเทศให้ตามความเหมาะสม เพื่อเป็นค่าใช้จ่ายในการดำเนินโครงการ ทั้งนี้ ให้ </w:t>
      </w:r>
      <w:proofErr w:type="spellStart"/>
      <w:r w:rsidRPr="00B73B66">
        <w:rPr>
          <w:rFonts w:ascii="TH SarabunPSK" w:hAnsi="TH SarabunPSK" w:cs="TH SarabunPSK" w:hint="cs"/>
          <w:sz w:val="32"/>
          <w:szCs w:val="32"/>
          <w:cs/>
        </w:rPr>
        <w:t>รฟท.</w:t>
      </w:r>
      <w:proofErr w:type="spellEnd"/>
      <w:r w:rsidRPr="00B73B66">
        <w:rPr>
          <w:rFonts w:ascii="TH SarabunPSK" w:hAnsi="TH SarabunPSK" w:cs="TH SarabunPSK" w:hint="cs"/>
          <w:sz w:val="32"/>
          <w:szCs w:val="32"/>
          <w:cs/>
        </w:rPr>
        <w:t xml:space="preserve"> กู้เงินได้ตามพระราชบัญญัติการรถไฟแห่งประเทศไทย พ.ศ. 2494 มาตรา 39 (4)  </w:t>
      </w:r>
    </w:p>
    <w:p w:rsidR="00722426" w:rsidRPr="00B73B66" w:rsidRDefault="00722426" w:rsidP="00AF288C">
      <w:pPr>
        <w:spacing w:line="360" w:lineRule="exact"/>
        <w:ind w:right="-35"/>
        <w:jc w:val="thaiDistribute"/>
        <w:rPr>
          <w:rFonts w:ascii="TH SarabunPSK" w:hAnsi="TH SarabunPSK" w:cs="TH SarabunPSK"/>
          <w:b/>
          <w:bCs/>
          <w:sz w:val="32"/>
          <w:szCs w:val="32"/>
        </w:rPr>
      </w:pP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hint="cs"/>
          <w:sz w:val="32"/>
          <w:szCs w:val="32"/>
          <w:cs/>
        </w:rPr>
        <w:t xml:space="preserve">2. </w:t>
      </w:r>
      <w:r w:rsidRPr="00B73B66">
        <w:rPr>
          <w:rFonts w:ascii="TH SarabunPSK" w:hAnsi="TH SarabunPSK" w:cs="TH SarabunPSK" w:hint="cs"/>
          <w:b/>
          <w:bCs/>
          <w:sz w:val="32"/>
          <w:szCs w:val="32"/>
          <w:cs/>
        </w:rPr>
        <w:t xml:space="preserve">โครงการระบบรถไฟชานเมืองสายสีแดงเข้ม ช่วงรังสิต </w:t>
      </w:r>
      <w:r w:rsidRPr="00B73B66">
        <w:rPr>
          <w:rFonts w:ascii="TH SarabunPSK" w:hAnsi="TH SarabunPSK" w:cs="TH SarabunPSK"/>
          <w:b/>
          <w:bCs/>
          <w:sz w:val="32"/>
          <w:szCs w:val="32"/>
          <w:cs/>
        </w:rPr>
        <w:t>–</w:t>
      </w:r>
      <w:r w:rsidRPr="00B73B66">
        <w:rPr>
          <w:rFonts w:ascii="TH SarabunPSK" w:hAnsi="TH SarabunPSK" w:cs="TH SarabunPSK" w:hint="cs"/>
          <w:b/>
          <w:bCs/>
          <w:sz w:val="32"/>
          <w:szCs w:val="32"/>
          <w:cs/>
        </w:rPr>
        <w:t xml:space="preserve"> มหาวิทยาลัยธรรมศาสตร์ (</w:t>
      </w:r>
      <w:proofErr w:type="spellStart"/>
      <w:r w:rsidRPr="00B73B66">
        <w:rPr>
          <w:rFonts w:ascii="TH SarabunPSK" w:hAnsi="TH SarabunPSK" w:cs="TH SarabunPSK" w:hint="cs"/>
          <w:b/>
          <w:bCs/>
          <w:sz w:val="32"/>
          <w:szCs w:val="32"/>
          <w:cs/>
        </w:rPr>
        <w:t>มธ.</w:t>
      </w:r>
      <w:proofErr w:type="spellEnd"/>
      <w:r w:rsidRPr="00B73B66">
        <w:rPr>
          <w:rFonts w:ascii="TH SarabunPSK" w:hAnsi="TH SarabunPSK" w:cs="TH SarabunPSK" w:hint="cs"/>
          <w:b/>
          <w:bCs/>
          <w:sz w:val="32"/>
          <w:szCs w:val="32"/>
          <w:cs/>
        </w:rPr>
        <w:t xml:space="preserve">) ศูนย์รังสิต </w:t>
      </w:r>
    </w:p>
    <w:p w:rsidR="00722426" w:rsidRPr="00B73B66" w:rsidRDefault="00722426" w:rsidP="00AF288C">
      <w:pPr>
        <w:spacing w:line="360" w:lineRule="exact"/>
        <w:ind w:right="-35"/>
        <w:jc w:val="thaiDistribute"/>
        <w:rPr>
          <w:rFonts w:ascii="TH SarabunPSK" w:hAnsi="TH SarabunPSK" w:cs="TH SarabunPSK"/>
          <w:sz w:val="32"/>
          <w:szCs w:val="32"/>
        </w:rPr>
      </w:pP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hint="cs"/>
          <w:sz w:val="32"/>
          <w:szCs w:val="32"/>
          <w:cs/>
        </w:rPr>
        <w:t xml:space="preserve">2.1 อนุมัติให้ </w:t>
      </w:r>
      <w:proofErr w:type="spellStart"/>
      <w:r w:rsidRPr="00B73B66">
        <w:rPr>
          <w:rFonts w:ascii="TH SarabunPSK" w:hAnsi="TH SarabunPSK" w:cs="TH SarabunPSK" w:hint="cs"/>
          <w:sz w:val="32"/>
          <w:szCs w:val="32"/>
          <w:cs/>
        </w:rPr>
        <w:t>รฟท.</w:t>
      </w:r>
      <w:proofErr w:type="spellEnd"/>
      <w:r w:rsidRPr="00B73B66">
        <w:rPr>
          <w:rFonts w:ascii="TH SarabunPSK" w:hAnsi="TH SarabunPSK" w:cs="TH SarabunPSK" w:hint="cs"/>
          <w:sz w:val="32"/>
          <w:szCs w:val="32"/>
          <w:cs/>
        </w:rPr>
        <w:t xml:space="preserve"> ดำเนินโครงการระบบรถไฟชานเมืองสายสีแดงเข้ม ช่วงรังสิต - </w:t>
      </w:r>
      <w:proofErr w:type="spellStart"/>
      <w:r w:rsidRPr="00B73B66">
        <w:rPr>
          <w:rFonts w:ascii="TH SarabunPSK" w:hAnsi="TH SarabunPSK" w:cs="TH SarabunPSK" w:hint="cs"/>
          <w:sz w:val="32"/>
          <w:szCs w:val="32"/>
          <w:cs/>
        </w:rPr>
        <w:t>มธ.</w:t>
      </w:r>
      <w:proofErr w:type="spellEnd"/>
      <w:r w:rsidRPr="00B73B66">
        <w:rPr>
          <w:rFonts w:ascii="TH SarabunPSK" w:hAnsi="TH SarabunPSK" w:cs="TH SarabunPSK" w:hint="cs"/>
          <w:sz w:val="32"/>
          <w:szCs w:val="32"/>
          <w:cs/>
        </w:rPr>
        <w:t xml:space="preserve"> ศูนย์รังสิต ในกรอบวงเงิน 6</w:t>
      </w:r>
      <w:r w:rsidRPr="00B73B66">
        <w:rPr>
          <w:rFonts w:ascii="TH SarabunPSK" w:hAnsi="TH SarabunPSK" w:cs="TH SarabunPSK" w:hint="cs"/>
          <w:sz w:val="32"/>
          <w:szCs w:val="32"/>
        </w:rPr>
        <w:t>,</w:t>
      </w:r>
      <w:r w:rsidRPr="00B73B66">
        <w:rPr>
          <w:rFonts w:ascii="TH SarabunPSK" w:hAnsi="TH SarabunPSK" w:cs="TH SarabunPSK" w:hint="cs"/>
          <w:sz w:val="32"/>
          <w:szCs w:val="32"/>
          <w:cs/>
        </w:rPr>
        <w:t xml:space="preserve">570.40 ล้านบาท (รวมภาษีมูลค่าเพิ่ม ร้อยละ 7) ระยะเวลาดำเนินการ 5 ปี โดยดำเนินการประกวดราคาจ้างก่อสร้างด้วยวิธีการทางอิเล็กทรอนิกส์ </w:t>
      </w:r>
      <w:r w:rsidRPr="00B73B66">
        <w:rPr>
          <w:rFonts w:ascii="TH SarabunPSK" w:hAnsi="TH SarabunPSK" w:cs="TH SarabunPSK"/>
          <w:sz w:val="32"/>
          <w:szCs w:val="32"/>
        </w:rPr>
        <w:t>(e – Auction)</w:t>
      </w:r>
      <w:r w:rsidRPr="00B73B66">
        <w:rPr>
          <w:rFonts w:ascii="TH SarabunPSK" w:hAnsi="TH SarabunPSK" w:cs="TH SarabunPSK" w:hint="cs"/>
          <w:sz w:val="32"/>
          <w:szCs w:val="32"/>
          <w:cs/>
        </w:rPr>
        <w:t xml:space="preserve"> ตามระเบียบสำนักนายกรัฐมนตรีว่าด้วยการพัสดุด้วยวิธีการทางอิเล็กทรอนิกส์ พ.ศ. 2549 หรือด้วยวิธีการทางอิเล็กทรอนิกส์ </w:t>
      </w:r>
      <w:r w:rsidRPr="00B73B66">
        <w:rPr>
          <w:rFonts w:ascii="TH SarabunPSK" w:hAnsi="TH SarabunPSK" w:cs="TH SarabunPSK"/>
          <w:sz w:val="32"/>
          <w:szCs w:val="32"/>
        </w:rPr>
        <w:t xml:space="preserve">(e – bidding) </w:t>
      </w:r>
      <w:r w:rsidRPr="00B73B66">
        <w:rPr>
          <w:rFonts w:ascii="TH SarabunPSK" w:hAnsi="TH SarabunPSK" w:cs="TH SarabunPSK" w:hint="cs"/>
          <w:sz w:val="32"/>
          <w:szCs w:val="32"/>
          <w:cs/>
        </w:rPr>
        <w:t xml:space="preserve">หรือที่ประกาศใช้ล่าสุด </w:t>
      </w:r>
    </w:p>
    <w:p w:rsidR="00722426" w:rsidRPr="00B73B66" w:rsidRDefault="00722426" w:rsidP="00AF288C">
      <w:pPr>
        <w:spacing w:line="360" w:lineRule="exact"/>
        <w:ind w:right="-35"/>
        <w:jc w:val="thaiDistribute"/>
        <w:rPr>
          <w:rFonts w:ascii="TH SarabunPSK" w:hAnsi="TH SarabunPSK" w:cs="TH SarabunPSK"/>
          <w:sz w:val="32"/>
          <w:szCs w:val="32"/>
        </w:rPr>
      </w:pPr>
      <w:r w:rsidRPr="00B73B66">
        <w:rPr>
          <w:rFonts w:ascii="TH SarabunPSK" w:hAnsi="TH SarabunPSK" w:cs="TH SarabunPSK" w:hint="cs"/>
          <w:sz w:val="32"/>
          <w:szCs w:val="32"/>
          <w:cs/>
        </w:rPr>
        <w:lastRenderedPageBreak/>
        <w:t xml:space="preserve"> </w:t>
      </w: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hint="cs"/>
          <w:sz w:val="32"/>
          <w:szCs w:val="32"/>
          <w:cs/>
        </w:rPr>
        <w:t xml:space="preserve">2.2 ให้รัฐบาลรับภาระค่าใช้จ่ายในการดำเนินโครงการทั้งสิ้น โดยให้ </w:t>
      </w:r>
      <w:proofErr w:type="spellStart"/>
      <w:r w:rsidRPr="00B73B66">
        <w:rPr>
          <w:rFonts w:ascii="TH SarabunPSK" w:hAnsi="TH SarabunPSK" w:cs="TH SarabunPSK" w:hint="cs"/>
          <w:sz w:val="32"/>
          <w:szCs w:val="32"/>
          <w:cs/>
        </w:rPr>
        <w:t>สงป.</w:t>
      </w:r>
      <w:proofErr w:type="spellEnd"/>
      <w:r w:rsidRPr="00B73B66">
        <w:rPr>
          <w:rFonts w:ascii="TH SarabunPSK" w:hAnsi="TH SarabunPSK" w:cs="TH SarabunPSK" w:hint="cs"/>
          <w:sz w:val="32"/>
          <w:szCs w:val="32"/>
          <w:cs/>
        </w:rPr>
        <w:t xml:space="preserve"> จัดสรรงบประมาณรายปี หรือ </w:t>
      </w:r>
      <w:proofErr w:type="spellStart"/>
      <w:r w:rsidRPr="00B73B66">
        <w:rPr>
          <w:rFonts w:ascii="TH SarabunPSK" w:hAnsi="TH SarabunPSK" w:cs="TH SarabunPSK" w:hint="cs"/>
          <w:sz w:val="32"/>
          <w:szCs w:val="32"/>
          <w:cs/>
        </w:rPr>
        <w:t>กค.</w:t>
      </w:r>
      <w:proofErr w:type="spellEnd"/>
      <w:r w:rsidRPr="00B73B66">
        <w:rPr>
          <w:rFonts w:ascii="TH SarabunPSK" w:hAnsi="TH SarabunPSK" w:cs="TH SarabunPSK" w:hint="cs"/>
          <w:sz w:val="32"/>
          <w:szCs w:val="32"/>
          <w:cs/>
        </w:rPr>
        <w:t xml:space="preserve"> จัดหาแหล่งเงินกู้และค้ำประกันเงินกู้ภายในประเทศให้ตามความเหมาะสม เพื่อเป็นค่าใช้จ่ายในการดำเนินโครงการ ทั้งนี้ ให้ </w:t>
      </w:r>
      <w:proofErr w:type="spellStart"/>
      <w:r w:rsidRPr="00B73B66">
        <w:rPr>
          <w:rFonts w:ascii="TH SarabunPSK" w:hAnsi="TH SarabunPSK" w:cs="TH SarabunPSK" w:hint="cs"/>
          <w:sz w:val="32"/>
          <w:szCs w:val="32"/>
          <w:cs/>
        </w:rPr>
        <w:t>รฟท.</w:t>
      </w:r>
      <w:proofErr w:type="spellEnd"/>
      <w:r w:rsidRPr="00B73B66">
        <w:rPr>
          <w:rFonts w:ascii="TH SarabunPSK" w:hAnsi="TH SarabunPSK" w:cs="TH SarabunPSK" w:hint="cs"/>
          <w:sz w:val="32"/>
          <w:szCs w:val="32"/>
          <w:cs/>
        </w:rPr>
        <w:t xml:space="preserve"> กู้เงินได้ตามพระราชบัญญัติการรถไฟแห่งประเทศไทย พ.ศ. 2494 มาตรา 39 (4)  </w:t>
      </w:r>
    </w:p>
    <w:p w:rsidR="00722426" w:rsidRDefault="00722426" w:rsidP="00AF288C">
      <w:pPr>
        <w:spacing w:line="360" w:lineRule="exact"/>
        <w:ind w:right="-35"/>
        <w:jc w:val="thaiDistribute"/>
        <w:rPr>
          <w:rFonts w:ascii="TH SarabunPSK" w:hAnsi="TH SarabunPSK" w:cs="TH SarabunPSK"/>
          <w:sz w:val="32"/>
          <w:szCs w:val="32"/>
        </w:rPr>
      </w:pPr>
      <w:r w:rsidRPr="00B73B66">
        <w:rPr>
          <w:rFonts w:ascii="TH SarabunPSK" w:hAnsi="TH SarabunPSK" w:cs="TH SarabunPSK" w:hint="cs"/>
          <w:sz w:val="32"/>
          <w:szCs w:val="32"/>
          <w:cs/>
        </w:rPr>
        <w:t xml:space="preserve"> </w:t>
      </w: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sz w:val="32"/>
          <w:szCs w:val="32"/>
          <w:cs/>
        </w:rPr>
        <w:tab/>
      </w:r>
      <w:r w:rsidRPr="00B73B66">
        <w:rPr>
          <w:rFonts w:ascii="TH SarabunPSK" w:hAnsi="TH SarabunPSK" w:cs="TH SarabunPSK" w:hint="cs"/>
          <w:sz w:val="32"/>
          <w:szCs w:val="32"/>
          <w:cs/>
        </w:rPr>
        <w:t xml:space="preserve">2.3 อนุมัติหลักการร่างพระราชกฤษฎีกากำหนดเขตที่ดินในบริเวณที่ที่จะเวนคืนโครงการระบบรถไฟชานเมืองสายสีแดงเข้ม ช่วงรังสิต - </w:t>
      </w:r>
      <w:proofErr w:type="spellStart"/>
      <w:r w:rsidRPr="00B73B66">
        <w:rPr>
          <w:rFonts w:ascii="TH SarabunPSK" w:hAnsi="TH SarabunPSK" w:cs="TH SarabunPSK" w:hint="cs"/>
          <w:sz w:val="32"/>
          <w:szCs w:val="32"/>
          <w:cs/>
        </w:rPr>
        <w:t>มธ.</w:t>
      </w:r>
      <w:proofErr w:type="spellEnd"/>
      <w:r w:rsidRPr="00B73B66">
        <w:rPr>
          <w:rFonts w:ascii="TH SarabunPSK" w:hAnsi="TH SarabunPSK" w:cs="TH SarabunPSK" w:hint="cs"/>
          <w:sz w:val="32"/>
          <w:szCs w:val="32"/>
          <w:cs/>
        </w:rPr>
        <w:t xml:space="preserve"> ศูนย์รังสิต </w:t>
      </w:r>
      <w:r>
        <w:rPr>
          <w:rFonts w:ascii="TH SarabunPSK" w:hAnsi="TH SarabunPSK" w:cs="TH SarabunPSK" w:hint="cs"/>
          <w:sz w:val="32"/>
          <w:szCs w:val="32"/>
          <w:cs/>
        </w:rPr>
        <w:t>ตาม</w:t>
      </w:r>
      <w:r w:rsidRPr="00B83048">
        <w:rPr>
          <w:rFonts w:ascii="TH SarabunPSK" w:hAnsi="TH SarabunPSK" w:cs="TH SarabunPSK"/>
          <w:sz w:val="32"/>
          <w:szCs w:val="32"/>
          <w:cs/>
        </w:rPr>
        <w:t>ที่</w:t>
      </w:r>
      <w:r>
        <w:rPr>
          <w:rFonts w:ascii="TH SarabunPSK" w:hAnsi="TH SarabunPSK" w:cs="TH SarabunPSK" w:hint="cs"/>
          <w:sz w:val="32"/>
          <w:szCs w:val="32"/>
          <w:cs/>
        </w:rPr>
        <w:t xml:space="preserve"> </w:t>
      </w:r>
      <w:proofErr w:type="spellStart"/>
      <w:r>
        <w:rPr>
          <w:rFonts w:ascii="TH SarabunPSK" w:hAnsi="TH SarabunPSK" w:cs="TH SarabunPSK" w:hint="cs"/>
          <w:sz w:val="32"/>
          <w:szCs w:val="32"/>
          <w:cs/>
        </w:rPr>
        <w:t>คค.</w:t>
      </w:r>
      <w:proofErr w:type="spellEnd"/>
      <w:r w:rsidR="00E14640">
        <w:rPr>
          <w:rFonts w:ascii="TH SarabunPSK" w:hAnsi="TH SarabunPSK" w:cs="TH SarabunPSK" w:hint="cs"/>
          <w:sz w:val="32"/>
          <w:szCs w:val="32"/>
          <w:cs/>
        </w:rPr>
        <w:t xml:space="preserve"> </w:t>
      </w:r>
      <w:r w:rsidRPr="00B83048">
        <w:rPr>
          <w:rFonts w:ascii="TH SarabunPSK" w:hAnsi="TH SarabunPSK" w:cs="TH SarabunPSK"/>
          <w:sz w:val="32"/>
          <w:szCs w:val="32"/>
          <w:cs/>
        </w:rPr>
        <w:t>เสนอและ</w:t>
      </w:r>
      <w:r>
        <w:rPr>
          <w:rFonts w:ascii="TH SarabunPSK" w:hAnsi="TH SarabunPSK" w:cs="TH SarabunPSK" w:hint="cs"/>
          <w:sz w:val="32"/>
          <w:szCs w:val="32"/>
          <w:cs/>
        </w:rPr>
        <w:t>ให้ส่ง</w:t>
      </w:r>
      <w:r w:rsidRPr="00B83048">
        <w:rPr>
          <w:rFonts w:ascii="TH SarabunPSK" w:hAnsi="TH SarabunPSK" w:cs="TH SarabunPSK"/>
          <w:sz w:val="32"/>
          <w:szCs w:val="32"/>
          <w:cs/>
        </w:rPr>
        <w:t>สำนักงานคณะกรรมการกฤษฎีกาตรวจพิจารณาแล้วดำเนินการต่อไปได้</w:t>
      </w:r>
      <w:r>
        <w:rPr>
          <w:rFonts w:ascii="TH SarabunPSK" w:hAnsi="TH SarabunPSK" w:cs="TH SarabunPSK" w:hint="cs"/>
          <w:sz w:val="32"/>
          <w:szCs w:val="32"/>
          <w:cs/>
        </w:rPr>
        <w:t xml:space="preserve">  </w:t>
      </w:r>
    </w:p>
    <w:p w:rsidR="00722426" w:rsidRPr="00B83048" w:rsidRDefault="00722426" w:rsidP="00AF288C">
      <w:pPr>
        <w:spacing w:line="360" w:lineRule="exact"/>
        <w:ind w:right="-35"/>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โดย</w:t>
      </w:r>
      <w:r w:rsidRPr="00B83048">
        <w:rPr>
          <w:rFonts w:ascii="TH SarabunPSK" w:hAnsi="TH SarabunPSK" w:cs="TH SarabunPSK"/>
          <w:sz w:val="32"/>
          <w:szCs w:val="32"/>
          <w:cs/>
        </w:rPr>
        <w:t>ในส่วนของกรอบวงเงินโครงการและการรับภาระค่าใช้จ่ายของทั้ง 2 โครงการ ให้เป็นไปตามความเห็นของกระทรวงคลัง (</w:t>
      </w:r>
      <w:proofErr w:type="spellStart"/>
      <w:r w:rsidRPr="00B83048">
        <w:rPr>
          <w:rFonts w:ascii="TH SarabunPSK" w:hAnsi="TH SarabunPSK" w:cs="TH SarabunPSK"/>
          <w:sz w:val="32"/>
          <w:szCs w:val="32"/>
          <w:cs/>
        </w:rPr>
        <w:t>กค.</w:t>
      </w:r>
      <w:proofErr w:type="spellEnd"/>
      <w:r w:rsidRPr="00B83048">
        <w:rPr>
          <w:rFonts w:ascii="TH SarabunPSK" w:hAnsi="TH SarabunPSK" w:cs="TH SarabunPSK"/>
          <w:sz w:val="32"/>
          <w:szCs w:val="32"/>
          <w:cs/>
        </w:rPr>
        <w:t>) และสำนักงบประมาณ (</w:t>
      </w:r>
      <w:proofErr w:type="spellStart"/>
      <w:r w:rsidRPr="00B83048">
        <w:rPr>
          <w:rFonts w:ascii="TH SarabunPSK" w:hAnsi="TH SarabunPSK" w:cs="TH SarabunPSK"/>
          <w:sz w:val="32"/>
          <w:szCs w:val="32"/>
          <w:cs/>
        </w:rPr>
        <w:t>สงป.</w:t>
      </w:r>
      <w:proofErr w:type="spellEnd"/>
      <w:r w:rsidRPr="00B83048">
        <w:rPr>
          <w:rFonts w:ascii="TH SarabunPSK" w:hAnsi="TH SarabunPSK" w:cs="TH SarabunPSK"/>
          <w:sz w:val="32"/>
          <w:szCs w:val="32"/>
          <w:cs/>
        </w:rPr>
        <w:t>) ซึ่งมีความเห็นสอดคล้องกัน ดังนี้</w:t>
      </w:r>
    </w:p>
    <w:p w:rsidR="00722426" w:rsidRPr="005B1FFA" w:rsidRDefault="00722426" w:rsidP="00AF288C">
      <w:pPr>
        <w:spacing w:line="360" w:lineRule="exact"/>
        <w:rPr>
          <w:rFonts w:ascii="TH SarabunPSK" w:hAnsi="TH SarabunPSK" w:cs="TH SarabunPSK"/>
          <w:b/>
          <w:bCs/>
          <w:sz w:val="32"/>
          <w:szCs w:val="32"/>
          <w:cs/>
        </w:rPr>
      </w:pPr>
      <w:r>
        <w:rPr>
          <w:rFonts w:ascii="TH SarabunPSK" w:hAnsi="TH SarabunPSK" w:cs="TH SarabunPSK" w:hint="cs"/>
          <w:sz w:val="32"/>
          <w:szCs w:val="32"/>
          <w:cs/>
        </w:rPr>
        <w:t xml:space="preserve">                                                                                       </w:t>
      </w:r>
      <w:r w:rsidR="00820EA1">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5B1FFA">
        <w:rPr>
          <w:rFonts w:ascii="TH SarabunPSK" w:hAnsi="TH SarabunPSK" w:cs="TH SarabunPSK"/>
          <w:b/>
          <w:bCs/>
          <w:sz w:val="32"/>
          <w:szCs w:val="32"/>
          <w:cs/>
        </w:rPr>
        <w:t>หน่วย :  ล้านบาท</w:t>
      </w:r>
    </w:p>
    <w:tbl>
      <w:tblPr>
        <w:tblStyle w:val="af9"/>
        <w:tblW w:w="9894" w:type="dxa"/>
        <w:tblInd w:w="-147" w:type="dxa"/>
        <w:tblLook w:val="04A0"/>
      </w:tblPr>
      <w:tblGrid>
        <w:gridCol w:w="5104"/>
        <w:gridCol w:w="2239"/>
        <w:gridCol w:w="2551"/>
      </w:tblGrid>
      <w:tr w:rsidR="00722426" w:rsidRPr="00B83048" w:rsidTr="00820EA1">
        <w:trPr>
          <w:trHeight w:val="480"/>
        </w:trPr>
        <w:tc>
          <w:tcPr>
            <w:tcW w:w="5104" w:type="dxa"/>
            <w:vAlign w:val="center"/>
          </w:tcPr>
          <w:p w:rsidR="00722426" w:rsidRPr="00B83048" w:rsidRDefault="00722426" w:rsidP="00AF288C">
            <w:pPr>
              <w:spacing w:line="360" w:lineRule="exact"/>
              <w:ind w:right="-613"/>
              <w:jc w:val="center"/>
              <w:rPr>
                <w:rFonts w:ascii="TH SarabunPSK" w:hAnsi="TH SarabunPSK" w:cs="TH SarabunPSK"/>
                <w:b/>
                <w:bCs/>
                <w:sz w:val="32"/>
                <w:szCs w:val="32"/>
              </w:rPr>
            </w:pPr>
            <w:r w:rsidRPr="00B83048">
              <w:rPr>
                <w:rFonts w:ascii="TH SarabunPSK" w:hAnsi="TH SarabunPSK" w:cs="TH SarabunPSK"/>
                <w:b/>
                <w:bCs/>
                <w:sz w:val="32"/>
                <w:szCs w:val="32"/>
                <w:cs/>
              </w:rPr>
              <w:t>รายการ</w:t>
            </w:r>
          </w:p>
        </w:tc>
        <w:tc>
          <w:tcPr>
            <w:tcW w:w="2239" w:type="dxa"/>
            <w:vAlign w:val="center"/>
          </w:tcPr>
          <w:p w:rsidR="00722426" w:rsidRPr="00B83048" w:rsidRDefault="00722426" w:rsidP="00AF288C">
            <w:pPr>
              <w:spacing w:line="360" w:lineRule="exact"/>
              <w:jc w:val="center"/>
              <w:rPr>
                <w:rFonts w:ascii="TH SarabunPSK" w:hAnsi="TH SarabunPSK" w:cs="TH SarabunPSK"/>
                <w:b/>
                <w:bCs/>
                <w:sz w:val="32"/>
                <w:szCs w:val="32"/>
              </w:rPr>
            </w:pPr>
            <w:r w:rsidRPr="00B83048">
              <w:rPr>
                <w:rFonts w:ascii="TH SarabunPSK" w:hAnsi="TH SarabunPSK" w:cs="TH SarabunPSK"/>
                <w:b/>
                <w:bCs/>
                <w:sz w:val="32"/>
                <w:szCs w:val="32"/>
                <w:cs/>
              </w:rPr>
              <w:t>1. ตลิ่ง</w:t>
            </w:r>
            <w:proofErr w:type="spellStart"/>
            <w:r w:rsidRPr="00B83048">
              <w:rPr>
                <w:rFonts w:ascii="TH SarabunPSK" w:hAnsi="TH SarabunPSK" w:cs="TH SarabunPSK"/>
                <w:b/>
                <w:bCs/>
                <w:sz w:val="32"/>
                <w:szCs w:val="32"/>
                <w:cs/>
              </w:rPr>
              <w:t>ชั่น</w:t>
            </w:r>
            <w:proofErr w:type="spellEnd"/>
            <w:r w:rsidRPr="00B83048">
              <w:rPr>
                <w:rFonts w:ascii="TH SarabunPSK" w:hAnsi="TH SarabunPSK" w:cs="TH SarabunPSK"/>
                <w:b/>
                <w:bCs/>
                <w:sz w:val="32"/>
                <w:szCs w:val="32"/>
                <w:cs/>
              </w:rPr>
              <w:t xml:space="preserve"> –ศาลายา</w:t>
            </w:r>
          </w:p>
        </w:tc>
        <w:tc>
          <w:tcPr>
            <w:tcW w:w="2551" w:type="dxa"/>
            <w:vAlign w:val="center"/>
          </w:tcPr>
          <w:p w:rsidR="00722426" w:rsidRPr="00B83048" w:rsidRDefault="00722426" w:rsidP="00AF288C">
            <w:pPr>
              <w:spacing w:line="360" w:lineRule="exact"/>
              <w:jc w:val="center"/>
              <w:rPr>
                <w:rFonts w:ascii="TH SarabunPSK" w:hAnsi="TH SarabunPSK" w:cs="TH SarabunPSK"/>
                <w:b/>
                <w:bCs/>
                <w:sz w:val="32"/>
                <w:szCs w:val="32"/>
              </w:rPr>
            </w:pPr>
            <w:r w:rsidRPr="00B83048">
              <w:rPr>
                <w:rFonts w:ascii="TH SarabunPSK" w:hAnsi="TH SarabunPSK" w:cs="TH SarabunPSK" w:hint="cs"/>
                <w:b/>
                <w:bCs/>
                <w:sz w:val="32"/>
                <w:szCs w:val="32"/>
                <w:cs/>
              </w:rPr>
              <w:t xml:space="preserve">2. </w:t>
            </w:r>
            <w:r w:rsidRPr="00B83048">
              <w:rPr>
                <w:rFonts w:ascii="TH SarabunPSK" w:hAnsi="TH SarabunPSK" w:cs="TH SarabunPSK"/>
                <w:b/>
                <w:bCs/>
                <w:sz w:val="32"/>
                <w:szCs w:val="32"/>
                <w:cs/>
              </w:rPr>
              <w:t xml:space="preserve">รังสิต – </w:t>
            </w:r>
            <w:proofErr w:type="spellStart"/>
            <w:r w:rsidRPr="00B83048">
              <w:rPr>
                <w:rFonts w:ascii="TH SarabunPSK" w:hAnsi="TH SarabunPSK" w:cs="TH SarabunPSK"/>
                <w:b/>
                <w:bCs/>
                <w:sz w:val="32"/>
                <w:szCs w:val="32"/>
                <w:cs/>
              </w:rPr>
              <w:t>มธ.</w:t>
            </w:r>
            <w:proofErr w:type="spellEnd"/>
            <w:r w:rsidRPr="00B83048">
              <w:rPr>
                <w:rFonts w:ascii="TH SarabunPSK" w:hAnsi="TH SarabunPSK" w:cs="TH SarabunPSK"/>
                <w:b/>
                <w:bCs/>
                <w:sz w:val="32"/>
                <w:szCs w:val="32"/>
                <w:cs/>
              </w:rPr>
              <w:t xml:space="preserve"> ศูนย์รังสิต</w:t>
            </w:r>
          </w:p>
        </w:tc>
      </w:tr>
      <w:tr w:rsidR="00722426" w:rsidRPr="00B83048" w:rsidTr="00820EA1">
        <w:trPr>
          <w:trHeight w:val="480"/>
        </w:trPr>
        <w:tc>
          <w:tcPr>
            <w:tcW w:w="5104" w:type="dxa"/>
          </w:tcPr>
          <w:p w:rsidR="00722426" w:rsidRPr="00B83048" w:rsidRDefault="00722426" w:rsidP="00AF288C">
            <w:pPr>
              <w:spacing w:line="360" w:lineRule="exact"/>
              <w:rPr>
                <w:rFonts w:ascii="TH SarabunPSK" w:hAnsi="TH SarabunPSK" w:cs="TH SarabunPSK"/>
                <w:sz w:val="32"/>
                <w:szCs w:val="32"/>
              </w:rPr>
            </w:pPr>
            <w:r w:rsidRPr="00B83048">
              <w:rPr>
                <w:rFonts w:ascii="TH SarabunPSK" w:hAnsi="TH SarabunPSK" w:cs="TH SarabunPSK"/>
                <w:sz w:val="32"/>
                <w:szCs w:val="32"/>
                <w:cs/>
              </w:rPr>
              <w:t>1. กรอบวงเงินโครงการฯ แบ่งเป็น</w:t>
            </w:r>
          </w:p>
          <w:p w:rsidR="00722426" w:rsidRPr="00B83048" w:rsidRDefault="00722426" w:rsidP="00AF288C">
            <w:pPr>
              <w:spacing w:line="360" w:lineRule="exact"/>
              <w:rPr>
                <w:rFonts w:ascii="TH SarabunPSK" w:hAnsi="TH SarabunPSK" w:cs="TH SarabunPSK"/>
                <w:sz w:val="32"/>
                <w:szCs w:val="32"/>
              </w:rPr>
            </w:pPr>
            <w:r w:rsidRPr="00B83048">
              <w:rPr>
                <w:rFonts w:ascii="TH SarabunPSK" w:hAnsi="TH SarabunPSK" w:cs="TH SarabunPSK"/>
                <w:sz w:val="32"/>
                <w:szCs w:val="32"/>
                <w:cs/>
              </w:rPr>
              <w:t xml:space="preserve">    1.1 รัฐบาล รับภาระค่างานก่อสร้างโครงสร้างพื้นฐาน แบ่งเป็น </w:t>
            </w:r>
          </w:p>
          <w:p w:rsidR="00722426" w:rsidRPr="00B83048" w:rsidRDefault="00722426" w:rsidP="00AF288C">
            <w:pPr>
              <w:spacing w:line="360" w:lineRule="exact"/>
              <w:rPr>
                <w:rFonts w:ascii="TH SarabunPSK" w:hAnsi="TH SarabunPSK" w:cs="TH SarabunPSK"/>
                <w:sz w:val="32"/>
                <w:szCs w:val="32"/>
              </w:rPr>
            </w:pPr>
            <w:r w:rsidRPr="00B83048">
              <w:rPr>
                <w:rFonts w:ascii="TH SarabunPSK" w:hAnsi="TH SarabunPSK" w:cs="TH SarabunPSK"/>
                <w:sz w:val="32"/>
                <w:szCs w:val="32"/>
                <w:cs/>
              </w:rPr>
              <w:t xml:space="preserve">          1.1.1. </w:t>
            </w:r>
            <w:proofErr w:type="spellStart"/>
            <w:r w:rsidRPr="00B83048">
              <w:rPr>
                <w:rFonts w:ascii="TH SarabunPSK" w:hAnsi="TH SarabunPSK" w:cs="TH SarabunPSK"/>
                <w:sz w:val="32"/>
                <w:szCs w:val="32"/>
                <w:cs/>
              </w:rPr>
              <w:t>สงป.</w:t>
            </w:r>
            <w:proofErr w:type="spellEnd"/>
            <w:r w:rsidRPr="00B83048">
              <w:rPr>
                <w:rFonts w:ascii="TH SarabunPSK" w:hAnsi="TH SarabunPSK" w:cs="TH SarabunPSK"/>
                <w:sz w:val="32"/>
                <w:szCs w:val="32"/>
                <w:cs/>
              </w:rPr>
              <w:t xml:space="preserve"> จัดสรรงบฯ ประจำปี เพื่อเป็นค่าใช้จ่าย ดังนี้</w:t>
            </w:r>
          </w:p>
          <w:p w:rsidR="00722426" w:rsidRPr="00B83048" w:rsidRDefault="00722426" w:rsidP="00AF288C">
            <w:pPr>
              <w:spacing w:line="360" w:lineRule="exact"/>
              <w:rPr>
                <w:rFonts w:ascii="TH SarabunPSK" w:hAnsi="TH SarabunPSK" w:cs="TH SarabunPSK"/>
                <w:sz w:val="32"/>
                <w:szCs w:val="32"/>
              </w:rPr>
            </w:pPr>
            <w:r w:rsidRPr="00B83048">
              <w:rPr>
                <w:rFonts w:ascii="TH SarabunPSK" w:hAnsi="TH SarabunPSK" w:cs="TH SarabunPSK"/>
                <w:sz w:val="32"/>
                <w:szCs w:val="32"/>
                <w:cs/>
              </w:rPr>
              <w:t xml:space="preserve">            - เวนคืนที่ดิน</w:t>
            </w:r>
          </w:p>
          <w:p w:rsidR="00722426" w:rsidRPr="00B83048" w:rsidRDefault="00722426" w:rsidP="00AF288C">
            <w:pPr>
              <w:spacing w:line="360" w:lineRule="exact"/>
              <w:rPr>
                <w:rFonts w:ascii="TH SarabunPSK" w:hAnsi="TH SarabunPSK" w:cs="TH SarabunPSK"/>
                <w:sz w:val="32"/>
                <w:szCs w:val="32"/>
              </w:rPr>
            </w:pPr>
            <w:r w:rsidRPr="00B83048">
              <w:rPr>
                <w:rFonts w:ascii="TH SarabunPSK" w:hAnsi="TH SarabunPSK" w:cs="TH SarabunPSK"/>
                <w:sz w:val="32"/>
                <w:szCs w:val="32"/>
                <w:cs/>
              </w:rPr>
              <w:t xml:space="preserve">            - ค่าจ้างที่ปรึกษาประกวดราคา</w:t>
            </w:r>
          </w:p>
          <w:p w:rsidR="00722426" w:rsidRPr="00B83048" w:rsidRDefault="00722426" w:rsidP="00AF288C">
            <w:pPr>
              <w:spacing w:line="360" w:lineRule="exact"/>
              <w:rPr>
                <w:rFonts w:ascii="TH SarabunPSK" w:hAnsi="TH SarabunPSK" w:cs="TH SarabunPSK"/>
                <w:sz w:val="32"/>
                <w:szCs w:val="32"/>
              </w:rPr>
            </w:pPr>
            <w:r w:rsidRPr="00B83048">
              <w:rPr>
                <w:rFonts w:ascii="TH SarabunPSK" w:hAnsi="TH SarabunPSK" w:cs="TH SarabunPSK"/>
                <w:sz w:val="32"/>
                <w:szCs w:val="32"/>
                <w:cs/>
              </w:rPr>
              <w:t xml:space="preserve">            - ค่าจ้างที่ปรึกษาช่วยเวนคืนที่ดิน</w:t>
            </w:r>
          </w:p>
          <w:p w:rsidR="00722426" w:rsidRPr="00B83048" w:rsidRDefault="00722426" w:rsidP="00AF288C">
            <w:pPr>
              <w:spacing w:line="360" w:lineRule="exact"/>
              <w:rPr>
                <w:rFonts w:ascii="TH SarabunPSK" w:hAnsi="TH SarabunPSK" w:cs="TH SarabunPSK"/>
                <w:sz w:val="32"/>
                <w:szCs w:val="32"/>
              </w:rPr>
            </w:pPr>
            <w:r w:rsidRPr="00B83048">
              <w:rPr>
                <w:rFonts w:ascii="TH SarabunPSK" w:hAnsi="TH SarabunPSK" w:cs="TH SarabunPSK"/>
                <w:sz w:val="32"/>
                <w:szCs w:val="32"/>
              </w:rPr>
              <w:t xml:space="preserve">          1</w:t>
            </w:r>
            <w:r w:rsidRPr="00B83048">
              <w:rPr>
                <w:rFonts w:ascii="TH SarabunPSK" w:hAnsi="TH SarabunPSK" w:cs="TH SarabunPSK"/>
                <w:sz w:val="32"/>
                <w:szCs w:val="32"/>
                <w:cs/>
              </w:rPr>
              <w:t>.</w:t>
            </w:r>
            <w:r w:rsidRPr="00B83048">
              <w:rPr>
                <w:rFonts w:ascii="TH SarabunPSK" w:hAnsi="TH SarabunPSK" w:cs="TH SarabunPSK"/>
                <w:sz w:val="32"/>
                <w:szCs w:val="32"/>
              </w:rPr>
              <w:t>1</w:t>
            </w:r>
            <w:r w:rsidRPr="00B83048">
              <w:rPr>
                <w:rFonts w:ascii="TH SarabunPSK" w:hAnsi="TH SarabunPSK" w:cs="TH SarabunPSK"/>
                <w:sz w:val="32"/>
                <w:szCs w:val="32"/>
                <w:cs/>
              </w:rPr>
              <w:t>.</w:t>
            </w:r>
            <w:r w:rsidRPr="00B83048">
              <w:rPr>
                <w:rFonts w:ascii="TH SarabunPSK" w:hAnsi="TH SarabunPSK" w:cs="TH SarabunPSK"/>
                <w:sz w:val="32"/>
                <w:szCs w:val="32"/>
              </w:rPr>
              <w:t xml:space="preserve">2 </w:t>
            </w:r>
            <w:proofErr w:type="spellStart"/>
            <w:r w:rsidRPr="00B83048">
              <w:rPr>
                <w:rFonts w:ascii="TH SarabunPSK" w:hAnsi="TH SarabunPSK" w:cs="TH SarabunPSK"/>
                <w:sz w:val="32"/>
                <w:szCs w:val="32"/>
                <w:cs/>
              </w:rPr>
              <w:t>กค.</w:t>
            </w:r>
            <w:proofErr w:type="spellEnd"/>
            <w:r w:rsidRPr="00B83048">
              <w:rPr>
                <w:rFonts w:ascii="TH SarabunPSK" w:hAnsi="TH SarabunPSK" w:cs="TH SarabunPSK"/>
                <w:sz w:val="32"/>
                <w:szCs w:val="32"/>
                <w:cs/>
              </w:rPr>
              <w:t xml:space="preserve"> จัดหาแหล่งเงินกู้ให้ </w:t>
            </w:r>
            <w:r>
              <w:rPr>
                <w:rFonts w:ascii="TH SarabunPSK" w:hAnsi="TH SarabunPSK" w:cs="TH SarabunPSK" w:hint="cs"/>
                <w:sz w:val="32"/>
                <w:szCs w:val="32"/>
                <w:cs/>
              </w:rPr>
              <w:t>การรถไฟแห่งประเทศไทย (</w:t>
            </w:r>
            <w:proofErr w:type="spellStart"/>
            <w:r w:rsidRPr="00B83048">
              <w:rPr>
                <w:rFonts w:ascii="TH SarabunPSK" w:hAnsi="TH SarabunPSK" w:cs="TH SarabunPSK"/>
                <w:sz w:val="32"/>
                <w:szCs w:val="32"/>
                <w:cs/>
              </w:rPr>
              <w:t>รฟท.</w:t>
            </w:r>
            <w:proofErr w:type="spellEnd"/>
            <w:r>
              <w:rPr>
                <w:rFonts w:ascii="TH SarabunPSK" w:hAnsi="TH SarabunPSK" w:cs="TH SarabunPSK" w:hint="cs"/>
                <w:sz w:val="32"/>
                <w:szCs w:val="32"/>
                <w:cs/>
              </w:rPr>
              <w:t>)</w:t>
            </w:r>
            <w:r w:rsidRPr="00B83048">
              <w:rPr>
                <w:rFonts w:ascii="TH SarabunPSK" w:hAnsi="TH SarabunPSK" w:cs="TH SarabunPSK"/>
                <w:sz w:val="32"/>
                <w:szCs w:val="32"/>
                <w:cs/>
              </w:rPr>
              <w:t xml:space="preserve"> กู้ต่อ โดย </w:t>
            </w:r>
            <w:proofErr w:type="spellStart"/>
            <w:r w:rsidRPr="00B83048">
              <w:rPr>
                <w:rFonts w:ascii="TH SarabunPSK" w:hAnsi="TH SarabunPSK" w:cs="TH SarabunPSK"/>
                <w:sz w:val="32"/>
                <w:szCs w:val="32"/>
                <w:cs/>
              </w:rPr>
              <w:t>สงป.</w:t>
            </w:r>
            <w:proofErr w:type="spellEnd"/>
            <w:r w:rsidRPr="00B83048">
              <w:rPr>
                <w:rFonts w:ascii="TH SarabunPSK" w:hAnsi="TH SarabunPSK" w:cs="TH SarabunPSK"/>
                <w:sz w:val="32"/>
                <w:szCs w:val="32"/>
                <w:cs/>
              </w:rPr>
              <w:t xml:space="preserve"> จัดสรรงบฯ ให้ </w:t>
            </w:r>
            <w:proofErr w:type="spellStart"/>
            <w:r w:rsidRPr="00B83048">
              <w:rPr>
                <w:rFonts w:ascii="TH SarabunPSK" w:hAnsi="TH SarabunPSK" w:cs="TH SarabunPSK"/>
                <w:sz w:val="32"/>
                <w:szCs w:val="32"/>
                <w:cs/>
              </w:rPr>
              <w:t>รฟท.</w:t>
            </w:r>
            <w:proofErr w:type="spellEnd"/>
            <w:r w:rsidRPr="00B83048">
              <w:rPr>
                <w:rFonts w:ascii="TH SarabunPSK" w:hAnsi="TH SarabunPSK" w:cs="TH SarabunPSK"/>
                <w:sz w:val="32"/>
                <w:szCs w:val="32"/>
                <w:cs/>
              </w:rPr>
              <w:t xml:space="preserve"> ชำระเงินกู้ เพื่อเป็นค่าใช้จ่าย ดังนี้</w:t>
            </w:r>
          </w:p>
          <w:p w:rsidR="00722426" w:rsidRPr="00B83048" w:rsidRDefault="00722426" w:rsidP="00AF288C">
            <w:pPr>
              <w:spacing w:line="360" w:lineRule="exact"/>
              <w:rPr>
                <w:rFonts w:ascii="TH SarabunPSK" w:hAnsi="TH SarabunPSK" w:cs="TH SarabunPSK"/>
                <w:sz w:val="32"/>
                <w:szCs w:val="32"/>
                <w:cs/>
              </w:rPr>
            </w:pPr>
            <w:r w:rsidRPr="00B83048">
              <w:rPr>
                <w:rFonts w:ascii="TH SarabunPSK" w:hAnsi="TH SarabunPSK" w:cs="TH SarabunPSK"/>
                <w:sz w:val="32"/>
                <w:szCs w:val="32"/>
                <w:cs/>
              </w:rPr>
              <w:t xml:space="preserve">            - ค่าก่อสร้างงานโยธา</w:t>
            </w:r>
          </w:p>
          <w:p w:rsidR="00722426" w:rsidRPr="00B83048" w:rsidRDefault="00722426" w:rsidP="00AF288C">
            <w:pPr>
              <w:spacing w:line="360" w:lineRule="exact"/>
              <w:rPr>
                <w:rFonts w:ascii="TH SarabunPSK" w:hAnsi="TH SarabunPSK" w:cs="TH SarabunPSK"/>
                <w:sz w:val="32"/>
                <w:szCs w:val="32"/>
                <w:cs/>
              </w:rPr>
            </w:pPr>
            <w:r w:rsidRPr="00B83048">
              <w:rPr>
                <w:rFonts w:ascii="TH SarabunPSK" w:hAnsi="TH SarabunPSK" w:cs="TH SarabunPSK"/>
                <w:sz w:val="32"/>
                <w:szCs w:val="32"/>
                <w:cs/>
              </w:rPr>
              <w:t xml:space="preserve">            - ค่าจ้างที่ปรึกษาควบคุมงานก่อสร้าง</w:t>
            </w:r>
          </w:p>
          <w:p w:rsidR="00722426" w:rsidRPr="00B83048" w:rsidRDefault="00722426" w:rsidP="00AF288C">
            <w:pPr>
              <w:spacing w:line="360" w:lineRule="exact"/>
              <w:rPr>
                <w:rFonts w:ascii="TH SarabunPSK" w:hAnsi="TH SarabunPSK" w:cs="TH SarabunPSK"/>
                <w:sz w:val="32"/>
                <w:szCs w:val="32"/>
                <w:cs/>
              </w:rPr>
            </w:pPr>
            <w:r w:rsidRPr="00B83048">
              <w:rPr>
                <w:rFonts w:ascii="TH SarabunPSK" w:hAnsi="TH SarabunPSK" w:cs="TH SarabunPSK"/>
                <w:sz w:val="32"/>
                <w:szCs w:val="32"/>
                <w:cs/>
              </w:rPr>
              <w:t xml:space="preserve">            - ค่าจ้างที่ปรึกษาวิศวกรอิสระ</w:t>
            </w:r>
          </w:p>
          <w:p w:rsidR="00722426" w:rsidRPr="00B83048" w:rsidRDefault="00722426" w:rsidP="00AF288C">
            <w:pPr>
              <w:spacing w:line="360" w:lineRule="exact"/>
              <w:rPr>
                <w:rFonts w:ascii="TH SarabunPSK" w:hAnsi="TH SarabunPSK" w:cs="TH SarabunPSK"/>
                <w:sz w:val="32"/>
                <w:szCs w:val="32"/>
              </w:rPr>
            </w:pPr>
            <w:r w:rsidRPr="00B83048">
              <w:rPr>
                <w:rFonts w:ascii="TH SarabunPSK" w:hAnsi="TH SarabunPSK" w:cs="TH SarabunPSK"/>
                <w:sz w:val="32"/>
                <w:szCs w:val="32"/>
                <w:cs/>
              </w:rPr>
              <w:t xml:space="preserve">    1.2 </w:t>
            </w:r>
            <w:proofErr w:type="spellStart"/>
            <w:r w:rsidRPr="00B83048">
              <w:rPr>
                <w:rFonts w:ascii="TH SarabunPSK" w:hAnsi="TH SarabunPSK" w:cs="TH SarabunPSK"/>
                <w:sz w:val="32"/>
                <w:szCs w:val="32"/>
                <w:cs/>
              </w:rPr>
              <w:t>รฟท.</w:t>
            </w:r>
            <w:proofErr w:type="spellEnd"/>
            <w:r w:rsidRPr="00B83048">
              <w:rPr>
                <w:rFonts w:ascii="TH SarabunPSK" w:hAnsi="TH SarabunPSK" w:cs="TH SarabunPSK"/>
                <w:sz w:val="32"/>
                <w:szCs w:val="32"/>
                <w:cs/>
              </w:rPr>
              <w:t xml:space="preserve"> รับภาระค่างานระบบไฟฟ้าและเครื่องกล </w:t>
            </w:r>
            <w:r>
              <w:rPr>
                <w:rFonts w:ascii="TH SarabunPSK" w:hAnsi="TH SarabunPSK" w:cs="TH SarabunPSK"/>
                <w:sz w:val="32"/>
                <w:szCs w:val="32"/>
                <w:cs/>
              </w:rPr>
              <w:br/>
            </w:r>
            <w:r w:rsidRPr="00B83048">
              <w:rPr>
                <w:rFonts w:ascii="TH SarabunPSK" w:hAnsi="TH SarabunPSK" w:cs="TH SarabunPSK"/>
                <w:sz w:val="32"/>
                <w:szCs w:val="32"/>
                <w:cs/>
              </w:rPr>
              <w:t xml:space="preserve">โดยให้ </w:t>
            </w:r>
            <w:proofErr w:type="spellStart"/>
            <w:r w:rsidRPr="00B83048">
              <w:rPr>
                <w:rFonts w:ascii="TH SarabunPSK" w:hAnsi="TH SarabunPSK" w:cs="TH SarabunPSK"/>
                <w:sz w:val="32"/>
                <w:szCs w:val="32"/>
                <w:cs/>
              </w:rPr>
              <w:t>กค.</w:t>
            </w:r>
            <w:proofErr w:type="spellEnd"/>
            <w:r w:rsidRPr="00B83048">
              <w:rPr>
                <w:rFonts w:ascii="TH SarabunPSK" w:hAnsi="TH SarabunPSK" w:cs="TH SarabunPSK"/>
                <w:sz w:val="32"/>
                <w:szCs w:val="32"/>
                <w:cs/>
              </w:rPr>
              <w:t xml:space="preserve"> ค้ำประกันเงินกู้</w:t>
            </w:r>
          </w:p>
        </w:tc>
        <w:tc>
          <w:tcPr>
            <w:tcW w:w="2239" w:type="dxa"/>
          </w:tcPr>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10,202.18</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7,670.82</w:t>
            </w:r>
          </w:p>
          <w:p w:rsidR="00722426" w:rsidRPr="00B83048" w:rsidRDefault="00722426" w:rsidP="00AF288C">
            <w:pPr>
              <w:spacing w:line="360" w:lineRule="exact"/>
              <w:jc w:val="right"/>
              <w:rPr>
                <w:rFonts w:ascii="TH SarabunPSK" w:hAnsi="TH SarabunPSK" w:cs="TH SarabunPSK"/>
                <w:sz w:val="32"/>
                <w:szCs w:val="32"/>
              </w:rPr>
            </w:pP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10.00</w:t>
            </w:r>
          </w:p>
          <w:p w:rsidR="00722426" w:rsidRPr="00B83048" w:rsidRDefault="00722426" w:rsidP="00AF288C">
            <w:pPr>
              <w:spacing w:line="360" w:lineRule="exact"/>
              <w:jc w:val="right"/>
              <w:rPr>
                <w:rFonts w:ascii="TH SarabunPSK" w:hAnsi="TH SarabunPSK" w:cs="TH SarabunPSK"/>
                <w:sz w:val="32"/>
                <w:szCs w:val="32"/>
              </w:rPr>
            </w:pP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10.00</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7,660.82</w:t>
            </w:r>
          </w:p>
          <w:p w:rsidR="00722426" w:rsidRPr="00B83048" w:rsidRDefault="00722426" w:rsidP="00AF288C">
            <w:pPr>
              <w:spacing w:line="360" w:lineRule="exact"/>
              <w:jc w:val="right"/>
              <w:rPr>
                <w:rFonts w:ascii="TH SarabunPSK" w:hAnsi="TH SarabunPSK" w:cs="TH SarabunPSK"/>
                <w:sz w:val="32"/>
                <w:szCs w:val="32"/>
              </w:rPr>
            </w:pPr>
          </w:p>
          <w:p w:rsidR="00722426" w:rsidRPr="00B83048" w:rsidRDefault="00722426" w:rsidP="00AF288C">
            <w:pPr>
              <w:spacing w:line="360" w:lineRule="exact"/>
              <w:jc w:val="right"/>
              <w:rPr>
                <w:rFonts w:ascii="TH SarabunPSK" w:hAnsi="TH SarabunPSK" w:cs="TH SarabunPSK"/>
                <w:sz w:val="32"/>
                <w:szCs w:val="32"/>
              </w:rPr>
            </w:pP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rPr>
              <w:t>7</w:t>
            </w:r>
            <w:r w:rsidRPr="00B83048">
              <w:rPr>
                <w:rFonts w:ascii="TH SarabunPSK" w:hAnsi="TH SarabunPSK" w:cs="TH SarabunPSK"/>
                <w:sz w:val="32"/>
                <w:szCs w:val="32"/>
                <w:cs/>
              </w:rPr>
              <w:t>,358.65</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271.98</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30.19</w:t>
            </w:r>
          </w:p>
          <w:p w:rsidR="00722426" w:rsidRPr="00B83048" w:rsidRDefault="00722426" w:rsidP="00AF288C">
            <w:pPr>
              <w:spacing w:line="360" w:lineRule="exact"/>
              <w:jc w:val="right"/>
              <w:rPr>
                <w:rFonts w:ascii="TH SarabunPSK" w:hAnsi="TH SarabunPSK" w:cs="TH SarabunPSK"/>
                <w:sz w:val="32"/>
                <w:szCs w:val="32"/>
                <w:cs/>
              </w:rPr>
            </w:pPr>
            <w:r w:rsidRPr="00B83048">
              <w:rPr>
                <w:rFonts w:ascii="TH SarabunPSK" w:hAnsi="TH SarabunPSK" w:cs="TH SarabunPSK"/>
                <w:sz w:val="32"/>
                <w:szCs w:val="32"/>
                <w:cs/>
              </w:rPr>
              <w:t>2,531.36</w:t>
            </w:r>
          </w:p>
        </w:tc>
        <w:tc>
          <w:tcPr>
            <w:tcW w:w="2551" w:type="dxa"/>
          </w:tcPr>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6,570.40</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rPr>
              <w:t>4</w:t>
            </w:r>
            <w:r w:rsidRPr="00B83048">
              <w:rPr>
                <w:rFonts w:ascii="TH SarabunPSK" w:hAnsi="TH SarabunPSK" w:cs="TH SarabunPSK"/>
                <w:sz w:val="32"/>
                <w:szCs w:val="32"/>
                <w:cs/>
              </w:rPr>
              <w:t>,</w:t>
            </w:r>
            <w:r w:rsidRPr="00B83048">
              <w:rPr>
                <w:rFonts w:ascii="TH SarabunPSK" w:hAnsi="TH SarabunPSK" w:cs="TH SarabunPSK"/>
                <w:sz w:val="32"/>
                <w:szCs w:val="32"/>
              </w:rPr>
              <w:t>373</w:t>
            </w:r>
            <w:r w:rsidRPr="00B83048">
              <w:rPr>
                <w:rFonts w:ascii="TH SarabunPSK" w:hAnsi="TH SarabunPSK" w:cs="TH SarabunPSK"/>
                <w:sz w:val="32"/>
                <w:szCs w:val="32"/>
                <w:cs/>
              </w:rPr>
              <w:t>.</w:t>
            </w:r>
            <w:r w:rsidRPr="00B83048">
              <w:rPr>
                <w:rFonts w:ascii="TH SarabunPSK" w:hAnsi="TH SarabunPSK" w:cs="TH SarabunPSK"/>
                <w:sz w:val="32"/>
                <w:szCs w:val="32"/>
              </w:rPr>
              <w:t>23</w:t>
            </w:r>
          </w:p>
          <w:p w:rsidR="00722426" w:rsidRPr="00B83048" w:rsidRDefault="00722426" w:rsidP="00AF288C">
            <w:pPr>
              <w:spacing w:line="360" w:lineRule="exact"/>
              <w:jc w:val="right"/>
              <w:rPr>
                <w:rFonts w:ascii="TH SarabunPSK" w:hAnsi="TH SarabunPSK" w:cs="TH SarabunPSK"/>
                <w:sz w:val="32"/>
                <w:szCs w:val="32"/>
              </w:rPr>
            </w:pP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rPr>
              <w:t>310</w:t>
            </w:r>
            <w:r w:rsidRPr="00B83048">
              <w:rPr>
                <w:rFonts w:ascii="TH SarabunPSK" w:hAnsi="TH SarabunPSK" w:cs="TH SarabunPSK"/>
                <w:sz w:val="32"/>
                <w:szCs w:val="32"/>
                <w:cs/>
              </w:rPr>
              <w:t>.</w:t>
            </w:r>
            <w:r w:rsidRPr="00B83048">
              <w:rPr>
                <w:rFonts w:ascii="TH SarabunPSK" w:hAnsi="TH SarabunPSK" w:cs="TH SarabunPSK"/>
                <w:sz w:val="32"/>
                <w:szCs w:val="32"/>
              </w:rPr>
              <w:t>00</w:t>
            </w:r>
          </w:p>
          <w:p w:rsidR="00722426" w:rsidRPr="00B83048" w:rsidRDefault="00722426" w:rsidP="00AF288C">
            <w:pPr>
              <w:spacing w:line="360" w:lineRule="exact"/>
              <w:jc w:val="right"/>
              <w:rPr>
                <w:rFonts w:ascii="TH SarabunPSK" w:hAnsi="TH SarabunPSK" w:cs="TH SarabunPSK"/>
                <w:sz w:val="32"/>
                <w:szCs w:val="32"/>
              </w:rPr>
            </w:pP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rPr>
              <w:t>295</w:t>
            </w:r>
            <w:r w:rsidRPr="00B83048">
              <w:rPr>
                <w:rFonts w:ascii="TH SarabunPSK" w:hAnsi="TH SarabunPSK" w:cs="TH SarabunPSK"/>
                <w:sz w:val="32"/>
                <w:szCs w:val="32"/>
                <w:cs/>
              </w:rPr>
              <w:t>.</w:t>
            </w:r>
            <w:r w:rsidRPr="00B83048">
              <w:rPr>
                <w:rFonts w:ascii="TH SarabunPSK" w:hAnsi="TH SarabunPSK" w:cs="TH SarabunPSK"/>
                <w:sz w:val="32"/>
                <w:szCs w:val="32"/>
              </w:rPr>
              <w:t>00</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rPr>
              <w:t>10</w:t>
            </w:r>
            <w:r w:rsidRPr="00B83048">
              <w:rPr>
                <w:rFonts w:ascii="TH SarabunPSK" w:hAnsi="TH SarabunPSK" w:cs="TH SarabunPSK"/>
                <w:sz w:val="32"/>
                <w:szCs w:val="32"/>
                <w:cs/>
              </w:rPr>
              <w:t>.</w:t>
            </w:r>
            <w:r w:rsidRPr="00B83048">
              <w:rPr>
                <w:rFonts w:ascii="TH SarabunPSK" w:hAnsi="TH SarabunPSK" w:cs="TH SarabunPSK"/>
                <w:sz w:val="32"/>
                <w:szCs w:val="32"/>
              </w:rPr>
              <w:t>00</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rPr>
              <w:t>5</w:t>
            </w:r>
            <w:r w:rsidRPr="00B83048">
              <w:rPr>
                <w:rFonts w:ascii="TH SarabunPSK" w:hAnsi="TH SarabunPSK" w:cs="TH SarabunPSK"/>
                <w:sz w:val="32"/>
                <w:szCs w:val="32"/>
                <w:cs/>
              </w:rPr>
              <w:t>.</w:t>
            </w:r>
            <w:r w:rsidRPr="00B83048">
              <w:rPr>
                <w:rFonts w:ascii="TH SarabunPSK" w:hAnsi="TH SarabunPSK" w:cs="TH SarabunPSK"/>
                <w:sz w:val="32"/>
                <w:szCs w:val="32"/>
              </w:rPr>
              <w:t>00</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rPr>
              <w:t>4</w:t>
            </w:r>
            <w:r w:rsidRPr="00B83048">
              <w:rPr>
                <w:rFonts w:ascii="TH SarabunPSK" w:hAnsi="TH SarabunPSK" w:cs="TH SarabunPSK"/>
                <w:sz w:val="32"/>
                <w:szCs w:val="32"/>
                <w:cs/>
              </w:rPr>
              <w:t>,063.23</w:t>
            </w:r>
          </w:p>
          <w:p w:rsidR="00722426" w:rsidRPr="00B83048" w:rsidRDefault="00722426" w:rsidP="00AF288C">
            <w:pPr>
              <w:spacing w:line="360" w:lineRule="exact"/>
              <w:jc w:val="right"/>
              <w:rPr>
                <w:rFonts w:ascii="TH SarabunPSK" w:hAnsi="TH SarabunPSK" w:cs="TH SarabunPSK"/>
                <w:sz w:val="32"/>
                <w:szCs w:val="32"/>
              </w:rPr>
            </w:pPr>
          </w:p>
          <w:p w:rsidR="00722426" w:rsidRPr="00B83048" w:rsidRDefault="00722426" w:rsidP="00AF288C">
            <w:pPr>
              <w:spacing w:line="360" w:lineRule="exact"/>
              <w:jc w:val="right"/>
              <w:rPr>
                <w:rFonts w:ascii="TH SarabunPSK" w:hAnsi="TH SarabunPSK" w:cs="TH SarabunPSK"/>
                <w:sz w:val="32"/>
                <w:szCs w:val="32"/>
              </w:rPr>
            </w:pP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3874.29</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166.97</w:t>
            </w:r>
          </w:p>
          <w:p w:rsidR="00722426" w:rsidRPr="00B83048" w:rsidRDefault="00722426" w:rsidP="00AF288C">
            <w:pPr>
              <w:spacing w:line="360" w:lineRule="exact"/>
              <w:jc w:val="right"/>
              <w:rPr>
                <w:rFonts w:ascii="TH SarabunPSK" w:hAnsi="TH SarabunPSK" w:cs="TH SarabunPSK"/>
                <w:sz w:val="32"/>
                <w:szCs w:val="32"/>
              </w:rPr>
            </w:pPr>
            <w:r w:rsidRPr="00B83048">
              <w:rPr>
                <w:rFonts w:ascii="TH SarabunPSK" w:hAnsi="TH SarabunPSK" w:cs="TH SarabunPSK"/>
                <w:sz w:val="32"/>
                <w:szCs w:val="32"/>
                <w:cs/>
              </w:rPr>
              <w:t>21.97</w:t>
            </w:r>
          </w:p>
          <w:p w:rsidR="00722426" w:rsidRPr="00B83048" w:rsidRDefault="00722426" w:rsidP="00AF288C">
            <w:pPr>
              <w:spacing w:line="360" w:lineRule="exact"/>
              <w:jc w:val="right"/>
              <w:rPr>
                <w:rFonts w:ascii="TH SarabunPSK" w:hAnsi="TH SarabunPSK" w:cs="TH SarabunPSK"/>
                <w:sz w:val="32"/>
                <w:szCs w:val="32"/>
                <w:cs/>
              </w:rPr>
            </w:pPr>
            <w:r w:rsidRPr="00B83048">
              <w:rPr>
                <w:rFonts w:ascii="TH SarabunPSK" w:hAnsi="TH SarabunPSK" w:cs="TH SarabunPSK"/>
                <w:sz w:val="32"/>
                <w:szCs w:val="32"/>
                <w:cs/>
              </w:rPr>
              <w:t>2,197.17</w:t>
            </w:r>
          </w:p>
        </w:tc>
      </w:tr>
      <w:tr w:rsidR="00722426" w:rsidRPr="00B83048" w:rsidTr="00820EA1">
        <w:trPr>
          <w:trHeight w:val="469"/>
        </w:trPr>
        <w:tc>
          <w:tcPr>
            <w:tcW w:w="5104" w:type="dxa"/>
          </w:tcPr>
          <w:p w:rsidR="00722426" w:rsidRPr="00B83048" w:rsidRDefault="00722426" w:rsidP="00AF288C">
            <w:pPr>
              <w:spacing w:line="360" w:lineRule="exact"/>
              <w:ind w:right="-613"/>
              <w:rPr>
                <w:rFonts w:ascii="TH SarabunPSK" w:hAnsi="TH SarabunPSK" w:cs="TH SarabunPSK"/>
                <w:b/>
                <w:bCs/>
                <w:sz w:val="32"/>
                <w:szCs w:val="32"/>
              </w:rPr>
            </w:pPr>
            <w:r w:rsidRPr="00B83048">
              <w:rPr>
                <w:rFonts w:ascii="TH SarabunPSK" w:hAnsi="TH SarabunPSK" w:cs="TH SarabunPSK"/>
                <w:b/>
                <w:bCs/>
                <w:sz w:val="32"/>
                <w:szCs w:val="32"/>
                <w:cs/>
              </w:rPr>
              <w:t>2. รวมใช้เงินกู้</w:t>
            </w:r>
          </w:p>
        </w:tc>
        <w:tc>
          <w:tcPr>
            <w:tcW w:w="2239" w:type="dxa"/>
          </w:tcPr>
          <w:p w:rsidR="00722426" w:rsidRPr="00B83048" w:rsidRDefault="00722426" w:rsidP="00AF288C">
            <w:pPr>
              <w:spacing w:line="360" w:lineRule="exact"/>
              <w:jc w:val="right"/>
              <w:rPr>
                <w:rFonts w:ascii="TH SarabunPSK" w:hAnsi="TH SarabunPSK" w:cs="TH SarabunPSK"/>
                <w:b/>
                <w:bCs/>
                <w:sz w:val="32"/>
                <w:szCs w:val="32"/>
              </w:rPr>
            </w:pPr>
            <w:r w:rsidRPr="00B83048">
              <w:rPr>
                <w:rFonts w:ascii="TH SarabunPSK" w:hAnsi="TH SarabunPSK" w:cs="TH SarabunPSK"/>
                <w:b/>
                <w:bCs/>
                <w:sz w:val="32"/>
                <w:szCs w:val="32"/>
                <w:cs/>
              </w:rPr>
              <w:t>10,192.18</w:t>
            </w:r>
          </w:p>
        </w:tc>
        <w:tc>
          <w:tcPr>
            <w:tcW w:w="2551" w:type="dxa"/>
          </w:tcPr>
          <w:p w:rsidR="00722426" w:rsidRPr="00B83048" w:rsidRDefault="00722426" w:rsidP="00AF288C">
            <w:pPr>
              <w:spacing w:line="360" w:lineRule="exact"/>
              <w:jc w:val="right"/>
              <w:rPr>
                <w:rFonts w:ascii="TH SarabunPSK" w:hAnsi="TH SarabunPSK" w:cs="TH SarabunPSK"/>
                <w:b/>
                <w:bCs/>
                <w:sz w:val="32"/>
                <w:szCs w:val="32"/>
              </w:rPr>
            </w:pPr>
            <w:r w:rsidRPr="00B83048">
              <w:rPr>
                <w:rFonts w:ascii="TH SarabunPSK" w:hAnsi="TH SarabunPSK" w:cs="TH SarabunPSK"/>
                <w:b/>
                <w:bCs/>
                <w:sz w:val="32"/>
                <w:szCs w:val="32"/>
                <w:cs/>
              </w:rPr>
              <w:t>6,260.40</w:t>
            </w:r>
          </w:p>
        </w:tc>
      </w:tr>
      <w:tr w:rsidR="00722426" w:rsidRPr="00B83048" w:rsidTr="00820EA1">
        <w:trPr>
          <w:trHeight w:val="480"/>
        </w:trPr>
        <w:tc>
          <w:tcPr>
            <w:tcW w:w="5104" w:type="dxa"/>
          </w:tcPr>
          <w:p w:rsidR="00722426" w:rsidRPr="00B83048" w:rsidRDefault="00722426" w:rsidP="00AF288C">
            <w:pPr>
              <w:spacing w:line="360" w:lineRule="exact"/>
              <w:ind w:right="-613"/>
              <w:rPr>
                <w:rFonts w:ascii="TH SarabunPSK" w:hAnsi="TH SarabunPSK" w:cs="TH SarabunPSK"/>
                <w:b/>
                <w:bCs/>
                <w:sz w:val="32"/>
                <w:szCs w:val="32"/>
              </w:rPr>
            </w:pPr>
            <w:r w:rsidRPr="00B83048">
              <w:rPr>
                <w:rFonts w:ascii="TH SarabunPSK" w:hAnsi="TH SarabunPSK" w:cs="TH SarabunPSK"/>
                <w:b/>
                <w:bCs/>
                <w:sz w:val="32"/>
                <w:szCs w:val="32"/>
                <w:cs/>
              </w:rPr>
              <w:t>3. รวมใช้งบประมาณ</w:t>
            </w:r>
          </w:p>
        </w:tc>
        <w:tc>
          <w:tcPr>
            <w:tcW w:w="2239" w:type="dxa"/>
          </w:tcPr>
          <w:p w:rsidR="00722426" w:rsidRPr="00B83048" w:rsidRDefault="00722426" w:rsidP="00AF288C">
            <w:pPr>
              <w:spacing w:line="360" w:lineRule="exact"/>
              <w:jc w:val="right"/>
              <w:rPr>
                <w:rFonts w:ascii="TH SarabunPSK" w:hAnsi="TH SarabunPSK" w:cs="TH SarabunPSK"/>
                <w:b/>
                <w:bCs/>
                <w:sz w:val="32"/>
                <w:szCs w:val="32"/>
              </w:rPr>
            </w:pPr>
            <w:r w:rsidRPr="00B83048">
              <w:rPr>
                <w:rFonts w:ascii="TH SarabunPSK" w:hAnsi="TH SarabunPSK" w:cs="TH SarabunPSK"/>
                <w:b/>
                <w:bCs/>
                <w:sz w:val="32"/>
                <w:szCs w:val="32"/>
                <w:cs/>
              </w:rPr>
              <w:t>10.00</w:t>
            </w:r>
          </w:p>
        </w:tc>
        <w:tc>
          <w:tcPr>
            <w:tcW w:w="2551" w:type="dxa"/>
          </w:tcPr>
          <w:p w:rsidR="00722426" w:rsidRPr="00B83048" w:rsidRDefault="00722426" w:rsidP="00AF288C">
            <w:pPr>
              <w:spacing w:line="360" w:lineRule="exact"/>
              <w:jc w:val="right"/>
              <w:rPr>
                <w:rFonts w:ascii="TH SarabunPSK" w:hAnsi="TH SarabunPSK" w:cs="TH SarabunPSK"/>
                <w:b/>
                <w:bCs/>
                <w:sz w:val="32"/>
                <w:szCs w:val="32"/>
              </w:rPr>
            </w:pPr>
            <w:r w:rsidRPr="00B83048">
              <w:rPr>
                <w:rFonts w:ascii="TH SarabunPSK" w:hAnsi="TH SarabunPSK" w:cs="TH SarabunPSK"/>
                <w:b/>
                <w:bCs/>
                <w:sz w:val="32"/>
                <w:szCs w:val="32"/>
                <w:cs/>
              </w:rPr>
              <w:t>310.00</w:t>
            </w:r>
          </w:p>
        </w:tc>
      </w:tr>
    </w:tbl>
    <w:p w:rsidR="00820EA1" w:rsidRDefault="00722426" w:rsidP="00AF288C">
      <w:pPr>
        <w:spacing w:line="360" w:lineRule="exact"/>
        <w:ind w:right="-414"/>
        <w:jc w:val="thaiDistribute"/>
        <w:rPr>
          <w:rFonts w:ascii="TH SarabunPSK" w:hAnsi="TH SarabunPSK" w:cs="TH SarabunPSK"/>
        </w:rPr>
      </w:pPr>
      <w:r w:rsidRPr="00735B6A">
        <w:rPr>
          <w:rFonts w:ascii="TH SarabunPSK" w:hAnsi="TH SarabunPSK" w:cs="TH SarabunPSK"/>
          <w:b/>
          <w:bCs/>
          <w:cs/>
        </w:rPr>
        <w:t>หมายเหตุ :</w:t>
      </w:r>
      <w:r w:rsidRPr="00B83048">
        <w:rPr>
          <w:rFonts w:ascii="TH SarabunPSK" w:hAnsi="TH SarabunPSK" w:cs="TH SarabunPSK"/>
          <w:cs/>
        </w:rPr>
        <w:t xml:space="preserve"> การรับภาระค่าใช้จ่ายข้างต้น เป็นไปในแนวท</w:t>
      </w:r>
      <w:r>
        <w:rPr>
          <w:rFonts w:ascii="TH SarabunPSK" w:hAnsi="TH SarabunPSK" w:cs="TH SarabunPSK"/>
          <w:cs/>
        </w:rPr>
        <w:t>างเดียวกันกับโครงการระบบรถไฟฟ้าช</w:t>
      </w:r>
      <w:r w:rsidRPr="00B83048">
        <w:rPr>
          <w:rFonts w:ascii="TH SarabunPSK" w:hAnsi="TH SarabunPSK" w:cs="TH SarabunPSK"/>
          <w:cs/>
        </w:rPr>
        <w:t xml:space="preserve">านเมือง  สายสีแดงอ่อน </w:t>
      </w:r>
    </w:p>
    <w:p w:rsidR="00820EA1" w:rsidRDefault="00722426" w:rsidP="00AF288C">
      <w:pPr>
        <w:spacing w:line="360" w:lineRule="exact"/>
        <w:ind w:right="-177"/>
        <w:jc w:val="thaiDistribute"/>
        <w:rPr>
          <w:rFonts w:ascii="TH SarabunPSK" w:hAnsi="TH SarabunPSK" w:cs="TH SarabunPSK"/>
        </w:rPr>
      </w:pPr>
      <w:r w:rsidRPr="00B83048">
        <w:rPr>
          <w:rFonts w:ascii="TH SarabunPSK" w:hAnsi="TH SarabunPSK" w:cs="TH SarabunPSK"/>
          <w:cs/>
        </w:rPr>
        <w:t xml:space="preserve">ช่วงบางซื่อ – พญาไท </w:t>
      </w:r>
      <w:r>
        <w:rPr>
          <w:rFonts w:ascii="TH SarabunPSK" w:hAnsi="TH SarabunPSK" w:cs="TH SarabunPSK" w:hint="cs"/>
          <w:cs/>
        </w:rPr>
        <w:t xml:space="preserve"> </w:t>
      </w:r>
      <w:r w:rsidRPr="00B83048">
        <w:rPr>
          <w:rFonts w:ascii="TH SarabunPSK" w:hAnsi="TH SarabunPSK" w:cs="TH SarabunPSK"/>
          <w:cs/>
        </w:rPr>
        <w:t xml:space="preserve">– มักกะสัน – หัวหมาก และสายสีแดงเข้ม ช่วงบางซื่อ – หัวลำโพง ตามนัยมติคณะรัฐมนตรีเมื่อวันที่ </w:t>
      </w:r>
    </w:p>
    <w:p w:rsidR="00722426" w:rsidRDefault="00722426" w:rsidP="00AF288C">
      <w:pPr>
        <w:spacing w:line="360" w:lineRule="exact"/>
        <w:ind w:right="-177"/>
        <w:jc w:val="thaiDistribute"/>
        <w:rPr>
          <w:rFonts w:ascii="TH SarabunPSK" w:hAnsi="TH SarabunPSK" w:cs="TH SarabunPSK"/>
        </w:rPr>
      </w:pPr>
      <w:r w:rsidRPr="00B83048">
        <w:rPr>
          <w:rFonts w:ascii="TH SarabunPSK" w:hAnsi="TH SarabunPSK" w:cs="TH SarabunPSK"/>
          <w:cs/>
        </w:rPr>
        <w:t>26 กรกฎาคม 2559</w:t>
      </w:r>
    </w:p>
    <w:p w:rsidR="00722426" w:rsidRPr="00B83048" w:rsidRDefault="00722426" w:rsidP="00AF288C">
      <w:pPr>
        <w:spacing w:line="360" w:lineRule="exact"/>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B83048">
        <w:rPr>
          <w:rFonts w:ascii="TH SarabunPSK" w:hAnsi="TH SarabunPSK" w:cs="TH SarabunPSK"/>
          <w:b/>
          <w:bCs/>
          <w:sz w:val="32"/>
          <w:szCs w:val="32"/>
          <w:cs/>
        </w:rPr>
        <w:t>สาระสำคัญของเรื่อง</w:t>
      </w:r>
    </w:p>
    <w:p w:rsidR="00722426" w:rsidRPr="00B83048" w:rsidRDefault="00722426" w:rsidP="00AF288C">
      <w:pPr>
        <w:spacing w:line="360" w:lineRule="exact"/>
        <w:jc w:val="thaiDistribute"/>
        <w:rPr>
          <w:rFonts w:ascii="TH SarabunPSK" w:hAnsi="TH SarabunPSK" w:cs="TH SarabunPSK"/>
          <w:sz w:val="32"/>
          <w:szCs w:val="32"/>
        </w:rPr>
      </w:pPr>
      <w:r w:rsidRPr="00B83048">
        <w:rPr>
          <w:rFonts w:ascii="TH SarabunPSK" w:hAnsi="TH SarabunPSK" w:cs="TH SarabunPSK"/>
          <w:sz w:val="32"/>
          <w:szCs w:val="32"/>
          <w:cs/>
        </w:rPr>
        <w:tab/>
      </w:r>
      <w:r w:rsidRPr="00B83048">
        <w:rPr>
          <w:rFonts w:ascii="TH SarabunPSK" w:hAnsi="TH SarabunPSK" w:cs="TH SarabunPSK"/>
          <w:sz w:val="32"/>
          <w:szCs w:val="32"/>
          <w:cs/>
        </w:rPr>
        <w:tab/>
        <w:t>1. โครงการระบบ</w:t>
      </w:r>
      <w:r>
        <w:rPr>
          <w:rFonts w:ascii="TH SarabunPSK" w:hAnsi="TH SarabunPSK" w:cs="TH SarabunPSK" w:hint="cs"/>
          <w:sz w:val="32"/>
          <w:szCs w:val="32"/>
          <w:cs/>
        </w:rPr>
        <w:t>รถไฟ</w:t>
      </w:r>
      <w:r>
        <w:rPr>
          <w:rFonts w:ascii="TH SarabunPSK" w:hAnsi="TH SarabunPSK" w:cs="TH SarabunPSK"/>
          <w:sz w:val="32"/>
          <w:szCs w:val="32"/>
          <w:cs/>
        </w:rPr>
        <w:t>ช</w:t>
      </w:r>
      <w:r w:rsidRPr="00B83048">
        <w:rPr>
          <w:rFonts w:ascii="TH SarabunPSK" w:hAnsi="TH SarabunPSK" w:cs="TH SarabunPSK"/>
          <w:sz w:val="32"/>
          <w:szCs w:val="32"/>
          <w:cs/>
        </w:rPr>
        <w:t>านเมือง (สายสีแดง) ทั้ง 2 โครงการ เป็นโครงการที่อยู่ภายใต้ยุทธศ</w:t>
      </w:r>
      <w:r>
        <w:rPr>
          <w:rFonts w:ascii="TH SarabunPSK" w:hAnsi="TH SarabunPSK" w:cs="TH SarabunPSK"/>
          <w:sz w:val="32"/>
          <w:szCs w:val="32"/>
          <w:cs/>
        </w:rPr>
        <w:t>าสตร์การพัฒนาโครงสร้างพื้นฐานด้า</w:t>
      </w:r>
      <w:r w:rsidRPr="00B83048">
        <w:rPr>
          <w:rFonts w:ascii="TH SarabunPSK" w:hAnsi="TH SarabunPSK" w:cs="TH SarabunPSK"/>
          <w:sz w:val="32"/>
          <w:szCs w:val="32"/>
          <w:cs/>
        </w:rPr>
        <w:t>นคมนาคมขนส่งของไทย พ.ศ. 2558 – 2565 และได้รับ</w:t>
      </w:r>
      <w:r>
        <w:rPr>
          <w:rFonts w:ascii="TH SarabunPSK" w:hAnsi="TH SarabunPSK" w:cs="TH SarabunPSK" w:hint="cs"/>
          <w:sz w:val="32"/>
          <w:szCs w:val="32"/>
          <w:cs/>
        </w:rPr>
        <w:t>การ</w:t>
      </w:r>
      <w:r w:rsidRPr="00B83048">
        <w:rPr>
          <w:rFonts w:ascii="TH SarabunPSK" w:hAnsi="TH SarabunPSK" w:cs="TH SarabunPSK"/>
          <w:sz w:val="32"/>
          <w:szCs w:val="32"/>
          <w:cs/>
        </w:rPr>
        <w:t>บรรจุอยู่ภายใต้แผนปฏิบัติการด้านคมนาคมขนส่งระยะเร่งด่วน พ.ศ. 2560 (</w:t>
      </w:r>
      <w:r w:rsidRPr="00B83048">
        <w:rPr>
          <w:rFonts w:ascii="TH SarabunPSK" w:hAnsi="TH SarabunPSK" w:cs="TH SarabunPSK"/>
          <w:sz w:val="32"/>
          <w:szCs w:val="32"/>
        </w:rPr>
        <w:t>Action plan</w:t>
      </w:r>
      <w:r w:rsidRPr="00B83048">
        <w:rPr>
          <w:rFonts w:ascii="TH SarabunPSK" w:hAnsi="TH SarabunPSK" w:cs="TH SarabunPSK"/>
          <w:sz w:val="32"/>
          <w:szCs w:val="32"/>
          <w:cs/>
        </w:rPr>
        <w:t>) ที่คณะรัฐมนตรีได้มีมติเมื่อวันที่ 27 มีนาคม 2558 และ 13 ธันวาคม 2559 เห็นชอบและรับทราบแผนดังกล่าวตามลำดับแล้ว อีกทั้งคณะกรรมการ</w:t>
      </w:r>
      <w:r>
        <w:rPr>
          <w:rFonts w:ascii="TH SarabunPSK" w:hAnsi="TH SarabunPSK" w:cs="TH SarabunPSK" w:hint="cs"/>
          <w:sz w:val="32"/>
          <w:szCs w:val="32"/>
          <w:cs/>
        </w:rPr>
        <w:t>การ</w:t>
      </w:r>
      <w:r>
        <w:rPr>
          <w:rFonts w:ascii="TH SarabunPSK" w:hAnsi="TH SarabunPSK" w:cs="TH SarabunPSK"/>
          <w:sz w:val="32"/>
          <w:szCs w:val="32"/>
          <w:cs/>
        </w:rPr>
        <w:t>รถไฟแห่งประเทศ</w:t>
      </w:r>
      <w:r w:rsidR="00820EA1">
        <w:rPr>
          <w:rFonts w:ascii="TH SarabunPSK" w:hAnsi="TH SarabunPSK" w:cs="TH SarabunPSK"/>
          <w:sz w:val="32"/>
          <w:szCs w:val="32"/>
          <w:cs/>
        </w:rPr>
        <w:t>ไทยได้ให้ความเห็นชอบทั้ง</w:t>
      </w:r>
      <w:r w:rsidR="00820EA1">
        <w:rPr>
          <w:rFonts w:ascii="TH SarabunPSK" w:hAnsi="TH SarabunPSK" w:cs="TH SarabunPSK" w:hint="cs"/>
          <w:sz w:val="32"/>
          <w:szCs w:val="32"/>
          <w:cs/>
        </w:rPr>
        <w:t xml:space="preserve"> </w:t>
      </w:r>
      <w:r w:rsidRPr="00B83048">
        <w:rPr>
          <w:rFonts w:ascii="TH SarabunPSK" w:hAnsi="TH SarabunPSK" w:cs="TH SarabunPSK"/>
          <w:sz w:val="32"/>
          <w:szCs w:val="32"/>
          <w:cs/>
        </w:rPr>
        <w:t>2 โครงการแล้ว โดยทั้ง 2 โครงการเป็นส่วนต่อขยายของรถไฟชานเมือง</w:t>
      </w:r>
      <w:r w:rsidRPr="00B83048">
        <w:rPr>
          <w:rFonts w:ascii="TH SarabunPSK" w:hAnsi="TH SarabunPSK" w:cs="TH SarabunPSK"/>
          <w:sz w:val="32"/>
          <w:szCs w:val="32"/>
          <w:cs/>
        </w:rPr>
        <w:lastRenderedPageBreak/>
        <w:t>สายสีแดงทางฝั่งทิศเหนือ และทิศตะวันตกของกรุงเทพมหานคร ซึ่งจะช่วยเชื่อมต่อการเดินทางกับระบบรถไฟทางไกล และระบบรถไฟฟ้าขนส่งมวลชน ทำให้ประชาชนสามารถเดินทางเข้าออกพื้นที่กรุงเทพมหานครชั้นในได้อย่างสะดวกมากขึ้น</w:t>
      </w:r>
    </w:p>
    <w:p w:rsidR="00722426" w:rsidRPr="00B83048" w:rsidRDefault="00722426" w:rsidP="00AF288C">
      <w:pPr>
        <w:spacing w:line="360" w:lineRule="exact"/>
        <w:jc w:val="thaiDistribute"/>
        <w:rPr>
          <w:rFonts w:ascii="TH SarabunPSK" w:hAnsi="TH SarabunPSK" w:cs="TH SarabunPSK"/>
          <w:sz w:val="32"/>
          <w:szCs w:val="32"/>
          <w:cs/>
        </w:rPr>
      </w:pPr>
      <w:r w:rsidRPr="00B83048">
        <w:rPr>
          <w:rFonts w:ascii="TH SarabunPSK" w:hAnsi="TH SarabunPSK" w:cs="TH SarabunPSK"/>
          <w:sz w:val="32"/>
          <w:szCs w:val="32"/>
          <w:cs/>
        </w:rPr>
        <w:tab/>
      </w:r>
      <w:r w:rsidRPr="00B83048">
        <w:rPr>
          <w:rFonts w:ascii="TH SarabunPSK" w:hAnsi="TH SarabunPSK" w:cs="TH SarabunPSK"/>
          <w:sz w:val="32"/>
          <w:szCs w:val="32"/>
          <w:cs/>
        </w:rPr>
        <w:tab/>
        <w:t>2. กระทรวงคมนาคมแจ้งว่า ทั้ง 2 โครงการ เป็นการก่อสร้างทางรถไฟเลียบไปตามแนวเขตทางรถไฟทางไกลของการรถไฟแห่งประเทศไทย (</w:t>
      </w:r>
      <w:proofErr w:type="spellStart"/>
      <w:r w:rsidRPr="00B83048">
        <w:rPr>
          <w:rFonts w:ascii="TH SarabunPSK" w:hAnsi="TH SarabunPSK" w:cs="TH SarabunPSK"/>
          <w:sz w:val="32"/>
          <w:szCs w:val="32"/>
          <w:cs/>
        </w:rPr>
        <w:t>รฟท.</w:t>
      </w:r>
      <w:proofErr w:type="spellEnd"/>
      <w:r w:rsidRPr="00B83048">
        <w:rPr>
          <w:rFonts w:ascii="TH SarabunPSK" w:hAnsi="TH SarabunPSK" w:cs="TH SarabunPSK"/>
          <w:sz w:val="32"/>
          <w:szCs w:val="32"/>
          <w:cs/>
        </w:rPr>
        <w:t>) โดยจะเป็นรางขนาด 1 เมตร เดินรถด้วยระบบไฟฟ้าที่จ่ายเหนือหัว (</w:t>
      </w:r>
      <w:r w:rsidRPr="00B83048">
        <w:rPr>
          <w:rFonts w:ascii="TH SarabunPSK" w:hAnsi="TH SarabunPSK" w:cs="TH SarabunPSK"/>
          <w:sz w:val="32"/>
          <w:szCs w:val="32"/>
        </w:rPr>
        <w:t>OCS</w:t>
      </w:r>
      <w:r w:rsidRPr="00B83048">
        <w:rPr>
          <w:rFonts w:ascii="TH SarabunPSK" w:hAnsi="TH SarabunPSK" w:cs="TH SarabunPSK"/>
          <w:sz w:val="32"/>
          <w:szCs w:val="32"/>
          <w:cs/>
        </w:rPr>
        <w:t xml:space="preserve">) แรงดันไฟฟ้า </w:t>
      </w:r>
      <w:r w:rsidRPr="00B83048">
        <w:rPr>
          <w:rFonts w:ascii="TH SarabunPSK" w:hAnsi="TH SarabunPSK" w:cs="TH SarabunPSK"/>
          <w:sz w:val="32"/>
          <w:szCs w:val="32"/>
        </w:rPr>
        <w:t>AC</w:t>
      </w:r>
      <w:r w:rsidRPr="00B83048">
        <w:rPr>
          <w:rFonts w:ascii="TH SarabunPSK" w:hAnsi="TH SarabunPSK" w:cs="TH SarabunPSK"/>
          <w:sz w:val="32"/>
          <w:szCs w:val="32"/>
          <w:cs/>
        </w:rPr>
        <w:t xml:space="preserve"> 25 กิโลโวลต์ รถไฟมีความเร็วสูงสุด 160 กิโลเมตรต่อชั่วโมง มีระบบไฟฟ้าและเครื่องกล  ประกอบด้วย ระบบอาณัติสัญญาณและควบคุมรถไฟ ระบบสื่อสาร ระบบเก็บค่าโดยสารอัตโนมัติ ระบบไฟฟ้ากำลัง และแม้ว่าตามข้อเสนอของกระทรวงคมนาคมจะกำหนดระยะเวล</w:t>
      </w:r>
      <w:r>
        <w:rPr>
          <w:rFonts w:ascii="TH SarabunPSK" w:hAnsi="TH SarabunPSK" w:cs="TH SarabunPSK" w:hint="cs"/>
          <w:sz w:val="32"/>
          <w:szCs w:val="32"/>
          <w:cs/>
        </w:rPr>
        <w:t>า</w:t>
      </w:r>
      <w:r w:rsidRPr="00B83048">
        <w:rPr>
          <w:rFonts w:ascii="TH SarabunPSK" w:hAnsi="TH SarabunPSK" w:cs="TH SarabunPSK"/>
          <w:sz w:val="32"/>
          <w:szCs w:val="32"/>
          <w:cs/>
        </w:rPr>
        <w:t>ดำเนินโครงการ 5 ปี แต่กระทรวงคมนาคมยืนยันว่าจะสามารถเปิดให้บริการในปี 2565 โดยแต่ละโครงการมีวงเงินโครงการ ระยะทาง และจำนวนสถานี สรุปได้ ดังนี้</w:t>
      </w:r>
    </w:p>
    <w:p w:rsidR="00722426" w:rsidRPr="00B83048" w:rsidRDefault="00722426" w:rsidP="00AF288C">
      <w:pPr>
        <w:spacing w:line="360" w:lineRule="exact"/>
        <w:jc w:val="thaiDistribute"/>
        <w:rPr>
          <w:rFonts w:ascii="TH SarabunPSK" w:hAnsi="TH SarabunPSK" w:cs="TH SarabunPSK"/>
          <w:sz w:val="32"/>
          <w:szCs w:val="32"/>
        </w:rPr>
      </w:pPr>
      <w:r w:rsidRPr="00B83048">
        <w:rPr>
          <w:rFonts w:ascii="TH SarabunPSK" w:hAnsi="TH SarabunPSK" w:cs="TH SarabunPSK"/>
          <w:sz w:val="32"/>
          <w:szCs w:val="32"/>
          <w:cs/>
        </w:rPr>
        <w:tab/>
      </w:r>
      <w:r w:rsidRPr="00B83048">
        <w:rPr>
          <w:rFonts w:ascii="TH SarabunPSK" w:hAnsi="TH SarabunPSK" w:cs="TH SarabunPSK"/>
          <w:sz w:val="32"/>
          <w:szCs w:val="32"/>
          <w:cs/>
        </w:rPr>
        <w:tab/>
      </w:r>
      <w:r w:rsidRPr="00B83048">
        <w:rPr>
          <w:rFonts w:ascii="TH SarabunPSK" w:hAnsi="TH SarabunPSK" w:cs="TH SarabunPSK"/>
          <w:sz w:val="32"/>
          <w:szCs w:val="32"/>
          <w:cs/>
        </w:rPr>
        <w:tab/>
        <w:t xml:space="preserve">2.1 ช่วงตลิ่งชัน – ศาลายา และสถานีเพิ่มเติม 3 สถานี (สถานีพระราม 6 สถานีบางกรวย – </w:t>
      </w:r>
      <w:proofErr w:type="spellStart"/>
      <w:r w:rsidRPr="00B83048">
        <w:rPr>
          <w:rFonts w:ascii="TH SarabunPSK" w:hAnsi="TH SarabunPSK" w:cs="TH SarabunPSK"/>
          <w:sz w:val="32"/>
          <w:szCs w:val="32"/>
          <w:cs/>
        </w:rPr>
        <w:t>กฟผ.</w:t>
      </w:r>
      <w:proofErr w:type="spellEnd"/>
      <w:r w:rsidRPr="00B83048">
        <w:rPr>
          <w:rFonts w:ascii="TH SarabunPSK" w:hAnsi="TH SarabunPSK" w:cs="TH SarabunPSK"/>
          <w:sz w:val="32"/>
          <w:szCs w:val="32"/>
          <w:cs/>
        </w:rPr>
        <w:t xml:space="preserve"> และสถานีบ้านฉิมพลี) ระยะทาง 14.8 กิโ</w:t>
      </w:r>
      <w:r>
        <w:rPr>
          <w:rFonts w:ascii="TH SarabunPSK" w:hAnsi="TH SarabunPSK" w:cs="TH SarabunPSK"/>
          <w:sz w:val="32"/>
          <w:szCs w:val="32"/>
          <w:cs/>
        </w:rPr>
        <w:t>ลเมตร เป็นโครงการก่อสร้างทางรถไฟ</w:t>
      </w:r>
      <w:r w:rsidRPr="00B83048">
        <w:rPr>
          <w:rFonts w:ascii="TH SarabunPSK" w:hAnsi="TH SarabunPSK" w:cs="TH SarabunPSK"/>
          <w:sz w:val="32"/>
          <w:szCs w:val="32"/>
          <w:cs/>
        </w:rPr>
        <w:t xml:space="preserve">ส่วนต่อขยายทางทิศตะวันตกจากโครงการระบบรถไฟชานเมือง (สายสีแดง) ช่วงบางซื่อ – ตลิ่งชัน และก่อสร้างสถานีใหม่ จำนวน 6 สถานี ได้แก่ สถานีสะพานพระราม 6 และสถานีบางกรวย – </w:t>
      </w:r>
      <w:proofErr w:type="spellStart"/>
      <w:r w:rsidRPr="00B83048">
        <w:rPr>
          <w:rFonts w:ascii="TH SarabunPSK" w:hAnsi="TH SarabunPSK" w:cs="TH SarabunPSK"/>
          <w:sz w:val="32"/>
          <w:szCs w:val="32"/>
          <w:cs/>
        </w:rPr>
        <w:t>กฟผ.</w:t>
      </w:r>
      <w:proofErr w:type="spellEnd"/>
      <w:r w:rsidRPr="00B83048">
        <w:rPr>
          <w:rFonts w:ascii="TH SarabunPSK" w:hAnsi="TH SarabunPSK" w:cs="TH SarabunPSK"/>
          <w:sz w:val="32"/>
          <w:szCs w:val="32"/>
          <w:cs/>
        </w:rPr>
        <w:t xml:space="preserve"> สถานีบ้</w:t>
      </w:r>
      <w:r>
        <w:rPr>
          <w:rFonts w:ascii="TH SarabunPSK" w:hAnsi="TH SarabunPSK" w:cs="TH SarabunPSK" w:hint="cs"/>
          <w:sz w:val="32"/>
          <w:szCs w:val="32"/>
          <w:cs/>
        </w:rPr>
        <w:t>า</w:t>
      </w:r>
      <w:r w:rsidRPr="00B83048">
        <w:rPr>
          <w:rFonts w:ascii="TH SarabunPSK" w:hAnsi="TH SarabunPSK" w:cs="TH SarabunPSK"/>
          <w:sz w:val="32"/>
          <w:szCs w:val="32"/>
          <w:cs/>
        </w:rPr>
        <w:t>นฉิมพลี สถานีกาญจนา</w:t>
      </w:r>
      <w:proofErr w:type="spellStart"/>
      <w:r w:rsidRPr="00B83048">
        <w:rPr>
          <w:rFonts w:ascii="TH SarabunPSK" w:hAnsi="TH SarabunPSK" w:cs="TH SarabunPSK"/>
          <w:sz w:val="32"/>
          <w:szCs w:val="32"/>
          <w:cs/>
        </w:rPr>
        <w:t>ภิเ</w:t>
      </w:r>
      <w:r>
        <w:rPr>
          <w:rFonts w:ascii="TH SarabunPSK" w:hAnsi="TH SarabunPSK" w:cs="TH SarabunPSK" w:hint="cs"/>
          <w:sz w:val="32"/>
          <w:szCs w:val="32"/>
          <w:cs/>
        </w:rPr>
        <w:t>ษ</w:t>
      </w:r>
      <w:r w:rsidRPr="00B83048">
        <w:rPr>
          <w:rFonts w:ascii="TH SarabunPSK" w:hAnsi="TH SarabunPSK" w:cs="TH SarabunPSK"/>
          <w:sz w:val="32"/>
          <w:szCs w:val="32"/>
          <w:cs/>
        </w:rPr>
        <w:t>ก</w:t>
      </w:r>
      <w:proofErr w:type="spellEnd"/>
      <w:r w:rsidRPr="00B83048">
        <w:rPr>
          <w:rFonts w:ascii="TH SarabunPSK" w:hAnsi="TH SarabunPSK" w:cs="TH SarabunPSK"/>
          <w:sz w:val="32"/>
          <w:szCs w:val="32"/>
          <w:cs/>
        </w:rPr>
        <w:t xml:space="preserve"> สถานีศาลา</w:t>
      </w:r>
      <w:proofErr w:type="spellStart"/>
      <w:r w:rsidRPr="00B83048">
        <w:rPr>
          <w:rFonts w:ascii="TH SarabunPSK" w:hAnsi="TH SarabunPSK" w:cs="TH SarabunPSK"/>
          <w:sz w:val="32"/>
          <w:szCs w:val="32"/>
          <w:cs/>
        </w:rPr>
        <w:t>ธรรมสพน์</w:t>
      </w:r>
      <w:proofErr w:type="spellEnd"/>
      <w:r w:rsidRPr="00B83048">
        <w:rPr>
          <w:rFonts w:ascii="TH SarabunPSK" w:hAnsi="TH SarabunPSK" w:cs="TH SarabunPSK"/>
          <w:sz w:val="32"/>
          <w:szCs w:val="32"/>
          <w:cs/>
        </w:rPr>
        <w:t xml:space="preserve"> และสถานีศาลายา </w:t>
      </w:r>
    </w:p>
    <w:p w:rsidR="00722426" w:rsidRPr="00B83048" w:rsidRDefault="00722426" w:rsidP="00AF288C">
      <w:pPr>
        <w:spacing w:line="360" w:lineRule="exact"/>
        <w:jc w:val="thaiDistribute"/>
        <w:rPr>
          <w:rFonts w:ascii="TH SarabunPSK" w:hAnsi="TH SarabunPSK" w:cs="TH SarabunPSK"/>
          <w:sz w:val="32"/>
          <w:szCs w:val="32"/>
        </w:rPr>
      </w:pPr>
      <w:r w:rsidRPr="00B83048">
        <w:rPr>
          <w:rFonts w:ascii="TH SarabunPSK" w:hAnsi="TH SarabunPSK" w:cs="TH SarabunPSK"/>
          <w:sz w:val="32"/>
          <w:szCs w:val="32"/>
          <w:cs/>
        </w:rPr>
        <w:tab/>
      </w:r>
      <w:r w:rsidRPr="00B83048">
        <w:rPr>
          <w:rFonts w:ascii="TH SarabunPSK" w:hAnsi="TH SarabunPSK" w:cs="TH SarabunPSK"/>
          <w:sz w:val="32"/>
          <w:szCs w:val="32"/>
          <w:cs/>
        </w:rPr>
        <w:tab/>
      </w:r>
      <w:r w:rsidRPr="00B83048">
        <w:rPr>
          <w:rFonts w:ascii="TH SarabunPSK" w:hAnsi="TH SarabunPSK" w:cs="TH SarabunPSK"/>
          <w:sz w:val="32"/>
          <w:szCs w:val="32"/>
          <w:cs/>
        </w:rPr>
        <w:tab/>
        <w:t>2.2 ช่วงรังสิต – มหาวิทยาลัยธรรมศาสตร์ ระยะทาง 8.84 กิโลเมตร เป็นโครงการก่อสร้างทางรถไฟส่วนต่อขยายทางทิศเหนือจากโครงการระบบรถไฟชานเมือง (สายสีแดง) ช่วงบางซื่อ – รังสิต ประกอบด้วย 4 สถานี ได้แก่ สถานีคล</w:t>
      </w:r>
      <w:r>
        <w:rPr>
          <w:rFonts w:ascii="TH SarabunPSK" w:hAnsi="TH SarabunPSK" w:cs="TH SarabunPSK"/>
          <w:sz w:val="32"/>
          <w:szCs w:val="32"/>
          <w:cs/>
        </w:rPr>
        <w:t>องหนึ่ง สถานีมหาวิทยาลัยกรุงเทพ</w:t>
      </w:r>
      <w:r w:rsidRPr="00B83048">
        <w:rPr>
          <w:rFonts w:ascii="TH SarabunPSK" w:hAnsi="TH SarabunPSK" w:cs="TH SarabunPSK"/>
          <w:sz w:val="32"/>
          <w:szCs w:val="32"/>
          <w:cs/>
        </w:rPr>
        <w:t xml:space="preserve"> สถานีเชียงราก และสถานีมหาวิทยาลัยธรรมศาสตร์ ศูนย์รังสิต ทั้งนี้ จะต้องมีการเวนคืนพื้นที่เพิ่มเติมประมาณ 14 ไร่ เพื่อนำที่ดินมาสร้างสถานีทั้ง 4 แห่ง</w:t>
      </w:r>
    </w:p>
    <w:p w:rsidR="00722426" w:rsidRPr="00B83048" w:rsidRDefault="00722426" w:rsidP="00AF288C">
      <w:pPr>
        <w:spacing w:line="360" w:lineRule="exact"/>
        <w:jc w:val="thaiDistribute"/>
        <w:rPr>
          <w:rFonts w:ascii="TH SarabunPSK" w:hAnsi="TH SarabunPSK" w:cs="TH SarabunPSK"/>
          <w:sz w:val="32"/>
          <w:szCs w:val="32"/>
        </w:rPr>
      </w:pPr>
      <w:r w:rsidRPr="00B83048">
        <w:rPr>
          <w:rFonts w:ascii="TH SarabunPSK" w:hAnsi="TH SarabunPSK" w:cs="TH SarabunPSK"/>
          <w:sz w:val="32"/>
          <w:szCs w:val="32"/>
          <w:cs/>
        </w:rPr>
        <w:tab/>
      </w:r>
      <w:r w:rsidRPr="00B83048">
        <w:rPr>
          <w:rFonts w:ascii="TH SarabunPSK" w:hAnsi="TH SarabunPSK" w:cs="TH SarabunPSK"/>
          <w:sz w:val="32"/>
          <w:szCs w:val="32"/>
          <w:cs/>
        </w:rPr>
        <w:tab/>
        <w:t>3. กระทรวงคมนาคมแจ้งว่า ทั้ง 3 โครงการมีผลตอบแทนทางการเงิน (</w:t>
      </w:r>
      <w:r w:rsidRPr="00B83048">
        <w:rPr>
          <w:rFonts w:ascii="TH SarabunPSK" w:hAnsi="TH SarabunPSK" w:cs="TH SarabunPSK"/>
          <w:sz w:val="32"/>
          <w:szCs w:val="32"/>
        </w:rPr>
        <w:t>FIRR</w:t>
      </w:r>
      <w:r w:rsidRPr="00B83048">
        <w:rPr>
          <w:rFonts w:ascii="TH SarabunPSK" w:hAnsi="TH SarabunPSK" w:cs="TH SarabunPSK"/>
          <w:sz w:val="32"/>
          <w:szCs w:val="32"/>
          <w:cs/>
        </w:rPr>
        <w:t>) และทางเศรษฐกิจ (</w:t>
      </w:r>
      <w:r w:rsidRPr="00B83048">
        <w:rPr>
          <w:rFonts w:ascii="TH SarabunPSK" w:hAnsi="TH SarabunPSK" w:cs="TH SarabunPSK"/>
          <w:sz w:val="32"/>
          <w:szCs w:val="32"/>
        </w:rPr>
        <w:t>EIRR</w:t>
      </w:r>
      <w:r w:rsidRPr="00B83048">
        <w:rPr>
          <w:rFonts w:ascii="TH SarabunPSK" w:hAnsi="TH SarabunPSK" w:cs="TH SarabunPSK"/>
          <w:sz w:val="32"/>
          <w:szCs w:val="32"/>
          <w:cs/>
        </w:rPr>
        <w:t>) สรุปได้ดังนี้</w:t>
      </w:r>
    </w:p>
    <w:tbl>
      <w:tblPr>
        <w:tblStyle w:val="af9"/>
        <w:tblW w:w="0" w:type="auto"/>
        <w:tblInd w:w="1671" w:type="dxa"/>
        <w:tblLook w:val="04A0"/>
      </w:tblPr>
      <w:tblGrid>
        <w:gridCol w:w="1413"/>
        <w:gridCol w:w="2410"/>
        <w:gridCol w:w="2835"/>
      </w:tblGrid>
      <w:tr w:rsidR="00722426" w:rsidRPr="00B83048" w:rsidTr="00916B1A">
        <w:tc>
          <w:tcPr>
            <w:tcW w:w="1413" w:type="dxa"/>
          </w:tcPr>
          <w:p w:rsidR="00722426" w:rsidRPr="00B83048" w:rsidRDefault="00722426" w:rsidP="00AF288C">
            <w:pPr>
              <w:spacing w:line="360" w:lineRule="exact"/>
              <w:jc w:val="thaiDistribute"/>
              <w:rPr>
                <w:rFonts w:ascii="TH SarabunPSK" w:hAnsi="TH SarabunPSK" w:cs="TH SarabunPSK"/>
                <w:b/>
                <w:bCs/>
                <w:sz w:val="32"/>
                <w:szCs w:val="32"/>
              </w:rPr>
            </w:pPr>
            <w:r w:rsidRPr="00B83048">
              <w:rPr>
                <w:rFonts w:ascii="TH SarabunPSK" w:hAnsi="TH SarabunPSK" w:cs="TH SarabunPSK"/>
                <w:b/>
                <w:bCs/>
                <w:sz w:val="32"/>
                <w:szCs w:val="32"/>
                <w:cs/>
              </w:rPr>
              <w:t>ผลตอบแทน</w:t>
            </w:r>
          </w:p>
        </w:tc>
        <w:tc>
          <w:tcPr>
            <w:tcW w:w="2410" w:type="dxa"/>
          </w:tcPr>
          <w:p w:rsidR="00722426" w:rsidRPr="00B83048" w:rsidRDefault="00722426" w:rsidP="00AF288C">
            <w:pPr>
              <w:spacing w:line="360" w:lineRule="exact"/>
              <w:jc w:val="thaiDistribute"/>
              <w:rPr>
                <w:rFonts w:ascii="TH SarabunPSK" w:hAnsi="TH SarabunPSK" w:cs="TH SarabunPSK"/>
                <w:b/>
                <w:bCs/>
                <w:sz w:val="32"/>
                <w:szCs w:val="32"/>
                <w:cs/>
              </w:rPr>
            </w:pPr>
            <w:r w:rsidRPr="00B83048">
              <w:rPr>
                <w:rFonts w:ascii="TH SarabunPSK" w:hAnsi="TH SarabunPSK" w:cs="TH SarabunPSK"/>
                <w:b/>
                <w:bCs/>
                <w:sz w:val="32"/>
                <w:szCs w:val="32"/>
              </w:rPr>
              <w:t xml:space="preserve">1. </w:t>
            </w:r>
            <w:r>
              <w:rPr>
                <w:rFonts w:ascii="TH SarabunPSK" w:hAnsi="TH SarabunPSK" w:cs="TH SarabunPSK"/>
                <w:b/>
                <w:bCs/>
                <w:sz w:val="32"/>
                <w:szCs w:val="32"/>
                <w:cs/>
              </w:rPr>
              <w:t>ตลิ่ง</w:t>
            </w:r>
            <w:r w:rsidRPr="00B83048">
              <w:rPr>
                <w:rFonts w:ascii="TH SarabunPSK" w:hAnsi="TH SarabunPSK" w:cs="TH SarabunPSK"/>
                <w:b/>
                <w:bCs/>
                <w:sz w:val="32"/>
                <w:szCs w:val="32"/>
                <w:cs/>
              </w:rPr>
              <w:t>ชัน – ศาลายา</w:t>
            </w:r>
          </w:p>
        </w:tc>
        <w:tc>
          <w:tcPr>
            <w:tcW w:w="2835" w:type="dxa"/>
          </w:tcPr>
          <w:p w:rsidR="00722426" w:rsidRPr="00B83048" w:rsidRDefault="00722426" w:rsidP="00AF288C">
            <w:pPr>
              <w:spacing w:line="360" w:lineRule="exact"/>
              <w:jc w:val="thaiDistribute"/>
              <w:rPr>
                <w:rFonts w:ascii="TH SarabunPSK" w:hAnsi="TH SarabunPSK" w:cs="TH SarabunPSK"/>
                <w:b/>
                <w:bCs/>
                <w:sz w:val="32"/>
                <w:szCs w:val="32"/>
              </w:rPr>
            </w:pPr>
            <w:r w:rsidRPr="00B83048">
              <w:rPr>
                <w:rFonts w:ascii="TH SarabunPSK" w:hAnsi="TH SarabunPSK" w:cs="TH SarabunPSK"/>
                <w:b/>
                <w:bCs/>
                <w:sz w:val="32"/>
                <w:szCs w:val="32"/>
                <w:cs/>
              </w:rPr>
              <w:t>2. รังสิต – ม. ธรรมศาสตร์</w:t>
            </w:r>
          </w:p>
        </w:tc>
      </w:tr>
      <w:tr w:rsidR="00722426" w:rsidRPr="00B83048" w:rsidTr="00916B1A">
        <w:tc>
          <w:tcPr>
            <w:tcW w:w="1413" w:type="dxa"/>
          </w:tcPr>
          <w:p w:rsidR="00722426" w:rsidRPr="00B83048" w:rsidRDefault="00722426" w:rsidP="00AF288C">
            <w:pPr>
              <w:spacing w:line="360" w:lineRule="exact"/>
              <w:jc w:val="thaiDistribute"/>
              <w:rPr>
                <w:rFonts w:ascii="TH SarabunPSK" w:hAnsi="TH SarabunPSK" w:cs="TH SarabunPSK"/>
                <w:sz w:val="32"/>
                <w:szCs w:val="32"/>
              </w:rPr>
            </w:pPr>
            <w:r w:rsidRPr="00B83048">
              <w:rPr>
                <w:rFonts w:ascii="TH SarabunPSK" w:hAnsi="TH SarabunPSK" w:cs="TH SarabunPSK"/>
                <w:sz w:val="32"/>
                <w:szCs w:val="32"/>
              </w:rPr>
              <w:t>FIRR</w:t>
            </w:r>
          </w:p>
        </w:tc>
        <w:tc>
          <w:tcPr>
            <w:tcW w:w="2410" w:type="dxa"/>
          </w:tcPr>
          <w:p w:rsidR="00722426" w:rsidRPr="00B83048" w:rsidRDefault="00722426" w:rsidP="00AF288C">
            <w:pPr>
              <w:spacing w:line="360" w:lineRule="exact"/>
              <w:jc w:val="thaiDistribute"/>
              <w:rPr>
                <w:rFonts w:ascii="TH SarabunPSK" w:hAnsi="TH SarabunPSK" w:cs="TH SarabunPSK"/>
                <w:sz w:val="32"/>
                <w:szCs w:val="32"/>
              </w:rPr>
            </w:pPr>
            <w:r w:rsidRPr="00B83048">
              <w:rPr>
                <w:rFonts w:ascii="TH SarabunPSK" w:hAnsi="TH SarabunPSK" w:cs="TH SarabunPSK"/>
                <w:sz w:val="32"/>
                <w:szCs w:val="32"/>
                <w:cs/>
              </w:rPr>
              <w:t>คุ้มค่าทางการเงิน</w:t>
            </w:r>
          </w:p>
        </w:tc>
        <w:tc>
          <w:tcPr>
            <w:tcW w:w="2835" w:type="dxa"/>
          </w:tcPr>
          <w:p w:rsidR="00722426" w:rsidRPr="00B83048" w:rsidRDefault="00722426" w:rsidP="00AF288C">
            <w:pPr>
              <w:spacing w:line="360" w:lineRule="exact"/>
              <w:jc w:val="thaiDistribute"/>
              <w:rPr>
                <w:rFonts w:ascii="TH SarabunPSK" w:hAnsi="TH SarabunPSK" w:cs="TH SarabunPSK"/>
                <w:sz w:val="32"/>
                <w:szCs w:val="32"/>
                <w:cs/>
              </w:rPr>
            </w:pPr>
            <w:r w:rsidRPr="00B83048">
              <w:rPr>
                <w:rFonts w:ascii="TH SarabunPSK" w:hAnsi="TH SarabunPSK" w:cs="TH SarabunPSK"/>
                <w:sz w:val="32"/>
                <w:szCs w:val="32"/>
                <w:cs/>
              </w:rPr>
              <w:t>ไม่คุ้มค่าทางการเงิน</w:t>
            </w:r>
          </w:p>
        </w:tc>
      </w:tr>
      <w:tr w:rsidR="00722426" w:rsidRPr="00B83048" w:rsidTr="00916B1A">
        <w:tc>
          <w:tcPr>
            <w:tcW w:w="1413" w:type="dxa"/>
          </w:tcPr>
          <w:p w:rsidR="00722426" w:rsidRPr="00B83048" w:rsidRDefault="00722426" w:rsidP="00AF288C">
            <w:pPr>
              <w:spacing w:line="360" w:lineRule="exact"/>
              <w:jc w:val="thaiDistribute"/>
              <w:rPr>
                <w:rFonts w:ascii="TH SarabunPSK" w:hAnsi="TH SarabunPSK" w:cs="TH SarabunPSK"/>
                <w:sz w:val="32"/>
                <w:szCs w:val="32"/>
              </w:rPr>
            </w:pPr>
            <w:r w:rsidRPr="00B83048">
              <w:rPr>
                <w:rFonts w:ascii="TH SarabunPSK" w:hAnsi="TH SarabunPSK" w:cs="TH SarabunPSK"/>
                <w:sz w:val="32"/>
                <w:szCs w:val="32"/>
              </w:rPr>
              <w:t>EIRR</w:t>
            </w:r>
          </w:p>
        </w:tc>
        <w:tc>
          <w:tcPr>
            <w:tcW w:w="2410" w:type="dxa"/>
          </w:tcPr>
          <w:p w:rsidR="00722426" w:rsidRPr="00B83048" w:rsidRDefault="00722426" w:rsidP="00AF288C">
            <w:pPr>
              <w:spacing w:line="360" w:lineRule="exact"/>
              <w:jc w:val="thaiDistribute"/>
              <w:rPr>
                <w:rFonts w:ascii="TH SarabunPSK" w:hAnsi="TH SarabunPSK" w:cs="TH SarabunPSK"/>
                <w:sz w:val="32"/>
                <w:szCs w:val="32"/>
                <w:cs/>
              </w:rPr>
            </w:pPr>
            <w:r w:rsidRPr="00B83048">
              <w:rPr>
                <w:rFonts w:ascii="TH SarabunPSK" w:hAnsi="TH SarabunPSK" w:cs="TH SarabunPSK"/>
                <w:sz w:val="32"/>
                <w:szCs w:val="32"/>
                <w:cs/>
              </w:rPr>
              <w:t>คุ้มค่าทางเศรษฐ</w:t>
            </w:r>
            <w:r>
              <w:rPr>
                <w:rFonts w:ascii="TH SarabunPSK" w:hAnsi="TH SarabunPSK" w:cs="TH SarabunPSK" w:hint="cs"/>
                <w:sz w:val="32"/>
                <w:szCs w:val="32"/>
                <w:cs/>
              </w:rPr>
              <w:t>กิจ</w:t>
            </w:r>
          </w:p>
        </w:tc>
        <w:tc>
          <w:tcPr>
            <w:tcW w:w="2835" w:type="dxa"/>
          </w:tcPr>
          <w:p w:rsidR="00722426" w:rsidRPr="00B83048" w:rsidRDefault="00722426" w:rsidP="00AF288C">
            <w:pPr>
              <w:spacing w:line="360" w:lineRule="exact"/>
              <w:jc w:val="thaiDistribute"/>
              <w:rPr>
                <w:rFonts w:ascii="TH SarabunPSK" w:hAnsi="TH SarabunPSK" w:cs="TH SarabunPSK"/>
                <w:sz w:val="32"/>
                <w:szCs w:val="32"/>
              </w:rPr>
            </w:pPr>
            <w:r w:rsidRPr="00B83048">
              <w:rPr>
                <w:rFonts w:ascii="TH SarabunPSK" w:hAnsi="TH SarabunPSK" w:cs="TH SarabunPSK"/>
                <w:sz w:val="32"/>
                <w:szCs w:val="32"/>
                <w:cs/>
              </w:rPr>
              <w:t>คุ้มค่าทางเศรษฐกิจ</w:t>
            </w:r>
          </w:p>
        </w:tc>
      </w:tr>
    </w:tbl>
    <w:p w:rsidR="00722426" w:rsidRDefault="00722426" w:rsidP="00AF288C">
      <w:pPr>
        <w:spacing w:line="360" w:lineRule="exact"/>
        <w:ind w:right="-35"/>
        <w:jc w:val="thaiDistribute"/>
        <w:rPr>
          <w:rFonts w:ascii="TH SarabunPSK" w:hAnsi="TH SarabunPSK" w:cs="TH SarabunPSK"/>
        </w:rPr>
      </w:pPr>
      <w:r w:rsidRPr="00717841">
        <w:rPr>
          <w:rFonts w:ascii="TH SarabunPSK" w:hAnsi="TH SarabunPSK" w:cs="TH SarabunPSK"/>
          <w:b/>
          <w:bCs/>
          <w:cs/>
        </w:rPr>
        <w:t xml:space="preserve">หมายเหตุ </w:t>
      </w:r>
      <w:r w:rsidRPr="00B83048">
        <w:rPr>
          <w:rFonts w:ascii="TH SarabunPSK" w:hAnsi="TH SarabunPSK" w:cs="TH SarabunPSK"/>
        </w:rPr>
        <w:t>:</w:t>
      </w:r>
      <w:r w:rsidRPr="00B83048">
        <w:rPr>
          <w:rFonts w:ascii="TH SarabunPSK" w:hAnsi="TH SarabunPSK" w:cs="TH SarabunPSK"/>
          <w:cs/>
        </w:rPr>
        <w:t xml:space="preserve"> แม้ว่าโครงการที่ 2. จะไม่มีความคุ้มค่าทางการเงิน แต่กระทรวงคมนาคมคาดว่าจะทำให้ปริมาณผู้โดยสารสายสีแดง</w:t>
      </w:r>
      <w:r>
        <w:rPr>
          <w:rFonts w:ascii="TH SarabunPSK" w:hAnsi="TH SarabunPSK" w:cs="TH SarabunPSK"/>
          <w:cs/>
        </w:rPr>
        <w:br/>
      </w:r>
      <w:r w:rsidRPr="00B83048">
        <w:rPr>
          <w:rFonts w:ascii="TH SarabunPSK" w:hAnsi="TH SarabunPSK" w:cs="TH SarabunPSK"/>
          <w:cs/>
        </w:rPr>
        <w:t>ทั้งระบบเพิ่มขึ้นเมื่อเทียบกับกรณีไม่มีโครงการ (</w:t>
      </w:r>
      <w:r w:rsidRPr="00B83048">
        <w:rPr>
          <w:rFonts w:ascii="TH SarabunPSK" w:hAnsi="TH SarabunPSK" w:cs="TH SarabunPSK"/>
        </w:rPr>
        <w:t>Induced demand</w:t>
      </w:r>
      <w:r w:rsidRPr="00B83048">
        <w:rPr>
          <w:rFonts w:ascii="TH SarabunPSK" w:hAnsi="TH SarabunPSK" w:cs="TH SarabunPSK"/>
          <w:cs/>
        </w:rPr>
        <w:t>) ซึ่งจะทำให้รายได้ค่าโดยสารของสายสีแดงทั้งระบบเพิ่มมากขึ้น</w:t>
      </w:r>
    </w:p>
    <w:p w:rsidR="00820EA1" w:rsidRPr="00B83048" w:rsidRDefault="00820EA1" w:rsidP="00AF288C">
      <w:pPr>
        <w:spacing w:line="360" w:lineRule="exact"/>
        <w:ind w:right="-35"/>
        <w:jc w:val="thaiDistribute"/>
        <w:rPr>
          <w:rFonts w:ascii="TH SarabunPSK" w:hAnsi="TH SarabunPSK" w:cs="TH SarabunPSK"/>
          <w:cs/>
        </w:rPr>
      </w:pPr>
    </w:p>
    <w:p w:rsidR="00722426" w:rsidRPr="00B73B66" w:rsidRDefault="00722426" w:rsidP="00AF288C">
      <w:pPr>
        <w:spacing w:line="360" w:lineRule="exact"/>
        <w:ind w:right="-35"/>
        <w:jc w:val="thaiDistribute"/>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AE2CB5">
        <w:rPr>
          <w:rFonts w:ascii="TH SarabunPSK" w:hAnsi="TH SarabunPSK" w:cs="TH SarabunPSK" w:hint="cs"/>
          <w:b/>
          <w:bCs/>
          <w:sz w:val="32"/>
          <w:szCs w:val="32"/>
          <w:cs/>
        </w:rPr>
        <w:t>สำหรับ</w:t>
      </w:r>
      <w:r w:rsidRPr="00AE2CB5">
        <w:rPr>
          <w:rFonts w:ascii="TH SarabunPSK" w:hAnsi="TH SarabunPSK" w:cs="TH SarabunPSK"/>
          <w:b/>
          <w:bCs/>
          <w:sz w:val="32"/>
          <w:szCs w:val="32"/>
          <w:cs/>
        </w:rPr>
        <w:t xml:space="preserve">ร่างพระราชกฤษฎีกากำหนดเขตที่ดินในบริเวณที่ที่จะเวนคืนโครงการระบบรถไฟชานเมืองสายสีแดงเข้ม ช่วงรังสิต – </w:t>
      </w:r>
      <w:proofErr w:type="spellStart"/>
      <w:r w:rsidRPr="00AE2CB5">
        <w:rPr>
          <w:rFonts w:ascii="TH SarabunPSK" w:hAnsi="TH SarabunPSK" w:cs="TH SarabunPSK"/>
          <w:b/>
          <w:bCs/>
          <w:sz w:val="32"/>
          <w:szCs w:val="32"/>
          <w:cs/>
        </w:rPr>
        <w:t>มธ.</w:t>
      </w:r>
      <w:proofErr w:type="spellEnd"/>
      <w:r w:rsidRPr="00AE2CB5">
        <w:rPr>
          <w:rFonts w:ascii="TH SarabunPSK" w:hAnsi="TH SarabunPSK" w:cs="TH SarabunPSK"/>
          <w:b/>
          <w:bCs/>
          <w:sz w:val="32"/>
          <w:szCs w:val="32"/>
          <w:cs/>
        </w:rPr>
        <w:t xml:space="preserve"> ศูนย์รังสิต</w:t>
      </w:r>
      <w:r w:rsidRPr="00B83048">
        <w:rPr>
          <w:rFonts w:ascii="TH SarabunPSK" w:hAnsi="TH SarabunPSK" w:cs="TH SarabunPSK"/>
          <w:sz w:val="32"/>
          <w:szCs w:val="32"/>
          <w:cs/>
        </w:rPr>
        <w:t xml:space="preserve"> นั้น เป็นการกำหนดเขตที่ดินในบริเวณที่ที่จะเวนคืน ในท้องที่ตำบลบ้านปทุม อำเภอสามโคก ตำบลบางพูด ตำบลสวนพริกไทย อำเภอเมืองปทุมธานี และตำบลคลองหนึ่ง อำเภอคลองหลวง จังหวัดปทุมธานี เพื่อสร้างทางเชื่อมระหว่างทางหลวงชนบท </w:t>
      </w:r>
      <w:proofErr w:type="spellStart"/>
      <w:r w:rsidRPr="00B83048">
        <w:rPr>
          <w:rFonts w:ascii="TH SarabunPSK" w:hAnsi="TH SarabunPSK" w:cs="TH SarabunPSK"/>
          <w:sz w:val="32"/>
          <w:szCs w:val="32"/>
          <w:cs/>
        </w:rPr>
        <w:t>อย.</w:t>
      </w:r>
      <w:proofErr w:type="spellEnd"/>
      <w:r w:rsidRPr="00B83048">
        <w:rPr>
          <w:rFonts w:ascii="TH SarabunPSK" w:hAnsi="TH SarabunPSK" w:cs="TH SarabunPSK"/>
          <w:sz w:val="32"/>
          <w:szCs w:val="32"/>
          <w:cs/>
        </w:rPr>
        <w:t>5042 กับสถานีรถไฟ</w:t>
      </w:r>
      <w:r>
        <w:rPr>
          <w:rFonts w:ascii="TH SarabunPSK" w:hAnsi="TH SarabunPSK" w:cs="TH SarabunPSK" w:hint="cs"/>
          <w:sz w:val="32"/>
          <w:szCs w:val="32"/>
          <w:cs/>
        </w:rPr>
        <w:t xml:space="preserve"> ทางรถไฟ</w:t>
      </w:r>
      <w:r w:rsidRPr="00B83048">
        <w:rPr>
          <w:rFonts w:ascii="TH SarabunPSK" w:hAnsi="TH SarabunPSK" w:cs="TH SarabunPSK"/>
          <w:sz w:val="32"/>
          <w:szCs w:val="32"/>
          <w:cs/>
        </w:rPr>
        <w:t xml:space="preserve"> และย</w:t>
      </w:r>
      <w:r>
        <w:rPr>
          <w:rFonts w:ascii="TH SarabunPSK" w:hAnsi="TH SarabunPSK" w:cs="TH SarabunPSK"/>
          <w:sz w:val="32"/>
          <w:szCs w:val="32"/>
          <w:cs/>
        </w:rPr>
        <w:t>่านสถานีรถไฟ ตามโครงการระบบรถไฟชานเมืองสายสีแดงเข้ม</w:t>
      </w:r>
      <w:r w:rsidRPr="00B83048">
        <w:rPr>
          <w:rFonts w:ascii="TH SarabunPSK" w:hAnsi="TH SarabunPSK" w:cs="TH SarabunPSK"/>
          <w:sz w:val="32"/>
          <w:szCs w:val="32"/>
          <w:cs/>
        </w:rPr>
        <w:t xml:space="preserve"> ช่วงรังสิต – มหาวิทยา</w:t>
      </w:r>
      <w:r>
        <w:rPr>
          <w:rFonts w:ascii="TH SarabunPSK" w:hAnsi="TH SarabunPSK" w:cs="TH SarabunPSK" w:hint="cs"/>
          <w:sz w:val="32"/>
          <w:szCs w:val="32"/>
          <w:cs/>
        </w:rPr>
        <w:t>ลัย</w:t>
      </w:r>
      <w:r w:rsidRPr="00B83048">
        <w:rPr>
          <w:rFonts w:ascii="TH SarabunPSK" w:hAnsi="TH SarabunPSK" w:cs="TH SarabunPSK"/>
          <w:sz w:val="32"/>
          <w:szCs w:val="32"/>
          <w:cs/>
        </w:rPr>
        <w:t>ธรรมศาสตร์ ศูนย์รังสิต ซึ่งแนว</w:t>
      </w:r>
      <w:r>
        <w:rPr>
          <w:rFonts w:ascii="TH SarabunPSK" w:hAnsi="TH SarabunPSK" w:cs="TH SarabunPSK" w:hint="cs"/>
          <w:sz w:val="32"/>
          <w:szCs w:val="32"/>
          <w:cs/>
        </w:rPr>
        <w:t>เส้น</w:t>
      </w:r>
      <w:r w:rsidRPr="00B83048">
        <w:rPr>
          <w:rFonts w:ascii="TH SarabunPSK" w:hAnsi="TH SarabunPSK" w:cs="TH SarabunPSK"/>
          <w:sz w:val="32"/>
          <w:szCs w:val="32"/>
          <w:cs/>
        </w:rPr>
        <w:t xml:space="preserve">ทางอยู่ในเขตที่ดินของ </w:t>
      </w:r>
      <w:proofErr w:type="spellStart"/>
      <w:r w:rsidRPr="00B83048">
        <w:rPr>
          <w:rFonts w:ascii="TH SarabunPSK" w:hAnsi="TH SarabunPSK" w:cs="TH SarabunPSK"/>
          <w:sz w:val="32"/>
          <w:szCs w:val="32"/>
          <w:cs/>
        </w:rPr>
        <w:t>รฟท.</w:t>
      </w:r>
      <w:proofErr w:type="spellEnd"/>
      <w:r w:rsidRPr="00B83048">
        <w:rPr>
          <w:rFonts w:ascii="TH SarabunPSK" w:hAnsi="TH SarabunPSK" w:cs="TH SarabunPSK"/>
          <w:sz w:val="32"/>
          <w:szCs w:val="32"/>
          <w:cs/>
        </w:rPr>
        <w:t xml:space="preserve"> แต่มีบางพื้นที่จำเป็นต้องเวนคืนเพื่อก่อสร้างสถานีและถนนทางเข้าสถานี เพื่อให้เจ้าหน้าที่หรือผู้ซึ่งได้รับมอบหมายจากเจ้าหน้าที่สามารถ</w:t>
      </w:r>
      <w:r>
        <w:rPr>
          <w:rFonts w:ascii="TH SarabunPSK" w:hAnsi="TH SarabunPSK" w:cs="TH SarabunPSK" w:hint="cs"/>
          <w:sz w:val="32"/>
          <w:szCs w:val="32"/>
          <w:cs/>
        </w:rPr>
        <w:t>เข้า</w:t>
      </w:r>
      <w:r w:rsidRPr="00B83048">
        <w:rPr>
          <w:rFonts w:ascii="TH SarabunPSK" w:hAnsi="TH SarabunPSK" w:cs="TH SarabunPSK"/>
          <w:sz w:val="32"/>
          <w:szCs w:val="32"/>
          <w:cs/>
        </w:rPr>
        <w:t>ดำเนินการสำรวจ และเพื่อทราบข้อเท็จจริงเกี่ยวกับอสังหาริมทรัพย์ที่จะต้องเวนคืนที่แน่นอน</w:t>
      </w:r>
      <w:r>
        <w:rPr>
          <w:rFonts w:ascii="TH SarabunPSK" w:hAnsi="TH SarabunPSK" w:cs="TH SarabunPSK" w:hint="cs"/>
          <w:sz w:val="32"/>
          <w:szCs w:val="32"/>
          <w:cs/>
        </w:rPr>
        <w:t xml:space="preserve"> </w:t>
      </w:r>
      <w:r w:rsidRPr="00B83048">
        <w:rPr>
          <w:rFonts w:ascii="TH SarabunPSK" w:hAnsi="TH SarabunPSK" w:cs="TH SarabunPSK"/>
          <w:sz w:val="32"/>
          <w:szCs w:val="32"/>
          <w:cs/>
        </w:rPr>
        <w:t>อันจะทำให้การสร้างทางเชื่อมระหว่างทางหลวงชนบทสายดังกล่าวเป็นไปตามแผนการที่กำหนดไว้</w:t>
      </w:r>
      <w:r>
        <w:rPr>
          <w:rFonts w:ascii="TH SarabunPSK" w:hAnsi="TH SarabunPSK" w:cs="TH SarabunPSK" w:hint="cs"/>
          <w:sz w:val="32"/>
          <w:szCs w:val="32"/>
          <w:cs/>
        </w:rPr>
        <w:t xml:space="preserve"> </w:t>
      </w:r>
    </w:p>
    <w:p w:rsidR="00722426" w:rsidRDefault="00722426" w:rsidP="00AF288C">
      <w:pPr>
        <w:spacing w:line="360" w:lineRule="exact"/>
        <w:rPr>
          <w:rFonts w:ascii="TH SarabunPSK" w:hAnsi="TH SarabunPSK" w:cs="TH SarabunPSK" w:hint="cs"/>
          <w:b/>
          <w:bCs/>
          <w:sz w:val="32"/>
          <w:szCs w:val="32"/>
        </w:rPr>
      </w:pPr>
    </w:p>
    <w:p w:rsidR="00E14640" w:rsidRDefault="00E14640" w:rsidP="00AF288C">
      <w:pPr>
        <w:spacing w:line="360" w:lineRule="exact"/>
        <w:rPr>
          <w:rFonts w:ascii="TH SarabunPSK" w:hAnsi="TH SarabunPSK" w:cs="TH SarabunPSK" w:hint="cs"/>
          <w:b/>
          <w:bCs/>
          <w:sz w:val="32"/>
          <w:szCs w:val="32"/>
        </w:rPr>
      </w:pPr>
    </w:p>
    <w:p w:rsidR="00E14640" w:rsidRDefault="00E14640" w:rsidP="00AF288C">
      <w:pPr>
        <w:spacing w:line="360" w:lineRule="exact"/>
        <w:rPr>
          <w:rFonts w:ascii="TH SarabunPSK" w:hAnsi="TH SarabunPSK" w:cs="TH SarabunPSK"/>
          <w:b/>
          <w:bCs/>
          <w:sz w:val="32"/>
          <w:szCs w:val="32"/>
        </w:rPr>
      </w:pPr>
    </w:p>
    <w:p w:rsidR="00722426" w:rsidRPr="006B6868" w:rsidRDefault="00357418" w:rsidP="00AF288C">
      <w:pPr>
        <w:spacing w:line="360" w:lineRule="exact"/>
        <w:rPr>
          <w:rFonts w:ascii="TH SarabunPSK" w:hAnsi="TH SarabunPSK" w:cs="TH SarabunPSK"/>
          <w:b/>
          <w:bCs/>
          <w:sz w:val="32"/>
          <w:szCs w:val="32"/>
        </w:rPr>
      </w:pPr>
      <w:r>
        <w:rPr>
          <w:rFonts w:ascii="TH SarabunPSK" w:hAnsi="TH SarabunPSK" w:cs="TH SarabunPSK"/>
          <w:b/>
          <w:bCs/>
          <w:sz w:val="32"/>
          <w:szCs w:val="32"/>
        </w:rPr>
        <w:lastRenderedPageBreak/>
        <w:t>7.</w:t>
      </w:r>
      <w:r w:rsidR="00722426" w:rsidRPr="006B6868">
        <w:rPr>
          <w:rFonts w:ascii="TH SarabunPSK" w:hAnsi="TH SarabunPSK" w:cs="TH SarabunPSK" w:hint="cs"/>
          <w:b/>
          <w:bCs/>
          <w:sz w:val="32"/>
          <w:szCs w:val="32"/>
          <w:cs/>
        </w:rPr>
        <w:t xml:space="preserve"> เรื่อง การปรับเพิ่มเงินลงทุนและเปลี่ยนแปลงรายละเอียด โครงการโรงไฟฟ้าเพื่อทดแทนโรงไฟฟ้าแม่เมาะเครื่องที่ 4 </w:t>
      </w:r>
      <w:r w:rsidR="00722426" w:rsidRPr="006B6868">
        <w:rPr>
          <w:rFonts w:ascii="TH SarabunPSK" w:hAnsi="TH SarabunPSK" w:cs="TH SarabunPSK"/>
          <w:b/>
          <w:bCs/>
          <w:sz w:val="32"/>
          <w:szCs w:val="32"/>
          <w:cs/>
        </w:rPr>
        <w:t>–</w:t>
      </w:r>
      <w:r w:rsidR="00722426" w:rsidRPr="006B6868">
        <w:rPr>
          <w:rFonts w:ascii="TH SarabunPSK" w:hAnsi="TH SarabunPSK" w:cs="TH SarabunPSK" w:hint="cs"/>
          <w:b/>
          <w:bCs/>
          <w:sz w:val="32"/>
          <w:szCs w:val="32"/>
          <w:cs/>
        </w:rPr>
        <w:t xml:space="preserve"> 7 </w:t>
      </w:r>
    </w:p>
    <w:p w:rsidR="00722426" w:rsidRPr="006B6868" w:rsidRDefault="00722426" w:rsidP="00AF288C">
      <w:pPr>
        <w:spacing w:line="360" w:lineRule="exact"/>
        <w:rPr>
          <w:rFonts w:ascii="TH SarabunPSK" w:hAnsi="TH SarabunPSK" w:cs="TH SarabunPSK"/>
          <w:sz w:val="32"/>
          <w:szCs w:val="32"/>
        </w:rPr>
      </w:pPr>
      <w:r w:rsidRPr="006B6868">
        <w:rPr>
          <w:rFonts w:ascii="TH SarabunPSK" w:hAnsi="TH SarabunPSK" w:cs="TH SarabunPSK"/>
          <w:b/>
          <w:bCs/>
          <w:sz w:val="32"/>
          <w:szCs w:val="32"/>
          <w:cs/>
        </w:rPr>
        <w:tab/>
      </w:r>
      <w:r w:rsidRPr="006B6868">
        <w:rPr>
          <w:rFonts w:ascii="TH SarabunPSK" w:hAnsi="TH SarabunPSK" w:cs="TH SarabunPSK"/>
          <w:b/>
          <w:bCs/>
          <w:sz w:val="32"/>
          <w:szCs w:val="32"/>
          <w:cs/>
        </w:rPr>
        <w:tab/>
      </w:r>
      <w:r w:rsidRPr="006B6868">
        <w:rPr>
          <w:rFonts w:ascii="TH SarabunPSK" w:hAnsi="TH SarabunPSK" w:cs="TH SarabunPSK" w:hint="cs"/>
          <w:sz w:val="32"/>
          <w:szCs w:val="32"/>
          <w:cs/>
        </w:rPr>
        <w:t xml:space="preserve">คณะรัฐมนตรีมีมติเห็นชอบตามที่กระทรวงพลังงาน (พน.) เสนอ ดังนี้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1. เห็นชอบให้การไฟฟ้าฝ่ายผลิตแห่งประเทศไทย (</w:t>
      </w:r>
      <w:proofErr w:type="spellStart"/>
      <w:r w:rsidRPr="006B6868">
        <w:rPr>
          <w:rFonts w:ascii="TH SarabunPSK" w:hAnsi="TH SarabunPSK" w:cs="TH SarabunPSK" w:hint="cs"/>
          <w:sz w:val="32"/>
          <w:szCs w:val="32"/>
          <w:cs/>
        </w:rPr>
        <w:t>กฟผ.</w:t>
      </w:r>
      <w:proofErr w:type="spellEnd"/>
      <w:r w:rsidRPr="006B6868">
        <w:rPr>
          <w:rFonts w:ascii="TH SarabunPSK" w:hAnsi="TH SarabunPSK" w:cs="TH SarabunPSK" w:hint="cs"/>
          <w:sz w:val="32"/>
          <w:szCs w:val="32"/>
          <w:cs/>
        </w:rPr>
        <w:t xml:space="preserve">) ดำเนินการเปลี่ยนแปลงกำลังผลิตไฟฟ้าโครงการโรงไฟฟ้าเพื่อทดแทนโรงไฟฟ้าแม่เมาะเครื่องที่ 4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7 </w:t>
      </w:r>
      <w:r w:rsidRPr="006B6868">
        <w:rPr>
          <w:rFonts w:ascii="TH SarabunPSK" w:hAnsi="TH SarabunPSK" w:cs="TH SarabunPSK" w:hint="cs"/>
          <w:b/>
          <w:bCs/>
          <w:sz w:val="32"/>
          <w:szCs w:val="32"/>
          <w:cs/>
        </w:rPr>
        <w:t>จากเดิม</w:t>
      </w:r>
      <w:r w:rsidRPr="006B6868">
        <w:rPr>
          <w:rFonts w:ascii="TH SarabunPSK" w:hAnsi="TH SarabunPSK" w:cs="TH SarabunPSK" w:hint="cs"/>
          <w:sz w:val="32"/>
          <w:szCs w:val="32"/>
          <w:cs/>
        </w:rPr>
        <w:t xml:space="preserve"> ขนาดกำลังผลิตไฟฟ้าติดตั้ง 600 เมกะวัตต์ </w:t>
      </w:r>
      <w:r w:rsidRPr="006B6868">
        <w:rPr>
          <w:rFonts w:ascii="TH SarabunPSK" w:hAnsi="TH SarabunPSK" w:cs="TH SarabunPSK" w:hint="cs"/>
          <w:b/>
          <w:bCs/>
          <w:sz w:val="32"/>
          <w:szCs w:val="32"/>
          <w:cs/>
        </w:rPr>
        <w:t>เป็น</w:t>
      </w:r>
      <w:r w:rsidRPr="006B6868">
        <w:rPr>
          <w:rFonts w:ascii="TH SarabunPSK" w:hAnsi="TH SarabunPSK" w:cs="TH SarabunPSK" w:hint="cs"/>
          <w:sz w:val="32"/>
          <w:szCs w:val="32"/>
          <w:cs/>
        </w:rPr>
        <w:t xml:space="preserve"> ขนาดกำลังผลิตไฟฟ้าติดตั้ง 655 เมกะวัตต์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sz w:val="32"/>
          <w:szCs w:val="32"/>
          <w:cs/>
        </w:rPr>
        <w:t xml:space="preserve"> </w:t>
      </w: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2. เห็นชอบให้ </w:t>
      </w:r>
      <w:proofErr w:type="spellStart"/>
      <w:r w:rsidRPr="006B6868">
        <w:rPr>
          <w:rFonts w:ascii="TH SarabunPSK" w:hAnsi="TH SarabunPSK" w:cs="TH SarabunPSK" w:hint="cs"/>
          <w:sz w:val="32"/>
          <w:szCs w:val="32"/>
          <w:cs/>
        </w:rPr>
        <w:t>กฟผ.</w:t>
      </w:r>
      <w:proofErr w:type="spellEnd"/>
      <w:r w:rsidRPr="006B6868">
        <w:rPr>
          <w:rFonts w:ascii="TH SarabunPSK" w:hAnsi="TH SarabunPSK" w:cs="TH SarabunPSK" w:hint="cs"/>
          <w:sz w:val="32"/>
          <w:szCs w:val="32"/>
          <w:cs/>
        </w:rPr>
        <w:t xml:space="preserve"> ปรับเงินลงทุนโครงการฯ </w:t>
      </w:r>
      <w:r w:rsidRPr="006B6868">
        <w:rPr>
          <w:rFonts w:ascii="TH SarabunPSK" w:hAnsi="TH SarabunPSK" w:cs="TH SarabunPSK" w:hint="cs"/>
          <w:b/>
          <w:bCs/>
          <w:sz w:val="32"/>
          <w:szCs w:val="32"/>
          <w:cs/>
        </w:rPr>
        <w:t>จากเดิม</w:t>
      </w:r>
      <w:r w:rsidRPr="006B6868">
        <w:rPr>
          <w:rFonts w:ascii="TH SarabunPSK" w:hAnsi="TH SarabunPSK" w:cs="TH SarabunPSK" w:hint="cs"/>
          <w:sz w:val="32"/>
          <w:szCs w:val="32"/>
          <w:cs/>
        </w:rPr>
        <w:t>ที่ได้รับอนุมัติเงินลงทุน 36</w:t>
      </w:r>
      <w:r w:rsidRPr="006B6868">
        <w:rPr>
          <w:rFonts w:ascii="TH SarabunPSK" w:hAnsi="TH SarabunPSK" w:cs="TH SarabunPSK" w:hint="cs"/>
          <w:sz w:val="32"/>
          <w:szCs w:val="32"/>
        </w:rPr>
        <w:t>,</w:t>
      </w:r>
      <w:r w:rsidRPr="006B6868">
        <w:rPr>
          <w:rFonts w:ascii="TH SarabunPSK" w:hAnsi="TH SarabunPSK" w:cs="TH SarabunPSK" w:hint="cs"/>
          <w:sz w:val="32"/>
          <w:szCs w:val="32"/>
          <w:cs/>
        </w:rPr>
        <w:t xml:space="preserve">811 ล้านบาท </w:t>
      </w:r>
      <w:r w:rsidRPr="006B6868">
        <w:rPr>
          <w:rFonts w:ascii="TH SarabunPSK" w:hAnsi="TH SarabunPSK" w:cs="TH SarabunPSK" w:hint="cs"/>
          <w:b/>
          <w:bCs/>
          <w:sz w:val="32"/>
          <w:szCs w:val="32"/>
          <w:cs/>
        </w:rPr>
        <w:t>เพิ่มขึ้น</w:t>
      </w:r>
      <w:r w:rsidRPr="006B6868">
        <w:rPr>
          <w:rFonts w:ascii="TH SarabunPSK" w:hAnsi="TH SarabunPSK" w:cs="TH SarabunPSK" w:hint="cs"/>
          <w:sz w:val="32"/>
          <w:szCs w:val="32"/>
          <w:cs/>
        </w:rPr>
        <w:t xml:space="preserve"> 1</w:t>
      </w:r>
      <w:r w:rsidRPr="006B6868">
        <w:rPr>
          <w:rFonts w:ascii="TH SarabunPSK" w:hAnsi="TH SarabunPSK" w:cs="TH SarabunPSK" w:hint="cs"/>
          <w:sz w:val="32"/>
          <w:szCs w:val="32"/>
        </w:rPr>
        <w:t>,</w:t>
      </w:r>
      <w:r w:rsidRPr="006B6868">
        <w:rPr>
          <w:rFonts w:ascii="TH SarabunPSK" w:hAnsi="TH SarabunPSK" w:cs="TH SarabunPSK" w:hint="cs"/>
          <w:sz w:val="32"/>
          <w:szCs w:val="32"/>
          <w:cs/>
        </w:rPr>
        <w:t xml:space="preserve">150 ล้านบาท </w:t>
      </w:r>
      <w:r w:rsidRPr="006B6868">
        <w:rPr>
          <w:rFonts w:ascii="TH SarabunPSK" w:hAnsi="TH SarabunPSK" w:cs="TH SarabunPSK" w:hint="cs"/>
          <w:b/>
          <w:bCs/>
          <w:sz w:val="32"/>
          <w:szCs w:val="32"/>
          <w:cs/>
        </w:rPr>
        <w:t>สรุปวงเงินลงทุนรวมเป็นจำนวนเงิน 37</w:t>
      </w:r>
      <w:r w:rsidRPr="006B6868">
        <w:rPr>
          <w:rFonts w:ascii="TH SarabunPSK" w:hAnsi="TH SarabunPSK" w:cs="TH SarabunPSK" w:hint="cs"/>
          <w:b/>
          <w:bCs/>
          <w:sz w:val="32"/>
          <w:szCs w:val="32"/>
        </w:rPr>
        <w:t>,</w:t>
      </w:r>
      <w:r w:rsidRPr="006B6868">
        <w:rPr>
          <w:rFonts w:ascii="TH SarabunPSK" w:hAnsi="TH SarabunPSK" w:cs="TH SarabunPSK" w:hint="cs"/>
          <w:b/>
          <w:bCs/>
          <w:sz w:val="32"/>
          <w:szCs w:val="32"/>
          <w:cs/>
        </w:rPr>
        <w:t>961 ล้านบาท</w:t>
      </w:r>
      <w:r w:rsidRPr="006B6868">
        <w:rPr>
          <w:rFonts w:ascii="TH SarabunPSK" w:hAnsi="TH SarabunPSK" w:cs="TH SarabunPSK" w:hint="cs"/>
          <w:sz w:val="32"/>
          <w:szCs w:val="32"/>
          <w:cs/>
        </w:rPr>
        <w:t xml:space="preserve"> เพื่อให้การเบิกจ่ายของ </w:t>
      </w:r>
      <w:proofErr w:type="spellStart"/>
      <w:r w:rsidRPr="006B6868">
        <w:rPr>
          <w:rFonts w:ascii="TH SarabunPSK" w:hAnsi="TH SarabunPSK" w:cs="TH SarabunPSK" w:hint="cs"/>
          <w:sz w:val="32"/>
          <w:szCs w:val="32"/>
          <w:cs/>
        </w:rPr>
        <w:t>กฟผ.</w:t>
      </w:r>
      <w:proofErr w:type="spellEnd"/>
      <w:r w:rsidRPr="006B6868">
        <w:rPr>
          <w:rFonts w:ascii="TH SarabunPSK" w:hAnsi="TH SarabunPSK" w:cs="TH SarabunPSK" w:hint="cs"/>
          <w:sz w:val="32"/>
          <w:szCs w:val="32"/>
          <w:cs/>
        </w:rPr>
        <w:t xml:space="preserve"> ถูกต้องเป็นไปตามกฎหมายและระเบียบที่เกี่ยวข้อง ทั้งนี้ จะต้องไม่นำวงเงินลงทุนที่เพิ่มขึ้นดังกล่าวมาคำนวณผลตอบแทนการลงทุนในโครงสร้างอัตราค่าไฟฟ้า </w:t>
      </w:r>
    </w:p>
    <w:p w:rsidR="00722426" w:rsidRPr="006B6868" w:rsidRDefault="00722426" w:rsidP="00AF288C">
      <w:pPr>
        <w:spacing w:line="360" w:lineRule="exact"/>
        <w:jc w:val="thaiDistribute"/>
        <w:rPr>
          <w:rFonts w:ascii="TH SarabunPSK" w:hAnsi="TH SarabunPSK" w:cs="TH SarabunPSK"/>
          <w:b/>
          <w:bCs/>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b/>
          <w:bCs/>
          <w:sz w:val="32"/>
          <w:szCs w:val="32"/>
          <w:cs/>
        </w:rPr>
        <w:t xml:space="preserve">สาระสำคัญของเรื่อง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1. โรงไฟฟ้าแม่เมาะ เครื่องที่ 4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7 ขนาดกำลังผลิตติดตั้ง 600 เมกะวัตต์ มีประสิทธิภาพในการผลิตกระแสไฟฟ้าลดลงเนื่องจากมีอายุการใช้งานมากกว่า 25 ปี ดังนั้น แผนพัฒนากำลังผลิตไฟฟ้าของประเทศไทย พ.ศ. 2553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2573 </w:t>
      </w:r>
      <w:r w:rsidRPr="006B6868">
        <w:rPr>
          <w:rFonts w:ascii="TH SarabunPSK" w:hAnsi="TH SarabunPSK" w:cs="TH SarabunPSK"/>
          <w:sz w:val="32"/>
          <w:szCs w:val="32"/>
        </w:rPr>
        <w:t xml:space="preserve">(PDP 2010) </w:t>
      </w:r>
      <w:r w:rsidRPr="006B6868">
        <w:rPr>
          <w:rFonts w:ascii="TH SarabunPSK" w:hAnsi="TH SarabunPSK" w:cs="TH SarabunPSK" w:hint="cs"/>
          <w:sz w:val="32"/>
          <w:szCs w:val="32"/>
          <w:cs/>
        </w:rPr>
        <w:t xml:space="preserve">ฉบับปรับปรุงครั้งที่ 3 จึงกำหนดให้ปลดโรงไฟฟ้าแม่เมาะเครื่องที่ 4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7 และให้มีโรงไฟฟ้าใหม่เพื่อทดแทน และที่ผ่านมาคณะรักษาความสงบแห่งชาติได้มีมติเมื่อวันที่ 19 สิงหาคม 2557 เห็นชอบให้การไฟฟ้าฝ่ายผลิตแห่งประเทศไทย (</w:t>
      </w:r>
      <w:proofErr w:type="spellStart"/>
      <w:r w:rsidRPr="006B6868">
        <w:rPr>
          <w:rFonts w:ascii="TH SarabunPSK" w:hAnsi="TH SarabunPSK" w:cs="TH SarabunPSK" w:hint="cs"/>
          <w:sz w:val="32"/>
          <w:szCs w:val="32"/>
          <w:cs/>
        </w:rPr>
        <w:t>กฟผ.</w:t>
      </w:r>
      <w:proofErr w:type="spellEnd"/>
      <w:r w:rsidRPr="006B6868">
        <w:rPr>
          <w:rFonts w:ascii="TH SarabunPSK" w:hAnsi="TH SarabunPSK" w:cs="TH SarabunPSK" w:hint="cs"/>
          <w:sz w:val="32"/>
          <w:szCs w:val="32"/>
          <w:cs/>
        </w:rPr>
        <w:t xml:space="preserve">) ดำเนินโครงการโรงไฟฟ้าเพื่อทดแทนโรงไฟฟ้าแม่เมาะ เครื่องที่ 4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7 วงเงินลงทุน 36</w:t>
      </w:r>
      <w:r w:rsidRPr="006B6868">
        <w:rPr>
          <w:rFonts w:ascii="TH SarabunPSK" w:hAnsi="TH SarabunPSK" w:cs="TH SarabunPSK" w:hint="cs"/>
          <w:sz w:val="32"/>
          <w:szCs w:val="32"/>
        </w:rPr>
        <w:t>,</w:t>
      </w:r>
      <w:r w:rsidRPr="006B6868">
        <w:rPr>
          <w:rFonts w:ascii="TH SarabunPSK" w:hAnsi="TH SarabunPSK" w:cs="TH SarabunPSK" w:hint="cs"/>
          <w:sz w:val="32"/>
          <w:szCs w:val="32"/>
          <w:cs/>
        </w:rPr>
        <w:t xml:space="preserve">811 ล้านบาท โดยเป็นโรงไฟฟ้าพลังความร้อนที่ใช้ถ่านหินลิกไนต์จากเหมืองแม่เมาะเป็นเชื้อเพลิง ขนาดกำลังการผลิตติดตั้งประมาณ 600 เมกะวัตต์ ตั้งอยู่ภายในโรงไฟฟ้าแม่เมาะ จังหวัดลำปาง มีอายุการใช้งานประมาณ 30 ปี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sz w:val="32"/>
          <w:szCs w:val="32"/>
          <w:cs/>
        </w:rPr>
        <w:t xml:space="preserve"> </w:t>
      </w: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2. ในขั้นตอนการเตรียมการประกวดราคาโครงการฯ </w:t>
      </w:r>
      <w:proofErr w:type="spellStart"/>
      <w:r w:rsidRPr="006B6868">
        <w:rPr>
          <w:rFonts w:ascii="TH SarabunPSK" w:hAnsi="TH SarabunPSK" w:cs="TH SarabunPSK" w:hint="cs"/>
          <w:sz w:val="32"/>
          <w:szCs w:val="32"/>
          <w:cs/>
        </w:rPr>
        <w:t>กฟผ.</w:t>
      </w:r>
      <w:proofErr w:type="spellEnd"/>
      <w:r w:rsidRPr="006B6868">
        <w:rPr>
          <w:rFonts w:ascii="TH SarabunPSK" w:hAnsi="TH SarabunPSK" w:cs="TH SarabunPSK" w:hint="cs"/>
          <w:sz w:val="32"/>
          <w:szCs w:val="32"/>
          <w:cs/>
        </w:rPr>
        <w:t xml:space="preserve"> พบว่าถ่านหินลิกไนต์เหมืองแม่เมาะมีปัญหาด้านคุณภาพซึ่งเปลี่ยนแปลงไปจากรายงานการศึกษาความเหมาะสมของโครงการฯ ซึ่งโรงไฟฟ้าจะไม่สามารถเดินเครื่องได้เต็มพิกัดด้วยถ่านหินลิกไนต์คุณภาพดังกล่าว </w:t>
      </w:r>
      <w:proofErr w:type="spellStart"/>
      <w:r w:rsidRPr="006B6868">
        <w:rPr>
          <w:rFonts w:ascii="TH SarabunPSK" w:hAnsi="TH SarabunPSK" w:cs="TH SarabunPSK" w:hint="cs"/>
          <w:b/>
          <w:bCs/>
          <w:sz w:val="32"/>
          <w:szCs w:val="32"/>
          <w:cs/>
        </w:rPr>
        <w:t>กฟผ.</w:t>
      </w:r>
      <w:proofErr w:type="spellEnd"/>
      <w:r w:rsidRPr="006B6868">
        <w:rPr>
          <w:rFonts w:ascii="TH SarabunPSK" w:hAnsi="TH SarabunPSK" w:cs="TH SarabunPSK" w:hint="cs"/>
          <w:b/>
          <w:bCs/>
          <w:sz w:val="32"/>
          <w:szCs w:val="32"/>
          <w:cs/>
        </w:rPr>
        <w:t xml:space="preserve"> จึงปรับปรุงข้อกำหนดทางเทคนิคของเอกสารประกวดราคาเพื่อให้โรงไฟฟ้าใหม่สามารถรองรับถ่านหินที่มีคุณภาพเปลี่ยนไปตลอดอายุโรงไฟฟ้าได้</w:t>
      </w:r>
      <w:r w:rsidRPr="006B6868">
        <w:rPr>
          <w:rFonts w:ascii="TH SarabunPSK" w:hAnsi="TH SarabunPSK" w:cs="TH SarabunPSK" w:hint="cs"/>
          <w:sz w:val="32"/>
          <w:szCs w:val="32"/>
          <w:cs/>
        </w:rPr>
        <w:t xml:space="preserve"> โดยผู้ชนะการประกวดราคาได้เสนอข้อเสนอทางเทคนิคถูกต้อง สามารถรองรับถ่านหินลิกไนต์คุณภาพดังกล่าวได้และเสนอเทคโนโลยีโรงไฟฟ้าขนาดกำลังการผลิตใหญ่กว่าที่ </w:t>
      </w:r>
      <w:proofErr w:type="spellStart"/>
      <w:r w:rsidRPr="006B6868">
        <w:rPr>
          <w:rFonts w:ascii="TH SarabunPSK" w:hAnsi="TH SarabunPSK" w:cs="TH SarabunPSK" w:hint="cs"/>
          <w:sz w:val="32"/>
          <w:szCs w:val="32"/>
          <w:cs/>
        </w:rPr>
        <w:t>กฟผ.</w:t>
      </w:r>
      <w:proofErr w:type="spellEnd"/>
      <w:r w:rsidRPr="006B6868">
        <w:rPr>
          <w:rFonts w:ascii="TH SarabunPSK" w:hAnsi="TH SarabunPSK" w:cs="TH SarabunPSK" w:hint="cs"/>
          <w:sz w:val="32"/>
          <w:szCs w:val="32"/>
          <w:cs/>
        </w:rPr>
        <w:t xml:space="preserve"> ได้รับอนุมัติ (ได้รับอนุมัติขนาดกำลังการผลิตติดตั้ง 600 </w:t>
      </w:r>
      <w:r w:rsidR="00820EA1">
        <w:rPr>
          <w:rFonts w:ascii="TH SarabunPSK" w:hAnsi="TH SarabunPSK" w:cs="TH SarabunPSK" w:hint="cs"/>
          <w:sz w:val="32"/>
          <w:szCs w:val="32"/>
          <w:cs/>
        </w:rPr>
        <w:t xml:space="preserve">           </w:t>
      </w:r>
      <w:r w:rsidRPr="006B6868">
        <w:rPr>
          <w:rFonts w:ascii="TH SarabunPSK" w:hAnsi="TH SarabunPSK" w:cs="TH SarabunPSK" w:hint="cs"/>
          <w:sz w:val="32"/>
          <w:szCs w:val="32"/>
          <w:cs/>
        </w:rPr>
        <w:t>เมกะวัตต์ ผู้ชนะการประกวดราคาเสนอขนาดกำลังการผลิตติดตั้ง 655 เมกะวัตต์) ในราคา 35</w:t>
      </w:r>
      <w:r w:rsidRPr="006B6868">
        <w:rPr>
          <w:rFonts w:ascii="TH SarabunPSK" w:hAnsi="TH SarabunPSK" w:cs="TH SarabunPSK" w:hint="cs"/>
          <w:sz w:val="32"/>
          <w:szCs w:val="32"/>
        </w:rPr>
        <w:t>,</w:t>
      </w:r>
      <w:r w:rsidRPr="006B6868">
        <w:rPr>
          <w:rFonts w:ascii="TH SarabunPSK" w:hAnsi="TH SarabunPSK" w:cs="TH SarabunPSK" w:hint="cs"/>
          <w:sz w:val="32"/>
          <w:szCs w:val="32"/>
          <w:cs/>
        </w:rPr>
        <w:t xml:space="preserve">312 ล้านบาท ซึ่งอยู่ภายใต้กรอบวงเงินที่ได้รับอนุมัติไว้จากคณะรักษาความสงบแห่งชาติเมื่อวันที่ 19 สิงหาคม 2557 ประกอบกับเกิดความผันผวนของอัตราแลกเปลี่ยนที่เงินบาทได้อ่อนค่าลงเมื่อเทียบกับอัตราแลกเปลี่ยน ณ วันประกวดราคา </w:t>
      </w:r>
      <w:r w:rsidRPr="006B6868">
        <w:rPr>
          <w:rFonts w:ascii="TH SarabunPSK" w:hAnsi="TH SarabunPSK" w:cs="TH SarabunPSK"/>
          <w:sz w:val="32"/>
          <w:szCs w:val="32"/>
        </w:rPr>
        <w:t xml:space="preserve">(31.2182 </w:t>
      </w:r>
      <w:r w:rsidRPr="006B6868">
        <w:rPr>
          <w:rFonts w:ascii="TH SarabunPSK" w:hAnsi="TH SarabunPSK" w:cs="TH SarabunPSK" w:hint="cs"/>
          <w:sz w:val="32"/>
          <w:szCs w:val="32"/>
          <w:cs/>
        </w:rPr>
        <w:t xml:space="preserve">บาทต่อดอลลาร์สหรัฐ) กับอัตราแลกเปลี่ยนจริง ณ วันที่ </w:t>
      </w:r>
      <w:proofErr w:type="spellStart"/>
      <w:r w:rsidRPr="006B6868">
        <w:rPr>
          <w:rFonts w:ascii="TH SarabunPSK" w:hAnsi="TH SarabunPSK" w:cs="TH SarabunPSK" w:hint="cs"/>
          <w:sz w:val="32"/>
          <w:szCs w:val="32"/>
          <w:cs/>
        </w:rPr>
        <w:t>กฟผ.</w:t>
      </w:r>
      <w:proofErr w:type="spellEnd"/>
      <w:r w:rsidRPr="006B6868">
        <w:rPr>
          <w:rFonts w:ascii="TH SarabunPSK" w:hAnsi="TH SarabunPSK" w:cs="TH SarabunPSK" w:hint="cs"/>
          <w:sz w:val="32"/>
          <w:szCs w:val="32"/>
          <w:cs/>
        </w:rPr>
        <w:t xml:space="preserve"> ต้องจ่ายค่างานให้กับคู่สัญญาตั้งแต่ปี 2558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2560 (32.5709 </w:t>
      </w:r>
      <w:r w:rsidRPr="006B6868">
        <w:rPr>
          <w:rFonts w:ascii="TH SarabunPSK" w:hAnsi="TH SarabunPSK" w:cs="TH SarabunPSK"/>
          <w:sz w:val="32"/>
          <w:szCs w:val="32"/>
          <w:cs/>
        </w:rPr>
        <w:t>–</w:t>
      </w:r>
      <w:r w:rsidRPr="006B6868">
        <w:rPr>
          <w:rFonts w:ascii="TH SarabunPSK" w:hAnsi="TH SarabunPSK" w:cs="TH SarabunPSK" w:hint="cs"/>
          <w:sz w:val="32"/>
          <w:szCs w:val="32"/>
          <w:cs/>
        </w:rPr>
        <w:t xml:space="preserve"> 36.3271 บาทต่อดอลลาร์สหรัฐ) ส่งผลให้เงินลงทุนที่ได้รับอนุมัติไว้จำนวน 36</w:t>
      </w:r>
      <w:r w:rsidRPr="006B6868">
        <w:rPr>
          <w:rFonts w:ascii="TH SarabunPSK" w:hAnsi="TH SarabunPSK" w:cs="TH SarabunPSK" w:hint="cs"/>
          <w:sz w:val="32"/>
          <w:szCs w:val="32"/>
        </w:rPr>
        <w:t>,</w:t>
      </w:r>
      <w:r w:rsidRPr="006B6868">
        <w:rPr>
          <w:rFonts w:ascii="TH SarabunPSK" w:hAnsi="TH SarabunPSK" w:cs="TH SarabunPSK" w:hint="cs"/>
          <w:sz w:val="32"/>
          <w:szCs w:val="32"/>
          <w:cs/>
        </w:rPr>
        <w:t>811 ล้านบาท ไม่เพียงพอ จึงต้องขอปรับเพิ่มวงเงินลงทุนเป็น 37</w:t>
      </w:r>
      <w:r w:rsidRPr="006B6868">
        <w:rPr>
          <w:rFonts w:ascii="TH SarabunPSK" w:hAnsi="TH SarabunPSK" w:cs="TH SarabunPSK" w:hint="cs"/>
          <w:sz w:val="32"/>
          <w:szCs w:val="32"/>
        </w:rPr>
        <w:t>,</w:t>
      </w:r>
      <w:r w:rsidRPr="006B6868">
        <w:rPr>
          <w:rFonts w:ascii="TH SarabunPSK" w:hAnsi="TH SarabunPSK" w:cs="TH SarabunPSK" w:hint="cs"/>
          <w:sz w:val="32"/>
          <w:szCs w:val="32"/>
          <w:cs/>
        </w:rPr>
        <w:t>961 ล้านบาท (เพิ่มขึ้น 1</w:t>
      </w:r>
      <w:r w:rsidRPr="006B6868">
        <w:rPr>
          <w:rFonts w:ascii="TH SarabunPSK" w:hAnsi="TH SarabunPSK" w:cs="TH SarabunPSK" w:hint="cs"/>
          <w:sz w:val="32"/>
          <w:szCs w:val="32"/>
        </w:rPr>
        <w:t>,</w:t>
      </w:r>
      <w:r w:rsidRPr="006B6868">
        <w:rPr>
          <w:rFonts w:ascii="TH SarabunPSK" w:hAnsi="TH SarabunPSK" w:cs="TH SarabunPSK" w:hint="cs"/>
          <w:sz w:val="32"/>
          <w:szCs w:val="32"/>
          <w:cs/>
        </w:rPr>
        <w:t xml:space="preserve">150 ล้านบาท) ดังนั้น </w:t>
      </w:r>
      <w:proofErr w:type="spellStart"/>
      <w:r w:rsidRPr="006B6868">
        <w:rPr>
          <w:rFonts w:ascii="TH SarabunPSK" w:hAnsi="TH SarabunPSK" w:cs="TH SarabunPSK" w:hint="cs"/>
          <w:sz w:val="32"/>
          <w:szCs w:val="32"/>
          <w:cs/>
        </w:rPr>
        <w:t>กฟผ.</w:t>
      </w:r>
      <w:proofErr w:type="spellEnd"/>
      <w:r w:rsidRPr="006B6868">
        <w:rPr>
          <w:rFonts w:ascii="TH SarabunPSK" w:hAnsi="TH SarabunPSK" w:cs="TH SarabunPSK" w:hint="cs"/>
          <w:sz w:val="32"/>
          <w:szCs w:val="32"/>
          <w:cs/>
        </w:rPr>
        <w:t xml:space="preserve"> </w:t>
      </w:r>
      <w:r w:rsidR="00820EA1">
        <w:rPr>
          <w:rFonts w:ascii="TH SarabunPSK" w:hAnsi="TH SarabunPSK" w:cs="TH SarabunPSK" w:hint="cs"/>
          <w:sz w:val="32"/>
          <w:szCs w:val="32"/>
          <w:cs/>
        </w:rPr>
        <w:t xml:space="preserve">             </w:t>
      </w:r>
      <w:r w:rsidRPr="006B6868">
        <w:rPr>
          <w:rFonts w:ascii="TH SarabunPSK" w:hAnsi="TH SarabunPSK" w:cs="TH SarabunPSK" w:hint="cs"/>
          <w:sz w:val="32"/>
          <w:szCs w:val="32"/>
          <w:cs/>
        </w:rPr>
        <w:t xml:space="preserve">จึงจำเป็นต้องเสนอขอทบทวนมติคณะรัฐมนตรีมาในครั้งนี้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3. กระทรวงพลังงานแจ้งว่า โครงการฯ พร้อมที่จะดำเนินการจ่ายไฟฟ้าเข้าระบบเชิงพาณิชย์ได้ทันทีหลังจากที่ได้รับอนุมัติ ซึ่งการเปลี่ยนแปลงรายละเอียดของโครงการฯ ในครั้งนี้ได้รับความเห็นชอบจากคณะกรรมการการไฟฟ้าฝ่ายผลิตในคราวประชุม ครั้งที่ 2/2561 เมื่อวันที่ 21 กุมภาพันธ์ 2561 และครั้งที่ 8/2561 เมื่อวันที่ 22 สิงหาคม 2561 และได้รับความเห็นชอบจากคณะกรรมการกำกับกิจการพลังงานในคราวประชุมครั้งที่ 57/2561 เมื่อวันที่ 19 ธันวาคม 2561 รวมทั้งคณะกรรมการสิ่งแวดล้อมแห่งชาติได้เห็นชอบรายงานการวิเคราะห์ผลกระทบสิ่งแวดล้อมและสุขภาพ </w:t>
      </w:r>
      <w:r w:rsidRPr="006B6868">
        <w:rPr>
          <w:rFonts w:ascii="TH SarabunPSK" w:hAnsi="TH SarabunPSK" w:cs="TH SarabunPSK"/>
          <w:sz w:val="32"/>
          <w:szCs w:val="32"/>
        </w:rPr>
        <w:t xml:space="preserve">(EHIA) </w:t>
      </w:r>
      <w:r w:rsidRPr="006B6868">
        <w:rPr>
          <w:rFonts w:ascii="TH SarabunPSK" w:hAnsi="TH SarabunPSK" w:cs="TH SarabunPSK" w:hint="cs"/>
          <w:sz w:val="32"/>
          <w:szCs w:val="32"/>
          <w:cs/>
        </w:rPr>
        <w:t xml:space="preserve">แล้ว อีกทั้งหน่วยงานที่เกี่ยวข้อง ได้แก่ กระทรวงการคลัง สำนักงบประมาณ และสำนักงานสภาพัฒนาการเศรษฐกิจและสังคมแห่งชาติไม่ขัดข้อง </w:t>
      </w:r>
    </w:p>
    <w:p w:rsidR="00722426" w:rsidRPr="006B6868" w:rsidRDefault="00722426" w:rsidP="00AF288C">
      <w:pPr>
        <w:spacing w:line="360" w:lineRule="exact"/>
        <w:jc w:val="thaiDistribute"/>
        <w:rPr>
          <w:rFonts w:ascii="TH SarabunPSK" w:hAnsi="TH SarabunPSK" w:cs="TH SarabunPSK"/>
          <w:sz w:val="32"/>
          <w:szCs w:val="32"/>
        </w:rPr>
      </w:pPr>
    </w:p>
    <w:p w:rsidR="00722426" w:rsidRPr="006B6868" w:rsidRDefault="00357418" w:rsidP="00AF288C">
      <w:pPr>
        <w:spacing w:line="360" w:lineRule="exact"/>
        <w:jc w:val="thaiDistribute"/>
        <w:rPr>
          <w:rFonts w:ascii="TH SarabunPSK" w:hAnsi="TH SarabunPSK" w:cs="TH SarabunPSK"/>
          <w:b/>
          <w:bCs/>
          <w:sz w:val="32"/>
          <w:szCs w:val="32"/>
        </w:rPr>
      </w:pPr>
      <w:r>
        <w:rPr>
          <w:rFonts w:ascii="TH SarabunPSK" w:hAnsi="TH SarabunPSK" w:cs="TH SarabunPSK"/>
          <w:b/>
          <w:bCs/>
          <w:sz w:val="32"/>
          <w:szCs w:val="32"/>
        </w:rPr>
        <w:t>8.</w:t>
      </w:r>
      <w:r w:rsidR="00722426" w:rsidRPr="006B6868">
        <w:rPr>
          <w:rFonts w:ascii="TH SarabunPSK" w:hAnsi="TH SarabunPSK" w:cs="TH SarabunPSK" w:hint="cs"/>
          <w:b/>
          <w:bCs/>
          <w:sz w:val="32"/>
          <w:szCs w:val="32"/>
          <w:cs/>
        </w:rPr>
        <w:t xml:space="preserve"> เรื่อง การโอนใบอนุญาตจัดตั้งโรงเรียนนานาชาติเชียงใหม่ให้แก่มูลนิธิแห่งสภาคริสตจักรในประเทศไทย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คณะรัฐมนตรีพิจารณาเรื่อง การโอนใบอนุญาตจัดตั้งโรงเรียนนานาชาติเชียงใหม่ให้แก่มูลนิธิแห่งสภาคริสตจักรในประเทศไทย ตามที่กระทรวงการต่างประเทศ (</w:t>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เสนอ แล้วมีมติดังนี้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1. เห็นชอบการทบทวนมติคณะรัฐมนตรีเมื่อวันที่ 1 พฤศจิกายน 25</w:t>
      </w:r>
      <w:r w:rsidRPr="006B6868">
        <w:rPr>
          <w:rFonts w:ascii="TH SarabunPSK" w:hAnsi="TH SarabunPSK" w:cs="TH SarabunPSK"/>
          <w:sz w:val="32"/>
          <w:szCs w:val="32"/>
        </w:rPr>
        <w:t>26</w:t>
      </w:r>
      <w:r w:rsidRPr="006B6868">
        <w:rPr>
          <w:rFonts w:ascii="TH SarabunPSK" w:hAnsi="TH SarabunPSK" w:cs="TH SarabunPSK" w:hint="cs"/>
          <w:sz w:val="32"/>
          <w:szCs w:val="32"/>
          <w:cs/>
        </w:rPr>
        <w:t xml:space="preserve"> (เรื่อง โรงเรียนนอกกฎหมายของ ดร.</w:t>
      </w:r>
      <w:proofErr w:type="spellStart"/>
      <w:r w:rsidRPr="006B6868">
        <w:rPr>
          <w:rFonts w:ascii="TH SarabunPSK" w:hAnsi="TH SarabunPSK" w:cs="TH SarabunPSK" w:hint="cs"/>
          <w:sz w:val="32"/>
          <w:szCs w:val="32"/>
          <w:cs/>
        </w:rPr>
        <w:t>คิงส์</w:t>
      </w:r>
      <w:proofErr w:type="spellEnd"/>
      <w:r w:rsidRPr="006B6868">
        <w:rPr>
          <w:rFonts w:ascii="TH SarabunPSK" w:hAnsi="TH SarabunPSK" w:cs="TH SarabunPSK" w:hint="cs"/>
          <w:sz w:val="32"/>
          <w:szCs w:val="32"/>
          <w:cs/>
        </w:rPr>
        <w:t xml:space="preserve"> จังหวัดเชียงใหม่) </w:t>
      </w:r>
      <w:r w:rsidRPr="006B6868">
        <w:rPr>
          <w:rFonts w:ascii="TH SarabunPSK" w:hAnsi="TH SarabunPSK" w:cs="TH SarabunPSK" w:hint="cs"/>
          <w:b/>
          <w:bCs/>
          <w:sz w:val="32"/>
          <w:szCs w:val="32"/>
          <w:u w:val="single"/>
          <w:cs/>
        </w:rPr>
        <w:t>จากเดิม</w:t>
      </w:r>
      <w:r w:rsidRPr="006B6868">
        <w:rPr>
          <w:rFonts w:ascii="TH SarabunPSK" w:hAnsi="TH SarabunPSK" w:cs="TH SarabunPSK" w:hint="cs"/>
          <w:sz w:val="32"/>
          <w:szCs w:val="32"/>
          <w:cs/>
        </w:rPr>
        <w:t xml:space="preserve"> ที่อนุมัติให้กระทรวงการต่างประเทศเป็นผู้ได้รับใบอนุญาตจัดตั้งโรงเรียนนานาชาติเชียงใหม่ </w:t>
      </w:r>
      <w:r w:rsidRPr="006B6868">
        <w:rPr>
          <w:rFonts w:ascii="TH SarabunPSK" w:hAnsi="TH SarabunPSK" w:cs="TH SarabunPSK" w:hint="cs"/>
          <w:b/>
          <w:bCs/>
          <w:sz w:val="32"/>
          <w:szCs w:val="32"/>
          <w:u w:val="single"/>
          <w:cs/>
        </w:rPr>
        <w:t>เป็น</w:t>
      </w:r>
      <w:r w:rsidRPr="006B6868">
        <w:rPr>
          <w:rFonts w:ascii="TH SarabunPSK" w:hAnsi="TH SarabunPSK" w:cs="TH SarabunPSK" w:hint="cs"/>
          <w:sz w:val="32"/>
          <w:szCs w:val="32"/>
          <w:cs/>
        </w:rPr>
        <w:t xml:space="preserve"> ให้กระทรวงการต่างประเทศมีอำนาจในการโอนใบอนุญาตดังกล่าวให้แก่มูลนิธิแห่งสภาคริสตจักรในประเทศไทยได้ ทั้งนี้ ให้กระทรวงการต่างประเทศตรวจสอบคุณสมบัติของมูลนิธิแห่งสภาคริสตจักรในประเทศไทย ซึ่งต้องมีคุณสมบัติและไม่มีลักษณะต้องห้าม ตามมาตรา 21 และมาตรา 22 แห่งพระราชบัญญัติโรงเรียนเอกชน พ.ศ. 2550 และที่แก้ไขเพิ่มเติม รวมทั้งดำเนินการให้เป็นไปตามเงื่อนไข หลักเกณฑ์ และวิธีการที่กำหนดไว้ในประกาศคณะกรรมการส่งเสริมการศึกษาเอกชน เรื่อง หลักเกณฑ์และวิธีการโอนใบอนุญาตให้จัดตั้งโรงเรียนเอกชน พ.ศ. 2561 อย่างเคร่งครัดต่อไปด้วย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sz w:val="32"/>
          <w:szCs w:val="32"/>
          <w:cs/>
        </w:rPr>
        <w:t xml:space="preserve"> </w:t>
      </w: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2. ให้กระทรวงศึกษาธิการรับความเห็นของสำนักงานสภาความมั่นคงแห่งชาติไปพิจารณาดำเนินการต่อไป  </w:t>
      </w:r>
    </w:p>
    <w:p w:rsidR="00722426" w:rsidRPr="006B6868" w:rsidRDefault="00722426" w:rsidP="00AF288C">
      <w:pPr>
        <w:spacing w:line="360" w:lineRule="exact"/>
        <w:jc w:val="thaiDistribute"/>
        <w:rPr>
          <w:rFonts w:ascii="TH SarabunPSK" w:hAnsi="TH SarabunPSK" w:cs="TH SarabunPSK"/>
          <w:b/>
          <w:bCs/>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b/>
          <w:bCs/>
          <w:sz w:val="32"/>
          <w:szCs w:val="32"/>
          <w:cs/>
        </w:rPr>
        <w:t xml:space="preserve">สาระสำคัญของเรื่อง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รายงานว่า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1. ในการจัดตั้งโรงเรียนนานาชาติเชียงใหม่ </w:t>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ได้ทำความตกลงกับมูลนิธิแห่งสภาคริสตจักรในประเทศไทย โดยกำหนดให้ </w:t>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ตั้งโรงเรียนโดยใช้ที่ดินและอาคารของมูลนิธิฯ และให้มูลนิธิฯ เป็นผู้บริหารกิจการโรงเรียน ตลอดจนรับและเก็บผลประโยชน์และรายได้ทั้งหมดของโรงเรียน นอกจากนี้ มูลนิธิฯ ได้ให้สิทธิพิเศษแก่บุตรของข้าราชการ </w:t>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และหน่วยราชการอื่น ๆ ในการนำบุตรเข้ารับการศึกษาในโรงเรียนนานาชาติเชียงใหม่ โดยชำระค่าธรรมเนียมการเรียนในอัตราต่ำกว่าอัตราปกติ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sz w:val="32"/>
          <w:szCs w:val="32"/>
          <w:cs/>
        </w:rPr>
        <w:t xml:space="preserve"> </w:t>
      </w: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2. ในการบริหารจัดการโรงเรียนนานาชาติเชียงใหม่ </w:t>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ได้วางข้อบังคับของโรงเรียนฯ และได้แต่งตั้งคณะกรรมการอำนวยการขึ้นคณะหนึ่ง เพื่อทำหน้าที่ควบคุมและจัดการโรงเรียนฯ โดยมีปลัดกระทรวงการต่างประเทศเป็นประธานคณะกรรมการฯ และมีข้าราชการระดับสูงของ </w:t>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และผู้แทนจากมูลนิธิฯ เข้าร่วมด้วย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sidRPr="006B6868">
        <w:rPr>
          <w:rFonts w:ascii="TH SarabunPSK" w:hAnsi="TH SarabunPSK" w:cs="TH SarabunPSK"/>
          <w:sz w:val="32"/>
          <w:szCs w:val="32"/>
          <w:cs/>
        </w:rPr>
        <w:tab/>
      </w:r>
      <w:r w:rsidRPr="006B6868">
        <w:rPr>
          <w:rFonts w:ascii="TH SarabunPSK" w:hAnsi="TH SarabunPSK" w:cs="TH SarabunPSK" w:hint="cs"/>
          <w:sz w:val="32"/>
          <w:szCs w:val="32"/>
          <w:cs/>
        </w:rPr>
        <w:t xml:space="preserve">3. ตั้งแต่ปี พ.ศ. 2555 </w:t>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และมูลนิธิฯ ได้หารือเกี่ยวกับการโอนใบอนุญาตจัดตั้งโรงเรียนฯ </w:t>
      </w:r>
      <w:r>
        <w:rPr>
          <w:rFonts w:ascii="TH SarabunPSK" w:hAnsi="TH SarabunPSK" w:cs="TH SarabunPSK" w:hint="cs"/>
          <w:sz w:val="32"/>
          <w:szCs w:val="32"/>
          <w:cs/>
        </w:rPr>
        <w:t xml:space="preserve"> </w:t>
      </w:r>
      <w:r w:rsidRPr="006B6868">
        <w:rPr>
          <w:rFonts w:ascii="TH SarabunPSK" w:hAnsi="TH SarabunPSK" w:cs="TH SarabunPSK" w:hint="cs"/>
          <w:sz w:val="32"/>
          <w:szCs w:val="32"/>
          <w:cs/>
        </w:rPr>
        <w:t xml:space="preserve">ให้แก่มูลนิธิฯ เพื่อให้การบริหารโรงเรียนฯ เป็นไปอย่างคล่องตัวมากขึ้น ประกอบกับสถานการณ์ในปัจจุบันได้เปลี่ยนแปลงไป การขออนุญาตจัดตั้งโรงเรียนเอกชนนานาชาติสามารถกระทำได้ตามขั้นตอนทางกฎหมาย โดยไม่ต้องมีส่วนราชการเป็นผู้ขออนุญาต ประกอบกับพระราชบัญญัติโรงเรียนเอกชน พ.ศ. 2550 และที่แก้ไขเพิ่มเติมได้บัญญัติภาระหน้าที่ให้แก่ผู้รับใบอนุญาตไว้หลายประการ เช่น การดูแลสถานที่ การจัดทำบัญชี การแต่งตั้งผู้จัดการโรงเรียน เป็นต้น ซึ่งไม่สอดคล้องกับภารกิจของ </w:t>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รวมทั้งบัญญัติให้โรงเรียนเป็นนิติบุคคลและบังคับให้ผู้รับใบอนุญาตต้องโอนกรรมสิทธิ์ในที่ตั้ง ทรัพย์สิน และทุนให้กับโรงเรียนฯ ซึ่ง </w:t>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ไม่ได้เป็นเจ้าของทรัพย์สิน จึงไม่สามารถโอนกรรมสิทธิ์ต่าง ๆ ข้างต้นได้ </w:t>
      </w:r>
    </w:p>
    <w:p w:rsidR="00722426" w:rsidRPr="006B6868" w:rsidRDefault="00722426" w:rsidP="00AF288C">
      <w:pPr>
        <w:spacing w:line="360" w:lineRule="exact"/>
        <w:jc w:val="thaiDistribute"/>
        <w:rPr>
          <w:rFonts w:ascii="TH SarabunPSK" w:hAnsi="TH SarabunPSK" w:cs="TH SarabunPSK"/>
          <w:sz w:val="32"/>
          <w:szCs w:val="32"/>
        </w:rPr>
      </w:pPr>
      <w:r w:rsidRPr="006B6868">
        <w:rPr>
          <w:rFonts w:ascii="TH SarabunPSK" w:hAnsi="TH SarabunPSK" w:cs="TH SarabunPSK" w:hint="cs"/>
          <w:sz w:val="32"/>
          <w:szCs w:val="32"/>
          <w:cs/>
        </w:rPr>
        <w:t xml:space="preserve"> </w:t>
      </w:r>
      <w:r w:rsidRPr="006B6868">
        <w:rPr>
          <w:rFonts w:ascii="TH SarabunPSK" w:hAnsi="TH SarabunPSK" w:cs="TH SarabunPSK"/>
          <w:sz w:val="32"/>
          <w:szCs w:val="32"/>
          <w:cs/>
        </w:rPr>
        <w:tab/>
      </w:r>
      <w:r w:rsidRPr="006B6868">
        <w:rPr>
          <w:rFonts w:ascii="TH SarabunPSK" w:hAnsi="TH SarabunPSK" w:cs="TH SarabunPSK"/>
          <w:sz w:val="32"/>
          <w:szCs w:val="32"/>
          <w:cs/>
        </w:rPr>
        <w:tab/>
      </w:r>
      <w:proofErr w:type="spellStart"/>
      <w:r w:rsidRPr="006B6868">
        <w:rPr>
          <w:rFonts w:ascii="TH SarabunPSK" w:hAnsi="TH SarabunPSK" w:cs="TH SarabunPSK" w:hint="cs"/>
          <w:sz w:val="32"/>
          <w:szCs w:val="32"/>
          <w:cs/>
        </w:rPr>
        <w:t>กต.</w:t>
      </w:r>
      <w:proofErr w:type="spellEnd"/>
      <w:r w:rsidRPr="006B6868">
        <w:rPr>
          <w:rFonts w:ascii="TH SarabunPSK" w:hAnsi="TH SarabunPSK" w:cs="TH SarabunPSK" w:hint="cs"/>
          <w:sz w:val="32"/>
          <w:szCs w:val="32"/>
          <w:cs/>
        </w:rPr>
        <w:t xml:space="preserve"> จึงเสนอคณะรัฐมนตรีพิจารณา </w:t>
      </w:r>
    </w:p>
    <w:p w:rsidR="00722426" w:rsidRDefault="00722426" w:rsidP="00AF288C">
      <w:pPr>
        <w:spacing w:line="360" w:lineRule="exact"/>
        <w:jc w:val="thaiDistribute"/>
        <w:rPr>
          <w:rFonts w:ascii="TH SarabunPSK" w:hAnsi="TH SarabunPSK" w:cs="TH SarabunPSK"/>
          <w:sz w:val="32"/>
          <w:szCs w:val="32"/>
        </w:rPr>
      </w:pPr>
    </w:p>
    <w:p w:rsidR="00357418" w:rsidRDefault="00357418" w:rsidP="00AF288C">
      <w:pPr>
        <w:spacing w:line="360" w:lineRule="exact"/>
        <w:jc w:val="thaiDistribute"/>
        <w:rPr>
          <w:rFonts w:ascii="TH SarabunPSK" w:hAnsi="TH SarabunPSK" w:cs="TH SarabunPSK"/>
          <w:sz w:val="32"/>
          <w:szCs w:val="32"/>
        </w:rPr>
      </w:pPr>
    </w:p>
    <w:p w:rsidR="00357418" w:rsidRDefault="00357418" w:rsidP="00AF288C">
      <w:pPr>
        <w:spacing w:line="36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916B1A">
        <w:tc>
          <w:tcPr>
            <w:tcW w:w="9820" w:type="dxa"/>
          </w:tcPr>
          <w:p w:rsidR="0088693F" w:rsidRPr="00CD1FE9" w:rsidRDefault="0088693F" w:rsidP="00AF288C">
            <w:pPr>
              <w:spacing w:line="36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1621F9" w:rsidRPr="001621F9" w:rsidRDefault="00362D05" w:rsidP="00AF288C">
      <w:pPr>
        <w:pStyle w:val="af4"/>
        <w:spacing w:before="0" w:beforeAutospacing="0" w:after="0" w:afterAutospacing="0" w:line="360" w:lineRule="exact"/>
        <w:jc w:val="thaiDistribute"/>
        <w:rPr>
          <w:rFonts w:ascii="TH SarabunPSK" w:hAnsi="TH SarabunPSK" w:cs="TH SarabunPSK"/>
          <w:b/>
          <w:bCs/>
          <w:sz w:val="32"/>
          <w:szCs w:val="32"/>
          <w:lang w:bidi="th-TH"/>
        </w:rPr>
      </w:pPr>
      <w:r>
        <w:rPr>
          <w:rFonts w:ascii="TH SarabunPSK" w:hAnsi="TH SarabunPSK" w:cs="TH SarabunPSK"/>
          <w:b/>
          <w:bCs/>
          <w:sz w:val="32"/>
          <w:szCs w:val="32"/>
          <w:lang w:bidi="th-TH"/>
        </w:rPr>
        <w:t>9</w:t>
      </w:r>
      <w:r w:rsidR="00357418">
        <w:rPr>
          <w:rFonts w:ascii="TH SarabunPSK" w:hAnsi="TH SarabunPSK" w:cs="TH SarabunPSK"/>
          <w:b/>
          <w:bCs/>
          <w:sz w:val="32"/>
          <w:szCs w:val="32"/>
          <w:lang w:bidi="th-TH"/>
        </w:rPr>
        <w:t xml:space="preserve">. </w:t>
      </w:r>
      <w:r w:rsidR="001621F9" w:rsidRPr="001621F9">
        <w:rPr>
          <w:rFonts w:ascii="TH SarabunPSK" w:hAnsi="TH SarabunPSK" w:cs="TH SarabunPSK"/>
          <w:b/>
          <w:bCs/>
          <w:sz w:val="32"/>
          <w:szCs w:val="32"/>
          <w:cs/>
          <w:lang w:bidi="th-TH"/>
        </w:rPr>
        <w:t>เรื่อง การดำเนินการตามข้อมติคณะมนตรีความมั่นคงแห่งสหประชาชาติเกี่ยวกับสหพันธ์สาธารณรัฐโซมาเลียและรัฐเอริเท</w:t>
      </w:r>
      <w:proofErr w:type="spellStart"/>
      <w:r w:rsidR="001621F9" w:rsidRPr="001621F9">
        <w:rPr>
          <w:rFonts w:ascii="TH SarabunPSK" w:hAnsi="TH SarabunPSK" w:cs="TH SarabunPSK"/>
          <w:b/>
          <w:bCs/>
          <w:sz w:val="32"/>
          <w:szCs w:val="32"/>
          <w:cs/>
          <w:lang w:bidi="th-TH"/>
        </w:rPr>
        <w:t>รีย</w:t>
      </w:r>
      <w:proofErr w:type="spellEnd"/>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lastRenderedPageBreak/>
        <w:tab/>
      </w:r>
      <w:r w:rsidRPr="001621F9">
        <w:rPr>
          <w:rFonts w:ascii="TH SarabunPSK" w:hAnsi="TH SarabunPSK" w:cs="TH SarabunPSK"/>
          <w:sz w:val="32"/>
          <w:szCs w:val="32"/>
          <w:cs/>
          <w:lang w:bidi="th-TH"/>
        </w:rPr>
        <w:tab/>
        <w:t>คณะรัฐมนตรีเห็นชอบตามที่กระทรวงการต่างประเทศ (</w:t>
      </w:r>
      <w:proofErr w:type="spellStart"/>
      <w:r w:rsidRPr="001621F9">
        <w:rPr>
          <w:rFonts w:ascii="TH SarabunPSK" w:hAnsi="TH SarabunPSK" w:cs="TH SarabunPSK"/>
          <w:sz w:val="32"/>
          <w:szCs w:val="32"/>
          <w:cs/>
          <w:lang w:bidi="th-TH"/>
        </w:rPr>
        <w:t>กต.</w:t>
      </w:r>
      <w:proofErr w:type="spellEnd"/>
      <w:r w:rsidRPr="001621F9">
        <w:rPr>
          <w:rFonts w:ascii="TH SarabunPSK" w:hAnsi="TH SarabunPSK" w:cs="TH SarabunPSK"/>
          <w:sz w:val="32"/>
          <w:szCs w:val="32"/>
          <w:cs/>
          <w:lang w:bidi="th-TH"/>
        </w:rPr>
        <w:t>) เสนอ ดังนี้</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sidRPr="001621F9">
        <w:rPr>
          <w:rFonts w:ascii="TH SarabunPSK" w:hAnsi="TH SarabunPSK" w:cs="TH SarabunPSK"/>
          <w:sz w:val="32"/>
          <w:szCs w:val="32"/>
          <w:cs/>
          <w:lang w:bidi="th-TH"/>
        </w:rPr>
        <w:tab/>
        <w:t>1. ให้ความเห็นชอบการดำเนินการตามข้อมติคณะมนตรีความมั่นคงแห่งสหประชาชาติ (</w:t>
      </w:r>
      <w:r w:rsidRPr="001621F9">
        <w:rPr>
          <w:rFonts w:ascii="TH SarabunPSK" w:hAnsi="TH SarabunPSK" w:cs="TH SarabunPSK"/>
          <w:sz w:val="32"/>
          <w:szCs w:val="32"/>
          <w:lang w:bidi="th-TH"/>
        </w:rPr>
        <w:t xml:space="preserve">United Nations Security Council: UNSC) </w:t>
      </w:r>
      <w:r w:rsidRPr="001621F9">
        <w:rPr>
          <w:rFonts w:ascii="TH SarabunPSK" w:hAnsi="TH SarabunPSK" w:cs="TH SarabunPSK"/>
          <w:sz w:val="32"/>
          <w:szCs w:val="32"/>
          <w:cs/>
          <w:lang w:bidi="th-TH"/>
        </w:rPr>
        <w:t>ที่ 2444 (ค.ศ. 2018) ในส่วนการยกเลิกการดำเนินมาตรการลงโทษต่อรัฐ           เอริเท</w:t>
      </w:r>
      <w:proofErr w:type="spellStart"/>
      <w:r w:rsidRPr="001621F9">
        <w:rPr>
          <w:rFonts w:ascii="TH SarabunPSK" w:hAnsi="TH SarabunPSK" w:cs="TH SarabunPSK"/>
          <w:sz w:val="32"/>
          <w:szCs w:val="32"/>
          <w:cs/>
          <w:lang w:bidi="th-TH"/>
        </w:rPr>
        <w:t>รีย</w:t>
      </w:r>
      <w:proofErr w:type="spellEnd"/>
      <w:r w:rsidRPr="001621F9">
        <w:rPr>
          <w:rFonts w:ascii="TH SarabunPSK" w:hAnsi="TH SarabunPSK" w:cs="TH SarabunPSK"/>
          <w:sz w:val="32"/>
          <w:szCs w:val="32"/>
          <w:cs/>
          <w:lang w:bidi="th-TH"/>
        </w:rPr>
        <w:t>และในส่วนการดำเนินมาตรการลงโทษเกี่ยวกับสหพันธ์สาธารณรัฐโซมาเลีย (โซมาเลีย)</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sidRPr="001621F9">
        <w:rPr>
          <w:rFonts w:ascii="TH SarabunPSK" w:hAnsi="TH SarabunPSK" w:cs="TH SarabunPSK"/>
          <w:sz w:val="32"/>
          <w:szCs w:val="32"/>
          <w:cs/>
          <w:lang w:bidi="th-TH"/>
        </w:rPr>
        <w:tab/>
        <w:t xml:space="preserve">2. กรณีที่ </w:t>
      </w:r>
      <w:r w:rsidRPr="001621F9">
        <w:rPr>
          <w:rFonts w:ascii="TH SarabunPSK" w:hAnsi="TH SarabunPSK" w:cs="TH SarabunPSK"/>
          <w:sz w:val="32"/>
          <w:szCs w:val="32"/>
          <w:lang w:bidi="th-TH"/>
        </w:rPr>
        <w:t xml:space="preserve">UNSC </w:t>
      </w:r>
      <w:r w:rsidRPr="001621F9">
        <w:rPr>
          <w:rFonts w:ascii="TH SarabunPSK" w:hAnsi="TH SarabunPSK" w:cs="TH SarabunPSK"/>
          <w:sz w:val="32"/>
          <w:szCs w:val="32"/>
          <w:cs/>
          <w:lang w:bidi="th-TH"/>
        </w:rPr>
        <w:t xml:space="preserve">ได้รับรองข้อมติเพื่อคงไว้ซึ่งมาตรการลงโทษต่อโซมาเลียและข้อยกเว้นที่เกี่ยวข้องเป็นประจำทุกปี และเนื้อหาของข้อมติใหม่มิได้เปลี่ยนแปลงสาระสำคัญของมาตรการลงโทษที่มีอยู่เดิม เห็นควรให้ความเห็นชอบให้ </w:t>
      </w:r>
      <w:proofErr w:type="spellStart"/>
      <w:r w:rsidRPr="001621F9">
        <w:rPr>
          <w:rFonts w:ascii="TH SarabunPSK" w:hAnsi="TH SarabunPSK" w:cs="TH SarabunPSK"/>
          <w:sz w:val="32"/>
          <w:szCs w:val="32"/>
          <w:cs/>
          <w:lang w:bidi="th-TH"/>
        </w:rPr>
        <w:t>กต.</w:t>
      </w:r>
      <w:proofErr w:type="spellEnd"/>
      <w:r w:rsidRPr="001621F9">
        <w:rPr>
          <w:rFonts w:ascii="TH SarabunPSK" w:hAnsi="TH SarabunPSK" w:cs="TH SarabunPSK"/>
          <w:sz w:val="32"/>
          <w:szCs w:val="32"/>
          <w:cs/>
          <w:lang w:bidi="th-TH"/>
        </w:rPr>
        <w:t xml:space="preserve"> ดำเนินการไปได้ โดยไม่ต้องนำเสนอคณะรัฐมนตรีพิจารณา แต่หากกรณีที่ </w:t>
      </w:r>
      <w:r w:rsidRPr="001621F9">
        <w:rPr>
          <w:rFonts w:ascii="TH SarabunPSK" w:hAnsi="TH SarabunPSK" w:cs="TH SarabunPSK"/>
          <w:sz w:val="32"/>
          <w:szCs w:val="32"/>
          <w:lang w:bidi="th-TH"/>
        </w:rPr>
        <w:t xml:space="preserve">UNSC </w:t>
      </w:r>
      <w:r w:rsidRPr="001621F9">
        <w:rPr>
          <w:rFonts w:ascii="TH SarabunPSK" w:hAnsi="TH SarabunPSK" w:cs="TH SarabunPSK"/>
          <w:sz w:val="32"/>
          <w:szCs w:val="32"/>
          <w:cs/>
          <w:lang w:bidi="th-TH"/>
        </w:rPr>
        <w:t xml:space="preserve">จะรับรองข้อมติเพื่อเปลี่ยนแปลง สาระสำคัญหรือยกเลิกมาตรการลงโทษต่อโซมาเลีย เห็นควรให้ความเห็นชอบให้ </w:t>
      </w:r>
      <w:proofErr w:type="spellStart"/>
      <w:r w:rsidRPr="001621F9">
        <w:rPr>
          <w:rFonts w:ascii="TH SarabunPSK" w:hAnsi="TH SarabunPSK" w:cs="TH SarabunPSK"/>
          <w:sz w:val="32"/>
          <w:szCs w:val="32"/>
          <w:cs/>
          <w:lang w:bidi="th-TH"/>
        </w:rPr>
        <w:t>กต.</w:t>
      </w:r>
      <w:proofErr w:type="spellEnd"/>
      <w:r w:rsidRPr="001621F9">
        <w:rPr>
          <w:rFonts w:ascii="TH SarabunPSK" w:hAnsi="TH SarabunPSK" w:cs="TH SarabunPSK"/>
          <w:sz w:val="32"/>
          <w:szCs w:val="32"/>
          <w:cs/>
          <w:lang w:bidi="th-TH"/>
        </w:rPr>
        <w:t xml:space="preserve"> เสนอเรื่องที่มีการเปลี่ยนแปลงสาระสำคัญหรือยกเลิกมาตรการลงโทษดังกล่าวให้คณะรัฐมนตรีพิจารณาต่อไป</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sidRPr="001621F9">
        <w:rPr>
          <w:rFonts w:ascii="TH SarabunPSK" w:hAnsi="TH SarabunPSK" w:cs="TH SarabunPSK"/>
          <w:sz w:val="32"/>
          <w:szCs w:val="32"/>
          <w:cs/>
          <w:lang w:bidi="th-TH"/>
        </w:rPr>
        <w:tab/>
        <w:t>3. มอบหมายให้ส่วนราชการที่เกี่ยวข้อง ได้แก่ กระทรวงกลาโหม (</w:t>
      </w:r>
      <w:proofErr w:type="spellStart"/>
      <w:r w:rsidRPr="001621F9">
        <w:rPr>
          <w:rFonts w:ascii="TH SarabunPSK" w:hAnsi="TH SarabunPSK" w:cs="TH SarabunPSK"/>
          <w:sz w:val="32"/>
          <w:szCs w:val="32"/>
          <w:cs/>
          <w:lang w:bidi="th-TH"/>
        </w:rPr>
        <w:t>กห.</w:t>
      </w:r>
      <w:proofErr w:type="spellEnd"/>
      <w:r w:rsidRPr="001621F9">
        <w:rPr>
          <w:rFonts w:ascii="TH SarabunPSK" w:hAnsi="TH SarabunPSK" w:cs="TH SarabunPSK"/>
          <w:sz w:val="32"/>
          <w:szCs w:val="32"/>
          <w:cs/>
          <w:lang w:bidi="th-TH"/>
        </w:rPr>
        <w:t>) กระทรวงการคลัง (</w:t>
      </w:r>
      <w:proofErr w:type="spellStart"/>
      <w:r w:rsidRPr="001621F9">
        <w:rPr>
          <w:rFonts w:ascii="TH SarabunPSK" w:hAnsi="TH SarabunPSK" w:cs="TH SarabunPSK"/>
          <w:sz w:val="32"/>
          <w:szCs w:val="32"/>
          <w:cs/>
          <w:lang w:bidi="th-TH"/>
        </w:rPr>
        <w:t>กค.</w:t>
      </w:r>
      <w:proofErr w:type="spellEnd"/>
      <w:r w:rsidRPr="001621F9">
        <w:rPr>
          <w:rFonts w:ascii="TH SarabunPSK" w:hAnsi="TH SarabunPSK" w:cs="TH SarabunPSK"/>
          <w:sz w:val="32"/>
          <w:szCs w:val="32"/>
          <w:cs/>
          <w:lang w:bidi="th-TH"/>
        </w:rPr>
        <w:t>) กระทรวงคมนาคม (</w:t>
      </w:r>
      <w:proofErr w:type="spellStart"/>
      <w:r w:rsidRPr="001621F9">
        <w:rPr>
          <w:rFonts w:ascii="TH SarabunPSK" w:hAnsi="TH SarabunPSK" w:cs="TH SarabunPSK"/>
          <w:sz w:val="32"/>
          <w:szCs w:val="32"/>
          <w:cs/>
          <w:lang w:bidi="th-TH"/>
        </w:rPr>
        <w:t>คค.</w:t>
      </w:r>
      <w:proofErr w:type="spellEnd"/>
      <w:r w:rsidRPr="001621F9">
        <w:rPr>
          <w:rFonts w:ascii="TH SarabunPSK" w:hAnsi="TH SarabunPSK" w:cs="TH SarabunPSK"/>
          <w:sz w:val="32"/>
          <w:szCs w:val="32"/>
          <w:cs/>
          <w:lang w:bidi="th-TH"/>
        </w:rPr>
        <w:t>) กระทรวงพาณิชย์ (</w:t>
      </w:r>
      <w:proofErr w:type="spellStart"/>
      <w:r w:rsidRPr="001621F9">
        <w:rPr>
          <w:rFonts w:ascii="TH SarabunPSK" w:hAnsi="TH SarabunPSK" w:cs="TH SarabunPSK"/>
          <w:sz w:val="32"/>
          <w:szCs w:val="32"/>
          <w:cs/>
          <w:lang w:bidi="th-TH"/>
        </w:rPr>
        <w:t>พณ.</w:t>
      </w:r>
      <w:proofErr w:type="spellEnd"/>
      <w:r w:rsidRPr="001621F9">
        <w:rPr>
          <w:rFonts w:ascii="TH SarabunPSK" w:hAnsi="TH SarabunPSK" w:cs="TH SarabunPSK"/>
          <w:sz w:val="32"/>
          <w:szCs w:val="32"/>
          <w:cs/>
          <w:lang w:bidi="th-TH"/>
        </w:rPr>
        <w:t>) กระทรวงมหาดไทย (มท.) สำนักงานสภาความมั่นคงแห่งชาติ (</w:t>
      </w:r>
      <w:proofErr w:type="spellStart"/>
      <w:r w:rsidRPr="001621F9">
        <w:rPr>
          <w:rFonts w:ascii="TH SarabunPSK" w:hAnsi="TH SarabunPSK" w:cs="TH SarabunPSK"/>
          <w:sz w:val="32"/>
          <w:szCs w:val="32"/>
          <w:cs/>
          <w:lang w:bidi="th-TH"/>
        </w:rPr>
        <w:t>สมช.</w:t>
      </w:r>
      <w:proofErr w:type="spellEnd"/>
      <w:r w:rsidRPr="001621F9">
        <w:rPr>
          <w:rFonts w:ascii="TH SarabunPSK" w:hAnsi="TH SarabunPSK" w:cs="TH SarabunPSK"/>
          <w:sz w:val="32"/>
          <w:szCs w:val="32"/>
          <w:cs/>
          <w:lang w:bidi="th-TH"/>
        </w:rPr>
        <w:t>) สำนักข่าวกรองแห่งชาติ (</w:t>
      </w:r>
      <w:proofErr w:type="spellStart"/>
      <w:r w:rsidRPr="001621F9">
        <w:rPr>
          <w:rFonts w:ascii="TH SarabunPSK" w:hAnsi="TH SarabunPSK" w:cs="TH SarabunPSK"/>
          <w:sz w:val="32"/>
          <w:szCs w:val="32"/>
          <w:cs/>
          <w:lang w:bidi="th-TH"/>
        </w:rPr>
        <w:t>สขช.</w:t>
      </w:r>
      <w:proofErr w:type="spellEnd"/>
      <w:r w:rsidRPr="001621F9">
        <w:rPr>
          <w:rFonts w:ascii="TH SarabunPSK" w:hAnsi="TH SarabunPSK" w:cs="TH SarabunPSK"/>
          <w:sz w:val="32"/>
          <w:szCs w:val="32"/>
          <w:cs/>
          <w:lang w:bidi="th-TH"/>
        </w:rPr>
        <w:t xml:space="preserve">) สำนักงานป้องกันและปราบปรามการฟอกเงิน (สำนักงาน </w:t>
      </w:r>
      <w:proofErr w:type="spellStart"/>
      <w:r w:rsidRPr="001621F9">
        <w:rPr>
          <w:rFonts w:ascii="TH SarabunPSK" w:hAnsi="TH SarabunPSK" w:cs="TH SarabunPSK"/>
          <w:sz w:val="32"/>
          <w:szCs w:val="32"/>
          <w:cs/>
          <w:lang w:bidi="th-TH"/>
        </w:rPr>
        <w:t>ปปง.</w:t>
      </w:r>
      <w:proofErr w:type="spellEnd"/>
      <w:r w:rsidRPr="001621F9">
        <w:rPr>
          <w:rFonts w:ascii="TH SarabunPSK" w:hAnsi="TH SarabunPSK" w:cs="TH SarabunPSK"/>
          <w:sz w:val="32"/>
          <w:szCs w:val="32"/>
          <w:cs/>
          <w:lang w:bidi="th-TH"/>
        </w:rPr>
        <w:t>) สำนักงานตำรวจแห่งชาติ (</w:t>
      </w:r>
      <w:proofErr w:type="spellStart"/>
      <w:r w:rsidRPr="001621F9">
        <w:rPr>
          <w:rFonts w:ascii="TH SarabunPSK" w:hAnsi="TH SarabunPSK" w:cs="TH SarabunPSK"/>
          <w:sz w:val="32"/>
          <w:szCs w:val="32"/>
          <w:cs/>
          <w:lang w:bidi="th-TH"/>
        </w:rPr>
        <w:t>ตช.</w:t>
      </w:r>
      <w:proofErr w:type="spellEnd"/>
      <w:r w:rsidRPr="001621F9">
        <w:rPr>
          <w:rFonts w:ascii="TH SarabunPSK" w:hAnsi="TH SarabunPSK" w:cs="TH SarabunPSK"/>
          <w:sz w:val="32"/>
          <w:szCs w:val="32"/>
          <w:cs/>
          <w:lang w:bidi="th-TH"/>
        </w:rPr>
        <w:t>) และธนาคารแห่งประเทศไทย (ธปท.) ถือปฏิบัติและปรับปรุงฐานข้อมูลเกี่ยวกับมาตรการลงโทษ สหพันธ์สาธารณรัฐโซมาเลียให้ทันสมัยตามข้อมูลในเว็บไซต์ของสหประชาชาติ (</w:t>
      </w:r>
      <w:r w:rsidRPr="001621F9">
        <w:rPr>
          <w:rFonts w:ascii="TH SarabunPSK" w:hAnsi="TH SarabunPSK" w:cs="TH SarabunPSK"/>
          <w:sz w:val="32"/>
          <w:szCs w:val="32"/>
          <w:lang w:bidi="th-TH"/>
        </w:rPr>
        <w:t>https://www.un.org/sc/suborg/en/sanctions/</w:t>
      </w:r>
      <w:r w:rsidRPr="001621F9">
        <w:rPr>
          <w:rFonts w:ascii="TH SarabunPSK" w:hAnsi="TH SarabunPSK" w:cs="TH SarabunPSK"/>
          <w:sz w:val="32"/>
          <w:szCs w:val="32"/>
          <w:cs/>
          <w:lang w:bidi="th-TH"/>
        </w:rPr>
        <w:t xml:space="preserve">751) ทั้งนี้ สหประชาชาติจะปรับปรุงรายชื่อบุคคล และองค์กรที่ถูกมาตรการลงโทษภายใต้หัวข้อ </w:t>
      </w:r>
      <w:r w:rsidRPr="001621F9">
        <w:rPr>
          <w:rFonts w:ascii="TH SarabunPSK" w:hAnsi="TH SarabunPSK" w:cs="TH SarabunPSK"/>
          <w:sz w:val="32"/>
          <w:szCs w:val="32"/>
          <w:lang w:bidi="th-TH"/>
        </w:rPr>
        <w:t xml:space="preserve">“Sanctions List Materials” </w:t>
      </w:r>
      <w:r w:rsidRPr="001621F9">
        <w:rPr>
          <w:rFonts w:ascii="TH SarabunPSK" w:hAnsi="TH SarabunPSK" w:cs="TH SarabunPSK"/>
          <w:sz w:val="32"/>
          <w:szCs w:val="32"/>
          <w:cs/>
          <w:lang w:bidi="th-TH"/>
        </w:rPr>
        <w:t>เป็นระยะ</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 xml:space="preserve">ทั้งนี้ คณะรัฐมนตรีได้เคยมีมติเห็นชอบรับรองการดำเนินการตามข้อมติ </w:t>
      </w:r>
      <w:r w:rsidRPr="001621F9">
        <w:rPr>
          <w:rFonts w:ascii="TH SarabunPSK" w:hAnsi="TH SarabunPSK" w:cs="TH SarabunPSK"/>
          <w:sz w:val="32"/>
          <w:szCs w:val="32"/>
          <w:lang w:bidi="th-TH"/>
        </w:rPr>
        <w:t xml:space="preserve">UNSC </w:t>
      </w:r>
      <w:r w:rsidRPr="001621F9">
        <w:rPr>
          <w:rFonts w:ascii="TH SarabunPSK" w:hAnsi="TH SarabunPSK" w:cs="TH SarabunPSK"/>
          <w:sz w:val="32"/>
          <w:szCs w:val="32"/>
          <w:cs/>
          <w:lang w:bidi="th-TH"/>
        </w:rPr>
        <w:t>ตั้งแต่ปี 2535 ในส่วนที่เกี่ยวข้องกับโซมาเลียและรัฐเอริเท</w:t>
      </w:r>
      <w:proofErr w:type="spellStart"/>
      <w:r w:rsidRPr="001621F9">
        <w:rPr>
          <w:rFonts w:ascii="TH SarabunPSK" w:hAnsi="TH SarabunPSK" w:cs="TH SarabunPSK"/>
          <w:sz w:val="32"/>
          <w:szCs w:val="32"/>
          <w:cs/>
          <w:lang w:bidi="th-TH"/>
        </w:rPr>
        <w:t>รีย</w:t>
      </w:r>
      <w:proofErr w:type="spellEnd"/>
      <w:r w:rsidRPr="001621F9">
        <w:rPr>
          <w:rFonts w:ascii="TH SarabunPSK" w:hAnsi="TH SarabunPSK" w:cs="TH SarabunPSK"/>
          <w:sz w:val="32"/>
          <w:szCs w:val="32"/>
          <w:cs/>
          <w:lang w:bidi="th-TH"/>
        </w:rPr>
        <w:t xml:space="preserve"> รวม 5 ครั้ง (พ.ศ. 2552 - 2561) จำนวน 21 ฉบับ โดยในครั้งนี้ </w:t>
      </w:r>
      <w:r w:rsidRPr="001621F9">
        <w:rPr>
          <w:rFonts w:ascii="TH SarabunPSK" w:hAnsi="TH SarabunPSK" w:cs="TH SarabunPSK"/>
          <w:sz w:val="32"/>
          <w:szCs w:val="32"/>
          <w:lang w:bidi="th-TH"/>
        </w:rPr>
        <w:t xml:space="preserve">UNSC </w:t>
      </w:r>
      <w:r w:rsidRPr="001621F9">
        <w:rPr>
          <w:rFonts w:ascii="TH SarabunPSK" w:hAnsi="TH SarabunPSK" w:cs="TH SarabunPSK"/>
          <w:sz w:val="32"/>
          <w:szCs w:val="32"/>
          <w:cs/>
          <w:lang w:bidi="th-TH"/>
        </w:rPr>
        <w:t>ได้รับรองข้อมติฯ ที่ 2444 (ค.ศ. 2018) ซึ่งจำแนกออกเป็น 2 ส่วน ได้แก่</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1. ยกเลิกมาตรการลงโทษทั้งหมดต่อรัฐเอริเท</w:t>
      </w:r>
      <w:proofErr w:type="spellStart"/>
      <w:r w:rsidRPr="001621F9">
        <w:rPr>
          <w:rFonts w:ascii="TH SarabunPSK" w:hAnsi="TH SarabunPSK" w:cs="TH SarabunPSK"/>
          <w:sz w:val="32"/>
          <w:szCs w:val="32"/>
          <w:cs/>
          <w:lang w:bidi="th-TH"/>
        </w:rPr>
        <w:t>รีย</w:t>
      </w:r>
      <w:proofErr w:type="spellEnd"/>
      <w:r w:rsidRPr="001621F9">
        <w:rPr>
          <w:rFonts w:ascii="TH SarabunPSK" w:hAnsi="TH SarabunPSK" w:cs="TH SarabunPSK"/>
          <w:sz w:val="32"/>
          <w:szCs w:val="32"/>
          <w:cs/>
          <w:lang w:bidi="th-TH"/>
        </w:rPr>
        <w:t xml:space="preserve"> เนื่องจากในช่วงที่ผ่านมาไม่พบหลักฐานที่แน่ชัดว่ารัฐเอริเท</w:t>
      </w:r>
      <w:proofErr w:type="spellStart"/>
      <w:r w:rsidRPr="001621F9">
        <w:rPr>
          <w:rFonts w:ascii="TH SarabunPSK" w:hAnsi="TH SarabunPSK" w:cs="TH SarabunPSK"/>
          <w:sz w:val="32"/>
          <w:szCs w:val="32"/>
          <w:cs/>
          <w:lang w:bidi="th-TH"/>
        </w:rPr>
        <w:t>รีย</w:t>
      </w:r>
      <w:proofErr w:type="spellEnd"/>
      <w:r w:rsidRPr="001621F9">
        <w:rPr>
          <w:rFonts w:ascii="TH SarabunPSK" w:hAnsi="TH SarabunPSK" w:cs="TH SarabunPSK"/>
          <w:sz w:val="32"/>
          <w:szCs w:val="32"/>
          <w:cs/>
          <w:lang w:bidi="th-TH"/>
        </w:rPr>
        <w:t>สนับสนุนกลุ่มติดอาวุธที่มีส่วนเกี่ยวข้องกับการบั่นทอนเสถียรภาพของสหพันธ์สาธารณรัฐโซมาเลียและภูมิภาค รวมทั้งในช่วงปี 2561 รัฐเอริเท</w:t>
      </w:r>
      <w:proofErr w:type="spellStart"/>
      <w:r w:rsidRPr="001621F9">
        <w:rPr>
          <w:rFonts w:ascii="TH SarabunPSK" w:hAnsi="TH SarabunPSK" w:cs="TH SarabunPSK"/>
          <w:sz w:val="32"/>
          <w:szCs w:val="32"/>
          <w:cs/>
          <w:lang w:bidi="th-TH"/>
        </w:rPr>
        <w:t>รีย</w:t>
      </w:r>
      <w:proofErr w:type="spellEnd"/>
      <w:r w:rsidRPr="001621F9">
        <w:rPr>
          <w:rFonts w:ascii="TH SarabunPSK" w:hAnsi="TH SarabunPSK" w:cs="TH SarabunPSK"/>
          <w:sz w:val="32"/>
          <w:szCs w:val="32"/>
          <w:cs/>
          <w:lang w:bidi="th-TH"/>
        </w:rPr>
        <w:t>ได้ดำเนินกิจกรรมส่งเสริมสันติภาพในหลาย ๆ ด้านด้วย</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2. ต่ออายุมาตรการลงโทษสำหรับสหพันธ์สาธารณรัฐโซมาเลีย เนื่องจากสถานการณ์ความไม่สงบและควา</w:t>
      </w:r>
      <w:r w:rsidR="00DE7229">
        <w:rPr>
          <w:rFonts w:ascii="TH SarabunPSK" w:hAnsi="TH SarabunPSK" w:cs="TH SarabunPSK"/>
          <w:sz w:val="32"/>
          <w:szCs w:val="32"/>
          <w:cs/>
          <w:lang w:bidi="th-TH"/>
        </w:rPr>
        <w:t>มรุนแรงในสหพันธ์สาธารณรัฐโซมาเ</w:t>
      </w:r>
      <w:r w:rsidR="00DE7229">
        <w:rPr>
          <w:rFonts w:ascii="TH SarabunPSK" w:hAnsi="TH SarabunPSK" w:cs="TH SarabunPSK" w:hint="cs"/>
          <w:sz w:val="32"/>
          <w:szCs w:val="32"/>
          <w:cs/>
          <w:lang w:bidi="th-TH"/>
        </w:rPr>
        <w:t>ลี</w:t>
      </w:r>
      <w:r w:rsidRPr="001621F9">
        <w:rPr>
          <w:rFonts w:ascii="TH SarabunPSK" w:hAnsi="TH SarabunPSK" w:cs="TH SarabunPSK"/>
          <w:sz w:val="32"/>
          <w:szCs w:val="32"/>
          <w:cs/>
          <w:lang w:bidi="th-TH"/>
        </w:rPr>
        <w:t>ยยังคงดำเนินอยู่อย่างต่อเนื่อง ทั้งนี้ มาตรการดังกล่าวประกอบด้วย (1) มาตรการลงโทษทางอาวุธ การห้ามเดินทาง การอายัดทรัพย์สิน และการห้ามนำเข้าถ่านไม้ (ไม่มีกำหนดระยะเวลาสิ้นสุด) (2) ต่ออายุ ข้อยกเว้นที่เกี่ยวข้อง เช่น มาตรการลงโทษทางอาวุธจะไม่มีผลบังคับใช้ในกรณีการขนส่งอาวุธยุทโธปกรณ์เพื่อการพัฒนากองกำลังรักษาความมั่นคงแห่งชาติของโซมาเลีย เป็นต้น ออกไปจนถึงวันที่ 15 พฤศจิกายน 2562</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p>
    <w:p w:rsidR="001621F9" w:rsidRPr="001621F9" w:rsidRDefault="00362D05" w:rsidP="00AF288C">
      <w:pPr>
        <w:pStyle w:val="af4"/>
        <w:spacing w:before="0" w:beforeAutospacing="0" w:after="0" w:afterAutospacing="0" w:line="360" w:lineRule="exact"/>
        <w:jc w:val="thaiDistribute"/>
        <w:rPr>
          <w:rFonts w:ascii="TH SarabunPSK" w:hAnsi="TH SarabunPSK" w:cs="TH SarabunPSK"/>
          <w:b/>
          <w:bCs/>
          <w:sz w:val="32"/>
          <w:szCs w:val="32"/>
          <w:lang w:bidi="th-TH"/>
        </w:rPr>
      </w:pPr>
      <w:r>
        <w:rPr>
          <w:rFonts w:ascii="TH SarabunPSK" w:hAnsi="TH SarabunPSK" w:cs="TH SarabunPSK"/>
          <w:b/>
          <w:bCs/>
          <w:sz w:val="32"/>
          <w:szCs w:val="32"/>
          <w:lang w:bidi="th-TH"/>
        </w:rPr>
        <w:t>10.</w:t>
      </w:r>
      <w:r w:rsidR="001621F9" w:rsidRPr="001621F9">
        <w:rPr>
          <w:rFonts w:ascii="TH SarabunPSK" w:hAnsi="TH SarabunPSK" w:cs="TH SarabunPSK"/>
          <w:b/>
          <w:bCs/>
          <w:sz w:val="32"/>
          <w:szCs w:val="32"/>
          <w:cs/>
          <w:lang w:bidi="th-TH"/>
        </w:rPr>
        <w:t xml:space="preserve"> เรื่อง การดำเนินการตามข้อมติคณะมนตรีความมั่นคงแห่งสหประชาชาติเกี่ยวกับรัฐลิเบีย</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sidRPr="001621F9">
        <w:rPr>
          <w:rFonts w:ascii="TH SarabunPSK" w:hAnsi="TH SarabunPSK" w:cs="TH SarabunPSK"/>
          <w:sz w:val="32"/>
          <w:szCs w:val="32"/>
          <w:cs/>
          <w:lang w:bidi="th-TH"/>
        </w:rPr>
        <w:tab/>
        <w:t>คณะรัฐมนตรีเห็นชอบตามที่กระทรวงการต่างประเทศ (</w:t>
      </w:r>
      <w:proofErr w:type="spellStart"/>
      <w:r w:rsidRPr="001621F9">
        <w:rPr>
          <w:rFonts w:ascii="TH SarabunPSK" w:hAnsi="TH SarabunPSK" w:cs="TH SarabunPSK"/>
          <w:sz w:val="32"/>
          <w:szCs w:val="32"/>
          <w:cs/>
          <w:lang w:bidi="th-TH"/>
        </w:rPr>
        <w:t>กต.</w:t>
      </w:r>
      <w:proofErr w:type="spellEnd"/>
      <w:r w:rsidRPr="001621F9">
        <w:rPr>
          <w:rFonts w:ascii="TH SarabunPSK" w:hAnsi="TH SarabunPSK" w:cs="TH SarabunPSK"/>
          <w:sz w:val="32"/>
          <w:szCs w:val="32"/>
          <w:cs/>
          <w:lang w:bidi="th-TH"/>
        </w:rPr>
        <w:t>) เสนอ  ดังนี้</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1. ให้ความเห็นชอบรับรองการดำเนินการตามข้อมติคณะมนตรีความมั่นคงแห่งสหประชาชาติ (</w:t>
      </w:r>
      <w:r w:rsidRPr="001621F9">
        <w:rPr>
          <w:rFonts w:ascii="TH SarabunPSK" w:hAnsi="TH SarabunPSK" w:cs="TH SarabunPSK"/>
          <w:sz w:val="32"/>
          <w:szCs w:val="32"/>
          <w:lang w:bidi="th-TH"/>
        </w:rPr>
        <w:t xml:space="preserve">United Nations Security Council : UNSC) </w:t>
      </w:r>
      <w:r w:rsidRPr="001621F9">
        <w:rPr>
          <w:rFonts w:ascii="TH SarabunPSK" w:hAnsi="TH SarabunPSK" w:cs="TH SarabunPSK"/>
          <w:sz w:val="32"/>
          <w:szCs w:val="32"/>
          <w:cs/>
          <w:lang w:bidi="th-TH"/>
        </w:rPr>
        <w:t>ที่ 2441 (ค.ศ. 2018) เกี่ยวกับรัฐลิเบีย</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 xml:space="preserve">2. กรณีที่ </w:t>
      </w:r>
      <w:r w:rsidRPr="001621F9">
        <w:rPr>
          <w:rFonts w:ascii="TH SarabunPSK" w:hAnsi="TH SarabunPSK" w:cs="TH SarabunPSK"/>
          <w:sz w:val="32"/>
          <w:szCs w:val="32"/>
          <w:lang w:bidi="th-TH"/>
        </w:rPr>
        <w:t xml:space="preserve">UNSC </w:t>
      </w:r>
      <w:r w:rsidRPr="001621F9">
        <w:rPr>
          <w:rFonts w:ascii="TH SarabunPSK" w:hAnsi="TH SarabunPSK" w:cs="TH SarabunPSK"/>
          <w:sz w:val="32"/>
          <w:szCs w:val="32"/>
          <w:cs/>
          <w:lang w:bidi="th-TH"/>
        </w:rPr>
        <w:t xml:space="preserve">ได้รับรองข้อมติเพื่อคงไว้ซึ่งมาตรการลงโทษแก่รัฐลิเบียเป็นประจำทุกปี และเนื้อหาของข้อมติมิได้เปลี่ยนแปลงสาระสำคัญของมาตรการลงโทษที่มีอยู่เดิม เห็นควรให้ความเห็นชอบให้ </w:t>
      </w:r>
      <w:proofErr w:type="spellStart"/>
      <w:r w:rsidRPr="001621F9">
        <w:rPr>
          <w:rFonts w:ascii="TH SarabunPSK" w:hAnsi="TH SarabunPSK" w:cs="TH SarabunPSK"/>
          <w:sz w:val="32"/>
          <w:szCs w:val="32"/>
          <w:cs/>
          <w:lang w:bidi="th-TH"/>
        </w:rPr>
        <w:t>กต.</w:t>
      </w:r>
      <w:proofErr w:type="spellEnd"/>
      <w:r w:rsidRPr="001621F9">
        <w:rPr>
          <w:rFonts w:ascii="TH SarabunPSK" w:hAnsi="TH SarabunPSK" w:cs="TH SarabunPSK"/>
          <w:sz w:val="32"/>
          <w:szCs w:val="32"/>
          <w:cs/>
          <w:lang w:bidi="th-TH"/>
        </w:rPr>
        <w:t xml:space="preserve"> ดำเนินการตามข้อมติดังกล่าวไปได้โดยไม่ต้องนำเสนอคณะรัฐมนตรีพิจารณา แต่หากกรณีที่ </w:t>
      </w:r>
      <w:r w:rsidRPr="001621F9">
        <w:rPr>
          <w:rFonts w:ascii="TH SarabunPSK" w:hAnsi="TH SarabunPSK" w:cs="TH SarabunPSK"/>
          <w:sz w:val="32"/>
          <w:szCs w:val="32"/>
          <w:lang w:bidi="th-TH"/>
        </w:rPr>
        <w:t xml:space="preserve">UNSC </w:t>
      </w:r>
      <w:r w:rsidRPr="001621F9">
        <w:rPr>
          <w:rFonts w:ascii="TH SarabunPSK" w:hAnsi="TH SarabunPSK" w:cs="TH SarabunPSK"/>
          <w:sz w:val="32"/>
          <w:szCs w:val="32"/>
          <w:cs/>
          <w:lang w:bidi="th-TH"/>
        </w:rPr>
        <w:t xml:space="preserve">จะรับรองข้อมติเพื่อเปลี่ยนแปลงสาระสำคัญ หรือยกเลิกมาตรการลงโทษต่อรัฐลิเบีย เห็นควรให้ความเห็นชอบให้ </w:t>
      </w:r>
      <w:proofErr w:type="spellStart"/>
      <w:r w:rsidRPr="001621F9">
        <w:rPr>
          <w:rFonts w:ascii="TH SarabunPSK" w:hAnsi="TH SarabunPSK" w:cs="TH SarabunPSK"/>
          <w:sz w:val="32"/>
          <w:szCs w:val="32"/>
          <w:cs/>
          <w:lang w:bidi="th-TH"/>
        </w:rPr>
        <w:t>กต.</w:t>
      </w:r>
      <w:proofErr w:type="spellEnd"/>
      <w:r w:rsidRPr="001621F9">
        <w:rPr>
          <w:rFonts w:ascii="TH SarabunPSK" w:hAnsi="TH SarabunPSK" w:cs="TH SarabunPSK"/>
          <w:sz w:val="32"/>
          <w:szCs w:val="32"/>
          <w:cs/>
          <w:lang w:bidi="th-TH"/>
        </w:rPr>
        <w:t xml:space="preserve"> เสนอเรื่อง ที่มีการเปลี่ยนแปลงสาระสำคัญหรือยกเลิกมาตรการลงโทษดังกล่าวให้คณะรัฐมนตรี พิจารณาต่อไป</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lastRenderedPageBreak/>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 xml:space="preserve">3. มอบหมายให้ส่วนราชการที่เกี่ยวข้องกับการดำเนินการตามข้อมติ </w:t>
      </w:r>
      <w:r w:rsidRPr="001621F9">
        <w:rPr>
          <w:rFonts w:ascii="TH SarabunPSK" w:hAnsi="TH SarabunPSK" w:cs="TH SarabunPSK"/>
          <w:sz w:val="32"/>
          <w:szCs w:val="32"/>
          <w:lang w:bidi="th-TH"/>
        </w:rPr>
        <w:t xml:space="preserve">UNSC </w:t>
      </w:r>
      <w:r w:rsidRPr="001621F9">
        <w:rPr>
          <w:rFonts w:ascii="TH SarabunPSK" w:hAnsi="TH SarabunPSK" w:cs="TH SarabunPSK"/>
          <w:sz w:val="32"/>
          <w:szCs w:val="32"/>
          <w:cs/>
          <w:lang w:bidi="th-TH"/>
        </w:rPr>
        <w:t>เกี่ยวกับรัฐลิเบีย ได้แก่ กระทรวงกลาโหม (</w:t>
      </w:r>
      <w:proofErr w:type="spellStart"/>
      <w:r w:rsidRPr="001621F9">
        <w:rPr>
          <w:rFonts w:ascii="TH SarabunPSK" w:hAnsi="TH SarabunPSK" w:cs="TH SarabunPSK"/>
          <w:sz w:val="32"/>
          <w:szCs w:val="32"/>
          <w:cs/>
          <w:lang w:bidi="th-TH"/>
        </w:rPr>
        <w:t>กห.</w:t>
      </w:r>
      <w:proofErr w:type="spellEnd"/>
      <w:r w:rsidRPr="001621F9">
        <w:rPr>
          <w:rFonts w:ascii="TH SarabunPSK" w:hAnsi="TH SarabunPSK" w:cs="TH SarabunPSK"/>
          <w:sz w:val="32"/>
          <w:szCs w:val="32"/>
          <w:cs/>
          <w:lang w:bidi="th-TH"/>
        </w:rPr>
        <w:t>) กระทรวงการคลัง (</w:t>
      </w:r>
      <w:proofErr w:type="spellStart"/>
      <w:r w:rsidRPr="001621F9">
        <w:rPr>
          <w:rFonts w:ascii="TH SarabunPSK" w:hAnsi="TH SarabunPSK" w:cs="TH SarabunPSK"/>
          <w:sz w:val="32"/>
          <w:szCs w:val="32"/>
          <w:cs/>
          <w:lang w:bidi="th-TH"/>
        </w:rPr>
        <w:t>กค.</w:t>
      </w:r>
      <w:proofErr w:type="spellEnd"/>
      <w:r w:rsidRPr="001621F9">
        <w:rPr>
          <w:rFonts w:ascii="TH SarabunPSK" w:hAnsi="TH SarabunPSK" w:cs="TH SarabunPSK"/>
          <w:sz w:val="32"/>
          <w:szCs w:val="32"/>
          <w:cs/>
          <w:lang w:bidi="th-TH"/>
        </w:rPr>
        <w:t>) กระทรวงคมนาคม (</w:t>
      </w:r>
      <w:proofErr w:type="spellStart"/>
      <w:r w:rsidRPr="001621F9">
        <w:rPr>
          <w:rFonts w:ascii="TH SarabunPSK" w:hAnsi="TH SarabunPSK" w:cs="TH SarabunPSK"/>
          <w:sz w:val="32"/>
          <w:szCs w:val="32"/>
          <w:cs/>
          <w:lang w:bidi="th-TH"/>
        </w:rPr>
        <w:t>คค.</w:t>
      </w:r>
      <w:proofErr w:type="spellEnd"/>
      <w:r w:rsidRPr="001621F9">
        <w:rPr>
          <w:rFonts w:ascii="TH SarabunPSK" w:hAnsi="TH SarabunPSK" w:cs="TH SarabunPSK"/>
          <w:sz w:val="32"/>
          <w:szCs w:val="32"/>
          <w:cs/>
          <w:lang w:bidi="th-TH"/>
        </w:rPr>
        <w:t>) กระทรวงพาณิชย์ (</w:t>
      </w:r>
      <w:proofErr w:type="spellStart"/>
      <w:r w:rsidRPr="001621F9">
        <w:rPr>
          <w:rFonts w:ascii="TH SarabunPSK" w:hAnsi="TH SarabunPSK" w:cs="TH SarabunPSK"/>
          <w:sz w:val="32"/>
          <w:szCs w:val="32"/>
          <w:cs/>
          <w:lang w:bidi="th-TH"/>
        </w:rPr>
        <w:t>พณ.</w:t>
      </w:r>
      <w:proofErr w:type="spellEnd"/>
      <w:r w:rsidRPr="001621F9">
        <w:rPr>
          <w:rFonts w:ascii="TH SarabunPSK" w:hAnsi="TH SarabunPSK" w:cs="TH SarabunPSK"/>
          <w:sz w:val="32"/>
          <w:szCs w:val="32"/>
          <w:cs/>
          <w:lang w:bidi="th-TH"/>
        </w:rPr>
        <w:t>) กระทรวงมหาดไทย (มท.) สำนักงานสภาความมั่นคงแห่งชาติ (</w:t>
      </w:r>
      <w:proofErr w:type="spellStart"/>
      <w:r w:rsidRPr="001621F9">
        <w:rPr>
          <w:rFonts w:ascii="TH SarabunPSK" w:hAnsi="TH SarabunPSK" w:cs="TH SarabunPSK"/>
          <w:sz w:val="32"/>
          <w:szCs w:val="32"/>
          <w:cs/>
          <w:lang w:bidi="th-TH"/>
        </w:rPr>
        <w:t>สมช.</w:t>
      </w:r>
      <w:proofErr w:type="spellEnd"/>
      <w:r w:rsidRPr="001621F9">
        <w:rPr>
          <w:rFonts w:ascii="TH SarabunPSK" w:hAnsi="TH SarabunPSK" w:cs="TH SarabunPSK"/>
          <w:sz w:val="32"/>
          <w:szCs w:val="32"/>
          <w:cs/>
          <w:lang w:bidi="th-TH"/>
        </w:rPr>
        <w:t>) สำนักข่าวกรองแห่งชาติ (</w:t>
      </w:r>
      <w:proofErr w:type="spellStart"/>
      <w:r w:rsidRPr="001621F9">
        <w:rPr>
          <w:rFonts w:ascii="TH SarabunPSK" w:hAnsi="TH SarabunPSK" w:cs="TH SarabunPSK"/>
          <w:sz w:val="32"/>
          <w:szCs w:val="32"/>
          <w:cs/>
          <w:lang w:bidi="th-TH"/>
        </w:rPr>
        <w:t>สขช.</w:t>
      </w:r>
      <w:proofErr w:type="spellEnd"/>
      <w:r w:rsidRPr="001621F9">
        <w:rPr>
          <w:rFonts w:ascii="TH SarabunPSK" w:hAnsi="TH SarabunPSK" w:cs="TH SarabunPSK"/>
          <w:sz w:val="32"/>
          <w:szCs w:val="32"/>
          <w:cs/>
          <w:lang w:bidi="th-TH"/>
        </w:rPr>
        <w:t>) สำนักงานตำรวจแห่งชาติ (</w:t>
      </w:r>
      <w:proofErr w:type="spellStart"/>
      <w:r w:rsidRPr="001621F9">
        <w:rPr>
          <w:rFonts w:ascii="TH SarabunPSK" w:hAnsi="TH SarabunPSK" w:cs="TH SarabunPSK"/>
          <w:sz w:val="32"/>
          <w:szCs w:val="32"/>
          <w:cs/>
          <w:lang w:bidi="th-TH"/>
        </w:rPr>
        <w:t>ตช.</w:t>
      </w:r>
      <w:proofErr w:type="spellEnd"/>
      <w:r w:rsidRPr="001621F9">
        <w:rPr>
          <w:rFonts w:ascii="TH SarabunPSK" w:hAnsi="TH SarabunPSK" w:cs="TH SarabunPSK"/>
          <w:sz w:val="32"/>
          <w:szCs w:val="32"/>
          <w:cs/>
          <w:lang w:bidi="th-TH"/>
        </w:rPr>
        <w:t xml:space="preserve">) สำนักงานป้องกันและปราบปรามการฟอกเงิน (สำนักงาน </w:t>
      </w:r>
      <w:proofErr w:type="spellStart"/>
      <w:r w:rsidRPr="001621F9">
        <w:rPr>
          <w:rFonts w:ascii="TH SarabunPSK" w:hAnsi="TH SarabunPSK" w:cs="TH SarabunPSK"/>
          <w:sz w:val="32"/>
          <w:szCs w:val="32"/>
          <w:cs/>
          <w:lang w:bidi="th-TH"/>
        </w:rPr>
        <w:t>ปปง.</w:t>
      </w:r>
      <w:proofErr w:type="spellEnd"/>
      <w:r w:rsidRPr="001621F9">
        <w:rPr>
          <w:rFonts w:ascii="TH SarabunPSK" w:hAnsi="TH SarabunPSK" w:cs="TH SarabunPSK"/>
          <w:sz w:val="32"/>
          <w:szCs w:val="32"/>
          <w:cs/>
          <w:lang w:bidi="th-TH"/>
        </w:rPr>
        <w:t>) และธนาคารแห่งประเทศไทย (ธปท.) ถือปฏิบัติและปรับปรุงฐานข้อมูลเกี่ยวกับมาตรการลงโทษต่อรัฐลิเบีย โดยเฉพาะรายชื่อบุคคลและองค์กรที่ต้องถูกมาตรการลงโทษ (ห้ามเดินทางและอายัดทรัพย์สิน) ให้ทันสมัยตามข้อมูลเว็บไซต์สหประชาชาติ (</w:t>
      </w:r>
      <w:r w:rsidRPr="001621F9">
        <w:rPr>
          <w:rFonts w:ascii="TH SarabunPSK" w:hAnsi="TH SarabunPSK" w:cs="TH SarabunPSK"/>
          <w:sz w:val="32"/>
          <w:szCs w:val="32"/>
          <w:lang w:bidi="th-TH"/>
        </w:rPr>
        <w:t>https://www.un.org/sc/suborg/en/sanctions/</w:t>
      </w:r>
      <w:r w:rsidRPr="001621F9">
        <w:rPr>
          <w:rFonts w:ascii="TH SarabunPSK" w:hAnsi="TH SarabunPSK" w:cs="TH SarabunPSK"/>
          <w:sz w:val="32"/>
          <w:szCs w:val="32"/>
          <w:cs/>
          <w:lang w:bidi="th-TH"/>
        </w:rPr>
        <w:t xml:space="preserve">1970/) รวมทั้งแจ้งผลการดำเนินการในส่วนที่เกี่ยวข้องให้ </w:t>
      </w:r>
      <w:proofErr w:type="spellStart"/>
      <w:r w:rsidRPr="001621F9">
        <w:rPr>
          <w:rFonts w:ascii="TH SarabunPSK" w:hAnsi="TH SarabunPSK" w:cs="TH SarabunPSK"/>
          <w:sz w:val="32"/>
          <w:szCs w:val="32"/>
          <w:cs/>
          <w:lang w:bidi="th-TH"/>
        </w:rPr>
        <w:t>กต.</w:t>
      </w:r>
      <w:proofErr w:type="spellEnd"/>
      <w:r w:rsidRPr="001621F9">
        <w:rPr>
          <w:rFonts w:ascii="TH SarabunPSK" w:hAnsi="TH SarabunPSK" w:cs="TH SarabunPSK"/>
          <w:sz w:val="32"/>
          <w:szCs w:val="32"/>
          <w:cs/>
          <w:lang w:bidi="th-TH"/>
        </w:rPr>
        <w:t xml:space="preserve"> ทราบ เพื่อประโยชน์ในการรายงานต่อสหประชาชาติ (</w:t>
      </w:r>
      <w:r w:rsidRPr="001621F9">
        <w:rPr>
          <w:rFonts w:ascii="TH SarabunPSK" w:hAnsi="TH SarabunPSK" w:cs="TH SarabunPSK"/>
          <w:sz w:val="32"/>
          <w:szCs w:val="32"/>
          <w:lang w:bidi="th-TH"/>
        </w:rPr>
        <w:t xml:space="preserve">United Nations : UN) </w:t>
      </w:r>
      <w:r w:rsidRPr="001621F9">
        <w:rPr>
          <w:rFonts w:ascii="TH SarabunPSK" w:hAnsi="TH SarabunPSK" w:cs="TH SarabunPSK"/>
          <w:sz w:val="32"/>
          <w:szCs w:val="32"/>
          <w:cs/>
          <w:lang w:bidi="th-TH"/>
        </w:rPr>
        <w:t xml:space="preserve">ต่อไป ทั้งนี้ </w:t>
      </w:r>
      <w:r w:rsidRPr="001621F9">
        <w:rPr>
          <w:rFonts w:ascii="TH SarabunPSK" w:hAnsi="TH SarabunPSK" w:cs="TH SarabunPSK"/>
          <w:sz w:val="32"/>
          <w:szCs w:val="32"/>
          <w:lang w:bidi="th-TH"/>
        </w:rPr>
        <w:t xml:space="preserve">UN </w:t>
      </w:r>
      <w:r w:rsidRPr="001621F9">
        <w:rPr>
          <w:rFonts w:ascii="TH SarabunPSK" w:hAnsi="TH SarabunPSK" w:cs="TH SarabunPSK"/>
          <w:sz w:val="32"/>
          <w:szCs w:val="32"/>
          <w:cs/>
          <w:lang w:bidi="th-TH"/>
        </w:rPr>
        <w:t xml:space="preserve">จะปรับปรุงรายชื่อบุคคลและองค์กรที่ถูกมาตรการลงโทษ ภายใต้หัวข้อ </w:t>
      </w:r>
      <w:r w:rsidRPr="001621F9">
        <w:rPr>
          <w:rFonts w:ascii="TH SarabunPSK" w:hAnsi="TH SarabunPSK" w:cs="TH SarabunPSK"/>
          <w:sz w:val="32"/>
          <w:szCs w:val="32"/>
          <w:lang w:bidi="th-TH"/>
        </w:rPr>
        <w:t xml:space="preserve">“Sanction List Materials” </w:t>
      </w:r>
      <w:r w:rsidRPr="001621F9">
        <w:rPr>
          <w:rFonts w:ascii="TH SarabunPSK" w:hAnsi="TH SarabunPSK" w:cs="TH SarabunPSK"/>
          <w:sz w:val="32"/>
          <w:szCs w:val="32"/>
          <w:cs/>
          <w:lang w:bidi="th-TH"/>
        </w:rPr>
        <w:t>เป็นระยะ</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 xml:space="preserve">คณะรัฐมนตรีได้มีมติเห็นชอบรับรองข้อมติ </w:t>
      </w:r>
      <w:r w:rsidRPr="001621F9">
        <w:rPr>
          <w:rFonts w:ascii="TH SarabunPSK" w:hAnsi="TH SarabunPSK" w:cs="TH SarabunPSK"/>
          <w:sz w:val="32"/>
          <w:szCs w:val="32"/>
          <w:lang w:bidi="th-TH"/>
        </w:rPr>
        <w:t xml:space="preserve">UNSC </w:t>
      </w:r>
      <w:r w:rsidRPr="001621F9">
        <w:rPr>
          <w:rFonts w:ascii="TH SarabunPSK" w:hAnsi="TH SarabunPSK" w:cs="TH SarabunPSK"/>
          <w:sz w:val="32"/>
          <w:szCs w:val="32"/>
          <w:cs/>
          <w:lang w:bidi="th-TH"/>
        </w:rPr>
        <w:t xml:space="preserve">เป็นจำนวนทั้งสิ้น 5 ครั้ง (พ.ศ. 2554 - 2560) อย่างไรก็ตาม เนื่องจากสถานการณ์ในรัฐลิเบียยังมีความอ่อนไหวและขาดเสถียรภาพ </w:t>
      </w:r>
      <w:r w:rsidRPr="001621F9">
        <w:rPr>
          <w:rFonts w:ascii="TH SarabunPSK" w:hAnsi="TH SarabunPSK" w:cs="TH SarabunPSK"/>
          <w:sz w:val="32"/>
          <w:szCs w:val="32"/>
          <w:lang w:bidi="th-TH"/>
        </w:rPr>
        <w:t xml:space="preserve">UNSC </w:t>
      </w:r>
      <w:r w:rsidRPr="001621F9">
        <w:rPr>
          <w:rFonts w:ascii="TH SarabunPSK" w:hAnsi="TH SarabunPSK" w:cs="TH SarabunPSK"/>
          <w:sz w:val="32"/>
          <w:szCs w:val="32"/>
          <w:cs/>
          <w:lang w:bidi="th-TH"/>
        </w:rPr>
        <w:t xml:space="preserve">จึงได้รับรองข้อมติฯ ที่ 2441 (ค.ศ. 2018) เพิ่มเติมอีก 1 ฉบับ โดยมีสาระสำคัญเกี่ยวกับการต่ออายุมาตรการให้อำนาจรัฐสมาชิกตรวจสอบเรือในทะเลหลวง เพื่อป้องกันการลักลอบส่งออกทรัพยากรปิโตรเลียมจากรัฐลิเบียออกไปจนถึงวันที่ 15 กุมภาพันธ์ 2563 การเน้นย้ำมาตรการห้ามเดินทางและอายัดทรัพย์สิน รวมถึงการเรียกร้องให้รัฐสมาชิกรายงานต่อ </w:t>
      </w:r>
      <w:r w:rsidRPr="001621F9">
        <w:rPr>
          <w:rFonts w:ascii="TH SarabunPSK" w:hAnsi="TH SarabunPSK" w:cs="TH SarabunPSK"/>
          <w:sz w:val="32"/>
          <w:szCs w:val="32"/>
          <w:lang w:bidi="th-TH"/>
        </w:rPr>
        <w:t xml:space="preserve">UN </w:t>
      </w:r>
      <w:r w:rsidRPr="001621F9">
        <w:rPr>
          <w:rFonts w:ascii="TH SarabunPSK" w:hAnsi="TH SarabunPSK" w:cs="TH SarabunPSK"/>
          <w:sz w:val="32"/>
          <w:szCs w:val="32"/>
          <w:cs/>
          <w:lang w:bidi="th-TH"/>
        </w:rPr>
        <w:t>เกี่ยวกับการดำเนินการของรัฐสมาชิกภายใต้มาตรการห้ามเดินทางและอายัดทรัพย์สินของข้อมติฯ ที่เกี่ยวข้อง</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p>
    <w:p w:rsidR="001621F9" w:rsidRPr="001621F9" w:rsidRDefault="00362D05" w:rsidP="00AF288C">
      <w:pPr>
        <w:pStyle w:val="af4"/>
        <w:spacing w:before="0" w:beforeAutospacing="0" w:after="0" w:afterAutospacing="0" w:line="360" w:lineRule="exact"/>
        <w:jc w:val="thaiDistribute"/>
        <w:rPr>
          <w:rFonts w:ascii="TH SarabunPSK" w:hAnsi="TH SarabunPSK" w:cs="TH SarabunPSK"/>
          <w:b/>
          <w:bCs/>
          <w:sz w:val="32"/>
          <w:szCs w:val="32"/>
          <w:lang w:bidi="th-TH"/>
        </w:rPr>
      </w:pPr>
      <w:r>
        <w:rPr>
          <w:rFonts w:ascii="TH SarabunPSK" w:hAnsi="TH SarabunPSK" w:cs="TH SarabunPSK"/>
          <w:b/>
          <w:bCs/>
          <w:sz w:val="32"/>
          <w:szCs w:val="32"/>
          <w:lang w:bidi="th-TH"/>
        </w:rPr>
        <w:t>11</w:t>
      </w:r>
      <w:r w:rsidR="00357418">
        <w:rPr>
          <w:rFonts w:ascii="TH SarabunPSK" w:hAnsi="TH SarabunPSK" w:cs="TH SarabunPSK"/>
          <w:b/>
          <w:bCs/>
          <w:sz w:val="32"/>
          <w:szCs w:val="32"/>
          <w:lang w:bidi="th-TH"/>
        </w:rPr>
        <w:t>.</w:t>
      </w:r>
      <w:r w:rsidR="001621F9" w:rsidRPr="001621F9">
        <w:rPr>
          <w:rFonts w:ascii="TH SarabunPSK" w:hAnsi="TH SarabunPSK" w:cs="TH SarabunPSK"/>
          <w:b/>
          <w:bCs/>
          <w:sz w:val="32"/>
          <w:szCs w:val="32"/>
          <w:cs/>
          <w:lang w:bidi="th-TH"/>
        </w:rPr>
        <w:t xml:space="preserve"> เรื่อง ขออนุมัติการจัดทำและลงนามบันทึกความตกลงในการจัดตั้งศูนย์ระดับภูมิภาคว่าด้วย สะเต็มศึกษาของซีมีโอ</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คณะรัฐมนตรีเห็นชอบตามที่กระทรวงศึกษาธิการ (ศธ.) เสนอ ดังนี้</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1. อนุมัติการจัดทำและลงนามบันทึกความตกลงในการจัดตั้งศูนย์ระดับภูมิภาคว่าด้วยสะเต็มศึกษาของซีมีโอที่ประเทศไทย [</w:t>
      </w:r>
      <w:r w:rsidRPr="001621F9">
        <w:rPr>
          <w:rFonts w:ascii="TH SarabunPSK" w:hAnsi="TH SarabunPSK" w:cs="TH SarabunPSK"/>
          <w:sz w:val="32"/>
          <w:szCs w:val="32"/>
          <w:lang w:bidi="th-TH"/>
        </w:rPr>
        <w:t xml:space="preserve">Memorandum of Agreement between the Government of the Kingdom of Thailand and the Southeast Asian Ministers of Education Organization on the Establishment of the SEAMEO Regional Centre for STEM Education (SEAMEO STEM - ED) in Thailand] </w:t>
      </w:r>
      <w:r w:rsidRPr="001621F9">
        <w:rPr>
          <w:rFonts w:ascii="TH SarabunPSK" w:hAnsi="TH SarabunPSK" w:cs="TH SarabunPSK"/>
          <w:sz w:val="32"/>
          <w:szCs w:val="32"/>
          <w:cs/>
          <w:lang w:bidi="th-TH"/>
        </w:rPr>
        <w:t>ทั้งนี้ หากก่อนลงนามมีความจำเป็นต้องปรับปรุงแก้ไขบันทึกความตกลงฯ ในส่วนที่มิใช่สาระสำคัญ ให้ ศธ. หารือกับกระทรวงการต่างประเทศ (</w:t>
      </w:r>
      <w:proofErr w:type="spellStart"/>
      <w:r w:rsidRPr="001621F9">
        <w:rPr>
          <w:rFonts w:ascii="TH SarabunPSK" w:hAnsi="TH SarabunPSK" w:cs="TH SarabunPSK"/>
          <w:sz w:val="32"/>
          <w:szCs w:val="32"/>
          <w:cs/>
          <w:lang w:bidi="th-TH"/>
        </w:rPr>
        <w:t>กต.</w:t>
      </w:r>
      <w:proofErr w:type="spellEnd"/>
      <w:r w:rsidRPr="001621F9">
        <w:rPr>
          <w:rFonts w:ascii="TH SarabunPSK" w:hAnsi="TH SarabunPSK" w:cs="TH SarabunPSK"/>
          <w:sz w:val="32"/>
          <w:szCs w:val="32"/>
          <w:cs/>
          <w:lang w:bidi="th-TH"/>
        </w:rPr>
        <w:t>) (กรมสนธิสัญญาและกฎหมาย) เพื่อพิจารณาดำเนินการในเรื่องนั้น ๆ โดยไม่ต้องนำเสนอคณะรัฐมนตรีพิจารณาอีกครั้ง</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 xml:space="preserve">2. อนุมัติให้รัฐมนตรีว่าการกระทรวงศึกษาธิการหรือผู้ที่ได้รับมอบหมายจากรัฐมนตรีว่าการกระทรวงศึกษาธิการเป็นผู้ลงนามในบันทึกความตกลงในการจัดตั้ง </w:t>
      </w:r>
      <w:r w:rsidRPr="001621F9">
        <w:rPr>
          <w:rFonts w:ascii="TH SarabunPSK" w:hAnsi="TH SarabunPSK" w:cs="TH SarabunPSK"/>
          <w:sz w:val="32"/>
          <w:szCs w:val="32"/>
          <w:lang w:bidi="th-TH"/>
        </w:rPr>
        <w:t xml:space="preserve">SEAMEO STEM – ED </w:t>
      </w:r>
      <w:r w:rsidRPr="001621F9">
        <w:rPr>
          <w:rFonts w:ascii="TH SarabunPSK" w:hAnsi="TH SarabunPSK" w:cs="TH SarabunPSK"/>
          <w:sz w:val="32"/>
          <w:szCs w:val="32"/>
          <w:cs/>
          <w:lang w:bidi="th-TH"/>
        </w:rPr>
        <w:t xml:space="preserve">โดยมอบหมายให้ </w:t>
      </w:r>
      <w:proofErr w:type="spellStart"/>
      <w:r w:rsidRPr="001621F9">
        <w:rPr>
          <w:rFonts w:ascii="TH SarabunPSK" w:hAnsi="TH SarabunPSK" w:cs="TH SarabunPSK"/>
          <w:sz w:val="32"/>
          <w:szCs w:val="32"/>
          <w:cs/>
          <w:lang w:bidi="th-TH"/>
        </w:rPr>
        <w:t>กต.</w:t>
      </w:r>
      <w:proofErr w:type="spellEnd"/>
      <w:r w:rsidRPr="001621F9">
        <w:rPr>
          <w:rFonts w:ascii="TH SarabunPSK" w:hAnsi="TH SarabunPSK" w:cs="TH SarabunPSK"/>
          <w:sz w:val="32"/>
          <w:szCs w:val="32"/>
          <w:cs/>
          <w:lang w:bidi="th-TH"/>
        </w:rPr>
        <w:t xml:space="preserve"> จัดทำหนังสือมอบอำนาจเต็ม (</w:t>
      </w:r>
      <w:r w:rsidRPr="001621F9">
        <w:rPr>
          <w:rFonts w:ascii="TH SarabunPSK" w:hAnsi="TH SarabunPSK" w:cs="TH SarabunPSK"/>
          <w:sz w:val="32"/>
          <w:szCs w:val="32"/>
          <w:lang w:bidi="th-TH"/>
        </w:rPr>
        <w:t xml:space="preserve">Full Powers) </w:t>
      </w:r>
      <w:r w:rsidRPr="001621F9">
        <w:rPr>
          <w:rFonts w:ascii="TH SarabunPSK" w:hAnsi="TH SarabunPSK" w:cs="TH SarabunPSK"/>
          <w:sz w:val="32"/>
          <w:szCs w:val="32"/>
          <w:cs/>
          <w:lang w:bidi="th-TH"/>
        </w:rPr>
        <w:t>ให้แก่ผู้ลงนาม  (ยังไม่ได้</w:t>
      </w:r>
      <w:r w:rsidR="00DE7229">
        <w:rPr>
          <w:rFonts w:ascii="TH SarabunPSK" w:hAnsi="TH SarabunPSK" w:cs="TH SarabunPSK"/>
          <w:sz w:val="32"/>
          <w:szCs w:val="32"/>
          <w:cs/>
          <w:lang w:bidi="th-TH"/>
        </w:rPr>
        <w:t>กำหนดวันลงนาม เนื่องจากจะต้องเ</w:t>
      </w:r>
      <w:r w:rsidR="00DE7229">
        <w:rPr>
          <w:rFonts w:ascii="TH SarabunPSK" w:hAnsi="TH SarabunPSK" w:cs="TH SarabunPSK" w:hint="cs"/>
          <w:sz w:val="32"/>
          <w:szCs w:val="32"/>
          <w:cs/>
          <w:lang w:bidi="th-TH"/>
        </w:rPr>
        <w:t>วี</w:t>
      </w:r>
      <w:r w:rsidRPr="001621F9">
        <w:rPr>
          <w:rFonts w:ascii="TH SarabunPSK" w:hAnsi="TH SarabunPSK" w:cs="TH SarabunPSK"/>
          <w:sz w:val="32"/>
          <w:szCs w:val="32"/>
          <w:cs/>
          <w:lang w:bidi="th-TH"/>
        </w:rPr>
        <w:t>ยนร่างบันทึกความตกลงฯ ให้ประเทศสมาชิก เห็นชอบก่อน)</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Pr>
          <w:rFonts w:ascii="TH SarabunPSK" w:hAnsi="TH SarabunPSK" w:cs="TH SarabunPSK" w:hint="cs"/>
          <w:sz w:val="32"/>
          <w:szCs w:val="32"/>
          <w:cs/>
          <w:lang w:bidi="th-TH"/>
        </w:rPr>
        <w:tab/>
      </w:r>
      <w:r w:rsidRPr="001621F9">
        <w:rPr>
          <w:rFonts w:ascii="TH SarabunPSK" w:hAnsi="TH SarabunPSK" w:cs="TH SarabunPSK"/>
          <w:sz w:val="32"/>
          <w:szCs w:val="32"/>
          <w:cs/>
          <w:lang w:bidi="th-TH"/>
        </w:rPr>
        <w:t>โดยเนื้อหาของร่างบันทึกความตกลงฯ ระบุถึงสถานที่ตั้งของศูนย์ฯ อำนาจหน้าที่ของศูนย์ฯ รวมถึงการบริหารจัดการและงบประมาณ</w:t>
      </w:r>
      <w:r w:rsidRPr="001621F9">
        <w:rPr>
          <w:rFonts w:ascii="TH SarabunPSK" w:hAnsi="TH SarabunPSK" w:cs="TH SarabunPSK"/>
          <w:sz w:val="32"/>
          <w:szCs w:val="32"/>
          <w:cs/>
          <w:lang w:bidi="th-TH"/>
        </w:rPr>
        <w:tab/>
        <w:t xml:space="preserve">ซึ่งการจัดตั้งศูนย์ </w:t>
      </w:r>
      <w:r w:rsidRPr="001621F9">
        <w:rPr>
          <w:rFonts w:ascii="TH SarabunPSK" w:hAnsi="TH SarabunPSK" w:cs="TH SarabunPSK"/>
          <w:sz w:val="32"/>
          <w:szCs w:val="32"/>
          <w:lang w:bidi="th-TH"/>
        </w:rPr>
        <w:t xml:space="preserve">SEAMEOSTEM - ED </w:t>
      </w:r>
      <w:r w:rsidRPr="001621F9">
        <w:rPr>
          <w:rFonts w:ascii="TH SarabunPSK" w:hAnsi="TH SarabunPSK" w:cs="TH SarabunPSK"/>
          <w:sz w:val="32"/>
          <w:szCs w:val="32"/>
          <w:cs/>
          <w:lang w:bidi="th-TH"/>
        </w:rPr>
        <w:t>ในประเทศไทยในครั้งนี้ มีวัตถุประสงค์เพื่อพัฒนาศักยภาพและสร้างความเข้มแข็งในด้านสะเต็มศึกษา เป็นศูนย์พัฒนาและเผยแพร่องค์ความรู้ระดับภูมิภาคด้วยงานวิจัยเกี่ยวกับสะเต็มศึกษาที่มีคุณภาพทั้งในประเทศไทยและในประเทศสมาชิกซีมีโอ ซึ่งมีความสอดคล้องกับนโยบายของรัฐบาลเรื่องการส่งเสริมสะเต็มศึกษาเพื่อพัฒนาทรัพยากร ให้มีคุณภาพสามารถ</w:t>
      </w:r>
      <w:proofErr w:type="spellStart"/>
      <w:r w:rsidRPr="001621F9">
        <w:rPr>
          <w:rFonts w:ascii="TH SarabunPSK" w:hAnsi="TH SarabunPSK" w:cs="TH SarabunPSK"/>
          <w:sz w:val="32"/>
          <w:szCs w:val="32"/>
          <w:cs/>
          <w:lang w:bidi="th-TH"/>
        </w:rPr>
        <w:t>บูรณา</w:t>
      </w:r>
      <w:proofErr w:type="spellEnd"/>
      <w:r w:rsidRPr="001621F9">
        <w:rPr>
          <w:rFonts w:ascii="TH SarabunPSK" w:hAnsi="TH SarabunPSK" w:cs="TH SarabunPSK"/>
          <w:sz w:val="32"/>
          <w:szCs w:val="32"/>
          <w:cs/>
          <w:lang w:bidi="th-TH"/>
        </w:rPr>
        <w:t>การความรู้ทางวิทยาศาสตร์ เทคโนโลยี กระบวนการทางวิศวกรรม และคณิตศาสตร์ไปใช้เชื่อมโยง และแก้ปัญหาในชีวิตจริง อีกทั้งจะช่วยเสริมสร้างศักยภาพของประเทศในการเป็นศูนย์กลางทางการศึกษาในภูมิภาคต่อไป</w:t>
      </w:r>
    </w:p>
    <w:p w:rsid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 </w:t>
      </w:r>
    </w:p>
    <w:p w:rsidR="001621F9" w:rsidRPr="009622C1" w:rsidRDefault="00362D05" w:rsidP="00AF288C">
      <w:pPr>
        <w:pStyle w:val="af4"/>
        <w:spacing w:before="0" w:beforeAutospacing="0" w:after="0" w:afterAutospacing="0" w:line="360" w:lineRule="exact"/>
        <w:jc w:val="thaiDistribute"/>
        <w:rPr>
          <w:rFonts w:ascii="TH SarabunPSK" w:hAnsi="TH SarabunPSK" w:cs="TH SarabunPSK"/>
          <w:b/>
          <w:bCs/>
          <w:sz w:val="32"/>
          <w:szCs w:val="32"/>
          <w:lang w:bidi="th-TH"/>
        </w:rPr>
      </w:pPr>
      <w:r>
        <w:rPr>
          <w:rFonts w:ascii="TH SarabunPSK" w:hAnsi="TH SarabunPSK" w:cs="TH SarabunPSK"/>
          <w:b/>
          <w:bCs/>
          <w:sz w:val="32"/>
          <w:szCs w:val="32"/>
          <w:lang w:bidi="th-TH"/>
        </w:rPr>
        <w:lastRenderedPageBreak/>
        <w:t>12</w:t>
      </w:r>
      <w:r w:rsidR="00357418">
        <w:rPr>
          <w:rFonts w:ascii="TH SarabunPSK" w:hAnsi="TH SarabunPSK" w:cs="TH SarabunPSK"/>
          <w:b/>
          <w:bCs/>
          <w:sz w:val="32"/>
          <w:szCs w:val="32"/>
          <w:lang w:bidi="th-TH"/>
        </w:rPr>
        <w:t>.</w:t>
      </w:r>
      <w:r w:rsidR="001621F9" w:rsidRPr="009622C1">
        <w:rPr>
          <w:rFonts w:ascii="TH SarabunPSK" w:hAnsi="TH SarabunPSK" w:cs="TH SarabunPSK"/>
          <w:b/>
          <w:bCs/>
          <w:sz w:val="32"/>
          <w:szCs w:val="32"/>
          <w:cs/>
          <w:lang w:bidi="th-TH"/>
        </w:rPr>
        <w:t xml:space="preserve"> เรื่อง ขอความเห็นชอบให้สถาบันอุดมศึกษาที่มีศักยภาพสูงจากต่างประเทศจัดการศึกษาในประเทศไทย (</w:t>
      </w:r>
      <w:r w:rsidR="001621F9" w:rsidRPr="009622C1">
        <w:rPr>
          <w:rFonts w:ascii="TH SarabunPSK" w:hAnsi="TH SarabunPSK" w:cs="TH SarabunPSK"/>
          <w:b/>
          <w:bCs/>
          <w:sz w:val="32"/>
          <w:szCs w:val="32"/>
          <w:lang w:bidi="th-TH"/>
        </w:rPr>
        <w:t>Asian Institute of Hospitality Management , In Academic Association</w:t>
      </w:r>
      <w:r w:rsidR="009622C1">
        <w:rPr>
          <w:rFonts w:ascii="TH SarabunPSK" w:hAnsi="TH SarabunPSK" w:cs="TH SarabunPSK"/>
          <w:b/>
          <w:bCs/>
          <w:sz w:val="32"/>
          <w:szCs w:val="32"/>
          <w:lang w:bidi="th-TH"/>
        </w:rPr>
        <w:t xml:space="preserve"> </w:t>
      </w:r>
      <w:r w:rsidR="001621F9" w:rsidRPr="009622C1">
        <w:rPr>
          <w:rFonts w:ascii="TH SarabunPSK" w:hAnsi="TH SarabunPSK" w:cs="TH SarabunPSK"/>
          <w:b/>
          <w:bCs/>
          <w:sz w:val="32"/>
          <w:szCs w:val="32"/>
          <w:lang w:bidi="th-TH"/>
        </w:rPr>
        <w:t xml:space="preserve">With Les </w:t>
      </w:r>
      <w:proofErr w:type="spellStart"/>
      <w:r w:rsidR="001621F9" w:rsidRPr="009622C1">
        <w:rPr>
          <w:rFonts w:ascii="TH SarabunPSK" w:hAnsi="TH SarabunPSK" w:cs="TH SarabunPSK"/>
          <w:b/>
          <w:bCs/>
          <w:sz w:val="32"/>
          <w:szCs w:val="32"/>
          <w:lang w:bidi="th-TH"/>
        </w:rPr>
        <w:t>Roches</w:t>
      </w:r>
      <w:proofErr w:type="spellEnd"/>
      <w:r w:rsidR="001621F9" w:rsidRPr="009622C1">
        <w:rPr>
          <w:rFonts w:ascii="TH SarabunPSK" w:hAnsi="TH SarabunPSK" w:cs="TH SarabunPSK"/>
          <w:b/>
          <w:bCs/>
          <w:sz w:val="32"/>
          <w:szCs w:val="32"/>
          <w:lang w:bidi="th-TH"/>
        </w:rPr>
        <w:t xml:space="preserve">) </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sidRPr="001621F9">
        <w:rPr>
          <w:rFonts w:ascii="TH SarabunPSK" w:hAnsi="TH SarabunPSK" w:cs="TH SarabunPSK"/>
          <w:sz w:val="32"/>
          <w:szCs w:val="32"/>
          <w:cs/>
          <w:lang w:bidi="th-TH"/>
        </w:rPr>
        <w:tab/>
        <w:t xml:space="preserve">คณะรัฐมนตรีเห็นชอบให้ </w:t>
      </w:r>
      <w:r w:rsidRPr="001621F9">
        <w:rPr>
          <w:rFonts w:ascii="TH SarabunPSK" w:hAnsi="TH SarabunPSK" w:cs="TH SarabunPSK"/>
          <w:sz w:val="32"/>
          <w:szCs w:val="32"/>
          <w:lang w:bidi="th-TH"/>
        </w:rPr>
        <w:t xml:space="preserve">Asian Institute of Hospitality Management, in Academic Association With Les </w:t>
      </w:r>
      <w:proofErr w:type="spellStart"/>
      <w:r w:rsidRPr="001621F9">
        <w:rPr>
          <w:rFonts w:ascii="TH SarabunPSK" w:hAnsi="TH SarabunPSK" w:cs="TH SarabunPSK"/>
          <w:sz w:val="32"/>
          <w:szCs w:val="32"/>
          <w:lang w:bidi="th-TH"/>
        </w:rPr>
        <w:t>Roches</w:t>
      </w:r>
      <w:proofErr w:type="spellEnd"/>
      <w:r w:rsidRPr="001621F9">
        <w:rPr>
          <w:rFonts w:ascii="TH SarabunPSK" w:hAnsi="TH SarabunPSK" w:cs="TH SarabunPSK"/>
          <w:sz w:val="32"/>
          <w:szCs w:val="32"/>
          <w:lang w:bidi="th-TH"/>
        </w:rPr>
        <w:t xml:space="preserve"> (</w:t>
      </w:r>
      <w:proofErr w:type="spellStart"/>
      <w:r w:rsidRPr="001621F9">
        <w:rPr>
          <w:rFonts w:ascii="TH SarabunPSK" w:hAnsi="TH SarabunPSK" w:cs="TH SarabunPSK"/>
          <w:sz w:val="32"/>
          <w:szCs w:val="32"/>
          <w:cs/>
          <w:lang w:bidi="th-TH"/>
        </w:rPr>
        <w:t>เลส์โรช</w:t>
      </w:r>
      <w:proofErr w:type="spellEnd"/>
      <w:r w:rsidRPr="001621F9">
        <w:rPr>
          <w:rFonts w:ascii="TH SarabunPSK" w:hAnsi="TH SarabunPSK" w:cs="TH SarabunPSK"/>
          <w:sz w:val="32"/>
          <w:szCs w:val="32"/>
          <w:cs/>
          <w:lang w:bidi="th-TH"/>
        </w:rPr>
        <w:t>) ประเทศสวิสเซอร์แลนด์ เข้ามาจัดการศึกษาในประเทศไทย ตามความในข้อ 4 แห่งคำสั่งหัวหน้า คณะรักษาความสงบแห่งชาติ ที่ 29/2560 เรื่อง การส่งเสริมการจัดการศึกษาโดยสถาบันอุดมศึกษา ที่มีศักยภาพสูงจากต่างประเทศ ลงวันที่ 26 พฤษภาคม 2560 ตามที่ กระทรวงศึกษาธิการเสนอ</w:t>
      </w:r>
    </w:p>
    <w:p w:rsidR="001621F9" w:rsidRP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r w:rsidRPr="001621F9">
        <w:rPr>
          <w:rFonts w:ascii="TH SarabunPSK" w:hAnsi="TH SarabunPSK" w:cs="TH SarabunPSK"/>
          <w:sz w:val="32"/>
          <w:szCs w:val="32"/>
          <w:cs/>
          <w:lang w:bidi="th-TH"/>
        </w:rPr>
        <w:tab/>
        <w:t xml:space="preserve">กระทรวงศึกษาธิการเสนอให้ </w:t>
      </w:r>
      <w:r w:rsidRPr="001621F9">
        <w:rPr>
          <w:rFonts w:ascii="TH SarabunPSK" w:hAnsi="TH SarabunPSK" w:cs="TH SarabunPSK"/>
          <w:sz w:val="32"/>
          <w:szCs w:val="32"/>
          <w:lang w:bidi="th-TH"/>
        </w:rPr>
        <w:t xml:space="preserve">Asian Institute of Hospitality Management, In Academic Association With Les </w:t>
      </w:r>
      <w:proofErr w:type="spellStart"/>
      <w:r w:rsidRPr="001621F9">
        <w:rPr>
          <w:rFonts w:ascii="TH SarabunPSK" w:hAnsi="TH SarabunPSK" w:cs="TH SarabunPSK"/>
          <w:sz w:val="32"/>
          <w:szCs w:val="32"/>
          <w:lang w:bidi="th-TH"/>
        </w:rPr>
        <w:t>Roches</w:t>
      </w:r>
      <w:proofErr w:type="spellEnd"/>
      <w:r w:rsidRPr="001621F9">
        <w:rPr>
          <w:rFonts w:ascii="TH SarabunPSK" w:hAnsi="TH SarabunPSK" w:cs="TH SarabunPSK"/>
          <w:sz w:val="32"/>
          <w:szCs w:val="32"/>
          <w:lang w:bidi="th-TH"/>
        </w:rPr>
        <w:t xml:space="preserve"> (</w:t>
      </w:r>
      <w:proofErr w:type="spellStart"/>
      <w:r w:rsidRPr="001621F9">
        <w:rPr>
          <w:rFonts w:ascii="TH SarabunPSK" w:hAnsi="TH SarabunPSK" w:cs="TH SarabunPSK"/>
          <w:sz w:val="32"/>
          <w:szCs w:val="32"/>
          <w:cs/>
          <w:lang w:bidi="th-TH"/>
        </w:rPr>
        <w:t>เลส์โรช</w:t>
      </w:r>
      <w:proofErr w:type="spellEnd"/>
      <w:r w:rsidRPr="001621F9">
        <w:rPr>
          <w:rFonts w:ascii="TH SarabunPSK" w:hAnsi="TH SarabunPSK" w:cs="TH SarabunPSK"/>
          <w:sz w:val="32"/>
          <w:szCs w:val="32"/>
          <w:cs/>
          <w:lang w:bidi="th-TH"/>
        </w:rPr>
        <w:t>) ของประเทศสวิสเซอร์แลนด์เข้ามาจัดการศึกษาในประเทศไทยในหลักสูตรปริญญาตรีสาขาการบริหารธุรกิจการโรงแรม (</w:t>
      </w:r>
      <w:r w:rsidRPr="001621F9">
        <w:rPr>
          <w:rFonts w:ascii="TH SarabunPSK" w:hAnsi="TH SarabunPSK" w:cs="TH SarabunPSK"/>
          <w:sz w:val="32"/>
          <w:szCs w:val="32"/>
          <w:lang w:bidi="th-TH"/>
        </w:rPr>
        <w:t xml:space="preserve">Bachelor of Business Administration in Global Hospitality Management) </w:t>
      </w:r>
      <w:r w:rsidRPr="001621F9">
        <w:rPr>
          <w:rFonts w:ascii="TH SarabunPSK" w:hAnsi="TH SarabunPSK" w:cs="TH SarabunPSK"/>
          <w:sz w:val="32"/>
          <w:szCs w:val="32"/>
          <w:cs/>
          <w:lang w:bidi="th-TH"/>
        </w:rPr>
        <w:t>โดยจัดตั้งใน 2 พื้นที่ คือ จังหวัดชลบุรีและกรุงเทพมหานคร เพื่อรองรับอุตสาหกรรมการโรงแรมและการท่องเที่ยว ซึ่งเป็น 1 ใน 10 อุตสาหกรรมเป้าหมายเพื่อพัฒนาศักยภาพของพื้นที่เขตพัฒนาพิเศษภาคตะวันออก (</w:t>
      </w:r>
      <w:r w:rsidRPr="001621F9">
        <w:rPr>
          <w:rFonts w:ascii="TH SarabunPSK" w:hAnsi="TH SarabunPSK" w:cs="TH SarabunPSK"/>
          <w:sz w:val="32"/>
          <w:szCs w:val="32"/>
          <w:lang w:bidi="th-TH"/>
        </w:rPr>
        <w:t xml:space="preserve">Eastern Economic Corridor : EEC) </w:t>
      </w:r>
      <w:r w:rsidRPr="001621F9">
        <w:rPr>
          <w:rFonts w:ascii="TH SarabunPSK" w:hAnsi="TH SarabunPSK" w:cs="TH SarabunPSK"/>
          <w:sz w:val="32"/>
          <w:szCs w:val="32"/>
          <w:cs/>
          <w:lang w:bidi="th-TH"/>
        </w:rPr>
        <w:t>ซึ่งคณะกรรมการพัฒนาการจัดการศึกษาโดยสถาบันอุดมศึกษาที่มีศักยภาพสูงจากต่างประเทศ (</w:t>
      </w:r>
      <w:proofErr w:type="spellStart"/>
      <w:r w:rsidRPr="001621F9">
        <w:rPr>
          <w:rFonts w:ascii="TH SarabunPSK" w:hAnsi="TH SarabunPSK" w:cs="TH SarabunPSK"/>
          <w:sz w:val="32"/>
          <w:szCs w:val="32"/>
          <w:cs/>
          <w:lang w:bidi="th-TH"/>
        </w:rPr>
        <w:t>คพอต.</w:t>
      </w:r>
      <w:proofErr w:type="spellEnd"/>
      <w:r w:rsidRPr="001621F9">
        <w:rPr>
          <w:rFonts w:ascii="TH SarabunPSK" w:hAnsi="TH SarabunPSK" w:cs="TH SarabunPSK"/>
          <w:sz w:val="32"/>
          <w:szCs w:val="32"/>
          <w:cs/>
          <w:lang w:bidi="th-TH"/>
        </w:rPr>
        <w:t>) ในการประชุมครั้งที่ 1/2562 เมื่อวันที่ 4 มกราคม 2562 พิจารณาแล้วเห็นว่าการเข้ามาจัดการศึกษาของสถาบันฯ ดังกล่าวเป็นไปตามหลักเกณฑ์ รูปแบบ วิธีการ และเงื่อนไข ในการดำเนินการจัดการศึกษาของสถาบันอุดมศึกษาที่มีศักยภาพสูงจากต่างประเทศ ตามที่คณะรัฐมนตรีได้เคยมีมติแล้ว (17 ตุลาคม 2560)</w:t>
      </w:r>
    </w:p>
    <w:p w:rsidR="001621F9" w:rsidRDefault="001621F9" w:rsidP="00AF288C">
      <w:pPr>
        <w:pStyle w:val="af4"/>
        <w:spacing w:before="0" w:beforeAutospacing="0" w:after="0" w:afterAutospacing="0" w:line="360" w:lineRule="exact"/>
        <w:jc w:val="thaiDistribute"/>
        <w:rPr>
          <w:rFonts w:ascii="TH SarabunPSK" w:hAnsi="TH SarabunPSK" w:cs="TH SarabunPSK"/>
          <w:sz w:val="32"/>
          <w:szCs w:val="32"/>
          <w:lang w:bidi="th-TH"/>
        </w:rPr>
      </w:pPr>
      <w:r w:rsidRPr="001621F9">
        <w:rPr>
          <w:rFonts w:ascii="TH SarabunPSK" w:hAnsi="TH SarabunPSK" w:cs="TH SarabunPSK"/>
          <w:sz w:val="32"/>
          <w:szCs w:val="32"/>
          <w:cs/>
          <w:lang w:bidi="th-TH"/>
        </w:rPr>
        <w:tab/>
      </w:r>
    </w:p>
    <w:p w:rsidR="00AF288C" w:rsidRPr="00443021" w:rsidRDefault="00362D05" w:rsidP="00AF288C">
      <w:pPr>
        <w:spacing w:line="360" w:lineRule="exact"/>
        <w:jc w:val="thaiDistribute"/>
        <w:rPr>
          <w:rFonts w:ascii="TH SarabunPSK" w:hAnsi="TH SarabunPSK" w:cs="TH SarabunPSK"/>
          <w:b/>
          <w:bCs/>
          <w:sz w:val="32"/>
          <w:szCs w:val="32"/>
        </w:rPr>
      </w:pPr>
      <w:r>
        <w:rPr>
          <w:rFonts w:ascii="TH SarabunPSK" w:hAnsi="TH SarabunPSK" w:cs="TH SarabunPSK"/>
          <w:b/>
          <w:bCs/>
          <w:sz w:val="32"/>
          <w:szCs w:val="32"/>
        </w:rPr>
        <w:t>13</w:t>
      </w:r>
      <w:r w:rsidR="00AF288C">
        <w:rPr>
          <w:rFonts w:ascii="TH SarabunPSK" w:hAnsi="TH SarabunPSK" w:cs="TH SarabunPSK"/>
          <w:b/>
          <w:bCs/>
          <w:sz w:val="32"/>
          <w:szCs w:val="32"/>
        </w:rPr>
        <w:t>.</w:t>
      </w:r>
      <w:r w:rsidR="00AF288C" w:rsidRPr="00443021">
        <w:rPr>
          <w:rFonts w:ascii="TH SarabunPSK" w:hAnsi="TH SarabunPSK" w:cs="TH SarabunPSK"/>
          <w:b/>
          <w:bCs/>
          <w:sz w:val="32"/>
          <w:szCs w:val="32"/>
          <w:cs/>
        </w:rPr>
        <w:t xml:space="preserve"> เรื่อง การประชุมคณ</w:t>
      </w:r>
      <w:r w:rsidR="00AF288C" w:rsidRPr="00443021">
        <w:rPr>
          <w:rFonts w:ascii="TH SarabunPSK" w:hAnsi="TH SarabunPSK" w:cs="TH SarabunPSK" w:hint="cs"/>
          <w:b/>
          <w:bCs/>
          <w:sz w:val="32"/>
          <w:szCs w:val="32"/>
          <w:cs/>
        </w:rPr>
        <w:t>ะ</w:t>
      </w:r>
      <w:r w:rsidR="00AF288C" w:rsidRPr="00443021">
        <w:rPr>
          <w:rFonts w:ascii="TH SarabunPSK" w:hAnsi="TH SarabunPSK" w:cs="TH SarabunPSK"/>
          <w:b/>
          <w:bCs/>
          <w:sz w:val="32"/>
          <w:szCs w:val="32"/>
          <w:cs/>
        </w:rPr>
        <w:t xml:space="preserve">ทำงานร่วมไทย –  </w:t>
      </w:r>
      <w:proofErr w:type="spellStart"/>
      <w:r w:rsidR="00AF288C" w:rsidRPr="00443021">
        <w:rPr>
          <w:rFonts w:ascii="TH SarabunPSK" w:hAnsi="TH SarabunPSK" w:cs="TH SarabunPSK"/>
          <w:b/>
          <w:bCs/>
          <w:sz w:val="32"/>
          <w:szCs w:val="32"/>
          <w:cs/>
        </w:rPr>
        <w:t>เมียน</w:t>
      </w:r>
      <w:proofErr w:type="spellEnd"/>
      <w:r w:rsidR="00AF288C" w:rsidRPr="00443021">
        <w:rPr>
          <w:rFonts w:ascii="TH SarabunPSK" w:hAnsi="TH SarabunPSK" w:cs="TH SarabunPSK"/>
          <w:b/>
          <w:bCs/>
          <w:sz w:val="32"/>
          <w:szCs w:val="32"/>
          <w:cs/>
        </w:rPr>
        <w:t>มา ในการเตรียมการส่งผู้หนีภัยการสู้รบจาก</w:t>
      </w:r>
      <w:proofErr w:type="spellStart"/>
      <w:r w:rsidR="00AF288C" w:rsidRPr="00443021">
        <w:rPr>
          <w:rFonts w:ascii="TH SarabunPSK" w:hAnsi="TH SarabunPSK" w:cs="TH SarabunPSK"/>
          <w:b/>
          <w:bCs/>
          <w:sz w:val="32"/>
          <w:szCs w:val="32"/>
          <w:cs/>
        </w:rPr>
        <w:t>เมียน</w:t>
      </w:r>
      <w:proofErr w:type="spellEnd"/>
      <w:r w:rsidR="00AF288C" w:rsidRPr="00443021">
        <w:rPr>
          <w:rFonts w:ascii="TH SarabunPSK" w:hAnsi="TH SarabunPSK" w:cs="TH SarabunPSK"/>
          <w:b/>
          <w:bCs/>
          <w:sz w:val="32"/>
          <w:szCs w:val="32"/>
          <w:cs/>
        </w:rPr>
        <w:t>มากลับประเทศ ครั้งที่ 2</w:t>
      </w:r>
    </w:p>
    <w:p w:rsidR="00AF288C"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sz w:val="32"/>
          <w:szCs w:val="32"/>
        </w:rPr>
        <w:tab/>
      </w:r>
      <w:r w:rsidRPr="00443021">
        <w:rPr>
          <w:rFonts w:ascii="TH SarabunPSK" w:hAnsi="TH SarabunPSK" w:cs="TH SarabunPSK"/>
          <w:sz w:val="32"/>
          <w:szCs w:val="32"/>
        </w:rPr>
        <w:tab/>
      </w:r>
      <w:r w:rsidRPr="00443021">
        <w:rPr>
          <w:rFonts w:ascii="TH SarabunPSK" w:hAnsi="TH SarabunPSK" w:cs="TH SarabunPSK" w:hint="cs"/>
          <w:sz w:val="32"/>
          <w:szCs w:val="32"/>
          <w:cs/>
        </w:rPr>
        <w:t xml:space="preserve">คณะรัฐมนตรีมีมติรับทราบผลการประชุมคณะทำงานร่วมไทย </w:t>
      </w:r>
      <w:r w:rsidRPr="00443021">
        <w:rPr>
          <w:rFonts w:ascii="TH SarabunPSK" w:hAnsi="TH SarabunPSK" w:cs="TH SarabunPSK"/>
          <w:sz w:val="32"/>
          <w:szCs w:val="32"/>
          <w:cs/>
        </w:rPr>
        <w:t>–</w:t>
      </w:r>
      <w:r w:rsidRPr="00443021">
        <w:rPr>
          <w:rFonts w:ascii="TH SarabunPSK" w:hAnsi="TH SarabunPSK" w:cs="TH SarabunPSK" w:hint="cs"/>
          <w:sz w:val="32"/>
          <w:szCs w:val="32"/>
          <w:cs/>
        </w:rPr>
        <w:t xml:space="preserve"> </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มา ในการเตรียมการส่งผู้หนีภัยการสู้รบจาก</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 xml:space="preserve">มากลับประเทศ ครั้งที่ 2 และเห็นชอบในการรับรองเอกสารผลลัพธ์การประชุม 2 ฉบับได้แก่ ร่างเอกสารสรุปผลหารือของการประชุมคณะทำงานร่วมไทย </w:t>
      </w:r>
      <w:r w:rsidRPr="00443021">
        <w:rPr>
          <w:rFonts w:ascii="TH SarabunPSK" w:hAnsi="TH SarabunPSK" w:cs="TH SarabunPSK"/>
          <w:sz w:val="32"/>
          <w:szCs w:val="32"/>
          <w:cs/>
        </w:rPr>
        <w:t>–</w:t>
      </w:r>
      <w:r w:rsidRPr="00443021">
        <w:rPr>
          <w:rFonts w:ascii="TH SarabunPSK" w:hAnsi="TH SarabunPSK" w:cs="TH SarabunPSK" w:hint="cs"/>
          <w:sz w:val="32"/>
          <w:szCs w:val="32"/>
          <w:cs/>
        </w:rPr>
        <w:t xml:space="preserve"> </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มา ในการเตรียมการส่งผู้หนีภัยการสู้รบจาก</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มา (</w:t>
      </w:r>
      <w:proofErr w:type="spellStart"/>
      <w:r w:rsidRPr="00443021">
        <w:rPr>
          <w:rFonts w:ascii="TH SarabunPSK" w:hAnsi="TH SarabunPSK" w:cs="TH SarabunPSK" w:hint="cs"/>
          <w:sz w:val="32"/>
          <w:szCs w:val="32"/>
          <w:cs/>
        </w:rPr>
        <w:t>ผภร.</w:t>
      </w:r>
      <w:proofErr w:type="spellEnd"/>
      <w:r w:rsidRPr="00443021">
        <w:rPr>
          <w:rFonts w:ascii="TH SarabunPSK" w:hAnsi="TH SarabunPSK" w:cs="TH SarabunPSK" w:hint="cs"/>
          <w:sz w:val="32"/>
          <w:szCs w:val="32"/>
          <w:cs/>
        </w:rPr>
        <w:t>) กลับประเทศ ครั้งที่ 2 และร่างเอกสารแนวทางการส่งผู้หนีภัยการสู้รบจาก</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มาที่พิสูจน์สัญชาติแล้วจากประเทศไทย โดยหากมีความจำเป็นต้องแก้ไขปรับปรุงในส่วนที่ไม่ใช่สาระสำคัญก่อนมีการรับรองให้กระทรวงการต่างประเทศสามารถดำเนินการได้โดยไม่ต้องนำเสนอคณะรัฐมนตรีเพื่อพิจารณาอีกครั้งตามที่กระทรวงการต่างประเทศ เสนอ</w:t>
      </w:r>
    </w:p>
    <w:p w:rsidR="00AF288C" w:rsidRPr="00443021" w:rsidRDefault="00AF288C" w:rsidP="00AF288C">
      <w:pPr>
        <w:spacing w:line="360" w:lineRule="exact"/>
        <w:jc w:val="thaiDistribute"/>
        <w:rPr>
          <w:rFonts w:ascii="TH SarabunPSK" w:hAnsi="TH SarabunPSK" w:cs="TH SarabunPSK"/>
          <w:b/>
          <w:bCs/>
          <w:sz w:val="32"/>
          <w:szCs w:val="32"/>
          <w:cs/>
        </w:rPr>
      </w:pPr>
      <w:r w:rsidRPr="00443021">
        <w:rPr>
          <w:rFonts w:ascii="TH SarabunPSK" w:hAnsi="TH SarabunPSK" w:cs="TH SarabunPSK"/>
          <w:sz w:val="32"/>
          <w:szCs w:val="32"/>
          <w:cs/>
        </w:rPr>
        <w:tab/>
      </w:r>
      <w:r w:rsidRPr="00443021">
        <w:rPr>
          <w:rFonts w:ascii="TH SarabunPSK" w:hAnsi="TH SarabunPSK" w:cs="TH SarabunPSK"/>
          <w:sz w:val="32"/>
          <w:szCs w:val="32"/>
          <w:cs/>
        </w:rPr>
        <w:tab/>
      </w:r>
      <w:r w:rsidRPr="00443021">
        <w:rPr>
          <w:rFonts w:ascii="TH SarabunPSK" w:hAnsi="TH SarabunPSK" w:cs="TH SarabunPSK" w:hint="cs"/>
          <w:b/>
          <w:bCs/>
          <w:sz w:val="32"/>
          <w:szCs w:val="32"/>
          <w:cs/>
        </w:rPr>
        <w:t>สาระสำคัญของเรื่อง</w:t>
      </w:r>
    </w:p>
    <w:p w:rsidR="00AF288C" w:rsidRPr="00443021"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b/>
          <w:bCs/>
          <w:sz w:val="32"/>
          <w:szCs w:val="32"/>
          <w:cs/>
        </w:rPr>
        <w:tab/>
      </w:r>
      <w:r w:rsidRPr="00443021">
        <w:rPr>
          <w:rFonts w:ascii="TH SarabunPSK" w:hAnsi="TH SarabunPSK" w:cs="TH SarabunPSK"/>
          <w:b/>
          <w:bCs/>
          <w:sz w:val="32"/>
          <w:szCs w:val="32"/>
          <w:cs/>
        </w:rPr>
        <w:tab/>
      </w:r>
      <w:r w:rsidRPr="00443021">
        <w:rPr>
          <w:rFonts w:ascii="TH SarabunPSK" w:hAnsi="TH SarabunPSK" w:cs="TH SarabunPSK" w:hint="cs"/>
          <w:sz w:val="32"/>
          <w:szCs w:val="32"/>
          <w:cs/>
        </w:rPr>
        <w:t xml:space="preserve">เอกสารแนวทางในการส่งกลับ </w:t>
      </w:r>
      <w:proofErr w:type="spellStart"/>
      <w:r w:rsidRPr="00443021">
        <w:rPr>
          <w:rFonts w:ascii="TH SarabunPSK" w:hAnsi="TH SarabunPSK" w:cs="TH SarabunPSK" w:hint="cs"/>
          <w:sz w:val="32"/>
          <w:szCs w:val="32"/>
          <w:cs/>
        </w:rPr>
        <w:t>ผภร.</w:t>
      </w:r>
      <w:proofErr w:type="spellEnd"/>
      <w:r w:rsidRPr="00443021">
        <w:rPr>
          <w:rFonts w:ascii="TH SarabunPSK" w:hAnsi="TH SarabunPSK" w:cs="TH SarabunPSK" w:hint="cs"/>
          <w:sz w:val="32"/>
          <w:szCs w:val="32"/>
          <w:cs/>
        </w:rPr>
        <w:t xml:space="preserve"> ที่ผ่านการตรวจสอบแล้วจากประเท</w:t>
      </w:r>
      <w:r w:rsidR="0029115D">
        <w:rPr>
          <w:rFonts w:ascii="TH SarabunPSK" w:hAnsi="TH SarabunPSK" w:cs="TH SarabunPSK" w:hint="cs"/>
          <w:sz w:val="32"/>
          <w:szCs w:val="32"/>
          <w:cs/>
        </w:rPr>
        <w:t>ศ</w:t>
      </w:r>
      <w:r w:rsidRPr="00443021">
        <w:rPr>
          <w:rFonts w:ascii="TH SarabunPSK" w:hAnsi="TH SarabunPSK" w:cs="TH SarabunPSK" w:hint="cs"/>
          <w:sz w:val="32"/>
          <w:szCs w:val="32"/>
          <w:cs/>
        </w:rPr>
        <w:t xml:space="preserve">ไทยมีสาระสำคัญประกอบด้วย (1) </w:t>
      </w:r>
      <w:r w:rsidRPr="00443021">
        <w:rPr>
          <w:rFonts w:ascii="TH SarabunPSK" w:hAnsi="TH SarabunPSK" w:cs="TH SarabunPSK" w:hint="cs"/>
          <w:sz w:val="32"/>
          <w:szCs w:val="32"/>
          <w:u w:val="single"/>
          <w:cs/>
        </w:rPr>
        <w:t>วัตถุประสงค์</w:t>
      </w:r>
      <w:r w:rsidRPr="00443021">
        <w:rPr>
          <w:rFonts w:ascii="TH SarabunPSK" w:hAnsi="TH SarabunPSK" w:cs="TH SarabunPSK" w:hint="cs"/>
          <w:sz w:val="32"/>
          <w:szCs w:val="32"/>
          <w:cs/>
        </w:rPr>
        <w:t xml:space="preserve"> เพื่อให้ส่งกลับอย่างมีระบบ มีกรอบเวลา และอยู่บนหลักการ “ปลอดภัย สมัครใจ และมีศักดิ์ศรี” (2) </w:t>
      </w:r>
      <w:r w:rsidRPr="00443021">
        <w:rPr>
          <w:rFonts w:ascii="TH SarabunPSK" w:hAnsi="TH SarabunPSK" w:cs="TH SarabunPSK" w:hint="cs"/>
          <w:sz w:val="32"/>
          <w:szCs w:val="32"/>
          <w:u w:val="single"/>
          <w:cs/>
        </w:rPr>
        <w:t>กรอบเวลา</w:t>
      </w:r>
      <w:r w:rsidRPr="00443021">
        <w:rPr>
          <w:rFonts w:ascii="TH SarabunPSK" w:hAnsi="TH SarabunPSK" w:cs="TH SarabunPSK" w:hint="cs"/>
          <w:sz w:val="32"/>
          <w:szCs w:val="32"/>
          <w:cs/>
        </w:rPr>
        <w:t xml:space="preserve"> อย่างน้อยสองครั้งต่อปี โดยประเมินจากพัฒนาการของการส่งกลับครั้งก่อนหน้า (3) </w:t>
      </w:r>
      <w:r w:rsidRPr="00443021">
        <w:rPr>
          <w:rFonts w:ascii="TH SarabunPSK" w:hAnsi="TH SarabunPSK" w:cs="TH SarabunPSK" w:hint="cs"/>
          <w:sz w:val="32"/>
          <w:szCs w:val="32"/>
          <w:u w:val="single"/>
          <w:cs/>
        </w:rPr>
        <w:t>การจัดสรรพื้นที่</w:t>
      </w:r>
      <w:r w:rsidRPr="00443021">
        <w:rPr>
          <w:rFonts w:ascii="TH SarabunPSK" w:hAnsi="TH SarabunPSK" w:cs="TH SarabunPSK" w:hint="cs"/>
          <w:sz w:val="32"/>
          <w:szCs w:val="32"/>
          <w:cs/>
        </w:rPr>
        <w:t xml:space="preserve"> ฝ่าย</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มาจะกำหนดพื้นที่เดินทางกลับโดยพิจารณาจากถิ่นที่อยู่เดิมและให้ความช่วยเหลือในการเดินทางกลับ การตั้งถิ่นฐานใหม่ และการฟื้นฟูสภาพชีวิต รวมทั้งร่ว</w:t>
      </w:r>
      <w:r w:rsidR="0029115D">
        <w:rPr>
          <w:rFonts w:ascii="TH SarabunPSK" w:hAnsi="TH SarabunPSK" w:cs="TH SarabunPSK" w:hint="cs"/>
          <w:sz w:val="32"/>
          <w:szCs w:val="32"/>
          <w:cs/>
        </w:rPr>
        <w:t>ม</w:t>
      </w:r>
      <w:r w:rsidRPr="00443021">
        <w:rPr>
          <w:rFonts w:ascii="TH SarabunPSK" w:hAnsi="TH SarabunPSK" w:cs="TH SarabunPSK" w:hint="cs"/>
          <w:sz w:val="32"/>
          <w:szCs w:val="32"/>
          <w:cs/>
        </w:rPr>
        <w:t xml:space="preserve">มือกับกรมความร่วมมือระหว่างประเทศ กระทรวงการต่างประเทศ ในการให้ความช่วยเหลือด้านการพัฒนาในพื้นที่ดังกล่าว </w:t>
      </w:r>
      <w:r>
        <w:rPr>
          <w:rFonts w:ascii="TH SarabunPSK" w:hAnsi="TH SarabunPSK" w:cs="TH SarabunPSK"/>
          <w:sz w:val="32"/>
          <w:szCs w:val="32"/>
          <w:cs/>
        </w:rPr>
        <w:br/>
      </w:r>
      <w:r w:rsidRPr="00443021">
        <w:rPr>
          <w:rFonts w:ascii="TH SarabunPSK" w:hAnsi="TH SarabunPSK" w:cs="TH SarabunPSK" w:hint="cs"/>
          <w:sz w:val="32"/>
          <w:szCs w:val="32"/>
          <w:cs/>
        </w:rPr>
        <w:t xml:space="preserve">(4) </w:t>
      </w:r>
      <w:r w:rsidRPr="00443021">
        <w:rPr>
          <w:rFonts w:ascii="TH SarabunPSK" w:hAnsi="TH SarabunPSK" w:cs="TH SarabunPSK" w:hint="cs"/>
          <w:sz w:val="32"/>
          <w:szCs w:val="32"/>
          <w:u w:val="single"/>
          <w:cs/>
        </w:rPr>
        <w:t>จุดผ่านแดนและศูนย์แรกรับ</w:t>
      </w:r>
      <w:r w:rsidRPr="00443021">
        <w:rPr>
          <w:rFonts w:ascii="TH SarabunPSK" w:hAnsi="TH SarabunPSK" w:cs="TH SarabunPSK" w:hint="cs"/>
          <w:sz w:val="32"/>
          <w:szCs w:val="32"/>
          <w:cs/>
        </w:rPr>
        <w:t xml:space="preserve"> หากจำเป็น ฝ่าย</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มาจะจัดให้มีศูนย์แรกรับในฝั่ง</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มา และฝ่ายไทยอาจกำหนดจุดพักรอในฝั่งไทยก่อนข้ามแดนไปฝั่ง</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 xml:space="preserve">มา โดยจะไม่เป็นการยอมรับหรือเปลี่ยนแปลงสถานะทางกฎหมายของจุดผ่านแดนและพื้นที่โดยรอบ (5) </w:t>
      </w:r>
      <w:r w:rsidRPr="00443021">
        <w:rPr>
          <w:rFonts w:ascii="TH SarabunPSK" w:hAnsi="TH SarabunPSK" w:cs="TH SarabunPSK" w:hint="cs"/>
          <w:sz w:val="32"/>
          <w:szCs w:val="32"/>
          <w:u w:val="single"/>
          <w:cs/>
        </w:rPr>
        <w:t>คณะทำงานเทคนิคด้านการส่งกลับ</w:t>
      </w:r>
      <w:r w:rsidRPr="00443021">
        <w:rPr>
          <w:rFonts w:ascii="TH SarabunPSK" w:hAnsi="TH SarabunPSK" w:cs="TH SarabunPSK" w:hint="cs"/>
          <w:sz w:val="32"/>
          <w:szCs w:val="32"/>
          <w:cs/>
        </w:rPr>
        <w:t xml:space="preserve"> จัดประชุมระดับเจ้าหน้าที่จากทั้งสองฝ่ายทันทีที่ทราบกำหนดวันส่งกลับและประชุมเป็นระยะเพื่อทบทวนและประเมินผล (6) </w:t>
      </w:r>
      <w:r w:rsidRPr="00443021">
        <w:rPr>
          <w:rFonts w:ascii="TH SarabunPSK" w:hAnsi="TH SarabunPSK" w:cs="TH SarabunPSK"/>
          <w:sz w:val="32"/>
          <w:szCs w:val="32"/>
          <w:u w:val="single"/>
        </w:rPr>
        <w:t>Case Management Team</w:t>
      </w:r>
      <w:r w:rsidRPr="00443021">
        <w:rPr>
          <w:rFonts w:ascii="TH SarabunPSK" w:hAnsi="TH SarabunPSK" w:cs="TH SarabunPSK"/>
          <w:sz w:val="32"/>
          <w:szCs w:val="32"/>
          <w:cs/>
        </w:rPr>
        <w:t xml:space="preserve"> </w:t>
      </w:r>
      <w:r w:rsidRPr="00443021">
        <w:rPr>
          <w:rFonts w:ascii="TH SarabunPSK" w:hAnsi="TH SarabunPSK" w:cs="TH SarabunPSK" w:hint="cs"/>
          <w:sz w:val="32"/>
          <w:szCs w:val="32"/>
          <w:cs/>
        </w:rPr>
        <w:t xml:space="preserve">ฝ่ายไทยจะส่งรายชื่อ </w:t>
      </w:r>
      <w:proofErr w:type="spellStart"/>
      <w:r w:rsidRPr="00443021">
        <w:rPr>
          <w:rFonts w:ascii="TH SarabunPSK" w:hAnsi="TH SarabunPSK" w:cs="TH SarabunPSK" w:hint="cs"/>
          <w:sz w:val="32"/>
          <w:szCs w:val="32"/>
          <w:cs/>
        </w:rPr>
        <w:t>ผภร.</w:t>
      </w:r>
      <w:proofErr w:type="spellEnd"/>
      <w:r w:rsidRPr="00443021">
        <w:rPr>
          <w:rFonts w:ascii="TH SarabunPSK" w:hAnsi="TH SarabunPSK" w:cs="TH SarabunPSK" w:hint="cs"/>
          <w:sz w:val="32"/>
          <w:szCs w:val="32"/>
          <w:cs/>
        </w:rPr>
        <w:t xml:space="preserve"> ที่ประสงค์เดินทางกลับพร้อมแบบฟอร์มข้อมูลรายบุคคล และฝ่าย</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 xml:space="preserve">มาจะกำหนดเวลาลงพื้นที่สัมภาษณ์อย่างสม่ำเสมอ (7) </w:t>
      </w:r>
      <w:r w:rsidRPr="00443021">
        <w:rPr>
          <w:rFonts w:ascii="TH SarabunPSK" w:hAnsi="TH SarabunPSK" w:cs="TH SarabunPSK" w:hint="cs"/>
          <w:sz w:val="32"/>
          <w:szCs w:val="32"/>
          <w:u w:val="single"/>
          <w:cs/>
        </w:rPr>
        <w:t xml:space="preserve">คณะทำงานร่วมไทย </w:t>
      </w:r>
      <w:r w:rsidRPr="00443021">
        <w:rPr>
          <w:rFonts w:ascii="TH SarabunPSK" w:hAnsi="TH SarabunPSK" w:cs="TH SarabunPSK"/>
          <w:sz w:val="32"/>
          <w:szCs w:val="32"/>
          <w:u w:val="single"/>
          <w:cs/>
        </w:rPr>
        <w:t>–</w:t>
      </w:r>
      <w:r w:rsidRPr="00443021">
        <w:rPr>
          <w:rFonts w:ascii="TH SarabunPSK" w:hAnsi="TH SarabunPSK" w:cs="TH SarabunPSK" w:hint="cs"/>
          <w:sz w:val="32"/>
          <w:szCs w:val="32"/>
          <w:u w:val="single"/>
          <w:cs/>
        </w:rPr>
        <w:t xml:space="preserve"> </w:t>
      </w:r>
      <w:r>
        <w:rPr>
          <w:rFonts w:ascii="TH SarabunPSK" w:hAnsi="TH SarabunPSK" w:cs="TH SarabunPSK"/>
          <w:sz w:val="32"/>
          <w:szCs w:val="32"/>
          <w:u w:val="single"/>
          <w:cs/>
        </w:rPr>
        <w:br/>
      </w:r>
      <w:proofErr w:type="spellStart"/>
      <w:r w:rsidRPr="00443021">
        <w:rPr>
          <w:rFonts w:ascii="TH SarabunPSK" w:hAnsi="TH SarabunPSK" w:cs="TH SarabunPSK" w:hint="cs"/>
          <w:sz w:val="32"/>
          <w:szCs w:val="32"/>
          <w:u w:val="single"/>
          <w:cs/>
        </w:rPr>
        <w:lastRenderedPageBreak/>
        <w:t>เมียน</w:t>
      </w:r>
      <w:proofErr w:type="spellEnd"/>
      <w:r w:rsidRPr="00443021">
        <w:rPr>
          <w:rFonts w:ascii="TH SarabunPSK" w:hAnsi="TH SarabunPSK" w:cs="TH SarabunPSK" w:hint="cs"/>
          <w:sz w:val="32"/>
          <w:szCs w:val="32"/>
          <w:u w:val="single"/>
          <w:cs/>
        </w:rPr>
        <w:t xml:space="preserve">มา ในการเตรียมการส่ง </w:t>
      </w:r>
      <w:proofErr w:type="spellStart"/>
      <w:r w:rsidRPr="00443021">
        <w:rPr>
          <w:rFonts w:ascii="TH SarabunPSK" w:hAnsi="TH SarabunPSK" w:cs="TH SarabunPSK" w:hint="cs"/>
          <w:sz w:val="32"/>
          <w:szCs w:val="32"/>
          <w:u w:val="single"/>
          <w:cs/>
        </w:rPr>
        <w:t>ผภร.</w:t>
      </w:r>
      <w:proofErr w:type="spellEnd"/>
      <w:r w:rsidRPr="00443021">
        <w:rPr>
          <w:rFonts w:ascii="TH SarabunPSK" w:hAnsi="TH SarabunPSK" w:cs="TH SarabunPSK" w:hint="cs"/>
          <w:sz w:val="32"/>
          <w:szCs w:val="32"/>
          <w:u w:val="single"/>
          <w:cs/>
        </w:rPr>
        <w:t xml:space="preserve"> กลับประเทศ</w:t>
      </w:r>
      <w:r w:rsidRPr="00443021">
        <w:rPr>
          <w:rFonts w:ascii="TH SarabunPSK" w:hAnsi="TH SarabunPSK" w:cs="TH SarabunPSK" w:hint="cs"/>
          <w:sz w:val="32"/>
          <w:szCs w:val="32"/>
          <w:cs/>
        </w:rPr>
        <w:t xml:space="preserve"> ประชุมปีละ 1 ครั้งหรือตามเห็นสมควร เพื่อรับทราบพัฒนาการและพิจารณาข้อเสนอแนะของคณะทำงานเทคนิค และให้ทิศทางหรือแนวนโยบายที่จำเป็น </w:t>
      </w:r>
      <w:r>
        <w:rPr>
          <w:rFonts w:ascii="TH SarabunPSK" w:hAnsi="TH SarabunPSK" w:cs="TH SarabunPSK"/>
          <w:sz w:val="32"/>
          <w:szCs w:val="32"/>
          <w:cs/>
        </w:rPr>
        <w:br/>
      </w:r>
      <w:r w:rsidRPr="00443021">
        <w:rPr>
          <w:rFonts w:ascii="TH SarabunPSK" w:hAnsi="TH SarabunPSK" w:cs="TH SarabunPSK" w:hint="cs"/>
          <w:sz w:val="32"/>
          <w:szCs w:val="32"/>
          <w:cs/>
        </w:rPr>
        <w:t xml:space="preserve">(8) </w:t>
      </w:r>
      <w:r w:rsidRPr="00443021">
        <w:rPr>
          <w:rFonts w:ascii="TH SarabunPSK" w:hAnsi="TH SarabunPSK" w:cs="TH SarabunPSK" w:hint="cs"/>
          <w:sz w:val="32"/>
          <w:szCs w:val="32"/>
          <w:u w:val="single"/>
          <w:cs/>
        </w:rPr>
        <w:t>หลักเกณฑ์ในการตรวจสอบ</w:t>
      </w:r>
      <w:r w:rsidRPr="00443021">
        <w:rPr>
          <w:rFonts w:ascii="TH SarabunPSK" w:hAnsi="TH SarabunPSK" w:cs="TH SarabunPSK" w:hint="cs"/>
          <w:sz w:val="32"/>
          <w:szCs w:val="32"/>
          <w:cs/>
        </w:rPr>
        <w:t xml:space="preserve"> เช่น ต้องสมัครใจเดินทางกลับ มีชื่อในแบบฟอร์มลงทะเบียนรายครอบครัวของสำนักงานข้าหลวงใหญ่ผู้ลี้ภัยแห่งสหประชาชาติ (</w:t>
      </w:r>
      <w:r w:rsidRPr="00443021">
        <w:rPr>
          <w:rFonts w:ascii="TH SarabunPSK" w:hAnsi="TH SarabunPSK" w:cs="TH SarabunPSK"/>
          <w:sz w:val="32"/>
          <w:szCs w:val="32"/>
        </w:rPr>
        <w:t xml:space="preserve">United Nations High Commissioner for Refugees </w:t>
      </w:r>
      <w:r w:rsidRPr="00443021">
        <w:rPr>
          <w:rFonts w:ascii="TH SarabunPSK" w:hAnsi="TH SarabunPSK" w:cs="TH SarabunPSK"/>
          <w:sz w:val="32"/>
          <w:szCs w:val="32"/>
          <w:cs/>
        </w:rPr>
        <w:t xml:space="preserve">– </w:t>
      </w:r>
      <w:r w:rsidR="0029115D">
        <w:rPr>
          <w:rFonts w:ascii="TH SarabunPSK" w:hAnsi="TH SarabunPSK" w:cs="TH SarabunPSK"/>
          <w:sz w:val="32"/>
          <w:szCs w:val="32"/>
        </w:rPr>
        <w:t xml:space="preserve">  </w:t>
      </w:r>
      <w:r w:rsidRPr="00443021">
        <w:rPr>
          <w:rFonts w:ascii="TH SarabunPSK" w:hAnsi="TH SarabunPSK" w:cs="TH SarabunPSK"/>
          <w:sz w:val="32"/>
          <w:szCs w:val="32"/>
        </w:rPr>
        <w:t>UNHCR</w:t>
      </w:r>
      <w:r w:rsidRPr="00443021">
        <w:rPr>
          <w:rFonts w:ascii="TH SarabunPSK" w:hAnsi="TH SarabunPSK" w:cs="TH SarabunPSK" w:hint="cs"/>
          <w:sz w:val="32"/>
          <w:szCs w:val="32"/>
          <w:cs/>
        </w:rPr>
        <w:t>) เคยมีถิ่นที่อยู่ใน</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มา เด็กต้องมีบิดามารดาที่เคยมีถิ่นพำนักใน</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 xml:space="preserve">มา ห้ามใช้เอกสารปลอม (9) </w:t>
      </w:r>
      <w:r w:rsidRPr="00443021">
        <w:rPr>
          <w:rFonts w:ascii="TH SarabunPSK" w:hAnsi="TH SarabunPSK" w:cs="TH SarabunPSK" w:hint="cs"/>
          <w:sz w:val="32"/>
          <w:szCs w:val="32"/>
          <w:u w:val="single"/>
          <w:cs/>
        </w:rPr>
        <w:t>เอกสาร</w:t>
      </w:r>
      <w:r w:rsidRPr="00443021">
        <w:rPr>
          <w:rFonts w:ascii="TH SarabunPSK" w:hAnsi="TH SarabunPSK" w:cs="TH SarabunPSK" w:hint="cs"/>
          <w:sz w:val="32"/>
          <w:szCs w:val="32"/>
          <w:cs/>
        </w:rPr>
        <w:t xml:space="preserve"> ใช้เอกสารทางการที่ออกโดยรัฐบาลไทยและรัฐบาล</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มาเป็นหลัก โดยสถานเอกอัครราช</w:t>
      </w:r>
      <w:r w:rsidR="0029115D">
        <w:rPr>
          <w:rFonts w:ascii="TH SarabunPSK" w:hAnsi="TH SarabunPSK" w:cs="TH SarabunPSK" w:hint="cs"/>
          <w:sz w:val="32"/>
          <w:szCs w:val="32"/>
          <w:cs/>
        </w:rPr>
        <w:t>ทู</w:t>
      </w:r>
      <w:r w:rsidRPr="00443021">
        <w:rPr>
          <w:rFonts w:ascii="TH SarabunPSK" w:hAnsi="TH SarabunPSK" w:cs="TH SarabunPSK" w:hint="cs"/>
          <w:sz w:val="32"/>
          <w:szCs w:val="32"/>
          <w:cs/>
        </w:rPr>
        <w:t>ต</w:t>
      </w:r>
      <w:proofErr w:type="spellStart"/>
      <w:r w:rsidRPr="00443021">
        <w:rPr>
          <w:rFonts w:ascii="TH SarabunPSK" w:hAnsi="TH SarabunPSK" w:cs="TH SarabunPSK" w:hint="cs"/>
          <w:sz w:val="32"/>
          <w:szCs w:val="32"/>
          <w:cs/>
        </w:rPr>
        <w:t>เมียน</w:t>
      </w:r>
      <w:proofErr w:type="spellEnd"/>
      <w:r w:rsidRPr="00443021">
        <w:rPr>
          <w:rFonts w:ascii="TH SarabunPSK" w:hAnsi="TH SarabunPSK" w:cs="TH SarabunPSK" w:hint="cs"/>
          <w:sz w:val="32"/>
          <w:szCs w:val="32"/>
          <w:cs/>
        </w:rPr>
        <w:t xml:space="preserve">มาประจำประเทศไทยจะรับรองเอกสารที่จำเป็นตามที่คณะทำงานเทคนิคกำหนด (10) </w:t>
      </w:r>
      <w:r w:rsidRPr="00443021">
        <w:rPr>
          <w:rFonts w:ascii="TH SarabunPSK" w:hAnsi="TH SarabunPSK" w:cs="TH SarabunPSK" w:hint="cs"/>
          <w:sz w:val="32"/>
          <w:szCs w:val="32"/>
          <w:u w:val="single"/>
          <w:cs/>
        </w:rPr>
        <w:t>กระบวนการส่งกลับ</w:t>
      </w:r>
      <w:r w:rsidRPr="00443021">
        <w:rPr>
          <w:rFonts w:ascii="TH SarabunPSK" w:hAnsi="TH SarabunPSK" w:cs="TH SarabunPSK" w:hint="cs"/>
          <w:sz w:val="32"/>
          <w:szCs w:val="32"/>
          <w:cs/>
        </w:rPr>
        <w:t xml:space="preserve"> และ (11) </w:t>
      </w:r>
      <w:r w:rsidRPr="00443021">
        <w:rPr>
          <w:rFonts w:ascii="TH SarabunPSK" w:hAnsi="TH SarabunPSK" w:cs="TH SarabunPSK" w:hint="cs"/>
          <w:sz w:val="32"/>
          <w:szCs w:val="32"/>
          <w:u w:val="single"/>
          <w:cs/>
        </w:rPr>
        <w:t>การมีส่วนร่วมของหุ้นส่วนภายนอก</w:t>
      </w:r>
      <w:r w:rsidRPr="00443021">
        <w:rPr>
          <w:rFonts w:ascii="TH SarabunPSK" w:hAnsi="TH SarabunPSK" w:cs="TH SarabunPSK" w:hint="cs"/>
          <w:sz w:val="32"/>
          <w:szCs w:val="32"/>
          <w:cs/>
        </w:rPr>
        <w:t xml:space="preserve"> ระบุแนวทางการมีส่วนร</w:t>
      </w:r>
      <w:r w:rsidR="0029115D">
        <w:rPr>
          <w:rFonts w:ascii="TH SarabunPSK" w:hAnsi="TH SarabunPSK" w:cs="TH SarabunPSK" w:hint="cs"/>
          <w:sz w:val="32"/>
          <w:szCs w:val="32"/>
          <w:cs/>
        </w:rPr>
        <w:t>่วมขององค์การระหว่างประเทศที่เกี่</w:t>
      </w:r>
      <w:r w:rsidRPr="00443021">
        <w:rPr>
          <w:rFonts w:ascii="TH SarabunPSK" w:hAnsi="TH SarabunPSK" w:cs="TH SarabunPSK" w:hint="cs"/>
          <w:sz w:val="32"/>
          <w:szCs w:val="32"/>
          <w:cs/>
        </w:rPr>
        <w:t>ยวข้องและหุ้นส่วนภายนอกอื่น ๆ เช่น ประเทศที่สนใจร่วมให้ความช่วยเหลือในการส่งกลับ</w:t>
      </w:r>
    </w:p>
    <w:p w:rsidR="00AF288C" w:rsidRDefault="00AF288C" w:rsidP="00AF288C">
      <w:pPr>
        <w:spacing w:line="360" w:lineRule="exact"/>
        <w:jc w:val="thaiDistribute"/>
        <w:rPr>
          <w:rFonts w:ascii="TH SarabunPSK" w:hAnsi="TH SarabunPSK" w:cs="TH SarabunPSK" w:hint="cs"/>
          <w:b/>
          <w:bCs/>
          <w:sz w:val="32"/>
          <w:szCs w:val="32"/>
        </w:rPr>
      </w:pPr>
    </w:p>
    <w:p w:rsidR="00AF288C" w:rsidRPr="00443021" w:rsidRDefault="00362D05" w:rsidP="00AF288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AF288C">
        <w:rPr>
          <w:rFonts w:ascii="TH SarabunPSK" w:hAnsi="TH SarabunPSK" w:cs="TH SarabunPSK" w:hint="cs"/>
          <w:b/>
          <w:bCs/>
          <w:sz w:val="32"/>
          <w:szCs w:val="32"/>
          <w:cs/>
        </w:rPr>
        <w:t>.</w:t>
      </w:r>
      <w:r w:rsidR="00AF288C" w:rsidRPr="00443021">
        <w:rPr>
          <w:rFonts w:ascii="TH SarabunPSK" w:hAnsi="TH SarabunPSK" w:cs="TH SarabunPSK" w:hint="cs"/>
          <w:b/>
          <w:bCs/>
          <w:sz w:val="32"/>
          <w:szCs w:val="32"/>
          <w:cs/>
        </w:rPr>
        <w:t xml:space="preserve"> เรื่อง ร่างเอกสารผลลัพธ์และเอกสารที่เกี่ยวข้องในการประชุมรัฐมนตรีอาเซียนสมัยพิเศษด้านขยะทะเล</w:t>
      </w:r>
    </w:p>
    <w:p w:rsidR="00AF288C" w:rsidRPr="00443021"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sz w:val="32"/>
          <w:szCs w:val="32"/>
          <w:cs/>
        </w:rPr>
        <w:tab/>
      </w:r>
      <w:r w:rsidRPr="00443021">
        <w:rPr>
          <w:rFonts w:ascii="TH SarabunPSK" w:hAnsi="TH SarabunPSK" w:cs="TH SarabunPSK"/>
          <w:sz w:val="32"/>
          <w:szCs w:val="32"/>
          <w:cs/>
        </w:rPr>
        <w:tab/>
      </w:r>
      <w:r w:rsidRPr="00443021">
        <w:rPr>
          <w:rFonts w:ascii="TH SarabunPSK" w:hAnsi="TH SarabunPSK" w:cs="TH SarabunPSK" w:hint="cs"/>
          <w:sz w:val="32"/>
          <w:szCs w:val="32"/>
          <w:cs/>
        </w:rPr>
        <w:t>คณะรัฐมนตรีมีมติเห็นชอบและอนุมัติตามที่กระทรวงทรัพยากรธรรมชาติและสิ่งแวดล้อม เสนอ ดังนี้</w:t>
      </w:r>
    </w:p>
    <w:p w:rsidR="00AF288C" w:rsidRPr="00443021"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sz w:val="32"/>
          <w:szCs w:val="32"/>
          <w:cs/>
        </w:rPr>
        <w:tab/>
      </w:r>
      <w:r w:rsidRPr="00443021">
        <w:rPr>
          <w:rFonts w:ascii="TH SarabunPSK" w:hAnsi="TH SarabunPSK" w:cs="TH SarabunPSK"/>
          <w:sz w:val="32"/>
          <w:szCs w:val="32"/>
          <w:cs/>
        </w:rPr>
        <w:tab/>
      </w:r>
      <w:r w:rsidRPr="00443021">
        <w:rPr>
          <w:rFonts w:ascii="TH SarabunPSK" w:hAnsi="TH SarabunPSK" w:cs="TH SarabunPSK" w:hint="cs"/>
          <w:sz w:val="32"/>
          <w:szCs w:val="32"/>
          <w:cs/>
        </w:rPr>
        <w:t xml:space="preserve">1. เห็นชอบร่างเอกสารผลลัพธ์และเอกสารที่เกี่ยวข้อง จำนวน 4 ฉบับ </w:t>
      </w:r>
      <w:proofErr w:type="spellStart"/>
      <w:r w:rsidRPr="00443021">
        <w:rPr>
          <w:rFonts w:ascii="TH SarabunPSK" w:hAnsi="TH SarabunPSK" w:cs="TH SarabunPSK" w:hint="cs"/>
          <w:sz w:val="32"/>
          <w:szCs w:val="32"/>
          <w:cs/>
        </w:rPr>
        <w:t>ได้ก่</w:t>
      </w:r>
      <w:proofErr w:type="spellEnd"/>
      <w:r w:rsidRPr="00443021">
        <w:rPr>
          <w:rFonts w:ascii="TH SarabunPSK" w:hAnsi="TH SarabunPSK" w:cs="TH SarabunPSK" w:hint="cs"/>
          <w:sz w:val="32"/>
          <w:szCs w:val="32"/>
          <w:cs/>
        </w:rPr>
        <w:t xml:space="preserve"> (1) ร่างปฏิญญากรุงเทพฯ ว่าด้วยการต่อต้านขยะทะเลในภูมิภาคอาเซียน (</w:t>
      </w:r>
      <w:r w:rsidRPr="00443021">
        <w:rPr>
          <w:rFonts w:ascii="TH SarabunPSK" w:hAnsi="TH SarabunPSK" w:cs="TH SarabunPSK"/>
          <w:sz w:val="32"/>
          <w:szCs w:val="32"/>
        </w:rPr>
        <w:t>Bangkok Declaration on Combating Marine Debris in ASEAN Region</w:t>
      </w:r>
      <w:r w:rsidRPr="00443021">
        <w:rPr>
          <w:rFonts w:ascii="TH SarabunPSK" w:hAnsi="TH SarabunPSK" w:cs="TH SarabunPSK" w:hint="cs"/>
          <w:sz w:val="32"/>
          <w:szCs w:val="32"/>
          <w:cs/>
        </w:rPr>
        <w:t>) (2) ร่างกรอบปฏิบัติการอาเซียนว่าด้วยขยะทะเล (</w:t>
      </w:r>
      <w:r w:rsidRPr="00443021">
        <w:rPr>
          <w:rFonts w:ascii="TH SarabunPSK" w:hAnsi="TH SarabunPSK" w:cs="TH SarabunPSK"/>
          <w:sz w:val="32"/>
          <w:szCs w:val="32"/>
        </w:rPr>
        <w:t>ASEAN</w:t>
      </w:r>
      <w:r w:rsidRPr="00443021">
        <w:rPr>
          <w:rFonts w:ascii="TH SarabunPSK" w:hAnsi="TH SarabunPSK" w:cs="TH SarabunPSK" w:hint="cs"/>
          <w:sz w:val="32"/>
          <w:szCs w:val="32"/>
          <w:cs/>
        </w:rPr>
        <w:t xml:space="preserve"> </w:t>
      </w:r>
      <w:r w:rsidRPr="00443021">
        <w:rPr>
          <w:rFonts w:ascii="TH SarabunPSK" w:hAnsi="TH SarabunPSK" w:cs="TH SarabunPSK"/>
          <w:sz w:val="32"/>
          <w:szCs w:val="32"/>
        </w:rPr>
        <w:t>Framework of Action on Marine Debris</w:t>
      </w:r>
      <w:r w:rsidRPr="00443021">
        <w:rPr>
          <w:rFonts w:ascii="TH SarabunPSK" w:hAnsi="TH SarabunPSK" w:cs="TH SarabunPSK" w:hint="cs"/>
          <w:sz w:val="32"/>
          <w:szCs w:val="32"/>
          <w:cs/>
        </w:rPr>
        <w:t>) (3) ร่างแถลงข่าวร่วม (</w:t>
      </w:r>
      <w:r w:rsidRPr="00443021">
        <w:rPr>
          <w:rFonts w:ascii="TH SarabunPSK" w:hAnsi="TH SarabunPSK" w:cs="TH SarabunPSK"/>
          <w:sz w:val="32"/>
          <w:szCs w:val="32"/>
        </w:rPr>
        <w:t>joint Media Statement</w:t>
      </w:r>
      <w:r w:rsidRPr="00443021">
        <w:rPr>
          <w:rFonts w:ascii="TH SarabunPSK" w:hAnsi="TH SarabunPSK" w:cs="TH SarabunPSK" w:hint="cs"/>
          <w:sz w:val="32"/>
          <w:szCs w:val="32"/>
          <w:cs/>
        </w:rPr>
        <w:t>) และ (4) ร่างบทสรุปประธาน (</w:t>
      </w:r>
      <w:r w:rsidRPr="00443021">
        <w:rPr>
          <w:rFonts w:ascii="TH SarabunPSK" w:hAnsi="TH SarabunPSK" w:cs="TH SarabunPSK"/>
          <w:sz w:val="32"/>
          <w:szCs w:val="32"/>
        </w:rPr>
        <w:t>Chair</w:t>
      </w:r>
      <w:r w:rsidRPr="00443021">
        <w:rPr>
          <w:rFonts w:ascii="TH SarabunPSK" w:hAnsi="TH SarabunPSK" w:cs="TH SarabunPSK"/>
          <w:sz w:val="32"/>
          <w:szCs w:val="32"/>
          <w:cs/>
        </w:rPr>
        <w:t>’</w:t>
      </w:r>
      <w:r w:rsidRPr="00443021">
        <w:rPr>
          <w:rFonts w:ascii="TH SarabunPSK" w:hAnsi="TH SarabunPSK" w:cs="TH SarabunPSK"/>
          <w:sz w:val="32"/>
          <w:szCs w:val="32"/>
        </w:rPr>
        <w:t>s Summary</w:t>
      </w:r>
      <w:r w:rsidR="0029115D">
        <w:rPr>
          <w:rFonts w:ascii="TH SarabunPSK" w:hAnsi="TH SarabunPSK" w:cs="TH SarabunPSK"/>
          <w:sz w:val="32"/>
          <w:szCs w:val="32"/>
        </w:rPr>
        <w:t>)</w:t>
      </w:r>
    </w:p>
    <w:p w:rsidR="00AF288C" w:rsidRPr="00443021"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sz w:val="32"/>
          <w:szCs w:val="32"/>
        </w:rPr>
        <w:tab/>
      </w:r>
      <w:r w:rsidRPr="00443021">
        <w:rPr>
          <w:rFonts w:ascii="TH SarabunPSK" w:hAnsi="TH SarabunPSK" w:cs="TH SarabunPSK"/>
          <w:sz w:val="32"/>
          <w:szCs w:val="32"/>
        </w:rPr>
        <w:tab/>
        <w:t>2</w:t>
      </w:r>
      <w:r w:rsidRPr="00443021">
        <w:rPr>
          <w:rFonts w:ascii="TH SarabunPSK" w:hAnsi="TH SarabunPSK" w:cs="TH SarabunPSK"/>
          <w:sz w:val="32"/>
          <w:szCs w:val="32"/>
          <w:cs/>
        </w:rPr>
        <w:t xml:space="preserve">. </w:t>
      </w:r>
      <w:r w:rsidRPr="00443021">
        <w:rPr>
          <w:rFonts w:ascii="TH SarabunPSK" w:hAnsi="TH SarabunPSK" w:cs="TH SarabunPSK" w:hint="cs"/>
          <w:sz w:val="32"/>
          <w:szCs w:val="32"/>
          <w:cs/>
        </w:rPr>
        <w:t>อนุมัติให้รัฐมนตรีว่าการกระทรวงทรัพยากรธรรมชาติและสิ่งแวดล้อม (หรือผู้ที่ได้รับมอบหมายจากรัฐมนตรีว่าการกระทรวงทรัพยากรธรรมชาติและสิ่งแวดล้อม) เป็นผู้ให้การรับรองร่างผลลัพธ์และเอกสารที่เกี่ยวข้อง</w:t>
      </w:r>
    </w:p>
    <w:p w:rsidR="00AF288C" w:rsidRPr="00443021"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sz w:val="32"/>
          <w:szCs w:val="32"/>
          <w:cs/>
        </w:rPr>
        <w:tab/>
      </w:r>
      <w:r w:rsidRPr="00443021">
        <w:rPr>
          <w:rFonts w:ascii="TH SarabunPSK" w:hAnsi="TH SarabunPSK" w:cs="TH SarabunPSK"/>
          <w:sz w:val="32"/>
          <w:szCs w:val="32"/>
          <w:cs/>
        </w:rPr>
        <w:tab/>
      </w:r>
      <w:r w:rsidRPr="00443021">
        <w:rPr>
          <w:rFonts w:ascii="TH SarabunPSK" w:hAnsi="TH SarabunPSK" w:cs="TH SarabunPSK" w:hint="cs"/>
          <w:sz w:val="32"/>
          <w:szCs w:val="32"/>
          <w:cs/>
        </w:rPr>
        <w:t xml:space="preserve">3. ให้นายกรัฐมนตรีหรือผู้แทนที่ได้รับมอบหมายร่วมรับรองร่างปฏิญญากรุงเทพฯ ว่าด้วยการต่อต้านขยะทะเลในภูมิภาคอาเซียน ในการประชุมสุดยอดอาเซียน ครั้งที่ 34 </w:t>
      </w:r>
    </w:p>
    <w:p w:rsidR="00AF288C"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sz w:val="32"/>
          <w:szCs w:val="32"/>
          <w:cs/>
        </w:rPr>
        <w:tab/>
      </w:r>
      <w:r w:rsidRPr="00443021">
        <w:rPr>
          <w:rFonts w:ascii="TH SarabunPSK" w:hAnsi="TH SarabunPSK" w:cs="TH SarabunPSK"/>
          <w:sz w:val="32"/>
          <w:szCs w:val="32"/>
          <w:cs/>
        </w:rPr>
        <w:tab/>
      </w:r>
      <w:r w:rsidRPr="00443021">
        <w:rPr>
          <w:rFonts w:ascii="TH SarabunPSK" w:hAnsi="TH SarabunPSK" w:cs="TH SarabunPSK" w:hint="cs"/>
          <w:sz w:val="32"/>
          <w:szCs w:val="32"/>
          <w:cs/>
        </w:rPr>
        <w:t>4. หากมีความจำเป็นต้องปรับปรุงแก้ไขร่างเอกสารผลลัพธ์และเอกสารที่เกี่ยวข้องทั้งสี่ฉบับนี้ ที่มิใช่สาระสำคัญหรือไม่ขัดต่อผลประโยชน์ของประเทศไทยให้เป็นดุลยพินิจของการกระทรวงทรัพยากรธรรมชาติและสิ่งแวดล้อมเป็นผู้พิจารณา โดยไม่ต้องนำเสนอคณะรัฐมนตรีพิจารณาใหม่</w:t>
      </w:r>
    </w:p>
    <w:p w:rsidR="00AF288C" w:rsidRPr="00443021" w:rsidRDefault="00AF288C" w:rsidP="00AF288C">
      <w:pPr>
        <w:spacing w:line="360" w:lineRule="exact"/>
        <w:jc w:val="thaiDistribute"/>
        <w:rPr>
          <w:rFonts w:ascii="TH SarabunPSK" w:hAnsi="TH SarabunPSK" w:cs="TH SarabunPSK"/>
          <w:b/>
          <w:bCs/>
          <w:sz w:val="32"/>
          <w:szCs w:val="32"/>
        </w:rPr>
      </w:pPr>
      <w:r w:rsidRPr="00443021">
        <w:rPr>
          <w:rFonts w:ascii="TH SarabunPSK" w:hAnsi="TH SarabunPSK" w:cs="TH SarabunPSK"/>
          <w:sz w:val="32"/>
          <w:szCs w:val="32"/>
          <w:cs/>
        </w:rPr>
        <w:tab/>
      </w:r>
      <w:r w:rsidRPr="00443021">
        <w:rPr>
          <w:rFonts w:ascii="TH SarabunPSK" w:hAnsi="TH SarabunPSK" w:cs="TH SarabunPSK"/>
          <w:sz w:val="32"/>
          <w:szCs w:val="32"/>
          <w:cs/>
        </w:rPr>
        <w:tab/>
      </w:r>
      <w:r w:rsidRPr="00443021">
        <w:rPr>
          <w:rFonts w:ascii="TH SarabunPSK" w:hAnsi="TH SarabunPSK" w:cs="TH SarabunPSK" w:hint="cs"/>
          <w:b/>
          <w:bCs/>
          <w:sz w:val="32"/>
          <w:szCs w:val="32"/>
          <w:cs/>
        </w:rPr>
        <w:t>สาระสำคัญของร่างเอกสารผลลัพธ์</w:t>
      </w:r>
    </w:p>
    <w:p w:rsidR="00AF288C" w:rsidRPr="00443021"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sz w:val="32"/>
          <w:szCs w:val="32"/>
          <w:cs/>
        </w:rPr>
        <w:tab/>
      </w:r>
      <w:r w:rsidRPr="00443021">
        <w:rPr>
          <w:rFonts w:ascii="TH SarabunPSK" w:hAnsi="TH SarabunPSK" w:cs="TH SarabunPSK"/>
          <w:sz w:val="32"/>
          <w:szCs w:val="32"/>
          <w:cs/>
        </w:rPr>
        <w:tab/>
      </w:r>
      <w:r w:rsidRPr="00443021">
        <w:rPr>
          <w:rFonts w:ascii="TH SarabunPSK" w:hAnsi="TH SarabunPSK" w:cs="TH SarabunPSK" w:hint="cs"/>
          <w:sz w:val="32"/>
          <w:szCs w:val="32"/>
          <w:cs/>
        </w:rPr>
        <w:t xml:space="preserve">1) </w:t>
      </w:r>
      <w:proofErr w:type="spellStart"/>
      <w:r w:rsidRPr="00443021">
        <w:rPr>
          <w:rFonts w:ascii="TH SarabunPSK" w:hAnsi="TH SarabunPSK" w:cs="TH SarabunPSK" w:hint="cs"/>
          <w:sz w:val="32"/>
          <w:szCs w:val="32"/>
          <w:cs/>
        </w:rPr>
        <w:t>ร่างปฎิญญา</w:t>
      </w:r>
      <w:proofErr w:type="spellEnd"/>
      <w:r w:rsidRPr="00443021">
        <w:rPr>
          <w:rFonts w:ascii="TH SarabunPSK" w:hAnsi="TH SarabunPSK" w:cs="TH SarabunPSK" w:hint="cs"/>
          <w:sz w:val="32"/>
          <w:szCs w:val="32"/>
          <w:cs/>
        </w:rPr>
        <w:t xml:space="preserve">กรุงเทพฯ ว่าด้วยการต่อต้านขยะทะเลในภูมิภาคอาเซียน </w:t>
      </w:r>
      <w:r w:rsidRPr="00443021">
        <w:rPr>
          <w:rFonts w:ascii="TH SarabunPSK" w:hAnsi="TH SarabunPSK" w:cs="TH SarabunPSK"/>
          <w:sz w:val="32"/>
          <w:szCs w:val="32"/>
          <w:cs/>
        </w:rPr>
        <w:t>(</w:t>
      </w:r>
      <w:r w:rsidRPr="00443021">
        <w:rPr>
          <w:rFonts w:ascii="TH SarabunPSK" w:hAnsi="TH SarabunPSK" w:cs="TH SarabunPSK"/>
          <w:sz w:val="32"/>
          <w:szCs w:val="32"/>
        </w:rPr>
        <w:t>Bangkok Declaration on Combating Marine Debris in ASEAN Region</w:t>
      </w:r>
      <w:r w:rsidRPr="00443021">
        <w:rPr>
          <w:rFonts w:ascii="TH SarabunPSK" w:hAnsi="TH SarabunPSK" w:cs="TH SarabunPSK"/>
          <w:sz w:val="32"/>
          <w:szCs w:val="32"/>
          <w:cs/>
        </w:rPr>
        <w:t>)</w:t>
      </w:r>
    </w:p>
    <w:p w:rsidR="00AF288C" w:rsidRPr="00443021"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sz w:val="32"/>
          <w:szCs w:val="32"/>
          <w:cs/>
        </w:rPr>
        <w:tab/>
      </w:r>
      <w:r w:rsidRPr="00443021">
        <w:rPr>
          <w:rFonts w:ascii="TH SarabunPSK" w:hAnsi="TH SarabunPSK" w:cs="TH SarabunPSK"/>
          <w:sz w:val="32"/>
          <w:szCs w:val="32"/>
          <w:cs/>
        </w:rPr>
        <w:tab/>
      </w:r>
      <w:r w:rsidRPr="00443021">
        <w:rPr>
          <w:rFonts w:ascii="TH SarabunPSK" w:hAnsi="TH SarabunPSK" w:cs="TH SarabunPSK" w:hint="cs"/>
          <w:sz w:val="32"/>
          <w:szCs w:val="32"/>
          <w:cs/>
        </w:rPr>
        <w:t>สาระสำคัญของร่างปฏิญญากรุงเทพฯ ว่าด้วยการต่อต้านขยะทะเลในภูมิภาคอาเซียน เป็นการเน้นย้ำถึงวิสัยทัศน์อาเซียน ค.ศ. 2025 ซึ่งยืนยันถึงการส่งเสริมความร่วมมือเพื่อการปกป้องฟื้นฟู และใช้ประโยชน์สิ่งแวดล้อมชายฝั่งและทะเลอย่างยั่งยืน และการดำเนินการตามเป้าหมายร่วมกันของประเทศสมาชิกอาเซียนในการปฏิบัติตามวาระเพื่อการพัฒนาที่ยั่งยืนของสหประชาชาติ รวมถึงข้อสรุปมติจากการประชุมระดับภูมิภาคและระดับนานาชาติที่เกี่ยวข้อง โดยให้ความสำคัญต่อการส่งเสริมความร่วมมือของกลุ่มประเทศอาเซียนในการป้องกัน ลด และจัดการขยะพลาสติกในทะเล โดยให้สนับสนุนนวัตกรรม แนวคิดรวมทั้งเสริมสร้างศักยภาพด้านการวิจัย ประยุกต์ใช้ความรู้ทางวิทยา</w:t>
      </w:r>
      <w:proofErr w:type="spellStart"/>
      <w:r w:rsidRPr="00443021">
        <w:rPr>
          <w:rFonts w:ascii="TH SarabunPSK" w:hAnsi="TH SarabunPSK" w:cs="TH SarabunPSK" w:hint="cs"/>
          <w:sz w:val="32"/>
          <w:szCs w:val="32"/>
          <w:cs/>
        </w:rPr>
        <w:t>ศสาตร์</w:t>
      </w:r>
      <w:proofErr w:type="spellEnd"/>
      <w:r w:rsidRPr="00443021">
        <w:rPr>
          <w:rFonts w:ascii="TH SarabunPSK" w:hAnsi="TH SarabunPSK" w:cs="TH SarabunPSK" w:hint="cs"/>
          <w:sz w:val="32"/>
          <w:szCs w:val="32"/>
          <w:cs/>
        </w:rPr>
        <w:t xml:space="preserve"> และสนับสนุนการมีส่วนร่วมของภาคส่วนต่าง ๆ ในการลดปัญหาขยะทะเล รวมทั้งยินดีต่อกรอบปฏิบัติการอาเซียนว่าด้วยขยะทะเล ซึ่งได้รับการรับรองในการประชุมรัฐมนตรีอาเซียนสมัยพิเศษด้านขยะทะเลในครั้งนี้ </w:t>
      </w:r>
    </w:p>
    <w:p w:rsidR="00AF288C" w:rsidRPr="00443021" w:rsidRDefault="00AF288C" w:rsidP="00AF288C">
      <w:pPr>
        <w:spacing w:line="360" w:lineRule="exact"/>
        <w:jc w:val="thaiDistribute"/>
        <w:rPr>
          <w:rFonts w:ascii="TH SarabunPSK" w:hAnsi="TH SarabunPSK" w:cs="TH SarabunPSK"/>
          <w:sz w:val="32"/>
          <w:szCs w:val="32"/>
        </w:rPr>
      </w:pPr>
      <w:r w:rsidRPr="00443021">
        <w:rPr>
          <w:rFonts w:ascii="TH SarabunPSK" w:hAnsi="TH SarabunPSK" w:cs="TH SarabunPSK"/>
          <w:sz w:val="32"/>
          <w:szCs w:val="32"/>
          <w:cs/>
        </w:rPr>
        <w:tab/>
      </w:r>
      <w:r w:rsidRPr="00443021">
        <w:rPr>
          <w:rFonts w:ascii="TH SarabunPSK" w:hAnsi="TH SarabunPSK" w:cs="TH SarabunPSK"/>
          <w:sz w:val="32"/>
          <w:szCs w:val="32"/>
          <w:cs/>
        </w:rPr>
        <w:tab/>
      </w:r>
      <w:r w:rsidRPr="00443021">
        <w:rPr>
          <w:rFonts w:ascii="TH SarabunPSK" w:hAnsi="TH SarabunPSK" w:cs="TH SarabunPSK" w:hint="cs"/>
          <w:sz w:val="32"/>
          <w:szCs w:val="32"/>
          <w:cs/>
        </w:rPr>
        <w:t xml:space="preserve">2) ร่างกรอบปฏิบัติการอาเซียนว่าด้วยขยะทะเล </w:t>
      </w:r>
      <w:r w:rsidRPr="00443021">
        <w:rPr>
          <w:rFonts w:ascii="TH SarabunPSK" w:hAnsi="TH SarabunPSK" w:cs="TH SarabunPSK"/>
          <w:sz w:val="32"/>
          <w:szCs w:val="32"/>
          <w:cs/>
        </w:rPr>
        <w:t>(</w:t>
      </w:r>
      <w:r w:rsidRPr="00443021">
        <w:rPr>
          <w:rFonts w:ascii="TH SarabunPSK" w:hAnsi="TH SarabunPSK" w:cs="TH SarabunPSK"/>
          <w:sz w:val="32"/>
          <w:szCs w:val="32"/>
        </w:rPr>
        <w:t>ASEAN Framework of Action on Marine Debris</w:t>
      </w:r>
      <w:r w:rsidRPr="00443021">
        <w:rPr>
          <w:rFonts w:ascii="TH SarabunPSK" w:hAnsi="TH SarabunPSK" w:cs="TH SarabunPSK"/>
          <w:sz w:val="32"/>
          <w:szCs w:val="32"/>
          <w:cs/>
        </w:rPr>
        <w:t>)</w:t>
      </w:r>
      <w:r w:rsidRPr="00443021">
        <w:rPr>
          <w:rFonts w:ascii="TH SarabunPSK" w:hAnsi="TH SarabunPSK" w:cs="TH SarabunPSK" w:hint="cs"/>
          <w:sz w:val="32"/>
          <w:szCs w:val="32"/>
          <w:cs/>
        </w:rPr>
        <w:t xml:space="preserve"> </w:t>
      </w:r>
    </w:p>
    <w:p w:rsidR="00AF288C" w:rsidRDefault="00AF288C" w:rsidP="00AF288C">
      <w:pPr>
        <w:spacing w:line="360" w:lineRule="exact"/>
        <w:jc w:val="thaiDistribute"/>
        <w:rPr>
          <w:rFonts w:ascii="TH SarabunPSK" w:hAnsi="TH SarabunPSK" w:cs="TH SarabunPSK" w:hint="cs"/>
          <w:sz w:val="32"/>
          <w:szCs w:val="32"/>
        </w:rPr>
      </w:pPr>
      <w:r w:rsidRPr="00443021">
        <w:rPr>
          <w:rFonts w:ascii="TH SarabunPSK" w:hAnsi="TH SarabunPSK" w:cs="TH SarabunPSK"/>
          <w:sz w:val="32"/>
          <w:szCs w:val="32"/>
          <w:cs/>
        </w:rPr>
        <w:lastRenderedPageBreak/>
        <w:tab/>
      </w:r>
      <w:r w:rsidRPr="00443021">
        <w:rPr>
          <w:rFonts w:ascii="TH SarabunPSK" w:hAnsi="TH SarabunPSK" w:cs="TH SarabunPSK"/>
          <w:sz w:val="32"/>
          <w:szCs w:val="32"/>
          <w:cs/>
        </w:rPr>
        <w:tab/>
      </w:r>
      <w:r w:rsidRPr="00443021">
        <w:rPr>
          <w:rFonts w:ascii="TH SarabunPSK" w:hAnsi="TH SarabunPSK" w:cs="TH SarabunPSK" w:hint="cs"/>
          <w:sz w:val="32"/>
          <w:szCs w:val="32"/>
          <w:cs/>
        </w:rPr>
        <w:t>สาระสำคัญของร่างกรอบปฏิบัติการอาเซียนว่าด้วยขยะทะเล เป็นกรอบปฏิบัติที่จัดทำขึ้นตามข้อเสนอแนะจากการประชุมอาเซียนเรื่องการลดขยะทะเลในภูมิภาคอาเซียน ณ จังหวัดภูเก็ต ระหว่างวันที่ 22-23 พฤศจิกายน 2560 ประกอบด้วยกรอบปฏิบัติงาน 4 ด้าน คือ (1) การสนับสนุนนโยบายและการวางแผน เป็นการส่งเสริมมาตรการเชิงนโยบาย กฎหมาย ข้อตกลง รวมทั้งพัฒนาแผนปฏิบัติงานในระดับภูมิภาคเพื่อต่อต้านปัญหาขยะทะเล (2) การวิจัย นวัตกรรมและการเสริมสร้างศักยภาพ เป็นการรวบรวมข้อมูลพัฒนานวัตกรรม และสนับสนุนการใช้องค์ความรู้ด้านวิทยาศาสตร์และเทคโนโลยี ในการดำเนินนโยบายป้องกันและจัดการปัญหาขยะทะเล (3) การตระหนักรู้ของสาธารณะ การศึกษา และการดำเนินกิจกรรมเข้าถึงเชิงรุก เพื่อส่งเสริมความตระหนักรู้ของสาธารณะต่อปัญหาขยะทะเล เพื่อให้มีการขับเคลื่อนในการปรับเปลี่ยนพฤติกรรม เพื่อลดปัญหาขยะทะเล ตลอดจนส่งเสริมการแบ่งปันความรู้ ร่วมกันหาแนวปฏิบัติในการแก้ปัญหาขยะทะเล และ (4) การมีส่วนรวมของภาคเอกชน เป็นการส่งเสริมการปฏิบัติงาน การลงทุนร่วมกับภาคเอกชนในด้านนวัตกรรม การรณรงค์ด้านเศรษฐกิจหมุนเวียน และการนำกลับมาใช้ใหม่เพื่อต่อต้านปัญหาขยะทะเล</w:t>
      </w:r>
    </w:p>
    <w:p w:rsidR="00AF288C" w:rsidRDefault="00AF288C" w:rsidP="00AF288C">
      <w:pPr>
        <w:spacing w:line="360" w:lineRule="exact"/>
        <w:jc w:val="thaiDistribute"/>
        <w:rPr>
          <w:rFonts w:ascii="TH SarabunPSK" w:hAnsi="TH SarabunPSK" w:cs="TH SarabunPSK"/>
          <w:sz w:val="32"/>
          <w:szCs w:val="32"/>
        </w:rPr>
      </w:pPr>
    </w:p>
    <w:p w:rsidR="001A2F74" w:rsidRPr="003828C1" w:rsidRDefault="001A2F74" w:rsidP="001A2F74">
      <w:pPr>
        <w:spacing w:line="36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362D05">
        <w:rPr>
          <w:rFonts w:ascii="TH SarabunPSK" w:hAnsi="TH SarabunPSK" w:cs="TH SarabunPSK"/>
          <w:b/>
          <w:bCs/>
          <w:sz w:val="32"/>
          <w:szCs w:val="32"/>
        </w:rPr>
        <w:t>5</w:t>
      </w:r>
      <w:r>
        <w:rPr>
          <w:rFonts w:ascii="TH SarabunPSK" w:hAnsi="TH SarabunPSK" w:cs="TH SarabunPSK"/>
          <w:b/>
          <w:bCs/>
          <w:sz w:val="32"/>
          <w:szCs w:val="32"/>
        </w:rPr>
        <w:t>.</w:t>
      </w:r>
      <w:r w:rsidRPr="003828C1">
        <w:rPr>
          <w:rFonts w:ascii="TH SarabunPSK" w:hAnsi="TH SarabunPSK" w:cs="TH SarabunPSK" w:hint="cs"/>
          <w:b/>
          <w:bCs/>
          <w:sz w:val="32"/>
          <w:szCs w:val="32"/>
          <w:cs/>
        </w:rPr>
        <w:t xml:space="preserve"> เรื่อง การรับรองร่างปฏิญญา 3</w:t>
      </w:r>
      <w:r w:rsidRPr="003828C1">
        <w:rPr>
          <w:rFonts w:ascii="TH SarabunPSK" w:hAnsi="TH SarabunPSK" w:cs="TH SarabunPSK"/>
          <w:b/>
          <w:bCs/>
          <w:sz w:val="32"/>
          <w:szCs w:val="32"/>
        </w:rPr>
        <w:t>R</w:t>
      </w:r>
      <w:r w:rsidRPr="003828C1">
        <w:rPr>
          <w:rFonts w:ascii="TH SarabunPSK" w:hAnsi="TH SarabunPSK" w:cs="TH SarabunPSK" w:hint="cs"/>
          <w:b/>
          <w:bCs/>
          <w:sz w:val="32"/>
          <w:szCs w:val="32"/>
          <w:cs/>
        </w:rPr>
        <w:t xml:space="preserve"> กรุงเทพ  ว่าด้วยการป้องกันมลพิษจากขยะพลาสติกโดยใช้หลักการ 3</w:t>
      </w:r>
      <w:r w:rsidRPr="003828C1">
        <w:rPr>
          <w:rFonts w:ascii="TH SarabunPSK" w:hAnsi="TH SarabunPSK" w:cs="TH SarabunPSK"/>
          <w:b/>
          <w:bCs/>
          <w:sz w:val="32"/>
          <w:szCs w:val="32"/>
        </w:rPr>
        <w:t>R</w:t>
      </w:r>
      <w:r w:rsidRPr="003828C1">
        <w:rPr>
          <w:rFonts w:ascii="TH SarabunPSK" w:hAnsi="TH SarabunPSK" w:cs="TH SarabunPSK" w:hint="cs"/>
          <w:b/>
          <w:bCs/>
          <w:sz w:val="32"/>
          <w:szCs w:val="32"/>
          <w:cs/>
        </w:rPr>
        <w:t xml:space="preserve"> และเศรษฐกิจหมุนเวียน</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คณะรัฐมนตรีมีมติเห็นชอบตามที่กระทรวงทรัพยากรธรรมชาติและสิ่งแวดล้อมเสนอ ดังนี้ </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1. เห็นชอบในหลักการต่อร่างปฏิญญา 3</w:t>
      </w:r>
      <w:r>
        <w:rPr>
          <w:rFonts w:ascii="TH SarabunPSK" w:hAnsi="TH SarabunPSK" w:cs="TH SarabunPSK"/>
          <w:sz w:val="32"/>
          <w:szCs w:val="32"/>
        </w:rPr>
        <w:t xml:space="preserve">R </w:t>
      </w:r>
      <w:r w:rsidR="00DE7229">
        <w:rPr>
          <w:rFonts w:ascii="TH SarabunPSK" w:hAnsi="TH SarabunPSK" w:cs="TH SarabunPSK" w:hint="cs"/>
          <w:sz w:val="32"/>
          <w:szCs w:val="32"/>
          <w:cs/>
        </w:rPr>
        <w:t>ก</w:t>
      </w:r>
      <w:r>
        <w:rPr>
          <w:rFonts w:ascii="TH SarabunPSK" w:hAnsi="TH SarabunPSK" w:cs="TH SarabunPSK" w:hint="cs"/>
          <w:sz w:val="32"/>
          <w:szCs w:val="32"/>
          <w:cs/>
        </w:rPr>
        <w:t>รุงเทพ ว่าด้วยการป้องกันมลพิษจากขยะพลาสติกโดยใช้หลักการ 3</w:t>
      </w:r>
      <w:r>
        <w:rPr>
          <w:rFonts w:ascii="TH SarabunPSK" w:hAnsi="TH SarabunPSK" w:cs="TH SarabunPSK"/>
          <w:sz w:val="32"/>
          <w:szCs w:val="32"/>
        </w:rPr>
        <w:t>R</w:t>
      </w:r>
      <w:r>
        <w:rPr>
          <w:rFonts w:ascii="TH SarabunPSK" w:hAnsi="TH SarabunPSK" w:cs="TH SarabunPSK" w:hint="cs"/>
          <w:sz w:val="32"/>
          <w:szCs w:val="32"/>
          <w:cs/>
        </w:rPr>
        <w:t xml:space="preserve"> และเศรษฐกิจหมุนเวียน </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2. เห็นชอบให้กระทรวงทรัพยากรธรรมชาติและสิ่งแวดล้อม โดยกรมควบคุมมลพิษเสนอร่างปฏิญญา 3</w:t>
      </w:r>
      <w:r>
        <w:rPr>
          <w:rFonts w:ascii="TH SarabunPSK" w:hAnsi="TH SarabunPSK" w:cs="TH SarabunPSK"/>
          <w:sz w:val="32"/>
          <w:szCs w:val="32"/>
        </w:rPr>
        <w:t>R</w:t>
      </w:r>
      <w:r>
        <w:rPr>
          <w:rFonts w:ascii="TH SarabunPSK" w:hAnsi="TH SarabunPSK" w:cs="TH SarabunPSK" w:hint="cs"/>
          <w:sz w:val="32"/>
          <w:szCs w:val="32"/>
          <w:cs/>
        </w:rPr>
        <w:t xml:space="preserve"> กรุงเทพ ว่าด้วยการป้องกันมลพิษจากขยะพลาสติกโดยใช้หลักการ 3</w:t>
      </w:r>
      <w:r>
        <w:rPr>
          <w:rFonts w:ascii="TH SarabunPSK" w:hAnsi="TH SarabunPSK" w:cs="TH SarabunPSK"/>
          <w:sz w:val="32"/>
          <w:szCs w:val="32"/>
        </w:rPr>
        <w:t xml:space="preserve">R </w:t>
      </w:r>
      <w:r>
        <w:rPr>
          <w:rFonts w:ascii="TH SarabunPSK" w:hAnsi="TH SarabunPSK" w:cs="TH SarabunPSK" w:hint="cs"/>
          <w:sz w:val="32"/>
          <w:szCs w:val="32"/>
          <w:cs/>
        </w:rPr>
        <w:t>และเศรษฐกิจหมุนเวียน ในการประชุมระดับรัฐมนตรีและเจ้าหน้าที่อาวุโสด้าน 3</w:t>
      </w:r>
      <w:r>
        <w:rPr>
          <w:rFonts w:ascii="TH SarabunPSK" w:hAnsi="TH SarabunPSK" w:cs="TH SarabunPSK"/>
          <w:sz w:val="32"/>
          <w:szCs w:val="32"/>
        </w:rPr>
        <w:t>R</w:t>
      </w:r>
      <w:r>
        <w:rPr>
          <w:rFonts w:ascii="TH SarabunPSK" w:hAnsi="TH SarabunPSK" w:cs="TH SarabunPSK" w:hint="cs"/>
          <w:sz w:val="32"/>
          <w:szCs w:val="32"/>
          <w:cs/>
        </w:rPr>
        <w:t xml:space="preserve"> ของประเทศในภูมิภาคเอเชียและแปซิฟิก  ครั้งที่ 9 ระหว่างวันที่ 4-6 มีนาคม 2562 ณ โรงแรม</w:t>
      </w:r>
      <w:proofErr w:type="spellStart"/>
      <w:r>
        <w:rPr>
          <w:rFonts w:ascii="TH SarabunPSK" w:hAnsi="TH SarabunPSK" w:cs="TH SarabunPSK" w:hint="cs"/>
          <w:sz w:val="32"/>
          <w:szCs w:val="32"/>
          <w:cs/>
        </w:rPr>
        <w:t>รอยัล</w:t>
      </w:r>
      <w:proofErr w:type="spellEnd"/>
      <w:r>
        <w:rPr>
          <w:rFonts w:ascii="TH SarabunPSK" w:hAnsi="TH SarabunPSK" w:cs="TH SarabunPSK" w:hint="cs"/>
          <w:sz w:val="32"/>
          <w:szCs w:val="32"/>
          <w:cs/>
        </w:rPr>
        <w:t xml:space="preserve"> ออคิด  เชอราตัน กรุงเทพมหานคร </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3. หากมีความจำเป็นต้องแก้ไขปรับปรุงถ้อยคำในปฏิญญา 3</w:t>
      </w:r>
      <w:r>
        <w:rPr>
          <w:rFonts w:ascii="TH SarabunPSK" w:hAnsi="TH SarabunPSK" w:cs="TH SarabunPSK"/>
          <w:sz w:val="32"/>
          <w:szCs w:val="32"/>
        </w:rPr>
        <w:t xml:space="preserve">R </w:t>
      </w:r>
      <w:r>
        <w:rPr>
          <w:rFonts w:ascii="TH SarabunPSK" w:hAnsi="TH SarabunPSK" w:cs="TH SarabunPSK" w:hint="cs"/>
          <w:sz w:val="32"/>
          <w:szCs w:val="32"/>
          <w:cs/>
        </w:rPr>
        <w:t xml:space="preserve"> กรุงเทพ ในส่วนที่ไม่ใช่สาระสำคัญหรือไม่ขัดต่อผลประโยชน์ของประเทศไทย ให้กระทรวงทรัพยากรธรรมชาติและสิ่งแวดล้อมสามารถดำเนินการได้โดยไม่ต้องเสนอคณะรัฐมนตรีเพื่อพิจารณาอีกครั้ง</w:t>
      </w:r>
    </w:p>
    <w:p w:rsidR="001A2F74" w:rsidRPr="00326CDC" w:rsidRDefault="001A2F74" w:rsidP="001A2F74">
      <w:pPr>
        <w:spacing w:line="36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Pr="00326CDC">
        <w:rPr>
          <w:rFonts w:ascii="TH SarabunPSK" w:hAnsi="TH SarabunPSK" w:cs="TH SarabunPSK" w:hint="cs"/>
          <w:b/>
          <w:bCs/>
          <w:sz w:val="32"/>
          <w:szCs w:val="32"/>
          <w:cs/>
        </w:rPr>
        <w:t xml:space="preserve">สาระสำคัญ </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ร่างปฏิญญา 3</w:t>
      </w:r>
      <w:r>
        <w:rPr>
          <w:rFonts w:ascii="TH SarabunPSK" w:hAnsi="TH SarabunPSK" w:cs="TH SarabunPSK"/>
          <w:sz w:val="32"/>
          <w:szCs w:val="32"/>
        </w:rPr>
        <w:t>R</w:t>
      </w:r>
      <w:r>
        <w:rPr>
          <w:rFonts w:ascii="TH SarabunPSK" w:hAnsi="TH SarabunPSK" w:cs="TH SarabunPSK" w:hint="cs"/>
          <w:sz w:val="32"/>
          <w:szCs w:val="32"/>
          <w:cs/>
        </w:rPr>
        <w:t xml:space="preserve"> กรุงเทพ </w:t>
      </w:r>
      <w:r>
        <w:rPr>
          <w:rFonts w:ascii="TH SarabunPSK" w:hAnsi="TH SarabunPSK" w:cs="TH SarabunPSK"/>
          <w:sz w:val="32"/>
          <w:szCs w:val="32"/>
        </w:rPr>
        <w:t>(Final agreed Text)</w:t>
      </w:r>
      <w:r>
        <w:rPr>
          <w:rFonts w:ascii="TH SarabunPSK" w:hAnsi="TH SarabunPSK" w:cs="TH SarabunPSK" w:hint="cs"/>
          <w:sz w:val="32"/>
          <w:szCs w:val="32"/>
          <w:cs/>
        </w:rPr>
        <w:t xml:space="preserve"> ได้ปรับแก้ไขให้เหมาะสมตามความเห็นของ            กรมสนธิสัญญาและกฎหมาย โดยกระทรวงทรัพยากรธรรมชาติและสิ่งแวดล้อม กระทรวงสิ่งแวดล้อม ประเทศญี่ปุ่น และศูนย์พัฒนาภูมิภาคแห่งสหประชาชาติ ได้เห็นชอบร่วมกันแล้ว  มีสาระสำคัญ ดังนี้ </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1. ร่างปฏิญญา 3 </w:t>
      </w:r>
      <w:r>
        <w:rPr>
          <w:rFonts w:ascii="TH SarabunPSK" w:hAnsi="TH SarabunPSK" w:cs="TH SarabunPSK"/>
          <w:sz w:val="32"/>
          <w:szCs w:val="32"/>
        </w:rPr>
        <w:t>R</w:t>
      </w:r>
      <w:r>
        <w:rPr>
          <w:rFonts w:ascii="TH SarabunPSK" w:hAnsi="TH SarabunPSK" w:cs="TH SarabunPSK" w:hint="cs"/>
          <w:sz w:val="32"/>
          <w:szCs w:val="32"/>
          <w:cs/>
        </w:rPr>
        <w:t xml:space="preserve"> กรุงเทพ เป็นการแสดงเจตนารมณ์ด้านนโยบายร่วมกันของผู้แทนประเทศ              ต่าง ๆ ในภูมิภาคเอเชียและแปซิฟิก เพื่อส่งเสริมการนำหลักการ 3</w:t>
      </w:r>
      <w:r>
        <w:rPr>
          <w:rFonts w:ascii="TH SarabunPSK" w:hAnsi="TH SarabunPSK" w:cs="TH SarabunPSK"/>
          <w:sz w:val="32"/>
          <w:szCs w:val="32"/>
        </w:rPr>
        <w:t>R</w:t>
      </w:r>
      <w:r>
        <w:rPr>
          <w:rFonts w:ascii="TH SarabunPSK" w:hAnsi="TH SarabunPSK" w:cs="TH SarabunPSK" w:hint="cs"/>
          <w:sz w:val="32"/>
          <w:szCs w:val="32"/>
          <w:cs/>
        </w:rPr>
        <w:t xml:space="preserve"> และเศรษฐกิจหมุนเวียนมาใช้ในการดำเนินงานเพื่อลดมลพิษจากขยะพลาสติก ซึ่งเป็นประโยชน์ต่อการขับเคลื่อนการดำเนินงานด้าน 3</w:t>
      </w:r>
      <w:r>
        <w:rPr>
          <w:rFonts w:ascii="TH SarabunPSK" w:hAnsi="TH SarabunPSK" w:cs="TH SarabunPSK"/>
          <w:sz w:val="32"/>
          <w:szCs w:val="32"/>
        </w:rPr>
        <w:t xml:space="preserve">R </w:t>
      </w:r>
      <w:r>
        <w:rPr>
          <w:rFonts w:ascii="TH SarabunPSK" w:hAnsi="TH SarabunPSK" w:cs="TH SarabunPSK" w:hint="cs"/>
          <w:sz w:val="32"/>
          <w:szCs w:val="32"/>
          <w:cs/>
        </w:rPr>
        <w:t xml:space="preserve"> ในประเทศไทย รวมทั้งเป็นการสร้างหุ้นส่วนความร่วมมือระหว่างประเทศ และองค์กรที่เกี่ยวข้อง อันจะนำไปสู่การพัฒนา ปรับปรุงระบบบริหารจัดการขยะมูลฝอยในประเทศให้ครบวงจร  ทันสมัย และเป็นไปตามหลักสากล ทั้งนี้ปฏิญญา 3</w:t>
      </w:r>
      <w:r>
        <w:rPr>
          <w:rFonts w:ascii="TH SarabunPSK" w:hAnsi="TH SarabunPSK" w:cs="TH SarabunPSK"/>
          <w:sz w:val="32"/>
          <w:szCs w:val="32"/>
        </w:rPr>
        <w:t xml:space="preserve">R </w:t>
      </w:r>
      <w:r>
        <w:rPr>
          <w:rFonts w:ascii="TH SarabunPSK" w:hAnsi="TH SarabunPSK" w:cs="TH SarabunPSK" w:hint="cs"/>
          <w:sz w:val="32"/>
          <w:szCs w:val="32"/>
          <w:cs/>
        </w:rPr>
        <w:t>กรุงเทพ เป็นปฏิญญาแบบสมัครใจและไม่มีผลผูกพันทางกฎหมาย</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2. ตระหนักถึงสภาพแวดล้อมชายฝั่งและทะเลในฐานะที่เป็นพื้นฐานที่สำคัญสำหรับการพัฒนาการท่องเที่ยวอย่างยั่งยืน ซึ่งเป็นความมั่นคงทางเศรษฐกิจของประเทศในภูมิภาคเอเชียและแปซิฟิก  โดยเฉพาะประเทศกำลังพัฒนาเกาะขนาดเล็ก รวมทั้งตระหนักถึงความสำคัญของหลักการ 3</w:t>
      </w:r>
      <w:r>
        <w:rPr>
          <w:rFonts w:ascii="TH SarabunPSK" w:hAnsi="TH SarabunPSK" w:cs="TH SarabunPSK"/>
          <w:sz w:val="32"/>
          <w:szCs w:val="32"/>
        </w:rPr>
        <w:t>R</w:t>
      </w:r>
      <w:r>
        <w:rPr>
          <w:rFonts w:ascii="TH SarabunPSK" w:hAnsi="TH SarabunPSK" w:cs="TH SarabunPSK" w:hint="cs"/>
          <w:sz w:val="32"/>
          <w:szCs w:val="32"/>
          <w:cs/>
        </w:rPr>
        <w:t xml:space="preserve">  และเศรษฐกิจแบบหมุนเวียน ซึ่งภาคเอกชนธุรกิจและอุตสาหกรรมจะมีบทบาทที่สำคัญของการมีส่วนร่วมในการบูร</w:t>
      </w:r>
      <w:proofErr w:type="spellStart"/>
      <w:r>
        <w:rPr>
          <w:rFonts w:ascii="TH SarabunPSK" w:hAnsi="TH SarabunPSK" w:cs="TH SarabunPSK" w:hint="cs"/>
          <w:sz w:val="32"/>
          <w:szCs w:val="32"/>
          <w:cs/>
        </w:rPr>
        <w:t>ณา</w:t>
      </w:r>
      <w:proofErr w:type="spellEnd"/>
      <w:r>
        <w:rPr>
          <w:rFonts w:ascii="TH SarabunPSK" w:hAnsi="TH SarabunPSK" w:cs="TH SarabunPSK" w:hint="cs"/>
          <w:sz w:val="32"/>
          <w:szCs w:val="32"/>
          <w:cs/>
        </w:rPr>
        <w:t>การการดำเนินการหลักการ 3</w:t>
      </w:r>
      <w:r>
        <w:rPr>
          <w:rFonts w:ascii="TH SarabunPSK" w:hAnsi="TH SarabunPSK" w:cs="TH SarabunPSK"/>
          <w:sz w:val="32"/>
          <w:szCs w:val="32"/>
        </w:rPr>
        <w:t>R</w:t>
      </w:r>
      <w:r>
        <w:rPr>
          <w:rFonts w:ascii="TH SarabunPSK" w:hAnsi="TH SarabunPSK" w:cs="TH SarabunPSK" w:hint="cs"/>
          <w:sz w:val="32"/>
          <w:szCs w:val="32"/>
          <w:cs/>
        </w:rPr>
        <w:t xml:space="preserve"> </w:t>
      </w:r>
      <w:r>
        <w:rPr>
          <w:rFonts w:ascii="TH SarabunPSK" w:hAnsi="TH SarabunPSK" w:cs="TH SarabunPSK" w:hint="cs"/>
          <w:sz w:val="32"/>
          <w:szCs w:val="32"/>
          <w:cs/>
        </w:rPr>
        <w:lastRenderedPageBreak/>
        <w:t>ของธุรกิจของตน เช่น การมีความรับผิดชอบต่อสังคม และความรับผิดชอบของผู้ผลิต เป็นต้น เพื่อนำไปสู่ความ               ท้าทายด้านการพัฒนาที่ยั่งยืนของประเทศในภูมิภาคเอเชียและแปซิฟิก</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 xml:space="preserve">3. ยืนยันถึงความตั้งใจของแต่ละประเทศ ที่จะดำเนินการตามกรอบโปรแกรม 10 ปี ว่าด้วยการผลิตและการบริโภคที่ยั่งยืน และการดำเนินงานตามเป้าหมายการพัฒนาที่ยั่งยืนที่ 12 (รูปแบบการผลิตและการบริโภคที่ยั่งยืน) รวมถึงเป้าหมายที่สำคัญทั้งหมด  ซึ่งต้องมีการจัดการสิ่งแวดล้อมที่ครบวงจรตามกรอบสากลที่ตกลงกัน ในการลดการปล่อยของเสียสู่อากาศ น้ำ และดิน เพื่อลดผลกระทบต่อสุขภาพของมนุษย์และสิ่งแวดล้อม โดยใช้หลักการการป้องกัน การลด การรีไซเคิล และการนำกลับมาใช้ใหม่ เพื่อนำไปสู่การจัดการอย่างยั่งยืนและการใช้ทรัพยากรธรรมชาติอย่างมีประสิทธิภาพ </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t>4. บันทึกถึงความท้าทายของพลาสติกและมลพิษจากขยะพลาสติกที่เป็นประเด็นสำคัญทั่วโลก โดยเฉพาะอย่างยิ่งพลาสติกในทะเล กระแสน้ำ และมหาสมุทร ที่มีการพัดพาไหลข้ามประเทศ ดังนั้น จึงเป็นความรับผิดชอบร่วมกันของทุกประเทศ  และเน้นย้ำถึงมลพิษจากขยะพลาสติกที่กลายเป็นปัญหาสำคัญในภูมิภาคเอเชียและแปซิฟิก  รวมถึงประเทศกำลังพัฒนาที่เป็นเกาะขนาดเล็ก  ซึ่งพลาสติกส่วนใหญ่ไม่ได้ย่อยสลายอย่างแท้จริง แต่แตกตัวออกเป็นอนุภาคขนาดเล็กจำนวนมากและยังคงอยู่เป็นร้อย ๆ ปี ก่อให้เกิดผลกระทบต่อสิ่งแวดล้อมทางทะเลและชายฝั่ง</w:t>
      </w:r>
    </w:p>
    <w:p w:rsidR="001A2F74" w:rsidRDefault="001A2F74" w:rsidP="001A2F74">
      <w:pPr>
        <w:spacing w:line="36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5. ร่วมกันพัฒนานโยบาย 3</w:t>
      </w:r>
      <w:r>
        <w:rPr>
          <w:rFonts w:ascii="TH SarabunPSK" w:hAnsi="TH SarabunPSK" w:cs="TH SarabunPSK"/>
          <w:sz w:val="32"/>
          <w:szCs w:val="32"/>
        </w:rPr>
        <w:t>R</w:t>
      </w:r>
      <w:r>
        <w:rPr>
          <w:rFonts w:ascii="TH SarabunPSK" w:hAnsi="TH SarabunPSK" w:cs="TH SarabunPSK" w:hint="cs"/>
          <w:sz w:val="32"/>
          <w:szCs w:val="32"/>
          <w:cs/>
        </w:rPr>
        <w:t xml:space="preserve">  ที่มีประสิทธิภาพ โปรแกรมต่าง ๆ รวมถึงการพัฒนาโครงสร้างพื้นฐานเพื่อยกระดับของการรีไซเคิลพลาสติกในระบบเศรษฐกิจด้วยการเพิ่มโอกาสในการนำกลับมาใช้ซ้ำและการป้องกันการรั่วไหลของขยะพลาสติกสู่สิ่งแวดล้อมชายฝั่งและทะเล  สนับสนุนโครงการวิจัยและพัฒนาต่าง ๆ และใช้นวัตกรรมสำหรับรูปแบบธุรกิจใหม่และยั่งยืน  ซึ่งจะส่งเสริมเศรษฐกิจแบบหมุนเวียนห่วงโซ</w:t>
      </w:r>
      <w:proofErr w:type="spellStart"/>
      <w:r>
        <w:rPr>
          <w:rFonts w:ascii="TH SarabunPSK" w:hAnsi="TH SarabunPSK" w:cs="TH SarabunPSK" w:hint="cs"/>
          <w:sz w:val="32"/>
          <w:szCs w:val="32"/>
          <w:cs/>
        </w:rPr>
        <w:t>อุปทาน</w:t>
      </w:r>
      <w:proofErr w:type="spellEnd"/>
      <w:r>
        <w:rPr>
          <w:rFonts w:ascii="TH SarabunPSK" w:hAnsi="TH SarabunPSK" w:cs="TH SarabunPSK" w:hint="cs"/>
          <w:sz w:val="32"/>
          <w:szCs w:val="32"/>
          <w:cs/>
        </w:rPr>
        <w:t>ที่เป็นมิตรต่อสิ่งแวดล้อม  และทางเลือกในการใช้ผลิตภัณฑ์พลาสติกแบบใช้ครั้งเดียว เช่น การใช้ผลิตภัณฑ์ย่อยสลายได้                    การออกแบบผลิตภัณฑ์พลาสติกที่เป็นมิตรกับสิ่งแวดล้อม เป็นต้น  ในขณะเดียวกันก็ต้องส่งเสริมพฤติกรรมของผู้บริโภคให้ใช้และซื้อผลิตภัณฑ์ที่เป็นมิตรต่อสิ่งแวดล้อม</w:t>
      </w:r>
      <w:r>
        <w:rPr>
          <w:rFonts w:ascii="TH SarabunPSK" w:hAnsi="TH SarabunPSK" w:cs="TH SarabunPSK" w:hint="cs"/>
          <w:sz w:val="32"/>
          <w:szCs w:val="32"/>
          <w:cs/>
        </w:rPr>
        <w:tab/>
      </w:r>
    </w:p>
    <w:p w:rsidR="001A2F74" w:rsidRPr="00FE4C69" w:rsidRDefault="001A2F74" w:rsidP="001A2F74">
      <w:pPr>
        <w:spacing w:line="36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916B1A">
        <w:tc>
          <w:tcPr>
            <w:tcW w:w="9820" w:type="dxa"/>
          </w:tcPr>
          <w:p w:rsidR="0088693F" w:rsidRPr="00CD1FE9" w:rsidRDefault="001621F9" w:rsidP="00AF288C">
            <w:pPr>
              <w:spacing w:line="360" w:lineRule="exact"/>
              <w:jc w:val="center"/>
              <w:rPr>
                <w:rFonts w:ascii="TH SarabunPSK" w:hAnsi="TH SarabunPSK" w:cs="TH SarabunPSK"/>
                <w:b/>
                <w:bCs/>
                <w:sz w:val="32"/>
                <w:szCs w:val="32"/>
                <w:cs/>
              </w:rPr>
            </w:pPr>
            <w:r w:rsidRPr="001621F9">
              <w:rPr>
                <w:rFonts w:ascii="TH SarabunPSK" w:hAnsi="TH SarabunPSK" w:cs="TH SarabunPSK"/>
                <w:b/>
                <w:bCs/>
                <w:sz w:val="32"/>
                <w:szCs w:val="32"/>
                <w:cs/>
              </w:rPr>
              <w:t> </w:t>
            </w:r>
            <w:r w:rsidR="0088693F" w:rsidRPr="00CD1FE9">
              <w:rPr>
                <w:rFonts w:ascii="TH SarabunPSK" w:hAnsi="TH SarabunPSK" w:cs="TH SarabunPSK"/>
                <w:sz w:val="32"/>
                <w:szCs w:val="32"/>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แต่งตั้ง</w:t>
            </w:r>
          </w:p>
        </w:tc>
      </w:tr>
    </w:tbl>
    <w:p w:rsidR="000D3E9A" w:rsidRPr="006B6868" w:rsidRDefault="00357418" w:rsidP="00AF288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62D05">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0D3E9A" w:rsidRPr="006B6868">
        <w:rPr>
          <w:rFonts w:ascii="TH SarabunPSK" w:hAnsi="TH SarabunPSK" w:cs="TH SarabunPSK" w:hint="cs"/>
          <w:b/>
          <w:bCs/>
          <w:sz w:val="32"/>
          <w:szCs w:val="32"/>
          <w:cs/>
        </w:rPr>
        <w:t xml:space="preserve">เรื่อง การแต่งตั้งข้าราชการพลเรือนสามัญให้ดำรงตำแหน่งประเภทวิชาการระดับทรงคุณวุฒิ (กระทรวงสาธารณสุข) </w:t>
      </w:r>
    </w:p>
    <w:p w:rsidR="000D3E9A" w:rsidRPr="006B6868" w:rsidRDefault="000D3E9A" w:rsidP="00AF288C">
      <w:pPr>
        <w:spacing w:line="360" w:lineRule="exact"/>
        <w:jc w:val="thaiDistribute"/>
        <w:rPr>
          <w:rFonts w:ascii="TH SarabunPSK" w:hAnsi="TH SarabunPSK" w:cs="TH SarabunPSK"/>
          <w:sz w:val="32"/>
          <w:szCs w:val="32"/>
        </w:rPr>
      </w:pPr>
      <w:r w:rsidRPr="006B6868">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sidRPr="006B6868">
        <w:rPr>
          <w:rFonts w:ascii="TH SarabunPSK" w:hAnsi="TH SarabunPSK" w:cs="TH SarabunPSK" w:hint="cs"/>
          <w:sz w:val="32"/>
          <w:szCs w:val="32"/>
          <w:cs/>
        </w:rPr>
        <w:t xml:space="preserve">คณะรัฐมนตรีมีมติอนุมัติตามที่กระทรวงสาธารณสุขเสนอแต่งตั้ง </w:t>
      </w:r>
      <w:r w:rsidRPr="006B6868">
        <w:rPr>
          <w:rFonts w:ascii="TH SarabunPSK" w:hAnsi="TH SarabunPSK" w:cs="TH SarabunPSK" w:hint="cs"/>
          <w:b/>
          <w:bCs/>
          <w:sz w:val="32"/>
          <w:szCs w:val="32"/>
          <w:cs/>
        </w:rPr>
        <w:t>นายธีรพล สุขมาก</w:t>
      </w:r>
      <w:r w:rsidRPr="006B6868">
        <w:rPr>
          <w:rFonts w:ascii="TH SarabunPSK" w:hAnsi="TH SarabunPSK" w:cs="TH SarabunPSK" w:hint="cs"/>
          <w:sz w:val="32"/>
          <w:szCs w:val="32"/>
          <w:cs/>
        </w:rPr>
        <w:t xml:space="preserve"> นายแพทย์เชี่ยวชาญ (ด้านเวชกรรม สาขาอายุรก</w:t>
      </w:r>
      <w:proofErr w:type="spellStart"/>
      <w:r w:rsidRPr="006B6868">
        <w:rPr>
          <w:rFonts w:ascii="TH SarabunPSK" w:hAnsi="TH SarabunPSK" w:cs="TH SarabunPSK" w:hint="cs"/>
          <w:sz w:val="32"/>
          <w:szCs w:val="32"/>
          <w:cs/>
        </w:rPr>
        <w:t>รรม</w:t>
      </w:r>
      <w:proofErr w:type="spellEnd"/>
      <w:r w:rsidRPr="006B6868">
        <w:rPr>
          <w:rFonts w:ascii="TH SarabunPSK" w:hAnsi="TH SarabunPSK" w:cs="TH SarabunPSK" w:hint="cs"/>
          <w:sz w:val="32"/>
          <w:szCs w:val="32"/>
          <w:cs/>
        </w:rPr>
        <w:t>) กลุ่มงานอายุรก</w:t>
      </w:r>
      <w:proofErr w:type="spellStart"/>
      <w:r w:rsidRPr="006B6868">
        <w:rPr>
          <w:rFonts w:ascii="TH SarabunPSK" w:hAnsi="TH SarabunPSK" w:cs="TH SarabunPSK" w:hint="cs"/>
          <w:sz w:val="32"/>
          <w:szCs w:val="32"/>
          <w:cs/>
        </w:rPr>
        <w:t>รรม</w:t>
      </w:r>
      <w:proofErr w:type="spellEnd"/>
      <w:r w:rsidRPr="006B6868">
        <w:rPr>
          <w:rFonts w:ascii="TH SarabunPSK" w:hAnsi="TH SarabunPSK" w:cs="TH SarabunPSK" w:hint="cs"/>
          <w:sz w:val="32"/>
          <w:szCs w:val="32"/>
          <w:cs/>
        </w:rPr>
        <w:t xml:space="preserve"> โรงพยาบาลทุ่งสง สำนักงานสาธารณสุขจังหวัดนครศรีธรรมราช สำนักงานปลัดกระทรวง ให้ดำรงตำแหน่ง นายแพทย์ทรงคุณวุฒิ (ด้านเวชกรรม สาขาอายุรก</w:t>
      </w:r>
      <w:proofErr w:type="spellStart"/>
      <w:r w:rsidRPr="006B6868">
        <w:rPr>
          <w:rFonts w:ascii="TH SarabunPSK" w:hAnsi="TH SarabunPSK" w:cs="TH SarabunPSK" w:hint="cs"/>
          <w:sz w:val="32"/>
          <w:szCs w:val="32"/>
          <w:cs/>
        </w:rPr>
        <w:t>รรม</w:t>
      </w:r>
      <w:proofErr w:type="spellEnd"/>
      <w:r w:rsidRPr="006B6868">
        <w:rPr>
          <w:rFonts w:ascii="TH SarabunPSK" w:hAnsi="TH SarabunPSK" w:cs="TH SarabunPSK" w:hint="cs"/>
          <w:sz w:val="32"/>
          <w:szCs w:val="32"/>
          <w:cs/>
        </w:rPr>
        <w:t>) กลุ่มงานอายุรก</w:t>
      </w:r>
      <w:proofErr w:type="spellStart"/>
      <w:r w:rsidRPr="006B6868">
        <w:rPr>
          <w:rFonts w:ascii="TH SarabunPSK" w:hAnsi="TH SarabunPSK" w:cs="TH SarabunPSK" w:hint="cs"/>
          <w:sz w:val="32"/>
          <w:szCs w:val="32"/>
          <w:cs/>
        </w:rPr>
        <w:t>รรม</w:t>
      </w:r>
      <w:proofErr w:type="spellEnd"/>
      <w:r w:rsidRPr="006B6868">
        <w:rPr>
          <w:rFonts w:ascii="TH SarabunPSK" w:hAnsi="TH SarabunPSK" w:cs="TH SarabunPSK" w:hint="cs"/>
          <w:sz w:val="32"/>
          <w:szCs w:val="32"/>
          <w:cs/>
        </w:rPr>
        <w:t xml:space="preserve"> โรงพยาบาลทุ่งสง สำนักงานสาธารณสุขจังหวัดนครศรีธรรมราช สำนักงานปลัดกระทรวง กระทรวงสาธารณสุข ตั้งแต่วันที่ 23 สิงหาคม 2561 ซึ่งเป็นวันที่มีคุณสมบัติครบถ้วนสมบูรณ์ ทั้งนี้ ตั้งแต่วันที่ทรงพระกรุณาโปรดเกล้าโปรดกระหม่อมแต่งตั้งเป็นต้นไป </w:t>
      </w:r>
    </w:p>
    <w:p w:rsidR="000D3E9A" w:rsidRPr="006B6868" w:rsidRDefault="000D3E9A" w:rsidP="00AF288C">
      <w:pPr>
        <w:spacing w:line="360" w:lineRule="exact"/>
        <w:jc w:val="thaiDistribute"/>
        <w:rPr>
          <w:rFonts w:ascii="TH SarabunPSK" w:hAnsi="TH SarabunPSK" w:cs="TH SarabunPSK"/>
          <w:sz w:val="32"/>
          <w:szCs w:val="32"/>
        </w:rPr>
      </w:pPr>
    </w:p>
    <w:p w:rsidR="000F601B" w:rsidRPr="00A960B2" w:rsidRDefault="00357418" w:rsidP="00AF288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362D05">
        <w:rPr>
          <w:rFonts w:ascii="TH SarabunPSK" w:hAnsi="TH SarabunPSK" w:cs="TH SarabunPSK" w:hint="cs"/>
          <w:b/>
          <w:bCs/>
          <w:sz w:val="32"/>
          <w:szCs w:val="32"/>
          <w:cs/>
        </w:rPr>
        <w:t>7</w:t>
      </w:r>
      <w:r>
        <w:rPr>
          <w:rFonts w:ascii="TH SarabunPSK" w:hAnsi="TH SarabunPSK" w:cs="TH SarabunPSK" w:hint="cs"/>
          <w:b/>
          <w:bCs/>
          <w:sz w:val="32"/>
          <w:szCs w:val="32"/>
          <w:cs/>
        </w:rPr>
        <w:t>.</w:t>
      </w:r>
      <w:r w:rsidR="000F601B" w:rsidRPr="00A960B2">
        <w:rPr>
          <w:rFonts w:ascii="TH SarabunPSK" w:hAnsi="TH SarabunPSK" w:cs="TH SarabunPSK" w:hint="cs"/>
          <w:b/>
          <w:bCs/>
          <w:sz w:val="32"/>
          <w:szCs w:val="32"/>
          <w:cs/>
        </w:rPr>
        <w:t xml:space="preserve"> เรื่อง แต่งตั้งข้าราชการให้ดำรงตำแหน่งประเภทบริหารระดับสูง (กระทรวงศึกษาธิการ) </w:t>
      </w:r>
    </w:p>
    <w:p w:rsidR="000F601B" w:rsidRPr="00A960B2" w:rsidRDefault="000F601B" w:rsidP="00AF288C">
      <w:pPr>
        <w:spacing w:line="360" w:lineRule="exact"/>
        <w:jc w:val="thaiDistribute"/>
        <w:rPr>
          <w:rFonts w:ascii="TH SarabunPSK" w:hAnsi="TH SarabunPSK" w:cs="TH SarabunPSK"/>
          <w:sz w:val="32"/>
          <w:szCs w:val="32"/>
        </w:rPr>
      </w:pPr>
      <w:r w:rsidRPr="00A960B2">
        <w:rPr>
          <w:rFonts w:ascii="TH SarabunPSK" w:hAnsi="TH SarabunPSK" w:cs="TH SarabunPSK" w:hint="cs"/>
          <w:sz w:val="32"/>
          <w:szCs w:val="32"/>
          <w:cs/>
        </w:rPr>
        <w:t xml:space="preserve"> </w:t>
      </w:r>
      <w:r w:rsidRPr="00A960B2">
        <w:rPr>
          <w:rFonts w:ascii="TH SarabunPSK" w:hAnsi="TH SarabunPSK" w:cs="TH SarabunPSK"/>
          <w:sz w:val="32"/>
          <w:szCs w:val="32"/>
          <w:cs/>
        </w:rPr>
        <w:tab/>
      </w:r>
      <w:r w:rsidRPr="00A960B2">
        <w:rPr>
          <w:rFonts w:ascii="TH SarabunPSK" w:hAnsi="TH SarabunPSK" w:cs="TH SarabunPSK"/>
          <w:sz w:val="32"/>
          <w:szCs w:val="32"/>
          <w:cs/>
        </w:rPr>
        <w:tab/>
      </w:r>
      <w:r w:rsidRPr="00A960B2">
        <w:rPr>
          <w:rFonts w:ascii="TH SarabunPSK" w:hAnsi="TH SarabunPSK" w:cs="TH SarabunPSK" w:hint="cs"/>
          <w:sz w:val="32"/>
          <w:szCs w:val="32"/>
          <w:cs/>
        </w:rPr>
        <w:t xml:space="preserve">คณะรัฐมนตรีมีมติอนุมัติตามที่กระทรวงศึกษาธิการเสนอแต่งตั้ง </w:t>
      </w:r>
      <w:r w:rsidRPr="00A960B2">
        <w:rPr>
          <w:rFonts w:ascii="TH SarabunPSK" w:hAnsi="TH SarabunPSK" w:cs="TH SarabunPSK" w:hint="cs"/>
          <w:b/>
          <w:bCs/>
          <w:sz w:val="32"/>
          <w:szCs w:val="32"/>
          <w:cs/>
        </w:rPr>
        <w:t xml:space="preserve">นายพีระพล </w:t>
      </w:r>
      <w:proofErr w:type="spellStart"/>
      <w:r w:rsidRPr="00A960B2">
        <w:rPr>
          <w:rFonts w:ascii="TH SarabunPSK" w:hAnsi="TH SarabunPSK" w:cs="TH SarabunPSK" w:hint="cs"/>
          <w:b/>
          <w:bCs/>
          <w:sz w:val="32"/>
          <w:szCs w:val="32"/>
          <w:cs/>
        </w:rPr>
        <w:t>พูล</w:t>
      </w:r>
      <w:proofErr w:type="spellEnd"/>
      <w:r w:rsidRPr="00A960B2">
        <w:rPr>
          <w:rFonts w:ascii="TH SarabunPSK" w:hAnsi="TH SarabunPSK" w:cs="TH SarabunPSK" w:hint="cs"/>
          <w:b/>
          <w:bCs/>
          <w:sz w:val="32"/>
          <w:szCs w:val="32"/>
          <w:cs/>
        </w:rPr>
        <w:t>ทวี</w:t>
      </w:r>
      <w:r w:rsidRPr="00A960B2">
        <w:rPr>
          <w:rFonts w:ascii="TH SarabunPSK" w:hAnsi="TH SarabunPSK" w:cs="TH SarabunPSK" w:hint="cs"/>
          <w:sz w:val="32"/>
          <w:szCs w:val="32"/>
          <w:cs/>
        </w:rPr>
        <w:t xml:space="preserve"> </w:t>
      </w:r>
      <w:r w:rsidR="00357418">
        <w:rPr>
          <w:rFonts w:ascii="TH SarabunPSK" w:hAnsi="TH SarabunPSK" w:cs="TH SarabunPSK" w:hint="cs"/>
          <w:sz w:val="32"/>
          <w:szCs w:val="32"/>
          <w:cs/>
        </w:rPr>
        <w:t xml:space="preserve">                     </w:t>
      </w:r>
      <w:r w:rsidRPr="00A960B2">
        <w:rPr>
          <w:rFonts w:ascii="TH SarabunPSK" w:hAnsi="TH SarabunPSK" w:cs="TH SarabunPSK" w:hint="cs"/>
          <w:sz w:val="32"/>
          <w:szCs w:val="32"/>
          <w:cs/>
        </w:rPr>
        <w:t xml:space="preserve">ผู้ช่วยเลขาธิการคณะกรรมการการอาชีวศึกษา สำนักงานคณะกรรมการการอาชีวศึกษา ให้ดำรงตำแหน่ง รองเลขาธิการคณะกรรมการการอาชีวศึกษา สำนักงานคณะกรรมการการอาชีวศึกษา กระทรวงศึกษาธิการ ตั้งแต่วันที่ทรงพระกรุณาโปรดเกล้าโปรดกระหม่อมแต่งตั้งเป็นต้นไป เพื่อทดแทนตำแหน่งที่ว่าง </w:t>
      </w:r>
    </w:p>
    <w:p w:rsidR="000F601B" w:rsidRPr="00A960B2" w:rsidRDefault="000F601B" w:rsidP="00AF288C">
      <w:pPr>
        <w:spacing w:line="360" w:lineRule="exact"/>
        <w:jc w:val="thaiDistribute"/>
        <w:rPr>
          <w:rFonts w:ascii="TH SarabunPSK" w:hAnsi="TH SarabunPSK" w:cs="TH SarabunPSK"/>
          <w:sz w:val="32"/>
          <w:szCs w:val="32"/>
        </w:rPr>
      </w:pPr>
      <w:bookmarkStart w:id="0" w:name="_GoBack"/>
      <w:bookmarkEnd w:id="0"/>
    </w:p>
    <w:p w:rsidR="000F601B" w:rsidRPr="00A960B2" w:rsidRDefault="00362D05" w:rsidP="00AF288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357418">
        <w:rPr>
          <w:rFonts w:ascii="TH SarabunPSK" w:hAnsi="TH SarabunPSK" w:cs="TH SarabunPSK" w:hint="cs"/>
          <w:b/>
          <w:bCs/>
          <w:sz w:val="32"/>
          <w:szCs w:val="32"/>
          <w:cs/>
        </w:rPr>
        <w:t>.</w:t>
      </w:r>
      <w:r w:rsidR="000F601B" w:rsidRPr="00A960B2">
        <w:rPr>
          <w:rFonts w:ascii="TH SarabunPSK" w:hAnsi="TH SarabunPSK" w:cs="TH SarabunPSK" w:hint="cs"/>
          <w:b/>
          <w:bCs/>
          <w:sz w:val="32"/>
          <w:szCs w:val="32"/>
          <w:cs/>
        </w:rPr>
        <w:t xml:space="preserve"> เรื่อง การแต่งตั้งกรรมการในคณะกรรมการธนาคารเพื่อการส่งออกและนำเข้าแห่งประเทศไทย </w:t>
      </w:r>
    </w:p>
    <w:p w:rsidR="000F601B" w:rsidRPr="00A960B2" w:rsidRDefault="000F601B" w:rsidP="00AF288C">
      <w:pPr>
        <w:spacing w:line="360" w:lineRule="exact"/>
        <w:jc w:val="thaiDistribute"/>
        <w:rPr>
          <w:rFonts w:ascii="TH SarabunPSK" w:hAnsi="TH SarabunPSK" w:cs="TH SarabunPSK"/>
          <w:sz w:val="32"/>
          <w:szCs w:val="32"/>
        </w:rPr>
      </w:pPr>
      <w:r w:rsidRPr="00A960B2">
        <w:rPr>
          <w:rFonts w:ascii="TH SarabunPSK" w:hAnsi="TH SarabunPSK" w:cs="TH SarabunPSK" w:hint="cs"/>
          <w:sz w:val="32"/>
          <w:szCs w:val="32"/>
          <w:cs/>
        </w:rPr>
        <w:lastRenderedPageBreak/>
        <w:t xml:space="preserve"> </w:t>
      </w:r>
      <w:r w:rsidRPr="00A960B2">
        <w:rPr>
          <w:rFonts w:ascii="TH SarabunPSK" w:hAnsi="TH SarabunPSK" w:cs="TH SarabunPSK"/>
          <w:sz w:val="32"/>
          <w:szCs w:val="32"/>
          <w:cs/>
        </w:rPr>
        <w:tab/>
      </w:r>
      <w:r w:rsidRPr="00A960B2">
        <w:rPr>
          <w:rFonts w:ascii="TH SarabunPSK" w:hAnsi="TH SarabunPSK" w:cs="TH SarabunPSK"/>
          <w:sz w:val="32"/>
          <w:szCs w:val="32"/>
          <w:cs/>
        </w:rPr>
        <w:tab/>
      </w:r>
      <w:r w:rsidRPr="00A960B2">
        <w:rPr>
          <w:rFonts w:ascii="TH SarabunPSK" w:hAnsi="TH SarabunPSK" w:cs="TH SarabunPSK" w:hint="cs"/>
          <w:sz w:val="32"/>
          <w:szCs w:val="32"/>
          <w:cs/>
        </w:rPr>
        <w:t xml:space="preserve">คณะรัฐมนตรีมีมติเห็นชอบตามที่รัฐมนตรีว่าการกระทรวงการคลังเสนอแต่งตั้ง </w:t>
      </w:r>
      <w:r w:rsidRPr="00A960B2">
        <w:rPr>
          <w:rFonts w:ascii="TH SarabunPSK" w:hAnsi="TH SarabunPSK" w:cs="TH SarabunPSK" w:hint="cs"/>
          <w:b/>
          <w:bCs/>
          <w:sz w:val="32"/>
          <w:szCs w:val="32"/>
          <w:cs/>
        </w:rPr>
        <w:t xml:space="preserve">นายประเสริฐ </w:t>
      </w:r>
      <w:r w:rsidR="00357418">
        <w:rPr>
          <w:rFonts w:ascii="TH SarabunPSK" w:hAnsi="TH SarabunPSK" w:cs="TH SarabunPSK" w:hint="cs"/>
          <w:b/>
          <w:bCs/>
          <w:sz w:val="32"/>
          <w:szCs w:val="32"/>
          <w:cs/>
        </w:rPr>
        <w:t xml:space="preserve">            </w:t>
      </w:r>
      <w:r w:rsidRPr="00A960B2">
        <w:rPr>
          <w:rFonts w:ascii="TH SarabunPSK" w:hAnsi="TH SarabunPSK" w:cs="TH SarabunPSK" w:hint="cs"/>
          <w:b/>
          <w:bCs/>
          <w:sz w:val="32"/>
          <w:szCs w:val="32"/>
          <w:cs/>
        </w:rPr>
        <w:t>ภัทรดิลก</w:t>
      </w:r>
      <w:r w:rsidRPr="00A960B2">
        <w:rPr>
          <w:rFonts w:ascii="TH SarabunPSK" w:hAnsi="TH SarabunPSK" w:cs="TH SarabunPSK" w:hint="cs"/>
          <w:sz w:val="32"/>
          <w:szCs w:val="32"/>
          <w:cs/>
        </w:rPr>
        <w:t xml:space="preserve"> เป็นกรรมการในคณะกรรมการธนาคารเพื่อการส่งออกและนำเข้าแห่งประเทศไทย (</w:t>
      </w:r>
      <w:proofErr w:type="spellStart"/>
      <w:r w:rsidRPr="00A960B2">
        <w:rPr>
          <w:rFonts w:ascii="TH SarabunPSK" w:hAnsi="TH SarabunPSK" w:cs="TH SarabunPSK" w:hint="cs"/>
          <w:sz w:val="32"/>
          <w:szCs w:val="32"/>
          <w:cs/>
        </w:rPr>
        <w:t>ธสน.</w:t>
      </w:r>
      <w:proofErr w:type="spellEnd"/>
      <w:r w:rsidRPr="00A960B2">
        <w:rPr>
          <w:rFonts w:ascii="TH SarabunPSK" w:hAnsi="TH SarabunPSK" w:cs="TH SarabunPSK" w:hint="cs"/>
          <w:sz w:val="32"/>
          <w:szCs w:val="32"/>
          <w:cs/>
        </w:rPr>
        <w:t xml:space="preserve">) แทน นายนพพร เทพสิทธา ที่มีอายุครบหกสิบห้าปีบริบูรณ์ ทั้งนี้ ตั้งแต่วันที่ 26 กุมภาพันธ์ 2562 เป็นต้นไป </w:t>
      </w:r>
    </w:p>
    <w:p w:rsidR="000F601B" w:rsidRPr="00A960B2" w:rsidRDefault="000F601B" w:rsidP="00AF288C">
      <w:pPr>
        <w:spacing w:line="360" w:lineRule="exact"/>
        <w:jc w:val="thaiDistribute"/>
        <w:rPr>
          <w:rFonts w:ascii="TH SarabunPSK" w:hAnsi="TH SarabunPSK" w:cs="TH SarabunPSK"/>
          <w:sz w:val="32"/>
          <w:szCs w:val="32"/>
        </w:rPr>
      </w:pPr>
    </w:p>
    <w:p w:rsidR="000F601B" w:rsidRPr="00A960B2" w:rsidRDefault="00362D05" w:rsidP="00AF288C">
      <w:pPr>
        <w:spacing w:line="36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357418">
        <w:rPr>
          <w:rFonts w:ascii="TH SarabunPSK" w:hAnsi="TH SarabunPSK" w:cs="TH SarabunPSK" w:hint="cs"/>
          <w:b/>
          <w:bCs/>
          <w:sz w:val="32"/>
          <w:szCs w:val="32"/>
          <w:cs/>
        </w:rPr>
        <w:t>.</w:t>
      </w:r>
      <w:r w:rsidR="000F601B" w:rsidRPr="00A960B2">
        <w:rPr>
          <w:rFonts w:ascii="TH SarabunPSK" w:hAnsi="TH SarabunPSK" w:cs="TH SarabunPSK" w:hint="cs"/>
          <w:b/>
          <w:bCs/>
          <w:sz w:val="32"/>
          <w:szCs w:val="32"/>
          <w:cs/>
        </w:rPr>
        <w:t xml:space="preserve"> เรื่อง การแต่งตั้งกรรมการผู้ทรงคุณวุฒิด้านเศรษฐกิจ การเงิน การคลัง ธุรกิจ และการบริการในคณะกรรมการสภาการศึกษา แทนกรรมการผู้ทรงคุณวุฒิที่พ้นจากตำแหน่งก่อนครบวาระ </w:t>
      </w:r>
    </w:p>
    <w:p w:rsidR="000F601B" w:rsidRPr="00A960B2" w:rsidRDefault="000F601B" w:rsidP="00AF288C">
      <w:pPr>
        <w:spacing w:line="360" w:lineRule="exact"/>
        <w:jc w:val="thaiDistribute"/>
        <w:rPr>
          <w:rFonts w:ascii="TH SarabunPSK" w:hAnsi="TH SarabunPSK" w:cs="TH SarabunPSK"/>
          <w:sz w:val="32"/>
          <w:szCs w:val="32"/>
        </w:rPr>
      </w:pPr>
      <w:r w:rsidRPr="00A960B2">
        <w:rPr>
          <w:rFonts w:ascii="TH SarabunPSK" w:hAnsi="TH SarabunPSK" w:cs="TH SarabunPSK"/>
          <w:sz w:val="32"/>
          <w:szCs w:val="32"/>
          <w:cs/>
        </w:rPr>
        <w:tab/>
      </w:r>
      <w:r w:rsidRPr="00A960B2">
        <w:rPr>
          <w:rFonts w:ascii="TH SarabunPSK" w:hAnsi="TH SarabunPSK" w:cs="TH SarabunPSK"/>
          <w:sz w:val="32"/>
          <w:szCs w:val="32"/>
          <w:cs/>
        </w:rPr>
        <w:tab/>
      </w:r>
      <w:r w:rsidRPr="00A960B2">
        <w:rPr>
          <w:rFonts w:ascii="TH SarabunPSK" w:hAnsi="TH SarabunPSK" w:cs="TH SarabunPSK" w:hint="cs"/>
          <w:sz w:val="32"/>
          <w:szCs w:val="32"/>
          <w:cs/>
        </w:rPr>
        <w:t xml:space="preserve">คณะรัฐมนตรีมีมติรับทราบและเห็นชอบตามที่กระทรวงศึกษาธิการเสนอ ดังนี้  </w:t>
      </w:r>
    </w:p>
    <w:p w:rsidR="000F601B" w:rsidRPr="00A960B2" w:rsidRDefault="000F601B" w:rsidP="00AF288C">
      <w:pPr>
        <w:spacing w:line="360" w:lineRule="exact"/>
        <w:jc w:val="thaiDistribute"/>
        <w:rPr>
          <w:rFonts w:ascii="TH SarabunPSK" w:hAnsi="TH SarabunPSK" w:cs="TH SarabunPSK"/>
          <w:sz w:val="32"/>
          <w:szCs w:val="32"/>
        </w:rPr>
      </w:pPr>
      <w:r w:rsidRPr="00A960B2">
        <w:rPr>
          <w:rFonts w:ascii="TH SarabunPSK" w:hAnsi="TH SarabunPSK" w:cs="TH SarabunPSK"/>
          <w:sz w:val="32"/>
          <w:szCs w:val="32"/>
          <w:cs/>
        </w:rPr>
        <w:tab/>
      </w:r>
      <w:r w:rsidRPr="00A960B2">
        <w:rPr>
          <w:rFonts w:ascii="TH SarabunPSK" w:hAnsi="TH SarabunPSK" w:cs="TH SarabunPSK"/>
          <w:sz w:val="32"/>
          <w:szCs w:val="32"/>
          <w:cs/>
        </w:rPr>
        <w:tab/>
      </w:r>
      <w:r w:rsidRPr="00A960B2">
        <w:rPr>
          <w:rFonts w:ascii="TH SarabunPSK" w:hAnsi="TH SarabunPSK" w:cs="TH SarabunPSK" w:hint="cs"/>
          <w:sz w:val="32"/>
          <w:szCs w:val="32"/>
          <w:cs/>
        </w:rPr>
        <w:t>1. รับทราบกรณี นายณรงค์ศักดิ์ ภูมิศรี</w:t>
      </w:r>
      <w:proofErr w:type="spellStart"/>
      <w:r w:rsidRPr="00A960B2">
        <w:rPr>
          <w:rFonts w:ascii="TH SarabunPSK" w:hAnsi="TH SarabunPSK" w:cs="TH SarabunPSK" w:hint="cs"/>
          <w:sz w:val="32"/>
          <w:szCs w:val="32"/>
          <w:cs/>
        </w:rPr>
        <w:t>สอาด</w:t>
      </w:r>
      <w:proofErr w:type="spellEnd"/>
      <w:r w:rsidRPr="00A960B2">
        <w:rPr>
          <w:rFonts w:ascii="TH SarabunPSK" w:hAnsi="TH SarabunPSK" w:cs="TH SarabunPSK" w:hint="cs"/>
          <w:sz w:val="32"/>
          <w:szCs w:val="32"/>
          <w:cs/>
        </w:rPr>
        <w:t xml:space="preserve"> กรรมการผู้ทรงคุณวุฒิด้านเศรษฐกิจ การเงิน การคลัง ธุรกิจ และการบริการในคณะกรรมการสภาการศึกษา พ้นจากตำแหน่งเนื่องจากลาออก เมื่อวันที่ 15 พฤศจิกายน 2561 </w:t>
      </w:r>
    </w:p>
    <w:p w:rsidR="000F601B" w:rsidRPr="00A960B2" w:rsidRDefault="000F601B" w:rsidP="00AF288C">
      <w:pPr>
        <w:spacing w:line="360" w:lineRule="exact"/>
        <w:jc w:val="thaiDistribute"/>
        <w:rPr>
          <w:rFonts w:ascii="TH SarabunPSK" w:hAnsi="TH SarabunPSK" w:cs="TH SarabunPSK"/>
          <w:sz w:val="32"/>
          <w:szCs w:val="32"/>
        </w:rPr>
      </w:pPr>
      <w:r w:rsidRPr="00A960B2">
        <w:rPr>
          <w:rFonts w:ascii="TH SarabunPSK" w:hAnsi="TH SarabunPSK" w:cs="TH SarabunPSK" w:hint="cs"/>
          <w:sz w:val="32"/>
          <w:szCs w:val="32"/>
          <w:cs/>
        </w:rPr>
        <w:t xml:space="preserve"> </w:t>
      </w:r>
      <w:r w:rsidRPr="00A960B2">
        <w:rPr>
          <w:rFonts w:ascii="TH SarabunPSK" w:hAnsi="TH SarabunPSK" w:cs="TH SarabunPSK"/>
          <w:sz w:val="32"/>
          <w:szCs w:val="32"/>
          <w:cs/>
        </w:rPr>
        <w:tab/>
      </w:r>
      <w:r w:rsidRPr="00A960B2">
        <w:rPr>
          <w:rFonts w:ascii="TH SarabunPSK" w:hAnsi="TH SarabunPSK" w:cs="TH SarabunPSK"/>
          <w:sz w:val="32"/>
          <w:szCs w:val="32"/>
          <w:cs/>
        </w:rPr>
        <w:tab/>
      </w:r>
      <w:r w:rsidRPr="00A960B2">
        <w:rPr>
          <w:rFonts w:ascii="TH SarabunPSK" w:hAnsi="TH SarabunPSK" w:cs="TH SarabunPSK" w:hint="cs"/>
          <w:sz w:val="32"/>
          <w:szCs w:val="32"/>
          <w:cs/>
        </w:rPr>
        <w:t xml:space="preserve">2. เห็นชอบแต่งตั้ง </w:t>
      </w:r>
      <w:r w:rsidRPr="00A960B2">
        <w:rPr>
          <w:rFonts w:ascii="TH SarabunPSK" w:hAnsi="TH SarabunPSK" w:cs="TH SarabunPSK" w:hint="cs"/>
          <w:b/>
          <w:bCs/>
          <w:sz w:val="32"/>
          <w:szCs w:val="32"/>
          <w:cs/>
        </w:rPr>
        <w:t>ศาสตราจารย์</w:t>
      </w:r>
      <w:proofErr w:type="spellStart"/>
      <w:r w:rsidRPr="00A960B2">
        <w:rPr>
          <w:rFonts w:ascii="TH SarabunPSK" w:hAnsi="TH SarabunPSK" w:cs="TH SarabunPSK" w:hint="cs"/>
          <w:b/>
          <w:bCs/>
          <w:sz w:val="32"/>
          <w:szCs w:val="32"/>
          <w:cs/>
        </w:rPr>
        <w:t>ดิเรก</w:t>
      </w:r>
      <w:proofErr w:type="spellEnd"/>
      <w:r w:rsidRPr="00A960B2">
        <w:rPr>
          <w:rFonts w:ascii="TH SarabunPSK" w:hAnsi="TH SarabunPSK" w:cs="TH SarabunPSK" w:hint="cs"/>
          <w:b/>
          <w:bCs/>
          <w:sz w:val="32"/>
          <w:szCs w:val="32"/>
          <w:cs/>
        </w:rPr>
        <w:t xml:space="preserve"> ปัทม</w:t>
      </w:r>
      <w:proofErr w:type="spellStart"/>
      <w:r w:rsidRPr="00A960B2">
        <w:rPr>
          <w:rFonts w:ascii="TH SarabunPSK" w:hAnsi="TH SarabunPSK" w:cs="TH SarabunPSK" w:hint="cs"/>
          <w:b/>
          <w:bCs/>
          <w:sz w:val="32"/>
          <w:szCs w:val="32"/>
          <w:cs/>
        </w:rPr>
        <w:t>สิริวัฒน์</w:t>
      </w:r>
      <w:proofErr w:type="spellEnd"/>
      <w:r w:rsidRPr="00A960B2">
        <w:rPr>
          <w:rFonts w:ascii="TH SarabunPSK" w:hAnsi="TH SarabunPSK" w:cs="TH SarabunPSK" w:hint="cs"/>
          <w:sz w:val="32"/>
          <w:szCs w:val="32"/>
          <w:cs/>
        </w:rPr>
        <w:t xml:space="preserve"> เป็นกรรมการผู้ทรงคุณวุฒิด้านเศรษฐกิจ การเงิน การคลัง ธุรกิจ และการบริการในคณะกรรมการสภาการศึกษา แทนผู้ที่ลาออก</w:t>
      </w:r>
    </w:p>
    <w:p w:rsidR="000F601B" w:rsidRPr="00A960B2" w:rsidRDefault="000F601B" w:rsidP="00AF288C">
      <w:pPr>
        <w:spacing w:line="360" w:lineRule="exact"/>
        <w:jc w:val="thaiDistribute"/>
        <w:rPr>
          <w:rFonts w:ascii="TH SarabunPSK" w:hAnsi="TH SarabunPSK" w:cs="TH SarabunPSK"/>
          <w:sz w:val="32"/>
          <w:szCs w:val="32"/>
        </w:rPr>
      </w:pPr>
      <w:r w:rsidRPr="00A960B2">
        <w:rPr>
          <w:rFonts w:ascii="TH SarabunPSK" w:hAnsi="TH SarabunPSK" w:cs="TH SarabunPSK" w:hint="cs"/>
          <w:sz w:val="32"/>
          <w:szCs w:val="32"/>
          <w:cs/>
        </w:rPr>
        <w:t xml:space="preserve"> </w:t>
      </w:r>
      <w:r w:rsidRPr="00A960B2">
        <w:rPr>
          <w:rFonts w:ascii="TH SarabunPSK" w:hAnsi="TH SarabunPSK" w:cs="TH SarabunPSK"/>
          <w:sz w:val="32"/>
          <w:szCs w:val="32"/>
          <w:cs/>
        </w:rPr>
        <w:tab/>
      </w:r>
      <w:r w:rsidRPr="00A960B2">
        <w:rPr>
          <w:rFonts w:ascii="TH SarabunPSK" w:hAnsi="TH SarabunPSK" w:cs="TH SarabunPSK"/>
          <w:sz w:val="32"/>
          <w:szCs w:val="32"/>
          <w:cs/>
        </w:rPr>
        <w:tab/>
      </w:r>
      <w:r w:rsidRPr="00A960B2">
        <w:rPr>
          <w:rFonts w:ascii="TH SarabunPSK" w:hAnsi="TH SarabunPSK" w:cs="TH SarabunPSK" w:hint="cs"/>
          <w:sz w:val="32"/>
          <w:szCs w:val="32"/>
          <w:cs/>
        </w:rPr>
        <w:t xml:space="preserve">ทั้งนี้ ตั้งแต่วันที่ 26 กุมภาพันธ์ 2562 เป็นต้นไป และให้กระทรวงศึกษาธิการดำเนินการแต่งตั้งกรรมการผู้ทรงคุณวุฒิในคณะกรรมการสภาการศึกษาในครั้งต่อไปให้เป็นไปตามกรอบระยะเวลาที่กฎหมายกำหนดไว้อย่างเคร่งครัด ตามนัยมติคณะรัฐมนตรีเมื่อวันที่ 23 กุมภาพันธ์ 2559 เรื่อง การดำเนินการแต่งตั้งกรรมการในคณะกรรมการต่าง ๆ ตามที่กฎหมายบัญญัติให้เป็นไปตามกรอบระยะเวลาตามกฎหมาย </w:t>
      </w:r>
    </w:p>
    <w:p w:rsidR="000F601B" w:rsidRPr="00A960B2" w:rsidRDefault="000F601B" w:rsidP="00AF288C">
      <w:pPr>
        <w:spacing w:line="360" w:lineRule="exact"/>
        <w:rPr>
          <w:rFonts w:ascii="TH SarabunPSK" w:hAnsi="TH SarabunPSK" w:cs="TH SarabunPSK"/>
          <w:sz w:val="32"/>
          <w:szCs w:val="32"/>
        </w:rPr>
      </w:pPr>
      <w:r w:rsidRPr="00A960B2">
        <w:rPr>
          <w:rFonts w:ascii="TH SarabunPSK" w:hAnsi="TH SarabunPSK" w:cs="TH SarabunPSK" w:hint="cs"/>
          <w:sz w:val="32"/>
          <w:szCs w:val="32"/>
          <w:cs/>
        </w:rPr>
        <w:t xml:space="preserve"> </w:t>
      </w:r>
    </w:p>
    <w:p w:rsidR="00BB1C09" w:rsidRPr="000D3E9A" w:rsidRDefault="000F601B" w:rsidP="00AF288C">
      <w:pPr>
        <w:spacing w:line="360" w:lineRule="exact"/>
        <w:jc w:val="center"/>
        <w:rPr>
          <w:rFonts w:ascii="TH SarabunPSK" w:hAnsi="TH SarabunPSK" w:cs="TH SarabunPSK"/>
          <w:sz w:val="32"/>
          <w:szCs w:val="32"/>
          <w:cs/>
        </w:rPr>
      </w:pPr>
      <w:r>
        <w:rPr>
          <w:rFonts w:ascii="TH SarabunPSK" w:hAnsi="TH SarabunPSK" w:cs="TH SarabunPSK" w:hint="cs"/>
          <w:sz w:val="32"/>
          <w:szCs w:val="32"/>
          <w:cs/>
        </w:rPr>
        <w:t>.................</w:t>
      </w:r>
    </w:p>
    <w:sectPr w:rsidR="00BB1C09" w:rsidRPr="000D3E9A"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6B8" w:rsidRDefault="003536B8">
      <w:r>
        <w:separator/>
      </w:r>
    </w:p>
  </w:endnote>
  <w:endnote w:type="continuationSeparator" w:id="0">
    <w:p w:rsidR="003536B8" w:rsidRDefault="0035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A" w:rsidRDefault="00916B1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A" w:rsidRPr="00281C47" w:rsidRDefault="00916B1A" w:rsidP="00281C47">
    <w:pPr>
      <w:pStyle w:val="af1"/>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A" w:rsidRPr="00EB167C" w:rsidRDefault="00916B1A"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916B1A" w:rsidRPr="00EB167C" w:rsidRDefault="00916B1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6B8" w:rsidRDefault="003536B8">
      <w:r>
        <w:separator/>
      </w:r>
    </w:p>
  </w:footnote>
  <w:footnote w:type="continuationSeparator" w:id="0">
    <w:p w:rsidR="003536B8" w:rsidRDefault="00353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A" w:rsidRDefault="00E3421D">
    <w:pPr>
      <w:pStyle w:val="ab"/>
      <w:framePr w:wrap="around" w:vAnchor="text" w:hAnchor="margin" w:xAlign="center" w:y="1"/>
      <w:rPr>
        <w:rStyle w:val="ad"/>
      </w:rPr>
    </w:pPr>
    <w:r>
      <w:rPr>
        <w:rStyle w:val="ad"/>
        <w:cs/>
      </w:rPr>
      <w:fldChar w:fldCharType="begin"/>
    </w:r>
    <w:r w:rsidR="00916B1A">
      <w:rPr>
        <w:rStyle w:val="ad"/>
      </w:rPr>
      <w:instrText xml:space="preserve">PAGE  </w:instrText>
    </w:r>
    <w:r>
      <w:rPr>
        <w:rStyle w:val="ad"/>
        <w:cs/>
      </w:rPr>
      <w:fldChar w:fldCharType="separate"/>
    </w:r>
    <w:r w:rsidR="00916B1A">
      <w:rPr>
        <w:rStyle w:val="ad"/>
        <w:noProof/>
        <w:cs/>
      </w:rPr>
      <w:t>10</w:t>
    </w:r>
    <w:r>
      <w:rPr>
        <w:rStyle w:val="ad"/>
        <w:cs/>
      </w:rPr>
      <w:fldChar w:fldCharType="end"/>
    </w:r>
  </w:p>
  <w:p w:rsidR="00916B1A" w:rsidRDefault="00916B1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A" w:rsidRDefault="00E3421D">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916B1A">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29115D">
      <w:rPr>
        <w:rStyle w:val="ad"/>
        <w:rFonts w:ascii="Cordia New" w:hAnsi="Cordia New" w:cs="Cordia New"/>
        <w:noProof/>
        <w:sz w:val="32"/>
        <w:szCs w:val="32"/>
        <w:cs/>
      </w:rPr>
      <w:t>20</w:t>
    </w:r>
    <w:r>
      <w:rPr>
        <w:rStyle w:val="ad"/>
        <w:rFonts w:ascii="Cordia New" w:hAnsi="Cordia New" w:cs="Cordia New"/>
        <w:sz w:val="32"/>
        <w:szCs w:val="32"/>
        <w:cs/>
      </w:rPr>
      <w:fldChar w:fldCharType="end"/>
    </w:r>
  </w:p>
  <w:p w:rsidR="00916B1A" w:rsidRDefault="00916B1A">
    <w:pPr>
      <w:pStyle w:val="ab"/>
    </w:pPr>
  </w:p>
  <w:p w:rsidR="00916B1A" w:rsidRDefault="00916B1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1A" w:rsidRDefault="00E3421D">
    <w:pPr>
      <w:pStyle w:val="ab"/>
      <w:jc w:val="center"/>
    </w:pPr>
    <w:fldSimple w:instr=" PAGE   \* MERGEFORMAT ">
      <w:r w:rsidR="00916B1A">
        <w:rPr>
          <w:noProof/>
        </w:rPr>
        <w:t>1</w:t>
      </w:r>
    </w:fldSimple>
  </w:p>
  <w:p w:rsidR="00916B1A" w:rsidRDefault="00916B1A">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stylePaneFormatFilter w:val="3F01"/>
  <w:defaultTabStop w:val="720"/>
  <w:drawingGridHorizontalSpacing w:val="140"/>
  <w:displayHorizontalDrawingGridEvery w:val="2"/>
  <w:characterSpacingControl w:val="doNotCompress"/>
  <w:hdrShapeDefaults>
    <o:shapedefaults v:ext="edit" spidmax="122882">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3E9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01B"/>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99B"/>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21F9"/>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2F74"/>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0B0"/>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15D"/>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3C2"/>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6CDC"/>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6B8"/>
    <w:rsid w:val="00353A30"/>
    <w:rsid w:val="00353CE6"/>
    <w:rsid w:val="00353E2D"/>
    <w:rsid w:val="00354244"/>
    <w:rsid w:val="00354E6F"/>
    <w:rsid w:val="00355256"/>
    <w:rsid w:val="00355317"/>
    <w:rsid w:val="003557D7"/>
    <w:rsid w:val="00355D97"/>
    <w:rsid w:val="00357079"/>
    <w:rsid w:val="00357418"/>
    <w:rsid w:val="00357BF8"/>
    <w:rsid w:val="00357F8C"/>
    <w:rsid w:val="00360217"/>
    <w:rsid w:val="003606B4"/>
    <w:rsid w:val="00361033"/>
    <w:rsid w:val="0036206C"/>
    <w:rsid w:val="00362D05"/>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8C1"/>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400"/>
    <w:rsid w:val="003F2C7A"/>
    <w:rsid w:val="003F2F60"/>
    <w:rsid w:val="003F4F05"/>
    <w:rsid w:val="003F5389"/>
    <w:rsid w:val="003F5E03"/>
    <w:rsid w:val="003F6A30"/>
    <w:rsid w:val="003F74BD"/>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836"/>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48DC"/>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143"/>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CA9"/>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571B"/>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426"/>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5F"/>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EA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3CA"/>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501F"/>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B1A"/>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2C1"/>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288C"/>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C741B"/>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2627"/>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5A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4A60"/>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1CE8"/>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229"/>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640"/>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21D"/>
    <w:rsid w:val="00E34E3E"/>
    <w:rsid w:val="00E3505E"/>
    <w:rsid w:val="00E360C6"/>
    <w:rsid w:val="00E37216"/>
    <w:rsid w:val="00E378FE"/>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163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342"/>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C69"/>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7224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9857-44B7-4851-AF9A-BDD89931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23</Pages>
  <Words>9061</Words>
  <Characters>51654</Characters>
  <Application>Microsoft Office Word</Application>
  <DocSecurity>0</DocSecurity>
  <Lines>430</Lines>
  <Paragraphs>121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60594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41</cp:revision>
  <cp:lastPrinted>2019-02-26T08:08:00Z</cp:lastPrinted>
  <dcterms:created xsi:type="dcterms:W3CDTF">2019-02-26T03:33:00Z</dcterms:created>
  <dcterms:modified xsi:type="dcterms:W3CDTF">2019-02-26T08:56:00Z</dcterms:modified>
</cp:coreProperties>
</file>