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3F" w:rsidRPr="00E86536" w:rsidRDefault="0088693F" w:rsidP="00E86536">
      <w:pPr>
        <w:pStyle w:val="a7"/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>http://www.thaigov.go.th</w:t>
      </w:r>
    </w:p>
    <w:p w:rsidR="00EC487B" w:rsidRPr="00E86536" w:rsidRDefault="0088693F" w:rsidP="00E86536">
      <w:pPr>
        <w:pStyle w:val="af6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E865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86536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วันนี้ (</w:t>
      </w:r>
      <w:r w:rsidR="007156BC" w:rsidRPr="00E86536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="007156BC" w:rsidRPr="00E86536">
        <w:rPr>
          <w:rFonts w:ascii="TH SarabunPSK" w:hAnsi="TH SarabunPSK" w:cs="TH SarabunPSK"/>
          <w:sz w:val="32"/>
          <w:szCs w:val="32"/>
          <w:cs/>
          <w:lang w:bidi="th-TH"/>
        </w:rPr>
        <w:t>กรกฎาคม</w:t>
      </w:r>
      <w:r w:rsidR="00A83E16" w:rsidRPr="00E86536">
        <w:rPr>
          <w:rFonts w:ascii="TH SarabunPSK" w:hAnsi="TH SarabunPSK" w:cs="TH SarabunPSK"/>
          <w:sz w:val="32"/>
          <w:szCs w:val="32"/>
          <w:cs/>
          <w:lang w:bidi="th-TH"/>
        </w:rPr>
        <w:t xml:space="preserve"> 2561</w:t>
      </w:r>
      <w:r w:rsidR="00DD5718" w:rsidRPr="00E86536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  <w:lang w:bidi="th-TH"/>
        </w:rPr>
        <w:t xml:space="preserve">เวลา </w:t>
      </w:r>
      <w:r w:rsidRPr="00E86536">
        <w:rPr>
          <w:rFonts w:ascii="TH SarabunPSK" w:hAnsi="TH SarabunPSK" w:cs="TH SarabunPSK"/>
          <w:sz w:val="32"/>
          <w:szCs w:val="32"/>
        </w:rPr>
        <w:t xml:space="preserve">09.00 </w:t>
      </w:r>
      <w:r w:rsidRPr="00E8653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Pr="00E86536">
        <w:rPr>
          <w:rFonts w:ascii="TH SarabunPSK" w:hAnsi="TH SarabunPSK" w:cs="TH SarabunPSK"/>
          <w:sz w:val="32"/>
          <w:szCs w:val="32"/>
          <w:rtl/>
          <w:cs/>
        </w:rPr>
        <w:t>.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ณ ห้องบอลรูม เอบี ชั้น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อาคารเทพรัตนสิริปภา มหาวิทยาลัยอุบลราชธานี จังหวัดอุบลราชธานี</w:t>
      </w:r>
      <w:r w:rsidR="00EC487B" w:rsidRPr="00E86536">
        <w:rPr>
          <w:rFonts w:ascii="TH SarabunPSK" w:hAnsi="TH SarabunPSK" w:cs="TH SarabunPSK"/>
          <w:sz w:val="32"/>
          <w:szCs w:val="32"/>
          <w:shd w:val="clear" w:color="auto" w:fill="FFFFFF"/>
          <w:lang w:bidi="th-TH"/>
        </w:rPr>
        <w:t xml:space="preserve">  </w:t>
      </w:r>
      <w:r w:rsidRPr="00E86536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 xml:space="preserve">พลเอก ประยุทธ์  จันทร์โอชา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นายกรัฐมนตรีเป็นประธาน</w:t>
      </w:r>
      <w:r w:rsidR="007D60B2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การ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>ประชุมคณะรัฐมนตรีอย่างเป็นทางการนอกสถานที่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ครั้งที่ </w:t>
      </w:r>
      <w:r w:rsidR="00EC487B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5/2561</w:t>
      </w:r>
    </w:p>
    <w:p w:rsidR="00EC487B" w:rsidRPr="00E86536" w:rsidRDefault="00EC487B" w:rsidP="00E86536">
      <w:pPr>
        <w:pStyle w:val="af6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="0088693F" w:rsidRPr="00E86536">
        <w:rPr>
          <w:rFonts w:ascii="TH SarabunPSK" w:hAnsi="TH SarabunPSK" w:cs="Cambria Math"/>
          <w:sz w:val="32"/>
          <w:szCs w:val="32"/>
          <w:rtl/>
          <w:cs/>
        </w:rPr>
        <w:t>​</w:t>
      </w:r>
      <w:r w:rsidR="0088693F" w:rsidRPr="00E86536">
        <w:rPr>
          <w:rFonts w:ascii="TH SarabunPSK" w:hAnsi="TH SarabunPSK" w:cs="TH SarabunPSK"/>
          <w:sz w:val="32"/>
          <w:szCs w:val="32"/>
          <w:rtl/>
          <w:cs/>
        </w:rPr>
        <w:tab/>
      </w:r>
      <w:r w:rsidR="0088693F" w:rsidRPr="00E8653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8693F" w:rsidRPr="00E8653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ภายหลังเสร็จสิ้นการประชุม </w:t>
      </w:r>
      <w:r w:rsidR="0088693F" w:rsidRPr="00E865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  <w:lang w:bidi="th-TH"/>
        </w:rPr>
        <w:t xml:space="preserve">พลโท สรรเสริญ แก้วกำเนิด โฆษกประจำสำนักนายกรัฐมนตรี </w:t>
      </w:r>
      <w:r w:rsidR="0088693F" w:rsidRPr="00E86536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686273" w:rsidRPr="00E86536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8693F" w:rsidRPr="00E86536" w:rsidRDefault="0088693F" w:rsidP="00E86536">
      <w:pPr>
        <w:pStyle w:val="af6"/>
        <w:shd w:val="clear" w:color="auto" w:fill="FFFFFF"/>
        <w:spacing w:before="0" w:beforeAutospacing="0" w:after="0" w:afterAutospacing="0" w:line="360" w:lineRule="exact"/>
        <w:ind w:right="-17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86536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ได้แถลงผลการประชุมคณะรัฐมนตรี  ซึ่งสรุปสาระสำคัญดังนี้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E68F3" w:rsidRPr="00E86536" w:rsidTr="000D6730">
        <w:tc>
          <w:tcPr>
            <w:tcW w:w="9820" w:type="dxa"/>
          </w:tcPr>
          <w:p w:rsidR="009E68F3" w:rsidRPr="00E86536" w:rsidRDefault="009E68F3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ร่างกฎกระทรวง ฉบับที่ .. (พ.ศ. ....) ออกตามความในพระราชบัญญัติควบคุม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อาคาร พ.ศ. 2522 </w:t>
      </w:r>
    </w:p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ร่างกฎกระทรวงกำหนดการรับน้ำหนัก ความต้านทาน ความคงทนของอาคาร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และพื้นดินที่รองรับอาคารในการต้านทานแรงสั่นสะเทือนของแผ่นดินไหว พ.ศ. .... </w:t>
      </w:r>
    </w:p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ร่างกฎกระทรวงกำหนดให้ทรัพย์สินอื่นเป็นหลักประกันทางธุรกิจ พ.ศ. 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E68F3" w:rsidRPr="00E86536" w:rsidTr="000D6730">
        <w:tc>
          <w:tcPr>
            <w:tcW w:w="9820" w:type="dxa"/>
          </w:tcPr>
          <w:p w:rsidR="009E68F3" w:rsidRPr="00E86536" w:rsidRDefault="009E68F3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9E68F3" w:rsidRPr="00E86536" w:rsidRDefault="009E68F3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มาตรการให้ความช่วยเหลือผู้ประกอบการรายย่อยและผู้ประกอบการ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ผ่าน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โครงการค้ำประกันสินเชื่อของบรรษัทประกันสินเชื่ออุตสาหกรรมขนาดย่อม</w:t>
      </w:r>
    </w:p>
    <w:p w:rsidR="009E68F3" w:rsidRPr="00E86536" w:rsidRDefault="009E68F3" w:rsidP="00E86536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ผลการประชุมระหว่างนายกรัฐมนตรีกับผู้ว่าราชการจังหวัด ผู้แทนภาคเอกชน 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ผู้บริหารท้องถิ่น  และผู้แทนเกษตรกร เพื่อขับเคลื่อนการพัฒนาเศรษฐกิจและ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สังคมกลุ่มจังหวัดภาคตะวันออกเฉียงเหนือตอนล่าง 2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มาตรการช่วยเหลือเกษตรกรและรักษาเสถียรภาพราคาข้าว ปีการผลิต 2561/62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ด้านการตลาด</w:t>
      </w:r>
    </w:p>
    <w:p w:rsidR="007465DB" w:rsidRPr="00E86536" w:rsidRDefault="007465DB" w:rsidP="00E86536">
      <w:pPr>
        <w:spacing w:line="360" w:lineRule="exact"/>
        <w:ind w:left="720" w:hanging="72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 xml:space="preserve">7.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เรื่อง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สรุปผลการปฏิบัติราชการของคณะรัฐมนตรีในพื้นที่กลุ่มจังหวัดภาค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ตะวันออกเฉียงเหนือตอนล่าง 2</w:t>
      </w:r>
    </w:p>
    <w:p w:rsidR="0003295E" w:rsidRPr="0003295E" w:rsidRDefault="0003295E" w:rsidP="0003295E">
      <w:pPr>
        <w:tabs>
          <w:tab w:val="left" w:pos="993"/>
          <w:tab w:val="left" w:pos="1418"/>
          <w:tab w:val="left" w:pos="2127"/>
          <w:tab w:val="left" w:pos="2835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6"/>
          <w:sz w:val="32"/>
          <w:szCs w:val="32"/>
          <w:cs/>
        </w:rPr>
        <w:tab/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03295E">
        <w:rPr>
          <w:rFonts w:ascii="TH SarabunPSK" w:hAnsi="TH SarabunPSK" w:cs="TH SarabunPSK" w:hint="cs"/>
          <w:spacing w:val="6"/>
          <w:sz w:val="32"/>
          <w:szCs w:val="32"/>
          <w:cs/>
        </w:rPr>
        <w:t xml:space="preserve">8. </w:t>
      </w:r>
      <w:r>
        <w:rPr>
          <w:rFonts w:ascii="TH SarabunPSK" w:hAnsi="TH SarabunPSK" w:cs="TH SarabunPSK"/>
          <w:spacing w:val="6"/>
          <w:sz w:val="32"/>
          <w:szCs w:val="32"/>
          <w:cs/>
        </w:rPr>
        <w:tab/>
      </w:r>
      <w:r w:rsidRPr="0003295E">
        <w:rPr>
          <w:rFonts w:ascii="TH SarabunPSK" w:hAnsi="TH SarabunPSK" w:cs="TH SarabunPSK"/>
          <w:spacing w:val="6"/>
          <w:sz w:val="32"/>
          <w:szCs w:val="32"/>
          <w:cs/>
        </w:rPr>
        <w:t>เรื่อง</w:t>
      </w:r>
      <w:r w:rsidRPr="0003295E">
        <w:rPr>
          <w:rFonts w:ascii="TH SarabunPSK" w:hAnsi="TH SarabunPSK" w:cs="TH SarabunPSK"/>
          <w:spacing w:val="6"/>
          <w:sz w:val="32"/>
          <w:szCs w:val="32"/>
        </w:rPr>
        <w:tab/>
      </w:r>
      <w:r w:rsidRPr="0003295E">
        <w:rPr>
          <w:rFonts w:ascii="TH SarabunPSK" w:hAnsi="TH SarabunPSK" w:cs="TH SarabunPSK"/>
          <w:sz w:val="32"/>
          <w:szCs w:val="32"/>
          <w:cs/>
        </w:rPr>
        <w:t>แนวทางการพัฒนาการท่องเที่ยวในพื้นที่กลุ่มจังหวัดภาคตะวันออกเฉียงเหนือ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295E">
        <w:rPr>
          <w:rFonts w:ascii="TH SarabunPSK" w:hAnsi="TH SarabunPSK" w:cs="TH SarabunPSK"/>
          <w:sz w:val="32"/>
          <w:szCs w:val="32"/>
          <w:cs/>
        </w:rPr>
        <w:t xml:space="preserve">ตอนล่าง 2  </w:t>
      </w:r>
    </w:p>
    <w:p w:rsidR="007465DB" w:rsidRPr="00E86536" w:rsidRDefault="007465DB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E68F3" w:rsidRPr="00E86536" w:rsidTr="000D6730">
        <w:tc>
          <w:tcPr>
            <w:tcW w:w="9820" w:type="dxa"/>
          </w:tcPr>
          <w:p w:rsidR="009E68F3" w:rsidRPr="00E86536" w:rsidRDefault="009E68F3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9E68F3" w:rsidRPr="00E86536" w:rsidRDefault="0003295E" w:rsidP="00E86536">
      <w:pPr>
        <w:pStyle w:val="xmsonormal"/>
        <w:shd w:val="clear" w:color="auto" w:fill="FFFFFF"/>
        <w:spacing w:before="0" w:beforeAutospacing="0" w:after="0" w:afterAutospacing="0" w:line="360" w:lineRule="exact"/>
        <w:ind w:left="720" w:firstLine="720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color w:val="212121"/>
          <w:sz w:val="32"/>
          <w:szCs w:val="32"/>
          <w:cs/>
        </w:rPr>
        <w:t>9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. 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เรื่อง 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  <w:t>ขอความเห็นชอบท่าทีของฝ่ายไทยในการประชุมคณะกรรมการจัดทำหลักเขตแดน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  <w:t xml:space="preserve">ร่วมระหว่างไทย 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="009E68F3" w:rsidRPr="00E86536">
        <w:rPr>
          <w:rFonts w:ascii="TH SarabunPSK" w:hAnsi="TH SarabunPSK" w:cs="TH SarabunPSK"/>
          <w:color w:val="212121"/>
          <w:sz w:val="32"/>
          <w:szCs w:val="32"/>
          <w:cs/>
        </w:rPr>
        <w:t>มาเลเซีย ครั้งที่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9E68F3" w:rsidRPr="00E86536" w:rsidTr="000D6730">
        <w:tc>
          <w:tcPr>
            <w:tcW w:w="9820" w:type="dxa"/>
          </w:tcPr>
          <w:p w:rsidR="009E68F3" w:rsidRPr="00E86536" w:rsidRDefault="009E68F3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E68F3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03295E">
        <w:rPr>
          <w:rFonts w:ascii="TH SarabunPSK" w:hAnsi="TH SarabunPSK" w:cs="TH SarabunPSK" w:hint="cs"/>
          <w:sz w:val="32"/>
          <w:szCs w:val="32"/>
          <w:cs/>
        </w:rPr>
        <w:t>10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ทรงคุณวุฒิ  (กระทรวงสาธารณสุข)</w:t>
      </w: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9EE" w:rsidRPr="00E86536" w:rsidRDefault="002F79EE" w:rsidP="002F79E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(ท่านสามารถดาวน์โหลดมติผลการประชุมคณะรัฐมนตรี ฉบับวันที่ </w:t>
      </w:r>
      <w:r w:rsidRPr="00E86536">
        <w:rPr>
          <w:rFonts w:ascii="TH SarabunPSK" w:hAnsi="TH SarabunPSK" w:cs="TH SarabunPSK"/>
          <w:sz w:val="32"/>
          <w:szCs w:val="32"/>
        </w:rPr>
        <w:t xml:space="preserve">24 </w:t>
      </w:r>
      <w:r w:rsidRPr="00E86536">
        <w:rPr>
          <w:rFonts w:ascii="TH SarabunPSK" w:hAnsi="TH SarabunPSK" w:cs="TH SarabunPSK"/>
          <w:sz w:val="32"/>
          <w:szCs w:val="32"/>
          <w:cs/>
        </w:rPr>
        <w:t>กรกฎาคม 2561)</w:t>
      </w:r>
    </w:p>
    <w:p w:rsidR="002F79EE" w:rsidRPr="00E86536" w:rsidRDefault="002F79EE" w:rsidP="002F79EE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ด้วยการสแกน </w:t>
      </w:r>
      <w:r w:rsidRPr="00E86536">
        <w:rPr>
          <w:rFonts w:ascii="TH SarabunPSK" w:hAnsi="TH SarabunPSK" w:cs="TH SarabunPSK"/>
          <w:sz w:val="32"/>
          <w:szCs w:val="32"/>
        </w:rPr>
        <w:t>QR Code</w:t>
      </w:r>
    </w:p>
    <w:p w:rsidR="002F79EE" w:rsidRPr="00E86536" w:rsidRDefault="002F79EE" w:rsidP="002F79EE">
      <w:pPr>
        <w:pStyle w:val="af6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6536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2837180</wp:posOffset>
            </wp:positionH>
            <wp:positionV relativeFrom="paragraph">
              <wp:posOffset>73025</wp:posOffset>
            </wp:positionV>
            <wp:extent cx="471805" cy="471805"/>
            <wp:effectExtent l="19050" t="0" r="4445" b="0"/>
            <wp:wrapThrough wrapText="bothSides">
              <wp:wrapPolygon edited="0">
                <wp:start x="-872" y="0"/>
                <wp:lineTo x="-872" y="20931"/>
                <wp:lineTo x="21803" y="20931"/>
                <wp:lineTo x="21803" y="0"/>
                <wp:lineTo x="-872" y="0"/>
              </wp:wrapPolygon>
            </wp:wrapThrough>
            <wp:docPr id="2" name="รูปภาพ 0" descr="QRcode-au12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-au1233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805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9EE" w:rsidRPr="00E86536" w:rsidRDefault="002F79EE" w:rsidP="002F79EE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2F79EE" w:rsidRDefault="002F79EE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03295E">
        <w:rPr>
          <w:rFonts w:ascii="TH SarabunPSK" w:hAnsi="TH SarabunPSK" w:cs="TH SarabunPSK" w:hint="cs"/>
          <w:sz w:val="32"/>
          <w:szCs w:val="32"/>
          <w:cs/>
        </w:rPr>
        <w:t>11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แต่งตั้งผู้ว่าการการประปาส่วนภูมิภาค</w:t>
      </w:r>
    </w:p>
    <w:p w:rsidR="009E68F3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03295E">
        <w:rPr>
          <w:rFonts w:ascii="TH SarabunPSK" w:hAnsi="TH SarabunPSK" w:cs="TH SarabunPSK" w:hint="cs"/>
          <w:sz w:val="32"/>
          <w:szCs w:val="32"/>
          <w:cs/>
        </w:rPr>
        <w:t>12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ทรงคุณวุฒิ (กระทรวงมหาดไทย)</w:t>
      </w:r>
    </w:p>
    <w:p w:rsidR="009E68F3" w:rsidRPr="00E86536" w:rsidRDefault="009E68F3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03295E">
        <w:rPr>
          <w:rFonts w:ascii="TH SarabunPSK" w:hAnsi="TH SarabunPSK" w:cs="TH SarabunPSK" w:hint="cs"/>
          <w:sz w:val="32"/>
          <w:szCs w:val="32"/>
          <w:cs/>
        </w:rPr>
        <w:t>13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รัฐบาลสาธารณรัฐ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ไอซ์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แลนด์เสนอขอแต่งตั้งเอกอัครราชทูตวิสามัญผู้มีอำนาจเต็ม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แห่งสาธารณรัฐ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ไอซ์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แลนด์ประจำประเทศไทย (กระทรวงการต่างประเทศ)</w:t>
      </w:r>
    </w:p>
    <w:p w:rsidR="008E0EDF" w:rsidRPr="00E86536" w:rsidRDefault="008E0E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88693F" w:rsidRPr="00E86536" w:rsidRDefault="0088693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สำนักโฆษก   สำนักเลขาธิการนายกรัฐมนตรี โทร. 0 2288-4396</w:t>
      </w:r>
    </w:p>
    <w:p w:rsidR="008E0EDF" w:rsidRDefault="008E0E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p w:rsidR="001A0C79" w:rsidRPr="00E86536" w:rsidRDefault="001A0C79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86536" w:rsidTr="000D6730">
        <w:tc>
          <w:tcPr>
            <w:tcW w:w="9820" w:type="dxa"/>
          </w:tcPr>
          <w:p w:rsidR="0088693F" w:rsidRPr="00E86536" w:rsidRDefault="0088693F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:rsidR="00AF7C24" w:rsidRPr="00E86536" w:rsidRDefault="00AF7C24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</w:p>
    <w:p w:rsidR="00FC2B22" w:rsidRPr="00E86536" w:rsidRDefault="00103DEC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 ฉบับที่ .. (พ.ศ. ....) ออกตามความในพระราชบัญญัติควบคุมอาคาร พ.ศ. 2522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 ฉบับที่ .. (พ.ศ. ....) ออกตามความในพระราชบัญญัติควบคุมอาคาร พ.ศ. 2522 ตามที่กระทรวงมหาดไทยเสนอ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แก้ไขเพิ่มเติมกฎกระทรวง ฉบับที่ 33 (พ.ศ. 2535) ออกตามความในพระราชบัญญัติควบคุมอาคาร พ.ศ. 2522 กำหนดให้อาคารสูงหรืออาคารขนาดใหญ่พิเศษต้องจัดให้มีที่จอดรถดับเพลิง ที่จอดรถเพื่อการกู้ชีพฉุกเฉิน และกำหนดให้อาคารสูงต้องจัดให้มีลิฟต์สำหรับเคลื่อนย้ายผู้ประสบภัยพิบัติอย่างอื่นหรือกรณีเจ็บป่วยฉุกเฉิน และให้มีอุปกรณ์การปฐมพยาบาลในการช่วยชีวิต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2B22" w:rsidRPr="00E86536" w:rsidRDefault="00103DEC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....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คณะรัฐมนตรีมีมติอนุมัติหลักการร่างกฎกระทรวงกำหนดการรับน้ำหนัก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.... ตามที่กระทรวงมหาดไทย (มท.) เสนอ และให้ส่งสำนักงานคณะกรรมการกฤษฎีกาตรวจพิจารณา แล้วดำเนินการต่อไปได้ และให้กระทรวงมหาดไทยรับความเห็นของสำนักงานคณะกรรมการพัฒนาการเศรษฐกิจและสังคมแห่งชาติไปพิจารณาดำเนินการต่อไปด้วย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มท. เสนอว่า เนื่องจากในปัจจุบันได้เกิดเหตุการณ์แผ่นดินไหวขึ้นอย่างต่อเนื่อง ทวีความรุนแรงมากขึ้น และมีหลายเหตุการณ์ที่ส่งผลต่อความปลอดภัยของอาคารและสิ่งก่อสร้างต่าง ๆ รวมทั้งได้มีผลการศึกษาข้อมูลทางธรณีวิทยาเกี่ยวกับแผ่นดินไหวภายในประเทศที่ชัดเจนขึ้น ทำให้กฎกระทรวงกำหนดการรับน้ำหนัก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</w:t>
      </w:r>
      <w:r w:rsidR="00AD06A1" w:rsidRPr="00E865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พ.ศ. 2550 ซึ่งมีผลใช้บังคับตั้งแต่วันที่ 30 พฤศจิกายน 2550 มีข้อกำหนดไม่สอดคล้องกับสภาพการณ์ในปัจจุบัน นอกจากนี้ กฎกระทรวงดังกล่าวยังขาดข้อกำหนดตามมาตรา 8(3) และ (12) แห่งพระราชบัญญัติควบคุมอาคาร </w:t>
      </w:r>
      <w:r w:rsidR="00AD06A1" w:rsidRPr="00E8653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พ.ศ. 2522 ซึ่งแก้ไขเพิ่มเติมโดยพระราชบัญญัติควบคุมอาคาร (ฉบับที่ 3) พ.ศ. 2543 เกี่ยวกับการรับน้ำหนัก </w:t>
      </w:r>
      <w:r w:rsidR="00AD06A1" w:rsidRPr="00E8653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ความต้านทาน ความคงทนของอาคาร และพื้นดินที่รองรับอาคารและหลักเกณฑ์ วิธีการ และเงื่อนไขในการขออนุญาต การอนุญาตตามพระราชบัญญัติดังกล่าว ดังนั้น เพื่อให้การควบคุมอาคารในพื้นที่เสี่ยงภัยแผ่นดินไหวสอดคล้องกับสภาพการณ์ในปัจจุบัน สมควรปรับปรุงกฎกระทรวงดังกล่าว โดยเฉพาะอย่างยิ่งในเรื่องพื้นที่อาคารบางประเภทซึ่งมีความเสี่ยง ให้มีความเหมาะสมยิ่งขึ้น 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ปรับปรุงกฎกระทรวงกำหนดการรับน้ำหนัก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ดังนี้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 แก้ไขเพิ่มเติมบทนิยาม ดังนี้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1.1 ตัดบทนิยาม “บริเวณเฝ้าระวัง” 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1.2 แก้ไขบทนิยาม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“บริเวณที่ 1” หมายความว่า บริเวณหรือพื้นที่ที่ต้องเฝ้าระวัง เนื่องจากมีความเป็นไปได้ว่าแผ่นดินไหวอาจส่งผลกระทบต่อความมั่นคงแข็งแรงและเสถียรภาพของอาคารและสิ่งปลูกสร้างได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“บริเวณที่ 2” หมายความว่า บริเวณหรือพื้นที่ที่มีความเป็นไปได้ว่าแผ่นดินไหว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จะส่งผลกระทบต่อความมั่นคงแข็งแรงและเสถียรภาพของอาคารและสิ่งปลูกสร้างในระดับปานกลาง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1.3 เพิ่มบทนิยาม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“บริเวณที่ 3” หมายความว่า บริเวณหรือพื้นที่ที่มีความเป็นไปได้ว่าแผ่นดินไหว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จะส่งผลกระทบต่อความมั่นคงแข็งแรงและเสถียรภาพของอาคารและสิ่งปลูกสร้างในระดับสูง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“ผู้ออกแบบ” หมายความว่า สถาปนิกตามกฎหมายว่าด้วยสถาปนิก วิศวกรตามกฎหมายว่าด้วยวิศวกร หรือบุคคลอื่นที่ทำหน้าที่กำหนดเกี่ยวกับการวางผัง การจัดรูปแบบหรือรูปทรงของอาคาร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>“ผู้คำนวณออกแบบ” หมายความว่า วิศวกรตามกฎหมายว่าด้วยวิศวกรที่ทำหน้าที่จัดทำรายการคำนวณแบบแปลนและรายละเอียดในการก่อสร้างอาคารด้านวิศวกรรม รวมทั้งแก้ไขถ้อยคำ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ที่เกี่ยวข้องให้สอดคล้องกัน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2. กำหนดพื้นที่ในบริเวณที่ 1 บริเวณที่ 2 และบริเวณที่ 3 ให้เป็นไปตามประกาศกระทรวงมหาดไทย เรื่อง การกำหนดบริเวณเสี่ยงภัยและระดับความรุนแรงแผ่นดินไหวสำหรับการก่อสร้างอาคาร ออกตามความในมาตรา 8 วรรคสอง แห่งพระราชบัญญัติควบคุมอาคาร พ.ศ. 2522 ซึ่งแก้ไขเพิ่มเติมโดยพระราชบัญญัติควบคุมอาคาร (ฉบับที่ 5) พ.ศ. 2558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3. แก้ไขเพิ่มเติมเกี่ยวกับการออกแบบอาคาร โดยให้ผู้ออกแบบคำนึงถึงการจัดรูปแบบเรขาคณิตของโครงสร้างอาคารเพื่อให้มีเสถียรภาพในการต้านทานแรงสั่นสะเทือนของแผ่นดินไหว สำหรับอาคารที่ตั้งอยู่ในบริเวณที่ 3 และอาคารสูงในบริเวณที่ 2 ให้ผู้ออกแบบคำนึงถึงส่วนประกอบของอาคารด้านสถาปัตยกรรม เช่น ผนังภายนอก ผนังภายใน และฝ้าเพดานให้มีความมั่นคง ไม่พังทลายหรือร่วงหล่นได้โดยง่าย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4. แก้ไขเพิ่มเติมเกี่ยวกับการคำนวณออกแบบโครงสร้างอาคาร ดังนี้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4.1 ให้ผู้คำนวณออกแบบโครงสร้างอาคารที่ตั้งอยู่ในบริเวณที่ 3 และอาคารสูงในบริเวณที่ 2 จัดโครงสร้างทั้งระบบ และกำหนดรายละเอียดปลีกย่อยชิ้นส่วนโครงสร้าง และบริเวณรอยต่อระหว่างปลายชิ้นส่วนโครงสร้างต่าง ๆ อย่างน้อยให้มีความเหนียว </w:t>
      </w:r>
      <w:r w:rsidRPr="00E86536">
        <w:rPr>
          <w:rFonts w:ascii="TH SarabunPSK" w:hAnsi="TH SarabunPSK" w:cs="TH SarabunPSK"/>
          <w:sz w:val="32"/>
          <w:szCs w:val="32"/>
        </w:rPr>
        <w:t xml:space="preserve">(ductility) </w:t>
      </w:r>
      <w:r w:rsidRPr="00E86536">
        <w:rPr>
          <w:rFonts w:ascii="TH SarabunPSK" w:hAnsi="TH SarabunPSK" w:cs="TH SarabunPSK"/>
          <w:sz w:val="32"/>
          <w:szCs w:val="32"/>
          <w:cs/>
        </w:rPr>
        <w:t>เป็นไปตามมาตรฐานว่าด้วยการออกแบบอาคารต้านทานแรงสั่นสะเทือนของแผ่นดินไหวของกรม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การและผังเมือง หรือหลักเกณฑ์ในเรื่องดังกล่าวที่จัดทำโดยส่วนราชการอื่นที่มีอำนาจหน้าที่ในเรื่องนั้น </w:t>
      </w:r>
    </w:p>
    <w:p w:rsidR="006C10E0" w:rsidRDefault="00FC2B22" w:rsidP="00E86536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4.2 การคำนวณออกแบบโครงสร้างอาคารที่ไม่อยู่ในบริเวณที่ 1 ให้ผู้คำนวณออกแบบคำนวณให้อาคารสามารถรับแรงสั่นสะเทือนของแผ่นดินไหวได้ โดยการคำนวณแรงสั่นสะเทือนดังกล่าวอย่างน้อยให้เป็นไปตามมาตรฐานว่าด้วยการออกแบบอาคารต้านทานแรงสั่นสะเทือนของแผ่นดินไหวของกรม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การและ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ผังเมือง  หรือหลักเกณฑ์ในเรื่องดังกล่าวที่จัดทำโดยส่วนราชการอื่นที่มีอำนาจหน้าที่ในเรื่องนั้น ทั้งนี้ ผู้คำนวณออกแบบต้องเป็นผู้ได้รับใบอนุญาต เป็นผู้ประกอบวิชาชีพวิศวกรรมควบคุมสาขาวิศวกรรมโยธา ตามกฎหมายว่าด้วยวิศวกร และมีประสบการณ์หรือผลงานในการคำนวณออกแบบโครงสร้างอาคารต้านทานแรงสั่นสะเทือนของแผ่นดินไหว หรือเป็นผู้ผ่านการอบรมหลักสูตรเกี่ยวกับการคำนวณออกแบบอาคารต้านทานแรงสั่นสะเทือนของแผ่นดินไหวตามที่คณะกรรมการควบคุมอาคารรับรอ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4.3 การคำนวณออกแบบอาคารที่ยังไม่ได้กำหนดไว้ในมาตรฐานหรือหลักเกณฑ์ดังกล่าว ต้องได้รับการคำนวณออกแบบโดยหรือได้รับการรับรองจากนิติบุคคล ซึ่งได้รับใบอนุญาตประกอบวิชาชีพวิศวกรรมควบคุม และมีวิศวกรรมระดับวุฒิวิศวกร สาขาวิศวกรรมโยธา ตามกฎหมายว่าด้วยวิศวกร เป็นผู้ให้คำแนะนำปรึกษาและลงลายมือชื่อรับรองวิธีการคำนวณนั้น ทั้งนี้ ระดับความรุนแรงของแผ่นดินไหวที่นำมาใช้คำนวณออกแบบอาคารดังกล่าวต้องไม่น้อยไปกว่าที่กำหนดไว้ในมาตรฐานว่าด้วยการออกแบบอาคารต้านแรงสั่นสะเทือนของแผ่นดินไหวของกรม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การและผังเมือง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2B22" w:rsidRPr="00E86536" w:rsidRDefault="00AD06A1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ร่างกฎกระทรวงกำหนดให้ทรัพย์สินอื่นเป็นหลักประกันทางธุรกิจ พ.ศ. ....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คณะรัฐมนตรีมีมติอนุมัติหลักการร่างกฎกระทรวงกำหนดให้ทรัพย์สินอื่นเป็นหลักประกันทางธุรกิจ พ.ศ. .... ตามที่กระทรวงพาณิชย์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) เสนอ และให้ส่งสำนักงานคณะกรรมการกฤษฎีกาตรวจพิจารณา โดยให้รับข้อสังเกตของสำนักเลขาธิการคณะรัฐมนตรีไปประกอบการพิจารณาด้วย แล้วดำเนินการต่อไปได้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เสนอว่า เนื่องจากคณะกรรมการปฏิรูปประเทศด้านสังคม ได้เตรียมการขับเคลื่อนแผนการปฏิรูปประเทศด้านสังคมให้เป็นไปอย่างมีประสิทธิภาพ โดยการขับเคลื่อนระบบการเสริมสร้างชุมชนเข้มแข็งในส่วนของระบบการจัดการทรัพยากรและชุมชน จะผลักดันกฎหมายที่เกี่ยวข้องกับการส่งเสริมให้ประชาชนปลูกต้นไม้ยืนต้นมูลค่าสูงในที่ดินกรรมสิทธิ์ เพื่อการออมและการสร้างมูลค่าของเศรษฐกิจ ซึ่ง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พิจารณาแล้วเห็นว่าการนำไม้ยืนต้นที่มีมูลค่าสูงมาเป็นหลักประกันทางธุรกิจดังกล่าว สามารถกระทำได้โดยการออกเป็นกฎกระทรวงตามมาตรา 8 (6) แห่งพระราชบัญญัติหลักประกันทางธุรกิจ พ.ศ. 2558 ที่บัญญัติให้หลักประกันได้แก่</w:t>
      </w:r>
      <w:r w:rsidR="00C1203B" w:rsidRPr="00E8653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6536">
        <w:rPr>
          <w:rFonts w:ascii="TH SarabunPSK" w:hAnsi="TH SarabunPSK" w:cs="TH SarabunPSK"/>
          <w:sz w:val="32"/>
          <w:szCs w:val="32"/>
          <w:cs/>
        </w:rPr>
        <w:t>ทรัพย์สินอื่นตามที่กำหนดในกฎกระทรวง ดังนั้น เพื่อกำหนดให้ไม้ยืนต้นที่มีมูลค่าทางเศรษฐกิจ เช่น ต้นไม้ตามบัญชีท้ายกฎหมายว่าด้วยสวนป่าสามารถนำมาเป็นหลักประกันทางธุรกิจได้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สาระสำคัญของร่างกฎกระทรวง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กำหนดให้ไม้ยืนต้นที่มีมูลค่าทางเศรษฐกิจ เช่น ต้นไม้ตามบัญชีท้ายกฎหมายว่าด้วยสวนป่า </w:t>
      </w:r>
      <w:r w:rsidR="005C6158" w:rsidRPr="00E8653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86536">
        <w:rPr>
          <w:rFonts w:ascii="TH SarabunPSK" w:hAnsi="TH SarabunPSK" w:cs="TH SarabunPSK"/>
          <w:sz w:val="32"/>
          <w:szCs w:val="32"/>
        </w:rPr>
        <w:t>(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รวม 58 ชนิด เช่น สัก พะยูง ชิงชัน แดง เต็ง ฯลฯ) เป็นทรัพย์สินที่ใช้เป็นหลักประกันทางธุรกิจได้ </w:t>
      </w:r>
    </w:p>
    <w:p w:rsidR="00DD5718" w:rsidRPr="00E86536" w:rsidRDefault="00DD5718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86536" w:rsidTr="000D6730">
        <w:tc>
          <w:tcPr>
            <w:tcW w:w="9820" w:type="dxa"/>
          </w:tcPr>
          <w:p w:rsidR="0088693F" w:rsidRPr="00E86536" w:rsidRDefault="0088693F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เศรษฐกิจ- สังคม</w:t>
            </w:r>
          </w:p>
        </w:tc>
      </w:tr>
    </w:tbl>
    <w:p w:rsidR="00DD5718" w:rsidRPr="00E86536" w:rsidRDefault="00DD5718" w:rsidP="00E86536">
      <w:pPr>
        <w:shd w:val="clear" w:color="auto" w:fill="FFFFFF"/>
        <w:spacing w:line="36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FC2B22" w:rsidRPr="00E86536" w:rsidRDefault="00AD06A1" w:rsidP="00E8653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มาตรการให้ความช่วยเหลือผู้ประกอบการรายย่อยและผู้ประกอบการ 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</w:rPr>
        <w:t>SMEs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ผ่านโครงการค้ำประกันสินเชื่อของบรรษัทประกันสินเชื่ออุตสาหกรรมขนาดย่อม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คณะรัฐมนตรีมีมติเห็นชอบและอนุมัติตามที่กระทรวงการคลัง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) เสนอ ดังนี้ </w:t>
      </w:r>
    </w:p>
    <w:p w:rsidR="00FC2B22" w:rsidRPr="00E86536" w:rsidRDefault="00FC2B22" w:rsidP="00E86536">
      <w:pPr>
        <w:pStyle w:val="aff"/>
        <w:numPr>
          <w:ilvl w:val="0"/>
          <w:numId w:val="1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เห็นชอบมาตรการให้ความช่วยเหลือผู้ประกอบการรายย่อยและผู้ประกอบการ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ผ่าน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โครงการค้ำประกันสินเชื่อของบรรษัทประกันสินเชื่ออุตสาหกรรมขนาดย่อม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บสย.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) ซึ่งประกอบด้วย                     โครงการค้ำประกันสินเชื่อเพื่อผู้ประกอบการ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 xml:space="preserve">Micro Entrepreneurs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ระยะที่ 3 และโครงการค้ำประกันสินเชื่อ </w:t>
      </w:r>
      <w:r w:rsidR="00C1203B" w:rsidRPr="00E86536">
        <w:rPr>
          <w:rFonts w:ascii="TH SarabunPSK" w:hAnsi="TH SarabunPSK" w:cs="TH SarabunPSK"/>
          <w:sz w:val="32"/>
          <w:szCs w:val="32"/>
        </w:rPr>
        <w:t>Por</w:t>
      </w:r>
      <w:r w:rsidRPr="00E86536">
        <w:rPr>
          <w:rFonts w:ascii="TH SarabunPSK" w:hAnsi="TH SarabunPSK" w:cs="TH SarabunPSK"/>
          <w:sz w:val="32"/>
          <w:szCs w:val="32"/>
        </w:rPr>
        <w:t xml:space="preserve">tfolio Guarantee Scheme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ระยะที่ 7 </w:t>
      </w:r>
      <w:r w:rsidRPr="00E86536">
        <w:rPr>
          <w:rFonts w:ascii="TH SarabunPSK" w:hAnsi="TH SarabunPSK" w:cs="TH SarabunPSK"/>
          <w:sz w:val="32"/>
          <w:szCs w:val="32"/>
        </w:rPr>
        <w:t xml:space="preserve">(PGS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ระยะที่ 7) และอนุมัติงบประมาณในการดำเนินมาตรการดังกล่าวเป็นวงเงินไม่เกิน 16,500 ล้านบาท (3,000 ล้านบาท + 13,500 ล้านบาท) โดยขอรับเงินชดเชยจากรัฐบาลจากงบประมาณรายจ่ายประจำปีงบประมาณ พ.ศ. 2562 และปีต่อ ๆ ไป ตามภาระค่าใช้จ่ายที่เกิดขึ้นจริงในแต่ละปี </w:t>
      </w:r>
    </w:p>
    <w:p w:rsidR="00FC2B22" w:rsidRPr="00E86536" w:rsidRDefault="00FC2B22" w:rsidP="00E86536">
      <w:pPr>
        <w:pStyle w:val="aff"/>
        <w:numPr>
          <w:ilvl w:val="0"/>
          <w:numId w:val="1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บสย.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ในฐานะหน่วยงานของรัฐผู้ดำเนินโครงการจัดทำประมาณการต้นทุนทางการเงินและ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การบริหารจัดการที่รัฐจะต้องรับภาระทั้งหมดและแจ้งให้คณะกรรมการนโยบายการเงินการคลังของรัฐและ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ทราบและเมื่อสิ้นสุดโครงการแล้ว ให้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บสย.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เสนอรายงานผลการดำเนินงานต่อคณะรัฐมนตรีและเปิดเผยให้สาธารณชนทราบ</w:t>
      </w:r>
    </w:p>
    <w:p w:rsidR="00FC2B22" w:rsidRPr="00E86536" w:rsidRDefault="00AD06A1" w:rsidP="00E8653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C2B22" w:rsidRPr="00E86536" w:rsidRDefault="00FC2B22" w:rsidP="00E86536">
      <w:pPr>
        <w:spacing w:line="360" w:lineRule="exact"/>
        <w:ind w:left="1440"/>
        <w:rPr>
          <w:rFonts w:ascii="TH SarabunPSK" w:hAnsi="TH SarabunPSK" w:cs="TH SarabunPSK"/>
          <w:sz w:val="32"/>
          <w:szCs w:val="32"/>
        </w:rPr>
      </w:pP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กค.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รายงานว่า เนื่องจากโครงการค้ำประกันสินเชื่อเพื่อผู้ประกอบการ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Micro Entrepreneurs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ระยะที่ 2 และโครงการ </w:t>
      </w:r>
      <w:r w:rsidRPr="00E86536">
        <w:rPr>
          <w:rFonts w:ascii="TH SarabunPSK" w:hAnsi="TH SarabunPSK" w:cs="TH SarabunPSK"/>
          <w:sz w:val="32"/>
          <w:szCs w:val="32"/>
        </w:rPr>
        <w:t>PGS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ระยะที่ 6 ได้สิ้นสุดการรับคำขอค้ำประกันสินเชื่อไปแล้วเมื่อวันที่ 30 มิถุนายน 2561 ดังนั้น เพื่อให้เกิดความต่อเนื่องในการช่วยเหลือผู้ประกอบการรายย่อยและผู้ประกอบการ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ให้สามารถเข้าถึงแหล่งเงินทุนจากระบบสถาบันการเงินได้มากขึ้น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บสย.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จึงเสนอมาตรการให้ความช่วยเหลือผู้ประกอบการ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ผ่านโครงการค้ำประกันสินเชื่อของ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บสย.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ดังนี้ </w:t>
      </w:r>
    </w:p>
    <w:p w:rsidR="00FC2B22" w:rsidRPr="00E86536" w:rsidRDefault="00FC2B22" w:rsidP="00E86536">
      <w:pPr>
        <w:pStyle w:val="aff"/>
        <w:numPr>
          <w:ilvl w:val="0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โครงการค้ำประกันสินเชื่อเพื่อผู้ประกอบการ 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Micro Entrepreneurs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ระยะที่ 3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มี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วัตถุประสงค์ เพื่อช่วยเหลือผู้ประกอบการรายย่อยให้มีโอกาสเข้าถึงแหล่งเงินทุนผ่านกลไกการค้ำประกันของ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บสย.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ซึ่งจะช่วยลดความเหลื่อมล้ำและต้นทุนในการประกอบอาชีพ ตลอดจนเพื่อแก้ไขปัญหาการกู้เงินนอกระบบของผู้ประกอบการรายย่อย </w:t>
      </w:r>
    </w:p>
    <w:p w:rsidR="00FC2B22" w:rsidRPr="00E86536" w:rsidRDefault="00FC2B22" w:rsidP="00E86536">
      <w:pPr>
        <w:pStyle w:val="aff"/>
        <w:numPr>
          <w:ilvl w:val="0"/>
          <w:numId w:val="2"/>
        </w:numPr>
        <w:spacing w:after="0"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PGS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ระยะที่ 7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 เพื่อช่วยเหลือผู้ประกอบการ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ที่ต้องการสินเชื่อ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จากสถาบันการเงินแต่มีหลักประกันไม่เพียงพอ ซึ่งจะเป็นการยกระดับขีดความสามารถในการแข่งขันของผู้ประกอบการ </w:t>
      </w:r>
      <w:r w:rsidRPr="00E86536">
        <w:rPr>
          <w:rFonts w:ascii="TH SarabunPSK" w:hAnsi="TH SarabunPSK" w:cs="TH SarabunPSK"/>
          <w:sz w:val="32"/>
          <w:szCs w:val="32"/>
        </w:rPr>
        <w:t>SMEs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 ให้มีโอกาสเติบโตและเพิ่มมูลค่าทางธุรกิจและสนองตอบต่อนโยบายประเทศไทย 4.0 ของรัฐบาล ทั้งนี้ ต้องไม่เป็นการค้ำประกันสินเชื่อเพื่อนำไปชำระหนี้เดิมกับสถาบันการเงินผู้ให้สินเชื่อ</w:t>
      </w:r>
    </w:p>
    <w:p w:rsidR="0088693F" w:rsidRPr="00E86536" w:rsidRDefault="0088693F" w:rsidP="00E86536">
      <w:pPr>
        <w:spacing w:line="360" w:lineRule="exact"/>
        <w:rPr>
          <w:rFonts w:ascii="TH SarabunPSK" w:hAnsi="TH SarabunPSK" w:cs="TH SarabunPSK"/>
          <w:sz w:val="32"/>
          <w:szCs w:val="32"/>
          <w:cs/>
        </w:rPr>
      </w:pPr>
    </w:p>
    <w:p w:rsidR="008B6E7E" w:rsidRPr="00E86536" w:rsidRDefault="00AD06A1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B54895" w:rsidRPr="00E86536">
        <w:rPr>
          <w:rFonts w:ascii="TH SarabunPSK" w:hAnsi="TH SarabunPSK" w:cs="TH SarabunPSK"/>
          <w:b/>
          <w:bCs/>
          <w:sz w:val="32"/>
          <w:szCs w:val="32"/>
          <w:cs/>
        </w:rPr>
        <w:t>เรื่อง ผลการประชุมระหว่างนายกรัฐมนตรีกับผู้ว่าราชการจังหวัด ผู้แทนภาคเอกชน  ผู้บริหารท้องถิ่น  และผู้แทนเกษตรกร เพื่อขับเคลื่อนการพัฒนาเศรษฐกิจและสังคมกลุ่มจังหวัดภาคตะวันออกเฉียงเหนือตอนล่าง 2</w:t>
      </w:r>
      <w:r w:rsidR="00CD1980" w:rsidRPr="00E8653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คณะรัฐมนตรีมีมติรับทราบและเห็นชอบตามที่</w:t>
      </w:r>
      <w:r w:rsidR="00B54895" w:rsidRPr="00E86536">
        <w:rPr>
          <w:rFonts w:ascii="TH SarabunPSK" w:hAnsi="TH SarabunPSK" w:cs="TH SarabunPSK"/>
          <w:sz w:val="32"/>
          <w:szCs w:val="32"/>
          <w:cs/>
        </w:rPr>
        <w:t>สำนักงานคณะกรรมการพัฒนาการเศรษฐกิจและสังคมแห่งชาติ</w:t>
      </w:r>
      <w:r w:rsidR="006C10E0">
        <w:rPr>
          <w:rFonts w:ascii="TH SarabunPSK" w:hAnsi="TH SarabunPSK" w:cs="TH SarabunPSK"/>
          <w:sz w:val="32"/>
          <w:szCs w:val="32"/>
        </w:rPr>
        <w:t xml:space="preserve"> </w:t>
      </w:r>
      <w:r w:rsidR="006C10E0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6C10E0">
        <w:rPr>
          <w:rFonts w:ascii="TH SarabunPSK" w:hAnsi="TH SarabunPSK" w:cs="TH SarabunPSK" w:hint="cs"/>
          <w:sz w:val="32"/>
          <w:szCs w:val="32"/>
          <w:cs/>
        </w:rPr>
        <w:t>สศช.</w:t>
      </w:r>
      <w:proofErr w:type="spellEnd"/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D1980" w:rsidRPr="00E86536">
        <w:rPr>
          <w:rFonts w:ascii="TH SarabunPSK" w:hAnsi="TH SarabunPSK" w:cs="TH SarabunPSK"/>
          <w:sz w:val="32"/>
          <w:szCs w:val="32"/>
          <w:cs/>
        </w:rPr>
        <w:t>เสนอ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980" w:rsidRPr="00E86536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</w:p>
    <w:p w:rsidR="00241DAA" w:rsidRPr="00E86536" w:rsidRDefault="00241DAA" w:rsidP="00E86536">
      <w:pPr>
        <w:pStyle w:val="aff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รับทราบผลการประชุมระหว่างนายกรัฐมนตรีกับผู้ว่าราชการจังหวัด ผู้แทนภาคเอกชน  </w:t>
      </w:r>
    </w:p>
    <w:p w:rsidR="00CD1980" w:rsidRPr="00E86536" w:rsidRDefault="00241DA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ผู้บริหารท้องถิ่น  และผู้แทนเกษตรกร เพื่อขับเคลื่อนการพัฒนาเศรษฐกิจและสังคมกลุ่มจังหวัดภาคตะวันออกเฉียงเหนือตอนล่าง 2 (อุบลราชธานี  ยโสธร 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อำนาจ</w:t>
      </w:r>
      <w:r w:rsidR="00C1203B" w:rsidRPr="00E86536">
        <w:rPr>
          <w:rFonts w:ascii="TH SarabunPSK" w:hAnsi="TH SarabunPSK" w:cs="TH SarabunPSK"/>
          <w:sz w:val="32"/>
          <w:szCs w:val="32"/>
          <w:cs/>
        </w:rPr>
        <w:t>เจริญ) เมื่อวันอังคารที่ 24 กรกฎา</w:t>
      </w:r>
      <w:r w:rsidRPr="00E86536">
        <w:rPr>
          <w:rFonts w:ascii="TH SarabunPSK" w:hAnsi="TH SarabunPSK" w:cs="TH SarabunPSK"/>
          <w:sz w:val="32"/>
          <w:szCs w:val="32"/>
          <w:cs/>
        </w:rPr>
        <w:t>คม 2561</w:t>
      </w:r>
    </w:p>
    <w:p w:rsidR="00241DAA" w:rsidRPr="00E86536" w:rsidRDefault="00241DAA" w:rsidP="00E86536">
      <w:pPr>
        <w:pStyle w:val="aff"/>
        <w:numPr>
          <w:ilvl w:val="0"/>
          <w:numId w:val="4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เห็นชอบตามข้อสั่งการของนายกรัฐมนตรี และมอบหมายให้หน่วยงานที่เกี่ยวข้องรับไป</w:t>
      </w:r>
    </w:p>
    <w:p w:rsidR="00241DAA" w:rsidRPr="00E86536" w:rsidRDefault="000835F6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ดำเนินการ รวมทั้ง</w:t>
      </w:r>
      <w:r w:rsidR="00241DAA" w:rsidRPr="00E86536">
        <w:rPr>
          <w:rFonts w:ascii="TH SarabunPSK" w:hAnsi="TH SarabunPSK" w:cs="TH SarabunPSK"/>
          <w:sz w:val="32"/>
          <w:szCs w:val="32"/>
          <w:cs/>
        </w:rPr>
        <w:t>รายงานผลการดำเนินการให้สำนักงานคณะกรรมการพัฒนาการเศรษฐกิจและสังคมแห่งชาติต่อไป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eastAsia="Cordia New" w:hAnsi="TH SarabunPSK" w:cs="TH SarabunPSK"/>
          <w:sz w:val="32"/>
          <w:szCs w:val="32"/>
        </w:rPr>
        <w:tab/>
      </w:r>
      <w:r w:rsidRPr="00E86536">
        <w:rPr>
          <w:rFonts w:ascii="TH SarabunPSK" w:eastAsia="Cordia New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สาระสำคัญและข้อสั่งการนายกรัฐมนตรี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1. ด้านการพัฒนาระบบ</w:t>
      </w:r>
      <w:proofErr w:type="spellStart"/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โล</w:t>
      </w:r>
      <w:proofErr w:type="spellEnd"/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จิ</w:t>
      </w:r>
      <w:proofErr w:type="spellStart"/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สติกส์</w:t>
      </w:r>
      <w:proofErr w:type="spellEnd"/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>1.1 โครงข่ายคมนาคมทางถนน จำนวน 12 สายทาง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โดย (1) เร่งรัดปรับปรุงทางหลวงหมายเลข 2169 ตอนยโสธร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เลิง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นกทา โดยขอขยายเป็น 4 ช่องจราจร (2) เร่งรัดปรับปรุงถนนวงแหวนรอบเมืองอุบลราชธานีฝั่งตะวันออก ทางหลวงหมายเลข 231 โดยขอขยายเป็น 4 ช่องจราจร (3) เร่งรัดปรับปรุงทางหลวงหมายเลข 2178 วารินชำราบ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กันทร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ลักษ์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(4) เร่งรัดการก่อสร้างเพิ่มช่องจราจรทางหลวงหมายเลข 220 ตอนวังหิน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ขุ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ขันธ์ จังหวัดศรีสะ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(5) เร่งรัดดำเนินโครงการเพิ่มประสิทธิภาพทางหลวงหมายเลข 2050 อุบลราชธานี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="00716AD9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            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  <w:cs/>
        </w:rPr>
        <w:t>ต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ระการพืชผล โดยขอทำเป็นเกาะกลางถนนตลอดสาย (6) เร่งรัดปรับปรุงทางหลวงหมายเลข 2083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+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2351 </w:t>
      </w:r>
      <w:r w:rsidR="00716AD9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            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(มหาชนะชัย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ค้อวัง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ยางชุมน้อย) เป็น 4 ช่องจราจร (7) เร่งรัดปรับปรุงทางหลวงหมายเลข 202 ตอนสะพานคลองลำเซ 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</w:rPr>
        <w:t>–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ปทุมราชวงศา ระยะทาง 15 กิโลเมตร และก่อสร้างทางหลวงหมายเลข 202 ตอนยโสธร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อำนาจเจริญ ระยะทาง 31.925 กิโลเมตร โดยขยายเป็น 4 ช่องจราจร (8) เร่งรัดปรับปรุงทางหลวงหมายเลข 292 ตอนทางเลี่ยงเมืองยโสธรเป็น 4 ช่องจราจร (9) เร่งรัดก่อสร้างถนนวงแหวนด้านทิศเหนือ จังหวัดศรีสะ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ระยะทาง 15 กิโลเมตร (10) เร่งรัดศึกษาความเหมาะสมของการขยายผิวจราจร สาย 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อจ.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3022 แยก ทล.212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บ้านพุทธอุทยาน อำเภอเมือง จังหวัดอำนาจเจริญ ระยะทาง 4.22 กิโลเมตร (11) เร่งรัดการศึกษาออกแบบโครงการก่อสร้างสะพานพัฒนามิตรภาพไทย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–</w:t>
      </w:r>
      <w:r w:rsidR="000835F6" w:rsidRPr="00E86536">
        <w:rPr>
          <w:rFonts w:ascii="TH SarabunPSK" w:hAnsi="TH SarabunPSK" w:cs="TH SarabunPSK"/>
          <w:color w:val="212121"/>
          <w:spacing w:val="-6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ลาว แห่งที่ 6 ที่ อำเภอนาตาล จังหวัดอุบลราชธานี และ (12) เร่งรัดศึกษาความเหมาะสมในการก่อสร้างถนนเชื่อมท่าอากาศยานนานาชาติอุบลราชธานีโดยเชื่อมทางหลวงหมายเลข 231 </w:t>
      </w:r>
      <w:r w:rsidR="00716AD9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ผ่านกองบิน 21 มาบรรจบถนนเข้าสนามบินนานาชาติอุบลราชธานี ระยะทาง 2.518 กิโลเมตร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1.2 โครงข่ายคมนาคมทางอากาศ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โดย (1) เร่งรัดดำเนินการขยายอาคารสนามบินนานาชาติอุบลราชธานีให้เร็วขึ้นจากแผนที่กำหนดไว้เดิมเมื่อปี 2565 และ (2) เร่งรัดศึกษาสนามบินมุกดาหารเพื่อนำผลการศึกษามาพิจารณาประกอบข้อเสนอที่ขอให้พิจารณาความเป็นไปได้เพิ่มเติมในส่วนของสนามบิน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เลิง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นกทาเป็นสนามบินพาณิชย์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lastRenderedPageBreak/>
        <w:t>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ab/>
        <w:t>1.3 โครงข่ายคมนาคมทางราง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โดย (1) เร่งรัดศึกษาโครงการรถไฟทางคู่ วารินชำราบ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ช่องเม็ก จังหวัดอุบลราชธานี และ (2) เร่งรัดศึกษาความเป็นไปได้ของโครงการรถไฟจากสถานีวารินชำราบ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อำนาจเจริญ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เลิง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นกทา เชื่อมโครงการรถไฟทางคู่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“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บ้านไผ่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มุกดาหาร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นครพนม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”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: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ร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  <w:cs/>
        </w:rPr>
        <w:t>ับทราบและให้กระทรวงคมนาคมรับข้อ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เสนอไปพิจารณาความเหมาะสมและความจำเป็นเร่งด่วนตามขั้นตอนต่อไป ทั้งนี้ การดำเนินโครงการด้านคมนาคมทางถนนให้คำนึงถึงการใช้ผ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  <w:cs/>
        </w:rPr>
        <w:t>ิว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ถนนสำหรับการจราจรให้เป็นไปตามกฎหมาย และให้ประชาสัมพันธ์โครงการที่รัฐบาลด</w:t>
      </w:r>
      <w:r w:rsidR="00C1203B" w:rsidRPr="00E86536">
        <w:rPr>
          <w:rFonts w:ascii="TH SarabunPSK" w:hAnsi="TH SarabunPSK" w:cs="TH SarabunPSK"/>
          <w:color w:val="212121"/>
          <w:sz w:val="32"/>
          <w:szCs w:val="32"/>
          <w:cs/>
        </w:rPr>
        <w:t>ำ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เนินการให้ประชาชนได้รับทราบเป็นระยะด้วย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2. 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ด้านการพัฒนาแหล่งน้ำเพื่อการเกษตรและแก้ไขปัญหาอุทกภัย</w:t>
      </w:r>
    </w:p>
    <w:p w:rsidR="00B54895" w:rsidRPr="00E86536" w:rsidRDefault="000835F6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B54895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ขอรับการสนับสนุน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โดย (1) การพัฒนาแหล่งน้ำเพื่อการเกษตร จำนวน 40 โครงการ แยกเป็น แก้มลิง 25 โครงการ อาคารบังคับน้ำ 8 โครงการ ฝาย 3 โครงการ สูบน้ำด้วยโซล่าเซลล์ 3 โครงการ ระบบส่งน้ำ/กระจายน้ำ 1 โครงการ (2) การพัฒนาแหล่งน้ำเพื่อแก้ไขปัญหาอุทกภัย จำนวน 5 โครงการ แยกเป็นประตูระบายน้ำ 4 โครงการ ระบบการระบายน้ำและบริหารจัดการน้ำ 1 โครงการ และ (3) ขอให้ศึกษาความเหมาะสม จำนวน 5 โครงการ ได้แก่ (3.1) โครงการศึกษาความเหมาะสมทางผันน้ำฝั่งขวาลำน้ำมูลเพื่อบรรเทาอุทกภัย จังหวัดอุบลราชธานี (3.2) โครงการศึกษาความเหมาะสมการบรรเทาอุทกภัยลำน้ำยังและลำน้ำชีตอนล่าง (พื้นที่จังหวัดร้อยเอ็ด และยโสธร) (3.3) โครงการศึกษาความเหมาะสมการบรรเทาอุทกภัยและเพิ่มพื้นที่ชลประทานลำเซบาย (3.4) โครงการศึกษาความเหมาะสมการบรรเทาอุทกภัยและเพิ่มพื้นที่ชลประทานลำเซบก และ (3.5) โครงการศึกษาความเหมาะสมการก่อสร้างระบบป้องกันน้ำท่วมชุมชนเมืองยโสธร</w:t>
      </w:r>
    </w:p>
    <w:p w:rsidR="00B54895" w:rsidRPr="00E86536" w:rsidRDefault="00B54895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: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ให้สำนักงานทรัพยากรน้ำแห่งชาติ ร่วมกับกระทรวงเกษตรและสหกรณ์ กระทรวงมหาดไทย และหน่วยงานที่เกี่ยวข้องรับข้อเสนอไปพิจารณาเร่งรัดดำเนินการ</w:t>
      </w:r>
      <w:r w:rsidR="000835F6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โดยให้คำนึงถึงความคุ้มค่าและสอดคล้องกับแผนบริหารจัดการทรัพยากรน้ำของรัฐบาล รวมทั้งสร้างความรู้ความเข้าใจให้แก่ประชาชนก่อนเริ่มดำเนินการ รวมทั้งมอบหมายให้กระทรวงกลาโหมรับไปศึกษาและสนับสนุนการสำรวจเส้นทางน้ำเดิมที่มีอยู่แล้ว ทั้งนี้ หากมีความพร้อมและความจำเป็นเร่งด่วนให้กระทรวงเกษตรและสหกรณ์ประสานสำนักงบประมาณพิจารณาปรับแผนการปฏิบัติงานและแผนการใช้จ่ายงบประมาณประจำปีงบประมาณ พ.ศ. 2561 มาดำเนินการในโอกาสแรก</w:t>
      </w:r>
    </w:p>
    <w:p w:rsidR="00B54895" w:rsidRPr="00E86536" w:rsidRDefault="00C1203B" w:rsidP="00E86536">
      <w:pPr>
        <w:pStyle w:val="xmsonormal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ด้านการยกระดับด้านการ</w:t>
      </w:r>
      <w:r w:rsidR="00B54895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ผลิตและสร้างมูลค่าเพิ่มผลผลิตทางการเกษตร</w:t>
      </w:r>
    </w:p>
    <w:p w:rsidR="008B6E7E" w:rsidRPr="00E86536" w:rsidRDefault="000835F6" w:rsidP="00E86536">
      <w:pPr>
        <w:pStyle w:val="xmsonormal"/>
        <w:shd w:val="clear" w:color="auto" w:fill="FFFFFF"/>
        <w:spacing w:before="0" w:beforeAutospacing="0" w:after="0" w:afterAutospacing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ab/>
      </w:r>
      <w:r w:rsidR="00B54895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ขอรับการสนับสนุน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ประกอบด้วย (1) โครงก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า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>รก่อสร้างโรงงานต้นแบบ (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</w:rPr>
        <w:t>Pilot Plant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>) ด้านการแปรรูปสินค้าเกษตร โดยขอเสนอโครงการสร้างพื้นที่สำหรับพัฒนาเกษตรกรและบ่มเพาะผู้ประกอบการ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</w:rPr>
        <w:t> Startups 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>และ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</w:rPr>
        <w:t> SMEs </w:t>
      </w:r>
      <w:r w:rsidR="00B54895" w:rsidRPr="00E86536">
        <w:rPr>
          <w:rFonts w:ascii="TH SarabunPSK" w:hAnsi="TH SarabunPSK" w:cs="TH SarabunPSK"/>
          <w:color w:val="212121"/>
          <w:sz w:val="32"/>
          <w:szCs w:val="32"/>
          <w:cs/>
        </w:rPr>
        <w:t>อย่างครบวงจรเพิ่มเติม โดยเชื่อมโยงกับโครงการอุทยาน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วิทยาศาสตร์ภูมิภาค </w:t>
      </w:r>
      <w:r w:rsidR="008B6E7E" w:rsidRPr="00E86536">
        <w:rPr>
          <w:rFonts w:ascii="TH SarabunPSK" w:hAnsi="TH SarabunPSK" w:cs="TH SarabunPSK"/>
          <w:sz w:val="32"/>
          <w:szCs w:val="32"/>
        </w:rPr>
        <w:t>(Science Park)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  ของกระทรวงวิทยาศาสตร์และเทคโนโลยีที่มีการดำเนินงานอยู่แล้วในพื้นที่ (2) โครงการยก</w:t>
      </w:r>
      <w:r w:rsidR="00C1203B" w:rsidRPr="00E86536">
        <w:rPr>
          <w:rFonts w:ascii="TH SarabunPSK" w:hAnsi="TH SarabunPSK" w:cs="TH SarabunPSK"/>
          <w:sz w:val="32"/>
          <w:szCs w:val="32"/>
          <w:cs/>
        </w:rPr>
        <w:t>ระดับกลุ่ม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>จังหวัดภาคตะวันออกเฉียงเหนือตอนล่าง 2 ให้เป็น</w:t>
      </w:r>
      <w:proofErr w:type="spellStart"/>
      <w:r w:rsidR="008B6E7E" w:rsidRPr="00E86536">
        <w:rPr>
          <w:rFonts w:ascii="TH SarabunPSK" w:hAnsi="TH SarabunPSK" w:cs="TH SarabunPSK"/>
          <w:sz w:val="32"/>
          <w:szCs w:val="32"/>
          <w:cs/>
        </w:rPr>
        <w:t>กลุ่มคลัสเตอร์</w:t>
      </w:r>
      <w:proofErr w:type="spellEnd"/>
      <w:r w:rsidR="008B6E7E" w:rsidRPr="00E86536">
        <w:rPr>
          <w:rFonts w:ascii="TH SarabunPSK" w:hAnsi="TH SarabunPSK" w:cs="TH SarabunPSK"/>
          <w:sz w:val="32"/>
          <w:szCs w:val="32"/>
          <w:cs/>
        </w:rPr>
        <w:t>ต้นแบบด้านเกษตรอินทรีย์ โดยขอรับการสนับสนุนนโยบายและ</w:t>
      </w:r>
      <w:proofErr w:type="spellStart"/>
      <w:r w:rsidR="008B6E7E" w:rsidRPr="00E865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การการทำงานของส่วนงานราชการในพื้นที่และส่วนกลางเพื่อขับเคลื่อนประเด็นด้านเกษตรอินทรีย์ และ (3) ขอให้สนับสนุนการพัฒนาอุตสาหกรรมชีวภาพครบวงจรในพื้นที่กลุ่มจังหวัดภาคตะวันออกเฉียงเหนือตอนล่าง 2 โดยประกาศให้เป็นพื้นที่ </w:t>
      </w:r>
      <w:r w:rsidR="008B6E7E" w:rsidRPr="00E86536">
        <w:rPr>
          <w:rFonts w:ascii="TH SarabunPSK" w:hAnsi="TH SarabunPSK" w:cs="TH SarabunPSK"/>
          <w:sz w:val="32"/>
          <w:szCs w:val="32"/>
        </w:rPr>
        <w:t xml:space="preserve">Bio Hub 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ตามหลักเกณฑ์ของกระทรวงอุตสาหกรรม </w:t>
      </w:r>
    </w:p>
    <w:p w:rsidR="008B6E7E" w:rsidRPr="00E86536" w:rsidRDefault="00A6475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8B6E7E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="008B6E7E" w:rsidRPr="00E86536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6E7E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475A" w:rsidRPr="00E86536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ให้กระทรวงศึกษาธิการร่วมกับกระทรวงวิทยาศาสตร์และเทคโนโลยี กระทรวงเกษตรและสหกรณ์ กระทรวงอุตสาหกรรม กระทรวงพาณิชย์ กระทรวงแรงงาน ภาคเอกชน  สถาบันการศึกษาในพื้นที่  และหน่วยงานที่เกี่ยวข้องรับไปพิจารณาโครงการก่อสร้างโรงงานต้นแบบ </w:t>
      </w:r>
      <w:r w:rsidR="000835F6" w:rsidRPr="00E86536">
        <w:rPr>
          <w:rFonts w:ascii="TH SarabunPSK" w:hAnsi="TH SarabunPSK" w:cs="TH SarabunPSK"/>
          <w:sz w:val="32"/>
          <w:szCs w:val="32"/>
        </w:rPr>
        <w:t>(Pi</w:t>
      </w:r>
      <w:r w:rsidR="008B6E7E" w:rsidRPr="00E86536">
        <w:rPr>
          <w:rFonts w:ascii="TH SarabunPSK" w:hAnsi="TH SarabunPSK" w:cs="TH SarabunPSK"/>
          <w:sz w:val="32"/>
          <w:szCs w:val="32"/>
        </w:rPr>
        <w:t>l</w:t>
      </w:r>
      <w:r w:rsidR="000835F6" w:rsidRPr="00E86536">
        <w:rPr>
          <w:rFonts w:ascii="TH SarabunPSK" w:hAnsi="TH SarabunPSK" w:cs="TH SarabunPSK"/>
          <w:sz w:val="32"/>
          <w:szCs w:val="32"/>
        </w:rPr>
        <w:t>o</w:t>
      </w:r>
      <w:r w:rsidR="008B6E7E" w:rsidRPr="00E86536">
        <w:rPr>
          <w:rFonts w:ascii="TH SarabunPSK" w:hAnsi="TH SarabunPSK" w:cs="TH SarabunPSK"/>
          <w:sz w:val="32"/>
          <w:szCs w:val="32"/>
        </w:rPr>
        <w:t>t Plant)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  ด้านการแปรรูปสินค้าเกษตร โดยขอเสนอโครงการสร้างพื้นที่สำหรับพัฒนาเกษตรกรและบ่มเพาะผู้ประกอบการ </w:t>
      </w:r>
      <w:r w:rsidR="008B6E7E" w:rsidRPr="00E86536">
        <w:rPr>
          <w:rFonts w:ascii="TH SarabunPSK" w:hAnsi="TH SarabunPSK" w:cs="TH SarabunPSK"/>
          <w:sz w:val="32"/>
          <w:szCs w:val="32"/>
        </w:rPr>
        <w:t xml:space="preserve">Startups 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8B6E7E" w:rsidRPr="00E86536">
        <w:rPr>
          <w:rFonts w:ascii="TH SarabunPSK" w:hAnsi="TH SarabunPSK" w:cs="TH SarabunPSK"/>
          <w:sz w:val="32"/>
          <w:szCs w:val="32"/>
        </w:rPr>
        <w:t>SMEs</w:t>
      </w:r>
      <w:r w:rsidR="000835F6" w:rsidRPr="00E86536">
        <w:rPr>
          <w:rFonts w:ascii="TH SarabunPSK" w:hAnsi="TH SarabunPSK" w:cs="TH SarabunPSK"/>
          <w:sz w:val="32"/>
          <w:szCs w:val="32"/>
          <w:cs/>
        </w:rPr>
        <w:t xml:space="preserve">  อย่างครบวงจรเพิ่มเติ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ม  ทั้งนี้ หากโครงการมีความจำเป็นเร่งด่วนให้มหาวิทยาลัยอุบลราชธานีเสนอขอรับการจัดสรรงบประมาณประจำปี พ.ศ. 2563 ตามขั้นตอนต่อไป </w:t>
      </w:r>
    </w:p>
    <w:p w:rsidR="00A6475A" w:rsidRPr="00E86536" w:rsidRDefault="00A6475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(2) 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>ให้กระทรวงอุตสาหกรรมรับไปพิจารณาจัดตั้งคณะกรรมการดำเนินการร่วมกับหน่วยงานที่เกี่ยวข้อง  ได้แก่  กระทรวงเกษตรและสหกรณ์  กระทรวงพาณิชย์  กระทรวงวิทยาศาสตร์และเทคโนโลยี  หน่วยงานภาครัฐและเอกชนที่เกี่ยวข้อง เพื่อขับเคลื่อนกลุ่มจังหวัดภาคตะวันออกเฉียงเหนือตอนล่าง 2 ให้เป็น</w:t>
      </w:r>
      <w:proofErr w:type="spellStart"/>
      <w:r w:rsidR="008B6E7E" w:rsidRPr="00E86536">
        <w:rPr>
          <w:rFonts w:ascii="TH SarabunPSK" w:hAnsi="TH SarabunPSK" w:cs="TH SarabunPSK"/>
          <w:sz w:val="32"/>
          <w:szCs w:val="32"/>
          <w:cs/>
        </w:rPr>
        <w:t>กลุ่มคลัสเตอร์</w:t>
      </w:r>
      <w:proofErr w:type="spellEnd"/>
      <w:r w:rsidR="008B6E7E" w:rsidRPr="00E86536">
        <w:rPr>
          <w:rFonts w:ascii="TH SarabunPSK" w:hAnsi="TH SarabunPSK" w:cs="TH SarabunPSK"/>
          <w:sz w:val="32"/>
          <w:szCs w:val="32"/>
          <w:cs/>
        </w:rPr>
        <w:t xml:space="preserve">ต้นแบบด้านเกษตรอินทรีย์ โดยให้มีการศึกษาและกำหนดเป้าหมายที่เหมาะสม </w:t>
      </w:r>
    </w:p>
    <w:p w:rsidR="002A6BDF" w:rsidRPr="00E86536" w:rsidRDefault="00A6475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="002A6BDF" w:rsidRPr="00E86536">
        <w:rPr>
          <w:rFonts w:ascii="TH SarabunPSK" w:hAnsi="TH SarabunPSK" w:cs="TH SarabunPSK"/>
          <w:sz w:val="32"/>
          <w:szCs w:val="32"/>
          <w:cs/>
        </w:rPr>
        <w:t>ให้กระทรวงอุตสาหกรรมร่วมกับกระ</w:t>
      </w:r>
      <w:r w:rsidR="008B6E7E" w:rsidRPr="00E86536">
        <w:rPr>
          <w:rFonts w:ascii="TH SarabunPSK" w:hAnsi="TH SarabunPSK" w:cs="TH SarabunPSK"/>
          <w:sz w:val="32"/>
          <w:szCs w:val="32"/>
          <w:cs/>
        </w:rPr>
        <w:t>ทรวงเกษตรและสหกรณ์</w:t>
      </w:r>
      <w:r w:rsidR="002A6BDF" w:rsidRPr="00E86536">
        <w:rPr>
          <w:rFonts w:ascii="TH SarabunPSK" w:hAnsi="TH SarabunPSK" w:cs="TH SarabunPSK"/>
          <w:sz w:val="32"/>
          <w:szCs w:val="32"/>
          <w:cs/>
        </w:rPr>
        <w:t xml:space="preserve">  กระทรวงศึกษาธิการ </w:t>
      </w:r>
    </w:p>
    <w:p w:rsidR="006C10E0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กระทรวงวิทยาศาสตร์และเทคโนโลยี  สำนักงานคณะกรรมการวิจัยแห่งชาติ ภาครัฐและภาคเอกชนในพื้นที่ที่เกี่ยวข้องรับไปพิจารณาสนับสนุนการพัฒนาอุตสาหกรรมชีวภาพครบวงจรในพื้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ที่ก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ล่มจังหวัดภาคตะวันออกเฉียงเหนือตอนล่าง 2 เพื่อยกระดับเป็นเขตพัฒนาเศรษฐกิจ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พิเศษคลัสเตอร์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อุตสาหกรรมชีวภาพ  </w:t>
      </w:r>
    </w:p>
    <w:p w:rsidR="008B6E7E" w:rsidRPr="00E86536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>(Bio Hub)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ตามนโยบายรัฐบาล </w:t>
      </w:r>
    </w:p>
    <w:p w:rsidR="002A6BDF" w:rsidRPr="00E86536" w:rsidRDefault="00A6475A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4. </w:t>
      </w:r>
      <w:r w:rsidR="002A6BDF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ด้านคุณภาพชีวิต </w:t>
      </w:r>
    </w:p>
    <w:p w:rsidR="005A772E" w:rsidRPr="00E86536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ขอรับการสนับสนุน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โดย (1) โครงการเพิ่มศักยภาพให้บริการของโรงพยาบาลสรรพสิทธิ</w:t>
      </w:r>
    </w:p>
    <w:p w:rsidR="002A6BDF" w:rsidRPr="00E86536" w:rsidRDefault="002A6BDF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ประสงค์ (2) ศูนย์การแพทย์แผนไทย – พนา เป็นศูนย์การแพทย์ครบวงจร  และ (3) ครุภัณฑ์ในการพัฒนาศักยภาพโรงพยาบาลสมเด็จพระยุพราชเดชอุดม  โดยจัดบริการห้องผ่าตัดสำหรับแพทย์เฉพาะทางหู คอ จมูก ตา ระบบทางเดินปัสสาวะและศัลย</w:t>
      </w:r>
      <w:r w:rsidR="000835F6" w:rsidRPr="00E86536">
        <w:rPr>
          <w:rFonts w:ascii="TH SarabunPSK" w:hAnsi="TH SarabunPSK" w:cs="TH SarabunPSK"/>
          <w:sz w:val="32"/>
          <w:szCs w:val="32"/>
          <w:cs/>
        </w:rPr>
        <w:t>ก</w:t>
      </w:r>
      <w:r w:rsidRPr="00E86536">
        <w:rPr>
          <w:rFonts w:ascii="TH SarabunPSK" w:hAnsi="TH SarabunPSK" w:cs="TH SarabunPSK"/>
          <w:sz w:val="32"/>
          <w:szCs w:val="32"/>
          <w:cs/>
        </w:rPr>
        <w:t>รรมทั่วไป</w:t>
      </w:r>
    </w:p>
    <w:p w:rsidR="008B6E7E" w:rsidRPr="00E86536" w:rsidRDefault="005A772E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ให้กระทรวงสาธารณสุขรับข้อเสนอไปพิจารณาความเหมาะสมและจัดลำดับความจำเป็นเร่งด่วน โดยให้คำนึงถึงการใช้ประโยชน์สถานพยาบาลที่มีอยู่ในพื้นที่ให้คุ้มค่าและความจำเป็นในการให้บริการที่มีคุณภาพแก่ประชาชนก่อนให้การสนับสนุนตามขั้นตอนต่อไป </w:t>
      </w:r>
    </w:p>
    <w:p w:rsidR="005A772E" w:rsidRPr="00E86536" w:rsidRDefault="005A772E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="00A6475A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ด้านการท่องเที่ยว </w:t>
      </w:r>
    </w:p>
    <w:p w:rsidR="005A772E" w:rsidRPr="00E86536" w:rsidRDefault="005A772E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ขอรับการสนับสนุน </w:t>
      </w:r>
      <w:r w:rsidRPr="00E86536">
        <w:rPr>
          <w:rFonts w:ascii="TH SarabunPSK" w:hAnsi="TH SarabunPSK" w:cs="TH SarabunPSK"/>
          <w:sz w:val="32"/>
          <w:szCs w:val="32"/>
          <w:cs/>
        </w:rPr>
        <w:t>โดย (1) โครงการพัฒนาเส้นทางคมนาคมเส้นทางท่องเที่ยวและเชื่อมโยงการค้าชายแดน ทางหลวงหมายเลข 217 วารินชำราบ – ช่องเม็ก โดยขอทำเป็นเกาะกลางถนนตลอดสาย (2) โครงการเพิ่มศักยภาพการเดินทางบนทางหลวงสายหลักเขาพระวิหาร ทางหลวงหมายเลข 221 ตอนศรี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–              ภูเงิน-กันทรลักษณ์-เขาพระวิหาร ระยะทาง 50 กิโลเมตร โดยขยายเป็น  4 ช่องจราจรตลอดสาย (3) พัฒนาเส้นทางคมนาคมเพื่อการท่องเที่ยว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ริ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มแม่น้ำโขงและการค้าชายแดนเส้นทาง 2112+2222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เขมราฐ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– โขงเจียม – พิบูล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มัง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สาหาร โดยขยายความกว้างของถนนและไหล่ทางเส้นทางจราจรตลอดสาย  (4) ขอรับสนับสนุนกลไกการพัฒนาศักยภาพแหล่งท่องเที่ยว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ช</w:t>
      </w:r>
      <w:r w:rsidRPr="00E86536">
        <w:rPr>
          <w:rFonts w:ascii="TH SarabunPSK" w:hAnsi="TH SarabunPSK" w:cs="TH SarabunPSK"/>
          <w:sz w:val="32"/>
          <w:szCs w:val="32"/>
          <w:cs/>
        </w:rPr>
        <w:t>ายแดนช่องเม็กให้เป็นเมืองศูนย์การค้าชายแดน (5) การพัฒนาแหล่งท่องเที่ยววิมาน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พญาแถน จ.ยโสธร  โดยย้ายเรือนจำเพื่อปรับสภาพภูมิทัศน์ และ (6) การศึกษาและออกแบบอ่างเก็บน้ำพุทธอุทยาน จังหวัดอำนาจเจริญ 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6475A" w:rsidRPr="00E86536" w:rsidRDefault="00CD1980" w:rsidP="00E86536">
      <w:pPr>
        <w:pStyle w:val="aff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รับทรา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บและ</w:t>
      </w:r>
      <w:r w:rsidRPr="00E86536">
        <w:rPr>
          <w:rFonts w:ascii="TH SarabunPSK" w:hAnsi="TH SarabunPSK" w:cs="TH SarabunPSK"/>
          <w:sz w:val="32"/>
          <w:szCs w:val="32"/>
          <w:cs/>
        </w:rPr>
        <w:t>ให้กระทรวงคมนาคมรับไปพิจารณา (1) โครงการพัฒนาเส้นทางคมนาคม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เส้นทางท่องเที่ยวและเชื่อมโยงการค้าชายแดน  ทางหลวงหมายเลข 217 วารินชำราบ – ช่องเม็ก  โดยขอทำเป็นเกาะกลางถนนตลอดสาย (2)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 xml:space="preserve"> โครงการเพิ่มศักยภาพการเดินทางบน</w:t>
      </w:r>
      <w:r w:rsidRPr="00E86536">
        <w:rPr>
          <w:rFonts w:ascii="TH SarabunPSK" w:hAnsi="TH SarabunPSK" w:cs="TH SarabunPSK"/>
          <w:sz w:val="32"/>
          <w:szCs w:val="32"/>
          <w:cs/>
        </w:rPr>
        <w:t>ทางหลวงสายหลักเขาพระวิหาร ทางหลวงหมายเลข 221 ตอน 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–ภูเงิน –กันทรลักษณ์ – เขาพระวิหาร ระยะทาง 50 กม. โดยขยายเป็น 4 ช่องจราจรตลอดสาย  และ (3) พัฒนาเส้นทางคมนาคมเพื่อการท่องเที่ยวริมแม่น้ำโขงและการค้าชายแดนเส้นทาง 2212+2222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เขมราฐ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–โขงเจียม – พิบูล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มัง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สาหาร โดยขยายความกว้างของถนนและไหล่ทางเส้นทางจราจรตลอดสาย ตามขั้นตอนต่อไป </w:t>
      </w:r>
    </w:p>
    <w:p w:rsidR="00A6475A" w:rsidRPr="00E86536" w:rsidRDefault="00CD1980" w:rsidP="00E86536">
      <w:pPr>
        <w:pStyle w:val="aff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ให้กระทรวงการท่องเที่ยวและกีฬารับไปพิจารณาจัดตั้งคณะทำงานหรือคณะ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กรรมการร่วมกั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บ</w:t>
      </w:r>
      <w:r w:rsidRPr="00E86536">
        <w:rPr>
          <w:rFonts w:ascii="TH SarabunPSK" w:hAnsi="TH SarabunPSK" w:cs="TH SarabunPSK"/>
          <w:sz w:val="32"/>
          <w:szCs w:val="32"/>
          <w:cs/>
        </w:rPr>
        <w:t>หน่วยงานที่เกี่ยวข้อง เพื่อขับเคลื่อนการพัฒนาศักยภาพแหล่งท่องเที่ยวชายแดนช่องเม็กให้เป็น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เมือง</w:t>
      </w:r>
      <w:r w:rsidRPr="00E86536">
        <w:rPr>
          <w:rFonts w:ascii="TH SarabunPSK" w:hAnsi="TH SarabunPSK" w:cs="TH SarabunPSK"/>
          <w:sz w:val="32"/>
          <w:szCs w:val="32"/>
          <w:cs/>
        </w:rPr>
        <w:t>ศูนย์การค้าชายแดนและรายงานผลกา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รดำเนินงานให้คณะรัฐมนตรีทราบเป็น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ระยะ  </w:t>
      </w:r>
    </w:p>
    <w:p w:rsidR="00A6475A" w:rsidRPr="00E86536" w:rsidRDefault="00CD1980" w:rsidP="00E86536">
      <w:pPr>
        <w:pStyle w:val="aff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ให้กระทรวงยุติธรรมร่วมกับกระทรวงมหาดไทย และกระทรวงการท่องเที่ยวและกีฬา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รับไปพิจ</w:t>
      </w:r>
      <w:r w:rsidR="00D50207" w:rsidRPr="00E86536">
        <w:rPr>
          <w:rFonts w:ascii="TH SarabunPSK" w:hAnsi="TH SarabunPSK" w:cs="TH SarabunPSK"/>
          <w:sz w:val="32"/>
          <w:szCs w:val="32"/>
          <w:cs/>
        </w:rPr>
        <w:t>ารณาการพัฒนาแหล่งท่องเที่ยววิมาน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พญาแถน  จังหวัดยโสธร โดยย้ายเรือนจำเพื่อปรับสภาพภูมิทัศน์ตามที่เสนอ ทั้งนี้  การดำเนินงานต้องมีแผนและกลไกการบริหารจัดการท่องเที่ยววิมานพญาแถนรองรับเพื่อไม่ให้เป็นภาระของภาครัฐในอนาคต  รวมทั้งต้องมีแผนและมาตรการรองรับผลกระทบด้านสังคมที่อาจเกิดขึ้นกับชุมชนบริเวณใกล้เคียงในอนาคตด้วย </w:t>
      </w:r>
    </w:p>
    <w:p w:rsidR="00A6475A" w:rsidRPr="00E86536" w:rsidRDefault="00CD1980" w:rsidP="00E86536">
      <w:pPr>
        <w:pStyle w:val="aff"/>
        <w:numPr>
          <w:ilvl w:val="0"/>
          <w:numId w:val="3"/>
        </w:numPr>
        <w:tabs>
          <w:tab w:val="left" w:pos="1440"/>
          <w:tab w:val="left" w:pos="2160"/>
          <w:tab w:val="left" w:pos="2880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ให้กระทรวงมหาดไทยประสานกระทรวงเกษตรและสหกรณ์รับไปพิจารณาใน</w:t>
      </w:r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รายละเอียดถึงความเหมาะสมและความเป็นไปได้ในการขอรับการสนับสนุนให้มีการศึกษาและออกแบบอ่างเก็บน้ำพุทธอุทยาน จังหวัดอำนาจเจริญ ตามขั้นตอนต่อไป </w:t>
      </w:r>
    </w:p>
    <w:p w:rsidR="00640725" w:rsidRPr="00E86536" w:rsidRDefault="00640725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ข้อสั่งการของนายกรัฐมนตรีเพิ่มเติม </w:t>
      </w:r>
    </w:p>
    <w:p w:rsidR="00640725" w:rsidRPr="00E86536" w:rsidRDefault="00640725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ให้ทุกกระทรวงและจังหวัดไปเร่งรัดดำเนินการพัฒนาอาชีพให้กับประชาชนที่ไม่มีที่ดิน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ทำกิน  และสนับสนุนส่งเสริมให้เกิดระบบการผลิตที่ครบวงจร  สำหรับสินค้าเกษตรคุณภาพ ทั้งด้านการตลาด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และระบบ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</w:p>
    <w:p w:rsidR="00CD1980" w:rsidRPr="00E86536" w:rsidRDefault="00CD1980" w:rsidP="00E86536">
      <w:pPr>
        <w:tabs>
          <w:tab w:val="left" w:pos="1440"/>
          <w:tab w:val="left" w:pos="2160"/>
          <w:tab w:val="left" w:pos="2880"/>
        </w:tabs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6. เรื่อง มาตรการช่วยเหลือเกษตรกรและรักษาเสถียรภาพราคาข้าว ปีการผลิต 2561/62 ด้านการตลาด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การดำเนินโครงการและวงเงินงบประมาณที่ใช้ดำเนินมาตรการช่วยเหลือเกษตรกรและรักษาเสถียรภาพราคาข้าว ปีการผลิต 2561/62 ด้านการตลาด ตามที่กระทรวงพาณิชย์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พณ.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) เสนอ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  <w:t>1</w:t>
      </w:r>
      <w:r w:rsidRPr="00E86536">
        <w:rPr>
          <w:rFonts w:ascii="TH SarabunPSK" w:hAnsi="TH SarabunPSK" w:cs="TH SarabunPSK"/>
          <w:sz w:val="32"/>
          <w:szCs w:val="32"/>
          <w:cs/>
        </w:rPr>
        <w:t>. โครงการสินเชื่อชะลอการขายข้าวเปลือกนาปี และการช่วยเหลือค่าเก็บเกี่ยวและปรับปรุงคุณภาพข้าวให้แก่เกษตรกรรายย่อยผู้ปลูกข้าวนาปี วงเงินหมุนเวียน 22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560 ล้านบาท วงเงินจ่ายขาด 61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810.67 ล้านบาท วงเงินชดเชยส่วนต่าง 2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698.50 ล้านบาท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  <w:t>2</w:t>
      </w:r>
      <w:r w:rsidRPr="00E86536">
        <w:rPr>
          <w:rFonts w:ascii="TH SarabunPSK" w:hAnsi="TH SarabunPSK" w:cs="TH SarabunPSK"/>
          <w:sz w:val="32"/>
          <w:szCs w:val="32"/>
          <w:cs/>
        </w:rPr>
        <w:t>. โครงการสินเชื่อเพื่อรวบรวมข้าวและสร้างมูลค่าเพิ่มโดยสถาบันเกษตรกร วงเงินหมุนเวียน 12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500 ล้านบาท วงเงินจ่ายขาด 507.81 ล้านบาท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3. โครงการชดเชยดอกเบี้ยให้ผู้ประกอบการค้าข้าวในการเก็บสต็อก วงเงินจ่ายขาด                    572 ล้านบาท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1. โครงการสินเชื่อชะลอการขายข้าวเปลือกนาปี มีวัตถุประสงค์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เพื่อชะลอการขายข้าวเปลือกในช่วงต้นฤดูกาลผลิต ซึ่งออกสู่ตลาดมาก โดยการเก็บข้าวเปลือกไว้ในยุ้งฉางของเกษตรกร หรือสถาบันเกษตรกร และเพื่อรักษาระดับราคาข้าวเปลือกให้มีเสถียรภาพ บรรเทาความเดือดร้อนของเกษตรกรด้านค่าใช้จ่ายในครัวเรือน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ให้สินเชื่อแก่เกษตรกรและสถาบันเกษตรกร ซึ่งประกอบด้วย สหกรณ์                        กลุ่มเกษตรกร วิสาหกิจชุมชน และศูนย์ข้าวชุมชน เพื่อชะลอการจำหน่ายผลผลิตข้าวเปลือกหอมมะลิ ข้าวเปลือกเหนียว ข้าวเปลือกเจ้า และข้าวเปลือกปทุมธานี 1 ในเขตพื้นที่ปลูกข้าวทุกจังหวัดทั่วประเทศ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เป้าหมายจำนวน 2 ล้านตันข้าวเปลือก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วงเงินสินเชื่อ </w:t>
      </w:r>
      <w:r w:rsidRPr="00E86536">
        <w:rPr>
          <w:rFonts w:ascii="TH SarabunPSK" w:hAnsi="TH SarabunPSK" w:cs="TH SarabunPSK"/>
          <w:sz w:val="32"/>
          <w:szCs w:val="32"/>
          <w:cs/>
        </w:rPr>
        <w:t>กำหนดวงเงินสินเชื่อต่อตันข้าวเปลือกที่ความชื้นไม่เกิน ร้อยละ 15  สิ่งเจือปนไม่เกินร้อยละ 2 จำแนกตามชนิดข้าวเปลือก ดังนี้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- ข้าวเปลือกหอมมะลิ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ราคาสินเชื่อตันละ 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11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800 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- ข้าวเปลือกเหนียว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ราคาสินเชื่อตันละ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10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200 </w:t>
      </w:r>
      <w:bookmarkStart w:id="0" w:name="_GoBack"/>
      <w:bookmarkEnd w:id="0"/>
      <w:r w:rsidRPr="00E86536">
        <w:rPr>
          <w:rFonts w:ascii="TH SarabunPSK" w:hAnsi="TH SarabunPSK" w:cs="TH SarabunPSK"/>
          <w:sz w:val="32"/>
          <w:szCs w:val="32"/>
          <w:cs/>
        </w:rPr>
        <w:t>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- ข้าวเปลือกเจ้า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ราคาสินเชื่อตันละ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  7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500 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- ข้าวเปลือกปทุมธานี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ราคาสินเชื่อตันละ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  8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900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สำหรับการช่วยเหลือค่าเก็บเกี่ยวและปรับปรุงคุณภาพข้าวให้แก่เกษตรกรรายย่อยผู้ปลูก                ข้าวนาปี ปีการผลิต 2561/62 มีวัตถุประสงค์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เพื่อช่วยเหลือค่าเก็บเกี่ยวและปรับปรุงคุณภาพข้าว                  ให้แก่เกษตรกรรายย่อยผู้ปลูกข้าวนาปี เพื่อลดภาระค่าใช้จ่ายในการเก็บเกี่ยวและปรับปรุงคุณภาพข้าว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 </w:t>
      </w:r>
      <w:r w:rsidRPr="00E86536">
        <w:rPr>
          <w:rFonts w:ascii="TH SarabunPSK" w:hAnsi="TH SarabunPSK" w:cs="TH SarabunPSK"/>
          <w:sz w:val="32"/>
          <w:szCs w:val="32"/>
          <w:cs/>
        </w:rPr>
        <w:t>เกษตรกรผู้ปลูกข้าวนาปี ปีการผลิต 2561/62 ที่ขึ้นทะเบียนผู้ปลูกข้าวฯ                 ปีการผลิต 2561/62 กับกรมส่งเสริมการเกษตร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ช่วยเหลือค่าเก็บเกี่ยวและปรับปรุงคุณภาพข้าวเฉพาะเกษตรกรรายย่อย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อัตรา</w:t>
      </w:r>
      <w:r w:rsidR="006C1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ไร่ละ 1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500 บาท ไม่เกิน 12 ไร่ หรือครัวเรือนละไม่เกิน 18</w:t>
      </w:r>
      <w:r w:rsidRPr="00E86536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000 บาท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2. โครงการสินเชื่อเพื่อรวบรวมข้าวและสร้างมูลค่าเพิ่มโดยสถาบันเกษตรกร                             มีวัตถุประสงค์ </w:t>
      </w:r>
      <w:r w:rsidRPr="00E86536">
        <w:rPr>
          <w:rFonts w:ascii="TH SarabunPSK" w:hAnsi="TH SarabunPSK" w:cs="TH SarabunPSK"/>
          <w:sz w:val="32"/>
          <w:szCs w:val="32"/>
          <w:cs/>
        </w:rPr>
        <w:t>เพื่อเสริมสภาพคล่องให้กับระบบสหกรณ์ในการรวบรวมรับซื้อข้าวเปลือกจากเกษตรกร                 ผู้ปลูกข้าว ชะลอปริมาณข้าวเปลือกบางส่วนมิให้ออกสู่ตลาดในช่วงเก็บเกี่ยว และเพื่อเก็บข้าวเปลือกไว้แปรรูป สร้างมูลค่าเพิ่มโดยการแปรรูปเป็นข้าวสาร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สนับสนุนสินเชื่อแก่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“สถาบันเกษตรกร”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ซึ่งประกอบด้วย สหกรณ์ กลุ่มเกษตรกร วิสาหกิจชุมชน และศูนย์ข้าวชุมชน เพื่อรวบรวมข้าวเปลือกเพื่อจำหน่าย และ/หรือ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เพื่อการแปรรูปประมาณ            2 ล้านตัน </w:t>
      </w:r>
      <w:r w:rsidRPr="00E86536">
        <w:rPr>
          <w:rFonts w:ascii="TH SarabunPSK" w:hAnsi="TH SarabunPSK" w:cs="TH SarabunPSK"/>
          <w:sz w:val="32"/>
          <w:szCs w:val="32"/>
          <w:cs/>
        </w:rPr>
        <w:t>รวมเป็นวงเงินสินเชื่อทั้งสิ้น 12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500 ล้านบาท 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3. โครงการชดเชยดอกเบี้ยให้ผู้ประกอบการค้าข้าวในการเก็บสต็อก มีวัตถุประสงค์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                  เพื่อเพิ่มสภาพคล่องให้ผู้ประกอบการค้าข้าวให้สามารถรับซื้อข้าวเปลือกในช่วงต้นฤดู ที่ผลผลิตจะออกสู่ตลาดมากจากเกษตรกร โดยไม่ต้องเร่งระบายผลผลิต และเก็บสต็อกไว้ในรูปข้าวเปลือกและข้าวสาร ทำให้ราคาตลาดข้าวภายในประเทศมีเสถียรภาพ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วิธีการ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รัฐบาลชดเชยดอกเบี้ยให้กับผู้ประกอบการค้าข้าวที่จะเข้าร่วมโครงการฯ                         ผ่านธนาคารพาณิชย์หรือธนาคารของรัฐ ที่ผู้ประกอบการค้าข้าวเป็นลูกค้าอยู่ ตามมูลค่าข้าวเปลือกที่ผู้เข้าร่วมโครงการฯ เก็บสต็อกไว้ ตามระยะเวลาที่เก็บสต็อกไว้ 60 – 180 วัน นับตั้งแต่วันที่รับซื้อ (เบิกจ่ายเงินหรือออกตั๋วสัญญาใช้เงิน) 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ab/>
        <w:t>เป้าหมาย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ผู้ประกอบการค้าข้าวที่เข้าร่วมโครงการเก็บสต็อกในรูปข้าวเปลือกและข้าวสาร เพื่อ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ดูดซับผลผลิตในช่วงที่ผลผลิตออกสู่ตลาดมาก เป้าหมาย 5 ล้านตันข้าวเปลือก เป็นระยะเวลา 2 – 6 เดือน</w:t>
      </w:r>
    </w:p>
    <w:p w:rsidR="007D60B2" w:rsidRPr="00E86536" w:rsidRDefault="007D60B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AE4E77" w:rsidRPr="00E86536" w:rsidRDefault="00AE4E77" w:rsidP="00E86536">
      <w:pPr>
        <w:spacing w:line="360" w:lineRule="exact"/>
        <w:ind w:left="720" w:hanging="72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เรื่อง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สรุปผลการปฏิบัติราชการของคณะรัฐมนตรีในพื้นที่กลุ่มจังหวัดภาคตะวันออกเฉียงเหนือตอนล่าง 2</w:t>
      </w:r>
    </w:p>
    <w:p w:rsidR="00AE4E77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ab/>
        <w:t>คณะรัฐมนตรีมีมติเห็นชอบแนวทางและข้อสั่งการของรองนายกรัฐมนตรีและรัฐมนตรี ในการปฏิบัติราชการในพื้นที่กลุ่มจังหวัดภาคตะวันออกเฉียงเหนือตอนล่าง 2 ตามที่สำนักงานคณะกรรมการพัฒนาการเศรษฐกิจและสังคมแห่งชาติ</w:t>
      </w:r>
      <w:r w:rsidR="006C10E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(</w:t>
      </w:r>
      <w:proofErr w:type="spellStart"/>
      <w:r w:rsidR="006C10E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>สศช.</w:t>
      </w:r>
      <w:proofErr w:type="spellEnd"/>
      <w:r w:rsidR="006C10E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)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เสนอ</w:t>
      </w:r>
      <w:r w:rsidR="000D6730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</w:rPr>
        <w:t xml:space="preserve"> 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โดยมอบหมายให้หน่วยงานที่เกี่ยวข้องรับข้อสั่งการไปพิจารณาดำเนินการต่อไป </w:t>
      </w:r>
    </w:p>
    <w:p w:rsidR="00AE4E77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รวมทั้งรายงานผลการดำเนินงานให้สำนักงานคณะกรรมการพัฒนาการเศรษฐกิจและสังคมแห่งชาติทราบด้วย</w:t>
      </w:r>
    </w:p>
    <w:p w:rsidR="00AE4E77" w:rsidRPr="00E86536" w:rsidRDefault="00AE4E77" w:rsidP="00E86536">
      <w:pPr>
        <w:spacing w:line="360" w:lineRule="exact"/>
        <w:ind w:firstLine="127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ตามที่ คณะรัฐมนตรีเห็นชอบให้มีการจัดประชุมคณะรัฐมนตรีอย่างเป็นทางการนอกสถานที่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ณ จังหวัดอุบลราชธานี ในวันที่ 24 กรกฎาคม 2561 โดยมอบหมายให้สำนักงานคณะกรรมการพัฒนา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การเศรษฐกิจและสังคมแห่งชาติ เตรียมแผนการลงพื้นที่ของคณะรัฐมนตรี พร้อมทั้งรวบรวมและจัดทำรายงานสรุป เพื่อนำเสนอคณะรัฐมนตรี นั้น</w:t>
      </w:r>
    </w:p>
    <w:p w:rsidR="00AE4E77" w:rsidRPr="00E86536" w:rsidRDefault="00AE4E77" w:rsidP="00E86536">
      <w:pPr>
        <w:spacing w:line="360" w:lineRule="exact"/>
        <w:ind w:firstLine="1276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ในการนี้ สำนักงานฯ ขอเสนอรายงานผลการติดตามงานและโครงการ รวมทั้งแนวทางและ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 xml:space="preserve">ข้อสั่งการการแก้ไขปัญหาของคณะรัฐมนตรีในการติดตามงานในพื้นที่กลุ่มจังหวัดภาคตะวันออกเฉียงเหนือตอนล่าง 2 ระหว่างวันที่ 13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23 กรกฎาคม 2561 มีรายละเอียดดังนี้</w:t>
      </w:r>
    </w:p>
    <w:p w:rsidR="00AE4E77" w:rsidRPr="00E86536" w:rsidRDefault="00AE4E77" w:rsidP="006C10E0">
      <w:pPr>
        <w:tabs>
          <w:tab w:val="left" w:pos="1560"/>
        </w:tabs>
        <w:spacing w:line="360" w:lineRule="exact"/>
        <w:ind w:firstLine="127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ab/>
        <w:t>ภาพรวมของพื้นที่กลุ่มจังหวัดภาคตะวันออกเฉียงเหนือตอนล่าง 2</w:t>
      </w:r>
      <w:r w:rsidR="006C10E0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ประกอบด้วย 4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จังหวัด ได้แก่ อุบลราชธานี 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ยโสธร และอำนาจเจริญ หรือเรียกว่า กลุ่มจังหวัด “ราชธานีเจริญศรี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ธร</w:t>
      </w:r>
      <w:r w:rsidRPr="00E86536">
        <w:rPr>
          <w:rFonts w:ascii="TH SarabunPSK" w:hAnsi="TH SarabunPSK" w:cs="TH SarabunPSK"/>
          <w:sz w:val="32"/>
          <w:szCs w:val="32"/>
        </w:rPr>
        <w:t>”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จังหวัดอุบลราชธานี เป็นหัวหน้ากลุ่มจังหวัด มีพื้นที่รวมทั้งสิ้น 31,907.73 ตารางกิโลเมตร ตั้งอยู่ในบริเวณแอ่งโคราช กลุ่มจังหวัดมีบทบาทเป็นศูนย์กลางเกษตรอินทรีย์ การบริการสุขภาพทางการแพทย์และแพทย์แผนไทย  การค้าชายแดนและการท่องเที่ยวเชื่อมโยงประเทศเพื่อนบ้าน โดยมีประเด็น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การพัฒนา 3 ด้าน ประกอบด้วย (1) การเพิ่มมูลค่าข้าวหอมมะลิ พืชเศรษฐกิจ ปศุสัตว์ และประมง ด้วยอุตสาหกรรม</w:t>
      </w:r>
      <w:r w:rsidRPr="000D6730">
        <w:rPr>
          <w:rFonts w:ascii="TH SarabunPSK" w:hAnsi="TH SarabunPSK" w:cs="TH SarabunPSK"/>
          <w:spacing w:val="-12"/>
          <w:sz w:val="32"/>
          <w:szCs w:val="32"/>
          <w:cs/>
        </w:rPr>
        <w:t xml:space="preserve">เกษตรแปรรูปและมาตรฐานสินค้าเกษตรอินทรีย์ </w:t>
      </w:r>
      <w:r w:rsidR="000D6730" w:rsidRPr="000D6730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</w:t>
      </w:r>
      <w:r w:rsidRPr="000D6730">
        <w:rPr>
          <w:rFonts w:ascii="TH SarabunPSK" w:hAnsi="TH SarabunPSK" w:cs="TH SarabunPSK"/>
          <w:spacing w:val="-12"/>
          <w:sz w:val="32"/>
          <w:szCs w:val="32"/>
          <w:cs/>
        </w:rPr>
        <w:t>(2)</w:t>
      </w:r>
      <w:r w:rsidR="000D6730" w:rsidRPr="000D6730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0D6730">
        <w:rPr>
          <w:rFonts w:ascii="TH SarabunPSK" w:hAnsi="TH SarabunPSK" w:cs="TH SarabunPSK"/>
          <w:spacing w:val="-12"/>
          <w:sz w:val="32"/>
          <w:szCs w:val="32"/>
          <w:cs/>
        </w:rPr>
        <w:t>การขยายฐานตลาดการท่องเที่ยวเชิงคุณภาพ และ</w:t>
      </w:r>
      <w:r w:rsidR="007465DB"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(3) สนับสนุนและส่งเสริมศักยภาพผู้ประกอบการ เพื่อเชื่อมโยงธุรกิจการค้าการลงทุนสู่สากล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</w:t>
      </w:r>
    </w:p>
    <w:p w:rsidR="007465DB" w:rsidRPr="00E86536" w:rsidRDefault="00AE4E77" w:rsidP="00E86536">
      <w:pPr>
        <w:tabs>
          <w:tab w:val="left" w:pos="1560"/>
        </w:tabs>
        <w:spacing w:line="360" w:lineRule="exact"/>
        <w:ind w:firstLine="1276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  <w:t>ผลการปฏิบัติราชการของคณะรัฐมนตรีในพื้นที่กลุ่มจังหวัดภาคตะวันออกเฉียงเหนือ</w:t>
      </w:r>
    </w:p>
    <w:p w:rsidR="00AE4E77" w:rsidRPr="00E86536" w:rsidRDefault="00AE4E77" w:rsidP="00E86536">
      <w:pPr>
        <w:tabs>
          <w:tab w:val="left" w:pos="1560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ตอนล่าง 2</w:t>
      </w:r>
    </w:p>
    <w:p w:rsidR="00AE4E77" w:rsidRPr="00E86536" w:rsidRDefault="00AE4E77" w:rsidP="00E86536">
      <w:pPr>
        <w:spacing w:line="360" w:lineRule="exact"/>
        <w:ind w:firstLine="1560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ผลการปฏิบัติราชการในพื้นที่กลุ่มจังหวัดภาคตะวันออกเฉียงเหนือตอนล่าง 2 ของ</w:t>
      </w: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br/>
        <w:t>รองนายกรัฐมนตรี และรัฐมนตรี ลงพื้นที่ตรวจราชการ รวม 24 คน มีประเด็นการพัฒนาและข้อสั่งการโดยสรุป ดังนี้</w:t>
      </w:r>
    </w:p>
    <w:p w:rsidR="00AE4E77" w:rsidRPr="00E86536" w:rsidRDefault="00AE4E77" w:rsidP="00E86536">
      <w:pPr>
        <w:tabs>
          <w:tab w:val="left" w:pos="1985"/>
        </w:tabs>
        <w:spacing w:line="360" w:lineRule="exact"/>
        <w:ind w:firstLine="156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2.1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การเพิ่มมูลค่าข้าวหอมมะลิ พืชเศรษฐกิจ ปศุสัตว์ และประมง ด้วยอุตสาหกรรมเกษตรแปรรูปและมาตรฐานสินค้าเกษตรอินทรีย์</w:t>
      </w:r>
    </w:p>
    <w:p w:rsidR="00AE4E77" w:rsidRPr="00E86536" w:rsidRDefault="00AE4E77" w:rsidP="006C10E0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(1)</w:t>
      </w:r>
      <w:r w:rsidRPr="00E86536">
        <w:rPr>
          <w:rFonts w:ascii="TH SarabunPSK" w:hAnsi="TH SarabunPSK" w:cs="TH SarabunPSK"/>
          <w:color w:val="00B050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โครงการปรับเปลี่ยนพื้นที่ทำนาไม่เหมาะสม เพื่อส่งเสริมการประกอบอาชีพปศุสัตว์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ภายใต้มาตรการช่วยเหลือเกษตรกร ปีการผลิต 2559/60 ด้านการผลิต บ้านหนองไข่นก หมู่ที่ 3 ตำบลโพธิ์ใหญ่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อำเภอวารินชำราบ จังหวัดอุบลราชธานี </w:t>
      </w:r>
      <w:r w:rsidRPr="006C10E0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ให้สำนักงานสหกรณ์จังหวัดอุบลราชธานี เข้ามาช่วยในการเก็บรักษาข้าว กรณีที่เกษตรกรไม่มียุ้งฉาง และให้สหกรณ์จ่ายเงินค่าเก็บรักษาข้าวให้กับเกษตรกรโดยใช้ระบบสหกรณ์ในการจัดการ 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2) ให้กรมปศุสัตว์ถ่ายทอดวิธีการและเข้ามาช่วยเหลือในการทำถังหมักแก๊สชีวภาพจากมูลสัตว์ พร้อมทั้งยกระดับคุณภาพของโค กระบือ โดยการหาน้ำเชื้อมาผสมเทียมเพื่อให้ได้เนื้อที่มีคุณภาพ และ 3) ให้กรมปศุสัตว์ช่วยเหลือเกษตรกร ตำบลโพธิ์ใหญ่ ในการจัดเตรียมอาหารสัตว์ให้เพียงพอต่อการบริโภคทั้งปี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(2)</w:t>
      </w: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>ตรวจเยี่ยมศูนย์เรียนรู้การผลิตมันสำปะหลังอินทรีย์ หมู่ 7 ตำบลนาโพธิ์ อำเภอพิบูล</w:t>
      </w:r>
      <w:r w:rsidR="006C10E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มัง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สาหาร จังหวัดอุบลราชธานี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6C10E0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ให้กรมวิชาการเกษตรดูแลและรับผิดชอบค่าใช้จ่ายในการตรวจรับรอง </w:t>
      </w:r>
      <w:r w:rsidRPr="00E86536">
        <w:rPr>
          <w:rFonts w:ascii="TH SarabunPSK" w:hAnsi="TH SarabunPSK" w:cs="TH SarabunPSK"/>
          <w:sz w:val="32"/>
          <w:szCs w:val="32"/>
        </w:rPr>
        <w:t xml:space="preserve">Organic Thailand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เพื่ออำนวยความสะดวกให้กับเกษตรกร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2) ให้กรมวิชาการเกษตรถ่ายทอดวิธีการเพาะเลี้ยง</w:t>
      </w:r>
      <w:r w:rsidR="00BD6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แตนเบียนให้เกษตรกร และ 3) ให้กรมส่งเสริมการเกษตรพิจารณาแนวทางการส่งเสริมแปลงใหญ่ในพื้นที่ตำบลนาโพธิ์</w:t>
      </w:r>
      <w:r w:rsidR="00BD68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ให้เป็นการส่งเสริมแปลงใหญ่แบบอินทรีย์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ตรวจเยี่ยมการดำเนินงานการพัฒนาแปลงปฏิบัตินำร่อง โคก หนอง นา โมเดล ศูนย์เรียนรู้เศรษฐกิจพอเพียงชุมชนเครือข่ายทามมูน และแปลงนางแหวน ลาดบาศรี ตำบลหนองแค อำเภอ</w:t>
      </w:r>
      <w:proofErr w:type="spellStart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ราษี</w:t>
      </w:r>
      <w:proofErr w:type="spellEnd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ไศล จังหวัดศรีสะ</w:t>
      </w:r>
      <w:proofErr w:type="spellStart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BD687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 1) ให้กรมชลประทาน ศึกษาความเป็นไปได้ และออกแบบการจัดระบบน้ำ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ให้เหมาะกับสภาพภูมิสังคม เพื่อให้มีน้ำไว้ใช้ตามความต้องการ 2) ให้กรมพัฒนาที่ดิน สนับสนุนเกษตรกร</w:t>
      </w:r>
      <w:r w:rsidRPr="00E86536">
        <w:rPr>
          <w:rFonts w:ascii="TH SarabunPSK" w:hAnsi="TH SarabunPSK" w:cs="TH SarabunPSK"/>
          <w:sz w:val="32"/>
          <w:szCs w:val="32"/>
          <w:cs/>
        </w:rPr>
        <w:br/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ในการออกแบบและก่อสร้างแหล่งกักเก็บน้ำในไร่นาของเกษตรกร 3) ให้กรมการข้าว สนับสนุนด้านเมล็ดพันธุ์ข้าว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และองค์ความรู้ด้านการข้าว และ 4) ให้หน่วยงานในกระทรวงเกษตรและสหกรณ์ถ่ายทอดองค์ความรู้และช่วยเหลือเกษตรกรที่ทำการเกษตรแบบเดิม ให้เปลี่ยนมาทำการเกษตรตามศาสตร์พระราชา โดยประยุกต์ใช้ โคก หนอง นา โมเดล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(4)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โครงการระบบกระจายน้ำเขื่อนลำเซบาย ตำบลสร้างถ่อน้อย อำเภอหัวตะพาน จังหวัดอำนาจเจริญ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ให้กรมชลประทานดำเนินการก่อสร้างระบบกระจายน้ำให้แล้วเสร็จ เร่งรัดดำเนินการจ่ายค่าชดเชยให้เจ้าของที่ดิน และ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การทำงานร่วมกับประชาชนในพื้นที่ในการแก้ไขปัญหาการบริหารจัดการน้ำโดยเน้นให้กลุ่มผู้ใช้น้ำรับผิดชอบบริหารจัดการน้ำในพื้นที่ด้วยตนเอง และ 2) ให้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สำนักงานเศรษฐกิจการเกษตรสำรวจภาวะเศรษฐกิจและสังคมในพื้นที่โครงการ เปรียบเทียบก่อนและหลังมีโครงการ เพื่อเป็นข้อมูลประกอบการประเมินความสำเร็จของโครงการ หลังจากที่ได้ดำเนินการเสร็จสมบูรณ์แล้ว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(5)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ตรวจเยี่ยมการดำเนินงานและพบปะกลุ่มเกษตรกรทำนานา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โส่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หมู่ที่ 2 บ้านโสกชุมปูน ตำบลนา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โส่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อำเภอกุดชุม จังหวัดยโสธร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1) ให้เกษตรและสหกรณ์จังหวัดยโสธรเป็นเจ้าภาพร่วมกับหน่วยงานที่เกี่ยวข้องในกระทรวงเกษตรและสหกรณ์ เพื่อขับเคลื่อนเกษตรอินทรีย์ และ 2) ให้กรมส่งเสริมสหกรณ์หาแนวทางส่งเสริมให้เกษตรกรทำการเกษตรอินทรีย์เพิ่มมากขึ้น โดยมีเป้าหมาย 1 ล้านไร่ ภายในปี 2564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(6)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ตรวจเยี่ยมการดำเนินงานและพบปะสมาชิกสหกรณ์การเกษตรตระการพืชผล จำกัด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ตำบลขุหลุ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อำเภอตระการพืชผล จังหวัดอุบลราชธานี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ให้สหกรณ์การเกษตรตระการพืชผล จำกัด ขับเคลื่อนและผลักดันแนวทางการดำเนินงานภายใต้โครงการไทยนิยมยั่งยืน เพื่อให้สหกรณ์ฯ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มีศักยภาพแข่งขันกับภาคเอกชนและให้จัดทำแผนธุรกิจ (</w:t>
      </w:r>
      <w:r w:rsidRPr="00E86536">
        <w:rPr>
          <w:rFonts w:ascii="TH SarabunPSK" w:hAnsi="TH SarabunPSK" w:cs="TH SarabunPSK"/>
          <w:sz w:val="32"/>
          <w:szCs w:val="32"/>
        </w:rPr>
        <w:t xml:space="preserve">Business Model) </w:t>
      </w:r>
      <w:r w:rsidRPr="00E86536">
        <w:rPr>
          <w:rFonts w:ascii="TH SarabunPSK" w:hAnsi="TH SarabunPSK" w:cs="TH SarabunPSK"/>
          <w:sz w:val="32"/>
          <w:szCs w:val="32"/>
          <w:cs/>
        </w:rPr>
        <w:t>เพื่อศึกษาต้นทุนการผลิตและรายได้ และ 2) ให้กรมส่งเสริมสหกรณ์ สนับสนุนสหกรณ์ฯ ทำหน้าที่เป็นแก้มลิงในการเก็บรวบรวมผลผลิตทางการเกษตรที่สำคัญ ได้แก่ ข้าว มันสำปะหลัง ยางพารา ปาล์มน้ำมัน และอ้อย เพื่อชะลอปริมาณผลผลิต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ที่จะออกสู่ตลาดในช่วงฤดูกาลเก็บเกี่ยว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(7)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เยี่ยมชมโครงการเกษตรอินทรีย์ (</w:t>
      </w:r>
      <w:r w:rsidRPr="00E86536">
        <w:rPr>
          <w:rFonts w:ascii="TH SarabunPSK" w:hAnsi="TH SarabunPSK" w:cs="TH SarabunPSK"/>
          <w:sz w:val="32"/>
          <w:szCs w:val="32"/>
        </w:rPr>
        <w:t>Lemon Farm Organic)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ศูนย์การเรียนรู้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กลุ่มวิสาหกิจชุมชนเกษตรอินทรีย์บ้าน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หนองมัง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ตำบลโนนกลาง อำเภอสำโรง จังหวัดอุบลราชธานี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ให้ชุมชนตำบลโนนกลาง อำเภอสำโรง จังหวัดอุบลราชธานี เป็นชุมชนต้นแบบในการปลูกผักอินทรีย์ และให้มีการขยายผลต่อยอดไปยังชุมชนหรือท้องถิ่นใกล้เคียง และ2) ให้สำนักงานพัฒนาวิทยาศาสตร์และเทคโนโลยีแห่งชาติ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สวทช.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) กระทรวงวิทยาศาสตร์และเทคโนโลยี ส่งเสริมการนำระบบเทคโนโลยีอัตโนมัติมาช่วยในการพัฒนาการเพาะปลูกผักอินทรีย์ในระยะต่อไป</w:t>
      </w:r>
    </w:p>
    <w:p w:rsidR="00AE4E77" w:rsidRPr="00E86536" w:rsidRDefault="00AE4E77" w:rsidP="00E86536">
      <w:pPr>
        <w:tabs>
          <w:tab w:val="left" w:pos="1985"/>
        </w:tabs>
        <w:spacing w:line="360" w:lineRule="exact"/>
        <w:ind w:firstLine="1560"/>
        <w:jc w:val="thaiDistribute"/>
        <w:rPr>
          <w:rFonts w:ascii="TH SarabunPSK" w:hAnsi="TH SarabunPSK" w:cs="TH SarabunPSK"/>
          <w:b/>
          <w:bCs/>
          <w:strike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2.2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การขยายฐานตลาดการท่องเที่ยวเชิงคุณภาพ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(1)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ตรวจเส้นทางท่องเที่ยวเพื่อคนทั้งมวล ณ สวนพฤกษศาสตร์ดงฟ้า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ห่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วน ตำบล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ในเมือง อำเภอเมืองอุบลราชธานี จังหวัดอุบลราชธานี </w:t>
      </w:r>
      <w:r w:rsidRPr="00BD687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ให้กรมการท่องเที่ยว ประสานกรมอุทยานแห่งชาติ สัตว์ป่า และพันธุ์พืช หาแนวทางในการขอรับงบประมาณสนับสนุนการพัฒนาโครงสร้างพื้นฐานและสิ่งอำนวยความสะดวก เช่น ถนน ป้ายบอกทาง ห้องน้ำ ที่จอดรถ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(2)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ตรวจราชการสำนักงานหนังสือเดินทางชั่วคราว จังหวัดอุบลราชธานี </w:t>
      </w:r>
      <w:r w:rsidRPr="00BD687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ให้กระทรวงการต่างประเทศหารือร่วมกับหน่วยงานที่เกี่ยวข้อง อาทิ กระทรวงมหาดไทย เพื่อพิจารณา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แนวทางการผลักดันให้การต่างประเทศ รวมทั้งบทบาทของสำนักงานหนังสือเดินทางชั่วคราวในต่างจังหวัด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มีส่วนสนับสนุนการพัฒนาทางเศรษฐกิจและสังคมระดับพื้นที่ตามแนวทางการพัฒนาภาคและกลุ่มจังหวัด เพื่อให้การดำเนินการด้านการต่างประเทศตอบสนองต่อเป้าหมายการพัฒนาในระดับภูมิภาคอย่างแท้จริง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>2) ให้หน่วยงานของกระทรวงการต่างประเทศ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การการทำงานกับกระทรวงมหาดไทย โดยใช้ประโยชน์จากการประชุมเอกอัครราชทูตและกงสุลใหญ่ประจำประเทศเพื่อนบ้านกับผู้ว่าราชการจังหวัดชายแดน ซึ่งกำหนดจะจัดขึ้นระหว่างวันที่ 9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10 สิงหาคม 2561 ในการกำหนดแนวทางและกลไกความร่วมมือระหว่างกัน เพื่อส่งเสริมความมั่นคงและเศรษฐกิจตามแนวชายแดน รวมทั้งดำเนินนโยบายต่างประเทศต่อประเทศเพื่อนบ้านอย่างมีเอกภาพ สอดคล้องกับยุทธศาสตร์และแผนระดับชาติต่าง ๆ 3) ให้กระทรวงการต่างประเทศประสานงานกับกระทรวงมหาดไทยเพื่อพิจารณาใช้ประโยชน์จากการสถาปนาความสัมพันธ์บ้านพี่เมืองน้องระหว่างจังหวัดในกลุ่มภาคตะวันออกเฉียงเหนือตอนล่าง 2 โดยเฉพาะอย่างยิ่งจังหวัดอุบลราชธานี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กับจังหวัดของประเทศต่าง ๆ ที่มีพลวัตทางเศรษฐกิจ เช่น ญี่ปุ่น สาธารณรัฐเกาหลี จีน อินเดีย เป็นต้น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>ในขยายหรือเพิ่มพูนการค้าโดยตรงระหว่างกัน รวมทั้งดึงดูดการลงทุนจากจังหวัดของประเทศดังกล่าวมาสู่กลุ่มจังหวัดในภาคตะวันออกเฉียงเหนือ นอกเหนือจากความร่วมมือทางวัฒนธรรมและการทูตระหว่างประชาชน และ 4) ให้กระทรวงการต่างประเทศ ประสานงานและ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การการทำงานกับหน่วยงานที่เกี่ยวข้อง เพื่อผลักดันและขับเคลื่อนความร่วมมือกับ 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สปป.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ลาว โดยเฉพาะอย่างยิ่งในกรอบ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ACMECS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ให้เป็นรูปธรรม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lastRenderedPageBreak/>
        <w:t>(3)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เยี่ยมการดำเนินงานพัฒนาแหล่งศิลปวัฒนธรรมและกิจกรรมทางศิลปวัฒนธรรมเพื่อส่งเสริมการท่องเที่ยวทางวัฒนธรรม วัดโพธิ์ศิลา (อำนาจเจริญ) ต้นไม้ใหญ่ 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รุกข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มรดกของแผ่นดิน ใต้ร่มพระบารมี (อุบลราชธานี) วัดทุ่งศรีเมือง (อุบลราชธานี) วัดบูรพา (อุบลราชธานี) โบราณสถานปราสาทบ้าน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เบญจ์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(อุบลราชธานี) โบราณสถานปราสาททองหลาง (อุบลราชธานี) และชุมชนท่องเที่ยวทางวัฒนธรรมตำบลปะอาวเหนือ (อุบลราชธานี) </w:t>
      </w:r>
      <w:r w:rsidRPr="00BD6871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ให้กรมศิลปากร กรมส่งเสริมวัฒนธรรม และจังหวัด พัฒนาและเชื่อมโยงแหล่งท่องเที่ยวทางประวัติศาสตร์และวัฒนธรรมกับการส่งเสริมการท่องเที่ยวชุมชนในพื้นที่ เพื่อสร้างอาชีพ สร้างรายได้ให้แก่ชุมชนท้องถิ่น 2) ให้กรมศิลปากร นำเทคโนโลยีสมัยใหม่มาพัฒนาระบบนำชมแหล่งโบราณสถานที่เป็นแหล่งท่องเที่ยวและแหล่งเรียนรู้ทางวัฒนธรรมที่สำคัญ 3) ให้กรมส่งเสริมวัฒนธรรม และสำนักงานวัฒนธรรมจังหวัด ส่งเสริมการท่องเที่ยวต้นไม้ใหญ่ </w:t>
      </w:r>
      <w:r w:rsidRPr="00E86536">
        <w:rPr>
          <w:rFonts w:ascii="TH SarabunPSK" w:eastAsia="Calibri" w:hAnsi="TH SarabunPSK" w:cs="TH SarabunPSK"/>
          <w:sz w:val="32"/>
          <w:szCs w:val="32"/>
        </w:rPr>
        <w:t>“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รุกข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มรดกของแผ่นดิน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โดย</w:t>
      </w:r>
      <w:r w:rsidRPr="00E86536">
        <w:rPr>
          <w:rFonts w:ascii="TH SarabunPSK" w:eastAsia="Calibri" w:hAnsi="TH SarabunPSK" w:cs="TH SarabunPSK"/>
          <w:spacing w:val="-6"/>
          <w:sz w:val="32"/>
          <w:szCs w:val="32"/>
          <w:cs/>
        </w:rPr>
        <w:t>ประสานหน่วยงานที่เกี่ยวข้อง อาทิ กระทรวงการท่องเที่ยวและกีฬา กระทรวงทรัพยากรธรรมชาติและสิ่งแวดล้อม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จัดทำสิ่งอำนวยความสะดวกบริเวณโดยรอบต้นไม้ใหญ่ในพื้นที่ อาทิ ป้ายชื่อ ประวัติและความสำคัญของต้นไม้ ป้ายบอกทาง ห้องสุขา รวมถึงส่งเสริมให้พื้นที่ดังกล่าวเป็นสถานที่จำหน่ายต้นกล้าไม้และสินค้าภูมิปัญญาท้องถิ่น ตลอดจนให้กำหนดวันบวงสรวงต้นไม้ประจำปี 4) ให้กรมส่งเสริมวัฒนธรรม กรมการศาสนา และสำนักงานวัฒนธรรมจังหวัด ส่งเสริมเทศกาลประเพณีแห่เทียนพรรษา โดยส่งเสริมการอนุรักษ์ สืบทอดภูมิปัญญาการทำเทียน การแกะสลักและตกแต่งต้นเทียนพรรษาให้มีการสืบทอดไปยังกลุ่มคนรุ่นต่อไป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>และ 5) ให้ทุกจังหวัด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การดำเนินงานชุมชนคุณธรรมน้อมนำหลักปรัชญาของเศรษฐกิจพอเพียง ให้เป็นไปตามแผนแม่บทส่งเสริมคุณธรรมแห่งชาติ</w:t>
      </w:r>
    </w:p>
    <w:p w:rsidR="00AE4E77" w:rsidRPr="00E86536" w:rsidRDefault="00AE4E77" w:rsidP="00E86536">
      <w:pPr>
        <w:tabs>
          <w:tab w:val="left" w:pos="1985"/>
        </w:tabs>
        <w:spacing w:line="360" w:lineRule="exact"/>
        <w:ind w:firstLine="156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2.3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การสนับสนุนและส่งเสริมศักยภาพผู้ประกอบการ เพื่อเชื่อมโยงธุรกิจการค้า</w:t>
      </w:r>
      <w:r w:rsidRPr="00E8653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br/>
        <w:t>การลงทุนสู่สากล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ตรวจเยี่ยมการดำเนินงานแก้ไขปัญหาหนี้นอกระบบโดยองค์กรการเงินชุมชน 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กลุ่ม</w:t>
      </w:r>
      <w:r w:rsidR="00BD6871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         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ออมทรัพย์ตลาดสดสามัคคี</w:t>
      </w:r>
      <w:proofErr w:type="spellStart"/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กันทรา</w:t>
      </w:r>
      <w:proofErr w:type="spellEnd"/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รมย์ อำเภอ</w:t>
      </w:r>
      <w:proofErr w:type="spellStart"/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กันทรา</w:t>
      </w:r>
      <w:proofErr w:type="spellEnd"/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รมย์ จังหวัดศรีสะ</w:t>
      </w:r>
      <w:proofErr w:type="spellStart"/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BD6871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 xml:space="preserve"> ให้ธนาคารออมสิน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และธนาคารเพื่อการเกษตรและสหกรณ์การเกษตร เร่งสร้างองค์กรการเงินชุมชนทั่วประเทศให้มีความเข้มแข็ง โดยให้ธนาคารเข้าไปเป็นพี่เลี้ยงสนับสนุนด้านระบบงาน ระบบบัญชี ให้ความรู้ทางการเงิน ประสานหน่วยงานมาให้ความรู้ทางกฎหมาย และให้เงินทุนเพิ่มเติมตามศักยภาพขององค์กรการเงินชุมชน รวมทั้งขยายโมเดลการแก้ไขปัญหาหนี้นอกระบบไปยังชุมชนอื่น ๆ ในวงกว้าง โดยปรับให้เหมาะสมกับบริบทของพื้นที่ เพื่อให้เกิดความยั่งยืนและต่อเนื่องต่อไป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(2)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หารือกับผู้ประกอบการกลุ่ม </w:t>
      </w:r>
      <w:r w:rsidRPr="00E86536">
        <w:rPr>
          <w:rFonts w:ascii="TH SarabunPSK" w:hAnsi="TH SarabunPSK" w:cs="TH SarabunPSK"/>
          <w:spacing w:val="-4"/>
          <w:sz w:val="32"/>
          <w:szCs w:val="32"/>
        </w:rPr>
        <w:t xml:space="preserve">Digital Startup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กลุ่มจังหวัดภาคตะวันออกเฉียงเหนือ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ตอนล่าง 2 </w:t>
      </w:r>
      <w:r w:rsidRPr="00BD6871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สนับสนุนและส่งเสริมให้เกิดสภาพแวดล้อมที่เหมาะสมกับกิจการวิสาหกิจเริ่มต้นในพื้นที่กลุ่มจังหวัดภาคตะวันออกเฉียงเหนือตอนล่าง 2) เชื่อมโยงกิจกรรม และโครงการของสำนักงานส่งเสริมเศรษฐกิจ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เพื่อให้การดำเนินการในพื้นที่เกื้อหนุนซึ่งกันและกัน เช่น การทำให้ผู้ประกอบการมีโอกาสพบปะ รวมตัว ดำเนินงานร่วมกัน เพื่อตอบสนองความต้องการของลูกค้า หรือให้ได้ชุดผลิตภัณฑ์ที่กว้างขวางขึ้นกว่าเดิม รวมถึงโอกาสในการขยายตลาดไปสู่ภูมิภาคอื่นๆ ทั่วประเทศไทย หรือ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ในตลาดต่างประเภทในอนาคตได้ และ 3) เร่งสร้างระบบนิเวศด้านการลงทุน และการสนับสนุน เช่น หน่วยบ่มเพาะ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86536">
        <w:rPr>
          <w:rFonts w:ascii="TH SarabunPSK" w:hAnsi="TH SarabunPSK" w:cs="TH SarabunPSK"/>
          <w:sz w:val="32"/>
          <w:szCs w:val="32"/>
        </w:rPr>
        <w:t xml:space="preserve">Incubator) </w:t>
      </w:r>
      <w:r w:rsidRPr="00E86536">
        <w:rPr>
          <w:rFonts w:ascii="TH SarabunPSK" w:hAnsi="TH SarabunPSK" w:cs="TH SarabunPSK"/>
          <w:sz w:val="32"/>
          <w:szCs w:val="32"/>
          <w:cs/>
        </w:rPr>
        <w:t>กองทุนร่วมลงทุน (</w:t>
      </w:r>
      <w:r w:rsidRPr="00E86536">
        <w:rPr>
          <w:rFonts w:ascii="TH SarabunPSK" w:hAnsi="TH SarabunPSK" w:cs="TH SarabunPSK"/>
          <w:sz w:val="32"/>
          <w:szCs w:val="32"/>
        </w:rPr>
        <w:t xml:space="preserve">Venture Capital: VC) </w:t>
      </w:r>
      <w:r w:rsidRPr="00E86536">
        <w:rPr>
          <w:rFonts w:ascii="TH SarabunPSK" w:hAnsi="TH SarabunPSK" w:cs="TH SarabunPSK"/>
          <w:sz w:val="32"/>
          <w:szCs w:val="32"/>
          <w:cs/>
        </w:rPr>
        <w:t>การระดมทุนจากมวลชน (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Crowdfunding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 xml:space="preserve">) </w:t>
      </w:r>
      <w:r w:rsidRPr="00E86536">
        <w:rPr>
          <w:rFonts w:ascii="TH SarabunPSK" w:hAnsi="TH SarabunPSK" w:cs="TH SarabunPSK"/>
          <w:sz w:val="32"/>
          <w:szCs w:val="32"/>
          <w:cs/>
        </w:rPr>
        <w:t>โดยเฉพาะอย่างยิ่ง โดยการใช้กลไกประชารัฐ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ตรวจเยี่ยมติดตามกิจกรรมและแผนงาน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สำหรับทุกคน (</w:t>
      </w:r>
      <w:r w:rsidRPr="00E86536">
        <w:rPr>
          <w:rFonts w:ascii="TH SarabunPSK" w:hAnsi="TH SarabunPSK" w:cs="TH SarabunPSK"/>
          <w:sz w:val="32"/>
          <w:szCs w:val="32"/>
        </w:rPr>
        <w:t xml:space="preserve">Digital for All @ 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Ubon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>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BD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ให้สำนักงานปลัดกระทรวง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 สำนักงานคณะกรรมการ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 และบริษัท ทีโอที จำกัด (มหาชน) ร่วมกันประชาสัมพันธ์และสร้างความรู้ความเข้าใจให้ประชาชนได้รับทราบถึงนโยบายของรัฐบาลที่ต้องการให้โครงสร้างพื้นฐานด้า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เข้าถึงทุกหมู่บ้านในประเทศ และส่งเสริมให้ภาคเอกชนเป็นผู้ให้บริการเชื่อมต่อโครงข่ายจาก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เน็ต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ประชารัฐถึงบ้านประชาชน ด้วยค่าใช้จ่ายที่เป็นธรรม และประชาชนสามารถจ่ายได้ 2) ให้สำนักงานปลัดกระทรวง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เพื่อเศรษฐกิจและสังคม และบริษัท ทีโอที จำกัด 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(มหาชน) เร่งสร้างความเข้าใจเกี่ยวกับข้อจำกัดในด้านพื้นที่ใช้งานขอบเขตการให้บริการ </w:t>
      </w:r>
      <w:r w:rsidRPr="00E86536">
        <w:rPr>
          <w:rFonts w:ascii="TH SarabunPSK" w:hAnsi="TH SarabunPSK" w:cs="TH SarabunPSK"/>
          <w:sz w:val="32"/>
          <w:szCs w:val="32"/>
        </w:rPr>
        <w:t xml:space="preserve">Free 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Wifi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เนื่องจากเป็นข้อจำกัดของเทคโนโลยี </w:t>
      </w:r>
      <w:r w:rsidRPr="00E86536">
        <w:rPr>
          <w:rFonts w:ascii="TH SarabunPSK" w:hAnsi="TH SarabunPSK" w:cs="TH SarabunPSK"/>
          <w:sz w:val="32"/>
          <w:szCs w:val="32"/>
        </w:rPr>
        <w:t>WIFI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3) ให้สำนักงานคณะกรรมการ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 ประชาสัมพันธ์และส่งเสริมการอบรมหลักสูตรที่เกี่ยวข้องกับการใช้เทคโนโลยี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เพื่อสร้างรายได้เพิ่มเติม โดยเน้นการนำเสนอสินค้าของชุมชนในรูปแบบที่น่าสนใจ และทำให้เกิดการใช้งานศูนย์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ชุมชนอย่างต่อเนื่อง 4) ให้บริษัท ไปรษณีย์ไทย จำกัด ขยายตลาดโดยเร่งทำงานกับชาวบ้านในพื้นที่ที่มีความประสงค์จะขายผลิตภัณฑ์ชุมชนและสินค้าโอทอ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ปผ่าน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ช่องทางออนไลน์ เพื่อให้นำสินค้ามาขึ้นทะเบียนเข้าระบบร้านค้า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ชุมชน (</w:t>
      </w:r>
      <w:r w:rsidRPr="00E86536">
        <w:rPr>
          <w:rFonts w:ascii="TH SarabunPSK" w:hAnsi="TH SarabunPSK" w:cs="TH SarabunPSK"/>
          <w:sz w:val="32"/>
          <w:szCs w:val="32"/>
        </w:rPr>
        <w:t xml:space="preserve">POS)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มากขึ้น โดยต้องมีการตั้งเป้าหมายในกรอบระยะเวลาที่ชัดเจน และ 5) ให้บริษัท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กสท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โทรคมนาคม จำกัด (มหาชน) จัดทำแผนยุทธศาสตร์การใช้ประโยชน์จากศูนย์ดาวเทียมสิรินธร โดยคำนึงถึงภาพรวม และอนาคตของกิจการสื่อสารผ่านดาวเทียมทั้งระบบ และความเชื่อมโยงกับกิจการด้านอื่นที่ใช้เทคโนโลยี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>(4)</w:t>
      </w: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ab/>
        <w:t>ตรวจเยี่ยมกลุ่มอาชีพทำนาบัว บ้าน</w:t>
      </w:r>
      <w:proofErr w:type="spellStart"/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>ห่อง</w:t>
      </w:r>
      <w:proofErr w:type="spellEnd"/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แดง หมู่ที่ 11 ตำบลนาคาย อำเภอตาลสุม จังหวัดอุบลราชธานี </w:t>
      </w:r>
      <w:r w:rsidRPr="00A95BD5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 ให้นายอำเภอตาลสุม และเกษตรอำเภอตาลสุม วางแผนการผลิตบัวและการตลาดให้เป็นระบบอย่างครบวงจร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(5)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>ตรวจ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ติดตามโครงการ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วิทย์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สร้างอาชีพและยกระดับภูมิภาค วิทยาลัยเทคนิคอำนาจเจริญ ตำบลโนนหนามแท่ง อำเภอเมืองอำนาจเจริญ  จังหวัดอำนาจเจริญ </w:t>
      </w:r>
      <w:r w:rsidRPr="00A95BD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ให้สถาบันวิจัยวิทยาศาสตร์และเทคโนโลยีแห่งประเทศไทย (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วว.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) กระทรวงวิทยาศาสตร์และเทคโนโลยี เร่งขยายผลการถ่ายทอดเทคโนโลยีเตาเผา</w:t>
      </w:r>
      <w:r w:rsidR="00A95BD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ชีว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มวลไปยังหน่วยงานสังกัดสำนักงานคณะกรรมการการอาชีวศึกษาทั่วประเทศ และองค์กรปกครองส่วนท้องถิ่น เพื่อต่อยอดการใช้ประโยชน์ในวงกว้างและขยายผลสู่ภูมิภาคต่าง ๆ 2) ให้สถาบันวิจัยวิทยาศาสตร์และเทคโนโลยีแห่งประเทศไทย (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วว.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) กระทรวงวิทยาศาสตร์และเทคโนโลยี ขยายผลการเพาะเลี้ยงเห็ดในพื้นที่ที่ต้องการปลูกป่า เพื่อสร้างแหล่งอาหารอย่างยั่งยืน 3) ให้สถาบันวิจัยวิทยาศาสตร์และเทคโนโลยีแห่งประเทศไทย (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วว.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) กระทรวงวิทยาศาสตร์และเทคโนโลยี ถ่ายทอดกระบวนการเลี้ยงจิ้งหรีดสู่หมู่บ้านเป้าหมาย เพื่อเป็นต้นแบบศูนย์การเรียนรู้ และ 4) ให้กรมวิทยาศาสตร์บริการ (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วศ.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) กระทรวงวิทยาศาสตร์และเทคโนโลยี ถ่ายทอดเทคโนโลยีระบบผลิตน้ำดื่มระดับชุมชนไปยังหน่วยงานสังกัดสำนักงานคณะกรรมการการอาชีวศึกษาทั่วประเทศ และองค์กรปกครองส่วนท้องถิ่น เพื่อต่อยอดต่อไปในวงกว้าง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(6)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ประชุมหารือแนวทางการดำเนินงานของอุทยานวิทยาศาสตร์ภาคตะวันออกเฉียงเหนือ เครือข่ายมหาวิทยาลัยอุบลราชธานี เยี่ยมชมงานนวัตกรรมสตาร์ทอัพ และพบปะหารือเครือข่ายผู้ประกอบการ</w:t>
      </w:r>
      <w:r w:rsidR="00A95BD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สตาร์ทอัพ </w:t>
      </w:r>
      <w:r w:rsidRPr="00A95BD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ให้สำนักงานเลขานุการคณะกรรมการส่งเสริมกิจการอุทยานวิทยาศาสตร์ สำนักงานปลัดกระทรวงวิทยาศาสตร์และเทคโนโลยี ร่วมกับมหาวิทยาลัยอุบลราชธานี จัดตั้งศูนย์พัฒนาศักยภาพเกษตรกร วิสาหกิจชุมชน ผู้ประกอบการ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Startup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ภายใต้อุทยานวิทยาศาสตร์ภูมิภาค มหาวิทยาลัยอุบลราชธานี โดยให้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การเชื่อมโยงกับโครงการโรงงานต้นแบบแปรรูปผลิตผลด้านการเกษตร (</w:t>
      </w:r>
      <w:r w:rsidRPr="00E86536">
        <w:rPr>
          <w:rFonts w:ascii="TH SarabunPSK" w:eastAsia="Calibri" w:hAnsi="TH SarabunPSK" w:cs="TH SarabunPSK"/>
          <w:sz w:val="32"/>
          <w:szCs w:val="32"/>
        </w:rPr>
        <w:t>Pilot Plant)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ภาคอีสาน และ 2) ให้กระทรวงวิทยาศาสตร์และเทคโนโลยี สนับสนุนข้อมูลองค์ความรู้และเทคโนโลยี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แก่ผู้ประกอบการที่ได้รับการสนับสนุนจากอุทยานวิทยาศาสตร์มหาวิทยาลัยอุบลราชธานีเพื่อต่อยอดและใช้ประโยชน์ในเชิงพาณิชย์ต่อไป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(7)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ตรวจเยี่ยมการดำเนินงานบริษัท ป.เกรียบกุ้ง อุตสาหกรรมอาหาร จำกัด เลขที่ 191 หมู่ 1 ตำบลเหล่าเสือ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โก้ก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อำเภอเหล่าเสือ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โก้ก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จังหวัดอุบลราชธานี ข้อสั่งการ ให้ศูนย์ส่งเสริมอุตสาหกรรมภาคที่ 7 กรมส่งเสริมอุตสาหกรรมให้การสนับสนุนในการพัฒนาผลิตภัณฑ์อย่างต่อเนื่อง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(8)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ตรวจติดตามการดำเนินงานบ้านคำ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ปุน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เลขที่ 331 ถนนศรีสะ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อำเภอ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 xml:space="preserve">วารินชำราบ จังหวัดอุบลราชธานี </w:t>
      </w:r>
      <w:r w:rsidRPr="00A95BD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ให้ศูนย์ส่งเสริมอุตสาหกรรมภาคที่ 7 ขยายผลหมู่บ้าน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CIV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ในการพัฒนาผลิตภัณฑ์เชิงวัฒนธรรมและภูมิปัญญา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(9)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ตรวจเยี่ยม บริษัท อุบล 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ไบโอ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เอทา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นอล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จำกัด (มหาชน) อำเภอนาเยีย จังหวัดอุบลราชธานี </w:t>
      </w:r>
      <w:r w:rsidRPr="00A95BD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ให้สำนักงานเศรษฐกิจอุตสาหกรรมรับไปหารือกับกระทรวงเกษตรและสหกรณ์ กระทรวง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พาณิชย์ และสภาอุตสาหกรรมจังหวัด ในเรื่องของเกษตรอินทรีย์ เพื่อต่อยอดการผลิตวัตถุดิบอินทรีย์ โดยแปรรูปไปสู่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Future Food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Medical Food 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(10)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ประชุมหารือกับหัวหน้าส่วนราชการและภาคเอกขนในพื้นที่กลุ่มจังหวัด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ภาคตะวันออกเฉียงเหนือตอนล่าง 2 ณ โรงแรม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สุนีย์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แก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อำเภอเมือง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E86536">
        <w:rPr>
          <w:rFonts w:ascii="TH SarabunPSK" w:hAnsi="TH SarabunPSK" w:cs="TH SarabunPSK"/>
          <w:sz w:val="32"/>
          <w:szCs w:val="32"/>
          <w:cs/>
        </w:rPr>
        <w:t>1) ให้การนิคมอุตสาหกรรมแห่งประเทศไทย  ศึกษาความเป็นไปได้ในการจัดตั้งนิคมอุตสาหกรรมอุบลราชธานี  และให้สำนักงานอุตสาหกรรมจังหวัดประสานกรม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โยธาธิ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การและผังเมือง เพื่อปรับปรุงผังเมืองให้มีความเหมาะสมกับการจัดตั้งนิคมอุตสาหกรรม 2) ให้สำนักงานเศรษฐกิจอุตสาหกรรม และการนิคมอุตสาหกรรมแห่งประเทศไทย ประสานกับสำนักงานคณะกรรมการพัฒนาการเศรษฐกิจและสังคมแห่งชาติ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เพื่อศึกษารูปแบบการจัดตั้งเขตเศรษฐกิจพิเศษภาคตะวันออกเฉียงเหนือตอนล่าง และ 3) ให้สำนักงานมาตรฐานผลิตภัณฑ์อุตสาหกรรมศึกษาการกำหนดมาตรฐานที่เกี่ยวข้องกับหุ่นยนต์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ประชุมติดตามโครงการก่อสร้างทางหลวงหมายเลข 2050 สาย อ.ตระการพืชผล-บ้านห้วยยาง ตอน บ้านดอนหมากมาย-บ้านแสนสบาย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ให้กรมทางหลวงพิจารณาดำเนินการก่อสร้างขยายเขตทาง ในบริเวณจุดกลับรถที่เป็นเกาะยก (</w:t>
      </w:r>
      <w:r w:rsidRPr="00E86536">
        <w:rPr>
          <w:rFonts w:ascii="TH SarabunPSK" w:hAnsi="TH SarabunPSK" w:cs="TH SarabunPSK"/>
          <w:sz w:val="32"/>
          <w:szCs w:val="32"/>
        </w:rPr>
        <w:t xml:space="preserve">Raised Median) </w:t>
      </w:r>
      <w:r w:rsidRPr="00E86536">
        <w:rPr>
          <w:rFonts w:ascii="TH SarabunPSK" w:hAnsi="TH SarabunPSK" w:cs="TH SarabunPSK"/>
          <w:sz w:val="32"/>
          <w:szCs w:val="32"/>
          <w:cs/>
        </w:rPr>
        <w:t>ให้ประชาชนสามารถกลับรถได้อย่างสะดวกและเกิดความปลอดภัยในการขับขี่ของผู้ร่วมใช้เส้นทาง 2) ให้กรมทางหลวงและกรมทางหลวงชนบทพิจารณาแก้ไขปัญหาในเรื่องการรุกล้ำเขตทางอย่างเหมาะสม โดยกำหนดให้ สิ่งปลูกสร้างใดๆ จะต้องอยู่ภายนอกเขตทาง ตั้งแต่ก่อนการเริ่มต้นโครงการทุกโครงการ เพื่อให้การก่อสร้างสามารถดำเนินการด้วยความราบรื่นและรวดเร็ว 3) การรื้อย้ายสา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ธารณู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โภคในพื้นที่โครงการ ให้กรมทางหลวงและกรมทางหลวงชนบทประสานแจ้งหน่วยงานที่เกี่ยวข้อง ก่อนล่วงหน้า 1 – 2 ปี เพื่อให้หน่วยงานที่เกี่ยวข้องสามารถวางแผน และจัดหางบประมาณในการรื้อย้าย เพื่อลดความเสี่ยงที่จะเกิดความล่าช้าของโครงการ 4)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ให้กรมทางหลวงดำเนินการสำรวจตรวจสอบการตีเส้นจราจร  โดยต้องกำหนดไหล่ทาง เกาะกลางถนนให้ถูกต้องตามมาตรฐานงานทาง 5) ให้กรมทางหลวงดำเนินการก่อสร้างทางเชื่อมระหว่างถนนและศาลาพักผู้โดยสารให้มีความสะดวกปลอดภัย รวมทั้งให้กำหนดทิศทางการขึ้น-ลงของสะพานลอยคนข้ามให้เหมาะสมกับการใช้งานจริง เพื่อให้</w:t>
      </w:r>
      <w:r w:rsidRPr="00E86536">
        <w:rPr>
          <w:rFonts w:ascii="TH SarabunPSK" w:eastAsia="Calibri" w:hAnsi="TH SarabunPSK" w:cs="TH SarabunPSK"/>
          <w:spacing w:val="-4"/>
          <w:sz w:val="32"/>
          <w:szCs w:val="32"/>
          <w:cs/>
        </w:rPr>
        <w:t xml:space="preserve">ประชาชนได้รับความสะดวกและปลอดภัย 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 6) ทางหลวงหมายเลข 2050 ช่วง กม.6+900 - กม.43+200 มีเกาะกลางถนนเป็นเกาะสี ซึ่งเสี่ยงต่อการเกิดอุบัติเหตุ ให้กรมทางหลวง พิจารณาการก่อสร้างเกาะยก (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</w:rPr>
        <w:t xml:space="preserve">Raised Median) 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  <w:cs/>
        </w:rPr>
        <w:t>หรือการติดตั้งตัวกันถนน (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</w:rPr>
        <w:t xml:space="preserve">Barrier) </w:t>
      </w:r>
      <w:r w:rsidRPr="00E86536">
        <w:rPr>
          <w:rFonts w:ascii="TH SarabunPSK" w:eastAsia="Calibri" w:hAnsi="TH SarabunPSK" w:cs="TH SarabunPSK"/>
          <w:spacing w:val="-2"/>
          <w:sz w:val="32"/>
          <w:szCs w:val="32"/>
          <w:cs/>
        </w:rPr>
        <w:t>กั้นและขยายเขตทางเพื่อทำเป็นจุดกลับรถเป็นช่วงๆ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(12)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ตรวจเยี่ยมโครงการหน้าโรงเรียนปลอดภัย อุ่นใจใช้ทางหลวงชนบท สาย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อจ.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3002 แยก ทล.202 -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อ.เส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นางค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นิคม (โรงเรียนนาแต้โคกสำราญ) จังหวัดอำนาจเจริญ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ให้กรมทางหลวงชนบทให้ความสำคัญในการอำนวยความสะดวกปลอดภัยบริเวณหน้าโรงเรียนอย่างต่อเนื่อง ทั้งนี้ ให้มุ่งเน้นการป้องกันการเกิดอุบัติเหตุทางถนน ตลอดทั้ง 365 วัน ไม่เฉพาะในช่วงวันหยุดเทศกาลสำคัญ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และ 2) ให้กรมทางหลวงชนบท และกรมการขนส่งทางบก รวมทั้งสถานศึกษาให้ความสำคัญกับการปลูกฝังค่านิยมการปฏิบัติตามวินัยการจราจรให้แก่เด็กและเยาวชน โดยเฉพาะเด็กนักเรียนซึ่งส่วนมากเดินทางมาโรงเรียนโดยรถจักรยานยนต์ ขอให้กวดขันให้มีการสวมหมวกนิรภัยและต้องมีใบขับขี่ทุกคน</w:t>
      </w:r>
    </w:p>
    <w:p w:rsidR="007465DB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ร่วมกับผู้บริหารหน่วยงานสังกัดกระทรวงคมนาคมในพื้นที่กลุ่มจังหวัดภาคตะวันออกเฉียงเหนือตอนล่าง 2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โครงการก่อสร้างทางลอดแยกดงอู่ผึ้ง แยกวนารมย์ จังหวัดอุบลราชธานี ในระหว่างการก่อสร้างทางลอดแยกอู่ผึ้ง แยกวนารมย์ ให้กรมทางหลวงวางแผนบริหารจัดการการจราจรให้เกิดความคล่องตัว เพื่อลดผลกระทบในการเดินทางของประชาชนในเส้นทางดังกล่าว พร้อมทั้งให้ดำเนินการปรับภูมิทัศน์โดยรอบให้สวยงามด้วย 2) โครงการพัฒนาท่าอากาศยานอุบลราชธานี (2.1) การก่อสร้างขยายลานจอดเครื่องบิน เพื่อให้สามารถรองรับเครื่องบินได้มากจากเดิมรองรับได้จำนวน 5 ลำ เพิ่มขึ้นเป็น 10 ลำ และการก่อสร้างอาคารที่พักผู้โดยสารหลังใหม่ ให้กรมท่าอากาศยานบรรจุไว้ในแผนเพื่อขอรับงบประมาณในปี พ.ศ. 2565</w:t>
      </w:r>
      <w:r w:rsidRPr="00E86536">
        <w:rPr>
          <w:rFonts w:ascii="TH SarabunPSK" w:hAnsi="TH SarabunPSK" w:cs="TH SarabunPSK"/>
          <w:sz w:val="32"/>
          <w:szCs w:val="32"/>
        </w:rPr>
        <w:t xml:space="preserve"> – </w:t>
      </w:r>
      <w:r w:rsidRPr="00E86536">
        <w:rPr>
          <w:rFonts w:ascii="TH SarabunPSK" w:hAnsi="TH SarabunPSK" w:cs="TH SarabunPSK"/>
          <w:sz w:val="32"/>
          <w:szCs w:val="32"/>
          <w:cs/>
        </w:rPr>
        <w:t>2567 (2.2) แผนปรับปรุงอาคารผู้โดยสาร บริเวณชั้น 2 ให้กรมท่าอากาศยาน พิจารณาหาผู้ประกอบการ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ร้านค้าชุมชนในสัดส่วนร้อยละ 30 ของจำนวนร้านค้าทั้งหมด เพื่อส่งเสริม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สินค้าชุมชน 3) โครงการพัฒนาเส้นทางคมนาคมการท่องเที่ยวริมแม่น้ำโขง </w:t>
      </w:r>
      <w:r w:rsidRPr="00E86536">
        <w:rPr>
          <w:rFonts w:ascii="TH SarabunPSK" w:hAnsi="TH SarabunPSK" w:cs="TH SarabunPSK"/>
          <w:spacing w:val="-6"/>
          <w:sz w:val="32"/>
          <w:szCs w:val="32"/>
        </w:rPr>
        <w:t>(</w:t>
      </w:r>
      <w:proofErr w:type="spellStart"/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เขมราช</w:t>
      </w:r>
      <w:proofErr w:type="spellEnd"/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โขงเจียม </w:t>
      </w:r>
      <w:r w:rsidRPr="00E86536">
        <w:rPr>
          <w:rFonts w:ascii="TH SarabunPSK" w:hAnsi="TH SarabunPSK" w:cs="TH SarabunPSK"/>
          <w:spacing w:val="-6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พิบูล</w:t>
      </w:r>
      <w:proofErr w:type="spellStart"/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มัง</w:t>
      </w:r>
      <w:proofErr w:type="spellEnd"/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สาหาร </w:t>
      </w:r>
      <w:r w:rsidRPr="00E86536">
        <w:rPr>
          <w:rFonts w:ascii="TH SarabunPSK" w:hAnsi="TH SarabunPSK" w:cs="TH SarabunPSK"/>
          <w:spacing w:val="-6"/>
          <w:sz w:val="32"/>
          <w:szCs w:val="32"/>
        </w:rPr>
        <w:t>)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ให้กรมทางหลวงศึกษาหาแนวทางในการพัฒนาโครงข่ายทางหลวงเลียบแม่น้ำโขง ตลอดทั้งเส้นทาง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proofErr w:type="spellStart"/>
      <w:r w:rsidRPr="00E86536">
        <w:rPr>
          <w:rFonts w:ascii="TH SarabunPSK" w:hAnsi="TH SarabunPSK" w:cs="TH SarabunPSK"/>
          <w:spacing w:val="-4"/>
          <w:sz w:val="32"/>
          <w:szCs w:val="32"/>
        </w:rPr>
        <w:t>Khong</w:t>
      </w:r>
      <w:proofErr w:type="spellEnd"/>
      <w:r w:rsidRPr="00E86536">
        <w:rPr>
          <w:rFonts w:ascii="TH SarabunPSK" w:hAnsi="TH SarabunPSK" w:cs="TH SarabunPSK"/>
          <w:spacing w:val="-4"/>
          <w:sz w:val="32"/>
          <w:szCs w:val="32"/>
        </w:rPr>
        <w:t xml:space="preserve"> River Stripe)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เพื่อส่งเสริมให้เกิดการท่องเที่ยว</w:t>
      </w:r>
      <w:r w:rsidR="0024524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ริมแม่น้ำโขง 4) โครงการก่อสร้างถนนเชื่อมท่าอากาศยาน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นานาชาติอุบลราชธานี โดยเชื่อมทางหลวงหมายเลข 231 ผ่านกองบิน 21 มาบรรจบถนนเข้าสนามบินนานาชาติอุบลราชธานี ระยะทาง 2.518 กิโลเมตร ให้กรมท่าอากาศยานพิจารณาความสอดคล้องเหมาะสมในการก่อสร้าง และศึกษาออกแบบ โดยใช้เงินทุนหมุนเวียนในการดำเนินการ 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5) จังหวัดอุบลราชธานี มีป้ายรุกล้ำเขตทางถนน ซึ่งส่งผลต่อ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วิสัยในการขับขี่ ให้กรมทางหลวงประสานกับจังหวัด ในการบูร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การร่วมกันเพื่อดำเนินการจัดระเบียบ กำหนดขอบเขตของป้ายให้อยู่ภายในจุดที่กำหนด (</w:t>
      </w:r>
      <w:r w:rsidRPr="00E86536">
        <w:rPr>
          <w:rFonts w:ascii="TH SarabunPSK" w:hAnsi="TH SarabunPSK" w:cs="TH SarabunPSK"/>
          <w:sz w:val="32"/>
          <w:szCs w:val="32"/>
        </w:rPr>
        <w:t>Line of Defense)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 6) ทางหลวงหมายเลข 2050 ในช่วง อำเภอตระการพืชผล อำเภอหนองเสือ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โก้ก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ผิวจราจรบางช่วงชำรุดเสียหาย ให้แขวงทางหลวงอุบลราชธานีที่ 1 ดำเนินการแก้ไขปรับปรุงให้เกิดความปลอดภัยแก่ประชนชนในเส้นทางดังกล่าว พร้อมทั้งให้ตรวจสอบในเรื่องไฟฟ้าส่องสว่างในเส้นทางให้สามารถ ใช้งานได้ตลอดเวลา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(14)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ประชุมร่วมกับผู้บริหารของกรมทางหลวง (ทล.) เพื่อติดตามความคืบโครงการก่อสร้างสะพานมิตรภาพไทย-ลาว แห่งที่ 6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การเวนคืนที่ดินเพื่อดำเนินโครงการ ให้เวนคืนพื้นที่ให้ครอบคลุมพื้นที่การก่อสร้างและควรดำเนินการอย่างต่อเนื่อง เพื่อรองรับการพัฒนาในส่วนของงานด้านปฏิบัติการ เช่น อาคารสำนักงานของสำนักงานศุลกากร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ตรวจคนเข้าเมือง พื้นที่เปลี่ยนถ่ายสินค้า จุดจอดรถบรรทุก เป็นต้น โดยประสานกับหน่วยงานที่เกี่ยวข้องเพื่อดำเนินการขอรับจัดสรรงบประมาณในการเวนคืนที่ดินและดำเนินการโครงการก่อสร้างแบบเป็น </w:t>
      </w:r>
      <w:r w:rsidRPr="00E86536">
        <w:rPr>
          <w:rFonts w:ascii="TH SarabunPSK" w:hAnsi="TH SarabunPSK" w:cs="TH SarabunPSK"/>
          <w:sz w:val="32"/>
          <w:szCs w:val="32"/>
        </w:rPr>
        <w:t xml:space="preserve">Package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ทั้งโครงการ 2) การวางแผนกำหนดพื้นที่ของหน่วยงานปฏิบัติการ ให้พิจารณากำหนดพื้นที่ของแต่ละหน่วย ให้อยู่ในบริเวณใกล้เคียงกันเป็นลำดับแรก เพื่อความสะดวกในการดำเนินการด้านปฏิบัติการ เช่น  สำนักงานศุลกากร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สํานักงาน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ตรวจคนเข้าเมือง เป็นต้น 3) ให้ก่อสร้างเขื่อนกันตลิ่งที่บริเวณฝั่งแม่น้ำ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ฝั่งสปป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>.</w:t>
      </w:r>
      <w:r w:rsidRPr="00E86536">
        <w:rPr>
          <w:rFonts w:ascii="TH SarabunPSK" w:hAnsi="TH SarabunPSK" w:cs="TH SarabunPSK"/>
          <w:sz w:val="32"/>
          <w:szCs w:val="32"/>
          <w:cs/>
        </w:rPr>
        <w:t>ลาวและประเทศไทยเพื่อกันเรือข้ามฟาก 4) ให้พัฒนาเส้นทางถนนต่อเชื่อมจากสะพานเข้าไปยังอำเภอต่างๆ ที่อยู่ใกล้เคียง ได้แก่ อำเภอโพธิ์ไทร อำเภอนาตาล เพื่อส่งเสริมให้เกิดการพัฒนาของตัวเมือง โดยพิจารณาทั้งการตัดถนนเส้นใหม่และการพัฒนาขยายถนนเส้นเดิม เช่น ถนนสาย 2112 เป็นต้น 5) โครงการก่อสร้างสะพานไทย-ลาว ต้องอาศัยความร่วมมืออย่างจริงจังระหว่างรัฐบาลลาวและรัฐบาลไทย ยึดประโยชน์ของชาติเป็นหลัก องค์กรปกครองส่วนท้องถิ่นสามารถสร้างความเข้าใจให้กับประชาชนพื้นที่ รวมถึงช่วยขับเคลื่อนเรื่องการเวนคืนที่ดิน เพื่อให้การดำเนินการเป็นไปด้วยความรวดเร็ว และ 6) การดำเนินการตกแต่งประติมากรรมต่างๆ บริเวณโครงการ ขอให้ใช้วัสดุที่คงทน มีคุณภาพ ไม่เก่าง่าย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(15)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โครงการก่อสร้างสะพานข้ามจุดตัดทางรถไฟ สายศรีสะ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ห้วยขะ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ยุง จังหวัด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1) ให้กรมทางหลวงศึกษาหาแนวทางหรือขั้นตอนการก่อสร้างรูปแบบอื่น เพื่อปรับปรุงพัฒนาให้พื้นผิวจราจรบนสะพานราบเรียบมากที่สุด โดยอาจดำเนินการก่อสร้างจุดเชื่อม (</w:t>
      </w:r>
      <w:r w:rsidRPr="00E86536">
        <w:rPr>
          <w:rFonts w:ascii="TH SarabunPSK" w:eastAsia="Calibri" w:hAnsi="TH SarabunPSK" w:cs="TH SarabunPSK"/>
          <w:sz w:val="32"/>
          <w:szCs w:val="32"/>
        </w:rPr>
        <w:t xml:space="preserve">Joint)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ก่อนที่จะดำเนินการปูพื้นผิว 2) ให้กรมทางหลวงพิจารณาความเหมาะสมการก่อสร้างรั้วกั้นปิดบริเวณทางขึ้นสะพาน เพื่อหลีกเลี่ยงปัญหาการเกิดอุบัติเหตุจากการฝ่าฝืนสัญจรข้ามทางรถไฟ โดยให้กรมทางหลวงประสานกับการรถไฟแห่งประเทศไทยเกี่ยวกับแนวเส้นทางรั้วกั้นของรถไฟทางคู่ เพื่อให้ทั้งสองหน่วยงานมีการดำเนินการก่อสร้างรั้วกั้นให้สอดคล้องกัน พร้อมทั้งให้กรมทางหลวงดำเนินการติดตั้งไฟฟ้าส่องสว่างภายในทางลอด เพื่อให้เกิดความปลอดภัย เพิ่ม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ทัศน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วิสัยที่ดีในการขับขี่ให้แก่ประชาชน และ 3) ให้กรมทางหลวงพิจารณาดำเนินการติดตั้งตะแกรงหน้าท่อระบายน้ำบนสะพาน เพื่อป้องกันการอุดตันของท่อระบายน้ำจากสิ่งแปลกปลอม ซึ่งอาจทำให้เกิดปัญหาน้ำท่วมขังบนผิวทางได้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(16)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โครงการก่อสร้างถนนสายแยกถนนกสิกรรม - ทล.294 ตำบลหนองไผ่ อำเภอเมือง</w:t>
      </w:r>
      <w:r w:rsidR="002452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ศรีสะ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จังหวัดศรีสะ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4524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ปัจจุบันโครงการฯ มีผลการดำเนินงานล่าช้ากว่าแผน ร้อยละ 50.01 เนื่องจากติดปัญหาเรื่องกรรมสิทธิ์ที่ดิน จำนวน 5 แปลง แบ่งเป็น อยู่ระหว่างดำเนินการขอให้เจ้าของที่ดินมอบที่ดินให้ จำนวน 3 แปลง และอยู่ระหว่างตรวจสอบพื้นที่ที่ต้องใช้ในการก่อสร้าง แจ้งเจ้าของที่ดินเพื่อแบ่งแยก และอยู่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ระหว่างขอเข้าพื้นที่เพื่อดำเนินการก่อสร้าง จำนวน 2 แปลง ดังนั้นเพื่อให้สามารถดำเนินโครงการได้ต่อไปตามแผน ขอให้กรมทางหลวงชนบทประสานขอความร่วมมือจากจังหวัดในการผลักดันโครงการดังกล่าวด้วย และ 2) ให้กรมทางหลวงชนบทให้ความสำคัญในส่วนของพื้นผิวจราจรบนงานสะพานให้มีความราบเรียบเสมอกันด้วย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(17)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ตรวจเยี่ยมพบปะประชาชนบริเวณถนนสาย ศก.5050 (ถนนไอ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ติม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) สาย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ขุ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ขันธ์-สำโรงพลัน 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อำเภอขุ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>ขันธ์ จังหวัดศรีสะ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24524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ให้กรมทางหลวงชนบทจัดทำป้ายชื่อหมู่บ้านให้มีความชัดเจนยิ่งขึ้น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(18)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ตรวจติดตามความก้าวหน้าและรับฟังบรรยายสรุปการดำเนินโครงการก่อสร้างทางหลวงหมายเลข 24 สาย อำเภอปราสาท </w:t>
      </w:r>
      <w:r w:rsidRPr="00E86536">
        <w:rPr>
          <w:rFonts w:ascii="TH SarabunPSK" w:hAnsi="TH SarabunPSK" w:cs="TH SarabunPSK"/>
          <w:sz w:val="32"/>
          <w:szCs w:val="32"/>
        </w:rPr>
        <w:t xml:space="preserve">–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อำเภอขุ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ขันธ์ </w:t>
      </w:r>
      <w:r w:rsidRPr="00E86536">
        <w:rPr>
          <w:rFonts w:ascii="TH SarabunPSK" w:hAnsi="TH SarabunPSK" w:cs="TH SarabunPSK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sz w:val="32"/>
          <w:szCs w:val="32"/>
          <w:cs/>
        </w:rPr>
        <w:t>แยกทางหลวงหมายเลข 2085 ตอน อำเภอ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ขุนหาญ แยกทางหลวงหมายเลข 2085 ระยะทาง 31.799 กม. และสายแยกบ้านจาน-อำเภอเดชอุดม ตอน 1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ระยะทาง 21.530 กม.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ทางหลวงเร่งพัฒนาระบบคมนาคมขนส่งเพื่อเพิ่มประสิทธิภาพด้านการจราจรและอำนวยความสะดวกปลอดภัยในการเดินทางบนถนนสาย ทล.24 เพื่อเป็นเส้นทาง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จิ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สติกส์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ของภาคตะวันออกเฉียงเหนือเชื่อมโยงการเดินทางขนส่งระหว่างประเทศ และ 2) ให้กรมทางหลวงตรวจสอบความเรียบของถนนระหว่างการก่อสร้าง โดยใช้ค่าดัชนีความเรียบขรุขระสากล หรือ </w:t>
      </w:r>
      <w:r w:rsidRPr="00E86536">
        <w:rPr>
          <w:rFonts w:ascii="TH SarabunPSK" w:hAnsi="TH SarabunPSK" w:cs="TH SarabunPSK"/>
          <w:sz w:val="32"/>
          <w:szCs w:val="32"/>
        </w:rPr>
        <w:t xml:space="preserve">international roughness index (IRI) </w:t>
      </w:r>
      <w:r w:rsidRPr="00E86536">
        <w:rPr>
          <w:rFonts w:ascii="TH SarabunPSK" w:hAnsi="TH SarabunPSK" w:cs="TH SarabunPSK"/>
          <w:sz w:val="32"/>
          <w:szCs w:val="32"/>
          <w:cs/>
        </w:rPr>
        <w:t>ในการตรวจสอบ แม้ไม่ได้มีการกำหนดในสัญญา เพื่อให้ถนนได้มาตรฐานสากล และลดการเกิดอุบัติเหตุ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(19)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ตรวจเยี่ยมการดำเนินงานท่าอากาศยานอุบลราชธานี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เนื่องจากปัจจุบัน ท่าอากาศยานอุบลราชธานี มีเส้นทางเข้าออกท่าอากาศยานเพียงเส้นทางเดียว ทำให้การเดินทางเข้าและออกจาก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ท่าอากาศยานของประชาชนผู้ใช้บริการอาจไม่ได้รับความสะดวกเท่าที่ควร ซึ่งในเรื่องนี้ กรมทางหลวงชนบทมีแผนที่จะก่อสร้างทางเข้าออกท่าอากาศยานอุบลราชธานี อีกเส้นทางหนึ่ง ดังนั้น กรมท่าอากาศยาน ควรประสานงานกับกรมทางหลวงชนบท เพื่อเร่งรัดการพิจารณาดำเนินการก่อสร้างเส้นทางเข้าออกท่าอากาศยานอุบลราชธานีตามแผนที่กำหนดไว้ ให้สอดคล้องกับแผนการพัฒนาท่าอากาศยานเพื่อให้เกิดประโยชน์แก่การเดินทางของประชาชน 2) </w:t>
      </w:r>
      <w:r w:rsidRPr="00E86536">
        <w:rPr>
          <w:rFonts w:ascii="TH SarabunPSK" w:eastAsia="Calibri" w:hAnsi="TH SarabunPSK" w:cs="TH SarabunPSK"/>
          <w:spacing w:val="-6"/>
          <w:sz w:val="32"/>
          <w:szCs w:val="32"/>
          <w:cs/>
        </w:rPr>
        <w:t>สำหรับแผนการพัฒนาท่าอากาศยานอุบลราชธานี ทั้ง 3 ระยะ ตามที่กรมท่าอากาศยาน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ได้มีการรายงานนั้น ขอให้กรมท่าอากาศยานติดตามเร่งรัดการดำเนินการให้เป็นไปตามแผนที่กำหนดไว้ นอกจากนั้นในระหว่างการก่อสร้าง ขอให้กรม</w:t>
      </w:r>
      <w:r w:rsidR="0024524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ท่าอากาศยานจัดทำป้ายสื่อสารประชาสัมพันธ์โดยใช้ข้อความที่ไม่เป็นทางการและเข้าใจได้ง่าย 3) </w:t>
      </w:r>
      <w:r w:rsidRPr="00E86536">
        <w:rPr>
          <w:rFonts w:ascii="TH SarabunPSK" w:eastAsia="Calibri" w:hAnsi="TH SarabunPSK" w:cs="TH SarabunPSK"/>
          <w:spacing w:val="-12"/>
          <w:sz w:val="32"/>
          <w:szCs w:val="32"/>
          <w:cs/>
        </w:rPr>
        <w:t>ตามที่กรมท่าอากาศยานได้รายงานว่า ขณะนี้อยู่ระหว่างการประสานกับกรมการขนส่งทางบก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>เพื่อดำเนินการจัดเส้นทางรถโดยสารประจำทางจากท่าอากาศยานอุบลราชธานีเข้าสู่ตัวเมืองอุบลราชธานีนั้น ในเรื่องนี้เป็นความจำเป็นเร่งด่วน เพื่อเป็นการอำนวย</w:t>
      </w:r>
      <w:r w:rsidRPr="00E86536">
        <w:rPr>
          <w:rFonts w:ascii="TH SarabunPSK" w:eastAsia="Calibri" w:hAnsi="TH SarabunPSK" w:cs="TH SarabunPSK"/>
          <w:spacing w:val="-6"/>
          <w:sz w:val="32"/>
          <w:szCs w:val="32"/>
          <w:cs/>
        </w:rPr>
        <w:t>ความสะดวกและเป็นทางเลือกในการเดินทางของประชาชน จึงขอให้กรมท่าอากาศยาน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ประสานงานกับกรมการขนส่งทางบกเพื่อเร่งรัดการดำเนินการในส่วนที่เกี่ยวข้องต่อไป 4) ตามที่กรมท่าอากาศยานอยู่ระหว่างการปรับปรุงพื้นที่ภายในอาคารผู้โดยสารนั้น </w:t>
      </w:r>
      <w:r w:rsidRPr="00E86536">
        <w:rPr>
          <w:rFonts w:ascii="TH SarabunPSK" w:eastAsia="Calibri" w:hAnsi="TH SarabunPSK" w:cs="TH SarabunPSK"/>
          <w:spacing w:val="-8"/>
          <w:sz w:val="32"/>
          <w:szCs w:val="32"/>
          <w:cs/>
        </w:rPr>
        <w:t>โดยเมื่อมีการปรับปรุงแล้วเสร็จ จะมีการพิจารณาปรับย้ายร้านค้าและร้านอาหารต่างๆ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ภายในพื้นที่ท่าอากาศยานใหม่ เพื่อจัดระเบียบให้สามารถใช้พื้นที่ได้อย่างมีประสิทธิภาพ เกิดประโยชน์ต่อผู้ใช้บริการมากที่สุดนั้น ขอให้กรมท่าอากาศยานพิจารณาจัดหมวดหมู่ของร้านค้าและร้านอาหารประเภทต่างๆ และจัดโซนพื้นที่ให้กลุ่มร้านค้าประเภทเดียวกันรวมอยู่ด้วยกัน เพื่อให้ผู้ใช้บริการสามารถที่จะเลือกใช้บริการหรือเลือกซื้อสินค้าได้โดยสะดวก และ 5) จากการลงพื้นที่พบว่า บริเวณหลังคาอาคารด้านหน้าอาคารผู้โดยสารท่าอากาศยานอุบลราชธานี จะเป็นการก่อสร้างโครงสร้างแบบเปลือย สามารถมองเห็นโครงสร้างซึ่งเป็นเหล็กได้อย่างชัดเจน ซึ่งพบว่า มีนกจำนวนมากเข้ามาอาศัยอยู่ในพื้นที่ใต้หลังคาในบริเวณโครงสร้างดังกล่าว กรมท่าอากาศยานควรพิจารณาแก้ไขปรับปรุงบริเวณดังกล่าว โดยการก่อสร้างฝ้าเพดานหรืออาจออกแบบเป็นรูปแบบอื่นโดยมีวัตถุประสงค์หลักเพื่อปิดโครงสร้างเหล็กบริเวณหลังคาอาคารและเพื่อให้เกิดความสวยงามกับบริเวณด้านหน้าอาคารผู้โดยสารต่อไปด้วย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(20)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ตรวจเยี่ยมโครงการท่าเรือโขงเจียม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ให้กรมเจ้าท่า พิจารณาออกแบบท่าเทียบเรือท่องเที่ยวในอำเภอโขงเจียมให้เหมาะสมกับสภาพพื้นที่ รวมทั้งจัดหา</w:t>
      </w:r>
      <w:r w:rsidRPr="00E86536">
        <w:rPr>
          <w:rFonts w:ascii="TH SarabunPSK" w:hAnsi="TH SarabunPSK" w:cs="TH SarabunPSK"/>
          <w:sz w:val="32"/>
          <w:szCs w:val="32"/>
          <w:cs/>
        </w:rPr>
        <w:br/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สิ่งอำนวยความสะดวกที่เหมาะสม และ 2) ให้กรมเจ้าท่ากำกับดูแลเรื่องความปลอดภัยในการให้บริการเรือโดยสารเพื่อการท่องเที่ยวในพื้นที่อำเภอโขงเจียมอย่างเข้มงวด เช่น การเข้มงวดในการสวมเสื้อชูชีพ เป็นต้น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ตรวจเยี่ยมโครงการทางลาดเทียบเรือขนส่งสินค้าบ้านนาหิน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โหง่น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พระลาน อำเภอนาตาล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ให้กรมเจ้าท่าพิจารณาการสนับสนุนผู้ประกอบการทางลาดเทียบเรือขนส่งสินค้าบ้านนาหิน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โหง่น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ในการอนุญาตต่อเติมทางลาดเทียบเรือ โดยให้พิจารณาดำเนินการให้ถูกต้องตามกฎหมายด้วย</w:t>
      </w:r>
    </w:p>
    <w:p w:rsidR="00AE4E77" w:rsidRPr="00E86536" w:rsidRDefault="00AE4E77" w:rsidP="00E86536">
      <w:pPr>
        <w:tabs>
          <w:tab w:val="left" w:pos="1985"/>
        </w:tabs>
        <w:spacing w:line="360" w:lineRule="exact"/>
        <w:ind w:firstLine="1560"/>
        <w:jc w:val="thaiDistribute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>2.4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อื่นๆ</w:t>
      </w:r>
      <w:r w:rsidRPr="00E86536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</w:rPr>
        <w:t xml:space="preserve"> </w:t>
      </w:r>
    </w:p>
    <w:p w:rsidR="00AE4E77" w:rsidRPr="00E86536" w:rsidRDefault="00AE4E77" w:rsidP="00A37A9E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ประชุมติดตามการปฏิบัติงานด้านความมั่นคงของจังหวัดอุบลราชธานี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กองทัพภาคที่ 2 และสำนักงานพัฒนาภาค 5 หน่วยบัญชาการทหารพัฒนา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ให้ส่วนราชการ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ที่เกี่ยวข้องนำแนวทางการดำเนินงานไปปฏิบัติงานให้เกิดผลเป็นรูปธรรม ดังนี้ 1) มุ่งสร้างการรับรู้ให้กับประชาชนเกิดความตระหนักรู้ เกิดความภาคภูมิใจในความเป็นชาติ และร่วมกันธำรงรักษาสถาบันหลักของชาติให้อยู่คู่สังคมไทยต่อไป รวมทั้งสร้างความรักความสามัคคีให้เกิดขึ้นกับคนในชาติอย่างแท้จริง 2) เตรียมความพร้อมของบุคลากร เครื่องมือกู้ภัย รวมทั้งบริหารจัดการแผนงาน และแผนเผชิญเหตุรองรับการแก้ไขปัญหา และบรรเทาสาธารณะภัย โดยให้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การความร่วมมือระหว่างหน่วยงานให้สามารถแก้ไขปัญหาความเดือดร้อนของประชาชนได้อย่างมีประสิทธิภาพ 3)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การความร่วมมือในการป้องกันปราบปรามผู้มีอิทธิพล การแพร่ระบาดของยาเสพติด การลักลอบเล่นการพนันผิดกฎหมาย และการก่ออาชญากรรมทุกรูปแบบ โดยเฉพาะกลุ่มมือปืนรับจ้าง อาวุธสงคราม และการใช้ความรุนแรง เพื่อให้ประชาชนในพื้นที่มีความปลอดภัยในชีวิตและทรัพย์สินอย่างแท้จริง 4) ให้ความสำคัญและร่วมมือกันแก้ไขปัญหาหนี้นอกระบบ โดยเฉพาะกับกลุ่มเกษตรกร โดยใช้กลไกของหน่วยงานรักษาความสงบเรียบร้อยภายในพื้นที่ทั้งฝ่ายทหาร ตำรวจ และส่วนราชการที่เกี่ยวข้อง ให้เห็นผลเป็นรูปธรรมโดยเร็ว 5) ให้จังหวัดอุบลราชธานี และตำรวจ ร่วมกันขับเคลื่อนกลไกที่มีอยู่ในทุกระดับ เพื่อลดการเกิดอุบัติเหตุบนท้องถนน โดยการบังคับใช้กฎหมายจราจรอย่างเข้มงวด และรณรงค์สร้างการมีส่วนร่วมปลูกฝังวินัยจราจรให้กับประชาชนอย่างต่อเนื่อง 6)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การแผนงานระหว่างหน่วยงาน เพื่อเพิ่มประสิทธิภาพในการป้องกัน ฟื้นฟู และอนุรักษ์ทรัพยากรป่าไม้ สัตว์ป่า โดยการบังคับใช้กฎหมายอย่างเคร่งครัดต่อผู้กระทำผิด และให้มีการตรวจสอบหากพบการกระทำความผิดของเจ้าหน้าที่ของรัฐในทุกระดับชั้นให้มีการลงโทษอย่างเด็ดขาด 7) เร่งแก้ไขปัญหาแรงงานต่างด้าวผิดกฎหมายทั้งระบบ การค้ามนุษย์ การบังคับใช้แรงงาน และการใช้แรงงานเด็ก โดยการบังคับใช้กฎหมายอย่างจริงจัง 8) ให้ทุกภาคส่วนให้ความร่วมมือในการปฏิบัติงานของศูนย์ดำรงธรรมจังหวัดตามนโยบายของรัฐบาล เพื่อขับเคลื่อนงานการบริการ และการแก้ไขปัญหาความเดือดร้อนของประชาชนในพื้นที่ให้หมดไปโดยเร็ว และ 9) ให้ทุกส่วนราชการกำกับดูแลการปฏิบัติหน้าที่ของข้าราชการให้เป็นไปด้วยความเรียบร้อย ไม่เป็นผู้แสวงประโยชน์จากการปฏิบัติหน้าที่ และจะต้องเป็นที่พึ่งของประชาชนในทุกโอกาส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ตรวจการปฏิบัติราชการหน่วยทหาร ณ มณฑลทหารบกที่ 22 (ค่ายสรรพสิทธิประสงค์) อำเภอวารินชำราบ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ให้ผู้บัญชาการมณฑลทหารบกที่ 22 และกำลังพลทุกนายนำแนวทางการปฏิบัติงานไปดำเนินการให้เกิดผลเป็นรูปธรรม ดังนี้ 1) เสริมสร้างความพร้อมของหน่วย และกำลังพลให้พร้อมรองรับภารกิจการรักษาความสงบเรียบร้อยในพื้นที่ และการให้ความช่วยเหลือประชาชน โดยจะต้องสร้างความร่วมมือระหว่างส่วนราชการ ภาคเอกชน และภาคประชาสังคม ให้สามารถดำเนินงานร่วมกันได้อย่างมีประสิทธิภาพ 2) ให้ความสำคัญกับงานมวลชน โดยเสริมสร้างการมีส่วนร่วมของประชาชนในพื้นที่ เพื่อให้เป็นแนวร่วมในการพัฒนาความเจริญและรักษาความสงบเรียบร้อยภายในพื้นที่ได้อย่างแท้จริง 3) นำศักยภาพของหน่วยที่มีมาใช้เป็นเครื่องมือในการพัฒนาคุณภาพชีวิต ความเป็นอยู่ของประชาชนในพื้นที่ สร้างอาชีพ เพื่อเพิ่มรายได้ให้ประชาชนมีความเป็นอยู่ที่ดีขึ้นอย่างเป็นรูปธรรม</w:t>
      </w:r>
      <w:r w:rsidR="007465DB"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4) ร่วมกันสร้างการรับรู้ให้แก่ประชาชน เพื่อสร้างความเข้าใจในการดำเนินงานของรัฐบาลอย่างจริงจังและต่อเนื่อง 5) ติดตามสถานการณ์ความเคลื่อนไหว และข่าวสารที่เกี่ยวข้องกับการรักษาความสงบ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เรียบร้อยอย่างต่อเนื่อง เพื่อให้สามารถเตรียมการป้องกันและแก้ไขสถานการณ์ได้อย่างมีประสิทธิภาพและทันสถานการณ์ และ 6) กวดขัน และกำกับดูแลกำลังพลให้ปฏิบัติตนอยู่ในระเบียบวินัย รวมทั้งตั้งใจปฏิบัติหน้าที่ด้วยความเข้มแข็ง และสุภาพอ่อนน้อมกับประชาชน</w:t>
      </w:r>
    </w:p>
    <w:p w:rsidR="007465DB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ตรวจเยี่ยมการปฏิบัติงานของข้าราชการตำรวจ สถานีตำรวจภูธรเมืองอุบลราชธานี และสถานีตำรวจภูธรวารินชำราบ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ให้ผู้บัญชาการตำรวจภูธรภาค ผู้บังคับการตำรวจภูธรจังหวัดอุบลราชธานี และกำลังพลตำรวจทุกนาย ดำเนินการตามแนวทางการที่มอบให้เห็นผลเป็นรูปธรรม ดังนี้ 1) จัดสถานที่ให้เหมาะสมสำหรับการให้บริการประชาชน และกำกับดูแลเจ้าหน้าที่ตำรวจที่ปฏิบัติหน้าที่ให้เป็นไปตามอำนาจหน้าที่ ทั้งในการให้คำแนะนำ และรับฟังปัญหาความเดือดร้อนของประชาชนด้วยความเป็นมิตร 2) กำกับดูแลการปฏิบัติงานของพนักงานสอบสวนให้ทำหน้าที่รับเรื่องคดีต่างๆ โดยจะต้องไม่มีการปฏิเสธในการรับทำคดีทุกกรณี และต้องส่งคดีให้ฝ่ายสืบสวนได้ติดตามผู้กระทำความผิด 3) เจ้าหน้าที่สายตรวจปฏิบัติการตรวจตราในพื้นที่ เพื่อเก็บรวบรวมข้อมูลไว้ใช้ในการวิเคราะห์สถานการณ์ สำหรับนำไปปรับแผนการตรวจพื้นที่ให้มีความเหมาะสม และสร้างเครือข่ายความร่วมมือกับภาคประชาชนในการแจ้งข้อมูลเบาะแสสำคัญ โดยเฉพาะการแพร่ระบาดของยาเสพติด 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4) กวดขันและควบคุมสถานบริการในพื้นที่ เพื่อมิให้มีการกระทำผิดกฎหมายในทุกกรณี 5) ปรับสภาพแวดล้อมต่างๆ ให้มีความเหมาะสม เพื่อให้เกิดความปลอดภัยในชีวิตและทรัพย์สินของประชาชน รวมทั้งให้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ระบบกล้องโทรทัศน์วงจรปิดแบบรวมศูนย์ของทุกภาคส่วนให้การเฝ้าระวังในพื้นที่มีประสิทธิภาพมากขึ้น 6) จัดทำฐานข้อมูลของคนร้ายหรือบุคคลที่มีหมายจับให้มีความครบถ้วนและสมบูรณ์ เพื่อพร้อมสำหรับการใช้งาน 7) บังคับใช้กฎหมายจราจรอย่างเคร่งครัด ตลอดจนปลูกฝังวินัยจราจรให้กับผู้ใช้รถและใช้ถนนอย่างจริงจัง 8) เน้นย้ำกำลังพลในเรื่องความรักความสามัคคี เพื่อให้ทุกฝ่ายสามารถทำงานร่วมกันได้อย่างประสานสอดคล้องในทุกมิติและมีประสิทธิภาพ และกวดขันระเบียบวินัย ไม่เป็นผู้กระทำผิดเสียเอง 9) บริหารจัดการงานด้วยความยุติธรรม โปร่งใส โดยเฉพาะการใช้จ่ายงบประมาณที่ได้รับจัดสรรให้เป็นไปอย่างเหมาะสม และตามสิทธิของกำลังพลที่พึงจะได้รับ และ 10) ปฏิบัติงานโดยยึดถือประโยชน์ของประชาชนเป็นศูนย์กลาง ทุ่มเท เสียสละ เพื่อให้ประชาชนเกิดความเชื่อมั่นและศรัทธา รวมทั้งบำบัดทุกข์บำรุงสุขให้กับประชาชน เพื่อให้สังคมมีความสงบสุข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(4)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 xml:space="preserve">ตรวจราชการการก่อสร้างสนามกีฬาจังหวัดอำนาจเจริญ ตำบลบุ่ง อำเภอเมืองอำนาจเจริญ จังหวัดอำนาจเจริญ </w:t>
      </w:r>
      <w:r w:rsidRPr="0024524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ให้การกีฬาแห่งประเทศไทย 1) เร่งส่งมอบรายการก่อสร้างที่ดำเนินการแล้วเสร็จ เพื่อประโยชน์แก่ทางราชการและประชาชนในพื้นที่ 2) เร่งดำเนินการรายการก่อสร้างที่ต้องมีการปรับปรุงก่อนที่จะส่งมอบ และ 3) ดำเนินการปรับรายละเอียดในบันทึกข้อตกลงความร่วมมือระหว่างการกีฬาแห่งประเทศไทย และกรมทางหลวง ให้สามารถส่งมอบการก่อสร้างดังกล่าว เพื่อประโยชน์ทางราชการ และประชาชน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eastAsia="Calibri" w:hAnsi="TH SarabunPSK" w:cs="TH SarabunPSK"/>
          <w:sz w:val="32"/>
          <w:szCs w:val="32"/>
          <w:cs/>
        </w:rPr>
        <w:t>(5)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ab/>
        <w:t>ตรวจเยี่ยมการดำเนินงานของสำนักงานคณะกรรมการสุขภาพแห่งชาติ คณะกรรมการเขตสุขภาพเพื่อประชาชน (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กขป.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) เขตพื้นที่ 10 (จังหวัดอุบลราชธานี อำนาจเจริญ ยโสธร 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br/>
        <w:t>ศรีสะ</w:t>
      </w:r>
      <w:proofErr w:type="spellStart"/>
      <w:r w:rsidRPr="00E86536">
        <w:rPr>
          <w:rFonts w:ascii="TH SarabunPSK" w:eastAsia="Calibri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และมุกดาหาร) </w:t>
      </w:r>
      <w:r w:rsidRPr="00245245">
        <w:rPr>
          <w:rFonts w:ascii="TH SarabunPSK" w:eastAsia="Calibri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eastAsia="Calibri" w:hAnsi="TH SarabunPSK" w:cs="TH SarabunPSK"/>
          <w:sz w:val="32"/>
          <w:szCs w:val="32"/>
          <w:cs/>
        </w:rPr>
        <w:t xml:space="preserve"> 1)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ให้สำนักงานคณะกรรมการสุขภาพแห่งชาติเชื่อมโยงการทำงานกับสำนักงานพระพุทธศาสนาแห่งชาติ และสำนักงานกองทุนหมู่บ้านและชุมชนเมืองแห่งชาติ ในการพิจารณาจัดทำธรรมนูญสุขภาพ เพื่อยกระดับสุขภาวะของพระสงฆ์และประชาชนทั่วประเทศ โดยยึดหลักการ </w:t>
      </w:r>
      <w:r w:rsidRPr="00E86536">
        <w:rPr>
          <w:rFonts w:ascii="TH SarabunPSK" w:hAnsi="TH SarabunPSK" w:cs="TH SarabunPSK"/>
          <w:sz w:val="32"/>
          <w:szCs w:val="32"/>
        </w:rPr>
        <w:t>“</w:t>
      </w:r>
      <w:r w:rsidRPr="00E86536">
        <w:rPr>
          <w:rFonts w:ascii="TH SarabunPSK" w:hAnsi="TH SarabunPSK" w:cs="TH SarabunPSK"/>
          <w:sz w:val="32"/>
          <w:szCs w:val="32"/>
          <w:cs/>
        </w:rPr>
        <w:t>บ้าน วัด โรงเรียน/ราชการ (บวร)</w:t>
      </w:r>
      <w:r w:rsidRPr="00E86536">
        <w:rPr>
          <w:rFonts w:ascii="TH SarabunPSK" w:hAnsi="TH SarabunPSK" w:cs="TH SarabunPSK"/>
          <w:sz w:val="32"/>
          <w:szCs w:val="32"/>
        </w:rPr>
        <w:t>”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เป็นฐานดำเนินงาน และ 2) ให้สำนักงานคณะกรรมการสุขภาพแห่งชาติทำงานร่วมกับกองทุนหมู่บ้านและเครือข่ายภาคประชาชนในพื้นที่ เพื่อเพิ่มประสิทธิภาพการดำเนินงานให้มากขึ้นและครอบคลุมทุกพื้นที่ทั่วประเทศ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(6)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ขับเคลื่อนการพัฒนาคุณภาพชีวิตระดับพื้นที่ คณะกรรมการพัฒนาคุณภาพชีวิตระดับพื้นที่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พชอ.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) ระดับเขตสุขภาพที่ 10 (จังหวัดอุบลราชธานี 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ยโสธร อำนาจเจริญ และมุกดาหาร)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ให้กระทรวงสาธารณสุขประสานกับกระทรวงมหาดไทยดำเนินการขอสนับสนุนงบประมาณ เพื่อให้คณะกรรมการพัฒนาคุณภาพชีวิตระดับอำเภอ ใช้ขับเคลื่อนงานพัฒนาคุณภาพชีวิต อำเภอละ 50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000 บาท จำนวน 878 อำเภอ รวมงบประมาณทั้งสิ้น 43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900</w:t>
      </w:r>
      <w:r w:rsidRPr="00E86536">
        <w:rPr>
          <w:rFonts w:ascii="TH SarabunPSK" w:hAnsi="TH SarabunPSK" w:cs="TH SarabunPSK"/>
          <w:sz w:val="32"/>
          <w:szCs w:val="32"/>
        </w:rPr>
        <w:t>,</w:t>
      </w:r>
      <w:r w:rsidRPr="00E86536">
        <w:rPr>
          <w:rFonts w:ascii="TH SarabunPSK" w:hAnsi="TH SarabunPSK" w:cs="TH SarabunPSK"/>
          <w:sz w:val="32"/>
          <w:szCs w:val="32"/>
          <w:cs/>
        </w:rPr>
        <w:t>000 บาท</w:t>
      </w:r>
    </w:p>
    <w:p w:rsidR="00AE4E77" w:rsidRPr="00E86536" w:rsidRDefault="00AE4E77" w:rsidP="00A37A9E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(7)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ติดตามการดำเนินงานขับเคลื่อนเศรษฐกิจฐานราก ภาคตะวันออกเฉียงเหนือ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4 จังหวัด (ในพื้นที่รับผิดชอบของสำนักงานกองทุนหมู่บ้านและชุมชนเมืองแห่งชาติ หรือ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สทบ.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สาขา 8 ได้แก่ จังหวัดอุบลราชธานี อำนาจเจริญ 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และมุกดาหาร)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การการ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ปฎิบัติงาน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ของหน่วยงานภาคี เพื่อเพิ่มศักยภาพของสมาชิกกองทุนให้สามารถพึ่งพาตนเองได้อย่างยั่งยืน และเพิ่มศักยภาพให้กับประชาชนในพื้นที่ โดยมอบให้ สำนักงานกองทุนหมู่บ้านและชุมชนเมืองแห่งชาติ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สทบ.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) เป็นแกนกลางในการรวบรวม ประสานงานความต้องการของสมาชิกและสนับสนุนภาคีจากเครือข่ายกองทุนหมู่บ้าน 2) ให้กองทุนหมู่บ้านและชุมชนเมืองดำเนินโครงการพัฒนาหมู่บ้านและชุมชนอย่างยั่งยืนโดยศาสตร์พระราชาตามแนวทางประชารัฐโดยเร็ว ให้สอดรับกับการขับเคลื่อนโครงการต่าง ๆ ในพื้นที่ตามนโยบายการพัฒนาเศรษฐกิจฐานรากของรัฐบาล โดยเน้นย้ำหลักการสำคัญ ได้แก่ (1) เกิดจากการทำประชาคมของสมาชิกในหมู่บ้านและชุมชน  (2) ไม่ถูกครอบงำ ชี้นำ หรือบังคับในการทำโครงการ (3) มีความโปร่งใสในการดำเนินการและตรวจสอบได้ และ (4) ดำเนินการด้วยความสมานฉันท์สามัคคีไม่ให้เกิดข้อขัดแย้ง หากเกิดการร้องเรียนให้ศูนย์ปฏิบัติการระดับจังหวัด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สทบ.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ดำเนินการตรวจสอบและแก้ไขปัญหาโดยด่วน สำหรับการเสนอโครงการของกองทุนหมู่บ้านนั้นจะพิจารณาดำเนินการไปตามระเบียบฯ แต่เมื่อพิจารณาอนุมัติโครงการแล้วจะยังไม่โอนเงินเข้าบัญชีของกองทุนดังกล่าวจนกว่าการตรวจสอบข้อเท็จจริงจะได้ข้อยุติแล้ว  ทั้งนี้ เพื่อให้</w:t>
      </w:r>
      <w:r w:rsidRPr="00E86536">
        <w:rPr>
          <w:rFonts w:ascii="TH SarabunPSK" w:hAnsi="TH SarabunPSK" w:cs="TH SarabunPSK"/>
          <w:spacing w:val="-2"/>
          <w:sz w:val="32"/>
          <w:szCs w:val="32"/>
          <w:cs/>
        </w:rPr>
        <w:t>การขับเคลื่อนการดำเนินงานของกองทุนฯ ดำเนินการต่อไปโดยไม่สะดุดหรือหยุด เนื่องจากอาจเกิดความเข้าใจ</w:t>
      </w:r>
      <w:r w:rsidRPr="00E86536">
        <w:rPr>
          <w:rFonts w:ascii="TH SarabunPSK" w:hAnsi="TH SarabunPSK" w:cs="TH SarabunPSK"/>
          <w:sz w:val="32"/>
          <w:szCs w:val="32"/>
          <w:cs/>
        </w:rPr>
        <w:t>ที่คลาดเคลื่อนกัน หรืออาจเกิดจากความขัดแย้งหรือไม่ชอบพอกันเป็นส่วนตัว แต่ก็จะต้องโปร่งใส ตรวจสอบได้ และไม่มีการทุจริต เพื่อประโยชน์ของประชาชนเป็นสำคัญ และ 3) ให้มีการสื่อสารถ่ายทอดไปยังสมาชิกกองทุนในพื้นที่ ทั้งประเด็นสร้างการรับรู้เกี่ยวกับกิจกรรมตามภารกิจของหน่วยงานที่จะช่วยสนับสนุนการพัฒนาหมู่บ้านและชุมชน ความรู้ที่เป็นประโยชน์ต่อการพัฒนาศักยภาพและความเข้มแข็งให้กับพี่น้องประชาชนในพื้นที่ โดยเฉพาะการดำเนินการที่ต้องคำนึงถึงประโยชน์ของผู้บริโภคช่องทางการเข้าถึงการบริการของหน่วยงาน และการบูร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การความร่วมมือระดับพื้นที่โดย สำนักงานกองทุนหมู่บ้านและชุมชนเมืองแห่งชาติ เป็นแกนกลางเพื่อสนับสนุนการดำเนินงานและการพัฒนาศักยภาพของกองทุนและพี่น้องประชาชนในระดับฐานราก เพื่อให้สามารถพึ่งพาตนเองได้อย่างยั่งยืน</w:t>
      </w:r>
    </w:p>
    <w:p w:rsidR="00AE4E77" w:rsidRPr="00E86536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(8)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ตรวจเยี่ยมการดำเนินงานของสำนักงานพระพุทธศาสนาจังหวัดอุบลราชธานี และจังหวัดศรีสะ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ให้สำนักงานพระพุทธศาสนาจังหวัดอุบลราชธานี และจังหวัดศรีสะ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ทำงานร่วมกับคณะสงฆ์อย่างใกล้ชิด และ 2) ให้สำนักงานพระพุทธศาสนาแห่งชาติ และสำนักงานพระพุทธศาสนาจังหวัด ทุกจังหวัดประสาน สนับสนุน และอำนวยความสะดวกแก่คณะสงฆ์อย่างใกล้ชิด เพื่อให้การดำเนินการต่างๆ ของคณะสงฆ์ร่วมกับภาครัฐ ภาคเอกชน และภาคประชาชน โดยยึดหลัก </w:t>
      </w:r>
      <w:r w:rsidRPr="00E86536">
        <w:rPr>
          <w:rFonts w:ascii="TH SarabunPSK" w:hAnsi="TH SarabunPSK" w:cs="TH SarabunPSK"/>
          <w:sz w:val="32"/>
          <w:szCs w:val="32"/>
        </w:rPr>
        <w:t>“</w:t>
      </w:r>
      <w:r w:rsidRPr="00E86536">
        <w:rPr>
          <w:rFonts w:ascii="TH SarabunPSK" w:hAnsi="TH SarabunPSK" w:cs="TH SarabunPSK"/>
          <w:sz w:val="32"/>
          <w:szCs w:val="32"/>
          <w:cs/>
        </w:rPr>
        <w:t>บ้าน วัด โรงเรียน/ราชการ</w:t>
      </w:r>
      <w:r w:rsidRPr="00E86536">
        <w:rPr>
          <w:rFonts w:ascii="TH SarabunPSK" w:hAnsi="TH SarabunPSK" w:cs="TH SarabunPSK"/>
          <w:sz w:val="32"/>
          <w:szCs w:val="32"/>
        </w:rPr>
        <w:t>” (</w:t>
      </w:r>
      <w:r w:rsidRPr="00E86536">
        <w:rPr>
          <w:rFonts w:ascii="TH SarabunPSK" w:hAnsi="TH SarabunPSK" w:cs="TH SarabunPSK"/>
          <w:sz w:val="32"/>
          <w:szCs w:val="32"/>
          <w:cs/>
        </w:rPr>
        <w:t>บวร) เกิดประสิทธิภาพยิ่งขึ้น</w:t>
      </w:r>
    </w:p>
    <w:p w:rsidR="00245245" w:rsidRDefault="00AE4E77" w:rsidP="00E86536">
      <w:pPr>
        <w:tabs>
          <w:tab w:val="left" w:pos="2410"/>
        </w:tabs>
        <w:spacing w:line="360" w:lineRule="exact"/>
        <w:ind w:firstLine="1985"/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(9)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ตรวจเยี่ยมศูนย์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ชุมชนวัดบูรพา ตำบลทุ่งแต้ อำเภอเมืองยโสธร จังหวัดยโสธร </w:t>
      </w:r>
    </w:p>
    <w:p w:rsidR="00AE4E77" w:rsidRPr="00E86536" w:rsidRDefault="00AE4E77" w:rsidP="00245245">
      <w:pPr>
        <w:tabs>
          <w:tab w:val="left" w:pos="241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ข้อสั่งการ </w:t>
      </w:r>
      <w:r w:rsidRPr="00E86536">
        <w:rPr>
          <w:rFonts w:ascii="TH SarabunPSK" w:hAnsi="TH SarabunPSK" w:cs="TH SarabunPSK"/>
          <w:sz w:val="32"/>
          <w:szCs w:val="32"/>
          <w:cs/>
        </w:rPr>
        <w:t>มอบหมายให้ สำนักงานคณะกรรมการ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เพื่อเศรษฐกิจและสังคมแห่งชาติ 1) ส่งเสริมให้เกิดการใช้ประโยชน์ของศูนย์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สำหรับการเรียนรู้ การประกอบอาชีพ การสาธารณสุข การดูแลตัวเอง และการท่องเที่ยวเพิ่มเติมจากการค้าขายออนไลน์ด้วย และ 2) ส่งเสริมการดำเนินกิจกรรมเพื่อเสริมสร้างองค์ความรู้เกี่ยวกับการใช้ประโยชน์จาก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และสนับสนุนให้มีการสร้างบุคลากรเพื่อให้สามารถใช้ศูนย์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ชุมชนได้อย่างต่อเนื่อง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(10)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โครงการยุติธรรมสู่หมู่บ้าน นำบริการรัฐสู่ประชาชน ครั้งที่ 9/2561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ณ พระธาตุก่องข้าวน้อย ตำบลตาดทอง อำเภอเมือง จังหวัดยโสธร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ำนักงานยุติธรรมจังหวัดพัฒนาศักยภาพศูนย์ยุติธรรมชุมชนให้เป็นศูนย์กลางในการให้บริการประชาชนด้านความยุติธรรมในเบื้องต้นเพื่อให้ประชาชนเข้าถึงการบริการงานยุติธรรมได้อย่างสะดวกและรวดเร็ว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การติดตามการดำเนินงานด้านการจัดสวัสดิการของกระทรวงการพัฒนาสังคมและความมั่นคงของมนุษย์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พม.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) ในพื้นที่ให้แก่เด็ก เยาวชน คนพิการ ผู้สูงอายุ สตรีและครอบครัว คนไร้ที่พึ่ง เพื่อพัฒนาคุณภาพชีวิตของประชาชนในพื้นที่ภาคตะวันออกเฉียงเหนือตอนล่าง 2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ให้กรมพัฒนาสังคมและ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สวัสดิการ ดำเนินการเรื่องการส่งเสริมให้ผู้ปฏิบัติงานด้านสังคมสงเคราะห์ที่ไม่ได้เป็นนักสังคมสงเคราะห์วิชาชีพ สามารถปฏิบัติงานได้เทียบเท่านักสังคมสงเคราะห์วิชาชีพ เพื่อแก้ไขการขาดแคลนนักสังคมสงเคราะห์ และสนับสนุนให้นักสังคมสงเคราะห์มีใบประกอบวิชาชีพ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และมีค่าตอบแทนต่อไป 2) ให้หัวหน้าผู้ตรวจราชการกระทรวงการพัฒนาสังคมและความมั่นคงของมนุษย์ พิจารณาปรับปรุงระเบียบเงินสงเคราะห์ครอบครัวผู้มีรายได้น้อยและไร้ที่พึ่ง ที่บังคับใช้ในกรมต่าง ๆ ให้เป็นไปในทิศทางเดียวกัน เพื่อลดความซ้ำซ้อนในการปฏิบัติงาน 3) ให้กองเผยแพร่และประชาสัมพันธ์ สำนักงานปลัดกระทรวงการพัฒนาสังคมและความมั่นคงของมนุษย์ ประสานและรวบรวมข้อมูล/ภารกิจการดำเนินงานในพื้นที่จากส่วนภูมิภาค เพื่อเผยแพร่ประชาชนและผู้บริหารได้รับทราบ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รวมทั้งการจัดทำรายงานประจำปี 4) ให้ศูนย์เทคโนโลยีสารสนเทศและการสื่อสาร และสำนักงานพัฒนาสังคมและความมั่นคงของมนุษย์จังหวัด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พมจ.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) ร่วมกันใช้ประโยชน์จาก </w:t>
      </w:r>
      <w:r w:rsidRPr="00E86536">
        <w:rPr>
          <w:rFonts w:ascii="TH SarabunPSK" w:hAnsi="TH SarabunPSK" w:cs="TH SarabunPSK"/>
          <w:sz w:val="32"/>
          <w:szCs w:val="32"/>
        </w:rPr>
        <w:t xml:space="preserve">Social Map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เพื่อตรวจสอบฐานข้อมูลผู้ได้รับบัตรสวัสดิการแห่งรัฐ ให้สอดคล้องกับข้อมูลผู้ได้รับบริการที่ประสบปัญหาที่แท้จริงในพื้นที่ เพื่อลดความซ้ำซ้อน และขยายผลการสำรวจข้อมูลกลุ่มเป้าหมายที่ยังไม่เข้าถึงสวัสดิการแห่งรัฐ เช่น ผู้สูงอายุหรือผู้พิการที่ติดเตียง และผู้ที่อยู่ห่างไกล เพื่อหาแนวทางให้ได้รับสวัสดิการในลำดับต่อไป และ 5) ให้กองมาตรฐานการพัฒนาสังคมและความมั่นคงของมนุษย์ และสำนักงานส่งเสริมและสนับสนุนวิชาการ นำข้อมูลของ </w:t>
      </w:r>
      <w:r w:rsidRPr="00E86536">
        <w:rPr>
          <w:rFonts w:ascii="TH SarabunPSK" w:hAnsi="TH SarabunPSK" w:cs="TH SarabunPSK"/>
          <w:sz w:val="32"/>
          <w:szCs w:val="32"/>
        </w:rPr>
        <w:t xml:space="preserve">Social Map </w:t>
      </w:r>
      <w:r w:rsidRPr="00E86536">
        <w:rPr>
          <w:rFonts w:ascii="TH SarabunPSK" w:hAnsi="TH SarabunPSK" w:cs="TH SarabunPSK"/>
          <w:sz w:val="32"/>
          <w:szCs w:val="32"/>
          <w:cs/>
        </w:rPr>
        <w:t>มาวิเคราะห์สิ่งแวดล้อมและทรัพยากรบุคลากร เพื่อกำหนดเป็นโครงการที่จะพัฒนาเป็นต้นแบบ (</w:t>
      </w:r>
      <w:r w:rsidRPr="00E86536">
        <w:rPr>
          <w:rFonts w:ascii="TH SarabunPSK" w:hAnsi="TH SarabunPSK" w:cs="TH SarabunPSK"/>
          <w:sz w:val="32"/>
          <w:szCs w:val="32"/>
        </w:rPr>
        <w:t xml:space="preserve">Social lap) </w:t>
      </w:r>
      <w:r w:rsidRPr="00E86536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(12)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โครงการปล่อยละอง - ละมั่ง (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Cervus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eldi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 xml:space="preserve">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คืนสู่ธรรมชาติ เนื่องในวันเฉลิม 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พระชนมพรรษาสมเด็จพระเจ้าอยู่หัว 66 พรรษา 28 กรกฎาคม 2561 ป่าทุ่งกบาล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กระไบ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เขตรักษาพันธุ์สัตว์ป่าพนมดงรัก จังหวัดศรีสะ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ข้อสั่งการ ให้กรมอุทยานแห่งชาติ สัตว์ป่า และพันธุ์พืช แจ้งหัวหน้า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เขตรักษาพันธุ์สัตว์ป่าและเขตห้ามล่าสัตว์ป่า สร้างความเข้าใจและการมีส่วนร่วมของภาคประชาชนในพื้นที่เพื่อช่วยการดูแลและปกป้องสัตว์ป่า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(13)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ร่วมคิด ร่วมร่าง ร่วมสร้าง กติกาป่าชุมชน ในการประชุมเชิงปฏิบัติการสร้างความรู้ความเข้าใจ เรื่องป่าชุมชนและกฎหมายที่เกี่ยวข้อง ณ โรงแรม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เนวาด้า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คอน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เวนชั่น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โฮ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จังหวัดอุบลราชธานี 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คณะกรรมการป่าชุมชนที่ประสบผลสำเร็จนำแนวทางในการบริหารจัดการป่าชุมชนไปคิดต่อยอดขยายผลเพื่อความสมบูรณ์ของการบริหารจัดการป่าชุมชน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(14)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ประชุมหัวหน้าส่วนราชการกระทรวงทรัพยากรธรรมชาติและสิ่งแวดล้อม ในพื้นที่กลุ่มจังหวัดภาคตะวันออกเฉียงเหนือตอนล่าง 2 (จังหวัดอุบลราชธานี ยโสธร 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และอำนาจเจริญ) ณ โรงแรม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เนวาด้า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คอน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เวนชั่น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โฮ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เทล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ให้ปลัดกระทรวงทรัพยากรธรรมชาติและสิ่งแวดล้อมพิจารณามาตรการในการบังคับใช้กฎหมาย รวมทั้งแนวทางการเก็บเงินเข้ากองทุนเพื่อนำไปบริหารจัดการด้านสิ่งแวดล้อมต่อไป และ 2) ให้สำนักงานทรัพยากรธรรมชาติและ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สิ่งแวดล้อม และสำนักงานสิ่งแวดล้อมภาค รับผิดชอบการดำเนินการลดการใช้ถุงพลาสติก</w:t>
      </w:r>
      <w:proofErr w:type="spellStart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และโฟมข</w:t>
      </w:r>
      <w:proofErr w:type="spellEnd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องตลาดสด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ในพื้นที่รับผิดชอบ และดำเนินการร่วมกับกรมส่งเสริมคุณภาพสิ่งแวดล้อมในการประชาสัมพันธ์ รวมทั้งให้มีการกำหนดตัวชี้วัด และจัดทำ </w:t>
      </w:r>
      <w:r w:rsidRPr="00E86536">
        <w:rPr>
          <w:rFonts w:ascii="TH SarabunPSK" w:hAnsi="TH SarabunPSK" w:cs="TH SarabunPSK"/>
          <w:sz w:val="32"/>
          <w:szCs w:val="32"/>
        </w:rPr>
        <w:t xml:space="preserve">Baseline data </w:t>
      </w:r>
      <w:r w:rsidRPr="00E86536">
        <w:rPr>
          <w:rFonts w:ascii="TH SarabunPSK" w:hAnsi="TH SarabunPSK" w:cs="TH SarabunPSK"/>
          <w:sz w:val="32"/>
          <w:szCs w:val="32"/>
          <w:cs/>
        </w:rPr>
        <w:t>เพื่อให้สามารถรายงานผลการดำเนินงานได้อย่างชัดเจน และ 3) ให้ทุกหน่วยงานของกระทรวงทรัพยากรธรรมชาติและสิ่งแวดล้อมพัฒนาบุคลากรให้สามารถดำเนินการตามภารกิจของกระทรวงได้อย่างมีประสิทธิภาพเพื่อพัฒนาไปสู่อนาคต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(15)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ตรวจเยี่ยมโครงการระบบสูบน้ำพลังงานแสงอาทิตย์สู้ภัยแล้ง (ระบบเกษตร) หมู่ที่ 1 ตำบลหนองห้าง อำเภออุทุมพรพิสัย จังหวัดศรีสะ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ให้สำนักงานพลังงานจังหวัด สำนักงานบริหารกองทุนเพื่อส่งเสริมการอนุรักษ์พลังงาน และหน่วยงานที่เกี่ยวข้องที่อยู่ภายใต้กระทรวงพลังงาน ดำเนินการช่วยเหลือและสนับสนุนชุมชนที่มีความประสงค์ขอรับการสนับสนุนติดตั้งระบบสูบน้ำพลังงานแสงอาทิตย์เพื่อการเกษตร ตามหลักเกณฑ์ที่ได้ประกาศโดยสำนักงานกองทุนเพื่อส่งเสริมการ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อนุรักษ์พลังงาน ให้กลุ่มเกษตรกรต้องรวมตัวกัน เกิน 7 ครัวเรือน ในพื้นที่ไม่ต่ำกว่า 15 ไร่ และมีบ่อน้ำบาดาล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(16)</w:t>
      </w:r>
      <w:r w:rsidR="00A37A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โครงการวิจัยระบบผลิตไฟฟ้าเซลล์แสงอาทิตย์แบบทุ่นลอยน้ำขนาด 250 กิโลวัตต์ เขื่อนสิรินธร ตำบลนิคมลำโดมน้อย อำเภอสิรินธร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ให้การไฟฟ้าฝ่ายผลิตแห่งประเทศไทย (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กฟผ.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) 1) ศึกษาศักยภาพ เป้าหมาย และแผนการดำเนินโครงการ </w:t>
      </w:r>
      <w:r w:rsidRPr="00E86536">
        <w:rPr>
          <w:rFonts w:ascii="TH SarabunPSK" w:hAnsi="TH SarabunPSK" w:cs="TH SarabunPSK"/>
          <w:sz w:val="32"/>
          <w:szCs w:val="32"/>
        </w:rPr>
        <w:t xml:space="preserve">Solar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ทุ่นลอยน้ำ รวมถึงข้อกฎหมายที่เกี่ยวข้อง นำเสนอความเป็นไปได้และความพร้อมสำหรับการกำหนดนโยบายพลังงานในอนาคต 2) พิจารณาผู้ประกอบการในประเทศเป็นหลัก หากผู้ประกอบการไทยยังไม่มีความพร้อม ขอให้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กฟผ.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กำหนดการใช้ </w:t>
      </w:r>
      <w:r w:rsidRPr="00E86536">
        <w:rPr>
          <w:rFonts w:ascii="TH SarabunPSK" w:hAnsi="TH SarabunPSK" w:cs="TH SarabunPSK"/>
          <w:sz w:val="32"/>
          <w:szCs w:val="32"/>
        </w:rPr>
        <w:t xml:space="preserve">Local Content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ในโครงการ </w:t>
      </w:r>
      <w:r w:rsidRPr="00E86536">
        <w:rPr>
          <w:rFonts w:ascii="TH SarabunPSK" w:hAnsi="TH SarabunPSK" w:cs="TH SarabunPSK"/>
          <w:sz w:val="32"/>
          <w:szCs w:val="32"/>
        </w:rPr>
        <w:t xml:space="preserve">Solar </w:t>
      </w:r>
      <w:r w:rsidRPr="00E86536">
        <w:rPr>
          <w:rFonts w:ascii="TH SarabunPSK" w:hAnsi="TH SarabunPSK" w:cs="TH SarabunPSK"/>
          <w:sz w:val="32"/>
          <w:szCs w:val="32"/>
          <w:cs/>
        </w:rPr>
        <w:t>ทุ่นลอยน้ำ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(17)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โครงการเพิ่มศักยภาพผู้มีรายได้น้อยที่ลงทะเบียนสวัสดิการแห่งรัฐ </w:t>
      </w:r>
      <w:r w:rsidRPr="00E86536">
        <w:rPr>
          <w:rFonts w:ascii="TH SarabunPSK" w:hAnsi="TH SarabunPSK" w:cs="TH SarabunPSK"/>
          <w:spacing w:val="-4"/>
          <w:sz w:val="32"/>
          <w:szCs w:val="32"/>
        </w:rPr>
        <w:t>“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เพื่อสร้างงาน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สร้างอาชีพ เพิ่มรายได้และความมั่นคงในชีวิต</w:t>
      </w:r>
      <w:r w:rsidRPr="00E86536">
        <w:rPr>
          <w:rFonts w:ascii="TH SarabunPSK" w:hAnsi="TH SarabunPSK" w:cs="TH SarabunPSK"/>
          <w:sz w:val="32"/>
          <w:szCs w:val="32"/>
        </w:rPr>
        <w:t>”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โครงการศูนย์ฝึกอบรมเทคโนโลยีชั้นสูงรองรับ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อุตสาหกรรมแห่งอนาคต และประชุมมอบนโยบายหัวหน้าส่วนราชการสังกัดกระทรวงแรงงานในพื้นที่ </w:t>
      </w:r>
      <w:r w:rsidRPr="00245245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ให้ทุกหน่วยงานในสังกัดกระทรวงแรงงาน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การการดำเนินงานร่วมกันทั้งหน่วยงานภายในและภายนอกในรูปแบบประชารัฐ เพื่อให้การดำเนินการของโครงการฯ สามารถบรรลุตามวัตถุประสงค์ และเป้าหมายที่กำหนดไว้ได้ทันตามระยะเวลาที่กำหนด มีประสิทธิภาพ โปร่งใส และตรวจสอบได้ และ 2) ให้กระทรวงแรงงานติดตามผลการดำเนินการโครงการฯ โดยผู้มีรายได้น้อยที่ลงทะเบียนสวัสดิการแห่งรัฐที่เข้าร่วมโครงการของกระทรวงแรงงาน ต้องมีอาชีพ มีงานทำ มีทักษะฝีมือ มีรายได้เพิ่มขึ้น ตลอดจนมีหลักประกันทางสังคมและความมั่นคงในชีวิตไม่น้อยกว่าร้อยละ 65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(18)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ตรวจเยี่ยมศูนย์เรียนรวมโรงเรียนบ้านยางน้อย (พรหมพิทยา) อำเภอเขื่องใน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ให้สำนักงานคณะกรรมการการศึกษาขั้นพื้นฐานดำเนินการแก้ไขปัญหาต่างๆ ให้มีความชัดเจน เป็นรูปธรรม ภายใน 1 เดือน โดยให้ทบทวนด้านการจัดการงบประมาณ รวมทั้ง จัดการประชุมติดตามความก้าวหน้าผลการดำเนินงานภายในเดือนสิงหาคม เพื่อกระทรวงศึกษาธิการจะได้ดำเนินการสนับสนุนโรงเรียนต่อไป 2) ให้สำนักงานส่งเสริมการศึกษานอกระบบและการศึกษาตามอัธยาศัยประสาน และสนับสนุนสื่อ อุปกรณ์ นวัตกรรม รวมทั้ง การนำระบบ </w:t>
      </w:r>
      <w:r w:rsidRPr="00E86536">
        <w:rPr>
          <w:rFonts w:ascii="TH SarabunPSK" w:hAnsi="TH SarabunPSK" w:cs="TH SarabunPSK"/>
          <w:sz w:val="32"/>
          <w:szCs w:val="32"/>
        </w:rPr>
        <w:t xml:space="preserve">DLTV/DLIT </w:t>
      </w:r>
      <w:r w:rsidRPr="00E86536">
        <w:rPr>
          <w:rFonts w:ascii="TH SarabunPSK" w:hAnsi="TH SarabunPSK" w:cs="TH SarabunPSK"/>
          <w:sz w:val="32"/>
          <w:szCs w:val="32"/>
          <w:cs/>
        </w:rPr>
        <w:t>มาช่วยในการจัดการเรียนการสอนเพื่อทดแทนบุคลากรที่ไม่เพียงพอ 3) ให้สำนักงานคณะกรรมการการอาชีวศึกษาประสานงานในการจัดการเรียนการสอนด้านทักษะอาชีพให้กับนักเรียนและนักศึกษาในพื้นที่ เพื่อเตรียมคนเข้าสู่ตลาดแรงงาน 4) ให้สำนักงานคณะกรรมการการอุดมศึกษาประสานกับมหาวิทยาลัยในพื้นที่ เป็นพี่เลี้ยงให้กับโรงเรียน เพื่อช่วยพัฒนาการจัดการเรียนการสอน อบรมเพื่อเพิ่มศักยภาพครู รวมทั้งให้ความรู้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ด้านส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เต็มศึกษา และพัฒนาศักยภาพด้านภาษาอังกฤษของนักเรียน 5) ให้สำนักงานคณะกรรมการข้าราชการครูและบุคลากรทางการศึกษาเสนอขออนุมัติกรอบอัตรากำลังให้เป็นไปตามความต้องการของโรงเรียน รวมทั้งพิจารณาเพิ่มค่าตอบแทนให้กับครูที่มีภารกิจเพิ่ม และให้สิทธิ์ลูกจ้าง และพนักงานราชการสามารถสอบเพื่อบรรจุได้ 6) ให้สำนักงานคณะกรรมการส่งเสริมการศึกษาเอกชนประสานโรงเรียนนอกระบบที่เชี่ยวชาญเฉพาะด้าน จัดการเรียนการสอนด้านวิชาชีพให้กับนักเรียน และ 7) ให้ผู้อำนวยการโรงเรียนบ้านยางน้อยรับข้อเสนอแนะของผู้บริหารกระทรวงศึกษาธิการไปพิจารณาดำเนินการ รวมทั้งให้ผู้อำนวยการเขต ศึกษาธิการจังหวัด และ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ผู้ที่เกี่ยวข้องเป็นผู้ช่วยดำเนินการ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(19)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ติดตามการดำเนินงานศูนย์ประสานงานการผลิตและพัฒนากำลังคนอาชีวศึกษา และเปิดศูนย์ประสานงานการผลิตและพัฒนากำลังคนอาชีวศึกษา ภาคตะวันออกเฉียงเหนือ จังหวัดอุบลราชธานี 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ให้สำนักงานคณะกรรมการการอาชีวศึกษา ดำเนินการ ดังนี้ 1) จัดการประชุมเพื่อชี้แจงผลการดำเนินการ ความพร้อมและความก้าวหน้าของศูนย์ประสานงานผลิตและพัฒนากำลังคนอาชีวศึกษาทั้ง 6 ศูนย์ ได้แก่ ภาคเหนือ (วิทยาลัย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พณิชย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การบึงพระพิษณุโลก) ภาคตะวันออกเฉียงเหนือ 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(วิทยาลัยเทคนิคร้อยเอ็ด) ภาคกลาง (วิทยาลัยเทคนิคสมุทรปราการ) ภาคตะวันออก (วิทยาลัยเทคนิคบางแสน)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ภาคใต้ (วิทยาลัยเทคนิคสุราษฎร์ธานี)  จังหวัดชายแดนภาคใต้ (วิทยาลัยกาญจนา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ภิเษก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ปัตตานี) ในวันที่ 9 สิงหาคม 2561 เพื่อเตรียมเสนอต่อที่ประชุมคณะรัฐมนตรี และ 2) เสนอแผนการพัฒนาสถานศึกษาที่มีผลการ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ประเมินคุณภาพการศึกษาในระดับต้องปรับปรุง ภายในเดือนสิงหาคม โดยแบ่งเป็น 2 แผน ได้แก่ (1) การปรับ</w:t>
      </w:r>
      <w:r w:rsidRPr="00E86536">
        <w:rPr>
          <w:rFonts w:ascii="TH SarabunPSK" w:hAnsi="TH SarabunPSK" w:cs="TH SarabunPSK"/>
          <w:sz w:val="32"/>
          <w:szCs w:val="32"/>
          <w:cs/>
        </w:rPr>
        <w:t>จากระดับต้องปรับปรุงเป็นพอใช้ และ (2) การปรับจาก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>ระดับต้องปรับปรุงเป็นดี และนำเสนอเป็นเอกสารในประเด็นที่ต้องการปรับปรุง ระยะเวลาในการดำเนินการและงบประมาณ ทั้งนี้ หากแผนการพัฒนาดังกล่าวเกินขีดความสามารถของสำนักงานคณะกรรมการการอาชีวศึกษาและกระทรวงศึกษาธิการ ให้ขอรับการสนับสนุนจากคณะรัฐมนตรี ต่อไป</w:t>
      </w:r>
    </w:p>
    <w:p w:rsidR="00AE4E77" w:rsidRPr="00E86536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(20)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ตรวจเยี่ยมมหาวิทยาลัยอุบลราชธานี ตำบลเมืองศรีไค อำเภอวารินชำราบ จังหวัดอุบลราชธานี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ให้สำนักงานคณะกรรมการการอุดมศึกษาทบทวนปรับหลักสูตรระดับ อุดมศึกษาที่เชื่อมโยงกับภาคอุตสาหกรรม และตอบสนองความต้องการของผู้ประกอบการเพิ่มมากขึ้น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 xml:space="preserve">2) ให้มหาวิทยาลัยอุบลราชธานีพัฒนาระบบ </w:t>
      </w:r>
      <w:r w:rsidRPr="00E86536">
        <w:rPr>
          <w:rFonts w:ascii="TH SarabunPSK" w:hAnsi="TH SarabunPSK" w:cs="TH SarabunPSK"/>
          <w:sz w:val="32"/>
          <w:szCs w:val="32"/>
        </w:rPr>
        <w:t xml:space="preserve">Online Application </w:t>
      </w:r>
      <w:r w:rsidRPr="00E86536">
        <w:rPr>
          <w:rFonts w:ascii="TH SarabunPSK" w:hAnsi="TH SarabunPSK" w:cs="TH SarabunPSK"/>
          <w:sz w:val="32"/>
          <w:szCs w:val="32"/>
          <w:cs/>
        </w:rPr>
        <w:t>ให้เป็นเครื่องมือในการเสริมสร้างความรู้ ทักษะ และสมรรถนะ ตอบโจทย์ภาคอุตสาหกรรม 10 อุตสาหกรรมหลักของประเทศ ซึ่งเป็นการพัฒนาระบบจัดการบริการศึกษาหลักสูตรประกาศนียบัตร (</w:t>
      </w:r>
      <w:r w:rsidRPr="00E86536">
        <w:rPr>
          <w:rFonts w:ascii="TH SarabunPSK" w:hAnsi="TH SarabunPSK" w:cs="TH SarabunPSK"/>
          <w:sz w:val="32"/>
          <w:szCs w:val="32"/>
        </w:rPr>
        <w:t>Non-degree)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3) ให้มหาวิทยาลัยอุบลราชธานีมุ่งตอบโจทย์พื้นที่ในการสร้างนวัตกรรม งานวิจัยและพัฒนา และสร้างผู้เรียนให้มีคุณภาพ ครอบคลุมจังหวัดในภาคตะวันออกเฉียงเหนือและประเทศเพื่อนบ้านลุ่มแม่น้ำโขง รวมทั้งยกระดับการศึกษาที่เป็นเลิศ และแข่งขันได้กับนานาประเทศ</w:t>
      </w:r>
    </w:p>
    <w:p w:rsidR="00A37A9E" w:rsidRDefault="00AE4E77" w:rsidP="00E86536">
      <w:pPr>
        <w:tabs>
          <w:tab w:val="left" w:pos="2552"/>
        </w:tabs>
        <w:spacing w:line="360" w:lineRule="exact"/>
        <w:ind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(21)</w:t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ตรวจเยี่ยมมหาวิทยาลัยราช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ตำบลโพธิ์ อำเภอเมือง จังหวัด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45245">
        <w:rPr>
          <w:rFonts w:ascii="TH SarabunPSK" w:hAnsi="TH SarabunPSK" w:cs="TH SarabunPSK"/>
          <w:b/>
          <w:bCs/>
          <w:sz w:val="32"/>
          <w:szCs w:val="32"/>
          <w:cs/>
        </w:rPr>
        <w:t>ข้อสั่งการ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1) ให้มหาวิทยาลัยราช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ทบทวนภารกิจ ค้นหาจุดเด่นและจุดแข็งของตนเอง เพื่อพัฒนาหลักสูตรได้ตามความถนัด (ซึ่งจุดแข็ง คือคณะครุศาสตร์และคณะศึกษาศาสตร์) 2) ให้มหาวิทยาลัยราช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ปรับตัวเป็นแหล่งเรียนรู้ ตอบสนองความต้องการของตลาดแรงงาน และตอบโจทย์ภาคอุตสาหกรรม และ </w:t>
      </w:r>
    </w:p>
    <w:p w:rsidR="00AE4E77" w:rsidRPr="00E86536" w:rsidRDefault="00AE4E77" w:rsidP="00A37A9E">
      <w:pPr>
        <w:tabs>
          <w:tab w:val="left" w:pos="2552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3) ให้มหาวิทยาลัยราช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ภัฎ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พัฒนาหลักสูตรบัณฑิตพันธุ์ใหม่ โดยให้นักศึกษาเข้าไปเรียนรู้ในสถานประกอบการ เน้น </w:t>
      </w:r>
      <w:r w:rsidRPr="00E86536">
        <w:rPr>
          <w:rFonts w:ascii="TH SarabunPSK" w:hAnsi="TH SarabunPSK" w:cs="TH SarabunPSK"/>
          <w:sz w:val="32"/>
          <w:szCs w:val="32"/>
        </w:rPr>
        <w:t xml:space="preserve">Work Integrated Learning </w:t>
      </w:r>
      <w:r w:rsidRPr="00E86536">
        <w:rPr>
          <w:rFonts w:ascii="TH SarabunPSK" w:hAnsi="TH SarabunPSK" w:cs="TH SarabunPSK"/>
          <w:sz w:val="32"/>
          <w:szCs w:val="32"/>
          <w:cs/>
        </w:rPr>
        <w:t>และพัฒนาทักษะด้าน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ให้กับผู้เรียนไปพร้อมกัน โดยอยู่ในความดูแลของอาจารย์อย่างใกล้ชิด รวมทั้งให้อาจารย์และผู้เรียนได้แลกเปลี่ยนเรียนรู้ร่วมกัน</w:t>
      </w:r>
    </w:p>
    <w:p w:rsidR="00AE4E77" w:rsidRDefault="00AE4E77" w:rsidP="00E86536">
      <w:pPr>
        <w:tabs>
          <w:tab w:val="left" w:pos="709"/>
          <w:tab w:val="left" w:pos="3686"/>
        </w:tabs>
        <w:spacing w:line="360" w:lineRule="exact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p w:rsidR="00E86536" w:rsidRDefault="00E86536" w:rsidP="00E86536">
      <w:pPr>
        <w:tabs>
          <w:tab w:val="left" w:pos="993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 w:hint="cs"/>
          <w:b/>
          <w:bCs/>
          <w:spacing w:val="6"/>
          <w:sz w:val="32"/>
          <w:szCs w:val="32"/>
          <w:cs/>
        </w:rPr>
        <w:t xml:space="preserve">8. </w:t>
      </w:r>
      <w:r w:rsidRPr="00E86536">
        <w:rPr>
          <w:rFonts w:ascii="TH SarabunPSK" w:hAnsi="TH SarabunPSK" w:cs="TH SarabunPSK"/>
          <w:b/>
          <w:bCs/>
          <w:spacing w:val="6"/>
          <w:sz w:val="32"/>
          <w:szCs w:val="32"/>
          <w:cs/>
        </w:rPr>
        <w:t>เรื่อง</w:t>
      </w:r>
      <w:r w:rsidRPr="00E86536">
        <w:rPr>
          <w:rFonts w:ascii="TH SarabunPSK" w:hAnsi="TH SarabunPSK" w:cs="TH SarabunPSK"/>
          <w:b/>
          <w:bCs/>
          <w:spacing w:val="6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แนวทางการพัฒนาการท่องเที่ยวในพื้นที่กลุ่มจังหวัดภาคตะวันออกเฉียงเหนือตอนล่าง 2  </w:t>
      </w:r>
    </w:p>
    <w:p w:rsidR="00E86536" w:rsidRDefault="00E86536" w:rsidP="00E86536">
      <w:pPr>
        <w:tabs>
          <w:tab w:val="left" w:pos="993"/>
          <w:tab w:val="left" w:pos="1418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sz w:val="32"/>
          <w:szCs w:val="32"/>
          <w:cs/>
        </w:rPr>
        <w:t>คณะรัฐมนตรีมีมติรับทราบ</w:t>
      </w:r>
      <w:r w:rsidRPr="00E86536">
        <w:rPr>
          <w:rFonts w:ascii="TH SarabunPSK" w:hAnsi="TH SarabunPSK" w:cs="TH SarabunPSK"/>
          <w:sz w:val="32"/>
          <w:szCs w:val="32"/>
          <w:cs/>
        </w:rPr>
        <w:t>แนวทางการพัฒนาการท่องเที่ยวในพื้นที่กลุ่มจังหวัดภาค</w:t>
      </w:r>
    </w:p>
    <w:p w:rsidR="00E86536" w:rsidRDefault="00E86536" w:rsidP="00E86536">
      <w:pPr>
        <w:tabs>
          <w:tab w:val="left" w:pos="993"/>
          <w:tab w:val="left" w:pos="1418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ตะวันออกเฉียงเหนือตอนล่าง 2  </w:t>
      </w:r>
      <w:r>
        <w:rPr>
          <w:rFonts w:ascii="TH SarabunPSK" w:hAnsi="TH SarabunPSK" w:cs="TH SarabunPSK" w:hint="cs"/>
          <w:sz w:val="32"/>
          <w:szCs w:val="32"/>
          <w:cs/>
        </w:rPr>
        <w:t>ตามที่กระทรวงการท่องเที่ยวและกีฬา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(กก.)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  ดังนี้ </w:t>
      </w:r>
    </w:p>
    <w:p w:rsidR="00E86536" w:rsidRPr="00E86536" w:rsidRDefault="00E86536" w:rsidP="00E86536">
      <w:pPr>
        <w:tabs>
          <w:tab w:val="left" w:pos="993"/>
          <w:tab w:val="left" w:pos="1418"/>
          <w:tab w:val="left" w:pos="4590"/>
          <w:tab w:val="left" w:pos="6480"/>
        </w:tabs>
        <w:spacing w:line="360" w:lineRule="exact"/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E86536" w:rsidRPr="00E86536" w:rsidRDefault="00E86536" w:rsidP="00E86536">
      <w:pPr>
        <w:tabs>
          <w:tab w:val="left" w:pos="1418"/>
          <w:tab w:val="left" w:pos="1701"/>
        </w:tabs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การท่องเที่ยวในกลุ่มจังหวัดภาคตะวันออกเฉียงเหนือตอนล่าง 2 เกือบทั้งหมด</w:t>
      </w:r>
      <w:r w:rsidRPr="00E8653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เป็นนักท่องเที่ยวชาวไทย สร้างรายได้เพียงร้อยละ 0.4 ของรายได้ทั้งประเทศ เนื่องจากมีการพักค้างคืนน้อย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มีวันพักเฉลี่ย และค่าใช้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จ่ายต่อคนต่อวันต่ำกว่าค่าเฉลี่ยของประเทศ และนักท่องเที่ยวส่วนใหญ่กระจุกตัวอยู่ที่จังหวัดอุบลราชธานี ปี 2560 การท่องเที่ยวของประเทศไทยมีการเติบโตอย่างต่อเนื่อง นักท่องเที่ยวชาวต่างชาติเดินทางเข้ามาท่องเที่ยวเพิ่มขึ้นจาก ปี 2559 ร้อยละ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8.77 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เป็นจำนวน 35.4 ล้านคน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ก่อให้เกิดรายได้ 1.82 ล้านล้านบาท เพิ่มขึ้นร้อยละ 11.66 ในขณะที่นักท่องเที่ยวชาวไทยเดินทางท่องเที่ยวภายในประเทศมีอัตราการเดินทางท่องเที่ยวเพิ่มขึ้น ประมาณร้อยละ 3.14 มีจำนวนทั้งสิ้น 152 ล้านคน-ครั้ง สร้างรายได้จากการท่องเที่ยว 0.93 ล้านล้านบาท เพิ่มขึ้นร้อยละ 5 ทำให้เกิดรายได้จากการท่องเที่ยวรวมกว่า 2.75 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>ล้านล้านบาท เพิ่มขึ้นจากปี 2559 ร้อยละ 9.47 ทั้งนี้พื้นที่กลุ่มจังหวัดภาคตะวันออกเฉียงเหนือตอนล่าง 2 ซึ่งประกอบด้วย จั</w:t>
      </w:r>
      <w:r w:rsidRPr="00E86536">
        <w:rPr>
          <w:rFonts w:ascii="TH SarabunPSK" w:hAnsi="TH SarabunPSK" w:cs="TH SarabunPSK"/>
          <w:sz w:val="32"/>
          <w:szCs w:val="32"/>
          <w:cs/>
        </w:rPr>
        <w:t>งหวัดอุบลราชธานี ยโสธร 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และอำนาจเจริญ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ในปี 2560 มีนักท่องเที่ยว (ชาวไทยและชาวต่างชาติ) มาเยือนเป็นจำนวน 5.5 ล้านคน เพิ่มขึ้นประมาณร้อยละ 10ก่อให้เกิดรายได้ 10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>540 ล้านบาท จัดเป็นสัดส่วนร้อยละ 0.4 ของรายได้ทั้งประเทศโดยส่วนใหญ่เป็นนักท่องเที่ยวชาวไทย (สัดส่วนร้อยละ 96.5)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จำแนกเป็นท่องเที่ยวแบบพักค้าง (สัดส่วนร้อยละ50.3) และไม่พักค้าง (สัดส่วนร้อยละ 49.7) </w:t>
      </w:r>
      <w:r w:rsidRPr="00E86536">
        <w:rPr>
          <w:rFonts w:ascii="TH SarabunPSK" w:hAnsi="TH SarabunPSK" w:cs="TH SarabunPSK"/>
          <w:color w:val="000000" w:themeColor="text1"/>
          <w:spacing w:val="-12"/>
          <w:sz w:val="32"/>
          <w:szCs w:val="32"/>
          <w:cs/>
        </w:rPr>
        <w:t>มีสัดส่วนใกล้เคียงกัน โดยมีค่าใช้จ่ายเฉลี่ยต่อหัวประมาณ 1,908.65 บาท/คน/วัน ซึ่งต่ำกว่าค่าเฉลี่ยของประเทศ และนักท่องเที่ยวส่วนใหญ่กระจุกตัวอยู่ใน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จังหวัดอุบลราชธานีมากที่สุด (สัดส่วนร้อยละ 56) รองลงมา ได้แก่ จังหวัดศรีสะ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ยโสธร และอำนาจเจริญ ตามลำดับ </w:t>
      </w:r>
    </w:p>
    <w:p w:rsidR="00E86536" w:rsidRPr="00E86536" w:rsidRDefault="005722AB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41" type="#_x0000_t202" style="position:absolute;left:0;text-align:left;margin-left:393.8pt;margin-top:146.2pt;width:82.65pt;height:37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" filled="f" stroked="f" strokeweight=".5pt">
            <v:textbox>
              <w:txbxContent>
                <w:p w:rsidR="000D6730" w:rsidRPr="00735191" w:rsidRDefault="000D6730" w:rsidP="00E86536">
                  <w:pPr>
                    <w:rPr>
                      <w:rFonts w:ascii="TH SarabunIT๙" w:hAnsi="TH SarabunIT๙" w:cs="TH SarabunIT๙"/>
                    </w:rPr>
                  </w:pPr>
                  <w:r w:rsidRPr="00735191">
                    <w:rPr>
                      <w:rFonts w:ascii="TH SarabunIT๙" w:hAnsi="TH SarabunIT๙" w:cs="TH SarabunIT๙"/>
                      <w:cs/>
                    </w:rPr>
                    <w:t>/</w:t>
                  </w:r>
                  <w:r>
                    <w:rPr>
                      <w:rFonts w:ascii="TH SarabunIT๙" w:hAnsi="TH SarabunIT๙" w:cs="TH SarabunIT๙"/>
                      <w:cs/>
                    </w:rPr>
                    <w:t>4</w:t>
                  </w:r>
                  <w:r w:rsidRPr="00735191">
                    <w:rPr>
                      <w:rFonts w:ascii="TH SarabunIT๙" w:hAnsi="TH SarabunIT๙" w:cs="TH SarabunIT๙"/>
                      <w:cs/>
                    </w:rPr>
                    <w:t>.</w:t>
                  </w:r>
                  <w:r>
                    <w:rPr>
                      <w:rFonts w:ascii="TH SarabunIT๙" w:hAnsi="TH SarabunIT๙" w:cs="TH SarabunIT๙"/>
                      <w:cs/>
                    </w:rPr>
                    <w:t>3</w:t>
                  </w:r>
                  <w:r w:rsidRPr="00735191">
                    <w:rPr>
                      <w:rFonts w:ascii="TH SarabunIT๙" w:hAnsi="TH SarabunIT๙" w:cs="TH SarabunIT๙"/>
                      <w:cs/>
                    </w:rPr>
                    <w:t xml:space="preserve"> ชุมชน...</w:t>
                  </w:r>
                </w:p>
              </w:txbxContent>
            </v:textbox>
          </v:shape>
        </w:pic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ab/>
      </w:r>
      <w:r w:rsidR="00E86536"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865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6536" w:rsidRPr="00E86536">
        <w:rPr>
          <w:rFonts w:ascii="TH SarabunPSK" w:hAnsi="TH SarabunPSK" w:cs="TH SarabunPSK"/>
          <w:b/>
          <w:bCs/>
          <w:sz w:val="32"/>
          <w:szCs w:val="32"/>
          <w:cs/>
        </w:rPr>
        <w:t>กลุ่มจังหวัดภาคตะวันออกเฉียงเหนือตอนล่าง 2 มีศักยภาพด้านการท่องเที่ยว</w:t>
      </w:r>
      <w:r w:rsidR="00E86536" w:rsidRPr="00E86536">
        <w:rPr>
          <w:rFonts w:ascii="TH SarabunPSK" w:hAnsi="TH SarabunPSK" w:cs="TH SarabunPSK"/>
          <w:b/>
          <w:bCs/>
          <w:sz w:val="32"/>
          <w:szCs w:val="32"/>
          <w:cs/>
        </w:rPr>
        <w:br/>
        <w:t>ที่โดดเด่นในหลายด้าน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ได้แก่ (1) ทรัพยากรทางธรรมชาติที่มีความโดดเด่นและสมบูรณ์ เช่น 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br/>
        <w:t>สวนพฤกษศาสตร์ภาคตะวันออกเฉียงเหนือ (ดงฟ้า</w:t>
      </w:r>
      <w:proofErr w:type="spellStart"/>
      <w:r w:rsidR="00E86536" w:rsidRPr="00E86536">
        <w:rPr>
          <w:rFonts w:ascii="TH SarabunPSK" w:hAnsi="TH SarabunPSK" w:cs="TH SarabunPSK"/>
          <w:sz w:val="32"/>
          <w:szCs w:val="32"/>
          <w:cs/>
        </w:rPr>
        <w:t>ห่</w:t>
      </w:r>
      <w:proofErr w:type="spellEnd"/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วน) จุดบรรจบของแม่น้ำโขง ชี และมูล สถานที่ท่องเที่ยวสามพันโบก และอุทยานแห่งชาติผาแต้ม (2) ผลิตผลทางการเกษตรที่มีชื่อเสียง เช่น ข้าวหอมมะลิ หอม กระเทียม ยางพารา ผลไม้ และสินค้าเกษตรแปรรูปอื่นๆ (3) แหล่งท่องเที่ยวเชิงประวัติศาสตร์และวัฒนธรรม เช่น </w:t>
      </w:r>
      <w:proofErr w:type="spellStart"/>
      <w:r w:rsidR="00E86536" w:rsidRPr="00E86536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E86536" w:rsidRPr="00E86536">
        <w:rPr>
          <w:rFonts w:ascii="TH SarabunPSK" w:hAnsi="TH SarabunPSK" w:cs="TH SarabunPSK"/>
          <w:sz w:val="32"/>
          <w:szCs w:val="32"/>
          <w:cs/>
        </w:rPr>
        <w:t>สถานและปราสาทของขอมโบราณ วัดสำคัญ วัฒนธรรม ประเพณีพื้นบ้าน วิถีชุมชน และอาหารถิ่นที่ตั้งบนฐานต้นทุนทางสังคมอันเป็นเอกลักษณ์เฉพาะพื้นที่ (4) พื้นที่การค้าชายแดนที่สำคัญเชื่อมโยง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br/>
        <w:t>กับประเทศลาว และกัมพูชา และ (5) เมืองที่มีศักยภาพทางด้านการกีฬา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ชุมชนในกลุ่มจังหวัด มีศักยภาพและมีความโดดเด่น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ของอัต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ลักษณ์และวิถีชีวิต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br/>
        <w:t>ซึ่งสามารถพัฒนาเป็นแหล่งท่องเที่ยวโดยชุมชนใน “จังหวัดราชธานีเจริญศรี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โส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ธร” ได้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เช่น</w:t>
      </w:r>
    </w:p>
    <w:p w:rsidR="00E86536" w:rsidRPr="00E86536" w:rsidRDefault="00E86536" w:rsidP="00E86536">
      <w:pPr>
        <w:spacing w:line="360" w:lineRule="exact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3.1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ชุมชนบ้านชีทวน จังหวัดอุบลราชธานี เป็นหมู่บ้านท่องเที่ยวทางวัฒนธรรม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การแต่งกาย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ของคนบ้านชีทวนจะแต่งกายแบบชาวอีสานโบราณ โดยเฉพาะวันพระ ชาวบ้านจะนุ่งขาวห่มขาวมาทำบุญตักบาตรข้าวเหนียว ซึ่งเดินข้ามขัวน้อย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(สะพานน้อย) เชื่อมต่อระหว่างชุมชนบ้านหนองแคนกับบ้านชีทวน ภายในชุมชนยังมีธรรมมาสสิงห์เทินบุษบก ที่วัดศรีนวลแสงสว่างอารมณ์ สร้างประมาณ ปี พ.ศ. 2468-2470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เป็นงานศิลปกรรมผสมผสานความคิดแบบไทยและญวน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 หรือที่ชาวบ้านเรียกว่า </w:t>
      </w:r>
      <w:r w:rsidRPr="00E86536">
        <w:rPr>
          <w:rFonts w:ascii="TH SarabunPSK" w:hAnsi="TH SarabunPSK" w:cs="TH SarabunPSK"/>
          <w:spacing w:val="-10"/>
          <w:sz w:val="32"/>
          <w:szCs w:val="32"/>
        </w:rPr>
        <w:t>“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แกวเวียง</w:t>
      </w:r>
      <w:r w:rsidRPr="00E86536">
        <w:rPr>
          <w:rFonts w:ascii="TH SarabunPSK" w:hAnsi="TH SarabunPSK" w:cs="TH SarabunPSK"/>
          <w:spacing w:val="-10"/>
          <w:sz w:val="32"/>
          <w:szCs w:val="32"/>
        </w:rPr>
        <w:t xml:space="preserve">” 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ซึ่งมีอยู่ที่เดียว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br/>
        <w:t>ในประเทศไทย</w:t>
      </w:r>
    </w:p>
    <w:p w:rsidR="00E86536" w:rsidRPr="00E86536" w:rsidRDefault="00E86536" w:rsidP="00E86536">
      <w:pPr>
        <w:spacing w:line="360" w:lineRule="exact"/>
        <w:ind w:firstLine="2160"/>
        <w:jc w:val="thaiDistribute"/>
        <w:rPr>
          <w:rFonts w:ascii="TH SarabunPSK" w:hAnsi="TH SarabunPSK" w:cs="TH SarabunPSK"/>
          <w:spacing w:val="-10"/>
          <w:sz w:val="32"/>
          <w:szCs w:val="32"/>
        </w:rPr>
      </w:pP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3.2 ชุมชนบ้านฟ้าหยาด จังหวัดยโสธร เป็นชุมชนท่องเที่ยวทางวัฒนธรรม ในช่วงวันมาฆบูชาของทุกปี มีการจัดงานประเพณีแห่มาลัยข้าวตอก ซึ่งชุมชนจะมีกิจกรรมร้อยข้าวตอก โดยให้ผู้เข้าร่วมมีส่วนร่วมและยังมีอาหารท้องถิ่นให้บริการอีกด้วย</w:t>
      </w:r>
    </w:p>
    <w:p w:rsidR="00E86536" w:rsidRPr="00E86536" w:rsidRDefault="00E86536" w:rsidP="00E86536">
      <w:pPr>
        <w:spacing w:line="360" w:lineRule="exact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3.3 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ชุมชนบ้านนาหมอม้า จังหวัด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อำนาจเจริญ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 xml:space="preserve"> เป็นชุมชนที่รังสรรค์ด้านหัตถกรรม โดยเฉพาะอย่างยิ่งการทอเสื่อกก นอกจากนั้น ในชุมชนยังมีศูนย์การเรียนรู้เพื่อสืบทอดภูมิปัญญาท้องถิ่นสู่คนรุ่นหลัง และยังมีการฝึกการรับผิดชอบร่วมกันในด้านการอนุรักษ์ทรัพยากรธรรมชาติและสิ่งแวดล้อม ตลอดจนการสร้างความสามัคคี มีอาหารท้องถิ่นที่น่าสนใจ เช่น ก้อยเห็ด ต้มไก่บ้านอีสาน และก้อยไข่มดแดง เป็นต้น</w:t>
      </w:r>
    </w:p>
    <w:p w:rsidR="00E86536" w:rsidRPr="00E86536" w:rsidRDefault="00E86536" w:rsidP="00E86536">
      <w:pPr>
        <w:spacing w:line="360" w:lineRule="exact"/>
        <w:ind w:firstLine="2160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3.4 ชุมชนชาติพันธุ์ต่างๆ ในจังหวัดศรีสะ</w:t>
      </w:r>
      <w:proofErr w:type="spellStart"/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pacing w:val="-12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 xml:space="preserve">เช่น ลาว </w:t>
      </w:r>
      <w:proofErr w:type="spellStart"/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กูย</w:t>
      </w:r>
      <w:proofErr w:type="spellEnd"/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 xml:space="preserve">หรือกวย และเขมร เป็นต้น </w:t>
      </w: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br/>
        <w:t>เป็นแหล่งท่องเที่ยวเชิงเกษตร โดยปลูกผลไม้เศรษฐกิจที่สำคัญ เช่น ทุเรียน เงาะ เป็นต้น และจังหวัดศรีสะ</w:t>
      </w:r>
      <w:proofErr w:type="spellStart"/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br/>
        <w:t xml:space="preserve">ยังมีศักยภาพในด้านการกีฬา โดยเสนอจังหวัดเป็นเมืองกีฬาของประเทศ 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pacing w:val="-12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พื้นที่ของกลุ่มจังหวัดภาคตะวันออกเฉียงเหนือตอนล่าง 2 ตั้งอยู่บนเส้นทางเชื่อมโยงทางการค้าการลงทุนกับประเทศเพื่อนบ้านและประเทศในภูมิภาคอินโดจีน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ซึ่งมีสภาวะเศรษฐกิจเติบโตอย่างรวดเร็ว โดยมีจุดผ่านแดนถาวรและจุดผ่อนปรนรวม 9 แห่ง มีเส้นทางคมนาคมทางถนนเชื่อมต่อกันระหว่างจังหวัดและภายในกลุ่มจังหวัด ทั้งที่เป็น 4 ช่องจราจร และ 2 ช่องจราจร มีทางรถไฟจากกรุงเทพมหานครสุดปลายทางที่อำเภอ</w:t>
      </w:r>
      <w:r w:rsidR="0024524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วารินชำราบ และมีสนามบินพาณิชย์ 1 แห่ง ได้แก่ ท่าอากาศยานนานาชาติอุบลราชธานี ซึ่งเป็นศูนย์กลางการบินของกลุ่มจังหวัด สามารถรองรับผู้โดยสารจาก 4 จังหวัด และกลุ่มประเทศ </w:t>
      </w:r>
      <w:r w:rsidRPr="00E86536">
        <w:rPr>
          <w:rFonts w:ascii="TH SarabunPSK" w:hAnsi="TH SarabunPSK" w:cs="TH SarabunPSK"/>
          <w:sz w:val="32"/>
          <w:szCs w:val="32"/>
        </w:rPr>
        <w:t xml:space="preserve">CLMV </w:t>
      </w:r>
      <w:r w:rsidRPr="00E86536">
        <w:rPr>
          <w:rFonts w:ascii="TH SarabunPSK" w:hAnsi="TH SarabunPSK" w:cs="TH SarabunPSK"/>
          <w:sz w:val="32"/>
          <w:szCs w:val="32"/>
          <w:cs/>
        </w:rPr>
        <w:t>ซึ่งถือเป็นปัจจัยที่สนับสนุนให้การท่องเที่ยวในพื้นที่ดังกล่าว มีโอกาสสามารถขยายตัวได้อย่างต่อเนื่อง นอกจากนั้น ปัจจุบันรัฐบาลได้กำหนดแผนพัฒนาระบบคมนาคมโครงสร้างพื้นฐาน ทั้งทางอากาศ ทางบก และทางราง ในพื้นที่เรียบร้อยแล้ว ซึ่งจะเป็นโอกาสอันดีที่จะสนับสนุนการเข้าถึงพื้นที่กลุ่มจังหวัดภาคตะวันออกเฉียงเหนือตอนล่าง 2 ทั้ง 4 จังหวัดได้อย่างมีประสิทธิภาพมากยิ่งขึ้น</w:t>
      </w:r>
    </w:p>
    <w:p w:rsidR="00E86536" w:rsidRPr="00E86536" w:rsidRDefault="005722AB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Text Box 3" o:spid="_x0000_s1042" type="#_x0000_t202" style="position:absolute;left:0;text-align:left;margin-left:376.3pt;margin-top:195.2pt;width:82.6pt;height:37.5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" filled="f" stroked="f" strokeweight=".5pt">
            <v:textbox>
              <w:txbxContent>
                <w:p w:rsidR="000D6730" w:rsidRPr="00735191" w:rsidRDefault="000D6730" w:rsidP="00E86536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/4.6</w:t>
                  </w:r>
                  <w:r w:rsidRPr="00735191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ปัจจุบัน</w:t>
                  </w:r>
                  <w:r w:rsidRPr="00735191">
                    <w:rPr>
                      <w:rFonts w:ascii="TH SarabunIT๙" w:hAnsi="TH SarabunIT๙" w:cs="TH SarabunIT๙"/>
                      <w:cs/>
                    </w:rPr>
                    <w:t>...</w:t>
                  </w:r>
                </w:p>
              </w:txbxContent>
            </v:textbox>
          </v:shape>
        </w:pict>
      </w:r>
      <w:r w:rsidR="00E86536" w:rsidRPr="00E86536">
        <w:rPr>
          <w:rFonts w:ascii="TH SarabunPSK" w:hAnsi="TH SarabunPSK" w:cs="TH SarabunPSK"/>
          <w:sz w:val="32"/>
          <w:szCs w:val="32"/>
        </w:rPr>
        <w:tab/>
      </w:r>
      <w:r w:rsidR="00E86536" w:rsidRPr="00E86536"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6536" w:rsidRPr="00E86536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โครงสร้างพื้นฐานและสิ่งอำนวยความสะดวกในการเดินทางของนักท่องเที่ยว</w:t>
      </w:r>
      <w:r w:rsidR="00E86536" w:rsidRPr="00E86536">
        <w:rPr>
          <w:rFonts w:ascii="TH SarabunPSK" w:hAnsi="TH SarabunPSK" w:cs="TH SarabunPSK"/>
          <w:b/>
          <w:bCs/>
          <w:sz w:val="32"/>
          <w:szCs w:val="32"/>
          <w:cs/>
        </w:rPr>
        <w:br/>
        <w:t>เป็นปัญหาและอุปสรรคในการพัฒนาการท่องเที่ยว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ที่สำคัญ ได้แก่ (1) ความสะดวกในการท่องเที่ยวเชื่อมโยงกับประเทศเพื่อนบ้าน ได้แก่ ข้อจำกัดของการใช้บัตรผ่านแดนชั่วคราว (</w:t>
      </w:r>
      <w:r w:rsidR="00E86536" w:rsidRPr="00E86536">
        <w:rPr>
          <w:rFonts w:ascii="TH SarabunPSK" w:hAnsi="TH SarabunPSK" w:cs="TH SarabunPSK"/>
          <w:sz w:val="32"/>
          <w:szCs w:val="32"/>
        </w:rPr>
        <w:t>border pass)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และข้อจำกัดของการเข้าประเทศ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ไทยซ้ำ </w:t>
      </w:r>
      <w:r w:rsidR="00E86536" w:rsidRPr="00E86536">
        <w:rPr>
          <w:rFonts w:ascii="TH SarabunPSK" w:hAnsi="TH SarabunPSK" w:cs="TH SarabunPSK"/>
          <w:sz w:val="32"/>
          <w:szCs w:val="32"/>
        </w:rPr>
        <w:t xml:space="preserve">(Re-entry) 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>ของนักท่องเที่ยวนอกอาเซียน (</w:t>
      </w:r>
      <w:r w:rsidR="00E86536" w:rsidRPr="00E86536">
        <w:rPr>
          <w:rFonts w:ascii="TH SarabunPSK" w:hAnsi="TH SarabunPSK" w:cs="TH SarabunPSK"/>
          <w:sz w:val="32"/>
          <w:szCs w:val="32"/>
        </w:rPr>
        <w:t>Non-ASEAN Nationality)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 (2) การพัฒนาแหล่งท่องเที่ยวและความพร้อมของโครงสร้างพื้นฐานในการรองรับนักท่องเที่ยว ได้แก่ ข้อจำกัดทางกายภาพของสถานที่ท่องเที่ยวที่ไม่รองรับนักท่องเที่ยวทุกกลุ่มและช่วงวัย (3) ความสะดวกในการเชื่อมโยงระหว่างแหล่งท่องเที่ยวภายในกลุ่มจังหวัดและนอกพื้นที่กลุ่มจังหวัด (4) มาตรฐานและศักยภาพของบุคลากรในอุตสาหกรรมท่องเที่ยว เพื่อรองรับนักท่องเที่ยวจากประเทศเพื่อนบ้าน และ (6) การประชาสัมพันธ์เพื่อส่งเสริมการรับรู้ของนักท่องเที่ยวในตลาดต่างประเทศ เป็นต้น</w:t>
      </w:r>
      <w:r w:rsidR="00E86536"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="00E86536" w:rsidRPr="00E86536">
        <w:rPr>
          <w:rFonts w:ascii="TH SarabunPSK" w:hAnsi="TH SarabunPSK" w:cs="TH SarabunPSK"/>
          <w:sz w:val="32"/>
          <w:szCs w:val="32"/>
          <w:cs/>
        </w:rPr>
        <w:t xml:space="preserve">นอกจากนั้น การพัฒนาการท่องเที่ยวของอุตสาหกรรมท่องเที่ยวของประเทศลาว และกัมพูชา ก็เป็นสิ่งที่ควรระวัง และควรมีการจัดทำแผนพัฒนาการท่องเที่ยวที่คำนึงถึงปัจจัยภายนอกดังกล่าวด้วย 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b/>
          <w:bCs/>
          <w:color w:val="000000" w:themeColor="text1"/>
          <w:spacing w:val="-10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 w:hint="cs"/>
          <w:sz w:val="32"/>
          <w:szCs w:val="32"/>
          <w:cs/>
        </w:rPr>
        <w:t>6.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eastAsia="Angsana New" w:hAnsi="TH SarabunPSK" w:cs="TH SarabunPSK"/>
          <w:sz w:val="32"/>
          <w:szCs w:val="32"/>
          <w:cs/>
        </w:rPr>
        <w:t>ปัจจุบันกระทรวงการท่องเที่ยวและกีฬา ในฐานะเลขานุการคณะกรรมการนโยบาย</w:t>
      </w:r>
      <w:r w:rsidRPr="00E86536">
        <w:rPr>
          <w:rFonts w:ascii="TH SarabunPSK" w:eastAsia="Angsana New" w:hAnsi="TH SarabunPSK" w:cs="TH SarabunPSK"/>
          <w:sz w:val="32"/>
          <w:szCs w:val="32"/>
        </w:rPr>
        <w:br/>
      </w:r>
      <w:r w:rsidRPr="00E86536">
        <w:rPr>
          <w:rFonts w:ascii="TH SarabunPSK" w:eastAsia="Angsana New" w:hAnsi="TH SarabunPSK" w:cs="TH SarabunPSK"/>
          <w:sz w:val="32"/>
          <w:szCs w:val="32"/>
          <w:cs/>
        </w:rPr>
        <w:t>การท่องเที่ยวแห่งชาติ ได้ร่วมกับจังหวัดในเขตพัฒนาการท่องเที่ยวอารายธรรมอีสานใต้</w:t>
      </w:r>
      <w:r w:rsidRPr="00E86536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E86536">
        <w:rPr>
          <w:rFonts w:ascii="TH SarabunPSK" w:eastAsia="Angsana New" w:hAnsi="TH SarabunPSK" w:cs="TH SarabunPSK"/>
          <w:sz w:val="32"/>
          <w:szCs w:val="32"/>
          <w:cs/>
        </w:rPr>
        <w:t>ประกอบด้วย จังหวัดนครราชสีมา บุรีรัมย์ สุรินทร์ ศรีสะ</w:t>
      </w:r>
      <w:proofErr w:type="spellStart"/>
      <w:r w:rsidRPr="00E86536">
        <w:rPr>
          <w:rFonts w:ascii="TH SarabunPSK" w:eastAsia="Angsana New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eastAsia="Angsana New" w:hAnsi="TH SarabunPSK" w:cs="TH SarabunPSK"/>
          <w:sz w:val="32"/>
          <w:szCs w:val="32"/>
          <w:cs/>
        </w:rPr>
        <w:t xml:space="preserve"> และอุบลราชธานี จัดทำและขับเคลื่อนแผนปฏิบัติการพัฒนา</w:t>
      </w:r>
      <w:r w:rsidRPr="00E86536">
        <w:rPr>
          <w:rFonts w:ascii="TH SarabunPSK" w:hAnsi="TH SarabunPSK" w:cs="TH SarabunPSK"/>
          <w:sz w:val="32"/>
          <w:szCs w:val="32"/>
          <w:cs/>
        </w:rPr>
        <w:t>การท่องเที่ยวภายใน</w:t>
      </w:r>
      <w:r w:rsidRPr="00E86536">
        <w:rPr>
          <w:rFonts w:ascii="TH SarabunPSK" w:hAnsi="TH SarabunPSK" w:cs="TH SarabunPSK"/>
          <w:spacing w:val="-8"/>
          <w:sz w:val="32"/>
          <w:szCs w:val="32"/>
          <w:cs/>
        </w:rPr>
        <w:t xml:space="preserve">เขตพัฒนาการท่องเที่ยวฯ พ.ศ. 2559-2563 สู่การปฏิบัติ โดยแผนปฏิบัติการดังกล่าว มีวิสัยทัศน์ คือ </w:t>
      </w:r>
      <w:r w:rsidRPr="00E86536">
        <w:rPr>
          <w:rFonts w:ascii="TH SarabunPSK" w:hAnsi="TH SarabunPSK" w:cs="TH SarabunPSK"/>
          <w:spacing w:val="-8"/>
          <w:sz w:val="32"/>
          <w:szCs w:val="32"/>
        </w:rPr>
        <w:t>“</w:t>
      </w:r>
      <w:r w:rsidRPr="00E86536">
        <w:rPr>
          <w:rFonts w:ascii="TH SarabunPSK" w:hAnsi="TH SarabunPSK" w:cs="TH SarabunPSK"/>
          <w:spacing w:val="-8"/>
          <w:sz w:val="32"/>
          <w:szCs w:val="32"/>
          <w:cs/>
        </w:rPr>
        <w:t>การท่องเที่ยวแห่งวิถีชีวิตอีสานใต้ร่วมสมัย เชื่อมโยงลาว กัมพูชาและเวียดนาม</w:t>
      </w:r>
      <w:r w:rsidRPr="00E86536">
        <w:rPr>
          <w:rFonts w:ascii="TH SarabunPSK" w:hAnsi="TH SarabunPSK" w:cs="TH SarabunPSK"/>
          <w:spacing w:val="-8"/>
          <w:sz w:val="32"/>
          <w:szCs w:val="32"/>
        </w:rPr>
        <w:t>”</w:t>
      </w:r>
      <w:r w:rsidRPr="00E86536">
        <w:rPr>
          <w:rFonts w:ascii="TH SarabunPSK" w:hAnsi="TH SarabunPSK" w:cs="TH SarabunPSK"/>
          <w:spacing w:val="-8"/>
          <w:sz w:val="32"/>
          <w:szCs w:val="32"/>
          <w:cs/>
        </w:rPr>
        <w:t xml:space="preserve"> เพื่อพัฒนาการท่องเที่ยวเมืองหลัก</w:t>
      </w:r>
      <w:r w:rsidRPr="00E86536">
        <w:rPr>
          <w:rFonts w:ascii="TH SarabunPSK" w:hAnsi="TH SarabunPSK" w:cs="TH SarabunPSK"/>
          <w:sz w:val="32"/>
          <w:szCs w:val="32"/>
          <w:cs/>
        </w:rPr>
        <w:t>และเมืองรองในเขตพัฒนาการท่องเที่ยวฯ รวมถึงการเชื่อมโยงการท่องเที่ยวจากจังหวัดในเขตพัฒนา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การ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 xml:space="preserve">ท่องเที่ยวฯ กับประเทศใกล้เคียง ได้แก่ ลาว กัมพูชา และเวียดนาม บนฐานวัฒนธรรมที่เป็นเอกลักษณ์และมุ่งเน้นการสะท้อนให้เห็นถึงวิถีชีวิตของชุมชน และกิจกรรมการท่องเที่ยวแบบร่วมสมัยบนฐานทรัพยากรที่มีเรื่องราว 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  <w:t>7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ข้อเสนอแนวทางการพัฒนาการท่องเที่ยว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7.1 </w:t>
      </w:r>
      <w:r w:rsidRPr="00E86536">
        <w:rPr>
          <w:rFonts w:ascii="TH SarabunPSK" w:hAnsi="TH SarabunPSK" w:cs="TH SarabunPSK"/>
          <w:sz w:val="32"/>
          <w:szCs w:val="32"/>
          <w:u w:val="single"/>
          <w:cs/>
        </w:rPr>
        <w:t>เป้าหมายการพัฒนา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“การท่องเที่ยวแห่งวิถีชีวิตอีสานใต้ เมืองกีฬาสร้างสรรค์ เชื่อมโยงสู่ประเทศเพื่อนบ้าน ภายใต้กรอบความร่วมมือ </w:t>
      </w:r>
      <w:r w:rsidRPr="00E86536">
        <w:rPr>
          <w:rFonts w:ascii="TH SarabunPSK" w:hAnsi="TH SarabunPSK" w:cs="TH SarabunPSK"/>
          <w:sz w:val="32"/>
          <w:szCs w:val="32"/>
        </w:rPr>
        <w:t>GMS</w:t>
      </w:r>
      <w:r w:rsidRPr="00E86536">
        <w:rPr>
          <w:rFonts w:ascii="TH SarabunPSK" w:hAnsi="TH SarabunPSK" w:cs="TH SarabunPSK"/>
          <w:sz w:val="32"/>
          <w:szCs w:val="32"/>
          <w:cs/>
        </w:rPr>
        <w:t>” โดยกำหนดตำแหน่งเชิงยุทธศาสตร์ของแต่ละจังหวัดไว้ ดังนี้</w:t>
      </w:r>
    </w:p>
    <w:p w:rsidR="00E86536" w:rsidRPr="00E86536" w:rsidRDefault="00E86536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(1) จังหวัดอุบลราชธานี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เมืองศูนย์กลางการท่องเที่ยวเชื่อมโยงกลุ่มประเทศ </w:t>
      </w:r>
      <w:r w:rsidRPr="00E86536">
        <w:rPr>
          <w:rFonts w:ascii="TH SarabunPSK" w:hAnsi="TH SarabunPSK" w:cs="TH SarabunPSK"/>
          <w:sz w:val="32"/>
          <w:szCs w:val="32"/>
        </w:rPr>
        <w:t>GMS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และแหล่งท่องเที่ยวเชิงพุทธศาสนา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(2) จังหวัดศรีสะ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</w:rPr>
        <w:t xml:space="preserve">: </w:t>
      </w:r>
      <w:r w:rsidRPr="00E86536">
        <w:rPr>
          <w:rFonts w:ascii="TH SarabunPSK" w:hAnsi="TH SarabunPSK" w:cs="TH SarabunPSK"/>
          <w:sz w:val="32"/>
          <w:szCs w:val="32"/>
          <w:cs/>
        </w:rPr>
        <w:t>เมืองท่องเที่ยวเชิงกีฬา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(3) จังหวัดยโสธร </w:t>
      </w:r>
      <w:r w:rsidRPr="00E86536">
        <w:rPr>
          <w:rFonts w:ascii="TH SarabunPSK" w:hAnsi="TH SarabunPSK" w:cs="TH SarabunPSK"/>
          <w:sz w:val="32"/>
          <w:szCs w:val="32"/>
        </w:rPr>
        <w:t xml:space="preserve">: </w:t>
      </w:r>
      <w:r w:rsidRPr="00E86536">
        <w:rPr>
          <w:rFonts w:ascii="TH SarabunPSK" w:hAnsi="TH SarabunPSK" w:cs="TH SarabunPSK"/>
          <w:sz w:val="32"/>
          <w:szCs w:val="32"/>
          <w:cs/>
        </w:rPr>
        <w:t>เมืองท่องเที่ยวเชิงวัฒนธรรมและประเพณี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(4) จังหวัดอำนาจเจริญ </w:t>
      </w:r>
      <w:r w:rsidRPr="00E86536">
        <w:rPr>
          <w:rFonts w:ascii="TH SarabunPSK" w:hAnsi="TH SarabunPSK" w:cs="TH SarabunPSK"/>
          <w:sz w:val="32"/>
          <w:szCs w:val="32"/>
        </w:rPr>
        <w:t xml:space="preserve">: </w:t>
      </w:r>
      <w:r w:rsidRPr="00E86536">
        <w:rPr>
          <w:rFonts w:ascii="TH SarabunPSK" w:hAnsi="TH SarabunPSK" w:cs="TH SarabunPSK"/>
          <w:sz w:val="32"/>
          <w:szCs w:val="32"/>
          <w:cs/>
        </w:rPr>
        <w:t>เมืองท่องเที่ยวเชิงศาสนา</w:t>
      </w:r>
    </w:p>
    <w:p w:rsidR="00E86536" w:rsidRPr="00E86536" w:rsidRDefault="00E86536" w:rsidP="00E86536">
      <w:pPr>
        <w:tabs>
          <w:tab w:val="left" w:pos="1701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7.2 </w:t>
      </w:r>
      <w:r w:rsidRPr="00E86536">
        <w:rPr>
          <w:rFonts w:ascii="TH SarabunPSK" w:hAnsi="TH SarabunPSK" w:cs="TH SarabunPSK"/>
          <w:sz w:val="32"/>
          <w:szCs w:val="32"/>
          <w:u w:val="single"/>
          <w:cs/>
        </w:rPr>
        <w:t>แนวทางการพัฒนา</w:t>
      </w:r>
    </w:p>
    <w:p w:rsidR="00E86536" w:rsidRPr="00E86536" w:rsidRDefault="00E86536" w:rsidP="00E86536">
      <w:pPr>
        <w:tabs>
          <w:tab w:val="left" w:pos="1701"/>
          <w:tab w:val="left" w:pos="2835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(1) พัฒนาและยกระดับคุณภาพแหล่งท่องเที่ยว สินค้า และบริการ ด้านการท่องเที่ยวให้เกิดความสมดุลและยั่งยืน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บนอัต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ลักษณ์ และความโดดเด่นของกลุ่มจังหวัด เช่น การพัฒนาแหล่งท่องเที่ยวบนฐานเรื่องราวโขง-ชี-มูล และการพัฒนาแหล่งท่องเที่ยวตาม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 xml:space="preserve">เส้นทางท่องเที่ยวที่มีศักยภาพ ได้แก่ เส้นทางท่องเที่ยวริมโขง เส้นทางท่องเที่ยวเชิงธรรมะตามรอยบูรพาจารย์ และเส้นทางท่องเที่ยวเชิงเกษตร </w:t>
      </w:r>
      <w:r w:rsidRPr="00E86536">
        <w:rPr>
          <w:rFonts w:ascii="TH SarabunPSK" w:hAnsi="TH SarabunPSK" w:cs="TH SarabunPSK"/>
          <w:sz w:val="32"/>
          <w:szCs w:val="32"/>
          <w:cs/>
        </w:rPr>
        <w:t>เป็นต้น พร้อมกันนี้ ควรเร่งรัดสนับสนุนและส่งเสริมการท่องเที่ยวโดยชุมชน ผ่านการประกาศเขต</w:t>
      </w:r>
      <w:r w:rsidRPr="00E86536">
        <w:rPr>
          <w:rFonts w:ascii="TH SarabunPSK" w:hAnsi="TH SarabunPSK" w:cs="TH SarabunPSK"/>
          <w:spacing w:val="-10"/>
          <w:sz w:val="32"/>
          <w:szCs w:val="32"/>
          <w:cs/>
        </w:rPr>
        <w:t>มัคคุเทศก์ชุมชนที่มีศักยภาพ ได้แก่ ชุมชนบ้านชีทวน ชุมชนบ้านหยาดฟ้า และชุมชนบ้านนาหมอม้า ตาม</w:t>
      </w:r>
      <w:r w:rsidRPr="00E86536">
        <w:rPr>
          <w:rFonts w:ascii="TH SarabunPSK" w:hAnsi="TH SarabunPSK" w:cs="TH SarabunPSK"/>
          <w:sz w:val="32"/>
          <w:szCs w:val="32"/>
          <w:cs/>
        </w:rPr>
        <w:t>มาตรา 51 แห่งพระราชบัญญัติธุรกิจนำเที่ยวและมัคคุเทศก์ พ.ศ. 2551 และสนับสนุนการท่องเที่ยวรูปแบบใหม่ที่มีศักยภาพในพื้นที่ เช่น การท่องเที่ยวเชิงกีฬา โดยเร่งรัดการสนับสนุนและพัฒนาจังหวัดที่ผ่านการประเมินศักยภาพการเป็นเมืองกีฬานำร่อง ให้เกิดผลเป็นรูปธรรมโดยเร็ว</w:t>
      </w:r>
    </w:p>
    <w:p w:rsidR="00D24E8B" w:rsidRDefault="00E86536" w:rsidP="00E86536">
      <w:pPr>
        <w:spacing w:line="360" w:lineRule="exact"/>
        <w:jc w:val="thaiDistribute"/>
        <w:rPr>
          <w:rFonts w:ascii="TH SarabunPSK" w:hAnsi="TH SarabunPSK" w:cs="TH SarabunPSK" w:hint="cs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(2) พัฒนาระบบคมนาคมโครงสร้างพื้นฐาน และสิ่งอำนวยความสะดวกในการเข้าถึงแหล่งท่องเที่ยวที่มีศักยภาพภายในกลุ่มจังหวัด ทั้งทางบก ทางอากาศ ทางน้ำ และทางราง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เพื่อสนับสนุนการท่องเที่ยวภายในกลุ่มจังหวัด การท่องเที่ยวข้ามภาค และการท่องเที่ยวเชื่อมโยงกับประเทศ</w:t>
      </w:r>
    </w:p>
    <w:p w:rsidR="00E86536" w:rsidRPr="00E86536" w:rsidRDefault="00E86536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เพื่อนบ้าน เช่น การก่อสร้างรถไฟทางคู่ หรือรถไฟความเร็วสูง พร้อมพัฒนาสิ่งอำนวยความสะดวก </w:t>
      </w:r>
      <w:r w:rsidRPr="00E86536">
        <w:rPr>
          <w:rFonts w:ascii="TH SarabunPSK" w:hAnsi="TH SarabunPSK" w:cs="TH SarabunPSK"/>
          <w:sz w:val="32"/>
          <w:szCs w:val="32"/>
          <w:cs/>
        </w:rPr>
        <w:br/>
        <w:t>เพื่อนักท่องเที่ยวทุกกลุ่มและช่วงวัย เช่น กลุ่มคนพิการและผู้สูงอายุ เป็นต้น</w:t>
      </w:r>
    </w:p>
    <w:p w:rsidR="00E86536" w:rsidRPr="00E86536" w:rsidRDefault="00E86536" w:rsidP="00E86536">
      <w:pPr>
        <w:spacing w:line="360" w:lineRule="exact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(3) พัฒนาและยกระดับศักยภาพของบุคลากรในอุตสาหกรรมท่องเที่ยว และสนับสนุนการมีส่วนร่วมของประชาชน</w:t>
      </w:r>
      <w:r w:rsidRPr="00E86536">
        <w:rPr>
          <w:rFonts w:ascii="TH SarabunPSK" w:hAnsi="TH SarabunPSK" w:cs="TH SarabunPSK"/>
          <w:spacing w:val="-6"/>
          <w:sz w:val="32"/>
          <w:szCs w:val="32"/>
          <w:cs/>
        </w:rPr>
        <w:t>ในพื้นที่ต่อการพัฒนาการท่องเที่ยวภายในกลุ่มจังหวัด เช่น การอบรมการเป็นเจ้าบ้านที่ดี การอบรมนักสื่อความหมาย และการอบรมอาสาสมัครช่วยเหลือนักท่องเที่ยว เป็นต้น</w:t>
      </w:r>
    </w:p>
    <w:p w:rsidR="00E86536" w:rsidRPr="00E86536" w:rsidRDefault="00E86536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(4) สร้างความสมดุลให้กับการท่องเที่ยวของกลุ่มจังหวัด เน้นการส่งเสริมการเรียนรู้วัฒนธรรม และวิถีชีวิตของชุมชน </w:t>
      </w:r>
      <w:r w:rsidRPr="00E86536">
        <w:rPr>
          <w:rFonts w:ascii="TH SarabunPSK" w:hAnsi="TH SarabunPSK" w:cs="TH SarabunPSK"/>
          <w:spacing w:val="-8"/>
          <w:sz w:val="32"/>
          <w:szCs w:val="32"/>
          <w:cs/>
        </w:rPr>
        <w:t>ซึ่งจะช่วยเพิ่มความถี่ในการเดินทาง และขยายระยะเวลาพำนักของนักท่องเที่ยวให้มากขึ้น โดยนำเสนอแหล่งท่องเที่ยวที่มีความ</w:t>
      </w:r>
      <w:r w:rsidRPr="00E86536">
        <w:rPr>
          <w:rFonts w:ascii="TH SarabunPSK" w:hAnsi="TH SarabunPSK" w:cs="TH SarabunPSK"/>
          <w:sz w:val="32"/>
          <w:szCs w:val="32"/>
          <w:cs/>
        </w:rPr>
        <w:t>หลากหลายและน่าสนใจ ทั้งเชิงธรรมชาติประวัติศาสตร์ วัฒนธรรม ประเพณีท้องถิ่น และแหล่งท่องเที่ยวที่มนุษย์สร้างขึ้น ผ่านมาตรการภาษี  และกลยุทธ์ทางการตลาดที่มีประสิทธิภาพ เช่น มาตรการภาษีเพื่อสนับสนุนการท่องเที่ยวและการจัดอบรมสัมมนาในจังหวัดท่องเที่ยวรอง ซึ่งจังหวัดอุบลราชธานี ยโสธร อำนาจเจริญ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และศรีสะ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เกษ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ได้รับการประกาศให้เป็นจังหวัดท่องเที่ยวรองแล้ว โดยกระทรวงการคลัง และ กิจกรรม </w:t>
      </w:r>
      <w:r w:rsidRPr="00E86536">
        <w:rPr>
          <w:rFonts w:ascii="TH SarabunPSK" w:hAnsi="TH SarabunPSK" w:cs="TH SarabunPSK"/>
          <w:sz w:val="32"/>
          <w:szCs w:val="32"/>
        </w:rPr>
        <w:t xml:space="preserve">“Amazing Go Local” </w:t>
      </w:r>
      <w:r w:rsidRPr="00E86536">
        <w:rPr>
          <w:rFonts w:ascii="TH SarabunPSK" w:hAnsi="TH SarabunPSK" w:cs="TH SarabunPSK"/>
          <w:sz w:val="32"/>
          <w:szCs w:val="32"/>
          <w:cs/>
        </w:rPr>
        <w:t>ของการท่องเที่ยวแห่งประเทศไทย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ที่มุ่งเน้นให้นักท่องเที่ยวได้เรียนรู้วัฒนธรรม เพื่อสร้างประสบการณ์ใหม่จากการท่องเที่ยวด้วยการเข้าไปคลุกคลีกับชุมชน เพื่อให้เกิดความประทับใจและเกิดการเดินทางท่องเที่ยวซ้ำในคราวต่อไป เป็นต้น</w:t>
      </w:r>
    </w:p>
    <w:p w:rsidR="00E86536" w:rsidRPr="00E86536" w:rsidRDefault="00E86536" w:rsidP="00E86536">
      <w:pPr>
        <w:spacing w:line="360" w:lineRule="exact"/>
        <w:ind w:firstLine="14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(5)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ส่งเสริมการท่องเที่ยวโดยชุมชน กระทรวงการท่องเที่ยวและกีฬา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br/>
        <w:t>ได้ดำเนินการขับเคลื่อนมาตรการและโครงการต่างๆ เพื่อส่งเสริมการท่องเที่ยวโดยชุมชน ได้แก่</w:t>
      </w:r>
      <w:r w:rsidRPr="00E8653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(1) โครงการ</w:t>
      </w:r>
      <w:proofErr w:type="spellStart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เชฟ</w:t>
      </w:r>
      <w:proofErr w:type="spellEnd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ชุมชนเพื่อท่องเที่ยวไทยอย่างยั่งยืน (2) โครงการชุมชนเพื่อการท่องเที่ยว</w:t>
      </w:r>
      <w:r w:rsidRPr="00E8653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 (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3) มาตรการส่งเสริม มัคคุเทศก์ชุมชน ตามมาตรา 51 แห่งพระราชบัญญัติธุรกิจนำเที่ยวและมัคคุเทศก์ พ.ศ. 2551 </w:t>
      </w:r>
      <w:r w:rsidRPr="00E86536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และ </w:t>
      </w:r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(4) มาตรการส่งเสริมการขอรับการตรวจรับรองมาตรฐานการท่องเที่ยวโดยชุมชน และ</w:t>
      </w:r>
      <w:proofErr w:type="spellStart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>โฮมสเตย์</w:t>
      </w:r>
      <w:proofErr w:type="spellEnd"/>
      <w:r w:rsidRPr="00E86536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AE4E77" w:rsidRDefault="00E86536" w:rsidP="00E86536">
      <w:pPr>
        <w:spacing w:line="36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(6) ส่งเสริมและกระชับความร่วมมือการบูร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การการบริหารจัดการการท่องเที่ยวการยกระดับศักยภาพของอุตสาหกรรมท่องเที่ยว พัฒนาความเชื่อมโยงการท่องเที่ยวระหว่างประเทศ และการอนุรักษ์ทรัพยากรด้านการท่องเที่ยวในทุกมิติ ผ่านการขับเคลื่อนตามกรอบความร่วมมือระหว่างประเทศต่างๆ เช่น 1) ความร่วมมือพัฒนาการท่องเที่ยวในกรอบสามเหลี่ยมมรกต ระหว่างไทย ลาว และกัมพูชา ตามปฏิญญาความร่วมมือการพัฒนาการท่องเที่ยว </w:t>
      </w:r>
      <w:r w:rsidRPr="00E86536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Pakse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 xml:space="preserve"> Declaration on Tourism Cooperation in the Emerald Triangle)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2) ความร่วมมืออนุภูมิภาคลุ่มแม่น้ำโขงด้านการท่องเที่ยว (</w:t>
      </w:r>
      <w:r w:rsidRPr="00E86536">
        <w:rPr>
          <w:rFonts w:ascii="TH SarabunPSK" w:hAnsi="TH SarabunPSK" w:cs="TH SarabunPSK"/>
          <w:sz w:val="32"/>
          <w:szCs w:val="32"/>
        </w:rPr>
        <w:t xml:space="preserve">Greater Mekong Sub-region on Tourism : GMS on Tourism)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3) กรอบความร่วมมือในกลุ่มประเทศกัมพูชา ลาว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เมียนมาร์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>เวียดนาม และไทย (</w:t>
      </w:r>
      <w:r w:rsidRPr="00E86536">
        <w:rPr>
          <w:rFonts w:ascii="TH SarabunPSK" w:hAnsi="TH SarabunPSK" w:cs="TH SarabunPSK"/>
          <w:sz w:val="32"/>
          <w:szCs w:val="32"/>
        </w:rPr>
        <w:t xml:space="preserve">CLMV-T) </w:t>
      </w:r>
      <w:r w:rsidRPr="00E86536">
        <w:rPr>
          <w:rFonts w:ascii="TH SarabunPSK" w:hAnsi="TH SarabunPSK" w:cs="TH SarabunPSK"/>
          <w:sz w:val="32"/>
          <w:szCs w:val="32"/>
          <w:cs/>
        </w:rPr>
        <w:t>นอกจากนี้ ควรส่งเสริมการบูร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การระหว่างหน่วยงานที่เกี่ยวข้องในพื้นที่  เพื่ออำนวยความสะดวกในการเดินทางข้ามแดนของนักท่องเที่ยว เป็นต้น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</w:p>
    <w:p w:rsidR="00A37A9E" w:rsidRPr="00E86536" w:rsidRDefault="00A37A9E" w:rsidP="00E86536">
      <w:pPr>
        <w:spacing w:line="360" w:lineRule="exact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86536" w:rsidTr="000D6730">
        <w:tc>
          <w:tcPr>
            <w:tcW w:w="9820" w:type="dxa"/>
          </w:tcPr>
          <w:p w:rsidR="0088693F" w:rsidRPr="00E86536" w:rsidRDefault="0088693F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:rsidR="00BB1C09" w:rsidRPr="00E86536" w:rsidRDefault="00BB1C09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2B22" w:rsidRPr="00E86536" w:rsidRDefault="0003295E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12121"/>
          <w:sz w:val="32"/>
          <w:szCs w:val="32"/>
          <w:cs/>
        </w:rPr>
        <w:t>9</w:t>
      </w:r>
      <w:r w:rsidR="00AD06A1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. </w:t>
      </w:r>
      <w:r w:rsidR="00FC2B22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 xml:space="preserve">เรื่อง ขอความเห็นชอบท่าทีของฝ่ายไทยในการประชุมคณะกรรมการจัดทำหลักเขตแดนร่วมระหว่างไทย </w:t>
      </w:r>
      <w:r w:rsidR="00FC2B22" w:rsidRPr="00E86536">
        <w:rPr>
          <w:rFonts w:ascii="TH SarabunPSK" w:hAnsi="TH SarabunPSK" w:cs="TH SarabunPSK"/>
          <w:b/>
          <w:bCs/>
          <w:color w:val="212121"/>
          <w:sz w:val="32"/>
          <w:szCs w:val="32"/>
        </w:rPr>
        <w:t xml:space="preserve">– </w:t>
      </w:r>
      <w:r w:rsidR="00FC2B22"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มาเลเซีย ครั้งที่ 25</w:t>
      </w:r>
    </w:p>
    <w:p w:rsidR="00FC2B22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คณะรัฐมนตรีมีมติเห็นชอบและรับทราบตามที่กระทรวงการต่างประเทศ (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กต.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) เสนอดังนี้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1. เห็นชอบต่อท่าทีของไทยในการเจรจากับฝ่ายมาเลเซียในการประชุมคณะกรรมการจัดทำ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หลักเขตแดนร่วมระหว่างไทย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มาเลเซีย (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Joint Thailand – Malaysia Land Boundary Committee : LBC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) ครั้งที่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25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2. เห็นชอบให้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(ฝ่ายไทย) เจรจากับฝ่ายมาเลเซียบนพื้นฐานของท่าทีตามข้อ 1. และจัดทำบันทึกการประชุม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ครั้งที่ 25 ทั้งนี้ 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กต.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จะรายงานผลการประชุมให้คณะรัฐมนตรีทราบในโอกาสแรกต่อไป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3. เห็นชอบต่อร่างบันทึกความเข้าใจว่าด้วยการก่อสร้างและบำรุงรักษารั้วเดี่ยวบนเส้นเขตแดนที่บ้านด่านนอก/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บูกิต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กา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ยูฮิตัม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 [Memorandum of Understanding between the Government of Malaysia and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lastRenderedPageBreak/>
        <w:t>the Kingdom of Thailand for the Construction and Maintenance of a Single Barrier on Certain Boundary related matters in the Area between BP 20A/12 and BP 23/104 in Area III (BP 16 – BP 27)]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และหากมีความจำเป็นต้องปรับปรุงแก้ไขร่างบันทึกความเข้าใจฯ ที่ไม่ใช่สาระสำคัญ หรือไม่ขัดต่อผลประโยชน์ของไทยให้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(ฝ่ายไทย) ดำเนินการต่อไปได้ โดยไม่ต้องขอความเห็นชอบจากคณะรัฐมนตรีอีกครั้ง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4. มอบหมายให้ </w:t>
      </w:r>
      <w:proofErr w:type="spellStart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กต.</w:t>
      </w:r>
      <w:proofErr w:type="spellEnd"/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 ออกหนังสือมอบอำนาจเต็ม (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Full Powers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) ให้นายวศิน ธีรเวชญาณ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[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ที่ปรึกษากระทรวงการต่างประเทศ (ด้านกฎหมายเขตแดน)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]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ประธาน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(ฝ่ายไทย) หรือผู้แทนที่ได้รับมอบหมายจากนายวศินฯ ลงนามในร่างบันทึกความเข้าใจฯ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5. เห็นชอบต่อร่างคำสั่งจัดตั้งคณะอนุกรรมการเพื่อก่อสร้างและบำรุงรักษารั้วเดี่ยว โดยให้นายวศินฯ ลงนามในร่างคำสั่งดังกล่าว ทั้งนี้ เป็นไปตามผลการประชุมส่วนราชการซึ่งจัดโดยสำนักงานสภาความมั่นคงแห่งชาติ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6. รับทราบการจัดการประชุม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LBC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ครั้งที่ 25 ที่กรุงเทพมหานคร ระหว่างวันที่ 30 กรกฎาคม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3 สิงหาคม 2561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</w:rPr>
        <w:t>                    </w:t>
      </w:r>
      <w:r w:rsidRPr="00E86536">
        <w:rPr>
          <w:rFonts w:ascii="TH SarabunPSK" w:hAnsi="TH SarabunPSK" w:cs="TH SarabunPSK"/>
          <w:b/>
          <w:bCs/>
          <w:color w:val="212121"/>
          <w:sz w:val="32"/>
          <w:szCs w:val="32"/>
          <w:cs/>
        </w:rPr>
        <w:t>สาระสำคัญของร่างบันทึกความเข้าใจฯ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 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มีวัตถุประสงค์ เพื่อเป็นกรอบดำเนินการสำหรับ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การสร้างรั้วเดี่ยวร่วมระหว่างสองประเทศในบริเวณระหว่างหลักเขตแดนที่ 20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>A/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12 และ 23/104 ในบริเวณที่ 3 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 xml:space="preserve">ตามเขตแดนระหว่างประเทศของมาเลเซีย </w:t>
      </w:r>
      <w:r w:rsidRPr="00E86536">
        <w:rPr>
          <w:rFonts w:ascii="TH SarabunPSK" w:hAnsi="TH SarabunPSK" w:cs="TH SarabunPSK"/>
          <w:color w:val="212121"/>
          <w:sz w:val="32"/>
          <w:szCs w:val="32"/>
        </w:rPr>
        <w:t xml:space="preserve">– </w:t>
      </w: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ไทย ที่ปักปัน สำรวจ และจัดทำหลักเขตแดนเสร็จแล้ว เพื่อการบริหารจัดการและแก้ไขปัญหาอาชญากรรมและสิ่งผิดกฎหมายเท่านั้น โดยไม่สะท้อนตำแหน่งที่แน่นอนของเขตแดน</w:t>
      </w:r>
    </w:p>
    <w:p w:rsidR="00FC2B22" w:rsidRPr="00E86536" w:rsidRDefault="00FC2B22" w:rsidP="00E86536">
      <w:pPr>
        <w:pStyle w:val="xmsonormal"/>
        <w:shd w:val="clear" w:color="auto" w:fill="FFFFFF"/>
        <w:spacing w:before="0" w:beforeAutospacing="0" w:after="0" w:afterAutospacing="0" w:line="360" w:lineRule="exact"/>
        <w:rPr>
          <w:rFonts w:ascii="TH SarabunPSK" w:hAnsi="TH SarabunPSK" w:cs="TH SarabunPSK"/>
          <w:color w:val="212121"/>
          <w:sz w:val="32"/>
          <w:szCs w:val="32"/>
        </w:rPr>
      </w:pPr>
      <w:r w:rsidRPr="00E86536">
        <w:rPr>
          <w:rFonts w:ascii="TH SarabunPSK" w:hAnsi="TH SarabunPSK" w:cs="TH SarabunPSK"/>
          <w:color w:val="212121"/>
          <w:sz w:val="32"/>
          <w:szCs w:val="32"/>
          <w:cs/>
        </w:rPr>
        <w:t>ระหว่างประเทศระหว่างมาเลเซียกับไทย</w:t>
      </w:r>
    </w:p>
    <w:p w:rsidR="0003295E" w:rsidRPr="00E86536" w:rsidRDefault="0003295E" w:rsidP="00E86536">
      <w:pPr>
        <w:tabs>
          <w:tab w:val="left" w:pos="1440"/>
          <w:tab w:val="left" w:pos="2160"/>
          <w:tab w:val="left" w:pos="2880"/>
        </w:tabs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20"/>
      </w:tblGrid>
      <w:tr w:rsidR="0088693F" w:rsidRPr="00E86536" w:rsidTr="000D6730">
        <w:tc>
          <w:tcPr>
            <w:tcW w:w="9820" w:type="dxa"/>
          </w:tcPr>
          <w:p w:rsidR="0088693F" w:rsidRPr="00E86536" w:rsidRDefault="0088693F" w:rsidP="00E8653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536">
              <w:rPr>
                <w:rFonts w:ascii="TH SarabunPSK" w:hAnsi="TH SarabunPSK" w:cs="TH SarabunPSK"/>
                <w:sz w:val="32"/>
                <w:szCs w:val="32"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sz w:val="32"/>
                <w:szCs w:val="32"/>
                <w:cs/>
              </w:rPr>
              <w:br w:type="page"/>
            </w:r>
            <w:r w:rsidRPr="00E8653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แต่งตั้ง</w:t>
            </w:r>
          </w:p>
        </w:tc>
      </w:tr>
    </w:tbl>
    <w:p w:rsidR="00984A8D" w:rsidRPr="00E86536" w:rsidRDefault="00984A8D" w:rsidP="00E86536">
      <w:pPr>
        <w:spacing w:line="36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FC2B22" w:rsidRPr="00E86536" w:rsidRDefault="0003295E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AD06A1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การแต่งตั้งข้าราชการพลเรือนสามัญให้ดำรงตำแหน่งประเภทวิชาการระดับทรงคุณวุฒิ </w:t>
      </w:r>
      <w:r w:rsidR="00604DF8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>(กระทรวงสาธารณสุข)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คณะรัฐมนตรีมีมติอนุมัติตามที่กระทรวงสาธารณสุขเสนอแต่งตั้งข้าราชการพลเรือนสามัญ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สังกัดกระทรวงสาธารณสุข ให้ดำรงตำแหน่งประเภทวิชาการระดับทรงคุณวุฒิ จำนวน 4 ราย ตั้งแต่วันที่มีคุณสมบัติครบถ้วนสมบูรณ์ ดังนี้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นาง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ฉวีวรรณ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ภักดีธ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นากุล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แพทย์เชี่ยวชาญ (ด้านทันตก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) กลุ่มงานศัลยศาสตร์ช่องปาก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และแม็กซิลโลเฟเชียล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กลุ่มภารกิจด้านวิชาการและการแพทย์ สถาบันทันตก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กรมการแพทย์ ดำรงตำแหน่ง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ทันต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แพทย์ทรงคุณวุฒิ (ด้านทันตก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) กลุ่มงานศัลยศาสตร์ช่องปาก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และแม็กซิลโลเฟเชียล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กลุ่มภารกิจด้านวิชาการและการแพทย์ สถาบันทันตก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รรม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 กรมการแพทย์ ตั้งแต่วันที่ 25 กันยายน 2560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นางสุนทรี 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รัตน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ชูเอก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กรมการแพทย์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ดำรงตำแหน่ง นายแพทย์ทรงคุณวุฒิ (ด้านเวชกรรม สาขากุมารเวชกรรม) กลุ่มงานกุมารเวชศาสตร์ กลุ่มภารกิจ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ด้านวิชาการและการแพทย์ สถาบันสุขภาพเด็กแห่งชาติมหาราชินี กรมการแพทย์ ตั้งแต่วันที่ 25 กันยายน 2560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นางวนิดา ลิ้มพงศานุรักษ์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กรมการแพทย์ ดำรงตำแหน่ง นายแพทย์ทรงคุณวุฒิ (ด้านเวชกรรม สาขากุมารเวชกรรม) กลุ่มงานกุมารเวชศาสตร์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กลุ่มภารกิจด้านวิชาการและการแพทย์ สถาบันสุขภาพเด็กแห่งชาติมหาราชินี กรมการแพทย์ ตั้งแต่วันที่ 4 ตุลาคม 2560 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นายสมจิต ศรีอุดมขจร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นายแพทย์เชี่ยวชาญ (ด้านเวชกรรม สาขากุมารเวชกรรม)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กลุ่มงานกุมารเวชศาสตร์ กลุ่มภารกิจด้านวิชาการและการแพทย์ สถาบันสุขภาพเด็กแห่งชาติมหาราชินี กรมการ</w:t>
      </w:r>
      <w:r w:rsidRPr="00E86536">
        <w:rPr>
          <w:rFonts w:ascii="TH SarabunPSK" w:hAnsi="TH SarabunPSK" w:cs="TH SarabunPSK"/>
          <w:sz w:val="32"/>
          <w:szCs w:val="32"/>
          <w:cs/>
        </w:rPr>
        <w:lastRenderedPageBreak/>
        <w:t xml:space="preserve">แพทย์ ดำรงตำแหน่ง นายแพทย์ทรงคุณวุฒิ (ด้านเวชกรรม สาขากุมารเวชกรรม) กลุ่มงานกุมารเวชศาสตร์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กลุ่มภารกิจด้านวิชาการและการแพทย์ สถาบันสุขภาพเด็กแห่งชาติมหาราชินี กรมการแพทย์ ตั้งแต่วันที่ 13 พฤศจิกายน 2560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ทั้งนี้ ตั้งแต่วันที่ทรงพระกรุณาโปรดเกล้าโปรดกระหม่อมแต่งตั้งเป็นต้นไป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B00EB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3295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D06A1" w:rsidRPr="00E865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B00EB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แต่งตั้งผู้ว่าการการประปาส่วนภูมิภาค</w:t>
      </w:r>
    </w:p>
    <w:p w:rsidR="006B00EB" w:rsidRPr="00E86536" w:rsidRDefault="006B00EB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คณะรัฐมนตรีมติเห็นชอบตามที่กระทรวงมหาดไทยเสนอการแต่งตั้ง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นายนพรัตน์ เมธาวีกุลชัย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ให้ดำรงตำแหน่งผู้ว่าการการประปาส่วนภูมิภาค โดยค่าตอบแทนและสิทธิประโยชน์อื่น รวมทั้งเงื่อนไขการจ้าง และการประเมินผลการปฏิบัติงาน ให้เป็นไปตามความเห็นของกระทรวงการคลัง ทั้งนี้ ให้มีผลตั้งแต่วันที่ลงนามในสัญญาจ้างเป็นต้นไป แต่ไม่ก่อนวันที่คณะรัฐมนตรีมีมติ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C2B22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3295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AD06A1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การแต่งตั้งข้าราชการพลเรือนสามัญให้ดำรงตำแหน่งประเภทวิชาการระดับทรงคุณวุฒิ (กระทรวงมหาดไทย)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คณะรัฐมนตรีมีมติอนุมัติตามที่กระทรวงมหาดไทยเสนอแต่งตั้ง 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นายชรัส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บุญณ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สะ </w:t>
      </w:r>
      <w:r w:rsidRPr="00E86536">
        <w:rPr>
          <w:rFonts w:ascii="TH SarabunPSK" w:hAnsi="TH SarabunPSK" w:cs="TH SarabunPSK"/>
          <w:sz w:val="32"/>
          <w:szCs w:val="32"/>
          <w:cs/>
        </w:rPr>
        <w:t>รองผู้ว่าราชการจังหวัดสระบุรี สำนักงานปลัดกระทรวง ให้ดำรงตำแหน่ง ที่ปรึกษาด้านความมั่นคง (นักวิเคราะห์นโยบายและ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E86536">
        <w:rPr>
          <w:rFonts w:ascii="TH SarabunPSK" w:hAnsi="TH SarabunPSK" w:cs="TH SarabunPSK"/>
          <w:sz w:val="32"/>
          <w:szCs w:val="32"/>
          <w:cs/>
        </w:rPr>
        <w:t>แผนทรงคุณวุฒิ) สำนักงานปลัดกระทรวง กระทรวงมหาดไทย ตั้งแต่วันที่ 5 เมษายน 2561 ซึ่งเป็นวันที่มีคุณสมบัติครบถ้วนสมบูรณ์ ทั้งนี้ ตั้งแต่วันที่ทรงพระกรุณาโปรดเกล้าโปรดกระหม่อมแต่งตั้งเป็นต้นไป</w:t>
      </w:r>
      <w:r w:rsidRPr="00E86536">
        <w:rPr>
          <w:rFonts w:ascii="TH SarabunPSK" w:hAnsi="TH SarabunPSK" w:cs="TH SarabunPSK"/>
          <w:sz w:val="32"/>
          <w:szCs w:val="32"/>
        </w:rPr>
        <w:t xml:space="preserve"> 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C2B22" w:rsidRPr="00E86536" w:rsidRDefault="00AE4E77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03295E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D06A1" w:rsidRPr="00E8653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รัฐบาลสาธารณรัฐ</w:t>
      </w:r>
      <w:proofErr w:type="spellStart"/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>ไอซ์</w:t>
      </w:r>
      <w:proofErr w:type="spellEnd"/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>แลนด์เสนอขอแต่งตั้งเอกอัครราชทูตวิสามัญผู้มีอำนาจเต็มแห่งสาธารณรัฐ</w:t>
      </w:r>
      <w:proofErr w:type="spellStart"/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>ไอซ์</w:t>
      </w:r>
      <w:proofErr w:type="spellEnd"/>
      <w:r w:rsidR="00FC2B22" w:rsidRPr="00E86536">
        <w:rPr>
          <w:rFonts w:ascii="TH SarabunPSK" w:hAnsi="TH SarabunPSK" w:cs="TH SarabunPSK"/>
          <w:b/>
          <w:bCs/>
          <w:sz w:val="32"/>
          <w:szCs w:val="32"/>
          <w:cs/>
        </w:rPr>
        <w:t>แลนด์ประจำประเทศไทย (กระทรวงการต่างประเทศ)</w:t>
      </w:r>
    </w:p>
    <w:p w:rsidR="00FC2B22" w:rsidRPr="00E86536" w:rsidRDefault="00FC2B22" w:rsidP="00E86536">
      <w:pPr>
        <w:spacing w:line="36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ab/>
      </w:r>
      <w:r w:rsidRPr="00E86536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 กรณีรัฐบาลสาธารณรัฐ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ไอซ์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แลนด์มีความประสงค์ขอแต่งตั้ง </w:t>
      </w:r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นายกุน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นาร์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สนอร์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รี กุน</w:t>
      </w:r>
      <w:proofErr w:type="spellStart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นาร์</w:t>
      </w:r>
      <w:proofErr w:type="spellEnd"/>
      <w:r w:rsidRPr="00E86536">
        <w:rPr>
          <w:rFonts w:ascii="TH SarabunPSK" w:hAnsi="TH SarabunPSK" w:cs="TH SarabunPSK"/>
          <w:b/>
          <w:bCs/>
          <w:sz w:val="32"/>
          <w:szCs w:val="32"/>
          <w:cs/>
        </w:rPr>
        <w:t>ซอน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86536">
        <w:rPr>
          <w:rFonts w:ascii="TH SarabunPSK" w:hAnsi="TH SarabunPSK" w:cs="TH SarabunPSK"/>
          <w:sz w:val="32"/>
          <w:szCs w:val="32"/>
        </w:rPr>
        <w:t xml:space="preserve">(Mr. Gunnar 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Snorri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Gunnarsson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 xml:space="preserve">) </w:t>
      </w:r>
      <w:r w:rsidRPr="00E86536">
        <w:rPr>
          <w:rFonts w:ascii="TH SarabunPSK" w:hAnsi="TH SarabunPSK" w:cs="TH SarabunPSK"/>
          <w:sz w:val="32"/>
          <w:szCs w:val="32"/>
          <w:cs/>
        </w:rPr>
        <w:t>ให้ดำรงตำแหน่ง เอกอัครราชทูตวิสามัญผู้มีอำนาจเต็มแห่งสาธารณรัฐ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ไอซ์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>แลนด์ประจำประเทศไทย คนใหม่ สืบแทน นาย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สเต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ฟาน </w:t>
      </w:r>
      <w:proofErr w:type="spellStart"/>
      <w:r w:rsidRPr="00E86536">
        <w:rPr>
          <w:rFonts w:ascii="TH SarabunPSK" w:hAnsi="TH SarabunPSK" w:cs="TH SarabunPSK"/>
          <w:sz w:val="32"/>
          <w:szCs w:val="32"/>
          <w:cs/>
        </w:rPr>
        <w:t>สเกียล์ดาร์</w:t>
      </w:r>
      <w:proofErr w:type="spellEnd"/>
      <w:r w:rsidRPr="00E86536">
        <w:rPr>
          <w:rFonts w:ascii="TH SarabunPSK" w:hAnsi="TH SarabunPSK" w:cs="TH SarabunPSK"/>
          <w:sz w:val="32"/>
          <w:szCs w:val="32"/>
          <w:cs/>
        </w:rPr>
        <w:t xml:space="preserve">ซอน </w:t>
      </w:r>
      <w:r w:rsidR="00604DF8" w:rsidRPr="00E86536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 w:rsidRPr="00E86536">
        <w:rPr>
          <w:rFonts w:ascii="TH SarabunPSK" w:hAnsi="TH SarabunPSK" w:cs="TH SarabunPSK"/>
          <w:sz w:val="32"/>
          <w:szCs w:val="32"/>
        </w:rPr>
        <w:t xml:space="preserve">(Mr. Stefan </w:t>
      </w:r>
      <w:proofErr w:type="spellStart"/>
      <w:r w:rsidRPr="00E86536">
        <w:rPr>
          <w:rFonts w:ascii="TH SarabunPSK" w:hAnsi="TH SarabunPSK" w:cs="TH SarabunPSK"/>
          <w:sz w:val="32"/>
          <w:szCs w:val="32"/>
        </w:rPr>
        <w:t>Skjaldarson</w:t>
      </w:r>
      <w:proofErr w:type="spellEnd"/>
      <w:r w:rsidRPr="00E86536">
        <w:rPr>
          <w:rFonts w:ascii="TH SarabunPSK" w:hAnsi="TH SarabunPSK" w:cs="TH SarabunPSK"/>
          <w:sz w:val="32"/>
          <w:szCs w:val="32"/>
        </w:rPr>
        <w:t xml:space="preserve">) </w:t>
      </w:r>
      <w:r w:rsidRPr="00E86536">
        <w:rPr>
          <w:rFonts w:ascii="TH SarabunPSK" w:hAnsi="TH SarabunPSK" w:cs="TH SarabunPSK"/>
          <w:sz w:val="32"/>
          <w:szCs w:val="32"/>
          <w:cs/>
        </w:rPr>
        <w:t xml:space="preserve">โดยมีถิ่นพำนัก ณ กรุงปักกิ่ง สาธารณรัฐประชาชนจีน ตามที่กระทรวงการต่างประเทศเสนอ </w:t>
      </w:r>
    </w:p>
    <w:p w:rsidR="00FC2B22" w:rsidRPr="00E86536" w:rsidRDefault="00FC2B22" w:rsidP="00E86536">
      <w:pPr>
        <w:spacing w:line="360" w:lineRule="exact"/>
        <w:rPr>
          <w:rFonts w:ascii="TH SarabunPSK" w:hAnsi="TH SarabunPSK" w:cs="TH SarabunPSK"/>
          <w:sz w:val="32"/>
          <w:szCs w:val="32"/>
        </w:rPr>
      </w:pPr>
    </w:p>
    <w:p w:rsidR="00BB1C09" w:rsidRPr="00E86536" w:rsidRDefault="00AD06A1" w:rsidP="00E86536">
      <w:pPr>
        <w:spacing w:line="360" w:lineRule="exact"/>
        <w:jc w:val="center"/>
        <w:rPr>
          <w:rFonts w:ascii="TH SarabunPSK" w:hAnsi="TH SarabunPSK" w:cs="TH SarabunPSK"/>
          <w:sz w:val="32"/>
          <w:szCs w:val="32"/>
          <w:cs/>
        </w:rPr>
      </w:pPr>
      <w:r w:rsidRPr="00E86536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sectPr w:rsidR="00BB1C09" w:rsidRPr="00E86536" w:rsidSect="008E0E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51" w:bottom="851" w:left="1151" w:header="720" w:footer="65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076" w:rsidRDefault="00C45076">
      <w:r>
        <w:separator/>
      </w:r>
    </w:p>
  </w:endnote>
  <w:endnote w:type="continuationSeparator" w:id="0">
    <w:p w:rsidR="00C45076" w:rsidRDefault="00C4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30" w:rsidRDefault="000D6730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30" w:rsidRPr="00281C47" w:rsidRDefault="000D6730" w:rsidP="00281C47">
    <w:pPr>
      <w:pStyle w:val="af3"/>
      <w:rPr>
        <w:szCs w:val="3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30" w:rsidRPr="00EB167C" w:rsidRDefault="000D6730" w:rsidP="00EB167C">
    <w:pPr>
      <w:pStyle w:val="af3"/>
      <w:jc w:val="center"/>
      <w:rPr>
        <w:rFonts w:ascii="FreesiaUPC" w:hAnsi="FreesiaUPC" w:cs="FreesiaUPC"/>
        <w:i/>
        <w:iCs/>
        <w:cs/>
      </w:rPr>
    </w:pP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  <w:r w:rsidRPr="00EB167C">
      <w:rPr>
        <w:rFonts w:ascii="FreesiaUPC" w:hAnsi="FreesiaUPC" w:cs="FreesiaUPC" w:hint="cs"/>
        <w:i/>
        <w:iCs/>
        <w:sz w:val="32"/>
        <w:szCs w:val="32"/>
        <w:cs/>
      </w:rPr>
      <w:t xml:space="preserve"> </w:t>
    </w:r>
    <w:r w:rsidRPr="00EB167C">
      <w:rPr>
        <w:rFonts w:ascii="FreesiaUPC" w:hAnsi="FreesiaUPC" w:cs="FreesiaUPC"/>
        <w:i/>
        <w:iCs/>
        <w:cs/>
      </w:rPr>
      <w:t>มั่งคง มั่งคั่ง ยั่งยืน</w:t>
    </w:r>
    <w:r w:rsidRPr="00EB167C">
      <w:rPr>
        <w:rFonts w:ascii="FreesiaUPC" w:hAnsi="FreesiaUPC" w:cs="FreesiaUPC" w:hint="cs"/>
        <w:i/>
        <w:iCs/>
        <w:cs/>
      </w:rPr>
      <w:t xml:space="preserve"> </w:t>
    </w:r>
    <w:r w:rsidRPr="00EB167C">
      <w:rPr>
        <w:rFonts w:ascii="FreesiaUPC" w:hAnsi="FreesiaUPC" w:cs="FreesiaUPC" w:hint="cs"/>
        <w:i/>
        <w:iCs/>
        <w:sz w:val="32"/>
        <w:szCs w:val="32"/>
      </w:rPr>
      <w:sym w:font="Wingdings 2" w:char="F0F5"/>
    </w:r>
  </w:p>
  <w:p w:rsidR="000D6730" w:rsidRPr="00EB167C" w:rsidRDefault="000D6730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076" w:rsidRDefault="00C45076">
      <w:r>
        <w:separator/>
      </w:r>
    </w:p>
  </w:footnote>
  <w:footnote w:type="continuationSeparator" w:id="0">
    <w:p w:rsidR="00C45076" w:rsidRDefault="00C45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30" w:rsidRDefault="005722AB">
    <w:pPr>
      <w:pStyle w:val="ad"/>
      <w:framePr w:wrap="around" w:vAnchor="text" w:hAnchor="margin" w:xAlign="center" w:y="1"/>
      <w:rPr>
        <w:rStyle w:val="af"/>
      </w:rPr>
    </w:pPr>
    <w:r>
      <w:rPr>
        <w:rStyle w:val="af"/>
        <w:cs/>
      </w:rPr>
      <w:fldChar w:fldCharType="begin"/>
    </w:r>
    <w:r w:rsidR="000D6730">
      <w:rPr>
        <w:rStyle w:val="af"/>
      </w:rPr>
      <w:instrText xml:space="preserve">PAGE  </w:instrText>
    </w:r>
    <w:r>
      <w:rPr>
        <w:rStyle w:val="af"/>
        <w:cs/>
      </w:rPr>
      <w:fldChar w:fldCharType="separate"/>
    </w:r>
    <w:r w:rsidR="000D6730">
      <w:rPr>
        <w:rStyle w:val="af"/>
        <w:noProof/>
        <w:cs/>
      </w:rPr>
      <w:t>10</w:t>
    </w:r>
    <w:r>
      <w:rPr>
        <w:rStyle w:val="af"/>
        <w:cs/>
      </w:rPr>
      <w:fldChar w:fldCharType="end"/>
    </w:r>
  </w:p>
  <w:p w:rsidR="000D6730" w:rsidRDefault="000D6730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30" w:rsidRDefault="005722AB">
    <w:pPr>
      <w:pStyle w:val="ad"/>
      <w:framePr w:wrap="around" w:vAnchor="text" w:hAnchor="margin" w:xAlign="center" w:y="1"/>
      <w:rPr>
        <w:rStyle w:val="af"/>
        <w:rFonts w:ascii="Cordia New" w:hAnsi="Cordia New" w:cs="Cordia New"/>
        <w:sz w:val="32"/>
        <w:szCs w:val="32"/>
      </w:rPr>
    </w:pPr>
    <w:r>
      <w:rPr>
        <w:rStyle w:val="af"/>
        <w:rFonts w:ascii="Cordia New" w:hAnsi="Cordia New" w:cs="Cordia New"/>
        <w:sz w:val="32"/>
        <w:szCs w:val="32"/>
        <w:cs/>
      </w:rPr>
      <w:fldChar w:fldCharType="begin"/>
    </w:r>
    <w:r w:rsidR="000D6730">
      <w:rPr>
        <w:rStyle w:val="af"/>
        <w:rFonts w:ascii="Cordia New" w:hAnsi="Cordia New" w:cs="Cordia New"/>
        <w:sz w:val="32"/>
        <w:szCs w:val="32"/>
      </w:rPr>
      <w:instrText xml:space="preserve">PAGE  </w:instrText>
    </w:r>
    <w:r>
      <w:rPr>
        <w:rStyle w:val="af"/>
        <w:rFonts w:ascii="Cordia New" w:hAnsi="Cordia New" w:cs="Cordia New"/>
        <w:sz w:val="32"/>
        <w:szCs w:val="32"/>
        <w:cs/>
      </w:rPr>
      <w:fldChar w:fldCharType="separate"/>
    </w:r>
    <w:r w:rsidR="0044443E">
      <w:rPr>
        <w:rStyle w:val="af"/>
        <w:rFonts w:ascii="Cordia New" w:hAnsi="Cordia New" w:cs="Cordia New"/>
        <w:noProof/>
        <w:sz w:val="32"/>
        <w:szCs w:val="32"/>
        <w:cs/>
      </w:rPr>
      <w:t>28</w:t>
    </w:r>
    <w:r>
      <w:rPr>
        <w:rStyle w:val="af"/>
        <w:rFonts w:ascii="Cordia New" w:hAnsi="Cordia New" w:cs="Cordia New"/>
        <w:sz w:val="32"/>
        <w:szCs w:val="32"/>
        <w:cs/>
      </w:rPr>
      <w:fldChar w:fldCharType="end"/>
    </w:r>
  </w:p>
  <w:p w:rsidR="000D6730" w:rsidRDefault="000D6730">
    <w:pPr>
      <w:pStyle w:val="ad"/>
    </w:pPr>
  </w:p>
  <w:p w:rsidR="000D6730" w:rsidRDefault="000D6730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730" w:rsidRDefault="005722AB">
    <w:pPr>
      <w:pStyle w:val="ad"/>
      <w:jc w:val="center"/>
    </w:pPr>
    <w:fldSimple w:instr=" PAGE   \* MERGEFORMAT ">
      <w:r w:rsidR="000D6730">
        <w:rPr>
          <w:noProof/>
        </w:rPr>
        <w:t>1</w:t>
      </w:r>
    </w:fldSimple>
  </w:p>
  <w:p w:rsidR="000D6730" w:rsidRDefault="000D6730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345"/>
    <w:multiLevelType w:val="hybridMultilevel"/>
    <w:tmpl w:val="8B44241A"/>
    <w:lvl w:ilvl="0" w:tplc="9BC2E9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2D4E10"/>
    <w:multiLevelType w:val="hybridMultilevel"/>
    <w:tmpl w:val="D2F21AF6"/>
    <w:lvl w:ilvl="0" w:tplc="ACF6D3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376379E"/>
    <w:multiLevelType w:val="hybridMultilevel"/>
    <w:tmpl w:val="9B9AF90C"/>
    <w:lvl w:ilvl="0" w:tplc="D6C6E19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7CBF0F60"/>
    <w:multiLevelType w:val="hybridMultilevel"/>
    <w:tmpl w:val="9168C1A0"/>
    <w:lvl w:ilvl="0" w:tplc="0D9C8A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hideSpellingErrors/>
  <w:proofState w:spelling="clean"/>
  <w:stylePaneFormatFilter w:val="3F01"/>
  <w:defaultTabStop w:val="720"/>
  <w:drawingGridHorizontalSpacing w:val="140"/>
  <w:displayHorizontalDrawingGridEvery w:val="2"/>
  <w:characterSpacingControl w:val="doNotCompress"/>
  <w:hdrShapeDefaults>
    <o:shapedefaults v:ext="edit" spidmax="98306">
      <o:colormenu v:ext="edit" fillcolor="none [2412]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925B0"/>
    <w:rsid w:val="000004A8"/>
    <w:rsid w:val="00000B7C"/>
    <w:rsid w:val="00000F9B"/>
    <w:rsid w:val="0000158D"/>
    <w:rsid w:val="000016D5"/>
    <w:rsid w:val="00001A45"/>
    <w:rsid w:val="00002226"/>
    <w:rsid w:val="00002235"/>
    <w:rsid w:val="0000240A"/>
    <w:rsid w:val="000027F8"/>
    <w:rsid w:val="00003508"/>
    <w:rsid w:val="00004C0E"/>
    <w:rsid w:val="000052AC"/>
    <w:rsid w:val="0000646D"/>
    <w:rsid w:val="00006864"/>
    <w:rsid w:val="00006D0F"/>
    <w:rsid w:val="00007CD7"/>
    <w:rsid w:val="00007FA5"/>
    <w:rsid w:val="00012E07"/>
    <w:rsid w:val="00013160"/>
    <w:rsid w:val="00014B6F"/>
    <w:rsid w:val="00014D5C"/>
    <w:rsid w:val="00015062"/>
    <w:rsid w:val="00015089"/>
    <w:rsid w:val="00015211"/>
    <w:rsid w:val="000152C6"/>
    <w:rsid w:val="00015554"/>
    <w:rsid w:val="00016461"/>
    <w:rsid w:val="00016E31"/>
    <w:rsid w:val="00017F5D"/>
    <w:rsid w:val="00020C49"/>
    <w:rsid w:val="000218EA"/>
    <w:rsid w:val="00023AA7"/>
    <w:rsid w:val="00024992"/>
    <w:rsid w:val="00026D2C"/>
    <w:rsid w:val="00032322"/>
    <w:rsid w:val="000328AF"/>
    <w:rsid w:val="0003295E"/>
    <w:rsid w:val="00033F60"/>
    <w:rsid w:val="0003595A"/>
    <w:rsid w:val="0003739E"/>
    <w:rsid w:val="000376A2"/>
    <w:rsid w:val="000407FB"/>
    <w:rsid w:val="00040921"/>
    <w:rsid w:val="00043406"/>
    <w:rsid w:val="00043743"/>
    <w:rsid w:val="00043B7C"/>
    <w:rsid w:val="00043F5A"/>
    <w:rsid w:val="0004428E"/>
    <w:rsid w:val="000442E0"/>
    <w:rsid w:val="00044599"/>
    <w:rsid w:val="000453FF"/>
    <w:rsid w:val="00045BE7"/>
    <w:rsid w:val="00045D52"/>
    <w:rsid w:val="00047166"/>
    <w:rsid w:val="00047523"/>
    <w:rsid w:val="00047534"/>
    <w:rsid w:val="000479F5"/>
    <w:rsid w:val="000505D3"/>
    <w:rsid w:val="00051B4A"/>
    <w:rsid w:val="00052088"/>
    <w:rsid w:val="0005258E"/>
    <w:rsid w:val="00052A8E"/>
    <w:rsid w:val="00052FDA"/>
    <w:rsid w:val="00054383"/>
    <w:rsid w:val="00054B23"/>
    <w:rsid w:val="000553E0"/>
    <w:rsid w:val="00055F95"/>
    <w:rsid w:val="00057050"/>
    <w:rsid w:val="0005728B"/>
    <w:rsid w:val="00057A49"/>
    <w:rsid w:val="000603FF"/>
    <w:rsid w:val="00060859"/>
    <w:rsid w:val="00060A18"/>
    <w:rsid w:val="00061437"/>
    <w:rsid w:val="000621FD"/>
    <w:rsid w:val="0006285B"/>
    <w:rsid w:val="0006368D"/>
    <w:rsid w:val="00063F89"/>
    <w:rsid w:val="00064D7E"/>
    <w:rsid w:val="00064F6A"/>
    <w:rsid w:val="0006509D"/>
    <w:rsid w:val="00065A66"/>
    <w:rsid w:val="00065ABC"/>
    <w:rsid w:val="0006722D"/>
    <w:rsid w:val="000676E7"/>
    <w:rsid w:val="00071905"/>
    <w:rsid w:val="00071D68"/>
    <w:rsid w:val="000722D2"/>
    <w:rsid w:val="00072491"/>
    <w:rsid w:val="000742B3"/>
    <w:rsid w:val="000751BC"/>
    <w:rsid w:val="0007672D"/>
    <w:rsid w:val="00076949"/>
    <w:rsid w:val="00076DDF"/>
    <w:rsid w:val="0007777B"/>
    <w:rsid w:val="00077B69"/>
    <w:rsid w:val="00080087"/>
    <w:rsid w:val="000800C8"/>
    <w:rsid w:val="00082847"/>
    <w:rsid w:val="000835F6"/>
    <w:rsid w:val="00083818"/>
    <w:rsid w:val="00083E7F"/>
    <w:rsid w:val="00084A93"/>
    <w:rsid w:val="00084C4D"/>
    <w:rsid w:val="00085282"/>
    <w:rsid w:val="00086404"/>
    <w:rsid w:val="00086C5E"/>
    <w:rsid w:val="000874A5"/>
    <w:rsid w:val="000874BE"/>
    <w:rsid w:val="000907FB"/>
    <w:rsid w:val="00093760"/>
    <w:rsid w:val="00094A4D"/>
    <w:rsid w:val="00095518"/>
    <w:rsid w:val="0009663C"/>
    <w:rsid w:val="00097C3B"/>
    <w:rsid w:val="00097D24"/>
    <w:rsid w:val="000A10B0"/>
    <w:rsid w:val="000A2582"/>
    <w:rsid w:val="000A3166"/>
    <w:rsid w:val="000A31B3"/>
    <w:rsid w:val="000A395B"/>
    <w:rsid w:val="000A39A4"/>
    <w:rsid w:val="000A3B2B"/>
    <w:rsid w:val="000A3DD3"/>
    <w:rsid w:val="000A5084"/>
    <w:rsid w:val="000A5A43"/>
    <w:rsid w:val="000A64C0"/>
    <w:rsid w:val="000A66F0"/>
    <w:rsid w:val="000A7F87"/>
    <w:rsid w:val="000B14EF"/>
    <w:rsid w:val="000B1555"/>
    <w:rsid w:val="000B19AA"/>
    <w:rsid w:val="000B2E32"/>
    <w:rsid w:val="000B3BC2"/>
    <w:rsid w:val="000B4396"/>
    <w:rsid w:val="000B48A8"/>
    <w:rsid w:val="000B5949"/>
    <w:rsid w:val="000B62DF"/>
    <w:rsid w:val="000B6A85"/>
    <w:rsid w:val="000B70C8"/>
    <w:rsid w:val="000B7211"/>
    <w:rsid w:val="000B7452"/>
    <w:rsid w:val="000C0B7B"/>
    <w:rsid w:val="000C18A6"/>
    <w:rsid w:val="000C47F8"/>
    <w:rsid w:val="000C4F4A"/>
    <w:rsid w:val="000C56E0"/>
    <w:rsid w:val="000C5BD7"/>
    <w:rsid w:val="000C5F68"/>
    <w:rsid w:val="000D16DF"/>
    <w:rsid w:val="000D1D86"/>
    <w:rsid w:val="000D26B3"/>
    <w:rsid w:val="000D355A"/>
    <w:rsid w:val="000D4CE6"/>
    <w:rsid w:val="000D5A83"/>
    <w:rsid w:val="000D5E08"/>
    <w:rsid w:val="000D6730"/>
    <w:rsid w:val="000D6D93"/>
    <w:rsid w:val="000E0865"/>
    <w:rsid w:val="000E1F54"/>
    <w:rsid w:val="000E40D7"/>
    <w:rsid w:val="000E5441"/>
    <w:rsid w:val="000E5A6B"/>
    <w:rsid w:val="000E64C1"/>
    <w:rsid w:val="000E75A3"/>
    <w:rsid w:val="000F1746"/>
    <w:rsid w:val="000F1C9F"/>
    <w:rsid w:val="000F297C"/>
    <w:rsid w:val="000F38B4"/>
    <w:rsid w:val="000F4529"/>
    <w:rsid w:val="000F57D8"/>
    <w:rsid w:val="000F659A"/>
    <w:rsid w:val="000F6AC1"/>
    <w:rsid w:val="000F6AF0"/>
    <w:rsid w:val="000F70FE"/>
    <w:rsid w:val="000F7423"/>
    <w:rsid w:val="00101137"/>
    <w:rsid w:val="00102AFA"/>
    <w:rsid w:val="00103106"/>
    <w:rsid w:val="00103373"/>
    <w:rsid w:val="00103DEC"/>
    <w:rsid w:val="00103F46"/>
    <w:rsid w:val="00105E72"/>
    <w:rsid w:val="00105EA6"/>
    <w:rsid w:val="00107050"/>
    <w:rsid w:val="001073F4"/>
    <w:rsid w:val="00107CBA"/>
    <w:rsid w:val="00110A41"/>
    <w:rsid w:val="00110C4A"/>
    <w:rsid w:val="00111821"/>
    <w:rsid w:val="0011182D"/>
    <w:rsid w:val="0011255B"/>
    <w:rsid w:val="00112717"/>
    <w:rsid w:val="001128D4"/>
    <w:rsid w:val="00113171"/>
    <w:rsid w:val="00114ABC"/>
    <w:rsid w:val="00114B9D"/>
    <w:rsid w:val="00114D96"/>
    <w:rsid w:val="00115301"/>
    <w:rsid w:val="0011596A"/>
    <w:rsid w:val="00116EC5"/>
    <w:rsid w:val="00117B13"/>
    <w:rsid w:val="00120173"/>
    <w:rsid w:val="001205E4"/>
    <w:rsid w:val="00120B5B"/>
    <w:rsid w:val="0012195E"/>
    <w:rsid w:val="00124CF3"/>
    <w:rsid w:val="001257F6"/>
    <w:rsid w:val="00126220"/>
    <w:rsid w:val="0012674C"/>
    <w:rsid w:val="001267BB"/>
    <w:rsid w:val="00126D51"/>
    <w:rsid w:val="00127266"/>
    <w:rsid w:val="0012775F"/>
    <w:rsid w:val="00130532"/>
    <w:rsid w:val="00130D06"/>
    <w:rsid w:val="00130D1C"/>
    <w:rsid w:val="00130EFF"/>
    <w:rsid w:val="00131321"/>
    <w:rsid w:val="00132BC8"/>
    <w:rsid w:val="0013345A"/>
    <w:rsid w:val="001357F7"/>
    <w:rsid w:val="00135E9B"/>
    <w:rsid w:val="00136158"/>
    <w:rsid w:val="00136712"/>
    <w:rsid w:val="00136A6E"/>
    <w:rsid w:val="00142334"/>
    <w:rsid w:val="00142539"/>
    <w:rsid w:val="00144956"/>
    <w:rsid w:val="00145103"/>
    <w:rsid w:val="00145A99"/>
    <w:rsid w:val="00146488"/>
    <w:rsid w:val="00146BB2"/>
    <w:rsid w:val="0015156A"/>
    <w:rsid w:val="00151618"/>
    <w:rsid w:val="001538BE"/>
    <w:rsid w:val="00154326"/>
    <w:rsid w:val="00154EA4"/>
    <w:rsid w:val="00155340"/>
    <w:rsid w:val="001556E0"/>
    <w:rsid w:val="001567A1"/>
    <w:rsid w:val="001576C5"/>
    <w:rsid w:val="00157F3E"/>
    <w:rsid w:val="00160B5B"/>
    <w:rsid w:val="0016145E"/>
    <w:rsid w:val="0016332F"/>
    <w:rsid w:val="0016416A"/>
    <w:rsid w:val="0016498F"/>
    <w:rsid w:val="00165162"/>
    <w:rsid w:val="00167621"/>
    <w:rsid w:val="00167766"/>
    <w:rsid w:val="0016789D"/>
    <w:rsid w:val="00171486"/>
    <w:rsid w:val="001716F0"/>
    <w:rsid w:val="00171F0E"/>
    <w:rsid w:val="001720AC"/>
    <w:rsid w:val="0017237A"/>
    <w:rsid w:val="00172FEE"/>
    <w:rsid w:val="00175E37"/>
    <w:rsid w:val="00175F1F"/>
    <w:rsid w:val="0017622C"/>
    <w:rsid w:val="00177641"/>
    <w:rsid w:val="00180E93"/>
    <w:rsid w:val="00183CD4"/>
    <w:rsid w:val="00183DB5"/>
    <w:rsid w:val="001840D0"/>
    <w:rsid w:val="001842A2"/>
    <w:rsid w:val="0018498A"/>
    <w:rsid w:val="00186B97"/>
    <w:rsid w:val="00187EA9"/>
    <w:rsid w:val="00190537"/>
    <w:rsid w:val="00190B73"/>
    <w:rsid w:val="00191664"/>
    <w:rsid w:val="00191DFC"/>
    <w:rsid w:val="00192368"/>
    <w:rsid w:val="0019250A"/>
    <w:rsid w:val="00193BF8"/>
    <w:rsid w:val="00193CE3"/>
    <w:rsid w:val="001945F3"/>
    <w:rsid w:val="0019681C"/>
    <w:rsid w:val="0019764D"/>
    <w:rsid w:val="00197D12"/>
    <w:rsid w:val="001A0210"/>
    <w:rsid w:val="001A05F6"/>
    <w:rsid w:val="001A0C79"/>
    <w:rsid w:val="001A3B64"/>
    <w:rsid w:val="001A4D7D"/>
    <w:rsid w:val="001A5871"/>
    <w:rsid w:val="001A5C25"/>
    <w:rsid w:val="001A650B"/>
    <w:rsid w:val="001A6912"/>
    <w:rsid w:val="001A7695"/>
    <w:rsid w:val="001B0069"/>
    <w:rsid w:val="001B0B59"/>
    <w:rsid w:val="001B22C4"/>
    <w:rsid w:val="001B2769"/>
    <w:rsid w:val="001B2C45"/>
    <w:rsid w:val="001B2D39"/>
    <w:rsid w:val="001B3F9D"/>
    <w:rsid w:val="001B4868"/>
    <w:rsid w:val="001B4E4B"/>
    <w:rsid w:val="001B6A74"/>
    <w:rsid w:val="001B7304"/>
    <w:rsid w:val="001B77F0"/>
    <w:rsid w:val="001C02FE"/>
    <w:rsid w:val="001C08CF"/>
    <w:rsid w:val="001C0C1F"/>
    <w:rsid w:val="001C0EA0"/>
    <w:rsid w:val="001C16B0"/>
    <w:rsid w:val="001C23E7"/>
    <w:rsid w:val="001C2821"/>
    <w:rsid w:val="001C2D33"/>
    <w:rsid w:val="001C363D"/>
    <w:rsid w:val="001C44D9"/>
    <w:rsid w:val="001C466D"/>
    <w:rsid w:val="001C49FD"/>
    <w:rsid w:val="001C4AC5"/>
    <w:rsid w:val="001C52F0"/>
    <w:rsid w:val="001C5666"/>
    <w:rsid w:val="001C5AD0"/>
    <w:rsid w:val="001C60D6"/>
    <w:rsid w:val="001C64F7"/>
    <w:rsid w:val="001C7260"/>
    <w:rsid w:val="001D14C3"/>
    <w:rsid w:val="001D1772"/>
    <w:rsid w:val="001D1B23"/>
    <w:rsid w:val="001D1DCB"/>
    <w:rsid w:val="001D1DD7"/>
    <w:rsid w:val="001D250E"/>
    <w:rsid w:val="001D275F"/>
    <w:rsid w:val="001D31B3"/>
    <w:rsid w:val="001D3A15"/>
    <w:rsid w:val="001D3F15"/>
    <w:rsid w:val="001D4EE8"/>
    <w:rsid w:val="001D57E5"/>
    <w:rsid w:val="001D68F1"/>
    <w:rsid w:val="001D699C"/>
    <w:rsid w:val="001D6C2B"/>
    <w:rsid w:val="001D6D94"/>
    <w:rsid w:val="001D72B2"/>
    <w:rsid w:val="001D735F"/>
    <w:rsid w:val="001D75C0"/>
    <w:rsid w:val="001D79AF"/>
    <w:rsid w:val="001E01D1"/>
    <w:rsid w:val="001E026D"/>
    <w:rsid w:val="001E03AB"/>
    <w:rsid w:val="001E081C"/>
    <w:rsid w:val="001E0F5F"/>
    <w:rsid w:val="001E101C"/>
    <w:rsid w:val="001E13EC"/>
    <w:rsid w:val="001E1779"/>
    <w:rsid w:val="001E17EA"/>
    <w:rsid w:val="001E2203"/>
    <w:rsid w:val="001E322C"/>
    <w:rsid w:val="001E3824"/>
    <w:rsid w:val="001E3BF2"/>
    <w:rsid w:val="001E4073"/>
    <w:rsid w:val="001E409F"/>
    <w:rsid w:val="001E4DA0"/>
    <w:rsid w:val="001E4F6D"/>
    <w:rsid w:val="001E6ED1"/>
    <w:rsid w:val="001F08B5"/>
    <w:rsid w:val="001F0C35"/>
    <w:rsid w:val="001F0E50"/>
    <w:rsid w:val="001F0E90"/>
    <w:rsid w:val="001F10F4"/>
    <w:rsid w:val="001F172C"/>
    <w:rsid w:val="001F19E1"/>
    <w:rsid w:val="001F1C0A"/>
    <w:rsid w:val="001F1CBF"/>
    <w:rsid w:val="001F260C"/>
    <w:rsid w:val="001F2CC4"/>
    <w:rsid w:val="001F3985"/>
    <w:rsid w:val="001F49F8"/>
    <w:rsid w:val="001F4F58"/>
    <w:rsid w:val="001F52AC"/>
    <w:rsid w:val="001F55FA"/>
    <w:rsid w:val="001F6799"/>
    <w:rsid w:val="001F68CF"/>
    <w:rsid w:val="001F6F8B"/>
    <w:rsid w:val="001F7426"/>
    <w:rsid w:val="001F786B"/>
    <w:rsid w:val="001F79B9"/>
    <w:rsid w:val="001F7CBD"/>
    <w:rsid w:val="002001FF"/>
    <w:rsid w:val="00201B29"/>
    <w:rsid w:val="00201CE2"/>
    <w:rsid w:val="00202C0E"/>
    <w:rsid w:val="00202F57"/>
    <w:rsid w:val="00206AD2"/>
    <w:rsid w:val="00206DFF"/>
    <w:rsid w:val="00207C67"/>
    <w:rsid w:val="0021030C"/>
    <w:rsid w:val="00210842"/>
    <w:rsid w:val="00210EC2"/>
    <w:rsid w:val="00210ED6"/>
    <w:rsid w:val="0021153E"/>
    <w:rsid w:val="00211FB9"/>
    <w:rsid w:val="00212512"/>
    <w:rsid w:val="00212DBC"/>
    <w:rsid w:val="0021396D"/>
    <w:rsid w:val="00214145"/>
    <w:rsid w:val="002155C3"/>
    <w:rsid w:val="002159E5"/>
    <w:rsid w:val="00215BD4"/>
    <w:rsid w:val="00215C7E"/>
    <w:rsid w:val="002160E9"/>
    <w:rsid w:val="00217E11"/>
    <w:rsid w:val="00220812"/>
    <w:rsid w:val="002208E7"/>
    <w:rsid w:val="00220A6E"/>
    <w:rsid w:val="0022180B"/>
    <w:rsid w:val="00222240"/>
    <w:rsid w:val="00223C2A"/>
    <w:rsid w:val="00225AF8"/>
    <w:rsid w:val="002265A7"/>
    <w:rsid w:val="00226A11"/>
    <w:rsid w:val="0022761B"/>
    <w:rsid w:val="00227E8A"/>
    <w:rsid w:val="002307D6"/>
    <w:rsid w:val="002308CD"/>
    <w:rsid w:val="00231EE2"/>
    <w:rsid w:val="002320B6"/>
    <w:rsid w:val="00232F96"/>
    <w:rsid w:val="00233384"/>
    <w:rsid w:val="00234AA3"/>
    <w:rsid w:val="00234CB3"/>
    <w:rsid w:val="00235159"/>
    <w:rsid w:val="00236409"/>
    <w:rsid w:val="002409D4"/>
    <w:rsid w:val="002410C3"/>
    <w:rsid w:val="00241803"/>
    <w:rsid w:val="00241CE1"/>
    <w:rsid w:val="00241DAA"/>
    <w:rsid w:val="00241F39"/>
    <w:rsid w:val="00242505"/>
    <w:rsid w:val="0024269A"/>
    <w:rsid w:val="00243623"/>
    <w:rsid w:val="00243F2F"/>
    <w:rsid w:val="0024422D"/>
    <w:rsid w:val="002447D0"/>
    <w:rsid w:val="00244B55"/>
    <w:rsid w:val="00245245"/>
    <w:rsid w:val="002452A0"/>
    <w:rsid w:val="00245745"/>
    <w:rsid w:val="0025012E"/>
    <w:rsid w:val="00250906"/>
    <w:rsid w:val="00250FFE"/>
    <w:rsid w:val="00251053"/>
    <w:rsid w:val="0025301C"/>
    <w:rsid w:val="0025379A"/>
    <w:rsid w:val="002540FD"/>
    <w:rsid w:val="00254CF8"/>
    <w:rsid w:val="00254DB6"/>
    <w:rsid w:val="0025553B"/>
    <w:rsid w:val="002558D2"/>
    <w:rsid w:val="002564B6"/>
    <w:rsid w:val="00256B4B"/>
    <w:rsid w:val="00256DFE"/>
    <w:rsid w:val="0026002F"/>
    <w:rsid w:val="002601EF"/>
    <w:rsid w:val="00260C90"/>
    <w:rsid w:val="002615E3"/>
    <w:rsid w:val="002620BF"/>
    <w:rsid w:val="00262B42"/>
    <w:rsid w:val="00262BE7"/>
    <w:rsid w:val="00263125"/>
    <w:rsid w:val="0026432B"/>
    <w:rsid w:val="00264E63"/>
    <w:rsid w:val="00266B8E"/>
    <w:rsid w:val="00266FC6"/>
    <w:rsid w:val="00267028"/>
    <w:rsid w:val="00267D3E"/>
    <w:rsid w:val="00267F70"/>
    <w:rsid w:val="002711D8"/>
    <w:rsid w:val="00271601"/>
    <w:rsid w:val="0027243D"/>
    <w:rsid w:val="002724DA"/>
    <w:rsid w:val="002734DC"/>
    <w:rsid w:val="00273C31"/>
    <w:rsid w:val="00273FDF"/>
    <w:rsid w:val="00274325"/>
    <w:rsid w:val="00274FB3"/>
    <w:rsid w:val="00277045"/>
    <w:rsid w:val="00277460"/>
    <w:rsid w:val="00277C69"/>
    <w:rsid w:val="0028176E"/>
    <w:rsid w:val="00281C47"/>
    <w:rsid w:val="00282680"/>
    <w:rsid w:val="00282968"/>
    <w:rsid w:val="00282E2B"/>
    <w:rsid w:val="002834C7"/>
    <w:rsid w:val="0028465C"/>
    <w:rsid w:val="002846BD"/>
    <w:rsid w:val="00284D04"/>
    <w:rsid w:val="002850A4"/>
    <w:rsid w:val="00285213"/>
    <w:rsid w:val="00285330"/>
    <w:rsid w:val="00285804"/>
    <w:rsid w:val="002870FF"/>
    <w:rsid w:val="00287965"/>
    <w:rsid w:val="00287B63"/>
    <w:rsid w:val="00291487"/>
    <w:rsid w:val="00291618"/>
    <w:rsid w:val="00291886"/>
    <w:rsid w:val="002924C4"/>
    <w:rsid w:val="002951C3"/>
    <w:rsid w:val="00295FB6"/>
    <w:rsid w:val="00296901"/>
    <w:rsid w:val="00296C2C"/>
    <w:rsid w:val="00296FD5"/>
    <w:rsid w:val="002A0F99"/>
    <w:rsid w:val="002A1C07"/>
    <w:rsid w:val="002A1E3F"/>
    <w:rsid w:val="002A2F43"/>
    <w:rsid w:val="002A3011"/>
    <w:rsid w:val="002A36F9"/>
    <w:rsid w:val="002A3E76"/>
    <w:rsid w:val="002A5EDF"/>
    <w:rsid w:val="002A63DC"/>
    <w:rsid w:val="002A6572"/>
    <w:rsid w:val="002A6BDF"/>
    <w:rsid w:val="002B03E7"/>
    <w:rsid w:val="002B121B"/>
    <w:rsid w:val="002B1252"/>
    <w:rsid w:val="002B19CE"/>
    <w:rsid w:val="002B21D7"/>
    <w:rsid w:val="002B2805"/>
    <w:rsid w:val="002B2C22"/>
    <w:rsid w:val="002B39BC"/>
    <w:rsid w:val="002B41BC"/>
    <w:rsid w:val="002B436F"/>
    <w:rsid w:val="002B48DC"/>
    <w:rsid w:val="002B4C7A"/>
    <w:rsid w:val="002B57D8"/>
    <w:rsid w:val="002B6C16"/>
    <w:rsid w:val="002B6C67"/>
    <w:rsid w:val="002B7D73"/>
    <w:rsid w:val="002C2AA0"/>
    <w:rsid w:val="002C2B5C"/>
    <w:rsid w:val="002C3AB8"/>
    <w:rsid w:val="002C3F31"/>
    <w:rsid w:val="002C3FE5"/>
    <w:rsid w:val="002C4488"/>
    <w:rsid w:val="002C4BAB"/>
    <w:rsid w:val="002C5587"/>
    <w:rsid w:val="002C6F38"/>
    <w:rsid w:val="002C756F"/>
    <w:rsid w:val="002C7FFD"/>
    <w:rsid w:val="002D07D0"/>
    <w:rsid w:val="002D10B7"/>
    <w:rsid w:val="002D1B76"/>
    <w:rsid w:val="002D2429"/>
    <w:rsid w:val="002D2FD3"/>
    <w:rsid w:val="002D37FB"/>
    <w:rsid w:val="002D4620"/>
    <w:rsid w:val="002D5823"/>
    <w:rsid w:val="002D5B00"/>
    <w:rsid w:val="002D6CAA"/>
    <w:rsid w:val="002D73ED"/>
    <w:rsid w:val="002D77E8"/>
    <w:rsid w:val="002E0447"/>
    <w:rsid w:val="002E09B6"/>
    <w:rsid w:val="002E21F8"/>
    <w:rsid w:val="002E2DE7"/>
    <w:rsid w:val="002E2E1E"/>
    <w:rsid w:val="002E39FF"/>
    <w:rsid w:val="002E3C48"/>
    <w:rsid w:val="002E3DF9"/>
    <w:rsid w:val="002E43E3"/>
    <w:rsid w:val="002E636B"/>
    <w:rsid w:val="002E6BD3"/>
    <w:rsid w:val="002E6D1C"/>
    <w:rsid w:val="002E6E6D"/>
    <w:rsid w:val="002E7270"/>
    <w:rsid w:val="002F04C5"/>
    <w:rsid w:val="002F06D0"/>
    <w:rsid w:val="002F0E87"/>
    <w:rsid w:val="002F1DB6"/>
    <w:rsid w:val="002F22FE"/>
    <w:rsid w:val="002F2B26"/>
    <w:rsid w:val="002F37AA"/>
    <w:rsid w:val="002F3AF5"/>
    <w:rsid w:val="002F5216"/>
    <w:rsid w:val="002F5E7A"/>
    <w:rsid w:val="002F5FEA"/>
    <w:rsid w:val="002F62C4"/>
    <w:rsid w:val="002F7976"/>
    <w:rsid w:val="002F79EE"/>
    <w:rsid w:val="00300AEA"/>
    <w:rsid w:val="00300C26"/>
    <w:rsid w:val="00300C3E"/>
    <w:rsid w:val="00301B83"/>
    <w:rsid w:val="00301CEA"/>
    <w:rsid w:val="00304217"/>
    <w:rsid w:val="003062AF"/>
    <w:rsid w:val="003063EF"/>
    <w:rsid w:val="00307D5F"/>
    <w:rsid w:val="00307DA4"/>
    <w:rsid w:val="00310DEB"/>
    <w:rsid w:val="003110DC"/>
    <w:rsid w:val="003117E3"/>
    <w:rsid w:val="00311C82"/>
    <w:rsid w:val="00311F9D"/>
    <w:rsid w:val="003120FE"/>
    <w:rsid w:val="00312827"/>
    <w:rsid w:val="003132A7"/>
    <w:rsid w:val="0031425D"/>
    <w:rsid w:val="0031493D"/>
    <w:rsid w:val="00314AB0"/>
    <w:rsid w:val="00314BF0"/>
    <w:rsid w:val="00315D63"/>
    <w:rsid w:val="003167E8"/>
    <w:rsid w:val="00321754"/>
    <w:rsid w:val="00322152"/>
    <w:rsid w:val="00323AD1"/>
    <w:rsid w:val="00324979"/>
    <w:rsid w:val="003258C5"/>
    <w:rsid w:val="00326231"/>
    <w:rsid w:val="003264B8"/>
    <w:rsid w:val="0032652B"/>
    <w:rsid w:val="003268FE"/>
    <w:rsid w:val="00327B51"/>
    <w:rsid w:val="00327C8D"/>
    <w:rsid w:val="00327E3A"/>
    <w:rsid w:val="0033079B"/>
    <w:rsid w:val="00332CE0"/>
    <w:rsid w:val="00333526"/>
    <w:rsid w:val="0033398D"/>
    <w:rsid w:val="00333F1D"/>
    <w:rsid w:val="00334143"/>
    <w:rsid w:val="00334566"/>
    <w:rsid w:val="00336080"/>
    <w:rsid w:val="00336353"/>
    <w:rsid w:val="003363B4"/>
    <w:rsid w:val="00336C93"/>
    <w:rsid w:val="00337477"/>
    <w:rsid w:val="003379F2"/>
    <w:rsid w:val="00340A05"/>
    <w:rsid w:val="00340D89"/>
    <w:rsid w:val="00340F14"/>
    <w:rsid w:val="00341CEB"/>
    <w:rsid w:val="00342AFD"/>
    <w:rsid w:val="00342FB9"/>
    <w:rsid w:val="00343AB3"/>
    <w:rsid w:val="00344082"/>
    <w:rsid w:val="00345B38"/>
    <w:rsid w:val="00346F36"/>
    <w:rsid w:val="003475CB"/>
    <w:rsid w:val="00347E76"/>
    <w:rsid w:val="00350A0E"/>
    <w:rsid w:val="003523E1"/>
    <w:rsid w:val="00352C85"/>
    <w:rsid w:val="00352F08"/>
    <w:rsid w:val="003530FA"/>
    <w:rsid w:val="00353A30"/>
    <w:rsid w:val="00353CE6"/>
    <w:rsid w:val="00354244"/>
    <w:rsid w:val="00354E6F"/>
    <w:rsid w:val="00355256"/>
    <w:rsid w:val="00355317"/>
    <w:rsid w:val="003557D7"/>
    <w:rsid w:val="00355D97"/>
    <w:rsid w:val="00357079"/>
    <w:rsid w:val="003574F0"/>
    <w:rsid w:val="00357BF8"/>
    <w:rsid w:val="00357F8C"/>
    <w:rsid w:val="00360217"/>
    <w:rsid w:val="003606B4"/>
    <w:rsid w:val="00361033"/>
    <w:rsid w:val="0036206C"/>
    <w:rsid w:val="0036365B"/>
    <w:rsid w:val="00364264"/>
    <w:rsid w:val="00364819"/>
    <w:rsid w:val="00366499"/>
    <w:rsid w:val="00366906"/>
    <w:rsid w:val="0036709E"/>
    <w:rsid w:val="00367EBD"/>
    <w:rsid w:val="003708CA"/>
    <w:rsid w:val="00370B25"/>
    <w:rsid w:val="00371C1B"/>
    <w:rsid w:val="00372406"/>
    <w:rsid w:val="0037282D"/>
    <w:rsid w:val="00372A6F"/>
    <w:rsid w:val="003736EF"/>
    <w:rsid w:val="00373E6A"/>
    <w:rsid w:val="003755D1"/>
    <w:rsid w:val="00376C1E"/>
    <w:rsid w:val="00377571"/>
    <w:rsid w:val="00377C04"/>
    <w:rsid w:val="00377C9C"/>
    <w:rsid w:val="00380B95"/>
    <w:rsid w:val="00380E7A"/>
    <w:rsid w:val="00381206"/>
    <w:rsid w:val="00381346"/>
    <w:rsid w:val="003827FB"/>
    <w:rsid w:val="00382CE0"/>
    <w:rsid w:val="00382DD4"/>
    <w:rsid w:val="0038350C"/>
    <w:rsid w:val="0038363D"/>
    <w:rsid w:val="00383A26"/>
    <w:rsid w:val="00383B3D"/>
    <w:rsid w:val="00383D08"/>
    <w:rsid w:val="003844BF"/>
    <w:rsid w:val="00385A9F"/>
    <w:rsid w:val="00386F81"/>
    <w:rsid w:val="003878EE"/>
    <w:rsid w:val="00390939"/>
    <w:rsid w:val="0039094E"/>
    <w:rsid w:val="0039099D"/>
    <w:rsid w:val="00390F34"/>
    <w:rsid w:val="003915BF"/>
    <w:rsid w:val="00391886"/>
    <w:rsid w:val="00392205"/>
    <w:rsid w:val="00392C6A"/>
    <w:rsid w:val="0039306C"/>
    <w:rsid w:val="00393288"/>
    <w:rsid w:val="003933CF"/>
    <w:rsid w:val="003935C1"/>
    <w:rsid w:val="003947A5"/>
    <w:rsid w:val="0039630C"/>
    <w:rsid w:val="003972B1"/>
    <w:rsid w:val="00397FE1"/>
    <w:rsid w:val="003A06D4"/>
    <w:rsid w:val="003A0A36"/>
    <w:rsid w:val="003A1AE4"/>
    <w:rsid w:val="003A23D9"/>
    <w:rsid w:val="003A29E8"/>
    <w:rsid w:val="003A2B7B"/>
    <w:rsid w:val="003A2CCC"/>
    <w:rsid w:val="003A46F9"/>
    <w:rsid w:val="003A4FFC"/>
    <w:rsid w:val="003A5032"/>
    <w:rsid w:val="003A5178"/>
    <w:rsid w:val="003A569C"/>
    <w:rsid w:val="003A59AB"/>
    <w:rsid w:val="003A65A1"/>
    <w:rsid w:val="003A6C6D"/>
    <w:rsid w:val="003A73E2"/>
    <w:rsid w:val="003A7DAD"/>
    <w:rsid w:val="003B0817"/>
    <w:rsid w:val="003B08DE"/>
    <w:rsid w:val="003B101A"/>
    <w:rsid w:val="003B1202"/>
    <w:rsid w:val="003B170A"/>
    <w:rsid w:val="003B214C"/>
    <w:rsid w:val="003B2581"/>
    <w:rsid w:val="003B2EB3"/>
    <w:rsid w:val="003B32DD"/>
    <w:rsid w:val="003B35C4"/>
    <w:rsid w:val="003B3CC2"/>
    <w:rsid w:val="003B3E4C"/>
    <w:rsid w:val="003B5A6D"/>
    <w:rsid w:val="003B6C42"/>
    <w:rsid w:val="003B71A3"/>
    <w:rsid w:val="003C03CE"/>
    <w:rsid w:val="003C0978"/>
    <w:rsid w:val="003C0B9B"/>
    <w:rsid w:val="003C1D4A"/>
    <w:rsid w:val="003C2017"/>
    <w:rsid w:val="003C34CA"/>
    <w:rsid w:val="003C3699"/>
    <w:rsid w:val="003C64E1"/>
    <w:rsid w:val="003C6509"/>
    <w:rsid w:val="003C74FB"/>
    <w:rsid w:val="003D0B7B"/>
    <w:rsid w:val="003D1561"/>
    <w:rsid w:val="003D16A0"/>
    <w:rsid w:val="003D191C"/>
    <w:rsid w:val="003D1B39"/>
    <w:rsid w:val="003D2780"/>
    <w:rsid w:val="003D40D9"/>
    <w:rsid w:val="003D440C"/>
    <w:rsid w:val="003D44BA"/>
    <w:rsid w:val="003D5BCA"/>
    <w:rsid w:val="003D5D87"/>
    <w:rsid w:val="003D61FA"/>
    <w:rsid w:val="003D649B"/>
    <w:rsid w:val="003D7539"/>
    <w:rsid w:val="003E06B9"/>
    <w:rsid w:val="003E2540"/>
    <w:rsid w:val="003E2EB6"/>
    <w:rsid w:val="003E3CC4"/>
    <w:rsid w:val="003E42D1"/>
    <w:rsid w:val="003E44C0"/>
    <w:rsid w:val="003E5FF5"/>
    <w:rsid w:val="003E670C"/>
    <w:rsid w:val="003E7481"/>
    <w:rsid w:val="003E75A9"/>
    <w:rsid w:val="003E7DD1"/>
    <w:rsid w:val="003F05C4"/>
    <w:rsid w:val="003F0C06"/>
    <w:rsid w:val="003F2C7A"/>
    <w:rsid w:val="003F2F60"/>
    <w:rsid w:val="003F5389"/>
    <w:rsid w:val="003F5E03"/>
    <w:rsid w:val="003F6A30"/>
    <w:rsid w:val="003F7E04"/>
    <w:rsid w:val="004004D6"/>
    <w:rsid w:val="00401587"/>
    <w:rsid w:val="00401673"/>
    <w:rsid w:val="00401D1D"/>
    <w:rsid w:val="0040220B"/>
    <w:rsid w:val="0040222C"/>
    <w:rsid w:val="004032D0"/>
    <w:rsid w:val="0040372B"/>
    <w:rsid w:val="00403CE6"/>
    <w:rsid w:val="004046D4"/>
    <w:rsid w:val="00404868"/>
    <w:rsid w:val="00404AAC"/>
    <w:rsid w:val="00405459"/>
    <w:rsid w:val="00407C50"/>
    <w:rsid w:val="004103AD"/>
    <w:rsid w:val="00410726"/>
    <w:rsid w:val="00411288"/>
    <w:rsid w:val="004113D7"/>
    <w:rsid w:val="00411AD1"/>
    <w:rsid w:val="00411D32"/>
    <w:rsid w:val="004121D7"/>
    <w:rsid w:val="0041278A"/>
    <w:rsid w:val="00413B77"/>
    <w:rsid w:val="004140FD"/>
    <w:rsid w:val="00414B10"/>
    <w:rsid w:val="004153E1"/>
    <w:rsid w:val="00415AD5"/>
    <w:rsid w:val="00416061"/>
    <w:rsid w:val="0041720F"/>
    <w:rsid w:val="0042009E"/>
    <w:rsid w:val="00420712"/>
    <w:rsid w:val="00421AFD"/>
    <w:rsid w:val="00421D08"/>
    <w:rsid w:val="0042555D"/>
    <w:rsid w:val="00425836"/>
    <w:rsid w:val="00425BB8"/>
    <w:rsid w:val="0042694E"/>
    <w:rsid w:val="00426B33"/>
    <w:rsid w:val="00427117"/>
    <w:rsid w:val="00427733"/>
    <w:rsid w:val="00427EAC"/>
    <w:rsid w:val="00430256"/>
    <w:rsid w:val="004304D8"/>
    <w:rsid w:val="004304F7"/>
    <w:rsid w:val="004318CD"/>
    <w:rsid w:val="00431CB0"/>
    <w:rsid w:val="00431EA0"/>
    <w:rsid w:val="00431F57"/>
    <w:rsid w:val="00432674"/>
    <w:rsid w:val="0043443E"/>
    <w:rsid w:val="00435294"/>
    <w:rsid w:val="00435541"/>
    <w:rsid w:val="00435911"/>
    <w:rsid w:val="00435BC4"/>
    <w:rsid w:val="00436545"/>
    <w:rsid w:val="004365CB"/>
    <w:rsid w:val="00437962"/>
    <w:rsid w:val="00440480"/>
    <w:rsid w:val="00441391"/>
    <w:rsid w:val="004418D7"/>
    <w:rsid w:val="004429F6"/>
    <w:rsid w:val="00442DA6"/>
    <w:rsid w:val="00443419"/>
    <w:rsid w:val="004437AE"/>
    <w:rsid w:val="00443911"/>
    <w:rsid w:val="004440EE"/>
    <w:rsid w:val="0044443E"/>
    <w:rsid w:val="00444D98"/>
    <w:rsid w:val="00444F62"/>
    <w:rsid w:val="00445301"/>
    <w:rsid w:val="004457CD"/>
    <w:rsid w:val="00445BAA"/>
    <w:rsid w:val="00447896"/>
    <w:rsid w:val="0044791D"/>
    <w:rsid w:val="00450F46"/>
    <w:rsid w:val="00451103"/>
    <w:rsid w:val="00451E29"/>
    <w:rsid w:val="00451F38"/>
    <w:rsid w:val="00456C56"/>
    <w:rsid w:val="00457581"/>
    <w:rsid w:val="0046008E"/>
    <w:rsid w:val="004610D2"/>
    <w:rsid w:val="0046193D"/>
    <w:rsid w:val="0046264A"/>
    <w:rsid w:val="00462A2F"/>
    <w:rsid w:val="004632C6"/>
    <w:rsid w:val="00464842"/>
    <w:rsid w:val="0046647F"/>
    <w:rsid w:val="0046654B"/>
    <w:rsid w:val="004669CD"/>
    <w:rsid w:val="00466C63"/>
    <w:rsid w:val="004678D8"/>
    <w:rsid w:val="00467D7A"/>
    <w:rsid w:val="0047083A"/>
    <w:rsid w:val="00470852"/>
    <w:rsid w:val="00470C48"/>
    <w:rsid w:val="0047177F"/>
    <w:rsid w:val="00471B54"/>
    <w:rsid w:val="00472227"/>
    <w:rsid w:val="0047282C"/>
    <w:rsid w:val="00472EF6"/>
    <w:rsid w:val="004741C1"/>
    <w:rsid w:val="0047497C"/>
    <w:rsid w:val="004762D1"/>
    <w:rsid w:val="00476555"/>
    <w:rsid w:val="00476755"/>
    <w:rsid w:val="00476B4A"/>
    <w:rsid w:val="00477560"/>
    <w:rsid w:val="004776C0"/>
    <w:rsid w:val="0047776B"/>
    <w:rsid w:val="00477B2C"/>
    <w:rsid w:val="00477BDD"/>
    <w:rsid w:val="00480348"/>
    <w:rsid w:val="00480A0E"/>
    <w:rsid w:val="00480F0D"/>
    <w:rsid w:val="00482190"/>
    <w:rsid w:val="00482644"/>
    <w:rsid w:val="004828E4"/>
    <w:rsid w:val="00482B1F"/>
    <w:rsid w:val="00482B8A"/>
    <w:rsid w:val="004852B6"/>
    <w:rsid w:val="00485803"/>
    <w:rsid w:val="00485C0E"/>
    <w:rsid w:val="004873EC"/>
    <w:rsid w:val="00487B2A"/>
    <w:rsid w:val="00490EAD"/>
    <w:rsid w:val="00492394"/>
    <w:rsid w:val="00492798"/>
    <w:rsid w:val="00492FD4"/>
    <w:rsid w:val="00493363"/>
    <w:rsid w:val="00493F67"/>
    <w:rsid w:val="00494F09"/>
    <w:rsid w:val="00494FEA"/>
    <w:rsid w:val="00495CC1"/>
    <w:rsid w:val="00496B20"/>
    <w:rsid w:val="00496BD3"/>
    <w:rsid w:val="00496E4A"/>
    <w:rsid w:val="00497C1C"/>
    <w:rsid w:val="004A0276"/>
    <w:rsid w:val="004A068E"/>
    <w:rsid w:val="004A07BE"/>
    <w:rsid w:val="004A1883"/>
    <w:rsid w:val="004A2288"/>
    <w:rsid w:val="004A244F"/>
    <w:rsid w:val="004A2575"/>
    <w:rsid w:val="004A2989"/>
    <w:rsid w:val="004A32C3"/>
    <w:rsid w:val="004A371E"/>
    <w:rsid w:val="004A3839"/>
    <w:rsid w:val="004A439D"/>
    <w:rsid w:val="004A4A5A"/>
    <w:rsid w:val="004A4AA2"/>
    <w:rsid w:val="004A533C"/>
    <w:rsid w:val="004A579F"/>
    <w:rsid w:val="004A61A7"/>
    <w:rsid w:val="004A63C4"/>
    <w:rsid w:val="004A6444"/>
    <w:rsid w:val="004A7299"/>
    <w:rsid w:val="004B11E5"/>
    <w:rsid w:val="004B1698"/>
    <w:rsid w:val="004B24C3"/>
    <w:rsid w:val="004B3031"/>
    <w:rsid w:val="004B3DB8"/>
    <w:rsid w:val="004B4B3E"/>
    <w:rsid w:val="004B5CA8"/>
    <w:rsid w:val="004B5DA4"/>
    <w:rsid w:val="004B6A40"/>
    <w:rsid w:val="004C005C"/>
    <w:rsid w:val="004C032E"/>
    <w:rsid w:val="004C056B"/>
    <w:rsid w:val="004C1AA8"/>
    <w:rsid w:val="004C31AB"/>
    <w:rsid w:val="004C36A0"/>
    <w:rsid w:val="004C59ED"/>
    <w:rsid w:val="004C5B1F"/>
    <w:rsid w:val="004C5FD7"/>
    <w:rsid w:val="004C6202"/>
    <w:rsid w:val="004C64D0"/>
    <w:rsid w:val="004C6B23"/>
    <w:rsid w:val="004D0218"/>
    <w:rsid w:val="004D08F2"/>
    <w:rsid w:val="004D0C3C"/>
    <w:rsid w:val="004D0E34"/>
    <w:rsid w:val="004D217E"/>
    <w:rsid w:val="004D21A1"/>
    <w:rsid w:val="004D4B35"/>
    <w:rsid w:val="004D4C0C"/>
    <w:rsid w:val="004D4D40"/>
    <w:rsid w:val="004D61E9"/>
    <w:rsid w:val="004E01EB"/>
    <w:rsid w:val="004E0E61"/>
    <w:rsid w:val="004E1313"/>
    <w:rsid w:val="004E2516"/>
    <w:rsid w:val="004E2BCD"/>
    <w:rsid w:val="004E31C9"/>
    <w:rsid w:val="004E35D7"/>
    <w:rsid w:val="004E3974"/>
    <w:rsid w:val="004E411D"/>
    <w:rsid w:val="004E4A94"/>
    <w:rsid w:val="004E5C7E"/>
    <w:rsid w:val="004E5CE0"/>
    <w:rsid w:val="004E62C4"/>
    <w:rsid w:val="004E6C46"/>
    <w:rsid w:val="004E7ACE"/>
    <w:rsid w:val="004F0C3C"/>
    <w:rsid w:val="004F1F61"/>
    <w:rsid w:val="004F4A1A"/>
    <w:rsid w:val="004F5B4A"/>
    <w:rsid w:val="0050149D"/>
    <w:rsid w:val="0050153E"/>
    <w:rsid w:val="005015A0"/>
    <w:rsid w:val="005019ED"/>
    <w:rsid w:val="00503DD5"/>
    <w:rsid w:val="00503DE6"/>
    <w:rsid w:val="00507D3A"/>
    <w:rsid w:val="005106BD"/>
    <w:rsid w:val="00510E55"/>
    <w:rsid w:val="00512314"/>
    <w:rsid w:val="005124BC"/>
    <w:rsid w:val="005125C0"/>
    <w:rsid w:val="0051289A"/>
    <w:rsid w:val="00512DB1"/>
    <w:rsid w:val="00513E3E"/>
    <w:rsid w:val="00513F4F"/>
    <w:rsid w:val="005141E2"/>
    <w:rsid w:val="00516DA3"/>
    <w:rsid w:val="005206D0"/>
    <w:rsid w:val="00520A25"/>
    <w:rsid w:val="00521BBF"/>
    <w:rsid w:val="00521CB7"/>
    <w:rsid w:val="00521FEC"/>
    <w:rsid w:val="005238B9"/>
    <w:rsid w:val="0052461C"/>
    <w:rsid w:val="00525539"/>
    <w:rsid w:val="00525AA5"/>
    <w:rsid w:val="00525B08"/>
    <w:rsid w:val="00527BC4"/>
    <w:rsid w:val="00530241"/>
    <w:rsid w:val="00530DD7"/>
    <w:rsid w:val="00530DF5"/>
    <w:rsid w:val="00530F15"/>
    <w:rsid w:val="00531CF7"/>
    <w:rsid w:val="005320F4"/>
    <w:rsid w:val="0053288A"/>
    <w:rsid w:val="00532D00"/>
    <w:rsid w:val="00533448"/>
    <w:rsid w:val="005336AD"/>
    <w:rsid w:val="0053377E"/>
    <w:rsid w:val="00534723"/>
    <w:rsid w:val="00536C1F"/>
    <w:rsid w:val="005372A3"/>
    <w:rsid w:val="0053769B"/>
    <w:rsid w:val="00541072"/>
    <w:rsid w:val="0054197B"/>
    <w:rsid w:val="00541A84"/>
    <w:rsid w:val="005420D0"/>
    <w:rsid w:val="00544D10"/>
    <w:rsid w:val="00546190"/>
    <w:rsid w:val="005466A2"/>
    <w:rsid w:val="00547F44"/>
    <w:rsid w:val="005503B4"/>
    <w:rsid w:val="00550965"/>
    <w:rsid w:val="00550D9C"/>
    <w:rsid w:val="00551299"/>
    <w:rsid w:val="0055136B"/>
    <w:rsid w:val="005513DA"/>
    <w:rsid w:val="005518D1"/>
    <w:rsid w:val="00551F96"/>
    <w:rsid w:val="00551FFD"/>
    <w:rsid w:val="005522B1"/>
    <w:rsid w:val="0055273E"/>
    <w:rsid w:val="00552F9D"/>
    <w:rsid w:val="00553D3B"/>
    <w:rsid w:val="0055524B"/>
    <w:rsid w:val="00555758"/>
    <w:rsid w:val="00555A33"/>
    <w:rsid w:val="00556410"/>
    <w:rsid w:val="00556F3A"/>
    <w:rsid w:val="00557579"/>
    <w:rsid w:val="00561FB7"/>
    <w:rsid w:val="0056337D"/>
    <w:rsid w:val="00565761"/>
    <w:rsid w:val="005661CE"/>
    <w:rsid w:val="005672F3"/>
    <w:rsid w:val="005704D3"/>
    <w:rsid w:val="00571B98"/>
    <w:rsid w:val="005722AB"/>
    <w:rsid w:val="005729AC"/>
    <w:rsid w:val="00572F22"/>
    <w:rsid w:val="005736D6"/>
    <w:rsid w:val="005745D6"/>
    <w:rsid w:val="00576B0E"/>
    <w:rsid w:val="00580060"/>
    <w:rsid w:val="0058057C"/>
    <w:rsid w:val="00580DAB"/>
    <w:rsid w:val="005811E8"/>
    <w:rsid w:val="0058270D"/>
    <w:rsid w:val="0058297B"/>
    <w:rsid w:val="005831D6"/>
    <w:rsid w:val="00584AFD"/>
    <w:rsid w:val="00584E4D"/>
    <w:rsid w:val="005857FB"/>
    <w:rsid w:val="00585AC5"/>
    <w:rsid w:val="00585BDB"/>
    <w:rsid w:val="00586019"/>
    <w:rsid w:val="00587031"/>
    <w:rsid w:val="00587517"/>
    <w:rsid w:val="005917E3"/>
    <w:rsid w:val="00591E76"/>
    <w:rsid w:val="005924C1"/>
    <w:rsid w:val="005928BF"/>
    <w:rsid w:val="005931B0"/>
    <w:rsid w:val="00593B27"/>
    <w:rsid w:val="00594860"/>
    <w:rsid w:val="00594882"/>
    <w:rsid w:val="005949B1"/>
    <w:rsid w:val="00596601"/>
    <w:rsid w:val="00597004"/>
    <w:rsid w:val="005A0102"/>
    <w:rsid w:val="005A0A31"/>
    <w:rsid w:val="005A0F1B"/>
    <w:rsid w:val="005A0FC4"/>
    <w:rsid w:val="005A1D88"/>
    <w:rsid w:val="005A267A"/>
    <w:rsid w:val="005A28E0"/>
    <w:rsid w:val="005A4531"/>
    <w:rsid w:val="005A48E2"/>
    <w:rsid w:val="005A4C8B"/>
    <w:rsid w:val="005A52C7"/>
    <w:rsid w:val="005A54A8"/>
    <w:rsid w:val="005A772E"/>
    <w:rsid w:val="005A7B16"/>
    <w:rsid w:val="005B03E7"/>
    <w:rsid w:val="005B140F"/>
    <w:rsid w:val="005B147F"/>
    <w:rsid w:val="005B2B36"/>
    <w:rsid w:val="005B324A"/>
    <w:rsid w:val="005B5907"/>
    <w:rsid w:val="005B6280"/>
    <w:rsid w:val="005B67DC"/>
    <w:rsid w:val="005B6FF8"/>
    <w:rsid w:val="005B711D"/>
    <w:rsid w:val="005B733B"/>
    <w:rsid w:val="005B742B"/>
    <w:rsid w:val="005B76D4"/>
    <w:rsid w:val="005C00DE"/>
    <w:rsid w:val="005C129A"/>
    <w:rsid w:val="005C2783"/>
    <w:rsid w:val="005C43DC"/>
    <w:rsid w:val="005C6158"/>
    <w:rsid w:val="005C698F"/>
    <w:rsid w:val="005C7381"/>
    <w:rsid w:val="005D022B"/>
    <w:rsid w:val="005D050D"/>
    <w:rsid w:val="005D11CF"/>
    <w:rsid w:val="005D3139"/>
    <w:rsid w:val="005D39E9"/>
    <w:rsid w:val="005D4260"/>
    <w:rsid w:val="005D55C3"/>
    <w:rsid w:val="005D56DD"/>
    <w:rsid w:val="005D61D4"/>
    <w:rsid w:val="005D61EA"/>
    <w:rsid w:val="005D65C6"/>
    <w:rsid w:val="005D680D"/>
    <w:rsid w:val="005D7FDA"/>
    <w:rsid w:val="005E0B51"/>
    <w:rsid w:val="005E14B0"/>
    <w:rsid w:val="005E16FC"/>
    <w:rsid w:val="005E1E90"/>
    <w:rsid w:val="005E29A2"/>
    <w:rsid w:val="005E3165"/>
    <w:rsid w:val="005E3498"/>
    <w:rsid w:val="005E7622"/>
    <w:rsid w:val="005E7E9B"/>
    <w:rsid w:val="005F1BB1"/>
    <w:rsid w:val="005F268A"/>
    <w:rsid w:val="005F3C8B"/>
    <w:rsid w:val="005F3D18"/>
    <w:rsid w:val="005F40AD"/>
    <w:rsid w:val="005F428B"/>
    <w:rsid w:val="005F4497"/>
    <w:rsid w:val="005F5CC7"/>
    <w:rsid w:val="005F6324"/>
    <w:rsid w:val="005F6984"/>
    <w:rsid w:val="005F6DD6"/>
    <w:rsid w:val="005F7431"/>
    <w:rsid w:val="005F78D5"/>
    <w:rsid w:val="005F79B0"/>
    <w:rsid w:val="00600A0E"/>
    <w:rsid w:val="00601ED5"/>
    <w:rsid w:val="00602E28"/>
    <w:rsid w:val="006038D9"/>
    <w:rsid w:val="0060453B"/>
    <w:rsid w:val="00604D6A"/>
    <w:rsid w:val="00604DF8"/>
    <w:rsid w:val="006052F1"/>
    <w:rsid w:val="006053AE"/>
    <w:rsid w:val="00607817"/>
    <w:rsid w:val="00607C38"/>
    <w:rsid w:val="00610315"/>
    <w:rsid w:val="00611CDC"/>
    <w:rsid w:val="00611D28"/>
    <w:rsid w:val="00611D2B"/>
    <w:rsid w:val="00612E00"/>
    <w:rsid w:val="00614128"/>
    <w:rsid w:val="00615904"/>
    <w:rsid w:val="00615F84"/>
    <w:rsid w:val="00616259"/>
    <w:rsid w:val="0061651B"/>
    <w:rsid w:val="0062142D"/>
    <w:rsid w:val="0062177C"/>
    <w:rsid w:val="0062288E"/>
    <w:rsid w:val="006237BD"/>
    <w:rsid w:val="00623991"/>
    <w:rsid w:val="00624C16"/>
    <w:rsid w:val="00624C65"/>
    <w:rsid w:val="00625609"/>
    <w:rsid w:val="006261E1"/>
    <w:rsid w:val="00627C39"/>
    <w:rsid w:val="00631E05"/>
    <w:rsid w:val="00632A13"/>
    <w:rsid w:val="00633F26"/>
    <w:rsid w:val="00634D08"/>
    <w:rsid w:val="00634F47"/>
    <w:rsid w:val="0063647A"/>
    <w:rsid w:val="00636EE2"/>
    <w:rsid w:val="006370D0"/>
    <w:rsid w:val="00637C12"/>
    <w:rsid w:val="00640725"/>
    <w:rsid w:val="006412AD"/>
    <w:rsid w:val="006417CC"/>
    <w:rsid w:val="00641A66"/>
    <w:rsid w:val="006424BC"/>
    <w:rsid w:val="00642753"/>
    <w:rsid w:val="00642870"/>
    <w:rsid w:val="00643125"/>
    <w:rsid w:val="0064378B"/>
    <w:rsid w:val="00644587"/>
    <w:rsid w:val="00644828"/>
    <w:rsid w:val="00644CEE"/>
    <w:rsid w:val="0064562A"/>
    <w:rsid w:val="00645671"/>
    <w:rsid w:val="00645BBA"/>
    <w:rsid w:val="00646337"/>
    <w:rsid w:val="00646E9C"/>
    <w:rsid w:val="00650EDB"/>
    <w:rsid w:val="006511CB"/>
    <w:rsid w:val="00651436"/>
    <w:rsid w:val="006516FC"/>
    <w:rsid w:val="00652087"/>
    <w:rsid w:val="00652F83"/>
    <w:rsid w:val="0065442C"/>
    <w:rsid w:val="0065469E"/>
    <w:rsid w:val="00655AE6"/>
    <w:rsid w:val="00656F72"/>
    <w:rsid w:val="006573B7"/>
    <w:rsid w:val="006576F1"/>
    <w:rsid w:val="0065797F"/>
    <w:rsid w:val="00657F29"/>
    <w:rsid w:val="006601BA"/>
    <w:rsid w:val="006608EA"/>
    <w:rsid w:val="00660F5E"/>
    <w:rsid w:val="00661CA0"/>
    <w:rsid w:val="0066212A"/>
    <w:rsid w:val="00662155"/>
    <w:rsid w:val="00662726"/>
    <w:rsid w:val="006627D9"/>
    <w:rsid w:val="00663599"/>
    <w:rsid w:val="00666C51"/>
    <w:rsid w:val="006670E7"/>
    <w:rsid w:val="00667979"/>
    <w:rsid w:val="00667B0A"/>
    <w:rsid w:val="00670184"/>
    <w:rsid w:val="006704FF"/>
    <w:rsid w:val="0067052F"/>
    <w:rsid w:val="00670772"/>
    <w:rsid w:val="00670A73"/>
    <w:rsid w:val="0067330B"/>
    <w:rsid w:val="006738AF"/>
    <w:rsid w:val="00674086"/>
    <w:rsid w:val="00674468"/>
    <w:rsid w:val="006751F2"/>
    <w:rsid w:val="00675A6E"/>
    <w:rsid w:val="00675F7B"/>
    <w:rsid w:val="00676495"/>
    <w:rsid w:val="00677078"/>
    <w:rsid w:val="00680446"/>
    <w:rsid w:val="00680EE4"/>
    <w:rsid w:val="006812C2"/>
    <w:rsid w:val="006814DE"/>
    <w:rsid w:val="006830EA"/>
    <w:rsid w:val="00683C17"/>
    <w:rsid w:val="00684009"/>
    <w:rsid w:val="0068461E"/>
    <w:rsid w:val="00685242"/>
    <w:rsid w:val="00685CEA"/>
    <w:rsid w:val="0068615C"/>
    <w:rsid w:val="00686273"/>
    <w:rsid w:val="006875D4"/>
    <w:rsid w:val="00690660"/>
    <w:rsid w:val="00691CC7"/>
    <w:rsid w:val="006925F2"/>
    <w:rsid w:val="006930F8"/>
    <w:rsid w:val="0069345D"/>
    <w:rsid w:val="00693A69"/>
    <w:rsid w:val="00694D5A"/>
    <w:rsid w:val="00697E6B"/>
    <w:rsid w:val="006A07C0"/>
    <w:rsid w:val="006A07FC"/>
    <w:rsid w:val="006A1759"/>
    <w:rsid w:val="006A234D"/>
    <w:rsid w:val="006A2989"/>
    <w:rsid w:val="006A2FFB"/>
    <w:rsid w:val="006A388F"/>
    <w:rsid w:val="006A4C20"/>
    <w:rsid w:val="006A4D3C"/>
    <w:rsid w:val="006A4EB7"/>
    <w:rsid w:val="006A5669"/>
    <w:rsid w:val="006A6482"/>
    <w:rsid w:val="006A7A5E"/>
    <w:rsid w:val="006B00EB"/>
    <w:rsid w:val="006B0D0C"/>
    <w:rsid w:val="006B1395"/>
    <w:rsid w:val="006B2126"/>
    <w:rsid w:val="006B256C"/>
    <w:rsid w:val="006B3D90"/>
    <w:rsid w:val="006B5DAA"/>
    <w:rsid w:val="006B65D9"/>
    <w:rsid w:val="006B7687"/>
    <w:rsid w:val="006C0925"/>
    <w:rsid w:val="006C10E0"/>
    <w:rsid w:val="006C1232"/>
    <w:rsid w:val="006C14A6"/>
    <w:rsid w:val="006C23FA"/>
    <w:rsid w:val="006C2670"/>
    <w:rsid w:val="006C31FB"/>
    <w:rsid w:val="006C3B90"/>
    <w:rsid w:val="006C4080"/>
    <w:rsid w:val="006C4FC8"/>
    <w:rsid w:val="006C543E"/>
    <w:rsid w:val="006D042D"/>
    <w:rsid w:val="006D0642"/>
    <w:rsid w:val="006D15F1"/>
    <w:rsid w:val="006D2511"/>
    <w:rsid w:val="006D37D6"/>
    <w:rsid w:val="006D3DCD"/>
    <w:rsid w:val="006D4698"/>
    <w:rsid w:val="006D499D"/>
    <w:rsid w:val="006D5486"/>
    <w:rsid w:val="006D566B"/>
    <w:rsid w:val="006D56BC"/>
    <w:rsid w:val="006D7022"/>
    <w:rsid w:val="006D73DA"/>
    <w:rsid w:val="006D76B9"/>
    <w:rsid w:val="006D78D6"/>
    <w:rsid w:val="006D7C7E"/>
    <w:rsid w:val="006E1E5F"/>
    <w:rsid w:val="006E2EA3"/>
    <w:rsid w:val="006E3790"/>
    <w:rsid w:val="006E4F03"/>
    <w:rsid w:val="006E580A"/>
    <w:rsid w:val="006E5C57"/>
    <w:rsid w:val="006E5D5F"/>
    <w:rsid w:val="006F0867"/>
    <w:rsid w:val="006F2FFD"/>
    <w:rsid w:val="006F3731"/>
    <w:rsid w:val="006F3757"/>
    <w:rsid w:val="006F534A"/>
    <w:rsid w:val="006F5A2D"/>
    <w:rsid w:val="006F5BDB"/>
    <w:rsid w:val="006F6672"/>
    <w:rsid w:val="006F7566"/>
    <w:rsid w:val="006F7870"/>
    <w:rsid w:val="00700650"/>
    <w:rsid w:val="00701481"/>
    <w:rsid w:val="007017CC"/>
    <w:rsid w:val="007019CF"/>
    <w:rsid w:val="00702777"/>
    <w:rsid w:val="00702B8A"/>
    <w:rsid w:val="00702EBD"/>
    <w:rsid w:val="007030CA"/>
    <w:rsid w:val="007036EC"/>
    <w:rsid w:val="00703AE8"/>
    <w:rsid w:val="00703C5A"/>
    <w:rsid w:val="007040DE"/>
    <w:rsid w:val="00704C81"/>
    <w:rsid w:val="00704EEF"/>
    <w:rsid w:val="00705522"/>
    <w:rsid w:val="007056D8"/>
    <w:rsid w:val="007062A4"/>
    <w:rsid w:val="00706858"/>
    <w:rsid w:val="007070B8"/>
    <w:rsid w:val="00707300"/>
    <w:rsid w:val="007073B4"/>
    <w:rsid w:val="007079E2"/>
    <w:rsid w:val="00707B25"/>
    <w:rsid w:val="0071085D"/>
    <w:rsid w:val="00710E57"/>
    <w:rsid w:val="00711169"/>
    <w:rsid w:val="00711BFA"/>
    <w:rsid w:val="00712314"/>
    <w:rsid w:val="007127AD"/>
    <w:rsid w:val="007147AF"/>
    <w:rsid w:val="007156BC"/>
    <w:rsid w:val="00715EA4"/>
    <w:rsid w:val="00716236"/>
    <w:rsid w:val="00716696"/>
    <w:rsid w:val="00716AD9"/>
    <w:rsid w:val="00717C09"/>
    <w:rsid w:val="00717C60"/>
    <w:rsid w:val="0072026E"/>
    <w:rsid w:val="00720E65"/>
    <w:rsid w:val="00721082"/>
    <w:rsid w:val="007219A1"/>
    <w:rsid w:val="00721BF4"/>
    <w:rsid w:val="00722AFC"/>
    <w:rsid w:val="00724197"/>
    <w:rsid w:val="007247AF"/>
    <w:rsid w:val="00726D9A"/>
    <w:rsid w:val="00731A45"/>
    <w:rsid w:val="007321E7"/>
    <w:rsid w:val="007324B4"/>
    <w:rsid w:val="0073286C"/>
    <w:rsid w:val="0073288C"/>
    <w:rsid w:val="00733370"/>
    <w:rsid w:val="0073370A"/>
    <w:rsid w:val="007340BF"/>
    <w:rsid w:val="007341E1"/>
    <w:rsid w:val="00736595"/>
    <w:rsid w:val="00736C49"/>
    <w:rsid w:val="00740852"/>
    <w:rsid w:val="0074192E"/>
    <w:rsid w:val="00742691"/>
    <w:rsid w:val="00743182"/>
    <w:rsid w:val="00743459"/>
    <w:rsid w:val="00744646"/>
    <w:rsid w:val="0074479B"/>
    <w:rsid w:val="007462E5"/>
    <w:rsid w:val="007465DB"/>
    <w:rsid w:val="0075085E"/>
    <w:rsid w:val="00750AF3"/>
    <w:rsid w:val="00750D94"/>
    <w:rsid w:val="00752031"/>
    <w:rsid w:val="00752EF8"/>
    <w:rsid w:val="00753AD5"/>
    <w:rsid w:val="00753EE4"/>
    <w:rsid w:val="00753F4F"/>
    <w:rsid w:val="00753FA6"/>
    <w:rsid w:val="00754C89"/>
    <w:rsid w:val="007554A9"/>
    <w:rsid w:val="00755EF6"/>
    <w:rsid w:val="00755F26"/>
    <w:rsid w:val="00755FE7"/>
    <w:rsid w:val="007578BA"/>
    <w:rsid w:val="00757C3F"/>
    <w:rsid w:val="0076067E"/>
    <w:rsid w:val="00762487"/>
    <w:rsid w:val="00762CC3"/>
    <w:rsid w:val="00763350"/>
    <w:rsid w:val="00763D52"/>
    <w:rsid w:val="007644A5"/>
    <w:rsid w:val="00764E8A"/>
    <w:rsid w:val="00764F98"/>
    <w:rsid w:val="0076589C"/>
    <w:rsid w:val="00767A85"/>
    <w:rsid w:val="00767D07"/>
    <w:rsid w:val="00770B3E"/>
    <w:rsid w:val="00771290"/>
    <w:rsid w:val="00771A2B"/>
    <w:rsid w:val="007721E6"/>
    <w:rsid w:val="00772941"/>
    <w:rsid w:val="00773455"/>
    <w:rsid w:val="00774902"/>
    <w:rsid w:val="00775180"/>
    <w:rsid w:val="00775874"/>
    <w:rsid w:val="007761B9"/>
    <w:rsid w:val="00776E4B"/>
    <w:rsid w:val="00777101"/>
    <w:rsid w:val="00777DDD"/>
    <w:rsid w:val="00780625"/>
    <w:rsid w:val="00780C3A"/>
    <w:rsid w:val="00780CF1"/>
    <w:rsid w:val="007819DA"/>
    <w:rsid w:val="00781D3F"/>
    <w:rsid w:val="00781E68"/>
    <w:rsid w:val="00782574"/>
    <w:rsid w:val="00784883"/>
    <w:rsid w:val="00785B31"/>
    <w:rsid w:val="0078705F"/>
    <w:rsid w:val="007879E9"/>
    <w:rsid w:val="007900D8"/>
    <w:rsid w:val="00791AB8"/>
    <w:rsid w:val="007924CD"/>
    <w:rsid w:val="00792D0A"/>
    <w:rsid w:val="0079347E"/>
    <w:rsid w:val="00793A84"/>
    <w:rsid w:val="007944A4"/>
    <w:rsid w:val="00794D36"/>
    <w:rsid w:val="00794D60"/>
    <w:rsid w:val="00795502"/>
    <w:rsid w:val="00795CB6"/>
    <w:rsid w:val="007A14F0"/>
    <w:rsid w:val="007A1BA4"/>
    <w:rsid w:val="007A201E"/>
    <w:rsid w:val="007A2102"/>
    <w:rsid w:val="007A2747"/>
    <w:rsid w:val="007A420C"/>
    <w:rsid w:val="007A4617"/>
    <w:rsid w:val="007A57B5"/>
    <w:rsid w:val="007A6892"/>
    <w:rsid w:val="007A72B2"/>
    <w:rsid w:val="007A7B52"/>
    <w:rsid w:val="007A7BF3"/>
    <w:rsid w:val="007B026F"/>
    <w:rsid w:val="007B1648"/>
    <w:rsid w:val="007B22D5"/>
    <w:rsid w:val="007B2B59"/>
    <w:rsid w:val="007B2DFE"/>
    <w:rsid w:val="007B5108"/>
    <w:rsid w:val="007B535D"/>
    <w:rsid w:val="007B543C"/>
    <w:rsid w:val="007B5AC4"/>
    <w:rsid w:val="007B6EC8"/>
    <w:rsid w:val="007B70C3"/>
    <w:rsid w:val="007B7EDB"/>
    <w:rsid w:val="007C2870"/>
    <w:rsid w:val="007C3F77"/>
    <w:rsid w:val="007C588D"/>
    <w:rsid w:val="007C5F10"/>
    <w:rsid w:val="007C5F2E"/>
    <w:rsid w:val="007C6671"/>
    <w:rsid w:val="007C678A"/>
    <w:rsid w:val="007C73B2"/>
    <w:rsid w:val="007C7666"/>
    <w:rsid w:val="007C7ED6"/>
    <w:rsid w:val="007C7F73"/>
    <w:rsid w:val="007D0087"/>
    <w:rsid w:val="007D02B2"/>
    <w:rsid w:val="007D057C"/>
    <w:rsid w:val="007D0952"/>
    <w:rsid w:val="007D188E"/>
    <w:rsid w:val="007D2C54"/>
    <w:rsid w:val="007D365D"/>
    <w:rsid w:val="007D40A6"/>
    <w:rsid w:val="007D480F"/>
    <w:rsid w:val="007D4FB1"/>
    <w:rsid w:val="007D59CA"/>
    <w:rsid w:val="007D60B2"/>
    <w:rsid w:val="007D6A64"/>
    <w:rsid w:val="007E2509"/>
    <w:rsid w:val="007E2F48"/>
    <w:rsid w:val="007E320E"/>
    <w:rsid w:val="007E3B4B"/>
    <w:rsid w:val="007E4620"/>
    <w:rsid w:val="007E57A9"/>
    <w:rsid w:val="007E643F"/>
    <w:rsid w:val="007F01BD"/>
    <w:rsid w:val="007F056C"/>
    <w:rsid w:val="007F06B6"/>
    <w:rsid w:val="007F0ACB"/>
    <w:rsid w:val="007F129D"/>
    <w:rsid w:val="007F1D9F"/>
    <w:rsid w:val="007F211B"/>
    <w:rsid w:val="007F2427"/>
    <w:rsid w:val="007F5057"/>
    <w:rsid w:val="007F521B"/>
    <w:rsid w:val="007F550C"/>
    <w:rsid w:val="007F662B"/>
    <w:rsid w:val="007F707D"/>
    <w:rsid w:val="008005FE"/>
    <w:rsid w:val="0080099A"/>
    <w:rsid w:val="00800DB1"/>
    <w:rsid w:val="00800EE3"/>
    <w:rsid w:val="00801FE6"/>
    <w:rsid w:val="00802B40"/>
    <w:rsid w:val="008038CD"/>
    <w:rsid w:val="00804030"/>
    <w:rsid w:val="00804048"/>
    <w:rsid w:val="0080407E"/>
    <w:rsid w:val="00804E6F"/>
    <w:rsid w:val="008051BF"/>
    <w:rsid w:val="00805CA0"/>
    <w:rsid w:val="0080667F"/>
    <w:rsid w:val="008072C1"/>
    <w:rsid w:val="00807957"/>
    <w:rsid w:val="00807AC2"/>
    <w:rsid w:val="00807B3B"/>
    <w:rsid w:val="00807C9B"/>
    <w:rsid w:val="00807F1D"/>
    <w:rsid w:val="008120F2"/>
    <w:rsid w:val="00812B61"/>
    <w:rsid w:val="00812CD3"/>
    <w:rsid w:val="00813CB0"/>
    <w:rsid w:val="008143FE"/>
    <w:rsid w:val="00815094"/>
    <w:rsid w:val="008150B5"/>
    <w:rsid w:val="008163C6"/>
    <w:rsid w:val="00816D9C"/>
    <w:rsid w:val="00817066"/>
    <w:rsid w:val="008175A2"/>
    <w:rsid w:val="00817791"/>
    <w:rsid w:val="0082064D"/>
    <w:rsid w:val="00820AF1"/>
    <w:rsid w:val="00820FF1"/>
    <w:rsid w:val="00821644"/>
    <w:rsid w:val="00821684"/>
    <w:rsid w:val="00821B61"/>
    <w:rsid w:val="00822DE1"/>
    <w:rsid w:val="0082323E"/>
    <w:rsid w:val="00824F7C"/>
    <w:rsid w:val="00825164"/>
    <w:rsid w:val="0082563C"/>
    <w:rsid w:val="008259DA"/>
    <w:rsid w:val="0082793B"/>
    <w:rsid w:val="00827AE2"/>
    <w:rsid w:val="00827EB2"/>
    <w:rsid w:val="00830931"/>
    <w:rsid w:val="0083142B"/>
    <w:rsid w:val="00831548"/>
    <w:rsid w:val="008316C8"/>
    <w:rsid w:val="00832E9C"/>
    <w:rsid w:val="0083317D"/>
    <w:rsid w:val="00834AFB"/>
    <w:rsid w:val="008355E2"/>
    <w:rsid w:val="0083582C"/>
    <w:rsid w:val="0083643E"/>
    <w:rsid w:val="0084139F"/>
    <w:rsid w:val="00843021"/>
    <w:rsid w:val="00844FC9"/>
    <w:rsid w:val="008463E0"/>
    <w:rsid w:val="00846612"/>
    <w:rsid w:val="00846853"/>
    <w:rsid w:val="00846D0D"/>
    <w:rsid w:val="008472F5"/>
    <w:rsid w:val="0084773B"/>
    <w:rsid w:val="008478B4"/>
    <w:rsid w:val="008509FB"/>
    <w:rsid w:val="0085108F"/>
    <w:rsid w:val="00852B1F"/>
    <w:rsid w:val="00853703"/>
    <w:rsid w:val="00853912"/>
    <w:rsid w:val="008539E4"/>
    <w:rsid w:val="00854EEB"/>
    <w:rsid w:val="0085506C"/>
    <w:rsid w:val="008559F1"/>
    <w:rsid w:val="00855BA1"/>
    <w:rsid w:val="00856C69"/>
    <w:rsid w:val="00856CDA"/>
    <w:rsid w:val="00856D7D"/>
    <w:rsid w:val="00860FB4"/>
    <w:rsid w:val="00861763"/>
    <w:rsid w:val="00861916"/>
    <w:rsid w:val="00861946"/>
    <w:rsid w:val="00862CCD"/>
    <w:rsid w:val="008636BB"/>
    <w:rsid w:val="008647EB"/>
    <w:rsid w:val="00864846"/>
    <w:rsid w:val="00864E6B"/>
    <w:rsid w:val="0086610F"/>
    <w:rsid w:val="00866C87"/>
    <w:rsid w:val="0086721A"/>
    <w:rsid w:val="008701B8"/>
    <w:rsid w:val="0087027E"/>
    <w:rsid w:val="008720E5"/>
    <w:rsid w:val="00872E39"/>
    <w:rsid w:val="00872F03"/>
    <w:rsid w:val="008732B8"/>
    <w:rsid w:val="008732C6"/>
    <w:rsid w:val="0087401E"/>
    <w:rsid w:val="0087640A"/>
    <w:rsid w:val="008802AB"/>
    <w:rsid w:val="008803E3"/>
    <w:rsid w:val="008808E5"/>
    <w:rsid w:val="00881978"/>
    <w:rsid w:val="008819B0"/>
    <w:rsid w:val="0088229C"/>
    <w:rsid w:val="00882BFF"/>
    <w:rsid w:val="00884D24"/>
    <w:rsid w:val="008853E4"/>
    <w:rsid w:val="008858EB"/>
    <w:rsid w:val="00885D1E"/>
    <w:rsid w:val="0088693F"/>
    <w:rsid w:val="008903E2"/>
    <w:rsid w:val="008905A2"/>
    <w:rsid w:val="00891283"/>
    <w:rsid w:val="00893370"/>
    <w:rsid w:val="00893825"/>
    <w:rsid w:val="00893E0F"/>
    <w:rsid w:val="00894B94"/>
    <w:rsid w:val="0089507C"/>
    <w:rsid w:val="008954B5"/>
    <w:rsid w:val="008954D7"/>
    <w:rsid w:val="0089616B"/>
    <w:rsid w:val="00896411"/>
    <w:rsid w:val="008964CA"/>
    <w:rsid w:val="0089656B"/>
    <w:rsid w:val="008970D5"/>
    <w:rsid w:val="0089718A"/>
    <w:rsid w:val="008972BA"/>
    <w:rsid w:val="008974B6"/>
    <w:rsid w:val="0089799B"/>
    <w:rsid w:val="008979ED"/>
    <w:rsid w:val="008A0BB4"/>
    <w:rsid w:val="008A17F7"/>
    <w:rsid w:val="008A1F01"/>
    <w:rsid w:val="008A2583"/>
    <w:rsid w:val="008A5315"/>
    <w:rsid w:val="008A64FF"/>
    <w:rsid w:val="008A662D"/>
    <w:rsid w:val="008A765F"/>
    <w:rsid w:val="008A7987"/>
    <w:rsid w:val="008B0760"/>
    <w:rsid w:val="008B0DF9"/>
    <w:rsid w:val="008B1255"/>
    <w:rsid w:val="008B3C3B"/>
    <w:rsid w:val="008B4EB8"/>
    <w:rsid w:val="008B5BBD"/>
    <w:rsid w:val="008B6AA4"/>
    <w:rsid w:val="008B6E7E"/>
    <w:rsid w:val="008B7625"/>
    <w:rsid w:val="008B77CF"/>
    <w:rsid w:val="008B7845"/>
    <w:rsid w:val="008C0135"/>
    <w:rsid w:val="008C0861"/>
    <w:rsid w:val="008C2B3E"/>
    <w:rsid w:val="008C2ECC"/>
    <w:rsid w:val="008C3416"/>
    <w:rsid w:val="008C4C86"/>
    <w:rsid w:val="008C555D"/>
    <w:rsid w:val="008C5610"/>
    <w:rsid w:val="008C5A4A"/>
    <w:rsid w:val="008C61C5"/>
    <w:rsid w:val="008C691D"/>
    <w:rsid w:val="008D0715"/>
    <w:rsid w:val="008D08D1"/>
    <w:rsid w:val="008D11E0"/>
    <w:rsid w:val="008D205F"/>
    <w:rsid w:val="008D36A2"/>
    <w:rsid w:val="008D3859"/>
    <w:rsid w:val="008D4472"/>
    <w:rsid w:val="008D4662"/>
    <w:rsid w:val="008D58AC"/>
    <w:rsid w:val="008D5B7C"/>
    <w:rsid w:val="008D61F7"/>
    <w:rsid w:val="008E01E6"/>
    <w:rsid w:val="008E04B4"/>
    <w:rsid w:val="008E06C4"/>
    <w:rsid w:val="008E0EDF"/>
    <w:rsid w:val="008E0EF2"/>
    <w:rsid w:val="008E2185"/>
    <w:rsid w:val="008E4AEC"/>
    <w:rsid w:val="008E7F90"/>
    <w:rsid w:val="008F0400"/>
    <w:rsid w:val="008F1278"/>
    <w:rsid w:val="008F1FFA"/>
    <w:rsid w:val="008F2953"/>
    <w:rsid w:val="008F4E18"/>
    <w:rsid w:val="008F5FE8"/>
    <w:rsid w:val="008F6FB8"/>
    <w:rsid w:val="008F703E"/>
    <w:rsid w:val="00901E9A"/>
    <w:rsid w:val="00902F2D"/>
    <w:rsid w:val="00904236"/>
    <w:rsid w:val="00904E87"/>
    <w:rsid w:val="00904FE1"/>
    <w:rsid w:val="00905B76"/>
    <w:rsid w:val="00910B8C"/>
    <w:rsid w:val="00910C65"/>
    <w:rsid w:val="009110DA"/>
    <w:rsid w:val="009121A0"/>
    <w:rsid w:val="009124C2"/>
    <w:rsid w:val="00913123"/>
    <w:rsid w:val="00913A53"/>
    <w:rsid w:val="00913BE4"/>
    <w:rsid w:val="00914092"/>
    <w:rsid w:val="00914AA0"/>
    <w:rsid w:val="009153F7"/>
    <w:rsid w:val="00915981"/>
    <w:rsid w:val="0091648B"/>
    <w:rsid w:val="009169CE"/>
    <w:rsid w:val="00916F91"/>
    <w:rsid w:val="009177D3"/>
    <w:rsid w:val="00917F5B"/>
    <w:rsid w:val="009204B7"/>
    <w:rsid w:val="0092068C"/>
    <w:rsid w:val="009208BD"/>
    <w:rsid w:val="00921C55"/>
    <w:rsid w:val="0092201B"/>
    <w:rsid w:val="00922938"/>
    <w:rsid w:val="0092297C"/>
    <w:rsid w:val="009235D4"/>
    <w:rsid w:val="00925BA9"/>
    <w:rsid w:val="0093074E"/>
    <w:rsid w:val="00930A12"/>
    <w:rsid w:val="00930E51"/>
    <w:rsid w:val="00930EA9"/>
    <w:rsid w:val="00931564"/>
    <w:rsid w:val="009320A3"/>
    <w:rsid w:val="009326EE"/>
    <w:rsid w:val="00932C77"/>
    <w:rsid w:val="0093312E"/>
    <w:rsid w:val="00934B99"/>
    <w:rsid w:val="00934CD7"/>
    <w:rsid w:val="009363BE"/>
    <w:rsid w:val="009370E0"/>
    <w:rsid w:val="0093778A"/>
    <w:rsid w:val="00937FD5"/>
    <w:rsid w:val="00940040"/>
    <w:rsid w:val="00940A24"/>
    <w:rsid w:val="00941556"/>
    <w:rsid w:val="00941DC8"/>
    <w:rsid w:val="00941FDC"/>
    <w:rsid w:val="00943DA8"/>
    <w:rsid w:val="00943F06"/>
    <w:rsid w:val="00945C3D"/>
    <w:rsid w:val="00945E11"/>
    <w:rsid w:val="00945EA4"/>
    <w:rsid w:val="00945FE7"/>
    <w:rsid w:val="0094661E"/>
    <w:rsid w:val="009466EA"/>
    <w:rsid w:val="00947170"/>
    <w:rsid w:val="00951E4B"/>
    <w:rsid w:val="00952C5A"/>
    <w:rsid w:val="00952FB4"/>
    <w:rsid w:val="0095393A"/>
    <w:rsid w:val="00953C3C"/>
    <w:rsid w:val="00954137"/>
    <w:rsid w:val="009541FE"/>
    <w:rsid w:val="00954A1F"/>
    <w:rsid w:val="00954CFB"/>
    <w:rsid w:val="00954D8B"/>
    <w:rsid w:val="009552AE"/>
    <w:rsid w:val="009556DA"/>
    <w:rsid w:val="00955C6F"/>
    <w:rsid w:val="00955D58"/>
    <w:rsid w:val="00956C9F"/>
    <w:rsid w:val="0095715B"/>
    <w:rsid w:val="009601FA"/>
    <w:rsid w:val="00962059"/>
    <w:rsid w:val="00962D24"/>
    <w:rsid w:val="00962FFD"/>
    <w:rsid w:val="00963535"/>
    <w:rsid w:val="00963DB8"/>
    <w:rsid w:val="00967C4A"/>
    <w:rsid w:val="00971CBB"/>
    <w:rsid w:val="00972272"/>
    <w:rsid w:val="009723EA"/>
    <w:rsid w:val="00972DFF"/>
    <w:rsid w:val="00973187"/>
    <w:rsid w:val="00973D0D"/>
    <w:rsid w:val="00973EB1"/>
    <w:rsid w:val="0097517B"/>
    <w:rsid w:val="00976294"/>
    <w:rsid w:val="009764F3"/>
    <w:rsid w:val="009769F7"/>
    <w:rsid w:val="00981666"/>
    <w:rsid w:val="009826D4"/>
    <w:rsid w:val="00983248"/>
    <w:rsid w:val="009834D3"/>
    <w:rsid w:val="00983D10"/>
    <w:rsid w:val="00983EC0"/>
    <w:rsid w:val="00984A8D"/>
    <w:rsid w:val="00984BE9"/>
    <w:rsid w:val="009853CE"/>
    <w:rsid w:val="009854E6"/>
    <w:rsid w:val="0098576D"/>
    <w:rsid w:val="00986BE8"/>
    <w:rsid w:val="00990B31"/>
    <w:rsid w:val="00990F9B"/>
    <w:rsid w:val="009917DF"/>
    <w:rsid w:val="0099213B"/>
    <w:rsid w:val="00994713"/>
    <w:rsid w:val="0099495B"/>
    <w:rsid w:val="00994EC4"/>
    <w:rsid w:val="009951AE"/>
    <w:rsid w:val="0099586A"/>
    <w:rsid w:val="00996963"/>
    <w:rsid w:val="009A035D"/>
    <w:rsid w:val="009A090F"/>
    <w:rsid w:val="009A1593"/>
    <w:rsid w:val="009A24A3"/>
    <w:rsid w:val="009A262A"/>
    <w:rsid w:val="009A267D"/>
    <w:rsid w:val="009A2975"/>
    <w:rsid w:val="009A2E8A"/>
    <w:rsid w:val="009A3BF3"/>
    <w:rsid w:val="009A3D50"/>
    <w:rsid w:val="009A4664"/>
    <w:rsid w:val="009A597B"/>
    <w:rsid w:val="009A6525"/>
    <w:rsid w:val="009A700B"/>
    <w:rsid w:val="009A79BB"/>
    <w:rsid w:val="009B00BB"/>
    <w:rsid w:val="009B02A9"/>
    <w:rsid w:val="009B47B7"/>
    <w:rsid w:val="009B520F"/>
    <w:rsid w:val="009B5C72"/>
    <w:rsid w:val="009C0241"/>
    <w:rsid w:val="009C0DAA"/>
    <w:rsid w:val="009C11DC"/>
    <w:rsid w:val="009C1CDC"/>
    <w:rsid w:val="009C2FA1"/>
    <w:rsid w:val="009C4AF7"/>
    <w:rsid w:val="009C588B"/>
    <w:rsid w:val="009C5A0B"/>
    <w:rsid w:val="009C5D09"/>
    <w:rsid w:val="009C61CC"/>
    <w:rsid w:val="009C6766"/>
    <w:rsid w:val="009C6865"/>
    <w:rsid w:val="009C68FC"/>
    <w:rsid w:val="009C7256"/>
    <w:rsid w:val="009D0510"/>
    <w:rsid w:val="009D0B1F"/>
    <w:rsid w:val="009D1412"/>
    <w:rsid w:val="009D1CAC"/>
    <w:rsid w:val="009D2160"/>
    <w:rsid w:val="009D281D"/>
    <w:rsid w:val="009D2AFA"/>
    <w:rsid w:val="009D3918"/>
    <w:rsid w:val="009D4091"/>
    <w:rsid w:val="009D41BC"/>
    <w:rsid w:val="009D4470"/>
    <w:rsid w:val="009D4E53"/>
    <w:rsid w:val="009D5DAD"/>
    <w:rsid w:val="009D6FF5"/>
    <w:rsid w:val="009E04B1"/>
    <w:rsid w:val="009E0DC4"/>
    <w:rsid w:val="009E1E14"/>
    <w:rsid w:val="009E2B17"/>
    <w:rsid w:val="009E37E3"/>
    <w:rsid w:val="009E4649"/>
    <w:rsid w:val="009E4A47"/>
    <w:rsid w:val="009E5225"/>
    <w:rsid w:val="009E68F3"/>
    <w:rsid w:val="009E6E58"/>
    <w:rsid w:val="009F0910"/>
    <w:rsid w:val="009F267A"/>
    <w:rsid w:val="009F5041"/>
    <w:rsid w:val="009F52D5"/>
    <w:rsid w:val="009F5791"/>
    <w:rsid w:val="009F5DFA"/>
    <w:rsid w:val="009F7244"/>
    <w:rsid w:val="009F72E3"/>
    <w:rsid w:val="009F779E"/>
    <w:rsid w:val="00A00399"/>
    <w:rsid w:val="00A0133D"/>
    <w:rsid w:val="00A0233A"/>
    <w:rsid w:val="00A02FF2"/>
    <w:rsid w:val="00A0448B"/>
    <w:rsid w:val="00A04553"/>
    <w:rsid w:val="00A0471A"/>
    <w:rsid w:val="00A04E2B"/>
    <w:rsid w:val="00A0540D"/>
    <w:rsid w:val="00A05471"/>
    <w:rsid w:val="00A06723"/>
    <w:rsid w:val="00A06AF4"/>
    <w:rsid w:val="00A06EC8"/>
    <w:rsid w:val="00A073EA"/>
    <w:rsid w:val="00A07471"/>
    <w:rsid w:val="00A108C5"/>
    <w:rsid w:val="00A116B0"/>
    <w:rsid w:val="00A1212F"/>
    <w:rsid w:val="00A135C8"/>
    <w:rsid w:val="00A13712"/>
    <w:rsid w:val="00A1418C"/>
    <w:rsid w:val="00A15E7B"/>
    <w:rsid w:val="00A220C5"/>
    <w:rsid w:val="00A22D8F"/>
    <w:rsid w:val="00A22D97"/>
    <w:rsid w:val="00A22DF8"/>
    <w:rsid w:val="00A23C77"/>
    <w:rsid w:val="00A2424F"/>
    <w:rsid w:val="00A25D1B"/>
    <w:rsid w:val="00A267BA"/>
    <w:rsid w:val="00A26858"/>
    <w:rsid w:val="00A26D65"/>
    <w:rsid w:val="00A2706E"/>
    <w:rsid w:val="00A301DF"/>
    <w:rsid w:val="00A3048C"/>
    <w:rsid w:val="00A30BE8"/>
    <w:rsid w:val="00A30EBD"/>
    <w:rsid w:val="00A3126E"/>
    <w:rsid w:val="00A313F6"/>
    <w:rsid w:val="00A31B5F"/>
    <w:rsid w:val="00A32364"/>
    <w:rsid w:val="00A33BB2"/>
    <w:rsid w:val="00A34A12"/>
    <w:rsid w:val="00A34B13"/>
    <w:rsid w:val="00A35DA7"/>
    <w:rsid w:val="00A3629D"/>
    <w:rsid w:val="00A362F2"/>
    <w:rsid w:val="00A36689"/>
    <w:rsid w:val="00A36898"/>
    <w:rsid w:val="00A36B29"/>
    <w:rsid w:val="00A37A9E"/>
    <w:rsid w:val="00A40BD3"/>
    <w:rsid w:val="00A40EC4"/>
    <w:rsid w:val="00A41785"/>
    <w:rsid w:val="00A4187A"/>
    <w:rsid w:val="00A41D68"/>
    <w:rsid w:val="00A43B68"/>
    <w:rsid w:val="00A44057"/>
    <w:rsid w:val="00A4469B"/>
    <w:rsid w:val="00A448E2"/>
    <w:rsid w:val="00A45B23"/>
    <w:rsid w:val="00A45BF1"/>
    <w:rsid w:val="00A46A65"/>
    <w:rsid w:val="00A470F7"/>
    <w:rsid w:val="00A51481"/>
    <w:rsid w:val="00A51714"/>
    <w:rsid w:val="00A53476"/>
    <w:rsid w:val="00A53851"/>
    <w:rsid w:val="00A5429C"/>
    <w:rsid w:val="00A55892"/>
    <w:rsid w:val="00A5616B"/>
    <w:rsid w:val="00A5633D"/>
    <w:rsid w:val="00A56D84"/>
    <w:rsid w:val="00A60D43"/>
    <w:rsid w:val="00A6134B"/>
    <w:rsid w:val="00A61B64"/>
    <w:rsid w:val="00A61CC7"/>
    <w:rsid w:val="00A62202"/>
    <w:rsid w:val="00A62419"/>
    <w:rsid w:val="00A6475A"/>
    <w:rsid w:val="00A64E00"/>
    <w:rsid w:val="00A64E12"/>
    <w:rsid w:val="00A65A96"/>
    <w:rsid w:val="00A66B8D"/>
    <w:rsid w:val="00A67BD2"/>
    <w:rsid w:val="00A70BE6"/>
    <w:rsid w:val="00A74890"/>
    <w:rsid w:val="00A74D3B"/>
    <w:rsid w:val="00A75BC6"/>
    <w:rsid w:val="00A76051"/>
    <w:rsid w:val="00A76C65"/>
    <w:rsid w:val="00A76CD0"/>
    <w:rsid w:val="00A7761D"/>
    <w:rsid w:val="00A777A3"/>
    <w:rsid w:val="00A777B2"/>
    <w:rsid w:val="00A809E0"/>
    <w:rsid w:val="00A81D2F"/>
    <w:rsid w:val="00A820F2"/>
    <w:rsid w:val="00A82509"/>
    <w:rsid w:val="00A82A33"/>
    <w:rsid w:val="00A83A37"/>
    <w:rsid w:val="00A83E16"/>
    <w:rsid w:val="00A8453C"/>
    <w:rsid w:val="00A85253"/>
    <w:rsid w:val="00A86EBF"/>
    <w:rsid w:val="00A8726A"/>
    <w:rsid w:val="00A873B0"/>
    <w:rsid w:val="00A87747"/>
    <w:rsid w:val="00A90922"/>
    <w:rsid w:val="00A90CFA"/>
    <w:rsid w:val="00A90E34"/>
    <w:rsid w:val="00A91055"/>
    <w:rsid w:val="00A922B8"/>
    <w:rsid w:val="00A92C28"/>
    <w:rsid w:val="00A92FB7"/>
    <w:rsid w:val="00A93119"/>
    <w:rsid w:val="00A93884"/>
    <w:rsid w:val="00A93E63"/>
    <w:rsid w:val="00A947A5"/>
    <w:rsid w:val="00A9485E"/>
    <w:rsid w:val="00A958C8"/>
    <w:rsid w:val="00A95BD5"/>
    <w:rsid w:val="00A970E9"/>
    <w:rsid w:val="00A9738E"/>
    <w:rsid w:val="00A9782E"/>
    <w:rsid w:val="00AA0D34"/>
    <w:rsid w:val="00AA0FC9"/>
    <w:rsid w:val="00AA16C7"/>
    <w:rsid w:val="00AA1DFF"/>
    <w:rsid w:val="00AA1F78"/>
    <w:rsid w:val="00AA23BA"/>
    <w:rsid w:val="00AA2F55"/>
    <w:rsid w:val="00AA323E"/>
    <w:rsid w:val="00AA3306"/>
    <w:rsid w:val="00AA3445"/>
    <w:rsid w:val="00AA3C16"/>
    <w:rsid w:val="00AA472A"/>
    <w:rsid w:val="00AA4880"/>
    <w:rsid w:val="00AA48F1"/>
    <w:rsid w:val="00AA4DEF"/>
    <w:rsid w:val="00AA5495"/>
    <w:rsid w:val="00AA56EB"/>
    <w:rsid w:val="00AA6DC9"/>
    <w:rsid w:val="00AA6EAD"/>
    <w:rsid w:val="00AA7570"/>
    <w:rsid w:val="00AA79E9"/>
    <w:rsid w:val="00AA7C3E"/>
    <w:rsid w:val="00AB1A87"/>
    <w:rsid w:val="00AB3D1A"/>
    <w:rsid w:val="00AB57B5"/>
    <w:rsid w:val="00AB6582"/>
    <w:rsid w:val="00AB6A30"/>
    <w:rsid w:val="00AB786F"/>
    <w:rsid w:val="00AB7AA7"/>
    <w:rsid w:val="00AC0519"/>
    <w:rsid w:val="00AC059A"/>
    <w:rsid w:val="00AC0C95"/>
    <w:rsid w:val="00AC19F8"/>
    <w:rsid w:val="00AC2834"/>
    <w:rsid w:val="00AC2B39"/>
    <w:rsid w:val="00AC2D88"/>
    <w:rsid w:val="00AC2F67"/>
    <w:rsid w:val="00AC311E"/>
    <w:rsid w:val="00AC3CB9"/>
    <w:rsid w:val="00AC43A0"/>
    <w:rsid w:val="00AC52F9"/>
    <w:rsid w:val="00AC5A1B"/>
    <w:rsid w:val="00AC5DB8"/>
    <w:rsid w:val="00AC6444"/>
    <w:rsid w:val="00AC6445"/>
    <w:rsid w:val="00AC7520"/>
    <w:rsid w:val="00AD00D0"/>
    <w:rsid w:val="00AD03BE"/>
    <w:rsid w:val="00AD06A1"/>
    <w:rsid w:val="00AD0E63"/>
    <w:rsid w:val="00AD1710"/>
    <w:rsid w:val="00AD2864"/>
    <w:rsid w:val="00AD2BE5"/>
    <w:rsid w:val="00AD3574"/>
    <w:rsid w:val="00AD3CF6"/>
    <w:rsid w:val="00AD588F"/>
    <w:rsid w:val="00AD5F44"/>
    <w:rsid w:val="00AD6903"/>
    <w:rsid w:val="00AE030E"/>
    <w:rsid w:val="00AE07C6"/>
    <w:rsid w:val="00AE07D9"/>
    <w:rsid w:val="00AE093C"/>
    <w:rsid w:val="00AE0A90"/>
    <w:rsid w:val="00AE1945"/>
    <w:rsid w:val="00AE1DD0"/>
    <w:rsid w:val="00AE2634"/>
    <w:rsid w:val="00AE26B2"/>
    <w:rsid w:val="00AE26E2"/>
    <w:rsid w:val="00AE2848"/>
    <w:rsid w:val="00AE2D14"/>
    <w:rsid w:val="00AE3298"/>
    <w:rsid w:val="00AE3AD2"/>
    <w:rsid w:val="00AE40DA"/>
    <w:rsid w:val="00AE4461"/>
    <w:rsid w:val="00AE4C13"/>
    <w:rsid w:val="00AE4CDB"/>
    <w:rsid w:val="00AE4E77"/>
    <w:rsid w:val="00AE5080"/>
    <w:rsid w:val="00AE541D"/>
    <w:rsid w:val="00AE5E1D"/>
    <w:rsid w:val="00AE6E0E"/>
    <w:rsid w:val="00AE6E12"/>
    <w:rsid w:val="00AE732E"/>
    <w:rsid w:val="00AE7556"/>
    <w:rsid w:val="00AE780B"/>
    <w:rsid w:val="00AF0CC5"/>
    <w:rsid w:val="00AF1650"/>
    <w:rsid w:val="00AF1D54"/>
    <w:rsid w:val="00AF246A"/>
    <w:rsid w:val="00AF246F"/>
    <w:rsid w:val="00AF25D1"/>
    <w:rsid w:val="00AF25D5"/>
    <w:rsid w:val="00AF32D9"/>
    <w:rsid w:val="00AF5579"/>
    <w:rsid w:val="00AF5DE9"/>
    <w:rsid w:val="00AF6FCB"/>
    <w:rsid w:val="00AF762C"/>
    <w:rsid w:val="00AF775B"/>
    <w:rsid w:val="00AF7BF9"/>
    <w:rsid w:val="00AF7C24"/>
    <w:rsid w:val="00B00ADE"/>
    <w:rsid w:val="00B00FF5"/>
    <w:rsid w:val="00B01446"/>
    <w:rsid w:val="00B014E6"/>
    <w:rsid w:val="00B017B5"/>
    <w:rsid w:val="00B038DA"/>
    <w:rsid w:val="00B059F6"/>
    <w:rsid w:val="00B06645"/>
    <w:rsid w:val="00B06986"/>
    <w:rsid w:val="00B10048"/>
    <w:rsid w:val="00B10A3A"/>
    <w:rsid w:val="00B10D91"/>
    <w:rsid w:val="00B11730"/>
    <w:rsid w:val="00B11B0C"/>
    <w:rsid w:val="00B12629"/>
    <w:rsid w:val="00B13F80"/>
    <w:rsid w:val="00B147FE"/>
    <w:rsid w:val="00B14EC6"/>
    <w:rsid w:val="00B15D70"/>
    <w:rsid w:val="00B15FB2"/>
    <w:rsid w:val="00B177B7"/>
    <w:rsid w:val="00B17FD1"/>
    <w:rsid w:val="00B2032E"/>
    <w:rsid w:val="00B21062"/>
    <w:rsid w:val="00B210FD"/>
    <w:rsid w:val="00B21189"/>
    <w:rsid w:val="00B21341"/>
    <w:rsid w:val="00B215CD"/>
    <w:rsid w:val="00B216C2"/>
    <w:rsid w:val="00B21C8E"/>
    <w:rsid w:val="00B22F15"/>
    <w:rsid w:val="00B24021"/>
    <w:rsid w:val="00B2438D"/>
    <w:rsid w:val="00B2481F"/>
    <w:rsid w:val="00B24B4C"/>
    <w:rsid w:val="00B2720C"/>
    <w:rsid w:val="00B27B38"/>
    <w:rsid w:val="00B30D32"/>
    <w:rsid w:val="00B313E7"/>
    <w:rsid w:val="00B3170F"/>
    <w:rsid w:val="00B32069"/>
    <w:rsid w:val="00B322DB"/>
    <w:rsid w:val="00B3360A"/>
    <w:rsid w:val="00B341C8"/>
    <w:rsid w:val="00B347E5"/>
    <w:rsid w:val="00B34A48"/>
    <w:rsid w:val="00B34D4E"/>
    <w:rsid w:val="00B372C6"/>
    <w:rsid w:val="00B375B5"/>
    <w:rsid w:val="00B404FC"/>
    <w:rsid w:val="00B41584"/>
    <w:rsid w:val="00B41FBC"/>
    <w:rsid w:val="00B42A51"/>
    <w:rsid w:val="00B42F35"/>
    <w:rsid w:val="00B43580"/>
    <w:rsid w:val="00B44C1C"/>
    <w:rsid w:val="00B46279"/>
    <w:rsid w:val="00B46585"/>
    <w:rsid w:val="00B4678D"/>
    <w:rsid w:val="00B470AF"/>
    <w:rsid w:val="00B50EE7"/>
    <w:rsid w:val="00B5143A"/>
    <w:rsid w:val="00B51FC3"/>
    <w:rsid w:val="00B53889"/>
    <w:rsid w:val="00B5416B"/>
    <w:rsid w:val="00B54895"/>
    <w:rsid w:val="00B549F3"/>
    <w:rsid w:val="00B55008"/>
    <w:rsid w:val="00B55345"/>
    <w:rsid w:val="00B555B8"/>
    <w:rsid w:val="00B556EE"/>
    <w:rsid w:val="00B558A8"/>
    <w:rsid w:val="00B55D43"/>
    <w:rsid w:val="00B560B4"/>
    <w:rsid w:val="00B5712D"/>
    <w:rsid w:val="00B60011"/>
    <w:rsid w:val="00B60753"/>
    <w:rsid w:val="00B62EC8"/>
    <w:rsid w:val="00B63673"/>
    <w:rsid w:val="00B63D36"/>
    <w:rsid w:val="00B63E4C"/>
    <w:rsid w:val="00B6463E"/>
    <w:rsid w:val="00B65262"/>
    <w:rsid w:val="00B65522"/>
    <w:rsid w:val="00B65872"/>
    <w:rsid w:val="00B65A39"/>
    <w:rsid w:val="00B65CCC"/>
    <w:rsid w:val="00B66CE0"/>
    <w:rsid w:val="00B67758"/>
    <w:rsid w:val="00B705F7"/>
    <w:rsid w:val="00B70943"/>
    <w:rsid w:val="00B70AA0"/>
    <w:rsid w:val="00B70BF1"/>
    <w:rsid w:val="00B736E5"/>
    <w:rsid w:val="00B738AB"/>
    <w:rsid w:val="00B738B1"/>
    <w:rsid w:val="00B73E06"/>
    <w:rsid w:val="00B752B5"/>
    <w:rsid w:val="00B758B7"/>
    <w:rsid w:val="00B765BC"/>
    <w:rsid w:val="00B77528"/>
    <w:rsid w:val="00B77AFD"/>
    <w:rsid w:val="00B815A1"/>
    <w:rsid w:val="00B83B81"/>
    <w:rsid w:val="00B8425A"/>
    <w:rsid w:val="00B8438C"/>
    <w:rsid w:val="00B846A7"/>
    <w:rsid w:val="00B84A92"/>
    <w:rsid w:val="00B84E3B"/>
    <w:rsid w:val="00B84EEC"/>
    <w:rsid w:val="00B8517C"/>
    <w:rsid w:val="00B85309"/>
    <w:rsid w:val="00B85955"/>
    <w:rsid w:val="00B862FF"/>
    <w:rsid w:val="00B86619"/>
    <w:rsid w:val="00B87707"/>
    <w:rsid w:val="00B9005D"/>
    <w:rsid w:val="00B90512"/>
    <w:rsid w:val="00B91E1D"/>
    <w:rsid w:val="00B92F41"/>
    <w:rsid w:val="00B9514A"/>
    <w:rsid w:val="00BA0ADB"/>
    <w:rsid w:val="00BA171C"/>
    <w:rsid w:val="00BA1E28"/>
    <w:rsid w:val="00BA3C8D"/>
    <w:rsid w:val="00BA4657"/>
    <w:rsid w:val="00BA5BFC"/>
    <w:rsid w:val="00BA68F5"/>
    <w:rsid w:val="00BA70EB"/>
    <w:rsid w:val="00BA7ACA"/>
    <w:rsid w:val="00BA7E71"/>
    <w:rsid w:val="00BB0742"/>
    <w:rsid w:val="00BB0B50"/>
    <w:rsid w:val="00BB18BC"/>
    <w:rsid w:val="00BB19B7"/>
    <w:rsid w:val="00BB1BDD"/>
    <w:rsid w:val="00BB1C09"/>
    <w:rsid w:val="00BB2AE0"/>
    <w:rsid w:val="00BB2D34"/>
    <w:rsid w:val="00BB37A4"/>
    <w:rsid w:val="00BB452E"/>
    <w:rsid w:val="00BB500F"/>
    <w:rsid w:val="00BB51C2"/>
    <w:rsid w:val="00BB6454"/>
    <w:rsid w:val="00BB7D29"/>
    <w:rsid w:val="00BB7DA6"/>
    <w:rsid w:val="00BC040D"/>
    <w:rsid w:val="00BC0C5A"/>
    <w:rsid w:val="00BC1C3B"/>
    <w:rsid w:val="00BC2442"/>
    <w:rsid w:val="00BC2B54"/>
    <w:rsid w:val="00BC2C1C"/>
    <w:rsid w:val="00BC35C2"/>
    <w:rsid w:val="00BC3E72"/>
    <w:rsid w:val="00BC4501"/>
    <w:rsid w:val="00BC471A"/>
    <w:rsid w:val="00BC4952"/>
    <w:rsid w:val="00BC638B"/>
    <w:rsid w:val="00BC68F6"/>
    <w:rsid w:val="00BC6B3F"/>
    <w:rsid w:val="00BD1E91"/>
    <w:rsid w:val="00BD2383"/>
    <w:rsid w:val="00BD32D0"/>
    <w:rsid w:val="00BD3403"/>
    <w:rsid w:val="00BD342C"/>
    <w:rsid w:val="00BD4C01"/>
    <w:rsid w:val="00BD4F8D"/>
    <w:rsid w:val="00BD5765"/>
    <w:rsid w:val="00BD5E34"/>
    <w:rsid w:val="00BD6450"/>
    <w:rsid w:val="00BD6549"/>
    <w:rsid w:val="00BD6871"/>
    <w:rsid w:val="00BE2127"/>
    <w:rsid w:val="00BE2151"/>
    <w:rsid w:val="00BE2B64"/>
    <w:rsid w:val="00BE2F56"/>
    <w:rsid w:val="00BE44F1"/>
    <w:rsid w:val="00BE46C8"/>
    <w:rsid w:val="00BE4E22"/>
    <w:rsid w:val="00BE5BAE"/>
    <w:rsid w:val="00BE648F"/>
    <w:rsid w:val="00BE71B4"/>
    <w:rsid w:val="00BE7AD4"/>
    <w:rsid w:val="00BE7D24"/>
    <w:rsid w:val="00BF0FA7"/>
    <w:rsid w:val="00BF1BC4"/>
    <w:rsid w:val="00BF22AF"/>
    <w:rsid w:val="00BF2A47"/>
    <w:rsid w:val="00BF3ED8"/>
    <w:rsid w:val="00BF40E0"/>
    <w:rsid w:val="00BF4D92"/>
    <w:rsid w:val="00BF606F"/>
    <w:rsid w:val="00BF6132"/>
    <w:rsid w:val="00C019F1"/>
    <w:rsid w:val="00C019F8"/>
    <w:rsid w:val="00C06919"/>
    <w:rsid w:val="00C06B43"/>
    <w:rsid w:val="00C06FA4"/>
    <w:rsid w:val="00C07C79"/>
    <w:rsid w:val="00C07FB8"/>
    <w:rsid w:val="00C10369"/>
    <w:rsid w:val="00C10C9D"/>
    <w:rsid w:val="00C10FAC"/>
    <w:rsid w:val="00C114B6"/>
    <w:rsid w:val="00C11CD3"/>
    <w:rsid w:val="00C1203B"/>
    <w:rsid w:val="00C1316C"/>
    <w:rsid w:val="00C135E0"/>
    <w:rsid w:val="00C147D8"/>
    <w:rsid w:val="00C167A0"/>
    <w:rsid w:val="00C16A7E"/>
    <w:rsid w:val="00C16C65"/>
    <w:rsid w:val="00C16EF0"/>
    <w:rsid w:val="00C17366"/>
    <w:rsid w:val="00C2058F"/>
    <w:rsid w:val="00C212D7"/>
    <w:rsid w:val="00C248D1"/>
    <w:rsid w:val="00C260DC"/>
    <w:rsid w:val="00C2735F"/>
    <w:rsid w:val="00C275B7"/>
    <w:rsid w:val="00C3060A"/>
    <w:rsid w:val="00C30DDA"/>
    <w:rsid w:val="00C311AE"/>
    <w:rsid w:val="00C3198F"/>
    <w:rsid w:val="00C31E82"/>
    <w:rsid w:val="00C33BFF"/>
    <w:rsid w:val="00C34558"/>
    <w:rsid w:val="00C347BF"/>
    <w:rsid w:val="00C34AA1"/>
    <w:rsid w:val="00C35B94"/>
    <w:rsid w:val="00C35FBC"/>
    <w:rsid w:val="00C3689D"/>
    <w:rsid w:val="00C375EA"/>
    <w:rsid w:val="00C37D48"/>
    <w:rsid w:val="00C4055F"/>
    <w:rsid w:val="00C407D0"/>
    <w:rsid w:val="00C414C4"/>
    <w:rsid w:val="00C417EF"/>
    <w:rsid w:val="00C418D9"/>
    <w:rsid w:val="00C41E79"/>
    <w:rsid w:val="00C423E4"/>
    <w:rsid w:val="00C42C87"/>
    <w:rsid w:val="00C42CE7"/>
    <w:rsid w:val="00C43AD2"/>
    <w:rsid w:val="00C45076"/>
    <w:rsid w:val="00C45ABB"/>
    <w:rsid w:val="00C46694"/>
    <w:rsid w:val="00C479BD"/>
    <w:rsid w:val="00C47D29"/>
    <w:rsid w:val="00C50FA8"/>
    <w:rsid w:val="00C510CB"/>
    <w:rsid w:val="00C51149"/>
    <w:rsid w:val="00C513B3"/>
    <w:rsid w:val="00C51984"/>
    <w:rsid w:val="00C523CC"/>
    <w:rsid w:val="00C5276E"/>
    <w:rsid w:val="00C52D36"/>
    <w:rsid w:val="00C5375E"/>
    <w:rsid w:val="00C53C00"/>
    <w:rsid w:val="00C55FBB"/>
    <w:rsid w:val="00C57D68"/>
    <w:rsid w:val="00C60E3A"/>
    <w:rsid w:val="00C6311A"/>
    <w:rsid w:val="00C63537"/>
    <w:rsid w:val="00C64312"/>
    <w:rsid w:val="00C64804"/>
    <w:rsid w:val="00C64921"/>
    <w:rsid w:val="00C65381"/>
    <w:rsid w:val="00C6562A"/>
    <w:rsid w:val="00C65720"/>
    <w:rsid w:val="00C65901"/>
    <w:rsid w:val="00C65D92"/>
    <w:rsid w:val="00C662C0"/>
    <w:rsid w:val="00C70A19"/>
    <w:rsid w:val="00C70F4E"/>
    <w:rsid w:val="00C71250"/>
    <w:rsid w:val="00C72DAC"/>
    <w:rsid w:val="00C73A59"/>
    <w:rsid w:val="00C73B31"/>
    <w:rsid w:val="00C742DF"/>
    <w:rsid w:val="00C74EE2"/>
    <w:rsid w:val="00C76388"/>
    <w:rsid w:val="00C7682E"/>
    <w:rsid w:val="00C770FC"/>
    <w:rsid w:val="00C7722D"/>
    <w:rsid w:val="00C77B58"/>
    <w:rsid w:val="00C8026B"/>
    <w:rsid w:val="00C805F6"/>
    <w:rsid w:val="00C82F50"/>
    <w:rsid w:val="00C83377"/>
    <w:rsid w:val="00C8341A"/>
    <w:rsid w:val="00C836B1"/>
    <w:rsid w:val="00C84193"/>
    <w:rsid w:val="00C84E74"/>
    <w:rsid w:val="00C852CD"/>
    <w:rsid w:val="00C85E42"/>
    <w:rsid w:val="00C86E46"/>
    <w:rsid w:val="00C87D92"/>
    <w:rsid w:val="00C87E1C"/>
    <w:rsid w:val="00C902B0"/>
    <w:rsid w:val="00C90B73"/>
    <w:rsid w:val="00C91AF2"/>
    <w:rsid w:val="00C92B4F"/>
    <w:rsid w:val="00C93457"/>
    <w:rsid w:val="00C93AD0"/>
    <w:rsid w:val="00C94A72"/>
    <w:rsid w:val="00C94BA1"/>
    <w:rsid w:val="00C95392"/>
    <w:rsid w:val="00C95CB0"/>
    <w:rsid w:val="00C963AC"/>
    <w:rsid w:val="00C976DB"/>
    <w:rsid w:val="00C97FB7"/>
    <w:rsid w:val="00CA01A2"/>
    <w:rsid w:val="00CA025A"/>
    <w:rsid w:val="00CA029A"/>
    <w:rsid w:val="00CA07EE"/>
    <w:rsid w:val="00CA138C"/>
    <w:rsid w:val="00CA1C9E"/>
    <w:rsid w:val="00CA2EE2"/>
    <w:rsid w:val="00CA4CCE"/>
    <w:rsid w:val="00CA5046"/>
    <w:rsid w:val="00CA5178"/>
    <w:rsid w:val="00CA5A85"/>
    <w:rsid w:val="00CA5E43"/>
    <w:rsid w:val="00CA5F9E"/>
    <w:rsid w:val="00CA646B"/>
    <w:rsid w:val="00CA773E"/>
    <w:rsid w:val="00CA7E2C"/>
    <w:rsid w:val="00CB0C9B"/>
    <w:rsid w:val="00CB18D2"/>
    <w:rsid w:val="00CB1C7C"/>
    <w:rsid w:val="00CB2717"/>
    <w:rsid w:val="00CB2F36"/>
    <w:rsid w:val="00CB4791"/>
    <w:rsid w:val="00CB5D05"/>
    <w:rsid w:val="00CB5E98"/>
    <w:rsid w:val="00CB6349"/>
    <w:rsid w:val="00CB69B6"/>
    <w:rsid w:val="00CB7297"/>
    <w:rsid w:val="00CC3D7D"/>
    <w:rsid w:val="00CC6737"/>
    <w:rsid w:val="00CC7C74"/>
    <w:rsid w:val="00CD0786"/>
    <w:rsid w:val="00CD0E39"/>
    <w:rsid w:val="00CD0ECB"/>
    <w:rsid w:val="00CD1284"/>
    <w:rsid w:val="00CD1980"/>
    <w:rsid w:val="00CD1F30"/>
    <w:rsid w:val="00CD1FE9"/>
    <w:rsid w:val="00CD39ED"/>
    <w:rsid w:val="00CD4A56"/>
    <w:rsid w:val="00CD546C"/>
    <w:rsid w:val="00CD59B8"/>
    <w:rsid w:val="00CD5E5A"/>
    <w:rsid w:val="00CD7BDE"/>
    <w:rsid w:val="00CE16B7"/>
    <w:rsid w:val="00CE21DA"/>
    <w:rsid w:val="00CE261E"/>
    <w:rsid w:val="00CE28EF"/>
    <w:rsid w:val="00CE2BE6"/>
    <w:rsid w:val="00CE3067"/>
    <w:rsid w:val="00CE33C1"/>
    <w:rsid w:val="00CE4578"/>
    <w:rsid w:val="00CE4692"/>
    <w:rsid w:val="00CE4A25"/>
    <w:rsid w:val="00CE5CA0"/>
    <w:rsid w:val="00CE7580"/>
    <w:rsid w:val="00CE7C47"/>
    <w:rsid w:val="00CF00DA"/>
    <w:rsid w:val="00CF09A9"/>
    <w:rsid w:val="00CF0DC1"/>
    <w:rsid w:val="00CF1767"/>
    <w:rsid w:val="00CF46B7"/>
    <w:rsid w:val="00CF49C3"/>
    <w:rsid w:val="00CF5FBA"/>
    <w:rsid w:val="00CF64ED"/>
    <w:rsid w:val="00CF71AD"/>
    <w:rsid w:val="00D00568"/>
    <w:rsid w:val="00D013ED"/>
    <w:rsid w:val="00D024B7"/>
    <w:rsid w:val="00D026DB"/>
    <w:rsid w:val="00D02783"/>
    <w:rsid w:val="00D02A9D"/>
    <w:rsid w:val="00D02DF0"/>
    <w:rsid w:val="00D042CE"/>
    <w:rsid w:val="00D04418"/>
    <w:rsid w:val="00D04976"/>
    <w:rsid w:val="00D050E7"/>
    <w:rsid w:val="00D05D1B"/>
    <w:rsid w:val="00D0609A"/>
    <w:rsid w:val="00D0666F"/>
    <w:rsid w:val="00D06C10"/>
    <w:rsid w:val="00D077C8"/>
    <w:rsid w:val="00D07905"/>
    <w:rsid w:val="00D10CEB"/>
    <w:rsid w:val="00D11C00"/>
    <w:rsid w:val="00D11C54"/>
    <w:rsid w:val="00D11E24"/>
    <w:rsid w:val="00D12C46"/>
    <w:rsid w:val="00D13126"/>
    <w:rsid w:val="00D1356F"/>
    <w:rsid w:val="00D13C2C"/>
    <w:rsid w:val="00D14E04"/>
    <w:rsid w:val="00D15254"/>
    <w:rsid w:val="00D152B4"/>
    <w:rsid w:val="00D156AC"/>
    <w:rsid w:val="00D16827"/>
    <w:rsid w:val="00D1709E"/>
    <w:rsid w:val="00D171A3"/>
    <w:rsid w:val="00D17B51"/>
    <w:rsid w:val="00D2018B"/>
    <w:rsid w:val="00D21157"/>
    <w:rsid w:val="00D21F6A"/>
    <w:rsid w:val="00D22254"/>
    <w:rsid w:val="00D22F5B"/>
    <w:rsid w:val="00D231FD"/>
    <w:rsid w:val="00D23397"/>
    <w:rsid w:val="00D23891"/>
    <w:rsid w:val="00D23A4F"/>
    <w:rsid w:val="00D24136"/>
    <w:rsid w:val="00D24358"/>
    <w:rsid w:val="00D24BD7"/>
    <w:rsid w:val="00D24E8B"/>
    <w:rsid w:val="00D254D3"/>
    <w:rsid w:val="00D2595B"/>
    <w:rsid w:val="00D26618"/>
    <w:rsid w:val="00D269E2"/>
    <w:rsid w:val="00D269F3"/>
    <w:rsid w:val="00D26DF8"/>
    <w:rsid w:val="00D26F96"/>
    <w:rsid w:val="00D270A0"/>
    <w:rsid w:val="00D27A35"/>
    <w:rsid w:val="00D3037D"/>
    <w:rsid w:val="00D311EE"/>
    <w:rsid w:val="00D31D56"/>
    <w:rsid w:val="00D32735"/>
    <w:rsid w:val="00D34AE8"/>
    <w:rsid w:val="00D35406"/>
    <w:rsid w:val="00D35474"/>
    <w:rsid w:val="00D3625C"/>
    <w:rsid w:val="00D3713D"/>
    <w:rsid w:val="00D37357"/>
    <w:rsid w:val="00D37DBF"/>
    <w:rsid w:val="00D40100"/>
    <w:rsid w:val="00D41C36"/>
    <w:rsid w:val="00D42027"/>
    <w:rsid w:val="00D4368F"/>
    <w:rsid w:val="00D43CAA"/>
    <w:rsid w:val="00D442F9"/>
    <w:rsid w:val="00D44825"/>
    <w:rsid w:val="00D45C25"/>
    <w:rsid w:val="00D4635C"/>
    <w:rsid w:val="00D467A5"/>
    <w:rsid w:val="00D468BE"/>
    <w:rsid w:val="00D477E3"/>
    <w:rsid w:val="00D50207"/>
    <w:rsid w:val="00D50D44"/>
    <w:rsid w:val="00D510B4"/>
    <w:rsid w:val="00D521AD"/>
    <w:rsid w:val="00D5304D"/>
    <w:rsid w:val="00D5397F"/>
    <w:rsid w:val="00D53DED"/>
    <w:rsid w:val="00D54083"/>
    <w:rsid w:val="00D542B2"/>
    <w:rsid w:val="00D5485D"/>
    <w:rsid w:val="00D54C09"/>
    <w:rsid w:val="00D55007"/>
    <w:rsid w:val="00D56976"/>
    <w:rsid w:val="00D57784"/>
    <w:rsid w:val="00D60173"/>
    <w:rsid w:val="00D60DD4"/>
    <w:rsid w:val="00D60FD9"/>
    <w:rsid w:val="00D61164"/>
    <w:rsid w:val="00D61CDF"/>
    <w:rsid w:val="00D61F34"/>
    <w:rsid w:val="00D6318C"/>
    <w:rsid w:val="00D651C9"/>
    <w:rsid w:val="00D679E9"/>
    <w:rsid w:val="00D67B72"/>
    <w:rsid w:val="00D67C1E"/>
    <w:rsid w:val="00D70B21"/>
    <w:rsid w:val="00D71508"/>
    <w:rsid w:val="00D717F8"/>
    <w:rsid w:val="00D71BD3"/>
    <w:rsid w:val="00D71CD2"/>
    <w:rsid w:val="00D72905"/>
    <w:rsid w:val="00D73486"/>
    <w:rsid w:val="00D734B3"/>
    <w:rsid w:val="00D7543D"/>
    <w:rsid w:val="00D75C88"/>
    <w:rsid w:val="00D75EA8"/>
    <w:rsid w:val="00D765AE"/>
    <w:rsid w:val="00D766F5"/>
    <w:rsid w:val="00D769C0"/>
    <w:rsid w:val="00D769F9"/>
    <w:rsid w:val="00D773A2"/>
    <w:rsid w:val="00D80470"/>
    <w:rsid w:val="00D8180F"/>
    <w:rsid w:val="00D82494"/>
    <w:rsid w:val="00D8316A"/>
    <w:rsid w:val="00D83535"/>
    <w:rsid w:val="00D8359E"/>
    <w:rsid w:val="00D848E7"/>
    <w:rsid w:val="00D85597"/>
    <w:rsid w:val="00D85703"/>
    <w:rsid w:val="00D8572D"/>
    <w:rsid w:val="00D85A82"/>
    <w:rsid w:val="00D85DA1"/>
    <w:rsid w:val="00D8629A"/>
    <w:rsid w:val="00D86A4C"/>
    <w:rsid w:val="00D875DD"/>
    <w:rsid w:val="00D876F1"/>
    <w:rsid w:val="00D902F4"/>
    <w:rsid w:val="00D906F1"/>
    <w:rsid w:val="00D90A2F"/>
    <w:rsid w:val="00D90B9C"/>
    <w:rsid w:val="00D9179E"/>
    <w:rsid w:val="00D92693"/>
    <w:rsid w:val="00D932E6"/>
    <w:rsid w:val="00D93AF5"/>
    <w:rsid w:val="00D9453E"/>
    <w:rsid w:val="00D95B53"/>
    <w:rsid w:val="00D96D7B"/>
    <w:rsid w:val="00D9727B"/>
    <w:rsid w:val="00D979B8"/>
    <w:rsid w:val="00D97E27"/>
    <w:rsid w:val="00DA0266"/>
    <w:rsid w:val="00DA1E77"/>
    <w:rsid w:val="00DA1E8A"/>
    <w:rsid w:val="00DA2836"/>
    <w:rsid w:val="00DA2D22"/>
    <w:rsid w:val="00DA527E"/>
    <w:rsid w:val="00DA537F"/>
    <w:rsid w:val="00DB053D"/>
    <w:rsid w:val="00DB155C"/>
    <w:rsid w:val="00DB2E33"/>
    <w:rsid w:val="00DB2FF8"/>
    <w:rsid w:val="00DB3792"/>
    <w:rsid w:val="00DB4DAD"/>
    <w:rsid w:val="00DB4E70"/>
    <w:rsid w:val="00DB58FE"/>
    <w:rsid w:val="00DB5EA6"/>
    <w:rsid w:val="00DB6379"/>
    <w:rsid w:val="00DB68EB"/>
    <w:rsid w:val="00DB778A"/>
    <w:rsid w:val="00DC04AF"/>
    <w:rsid w:val="00DC08F1"/>
    <w:rsid w:val="00DC0D39"/>
    <w:rsid w:val="00DC1232"/>
    <w:rsid w:val="00DC320A"/>
    <w:rsid w:val="00DC3579"/>
    <w:rsid w:val="00DC3B5F"/>
    <w:rsid w:val="00DC3DFC"/>
    <w:rsid w:val="00DC46E5"/>
    <w:rsid w:val="00DC4935"/>
    <w:rsid w:val="00DC49C9"/>
    <w:rsid w:val="00DC51CB"/>
    <w:rsid w:val="00DC5243"/>
    <w:rsid w:val="00DC66D6"/>
    <w:rsid w:val="00DC6F2E"/>
    <w:rsid w:val="00DD031F"/>
    <w:rsid w:val="00DD055A"/>
    <w:rsid w:val="00DD06E9"/>
    <w:rsid w:val="00DD272D"/>
    <w:rsid w:val="00DD33D5"/>
    <w:rsid w:val="00DD52BA"/>
    <w:rsid w:val="00DD5718"/>
    <w:rsid w:val="00DD602F"/>
    <w:rsid w:val="00DD6996"/>
    <w:rsid w:val="00DD76A3"/>
    <w:rsid w:val="00DD7B01"/>
    <w:rsid w:val="00DD7E28"/>
    <w:rsid w:val="00DE0528"/>
    <w:rsid w:val="00DE0F6E"/>
    <w:rsid w:val="00DE1B0B"/>
    <w:rsid w:val="00DE1B83"/>
    <w:rsid w:val="00DE1CE0"/>
    <w:rsid w:val="00DE22DE"/>
    <w:rsid w:val="00DE2718"/>
    <w:rsid w:val="00DE364A"/>
    <w:rsid w:val="00DE3BE8"/>
    <w:rsid w:val="00DE591A"/>
    <w:rsid w:val="00DE5981"/>
    <w:rsid w:val="00DE6BF5"/>
    <w:rsid w:val="00DE6CAC"/>
    <w:rsid w:val="00DE7453"/>
    <w:rsid w:val="00DF0ADA"/>
    <w:rsid w:val="00DF0E1B"/>
    <w:rsid w:val="00DF0FCB"/>
    <w:rsid w:val="00DF1EA4"/>
    <w:rsid w:val="00DF330C"/>
    <w:rsid w:val="00DF40C6"/>
    <w:rsid w:val="00DF40CF"/>
    <w:rsid w:val="00DF4641"/>
    <w:rsid w:val="00DF63AA"/>
    <w:rsid w:val="00DF6765"/>
    <w:rsid w:val="00DF69A4"/>
    <w:rsid w:val="00DF77F9"/>
    <w:rsid w:val="00E00024"/>
    <w:rsid w:val="00E00455"/>
    <w:rsid w:val="00E00C79"/>
    <w:rsid w:val="00E028AC"/>
    <w:rsid w:val="00E047D1"/>
    <w:rsid w:val="00E0485C"/>
    <w:rsid w:val="00E04DC2"/>
    <w:rsid w:val="00E04E20"/>
    <w:rsid w:val="00E060C1"/>
    <w:rsid w:val="00E07BE5"/>
    <w:rsid w:val="00E10ABD"/>
    <w:rsid w:val="00E10ADB"/>
    <w:rsid w:val="00E10BE7"/>
    <w:rsid w:val="00E10F93"/>
    <w:rsid w:val="00E11AA1"/>
    <w:rsid w:val="00E121BA"/>
    <w:rsid w:val="00E12A31"/>
    <w:rsid w:val="00E12DC9"/>
    <w:rsid w:val="00E13DC0"/>
    <w:rsid w:val="00E145E8"/>
    <w:rsid w:val="00E149A5"/>
    <w:rsid w:val="00E15533"/>
    <w:rsid w:val="00E15885"/>
    <w:rsid w:val="00E1636C"/>
    <w:rsid w:val="00E16636"/>
    <w:rsid w:val="00E16755"/>
    <w:rsid w:val="00E171E0"/>
    <w:rsid w:val="00E17CEB"/>
    <w:rsid w:val="00E214F4"/>
    <w:rsid w:val="00E218DB"/>
    <w:rsid w:val="00E21960"/>
    <w:rsid w:val="00E22020"/>
    <w:rsid w:val="00E22342"/>
    <w:rsid w:val="00E22882"/>
    <w:rsid w:val="00E238FA"/>
    <w:rsid w:val="00E23E7E"/>
    <w:rsid w:val="00E24245"/>
    <w:rsid w:val="00E25C4E"/>
    <w:rsid w:val="00E3046D"/>
    <w:rsid w:val="00E306DC"/>
    <w:rsid w:val="00E30797"/>
    <w:rsid w:val="00E3094D"/>
    <w:rsid w:val="00E30D1E"/>
    <w:rsid w:val="00E312CD"/>
    <w:rsid w:val="00E31AE9"/>
    <w:rsid w:val="00E31B14"/>
    <w:rsid w:val="00E31D80"/>
    <w:rsid w:val="00E32765"/>
    <w:rsid w:val="00E3328C"/>
    <w:rsid w:val="00E33A22"/>
    <w:rsid w:val="00E33D9C"/>
    <w:rsid w:val="00E33DA1"/>
    <w:rsid w:val="00E34E3E"/>
    <w:rsid w:val="00E3505E"/>
    <w:rsid w:val="00E360C6"/>
    <w:rsid w:val="00E37216"/>
    <w:rsid w:val="00E40637"/>
    <w:rsid w:val="00E40A17"/>
    <w:rsid w:val="00E40D09"/>
    <w:rsid w:val="00E41D74"/>
    <w:rsid w:val="00E4254F"/>
    <w:rsid w:val="00E4279D"/>
    <w:rsid w:val="00E42A5C"/>
    <w:rsid w:val="00E42B13"/>
    <w:rsid w:val="00E43C85"/>
    <w:rsid w:val="00E43DC2"/>
    <w:rsid w:val="00E44D6B"/>
    <w:rsid w:val="00E452E9"/>
    <w:rsid w:val="00E468CF"/>
    <w:rsid w:val="00E46A81"/>
    <w:rsid w:val="00E474F4"/>
    <w:rsid w:val="00E47622"/>
    <w:rsid w:val="00E477B5"/>
    <w:rsid w:val="00E47F28"/>
    <w:rsid w:val="00E506EF"/>
    <w:rsid w:val="00E50B45"/>
    <w:rsid w:val="00E51250"/>
    <w:rsid w:val="00E51A19"/>
    <w:rsid w:val="00E51B10"/>
    <w:rsid w:val="00E51E1A"/>
    <w:rsid w:val="00E5276A"/>
    <w:rsid w:val="00E52E44"/>
    <w:rsid w:val="00E55158"/>
    <w:rsid w:val="00E553A6"/>
    <w:rsid w:val="00E5734B"/>
    <w:rsid w:val="00E5763B"/>
    <w:rsid w:val="00E57A9C"/>
    <w:rsid w:val="00E604EE"/>
    <w:rsid w:val="00E60597"/>
    <w:rsid w:val="00E60661"/>
    <w:rsid w:val="00E61A5D"/>
    <w:rsid w:val="00E6278A"/>
    <w:rsid w:val="00E63E7E"/>
    <w:rsid w:val="00E644BA"/>
    <w:rsid w:val="00E64646"/>
    <w:rsid w:val="00E67323"/>
    <w:rsid w:val="00E67837"/>
    <w:rsid w:val="00E67E34"/>
    <w:rsid w:val="00E709CB"/>
    <w:rsid w:val="00E71B2C"/>
    <w:rsid w:val="00E73341"/>
    <w:rsid w:val="00E740AA"/>
    <w:rsid w:val="00E74593"/>
    <w:rsid w:val="00E747E4"/>
    <w:rsid w:val="00E75F74"/>
    <w:rsid w:val="00E76303"/>
    <w:rsid w:val="00E76562"/>
    <w:rsid w:val="00E76918"/>
    <w:rsid w:val="00E770B3"/>
    <w:rsid w:val="00E807A3"/>
    <w:rsid w:val="00E80C14"/>
    <w:rsid w:val="00E8148A"/>
    <w:rsid w:val="00E824AD"/>
    <w:rsid w:val="00E82EE5"/>
    <w:rsid w:val="00E83193"/>
    <w:rsid w:val="00E837A2"/>
    <w:rsid w:val="00E83F84"/>
    <w:rsid w:val="00E84987"/>
    <w:rsid w:val="00E86536"/>
    <w:rsid w:val="00E870A4"/>
    <w:rsid w:val="00E875FF"/>
    <w:rsid w:val="00E87F07"/>
    <w:rsid w:val="00E90C89"/>
    <w:rsid w:val="00E9281F"/>
    <w:rsid w:val="00E93A42"/>
    <w:rsid w:val="00E94983"/>
    <w:rsid w:val="00E94B95"/>
    <w:rsid w:val="00E94E07"/>
    <w:rsid w:val="00E9634B"/>
    <w:rsid w:val="00E96E9D"/>
    <w:rsid w:val="00E9793C"/>
    <w:rsid w:val="00EA06AB"/>
    <w:rsid w:val="00EA07FE"/>
    <w:rsid w:val="00EA0889"/>
    <w:rsid w:val="00EA0FC7"/>
    <w:rsid w:val="00EA1C82"/>
    <w:rsid w:val="00EA1DF1"/>
    <w:rsid w:val="00EA20B6"/>
    <w:rsid w:val="00EA3405"/>
    <w:rsid w:val="00EA442D"/>
    <w:rsid w:val="00EA4E3A"/>
    <w:rsid w:val="00EA4F90"/>
    <w:rsid w:val="00EA4FD4"/>
    <w:rsid w:val="00EA531B"/>
    <w:rsid w:val="00EA57A2"/>
    <w:rsid w:val="00EA57C8"/>
    <w:rsid w:val="00EA675D"/>
    <w:rsid w:val="00EA765F"/>
    <w:rsid w:val="00EB0B86"/>
    <w:rsid w:val="00EB167C"/>
    <w:rsid w:val="00EB2B0E"/>
    <w:rsid w:val="00EB2DF2"/>
    <w:rsid w:val="00EB3687"/>
    <w:rsid w:val="00EB3767"/>
    <w:rsid w:val="00EB3AF0"/>
    <w:rsid w:val="00EB3C22"/>
    <w:rsid w:val="00EB4435"/>
    <w:rsid w:val="00EB6BFC"/>
    <w:rsid w:val="00EB74D5"/>
    <w:rsid w:val="00EB7AC8"/>
    <w:rsid w:val="00EC148C"/>
    <w:rsid w:val="00EC14DC"/>
    <w:rsid w:val="00EC1608"/>
    <w:rsid w:val="00EC487B"/>
    <w:rsid w:val="00EC49CE"/>
    <w:rsid w:val="00EC4BF9"/>
    <w:rsid w:val="00EC6296"/>
    <w:rsid w:val="00EC67C1"/>
    <w:rsid w:val="00EC6E2D"/>
    <w:rsid w:val="00EC6FC6"/>
    <w:rsid w:val="00EC7CE5"/>
    <w:rsid w:val="00ED03C2"/>
    <w:rsid w:val="00ED08A2"/>
    <w:rsid w:val="00ED1AEC"/>
    <w:rsid w:val="00ED1D99"/>
    <w:rsid w:val="00ED264E"/>
    <w:rsid w:val="00ED26E3"/>
    <w:rsid w:val="00ED667F"/>
    <w:rsid w:val="00ED6C08"/>
    <w:rsid w:val="00EE08B8"/>
    <w:rsid w:val="00EE0F51"/>
    <w:rsid w:val="00EE2C27"/>
    <w:rsid w:val="00EE47D3"/>
    <w:rsid w:val="00EE4C76"/>
    <w:rsid w:val="00EE4FD8"/>
    <w:rsid w:val="00EE5332"/>
    <w:rsid w:val="00EE5E2A"/>
    <w:rsid w:val="00EE5F2F"/>
    <w:rsid w:val="00EF13F1"/>
    <w:rsid w:val="00EF17AF"/>
    <w:rsid w:val="00EF1B6E"/>
    <w:rsid w:val="00EF361A"/>
    <w:rsid w:val="00EF3FC4"/>
    <w:rsid w:val="00EF40BB"/>
    <w:rsid w:val="00EF5574"/>
    <w:rsid w:val="00EF5DC0"/>
    <w:rsid w:val="00EF5E3D"/>
    <w:rsid w:val="00EF6E21"/>
    <w:rsid w:val="00EF729A"/>
    <w:rsid w:val="00EF75AB"/>
    <w:rsid w:val="00EF7946"/>
    <w:rsid w:val="00F00621"/>
    <w:rsid w:val="00F00859"/>
    <w:rsid w:val="00F00FDA"/>
    <w:rsid w:val="00F01413"/>
    <w:rsid w:val="00F027D4"/>
    <w:rsid w:val="00F03E50"/>
    <w:rsid w:val="00F0444D"/>
    <w:rsid w:val="00F04D16"/>
    <w:rsid w:val="00F04ED9"/>
    <w:rsid w:val="00F050AC"/>
    <w:rsid w:val="00F052DC"/>
    <w:rsid w:val="00F055CD"/>
    <w:rsid w:val="00F060C7"/>
    <w:rsid w:val="00F060D4"/>
    <w:rsid w:val="00F06D88"/>
    <w:rsid w:val="00F106FE"/>
    <w:rsid w:val="00F10FA9"/>
    <w:rsid w:val="00F11846"/>
    <w:rsid w:val="00F11936"/>
    <w:rsid w:val="00F11C77"/>
    <w:rsid w:val="00F12B52"/>
    <w:rsid w:val="00F13A9C"/>
    <w:rsid w:val="00F14B68"/>
    <w:rsid w:val="00F150C2"/>
    <w:rsid w:val="00F16123"/>
    <w:rsid w:val="00F1717C"/>
    <w:rsid w:val="00F17733"/>
    <w:rsid w:val="00F213ED"/>
    <w:rsid w:val="00F21750"/>
    <w:rsid w:val="00F21CBA"/>
    <w:rsid w:val="00F22C50"/>
    <w:rsid w:val="00F233E7"/>
    <w:rsid w:val="00F241C9"/>
    <w:rsid w:val="00F24595"/>
    <w:rsid w:val="00F249EA"/>
    <w:rsid w:val="00F2560F"/>
    <w:rsid w:val="00F25C50"/>
    <w:rsid w:val="00F272A6"/>
    <w:rsid w:val="00F27416"/>
    <w:rsid w:val="00F30BF4"/>
    <w:rsid w:val="00F32F31"/>
    <w:rsid w:val="00F33016"/>
    <w:rsid w:val="00F33AF4"/>
    <w:rsid w:val="00F34A3F"/>
    <w:rsid w:val="00F34E2F"/>
    <w:rsid w:val="00F35BC8"/>
    <w:rsid w:val="00F376C3"/>
    <w:rsid w:val="00F37CE6"/>
    <w:rsid w:val="00F40167"/>
    <w:rsid w:val="00F4047B"/>
    <w:rsid w:val="00F427F6"/>
    <w:rsid w:val="00F42EFE"/>
    <w:rsid w:val="00F43B28"/>
    <w:rsid w:val="00F44B06"/>
    <w:rsid w:val="00F4531B"/>
    <w:rsid w:val="00F4565D"/>
    <w:rsid w:val="00F4580A"/>
    <w:rsid w:val="00F460EF"/>
    <w:rsid w:val="00F46E4B"/>
    <w:rsid w:val="00F470B4"/>
    <w:rsid w:val="00F47410"/>
    <w:rsid w:val="00F47AF3"/>
    <w:rsid w:val="00F47F4A"/>
    <w:rsid w:val="00F51A2A"/>
    <w:rsid w:val="00F54021"/>
    <w:rsid w:val="00F54098"/>
    <w:rsid w:val="00F553F3"/>
    <w:rsid w:val="00F5567C"/>
    <w:rsid w:val="00F55778"/>
    <w:rsid w:val="00F5657F"/>
    <w:rsid w:val="00F565B8"/>
    <w:rsid w:val="00F5696A"/>
    <w:rsid w:val="00F57090"/>
    <w:rsid w:val="00F604D3"/>
    <w:rsid w:val="00F61408"/>
    <w:rsid w:val="00F620B0"/>
    <w:rsid w:val="00F6237F"/>
    <w:rsid w:val="00F63568"/>
    <w:rsid w:val="00F63691"/>
    <w:rsid w:val="00F6449E"/>
    <w:rsid w:val="00F657BF"/>
    <w:rsid w:val="00F6681A"/>
    <w:rsid w:val="00F66FC3"/>
    <w:rsid w:val="00F67CCA"/>
    <w:rsid w:val="00F73038"/>
    <w:rsid w:val="00F7372D"/>
    <w:rsid w:val="00F73DB4"/>
    <w:rsid w:val="00F7422B"/>
    <w:rsid w:val="00F74365"/>
    <w:rsid w:val="00F76971"/>
    <w:rsid w:val="00F77947"/>
    <w:rsid w:val="00F77BCF"/>
    <w:rsid w:val="00F80CEB"/>
    <w:rsid w:val="00F80F02"/>
    <w:rsid w:val="00F82011"/>
    <w:rsid w:val="00F82321"/>
    <w:rsid w:val="00F829CC"/>
    <w:rsid w:val="00F82E8B"/>
    <w:rsid w:val="00F83ACB"/>
    <w:rsid w:val="00F83C57"/>
    <w:rsid w:val="00F83CC7"/>
    <w:rsid w:val="00F83F9A"/>
    <w:rsid w:val="00F85680"/>
    <w:rsid w:val="00F856AE"/>
    <w:rsid w:val="00F86079"/>
    <w:rsid w:val="00F86107"/>
    <w:rsid w:val="00F8639B"/>
    <w:rsid w:val="00F865EC"/>
    <w:rsid w:val="00F86647"/>
    <w:rsid w:val="00F86CE8"/>
    <w:rsid w:val="00F90532"/>
    <w:rsid w:val="00F90649"/>
    <w:rsid w:val="00F9158D"/>
    <w:rsid w:val="00F91604"/>
    <w:rsid w:val="00F91E99"/>
    <w:rsid w:val="00F925B0"/>
    <w:rsid w:val="00F93A45"/>
    <w:rsid w:val="00F93D98"/>
    <w:rsid w:val="00F93E45"/>
    <w:rsid w:val="00F942BA"/>
    <w:rsid w:val="00F9545E"/>
    <w:rsid w:val="00F95E1F"/>
    <w:rsid w:val="00F96463"/>
    <w:rsid w:val="00F9652E"/>
    <w:rsid w:val="00F96DA7"/>
    <w:rsid w:val="00F97952"/>
    <w:rsid w:val="00F97C1F"/>
    <w:rsid w:val="00F97C3B"/>
    <w:rsid w:val="00FA018F"/>
    <w:rsid w:val="00FA0CD5"/>
    <w:rsid w:val="00FA1338"/>
    <w:rsid w:val="00FA141D"/>
    <w:rsid w:val="00FA221E"/>
    <w:rsid w:val="00FA2608"/>
    <w:rsid w:val="00FA26BC"/>
    <w:rsid w:val="00FA2869"/>
    <w:rsid w:val="00FA3A86"/>
    <w:rsid w:val="00FA430D"/>
    <w:rsid w:val="00FA6658"/>
    <w:rsid w:val="00FA6B5A"/>
    <w:rsid w:val="00FA7AC5"/>
    <w:rsid w:val="00FA7C06"/>
    <w:rsid w:val="00FA7E21"/>
    <w:rsid w:val="00FB0ACB"/>
    <w:rsid w:val="00FB0FE2"/>
    <w:rsid w:val="00FB19DB"/>
    <w:rsid w:val="00FB1B04"/>
    <w:rsid w:val="00FB1C8F"/>
    <w:rsid w:val="00FB280B"/>
    <w:rsid w:val="00FB2C38"/>
    <w:rsid w:val="00FB357D"/>
    <w:rsid w:val="00FB4770"/>
    <w:rsid w:val="00FB51DF"/>
    <w:rsid w:val="00FB68DC"/>
    <w:rsid w:val="00FB69E5"/>
    <w:rsid w:val="00FB777E"/>
    <w:rsid w:val="00FC0B68"/>
    <w:rsid w:val="00FC248C"/>
    <w:rsid w:val="00FC2B22"/>
    <w:rsid w:val="00FC30A6"/>
    <w:rsid w:val="00FC529D"/>
    <w:rsid w:val="00FC5484"/>
    <w:rsid w:val="00FC568E"/>
    <w:rsid w:val="00FC5ADB"/>
    <w:rsid w:val="00FC63E3"/>
    <w:rsid w:val="00FC6B38"/>
    <w:rsid w:val="00FC6F57"/>
    <w:rsid w:val="00FC75D0"/>
    <w:rsid w:val="00FC7D6B"/>
    <w:rsid w:val="00FC7E81"/>
    <w:rsid w:val="00FD019F"/>
    <w:rsid w:val="00FD0CDC"/>
    <w:rsid w:val="00FD0D97"/>
    <w:rsid w:val="00FD173C"/>
    <w:rsid w:val="00FD1E0B"/>
    <w:rsid w:val="00FD1EC9"/>
    <w:rsid w:val="00FD2358"/>
    <w:rsid w:val="00FD242D"/>
    <w:rsid w:val="00FD284C"/>
    <w:rsid w:val="00FD2BDB"/>
    <w:rsid w:val="00FD530C"/>
    <w:rsid w:val="00FD57C3"/>
    <w:rsid w:val="00FD5CF3"/>
    <w:rsid w:val="00FD67BC"/>
    <w:rsid w:val="00FD78ED"/>
    <w:rsid w:val="00FD7A1E"/>
    <w:rsid w:val="00FE0713"/>
    <w:rsid w:val="00FE2881"/>
    <w:rsid w:val="00FE3559"/>
    <w:rsid w:val="00FE3B43"/>
    <w:rsid w:val="00FE44CC"/>
    <w:rsid w:val="00FE4935"/>
    <w:rsid w:val="00FE4D3B"/>
    <w:rsid w:val="00FE5345"/>
    <w:rsid w:val="00FE58F8"/>
    <w:rsid w:val="00FE5EC1"/>
    <w:rsid w:val="00FE668C"/>
    <w:rsid w:val="00FE6D74"/>
    <w:rsid w:val="00FE736C"/>
    <w:rsid w:val="00FF03A2"/>
    <w:rsid w:val="00FF060A"/>
    <w:rsid w:val="00FF0D02"/>
    <w:rsid w:val="00FF2360"/>
    <w:rsid w:val="00FF32B1"/>
    <w:rsid w:val="00FF3350"/>
    <w:rsid w:val="00FF38FB"/>
    <w:rsid w:val="00FF3C02"/>
    <w:rsid w:val="00FF3C1C"/>
    <w:rsid w:val="00FF42AE"/>
    <w:rsid w:val="00FF597A"/>
    <w:rsid w:val="00FF5D40"/>
    <w:rsid w:val="00FF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 [24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ne number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73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445BAA"/>
    <w:pPr>
      <w:keepNext/>
      <w:jc w:val="center"/>
      <w:outlineLvl w:val="0"/>
    </w:pPr>
    <w:rPr>
      <w:rFonts w:ascii="EucrosiaUPC" w:hAnsi="EucrosiaUPC" w:cs="EucrosiaUPC"/>
      <w:b/>
      <w:bCs/>
      <w:sz w:val="36"/>
      <w:szCs w:val="36"/>
    </w:rPr>
  </w:style>
  <w:style w:type="paragraph" w:styleId="2">
    <w:name w:val="heading 2"/>
    <w:basedOn w:val="a"/>
    <w:next w:val="a"/>
    <w:link w:val="20"/>
    <w:qFormat/>
    <w:rsid w:val="00445BAA"/>
    <w:pPr>
      <w:keepNext/>
      <w:ind w:right="-550"/>
      <w:outlineLvl w:val="1"/>
    </w:pPr>
    <w:rPr>
      <w:rFonts w:ascii="EucrosiaUPC" w:hAnsi="EucrosiaUPC" w:cs="Angsana New"/>
      <w:sz w:val="36"/>
      <w:szCs w:val="36"/>
    </w:rPr>
  </w:style>
  <w:style w:type="paragraph" w:styleId="3">
    <w:name w:val="heading 3"/>
    <w:basedOn w:val="a"/>
    <w:next w:val="a"/>
    <w:link w:val="30"/>
    <w:qFormat/>
    <w:rsid w:val="00445BAA"/>
    <w:pPr>
      <w:keepNext/>
      <w:spacing w:before="240" w:after="60"/>
      <w:outlineLvl w:val="2"/>
    </w:pPr>
    <w:rPr>
      <w:rFonts w:ascii="Arial" w:hAnsi="Arial" w:cs="Angsan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445BAA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uiPriority w:val="9"/>
    <w:qFormat/>
    <w:rsid w:val="00445BAA"/>
    <w:pPr>
      <w:keepNext/>
      <w:jc w:val="center"/>
      <w:outlineLvl w:val="4"/>
    </w:pPr>
    <w:rPr>
      <w:rFonts w:ascii="DilleniaUPC" w:hAnsi="DilleniaUPC" w:cs="Angsana New"/>
      <w:b/>
      <w:bCs/>
      <w:sz w:val="32"/>
      <w:szCs w:val="32"/>
      <w:lang w:eastAsia="zh-CN"/>
    </w:rPr>
  </w:style>
  <w:style w:type="paragraph" w:styleId="6">
    <w:name w:val="heading 6"/>
    <w:basedOn w:val="a"/>
    <w:next w:val="a"/>
    <w:link w:val="60"/>
    <w:qFormat/>
    <w:rsid w:val="00445BAA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qFormat/>
    <w:rsid w:val="00445BAA"/>
    <w:pPr>
      <w:keepNext/>
      <w:outlineLvl w:val="6"/>
    </w:pPr>
    <w:rPr>
      <w:rFonts w:ascii="DilleniaUPC" w:hAnsi="DilleniaUPC" w:cs="DilleniaUPC"/>
      <w:sz w:val="34"/>
      <w:szCs w:val="34"/>
      <w:lang w:eastAsia="zh-CN"/>
    </w:rPr>
  </w:style>
  <w:style w:type="paragraph" w:styleId="8">
    <w:name w:val="heading 8"/>
    <w:basedOn w:val="a"/>
    <w:next w:val="a"/>
    <w:link w:val="80"/>
    <w:qFormat/>
    <w:rsid w:val="00445BAA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9">
    <w:name w:val="heading 9"/>
    <w:basedOn w:val="a"/>
    <w:next w:val="a"/>
    <w:link w:val="90"/>
    <w:qFormat/>
    <w:rsid w:val="00445BAA"/>
    <w:pPr>
      <w:keepNext/>
      <w:outlineLvl w:val="8"/>
    </w:pPr>
    <w:rPr>
      <w:rFonts w:ascii="DilleniaUPC" w:hAnsi="DilleniaUPC" w:cs="Angsana New"/>
      <w:b/>
      <w:bCs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5BAA"/>
    <w:pPr>
      <w:tabs>
        <w:tab w:val="left" w:pos="1890"/>
        <w:tab w:val="left" w:pos="2520"/>
        <w:tab w:val="left" w:pos="3420"/>
        <w:tab w:val="left" w:pos="4050"/>
      </w:tabs>
      <w:jc w:val="thaiDistribute"/>
    </w:pPr>
    <w:rPr>
      <w:rFonts w:ascii="Times New Roman" w:hAnsi="EucrosiaUPC" w:cs="Angsana New"/>
      <w:b/>
      <w:bCs/>
      <w:sz w:val="34"/>
      <w:szCs w:val="34"/>
    </w:rPr>
  </w:style>
  <w:style w:type="paragraph" w:styleId="a5">
    <w:name w:val="Balloon Text"/>
    <w:basedOn w:val="a"/>
    <w:link w:val="a6"/>
    <w:rsid w:val="00445BAA"/>
    <w:rPr>
      <w:rFonts w:ascii="Tahoma" w:hAnsi="Tahoma" w:cs="Angsana New"/>
      <w:sz w:val="16"/>
      <w:szCs w:val="18"/>
    </w:rPr>
  </w:style>
  <w:style w:type="paragraph" w:styleId="21">
    <w:name w:val="Body Text 2"/>
    <w:basedOn w:val="a"/>
    <w:rsid w:val="00445BAA"/>
    <w:pPr>
      <w:spacing w:after="120" w:line="480" w:lineRule="auto"/>
    </w:pPr>
    <w:rPr>
      <w:szCs w:val="32"/>
    </w:rPr>
  </w:style>
  <w:style w:type="paragraph" w:styleId="a7">
    <w:name w:val="Title"/>
    <w:basedOn w:val="a"/>
    <w:link w:val="a8"/>
    <w:qFormat/>
    <w:rsid w:val="00445BAA"/>
    <w:pPr>
      <w:jc w:val="center"/>
    </w:pPr>
    <w:rPr>
      <w:rFonts w:ascii="EucrosiaUPC" w:hAnsi="EucrosiaUPC" w:cs="Angsana New"/>
      <w:sz w:val="40"/>
      <w:szCs w:val="40"/>
    </w:rPr>
  </w:style>
  <w:style w:type="paragraph" w:styleId="a9">
    <w:name w:val="Subtitle"/>
    <w:basedOn w:val="a"/>
    <w:link w:val="aa"/>
    <w:qFormat/>
    <w:rsid w:val="00445BAA"/>
    <w:pPr>
      <w:jc w:val="center"/>
    </w:pPr>
    <w:rPr>
      <w:rFonts w:ascii="EucrosiaUPC" w:hAnsi="EucrosiaUPC" w:cs="Angsana New"/>
      <w:b/>
      <w:bCs/>
      <w:sz w:val="40"/>
      <w:szCs w:val="40"/>
    </w:rPr>
  </w:style>
  <w:style w:type="paragraph" w:styleId="ab">
    <w:name w:val="Body Text Indent"/>
    <w:basedOn w:val="a"/>
    <w:link w:val="ac"/>
    <w:rsid w:val="00445BAA"/>
    <w:pPr>
      <w:spacing w:before="120"/>
      <w:ind w:left="720"/>
    </w:pPr>
    <w:rPr>
      <w:rFonts w:ascii="DilleniaUPC" w:hAnsi="DilleniaUPC" w:cs="DilleniaUPC"/>
      <w:sz w:val="34"/>
      <w:szCs w:val="34"/>
    </w:rPr>
  </w:style>
  <w:style w:type="paragraph" w:styleId="31">
    <w:name w:val="Body Text Indent 3"/>
    <w:basedOn w:val="a"/>
    <w:link w:val="32"/>
    <w:rsid w:val="00445BAA"/>
    <w:pPr>
      <w:ind w:left="284"/>
      <w:jc w:val="thaiDistribute"/>
    </w:pPr>
    <w:rPr>
      <w:rFonts w:cs="Angsana New"/>
      <w:sz w:val="32"/>
      <w:szCs w:val="32"/>
    </w:rPr>
  </w:style>
  <w:style w:type="paragraph" w:styleId="ad">
    <w:name w:val="header"/>
    <w:aliases w:val=" อักขระ อักขระ, อักขระ"/>
    <w:basedOn w:val="a"/>
    <w:link w:val="ae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Angsana New"/>
      <w:sz w:val="34"/>
      <w:szCs w:val="34"/>
    </w:rPr>
  </w:style>
  <w:style w:type="character" w:styleId="af">
    <w:name w:val="page number"/>
    <w:basedOn w:val="a0"/>
    <w:rsid w:val="00445BAA"/>
  </w:style>
  <w:style w:type="paragraph" w:customStyle="1" w:styleId="22">
    <w:name w:val="2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0">
    <w:name w:val="Hyperlink"/>
    <w:uiPriority w:val="99"/>
    <w:rsid w:val="00445BAA"/>
    <w:rPr>
      <w:color w:val="0000FF"/>
      <w:u w:val="single"/>
      <w:lang w:bidi="th-TH"/>
    </w:rPr>
  </w:style>
  <w:style w:type="character" w:styleId="af1">
    <w:name w:val="FollowedHyperlink"/>
    <w:rsid w:val="00445BAA"/>
    <w:rPr>
      <w:color w:val="800080"/>
      <w:u w:val="single"/>
      <w:lang w:bidi="th-TH"/>
    </w:rPr>
  </w:style>
  <w:style w:type="paragraph" w:customStyle="1" w:styleId="41">
    <w:name w:val="4"/>
    <w:basedOn w:val="a"/>
    <w:next w:val="a7"/>
    <w:rsid w:val="00445BAA"/>
    <w:pPr>
      <w:jc w:val="center"/>
    </w:pPr>
    <w:rPr>
      <w:rFonts w:ascii="Times New Roman" w:hAnsi="Times New Roman" w:cs="DilleniaUPC"/>
      <w:b/>
      <w:bCs/>
      <w:color w:val="0000FF"/>
      <w:sz w:val="50"/>
      <w:szCs w:val="50"/>
      <w:lang w:eastAsia="th-TH"/>
    </w:rPr>
  </w:style>
  <w:style w:type="character" w:styleId="af2">
    <w:name w:val="Strong"/>
    <w:uiPriority w:val="22"/>
    <w:qFormat/>
    <w:rsid w:val="00445BAA"/>
    <w:rPr>
      <w:b/>
      <w:bCs/>
      <w:lang w:bidi="th-TH"/>
    </w:rPr>
  </w:style>
  <w:style w:type="paragraph" w:styleId="33">
    <w:name w:val="Body Text 3"/>
    <w:basedOn w:val="a"/>
    <w:link w:val="34"/>
    <w:rsid w:val="00445BAA"/>
    <w:pPr>
      <w:tabs>
        <w:tab w:val="left" w:pos="1800"/>
      </w:tabs>
    </w:pPr>
    <w:rPr>
      <w:rFonts w:ascii="DilleniaUPC" w:eastAsia="Angsana New" w:hAnsi="DilleniaUPC" w:cs="Angsana New"/>
      <w:b/>
      <w:bCs/>
      <w:color w:val="000000"/>
      <w:sz w:val="34"/>
      <w:szCs w:val="34"/>
    </w:rPr>
  </w:style>
  <w:style w:type="paragraph" w:styleId="af3">
    <w:name w:val="footer"/>
    <w:basedOn w:val="a"/>
    <w:link w:val="af4"/>
    <w:uiPriority w:val="99"/>
    <w:rsid w:val="00445BAA"/>
    <w:pPr>
      <w:tabs>
        <w:tab w:val="center" w:pos="4153"/>
        <w:tab w:val="right" w:pos="8306"/>
      </w:tabs>
    </w:pPr>
    <w:rPr>
      <w:rFonts w:ascii="DilleniaUPC" w:hAnsi="DilleniaUPC" w:cs="DilleniaUPC"/>
      <w:sz w:val="34"/>
      <w:szCs w:val="34"/>
    </w:rPr>
  </w:style>
  <w:style w:type="paragraph" w:styleId="af5">
    <w:name w:val="List Bullet"/>
    <w:basedOn w:val="a"/>
    <w:autoRedefine/>
    <w:rsid w:val="00445BAA"/>
    <w:pPr>
      <w:tabs>
        <w:tab w:val="num" w:pos="360"/>
      </w:tabs>
      <w:ind w:left="360" w:hanging="360"/>
    </w:pPr>
    <w:rPr>
      <w:color w:val="0000FF"/>
      <w:sz w:val="32"/>
      <w:szCs w:val="32"/>
      <w:lang w:eastAsia="th-TH"/>
    </w:rPr>
  </w:style>
  <w:style w:type="paragraph" w:customStyle="1" w:styleId="BalloonText1">
    <w:name w:val="Balloon Text1"/>
    <w:basedOn w:val="a"/>
    <w:semiHidden/>
    <w:rsid w:val="00445BAA"/>
    <w:rPr>
      <w:rFonts w:ascii="Tahoma" w:eastAsia="Times New Roman" w:hAnsi="Tahoma" w:cs="Angsana New"/>
      <w:sz w:val="16"/>
      <w:szCs w:val="18"/>
    </w:rPr>
  </w:style>
  <w:style w:type="paragraph" w:styleId="23">
    <w:name w:val="Body Text Indent 2"/>
    <w:basedOn w:val="a"/>
    <w:rsid w:val="00445BAA"/>
    <w:pPr>
      <w:spacing w:after="120" w:line="480" w:lineRule="auto"/>
      <w:ind w:left="283"/>
    </w:pPr>
    <w:rPr>
      <w:rFonts w:ascii="DilleniaUPC" w:hAnsi="DilleniaUPC" w:cs="Angsana New"/>
      <w:sz w:val="34"/>
      <w:szCs w:val="39"/>
    </w:rPr>
  </w:style>
  <w:style w:type="paragraph" w:styleId="af6">
    <w:name w:val="Normal (Web)"/>
    <w:basedOn w:val="a"/>
    <w:uiPriority w:val="99"/>
    <w:rsid w:val="00445B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tyle9">
    <w:name w:val="style9"/>
    <w:basedOn w:val="a0"/>
    <w:rsid w:val="00445BAA"/>
  </w:style>
  <w:style w:type="character" w:styleId="af7">
    <w:name w:val="Emphasis"/>
    <w:uiPriority w:val="20"/>
    <w:qFormat/>
    <w:rsid w:val="00445BAA"/>
    <w:rPr>
      <w:b w:val="0"/>
      <w:bCs w:val="0"/>
      <w:i w:val="0"/>
      <w:iCs w:val="0"/>
      <w:color w:val="CC0033"/>
    </w:rPr>
  </w:style>
  <w:style w:type="character" w:customStyle="1" w:styleId="style6">
    <w:name w:val="style6"/>
    <w:basedOn w:val="a0"/>
    <w:rsid w:val="00445BAA"/>
  </w:style>
  <w:style w:type="paragraph" w:styleId="af8">
    <w:name w:val="caption"/>
    <w:basedOn w:val="a"/>
    <w:next w:val="a"/>
    <w:qFormat/>
    <w:rsid w:val="00445BAA"/>
    <w:pPr>
      <w:jc w:val="right"/>
    </w:pPr>
    <w:rPr>
      <w:rFonts w:ascii="Angsana New" w:hAnsi="Angsana New" w:cs="Angsana New"/>
      <w:sz w:val="32"/>
      <w:szCs w:val="32"/>
    </w:rPr>
  </w:style>
  <w:style w:type="paragraph" w:customStyle="1" w:styleId="af9">
    <w:name w:val="à¹×éÍàÃ×èÍ§"/>
    <w:basedOn w:val="a"/>
    <w:rsid w:val="00445BAA"/>
    <w:pPr>
      <w:ind w:right="386"/>
    </w:pPr>
    <w:rPr>
      <w:rFonts w:eastAsia="Times New Roman" w:cs="CordiaUPC"/>
    </w:rPr>
  </w:style>
  <w:style w:type="paragraph" w:customStyle="1" w:styleId="DocumentLabel">
    <w:name w:val="Document Label"/>
    <w:basedOn w:val="a"/>
    <w:next w:val="a"/>
    <w:rsid w:val="00445BAA"/>
    <w:pPr>
      <w:keepNext/>
      <w:keepLines/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115" w:right="115"/>
    </w:pPr>
    <w:rPr>
      <w:rFonts w:ascii="Garamond" w:eastAsia="Times New Roman" w:hAnsi="Garamond" w:cs="Angsana New"/>
      <w:spacing w:val="-80"/>
      <w:kern w:val="28"/>
      <w:sz w:val="108"/>
      <w:szCs w:val="20"/>
      <w:lang w:bidi="ar-SA"/>
    </w:rPr>
  </w:style>
  <w:style w:type="paragraph" w:customStyle="1" w:styleId="ecxmsonormal">
    <w:name w:val="ecxmsonormal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indent">
    <w:name w:val="ecxmsobodytextinden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ing8">
    <w:name w:val="ecxmsoheading8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bodytext2">
    <w:name w:val="ecxmsobodytext2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msoheader">
    <w:name w:val="ecxmsoheader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listparagraph">
    <w:name w:val="ecxlistparagraph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character" w:customStyle="1" w:styleId="ecxmsopagenumber">
    <w:name w:val="ecxmsopagenumber"/>
    <w:basedOn w:val="a0"/>
    <w:rsid w:val="00445BAA"/>
  </w:style>
  <w:style w:type="paragraph" w:customStyle="1" w:styleId="ecxmsobodytext">
    <w:name w:val="ecxmsobodytext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afa">
    <w:name w:val="a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ecxa0">
    <w:name w:val="ecxa0"/>
    <w:basedOn w:val="a"/>
    <w:rsid w:val="00445BAA"/>
    <w:pPr>
      <w:spacing w:after="324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qFormat/>
    <w:rsid w:val="00445BAA"/>
    <w:pPr>
      <w:spacing w:after="200" w:line="276" w:lineRule="auto"/>
      <w:ind w:left="720"/>
    </w:pPr>
    <w:rPr>
      <w:rFonts w:ascii="Calibri" w:eastAsia="Calibri" w:hAnsi="Calibri"/>
      <w:sz w:val="22"/>
    </w:rPr>
  </w:style>
  <w:style w:type="character" w:customStyle="1" w:styleId="24">
    <w:name w:val="เนื้อความ 2 อักขระ"/>
    <w:rsid w:val="00445BAA"/>
    <w:rPr>
      <w:rFonts w:ascii="Cordia New" w:eastAsia="Cordia New" w:hAnsi="Cordia New" w:cs="Cordia New"/>
      <w:sz w:val="28"/>
      <w:szCs w:val="35"/>
    </w:rPr>
  </w:style>
  <w:style w:type="character" w:customStyle="1" w:styleId="CharChar">
    <w:name w:val="Char Char"/>
    <w:rsid w:val="00445BAA"/>
    <w:rPr>
      <w:rFonts w:ascii="Cordia New" w:eastAsia="Cordia New" w:hAnsi="Cordia New" w:cs="Angsana New"/>
      <w:sz w:val="16"/>
      <w:lang w:val="en-US" w:eastAsia="en-US" w:bidi="th-TH"/>
    </w:rPr>
  </w:style>
  <w:style w:type="paragraph" w:customStyle="1" w:styleId="CharChar0">
    <w:name w:val="อักขระ Char Char อักขระ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ListParagraph1">
    <w:name w:val="List Paragraph1"/>
    <w:aliases w:val="Table Heading"/>
    <w:basedOn w:val="a"/>
    <w:link w:val="ListParagraphChar"/>
    <w:uiPriority w:val="99"/>
    <w:qFormat/>
    <w:rsid w:val="00445BAA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HeaderChar">
    <w:name w:val="Header Char"/>
    <w:rsid w:val="00445BAA"/>
    <w:rPr>
      <w:rFonts w:ascii="Cordia New" w:eastAsia="Cordia New" w:hAnsi="Cordia New" w:cs="Cordia New"/>
      <w:sz w:val="28"/>
      <w:szCs w:val="28"/>
    </w:rPr>
  </w:style>
  <w:style w:type="character" w:customStyle="1" w:styleId="BalloonTextChar">
    <w:name w:val="Balloon Text Char"/>
    <w:uiPriority w:val="99"/>
    <w:rsid w:val="00445BAA"/>
    <w:rPr>
      <w:rFonts w:ascii="Tahoma" w:hAnsi="Tahoma"/>
      <w:sz w:val="16"/>
    </w:rPr>
  </w:style>
  <w:style w:type="character" w:customStyle="1" w:styleId="FooterChar">
    <w:name w:val="Footer Char"/>
    <w:rsid w:val="00445BAA"/>
    <w:rPr>
      <w:sz w:val="24"/>
    </w:rPr>
  </w:style>
  <w:style w:type="character" w:customStyle="1" w:styleId="Heading1Char">
    <w:name w:val="Heading 1 Char"/>
    <w:rsid w:val="00445BAA"/>
    <w:rPr>
      <w:rFonts w:ascii="Browallia New" w:hAnsi="Browallia New" w:cs="Browallia New"/>
      <w:b/>
      <w:bCs/>
      <w:sz w:val="32"/>
      <w:szCs w:val="32"/>
    </w:rPr>
  </w:style>
  <w:style w:type="character" w:customStyle="1" w:styleId="Heading7Char">
    <w:name w:val="Heading 7 Char"/>
    <w:rsid w:val="00445BAA"/>
    <w:rPr>
      <w:sz w:val="24"/>
    </w:rPr>
  </w:style>
  <w:style w:type="character" w:customStyle="1" w:styleId="BodyTextIndentChar">
    <w:name w:val="Body Text Indent Char"/>
    <w:rsid w:val="00445BAA"/>
    <w:rPr>
      <w:rFonts w:ascii="Browallia New" w:hAnsi="Browallia New" w:cs="Browallia New"/>
      <w:sz w:val="32"/>
      <w:szCs w:val="32"/>
    </w:rPr>
  </w:style>
  <w:style w:type="character" w:customStyle="1" w:styleId="TitleChar">
    <w:name w:val="Title Char"/>
    <w:rsid w:val="00445BAA"/>
    <w:rPr>
      <w:rFonts w:ascii="Browallia New" w:hAnsi="Browallia New" w:cs="IrisUPC"/>
      <w:b/>
      <w:bCs/>
      <w:sz w:val="32"/>
      <w:szCs w:val="32"/>
    </w:rPr>
  </w:style>
  <w:style w:type="character" w:customStyle="1" w:styleId="BodyTextChar">
    <w:name w:val="Body Text Char"/>
    <w:rsid w:val="00445BAA"/>
    <w:rPr>
      <w:rFonts w:ascii="Browallia New" w:hAnsi="Browallia New" w:cs="Browallia New"/>
      <w:sz w:val="32"/>
      <w:szCs w:val="32"/>
    </w:rPr>
  </w:style>
  <w:style w:type="character" w:customStyle="1" w:styleId="BodyText2Char">
    <w:name w:val="Body Text 2 Char"/>
    <w:rsid w:val="00445BAA"/>
    <w:rPr>
      <w:rFonts w:ascii="Browallia New" w:hAnsi="Browallia New" w:cs="Browallia New"/>
      <w:sz w:val="30"/>
      <w:szCs w:val="30"/>
    </w:rPr>
  </w:style>
  <w:style w:type="paragraph" w:customStyle="1" w:styleId="25">
    <w:name w:val="ลักษณะ2"/>
    <w:basedOn w:val="a"/>
    <w:rsid w:val="00445BAA"/>
    <w:rPr>
      <w:rFonts w:ascii="Angsana New" w:hAnsi="Angsana New" w:cs="EucrosiaUPC"/>
      <w:sz w:val="32"/>
      <w:szCs w:val="32"/>
    </w:rPr>
  </w:style>
  <w:style w:type="character" w:customStyle="1" w:styleId="BodyTextIndent2Char">
    <w:name w:val="Body Text Indent 2 Char"/>
    <w:rsid w:val="00445BAA"/>
    <w:rPr>
      <w:rFonts w:ascii="Cordia New" w:eastAsia="Cordia New" w:hAnsi="Cordia New" w:cs="FreesiaUPC"/>
      <w:sz w:val="28"/>
    </w:rPr>
  </w:style>
  <w:style w:type="paragraph" w:customStyle="1" w:styleId="1CharCharCharChar">
    <w:name w:val="อักขระ อักขระ1 Char Char 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1">
    <w:name w:val="อักขระ อักขระ 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CharChar2">
    <w:name w:val="Char Char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CharCharCharChar1">
    <w:name w:val="อักขระ อักขระ1 Char Char อักขระ อักขระ Char Char 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paragraph" w:customStyle="1" w:styleId="12">
    <w:name w:val="อักขระ อักขระ1"/>
    <w:basedOn w:val="a"/>
    <w:next w:val="a"/>
    <w:rsid w:val="00445BAA"/>
    <w:pPr>
      <w:spacing w:after="160" w:line="240" w:lineRule="exact"/>
    </w:pPr>
    <w:rPr>
      <w:rFonts w:ascii="Tahoma" w:eastAsia="Times New Roman" w:hAnsi="Tahoma" w:cs="Times New Roman"/>
      <w:sz w:val="24"/>
      <w:szCs w:val="20"/>
      <w:lang w:bidi="ar-SA"/>
    </w:rPr>
  </w:style>
  <w:style w:type="character" w:customStyle="1" w:styleId="googqs-tidbit-0">
    <w:name w:val="goog_qs-tidbit-0"/>
    <w:basedOn w:val="a0"/>
    <w:rsid w:val="00445BAA"/>
  </w:style>
  <w:style w:type="paragraph" w:customStyle="1" w:styleId="ListParagraph10">
    <w:name w:val="List Paragraph1"/>
    <w:basedOn w:val="a"/>
    <w:qFormat/>
    <w:rsid w:val="00445BAA"/>
    <w:pPr>
      <w:spacing w:after="200" w:line="276" w:lineRule="auto"/>
      <w:ind w:left="720"/>
    </w:pPr>
    <w:rPr>
      <w:rFonts w:ascii="Calibri" w:eastAsia="MS Mincho" w:hAnsi="Calibri" w:cs="Angsana New"/>
      <w:sz w:val="22"/>
    </w:rPr>
  </w:style>
  <w:style w:type="paragraph" w:customStyle="1" w:styleId="Standard">
    <w:name w:val="Standard"/>
    <w:rsid w:val="00445BAA"/>
    <w:pPr>
      <w:suppressAutoHyphens/>
      <w:autoSpaceDN w:val="0"/>
      <w:textAlignment w:val="baseline"/>
    </w:pPr>
    <w:rPr>
      <w:rFonts w:eastAsia="Times New Roman"/>
      <w:kern w:val="3"/>
      <w:sz w:val="24"/>
      <w:szCs w:val="28"/>
    </w:rPr>
  </w:style>
  <w:style w:type="table" w:styleId="afb">
    <w:name w:val="Table Grid"/>
    <w:basedOn w:val="a1"/>
    <w:uiPriority w:val="59"/>
    <w:rsid w:val="00E238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797F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paragraph" w:customStyle="1" w:styleId="13">
    <w:name w:val="1"/>
    <w:basedOn w:val="a"/>
    <w:rsid w:val="007819DA"/>
    <w:pPr>
      <w:spacing w:after="160" w:line="240" w:lineRule="exact"/>
    </w:pPr>
    <w:rPr>
      <w:rFonts w:ascii="Tahoma" w:eastAsia="Times New Roman" w:hAnsi="Tahoma" w:cs="Angsana New"/>
      <w:sz w:val="20"/>
      <w:szCs w:val="20"/>
      <w:lang w:bidi="ar-SA"/>
    </w:rPr>
  </w:style>
  <w:style w:type="character" w:customStyle="1" w:styleId="ListParagraphChar">
    <w:name w:val="List Paragraph Char"/>
    <w:aliases w:val="Table Heading Char"/>
    <w:link w:val="ListParagraph1"/>
    <w:rsid w:val="005F3D18"/>
    <w:rPr>
      <w:rFonts w:ascii="Calibri" w:eastAsia="Calibri" w:hAnsi="Calibri" w:cs="Cordia New"/>
      <w:sz w:val="22"/>
      <w:szCs w:val="28"/>
    </w:rPr>
  </w:style>
  <w:style w:type="character" w:customStyle="1" w:styleId="a4">
    <w:name w:val="เนื้อความ อักขระ"/>
    <w:link w:val="a3"/>
    <w:rsid w:val="009F52D5"/>
    <w:rPr>
      <w:rFonts w:eastAsia="Cordia New" w:hAnsi="EucrosiaUPC" w:cs="EucrosiaUPC"/>
      <w:b/>
      <w:bCs/>
      <w:sz w:val="34"/>
      <w:szCs w:val="34"/>
    </w:rPr>
  </w:style>
  <w:style w:type="character" w:customStyle="1" w:styleId="a8">
    <w:name w:val="ชื่อเรื่อง อักขระ"/>
    <w:link w:val="a7"/>
    <w:rsid w:val="009F52D5"/>
    <w:rPr>
      <w:rFonts w:ascii="EucrosiaUPC" w:eastAsia="Cordia New" w:hAnsi="EucrosiaUPC" w:cs="EucrosiaUPC"/>
      <w:sz w:val="40"/>
      <w:szCs w:val="40"/>
    </w:rPr>
  </w:style>
  <w:style w:type="paragraph" w:styleId="afc">
    <w:name w:val="No Spacing"/>
    <w:uiPriority w:val="99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yle8">
    <w:name w:val="style8"/>
    <w:rsid w:val="00D23891"/>
    <w:rPr>
      <w:rFonts w:cs="Times New Roman"/>
    </w:rPr>
  </w:style>
  <w:style w:type="paragraph" w:customStyle="1" w:styleId="NoSpacing1">
    <w:name w:val="No Spacing1"/>
    <w:qFormat/>
    <w:rsid w:val="00D23891"/>
    <w:rPr>
      <w:rFonts w:ascii="Cordia New" w:eastAsia="Calibri" w:hAnsi="Cordia New"/>
      <w:sz w:val="32"/>
      <w:szCs w:val="32"/>
      <w:lang w:bidi="ar-SA"/>
    </w:rPr>
  </w:style>
  <w:style w:type="character" w:customStyle="1" w:styleId="st">
    <w:name w:val="st"/>
    <w:basedOn w:val="a0"/>
    <w:rsid w:val="00D9179E"/>
  </w:style>
  <w:style w:type="character" w:customStyle="1" w:styleId="apple-converted-space">
    <w:name w:val="apple-converted-space"/>
    <w:basedOn w:val="a0"/>
    <w:rsid w:val="009541FE"/>
  </w:style>
  <w:style w:type="paragraph" w:customStyle="1" w:styleId="26">
    <w:name w:val="รายการย่อหน้า2"/>
    <w:basedOn w:val="a"/>
    <w:uiPriority w:val="99"/>
    <w:qFormat/>
    <w:rsid w:val="00F32F31"/>
    <w:pPr>
      <w:spacing w:before="120"/>
      <w:ind w:left="720"/>
    </w:pPr>
    <w:rPr>
      <w:rFonts w:ascii="Times New Roman" w:eastAsia="Times New Roman" w:hAnsi="Times New Roman" w:cs="Angsana New"/>
      <w:sz w:val="24"/>
      <w:szCs w:val="40"/>
    </w:rPr>
  </w:style>
  <w:style w:type="character" w:customStyle="1" w:styleId="aa">
    <w:name w:val="ชื่อเรื่องรอง อักขระ"/>
    <w:link w:val="a9"/>
    <w:rsid w:val="009A3BF3"/>
    <w:rPr>
      <w:rFonts w:ascii="EucrosiaUPC" w:eastAsia="Cordia New" w:hAnsi="EucrosiaUPC" w:cs="EucrosiaUPC"/>
      <w:b/>
      <w:bCs/>
      <w:sz w:val="40"/>
      <w:szCs w:val="40"/>
    </w:rPr>
  </w:style>
  <w:style w:type="character" w:customStyle="1" w:styleId="st1">
    <w:name w:val="st1"/>
    <w:rsid w:val="000C18A6"/>
  </w:style>
  <w:style w:type="character" w:customStyle="1" w:styleId="50">
    <w:name w:val="หัวเรื่อง 5 อักขระ"/>
    <w:link w:val="5"/>
    <w:uiPriority w:val="9"/>
    <w:rsid w:val="000C18A6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styleId="afd">
    <w:name w:val="line number"/>
    <w:basedOn w:val="a0"/>
    <w:uiPriority w:val="99"/>
    <w:unhideWhenUsed/>
    <w:rsid w:val="000C18A6"/>
  </w:style>
  <w:style w:type="character" w:customStyle="1" w:styleId="text">
    <w:name w:val="text"/>
    <w:basedOn w:val="a0"/>
    <w:rsid w:val="00521FEC"/>
  </w:style>
  <w:style w:type="character" w:customStyle="1" w:styleId="20">
    <w:name w:val="หัวเรื่อง 2 อักขระ"/>
    <w:link w:val="2"/>
    <w:rsid w:val="005A4531"/>
    <w:rPr>
      <w:rFonts w:ascii="EucrosiaUPC" w:eastAsia="Cordia New" w:hAnsi="EucrosiaUPC" w:cs="EucrosiaUPC"/>
      <w:sz w:val="36"/>
      <w:szCs w:val="36"/>
    </w:rPr>
  </w:style>
  <w:style w:type="character" w:customStyle="1" w:styleId="80">
    <w:name w:val="หัวเรื่อง 8 อักขระ"/>
    <w:link w:val="8"/>
    <w:rsid w:val="005A4531"/>
    <w:rPr>
      <w:rFonts w:eastAsia="Cordia New"/>
      <w:i/>
      <w:iCs/>
      <w:sz w:val="24"/>
      <w:szCs w:val="28"/>
    </w:rPr>
  </w:style>
  <w:style w:type="paragraph" w:customStyle="1" w:styleId="afe">
    <w:name w:val="???????????"/>
    <w:basedOn w:val="a"/>
    <w:rsid w:val="00BC4952"/>
    <w:pPr>
      <w:widowControl w:val="0"/>
      <w:ind w:right="386"/>
    </w:pPr>
    <w:rPr>
      <w:rFonts w:ascii="CordiaUPC" w:eastAsia="Times New Roman" w:hAnsi="CordiaUPC" w:cs="CordiaUPC"/>
      <w:sz w:val="20"/>
      <w:szCs w:val="20"/>
    </w:rPr>
  </w:style>
  <w:style w:type="character" w:customStyle="1" w:styleId="30">
    <w:name w:val="หัวเรื่อง 3 อักขระ"/>
    <w:link w:val="3"/>
    <w:rsid w:val="00F42EFE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link w:val="4"/>
    <w:rsid w:val="00F42EFE"/>
    <w:rPr>
      <w:rFonts w:eastAsia="Cordia New"/>
      <w:b/>
      <w:bCs/>
      <w:sz w:val="28"/>
      <w:szCs w:val="32"/>
    </w:rPr>
  </w:style>
  <w:style w:type="character" w:customStyle="1" w:styleId="60">
    <w:name w:val="หัวเรื่อง 6 อักขระ"/>
    <w:link w:val="6"/>
    <w:rsid w:val="00F42EFE"/>
    <w:rPr>
      <w:rFonts w:eastAsia="Cordia New"/>
      <w:b/>
      <w:bCs/>
      <w:sz w:val="22"/>
      <w:szCs w:val="25"/>
    </w:rPr>
  </w:style>
  <w:style w:type="character" w:customStyle="1" w:styleId="90">
    <w:name w:val="หัวเรื่อง 9 อักขระ"/>
    <w:link w:val="9"/>
    <w:rsid w:val="00F42EFE"/>
    <w:rPr>
      <w:rFonts w:ascii="DilleniaUPC" w:eastAsia="Cordia New" w:hAnsi="DilleniaUPC" w:cs="DilleniaUPC"/>
      <w:b/>
      <w:bCs/>
      <w:sz w:val="22"/>
      <w:szCs w:val="22"/>
      <w:lang w:eastAsia="zh-CN"/>
    </w:rPr>
  </w:style>
  <w:style w:type="character" w:customStyle="1" w:styleId="32">
    <w:name w:val="การเยื้องเนื้อความ 3 อักขระ"/>
    <w:link w:val="31"/>
    <w:rsid w:val="00F42EFE"/>
    <w:rPr>
      <w:rFonts w:ascii="Cordia New" w:eastAsia="Cordia New" w:hAnsi="Cordia New" w:cs="Cordia New"/>
      <w:sz w:val="32"/>
      <w:szCs w:val="32"/>
    </w:rPr>
  </w:style>
  <w:style w:type="character" w:customStyle="1" w:styleId="34">
    <w:name w:val="เนื้อความ 3 อักขระ"/>
    <w:link w:val="33"/>
    <w:rsid w:val="00F42EFE"/>
    <w:rPr>
      <w:rFonts w:ascii="DilleniaUPC" w:eastAsia="Angsana New" w:hAnsi="DilleniaUPC" w:cs="DilleniaUPC"/>
      <w:b/>
      <w:bCs/>
      <w:color w:val="000000"/>
      <w:sz w:val="34"/>
      <w:szCs w:val="34"/>
    </w:rPr>
  </w:style>
  <w:style w:type="character" w:customStyle="1" w:styleId="apple-style-span">
    <w:name w:val="apple-style-span"/>
    <w:rsid w:val="00DF330C"/>
    <w:rPr>
      <w:rFonts w:ascii="Times New Roman" w:hAnsi="Times New Roman" w:cs="Times New Roman" w:hint="default"/>
    </w:rPr>
  </w:style>
  <w:style w:type="paragraph" w:customStyle="1" w:styleId="35">
    <w:name w:val="รายการย่อหน้า3"/>
    <w:basedOn w:val="a"/>
    <w:uiPriority w:val="34"/>
    <w:qFormat/>
    <w:rsid w:val="00EC67C1"/>
    <w:pPr>
      <w:ind w:left="720"/>
      <w:contextualSpacing/>
    </w:pPr>
    <w:rPr>
      <w:szCs w:val="35"/>
    </w:rPr>
  </w:style>
  <w:style w:type="paragraph" w:styleId="aff">
    <w:name w:val="List Paragraph"/>
    <w:basedOn w:val="a"/>
    <w:link w:val="aff0"/>
    <w:uiPriority w:val="34"/>
    <w:qFormat/>
    <w:rsid w:val="00084A93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</w:rPr>
  </w:style>
  <w:style w:type="character" w:customStyle="1" w:styleId="aff0">
    <w:name w:val="รายการย่อหน้า อักขระ"/>
    <w:link w:val="aff"/>
    <w:uiPriority w:val="34"/>
    <w:locked/>
    <w:rsid w:val="007578BA"/>
    <w:rPr>
      <w:rFonts w:ascii="Calibri" w:eastAsia="Calibri" w:hAnsi="Calibri" w:cs="Cordia New"/>
      <w:sz w:val="22"/>
      <w:szCs w:val="28"/>
    </w:rPr>
  </w:style>
  <w:style w:type="character" w:customStyle="1" w:styleId="ae">
    <w:name w:val="หัวกระดาษ อักขระ"/>
    <w:aliases w:val=" อักขระ อักขระ อักขระ, อักขระ อักขระ1"/>
    <w:link w:val="ad"/>
    <w:uiPriority w:val="99"/>
    <w:rsid w:val="00B00ADE"/>
    <w:rPr>
      <w:rFonts w:ascii="DilleniaUPC" w:eastAsia="Cordia New" w:hAnsi="DilleniaUPC" w:cs="DilleniaUPC"/>
      <w:sz w:val="34"/>
      <w:szCs w:val="34"/>
    </w:rPr>
  </w:style>
  <w:style w:type="character" w:customStyle="1" w:styleId="af4">
    <w:name w:val="ท้ายกระดาษ อักขระ"/>
    <w:basedOn w:val="a0"/>
    <w:link w:val="af3"/>
    <w:uiPriority w:val="99"/>
    <w:rsid w:val="00E43C85"/>
    <w:rPr>
      <w:rFonts w:ascii="DilleniaUPC" w:eastAsia="Cordia New" w:hAnsi="DilleniaUPC" w:cs="DilleniaUPC"/>
      <w:sz w:val="34"/>
      <w:szCs w:val="34"/>
    </w:rPr>
  </w:style>
  <w:style w:type="character" w:customStyle="1" w:styleId="ecxapple-converted-space">
    <w:name w:val="ecxapple-converted-space"/>
    <w:rsid w:val="00A970E9"/>
  </w:style>
  <w:style w:type="paragraph" w:customStyle="1" w:styleId="ecxmsolistparagraph">
    <w:name w:val="ecxmsolistparagraph"/>
    <w:basedOn w:val="a"/>
    <w:rsid w:val="00767A85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ormal">
    <w:name w:val="normal"/>
    <w:rsid w:val="0070552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xmsonormal">
    <w:name w:val="x_msonormal"/>
    <w:basedOn w:val="a"/>
    <w:rsid w:val="00FC2B22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ff1">
    <w:name w:val="เนื่อเรื่อง"/>
    <w:basedOn w:val="a"/>
    <w:rsid w:val="00AE4E77"/>
    <w:pPr>
      <w:jc w:val="both"/>
    </w:pPr>
    <w:rPr>
      <w:rFonts w:eastAsia="Times New Roman" w:cs="EucrosiaUPC"/>
      <w:sz w:val="32"/>
      <w:szCs w:val="32"/>
    </w:rPr>
  </w:style>
  <w:style w:type="character" w:customStyle="1" w:styleId="a6">
    <w:name w:val="ข้อความบอลลูน อักขระ"/>
    <w:basedOn w:val="a0"/>
    <w:link w:val="a5"/>
    <w:rsid w:val="00AE4E77"/>
    <w:rPr>
      <w:rFonts w:ascii="Tahoma" w:eastAsia="Cordia New" w:hAnsi="Tahoma"/>
      <w:sz w:val="16"/>
      <w:szCs w:val="18"/>
    </w:rPr>
  </w:style>
  <w:style w:type="character" w:customStyle="1" w:styleId="10">
    <w:name w:val="หัวเรื่อง 1 อักขระ"/>
    <w:basedOn w:val="a0"/>
    <w:link w:val="1"/>
    <w:rsid w:val="00AE4E77"/>
    <w:rPr>
      <w:rFonts w:ascii="EucrosiaUPC" w:eastAsia="Cordia New" w:hAnsi="EucrosiaUPC" w:cs="EucrosiaUPC"/>
      <w:b/>
      <w:bCs/>
      <w:sz w:val="36"/>
      <w:szCs w:val="36"/>
    </w:rPr>
  </w:style>
  <w:style w:type="character" w:customStyle="1" w:styleId="ac">
    <w:name w:val="การเยื้องเนื้อความ อักขระ"/>
    <w:basedOn w:val="a0"/>
    <w:link w:val="ab"/>
    <w:rsid w:val="00AE4E77"/>
    <w:rPr>
      <w:rFonts w:ascii="DilleniaUPC" w:eastAsia="Cordia New" w:hAnsi="DilleniaUPC" w:cs="DilleniaUPC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9994-89AA-4412-8E08-B379D9AA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12917</Words>
  <Characters>73631</Characters>
  <Application>Microsoft Office Word</Application>
  <DocSecurity>0</DocSecurity>
  <Lines>613</Lines>
  <Paragraphs>172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คำสั่งสำนักนายกรัฐมนตรี</vt:lpstr>
      <vt:lpstr>คำสั่งสำนักนายกรัฐมนตรี</vt:lpstr>
    </vt:vector>
  </TitlesOfParts>
  <Company>HOME</Company>
  <LinksUpToDate>false</LinksUpToDate>
  <CharactersWithSpaces>86376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คำสั่งสำนักนายกรัฐมนตรี</dc:title>
  <dc:creator>User</dc:creator>
  <cp:lastModifiedBy>Chompoonuch Changkwang</cp:lastModifiedBy>
  <cp:revision>2</cp:revision>
  <cp:lastPrinted>2018-07-25T05:15:00Z</cp:lastPrinted>
  <dcterms:created xsi:type="dcterms:W3CDTF">2018-07-25T05:16:00Z</dcterms:created>
  <dcterms:modified xsi:type="dcterms:W3CDTF">2018-07-25T05:16:00Z</dcterms:modified>
</cp:coreProperties>
</file>