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3F" w:rsidRPr="00CD1FE9" w:rsidRDefault="0088693F" w:rsidP="00882044">
      <w:pPr>
        <w:pStyle w:val="a6"/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D1FE9">
        <w:rPr>
          <w:rFonts w:ascii="TH SarabunPSK" w:hAnsi="TH SarabunPSK" w:cs="TH SarabunPSK"/>
          <w:sz w:val="32"/>
          <w:szCs w:val="32"/>
        </w:rPr>
        <w:t>http://www.thaigov.go.th</w:t>
      </w:r>
    </w:p>
    <w:p w:rsidR="0088693F" w:rsidRPr="00CD1FE9" w:rsidRDefault="0088693F" w:rsidP="00882044">
      <w:pPr>
        <w:pStyle w:val="a6"/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82044">
      <w:pPr>
        <w:pStyle w:val="af4"/>
        <w:shd w:val="clear" w:color="auto" w:fill="FFFFFF"/>
        <w:spacing w:before="0" w:beforeAutospacing="0" w:after="0" w:afterAutospacing="0" w:line="32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CD1FE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384A83">
        <w:rPr>
          <w:rFonts w:ascii="TH SarabunPSK" w:hAnsi="TH SarabunPSK" w:cs="TH SarabunPSK" w:hint="cs"/>
          <w:sz w:val="32"/>
          <w:szCs w:val="32"/>
          <w:cs/>
          <w:lang w:bidi="th-TH"/>
        </w:rPr>
        <w:t>28 กุมภาพันธ์ 2560</w:t>
      </w:r>
      <w:r w:rsidRPr="00CD1FE9">
        <w:rPr>
          <w:rFonts w:ascii="TH SarabunPSK" w:hAnsi="TH SarabunPSK" w:cs="TH SarabunPSK"/>
          <w:sz w:val="32"/>
          <w:szCs w:val="32"/>
        </w:rPr>
        <w:t xml:space="preserve">)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</w:t>
      </w:r>
      <w:r w:rsidRPr="00CD1FE9">
        <w:rPr>
          <w:rFonts w:ascii="TH SarabunPSK" w:hAnsi="TH SarabunPSK" w:cs="TH SarabunPSK"/>
          <w:sz w:val="32"/>
          <w:szCs w:val="32"/>
        </w:rPr>
        <w:t xml:space="preserve">09.00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CD1FE9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CD1FE9">
        <w:rPr>
          <w:rFonts w:ascii="TH SarabunPSK" w:hAnsi="TH SarabunPSK" w:cs="TH SarabunPSK"/>
          <w:sz w:val="32"/>
          <w:szCs w:val="32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CD1FE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88693F" w:rsidRPr="00CD1FE9" w:rsidRDefault="0088693F" w:rsidP="00882044">
      <w:pPr>
        <w:pStyle w:val="af4"/>
        <w:shd w:val="clear" w:color="auto" w:fill="FFFFFF"/>
        <w:spacing w:before="0" w:beforeAutospacing="0" w:after="0" w:afterAutospacing="0" w:line="32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</w:p>
    <w:p w:rsidR="0088693F" w:rsidRDefault="0088693F" w:rsidP="00882044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CD1FE9">
        <w:rPr>
          <w:rFonts w:ascii="TH SarabunPSK" w:hAnsi="TH SarabunPSK" w:cs="Cambria Math"/>
          <w:sz w:val="32"/>
          <w:szCs w:val="32"/>
          <w:rtl/>
          <w:cs/>
        </w:rPr>
        <w:t>​</w:t>
      </w:r>
      <w:r w:rsidRPr="00CD1FE9">
        <w:rPr>
          <w:rFonts w:ascii="TH SarabunPSK" w:hAnsi="TH SarabunPSK" w:cs="TH SarabunPSK"/>
          <w:sz w:val="32"/>
          <w:szCs w:val="32"/>
          <w:rtl/>
          <w:cs/>
        </w:rPr>
        <w:tab/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306F8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ภายหลังเสร็จสิ้นการประชุม </w:t>
      </w:r>
      <w:r w:rsidRPr="00B306F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พล</w:t>
      </w:r>
      <w:r w:rsidRPr="00B306F8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  <w:lang w:bidi="th-TH"/>
        </w:rPr>
        <w:t>โท</w:t>
      </w:r>
      <w:r w:rsidRPr="00B306F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 สรรเสริญ แก้วกำเนิด โฆษกประจำสำนักนายกรัฐมนตรี </w:t>
      </w:r>
      <w:r w:rsidRPr="00B306F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B306F8">
        <w:rPr>
          <w:rFonts w:ascii="TH SarabunPSK" w:hAnsi="TH SarabunPSK" w:cs="TH SarabunPSK"/>
          <w:sz w:val="32"/>
          <w:szCs w:val="32"/>
          <w:cs/>
          <w:lang w:bidi="th-TH"/>
        </w:rPr>
        <w:t xml:space="preserve">  พร้อมด้วย พันเอก อธิสิทธิ์ ไชยนุวัติ </w:t>
      </w:r>
      <w:r w:rsidRPr="00B306F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ผู้ช่วยโฆษกประจำสำนักนายกรัฐมนตรี</w:t>
      </w:r>
      <w:r w:rsidRPr="00B306F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B306F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B306F8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ได้ร่วมแถลงผลการประชุมคณะรัฐมนตรี </w:t>
      </w:r>
      <w:r w:rsidRPr="00B306F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B306F8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4A325C" w:rsidRPr="00BC5287" w:rsidRDefault="004A325C" w:rsidP="00882044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3F3CF9" w:rsidRPr="00CD1FE9" w:rsidTr="009B1457">
        <w:tc>
          <w:tcPr>
            <w:tcW w:w="9820" w:type="dxa"/>
          </w:tcPr>
          <w:p w:rsidR="003F3CF9" w:rsidRPr="00CD1FE9" w:rsidRDefault="003F3CF9" w:rsidP="0088204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3F3CF9" w:rsidRDefault="003F3CF9" w:rsidP="00882044">
      <w:pPr>
        <w:spacing w:line="32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F3CF9" w:rsidRPr="004A325C" w:rsidRDefault="004A325C" w:rsidP="0088204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 w:hint="cs"/>
          <w:sz w:val="32"/>
          <w:szCs w:val="32"/>
          <w:cs/>
        </w:rPr>
        <w:t>1.</w:t>
      </w:r>
      <w:r w:rsidR="003F3CF9" w:rsidRPr="004A325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/>
          <w:sz w:val="32"/>
          <w:szCs w:val="32"/>
          <w:cs/>
        </w:rPr>
        <w:t>ร่างแก้ไขกฎหมายว่าด้วยการดำเนินการทางวินัยแก่ผู้ที่พ้นจากราชการขององค์กร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/>
          <w:sz w:val="32"/>
          <w:szCs w:val="32"/>
          <w:cs/>
        </w:rPr>
        <w:t>กลางบริหารงานบุคคลในราชการฝ่ายพลเรือน จำนวน 5 ฉบับ</w:t>
      </w:r>
    </w:p>
    <w:p w:rsidR="00882044" w:rsidRPr="00882044" w:rsidRDefault="004A325C" w:rsidP="00882044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82044">
        <w:rPr>
          <w:rFonts w:ascii="TH SarabunPSK" w:hAnsi="TH SarabunPSK" w:cs="TH SarabunPSK"/>
          <w:sz w:val="32"/>
          <w:szCs w:val="32"/>
          <w:cs/>
        </w:rPr>
        <w:tab/>
      </w:r>
      <w:r w:rsidR="00882044" w:rsidRPr="00882044">
        <w:rPr>
          <w:rFonts w:ascii="TH SarabunPSK" w:hAnsi="TH SarabunPSK" w:cs="TH SarabunPSK" w:hint="cs"/>
          <w:sz w:val="32"/>
          <w:szCs w:val="32"/>
          <w:cs/>
        </w:rPr>
        <w:t>2.</w:t>
      </w:r>
      <w:r w:rsidR="00882044" w:rsidRPr="00882044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882044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882044" w:rsidRPr="00882044">
        <w:rPr>
          <w:rFonts w:ascii="TH SarabunPSK" w:hAnsi="TH SarabunPSK" w:cs="TH SarabunPSK"/>
          <w:color w:val="212121"/>
          <w:sz w:val="32"/>
          <w:szCs w:val="32"/>
          <w:cs/>
        </w:rPr>
        <w:t xml:space="preserve">เรื่อง </w:t>
      </w:r>
      <w:r w:rsidR="00882044"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 w:rsidR="00882044" w:rsidRPr="00882044">
        <w:rPr>
          <w:rFonts w:ascii="TH SarabunPSK" w:hAnsi="TH SarabunPSK" w:cs="TH SarabunPSK"/>
          <w:color w:val="212121"/>
          <w:sz w:val="32"/>
          <w:szCs w:val="32"/>
          <w:cs/>
        </w:rPr>
        <w:t>ร่างพระราชกฤษฎีกาออกตามความในประมวลรัษฎากร ว่าด้วยการลดอัตรา</w:t>
      </w:r>
      <w:r w:rsidR="00882044"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 w:rsidR="00882044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882044"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 w:rsidR="00882044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882044"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 w:rsidR="00882044" w:rsidRPr="00882044">
        <w:rPr>
          <w:rFonts w:ascii="TH SarabunPSK" w:hAnsi="TH SarabunPSK" w:cs="TH SarabunPSK"/>
          <w:color w:val="212121"/>
          <w:sz w:val="32"/>
          <w:szCs w:val="32"/>
          <w:cs/>
        </w:rPr>
        <w:t>รัษฎากร (ฉบับที่ ..) พ.ศ. .... (มาตรการภาษีเพื่อจูงใจผู้มีความสามารถสูงระดับ</w:t>
      </w:r>
      <w:r w:rsidR="00882044"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 w:rsidR="00882044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882044"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 w:rsidR="00882044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882044"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 w:rsidR="00882044" w:rsidRPr="00882044">
        <w:rPr>
          <w:rFonts w:ascii="TH SarabunPSK" w:hAnsi="TH SarabunPSK" w:cs="TH SarabunPSK"/>
          <w:color w:val="212121"/>
          <w:sz w:val="32"/>
          <w:szCs w:val="32"/>
          <w:cs/>
        </w:rPr>
        <w:t>โลกให้มาทำงานในอุตสาหกรรมเป้าหมายตามโครงการพัฒนาระเบียงเศรษฐกิจ</w:t>
      </w:r>
      <w:r w:rsidR="00882044"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 w:rsidR="00882044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882044"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 w:rsidR="00882044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882044"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 w:rsidR="00882044" w:rsidRPr="00882044">
        <w:rPr>
          <w:rFonts w:ascii="TH SarabunPSK" w:hAnsi="TH SarabunPSK" w:cs="TH SarabunPSK"/>
          <w:color w:val="212121"/>
          <w:sz w:val="32"/>
          <w:szCs w:val="32"/>
          <w:cs/>
        </w:rPr>
        <w:t>ภาคตะวันออก</w:t>
      </w:r>
    </w:p>
    <w:p w:rsidR="00882044" w:rsidRPr="00882044" w:rsidRDefault="00882044" w:rsidP="00882044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ab/>
      </w:r>
      <w:r>
        <w:rPr>
          <w:rFonts w:ascii="TH SarabunPSK" w:hAnsi="TH SarabunPSK" w:cs="TH SarabunPSK"/>
          <w:color w:val="212121"/>
          <w:sz w:val="32"/>
          <w:szCs w:val="32"/>
        </w:rPr>
        <w:tab/>
      </w:r>
      <w:r w:rsidRPr="00882044">
        <w:rPr>
          <w:rFonts w:ascii="TH SarabunPSK" w:hAnsi="TH SarabunPSK" w:cs="TH SarabunPSK"/>
          <w:color w:val="212121"/>
          <w:sz w:val="32"/>
          <w:szCs w:val="32"/>
        </w:rPr>
        <w:t>3.</w:t>
      </w:r>
      <w:r w:rsidRPr="00882044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 w:rsidRPr="00882044">
        <w:rPr>
          <w:rFonts w:ascii="TH SarabunPSK" w:hAnsi="TH SarabunPSK" w:cs="TH SarabunPSK"/>
          <w:color w:val="212121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 w:rsidRPr="00882044">
        <w:rPr>
          <w:rFonts w:ascii="TH SarabunPSK" w:hAnsi="TH SarabunPSK" w:cs="TH SarabunPSK"/>
          <w:color w:val="212121"/>
          <w:sz w:val="32"/>
          <w:szCs w:val="32"/>
          <w:cs/>
        </w:rPr>
        <w:t>ร่างพระราชบัญญัติราชวิทยาลัยจุฬาภรณ์ (ฉบับที่ ..) พ.ศ. ....</w:t>
      </w:r>
    </w:p>
    <w:p w:rsidR="00F97A7B" w:rsidRPr="004A325C" w:rsidRDefault="00F97A7B" w:rsidP="00F97A7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4.</w:t>
      </w:r>
      <w:r>
        <w:rPr>
          <w:rFonts w:ascii="TH SarabunPSK" w:hAnsi="TH SarabunPSK" w:cs="TH SarabunPSK"/>
          <w:sz w:val="32"/>
          <w:szCs w:val="32"/>
        </w:rPr>
        <w:tab/>
      </w:r>
      <w:r w:rsidRPr="004A325C">
        <w:rPr>
          <w:rFonts w:ascii="TH SarabunPSK" w:hAnsi="TH SarabunPSK" w:cs="TH SarabunPSK"/>
          <w:sz w:val="32"/>
          <w:szCs w:val="32"/>
          <w:cs/>
        </w:rPr>
        <w:t xml:space="preserve"> 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A325C">
        <w:rPr>
          <w:rFonts w:ascii="TH SarabunPSK" w:hAnsi="TH SarabunPSK" w:cs="TH SarabunPSK"/>
          <w:sz w:val="32"/>
          <w:szCs w:val="32"/>
          <w:cs/>
        </w:rPr>
        <w:t>ร่างพระราชบัญญัติคุ้มครองผู้บริโภค (ฉบับที่ ..) พ.ศ. ....</w:t>
      </w:r>
    </w:p>
    <w:p w:rsidR="003F3CF9" w:rsidRPr="00CD1FE9" w:rsidRDefault="003F3CF9" w:rsidP="00882044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3F3CF9" w:rsidRPr="00CD1FE9" w:rsidTr="009B1457">
        <w:tc>
          <w:tcPr>
            <w:tcW w:w="9820" w:type="dxa"/>
          </w:tcPr>
          <w:p w:rsidR="003F3CF9" w:rsidRPr="00CD1FE9" w:rsidRDefault="003F3CF9" w:rsidP="0088204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เศรษฐกิจ- สังคม</w:t>
            </w:r>
          </w:p>
        </w:tc>
      </w:tr>
    </w:tbl>
    <w:p w:rsidR="003F3CF9" w:rsidRPr="004A325C" w:rsidRDefault="004A325C" w:rsidP="00882044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F97A7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5</w:t>
      </w:r>
      <w:r w:rsidR="003F3CF9" w:rsidRPr="004A325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3F3CF9" w:rsidRPr="004A325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3F3CF9" w:rsidRPr="004A325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="003F3CF9" w:rsidRPr="004A325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3F3CF9" w:rsidRPr="004A325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ยุทธศาสตร์การพัฒนาสิ่งอำนวยความสะดวกในภาคขนส่งสำหรับคนพิการและ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3F3CF9" w:rsidRPr="004A325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ผู้สูงอายุ</w:t>
      </w:r>
    </w:p>
    <w:p w:rsidR="003F3CF9" w:rsidRPr="004A325C" w:rsidRDefault="004A325C" w:rsidP="0088204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7A7B">
        <w:rPr>
          <w:rFonts w:ascii="TH SarabunPSK" w:hAnsi="TH SarabunPSK" w:cs="TH SarabunPSK" w:hint="cs"/>
          <w:sz w:val="32"/>
          <w:szCs w:val="32"/>
          <w:cs/>
        </w:rPr>
        <w:t>6</w:t>
      </w:r>
      <w:r w:rsidR="003F3CF9" w:rsidRPr="004A325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/>
          <w:sz w:val="32"/>
          <w:szCs w:val="32"/>
          <w:cs/>
        </w:rPr>
        <w:t>(ร่าง) ยุทธศาสตร์สับปะรด ปี 2560 – 2569</w:t>
      </w:r>
    </w:p>
    <w:p w:rsidR="003F3CF9" w:rsidRDefault="004A325C" w:rsidP="0088204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7A7B">
        <w:rPr>
          <w:rFonts w:ascii="TH SarabunPSK" w:hAnsi="TH SarabunPSK" w:cs="TH SarabunPSK" w:hint="cs"/>
          <w:sz w:val="32"/>
          <w:szCs w:val="32"/>
          <w:cs/>
        </w:rPr>
        <w:t>7</w:t>
      </w:r>
      <w:r w:rsidR="003F3CF9" w:rsidRPr="004A325C">
        <w:rPr>
          <w:rFonts w:ascii="TH SarabunPSK" w:hAnsi="TH SarabunPSK" w:cs="TH SarabunPSK" w:hint="cs"/>
          <w:sz w:val="32"/>
          <w:szCs w:val="32"/>
          <w:cs/>
        </w:rPr>
        <w:t>.</w:t>
      </w:r>
      <w:r w:rsidR="003F3CF9" w:rsidRPr="004A325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 w:hint="cs"/>
          <w:sz w:val="32"/>
          <w:szCs w:val="32"/>
          <w:cs/>
        </w:rPr>
        <w:t>การดำเนินการตามผลการประชุมคณะกรรมการบริหารราชการแผ่นดินเชิง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 w:hint="cs"/>
          <w:sz w:val="32"/>
          <w:szCs w:val="32"/>
          <w:cs/>
        </w:rPr>
        <w:t>ยุทธศาสตร์ ครั้งที่ 2/2560 (แนวทางปรับระบบจัดซื้อจัดจ้างภาครัฐทั้งในส่วนของ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 w:hint="cs"/>
          <w:sz w:val="32"/>
          <w:szCs w:val="32"/>
          <w:cs/>
        </w:rPr>
        <w:t>ส่วนราชการและรัฐวิสาหกิจและรายงานความคืบหน้าในการศึกษาความเป็นไปได้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 w:hint="cs"/>
          <w:sz w:val="32"/>
          <w:szCs w:val="32"/>
          <w:cs/>
        </w:rPr>
        <w:t xml:space="preserve">ในการแก้ไขกฎหมายเกี่ยวกับอายุความ)  </w:t>
      </w:r>
    </w:p>
    <w:p w:rsidR="00F97A7B" w:rsidRPr="004A325C" w:rsidRDefault="00F97A7B" w:rsidP="00882044">
      <w:pPr>
        <w:spacing w:line="320" w:lineRule="exact"/>
        <w:rPr>
          <w:rFonts w:ascii="TH SarabunPSK" w:hAnsi="TH SarabunPSK" w:cs="TH SarabunPSK" w:hint="c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3F3CF9" w:rsidRPr="00CD1FE9" w:rsidTr="009B1457">
        <w:tc>
          <w:tcPr>
            <w:tcW w:w="9820" w:type="dxa"/>
          </w:tcPr>
          <w:p w:rsidR="003F3CF9" w:rsidRPr="00CD1FE9" w:rsidRDefault="004A325C" w:rsidP="0088204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3F3CF9"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="003F3CF9"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="003F3CF9"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="003F3C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3F3CF9" w:rsidRDefault="003F3CF9" w:rsidP="00882044">
      <w:pPr>
        <w:spacing w:line="32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F3CF9" w:rsidRPr="004A325C" w:rsidRDefault="004A325C" w:rsidP="0088204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/>
          <w:sz w:val="32"/>
          <w:szCs w:val="32"/>
          <w:cs/>
        </w:rPr>
        <w:t>การเปิดสถานเอกอัครราชทูตสาธารณรัฐคอซอวอประจำประเทศไทย (กระทรวง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/>
          <w:sz w:val="32"/>
          <w:szCs w:val="32"/>
          <w:cs/>
        </w:rPr>
        <w:t xml:space="preserve">การต่างประเทศ) </w:t>
      </w:r>
    </w:p>
    <w:p w:rsidR="003F3CF9" w:rsidRPr="004A325C" w:rsidRDefault="004A325C" w:rsidP="0088204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 w:hint="cs"/>
          <w:sz w:val="32"/>
          <w:szCs w:val="32"/>
          <w:cs/>
        </w:rPr>
        <w:t>9.</w:t>
      </w:r>
      <w:r w:rsidR="003F3CF9" w:rsidRPr="004A325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/>
          <w:sz w:val="32"/>
          <w:szCs w:val="32"/>
          <w:cs/>
        </w:rPr>
        <w:t xml:space="preserve">ขออนุมัติปรับเปลี่ยนผู้แทนประเทศไทยในสมาคมประเทศผู้ผลิตยางธรรมชาติ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F3CF9" w:rsidRPr="004A325C">
        <w:rPr>
          <w:rFonts w:ascii="TH SarabunPSK" w:hAnsi="TH SarabunPSK" w:cs="TH SarabunPSK"/>
          <w:sz w:val="32"/>
          <w:szCs w:val="32"/>
        </w:rPr>
        <w:t xml:space="preserve">(ANRPC) </w:t>
      </w:r>
      <w:r w:rsidR="003F3CF9" w:rsidRPr="004A325C">
        <w:rPr>
          <w:rFonts w:ascii="TH SarabunPSK" w:hAnsi="TH SarabunPSK" w:cs="TH SarabunPSK"/>
          <w:sz w:val="32"/>
          <w:szCs w:val="32"/>
          <w:cs/>
        </w:rPr>
        <w:t xml:space="preserve">และสภาวิจัยและพัฒนายางระหว่างประเทศ </w:t>
      </w:r>
      <w:r w:rsidR="003F3CF9" w:rsidRPr="004A325C">
        <w:rPr>
          <w:rFonts w:ascii="TH SarabunPSK" w:hAnsi="TH SarabunPSK" w:cs="TH SarabunPSK"/>
          <w:sz w:val="32"/>
          <w:szCs w:val="32"/>
        </w:rPr>
        <w:t xml:space="preserve">(IRRDB) </w:t>
      </w:r>
    </w:p>
    <w:p w:rsidR="003F3CF9" w:rsidRPr="004A325C" w:rsidRDefault="004A325C" w:rsidP="00882044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 w:hint="cs"/>
          <w:sz w:val="32"/>
          <w:szCs w:val="32"/>
          <w:cs/>
        </w:rPr>
        <w:t xml:space="preserve">10.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 w:hint="cs"/>
          <w:sz w:val="32"/>
          <w:szCs w:val="32"/>
          <w:cs/>
        </w:rPr>
        <w:t>การประชุมผู้นำในโอกาสครบรอบ 20 ปี สมาคมแห่งมหาสมุทรอินเดีย  ณ กรุง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 w:hint="cs"/>
          <w:sz w:val="32"/>
          <w:szCs w:val="32"/>
          <w:cs/>
        </w:rPr>
        <w:t>จาการ์ตา อินโดนีเซีย</w:t>
      </w:r>
    </w:p>
    <w:p w:rsidR="003F3CF9" w:rsidRPr="004A325C" w:rsidRDefault="004A325C" w:rsidP="0088204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 w:hint="cs"/>
          <w:sz w:val="32"/>
          <w:szCs w:val="32"/>
          <w:cs/>
        </w:rPr>
        <w:t xml:space="preserve">11.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 w:hint="cs"/>
          <w:sz w:val="32"/>
          <w:szCs w:val="32"/>
          <w:cs/>
        </w:rPr>
        <w:t>การจัดทำเอกสารโครงการแลกเปลี่ยนด้านการศึกษาและวิทยาศาสตร์ระหว่าง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 w:hint="cs"/>
          <w:sz w:val="32"/>
          <w:szCs w:val="32"/>
          <w:cs/>
        </w:rPr>
        <w:t>กระทรวงศึกษาธิการแห่งราชอาณาจักรไทยและกระทรวงศักยภาพมนุษย์แห่ง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 w:hint="cs"/>
          <w:sz w:val="32"/>
          <w:szCs w:val="32"/>
          <w:cs/>
        </w:rPr>
        <w:t xml:space="preserve">ประเทศฮังการีสำหรับปี ค.ศ. 2017 - 2018 </w:t>
      </w:r>
    </w:p>
    <w:p w:rsidR="003F3CF9" w:rsidRPr="002071D3" w:rsidRDefault="003F3CF9" w:rsidP="00882044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3F3CF9" w:rsidRPr="00CD1FE9" w:rsidTr="009B1457">
        <w:tc>
          <w:tcPr>
            <w:tcW w:w="9820" w:type="dxa"/>
          </w:tcPr>
          <w:p w:rsidR="003F3CF9" w:rsidRPr="00CD1FE9" w:rsidRDefault="003F3CF9" w:rsidP="0088204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3F3CF9" w:rsidRPr="00C65FFF" w:rsidRDefault="003F3CF9" w:rsidP="0088204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F3CF9" w:rsidRPr="004A325C" w:rsidRDefault="004A325C" w:rsidP="0088204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 w:hint="cs"/>
          <w:sz w:val="32"/>
          <w:szCs w:val="32"/>
          <w:cs/>
        </w:rPr>
        <w:t>12.</w:t>
      </w:r>
      <w:r w:rsidR="003F3CF9" w:rsidRPr="004A325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/>
          <w:sz w:val="32"/>
          <w:szCs w:val="32"/>
          <w:cs/>
        </w:rPr>
        <w:t>ทรงคุณวุฒิ (กระทรวงสาธารณสุข)</w:t>
      </w:r>
    </w:p>
    <w:p w:rsidR="003F3CF9" w:rsidRPr="004A325C" w:rsidRDefault="004A325C" w:rsidP="0088204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 w:hint="cs"/>
          <w:sz w:val="32"/>
          <w:szCs w:val="32"/>
          <w:cs/>
        </w:rPr>
        <w:t>13.</w:t>
      </w:r>
      <w:r w:rsidR="003F3CF9" w:rsidRPr="004A325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/>
          <w:sz w:val="32"/>
          <w:szCs w:val="32"/>
          <w:cs/>
        </w:rPr>
        <w:t xml:space="preserve">การแต่งตั้งข้าราชการให้ดำรงตำแหน่งประเภทวิชาการระดับทรงคุณวุฒิ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/>
          <w:sz w:val="32"/>
          <w:szCs w:val="32"/>
          <w:cs/>
        </w:rPr>
        <w:t xml:space="preserve">(กระทรวงศึกษาธิการ) </w:t>
      </w:r>
    </w:p>
    <w:p w:rsidR="004A325C" w:rsidRDefault="004A325C" w:rsidP="00882044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 w:hint="cs"/>
          <w:sz w:val="32"/>
          <w:szCs w:val="32"/>
          <w:cs/>
        </w:rPr>
        <w:t xml:space="preserve">14.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การแต่งตั้งข้าราชการให้ดำรงตำแหน่งประเภทบริหารระดับสูง ตำแหน่งผู้ตรวจ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 w:hint="cs"/>
          <w:sz w:val="32"/>
          <w:szCs w:val="32"/>
          <w:cs/>
        </w:rPr>
        <w:t>ราชการสำนักนายกรัฐมนตรี (ผู้ตรวจราชการกระทรวง) สำนักงานปลัด</w:t>
      </w:r>
    </w:p>
    <w:p w:rsidR="003F3CF9" w:rsidRPr="004A325C" w:rsidRDefault="004A325C" w:rsidP="0088204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 w:hint="cs"/>
          <w:sz w:val="32"/>
          <w:szCs w:val="32"/>
          <w:cs/>
        </w:rPr>
        <w:t xml:space="preserve">สำนักนายกรัฐมนตรี (สำนักนายกรัฐมนตรี) </w:t>
      </w:r>
    </w:p>
    <w:p w:rsidR="003F3CF9" w:rsidRPr="004A325C" w:rsidRDefault="004A325C" w:rsidP="0088204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 w:hint="cs"/>
          <w:sz w:val="32"/>
          <w:szCs w:val="32"/>
          <w:cs/>
        </w:rPr>
        <w:t xml:space="preserve">15.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การแต่งตั้งกรรมการผู้ทรงคุณวุฒิในคณะกรรมการคุ้มครองผู้บริโภค </w:t>
      </w:r>
    </w:p>
    <w:p w:rsidR="003F3CF9" w:rsidRPr="004A325C" w:rsidRDefault="004A325C" w:rsidP="0088204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 w:hint="cs"/>
          <w:sz w:val="32"/>
          <w:szCs w:val="32"/>
          <w:cs/>
        </w:rPr>
        <w:t xml:space="preserve">16.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การแต่งตั้งกรรมการผู้ทรงคุณวุฒิในคณะกรรมการบริหารโรงพยาบาลบ้านแพ้ว </w:t>
      </w:r>
    </w:p>
    <w:p w:rsidR="003F3CF9" w:rsidRPr="004A325C" w:rsidRDefault="004A325C" w:rsidP="0088204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 w:hint="cs"/>
          <w:sz w:val="32"/>
          <w:szCs w:val="32"/>
          <w:cs/>
        </w:rPr>
        <w:t xml:space="preserve">17.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การแต่งตั้งข้าราชการการเมืองแทนตำแหน่งที่ว่าง (ตำแหน่งที่ปรึกษารัฐมนตรีช่วย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 w:hint="cs"/>
          <w:sz w:val="32"/>
          <w:szCs w:val="32"/>
          <w:cs/>
        </w:rPr>
        <w:t xml:space="preserve">ว่าการกระทรวงพาณิชย์) </w:t>
      </w:r>
    </w:p>
    <w:p w:rsidR="003F3CF9" w:rsidRPr="004A325C" w:rsidRDefault="004A325C" w:rsidP="0088204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 w:hint="cs"/>
          <w:sz w:val="32"/>
          <w:szCs w:val="32"/>
          <w:cs/>
        </w:rPr>
        <w:t xml:space="preserve">18.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 w:hint="cs"/>
          <w:sz w:val="32"/>
          <w:szCs w:val="32"/>
          <w:cs/>
        </w:rPr>
        <w:t xml:space="preserve">ทรงคุณวุฒิ (กระทรวงมหาดไทย) </w:t>
      </w:r>
    </w:p>
    <w:p w:rsidR="003F3CF9" w:rsidRPr="004A325C" w:rsidRDefault="004A325C" w:rsidP="00882044">
      <w:pPr>
        <w:spacing w:line="32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 w:hint="cs"/>
          <w:sz w:val="32"/>
          <w:szCs w:val="32"/>
          <w:cs/>
        </w:rPr>
        <w:t xml:space="preserve">19.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/>
          <w:sz w:val="32"/>
          <w:szCs w:val="32"/>
          <w:cs/>
        </w:rPr>
        <w:t>เรื่อง</w:t>
      </w:r>
      <w:r w:rsidR="003F3CF9" w:rsidRPr="004A32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 w:hint="cs"/>
          <w:sz w:val="32"/>
          <w:szCs w:val="32"/>
          <w:cs/>
        </w:rPr>
        <w:t>คำสั่งสำนักนายกรัฐมนตรี ที่ 9/2560 เรื่อง  แต่งตั้งผู้ทรงคุณวุฒิในคณะกรรมการ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 w:hint="cs"/>
          <w:sz w:val="32"/>
          <w:szCs w:val="32"/>
          <w:cs/>
        </w:rPr>
        <w:t>กำกับการจัดซื้อจัดจ้าง</w:t>
      </w:r>
    </w:p>
    <w:p w:rsidR="003F3CF9" w:rsidRPr="004A325C" w:rsidRDefault="004A325C" w:rsidP="00882044">
      <w:pPr>
        <w:spacing w:line="32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 w:hint="cs"/>
          <w:sz w:val="32"/>
          <w:szCs w:val="32"/>
          <w:cs/>
        </w:rPr>
        <w:t xml:space="preserve">20.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 w:hint="cs"/>
          <w:sz w:val="32"/>
          <w:szCs w:val="32"/>
          <w:cs/>
        </w:rPr>
        <w:t>คำสั่งสำนักนายกรัฐมนตรี ที่ 10/2560 เรื่อง แต่งตั้งผู้ทรงคุณวุฒิเพิ่มเติมใน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 w:hint="cs"/>
          <w:sz w:val="32"/>
          <w:szCs w:val="32"/>
          <w:cs/>
        </w:rPr>
        <w:t>คณะกรรมการกำกับการจัดซื้อจัดจ้าง (กรณีโครงการก่อสร้างทางคู่ในเส้นทาง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F3CF9" w:rsidRPr="004A325C">
        <w:rPr>
          <w:rFonts w:ascii="TH SarabunPSK" w:hAnsi="TH SarabunPSK" w:cs="TH SarabunPSK" w:hint="cs"/>
          <w:sz w:val="32"/>
          <w:szCs w:val="32"/>
          <w:cs/>
        </w:rPr>
        <w:t xml:space="preserve">รถไฟ และโครงการก่อสร้างรถไฟทางคู่ของการรถไฟแห่งประเทศไทย) </w:t>
      </w:r>
    </w:p>
    <w:p w:rsidR="0088693F" w:rsidRPr="00CD1FE9" w:rsidRDefault="0088693F" w:rsidP="00882044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8693F" w:rsidRPr="00CD1FE9" w:rsidRDefault="0088693F" w:rsidP="00882044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1FE9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88693F" w:rsidRPr="00CD1FE9" w:rsidRDefault="0088693F" w:rsidP="00882044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CD1FE9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88693F" w:rsidRPr="00CD1FE9" w:rsidRDefault="0088693F" w:rsidP="00882044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82044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82044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82044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82044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82044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82044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82044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82044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82044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82044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82044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82044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82044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82044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82044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82044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82044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82044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82044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82044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Default="0088693F" w:rsidP="00882044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C5287" w:rsidRDefault="00BC5287" w:rsidP="00882044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C5287" w:rsidRDefault="00BC5287" w:rsidP="00882044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C5287" w:rsidRDefault="00BC5287" w:rsidP="00882044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88204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BC5287" w:rsidRDefault="00BC5287" w:rsidP="00882044">
      <w:pPr>
        <w:spacing w:line="32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B1C09" w:rsidRPr="00C65FFF" w:rsidRDefault="008E62BD" w:rsidP="00882044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BB1C09" w:rsidRPr="00C65FF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แก้ไขกฎหมายว่าด้วยการดำเนินการทางวินัยแก่ผู้ที่พ้นจากราชการขององค์กรกลางบริหารงานบุคคลในราชการฝ่ายพลเรือน จำนวน 5 ฉบับ</w:t>
      </w:r>
    </w:p>
    <w:p w:rsidR="00BB1C09" w:rsidRDefault="00BB1C09" w:rsidP="0088204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65FFF">
        <w:rPr>
          <w:rFonts w:ascii="TH SarabunPSK" w:hAnsi="TH SarabunPSK" w:cs="TH SarabunPSK"/>
          <w:sz w:val="32"/>
          <w:szCs w:val="32"/>
          <w:cs/>
        </w:rPr>
        <w:tab/>
      </w:r>
      <w:r w:rsidRPr="00C65FFF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คณะรัฐมนตรีมีมติอนุมัติหลักการร่างพระราชบัญญัติ จำนวน 5 ฉบับ ประกอบด้วย </w:t>
      </w:r>
    </w:p>
    <w:p w:rsidR="00BB1C09" w:rsidRDefault="00BB1C09" w:rsidP="0088204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65FFF">
        <w:rPr>
          <w:rFonts w:ascii="TH SarabunPSK" w:hAnsi="TH SarabunPSK" w:cs="TH SarabunPSK"/>
          <w:sz w:val="32"/>
          <w:szCs w:val="32"/>
          <w:cs/>
        </w:rPr>
        <w:t xml:space="preserve">1. ร่างพระราชบัญญัติระเบียบข้าราชการพลเรือน (ฉบับที่ ..) พ.ศ. .... 2. ร่างพระราชบัญญัติระเบียบข้าราชการรัฐสภา (ฉบับที่ ..) พ.ศ. .... 3. ร่างพระราชบัญญัติระเบียบข้าราชการครูและบุคลากรทางการศึกษา (ฉบับที่ ..) </w:t>
      </w:r>
    </w:p>
    <w:p w:rsidR="00BB1C09" w:rsidRDefault="00BB1C09" w:rsidP="0088204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65FFF">
        <w:rPr>
          <w:rFonts w:ascii="TH SarabunPSK" w:hAnsi="TH SarabunPSK" w:cs="TH SarabunPSK"/>
          <w:sz w:val="32"/>
          <w:szCs w:val="32"/>
          <w:cs/>
        </w:rPr>
        <w:t>พ.ศ. ....  4. ร่างพระราชบัญญัติตำรวจแห่งชาติ (ฉบับที่ ..) พ.ศ. .... 5. ร่างพระราชบัญญัติระเบียบข้าราชการ</w:t>
      </w:r>
    </w:p>
    <w:p w:rsidR="00BB1C09" w:rsidRPr="00C65FFF" w:rsidRDefault="00BB1C09" w:rsidP="0088204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65FFF">
        <w:rPr>
          <w:rFonts w:ascii="TH SarabunPSK" w:hAnsi="TH SarabunPSK" w:cs="TH SarabunPSK"/>
          <w:sz w:val="32"/>
          <w:szCs w:val="32"/>
          <w:cs/>
        </w:rPr>
        <w:t>พลเรือนในสถาบันอุดมศึกษา (ฉบับที่ ..) พ.ศ. .... ตามที่สำนักงาน ก.พ. เสนอ และให้ส่งสำนักงานคณะกรรมการกฤษฎีกาตรวจพิจารณา โดยให้รับความเห็นของกระทรวงมหาดไทย คณะกรรมการข้าราชการรัฐสภา สำนักงานศาลปกครอง สำนักงานคณะกรรมการป้องกันและปราบปรามการทุจริตแห่งชาติ และสำนักงานการตรวจเงินแผ่นดินไปประกอบการพิจารณาด้วย แล้วส่งให้คณะกรรมการประสานงานสภานิติบัญญัติแห่งชาติพิจารณา ก่อนเสนอ</w:t>
      </w:r>
      <w:r w:rsidR="005A73B4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C65FFF">
        <w:rPr>
          <w:rFonts w:ascii="TH SarabunPSK" w:hAnsi="TH SarabunPSK" w:cs="TH SarabunPSK"/>
          <w:sz w:val="32"/>
          <w:szCs w:val="32"/>
          <w:cs/>
        </w:rPr>
        <w:t xml:space="preserve">สภานิติบัญญัติแห่งชาติต่อไป </w:t>
      </w:r>
    </w:p>
    <w:p w:rsidR="00BB1C09" w:rsidRDefault="00BB1C09" w:rsidP="0088204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65FFF">
        <w:rPr>
          <w:rFonts w:ascii="TH SarabunPSK" w:hAnsi="TH SarabunPSK" w:cs="TH SarabunPSK"/>
          <w:sz w:val="32"/>
          <w:szCs w:val="32"/>
          <w:cs/>
        </w:rPr>
        <w:tab/>
      </w:r>
      <w:r w:rsidRPr="00C65FFF">
        <w:rPr>
          <w:rFonts w:ascii="TH SarabunPSK" w:hAnsi="TH SarabunPSK" w:cs="TH SarabunPSK"/>
          <w:sz w:val="32"/>
          <w:szCs w:val="32"/>
          <w:cs/>
        </w:rPr>
        <w:tab/>
      </w:r>
      <w:r w:rsidR="0056264A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  <w:r w:rsidR="0056264A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C65FFF">
        <w:rPr>
          <w:rFonts w:ascii="TH SarabunPSK" w:hAnsi="TH SarabunPSK" w:cs="TH SarabunPSK"/>
          <w:sz w:val="32"/>
          <w:szCs w:val="32"/>
          <w:cs/>
        </w:rPr>
        <w:t>ร่างพระราชบัญญัติ จำนวน 5 ฉบับ  เป็นการแก้ไขหลักเกณฑ์การดำเนินการทางวินัยอย่างร้ายแรงกับข้าราชการพลเรือน ข้าราชการรัฐสภา ข้าราชการครูและบุคลากรทางการศึกษา ข้าราชการตำรวจ และข้าราชการพลเรือนในสถาบันอุดมศึกษา โดยหน่วยงานต้นสังกัดสามารถดำเนินการทางวินัยกับข้าราชการในสังกัดที่พ้นจากราชการไปแล้วก็ได้ หากความผิดอันเป็นมูลเหตุแห่งการกล่าวหาว่ากระทำความผิดวินัยอย่างร้ายแรงนั้นเกิดขึ้นระหว่างที่ผู้ถูกกล่าวหามีสภาพเป็นข้าราชการ แต่ได้กำหนดเงื่อนเวลาให้ผู้มีอำนาจดำเนินการทางวินัยต้องเริ่มดำเนินการทางวินัยอย่างร้ายแรงภายใน 1 ปี นับแต่วันที่ผู้นั้นพ้นจากราชการ และกรณีที่จะสั่งลงโทษต้องดำเนินการภายใน 3 ปี นับแต่วันที่ผู้นั้นพ้นจากราชการ นอกจากนี้ ยังเป็นการกำหนดกรณีการดำเนินการทางวินัยตามที่องค์กรตรวจสอบการทุจริต ซึ่งได้แก่ คณะกรรมการ ป.ป.ช. หรือคณะกรรมการ ป.ป.ท. มีมติชี้มูลความผิดให้สามารถดำเนินการทางวินัยและสั่งลงโทษตามที่มีมติชี้มูลความผิดได้ แม้ผู้นั้นจะพ้นจากราชการไปแล้ว โดยไม่นำเงื่อนเวลาในการสอบสวนและเงื่อนไขการสั่งลงโทษดังกล่าวมาใช้บังคับ เพื่อให้เกิดความเป็นธรรมแก่ข้าราชการประเภทต่าง ๆ และเพื่อให้การชี้มูลความผิดวินัยขององค์กรตรวจสอบการทุจริตสามารถลงโทษทางวินัยแก่ข้าราชการตามที่</w:t>
      </w:r>
    </w:p>
    <w:p w:rsidR="00BB1C09" w:rsidRPr="00C65FFF" w:rsidRDefault="00BB1C09" w:rsidP="0088204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5FFF">
        <w:rPr>
          <w:rFonts w:ascii="TH SarabunPSK" w:hAnsi="TH SarabunPSK" w:cs="TH SarabunPSK"/>
          <w:sz w:val="32"/>
          <w:szCs w:val="32"/>
          <w:cs/>
        </w:rPr>
        <w:t xml:space="preserve">ชี้มูลได้ </w:t>
      </w:r>
    </w:p>
    <w:p w:rsidR="008E62BD" w:rsidRDefault="008E62BD" w:rsidP="00882044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82044" w:rsidRDefault="00882044" w:rsidP="00882044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 w:rsidRPr="00882044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 xml:space="preserve">เรื่อง ร่างพระราชกฤษฎีกาออกตามความในประมวลรัษฎากร ว่าด้วยการลดอัตรารัษฎากร (ฉบับที่ ..) </w:t>
      </w:r>
      <w:r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พ.ศ. .... (มาตรการภาษีเพื่อจูงใจผู้มีความสามารถสูงระดับโลกให้มาทำงานในอุตสาหกรรมเป้าหมายตามโครงการพัฒนาระเบียงเศรษฐกิจภาคตะวันออก</w:t>
      </w:r>
    </w:p>
    <w:p w:rsidR="00882044" w:rsidRDefault="00882044" w:rsidP="00882044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</w:rPr>
        <w:t>         </w:t>
      </w:r>
      <w:r>
        <w:rPr>
          <w:rStyle w:val="apple-converted-space"/>
          <w:rFonts w:ascii="TH SarabunPSK" w:hAnsi="TH SarabunPSK" w:cs="TH SarabunPSK"/>
          <w:b/>
          <w:bCs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color w:val="212121"/>
          <w:sz w:val="32"/>
          <w:szCs w:val="32"/>
        </w:rPr>
        <w:t xml:space="preserve">         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คณะรัฐมนตรีมีมติอนุมัติหลักการร่างกฤษฎีกาออกตามความในประมวลรัษฎากร ว่าด้วยการลดอัตรารัษฎากร (ฉบับที่ ..) พ.ศ. .... (มาตรการภาษีเพื่อจูงใจผู้มีความสามารถสูงระดับโลกให้มาทำงานในอุตสาหกรรมเป้าหมายตามโครงการพัฒนาระเบียงเศรษฐกิจภาคตะวันออก</w:t>
      </w:r>
      <w:r>
        <w:rPr>
          <w:rStyle w:val="apple-converted-space"/>
          <w:rFonts w:ascii="TH SarabunPSK" w:hAnsi="TH SarabunPSK" w:cs="TH SarabunPSK"/>
          <w:color w:val="212121"/>
        </w:rPr>
        <w:t> 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ตามที่กระทรวงการคลัง (กค.) เสนอ และให้ส่งสำนักงานคณะกรรมการกฤษฎีกาตรวจพิจารณา</w:t>
      </w:r>
      <w:r>
        <w:rPr>
          <w:rStyle w:val="apple-converted-space"/>
          <w:rFonts w:ascii="TH SarabunPSK" w:hAnsi="TH SarabunPSK" w:cs="TH SarabunPSK"/>
          <w:color w:val="212121"/>
        </w:rPr>
        <w:t> 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แล้วดำเนินการต่อไปได้</w:t>
      </w:r>
    </w:p>
    <w:p w:rsidR="00882044" w:rsidRDefault="00882044" w:rsidP="00882044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>                  </w:t>
      </w:r>
      <w:r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สาระสำคัญของร่างกฎหมาย</w:t>
      </w:r>
    </w:p>
    <w:p w:rsidR="00882044" w:rsidRDefault="00882044" w:rsidP="00882044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 xml:space="preserve">                  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1. กำหนดให้ผู้มีคุณสมบัติตามที่อธิบดีกรมสรรพากรประกาศกำหนด ซึ่งทำงานในบริษัทหรือห้างหุ้นส่วนนิติบุคคลที่ประกอบกิจการที่อยู่ใน 10 อุตสาหกรรมเป้าหมายที่ได้รับยกเว้นภาษีเงินได้นิติบุคคลตามกฎหมายว่าด้วยการเพิ่มขีดความสามารถในการแข่งขันของประเทศสำหรับอุตสาหกรรมเป้าหมายหรือกิจการที่อยู่ใน 10 อุตสาหกรรมเป้าหมายที่ได้รับยกเว้นภาษีเงินได้นิติบุคคลตามกฎหมายว่าด้วยการส่งเสริมการลงทุนซึ่งมีสถานประกอบกิจการตั้งอยู่ในระเบียงเศรษฐกิจภาคตะวันออก มีสิทธิเลือกเสียภาษีเงินได้บุคคลธรรมดาสำหรับเงินได้พึงประเมินตามมาตรา 40 (1) แห่งประมวลรัษฎากร (เงินเดือน ค่าจ้าง เบี้ยเลี้ยง โบนัส ฯลฯ) ที่ได้รับเนื่องจากการจ้างแรงงานของบริษัทหรือห้างหุ้นส่วนนิติบุคคลดังกล่าวในอัตราร้อยละ 17 ของเงินได้ตามกรณีดังต่อไปนี้</w:t>
      </w:r>
    </w:p>
    <w:p w:rsidR="00882044" w:rsidRDefault="00882044" w:rsidP="00882044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 xml:space="preserve">                            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1.1 กรณีคำนวณภาษีเงินได้หัก ณ ที่จ่ายมาตรา 50 (1) แห่งประมวลรัษฎากรสำหรับเงินได้พึงประเมินนั้นแล้วต้องเสียภาษีเงินได้หัก ณ ที่จ่ายมากกว่าร้อยละ 17 ของเงินได้</w:t>
      </w:r>
    </w:p>
    <w:p w:rsidR="00882044" w:rsidRDefault="00882044" w:rsidP="00882044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lastRenderedPageBreak/>
        <w:t xml:space="preserve">                            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1.2 กรณีคำนวณภาษีเงินได้หัก ณ ที่จ่ายตามมาตรา 50 (1) แห่งประมวลรัษฎากรสำหรับเงินได้พึงประเมินนั้นแล้วต้องเสียภาษีเงินได้หัก ณ ที่จ่ายเท่ากับหรือน้อยกว่าร้อยละ 17 ของเงินได้ แต่ยอมให้ผู้จ่ายเงินได้หักภาษีเงินได้ ณ ที่จ่ายในอัตราร้อยละ 17 ของเงินได้</w:t>
      </w:r>
    </w:p>
    <w:p w:rsidR="00882044" w:rsidRDefault="00882044" w:rsidP="00882044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 xml:space="preserve">                  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2. กำหนดให้ผู้ถูกหักภาษีเงินได้ ณ ที่จ่ายในอัตราร้อยละ 17 ของเงินได้ตามข้อ 1 ไว้แล้ว เมื่อถึงกำหนดยื่นรายการ</w:t>
      </w:r>
      <w:r>
        <w:rPr>
          <w:rStyle w:val="apple-converted-space"/>
          <w:rFonts w:ascii="TH SarabunPSK" w:hAnsi="TH SarabunPSK" w:cs="TH SarabunPSK"/>
          <w:color w:val="212121"/>
        </w:rPr>
        <w:t> 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ไม่ต้องนำเงินได้พึงประเมินดังกล่าวไปรวมคำนวณภาษีเงินได้บุคคลธรรมดา เฉพาะกรณีไม่ขอรับเงินภาษีที่ถูกหักไว้คืนหรือไม่ขอเครดิตภาษีที่ถูกหักไว้ไม่ว่าทั้งหมดหรือบางส่วน และกรณีมีเงินได้พึงประเมินตามมาตรา 40 (4) (ดอกเบี้ย เงินปันผล ฯลฯ) และมาตรา 40 (8) (เงินได้อื่น ๆ ) แห่งประมวลรัษฎากรซึ่งถูกหักภาษีเงินได้ ณ ที่จ่ายตามมาตรา 50 แห่งประมวลรัษฎากรไว้แล้วด้วยและมีสิทธิเลือกเสียภาษีเงินได้บุคคลธรรมดา ตามมาตรา 48 (3) และ (4) แห่งประมวลรัษฎากร จะใช้สิทธิได้เมื่อไม่นำเงินได้พึงประเมินตามมาตรา 40 (4) และ (8) แห่งประมวลรัษฎากรนั้นไปรวมคำนวณภาษีเงินได้บุคคลธรรมดา ไม่ขอรับเงินภาษีที่ถูกหักไว้คืนและไม่ขอเครดิตภาษีที่ถูกหักไว้ ไม่ว่าทั้งหมดหรือบางส่วน</w:t>
      </w:r>
    </w:p>
    <w:p w:rsidR="00882044" w:rsidRDefault="00882044" w:rsidP="00882044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 xml:space="preserve">                  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3. ผู้มีเงินได้ที่จะได้รับเสิทธิตามข้อ 1 และข้อ 2 ต้องมีคุณสมบัติและเป็นไปตามหลักเกณฑ์และเงื่อนไขตามที่กำหนด</w:t>
      </w:r>
    </w:p>
    <w:p w:rsidR="00882044" w:rsidRDefault="00882044" w:rsidP="00882044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</w:p>
    <w:p w:rsidR="00882044" w:rsidRDefault="00882044" w:rsidP="00882044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</w:rPr>
        <w:t>3.</w:t>
      </w: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 xml:space="preserve"> เรื่อง ร่างพระราชบัญญัติราชวิทยาลัยจุฬาภรณ์ (ฉบับที่ ..) พ.ศ. ....</w:t>
      </w:r>
    </w:p>
    <w:p w:rsidR="00882044" w:rsidRDefault="00882044" w:rsidP="0056264A">
      <w:pPr>
        <w:pStyle w:val="xmsonormal"/>
        <w:shd w:val="clear" w:color="auto" w:fill="FFFFFF"/>
        <w:tabs>
          <w:tab w:val="left" w:pos="1276"/>
        </w:tabs>
        <w:spacing w:before="0" w:beforeAutospacing="0" w:after="0" w:afterAutospacing="0" w:line="32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</w:rPr>
        <w:t>      </w:t>
      </w:r>
      <w:r w:rsidR="0056264A"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คณะรัฐมนตรีมีมติอนุมัติและเห็นชอบตามที่กระทรวงศึกษาธิการ (ศธ.) เสนอ ดังนี้</w:t>
      </w:r>
    </w:p>
    <w:p w:rsidR="00882044" w:rsidRDefault="0056264A" w:rsidP="0056264A">
      <w:pPr>
        <w:pStyle w:val="xmsonormal"/>
        <w:shd w:val="clear" w:color="auto" w:fill="FFFFFF"/>
        <w:tabs>
          <w:tab w:val="left" w:pos="1276"/>
        </w:tabs>
        <w:spacing w:before="0" w:beforeAutospacing="0" w:after="0" w:afterAutospacing="0" w:line="32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>                  </w:t>
      </w:r>
      <w:r>
        <w:rPr>
          <w:rFonts w:ascii="TH SarabunPSK" w:hAnsi="TH SarabunPSK" w:cs="TH SarabunPSK"/>
          <w:color w:val="212121"/>
          <w:sz w:val="32"/>
          <w:szCs w:val="32"/>
        </w:rPr>
        <w:tab/>
      </w:r>
      <w:r w:rsidR="00882044">
        <w:rPr>
          <w:rFonts w:ascii="TH SarabunPSK" w:hAnsi="TH SarabunPSK" w:cs="TH SarabunPSK"/>
          <w:color w:val="212121"/>
          <w:sz w:val="32"/>
          <w:szCs w:val="32"/>
          <w:cs/>
        </w:rPr>
        <w:t>1. อนุมัติหลักการร่างพระราชบัญญัติราชวิทยาลัยจุฬาภรณ์ (ฉบับที่ ..) พ.ศ. .... ตามที่กระทรวงศึกษาธิการ (ศธ.) เสนอ และให้ส่งสำนักงานคณะกรรมการกฤษฎีกาตรวจพิจารณา แล้วส่งให้คณะกรรมการประสานงานสภานิติบัญญัติแห่งชาติพิจารณา ก่อนเสนอสภานิติบัญญัติแห่งชาติต่อไป</w:t>
      </w:r>
    </w:p>
    <w:p w:rsidR="00882044" w:rsidRDefault="0056264A" w:rsidP="0056264A">
      <w:pPr>
        <w:pStyle w:val="xmsonormal"/>
        <w:shd w:val="clear" w:color="auto" w:fill="FFFFFF"/>
        <w:tabs>
          <w:tab w:val="left" w:pos="1276"/>
        </w:tabs>
        <w:spacing w:before="0" w:beforeAutospacing="0" w:after="0" w:afterAutospacing="0" w:line="32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>                  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882044">
        <w:rPr>
          <w:rFonts w:ascii="TH SarabunPSK" w:hAnsi="TH SarabunPSK" w:cs="TH SarabunPSK"/>
          <w:color w:val="212121"/>
          <w:sz w:val="32"/>
          <w:szCs w:val="32"/>
          <w:cs/>
        </w:rPr>
        <w:t>2. เห็นชอบให้สถาบันวิจัยจุฬาภรณ์มีสถานะเป็นหน่วยงานภายใต้มูลนิธิจุฬาภรณ์ และให้สำนักงบประมาณจัดสรรงบประมาณให้สำนักงานคณะกรรมการการอุดมศึกษาเป็นเงินอุดหนุนแก่มูลนิธิจุฬาภรณ์เช่นเดิม ตามมติคณะรัฐมนตรีเมื่อวันที่ 1 ธันวาคม 2530 ต่อไป</w:t>
      </w:r>
    </w:p>
    <w:p w:rsidR="00882044" w:rsidRDefault="0056264A" w:rsidP="0056264A">
      <w:pPr>
        <w:pStyle w:val="xmsonormal"/>
        <w:shd w:val="clear" w:color="auto" w:fill="FFFFFF"/>
        <w:tabs>
          <w:tab w:val="left" w:pos="1276"/>
        </w:tabs>
        <w:spacing w:before="0" w:beforeAutospacing="0" w:after="0" w:afterAutospacing="0" w:line="32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>                 </w:t>
      </w:r>
      <w:r>
        <w:rPr>
          <w:rFonts w:ascii="TH SarabunPSK" w:hAnsi="TH SarabunPSK" w:cs="TH SarabunPSK"/>
          <w:color w:val="212121"/>
          <w:sz w:val="32"/>
          <w:szCs w:val="32"/>
        </w:rPr>
        <w:tab/>
      </w:r>
      <w:r w:rsidR="00882044">
        <w:rPr>
          <w:rFonts w:ascii="TH SarabunPSK" w:hAnsi="TH SarabunPSK" w:cs="TH SarabunPSK"/>
          <w:color w:val="212121"/>
          <w:sz w:val="32"/>
          <w:szCs w:val="32"/>
          <w:cs/>
        </w:rPr>
        <w:t>3. รับทราบแผนในการจัดทำกฎหมายลำดับรอง กรอบระยะเวลาและกรอบสาระสำคัญของกฎหมายลำดับ</w:t>
      </w:r>
    </w:p>
    <w:p w:rsidR="00882044" w:rsidRDefault="00882044" w:rsidP="00882044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>                  </w:t>
      </w:r>
      <w:r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สาระสำคัญของร่างพระราชบัญญัติ</w:t>
      </w:r>
    </w:p>
    <w:p w:rsidR="00882044" w:rsidRDefault="00882044" w:rsidP="00882044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 xml:space="preserve">                  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1. ปรับปรุงส่วนงานของราชวิทยาลัยจุฬาภรณ์ โดยแบ่งออกเป็น สำนักงานราชวิทยาลัย สถาบันบัณฑิตศึกษาจุฬาภรณ์ และวิทยาลัยวิทยาศาสตร์การแพทย์เจ้าฟ้าจุฬาภรณ์</w:t>
      </w:r>
    </w:p>
    <w:p w:rsidR="00882044" w:rsidRDefault="00882044" w:rsidP="00882044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 xml:space="preserve">                  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2. ปรับปรุงจำนวนของกรรมการสภาราชวิทยาลัยจุฬาภรณ์ และอำนาจและหน้าที่ของสภา</w:t>
      </w:r>
      <w:r w:rsidR="0056264A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ราชวิทยาลัยจุฬาภรณ์</w:t>
      </w:r>
    </w:p>
    <w:p w:rsidR="00882044" w:rsidRDefault="00882044" w:rsidP="00882044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 xml:space="preserve">                  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3. ปรับปรุงการดำเนินการต่าง ๆ ของราชวิทยาลัยจุฬาภรณ์ตามพระราชบัญญัติราชวิทยาลัย</w:t>
      </w:r>
      <w:r w:rsidR="0056264A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จุฬาภรณ์ พ.ศ. 2559 โดยตัดในส่วนที่เกี่ยวข้องกับสถาบันวิจัยจุฬาภรณ์ออก เพื่อให้สอดคล้องกับการแยกภารกิจ</w:t>
      </w:r>
      <w:r w:rsidR="0056264A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ของสถาบันวิจัยจุฬาภรณ์</w:t>
      </w:r>
    </w:p>
    <w:p w:rsidR="00882044" w:rsidRDefault="00882044" w:rsidP="00882044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 xml:space="preserve">                  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4. กำหนดให้กรณีข้าราชการหรือลูกจ้างของส่วนราชการใดสมัครใจจะเปลี่ยนไปเป็นพนักงานหรือลูกจ้างของราชวิทยาลัย ให้แจ้งความจำนงเป็นหนังสือต่อผู้บังคับบัญชา และจะต้องผ่านการคัดเลือกหรือการประเมินตามหลักเกณฑ์ที่สภาราชวิทยาลัยกำหนด ข้าราชการหรือลูกจ้างซึ่งเปลี่ยนไปเป็นพนักงานหรือลูกจ้างของ</w:t>
      </w:r>
      <w:r w:rsidR="0056264A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ราชวิทยาลัยให้ถือว่าออกจากราชการเพราะเลิกหรือยุบตำแหน่งตามกฎหมายว่าด้วยบำเหน็จบำนาญข้าราชการหรือกฎหมายว่าด้วยกองทุนบำเหน็จบำนาญข้าราชการ หรืออกจากราชการเพราะทางราชการยุบเลิกตำแหน่งหรือเลิกจ้างโดยไม่มีความผิด และให้ได้รับบำเหน็จตามระเบียบกระทรวงการคลังว่าด้วยบำเหน็จลูกจ้าง แล้วแต่กรณี</w:t>
      </w:r>
    </w:p>
    <w:p w:rsidR="00882044" w:rsidRDefault="00882044" w:rsidP="00882044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 xml:space="preserve">                  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5. กำหนดให้มีประธานอธิการบดี เป็นประธานในการประชุมหัวหน้าส่วนงานและคณะที่ปรึกษา</w:t>
      </w:r>
      <w:r w:rsidR="0056264A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ราชวิทยาลัย ประธานอธิการบดี อาจแต่งตั้งรองประธานอธิการบดี เพื่อปฏิบัติหน้าที่แทนในกิจการต่าง ๆ ได้ คุณสมบัติการได้มาและอำนาจหน้าที่ของประธานอธิการบดีให้สภาราชวิทยาลัยเป็นผู้กำหนด</w:t>
      </w:r>
    </w:p>
    <w:p w:rsidR="00882044" w:rsidRDefault="00882044" w:rsidP="00882044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96C62" w:rsidRDefault="00396C62" w:rsidP="00882044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96C62" w:rsidRDefault="00396C62" w:rsidP="00882044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96C62" w:rsidRDefault="00396C62" w:rsidP="00396C62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4.</w:t>
      </w:r>
      <w:r w:rsidRPr="00D843B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ร่างพระราชบัญญัติคุ้มครองผู้บริโภค (ฉบับที่ ..) พ.ศ. ....</w:t>
      </w:r>
    </w:p>
    <w:p w:rsidR="00396C62" w:rsidRDefault="00396C62" w:rsidP="00396C6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คณะรัฐมนตรีมีมติอนุมัติหลักการร่าง</w:t>
      </w:r>
      <w:r w:rsidRPr="00D843B6">
        <w:rPr>
          <w:rFonts w:ascii="TH SarabunPSK" w:hAnsi="TH SarabunPSK" w:cs="TH SarabunPSK"/>
          <w:sz w:val="32"/>
          <w:szCs w:val="32"/>
          <w:cs/>
        </w:rPr>
        <w:t>พระราชบัญญัติคุ้มครองผู้บริโภค (ฉบับที่ ..) พ.ศ. ....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843B6">
        <w:rPr>
          <w:rFonts w:ascii="TH SarabunPSK" w:hAnsi="TH SarabunPSK" w:cs="TH SarabunPSK" w:hint="cs"/>
          <w:sz w:val="32"/>
          <w:szCs w:val="32"/>
          <w:cs/>
        </w:rPr>
        <w:t>ตามที่สำนักงานคณะกรรมการคุ้มครองผู้บริโภค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843B6">
        <w:rPr>
          <w:rFonts w:ascii="TH SarabunPSK" w:hAnsi="TH SarabunPSK" w:cs="TH SarabunPSK" w:hint="cs"/>
          <w:sz w:val="32"/>
          <w:szCs w:val="32"/>
          <w:cs/>
        </w:rPr>
        <w:t>(สคบ.)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843B6">
        <w:rPr>
          <w:rFonts w:ascii="TH SarabunPSK" w:hAnsi="TH SarabunPSK" w:cs="TH SarabunPSK" w:hint="cs"/>
          <w:sz w:val="32"/>
          <w:szCs w:val="32"/>
          <w:cs/>
        </w:rPr>
        <w:t xml:space="preserve">เสนอ </w:t>
      </w:r>
      <w:r>
        <w:rPr>
          <w:rFonts w:ascii="TH SarabunPSK" w:hAnsi="TH SarabunPSK" w:cs="TH SarabunPSK" w:hint="cs"/>
          <w:sz w:val="32"/>
          <w:szCs w:val="32"/>
          <w:cs/>
        </w:rPr>
        <w:t>และให้ส่งสำนักงานคณะกรรมการกฤษฎีกาตรวจพิจารณา โดยให้รับความเห็นของกระทรวงพาณิชย์ กระทรวงยุติธรรม สำนักงานอัยการสูงสุด สำนักงาน ก.พ.ร. สำนักงานศาลยุติธรรม และฝ่ายกฎหมายและกระบวนการยุติธรรม คณะรักษาความสงบแห่งชาติ  ไปประกอบการพิจารณาด้วย แล้วส่งให้คณะกรรมการประสานงานสภานิติบัญญัติแห่งชาติพิจารณา ก่อนเสนอสภานิติบัญญัติแห่งชาติต่อไป</w:t>
      </w:r>
    </w:p>
    <w:p w:rsidR="00396C62" w:rsidRDefault="00396C62" w:rsidP="00396C6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 มอบหมายให้ สคบ. ไปดำเนินการตามขั้นตอนของมติคณะรัฐมนตรีเมื่อวันที่ 24 กรกฎาคม 2550 (เรื่อง การซักซ้อมความเข้าใจเกี่ยวกับขั้นตอนการจัดตั้งหน่วยงานของรัฐ) ตามความเห็นของสำนักงาน ก.พ.ร. แล้วให้แจ้งผลการดำเนินงานไปยังสำนักงานคณะกรรมการกฤษฎีกาเพื่อประกอบการพิจารณาร่างพระราชบัญญัติดังกล่าวต่อไป</w:t>
      </w:r>
    </w:p>
    <w:p w:rsidR="00396C62" w:rsidRPr="00644DDC" w:rsidRDefault="00396C62" w:rsidP="00396C62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44DDC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สาระสำคัญของร่างพระราชบัญญัติ</w:t>
      </w:r>
    </w:p>
    <w:p w:rsidR="00396C62" w:rsidRDefault="00396C62" w:rsidP="00396C6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แก้ไขเพิ่มเติมอำนาจหน้าที่ของพนักงานเจ้าหน้าที่ ให้มีอำนาจในการป้องกันและตรวจสอบการกระทำอันเป็นการละเมิดสิทธิผู้บริโภค เช่น ค้น ยึด หรืออายัดสินค้า ภาชนะหรือหีบห่อบรรจุสินค้า ฉลากหรือเอกสารอื่นใด เพื่อประโยชน์ในการดำเนินคดีละเมิดสิทธิของผู้บริโภค</w:t>
      </w:r>
    </w:p>
    <w:p w:rsidR="00396C62" w:rsidRDefault="00396C62" w:rsidP="00396C6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เพิ่มเติมให้กรรมการ กรรมการเฉพาะเรื่อง และพนักงานเจ้าหน้าที่ตามพระราชบัญญัติคุ้มครองผู้บริโภค พ.ศ. 2522 เป็นเจ้าพนักงานตามประมวลกฎหมายอาญา</w:t>
      </w:r>
    </w:p>
    <w:p w:rsidR="00396C62" w:rsidRDefault="00396C62" w:rsidP="00396C6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แก้ไขเพิ่มเติมกำหนดให้มี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คณะกรรมการคุ้มครองผู้บริโภคแห่งชาติ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แทนคณะกรรมการคุ้มครองผู้บริโภค โดยที่มีนายกรัฐมนตรีเป็นประธานกรรมการ และเพิ่มองค์ประกอบของคณะกรรมการให้รองนายกรัฐมนตรีซึ่งนายกรัฐมนตรีมอบหมายเป็นรองประธานกรรมการคนที่หนึ่ง รัฐมนตรีประจำสำนักนายกรัฐมนตรีซึ่งนายกรัฐมนตรีมอบหมายเป็นรองประธานกรรมการคนที่สอง และปลัดกระทรวงการคลัง ปลัดกระทรวงยุติธรรม และผู้บัญชาการตำรวจแห่งชาติเป็นกรรมการ แก้ไขเพิ่มเติมอำนาจและหน้าที่ของคณะกรรมการคุ้มครองผู้บริโภคให้เป็นคณะกรรมการในการกำกับดูแลนโยบายด้านการคุ้มครองผู้บริโภคของประเทศ และแก้ไขเพิ่มเติมอำนาจหน้าที่ในการไกล่เกลี่ยหรือประนีประนอมข้อพิพาท</w:t>
      </w:r>
    </w:p>
    <w:p w:rsidR="00396C62" w:rsidRDefault="00396C62" w:rsidP="00396C6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 กำหนดให้กรณีผู้ประกอบธุรกิจไม่ปฏิบัติตามสัญญาประนีประนอมยอมความ ให้ สคบ. ยื่นคำร้องต่อศาลที่มีเขตอำนาจเพื่อออกคำบังคับตามสัญญา โดยให้นำกฎหมายว่าด้วยอนุญาโตตุลาการใช้บังคับโดยอนุโลม</w:t>
      </w:r>
    </w:p>
    <w:p w:rsidR="00396C62" w:rsidRDefault="00396C62" w:rsidP="00396C6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5. เพิ่มเติมคณะกรรมการเฉพาะเรื่อง ให้มีการตั้งคณะกรรมการว่าด้วยความปลอดภัยของสินค้าและบริการ</w:t>
      </w:r>
    </w:p>
    <w:p w:rsidR="00396C62" w:rsidRDefault="00396C62" w:rsidP="00396C6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6. แก้ไขเพิ่มเติมองค์กรสำนักงานคณะกรรมการคุ้มครองผู้บริโภคให้ขึ้นตรงต่อนายกรัฐมนตรี</w:t>
      </w:r>
    </w:p>
    <w:p w:rsidR="00396C62" w:rsidRDefault="00396C62" w:rsidP="00396C6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7. แก้ไขเพิ่มเติมอำนาจของคณะกรรมการคุ้มครองผู้บริโภคให้สามารถมอบหมายให้คณะอนุกรรมการที่คณะกรรมการคุ้มครองผู้บริโภคแต่งตั้งพิจารณาและมีมติดำเนินคดีแทนผู้บริโภคได้</w:t>
      </w:r>
    </w:p>
    <w:p w:rsidR="00396C62" w:rsidRDefault="00396C62" w:rsidP="00396C6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8. แก้ไขเพิ่มเติมให้ผู้รับคำสั่งทางปกครองตามมาตรา 36 หรือมาตรา 38 สามารถอุทธรณ์คำสั่งต่อคณะกรรมการได้</w:t>
      </w:r>
    </w:p>
    <w:p w:rsidR="00396C62" w:rsidRDefault="00396C62" w:rsidP="00396C6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9. แก้ไขเพิ่มเติมให้ค่าปรับที่เกิดขึ้นจากการดำเนินการเปรียบเทียบความผิดตามพระราชบัญญัตินี้ขององค์กรปกครองส่วนท้องถิ่น ให้ตกเป็นรายได้องค์กรปกครองส่วนท้องถิ่น โดยไม่ต้องนำส่งเป็นรายได้แผ่นดิน</w:t>
      </w:r>
    </w:p>
    <w:p w:rsidR="00882044" w:rsidRPr="00CD1FE9" w:rsidRDefault="00882044" w:rsidP="00882044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88204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เศรษฐกิจ- สังคม</w:t>
            </w:r>
          </w:p>
        </w:tc>
      </w:tr>
    </w:tbl>
    <w:p w:rsidR="00BB1C09" w:rsidRPr="00724E08" w:rsidRDefault="00396C62" w:rsidP="00882044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5</w:t>
      </w:r>
      <w:r w:rsidR="008E62BD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="00BB1C09" w:rsidRPr="00724E0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เรื่อง</w:t>
      </w:r>
      <w:r w:rsidR="00BB1C09" w:rsidRPr="00724E0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 </w:t>
      </w:r>
      <w:r w:rsidR="00BB1C09" w:rsidRPr="00724E0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ยุทธศาสตร์การพัฒนาสิ่งอำนวยความสะดวกในภาคขนส่งสำหรับคนพิการและผู้สูงอายุ</w:t>
      </w:r>
    </w:p>
    <w:p w:rsidR="00BB1C09" w:rsidRPr="00724E08" w:rsidRDefault="00BB1C09" w:rsidP="00882044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24E0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                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คณะรัฐมนตรีมีมติดังนี้</w:t>
      </w:r>
    </w:p>
    <w:p w:rsidR="00BB1C09" w:rsidRPr="00724E08" w:rsidRDefault="00BB1C09" w:rsidP="00882044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24E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           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1. รับทราบผลการดำเนินงานด้านการพัฒนาสิ่งอำนวยความสะดวกในบริการภาคขนส่งสำหรับ</w:t>
      </w:r>
      <w:r w:rsidR="005A73B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คนพิการและผู้สูงอายุของกระทรวงคมนาคม</w:t>
      </w:r>
      <w:r w:rsidR="005626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56264A" w:rsidRPr="00724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ตามที่กระทรวงคมนาคม (คค.) เสนอ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และให้กระทรวงคมนาคมรับความเห็นของกระทรวงการคลัง กระทรวงดิจิทัลเพื่อเศรษฐกิจและสังคม สำนักงบประมาณ และสำนักงานคณะกรรมการพัฒนาการเศรษฐกิจและสังคมแห่งชาติไปพิจารณาดำเนินการต่อไปด้วย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BB1C09" w:rsidRPr="00724E08" w:rsidRDefault="00BB1C09" w:rsidP="00882044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24E08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</w:t>
      </w:r>
      <w:r w:rsidR="0056264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56264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</w:rPr>
        <w:t>2. </w:t>
      </w:r>
      <w:r w:rsidRPr="00724E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ให้กระทรวงคมนาคมร่วมกับกระทรวงการพัฒนาสังคมและความมั่นคงของมนุษย์จัดทำแผนปฏิบัติการ</w:t>
      </w:r>
      <w:r w:rsidRPr="00724E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</w:rPr>
        <w:t>(Action Plan)</w:t>
      </w:r>
      <w:r w:rsidRPr="00724E08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724E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ของยุทธศาสตร์การพัฒนาสิ่งอำนวยความสะดวกในภาคขนส่งสำหรับคนพิการและ</w:t>
      </w:r>
      <w:r w:rsidRPr="00724E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ผู้สูงอายุให้สอดคล้องกับแผนพัฒนาคุณภาพชีวิตคนพิการ ฉบับที่ 5 (พ.ศ. 2560-2564)</w:t>
      </w:r>
      <w:r w:rsidRPr="00724E08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724E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และแผนผู้สูงอายุแห่งชาติ ฉบับที่ 2</w:t>
      </w:r>
      <w:r w:rsidRPr="00724E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 (</w:t>
      </w:r>
      <w:r w:rsidRPr="00724E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2545-2564)</w:t>
      </w:r>
      <w:r w:rsidRPr="00724E08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724E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เพื่อให้การขับเคลื่อนแผนดังกล่าวเป็นรูปธรรมและสอดคล้องตามวัตถุประสงค์ที่วางไว้</w:t>
      </w:r>
    </w:p>
    <w:p w:rsidR="00BB1C09" w:rsidRPr="00724E08" w:rsidRDefault="00BB1C09" w:rsidP="00882044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24E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           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3. ให้หน่วยงานที่เกี่ยวข้องร่วมกับ</w:t>
      </w:r>
      <w:r w:rsidR="005626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คค. 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ำเนินการขับเคลื่อนแผนงาน/กิจกรรมภาคใต้ยุทธศาสตร์การพัฒนาสิ่งอำนวยความสะดวกในภาคขนส่งสำหรับคนพิการและผู้สูงอายุให้เป็นรูปธรรมต่อไป และให้</w:t>
      </w:r>
      <w:r w:rsidR="005626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คค. 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ประสานกับกลุ่มองค์กรหรือเครือข่าย เพื่อขอความร่วมมือในการดำเนินการ รวมทั้งให้กระทรวงมหาดไทย</w:t>
      </w:r>
      <w:r w:rsidR="005626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โดยกรมส่งเสริมการปกครองท้องถิ่น</w:t>
      </w:r>
      <w:r w:rsidR="005626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รับไปประสานและขอความร่วมมือองค์กรปกครองส่วนท้องถิ่นต่อไป</w:t>
      </w:r>
    </w:p>
    <w:p w:rsidR="00BB1C09" w:rsidRPr="00724E08" w:rsidRDefault="00BB1C09" w:rsidP="00882044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24E0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                </w:t>
      </w:r>
      <w:r w:rsidRPr="00724E0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สาระสำคัญของเรื่อง</w:t>
      </w:r>
    </w:p>
    <w:p w:rsidR="00BB1C09" w:rsidRPr="00724E08" w:rsidRDefault="00BB1C09" w:rsidP="00882044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24E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          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คค. รายงานว่า</w:t>
      </w:r>
    </w:p>
    <w:p w:rsidR="00BB1C09" w:rsidRPr="00724E08" w:rsidRDefault="00BB1C09" w:rsidP="00882044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1. 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ประเทศไทยได้ก้าวสู่ภาวะสังคมผู้สูงอายุ และจะเข้าสู่สังคมผู้สูงอายุโดยสมบูรณ์ในระยะเวลา</w:t>
      </w:r>
    </w:p>
    <w:p w:rsidR="00BB1C09" w:rsidRPr="00724E08" w:rsidRDefault="00BB1C09" w:rsidP="00882044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24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อันใกล้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เนื่องจากปัจจุบันประเทศไทยมีจำนวนผู้สูงอายุหรือประชากรที่มีอายุมากกว่า 60 ปีขึ้นไป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คิดเป็นร้อยละ 13 ของประชากรทั้งประเทศ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และคาดว่าในปี พ.ศ. 2567-2572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จำนวนผู้สูงอายุของประเทศไทยจะคิดเป็นร้อยละ 25 ของประชากรทั้งหมด</w:t>
      </w:r>
      <w:r w:rsidR="005626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อย่างไรก็ดี ประสิทธิภาพมาตรฐานด้านการบริการภาคขนส่งและการจัดสิ่งอำนวยความสะดวกในการเดินทางเพื่อรองรับสังคมผู้สูงอายุของประเทศไทยยังมีปัญหาและไม่สัมฤทธิ์ผล หากเทียบกับประเทศที่ประสบปัญหาการเข้าสู่สังคมผู้สูงอายุหรือมีสัดส่วนของประชากรผู้สูงอายุต่อประชากรของประเทศที่ใกล้เคียงกับ</w:t>
      </w:r>
      <w:r w:rsidR="00212F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ประเทศไทย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เช่น ญี่ปุ่น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สิงคโปร์ ไต้หวัน และเกาหลีใต้</w:t>
      </w:r>
      <w:bookmarkStart w:id="0" w:name="_GoBack"/>
      <w:bookmarkEnd w:id="0"/>
      <w:r w:rsidRPr="00724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จากการดำเนินงานที่ผ่านมา คค. พบว่า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ุปสรรคต่อการพัฒนาระบบบริการภาคขนส่งและสิ่งอำนวยความสะดวกสำหรับคนพิการและผู้สูงอายุมีหลายปัจจัย เช่น ปัญหาด้านกฎหมายที่จำเป็นต้องมีการปรับปรุง การขาดการบริหารจัดการ การขาดแคลน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บุคลากรที่มีทักษะและองค์ความรู้การขาดแคลนระบบนวัตกรรม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 เทคโนโลยีที่เหมาะสม และการขาดงบประมาณในการดำเนินงาน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24E0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ดังนั้น จึงจำเป็นต้องกำหนดเป็นยุทธศาสตร์การพัฒนาสิ่งอำนวยความสะดวกในภาคขนส่งสำหรับคนพิการและผู้สูงอายุที่ครอบคลุมการแก้ไขอุปสรรคดังกล่าวเพื่อใช้เป็นกรอบการดำเนินงานของทุกภาคส่วน เพื่อให้การพัฒนาเป็นไปอย่างสอดคล้อง ครอบคลุม และบูรณาการ</w:t>
      </w:r>
    </w:p>
    <w:p w:rsidR="00BB1C09" w:rsidRPr="00724E08" w:rsidRDefault="00BB1C09" w:rsidP="00882044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2. 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คค. ได้ขับเคลื่อนโครงการศึกษาการพัฒนาสิ่งอำนวยความสะดวกและเพิ่มประสิทธิภาพการ</w:t>
      </w:r>
    </w:p>
    <w:p w:rsidR="00BB1C09" w:rsidRPr="00724E08" w:rsidRDefault="00BB1C09" w:rsidP="00882044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24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บริการในภาคขนส่งสำหรับคนพิการและผู้สูงอายุให้เป็นรูปธรรม เพื่อยกระดับมาตรฐานบริการภาคการขนส่งให้สามารถรองรับสังคมผู้สูงอายุและยกระดับคุณภาพชีวิตคนพิการ ซึ่งประกอบด้วย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 ประเด็นสำคัญ ดังนี้</w:t>
      </w:r>
    </w:p>
    <w:p w:rsidR="00BB1C09" w:rsidRDefault="00BB1C09" w:rsidP="00882044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</w:rPr>
        <w:t>2.1</w:t>
      </w:r>
      <w:r w:rsidRPr="00724E08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724E0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ยุทธศาสตร์การพัฒนาสิ่งอำนวยความสะดวกในภาคขนส่งสำหรับคนพิการและผู้สูงอายุ</w:t>
      </w:r>
      <w:r w:rsidRPr="00724E0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ประกอบด้วย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1) ด้านนโยบายและกฎหมายเกี่ยวกับการจัดสิ่งอำนวยความสะดวกและการให้บริการ</w:t>
      </w:r>
      <w:r w:rsidR="00212F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คนพิการและผู้สูงอายุ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2) ด้านการปรับปรุงโครงสร้างทางภายภาพสิ่งอำนวยความสะดวกและยานพาหนะสำหรับ</w:t>
      </w:r>
    </w:p>
    <w:p w:rsidR="00BB1C09" w:rsidRPr="00724E08" w:rsidRDefault="00BB1C09" w:rsidP="00882044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24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คนพิการและผู้สูงอายุ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3) ด้านการฝึกอบรมบุคลากรเกี่ยวกับการจัดสิ่งอำนวยความสะดวกและการให้บริการคนพิการและผู้สูงอายุ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4) ด้านการนำเทคโนโลยีและนวัตกรรมมาใช้อำนวยความสะดวกแก่คนพิการและผู้สูงอายุ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BB1C09" w:rsidRPr="00724E08" w:rsidRDefault="00BB1C09" w:rsidP="00882044">
      <w:pPr>
        <w:shd w:val="clear" w:color="auto" w:fill="FFFFFF"/>
        <w:spacing w:line="320" w:lineRule="exact"/>
        <w:ind w:firstLine="720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</w:rPr>
        <w:t>2.2</w:t>
      </w:r>
      <w:r w:rsidRPr="00724E08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724E0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ต้นแบบการปรับปรุงและพัฒนาสิ่งอำนวยความสะดวกสำหรับคนพิการและผู้สูงอายุในสถานที่ให้บริการภาคขนส่ง 5 แห่ง</w:t>
      </w:r>
      <w:r w:rsidRPr="00724E0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ได้แก่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ป้ายหยุดรถโดยสารประจำทางบริเวณอนุสาวรีย์ชัยสมรภูมิ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สถานีขนส่งผู้โดยสารกรุงเทพ (ถนนบรมราชชนนี) ท่าเรือพระนั่งเกล้า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สถานีรถไฟความเร็วสูงนครปฐม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และท่าอากาศยานดอนเมือง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BB1C09" w:rsidRPr="00724E08" w:rsidRDefault="00BB1C09" w:rsidP="00882044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3. </w:t>
      </w:r>
      <w:r w:rsidRPr="00724E0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คู่มือการให้ความช่วยเหลือคนพิการแต่ละประเภทและผู้สูงอายุและคู่มือแปลภาษาหรือ</w:t>
      </w:r>
      <w:r w:rsidR="00212FDD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          </w:t>
      </w:r>
      <w:r w:rsidRPr="00724E0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ป้ายสัญลักษณ์ภาษาสำหรับหน่วยงานที่ให้บริการภาคขนส่ง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ตามกฎกระทรวงกำหนดลักษณะ หรือการจัดให้มีอุปกรณ์ สิ่งอำนวยความสะดวก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หรือบริการในอาคาร สถานที่ยานพาหนะและบริการขนส่งเพื่อให้คนพิการสามารถเข้าถึงและใช้ประโยชน์ได้ พ.ศ. 2556 ได้แก่</w:t>
      </w:r>
    </w:p>
    <w:p w:rsidR="00BB1C09" w:rsidRDefault="00BB1C09" w:rsidP="00882044">
      <w:pPr>
        <w:shd w:val="clear" w:color="auto" w:fill="FFFFFF"/>
        <w:spacing w:line="320" w:lineRule="exac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3.1 </w:t>
      </w:r>
      <w:r w:rsidRPr="00724E0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คู่มือการให้ความช่วยเหลือคนพิการแต่ละประเภทและผู้สูงอายุ</w:t>
      </w:r>
      <w:r w:rsidRPr="00724E0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BB1C09" w:rsidRPr="00724E08" w:rsidRDefault="00BB1C09" w:rsidP="00882044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24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ประกอบด้วย ความรู้พื้นฐาน หลักปฏิบัติ และวิธีใช้อุปกรณ์พื้นฐานในการให้บริการและให้ความช่วยเหลือคนพิการและผู้สูงอายุ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รวมทั้งการให้ความช่วยเหลือคนพิการในการเดินทางโดยอากาศยานตามมาตรฐาน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</w:rPr>
        <w:t> International Civil Aviation Organization (ICAO)  </w:t>
      </w:r>
      <w:r w:rsidRPr="00724E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724E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ตลอดจนข้อมูลอันเป็นประโยชน์อื่น ๆ</w:t>
      </w:r>
      <w:r w:rsidRPr="00724E08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724E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เช่น สรุปกฎกระทรวงที่เกี่ยวข้องในการจัดสิ่งอำนวยความสะดวกสำหรับคนพิการ คำแนะนำการใช้เครื่อง</w:t>
      </w:r>
      <w:r w:rsidRPr="00724E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</w:rPr>
        <w:t>TTRS</w:t>
      </w:r>
      <w:r w:rsidRPr="00724E08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724E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สำหรับการสื่อสารกับคนพิการทางการได้ยิน</w:t>
      </w:r>
      <w:r w:rsidR="005626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724E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สิทธิพิเศษด้านค่าโดยสารสำหรับคนพิการและผู้สูงอายุที่ใช้บริการระบบขนส่งสาธารณะ</w:t>
      </w:r>
    </w:p>
    <w:p w:rsidR="00BB1C09" w:rsidRPr="00724E08" w:rsidRDefault="00BB1C09" w:rsidP="00882044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</w:rPr>
        <w:t>3.2</w:t>
      </w:r>
      <w:r w:rsidRPr="00724E0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724E0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คู่มือแปลภาษาและป้ายสัญลักษณ์ภาษาสำหรับหน่วยงานที่ให้บริการภาคขนส่ง</w:t>
      </w:r>
    </w:p>
    <w:p w:rsidR="00BB1C09" w:rsidRDefault="00BB1C09" w:rsidP="00882044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24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ประกอบด้วย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การแปลภาษาสำหรับคนพิการทางการได้ยินและการเห็นความรู้เกี่ยวกับป้ายสัญลักษณ์ภาษาชนิด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6264A" w:rsidRDefault="00BB1C09" w:rsidP="00882044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724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ต่าง ๆ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724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ที่จำเป็นต้องมีในอาคารสถานที่ที่ให้บริการภาคขนส่งและแนวทางการออกแบบและจัดวางป้ายสัญลักษณ์ภาษา</w:t>
      </w:r>
    </w:p>
    <w:p w:rsidR="00BB1C09" w:rsidRPr="00724E08" w:rsidRDefault="0056264A" w:rsidP="00882044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BB1C09" w:rsidRPr="00724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สนข. ได้เผยแพร่คู่มือข้างต้นให้แก่หน่วยงานในสังกัด คค. และ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BB1C09" w:rsidRPr="00724E0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พม. พร้อมทั้งเผยแพร่</w:t>
      </w:r>
    </w:p>
    <w:p w:rsidR="00BB1C09" w:rsidRDefault="00BB1C09" w:rsidP="00882044">
      <w:pPr>
        <w:spacing w:line="320" w:lineRule="exact"/>
        <w:jc w:val="thaiDistribute"/>
      </w:pPr>
    </w:p>
    <w:p w:rsidR="00BB1C09" w:rsidRPr="00C65FFF" w:rsidRDefault="00396C62" w:rsidP="00882044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8E62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B1C09" w:rsidRPr="00C65FFF">
        <w:rPr>
          <w:rFonts w:ascii="TH SarabunPSK" w:hAnsi="TH SarabunPSK" w:cs="TH SarabunPSK"/>
          <w:b/>
          <w:bCs/>
          <w:sz w:val="32"/>
          <w:szCs w:val="32"/>
          <w:cs/>
        </w:rPr>
        <w:t>เรื่อง (ร่าง) ยุทธศาสตร์สับปะรด ปี 2560 – 2569</w:t>
      </w:r>
    </w:p>
    <w:p w:rsidR="00BB1C09" w:rsidRPr="00C65FFF" w:rsidRDefault="00BB1C09" w:rsidP="0088204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65FFF">
        <w:rPr>
          <w:rFonts w:ascii="TH SarabunPSK" w:hAnsi="TH SarabunPSK" w:cs="TH SarabunPSK"/>
          <w:sz w:val="32"/>
          <w:szCs w:val="32"/>
          <w:cs/>
        </w:rPr>
        <w:tab/>
      </w:r>
      <w:r w:rsidRPr="00C65FFF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 (ร่าง) ยุทธศาสตร์สับปะรด ปี 2560 – 2569 และมอบหมายให้กระทรวงเกษตรและสหกรณ์ กระทรวงอุตสาหกรรม กระทรวงพาณิชย์ และหน่วยงานที่เกี่ยวข้องร่วมกันขับเคลื่อนยุทธศาสตร์สับปะรด ปี 2560 – 2569 ต่อไป ตามที่รองนายกรัฐมนตรี (พลอากาศเอก ประจิน จั่นตอง) ประธานกรรมการนโยบายและพัฒนาสับปะรดแห่งชาติเสนอ และให้กระทรวงเกษตรและสหกรณ์ กระทรวงมหาดไทย และหน่วยงานที่เกี่ยวข้องรับความเห็นของกระทรวงการคลัง กระทรวงพาณิชย์ กระทรวงอุตสาหกรรม และสำนักงานคณะกรรมการพัฒนาการเศรษฐกิจและสังคมแห่งชาติไปพิจารณาดำเนินการในส่วนที่เกี่ยวข้องต่อไป </w:t>
      </w:r>
    </w:p>
    <w:p w:rsidR="00BB1C09" w:rsidRPr="00C65FFF" w:rsidRDefault="00BB1C09" w:rsidP="0088204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65FFF">
        <w:rPr>
          <w:rFonts w:ascii="TH SarabunPSK" w:hAnsi="TH SarabunPSK" w:cs="TH SarabunPSK"/>
          <w:sz w:val="32"/>
          <w:szCs w:val="32"/>
          <w:cs/>
        </w:rPr>
        <w:tab/>
      </w:r>
      <w:r w:rsidRPr="00C65FFF">
        <w:rPr>
          <w:rFonts w:ascii="TH SarabunPSK" w:hAnsi="TH SarabunPSK" w:cs="TH SarabunPSK"/>
          <w:sz w:val="32"/>
          <w:szCs w:val="32"/>
          <w:cs/>
        </w:rPr>
        <w:tab/>
      </w:r>
      <w:r w:rsidRPr="00C65FF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สาระสำคัญของ(ร่าง) ยุทธศาสตร์สับปะรด ปี 2560 – 2569</w:t>
      </w:r>
      <w:r w:rsidRPr="00C65FFF">
        <w:rPr>
          <w:rFonts w:ascii="TH SarabunPSK" w:hAnsi="TH SarabunPSK" w:cs="TH SarabunPSK"/>
          <w:sz w:val="32"/>
          <w:szCs w:val="32"/>
          <w:cs/>
        </w:rPr>
        <w:t xml:space="preserve"> มีวัตถุประสงค์เพื่อเพิ่มประสิทธิภาพการผลิตสับปะรดคุณภาพและลดต้นทุนการผลิต เพิ่มขีดความสามารถในการแข่งขันด้านการส่งออกและรักษาความเป็นผู้นำการส่งออกผลิตภัณฑ์สับปะรดอันดับ 1 ของโลกรักษาเสถียรภาพราคาและคุณภาพมาตรฐานสินค้าสับปะรด และสร้างความยั่งยืนในอาชีพของเกษตรกรและโรงงานแปรรูปสับปะรด</w:t>
      </w:r>
    </w:p>
    <w:p w:rsidR="00BB1C09" w:rsidRPr="00C65FFF" w:rsidRDefault="00BB1C09" w:rsidP="0088204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65FFF">
        <w:rPr>
          <w:rFonts w:ascii="TH SarabunPSK" w:hAnsi="TH SarabunPSK" w:cs="TH SarabunPSK"/>
          <w:sz w:val="32"/>
          <w:szCs w:val="32"/>
          <w:cs/>
        </w:rPr>
        <w:tab/>
      </w:r>
      <w:r w:rsidRPr="00C65FFF">
        <w:rPr>
          <w:rFonts w:ascii="TH SarabunPSK" w:hAnsi="TH SarabunPSK" w:cs="TH SarabunPSK"/>
          <w:sz w:val="32"/>
          <w:szCs w:val="32"/>
          <w:cs/>
        </w:rPr>
        <w:tab/>
      </w:r>
      <w:r w:rsidRPr="00C65FFF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 ประกอบด้วย 4 ยุทธศาสตร์</w:t>
      </w:r>
      <w:r w:rsidRPr="00C65FFF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BB1C09" w:rsidRPr="00C65FFF" w:rsidRDefault="00BB1C09" w:rsidP="0088204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65FFF">
        <w:rPr>
          <w:rFonts w:ascii="TH SarabunPSK" w:hAnsi="TH SarabunPSK" w:cs="TH SarabunPSK"/>
          <w:sz w:val="32"/>
          <w:szCs w:val="32"/>
          <w:cs/>
        </w:rPr>
        <w:tab/>
      </w:r>
      <w:r w:rsidRPr="00C65FFF">
        <w:rPr>
          <w:rFonts w:ascii="TH SarabunPSK" w:hAnsi="TH SarabunPSK" w:cs="TH SarabunPSK"/>
          <w:sz w:val="32"/>
          <w:szCs w:val="32"/>
          <w:cs/>
        </w:rPr>
        <w:tab/>
        <w:t xml:space="preserve">1) ยุทธศาสตร์ด้านการผลิต 2) ยุทธศาสตร์ด้านการแปรรูป 3) ยุทธศาสตร์ด้านการตลาด </w:t>
      </w:r>
    </w:p>
    <w:p w:rsidR="00BB1C09" w:rsidRPr="00C65FFF" w:rsidRDefault="00BB1C09" w:rsidP="0088204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65FFF">
        <w:rPr>
          <w:rFonts w:ascii="TH SarabunPSK" w:hAnsi="TH SarabunPSK" w:cs="TH SarabunPSK"/>
          <w:sz w:val="32"/>
          <w:szCs w:val="32"/>
          <w:cs/>
        </w:rPr>
        <w:t xml:space="preserve">และ 4) ยุทธศาสตร์ด้านการบริหารจัดการ </w:t>
      </w:r>
    </w:p>
    <w:p w:rsidR="00BB1C09" w:rsidRDefault="00BB1C09" w:rsidP="0088204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65FFF">
        <w:rPr>
          <w:rFonts w:ascii="TH SarabunPSK" w:hAnsi="TH SarabunPSK" w:cs="TH SarabunPSK"/>
          <w:sz w:val="32"/>
          <w:szCs w:val="32"/>
          <w:cs/>
        </w:rPr>
        <w:tab/>
      </w:r>
      <w:r w:rsidRPr="00C65FFF">
        <w:rPr>
          <w:rFonts w:ascii="TH SarabunPSK" w:hAnsi="TH SarabunPSK" w:cs="TH SarabunPSK"/>
          <w:sz w:val="32"/>
          <w:szCs w:val="32"/>
          <w:cs/>
        </w:rPr>
        <w:tab/>
        <w:t>สำหรับการดำเนินงานตามยุทธศาตร์สับปะรดฯ จะผลักดันให้มีการส่งเสริมการผลิตสับปะรด</w:t>
      </w:r>
    </w:p>
    <w:p w:rsidR="00BB1C09" w:rsidRDefault="00BB1C09" w:rsidP="0088204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65FFF">
        <w:rPr>
          <w:rFonts w:ascii="TH SarabunPSK" w:hAnsi="TH SarabunPSK" w:cs="TH SarabunPSK"/>
          <w:sz w:val="32"/>
          <w:szCs w:val="32"/>
          <w:cs/>
        </w:rPr>
        <w:t>ในรูปแบบแปลงใหญ่เพื่อลดต้นทุนการผลิต</w:t>
      </w:r>
      <w:r w:rsidR="005626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5FFF">
        <w:rPr>
          <w:rFonts w:ascii="TH SarabunPSK" w:hAnsi="TH SarabunPSK" w:cs="TH SarabunPSK"/>
          <w:sz w:val="32"/>
          <w:szCs w:val="32"/>
          <w:cs/>
        </w:rPr>
        <w:t>โดยสนับสนุนให้ทุกภาคส่วนที่เกี่ยวข้องมีส่วนร่วมในการดำเนินงาน</w:t>
      </w:r>
    </w:p>
    <w:p w:rsidR="00BB1C09" w:rsidRDefault="00BB1C09" w:rsidP="0088204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65FFF">
        <w:rPr>
          <w:rFonts w:ascii="TH SarabunPSK" w:hAnsi="TH SarabunPSK" w:cs="TH SarabunPSK"/>
          <w:sz w:val="32"/>
          <w:szCs w:val="32"/>
          <w:cs/>
        </w:rPr>
        <w:t>ให้เป็นไปในแนวทางประชารัฐและไม่เป็นการทำลายสิ่งแวดล้อม รวมทั้งมีการายงานผลการดำเนินการ</w:t>
      </w:r>
    </w:p>
    <w:p w:rsidR="00BB1C09" w:rsidRDefault="00BB1C09" w:rsidP="0088204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65FFF">
        <w:rPr>
          <w:rFonts w:ascii="TH SarabunPSK" w:hAnsi="TH SarabunPSK" w:cs="TH SarabunPSK"/>
          <w:sz w:val="32"/>
          <w:szCs w:val="32"/>
          <w:cs/>
        </w:rPr>
        <w:t>ให้คณะกรรมการนโยบายและพัฒนาสับปะรดแห่งชาติทราบทุกไตรมาส ทั้งนี้ ให้มีการทบทวนยุทธศาตร์สับปะรด</w:t>
      </w:r>
    </w:p>
    <w:p w:rsidR="00BB1C09" w:rsidRPr="00C65FFF" w:rsidRDefault="00BB1C09" w:rsidP="0088204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5FFF">
        <w:rPr>
          <w:rFonts w:ascii="TH SarabunPSK" w:hAnsi="TH SarabunPSK" w:cs="TH SarabunPSK"/>
          <w:sz w:val="32"/>
          <w:szCs w:val="32"/>
          <w:cs/>
        </w:rPr>
        <w:t>ทุก 3 ปี</w:t>
      </w:r>
    </w:p>
    <w:p w:rsidR="0088693F" w:rsidRDefault="0088693F" w:rsidP="00882044">
      <w:pPr>
        <w:spacing w:line="320" w:lineRule="exact"/>
        <w:rPr>
          <w:rFonts w:hint="cs"/>
          <w:sz w:val="32"/>
        </w:rPr>
      </w:pPr>
    </w:p>
    <w:p w:rsidR="00F55FD3" w:rsidRDefault="00396C62" w:rsidP="00882044">
      <w:pPr>
        <w:spacing w:line="320" w:lineRule="exact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8E62B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55FD3" w:rsidRPr="00591BD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55FD3" w:rsidRPr="00591BDA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การดำเนินการตามผลการประชุมคณะกรรมการบริหารราชการแผ่นดินเชิงยุทธศาสตร์ ครั้งที่ 2/2560 (แนวทาง</w:t>
      </w:r>
      <w:r w:rsidR="003B6613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F55FD3" w:rsidRPr="00591B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ับระบบจัดซื้อจัดจ้างภาครัฐทั้งในส่วนของส่วนราชการและรัฐวิสาหกิจและรายงานความคืบหน้าในการศึกษาความเป็นไปได้ในการแก้ไขกฎหมายเกี่ยวกับอายุความ)  </w:t>
      </w:r>
    </w:p>
    <w:p w:rsidR="00591BDA" w:rsidRPr="00591BDA" w:rsidRDefault="00591BDA" w:rsidP="00882044">
      <w:pPr>
        <w:spacing w:line="32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91BDA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แนวทางการปรับระบบจัดซื้อจัดจ้างภาครัฐทั้งในส่วนของส่วนราชการและรัฐวิสาหกิจ  ตามที่กระทรวงการคลัง (กค.) เสนอ  </w:t>
      </w:r>
    </w:p>
    <w:p w:rsidR="00591BDA" w:rsidRPr="00591BDA" w:rsidRDefault="00591BDA" w:rsidP="00882044">
      <w:pPr>
        <w:spacing w:line="320" w:lineRule="exact"/>
        <w:rPr>
          <w:rFonts w:ascii="TH SarabunPSK" w:hAnsi="TH SarabunPSK" w:cs="TH SarabunPSK" w:hint="cs"/>
          <w:sz w:val="32"/>
          <w:szCs w:val="32"/>
        </w:rPr>
      </w:pPr>
      <w:r w:rsidRPr="00591BDA">
        <w:rPr>
          <w:rFonts w:ascii="TH SarabunPSK" w:hAnsi="TH SarabunPSK" w:cs="TH SarabunPSK"/>
          <w:sz w:val="32"/>
          <w:szCs w:val="32"/>
          <w:cs/>
        </w:rPr>
        <w:tab/>
      </w:r>
      <w:r w:rsidRPr="00591BDA">
        <w:rPr>
          <w:rFonts w:ascii="TH SarabunPSK" w:hAnsi="TH SarabunPSK" w:cs="TH SarabunPSK" w:hint="cs"/>
          <w:sz w:val="32"/>
          <w:szCs w:val="32"/>
          <w:cs/>
        </w:rPr>
        <w:tab/>
      </w:r>
      <w:r w:rsidRPr="00591B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สาระสำคัญของแนวทางการปรับระบบจัดซื้อจัดจ้างภาครัฐทั้งในส่วนของส่วนราชการและรัฐวิสาหกิจ </w:t>
      </w:r>
      <w:r w:rsidRPr="00591BDA">
        <w:rPr>
          <w:rFonts w:ascii="TH SarabunPSK" w:hAnsi="TH SarabunPSK" w:cs="TH SarabunPSK" w:hint="cs"/>
          <w:sz w:val="32"/>
          <w:szCs w:val="32"/>
          <w:cs/>
        </w:rPr>
        <w:t xml:space="preserve">สรุปได้ดังนี้  </w:t>
      </w:r>
    </w:p>
    <w:p w:rsidR="003949FD" w:rsidRDefault="00591BDA" w:rsidP="00B64B92">
      <w:pPr>
        <w:pStyle w:val="afd"/>
        <w:numPr>
          <w:ilvl w:val="0"/>
          <w:numId w:val="4"/>
        </w:numPr>
        <w:spacing w:after="0" w:line="320" w:lineRule="exact"/>
        <w:rPr>
          <w:rFonts w:ascii="TH SarabunPSK" w:hAnsi="TH SarabunPSK" w:cs="TH SarabunPSK" w:hint="cs"/>
          <w:sz w:val="32"/>
          <w:szCs w:val="32"/>
        </w:rPr>
      </w:pPr>
      <w:r w:rsidRPr="003949FD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ปัญหาเกี่ยวกับการกำหนดขอบเขตของงาน (</w:t>
      </w:r>
      <w:r w:rsidRPr="003949FD">
        <w:rPr>
          <w:rFonts w:ascii="TH SarabunPSK" w:hAnsi="TH SarabunPSK" w:cs="TH SarabunPSK"/>
          <w:b/>
          <w:bCs/>
          <w:sz w:val="32"/>
          <w:szCs w:val="32"/>
        </w:rPr>
        <w:t>TOR)</w:t>
      </w:r>
      <w:r w:rsidRPr="003949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ไม่ชัดเจน</w:t>
      </w:r>
      <w:r w:rsidRPr="003949FD">
        <w:rPr>
          <w:rFonts w:ascii="TH SarabunPSK" w:hAnsi="TH SarabunPSK" w:cs="TH SarabunPSK" w:hint="cs"/>
          <w:sz w:val="32"/>
          <w:szCs w:val="32"/>
          <w:cs/>
        </w:rPr>
        <w:t xml:space="preserve">  หรือกำหนดคุณลักษณะ</w:t>
      </w:r>
    </w:p>
    <w:p w:rsidR="00591BDA" w:rsidRPr="00062EC9" w:rsidRDefault="00591BDA" w:rsidP="00882044">
      <w:pPr>
        <w:spacing w:line="320" w:lineRule="exact"/>
        <w:rPr>
          <w:rFonts w:ascii="TH SarabunPSK" w:hAnsi="TH SarabunPSK" w:cs="TH SarabunPSK" w:hint="cs"/>
          <w:sz w:val="32"/>
          <w:szCs w:val="32"/>
        </w:rPr>
      </w:pPr>
      <w:r w:rsidRPr="003949FD">
        <w:rPr>
          <w:rFonts w:ascii="TH SarabunPSK" w:hAnsi="TH SarabunPSK" w:cs="TH SarabunPSK" w:hint="cs"/>
          <w:sz w:val="32"/>
          <w:szCs w:val="32"/>
          <w:cs/>
        </w:rPr>
        <w:t>เฉพาะ</w:t>
      </w:r>
      <w:r w:rsidRPr="00062EC9">
        <w:rPr>
          <w:rFonts w:ascii="TH SarabunPSK" w:hAnsi="TH SarabunPSK" w:cs="TH SarabunPSK" w:hint="cs"/>
          <w:sz w:val="32"/>
          <w:szCs w:val="32"/>
          <w:cs/>
        </w:rPr>
        <w:t xml:space="preserve">เป็นการล็อคสเปค และกำหนดราคากลางสูงเกินความเป็นจริง  มีแนวทางดำเนินการ ดังนี้ </w:t>
      </w:r>
    </w:p>
    <w:p w:rsidR="00C81FFE" w:rsidRDefault="003949FD" w:rsidP="00B64B92">
      <w:pPr>
        <w:pStyle w:val="afd"/>
        <w:numPr>
          <w:ilvl w:val="1"/>
          <w:numId w:val="4"/>
        </w:numPr>
        <w:spacing w:after="0" w:line="32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การจัดทำข้อตกลงคุณธรรม </w:t>
      </w:r>
      <w:r>
        <w:rPr>
          <w:rFonts w:ascii="TH SarabunPSK" w:hAnsi="TH SarabunPSK" w:cs="TH SarabunPSK"/>
          <w:sz w:val="32"/>
          <w:szCs w:val="32"/>
        </w:rPr>
        <w:t>(Integrity Pact : IP)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ให้คณะกรรมการความร่วมมือป้องกัน</w:t>
      </w:r>
    </w:p>
    <w:p w:rsidR="00591BDA" w:rsidRDefault="003949FD" w:rsidP="00882044">
      <w:pPr>
        <w:spacing w:line="320" w:lineRule="exact"/>
        <w:rPr>
          <w:rFonts w:ascii="TH SarabunPSK" w:hAnsi="TH SarabunPSK" w:cs="TH SarabunPSK" w:hint="cs"/>
          <w:sz w:val="32"/>
          <w:szCs w:val="32"/>
        </w:rPr>
      </w:pPr>
      <w:r w:rsidRPr="00C81FFE">
        <w:rPr>
          <w:rFonts w:ascii="TH SarabunPSK" w:hAnsi="TH SarabunPSK" w:cs="TH SarabunPSK" w:hint="cs"/>
          <w:sz w:val="32"/>
          <w:szCs w:val="32"/>
          <w:cs/>
        </w:rPr>
        <w:t xml:space="preserve">การทุจริต  </w:t>
      </w:r>
      <w:r w:rsidRPr="00C81F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กำหนดหลักเกณฑ์และแนวทางการดำเนินการโครงการร่วมมือป้องกันการทุจริตในการจัดซื้อจัดจ้างภาครัฐ </w:t>
      </w:r>
      <w:r w:rsidR="00C81FFE" w:rsidRPr="00C81F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B6613">
        <w:rPr>
          <w:rFonts w:ascii="TH SarabunPSK" w:hAnsi="TH SarabunPSK" w:cs="TH SarabunPSK" w:hint="cs"/>
          <w:sz w:val="32"/>
          <w:szCs w:val="32"/>
          <w:cs/>
        </w:rPr>
        <w:t>โดยคัดเลือกโครงการขนาดใหญ่</w:t>
      </w:r>
      <w:r w:rsidR="00C81FFE" w:rsidRPr="00C81FFE">
        <w:rPr>
          <w:rFonts w:ascii="TH SarabunPSK" w:hAnsi="TH SarabunPSK" w:cs="TH SarabunPSK" w:hint="cs"/>
          <w:sz w:val="32"/>
          <w:szCs w:val="32"/>
          <w:cs/>
        </w:rPr>
        <w:t xml:space="preserve">ของหน่วยงานภาครัฐ และให้ผู้สังเกตการณ์เข้าร่วมสังเกตการณ์และตรวจสอบโครงการตลอดระยะเวลาตั้งแต่ขั้นตอนการจัดทำราคากลาง  ร่างขอบเขตของงาน  </w:t>
      </w:r>
      <w:r w:rsidR="00C81FFE" w:rsidRPr="00C81FFE">
        <w:rPr>
          <w:rFonts w:ascii="TH SarabunPSK" w:hAnsi="TH SarabunPSK" w:cs="TH SarabunPSK"/>
          <w:sz w:val="32"/>
          <w:szCs w:val="32"/>
        </w:rPr>
        <w:t>(TOR)</w:t>
      </w:r>
      <w:r w:rsidR="00C81FFE" w:rsidRPr="00C81FFE">
        <w:rPr>
          <w:rFonts w:ascii="TH SarabunPSK" w:hAnsi="TH SarabunPSK" w:cs="TH SarabunPSK" w:hint="cs"/>
          <w:sz w:val="32"/>
          <w:szCs w:val="32"/>
          <w:cs/>
        </w:rPr>
        <w:t xml:space="preserve">  จนกระทั่งเสร็จสิ้นโครงการ  รวมทั้งให้มีการกำหนดแนวปฏิบัติให้ผู้สังเกตการณ์ตามข้อตกลงคุณธรรมใช้ประกอบการเข้าสังเกตการณ์ และเพิ่มช่องทางการจัดหาบุคลากรที่มีความรู้ความสามารถในด้านต่าง ๆ ที่เกี่ยวข้องมาสังเกตการณ์เพื่อให้ข้อคิดเห็นในการจัดทำข้อตกลงคุณธรรมของหน่วยงานภาครัฐ</w:t>
      </w:r>
    </w:p>
    <w:p w:rsidR="00C81FFE" w:rsidRDefault="00C81FFE" w:rsidP="00882044">
      <w:pPr>
        <w:tabs>
          <w:tab w:val="left" w:pos="1843"/>
        </w:tabs>
        <w:spacing w:line="32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1.2 ให้คณะกรรมการความร่วมมือป้องกันการทุจริต</w:t>
      </w:r>
      <w:r w:rsidRPr="00C81FFE">
        <w:rPr>
          <w:rFonts w:ascii="TH SarabunPSK" w:hAnsi="TH SarabunPSK" w:cs="TH SarabunPSK" w:hint="cs"/>
          <w:b/>
          <w:bCs/>
          <w:sz w:val="32"/>
          <w:szCs w:val="32"/>
          <w:cs/>
        </w:rPr>
        <w:t>แต่งตั้งคณะอนุกรรมการเพื่อสอบทานราคากลางงานก่อสร้าง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โดยมีองค์ประกอบจากหน่วยงานภาครัฐ องค์กรวิชาชีพ นักวิชาการ และผู้ทรงคุณวุฒิด้านการก่อสร้าง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1.3 ให้กรมบัญชีกลาง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นำข้อมูล</w:t>
      </w:r>
      <w:r w:rsidR="003B6613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จัดซื้อครุภัณ</w:t>
      </w:r>
      <w:r w:rsidR="003B6613">
        <w:rPr>
          <w:rFonts w:ascii="TH SarabunPSK" w:hAnsi="TH SarabunPSK" w:cs="TH SarabunPSK" w:hint="cs"/>
          <w:b/>
          <w:bCs/>
          <w:sz w:val="32"/>
          <w:szCs w:val="32"/>
          <w:cs/>
        </w:rPr>
        <w:t>ฑ์ใ</w:t>
      </w:r>
      <w:r w:rsidR="001957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นระบบ </w:t>
      </w:r>
      <w:r w:rsidR="001957E3">
        <w:rPr>
          <w:rFonts w:ascii="TH SarabunPSK" w:hAnsi="TH SarabunPSK" w:cs="TH SarabunPSK"/>
          <w:b/>
          <w:bCs/>
          <w:sz w:val="32"/>
          <w:szCs w:val="32"/>
        </w:rPr>
        <w:t>e-GP</w:t>
      </w:r>
      <w:r w:rsidR="001957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มากำหนดเป็นราคากลางครุภัณฑ์</w:t>
      </w:r>
      <w:r w:rsidR="001957E3">
        <w:rPr>
          <w:rFonts w:ascii="TH SarabunPSK" w:hAnsi="TH SarabunPSK" w:cs="TH SarabunPSK" w:hint="cs"/>
          <w:sz w:val="32"/>
          <w:szCs w:val="32"/>
          <w:cs/>
        </w:rPr>
        <w:t xml:space="preserve">และปรับปรุงข้อมูลราคากลางให้เป็นปัจจุบันอยู่เสมอ </w:t>
      </w:r>
    </w:p>
    <w:p w:rsidR="001957E3" w:rsidRDefault="001957E3" w:rsidP="00882044">
      <w:pPr>
        <w:tabs>
          <w:tab w:val="left" w:pos="1418"/>
          <w:tab w:val="left" w:pos="1843"/>
        </w:tabs>
        <w:spacing w:line="32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B6613">
        <w:rPr>
          <w:rFonts w:ascii="TH SarabunPSK" w:hAnsi="TH SarabunPSK" w:cs="TH SarabunPSK" w:hint="cs"/>
          <w:b/>
          <w:bCs/>
          <w:sz w:val="32"/>
          <w:szCs w:val="32"/>
          <w:cs/>
        </w:rPr>
        <w:t>2. ปัญหาการสมยอมราคาในการเสนอราคาต่อหน่วยงานของรัฐ (การฮั้วประมูล)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มีแนวทางดำเนินการ ดังนี้ </w:t>
      </w:r>
    </w:p>
    <w:p w:rsidR="001957E3" w:rsidRDefault="001957E3" w:rsidP="00882044">
      <w:pPr>
        <w:tabs>
          <w:tab w:val="left" w:pos="1418"/>
          <w:tab w:val="left" w:pos="1843"/>
        </w:tabs>
        <w:spacing w:line="32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2.1 เพิ่มกรอบอำนาจหน้าที่ของคณะกรรมการกำกับ หลักเกณฑ์ และตรวจสอบราคากลางงานก่อสร้าง ซึ่งแต่งตั้งตามมติคณะรัฐมนตรีเมื่อวันที่ 18 พฤศจิกายน 2557 ให้มีอำนาจหน้าที่ “กำหนดหลักเกณฑ์ วิธีการ และเงื่อนไขในการขึ้นทะเบียนผู้ประกอบการงานก่อสร้างที่มีสิทธิเป็นผู้ยื่นข้อเสนอต่อหน่วยงานของรัฐ เพื่อดำเนินการไปก่อนร่างพระราชบัญญัติการจัดซื้อจัดจ้างและการบริหารพัสดุ พ.ศ. .... มีผลบังคับใช้” </w:t>
      </w:r>
    </w:p>
    <w:p w:rsidR="001957E3" w:rsidRDefault="001957E3" w:rsidP="00882044">
      <w:pPr>
        <w:tabs>
          <w:tab w:val="left" w:pos="1418"/>
          <w:tab w:val="left" w:pos="1843"/>
        </w:tabs>
        <w:spacing w:line="32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2.2 ให้กรมบัญชีกลางกำหนดแนวทางการประเมินผลผู้ประกอบการ โดยพิจารณาจากความสามารถของคู่สัญญาในการปฏิบั้ติงานตามสัญญา เพื่อใช้ประกอบการพิจารณาคุณสมบัติของผู้ที่จะเข้ายื่นข้อเสนอหรือเข้าทำสัญญากับหน่วยงานภาครัฐ </w:t>
      </w:r>
    </w:p>
    <w:p w:rsidR="001957E3" w:rsidRDefault="001957E3" w:rsidP="00882044">
      <w:pPr>
        <w:tabs>
          <w:tab w:val="left" w:pos="1418"/>
          <w:tab w:val="left" w:pos="1843"/>
        </w:tabs>
        <w:spacing w:line="32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2.3 </w:t>
      </w:r>
      <w:r w:rsidRPr="00CC25A2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กำหนดหลักเกณฑ์เกี่ยวกับการจัดซื้อจัดจ้างเพื่อเปิดโอกาสมีการแข่งขันมากขึ้น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 </w:t>
      </w:r>
    </w:p>
    <w:p w:rsidR="00CC25A2" w:rsidRDefault="00CC25A2" w:rsidP="00882044">
      <w:pPr>
        <w:tabs>
          <w:tab w:val="left" w:pos="1418"/>
          <w:tab w:val="left" w:pos="1843"/>
        </w:tabs>
        <w:spacing w:line="32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(1) งานก่อสร้างที่มีวงเงินตั้งแต่ 5,000 ล้านบาทขึ้นไป และเป็นการดำเนินงานที่รายละเอียดซับซ้อน มีเทคนิคเฉพาะ จำเป็นต้องใ</w:t>
      </w:r>
      <w:r w:rsidR="00407D24">
        <w:rPr>
          <w:rFonts w:ascii="TH SarabunPSK" w:hAnsi="TH SarabunPSK" w:cs="TH SarabunPSK" w:hint="cs"/>
          <w:sz w:val="32"/>
          <w:szCs w:val="32"/>
          <w:cs/>
        </w:rPr>
        <w:t xml:space="preserve">ช้เทคโนโลยีขั้นสูง  ต้องใช้บุคลากรในสาขาวิชาชีพการก่อสร้างชั้นสูงหรือช่างผู้มีฝีมือโดยเฉพาะ  หรือมีความชำนาญเป็นพิเศษ เช่น ทางยกระดับ  อุโมงค์ใต้ดิน  ท่าเรือขนส่ง   </w:t>
      </w:r>
      <w:r w:rsidR="0056264A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407D24">
        <w:rPr>
          <w:rFonts w:ascii="TH SarabunPSK" w:hAnsi="TH SarabunPSK" w:cs="TH SarabunPSK" w:hint="cs"/>
          <w:sz w:val="32"/>
          <w:szCs w:val="32"/>
          <w:cs/>
        </w:rPr>
        <w:t xml:space="preserve">ท่าอากาศยาน  เป็นต้น  ให้หน่วยงานภาครัฐดำเนินการประกาศประกวดราคานานาชาติ </w:t>
      </w:r>
      <w:r w:rsidR="00407D24">
        <w:rPr>
          <w:rFonts w:ascii="TH SarabunPSK" w:hAnsi="TH SarabunPSK" w:cs="TH SarabunPSK"/>
          <w:sz w:val="32"/>
          <w:szCs w:val="32"/>
        </w:rPr>
        <w:t>(International  Bidding)</w:t>
      </w:r>
      <w:r w:rsidR="00407D2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07D24" w:rsidRDefault="00407D24" w:rsidP="00882044">
      <w:pPr>
        <w:tabs>
          <w:tab w:val="left" w:pos="1418"/>
          <w:tab w:val="left" w:pos="1843"/>
        </w:tabs>
        <w:spacing w:line="32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(2)  งานอื่นที่ไม่ใช่งานก่อสร้างที่มีวงเงินตั้งแต่ 1,000 ล้านบาทขึ้นไป และเป็นการซื้อหรือการจ้างมีรายละเอียดของสินค้าบริการหรืองานที่มีความซับซ้อน มีเทคนิคเฉพาะ  จำเป็นต้องใช้เทคโนโลยีขั้นสูง  </w:t>
      </w:r>
      <w:r w:rsidR="0056264A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มีการถ่ายทอดเทคโนโลยีใหม่ ๆ ให้หน่วยงานภาค</w:t>
      </w:r>
      <w:r w:rsidR="003B6613">
        <w:rPr>
          <w:rFonts w:ascii="TH SarabunPSK" w:hAnsi="TH SarabunPSK" w:cs="TH SarabunPSK" w:hint="cs"/>
          <w:sz w:val="32"/>
          <w:szCs w:val="32"/>
          <w:cs/>
        </w:rPr>
        <w:t>รัฐกำหนดคุณส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มบัติของผู้เสนอราคาโดยเปิดโอกาสให้ผู้ประกอบการต่างประเทศสามารถเข้าร่วมการเสนอราคาได้ </w:t>
      </w:r>
    </w:p>
    <w:p w:rsidR="003D3F42" w:rsidRDefault="003D3F42" w:rsidP="00882044">
      <w:pPr>
        <w:pStyle w:val="xmsonormal"/>
        <w:shd w:val="clear" w:color="auto" w:fill="FFFFFF"/>
        <w:spacing w:before="0" w:beforeAutospacing="0" w:after="0" w:afterAutospacing="0" w:line="320" w:lineRule="exact"/>
        <w:jc w:val="both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3D3F42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3.</w:t>
      </w:r>
      <w:r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ปัญหาการจัดซื้อผ่านคนกลาง (</w:t>
      </w:r>
      <w:r>
        <w:rPr>
          <w:rFonts w:ascii="TH SarabunPSK" w:hAnsi="TH SarabunPSK" w:cs="TH SarabunPSK"/>
          <w:b/>
          <w:bCs/>
          <w:color w:val="212121"/>
          <w:sz w:val="32"/>
          <w:szCs w:val="32"/>
        </w:rPr>
        <w:t>Agent</w:t>
      </w:r>
      <w:r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)</w:t>
      </w:r>
      <w:r>
        <w:rPr>
          <w:rStyle w:val="apple-converted-space"/>
          <w:rFonts w:ascii="TH SarabunPSK" w:hAnsi="TH SarabunPSK" w:cs="TH SarabunPSK" w:hint="cs"/>
          <w:b/>
          <w:bCs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มีแนวทางดำเนินการ ดังนี้</w:t>
      </w:r>
    </w:p>
    <w:p w:rsidR="003D3F42" w:rsidRDefault="003D3F42" w:rsidP="00882044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 xml:space="preserve">                   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การจัดซื้อพัสดุที่มีรายละเอียดของสินค้ามีความซับซ้อนมีเทคนิคเฉพาะ จำเป็นต้องใช้เทคโนโลยี</w:t>
      </w:r>
      <w:r w:rsidR="0056264A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ขั้นสูง มีการถ่ายทอดเทคโนโลยีใหม่ ๆ และมีผู้ผลิตสินค้าตามรายละเอียดคุณลักษณะเฉพาะตามที่หน่วยงานกำหนดน้อยราย ให้หน่วยงานภาครัฐดำเนินการจัดซื้อกับผู้ผลิตโดยตรง</w:t>
      </w:r>
      <w:r w:rsidR="003B6613">
        <w:rPr>
          <w:rFonts w:ascii="TH SarabunPSK" w:hAnsi="TH SarabunPSK" w:cs="TH SarabunPSK" w:hint="cs"/>
          <w:color w:val="212121"/>
          <w:sz w:val="32"/>
          <w:szCs w:val="32"/>
          <w:cs/>
        </w:rPr>
        <w:t>โดย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ไม่ให้ซื้อผ่านผู้แทนจำหน่าย เว้นแต่ มีเหตุผลความจำเป็นไม่ส</w:t>
      </w:r>
      <w:r w:rsidR="003B6613">
        <w:rPr>
          <w:rFonts w:ascii="TH SarabunPSK" w:hAnsi="TH SarabunPSK" w:cs="TH SarabunPSK"/>
          <w:color w:val="212121"/>
          <w:sz w:val="32"/>
          <w:szCs w:val="32"/>
          <w:cs/>
        </w:rPr>
        <w:t>ามารถดำเนินการได้ ก็ให้จัดซื้อผ</w:t>
      </w:r>
      <w:r w:rsidR="003B6613">
        <w:rPr>
          <w:rFonts w:ascii="TH SarabunPSK" w:hAnsi="TH SarabunPSK" w:cs="TH SarabunPSK" w:hint="cs"/>
          <w:color w:val="212121"/>
          <w:sz w:val="32"/>
          <w:szCs w:val="32"/>
          <w:cs/>
        </w:rPr>
        <w:t>่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านผู้แทนจำหน่ายได้ ทั้งนี้ จะต้องระบุเหตุ</w:t>
      </w:r>
      <w:r w:rsidR="003B6613">
        <w:rPr>
          <w:rFonts w:ascii="TH SarabunPSK" w:hAnsi="TH SarabunPSK" w:cs="TH SarabunPSK" w:hint="cs"/>
          <w:color w:val="212121"/>
          <w:sz w:val="32"/>
          <w:szCs w:val="32"/>
          <w:cs/>
        </w:rPr>
        <w:t>ผล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ความจำเป็นไว้ในรายงาน</w:t>
      </w:r>
      <w:r w:rsidR="0056264A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ขอซื้อขอจ้างด้วย</w:t>
      </w:r>
    </w:p>
    <w:p w:rsidR="003D3F42" w:rsidRDefault="003D3F42" w:rsidP="00882044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 xml:space="preserve">                  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ab/>
        <w:t>ทั้งนี้ การดำเนินการตามข้อ 2.3 และข้อ 3 ข้างต้น ไม่รวมถึงกรณีที่การจัดจ้างที่ได้มีการประกาศในระบบเครือข่ายสารสนเทศของกรมบัญชีกลางหรือของหน่วยงานภาครัฐเพื่อให้ผู้ประกอบการเข้ายื่นข้อเสนอต่อหน่วยงานภาครัฐ ก่อนวันที่คณะรัฐมนตรีมีมติในเรื่องดังกล่าว</w:t>
      </w:r>
    </w:p>
    <w:p w:rsidR="003D3F42" w:rsidRDefault="003D3F42" w:rsidP="00882044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3D3F42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4.</w:t>
      </w:r>
      <w:r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 w:rsidR="003B6613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แนวทางการกำกับดูแลบร</w:t>
      </w:r>
      <w:r w:rsidR="003B6613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ิษั</w:t>
      </w: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ทในเครือของรัฐวิสาหกิจ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ให้มีการบริหารจัดการที่มีความโปร่งใส</w:t>
      </w:r>
    </w:p>
    <w:p w:rsidR="003D3F42" w:rsidRDefault="003D3F42" w:rsidP="00882044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 xml:space="preserve">                  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คณะกรรมการนโยบายรัฐวิสาหกิจ (คนร.) ได้กำหนดหลักเกณฑ์ การจัดตั้ง/ร่วมทุนและกำกับดูแลบริษัทในเครือของรัฐวิสาหกิจ และได้รับความเห็นชอบจากคณะรัฐมนตรีเมื่อวันที่ 22 กันยายน 2558 และวันที่ 30 สิงหาคม 2559 แล้วซึ่ง สคร. ได้เวียนแจ้งหลักเกณฑ์ดังกล่าวให้รัฐวิสาหกิจทุกแห่งถือปฏิบัติด้วยแล้ว โดยมีสาระสำคัญ ดังนี้</w:t>
      </w:r>
    </w:p>
    <w:p w:rsidR="003D3F42" w:rsidRDefault="003D3F42" w:rsidP="00882044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 xml:space="preserve">                             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>
        <w:rPr>
          <w:rFonts w:ascii="TH SarabunPSK" w:hAnsi="TH SarabunPSK" w:cs="TH SarabunPSK"/>
          <w:color w:val="212121"/>
          <w:sz w:val="32"/>
          <w:szCs w:val="32"/>
          <w:cs/>
        </w:rPr>
        <w:t>4.1 หล</w:t>
      </w:r>
      <w:r w:rsidR="003B6613">
        <w:rPr>
          <w:rFonts w:ascii="TH SarabunPSK" w:hAnsi="TH SarabunPSK" w:cs="TH SarabunPSK"/>
          <w:color w:val="212121"/>
          <w:sz w:val="32"/>
          <w:szCs w:val="32"/>
          <w:cs/>
        </w:rPr>
        <w:t>ักเกณฑ์ในการจัดตั้ง/ร่วมทุนในบร</w:t>
      </w:r>
      <w:r w:rsidR="003B6613">
        <w:rPr>
          <w:rFonts w:ascii="TH SarabunPSK" w:hAnsi="TH SarabunPSK" w:cs="TH SarabunPSK" w:hint="cs"/>
          <w:color w:val="212121"/>
          <w:sz w:val="32"/>
          <w:szCs w:val="32"/>
          <w:cs/>
        </w:rPr>
        <w:t>ิษั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ทในเครือของรัฐวิสาหกิจ</w:t>
      </w:r>
    </w:p>
    <w:p w:rsidR="003D3F42" w:rsidRDefault="003D3F42" w:rsidP="00882044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 xml:space="preserve">                             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>
        <w:rPr>
          <w:rFonts w:ascii="TH SarabunPSK" w:hAnsi="TH SarabunPSK" w:cs="TH SarabunPSK"/>
          <w:color w:val="212121"/>
          <w:sz w:val="32"/>
          <w:szCs w:val="32"/>
          <w:cs/>
        </w:rPr>
        <w:t>4.2 ขั้นตอนและข้อมูลในการขออนุมัติจัดตั้ง/ร่วมลงทุนในบริษัทในเครือ</w:t>
      </w:r>
    </w:p>
    <w:p w:rsidR="003D3F42" w:rsidRDefault="003D3F42" w:rsidP="00882044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>                            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>
        <w:rPr>
          <w:rFonts w:ascii="TH SarabunPSK" w:hAnsi="TH SarabunPSK" w:cs="TH SarabunPSK"/>
          <w:color w:val="212121"/>
          <w:sz w:val="32"/>
          <w:szCs w:val="32"/>
          <w:cs/>
        </w:rPr>
        <w:t>4.3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หลักเกณฑ์การกำกับดูแลบริษัทในเครือซึ่งกำหนดให้รัฐ</w:t>
      </w:r>
      <w:r w:rsidR="003B6613">
        <w:rPr>
          <w:rFonts w:ascii="TH SarabunPSK" w:hAnsi="TH SarabunPSK" w:cs="TH SarabunPSK"/>
          <w:color w:val="212121"/>
          <w:sz w:val="32"/>
          <w:szCs w:val="32"/>
          <w:cs/>
        </w:rPr>
        <w:t>วิสาหกิจแม่ต้องมีการกำกับดูแลบร</w:t>
      </w:r>
      <w:r w:rsidR="003B6613">
        <w:rPr>
          <w:rFonts w:ascii="TH SarabunPSK" w:hAnsi="TH SarabunPSK" w:cs="TH SarabunPSK" w:hint="cs"/>
          <w:color w:val="212121"/>
          <w:sz w:val="32"/>
          <w:szCs w:val="32"/>
          <w:cs/>
        </w:rPr>
        <w:t>ิษั</w:t>
      </w:r>
      <w:r w:rsidR="003B6613">
        <w:rPr>
          <w:rFonts w:ascii="TH SarabunPSK" w:hAnsi="TH SarabunPSK" w:cs="TH SarabunPSK"/>
          <w:color w:val="212121"/>
          <w:sz w:val="32"/>
          <w:szCs w:val="32"/>
          <w:cs/>
        </w:rPr>
        <w:t>ทในเครือให้มีการกำกับด</w:t>
      </w:r>
      <w:r w:rsidR="003B6613">
        <w:rPr>
          <w:rFonts w:ascii="TH SarabunPSK" w:hAnsi="TH SarabunPSK" w:cs="TH SarabunPSK" w:hint="cs"/>
          <w:color w:val="212121"/>
          <w:sz w:val="32"/>
          <w:szCs w:val="32"/>
          <w:cs/>
        </w:rPr>
        <w:t>ูแ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ลกิจการที่ดีทัดเทียมกับบร</w:t>
      </w:r>
      <w:r w:rsidR="003B6613">
        <w:rPr>
          <w:rFonts w:ascii="TH SarabunPSK" w:hAnsi="TH SarabunPSK" w:cs="TH SarabunPSK"/>
          <w:color w:val="212121"/>
          <w:sz w:val="32"/>
          <w:szCs w:val="32"/>
          <w:cs/>
        </w:rPr>
        <w:t>ิษัทที่จดทะเบียนในตลาดหลักทรัพย</w:t>
      </w:r>
      <w:r w:rsidR="003B6613">
        <w:rPr>
          <w:rFonts w:ascii="TH SarabunPSK" w:hAnsi="TH SarabunPSK" w:cs="TH SarabunPSK" w:hint="cs"/>
          <w:color w:val="212121"/>
          <w:sz w:val="32"/>
          <w:szCs w:val="32"/>
          <w:cs/>
        </w:rPr>
        <w:t>์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แห่งป</w:t>
      </w:r>
      <w:r w:rsidR="003B6613">
        <w:rPr>
          <w:rFonts w:ascii="TH SarabunPSK" w:hAnsi="TH SarabunPSK" w:cs="TH SarabunPSK"/>
          <w:color w:val="212121"/>
          <w:sz w:val="32"/>
          <w:szCs w:val="32"/>
          <w:cs/>
        </w:rPr>
        <w:t>ระเทศไทย และที่รัฐวิสาหกิจถื</w:t>
      </w:r>
      <w:r w:rsidR="003B6613">
        <w:rPr>
          <w:rFonts w:ascii="TH SarabunPSK" w:hAnsi="TH SarabunPSK" w:cs="TH SarabunPSK" w:hint="cs"/>
          <w:color w:val="212121"/>
          <w:sz w:val="32"/>
          <w:szCs w:val="32"/>
          <w:cs/>
        </w:rPr>
        <w:t>อปฏิ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บัติ โดยบริษัทในเครือต้องถือปฏิบัติอย่างน้อย ดังนี้</w:t>
      </w:r>
    </w:p>
    <w:p w:rsidR="003D3F42" w:rsidRDefault="003D3F42" w:rsidP="00882044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>                                      (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1) จัดให้</w:t>
      </w:r>
      <w:r w:rsidR="003B6613">
        <w:rPr>
          <w:rFonts w:ascii="TH SarabunPSK" w:hAnsi="TH SarabunPSK" w:cs="TH SarabunPSK"/>
          <w:color w:val="212121"/>
          <w:sz w:val="32"/>
          <w:szCs w:val="32"/>
          <w:cs/>
        </w:rPr>
        <w:t>มีระบบการบริหารจัดการที่ดีและป</w:t>
      </w:r>
      <w:r w:rsidR="003B6613">
        <w:rPr>
          <w:rFonts w:ascii="TH SarabunPSK" w:hAnsi="TH SarabunPSK" w:cs="TH SarabunPSK" w:hint="cs"/>
          <w:color w:val="212121"/>
          <w:sz w:val="32"/>
          <w:szCs w:val="32"/>
          <w:cs/>
        </w:rPr>
        <w:t>ฏิ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บัติตามแนวทางการเปิดเผยข้อมูลผ่านรายงานประจำปี ที่โปร่งใสและตรวจสอบได้</w:t>
      </w:r>
    </w:p>
    <w:p w:rsidR="003D3F42" w:rsidRDefault="003D3F42" w:rsidP="00882044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>                                      (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2) นโยบายป้องกันความขัดแย้งทา</w:t>
      </w:r>
      <w:r w:rsidR="003B6613">
        <w:rPr>
          <w:rFonts w:ascii="TH SarabunPSK" w:hAnsi="TH SarabunPSK" w:cs="TH SarabunPSK"/>
          <w:color w:val="212121"/>
          <w:sz w:val="32"/>
          <w:szCs w:val="32"/>
          <w:cs/>
        </w:rPr>
        <w:t>งผลประโยชน์ ทั้ง</w:t>
      </w:r>
      <w:r w:rsidR="003B6613">
        <w:rPr>
          <w:rFonts w:ascii="TH SarabunPSK" w:hAnsi="TH SarabunPSK" w:cs="TH SarabunPSK" w:hint="cs"/>
          <w:color w:val="212121"/>
          <w:sz w:val="32"/>
          <w:szCs w:val="32"/>
          <w:cs/>
        </w:rPr>
        <w:t>โ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ครงสร้างการถือหุ้น/การจัดการ</w:t>
      </w:r>
    </w:p>
    <w:p w:rsidR="003D3F42" w:rsidRDefault="003D3F42" w:rsidP="00882044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lastRenderedPageBreak/>
        <w:t>                                      (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3) โครงสร้างกรรมการที</w:t>
      </w:r>
      <w:r w:rsidR="003E76A0">
        <w:rPr>
          <w:rFonts w:ascii="TH SarabunPSK" w:hAnsi="TH SarabunPSK" w:cs="TH SarabunPSK" w:hint="cs"/>
          <w:color w:val="212121"/>
          <w:sz w:val="32"/>
          <w:szCs w:val="32"/>
          <w:cs/>
        </w:rPr>
        <w:t>่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มีการถ่วงดุล มีกรร</w:t>
      </w:r>
      <w:r w:rsidR="003B6613">
        <w:rPr>
          <w:rFonts w:ascii="TH SarabunPSK" w:hAnsi="TH SarabunPSK" w:cs="TH SarabunPSK" w:hint="cs"/>
          <w:color w:val="212121"/>
          <w:sz w:val="32"/>
          <w:szCs w:val="32"/>
          <w:cs/>
        </w:rPr>
        <w:t>ม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การอิสระ การจัดให้มีคณะกรรมการตรวจสอบ และคณะกรรมการบริหารความเสี่ยง</w:t>
      </w:r>
    </w:p>
    <w:p w:rsidR="003D3F42" w:rsidRDefault="003D3F42" w:rsidP="00882044">
      <w:pPr>
        <w:pStyle w:val="xmsonormal"/>
        <w:shd w:val="clear" w:color="auto" w:fill="FFFFFF"/>
        <w:spacing w:before="0" w:beforeAutospacing="0" w:after="0" w:afterAutospacing="0" w:line="320" w:lineRule="exact"/>
        <w:jc w:val="both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>                                      (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4) งบการเงินของบริษัทในเครือต้องผ่านการตรวจสอบ/สอบทานโดยผู้สอบบัญชีที่ได้รับอนุญาต</w:t>
      </w:r>
    </w:p>
    <w:p w:rsidR="000B1C96" w:rsidRDefault="000B1C96" w:rsidP="00882044">
      <w:pPr>
        <w:tabs>
          <w:tab w:val="left" w:pos="1418"/>
          <w:tab w:val="left" w:pos="1843"/>
        </w:tabs>
        <w:spacing w:line="32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อย่างไรก็ดี  นอกจากการกำหนดหลักเกณฑ์ข้างต้น  สคร.  ได้กำหนดให้บริษัทในเครือจัดส่งข้อมูลรายงานประจำปี ภายใน 60 วันจากสิ้นปีบัญชี และสำหรับกรณีที่มีการเปลี่ยนแปลงกรรมการและผู้บริหารระหว่างปี ให้รายงานทุกครั้งเมื่อมีการเปลี่ยนแปลงภายใน 30 วัน  และข้อมูลอื่น ๆ ที่ สคร. กำหนดเพิ่มเติมต่อไป </w:t>
      </w:r>
    </w:p>
    <w:p w:rsidR="000B1C96" w:rsidRPr="000B1C96" w:rsidRDefault="000B1C96" w:rsidP="00882044">
      <w:pPr>
        <w:tabs>
          <w:tab w:val="left" w:pos="1418"/>
          <w:tab w:val="left" w:pos="1843"/>
        </w:tabs>
        <w:spacing w:line="320" w:lineRule="exact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B1C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แนวทางการเปิดเผยข้อมูลการจัดซื้อจัดจ้าง </w:t>
      </w:r>
    </w:p>
    <w:p w:rsidR="000B1C96" w:rsidRDefault="005568EE" w:rsidP="00882044">
      <w:pPr>
        <w:tabs>
          <w:tab w:val="left" w:pos="1418"/>
          <w:tab w:val="left" w:pos="1843"/>
        </w:tabs>
        <w:spacing w:line="32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ให้กรมบัญชีกลางพัฒนาระบบ </w:t>
      </w:r>
      <w:r>
        <w:rPr>
          <w:rFonts w:ascii="TH SarabunPSK" w:hAnsi="TH SarabunPSK" w:cs="TH SarabunPSK"/>
          <w:sz w:val="32"/>
          <w:szCs w:val="32"/>
        </w:rPr>
        <w:t>e-GP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โดยให้มีการเปิดเผยรายชื่อ  และระบุประเภทของผู้ชนะการเสนอราคาว่าเป็นผู้ผลิตหรือตัวแทนจำหน่าย รวมทั้งจัดทำรายงานสรุปผลการจัดซื้อจัดจ้างของแต่ละหน่วยงานประจำปี  โดยมีสาระสำคัญ ได้แก่ ข้อมูลของผู้ชนะการเสนอราคา วงเงินงบประมาณ  ประเภทโครงการ และร้อยละของวงเงินที่จัดซื้อจัดจ้างต่องบประมาณรายจ่ายประจำปี ประกาศเผยแพร่ไว้ในเว็บไซต์ </w:t>
      </w:r>
    </w:p>
    <w:p w:rsidR="005568EE" w:rsidRDefault="005568EE" w:rsidP="00882044">
      <w:pPr>
        <w:tabs>
          <w:tab w:val="left" w:pos="1418"/>
          <w:tab w:val="left" w:pos="1843"/>
        </w:tabs>
        <w:spacing w:line="320" w:lineRule="exact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568EE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7257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การกำหนดแนวทางเพื่อกำกับไม่ให้ข้าราชการและพนักงานของส่วนราชการ รัฐวิสาหกิจ  และหน่วยงานอื่นของรัฐ รับทรัพย์สิน  สิ่งของหรือประโยชน์อื่นใดที่มีมูลค่าเกินกว่า 3,000 บาท </w:t>
      </w:r>
    </w:p>
    <w:p w:rsidR="00725770" w:rsidRPr="00725770" w:rsidRDefault="00725770" w:rsidP="00882044">
      <w:pPr>
        <w:tabs>
          <w:tab w:val="left" w:pos="1418"/>
          <w:tab w:val="left" w:pos="1843"/>
        </w:tabs>
        <w:spacing w:line="320" w:lineRule="exac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25770">
        <w:rPr>
          <w:rFonts w:ascii="TH SarabunPSK" w:hAnsi="TH SarabunPSK" w:cs="TH SarabunPSK" w:hint="cs"/>
          <w:sz w:val="32"/>
          <w:szCs w:val="32"/>
          <w:cs/>
        </w:rPr>
        <w:t>กรณีนี้เห็นควรให้หน่วยงานภาครัฐ กำห</w:t>
      </w:r>
      <w:r w:rsidR="003B6613">
        <w:rPr>
          <w:rFonts w:ascii="TH SarabunPSK" w:hAnsi="TH SarabunPSK" w:cs="TH SarabunPSK" w:hint="cs"/>
          <w:sz w:val="32"/>
          <w:szCs w:val="32"/>
          <w:cs/>
        </w:rPr>
        <w:t>นดแนวทางปฏิบัติตนของเจ้าหน้าที่ใ</w:t>
      </w:r>
      <w:r w:rsidRPr="00725770">
        <w:rPr>
          <w:rFonts w:ascii="TH SarabunPSK" w:hAnsi="TH SarabunPSK" w:cs="TH SarabunPSK" w:hint="cs"/>
          <w:sz w:val="32"/>
          <w:szCs w:val="32"/>
          <w:cs/>
        </w:rPr>
        <w:t>ห้สอดคล้องกับประกาศคณะกรรมการป้องกันและปราบปรามการทุจริตแห่งชาติ เรื่อง หลักเกณฑ์การรับทรัพย์สินหรือประโยชน์อื่นใดโดยธรรมจรรยาของเจ้าหน้าที่ของรัฐ พ.ศ. 2543 ลงวันที่ 30 พฤศจิกายน 2543 และระเบียบสำนักนายกรัฐมนตรีว่าด้วยการให้หรือรับของขวัญของเจ้าหน้าที่ของรัฐ พ.ศ. 2544 โดยเคร่งครัด</w:t>
      </w:r>
    </w:p>
    <w:p w:rsidR="0088693F" w:rsidRDefault="0088693F" w:rsidP="00882044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52579" w:rsidRPr="00D52579" w:rsidRDefault="00D52579" w:rsidP="00882044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88204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8E62BD" w:rsidRDefault="008E62BD" w:rsidP="00882044">
      <w:pPr>
        <w:spacing w:line="32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B1C09" w:rsidRPr="00C65FFF" w:rsidRDefault="008E62BD" w:rsidP="00882044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 w:rsidR="00BB1C09" w:rsidRPr="00C65FF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การเปิดสถานเอกอัครราชทูตสาธารณรัฐคอซอวอประจำประเทศไทย (กระทรวงการต่างประเทศ) </w:t>
      </w:r>
    </w:p>
    <w:p w:rsidR="00BB1C09" w:rsidRPr="00C65FFF" w:rsidRDefault="00BB1C09" w:rsidP="0088204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65FFF">
        <w:rPr>
          <w:rFonts w:ascii="TH SarabunPSK" w:hAnsi="TH SarabunPSK" w:cs="TH SarabunPSK"/>
          <w:sz w:val="32"/>
          <w:szCs w:val="32"/>
          <w:cs/>
        </w:rPr>
        <w:tab/>
      </w:r>
      <w:r w:rsidRPr="00C65FFF">
        <w:rPr>
          <w:rFonts w:ascii="TH SarabunPSK" w:hAnsi="TH SarabunPSK" w:cs="TH SarabunPSK"/>
          <w:sz w:val="32"/>
          <w:szCs w:val="32"/>
          <w:cs/>
        </w:rPr>
        <w:tab/>
      </w:r>
      <w:r w:rsidR="005E1E11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</w:t>
      </w:r>
      <w:r w:rsidRPr="00C65FFF">
        <w:rPr>
          <w:rFonts w:ascii="TH SarabunPSK" w:hAnsi="TH SarabunPSK" w:cs="TH SarabunPSK"/>
          <w:sz w:val="32"/>
          <w:szCs w:val="32"/>
          <w:cs/>
        </w:rPr>
        <w:t xml:space="preserve">กรณีรัฐบาลสาธารณรัฐคอซอวอเสนอขอเปิดสถานเอกอัครราชทูตสาธารณรัฐคอซอวอประจำประเทศไทย ตามที่กระทรวงการต่างประเทศเสนอ </w:t>
      </w:r>
    </w:p>
    <w:p w:rsidR="0088693F" w:rsidRPr="0088693F" w:rsidRDefault="0088693F" w:rsidP="00882044">
      <w:pPr>
        <w:spacing w:line="320" w:lineRule="exact"/>
        <w:rPr>
          <w:sz w:val="32"/>
          <w:cs/>
        </w:rPr>
      </w:pPr>
    </w:p>
    <w:p w:rsidR="00BB1C09" w:rsidRPr="00C65FFF" w:rsidRDefault="008E62BD" w:rsidP="00882044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="00BB1C09" w:rsidRPr="00C65FF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ขออนุมัติปรับเปลี่ยนผู้แทนประเทศไทยในสมาคมประเทศผู้ผลิตยางธรรมชาติ </w:t>
      </w:r>
      <w:r w:rsidR="00BB1C09" w:rsidRPr="00C65FFF">
        <w:rPr>
          <w:rFonts w:ascii="TH SarabunPSK" w:hAnsi="TH SarabunPSK" w:cs="TH SarabunPSK"/>
          <w:b/>
          <w:bCs/>
          <w:sz w:val="32"/>
          <w:szCs w:val="32"/>
        </w:rPr>
        <w:t xml:space="preserve">(ANRPC) </w:t>
      </w:r>
      <w:r w:rsidR="00BB1C09" w:rsidRPr="00C65FF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และสภาวิจัยและพัฒนายางระหว่างประเทศ </w:t>
      </w:r>
      <w:r w:rsidR="00BB1C09" w:rsidRPr="00C65FFF">
        <w:rPr>
          <w:rFonts w:ascii="TH SarabunPSK" w:hAnsi="TH SarabunPSK" w:cs="TH SarabunPSK"/>
          <w:b/>
          <w:bCs/>
          <w:sz w:val="32"/>
          <w:szCs w:val="32"/>
        </w:rPr>
        <w:t xml:space="preserve">(IRRDB) </w:t>
      </w:r>
    </w:p>
    <w:p w:rsidR="00BB1C09" w:rsidRDefault="00BB1C09" w:rsidP="0088204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65FFF">
        <w:rPr>
          <w:rFonts w:ascii="TH SarabunPSK" w:hAnsi="TH SarabunPSK" w:cs="TH SarabunPSK"/>
          <w:sz w:val="32"/>
          <w:szCs w:val="32"/>
        </w:rPr>
        <w:tab/>
      </w:r>
      <w:r w:rsidRPr="00C65FFF">
        <w:rPr>
          <w:rFonts w:ascii="TH SarabunPSK" w:hAnsi="TH SarabunPSK" w:cs="TH SarabunPSK"/>
          <w:sz w:val="32"/>
          <w:szCs w:val="32"/>
        </w:rPr>
        <w:tab/>
      </w:r>
      <w:r w:rsidRPr="00C65FFF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อนุมัติตามที่กระทรวงเกษตรและสหกรณ์เสนอการปรับเปลี่ยนผู้แทนประเทศไทยในสมาคมประเทศผู้ผลิตยางธรรมชาติ </w:t>
      </w:r>
      <w:r w:rsidRPr="00C65FFF">
        <w:rPr>
          <w:rFonts w:ascii="TH SarabunPSK" w:hAnsi="TH SarabunPSK" w:cs="TH SarabunPSK"/>
          <w:sz w:val="32"/>
          <w:szCs w:val="32"/>
        </w:rPr>
        <w:t xml:space="preserve">(The Association of Natural Rubber Producing Countries: ANRPC) </w:t>
      </w:r>
      <w:r w:rsidRPr="00C65FFF">
        <w:rPr>
          <w:rFonts w:ascii="TH SarabunPSK" w:hAnsi="TH SarabunPSK" w:cs="TH SarabunPSK"/>
          <w:sz w:val="32"/>
          <w:szCs w:val="32"/>
          <w:cs/>
        </w:rPr>
        <w:t xml:space="preserve">และสภาวิจัยและพัฒนายางระหว่างประเทศ </w:t>
      </w:r>
      <w:r w:rsidRPr="00C65FFF">
        <w:rPr>
          <w:rFonts w:ascii="TH SarabunPSK" w:hAnsi="TH SarabunPSK" w:cs="TH SarabunPSK"/>
          <w:sz w:val="32"/>
          <w:szCs w:val="32"/>
        </w:rPr>
        <w:t>(International Rubber Research and Development Board: IRRDB)</w:t>
      </w:r>
      <w:r w:rsidRPr="00C65FFF">
        <w:rPr>
          <w:rFonts w:ascii="TH SarabunPSK" w:hAnsi="TH SarabunPSK" w:cs="TH SarabunPSK"/>
          <w:sz w:val="32"/>
          <w:szCs w:val="32"/>
          <w:cs/>
        </w:rPr>
        <w:t xml:space="preserve"> จากกรมวิชาการเกษตร เป็นการยางแห่งประเทศไทย และให้การยางแห่งประเทศไทยเป็นหน่วยงานรับผิดชอบการดำเนินการชำระค่าบำรุงสมาชิกให้ </w:t>
      </w:r>
      <w:r w:rsidRPr="00C65FFF">
        <w:rPr>
          <w:rFonts w:ascii="TH SarabunPSK" w:hAnsi="TH SarabunPSK" w:cs="TH SarabunPSK"/>
          <w:sz w:val="32"/>
          <w:szCs w:val="32"/>
        </w:rPr>
        <w:t xml:space="preserve">ANRPC </w:t>
      </w:r>
      <w:r w:rsidRPr="00C65FF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C65FFF">
        <w:rPr>
          <w:rFonts w:ascii="TH SarabunPSK" w:hAnsi="TH SarabunPSK" w:cs="TH SarabunPSK"/>
          <w:sz w:val="32"/>
          <w:szCs w:val="32"/>
        </w:rPr>
        <w:t xml:space="preserve">IRRDB </w:t>
      </w:r>
      <w:r w:rsidRPr="00C65FFF">
        <w:rPr>
          <w:rFonts w:ascii="TH SarabunPSK" w:hAnsi="TH SarabunPSK" w:cs="TH SarabunPSK"/>
          <w:sz w:val="32"/>
          <w:szCs w:val="32"/>
          <w:cs/>
        </w:rPr>
        <w:t>(ซึ่งการยางแห่งประเทศไทยได้รับงบประมาณเพื่อเป็นค่าใช้จ่ายดังกล่าวแล้ว) โดยให้กระทรวงเกษตรและสหกรณ์ดำเนินการตามความเห็นของสำนักงานคณะกรรมการกฤษฎีกา และให้กระทรวงเกษตรและสหกรณ์และการยางแห่งประเทศไทยรับความเห็นของกระทรวงอุตสาหกรรมและสำนักงานคณะกรรมการพัฒนาการเศรษฐกิจและสังคมแห่งชาติไปพิจารณาดำเนินการในส่วน</w:t>
      </w:r>
    </w:p>
    <w:p w:rsidR="00BB1C09" w:rsidRPr="00C65FFF" w:rsidRDefault="00BB1C09" w:rsidP="0088204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65FFF">
        <w:rPr>
          <w:rFonts w:ascii="TH SarabunPSK" w:hAnsi="TH SarabunPSK" w:cs="TH SarabunPSK"/>
          <w:sz w:val="32"/>
          <w:szCs w:val="32"/>
          <w:cs/>
        </w:rPr>
        <w:t xml:space="preserve">ที่เกี่ยวข้องต่อไป </w:t>
      </w:r>
    </w:p>
    <w:p w:rsidR="0088693F" w:rsidRDefault="0088693F" w:rsidP="00882044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92F23" w:rsidRPr="0048363E" w:rsidRDefault="005E1E11" w:rsidP="00882044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="00A92F23" w:rsidRPr="004836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 การประชุมผู้นำในโอกาสครบรอบ 20 ปี สมาคมแห่งมหาสมุทรอินเดีย  ณ กรุงจาการ์ตา อินโดนีเซีย</w:t>
      </w:r>
    </w:p>
    <w:p w:rsidR="00A92F23" w:rsidRDefault="00A92F23" w:rsidP="00882044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คณะรัฐมนตรีมีมติเห็นชอบและอนุมัติตามที่กระทรวงการต่างประเทศ (กต.)  เสนอ ดังนี้ </w:t>
      </w:r>
    </w:p>
    <w:p w:rsidR="00AC1C86" w:rsidRDefault="00A92F23" w:rsidP="00B64B92">
      <w:pPr>
        <w:pStyle w:val="afd"/>
        <w:numPr>
          <w:ilvl w:val="0"/>
          <w:numId w:val="2"/>
        </w:numPr>
        <w:tabs>
          <w:tab w:val="left" w:pos="1440"/>
          <w:tab w:val="left" w:pos="2160"/>
          <w:tab w:val="left" w:pos="2880"/>
        </w:tabs>
        <w:spacing w:after="0"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เห็นชอบในหลักการต่อ (1) ร่างปฏิญญาสมาคมแห่งมหาสมุทรอินเดีย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ส่งเสริมความร่วมมือใน</w:t>
      </w:r>
    </w:p>
    <w:p w:rsidR="00A92F23" w:rsidRPr="00AC1C86" w:rsidRDefault="00A92F23" w:rsidP="00882044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AC1C86">
        <w:rPr>
          <w:rFonts w:ascii="TH SarabunPSK" w:hAnsi="TH SarabunPSK" w:cs="TH SarabunPSK" w:hint="cs"/>
          <w:sz w:val="32"/>
          <w:szCs w:val="32"/>
          <w:cs/>
        </w:rPr>
        <w:t xml:space="preserve">ภูมิภาคเพื่อมหาสมุทรอินเดียแห่งสันติภาพ  เสถียรภาพ และความเจริญรุ่งเรือง </w:t>
      </w:r>
      <w:r w:rsidRPr="00AC1C86">
        <w:rPr>
          <w:rFonts w:ascii="TH SarabunPSK" w:hAnsi="TH SarabunPSK" w:cs="TH SarabunPSK"/>
          <w:sz w:val="32"/>
          <w:szCs w:val="32"/>
        </w:rPr>
        <w:t>[The Indian Ocean Rim association (IORA)</w:t>
      </w:r>
      <w:r w:rsidRPr="00AC1C8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30ED3">
        <w:rPr>
          <w:rFonts w:ascii="TH SarabunPSK" w:hAnsi="TH SarabunPSK" w:cs="TH SarabunPSK"/>
          <w:sz w:val="32"/>
          <w:szCs w:val="32"/>
        </w:rPr>
        <w:t>Concord</w:t>
      </w:r>
      <w:r w:rsidRPr="00AC1C86">
        <w:rPr>
          <w:rFonts w:ascii="TH SarabunPSK" w:hAnsi="TH SarabunPSK" w:cs="TH SarabunPSK"/>
          <w:sz w:val="32"/>
          <w:szCs w:val="32"/>
        </w:rPr>
        <w:t>: Promotion Regional  Cooperation  for a Peaceful, Stable and Prosperous Indian Ocean]</w:t>
      </w:r>
      <w:r w:rsidRPr="00AC1C86">
        <w:rPr>
          <w:rFonts w:ascii="TH SarabunPSK" w:hAnsi="TH SarabunPSK" w:cs="TH SarabunPSK" w:hint="cs"/>
          <w:sz w:val="32"/>
          <w:szCs w:val="32"/>
          <w:cs/>
        </w:rPr>
        <w:t xml:space="preserve"> (2) ร่างแผนปฏิบัติการ </w:t>
      </w:r>
      <w:r w:rsidRPr="00AC1C86">
        <w:rPr>
          <w:rFonts w:ascii="TH SarabunPSK" w:hAnsi="TH SarabunPSK" w:cs="TH SarabunPSK"/>
          <w:sz w:val="32"/>
          <w:szCs w:val="32"/>
        </w:rPr>
        <w:t xml:space="preserve">IORA </w:t>
      </w:r>
      <w:r w:rsidRPr="00AC1C86">
        <w:rPr>
          <w:rFonts w:ascii="TH SarabunPSK" w:hAnsi="TH SarabunPSK" w:cs="TH SarabunPSK" w:hint="cs"/>
          <w:sz w:val="32"/>
          <w:szCs w:val="32"/>
          <w:cs/>
        </w:rPr>
        <w:t>ค.ศ. 2017-2021 (</w:t>
      </w:r>
      <w:r w:rsidRPr="00AC1C86">
        <w:rPr>
          <w:rFonts w:ascii="TH SarabunPSK" w:hAnsi="TH SarabunPSK" w:cs="TH SarabunPSK"/>
          <w:sz w:val="32"/>
          <w:szCs w:val="32"/>
        </w:rPr>
        <w:t>IORA Action Plan 2017-2021</w:t>
      </w:r>
      <w:r w:rsidRPr="00AC1C8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AC1C86">
        <w:rPr>
          <w:rFonts w:ascii="TH SarabunPSK" w:hAnsi="TH SarabunPSK" w:cs="TH SarabunPSK" w:hint="cs"/>
          <w:sz w:val="32"/>
          <w:szCs w:val="32"/>
          <w:cs/>
        </w:rPr>
        <w:lastRenderedPageBreak/>
        <w:t>และ (3) ร่างปฏิญญาว่าด้วยการต่อต้านแนวคิดรุนแรงสุดโต่งอันจะ</w:t>
      </w:r>
      <w:r w:rsidR="00A30ED3">
        <w:rPr>
          <w:rFonts w:ascii="TH SarabunPSK" w:hAnsi="TH SarabunPSK" w:cs="TH SarabunPSK" w:hint="cs"/>
          <w:sz w:val="32"/>
          <w:szCs w:val="32"/>
          <w:cs/>
        </w:rPr>
        <w:t>นำไปสู่การก่อการร้าย</w:t>
      </w:r>
      <w:r w:rsidRPr="00AC1C8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C1C86">
        <w:rPr>
          <w:rFonts w:ascii="TH SarabunPSK" w:hAnsi="TH SarabunPSK" w:cs="TH SarabunPSK"/>
          <w:sz w:val="32"/>
          <w:szCs w:val="32"/>
        </w:rPr>
        <w:t>(IORA  Declaration on Countering Violent Extremism Leading to Terrorism)</w:t>
      </w:r>
      <w:r w:rsidRPr="00AC1C86">
        <w:rPr>
          <w:rFonts w:ascii="TH SarabunPSK" w:hAnsi="TH SarabunPSK" w:cs="TH SarabunPSK" w:hint="cs"/>
          <w:sz w:val="32"/>
          <w:szCs w:val="32"/>
          <w:cs/>
        </w:rPr>
        <w:t xml:space="preserve">  และหากมีความจำเป็นต้องปรับปรุงแก้ไขร่างเอกสารดังกล่าวที่ไม่ใช่สาระสำคัญหรือไม่ขัดต่อผลประโยชน์ของไทย ให้ กต. ดำเนินการได้โดยไม่ต้องเสนอคณะรัฐมนตรีอีกครั้ง</w:t>
      </w:r>
    </w:p>
    <w:p w:rsidR="00AC1C86" w:rsidRDefault="00A92F23" w:rsidP="00B64B92">
      <w:pPr>
        <w:pStyle w:val="afd"/>
        <w:numPr>
          <w:ilvl w:val="0"/>
          <w:numId w:val="2"/>
        </w:numPr>
        <w:tabs>
          <w:tab w:val="left" w:pos="1440"/>
          <w:tab w:val="left" w:pos="2160"/>
          <w:tab w:val="left" w:pos="2880"/>
        </w:tabs>
        <w:spacing w:after="0"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อนุมัติให้รัฐมนตรีว่าการกระทรวงการต่างประเทศหรือผู้แทนที่ได้รับมอบหมายเป็นหัวหน้าคณะ</w:t>
      </w:r>
    </w:p>
    <w:p w:rsidR="00A92F23" w:rsidRPr="00AC1C86" w:rsidRDefault="00A92F23" w:rsidP="00882044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AC1C86">
        <w:rPr>
          <w:rFonts w:ascii="TH SarabunPSK" w:hAnsi="TH SarabunPSK" w:cs="TH SarabunPSK" w:hint="cs"/>
          <w:sz w:val="32"/>
          <w:szCs w:val="32"/>
          <w:cs/>
        </w:rPr>
        <w:t xml:space="preserve">ผู้แทนไทยเข้าร่วมประชุมสภารัฐมนตรี  </w:t>
      </w:r>
      <w:r w:rsidRPr="00AC1C86">
        <w:rPr>
          <w:rFonts w:ascii="TH SarabunPSK" w:hAnsi="TH SarabunPSK" w:cs="TH SarabunPSK"/>
          <w:sz w:val="32"/>
          <w:szCs w:val="32"/>
        </w:rPr>
        <w:t>IORA</w:t>
      </w:r>
      <w:r w:rsidRPr="00AC1C86">
        <w:rPr>
          <w:rFonts w:ascii="TH SarabunPSK" w:hAnsi="TH SarabunPSK" w:cs="TH SarabunPSK" w:hint="cs"/>
          <w:sz w:val="32"/>
          <w:szCs w:val="32"/>
          <w:cs/>
        </w:rPr>
        <w:t xml:space="preserve">  ร่วมรับรองแผนปฏิบัติการ </w:t>
      </w:r>
      <w:r w:rsidRPr="00AC1C86">
        <w:rPr>
          <w:rFonts w:ascii="TH SarabunPSK" w:hAnsi="TH SarabunPSK" w:cs="TH SarabunPSK"/>
          <w:sz w:val="32"/>
          <w:szCs w:val="32"/>
        </w:rPr>
        <w:t>IORA</w:t>
      </w:r>
      <w:r w:rsidRPr="00AC1C86">
        <w:rPr>
          <w:rFonts w:ascii="TH SarabunPSK" w:hAnsi="TH SarabunPSK" w:cs="TH SarabunPSK" w:hint="cs"/>
          <w:sz w:val="32"/>
          <w:szCs w:val="32"/>
          <w:cs/>
        </w:rPr>
        <w:t xml:space="preserve">  ค.ศ. 2017-2021 และปฏิญญาว่าด้วยการต่อต้านแนวคิดรุนแรงสุดโต่งอันจะนำไปสู่การก่อการร้าย  </w:t>
      </w:r>
    </w:p>
    <w:p w:rsidR="00AC1C86" w:rsidRDefault="00A92F23" w:rsidP="00B64B92">
      <w:pPr>
        <w:pStyle w:val="afd"/>
        <w:numPr>
          <w:ilvl w:val="0"/>
          <w:numId w:val="2"/>
        </w:numPr>
        <w:tabs>
          <w:tab w:val="left" w:pos="1440"/>
          <w:tab w:val="left" w:pos="2160"/>
          <w:tab w:val="left" w:pos="2880"/>
        </w:tabs>
        <w:spacing w:after="0"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อนุมัติให้นายกรัฐมนตรีหรือผู้ได้รับมอบหมายให้เป็นหัวหน้าคณะผู้แทนไทยเข้าร่วมการประชุม</w:t>
      </w:r>
    </w:p>
    <w:p w:rsidR="00A92F23" w:rsidRPr="00AC1C86" w:rsidRDefault="00A92F23" w:rsidP="00882044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1C86">
        <w:rPr>
          <w:rFonts w:ascii="TH SarabunPSK" w:hAnsi="TH SarabunPSK" w:cs="TH SarabunPSK" w:hint="cs"/>
          <w:sz w:val="32"/>
          <w:szCs w:val="32"/>
          <w:cs/>
        </w:rPr>
        <w:t xml:space="preserve">ผู้นำในโอกาสครบรอบ 20 ปี  สมาคมแห่งมหาสมุทรอินเดีย </w:t>
      </w:r>
      <w:r w:rsidRPr="00AC1C86">
        <w:rPr>
          <w:rFonts w:ascii="TH SarabunPSK" w:hAnsi="TH SarabunPSK" w:cs="TH SarabunPSK"/>
          <w:sz w:val="32"/>
          <w:szCs w:val="32"/>
        </w:rPr>
        <w:t xml:space="preserve">(Leaders’ Summit in Commemoration of </w:t>
      </w:r>
      <w:r w:rsidR="00A30ED3">
        <w:rPr>
          <w:rFonts w:ascii="TH SarabunPSK" w:hAnsi="TH SarabunPSK" w:cs="TH SarabunPSK"/>
          <w:sz w:val="32"/>
          <w:szCs w:val="32"/>
        </w:rPr>
        <w:t xml:space="preserve">The </w:t>
      </w:r>
      <w:r w:rsidRPr="00AC1C86">
        <w:rPr>
          <w:rFonts w:ascii="TH SarabunPSK" w:hAnsi="TH SarabunPSK" w:cs="TH SarabunPSK"/>
          <w:sz w:val="32"/>
          <w:szCs w:val="32"/>
        </w:rPr>
        <w:t>20</w:t>
      </w:r>
      <w:r w:rsidRPr="00AC1C86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AC1C86">
        <w:rPr>
          <w:rFonts w:ascii="TH SarabunPSK" w:hAnsi="TH SarabunPSK" w:cs="TH SarabunPSK"/>
          <w:sz w:val="32"/>
          <w:szCs w:val="32"/>
        </w:rPr>
        <w:t xml:space="preserve">  Anniversary  of IORA)  </w:t>
      </w:r>
      <w:r w:rsidRPr="00AC1C86">
        <w:rPr>
          <w:rFonts w:ascii="TH SarabunPSK" w:hAnsi="TH SarabunPSK" w:cs="TH SarabunPSK" w:hint="cs"/>
          <w:sz w:val="32"/>
          <w:szCs w:val="32"/>
          <w:cs/>
        </w:rPr>
        <w:t xml:space="preserve">และการประชุมที่เกี่ยวข้อง ณ กรุงจาการ์ตา   ร่วมลงนามรับรองปฏิญญา  </w:t>
      </w:r>
      <w:r w:rsidRPr="00AC1C86">
        <w:rPr>
          <w:rFonts w:ascii="TH SarabunPSK" w:hAnsi="TH SarabunPSK" w:cs="TH SarabunPSK"/>
          <w:sz w:val="32"/>
          <w:szCs w:val="32"/>
        </w:rPr>
        <w:t>IORA</w:t>
      </w:r>
      <w:r w:rsidRPr="00AC1C86">
        <w:rPr>
          <w:rFonts w:ascii="TH SarabunPSK" w:hAnsi="TH SarabunPSK" w:cs="TH SarabunPSK" w:hint="cs"/>
          <w:sz w:val="32"/>
          <w:szCs w:val="32"/>
          <w:cs/>
        </w:rPr>
        <w:t xml:space="preserve"> และรับทราบผลการรับรองแผนปฏิบัติการ </w:t>
      </w:r>
      <w:r w:rsidRPr="00AC1C86">
        <w:rPr>
          <w:rFonts w:ascii="TH SarabunPSK" w:hAnsi="TH SarabunPSK" w:cs="TH SarabunPSK"/>
          <w:sz w:val="32"/>
          <w:szCs w:val="32"/>
        </w:rPr>
        <w:t>IORA</w:t>
      </w:r>
      <w:r w:rsidRPr="00AC1C86">
        <w:rPr>
          <w:rFonts w:ascii="TH SarabunPSK" w:hAnsi="TH SarabunPSK" w:cs="TH SarabunPSK" w:hint="cs"/>
          <w:sz w:val="32"/>
          <w:szCs w:val="32"/>
          <w:cs/>
        </w:rPr>
        <w:t xml:space="preserve">  ค.ศ. 2017-2021 และปฏิญญาว่าด้วยการต่อต้านแนวคิดรุนแรงสุดโต่งอันจะนำไปสู่การก่อการร้ายของที่ประชุมสภารัฐมนตรี </w:t>
      </w:r>
      <w:r w:rsidRPr="00AC1C86">
        <w:rPr>
          <w:rFonts w:ascii="TH SarabunPSK" w:hAnsi="TH SarabunPSK" w:cs="TH SarabunPSK"/>
          <w:sz w:val="32"/>
          <w:szCs w:val="32"/>
        </w:rPr>
        <w:t xml:space="preserve">IORA  </w:t>
      </w:r>
    </w:p>
    <w:p w:rsidR="0048363E" w:rsidRDefault="0048363E" w:rsidP="00882044">
      <w:pPr>
        <w:tabs>
          <w:tab w:val="left" w:pos="1440"/>
          <w:tab w:val="left" w:pos="2160"/>
          <w:tab w:val="left" w:pos="2880"/>
        </w:tabs>
        <w:spacing w:line="320" w:lineRule="exact"/>
        <w:ind w:left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AC1C86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สาระสำคัญของร่างทั้ง 3 ฉบับ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0ED3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:rsidR="00AC1C86" w:rsidRDefault="00AC1C86" w:rsidP="00B64B92">
      <w:pPr>
        <w:pStyle w:val="afd"/>
        <w:numPr>
          <w:ilvl w:val="0"/>
          <w:numId w:val="3"/>
        </w:numPr>
        <w:tabs>
          <w:tab w:val="left" w:pos="1440"/>
          <w:tab w:val="left" w:pos="2160"/>
          <w:tab w:val="left" w:pos="2880"/>
        </w:tabs>
        <w:spacing w:after="0" w:line="32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ปฏิญญาสมาคมแห่งมหาสมุทรอินเดีย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(IORA Concord) 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ส่งเสริมความร่วมมือในภูมิภาค</w:t>
      </w:r>
    </w:p>
    <w:p w:rsidR="0048363E" w:rsidRPr="00AC1C86" w:rsidRDefault="00AC1C86" w:rsidP="00882044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AC1C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เพื่อมหาสมุทรอินเดียแห่งสันติภาพ เสถียรภาพ และความเจริญรุ่งเรือง และแผนปฏิบัติการ </w:t>
      </w:r>
      <w:r w:rsidRPr="00AC1C86">
        <w:rPr>
          <w:rFonts w:ascii="TH SarabunPSK" w:hAnsi="TH SarabunPSK" w:cs="TH SarabunPSK"/>
          <w:b/>
          <w:bCs/>
          <w:sz w:val="32"/>
          <w:szCs w:val="32"/>
        </w:rPr>
        <w:t xml:space="preserve">IORA </w:t>
      </w:r>
      <w:r w:rsidRPr="00AC1C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ค.ศ. 2017-2021  </w:t>
      </w:r>
      <w:r w:rsidRPr="00AC1C86">
        <w:rPr>
          <w:rFonts w:ascii="TH SarabunPSK" w:hAnsi="TH SarabunPSK" w:cs="TH SarabunPSK" w:hint="cs"/>
          <w:sz w:val="32"/>
          <w:szCs w:val="32"/>
          <w:cs/>
        </w:rPr>
        <w:t xml:space="preserve">มีสาระสำคัญเกี่ยวกับหลักการที่ </w:t>
      </w:r>
      <w:r w:rsidRPr="00AC1C86">
        <w:rPr>
          <w:rFonts w:ascii="TH SarabunPSK" w:hAnsi="TH SarabunPSK" w:cs="TH SarabunPSK"/>
          <w:sz w:val="32"/>
          <w:szCs w:val="32"/>
        </w:rPr>
        <w:t>IORA</w:t>
      </w:r>
      <w:r w:rsidRPr="00AC1C86">
        <w:rPr>
          <w:rFonts w:ascii="TH SarabunPSK" w:hAnsi="TH SarabunPSK" w:cs="TH SarabunPSK" w:hint="cs"/>
          <w:sz w:val="32"/>
          <w:szCs w:val="32"/>
          <w:cs/>
        </w:rPr>
        <w:t xml:space="preserve">  ยึดมั่นและให้ความสำคัญ  เช่น การเคารพกฎหมายระหว่างประเทศ การรักษาสันติภ</w:t>
      </w:r>
      <w:r w:rsidR="00794D22">
        <w:rPr>
          <w:rFonts w:ascii="TH SarabunPSK" w:hAnsi="TH SarabunPSK" w:cs="TH SarabunPSK" w:hint="cs"/>
          <w:sz w:val="32"/>
          <w:szCs w:val="32"/>
          <w:cs/>
        </w:rPr>
        <w:t>าพ  เสถียรภาพและความเจริญมั่งคั่</w:t>
      </w:r>
      <w:r w:rsidRPr="00AC1C86">
        <w:rPr>
          <w:rFonts w:ascii="TH SarabunPSK" w:hAnsi="TH SarabunPSK" w:cs="TH SarabunPSK" w:hint="cs"/>
          <w:sz w:val="32"/>
          <w:szCs w:val="32"/>
          <w:cs/>
        </w:rPr>
        <w:t xml:space="preserve">งในภูมิภาค  และข้อผูกพันต่อเป้าหมายการพัฒนาที่ยั่งยืนของสหประชาชาติ รวมทั้งการแสดงเจตนารมณ์ของประเทศสมาชิกที่จะขยายความร่วมมือโดยเฉพาะใน 6 สาขาหลัก (ได้แก่ ความปลอดภัยและความมั่นคงทางทะเล  การอำนวยความสะดวกทางการค้าและการลงทุน การบริหารจัดการการประมง การบริหารจัดการความเสี่ยงต่อภัยพิบัติ  การร่วมมือทางวิทยาศาสตร์และเทคโนโลยีและการแลกเปลี่ยนด้านการท่องเที่ยวและวัฒนธรรม) รวมถึงประเด็นคาบเกี่ยวที่มีความสำคัญลำดับต้นและการขยายความร่วมมือกับประเทศนอกภูมิภาค  โดยมีร่างแผนปฏิบัติการ </w:t>
      </w:r>
      <w:r w:rsidRPr="00AC1C86">
        <w:rPr>
          <w:rFonts w:ascii="TH SarabunPSK" w:hAnsi="TH SarabunPSK" w:cs="TH SarabunPSK"/>
          <w:sz w:val="32"/>
          <w:szCs w:val="32"/>
        </w:rPr>
        <w:t>IORA</w:t>
      </w:r>
      <w:r w:rsidRPr="00AC1C86">
        <w:rPr>
          <w:rFonts w:ascii="TH SarabunPSK" w:hAnsi="TH SarabunPSK" w:cs="TH SarabunPSK" w:hint="cs"/>
          <w:sz w:val="32"/>
          <w:szCs w:val="32"/>
          <w:cs/>
        </w:rPr>
        <w:t xml:space="preserve"> ค.ศ. 2017-2021 ซึ่งรับรองโดยที่ประชุมสภารัฐมนตรี  </w:t>
      </w:r>
      <w:r w:rsidRPr="00AC1C86">
        <w:rPr>
          <w:rFonts w:ascii="TH SarabunPSK" w:hAnsi="TH SarabunPSK" w:cs="TH SarabunPSK"/>
          <w:sz w:val="32"/>
          <w:szCs w:val="32"/>
        </w:rPr>
        <w:t>IORA</w:t>
      </w:r>
      <w:r w:rsidRPr="00AC1C86">
        <w:rPr>
          <w:rFonts w:ascii="TH SarabunPSK" w:hAnsi="TH SarabunPSK" w:cs="TH SarabunPSK" w:hint="cs"/>
          <w:sz w:val="32"/>
          <w:szCs w:val="32"/>
          <w:cs/>
        </w:rPr>
        <w:t xml:space="preserve"> เป็นเอกสารรองรับและสนับสนุนการดำเนินการ</w:t>
      </w:r>
    </w:p>
    <w:p w:rsidR="00A30ED3" w:rsidRPr="00A30ED3" w:rsidRDefault="00AC1C86" w:rsidP="00B64B92">
      <w:pPr>
        <w:pStyle w:val="afd"/>
        <w:numPr>
          <w:ilvl w:val="0"/>
          <w:numId w:val="3"/>
        </w:numPr>
        <w:tabs>
          <w:tab w:val="left" w:pos="1440"/>
          <w:tab w:val="left" w:pos="2160"/>
          <w:tab w:val="left" w:pos="2880"/>
        </w:tabs>
        <w:spacing w:after="0"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ปฏิญญา </w:t>
      </w:r>
      <w:r>
        <w:rPr>
          <w:rFonts w:ascii="TH SarabunPSK" w:hAnsi="TH SarabunPSK" w:cs="TH SarabunPSK"/>
          <w:b/>
          <w:bCs/>
          <w:sz w:val="32"/>
          <w:szCs w:val="32"/>
        </w:rPr>
        <w:t>IORA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30ED3" w:rsidRPr="00A30ED3">
        <w:rPr>
          <w:rFonts w:ascii="TH SarabunPSK" w:hAnsi="TH SarabunPSK" w:cs="TH SarabunPSK" w:hint="cs"/>
          <w:sz w:val="32"/>
          <w:szCs w:val="32"/>
          <w:cs/>
        </w:rPr>
        <w:t>ความร่วมมือที่สำคัญส่งเสริม</w:t>
      </w:r>
      <w:r w:rsidRPr="00A30ED3">
        <w:rPr>
          <w:rFonts w:ascii="TH SarabunPSK" w:hAnsi="TH SarabunPSK" w:cs="TH SarabunPSK" w:hint="cs"/>
          <w:sz w:val="32"/>
          <w:szCs w:val="32"/>
          <w:cs/>
        </w:rPr>
        <w:t>ความปลอดภัยและความมั่นคงทางทะเลใน</w:t>
      </w:r>
    </w:p>
    <w:p w:rsidR="00AC1C86" w:rsidRPr="002071D3" w:rsidRDefault="00AC1C86" w:rsidP="00882044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A30ED3">
        <w:rPr>
          <w:rFonts w:ascii="TH SarabunPSK" w:hAnsi="TH SarabunPSK" w:cs="TH SarabunPSK" w:hint="cs"/>
          <w:sz w:val="32"/>
          <w:szCs w:val="32"/>
          <w:cs/>
        </w:rPr>
        <w:t>ภูมิภาค  ขยายความร่วมมือด้านการค้าแล</w:t>
      </w:r>
      <w:r w:rsidRPr="002071D3">
        <w:rPr>
          <w:rFonts w:ascii="TH SarabunPSK" w:hAnsi="TH SarabunPSK" w:cs="TH SarabunPSK" w:hint="cs"/>
          <w:sz w:val="32"/>
          <w:szCs w:val="32"/>
          <w:cs/>
        </w:rPr>
        <w:t xml:space="preserve">ะการลงทุนในภูมิภาค  ส่งเสริมการบริหารจัดการและการพัฒนาการประมงที่ยั่งยืนและรับผิดชอบ  ส่งเสริมการบริหารจัดการความเสี่ยงต่อภัยพิบัติ </w:t>
      </w:r>
      <w:r w:rsidR="002071D3" w:rsidRPr="002071D3">
        <w:rPr>
          <w:rFonts w:ascii="TH SarabunPSK" w:hAnsi="TH SarabunPSK" w:cs="TH SarabunPSK"/>
          <w:sz w:val="32"/>
          <w:szCs w:val="32"/>
        </w:rPr>
        <w:t xml:space="preserve"> </w:t>
      </w:r>
      <w:r w:rsidR="002071D3" w:rsidRPr="002071D3">
        <w:rPr>
          <w:rFonts w:ascii="TH SarabunPSK" w:hAnsi="TH SarabunPSK" w:cs="TH SarabunPSK" w:hint="cs"/>
          <w:sz w:val="32"/>
          <w:szCs w:val="32"/>
          <w:cs/>
        </w:rPr>
        <w:t xml:space="preserve">ความร่วมมือด้านการศึกษา วิทยาศาสตร์และเทคโนโลยี   การแลกเปลี่ยนด้านการท่องเที่ยวและวัฒนธรรม ประเด็นคาบเกี่ยวและเป้าประสงค์ที่สำคัญ และประเด็นอื่น ๆ  </w:t>
      </w:r>
    </w:p>
    <w:p w:rsidR="002071D3" w:rsidRPr="004651D1" w:rsidRDefault="004651D1" w:rsidP="00882044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2071D3" w:rsidRPr="004651D1">
        <w:rPr>
          <w:rFonts w:ascii="TH SarabunPSK" w:hAnsi="TH SarabunPSK" w:cs="TH SarabunPSK" w:hint="cs"/>
          <w:b/>
          <w:bCs/>
          <w:sz w:val="32"/>
          <w:szCs w:val="32"/>
          <w:cs/>
        </w:rPr>
        <w:t>ปฏิญญาว่าด้วยการต่อต้านแนวคิดรุนแรงสุดโต่งอันจะนำไปสู่การก่อการร้าย</w:t>
      </w:r>
      <w:r w:rsidR="002071D3" w:rsidRPr="004651D1">
        <w:rPr>
          <w:rFonts w:ascii="TH SarabunPSK" w:hAnsi="TH SarabunPSK" w:cs="TH SarabunPSK" w:hint="cs"/>
          <w:sz w:val="32"/>
          <w:szCs w:val="32"/>
          <w:cs/>
        </w:rPr>
        <w:t xml:space="preserve">  ร่างปฏิญญาฯ ให้ความสำคัญกับประเด็นท้าทายหลักในภูมิภาค  โดยมีสาระสำคัญเป็นการแสดงเจตนารมณ์ของประเทศสมาชิกในการต่อต้านการก่อการร้ายและแนวคิดรุนแรงสุดโต่งทุกรูปแบบ ผ่านความพยายามที่จะขยายความร่วมมือระหว่างประเทศ การประสานงาน การหารือและแลกเปลี่ยนความเชี่ยวชาญ แนวปฏิบัติที่ดี และบทเรียนที่ได้รับ การส่งเสริมบทบาท</w:t>
      </w:r>
      <w:r w:rsidRPr="004651D1">
        <w:rPr>
          <w:rFonts w:ascii="TH SarabunPSK" w:hAnsi="TH SarabunPSK" w:cs="TH SarabunPSK" w:hint="cs"/>
          <w:sz w:val="32"/>
          <w:szCs w:val="32"/>
          <w:cs/>
        </w:rPr>
        <w:t xml:space="preserve">ของการศึกษาและสังคม การสร้างความแข็งแกร่งให้กับสถาบันระดับชาติและระดับภูมิภาคที่เชี่ยวชาญในเรื่องการต่อต้านการก่อการร้ายและแนวคิดรุนแรงสุดโต่ง รวมทั้ง การสร้างความเข้าใจระหว่างวัฒนธรรมและการเคารพต่อทุกศาสนา ค่านิยม ความเชื่อ และวัฒนธรรม  เพื่อรับมือกับภัยคุกคามรูปแบบใหม่ที่มีความสลับซับซ้อนมากยิ่งขึ้น โดยเป็นไปตามข้อมติและปฏิญญาสหประชาชาติที่เกี่ยวข้อง  </w:t>
      </w:r>
    </w:p>
    <w:p w:rsidR="002071D3" w:rsidRDefault="002071D3" w:rsidP="00882044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52579" w:rsidRDefault="005E1E11" w:rsidP="00882044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11.</w:t>
      </w:r>
      <w:r w:rsidR="00D52579" w:rsidRPr="008147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จัดทำเอกสารโครงการแลกเปลี่ยนด้านการศึกษาและวิทยาศาสตร์ระหว่างกระทรวงศึกษาธิการแห่งราชอาณาจักรไทยและกระทรวงศักยภาพมนุษย์แห่งประเทศฮังการีสำหรับปี ค.ศ. 2017 - 2018 </w:t>
      </w:r>
    </w:p>
    <w:p w:rsidR="00D52579" w:rsidRDefault="00D52579" w:rsidP="0088204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E1E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คณะรัฐมนตรีมีมติอนุมัติตามที่กระทรวงศึกษาธิการ (ศธ.) เสนอ ดังนี้ </w:t>
      </w:r>
    </w:p>
    <w:p w:rsidR="00D52579" w:rsidRDefault="00D52579" w:rsidP="0088204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การจัดทำและลงนามเอกสารโครงการแลกเปลี่ยนด้านการศึกษาและวิทยาศาสตร์ระหว่างกระทรวงศึกษาธิการแห่งราชอาณาจักรไทยและกระทรวงศักยภาพมนุษย์แห่งประเทศฮังการี สำหรับปี ค.ศ. 2017-2018 ทั้งนี้ หากก่อนลงนามมีความจำเป็นต้องปรับปรุงแก้ไขความตกลงดังกล่าวในส่วนที่มิใช่สาระสำคัญ ให้ ศธ. 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หารือกับกรมสนธิสัญญาและกฎหมาย กระทรวงการต่างประเทศ (กต.) เพื่อพิจารณาดำเนินการในเรื่องนั้น ๆ โดยไม่ต้องนำเสนอคณะรัฐมนตรีพิจารณาอีกครั้ง</w:t>
      </w:r>
    </w:p>
    <w:p w:rsidR="00D52579" w:rsidRDefault="00D52579" w:rsidP="0088204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ให้รัฐมนตรีว่าการกระทรวงศึกษาธิการเป็นผู้ลงนามในเอกสารโครงการแลกเปลี่ยนด้านการศึกษาและวิทยาศาสตร์ระหว่างกระทรวงศึกษาธิการแห่งราชอาณาจักรไทยและกระทรวงศักยภาพมนุษย์แห่งประทศฮังการี สำหรับปี ค.ศ. 2017-2018</w:t>
      </w:r>
    </w:p>
    <w:p w:rsidR="00D52579" w:rsidRDefault="00D52579" w:rsidP="0088204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E1E11">
        <w:rPr>
          <w:rFonts w:ascii="TH SarabunPSK" w:hAnsi="TH SarabunPSK" w:cs="TH SarabunPSK"/>
          <w:sz w:val="32"/>
          <w:szCs w:val="32"/>
          <w:cs/>
        </w:rPr>
        <w:tab/>
      </w:r>
      <w:r w:rsidRPr="006B3BD5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โครงการแลกเปลี่ยนดังกล่าวเน้นการแลกเปลี่ยนนักศึกษาและบุคลากรระหว่างสถาบันอุดมศึกษา และบุคลากร/นักวิจัยด้านวิทยาศาสตร์ โดยฝ่ายฮังการีเสนอให้ทั้งสองประเทศแลกเปลี่ยนทุนการศึกษาระหว่างกัน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ซึ่งฝ่ายฮังการีเสนอให้ทุนระดับปริญญาตรีและปริญญาโทแก่ประเทศไทย จำนวน 40 ทุน ในสาขาต่าง ๆ เช่น สาขาวิทยาศาสตร์การเกษตร สาขาการแพทย์และสาธารณสุขศาสตร์ สาขาวิศวกรรมศาสตร์ สาขาวิทยาศาสตร์ธรรมชาติ เป็นต้น และฝ่ายไทยเสนอทุนระดับอุดมศึกษาให้แก่ฮังการีในระยะเวลา 1 - 2 ภาคการศึกษา นอกจากนี้ ยังเน้นการวิจัยร่วม/การเปลี่ยนความคิดเห็นทางวิทยาศาสตร์ สิ่งพิมพ์ สื่อการสอน หลักสูตรและเอกสารทางการศึกษาอื่น ๆ  </w:t>
      </w:r>
    </w:p>
    <w:p w:rsidR="005E1E11" w:rsidRPr="002071D3" w:rsidRDefault="005E1E11" w:rsidP="00882044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88204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BB1C09" w:rsidRPr="00C65FFF" w:rsidRDefault="00BB1C09" w:rsidP="0088204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B1C09" w:rsidRDefault="005E1E11" w:rsidP="00882044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12.</w:t>
      </w:r>
      <w:r w:rsidR="00BB1C09" w:rsidRPr="00C65FF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</w:t>
      </w:r>
    </w:p>
    <w:p w:rsidR="00BB1C09" w:rsidRPr="00C65FFF" w:rsidRDefault="00BB1C09" w:rsidP="00882044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5FFF">
        <w:rPr>
          <w:rFonts w:ascii="TH SarabunPSK" w:hAnsi="TH SarabunPSK" w:cs="TH SarabunPSK"/>
          <w:b/>
          <w:bCs/>
          <w:sz w:val="32"/>
          <w:szCs w:val="32"/>
          <w:cs/>
        </w:rPr>
        <w:t>(กระทรวงสาธารณสุข)</w:t>
      </w:r>
    </w:p>
    <w:p w:rsidR="00BB1C09" w:rsidRPr="00C65FFF" w:rsidRDefault="00BB1C09" w:rsidP="0088204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65FFF">
        <w:rPr>
          <w:rFonts w:ascii="TH SarabunPSK" w:hAnsi="TH SarabunPSK" w:cs="TH SarabunPSK"/>
          <w:sz w:val="32"/>
          <w:szCs w:val="32"/>
          <w:cs/>
        </w:rPr>
        <w:tab/>
      </w:r>
      <w:r w:rsidRPr="00C65FFF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คณะรัฐมนตรีมีมติอนุมัติตามที่กระทรวงสาธารณสุขเสนอแต่งตั้งข้าราชการพลเรือนสามัญ </w:t>
      </w:r>
      <w:r w:rsidR="00212FD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C65FFF">
        <w:rPr>
          <w:rFonts w:ascii="TH SarabunPSK" w:hAnsi="TH SarabunPSK" w:cs="TH SarabunPSK"/>
          <w:sz w:val="32"/>
          <w:szCs w:val="32"/>
          <w:cs/>
        </w:rPr>
        <w:t xml:space="preserve">สังกัดกระทรวงสาธารณสุข ให้ดำรงตำแหน่งประเภทวิชาการระดับทรงคุณวุฒิ จำนวน 2 ราย ตั้งแต่วันที่มีคุณสมบัติครบถ้วนสมบูรณ์ ดังนี้ </w:t>
      </w:r>
    </w:p>
    <w:p w:rsidR="00BB1C09" w:rsidRPr="00C65FFF" w:rsidRDefault="00BB1C09" w:rsidP="0088204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65FFF">
        <w:rPr>
          <w:rFonts w:ascii="TH SarabunPSK" w:hAnsi="TH SarabunPSK" w:cs="TH SarabunPSK"/>
          <w:sz w:val="32"/>
          <w:szCs w:val="32"/>
          <w:cs/>
        </w:rPr>
        <w:tab/>
      </w:r>
      <w:r w:rsidRPr="00C65FFF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C65FFF">
        <w:rPr>
          <w:rFonts w:ascii="TH SarabunPSK" w:hAnsi="TH SarabunPSK" w:cs="TH SarabunPSK"/>
          <w:b/>
          <w:bCs/>
          <w:sz w:val="32"/>
          <w:szCs w:val="32"/>
          <w:cs/>
        </w:rPr>
        <w:t>นายพินิจ ศรีสุวรรณภรณ์</w:t>
      </w:r>
      <w:r w:rsidRPr="00C65FFF">
        <w:rPr>
          <w:rFonts w:ascii="TH SarabunPSK" w:hAnsi="TH SarabunPSK" w:cs="TH SarabunPSK"/>
          <w:sz w:val="32"/>
          <w:szCs w:val="32"/>
          <w:cs/>
        </w:rPr>
        <w:t xml:space="preserve"> นายแพทย์เชี่ยวชาญ (ด้านเวชกรรม สาขาออร์โธปิดิกส์) กลุ่มงาน</w:t>
      </w:r>
      <w:r w:rsidR="00212FD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65FFF">
        <w:rPr>
          <w:rFonts w:ascii="TH SarabunPSK" w:hAnsi="TH SarabunPSK" w:cs="TH SarabunPSK"/>
          <w:sz w:val="32"/>
          <w:szCs w:val="32"/>
          <w:cs/>
        </w:rPr>
        <w:t xml:space="preserve">ออร์โธปิดิกส์ กลุ่มภารกิจด้านวิชาการและการแพทย์ โรงพยาบาลราชวิถี กรมการแพทย์ ดำรงตำแหน่ง </w:t>
      </w:r>
      <w:r w:rsidR="00212FD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C65FFF">
        <w:rPr>
          <w:rFonts w:ascii="TH SarabunPSK" w:hAnsi="TH SarabunPSK" w:cs="TH SarabunPSK"/>
          <w:sz w:val="32"/>
          <w:szCs w:val="32"/>
          <w:cs/>
        </w:rPr>
        <w:t xml:space="preserve">นายแพทย์ทรงคุณวุฒิ (ด้านเวชกรรม สาขาออร์โธปิดิกส์) กลุ่มงานออร์โธปิดิกส์ กลุ่มภารกิจด้านวิชาการและการแพทย์ โรงพยาบาลราชวิถี กรมการแพทย์ ตั้งแต่วันที่ 15 กรกฎาคม 2559 </w:t>
      </w:r>
    </w:p>
    <w:p w:rsidR="00BB1C09" w:rsidRPr="00C65FFF" w:rsidRDefault="00BB1C09" w:rsidP="0088204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5FFF">
        <w:rPr>
          <w:rFonts w:ascii="TH SarabunPSK" w:hAnsi="TH SarabunPSK" w:cs="TH SarabunPSK"/>
          <w:sz w:val="32"/>
          <w:szCs w:val="32"/>
          <w:cs/>
        </w:rPr>
        <w:tab/>
      </w:r>
      <w:r w:rsidRPr="00C65FFF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C65FFF">
        <w:rPr>
          <w:rFonts w:ascii="TH SarabunPSK" w:hAnsi="TH SarabunPSK" w:cs="TH SarabunPSK"/>
          <w:b/>
          <w:bCs/>
          <w:sz w:val="32"/>
          <w:szCs w:val="32"/>
          <w:cs/>
        </w:rPr>
        <w:t>นางสุวอร ภูมิรัตนประพิณ</w:t>
      </w:r>
      <w:r w:rsidRPr="00C65FFF">
        <w:rPr>
          <w:rFonts w:ascii="TH SarabunPSK" w:hAnsi="TH SarabunPSK" w:cs="TH SarabunPSK"/>
          <w:sz w:val="32"/>
          <w:szCs w:val="32"/>
          <w:cs/>
        </w:rPr>
        <w:t xml:space="preserve"> ทันตแพทย์เชี่ยวชาญ (ด้านทันตกรรม) กลุ่มงานทันตกรรม </w:t>
      </w:r>
      <w:r w:rsidR="00212FD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C65FFF">
        <w:rPr>
          <w:rFonts w:ascii="TH SarabunPSK" w:hAnsi="TH SarabunPSK" w:cs="TH SarabunPSK"/>
          <w:sz w:val="32"/>
          <w:szCs w:val="32"/>
          <w:cs/>
        </w:rPr>
        <w:t xml:space="preserve">กลุ่มภารกิจด้านวิชาการและการแพทย์ สถาบันสุขภาพเด็กแห่งชาติมหาราชินี กรมการแพทย์ ดำรงตำแหน่ง </w:t>
      </w:r>
      <w:r w:rsidR="00212FD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C65FFF">
        <w:rPr>
          <w:rFonts w:ascii="TH SarabunPSK" w:hAnsi="TH SarabunPSK" w:cs="TH SarabunPSK"/>
          <w:sz w:val="32"/>
          <w:szCs w:val="32"/>
          <w:cs/>
        </w:rPr>
        <w:t xml:space="preserve">ทันตแพทย์ทรงคุณวุฒิ (ด้านทันตกรรม) กลุ่มงานทันตกรรม กลุ่มภารกิจด้านวิชาการและการแพทย์ สถาบันสุขภาพเด็กแห่งชาติมหาราชินี กรมการแพทย์ ตั้งแต่วันที่ 18 สิงหาคม 2559 </w:t>
      </w:r>
    </w:p>
    <w:p w:rsidR="00BB1C09" w:rsidRPr="00C65FFF" w:rsidRDefault="00BB1C09" w:rsidP="0088204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65FFF">
        <w:rPr>
          <w:rFonts w:ascii="TH SarabunPSK" w:hAnsi="TH SarabunPSK" w:cs="TH SarabunPSK"/>
          <w:sz w:val="32"/>
          <w:szCs w:val="32"/>
          <w:cs/>
        </w:rPr>
        <w:tab/>
      </w:r>
      <w:r w:rsidRPr="00C65FFF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ตั้งแต่วันที่ทรงพระกรุณาโปรดเกล้าฯ แต่งตั้งเป็นต้นไป </w:t>
      </w:r>
    </w:p>
    <w:p w:rsidR="00BB1C09" w:rsidRPr="00C65FFF" w:rsidRDefault="00BB1C09" w:rsidP="00882044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B1C09" w:rsidRPr="00C65FFF" w:rsidRDefault="005E1E11" w:rsidP="00882044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13.</w:t>
      </w:r>
      <w:r w:rsidR="00BB1C09" w:rsidRPr="00C65FF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การแต่งตั้งข้าราชการให้ดำรงตำแหน่งประเภทวิชาการระดับทรงคุณวุฒิ (กระทรวงศึกษาธิการ) </w:t>
      </w:r>
    </w:p>
    <w:p w:rsidR="00BB1C09" w:rsidRPr="00B4754E" w:rsidRDefault="00BB1C09" w:rsidP="0088204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65FFF">
        <w:rPr>
          <w:rFonts w:ascii="TH SarabunPSK" w:hAnsi="TH SarabunPSK" w:cs="TH SarabunPSK"/>
          <w:sz w:val="32"/>
          <w:szCs w:val="32"/>
          <w:cs/>
        </w:rPr>
        <w:tab/>
      </w:r>
      <w:r w:rsidRPr="00C65FFF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คณะรัฐมนตรีมีมติอนุมัติตามที่กระทรวงศึกษาธิการเสนอแต่งตั้ง </w:t>
      </w:r>
      <w:r w:rsidRPr="00C65FFF">
        <w:rPr>
          <w:rFonts w:ascii="TH SarabunPSK" w:hAnsi="TH SarabunPSK" w:cs="TH SarabunPSK"/>
          <w:b/>
          <w:bCs/>
          <w:sz w:val="32"/>
          <w:szCs w:val="32"/>
          <w:cs/>
        </w:rPr>
        <w:t>นายพีระ รัตนวิจิตร</w:t>
      </w:r>
      <w:r w:rsidRPr="00C65FFF">
        <w:rPr>
          <w:rFonts w:ascii="TH SarabunPSK" w:hAnsi="TH SarabunPSK" w:cs="TH SarabunPSK"/>
          <w:sz w:val="32"/>
          <w:szCs w:val="32"/>
          <w:cs/>
        </w:rPr>
        <w:t xml:space="preserve"> นักวิชาการศึกษาเชี่ยวชาญ สำนักงานคณะกรรมการการศึกษาขั้นพื้นฐาน ให้ดำรงตำแหน่ง ที่ปรึกษาด้านมาตรฐานการศึกษา (นักวิชาการ</w:t>
      </w:r>
      <w:r w:rsidRPr="00B4754E">
        <w:rPr>
          <w:rFonts w:ascii="TH SarabunPSK" w:hAnsi="TH SarabunPSK" w:cs="TH SarabunPSK"/>
          <w:sz w:val="32"/>
          <w:szCs w:val="32"/>
          <w:cs/>
        </w:rPr>
        <w:t xml:space="preserve">ศึกษาทรงคุณวุฒิ) สำนักงานคณะกรรมการการศึกษาขั้นพื้นฐาน กระทรวงศึกษาธิการ </w:t>
      </w:r>
      <w:r w:rsidR="005E1E11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B4754E">
        <w:rPr>
          <w:rFonts w:ascii="TH SarabunPSK" w:hAnsi="TH SarabunPSK" w:cs="TH SarabunPSK"/>
          <w:sz w:val="32"/>
          <w:szCs w:val="32"/>
          <w:cs/>
        </w:rPr>
        <w:t xml:space="preserve">ตั้งแต่วันที่ </w:t>
      </w:r>
      <w:r w:rsidR="00212F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754E">
        <w:rPr>
          <w:rFonts w:ascii="TH SarabunPSK" w:hAnsi="TH SarabunPSK" w:cs="TH SarabunPSK"/>
          <w:sz w:val="32"/>
          <w:szCs w:val="32"/>
          <w:cs/>
        </w:rPr>
        <w:t xml:space="preserve">30 กันยายน 2559 ซึ่งเป็นวันที่มีคุณสมบัติครบถ้วนสมบูรณ์ ทั้งนี้ ตั้งแต่วันที่ทรงพระกรุณาโปรดเกล้าฯ </w:t>
      </w:r>
      <w:r w:rsidR="00212FD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4754E">
        <w:rPr>
          <w:rFonts w:ascii="TH SarabunPSK" w:hAnsi="TH SarabunPSK" w:cs="TH SarabunPSK"/>
          <w:sz w:val="32"/>
          <w:szCs w:val="32"/>
          <w:cs/>
        </w:rPr>
        <w:t xml:space="preserve">แต่งตั้งเป็นต้นไป </w:t>
      </w:r>
    </w:p>
    <w:p w:rsidR="00BB1C09" w:rsidRPr="00B4754E" w:rsidRDefault="00BB1C09" w:rsidP="0088204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A4220" w:rsidRPr="002F5418" w:rsidRDefault="005E1E11" w:rsidP="00882044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14.</w:t>
      </w:r>
      <w:r w:rsidR="003A4220" w:rsidRPr="002F54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การแต่งตั้งข้าราชการให้ดำรงตำแหน่งประเภทบริหารระดับสูง ตำแหน่งผู้ตรวจราชการ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="003A4220" w:rsidRPr="002F54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สำนักนายกรัฐมนตรี (ผู้ตรวจราชการกระทรวง) สำนักงานปลัดสำนักนายกรัฐมนตรี (สำนักนายกรัฐมนตรี) </w:t>
      </w:r>
    </w:p>
    <w:p w:rsidR="003A4220" w:rsidRPr="002F5418" w:rsidRDefault="003A4220" w:rsidP="0088204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F5418">
        <w:rPr>
          <w:rFonts w:ascii="TH SarabunPSK" w:hAnsi="TH SarabunPSK" w:cs="TH SarabunPSK" w:hint="cs"/>
          <w:sz w:val="32"/>
          <w:szCs w:val="32"/>
          <w:cs/>
        </w:rPr>
        <w:tab/>
      </w:r>
      <w:r w:rsidRPr="002F5418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คณะรัฐมนตรีมีมติอนุมัติตามที่สำนักนายกรัฐมนตรีเสนอแต่งตั้งข้าราชการพลเรือนสามัญ </w:t>
      </w:r>
      <w:r w:rsidR="005E1E1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2F5418">
        <w:rPr>
          <w:rFonts w:ascii="TH SarabunPSK" w:hAnsi="TH SarabunPSK" w:cs="TH SarabunPSK" w:hint="cs"/>
          <w:sz w:val="32"/>
          <w:szCs w:val="32"/>
          <w:cs/>
        </w:rPr>
        <w:t xml:space="preserve">สังกัดสำนักนายกรัฐมนตรี ให้ดำรงตำแหน่งประเภทบริหารระดับสูง จำนวน 2 ราย ดังนี้ </w:t>
      </w:r>
    </w:p>
    <w:p w:rsidR="003A4220" w:rsidRPr="002F5418" w:rsidRDefault="003A4220" w:rsidP="0088204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F5418">
        <w:rPr>
          <w:rFonts w:ascii="TH SarabunPSK" w:hAnsi="TH SarabunPSK" w:cs="TH SarabunPSK" w:hint="cs"/>
          <w:sz w:val="32"/>
          <w:szCs w:val="32"/>
          <w:cs/>
        </w:rPr>
        <w:tab/>
      </w:r>
      <w:r w:rsidRPr="002F5418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2F5418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นางสาวปภัสมน อัมราลิขิต</w:t>
      </w:r>
      <w:r w:rsidRPr="002F5418">
        <w:rPr>
          <w:rFonts w:ascii="TH SarabunPSK" w:hAnsi="TH SarabunPSK" w:cs="TH SarabunPSK" w:hint="cs"/>
          <w:sz w:val="32"/>
          <w:szCs w:val="32"/>
          <w:cs/>
        </w:rPr>
        <w:t xml:space="preserve"> ผู้ช่วยปลัดสำนักนายกรัฐมนตรี สำนักงานปลัดสำนักนายกรัฐมนตรี ดำรงตำแหน่ง ผู้ตรวจราชการสำนักนายกรัฐมนตรี สำนักงานปลัดสำนักนายกรัฐมนตรี </w:t>
      </w:r>
    </w:p>
    <w:p w:rsidR="003A4220" w:rsidRPr="002F5418" w:rsidRDefault="003A4220" w:rsidP="0088204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F5418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2F5418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2F5418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นางสาวอรนุช ศรีนนท์</w:t>
      </w:r>
      <w:r w:rsidRPr="002F5418">
        <w:rPr>
          <w:rFonts w:ascii="TH SarabunPSK" w:hAnsi="TH SarabunPSK" w:cs="TH SarabunPSK" w:hint="cs"/>
          <w:sz w:val="32"/>
          <w:szCs w:val="32"/>
          <w:cs/>
        </w:rPr>
        <w:t xml:space="preserve"> ผู้ช่วยปลัดสำนักนายกรัฐมนตรี สำนักงานปลัดสำนักนายกรัฐมนตรี ดำรงตำแหน่ง ผู้ตรวจราชการสำนักนายกรัฐมนตรี สำนักงานปลัดสำนักนายกรัฐมนตรี </w:t>
      </w:r>
    </w:p>
    <w:p w:rsidR="003A4220" w:rsidRPr="002F5418" w:rsidRDefault="003A4220" w:rsidP="0088204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F5418">
        <w:rPr>
          <w:rFonts w:ascii="TH SarabunPSK" w:hAnsi="TH SarabunPSK" w:cs="TH SarabunPSK"/>
          <w:sz w:val="32"/>
          <w:szCs w:val="32"/>
        </w:rPr>
        <w:tab/>
      </w:r>
      <w:r w:rsidRPr="002F5418">
        <w:rPr>
          <w:rFonts w:ascii="TH SarabunPSK" w:hAnsi="TH SarabunPSK" w:cs="TH SarabunPSK"/>
          <w:sz w:val="32"/>
          <w:szCs w:val="32"/>
        </w:rPr>
        <w:tab/>
      </w:r>
      <w:r w:rsidRPr="002F5418">
        <w:rPr>
          <w:rFonts w:ascii="TH SarabunPSK" w:hAnsi="TH SarabunPSK" w:cs="TH SarabunPSK" w:hint="cs"/>
          <w:sz w:val="32"/>
          <w:szCs w:val="32"/>
          <w:cs/>
        </w:rPr>
        <w:t>ทั้งนี้ ตั้งแต่วันที่ทรงพระกรุณาโปรดเกล้าโปรดกระหม่อมแต่งตั้งเป็นต้นไป เพื่อทดแทนตำแหน่ง</w:t>
      </w:r>
      <w:r w:rsidR="00B306F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F5418">
        <w:rPr>
          <w:rFonts w:ascii="TH SarabunPSK" w:hAnsi="TH SarabunPSK" w:cs="TH SarabunPSK" w:hint="cs"/>
          <w:sz w:val="32"/>
          <w:szCs w:val="32"/>
          <w:cs/>
        </w:rPr>
        <w:t xml:space="preserve">ที่ว่าง </w:t>
      </w:r>
    </w:p>
    <w:p w:rsidR="003A4220" w:rsidRPr="002F5418" w:rsidRDefault="003A4220" w:rsidP="00882044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3A4220" w:rsidRPr="002F5418" w:rsidRDefault="005E1E11" w:rsidP="00882044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15.</w:t>
      </w:r>
      <w:r w:rsidR="003A4220" w:rsidRPr="002F54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การแต่งตั้งกรรมการผู้ทรงคุณวุฒิในคณะกรรมการคุ้มครองผู้บริโภค </w:t>
      </w:r>
    </w:p>
    <w:p w:rsidR="003A4220" w:rsidRPr="002F5418" w:rsidRDefault="003A4220" w:rsidP="0088204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2F5418">
        <w:rPr>
          <w:rFonts w:ascii="TH SarabunPSK" w:hAnsi="TH SarabunPSK" w:cs="TH SarabunPSK" w:hint="cs"/>
          <w:sz w:val="32"/>
          <w:szCs w:val="32"/>
          <w:cs/>
        </w:rPr>
        <w:tab/>
      </w:r>
      <w:r w:rsidRPr="002F5418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คณะรัฐมนตรีมีมติอนุมัติตามที่รัฐมนตรีประจำสำนักนายกรัฐมนตรี (นายออมสิน ชีวะพฤกษ์) เสนอแต่งตั้งกรรมการผู้ทรงคุณวุฒิในคณะกรรมการคุ้มครองผู้บริโภค จำนวน 2 คน เนื่องจาก นายวัยวุฒิ หล่อตระกูล กรรมการผู้ทรงคุณวุฒิด้านกฎหมายได้ลาออกจากตำแหน่ง ตั้งแต่วันที่ 1 กันยายน 2559 โดยแต่งตั้งแทนตำแหน่งที่ว่าง 1 คน และแต่งตั้งเพิ่มเติม 1 คน ตามลำดับ ดังนี้ </w:t>
      </w:r>
    </w:p>
    <w:p w:rsidR="003A4220" w:rsidRPr="002F5418" w:rsidRDefault="003A4220" w:rsidP="0088204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2F5418">
        <w:rPr>
          <w:rFonts w:ascii="TH SarabunPSK" w:hAnsi="TH SarabunPSK" w:cs="TH SarabunPSK" w:hint="cs"/>
          <w:sz w:val="32"/>
          <w:szCs w:val="32"/>
          <w:cs/>
        </w:rPr>
        <w:tab/>
      </w:r>
      <w:r w:rsidRPr="002F5418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2F5418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นายอัมพร เหลียงน้อย</w:t>
      </w:r>
      <w:r w:rsidRPr="002F5418">
        <w:rPr>
          <w:rFonts w:ascii="TH SarabunPSK" w:hAnsi="TH SarabunPSK" w:cs="TH SarabunPSK" w:hint="cs"/>
          <w:sz w:val="32"/>
          <w:szCs w:val="32"/>
          <w:cs/>
        </w:rPr>
        <w:t xml:space="preserve"> เป็นกรรมการแทนตำแหน่งที่ว่าง </w:t>
      </w:r>
    </w:p>
    <w:p w:rsidR="003A4220" w:rsidRPr="002F5418" w:rsidRDefault="003A4220" w:rsidP="0088204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2F5418">
        <w:rPr>
          <w:rFonts w:ascii="TH SarabunPSK" w:hAnsi="TH SarabunPSK" w:cs="TH SarabunPSK" w:hint="cs"/>
          <w:sz w:val="32"/>
          <w:szCs w:val="32"/>
          <w:cs/>
        </w:rPr>
        <w:tab/>
      </w:r>
      <w:r w:rsidRPr="002F5418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2F5418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นายสมชาย อัศวเศรณี</w:t>
      </w:r>
      <w:r w:rsidRPr="002F5418">
        <w:rPr>
          <w:rFonts w:ascii="TH SarabunPSK" w:hAnsi="TH SarabunPSK" w:cs="TH SarabunPSK" w:hint="cs"/>
          <w:sz w:val="32"/>
          <w:szCs w:val="32"/>
          <w:cs/>
        </w:rPr>
        <w:t xml:space="preserve"> เป็นกรรมการเพิ่มเติม </w:t>
      </w:r>
    </w:p>
    <w:p w:rsidR="003A4220" w:rsidRPr="002F5418" w:rsidRDefault="003A4220" w:rsidP="0088204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2F5418">
        <w:rPr>
          <w:rFonts w:ascii="TH SarabunPSK" w:hAnsi="TH SarabunPSK" w:cs="TH SarabunPSK" w:hint="cs"/>
          <w:sz w:val="32"/>
          <w:szCs w:val="32"/>
          <w:cs/>
        </w:rPr>
        <w:tab/>
      </w:r>
      <w:r w:rsidRPr="002F5418"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ตั้งแต่วันที่ 28 กุมภาพันธ์ 2560 เป็นต้นไป  </w:t>
      </w:r>
    </w:p>
    <w:p w:rsidR="003A4220" w:rsidRPr="002F5418" w:rsidRDefault="003A4220" w:rsidP="00882044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3A4220" w:rsidRPr="002F5418" w:rsidRDefault="005E1E11" w:rsidP="00882044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16.</w:t>
      </w:r>
      <w:r w:rsidR="003A4220" w:rsidRPr="002F54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การแต่งตั้งกรรมการผู้ทรงคุณวุฒิในคณะกรรมการบริหารโรงพยาบาลบ้านแพ้ว </w:t>
      </w:r>
    </w:p>
    <w:p w:rsidR="003A4220" w:rsidRPr="002F5418" w:rsidRDefault="003A4220" w:rsidP="0088204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2F5418">
        <w:rPr>
          <w:rFonts w:ascii="TH SarabunPSK" w:hAnsi="TH SarabunPSK" w:cs="TH SarabunPSK" w:hint="cs"/>
          <w:sz w:val="32"/>
          <w:szCs w:val="32"/>
          <w:cs/>
        </w:rPr>
        <w:tab/>
      </w:r>
      <w:r w:rsidRPr="002F5418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คณะรัฐมนตรีมีมติอนุมัติตามที่กระทรวงสาธารณสุขเสนอแต่งตั้ง </w:t>
      </w:r>
      <w:r w:rsidRPr="002F5418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นายสุวรรณชัย วัฒนายิ่งเจริญชัย</w:t>
      </w:r>
      <w:r w:rsidRPr="002F5418"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ให้ดำรงตำแหน่งกรรมการผู้ทรงคุณวุฒิในคณะกรรมการบริหารโรงพยาบาลบ้านแพ้ว</w:t>
      </w:r>
      <w:r w:rsidR="00794D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5418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28 กุมภาพันธ์ 2560 เป็นต้นไป และให้มีวาระเท่ากับระยะเวลาที่เหลืออยู่ของคณะกรรมการบริหารโรงพยาบาลบ้านแพ้วที่คณะรัฐมนตรีแต่งตั้งไว้แล้ว </w:t>
      </w:r>
    </w:p>
    <w:p w:rsidR="003A4220" w:rsidRPr="002F5418" w:rsidRDefault="003A4220" w:rsidP="00882044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3A4220" w:rsidRPr="002F5418" w:rsidRDefault="005E1E11" w:rsidP="00882044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17.</w:t>
      </w:r>
      <w:r w:rsidR="003A4220" w:rsidRPr="002F54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การแต่งตั้งข้าราชการการเมืองแทนตำแหน่งที่ว่าง (ตำแหน่งที่ปรึกษารัฐมนตรีช่วยว่าการกระทรวงพาณิชย์) </w:t>
      </w:r>
    </w:p>
    <w:p w:rsidR="003A4220" w:rsidRPr="002F5418" w:rsidRDefault="003A4220" w:rsidP="0088204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2F5418">
        <w:rPr>
          <w:rFonts w:ascii="TH SarabunPSK" w:hAnsi="TH SarabunPSK" w:cs="TH SarabunPSK" w:hint="cs"/>
          <w:sz w:val="32"/>
          <w:szCs w:val="32"/>
          <w:cs/>
        </w:rPr>
        <w:tab/>
      </w:r>
      <w:r w:rsidRPr="002F5418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คณะรัฐมนตรีมีมติเห็นชอบตามที่รัฐมนตรีว่าการกระทรวงพาณิชย์เสนอแต่งตั้ง </w:t>
      </w:r>
      <w:r w:rsidRPr="009C6666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นายวิเชียร ชวลิต</w:t>
      </w:r>
      <w:r w:rsidRPr="002F5418">
        <w:rPr>
          <w:rFonts w:ascii="TH SarabunPSK" w:hAnsi="TH SarabunPSK" w:cs="TH SarabunPSK" w:hint="cs"/>
          <w:sz w:val="32"/>
          <w:szCs w:val="32"/>
          <w:cs/>
        </w:rPr>
        <w:t xml:space="preserve"> เป็นข้าราชการการเมืองตำแหน่งที่ปรึกษารัฐมนตรีช่วยว่าการกระทรวงพาณิชย์ แทนตำแหน่งที่ว่าง ทั้งนี้ ตั้งแต่วันที่ 28 กุมภาพันธ์ 2560 เป็นต้นไป</w:t>
      </w:r>
    </w:p>
    <w:p w:rsidR="003A4220" w:rsidRPr="002F5418" w:rsidRDefault="003A4220" w:rsidP="00882044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3A4220" w:rsidRPr="002F5418" w:rsidRDefault="005E1E11" w:rsidP="00882044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18.</w:t>
      </w:r>
      <w:r w:rsidR="003A4220" w:rsidRPr="002F54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(กระทรวงมหาดไทย) </w:t>
      </w:r>
    </w:p>
    <w:p w:rsidR="003A4220" w:rsidRPr="002F5418" w:rsidRDefault="003A4220" w:rsidP="00882044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  <w:r w:rsidRPr="002F5418">
        <w:rPr>
          <w:rFonts w:ascii="TH SarabunPSK" w:hAnsi="TH SarabunPSK" w:cs="TH SarabunPSK" w:hint="cs"/>
          <w:sz w:val="32"/>
          <w:szCs w:val="32"/>
          <w:cs/>
        </w:rPr>
        <w:tab/>
      </w:r>
      <w:r w:rsidRPr="002F5418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คณะรัฐมนตรีมีมติอนุมัติตามที่กระทรวงมหาดไทยเสนอแต่งตั้ง </w:t>
      </w:r>
      <w:r w:rsidRPr="002F5418">
        <w:rPr>
          <w:rFonts w:ascii="TH SarabunPSK" w:hAnsi="TH SarabunPSK" w:cs="TH SarabunPSK" w:hint="cs"/>
          <w:b/>
          <w:bCs/>
          <w:sz w:val="32"/>
          <w:szCs w:val="32"/>
          <w:cs/>
        </w:rPr>
        <w:t>นายชัยวัฒน์ ชื่นโกสุม</w:t>
      </w:r>
      <w:r w:rsidRPr="002F5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1E11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2F5418">
        <w:rPr>
          <w:rFonts w:ascii="TH SarabunPSK" w:hAnsi="TH SarabunPSK" w:cs="TH SarabunPSK" w:hint="cs"/>
          <w:sz w:val="32"/>
          <w:szCs w:val="32"/>
          <w:cs/>
        </w:rPr>
        <w:t>รองอธิบดีกรมส่งเสริมการปกครองท้องถิ่น ให้ดำรงตำแหน่ง ที่ปรึกษาด้านการปกครอง (นักวิเคราะห์นโยบายและแผนทรงคุณวุฒิ) สำนักงานปลัดกระทรวง กระทรวงมหาดไทย ตั้งแต่วันที่ 14 ธันวาคม 2559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</w:t>
      </w:r>
    </w:p>
    <w:p w:rsidR="003A4220" w:rsidRPr="002F5418" w:rsidRDefault="003A4220" w:rsidP="00882044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</w:p>
    <w:p w:rsidR="00B4754E" w:rsidRPr="003076EA" w:rsidRDefault="005E1E11" w:rsidP="00882044">
      <w:pPr>
        <w:spacing w:line="320" w:lineRule="exact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19.</w:t>
      </w:r>
      <w:r w:rsidR="00B306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4754E" w:rsidRPr="003076E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B4754E" w:rsidRPr="003076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คำสั่งสำนักนายกรัฐมนตรี ที่ 9/2560 เรื่อง  แต่งตั้งผู้ทรงคุณวุฒิในคณะกรรมการกำกับการจัดซื้อ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B4754E" w:rsidRPr="003076EA">
        <w:rPr>
          <w:rFonts w:ascii="TH SarabunPSK" w:hAnsi="TH SarabunPSK" w:cs="TH SarabunPSK" w:hint="cs"/>
          <w:b/>
          <w:bCs/>
          <w:sz w:val="32"/>
          <w:szCs w:val="32"/>
          <w:cs/>
        </w:rPr>
        <w:t>จัดจ้าง</w:t>
      </w:r>
    </w:p>
    <w:p w:rsidR="00B4754E" w:rsidRDefault="00B4754E" w:rsidP="0088204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คณะรัฐมนตรีมีมติรับทราบคำสั่งสำนักนายกรัฐมนตรี ที่ 9/2560 เรื่อง  แต่งตั้งผู้ทรงคุณวุฒิในคณะกรรมการกำกับการจัดซื้อจัดจ้าง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B4754E" w:rsidRDefault="00B4754E" w:rsidP="00882044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ตามคำสั่งหัวหน้าคณะรักษาความสงบแห่งชาติ</w:t>
      </w:r>
      <w:r w:rsidR="004A19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 11/2560  เรื่อง การกำกับการจัดซื้อจัดจ้างของหน่วยงานของรัฐ ลงวันที่ 23 กุมภาพันธ์ พุทธศักราช 2560 กำหนดให้มีคณะกรรมการกำกับการจัดซื้อจัดจ้าง</w:t>
      </w:r>
      <w:r w:rsidR="00212FDD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ซึ่งประกอบด้วยผู้ทรงคุณวุฒิและผู้แทนของหน่วยงานที่เกี่ยวข้อง และในวาระเริ่มแรกให้นายกรัฐมนตรีเป็นผู้มีอำนาจแต่งตั้งประธานกรรมการและกรรมการผู้ทรงคุณวุฒิในคณะกรรมการดังกล่าว</w:t>
      </w:r>
    </w:p>
    <w:p w:rsidR="00B4754E" w:rsidRDefault="00B4754E" w:rsidP="00882044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อาศัยอำนาจตามข้อ 9 ของคำสั่งหัวหน้าคณะรักษาความสงบแห่งชาติ ที่ 11/2560 เรื่อง การกำกับการจัดซื้อจัดจ้างของหน่วยงานของรัฐ ลงวันที่ 23 กุมภาพันธ์ พุทธศักราช 2560 นายกรัฐมนตรีจึงแต่งตั้งประธานกรรมการและกรรมการผู้ทรงคุณวุฒิในคณะกรรมการกำกับการจัดซื้อจัดจ้างดังต่อไปนี้ </w:t>
      </w:r>
    </w:p>
    <w:p w:rsidR="00B4754E" w:rsidRDefault="00B4754E" w:rsidP="00B64B92">
      <w:pPr>
        <w:pStyle w:val="afd"/>
        <w:numPr>
          <w:ilvl w:val="0"/>
          <w:numId w:val="1"/>
        </w:numPr>
        <w:spacing w:after="0" w:line="32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นายประสาร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ไตรรัตน์วรกุล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B4754E" w:rsidRDefault="00B4754E" w:rsidP="00B64B92">
      <w:pPr>
        <w:pStyle w:val="afd"/>
        <w:numPr>
          <w:ilvl w:val="0"/>
          <w:numId w:val="1"/>
        </w:numPr>
        <w:spacing w:after="0" w:line="32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นายกานต์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ตระกูลฮุน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กรรมการผู้ทรงคุณวุฒิ</w:t>
      </w:r>
    </w:p>
    <w:p w:rsidR="00B4754E" w:rsidRDefault="00B4754E" w:rsidP="00B64B92">
      <w:pPr>
        <w:pStyle w:val="afd"/>
        <w:numPr>
          <w:ilvl w:val="0"/>
          <w:numId w:val="1"/>
        </w:numPr>
        <w:spacing w:after="0" w:line="32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นายมนัส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แจ่มเวหา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กรรมการผู้ทรงคุณวุฒิ</w:t>
      </w:r>
    </w:p>
    <w:p w:rsidR="00B4754E" w:rsidRDefault="00B4754E" w:rsidP="00B64B92">
      <w:pPr>
        <w:pStyle w:val="afd"/>
        <w:numPr>
          <w:ilvl w:val="0"/>
          <w:numId w:val="1"/>
        </w:numPr>
        <w:spacing w:after="0" w:line="32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นายสมพล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เกียรติไพบูลย์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 </w:t>
      </w:r>
    </w:p>
    <w:p w:rsidR="00B4754E" w:rsidRDefault="00B4754E" w:rsidP="00882044">
      <w:pPr>
        <w:spacing w:line="320" w:lineRule="exact"/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ตั้งแต่วันที่ 23 กุมภาพันธ์ พ.ศ. 2560 เป็นต้นไป</w:t>
      </w:r>
    </w:p>
    <w:p w:rsidR="003076EA" w:rsidRDefault="003076EA" w:rsidP="00882044">
      <w:pPr>
        <w:spacing w:line="320" w:lineRule="exact"/>
        <w:rPr>
          <w:rFonts w:ascii="TH SarabunPSK" w:hAnsi="TH SarabunPSK" w:cs="TH SarabunPSK" w:hint="cs"/>
          <w:sz w:val="32"/>
          <w:szCs w:val="32"/>
        </w:rPr>
      </w:pPr>
    </w:p>
    <w:p w:rsidR="003076EA" w:rsidRPr="00212FDD" w:rsidRDefault="005E1E11" w:rsidP="00882044">
      <w:pPr>
        <w:spacing w:line="320" w:lineRule="exact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20. </w:t>
      </w:r>
      <w:r w:rsidR="003076EA" w:rsidRPr="00212F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คำสั่งสำนักนายกรัฐมนตรี ที่ 10/2560 เรื่อง แต่งตั้งผู้ทรงคุณวุฒิเพิ่มเติมในคณะกรรมการกำกับการจัดซื้อจัดจ้าง (กรณีโครงการก่อสร้างทางคู่ในเส้นทางรถไฟ และโครงการก่อสร้างรถไฟทางคู่ของการรถไฟแห่งประเทศไทย) </w:t>
      </w:r>
    </w:p>
    <w:p w:rsidR="003076EA" w:rsidRDefault="003076EA" w:rsidP="0088204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3CF9">
        <w:rPr>
          <w:rFonts w:ascii="TH SarabunPSK" w:hAnsi="TH SarabunPSK" w:cs="TH SarabunPSK" w:hint="cs"/>
          <w:sz w:val="32"/>
          <w:szCs w:val="32"/>
          <w:cs/>
        </w:rPr>
        <w:t>คณะรัฐมนตรีมีมติ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รับทราบคำสั่งสำนักนายกรัฐมนตรี ที่ 10/2560 เรื่อง แต่งตั้งผู้ทรงคุณวุฒิเพิ่มเติมในคณะกรรมการกำกับการจัดซื้อจัดจ้าง (กรณีโครงการก่อสร้างทางคู่ในเส้นทางรถไฟ และโครงการก่อสร้างรถไฟทางคู่ของการรถไฟแห่งประเทศไทย) </w:t>
      </w:r>
    </w:p>
    <w:p w:rsidR="003076EA" w:rsidRDefault="003076EA" w:rsidP="00882044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A194E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BC5287">
        <w:rPr>
          <w:rFonts w:ascii="TH SarabunPSK" w:hAnsi="TH SarabunPSK" w:cs="TH SarabunPSK" w:hint="cs"/>
          <w:sz w:val="32"/>
          <w:szCs w:val="32"/>
          <w:cs/>
        </w:rPr>
        <w:t xml:space="preserve">คำสั่งหัวหน้าคณะรักษาความสงบแห่งชาติ ที่ 11/2560 เรื่อง การกำกับการจัดซื้อจัดจ้างของหน่วยงานของรัฐ ลงวันที่ 23 กุมภาพันธ์ พุทธศักราช 2560 กำหนดให้นายกรัฐมนตรีโดยความเห็นชอบของคณะรัฐมนตรีอาจแต่งตั้งผู้ทรงคุณวุฒิในคณะกรรมการกำกับการจัดซื้อจัดจ้างเพิ่มขึ้นได้ เพื่อประโยชน์ในการกำกับดูแลการจัดซื้อจัดจ้างของแต่ละโครงการ โดยในวาระเริ่มแรกให้นายกรัฐมนตรีเป็นผู้มีอำนาจแต่งตั้ง นั้น </w:t>
      </w:r>
    </w:p>
    <w:p w:rsidR="00BC5287" w:rsidRDefault="00BC5287" w:rsidP="0088204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อาศัยอำนาจตามความในข้อ 9  ของคำสั่งหัวหน้าคณะรักษาความสงบแห่งชาติ ที่ 11/2560 </w:t>
      </w:r>
      <w:r w:rsidR="00212FD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การกำกับการจัดซื้อจัดจ้างของหน่วยงานของรัฐ  ลงวันที่ 23 กุมภาพันธ์ พุทธศักราช 2560  นายกรัฐมนตรีจึงแต่งตั้งให้ นายบัญชา คงนคร เป็นกรรมการผู้ทรงคุณวุฒิในคณะกรรมการกำกับการจัดซื้อจัดจ้าง เพิ่มเติม  </w:t>
      </w:r>
      <w:r w:rsidR="00212FDD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เพื่อประโยชน์ในการกำกับดูแลการจัดซื้อจัดจ้างของโครงการก่อ</w:t>
      </w:r>
      <w:r w:rsidR="004A194E">
        <w:rPr>
          <w:rFonts w:ascii="TH SarabunPSK" w:hAnsi="TH SarabunPSK" w:cs="TH SarabunPSK" w:hint="cs"/>
          <w:sz w:val="32"/>
          <w:szCs w:val="32"/>
          <w:cs/>
        </w:rPr>
        <w:t>สร้างตามที่ระบุในข้อ 8 (1) ถึง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7) ของคำสั่งหัวหน้าคณะรักษาความสงบแห่งชาติ ที่ 11/2560  เรื่อง การกำกับการจัดซื้อจัดจ้างของหน่วยงานของรัฐ ลงวันที่ </w:t>
      </w:r>
      <w:r w:rsidR="00212FDD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23 กุมภาพันธ์ พุทธศักราช 2560  </w:t>
      </w:r>
    </w:p>
    <w:p w:rsidR="00BC5287" w:rsidRDefault="00BC5287" w:rsidP="00882044">
      <w:pPr>
        <w:spacing w:line="320" w:lineRule="exac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สั่ง ณ วันที่ 26 กุมภาพันธ์ พุทธศักราช 2560 </w:t>
      </w:r>
    </w:p>
    <w:p w:rsidR="003076EA" w:rsidRPr="00B4754E" w:rsidRDefault="003076EA" w:rsidP="00882044">
      <w:pPr>
        <w:spacing w:line="320" w:lineRule="exact"/>
        <w:rPr>
          <w:rFonts w:ascii="TH SarabunPSK" w:hAnsi="TH SarabunPSK" w:cs="TH SarabunPSK" w:hint="cs"/>
          <w:sz w:val="32"/>
          <w:szCs w:val="32"/>
          <w:cs/>
        </w:rPr>
      </w:pPr>
    </w:p>
    <w:p w:rsidR="00B4754E" w:rsidRDefault="005E1E11" w:rsidP="00882044">
      <w:pPr>
        <w:spacing w:line="320" w:lineRule="exact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B306F8" w:rsidRDefault="00B306F8" w:rsidP="00882044">
      <w:pPr>
        <w:spacing w:line="320" w:lineRule="exact"/>
        <w:jc w:val="center"/>
        <w:rPr>
          <w:rFonts w:ascii="TH SarabunPSK" w:hAnsi="TH SarabunPSK" w:cs="TH SarabunPSK" w:hint="cs"/>
          <w:sz w:val="32"/>
          <w:szCs w:val="32"/>
        </w:rPr>
      </w:pPr>
    </w:p>
    <w:p w:rsidR="00B306F8" w:rsidRDefault="00B306F8" w:rsidP="00882044">
      <w:pPr>
        <w:spacing w:line="320" w:lineRule="exact"/>
        <w:jc w:val="center"/>
        <w:rPr>
          <w:rFonts w:ascii="TH SarabunPSK" w:hAnsi="TH SarabunPSK" w:cs="TH SarabunPSK" w:hint="cs"/>
          <w:sz w:val="32"/>
          <w:szCs w:val="32"/>
        </w:rPr>
      </w:pPr>
    </w:p>
    <w:p w:rsidR="00B306F8" w:rsidRDefault="00B306F8" w:rsidP="00882044">
      <w:pPr>
        <w:spacing w:line="320" w:lineRule="exact"/>
        <w:jc w:val="center"/>
        <w:rPr>
          <w:rFonts w:ascii="TH SarabunPSK" w:hAnsi="TH SarabunPSK" w:cs="TH SarabunPSK" w:hint="cs"/>
          <w:sz w:val="32"/>
          <w:szCs w:val="32"/>
        </w:rPr>
      </w:pPr>
    </w:p>
    <w:p w:rsidR="00B306F8" w:rsidRDefault="00B306F8" w:rsidP="00882044">
      <w:pPr>
        <w:spacing w:line="320" w:lineRule="exact"/>
        <w:jc w:val="center"/>
        <w:rPr>
          <w:rFonts w:ascii="TH SarabunPSK" w:hAnsi="TH SarabunPSK" w:cs="TH SarabunPSK" w:hint="cs"/>
          <w:sz w:val="32"/>
          <w:szCs w:val="32"/>
        </w:rPr>
      </w:pPr>
    </w:p>
    <w:p w:rsidR="00B306F8" w:rsidRDefault="00B306F8" w:rsidP="00882044">
      <w:pPr>
        <w:spacing w:line="320" w:lineRule="exact"/>
        <w:jc w:val="center"/>
        <w:rPr>
          <w:rFonts w:ascii="TH SarabunPSK" w:hAnsi="TH SarabunPSK" w:cs="TH SarabunPSK" w:hint="cs"/>
          <w:sz w:val="32"/>
          <w:szCs w:val="32"/>
        </w:rPr>
      </w:pPr>
    </w:p>
    <w:p w:rsidR="00B306F8" w:rsidRDefault="00B306F8" w:rsidP="00882044">
      <w:pPr>
        <w:spacing w:line="320" w:lineRule="exact"/>
        <w:jc w:val="center"/>
        <w:rPr>
          <w:rFonts w:ascii="TH SarabunPSK" w:hAnsi="TH SarabunPSK" w:cs="TH SarabunPSK" w:hint="cs"/>
          <w:sz w:val="32"/>
          <w:szCs w:val="32"/>
        </w:rPr>
      </w:pPr>
    </w:p>
    <w:p w:rsidR="00B306F8" w:rsidRDefault="00B306F8" w:rsidP="00882044">
      <w:pPr>
        <w:spacing w:line="320" w:lineRule="exact"/>
        <w:jc w:val="center"/>
        <w:rPr>
          <w:rFonts w:ascii="TH SarabunPSK" w:hAnsi="TH SarabunPSK" w:cs="TH SarabunPSK" w:hint="cs"/>
          <w:sz w:val="32"/>
          <w:szCs w:val="32"/>
        </w:rPr>
      </w:pPr>
    </w:p>
    <w:p w:rsidR="00B306F8" w:rsidRDefault="00B306F8" w:rsidP="00882044">
      <w:pPr>
        <w:spacing w:line="320" w:lineRule="exact"/>
        <w:jc w:val="center"/>
        <w:rPr>
          <w:rFonts w:ascii="TH SarabunPSK" w:hAnsi="TH SarabunPSK" w:cs="TH SarabunPSK" w:hint="cs"/>
          <w:sz w:val="32"/>
          <w:szCs w:val="32"/>
        </w:rPr>
      </w:pPr>
    </w:p>
    <w:p w:rsidR="00B306F8" w:rsidRDefault="00B306F8" w:rsidP="00882044">
      <w:pPr>
        <w:spacing w:line="320" w:lineRule="exact"/>
        <w:jc w:val="center"/>
        <w:rPr>
          <w:rFonts w:ascii="TH SarabunPSK" w:hAnsi="TH SarabunPSK" w:cs="TH SarabunPSK" w:hint="cs"/>
          <w:sz w:val="32"/>
          <w:szCs w:val="32"/>
        </w:rPr>
      </w:pPr>
    </w:p>
    <w:p w:rsidR="00B306F8" w:rsidRDefault="00B306F8" w:rsidP="00882044">
      <w:pPr>
        <w:spacing w:line="320" w:lineRule="exact"/>
        <w:jc w:val="center"/>
        <w:rPr>
          <w:rFonts w:ascii="TH SarabunPSK" w:hAnsi="TH SarabunPSK" w:cs="TH SarabunPSK" w:hint="cs"/>
          <w:sz w:val="32"/>
          <w:szCs w:val="32"/>
        </w:rPr>
      </w:pPr>
    </w:p>
    <w:p w:rsidR="00B306F8" w:rsidRDefault="00B306F8" w:rsidP="00882044">
      <w:pPr>
        <w:spacing w:line="320" w:lineRule="exact"/>
        <w:jc w:val="center"/>
        <w:rPr>
          <w:rFonts w:ascii="TH SarabunPSK" w:hAnsi="TH SarabunPSK" w:cs="TH SarabunPSK" w:hint="cs"/>
          <w:sz w:val="32"/>
          <w:szCs w:val="32"/>
        </w:rPr>
      </w:pPr>
    </w:p>
    <w:p w:rsidR="00B306F8" w:rsidRDefault="00B306F8" w:rsidP="00882044">
      <w:pPr>
        <w:spacing w:line="320" w:lineRule="exact"/>
        <w:jc w:val="center"/>
        <w:rPr>
          <w:rFonts w:ascii="TH SarabunPSK" w:hAnsi="TH SarabunPSK" w:cs="TH SarabunPSK" w:hint="cs"/>
          <w:sz w:val="32"/>
          <w:szCs w:val="32"/>
        </w:rPr>
      </w:pPr>
    </w:p>
    <w:p w:rsidR="00B306F8" w:rsidRDefault="00B306F8" w:rsidP="00882044">
      <w:pPr>
        <w:spacing w:line="320" w:lineRule="exact"/>
        <w:jc w:val="center"/>
        <w:rPr>
          <w:rFonts w:ascii="TH SarabunPSK" w:hAnsi="TH SarabunPSK" w:cs="TH SarabunPSK" w:hint="cs"/>
          <w:sz w:val="32"/>
          <w:szCs w:val="32"/>
        </w:rPr>
      </w:pPr>
    </w:p>
    <w:p w:rsidR="00B306F8" w:rsidRDefault="00B306F8" w:rsidP="00882044">
      <w:pPr>
        <w:spacing w:line="320" w:lineRule="exact"/>
        <w:jc w:val="center"/>
        <w:rPr>
          <w:rFonts w:ascii="TH SarabunPSK" w:hAnsi="TH SarabunPSK" w:cs="TH SarabunPSK" w:hint="cs"/>
          <w:sz w:val="32"/>
          <w:szCs w:val="32"/>
        </w:rPr>
      </w:pPr>
    </w:p>
    <w:p w:rsidR="00B306F8" w:rsidRDefault="00B306F8" w:rsidP="00882044">
      <w:pPr>
        <w:spacing w:line="320" w:lineRule="exact"/>
        <w:jc w:val="center"/>
        <w:rPr>
          <w:rFonts w:ascii="TH SarabunPSK" w:hAnsi="TH SarabunPSK" w:cs="TH SarabunPSK" w:hint="cs"/>
          <w:sz w:val="32"/>
          <w:szCs w:val="32"/>
        </w:rPr>
      </w:pPr>
    </w:p>
    <w:p w:rsidR="00B306F8" w:rsidRDefault="00B306F8" w:rsidP="00882044">
      <w:pPr>
        <w:spacing w:line="320" w:lineRule="exact"/>
        <w:jc w:val="center"/>
        <w:rPr>
          <w:rFonts w:ascii="TH SarabunPSK" w:hAnsi="TH SarabunPSK" w:cs="TH SarabunPSK" w:hint="cs"/>
          <w:sz w:val="32"/>
          <w:szCs w:val="32"/>
        </w:rPr>
      </w:pPr>
    </w:p>
    <w:p w:rsidR="00B306F8" w:rsidRDefault="00B306F8" w:rsidP="00882044">
      <w:pPr>
        <w:spacing w:line="320" w:lineRule="exact"/>
        <w:jc w:val="center"/>
        <w:rPr>
          <w:rFonts w:ascii="TH SarabunPSK" w:hAnsi="TH SarabunPSK" w:cs="TH SarabunPSK" w:hint="cs"/>
          <w:sz w:val="32"/>
          <w:szCs w:val="32"/>
        </w:rPr>
      </w:pPr>
    </w:p>
    <w:p w:rsidR="00B306F8" w:rsidRDefault="00B306F8" w:rsidP="00882044">
      <w:pPr>
        <w:spacing w:line="320" w:lineRule="exact"/>
        <w:jc w:val="center"/>
        <w:rPr>
          <w:rFonts w:ascii="TH SarabunPSK" w:hAnsi="TH SarabunPSK" w:cs="TH SarabunPSK" w:hint="cs"/>
          <w:sz w:val="32"/>
          <w:szCs w:val="32"/>
        </w:rPr>
      </w:pPr>
    </w:p>
    <w:p w:rsidR="00B306F8" w:rsidRDefault="00B306F8" w:rsidP="00882044">
      <w:pPr>
        <w:spacing w:line="320" w:lineRule="exact"/>
        <w:jc w:val="center"/>
        <w:rPr>
          <w:rFonts w:ascii="TH SarabunPSK" w:hAnsi="TH SarabunPSK" w:cs="TH SarabunPSK" w:hint="cs"/>
          <w:sz w:val="32"/>
          <w:szCs w:val="32"/>
        </w:rPr>
      </w:pPr>
    </w:p>
    <w:p w:rsidR="00B306F8" w:rsidRDefault="00B306F8" w:rsidP="00882044">
      <w:pPr>
        <w:spacing w:line="320" w:lineRule="exact"/>
        <w:jc w:val="center"/>
        <w:rPr>
          <w:rFonts w:ascii="TH SarabunPSK" w:hAnsi="TH SarabunPSK" w:cs="TH SarabunPSK" w:hint="cs"/>
          <w:sz w:val="32"/>
          <w:szCs w:val="32"/>
        </w:rPr>
      </w:pPr>
    </w:p>
    <w:p w:rsidR="00B306F8" w:rsidRDefault="00B306F8" w:rsidP="00882044">
      <w:pPr>
        <w:spacing w:line="320" w:lineRule="exact"/>
        <w:jc w:val="center"/>
        <w:rPr>
          <w:rFonts w:ascii="TH SarabunPSK" w:hAnsi="TH SarabunPSK" w:cs="TH SarabunPSK" w:hint="cs"/>
          <w:sz w:val="32"/>
          <w:szCs w:val="32"/>
        </w:rPr>
      </w:pPr>
    </w:p>
    <w:p w:rsidR="00B306F8" w:rsidRDefault="00B306F8" w:rsidP="00882044">
      <w:pPr>
        <w:spacing w:line="320" w:lineRule="exact"/>
        <w:jc w:val="center"/>
        <w:rPr>
          <w:rFonts w:ascii="TH SarabunPSK" w:hAnsi="TH SarabunPSK" w:cs="TH SarabunPSK" w:hint="cs"/>
          <w:sz w:val="32"/>
          <w:szCs w:val="32"/>
        </w:rPr>
      </w:pPr>
    </w:p>
    <w:p w:rsidR="00B306F8" w:rsidRDefault="00B306F8" w:rsidP="00882044">
      <w:pPr>
        <w:spacing w:line="320" w:lineRule="exact"/>
        <w:jc w:val="center"/>
        <w:rPr>
          <w:rFonts w:ascii="TH SarabunPSK" w:hAnsi="TH SarabunPSK" w:cs="TH SarabunPSK" w:hint="cs"/>
          <w:sz w:val="32"/>
          <w:szCs w:val="32"/>
        </w:rPr>
      </w:pPr>
    </w:p>
    <w:p w:rsidR="00B306F8" w:rsidRDefault="00B306F8" w:rsidP="00882044">
      <w:pPr>
        <w:spacing w:line="320" w:lineRule="exact"/>
        <w:jc w:val="center"/>
        <w:rPr>
          <w:rFonts w:ascii="TH SarabunPSK" w:hAnsi="TH SarabunPSK" w:cs="TH SarabunPSK" w:hint="cs"/>
          <w:sz w:val="32"/>
          <w:szCs w:val="32"/>
        </w:rPr>
      </w:pPr>
    </w:p>
    <w:p w:rsidR="00B306F8" w:rsidRDefault="00B306F8" w:rsidP="00882044">
      <w:pPr>
        <w:spacing w:line="320" w:lineRule="exact"/>
        <w:jc w:val="center"/>
        <w:rPr>
          <w:rFonts w:ascii="TH SarabunPSK" w:hAnsi="TH SarabunPSK" w:cs="TH SarabunPSK" w:hint="cs"/>
          <w:sz w:val="32"/>
          <w:szCs w:val="32"/>
        </w:rPr>
      </w:pPr>
    </w:p>
    <w:p w:rsidR="00B306F8" w:rsidRDefault="00B306F8" w:rsidP="00882044">
      <w:pPr>
        <w:spacing w:line="320" w:lineRule="exact"/>
        <w:jc w:val="center"/>
        <w:rPr>
          <w:rFonts w:ascii="TH SarabunPSK" w:hAnsi="TH SarabunPSK" w:cs="TH SarabunPSK" w:hint="cs"/>
          <w:sz w:val="32"/>
          <w:szCs w:val="32"/>
        </w:rPr>
      </w:pPr>
    </w:p>
    <w:p w:rsidR="00B306F8" w:rsidRDefault="00B306F8" w:rsidP="00882044">
      <w:pPr>
        <w:spacing w:line="320" w:lineRule="exact"/>
        <w:jc w:val="center"/>
        <w:rPr>
          <w:rFonts w:ascii="TH SarabunPSK" w:hAnsi="TH SarabunPSK" w:cs="TH SarabunPSK" w:hint="cs"/>
          <w:sz w:val="32"/>
          <w:szCs w:val="32"/>
        </w:rPr>
      </w:pPr>
    </w:p>
    <w:p w:rsidR="00B306F8" w:rsidRDefault="00B306F8" w:rsidP="00882044">
      <w:pPr>
        <w:spacing w:line="320" w:lineRule="exact"/>
        <w:jc w:val="center"/>
        <w:rPr>
          <w:rFonts w:ascii="TH SarabunPSK" w:hAnsi="TH SarabunPSK" w:cs="TH SarabunPSK" w:hint="cs"/>
          <w:sz w:val="32"/>
          <w:szCs w:val="32"/>
        </w:rPr>
      </w:pPr>
    </w:p>
    <w:p w:rsidR="00B306F8" w:rsidRDefault="00B306F8" w:rsidP="00882044">
      <w:pPr>
        <w:spacing w:line="320" w:lineRule="exact"/>
        <w:jc w:val="center"/>
        <w:rPr>
          <w:rFonts w:ascii="TH SarabunPSK" w:hAnsi="TH SarabunPSK" w:cs="TH SarabunPSK" w:hint="cs"/>
          <w:sz w:val="32"/>
          <w:szCs w:val="32"/>
        </w:rPr>
      </w:pPr>
    </w:p>
    <w:p w:rsidR="00B306F8" w:rsidRDefault="00B306F8" w:rsidP="00882044">
      <w:pPr>
        <w:spacing w:line="320" w:lineRule="exact"/>
        <w:jc w:val="center"/>
        <w:rPr>
          <w:rFonts w:ascii="TH SarabunPSK" w:hAnsi="TH SarabunPSK" w:cs="TH SarabunPSK" w:hint="cs"/>
          <w:sz w:val="32"/>
          <w:szCs w:val="32"/>
        </w:rPr>
      </w:pPr>
    </w:p>
    <w:p w:rsidR="00B306F8" w:rsidRDefault="00B306F8" w:rsidP="00882044">
      <w:pPr>
        <w:spacing w:line="320" w:lineRule="exact"/>
        <w:jc w:val="center"/>
        <w:rPr>
          <w:rFonts w:ascii="TH SarabunPSK" w:hAnsi="TH SarabunPSK" w:cs="TH SarabunPSK" w:hint="cs"/>
          <w:sz w:val="32"/>
          <w:szCs w:val="32"/>
        </w:rPr>
      </w:pPr>
    </w:p>
    <w:p w:rsidR="00B306F8" w:rsidRPr="00B4754E" w:rsidRDefault="00B306F8" w:rsidP="00882044">
      <w:pPr>
        <w:spacing w:line="320" w:lineRule="exact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B306F8" w:rsidRPr="00B4754E" w:rsidSect="0021251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B92" w:rsidRDefault="00B64B92">
      <w:r>
        <w:separator/>
      </w:r>
    </w:p>
  </w:endnote>
  <w:endnote w:type="continuationSeparator" w:id="1">
    <w:p w:rsidR="00B64B92" w:rsidRDefault="00B64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F97C3B" w:rsidRDefault="00BC4501" w:rsidP="00212512">
    <w:pPr>
      <w:pStyle w:val="af1"/>
      <w:jc w:val="center"/>
      <w:rPr>
        <w:i/>
        <w:iCs/>
        <w:sz w:val="36"/>
        <w:szCs w:val="36"/>
      </w:rPr>
    </w:pPr>
    <w:r w:rsidRPr="00F97C3B">
      <w:rPr>
        <w:rFonts w:hint="cs"/>
        <w:i/>
        <w:iCs/>
        <w:sz w:val="36"/>
        <w:szCs w:val="36"/>
      </w:rPr>
      <w:sym w:font="Wingdings 2" w:char="F0F5"/>
    </w:r>
    <w:r w:rsidRPr="00F97C3B">
      <w:rPr>
        <w:i/>
        <w:iCs/>
        <w:sz w:val="36"/>
        <w:szCs w:val="36"/>
      </w:rPr>
      <w:t xml:space="preserve"> </w:t>
    </w:r>
    <w:r w:rsidRPr="00F97C3B">
      <w:rPr>
        <w:rFonts w:hint="cs"/>
        <w:i/>
        <w:iCs/>
        <w:sz w:val="36"/>
        <w:szCs w:val="36"/>
        <w:cs/>
      </w:rPr>
      <w:t xml:space="preserve">มั่นคง  มั่งคั่ง ยั่งยืน </w:t>
    </w:r>
    <w:r w:rsidRPr="00F97C3B">
      <w:rPr>
        <w:rFonts w:hint="cs"/>
        <w:i/>
        <w:iCs/>
        <w:sz w:val="36"/>
        <w:szCs w:val="36"/>
      </w:rPr>
      <w:sym w:font="Wingdings 2" w:char="F0F5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EB167C" w:rsidRDefault="00BC4501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BC4501" w:rsidRPr="00EB167C" w:rsidRDefault="00BC450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B92" w:rsidRDefault="00B64B92">
      <w:r>
        <w:separator/>
      </w:r>
    </w:p>
  </w:footnote>
  <w:footnote w:type="continuationSeparator" w:id="1">
    <w:p w:rsidR="00B64B92" w:rsidRDefault="00B64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8649F4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 w:rsidR="00BC4501"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 w:rsidR="00BC4501"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BC4501" w:rsidRDefault="00BC450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8649F4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 w:rsidR="00BC4501"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5571BE">
      <w:rPr>
        <w:rStyle w:val="ad"/>
        <w:rFonts w:ascii="Cordia New" w:hAnsi="Cordia New" w:cs="Cordia New"/>
        <w:noProof/>
        <w:sz w:val="32"/>
        <w:szCs w:val="32"/>
        <w:cs/>
      </w:rPr>
      <w:t>13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BC4501" w:rsidRDefault="00BC4501">
    <w:pPr>
      <w:pStyle w:val="ab"/>
    </w:pPr>
  </w:p>
  <w:p w:rsidR="00BC4501" w:rsidRDefault="00BC450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8649F4">
    <w:pPr>
      <w:pStyle w:val="ab"/>
      <w:jc w:val="center"/>
    </w:pPr>
    <w:fldSimple w:instr=" PAGE   \* MERGEFORMAT ">
      <w:r w:rsidR="00BC4501">
        <w:rPr>
          <w:noProof/>
        </w:rPr>
        <w:t>1</w:t>
      </w:r>
    </w:fldSimple>
  </w:p>
  <w:p w:rsidR="00BC4501" w:rsidRDefault="00BC450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B3C"/>
    <w:multiLevelType w:val="hybridMultilevel"/>
    <w:tmpl w:val="F83A9276"/>
    <w:lvl w:ilvl="0" w:tplc="27D44D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C6255D"/>
    <w:multiLevelType w:val="hybridMultilevel"/>
    <w:tmpl w:val="67F8F612"/>
    <w:lvl w:ilvl="0" w:tplc="C122CC9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39742C5"/>
    <w:multiLevelType w:val="multilevel"/>
    <w:tmpl w:val="240C491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6C165351"/>
    <w:multiLevelType w:val="hybridMultilevel"/>
    <w:tmpl w:val="83D024F2"/>
    <w:lvl w:ilvl="0" w:tplc="4FEA5D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1BBF"/>
    <w:rsid w:val="000621FD"/>
    <w:rsid w:val="0006285B"/>
    <w:rsid w:val="00062EC9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1C96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47F8"/>
    <w:rsid w:val="000C4F4A"/>
    <w:rsid w:val="000C56E0"/>
    <w:rsid w:val="000C5BD7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4F0"/>
    <w:rsid w:val="001556E0"/>
    <w:rsid w:val="001567A1"/>
    <w:rsid w:val="001576C5"/>
    <w:rsid w:val="00157F3E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2368"/>
    <w:rsid w:val="0019250A"/>
    <w:rsid w:val="00193BF8"/>
    <w:rsid w:val="00193CE3"/>
    <w:rsid w:val="001945F3"/>
    <w:rsid w:val="001957E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1D3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2FDD"/>
    <w:rsid w:val="0021396D"/>
    <w:rsid w:val="00214145"/>
    <w:rsid w:val="002155C3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62AF"/>
    <w:rsid w:val="003063EF"/>
    <w:rsid w:val="003076EA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367D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4A83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49FD"/>
    <w:rsid w:val="0039630C"/>
    <w:rsid w:val="00396C62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220"/>
    <w:rsid w:val="003A46F9"/>
    <w:rsid w:val="003A4FFC"/>
    <w:rsid w:val="003A5032"/>
    <w:rsid w:val="003A5178"/>
    <w:rsid w:val="003A569C"/>
    <w:rsid w:val="003A59AB"/>
    <w:rsid w:val="003A65A1"/>
    <w:rsid w:val="003A6C6D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613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3F42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6A0"/>
    <w:rsid w:val="003E7DD1"/>
    <w:rsid w:val="003F05C4"/>
    <w:rsid w:val="003F0C06"/>
    <w:rsid w:val="003F2C7A"/>
    <w:rsid w:val="003F2F60"/>
    <w:rsid w:val="003F3CF9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07D24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51D1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363E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194E"/>
    <w:rsid w:val="004A2288"/>
    <w:rsid w:val="004A244F"/>
    <w:rsid w:val="004A2989"/>
    <w:rsid w:val="004A325C"/>
    <w:rsid w:val="004A32C3"/>
    <w:rsid w:val="004A371E"/>
    <w:rsid w:val="004A3839"/>
    <w:rsid w:val="004A439D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59ED"/>
    <w:rsid w:val="004C5B1F"/>
    <w:rsid w:val="004C5FD7"/>
    <w:rsid w:val="004C64D0"/>
    <w:rsid w:val="004C6B23"/>
    <w:rsid w:val="004D0218"/>
    <w:rsid w:val="004D08F2"/>
    <w:rsid w:val="004D0C3C"/>
    <w:rsid w:val="004D0E34"/>
    <w:rsid w:val="004D217E"/>
    <w:rsid w:val="004D21A1"/>
    <w:rsid w:val="004D4B35"/>
    <w:rsid w:val="004D4C0C"/>
    <w:rsid w:val="004D4D40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8EE"/>
    <w:rsid w:val="00556F3A"/>
    <w:rsid w:val="005571BE"/>
    <w:rsid w:val="00557579"/>
    <w:rsid w:val="00561FB7"/>
    <w:rsid w:val="0056264A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517"/>
    <w:rsid w:val="005917E3"/>
    <w:rsid w:val="00591BDA"/>
    <w:rsid w:val="00591E76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3B4"/>
    <w:rsid w:val="005A7B16"/>
    <w:rsid w:val="005B03E7"/>
    <w:rsid w:val="005B140F"/>
    <w:rsid w:val="005B2B36"/>
    <w:rsid w:val="005B324A"/>
    <w:rsid w:val="005B5907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11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5242"/>
    <w:rsid w:val="00685CEA"/>
    <w:rsid w:val="0068615C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870"/>
    <w:rsid w:val="00700650"/>
    <w:rsid w:val="00701481"/>
    <w:rsid w:val="007017CC"/>
    <w:rsid w:val="007019CF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5C"/>
    <w:rsid w:val="007219A1"/>
    <w:rsid w:val="00721BF4"/>
    <w:rsid w:val="00722AFC"/>
    <w:rsid w:val="00724197"/>
    <w:rsid w:val="007247AF"/>
    <w:rsid w:val="00725770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22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9F4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044"/>
    <w:rsid w:val="0088229C"/>
    <w:rsid w:val="00882BFF"/>
    <w:rsid w:val="00884D24"/>
    <w:rsid w:val="008853E4"/>
    <w:rsid w:val="008858EB"/>
    <w:rsid w:val="00885D1E"/>
    <w:rsid w:val="0088693F"/>
    <w:rsid w:val="00886F07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62BD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40040"/>
    <w:rsid w:val="00940A24"/>
    <w:rsid w:val="00941556"/>
    <w:rsid w:val="00941DC8"/>
    <w:rsid w:val="00941FDC"/>
    <w:rsid w:val="00943DA8"/>
    <w:rsid w:val="00943F06"/>
    <w:rsid w:val="009450BD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0ED3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23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1C86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6F8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54E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712D"/>
    <w:rsid w:val="00B60011"/>
    <w:rsid w:val="00B60753"/>
    <w:rsid w:val="00B62EC8"/>
    <w:rsid w:val="00B63673"/>
    <w:rsid w:val="00B63D36"/>
    <w:rsid w:val="00B6463E"/>
    <w:rsid w:val="00B64B92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B54"/>
    <w:rsid w:val="00BC2C1C"/>
    <w:rsid w:val="00BC35C2"/>
    <w:rsid w:val="00BC4501"/>
    <w:rsid w:val="00BC471A"/>
    <w:rsid w:val="00BC4952"/>
    <w:rsid w:val="00BC5287"/>
    <w:rsid w:val="00BC68F6"/>
    <w:rsid w:val="00BC6B3F"/>
    <w:rsid w:val="00BD1E91"/>
    <w:rsid w:val="00BD2383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4EA5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17DF5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1FFE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407"/>
    <w:rsid w:val="00CB4791"/>
    <w:rsid w:val="00CB5D05"/>
    <w:rsid w:val="00CB5E98"/>
    <w:rsid w:val="00CB6349"/>
    <w:rsid w:val="00CB69B6"/>
    <w:rsid w:val="00CB7297"/>
    <w:rsid w:val="00CC25A2"/>
    <w:rsid w:val="00CC3D7D"/>
    <w:rsid w:val="00CC6737"/>
    <w:rsid w:val="00CC7C74"/>
    <w:rsid w:val="00CD0786"/>
    <w:rsid w:val="00CD0E39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61E"/>
    <w:rsid w:val="00CE28EF"/>
    <w:rsid w:val="00CE2BE6"/>
    <w:rsid w:val="00CE33C1"/>
    <w:rsid w:val="00CE4578"/>
    <w:rsid w:val="00CE4692"/>
    <w:rsid w:val="00CE4A25"/>
    <w:rsid w:val="00CE5CA0"/>
    <w:rsid w:val="00CE7580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2579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D22"/>
    <w:rsid w:val="00DA527E"/>
    <w:rsid w:val="00DA537F"/>
    <w:rsid w:val="00DB053D"/>
    <w:rsid w:val="00DB155C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636C"/>
    <w:rsid w:val="00E16636"/>
    <w:rsid w:val="00E16755"/>
    <w:rsid w:val="00E171E0"/>
    <w:rsid w:val="00E17CEB"/>
    <w:rsid w:val="00E214F4"/>
    <w:rsid w:val="00E218DB"/>
    <w:rsid w:val="00E2196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27F6"/>
    <w:rsid w:val="00F42EFE"/>
    <w:rsid w:val="00F43B28"/>
    <w:rsid w:val="00F44B06"/>
    <w:rsid w:val="00F4531B"/>
    <w:rsid w:val="00F4565D"/>
    <w:rsid w:val="00F4580A"/>
    <w:rsid w:val="00F460EF"/>
    <w:rsid w:val="00F46E4B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5FD3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A7B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B04"/>
    <w:rsid w:val="00FB1C8F"/>
    <w:rsid w:val="00FB280B"/>
    <w:rsid w:val="00FB2C38"/>
    <w:rsid w:val="00FB357D"/>
    <w:rsid w:val="00FB4770"/>
    <w:rsid w:val="00FB51DF"/>
    <w:rsid w:val="00FB68DC"/>
    <w:rsid w:val="00FB69E5"/>
    <w:rsid w:val="00FB777E"/>
    <w:rsid w:val="00FC0B68"/>
    <w:rsid w:val="00FC248C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5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basedOn w:val="a"/>
    <w:link w:val="afe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link w:val="afd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msonormal">
    <w:name w:val="x_msonormal"/>
    <w:basedOn w:val="a"/>
    <w:rsid w:val="003D3F4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E8FD8-2814-4BBA-8028-EB1C48B5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14</Pages>
  <Words>5801</Words>
  <Characters>33066</Characters>
  <Application>Microsoft Office Word</Application>
  <DocSecurity>0</DocSecurity>
  <Lines>275</Lines>
  <Paragraphs>77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38790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50</cp:revision>
  <cp:lastPrinted>2017-02-28T10:15:00Z</cp:lastPrinted>
  <dcterms:created xsi:type="dcterms:W3CDTF">2017-02-28T04:18:00Z</dcterms:created>
  <dcterms:modified xsi:type="dcterms:W3CDTF">2017-02-28T10:46:00Z</dcterms:modified>
</cp:coreProperties>
</file>