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8A" w:rsidRPr="00386C38" w:rsidRDefault="00304E8A" w:rsidP="00144C81">
      <w:pPr>
        <w:pStyle w:val="Title"/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</w:rPr>
        <w:t>http</w:t>
      </w:r>
      <w:r w:rsidRPr="00386C38">
        <w:rPr>
          <w:rFonts w:ascii="TH SarabunPSK" w:hAnsi="TH SarabunPSK" w:cs="TH SarabunPSK"/>
          <w:sz w:val="32"/>
          <w:szCs w:val="32"/>
          <w:cs/>
        </w:rPr>
        <w:t>://</w:t>
      </w:r>
      <w:r w:rsidRPr="00386C38">
        <w:rPr>
          <w:rFonts w:ascii="TH SarabunPSK" w:hAnsi="TH SarabunPSK" w:cs="TH SarabunPSK"/>
          <w:sz w:val="32"/>
          <w:szCs w:val="32"/>
        </w:rPr>
        <w:t>www</w:t>
      </w:r>
      <w:r w:rsidRPr="00386C38">
        <w:rPr>
          <w:rFonts w:ascii="TH SarabunPSK" w:hAnsi="TH SarabunPSK" w:cs="TH SarabunPSK"/>
          <w:sz w:val="32"/>
          <w:szCs w:val="32"/>
          <w:cs/>
        </w:rPr>
        <w:t>.</w:t>
      </w:r>
      <w:r w:rsidRPr="00386C38">
        <w:rPr>
          <w:rFonts w:ascii="TH SarabunPSK" w:hAnsi="TH SarabunPSK" w:cs="TH SarabunPSK"/>
          <w:sz w:val="32"/>
          <w:szCs w:val="32"/>
        </w:rPr>
        <w:t>thaigov</w:t>
      </w:r>
      <w:r w:rsidRPr="00386C38">
        <w:rPr>
          <w:rFonts w:ascii="TH SarabunPSK" w:hAnsi="TH SarabunPSK" w:cs="TH SarabunPSK"/>
          <w:sz w:val="32"/>
          <w:szCs w:val="32"/>
          <w:cs/>
        </w:rPr>
        <w:t>.</w:t>
      </w:r>
      <w:r w:rsidRPr="00386C38">
        <w:rPr>
          <w:rFonts w:ascii="TH SarabunPSK" w:hAnsi="TH SarabunPSK" w:cs="TH SarabunPSK"/>
          <w:sz w:val="32"/>
          <w:szCs w:val="32"/>
        </w:rPr>
        <w:t>go</w:t>
      </w:r>
      <w:r w:rsidRPr="00386C38">
        <w:rPr>
          <w:rFonts w:ascii="TH SarabunPSK" w:hAnsi="TH SarabunPSK" w:cs="TH SarabunPSK"/>
          <w:sz w:val="32"/>
          <w:szCs w:val="32"/>
          <w:cs/>
        </w:rPr>
        <w:t>.</w:t>
      </w:r>
      <w:r w:rsidRPr="00386C38">
        <w:rPr>
          <w:rFonts w:ascii="TH SarabunPSK" w:hAnsi="TH SarabunPSK" w:cs="TH SarabunPSK"/>
          <w:sz w:val="32"/>
          <w:szCs w:val="32"/>
        </w:rPr>
        <w:t>th</w:t>
      </w:r>
    </w:p>
    <w:p w:rsidR="005B0D24" w:rsidRPr="00386C38" w:rsidRDefault="005B0D24" w:rsidP="00144C81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 w:hint="cs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304E8A" w:rsidRPr="00386C38" w:rsidRDefault="00304E8A" w:rsidP="00144C81">
      <w:pPr>
        <w:pStyle w:val="Title"/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65334" w:rsidRPr="00386C38" w:rsidRDefault="00901C6A" w:rsidP="00144C81">
      <w:pPr>
        <w:pStyle w:val="NormalWeb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386C3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86C38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วันนี้ </w:t>
      </w:r>
      <w:r w:rsidRPr="00386C3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(8 ธันวาคม </w:t>
      </w:r>
      <w:r w:rsidR="00BD2099" w:rsidRPr="00386C38">
        <w:rPr>
          <w:rFonts w:ascii="TH SarabunPSK" w:hAnsi="TH SarabunPSK" w:cs="TH SarabunPSK"/>
          <w:sz w:val="32"/>
          <w:szCs w:val="32"/>
          <w:cs/>
          <w:lang w:bidi="th-TH"/>
        </w:rPr>
        <w:t>2563</w:t>
      </w:r>
      <w:r w:rsidR="00304E8A" w:rsidRPr="00386C38">
        <w:rPr>
          <w:rFonts w:ascii="TH SarabunPSK" w:hAnsi="TH SarabunPSK" w:cs="TH SarabunPSK"/>
          <w:sz w:val="32"/>
          <w:szCs w:val="32"/>
          <w:cs/>
          <w:lang w:bidi="th-TH"/>
        </w:rPr>
        <w:t xml:space="preserve">)  เวลา </w:t>
      </w:r>
      <w:r w:rsidR="00304E8A" w:rsidRPr="00386C38">
        <w:rPr>
          <w:rFonts w:ascii="TH SarabunPSK" w:hAnsi="TH SarabunPSK" w:cs="TH SarabunPSK"/>
          <w:sz w:val="32"/>
          <w:szCs w:val="32"/>
        </w:rPr>
        <w:t>09</w:t>
      </w:r>
      <w:r w:rsidR="00304E8A" w:rsidRPr="00386C38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304E8A" w:rsidRPr="00386C38">
        <w:rPr>
          <w:rFonts w:ascii="TH SarabunPSK" w:hAnsi="TH SarabunPSK" w:cs="TH SarabunPSK"/>
          <w:sz w:val="32"/>
          <w:szCs w:val="32"/>
        </w:rPr>
        <w:t xml:space="preserve">00 </w:t>
      </w:r>
      <w:r w:rsidR="00304E8A" w:rsidRPr="00386C38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="00304E8A" w:rsidRPr="00386C38">
        <w:rPr>
          <w:rFonts w:ascii="TH SarabunPSK" w:hAnsi="TH SarabunPSK" w:cs="TH SarabunPSK"/>
          <w:sz w:val="32"/>
          <w:szCs w:val="32"/>
          <w:rtl/>
          <w:cs/>
          <w:lang w:bidi="th-TH"/>
        </w:rPr>
        <w:t>.</w:t>
      </w:r>
      <w:r w:rsidR="004C3D25" w:rsidRPr="00386C38">
        <w:rPr>
          <w:rFonts w:ascii="THSarabunPSK" w:hAnsi="THSarabunPSK"/>
          <w:sz w:val="14"/>
          <w:szCs w:val="14"/>
          <w:shd w:val="clear" w:color="auto" w:fill="FFFFFF"/>
        </w:rPr>
        <w:t> </w:t>
      </w:r>
      <w:r w:rsidR="004741A3" w:rsidRPr="00386C38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</w:t>
      </w:r>
      <w:r w:rsidR="004C3D25" w:rsidRPr="00386C38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 xml:space="preserve">ตึกสันติไมตรี (หลังนอก) </w:t>
      </w:r>
      <w:r w:rsidR="00304E8A"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  <w:r w:rsidR="004741A3" w:rsidRPr="00386C38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</w:t>
      </w:r>
    </w:p>
    <w:p w:rsidR="00304E8A" w:rsidRPr="00386C38" w:rsidRDefault="00304E8A" w:rsidP="00144C81">
      <w:pPr>
        <w:pStyle w:val="NormalWeb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386C38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386C38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="004741A3" w:rsidRPr="00386C38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  <w:lang w:bidi="th-TH"/>
        </w:rPr>
        <w:t>ซึ่งสรุปสาระสำคัญดังนี้</w:t>
      </w:r>
    </w:p>
    <w:p w:rsidR="00432C22" w:rsidRPr="00386C38" w:rsidRDefault="00432C22" w:rsidP="00432C22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432C22" w:rsidRPr="00386C38" w:rsidTr="00A42991">
        <w:tc>
          <w:tcPr>
            <w:tcW w:w="9820" w:type="dxa"/>
          </w:tcPr>
          <w:p w:rsidR="00432C22" w:rsidRPr="00386C38" w:rsidRDefault="00432C22" w:rsidP="00A4299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432C22" w:rsidRPr="00386C38" w:rsidRDefault="00432C22" w:rsidP="00432C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>ร่างระเบียบสำนักนายกรัฐมนตรีว่าด้วยแนวทางพิจารณาในการจัดตั้งวัดบาทหลวง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โรมันคาทอลิก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พ.ศ. .... </w:t>
      </w:r>
    </w:p>
    <w:p w:rsidR="00432C22" w:rsidRPr="00386C38" w:rsidRDefault="00432C22" w:rsidP="00432C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ร่างพระราชกฤษฎีกาจัดตั้งองค์การขนส่งมวลชนกรุงเทพ (ฉบับที่ ..) พ.ศ. .... </w:t>
      </w:r>
    </w:p>
    <w:p w:rsidR="00432C22" w:rsidRPr="00386C38" w:rsidRDefault="00432C22" w:rsidP="00432C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8C4044" w:rsidRPr="00386C38">
        <w:rPr>
          <w:rFonts w:ascii="TH SarabunPSK" w:hAnsi="TH SarabunPSK" w:cs="TH SarabunPSK" w:hint="cs"/>
          <w:sz w:val="32"/>
          <w:szCs w:val="32"/>
          <w:cs/>
        </w:rPr>
        <w:t>3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.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>ร่างพระราชกฤษฎีกากำหนดเขตที่ดินที่จะเวนคืน ในพื้นที่บางส่วนในท้องที่</w:t>
      </w:r>
    </w:p>
    <w:p w:rsidR="00432C22" w:rsidRPr="00386C38" w:rsidRDefault="00432C22" w:rsidP="00432C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อำเภอเด่นชัย อำเภอสูงเม่น อำเภอเมืองแพร่ อำเภอหนองม่วงไข่ </w:t>
      </w:r>
    </w:p>
    <w:p w:rsidR="00432C22" w:rsidRPr="00386C38" w:rsidRDefault="00432C22" w:rsidP="00432C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อำเภอสอง จังหวัดแพร่ อำเภองาว จังหวัดลำปาง อำเภอเมืองพะเยา </w:t>
      </w:r>
    </w:p>
    <w:p w:rsidR="00432C22" w:rsidRPr="00386C38" w:rsidRDefault="00432C22" w:rsidP="00432C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อำเภอดอกคำใต้ อำเภอภูกามยาว จังหวัดพะเยา และอำเภอป่าแดด อำเภอเทิง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อำเภอเมืองเชียงราย อำเภอเวียงชัย อำเภอเวียงเชียงรุ้ง อำเภอดอยหลวง </w:t>
      </w:r>
    </w:p>
    <w:p w:rsidR="00432C22" w:rsidRPr="00386C38" w:rsidRDefault="00432C22" w:rsidP="00432C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>อำเภอเชียงของ จังหวัดเชียงราย เพื่อดำเนินโครงการก่อสร้างทางรถไฟ</w:t>
      </w:r>
    </w:p>
    <w:p w:rsidR="00432C22" w:rsidRPr="00386C38" w:rsidRDefault="00432C22" w:rsidP="00432C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สายเด่นชัย – เชียงราย – เชียงของ พ.ศ. .... </w:t>
      </w:r>
    </w:p>
    <w:p w:rsidR="00432C22" w:rsidRPr="00386C38" w:rsidRDefault="00432C22" w:rsidP="00F603C2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F603C2" w:rsidRPr="00386C38">
        <w:rPr>
          <w:rFonts w:ascii="TH SarabunPSK" w:hAnsi="TH SarabunPSK" w:cs="TH SarabunPSK" w:hint="cs"/>
          <w:sz w:val="32"/>
          <w:szCs w:val="32"/>
          <w:cs/>
        </w:rPr>
        <w:t>4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.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>ร่างกฎกระทรวงการฝึกอบรมและการวิจัยทางการแพทย์และสาธารณสุขของ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>สถานพยาบาลที่เกี่ยวเนื่องกับการประกอบโรคศิลปะหรือการประกอบวิชาชีพ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ทางการแพทย์และสาธารณสุข พ.ศ. .... </w:t>
      </w:r>
    </w:p>
    <w:p w:rsidR="00432C22" w:rsidRPr="00386C38" w:rsidRDefault="00432C22" w:rsidP="00432C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F603C2" w:rsidRPr="00386C38">
        <w:rPr>
          <w:rFonts w:ascii="TH SarabunPSK" w:hAnsi="TH SarabunPSK" w:cs="TH SarabunPSK" w:hint="cs"/>
          <w:sz w:val="32"/>
          <w:szCs w:val="32"/>
          <w:cs/>
        </w:rPr>
        <w:t>5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.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>ร่างกฎกระทรวงการขอรับใบอนุญาตและการออกใบอนุญาต การต่ออายุ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>ใบอนุญาต การขอออกใบแทนใบอนุญาต การพักใช้ใบอนุญาตและการเพิกถอน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ใบอนุญาตเพื่อจัดการบริหารพื้นที่คุ้มครองสมุนไพรหรือใช้ประโยชน์จากสมุนไพร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พ.ศ. .... </w:t>
      </w:r>
    </w:p>
    <w:p w:rsidR="00432C22" w:rsidRPr="00386C38" w:rsidRDefault="00432C22" w:rsidP="00432C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F603C2" w:rsidRPr="00386C38">
        <w:rPr>
          <w:rFonts w:ascii="TH SarabunPSK" w:hAnsi="TH SarabunPSK" w:cs="TH SarabunPSK" w:hint="cs"/>
          <w:sz w:val="32"/>
          <w:szCs w:val="32"/>
          <w:cs/>
        </w:rPr>
        <w:t>6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.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>ร่างพระราชกฤษฎีกาถอนสภาพที่ดินอันเป็นสาธารณสมบัติของแผ่นดินสำหรับ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พลเมืองใช้ร่วมกัน ในท้องที่ตำบลโตนด อำเภอโนนสูง จังหวัดนครราชสีมา </w:t>
      </w:r>
    </w:p>
    <w:p w:rsidR="00432C22" w:rsidRPr="00386C38" w:rsidRDefault="00432C22" w:rsidP="00432C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พ.ศ. .... </w:t>
      </w:r>
    </w:p>
    <w:p w:rsidR="00432C22" w:rsidRPr="00386C38" w:rsidRDefault="00432C22" w:rsidP="00432C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F603C2" w:rsidRPr="00386C38">
        <w:rPr>
          <w:rFonts w:ascii="TH SarabunPSK" w:hAnsi="TH SarabunPSK" w:cs="TH SarabunPSK" w:hint="cs"/>
          <w:sz w:val="32"/>
          <w:szCs w:val="32"/>
          <w:cs/>
        </w:rPr>
        <w:t>7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.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>ร่างกฎกระทรวง ฉบับที่ .. (พ.ศ. ....) ออกตามความในพระราชบัญญัติการขนส่ง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ทางบก พ.ศ. 2522 </w:t>
      </w:r>
    </w:p>
    <w:p w:rsidR="00432C22" w:rsidRPr="00386C38" w:rsidRDefault="00432C22" w:rsidP="00432C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F603C2" w:rsidRPr="00386C38">
        <w:rPr>
          <w:rFonts w:ascii="TH SarabunPSK" w:hAnsi="TH SarabunPSK" w:cs="TH SarabunPSK" w:hint="cs"/>
          <w:sz w:val="32"/>
          <w:szCs w:val="32"/>
          <w:cs/>
        </w:rPr>
        <w:t>8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.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ร่างกฎกระทรวงออกตามความในพระราชบัญญัติพลังงานนิวเคลียร์เพื่อสันติ </w:t>
      </w:r>
    </w:p>
    <w:p w:rsidR="00432C22" w:rsidRPr="00386C38" w:rsidRDefault="00432C22" w:rsidP="00432C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>พ.ศ. 2559 จำนวน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5 ฉบับ </w:t>
      </w:r>
    </w:p>
    <w:p w:rsidR="00432C22" w:rsidRPr="00386C38" w:rsidRDefault="00432C22" w:rsidP="00432C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F603C2" w:rsidRPr="00386C38">
        <w:rPr>
          <w:rFonts w:ascii="TH SarabunPSK" w:hAnsi="TH SarabunPSK" w:cs="TH SarabunPSK" w:hint="cs"/>
          <w:sz w:val="32"/>
          <w:szCs w:val="32"/>
          <w:cs/>
        </w:rPr>
        <w:t>9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.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>ร่างกฎกระทรวงกำหนดให้ผลิตภัณฑ์อุตสาหกรรม เครื่องเสียง วีดิทัศน์ และ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>เครื่องใช้อิเล็กทรอนิกส์ที่คล้ายกัน คุณลักษณะที่ต้องการด้านความปลอดภัย ต้อง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เป็นไปตามมาตรฐาน พ.ศ. .... </w:t>
      </w:r>
    </w:p>
    <w:p w:rsidR="00432C22" w:rsidRPr="00386C38" w:rsidRDefault="00432C22" w:rsidP="00432C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F603C2" w:rsidRPr="00386C38">
        <w:rPr>
          <w:rFonts w:ascii="TH SarabunPSK" w:hAnsi="TH SarabunPSK" w:cs="TH SarabunPSK" w:hint="cs"/>
          <w:sz w:val="32"/>
          <w:szCs w:val="32"/>
          <w:cs/>
          <w:lang w:val="en-GB"/>
        </w:rPr>
        <w:t>10</w:t>
      </w:r>
      <w:r w:rsidRPr="00386C38">
        <w:rPr>
          <w:rFonts w:ascii="TH SarabunPSK" w:hAnsi="TH SarabunPSK" w:cs="TH SarabunPSK" w:hint="cs"/>
          <w:sz w:val="32"/>
          <w:szCs w:val="32"/>
          <w:cs/>
          <w:lang w:val="en-GB"/>
        </w:rPr>
        <w:t>.</w:t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386C38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 xml:space="preserve">เรื่อง </w:t>
      </w:r>
      <w:r w:rsidRPr="00386C38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>ร่างกฎกระทรวงกำหนดให้ผลิตภัณฑ์อุตสาหกรรมตู้เย็นและตู้เย็นแบบมีช่องแช่</w:t>
      </w:r>
      <w:r w:rsidRPr="00386C38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 xml:space="preserve">เยือกแข็งสำหรับใช้ในที่อยู่อาศัย ต้องเป็นไปตามมาตรฐาน พ.ศ. .... </w:t>
      </w:r>
    </w:p>
    <w:p w:rsidR="00432C22" w:rsidRPr="00386C38" w:rsidRDefault="00432C22" w:rsidP="00432C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F603C2" w:rsidRPr="00386C38">
        <w:rPr>
          <w:rFonts w:ascii="TH SarabunPSK" w:hAnsi="TH SarabunPSK" w:cs="TH SarabunPSK" w:hint="cs"/>
          <w:sz w:val="32"/>
          <w:szCs w:val="32"/>
          <w:cs/>
          <w:lang w:val="en-GB"/>
        </w:rPr>
        <w:t>11</w:t>
      </w:r>
      <w:r w:rsidRPr="00386C38">
        <w:rPr>
          <w:rFonts w:ascii="TH SarabunPSK" w:hAnsi="TH SarabunPSK" w:cs="TH SarabunPSK" w:hint="cs"/>
          <w:sz w:val="32"/>
          <w:szCs w:val="32"/>
          <w:cs/>
          <w:lang w:val="en-GB"/>
        </w:rPr>
        <w:t>.</w:t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386C38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 xml:space="preserve">เรื่อง </w:t>
      </w:r>
      <w:r w:rsidRPr="00386C38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 xml:space="preserve">ร่างระเบียบสำนักนายกรัฐมนตรี ว่าด้วยการป้องกันอุบัติภัยแห่งชาติ พ.ศ. .... </w:t>
      </w:r>
    </w:p>
    <w:p w:rsidR="00432C22" w:rsidRPr="00386C38" w:rsidRDefault="00432C22" w:rsidP="00432C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F603C2" w:rsidRPr="00386C38">
        <w:rPr>
          <w:rFonts w:ascii="TH SarabunPSK" w:hAnsi="TH SarabunPSK" w:cs="TH SarabunPSK" w:hint="cs"/>
          <w:sz w:val="32"/>
          <w:szCs w:val="32"/>
          <w:cs/>
        </w:rPr>
        <w:t>12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.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>ร่างประกาศกระทรวงพาณิชย์ เรื่อง การนำข้าวโพดที่ใช้เป็นวัตถุดิบอาหารสัตว์เข้า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มาในราชอาณาจักรตามความตกลงภายในเขตการค้าเสรีอาเซียนสำหรับปี </w:t>
      </w:r>
    </w:p>
    <w:p w:rsidR="00432C22" w:rsidRPr="00386C38" w:rsidRDefault="00432C22" w:rsidP="00432C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>พ.ศ. 2564 ถึงปี พ.ศ. 2566 พ.ศ. ....</w:t>
      </w:r>
    </w:p>
    <w:p w:rsidR="00432C22" w:rsidRPr="00386C38" w:rsidRDefault="00432C22" w:rsidP="00432C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F603C2" w:rsidRPr="00386C38">
        <w:rPr>
          <w:rFonts w:ascii="TH SarabunPSK" w:hAnsi="TH SarabunPSK" w:cs="TH SarabunPSK" w:hint="cs"/>
          <w:sz w:val="32"/>
          <w:szCs w:val="32"/>
          <w:cs/>
        </w:rPr>
        <w:t>13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>ประกาศกระทรวงมหาดไทย เรื่อง การอนุญาตให้คนต่างด้าวบางจำพวกอยู่ใน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>ราชอาณาจักรเป็นกรณีพิเศษ</w:t>
      </w:r>
    </w:p>
    <w:p w:rsidR="00432C22" w:rsidRPr="00386C38" w:rsidRDefault="00432C22" w:rsidP="00432C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F603C2" w:rsidRPr="00386C38">
        <w:rPr>
          <w:rFonts w:ascii="TH SarabunPSK" w:hAnsi="TH SarabunPSK" w:cs="TH SarabunPSK" w:hint="cs"/>
          <w:sz w:val="32"/>
          <w:szCs w:val="32"/>
          <w:cs/>
        </w:rPr>
        <w:t>14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>ร่างกฎกระทรวงกำหนดอัตราค่าธรรมเนียม ลดอัตราค่าธรรมเนียม และยกเว้น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>ค่าธรรมเนียมการจดทะเบียน การขอตรวจเอกสาร การขอสำเนาเอกสารพร้อมคำ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  <w:t>รับรอง และค่าธรรมเนียมอื่นที่เกี่ยวกับห้างหุ้นส่วนและบริษัทจำกัด พ.ศ. ....</w:t>
      </w:r>
    </w:p>
    <w:p w:rsidR="00432C22" w:rsidRPr="00386C38" w:rsidRDefault="00432C22" w:rsidP="00432C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432C22" w:rsidRPr="00386C38" w:rsidTr="00A42991">
        <w:tc>
          <w:tcPr>
            <w:tcW w:w="9820" w:type="dxa"/>
          </w:tcPr>
          <w:p w:rsidR="00432C22" w:rsidRPr="00386C38" w:rsidRDefault="00432C22" w:rsidP="00A4299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86C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8C4044" w:rsidRPr="00386C38" w:rsidRDefault="00BC3209" w:rsidP="008C404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F603C2" w:rsidRPr="00386C38">
        <w:rPr>
          <w:rFonts w:ascii="TH SarabunPSK" w:hAnsi="TH SarabunPSK" w:cs="TH SarabunPSK" w:hint="cs"/>
          <w:sz w:val="32"/>
          <w:szCs w:val="32"/>
          <w:cs/>
        </w:rPr>
        <w:t>15</w:t>
      </w:r>
      <w:r w:rsidR="008C4044" w:rsidRPr="00386C38">
        <w:rPr>
          <w:rFonts w:ascii="TH SarabunPSK" w:hAnsi="TH SarabunPSK" w:cs="TH SarabunPSK" w:hint="cs"/>
          <w:sz w:val="32"/>
          <w:szCs w:val="32"/>
          <w:cs/>
        </w:rPr>
        <w:t>.</w:t>
      </w:r>
      <w:r w:rsidR="008C4044"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4044"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8C4044" w:rsidRPr="00386C3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8C4044"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8C4044" w:rsidRPr="00386C38">
        <w:rPr>
          <w:rFonts w:ascii="TH SarabunPSK" w:hAnsi="TH SarabunPSK" w:cs="TH SarabunPSK"/>
          <w:sz w:val="32"/>
          <w:szCs w:val="32"/>
          <w:cs/>
        </w:rPr>
        <w:t>(ร่าง) แผนการปฏิรูปประเทศ (ฉบับปรับปรุง)</w:t>
      </w:r>
    </w:p>
    <w:p w:rsidR="00F603C2" w:rsidRPr="00386C38" w:rsidRDefault="008C4044" w:rsidP="00F603C2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="00F603C2" w:rsidRPr="00386C38">
        <w:rPr>
          <w:rFonts w:ascii="TH SarabunPSK" w:hAnsi="TH SarabunPSK" w:cs="TH SarabunPSK"/>
          <w:sz w:val="32"/>
          <w:szCs w:val="32"/>
        </w:rPr>
        <w:t>16</w:t>
      </w:r>
      <w:r w:rsidR="00F603C2" w:rsidRPr="00386C3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603C2"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F603C2" w:rsidRPr="00386C3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F603C2"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F603C2" w:rsidRPr="00386C38">
        <w:rPr>
          <w:rFonts w:ascii="TH SarabunPSK" w:hAnsi="TH SarabunPSK" w:cs="TH SarabunPSK"/>
          <w:sz w:val="32"/>
          <w:szCs w:val="32"/>
          <w:cs/>
        </w:rPr>
        <w:t>รายงานสรุปผลการดำเนินการต่อข้อเสนอแนะของรายงานคู่ขนานการปฏิบัติตาม</w:t>
      </w:r>
      <w:r w:rsidR="00F603C2"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F603C2" w:rsidRPr="00386C38">
        <w:rPr>
          <w:rFonts w:ascii="TH SarabunPSK" w:hAnsi="TH SarabunPSK" w:cs="TH SarabunPSK"/>
          <w:sz w:val="32"/>
          <w:szCs w:val="32"/>
          <w:cs/>
        </w:rPr>
        <w:tab/>
      </w:r>
      <w:r w:rsidR="00F603C2"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F603C2" w:rsidRPr="00386C38">
        <w:rPr>
          <w:rFonts w:ascii="TH SarabunPSK" w:hAnsi="TH SarabunPSK" w:cs="TH SarabunPSK"/>
          <w:sz w:val="32"/>
          <w:szCs w:val="32"/>
          <w:cs/>
        </w:rPr>
        <w:tab/>
        <w:t>อนุสัญญาว่าด้วยการขจัดการเลือกปฏิบัติทางเชื้อชาติในทุกรูปแบบ</w:t>
      </w:r>
    </w:p>
    <w:p w:rsidR="00432C22" w:rsidRPr="00386C38" w:rsidRDefault="00F603C2" w:rsidP="00432C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  <w:t>17</w:t>
      </w:r>
      <w:r w:rsidR="00432C22" w:rsidRPr="00386C38">
        <w:rPr>
          <w:rFonts w:ascii="TH SarabunPSK" w:hAnsi="TH SarabunPSK" w:cs="TH SarabunPSK" w:hint="cs"/>
          <w:sz w:val="32"/>
          <w:szCs w:val="32"/>
          <w:cs/>
        </w:rPr>
        <w:t>.</w:t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3209"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BC3209"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>ขอความเห็นชอบการปรับโครงสร้างเงินเดือนขั้นสูงของตำแหน่งรองผู้ว่าการการ</w:t>
      </w:r>
      <w:r w:rsidR="00BC3209"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BC3209" w:rsidRPr="00386C38">
        <w:rPr>
          <w:rFonts w:ascii="TH SarabunPSK" w:hAnsi="TH SarabunPSK" w:cs="TH SarabunPSK"/>
          <w:sz w:val="32"/>
          <w:szCs w:val="32"/>
          <w:cs/>
        </w:rPr>
        <w:tab/>
      </w:r>
      <w:r w:rsidR="00BC3209"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BC3209" w:rsidRPr="00386C38">
        <w:rPr>
          <w:rFonts w:ascii="TH SarabunPSK" w:hAnsi="TH SarabunPSK" w:cs="TH SarabunPSK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>ไฟฟ้าส่วนภูมิภาค</w:t>
      </w:r>
    </w:p>
    <w:p w:rsidR="00BC3209" w:rsidRPr="00386C38" w:rsidRDefault="00BC3209" w:rsidP="00432C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 w:hint="cs"/>
          <w:sz w:val="32"/>
          <w:szCs w:val="32"/>
          <w:cs/>
        </w:rPr>
        <w:t>18.</w:t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>(ร่าง) แผนแม่บทเฉพาะกิจภายใต้ยุทธศาสตร์ชาติอันเป็นผลมาจากสถานการณ์</w:t>
      </w:r>
    </w:p>
    <w:p w:rsidR="00432C22" w:rsidRPr="00386C38" w:rsidRDefault="00BC3209" w:rsidP="00432C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>โควิด - 19</w:t>
      </w:r>
      <w:r w:rsidR="00432C22" w:rsidRPr="00386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>พ.ศ. 2564 – 2565 (ฉบับสมบูรณ์)</w:t>
      </w:r>
    </w:p>
    <w:p w:rsidR="00432C22" w:rsidRPr="00386C38" w:rsidRDefault="00BC3209" w:rsidP="00432C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 w:hint="cs"/>
          <w:sz w:val="32"/>
          <w:szCs w:val="32"/>
          <w:cs/>
        </w:rPr>
        <w:t>19.</w:t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>ยุทธศาสตร์การจัดสรรงบประมาณรายจ่ายประจำปีงบประมาณ พ.ศ. 2565</w:t>
      </w:r>
    </w:p>
    <w:p w:rsidR="00432C22" w:rsidRPr="00386C38" w:rsidRDefault="00BC3209" w:rsidP="00432C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 w:hint="cs"/>
          <w:sz w:val="32"/>
          <w:szCs w:val="32"/>
          <w:cs/>
        </w:rPr>
        <w:t>20.</w:t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>รายงานผลการดำเนินการตามติคณะรัฐมนตรีเมื่อวันที่ 31 มีนาคม 2563 เกี่ยวกับ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>การจัดทำแผนบริหารความพร้อมต่อสภาวะวิกฤต (</w:t>
      </w:r>
      <w:r w:rsidR="00432C22" w:rsidRPr="00386C38">
        <w:rPr>
          <w:rFonts w:ascii="TH SarabunPSK" w:hAnsi="TH SarabunPSK" w:cs="TH SarabunPSK"/>
          <w:sz w:val="32"/>
          <w:szCs w:val="32"/>
        </w:rPr>
        <w:t>Business Continuity Plan</w:t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="00432C22" w:rsidRPr="00386C38">
        <w:rPr>
          <w:rFonts w:ascii="TH SarabunPSK" w:hAnsi="TH SarabunPSK" w:cs="TH SarabunPSK"/>
          <w:sz w:val="32"/>
          <w:szCs w:val="32"/>
        </w:rPr>
        <w:t>BCP</w:t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>) ของหน่วยงานของรัฐ และแนวทางการยกระดับประสิทธิภาพการบริการ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>ภาครัฐ</w:t>
      </w:r>
    </w:p>
    <w:p w:rsidR="00432C22" w:rsidRPr="00386C38" w:rsidRDefault="00BC3209" w:rsidP="00432C22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 w:hint="cs"/>
          <w:sz w:val="32"/>
          <w:szCs w:val="32"/>
          <w:cs/>
        </w:rPr>
        <w:t>21.</w:t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>รายงานประจำครึ่งปี (มกราคม – มิถุนายน 2563) ของธนาคารแห่งประเทศไทย</w:t>
      </w:r>
    </w:p>
    <w:p w:rsidR="00432C22" w:rsidRPr="00386C38" w:rsidRDefault="00BC3209" w:rsidP="00432C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 w:hint="cs"/>
          <w:sz w:val="32"/>
          <w:szCs w:val="32"/>
          <w:cs/>
        </w:rPr>
        <w:t>22.</w:t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>การเป็นเจ้าภาพการจัดการแข่งขันวิทยาศาสตร์โอลิมปิกระหว่างประเทศระดับ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>มัธยมศึกษาตอนต้น</w:t>
      </w:r>
      <w:r w:rsidR="00432C22" w:rsidRPr="00386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>ครั้งที่ 19 ในประเทศไทย พ.ศ. 2566</w:t>
      </w:r>
    </w:p>
    <w:p w:rsidR="00432C22" w:rsidRPr="00386C38" w:rsidRDefault="00BC3209" w:rsidP="00432C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 w:hint="cs"/>
          <w:sz w:val="32"/>
          <w:szCs w:val="32"/>
          <w:cs/>
        </w:rPr>
        <w:t>23.</w:t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>รายงานผลการดำเนินการโครงการจิตอาสาพระราชทาน</w:t>
      </w:r>
    </w:p>
    <w:p w:rsidR="00432C22" w:rsidRPr="00386C38" w:rsidRDefault="00BC3209" w:rsidP="00432C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 w:hint="cs"/>
          <w:sz w:val="32"/>
          <w:szCs w:val="32"/>
          <w:cs/>
        </w:rPr>
        <w:t>24.</w:t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>รายงานผลการดำเนินการตามมาตรา 10 แห่งพระราชกำหนดให้อำนาจ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>กระทรวงการคลังกู้เงินเพื่อแก้ไขปัญหา เยียวยา และฟื้นฟูเศรษฐกิจและสังคม ที่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 xml:space="preserve">ได้รับผลกระทบจากการระบาดของโรคติดเชื้อไวรัสโคโรนา 2019 พ.ศ. 2563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2563 </w:t>
      </w:r>
    </w:p>
    <w:p w:rsidR="00432C22" w:rsidRPr="00386C38" w:rsidRDefault="00BC3209" w:rsidP="00432C22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 w:hint="cs"/>
          <w:sz w:val="32"/>
          <w:szCs w:val="32"/>
          <w:cs/>
        </w:rPr>
        <w:t>25.</w:t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>ผลการประชุมคณะ</w:t>
      </w:r>
      <w:r w:rsidR="00386C38" w:rsidRPr="00386C38">
        <w:rPr>
          <w:rFonts w:ascii="TH SarabunPSK" w:hAnsi="TH SarabunPSK" w:cs="TH SarabunPSK"/>
          <w:sz w:val="32"/>
          <w:szCs w:val="32"/>
          <w:cs/>
        </w:rPr>
        <w:t>กรรมการพัฒนาระบบการบริหารจัดการ</w:t>
      </w:r>
      <w:r w:rsidR="00386C38" w:rsidRPr="00386C38">
        <w:rPr>
          <w:rFonts w:ascii="TH SarabunPSK" w:hAnsi="TH SarabunPSK" w:cs="TH SarabunPSK" w:hint="cs"/>
          <w:sz w:val="32"/>
          <w:szCs w:val="32"/>
          <w:cs/>
        </w:rPr>
        <w:t>ข</w:t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>นส่งสินค้าและ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>บริการของประเทศ (กบส.) ครั้งที่ 1/2563</w:t>
      </w:r>
    </w:p>
    <w:p w:rsidR="00432C22" w:rsidRPr="00386C38" w:rsidRDefault="00BC3209" w:rsidP="00432C22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6C3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26. 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32C22" w:rsidRPr="00386C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เรื่อง 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32C22" w:rsidRPr="00386C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ขอทบทวนมติคณะรัฐมนตรีเกี่ยวกับโครงการประกันรายได้เกษตรกรชาวสวนยาง 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ระยะที่ 2</w:t>
      </w:r>
    </w:p>
    <w:p w:rsidR="00BC3209" w:rsidRPr="00386C38" w:rsidRDefault="00BC3209" w:rsidP="00432C22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6C3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27. 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32C22" w:rsidRPr="00386C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เรื่อง 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32C22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ผล</w:t>
      </w:r>
      <w:r w:rsidR="00432C22" w:rsidRPr="00386C38">
        <w:rPr>
          <w:rFonts w:ascii="TH SarabunPSK" w:eastAsia="Times New Roman" w:hAnsi="TH SarabunPSK" w:cs="TH SarabunPSK"/>
          <w:sz w:val="32"/>
          <w:szCs w:val="32"/>
          <w:cs/>
        </w:rPr>
        <w:t>การพิจารณาของคณะกร</w:t>
      </w:r>
      <w:r w:rsidR="00432C22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="00432C22"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มการกลั่นกรองการใช้จ่ายงินกู้ ในคราวประชุม </w:t>
      </w:r>
    </w:p>
    <w:p w:rsidR="00432C22" w:rsidRPr="00386C38" w:rsidRDefault="00BC3209" w:rsidP="00432C22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6C3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ครั้งที่ </w:t>
      </w:r>
      <w:r w:rsidR="00432C22" w:rsidRPr="00386C38">
        <w:rPr>
          <w:rFonts w:ascii="TH SarabunPSK" w:eastAsia="Times New Roman" w:hAnsi="TH SarabunPSK" w:cs="TH SarabunPSK"/>
          <w:sz w:val="32"/>
          <w:szCs w:val="32"/>
        </w:rPr>
        <w:t>30</w:t>
      </w:r>
      <w:r w:rsidR="00432C22" w:rsidRPr="00386C38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="00432C22" w:rsidRPr="00386C38">
        <w:rPr>
          <w:rFonts w:ascii="TH SarabunPSK" w:eastAsia="Times New Roman" w:hAnsi="TH SarabunPSK" w:cs="TH SarabunPSK"/>
          <w:sz w:val="32"/>
          <w:szCs w:val="32"/>
        </w:rPr>
        <w:t>2563</w:t>
      </w:r>
    </w:p>
    <w:p w:rsidR="00432C22" w:rsidRPr="00386C38" w:rsidRDefault="00BC3209" w:rsidP="00432C22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 w:hint="cs"/>
          <w:sz w:val="32"/>
          <w:szCs w:val="32"/>
          <w:cs/>
        </w:rPr>
        <w:t xml:space="preserve">28.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รายงานผลการดำเนินการตามมาตรา 17 แห่งพระราชบัญญัติการบริหารหนี้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 w:hint="cs"/>
          <w:sz w:val="32"/>
          <w:szCs w:val="32"/>
          <w:cs/>
        </w:rPr>
        <w:t>สาธารณะ พ.ศ. 2548 และที่แก้ไขเพิ่มเติม ประจำปีงบประมาณ 2563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432C22" w:rsidRPr="00386C38" w:rsidTr="00A42991">
        <w:tc>
          <w:tcPr>
            <w:tcW w:w="9820" w:type="dxa"/>
          </w:tcPr>
          <w:p w:rsidR="00432C22" w:rsidRPr="00386C38" w:rsidRDefault="00432C22" w:rsidP="00A4299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86C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432C22" w:rsidRPr="00386C38" w:rsidRDefault="00BC3209" w:rsidP="00432C22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432C22" w:rsidRPr="00386C3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29. </w:t>
      </w:r>
      <w:r w:rsidRPr="00386C3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</w:t>
      </w:r>
      <w:r w:rsidRPr="00386C3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การจัดทำบันทึกความเข้าใจเรื่องความร่วมมือในการแลกเปลี่ยนข้อมูลธุรกรรมทาง</w:t>
      </w:r>
      <w:r w:rsidRPr="00386C3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การเงินเพื่อการป้องกันและปราบปรามการฟอกเงินกับหน่วยข่าวกรองทางการเงิน</w:t>
      </w:r>
      <w:r w:rsidRPr="00386C3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แห่งราชอาณาจักรภูฏาน</w:t>
      </w:r>
    </w:p>
    <w:p w:rsidR="00BC3209" w:rsidRPr="00386C38" w:rsidRDefault="00BC3209" w:rsidP="00432C22">
      <w:pPr>
        <w:pStyle w:val="xmsonormal"/>
        <w:shd w:val="clear" w:color="auto" w:fill="FFFFFF"/>
        <w:spacing w:before="0" w:beforeAutospacing="0" w:after="0" w:afterAutospacing="0" w:line="320" w:lineRule="exact"/>
        <w:jc w:val="both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432C22" w:rsidRPr="00386C3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30.</w:t>
      </w:r>
      <w:r w:rsidR="00432C22"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Pr="00386C3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สหรัฐอเมริกาประกาศระงับสิทธิพิเศษทางภาษีศุลกากรเป็นการทั่วไป</w:t>
      </w:r>
      <w:r w:rsidR="00432C22"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="00432C22"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(</w:t>
      </w:r>
      <w:r w:rsidR="00432C22"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GSP</w:t>
      </w:r>
      <w:r w:rsidR="00432C22"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</w:t>
      </w:r>
      <w:r w:rsidR="00432C22"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</w:p>
    <w:p w:rsidR="00432C22" w:rsidRPr="00386C38" w:rsidRDefault="00BC3209" w:rsidP="00432C22">
      <w:pPr>
        <w:pStyle w:val="xmsonormal"/>
        <w:shd w:val="clear" w:color="auto" w:fill="FFFFFF"/>
        <w:spacing w:before="0" w:beforeAutospacing="0" w:after="0" w:afterAutospacing="0" w:line="320" w:lineRule="exact"/>
        <w:jc w:val="both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386C3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สินค้าไทย 231 รายการ ด้วยเหตุผลประเด็นการเปิดตลาดสินค้าสุกรและ</w:t>
      </w:r>
      <w:r w:rsidRPr="00386C3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ผลิตภัณฑ์จากสหรัฐฯ มีผลวันที่ 30 ธันวาคม 2563</w:t>
      </w:r>
    </w:p>
    <w:p w:rsidR="00BC3209" w:rsidRPr="00386C38" w:rsidRDefault="00BC3209" w:rsidP="00432C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 w:hint="cs"/>
          <w:sz w:val="32"/>
          <w:szCs w:val="32"/>
          <w:cs/>
        </w:rPr>
        <w:t>31.</w:t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 xml:space="preserve">การประชุมผู้นำยุทธศาสตร์ความร่วมมือทางเศรษฐกิจอิรวดี – เจ้าพระยา – </w:t>
      </w:r>
    </w:p>
    <w:p w:rsidR="00432C22" w:rsidRPr="00386C38" w:rsidRDefault="00BC3209" w:rsidP="00432C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>แม่โขง ครั้งที่ 9</w:t>
      </w:r>
    </w:p>
    <w:p w:rsidR="00432C22" w:rsidRPr="00386C38" w:rsidRDefault="00BC3209" w:rsidP="00432C22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 w:hint="cs"/>
          <w:sz w:val="32"/>
          <w:szCs w:val="32"/>
          <w:cs/>
        </w:rPr>
        <w:t>32.</w:t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 xml:space="preserve">ร่างบันทึกความเข้าใจว่าด้วยความร่วมมือในโครงการภายใต้กองทุนพิเศษแม่โขง -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>ล้านช้าง (</w:t>
      </w:r>
      <w:r w:rsidR="00432C22" w:rsidRPr="00386C38">
        <w:rPr>
          <w:rFonts w:ascii="TH SarabunPSK" w:hAnsi="TH SarabunPSK" w:cs="TH SarabunPSK"/>
          <w:sz w:val="32"/>
          <w:szCs w:val="32"/>
        </w:rPr>
        <w:t xml:space="preserve">Memorandum of Understanding on the Cooperation on </w:t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="00432C22" w:rsidRPr="00386C38">
        <w:rPr>
          <w:rFonts w:ascii="TH SarabunPSK" w:hAnsi="TH SarabunPSK" w:cs="TH SarabunPSK"/>
          <w:sz w:val="32"/>
          <w:szCs w:val="32"/>
        </w:rPr>
        <w:t xml:space="preserve">Project of Mekong </w:t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 xml:space="preserve">- </w:t>
      </w:r>
      <w:proofErr w:type="spellStart"/>
      <w:r w:rsidR="00432C22" w:rsidRPr="00386C38">
        <w:rPr>
          <w:rFonts w:ascii="TH SarabunPSK" w:hAnsi="TH SarabunPSK" w:cs="TH SarabunPSK"/>
          <w:sz w:val="32"/>
          <w:szCs w:val="32"/>
        </w:rPr>
        <w:t>Lancang</w:t>
      </w:r>
      <w:proofErr w:type="spellEnd"/>
      <w:r w:rsidR="00432C22" w:rsidRPr="00386C38">
        <w:rPr>
          <w:rFonts w:ascii="TH SarabunPSK" w:hAnsi="TH SarabunPSK" w:cs="TH SarabunPSK"/>
          <w:sz w:val="32"/>
          <w:szCs w:val="32"/>
        </w:rPr>
        <w:t xml:space="preserve"> Cooperation Special Fund</w:t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>)</w:t>
      </w:r>
    </w:p>
    <w:p w:rsidR="00432C22" w:rsidRPr="00386C38" w:rsidRDefault="00BC3209" w:rsidP="00432C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 w:hint="cs"/>
          <w:sz w:val="32"/>
          <w:szCs w:val="32"/>
          <w:cs/>
        </w:rPr>
        <w:t xml:space="preserve">33.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 xml:space="preserve">การขอความเห็นชอบต่อร่างกรอบความร่วมมือของอาเซียนเพื่อส่งเสริมการรับรู้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>เข้าถึง และใช้ประโยชน์ข้อมูลข่าวสารผ่านสื่อโทรทัศน์ดิจิทัล</w:t>
      </w:r>
    </w:p>
    <w:p w:rsidR="00432C22" w:rsidRPr="00386C38" w:rsidRDefault="00432C22" w:rsidP="00432C22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432C22" w:rsidRPr="00386C38" w:rsidTr="00A42991">
        <w:tc>
          <w:tcPr>
            <w:tcW w:w="9820" w:type="dxa"/>
          </w:tcPr>
          <w:p w:rsidR="00432C22" w:rsidRPr="00386C38" w:rsidRDefault="00432C22" w:rsidP="00A4299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86C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432C22" w:rsidRPr="00386C38" w:rsidRDefault="00BC3209" w:rsidP="00432C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="00432C22" w:rsidRPr="00386C38">
        <w:rPr>
          <w:rFonts w:ascii="TH SarabunPSK" w:hAnsi="TH SarabunPSK" w:cs="TH SarabunPSK"/>
          <w:sz w:val="32"/>
          <w:szCs w:val="32"/>
        </w:rPr>
        <w:t>34</w:t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>การแต่งตั้งสมาชิกฝ่ายไทยในศาลประจำอนุญาโตตุลาการ ณ กรุงเฮก (กระทรวง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>การต่างประเทศ)</w:t>
      </w:r>
    </w:p>
    <w:p w:rsidR="00432C22" w:rsidRPr="00386C38" w:rsidRDefault="00BC3209" w:rsidP="00432C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="00432C22" w:rsidRPr="00386C38">
        <w:rPr>
          <w:rFonts w:ascii="TH SarabunPSK" w:hAnsi="TH SarabunPSK" w:cs="TH SarabunPSK"/>
          <w:sz w:val="32"/>
          <w:szCs w:val="32"/>
        </w:rPr>
        <w:t>35</w:t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>.</w:t>
      </w:r>
      <w:r w:rsidR="00432C22" w:rsidRPr="00386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 w:hint="cs"/>
          <w:sz w:val="32"/>
          <w:szCs w:val="32"/>
          <w:cs/>
        </w:rPr>
        <w:t xml:space="preserve">(สำนักนายกรัฐมนตรี)  </w:t>
      </w:r>
    </w:p>
    <w:p w:rsidR="00432C22" w:rsidRPr="00386C38" w:rsidRDefault="00BC3209" w:rsidP="00432C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="00432C22" w:rsidRPr="00386C38">
        <w:rPr>
          <w:rFonts w:ascii="TH SarabunPSK" w:hAnsi="TH SarabunPSK" w:cs="TH SarabunPSK"/>
          <w:sz w:val="32"/>
          <w:szCs w:val="32"/>
        </w:rPr>
        <w:t>36</w:t>
      </w:r>
      <w:r w:rsidR="00432C22" w:rsidRPr="00386C38">
        <w:rPr>
          <w:rFonts w:ascii="TH SarabunPSK" w:hAnsi="TH SarabunPSK" w:cs="TH SarabunPSK"/>
          <w:sz w:val="32"/>
          <w:szCs w:val="32"/>
          <w:cs/>
        </w:rPr>
        <w:t>.</w:t>
      </w:r>
      <w:r w:rsidR="00432C22" w:rsidRPr="00386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การแต่งตั้งผู้อำนวยการสถาบันระหว่างประเทศเพื่อการค้าและการพัฒนา </w:t>
      </w:r>
    </w:p>
    <w:p w:rsidR="00432C22" w:rsidRPr="00386C38" w:rsidRDefault="00BC3209" w:rsidP="00432C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 w:hint="cs"/>
          <w:sz w:val="32"/>
          <w:szCs w:val="32"/>
          <w:cs/>
        </w:rPr>
        <w:t xml:space="preserve">37.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การแต่งตั้งกรรมการผู้ทรงคุณวุฒิในคณะกรรมการจัดรูปที่ดินเพื่อพัฒนาพื้นที่  </w:t>
      </w:r>
    </w:p>
    <w:p w:rsidR="00432C22" w:rsidRPr="00386C38" w:rsidRDefault="00BC3209" w:rsidP="00432C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 w:hint="cs"/>
          <w:sz w:val="32"/>
          <w:szCs w:val="32"/>
          <w:cs/>
        </w:rPr>
        <w:t xml:space="preserve">38.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การแต่งตั้งกรรมการผู้ทรงคุณวุฒิในคณะกรรมการบริหารการพัฒนาพิงคนคร </w:t>
      </w:r>
    </w:p>
    <w:p w:rsidR="00432C22" w:rsidRPr="00386C38" w:rsidRDefault="00BC3209" w:rsidP="00432C2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 w:hint="cs"/>
          <w:sz w:val="32"/>
          <w:szCs w:val="32"/>
          <w:cs/>
        </w:rPr>
        <w:t xml:space="preserve">39.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="00432C22" w:rsidRPr="00386C38">
        <w:rPr>
          <w:rFonts w:ascii="TH SarabunPSK" w:hAnsi="TH SarabunPSK" w:cs="TH SarabunPSK" w:hint="cs"/>
          <w:sz w:val="32"/>
          <w:szCs w:val="32"/>
          <w:cs/>
        </w:rPr>
        <w:t xml:space="preserve">แต่งตั้งกรรมการผู้ทรงคุณวุฒิในคณะกรรมการนโยบายการบริหารทุนหมุนเวียน </w:t>
      </w:r>
    </w:p>
    <w:p w:rsidR="00304E8A" w:rsidRPr="00386C38" w:rsidRDefault="00304E8A" w:rsidP="00144C81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0211F" w:rsidRPr="00386C38" w:rsidRDefault="00F0211F" w:rsidP="00144C81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0211F" w:rsidRPr="00386C38" w:rsidRDefault="00F0211F" w:rsidP="00144C81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386C38" w:rsidRDefault="00F0211F" w:rsidP="00144C81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0211F" w:rsidRPr="00386C38" w:rsidRDefault="00F0211F" w:rsidP="00144C81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386C38" w:rsidRDefault="00F0211F" w:rsidP="00144C81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386C38" w:rsidRDefault="00F0211F" w:rsidP="00144C81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386C38" w:rsidRDefault="00304E8A" w:rsidP="00144C81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386C38" w:rsidRDefault="00304E8A" w:rsidP="00144C81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386C38" w:rsidRDefault="00304E8A" w:rsidP="00144C81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386C38" w:rsidRDefault="00304E8A" w:rsidP="00144C81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386C38" w:rsidRDefault="00304E8A" w:rsidP="00144C81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386C38" w:rsidRDefault="00304E8A" w:rsidP="00144C81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386C38" w:rsidRDefault="00304E8A" w:rsidP="00144C81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386C38" w:rsidRDefault="00304E8A" w:rsidP="00144C81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386C38" w:rsidRDefault="00304E8A" w:rsidP="00144C81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386C38" w:rsidRDefault="00304E8A" w:rsidP="00144C81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386C38" w:rsidRDefault="00304E8A" w:rsidP="00144C81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386C38" w:rsidRDefault="00304E8A" w:rsidP="00144C81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386C38" w:rsidRDefault="00304E8A" w:rsidP="00144C81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386C38" w:rsidRDefault="00304E8A" w:rsidP="00144C81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386C38" w:rsidRDefault="00304E8A" w:rsidP="00144C81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386C38" w:rsidRDefault="00304E8A" w:rsidP="00144C81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386C38" w:rsidRDefault="00304E8A" w:rsidP="00144C81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386C38" w:rsidRDefault="00304E8A" w:rsidP="00144C81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386C38" w:rsidRDefault="00304E8A" w:rsidP="00144C81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386C38" w:rsidRDefault="00304E8A" w:rsidP="00144C81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386C38" w:rsidRDefault="00304E8A" w:rsidP="00144C81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386C38" w:rsidRDefault="00304E8A" w:rsidP="00144C81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386C38" w:rsidTr="00A96944">
        <w:tc>
          <w:tcPr>
            <w:tcW w:w="9820" w:type="dxa"/>
          </w:tcPr>
          <w:p w:rsidR="0088693F" w:rsidRPr="00386C38" w:rsidRDefault="0088693F" w:rsidP="00144C8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B738EE" w:rsidRPr="00386C38" w:rsidRDefault="00E263A9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B738EE"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ร่างระเบียบสำนักนายกรัฐมนตรีว่าด้วยแนวทางพิจารณาในการจัดตั้งวัดบาทหลวงโรมันคาทอลิก </w:t>
      </w:r>
      <w:r w:rsidR="00A96944"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B738EE"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....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คณะรัฐมนตรีมีมติเห็นชอบในหลักการร่างระเบียบสำนักนายกรัฐมนตรีว่าด้วยแนวทางพิจารณา</w:t>
      </w:r>
      <w:r w:rsidR="00A96944"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>ในการจัดตั้งวัดบาทหลวงโรมันคาทอลิก พ.ศ. .... ตามที่กระทรวงวัฒนธรรม (วธ.) เสนอ และให้ส่งสำนักงานคณะกรรมการกฤษฎีกาตรวจพิจารณา โดยให้รับความเห็นและข้อสังเกตของสำนักข่าวกรองแห่งชาติและ</w:t>
      </w:r>
      <w:r w:rsidR="00A96944"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สำนักเลขาธิการคณะรัฐมนตรี รวมทั้งข้อเสนอแนะของสภาประมุขบาทหลวงโรมันคาทอลิกแห่งประเทศไทยตามที่ วธ. เสนอ ไปประกอบการพิจารณาด้วย แล้วดำเนินการต่อไปได้ และให้ วธ. รับความเห็นของสำนักเลขาธิการคณะรัฐมนตรีไปพิจารณาดำเนินการต่อไปด้วย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ทั้งนี้ ร่างระเบียบที่ วธ. เสนอ เป็นการกำหนดแนวทางการพิจารณาจัดตั้งวัดคาทอลิก</w:t>
      </w:r>
      <w:r w:rsidR="00A96944"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>ตามพระราชบัญญัติว่าด้วยลักษณ ฐานะ ของวัดบาทหลวงโรมันคาทอลิกในกรุงสยาม ตามกฎหมาย ร.ศ. 128 ซึ่งมีสาระสำคัญเกี่ยวกับหลักเกณฑ์และวิธีปฏิบัติในการยื่นคำขอจัดตั้งวัดและคำขอให้รับรองวัดจากมิซซัง โดยกำหนดให้มีคณะกรรมการพิจารณากลั่นกรองคำขอจัดตั้งวัดหรือรับรองวัด เพื่อเป็นกลไกในการพิจารณาจัดตั้งวัดของมิซซัง</w:t>
      </w:r>
      <w:r w:rsidR="00A96944"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>ขึ้นใหม่และรับรองวัดคาทอลิกที่ได้จัดตั้งขึ้นโดยที่ไม่ได้มีสถานะเป็นวัดคาทอลิกที่ถูกต้องตามกฎหมาย รวมทั้ง</w:t>
      </w:r>
      <w:r w:rsidR="00A96944"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การพิจารณากำหนดคำขอจัดตั้งวัดและคำขอให้รับรองวัดของรัฐมนตรีว่าการกระทรวงวัฒนธรรมโดยความเห็นชอบของคณะรัฐมนตรี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สาระสำคัญของร่างระเบียบ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1. กำหนดให้มี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“คณะกรรมการพิจารณากลั่นกรองคำขอจัดตั้งวัดคาทอลิก”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ประกอบด้วยรัฐมนตรีว่าการกระทรวงวัฒนธรรม เป็นประธาน กรรมการโดยตำแหน่ง จำนวน 6 คน กรรมการผู้ทรงคุณวุฒิ จำนวนไม่เกิน 3 คน และอธิบดีกรมการศาสนา เป็นกรรมการและเลขานุการ มีอำนาจหน้าที่ในการเสนอความเห็น</w:t>
      </w:r>
      <w:r w:rsidR="00A96944"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เพื่อประกอบการพิจารณาคำขอจัดตั้งวัดต่อรัฐมนตรีและคณะรัฐมนตรี โดยให้กรมการศาสนาทำหน้าที่เป็นสำนักงานเลขานุการ 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กำหนดหลักเกณฑ์เกี่ยวกับการพิจารณาคำขอจัดตั้งวัดคาทอลิกจากมิซซัง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ดังนี้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(1) เป็นสถานที่ที่สมควรเป็นที่พำนักของบาทหลวงและเพื่อการประกอบศาสนกิจ</w:t>
      </w:r>
      <w:r w:rsidR="00A96944"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อย่างเป็นประจำสม่ำเสมอ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(2) ตั้งอยู่ห่างจากวัดคาทอลิกอื่นโดยรอบ ไม่น้อยกว่า 20 กิโลเมตร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(3) มีบาทหลวงพำนักอยู่เป็นประจำอย่างน้อย 2 คน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(4) เป็นประโยชน์แก่ประชาชนในท้องถิ่น โดยตั้งอยู่ในเขตชุมชนที่มีคริสต์ศาสนิกชนอาศัยอยู่ไม่น้อยกว่า 200 คน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(5) มีเหตุผลที่จะสนับสนุนได้ว่า เมื่อตั้งวัดคาทอลิกแล้วจะได้รับการทำนุบำรุง ส่งเสริมและอุปถัมภ์จากประชาชนในพื้นที่ โดยอาจดำเนินการสำรวจความคิดเห็นของผู้ที่อาศัยอยู่โดยรอบบริเวณที่ตั้งวัดคาทอลิก และส่วนราชการที่เกี่ยวข้อง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กำหนดรายละเอียดเอกสารในการขอจัดตั้งวัดคาทอลิก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เช่น แผนที่แสดงเขตที่ตั้งวัดคาทอลิก วัดคาทอลิกและสถานที่ใกล้เคียงโดยรอบ และเส้นทางคมนาคมโดยสังเขป หนังสือรับรองให้จัดตั้งวัดคาทอลิกจากสภาประมุขบาทหลวงโรมันคาทอลิกแห่งประเทศไทย เป็นต้น โดยให้มิซซังยื่นคำขอจัดตั้ง ณ กรมการศาสนา </w:t>
      </w:r>
      <w:r w:rsidR="00A96944"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เมื่อพนักงานเจ้าหน้าที่ได้พิจารณาคำขอ และตรวจสอบความถูกต้องครบถ้วนของคำขอและเอกสารประกอบคำขอแล้ว ให้พนักงานเจ้าหน้าที่เสนอต่อคณะกรรมการเพื่อพิจารณาต่อไป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4. กำหนดให้เมื่อคณะกรรมการพิจารณาคำขอจัดตั้งวัดคาทอลิกแล้ว ให้เสนอคำขอพร้อม</w:t>
      </w:r>
      <w:r w:rsidR="00A96944"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ความเห็นประกอบไปยังรัฐมนตรีเพื่อเสนอคณะรัฐมนตรีพิจารณาต่อไป และเมื่อคณะรัฐมนตรีมีมติเห็นชอบให้จัดตั้งวัดคาทอลิกแล้ว ให้รัฐมนตรีประกาศการจัดตั้งวัดคาทอลิกในราชกิจจานุเบกษา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5. กำหนดให้รวบรวมข้อมูลวัดคาทอลิกเพื่อจัดทำเป็นทะเบียน และให้กรมการศาสนารวบรวมข้อมูลจัดส่งให้กระทรวงมหาดไทย ในวันที่ 1 มกราคม ของทุกปี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6. กำหนดให้วัดที่ได้จัดตั้งอยู่ก่อนวันที่ระเบียบฉบับนี้ใช้บังคับ หากมิซซังร้องขอให้</w:t>
      </w:r>
      <w:r w:rsidR="00A96944"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>รับรองวัดคาทอลิก ให้เสนอคณะกรรมการพิจารณากลั่นกรองคำขอจัดตั้งวัดคาทอลิก รัฐมนตรี และคณะรัฐมนตรี</w:t>
      </w:r>
      <w:r w:rsidR="00A96944" w:rsidRPr="00386C3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86C38">
        <w:rPr>
          <w:rFonts w:ascii="TH SarabunPSK" w:hAnsi="TH SarabunPSK" w:cs="TH SarabunPSK"/>
          <w:sz w:val="32"/>
          <w:szCs w:val="32"/>
          <w:cs/>
        </w:rPr>
        <w:lastRenderedPageBreak/>
        <w:t xml:space="preserve">เพื่อพิจารณาต่อไป ในกรณีที่มีเหตุผลและความจำเป็นคณะกรรมการอาจเสนอต่อคณะรัฐมนตรีเพื่อพิจารณายกเว้นหลักเกณฑ์หรือเอกสารบางประเภทได้ตามเหตุผลและความจำเป็น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738EE" w:rsidRPr="00386C38" w:rsidRDefault="00E263A9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B738EE"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ร่างพระราชกฤษฎีกาจัดตั้งองค์การขนส่งมวลชนกรุงเทพ (ฉบับที่ ..) พ.ศ. ....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คณะรัฐมนตรีมีมติอนุมัติหลักการร่างพระราชกฤษฎีกาจัดตั้งองค์การขนส่งมวลชนกรุงเทพ </w:t>
      </w:r>
      <w:r w:rsidR="00A96944"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(ฉบับที่ ..) พ.ศ. .... ตามที่กระทรวงคมนาคม (คค.) เสนอ และให้ส่งสำนักงานคณะกรรมการกฤษฎีกาตรวจพิจารณา โดยให้พิจารณาในประเด็นตามข้อสังเกตของสำนักงานคณะกรรมการกฤษฎีกา และให้รับความเห็นของกระทรวงการคลังและสำนักงบประมาณ ไปประกอบการพิจารณาด้วย แล้วดำเนินการต่อไปได้ และให้ คค. </w:t>
      </w:r>
      <w:r w:rsidR="00A96944"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รับความเห็นของสำนักงานคณะกรรมการกฤษฎีกาและสำนักงาน ก.พ.ร. ไปพิจารณาดำเนินการต่อไปด้วย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คค. เสนอว่า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1. ขสมก. ได้ดำเนินการศึกษาโครงการพัฒนาการใช้พื้นที่เชิงธุรกิจ อู่มีนบุรีและอู่บางเขน เพื่อศึกษาวิเคราะห์และประเมินความต้องการใช้ประโยชน์ที่มีความสำคัญกับบริบทพื้นที่ ทั้งกายภาพ สังคม และเศรษฐกิจ </w:t>
      </w:r>
      <w:r w:rsidR="00A96944" w:rsidRPr="00386C3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เพื่อนำเสนอผังแม่บทในการใช้พื้นที่และทรัพยากรได้อย่างมีประสิทธิภาพ เพื่อนำไปเป็นนโยบายและแผนการดำเนินการในการพัฒนาพื้นที่ สร้างมูลค่าเพิ่มแก่ ขสมก. และนำผลการศึกษาไปดำเนินการตามพระราชบัญญัติการให้เอกชนร่วมลงทุนในกิจการของรัฐ พ.ศ. 2556 โดยสรุปได้ว่า 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1.1 อู่มีนบุรี มีพื้นที่ 10 ไร่ มีราคาตลาดมูลค่า 347 ล้านบาท มีความเหมาะสมใน</w:t>
      </w:r>
      <w:r w:rsidR="00A96944"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การพัฒนาเป็นอพาร์ตเม้นท์และตลาด ลักษณะการให้สิทธิเอกชนเข้าพัฒนาพื้นที่ในช่วงระยะเวลาหนึ่ง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1.2 อู่บางเขน มีพื้นที่ 11 ไร่ 1 งาน 93 ตารางวา มีราคาตลาดมูลค่า 1,148.25 ล้านบาท </w:t>
      </w:r>
      <w:r w:rsidR="00A96944"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>มีความเหมาะสมในการพัฒนาโครงการประเภท ศูนย์การค้า โรงแรมลักษณะเปิดให้เอกชนประมูลเพื่อลงทุนพัฒนาพื้นที่เชิงพาณิชยกรรม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 xml:space="preserve">ทั้งนี้ อำนาจในการจัดการทรัพย์สินของ ขสมก. เพื่อประโยชน์ในทางพาณิชย์และธุรกิจ เป็นไปตามมาตรา 7 แต่ไม่อยู่ในขอบวัตถุประสงค์ตามมาตรา 6 แห่งพระราชกฤษฎีกาจัดตั้งองค์การขนส่งมวลชนกรุงเทพ พ.ศ. 2519 และที่แก้ไขเพิ่มเติม ซึ่งรัฐมนตรีว่าการกระทรวงคมนาคมในขณะนั้น (นายอาคม เติมพิทยาไพสิฐ) ได้ให้ ขสมก. พิจารณาแนวทางเลือกที่สามารถดำเนินการได้ตามขอบเขตของพระราชกฤษฎีกาดังกล่าว 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2. คณะกรรมการบริหารกิจการ ขสมก. พิจารณาแล้วเห็นว่า เพื่อเพิ่มรายได้ให้สามารถเลี้ยงตัวเองได้ ลดภาระกับภาครัฐ จำเป็นต้องพัฒนาพื้นที่ในเชิงธุรกิจตามแผนฟื้นฟูกิจการ ขสมก. จึงเห็นควรแก้ไขเพิ่มเติมมาตรา 6 แห่งพระราชกฤษฎีกาจัดตั้งองค์การขนส่งมวลชนกรุงเทพ พ.ศ. 2519 นอกจากนี้ เพื่อการบริหารจัดการหนี้สิน และเกิดประโยชน์ในการชำระหนี้ได้ในระยะยาว จำเป็นต้องออกพันธบัตรเงินกู้ จึงเห็นควรแก้ไขเพิ่มเติมมาตรา 7 (7) แห่งพระราชกฤษฎีกาดังกล่าว จึงมีมติที่ประชุมครั้งที่ 6/2561 เมื่อวันที่ 19 กันยายน 2561 ให้แก้ไขเพิ่มเติมพระราชกฤษฎีกาดังกล่าว ในส่วนของมาตรา 6 วัตถุประสงค์ในการจัดตั้งองค์การขนส่งมวลชนกรุงเทพและมาตรา 7 (7) ในส่วนของการออกพันธบัตรเงินกู้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3. ขสมก. ได้ดำเนินการตามมติที่ประชุมคณะกรรมการบริหารกิจการ ขสมก. ตามข้อ 2. รวมทั้งได้หารือไปยังกระทรวงการคลัง (กค.) และสำนักงานคณะกรรมการนโยบายรัฐวิสาหกิจแล้ว ทั้งสองหน่วยงานไม่ขัดข้องในการแก้ไขเพิ่มเติมมาตรา 6 และมาตรา 7 (7) แห่งพระราชกฤษฎีกาจัดตั้งองค์การขนส่งมวลชนกรุงเทพ พ.ศ. 2519 ประกอบกับคณะรัฐมนตรีได้มีมติ (25 มิถุนายน 2562) เห็นชอบในหลักการแผนฟื้นฟูกิจการ ขสมก. ซึ่งรวมถึงการพัฒนาพื้นที่เชิงธุรกิจและการบริหารหนี้สินอันจะต้องดำเนินการด้วยการแก้ไขเพิ่มเติมพระราชกฤษฎีกาจัดตั้งองค์การขนส่งมวลชนกรุงเทพ พ.ศ. 2519 คค. จึงได้ยกร่างพระราชกฤษฎีกาจัดตั้งองค์การขนส่งมวลชนกรุงเทพ (ฉบับที่ ..) พ.ศ. .... ขึ้นใหม่ เพื่อให้ ขสมก. สามารถดำเนินกิจการตามวัตถุประสงค์ได้อย่างต่อเนื่องตามแผนฟื้นฟูกิจการ รวมทั้งพัฒนาองค์กรให้เหมาะสมกับสถานการณ์ปัจจุบันที่มีความเปลี่ยนแปลงไปอย่างรวดเร็ว สามารถเพิ่มรายได้และ</w:t>
      </w:r>
      <w:r w:rsidR="00A96944"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86C38">
        <w:rPr>
          <w:rFonts w:ascii="TH SarabunPSK" w:hAnsi="TH SarabunPSK" w:cs="TH SarabunPSK"/>
          <w:sz w:val="32"/>
          <w:szCs w:val="32"/>
          <w:cs/>
        </w:rPr>
        <w:t>ลดภาระให้กับภาครัฐ อันจะพัฒนาองค์กรไปสู่ความเป็นเลิศในด้านการบริการสาธารณะและสามารถก้าวเข้าสู่</w:t>
      </w:r>
      <w:r w:rsidR="00A96944"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การแข่งขันด้านบริการสาธารณะในสถานการณ์ปัจจุบันได้อย่างมีประสิทธิภาพ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 xml:space="preserve">จึงได้เสนอร่างพระราชกฤษฎีกาจัดตั้งองค์การขนส่งมวลชนกรุงเทพ (ฉบับที่ ..) พ.ศ. .... มาเพื่อดำเนินการ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แก้ไขเพิ่มเติมพระราชกฤษฎีกาจัดตั้งองค์การขนส่งมวลชนกรุงเทพ พ.ศ. 2519 ดังนี้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1. แก้ไขเพิ่มเติมวัตถุประสงค์ในการจัดตั้ง ขสมก. ให้สามารถประกอบการอื่นที่เกี่ยวกับหรือต่อเนื่องกับการประกอบการขนส่งบุคคล หรือประกอบธุรกิจอื่น ๆ ที่เป็นประโยชน์ต่อ ขสมก. หรือประโยชน์สาธารณะได้ 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2. แก้ไขเพิ่มเติมอำนาจการดำเนินกิจการ เพื่อประโยชน์แก่กิจการ ขสมก. ให้สามารถออกพันธบัตรเงินกู้หรือตราสารอื่นใด เพื่อการลงทุนหรือเพื่อประโยชน์แก่กิจการองค์การขนส่งมวลชนกรุงเทพได้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738EE" w:rsidRPr="00386C38" w:rsidRDefault="00F603C2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263A9"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738EE"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ร่างพระราชกฤษฎีกากำหนดเขตที่ดินที่จะเวนคืน ในพื้นที่บางส่วนในท้องที่อำเภอเด่นชัย อำเภอ</w:t>
      </w:r>
      <w:r w:rsidR="00A367FC"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B738EE"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สูงเม่น อำเภอเมืองแพร่ อำเภอหนองม่วงไข่ อำเภอสอง จังหวัดแพร่ อำเภองาว จังหวัดลำปาง อำเภอเมืองพะเยา อำเภอดอกคำใต้ อำเภอภูกามยาว จังหวัดพะเยา และอำเภอป่าแดด อำเภอเทิง อำเภอเมืองเชียงราย อำเภอเวียงชัย อำเภอเวียงเชียงรุ้ง อำเภอดอยหลวง อำเภอเชียงของ จังหวัดเชียงราย เพื่อดำเนินโครงการก่อสร้างทางรถไฟสายเด่นชัย – เชียงราย – เชียงของ พ.ศ. ....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คณะรัฐมนตรีมีมติเห็นชอบร่างพระราชกฤษฎีกากำหนดเขตที่ดินที่จะเวนคืน ในพื้นที่บางส่วนในท้องที่อำเภอเด่นชัย อำเภอสูงเม่น อำเภอเมืองแพร่ อำเภอหนองม่วงไข่ อำเภอสอง จังหวัดแพร่ อำเภองาว </w:t>
      </w:r>
      <w:r w:rsidR="00A367FC"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จังหวัดลำปาง อำเภอเมืองพะเยา อำเภอดอกคำใต้ อำเภอภูกามยาว จังหวัดพะเยา และอำเภอป่าแดด อำเภอเทิง อำเภอเมืองเชียงราย อำเภอเวียงชัย อำเภอเวียงเชียงรุ้ง อำเภอดอยหลวง อำเภอเชียงของ จังหวัดเชียงราย </w:t>
      </w:r>
      <w:r w:rsidR="00A367FC"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เพื่อดำเนินโครงการก่อสร้างทางรถไฟสายเด่นชัย – เชียงราย – เชียงของ พ.ศ. .... ที่สำนักงานคณะกรรมการกฤษฎีกาตรวจพิจารณาแล้ว ตามที่กระทรวงคมนาคมเสนอ และให้ดำเนินการต่อไปได้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เป็นการกำหนดเขตที่ดินที่จะเวนคืน เพื่อสร้างทางรถไฟ และทางและสะพานข้ามทางรถไฟ</w:t>
      </w:r>
      <w:r w:rsidR="00A367FC"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ตามโครงการก่อสร้างทางรถไฟสายเด่นชัย – เชียงราย – เชียงของ ในพื้นที่บางส่วนในท้องที่อำเภอเด่นชัย อำเภอสูงเม่น อำเภอเมืองแพร่ อำเภอหนองม่วงไข่ อำเภอสอง จังหวัดแพร่ อำเภองาว จังหวัดลำปาง อำเภอเมืองพะเยา อำเภอดอกคำใต้ อำเภอภูกามยาว จังหวัดพะเยา และอำเภอป่าแดด อำเภอเทิง อำเภอเมืองเชียงราย อำเภอเวียงชัย อำเภอเวียงเชียงรุ้ง อำเภอดอยหลวง อำเภอเชียงของ จังหวัดเชียงราย และเพื่อให้เจ้าหน้าที่หรือผู้ซึ่งได้รับมอบหมายจากเจ้าหน้าที่มีสิทธิเข้าไปทำการสำรวจเกี่ยวกับอสังหาริมทรัพย์ที่จะต้องเวนคืนที่แน่นอน ซึ่งสำนักงบประมาณแจ้งว่าจะจัดสรรงบประมาณให้ตามความจำเป็นและเหมาะสม เมื่อร่างพระราชกฤษฎีกานี้ใช้บังคับแล้ว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738EE" w:rsidRPr="00386C38" w:rsidRDefault="005B3E70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E263A9"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738EE"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ารฝึกอบรมและการวิจัยทางการแพทย์และสาธารณสุขของสถานพยาบาลที่เกี่ยวเนื่องกับการประกอบโรคศิลปะหรือการประกอบวิชาชีพทางการแพทย์และสาธารณสุข พ.ศ. ....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กฎกระทรวงการฝึกอบรมและการวิจัยทางการแพทย์และสาธารณสุขของสถานพยาบาลที่เกี่ยวเนื่องกับการประกอบโรคศิลปะหรือการประกอบวิชาชีพทางการแพทย์และสาธารณสุข </w:t>
      </w:r>
      <w:r w:rsidR="00A367FC" w:rsidRPr="00386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>พ.ศ. .... ที่สำนักงานคณะกรรมการกฤษฎีกาตรวจพิจารณาแล้ว ตามที่กระทรวงสาธารณสุข (สธ.) เสนอ และ</w:t>
      </w:r>
      <w:r w:rsidR="00A367FC"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ให้ดำเนินการต่อไปได้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ร่างกฎกระทรวงที่ สธ. เสนอ เป็นการกำหนดหลักเกณฑ์ วิธีการ และเงื่อนไขให้สถานพยาบาลสามารถจัดให้มีการฝึกอบรมและการวิจัยทางการแพทย์และสาธารณสุขที่เกี่ยวเนื่องกับการประกอบโรคศิลปะหรือการประกอบวิชาชีพทางการแพทย์และสาธารณสุข เพื่อเป็นการส่งเสริมและพัฒนาคุณภาพของสถานพยาบาล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1. กำหนดบทนิยาม คำว่า “การฝึกอบรม” “การวิจัย” “สถานพยาบาล” “สภาวิชาชีพ” “คณะกรรมการวิชาชีพ” และ “คณะกรรมการ”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2. กำหนดให้สถานพยาบาลอาจจัดการฝึกอบรมให้แก่บุคลากรทางการแพทย์และสาธารณสุข </w:t>
      </w:r>
      <w:r w:rsidR="00A367FC"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เพื่อเป็นการส่งเสริมและพัฒนาคุณภาพของสถานพยาบาล 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3. กำหนดให้การฝึกอบรมมี 2 ประเภท ดังนี้ ประเภทที่ 1 การฝึกอบรมหลักสูตรที่มีการรับรองจากสภาวิชาชีพหรือคณะกรรมการวิชาชีพ และประเภทที่ 2 การฝึกอบรมหลักสูตรอื่นนอกจากประเภทที่ </w:t>
      </w:r>
      <w:r w:rsidR="00E55EA2"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1 สถานพยาบาลที่จะจัดการฝึกอบรมให้ยื่นคำขอต่อผู้อนุญาตพร้อมเอกสาร และกำหนดหลักเกณฑ์การพิจารณาการยื่นคำขอการฝึกอบรมแต่ละประเภท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4. กำหนดให้การวิจัยในสถานพยาบาลต้องดำเนินการตามกฎหมายเกี่ยวกับการวิจัยทางการแพทย์และสาธารณสุข และปฏิบัติตามแนวทางจริยธรรมของการศึกษาวิจัยและการทดลองในมนุษย์ ในกรณีที่สถานพยาบาลหรือผู้ประกอบวิชาชีพในสถานพยาบาลจะจัดการวิจัย ให้ยื่นคำขอต่อผู้อนุญาตตามแบบที่อธิบดีประกาศกำหนด เมื่อการวิจัยเสร็จสิ้นให้แจ้งการสิ้นสุดการวิจัยต่อผู้อนุญาตภายใน 30 วัน ในกรณีที่เชื่อได้ว่าสถานพยาบาลหรือผู้ประกอบวิชาชีพไม่ปฏิบัติตามกฎหมายและแนวทางจริยธรรมดังกล่าว หรือการดำเนินการวิจัยทางการแพทย์และสาธารณสุขอาจก่อให้เกิดความเสียหายอย่างร้ายแรง ผู้อนุญาตอาจเพิกถอนการให้ความเห็นชอบการวิจัยได้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738EE" w:rsidRPr="00386C38" w:rsidRDefault="005B3E70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263A9"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738EE"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ร่างกฎกระทรวงการขอรับใบอนุญาตและการออกใบอนุญาต การต่ออายุใบอนุญาต การขอออกใบแทนใบอนุญาต การพักใช้ใบอนุญาตและการเพิกถอนใบอนุญาตเพื่อจัดการบริหารพื้นที่คุ้มครองสมุนไพรหรือใช้ประโยชน์จากสมุนไพร พ.ศ. ....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คณะรัฐมนตรีมีมติอนุมัติหลักการร่างกฎกระทรวงการขอรับใบอนุญาตและการออกใบอนุญาต </w:t>
      </w:r>
      <w:r w:rsidR="00A367FC"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การต่ออายุใบอนุญาต การขอออกใบแทนใบอนุญาต การพักใช้ใบอนุญาตและการเพิกถอนใบอนุญาตเพื่อจัดการบริหารพื้นที่คุ้มครองสมุนไพรหรือใช้ประโยชน์จากสมุนไพร พ.ศ. .... ตามที่กระทรวงสาธารณสุข (สธ.) เสนอ และให้ส่งสำนักงานคณะกรรมการกฤษฎีกาตรวจพิจารณา โดยให้รับความเห็นของกระทรวงทรัพยากรธรรมชาติและสิ่งแวดล้อมและกระทรวงมหาดไทยไปประกอบการพิจารณาด้วย แล้วดำเนินการต่อไปได้ และให้ สธ. เร่งดำเนินการออกกฎกระทรวงกำหนดพื้นที่คุ้มครองสมุนไพรตามความเห็นของสำนักงานคณะกรรมการกฤษฎีกาโดยด่วนต่อไป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สธ. เสนอว่า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1. โดยที่มาตรา 61 แห่งพระราชบัญญัติคุ้มครองและส่งเสริมภูมิปัญญาการแพทย์แผนไทย </w:t>
      </w:r>
      <w:r w:rsidR="00E55EA2"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พ.ศ. 2542 บัญญัติให้รัฐมนตรีว่าการกระทรวงสาธารณสุข โดยคำแนะนำของคณะกรรมการคุ้มครองและส่งเสริมภูมิปัญญาการแพทย์แผนไทยมีอำนาจออกกฎกระทรวงกำหนดเขตพื้นที่คุ้มครองสมุนไพร ประกอบกับมาตรา 63 แห่งพระราชบัญญัติคุ้มครองและส่งเสริมภูมิปัญญาการแพทย์แผนไทย พ.ศ. 2542 บัญญัติให้ในพื้นที่คุ้มครองสมุนไพร ห้ามมิให้ผู้ใดยึดถือหรือครอบครองที่ดินหรือปลูกหรือก่อสร้างสิ่งหนึ่งสิ่งใด หรือตัด โค่น แผ้วถาง เผา หรือทำลายต้นไม้ หรือพฤกษชาติอื่นหรือทำลายความหลากหลายทางชีวภาพหรือระบบนิเวศน์ตามธรรมชาติ หรือขุดหาแร่ </w:t>
      </w:r>
      <w:r w:rsidR="00E55EA2"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หิน ดิน หรือเปลี่ยนแปลงทางน้ำ หรือทำให้น้ำในลำน้ำ ลำห้วย หนอง บึง ท่วมท้น เหือดแห้ง เป็นพิษ หรือเป็นอันตรายต่อสมุนไพร เว้นแต่การดำเนินการใด ๆ เพื่อจัดการบริหารพื้นที่คุ้มครองสมุนไพร หรือใช้ประโยชน์จากสมุนไพรโดยได้รับใบอนุญาตจากผู้อนุญาต โดยการขอรับใบอนุญาต และการออกใบอนุญาตให้เป็นไปตามหลักเกณฑ์ วิธีการ และเงื่อนไขที่กำหนดในกฎกระทรวง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2. ดังนั้น เพื่อให้เป็นไปตามข้อกฎหมายดังกล่าว สธ. จึงได้ยกร่างกฎกระทรวงการขอรับใบอนุญาตและการออกใบอนุญาต การต่ออายุใบอนุญาต การขอออกใบแทนใบอนุญาต การพักใช้ใบอนุญาตและการเพิกถอนใบอนุญาตเพื่อจัดการบริหารพื้นที่คุ้มครองสมุนไพรหรือใช้ประโยชน์จากสมุนไพร พ.ศ. .... เพื่อกำหนดหลักเกณฑ์ วิธีการ และเงื่อนไขการขอรับใบอนุญาตและการออกใบอนุญาต การต่ออายุใบอนุญาต การขอออกใบแทนใบอนุญาต การพักใช้ใบอนุญาตเพื่อจัดการบริหารพื้นที่คุ้มครองสมุนไพรหรือใช้ประโยชน์จากสมุนไพร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3. คณะกรรมการคุ้มครองและส่งเสริมภูมิปัญญาการแพทย์แผนไทย ในการประชุมครั้งที่ </w:t>
      </w:r>
      <w:r w:rsidR="00E55EA2"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90-3/2563 </w:t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386C38">
        <w:rPr>
          <w:rFonts w:ascii="TH SarabunPSK" w:hAnsi="TH SarabunPSK" w:cs="TH SarabunPSK"/>
          <w:sz w:val="32"/>
          <w:szCs w:val="32"/>
          <w:lang w:val="en-GB"/>
        </w:rPr>
        <w:t>Zoom Cloud Meeting</w:t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 xml:space="preserve">) เมื่อวันที่ 15 พฤษภาคม 2563 ที่ประชุมได้มีมติเห็นชอบร่างกฎกระทรวงตามข้อ 2. และให้ดำเนินการต่อไป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4. ร่างกฎกระทรวงในเรื่องนี้ได้ดำเนินการรับฟังความคิดเห็น โดยการเผยแพร่ทางเว็บไซต์ </w:t>
      </w:r>
      <w:hyperlink w:history="1">
        <w:r w:rsidRPr="00AA7A7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lang w:val="en-GB"/>
          </w:rPr>
          <w:t>www</w:t>
        </w:r>
        <w:r w:rsidRPr="00AA7A7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  <w:lang w:val="en-GB"/>
          </w:rPr>
          <w:t>.</w:t>
        </w:r>
        <w:proofErr w:type="spellStart"/>
        <w:r w:rsidRPr="00AA7A7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lang w:val="en-GB"/>
          </w:rPr>
          <w:t>dtam</w:t>
        </w:r>
        <w:proofErr w:type="spellEnd"/>
        <w:r w:rsidRPr="00AA7A7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  <w:lang w:val="en-GB"/>
          </w:rPr>
          <w:t>.</w:t>
        </w:r>
        <w:proofErr w:type="spellStart"/>
        <w:r w:rsidRPr="00AA7A7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lang w:val="en-GB"/>
          </w:rPr>
          <w:t>moph</w:t>
        </w:r>
        <w:proofErr w:type="spellEnd"/>
        <w:r w:rsidRPr="00AA7A7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  <w:lang w:val="en-GB"/>
          </w:rPr>
          <w:t>.</w:t>
        </w:r>
        <w:r w:rsidRPr="00AA7A7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lang w:val="en-GB"/>
          </w:rPr>
          <w:t>go</w:t>
        </w:r>
        <w:r w:rsidRPr="00AA7A7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  <w:lang w:val="en-GB"/>
          </w:rPr>
          <w:t>.</w:t>
        </w:r>
        <w:proofErr w:type="spellStart"/>
        <w:r w:rsidRPr="00AA7A7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lang w:val="en-GB"/>
          </w:rPr>
          <w:t>th</w:t>
        </w:r>
        <w:proofErr w:type="spellEnd"/>
        <w:r w:rsidRPr="00AA7A7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lang w:val="en-GB"/>
          </w:rPr>
          <w:t xml:space="preserve"> </w:t>
        </w:r>
        <w:r w:rsidRPr="00AA7A7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  <w:lang w:val="en-GB"/>
          </w:rPr>
          <w:t>ระหว่าง</w:t>
        </w:r>
      </w:hyperlink>
      <w:r w:rsidRPr="00AA7A7A">
        <w:rPr>
          <w:rFonts w:ascii="TH SarabunPSK" w:hAnsi="TH SarabunPSK" w:cs="TH SarabunPSK"/>
          <w:sz w:val="32"/>
          <w:szCs w:val="32"/>
          <w:cs/>
          <w:lang w:val="en-GB"/>
        </w:rPr>
        <w:t>วันที่ 26 สิงหาคม 2562 – 20 กันยายน 2562 รวมระยะเวลา 26 วัน รวมทั้ง</w:t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E55EA2" w:rsidRPr="00386C3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</w:t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 xml:space="preserve">มีหนังสือไปยังส่วนราชการ และองค์กรที่เกี่ยวข้องและมีการแสดงความคิดเห็นและข้อเสนอแนะ </w:t>
      </w:r>
      <w:r w:rsidR="00E55EA2" w:rsidRPr="00386C3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</w:t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 xml:space="preserve">จำนวน 16 หน่วยงาน โดยส่วนใหญ่เห็นชอบในหลักการของร่างกฎกระทรวงฯ </w:t>
      </w:r>
    </w:p>
    <w:p w:rsidR="00AA7A7A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>จึงได้เสนอ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ร่างกฎกระทรวงการขอรับใบอนุญาตและการออกใบอนุญาต การต่ออายุใบอนุญาต การขอออกใบแทนใบอนุญาต การพักใช้ใบอนุญาตและการเพิกถอนใบอนุญาตเพื่อการบริหารพื้นที่คุ้มครองสมุนไพรหรือใช้ประโยชน์จากสมุนไพร พ.ศ. .... มาเพื่อดำเนินการ    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1. กำหนดคำนิยามคำว่า “พื้นที่คุ้มครองสมุนไพร” “ใบอนุญาต” “ผู้อนุญาต” “เจ้าหน้าที่” “อธิบดี” และ “คณะกรรมการ”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2. กำหนดให้กฎกระทรวงนี้ ไม่ให้ใช้บังคับกับกรณีดังต่อไปนี้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2.1 การใช้ประโยชน์จากสมุนไพรในพื้นที่คุ้มครองสมุนไพรของหมอพื้นบ้านในการผลิตยาเพื่อยังชีพแบบพื้นบ้าน หรือผู้ประกอบวิชาชีพการแพทย์แผนไทย หรือผู้ประกอบวิชาชีพการแพทย์แผนไทยประยุกต์ ตามกฎหมายว่าด้วยวิชาชีพการแพทย์แผนไทย หรือการประกอบวิชาชีพการแพทย์แผนไทยหรือการประกอบวิชาชีพการแพทย์แผนไทยประยุกต์เพื่อช่วยเหลือตนเอง หรือประชาชน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2.2 การใช้ประโยชน์จากสมุรไพร หรือการใช้ประโยชน์จากพื้นที่คุ้มครองสมุนไพรของประชาชน ตามวิถีวัฒนธรรมของชุมชนที่เป็นมา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3. กำหนดหลักเกณฑ์และวิธีการในการยื่นคำขอรับใบอนุญาต และวิธีการพิจารณาอนุญาตการชำระค่าธรรมเนียม และการแจ้งการอนุญาต รวมทั้งกำหนดมาตรการคุ้มครองในการบริหารพื้นที่คุ้มครองสมุนไพรหรือ</w:t>
      </w:r>
      <w:r w:rsidR="00E55EA2"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การใช้ประโยชน์จากสมุนไพรในพื้นที่คุ้มครองสมุนไพร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4. กำหนดหลักเกณฑ์และวิธีการพักใช้ใบอนุญาต การสั่งถอนคำสั่งพักใช้ใบอนุญาตการเพิกถอนใบอนุญาต และการแจ้งคำสั่งพักใช้ใบอนุญาต หรือคำสั่งเพิกถอนใบอนุญาต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738EE" w:rsidRPr="00386C38" w:rsidRDefault="005B3E70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E263A9"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738EE"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ร่างพระราชกฤษฎีกาถอนสภาพที่ดินอันเป็นสาธารณสมบัติของแผ่นดินสำหรับพลเมืองใช้ร่วมกัน </w:t>
      </w:r>
      <w:r w:rsidR="00AA7A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B738EE"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ในท้องที่ตำบลโตนด อำเภอโนนสูง จังหวัดนครราชสีมา พ.ศ. ....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ถอนสภาพที่ดินอันเป็นสาธารณสมบัติของแผ่นดินสำหรับพลเมืองใช้ร่วมกัน ในท้องที่ตำบลโตนด อำเภอโนนสูง จังหวัดนครราชสีมา พ.ศ. .... </w:t>
      </w:r>
      <w:r w:rsidR="00E55EA2"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ตามที่กระทรวงมหาดไทย (มท.) เสนอ และให้ส่งสำนักงานคณะกรรมการกฤษฎีกาตรวจพิจารณา แล้วดำเนินการต่อไปได้ และให้ มท. รับความเห็นของสำนักงานสภาพัฒนาการเศรษฐกิจและสังคมแห่งชาติไปพิจารณาดำเนินการต่อไปด้วย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สาระสำคัญของร่างพระราชกฤษฎีกา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เป็นการถอนสภาพที่ดินอันเป็นสาธารณสมบัติของแผ่นดินสำหรับพลเมืองใช้ร่วมกัน ในท้องที่ตำบลโตนด อำเภอโนนสูง จังหวัดนครราชสีมา เนื้อที่ประมาณ 16 ไร่ 3 งาน 31 ตารางวา เพื่อใช้เป็นที่ตั้งที่ทำการองค์การบริหารส่วนตำบลโตนดแห่งใหม่ และใช้ประโยชน์อย่างอื่นในราชการขององค์การบริหารส่วนตำบลโตนด ซึ่งปัจจุบันราษฎรได้เลิกใช้ประโยชน์ร่วมกันในที่ดินสาธารณประโยชน์แปลงดังกล่าวแล้ว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738EE" w:rsidRPr="00386C38" w:rsidRDefault="005B3E70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E263A9"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738EE"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 ฉบับที่ .. (พ.ศ. ....) ออกตามความในพระราชบัญญัติการขนส่งทางบก พ.ศ. 2522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คณะรัฐมนตรีมีมติเห็นชอบร่างกฎกระทรวง ฉบับที่ .. (พ.ศ. ....) ออกตามความในพระราชบัญญัติการขนส่งทางบก พ.ศ. 2522 ที่แก้ไขเพิ่มเติมจากร่างที่สำนักงานคณะกรรมการกฤษฎีกาตรวจพิจารณาแล้ว </w:t>
      </w:r>
      <w:r w:rsidR="00E55EA2"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ตามที่กระทรวงคมนาคม (คค.) เสนอ และให้ดำเนินการต่อไปได้ และให้ คค. รับความเห็นของสำนักงาน ก.พ. สำนักงาน ก.พ.ร. และสำนักงานสภาพัฒนาการเศรษฐกิจและสังคมแห่งชาติ ไปพิจารณาดำเนินการต่อไปด้วย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ทั้งนี้ ร่างกฎกระทรวงที่ คค. เสนอ เป็นการปรับปรุงหลักเกณฑ์ในเรื่องเอกสารและหลักฐานที่ใช้ประกอบการยื่นคำขอรับใบอนุญาตและการขอต่ออายุใบอนุญาต เพื่อให้การพิจารณาความเหมาะสมของผู้รับใบอนุญาตหรือขอต่ออายุใบอนุญาตมีข้อมูลที่ครอบคลุมเพียงพอและมีประสิทธิภาพ และให้การดำเนินการของ</w:t>
      </w:r>
      <w:r w:rsidR="00E55EA2"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นายทะเบียนมีความชัดเจนยิ่งขึ้น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1. กำหนดให้กฎกระทรวงนี้ใช้บังคับเมื่อพ้นหนึ่งร้อยแปดสิบวันนับแต่วันประกาศใน</w:t>
      </w:r>
      <w:r w:rsidR="00E55EA2"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ราชกิจจานุเบกษาเป็นต้นไป 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2. กำหนดให้ผู้ใดประสงค์จะประกอบการขนส่งประจำทาง การขนส่งไม่ประจำทาง หรือการขนส่งโดยรถขนาดเล็ก ให้ยื่นคำขอรับใบอนุญาตพร้อมด้วยแผนการดำเนินการในการประกอบการขนส่ง และเอกสารหลักฐานตามแบบที่กรมการขนส่งกำหนด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3. กำหนดขั้นตอนและแนวทางการพิจารณาดำเนินการออกและต่ออายุใบอนุญาตประกอบการขนส่ง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4. กำหนดให้นายทะเบียนต้องตรวจสอบข้อมูลการประกอบการขนส่งของผู้ประกอบการขนส่งในช่วงระยะเวลาการได้รับใบอนุญาตประกอบการขนส่งเพื่อประกอบการพิจารณาต่ออายุใบอนุญาตประกอบการขนส่งที่ผ่านมา และให้อำนาจนายทะเบียนที่จะพิจารณาไม่ต่ออายุใบอนุญาตประกอบการขนส่งได้ หากพบว่าผู้ประกอบการขนส่งนั้นได้กระทำการใด ๆ ที่ไม่เป็นไปตามที่กฎหมายกำหนด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5. ให้อธิบดีกรมการขนส่งทางบกมีอำนาจประกาศกำหนดมาตรฐานหรือลักษณะของรถโดย</w:t>
      </w:r>
      <w:r w:rsidR="00E55EA2"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ความเห็นชอบของรัฐมนตรีและกำหนดให้ประกาศในราชกิจจานุเบกษา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738EE" w:rsidRPr="00386C38" w:rsidRDefault="005B3E70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E263A9"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738EE"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ร่างกฎกระทรวงออกตามความในพระราชบัญญัติพลังงานนิวเคลียร์เพื่อสันติ พ.ศ. 2559 จำนวน </w:t>
      </w:r>
      <w:r w:rsidR="00E55EA2"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B738EE"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5 ฉบับ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คณะรัฐมนตรีมีมติเห็นชอบร่างกฎกระทรวงออกตามความในพระราชบัญญัติพลังงานนิวเคลียร์</w:t>
      </w:r>
      <w:r w:rsidR="00E55EA2"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เพื่อสันติ พ.ศ. 2559 จำนวน 5 ฉบับ ที่สำนักงานคณะกรรมการกฤษฎีกาตรวจพิจารณาแล้ว ตามที่กระทรวงการอุดมศึกษา วิทยาศาสตร์ วิจัยและนวัตกรรมเสนอ และให้ดำเนินการต่อไปได้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ร่างกฎกระทรวงกำหนดค่าธรรมเนียมและยกเว้นค่าธรรมเนียมใบอนุญาตทางนิวเคลียร์และรังสี พ.ศ. ....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กำหนดค่าธรรมเนียมใบอนุญาตเกี่ยวกับวัสดุกัมมันตรังสี เครื่องกำเนิดรังสี วัสดุนิวเคลียร์ สถานประกอบการทางนิวเคลียร์ เจ้าหน้าที่ทางนิวเคลียร์และรังสี และสถานที่ให้บริการจัดการกากกัมมันตสังสี อีกทั้งกำหนดยกเว้นค่าธรรมเนียมใบอนุญาตให้แก่สภากาชาดไทย และหน่วยงานของรัฐ แต่ไม่รวมถึงรัฐวิสาหกิจ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ร่างกฎกระทรวงการแจ้งการครอบครองหรือใช้วัสดุกัมมันตรังสี พ.ศ. ....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กำหนดให้ผู้มีไว้ในครอบครองหรือใช้วัสดุกัมมันตรังสียื่นคำขอแจ้งการครอบครองหรือใช้วัสดุกัมมันตรังสีต่อเลขาธิการสำนักงานปรมาณูเพื่อสันติ พร้อมด้วยเอกสารหลักฐานตามที่ระบุไว้ในแบบคำขอภายใน 30 วันนับแต่วันที่มีไว้ในครอบครองหรือใช้วัสดุกัมมันตรังสีนั้น และให้ผู้แจ้งจัดส่งรายงานแสดงปริมาณของวัสดุกัมมันตรังสีที่มีไว้ในครอบครองหรือใช้ภายในวันที่ 31 ธันวาคมของทุกปี แต่ไม่ก่อนวันที่ 1 ธันวาคม เว้นแต่กรณีที่ได้รับใบแจ้งภายหลังวันที่ 30 กันยายน ให้ได้รับยกเว้นการจัดส่งรายงานดังกล่าวสำหรับปีนั้น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ร่างกฎกระทรวงการแบ่งระดับ การกำหนดคุณวุฒิ และการอนุญาตเป็นเจ้าหน้าที่ปฏิบัติงานเดินเครื่องปฏิกรณ์นิวเคลียร์ พ.ศ. ....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  <w:t>3</w:t>
      </w:r>
      <w:r w:rsidRPr="00386C38">
        <w:rPr>
          <w:rFonts w:ascii="TH SarabunPSK" w:hAnsi="TH SarabunPSK" w:cs="TH SarabunPSK"/>
          <w:sz w:val="32"/>
          <w:szCs w:val="32"/>
          <w:cs/>
        </w:rPr>
        <w:t>.</w:t>
      </w:r>
      <w:r w:rsidRPr="00386C38">
        <w:rPr>
          <w:rFonts w:ascii="TH SarabunPSK" w:hAnsi="TH SarabunPSK" w:cs="TH SarabunPSK"/>
          <w:sz w:val="32"/>
          <w:szCs w:val="32"/>
        </w:rPr>
        <w:t xml:space="preserve">1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กำหนดให้เจ้าหน้าที่ปฏิบัติงานเดินเครื่องปฏิกรณ์นิวเคลียร์มี 3 ระดับ ได้แก่ </w:t>
      </w:r>
      <w:r w:rsidR="00E55EA2"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proofErr w:type="gramStart"/>
      <w:r w:rsidR="00E55EA2" w:rsidRPr="00386C3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86C38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Pr="00386C38">
        <w:rPr>
          <w:rFonts w:ascii="TH SarabunPSK" w:hAnsi="TH SarabunPSK" w:cs="TH SarabunPSK"/>
          <w:sz w:val="32"/>
          <w:szCs w:val="32"/>
          <w:cs/>
        </w:rPr>
        <w:t xml:space="preserve">1) เจ้าหน้าที่ปฏิบัติงานเดินเครื่องปฏิกรณ์นิวเคลียร์ทั่วไป (2) เจ้าหน้าที่ปฏิบัติงานเดินเครื่องปฏิกรณ์นิวเคลียร์อาวุโส (3) เจ้าหน้าที่ปฏิบัติงานเดินเครื่องปฏิกรณ์นิวเคลียร์ควบคุม โดยแต่ละระดับจะต้องมีคุณวุฒิตามที่กำหนด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3.2 กำหนดหลักเกณฑ์ วิธีการ และเงื่อนไขการอนุญาตเป็นเจ้าหน้าที่ปฏิบัติงานเดินเครื่องปฏิกรณ์นิวเคลียร์ ดังนี้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3.2.1 กำหนดให้ผู้ประสงค์จะขอรับใบอนุญาต ให้ยื่นคำขอรับใบอนุญาต</w:t>
      </w:r>
      <w:r w:rsidR="00E55EA2"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>ต่อเลขาธิการสำนักางานปรมาณูเพื่อสันติ หรือผู้ซึ่งเลขาธิการมอบหมาย พร้อมด้วยข้อมูล เอกสาร และหลักฐานตามที่ระบุไว้ในแบบคำขอรับใบอนุญาต เมื่อได้รับคำขอแล้วให้เลขาธิการสำนักงานปรมาณูเพื่อสันติ หรือ</w:t>
      </w:r>
      <w:r w:rsidR="00E55EA2"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ผู้ซึ่งเลขาธิการมอบหมายตรวจคำขอรับใบอนุญาตดังกล่าว 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3.2.2 กำหนดให้การพิจารณาออกใบอนุญาตให้เลขาธิการสำนักงานปรมาณู</w:t>
      </w:r>
      <w:r w:rsidR="00E55EA2"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เพื่อสันติพิจารณาตามหลักเกณฑ์โดยต้องมีคุณสมบัติตามที่กำหนดไว้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ร่างกฎกระทรวงการจัดการเชื้อเพลิงนิวเคลียร์ใช้แล้ว พ.ศ. ....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>กำหนดให้ผู้รับใบอนุญาตดำเนินการสถานประกอบการทางนิวเคลียร์ที่มีเชื้อเพลิงนิวเคลียร์ใช้แล้วเกิดขึ้น ต้องเก็บรักษาเชื้อเพลิงนิวเคลียร์ใช้แล้วดังกล่าวตามวิธีการที่ระบุไว้ในรายงานวิเคราะห์ความปลอดภัยของสถานประกอบการทางนิวเคลียร์ฉบับสมบูรณ์ ซึ่งเป็นเงื่อนไขในใบอนุญาตดำเนินการสถานประกอบการทาง</w:t>
      </w:r>
      <w:r w:rsidRPr="00386C38">
        <w:rPr>
          <w:rFonts w:ascii="TH SarabunPSK" w:hAnsi="TH SarabunPSK" w:cs="TH SarabunPSK"/>
          <w:sz w:val="32"/>
          <w:szCs w:val="32"/>
          <w:cs/>
        </w:rPr>
        <w:lastRenderedPageBreak/>
        <w:t>นิวเคลียร์ เว้นแต่ส่งเชื้อเพลิงนิวเคลียร์ใช้แล้วให้แก่หน่วยงานของรัฐที่ทำหน้าที่เก็บรักษาเชื้อเพลิงนิวเคลียร์ใช้แล้ว ส่งไปจัดการนอกราชอาณาจักร หรือส่งกลับคืนแก่ประเทศผู้ขายหรือผู้ให้เช่าซึ่งเชื้อเพลิงนิวเคลียร์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ร่างกฎกระทรวงกำหนดการดำเนินกิจการทางนิวเคลียร์ที่ต้องแจ้งต่อเลขาธิการสำนักงานปรมาณูเพื่อสันติ พ.ศ. ....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กำหนดให้ผู้ซึ่งดำเนินกิจการทางนิวเคลียร์ตามที่ระบุในภาคผนวก 1 ของพิธีสารเพิ่มเติมความตกลงระหว่างรัฐบาลแห่งราชอาณาจักรไทยกับทบวงการพลังงานปรมาณูระหว่างประเทศเพื่อพิทักษ์ความปลอดภัยวัสดุนิวเคลียร์ที่เกี่ยวเนื่องกับสนธิสัญญาไม่แพร่ขยายอาวุธนิวเคลียร์ ต้องแจ้งการดำเนินกิจการทางนิวเคลียร์ต่อเลขาธิการสำนักงานปรมาณูเพื่อสันติ ทั้งนี้ กิจการทางนิวเคลียร์ดังกล่าวเกี่ยวข้องกับการผลิตหรือประกอบสินค้าหรือวัสดุอุปกรณ์เกี่ยวกับการเสริมสมรรถนะยูเรเนียม เครื่องปฏิกรณ์นิวเคลียร์ และการจัดเก็บหรือแปรสภาพเชื้อเพลิงนิวเคลียร์ใช้แล้ว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738EE" w:rsidRPr="00386C38" w:rsidRDefault="005B3E70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E263A9"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738EE"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ร่างกฎกระทรวงกำหนดให้ผลิตภัณฑ์อุตสาหกรรม เครื่องเสียง วีดิทัศน์ และเครื่องใช้อิเล็กทรอนิกส์ที่คล้ายกัน คุณลักษณะที่ต้องการด้านความปลอดภัย ต้องเป็นไปตามมาตรฐาน พ.ศ. ....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คณะรัฐมนตรีมีมติอนุมัติหลักการร่างกฎกระทรวงกำหนดให้ผลิตภัณฑ์อุตสาหกรรม เครื่องเสียง </w:t>
      </w:r>
      <w:r w:rsidR="00E55EA2"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วีดิทัศน์ และเครื่องใช้อิเล็กทรอนิกส์ที่คล้ายกัน คุณลักษณะที่ต้องการด้านความปลอดภัย ต้องเป็นไปตามมาตรฐาน พ.ศ. .... ตามที่กระทรวงอุตสาหกรรม (อก.) เสนอ และให้ส่งสำนักงานคณะกรรมการกฤษฎีกาตรวจพิจารณา แล้วดำเนินการต่อไปได้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ร่างกฎกระทรวงที่ อก. เสนอ เป็นการปรับปรุงมาตรฐานผลิตภัณฑ์อุตสาหกรรม เครื่องเสียง วีดิทัศน์ และเครื่องใช้อิเล็กทรอนิกส์ที่คล้ายกัน คุณลักษณะที่ต้องการด้านความปลอดภัย เพื่อให้สอดคล้องกับมาตรฐานสาขาอิเล็กทรอนิกส์ระดับสากล </w:t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386C38">
        <w:rPr>
          <w:rFonts w:ascii="TH SarabunPSK" w:hAnsi="TH SarabunPSK" w:cs="TH SarabunPSK"/>
          <w:sz w:val="32"/>
          <w:szCs w:val="32"/>
          <w:lang w:val="en-GB"/>
        </w:rPr>
        <w:t>IEC</w:t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>) และเป็นไปตามข้อตกลงว่าด้วยการปรับระบบด้านกฎระเบียบและการควบคุมบริภัณฑ์ไฟฟ้าและอิเล็กทรอนิกส์ของอาเซียน (</w:t>
      </w:r>
      <w:r w:rsidRPr="00386C38">
        <w:rPr>
          <w:rFonts w:ascii="TH SarabunPSK" w:hAnsi="TH SarabunPSK" w:cs="TH SarabunPSK"/>
          <w:sz w:val="32"/>
          <w:szCs w:val="32"/>
          <w:lang w:val="en-GB"/>
        </w:rPr>
        <w:t>AHEEERR</w:t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 xml:space="preserve">) อันเป็นการคุ้มครองความปลอดภัยและป้องกันความเสียหายที่อาจเกิดแก่ผู้บริโภค ซึ่งกระทรวงอุตสาหกรรมได้ดำเนินการรับฟังความคิดเห็นเกี่ยวกับร่างกฎกระทรวงดังกล่าวแล้ว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สาระสำคัญของร่างกฎกระทรวง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กำหนดให้ผลิตภัณฑ์อุตสาหกรรม เครื่องเสียง วีดิทัศน์ และเครื่องใช้อิเล็กทรอนิกส์ที่คล้ายกัน คุณลักษณะที่ต้องการด้านความปลอดภัย ต้องเป็นไปตามมาตรฐานเลขที่ มอก. 1195 – 2561 ตามประกาศกระทรวงอุตสาหกรรม ฉบับที่ 5505 (พ.ศ. 2562) โดยให้มีผลใช้บังคับเมื่อพ้นกำหนดหนึ่งร้อยแปดสิบวันนับแต่วันประกาศในราชกิจจานุเบกษาเป็นต้นไป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B738EE" w:rsidRPr="00386C38" w:rsidRDefault="005B3E70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386C3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10</w:t>
      </w:r>
      <w:r w:rsidR="00E263A9" w:rsidRPr="00386C3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.</w:t>
      </w:r>
      <w:r w:rsidR="00B738EE" w:rsidRPr="00386C38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เรื่อง ร่างกฎกระทรวงกำหนดให้ผลิตภัณฑ์อุตสาหกรรมตู้เย็นและตู้เย็นแบบมีช่องแช่เยือกแข็งสำหรับใช้ในที่อยู่อาศัย ต้องเป็นไปตามมาตรฐาน พ.ศ. ....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คณะรัฐมนตรีมีมติอนุมัติหลักการร่างกฎกระทรวงกำหนดให้ผลิตภัณฑ์อุตสาหกรรมตู้เย็นและตู้เย็นแบบมีช่องแช่เยือกแข็งสำหรับใช้ในที่อยู่อาศัย ต้องเป็นไปตามมาตรฐาน พ.ศ. .... ตามที่กระทรวงอุตสาหกรรม (อก.) เสนอ และให้ส่งสำนักงานคณะกรรมการกฤษฎีกาตรวจพิจารณา แล้วดำเนินการต่อไปได้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ab/>
        <w:t>ทั้งนี้ ร่างกฎกระทรวงตามที่ อก. เสนอ เป็นการปรับปรุงมาตรฐานผลิตภัณฑ์อุตสาหกรรมตู้เย็นและตู้เย็นแบบมีช่องแช่เยือกแข็งสำหรับใช้ในที่อยู่อาศัย เพื่อให้สอดคล้องกับความก้าวหน้าทางวิชาการและเทคโนโลยี</w:t>
      </w:r>
      <w:r w:rsidR="00E55EA2" w:rsidRPr="00386C3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</w:t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 xml:space="preserve">การผลิตในปัจจุบัน อันเป็นการคุ้มครองความปลอดภัยและป้องกันความเสียหายที่อาจเกิดแก่ผู้บริโภค ซึ่งกระทรวงอุตสาหกรรมได้ดำเนินการรับฟังความคิดเห็นเกี่ยวกับร่างกฎกระทรวงดังกล่าวแล้ว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สาระสำคัญของร่างกฎกระทรวง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กำหนดให้ผลิตภัณฑ์อุตสาหกรรมตู้เย็นและตู้เย็นแบบมีช่องแช่เยือกแข็งสำหรับใช้ในที่อยู่อาศัย ต้องเป็นไปตามมาตรฐานเลขที่ มอก. 2186 – 2561 ตามประกาศกระทรวงอุตสาหกรรมฉบับที่ 5711 (พ.ศ. 2563) และมาตรฐานเลขที่ มอก. 2214 – 2561 ตามประกาศกระทรวงอุตสาหกรรม ฉบับที่ 5712 (พ.ศ. 2563) โดยให้มีผลใช้บังคับเมื่อพ้นกำหนดหนึ่งร้อยแปดสิบวันนับแต่วันประกาศในราชกิจจานุเบกษาเป็นต้นไป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B738EE" w:rsidRPr="00386C38" w:rsidRDefault="005B3E70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386C3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lastRenderedPageBreak/>
        <w:t>11</w:t>
      </w:r>
      <w:r w:rsidR="00E263A9" w:rsidRPr="00386C3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.</w:t>
      </w:r>
      <w:r w:rsidR="00B738EE" w:rsidRPr="00386C38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เรื่อง ร่างระเบียบสำนักนายกรัฐมนตรี ว่าด้วยการป้องกันอุบัติภัยแห่งชาติ พ.ศ. ....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ab/>
        <w:t>คณะรัฐมนตรีมีมติเห็นชอบในหลักการร่างระเบียบสำนักนายกรัฐมนตรี ว่าด้วยการป้องกันอุบัติภัยแห่งชาติ พ.ศ. .... ตามที่กระทรวงมหาดไทย (มท.) เสนอ และให้ส่งคณะกรรมการตรวจสอบร่างกฎหมายและ</w:t>
      </w:r>
      <w:r w:rsidR="00E55EA2" w:rsidRPr="00386C3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</w:t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>ร่างอนุบัญญัติที่เสนอคณะรัฐมนตรีตรวจพิจารณา โดยให้รับความเห็นของกระทรวงคมนาคม สำนักงานปลัด</w:t>
      </w:r>
      <w:r w:rsidR="00E55EA2" w:rsidRPr="00386C3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</w:t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 xml:space="preserve">สำนักนายกรัฐมนตรี สำนักงานคณะกรรมการกฤษฎีกา และสำนักงานสภาพัฒนาการเศรษฐกิจและสังคมแห่งชาติไปประกอบการพิจารณาด้วย แล้วดำเนินการต่อไปได้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ab/>
        <w:t>ทั้งนี้ ร่างระเบียบที่ มท. เสนอ เป็นการปรับปรุงแก้ไขระเบียบสำนักนายกรัฐมนตรี ว่าด้วย</w:t>
      </w:r>
      <w:r w:rsidR="00E55EA2" w:rsidRPr="00386C3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</w:t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 xml:space="preserve">การป้องกันอุบัติภัยแห่งชาติ พ.ศ. 2538 และที่แก้ไขเพิ่มเติม เพื่อให้สอดคล้องกับพระราชกฤษฎีกาโอนกิจการบริหารและอำนาจหน้าที่ของส่วนราชการให้เป็นไปตามพระราชบัญญัติปรับปรุงกระทรวง ทบวง กรม พ.ศ. 2545 </w:t>
      </w:r>
      <w:r w:rsidR="00E55EA2" w:rsidRPr="00386C3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</w:t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>พ.ศ. 2545 ที่ให้โอนบรรดากิจการและอำนาจหน้าที่ของสำนักนายกรัฐมนตรีในส่วนของสำนักงานปลัดสำนักนายกรัฐมนตรีที่เกี่ยวกับสำนักงานคณะกรรมการป้องกันอุบัติภัยแห่งชาติ ไปเป็นของกรมป้องกันและ</w:t>
      </w:r>
      <w:r w:rsidR="000017FF" w:rsidRPr="00386C3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</w:t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 xml:space="preserve">บรรเทาสาธารณภัย กระทรวงมหาดไทย และเหมาะสมกับสถานการณ์ปัจจุบัน ทั้งนี้ เพื่อให้การปฏิบัติงานด้านการป้องกันอุบัติภัยของประเทศเป็นไปอย่างมีประสิทธิภาพและประสิทธิผลยิ่งขึ้น และสามารถดำเนินการได้อย่างเป็นเอกภาพ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สาระสำคัญของร่างระเบียบ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ab/>
        <w:t>1. แก้ไขบทนิยามคำว่า “อุบัติภัย” เพื่อไม่ให้เกิดความซ้ำซ้อนกับระเบียบสำนักนายกรัฐมนตรีว่าด้วยการป้องกันและลดอุบัติเหตุทางถนน พ.ศ. 2554 โดยในส่วนของอุบัติเหตุเนื่องจากการจราจรทางบก</w:t>
      </w:r>
      <w:r w:rsidR="00E55EA2" w:rsidRPr="00386C3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</w:t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 xml:space="preserve">ไม่หมายความรวมถึงอุบัติเหตุทางถนน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ab/>
        <w:t>2. ตัดบทนิยามคำว่า “แผนหลัก” ออก เนื่องจากหน่วยงานภาคีเครือข่ายมีแผนของแต่ละหน่วย</w:t>
      </w:r>
      <w:r w:rsidR="00E55EA2" w:rsidRPr="00386C3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 xml:space="preserve">เพื่อปฏิบัติงานอยู่แล้ว ควรกำหนดให้คณะกรรมการป้องกันอุบัติภัยแห่งชาติ (กปอ.) ทำหน้าที่เพียงเสนอนโยบายเท่านั้น 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3. ปรับปรุงโครงสร้าง องค์ประกอบ อำนาจหน้าที่ของ กปอ. และแก้ไขชื่อหน่วยงานที่เกี่ยวข้องให้เป็นปัจจุบัน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4. เพิ่มเติมวาระการดำรงตำแหน่งของกรรมการผู้ทรงคุณวุฒิ จาก 2 ปี เป็น 4 ปี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5. ปรับปรุงเหตุแห่งการพ้นจากตำแหน่งตามข้อ 7 (4) จากบุคคลล้มละลาย เป็นบุคคลล้มละลายทุจริต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6. ปรับปรุงองค์ประชุมและระเบียบการประชุมของ กปอ. เพื่อให้เกิดความคล่องตัว 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7. แก้ไขหน่วยงานที่ทำหน้าที่เลขานุการ กปอ. โดยให้กรมป้องกันและบรรเทาสาธารณภัย (ปภ.) </w:t>
      </w:r>
      <w:r w:rsidR="00AA7A7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</w:t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 xml:space="preserve">ทำหน้าที่สำนักงานเลขานุการของ กปอ. แทนสำนักงานปลัดสำนักนายกรัฐมนตรี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8. กำหนดค่าเบี้ยประชุมและค่าใช้จ่ายที่เกี่ยวข้องกับการดำเนินงานของ กปอ. และคณะอนุกรรมการที่แต่งตั้งโดย กปอ. ว่าให้เบิกจ่ายจากงบประมาณของ ปภ. 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86C38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9. แก้ไขผู้รักษาการตามระเบียบนี้ จากนายกรัฐมนตรี เป็นรัฐมนตรีว่าการกระทรวงมหาดไทย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738EE" w:rsidRPr="00386C38" w:rsidRDefault="005B3E70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E263A9"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738EE"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ร่างประกาศกระทรวงพาณิชย์ เรื่อง การนำข้าวโพดที่ใช้เป็นวัตถุดิบอาหารสัตว์เข้ามาในราชอาณาจักรตามความตกลงภายในเขตการค้าเสรีอาเซียนสำหรับปี พ.ศ. 2564 ถึงปี พ.ศ. 2566 พ.ศ. ....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คณะรัฐมนตรีมีมติอนุมัติในหลักการร่างประกาศกระทรวงพาณิชย์ เรื่อง การนำข้าวโพดที่ใช้เป็นวัตถุดิบอาหารสัตว์เข้ามาในราชอาณาจักรตามความตกลงภายในเขตการค้าเสรีอาเซียนสำหรับปี พ.ศ. 2564 ถึงปี พ.ศ. 2566 พ.ศ. ....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>ตามที่กระทรวงพาณิชย์ (พณ.) เสนอ และให้ส่งคณะกรรมการตรวจสอบร่างกฎหมายและร่างอนุบัญญัติที่เสนอคณะรัฐมนตรีตรวจพิจารณาเป็นเรื่องด่วน แล้วดำเนินการต่อไปได้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พณ. เสนอว่า โดยที่คณะกรรมการนโยบายอาหารได้มีมติเห็นชอบการกำหนดนโยบายและมาตรการนำเข้าสินค้าข้าวโพดเลี้ยงสัตว์ คราวละ 3 ปี ตั้งแต่ปี 2564 – 2566 ภายใต้ความตกลงเขตการค้าเสรีอาเซียน (</w:t>
      </w:r>
      <w:r w:rsidRPr="00386C38">
        <w:rPr>
          <w:rFonts w:ascii="TH SarabunPSK" w:hAnsi="TH SarabunPSK" w:cs="TH SarabunPSK"/>
          <w:sz w:val="32"/>
          <w:szCs w:val="32"/>
        </w:rPr>
        <w:t>AFTA</w:t>
      </w:r>
      <w:r w:rsidRPr="00386C38">
        <w:rPr>
          <w:rFonts w:ascii="TH SarabunPSK" w:hAnsi="TH SarabunPSK" w:cs="TH SarabunPSK"/>
          <w:sz w:val="32"/>
          <w:szCs w:val="32"/>
          <w:cs/>
        </w:rPr>
        <w:t>) และคณะรัฐมนตรีได้มีมติเมื่อวันที่ 6 ตุลาคม 2563เห็นชอบการกำหนดนโยบายและมาตรการนำเข้าวัตถุดิบอาหารสัตว์ (กากถั่วเหลือง ปลาป่น และข้าวโพดเลี้ยงสัตว์) ปี 2564 – 2566 ตามมติคณะกรรมการนโยบายอาหาร ครั้งที่ 1/2563 (ครั้งที่ 79) เมื่อวันที่ 27 สิงหาคม 2563 ตามที่รัฐมนตรีว่าการกระทรวงพาณิชย์ ในฐานะประธาน</w:t>
      </w:r>
      <w:r w:rsidRPr="00386C38">
        <w:rPr>
          <w:rFonts w:ascii="TH SarabunPSK" w:hAnsi="TH SarabunPSK" w:cs="TH SarabunPSK"/>
          <w:sz w:val="32"/>
          <w:szCs w:val="32"/>
          <w:cs/>
        </w:rPr>
        <w:lastRenderedPageBreak/>
        <w:t>กรรมการนโยบายอาหารเสนอ พณ. จึงได้ยกร่างประกาศกระทรวงพาณิชย์ เรื่อง การนำข้าวโพดที่ใช้เป็นวัตถุดิบอาหารสัตว์เข้ามาในราชอาณาจักรตามความตกลงภายใต้เขตการค้าเสรีอาเซียน สำหรับปี พ.ศ. 2564 ถึงปี พ.ศ. 2566 พ.ศ. ....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>จึงได้เสนอร่างประกาศกระทรวงพาณิชย์ เรื่อง การนำข้าวโพดที่ใช้เป็นวัตถุดิบอาหารสัตว์เข้ามาในราชอาณาจักรตามความตกลงภายในเขตการค้าเสรีอาเซียนสำหรับปี พ.ศ. 2564 ถึงปี พ.ศ. 2566 พ.ศ. .... มาเพื่อดำเนินการ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สาระสำคัญของร่างประกาศ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กำหนดให้ข้าวโพดที่ใช้เป็นวัตถุดิบอาหารสัตว์ตามพิกัดอัตราศุลกากรประเภทย่อย 1005.90.90 ซึ่งมีถิ่นกำเนิดและส่งตรงมาจากประเทศสมาชิกสมาคมประชาชาติแห่งเอเชียตะวันออกเฉียงใต้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ตามความตกลงภายใต้เขตการค้าเสรีอาเซียน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เป็นสินค้าที่ต้องมีหนังสือรองรับถิ่นกำเนิดสินค้า (</w:t>
      </w:r>
      <w:r w:rsidRPr="00386C38">
        <w:rPr>
          <w:rFonts w:ascii="TH SarabunPSK" w:hAnsi="TH SarabunPSK" w:cs="TH SarabunPSK"/>
          <w:b/>
          <w:bCs/>
          <w:sz w:val="32"/>
          <w:szCs w:val="32"/>
        </w:rPr>
        <w:t>Form D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หนังสือรับรอง ใบรับรอง หรือเอกสารอื่นใด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ซึ่งแสดงว่าสินค้าที่นำเข้ามาในราชอาณาจักรเป็นสินค้าที่มีความปลอดภัยต่อชีวิต หรือสุขภาพของมนุษย์ สัตว์ หรือพืช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กำหนดให้การนำสินค้าข้าวโพดเลี้ยงสัตว์เข้ามาในราชอาณาจักรที่จะได้รับสิทธิพิเศษทางด้านภาษีศุลกากร</w:t>
      </w:r>
      <w:r w:rsidRPr="00386C38">
        <w:rPr>
          <w:rFonts w:ascii="TH SarabunPSK" w:hAnsi="TH SarabunPSK" w:cs="TH SarabunPSK"/>
          <w:sz w:val="32"/>
          <w:szCs w:val="32"/>
          <w:cs/>
        </w:rPr>
        <w:t>ต้องปฏิบัติให้เป็นไปตามหลักเกณฑ์ วิธีการ และเงื่อนไข ดังนี้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กรณีองค์กรคลังสินค้าเป็นผู้นำเข้า ต้องนำเข้าระหว่างวันที่ 1 มกราคม ถึงวันที่ 3 ธันวาคม ของแต่ละปี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และต้องจัดทำแผนการจัดซื้อให้สอดคล้องกับสถานการณ์ด้านการผลิต การตลาด ภาวะราคา และความต้องการใช้ เพื่อไม่ให้กระทบต่อราคาผลผลิตในประเทศ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กรณีผู้นำเข้าทั่วไป ต้องนำเข้าระหว่างวันที่ 1 กุมภาพันธ์ ถึงวันที่ 31 สิงหาคม ของแต่ละปี </w:t>
      </w:r>
      <w:r w:rsidRPr="00386C38">
        <w:rPr>
          <w:rFonts w:ascii="TH SarabunPSK" w:hAnsi="TH SarabunPSK" w:cs="TH SarabunPSK"/>
          <w:sz w:val="32"/>
          <w:szCs w:val="32"/>
          <w:cs/>
        </w:rPr>
        <w:t>และต้องปฏิบัติตามข้อกำหนดมาตรฐานควบคุมการนำเข้าตามกฎหมายว่าด้วยการควบคุมคุณภาพอาหารสัตว์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2.3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ต้องนำเข้าทางด่านศุลกากรที่มีด่านตรวจพืชและด่านกักสัตว์ </w:t>
      </w:r>
      <w:r w:rsidRPr="00386C38">
        <w:rPr>
          <w:rFonts w:ascii="TH SarabunPSK" w:hAnsi="TH SarabunPSK" w:cs="TH SarabunPSK"/>
          <w:sz w:val="32"/>
          <w:szCs w:val="32"/>
          <w:cs/>
        </w:rPr>
        <w:t>หรือมีเจ้าหน้าที่ที่มีอำนาจของด่านดังกล่าวปฏิบัติหน้าที่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3.3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กำหนดอัตราค่าธรรมเนียมพิเศษ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สำหรับการนำข้าวโพดที่ใช้เป็นวัตถุดิบอาหารสัตว์ตามข้อ 1. เข้ามาในราชอาณาจักร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ในอัตราน้ำหนักสุทธิเมตริกตันละศูนย์บาท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กำหนดให้ประกาศนี้มีผลใช้บังคับตั้งแต่วันที่ 1 มกราคม 2564 เป็นต้นไป</w:t>
      </w:r>
    </w:p>
    <w:p w:rsidR="00F4222D" w:rsidRPr="00386C38" w:rsidRDefault="00F4222D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44C81" w:rsidRPr="00386C38" w:rsidRDefault="005B3E70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="00E263A9"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44C81"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ประกาศกระทรวงมหาดไทย เรื่อง การอนุญาตให้คนต่างด้าวบางจำพวกอยู่ในราชอาณาจักรเป็นกรณีพิเศษ</w:t>
      </w:r>
    </w:p>
    <w:p w:rsidR="00144C81" w:rsidRPr="00386C38" w:rsidRDefault="00144C81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>คณะรัฐมนตรีมีมติ</w:t>
      </w:r>
      <w:r w:rsidR="00AA7A7A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ร่างประกาศกระทรวงมหาดไทย เรื่อง การอนุญาตให้คนต่างด้าวบางจำพวกอยู่ในราชอาณาจักรเป็นกรณีพิเศษ (ฉบับที่ ..) จำนวน 2 ฉบับ ตามที่กระทรวงมหาดไทย (มท.) เสนอ ซึ่งมีสาระสำคัญเป็นการแก้ไขประกาศกระทรวงมหาดไทย เรื่อง การอนุญาตให้คนต่างด้าวบางจำพวกอยู่ในราชอาณาจักรเป็นกรณีพิเศษ ลงวันที่ 29 กันยายน 2563 และประกาศกระทรวงมหาดไทย เรื่อง การอนุญาตให้คนต่างด้าวบางจำพวกอยู่ในราชอาณาจักรเป็นกรณีพิเศษ ลงวันที่ 30 ตุลาคม 2563 ตามมติที่ประชุมคณะกรรมการเฉพาะกิจพิจารณาการผ่อนคลายการบังคับใช้มาตรการในการป้องกันและยับยั้งการแพร่ระบาดของโรคติดเชื้อไวรัสโคโรนา 2019 (โควิด - 19) ครั้งที่ 14/2563 เมื่อวันจันทร์ที่ 30 พฤศจิกายน 2563 ดังนี้</w:t>
      </w:r>
    </w:p>
    <w:p w:rsidR="00144C81" w:rsidRPr="00386C38" w:rsidRDefault="00144C81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386C38">
        <w:rPr>
          <w:rFonts w:ascii="TH SarabunPSK" w:hAnsi="TH SarabunPSK" w:cs="TH SarabunPSK"/>
          <w:sz w:val="32"/>
          <w:szCs w:val="32"/>
          <w:cs/>
        </w:rPr>
        <w:t>ยก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เ</w:t>
      </w:r>
      <w:r w:rsidRPr="00386C38">
        <w:rPr>
          <w:rFonts w:ascii="TH SarabunPSK" w:hAnsi="TH SarabunPSK" w:cs="TH SarabunPSK"/>
          <w:sz w:val="32"/>
          <w:szCs w:val="32"/>
          <w:cs/>
        </w:rPr>
        <w:t>ลิกเงื่อนไขก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>รอนุญาตให้บุคคลต่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>งด้าวที่ประสงค์จะเดินทางเข้ามาพำนักระยะยาวในราชอาณาจักรที่มาจากประเทศที่มีความเสี่ยงต่ำ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386C38">
        <w:rPr>
          <w:rFonts w:ascii="TH SarabunPSK" w:hAnsi="TH SarabunPSK" w:cs="TH SarabunPSK"/>
          <w:sz w:val="32"/>
          <w:szCs w:val="32"/>
          <w:cs/>
        </w:rPr>
        <w:t>ตามประกาศกระทรวงมหาดไทย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เรื่อง การ</w:t>
      </w:r>
      <w:r w:rsidRPr="00386C38">
        <w:rPr>
          <w:rFonts w:ascii="TH SarabunPSK" w:hAnsi="TH SarabunPSK" w:cs="TH SarabunPSK"/>
          <w:sz w:val="32"/>
          <w:szCs w:val="32"/>
          <w:cs/>
        </w:rPr>
        <w:t>อนุญาตให้คนต่างด้าวบางจำพวกอยู่ในราชอาณาจักร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เ</w:t>
      </w:r>
      <w:r w:rsidRPr="00386C38">
        <w:rPr>
          <w:rFonts w:ascii="TH SarabunPSK" w:hAnsi="TH SarabunPSK" w:cs="TH SarabunPSK"/>
          <w:sz w:val="32"/>
          <w:szCs w:val="32"/>
          <w:cs/>
        </w:rPr>
        <w:t>ป็นกรณีพิ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เ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ศษ ลงวันที่ 29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กันยายน 2563 สำหรับ</w:t>
      </w:r>
      <w:r w:rsidRPr="00386C38">
        <w:rPr>
          <w:rFonts w:ascii="TH SarabunPSK" w:hAnsi="TH SarabunPSK" w:cs="TH SarabunPSK"/>
          <w:sz w:val="32"/>
          <w:szCs w:val="32"/>
          <w:cs/>
        </w:rPr>
        <w:t>บุคคลต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่า</w:t>
      </w:r>
      <w:r w:rsidRPr="00386C38">
        <w:rPr>
          <w:rFonts w:ascii="TH SarabunPSK" w:hAnsi="TH SarabunPSK" w:cs="TH SarabunPSK"/>
          <w:sz w:val="32"/>
          <w:szCs w:val="32"/>
          <w:cs/>
        </w:rPr>
        <w:t>งด้าวที่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ขอรับการตรวจลงตราประเภทนักท่องเที่ยว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ประเภทพิเศษ </w:t>
      </w:r>
      <w:r w:rsidRPr="00386C38">
        <w:rPr>
          <w:rFonts w:ascii="TH SarabunPSK" w:hAnsi="TH SarabunPSK" w:cs="TH SarabunPSK"/>
          <w:sz w:val="32"/>
          <w:szCs w:val="32"/>
        </w:rPr>
        <w:t xml:space="preserve">Special Tourist Visa </w:t>
      </w:r>
      <w:r w:rsidRPr="00386C38">
        <w:rPr>
          <w:rFonts w:ascii="TH SarabunPSK" w:hAnsi="TH SarabunPSK" w:cs="TH SarabunPSK"/>
          <w:sz w:val="32"/>
          <w:szCs w:val="32"/>
          <w:cs/>
        </w:rPr>
        <w:t>(</w:t>
      </w:r>
      <w:r w:rsidRPr="00386C38">
        <w:rPr>
          <w:rFonts w:ascii="TH SarabunPSK" w:hAnsi="TH SarabunPSK" w:cs="TH SarabunPSK"/>
          <w:sz w:val="32"/>
          <w:szCs w:val="32"/>
        </w:rPr>
        <w:t>STV</w:t>
      </w:r>
      <w:r w:rsidRPr="00386C38">
        <w:rPr>
          <w:rFonts w:ascii="TH SarabunPSK" w:hAnsi="TH SarabunPSK" w:cs="TH SarabunPSK"/>
          <w:sz w:val="32"/>
          <w:szCs w:val="32"/>
          <w:cs/>
        </w:rPr>
        <w:t>)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44C81" w:rsidRPr="00386C38" w:rsidRDefault="00144C81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386C38">
        <w:rPr>
          <w:rFonts w:ascii="TH SarabunPSK" w:hAnsi="TH SarabunPSK" w:cs="TH SarabunPSK"/>
          <w:sz w:val="32"/>
          <w:szCs w:val="32"/>
          <w:cs/>
        </w:rPr>
        <w:t>ยกเลิก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เ</w:t>
      </w:r>
      <w:r w:rsidRPr="00386C38">
        <w:rPr>
          <w:rFonts w:ascii="TH SarabunPSK" w:hAnsi="TH SarabunPSK" w:cs="TH SarabunPSK"/>
          <w:sz w:val="32"/>
          <w:szCs w:val="32"/>
          <w:cs/>
        </w:rPr>
        <w:t>งื่อนไขการอนุญาตให้บุคคลต่างด้าวที่ประสงค์จะเดินทางเข้ามาท่องเที่ยวโดยเรือสำราญและกีฬา (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เ</w:t>
      </w:r>
      <w:r w:rsidRPr="00386C38">
        <w:rPr>
          <w:rFonts w:ascii="TH SarabunPSK" w:hAnsi="TH SarabunPSK" w:cs="TH SarabunPSK"/>
          <w:sz w:val="32"/>
          <w:szCs w:val="32"/>
          <w:cs/>
        </w:rPr>
        <w:t>รือยอ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ร์</w:t>
      </w:r>
      <w:r w:rsidRPr="00386C38">
        <w:rPr>
          <w:rFonts w:ascii="TH SarabunPSK" w:hAnsi="TH SarabunPSK" w:cs="TH SarabunPSK"/>
          <w:sz w:val="32"/>
          <w:szCs w:val="32"/>
          <w:cs/>
        </w:rPr>
        <w:t>ช)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>ในราชอาณาจักร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>ในกลุ่มผู้ควบคุมยานพาหนะ หรือเจ้าหน้าที่ประจำยานพาหนะ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>หรือผู้โดยสารที่เดินทางมาจ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>กประเทศที่มีความเสี่ยงต่ำหรือความ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เ</w:t>
      </w:r>
      <w:r w:rsidRPr="00386C38">
        <w:rPr>
          <w:rFonts w:ascii="TH SarabunPSK" w:hAnsi="TH SarabunPSK" w:cs="TH SarabunPSK"/>
          <w:sz w:val="32"/>
          <w:szCs w:val="32"/>
          <w:cs/>
        </w:rPr>
        <w:t>สี่ยงปานกลางฯ ตามประกาศกระทรวงมหาดไทย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>เรื่อง การอนุญาตให้คนต่างด้าวบางจำพวกอยู่ในร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>ชอาณาจักรเป็นกรณีพิเศษ ลงวันที่ 30 ตุลาคม 2563 สำหรับบุคคลต่างด้าวที่ประส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ง</w:t>
      </w:r>
      <w:r w:rsidRPr="00386C38">
        <w:rPr>
          <w:rFonts w:ascii="TH SarabunPSK" w:hAnsi="TH SarabunPSK" w:cs="TH SarabunPSK"/>
          <w:sz w:val="32"/>
          <w:szCs w:val="32"/>
          <w:cs/>
        </w:rPr>
        <w:t>ค์จะเดินทาง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เ</w:t>
      </w:r>
      <w:r w:rsidRPr="00386C38">
        <w:rPr>
          <w:rFonts w:ascii="TH SarabunPSK" w:hAnsi="TH SarabunPSK" w:cs="TH SarabunPSK"/>
          <w:sz w:val="32"/>
          <w:szCs w:val="32"/>
          <w:cs/>
        </w:rPr>
        <w:t>ข้ามาท่องเที่ยวโดยเรือสำร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>ญและกีฬา (เรือยอร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์</w:t>
      </w:r>
      <w:r w:rsidRPr="00386C38">
        <w:rPr>
          <w:rFonts w:ascii="TH SarabunPSK" w:hAnsi="TH SarabunPSK" w:cs="TH SarabunPSK"/>
          <w:sz w:val="32"/>
          <w:szCs w:val="32"/>
          <w:cs/>
        </w:rPr>
        <w:t>ช) ในราชอาณาจักร พร้อมทั้งขยายระยะเวล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>ให้แก่คนต่างด้าวที่มากับเรือสำร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>ญและกีฬ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เ</w:t>
      </w:r>
      <w:r w:rsidRPr="00386C38">
        <w:rPr>
          <w:rFonts w:ascii="TH SarabunPSK" w:hAnsi="TH SarabunPSK" w:cs="TH SarabunPSK"/>
          <w:sz w:val="32"/>
          <w:szCs w:val="32"/>
          <w:cs/>
        </w:rPr>
        <w:t>รือยอร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์</w:t>
      </w:r>
      <w:r w:rsidRPr="00386C38">
        <w:rPr>
          <w:rFonts w:ascii="TH SarabunPSK" w:hAnsi="TH SarabunPSK" w:cs="TH SarabunPSK"/>
          <w:sz w:val="32"/>
          <w:szCs w:val="32"/>
          <w:cs/>
        </w:rPr>
        <w:t>ช) ในกรณีที่เดินทางออกจากประเทศต้นทางและอยู่ระ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ห</w:t>
      </w:r>
      <w:r w:rsidRPr="00386C38">
        <w:rPr>
          <w:rFonts w:ascii="TH SarabunPSK" w:hAnsi="TH SarabunPSK" w:cs="TH SarabunPSK"/>
          <w:sz w:val="32"/>
          <w:szCs w:val="32"/>
          <w:cs/>
        </w:rPr>
        <w:t>ว่า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ง</w:t>
      </w:r>
      <w:r w:rsidRPr="00386C38">
        <w:rPr>
          <w:rFonts w:ascii="TH SarabunPSK" w:hAnsi="TH SarabunPSK" w:cs="TH SarabunPSK"/>
          <w:sz w:val="32"/>
          <w:szCs w:val="32"/>
          <w:cs/>
        </w:rPr>
        <w:lastRenderedPageBreak/>
        <w:t>การ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เ</w:t>
      </w:r>
      <w:r w:rsidRPr="00386C38">
        <w:rPr>
          <w:rFonts w:ascii="TH SarabunPSK" w:hAnsi="TH SarabunPSK" w:cs="TH SarabunPSK"/>
          <w:sz w:val="32"/>
          <w:szCs w:val="32"/>
          <w:cs/>
        </w:rPr>
        <w:t>ดินทา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งเ</w:t>
      </w:r>
      <w:r w:rsidRPr="00386C38">
        <w:rPr>
          <w:rFonts w:ascii="TH SarabunPSK" w:hAnsi="TH SarabunPSK" w:cs="TH SarabunPSK"/>
          <w:sz w:val="32"/>
          <w:szCs w:val="32"/>
          <w:cs/>
        </w:rPr>
        <w:t>ข้าน่านน้ำไทยก่อนประก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>ศนี้ใช้บังคับ และกรณีเรือสำร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>ญและกีฬา (เรือยอร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์</w:t>
      </w:r>
      <w:r w:rsidRPr="00386C38">
        <w:rPr>
          <w:rFonts w:ascii="TH SarabunPSK" w:hAnsi="TH SarabunPSK" w:cs="TH SarabunPSK"/>
          <w:sz w:val="32"/>
          <w:szCs w:val="32"/>
          <w:cs/>
        </w:rPr>
        <w:t>ช) เข้ามาจอด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>และจอดเรืออยู่ที่ท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่า</w:t>
      </w:r>
      <w:r w:rsidRPr="00386C38">
        <w:rPr>
          <w:rFonts w:ascii="TH SarabunPSK" w:hAnsi="TH SarabunPSK" w:cs="TH SarabunPSK"/>
          <w:sz w:val="32"/>
          <w:szCs w:val="32"/>
          <w:cs/>
        </w:rPr>
        <w:t>เรือในร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ชอาณาจักรก่อนประกาศข้อกำหนดออกตามความในมาตรา 9 แห่งพระราชกำหนดการบริหารราชการในสถานการณ์ฉุกเฉิน พ.ศ. 2548 (ฉบับที่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1</w:t>
      </w:r>
      <w:r w:rsidRPr="00386C38">
        <w:rPr>
          <w:rFonts w:ascii="TH SarabunPSK" w:hAnsi="TH SarabunPSK" w:cs="TH SarabunPSK"/>
          <w:sz w:val="32"/>
          <w:szCs w:val="32"/>
          <w:cs/>
        </w:rPr>
        <w:t>) ลงวันที่ 25 มีนาคม 2563 มีผลบังคับใช้ มีสิทธิขอรับการตรวจล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ง</w:t>
      </w:r>
      <w:r w:rsidRPr="00386C38">
        <w:rPr>
          <w:rFonts w:ascii="TH SarabunPSK" w:hAnsi="TH SarabunPSK" w:cs="TH SarabunPSK"/>
          <w:sz w:val="32"/>
          <w:szCs w:val="32"/>
          <w:cs/>
        </w:rPr>
        <w:t>ตร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ประเภทนักท่องเที่ยว ประเภทพิเศษ </w:t>
      </w:r>
      <w:r w:rsidRPr="00386C38">
        <w:rPr>
          <w:rFonts w:ascii="TH SarabunPSK" w:hAnsi="TH SarabunPSK" w:cs="TH SarabunPSK"/>
          <w:sz w:val="32"/>
          <w:szCs w:val="32"/>
        </w:rPr>
        <w:t xml:space="preserve">Special Tourist Visa </w:t>
      </w:r>
      <w:r w:rsidRPr="00386C38">
        <w:rPr>
          <w:rFonts w:ascii="TH SarabunPSK" w:hAnsi="TH SarabunPSK" w:cs="TH SarabunPSK"/>
          <w:sz w:val="32"/>
          <w:szCs w:val="32"/>
          <w:cs/>
        </w:rPr>
        <w:t>(</w:t>
      </w:r>
      <w:r w:rsidRPr="00386C38">
        <w:rPr>
          <w:rFonts w:ascii="TH SarabunPSK" w:hAnsi="TH SarabunPSK" w:cs="TH SarabunPSK"/>
          <w:sz w:val="32"/>
          <w:szCs w:val="32"/>
        </w:rPr>
        <w:t>STV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)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ณ ช่องทางอนุญาตของด่านตรวจคนเข้าเมือง ออกไปอีก 30 วันหลังจ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>กวันที่ประกาศฉบับใหม่มีผลบังคับใช้</w:t>
      </w:r>
    </w:p>
    <w:p w:rsidR="00144C81" w:rsidRPr="00386C38" w:rsidRDefault="00144C81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>ทั้งนี้ มท. เสนอว่า</w:t>
      </w:r>
    </w:p>
    <w:p w:rsidR="00144C81" w:rsidRPr="00386C38" w:rsidRDefault="00144C81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>หลัง</w:t>
      </w:r>
      <w:r w:rsidRPr="00386C38">
        <w:rPr>
          <w:rFonts w:ascii="TH SarabunPSK" w:hAnsi="TH SarabunPSK" w:cs="TH SarabunPSK"/>
          <w:sz w:val="32"/>
          <w:szCs w:val="32"/>
          <w:cs/>
        </w:rPr>
        <w:t>จ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>กที่ประกาศกระทรว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ง</w:t>
      </w:r>
      <w:r w:rsidRPr="00386C38">
        <w:rPr>
          <w:rFonts w:ascii="TH SarabunPSK" w:hAnsi="TH SarabunPSK" w:cs="TH SarabunPSK"/>
          <w:sz w:val="32"/>
          <w:szCs w:val="32"/>
          <w:cs/>
        </w:rPr>
        <w:t>มหาดไทย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เรื่อง การอนุญาตให้คนต่างด้าวบางจำพวกอยู่ในราชอาณาจักรเป็นกรณีพิเศษ ลงวันที่ 29 กันยายน 2563 และประกาศกระทรวงมหาดไทย เรื่อง การอนุญาตให้คนต่างด้าวบางจำพวกอยู่ในราชอาณาจักรเป็นกรณีพิเศษ ลงวันที่ 30 ตุลาคม 2563 </w:t>
      </w:r>
      <w:r w:rsidRPr="00386C38">
        <w:rPr>
          <w:rFonts w:ascii="TH SarabunPSK" w:hAnsi="TH SarabunPSK" w:cs="TH SarabunPSK"/>
          <w:sz w:val="32"/>
          <w:szCs w:val="32"/>
          <w:cs/>
        </w:rPr>
        <w:t>ทั้ง 2 ฉบับ มีผลบังคับใช้ จ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>กข้อมูลของกระทรวงสาธารณสุขพบว่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ประเทศที่มีความเสี่ยงต่ำ และประเทศที่มีความเสี่ยงปานกลาง ตามการจัดกลุ่มประเทศด้านการแพทย์และสาธารณสุขฯ มีจำนวนไม่มาก ดังนั้นการที่ประก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>ศกระทรวงมหาดไทยฯ 2 ฉบับ ดังกล่าว ที่กำหนดเงื่อนไขการอนุญ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ตให้บุคคลต่างด้าวที่ประสงค์จะเดินทางเข้ามาในราชอาณาจักรเพื่อพำนักระยะยาวในราชอาณาจักรตามเงื่อนไขการตรวจลงตราประเภทนักท่องเที่ยว ประเภทพิเศษ </w:t>
      </w:r>
      <w:r w:rsidRPr="00386C38">
        <w:rPr>
          <w:rFonts w:ascii="TH SarabunPSK" w:hAnsi="TH SarabunPSK" w:cs="TH SarabunPSK"/>
          <w:sz w:val="32"/>
          <w:szCs w:val="32"/>
        </w:rPr>
        <w:t xml:space="preserve">Special Tourist Visa </w:t>
      </w:r>
      <w:r w:rsidRPr="00386C38">
        <w:rPr>
          <w:rFonts w:ascii="TH SarabunPSK" w:hAnsi="TH SarabunPSK" w:cs="TH SarabunPSK"/>
          <w:sz w:val="32"/>
          <w:szCs w:val="32"/>
          <w:cs/>
        </w:rPr>
        <w:t>(</w:t>
      </w:r>
      <w:r w:rsidRPr="00386C38">
        <w:rPr>
          <w:rFonts w:ascii="TH SarabunPSK" w:hAnsi="TH SarabunPSK" w:cs="TH SarabunPSK"/>
          <w:sz w:val="32"/>
          <w:szCs w:val="32"/>
        </w:rPr>
        <w:t>STV</w:t>
      </w:r>
      <w:r w:rsidRPr="00386C38">
        <w:rPr>
          <w:rFonts w:ascii="TH SarabunPSK" w:hAnsi="TH SarabunPSK" w:cs="TH SarabunPSK"/>
          <w:sz w:val="32"/>
          <w:szCs w:val="32"/>
          <w:cs/>
        </w:rPr>
        <w:t>)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>เฉพาะบุคคลที่มาจากประ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เ</w:t>
      </w:r>
      <w:r w:rsidRPr="00386C38">
        <w:rPr>
          <w:rFonts w:ascii="TH SarabunPSK" w:hAnsi="TH SarabunPSK" w:cs="TH SarabunPSK"/>
          <w:sz w:val="32"/>
          <w:szCs w:val="32"/>
          <w:cs/>
        </w:rPr>
        <w:t>ทศที่มีคว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>มเสี่ยงต่ำ และบุคค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ล</w:t>
      </w:r>
      <w:r w:rsidRPr="00386C38">
        <w:rPr>
          <w:rFonts w:ascii="TH SarabunPSK" w:hAnsi="TH SarabunPSK" w:cs="TH SarabunPSK"/>
          <w:sz w:val="32"/>
          <w:szCs w:val="32"/>
          <w:cs/>
        </w:rPr>
        <w:t>ต่างด้าวที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่</w:t>
      </w:r>
      <w:r w:rsidRPr="00386C38">
        <w:rPr>
          <w:rFonts w:ascii="TH SarabunPSK" w:hAnsi="TH SarabunPSK" w:cs="TH SarabunPSK"/>
          <w:sz w:val="32"/>
          <w:szCs w:val="32"/>
          <w:cs/>
        </w:rPr>
        <w:t>ป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ร</w:t>
      </w:r>
      <w:r w:rsidRPr="00386C38">
        <w:rPr>
          <w:rFonts w:ascii="TH SarabunPSK" w:hAnsi="TH SarabunPSK" w:cs="TH SarabunPSK"/>
          <w:sz w:val="32"/>
          <w:szCs w:val="32"/>
          <w:cs/>
        </w:rPr>
        <w:t>ะสงค์จะเดินทางเข้ามาท่องเที่ยวโดยเรือสำราญและกีฬา (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เ</w:t>
      </w:r>
      <w:r w:rsidRPr="00386C38">
        <w:rPr>
          <w:rFonts w:ascii="TH SarabunPSK" w:hAnsi="TH SarabunPSK" w:cs="TH SarabunPSK"/>
          <w:sz w:val="32"/>
          <w:szCs w:val="32"/>
          <w:cs/>
        </w:rPr>
        <w:t>รือยอร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์</w:t>
      </w:r>
      <w:r w:rsidRPr="00386C38">
        <w:rPr>
          <w:rFonts w:ascii="TH SarabunPSK" w:hAnsi="TH SarabunPSK" w:cs="TH SarabunPSK"/>
          <w:sz w:val="32"/>
          <w:szCs w:val="32"/>
          <w:cs/>
        </w:rPr>
        <w:t>ช) ในร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>ชอาณาจักร เฉพาะบุคคลที่มาจากประเทศที่มีความเสี่ยงต่ำ หรือความเสี่ยงปานกลางฯ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>ทำให้มีชาวต่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>งชาติที่ประส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ง</w:t>
      </w:r>
      <w:r w:rsidRPr="00386C38">
        <w:rPr>
          <w:rFonts w:ascii="TH SarabunPSK" w:hAnsi="TH SarabunPSK" w:cs="TH SarabunPSK"/>
          <w:sz w:val="32"/>
          <w:szCs w:val="32"/>
          <w:cs/>
        </w:rPr>
        <w:t>ค์จะเดินทา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งเ</w:t>
      </w:r>
      <w:r w:rsidRPr="00386C38">
        <w:rPr>
          <w:rFonts w:ascii="TH SarabunPSK" w:hAnsi="TH SarabunPSK" w:cs="TH SarabunPSK"/>
          <w:sz w:val="32"/>
          <w:szCs w:val="32"/>
          <w:cs/>
        </w:rPr>
        <w:t>ข้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>ม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>ท่องเที่ยวใน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ป</w:t>
      </w:r>
      <w:r w:rsidRPr="00386C38">
        <w:rPr>
          <w:rFonts w:ascii="TH SarabunPSK" w:hAnsi="TH SarabunPSK" w:cs="TH SarabunPSK"/>
          <w:sz w:val="32"/>
          <w:szCs w:val="32"/>
          <w:cs/>
        </w:rPr>
        <w:t>ระ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เ</w:t>
      </w:r>
      <w:r w:rsidRPr="00386C38">
        <w:rPr>
          <w:rFonts w:ascii="TH SarabunPSK" w:hAnsi="TH SarabunPSK" w:cs="TH SarabunPSK"/>
          <w:sz w:val="32"/>
          <w:szCs w:val="32"/>
          <w:cs/>
        </w:rPr>
        <w:t>ทศไทย มีจำนวนไม่มาก โดยข้อมูล ณ วันที่ 2 ธันวาคม</w:t>
      </w:r>
      <w:r w:rsidRPr="00386C38">
        <w:rPr>
          <w:rFonts w:ascii="TH SarabunPSK" w:hAnsi="TH SarabunPSK" w:cs="TH SarabunPSK"/>
          <w:sz w:val="32"/>
          <w:szCs w:val="32"/>
        </w:rPr>
        <w:t xml:space="preserve"> 2563 </w:t>
      </w:r>
      <w:r w:rsidRPr="00386C38">
        <w:rPr>
          <w:rFonts w:ascii="TH SarabunPSK" w:hAnsi="TH SarabunPSK" w:cs="TH SarabunPSK"/>
          <w:sz w:val="32"/>
          <w:szCs w:val="32"/>
          <w:cs/>
        </w:rPr>
        <w:t>มีชาวต่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าง</w:t>
      </w:r>
      <w:r w:rsidRPr="00386C38">
        <w:rPr>
          <w:rFonts w:ascii="TH SarabunPSK" w:hAnsi="TH SarabunPSK" w:cs="TH SarabunPSK"/>
          <w:sz w:val="32"/>
          <w:szCs w:val="32"/>
          <w:cs/>
        </w:rPr>
        <w:t>ชาติที่เดินทา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ง</w:t>
      </w:r>
      <w:r w:rsidRPr="00386C38">
        <w:rPr>
          <w:rFonts w:ascii="TH SarabunPSK" w:hAnsi="TH SarabunPSK" w:cs="TH SarabunPSK"/>
          <w:sz w:val="32"/>
          <w:szCs w:val="32"/>
          <w:cs/>
        </w:rPr>
        <w:t>เข้าม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>ในราชอ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>ณาจักร ประเ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ภ</w:t>
      </w:r>
      <w:r w:rsidRPr="00386C38">
        <w:rPr>
          <w:rFonts w:ascii="TH SarabunPSK" w:hAnsi="TH SarabunPSK" w:cs="TH SarabunPSK"/>
          <w:sz w:val="32"/>
          <w:szCs w:val="32"/>
          <w:cs/>
        </w:rPr>
        <w:t>ทนักท่องเที่ยวประเภทพิเศษ (</w:t>
      </w:r>
      <w:r w:rsidRPr="00386C38">
        <w:rPr>
          <w:rFonts w:ascii="TH SarabunPSK" w:hAnsi="TH SarabunPSK" w:cs="TH SarabunPSK"/>
          <w:sz w:val="32"/>
          <w:szCs w:val="32"/>
        </w:rPr>
        <w:t>STV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)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จำนวน 825 คน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>จาก 29 สัญชาติ</w:t>
      </w:r>
    </w:p>
    <w:p w:rsidR="00144C81" w:rsidRPr="00386C38" w:rsidRDefault="00144C81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  <w:t>หลังจากที่ประกาศ</w:t>
      </w:r>
      <w:r w:rsidRPr="00386C38">
        <w:rPr>
          <w:rFonts w:ascii="TH SarabunPSK" w:hAnsi="TH SarabunPSK" w:cs="TH SarabunPSK"/>
          <w:sz w:val="32"/>
          <w:szCs w:val="32"/>
          <w:cs/>
        </w:rPr>
        <w:t>กระทรวงมห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ดไทย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เ</w:t>
      </w:r>
      <w:r w:rsidRPr="00386C38">
        <w:rPr>
          <w:rFonts w:ascii="TH SarabunPSK" w:hAnsi="TH SarabunPSK" w:cs="TH SarabunPSK"/>
          <w:sz w:val="32"/>
          <w:szCs w:val="32"/>
          <w:cs/>
        </w:rPr>
        <w:t>รื่อง การอนุญาตให้ต่างด้าวบางจำพวกอยู่ใน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ราช</w:t>
      </w:r>
      <w:r w:rsidRPr="00386C38">
        <w:rPr>
          <w:rFonts w:ascii="TH SarabunPSK" w:hAnsi="TH SarabunPSK" w:cs="TH SarabunPSK"/>
          <w:sz w:val="32"/>
          <w:szCs w:val="32"/>
          <w:cs/>
        </w:rPr>
        <w:t>อาณาจักรเป็นกรณีพิเศษ ลงวันที่ 30 ตุลาคม 2563 ที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่</w:t>
      </w:r>
      <w:r w:rsidRPr="00386C38">
        <w:rPr>
          <w:rFonts w:ascii="TH SarabunPSK" w:hAnsi="TH SarabunPSK" w:cs="TH SarabunPSK"/>
          <w:sz w:val="32"/>
          <w:szCs w:val="32"/>
          <w:cs/>
        </w:rPr>
        <w:t>อนุญาตให้บุคคลต่างด้าวที่ประสงค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์จะเดินทางเข้ามา</w:t>
      </w:r>
      <w:r w:rsidRPr="00386C38">
        <w:rPr>
          <w:rFonts w:ascii="TH SarabunPSK" w:hAnsi="TH SarabunPSK" w:cs="TH SarabunPSK"/>
          <w:sz w:val="32"/>
          <w:szCs w:val="32"/>
          <w:cs/>
        </w:rPr>
        <w:t>ท่องเที่ยวโดยเรือสำราญและกีฬ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เ</w:t>
      </w:r>
      <w:r w:rsidRPr="00386C38">
        <w:rPr>
          <w:rFonts w:ascii="TH SarabunPSK" w:hAnsi="TH SarabunPSK" w:cs="TH SarabunPSK"/>
          <w:sz w:val="32"/>
          <w:szCs w:val="32"/>
          <w:cs/>
        </w:rPr>
        <w:t>รือยอร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์</w:t>
      </w:r>
      <w:r w:rsidRPr="00386C38">
        <w:rPr>
          <w:rFonts w:ascii="TH SarabunPSK" w:hAnsi="TH SarabunPSK" w:cs="TH SarabunPSK"/>
          <w:sz w:val="32"/>
          <w:szCs w:val="32"/>
          <w:cs/>
        </w:rPr>
        <w:t>ช) ในราชอาณาจัก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ร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ในกลุ่มผู้ควบคุมยานพาหนะ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หรือเจ้าหน้าที่</w:t>
      </w:r>
      <w:r w:rsidRPr="00386C38">
        <w:rPr>
          <w:rFonts w:ascii="TH SarabunPSK" w:hAnsi="TH SarabunPSK" w:cs="TH SarabunPSK"/>
          <w:sz w:val="32"/>
          <w:szCs w:val="32"/>
          <w:cs/>
        </w:rPr>
        <w:t>ประจำยานพาหนะ ห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รื</w:t>
      </w:r>
      <w:r w:rsidRPr="00386C38">
        <w:rPr>
          <w:rFonts w:ascii="TH SarabunPSK" w:hAnsi="TH SarabunPSK" w:cs="TH SarabunPSK"/>
          <w:sz w:val="32"/>
          <w:szCs w:val="32"/>
          <w:cs/>
        </w:rPr>
        <w:t>อ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386C38">
        <w:rPr>
          <w:rFonts w:ascii="TH SarabunPSK" w:hAnsi="TH SarabunPSK" w:cs="TH SarabunPSK"/>
          <w:sz w:val="32"/>
          <w:szCs w:val="32"/>
          <w:cs/>
        </w:rPr>
        <w:t>โดยส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>รในกรณีที่เดินทางออกจากประเทศต้นทางและอยู่ระหว่างการเดินทางเข้าน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่า</w:t>
      </w:r>
      <w:r w:rsidRPr="00386C38">
        <w:rPr>
          <w:rFonts w:ascii="TH SarabunPSK" w:hAnsi="TH SarabunPSK" w:cs="TH SarabunPSK"/>
          <w:sz w:val="32"/>
          <w:szCs w:val="32"/>
          <w:cs/>
        </w:rPr>
        <w:t>นน้ำ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ไทยก่อน</w:t>
      </w:r>
      <w:r w:rsidRPr="00386C38">
        <w:rPr>
          <w:rFonts w:ascii="TH SarabunPSK" w:hAnsi="TH SarabunPSK" w:cs="TH SarabunPSK"/>
          <w:sz w:val="32"/>
          <w:szCs w:val="32"/>
          <w:cs/>
        </w:rPr>
        <w:t>ประกาศนี้ใช้บังคับ และกรณีเรือสำราญและกีฬา (เรือยอร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์</w:t>
      </w:r>
      <w:r w:rsidRPr="00386C38">
        <w:rPr>
          <w:rFonts w:ascii="TH SarabunPSK" w:hAnsi="TH SarabunPSK" w:cs="TH SarabunPSK"/>
          <w:sz w:val="32"/>
          <w:szCs w:val="32"/>
          <w:cs/>
        </w:rPr>
        <w:t>ช) เข้ามาจอดและจอดเรืออยู่ที่ท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่าเรือ</w:t>
      </w:r>
      <w:r w:rsidRPr="00386C38">
        <w:rPr>
          <w:rFonts w:ascii="TH SarabunPSK" w:hAnsi="TH SarabunPSK" w:cs="TH SarabunPSK"/>
          <w:sz w:val="32"/>
          <w:szCs w:val="32"/>
          <w:cs/>
        </w:rPr>
        <w:t>ในราชอาณาจักรก่อนประกาศข้อกำหนดออกตามความในมาตรา 9 แห่งพระราชกำหนดการบริหารราชการในสถานการณ์ฉุกเฉิน พ.ศ.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2548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(ฉบับที่ 1) ลงวันที่ 25 มีนาคม 2563 มีผลบังคับใช้ มีสิทธิขอรับการตรวจล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งตราประ</w:t>
      </w:r>
      <w:r w:rsidRPr="00386C38">
        <w:rPr>
          <w:rFonts w:ascii="TH SarabunPSK" w:hAnsi="TH SarabunPSK" w:cs="TH SarabunPSK"/>
          <w:sz w:val="32"/>
          <w:szCs w:val="32"/>
          <w:cs/>
        </w:rPr>
        <w:t>เภทนักท่องเที่ยว ประเภทพิ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เ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ศษ </w:t>
      </w:r>
      <w:r w:rsidRPr="00386C38">
        <w:rPr>
          <w:rFonts w:ascii="TH SarabunPSK" w:hAnsi="TH SarabunPSK" w:cs="TH SarabunPSK"/>
          <w:sz w:val="32"/>
          <w:szCs w:val="32"/>
        </w:rPr>
        <w:t xml:space="preserve">Special Tourist Visa </w:t>
      </w:r>
      <w:r w:rsidRPr="00386C38">
        <w:rPr>
          <w:rFonts w:ascii="TH SarabunPSK" w:hAnsi="TH SarabunPSK" w:cs="TH SarabunPSK"/>
          <w:sz w:val="32"/>
          <w:szCs w:val="32"/>
          <w:cs/>
        </w:rPr>
        <w:t>(</w:t>
      </w:r>
      <w:r w:rsidRPr="00386C38">
        <w:rPr>
          <w:rFonts w:ascii="TH SarabunPSK" w:hAnsi="TH SarabunPSK" w:cs="TH SarabunPSK"/>
          <w:sz w:val="32"/>
          <w:szCs w:val="32"/>
        </w:rPr>
        <w:t>STV</w:t>
      </w:r>
      <w:r w:rsidRPr="00386C38">
        <w:rPr>
          <w:rFonts w:ascii="TH SarabunPSK" w:hAnsi="TH SarabunPSK" w:cs="TH SarabunPSK"/>
          <w:sz w:val="32"/>
          <w:szCs w:val="32"/>
          <w:cs/>
        </w:rPr>
        <w:t>) ณ ช่องทางอนุญาตของด่านตรวจ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คนเข้าเมืองได้</w:t>
      </w:r>
      <w:r w:rsidRPr="00386C38">
        <w:rPr>
          <w:rFonts w:ascii="TH SarabunPSK" w:hAnsi="TH SarabunPSK" w:cs="TH SarabunPSK"/>
          <w:sz w:val="32"/>
          <w:szCs w:val="32"/>
          <w:cs/>
        </w:rPr>
        <w:t>ภายใน 30 วันหลังจ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>กวันที่ประกาศนี้ใช้บังคับ วันที่ 1 พฤศจิกยน 2563 แต่ในทางปฏิบัติพบว่า การอนุญาตให้บุคคลต่างด้าวกลุ่มดังกล่าวเดินทางเข้าประเทศโดยเรือสำราญและกีฬา (เรือยอร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์</w:t>
      </w:r>
      <w:r w:rsidRPr="00386C38">
        <w:rPr>
          <w:rFonts w:ascii="TH SarabunPSK" w:hAnsi="TH SarabunPSK" w:cs="TH SarabunPSK"/>
          <w:sz w:val="32"/>
          <w:szCs w:val="32"/>
          <w:cs/>
        </w:rPr>
        <w:t>ช) หน่วยงานที่เกี่ยวข้อง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หลาย</w:t>
      </w:r>
      <w:r w:rsidRPr="00386C38">
        <w:rPr>
          <w:rFonts w:ascii="TH SarabunPSK" w:hAnsi="TH SarabunPSK" w:cs="TH SarabunPSK"/>
          <w:sz w:val="32"/>
          <w:szCs w:val="32"/>
          <w:cs/>
        </w:rPr>
        <w:t>หน่วยงานต้องไปออกประกาศ คำสั่ง และระเบียบรองรับประกาศกระทรวงมหาดไทยฯ ดัง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กล่าว </w:t>
      </w:r>
      <w:r w:rsidRPr="00386C38">
        <w:rPr>
          <w:rFonts w:ascii="TH SarabunPSK" w:hAnsi="TH SarabunPSK" w:cs="TH SarabunPSK"/>
          <w:sz w:val="32"/>
          <w:szCs w:val="32"/>
          <w:cs/>
        </w:rPr>
        <w:t>จึงทำให้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กระบวนการอนุญาตให้บุคคลต่างด้าวกลุ่มดังกล่าวเดินทางเข้าประเทศ</w:t>
      </w:r>
      <w:r w:rsidRPr="00386C38">
        <w:rPr>
          <w:rFonts w:ascii="TH SarabunPSK" w:hAnsi="TH SarabunPSK" w:cs="TH SarabunPSK"/>
          <w:sz w:val="32"/>
          <w:szCs w:val="32"/>
          <w:cs/>
        </w:rPr>
        <w:t>มี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ผลสมบูรณ์ประมาณวันที่ 22 พฤศจิกายน 2563 ที่ผ่านมา จึงทำให้</w:t>
      </w:r>
      <w:r w:rsidRPr="00386C38">
        <w:rPr>
          <w:rFonts w:ascii="TH SarabunPSK" w:hAnsi="TH SarabunPSK" w:cs="TH SarabunPSK"/>
          <w:sz w:val="32"/>
          <w:szCs w:val="32"/>
          <w:cs/>
        </w:rPr>
        <w:t>เรือสำร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>ญและกีฬา (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เ</w:t>
      </w:r>
      <w:r w:rsidRPr="00386C38">
        <w:rPr>
          <w:rFonts w:ascii="TH SarabunPSK" w:hAnsi="TH SarabunPSK" w:cs="TH SarabunPSK"/>
          <w:sz w:val="32"/>
          <w:szCs w:val="32"/>
          <w:cs/>
        </w:rPr>
        <w:t>รือยอร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์</w:t>
      </w:r>
      <w:r w:rsidRPr="00386C38">
        <w:rPr>
          <w:rFonts w:ascii="TH SarabunPSK" w:hAnsi="TH SarabunPSK" w:cs="TH SarabunPSK"/>
          <w:sz w:val="32"/>
          <w:szCs w:val="32"/>
          <w:cs/>
        </w:rPr>
        <w:t>ช) เข้ามาในร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>ชอาณาจักรไทยได้เพียง จำนวน 6 ลำ</w:t>
      </w:r>
    </w:p>
    <w:p w:rsidR="00144C81" w:rsidRPr="00386C38" w:rsidRDefault="00144C81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กระทรวงมหาดไทยพิจ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าร</w:t>
      </w:r>
      <w:r w:rsidRPr="00386C38">
        <w:rPr>
          <w:rFonts w:ascii="TH SarabunPSK" w:hAnsi="TH SarabunPSK" w:cs="TH SarabunPSK"/>
          <w:sz w:val="32"/>
          <w:szCs w:val="32"/>
          <w:cs/>
        </w:rPr>
        <w:t>ณาแล้ว เนื่องจากในปัจจุบันประเทศไทยสามารถควบคุมการแพร่ระบาดของโรคติดเชื้อไวรัสโคโรน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2019 หรือโรคโควิด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>- 19 ได้อย่างดีและมีประสิทธิภาพ ประกอบกับรัฐบาลมีนโยบายกระตุ้นเศ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ร</w:t>
      </w:r>
      <w:r w:rsidRPr="00386C38">
        <w:rPr>
          <w:rFonts w:ascii="TH SarabunPSK" w:hAnsi="TH SarabunPSK" w:cs="TH SarabunPSK"/>
          <w:sz w:val="32"/>
          <w:szCs w:val="32"/>
          <w:cs/>
        </w:rPr>
        <w:t>ษฐกิจจ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>กผลกระทบของการระบาดของโรคโควิด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>-19 โดยเฉพาะในส่วนของภาคการท่องเที่ยวที่ต้องการดึงนักท่องเที่ยวช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>วต่างชาติที่มีกำลังซื้อสู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ง</w:t>
      </w:r>
      <w:r w:rsidRPr="00386C38">
        <w:rPr>
          <w:rFonts w:ascii="TH SarabunPSK" w:hAnsi="TH SarabunPSK" w:cs="TH SarabunPSK"/>
          <w:sz w:val="32"/>
          <w:szCs w:val="32"/>
          <w:cs/>
        </w:rPr>
        <w:t>มาท่องเที่ยวในประเทศไทยเพื่อกระตุ้นเศรษฐกิจภายในประเทศ โดยเฉพาะฤดูกาลท่องเที่ยวของประเทศไทยที่กำลังจะมาถึง จึงเห็นควรเสนอคณะรัฐมนตรีให้ความ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เ</w:t>
      </w:r>
      <w:r w:rsidRPr="00386C38">
        <w:rPr>
          <w:rFonts w:ascii="TH SarabunPSK" w:hAnsi="TH SarabunPSK" w:cs="TH SarabunPSK"/>
          <w:sz w:val="32"/>
          <w:szCs w:val="32"/>
          <w:cs/>
        </w:rPr>
        <w:t>ห็นชอบการแก้ไขประก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>ศกระทรวงมหาดไทยฯ 2 ฉบับดังกล่าว</w:t>
      </w:r>
    </w:p>
    <w:p w:rsidR="00E263A9" w:rsidRPr="00386C38" w:rsidRDefault="00E263A9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44C81" w:rsidRPr="00386C38" w:rsidRDefault="005B3E70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  <w:r w:rsidR="00E263A9"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44C81"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ร่างกฎกระทรวงกำหนดอัตราค่าธรรมเนียม ลดอัตราค่าธรรมเนียม และยกเว้นค่าธรรมเนียมการจดทะเบียน การขอตรวจเอกสาร การขอสำเนาเอกสารพร้อมคำรับรอง และค่าธรรมเนียมอื่นที่เกี่ยวกับห้างหุ้นส่วนและบริษัทจำกัด พ.ศ. ....</w:t>
      </w:r>
    </w:p>
    <w:p w:rsidR="00144C81" w:rsidRPr="00386C38" w:rsidRDefault="00144C81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คณะรัฐมนตรีมีมติอนุมัติในหลักการของร่างกฎกระทรวงกำหนดอัตราค่าธรรมเนียม ลดอัตราค่าธรรมเนียม และยกเว้นค่าธรรมเนียมการจดทะเบียนการขอตรวจเอกสาร การขอสำเนาเอกสารพร้อมคำรับรอง </w:t>
      </w:r>
      <w:r w:rsidRPr="00386C38">
        <w:rPr>
          <w:rFonts w:ascii="TH SarabunPSK" w:hAnsi="TH SarabunPSK" w:cs="TH SarabunPSK" w:hint="cs"/>
          <w:sz w:val="32"/>
          <w:szCs w:val="32"/>
          <w:cs/>
        </w:rPr>
        <w:lastRenderedPageBreak/>
        <w:t>และค่าธรรมเนียมอื่นที่เกี่ยวกับห้างหุ้นส่วนและบริษัทจำกัด พ.ศ. .... ตามที่กระทรวงพาณิชย์เสนอ และให้ส่งสำนักงานคณะกรรมการกฤษฎีกาตรวจพิจารณาแล้วดำเนินการต่อไปได้</w:t>
      </w:r>
    </w:p>
    <w:p w:rsidR="00144C81" w:rsidRPr="00386C38" w:rsidRDefault="00144C81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144C81" w:rsidRPr="00386C38" w:rsidRDefault="00144C81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>ร่างกฎกระทรวงกำหนดอัตราค่าธรรมเนียม ลดอัตร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>ค่าธรรมเนียม และยกเว้นค่าธรรมเนียมการจดทะเบียน การขอตรวจเอกสาร ก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>รขอสำเนาเอกสารพร้อมคำรับรอง และค่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>ธรรม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เ</w:t>
      </w:r>
      <w:r w:rsidRPr="00386C38">
        <w:rPr>
          <w:rFonts w:ascii="TH SarabunPSK" w:hAnsi="TH SarabunPSK" w:cs="TH SarabunPSK"/>
          <w:sz w:val="32"/>
          <w:szCs w:val="32"/>
          <w:cs/>
        </w:rPr>
        <w:t>นียมอื่นที่เกี่ยวกับห้างหุ้นส่วนและบริษัทจำกัด พ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.</w:t>
      </w:r>
      <w:r w:rsidRPr="00386C38">
        <w:rPr>
          <w:rFonts w:ascii="TH SarabunPSK" w:hAnsi="TH SarabunPSK" w:cs="TH SarabunPSK"/>
          <w:sz w:val="32"/>
          <w:szCs w:val="32"/>
          <w:cs/>
        </w:rPr>
        <w:t>ศ.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>.... เป็นการปรับปรุงเพื่อขยายระยะเวลา และลดอัตร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>ค่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>ธรรมเนียมในกรณีที่มีการยื่นคำขอจดทะเบียนผ่านระบบจดทะเบียนนิติบุคคลทางอิเล็กทรอนิกส์ (</w:t>
      </w:r>
      <w:r w:rsidRPr="00386C38">
        <w:rPr>
          <w:rFonts w:ascii="TH SarabunPSK" w:hAnsi="TH SarabunPSK" w:cs="TH SarabunPSK"/>
          <w:sz w:val="32"/>
          <w:szCs w:val="32"/>
        </w:rPr>
        <w:t>e</w:t>
      </w:r>
      <w:r w:rsidRPr="00386C38">
        <w:rPr>
          <w:rFonts w:ascii="TH SarabunPSK" w:hAnsi="TH SarabunPSK" w:cs="TH SarabunPSK"/>
          <w:sz w:val="32"/>
          <w:szCs w:val="32"/>
          <w:cs/>
        </w:rPr>
        <w:t>-</w:t>
      </w:r>
      <w:r w:rsidRPr="00386C38">
        <w:rPr>
          <w:rFonts w:ascii="TH SarabunPSK" w:hAnsi="TH SarabunPSK" w:cs="TH SarabunPSK"/>
          <w:sz w:val="32"/>
          <w:szCs w:val="32"/>
        </w:rPr>
        <w:t>Registration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) และปรับปรุงถ้อยคำให้ชัดเจนยิ่งขึ้น </w:t>
      </w:r>
      <w:r w:rsidR="00AA7A7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>มีสาระสำคัญ ดังนี้</w:t>
      </w:r>
    </w:p>
    <w:p w:rsidR="00144C81" w:rsidRPr="00386C38" w:rsidRDefault="00144C81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>1</w:t>
      </w:r>
      <w:r w:rsidRPr="00386C38">
        <w:rPr>
          <w:rFonts w:ascii="TH SarabunPSK" w:hAnsi="TH SarabunPSK" w:cs="TH SarabunPSK"/>
          <w:sz w:val="32"/>
          <w:szCs w:val="32"/>
          <w:cs/>
        </w:rPr>
        <w:t>) เพิ่มส่วนลดอัตร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>ค่าธร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ร</w:t>
      </w:r>
      <w:r w:rsidRPr="00386C38">
        <w:rPr>
          <w:rFonts w:ascii="TH SarabunPSK" w:hAnsi="TH SarabunPSK" w:cs="TH SarabunPSK"/>
          <w:sz w:val="32"/>
          <w:szCs w:val="32"/>
          <w:cs/>
        </w:rPr>
        <w:t>ม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เ</w:t>
      </w:r>
      <w:r w:rsidRPr="00386C38">
        <w:rPr>
          <w:rFonts w:ascii="TH SarabunPSK" w:hAnsi="TH SarabunPSK" w:cs="TH SarabunPSK"/>
          <w:sz w:val="32"/>
          <w:szCs w:val="32"/>
          <w:cs/>
        </w:rPr>
        <w:t>นี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ย</w:t>
      </w:r>
      <w:r w:rsidRPr="00386C38">
        <w:rPr>
          <w:rFonts w:ascii="TH SarabunPSK" w:hAnsi="TH SarabunPSK" w:cs="TH SarabunPSK"/>
          <w:sz w:val="32"/>
          <w:szCs w:val="32"/>
          <w:cs/>
        </w:rPr>
        <w:t>มแก่ห้างหุ้นส่วนและบริษัทจำกัดที่ยื่นคำขอจดทะเบียนผ่านระบบจดทะเบียนนิติบุคคลทางอิ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เ</w:t>
      </w:r>
      <w:r w:rsidRPr="00386C38">
        <w:rPr>
          <w:rFonts w:ascii="TH SarabunPSK" w:hAnsi="TH SarabunPSK" w:cs="TH SarabunPSK"/>
          <w:sz w:val="32"/>
          <w:szCs w:val="32"/>
          <w:cs/>
        </w:rPr>
        <w:t>ล็กทรอนิกส์ (</w:t>
      </w:r>
      <w:r w:rsidRPr="00386C38">
        <w:rPr>
          <w:rFonts w:ascii="TH SarabunPSK" w:hAnsi="TH SarabunPSK" w:cs="TH SarabunPSK"/>
          <w:sz w:val="32"/>
          <w:szCs w:val="32"/>
        </w:rPr>
        <w:t>e</w:t>
      </w:r>
      <w:r w:rsidRPr="00386C38">
        <w:rPr>
          <w:rFonts w:ascii="TH SarabunPSK" w:hAnsi="TH SarabunPSK" w:cs="TH SarabunPSK"/>
          <w:sz w:val="32"/>
          <w:szCs w:val="32"/>
          <w:cs/>
        </w:rPr>
        <w:t>-</w:t>
      </w:r>
      <w:r w:rsidRPr="00386C38">
        <w:rPr>
          <w:rFonts w:ascii="TH SarabunPSK" w:hAnsi="TH SarabunPSK" w:cs="TH SarabunPSK"/>
          <w:sz w:val="32"/>
          <w:szCs w:val="32"/>
        </w:rPr>
        <w:t>Registration</w:t>
      </w:r>
      <w:r w:rsidRPr="00386C38">
        <w:rPr>
          <w:rFonts w:ascii="TH SarabunPSK" w:hAnsi="TH SarabunPSK" w:cs="TH SarabunPSK"/>
          <w:sz w:val="32"/>
          <w:szCs w:val="32"/>
          <w:cs/>
        </w:rPr>
        <w:t>) จากเดิมลดให้ร้อยละ 30 เป็นลดให้ร้อยละ 50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เป็นระยะเวลา 3 ปี (1 มกราคม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2564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ถึง 31 ธันวาคม 2566)</w:t>
      </w:r>
    </w:p>
    <w:p w:rsidR="00144C81" w:rsidRPr="00386C38" w:rsidRDefault="00144C81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2) ปรับปรุง ข้อ 3 (8) การตรวจเอกสาร ดังนี้</w:t>
      </w:r>
    </w:p>
    <w:p w:rsidR="00144C81" w:rsidRPr="00386C38" w:rsidRDefault="00144C81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- ยกเลิก คำว่า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“</w:t>
      </w:r>
      <w:r w:rsidRPr="00386C38">
        <w:rPr>
          <w:rFonts w:ascii="TH SarabunPSK" w:hAnsi="TH SarabunPSK" w:cs="TH SarabunPSK"/>
          <w:sz w:val="32"/>
          <w:szCs w:val="32"/>
          <w:cs/>
        </w:rPr>
        <w:t>งบการเงิน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”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ใน (ข) เพื่อลดความซ้ำซ้อนและทำให้เกิดความเข้าใจที่ถูกต้อง ในการจัดเก็บค่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>ธรรมเนียมการตรวจเอกสารงบการเงิน เนื่องจากกรมพัฒนาธุรกิจการค้าได้ออกประกาศ เรื่อง กำหนดค่าใช้จ่ายในการขอตรวจดูหรือขอภาพถ่ายสำเนางบการเงินของผู้มีหน้าที่จัดทำบัญชี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>พ.ศ. 2561 ลงวันที่ 24 กันยายน 2561 แล้ว</w:t>
      </w:r>
    </w:p>
    <w:p w:rsidR="00144C81" w:rsidRPr="00386C38" w:rsidRDefault="00144C81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ยกเลิกข้อความใน (ค)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“</w:t>
      </w:r>
      <w:r w:rsidRPr="00386C38">
        <w:rPr>
          <w:rFonts w:ascii="TH SarabunPSK" w:hAnsi="TH SarabunPSK" w:cs="TH SarabunPSK"/>
          <w:sz w:val="32"/>
          <w:szCs w:val="32"/>
          <w:cs/>
        </w:rPr>
        <w:t>การตรวจเอกสารทางระบบคอมพิวเตอร์ให้เรียกเก็บค่าใช้จ่ายได้เท่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>ที่จำเป็น ทั้งนี้ ตามที่น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>ยทะเบี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ย</w:t>
      </w:r>
      <w:r w:rsidRPr="00386C38">
        <w:rPr>
          <w:rFonts w:ascii="TH SarabunPSK" w:hAnsi="TH SarabunPSK" w:cs="TH SarabunPSK"/>
          <w:sz w:val="32"/>
          <w:szCs w:val="32"/>
          <w:cs/>
        </w:rPr>
        <w:t>นกลางประกาศกำหนด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”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เพื่อให้สอดคล้องกับมาตรา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1020/1 </w:t>
      </w:r>
      <w:r w:rsidRPr="00386C38">
        <w:rPr>
          <w:rFonts w:ascii="TH SarabunPSK" w:hAnsi="TH SarabunPSK" w:cs="TH SarabunPSK"/>
          <w:sz w:val="32"/>
          <w:szCs w:val="32"/>
          <w:cs/>
        </w:rPr>
        <w:t>แห่งประมวลกฎหมายแพ่งและพาณิชย์ ซึ่งแก้ไขเพิ่มเติมโดยคำสั่งหัวหน้าคณะรักษาความสงบแห่งชาติที่ 21/2560 เรื่อง การแก้ไขเพิ่มเติ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ม</w:t>
      </w:r>
      <w:r w:rsidRPr="00386C38">
        <w:rPr>
          <w:rFonts w:ascii="TH SarabunPSK" w:hAnsi="TH SarabunPSK" w:cs="TH SarabunPSK"/>
          <w:sz w:val="32"/>
          <w:szCs w:val="32"/>
          <w:cs/>
        </w:rPr>
        <w:t>กฎหมายเพื่ออำนวยความสะดวกในการประกอบธุรกิจ ลงวันที่ 4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เมษายน พุทธศักราช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2560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ที่กำหนดให้รัฐมนตรีว่าการกระทรวงพาณิชย์ มีอำนาจลดหรือยกเว้นค่าธรรมเนียม และเพื่อส่งเสริมให้มีการใช้บริการทางอิเล็กทรอนิกส์มากขึ้น จึงควรใช้อัตราค่าธรรมเนียมอัตราเดียว</w:t>
      </w:r>
    </w:p>
    <w:p w:rsidR="00144C81" w:rsidRPr="00386C38" w:rsidRDefault="00144C81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ปรับปรุงข้อ 3 (9) การขอสำเนาหรือขอให้ถ่ายเอกสารพร้อมทั้งคำรับรอง รวมทั้งสำเนาเอกสารพร้อมทั้งคำรับรองที่ออกตามหมายเรียกของศาล และ ข้อ 3 (10) การขอหนังสือรับรองข้อความในทะเบียน รวมทั้งหนังสือรับรองที่ออกตามหมายเรียกของศาล โดยยกเลิกวรรคสอง ใน (9) และ (10) เพื่อให้เป็นไปตามมาตรา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1020</w:t>
      </w:r>
      <w:r w:rsidRPr="00386C38">
        <w:rPr>
          <w:rFonts w:ascii="TH SarabunPSK" w:hAnsi="TH SarabunPSK" w:cs="TH SarabunPSK"/>
          <w:sz w:val="32"/>
          <w:szCs w:val="32"/>
          <w:cs/>
        </w:rPr>
        <w:t>/1 แห่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ง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ประมวลกฎหมายแพ่งและพาณิชย์ ซึ่งแก้ไขเพิ่มเติมโดยคำสั่งหัวหน้าคณะรักษาความสงบแห่งชาติ ที่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21/2560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เรื่อง การแก้ไขเพิ่มเติมกฎหมายเพื่ออำนวยความสะดวกในการประกอบธุรกิจ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ลงวันที่ 4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เ</w:t>
      </w:r>
      <w:r w:rsidRPr="00386C38">
        <w:rPr>
          <w:rFonts w:ascii="TH SarabunPSK" w:hAnsi="TH SarabunPSK" w:cs="TH SarabunPSK"/>
          <w:sz w:val="32"/>
          <w:szCs w:val="32"/>
          <w:cs/>
        </w:rPr>
        <w:t>มษาย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น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พุทธศักราช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2560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ที่กำหนดให้รัฐมนตรีว่าการกระทรวงพาณิชย์ มีอำนาจลดหรือยกเว้นค่าธรรมเนียม</w:t>
      </w:r>
    </w:p>
    <w:p w:rsidR="00144C81" w:rsidRPr="00386C38" w:rsidRDefault="00144C81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ปรับปรุงข้อ 3 (12) คำว่า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“</w:t>
      </w:r>
      <w:r w:rsidRPr="00386C38">
        <w:rPr>
          <w:rFonts w:ascii="TH SarabunPSK" w:hAnsi="TH SarabunPSK" w:cs="TH SarabunPSK"/>
          <w:sz w:val="32"/>
          <w:szCs w:val="32"/>
          <w:cs/>
        </w:rPr>
        <w:t>ถ่ายโอนข้อมูล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”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เป็นคำว่า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“</w:t>
      </w:r>
      <w:r w:rsidRPr="00386C38">
        <w:rPr>
          <w:rFonts w:ascii="TH SarabunPSK" w:hAnsi="TH SarabunPSK" w:cs="TH SarabunPSK"/>
          <w:sz w:val="32"/>
          <w:szCs w:val="32"/>
          <w:cs/>
        </w:rPr>
        <w:t>เชื่อมโยงข้อมูล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”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และคำว่า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386C38">
        <w:rPr>
          <w:rFonts w:ascii="TH SarabunPSK" w:hAnsi="TH SarabunPSK" w:cs="TH SarabunPSK"/>
          <w:sz w:val="32"/>
          <w:szCs w:val="32"/>
          <w:cs/>
        </w:rPr>
        <w:t>รายละ 3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0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”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เป็นคำว่า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“</w:t>
      </w:r>
      <w:r w:rsidRPr="00386C38">
        <w:rPr>
          <w:rFonts w:ascii="TH SarabunPSK" w:hAnsi="TH SarabunPSK" w:cs="TH SarabunPSK"/>
          <w:sz w:val="32"/>
          <w:szCs w:val="32"/>
          <w:cs/>
        </w:rPr>
        <w:t>รายการละ 30 บาท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”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เพื่อให้สอดคล้องกับการดำเนินการให้บริการในปัจจุบันของกรม</w:t>
      </w:r>
    </w:p>
    <w:p w:rsidR="00144C81" w:rsidRPr="00386C38" w:rsidRDefault="00144C81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5) ปรับปรุงข้อ 5 คำว่า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“</w:t>
      </w:r>
      <w:r w:rsidRPr="00386C38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”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เป็นคำว่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“</w:t>
      </w:r>
      <w:r w:rsidRPr="00386C38">
        <w:rPr>
          <w:rFonts w:ascii="TH SarabunPSK" w:hAnsi="TH SarabunPSK" w:cs="TH SarabunPSK"/>
          <w:sz w:val="32"/>
          <w:szCs w:val="32"/>
          <w:cs/>
        </w:rPr>
        <w:t>หน่วยงานของรัฐ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”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เพื่อให้เกิดความชัดเจนในการปฏิบัติง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าน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และสนับสนุนนโยบายการเชื่อมโยงข้อมูลของหน่วยงานภาครัฐ</w:t>
      </w:r>
    </w:p>
    <w:p w:rsidR="00144C81" w:rsidRPr="00386C38" w:rsidRDefault="00144C81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4222D" w:rsidRPr="00386C38" w:rsidRDefault="00F4222D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386C38" w:rsidTr="00A96944">
        <w:tc>
          <w:tcPr>
            <w:tcW w:w="9820" w:type="dxa"/>
          </w:tcPr>
          <w:p w:rsidR="0088693F" w:rsidRPr="00386C38" w:rsidRDefault="0088693F" w:rsidP="00144C8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86C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</w:t>
            </w:r>
            <w:r w:rsidR="00590DAD" w:rsidRPr="00386C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86C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F603C2" w:rsidRPr="00386C38" w:rsidRDefault="005B3E70" w:rsidP="00F603C2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 w:rsidR="00F603C2"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(ร่าง) แผนการปฏิรูปประเทศ (ฉบับปรับปรุง)</w:t>
      </w:r>
    </w:p>
    <w:p w:rsidR="00F603C2" w:rsidRPr="00386C38" w:rsidRDefault="00F603C2" w:rsidP="00F603C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คณะรัฐมนตรีมีมติเห็นชอบตามที่สำนักงานสภาพัฒนาการเศรษฐกิจและสังคมแห่งชาติ (สศช.)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>ในฐานะฝ่ายเลขานุการคณะกรรมการยุทธศาสตร์ชาติเสนอ ดังนี้</w:t>
      </w:r>
    </w:p>
    <w:p w:rsidR="00F603C2" w:rsidRPr="00386C38" w:rsidRDefault="00F603C2" w:rsidP="00F603C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1.เห็นชอบ (ร่าง) แผนการปฏิรูปประทศ (แผนฯ) (ฉบับปรับปรุง) ตามที่คณะกรรมการยุทธศาสตร์ชาติเสนอ และรายงานต่อรัฐสภาตามขั้นตอนในพระราชบัญญัติแผนและขั้นตอนการดำเนินการปฏิรูปประเทศ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>พ.ศ. 2560 ต่อไป</w:t>
      </w:r>
    </w:p>
    <w:p w:rsidR="00F603C2" w:rsidRPr="00386C38" w:rsidRDefault="00F603C2" w:rsidP="00F603C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2. เห็นชอบแนวทางการขับคลื่อนแผนฯ (ฉบับปรับปรุง) โดยให้คณะกรรมการปฏิรูปประเทศ หน่วยงานผู้รับผิดชอบหลัก หน่วยงานที่เกี่ยวข้อง และ สศช. ร่วมกันขับเคลื่อนแผนฯ ให้บรรลุผลตามเป้าประสงค์ภายในกรอบระยะเวลาที่กำหนดต่อไป</w:t>
      </w:r>
    </w:p>
    <w:p w:rsidR="00F603C2" w:rsidRPr="00386C38" w:rsidRDefault="00F603C2" w:rsidP="00F603C2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F603C2" w:rsidRPr="00386C38" w:rsidRDefault="00F603C2" w:rsidP="00F603C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>สศช. รายงานว่า</w:t>
      </w:r>
    </w:p>
    <w:p w:rsidR="00F603C2" w:rsidRPr="00386C38" w:rsidRDefault="00F603C2" w:rsidP="00F603C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>1.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คณะกรรมการปฏิรูปประเทศทั้ง 13 คณะ ได้ดำเนินการปรับปรุงแผนฯ ตามมติคณะรัฐมนตรี โดยได้มีการรับฟังความเห็นของประชาชนเมื่อเดือนสิงหาคม – กันยายน 2563 ผ่านช่องทางต่าง ๆ แล้วจึงได้เสนอ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(ร่าง) แผนฯ (ฉบับปรับปรุง) ต่อที่ประชุมคณะกรรมการยุทธศาสตร์ชาติ ครั้งที่ 2/2563 เมื่อวันที่ 10 กันยายน 2563 เพื่อให้ความเห็นต่อ (ร่าง) แผนฯ (ฉบับปรับปรุง)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แล้วจึงได้นำประเด็นความเห็นดังกล่าวไปปรับปรุงกิจกรรม </w:t>
      </w:r>
      <w:r w:rsidRPr="00386C38">
        <w:rPr>
          <w:rFonts w:ascii="TH SarabunPSK" w:hAnsi="TH SarabunPSK" w:cs="TH SarabunPSK"/>
          <w:sz w:val="32"/>
          <w:szCs w:val="32"/>
        </w:rPr>
        <w:t xml:space="preserve">Big Rock </w:t>
      </w:r>
      <w:r w:rsidRPr="00386C38">
        <w:rPr>
          <w:rFonts w:ascii="TH SarabunPSK" w:hAnsi="TH SarabunPSK" w:cs="TH SarabunPSK"/>
          <w:sz w:val="32"/>
          <w:szCs w:val="32"/>
          <w:cs/>
        </w:rPr>
        <w:t>เป้าหมายและผลสัมฤทธิ์ของแผนให้มีความครบถ้วนและสมบูรณ์ยิ่งขึ้น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ก่อนที่จะนำเสนอ (ร่าง)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แผนฯ (ฉบับปรับปรุง) ตามขั้นตอนของกฎหมาย โดยที่ประชุมร่วมประธานกรรมการปฏิรูปทุกคณะได้มีมติเห็นชอบ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>(ร่าง) แผนฯ (ฉบับปรับปรุง) เมื่อวันที่ 19 ตุลาคม 2563 ก่อนนำ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เสนอคณะกรรมการยุทธศาสตร์ชาติให้</w:t>
      </w: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ความเห็นชอบ</w:t>
      </w:r>
    </w:p>
    <w:p w:rsidR="00F603C2" w:rsidRPr="00386C38" w:rsidRDefault="00F603C2" w:rsidP="00F603C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  <w:t>2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คณะกรรมการยุทธศาสตร์ชาติ ในคราวประชุม ครั้งที่ 3/2563 เมื่อวันที่ 9 พฤศจิกายน 2563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มีมติเกี่ยวกับ (ร่าง) แผนฯ (ฉบับปรับปรุง) ดังนี้</w:t>
      </w:r>
    </w:p>
    <w:p w:rsidR="00F603C2" w:rsidRPr="00386C38" w:rsidRDefault="00F603C2" w:rsidP="00F603C2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386C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เห็นชอบ (ร่าง) แผนฯ (ฉบับปรับปรุง)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ตามที่คณะกรรมการปฏิรูปประเทศทั้ง </w:t>
      </w: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13 คณะ เสนอ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โดยเป็นการดำเนินการตามนัยมติคณะรัฐมนตรี ซึ่งได้แต่งตั้งคณะกรรมการปฏิรูปประเทศ จำนวน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>13 คณะ และเห็นชอบการปรับปรุงแผนฯ ให้สอดคล้องกับยุทธศาสตร์ชาติฯ และให้ขยายระยะเวลาการปรับปรุง</w:t>
      </w:r>
      <w:r w:rsidR="00AA7A7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86C38">
        <w:rPr>
          <w:rFonts w:ascii="TH SarabunPSK" w:hAnsi="TH SarabunPSK" w:cs="TH SarabunPSK"/>
          <w:sz w:val="32"/>
          <w:szCs w:val="32"/>
          <w:cs/>
        </w:rPr>
        <w:t>แผนฯ โดยขั้นตอนการเสนอ (ร่าง) แผนฯ(ฉบับปรับปรุง) เป็นไปตามตามนัยของมาตรา 11 และ มาตรา 13 แห่งพระราชบัญญัติแผนและขั้นตอนการดำเนินการปฏิรูปประเทศ พศ. 2560 ซึ่งบัญญัติ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ให้คณะกรรมการยุทธศาสตร์ชาติเสนอ (ร่าง) แผนฯ ที่ผ่านการพิจารณาแล้วต่อคณะรัฐมนตรีเพื่อพิจารณาให้ความเห็นชอบภายใน 30 วัน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นับจากวันที่คณะกรรมการยุทธศาสตร์ชาติมีมติเห็นชอบแล้ว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(ภายในวันที่ 9ธันวาคม 2563)</w:t>
      </w:r>
    </w:p>
    <w:p w:rsidR="00F603C2" w:rsidRPr="00386C38" w:rsidRDefault="00F603C2" w:rsidP="00F603C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2.1.1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องค์ประกอบของ (ร่าง) แผนฯ (ฉบับปรับปรุง)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6799"/>
      </w:tblGrid>
      <w:tr w:rsidR="00F603C2" w:rsidRPr="00386C38" w:rsidTr="00A42991">
        <w:tc>
          <w:tcPr>
            <w:tcW w:w="2830" w:type="dxa"/>
          </w:tcPr>
          <w:p w:rsidR="00F603C2" w:rsidRPr="00386C38" w:rsidRDefault="00F603C2" w:rsidP="00A4299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6917" w:type="dxa"/>
          </w:tcPr>
          <w:p w:rsidR="00F603C2" w:rsidRPr="00386C38" w:rsidRDefault="00F603C2" w:rsidP="00A4299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F603C2" w:rsidRPr="00386C38" w:rsidTr="00A42991">
        <w:tc>
          <w:tcPr>
            <w:tcW w:w="2830" w:type="dxa"/>
          </w:tcPr>
          <w:p w:rsidR="00F603C2" w:rsidRPr="00386C38" w:rsidRDefault="00F603C2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แผนฯ 13 ด้าน</w:t>
            </w:r>
          </w:p>
        </w:tc>
        <w:tc>
          <w:tcPr>
            <w:tcW w:w="6917" w:type="dxa"/>
          </w:tcPr>
          <w:p w:rsidR="00F603C2" w:rsidRPr="00386C38" w:rsidRDefault="00F603C2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ได้แก่ (1) การเมือง (2) การบริหารราชการแผ่นดิน (3) กฎหมาย (4) กระบวนการยุติธรรม (5) เศรษฐกิจ (6) ทรัพยากรธรรมชาติและสิ่งแวดล้อม (7) สาธารณสุข (8) สื่อสารมวลชน เทคโนโลยีสารสนเทศ (9) สังคม (10) พลังงาน 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(11) การป้องกันและปราบปรามการทุจริตและประพฤติมิชอบ (12) การศึกษา และ (13) วัฒนธรรม กีฬา แรงงาน และการพัฒนาทรัพยากรมนุษย์</w:t>
            </w:r>
          </w:p>
        </w:tc>
      </w:tr>
      <w:tr w:rsidR="00F603C2" w:rsidRPr="00386C38" w:rsidTr="00A42991">
        <w:tc>
          <w:tcPr>
            <w:tcW w:w="2830" w:type="dxa"/>
          </w:tcPr>
          <w:p w:rsidR="00F603C2" w:rsidRPr="00386C38" w:rsidRDefault="00F603C2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กิจกรรมปฏิรูปประเทศที่จะส่งผลต่อประชาชนอย่างมีนัยสำคัญ (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Big Rock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917" w:type="dxa"/>
          </w:tcPr>
          <w:p w:rsidR="00F603C2" w:rsidRPr="00386C38" w:rsidRDefault="00F603C2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เป็นกิจกรรมที่กำหนดขึ้นใหม่/ดึงจากแผนฯ เดิม โดย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เน้นเฉพาะกิจกรรมปฏิรูปสำหรับแก้ไขปัญหาเร่งด่วนและสามารถสร้างการเปลี่ยนแปลงอย่างเป็นรูปธรรมได้ (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Big Rock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กิจกรรม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ทั้งนี้ ทุกกิจกรรม 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>Big Rock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ต้องมีเป้าหมาย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สอดคล้องกับเป้าหมายการพัฒนาประเทศที่กำหนดไว้ในยุทธศาสตร์ชาติและแผนแม่บทฯ </w:t>
            </w:r>
          </w:p>
        </w:tc>
      </w:tr>
      <w:tr w:rsidR="00F603C2" w:rsidRPr="00386C38" w:rsidTr="00A42991">
        <w:tc>
          <w:tcPr>
            <w:tcW w:w="2830" w:type="dxa"/>
          </w:tcPr>
          <w:p w:rsidR="00F603C2" w:rsidRPr="00386C38" w:rsidRDefault="00F603C2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ผลอันพึงประสงค์ </w:t>
            </w:r>
          </w:p>
          <w:p w:rsidR="00F603C2" w:rsidRPr="00386C38" w:rsidRDefault="00F603C2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ผลสัมฤทธิ์ที่คาดว่าจะเกิดขึ้น ค่าเป้าหมายและตัวชี้วัด</w:t>
            </w:r>
          </w:p>
        </w:tc>
        <w:tc>
          <w:tcPr>
            <w:tcW w:w="6917" w:type="dxa"/>
          </w:tcPr>
          <w:p w:rsidR="00F603C2" w:rsidRPr="00386C38" w:rsidRDefault="00F603C2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เป็นไปตามบทบัญญัติที่กำหนดไว้ในรัฐธรรมนูญแห่งราชอาณาจักรไทย หมวด 16 การปฏิรูปประเทศ ใน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มาตรา 257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และมาตรา 258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ซึ่งบัญญัติให้ทำการปฏิรูปประเทศเพื่อวางรากฐานการพัฒนาไปสู่ประเทศที่มีความสามัคคีปรองดอง 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มีการพัฒนาอย่างยั่งยืนตามปรัชญาของเศรษฐกิจพอเพียง และมีความสมดุล ประชาชนในสังคมมีโอกาสทัดเทียมกัน และมีคุณภาพชีวิตที่ดี รวมทั้งมีส่วนร่วมในการพัฒนาประเทศและการปกครองในระบอบประชาธิปไตยอันมีพระมหากษัตริย์ทรงเป็นประมุข</w:t>
            </w:r>
          </w:p>
        </w:tc>
      </w:tr>
      <w:tr w:rsidR="00F603C2" w:rsidRPr="00386C38" w:rsidTr="00A42991">
        <w:tc>
          <w:tcPr>
            <w:tcW w:w="2830" w:type="dxa"/>
          </w:tcPr>
          <w:p w:rsidR="00F603C2" w:rsidRPr="00386C38" w:rsidRDefault="00F603C2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หน่วยงานผู้รับผิดชอบหลัก</w:t>
            </w:r>
          </w:p>
        </w:tc>
        <w:tc>
          <w:tcPr>
            <w:tcW w:w="6917" w:type="dxa"/>
          </w:tcPr>
          <w:p w:rsidR="00F603C2" w:rsidRPr="00386C38" w:rsidRDefault="00F603C2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กำหนดหน่วยงานผู้รับผิดชอบแต่ละกิจกรรม 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 xml:space="preserve">Big Rock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เพื่อทำงานร่วมกับคณะกรรมการปฏิรูปประเทศ ในการประสานบูรณาการกับหน่วยงานอื่น</w:t>
            </w:r>
          </w:p>
          <w:p w:rsidR="00F603C2" w:rsidRPr="00386C38" w:rsidRDefault="00F603C2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ที่เกี่ยวข้อง รวมหน่วยงานทั้งสิ้น 36 แห่ง และ 2 คณะกรรมการปฏิรูปประเทศ </w:t>
            </w:r>
          </w:p>
        </w:tc>
      </w:tr>
      <w:tr w:rsidR="00F603C2" w:rsidRPr="00386C38" w:rsidTr="00A42991">
        <w:tc>
          <w:tcPr>
            <w:tcW w:w="2830" w:type="dxa"/>
          </w:tcPr>
          <w:p w:rsidR="00F603C2" w:rsidRPr="00386C38" w:rsidRDefault="00F603C2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ระยะเวลาดำเนินการ</w:t>
            </w:r>
          </w:p>
        </w:tc>
        <w:tc>
          <w:tcPr>
            <w:tcW w:w="6917" w:type="dxa"/>
          </w:tcPr>
          <w:p w:rsidR="00F603C2" w:rsidRPr="00386C38" w:rsidRDefault="00F603C2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ต้องดำเนินการให้แล้วเสร็จ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ภายในปี 2565</w:t>
            </w:r>
          </w:p>
        </w:tc>
      </w:tr>
      <w:tr w:rsidR="00F603C2" w:rsidRPr="00386C38" w:rsidTr="00A42991">
        <w:tc>
          <w:tcPr>
            <w:tcW w:w="2830" w:type="dxa"/>
          </w:tcPr>
          <w:p w:rsidR="00F603C2" w:rsidRPr="00386C38" w:rsidRDefault="00F603C2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ขั้นตอนและวิธีการ</w:t>
            </w:r>
          </w:p>
          <w:p w:rsidR="00F603C2" w:rsidRPr="00386C38" w:rsidRDefault="00F603C2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ดำเนินการปฎิรูป</w:t>
            </w:r>
          </w:p>
        </w:tc>
        <w:tc>
          <w:tcPr>
            <w:tcW w:w="6917" w:type="dxa"/>
          </w:tcPr>
          <w:p w:rsidR="00F603C2" w:rsidRPr="00386C38" w:rsidRDefault="00F603C2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ระบุขั้นตอนและวิธีการการดำเนินงานของกิจกรรมปฏิรูปเพื่อให้บรรลุเป้าหมายของกิจกรรมปฏิรูปและแผนการปฏิรูปประเทศด้านนั้น ๆ</w:t>
            </w:r>
          </w:p>
        </w:tc>
      </w:tr>
      <w:tr w:rsidR="00F603C2" w:rsidRPr="00386C38" w:rsidTr="00A42991">
        <w:tc>
          <w:tcPr>
            <w:tcW w:w="2830" w:type="dxa"/>
          </w:tcPr>
          <w:p w:rsidR="00F603C2" w:rsidRPr="00386C38" w:rsidRDefault="00F603C2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7. 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ข้อเสนอให้มีหรือให้แก้ไขปรับปรุงกฎหมาย</w:t>
            </w:r>
          </w:p>
        </w:tc>
        <w:tc>
          <w:tcPr>
            <w:tcW w:w="6917" w:type="dxa"/>
          </w:tcPr>
          <w:p w:rsidR="00F603C2" w:rsidRPr="00386C38" w:rsidRDefault="00F603C2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มีรายชื่อของกฎหมายที่ต้องจัดทำหรือปรับปรุง รวมทั้งสิ้น 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45 ฉบับ</w:t>
            </w:r>
          </w:p>
        </w:tc>
      </w:tr>
    </w:tbl>
    <w:p w:rsidR="00F603C2" w:rsidRPr="00386C38" w:rsidRDefault="00F603C2" w:rsidP="00F603C2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2.1.2 ในส่วนของ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การบูรณาการระหว่างแผนฯ ด้านต่าง ๆ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พบว่ามีประเด็นใกล้เคียงและเกี่ยวข้องกันที่สามารถบูรณาการร่วมกันได้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7 ประเด็น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ได้แก่ (1) การพัฒนาศักยภาพคน                                    (2) การท่องเที่ยว (3) การเตรียมความพร้อมและการพัฒนาผู้สูงอายุ (4) การลดอุปสรรคในการดำเนินชีวิต และลดขั้นตอนทางธุรกิจ (5) การกระจายอำนาจ (6) การป้องกันและปราบปรามการทุจริตในภาครัฐ และ (7) การมีส่วนร่วม และการปรับเปลี่ยนรูปแบบการบริหารจัดการภาครัฐ โดย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หน่วยงานที่เกี่ยวข้องภายใต้กิจกรรม </w:t>
      </w:r>
      <w:r w:rsidRPr="00386C38">
        <w:rPr>
          <w:rFonts w:ascii="TH SarabunPSK" w:hAnsi="TH SarabunPSK" w:cs="TH SarabunPSK"/>
          <w:b/>
          <w:bCs/>
          <w:sz w:val="32"/>
          <w:szCs w:val="32"/>
        </w:rPr>
        <w:t xml:space="preserve">Big Rock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จะต้องหาแนวทางดำเนินงานร่วมกันระหว่างหน่วยงาน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เพื่อขับเคลื่อนแผนฯ ไปสู่การปฏิบัติได้อย่างแท้จริง</w:t>
      </w:r>
    </w:p>
    <w:p w:rsidR="00F603C2" w:rsidRPr="00386C38" w:rsidRDefault="00F603C2" w:rsidP="00F603C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386C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เห็นชอบแนวทางการขับเคลื่อนแผนการปฏิรูปประเทศ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โดยเมื่อแผนฯ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>(ฉบับปรับปรุง) มีผลใช้บังคับแล้ว ให้คณะกรรมการปฏิรูปประเทศ หน่วยงานผู้รับผิดชอบหลักหน่วยงานที่เกี่ยวข้อง และ สศช. ดำเนินการขับเคลื่อนแผนฯ (ฉบับปรับปรุง) ให้บรรลุตามเป้าประสงค์ภายในปี 2565 โดยดำเนินการ ดังนี้</w:t>
      </w:r>
    </w:p>
    <w:p w:rsidR="00F603C2" w:rsidRPr="00386C38" w:rsidRDefault="00F603C2" w:rsidP="00F603C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2.2.1 ให้หน่วยงานผู้รับผิดชอบดำเนินกิจกรรมของแผนฯ เดิม ในรูปแบบ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ภารกิจปกติ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ของหน่วยงาน คู่ขนานกับกิจกรรม </w:t>
      </w:r>
      <w:r w:rsidRPr="00386C38">
        <w:rPr>
          <w:rFonts w:ascii="TH SarabunPSK" w:hAnsi="TH SarabunPSK" w:cs="TH SarabunPSK"/>
          <w:sz w:val="32"/>
          <w:szCs w:val="32"/>
        </w:rPr>
        <w:t>Big Rock</w:t>
      </w:r>
    </w:p>
    <w:p w:rsidR="00F603C2" w:rsidRPr="00386C38" w:rsidRDefault="00F603C2" w:rsidP="00F603C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  <w:t>2</w:t>
      </w:r>
      <w:r w:rsidRPr="00386C38">
        <w:rPr>
          <w:rFonts w:ascii="TH SarabunPSK" w:hAnsi="TH SarabunPSK" w:cs="TH SarabunPSK"/>
          <w:sz w:val="32"/>
          <w:szCs w:val="32"/>
          <w:cs/>
        </w:rPr>
        <w:t>.</w:t>
      </w:r>
      <w:r w:rsidRPr="00386C38">
        <w:rPr>
          <w:rFonts w:ascii="TH SarabunPSK" w:hAnsi="TH SarabunPSK" w:cs="TH SarabunPSK"/>
          <w:sz w:val="32"/>
          <w:szCs w:val="32"/>
        </w:rPr>
        <w:t>2</w:t>
      </w:r>
      <w:r w:rsidRPr="00386C38">
        <w:rPr>
          <w:rFonts w:ascii="TH SarabunPSK" w:hAnsi="TH SarabunPSK" w:cs="TH SarabunPSK"/>
          <w:sz w:val="32"/>
          <w:szCs w:val="32"/>
          <w:cs/>
        </w:rPr>
        <w:t>.</w:t>
      </w:r>
      <w:r w:rsidRPr="00386C38">
        <w:rPr>
          <w:rFonts w:ascii="TH SarabunPSK" w:hAnsi="TH SarabunPSK" w:cs="TH SarabunPSK"/>
          <w:sz w:val="32"/>
          <w:szCs w:val="32"/>
        </w:rPr>
        <w:t xml:space="preserve">2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จัดประชุมเพื่อสร้างความเข้าใจเกี่ยวกับกิจกรรม </w:t>
      </w:r>
      <w:r w:rsidRPr="00386C38">
        <w:rPr>
          <w:rFonts w:ascii="TH SarabunPSK" w:hAnsi="TH SarabunPSK" w:cs="TH SarabunPSK"/>
          <w:sz w:val="32"/>
          <w:szCs w:val="32"/>
        </w:rPr>
        <w:t>Big Rock</w:t>
      </w:r>
      <w:r w:rsidRPr="00386C38">
        <w:rPr>
          <w:rFonts w:ascii="TH SarabunPSK" w:hAnsi="TH SarabunPSK" w:cs="TH SarabunPSK"/>
          <w:sz w:val="32"/>
          <w:szCs w:val="32"/>
          <w:cs/>
        </w:rPr>
        <w:t>และถ่ายทอดขั้นตอนการดำเนินการแก่หน่วยงานปฏิบัติ</w:t>
      </w:r>
    </w:p>
    <w:p w:rsidR="00F603C2" w:rsidRPr="00386C38" w:rsidRDefault="00F603C2" w:rsidP="00F603C2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2.2.3 ให้หน่วยงาน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จัดทำแผนการขับเคลื่อนดำเนินงานของหน่วยงาน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ซึ่งรวมถึงการดำเนินงาน/โครงการที่ดำเนินการภายใต้กิจกรรม </w:t>
      </w:r>
      <w:r w:rsidRPr="00386C38">
        <w:rPr>
          <w:rFonts w:ascii="TH SarabunPSK" w:hAnsi="TH SarabunPSK" w:cs="TH SarabunPSK"/>
          <w:sz w:val="32"/>
          <w:szCs w:val="32"/>
        </w:rPr>
        <w:t>Big Rock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>และแผนการใช้จ่ายงบประมาณ</w:t>
      </w:r>
    </w:p>
    <w:p w:rsidR="00F603C2" w:rsidRPr="00386C38" w:rsidRDefault="00F603C2" w:rsidP="00F603C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>2.2.4 การขับเคลื่อนประเด็นการบูรณาการระหว่างแผนฯ ด้านต่าง ๆ ให้คณะกรรมการปฏิรูปประเทศและหน่วยงานผู้รับผิดชอบ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จัดทำความเชื่อมโยงของกิจกรรม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b/>
          <w:bCs/>
          <w:sz w:val="32"/>
          <w:szCs w:val="32"/>
        </w:rPr>
        <w:t>Big Rock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เพื่อให้การดำเนินงานมีความสอดคล้องและเป็นไปในทิศทางเดียวกัน</w:t>
      </w:r>
    </w:p>
    <w:p w:rsidR="00F603C2" w:rsidRPr="00386C38" w:rsidRDefault="00F603C2" w:rsidP="00F603C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2.2.5 ให้สำนักงบประมาณให้ความสำคัญในการจัดสรรงบประมาณเพื่อใช้ดำเนินโครงการภายใต้กิจกรรม </w:t>
      </w:r>
      <w:r w:rsidRPr="00386C38">
        <w:rPr>
          <w:rFonts w:ascii="TH SarabunPSK" w:hAnsi="TH SarabunPSK" w:cs="TH SarabunPSK"/>
          <w:sz w:val="32"/>
          <w:szCs w:val="32"/>
        </w:rPr>
        <w:t>Big Rock</w:t>
      </w:r>
    </w:p>
    <w:p w:rsidR="00F603C2" w:rsidRPr="00386C38" w:rsidRDefault="00F603C2" w:rsidP="00F603C2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2.2.6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ให้คณะกรรมการปฏิรูปประเทศและ สศช. ทำหน้าที่ขับเคลื่อนและติดตามในระดับนโยบาย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และให้สำนักงานขับเคลื่อนการปฏิรูปประเทศ ยุทธศาสตร์ชาติ และการสร้างความสามัคคีปรองดอง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(สำนักงาน </w:t>
      </w:r>
      <w:proofErr w:type="spellStart"/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ป.ย.ป</w:t>
      </w:r>
      <w:proofErr w:type="spellEnd"/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.)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ทำหน้าที่ขับเคลื่อนและติดตามในระดับปฏิบัติ </w:t>
      </w:r>
      <w:r w:rsidRPr="00386C38">
        <w:rPr>
          <w:rFonts w:ascii="TH SarabunPSK" w:hAnsi="TH SarabunPSK" w:cs="TH SarabunPSK"/>
          <w:sz w:val="32"/>
          <w:szCs w:val="32"/>
          <w:cs/>
        </w:rPr>
        <w:t>รวมถึงพัฒนาระบบติดตามและประเมินผลแห่งชาติ (</w:t>
      </w:r>
      <w:proofErr w:type="spellStart"/>
      <w:r w:rsidRPr="00386C38">
        <w:rPr>
          <w:rFonts w:ascii="TH SarabunPSK" w:hAnsi="TH SarabunPSK" w:cs="TH SarabunPSK"/>
          <w:sz w:val="32"/>
          <w:szCs w:val="32"/>
        </w:rPr>
        <w:t>eMENSCR</w:t>
      </w:r>
      <w:proofErr w:type="spellEnd"/>
      <w:r w:rsidRPr="00386C38">
        <w:rPr>
          <w:rFonts w:ascii="TH SarabunPSK" w:hAnsi="TH SarabunPSK" w:cs="TH SarabunPSK"/>
          <w:sz w:val="32"/>
          <w:szCs w:val="32"/>
          <w:cs/>
        </w:rPr>
        <w:t>)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เพื่อรองรับการติดตาม ตรวจสอบ และประเมินผลการดำเนินงาน/โครงการที่ดำเนินการภายใต้กิจกรรม </w:t>
      </w:r>
      <w:r w:rsidRPr="00386C38">
        <w:rPr>
          <w:rFonts w:ascii="TH SarabunPSK" w:hAnsi="TH SarabunPSK" w:cs="TH SarabunPSK"/>
          <w:sz w:val="32"/>
          <w:szCs w:val="32"/>
        </w:rPr>
        <w:t>Big Rock</w:t>
      </w:r>
    </w:p>
    <w:p w:rsidR="00F603C2" w:rsidRPr="00386C38" w:rsidRDefault="00F603C2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3E70" w:rsidRPr="00386C38" w:rsidRDefault="005B3E70" w:rsidP="005B3E70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16.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สรุปผลการดำเนินการต่อข้อเสนอแนะของรายงานคู่ขนานการปฏิบัติตามอนุสัญญาว่าด้วยการขจัดการเลือกปฏิบัติทางเชื้อชาติในทุกรูปแบบ</w:t>
      </w:r>
    </w:p>
    <w:p w:rsidR="005B3E70" w:rsidRPr="00386C38" w:rsidRDefault="005B3E70" w:rsidP="005B3E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คณะรัฐมนตรีมีมติรับทราบรายงานสรุปผลการดำเนินการต่อข้อเสนอแนะของรายงานคู่ขนาน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>การปฏิบัติตามอนุสัญญาว่าด้วยการขจัดการเลือกปฏิบัติทางเชื้อชาติในทุกรูปแบบของคณะกรรมการสิทธิมนุษยชนแห่งชาติ (กสม.) ตามที่กระทรวงยุติธรรม (ยธ.) เสนอ ดังนี้</w:t>
      </w:r>
    </w:p>
    <w:p w:rsidR="005B3E70" w:rsidRPr="00386C38" w:rsidRDefault="005B3E70" w:rsidP="005B3E7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5B3E70" w:rsidRPr="00386C38" w:rsidRDefault="005B3E70" w:rsidP="005B3E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>ยธ. ได้พิจารณาข้อเสนอแนะของรายงานคู่ขนานการปฏิบัติตามอนุสัญญาว่าด้วยการขจัดการเลือกปฏิบัติทางเชื้อชาติในทุกรูปแบบ โดยได้ประชุมร่วมกับหน่วยงานที่เกี่ยวข้อง ได้แก่ กระทรวงการต่างประเทศ (กต.) กระทรวงการพัฒนาสังคมและความมั่นคงของมนุษย์ (พม.) กระทรวงเกษตรและสหกรณ์ (กษ.) กระทรวงทรัพยากรธรรมชาติและสิ่งแวดล้อม (ทส.) กระทรวงมหาดไทย (มท.) กระทรวงแรงงาน (รง.) กระทรวงศึกษาธิการ กระทรวงสาธารณสุข สำนักงานสภาความมั่นคงแห่งชาติ (สมช.) สำนักงานตำรวจแห่งชาติ (ตช.) สำนักงานตรวจคนเข้าเมือง (สตม.) กองอำนวยการรักษาความมั่นคงภายในราชอาณาจักร ภาค 4 ส่วนหน้า (กอ.รมน. ภาค 4 ส่วนหน้า) สำนักงานคณะกรรมการขับเคลื่อนการแก้ไขปัญหาจังหวัดชายแดนภาคใต้ส่วนหน้า สำนักงานอัยการสูงสุด สำนักงานศาลยุติธรรม กรมพระธรรมนูญ และกองการต่างประเทศ ยธ. แล้ว เมื่อวันที่ 25 พฤษภาคม 2563 สรุปได้ ดังนี้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593"/>
      </w:tblGrid>
      <w:tr w:rsidR="005B3E70" w:rsidRPr="00386C38" w:rsidTr="00A42991">
        <w:tc>
          <w:tcPr>
            <w:tcW w:w="3227" w:type="dxa"/>
          </w:tcPr>
          <w:p w:rsidR="005B3E70" w:rsidRPr="00386C38" w:rsidRDefault="005B3E70" w:rsidP="00AA7A7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ข้อเสนอแนะของ กสม.</w:t>
            </w:r>
          </w:p>
        </w:tc>
        <w:tc>
          <w:tcPr>
            <w:tcW w:w="6593" w:type="dxa"/>
          </w:tcPr>
          <w:p w:rsidR="005B3E70" w:rsidRPr="00386C38" w:rsidRDefault="005B3E70" w:rsidP="00AA7A7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สรุปผลการพิจารณา</w:t>
            </w:r>
          </w:p>
        </w:tc>
      </w:tr>
      <w:tr w:rsidR="005B3E70" w:rsidRPr="00386C38" w:rsidTr="00A42991">
        <w:tc>
          <w:tcPr>
            <w:tcW w:w="9820" w:type="dxa"/>
            <w:gridSpan w:val="2"/>
          </w:tcPr>
          <w:p w:rsidR="005B3E70" w:rsidRPr="00386C38" w:rsidRDefault="005B3E70" w:rsidP="00A4299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กฎหมายภายใน</w:t>
            </w:r>
          </w:p>
        </w:tc>
      </w:tr>
      <w:tr w:rsidR="005B3E70" w:rsidRPr="00386C38" w:rsidTr="00A42991">
        <w:tc>
          <w:tcPr>
            <w:tcW w:w="3227" w:type="dxa"/>
          </w:tcPr>
          <w:p w:rsidR="005B3E70" w:rsidRPr="00386C38" w:rsidRDefault="005B3E70" w:rsidP="00A4299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  <w:t>รัฐบาลควรพิจารณาการตรากฎหมายในระดับพระราชบัญญัติที่ห้ามการเลือกปฏิบัติในภาพรวมเพื่อให้สอดคล้องกับอนุสัญญาระหว่างประเทศ ว่าด้วยการขจัดการเลือกปฏิบัติทางเชื้อชาติในทุกรูปแบบ</w:t>
            </w:r>
          </w:p>
        </w:tc>
        <w:tc>
          <w:tcPr>
            <w:tcW w:w="6593" w:type="dxa"/>
          </w:tcPr>
          <w:p w:rsidR="005B3E70" w:rsidRPr="00386C38" w:rsidRDefault="005B3E70" w:rsidP="00A4299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ปัจจุบันกฎหมายภายในของประเทศไทยที่มีอยู่ไม่ขัดต่อหลักการของอนุสัญญาฯ จึงไม่มีความจำเป็นต้องออกกฎหมายใหม่ อย่างไรก็ตาม ยธ. โดยกรมคุ้มครองสิทธิและเสรีภาพ อยู่ระหว่างการศึกษาเพื่อจัดทำร่างพระราชบัญญัติขจัดการเลือกปฏิบัติต่อบุคคล พ.ศ. .... เพื่อให้เป็นกฎหมายกลางในการขจัดการเลือกปฏิบัติในภาพรวมต่อไป</w:t>
            </w:r>
          </w:p>
        </w:tc>
      </w:tr>
      <w:tr w:rsidR="005B3E70" w:rsidRPr="00386C38" w:rsidTr="00A42991">
        <w:tc>
          <w:tcPr>
            <w:tcW w:w="9820" w:type="dxa"/>
            <w:gridSpan w:val="2"/>
          </w:tcPr>
          <w:p w:rsidR="005B3E70" w:rsidRPr="00386C38" w:rsidRDefault="005B3E70" w:rsidP="00A4299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กลุ่มคนไร้รัฐ/ไร้สัญชาติ</w:t>
            </w:r>
          </w:p>
        </w:tc>
      </w:tr>
      <w:tr w:rsidR="005B3E70" w:rsidRPr="00386C38" w:rsidTr="00A42991">
        <w:tc>
          <w:tcPr>
            <w:tcW w:w="3227" w:type="dxa"/>
          </w:tcPr>
          <w:p w:rsidR="005B3E70" w:rsidRPr="00386C38" w:rsidRDefault="005B3E70" w:rsidP="00A4299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2.1 รัฐบาลควรสำรวจจำนวนผู้สูงอายุไร้สัญชาติและคนไร้สัญชาติที่ไม่ได้เกิดในราชอาณาจักร แต่ได้เข้ามาอยู่อาศัยจนมีความกลมกลืนกับสังคมไทย รวมถึงสาเหตุของความไร้สัญชาติ และสภาพปัญหาที่บุคคลดังกล่าวต้องประสบ รวมทั้งควรมีนโยบายให้กระบวนการให้สัญชาติแก่กลุ่มบุคคลดังกล่าวมีความรวดเร็วยิ่งขึ้น</w:t>
            </w:r>
          </w:p>
        </w:tc>
        <w:tc>
          <w:tcPr>
            <w:tcW w:w="6593" w:type="dxa"/>
          </w:tcPr>
          <w:p w:rsidR="005B3E70" w:rsidRPr="00386C38" w:rsidRDefault="005B3E70" w:rsidP="00A4299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ประชาชนทุกคนที่มีคุณสมบัติตามพระราชบัญญัติสัญชาติ (ฉบับที่ 5) พ.ศ. 2555 และพระราชบัญญัติการทะเบียนราษฎร พ.ศ. 2534 และมีเอกสารประกอบการพิจารณาที่เป็นไปตามหน่วยงานที่เกี่ยวข้องกำหนดสามารถเข้าถึงสิทธิในสัญชาติได้</w:t>
            </w:r>
          </w:p>
          <w:p w:rsidR="005B3E70" w:rsidRPr="00386C38" w:rsidRDefault="005B3E70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กรณีกลุ่มผู้สูงอายุไร้สัญชาติ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มท. โดยกรมการปกครองได้สำรวจและจัดทำทะเบียนประวัติไว้แล้ว และได้แก้ไขสำหรับผู้สูงอายุที่ไม่สามารถหาหลักฐานการเกิดเพื่อมาใช้วิธีการขอสัญชาติ โดยให้นายทะเบียนใช้วิธีการสอบปากคำพยานบุคคลที่น่าเชื่อถือหรือใช้กระบวนการประชาคมหมู่บ้าน หรือการรับรองโดยคณะกรรมการหมู่บ้าน เพื่อยืนยันว่าผู้สูงอายุดังกล่าว เป็นบุคคลที่เกิดในประเทศไทยแทนหลักฐานการเกิดและได้กำชับให้เจ้าหน้าที่ผู้ปฏิบัติงานทุกระดับเร่งรัดดำเนินการแก้ปัญหาเกี่ยวกับเรื่องสัญชาติให้กับกลุ่มผู้สูงอายุไร้สัญชาติอย่างจริงจังและเร่งด่วน</w:t>
            </w:r>
          </w:p>
          <w:p w:rsidR="005B3E70" w:rsidRPr="00386C38" w:rsidRDefault="005B3E70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กรณีคนไร้สัญชาติที่ไม่ได้เกิดในราชอาณาจักร แต่เข้ามาอยู่อาศัยจนมีความกลมกลืนกับสังคมไทย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มท. ได้เสนอขอแก้ไขปรับปรุงหลักเกณฑ์การให้สถานะคนต่างด้าวเข้าเมืองโดยชอบด้วยกฎหมายแก่บุคคลที่อพยพ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เข้ามาและอยู่มานานตามพระราชบัญญัติคนเข้าเมือง พ.ศ. 2522 เพื่อให้สอดคล้องกับข้อเท็จจริงในปัจจุบัน และครอบคลุมทุกกลุ่มเป้าหมายแล้ว (ปัจจุบันอยู่ระหว่างการพิจารณาของ สมช.) และได้แก้ไขพระราชบัญญัติสัญชาติให้เป็นไปตามมติคณะรัฐมนตรีเมื่อวันที่ 7 ธันวาคม 2553 ซึ่งอนุมัติหลักเกณฑ์การให้สถานะคนต่างด้าวเข้าเมืองโดยชอบด้วยกฎหมายแก่บุคคลที่อพยพเข้ามาและอาศัยอยู่มานาน ตามพระราชบัญญัติคนเข้าเมือง พ.ศ. 2522</w:t>
            </w:r>
          </w:p>
        </w:tc>
      </w:tr>
      <w:tr w:rsidR="005B3E70" w:rsidRPr="00386C38" w:rsidTr="00A42991">
        <w:tc>
          <w:tcPr>
            <w:tcW w:w="3227" w:type="dxa"/>
          </w:tcPr>
          <w:p w:rsidR="005B3E70" w:rsidRPr="00386C38" w:rsidRDefault="005B3E70" w:rsidP="00A4299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2.2 รัฐบาลควรเร่งตรวจสอบหาสาเหตุของการจำหน่ายชื่อบุคคลออกจากทะเบียนราษฎร และแก้ไขปัญหาดังกล่าวโดยเร็ว (กรณีอำเภอแม่แตง และเวียงแห) และควรกำหนดมาตรการคุ้มครองสิทธิพื้นฐานจนกว่าจะได้รับสถานะกลับคืน รวมทั้งกำหนดแนวทางป้องกันไม่ให้เกิดปัญหาในลักษณะดังกล่าว</w:t>
            </w:r>
          </w:p>
        </w:tc>
        <w:tc>
          <w:tcPr>
            <w:tcW w:w="6593" w:type="dxa"/>
          </w:tcPr>
          <w:p w:rsidR="005B3E70" w:rsidRPr="00386C38" w:rsidRDefault="005B3E70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กรณีการจำหน่ายชื่อบุคคลออกจากทะเบียนราษฎร อำเภอแม่แตง จังหวัดเชียงใหม่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มท. โดยกรมการปกครอง ได้ตรวจสอบแล้วพบว่ามีมูลเหตุต้องสงสัยกระทำการทุจริต และได้ทำการคืนรายการบุคคลเรียบร้อยแล้ว จำนวน 70 ราย สำหรับกรณีกลุ่มบุคคลที่ได้รับการเพิ่มชื่อในทะเบียนบ้าน (ทร. 13) โดยอ้างการปฏิบัติตามระเบียบสำนักทะเบียนกลางว่าด้วยการจัดทำทะเบียนราษฎร พ.ศ. 2535 ข้อ 105 โดยไม่มีทะเบียนประวัติชนกลุ่มน้อย จะต้องตรวจสอบข้อมูลเกี่ยวกับการจัดทำทะเบียนชาวเขาหรือการจัดทำทะเบียนประวัติชนกลุ่มน้อยหรือกลุ่มชาติพันธุ์ โดยบุคคลที่มีหลักฐานทะเบียนประวัติชนกลุ่มน้อย ให้ขอคืนรายการบุคคล ส่วนบุคคลที่ไม่มีหลักฐานดังกล่าวให้ถือว่าการจำหน่ายรายการบุคคลนั้นถูกต้องแล้ว</w:t>
            </w:r>
          </w:p>
          <w:p w:rsidR="005B3E70" w:rsidRPr="00386C38" w:rsidRDefault="005B3E70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กรณีอำเภอเวียงแหง จังหวัดเชียงใหม่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สาเหตุการจำหน่ายชื่อบุคคลออกจากทะเบียนราษฎร เนื่องจากสำนักทะเบียนไม่ได้ดำเนินการตามแนวทางหนังสือสั่งการเกี่ยวกับการขอคืนรายการทะเบียนบุคคล จึงทำให้ต้องส่งคำร้องคืนหรือแจ้งกลับเพื่อให้ดำเนินการเพิ่มเติมส่งผลให้เกิดความล่าช้า ไม่มารายงานตัวตามระยะเวลาที่ทางราชการกำหนด ทั้งนี้ สำนักทะเบียนกลาง ได้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ดำเนินการแก้ไข ปรับปรุง แนวทางปฏิบัติ โดยจะคืนรายการทะเบียนเป็น “บุคคลถูกระงับความเคลื่อนไหวทางทะเบียนอยู่ระหว่างรอรายงานตัว” 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เมื่อตรวจสอบพยานหลักฐานแล้ว เชื่อได้ว่าเป็นเจ้าของรายการและ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มีคุณสมบัติถูกต้อง ให้เสนอนายอำเภอหรือนายทะเบียนเพื่อยกเลิกการระงับความเคลื่อนไหวทางทะเบียน</w:t>
            </w:r>
          </w:p>
          <w:p w:rsidR="005B3E70" w:rsidRPr="00386C38" w:rsidRDefault="005B3E70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ปัจจุบัน มท. โดยกรมการปกครอง ได้ร่วมลงนามในบันทึกข้อตกลงว่าด้วยความร่วมมือเพื่อแก้ไขปัญหาสถานะและสิทธิต่อกรณีการจำหน่ายรายการบุคคลออกจากฐานข้อมูลทะเบียนราษฎรและการระงับความเคลื่อนไหวทางทะเบียนราษฎรในพื้นที่จังหวัดเชียงใหม่ เมื่อเดือนมิถุนายน 2560 ร่วมกับสำนักงานคณะกรรมการสิทธิมนุษยชนแห่งชาติ (สม.) กรมการปกครอง จังหวัดเชียงใหม่ คณะนิติศาสตร์ มหาวิทยาลัยเชียงใหม่ และมูลนิธิเครือข่ายสถานะบุคคล โดยจะได้บูรณาการความร่วมมือในการแก้ไขปัญหาดังกล่าวต่อไป </w:t>
            </w:r>
          </w:p>
        </w:tc>
      </w:tr>
      <w:tr w:rsidR="005B3E70" w:rsidRPr="00386C38" w:rsidTr="00A42991">
        <w:tc>
          <w:tcPr>
            <w:tcW w:w="3227" w:type="dxa"/>
          </w:tcPr>
          <w:p w:rsidR="005B3E70" w:rsidRPr="00386C38" w:rsidRDefault="005B3E70" w:rsidP="00A4299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  <w:t>2.3 หน่วยงานที่เกี่ยวข้องควรชี้แจงทำความเข้าใจกับคนไทยพลัดถิ่นเกี่ยวกับกระบวนการยื่นคำขอคืนสัญชาติ ตามพระราชบัญญัติสัญชาติ (ฉบับที่ 5) รวมทั้งอำนวยความสะดวกและให้ความช่วยเหลือในขั้นตอนการพิสูจน์และรับรองความเป็นคนไทยพลัดถิ่นเพื่อให้ได้รับสัญชาติโดยเร็ว และรัฐบาลควรมีนโยบายให้ความคุ้มครองสิทธิขั้นพื้นฐานแก่คนกลุ่มนี้ รวมถึงสิทธิด้านการศึกษา สวัสดิการ และการประกอบอาชีพ</w:t>
            </w:r>
          </w:p>
        </w:tc>
        <w:tc>
          <w:tcPr>
            <w:tcW w:w="6593" w:type="dxa"/>
          </w:tcPr>
          <w:p w:rsidR="005B3E70" w:rsidRPr="00386C38" w:rsidRDefault="005B3E70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มท. โดยกรมการปกครอง ได้ทำความเข้าใจกับคนไทยพลัดถิ่นเกี่ยวกับกระบวนการยื่นคำขอคืนสัญชาติ ตามพระราชบัญญัติสัญชาติ 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(ฉบับที่ 5) พ.ศ. 2555 และให้ความช่วยเหลือในขั้นตอนการพิสูจน์และรับรองความเป็นคนไทยพลัดถิ่นมาโดยตลอด ผ่านการลงนามในบันทึกข้อตกลงว่าด้วยความร่วมมือด้านการพิสูจน์และการรับรองความเป็นคนไทยพลัดถิ่น ร่วมกับมหาวิทยาลัยทักษิณ มหาวิทยาลัยรังสิต สำนักงานประสานการพัฒนาสังคมสุขภาวะ มุลนิธิชุมชนไท และ สม. โดยในปีงบประมาณ พ.ศ. 2563 ได้กำหนดให้งานสถานะบุคคลและสัญชาติ เป็น 1 ใน 10 โครงการสำคัญของกรมการปกครอง โดยกำหนดเป้าหมาย จำนวน 13,300 ราย ทั้งนี้ กรมการปกครองได้แก้ไขปัญหาคนไทยพลัดถิ่น โดยได้ดำเนินการออกหนังสือรับรองความเป็นคนไทยพลัดถิ่นแล้ว จำนวน 7,712 ราย อนุมัติเปลี่ยนแปลงสถานะของบุคคลในเอกสารการทะเบียนราษฎร จำนวน 3,285 ราย รวมคืนสัญชาติไทยให้คนไทยพลัดถิ่นทั้งสิ้น จำนวน 10,997 ราย</w:t>
            </w:r>
          </w:p>
          <w:p w:rsidR="005B3E70" w:rsidRPr="00386C38" w:rsidRDefault="005B3E70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สำหรับกลุ่มที่ยังไม่ได้รับการคืนสัญชาติไทย รัฐบาลมีนโยบายให้ความคุ้มครองสิทธิขั้นพื้นฐาน ดังนี้ (1) ด้านการรักษาพยาบาล 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(มติคณะรัฐมนตรีเมื่อวันที่ 23 มีนาคม 2553 และวันที่ 20 เมษายน 2558) ให้ สธ. รับผิดชอบการรักษาพยาบาลให้กับคนไร้รัฐไร้สัญชาติที่รัฐบาล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มีนโยบายแก้ไขปัญหาสถานะและสิทธิของบุคคลและกลุ่มที่อยู่ระหว่างการพิสูจน์สัญชาติ (2) ด้านการศึกษา (มติคณะรัฐมนตรีเมื่อวันที่ 5 กรกฎาคม 2548) ให้โรงเรียนและสถานศึกษาทุกแห่งรับเด็กที่ไม่มีสัญชาติไทยทุกคนเข้าศึกษาเล่าเรียน และเมื่อเรียนจบแล้วจะต้องออกหลักฐานรับรองผลการเรียนให้ทุกราย (3) ด้านการประกอบอาชีพ (มติคณะรัฐมนตรีเมื่อวันที่ 18 ตุลาคม 2559) ให้คนไร้รัฐไร้สัญชาติที่รัฐบาลมีนโยบายแก้ไขปัญหาสถานะและ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สิทธิของบุคคล ทำงานได้ทุกประเภทงาน</w:t>
            </w:r>
          </w:p>
        </w:tc>
      </w:tr>
      <w:tr w:rsidR="005B3E70" w:rsidRPr="00386C38" w:rsidTr="00A42991">
        <w:tc>
          <w:tcPr>
            <w:tcW w:w="9820" w:type="dxa"/>
            <w:gridSpan w:val="2"/>
          </w:tcPr>
          <w:p w:rsidR="005B3E70" w:rsidRPr="00386C38" w:rsidRDefault="005B3E70" w:rsidP="00A42991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กลุ่มคนไทยเชื้อสายมลายู</w:t>
            </w:r>
          </w:p>
        </w:tc>
      </w:tr>
      <w:tr w:rsidR="005B3E70" w:rsidRPr="00386C38" w:rsidTr="00A42991">
        <w:tc>
          <w:tcPr>
            <w:tcW w:w="3227" w:type="dxa"/>
          </w:tcPr>
          <w:p w:rsidR="005B3E70" w:rsidRPr="00386C38" w:rsidRDefault="005B3E70" w:rsidP="00A4299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3.1 รัฐบาลควรส่งเสริมหลักนิติรัฐโดยติดตามตรวจสอบการใช้อำนาจของเจ้าหน้าที่รัฐให้อยู่ในกรอบกฎหมายอย่างเคร่งครัด </w:t>
            </w:r>
          </w:p>
        </w:tc>
        <w:tc>
          <w:tcPr>
            <w:tcW w:w="6593" w:type="dxa"/>
          </w:tcPr>
          <w:p w:rsidR="005B3E70" w:rsidRPr="00386C38" w:rsidRDefault="005B3E70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กอ.รมน. ภาค 4 ส่วนหน้า ได้ติดตามตรวจสอบการใช้อำนาจของเจ้าหน้าที่รัฐอย่างเคร่งครัดตามกฎหมาย และหากมีเจ้าหน้าที่กระทำการ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ฝ่าฝืนจะถูกดำเนินการทั้งทางอาญา แพ่ง และทางวินัย พร้อมทั้งมีการแต่งตั้งคณะกรรมการจากกลุ่มองค์กรภายนอกเข้ามาตรวจสอบและประเมินผลการดำเนินงานของเจ้าหน้าที่ รวมถึงการจัดตั้งสภาสันติสุข สร้างการมีส่วนร่วมของประชาชน โดยเปิดโอกาสให้ประชาชนมีส่วนร่วมเสนอความเห็นในการ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ตัดสินใจดำเนินกิจกรรมต่าง ๆ ของตำบล และมีส่วนร่วมในการแจ้งความเห็นการไต่สวนสาธารณะ การประชาพิจารณ์ การแสดงประชามติและเน้นการทำงานที่โปร่งใส เข้าถึงข้อมูลข่าวสารได้อย่างสะดวกผ่านเว็บไซต์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ศูนย์ประชาสัมพันธ์ของ กอ.รมน. ภาค 4 ส่วนหน้า ซึ่งที่ผ่านมาได้แจ้งข้อมูลข่าวสารจนนำไปสู่การติดตามจับกุมผู้ก่อเหตุได้หลายราย</w:t>
            </w:r>
          </w:p>
        </w:tc>
      </w:tr>
      <w:tr w:rsidR="005B3E70" w:rsidRPr="00386C38" w:rsidTr="00A42991">
        <w:tc>
          <w:tcPr>
            <w:tcW w:w="3227" w:type="dxa"/>
          </w:tcPr>
          <w:p w:rsidR="005B3E70" w:rsidRPr="00386C38" w:rsidRDefault="005B3E70" w:rsidP="00A4299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  <w:t>3.2 รัฐบาลควรเร่งรัดกระบานการเยียวยาผู้ได้รับผลกระทบจากเหตุการณ์รุนแรงในจังหวัดชายแดนภาคใต้โดยยึดหลักความเท่าเทียมและไม่เลือกปฏิบัติ</w:t>
            </w:r>
          </w:p>
        </w:tc>
        <w:tc>
          <w:tcPr>
            <w:tcW w:w="6593" w:type="dxa"/>
          </w:tcPr>
          <w:p w:rsidR="005B3E70" w:rsidRPr="00386C38" w:rsidRDefault="005B3E70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ศูนย์อำนวยการบริหารจังหวัดชายแดนภาคใต้ (ศอ.บต.) เป็นหน่วยงานหลักรับผิดชอบในการให้ความช่วยเหลือเยียวยาผู้ได้รับผลกระทบจากเหตุการณ์รุนแรงในจังหวัดชายแดนภาคใต้ (จชต.) ร่วมกับ 5 หน่วยงานคือ สำนักป้องกันและบรรเทาสาธารณภัย ศูนย์ประสานงานและบริหารการศึกษาจังหวัดชายแดนภาคใต้ สำนักงานพัฒนาสังคมและความมั่นคงของมนุษย์ สำนักงานสาธารณสุข และ กอ.รมน. ภาค 4 ส่วนหน้า โดยให้ความช่วยเหลือแก่บุคคลทุกคนบนพื้นฐานของความเท่าเทียมและไม่เลือกปฏิบัติยึดถือตามหลักเกณฑ์การให้ความช่วยเหลือเยียวยาผู้ได้รับผลกระทบจากเหตุการณ์ความไม่สงบในพื้นที่ จชต. ตามมติคณะรัฐมนตรีที่เกี่ยวข้องและการให้ความช่วยเหลือเยียวยาผู้ได้รับผลกระทบนอกเหนือหลักเกณฑ์ตามระเบียบของคณะกรรมการยุทธศาสตร์ด้านการพัฒนาจังหวัดชายแดนภาคใต้ (กพต.)</w:t>
            </w:r>
          </w:p>
        </w:tc>
      </w:tr>
      <w:tr w:rsidR="005B3E70" w:rsidRPr="00386C38" w:rsidTr="00A42991">
        <w:tc>
          <w:tcPr>
            <w:tcW w:w="3227" w:type="dxa"/>
          </w:tcPr>
          <w:p w:rsidR="005B3E70" w:rsidRPr="00386C38" w:rsidRDefault="005B3E70" w:rsidP="00A4299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3.3 รัฐบาลควรเคารพวัฒนธรรมและวิถีชีวิตของชาวไทยมุสลิมเชื้อสายมลายู และปรับปรุงการสื่อสารระหว่างรัฐกับประชาชนในพื้นที่ โดยใช้ภาษามลายูท้องถิ่นควบคู่กับภาษาไทย</w:t>
            </w:r>
          </w:p>
        </w:tc>
        <w:tc>
          <w:tcPr>
            <w:tcW w:w="6593" w:type="dxa"/>
          </w:tcPr>
          <w:p w:rsidR="005B3E70" w:rsidRPr="00386C38" w:rsidRDefault="005B3E70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หน่วยงานต่าง ๆ ที่ปฏิบัติงานใน จชต. ยืนยันว่าการดำเนินงานต่าง ๆ ใน จชต. ยึดหลักตามยุทธศาสตร์พระราชทาน “เข้าใจ เข้าถึง พัฒนา” เป็นแนวคิดในการปฏิบัติงาน ซึ่งทุกหน่วยงานให้ความสำคัญและมีความระมัดระวังในการเคารพวัฒนธรรมและวิถีชีวิตของชาวไทยมุสลิมเชื้อสายมลายู ตลอดจนการสื่อสารระหว่างรัฐกับประชาชนในพื้นที่อย่างมาก โดยมีการจัดอบรมเจ้าหน้าที่อย่างต่อเนื่อง โดยเฉพาะอย่างยิ่งก่อนการลงพื้นที่เพื่อปฏิบัติหน้าที่ เพื่อให้เกิดการเรียนรู้ขนบธรรมเนียม ภาษา ประเพณี และวัฒนธรรมของประชาชนในพื้นที่ อันจะเป็นการเสริมสร้างความพร้อมใน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การปฏิบัติหน้าที่ให้กับเจ้าหน้าที่ในพื้นที่</w:t>
            </w:r>
          </w:p>
        </w:tc>
      </w:tr>
      <w:tr w:rsidR="005B3E70" w:rsidRPr="00386C38" w:rsidTr="00A42991">
        <w:tc>
          <w:tcPr>
            <w:tcW w:w="3227" w:type="dxa"/>
          </w:tcPr>
          <w:p w:rsidR="005B3E70" w:rsidRPr="00386C38" w:rsidRDefault="005B3E70" w:rsidP="00A4299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3.4 รัฐบาลควรดำเนินมาตรการพิเศษเพื่อส่งเสริมให้ชาวไทยมุสลิมเชื้อสายมลายูได้เข้าถึงสิทธิต่าง ๆ อย่างเท่าเทียม ใช้ความระมัดระวัง ไม่สร้างความรู้สึกแบ่งแยก</w:t>
            </w:r>
          </w:p>
        </w:tc>
        <w:tc>
          <w:tcPr>
            <w:tcW w:w="6593" w:type="dxa"/>
          </w:tcPr>
          <w:p w:rsidR="005B3E70" w:rsidRPr="00386C38" w:rsidRDefault="005B3E70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มท. โดยกรมการปกครอง ได้ดำเนินการตามโครงการตรวจพิสูจน์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สารพันธุกรรม (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>DNA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เพื่อนำมาใช้เป็นพยานหลักฐานประกอบการรับรองสถานะทางทะเบียนราษฎร เพื่อแก้ไขปัญหาบุคคลไร้สัญชาติ รวมทั้งเป็นมาตรการช่วยสร้างหลักประกันในการเข้าถึงสิทธิและสวัสดิการของรัฐ 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ที่ผ่านมาได้ดำเนินการแล้ว จำนวน 1,392 ราย</w:t>
            </w:r>
          </w:p>
        </w:tc>
      </w:tr>
      <w:tr w:rsidR="005B3E70" w:rsidRPr="00386C38" w:rsidTr="00A42991">
        <w:tc>
          <w:tcPr>
            <w:tcW w:w="3227" w:type="dxa"/>
          </w:tcPr>
          <w:p w:rsidR="005B3E70" w:rsidRPr="00386C38" w:rsidRDefault="005B3E70" w:rsidP="00A4299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3.5 รัฐบาลควรมีมาตรการทางสังคมและการศึกษาเพื่อสร้างความกลมเกลียวระหว่างชาวไทยมุสลิมเชื้อสายมลายูกับชาวไทยพุทธในพื้นที่ให้มากขึ้น</w:t>
            </w:r>
          </w:p>
        </w:tc>
        <w:tc>
          <w:tcPr>
            <w:tcW w:w="6593" w:type="dxa"/>
          </w:tcPr>
          <w:p w:rsidR="005B3E70" w:rsidRPr="00386C38" w:rsidRDefault="005B3E70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หน่วยงานต่าง ๆ ที่ปฏิบัติงานใน จชต. ได้ดำเนินมาตรการทางสังคมและการศึกษาเพื่อสร้างความกลมเกลียวระหว่างไทยมุสลิมเชื้อสายมลายูกับชาวไทยพุทธในพื้นที่ ในการจัดสรรทุนการศึกษาให้แก่ผู้เรียนในพื้นที่ รวมทั้งการส่งเสริมทักษะการประกอบอาชีพให้สอดคล้องกับความต้องการของชุมชน สร้างความรู้ความเข้าใจด้านประวัติศาสตร์ท้องถิ่นและหลักคำสอนของแต่ละศาสนา ตลอดจนการยอมรับในความหลากหลายทางเชื้อชาติ ศาสนา และวัฒนธรรม โดยกำหนดให้วันสำคัญทางศาสนาอิสลาม รวมทั้งศาสนาอื่นเป็นวันหยุดราชการประจำปีในพื้นที่ด้วย</w:t>
            </w:r>
          </w:p>
        </w:tc>
      </w:tr>
      <w:tr w:rsidR="005B3E70" w:rsidRPr="00386C38" w:rsidTr="00A42991">
        <w:tc>
          <w:tcPr>
            <w:tcW w:w="3227" w:type="dxa"/>
          </w:tcPr>
          <w:p w:rsidR="005B3E70" w:rsidRPr="00386C38" w:rsidRDefault="005B3E70" w:rsidP="00A4299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3.6 รัฐบาลควรดูแลให้มีการบังคับใช้กฎหมายอย่างเป็นธรรมโดยไม่เลือกปฏิบัติด้วยเหตุแห่งความแตกต่างทางเชื้อชาติ หากพบว่ามีเจ้าหน้าที่ของรัฐกระทำผิด ต้องมี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การลงโทษทางวินัยและทางอาญาอย่างจริงจังเพื่อไม่ให้เกิดวัฒนธรรมการไม่ต้องรับโทษ</w:t>
            </w:r>
          </w:p>
        </w:tc>
        <w:tc>
          <w:tcPr>
            <w:tcW w:w="6593" w:type="dxa"/>
          </w:tcPr>
          <w:p w:rsidR="005B3E70" w:rsidRPr="00386C38" w:rsidRDefault="005B3E70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  <w:t>กอ.รมน. ภาค 4 ส่วนหน้า มีแนวนโยบายในการบังคับใช้กฎหมายมั่นคงตามหลักการสิทธิมนุษยชนระหว่างประเทศและหลักการอื่น ๆ ขององค์การสหประชาชาติ หลีกเลี่ยงการตั้งฐานปฏิบัติการในหมู่บ้าน ชุมชน วัด โรงเรียน มัสยิด เพื่อไม่ให้เกิดอันตรายแก่ประชาชนในชุมชน โดยเฉพาะเด็ก บุคลากรทางการศึกษาและประชาชนผู้บริสุทธิ์ นอกจากนี้ ยังมีการวาง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แนวทางปฏิบัติสำหรับการตั้งด่านตรวจ การตรวจค้น การติดตามจับกุม 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การควบคุมตัว และการใช้อาวุธให้เป็นไปตามหลักกฎหมายและจารีตประเพณีท้องถิ่น โดยดำเนินการตามมาตรการจากเบาไปหาหนัก ซึ่งเจ้าหน้าที่จะใช้อาวุธเพื่อป้องกันตนเองหรือผู้อื่นให้พ้นจากภยันตรายเท่านั้น และมี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ให้ความช่วยเหลือเยียวยาแก่ผู้ได้รับผลกระทบจากการบังคับใช้กฎหมายของเจ้าหน้าที่ตามระเบียบ</w:t>
            </w:r>
          </w:p>
        </w:tc>
      </w:tr>
      <w:tr w:rsidR="005B3E70" w:rsidRPr="00386C38" w:rsidTr="00A42991">
        <w:tc>
          <w:tcPr>
            <w:tcW w:w="3227" w:type="dxa"/>
          </w:tcPr>
          <w:p w:rsidR="005B3E70" w:rsidRPr="00386C38" w:rsidRDefault="005B3E70" w:rsidP="00A4299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  <w:t>3.7 รัฐบาลควรทบทวนประกาศใช้พระราชบัญญัติกฎอัยการศึก พุทธศักราช 2457 และพระราชกำหนดการบริหารราชการในสถานการณ์ฉุกเฉิน พ.ศ. 2548 ใน จชต. โดยควรบังคับใช้เท่าที่จำเป็นและในระยะเวลาที่จำกัดเท่านั้น</w:t>
            </w:r>
          </w:p>
        </w:tc>
        <w:tc>
          <w:tcPr>
            <w:tcW w:w="6593" w:type="dxa"/>
          </w:tcPr>
          <w:p w:rsidR="005B3E70" w:rsidRPr="00386C38" w:rsidRDefault="005B3E70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คณะรัฐมนตรีมีมติ (วันที่ 12 กันยายน 2560) เห็นชอบแผนการและขั้นตอนการปรับลดพื้นที่การประกาศสถานการณ์ฉุกเฉินที่มีความร้ายแรง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ตามพระราชกำหนดการบริหารราชการในสถานการณ์ฉุกเฉินฯ เพื่อนำพระราชบัญญัติการรักษาความมั่นคงภายในราชอาณาจักร พ.ศ. 2551 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มาบังคับใช้แทน ที่ผ่านมามีการปรับลดพื้นที่มาอย่างต่อเนื่อง ปัจจุบันคงเหลือ 28 อำเภอ (จากทั้งหมด 33 อำเภอ) ที่ประกาศสถานการณ์ฉุกเฉินที่มี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ความร้ายแรงในพื้นที่ จชต. และเจ้าหน้าที่ทุกคนได้คำนึงถึงความถูกต้องและ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ความจำเป็นในการปฏิบัติงานให้เป็นไปตามที่กฎหมายกำหนดอย่างเคร่งครัด</w:t>
            </w:r>
          </w:p>
        </w:tc>
      </w:tr>
      <w:tr w:rsidR="005B3E70" w:rsidRPr="00386C38" w:rsidTr="00A42991">
        <w:tc>
          <w:tcPr>
            <w:tcW w:w="3227" w:type="dxa"/>
          </w:tcPr>
          <w:p w:rsidR="005B3E70" w:rsidRPr="00386C38" w:rsidRDefault="005B3E70" w:rsidP="00A4299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3.8 รัฐบาลควรเร่งรัดให้มีกฎหมายอนุวัติให้สอดคล้องกับหลักการของอนุสัญญาต่อต้านการทรมานฯ และอนุสัญญาระหว่างประเทศว่าด้วยการคุ้มครองบุคคลทุกคนจากการหายสาปสูญโดยถูกบังคับ</w:t>
            </w:r>
          </w:p>
        </w:tc>
        <w:tc>
          <w:tcPr>
            <w:tcW w:w="6593" w:type="dxa"/>
          </w:tcPr>
          <w:p w:rsidR="005B3E70" w:rsidRPr="00386C38" w:rsidRDefault="005B3E70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คณะรัฐมนตรีมีมติ (วันที่ 23 มิถุนายน 2563) เห็นชอบต่อ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ร่างพระราชบัญญัติป้องกันและปราบปรามการทรมานและการกระทำให้บุคคลสูญหาย พ.ศ. .... ปัจจุบันอยู่ในขั้นตอนการพิจารณาของคณะกรรมการกฤษฎีกา (คณะพิเศษ) ทั้งนี้ เมื่อพิจารณาเสร็จแล้วจะนำเสนอ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สภาผู้แทนราษฎรตามลำดับต่อไป</w:t>
            </w:r>
          </w:p>
        </w:tc>
      </w:tr>
      <w:tr w:rsidR="005B3E70" w:rsidRPr="00386C38" w:rsidTr="00A42991">
        <w:tc>
          <w:tcPr>
            <w:tcW w:w="3227" w:type="dxa"/>
          </w:tcPr>
          <w:p w:rsidR="005B3E70" w:rsidRPr="00386C38" w:rsidRDefault="005B3E70" w:rsidP="00A4299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3.9 รัฐบาลควรกำหนดระเบียบเกี่ยวกับการควบคุมตัวบุคคลตามกฎหมายด้านความมั่นคง ซึ่งจะทำให้เกิดความโปร่งใส</w:t>
            </w:r>
          </w:p>
        </w:tc>
        <w:tc>
          <w:tcPr>
            <w:tcW w:w="6593" w:type="dxa"/>
          </w:tcPr>
          <w:p w:rsidR="005B3E70" w:rsidRPr="00386C38" w:rsidRDefault="005B3E70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บุคคลที่ถูกควบคุมตัวตามกฎหมายด้านความมั่นคงจะต้องเป็นไปด้วยความโปร่งใส ดังนี้ </w:t>
            </w:r>
          </w:p>
          <w:p w:rsidR="005B3E70" w:rsidRPr="00386C38" w:rsidRDefault="005B3E70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1) ระเบียบวิธีการปฏิบัติตามพระราชบัญญัติกฎอัยการศึก 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2457 เป็นมาตรการกำกับไม่ให้เจ้าหน้าที่กระทำการอันเป็นการละเมิดสิทธิมนุษยชนเป็นอันขาด ซึ่งรวมถึงการกำหนดแนวทางเกี่ยวกับการตั้งด่าน การค้นตัวบุคคล และพื้นที่ต้องสงสัย รวมทั้งการกักตัวเพื่อสืบหาข้อเท็จจริง ซึ่งสามารถทำได้ไม่เกิน 7 วัน และต้องประสานผู้นำท้องที่ ผู้นำชุมชน และหากนำตัวออกจากพื้นที่ไปสอบถาม ต้องแจ้งญาติพี่น้องของผู้ถูกควบคุมตัวให้ทราบ 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และอนุญาตให้ญาตใกล้ชิดสามารถเข้าเยี่ยมผู้ถูกควบคุมตัวได้ตั้งแต่ 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วันแรกนับแต่ถูกควบคุมตัว หากผู้ต้องสงสัยไม่มีส่วนเกี่ยวข้องกับการกระทำความผิดต้องรีบปล่อยตัวทันที และเมื่อได้รับการปล่อยตัวแล้ว สำนักบริหารงานยุติธรรม ศอ.บต. จะจัดให้มีการเยียวยาทั้งการเยียวยาจิตใจจากการกักตัว คนละ 30,000 บาท และค่าขาดประโยชน์จากการทำมาหาได้</w:t>
            </w:r>
          </w:p>
          <w:p w:rsidR="005B3E70" w:rsidRPr="00386C38" w:rsidRDefault="005B3E70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2) ระเบียบและวิธีการปฏิบัติในการจับกุมและควบคุมตัวตามมาตรา 11 แห่งพระราชกำหนดการบริหารราชการในสถานการณ์ฉุกเฉิน พ.ศ. 2548 เป็นมาตรการควบคุมการปฏิบัติของเจ้าหน้าที่เพื่อไม่ให้สามารถจับกุมโดยพลการ หากมีความประสงค์ที่จะทำการควบคุมตัว จะต้องขออำนาจศาล 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เมื่อศาลพิจารณาอนุญาตให้ควบคุมตัวจะทำได้ครั้งละไม่เกิน 7 วัน หากมีความจำเป็นต้องควบคุมตัวต่อ ต้องได้รับอนุมัติจากเจ้าหน้าที่ 3 ฝ่าย โดยพิจารณาถึงความจำเป็นร่วมกันในการขออำนาจศาลควบคุมตัวต่อไปได้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อีกคราวละ 7 วัน แต่ไม่เกิน 30 วัน ทั้งนี้ขึ้นกับดุลพินิจของศาล และ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ในระหว่างการควบคุมตัว ญาติของบุคคลต้องสงสัยสามารถเข้าเยี่ยมได้ตั้งแต่วันแรกของการควบคุมตัว </w:t>
            </w:r>
          </w:p>
        </w:tc>
      </w:tr>
      <w:tr w:rsidR="005B3E70" w:rsidRPr="00386C38" w:rsidTr="00A42991">
        <w:tc>
          <w:tcPr>
            <w:tcW w:w="3227" w:type="dxa"/>
          </w:tcPr>
          <w:p w:rsidR="005B3E70" w:rsidRPr="00386C38" w:rsidRDefault="005B3E70" w:rsidP="00A4299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  <w:t>3.10 กรณีการเสนอให้รัฐอนุญาตให้ กสม. สามารถตรวจสอบสถานที่ควบคุมตัว หรือพบผู้ถูกควบคุมตัวได้ทันทีเมื่อได้รับการร้องเรียนเพื่อให้สามารถตรวจสอบและแสวงหาข้อเท็จจริงตามหน้าที่และอำนาจได้โดยเร็ว</w:t>
            </w:r>
          </w:p>
        </w:tc>
        <w:tc>
          <w:tcPr>
            <w:tcW w:w="6593" w:type="dxa"/>
          </w:tcPr>
          <w:p w:rsidR="005B3E70" w:rsidRPr="00386C38" w:rsidRDefault="005B3E70" w:rsidP="00A4299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กสม. สามารถเข้าตรวจเยี่ยมสถานที่ควบคุมตัว หรือพบผู้ถูกควบคุมตัวได้ โดยจะต้องดำเนินการตามระเบียบและแนวปฏิบัติของหน่วยงาน ตลอดจนกฎหมายที่เกี่ยวข้อง</w:t>
            </w:r>
          </w:p>
        </w:tc>
      </w:tr>
      <w:tr w:rsidR="005B3E70" w:rsidRPr="00386C38" w:rsidTr="00A42991">
        <w:tc>
          <w:tcPr>
            <w:tcW w:w="9820" w:type="dxa"/>
            <w:gridSpan w:val="2"/>
          </w:tcPr>
          <w:p w:rsidR="005B3E70" w:rsidRPr="00386C38" w:rsidRDefault="005B3E70" w:rsidP="00A42991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กลุ่มชาติพันธุ์</w:t>
            </w:r>
          </w:p>
        </w:tc>
      </w:tr>
      <w:tr w:rsidR="005B3E70" w:rsidRPr="00386C38" w:rsidTr="00A42991">
        <w:tc>
          <w:tcPr>
            <w:tcW w:w="3227" w:type="dxa"/>
          </w:tcPr>
          <w:p w:rsidR="005B3E70" w:rsidRPr="00386C38" w:rsidRDefault="005B3E70" w:rsidP="00A4299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4.1 รัฐบาลควรยุติการจับกุมกลุ่มชาติพันธุ์กะเหรี่ยง รวมถึงชุมชนของกลุ่มชาติพันธุ์ โดยจัดให้มีกระบวนการพิสูจน์สิทธิว่าเป็นผู้อยู่อาศัยมาก่อน การประกาศเขตพื้นที่ป่าสงวนแห่งชาติและอุทยานแห่งชาติ การจะขับไล่หรือไล่รื้อต้องดำเนินการหลังจากมีการพิสูจน์สิทธิและคดีถึงที่สุดแล้วเท่านั้น</w:t>
            </w:r>
          </w:p>
        </w:tc>
        <w:tc>
          <w:tcPr>
            <w:tcW w:w="6593" w:type="dxa"/>
          </w:tcPr>
          <w:p w:rsidR="005B3E70" w:rsidRPr="00386C38" w:rsidRDefault="005B3E70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การดำเนินคดีและจับกุม กรมอุทยานแห่งชาติ สัตว์ป่า แลพันธุ์พืช ชี้แจงว่า จะดำเนินการกับผู้ที่มีหลักฐานชัดเจนว่าได้กระทำผิดกฎหมายว่าด้วยการป่าไม้เท่านั้น หากมีการบุกรุก ยึดถือ ครอบครอง ภายหลังจากวันที่ 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30 มิถุนายน 2541 และกรณีที่มีการกระทำที่ผิดเงื่อนไขตามมติคณะรัฐมนตรีเมื่อวันที่ 30 มิถุนายน 2541 เช่น การซื้อขายเปลี่ยนมือ บุกรุกเพิ่มเติม ฯลฯ แต่สำหรับกรณีราษฎรผู้ยากไร้ ผู้มีรายได้น้อย และผู้ไร้ที่ดินทำกินจะได้รับ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การตรวจสอบและพิจารณาตามคำสั่งคณะรักษาความสงบแห่งชาติ (คสช.) ที่ 66/2557 ลงวันที่ 17 มิถุนายน 2557 แต่หากเป็นการกระทำผิดภายหลังคำสั่ง คสช. ที่ 66/2557 ดังกล่าว จะต้องถูกดำเนินการตามกฎหมายทุกกรณี โดยไม่มีการเลือกปฏิบัติ ซึ่งจะใช้หลักเกณฑ์เดียวกันทั้งหมด ไม่ว่าจะเป็นราษฎรทั่วไป หรือกลุ่มชาติพันธุ์</w:t>
            </w:r>
          </w:p>
        </w:tc>
      </w:tr>
      <w:tr w:rsidR="005B3E70" w:rsidRPr="00386C38" w:rsidTr="00A42991">
        <w:tc>
          <w:tcPr>
            <w:tcW w:w="3227" w:type="dxa"/>
          </w:tcPr>
          <w:p w:rsidR="005B3E70" w:rsidRPr="00386C38" w:rsidRDefault="005B3E70" w:rsidP="00A4299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4.2 รัฐบาลควรทบทวนปรับปรุงขั้นตอนก่อนการประกาศเขตอุทยานแห่งชาติหรือเขตป่าสงวนแห่งชาติ และแนวทางการจัดการข้อพิพาทการใช้ประโยชน์ในพื้นที่ของกลุ่มชาติพันธุ์และชุมชนท้องถิ่นกับหน่วยงานของรัฐในเชิงสร้างสรรค์ รวมถึงการประกาศเป็นมรดกโลกทางธรรมชาติควรผนวกมิติทางวัฒนธรรมของชาติพันธุ์ด้วย โดยยอมรับการมีส่วนร่วมของชุมชน</w:t>
            </w:r>
          </w:p>
        </w:tc>
        <w:tc>
          <w:tcPr>
            <w:tcW w:w="6593" w:type="dxa"/>
          </w:tcPr>
          <w:p w:rsidR="005B3E70" w:rsidRPr="00386C38" w:rsidRDefault="005B3E70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การประกาศเขตอุทยานแห่งชาติ กรมอุทยานแห่งชาติ สัตว์ป่า และพันธุ์พืช ได้จัดรับฟังความคิดเห็นและเปิดให้ผู้มีส่วนได้เสียเข้ามามีส่วนร่วม โดยเฉพาะราษฎรที่อาศัยอยู่ในพื้นที่ โดยเขตที่จะทำการประกาศต้องมีการสำรวจพื้นที่อยู่อาศัย และที่ทำกินเดิมของราษฎร โดยการมีส่วนร่วมของชุมชนที่เกี่ยวข้องก่อนเสมอ สำหรับการจัดการข้อพิพาท และการประกาศมรดกโลกทางธรรมชาตินั้น ยึดถือหลักการมีส่วนร่วมของชุมชนเช่นเดียวกัน โดยใน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การดำเนินการทั้งในช่วงก่อน ระหว่าง และหลัง จะต้องมีการหารือประชาชนหรือชุมชนที่เกี่ยวข้องอย่างต่อเนื่อง</w:t>
            </w:r>
          </w:p>
        </w:tc>
      </w:tr>
      <w:tr w:rsidR="005B3E70" w:rsidRPr="00386C38" w:rsidTr="00A42991">
        <w:tc>
          <w:tcPr>
            <w:tcW w:w="3227" w:type="dxa"/>
          </w:tcPr>
          <w:p w:rsidR="005B3E70" w:rsidRPr="00386C38" w:rsidRDefault="005B3E70" w:rsidP="00A4299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4.3 รัฐบาลควรพิจารณาศึกษาความเหมาะสมของแนวทางการทำเกษตรแบบยังชีพของกลุ่มชาติพันธุ์กะเหรี่ยงในรูปแบบ “ไร่หมุนเวียน”</w:t>
            </w:r>
          </w:p>
        </w:tc>
        <w:tc>
          <w:tcPr>
            <w:tcW w:w="6593" w:type="dxa"/>
          </w:tcPr>
          <w:p w:rsidR="005B3E70" w:rsidRPr="00386C38" w:rsidRDefault="005B3E70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กลุ่มชาติพันธุ์ที่ได้รับสัญชาติไทยแล้ว สามารถขอรับการส่งเสริมสนับสนุนการประกอบอาชีพด้านเกษตรกรรมและการทำไร่หมุนเวียน จาก กษ. ซึ่งมีภารกิจโดยตรงในการดูแลประเด็นดังกล่าวได้ ทั้งนี้ ในหลักการ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ปลูกพืชเพื่อทำไร่หมุนเวียนนั้น จะต้องกำหนดมาตรการและแนวทาง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การปฏิบัติที่ชัดเจน โดยจะต้องสามารถควบคุม กำกับ และตรวจสอบได้ 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เพื่อป้องกันการเปิดพื้นที่ในเขตอุทยานแห่งชาติหรือเขตป่าสงวนแห่งชาติเพิ่มเติม</w:t>
            </w:r>
          </w:p>
        </w:tc>
      </w:tr>
      <w:tr w:rsidR="005B3E70" w:rsidRPr="00386C38" w:rsidTr="00A42991">
        <w:tc>
          <w:tcPr>
            <w:tcW w:w="3227" w:type="dxa"/>
          </w:tcPr>
          <w:p w:rsidR="005B3E70" w:rsidRPr="00386C38" w:rsidRDefault="005B3E70" w:rsidP="00A4299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4.4 รัฐบาลควรดำเนินการตามพระราชบัญญัติอุทยานแห่งชาติ พ.ศ. 2562 อย่างเคร่งครัดเพื่อให้เกิดผลอย่างเป็นรูปธรรม</w:t>
            </w:r>
          </w:p>
        </w:tc>
        <w:tc>
          <w:tcPr>
            <w:tcW w:w="6593" w:type="dxa"/>
          </w:tcPr>
          <w:p w:rsidR="005B3E70" w:rsidRPr="00386C38" w:rsidRDefault="005B3E70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สอดคล้องกับแนวทางการดำเนินงานของกรมอุทยานแห่งชาติ 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สัตว์ป่า และพันธุ์พืช โดยพระราชบัญญัติอุทยานแห่งชาติ พ.ศ. 2562 ที่มี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การปรับปรุงแก้ไขใหม่ ได้กำหนดการมีส่วนร่วมของชุมชนที่เกี่ยวข้องใน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การจัดการพื้นที่ โดยเฉพาะพื้นที่อยู่อาศัยและทำกินของราษฎรในชุมชนที่อาศัยอยู่เดิม ให้สามารถอยู่อาศัยภายในเขตอุทยานแห่งชาติได้อย่างถูกต้องตามกฎหมาย รวมทั้งการเข้าใช้ประโยชน์ในทรัพยากรที่สามารถเกิดใหม่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ทดแทนได้ในพื้นที่ เพื่อให้คงความหลากหลายทางชีวภาพและระบบนิเวศ โดยคำนึงถึงวิถีชีวิตของชุมชนเดิม และกลุ่มชาติพันธุ์ในพื้นที่</w:t>
            </w:r>
          </w:p>
        </w:tc>
      </w:tr>
      <w:tr w:rsidR="005B3E70" w:rsidRPr="00386C38" w:rsidTr="00A42991">
        <w:tc>
          <w:tcPr>
            <w:tcW w:w="3227" w:type="dxa"/>
          </w:tcPr>
          <w:p w:rsidR="005B3E70" w:rsidRPr="00386C38" w:rsidRDefault="005B3E70" w:rsidP="00A4299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  <w:t>4.5 รัฐบาลควรเร่งดำเนินการให้สัตยาบันอนุสัญญาระหว่างประเทศว่าด้วยการคุ้มครองบุคคลทุกคนจากการหายสาบสูญโดยถูกบังคับ</w:t>
            </w:r>
          </w:p>
        </w:tc>
        <w:tc>
          <w:tcPr>
            <w:tcW w:w="6593" w:type="dxa"/>
          </w:tcPr>
          <w:p w:rsidR="005B3E70" w:rsidRPr="00386C38" w:rsidRDefault="005B3E70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สภานิติบัญญัติแห่งชาติมีมติเมื่อวันที่ 10 มีนาคม 2560 เห็นชอบให้ประเทศไทยเข้าเป็นภาคีอนุสัญญาฯ แล้ว แต่จะดำเนินการได้หลังจากที่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ร่างพระราชบัญญัติป้องกันและปราบปรามการทรมานและการกระทำให้บุคคลสูญหาย พ.ศ. .... ประกาศใช้เป็นกฎหมายเรียบร้อยแล้ว [ปัจจุบันร่างพระราชบัญญัติฯ ได้ผ่านความเห็นชอบจากคณะรัฐมนตรีแล้วเมื่อวันที่ 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23 มิถุนายน 2563 ขณะนี้อยู่ในขั้นตอนการพิจารณาของคณะกรรมการกฤษฎีกา (คณะพิเศษ) ทั้งนี้ เมื่อพิจารณาเสร็จแล้วจะนำเสนอ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สภาผู้แทนราษฎร ตามลำดับต่อไป]</w:t>
            </w:r>
          </w:p>
        </w:tc>
      </w:tr>
      <w:tr w:rsidR="005B3E70" w:rsidRPr="00386C38" w:rsidTr="00A42991">
        <w:tc>
          <w:tcPr>
            <w:tcW w:w="3227" w:type="dxa"/>
          </w:tcPr>
          <w:p w:rsidR="005B3E70" w:rsidRPr="00386C38" w:rsidRDefault="005B3E70" w:rsidP="00A4299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4.6 รัฐบาลควรพิจารณาให้ชนเผ่ามานิกลุ่มที่ต้องการดำรงชีวิตตามภูมิปัญญาดั้งเดิมได้อยู่ในพื้นที่สมบูรณ์ ลดการให้ความช่วยเหลือแบบสงเคราะห์ เช่น การแจกข้าว อาหาร เสื้อผ้า ซึ่งจะทำให้ชนเผ่ามานิสูญเสียอัตลักษณ์และศักยภาพที่จะพึ่งพาตนเองและธรรมชาติ ส่วนกลุ่มที่ประสงค์จะตั้งถิ่นฐานถาวรและทำการเกษตรควรจัดสรรพื้นที่ให้ตามความเหมาะสม</w:t>
            </w:r>
          </w:p>
        </w:tc>
        <w:tc>
          <w:tcPr>
            <w:tcW w:w="6593" w:type="dxa"/>
          </w:tcPr>
          <w:p w:rsidR="005B3E70" w:rsidRPr="00386C38" w:rsidRDefault="005B3E70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กลุ่มชาติพันธุ์มานิ หรือ ซาไก ที่มีภูมิลำเนาเป็นหลักแหล่งถาวรและได้รับการรับรองสถานะบุคคลแล้ว สามารถได้รับการพิจารณาเพื่อการอยู่อาศัยและทำกินภายในเขตป่าอนุรักษ์ ตามพระราชบัญญัติอุทยานแห่งชาติ พ.ศ. 2562 มาตรา 64 และพระราชบัญญัติป่าสงวนและคุ้มครองสัตว์ป่า 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พ.ศ. 2562 มาตรา 121 แต่สำหรับกลุ่มชาติพันธุ์มานิ หรือ ซาไก ที่มีวิถีแบบดั้งเดิมอยู่อาศัยในป่าเคลื่อนย้ายที่อยู่ไม่เป็นหลักแหล่ง หากมีความจำเป็นต้องดำรงชีพอยู่ในพื้นที่ป่าอนุรักษ์ สามารถใช้ประโยชน์จากทรัพยากรธรรมชาติที่เกิดใหม่ทดแทนได้ ตามพระราชบัญญัติอุทยานแห่งชาติ พ.ศ. 2562 มาตรา 65 และพระราชบัญญัติสงวนและคุ้มครองสัตว์ป่า พ.ศ. 2562 มาตรา 57</w:t>
            </w:r>
          </w:p>
        </w:tc>
      </w:tr>
      <w:tr w:rsidR="005B3E70" w:rsidRPr="00386C38" w:rsidTr="00A42991">
        <w:tc>
          <w:tcPr>
            <w:tcW w:w="9820" w:type="dxa"/>
            <w:gridSpan w:val="2"/>
          </w:tcPr>
          <w:p w:rsidR="005B3E70" w:rsidRPr="00386C38" w:rsidRDefault="005B3E70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กลุ่มแรงงานข้ามชาติ</w:t>
            </w:r>
          </w:p>
        </w:tc>
      </w:tr>
      <w:tr w:rsidR="005B3E70" w:rsidRPr="00386C38" w:rsidTr="00A42991">
        <w:tc>
          <w:tcPr>
            <w:tcW w:w="3227" w:type="dxa"/>
          </w:tcPr>
          <w:p w:rsidR="005B3E70" w:rsidRPr="00386C38" w:rsidRDefault="005B3E70" w:rsidP="00A4299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5.1 รัฐบาลควรบังคับใช้กฎหมายที่เกี่ยวข้องเพื่อป้องกันการลักลอบนำแรงงานจากประเทศเพื่อนบ้านเข้ามาทำงานในประเทศไทยอย่างไม่ถูกต้อง</w:t>
            </w:r>
          </w:p>
        </w:tc>
        <w:tc>
          <w:tcPr>
            <w:tcW w:w="6593" w:type="dxa"/>
          </w:tcPr>
          <w:p w:rsidR="005B3E70" w:rsidRPr="00386C38" w:rsidRDefault="005B3E70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ประเทศไทยมีการบังคับใช้กฎหมายเพื่อป้องกันการลักลอบ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นำแรงงานจากประเทศเพื่อนบ้านเข้ามาทำงานในประเทศไทยอย่างไม่ถูกต้อง โดย รง. ได้แก้ไขปัญหาแรงงานต่างด้าวอย่างบูรณาการภายใต้ยุทธศาสตร์การบริหารจัดการแรงงานต่างด้าว พ.ศ. 2560 – 2564 และการบังคับใช้พระราชกำหนดการบริหารจัดการการทำงานของคนต่างด้าว พ.ศ. 2560 และที่แก้ไขเพิ่มเติม ซึ่งที่ผ่านมาได้ส่งเสริมให้มีการจ้างงานแรงงานต่างด้าวที่ถูกต้องและเป็นธรรมกับทุกฝ่าย คุ้มครองแรงงานต่างด้าวตามมาตรฐานสากลและบริหารจัดการแรงงานต่างด้าวที่ทำงานในประเทศไทยให้มีประสิทธิภาพ เพื่อป้องกันการลักลอบนำแรงงานต่างด้าวเข้ามาทำงานในประเทศไทยอย่างผิดกฎหมาย นอกจากนี้ รัฐบาลไทยได้ร่วมมือกับประเทศเมียนมา ลาว กัมพูชา เพื่อปรับลดขั้นตอนระยะเวลาในการนำเข้าแรงงาน ด้วยการจัดทำบันทึกความเข้าใจว่าด้วยความร่วมมือด้านการจ้างแรงงานระหว่างรัฐ พร้อมทั้งจัดการฝึกอบรมแรงงานข้ามชาติก่อนเข้ามาทำงานในประเทศ และได้ตรวจสอบการทำงานของแรงงานต่างด้าวและนายจ้าง/สถานประกอบการอย่างสม่ำเสมอ ทั้งนี้ รง. ได้ร่วมมือทางวิชาการกับองค์การแรงงานระหว่างประเทศเพื่อแก้ไขปัญหาแรงงานต่างด้าวผิดกฎหมายและการคุ้มครองแรงงานต่างด้าว ผ่านโครงการสิทธิจากเรือสู่ฝั่ง โครงการความปลอดภัยและยุติธรรม และร่วมกับกระทรวงแรงงานสหรัฐอเมริกาจัดโครงการยกระดับการบังคับใช้กฎหมายแรงงานและกฎหมายอาญา เพื่อแก้ไขปัญหาการใช้แรงงานเด็ก การใช้แรงงานบังคับ และการค้ามนุษย์เพื่อการเปลี่ยนแปลงอย่างยั่งยืน นอกจากนี้ รง. และ สมช. ได้จัดทำ (ร่าง) แผนการบริหารจัดการผู้หลบหนีเข้าเมือง ระยะที่ 1 (พ.ศ. 2563 – 2565) โดยกำหนดแนวทางการแก้ไขปัญหาผู้หลบหนีเข้าเมืองกลุ่มแรงงาน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ต่างด้าวผิดกฎหมาย กลยุทธ์ที่ 1 โดยให้หน่วยงานที่เกี่ยวข้องบังคับใช้กฎหมายในการตรวจสอบและจับกุมแรงงานต่างด้าวผิดกฎหมาย ผู้ประกอบการ รวมถึงผู้จัดหาแรงงานต่างด้าวผิดกฎหมายอย่างต่อเนื่องด้วย</w:t>
            </w:r>
          </w:p>
        </w:tc>
      </w:tr>
      <w:tr w:rsidR="005B3E70" w:rsidRPr="00386C38" w:rsidTr="00A42991">
        <w:tc>
          <w:tcPr>
            <w:tcW w:w="3227" w:type="dxa"/>
          </w:tcPr>
          <w:p w:rsidR="005B3E70" w:rsidRPr="00386C38" w:rsidRDefault="005B3E70" w:rsidP="00A4299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  <w:t>5.2 รัฐบาลควรทำความตกลงกับประเทศเพื่อนบ้านในเรื่องการรับรองสัญชาติของเด็กที่เกิดจากแรงงานจากประเทศเพื่อนบ้านที่เข้ามาทำงานในประเทศไทยเพื่อป้องกันปัญหาเด็กไร้สัญชาติภายในประเทศ รวมทั้งแสวงหาความร่วมมือจากประเทศเพื่อนบ้านในการจดทะเบียนการเกิดของเด็ก การรับรองสัญชาติและการสมรสของแรงงานดังกล่าวด้วย</w:t>
            </w:r>
          </w:p>
        </w:tc>
        <w:tc>
          <w:tcPr>
            <w:tcW w:w="6593" w:type="dxa"/>
          </w:tcPr>
          <w:p w:rsidR="005B3E70" w:rsidRPr="00386C38" w:rsidRDefault="005B3E70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สธ. ได้จัดทำคู่มือเกี่ยวกับการออกหนังสือรับรองการเกิดให้เด็กที่เกิดจากบุคคลที่เป็นแรงงานต่างด้าวในประเทศไทย และได้แจกจ่ายให้โรงพยาบาลในสังกัด สธ. ทั่วประเทศเพื่อเป็นแนวทางในการดำเนินการดังกล่าว นอกจากนี้ กรมกิจการเด็กและเยาวชน อยู่ระหว่างการจัดทำบันทึกความเข้าใจระหว่างรัฐบาลแห่งราชอาณาจักรไทยกับรัฐบาลแห่งสาธารณรัฐแห่งสหภาพเมียนมา ว่าด้วยการเสริมสร้างความร่วมมือในการคุ้มครองเด็กที่ได้รับผลกระทบจากการโยกย้ายถิ่นฐาน ทั้งนี้ เมื่อดำเนินการเสร็จสิ้นจะได้นำเสนอคณะรัฐมนตรีเพื่อให้ความเห็นชอบต่อไป</w:t>
            </w:r>
          </w:p>
        </w:tc>
      </w:tr>
      <w:tr w:rsidR="005B3E70" w:rsidRPr="00386C38" w:rsidTr="00A42991">
        <w:tc>
          <w:tcPr>
            <w:tcW w:w="3227" w:type="dxa"/>
          </w:tcPr>
          <w:p w:rsidR="005B3E70" w:rsidRPr="00386C38" w:rsidRDefault="005B3E70" w:rsidP="00A4299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5.3 รัฐบาลควรพิจารณาถึงความเป็นไปได้ในการให้แรงงานข้ามชาติเข้าถึงสิทธิในการรวมตัวและการเจรจาต่อรอง และการเข้าเป็นภาคีอนุสัญญาขององค์การแรงงานระหว่างประเทศ ฉบับที่ 87 ว่าด้วยเสรีภาพในการสมาคมและการคุ้มครองสิทธิในการรวมตัว และฉบับที่ 98 ว่าด้วยสิทธิในการรวมตัวและการร่วมเจรจาต่อรอง รวมถึงอนุสัญญาว่าด้วยการคุ้มครองสิทธิของแรงงานโยกย้ายถิ่นฐานและสมาชิกในครอบครัว</w:t>
            </w:r>
          </w:p>
        </w:tc>
        <w:tc>
          <w:tcPr>
            <w:tcW w:w="6593" w:type="dxa"/>
          </w:tcPr>
          <w:p w:rsidR="005B3E70" w:rsidRPr="00386C38" w:rsidRDefault="005B3E70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รง. อยู่ระหว่างแก้ไขพระราชบัญญัติแรงงานสัมพันธ์ พ.ศ. 2518 และพระราชบัญญัติแรงงานรัฐวิสาหกิจสัมพันธ์ พ.ศ. 2543 โดยได้มีความร่วมมืออย่างต่อเนื่องกับองค์การแรงงานระหว่างประเทศในการร่วมกันศึกษาและ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นำข้อเสนอแนะมาปรับปรุงกฎหมายให้มีบทบัญญัติสอดคล้องกับหลักการของอนุสัญญาฯ ฉบับที่ 98 ขณะนี้ร่างพระราชบัญญัติแรงงานสัมพันธ์ พ.ศ. .... 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อยู่ระหว่างการรอพิจารณาวาระที่ 2 และร่างพระราชบัญญัติแรงงานรัฐวิสาหกิจสัมพันธ์ พ.ศ. .... อยู่ระหว่างกระบวนการนำเสนอคณะรัฐมนตรีสำหรับการให้สัตยาบันอนุสัญญาฯ 87 นั้น รง. จะดำเนินการในลำดับถัดไป</w:t>
            </w:r>
          </w:p>
        </w:tc>
      </w:tr>
      <w:tr w:rsidR="005B3E70" w:rsidRPr="00386C38" w:rsidTr="00A42991">
        <w:tc>
          <w:tcPr>
            <w:tcW w:w="9820" w:type="dxa"/>
            <w:gridSpan w:val="2"/>
          </w:tcPr>
          <w:p w:rsidR="005B3E70" w:rsidRPr="00386C38" w:rsidRDefault="005B3E70" w:rsidP="00A42991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กลุ่มผู้อพยพ/ผู้แสวงหาที่พักพิง</w:t>
            </w:r>
          </w:p>
        </w:tc>
      </w:tr>
      <w:tr w:rsidR="005B3E70" w:rsidRPr="00386C38" w:rsidTr="00A42991">
        <w:tc>
          <w:tcPr>
            <w:tcW w:w="3227" w:type="dxa"/>
          </w:tcPr>
          <w:p w:rsidR="005B3E70" w:rsidRPr="00386C38" w:rsidRDefault="005B3E70" w:rsidP="00A4299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6.1 รัฐบาลควรเร่งพิจารณาดำเนินการตามระบบคัดกรองคนเข้าเมืองผิดกฎหมายตามมติคณะรัฐมนตรี เมื่อวันที่ 10 มกราคม 2560 </w:t>
            </w:r>
          </w:p>
        </w:tc>
        <w:tc>
          <w:tcPr>
            <w:tcW w:w="6593" w:type="dxa"/>
          </w:tcPr>
          <w:p w:rsidR="005B3E70" w:rsidRPr="00386C38" w:rsidRDefault="005B3E70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ปัจจุบันได้ดำเนินการตามมติคณะรัฐมนตรีเมื่อวันที่ 10 มกราคม 2560 แล้ว โดยจัดทำระเบียบสำนักนายกรัฐมนตรีว่าด้วยการคัดกรอง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คนต่างด้าวที่เข้ามาในราชอาณาจักรและไม่สามารถเดินทางกลับประเทศ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อันเป็นภูมิลำเนาได้ พ.ศ. 2562 แล้ว ปัจจุบัน สตม. อยู่ระหว่างการแต่งตั้งคณะกรรมการพิจารณาคัดกรองผู้ได้รับการคุ้มครองซึ่งเป็นผู้แทน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จากหน่วยงานต่าง ๆ ที่เกี่ยวข้องเพื่อดำเนินการตามระเบียบฯ ดังกล่าว ต่อไป</w:t>
            </w:r>
          </w:p>
        </w:tc>
      </w:tr>
      <w:tr w:rsidR="005B3E70" w:rsidRPr="00386C38" w:rsidTr="00A42991">
        <w:tc>
          <w:tcPr>
            <w:tcW w:w="3227" w:type="dxa"/>
          </w:tcPr>
          <w:p w:rsidR="005B3E70" w:rsidRPr="00386C38" w:rsidRDefault="005B3E70" w:rsidP="00A4299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6.2 รัฐบาลควรแสวงหาความร่วมมือกับประเทศต้นทางและองค์การระหว่างประเทศที่เกี่ยวข้องเพื่อรับชาวโรฮีนจากลับภูมิลำเนา หากรายใดไม่สามารถส่งกลับได้เนื่องจากอาจเป็นอันตราย ควรพิจารณาประสานและทำงานอย่างใกล้ชิดกับสำนักงานข้าหลวงใหญ่ผู้ลี้ภัยแห่งสหประชาชาติเพื่อให้ความ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ช่วยเหลือเรื่องการตั้งถิ่นฐานในประเทศที่สามต่อไป</w:t>
            </w:r>
          </w:p>
        </w:tc>
        <w:tc>
          <w:tcPr>
            <w:tcW w:w="6593" w:type="dxa"/>
          </w:tcPr>
          <w:p w:rsidR="005B3E70" w:rsidRPr="00386C38" w:rsidRDefault="005B3E70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  <w:t>สมช. และ สตม. ได้ดูแลผู้หลบหนีเข้าเมืองกลุ่มนี้เป็นไป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ตามหลักมนุษยธรรม กรอบกฎหมายภายใน และพันธกรณีระหว่างประเทศที่ไทยเป็นภาคี ทั้งนี้ ที่ผ่านมาหน่วยงานราชการไทยได้ประสานผ่านช่องทาง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การทูตทั้งเมียนมาและบังกลาเทศเพื่อให้เข้ามาพิสูจน์อัตลักษณ์และยืนยัน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ความเป็นพลเมืองของชาวโรฮีนจา ซึ่งบังกลาเทศได้เข้ามาพิสูจน์อัตลักษณ์และยืนยันความเป็นพลเมืองจนสามารถรับกลับประเทศแล้วจำนวนหนึ่ง นอกจากนี้ ไทยยังดำเนินการร่วมกับสำนักงานข้าหลวงใหญ่ผู้ลี้ภัย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แห่งสหประชาชาติในการสนับสนุนให้ชาวโรฮีนจาไปตั้งถิ่นฐานในประเทศที่สามด้วย</w:t>
            </w:r>
          </w:p>
        </w:tc>
      </w:tr>
      <w:tr w:rsidR="005B3E70" w:rsidRPr="00386C38" w:rsidTr="00A42991">
        <w:tc>
          <w:tcPr>
            <w:tcW w:w="3227" w:type="dxa"/>
          </w:tcPr>
          <w:p w:rsidR="005B3E70" w:rsidRPr="00386C38" w:rsidRDefault="005B3E70" w:rsidP="00A4299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  <w:t>6.3 รัฐบาลควรพิจารณาถึงความเหมาะสมและความเป็นไปได้ในการเข้าเป็นภาคีอนุสัญญาว่าด้วยสถานภาพผู้ลี้ภัย</w:t>
            </w:r>
          </w:p>
        </w:tc>
        <w:tc>
          <w:tcPr>
            <w:tcW w:w="6593" w:type="dxa"/>
          </w:tcPr>
          <w:p w:rsidR="005B3E70" w:rsidRPr="00386C38" w:rsidRDefault="005B3E70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สมช. ได้จัดประชุมเพื่อหารือหน่วยงานที่เกี่ยวข้องเป็นระยะ ๆ 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อย่างต่อเนื่อง เพื่อทบทวนท่าทีของประเทศไทยในการเข้าเป็นภาคีอนุสัญญาฯ อย่างไรก็ตาม ปัจจุบันที่ประชุมหน่วยงานที่เกี่ยวข้องยังไม่มีมติเห็นชอบให้ประเทศไทยเข้าเป็นภาคีอนุสัญญาฯ ดังกล่าว</w:t>
            </w:r>
          </w:p>
        </w:tc>
      </w:tr>
      <w:tr w:rsidR="005B3E70" w:rsidRPr="00386C38" w:rsidTr="00A42991">
        <w:tc>
          <w:tcPr>
            <w:tcW w:w="3227" w:type="dxa"/>
          </w:tcPr>
          <w:p w:rsidR="005B3E70" w:rsidRPr="00386C38" w:rsidRDefault="005B3E70" w:rsidP="00A4299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6.4 รัฐบาลควรพิจารณาแก้ไขปัญหาความแออัดของห้องกักและจัดให้มีระบบรักษาพยาบาลผู้ต้องกักที่เจ็บป่วยอย่างเหมาะสม</w:t>
            </w:r>
          </w:p>
        </w:tc>
        <w:tc>
          <w:tcPr>
            <w:tcW w:w="6593" w:type="dxa"/>
          </w:tcPr>
          <w:p w:rsidR="005B3E70" w:rsidRPr="00386C38" w:rsidRDefault="005B3E70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สตม. ได้มีคำสั่งกำหนดแนวทางเกี่ยวกับการรับตัว การควบคุมและดูแลคนต่างด้าว โดยกำหนดแนวทางการดูแลผู้ต้องกักไว้ให้ดูแลทุกคนอย่างเท่าเทียมกัน ไม่เลือกปฏิบัติทางเชื้อชาติ โดยเฉพาะอย่างยิ่ง 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“การรักษาพยาบาล” ซึ่งสถานที่กักตัวหรือด่านตรวจคนเข้าเมืองได้จัดเตรียมยานพาหนะ และเจ้าหน้าที่ตำรวจรับผิดชอบในการนำผู้ต้องกักที่มีอาการเจ็บป่วยส่งไปรักษาตัวที่โรงพยาบาลหรือสถานพยาบาลอื่น ๆ และกำหนดให้สถานที่กักตัวหรือด่านตรวจคนเข้าเมืองประสานงานกับโรงพยาบาลในพื้นที่ที่มีการส่งตัวผู้ต้องกักไปรักษาโดยจัดให้มีสถานที่เฉพาะสำหรับผู้ต้องกักที่เจ็บป่วยเพื่อสะดวกต่อการควบคุม พร้อมทั้งงจัดเจ้าหน้าที่คอยควบคุม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ดูแลอย่างใกล้ชิด</w:t>
            </w:r>
          </w:p>
        </w:tc>
      </w:tr>
      <w:tr w:rsidR="005B3E70" w:rsidRPr="00386C38" w:rsidTr="00A42991">
        <w:tc>
          <w:tcPr>
            <w:tcW w:w="3227" w:type="dxa"/>
          </w:tcPr>
          <w:p w:rsidR="005B3E70" w:rsidRPr="00386C38" w:rsidRDefault="005B3E70" w:rsidP="00A4299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6.5 รัฐบาลควรพิจารณาทางเลือกอื่นแทนการควบคุมตัวผู้อพยพไว้ในห้องกักของ สตม. </w:t>
            </w:r>
          </w:p>
        </w:tc>
        <w:tc>
          <w:tcPr>
            <w:tcW w:w="6593" w:type="dxa"/>
          </w:tcPr>
          <w:p w:rsidR="005B3E70" w:rsidRPr="00386C38" w:rsidRDefault="005B3E70" w:rsidP="00A4299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เมื่อวันที่ 21 มกราคม 2562 ตช. พม. กต. มท. สธ. ศธ. รง. ได้ร่วมลงนามในบันทึกความตกลง เรื่อง การกำหนดมาตรการและแนวทางแทน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การกักตัวเด็กไว้ในสถานกักตัวคนต่างด้าวเพื่อรอการส่งกลับ โดยมีวัตถุประสงค์เพื่อกำหนดหน้าที่ความรับผิดชอบและแนวทางปฏิบัติงานของ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ทุกภาคส่วนที่เกี่ยวข้องในการไม่กักตัวเด็กอายุต่ำกว่า 18 ปี ไว้ในสถาน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กักตัวฯ ปัจจุบันนายกรัฐมนตรีเห็นชอบขั้นตอนการปฏิบัติงานที่เป็นมาตรฐานภายใต้บันทึกฯ ดังกล่าวแล้ว โดยกรมกิจการเด็กและเยาวชน อยู่ระหว่าง</w:t>
            </w: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การยกร่างคู่มือแนวทางการปฏิบัติงาน ตามบันทึกฯ ดังกล่าว เพื่อเป็นแนวทางให้หน่วยงานที่เกี่ยวข้องทั้งในส่วนกลางและส่วนภูมิภาคปฏิบัติงานในทิศทางเดียวกัน</w:t>
            </w:r>
          </w:p>
        </w:tc>
      </w:tr>
    </w:tbl>
    <w:p w:rsidR="005B3E70" w:rsidRPr="00386C38" w:rsidRDefault="005B3E70" w:rsidP="005B3E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B3E70" w:rsidRPr="00386C38" w:rsidRDefault="005B3E70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38EE" w:rsidRPr="00386C38" w:rsidRDefault="00E263A9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17.</w:t>
      </w:r>
      <w:r w:rsidR="00B738EE"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ขอความเห็นชอบการปรับโครงสร้างเงินเดือนขั้นสูงของตำแหน่งรองผู้ว่าการการไฟฟ้าส่วนภูมิภาค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คณะรัฐมนตรีมีมติเห็นชอบในหลักการให้การไฟฟ้าส่วนภูมิภาค (กฟภ.) ปรับโครงสร้างเงินเดือนขั้นสูงของตำแหน่งรองผู้ว่าการการไฟฟ้าส่วนภูมิภาค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จากอัตรา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200</w:t>
      </w:r>
      <w:r w:rsidRPr="00386C38">
        <w:rPr>
          <w:rFonts w:ascii="TH SarabunPSK" w:hAnsi="TH SarabunPSK" w:cs="TH SarabunPSK"/>
          <w:sz w:val="32"/>
          <w:szCs w:val="32"/>
        </w:rPr>
        <w:t>,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000 บาท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เป็นอัตรา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235</w:t>
      </w:r>
      <w:r w:rsidRPr="00386C38">
        <w:rPr>
          <w:rFonts w:ascii="TH SarabunPSK" w:hAnsi="TH SarabunPSK" w:cs="TH SarabunPSK"/>
          <w:sz w:val="32"/>
          <w:szCs w:val="32"/>
        </w:rPr>
        <w:t>,</w:t>
      </w:r>
      <w:r w:rsidRPr="00386C38">
        <w:rPr>
          <w:rFonts w:ascii="TH SarabunPSK" w:hAnsi="TH SarabunPSK" w:cs="TH SarabunPSK"/>
          <w:sz w:val="32"/>
          <w:szCs w:val="32"/>
          <w:cs/>
        </w:rPr>
        <w:t>900 บาท (เพิ่มขึ้น 35</w:t>
      </w:r>
      <w:r w:rsidRPr="00386C38">
        <w:rPr>
          <w:rFonts w:ascii="TH SarabunPSK" w:hAnsi="TH SarabunPSK" w:cs="TH SarabunPSK"/>
          <w:sz w:val="32"/>
          <w:szCs w:val="32"/>
        </w:rPr>
        <w:t>,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900 บาท) ตามที่กระทรวงมหาดไทย (มท.) เสนอ โดยให้มีผลตั้งแต่วันที่ 8 ธันวาคม 2563 เป็นต้นไป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กระทรวงมหาดไทยเสนอคณะรัฐมนตรีพิจารณาให้ความเห็นชอบการปรับขยายเพดานอัตราเงินเดือนขั้นสูงสุดตำแหน่งรองผู้ว่าการการไฟฟ้าส่วนภูมิภาค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200</w:t>
      </w:r>
      <w:r w:rsidRPr="00386C38">
        <w:rPr>
          <w:rFonts w:ascii="TH SarabunPSK" w:hAnsi="TH SarabunPSK" w:cs="TH SarabunPSK"/>
          <w:sz w:val="32"/>
          <w:szCs w:val="32"/>
        </w:rPr>
        <w:t>,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000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235</w:t>
      </w:r>
      <w:r w:rsidRPr="00386C38">
        <w:rPr>
          <w:rFonts w:ascii="TH SarabunPSK" w:hAnsi="TH SarabunPSK" w:cs="TH SarabunPSK"/>
          <w:sz w:val="32"/>
          <w:szCs w:val="32"/>
        </w:rPr>
        <w:t>,</w:t>
      </w:r>
      <w:r w:rsidRPr="00386C38">
        <w:rPr>
          <w:rFonts w:ascii="TH SarabunPSK" w:hAnsi="TH SarabunPSK" w:cs="TH SarabunPSK"/>
          <w:sz w:val="32"/>
          <w:szCs w:val="32"/>
          <w:cs/>
        </w:rPr>
        <w:t>900 บาท (เพิ่มขึ้น 35</w:t>
      </w:r>
      <w:r w:rsidRPr="00386C38">
        <w:rPr>
          <w:rFonts w:ascii="TH SarabunPSK" w:hAnsi="TH SarabunPSK" w:cs="TH SarabunPSK"/>
          <w:sz w:val="32"/>
          <w:szCs w:val="32"/>
        </w:rPr>
        <w:t>,</w:t>
      </w:r>
      <w:r w:rsidRPr="00386C38">
        <w:rPr>
          <w:rFonts w:ascii="TH SarabunPSK" w:hAnsi="TH SarabunPSK" w:cs="TH SarabunPSK"/>
          <w:sz w:val="32"/>
          <w:szCs w:val="32"/>
          <w:cs/>
        </w:rPr>
        <w:t>900 บาท คิดเป็นร้อยละ 17.95) ซึ่งอัตราเงินเดือนดังกล่าวการไฟฟ้าส่วนภูมิภาค (กฟภ.) ใช้มาตั้งแต่ปีงบประมาณ 2547 โดยในครั้งนี้ กฟภ. ได้มีการวิเคราะห์หลักเกณฑ์เพื่อใช้ในการพิจารณากำหนดค่าตอบแทนระบบแรงจูงใจ และสวัสดิการต่าง ๆ ของรัฐวิสาหกิจตามนัยมติคณะรัฐมนตรีเมื่อวันที่ 7 มีนาคม 2560 รวมทั้งได้ผ่านความเห็นชอบจากคณะกรรมการการไฟฟ้าส่วนภูมิภาค คณะกรรมการแรงงานรัฐวิสาหกิจสัมพันธ์ และสำนักงาน ก.พ. ตามขั้นตอนของกฎหมายและมติคณะรัฐมนตรีที่เกี่ยวข้องด้วยแล้ว นอกจากนี้ กฟภ. แจ้งว่า ภาระค่าใช้จ่ายที่เพิ่มขึ้นไม่กระทบรายได้ที่นำส่งเข้ารัฐแต่อย่างใด และ กฟภ. ไม่ได้รับการอุดหนุนจากรัฐบาลในการดำเนินการ จึงไม่กระทบต่อภาระงบประมาณ หรือภาระการสูญเสียรายได้ของรัฐในอนาคต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263A9" w:rsidRPr="00386C38" w:rsidRDefault="00E263A9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738EE" w:rsidRPr="00386C38" w:rsidRDefault="00E263A9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18.</w:t>
      </w:r>
      <w:r w:rsidR="00B738EE"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(ร่าง) แผนแม่บทเฉพาะกิจภายใต้ยุทธศาสตร์ชาติอันเป็นผลมาจากสถานการณ์โควิด - 19 </w:t>
      </w:r>
      <w:r w:rsidR="00144C81"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B738EE" w:rsidRPr="00386C38">
        <w:rPr>
          <w:rFonts w:ascii="TH SarabunPSK" w:hAnsi="TH SarabunPSK" w:cs="TH SarabunPSK"/>
          <w:b/>
          <w:bCs/>
          <w:sz w:val="32"/>
          <w:szCs w:val="32"/>
          <w:cs/>
        </w:rPr>
        <w:t>พ.ศ. 2564 – 2565 (ฉบับสมบูรณ์)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คณะรัฐมนตรีมีมติเห็นชอบตามที่สำนักงานสภาพัฒนาการเศรษฐกิจและสังคมแห่งชาติ (สศช.) ในฐานะสำนักงานเลขานุการของคณะกรรมการยุทธศาสตร์ชาติ เสนอดังนี้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1. เห็นชอบ (ร่าง) แผนแม่บทเฉพาะกิจภายใต้ยุทธศาสตร์ชาติอันเป็นผลมาจากสถานการณ์โควิด – 19 พ.ศ. 2564 – 2565 (แผนแม่บทเฉพาะกิจฯ) (ฉบับสมบูรณ์) เพื่อประกาศใช้ต่อไป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2. เห็นชอบแนวทางการดำเนินการขับเคลื่อน (ร่าง) แผนแม่บทเฉพาะกิจฯ (ฉบับสมบูรณ์) ตามที่ สศช. เสนอ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สศช. รายงานว่า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1. คณะกรรมการยุทธศาสตร์ชาติ ในคราวประชุมครั้งที่ 3/2563 เมื่อวันที่ 9 พฤศจิกายน 2563 มีมติเห็นชอบ (ร่าง) แผนแม่บทเฉพาะกิจฯ (ฉบับสมบูรณ์) และมอบหมายให้ สศช. ในฐานะฝ่ายเลขานุการของคณะกรรมการยุทธศาสตร์ชาตินำเสนอผลการพิจารณาของคณะกรรมการยุทธศาสตร์ชาติในส่วนของ (ร่าง) แผนแม่บทเฉพาะกิจฯ (ฉบับสมบูรณ์) ต่อคณะรัฐมนตรีเพื่อพิจารณาสั่งการต่อไป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(ร่าง) แผนแม่บทเฉพาะกิจฯ (ฉบับสมบูรณ์)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ยังคงยึดหลักการ เป้าประสงค์มิติและประเด็นการพัฒนาตาม (ร่าง) แผนแม่บทเฉพาะกิจฯ (ฉบับปรับปรุง) แต่มีการปรับค่าเป้าหมาย ตัวชี้วัด และแนวทางการพัฒนาให้มีความสอดคล้องกับบริบทการพัฒนามากยิ่งขึ้น โดยสามารถสรุปสาระสำคัญของ (ร่าง) แผนแม่บทเฉพาะกิจฯ (ฉบับสมบูรณ์) 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738EE" w:rsidRPr="00386C38" w:rsidTr="00A96944">
        <w:tc>
          <w:tcPr>
            <w:tcW w:w="2405" w:type="dxa"/>
          </w:tcPr>
          <w:p w:rsidR="00B738EE" w:rsidRPr="00386C38" w:rsidRDefault="00B738EE" w:rsidP="00144C8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6611" w:type="dxa"/>
          </w:tcPr>
          <w:p w:rsidR="00B738EE" w:rsidRPr="00386C38" w:rsidRDefault="00B738EE" w:rsidP="00144C8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B738EE" w:rsidRPr="00386C38" w:rsidTr="00A96944">
        <w:tc>
          <w:tcPr>
            <w:tcW w:w="2405" w:type="dxa"/>
          </w:tcPr>
          <w:p w:rsidR="00B738EE" w:rsidRPr="00386C38" w:rsidRDefault="00B738EE" w:rsidP="00144C8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</w:t>
            </w:r>
          </w:p>
        </w:tc>
        <w:tc>
          <w:tcPr>
            <w:tcW w:w="6611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ล้มแล้ว ลุกไว (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>Resilience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B738EE" w:rsidRPr="00386C38" w:rsidTr="00A96944">
        <w:tc>
          <w:tcPr>
            <w:tcW w:w="2405" w:type="dxa"/>
          </w:tcPr>
          <w:p w:rsidR="00B738EE" w:rsidRPr="00386C38" w:rsidRDefault="00B738EE" w:rsidP="00144C8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6611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 “คนสามารถยังชีพอยู่ได้ มีงานทำ กลุ่มเปราะบางได้รับการดูแลอย่างทั่วถึง สร้างอาชีพและกระจายรายได้สู่ท้องถิ่น เศรษฐกิจประเทศฟื้นตัวเข้าสู่ภาวะปกติิ และมีการวางรากฐานเพื่อรองรับการปรับโครงสร้างเศรษฐกิจใหม่ (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>Economic Transformation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)”</w:t>
            </w:r>
          </w:p>
        </w:tc>
      </w:tr>
      <w:tr w:rsidR="00B738EE" w:rsidRPr="00386C38" w:rsidTr="00A96944">
        <w:tc>
          <w:tcPr>
            <w:tcW w:w="2405" w:type="dxa"/>
          </w:tcPr>
          <w:p w:rsidR="00B738EE" w:rsidRPr="00386C38" w:rsidRDefault="00B738EE" w:rsidP="00144C8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 มิติ </w:t>
            </w:r>
          </w:p>
          <w:p w:rsidR="00B738EE" w:rsidRPr="00386C38" w:rsidRDefault="00B738EE" w:rsidP="00144C8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6611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การพร้อมรับ (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Cope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 ความสามารถในการบริหารจัดการภายใต้สภาวะวิกฤติให้สามารถยืนหยัดและต้านทานความยากลำบาก รวมถึงฟื้นคืนกลับสู่สภาวะปกติได้อย่างรวดเร็ว</w:t>
            </w:r>
          </w:p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การปรับตัว (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Adapt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 การปรับทิศทาง รูปแบบ และแนวทางการพัฒนาให้สอดรับกับความเปลี่ยนแปลงพร้อมกระจายความเสี่ยงและปรับตัวอย่างเท่าทันเพื่อแสวงหาประโยชน์จากสิ่งที่เกิดขึ้น</w:t>
            </w:r>
          </w:p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การเปลี่ยนแปลงเพื่อพร้อมเติบโตอย่างยั่งยืน (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Transform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 การเปลี่ยนแปลงเชิงโครงสร้างและปัจจัยพื้นฐานให้สอดรับกับความเปลี่ยนแปลงเพื่อพลิกวิกฤตให้เป็นโอกาสสำหรับการพัฒนาประเทศต่อไป</w:t>
            </w:r>
          </w:p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 3 มิติการพัฒนา จะทำให้ประเทศมีการพัฒนาที่สมดุลและยั่งยืน ภายใต้หลัก 3 ขั้นการพัฒนา ได้แก่ 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 xml:space="preserve">survival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(การอยู่รอด) 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 xml:space="preserve">Sufficiency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(พอเพียง) และ 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>Sustainability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(ยั่งยืน)</w:t>
            </w:r>
          </w:p>
        </w:tc>
      </w:tr>
      <w:tr w:rsidR="00B738EE" w:rsidRPr="00386C38" w:rsidTr="00A96944">
        <w:tc>
          <w:tcPr>
            <w:tcW w:w="2405" w:type="dxa"/>
          </w:tcPr>
          <w:p w:rsidR="00B738EE" w:rsidRPr="00386C38" w:rsidRDefault="00B738EE" w:rsidP="00144C8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 ประเด็น</w:t>
            </w:r>
          </w:p>
          <w:p w:rsidR="00B738EE" w:rsidRPr="00386C38" w:rsidRDefault="00B738EE" w:rsidP="00144C8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6611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โดยเป็นประเด็นที่ต้องให้ความสำคัญเป็นพิเศษในระยะ 2 ปีข้างหน้า ได้แก่</w:t>
            </w:r>
          </w:p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การเสริมสร้างความเข้มแข็งของเศรษฐกิจฐานรากภายในประเทศ (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Local Economy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เพื่อลดความเสี่ยงในการพึ่งพาต่างประเทศ</w:t>
            </w:r>
          </w:p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การยกระดับขีดความสามารถของประเทศเพื่อรองรับการเติบโตอย่างยั่งยืนในระยะยาว (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Future Growth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เพื่อการส่งเสริมอุตสาหกรรมและบริการที่ประเทศไทยมีโอกาส และมีศักยภาพภายใต้กระแสการเปลี่ยนแปลงและบริบทโลกใหม่ที่ปรับเปลี่ยนไป</w:t>
            </w:r>
          </w:p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 การพัฒนาศักยภาพและคุณภาพชีวิตของคนให้เป็นกำลังหลักในการขับเคลื่อนการพัฒนาประเทศ (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Human Capital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การยกระดับและปรับทักษะแรงงานให้สอดคล้องกับความต้องการของตลาดแรงงานและโครงสร้างเศรษฐกิจที่ปรับเปลี่ยนไป พร้อมทั้งเยียวยาผู้ที่ได้รับผลกระทบจากภาวะวิกฤต</w:t>
            </w:r>
          </w:p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การปรับปรุงและพัฒนาปัจจัยพื้นฐานเพื่อส่งเสริมการฟื้นฟูและพัฒนาประเทศ (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Enabling Factors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ให้สอดรับกับกระแสการเปลี่ยนแปลงที่จะส่งผลกระทบต่อศักยภาพของประเทศ</w:t>
            </w:r>
          </w:p>
        </w:tc>
      </w:tr>
      <w:tr w:rsidR="00B738EE" w:rsidRPr="00386C38" w:rsidTr="00A96944">
        <w:tc>
          <w:tcPr>
            <w:tcW w:w="2405" w:type="dxa"/>
          </w:tcPr>
          <w:p w:rsidR="00B738EE" w:rsidRPr="00386C38" w:rsidRDefault="00B738EE" w:rsidP="00144C8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แนวทางการพัฒนา</w:t>
            </w:r>
          </w:p>
        </w:tc>
        <w:tc>
          <w:tcPr>
            <w:tcW w:w="6611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มีความสอดคล้องกับข้อเสนอเชิงนโยบายและข้อเสนอการดำเนินการจากองค์กรพัฒนาระหว่างประเทศที่สำคัญ ได้แก่</w:t>
            </w:r>
          </w:p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รายงาน 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Consolidated Socio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Economic Impact Assessment of COVID 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 19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in Thailand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ของโครงการพัฒนาแห่งสหประชาชาติ (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>United Nations Development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386C38">
              <w:rPr>
                <w:rFonts w:ascii="TH SarabunPSK" w:hAnsi="TH SarabunPSK" w:cs="TH SarabunPSK"/>
                <w:sz w:val="32"/>
                <w:szCs w:val="32"/>
              </w:rPr>
              <w:t>Programme</w:t>
            </w:r>
            <w:proofErr w:type="spellEnd"/>
            <w:r w:rsidRPr="00386C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>UNDP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รายงาน 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Navigating </w:t>
            </w:r>
            <w:proofErr w:type="spellStart"/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COViD</w:t>
            </w:r>
            <w:proofErr w:type="spellEnd"/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- 19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in Asia and the Pacific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ของธนาคารพัฒนาเอเชีย (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 xml:space="preserve">Asian Development Bank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>ADB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Thailand Economic Monitor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Thailand in the Time of COVID 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- 19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ของธนาคารโลก (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>World Bank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  <w:t>3</w:t>
      </w:r>
      <w:r w:rsidRPr="00386C38">
        <w:rPr>
          <w:rFonts w:ascii="TH SarabunPSK" w:hAnsi="TH SarabunPSK" w:cs="TH SarabunPSK"/>
          <w:sz w:val="32"/>
          <w:szCs w:val="32"/>
          <w:cs/>
        </w:rPr>
        <w:t>. สศช. ได้เสนอ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แนวทางการดำเนินการขับเคลื่อน (ร่าง) แผนแม่บทเฉพาะกิจฯ (ฉบับสมบูรณ์) ไปสู่การปฏิบัติ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เพื่อให้สามารถดำเนินการบูรณาการได้และสอดคล้องเป็นไปในทิศทางเดียวกัน ส่งผลให้การบรรเทาผลกระทบที่เกิดขึ้นจากการระบาดของโควิด-19 เป็นไปได้อย่างต่อเนื่องและเกิดผลอย่างเป็นรูปธรรม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3.1 ให้หน่วยงานของรัฐที่เกี่ยวข้องใช้แผนแม่บทเฉพาะกิจฯ (ฉบับสมบูรณ์)เป็นกรอบในการจัดทำโครงการ/การดำเนินงานประจำปีงบประมาณ 2565 เพิ่มเติมจากโครงการสำคัญประจำปีงบประมาณ 2565 จำนวน 250 โครงการ ที่เป็นโครงการที่ต้องให้ความสำคัญเป็นพิเศษ (</w:t>
      </w:r>
      <w:r w:rsidRPr="00386C38">
        <w:rPr>
          <w:rFonts w:ascii="TH SarabunPSK" w:hAnsi="TH SarabunPSK" w:cs="TH SarabunPSK"/>
          <w:sz w:val="32"/>
          <w:szCs w:val="32"/>
        </w:rPr>
        <w:t>Top Priorities</w:t>
      </w:r>
      <w:r w:rsidRPr="00386C38">
        <w:rPr>
          <w:rFonts w:ascii="TH SarabunPSK" w:hAnsi="TH SarabunPSK" w:cs="TH SarabunPSK"/>
          <w:sz w:val="32"/>
          <w:szCs w:val="32"/>
          <w:cs/>
        </w:rPr>
        <w:t>) ภายใต้แผนแม่บทเฉพาะกิจฯ ตามมติคณะรัฐมนตรีเมื่อวันที่ 29 กันยายน 2563 ให้ทันต่อคำของบประมาณประจำปี 2565 ต่อไป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3.2 ให้สำนักงบประมาณใช้แผนแม่บทเฉพาะกิจฯ (ฉบับสมบูรณ์) เป็นกรอบในการพิจารณาจัดสรรงบประมาณของโครงการประจำปีงบประมาณ 2565 ร่วมกับแผนแม่บทภายใต้ยุทธศาสตร์ชาติทั้ง 23 ประเด็น ในปัจจุบัน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738EE" w:rsidRPr="00386C38" w:rsidRDefault="00E263A9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19.</w:t>
      </w:r>
      <w:r w:rsidR="00B738EE"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ยุทธศาสตร์การจัดสรรงบประมาณรายจ่ายประจำปีงบประมาณ พ.ศ. 2565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คณะรัฐมนตรีมีมติเห็นชอบยุทธศาสตร์การจัดสรรงบประมาณรายจ่ายประจำปีงบประมาณ พ.ศ. 2565 (ยุทธศาสตร์การจัดสรรงบประมาณฯ พ.ศ. 2565) ตามที่สำนักงบประมาณ (สงป.) เสนอ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สงป. รายงานว่า สงป. ได้ร่วมกับสำนักงานสภาพัฒนาการเศรษฐกิจและสังคมแห่งชาติ สำนักงานสภาความมั่นคงแห่งชาติ สำนักงาน ก.พ.ร และสำนักงานขับเคลื่อนการปฏิรูปประเทศยุทธศาสตร์ชาติ และการสร้างความสามัคคีปรองดองพิจารณาจัดทำยุทธศาสตร์การจัดสรรงบประมาณฯ พ.ศ. 2565 โดยสรุปสาระสำคัญได้ ดังนี้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="00AA7A7A">
        <w:rPr>
          <w:rFonts w:ascii="TH SarabunPSK" w:hAnsi="TH SarabunPSK" w:cs="TH SarabunPSK"/>
          <w:sz w:val="32"/>
          <w:szCs w:val="32"/>
        </w:rPr>
        <w:t>1</w:t>
      </w:r>
      <w:r w:rsidR="00AA7A7A">
        <w:rPr>
          <w:rFonts w:ascii="TH SarabunPSK" w:hAnsi="TH SarabunPSK" w:cs="TH SarabunPSK"/>
          <w:sz w:val="32"/>
          <w:szCs w:val="32"/>
          <w:cs/>
        </w:rPr>
        <w:t>.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หลักการและกรอบการจัดทำยุทธศาสตร์การจัดสรรงบประมาณฯ พ.ศ. 2565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มีความสอดคล้องกับยุทธศาสตร์ชาติ (พ.ศ. 2561 - 2580) (ยุทธศาสตร์ชาติ) แผนแม่บทภายใต้ยุทธศาสตร์ชาติ (พ.ศ. 2561 - 2580) (แผนแม่บทฯ) แผนพัฒนาเศรษฐกิจและสังคมแห่งชาติ ฉบับที่ 12 (พ.ศ. 2560 - 2564) (แผนพัฒนาเศรษฐกิจและสังคมแห่งชาติฯ) นโยบายและแผนระดับชาติว่าด้วยความมั่นคงแห่งชาติ (พ.ศ. 2562 - 2565) (นโยบายและแผนระดับชาติว่าด้วยความมั่นคงแห่งชาติฯ) แผนแม่บทเฉพาะกิจภายใต้ยุทธศาสตร์ชาติอันเป็นผลมาจากสถานการณ์โควิด - 19 พ.ศ. 2564 - 2565 (แผนแม่บทเฉพาะกิจฯ) แผนการปฏิรูปประเทศ (ฉบับปรับปรุง) และนโยบายรัฐบาล โดย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มุ่งให้ความสำคัญเป็นลำดับแรกกับประเด็นการพัฒนาตามแผนแม่บทเฉพาะกิจฯ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AA7A7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>4 ประเด็น ประกอบด้วย (1) การเสริมสร้างความเข้มแข็งของเศรษฐกิจฐานรากภายในประเทศ (</w:t>
      </w:r>
      <w:r w:rsidRPr="00386C38">
        <w:rPr>
          <w:rFonts w:ascii="TH SarabunPSK" w:hAnsi="TH SarabunPSK" w:cs="TH SarabunPSK"/>
          <w:sz w:val="32"/>
          <w:szCs w:val="32"/>
        </w:rPr>
        <w:t>Local Economy</w:t>
      </w:r>
      <w:r w:rsidRPr="00386C38">
        <w:rPr>
          <w:rFonts w:ascii="TH SarabunPSK" w:hAnsi="TH SarabunPSK" w:cs="TH SarabunPSK"/>
          <w:sz w:val="32"/>
          <w:szCs w:val="32"/>
          <w:cs/>
        </w:rPr>
        <w:t>) (2) การยกระดับขีดความสามารถของประเทศเพื่อรองรับการเติบโตอย่างยั่งยืนในระยะยาว (</w:t>
      </w:r>
      <w:r w:rsidRPr="00386C38">
        <w:rPr>
          <w:rFonts w:ascii="TH SarabunPSK" w:hAnsi="TH SarabunPSK" w:cs="TH SarabunPSK"/>
          <w:sz w:val="32"/>
          <w:szCs w:val="32"/>
        </w:rPr>
        <w:t>Future Growth</w:t>
      </w:r>
      <w:r w:rsidRPr="00386C38">
        <w:rPr>
          <w:rFonts w:ascii="TH SarabunPSK" w:hAnsi="TH SarabunPSK" w:cs="TH SarabunPSK"/>
          <w:sz w:val="32"/>
          <w:szCs w:val="32"/>
          <w:cs/>
        </w:rPr>
        <w:t>)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A7A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lastRenderedPageBreak/>
        <w:t>(3) การพัฒนาศักยภาพและคุณภาพชีวิตของคนให้เป็นกำลังหลักในการขับเคลื่อนการพัฒนาประเทศ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>(</w:t>
      </w:r>
      <w:r w:rsidRPr="00386C38">
        <w:rPr>
          <w:rFonts w:ascii="TH SarabunPSK" w:hAnsi="TH SarabunPSK" w:cs="TH SarabunPSK"/>
          <w:sz w:val="32"/>
          <w:szCs w:val="32"/>
        </w:rPr>
        <w:t>Human Capital</w:t>
      </w:r>
      <w:r w:rsidRPr="00386C38">
        <w:rPr>
          <w:rFonts w:ascii="TH SarabunPSK" w:hAnsi="TH SarabunPSK" w:cs="TH SarabunPSK"/>
          <w:sz w:val="32"/>
          <w:szCs w:val="32"/>
          <w:cs/>
        </w:rPr>
        <w:t>) (4) การปรับปรุงและพัฒนาปัจจัยพื้นฐานเพื่อส่งเสริมการฟื้นฟูและพัฒนาประเทศ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>(</w:t>
      </w:r>
      <w:r w:rsidRPr="00386C38">
        <w:rPr>
          <w:rFonts w:ascii="TH SarabunPSK" w:hAnsi="TH SarabunPSK" w:cs="TH SarabunPSK"/>
          <w:sz w:val="32"/>
          <w:szCs w:val="32"/>
        </w:rPr>
        <w:t>Enabling Factors</w:t>
      </w:r>
      <w:r w:rsidRPr="00386C38">
        <w:rPr>
          <w:rFonts w:ascii="TH SarabunPSK" w:hAnsi="TH SarabunPSK" w:cs="TH SarabunPSK"/>
          <w:sz w:val="32"/>
          <w:szCs w:val="32"/>
          <w:cs/>
        </w:rPr>
        <w:t>)</w:t>
      </w:r>
      <w:r w:rsidR="00AA7A7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ที่ต้องเร่งดำเนินการเพื่อให้สามารถรับมือและเตรียมความพร้อมในการเยียวยาช่วยเหลือผู้ที่ได้รับผลกระทบจากสถานการณ์การแพร่ระบาดของโรคติดเชื้อไวรัสโคโรนา 2019 และการฟื้นฟูกิจกรรมทางเศรษฐกิจและสังคมให้กลับเข้าสู่สภาวะปกติโดยเร็ว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เพื่อขับเคลื่อนการพัฒนาประเทศตามแนวทางการพัฒนาของยุทธศาสตร์ชาติให้เกิดผลอย่างเป็นรูปธรรมและบรรลุเป้าหมายตามวิสัยทัศน์ “ประเทศไทยมีความมั่นคง มั่งคั่ง ยั่งยืน เป็นประเทศพัฒนาแล้ว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>ด้วยการพัฒนาตามหลักปรัชญาของเศรษฐกิจพอเพียง” โดยมี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หลักการสำคัญ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1.1 กำหนดโครงสร้างยุทธศาสตร์การจัดสรรงบประมาณฯ พ.ศ. 2565 ตามยุทธศาสตร์ชาติ 6 ด้าน และรายการค่าดำเนินการภาครัฐ ประกอบด้วย รายจ่ายเพื่อการชำระหนี้ภาครัฐ รายจ่ายเพื่อชดใช้เงินคงคลัง และรายจ่ายเพื่อชดใช้เงินทุนสำรองจ่าย (ตามข้อ 2.)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1.2 นำเป้าหมายและตัวชี้วัดของยุทธศาสตร์ชาติ และเป้าหมายและตัวชี้วัดของแผนแม่บทฯ มากำหนดไว้ภายใต้ยุทธศาสตร์ในแต่ละด้าน เพื่อแสดงให้เห็นเป้าหมายและตัวชี้วัดของแผนในแต่ละระดับที่สามารถเชื่อมโยงกันได้อย่างเป็นรูปธรรม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1.3 นำแผนแม่บทเฉพาะกิจฯ 4 ประเด็น แผนย่อยภายใต้แผนแม่บทฯ 23 แผน จำนวน 85 ประเด็น และแผนการปฏิรูปประเทศ (ฉบับปรับปรุง) 13 ด้าน มากำหนดเป็นประเด็นยุทธศาสตร์ภายใต้ยุทธศาสตร์แต่ละด้าน พร้อมทั้งนำเป้าหมายและตัวชี้วัดของแผนดังกล่าวมากำหนดไว้ภายใต้แต่ละประเด็นยุทธศาสตร์ เพื่อแสดงให้เห็นถึงเป้าหมายที่ต้องการบรรลุในปีงบประมาณ พ.ศ. 2565 และตัวชี้วัดที่สามารถติดตามผลได้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1.4 นำแนวทางและประเด็นการพัฒนาภายใต้แผนแม่บทเฉพาะกิจฯ แผนย่อยภายใต้แผนแม่บทฯ และแผนการปฏิรูปประเทศ (ฉบับปรับปรุง) มากำหนดเป็นนโยบายการจัดสรรงบประมาณ เพื่อเป็นกรอบแนวทางให้หน่วยรับงบประมาณจัดทำโครงการรองรับประเด็นดังกล่าว และเสนอขอรับการจัดสรรงบประมาณรายจ่ายประจำปีงบประมาณ พ.ศ. 2565 ต่อไป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โครงสร้างของยุทธศาสตร์การจัดสรรงบประมาณฯ พ.ศ. 2565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ยุทธศาสตร์การจัดสรรงบประมาณ จำนวน 6 ยุทธศาสตร์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     (1) ยุทธศาสตร์ด้านความมั่นคง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     (2) ยุทธศาสตร์ด้านการสร้างความสามารถในการแข่งขัน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     (3) ยุทธศาสตร์ด้านการพัฒนาและเสริมสร้างศักยภาพทรัพยากรมนุษย์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     (4) ยุทธศาสตร์ด้านการสร้างโอกาสและความเสมอภาคทางสังคม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     (5) ยุทธศสตร์ด้านการสร้างการเติบโตบนคุณภาพชีวิตที่เป็นมิตรต่อสิ่งแวดล้อม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     (6) ยุทธศาตร์ด้านการปรับสมดุลและพัฒนาระบบการบริหารจัดการภาครัฐ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รายการค่าดำเนินการภาครัฐ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ประกอบด้วย รายจ่ายเพื่อการชำระหนี้ภาครัฐ รายจ่ายเพื่อชดใช้เงินคงคลัง และรายจ่ายเพื่อชดใช้เงินทุนสำรองจ่าย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738EE" w:rsidRPr="00386C38" w:rsidRDefault="00E263A9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20.</w:t>
      </w:r>
      <w:r w:rsidR="00B738EE"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รายงานผลการดำเนินการตามติคณะรัฐมนตรีเมื่อวันที่ 31 มีนาคม 2563 เกี่ยวกับการจัดทำแผนบริหารความพร้อมต่อสภาวะวิกฤต (</w:t>
      </w:r>
      <w:r w:rsidR="00B738EE" w:rsidRPr="00386C38">
        <w:rPr>
          <w:rFonts w:ascii="TH SarabunPSK" w:hAnsi="TH SarabunPSK" w:cs="TH SarabunPSK"/>
          <w:b/>
          <w:bCs/>
          <w:sz w:val="32"/>
          <w:szCs w:val="32"/>
        </w:rPr>
        <w:t>Business Continuity Plan</w:t>
      </w:r>
      <w:r w:rsidR="00B738EE"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B738EE" w:rsidRPr="00386C38">
        <w:rPr>
          <w:rFonts w:ascii="TH SarabunPSK" w:hAnsi="TH SarabunPSK" w:cs="TH SarabunPSK"/>
          <w:b/>
          <w:bCs/>
          <w:sz w:val="32"/>
          <w:szCs w:val="32"/>
        </w:rPr>
        <w:t>BCP</w:t>
      </w:r>
      <w:r w:rsidR="00B738EE" w:rsidRPr="00386C38">
        <w:rPr>
          <w:rFonts w:ascii="TH SarabunPSK" w:hAnsi="TH SarabunPSK" w:cs="TH SarabunPSK"/>
          <w:b/>
          <w:bCs/>
          <w:sz w:val="32"/>
          <w:szCs w:val="32"/>
          <w:cs/>
        </w:rPr>
        <w:t>) ของหน่วยงานของรัฐ และแนวทางการยกระดับประสิทธิภาพการบริการภาครัฐ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คณะรัฐมนตรีมีมติรับทราบรายงานผลการดำเนินการตามมติคณะรัฐมนตรีเมื่อวันที่ 31 มีนาคม 2563 เกี่ยวกับการจัดทำแผนบริหารความพร้อมต่อสภาวะวิกฤต (</w:t>
      </w:r>
      <w:r w:rsidRPr="00386C38">
        <w:rPr>
          <w:rFonts w:ascii="TH SarabunPSK" w:hAnsi="TH SarabunPSK" w:cs="TH SarabunPSK"/>
          <w:sz w:val="32"/>
          <w:szCs w:val="32"/>
        </w:rPr>
        <w:t xml:space="preserve">Business Continuity Plan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386C38">
        <w:rPr>
          <w:rFonts w:ascii="TH SarabunPSK" w:hAnsi="TH SarabunPSK" w:cs="TH SarabunPSK"/>
          <w:sz w:val="32"/>
          <w:szCs w:val="32"/>
        </w:rPr>
        <w:t>BCP</w:t>
      </w:r>
      <w:r w:rsidRPr="00386C38">
        <w:rPr>
          <w:rFonts w:ascii="TH SarabunPSK" w:hAnsi="TH SarabunPSK" w:cs="TH SarabunPSK"/>
          <w:sz w:val="32"/>
          <w:szCs w:val="32"/>
          <w:cs/>
        </w:rPr>
        <w:t>) ของหน่วยงานของรัฐ และเห็นชอบแนวทางการยกระดับประสิทธิภาพการบริการภาครัฐตามที่สำนักงาน ก.พ.ร. เสนอ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สำนักงาน ก.พ.ร. รายงานว่า ได้ดำเนินการตามมติคณะรัฐมนตรีเมื่อวันที่ 31 มีนาคม 2563 โดยประสานกับหน่วยงานของรัฐทุกหน่วยดำเนินการทบทวนและปรับปรุงแผน </w:t>
      </w:r>
      <w:r w:rsidRPr="00386C38">
        <w:rPr>
          <w:rFonts w:ascii="TH SarabunPSK" w:hAnsi="TH SarabunPSK" w:cs="TH SarabunPSK"/>
          <w:sz w:val="32"/>
          <w:szCs w:val="32"/>
        </w:rPr>
        <w:t xml:space="preserve">BCP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ให้เป็นปัจจุบันเพื่อรวบรวมเป็นข้อมูลในการพัฒนาแนวทางการยกระดับประสิทธิภาพการบริการภาครัฐ และได้รายงานความคืบหน้าการจัดทำแผน </w:t>
      </w:r>
      <w:r w:rsidRPr="00386C38">
        <w:rPr>
          <w:rFonts w:ascii="TH SarabunPSK" w:hAnsi="TH SarabunPSK" w:cs="TH SarabunPSK"/>
          <w:sz w:val="32"/>
          <w:szCs w:val="32"/>
        </w:rPr>
        <w:t xml:space="preserve">BCP </w:t>
      </w:r>
      <w:r w:rsidRPr="00386C38">
        <w:rPr>
          <w:rFonts w:ascii="TH SarabunPSK" w:hAnsi="TH SarabunPSK" w:cs="TH SarabunPSK"/>
          <w:sz w:val="32"/>
          <w:szCs w:val="32"/>
          <w:cs/>
        </w:rPr>
        <w:t>พร้อมทั้งนำเสนอกรอบแนวทางการยกระดับประสิทธิภาพการบริการภาครัฐต่อคณะกรรมการพัฒนาระบบ</w:t>
      </w:r>
      <w:r w:rsidRPr="00386C38">
        <w:rPr>
          <w:rFonts w:ascii="TH SarabunPSK" w:hAnsi="TH SarabunPSK" w:cs="TH SarabunPSK"/>
          <w:sz w:val="32"/>
          <w:szCs w:val="32"/>
          <w:cs/>
        </w:rPr>
        <w:lastRenderedPageBreak/>
        <w:t xml:space="preserve">ราชการ (ก.พ.ร) ในการประชุมครั้งที่ 3/2563 เมื่อวันที่ 22 กรกฎาคม 2563 และครั้งที่ 4/2563 เมื่อวันที่ </w:t>
      </w:r>
      <w:r w:rsidR="007B02C6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24 กันยายน 2563 ด้วยแล้ว สรุปสาระสำคัญได้ดังนี้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การส่งเสริมหน่วยงานของรัฐจัดทำแผน </w:t>
      </w:r>
      <w:r w:rsidRPr="00386C38">
        <w:rPr>
          <w:rFonts w:ascii="TH SarabunPSK" w:hAnsi="TH SarabunPSK" w:cs="TH SarabunPSK"/>
          <w:b/>
          <w:bCs/>
          <w:sz w:val="32"/>
          <w:szCs w:val="32"/>
        </w:rPr>
        <w:t>BCP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1.1 สร้างความรู้ความเข้าใจเกี่ยวกับการบริหารความพร้อมต่อสภาวะวิกฤต และการจัดทำแผน </w:t>
      </w:r>
      <w:r w:rsidRPr="00386C38">
        <w:rPr>
          <w:rFonts w:ascii="TH SarabunPSK" w:hAnsi="TH SarabunPSK" w:cs="TH SarabunPSK"/>
          <w:sz w:val="32"/>
          <w:szCs w:val="32"/>
        </w:rPr>
        <w:t>BCP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โดยจัดทำ (1) คู่มือการบริหารความพร้อมต่อสภาวะวิกฤต (2) แนวทางการทบทวนและปรับปรุงแผน </w:t>
      </w:r>
      <w:r w:rsidRPr="00386C38">
        <w:rPr>
          <w:rFonts w:ascii="TH SarabunPSK" w:hAnsi="TH SarabunPSK" w:cs="TH SarabunPSK"/>
          <w:sz w:val="32"/>
          <w:szCs w:val="32"/>
        </w:rPr>
        <w:t xml:space="preserve">BCP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(3) คลิปวีดิโอแนวทางการจัดทำแผน </w:t>
      </w:r>
      <w:r w:rsidRPr="00386C38">
        <w:rPr>
          <w:rFonts w:ascii="TH SarabunPSK" w:hAnsi="TH SarabunPSK" w:cs="TH SarabunPSK"/>
          <w:sz w:val="32"/>
          <w:szCs w:val="32"/>
        </w:rPr>
        <w:t>BCP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และ (4) แบบฟอร์มแนะนำสำหรับการทำแผน ทั้งนี้ ได้เผยแพร่บนเว็บไซต์สำนักงาน ก.พ.ร. เพื่อเป็นการอำนวยความสะดวกแก่หน่วยงานภาครัฐในการจัดทำแผน </w:t>
      </w:r>
      <w:r w:rsidRPr="00386C38">
        <w:rPr>
          <w:rFonts w:ascii="TH SarabunPSK" w:hAnsi="TH SarabunPSK" w:cs="TH SarabunPSK"/>
          <w:sz w:val="32"/>
          <w:szCs w:val="32"/>
        </w:rPr>
        <w:t>BCP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1.2 ร่วมกับกรมสรรพากร สำนักงานจังหวัดนครปฐม สำนักงานประกันสังคมจังหวัดนครปฐม และเทศบาลเมืองกระทุ่มล้ม อำเภอสามพราน จังหวัดนครปฐม ในการจัดทำแผนตัวอย่างเพื่อให้หน่วยงานต่าง ๆ ใช้ในการศึกษาประกอบการจัดทำแผนของหน่วยงาน โดยมีแผนตัวอย่าง 4 ประเภทหน่วยงาน ได้แก่ (1) ส่วนราชการที่มีภารกิจด้านการให้บริการประชาชน (กรมสรรพากร) (2) ส่วนราชการที่มีภารกิจด้านการอำนวยการบริหารงานภาครัฐ (สำนักงาน ก.พ.ร) (3) ส่วนราชการส่วนภูมิภาค (สำนักงานจังหวัดนครปฐมและสำนักงานประกันสังคมจังหวัดนครปฐม) และ (4) องค์กรปกครองส่วนท้องถิ่น (อปท.) (เทศบาลเมืองกระทุ่มล้ม)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1.3 เปิดช่องทางการติดต่อสื่อสารแนะนำการจัดทำแผน </w:t>
      </w:r>
      <w:r w:rsidRPr="00386C38">
        <w:rPr>
          <w:rFonts w:ascii="TH SarabunPSK" w:hAnsi="TH SarabunPSK" w:cs="TH SarabunPSK"/>
          <w:sz w:val="32"/>
          <w:szCs w:val="32"/>
        </w:rPr>
        <w:t>BCP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ทางแอปพลิเคชัน </w:t>
      </w:r>
      <w:r w:rsidRPr="00386C38">
        <w:rPr>
          <w:rFonts w:ascii="TH SarabunPSK" w:hAnsi="TH SarabunPSK" w:cs="TH SarabunPSK"/>
          <w:sz w:val="32"/>
          <w:szCs w:val="32"/>
        </w:rPr>
        <w:t>LINE @</w:t>
      </w:r>
      <w:proofErr w:type="spellStart"/>
      <w:r w:rsidRPr="00386C38">
        <w:rPr>
          <w:rFonts w:ascii="TH SarabunPSK" w:hAnsi="TH SarabunPSK" w:cs="TH SarabunPSK"/>
          <w:sz w:val="32"/>
          <w:szCs w:val="32"/>
        </w:rPr>
        <w:t>opdcteam</w:t>
      </w:r>
      <w:proofErr w:type="spellEnd"/>
      <w:r w:rsidRPr="00386C38">
        <w:rPr>
          <w:rFonts w:ascii="TH SarabunPSK" w:hAnsi="TH SarabunPSK" w:cs="TH SarabunPSK"/>
          <w:sz w:val="32"/>
          <w:szCs w:val="32"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ขณะนี้มีผู้ติดตาม </w:t>
      </w:r>
      <w:r w:rsidRPr="00386C38">
        <w:rPr>
          <w:rFonts w:ascii="TH SarabunPSK" w:hAnsi="TH SarabunPSK" w:cs="TH SarabunPSK"/>
          <w:sz w:val="32"/>
          <w:szCs w:val="32"/>
        </w:rPr>
        <w:t xml:space="preserve">LINE </w:t>
      </w:r>
      <w:r w:rsidRPr="00386C38">
        <w:rPr>
          <w:rFonts w:ascii="TH SarabunPSK" w:hAnsi="TH SarabunPSK" w:cs="TH SarabunPSK"/>
          <w:sz w:val="32"/>
          <w:szCs w:val="32"/>
          <w:cs/>
        </w:rPr>
        <w:t>จำนวน 2</w:t>
      </w:r>
      <w:r w:rsidRPr="00386C38">
        <w:rPr>
          <w:rFonts w:ascii="TH SarabunPSK" w:hAnsi="TH SarabunPSK" w:cs="TH SarabunPSK"/>
          <w:sz w:val="32"/>
          <w:szCs w:val="32"/>
        </w:rPr>
        <w:t>,</w:t>
      </w:r>
      <w:r w:rsidRPr="00386C38">
        <w:rPr>
          <w:rFonts w:ascii="TH SarabunPSK" w:hAnsi="TH SarabunPSK" w:cs="TH SarabunPSK"/>
          <w:sz w:val="32"/>
          <w:szCs w:val="32"/>
          <w:cs/>
        </w:rPr>
        <w:t>741 คน (ข้อมูล ณ วันที่ 31 สิงหาคม 2563)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  <w:t>1</w:t>
      </w:r>
      <w:r w:rsidRPr="00386C38">
        <w:rPr>
          <w:rFonts w:ascii="TH SarabunPSK" w:hAnsi="TH SarabunPSK" w:cs="TH SarabunPSK"/>
          <w:sz w:val="32"/>
          <w:szCs w:val="32"/>
          <w:cs/>
        </w:rPr>
        <w:t>.</w:t>
      </w:r>
      <w:r w:rsidRPr="00386C38">
        <w:rPr>
          <w:rFonts w:ascii="TH SarabunPSK" w:hAnsi="TH SarabunPSK" w:cs="TH SarabunPSK"/>
          <w:sz w:val="32"/>
          <w:szCs w:val="32"/>
        </w:rPr>
        <w:t xml:space="preserve">4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จัดประชุมชี้แจงแนวทางการจัดทำแผน </w:t>
      </w:r>
      <w:r w:rsidRPr="00386C38">
        <w:rPr>
          <w:rFonts w:ascii="TH SarabunPSK" w:hAnsi="TH SarabunPSK" w:cs="TH SarabunPSK"/>
          <w:sz w:val="32"/>
          <w:szCs w:val="32"/>
        </w:rPr>
        <w:t xml:space="preserve">BCP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ผ่านสื่ออิเล็กทรอนิกส์แก่ส่วนราชการระดับกรม เมื่อวันที่ 8 - 9 มิถุนายน 2563 ส่วนราชการส่วนภูมิภาค เมื่อวันที่ 10 มิถุนายน 2563 และ อปท. </w:t>
      </w:r>
      <w:r w:rsidR="007B02C6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>เมื่อวันที่ 12 มิถุนายน 2563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การจัดทำแผน </w:t>
      </w:r>
      <w:r w:rsidRPr="00386C38">
        <w:rPr>
          <w:rFonts w:ascii="TH SarabunPSK" w:hAnsi="TH SarabunPSK" w:cs="TH SarabunPSK"/>
          <w:b/>
          <w:bCs/>
          <w:sz w:val="32"/>
          <w:szCs w:val="32"/>
        </w:rPr>
        <w:t>BCP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ของหน่วยงานของรัฐ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การทบทวนและปรับปรุงแผน </w:t>
      </w:r>
      <w:r w:rsidRPr="00386C38">
        <w:rPr>
          <w:rFonts w:ascii="TH SarabunPSK" w:hAnsi="TH SarabunPSK" w:cs="TH SarabunPSK"/>
          <w:b/>
          <w:bCs/>
          <w:sz w:val="32"/>
          <w:szCs w:val="32"/>
        </w:rPr>
        <w:t>BCP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ของหน่วยงานของรัฐ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ข้อมูล ณ วันที่</w:t>
      </w:r>
      <w:r w:rsidR="007B02C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31 สิงหาคม 2563 มีหน่วยงานของรัฐ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จัดทำแผน </w:t>
      </w:r>
      <w:r w:rsidRPr="00386C38">
        <w:rPr>
          <w:rFonts w:ascii="TH SarabunPSK" w:hAnsi="TH SarabunPSK" w:cs="TH SarabunPSK"/>
          <w:b/>
          <w:bCs/>
          <w:sz w:val="32"/>
          <w:szCs w:val="32"/>
        </w:rPr>
        <w:t>BCP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แล้ว 3</w:t>
      </w:r>
      <w:r w:rsidRPr="00386C38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616 หน่วยงาน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(คิดเป็นร้อยละ 43.66) จากจำนวนหน่วยงานทั้งหมดที่ต้องจัดทำแผน 8</w:t>
      </w:r>
      <w:r w:rsidRPr="00386C38">
        <w:rPr>
          <w:rFonts w:ascii="TH SarabunPSK" w:hAnsi="TH SarabunPSK" w:cs="TH SarabunPSK"/>
          <w:sz w:val="32"/>
          <w:szCs w:val="32"/>
        </w:rPr>
        <w:t>,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281 หน่วยงาน โดยมีการวิเคราะห์ภาพรวมของแผนที่แสดงถึงความเชื่อมโยงระหว่างพันธกิจ กระบวนการหลักที่สำคัญ การนำระบบบริการอิเล็กทรอนิกส์และเทคโนโลยีดิจิทัลมาใช้ในการบริหารงานและให้บริการประชาชน รวมถึงกำหนดกลยุทธ์ความต่อเนื่องที่สำคัญ กรณีหน่วยงานที่อยู่ระหว่างการจัดทำและยังไม่ได้จัดส่งแผน </w:t>
      </w:r>
      <w:r w:rsidRPr="00386C38">
        <w:rPr>
          <w:rFonts w:ascii="TH SarabunPSK" w:hAnsi="TH SarabunPSK" w:cs="TH SarabunPSK"/>
          <w:sz w:val="32"/>
          <w:szCs w:val="32"/>
        </w:rPr>
        <w:t xml:space="preserve">BCP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สำนักงาน ก.พ.ร. จะได้ติดตามให้หน่วยงานดังกล่าวจัดทำแผนให้แล้วเสร็จต่อไป นอกจากนี้ แผน </w:t>
      </w:r>
      <w:r w:rsidRPr="00386C38">
        <w:rPr>
          <w:rFonts w:ascii="TH SarabunPSK" w:hAnsi="TH SarabunPSK" w:cs="TH SarabunPSK"/>
          <w:sz w:val="32"/>
          <w:szCs w:val="32"/>
        </w:rPr>
        <w:t xml:space="preserve">BCP </w:t>
      </w:r>
      <w:r w:rsidRPr="00386C38">
        <w:rPr>
          <w:rFonts w:ascii="TH SarabunPSK" w:hAnsi="TH SarabunPSK" w:cs="TH SarabunPSK"/>
          <w:sz w:val="32"/>
          <w:szCs w:val="32"/>
          <w:cs/>
        </w:rPr>
        <w:t>ยังรองรับสถานการณ์อื่น ๆ ด้วย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738EE" w:rsidRPr="00386C38" w:rsidTr="00A96944">
        <w:tc>
          <w:tcPr>
            <w:tcW w:w="4508" w:type="dxa"/>
          </w:tcPr>
          <w:p w:rsidR="00B738EE" w:rsidRPr="00386C38" w:rsidRDefault="00B738EE" w:rsidP="00144C8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แผนรองรับสถานการณ์</w:t>
            </w:r>
          </w:p>
        </w:tc>
        <w:tc>
          <w:tcPr>
            <w:tcW w:w="4508" w:type="dxa"/>
          </w:tcPr>
          <w:p w:rsidR="00B738EE" w:rsidRPr="00386C38" w:rsidRDefault="00B738EE" w:rsidP="00144C8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738EE" w:rsidRPr="00386C38" w:rsidTr="00A96944">
        <w:tc>
          <w:tcPr>
            <w:tcW w:w="4508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</w:rPr>
              <w:t>COVID19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/โรคระบาดต่อเนื่อง</w:t>
            </w:r>
          </w:p>
        </w:tc>
        <w:tc>
          <w:tcPr>
            <w:tcW w:w="4508" w:type="dxa"/>
          </w:tcPr>
          <w:p w:rsidR="00B738EE" w:rsidRPr="00386C38" w:rsidRDefault="00B738EE" w:rsidP="00144C8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</w:rPr>
              <w:t>96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</w:tr>
      <w:tr w:rsidR="00B738EE" w:rsidRPr="00386C38" w:rsidTr="00A96944">
        <w:tc>
          <w:tcPr>
            <w:tcW w:w="4508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อัคคีภัย</w:t>
            </w:r>
          </w:p>
        </w:tc>
        <w:tc>
          <w:tcPr>
            <w:tcW w:w="4508" w:type="dxa"/>
          </w:tcPr>
          <w:p w:rsidR="00B738EE" w:rsidRPr="00386C38" w:rsidRDefault="00B738EE" w:rsidP="00144C8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</w:rPr>
              <w:t>98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B738EE" w:rsidRPr="00386C38" w:rsidTr="00A96944">
        <w:tc>
          <w:tcPr>
            <w:tcW w:w="4508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อุทกภัย</w:t>
            </w:r>
          </w:p>
        </w:tc>
        <w:tc>
          <w:tcPr>
            <w:tcW w:w="4508" w:type="dxa"/>
          </w:tcPr>
          <w:p w:rsidR="00B738EE" w:rsidRPr="00386C38" w:rsidRDefault="00B738EE" w:rsidP="00144C8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</w:rPr>
              <w:t>95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</w:tr>
      <w:tr w:rsidR="00B738EE" w:rsidRPr="00386C38" w:rsidTr="00A96944">
        <w:tc>
          <w:tcPr>
            <w:tcW w:w="4508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ชุมนุมประท้วง/จราจล</w:t>
            </w:r>
          </w:p>
        </w:tc>
        <w:tc>
          <w:tcPr>
            <w:tcW w:w="4508" w:type="dxa"/>
          </w:tcPr>
          <w:p w:rsidR="00B738EE" w:rsidRPr="00386C38" w:rsidRDefault="00B738EE" w:rsidP="00144C8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</w:rPr>
              <w:t>84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</w:tr>
      <w:tr w:rsidR="00B738EE" w:rsidRPr="00386C38" w:rsidTr="00A96944">
        <w:tc>
          <w:tcPr>
            <w:tcW w:w="4508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ไฟฟ้าดับวงกว้าง</w:t>
            </w:r>
          </w:p>
        </w:tc>
        <w:tc>
          <w:tcPr>
            <w:tcW w:w="4508" w:type="dxa"/>
          </w:tcPr>
          <w:p w:rsidR="00B738EE" w:rsidRPr="00386C38" w:rsidRDefault="00B738EE" w:rsidP="00144C8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</w:tr>
      <w:tr w:rsidR="00B738EE" w:rsidRPr="00386C38" w:rsidTr="00A96944">
        <w:tc>
          <w:tcPr>
            <w:tcW w:w="4508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ก่อการร้าย</w:t>
            </w:r>
          </w:p>
        </w:tc>
        <w:tc>
          <w:tcPr>
            <w:tcW w:w="4508" w:type="dxa"/>
          </w:tcPr>
          <w:p w:rsidR="00B738EE" w:rsidRPr="00386C38" w:rsidRDefault="00B738EE" w:rsidP="00144C8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</w:tr>
      <w:tr w:rsidR="00B738EE" w:rsidRPr="00386C38" w:rsidTr="00A96944">
        <w:trPr>
          <w:trHeight w:val="367"/>
        </w:trPr>
        <w:tc>
          <w:tcPr>
            <w:tcW w:w="4508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แผ่นดินไหว</w:t>
            </w:r>
          </w:p>
        </w:tc>
        <w:tc>
          <w:tcPr>
            <w:tcW w:w="4508" w:type="dxa"/>
          </w:tcPr>
          <w:p w:rsidR="00B738EE" w:rsidRPr="00386C38" w:rsidRDefault="00B738EE" w:rsidP="00144C8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</w:tr>
      <w:tr w:rsidR="00B738EE" w:rsidRPr="00386C38" w:rsidTr="00A96944">
        <w:trPr>
          <w:trHeight w:val="367"/>
        </w:trPr>
        <w:tc>
          <w:tcPr>
            <w:tcW w:w="4508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คุกคามทางไซเบอร์</w:t>
            </w:r>
          </w:p>
        </w:tc>
        <w:tc>
          <w:tcPr>
            <w:tcW w:w="4508" w:type="dxa"/>
          </w:tcPr>
          <w:p w:rsidR="00B738EE" w:rsidRPr="00386C38" w:rsidRDefault="00B738EE" w:rsidP="00144C8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</w:tr>
    </w:tbl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>ทั้งนี้ ในสถานการณ์การคุกคามทางไซเบอร์ หน่วยงานได้จัดทำแนวปฏิบัติด้านการรักษาความมั่นคงปลอดภัยไซเบอร์ และแผนรองรับสถานการณ์ฉุกเฉินต่อระบบเทคโนโลยีสารสนเทศ (</w:t>
      </w:r>
      <w:r w:rsidRPr="00386C38">
        <w:rPr>
          <w:rFonts w:ascii="TH SarabunPSK" w:hAnsi="TH SarabunPSK" w:cs="TH SarabunPSK"/>
          <w:sz w:val="32"/>
          <w:szCs w:val="32"/>
        </w:rPr>
        <w:t>IT Contingency Plan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) ตามแนวทางของกระทรวงดิจิทัลเพื่อเศรษฐกิจและสังคม (ดศ.) อยู่แล้วนอกจากนี้ สำนักงาน ก.พ.ร. ได้ร่วมสนับสนุน ดศ. ในการจัดทำแผน </w:t>
      </w:r>
      <w:r w:rsidRPr="00386C38">
        <w:rPr>
          <w:rFonts w:ascii="TH SarabunPSK" w:hAnsi="TH SarabunPSK" w:cs="TH SarabunPSK"/>
          <w:sz w:val="32"/>
          <w:szCs w:val="32"/>
        </w:rPr>
        <w:t xml:space="preserve">BCP </w:t>
      </w:r>
      <w:r w:rsidRPr="00386C38">
        <w:rPr>
          <w:rFonts w:ascii="TH SarabunPSK" w:hAnsi="TH SarabunPSK" w:cs="TH SarabunPSK"/>
          <w:sz w:val="32"/>
          <w:szCs w:val="32"/>
          <w:cs/>
        </w:rPr>
        <w:t>ด้านระบบเทคโนโลยีสารสนเทศด้วย เพื่อเตรียมความพร้อมในการรองรับเหตุวิกฤตที่กระทบต่อระบบเทคโนโลยีสารสนเทศของประเทศและภัยคุกคามทางไซเบอร์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การดำเนินการของหน่วยงานของรัฐในประเด็นที่คณะรัฐมนตรีให้ความสำคัญ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(ตามมติคณะรัฐมนตรีเมื่อวันที่ 31 มีนาคม 2563)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2.2.1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การนำระบบบริการอิเล็กทรอนิกส์ (</w:t>
      </w:r>
      <w:r w:rsidRPr="00386C38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386C38">
        <w:rPr>
          <w:rFonts w:ascii="TH SarabunPSK" w:hAnsi="TH SarabunPSK" w:cs="TH SarabunPSK"/>
          <w:b/>
          <w:bCs/>
          <w:sz w:val="32"/>
          <w:szCs w:val="32"/>
        </w:rPr>
        <w:t>Service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) รวมทั้งเทคโนโลยีดิจิทัลมาใช้ในการบริหารงานและให้บริการประชาชน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จากสถานการณ์ </w:t>
      </w:r>
      <w:r w:rsidRPr="00386C38">
        <w:rPr>
          <w:rFonts w:ascii="TH SarabunPSK" w:hAnsi="TH SarabunPSK" w:cs="TH SarabunPSK"/>
          <w:sz w:val="32"/>
          <w:szCs w:val="32"/>
        </w:rPr>
        <w:t>COVID</w:t>
      </w:r>
      <w:r w:rsidRPr="00386C38">
        <w:rPr>
          <w:rFonts w:ascii="TH SarabunPSK" w:hAnsi="TH SarabunPSK" w:cs="TH SarabunPSK"/>
          <w:sz w:val="32"/>
          <w:szCs w:val="32"/>
          <w:cs/>
        </w:rPr>
        <w:t>-</w:t>
      </w:r>
      <w:r w:rsidRPr="00386C38">
        <w:rPr>
          <w:rFonts w:ascii="TH SarabunPSK" w:hAnsi="TH SarabunPSK" w:cs="TH SarabunPSK"/>
          <w:sz w:val="32"/>
          <w:szCs w:val="32"/>
        </w:rPr>
        <w:t>19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หน่วยงานของรัฐได้เห็นถึงความสำคัญของการนำระบบ </w:t>
      </w:r>
      <w:r w:rsidRPr="00386C38">
        <w:rPr>
          <w:rFonts w:ascii="TH SarabunPSK" w:hAnsi="TH SarabunPSK" w:cs="TH SarabunPSK"/>
          <w:sz w:val="32"/>
          <w:szCs w:val="32"/>
        </w:rPr>
        <w:t>e</w:t>
      </w:r>
      <w:r w:rsidRPr="00386C38">
        <w:rPr>
          <w:rFonts w:ascii="TH SarabunPSK" w:hAnsi="TH SarabunPSK" w:cs="TH SarabunPSK"/>
          <w:sz w:val="32"/>
          <w:szCs w:val="32"/>
          <w:cs/>
        </w:rPr>
        <w:t>-</w:t>
      </w:r>
      <w:r w:rsidRPr="00386C38">
        <w:rPr>
          <w:rFonts w:ascii="TH SarabunPSK" w:hAnsi="TH SarabunPSK" w:cs="TH SarabunPSK"/>
          <w:sz w:val="32"/>
          <w:szCs w:val="32"/>
        </w:rPr>
        <w:t xml:space="preserve">Service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และเทคโนโลยีดิจิทัลมาใช้ในการบริหารงานและให้บริการประชาชน ทั้งระบบที่มีอยู่ในปัจจุบันอยู่แล้ว รวมถึงมีแผนที่จะพัฒนากระบวนการปฏิบัติงานในระยะต่อไป เช่น การจองทะเบียนรถผ่านแอปพลิเคชัน (กรมการขนส่งทางบก) การรักษาผู้ป่วยผ่านระบบ </w:t>
      </w:r>
      <w:r w:rsidRPr="00386C38">
        <w:rPr>
          <w:rFonts w:ascii="TH SarabunPSK" w:hAnsi="TH SarabunPSK" w:cs="TH SarabunPSK"/>
          <w:sz w:val="32"/>
          <w:szCs w:val="32"/>
        </w:rPr>
        <w:t>AI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(กรมการแพทย์) การพัฒนาระบบ </w:t>
      </w:r>
      <w:r w:rsidRPr="00386C38">
        <w:rPr>
          <w:rFonts w:ascii="TH SarabunPSK" w:hAnsi="TH SarabunPSK" w:cs="TH SarabunPSK"/>
          <w:sz w:val="32"/>
          <w:szCs w:val="32"/>
        </w:rPr>
        <w:t>Educational Data Center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386C38">
        <w:rPr>
          <w:rFonts w:ascii="TH SarabunPSK" w:hAnsi="TH SarabunPSK" w:cs="TH SarabunPSK"/>
          <w:sz w:val="32"/>
          <w:szCs w:val="32"/>
        </w:rPr>
        <w:t xml:space="preserve">EDC </w:t>
      </w:r>
      <w:r w:rsidRPr="00386C38">
        <w:rPr>
          <w:rFonts w:ascii="TH SarabunPSK" w:hAnsi="TH SarabunPSK" w:cs="TH SarabunPSK"/>
          <w:sz w:val="32"/>
          <w:szCs w:val="32"/>
          <w:cs/>
        </w:rPr>
        <w:t>(กระทรวงศึกษาธิการ) (ศธ.) และระบบการจัดเก็บและสืบค้นข้อมูลคนหาย คนนิรนามและศพนิรนาม (สถาบันนิติวิทยาศาสตร์) ทั้งนี้ หน่วยงานได้มีการประชาสัมพันธ์ให้ประชาชนรับทราบช่องทางการรับบริการออนไลน์เพื่อทดแทนการเดินทางมาติดต่อราชการด้วยตนเองในส่วนของส่วนราชการส่วนภูมิภาคและ อปท. ได้ให้บริการประชาชนผ่านระบบของส่วนกลาง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2.2.2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การให้บริการโครงสร้างพื้นฐานที่จำเป็นต่อการดำรงชีวิต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หน่วยงานที่มีภารกิจเกี่ยวกับการให้บริการโครงสร้างพื้นฐานที่จำเป็นต่อการดำรงชีวิตในด้านต่าง ๆ ได้ทบทวนและปรับปรุงแผน </w:t>
      </w:r>
      <w:r w:rsidRPr="00386C38">
        <w:rPr>
          <w:rFonts w:ascii="TH SarabunPSK" w:hAnsi="TH SarabunPSK" w:cs="TH SarabunPSK"/>
          <w:sz w:val="32"/>
          <w:szCs w:val="32"/>
        </w:rPr>
        <w:t xml:space="preserve">BCP </w:t>
      </w:r>
      <w:r w:rsidRPr="00386C38">
        <w:rPr>
          <w:rFonts w:ascii="TH SarabunPSK" w:hAnsi="TH SarabunPSK" w:cs="TH SarabunPSK"/>
          <w:sz w:val="32"/>
          <w:szCs w:val="32"/>
          <w:cs/>
        </w:rPr>
        <w:t>เรียบร้อยแล้ว ซึ่งได้ให้ความสำคัญต่อการให้บริการประชาชนโดยไม่ให้เกิดการหยุดชะงัก โดยกำหนดกลยุทธ์ความต่อเนื่องและวิธีการต่าง ๆ ไว้แล้ว เช่น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B738EE" w:rsidRPr="00386C38" w:rsidTr="00A96944">
        <w:tc>
          <w:tcPr>
            <w:tcW w:w="1980" w:type="dxa"/>
          </w:tcPr>
          <w:p w:rsidR="00B738EE" w:rsidRPr="00386C38" w:rsidRDefault="00B738EE" w:rsidP="00144C8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7036" w:type="dxa"/>
          </w:tcPr>
          <w:p w:rsidR="00B738EE" w:rsidRPr="00386C38" w:rsidRDefault="00B738EE" w:rsidP="00144C8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B738EE" w:rsidRPr="00386C38" w:rsidTr="00A96944">
        <w:tc>
          <w:tcPr>
            <w:tcW w:w="1980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ด้านไฟฟ้า</w:t>
            </w:r>
          </w:p>
        </w:tc>
        <w:tc>
          <w:tcPr>
            <w:tcW w:w="7036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การไฟฟ้าฝ่ายผลิต การไฟฟ้านครหลวง และการไฟฟ้าส่วนภูมิภาค มีแผนที่รองรับเหตุการณ์ต่าง ๆ ที่ทำให้มั่นใจได้ว่าหากเกิดสภาวะวิกฤตที่ทำให้การจ่ายกระแสไฟฟ้าหยุดชะงักจะสามารถจ่ายไฟคืนได้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ไม่น้อยกว่าร้อยละ 90 ภายใน 3 ชั่วโมง และไม่น้อยกว่าร้อยละ 100 ภายใน 24 ชั่วโมง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(หรือจะหยุดชะงักไม่เกิน 1 วัน) นอกจากนี้ได้ใช้ระบบเทคโนโลยีในการควบคุมการผลิตและจ่ายไฟฟ้าจากส่วนกลางได้เต็มทั้งระบบ ตลอดจนมีระบบสำรองในการควบคุมในกรณีที่ระบบแรกไม่สามารถใช้การได้ มีระบบที่ควบคุมและสั่งการโดยเจ้าหน้าที่กรณีระบบหลักและระบบสำรองล้มเหลว รวมทั้งมีแผนการหมุนเวียนหรือทดแทนบุคลากรเมื่อเกิดสภาวะวิกฤต</w:t>
            </w:r>
          </w:p>
        </w:tc>
      </w:tr>
      <w:tr w:rsidR="00B738EE" w:rsidRPr="00386C38" w:rsidTr="00A96944">
        <w:tc>
          <w:tcPr>
            <w:tcW w:w="1980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ด้านโทรคมนาคม</w:t>
            </w:r>
          </w:p>
        </w:tc>
        <w:tc>
          <w:tcPr>
            <w:tcW w:w="7036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หน่วยงานของรัฐส่วนใหญ่ใช้บริการอินเทอร์เน็ตจากบริษัท ทีโอที จำกัด (มหาชน) และบริษัท กสท โทรคมนาคม จำกัด (มหาชน) ซึ่งสามารถให้บริการอินเทอร์เน็ตแก่หน่วยงานของรัฐได้อย่างต่อเนื่อง โดย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หยุดชะงักไม่เกิน 4 ชั่วโมง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เร็วกว่ามาตรฐานของคุณภาพบริการโทรคมนาคมที่สำนักงานคณะกรรมการกิจการกระจายเสียง กิจการโทรทัศน์ และกิจการโทรคมนาคมแห่งชาติ กำหนดให้ไม่นานกว่า 24 ชั่วโมง โดยมีระบบที่ครอบคลุมทั้งระบบการอำนวยความสะดวกให้แก่ผู้รับบริการและระบบงานภายในองค์กร มีแหล่งข้อมูลสำรองทุกระบบ มีการจัดเตรียมอุปกรณ์ที่จำเป็นไว้ในรูปแบบทรัพยากรร่วมของหน่วยงาน รวมทั้งกำหนดขั้นตอนและหน้าที่ความรับผิดชอบในการดำเนินการเมื่อเกิดสถานการณ์ฉุกเฉินไว้อย่างชัดเจน</w:t>
            </w:r>
          </w:p>
        </w:tc>
      </w:tr>
    </w:tbl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แนวทางการยกระดับประสิทธิภาพการบริการภาครัฐ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   สำนักงาน ก.พ.ร. ได้กำหนด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แนวทางการยกระดับประสิทธิภาพการบริการภาครัฐ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ที่มีเป้าหมายให้ประชาชนได้รับบริการภาครัฐอย่างต่อเนื่องแม้ในสภาวะวิกฤตสามารถใช้บริการแบบเบ็ดเสร็จผ่าน </w:t>
      </w:r>
      <w:r w:rsidRPr="00386C38">
        <w:rPr>
          <w:rFonts w:ascii="TH SarabunPSK" w:hAnsi="TH SarabunPSK" w:cs="TH SarabunPSK"/>
          <w:sz w:val="32"/>
          <w:szCs w:val="32"/>
        </w:rPr>
        <w:t>e</w:t>
      </w:r>
      <w:r w:rsidRPr="00386C38">
        <w:rPr>
          <w:rFonts w:ascii="TH SarabunPSK" w:hAnsi="TH SarabunPSK" w:cs="TH SarabunPSK"/>
          <w:sz w:val="32"/>
          <w:szCs w:val="32"/>
          <w:cs/>
        </w:rPr>
        <w:t>-</w:t>
      </w:r>
      <w:r w:rsidRPr="00386C38">
        <w:rPr>
          <w:rFonts w:ascii="TH SarabunPSK" w:hAnsi="TH SarabunPSK" w:cs="TH SarabunPSK"/>
          <w:sz w:val="32"/>
          <w:szCs w:val="32"/>
        </w:rPr>
        <w:t xml:space="preserve">Service </w:t>
      </w:r>
      <w:r w:rsidRPr="00386C38">
        <w:rPr>
          <w:rFonts w:ascii="TH SarabunPSK" w:hAnsi="TH SarabunPSK" w:cs="TH SarabunPSK"/>
          <w:sz w:val="32"/>
          <w:szCs w:val="32"/>
          <w:cs/>
        </w:rPr>
        <w:t>ภาครัฐ โดยไม่จำเป็นต้องเดินทางไปติดต่อ ณ สถานที่ราชการด้วยตนเอง ในขณะเดียวกันหน่วยงานของรัฐทุกแห่งต้องมีความพร้อมในการดำเนินภารกิจอย่างต่อเนื่อง ดังนี้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การนำระบบบริการแบบเบ็ดเสร็จทางอิเล็กทรอนิกส์ (</w:t>
      </w:r>
      <w:r w:rsidRPr="00386C38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386C38">
        <w:rPr>
          <w:rFonts w:ascii="TH SarabunPSK" w:hAnsi="TH SarabunPSK" w:cs="TH SarabunPSK"/>
          <w:b/>
          <w:bCs/>
          <w:sz w:val="32"/>
          <w:szCs w:val="32"/>
        </w:rPr>
        <w:t>Service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) รวมทั้งเทคโนโลยีดิจิทัลมาใช้ในการบริหารงานและให้บริการแก่ประชาชน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B738EE" w:rsidRPr="00386C38" w:rsidTr="00A96944">
        <w:tc>
          <w:tcPr>
            <w:tcW w:w="1980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7036" w:type="dxa"/>
          </w:tcPr>
          <w:p w:rsidR="00B738EE" w:rsidRPr="00386C38" w:rsidRDefault="00B738EE" w:rsidP="00144C8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B738EE" w:rsidRPr="00386C38" w:rsidTr="00A96944">
        <w:tc>
          <w:tcPr>
            <w:tcW w:w="1980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การพัฒนา </w:t>
            </w:r>
          </w:p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ภาครัฐ</w:t>
            </w:r>
          </w:p>
        </w:tc>
        <w:tc>
          <w:tcPr>
            <w:tcW w:w="7036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ให้หน่วยงานของรัฐเร่งรัดการพัฒนางานบริการแบบเบ็ดเสร็จ โดยนำ 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>Service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มาเป็นทางเลือกให้ประชาชนใช้แทนการเดินทางไปติดต่อราชการเอง ณ หน่วยงาน</w:t>
            </w:r>
          </w:p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โดยเฉพาะงานที่มีปริมาณการขอรับบริการเป็นจำนวนมาก งานที่ต้องมีการรอคิวรับบริการ ณ หน่วยงาน งานที่มีผลทำให้คุณภาพชีวิตประชาชนดีขึ้น หรือสนับสนุน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ช่วยเหลือให้ภาคเศรษฐกิจและสังคมที่ประสบปัญหาในสถานการณ์ 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>COVID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-19 ฟื้นตัวได้รวดเร็วและยั่งยืนยิ่งขึ้น รวมถึงงานที่ส่งผลต่อการขับเคลื่อนยุทธศาสตร์ชาติและแผนการปฏิรูปประเทศ ทั้งนี้ ให้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ทุกหน่วยงานประชาสัมพันธ์ 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ของหน่วยงานอย่างต่อเนื่อง พร้อมกับนำความเห็นของประชาชนหลังใช้บริการมาปรับปรุงให้ตอบสนองต่อปัญหาและความต้องการของประชาชนได้อย่างแท้จริง รวมทั้งพิจารณาให้สามารถขยายเวลาการให้บริการได้ตลอด 24 ชั่วโมง</w:t>
            </w:r>
          </w:p>
        </w:tc>
      </w:tr>
      <w:tr w:rsidR="00B738EE" w:rsidRPr="00386C38" w:rsidTr="00A96944">
        <w:tc>
          <w:tcPr>
            <w:tcW w:w="1980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การแก้ไขกฎหมายและกฎระเบียบ</w:t>
            </w:r>
          </w:p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ที่เป็นอุปสรรค</w:t>
            </w:r>
          </w:p>
        </w:tc>
        <w:tc>
          <w:tcPr>
            <w:tcW w:w="7036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สำนักงานคณะกรรมการกฤษฎีกา (สคก.) และสำนักงานขับเคลื่อนการปฏิรูปประเทศ ยุทธศาสตร์ชาติ และการสร้างความสามัคคีปรองดอง (สำนักงาน ป.ย.ป.)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ร่วมกับหน่วยงานของรัฐต่าง ๆ ในการเร่งรัดแก้ไขกฎหมายและกฎระเบียบที่เป็นอุปสรรคต่อการพัฒนาการให้บริการในรูปแบบ 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>Service</w:t>
            </w:r>
          </w:p>
        </w:tc>
      </w:tr>
      <w:tr w:rsidR="00B738EE" w:rsidRPr="00386C38" w:rsidTr="00A96944">
        <w:tc>
          <w:tcPr>
            <w:tcW w:w="1980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</w:t>
            </w:r>
          </w:p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โครงสร้างพื้นฐาน</w:t>
            </w:r>
          </w:p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ด้านดิจิทัล</w:t>
            </w:r>
          </w:p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ของประเทศ</w:t>
            </w:r>
          </w:p>
        </w:tc>
        <w:tc>
          <w:tcPr>
            <w:tcW w:w="7036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หน่วยงานของรัฐที่เกี่ยวข้อง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ดศ. สำนักงานพัฒนารัฐบาลดิจิทัล (องค์การมหาชน) (สพร.) สำนักงานพัฒนาธุรกรรมทางอิเล็กทรอนิกส์ (องค์การมหาชน) สำนักงานส่งเสริมเศรษฐกิจดิจิทัล (องค์กรมหาชน) เร่งรัดการส่งเสริมและให้การสนับสนุนหน่วยงานในการพัฒนาระบบบริการอิเล็กทรอนิกส์ให้มีประสิทธิภาพและมาตรฐาน บริการโทรคมนาคมมีความเร็วและความเสถียรเพียงพอ มีการบูรณาการเชื่อมโยงข้อมูล ควบคู่ไปกับการรักษาความมั่นคงปลอดภัยของข้อมูลสำคัญของประเทศ เพื่อให้ระบบบริการในรูปแบบ 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 xml:space="preserve">Service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มีความสมบูรณ์ สามารถให้บริการได้อย่างเบ็ดเสร็จตั้งแต่ยื่นเรื่องจนได้รับเอกสารการอนุมัติ</w:t>
            </w:r>
          </w:p>
        </w:tc>
      </w:tr>
      <w:tr w:rsidR="00B738EE" w:rsidRPr="00386C38" w:rsidTr="00A96944">
        <w:tc>
          <w:tcPr>
            <w:tcW w:w="1980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การขับเคลื่อน</w:t>
            </w:r>
          </w:p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การให้บริการ</w:t>
            </w:r>
          </w:p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ประชาชนผ่าน </w:t>
            </w:r>
          </w:p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Service 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ภาครัฐ</w:t>
            </w:r>
          </w:p>
        </w:tc>
        <w:tc>
          <w:tcPr>
            <w:tcW w:w="7036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 ก.พ.ร. เป็นหน่วยงานหลัก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ในการขับเคลื่อนการให้บริการประชาชน</w:t>
            </w:r>
          </w:p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 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 xml:space="preserve">Service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ภาครัฐ โดยกำหนดกรอบแนวทางในการพัฒนางานบริการภาครัฐให้เป็น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 xml:space="preserve"> e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 xml:space="preserve">Service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ยกระดับระบบที่มีอยู่ให้สามารถบริการออนไลน์ได้อย่างครบวงจร ประสานความร่วมมือระหว่างหน่วยงานที่เกี่ยวข้อง รวมทั้งร่วมกับหน่วยงานที่เกี่ยวข้อง เช่น สำนักงบประมาณ (สงป.) กรมบัญชีกลาง พิจารณากำหนดแนวทางการสร้างแรงจูงใจแก่หน่วยงานของรัฐในการเร่งพัฒนาการให้บริการประชาชนผ่าน 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>Service</w:t>
            </w:r>
          </w:p>
        </w:tc>
      </w:tr>
    </w:tbl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  <w:t>3</w:t>
      </w:r>
      <w:r w:rsidRPr="00386C38">
        <w:rPr>
          <w:rFonts w:ascii="TH SarabunPSK" w:hAnsi="TH SarabunPSK" w:cs="TH SarabunPSK"/>
          <w:sz w:val="32"/>
          <w:szCs w:val="32"/>
          <w:cs/>
        </w:rPr>
        <w:t>.</w:t>
      </w:r>
      <w:r w:rsidRPr="00386C38">
        <w:rPr>
          <w:rFonts w:ascii="TH SarabunPSK" w:hAnsi="TH SarabunPSK" w:cs="TH SarabunPSK"/>
          <w:sz w:val="32"/>
          <w:szCs w:val="32"/>
        </w:rPr>
        <w:t xml:space="preserve">2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การส่งเสริมการบริหารความพร้อมต่อสภาวะวิกฤตในระยะต่อไปแก่หน่วยงานของรัฐ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738EE" w:rsidRPr="00386C38" w:rsidTr="00A96944">
        <w:tc>
          <w:tcPr>
            <w:tcW w:w="2122" w:type="dxa"/>
          </w:tcPr>
          <w:p w:rsidR="00B738EE" w:rsidRPr="00386C38" w:rsidRDefault="00B738EE" w:rsidP="00144C8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6894" w:type="dxa"/>
          </w:tcPr>
          <w:p w:rsidR="00B738EE" w:rsidRPr="00386C38" w:rsidRDefault="00B738EE" w:rsidP="00144C8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B738EE" w:rsidRPr="00386C38" w:rsidTr="00A96944">
        <w:tc>
          <w:tcPr>
            <w:tcW w:w="2122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การสร้างองค์ความรู้ในการบริหารความพร้อมต่อสภาวะวิกฤต</w:t>
            </w:r>
          </w:p>
        </w:tc>
        <w:tc>
          <w:tcPr>
            <w:tcW w:w="6894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 ก.พ.ร.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ริมสร้างองค์ความรู้และส่งเสริมการบริหารความพร้อมต่อสภาวะวิกฤตของหน่วยงานของรัฐเพื่อยกระดับการดำเนินการ โดยเตรียมความพร้อมแบบองค์รวมตั้งแต่การบริหารจัดการ การทำความเข้าใจองค์กร การกำหนดกลยุทธ์ การจัดทำแผนและนำไปปฏิบัติ การทดสอบ ปรับปรุง ทบทวนแผน และการปลูกฝังให้ดำเนินการบริหารความพร้อมต่อสภาวะวิกฤตเป็นส่วนหนึ่งของการบริหารองค์กรเพื่อยกระดับความพร้อมของภาครัฐในการรับมือกับสภาวะวิกฤตต่าง ๆ ซึ่งจะทำให้แผนและการดำเนินการตามแผน 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 xml:space="preserve">BCP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ของภาครัฐมีประสิทธิภาพมากยิ่งขึ้น</w:t>
            </w:r>
          </w:p>
        </w:tc>
      </w:tr>
      <w:tr w:rsidR="00B738EE" w:rsidRPr="00386C38" w:rsidTr="00A96944">
        <w:tc>
          <w:tcPr>
            <w:tcW w:w="2122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การพัฒนาคุณภาพของ 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BCP</w:t>
            </w:r>
          </w:p>
        </w:tc>
        <w:tc>
          <w:tcPr>
            <w:tcW w:w="6894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หน่วยงานของรัฐ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ทบทวน ทดสอบ ซักซ้อม และปรับปรุงแผนเป็นประจำทุกปีเพื่อให้สามารถนำไปปฏิบัติได้ทันทีเมื่อเกิดเหตุ รวมทั้งให้พิจารณาจัดทำแผนจำแนกตามสถานการณ์ตามบริบทขององค์กรและพื้นที่ มีการบูรณาการทรัพยากรระหว่างหน่วยงานที่มีทรัพยากรประเภทเดียวกัน หน่วยงานที่อยู่ในพื้นที่/อาคารเดียวกัน และให้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 ก.พ.ร.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ติดตามการดำเนินการอย่างต่อเนื่อง เพื่อให้แผน 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 xml:space="preserve">BCP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ของหน่วยงานมีความครบถ้วนสมบูรณ์และทันต่อสถานการณ์</w:t>
            </w:r>
          </w:p>
        </w:tc>
      </w:tr>
      <w:tr w:rsidR="00B738EE" w:rsidRPr="00386C38" w:rsidTr="00A96944">
        <w:tc>
          <w:tcPr>
            <w:tcW w:w="2122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การขยายผล</w:t>
            </w:r>
          </w:p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สู่หน่วยงานในพื้นที่</w:t>
            </w:r>
          </w:p>
        </w:tc>
        <w:tc>
          <w:tcPr>
            <w:tcW w:w="6894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หน่วยงานของรัฐและ อปท.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ที่มีหน่วยงานในสังกัดอยู่ในพื้นที่ต่าง ๆ ส่งเสริมและติดตามให้หน่วยงานในสังกัด เช่น อำเภอ โรงเรียน โรงพยาบาล จัดทำแผน 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BCP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มั่นใจได้ว่าหน่วยงานของรัฐทุกแห่งทุกระดับมีความพร้อมต่อการให้บริการอย่างต่อเนื่องในสภาวะวิกฤต ทั้งนี้ กรมการแพทย์อยู่ระหว่างการส่งเสริมโรงพยาบาลในสังกัดจัดทำแผน 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 xml:space="preserve">BCP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ต้นแบบ เพื่อจะขยายผลให้โรงพยาบาลอื่น ๆ ดำเนินการต่อไป โดย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 ก.พ.ร.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ได้ร่วมในการส่งเสริมองค์ความรู้และติดตามการดำเนินการดังกล่าวด้วย</w:t>
            </w:r>
          </w:p>
        </w:tc>
      </w:tr>
      <w:tr w:rsidR="00B738EE" w:rsidRPr="00386C38" w:rsidTr="00A96944">
        <w:tc>
          <w:tcPr>
            <w:tcW w:w="2122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การสนับสนุน</w:t>
            </w:r>
          </w:p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การจัดหาทรัพยากรในสภาวะวิกฤต</w:t>
            </w:r>
          </w:p>
        </w:tc>
        <w:tc>
          <w:tcPr>
            <w:tcW w:w="6894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 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สงป. กระทรวงการคลัง (กค.) และหน่วยงานที่เกี่ยวข้อง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ิจารณาความเป็นไปได้ในการกำหนดแนวทางการสนับสนุนหน่วยงานของรัฐให้สามารถจัดหาทรัพยากรในสภาวะวิกฤตได้ตามที่กำหนดไว้ในแผน 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 xml:space="preserve">BCP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การจัดเตรียมงบประมาณสำรองเพื่อใช้ในการบริหารจัดการและจัดซื้ออุปกรณ์ที่จำเป็นสำหรับดำเนินภารกิจสำคัญหรือภารกิจในการบริการประชาชนอย่างต่อเนื่อง เพื่อให้แผน 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 xml:space="preserve">BCP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มีประสิทธิภาพ สามารถนำไปปฏิบัติได้จริงเมื่อเกิดเหตุวิกฤต</w:t>
            </w:r>
          </w:p>
        </w:tc>
      </w:tr>
      <w:tr w:rsidR="00B738EE" w:rsidRPr="00386C38" w:rsidTr="00A96944">
        <w:tc>
          <w:tcPr>
            <w:tcW w:w="2122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การจัดทำแผน </w:t>
            </w:r>
          </w:p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BCP 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เฉพาะด้าน</w:t>
            </w:r>
          </w:p>
        </w:tc>
        <w:tc>
          <w:tcPr>
            <w:tcW w:w="6894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 ก.พ.ร. ร่วมกับหน่วยงานที่เกี่ยวข้อง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พิจารณาจัดทำแผน 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 xml:space="preserve">BCP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เฉพาะด้าน เพื่อรองรับสถานการณ์ที่สำคัญ เช่น ร่วมกับ ดศ. และสำนักงานคณะกรรมการการรักษาความมั่นคงปลอดภัยไซเบอร์แห่งชาติ ในการจัดทำแผน 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 xml:space="preserve">BCP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ด้านระบบเทคโนโลยีสารสนเทศของประเทศ หรือกรอบแนวทางในการจัดทำแผน 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 xml:space="preserve">BCP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ด้านระบบเทคโนโลยีสารสนเทศ เพื่อให้หน่วยงานของรัฐได้นำไปปรับปรุงแผน 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 xml:space="preserve">BCP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ของตนเองต่อไป</w:t>
            </w:r>
          </w:p>
        </w:tc>
      </w:tr>
    </w:tbl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ทั้งนี้ ให้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สำนักงาน ก.พ.ร.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เร่งรัด ติดตาม และประสานงานกับหน่วยงานของรัฐให้ดำเนินการตามแนวทางการยกระดับประสิทธิภาพการบริการภาครัฐ และรายงานให้สำนักงาน ก.พ.ร. ทราบเป็นระยะ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738EE" w:rsidRPr="00386C38" w:rsidRDefault="00E263A9" w:rsidP="00144C81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21.</w:t>
      </w:r>
      <w:r w:rsidR="00B738EE"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รายงานประจำครึ่งปี (มกราคม – มิถุนายน 2563) ของธนาคารแห่งประเทศไทย</w:t>
      </w:r>
    </w:p>
    <w:p w:rsidR="00B738EE" w:rsidRPr="00386C38" w:rsidRDefault="00B738EE" w:rsidP="007B02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>คณะรัฐมนตรีรับทราบรายงานประจำครึ่งปี (มกราคม – มิถุนายน 2563) ของธนาคารแห่งประเทศไทย (ธปท.) [เป็นการดำเนินการตามมาตรา 61 แห่งพระราชบัญญัติธนาคารแห่งประเทศไทย พ.ศ. 2485 ซึ่งแก้ไขเพิ่มเติมโดยพระราชบัญญัติธนาคารแห่งประเทศไทย (ฉบับที่ 4) พ.ศ. 2551 ที่บัญญัติว่า ทุกหกเดือน ให้ ธปท. จัดทำรายงานสภาพเศรษฐกิจ นโยบายการเงิน นโยบายสถาบันการเงิน นโยบายระบบการชำระเงิน แนวทางการดำเนินงานและประเมินผลเพื่อเสนอต่อรัฐมนตรีและคณะรัฐมนตรีทราบ ทั้งนี้ ให้จัดทำรายงานภายในหกสิบวันนับแต่วันที่ 30 มิถุนายน และวันที่ 31 ธันวาคม ของทุกปี] โดยมีสาระสำคัญสรุปได้ดังนี้</w:t>
      </w:r>
    </w:p>
    <w:p w:rsidR="00B738EE" w:rsidRPr="00386C38" w:rsidRDefault="00B738EE" w:rsidP="007B02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1. ภาวะเศรษฐกิจ เศรษฐกิจไทยในช่วงครึ่งปีแรกของปี 2563 หดตัวสูงจากการแพร่ระบาดของโรคติดเชื้อไวรัสโคโรนา 2019 (</w:t>
      </w:r>
      <w:r w:rsidRPr="00386C38">
        <w:rPr>
          <w:rFonts w:ascii="TH SarabunPSK" w:hAnsi="TH SarabunPSK" w:cs="TH SarabunPSK"/>
          <w:b/>
          <w:bCs/>
          <w:sz w:val="32"/>
          <w:szCs w:val="32"/>
        </w:rPr>
        <w:t>COVID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386C38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ซึ่งมาตรการปิดเมืองที่เข้มงวดส่งผลให้กิจกรรมทางเศรษฐกิจส่วนใหญ่ต้องหยุดดำเนินการชั่วคราว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การส่งออกบริการ</w:t>
      </w:r>
      <w:r w:rsidRPr="00386C38">
        <w:rPr>
          <w:rFonts w:ascii="TH SarabunPSK" w:hAnsi="TH SarabunPSK" w:cs="TH SarabunPSK"/>
          <w:sz w:val="32"/>
          <w:szCs w:val="32"/>
          <w:cs/>
        </w:rPr>
        <w:t>ภาคการท่องเที่ยวได้รับผลกระทบมากจากมาตรการจำกัดการเดินทางระหว่างประเทศ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การส่งออกสินค้า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ได้รับผลกระทบจากรายได้ของประเทศคู่ค้าอ่อนแอลง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การบริโภคภาคเอกชน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หดตัวสูงตามการจ้างงาน รายได้ครัวเรือน และความเชื่อมั่นผู้บริโภคที่อยู่ในระดับต่ำสุดเป็นประวัติการณ์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การลงทุนภาคเอกชน</w:t>
      </w:r>
      <w:r w:rsidRPr="00386C38">
        <w:rPr>
          <w:rFonts w:ascii="TH SarabunPSK" w:hAnsi="TH SarabunPSK" w:cs="TH SarabunPSK"/>
          <w:sz w:val="32"/>
          <w:szCs w:val="32"/>
          <w:cs/>
        </w:rPr>
        <w:t>หดตัวสูงตามภาวะอุปสงค์ทั้งในและต่างประเทศ และ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ความเชื่อมั่นภาคธุรกิจ</w:t>
      </w:r>
      <w:r w:rsidRPr="00386C38">
        <w:rPr>
          <w:rFonts w:ascii="TH SarabunPSK" w:hAnsi="TH SarabunPSK" w:cs="TH SarabunPSK"/>
          <w:sz w:val="32"/>
          <w:szCs w:val="32"/>
          <w:cs/>
        </w:rPr>
        <w:t>ปรับลดลงตามผลประกอบการและความไม่แน่นอนในระยะข้างหน้า ซึ่ง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การใช้จ่ายภาครัฐ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มีบทบาทสำคัญในการพยุงเศรษฐกิจ นอกจากนี้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เสถียรภาพเศรษฐกิจภายในประเทศ</w:t>
      </w:r>
      <w:r w:rsidRPr="00386C38">
        <w:rPr>
          <w:rFonts w:ascii="TH SarabunPSK" w:hAnsi="TH SarabunPSK" w:cs="TH SarabunPSK"/>
          <w:sz w:val="32"/>
          <w:szCs w:val="32"/>
          <w:cs/>
        </w:rPr>
        <w:t>มีความเปราะบางมากขึ้น โดย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อัตราเงินเฟ้อทั่วไป</w:t>
      </w:r>
      <w:r w:rsidRPr="00386C38">
        <w:rPr>
          <w:rFonts w:ascii="TH SarabunPSK" w:hAnsi="TH SarabunPSK" w:cs="TH SarabunPSK"/>
          <w:sz w:val="32"/>
          <w:szCs w:val="32"/>
          <w:cs/>
        </w:rPr>
        <w:t>ติดลบตามราคาหมวดพลังงาน ในขณะที่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อัตราเงินเฟ้อพื้นฐาน</w:t>
      </w:r>
      <w:r w:rsidRPr="00386C38">
        <w:rPr>
          <w:rFonts w:ascii="TH SarabunPSK" w:hAnsi="TH SarabunPSK" w:cs="TH SarabunPSK"/>
          <w:sz w:val="32"/>
          <w:szCs w:val="32"/>
          <w:cs/>
        </w:rPr>
        <w:t>ยังคงเป็นบวกแต่ปรับลดลงมากตามอุปสงค์ในประเทศที่อ่อนแอลง และ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อัตราการว่างงาน</w:t>
      </w:r>
      <w:r w:rsidRPr="00386C38">
        <w:rPr>
          <w:rFonts w:ascii="TH SarabunPSK" w:hAnsi="TH SarabunPSK" w:cs="TH SarabunPSK"/>
          <w:sz w:val="32"/>
          <w:szCs w:val="32"/>
          <w:cs/>
        </w:rPr>
        <w:t>เร่งตัวขึ้นมาก ส่วน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เสถียรภาพด้านต่างประเทศของไทย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อยู่ในเกณฑ์ดีต่อเนื่องและสามารถรองรับความผันผวนของตลาดการเงินโลกได้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อัตราแลกเปลี่ยน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อ่อนค่าลงจากเดือนธันวาคม 2562 เนื่องจากการเกินดุลบัญชีเดินสะพัดปรับลดลงมากตามรายรับจากนักท่องเที่ยวและนักลงทุนต่างชาติลดการถือครองสินทรัพย์เสี่ยง ซึ่งรวมถึงสินทรัพย์ในภูมิภาคและประเทศไทย </w:t>
      </w:r>
    </w:p>
    <w:p w:rsidR="00B738EE" w:rsidRPr="00386C38" w:rsidRDefault="00B738EE" w:rsidP="007B02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การดำเนินงานของ ธปท. </w:t>
      </w:r>
      <w:r w:rsidRPr="00386C38">
        <w:rPr>
          <w:rFonts w:ascii="TH SarabunPSK" w:hAnsi="TH SarabunPSK" w:cs="TH SarabunPSK"/>
          <w:sz w:val="32"/>
          <w:szCs w:val="32"/>
          <w:cs/>
        </w:rPr>
        <w:t>มีการดำเนินงานและประเมินผลนโยบาย 3 ด้าน ดังนี้</w:t>
      </w:r>
    </w:p>
    <w:p w:rsidR="00B738EE" w:rsidRPr="00386C38" w:rsidRDefault="00B738EE" w:rsidP="007B02C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2.1 ด้านนโยบายการเงิน</w:t>
      </w:r>
    </w:p>
    <w:p w:rsidR="00B738EE" w:rsidRPr="00386C38" w:rsidRDefault="00B738EE" w:rsidP="007B02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>2.1.1 คณะกรรมการนโยบายการเงิน (กนง.) ดำเนินนโยบายการเงินภายใต้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กรอบเป้าหมายเงินเฟ้อแบบยืดหยุ่น </w:t>
      </w:r>
      <w:r w:rsidRPr="00386C38">
        <w:rPr>
          <w:rFonts w:ascii="TH SarabunPSK" w:hAnsi="TH SarabunPSK" w:cs="TH SarabunPSK"/>
          <w:sz w:val="32"/>
          <w:szCs w:val="32"/>
          <w:cs/>
        </w:rPr>
        <w:t>โดยคณะรัฐมนตรีมีมติ (24 ธันวาคม 2562) อนุมัติให้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ใช้อัตราเงินเฟ้อทั่วไปในช่วง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ร้อยละ 1 – 3 เป็นเป้าหมายนโยบายการเงินใหม่สำหรับระยะปานกลางและสำหรับปี 2563 </w:t>
      </w:r>
      <w:r w:rsidRPr="00386C38">
        <w:rPr>
          <w:rFonts w:ascii="TH SarabunPSK" w:hAnsi="TH SarabunPSK" w:cs="TH SarabunPSK"/>
          <w:sz w:val="32"/>
          <w:szCs w:val="32"/>
          <w:cs/>
        </w:rPr>
        <w:t>ซึ่งเหมาะสมกับพลวัตเงินเฟ้อไทยที่มีแนวโน้มต่ำลง และการเปลี่ยนรูปแบบเป้าหมายเป็นช่วงช่วยเพิ่มความยืดหยุ่นในการดำเนินนโยบายการเงินภายใต้ภาวะที่เศรษฐกิจโลกและไทยผันผวนและมีความไม่แน่นอนสูง</w:t>
      </w:r>
    </w:p>
    <w:p w:rsidR="00B738EE" w:rsidRPr="00386C38" w:rsidRDefault="00B738EE" w:rsidP="007B02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2.1.2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กนง. ได้ปรับลดอัตราดอกเบี้ยนโยบายลง 3 ครั้ง จากร้อยละ 1.25 มาอยู่ที่ร้อยละ 0.50 ต่อปี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ซึ่งต่ำเป็นประวัติการณ์ เพื่อสนับสนุนการฟื้นตัวของเศรษฐกิจหลังการระบาดของโรค </w:t>
      </w:r>
      <w:r w:rsidRPr="00386C38">
        <w:rPr>
          <w:rFonts w:ascii="TH SarabunPSK" w:hAnsi="TH SarabunPSK" w:cs="TH SarabunPSK"/>
          <w:sz w:val="32"/>
          <w:szCs w:val="32"/>
        </w:rPr>
        <w:t>COVID</w:t>
      </w:r>
      <w:r w:rsidRPr="00386C38">
        <w:rPr>
          <w:rFonts w:ascii="TH SarabunPSK" w:hAnsi="TH SarabunPSK" w:cs="TH SarabunPSK"/>
          <w:sz w:val="32"/>
          <w:szCs w:val="32"/>
          <w:cs/>
        </w:rPr>
        <w:t>-</w:t>
      </w:r>
      <w:r w:rsidRPr="00386C38">
        <w:rPr>
          <w:rFonts w:ascii="TH SarabunPSK" w:hAnsi="TH SarabunPSK" w:cs="TH SarabunPSK"/>
          <w:sz w:val="32"/>
          <w:szCs w:val="32"/>
        </w:rPr>
        <w:t xml:space="preserve">19 </w:t>
      </w:r>
      <w:r w:rsidRPr="00386C38">
        <w:rPr>
          <w:rFonts w:ascii="TH SarabunPSK" w:hAnsi="TH SarabunPSK" w:cs="TH SarabunPSK"/>
          <w:sz w:val="32"/>
          <w:szCs w:val="32"/>
          <w:cs/>
        </w:rPr>
        <w:t>คลี่คลายและเอื้อให้อัตราเงินเฟ้อกลับสู่กรอบเป้าหมาย นอกจากนี้ ธปท. ยังได้ปรับลดอัตราเงินนำส่งกองทุนเพื่อการฟื้นฟูและพัฒนาระบบสถาบันการเงิน จากร้อยละ 0.46 เหลือร้อยละ 0.23 ของฐานเงินฝากเป็นระยะเวลา 2 ปี เพื่อให้สถาบันการเงินปรับลดอัตราเงินกู้อ้างอิงเพิ่มเติมซึ่งจะช่วยบรรเทาภาวะหนี้ของประชาชนและภาคธุรกิจได้อีกทางหนึ่ง</w:t>
      </w:r>
    </w:p>
    <w:p w:rsidR="00B738EE" w:rsidRPr="00386C38" w:rsidRDefault="00B738EE" w:rsidP="007B02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2.1.3 กนง. ให้ความสำคัญกับ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การติดตามและดูแลอัตราแลกเปลี่ยนไม่ให้ผันผวนเกินไปจนกระทบการปรับตัวของภาคธุรกิจ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โดยเห็นควรติดตามสถานการณ์อัตราแลกเปลี่ยนและเงินทุนเคลื่อนย้ายอย่างใกล้ชิด รวมทั้งผลของมาตรการผ่อนคลายเงินทุนเคลื่อนย้ายขาออกที่ได้ดำเนินการไปในช่วงครึ่งหลังของปี 2562 และการประเมินความจำเป็นของการดำเนินมาตรการที่เหมาะสมเพิ่มเติม</w:t>
      </w:r>
    </w:p>
    <w:p w:rsidR="00B738EE" w:rsidRPr="00386C38" w:rsidRDefault="00B738EE" w:rsidP="007B02C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ด้านนโยบายสถาบันการเงิน</w:t>
      </w:r>
    </w:p>
    <w:p w:rsidR="00B738EE" w:rsidRPr="00386C38" w:rsidRDefault="00B738EE" w:rsidP="007B02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2.2.1 คณะกรรมการนโยบายสถาบันการเงิน (กนส.) ให้ความสำคัญกับประเด็นต่าง ๆ ดังนี้ </w:t>
      </w:r>
    </w:p>
    <w:p w:rsidR="00B738EE" w:rsidRPr="00386C38" w:rsidRDefault="00B738EE" w:rsidP="007B02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การเพิ่มประสิทธิภาพบริการทางการเงิน การสนับสนุนการธนาคารเพื่อความยั่งยืน และการผลักดันความเชื่อมโยงทางการเงินในภูมิภาคและโครงสร้างพื้นฐานทางการเงิน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เช่น โครงการ </w:t>
      </w:r>
      <w:proofErr w:type="spellStart"/>
      <w:r w:rsidRPr="00386C38">
        <w:rPr>
          <w:rFonts w:ascii="TH SarabunPSK" w:hAnsi="TH SarabunPSK" w:cs="TH SarabunPSK"/>
          <w:sz w:val="32"/>
          <w:szCs w:val="32"/>
        </w:rPr>
        <w:t>MyPromptQR</w:t>
      </w:r>
      <w:proofErr w:type="spellEnd"/>
      <w:r w:rsidRPr="00386C38">
        <w:rPr>
          <w:rFonts w:ascii="TH SarabunPSK" w:hAnsi="TH SarabunPSK" w:cs="TH SarabunPSK"/>
          <w:sz w:val="32"/>
          <w:szCs w:val="32"/>
          <w:cs/>
        </w:rPr>
        <w:t xml:space="preserve"> ให้ร้านค้าสามารถรับเงินด้วยการแสกน </w:t>
      </w:r>
      <w:r w:rsidRPr="00386C38">
        <w:rPr>
          <w:rFonts w:ascii="TH SarabunPSK" w:hAnsi="TH SarabunPSK" w:cs="TH SarabunPSK"/>
          <w:sz w:val="32"/>
          <w:szCs w:val="32"/>
        </w:rPr>
        <w:t xml:space="preserve">QR code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และการทดสอบนวัตกรรมการเงินใหม่ ๆ ใน </w:t>
      </w:r>
      <w:r w:rsidRPr="00386C38">
        <w:rPr>
          <w:rFonts w:ascii="TH SarabunPSK" w:hAnsi="TH SarabunPSK" w:cs="TH SarabunPSK"/>
          <w:sz w:val="32"/>
          <w:szCs w:val="32"/>
        </w:rPr>
        <w:t xml:space="preserve">Regulatory Sandbox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86C38">
        <w:rPr>
          <w:rFonts w:ascii="TH SarabunPSK" w:hAnsi="TH SarabunPSK" w:cs="TH SarabunPSK"/>
          <w:sz w:val="32"/>
          <w:szCs w:val="32"/>
        </w:rPr>
        <w:t>Own Sandbox</w:t>
      </w:r>
    </w:p>
    <w:p w:rsidR="00B738EE" w:rsidRPr="00386C38" w:rsidRDefault="00B738EE" w:rsidP="007B02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การปรับปรุงนโยบายกำกับและตรวจสอบสถาบันการเงินให้สามารถตอบสนองต่อสถานการณ์ต่าง ๆ ได้อย่างมีประสิทธิภาพและทันท่วงที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โดยเฉพาะการออกมาตรการในช่วงสถานการณ์การแพร่ระบาดของโรค </w:t>
      </w:r>
      <w:r w:rsidRPr="00386C38">
        <w:rPr>
          <w:rFonts w:ascii="TH SarabunPSK" w:hAnsi="TH SarabunPSK" w:cs="TH SarabunPSK"/>
          <w:sz w:val="32"/>
          <w:szCs w:val="32"/>
        </w:rPr>
        <w:t>COVID</w:t>
      </w:r>
      <w:r w:rsidRPr="00386C38">
        <w:rPr>
          <w:rFonts w:ascii="TH SarabunPSK" w:hAnsi="TH SarabunPSK" w:cs="TH SarabunPSK"/>
          <w:sz w:val="32"/>
          <w:szCs w:val="32"/>
          <w:cs/>
        </w:rPr>
        <w:t>-</w:t>
      </w:r>
      <w:r w:rsidRPr="00386C38">
        <w:rPr>
          <w:rFonts w:ascii="TH SarabunPSK" w:hAnsi="TH SarabunPSK" w:cs="TH SarabunPSK"/>
          <w:sz w:val="32"/>
          <w:szCs w:val="32"/>
        </w:rPr>
        <w:t xml:space="preserve">19 </w:t>
      </w:r>
      <w:r w:rsidRPr="00386C38">
        <w:rPr>
          <w:rFonts w:ascii="TH SarabunPSK" w:hAnsi="TH SarabunPSK" w:cs="TH SarabunPSK"/>
          <w:sz w:val="32"/>
          <w:szCs w:val="32"/>
          <w:cs/>
        </w:rPr>
        <w:t>เช่น การกำหนดมาตรการขั้นต่ำในการช่วยเหลือลูกหนี้ การออกมาตรการสินเชื่อดอกเบี้ยต่ำสำหรับผู้ประกอบการวิสาหกิจและการผ่อนผันการปฏิบัติตามหลักเกณฑ์ด้านสภาพคล่องให้แก่สถาบันการเงิน</w:t>
      </w:r>
    </w:p>
    <w:p w:rsidR="00B738EE" w:rsidRPr="00386C38" w:rsidRDefault="00B738EE" w:rsidP="007B02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(3)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ผลักดันและปรับปรุงนโยบายเพื่อรองรับการดำเนินธุรกิจของสถาบันการเงินและความเสี่ยงที่เปลี่ยนแปลงไป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เช่น การยกระดับการกำกับดูแลด้าน </w:t>
      </w:r>
      <w:r w:rsidRPr="00386C38">
        <w:rPr>
          <w:rFonts w:ascii="TH SarabunPSK" w:hAnsi="TH SarabunPSK" w:cs="TH SarabunPSK"/>
          <w:sz w:val="32"/>
          <w:szCs w:val="32"/>
        </w:rPr>
        <w:t xml:space="preserve">IT Risk Management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86C38">
        <w:rPr>
          <w:rFonts w:ascii="TH SarabunPSK" w:hAnsi="TH SarabunPSK" w:cs="TH SarabunPSK"/>
          <w:sz w:val="32"/>
          <w:szCs w:val="32"/>
        </w:rPr>
        <w:t xml:space="preserve">Cyber Resilience </w:t>
      </w:r>
      <w:r w:rsidRPr="00386C38">
        <w:rPr>
          <w:rFonts w:ascii="TH SarabunPSK" w:hAnsi="TH SarabunPSK" w:cs="TH SarabunPSK"/>
          <w:sz w:val="32"/>
          <w:szCs w:val="32"/>
          <w:cs/>
        </w:rPr>
        <w:t>ให้มีความพร้อมรับมือกับสถานการณ์ต่าง ๆ และการจัดทำแนวนโยบายการให้สินเชื่อในลักษณะดิจิทัลเพื่อส่งเสริมให้ผู้ใช้บริการสามารถเข้าถึงสินเชื่อได้ง่ายและรวดเร็วขึ้น</w:t>
      </w:r>
    </w:p>
    <w:p w:rsidR="00B738EE" w:rsidRPr="00386C38" w:rsidRDefault="00B738EE" w:rsidP="007B02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2.2.2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การรักษาเสถียรภาพของระบบการเงินและเศรษฐกิจโดยรวม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โดยการติดตามและประเมินความเสี่ยงที่สำคัญ เช่น แนวโน้มการผิดนัดชำระหนี้ของภาคครัวเรือนและภาคธุรกิจที่ได้รับผลกระทบจากสถานการณ์การแพร่ระบาดของโรค </w:t>
      </w:r>
      <w:r w:rsidRPr="00386C38">
        <w:rPr>
          <w:rFonts w:ascii="TH SarabunPSK" w:hAnsi="TH SarabunPSK" w:cs="TH SarabunPSK"/>
          <w:sz w:val="32"/>
          <w:szCs w:val="32"/>
        </w:rPr>
        <w:t>COVID</w:t>
      </w:r>
      <w:r w:rsidRPr="00386C38">
        <w:rPr>
          <w:rFonts w:ascii="TH SarabunPSK" w:hAnsi="TH SarabunPSK" w:cs="TH SarabunPSK"/>
          <w:sz w:val="32"/>
          <w:szCs w:val="32"/>
          <w:cs/>
        </w:rPr>
        <w:t>-</w:t>
      </w:r>
      <w:r w:rsidRPr="00386C38">
        <w:rPr>
          <w:rFonts w:ascii="TH SarabunPSK" w:hAnsi="TH SarabunPSK" w:cs="TH SarabunPSK"/>
          <w:sz w:val="32"/>
          <w:szCs w:val="32"/>
        </w:rPr>
        <w:t>19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และการให้ความเห็นต่อการปรับปรุงหลักเกณฑ์การกำกับดูแลความเสี่ยงเพื่อรักษาเสถียรภาพระบบการเงิน เช่น การดูแลไม่ให้เกิดการเก็งกำไรในตลาดอสังหาริมทรัพย์จนเกินไป</w:t>
      </w:r>
    </w:p>
    <w:p w:rsidR="00B738EE" w:rsidRPr="00386C38" w:rsidRDefault="00B738EE" w:rsidP="007B02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2.2.3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ผลการดำเนินการของระบบธนาคารพาณิชย์และระบบสถาบันการเงินเฉพาะกิจ (</w:t>
      </w:r>
      <w:r w:rsidRPr="00386C38">
        <w:rPr>
          <w:rFonts w:ascii="TH SarabunPSK" w:hAnsi="TH SarabunPSK" w:cs="TH SarabunPSK"/>
          <w:b/>
          <w:bCs/>
          <w:sz w:val="32"/>
          <w:szCs w:val="32"/>
        </w:rPr>
        <w:t>Specialized Financial Institution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386C38">
        <w:rPr>
          <w:rFonts w:ascii="TH SarabunPSK" w:hAnsi="TH SarabunPSK" w:cs="TH SarabunPSK"/>
          <w:b/>
          <w:bCs/>
          <w:sz w:val="32"/>
          <w:szCs w:val="32"/>
        </w:rPr>
        <w:t>SFIs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B738EE" w:rsidRPr="00386C38" w:rsidRDefault="00B738EE" w:rsidP="007B02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ระบบธนาคารพาณิชย์มีความมั่นคง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เงินกองทุนและเงินสำรองอยู่ในระดับสูง แต่ผลประกอบการของระบบธนาคารพาณิชย์ปรับตัวลดลงจากการกันสำรองเพิ่มขึ้นเพื่อรองรับคุณภาพสินเชื่อที่อาจด้อยลงจากผลกระทบของการแพร่ระบาดของโรค </w:t>
      </w:r>
      <w:r w:rsidRPr="00386C38">
        <w:rPr>
          <w:rFonts w:ascii="TH SarabunPSK" w:hAnsi="TH SarabunPSK" w:cs="TH SarabunPSK"/>
          <w:sz w:val="32"/>
          <w:szCs w:val="32"/>
        </w:rPr>
        <w:t>COVID</w:t>
      </w:r>
      <w:r w:rsidRPr="00386C38">
        <w:rPr>
          <w:rFonts w:ascii="TH SarabunPSK" w:hAnsi="TH SarabunPSK" w:cs="TH SarabunPSK"/>
          <w:sz w:val="32"/>
          <w:szCs w:val="32"/>
          <w:cs/>
        </w:rPr>
        <w:t>-</w:t>
      </w:r>
      <w:r w:rsidRPr="00386C38">
        <w:rPr>
          <w:rFonts w:ascii="TH SarabunPSK" w:hAnsi="TH SarabunPSK" w:cs="TH SarabunPSK"/>
          <w:sz w:val="32"/>
          <w:szCs w:val="32"/>
        </w:rPr>
        <w:t>19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ด้านการเติบโตของสินเชื่อ ระบบธนาคารพาณิชย์ขยายตัวจากการใช้สินเชื่อของภาครัฐและธุรกิจขนาดใหญ่แต่คุณภาพสินเชื่อด้อยลงจากการหดตัวของเศรษฐกิจ</w:t>
      </w:r>
    </w:p>
    <w:p w:rsidR="00B738EE" w:rsidRPr="00386C38" w:rsidRDefault="00B738EE" w:rsidP="007B02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 </w:t>
      </w:r>
      <w:r w:rsidRPr="00386C38">
        <w:rPr>
          <w:rFonts w:ascii="TH SarabunPSK" w:hAnsi="TH SarabunPSK" w:cs="TH SarabunPSK"/>
          <w:b/>
          <w:bCs/>
          <w:sz w:val="32"/>
          <w:szCs w:val="32"/>
        </w:rPr>
        <w:t xml:space="preserve">SFIs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มีเงินกองทุนโดยเฉลี่ยอยู่ในระดับเพียงพอที่จะรองรับการขยายสินเชื่อในระยะต่อไปได้ ทั้งนี้ สินเชื่อของระบบ </w:t>
      </w:r>
      <w:r w:rsidRPr="00386C38">
        <w:rPr>
          <w:rFonts w:ascii="TH SarabunPSK" w:hAnsi="TH SarabunPSK" w:cs="TH SarabunPSK"/>
          <w:sz w:val="32"/>
          <w:szCs w:val="32"/>
        </w:rPr>
        <w:t xml:space="preserve">SFIs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มีการชะลอตัวจากผลกระทบของการแพร่ระบาดของโรค </w:t>
      </w:r>
      <w:r w:rsidRPr="00386C38">
        <w:rPr>
          <w:rFonts w:ascii="TH SarabunPSK" w:hAnsi="TH SarabunPSK" w:cs="TH SarabunPSK"/>
          <w:sz w:val="32"/>
          <w:szCs w:val="32"/>
        </w:rPr>
        <w:lastRenderedPageBreak/>
        <w:t>COVID</w:t>
      </w:r>
      <w:r w:rsidRPr="00386C38">
        <w:rPr>
          <w:rFonts w:ascii="TH SarabunPSK" w:hAnsi="TH SarabunPSK" w:cs="TH SarabunPSK"/>
          <w:sz w:val="32"/>
          <w:szCs w:val="32"/>
          <w:cs/>
        </w:rPr>
        <w:t>-</w:t>
      </w:r>
      <w:r w:rsidRPr="00386C38">
        <w:rPr>
          <w:rFonts w:ascii="TH SarabunPSK" w:hAnsi="TH SarabunPSK" w:cs="TH SarabunPSK"/>
          <w:sz w:val="32"/>
          <w:szCs w:val="32"/>
        </w:rPr>
        <w:t xml:space="preserve">19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อย่างไรก็ตาม อัตราส่วนหนี้ที่ไม่ก่อให้เกิดรายได้ต่อสินเชื่อรวมลดลงจากไตรมาสก่อนซึ่งเป็นผลมาจากมาตรการช่วยเหลือลูกหนี้ที่ได้รับผลกระทบจากการแพร่ระบาดของโรค </w:t>
      </w:r>
      <w:r w:rsidRPr="00386C38">
        <w:rPr>
          <w:rFonts w:ascii="TH SarabunPSK" w:hAnsi="TH SarabunPSK" w:cs="TH SarabunPSK"/>
          <w:sz w:val="32"/>
          <w:szCs w:val="32"/>
        </w:rPr>
        <w:t>COVID</w:t>
      </w:r>
      <w:r w:rsidRPr="00386C38">
        <w:rPr>
          <w:rFonts w:ascii="TH SarabunPSK" w:hAnsi="TH SarabunPSK" w:cs="TH SarabunPSK"/>
          <w:sz w:val="32"/>
          <w:szCs w:val="32"/>
          <w:cs/>
        </w:rPr>
        <w:t>-</w:t>
      </w:r>
      <w:r w:rsidRPr="00386C38">
        <w:rPr>
          <w:rFonts w:ascii="TH SarabunPSK" w:hAnsi="TH SarabunPSK" w:cs="TH SarabunPSK"/>
          <w:sz w:val="32"/>
          <w:szCs w:val="32"/>
        </w:rPr>
        <w:t xml:space="preserve">19 </w:t>
      </w:r>
    </w:p>
    <w:p w:rsidR="00B738EE" w:rsidRPr="00386C38" w:rsidRDefault="00B738EE" w:rsidP="007B02C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2.3 ด้านนโยบายระบบการชำระเงิน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738EE" w:rsidRPr="00386C38" w:rsidRDefault="00B738EE" w:rsidP="007B02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2.3.1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โครงการระบบพร้อมเพย์ </w:t>
      </w:r>
      <w:r w:rsidRPr="00386C38">
        <w:rPr>
          <w:rFonts w:ascii="TH SarabunPSK" w:hAnsi="TH SarabunPSK" w:cs="TH SarabunPSK"/>
          <w:sz w:val="32"/>
          <w:szCs w:val="32"/>
          <w:cs/>
        </w:rPr>
        <w:t>ณ วันที่ 30 มิถุนายน 2563 มียอดการลงทะเบียนใช้บริการจำนวน 55.1 ล้านหมายเลข ปริมาณโอนเงินเฉลี่ยต่อวัน 14.5 ล้านรายการหรือคิดเป็นมูลค่า 56.2 พันล้านบาท อีกทั้งยังทำสถิติการใช้งานสูงสุดใหม่ถึง 20.2 ล้านรายการต่อวัน</w:t>
      </w:r>
    </w:p>
    <w:p w:rsidR="00B738EE" w:rsidRPr="00386C38" w:rsidRDefault="00B738EE" w:rsidP="007B02C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2.3.2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การดำเนินการตามกรอบการพัฒนา 5 ด้านของแผนกลยุทธ์ ระบบการชำระเงิน ฉบับที่ 5</w:t>
      </w:r>
    </w:p>
    <w:p w:rsidR="00B738EE" w:rsidRPr="00386C38" w:rsidRDefault="00B738EE" w:rsidP="007B02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การพัฒนาโครงสร้างพื้นฐานการชำระเงินที่เชื่อมโยงกัน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โดยส่งเสริมการใช้ </w:t>
      </w:r>
      <w:r w:rsidRPr="00386C38">
        <w:rPr>
          <w:rFonts w:ascii="TH SarabunPSK" w:hAnsi="TH SarabunPSK" w:cs="TH SarabunPSK"/>
          <w:sz w:val="32"/>
          <w:szCs w:val="32"/>
        </w:rPr>
        <w:t xml:space="preserve">ISO 20022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ในการจัดทำมาตรฐานข้อความการชำระเงินของระบบพร้อมเพย์ ระบบ </w:t>
      </w:r>
      <w:r w:rsidRPr="00386C38">
        <w:rPr>
          <w:rFonts w:ascii="TH SarabunPSK" w:hAnsi="TH SarabunPSK" w:cs="TH SarabunPSK"/>
          <w:sz w:val="32"/>
          <w:szCs w:val="32"/>
        </w:rPr>
        <w:t xml:space="preserve">Bulk payment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และระบบบาทเนต ให้สามารถใช้งานร่วมกันระหว่างระบบได้ รวมทั้งผลักดันการพัฒนาโครงสร้างพื้นฐานทางการเงินดิจิทัลที่ต่อยอดการใช้ </w:t>
      </w:r>
      <w:r w:rsidRPr="00386C38">
        <w:rPr>
          <w:rFonts w:ascii="TH SarabunPSK" w:hAnsi="TH SarabunPSK" w:cs="TH SarabunPSK"/>
          <w:sz w:val="32"/>
          <w:szCs w:val="32"/>
        </w:rPr>
        <w:t xml:space="preserve">ISO 20022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ในการเชื่อมโยงและใช้ประโยชน์จากข้อมูลทางดิจิทัลอื่น เช่น ข้อมูลใบแจ้งหนี้ เพื่อส่งเสริม </w:t>
      </w:r>
      <w:r w:rsidRPr="00386C38">
        <w:rPr>
          <w:rFonts w:ascii="TH SarabunPSK" w:hAnsi="TH SarabunPSK" w:cs="TH SarabunPSK"/>
          <w:sz w:val="32"/>
          <w:szCs w:val="32"/>
        </w:rPr>
        <w:t>e</w:t>
      </w:r>
      <w:r w:rsidRPr="00386C38">
        <w:rPr>
          <w:rFonts w:ascii="TH SarabunPSK" w:hAnsi="TH SarabunPSK" w:cs="TH SarabunPSK"/>
          <w:sz w:val="32"/>
          <w:szCs w:val="32"/>
          <w:cs/>
        </w:rPr>
        <w:t>-</w:t>
      </w:r>
      <w:r w:rsidRPr="00386C38">
        <w:rPr>
          <w:rFonts w:ascii="TH SarabunPSK" w:hAnsi="TH SarabunPSK" w:cs="TH SarabunPSK"/>
          <w:sz w:val="32"/>
          <w:szCs w:val="32"/>
        </w:rPr>
        <w:t xml:space="preserve">Business </w:t>
      </w:r>
      <w:r w:rsidRPr="00386C38">
        <w:rPr>
          <w:rFonts w:ascii="TH SarabunPSK" w:hAnsi="TH SarabunPSK" w:cs="TH SarabunPSK"/>
          <w:sz w:val="32"/>
          <w:szCs w:val="32"/>
          <w:cs/>
        </w:rPr>
        <w:t>อย่างครบวงจร</w:t>
      </w:r>
    </w:p>
    <w:p w:rsidR="00B738EE" w:rsidRPr="00386C38" w:rsidRDefault="00B738EE" w:rsidP="007B02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การส่งเสริมนวัตกรรมและบริการชำระเงิน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โดยผลักดันการพัฒนาบริการชำระเงินหรือโอนเงินระหว่างประเทศด้วยเทคโนโลยีและช่องทางใหม่กับประเทศต่าง ๆ ผ่านความร่วมมือทั้งในระดับธนาคารกลางและธนาคารพาณิชย์ เช่น การเชื่อมโยงระบบโอนเงินรายย่อยระหว่างประเทศและการเชื่อมโยงระบบโอนเงินรายย่อยแบบเรียลไทม์ เช่น โครงการเชื่อมโยง </w:t>
      </w:r>
      <w:proofErr w:type="spellStart"/>
      <w:r w:rsidRPr="00386C38">
        <w:rPr>
          <w:rFonts w:ascii="TH SarabunPSK" w:hAnsi="TH SarabunPSK" w:cs="TH SarabunPSK"/>
          <w:sz w:val="32"/>
          <w:szCs w:val="32"/>
        </w:rPr>
        <w:t>PromptPay</w:t>
      </w:r>
      <w:proofErr w:type="spellEnd"/>
      <w:r w:rsidRPr="00386C38">
        <w:rPr>
          <w:rFonts w:ascii="TH SarabunPSK" w:hAnsi="TH SarabunPSK" w:cs="TH SarabunPSK"/>
          <w:sz w:val="32"/>
          <w:szCs w:val="32"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ของไทย และ </w:t>
      </w:r>
      <w:proofErr w:type="spellStart"/>
      <w:r w:rsidRPr="00386C38">
        <w:rPr>
          <w:rFonts w:ascii="TH SarabunPSK" w:hAnsi="TH SarabunPSK" w:cs="TH SarabunPSK"/>
          <w:sz w:val="32"/>
          <w:szCs w:val="32"/>
        </w:rPr>
        <w:t>PayNow</w:t>
      </w:r>
      <w:proofErr w:type="spellEnd"/>
      <w:r w:rsidRPr="00386C38">
        <w:rPr>
          <w:rFonts w:ascii="TH SarabunPSK" w:hAnsi="TH SarabunPSK" w:cs="TH SarabunPSK"/>
          <w:sz w:val="32"/>
          <w:szCs w:val="32"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ของสิงคโปร์ ซึ่งคาดว่าจะแล้วเสร็จภายในไตรมาสที่ 1 ปี 2564 </w:t>
      </w:r>
    </w:p>
    <w:p w:rsidR="00B738EE" w:rsidRPr="00386C38" w:rsidRDefault="00B738EE" w:rsidP="007B02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(3)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การส่งเสริมการเข้าถึงและการใช้บริการชำระเงิน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เช่น การเปลี่ยนบัตรเอทีเอ็มและบัตรเดบิตให้เป็นแบบชิปการ์ดเพื่อให้มีความปลอดภัยมากขึ้น การผลักดันการขยายการใช้ </w:t>
      </w:r>
      <w:r w:rsidRPr="00386C38">
        <w:rPr>
          <w:rFonts w:ascii="TH SarabunPSK" w:hAnsi="TH SarabunPSK" w:cs="TH SarabunPSK"/>
          <w:sz w:val="32"/>
          <w:szCs w:val="32"/>
        </w:rPr>
        <w:t xml:space="preserve">digital payment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ในหน่วยงานภาครัฐ และการประชาสัมพันธ์ให้ความรู้และส่งเสริมการใช้ </w:t>
      </w:r>
      <w:r w:rsidRPr="00386C38">
        <w:rPr>
          <w:rFonts w:ascii="TH SarabunPSK" w:hAnsi="TH SarabunPSK" w:cs="TH SarabunPSK"/>
          <w:sz w:val="32"/>
          <w:szCs w:val="32"/>
        </w:rPr>
        <w:t xml:space="preserve">digital payment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อย่างแพร่หลาย </w:t>
      </w:r>
    </w:p>
    <w:p w:rsidR="00B738EE" w:rsidRPr="00386C38" w:rsidRDefault="00B738EE" w:rsidP="007B02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(4)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การกำกับดูแลและการบริหารความเสี่ยง </w:t>
      </w:r>
      <w:r w:rsidRPr="00386C38">
        <w:rPr>
          <w:rFonts w:ascii="TH SarabunPSK" w:hAnsi="TH SarabunPSK" w:cs="TH SarabunPSK"/>
          <w:sz w:val="32"/>
          <w:szCs w:val="32"/>
          <w:cs/>
        </w:rPr>
        <w:t>มีการจัดทำประกาศหลักเกณฑ์ที่เกี่ยวข้องภายใต้พระราชบัญญัติระบบการชำระเงิน พ.ศ. 2560 ซึ่งประกอบด้วยหลักเกณฑ์การประกอบธุรกิจบริการโอนเงินด้วยวิธีการทางอิเล็กทรอนิกส์และหลักเกณฑ์การรู้จักลูกค้าสำหรับการเปิดใช้บริการเงินอิเล็กทรอนิกส์</w:t>
      </w:r>
    </w:p>
    <w:p w:rsidR="00B738EE" w:rsidRPr="00386C38" w:rsidRDefault="00B738EE" w:rsidP="007B02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(5)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การพัฒนาข้อมูลชำระเงิน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อยู่ระหว่างพัฒนาเครื่องมือสำหรับการวิเคราะห์และติดตามความเสี่ยงของผู้ให้บริการ </w:t>
      </w:r>
      <w:r w:rsidRPr="00386C38">
        <w:rPr>
          <w:rFonts w:ascii="TH SarabunPSK" w:hAnsi="TH SarabunPSK" w:cs="TH SarabunPSK"/>
          <w:sz w:val="32"/>
          <w:szCs w:val="32"/>
        </w:rPr>
        <w:t>e</w:t>
      </w:r>
      <w:r w:rsidRPr="00386C38">
        <w:rPr>
          <w:rFonts w:ascii="TH SarabunPSK" w:hAnsi="TH SarabunPSK" w:cs="TH SarabunPSK"/>
          <w:sz w:val="32"/>
          <w:szCs w:val="32"/>
          <w:cs/>
        </w:rPr>
        <w:t>-</w:t>
      </w:r>
      <w:r w:rsidRPr="00386C38">
        <w:rPr>
          <w:rFonts w:ascii="TH SarabunPSK" w:hAnsi="TH SarabunPSK" w:cs="TH SarabunPSK"/>
          <w:sz w:val="32"/>
          <w:szCs w:val="32"/>
        </w:rPr>
        <w:t xml:space="preserve">Payment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รวมทั้งจัดทำเครื่องมือและตัวชี้วัดในการติดตามทิศทางการชำระเงินรายย่อย จัดทำสถิติข้อมูลการชำระเงินเพื่อใช้รายงานภาพรวมธุรกรรมการชำระเงินต่อผู้บริหารโดยเผยแพร่ข้อมูลในรูปแบบ </w:t>
      </w:r>
      <w:r w:rsidRPr="00386C38">
        <w:rPr>
          <w:rFonts w:ascii="TH SarabunPSK" w:hAnsi="TH SarabunPSK" w:cs="TH SarabunPSK"/>
          <w:sz w:val="32"/>
          <w:szCs w:val="32"/>
        </w:rPr>
        <w:t>infographic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ผ่านเว็บไซต์และช่องทางออนไลน์ของ ธปท. และศึกษาแนวทางการบูรณาการข้อมูลการชำระเงินร่วมกับผู้ให้บริการ </w:t>
      </w:r>
      <w:r w:rsidRPr="00386C38">
        <w:rPr>
          <w:rFonts w:ascii="TH SarabunPSK" w:hAnsi="TH SarabunPSK" w:cs="TH SarabunPSK"/>
          <w:sz w:val="32"/>
          <w:szCs w:val="32"/>
        </w:rPr>
        <w:t>e</w:t>
      </w:r>
      <w:r w:rsidRPr="00386C38">
        <w:rPr>
          <w:rFonts w:ascii="TH SarabunPSK" w:hAnsi="TH SarabunPSK" w:cs="TH SarabunPSK"/>
          <w:sz w:val="32"/>
          <w:szCs w:val="32"/>
          <w:cs/>
        </w:rPr>
        <w:t>-</w:t>
      </w:r>
      <w:r w:rsidRPr="00386C38">
        <w:rPr>
          <w:rFonts w:ascii="TH SarabunPSK" w:hAnsi="TH SarabunPSK" w:cs="TH SarabunPSK"/>
          <w:sz w:val="32"/>
          <w:szCs w:val="32"/>
        </w:rPr>
        <w:t>Payment</w:t>
      </w:r>
    </w:p>
    <w:p w:rsidR="00B738EE" w:rsidRPr="00386C38" w:rsidRDefault="00B738EE" w:rsidP="007B02C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738EE" w:rsidRPr="00386C38" w:rsidRDefault="00E263A9" w:rsidP="007B02C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22.</w:t>
      </w:r>
      <w:r w:rsidR="00B738EE"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การเป็นเจ้าภาพการจัดการแข่งขันวิทยาศาสตร์โอลิมปิกระหว่างประเทศระดับมัธยมศึกษาตอนต้น </w:t>
      </w: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B738EE" w:rsidRPr="00386C38">
        <w:rPr>
          <w:rFonts w:ascii="TH SarabunPSK" w:hAnsi="TH SarabunPSK" w:cs="TH SarabunPSK"/>
          <w:b/>
          <w:bCs/>
          <w:sz w:val="32"/>
          <w:szCs w:val="32"/>
          <w:cs/>
        </w:rPr>
        <w:t>ครั้งที่ 19 ในประเทศไทย พ.ศ. 2566</w:t>
      </w:r>
    </w:p>
    <w:p w:rsidR="00B738EE" w:rsidRPr="00386C38" w:rsidRDefault="00B738EE" w:rsidP="007B02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>คณะรัฐมนตรีรับทราบการเป็นเจ้าภาพการจัดการแข่งขันวิทยาศาสตร์โอลิมปิกระหว่างประเทศ ระดับมัธยมศึกษาตอนต้น ครั้งที่ 19 ในประเทศไทย พ.ศ. 2566 ตามที่กระทรวงศึกษาธิการ (ศธ.) เสนอ สรุปได้ดังนี้</w:t>
      </w:r>
    </w:p>
    <w:p w:rsidR="00B738EE" w:rsidRPr="00386C38" w:rsidRDefault="00B738EE" w:rsidP="007B02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1. การแข่งขันวิทยาศาสตร์โอลิมปิกระหว่างประเทศ ระดับมัธยมศึกษาตอนต้น จะจัดขึ้นในช่วงต้นเดือนธันวาคมของทุกปี โดยในแต่ละปีมูลนิธิส่งเสริมโอลิมปิกวิชาการและพัฒนามาตรฐานวิทยาศาสตร์ศึกษา ในพระอุปถัมภ์สมเด็จพระเจ้าพี่นางเธอเจ้าฟ้ากัลยาณิวัฒนา กรมหลวงนราธิวาสราชนครินทร์ (สอวน.) ได้ส่งผู้แทนประเทศไทยเข้าร่วมการแข่งขันตั้งแต่ปีแรกที่มีการจัดการแข่งขัน (พ.ศ. 2547) จนถึงปัจจุบัน เป็นระยะเวลา 16 ปี</w:t>
      </w:r>
    </w:p>
    <w:p w:rsidR="00B738EE" w:rsidRPr="00386C38" w:rsidRDefault="00B738EE" w:rsidP="007B02C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2. ในปี 2566 ประเทศไทยได้รับเชิญให้เป็นเจ้าภาพการจัดการแข่งขันวิทยาศาสตร์โอลิมปิกระหว่างประเทศ ระดับมัธยมศึกษาตอนต้น ครั้งที่ 19 โดย สอวน. (ซึ่งมีสมเด็จพระกนิษฐาธิราชเจ้า กรมสมเด็จพระเทพรัตนราชสุดาฯ สยามบรมราชกุมารีทรงเป็นประธานมูลนิธิ) ร่วมกับมหาวิทยาลัยศรีนครินทรวิโรฒ มหาวิทยาลัยมหิดล จุฬาลงกรณ์มหาวิทยาลัย ศธ. และสถาบันส่งเสริมการสอนวิทยาศาสตร์และเทคโนโลยี (สสวท.) จะร่วมกันเป็น</w:t>
      </w:r>
      <w:r w:rsidRPr="00386C38">
        <w:rPr>
          <w:rFonts w:ascii="TH SarabunPSK" w:hAnsi="TH SarabunPSK" w:cs="TH SarabunPSK"/>
          <w:sz w:val="32"/>
          <w:szCs w:val="32"/>
          <w:cs/>
        </w:rPr>
        <w:lastRenderedPageBreak/>
        <w:t xml:space="preserve">เจ้าภาพจัดการแข่งขัน ทั้งนี้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งานดังกล่าวจะจัดขึ้นในเดือนธันวาคม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2566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ณ มหาวิทยาลัยศรีนครินทรวิโรฒ สรุปสาระสำคัญได้ดังนี้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738EE" w:rsidRPr="00386C38" w:rsidTr="00A96944">
        <w:tc>
          <w:tcPr>
            <w:tcW w:w="2122" w:type="dxa"/>
          </w:tcPr>
          <w:p w:rsidR="00B738EE" w:rsidRPr="00386C38" w:rsidRDefault="00B738EE" w:rsidP="00144C8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894" w:type="dxa"/>
          </w:tcPr>
          <w:p w:rsidR="00B738EE" w:rsidRPr="00386C38" w:rsidRDefault="00B738EE" w:rsidP="00144C8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B738EE" w:rsidRPr="00386C38" w:rsidTr="00A96944">
        <w:tc>
          <w:tcPr>
            <w:tcW w:w="2122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1) วัตถุประสงค์</w:t>
            </w:r>
          </w:p>
        </w:tc>
        <w:tc>
          <w:tcPr>
            <w:tcW w:w="6894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- เฉลิมพระเกียรติ 100 พรรษา ชาตกาล ของสมเด็จพระเจ้าพี่นางเธอ เจ้าฟ้ากัลยาณิวัฒนา กรมหลวงนราธิวาสราชนครินทร์</w:t>
            </w:r>
          </w:p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- กระตุ้นและส่งเสริมให้เกิดบรรยากาศด้านวิชาการและการเรียนการสอนวิชาวิทยาศาสตร์ ซึ่งจะนำไปสู่การพัฒนาหลักสูตร ระบบการเรียนการสอน และการวิจัย ที่จะช่วยในการพัฒนาความก้าวหน้าทางวิชาการของประเทศ</w:t>
            </w:r>
          </w:p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- ส่งเสริมและเปิดโอกาสให้เยาวชนไทยได้แสดงความสามารถด้านปัญญา และพัฒนาศักยภาพของตนเองให้สูงขึ้นทัดเทียมกับนานาอารยประเทศ</w:t>
            </w:r>
          </w:p>
        </w:tc>
      </w:tr>
      <w:tr w:rsidR="00B738EE" w:rsidRPr="00386C38" w:rsidTr="00A96944">
        <w:tc>
          <w:tcPr>
            <w:tcW w:w="2122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2) หน่วยงานเจ้าของโครงการ</w:t>
            </w:r>
          </w:p>
        </w:tc>
        <w:tc>
          <w:tcPr>
            <w:tcW w:w="6894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สอวน. มหาวิทยาลัยศรีนครินทรวิโรฒ มหาวิทยาลัยมหิดล จุฬาลงกรณ์มหาวิทยาลัย ศธ. และ สสวท.</w:t>
            </w:r>
          </w:p>
        </w:tc>
      </w:tr>
      <w:tr w:rsidR="00B738EE" w:rsidRPr="00386C38" w:rsidTr="00A96944">
        <w:tc>
          <w:tcPr>
            <w:tcW w:w="2122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ระยะเวลาโครงการ</w:t>
            </w:r>
          </w:p>
        </w:tc>
        <w:tc>
          <w:tcPr>
            <w:tcW w:w="6894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 พ.ศ. 2564 – 2567</w:t>
            </w:r>
          </w:p>
        </w:tc>
      </w:tr>
      <w:tr w:rsidR="00B738EE" w:rsidRPr="00386C38" w:rsidTr="00A96944">
        <w:tc>
          <w:tcPr>
            <w:tcW w:w="2122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ผู้เข้าร่วม</w:t>
            </w:r>
          </w:p>
        </w:tc>
        <w:tc>
          <w:tcPr>
            <w:tcW w:w="6894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คาดว่าจะมีผู้เข้าแข่งขันประมาณ 60 ประเทศ ประเทศละ 6 คน อาจารย์ผู้ควบคุมดูแล ประเทศละ 3 คน และมีประเทศเข้าร่วมสังเกตการณ์จำนวนหนึ่ง 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รวมผู้เข้าร่วมประมาณ 600 คน</w:t>
            </w:r>
          </w:p>
        </w:tc>
      </w:tr>
      <w:tr w:rsidR="00B738EE" w:rsidRPr="00386C38" w:rsidTr="00A96944">
        <w:tc>
          <w:tcPr>
            <w:tcW w:w="2122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5) การติดตามและ</w:t>
            </w:r>
          </w:p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สรุปผลของโครงการ</w:t>
            </w:r>
          </w:p>
        </w:tc>
        <w:tc>
          <w:tcPr>
            <w:tcW w:w="6894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มีการประเมินทุกขั้นตอนตลอดการดำเนินโครงการ เพื่อนำผลมาใช้ในการปรับปรุงการดำเนินงานได้อย่างทันท่วงที และประเมินขั้นสุดท้ายเพื่อทราบผลสัมฤทธิ์ของโครงการ</w:t>
            </w:r>
          </w:p>
        </w:tc>
      </w:tr>
      <w:tr w:rsidR="00B738EE" w:rsidRPr="00386C38" w:rsidTr="00A96944">
        <w:tc>
          <w:tcPr>
            <w:tcW w:w="2122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6) </w:t>
            </w:r>
            <w:r w:rsidRPr="00386C38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6894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- กระตุ้นให้มีการพัฒนาหลักสูตรการเรียนการสอนวิชาวิทยาศาสตร์ในระดับมัธยมศึกษาตอนต้นของไทยให้มีมาตรฐานสูงขึ้นและมีความทันสมัย</w:t>
            </w:r>
          </w:p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- เยาวชนของไทยมีความสนใจและตระหนักถึงความสำคัญของวิชาวิทยาศาสตร์ระดับมัธยมศึกษาตอนต้น เพิ่มมากขึ้นและได้มีโอกาสแสดงความสามารถให้เป็นที่ยอมรับของนานาประเทศ</w:t>
            </w:r>
          </w:p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- ครูและเยาวชนของไทยได้รับประสบการณ์ มีโอกาสแลกเปลี่ยนความคิดเห็นกับครูและเยาวชนจากนานาชาติ</w:t>
            </w:r>
          </w:p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- นานาประเทศยอมรับความสามารถของนักวิชาการไทยมากยิ่งขึ้น</w:t>
            </w:r>
          </w:p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- เผยแพร่ชื่อเสียงของประเทศและเป็นการส่งเสริมการท่องเที่ยวไทยอีกทางหนึ่ง</w:t>
            </w:r>
          </w:p>
        </w:tc>
      </w:tr>
      <w:tr w:rsidR="00B738EE" w:rsidRPr="00386C38" w:rsidTr="00A96944">
        <w:tc>
          <w:tcPr>
            <w:tcW w:w="2122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6) </w:t>
            </w:r>
            <w:r w:rsidRPr="00386C38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894" w:type="dxa"/>
          </w:tcPr>
          <w:p w:rsidR="00B738EE" w:rsidRPr="00386C38" w:rsidRDefault="00B738EE" w:rsidP="00144C8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 79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229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450 บาท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(จากงบประมาณประจำปีของ สอวน. รวมทั้งการสนับสนุนของภาครัฐและเอกชน)</w:t>
            </w:r>
          </w:p>
        </w:tc>
      </w:tr>
    </w:tbl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738EE" w:rsidRPr="00386C38" w:rsidRDefault="00E263A9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23.</w:t>
      </w:r>
      <w:r w:rsidR="00B738EE"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รายงานผลการดำเนินการโครงการจิตอาสาพระราชทาน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คณะรัฐมนตรีมีมติรับทราบรายงานผลการดำเนินการโครงการจิตอาสาพระราชทาน ประจำเดือนกันยายน 2563 ตามที่สำนักงานปลัดสำนักนายกรัฐมนตรีเสนอ สรุปได้ดังนี้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การจัดฝึกอบรมชุดปฏิบัติการจิตอาสาภัยพิบัติประจำองค์กรปกครองส่วนท้องถิ่น (อปท.) </w:t>
      </w:r>
      <w:r w:rsidRPr="00386C38">
        <w:rPr>
          <w:rFonts w:ascii="TH SarabunPSK" w:hAnsi="TH SarabunPSK" w:cs="TH SarabunPSK"/>
          <w:sz w:val="32"/>
          <w:szCs w:val="32"/>
          <w:cs/>
        </w:rPr>
        <w:t>โดยข้อมูล ณ วันที่ 30 กันยายน 2563 อปท. ทุกแห่ง ได้จัดตั้งชุดปฏิบัติการจิตอาสาภัยพิบัติฯ ครบถ้วน จำนวน 7</w:t>
      </w:r>
      <w:r w:rsidRPr="00386C38">
        <w:rPr>
          <w:rFonts w:ascii="TH SarabunPSK" w:hAnsi="TH SarabunPSK" w:cs="TH SarabunPSK"/>
          <w:sz w:val="32"/>
          <w:szCs w:val="32"/>
        </w:rPr>
        <w:t>,</w:t>
      </w:r>
      <w:r w:rsidRPr="00386C38">
        <w:rPr>
          <w:rFonts w:ascii="TH SarabunPSK" w:hAnsi="TH SarabunPSK" w:cs="TH SarabunPSK"/>
          <w:sz w:val="32"/>
          <w:szCs w:val="32"/>
          <w:cs/>
        </w:rPr>
        <w:t>550 แห่ง และบันทึกรายชื่อผู้สมัครในระบบรายงานแบบอิเล็กทรอนิกส์ (</w:t>
      </w:r>
      <w:r w:rsidRPr="00386C38">
        <w:rPr>
          <w:rFonts w:ascii="TH SarabunPSK" w:hAnsi="TH SarabunPSK" w:cs="TH SarabunPSK"/>
          <w:sz w:val="32"/>
          <w:szCs w:val="32"/>
        </w:rPr>
        <w:t>e</w:t>
      </w:r>
      <w:r w:rsidRPr="00386C38">
        <w:rPr>
          <w:rFonts w:ascii="TH SarabunPSK" w:hAnsi="TH SarabunPSK" w:cs="TH SarabunPSK"/>
          <w:sz w:val="32"/>
          <w:szCs w:val="32"/>
          <w:cs/>
        </w:rPr>
        <w:t>-</w:t>
      </w:r>
      <w:r w:rsidRPr="00386C38">
        <w:rPr>
          <w:rFonts w:ascii="TH SarabunPSK" w:hAnsi="TH SarabunPSK" w:cs="TH SarabunPSK"/>
          <w:sz w:val="32"/>
          <w:szCs w:val="32"/>
        </w:rPr>
        <w:t>Report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) ของกรมการปกครองแล้ว </w:t>
      </w:r>
      <w:r w:rsidRPr="00386C38">
        <w:rPr>
          <w:rFonts w:ascii="TH SarabunPSK" w:hAnsi="TH SarabunPSK" w:cs="TH SarabunPSK"/>
          <w:sz w:val="32"/>
          <w:szCs w:val="32"/>
        </w:rPr>
        <w:t>448,</w:t>
      </w:r>
      <w:r w:rsidRPr="00386C38">
        <w:rPr>
          <w:rFonts w:ascii="TH SarabunPSK" w:hAnsi="TH SarabunPSK" w:cs="TH SarabunPSK"/>
          <w:sz w:val="32"/>
          <w:szCs w:val="32"/>
          <w:cs/>
        </w:rPr>
        <w:t>926 คน (เป้าหมาย 377</w:t>
      </w:r>
      <w:r w:rsidRPr="00386C38">
        <w:rPr>
          <w:rFonts w:ascii="TH SarabunPSK" w:hAnsi="TH SarabunPSK" w:cs="TH SarabunPSK"/>
          <w:sz w:val="32"/>
          <w:szCs w:val="32"/>
        </w:rPr>
        <w:t>,</w:t>
      </w:r>
      <w:r w:rsidRPr="00386C38">
        <w:rPr>
          <w:rFonts w:ascii="TH SarabunPSK" w:hAnsi="TH SarabunPSK" w:cs="TH SarabunPSK"/>
          <w:sz w:val="32"/>
          <w:szCs w:val="32"/>
          <w:cs/>
        </w:rPr>
        <w:t>500 คน) และได้จัดฝึกอบรมชุดปฏิบัติการจิตอาสาภัยพิบัติฯ ใน 76 จังหวัด</w:t>
      </w:r>
      <w:r w:rsidRPr="00386C38">
        <w:rPr>
          <w:rFonts w:ascii="TH SarabunPSK" w:hAnsi="TH SarabunPSK" w:cs="TH SarabunPSK"/>
          <w:sz w:val="32"/>
          <w:szCs w:val="32"/>
        </w:rPr>
        <w:t xml:space="preserve"> 3,</w:t>
      </w:r>
      <w:r w:rsidRPr="00386C38">
        <w:rPr>
          <w:rFonts w:ascii="TH SarabunPSK" w:hAnsi="TH SarabunPSK" w:cs="TH SarabunPSK"/>
          <w:sz w:val="32"/>
          <w:szCs w:val="32"/>
          <w:cs/>
        </w:rPr>
        <w:t>800 อปท. โดยมีผู้ผ่านการอบรมแล้ว จำนวน 194</w:t>
      </w:r>
      <w:r w:rsidRPr="00386C38">
        <w:rPr>
          <w:rFonts w:ascii="TH SarabunPSK" w:hAnsi="TH SarabunPSK" w:cs="TH SarabunPSK"/>
          <w:sz w:val="32"/>
          <w:szCs w:val="32"/>
        </w:rPr>
        <w:t>,</w:t>
      </w:r>
      <w:r w:rsidRPr="00386C38">
        <w:rPr>
          <w:rFonts w:ascii="TH SarabunPSK" w:hAnsi="TH SarabunPSK" w:cs="TH SarabunPSK"/>
          <w:sz w:val="32"/>
          <w:szCs w:val="32"/>
          <w:cs/>
        </w:rPr>
        <w:t>560 คน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การจัดกิจกรรมจิตอาสาเพื่อสำนึกในพระมหากรุณาธิคุณในโอกาสวันสำคัญของชาติไทย </w:t>
      </w:r>
      <w:r w:rsidRPr="00386C38">
        <w:rPr>
          <w:rFonts w:ascii="TH SarabunPSK" w:hAnsi="TH SarabunPSK" w:cs="TH SarabunPSK"/>
          <w:sz w:val="32"/>
          <w:szCs w:val="32"/>
          <w:cs/>
        </w:rPr>
        <w:t>เมื่อวันที่ 24 กันยายน 2563 เนื่องในวันมหิดล (วันคล้ายวันสวรรคตสมเด็จพระมหิตลาธิเบศ อดุลยเดชวิกรม พระบรมราชชนก) จังหวัดต่าง ๆ ได้จัดกิจกรรมจิตอาสาพัฒนาเพื่อร่วมกันแสดงออกถึงความจงรักภักดีและสำนึกในพระมหากรุณาธิคุณ ด้วยการทำกิจกรรมพัฒนาโรงพยาบาล/สถานพยาบาลภายในพื้นที่จังหวัด เช่น การทำความสะอาดปรับปรุงภูมิทัศน์ อาคารสถานที่ของโรงพยาบาลและกิจกรรมสาธารณประโยชน์ตามความเหมาะสมของพื้นที่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การติดตามผลการดำเนินการที่สำคัญของศูนย์อำนวยการใหญ่จิตอาสาพระราชทาน </w:t>
      </w:r>
      <w:r w:rsidRPr="00386C38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3.1 ความคืบหน้าการดำเนินการโครงการฟาร์มตัวอย่างต้านภัยโควิด-19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3.2 ความคืบหน้าการดำเนินโครงการพระราชทานในพระบาทสมเด็จพระเจ้าอยู่หัว </w:t>
      </w:r>
      <w:r w:rsidR="001D2E3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86C38">
        <w:rPr>
          <w:rFonts w:ascii="TH SarabunPSK" w:hAnsi="TH SarabunPSK" w:cs="TH SarabunPSK"/>
          <w:sz w:val="32"/>
          <w:szCs w:val="32"/>
          <w:cs/>
        </w:rPr>
        <w:t>โคก หนอง นา แห่งน้ำใจและความหวัง โดยกรมราชทัณฑ์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3.3 ความคืบหน้าการพัฒนาคลองเปรมประชากรและการรณรงค์ประชาสัมพันธ์ไม่ทิ้งขยะลงคลองเปรมประชากร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3.4 รายงานผลการสนับสนุนโครงการพัชรสุธาคชานุรักษ์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3.5 รายงานสถานการณ์ด้านภัยพิบัติและผลกระทบจากพายุโซนร้อน “โนอึล”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3.6 ความคืบหน้าการพัฒนาคลองแม่ข่า จังหวัดเชียงใหม่ ความคืบหน้าการพัฒนาสระบ่อหินขาว จังหวัดนครสวรรค์ และความคืบหน้าโครงการพัฒนาบึงสีไฟ จังหวัดพิจิตร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3.7 ความคืบหน้าการจัดกิจกรรมการอนุรักษ์และปลูกป่าชายเลนร่วมกับเด็กและเยาวชนจิตอาสา “พลังเยาวชนสร้างสรรค์ปันสุขให้สังคม” ณ สถานตากอากาศบางปู จังหวัดสมุทรปราการ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3.8 ความคืบหน้าการฝึกอบรมจิตอาสาภัยพิบัติประจำ อปท.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3.9 รายงานการประชาสัมพันธ์สร้างการรับรู้กิจกรรมจิตอาสาพระราชทานและ</w:t>
      </w:r>
      <w:r w:rsidR="001D2E3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>การปฏิบัติงานของจิตอาสา 904 ทั่วประเทศ ผ่านระบบแอปพลิเคชันและรายงานการประชาสัมพันธ์ผ่านเพจเฟซบุ๊ก “จิตอาสาพระราชทาน” เพื่อสร้างการรับรู้ในด้านต่าง ๆ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ข้อมูลจำนวนจิตอาสาและกิจกรรมจิตอาสา ณ วันที่ 30 กันยายน 2563 </w:t>
      </w:r>
      <w:r w:rsidRPr="00386C38">
        <w:rPr>
          <w:rFonts w:ascii="TH SarabunPSK" w:hAnsi="TH SarabunPSK" w:cs="TH SarabunPSK"/>
          <w:sz w:val="32"/>
          <w:szCs w:val="32"/>
          <w:cs/>
        </w:rPr>
        <w:t>มีจิตอาสาลงทะเบียน รวม 6</w:t>
      </w:r>
      <w:r w:rsidRPr="00386C38">
        <w:rPr>
          <w:rFonts w:ascii="TH SarabunPSK" w:hAnsi="TH SarabunPSK" w:cs="TH SarabunPSK"/>
          <w:sz w:val="32"/>
          <w:szCs w:val="32"/>
        </w:rPr>
        <w:t>,</w:t>
      </w:r>
      <w:r w:rsidRPr="00386C38">
        <w:rPr>
          <w:rFonts w:ascii="TH SarabunPSK" w:hAnsi="TH SarabunPSK" w:cs="TH SarabunPSK"/>
          <w:sz w:val="32"/>
          <w:szCs w:val="32"/>
          <w:cs/>
        </w:rPr>
        <w:t>709</w:t>
      </w:r>
      <w:r w:rsidRPr="00386C38">
        <w:rPr>
          <w:rFonts w:ascii="TH SarabunPSK" w:hAnsi="TH SarabunPSK" w:cs="TH SarabunPSK"/>
          <w:sz w:val="32"/>
          <w:szCs w:val="32"/>
        </w:rPr>
        <w:t>,</w:t>
      </w:r>
      <w:r w:rsidRPr="00386C38">
        <w:rPr>
          <w:rFonts w:ascii="TH SarabunPSK" w:hAnsi="TH SarabunPSK" w:cs="TH SarabunPSK"/>
          <w:sz w:val="32"/>
          <w:szCs w:val="32"/>
          <w:cs/>
        </w:rPr>
        <w:t>049 คน [จำแนกตามพื้นที่ (ภูมิลำเนา) ได้แก่ กรุงเทพมหานครจำนวน 455</w:t>
      </w:r>
      <w:r w:rsidRPr="00386C38">
        <w:rPr>
          <w:rFonts w:ascii="TH SarabunPSK" w:hAnsi="TH SarabunPSK" w:cs="TH SarabunPSK"/>
          <w:sz w:val="32"/>
          <w:szCs w:val="32"/>
        </w:rPr>
        <w:t>,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919 คน ส่วนภูมิภาค จำนวน </w:t>
      </w:r>
      <w:r w:rsidRPr="00386C38">
        <w:rPr>
          <w:rFonts w:ascii="TH SarabunPSK" w:hAnsi="TH SarabunPSK" w:cs="TH SarabunPSK"/>
          <w:sz w:val="32"/>
          <w:szCs w:val="32"/>
        </w:rPr>
        <w:t>6,</w:t>
      </w:r>
      <w:r w:rsidRPr="00386C38">
        <w:rPr>
          <w:rFonts w:ascii="TH SarabunPSK" w:hAnsi="TH SarabunPSK" w:cs="TH SarabunPSK"/>
          <w:sz w:val="32"/>
          <w:szCs w:val="32"/>
          <w:cs/>
        </w:rPr>
        <w:t>253</w:t>
      </w:r>
      <w:r w:rsidRPr="00386C38">
        <w:rPr>
          <w:rFonts w:ascii="TH SarabunPSK" w:hAnsi="TH SarabunPSK" w:cs="TH SarabunPSK"/>
          <w:sz w:val="32"/>
          <w:szCs w:val="32"/>
        </w:rPr>
        <w:t>,</w:t>
      </w:r>
      <w:r w:rsidRPr="00386C38">
        <w:rPr>
          <w:rFonts w:ascii="TH SarabunPSK" w:hAnsi="TH SarabunPSK" w:cs="TH SarabunPSK"/>
          <w:sz w:val="32"/>
          <w:szCs w:val="32"/>
          <w:cs/>
        </w:rPr>
        <w:t>130 คน และจำแนกตามเพศ ได้แก่ เพศชาย จำนวน 2</w:t>
      </w:r>
      <w:r w:rsidRPr="00386C38">
        <w:rPr>
          <w:rFonts w:ascii="TH SarabunPSK" w:hAnsi="TH SarabunPSK" w:cs="TH SarabunPSK"/>
          <w:sz w:val="32"/>
          <w:szCs w:val="32"/>
        </w:rPr>
        <w:t>,</w:t>
      </w:r>
      <w:r w:rsidRPr="00386C38">
        <w:rPr>
          <w:rFonts w:ascii="TH SarabunPSK" w:hAnsi="TH SarabunPSK" w:cs="TH SarabunPSK"/>
          <w:sz w:val="32"/>
          <w:szCs w:val="32"/>
          <w:cs/>
        </w:rPr>
        <w:t>986</w:t>
      </w:r>
      <w:r w:rsidRPr="00386C38">
        <w:rPr>
          <w:rFonts w:ascii="TH SarabunPSK" w:hAnsi="TH SarabunPSK" w:cs="TH SarabunPSK"/>
          <w:sz w:val="32"/>
          <w:szCs w:val="32"/>
        </w:rPr>
        <w:t>,</w:t>
      </w:r>
      <w:r w:rsidRPr="00386C38">
        <w:rPr>
          <w:rFonts w:ascii="TH SarabunPSK" w:hAnsi="TH SarabunPSK" w:cs="TH SarabunPSK"/>
          <w:sz w:val="32"/>
          <w:szCs w:val="32"/>
          <w:cs/>
        </w:rPr>
        <w:t>471 คน เพศหญิง จำนวน 3</w:t>
      </w:r>
      <w:r w:rsidRPr="00386C38">
        <w:rPr>
          <w:rFonts w:ascii="TH SarabunPSK" w:hAnsi="TH SarabunPSK" w:cs="TH SarabunPSK"/>
          <w:sz w:val="32"/>
          <w:szCs w:val="32"/>
        </w:rPr>
        <w:t>,</w:t>
      </w:r>
      <w:r w:rsidRPr="00386C38">
        <w:rPr>
          <w:rFonts w:ascii="TH SarabunPSK" w:hAnsi="TH SarabunPSK" w:cs="TH SarabunPSK"/>
          <w:sz w:val="32"/>
          <w:szCs w:val="32"/>
          <w:cs/>
        </w:rPr>
        <w:t>722</w:t>
      </w:r>
      <w:r w:rsidRPr="00386C38">
        <w:rPr>
          <w:rFonts w:ascii="TH SarabunPSK" w:hAnsi="TH SarabunPSK" w:cs="TH SarabunPSK"/>
          <w:sz w:val="32"/>
          <w:szCs w:val="32"/>
        </w:rPr>
        <w:t>,</w:t>
      </w:r>
      <w:r w:rsidRPr="00386C38">
        <w:rPr>
          <w:rFonts w:ascii="TH SarabunPSK" w:hAnsi="TH SarabunPSK" w:cs="TH SarabunPSK"/>
          <w:sz w:val="32"/>
          <w:szCs w:val="32"/>
          <w:cs/>
        </w:rPr>
        <w:t>578 คน] และมีการจัดกิจกรรมจิตอาสาพัฒนา จำนวน 52</w:t>
      </w:r>
      <w:r w:rsidRPr="00386C38">
        <w:rPr>
          <w:rFonts w:ascii="TH SarabunPSK" w:hAnsi="TH SarabunPSK" w:cs="TH SarabunPSK"/>
          <w:sz w:val="32"/>
          <w:szCs w:val="32"/>
        </w:rPr>
        <w:t>,</w:t>
      </w:r>
      <w:r w:rsidRPr="00386C38">
        <w:rPr>
          <w:rFonts w:ascii="TH SarabunPSK" w:hAnsi="TH SarabunPSK" w:cs="TH SarabunPSK"/>
          <w:sz w:val="32"/>
          <w:szCs w:val="32"/>
          <w:cs/>
        </w:rPr>
        <w:t>045 ครั้ง กิจกรรมจิตอาสาภัยพิบัติ จำนวน 656 ครั้ง และการบรรยายขยายผลให้ความรู้เกี่ยวกับสถาบันพระมหากษัตริย์กับประเทศไทย จำนวน 1</w:t>
      </w:r>
      <w:r w:rsidRPr="00386C38">
        <w:rPr>
          <w:rFonts w:ascii="TH SarabunPSK" w:hAnsi="TH SarabunPSK" w:cs="TH SarabunPSK"/>
          <w:sz w:val="32"/>
          <w:szCs w:val="32"/>
        </w:rPr>
        <w:t>,</w:t>
      </w:r>
      <w:r w:rsidRPr="00386C38">
        <w:rPr>
          <w:rFonts w:ascii="TH SarabunPSK" w:hAnsi="TH SarabunPSK" w:cs="TH SarabunPSK"/>
          <w:sz w:val="32"/>
          <w:szCs w:val="32"/>
          <w:cs/>
        </w:rPr>
        <w:t>001 ครั้ง มีผู้เข้ารับฟังการบรรยาย จำนวน 634</w:t>
      </w:r>
      <w:r w:rsidRPr="00386C38">
        <w:rPr>
          <w:rFonts w:ascii="TH SarabunPSK" w:hAnsi="TH SarabunPSK" w:cs="TH SarabunPSK"/>
          <w:sz w:val="32"/>
          <w:szCs w:val="32"/>
        </w:rPr>
        <w:t>,</w:t>
      </w:r>
      <w:r w:rsidRPr="00386C38">
        <w:rPr>
          <w:rFonts w:ascii="TH SarabunPSK" w:hAnsi="TH SarabunPSK" w:cs="TH SarabunPSK"/>
          <w:sz w:val="32"/>
          <w:szCs w:val="32"/>
          <w:cs/>
        </w:rPr>
        <w:t>711 คน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738EE" w:rsidRPr="00386C38" w:rsidRDefault="00E263A9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24.</w:t>
      </w:r>
      <w:r w:rsidR="00B738EE"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รายงานผลการดำเนินการตามมาตรา 10 แห่งพระราชกำหนดให้อำนาจกระทรวงการคลังกู้เงินเพื่อแก้ไขปัญหา เยียวยา และฟื้นฟูเศรษฐกิจและสังคม ที่ได้รับผลกระทบจากการระบาดของโรคติดเชื้อไวรัสโคโรนา 2019 พ.ศ. 2563 ประจำปีงบประมาณ พ.ศ. 2563 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คณะรัฐมนตรีมีมติรับทราบรายงานผลการดำเนินการตามมาตรา 10 แห่งพระราชกำหนดให้อำนาจกระทรวงการคลังกู้เงินเพื่อแก้ไขปัญหา เยียวยา และฟื้นฟูเศรษฐกิจและสังคม ที่ได้รับผลกระทบจากการระบาดของโรคติดเชื้อไวรัสโคโรนา 2019 พ.ศ. 2563 ประจำปีงบประมาณ พ.ศ. 2563 ตามที่กระทรวงการคลัง (กค.) เสนอ และให้เสนอรัฐสภาทราบต่อไป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กค. เสนอว่า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1. พระราชกำหนดให้อำนาจกระทรวงการคลังกู้เงินเพื่อแก้ไขปัญหา เยียวยา และฟื้นฟูเศรษฐกิจและสังคม ที่ได้รับผลกระทบจากการระบาดของโรคติดเชื้อไวรัสโคโรนา 2019 พ.ศ. 2563 มาตรา 10 บัญญัติให้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ภายในหกสิบวันนับแต่วันสิ้นปีงบประมาณ ให้ กค. รายงานการกู้เงินตามพระราชกำหนดนี้ที่กระทำในปีงบประมาณที่ล่วงมาแล้วให้รัฐสภาทราบ </w:t>
      </w:r>
      <w:r w:rsidRPr="00386C38">
        <w:rPr>
          <w:rFonts w:ascii="TH SarabunPSK" w:hAnsi="TH SarabunPSK" w:cs="TH SarabunPSK"/>
          <w:sz w:val="32"/>
          <w:szCs w:val="32"/>
          <w:cs/>
        </w:rPr>
        <w:t>โดยรายงานดังกล่าวอย่างน้อยต้องระบุรายละเอียดของการกู้เงิน วัตถุประสงค์ของการใช้จ่ายเงินกู้รวมถึงผลสัมฤทธิ์และประโยชน์ที่ได้รับหรือคาดว่าจะได้รับ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2. กค. ได้จัดทำรายงานผลการดำเนินการตามมาตรา 10 แห่งพระราชกำหนดดังกล่าว ประจำปีงบประมาณ พ.ศ. 2563 เรียบร้อยแล้ว ประกอบด้วย 3 ส่วน ดังนี้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2.1 ความเป็นมาและข้อเท็จจริง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2.2 รายละเอียดการกู้เงินภายใต้พระราชกำหนดให้อำนาจกระทรวงการคลังกู้เงินเพื่อแก้ไขปัญหา เยียวยา และฟื้นฟูเศรษฐกิจและสังคม ที่ได้รับผลกระทบจากการระบาดของโรคติดเชื้อไวรัสโคโรนา 2019 พ.ศ. 2563 ซึ่งประกอบด้วย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รายละเอียดของการกู้เงิน และวัตถุประสงค์ของการใช้จ่ายเงินกู้ และผลสัมฤทธิ์และประโยชน์ที่ได้รับหรือคาดว่าจะได้รับ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ซึ่งประกอบด้วย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รายละเอียดโครงการและผลสัมฤทธิ์และประโยชน์ที่ได้รับของโครงการที่ดำเนินการแล้วเสร็จในปีงบประมาณ พ.ศ. 2563 จำนวน 4 โครงการ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(เป็นโครงการตามแผนงาน</w:t>
      </w:r>
      <w:r w:rsidRPr="00386C38">
        <w:rPr>
          <w:rFonts w:ascii="TH SarabunPSK" w:hAnsi="TH SarabunPSK" w:cs="TH SarabunPSK"/>
          <w:sz w:val="32"/>
          <w:szCs w:val="32"/>
          <w:cs/>
        </w:rPr>
        <w:lastRenderedPageBreak/>
        <w:t>หรือโครงการที่มีวัตถุประสงศ์เพื่อช่วยเหลือ เยียวยา และชดเชย ให้กับภาคประชาชน เกษตรกร และผู้ประกอบการ ซึ่งได้รับผลกระทบจากสถานการณ์การระบาดของโรคติดเชื้อไวรัสโคโรนา 2019)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>จึงได้เสนอรายงานผลการดำเนินการตามมาตรา 10 แห่งพระราชกำหนดให้อำนาจกระทรวงการคลังกู้เงินเพื่อแก้ไขปัญหา เยียวยา และฟื้นฟูเศรษฐกิจและสังคม ที่ได้รับผลกระทบจากการระบาดของโรคติดเชื้อไวรัสโคโรนา 2019 พ.ศ. 2563 ประจำปีงบประมาณ พ.ศ. 2563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>มาเพื่อดำเนินการ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สาระสำคัญของรายงาน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ความเป็นมาและข้อเท็จจริง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    ตามที่รัฐบาลได้ตราพระราชกำหนดให้อำนาจกระทรวงการคลังกู้เงินเพื่อแก้ไขปัญหา เยียวยา และฟื้นฟูเศรษฐกิจและสังคม ที่ได้รับผลกระทบจากการระบาดของโรคติดเชื้อไวรัสโคโรนา พ.ศ. 2563 โดยได้กำหนดวงเงินกู้ไม่เกิน 1 ล้านล้านบาทเพื่อนำไปใช้สำหรับแผนงานหรือโครงการตามบัญชีท้ายพระราชกำหนด และตามมาตรา 10 แห่งพระราชกำหนดฉบับนี้กำหนดให้ภายในหกสิบวันนับแต่วันสิ้นปีงบประมาณ ให้ กค. รายงานการกู้เงินตามพระราชกำหนดนี้ที่กระทำในปีงบประมาณที่ล่วงมาแล้วให้รัฐสภาทราบ โดยรายงานดังกล่าวอย่างน้อยต้องระบุรายละเอียดของการกู้เงิน วัตถุประสงค์ของการใช้จ่ายเงินกู้ รวมถึงผลสัมฤทธิ์และประโยชน์ที่ได้รับหรือคาดว่าจะได้รับ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2. รายละเอียดการกู้เงินภายใต้พระราชกำหนดให้อำนาจกระทรวงการคลังกู้เงินเพื่อแก้ไขปัญหา เยียวยา และพื้นฟูเศรษฐกิจและสังคม ที่ได้รับผลกระทบจากการระบาดของโรคติดเชื้อไวรัสโคโรนา 2019 พ.ศ. 2563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รายละเอียดของการกู้เงิน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     ณ วันที่ 30 กันยายน 2563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กค. ได้ลงนามในสัญญากู้เงินและออกตราสารหนี้ภายใต้พระราชกำหนดแล้ว จำนวน 373</w:t>
      </w:r>
      <w:r w:rsidRPr="00386C38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761.00 ล้านบาท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คิดเป็นร้อยละ</w:t>
      </w:r>
      <w:r w:rsidRPr="00386C38">
        <w:rPr>
          <w:rFonts w:ascii="TH SarabunPSK" w:hAnsi="TH SarabunPSK" w:cs="TH SarabunPSK"/>
          <w:sz w:val="32"/>
          <w:szCs w:val="32"/>
        </w:rPr>
        <w:t xml:space="preserve"> 37</w:t>
      </w:r>
      <w:r w:rsidRPr="00386C38">
        <w:rPr>
          <w:rFonts w:ascii="TH SarabunPSK" w:hAnsi="TH SarabunPSK" w:cs="TH SarabunPSK"/>
          <w:sz w:val="32"/>
          <w:szCs w:val="32"/>
          <w:cs/>
        </w:rPr>
        <w:t>.</w:t>
      </w:r>
      <w:r w:rsidRPr="00386C38">
        <w:rPr>
          <w:rFonts w:ascii="TH SarabunPSK" w:hAnsi="TH SarabunPSK" w:cs="TH SarabunPSK"/>
          <w:sz w:val="32"/>
          <w:szCs w:val="32"/>
        </w:rPr>
        <w:t>38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ของวงเงินกู้ตามพระราชกำหนด และ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มีวงเงินกู้คงเหลือตามพระราชกำหนด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386C38">
        <w:rPr>
          <w:rFonts w:ascii="TH SarabunPSK" w:hAnsi="TH SarabunPSK" w:cs="TH SarabunPSK"/>
          <w:b/>
          <w:bCs/>
          <w:sz w:val="32"/>
          <w:szCs w:val="32"/>
        </w:rPr>
        <w:t xml:space="preserve"> 626,239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86C38">
        <w:rPr>
          <w:rFonts w:ascii="TH SarabunPSK" w:hAnsi="TH SarabunPSK" w:cs="TH SarabunPSK"/>
          <w:b/>
          <w:bCs/>
          <w:sz w:val="32"/>
          <w:szCs w:val="32"/>
        </w:rPr>
        <w:t>00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ล้านบาท </w:t>
      </w:r>
      <w:r w:rsidRPr="00386C38">
        <w:rPr>
          <w:rFonts w:ascii="TH SarabunPSK" w:hAnsi="TH SarabunPSK" w:cs="TH SarabunPSK"/>
          <w:sz w:val="32"/>
          <w:szCs w:val="32"/>
          <w:cs/>
        </w:rPr>
        <w:t>ซึ่ง กค. จะได้ดำเนินการทยอยกู้เงินเมื่อคณะรัฐมนตรีอนุมัติโครงการเพิ่มเติมตามความจำเป็นและความสอดคล้องกับการใช้เงินของโครงการต่อไป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วัตถุประสงค์ของการใช้จ่ายเงินกู้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     1) เพื่อแก้ไขปัญหาการระบาดของโรคติดเชื้อไวรัสโคโรนา 2019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     2) เพื่อช่วยเหลือ เยียวยา และชดเชยให้แก่ภาคประชาชน เกษตรกร และผู้ประกอบการซึ่งได้รับผลกระทบจากการระบาดของโรคติดเชื้อไวรัสโคโรนา 2019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     3) เพื่อฟื้นฟูเศรษฐกิจและสังคมที่ได้รับผลกระทบจากการระบาดของโรคติดเชื้อไวรัสโคโรนา 2019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โดยเงินกู้ตามพระราชกำหนดดังกล่าวสามารถนำไปใช้จ่ายตามแผนงานโครงการตามบัญชีท้ายพระราชกำหนด อันประกอบด้วย 3 แผนงานหรือโครงการ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แผนงานที่ 1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แผนงานหรือโครงการที่มีวัตถุประสงค์ทางการแพทย์และสาธารณสุข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วงเงิน 45</w:t>
      </w:r>
      <w:r w:rsidRPr="00386C38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000.</w:t>
      </w:r>
      <w:r w:rsidRPr="00386C38">
        <w:rPr>
          <w:rFonts w:ascii="TH SarabunPSK" w:hAnsi="TH SarabunPSK" w:cs="TH SarabunPSK"/>
          <w:b/>
          <w:bCs/>
          <w:sz w:val="32"/>
          <w:szCs w:val="32"/>
        </w:rPr>
        <w:t>00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ล้านบาท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แผนงานที่ 2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แผนงานหรือโครงการที่มีวัตถุประสงค์เพื่อช่วยเหลือ เยียวยา และชดเชยให้กับภาคประชาชน เกษตรกร และผู้ประกอบการ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วงเงิน 555</w:t>
      </w:r>
      <w:r w:rsidRPr="00386C38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000.00 ล้านบาท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(3)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แผนงานที่ 3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แผนงานหรือโครงการที่มีวัตถุประสงค์เพื่อฟื้นฟูเศรษฐกิจและสังคม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วงเงิน 400</w:t>
      </w:r>
      <w:r w:rsidRPr="00386C38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000.00 ล้านบาท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ผลสัมฤทธิ์และประโยชน์ที่ได้รับหรือคาดว่าจะได้รับ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การดำเนินงานตามแผนงานหรือโครงการภายใต้พระราชกำหนดจนถึงวันที่ 30 กันยายน 2563 มีโครงการที่ดำเนินการแล้วเสร็จ จำนวน 4 โครงการ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ภายใต้แผนงานหรือโครงการที่มีวัตถุประสงค์เพื่อช่วยเหลือ เยียวยา และชดเชย ให้กับภาคประชาชน เกษตรกร และผู้ประกอบการ ซึ่งได้รับผลกระทบจากสถานการณ์การระบาดของโรคติดเชื้อไวรัสโคโรนา 2019 (แผนงานที่ 2) โดย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สามารถเยียวยาให้กับผู้มีสิทธิ์ จำนวน 30</w:t>
      </w:r>
      <w:r w:rsidRPr="00386C38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524</w:t>
      </w:r>
      <w:r w:rsidRPr="00386C38">
        <w:rPr>
          <w:rFonts w:ascii="TH SarabunPSK" w:hAnsi="TH SarabunPSK" w:cs="TH SarabunPSK"/>
          <w:b/>
          <w:bCs/>
          <w:sz w:val="32"/>
          <w:szCs w:val="32"/>
        </w:rPr>
        <w:t xml:space="preserve">,376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หรือคิดเป็นร้อยละ 89.92 จากกลุ่มเป้าหมาย จำนวน 33</w:t>
      </w:r>
      <w:r w:rsidRPr="00386C38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946</w:t>
      </w:r>
      <w:r w:rsidRPr="00386C38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103 ราย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สถานภาพการอนุมัติแผนงานหรือโครงการภายใต้พระราชกำหนดให้อำนาจกระทรวงการคลังกู้เงินเพื่อแก้ไขปัญหา เยียวยา และพื้นฟูเศรษฐกิจและสังคมที่ได้รับผลกระทบจากการระบาดของโรคติดเชื้อไวรัสโคโรนา 2019 พ.ศ. 2563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ณ วันที่ 30 กันยายน 2563คณะรัฐมนตรีได้อนุมัติแผนงานหรือโครงการภายใต้พระราช</w:t>
      </w:r>
      <w:r w:rsidRPr="00386C38">
        <w:rPr>
          <w:rFonts w:ascii="TH SarabunPSK" w:hAnsi="TH SarabunPSK" w:cs="TH SarabunPSK"/>
          <w:sz w:val="32"/>
          <w:szCs w:val="32"/>
          <w:cs/>
        </w:rPr>
        <w:lastRenderedPageBreak/>
        <w:t xml:space="preserve">กำหนดดังกล่าวแล้ว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จำนวน 46 โครงการ วงเงินรวม 476</w:t>
      </w:r>
      <w:r w:rsidRPr="00386C38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587.44 ล้านบาท </w:t>
      </w:r>
      <w:r w:rsidRPr="00386C38">
        <w:rPr>
          <w:rFonts w:ascii="TH SarabunPSK" w:hAnsi="TH SarabunPSK" w:cs="TH SarabunPSK"/>
          <w:sz w:val="32"/>
          <w:szCs w:val="32"/>
          <w:cs/>
        </w:rPr>
        <w:t>และหน่วยงานเจ้าของโครงการ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ได้เบิกจ่ายเงินกู้แล้ว จำนวน 298</w:t>
      </w:r>
      <w:r w:rsidRPr="00386C38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071.71 ล้านบาท คิดเป็นร้อยละ 62.54 ของกรอบวงเงินที่คณะรัฐมนตรีอนุมัติ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การดำเนินการในปีงบประมาณ พ.ศ. 2564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   สำหรับในปีงบประมาณ พ.ศ. 2564 ยังมีโครงการที่อยู่ระหว่างดำเนินการและอยู่ระหว่างพิจารณาเพื่อนำเสนอคณะรัฐมนตรีพิจารณาอนุมัติให้ดำเนินโครงการ ซึ่ง กค. จะรายงานผลการกู้เงินและผลสัมฤทธิ์เมื่อโครงการดังกล่าวดำเนินการแล้วเสร็จต่อไป</w:t>
      </w:r>
    </w:p>
    <w:p w:rsidR="00B738EE" w:rsidRPr="00386C38" w:rsidRDefault="00B738EE" w:rsidP="00144C81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B738EE" w:rsidRPr="00386C38" w:rsidRDefault="00E263A9" w:rsidP="00144C81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25.</w:t>
      </w:r>
      <w:r w:rsidR="00B738EE"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ผลการประชุมคณะ</w:t>
      </w:r>
      <w:r w:rsidR="001D2E3A">
        <w:rPr>
          <w:rFonts w:ascii="TH SarabunPSK" w:hAnsi="TH SarabunPSK" w:cs="TH SarabunPSK"/>
          <w:b/>
          <w:bCs/>
          <w:sz w:val="32"/>
          <w:szCs w:val="32"/>
          <w:cs/>
        </w:rPr>
        <w:t>กรรมการพัฒนาระบบการบริหารจัดการ</w:t>
      </w:r>
      <w:r w:rsidR="001D2E3A"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="00B738EE" w:rsidRPr="00386C38">
        <w:rPr>
          <w:rFonts w:ascii="TH SarabunPSK" w:hAnsi="TH SarabunPSK" w:cs="TH SarabunPSK"/>
          <w:b/>
          <w:bCs/>
          <w:sz w:val="32"/>
          <w:szCs w:val="32"/>
          <w:cs/>
        </w:rPr>
        <w:t>นส่งสินค้าและบริการของประเทศ (กบส.) ครั้งที่ 1/2563</w:t>
      </w:r>
    </w:p>
    <w:p w:rsidR="00B738EE" w:rsidRPr="00386C38" w:rsidRDefault="00B738EE" w:rsidP="00144C81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คณะรัฐมนตรีมีมติรับทราบผลการประชุมคณะ</w:t>
      </w:r>
      <w:r w:rsidR="007E371F" w:rsidRPr="00386C38">
        <w:rPr>
          <w:rFonts w:ascii="TH SarabunPSK" w:hAnsi="TH SarabunPSK" w:cs="TH SarabunPSK"/>
          <w:sz w:val="32"/>
          <w:szCs w:val="32"/>
          <w:cs/>
        </w:rPr>
        <w:t>กรรมการพัฒนาระบบการบริหารจัดการ</w:t>
      </w:r>
      <w:r w:rsidR="007E371F" w:rsidRPr="00386C38">
        <w:rPr>
          <w:rFonts w:ascii="TH SarabunPSK" w:hAnsi="TH SarabunPSK" w:cs="TH SarabunPSK" w:hint="cs"/>
          <w:sz w:val="32"/>
          <w:szCs w:val="32"/>
          <w:cs/>
        </w:rPr>
        <w:t>ข</w:t>
      </w:r>
      <w:r w:rsidRPr="00386C38">
        <w:rPr>
          <w:rFonts w:ascii="TH SarabunPSK" w:hAnsi="TH SarabunPSK" w:cs="TH SarabunPSK"/>
          <w:sz w:val="32"/>
          <w:szCs w:val="32"/>
          <w:cs/>
        </w:rPr>
        <w:t>นส่งสินค้าและบริการของประเทศ (กบส.) ครั้งที่ 1/2563 ตามที่คณะ</w:t>
      </w:r>
      <w:r w:rsidR="008C478E" w:rsidRPr="00386C38">
        <w:rPr>
          <w:rFonts w:ascii="TH SarabunPSK" w:hAnsi="TH SarabunPSK" w:cs="TH SarabunPSK"/>
          <w:sz w:val="32"/>
          <w:szCs w:val="32"/>
          <w:cs/>
        </w:rPr>
        <w:t>กรรมการพัฒนาระบบการบริหารจัดการ</w:t>
      </w:r>
      <w:r w:rsidR="008C478E" w:rsidRPr="00386C38">
        <w:rPr>
          <w:rFonts w:ascii="TH SarabunPSK" w:hAnsi="TH SarabunPSK" w:cs="TH SarabunPSK" w:hint="cs"/>
          <w:sz w:val="32"/>
          <w:szCs w:val="32"/>
          <w:cs/>
        </w:rPr>
        <w:t>ข</w:t>
      </w:r>
      <w:r w:rsidRPr="00386C38">
        <w:rPr>
          <w:rFonts w:ascii="TH SarabunPSK" w:hAnsi="TH SarabunPSK" w:cs="TH SarabunPSK"/>
          <w:sz w:val="32"/>
          <w:szCs w:val="32"/>
          <w:cs/>
        </w:rPr>
        <w:t>นส่งสินค้าและบริการของประเทศ (กบส.) เสนอและมอบหมายให้หน่วยงานที่เกี่ยวข้องดำเนินการตามมติ กบส. ครั้งที่ 1/2563 และร</w:t>
      </w:r>
      <w:r w:rsidR="008C478E" w:rsidRPr="00386C38">
        <w:rPr>
          <w:rFonts w:ascii="TH SarabunPSK" w:hAnsi="TH SarabunPSK" w:cs="TH SarabunPSK"/>
          <w:sz w:val="32"/>
          <w:szCs w:val="32"/>
          <w:cs/>
        </w:rPr>
        <w:t>ายงานให้สำนักงานสภาพัฒนาการเศรษ</w:t>
      </w:r>
      <w:r w:rsidR="008C478E" w:rsidRPr="00386C38">
        <w:rPr>
          <w:rFonts w:ascii="TH SarabunPSK" w:hAnsi="TH SarabunPSK" w:cs="TH SarabunPSK" w:hint="cs"/>
          <w:sz w:val="32"/>
          <w:szCs w:val="32"/>
          <w:cs/>
        </w:rPr>
        <w:t>ฐ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กิจและสังคมแห่งชาติ (สศช.) เพื่อนำเสนอ กบส. ตามขั้นตอนต่อไป </w:t>
      </w:r>
    </w:p>
    <w:p w:rsidR="00B738EE" w:rsidRPr="00386C38" w:rsidRDefault="00B738EE" w:rsidP="00144C81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สาระสำคัญของเรื่อง </w:t>
      </w:r>
    </w:p>
    <w:p w:rsidR="001D2E3A" w:rsidRDefault="00B738EE" w:rsidP="00144C81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กบส. รายงานว่า ผลการประชุม กบส. ครั้งที่ 1/256</w:t>
      </w:r>
      <w:r w:rsidR="008C478E" w:rsidRPr="00386C38">
        <w:rPr>
          <w:rFonts w:ascii="TH SarabunPSK" w:hAnsi="TH SarabunPSK" w:cs="TH SarabunPSK" w:hint="cs"/>
          <w:sz w:val="32"/>
          <w:szCs w:val="32"/>
          <w:cs/>
        </w:rPr>
        <w:t>2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เมื่อวันที่ 9 ตุล</w:t>
      </w:r>
      <w:r w:rsidR="008C478E" w:rsidRPr="00386C38">
        <w:rPr>
          <w:rFonts w:ascii="TH SarabunPSK" w:hAnsi="TH SarabunPSK" w:cs="TH SarabunPSK"/>
          <w:sz w:val="32"/>
          <w:szCs w:val="32"/>
          <w:cs/>
        </w:rPr>
        <w:t>าคม 2563 ซึ่งมี</w:t>
      </w:r>
    </w:p>
    <w:p w:rsidR="00B738EE" w:rsidRPr="00386C38" w:rsidRDefault="008C478E" w:rsidP="00144C81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>รอง</w:t>
      </w:r>
      <w:r w:rsidR="001D2E3A">
        <w:rPr>
          <w:rFonts w:ascii="TH SarabunPSK" w:hAnsi="TH SarabunPSK" w:cs="TH SarabunPSK" w:hint="cs"/>
          <w:sz w:val="32"/>
          <w:szCs w:val="32"/>
          <w:cs/>
        </w:rPr>
        <w:t>น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ายกรัฐมนตรี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(</w:t>
      </w:r>
      <w:r w:rsidR="00B738EE" w:rsidRPr="00386C38">
        <w:rPr>
          <w:rFonts w:ascii="TH SarabunPSK" w:hAnsi="TH SarabunPSK" w:cs="TH SarabunPSK"/>
          <w:sz w:val="32"/>
          <w:szCs w:val="32"/>
          <w:cs/>
        </w:rPr>
        <w:t xml:space="preserve">นายสุพัฒนพงษ์ พันธ์มีเชาวน์) เป็นประธาน มีสาระสำคัญสรุปได้ดังนี้ </w:t>
      </w:r>
    </w:p>
    <w:p w:rsidR="00B738EE" w:rsidRPr="00386C38" w:rsidRDefault="00B738EE" w:rsidP="00A230E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เรื่องเพื่อทราบ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จำนวน 2 เรื่อง ได้แก่  </w:t>
      </w:r>
    </w:p>
    <w:p w:rsidR="00B738EE" w:rsidRPr="00386C38" w:rsidRDefault="00B738EE" w:rsidP="00A230E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  <w:t>1</w:t>
      </w:r>
      <w:r w:rsidRPr="00386C38">
        <w:rPr>
          <w:rFonts w:ascii="TH SarabunPSK" w:hAnsi="TH SarabunPSK" w:cs="TH SarabunPSK"/>
          <w:sz w:val="32"/>
          <w:szCs w:val="32"/>
          <w:cs/>
        </w:rPr>
        <w:t>.</w:t>
      </w:r>
      <w:r w:rsidRPr="00386C38">
        <w:rPr>
          <w:rFonts w:ascii="TH SarabunPSK" w:hAnsi="TH SarabunPSK" w:cs="TH SarabunPSK"/>
          <w:sz w:val="32"/>
          <w:szCs w:val="32"/>
        </w:rPr>
        <w:t xml:space="preserve">1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รายงานโลจิสติกส์ของประเทศไทยประจำปี 256</w:t>
      </w:r>
      <w:r w:rsidR="00CB5AA9"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โดยคาดการณ์ว่าในปี</w:t>
      </w:r>
      <w:r w:rsidRPr="00386C38">
        <w:rPr>
          <w:rFonts w:ascii="TH SarabunPSK" w:hAnsi="TH SarabunPSK" w:cs="TH SarabunPSK"/>
          <w:b/>
          <w:bCs/>
          <w:sz w:val="32"/>
          <w:szCs w:val="32"/>
        </w:rPr>
        <w:t xml:space="preserve"> 2562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ต้นทุนโลจิสติกส์ของไทยมีสัดส่วนคิดเป็นร้อยละ </w:t>
      </w:r>
      <w:proofErr w:type="gramStart"/>
      <w:r w:rsidRPr="00386C38">
        <w:rPr>
          <w:rFonts w:ascii="TH SarabunPSK" w:hAnsi="TH SarabunPSK" w:cs="TH SarabunPSK"/>
          <w:sz w:val="32"/>
          <w:szCs w:val="32"/>
          <w:cs/>
        </w:rPr>
        <w:t>13.4  ต่อผลิตภัณฑ์มวลรวมในประเทศ</w:t>
      </w:r>
      <w:proofErr w:type="gramEnd"/>
      <w:r w:rsidRPr="00386C3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86C38">
        <w:rPr>
          <w:rFonts w:ascii="TH SarabunPSK" w:hAnsi="TH SarabunPSK" w:cs="TH SarabunPSK"/>
          <w:sz w:val="32"/>
          <w:szCs w:val="32"/>
        </w:rPr>
        <w:t>GDP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) หรือมีมูลค่ารวม </w:t>
      </w:r>
      <w:r w:rsidRPr="00386C38">
        <w:rPr>
          <w:rFonts w:ascii="TH SarabunPSK" w:hAnsi="TH SarabunPSK" w:cs="TH SarabunPSK"/>
          <w:sz w:val="32"/>
          <w:szCs w:val="32"/>
        </w:rPr>
        <w:t>2,258</w:t>
      </w:r>
      <w:r w:rsidRPr="00386C38">
        <w:rPr>
          <w:rFonts w:ascii="TH SarabunPSK" w:hAnsi="TH SarabunPSK" w:cs="TH SarabunPSK"/>
          <w:sz w:val="32"/>
          <w:szCs w:val="32"/>
          <w:cs/>
        </w:rPr>
        <w:t>.</w:t>
      </w:r>
      <w:r w:rsidRPr="00386C38">
        <w:rPr>
          <w:rFonts w:ascii="TH SarabunPSK" w:hAnsi="TH SarabunPSK" w:cs="TH SarabunPSK"/>
          <w:sz w:val="32"/>
          <w:szCs w:val="32"/>
        </w:rPr>
        <w:t xml:space="preserve">4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พันล้านบาท เป็นไปในทิศทางเดียวกับการขยายตัวของเศรษฐกิจภายในประเทศที่มีการชะลอตัวจากความผันผวนของเศรษฐกิจโลกที่ได้รับผลกระทบจากสงครามการค้าระหว่างสหรัฐอเมริกา และสาธารณรัฐประชาชนจีน </w:t>
      </w:r>
    </w:p>
    <w:p w:rsidR="00B738EE" w:rsidRPr="00386C38" w:rsidRDefault="00B738EE" w:rsidP="00A230E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ในส่วนการประมาณการสัดส่วนต้นทุนโลจิสติกส์ต่อ </w:t>
      </w:r>
      <w:r w:rsidRPr="00386C38">
        <w:rPr>
          <w:rFonts w:ascii="TH SarabunPSK" w:hAnsi="TH SarabunPSK" w:cs="TH SarabunPSK"/>
          <w:b/>
          <w:bCs/>
          <w:sz w:val="32"/>
          <w:szCs w:val="32"/>
        </w:rPr>
        <w:t xml:space="preserve">GDP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ในปี</w:t>
      </w:r>
      <w:r w:rsidRPr="00386C38">
        <w:rPr>
          <w:rFonts w:ascii="TH SarabunPSK" w:hAnsi="TH SarabunPSK" w:cs="TH SarabunPSK"/>
          <w:b/>
          <w:bCs/>
          <w:sz w:val="32"/>
          <w:szCs w:val="32"/>
        </w:rPr>
        <w:t xml:space="preserve"> 2563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คาดการณ์ว่ามูลค่าต้นทุนโลจิสติกส์มีแนวโน้มลดลง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จากการหดตัวของกิจกรรมทางเศรษฐกิจภายในประเทศที่ได้รับผลกระทบจากสถานการณ์การ              แพร่ระบาดของโรคติดเชื้อไวรัสโคโรนา 2019 (โควิด-19) โดยคาดว่า สัดส่วนต้นทุนโลจิสติกส์ของไทยอยู่ที่ร้อยละ 12.9-13.4 ต่อ  </w:t>
      </w:r>
      <w:r w:rsidRPr="00386C38">
        <w:rPr>
          <w:rFonts w:ascii="TH SarabunPSK" w:hAnsi="TH SarabunPSK" w:cs="TH SarabunPSK"/>
          <w:sz w:val="32"/>
          <w:szCs w:val="32"/>
        </w:rPr>
        <w:t>GDP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อย่างไรก็ตาม ยังคงต้องมีการประเมินปัจจัยที่เกี</w:t>
      </w:r>
      <w:r w:rsidR="008C478E" w:rsidRPr="00386C38">
        <w:rPr>
          <w:rFonts w:ascii="TH SarabunPSK" w:hAnsi="TH SarabunPSK" w:cs="TH SarabunPSK" w:hint="cs"/>
          <w:sz w:val="32"/>
          <w:szCs w:val="32"/>
          <w:cs/>
        </w:rPr>
        <w:t>่</w:t>
      </w:r>
      <w:r w:rsidRPr="00386C38">
        <w:rPr>
          <w:rFonts w:ascii="TH SarabunPSK" w:hAnsi="TH SarabunPSK" w:cs="TH SarabunPSK"/>
          <w:sz w:val="32"/>
          <w:szCs w:val="32"/>
          <w:cs/>
        </w:rPr>
        <w:t>ยวข้องทั้งมาตรการกระตุ้นเศรษฐกิจและการบริโภคจากภาครัฐที่มีอย่างต่อเนื่อง รวมถึงภาวะเศรษฐกิจโลกที่มีความไม่แน่นอน</w:t>
      </w:r>
    </w:p>
    <w:p w:rsidR="00B738EE" w:rsidRPr="00386C38" w:rsidRDefault="00B738EE" w:rsidP="00144C81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ความคืบหน้าการพัฒนาระบบโลจิสติกส์ของประเทศไทย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7253"/>
      </w:tblGrid>
      <w:tr w:rsidR="00B738EE" w:rsidRPr="00386C38" w:rsidTr="00A96944">
        <w:tc>
          <w:tcPr>
            <w:tcW w:w="2376" w:type="dxa"/>
          </w:tcPr>
          <w:p w:rsidR="00B738EE" w:rsidRPr="00386C38" w:rsidRDefault="00B738EE" w:rsidP="008C478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7444" w:type="dxa"/>
          </w:tcPr>
          <w:p w:rsidR="00B738EE" w:rsidRPr="00386C38" w:rsidRDefault="00B738EE" w:rsidP="00144C8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B738EE" w:rsidRPr="00386C38" w:rsidTr="00A96944">
        <w:tc>
          <w:tcPr>
            <w:tcW w:w="2376" w:type="dxa"/>
          </w:tcPr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7444" w:type="dxa"/>
          </w:tcPr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พัฒนาสถานประกอบการ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205 กิจการ 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พัฒนาบุคลากร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 xml:space="preserve"> 300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               ลดต้นทุนโลจิสติกส์รวม 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 xml:space="preserve">2,536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 และเพิ่มผลิตภาพการผลิตโดยนำระบบอัตโนมัติมาใช้ปรับปรุงสายพานขนส่งสินค้าในโรงงานและนำระบบ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 xml:space="preserve"> Enterprise Resource Planning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มาใช้เพื่อวางแผนการผลิตและจัดการวัตถุดิบ</w:t>
            </w:r>
          </w:p>
        </w:tc>
      </w:tr>
      <w:tr w:rsidR="00B738EE" w:rsidRPr="00386C38" w:rsidTr="00A96944">
        <w:tc>
          <w:tcPr>
            <w:tcW w:w="2376" w:type="dxa"/>
          </w:tcPr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การเกษตร</w:t>
            </w:r>
          </w:p>
        </w:tc>
        <w:tc>
          <w:tcPr>
            <w:tcW w:w="7444" w:type="dxa"/>
          </w:tcPr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จัดทำแผนปฏิบัติการ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ด้านการพัฒนาโลจิสติกส์และโซ่อุปทานภาคการเกษตร             พ.ศ. 2563-2565 (ฉบับทบทวน) เพื่อให้สามารถแปลงไปสู่การปฏิบัติที่ชัดเจน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รวมทั้งอยู่ระหว่าง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พัฒนาระบบ 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Logistics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เพื่อออกใบรับรองด้านสุขอนามัยพืช</w:t>
            </w:r>
          </w:p>
        </w:tc>
      </w:tr>
      <w:tr w:rsidR="00B738EE" w:rsidRPr="00386C38" w:rsidTr="00A96944">
        <w:tc>
          <w:tcPr>
            <w:tcW w:w="2376" w:type="dxa"/>
          </w:tcPr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การพัฒนาระบบ 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National Single Window 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NSW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 </w:t>
            </w:r>
          </w:p>
        </w:tc>
        <w:tc>
          <w:tcPr>
            <w:tcW w:w="7444" w:type="dxa"/>
          </w:tcPr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เชื่อมโยงข้อมูลได้ครบทั้ง 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37 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และมีธุรกรรมการให้บริการ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ผ่านระบบ 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 xml:space="preserve">NSW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แล้ว 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>379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รายการ จาก 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>807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รายการ (คิดเป็นร้อยละ 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>47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รวมทั้งสามารถ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เชื่อมโยงข้อมูลหนังสือรับรองถิ่นกำเนิดสินค้าแบบอิเล็กทรอนิกส์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ที่ออกตามความตกลงการค้าสินค้าของอาเซียนกับประเทศสมาชิกอาเซียนได้ครบทุกประเทศ และอยู่ระหว่าง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จัดหาองค์กรผู้ให้บริการ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NSW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ทั้งนี้ การ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ปรับลดขั้นตอนกระบวนการทำงานภาครัฐ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 5 สินค้ายุทธศาสตร์ ได้แก่ น้ำตาล ข้าว ยางพารา สินค้าแช่แข็ง และวัตถุอันตราย มีความก้าวหน้าตามรายสินค้ายุทธศาสตร์อยู่ระหว่างร้อยละ 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>37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</w:tr>
      <w:tr w:rsidR="00B738EE" w:rsidRPr="00386C38" w:rsidTr="00A96944">
        <w:tc>
          <w:tcPr>
            <w:tcW w:w="2376" w:type="dxa"/>
          </w:tcPr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การพัฒนาระบบบริหารจัดการท่าเรือในประเทศ </w:t>
            </w:r>
          </w:p>
        </w:tc>
        <w:tc>
          <w:tcPr>
            <w:tcW w:w="7444" w:type="dxa"/>
          </w:tcPr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ท่าเรือศาลาลอย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จังหวัดพระนครศรีอยุธยา อยู่ระหว่างจัดทำแผนบริหารจัดการ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ท่าเรืออเนกประสงค์คลองใหญ่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จังหวัดตราด อยู่ระหว่างเตรียมเสนอคณะรัฐมนตรี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ท่าเรือคลองวาฬ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จังหวัดประจวบคีรีขันธ์ อยู่ระหว่างสอบถามความสนใจ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ขององค์การสะพานปลาหรือผู้ที่สนใจ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การบริหารจัดการท่าเทียบเรือริมแม่น้ำเจ้าพระยาในเขตกรุงเทพมหานครและปริมณฑล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อยู่ระหว่างเสนอขอทบทวนมติคณะรัฐมนตรีเมื่อวันที่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พฤษภาคม 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>2536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(เรื่อง การส่งเสริมการจัดท่าเทียบเรือสาธารณะเพื่อแก้ไขปัญหาจราจร) เพื่อนำพื้นที่บางส่วนของท่าเรือสาธารณะมาใช้ในเชิงพาณิชย์</w:t>
            </w:r>
          </w:p>
        </w:tc>
      </w:tr>
    </w:tbl>
    <w:p w:rsidR="00B738EE" w:rsidRPr="00386C38" w:rsidRDefault="00B738EE" w:rsidP="00A230E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เรื่องเพื่อพิจารณา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จำนวน 3 เรื่อง ได้แก่</w:t>
      </w:r>
    </w:p>
    <w:p w:rsidR="00B738EE" w:rsidRPr="00386C38" w:rsidRDefault="00B738EE" w:rsidP="00A230E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  <w:t>2.1 แผนการพัฒนาท่าเรือทางบก (</w:t>
      </w:r>
      <w:r w:rsidRPr="00386C38">
        <w:rPr>
          <w:rFonts w:ascii="TH SarabunPSK" w:hAnsi="TH SarabunPSK" w:cs="TH SarabunPSK"/>
          <w:b/>
          <w:bCs/>
          <w:sz w:val="32"/>
          <w:szCs w:val="32"/>
        </w:rPr>
        <w:t>Dry Port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738EE" w:rsidRPr="00386C38" w:rsidRDefault="00B738EE" w:rsidP="00A230E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  <w:t>2.1.1 สาระสำคัญ</w:t>
      </w:r>
    </w:p>
    <w:p w:rsidR="00B738EE" w:rsidRPr="00386C38" w:rsidRDefault="00B738EE" w:rsidP="00A230E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86C3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) แผนการพัฒนาท่าเรือทางบก (</w:t>
      </w:r>
      <w:r w:rsidRPr="00386C38">
        <w:rPr>
          <w:rFonts w:ascii="TH SarabunPSK" w:hAnsi="TH SarabunPSK" w:cs="TH SarabunPSK"/>
          <w:b/>
          <w:bCs/>
          <w:sz w:val="32"/>
          <w:szCs w:val="32"/>
        </w:rPr>
        <w:t>Dry Port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) มีวัตถุประสงค์เพื่อใช้เป็นกรอบแนวทางการพัฒนาท่าเรือบกของไทย</w:t>
      </w:r>
      <w:r w:rsidRPr="00386C38">
        <w:rPr>
          <w:rFonts w:ascii="TH SarabunPSK" w:hAnsi="TH SarabunPSK" w:cs="TH SarabunPSK"/>
          <w:sz w:val="32"/>
          <w:szCs w:val="32"/>
          <w:cs/>
        </w:rPr>
        <w:t>ในระยะยาวให้บรรลุวัตถุประ</w:t>
      </w:r>
      <w:r w:rsidR="008C478E" w:rsidRPr="00386C38">
        <w:rPr>
          <w:rFonts w:ascii="TH SarabunPSK" w:hAnsi="TH SarabunPSK" w:cs="TH SarabunPSK" w:hint="cs"/>
          <w:sz w:val="32"/>
          <w:szCs w:val="32"/>
          <w:cs/>
        </w:rPr>
        <w:t>ส</w:t>
      </w:r>
      <w:r w:rsidRPr="00386C38">
        <w:rPr>
          <w:rFonts w:ascii="TH SarabunPSK" w:hAnsi="TH SarabunPSK" w:cs="TH SarabunPSK"/>
          <w:sz w:val="32"/>
          <w:szCs w:val="32"/>
          <w:cs/>
        </w:rPr>
        <w:t>งค์ในการส่งเสริม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การปรับเปลี่ยนรูปแบบการขนส่งสินค้าสู่การขนส่งทางราง</w:t>
      </w:r>
      <w:r w:rsidRPr="00386C38">
        <w:rPr>
          <w:rFonts w:ascii="TH SarabunPSK" w:hAnsi="TH SarabunPSK" w:cs="TH SarabunPSK"/>
          <w:sz w:val="32"/>
          <w:szCs w:val="32"/>
          <w:cs/>
        </w:rPr>
        <w:t>โดยใช้ท่าเรือบกเป็นจุดเปลี่ยนถ่ายสินค้าเพื่อสนับสนุนการปรับเปลี่ยนรูปแบบการขนส่งและช่วยลดต้นทุนโลจิสติกส์ของประเทศในภาพรวม โดยแผนดังกล่าวมี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  <w:r w:rsidRPr="00386C38">
        <w:rPr>
          <w:rFonts w:ascii="TH SarabunPSK" w:hAnsi="TH SarabunPSK" w:cs="TH SarabunPSK"/>
          <w:sz w:val="32"/>
          <w:szCs w:val="32"/>
          <w:cs/>
        </w:rPr>
        <w:t>เพื่อเสริม</w:t>
      </w:r>
    </w:p>
    <w:p w:rsidR="00B738EE" w:rsidRPr="00386C38" w:rsidRDefault="00B738EE" w:rsidP="00A230E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>ความสามารถในการแข่งขันของไทยสู่การเป็นศูนย์กลางโลจิสติกส์ทางรางของภูมิภาคอาเซียน</w:t>
      </w:r>
    </w:p>
    <w:p w:rsidR="00B738EE" w:rsidRPr="00386C38" w:rsidRDefault="00B738EE" w:rsidP="00A230E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ประกอบด้วย 1) </w:t>
      </w:r>
      <w:r w:rsidR="008C478E" w:rsidRPr="00386C38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การพัฒนาท่าเรือ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บกเป็นจุดเปลี่ยนถ่ายรูปแบบการขนส่งสินค้</w:t>
      </w:r>
      <w:r w:rsidR="008C478E"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ที่มีประสิทธิภาพสูง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วงเงินรวมประมาณ</w:t>
      </w:r>
      <w:r w:rsidRPr="00386C38">
        <w:rPr>
          <w:rFonts w:ascii="TH SarabunPSK" w:hAnsi="TH SarabunPSK" w:cs="TH SarabunPSK"/>
          <w:sz w:val="32"/>
          <w:szCs w:val="32"/>
        </w:rPr>
        <w:t xml:space="preserve"> 30,920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ล้านบาท โดยมีโครงการที่สำคัญ เช่น การก่อสร้างท่าเรือทางบกในพื้นที่จังหวัดฉะเชิงเทรา นครราชสีมา ขอนแก่น และนครสวรรค์ และการปรับปรุงมาตรฐานการเดินรถไฟเพื่อเป้าหมายการตรงต่อเวลาในการให้บริการ 2) การสร้างศักยภาพของท่าเรือบกและธุรกิจสนับสนุน วงเงินรวมประมาณ </w:t>
      </w:r>
      <w:r w:rsidRPr="00386C38">
        <w:rPr>
          <w:rFonts w:ascii="TH SarabunPSK" w:hAnsi="TH SarabunPSK" w:cs="TH SarabunPSK"/>
          <w:sz w:val="32"/>
          <w:szCs w:val="32"/>
        </w:rPr>
        <w:t>830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ล้านบาท โดยมีโครงการที่สำคัญ เช่น โครงการจัดตั้งศูนย์อำนวย</w:t>
      </w:r>
    </w:p>
    <w:p w:rsidR="00B738EE" w:rsidRPr="00386C38" w:rsidRDefault="00B738EE" w:rsidP="00A230E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 xml:space="preserve">ความสะดวกด้านศุลกากรและการตรวจสอบสินค้าในลักษณะ </w:t>
      </w:r>
      <w:r w:rsidRPr="00386C38">
        <w:rPr>
          <w:rFonts w:ascii="TH SarabunPSK" w:hAnsi="TH SarabunPSK" w:cs="TH SarabunPSK"/>
          <w:sz w:val="32"/>
          <w:szCs w:val="32"/>
        </w:rPr>
        <w:t xml:space="preserve">One Stop Service </w:t>
      </w:r>
      <w:r w:rsidRPr="00386C38">
        <w:rPr>
          <w:rFonts w:ascii="TH SarabunPSK" w:hAnsi="TH SarabunPSK" w:cs="TH SarabunPSK"/>
          <w:sz w:val="32"/>
          <w:szCs w:val="32"/>
          <w:cs/>
        </w:rPr>
        <w:t>และโครงการจัดตั้งศูนย์เชื่อมโยงข้อมูลระหว่างท่าเรือบก ท่าเรือแหลมฉบัง และด่านชายแดน</w:t>
      </w:r>
    </w:p>
    <w:p w:rsidR="00B738EE" w:rsidRPr="00386C38" w:rsidRDefault="00B738EE" w:rsidP="00A230E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(3)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รูปแบบการลงทุน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การร่วมลงทุนระหว่างรัฐและเอกชน โดยภาครัฐลงทุนค่าจัดหาที่ดินและโครงสร้างพื้นฐาน ภาคเอกชนบริการพื้นที่ท่าเรือบก </w:t>
      </w:r>
    </w:p>
    <w:p w:rsidR="00B738EE" w:rsidRPr="00386C38" w:rsidRDefault="00B738EE" w:rsidP="00A230E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(4)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นโยบายและมาตรการอื่นเพื่อสนับสนุนการดำเนินการตามแผนพัฒนาท่าเรือบก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เช่น การเพิ่มประสิทธิภาพระบบการขนส่งสินค้าทางรางและพัฒนาโครงสร้างพื้นฐานทางถนนและการกำหนดให้ท่าเรือบกเป็น </w:t>
      </w:r>
      <w:r w:rsidR="008C478E" w:rsidRPr="00386C38">
        <w:rPr>
          <w:rFonts w:ascii="TH SarabunPSK" w:hAnsi="TH SarabunPSK" w:cs="TH SarabunPSK" w:hint="cs"/>
          <w:sz w:val="32"/>
          <w:szCs w:val="32"/>
          <w:cs/>
        </w:rPr>
        <w:t>“</w:t>
      </w:r>
      <w:r w:rsidRPr="00386C38">
        <w:rPr>
          <w:rFonts w:ascii="TH SarabunPSK" w:hAnsi="TH SarabunPSK" w:cs="TH SarabunPSK"/>
          <w:sz w:val="32"/>
          <w:szCs w:val="32"/>
          <w:cs/>
        </w:rPr>
        <w:t>ที่</w:t>
      </w:r>
      <w:r w:rsidR="008C478E" w:rsidRPr="00386C38">
        <w:rPr>
          <w:rFonts w:ascii="TH SarabunPSK" w:hAnsi="TH SarabunPSK" w:cs="TH SarabunPSK" w:hint="cs"/>
          <w:sz w:val="32"/>
          <w:szCs w:val="32"/>
          <w:cs/>
        </w:rPr>
        <w:t>”</w:t>
      </w:r>
      <w:r w:rsidR="008C478E" w:rsidRPr="00386C38">
        <w:rPr>
          <w:rFonts w:ascii="TH SarabunPSK" w:hAnsi="TH SarabunPSK" w:cs="TH SarabunPSK"/>
          <w:sz w:val="32"/>
          <w:szCs w:val="32"/>
          <w:cs/>
        </w:rPr>
        <w:t xml:space="preserve"> เพื่อเป็น </w:t>
      </w:r>
      <w:r w:rsidR="008C478E" w:rsidRPr="00386C38">
        <w:rPr>
          <w:rFonts w:ascii="TH SarabunPSK" w:hAnsi="TH SarabunPSK" w:cs="TH SarabunPSK" w:hint="cs"/>
          <w:sz w:val="32"/>
          <w:szCs w:val="32"/>
          <w:cs/>
        </w:rPr>
        <w:t>“</w:t>
      </w:r>
      <w:r w:rsidRPr="00386C38">
        <w:rPr>
          <w:rFonts w:ascii="TH SarabunPSK" w:hAnsi="TH SarabunPSK" w:cs="TH SarabunPSK"/>
          <w:sz w:val="32"/>
          <w:szCs w:val="32"/>
          <w:cs/>
        </w:rPr>
        <w:t>ด่านศุลกากร</w:t>
      </w:r>
      <w:r w:rsidR="008C478E" w:rsidRPr="00386C38">
        <w:rPr>
          <w:rFonts w:ascii="TH SarabunPSK" w:hAnsi="TH SarabunPSK" w:cs="TH SarabunPSK" w:hint="cs"/>
          <w:sz w:val="32"/>
          <w:szCs w:val="32"/>
          <w:cs/>
        </w:rPr>
        <w:t>”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ตามนิยามในมาตรา 5 แห่งพระราชบัญญัติศุลกากร พ.ศ. 2560</w:t>
      </w:r>
    </w:p>
    <w:p w:rsidR="00B738EE" w:rsidRPr="00386C38" w:rsidRDefault="00B738EE" w:rsidP="00A230E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2.1.2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ความเห็นและประเด็นอภิปราย</w:t>
      </w:r>
    </w:p>
    <w:p w:rsidR="00B738EE" w:rsidRPr="00386C38" w:rsidRDefault="00B738EE" w:rsidP="00A230E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ฝ่ายเลขานุการฯ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มีความเห็นเพิ่มเติม เช่น</w:t>
      </w:r>
      <w:r w:rsidRPr="00386C38">
        <w:rPr>
          <w:rFonts w:ascii="TH SarabunPSK" w:hAnsi="TH SarabunPSK" w:cs="TH SarabunPSK"/>
          <w:sz w:val="32"/>
          <w:szCs w:val="32"/>
        </w:rPr>
        <w:t xml:space="preserve"> 1</w:t>
      </w:r>
      <w:r w:rsidRPr="00386C38">
        <w:rPr>
          <w:rFonts w:ascii="TH SarabunPSK" w:hAnsi="TH SarabunPSK" w:cs="TH SarabunPSK"/>
          <w:sz w:val="32"/>
          <w:szCs w:val="32"/>
          <w:cs/>
        </w:rPr>
        <w:t>) ควรศึกษารายละเอียดในเชิงลึกของพื้นที่ที่จะพัฒนาโครงการให้ครบถ้วน รวมทั้งมาตรการสนับสนุนหรือแนวทางแก้ไขผลกระทบที่ได้รับจากการพัฒนาพื้นที่ในอนาคต 2) จัดลำดับความสำคัญของการดำเนินโครงการฯ โดยนำปัจจัยแวดล้อมอื่น ๆ มาพิจารณา เช่น ต้นทุนค่าที่ดิน</w:t>
      </w:r>
      <w:r w:rsidR="008C478E" w:rsidRPr="00386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>ปริมาณตู้สินค้า และขนาดพื้นที่ และ 3) ศึกษาและวิเคราะห์ผลกระทบและปัจจัยที่จะส่งผลต่อ</w:t>
      </w:r>
    </w:p>
    <w:p w:rsidR="00B738EE" w:rsidRPr="00386C38" w:rsidRDefault="00B738EE" w:rsidP="00A230E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>การดำเนินโครงการฯ อย่างรอบด้านรวมทั้ควรกำหนดมาตรการสนับสนุนที่มีความชัดเจน</w:t>
      </w:r>
    </w:p>
    <w:p w:rsidR="00B738EE" w:rsidRPr="00386C38" w:rsidRDefault="00B738EE" w:rsidP="00A230E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กบส.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มีความเห็นเพิ่มเติม ดังนี้ 1) ควรดำเนินการตามขั้นตอนของกฎหมายและระเบียบที่เกี่ยวข้องอย่างเคร่งครัด และประสานรายละเอียดกับหน่วยงานที่เกี่ยวข้องเพื่อให้เกิดการ                 ดำเนินงานอย่างบูรณาการ โดยคำนึงถึงรูปแบบการลงทุนที่มี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ความเหมาะสม คุ้มค่า และประโยชน์สูงสุด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2) ให้ความสำคัญกับ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แนวทางการเชื่อมโยงการขนส่งในภูมิภาค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โดยเฉพาะเส้นทางเชื่อมโยงระหว่างทะเลอ่าวไทย ทะเลอันดามัน และทะเลจีนใต้ และ 3)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ศึกษาภาพรวมของการขนส่งสินค้</w:t>
      </w:r>
      <w:r w:rsidRPr="00386C38">
        <w:rPr>
          <w:rFonts w:ascii="TH SarabunPSK" w:hAnsi="TH SarabunPSK" w:cs="TH SarabunPSK"/>
          <w:sz w:val="32"/>
          <w:szCs w:val="32"/>
          <w:cs/>
        </w:rPr>
        <w:t>าที่มุ่งเน้นให้เกิดความเชื่อมโยงในแต่ละรูปแบบ</w:t>
      </w:r>
    </w:p>
    <w:p w:rsidR="00B738EE" w:rsidRPr="00386C38" w:rsidRDefault="00B738EE" w:rsidP="00A230E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 xml:space="preserve">การขนส่งได้อย่างมีประสิทธิภาพ </w:t>
      </w:r>
    </w:p>
    <w:p w:rsidR="00B738EE" w:rsidRPr="00386C38" w:rsidRDefault="00B738EE" w:rsidP="00A230E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2.1.3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</w:t>
      </w:r>
    </w:p>
    <w:p w:rsidR="00B738EE" w:rsidRPr="00386C38" w:rsidRDefault="00B738EE" w:rsidP="00A230E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(1)  เห็นชอบในหลักการของแผนพัฒนาท่าเรือบก (</w:t>
      </w:r>
      <w:r w:rsidRPr="00386C38">
        <w:rPr>
          <w:rFonts w:ascii="TH SarabunPSK" w:hAnsi="TH SarabunPSK" w:cs="TH SarabunPSK"/>
          <w:sz w:val="32"/>
          <w:szCs w:val="32"/>
        </w:rPr>
        <w:t>Dry Port</w:t>
      </w:r>
      <w:r w:rsidRPr="00386C38">
        <w:rPr>
          <w:rFonts w:ascii="TH SarabunPSK" w:hAnsi="TH SarabunPSK" w:cs="TH SarabunPSK"/>
          <w:sz w:val="32"/>
          <w:szCs w:val="32"/>
          <w:cs/>
        </w:rPr>
        <w:t>) ตามที่กระทรวงคมนาคม (คค.) เสนอ โดยให้นำความเห็นของฝ่ายเลขานุการฯ และความเห็นของ กบส. ไปประกอบการพิจารณาดำเนินการตามขั้นตอนต่อไป</w:t>
      </w:r>
    </w:p>
    <w:p w:rsidR="00B738EE" w:rsidRPr="00386C38" w:rsidRDefault="00B738EE" w:rsidP="00A230E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>(</w:t>
      </w:r>
      <w:r w:rsidRPr="00386C38">
        <w:rPr>
          <w:rFonts w:ascii="TH SarabunPSK" w:hAnsi="TH SarabunPSK" w:cs="TH SarabunPSK"/>
          <w:sz w:val="32"/>
          <w:szCs w:val="32"/>
        </w:rPr>
        <w:t>2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) มอบหมายให้ คค. จัดทำภาพรวมแนวทางการพัฒนาโครงข่ายการขนส่งสินค้าที่เชื่อมโยงกันในแต่ละรูปแบบการขนส่ง และนำเสนอ กบส. ในการประชุมครั้งต่อไปด้วย </w:t>
      </w:r>
    </w:p>
    <w:p w:rsidR="00B738EE" w:rsidRPr="00386C38" w:rsidRDefault="00B738EE" w:rsidP="00A230E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2.2 การพัฒนาระบบโลจิสติกส์ภายใต้ความปกติใหม่ (</w:t>
      </w:r>
      <w:r w:rsidRPr="00386C38">
        <w:rPr>
          <w:rFonts w:ascii="TH SarabunPSK" w:hAnsi="TH SarabunPSK" w:cs="TH SarabunPSK"/>
          <w:b/>
          <w:bCs/>
          <w:sz w:val="32"/>
          <w:szCs w:val="32"/>
        </w:rPr>
        <w:t>New Normal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) จากสถานการณ์</w:t>
      </w:r>
    </w:p>
    <w:p w:rsidR="00B738EE" w:rsidRPr="00386C38" w:rsidRDefault="00B738EE" w:rsidP="00A230E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การแพร่ระบาดของโรคติดเชื้อไวรัสโคโรนา 2019 (โควิด-19)</w:t>
      </w:r>
    </w:p>
    <w:p w:rsidR="00B738EE" w:rsidRPr="00386C38" w:rsidRDefault="00B738EE" w:rsidP="00A230E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2.2.1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แนวทางการพัฒนาร</w:t>
      </w:r>
      <w:r w:rsidR="008C478E" w:rsidRPr="00386C38">
        <w:rPr>
          <w:rFonts w:ascii="TH SarabunPSK" w:hAnsi="TH SarabunPSK" w:cs="TH SarabunPSK"/>
          <w:b/>
          <w:bCs/>
          <w:sz w:val="32"/>
          <w:szCs w:val="32"/>
          <w:cs/>
        </w:rPr>
        <w:t>ะบบโลจิสติกส์ภายใต้ความปกติใหม่</w:t>
      </w:r>
      <w:r w:rsidR="008C478E"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B738EE" w:rsidRPr="00386C38" w:rsidRDefault="00B738EE" w:rsidP="00A230E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การดำเนินการของภาครัฐ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0"/>
        <w:gridCol w:w="4804"/>
      </w:tblGrid>
      <w:tr w:rsidR="00B738EE" w:rsidRPr="00386C38" w:rsidTr="00A96944">
        <w:tc>
          <w:tcPr>
            <w:tcW w:w="4910" w:type="dxa"/>
          </w:tcPr>
          <w:p w:rsidR="00B738EE" w:rsidRPr="00386C38" w:rsidRDefault="00B738EE" w:rsidP="00144C8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910" w:type="dxa"/>
          </w:tcPr>
          <w:p w:rsidR="00B738EE" w:rsidRPr="00386C38" w:rsidRDefault="00B738EE" w:rsidP="00144C8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B738EE" w:rsidRPr="00386C38" w:rsidTr="00A96944">
        <w:tc>
          <w:tcPr>
            <w:tcW w:w="4910" w:type="dxa"/>
          </w:tcPr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1) การ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พัฒนาฐานข้อมูลกลาง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ในการแลกเปลี่ยนข้อมูลด้านโลจิสติกส์ระหว่างภาครัฐและภาคเอกชน </w:t>
            </w:r>
          </w:p>
        </w:tc>
        <w:tc>
          <w:tcPr>
            <w:tcW w:w="4910" w:type="dxa"/>
          </w:tcPr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สศช. </w:t>
            </w:r>
          </w:p>
        </w:tc>
      </w:tr>
      <w:tr w:rsidR="00B738EE" w:rsidRPr="00386C38" w:rsidTr="00A96944">
        <w:tc>
          <w:tcPr>
            <w:tcW w:w="4910" w:type="dxa"/>
          </w:tcPr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2) การ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พัฒนาระบบโลจิสติกส์อัจฉริยะ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ให้ความสำคัญต่อการใช้เทคโนโลยีดิจิทัลและระบบข้อมูลในการพัฒนาโครงข่ายระบบขนส่งและโลจิสติกส์อัตโนมัติ </w:t>
            </w:r>
          </w:p>
        </w:tc>
        <w:tc>
          <w:tcPr>
            <w:tcW w:w="4910" w:type="dxa"/>
          </w:tcPr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คค.</w:t>
            </w:r>
          </w:p>
        </w:tc>
      </w:tr>
      <w:tr w:rsidR="00B738EE" w:rsidRPr="00386C38" w:rsidTr="00A96944">
        <w:tc>
          <w:tcPr>
            <w:tcW w:w="4910" w:type="dxa"/>
          </w:tcPr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3) การ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พัฒนาโครงสร้างพื้นฐานด้านเทคโนโลยีสารสนเทศ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เพื่อแก้ไขปัญหาและพัฒนากา</w:t>
            </w:r>
            <w:r w:rsidR="008C478E"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รสื่อสารให้สามารถรองรับการสร้าง</w:t>
            </w:r>
            <w:r w:rsidR="008C478E"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>ธุ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รกิจใหม่</w:t>
            </w:r>
          </w:p>
        </w:tc>
        <w:tc>
          <w:tcPr>
            <w:tcW w:w="4910" w:type="dxa"/>
          </w:tcPr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กระทรวงดิจิทัลเพื่อเศรษฐกิจและสังคทม (ดศ.) </w:t>
            </w:r>
          </w:p>
        </w:tc>
      </w:tr>
      <w:tr w:rsidR="00B738EE" w:rsidRPr="00386C38" w:rsidTr="00A96944">
        <w:tc>
          <w:tcPr>
            <w:tcW w:w="4910" w:type="dxa"/>
          </w:tcPr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4) การสนับสนุนความ</w:t>
            </w:r>
            <w:r w:rsidR="008C478E"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เชื่อมโยงของภาค</w:t>
            </w:r>
            <w:r w:rsidR="008C478E" w:rsidRPr="00386C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ธุ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รกิจขนส่ง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ที่ยังสามารถเติบโตได้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กับสินค้าเกษตรหรือธุรกิจขนาดกลางและขนาดย่อม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ที่ได้รับผลกระทบผ่านแพลตฟอร์มดิจิทัล</w:t>
            </w:r>
          </w:p>
        </w:tc>
        <w:tc>
          <w:tcPr>
            <w:tcW w:w="4910" w:type="dxa"/>
          </w:tcPr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ดศ. และกระทรวงพาณิชย์ (พณ.)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</w:tr>
      <w:tr w:rsidR="00B738EE" w:rsidRPr="00386C38" w:rsidTr="00A96944">
        <w:tc>
          <w:tcPr>
            <w:tcW w:w="4910" w:type="dxa"/>
          </w:tcPr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5) การสนับสนุนการดำเนินการด้านโลจิสติกส์ที่มีความ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ปลอดภัยและเป็นมิตรกับสิ่งแวดล้อม</w:t>
            </w:r>
          </w:p>
        </w:tc>
        <w:tc>
          <w:tcPr>
            <w:tcW w:w="4910" w:type="dxa"/>
          </w:tcPr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กระทรวงการคลัง (กค.) และ คค.</w:t>
            </w:r>
          </w:p>
        </w:tc>
      </w:tr>
      <w:tr w:rsidR="00B738EE" w:rsidRPr="00386C38" w:rsidTr="00A96944">
        <w:tc>
          <w:tcPr>
            <w:tcW w:w="4910" w:type="dxa"/>
          </w:tcPr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6) การ</w:t>
            </w: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ขจัดอุปสรรคด้านการขนส่งระหว่างประเทศ</w:t>
            </w:r>
          </w:p>
        </w:tc>
        <w:tc>
          <w:tcPr>
            <w:tcW w:w="4910" w:type="dxa"/>
          </w:tcPr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กค. และ คค. </w:t>
            </w:r>
          </w:p>
        </w:tc>
      </w:tr>
    </w:tbl>
    <w:p w:rsidR="00B738EE" w:rsidRPr="00386C38" w:rsidRDefault="00B738EE" w:rsidP="008C478E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386C3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ข้อเสนอแนะต่อแนวทางการดำเนินงานของภาคเอกช</w:t>
      </w:r>
      <w:r w:rsidR="008C478E" w:rsidRPr="00386C3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น</w:t>
      </w:r>
      <w:r w:rsidR="008C478E" w:rsidRPr="00386C38">
        <w:rPr>
          <w:rFonts w:ascii="TH SarabunPSK" w:hAnsi="TH SarabunPSK" w:cs="TH SarabunPSK" w:hint="cs"/>
          <w:spacing w:val="-10"/>
          <w:sz w:val="32"/>
          <w:szCs w:val="32"/>
          <w:cs/>
        </w:rPr>
        <w:t>ผู้</w:t>
      </w:r>
      <w:r w:rsidRPr="00386C38">
        <w:rPr>
          <w:rFonts w:ascii="TH SarabunPSK" w:hAnsi="TH SarabunPSK" w:cs="TH SarabunPSK"/>
          <w:spacing w:val="-10"/>
          <w:sz w:val="32"/>
          <w:szCs w:val="32"/>
          <w:cs/>
        </w:rPr>
        <w:t>ประกอบการภาคเอกชน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ควรให้ความสำคัญในประเด็นต่าง ๆ ได้แก่ 1)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การบริหารความเสี่ยงธุรกิจ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และเตรียมความพร้อมเพื่อรองรับวิกฤตที่อาจเกิดขึ้นในอนาคต 2)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การปรับเปลี่ยนการบริหารจัดการคลังสินค้า</w:t>
      </w:r>
      <w:r w:rsidRPr="00386C38">
        <w:rPr>
          <w:rFonts w:ascii="TH SarabunPSK" w:hAnsi="TH SarabunPSK" w:cs="TH SarabunPSK"/>
          <w:sz w:val="32"/>
          <w:szCs w:val="32"/>
          <w:cs/>
        </w:rPr>
        <w:t>ให้สามารถรองรับการดำเนินธุรกิจพาณิชย์อิเล็กทรอนิกส์ 3)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การใช้โครงสร้างพื้นฐานด้านเทคโนโลยีสารสนเทศ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ในระบบจัดเก็บข้อมูลและเชื่อมโยงข้อมูลเพื่อเพิ่มประสิทธิภาพการบริหารคลังสินค้าและการขนส่ง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4)  การสร้างเครือข่ายผู้ให้บริการ</w:t>
      </w:r>
      <w:r w:rsidR="00A230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โลจิสติกส์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และส่งเสริมให้ผู้ประกอบการไทยเข้าไปร่วมลงทุนในประเทศเพื่อนบ้าน และ </w:t>
      </w:r>
      <w:r w:rsidRPr="00386C3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) ความรับผิดชอบต่อสังคมและสิ่งแวดล้อม</w:t>
      </w:r>
      <w:r w:rsidRPr="00386C38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738EE" w:rsidRPr="00386C38" w:rsidRDefault="00B738EE" w:rsidP="008C478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>ทั้งนี้  กบส. มีมติเห็นชอบแนวทางการพัฒนาโลจิสติกส์ภายใต้ความปกติใหม่ฯ และมอบหมายให้หน่วยงานที่เกี่ยวข้อง [</w:t>
      </w:r>
      <w:r w:rsidR="008C478E" w:rsidRPr="00386C38">
        <w:rPr>
          <w:rFonts w:ascii="TH SarabunPSK" w:hAnsi="TH SarabunPSK" w:cs="TH SarabunPSK"/>
          <w:sz w:val="32"/>
          <w:szCs w:val="32"/>
          <w:cs/>
        </w:rPr>
        <w:t xml:space="preserve">ตามข้อ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2.2.1 (1)] ดำเนินการขับเคลื่อนเพื่อให้เกิดการพัฒนาได้อย่างเป็นรูปธรรมต่อไป </w:t>
      </w:r>
    </w:p>
    <w:p w:rsidR="00B738EE" w:rsidRPr="00386C38" w:rsidRDefault="00B738EE" w:rsidP="008C478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2.2.2 ข้อเสนอแนะของภาคเอกชน ตัวแทนภาคเอกชนได้เข้าพบนายกรัฐมนตรี เมื่อวันที่ 3 กันยายน 2563 เพื่อเสนอมาตรการแก้ไขปัญหาเศรษฐกิจโดยมีข้อเสนอแนะเกี่ยวกับการพัฒนาระบบ             โลจิสติกส์ สรุปได้ดังนี้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1"/>
        <w:gridCol w:w="4803"/>
      </w:tblGrid>
      <w:tr w:rsidR="00B738EE" w:rsidRPr="00386C38" w:rsidTr="00A96944">
        <w:tc>
          <w:tcPr>
            <w:tcW w:w="4910" w:type="dxa"/>
          </w:tcPr>
          <w:p w:rsidR="00B738EE" w:rsidRPr="00386C38" w:rsidRDefault="00B738EE" w:rsidP="00144C8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ข้อเสนอแนะจากภาคเอกชน</w:t>
            </w:r>
          </w:p>
        </w:tc>
        <w:tc>
          <w:tcPr>
            <w:tcW w:w="4910" w:type="dxa"/>
          </w:tcPr>
          <w:p w:rsidR="00B738EE" w:rsidRPr="00386C38" w:rsidRDefault="00B738EE" w:rsidP="00144C8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ความเห็นและมติ กบส.</w:t>
            </w:r>
          </w:p>
        </w:tc>
      </w:tr>
      <w:tr w:rsidR="00B738EE" w:rsidRPr="00386C38" w:rsidTr="00A96944">
        <w:tc>
          <w:tcPr>
            <w:tcW w:w="4910" w:type="dxa"/>
          </w:tcPr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การขับเคลื่อนให้โลจิสติกส์เป็นอุตสาหกรรมในการสร้าง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รายได้ผลิตภัณฑ์มวลรวมของประเทศ โดยมีรายได้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เพิ่มจากเดิมอย่างน้อย 300,000 ล้านบาทต่อปี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ภายในปี 2565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ความเห็น :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ในปี 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มูลค่าเพิ่มทางเศรษฐกิจ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ของธุรกิจโลจิสติกส์มีมูลค่าประมาณ 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>486,708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ล้านบาท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 ยังมีกิจกรรมที่เกี่ยวเนื่องและปัจจัยหลายด้าน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ที่ยังไม่ได้นำมาใช้คิดคำนวณ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มติ :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มอบหมายฝ่ายเลขานุการฯ พิจารณาแนวทาง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การดำเนินงานต่อไป</w:t>
            </w:r>
          </w:p>
        </w:tc>
      </w:tr>
      <w:tr w:rsidR="00B738EE" w:rsidRPr="00386C38" w:rsidTr="00A96944">
        <w:tc>
          <w:tcPr>
            <w:tcW w:w="4910" w:type="dxa"/>
          </w:tcPr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การจัดตั้งสำนักงานโลจิสติกส์แห่งชาติและสภาโลจิสติกส์แห่งชาติ เพื่อบูรณาการกิจกรรมโลจิสติกส์ให้อยู่ภายใต้หน่วยงานเดียว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 :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กบส. เป็นกลไกการขับเคลื่อนในระดับ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นโยบายโดยมีองค์ประกอบทั้งผู้แทนหน่วยงานภาครัฐ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และเอกชนเป็นกรรมการ รวมทั้งมีการกำหนดให้มี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แผนงานบูรณาการพัฒนาด้านคมนาคมและระบบ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โลจิสติกส์เพื่อให้หน่วยงานที่เกี่ยวข้องขอรับจัดสรร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งบประมาณในการขับเคลื่อนแผนงาน/โครงการอยู่แล้ว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จึงไม่มีความจำเป็นในการจัดตั้งหน่วยงานดังกล่าว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: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มอบหมายให้ฝ่ายลขานุการฯ ประสานความร่วมมือ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กับภาคส่วนต่าง ๆ ในการขับเคลื่อนการพัฒนา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ระบบโลจิสติกส์ของประเทศให้เป็นไปตามเป้าหมาย</w:t>
            </w:r>
          </w:p>
        </w:tc>
      </w:tr>
      <w:tr w:rsidR="00B738EE" w:rsidRPr="00386C38" w:rsidTr="00A96944">
        <w:tc>
          <w:tcPr>
            <w:tcW w:w="4910" w:type="dxa"/>
          </w:tcPr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การพัฒนาแพลตฟอร์มการค้าดิจิทัลของประเทศไทย</w:t>
            </w:r>
          </w:p>
          <w:p w:rsidR="00B738EE" w:rsidRPr="00386C38" w:rsidRDefault="008C478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738EE" w:rsidRPr="00386C38">
              <w:rPr>
                <w:rFonts w:ascii="TH SarabunPSK" w:hAnsi="TH SarabunPSK" w:cs="TH SarabunPSK"/>
                <w:sz w:val="32"/>
                <w:szCs w:val="32"/>
              </w:rPr>
              <w:t>National Digital Trade Platform</w:t>
            </w:r>
            <w:r w:rsidR="00B738EE"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B738EE" w:rsidRPr="00386C38">
              <w:rPr>
                <w:rFonts w:ascii="TH SarabunPSK" w:hAnsi="TH SarabunPSK" w:cs="TH SarabunPSK"/>
                <w:sz w:val="32"/>
                <w:szCs w:val="32"/>
              </w:rPr>
              <w:t>NDTP</w:t>
            </w:r>
            <w:r w:rsidR="00B738EE"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และการเชื่อมโยงแพลตฟอร</w:t>
            </w:r>
            <w:r w:rsidR="00CB5AA9"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มพาณิชย์อิเล็กทรอนิกส์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>Commerce Platform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910" w:type="dxa"/>
          </w:tcPr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 :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ภาครัฐควรเร่งสร้างแรงจูงใจให้ผู้ประกอบการการค้าระหว่างประเทศใช้ระบบดังกล่าว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: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มอบหมาย กค. ดศ. สำนักงานพัฒนาธุรกรรม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ทางอิเล็กทรอนิกส์ (องค์การมหาชน) และสำนักงาน ก.พ.ร. เร่งรัดการพัฒนาระบบ 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 xml:space="preserve">NDTP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ร่วมกับภาคเอกชน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ให้เกิดผลเป็นรูปธรรมและสามารถเชื่อมโยงกับ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ระบบการนำเข้าและส่งออกสินค้าอื่น ๆ ได้อย่างมี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</w:t>
            </w:r>
          </w:p>
        </w:tc>
      </w:tr>
      <w:tr w:rsidR="00B738EE" w:rsidRPr="00386C38" w:rsidTr="00A96944">
        <w:tc>
          <w:tcPr>
            <w:tcW w:w="4910" w:type="dxa"/>
          </w:tcPr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การจัดตั้งศูนย์โลจิสติกส์เพื่อพัฒน</w:t>
            </w:r>
            <w:r w:rsidR="008C478E"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พาณิชย์อิ</w:t>
            </w:r>
            <w:r w:rsidR="008C478E"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ล็กทรอนิกส์สำหรับชุมชน โดยมีหน่วยงานภาครัฐให้บริการด้านการส่งออกและใบอนุญาตต่าง ๆ ซึ่งกรมศุลกากรได้ให้ความสำคัญในการพัฒนาระบบ 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>National Single</w:t>
            </w:r>
            <w:r w:rsidR="00AA72CC"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 xml:space="preserve">Window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>NSW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) และอยู่ระหว่างจัดหาหน่วยงาน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หรือองค์กรเพื่อทำหน้าที่ 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>NSW Operator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: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มอบหมายหน่วยงานที่เกี่ยวข้อง ดังนี้ (1) พณ.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กระทรวงเกษต</w:t>
            </w:r>
            <w:r w:rsidR="00AA72CC"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และส</w:t>
            </w:r>
            <w:r w:rsidR="00AA72CC"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>ห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กรณ์ (กษ.) กระทรวงอุตสาหกรม (อก.) และกระทรว</w:t>
            </w:r>
            <w:r w:rsidR="008C478E"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มหาดไทย ยกระดับการผลิตและสร้างมูลค่าเพิ่มของผลิตภัณฑ์ให้ตรงกับความต้องการของตลาด (2) กค. คค. และ ดศ. พัฒนาโครงสร้างพื้นฐาน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และส่งเสริมการเรียนรู้เพื่อรองรับการดำเนินงาน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ในรูปแบบอิเล็กทรอนิกส์ให้แก่กลุ่มผู้ประกอบการ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ในชุมชน และ (3) กค. ประสานหน่วยงานที่เกี่ยวข้อง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ในการออกใบอนุญาตและใบรับรองสินค้าเพื่อพัฒนา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ระบบการให้บริการในรูปแบบอิเล็กทรอนิกส์ที่สะดวก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ต่อผู้ใช้บริการ</w:t>
            </w:r>
          </w:p>
        </w:tc>
      </w:tr>
      <w:tr w:rsidR="00B738EE" w:rsidRPr="00386C38" w:rsidTr="00A96944">
        <w:tc>
          <w:tcPr>
            <w:tcW w:w="4910" w:type="dxa"/>
          </w:tcPr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การให้บริการของเจ้าหน้าที่ภาครัฐ ควรให้บริการ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24 ชั่วโมง ในกรณีส่งสินค้าเร่งด่วนทางอากาศ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: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มอบหมายหน่วยงานที่เกี่ยวข้อง ดังนี้ (1) กค.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เป็นหน่วยงานหลักในการประสานหน่วยงานที่มี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ภารกิจเกี่ยวข้องดำเนินการในรูปแบบอิเล็กทรอนิกส์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ผ่านระบบ 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 xml:space="preserve">NSW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และ (2) หน่วยงานที่เกี่ยวข้องจัดสรร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เจ้าหน้าที่สับเปลี่ยนหมุนเวียนในการให้บริการ</w:t>
            </w:r>
          </w:p>
          <w:p w:rsidR="00B738EE" w:rsidRPr="00386C38" w:rsidRDefault="00B738EE" w:rsidP="008C478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ในส่วนที่เกี่ยวข้องตามความเหมาะสม</w:t>
            </w:r>
          </w:p>
        </w:tc>
      </w:tr>
      <w:tr w:rsidR="00B738EE" w:rsidRPr="00386C38" w:rsidTr="00A96944">
        <w:tc>
          <w:tcPr>
            <w:tcW w:w="4910" w:type="dxa"/>
          </w:tcPr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การปรับปรุงแก้ไขพระราชบัญญัติศุลกากร พ.ศ. 2560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กรณีมาตรา 102 และมาตรา 152 </w:t>
            </w:r>
            <w:r w:rsidR="008C478E"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ยกเว้นไม่ต้อง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ปฏิบัติตามกฎหมายบางประการเพื่ออำนวยความสะดวก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ด้านพิธีศุลกากร)</w:t>
            </w:r>
          </w:p>
        </w:tc>
        <w:tc>
          <w:tcPr>
            <w:tcW w:w="4910" w:type="dxa"/>
          </w:tcPr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มติ :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มอบหมายให้ กค. (กรมศุลกากร) พิจารณา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ความหมาะสมของระยะเวลาที่ได้รับยกเว้นการปฏิบัติตามกฎหมายโดยให้คำนึงถึงกฎระเบียบเป็นสำคัญ</w:t>
            </w:r>
          </w:p>
        </w:tc>
      </w:tr>
      <w:tr w:rsidR="00B738EE" w:rsidRPr="00386C38" w:rsidTr="00A96944">
        <w:tc>
          <w:tcPr>
            <w:tcW w:w="4910" w:type="dxa"/>
          </w:tcPr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โครงการช่องทางพิเศษสำหรับสินค้าเน่าเสียง่าย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โดยอยู่ระหว่างศึกษาโครงการและทำกรอบ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แนวทางการพัฒนาการบริหารจัดการโซ่ความเย็น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10" w:type="dxa"/>
          </w:tcPr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: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มอบหมายให้ กค. กษ. พณ. และ คค. หารือร่วมกัน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โดยให้ความสำคัญในการรวมจุดออกใบรับรอง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สุขอนามัยพืชและจุดตรวจสินค้าเกษตรในลักษณะ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การให้บริการแบบเบ็ดเสร็จ</w:t>
            </w:r>
          </w:p>
        </w:tc>
      </w:tr>
      <w:tr w:rsidR="00B738EE" w:rsidRPr="00386C38" w:rsidTr="00A96944">
        <w:tc>
          <w:tcPr>
            <w:tcW w:w="4910" w:type="dxa"/>
          </w:tcPr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ขอขยายเวลาการลดอัตราภาษีหัก ณ ที่จ่ายลงกึ่งหนึ่ง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เป็นระยะเวล</w:t>
            </w:r>
            <w:r w:rsidR="008C478E"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  ปี การเข้าถึงแหล่งเงินทุน สินเชื่อ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เงินกู้ดอกเบี้ยต่ำ </w:t>
            </w:r>
            <w:r w:rsidR="008C478E" w:rsidRPr="00386C38">
              <w:rPr>
                <w:rFonts w:ascii="TH SarabunPSK" w:hAnsi="TH SarabunPSK" w:cs="TH SarabunPSK"/>
                <w:sz w:val="32"/>
                <w:szCs w:val="32"/>
              </w:rPr>
              <w:t>Soft l</w:t>
            </w:r>
            <w:r w:rsidRPr="00386C38">
              <w:rPr>
                <w:rFonts w:ascii="TH SarabunPSK" w:hAnsi="TH SarabunPSK" w:cs="TH SarabunPSK"/>
                <w:sz w:val="32"/>
                <w:szCs w:val="32"/>
              </w:rPr>
              <w:t xml:space="preserve">oan 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และแปลงสินทรัพย์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ทางธุรกิจให้เป็นทุนสามารถใช้ค้ำประกัน</w:t>
            </w:r>
          </w:p>
        </w:tc>
        <w:tc>
          <w:tcPr>
            <w:tcW w:w="4910" w:type="dxa"/>
          </w:tcPr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:</w:t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มอบหมายให้ กค. พิจารณาความเหมาะสม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ในการกำหนดมาตรการช่วยเหลือกลุ่มผู้ประกอบการ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t>และให้ สศช. ติดตามการดำเนินงานในระยะต่อไป</w:t>
            </w:r>
          </w:p>
          <w:p w:rsidR="00B738EE" w:rsidRPr="00386C38" w:rsidRDefault="00B738EE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230E1" w:rsidRDefault="00B738EE" w:rsidP="00144C81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</w:p>
    <w:p w:rsidR="00B738EE" w:rsidRPr="00386C38" w:rsidRDefault="00A230E1" w:rsidP="00144C81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738EE" w:rsidRPr="00386C38">
        <w:rPr>
          <w:rFonts w:ascii="TH SarabunPSK" w:hAnsi="TH SarabunPSK" w:cs="TH SarabunPSK"/>
          <w:sz w:val="32"/>
          <w:szCs w:val="32"/>
          <w:cs/>
        </w:rPr>
        <w:tab/>
        <w:t xml:space="preserve">2.2.3 </w:t>
      </w:r>
      <w:r w:rsidR="00B738EE" w:rsidRPr="00386C38">
        <w:rPr>
          <w:rFonts w:ascii="TH SarabunPSK" w:hAnsi="TH SarabunPSK" w:cs="TH SarabunPSK"/>
          <w:b/>
          <w:bCs/>
          <w:sz w:val="32"/>
          <w:szCs w:val="32"/>
          <w:cs/>
        </w:rPr>
        <w:t>ความเห็นและประเด็นอภิปราย</w:t>
      </w:r>
    </w:p>
    <w:p w:rsidR="00B738EE" w:rsidRPr="00386C38" w:rsidRDefault="00B738EE" w:rsidP="00144C81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(1) ควรมีการจัดประชุม กบส. เพิ่มขึ้นเพื่อให้เกิดการผลักดันในเชิงนโยบายไปสู่การปฏิบัติในแต่ละประเด็นการพัฒนาได้อย่างเป็นรูปธรรม และสอดคล้องกับสถานการณ์ที่                เปลี่ยนแปลงไป</w:t>
      </w:r>
    </w:p>
    <w:p w:rsidR="00B738EE" w:rsidRPr="00386C38" w:rsidRDefault="00B738EE" w:rsidP="00144C81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(2) มอบหมาย กค. เป็นหน่วยงานหลักในการประสานความร่วมมือกับหน่วยงานที่เกี่ยวข้องเพื่อเร่งรัดติดตามการพัฒนาระบบ </w:t>
      </w:r>
      <w:r w:rsidRPr="00386C38">
        <w:rPr>
          <w:rFonts w:ascii="TH SarabunPSK" w:hAnsi="TH SarabunPSK" w:cs="TH SarabunPSK"/>
          <w:sz w:val="32"/>
          <w:szCs w:val="32"/>
        </w:rPr>
        <w:t>NSW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ให้มีความสมบูรณ์และครบถ้วนภายในไตรมาสที่ 2 ของปี 2564  รวมทั้งเร่งรัดก</w:t>
      </w:r>
      <w:r w:rsidR="008C478E"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รพัฒนาระบบ </w:t>
      </w:r>
      <w:r w:rsidR="008C478E" w:rsidRPr="00386C38">
        <w:rPr>
          <w:rFonts w:ascii="TH SarabunPSK" w:hAnsi="TH SarabunPSK" w:cs="TH SarabunPSK"/>
          <w:sz w:val="32"/>
          <w:szCs w:val="32"/>
        </w:rPr>
        <w:t>Port Community S</w:t>
      </w:r>
      <w:r w:rsidRPr="00386C38">
        <w:rPr>
          <w:rFonts w:ascii="TH SarabunPSK" w:hAnsi="TH SarabunPSK" w:cs="TH SarabunPSK"/>
          <w:sz w:val="32"/>
          <w:szCs w:val="32"/>
        </w:rPr>
        <w:t xml:space="preserve">ystem </w:t>
      </w:r>
      <w:r w:rsidRPr="00386C38">
        <w:rPr>
          <w:rFonts w:ascii="TH SarabunPSK" w:hAnsi="TH SarabunPSK" w:cs="TH SarabunPSK"/>
          <w:sz w:val="32"/>
          <w:szCs w:val="32"/>
          <w:cs/>
        </w:rPr>
        <w:t>(</w:t>
      </w:r>
      <w:r w:rsidRPr="00386C38">
        <w:rPr>
          <w:rFonts w:ascii="TH SarabunPSK" w:hAnsi="TH SarabunPSK" w:cs="TH SarabunPSK"/>
          <w:sz w:val="32"/>
          <w:szCs w:val="32"/>
        </w:rPr>
        <w:t>PCS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) เพื่อให้สามารถเชื่อมโยงข้อมูลและเอกสารการขนส่งทางเรือกับระบบ </w:t>
      </w:r>
      <w:r w:rsidRPr="00386C38">
        <w:rPr>
          <w:rFonts w:ascii="TH SarabunPSK" w:hAnsi="TH SarabunPSK" w:cs="TH SarabunPSK"/>
          <w:sz w:val="32"/>
          <w:szCs w:val="32"/>
        </w:rPr>
        <w:t xml:space="preserve">NSW </w:t>
      </w:r>
      <w:r w:rsidRPr="00386C38">
        <w:rPr>
          <w:rFonts w:ascii="TH SarabunPSK" w:hAnsi="TH SarabunPSK" w:cs="TH SarabunPSK"/>
          <w:sz w:val="32"/>
          <w:szCs w:val="32"/>
          <w:cs/>
        </w:rPr>
        <w:t>ได้สะดวกมากยิ่งขึ้น</w:t>
      </w:r>
    </w:p>
    <w:p w:rsidR="00B738EE" w:rsidRPr="00386C38" w:rsidRDefault="00B738EE" w:rsidP="008C478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(3) ให้หน่วยงานหรือคณะกรรมการต่าง ๆ ของภาครัฐที่เกี่ยวข้องพิจารณาแนวทาง มาตรการ และกฎระเบียบเพื่อช่วยเหลือผู้ประกอบการในการขนส่งสินค้าให้สามารถแข่งขันในระดับนานาชาติได้อย่างมีศักยภาพ</w:t>
      </w:r>
    </w:p>
    <w:p w:rsidR="00B738EE" w:rsidRPr="00386C38" w:rsidRDefault="00B738EE" w:rsidP="008C478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(4) ให้ คค. และหน่วยงานที่เกี่ยวข้องเร่งพิจารณาทบทวนข้อบังคับการกำหนดให้เรือขนส่งชายฝั่งที่มารับตู้สินค้าขาเข้าที่ท่าเรือแหลมฉบังต้องใช้บริการท่าเทียบเรือชายฝั่ง  </w:t>
      </w:r>
      <w:r w:rsidRPr="00386C38">
        <w:rPr>
          <w:rFonts w:ascii="TH SarabunPSK" w:hAnsi="TH SarabunPSK" w:cs="TH SarabunPSK"/>
          <w:sz w:val="32"/>
          <w:szCs w:val="32"/>
        </w:rPr>
        <w:t xml:space="preserve">A  </w:t>
      </w:r>
      <w:r w:rsidRPr="00386C38">
        <w:rPr>
          <w:rFonts w:ascii="TH SarabunPSK" w:hAnsi="TH SarabunPSK" w:cs="TH SarabunPSK"/>
          <w:sz w:val="32"/>
          <w:szCs w:val="32"/>
          <w:cs/>
        </w:rPr>
        <w:t>เป็นลำดับแรก เพื่อลดผลกะทบด้านต้นทุนและประสิทธิภาพในการให้บริการของผู้ให้บริการขนส่ง</w:t>
      </w:r>
    </w:p>
    <w:p w:rsidR="00B738EE" w:rsidRPr="00386C38" w:rsidRDefault="00B738EE" w:rsidP="008C478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2.2.4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เห็นชอบแนวทางการขับเคลื่อนการพัฒนาระบบโลจิสติกส์ </w:t>
      </w:r>
      <w:r w:rsidR="008C478E" w:rsidRPr="00386C38">
        <w:rPr>
          <w:rFonts w:ascii="TH SarabunPSK" w:hAnsi="TH SarabunPSK" w:cs="TH SarabunPSK" w:hint="cs"/>
          <w:sz w:val="32"/>
          <w:szCs w:val="32"/>
          <w:cs/>
        </w:rPr>
        <w:t>ฯ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และมอบหมายให้หน่วยงานที่เกี่ยวข้องดำเนินการในส่วนที่เกี่ยวข้อง รวมทั้งรับความเห็นและประเด็นอภิปรายของ กบส. ไปดำเนินการ และให้ สศช. ติดตามการดำเนินงานและรายงาน กบส. เพื่อทราบต่อไป </w:t>
      </w:r>
    </w:p>
    <w:p w:rsidR="00B738EE" w:rsidRPr="00386C38" w:rsidRDefault="00B738EE" w:rsidP="008C478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 ๆ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ที่ประชุมได้มีหารื</w:t>
      </w:r>
      <w:r w:rsidR="008C478E" w:rsidRPr="00386C38">
        <w:rPr>
          <w:rFonts w:ascii="TH SarabunPSK" w:hAnsi="TH SarabunPSK" w:cs="TH SarabunPSK" w:hint="cs"/>
          <w:sz w:val="32"/>
          <w:szCs w:val="32"/>
          <w:cs/>
        </w:rPr>
        <w:t>อ</w:t>
      </w:r>
      <w:r w:rsidRPr="00386C38">
        <w:rPr>
          <w:rFonts w:ascii="TH SarabunPSK" w:hAnsi="TH SarabunPSK" w:cs="TH SarabunPSK"/>
          <w:sz w:val="32"/>
          <w:szCs w:val="32"/>
          <w:cs/>
        </w:rPr>
        <w:t>ประเด็นที่เกี่ยวข้องกับการยกระดับการพัฒนาระบบ               โลจิสติกส์ของประเทศ ได้แก่</w:t>
      </w:r>
    </w:p>
    <w:p w:rsidR="00B738EE" w:rsidRPr="00386C38" w:rsidRDefault="00B738EE" w:rsidP="008C478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การตรว</w:t>
      </w:r>
      <w:r w:rsidR="008E2A32"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จ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สอบค</w:t>
      </w:r>
      <w:r w:rsidR="008C478E" w:rsidRPr="00386C38">
        <w:rPr>
          <w:rFonts w:ascii="TH SarabunPSK" w:hAnsi="TH SarabunPSK" w:cs="TH SarabunPSK"/>
          <w:b/>
          <w:bCs/>
          <w:sz w:val="32"/>
          <w:szCs w:val="32"/>
          <w:cs/>
        </w:rPr>
        <w:t>ุณภาพของสินค้าเกษตรที่ผลิตในชุม</w:t>
      </w:r>
      <w:r w:rsidR="008C478E"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ช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กษ. ชี้แจงว่า ในปัจจุบันได้มีการกำหนดมาตรฐานการผลิตสินค้าเกษตรให้ได้ผล</w:t>
      </w:r>
      <w:r w:rsidR="008E2A32" w:rsidRPr="00386C38">
        <w:rPr>
          <w:rFonts w:ascii="TH SarabunPSK" w:hAnsi="TH SarabunPSK" w:cs="TH SarabunPSK" w:hint="cs"/>
          <w:sz w:val="32"/>
          <w:szCs w:val="32"/>
          <w:cs/>
        </w:rPr>
        <w:t>ผ</w:t>
      </w:r>
      <w:r w:rsidRPr="00386C38">
        <w:rPr>
          <w:rFonts w:ascii="TH SarabunPSK" w:hAnsi="TH SarabunPSK" w:cs="TH SarabunPSK"/>
          <w:sz w:val="32"/>
          <w:szCs w:val="32"/>
          <w:cs/>
        </w:rPr>
        <w:t>ลิตที่มีคุณภาพ</w:t>
      </w:r>
      <w:r w:rsidR="008C478E" w:rsidRPr="00386C38">
        <w:rPr>
          <w:rFonts w:ascii="TH SarabunPSK" w:hAnsi="TH SarabunPSK" w:cs="TH SarabunPSK" w:hint="cs"/>
          <w:sz w:val="32"/>
          <w:szCs w:val="32"/>
          <w:cs/>
        </w:rPr>
        <w:t>ดี</w:t>
      </w:r>
      <w:r w:rsidRPr="00386C38">
        <w:rPr>
          <w:rFonts w:ascii="TH SarabunPSK" w:hAnsi="TH SarabunPSK" w:cs="TH SarabunPSK"/>
          <w:sz w:val="32"/>
          <w:szCs w:val="32"/>
          <w:cs/>
        </w:rPr>
        <w:t>และปลอดภัย เพื่อการจำหน่ายและบริโภคภายในประเทศแล้ว แต่การส่งออกสินค้าเกษตรไปยังต่างประเทศจะขึ้นอยู่กับข้อกำหนดมาตรฐานสินค้าของประเทศปลายทาง อย่างไรก็ตาม กษ. ได้พัฒนาระบบการทดสอบสินค้าเพื่อป้องกันการปนเปื้อนของโควิ</w:t>
      </w:r>
      <w:r w:rsidR="008C478E" w:rsidRPr="00386C38">
        <w:rPr>
          <w:rFonts w:ascii="TH SarabunPSK" w:hAnsi="TH SarabunPSK" w:cs="TH SarabunPSK" w:hint="cs"/>
          <w:sz w:val="32"/>
          <w:szCs w:val="32"/>
          <w:cs/>
        </w:rPr>
        <w:t>ด</w:t>
      </w:r>
      <w:r w:rsidRPr="00386C38">
        <w:rPr>
          <w:rFonts w:ascii="TH SarabunPSK" w:hAnsi="TH SarabunPSK" w:cs="TH SarabunPSK"/>
          <w:sz w:val="32"/>
          <w:szCs w:val="32"/>
          <w:cs/>
        </w:rPr>
        <w:t>-19 ในสินค้าประมงเรียบร้อยแล้ว ทั้งนี้ ที่ประชุมมอบหมายให้ กษ. ประชาสัมพันธ์ให้ผู้ประกอบการได้รับทราบแนวทางการตรวจรับรองสินค้</w:t>
      </w:r>
      <w:r w:rsidR="008C478E" w:rsidRPr="00386C38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hAnsi="TH SarabunPSK" w:cs="TH SarabunPSK"/>
          <w:sz w:val="32"/>
          <w:szCs w:val="32"/>
          <w:cs/>
        </w:rPr>
        <w:t>เกษตรเพื่อให้สินค้ามีคุณภาพและมาตรฐานที่สามารถแข่งขันได้ในระดับนานาชาติ</w:t>
      </w:r>
    </w:p>
    <w:p w:rsidR="00B738EE" w:rsidRPr="00386C38" w:rsidRDefault="00B738EE" w:rsidP="008C478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การสนับสนุนผู้ประกอบการ </w:t>
      </w:r>
      <w:r w:rsidRPr="00386C38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386C38">
        <w:rPr>
          <w:rFonts w:ascii="TH SarabunPSK" w:hAnsi="TH SarabunPSK" w:cs="TH SarabunPSK"/>
          <w:b/>
          <w:bCs/>
          <w:sz w:val="32"/>
          <w:szCs w:val="32"/>
        </w:rPr>
        <w:t>Commerce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เกี่ยวกับการจดทะเบียนรถบรรทุกที่ยังคงมีความล่าช้าในการดำเนินการ และไม่ทันกับความต้องการของผู้ประกอบการจึงควรกำหนดแนวทางการดำเนิ</w:t>
      </w:r>
      <w:r w:rsidR="008C478E" w:rsidRPr="00386C38">
        <w:rPr>
          <w:rFonts w:ascii="TH SarabunPSK" w:hAnsi="TH SarabunPSK" w:cs="TH SarabunPSK" w:hint="cs"/>
          <w:sz w:val="32"/>
          <w:szCs w:val="32"/>
          <w:cs/>
        </w:rPr>
        <w:t>น</w:t>
      </w:r>
      <w:r w:rsidRPr="00386C38">
        <w:rPr>
          <w:rFonts w:ascii="TH SarabunPSK" w:hAnsi="TH SarabunPSK" w:cs="TH SarabunPSK"/>
          <w:sz w:val="32"/>
          <w:szCs w:val="32"/>
          <w:cs/>
        </w:rPr>
        <w:t>งานที่สามารถเพิ่มประสิทธิภาพของการให้บริการจดทะเบียนให้สะดวกและรวดเร็วเพิ่มมากขึ้น ทั้งนี้ ที่ประชุมมอบหมายให้ คค. ให้ความสำคัญในการพัฒนาแนวทางหารือรูปแบบการจดทะเบียนรถบรรทุกให้มีความสะดวกและรวดเร็วเพิ่มมากขึ้น โดยพิจารณานำระบบเทคโนโลยีสารสนเทศเข้ามาใช้ดำเนินการร่วมด้วย เพื่อรองรับกลุ่มผู้ประกอบการที่ต้องการเพิ่มศักยภาพ รวมทั้งผู้ประกอบการรายใหม่ที่เพิ่มมากขึ้นตามการเติบโตของตลาด</w:t>
      </w:r>
      <w:r w:rsidR="00D50150"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</w:rPr>
        <w:t>e</w:t>
      </w:r>
      <w:r w:rsidRPr="00386C38">
        <w:rPr>
          <w:rFonts w:ascii="TH SarabunPSK" w:hAnsi="TH SarabunPSK" w:cs="TH SarabunPSK"/>
          <w:sz w:val="32"/>
          <w:szCs w:val="32"/>
          <w:cs/>
        </w:rPr>
        <w:t>-</w:t>
      </w:r>
      <w:r w:rsidRPr="00386C38">
        <w:rPr>
          <w:rFonts w:ascii="TH SarabunPSK" w:hAnsi="TH SarabunPSK" w:cs="TH SarabunPSK"/>
          <w:sz w:val="32"/>
          <w:szCs w:val="32"/>
        </w:rPr>
        <w:t xml:space="preserve">Commerce </w:t>
      </w:r>
    </w:p>
    <w:p w:rsidR="00304E8A" w:rsidRPr="00386C38" w:rsidRDefault="00304E8A" w:rsidP="00144C8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50150" w:rsidRPr="00386C38" w:rsidRDefault="00E263A9" w:rsidP="00144C8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26.</w:t>
      </w:r>
      <w:r w:rsidR="00D50150"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เรื่อง ขอทบทวนมติคณะรัฐมนตรีเกี่ยวกับโคร</w:t>
      </w:r>
      <w:r w:rsidR="00F459A5"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งการประกันรายได้เกษตรกรชาวสวนยาง</w:t>
      </w:r>
      <w:r w:rsidR="00D50150"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ระยะที่ 2</w:t>
      </w:r>
    </w:p>
    <w:p w:rsidR="00D50150" w:rsidRPr="00386C38" w:rsidRDefault="00D50150" w:rsidP="00144C8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ab/>
        <w:t>คณะรัฐมนตรีมีมติอนุมัติทบทวนมติ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คณะรัฐ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ม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นตรีเกี่ยวกับโครงการประกันรายได้เกษตรกรชาวสวนยาง ระยะท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ี่ 2 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ตามที่กระทรวงเกษตรและสหกรณ์เสนอ ดังนี้ </w:t>
      </w:r>
    </w:p>
    <w:p w:rsidR="00D50150" w:rsidRPr="00386C38" w:rsidRDefault="00D50150" w:rsidP="00144C8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1. 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อนุมัติให้ปรับแก้วิธีการกำหนดราค</w:t>
      </w:r>
      <w:r w:rsidR="00355EDD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กลางอ้างอิง จากเดิมประกาศทุก </w:t>
      </w:r>
      <w:r w:rsidR="00355EDD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เดือน (</w:t>
      </w:r>
      <w:r w:rsidR="00355EDD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เดือน/</w:t>
      </w:r>
      <w:r w:rsidR="00355EDD" w:rsidRPr="00386C38">
        <w:rPr>
          <w:rFonts w:ascii="TH SarabunPSK" w:eastAsia="Times New Roman" w:hAnsi="TH SarabunPSK" w:cs="TH SarabunPSK"/>
          <w:sz w:val="32"/>
          <w:szCs w:val="32"/>
        </w:rPr>
        <w:t>1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ครั้ง) แก้ไขเป็น ประก</w:t>
      </w:r>
      <w:r w:rsidR="00355EDD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ศทุก </w:t>
      </w:r>
      <w:r w:rsidR="00355EDD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เดือน โดยใช้ร</w:t>
      </w:r>
      <w:r w:rsidR="00355EDD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าคา</w:t>
      </w:r>
      <w:r w:rsidR="00355EDD" w:rsidRPr="00386C38">
        <w:rPr>
          <w:rFonts w:ascii="TH SarabunPSK" w:eastAsia="Times New Roman" w:hAnsi="TH SarabunPSK" w:cs="TH SarabunPSK"/>
          <w:sz w:val="32"/>
          <w:szCs w:val="32"/>
          <w:cs/>
        </w:rPr>
        <w:t>อ้างอิงเฉลี่ยของแต่ละเ</w:t>
      </w:r>
      <w:r w:rsidR="00355EDD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ดื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อนที่ชดเชย ตั้งแต่เตือนพฤศจิกายน </w:t>
      </w:r>
      <w:r w:rsidR="00355EDD" w:rsidRPr="00386C38">
        <w:rPr>
          <w:rFonts w:ascii="TH SarabunPSK" w:eastAsia="Times New Roman" w:hAnsi="TH SarabunPSK" w:cs="TH SarabunPSK"/>
          <w:sz w:val="32"/>
          <w:szCs w:val="32"/>
        </w:rPr>
        <w:t>2563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55EDD" w:rsidRPr="00386C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เป็น</w:t>
      </w:r>
      <w:r w:rsidR="00355EDD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ต้น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ไป (</w:t>
      </w:r>
      <w:r w:rsidR="00DF4555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ป็นการยกเลิกข้อความในหน</w:t>
      </w:r>
      <w:r w:rsidR="00DF4555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้า 2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ของ เอกสารแนบ </w:t>
      </w:r>
      <w:r w:rsidR="00DF4555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ของหนังสือ กษ. ด่วนที่สุด ที่ กษ</w:t>
      </w:r>
      <w:r w:rsidR="00F459A5" w:rsidRPr="00386C38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F4555" w:rsidRPr="00386C38">
        <w:rPr>
          <w:rFonts w:ascii="TH SarabunPSK" w:eastAsia="Times New Roman" w:hAnsi="TH SarabunPSK" w:cs="TH SarabunPSK"/>
          <w:sz w:val="32"/>
          <w:szCs w:val="32"/>
        </w:rPr>
        <w:t>2908</w:t>
      </w:r>
      <w:r w:rsidR="00DF4555" w:rsidRPr="00386C38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DF4555" w:rsidRPr="00386C38">
        <w:rPr>
          <w:rFonts w:ascii="TH SarabunPSK" w:eastAsia="Times New Roman" w:hAnsi="TH SarabunPSK" w:cs="TH SarabunPSK"/>
          <w:sz w:val="32"/>
          <w:szCs w:val="32"/>
        </w:rPr>
        <w:t>02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="00DF4555" w:rsidRPr="00386C38">
        <w:rPr>
          <w:rFonts w:ascii="TH SarabunPSK" w:eastAsia="Times New Roman" w:hAnsi="TH SarabunPSK" w:cs="TH SarabunPSK"/>
          <w:sz w:val="32"/>
          <w:szCs w:val="32"/>
        </w:rPr>
        <w:t>3684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ลงวันที่ </w:t>
      </w:r>
      <w:r w:rsidR="00DF4555" w:rsidRPr="00386C38">
        <w:rPr>
          <w:rFonts w:ascii="TH SarabunPSK" w:eastAsia="Times New Roman" w:hAnsi="TH SarabunPSK" w:cs="TH SarabunPSK"/>
          <w:sz w:val="32"/>
          <w:szCs w:val="32"/>
        </w:rPr>
        <w:t>14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กันยายน </w:t>
      </w:r>
      <w:r w:rsidR="00DF4555" w:rsidRPr="00386C38">
        <w:rPr>
          <w:rFonts w:ascii="TH SarabunPSK" w:eastAsia="Times New Roman" w:hAnsi="TH SarabunPSK" w:cs="TH SarabunPSK"/>
          <w:sz w:val="32"/>
          <w:szCs w:val="32"/>
        </w:rPr>
        <w:t>2563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จากเดิม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459A5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“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="00DF4555" w:rsidRPr="00386C38">
        <w:rPr>
          <w:rFonts w:ascii="TH SarabunPSK" w:eastAsia="Times New Roman" w:hAnsi="TH SarabunPSK" w:cs="TH SarabunPSK"/>
          <w:sz w:val="32"/>
          <w:szCs w:val="32"/>
        </w:rPr>
        <w:t>4</w:t>
      </w:r>
      <w:r w:rsidR="00DF4555" w:rsidRPr="00386C38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DF4555" w:rsidRPr="00386C38">
        <w:rPr>
          <w:rFonts w:ascii="TH SarabunPSK" w:eastAsia="Times New Roman" w:hAnsi="TH SarabunPSK" w:cs="TH SarabunPSK"/>
          <w:sz w:val="32"/>
          <w:szCs w:val="32"/>
        </w:rPr>
        <w:t>4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="00DF4555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) กำหนดให้ ราคากลางอ้างอิงการขาย หมายถึ</w:t>
      </w:r>
      <w:r w:rsidR="00DF4555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ง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ร</w:t>
      </w:r>
      <w:r w:rsidR="00DF4555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าคา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ที่คณะทำง</w:t>
      </w:r>
      <w:r w:rsidR="00DF4555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นกำหนดร</w:t>
      </w:r>
      <w:r w:rsidR="00DF4555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คาอ้างอิงประกาศทุก </w:t>
      </w:r>
      <w:r w:rsidR="00DF4555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="00E94290"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เดือน (บาท/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กิโลกรัม) โดยพิจารณาจากราคาตลาดกลางยางพารา</w:t>
      </w:r>
      <w:r w:rsidRPr="00386C38">
        <w:rPr>
          <w:rFonts w:ascii="TH SarabunPSK" w:eastAsia="Times New Roman" w:hAnsi="TH SarabunPSK" w:cs="TH SarabunPSK"/>
          <w:sz w:val="32"/>
          <w:szCs w:val="32"/>
        </w:rPr>
        <w:t xml:space="preserve">, SICOM, TOCOM, </w:t>
      </w:r>
      <w:r w:rsidR="00F459A5" w:rsidRPr="00386C38">
        <w:rPr>
          <w:rFonts w:ascii="TH SarabunPSK" w:eastAsia="Times New Roman" w:hAnsi="TH SarabunPSK" w:cs="TH SarabunPSK"/>
          <w:sz w:val="32"/>
          <w:szCs w:val="32"/>
          <w:cs/>
        </w:rPr>
        <w:t>เซี่ยงไฮ้ และปัจจัยอื่น ๆ</w:t>
      </w:r>
      <w:r w:rsidR="00F459A5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”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และให้ใช้ข้อความดังนี้แทน </w:t>
      </w:r>
      <w:r w:rsidR="00F459A5"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“</w:t>
      </w:r>
      <w:r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E94290" w:rsidRPr="00386C38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="00E94290"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E94290" w:rsidRPr="00386C38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(</w:t>
      </w:r>
      <w:r w:rsidR="00E94290" w:rsidRPr="00386C38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</w:t>
      </w:r>
      <w:r w:rsidR="00E94290"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ราคา</w:t>
      </w:r>
      <w:r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กลาง</w:t>
      </w:r>
      <w:r w:rsidR="00E94290"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อ้างอิง</w:t>
      </w:r>
      <w:r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การขาย หมายถึ</w:t>
      </w:r>
      <w:r w:rsidR="00E94290"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</w:t>
      </w:r>
      <w:r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E94290"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ราคา</w:t>
      </w:r>
      <w:r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ที่คณะทำงานกำหนดราคาอ้างอิงประกาศทุก</w:t>
      </w:r>
      <w:r w:rsidR="00E94290" w:rsidRPr="00386C3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1</w:t>
      </w:r>
      <w:r w:rsidR="00E94290"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เดือน (บา</w:t>
      </w:r>
      <w:r w:rsidR="00E94290"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ท/</w:t>
      </w:r>
      <w:r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กิโลกรัม) โดยพิจ</w:t>
      </w:r>
      <w:r w:rsidR="00E94290"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รณาจากราคาตลาดกลางยางพารา</w:t>
      </w:r>
      <w:r w:rsidRPr="00386C3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, SICOM, TOCOM </w:t>
      </w:r>
      <w:r w:rsidR="00F459A5"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</w:t>
      </w:r>
      <w:r w:rsidR="00F459A5"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ซี่</w:t>
      </w:r>
      <w:r w:rsidR="00F459A5"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ยงไฮ้ และปัจจัยอื่น ๆ</w:t>
      </w:r>
      <w:r w:rsidR="00F459A5"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”</w:t>
      </w:r>
    </w:p>
    <w:p w:rsidR="00D50150" w:rsidRPr="00386C38" w:rsidRDefault="00E94290" w:rsidP="00144C8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6C38">
        <w:rPr>
          <w:rFonts w:ascii="TH SarabunPSK" w:eastAsia="Times New Roman" w:hAnsi="TH SarabunPSK" w:cs="TH SarabunPSK"/>
          <w:sz w:val="32"/>
          <w:szCs w:val="32"/>
        </w:rPr>
        <w:tab/>
      </w:r>
      <w:r w:rsidRPr="00386C38">
        <w:rPr>
          <w:rFonts w:ascii="TH SarabunPSK" w:eastAsia="Times New Roman" w:hAnsi="TH SarabunPSK" w:cs="TH SarabunPSK"/>
          <w:sz w:val="32"/>
          <w:szCs w:val="32"/>
        </w:rPr>
        <w:tab/>
        <w:t>2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="00D50150" w:rsidRPr="00386C38">
        <w:rPr>
          <w:rFonts w:ascii="TH SarabunPSK" w:eastAsia="Times New Roman" w:hAnsi="TH SarabunPSK" w:cs="TH SarabunPSK"/>
          <w:sz w:val="32"/>
          <w:szCs w:val="32"/>
          <w:cs/>
        </w:rPr>
        <w:t>อนุมัติ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="00D50150" w:rsidRPr="00386C38">
        <w:rPr>
          <w:rFonts w:ascii="TH SarabunPSK" w:eastAsia="Times New Roman" w:hAnsi="TH SarabunPSK" w:cs="TH SarabunPSK"/>
          <w:sz w:val="32"/>
          <w:szCs w:val="32"/>
          <w:cs/>
        </w:rPr>
        <w:t>พิ่มเติมให้เกษตรก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="00D50150" w:rsidRPr="00386C38">
        <w:rPr>
          <w:rFonts w:ascii="TH SarabunPSK" w:eastAsia="Times New Roman" w:hAnsi="TH SarabunPSK" w:cs="TH SarabunPSK"/>
          <w:sz w:val="32"/>
          <w:szCs w:val="32"/>
          <w:cs/>
        </w:rPr>
        <w:t>ที่แจ้งพื้นที่ปลูกยาง ซึ่งเป็นเกษตรกรที่ยังไม่มีเอกสารแสดงถึงก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D50150" w:rsidRPr="00386C38">
        <w:rPr>
          <w:rFonts w:ascii="TH SarabunPSK" w:eastAsia="Times New Roman" w:hAnsi="TH SarabunPSK" w:cs="TH SarabunPSK"/>
          <w:sz w:val="32"/>
          <w:szCs w:val="32"/>
          <w:cs/>
        </w:rPr>
        <w:t>รอนุญาตจ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D50150" w:rsidRPr="00386C38">
        <w:rPr>
          <w:rFonts w:ascii="TH SarabunPSK" w:eastAsia="Times New Roman" w:hAnsi="TH SarabunPSK" w:cs="TH SarabunPSK"/>
          <w:sz w:val="32"/>
          <w:szCs w:val="32"/>
          <w:cs/>
        </w:rPr>
        <w:t>กหน่วยง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D50150" w:rsidRPr="00386C38">
        <w:rPr>
          <w:rFonts w:ascii="TH SarabunPSK" w:eastAsia="Times New Roman" w:hAnsi="TH SarabunPSK" w:cs="TH SarabunPSK"/>
          <w:sz w:val="32"/>
          <w:szCs w:val="32"/>
          <w:cs/>
        </w:rPr>
        <w:t>นของรัฐ หรือยินยอมให้ใช้ทำประโยชน์ทางการเกษตร ซึ่งเกษตรกรกลุ่มนี้เป็นเกษตรกรที่ประกอบอาชีพการทำสวนยางเพื่อการดำรงชีพและเป็นเกษตรกรที่ด้อยโอกาส และยังไม่สามารถข้าถึงโครงสร้างพื้นฐานด้านการเกษตร ได้รับความช่วยเหลือในการประกันรายได้ตามวัตถุประสงค์และกรอบแนวทางก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D50150"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รดำเนินงานของโครงการประกันรายได้เกษตรกรชาวสวนยาง ระยะที่ 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="00D50150"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ต่อไป </w:t>
      </w:r>
    </w:p>
    <w:p w:rsidR="00A25D10" w:rsidRPr="00386C38" w:rsidRDefault="00A25D10" w:rsidP="00A25D10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A25D10" w:rsidRPr="00386C38" w:rsidRDefault="00A25D10" w:rsidP="00A25D10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ab/>
        <w:t>กระทรวงเกษตรและสหกรณ์เสนอว่า จากการดำเนินโครงการประกันรายได้เกษตรกรชาวสวนยาง ระยะที่ 2 พบว่า เกษตรกรที่แจ้งพื้นที่ปลูกยาง ซึ่งเป็นเกษตรกรที่ยังไม่มีเอกสารแสดงถึงการอนุญาตจากหน่วยงานของรัฐ หรือยินยอมให้ใช้ทำประโยชน์ทางการเกษตร จะไม่สามารถได้รับการช่วยเหลือในโครงการประกันรายได้เกษตรกรชาวสวนยาง ระยะที่ 2 ซึ่งเกษตรกรกลุ่มนี้ เป็นเกษตรกรที่ประกอบอาชีพการทำสวนยางเพื่อการดำรงชีพและเป็นเกษตรกรที่ด้อยโอกาส และยังไม่สามารถเข้าถึงโครงสร้างพื้นฐานด้านการเกษตร และในรายละเอียดการกำหนดหลักเกณฑ์ เงื่อนไข และวิธีการในการกำหนดราคากลางอ้างอิงในการประกันรายได้ ตามชนิดและอัตราค่าชดเชยรายได้ในแต่ละรอบ 2 เดือน ต่อ 1 ครั้ง และให้มีการจ่ายเงินชดเชยทุก 1 เดือน เพื่อให้การดำเนินการในการกำหนดราคากลางอ้างอิงสอดคล้องกับวิธีการจ่ายเงินชดเชยทุก 1 เดือน ปรับแก้วิธีการกำหนดราคากลางอ้างอิง จากเดิมประกาศทุก 2 เดือน (2 เดือน/1 ครั้ง) แก้ไขเป็น ประกาศทุก 1 เดือน โดยใช้ราคาอ้างอิงเฉลี่ยของแต่ละเดือนที่ชดเชย ตั้งแต่พฤศจิกายน 2563 เป็นต้นไป</w:t>
      </w:r>
    </w:p>
    <w:p w:rsidR="00E94290" w:rsidRPr="00386C38" w:rsidRDefault="00A25D10" w:rsidP="00A25D10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ab/>
        <w:t>เพื่อให้การช่วยเหลือผู้ได้รับผลกระทบจากราคายางตกต่ำอย่างทั่วถึง และเป็นธรรม กระทรวงเกษตรและสหกรณ์ จึงเห็นสมควรเสนอทบทวนมติคณะรัฐมนตรีเกี่ยวกับโครงการประกันรายได้เกษตรกรชาวสวนยาง ระยะที่ 2 เพื่อให้สามารถช่วยเหลือบรรเทาความเดือดร้อนให้กับเกษตรกรชาวสวนยาง ที่ได้รับผลกระทบจากราคายางตกต่ำอย่างทั่วถึง</w:t>
      </w:r>
    </w:p>
    <w:p w:rsidR="00A25D10" w:rsidRPr="00386C38" w:rsidRDefault="00A25D10" w:rsidP="00A25D10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A68B5" w:rsidRPr="00386C38" w:rsidRDefault="00E263A9" w:rsidP="00144C8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27.</w:t>
      </w:r>
      <w:r w:rsidR="004A68B5"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เรื่อง ผล</w:t>
      </w:r>
      <w:r w:rsidR="004A68B5"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การพิจารณาของคณะกร</w:t>
      </w:r>
      <w:r w:rsidR="00AC1FFE"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</w:t>
      </w:r>
      <w:r w:rsidR="004A68B5"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มการกลั่นกรองการใช้จ่ายงินกู้ ในคราวประชุม</w:t>
      </w:r>
      <w:r w:rsidR="00A25D10"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4A68B5"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30300A" w:rsidRPr="00386C38">
        <w:rPr>
          <w:rFonts w:ascii="TH SarabunPSK" w:eastAsia="Times New Roman" w:hAnsi="TH SarabunPSK" w:cs="TH SarabunPSK"/>
          <w:b/>
          <w:bCs/>
          <w:sz w:val="32"/>
          <w:szCs w:val="32"/>
        </w:rPr>
        <w:t>30</w:t>
      </w:r>
      <w:r w:rsidR="0030300A"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/</w:t>
      </w:r>
      <w:r w:rsidR="0030300A" w:rsidRPr="00386C38">
        <w:rPr>
          <w:rFonts w:ascii="TH SarabunPSK" w:eastAsia="Times New Roman" w:hAnsi="TH SarabunPSK" w:cs="TH SarabunPSK"/>
          <w:b/>
          <w:bCs/>
          <w:sz w:val="32"/>
          <w:szCs w:val="32"/>
        </w:rPr>
        <w:t>2563</w:t>
      </w:r>
    </w:p>
    <w:p w:rsidR="0030300A" w:rsidRPr="00386C38" w:rsidRDefault="0030300A" w:rsidP="00144C8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คณะรัฐมนตรีมีมติเห็นชอบผลการพิจารณาของคณะกรรมการก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ลั่นกรองการใช้จ่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ยเงินกู้ ในคราวประชุมครั้งที่ 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30/2563 เมื่อวันที่ 4 ธันวาคม 2563 ที่ได้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มีการพิจ</w:t>
      </w:r>
      <w:r w:rsidR="00D57E36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รณากลั่นกรองข้อเสนอแผนง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นหรือโครงการเพื่อขอใช้จ่ายเงินกู้ตาม</w:t>
      </w:r>
      <w:r w:rsidR="00D57E36" w:rsidRPr="00386C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พระราชกำหนดให้อำนาจกระทรวงการคลังกู้เงินเพื่อแก้ไขปัญหา เยียวยา และฟื้นฟูเศรษฐกิจและสังคมที่ได้รับผลกระทบจากการระบาดของโรคติดเชื้อไวรัสโคโรนา 2019 พ.ศ. 2563 (พระราชกำหนดฯ) 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และพิจ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รณาความ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หมาะสมของก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รปรับปรุงรายละเอียดของแผนงานหรือโครงการ</w:t>
      </w:r>
      <w:r w:rsidR="00D57E36"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รวมถึงรายง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นความก้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วห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น้าการ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ดำเนิ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นและการใช้จ่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ยเงินกู้ของแผนงานหรือโครงการภายใต้พระราชกำหนดฯ</w:t>
      </w:r>
      <w:r w:rsidR="00AC1FFE" w:rsidRPr="00386C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ราย</w:t>
      </w:r>
      <w:r w:rsidRPr="00386C38">
        <w:rPr>
          <w:rFonts w:ascii="TH SarabunPSK" w:eastAsia="Times New Roman" w:hAnsi="TH SarabunPSK" w:cs="TH SarabunPSK"/>
          <w:sz w:val="32"/>
          <w:szCs w:val="32"/>
        </w:rPr>
        <w:t xml:space="preserve"> 3 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เดือน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รอบที่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(ระหว่างวันที่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 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สิงหาคม ถึงวันที่ 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31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ตุลาคม 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2563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) เสนอคณะรัฐมนตรีพิจารณาต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มขั้นตอนของพระราชกำหนดฯ และ</w:t>
      </w:r>
      <w:r w:rsidR="00D57E36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ระเบียบสำนักนายกรัฐมนตรีว่าด้วยการดำเนินการตามแผนงานหรือโครงการภายใต้พระราชกำหนดให้อำนาจกระทรวงการคลังกู้เงินเพื่อแก้ไข</w:t>
      </w:r>
      <w:r w:rsidR="00AC1FFE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ปัญหา  เยียวยา และฟื้นฟูเศรษฐกิจ</w:t>
      </w:r>
      <w:r w:rsidR="00D57E36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แล</w:t>
      </w:r>
      <w:r w:rsidR="00AC1FFE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ะสังคมที่ได้รับผลกระทบจากการ</w:t>
      </w:r>
      <w:r w:rsidR="00D57E36" w:rsidRPr="00386C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ระบาดของโรคติดเชื้อไวรัสโคโรนา  2019 พ.ศ. 2563 พ.ศ. 2563 (ระเบียบสำนักนายกรัฐมนตรีฯ)  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ตามที่</w:t>
      </w:r>
      <w:r w:rsidR="00D57E36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คณะกรรมการกลั่นกรองการใช้จ่ายเงินกู้ สำนักงานสภาพัฒนาการเศรษฐกิจและสังคม</w:t>
      </w:r>
      <w:r w:rsidR="00AC1FFE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แห่งชาติ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เสนอ 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ดังนี้</w:t>
      </w:r>
    </w:p>
    <w:p w:rsidR="0030300A" w:rsidRPr="00386C38" w:rsidRDefault="0030300A" w:rsidP="00144C8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ab/>
      </w:r>
      <w:r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1. </w:t>
      </w:r>
      <w:r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อนุมัติ</w:t>
      </w:r>
      <w:r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</w:t>
      </w:r>
      <w:r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รงการคนละคร</w:t>
      </w:r>
      <w:r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ึ่ง</w:t>
      </w:r>
      <w:r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ระยะที่</w:t>
      </w:r>
      <w:r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2 </w:t>
      </w:r>
      <w:r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ของสำนักงานเศรษฐกิจการคลัง</w:t>
      </w:r>
      <w:r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กระทรวงการคลัง </w:t>
      </w:r>
    </w:p>
    <w:p w:rsidR="0030300A" w:rsidRPr="00386C38" w:rsidRDefault="0030300A" w:rsidP="00144C8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ว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งินรวม 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22,500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ล้านบาท โดยใช้จ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่ายจากเงินกู้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ตามพระราชกำหนดฯ ภายใต้แผนงานที่ </w:t>
      </w:r>
      <w:r w:rsidRPr="00386C38">
        <w:rPr>
          <w:rFonts w:ascii="TH SarabunPSK" w:eastAsia="Times New Roman" w:hAnsi="TH SarabunPSK" w:cs="TH SarabunPSK"/>
          <w:sz w:val="32"/>
          <w:szCs w:val="32"/>
        </w:rPr>
        <w:t>3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386C38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พร้อมทั้งมอบหมายให้สำนักง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ศรษฐกิ</w:t>
      </w:r>
      <w:r w:rsidR="00AC1FFE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จ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รคลังรับความเห็นและข้อสังเกตของคณะกรรมการฯ ไปดำเนินการต่อไป</w:t>
      </w:r>
    </w:p>
    <w:p w:rsidR="0030300A" w:rsidRPr="00386C38" w:rsidRDefault="0030300A" w:rsidP="00144C8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6C3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2. </w:t>
      </w:r>
      <w:r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อนุมัติโครงการเพิ่มกำลังซื้</w:t>
      </w:r>
      <w:r w:rsidR="00AC1FFE"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</w:t>
      </w:r>
      <w:r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ให้แก่ผู้มีบัตรสวัสดิการแห่งรัฐ ระยะที่ </w:t>
      </w:r>
      <w:r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ของสำนักงานเศรษฐกิจการคลัง กระทรวงการคลัง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วง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งินและแหล่งเงิน จำนวนไม่เกิน 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20,635.4925 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ล้านบาท โดย</w:t>
      </w:r>
      <w:r w:rsidR="00165B5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ให้ขอรับจัดสรรเงินงบประมาณจากงบกลางฯ </w:t>
      </w:r>
    </w:p>
    <w:p w:rsidR="007F2FFD" w:rsidRPr="00386C38" w:rsidRDefault="007F2FFD" w:rsidP="00144C8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86C38">
        <w:rPr>
          <w:rFonts w:ascii="TH SarabunPSK" w:eastAsia="Times New Roman" w:hAnsi="TH SarabunPSK" w:cs="TH SarabunPSK"/>
          <w:sz w:val="32"/>
          <w:szCs w:val="32"/>
        </w:rPr>
        <w:tab/>
      </w:r>
      <w:r w:rsidRPr="00386C38">
        <w:rPr>
          <w:rFonts w:ascii="TH SarabunPSK" w:eastAsia="Times New Roman" w:hAnsi="TH SarabunPSK" w:cs="TH SarabunPSK"/>
          <w:sz w:val="32"/>
          <w:szCs w:val="32"/>
        </w:rPr>
        <w:tab/>
      </w:r>
      <w:r w:rsidRPr="00386C38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มอ</w:t>
      </w:r>
      <w:r w:rsidR="00AC1FFE"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</w:t>
      </w:r>
      <w:r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หมายให้สำนักง</w:t>
      </w:r>
      <w:r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</w:t>
      </w:r>
      <w:r w:rsidR="00AC1FFE"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</w:t>
      </w:r>
      <w:r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ศรษฐกิ</w:t>
      </w:r>
      <w:r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</w:t>
      </w:r>
      <w:r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การคลัง กระทรวงการคลังเป็นหน่วยงานรับผิดชอบโครงการตามข้อ </w:t>
      </w:r>
      <w:r w:rsidRPr="00386C38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และข้อ </w:t>
      </w:r>
      <w:r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ดำเนินการดังนี้</w:t>
      </w:r>
    </w:p>
    <w:p w:rsidR="007F2FFD" w:rsidRPr="00386C38" w:rsidRDefault="007F2FFD" w:rsidP="00144C8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3.1 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จัดทำความต้องก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รใช้จ่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ยเป็นรายวัน/รายเดือน (แล้วแต่กรณี) เพื่อให้สำนักงานบริหารหนี้ส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ธารณะส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มารถจัดหา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งินกู้เพื่อใช้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จ่า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ยโครงการตามแผนการใช้จ่ายเงินที่เกิดขึ้นจริง ซึ่งจะช่วยลด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ค่า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ใช้จ่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ยทางการ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งินของภาครัฐ</w:t>
      </w:r>
    </w:p>
    <w:p w:rsidR="007F2FFD" w:rsidRPr="00386C38" w:rsidRDefault="007F2FFD" w:rsidP="00144C8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3.2 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รายง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าน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ความก้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วหน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้า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ในการดำเนิ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โครงการ และก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รใช้จ่าย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งินกู้ รวมถึงปัญหา</w:t>
      </w:r>
    </w:p>
    <w:p w:rsidR="007F2FFD" w:rsidRPr="00386C38" w:rsidRDefault="007F2FFD" w:rsidP="00144C8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อุปสรรค โดยจั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ด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ส่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ง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ให้สำนักง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นบริหา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หนี้ส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ธารณะต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มหลักเกณฑ์และวิธีการที่กระทรวงการคลังกำหนด</w:t>
      </w:r>
    </w:p>
    <w:p w:rsidR="007F2FFD" w:rsidRPr="00386C38" w:rsidRDefault="007F2FFD" w:rsidP="00144C8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ภายในวันที่ 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="00B935C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ของเดือนถัดไป</w:t>
      </w:r>
    </w:p>
    <w:p w:rsidR="007F2FFD" w:rsidRPr="00386C38" w:rsidRDefault="007F2FFD" w:rsidP="00144C8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3.3 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ประส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นกับกระทรวงก</w:t>
      </w:r>
      <w:r w:rsidR="000D5DB1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รคลังในก</w:t>
      </w:r>
      <w:r w:rsidR="000D5DB1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รรายงานขีดความส</w:t>
      </w:r>
      <w:r w:rsidR="000D5DB1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มารถในการชำระคืนหนี้</w:t>
      </w:r>
    </w:p>
    <w:p w:rsidR="007F2FFD" w:rsidRPr="00386C38" w:rsidRDefault="007F2FFD" w:rsidP="00144C8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เงินกู้ประกอบก</w:t>
      </w:r>
      <w:r w:rsidR="000D5DB1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รพิจ</w:t>
      </w:r>
      <w:r w:rsidR="000D5DB1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รณาของคณะรัฐมนตรีตามมาตรา </w:t>
      </w:r>
      <w:r w:rsidR="000D5DB1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แห่</w:t>
      </w:r>
      <w:r w:rsidR="00B935CD">
        <w:rPr>
          <w:rFonts w:ascii="TH SarabunPSK" w:eastAsia="Times New Roman" w:hAnsi="TH SarabunPSK" w:cs="TH SarabunPSK" w:hint="cs"/>
          <w:sz w:val="32"/>
          <w:szCs w:val="32"/>
          <w:cs/>
        </w:rPr>
        <w:t>ง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พระราชกำหนดฯ ด้วย</w:t>
      </w:r>
    </w:p>
    <w:p w:rsidR="007F2FFD" w:rsidRPr="00386C38" w:rsidRDefault="000D5DB1" w:rsidP="00144C8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4. </w:t>
      </w:r>
      <w:r w:rsidR="007F2FFD"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อนุมัติการปรับปรุงร</w:t>
      </w:r>
      <w:r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="007F2FFD"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ยละเอีย</w:t>
      </w:r>
      <w:r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</w:t>
      </w:r>
      <w:r w:rsidR="007F2FFD"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วิธีดำเนินโครงการเราเที่ยวด้วยกันและโครงการกำลังใจของการท่องเที่ยวแห่</w:t>
      </w:r>
      <w:r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</w:t>
      </w:r>
      <w:r w:rsidR="007F2FFD"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ประเทศไทย ตามที่กระทรวงการท่องเที่ยวและกีฬาเสนอ</w:t>
      </w:r>
      <w:r w:rsidR="007F2FFD"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ทั้งนี้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F2FFD" w:rsidRPr="00386C38">
        <w:rPr>
          <w:rFonts w:ascii="TH SarabunPSK" w:eastAsia="Times New Roman" w:hAnsi="TH SarabunPSK" w:cs="TH SarabunPSK"/>
          <w:sz w:val="32"/>
          <w:szCs w:val="32"/>
          <w:cs/>
        </w:rPr>
        <w:t>เห็นควรให้ปรับลดวง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="007F2FFD" w:rsidRPr="00386C38">
        <w:rPr>
          <w:rFonts w:ascii="TH SarabunPSK" w:eastAsia="Times New Roman" w:hAnsi="TH SarabunPSK" w:cs="TH SarabunPSK"/>
          <w:sz w:val="32"/>
          <w:szCs w:val="32"/>
          <w:cs/>
        </w:rPr>
        <w:t>งินสำหรับจัดกิ</w:t>
      </w:r>
      <w:r w:rsidR="00AC1FFE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จ</w:t>
      </w:r>
      <w:r w:rsidR="007F2FFD"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กรรมกระตุ้นการเดินทางในรูปแบบ </w:t>
      </w:r>
      <w:r w:rsidR="007F2FFD" w:rsidRPr="00386C38">
        <w:rPr>
          <w:rFonts w:ascii="TH SarabunPSK" w:eastAsia="Times New Roman" w:hAnsi="TH SarabunPSK" w:cs="TH SarabunPSK"/>
          <w:sz w:val="32"/>
          <w:szCs w:val="32"/>
        </w:rPr>
        <w:t xml:space="preserve">Consumer Fair </w:t>
      </w:r>
      <w:r w:rsidR="007F2FFD" w:rsidRPr="00386C38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386C38">
        <w:rPr>
          <w:rFonts w:ascii="TH SarabunPSK" w:eastAsia="Times New Roman" w:hAnsi="TH SarabunPSK" w:cs="TH SarabunPSK"/>
          <w:sz w:val="32"/>
          <w:szCs w:val="32"/>
        </w:rPr>
        <w:t xml:space="preserve"> 3 </w:t>
      </w:r>
      <w:r w:rsidR="007F2FFD" w:rsidRPr="00386C38">
        <w:rPr>
          <w:rFonts w:ascii="TH SarabunPSK" w:eastAsia="Times New Roman" w:hAnsi="TH SarabunPSK" w:cs="TH SarabunPSK"/>
          <w:sz w:val="32"/>
          <w:szCs w:val="32"/>
          <w:cs/>
        </w:rPr>
        <w:t>ครั้ง ภายใต้โครงการเราเที่ยวด้วยกัน จ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2FFD"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กวงเงิน 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9,000</w:t>
      </w:r>
      <w:r w:rsidR="00F06773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,000</w:t>
      </w:r>
      <w:r w:rsidR="007F2FFD"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บาท เป็น 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8,080,000</w:t>
      </w:r>
      <w:r w:rsidR="007F2FFD"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(ปรับลด 920,000</w:t>
      </w:r>
      <w:r w:rsidR="00AC1FFE" w:rsidRPr="00386C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บาท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7F2FFD"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พร้อมทั้งมอบหมายให้กระทรวงการท่องเที่ยวและกีฬา 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7F2FFD" w:rsidRPr="00386C38">
        <w:rPr>
          <w:rFonts w:ascii="TH SarabunPSK" w:eastAsia="Times New Roman" w:hAnsi="TH SarabunPSK" w:cs="TH SarabunPSK"/>
          <w:sz w:val="32"/>
          <w:szCs w:val="32"/>
          <w:cs/>
        </w:rPr>
        <w:t>การท่องเที่ยว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แห่งประเทศไทย </w:t>
      </w:r>
      <w:r w:rsidR="007F2FFD"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สำนักง</w:t>
      </w:r>
      <w:r w:rsidR="001D7B7E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2FFD" w:rsidRPr="00386C38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="001D7B7E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="007F2FFD" w:rsidRPr="00386C38">
        <w:rPr>
          <w:rFonts w:ascii="TH SarabunPSK" w:eastAsia="Times New Roman" w:hAnsi="TH SarabunPSK" w:cs="TH SarabunPSK"/>
          <w:sz w:val="32"/>
          <w:szCs w:val="32"/>
          <w:cs/>
        </w:rPr>
        <w:t>ศษฐกิ</w:t>
      </w:r>
      <w:r w:rsidR="001D7B7E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จ</w:t>
      </w:r>
      <w:r w:rsidR="007F2FFD" w:rsidRPr="00386C38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="001D7B7E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2FFD" w:rsidRPr="00386C38">
        <w:rPr>
          <w:rFonts w:ascii="TH SarabunPSK" w:eastAsia="Times New Roman" w:hAnsi="TH SarabunPSK" w:cs="TH SarabunPSK"/>
          <w:sz w:val="32"/>
          <w:szCs w:val="32"/>
          <w:cs/>
        </w:rPr>
        <w:t>รคลังและ</w:t>
      </w:r>
      <w:r w:rsidR="001D7B7E" w:rsidRPr="00386C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ธนาคารกรุงไทยฯ </w:t>
      </w:r>
      <w:r w:rsidR="007F2FFD"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รับความเห็นและข้อสังเกตของคณะกรรมการฯ ไปดำเนินการต่อไปด้วย</w:t>
      </w:r>
    </w:p>
    <w:p w:rsidR="007F2FFD" w:rsidRPr="00386C38" w:rsidRDefault="001D7B7E" w:rsidP="00144C8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5. </w:t>
      </w:r>
      <w:r w:rsidR="007F2FFD"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มอบหมายให้การท่องเที่ยวแห่</w:t>
      </w:r>
      <w:r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</w:t>
      </w:r>
      <w:r w:rsidR="007F2FFD"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ประเทศ</w:t>
      </w:r>
      <w:r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ไทย</w:t>
      </w:r>
      <w:r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กระทรวง</w:t>
      </w:r>
      <w:r w:rsidR="007F2FFD"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การท่องเที่ยวและกีฬาเร่งสร้</w:t>
      </w:r>
      <w:r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="007F2FFD"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งความชัดเจนของการดำเนินโครงการเที่ยวไทยวัย</w:t>
      </w:r>
      <w:r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เก๋า</w:t>
      </w:r>
      <w:r w:rsidR="007F2FFD"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ตามประเด็นอภิปรายของคณะกรรมการฯ</w:t>
      </w:r>
      <w:r w:rsidR="007F2FFD"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เพื่อให้ก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2FFD" w:rsidRPr="00386C38">
        <w:rPr>
          <w:rFonts w:ascii="TH SarabunPSK" w:eastAsia="Times New Roman" w:hAnsi="TH SarabunPSK" w:cs="TH SarabunPSK"/>
          <w:sz w:val="32"/>
          <w:szCs w:val="32"/>
          <w:cs/>
        </w:rPr>
        <w:t>รดำเนิน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โ</w:t>
      </w:r>
      <w:r w:rsidR="007F2FFD" w:rsidRPr="00386C38">
        <w:rPr>
          <w:rFonts w:ascii="TH SarabunPSK" w:eastAsia="Times New Roman" w:hAnsi="TH SarabunPSK" w:cs="TH SarabunPSK"/>
          <w:sz w:val="32"/>
          <w:szCs w:val="32"/>
          <w:cs/>
        </w:rPr>
        <w:t>ครงการส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2FFD" w:rsidRPr="00386C38">
        <w:rPr>
          <w:rFonts w:ascii="TH SarabunPSK" w:eastAsia="Times New Roman" w:hAnsi="TH SarabunPSK" w:cs="TH SarabunPSK"/>
          <w:sz w:val="32"/>
          <w:szCs w:val="32"/>
          <w:cs/>
        </w:rPr>
        <w:t>มารถส่งเสริมและกระตุ้นการบริโภคภาคครัวเรือนและเอกชน รวมถึ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งการ</w:t>
      </w:r>
      <w:r w:rsidR="007F2FFD" w:rsidRPr="00386C38">
        <w:rPr>
          <w:rFonts w:ascii="TH SarabunPSK" w:eastAsia="Times New Roman" w:hAnsi="TH SarabunPSK" w:cs="TH SarabunPSK"/>
          <w:sz w:val="32"/>
          <w:szCs w:val="32"/>
          <w:cs/>
        </w:rPr>
        <w:t>ลงทุนต่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2FFD" w:rsidRPr="00386C38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="00AC1FFE" w:rsidRPr="00386C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F2FFD" w:rsidRPr="00386C38">
        <w:rPr>
          <w:rFonts w:ascii="TH SarabunPSK" w:eastAsia="Times New Roman" w:hAnsi="TH SarabunPSK" w:cs="TH SarabunPSK"/>
          <w:sz w:val="32"/>
          <w:szCs w:val="32"/>
          <w:cs/>
        </w:rPr>
        <w:t>ๆ ของภาคเอกช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="007F2FFD"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เพื่อให้สภ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าวะการบริโภคและการลงทุนกลับเข้า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สู่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ระดับปกติได้โดยเร็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ว</w:t>
      </w:r>
      <w:r w:rsidR="00AC1FFE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ตาม</w:t>
      </w:r>
      <w:r w:rsidR="007F2FFD"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วัตถุประสงค์ที่กำหนดไว้ และนำเสนอให้คณะกรรมการฯ 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พิจารณา</w:t>
      </w:r>
      <w:r w:rsidR="007F2FFD" w:rsidRPr="00386C38">
        <w:rPr>
          <w:rFonts w:ascii="TH SarabunPSK" w:eastAsia="Times New Roman" w:hAnsi="TH SarabunPSK" w:cs="TH SarabunPSK"/>
          <w:sz w:val="32"/>
          <w:szCs w:val="32"/>
          <w:cs/>
        </w:rPr>
        <w:t>อีกครั้งหนึ่งตามขั้นตอนต่อไป</w:t>
      </w:r>
    </w:p>
    <w:p w:rsidR="007F2FFD" w:rsidRPr="00386C38" w:rsidRDefault="001D7B7E" w:rsidP="00144C8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6. </w:t>
      </w:r>
      <w:r w:rsidR="007F2FFD"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มอบหมายให้หน่วยงานรับผิดชอบโครงการที่ดำเนินแผนงาน/โครงการโดยใช้เงิน</w:t>
      </w:r>
      <w:r w:rsidR="00AC1FFE"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กู้</w:t>
      </w:r>
      <w:r w:rsidR="007F2FFD"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ตาม</w:t>
      </w:r>
      <w:r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7F2FFD"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พระราชกำหนดฯ ที่มี</w:t>
      </w:r>
      <w:r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รู</w:t>
      </w:r>
      <w:r w:rsidR="007F2FFD"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ปแบบการร่</w:t>
      </w:r>
      <w:r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วมจ่าย</w:t>
      </w:r>
      <w:r w:rsidR="007F2FFD"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ของภาครัฐในรูปแบบต่าง</w:t>
      </w:r>
      <w:r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7F2FFD"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ๆ ซึ่งแม้ว</w:t>
      </w:r>
      <w:r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่า</w:t>
      </w:r>
      <w:r w:rsidR="007F2FFD"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จะสามา</w:t>
      </w:r>
      <w:r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รถ</w:t>
      </w:r>
      <w:r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ตรวจสอบยืนย</w:t>
      </w:r>
      <w:r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ัน</w:t>
      </w:r>
      <w:r w:rsidR="007F2FFD"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ข้อมูลส่วนบุ</w:t>
      </w:r>
      <w:r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</w:t>
      </w:r>
      <w:r w:rsidR="007F2FFD"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คล ผ่</w:t>
      </w:r>
      <w:r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="007F2FFD"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นแพลตฟอร์มดิจิทัลได้ระดับหนึ่งแล้ว แต่เพื่อให้เกิดความรัดก</w:t>
      </w:r>
      <w:r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ุม</w:t>
      </w:r>
      <w:r w:rsidR="007F2FFD"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ในการดำเนินการ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กระทรวง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เจ้า</w:t>
      </w:r>
      <w:r w:rsidR="007F2FFD" w:rsidRPr="00386C38">
        <w:rPr>
          <w:rFonts w:ascii="TH SarabunPSK" w:eastAsia="Times New Roman" w:hAnsi="TH SarabunPSK" w:cs="TH SarabunPSK"/>
          <w:sz w:val="32"/>
          <w:szCs w:val="32"/>
          <w:cs/>
        </w:rPr>
        <w:t>สังกัด และหน่วยง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2FFD" w:rsidRPr="00386C38">
        <w:rPr>
          <w:rFonts w:ascii="TH SarabunPSK" w:eastAsia="Times New Roman" w:hAnsi="TH SarabunPSK" w:cs="TH SarabunPSK"/>
          <w:sz w:val="32"/>
          <w:szCs w:val="32"/>
          <w:cs/>
        </w:rPr>
        <w:t>นที่เกี่ยวข้อง ต้องเร่งดำเนินการติดตามตรวจส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อบ</w:t>
      </w:r>
      <w:r w:rsidR="007F2FFD" w:rsidRPr="00386C38">
        <w:rPr>
          <w:rFonts w:ascii="TH SarabunPSK" w:eastAsia="Times New Roman" w:hAnsi="TH SarabunPSK" w:cs="TH SarabunPSK"/>
          <w:sz w:val="32"/>
          <w:szCs w:val="32"/>
          <w:cs/>
        </w:rPr>
        <w:t>ผู้เข้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2FFD" w:rsidRPr="00386C38">
        <w:rPr>
          <w:rFonts w:ascii="TH SarabunPSK" w:eastAsia="Times New Roman" w:hAnsi="TH SarabunPSK" w:cs="TH SarabunPSK"/>
          <w:sz w:val="32"/>
          <w:szCs w:val="32"/>
          <w:cs/>
        </w:rPr>
        <w:t>ร่วมโครงการใน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เชิงรุก</w:t>
      </w:r>
      <w:r w:rsidR="007F2FFD"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นอกจ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2FFD" w:rsidRPr="00386C38">
        <w:rPr>
          <w:rFonts w:ascii="TH SarabunPSK" w:eastAsia="Times New Roman" w:hAnsi="TH SarabunPSK" w:cs="TH SarabunPSK"/>
          <w:sz w:val="32"/>
          <w:szCs w:val="32"/>
          <w:cs/>
        </w:rPr>
        <w:t>กนี้ ให้ส่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ว</w:t>
      </w:r>
      <w:r w:rsidR="007F2FFD" w:rsidRPr="00386C38">
        <w:rPr>
          <w:rFonts w:ascii="TH SarabunPSK" w:eastAsia="Times New Roman" w:hAnsi="TH SarabunPSK" w:cs="TH SarabunPSK"/>
          <w:sz w:val="32"/>
          <w:szCs w:val="32"/>
          <w:cs/>
        </w:rPr>
        <w:t>นราชการนำประสบการณ์ที่ผ่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2FFD" w:rsidRPr="00386C38">
        <w:rPr>
          <w:rFonts w:ascii="TH SarabunPSK" w:eastAsia="Times New Roman" w:hAnsi="TH SarabunPSK" w:cs="TH SarabunPSK"/>
          <w:sz w:val="32"/>
          <w:szCs w:val="32"/>
          <w:cs/>
        </w:rPr>
        <w:t>นมาจากการดำเนินโครงก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ารดังกล่าว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มาเป็นแนวทาง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ในการ</w:t>
      </w:r>
      <w:r w:rsidR="007F2FFD" w:rsidRPr="00386C38">
        <w:rPr>
          <w:rFonts w:ascii="TH SarabunPSK" w:eastAsia="Times New Roman" w:hAnsi="TH SarabunPSK" w:cs="TH SarabunPSK"/>
          <w:sz w:val="32"/>
          <w:szCs w:val="32"/>
          <w:cs/>
        </w:rPr>
        <w:t>ป้องกันและลดความเสี่ยงของการดำเนินโครงการต่อไป</w:t>
      </w:r>
    </w:p>
    <w:p w:rsidR="007F2FFD" w:rsidRPr="00386C38" w:rsidRDefault="001D7B7E" w:rsidP="00144C8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6C3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7. </w:t>
      </w:r>
      <w:r w:rsidR="0010368E"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รับท</w:t>
      </w:r>
      <w:r w:rsidR="00AC1FFE"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ราบ</w:t>
      </w:r>
      <w:r w:rsidR="0010368E"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รายงาน</w:t>
      </w:r>
      <w:r w:rsidR="007F2FFD"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</w:t>
      </w:r>
      <w:r w:rsidR="0010368E"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ก้าวหน้าการดำเนินงานและการใช้จ่ายเงินกู้ของแผนงานหรือโครงการภายใต้พระราชกำหนดฯ ราย 3 เดือน ครั้งที่ 2  </w:t>
      </w:r>
      <w:r w:rsidR="007F2FFD"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(ระหว่างวันที่ </w:t>
      </w:r>
      <w:r w:rsidR="0010368E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7F2FFD"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สิงหาคม ถึงวันที่ </w:t>
      </w:r>
      <w:r w:rsidR="0010368E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31 ตุลาคม 2563) ตามมาตรา 8 (2) แห่งพระราชกำหนดฯ พ</w:t>
      </w:r>
      <w:r w:rsidR="007F2FFD" w:rsidRPr="00386C38">
        <w:rPr>
          <w:rFonts w:ascii="TH SarabunPSK" w:eastAsia="Times New Roman" w:hAnsi="TH SarabunPSK" w:cs="TH SarabunPSK"/>
          <w:sz w:val="32"/>
          <w:szCs w:val="32"/>
          <w:cs/>
        </w:rPr>
        <w:t>ร้อมทั้งเห็นควรมอบหมายให้หน่วยงานรับผิด</w:t>
      </w:r>
      <w:r w:rsidR="0010368E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ชอบ</w:t>
      </w:r>
      <w:r w:rsidR="007F2FFD" w:rsidRPr="00386C38">
        <w:rPr>
          <w:rFonts w:ascii="TH SarabunPSK" w:eastAsia="Times New Roman" w:hAnsi="TH SarabunPSK" w:cs="TH SarabunPSK"/>
          <w:sz w:val="32"/>
          <w:szCs w:val="32"/>
          <w:cs/>
        </w:rPr>
        <w:t>รับความเห็นและข้อสนอแนะ</w:t>
      </w:r>
      <w:r w:rsidR="0010368E" w:rsidRPr="00386C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="007F2FFD" w:rsidRPr="00386C38">
        <w:rPr>
          <w:rFonts w:ascii="TH SarabunPSK" w:eastAsia="Times New Roman" w:hAnsi="TH SarabunPSK" w:cs="TH SarabunPSK"/>
          <w:sz w:val="32"/>
          <w:szCs w:val="32"/>
          <w:cs/>
        </w:rPr>
        <w:t>เพิ่ม</w:t>
      </w:r>
      <w:r w:rsidR="0010368E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="007F2FFD" w:rsidRPr="00386C38">
        <w:rPr>
          <w:rFonts w:ascii="TH SarabunPSK" w:eastAsia="Times New Roman" w:hAnsi="TH SarabunPSK" w:cs="TH SarabunPSK"/>
          <w:sz w:val="32"/>
          <w:szCs w:val="32"/>
          <w:cs/>
        </w:rPr>
        <w:t>ติมของคณะกรรมการฯ ไป</w:t>
      </w:r>
      <w:r w:rsidR="0010368E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ดำ</w:t>
      </w:r>
      <w:r w:rsidR="007F2FFD" w:rsidRPr="00386C38">
        <w:rPr>
          <w:rFonts w:ascii="TH SarabunPSK" w:eastAsia="Times New Roman" w:hAnsi="TH SarabunPSK" w:cs="TH SarabunPSK"/>
          <w:sz w:val="32"/>
          <w:szCs w:val="32"/>
          <w:cs/>
        </w:rPr>
        <w:t>เนินก</w:t>
      </w:r>
      <w:r w:rsidR="00D026D2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F2FFD" w:rsidRPr="00386C38">
        <w:rPr>
          <w:rFonts w:ascii="TH SarabunPSK" w:eastAsia="Times New Roman" w:hAnsi="TH SarabunPSK" w:cs="TH SarabunPSK"/>
          <w:sz w:val="32"/>
          <w:szCs w:val="32"/>
          <w:cs/>
        </w:rPr>
        <w:t>รตามขั้นตอนต่อไป</w:t>
      </w:r>
    </w:p>
    <w:p w:rsidR="0026238E" w:rsidRPr="00386C38" w:rsidRDefault="0026238E" w:rsidP="00144C8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6C3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8. </w:t>
      </w:r>
      <w:r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รับทราบผลการดำเนินงานตามมติคณะรัฐมนตรีเมื่อวันที่ </w:t>
      </w:r>
      <w:r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25</w:t>
      </w:r>
      <w:r w:rsidRPr="00386C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สิงหาคม </w:t>
      </w:r>
      <w:r w:rsidRPr="00386C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2563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ของ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จัง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หวัดพัทลุง และอนุมัติให้จั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ง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หวัดพัทลุ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ง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ดำเนิ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โครงการเลี้ยงสัตว์น้ำตามแนวเศรษฐกิจพอเพียง วงเงิน</w:t>
      </w:r>
      <w:r w:rsidRPr="00386C38">
        <w:rPr>
          <w:rFonts w:ascii="TH SarabunPSK" w:eastAsia="Times New Roman" w:hAnsi="TH SarabunPSK" w:cs="TH SarabunPSK"/>
          <w:sz w:val="32"/>
          <w:szCs w:val="32"/>
        </w:rPr>
        <w:t xml:space="preserve"> 6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386C38">
        <w:rPr>
          <w:rFonts w:ascii="TH SarabunPSK" w:eastAsia="Times New Roman" w:hAnsi="TH SarabunPSK" w:cs="TH SarabunPSK"/>
          <w:sz w:val="32"/>
          <w:szCs w:val="32"/>
        </w:rPr>
        <w:t xml:space="preserve">0500 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ล้านบ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ท ตามที่ได้รับอนุมัติจ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กคณะรัฐนตรีเมื่อวันที่ 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25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สิ</w:t>
      </w:r>
      <w:r w:rsidR="00AC1FFE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ง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หา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คม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2563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โดยใช้จ่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ยจากเงินกู้ตามพระร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ชกำหนด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ฯ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ต่อไป ทั้งนี้ เห็นควรให้หน่วยง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นรับผิด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ช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อบแผนง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="00AC1FFE" w:rsidRPr="00386C38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โ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ค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รงการของจังหวัด จำนวน</w:t>
      </w:r>
      <w:r w:rsidRPr="00386C38">
        <w:rPr>
          <w:rFonts w:ascii="TH SarabunPSK" w:eastAsia="Times New Roman" w:hAnsi="TH SarabunPSK" w:cs="TH SarabunPSK"/>
          <w:sz w:val="32"/>
          <w:szCs w:val="32"/>
        </w:rPr>
        <w:t xml:space="preserve"> 12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โครงก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ร เร่งรายง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นผลการดำเนิง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นตามนัยมติ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ค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>ณะรัฐมนตรีเมื่อวันที่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4 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สิงหาคม 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2563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และวันท</w:t>
      </w: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386C38">
        <w:rPr>
          <w:rFonts w:ascii="TH SarabunPSK" w:eastAsia="Times New Roman" w:hAnsi="TH SarabunPSK" w:cs="TH SarabunPSK"/>
          <w:sz w:val="32"/>
          <w:szCs w:val="32"/>
        </w:rPr>
        <w:t xml:space="preserve"> 25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สิงหาคม </w:t>
      </w:r>
      <w:r w:rsidRPr="00386C38">
        <w:rPr>
          <w:rFonts w:ascii="TH SarabunPSK" w:eastAsia="Times New Roman" w:hAnsi="TH SarabunPSK" w:cs="TH SarabunPSK"/>
          <w:sz w:val="32"/>
          <w:szCs w:val="32"/>
        </w:rPr>
        <w:t>2563</w:t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ให้คณะรัฐมนตรีทราบโดยเร็ว</w:t>
      </w:r>
    </w:p>
    <w:p w:rsidR="007E050C" w:rsidRPr="00386C38" w:rsidRDefault="007E050C" w:rsidP="00144C8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6C3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eastAsia="Times New Roman" w:hAnsi="TH SarabunPSK" w:cs="TH SarabunPSK"/>
          <w:sz w:val="32"/>
          <w:szCs w:val="32"/>
          <w:cs/>
        </w:rPr>
        <w:tab/>
      </w:r>
      <w:bookmarkStart w:id="0" w:name="_GoBack"/>
      <w:bookmarkEnd w:id="0"/>
    </w:p>
    <w:p w:rsidR="00443B3C" w:rsidRPr="00386C38" w:rsidRDefault="00E263A9" w:rsidP="00144C81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28.</w:t>
      </w:r>
      <w:r w:rsidR="00443B3C"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รายงานผลการดำเนินการตามมาตรา 17 แห่งพระราชบัญญัติการบริหารหนี้สาธารณะ พ.ศ. 2548 และที่แก้ไขเพิ่มเติม ประจำปีงบประมาณ 2563</w:t>
      </w:r>
    </w:p>
    <w:p w:rsidR="00443B3C" w:rsidRPr="00386C38" w:rsidRDefault="00443B3C" w:rsidP="00144C81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>คณะรัฐมนตรีรับทราบตามที่กระทรวงการคลัง (กค.) เสนอรายงานผลการดำเนินการตามมาตรา 17 แห่งพระราชบัญญัติการบริหารหนี้สาธารณะ พ.ศ. 2548 และที่แก้ไขเพิ่มเติม ประจำปีงบประมาณ 2563 และให้เสนอรัฐสภาทราบต่อไป</w:t>
      </w:r>
    </w:p>
    <w:p w:rsidR="00443B3C" w:rsidRPr="00386C38" w:rsidRDefault="00443B3C" w:rsidP="00144C81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กค. เสนอว่า </w:t>
      </w:r>
    </w:p>
    <w:p w:rsidR="00443B3C" w:rsidRPr="00386C38" w:rsidRDefault="00443B3C" w:rsidP="00A230E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1. มาตรา 17 แห่งพระราชบัญญัติการบริหารหนี้สาธารณะ พ.ศ. 2548 และที่แก้ไขเพิ่มเติม บัญญัติว่าภายในหกสิบวันนับแต่วันสิ้นปีงบประมาณ </w:t>
      </w: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 กค.รายงานการกู้เงินและการค้ำประกันที่กระทำในปีงบประมาณที่ล่วงมาแล้วให้รัฐสภาทราบ โดยรายงานดังกล่าวอย่างน้อยต้องระบุรายละเอียดของการกู้เงินและการค้ำประกัน รวมถึงผลสัมฤทธิ์ที่ได้รับหรือคาดว่าจะได้รับ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ประกอบกับระเบียบกระทรวงการคลังว่าด้วยการบริหารหนี้สาธารณะ พ.ศ. 2549 ข้อ 16 กำหนดให้สำนักงานบริหารหนี้สาธารณะติดตามประเมินผลโครงการหรือแผนงานที่ได้ดำเนินการแล้วเสร็จ และจัดทำรายงานผลสำเร็จของโครงการนั้น ประกอบด้วยความสอดคล้องของวัตถุประสงค์ ประสิทธิภาพ ประสิทธิผล ผลกระทบของโครงการ และความยั่งยืนของโครงการเพื่อเสนอต่อ กค. พร้อมกับรายงานการกู้เงินและการค้ำประกันเสนอต่อกระทรวงการคลังเพื่อเสนอรัฐสภาทราบต่อไป</w:t>
      </w:r>
    </w:p>
    <w:p w:rsidR="00443B3C" w:rsidRPr="00386C38" w:rsidRDefault="00443B3C" w:rsidP="00A230E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>2. กค. ได้จัดทำรายงานผลการดำเนินการตามมาตรา 17 แห่งพระราชบัญญัติดังกล่าว ประจำปีงบประมาณ 2563 เรียบร้อยแล้ว ประกอบด้วย 2 ส่วน ดังนี้</w:t>
      </w:r>
    </w:p>
    <w:p w:rsidR="00443B3C" w:rsidRPr="00386C38" w:rsidRDefault="00443B3C" w:rsidP="00A230E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รายงานการกู้เงินและการค้ำประกันที่กระทำในปีงบประมาณที่ล่วงมาแล้ว และรายงานสถานะหนี้สาธารณะ</w:t>
      </w:r>
    </w:p>
    <w:p w:rsidR="00443B3C" w:rsidRPr="00386C38" w:rsidRDefault="00443B3C" w:rsidP="00A230E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รายงานการประเมินผลโครงการพัฒนาและโครงการประจำปีงบประมาณ 2563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ตามหลักเกณฑ์การประเมินผล 5 ประการ ได้แก่ ความสอดคล้องของวัตถุประสงค์ (</w:t>
      </w:r>
      <w:r w:rsidRPr="00386C38">
        <w:rPr>
          <w:rFonts w:ascii="TH SarabunPSK" w:hAnsi="TH SarabunPSK" w:cs="TH SarabunPSK"/>
          <w:sz w:val="32"/>
          <w:szCs w:val="32"/>
        </w:rPr>
        <w:t>Relevance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) ประสิทธิภาพ (</w:t>
      </w:r>
      <w:r w:rsidRPr="00386C38">
        <w:rPr>
          <w:rFonts w:ascii="TH SarabunPSK" w:hAnsi="TH SarabunPSK" w:cs="TH SarabunPSK"/>
          <w:sz w:val="32"/>
          <w:szCs w:val="32"/>
        </w:rPr>
        <w:t>Efficiency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) ประสิทธิผล (</w:t>
      </w:r>
      <w:r w:rsidRPr="00386C38">
        <w:rPr>
          <w:rFonts w:ascii="TH SarabunPSK" w:hAnsi="TH SarabunPSK" w:cs="TH SarabunPSK"/>
          <w:sz w:val="32"/>
          <w:szCs w:val="32"/>
        </w:rPr>
        <w:t>Effectiveness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) ผลกระทบ (</w:t>
      </w:r>
      <w:r w:rsidRPr="00386C38">
        <w:rPr>
          <w:rFonts w:ascii="TH SarabunPSK" w:hAnsi="TH SarabunPSK" w:cs="TH SarabunPSK"/>
          <w:sz w:val="32"/>
          <w:szCs w:val="32"/>
        </w:rPr>
        <w:t>Impact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) และความยั่งยืนของโครงการ (</w:t>
      </w:r>
      <w:r w:rsidRPr="00386C38">
        <w:rPr>
          <w:rFonts w:ascii="TH SarabunPSK" w:hAnsi="TH SarabunPSK" w:cs="TH SarabunPSK"/>
          <w:sz w:val="32"/>
          <w:szCs w:val="32"/>
        </w:rPr>
        <w:t>Sustainability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) โดยในปีงบประมาณ 2563 กค. โดยสำนักงานบริหารหนี้สาธารณะได้ดำเนินการประเมินผลโครงการพัฒนาและโครงการที่ดำเนินการแล้วเสร็จของรัฐวิสาหกิจ 6 แห่ง จำนวนรวม 15 โครงการ</w:t>
      </w:r>
    </w:p>
    <w:p w:rsidR="00443B3C" w:rsidRPr="00386C38" w:rsidRDefault="00443B3C" w:rsidP="00A230E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>จึงได้เสนอรายงานฯ มาเพื่อดำเนินการ</w:t>
      </w:r>
    </w:p>
    <w:p w:rsidR="00443B3C" w:rsidRPr="00386C38" w:rsidRDefault="00443B3C" w:rsidP="00A230E1">
      <w:pPr>
        <w:spacing w:line="320" w:lineRule="exact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443B3C" w:rsidRPr="00386C38" w:rsidRDefault="00443B3C" w:rsidP="00144C81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รายงานการกู้เงินและการค้ำประกันที่กระทำในปีงบประมาณ พ.ศ. 2563 </w:t>
      </w:r>
    </w:p>
    <w:p w:rsidR="00443B3C" w:rsidRPr="00386C38" w:rsidRDefault="00443B3C" w:rsidP="00144C81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1.1 โครงสร้างของแผนการบริหารหนี้สาธารณะ ประจำปีงบประมาณ 2563 ที่คณะรัฐมนตรีได้มีมติอนุมัติและรับทราบ </w:t>
      </w: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มีวงเงินรวม 2,991,574.40 ล้านบาท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ประกอบด้วย 3 แผนงานย่อย ได้แก่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17"/>
      </w:tblGrid>
      <w:tr w:rsidR="00443B3C" w:rsidRPr="00386C38" w:rsidTr="007E371F">
        <w:tc>
          <w:tcPr>
            <w:tcW w:w="6232" w:type="dxa"/>
          </w:tcPr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แผนงานย่อย</w:t>
            </w:r>
          </w:p>
        </w:tc>
        <w:tc>
          <w:tcPr>
            <w:tcW w:w="2717" w:type="dxa"/>
          </w:tcPr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C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 (ล้านบาท)</w:t>
            </w:r>
          </w:p>
        </w:tc>
      </w:tr>
      <w:tr w:rsidR="00443B3C" w:rsidRPr="00386C38" w:rsidTr="007E371F">
        <w:tc>
          <w:tcPr>
            <w:tcW w:w="6232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>(1) แผนการก่อหนี้ใหม่</w:t>
            </w:r>
          </w:p>
        </w:tc>
        <w:tc>
          <w:tcPr>
            <w:tcW w:w="2717" w:type="dxa"/>
          </w:tcPr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>1,656,020.40</w:t>
            </w:r>
          </w:p>
        </w:tc>
      </w:tr>
      <w:tr w:rsidR="00443B3C" w:rsidRPr="00386C38" w:rsidTr="007E371F">
        <w:tc>
          <w:tcPr>
            <w:tcW w:w="6232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>(2) แผนการบริหารหนี้เดิม</w:t>
            </w:r>
          </w:p>
        </w:tc>
        <w:tc>
          <w:tcPr>
            <w:tcW w:w="2717" w:type="dxa"/>
          </w:tcPr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>968,510.10</w:t>
            </w:r>
          </w:p>
        </w:tc>
      </w:tr>
      <w:tr w:rsidR="00443B3C" w:rsidRPr="00386C38" w:rsidTr="007E371F">
        <w:tc>
          <w:tcPr>
            <w:tcW w:w="6232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>(3) แผนการชำระหนี้</w:t>
            </w:r>
          </w:p>
        </w:tc>
        <w:tc>
          <w:tcPr>
            <w:tcW w:w="2717" w:type="dxa"/>
          </w:tcPr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C38">
              <w:rPr>
                <w:rFonts w:ascii="TH SarabunPSK" w:hAnsi="TH SarabunPSK" w:cs="TH SarabunPSK" w:hint="cs"/>
                <w:sz w:val="32"/>
                <w:szCs w:val="32"/>
                <w:cs/>
              </w:rPr>
              <w:t>367,043.90</w:t>
            </w:r>
          </w:p>
        </w:tc>
      </w:tr>
    </w:tbl>
    <w:p w:rsidR="00443B3C" w:rsidRPr="00386C38" w:rsidRDefault="00443B3C" w:rsidP="00A230E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1.2 รัฐบาลและรัฐวิสาหกิจสามารถดำเนินการตามแผนการบริหารหนี้สาธารณะ ประจำปีงบประมาณ 2563 รวมทั้งสิ้น </w:t>
      </w: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2,364,050.34 ล้านบาท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79.02 ของแผน</w:t>
      </w:r>
    </w:p>
    <w:p w:rsidR="00443B3C" w:rsidRPr="00386C38" w:rsidRDefault="00443B3C" w:rsidP="00A230E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>1.3 กค. รัฐวิสาหกิจ และหน่วยงานอื่นของรัฐ บริหารและจัดการหนี้สาธารณะตามแผนการบริหารหนี้สาธารณะ ประจำปีงบประมาณ 2563 วงเงินรวม 2,364,050.34 ล้านบาท แบ่งเป็น 1) ผลการก่อหนี้ใหม่ วงเงิน 1,298,592.66 ล้านบาท 2) ผลการบริหารหนี้เดิม วงเงิน 685,126.56 ล้านบาท และ 3) ผลการชำระหนี้ วงเงิน 380,331.12 ล้านบาท และ กค. รัฐวิสาหกิจ และหน่วยงานอื่นของรัฐได้ใช้เครื่องมือทางการเงินและอาศัยโอกาสที่ภาวะตลาดการเงินเอื้ออำนวยดำเนินการบริหารหนี้ด้วยวิธีการต่าง ๆ เพื่อให้การบริหารจัดการหนี้สามารถดำเนินการได้อย่างมีประสิทธิภาพ กล่าวคือ สัดส่วนหนี้สาธารณะต่อผลิตภัณฑ์มวลรวมในประเทศ (</w:t>
      </w:r>
      <w:r w:rsidRPr="00386C38">
        <w:rPr>
          <w:rFonts w:ascii="TH SarabunPSK" w:hAnsi="TH SarabunPSK" w:cs="TH SarabunPSK"/>
          <w:sz w:val="32"/>
          <w:szCs w:val="32"/>
        </w:rPr>
        <w:t>Gross Domestic Product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386C38">
        <w:rPr>
          <w:rFonts w:ascii="TH SarabunPSK" w:hAnsi="TH SarabunPSK" w:cs="TH SarabunPSK"/>
          <w:sz w:val="32"/>
          <w:szCs w:val="32"/>
        </w:rPr>
        <w:t>GDP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) อยู่ภายใต้กรอบที่คณะกรรมการนโยบายการเงินการคลังของรัฐกำหนด (ไม่เกินร้อยละ 60 ของ </w:t>
      </w:r>
      <w:r w:rsidRPr="00386C38">
        <w:rPr>
          <w:rFonts w:ascii="TH SarabunPSK" w:hAnsi="TH SarabunPSK" w:cs="TH SarabunPSK"/>
          <w:sz w:val="32"/>
          <w:szCs w:val="32"/>
        </w:rPr>
        <w:t>GDP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) อยู่ภายใต้กรอบที่คณะกรรมการนโยบายการเงินการคลังของรัฐกำหนด (ไม่เกินร้อยละ 60 ของ </w:t>
      </w:r>
      <w:r w:rsidRPr="00386C38">
        <w:rPr>
          <w:rFonts w:ascii="TH SarabunPSK" w:hAnsi="TH SarabunPSK" w:cs="TH SarabunPSK"/>
          <w:sz w:val="32"/>
          <w:szCs w:val="32"/>
        </w:rPr>
        <w:t>GDP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) รวมทั้งสามารถจัดหาเงินกู้ที่มีต้นทุนต่ำและอยู่ภายใต้กรอบความเสี่ยงที่เหมาะสม</w:t>
      </w:r>
    </w:p>
    <w:p w:rsidR="00443B3C" w:rsidRPr="00386C38" w:rsidRDefault="00443B3C" w:rsidP="00A230E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1.4 </w:t>
      </w: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การจัดหาเงินกู้ของภาครัฐทำให้รัฐบาลมีเงินเพียงพอต่อการใช้จ่ายในการบริหารประเทศ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เพื่อการวางรากฐานการพัฒนาที่ยั่งยืนของประเทศ ลดความเหลื่อมล้ำทางสังคม ขยายโอกาสให้แก่ประชาชน ยกระดับคุณภาพชีวิตที่ดีขึ้น </w:t>
      </w: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รวมทั้งเพิ่มขีดความสามารถในการแข่งขันของประเทศ และรัฐวิสาหกิจสามารถดำเนินโครงการแผนงานลงทุนได้อย่างต่อเนื่อง โดยมีโครงการที่สำคัญด้านต่าง ๆ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เช่น (1) โครงการเงินกู้เพื่อพัฒนาเศรษฐกิจและโครงสร้างพื้นฐาน (</w:t>
      </w:r>
      <w:r w:rsidRPr="00386C38">
        <w:rPr>
          <w:rFonts w:ascii="TH SarabunPSK" w:hAnsi="TH SarabunPSK" w:cs="TH SarabunPSK"/>
          <w:sz w:val="32"/>
          <w:szCs w:val="32"/>
        </w:rPr>
        <w:t>DPL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) (2) โครงการรถไฟฟ้า จำนวน 5 โครงการของการรถไฟฟ้าขนส่งมวลชนแห่งประเทศไทย และ (3) โครงการพัฒนาระบบราง จำนวน 5 โครงการของการรถไฟแห่งประเทศไทย ได้แก่ โครงการระบบขนส่งมวลชนทางรางในพื้นที่กรุงเทพฯ และปริมณฑล (สายสีแดง) ช่วงบางซื่อ </w:t>
      </w:r>
      <w:r w:rsidRPr="00386C38">
        <w:rPr>
          <w:rFonts w:ascii="TH SarabunPSK" w:hAnsi="TH SarabunPSK" w:cs="TH SarabunPSK"/>
          <w:sz w:val="32"/>
          <w:szCs w:val="32"/>
          <w:cs/>
        </w:rPr>
        <w:t>–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รังสิต โครงการก่อสร้างรถไฟทางคู่ จำนวน 3 โครงการ</w:t>
      </w:r>
    </w:p>
    <w:p w:rsidR="00443B3C" w:rsidRPr="00386C38" w:rsidRDefault="00443B3C" w:rsidP="00A230E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1.5 </w:t>
      </w: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การระดมทุนของรัฐบาลด้วยวิธีการออกพันธบัตรทำให้มีปริมาณการออกพันธบัตรอย่างสม่ำเสมอและเพียงพอ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ในการสร้างอัตราดอกเบี้ยอ้างอิง (</w:t>
      </w:r>
      <w:r w:rsidRPr="00386C38">
        <w:rPr>
          <w:rFonts w:ascii="TH SarabunPSK" w:hAnsi="TH SarabunPSK" w:cs="TH SarabunPSK"/>
          <w:sz w:val="32"/>
          <w:szCs w:val="32"/>
        </w:rPr>
        <w:t>Benchmark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) เพื่อพัฒนาตลาดตราสารหนี้ในประเทศ</w:t>
      </w:r>
    </w:p>
    <w:p w:rsidR="00443B3C" w:rsidRPr="00386C38" w:rsidRDefault="00443B3C" w:rsidP="00A230E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1.6 </w:t>
      </w: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ยอดหนี้สาธารณะคงค้าง ณ วันที่ 30 กันยายน 2563 มีจำนวน 7,848,155.88 ล้านบาท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หรือคิดเป็นร้อยละ 49.34 ของผลิตภัณฑ์มวลรวมภายในประเทศ (</w:t>
      </w:r>
      <w:r w:rsidRPr="00386C38">
        <w:rPr>
          <w:rFonts w:ascii="TH SarabunPSK" w:hAnsi="TH SarabunPSK" w:cs="TH SarabunPSK"/>
          <w:sz w:val="32"/>
          <w:szCs w:val="32"/>
        </w:rPr>
        <w:t>Gross Domestic Product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386C38">
        <w:rPr>
          <w:rFonts w:ascii="TH SarabunPSK" w:hAnsi="TH SarabunPSK" w:cs="TH SarabunPSK"/>
          <w:sz w:val="32"/>
          <w:szCs w:val="32"/>
        </w:rPr>
        <w:t>GDP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) โดยเป็นหนี้รัฐบาล จำนวน 6,734,881.76 ล้านบาท หนี้รัฐวิสาหกิจ จำนวน 795,980.29 ล้านบาท หนี้รัฐวิสาหกิจที่ทำธุรกิจในภาคการเงิน (รัฐวิสาหกิจที่ทำธุรกิจให้กู้ยืมเงิน ธุรกิจบริหารสินทรัพย์ และธุรกิจประกันสินเชื่อ) (รัฐบาลค้ำประกัน) จำนวน 309,472.36 ล้านบาท และหนี้หน่วยงานของรัฐ จำนวน 7,821.47 ล้านบาท ทั้งนี้ เมื่อเปรียบเทียบกับ ณ วันที่ 30 กันยายน 2562 </w:t>
      </w: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หนี้สาธารณะคงค้างเพิ่มขึ้นสุทธิ 946,354.33 ล้านบาท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หรือคิดเป็นร้อยละ 13.71 หนี้สาธารณะดังกล่าวสามารถจำแนกตามแหล่งที่มา โดยเป็นหนี้ต่างประเทศ 139,390.11 ล้านบาท และหนี้ในประเทศ 7,708,765.77 ล้านบาท คิดเป็นร้อยละ 1.78 และร้อยละ 98.22 ของยอดหนี้สาธารณะคงค้าง ตามลำดับ และจำแนกตามอายุหนี้คงเหลือ แบ่งเป็นหนี้ระยะยาว 6,770,098.48 ล้านบาท และหนี้ระยะสั้น 1,078,057.40 ล้านบาท หรือคิดเป็นร้อยละ 86.26 และร้อยละ 13.74 ของยอดหนี้สาธารณะคงค้าง ตามลำดับ</w:t>
      </w:r>
    </w:p>
    <w:p w:rsidR="00443B3C" w:rsidRPr="00386C38" w:rsidRDefault="00443B3C" w:rsidP="00A230E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รายงานการประเมินผลโครงการพัฒนาและโครงการประจำปีงบประมาณ 2563 </w:t>
      </w:r>
    </w:p>
    <w:p w:rsidR="00443B3C" w:rsidRPr="00386C38" w:rsidRDefault="00443B3C" w:rsidP="00A230E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>ในปีงบประมาณ พ.ศ. 2563 กค. โดยสำนักงานบริหารหนี้สาธารณะได้ดำเนินการประเมินผล</w:t>
      </w: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โครงการพัฒนาและโครงการที่ดำเนินการแล้วเสร็จ จำนวน 15 โครงการ โดยทั้ง 15 โครงการดังกล่าว ได้มีแหล่งเงินกู้มาจากเงินกู้ในประเทศ (กค. ค้ำประกันเงินกู้ และ กค. ไม่ค้ำประกันเงินกู้)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1417"/>
        <w:gridCol w:w="1134"/>
        <w:gridCol w:w="1985"/>
        <w:gridCol w:w="2693"/>
      </w:tblGrid>
      <w:tr w:rsidR="00443B3C" w:rsidRPr="00386C38" w:rsidTr="007E371F">
        <w:tc>
          <w:tcPr>
            <w:tcW w:w="1980" w:type="dxa"/>
            <w:vAlign w:val="center"/>
          </w:tcPr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86C38">
              <w:rPr>
                <w:rFonts w:ascii="TH SarabunPSK" w:hAnsi="TH SarabunPSK" w:cs="TH SarabunPSK" w:hint="cs"/>
                <w:b/>
                <w:bCs/>
                <w:cs/>
              </w:rPr>
              <w:t>โครงการ</w:t>
            </w:r>
          </w:p>
        </w:tc>
        <w:tc>
          <w:tcPr>
            <w:tcW w:w="1417" w:type="dxa"/>
            <w:vAlign w:val="center"/>
          </w:tcPr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6C38">
              <w:rPr>
                <w:rFonts w:ascii="TH SarabunPSK" w:hAnsi="TH SarabunPSK" w:cs="TH SarabunPSK" w:hint="cs"/>
                <w:b/>
                <w:bCs/>
                <w:cs/>
              </w:rPr>
              <w:t>เจ้าของ</w:t>
            </w:r>
          </w:p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6C38">
              <w:rPr>
                <w:rFonts w:ascii="TH SarabunPSK" w:hAnsi="TH SarabunPSK" w:cs="TH SarabunPSK" w:hint="cs"/>
                <w:b/>
                <w:bCs/>
                <w:cs/>
              </w:rPr>
              <w:t>โครงการ</w:t>
            </w:r>
          </w:p>
        </w:tc>
        <w:tc>
          <w:tcPr>
            <w:tcW w:w="1134" w:type="dxa"/>
            <w:vAlign w:val="center"/>
          </w:tcPr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6C38">
              <w:rPr>
                <w:rFonts w:ascii="TH SarabunPSK" w:hAnsi="TH SarabunPSK" w:cs="TH SarabunPSK" w:hint="cs"/>
                <w:b/>
                <w:bCs/>
                <w:cs/>
              </w:rPr>
              <w:t>วงเงินกู้</w:t>
            </w:r>
          </w:p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6C38">
              <w:rPr>
                <w:rFonts w:ascii="TH SarabunPSK" w:hAnsi="TH SarabunPSK" w:cs="TH SarabunPSK" w:hint="cs"/>
                <w:b/>
                <w:bCs/>
                <w:cs/>
              </w:rPr>
              <w:t>(ล้านบาท)</w:t>
            </w:r>
          </w:p>
        </w:tc>
        <w:tc>
          <w:tcPr>
            <w:tcW w:w="1985" w:type="dxa"/>
            <w:vAlign w:val="center"/>
          </w:tcPr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6C38">
              <w:rPr>
                <w:rFonts w:ascii="TH SarabunPSK" w:hAnsi="TH SarabunPSK" w:cs="TH SarabunPSK" w:hint="cs"/>
                <w:b/>
                <w:bCs/>
                <w:cs/>
              </w:rPr>
              <w:t>แหล่งเงินกู้</w:t>
            </w:r>
          </w:p>
        </w:tc>
        <w:tc>
          <w:tcPr>
            <w:tcW w:w="2693" w:type="dxa"/>
            <w:vAlign w:val="center"/>
          </w:tcPr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6C38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</w:tr>
      <w:tr w:rsidR="00443B3C" w:rsidRPr="00386C38" w:rsidTr="007E371F">
        <w:tc>
          <w:tcPr>
            <w:tcW w:w="9209" w:type="dxa"/>
            <w:gridSpan w:val="5"/>
            <w:vAlign w:val="center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386C38">
              <w:rPr>
                <w:rFonts w:ascii="TH SarabunPSK" w:hAnsi="TH SarabunPSK" w:cs="TH SarabunPSK" w:hint="cs"/>
                <w:b/>
                <w:bCs/>
                <w:cs/>
              </w:rPr>
              <w:t>รัฐวิสาหกิจ</w:t>
            </w:r>
          </w:p>
        </w:tc>
      </w:tr>
      <w:tr w:rsidR="00443B3C" w:rsidRPr="00386C38" w:rsidTr="007E371F">
        <w:tc>
          <w:tcPr>
            <w:tcW w:w="1980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1) โครงการจัดหา</w:t>
            </w:r>
          </w:p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รถโบกี้บรรทุกตู้สินค้า</w:t>
            </w:r>
          </w:p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จำนวน 112 คัน</w:t>
            </w:r>
          </w:p>
        </w:tc>
        <w:tc>
          <w:tcPr>
            <w:tcW w:w="1417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การรถไฟ</w:t>
            </w:r>
          </w:p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แห่งประเทศไทย</w:t>
            </w:r>
          </w:p>
        </w:tc>
        <w:tc>
          <w:tcPr>
            <w:tcW w:w="1134" w:type="dxa"/>
          </w:tcPr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193.28</w:t>
            </w:r>
          </w:p>
        </w:tc>
        <w:tc>
          <w:tcPr>
            <w:tcW w:w="1985" w:type="dxa"/>
          </w:tcPr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เงินกู้ในประเทศ</w:t>
            </w:r>
          </w:p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(กค. ค้ำประกันเงินกู้)</w:t>
            </w:r>
          </w:p>
        </w:tc>
        <w:tc>
          <w:tcPr>
            <w:tcW w:w="2693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- เป็นการเพิ่มประสิทธิภาพในด้านการขนส่ง ลดภาระขาดทุน รวมทั้งสนับสนุนการพัฒนาระบบการขนส่งด้วยระบบรางตามนโยบายรัฐบาล โดย</w:t>
            </w:r>
            <w:r w:rsidRPr="00386C38">
              <w:rPr>
                <w:rFonts w:ascii="TH SarabunPSK" w:hAnsi="TH SarabunPSK" w:cs="TH SarabunPSK" w:hint="cs"/>
                <w:b/>
                <w:bCs/>
                <w:cs/>
              </w:rPr>
              <w:t xml:space="preserve">ผลการประเมินในภาพรวมอยู่ในระดับ </w:t>
            </w:r>
            <w:r w:rsidRPr="00386C38">
              <w:rPr>
                <w:rFonts w:ascii="TH SarabunPSK" w:hAnsi="TH SarabunPSK" w:cs="TH SarabunPSK"/>
                <w:b/>
                <w:bCs/>
              </w:rPr>
              <w:t xml:space="preserve">C </w:t>
            </w:r>
            <w:r w:rsidRPr="00386C38">
              <w:rPr>
                <w:rFonts w:ascii="TH SarabunPSK" w:hAnsi="TH SarabunPSK" w:cs="TH SarabunPSK" w:hint="cs"/>
                <w:b/>
                <w:bCs/>
                <w:cs/>
              </w:rPr>
              <w:t>หมายถึง พึงพอใจ</w:t>
            </w:r>
          </w:p>
        </w:tc>
      </w:tr>
      <w:tr w:rsidR="00443B3C" w:rsidRPr="00386C38" w:rsidTr="007E371F">
        <w:tc>
          <w:tcPr>
            <w:tcW w:w="1980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2) โครงการทางยกระดับด้านทิศใต้สนามบินสุวรรณภูมิเชื่อมทางพิเศษบูรพาวิถี</w:t>
            </w:r>
          </w:p>
        </w:tc>
        <w:tc>
          <w:tcPr>
            <w:tcW w:w="1417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การทางพิเศษ</w:t>
            </w:r>
          </w:p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แห่งประเทศไทย</w:t>
            </w:r>
          </w:p>
        </w:tc>
        <w:tc>
          <w:tcPr>
            <w:tcW w:w="1134" w:type="dxa"/>
          </w:tcPr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2,245.17</w:t>
            </w:r>
          </w:p>
        </w:tc>
        <w:tc>
          <w:tcPr>
            <w:tcW w:w="1985" w:type="dxa"/>
          </w:tcPr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/>
                <w:cs/>
              </w:rPr>
              <w:t>เงินกู้ในประเทศ</w:t>
            </w:r>
          </w:p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/>
                <w:cs/>
              </w:rPr>
              <w:t>(กค. ค้ำประกันเงินกู้)</w:t>
            </w:r>
          </w:p>
        </w:tc>
        <w:tc>
          <w:tcPr>
            <w:tcW w:w="2693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- เป็นการรองรับเชื่อมต่อทางพิเศษบูรพาวิถีกับปากทางเข้าท่าอากาศยานสุวรรณภูมิโดยตรง ลดปัญหาการจราจร ส่งเสริมการพัฒนาพื้นที่ชายฝั่งทะเลภาคตะวันออกของประเทศ โดย</w:t>
            </w:r>
            <w:r w:rsidRPr="00386C38">
              <w:rPr>
                <w:rFonts w:ascii="TH SarabunPSK" w:hAnsi="TH SarabunPSK" w:cs="TH SarabunPSK" w:hint="cs"/>
                <w:b/>
                <w:bCs/>
                <w:cs/>
              </w:rPr>
              <w:t xml:space="preserve">ผลการประเมินในภาพรวมอยู่ในระดับ </w:t>
            </w:r>
            <w:r w:rsidRPr="00386C38">
              <w:rPr>
                <w:rFonts w:ascii="TH SarabunPSK" w:hAnsi="TH SarabunPSK" w:cs="TH SarabunPSK"/>
                <w:b/>
                <w:bCs/>
              </w:rPr>
              <w:t xml:space="preserve">B </w:t>
            </w:r>
            <w:r w:rsidRPr="00386C38">
              <w:rPr>
                <w:rFonts w:ascii="TH SarabunPSK" w:hAnsi="TH SarabunPSK" w:cs="TH SarabunPSK" w:hint="cs"/>
                <w:b/>
                <w:bCs/>
                <w:cs/>
              </w:rPr>
              <w:t>หมายถึง พึงพอใจมาก</w:t>
            </w:r>
          </w:p>
        </w:tc>
      </w:tr>
      <w:tr w:rsidR="00443B3C" w:rsidRPr="00386C38" w:rsidTr="007E371F">
        <w:tc>
          <w:tcPr>
            <w:tcW w:w="1980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lastRenderedPageBreak/>
              <w:t>3) แผนงานเปลี่ยนระบบสายป้อนอากาศเป็นสายป้อนใต้ดิน</w:t>
            </w:r>
          </w:p>
        </w:tc>
        <w:tc>
          <w:tcPr>
            <w:tcW w:w="1417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การไฟฟ้า</w:t>
            </w:r>
          </w:p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นครหลวง</w:t>
            </w:r>
          </w:p>
        </w:tc>
        <w:tc>
          <w:tcPr>
            <w:tcW w:w="1134" w:type="dxa"/>
          </w:tcPr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200.00</w:t>
            </w:r>
          </w:p>
        </w:tc>
        <w:tc>
          <w:tcPr>
            <w:tcW w:w="1985" w:type="dxa"/>
          </w:tcPr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/>
                <w:cs/>
              </w:rPr>
              <w:t>เงินกู้ในประเทศ</w:t>
            </w:r>
          </w:p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/>
                <w:cs/>
              </w:rPr>
              <w:t xml:space="preserve">(กค. </w:t>
            </w:r>
            <w:r w:rsidRPr="00386C38">
              <w:rPr>
                <w:rFonts w:ascii="TH SarabunPSK" w:hAnsi="TH SarabunPSK" w:cs="TH SarabunPSK" w:hint="cs"/>
                <w:cs/>
              </w:rPr>
              <w:t>ไม่</w:t>
            </w:r>
            <w:r w:rsidRPr="00386C38">
              <w:rPr>
                <w:rFonts w:ascii="TH SarabunPSK" w:hAnsi="TH SarabunPSK" w:cs="TH SarabunPSK"/>
                <w:cs/>
              </w:rPr>
              <w:t>ค้ำประกันเงินกู้)</w:t>
            </w:r>
          </w:p>
        </w:tc>
        <w:tc>
          <w:tcPr>
            <w:tcW w:w="2693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- เป็นการรองรับความต้องการใช้ไฟฟ้าที่เพิ่มสูงขึ้นเพื่อเสริมสร้างความน่าเชื่อถือของระบบไฟฟ้าและเพื่อปรับสภาพภูมิทัศน์ให้สวยงาม โดย</w:t>
            </w:r>
            <w:r w:rsidRPr="00386C38">
              <w:rPr>
                <w:rFonts w:ascii="TH SarabunPSK" w:hAnsi="TH SarabunPSK" w:cs="TH SarabunPSK" w:hint="cs"/>
                <w:b/>
                <w:bCs/>
                <w:cs/>
              </w:rPr>
              <w:t xml:space="preserve">ผลการประเมินในภาพรวมอยู่ในระดับ </w:t>
            </w:r>
            <w:r w:rsidRPr="00386C38">
              <w:rPr>
                <w:rFonts w:ascii="TH SarabunPSK" w:hAnsi="TH SarabunPSK" w:cs="TH SarabunPSK"/>
                <w:b/>
                <w:bCs/>
              </w:rPr>
              <w:t xml:space="preserve">B </w:t>
            </w:r>
            <w:r w:rsidRPr="00386C38">
              <w:rPr>
                <w:rFonts w:ascii="TH SarabunPSK" w:hAnsi="TH SarabunPSK" w:cs="TH SarabunPSK" w:hint="cs"/>
                <w:b/>
                <w:bCs/>
                <w:cs/>
              </w:rPr>
              <w:t>หมายถึง พึงพอใจมาก</w:t>
            </w:r>
          </w:p>
        </w:tc>
      </w:tr>
      <w:tr w:rsidR="00443B3C" w:rsidRPr="00386C38" w:rsidTr="007E371F">
        <w:tc>
          <w:tcPr>
            <w:tcW w:w="1980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4) โครงการปรับปรุงขยายการประปาพัทยา</w:t>
            </w:r>
          </w:p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จังหวัดชลบุรี</w:t>
            </w:r>
          </w:p>
        </w:tc>
        <w:tc>
          <w:tcPr>
            <w:tcW w:w="1417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การประปา</w:t>
            </w:r>
          </w:p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ส่วนภูมิภาค</w:t>
            </w:r>
          </w:p>
        </w:tc>
        <w:tc>
          <w:tcPr>
            <w:tcW w:w="1134" w:type="dxa"/>
          </w:tcPr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765.65</w:t>
            </w:r>
          </w:p>
        </w:tc>
        <w:tc>
          <w:tcPr>
            <w:tcW w:w="1985" w:type="dxa"/>
          </w:tcPr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/>
                <w:cs/>
              </w:rPr>
              <w:t>เงินกู้ในประเทศ</w:t>
            </w:r>
          </w:p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/>
                <w:cs/>
              </w:rPr>
              <w:t>(กค. ค้ำประกันเงินกู้)</w:t>
            </w:r>
          </w:p>
        </w:tc>
        <w:tc>
          <w:tcPr>
            <w:tcW w:w="2693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- เป็นการเพิ่มกำลังผลิตน้ำประปาของการประปาส่วนภูมิภาคสาขาพัทยาให้สามารถรองรับความต้องการใช้น้ำประปาที่เพิ่มขึ้นอันเนื่องมาจากการเติบโตทางเศรษฐกิจและการขยายตัวของชุมชนในระยะเวลา 10 ปี ข้างหน้า โดย</w:t>
            </w:r>
            <w:r w:rsidRPr="00386C38">
              <w:rPr>
                <w:rFonts w:ascii="TH SarabunPSK" w:hAnsi="TH SarabunPSK" w:cs="TH SarabunPSK" w:hint="cs"/>
                <w:b/>
                <w:bCs/>
                <w:cs/>
              </w:rPr>
              <w:t xml:space="preserve">ผลการประเมินในภาพรวมอยู่ในระดับ </w:t>
            </w:r>
            <w:r w:rsidRPr="00386C38">
              <w:rPr>
                <w:rFonts w:ascii="TH SarabunPSK" w:hAnsi="TH SarabunPSK" w:cs="TH SarabunPSK"/>
                <w:b/>
                <w:bCs/>
              </w:rPr>
              <w:t xml:space="preserve">B </w:t>
            </w:r>
            <w:r w:rsidRPr="00386C38">
              <w:rPr>
                <w:rFonts w:ascii="TH SarabunPSK" w:hAnsi="TH SarabunPSK" w:cs="TH SarabunPSK" w:hint="cs"/>
                <w:b/>
                <w:bCs/>
                <w:cs/>
              </w:rPr>
              <w:t>หมายถึงพึงพอใจมาก</w:t>
            </w:r>
          </w:p>
        </w:tc>
      </w:tr>
      <w:tr w:rsidR="00443B3C" w:rsidRPr="00386C38" w:rsidTr="007E371F">
        <w:tc>
          <w:tcPr>
            <w:tcW w:w="1980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5) โครงการปรับปรุงกิจการประปาแผนหลัก ครั้งที่ 7/1</w:t>
            </w:r>
          </w:p>
        </w:tc>
        <w:tc>
          <w:tcPr>
            <w:tcW w:w="1417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การประปา</w:t>
            </w:r>
          </w:p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นครหลวง</w:t>
            </w:r>
          </w:p>
        </w:tc>
        <w:tc>
          <w:tcPr>
            <w:tcW w:w="1134" w:type="dxa"/>
          </w:tcPr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833.00</w:t>
            </w:r>
          </w:p>
        </w:tc>
        <w:tc>
          <w:tcPr>
            <w:tcW w:w="1985" w:type="dxa"/>
          </w:tcPr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/>
                <w:cs/>
              </w:rPr>
              <w:t>เงินกู้ในประเทศ</w:t>
            </w:r>
          </w:p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/>
                <w:cs/>
              </w:rPr>
              <w:t xml:space="preserve">(กค. </w:t>
            </w:r>
            <w:r w:rsidRPr="00386C38">
              <w:rPr>
                <w:rFonts w:ascii="TH SarabunPSK" w:hAnsi="TH SarabunPSK" w:cs="TH SarabunPSK" w:hint="cs"/>
                <w:cs/>
              </w:rPr>
              <w:t>ไม่</w:t>
            </w:r>
            <w:r w:rsidRPr="00386C38">
              <w:rPr>
                <w:rFonts w:ascii="TH SarabunPSK" w:hAnsi="TH SarabunPSK" w:cs="TH SarabunPSK"/>
                <w:cs/>
              </w:rPr>
              <w:t>ค้ำประกันเงินกู้)</w:t>
            </w:r>
          </w:p>
        </w:tc>
        <w:tc>
          <w:tcPr>
            <w:tcW w:w="2693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- เป็นการตอบสนองนโยบายรัฐบาลในการยกเลิกใช้น้ำบาดาลและเพิ่มประสิทธิภาพการสูบจ่ายน้ำให้กับบริเวณสนามบินสุวรรณภูมิ รวมทั้งเชื่อมต่อระบบท่อ/อุโมงค์ส่งน้ำเส้นที่ 3 จากโรงงานผลิตน้ำบางเขนไปยังสถานีสูบจ่ายน้ำบางพลีให้ครบวงจรทั้งระบบ โดย</w:t>
            </w:r>
            <w:r w:rsidRPr="00386C38">
              <w:rPr>
                <w:rFonts w:ascii="TH SarabunPSK" w:hAnsi="TH SarabunPSK" w:cs="TH SarabunPSK" w:hint="cs"/>
                <w:b/>
                <w:bCs/>
                <w:cs/>
              </w:rPr>
              <w:t xml:space="preserve">ผลการประเมินในภาพรวมอยู่ในระดับ </w:t>
            </w:r>
            <w:r w:rsidRPr="00386C38">
              <w:rPr>
                <w:rFonts w:ascii="TH SarabunPSK" w:hAnsi="TH SarabunPSK" w:cs="TH SarabunPSK"/>
                <w:b/>
                <w:bCs/>
              </w:rPr>
              <w:t>A</w:t>
            </w:r>
            <w:r w:rsidRPr="00386C38">
              <w:rPr>
                <w:rFonts w:ascii="TH SarabunPSK" w:hAnsi="TH SarabunPSK" w:cs="TH SarabunPSK" w:hint="cs"/>
                <w:b/>
                <w:bCs/>
                <w:cs/>
              </w:rPr>
              <w:t xml:space="preserve"> หมายถึง พึงพอใจมากที่สุด</w:t>
            </w:r>
          </w:p>
        </w:tc>
      </w:tr>
      <w:tr w:rsidR="00443B3C" w:rsidRPr="00386C38" w:rsidTr="007E371F">
        <w:tc>
          <w:tcPr>
            <w:tcW w:w="1980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6) โครงการก่อสร้างปรับปรุงขยายประปาอรัญประเทศ จังหวัดสระแก้ว</w:t>
            </w:r>
          </w:p>
        </w:tc>
        <w:tc>
          <w:tcPr>
            <w:tcW w:w="1417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การประปา</w:t>
            </w:r>
          </w:p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ส่วนภูมิภาค</w:t>
            </w:r>
          </w:p>
        </w:tc>
        <w:tc>
          <w:tcPr>
            <w:tcW w:w="1134" w:type="dxa"/>
          </w:tcPr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95.83</w:t>
            </w:r>
          </w:p>
        </w:tc>
        <w:tc>
          <w:tcPr>
            <w:tcW w:w="1985" w:type="dxa"/>
          </w:tcPr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/>
                <w:cs/>
              </w:rPr>
              <w:t>เงินกู้ในประเทศ</w:t>
            </w:r>
          </w:p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/>
                <w:cs/>
              </w:rPr>
              <w:t>(กค. ค้ำประกันเงินกู้)</w:t>
            </w:r>
          </w:p>
        </w:tc>
        <w:tc>
          <w:tcPr>
            <w:tcW w:w="2693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- เป็นการเพิ่มกำลังผลิตน้ำประปาของ กปภ. สาขาอรัญประเทศ ขนาด 200 ลบ.ม./ชม. เพื่อรองรับความต้องการใช้น้ำประปาที่มีแนวโน้มเพิ่มขึ้น โดย</w:t>
            </w:r>
            <w:r w:rsidRPr="00386C38">
              <w:rPr>
                <w:rFonts w:ascii="TH SarabunPSK" w:hAnsi="TH SarabunPSK" w:cs="TH SarabunPSK" w:hint="cs"/>
                <w:b/>
                <w:bCs/>
                <w:cs/>
              </w:rPr>
              <w:t xml:space="preserve">ผลการประเมินในภาพรวมอยู่ในระดับ </w:t>
            </w:r>
            <w:r w:rsidRPr="00386C38">
              <w:rPr>
                <w:rFonts w:ascii="TH SarabunPSK" w:hAnsi="TH SarabunPSK" w:cs="TH SarabunPSK"/>
                <w:b/>
                <w:bCs/>
              </w:rPr>
              <w:t xml:space="preserve">B </w:t>
            </w:r>
            <w:r w:rsidRPr="00386C38">
              <w:rPr>
                <w:rFonts w:ascii="TH SarabunPSK" w:hAnsi="TH SarabunPSK" w:cs="TH SarabunPSK" w:hint="cs"/>
                <w:b/>
                <w:bCs/>
                <w:cs/>
              </w:rPr>
              <w:t>หมายถึง พึงพอใจมาก</w:t>
            </w:r>
          </w:p>
        </w:tc>
      </w:tr>
      <w:tr w:rsidR="00443B3C" w:rsidRPr="00386C38" w:rsidTr="007E371F">
        <w:tc>
          <w:tcPr>
            <w:tcW w:w="1980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7) โครงการก่อสร้างปรับปรุงขยายประปาร้อยเอ็ด จังหวัดร้อยเอ็ด</w:t>
            </w:r>
          </w:p>
        </w:tc>
        <w:tc>
          <w:tcPr>
            <w:tcW w:w="1417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 xml:space="preserve">การประปา </w:t>
            </w:r>
          </w:p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ส่วนภูมิภาค</w:t>
            </w:r>
          </w:p>
        </w:tc>
        <w:tc>
          <w:tcPr>
            <w:tcW w:w="1134" w:type="dxa"/>
          </w:tcPr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128.71</w:t>
            </w:r>
          </w:p>
        </w:tc>
        <w:tc>
          <w:tcPr>
            <w:tcW w:w="1985" w:type="dxa"/>
          </w:tcPr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/>
                <w:cs/>
              </w:rPr>
              <w:t>เงินกู้ในประเทศ</w:t>
            </w:r>
          </w:p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/>
                <w:cs/>
              </w:rPr>
              <w:t>(กค. ค้ำประกันเงินกู้)</w:t>
            </w:r>
          </w:p>
        </w:tc>
        <w:tc>
          <w:tcPr>
            <w:tcW w:w="2693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- เป็นการเพิ่มกำลังการผลิตน้ำประปาของการประปาส่วนภูมิภาค สาขาร้อยเอ็ด ขนาด 1,000 ลบ.ม./ชม. เพื่อให้เพียงพอต่อความต้องการใช้ โดย</w:t>
            </w:r>
            <w:r w:rsidRPr="00386C38">
              <w:rPr>
                <w:rFonts w:ascii="TH SarabunPSK" w:hAnsi="TH SarabunPSK" w:cs="TH SarabunPSK" w:hint="cs"/>
                <w:b/>
                <w:bCs/>
                <w:cs/>
              </w:rPr>
              <w:t xml:space="preserve">ผลการประเมินในภาพรวมอยู่ในระดับ </w:t>
            </w:r>
            <w:r w:rsidRPr="00386C38">
              <w:rPr>
                <w:rFonts w:ascii="TH SarabunPSK" w:hAnsi="TH SarabunPSK" w:cs="TH SarabunPSK"/>
                <w:b/>
                <w:bCs/>
              </w:rPr>
              <w:t xml:space="preserve">B </w:t>
            </w:r>
            <w:r w:rsidRPr="00386C38">
              <w:rPr>
                <w:rFonts w:ascii="TH SarabunPSK" w:hAnsi="TH SarabunPSK" w:cs="TH SarabunPSK" w:hint="cs"/>
                <w:b/>
                <w:bCs/>
                <w:cs/>
              </w:rPr>
              <w:t>หมายถึง พึงพอใจมาก</w:t>
            </w:r>
          </w:p>
        </w:tc>
      </w:tr>
      <w:tr w:rsidR="00443B3C" w:rsidRPr="00386C38" w:rsidTr="007E371F">
        <w:tc>
          <w:tcPr>
            <w:tcW w:w="1980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8) โครงการก่อสร้างปรับปรุงขยายประปา</w:t>
            </w:r>
            <w:r w:rsidRPr="00386C38">
              <w:rPr>
                <w:rFonts w:ascii="TH SarabunPSK" w:hAnsi="TH SarabunPSK" w:cs="TH SarabunPSK" w:hint="cs"/>
                <w:cs/>
              </w:rPr>
              <w:lastRenderedPageBreak/>
              <w:t>ฉะเชิงเทรา (น.เทพราช) จังหวัดฉะเชิงเทรา</w:t>
            </w:r>
          </w:p>
        </w:tc>
        <w:tc>
          <w:tcPr>
            <w:tcW w:w="1417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lastRenderedPageBreak/>
              <w:t>การประปา</w:t>
            </w:r>
          </w:p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ส่วนภูมิภาค</w:t>
            </w:r>
          </w:p>
        </w:tc>
        <w:tc>
          <w:tcPr>
            <w:tcW w:w="1134" w:type="dxa"/>
          </w:tcPr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350.07</w:t>
            </w:r>
          </w:p>
        </w:tc>
        <w:tc>
          <w:tcPr>
            <w:tcW w:w="1985" w:type="dxa"/>
          </w:tcPr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/>
                <w:cs/>
              </w:rPr>
              <w:t>เงินกู้ในประเทศ</w:t>
            </w:r>
          </w:p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/>
                <w:cs/>
              </w:rPr>
              <w:t>(กค. ค้ำประกันเงินกู้)</w:t>
            </w:r>
          </w:p>
        </w:tc>
        <w:tc>
          <w:tcPr>
            <w:tcW w:w="2693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- เป็นการเพิ่มกำลังผลิตน้ำประปาของหน่วยบริการเทพราช สาขา</w:t>
            </w:r>
            <w:r w:rsidRPr="00386C38">
              <w:rPr>
                <w:rFonts w:ascii="TH SarabunPSK" w:hAnsi="TH SarabunPSK" w:cs="TH SarabunPSK" w:hint="cs"/>
                <w:cs/>
              </w:rPr>
              <w:lastRenderedPageBreak/>
              <w:t>บางคล้า ขนาด 1,000 ลบ.ม./ชม. เพื่อให้เพียงพอต่อความต้องการใช้ โดย</w:t>
            </w:r>
            <w:r w:rsidRPr="00386C38">
              <w:rPr>
                <w:rFonts w:ascii="TH SarabunPSK" w:hAnsi="TH SarabunPSK" w:cs="TH SarabunPSK" w:hint="cs"/>
                <w:b/>
                <w:bCs/>
                <w:cs/>
              </w:rPr>
              <w:t xml:space="preserve">ผลการประเมินในภาพรวมอยู่ในระดับ </w:t>
            </w:r>
            <w:r w:rsidRPr="00386C38">
              <w:rPr>
                <w:rFonts w:ascii="TH SarabunPSK" w:hAnsi="TH SarabunPSK" w:cs="TH SarabunPSK"/>
                <w:b/>
                <w:bCs/>
              </w:rPr>
              <w:t xml:space="preserve">C </w:t>
            </w:r>
            <w:r w:rsidRPr="00386C38">
              <w:rPr>
                <w:rFonts w:ascii="TH SarabunPSK" w:hAnsi="TH SarabunPSK" w:cs="TH SarabunPSK" w:hint="cs"/>
                <w:b/>
                <w:bCs/>
                <w:cs/>
              </w:rPr>
              <w:t>พึงพอใจ</w:t>
            </w:r>
          </w:p>
        </w:tc>
      </w:tr>
      <w:tr w:rsidR="00443B3C" w:rsidRPr="00386C38" w:rsidTr="007E371F">
        <w:tc>
          <w:tcPr>
            <w:tcW w:w="1980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lastRenderedPageBreak/>
              <w:t>9) โครงการก่อสร้างปรับปรุงขยายประปาปากท่อ จังหวัดราชบุรี</w:t>
            </w:r>
          </w:p>
        </w:tc>
        <w:tc>
          <w:tcPr>
            <w:tcW w:w="1417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การประปา</w:t>
            </w:r>
          </w:p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ส่วนภูมิภาค</w:t>
            </w:r>
          </w:p>
        </w:tc>
        <w:tc>
          <w:tcPr>
            <w:tcW w:w="1134" w:type="dxa"/>
          </w:tcPr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246.73</w:t>
            </w:r>
          </w:p>
        </w:tc>
        <w:tc>
          <w:tcPr>
            <w:tcW w:w="1985" w:type="dxa"/>
          </w:tcPr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/>
                <w:cs/>
              </w:rPr>
              <w:t>เงินกู้ในประเทศ</w:t>
            </w:r>
          </w:p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/>
                <w:cs/>
              </w:rPr>
              <w:t>(กค. ค้ำประกันเงินกู้)</w:t>
            </w:r>
          </w:p>
        </w:tc>
        <w:tc>
          <w:tcPr>
            <w:tcW w:w="2693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- เป็นการเพิ่มกำลังผลิตน้ำประปา ขนาด 500 ลบ.ม./ชม. เพื่อให้เพียงพอต่อความต้องการใช้ โดย</w:t>
            </w:r>
            <w:r w:rsidRPr="00386C38">
              <w:rPr>
                <w:rFonts w:ascii="TH SarabunPSK" w:hAnsi="TH SarabunPSK" w:cs="TH SarabunPSK" w:hint="cs"/>
                <w:b/>
                <w:bCs/>
                <w:cs/>
              </w:rPr>
              <w:t xml:space="preserve">ผลการประเมินในภาพรวม อยู่ในระดับ </w:t>
            </w:r>
            <w:r w:rsidRPr="00386C38">
              <w:rPr>
                <w:rFonts w:ascii="TH SarabunPSK" w:hAnsi="TH SarabunPSK" w:cs="TH SarabunPSK"/>
                <w:b/>
                <w:bCs/>
              </w:rPr>
              <w:t xml:space="preserve">C </w:t>
            </w:r>
            <w:r w:rsidRPr="00386C38">
              <w:rPr>
                <w:rFonts w:ascii="TH SarabunPSK" w:hAnsi="TH SarabunPSK" w:cs="TH SarabunPSK" w:hint="cs"/>
                <w:b/>
                <w:bCs/>
                <w:cs/>
              </w:rPr>
              <w:t>พึงพอใจ</w:t>
            </w:r>
          </w:p>
        </w:tc>
      </w:tr>
      <w:tr w:rsidR="00443B3C" w:rsidRPr="00386C38" w:rsidTr="007E371F">
        <w:tc>
          <w:tcPr>
            <w:tcW w:w="1980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 xml:space="preserve">10) โครงการก่อสร้างระบบจำหน่ายด้วยสายเคเบิลใต้น้ำไปยังเกาะต่าง ๆ ที่มีไฟฟ้าใช้แล้ว (เกาะมุกด์ เกาะสุกร และเกาะลิบง จังหวัดตรัง) </w:t>
            </w:r>
          </w:p>
        </w:tc>
        <w:tc>
          <w:tcPr>
            <w:tcW w:w="1417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การไฟฟ้า</w:t>
            </w:r>
          </w:p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ส่วนภูมิภาค</w:t>
            </w:r>
          </w:p>
        </w:tc>
        <w:tc>
          <w:tcPr>
            <w:tcW w:w="1134" w:type="dxa"/>
          </w:tcPr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253.00</w:t>
            </w:r>
          </w:p>
        </w:tc>
        <w:tc>
          <w:tcPr>
            <w:tcW w:w="1985" w:type="dxa"/>
          </w:tcPr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/>
                <w:cs/>
              </w:rPr>
              <w:t>เงินกู้ในประเทศ</w:t>
            </w:r>
          </w:p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/>
                <w:cs/>
              </w:rPr>
              <w:t xml:space="preserve">(กค. </w:t>
            </w:r>
            <w:r w:rsidRPr="00386C38">
              <w:rPr>
                <w:rFonts w:ascii="TH SarabunPSK" w:hAnsi="TH SarabunPSK" w:cs="TH SarabunPSK" w:hint="cs"/>
                <w:cs/>
              </w:rPr>
              <w:t>ไม่</w:t>
            </w:r>
            <w:r w:rsidRPr="00386C38">
              <w:rPr>
                <w:rFonts w:ascii="TH SarabunPSK" w:hAnsi="TH SarabunPSK" w:cs="TH SarabunPSK"/>
                <w:cs/>
              </w:rPr>
              <w:t>ค้ำประกันเงินกู้)</w:t>
            </w:r>
          </w:p>
        </w:tc>
        <w:tc>
          <w:tcPr>
            <w:tcW w:w="2693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- เป็นการพัฒนาระบบไฟฟ้าเพื่อเพิ่มขีดความสามารถและความมั่นคงในการจ่ายไฟฟ้าและลดปัญหาในการปฏิบัติการและบำรุงรักษา ลดหน่วยสูญเสียในระบบจำหน่าย โดย</w:t>
            </w:r>
            <w:r w:rsidRPr="00386C38">
              <w:rPr>
                <w:rFonts w:ascii="TH SarabunPSK" w:hAnsi="TH SarabunPSK" w:cs="TH SarabunPSK" w:hint="cs"/>
                <w:b/>
                <w:bCs/>
                <w:cs/>
              </w:rPr>
              <w:t xml:space="preserve">ผลการประเมินในภาพรวมอยู่ในระดับ </w:t>
            </w:r>
            <w:r w:rsidRPr="00386C38">
              <w:rPr>
                <w:rFonts w:ascii="TH SarabunPSK" w:hAnsi="TH SarabunPSK" w:cs="TH SarabunPSK"/>
                <w:b/>
                <w:bCs/>
              </w:rPr>
              <w:t xml:space="preserve">B </w:t>
            </w:r>
            <w:r w:rsidRPr="00386C38">
              <w:rPr>
                <w:rFonts w:ascii="TH SarabunPSK" w:hAnsi="TH SarabunPSK" w:cs="TH SarabunPSK" w:hint="cs"/>
                <w:b/>
                <w:bCs/>
                <w:cs/>
              </w:rPr>
              <w:t>หมายถึง พึงพอใจมาก</w:t>
            </w:r>
          </w:p>
        </w:tc>
      </w:tr>
      <w:tr w:rsidR="00443B3C" w:rsidRPr="00386C38" w:rsidTr="007E371F">
        <w:tc>
          <w:tcPr>
            <w:tcW w:w="1980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11) โครงการขยายเขตติดตั้งระบบไฟฟ้าด้วยสายเคเบิลใต้น้ำไปยังเกาะศรีบอยา เกาะปู และเกาะพีพีดอน จังหวัดกระบี่</w:t>
            </w:r>
          </w:p>
        </w:tc>
        <w:tc>
          <w:tcPr>
            <w:tcW w:w="1417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การไฟฟ้า</w:t>
            </w:r>
          </w:p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ส่วนภูมิภาค</w:t>
            </w:r>
          </w:p>
        </w:tc>
        <w:tc>
          <w:tcPr>
            <w:tcW w:w="1134" w:type="dxa"/>
          </w:tcPr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558.07</w:t>
            </w:r>
          </w:p>
        </w:tc>
        <w:tc>
          <w:tcPr>
            <w:tcW w:w="1985" w:type="dxa"/>
          </w:tcPr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/>
                <w:cs/>
              </w:rPr>
              <w:t>เงินกู้ในประเทศ</w:t>
            </w:r>
          </w:p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/>
                <w:cs/>
              </w:rPr>
              <w:t xml:space="preserve">(กค. </w:t>
            </w:r>
            <w:r w:rsidRPr="00386C38">
              <w:rPr>
                <w:rFonts w:ascii="TH SarabunPSK" w:hAnsi="TH SarabunPSK" w:cs="TH SarabunPSK" w:hint="cs"/>
                <w:cs/>
              </w:rPr>
              <w:t>ไม่</w:t>
            </w:r>
            <w:r w:rsidRPr="00386C38">
              <w:rPr>
                <w:rFonts w:ascii="TH SarabunPSK" w:hAnsi="TH SarabunPSK" w:cs="TH SarabunPSK"/>
                <w:cs/>
              </w:rPr>
              <w:t>ค้ำประกันเงินกู้)</w:t>
            </w:r>
          </w:p>
        </w:tc>
        <w:tc>
          <w:tcPr>
            <w:tcW w:w="2693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- เป็นการพัฒนาระบบไฟฟ้าเพื่อเพิ่มขีดความสามารถและความมั่นคงในการจ่ายไฟฟ้าและลดปัญหาในการปฏิบัติการและบำรุงรักษา ลดหน่วยสูญเสียในระบบจำหน่าย โดย</w:t>
            </w:r>
            <w:r w:rsidRPr="00386C38">
              <w:rPr>
                <w:rFonts w:ascii="TH SarabunPSK" w:hAnsi="TH SarabunPSK" w:cs="TH SarabunPSK" w:hint="cs"/>
                <w:b/>
                <w:bCs/>
                <w:cs/>
              </w:rPr>
              <w:t xml:space="preserve">ผลการประเมินในภาพรวมอยู่ในระดับ </w:t>
            </w:r>
            <w:r w:rsidRPr="00386C38">
              <w:rPr>
                <w:rFonts w:ascii="TH SarabunPSK" w:hAnsi="TH SarabunPSK" w:cs="TH SarabunPSK"/>
                <w:b/>
                <w:bCs/>
              </w:rPr>
              <w:t xml:space="preserve">B </w:t>
            </w:r>
            <w:r w:rsidRPr="00386C38">
              <w:rPr>
                <w:rFonts w:ascii="TH SarabunPSK" w:hAnsi="TH SarabunPSK" w:cs="TH SarabunPSK" w:hint="cs"/>
                <w:b/>
                <w:bCs/>
                <w:cs/>
              </w:rPr>
              <w:t>หมายถึงพึงพอใจมาก</w:t>
            </w:r>
          </w:p>
        </w:tc>
      </w:tr>
      <w:tr w:rsidR="00443B3C" w:rsidRPr="00386C38" w:rsidTr="007E371F">
        <w:tc>
          <w:tcPr>
            <w:tcW w:w="1980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12) โครงการโรงไฟฟ้าพลังความร้อนร่วมสงขลา (โรงไฟฟ้าพลังความร้อนร่วมจะน)</w:t>
            </w:r>
          </w:p>
        </w:tc>
        <w:tc>
          <w:tcPr>
            <w:tcW w:w="1417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การไฟฟ้า</w:t>
            </w:r>
          </w:p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ฝ่ายผลิต</w:t>
            </w:r>
          </w:p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แห่งประเทศไทย</w:t>
            </w:r>
          </w:p>
        </w:tc>
        <w:tc>
          <w:tcPr>
            <w:tcW w:w="1134" w:type="dxa"/>
          </w:tcPr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4,657.47</w:t>
            </w:r>
          </w:p>
        </w:tc>
        <w:tc>
          <w:tcPr>
            <w:tcW w:w="1985" w:type="dxa"/>
          </w:tcPr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/>
                <w:cs/>
              </w:rPr>
              <w:t>เงินกู้ในประเทศ</w:t>
            </w:r>
          </w:p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/>
                <w:cs/>
              </w:rPr>
              <w:t xml:space="preserve">(กค. </w:t>
            </w:r>
            <w:r w:rsidRPr="00386C38">
              <w:rPr>
                <w:rFonts w:ascii="TH SarabunPSK" w:hAnsi="TH SarabunPSK" w:cs="TH SarabunPSK" w:hint="cs"/>
                <w:cs/>
              </w:rPr>
              <w:t>ไม่</w:t>
            </w:r>
            <w:r w:rsidRPr="00386C38">
              <w:rPr>
                <w:rFonts w:ascii="TH SarabunPSK" w:hAnsi="TH SarabunPSK" w:cs="TH SarabunPSK"/>
                <w:cs/>
              </w:rPr>
              <w:t>ค้ำประกันเงินกู้)</w:t>
            </w:r>
          </w:p>
        </w:tc>
        <w:tc>
          <w:tcPr>
            <w:tcW w:w="2693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- เป็นการรองรับความต้องการใช้ไฟฟ้าที่เพิ่มขึ้นตามการเจริญเติบโตทางด้านเศรษฐกิจและอุตสาหกรรมในภาคใต้ โดยเพิ่มกำลังการผลิตพร้อมจ่ายในพื้นที่และลดการพึ่งพาหรือความเสี่ยงในการถ่ายเทพลังงานไฟฟ้าจากภาคกลางและมาเลเซีย โดย</w:t>
            </w:r>
            <w:r w:rsidRPr="00386C38">
              <w:rPr>
                <w:rFonts w:ascii="TH SarabunPSK" w:hAnsi="TH SarabunPSK" w:cs="TH SarabunPSK" w:hint="cs"/>
                <w:b/>
                <w:bCs/>
                <w:cs/>
              </w:rPr>
              <w:t xml:space="preserve">ผลการประเมินในภาพรวมอยู่ในระดับ </w:t>
            </w:r>
            <w:r w:rsidRPr="00386C38">
              <w:rPr>
                <w:rFonts w:ascii="TH SarabunPSK" w:hAnsi="TH SarabunPSK" w:cs="TH SarabunPSK"/>
                <w:b/>
                <w:bCs/>
              </w:rPr>
              <w:t>A</w:t>
            </w:r>
            <w:r w:rsidRPr="00386C38">
              <w:rPr>
                <w:rFonts w:ascii="TH SarabunPSK" w:hAnsi="TH SarabunPSK" w:cs="TH SarabunPSK" w:hint="cs"/>
                <w:b/>
                <w:bCs/>
                <w:cs/>
              </w:rPr>
              <w:t xml:space="preserve"> พึงพอใจมากที่สุด</w:t>
            </w:r>
          </w:p>
        </w:tc>
      </w:tr>
      <w:tr w:rsidR="00443B3C" w:rsidRPr="00386C38" w:rsidTr="007E371F">
        <w:tc>
          <w:tcPr>
            <w:tcW w:w="1980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 xml:space="preserve">13) โครงการโรงไฟฟ้าจะนะ ชุดที่ 2 </w:t>
            </w:r>
          </w:p>
        </w:tc>
        <w:tc>
          <w:tcPr>
            <w:tcW w:w="1417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การไฟฟ้า</w:t>
            </w:r>
          </w:p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ฝ่ายผลิต</w:t>
            </w:r>
          </w:p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แห่งประเทศไทย</w:t>
            </w:r>
          </w:p>
        </w:tc>
        <w:tc>
          <w:tcPr>
            <w:tcW w:w="1134" w:type="dxa"/>
          </w:tcPr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4,000.00</w:t>
            </w:r>
          </w:p>
        </w:tc>
        <w:tc>
          <w:tcPr>
            <w:tcW w:w="1985" w:type="dxa"/>
          </w:tcPr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/>
                <w:cs/>
              </w:rPr>
              <w:t>เงินกู้ในประเทศ</w:t>
            </w:r>
          </w:p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/>
                <w:cs/>
              </w:rPr>
              <w:t xml:space="preserve">(กค. </w:t>
            </w:r>
            <w:r w:rsidRPr="00386C38">
              <w:rPr>
                <w:rFonts w:ascii="TH SarabunPSK" w:hAnsi="TH SarabunPSK" w:cs="TH SarabunPSK" w:hint="cs"/>
                <w:cs/>
              </w:rPr>
              <w:t>ไม่</w:t>
            </w:r>
            <w:r w:rsidRPr="00386C38">
              <w:rPr>
                <w:rFonts w:ascii="TH SarabunPSK" w:hAnsi="TH SarabunPSK" w:cs="TH SarabunPSK"/>
                <w:cs/>
              </w:rPr>
              <w:t>ค้ำประกันเงินกู้)</w:t>
            </w:r>
          </w:p>
        </w:tc>
        <w:tc>
          <w:tcPr>
            <w:tcW w:w="2693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- เป็นการรองรับความต้องการใช้ไฟฟ้าที่เพิ่มขึ้น และส่งเสริมความมั่นคงและเสถียรภาพของระบบไฟฟ้าในภาคใต้ รวมทั้งลดการสูญเสียในระบบไฟฟ้าจากการส่งพลังงานไฟฟ้าจากภาคกลาง โดย</w:t>
            </w:r>
            <w:r w:rsidRPr="00386C38">
              <w:rPr>
                <w:rFonts w:ascii="TH SarabunPSK" w:hAnsi="TH SarabunPSK" w:cs="TH SarabunPSK" w:hint="cs"/>
                <w:b/>
                <w:bCs/>
                <w:cs/>
              </w:rPr>
              <w:t xml:space="preserve">ผลการประเมินในภาพรวมอยู่ในระดับ </w:t>
            </w:r>
            <w:r w:rsidRPr="00386C38">
              <w:rPr>
                <w:rFonts w:ascii="TH SarabunPSK" w:hAnsi="TH SarabunPSK" w:cs="TH SarabunPSK"/>
                <w:b/>
                <w:bCs/>
              </w:rPr>
              <w:t>A</w:t>
            </w:r>
            <w:r w:rsidRPr="00386C38">
              <w:rPr>
                <w:rFonts w:ascii="TH SarabunPSK" w:hAnsi="TH SarabunPSK" w:cs="TH SarabunPSK" w:hint="cs"/>
                <w:b/>
                <w:bCs/>
                <w:cs/>
              </w:rPr>
              <w:t xml:space="preserve"> พึงพอใจมากที่สุด</w:t>
            </w:r>
          </w:p>
        </w:tc>
      </w:tr>
      <w:tr w:rsidR="00443B3C" w:rsidRPr="00386C38" w:rsidTr="007E371F">
        <w:tc>
          <w:tcPr>
            <w:tcW w:w="1980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lastRenderedPageBreak/>
              <w:t>14) โครงการระบบขนส่งทางรถไฟเชื่อมท่าอากาศยานสุวรรณภูมิ และสถานีรับส่งผู้โดยสารอากาศยานในเมือง (แอร์พอร์ต เรล ลิงค์)</w:t>
            </w:r>
          </w:p>
        </w:tc>
        <w:tc>
          <w:tcPr>
            <w:tcW w:w="1417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การรถไฟ</w:t>
            </w:r>
          </w:p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แห่งประเทศไทย</w:t>
            </w:r>
          </w:p>
        </w:tc>
        <w:tc>
          <w:tcPr>
            <w:tcW w:w="1134" w:type="dxa"/>
          </w:tcPr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34,362.15</w:t>
            </w:r>
          </w:p>
        </w:tc>
        <w:tc>
          <w:tcPr>
            <w:tcW w:w="1985" w:type="dxa"/>
          </w:tcPr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/>
                <w:cs/>
              </w:rPr>
              <w:t>เงินกู้ในประเทศ</w:t>
            </w:r>
          </w:p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/>
                <w:cs/>
              </w:rPr>
              <w:t>(กค. ค้ำประกันเงินกู้)</w:t>
            </w:r>
          </w:p>
        </w:tc>
        <w:tc>
          <w:tcPr>
            <w:tcW w:w="2693" w:type="dxa"/>
            <w:vMerge w:val="restart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- เป็นการอำนวยความสะดวกและความรวดเร็วในการเดินทาง บรรเทาปัญหาการจราจรติดขัด ประหยัดเวลาและค่าใช้จ่ายในการเดินทางให้แก่ผู้ที่เดินทางระหว่างพื้นที่ชั้นในของกรุงเทพมหานคร และท่าอากาศยานสุวรรณภูมิ โดย</w:t>
            </w:r>
            <w:r w:rsidRPr="00386C38">
              <w:rPr>
                <w:rFonts w:ascii="TH SarabunPSK" w:hAnsi="TH SarabunPSK" w:cs="TH SarabunPSK" w:hint="cs"/>
                <w:b/>
                <w:bCs/>
                <w:cs/>
              </w:rPr>
              <w:t xml:space="preserve">ผลการประเมินในภาพรวมอยู่ในระดับ </w:t>
            </w:r>
            <w:r w:rsidRPr="00386C38">
              <w:rPr>
                <w:rFonts w:ascii="TH SarabunPSK" w:hAnsi="TH SarabunPSK" w:cs="TH SarabunPSK"/>
                <w:b/>
                <w:bCs/>
              </w:rPr>
              <w:t xml:space="preserve">D </w:t>
            </w:r>
            <w:r w:rsidRPr="00386C38">
              <w:rPr>
                <w:rFonts w:ascii="TH SarabunPSK" w:hAnsi="TH SarabunPSK" w:cs="TH SarabunPSK" w:hint="cs"/>
                <w:b/>
                <w:bCs/>
                <w:cs/>
              </w:rPr>
              <w:t>หมายถึง ไม่พึงพอใจ</w:t>
            </w:r>
          </w:p>
        </w:tc>
      </w:tr>
      <w:tr w:rsidR="00443B3C" w:rsidRPr="00386C38" w:rsidTr="007E371F">
        <w:tc>
          <w:tcPr>
            <w:tcW w:w="1980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15) โครงการก่อสร้างระบบขนส่งทางรถไฟเชื่อมท่าอากาศยานสุวรรณภูมิ ทางเดินเชื่อมสถานีเพชรบุรี)</w:t>
            </w:r>
          </w:p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(ประเมินร่วมกับโครงการลำดับที่ 14)</w:t>
            </w:r>
          </w:p>
        </w:tc>
        <w:tc>
          <w:tcPr>
            <w:tcW w:w="1417" w:type="dxa"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การรถไฟ</w:t>
            </w:r>
          </w:p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แห่งประเทศไทย</w:t>
            </w:r>
          </w:p>
        </w:tc>
        <w:tc>
          <w:tcPr>
            <w:tcW w:w="1134" w:type="dxa"/>
          </w:tcPr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 w:hint="cs"/>
                <w:cs/>
              </w:rPr>
              <w:t>84.15</w:t>
            </w:r>
          </w:p>
        </w:tc>
        <w:tc>
          <w:tcPr>
            <w:tcW w:w="1985" w:type="dxa"/>
          </w:tcPr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/>
                <w:cs/>
              </w:rPr>
              <w:t>เงินกู้ในประเทศ</w:t>
            </w:r>
          </w:p>
          <w:p w:rsidR="00443B3C" w:rsidRPr="00386C38" w:rsidRDefault="00443B3C" w:rsidP="00144C81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386C38">
              <w:rPr>
                <w:rFonts w:ascii="TH SarabunPSK" w:hAnsi="TH SarabunPSK" w:cs="TH SarabunPSK"/>
                <w:cs/>
              </w:rPr>
              <w:t>(กค. ค้ำประกันเงินกู้)</w:t>
            </w:r>
          </w:p>
        </w:tc>
        <w:tc>
          <w:tcPr>
            <w:tcW w:w="2693" w:type="dxa"/>
            <w:vMerge/>
          </w:tcPr>
          <w:p w:rsidR="00443B3C" w:rsidRPr="00386C38" w:rsidRDefault="00443B3C" w:rsidP="00144C81">
            <w:pPr>
              <w:spacing w:line="320" w:lineRule="exact"/>
              <w:rPr>
                <w:rFonts w:ascii="TH SarabunPSK" w:hAnsi="TH SarabunPSK" w:cs="TH SarabunPSK"/>
              </w:rPr>
            </w:pPr>
          </w:p>
        </w:tc>
      </w:tr>
    </w:tbl>
    <w:p w:rsidR="00443B3C" w:rsidRPr="00386C38" w:rsidRDefault="00443B3C" w:rsidP="00144C81">
      <w:pPr>
        <w:spacing w:line="320" w:lineRule="exact"/>
        <w:rPr>
          <w:rFonts w:ascii="TH SarabunPSK" w:hAnsi="TH SarabunPSK" w:cs="TH SarabunPSK"/>
          <w:sz w:val="36"/>
          <w:szCs w:val="36"/>
          <w:cs/>
        </w:rPr>
      </w:pPr>
    </w:p>
    <w:p w:rsidR="00443B3C" w:rsidRPr="00386C38" w:rsidRDefault="00443B3C" w:rsidP="00144C8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386C38" w:rsidTr="00A96944">
        <w:tc>
          <w:tcPr>
            <w:tcW w:w="9820" w:type="dxa"/>
          </w:tcPr>
          <w:p w:rsidR="0088693F" w:rsidRPr="00386C38" w:rsidRDefault="0088693F" w:rsidP="00144C8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86C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B738EE" w:rsidRPr="00386C38" w:rsidRDefault="00E263A9" w:rsidP="00A230E1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 xml:space="preserve">29. </w:t>
      </w:r>
      <w:r w:rsidR="00B738EE" w:rsidRPr="00386C3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เรื่อง การจัดทำบันทึกความเข้าใจเรื่องความร่วมมือในการแลกเปลี่ยนข้อมูลธุรกรรมทางการเงินเพื่อการป้องกันและปราบปรามการฟอกเงินกับหน่วยข่าวกรองทางการเงินแห่งราชอาณาจักรภูฏาน</w:t>
      </w:r>
    </w:p>
    <w:p w:rsidR="00B738EE" w:rsidRPr="00386C38" w:rsidRDefault="00B738EE" w:rsidP="00A230E1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                   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คณะรัฐมนตรีมีมติอนุมัติตามที่สำนักงานป้องกันและปราบปรามการฟอกเงิน (สำนักงาน ปปง.) เสนอ ดังนี้</w:t>
      </w:r>
    </w:p>
    <w:p w:rsidR="00B738EE" w:rsidRPr="00386C38" w:rsidRDefault="00B738EE" w:rsidP="00A230E1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1. อนุมัติให้สำนักงาน ปปง. จัดทำบันทึกความเข้าใจเรื่องความร่วมมือในการแลกเปลี่ยนข้อมูลธุรกรรมทางการเงินเพื่อการป้องกันและปราบปรามการฟอกเงินกับหน่วยข่าวกรองทางการเงินแห่งราชอาณาจักรภูฏาน โดยใช้ร่างบันทึกความเข้าใจที่ปรับแก้ถ้อยคำแล้ว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[ตามที่กระทรวงการต่างประเทศ (กต.)เสนอ]</w:t>
      </w:r>
    </w:p>
    <w:p w:rsidR="00B738EE" w:rsidRPr="00386C38" w:rsidRDefault="00B738EE" w:rsidP="00A230E1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="005C23F4"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2. อนุมัติให้เลขาธิการ ปปง. หรือผู้แทนสำนักงาน ปปง. เป็นผู้ลงนามบันทึกความเข้าใจฝ่ายไทย </w:t>
      </w:r>
    </w:p>
    <w:p w:rsidR="00B738EE" w:rsidRPr="00386C38" w:rsidRDefault="00B738EE" w:rsidP="00A230E1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3. อนุมัติให้สำนักงาน ปปง. ใช้ดุลยพินิจแก้ไขได้โดยมิต้องขอความเห็นชอบจากคณะรัฐมนตรีอีก หากเป็นการแก้ไขเพียงเล็กน้อยที่ไม่กระทบต่อสารัตถะของบันทึกความเข้าใจฯ</w:t>
      </w:r>
    </w:p>
    <w:p w:rsidR="00B738EE" w:rsidRPr="00386C38" w:rsidRDefault="00B738EE" w:rsidP="00A230E1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4. อนุมัติให้กระทรวงการต่างประเทศออกหนังสือมอบอำนาจเต็ม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(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Full Powers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เพื่อให้เลขาธิการ ปปง. หรือผู้แทนสำนักงาน ปปง. เป็นผู้ลงนามบันทึกความเข้าใจฝ่ายไทย</w:t>
      </w:r>
    </w:p>
    <w:p w:rsidR="00B738EE" w:rsidRPr="00386C38" w:rsidRDefault="00B738EE" w:rsidP="00A230E1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                 </w:t>
      </w:r>
    </w:p>
    <w:p w:rsidR="00B738EE" w:rsidRPr="00386C38" w:rsidRDefault="00B738EE" w:rsidP="00A230E1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                  </w:t>
      </w:r>
      <w:r w:rsidRPr="00386C3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สาระสำคัญของร่างบันทึกความเข้าใจฯ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(ที่ปรับแก้ถ้อยคำตามความเห็นของกระทรวงการต่างประเทศ)</w:t>
      </w:r>
    </w:p>
    <w:p w:rsidR="00B738EE" w:rsidRPr="00386C38" w:rsidRDefault="00B738EE" w:rsidP="00A230E1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                  </w:t>
      </w:r>
      <w:r w:rsidRPr="00386C3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1. วัตถุประสงค์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 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เพื่อรวบรวม ขยายผล พัฒนา และวิเคราะห์ข้อมูลที่อยู่ในความครอบครองของตนที่เกี่ยวข้องกับธุรกรรมทางการเงินที่ต้องสงสัยว่าจะเกี่ยวข้องกับการฟอกเงินหรือเกี่ยวข้องกับการกระทำความผิดทางอาญาที่เกี่ยวกับการฟอกเงิน</w:t>
      </w:r>
    </w:p>
    <w:p w:rsidR="00B738EE" w:rsidRPr="00386C38" w:rsidRDefault="00B738EE" w:rsidP="00A230E1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                  </w:t>
      </w:r>
      <w:r w:rsidRPr="00386C3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2. ความร่วมมือ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การแลกเปลี่ยนข้อมูลใด ๆ ที่มีอยู่ที่อาจเกี่ยวข้องกับธุรกรรมทางการเงิน บุคคลหรือนิติบุคคล ซึ่งมีส่วนร่วมกับการฟอกเงิน โดยข้อมูลดังกล่าวอาจเป็นข้อมูลที่เกี่ยวข้องกับการสืบสวนสอบสวนของคู่ภาคีทั้งสอง ทั้งนี้ การแลกเปลี่ยนข้อมูลดังกล่าวจะต้องกระทำโดยริเริ่มเองหรือเมื่อได้รับการร้องขอ และจะต้องเป็นไปตามบทบัญญัติของกฎหมายและกฎระเบียบต่าง ๆ ที่บังคับใช้ในประเทศของตนและความยินยอมของคู่ภาคีทั้งสอง การร้องขอข้อมูลดังกล่าวจะต้องแสดงให้เห็นถึงรายละเอียดพฤติการณ์แห่งคดีพร้อมเอกสารข้อมูลที่สำคัญโดยย่อ</w:t>
      </w:r>
    </w:p>
    <w:p w:rsidR="00B738EE" w:rsidRPr="00386C38" w:rsidRDefault="00B738EE" w:rsidP="00A230E1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                  </w:t>
      </w:r>
      <w:r w:rsidRPr="00386C3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3. การเปิดเผยข้อมูล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ข้อมูลหรือเอกสารใด ๆ ที่ได้รับจากภาคีจะต้องไม่นำไปเผยแพร่แก่บุคคลที่สามโดยไม่ได้รับความยินยอมเป็นลายลักษณ์อักษร หรือนำไปใช้เพื่อวัตถุประสงค์ใดในทางการปกครอง การดำเนินคดี หรือกระบวนการยุติธรรมในศาลโดยปราศจากความยินยอมจากภาคีผู้เปิดเผยข้อมูล ทั้งนี้ ข้อมูลที่ได้รับภายใต้บันทึกความเข้าใจนี้จะสามารถนำไปใช้ในกระบวนการยุติธรรมทางศาลได้ เมื่อข้อมูลดังกล่าวเกี่ยวข้องกับการฟอกเงินที่เกิด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lastRenderedPageBreak/>
        <w:t>จากการกระทำความผิดอาญาหรือความผิดมูลฐาน โดยเฉพาะที่ระบุไว้ในภาคผนวกหมายเลข 1 (เช่น ความผิดเกี่ยวกับยาเสพติด การค้ามนุษย์ การฉ้อโกงประชาชน การก่อการร้าย) สำหรับประเทศไทยและความผิดที่ก่อให้เกิดทรัพย์สินที่เกี่ยวกับการกระทำความผิดทุกประเภทสำหรับราชอาณาจักรภูฏาน</w:t>
      </w:r>
    </w:p>
    <w:p w:rsidR="00B738EE" w:rsidRPr="00386C38" w:rsidRDefault="00B738EE" w:rsidP="00A230E1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                  </w:t>
      </w:r>
      <w:r w:rsidRPr="00386C3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4. มีผลบังคับใช้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มีผลบังคับใช้นับแต่วันที่คู่ภาคีฝ่ายหลังได้มีการลงนาม และจะมีผลบังคับใช้ต่อไปจนกว่าภาคีฝ่ายใดฝ่ายหนึ่งแจ้งขอยกเลิกบันทึกความเข้าใจดังกล่าวโดยทำเป็นหนังสือแจ้งขอยกเลิกให้ภาคีอีกฝ่ายหนึ่งทราบล่วงหน้าไม่น้อยกว่า 6 เดือน</w:t>
      </w:r>
    </w:p>
    <w:p w:rsidR="00B738EE" w:rsidRPr="00386C38" w:rsidRDefault="00B738EE" w:rsidP="005C23F4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                  </w:t>
      </w:r>
      <w:r w:rsidRPr="00386C3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5</w:t>
      </w:r>
      <w:r w:rsidRPr="00386C3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.</w:t>
      </w:r>
      <w:r w:rsidRPr="00386C3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 </w:t>
      </w:r>
      <w:r w:rsidRPr="00386C3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ข้อโต้แย้ง</w:t>
      </w:r>
      <w:r w:rsidRPr="00386C3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 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ข้อโต้แย้งใด ๆ ที่เกี่ยวข้องกับการตีความบันทึกความเข้าใจฉบับนี้ให้ดำเนินการแก้ไขโดยการหารือร่วมกันระหว่างคู่ภาคีภายใต้หลักการความตกลงร่วมกัน และเคารพซึ่งกันและกัน โดยไม่อ้างอิงถึงบุคคลที่สามหรือศาลระหว่างประเทศ</w:t>
      </w:r>
    </w:p>
    <w:p w:rsidR="00984D6C" w:rsidRPr="00386C38" w:rsidRDefault="00984D6C" w:rsidP="00144C81">
      <w:pPr>
        <w:tabs>
          <w:tab w:val="left" w:pos="2722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738EE" w:rsidRPr="00386C38" w:rsidRDefault="00E263A9" w:rsidP="00144C81">
      <w:pPr>
        <w:pStyle w:val="xmsonormal"/>
        <w:shd w:val="clear" w:color="auto" w:fill="FFFFFF"/>
        <w:spacing w:before="0" w:beforeAutospacing="0" w:after="0" w:afterAutospacing="0" w:line="320" w:lineRule="exact"/>
        <w:jc w:val="both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30.</w:t>
      </w:r>
      <w:r w:rsidR="00B738EE" w:rsidRPr="00386C3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สหรัฐอเมริกาประกาศระงับสิทธิพิเศษทางภาษีศุลกากรเป็นการทั่วไป</w:t>
      </w:r>
      <w:r w:rsidR="00B738EE" w:rsidRPr="00386C3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 </w:t>
      </w:r>
      <w:r w:rsidR="00B738EE" w:rsidRPr="00386C3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(</w:t>
      </w:r>
      <w:r w:rsidR="00B738EE" w:rsidRPr="00386C3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GSP</w:t>
      </w:r>
      <w:r w:rsidR="00B738EE" w:rsidRPr="00386C3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)</w:t>
      </w:r>
      <w:r w:rsidR="00B738EE" w:rsidRPr="00386C3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 </w:t>
      </w:r>
      <w:r w:rsidR="00B738EE" w:rsidRPr="00386C3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สินค้าไทย 231 รายการ ด้วยเหตุผลประเด็นการเปิดตลาดสินค้าสุกรและผลิตภัณฑ์จากสหรัฐฯ มีผลวันที่ 30 ธันวาคม 2563</w:t>
      </w:r>
    </w:p>
    <w:p w:rsidR="00B738EE" w:rsidRPr="00386C38" w:rsidRDefault="00B738EE" w:rsidP="00144C81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                   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คณะรัฐมนตรีมีมติรับทราบเรื่อง สหรัฐอเมริกาประกาศระงับสิทธิพิเศษทางภาษีศุลกากรเป็นการทั่วไป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(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Generalized System of Preferences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: 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GSP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สินค้าไทย 231 รายการ ด้วยเหตุผลประเด็นการเปิดตลาดสินค้าสุกรและผลิตภัณฑ์จากสหรัฐฯ มีผลวันที่ 30 ธันวาคม 2563 ตามที่กระทรวงพาณิชย์ (พณ.) เสนอ ดังนี้</w:t>
      </w:r>
    </w:p>
    <w:p w:rsidR="00B738EE" w:rsidRPr="00386C38" w:rsidRDefault="00B738EE" w:rsidP="00E263A9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                  </w:t>
      </w:r>
      <w:r w:rsidRPr="00386C3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1. การประกาศระงับสิทธิ</w:t>
      </w:r>
      <w:r w:rsidRPr="00386C3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 GSP </w:t>
      </w:r>
      <w:r w:rsidRPr="00386C3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สหรัฐฯ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ได้มีการประกาศระงับสิทธิ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GSP 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สินค้าไทย จำนวน 573 รายการ จากผลการประเมินคุณสมบัติประเทศไทยในประเด็นการคุ้มครองสิทธิแรงงาน ซึ่งมีผลบังคับใช้ตั้งแต่วันที่ 25 เมษายน 2563 ต่อมาเมื่อวันที่ 30 ตุลาคม 2563 ประธานาธิบดีสหรัฐฯ มีประกาศแจ้งผลการประเมินคุณสมบัติของประเทศที่ได้รับสิทธิ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GSP 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ของสหรัฐฯ ในการพิจารณาแบบรายประเทศ โดยสหรัฐฯ ได้ประกาศระงับสิทธิ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GSP 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สินค้าไทย รวม 231 รายการ ด้วยเหตุผลในประเด็นการเปิดตลาดสินค้าสุกรและผลิตภัณฑ์ของไทยที่ไม่อยู่ในระดับที่</w:t>
      </w:r>
      <w:r w:rsidR="005C23F4" w:rsidRPr="00386C3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     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เท่าเทียมและสมเหตุสมผล ซึ่งประกาศดังกล่าวมีผลบังคับใช้ตั้งแต่วันที่ 30 ธันวาคม 2533 เป็นต้นไป</w:t>
      </w:r>
    </w:p>
    <w:p w:rsidR="00B738EE" w:rsidRPr="00386C38" w:rsidRDefault="00B738EE" w:rsidP="005C23F4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                   </w:t>
      </w:r>
      <w:r w:rsidRPr="00386C3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2. สาเหตุของการประกาศระงับสิทธิ</w:t>
      </w:r>
      <w:r w:rsidRPr="00386C3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 GSP 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สินค้าไทย 231 รายการ ตามข้อ 1 เนื่องจากไทยห้ามนำเข้าเนื้อสุกรและผลิตภัณฑ์จากสหรัฐฯ ที่มีการใช้สารเร่งเนื้อแดง (แรคโตพามีน) ในระบบการเลี้ยง โดยสหรัฐฯ เรียกร้องให้ไทยแก้ไขกฎหมายและระเบียบต่าง ๆ ที่เกี่ยวข้องเพื่อใช้ค่าการตกค้างสูงสุด</w:t>
      </w:r>
      <w:r w:rsidR="005C23F4"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="005C23F4"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(</w:t>
      </w:r>
      <w:r w:rsidR="005C23F4"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Maximum Residue Limits</w:t>
      </w:r>
      <w:r w:rsidR="005C23F4"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: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MRLs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ของสารเร่งเนื้อแดงในเนื้อสัตว์ตามมาตรฐานของคณะกรรมาธิการโครงการมาตรฐานอาหาร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(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Codex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ในการพิจารณาการประเมินความเสี่ยงสำหรับการเปิดตลาดเนื้อสุกรและผลิตภัณฑ์จากสหรัฐฯ</w:t>
      </w:r>
    </w:p>
    <w:p w:rsidR="00B738EE" w:rsidRPr="00386C38" w:rsidRDefault="00B738EE" w:rsidP="005C23F4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ทั้งนี้ คณะผู้แทนไทยนำโดยรองปลัดกระทรวงเกษตรและสหกรณ์ (นายพิศาล พงศาพิชญ์) ได้เข้าร่วมการเปิดรับฟังความคิดเห็นของคณะอนุกรรมาธิการ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GSP 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ณ สำนักงาน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United States Trade Representative 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(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USTR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กรุงวอชิงตัน ดีซี เมื่อวันที่ 30 มกราคม 2563 เพื่อชี้แจงความคืบหน้าในการพิจารณาเปิดตลาดให้กับสินค้าสุกรและผลิตภัณฑ์นำเข้าจากสหรัฐฯ ที่มีการใช้สารเร่งเนื้อแดงในระบบการเลี้ยง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386C3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สรุปข้อชี้แจง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ได้ดังนี้</w:t>
      </w:r>
    </w:p>
    <w:p w:rsidR="00B738EE" w:rsidRPr="00386C38" w:rsidRDefault="00B738EE" w:rsidP="005C23F4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2.1 ไทยได้หารือและทำงานร่วมกับฝ่ายสหรัฐฯ มาอย่างต่อเนื่องในกระบวนการประเมินความเสี่ยงจากการตกค้างของสารเร่งเนื้อแดง ซึ่งมีความคืบหน้ามาเป็นลำดับ โดยอยู่ในระหว่างการดำเนินขั้นตอนที่ 4 จากทั้งหมด 9 ขั้นตอน คือ หน่วยงานสัตวแพทย์ของประเทศผู้ส่งออกจัดส่งแบบสอบถามให้กรมปศุสัตว์พิจารณาและให้ความคิดเห็น</w:t>
      </w:r>
    </w:p>
    <w:p w:rsidR="00B738EE" w:rsidRPr="00386C38" w:rsidRDefault="00B738EE" w:rsidP="00E263A9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2.2 ไทยยังไม่รับรองค่าการตกค้างสูงสุดตามมาตรฐานที่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Codex 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ให้การรับรอง เนื่องจากพฤติกรรมการบริโภคของคนไทยจะบริโภคทั้งเนื้อสุกรและเครื่องในสุกร ซึ่งเป็นส่วนที่มีการตกค้างของสารเร่งเนื้อแดงในระดับสูง ดังนั้น การประเมินความเสี่ยงของไทยจึงครอบคลุมทุกชิ้นส่วนเนื้อเยื่อสุกร ในขณะที่มาตรฐานของ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Codex 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ครอบคลุมเพียง 4 เนื้อเยื่อ (กล้ามเนื้อ ไขมัน ตับ และไต)</w:t>
      </w:r>
    </w:p>
    <w:p w:rsidR="00B738EE" w:rsidRPr="00386C38" w:rsidRDefault="00B738EE" w:rsidP="00E263A9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2.3 ไทยได้เน้นย้ำเกี่ยวกับการให้ความสำคัญเรื่องการปกป้องความปลอดภัยและสุขภาพของผู้บริโภคและยึดหลักการว่ามาตรฐานที่ใช้กับสินค้านำเข้าจะต้องสอดคล้องกับสินค้าภายในประเทศ หากไทยเปิดตลาดให้สินค้าสุกรที่มีสารเร่งเนื้อแดงจากต่างประเทศในขณะที่ยังห้ามใช้สารเร่งเนื้อแดงในประเทศจะไม่เป็นธรรมต่อผู้ผลิตในประเทศ</w:t>
      </w:r>
    </w:p>
    <w:p w:rsidR="00B738EE" w:rsidRPr="00386C38" w:rsidRDefault="00B738EE" w:rsidP="00E263A9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                  </w:t>
      </w:r>
      <w:r w:rsidRPr="00386C3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3. ผลกระทบจากการถูกระงับสิทธิ</w:t>
      </w:r>
      <w:r w:rsidRPr="00386C3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 GSP</w:t>
      </w:r>
    </w:p>
    <w:p w:rsidR="00B738EE" w:rsidRPr="00386C38" w:rsidRDefault="00B738EE" w:rsidP="005C23F4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lastRenderedPageBreak/>
        <w:t>                   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สินค้า 231 รายการ ที่สหรัฐฯ ประกาศระงับสิทธิ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GSP 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มีการส่งออกโดยใช้สิทธิ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GSP 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จริงเพียง 157 รายการ คิดเป็นมูลค่าการใช้สิทธิฯ 601.50 ล้านดอลลาร์สหรัฐ โดยการระงับสิทธิดังกล่าวมีผลให้ผู้นำเข้าสหรัฐฯ จะต้องเสียภาษีนำเข้าในอัตราภาษีปกติ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(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MFN Rate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เฉลี่ยร้อยละ 3-4 จากเดิมที่ได้รับการยกเว้นเป็นร้อยละ 0 คิดเป็นมูลค่าต้นทุนภาษีที่ต้องเสียเพิ่มประมาณ 18.80 ล้านดอลลาร์สหรัฐ (ประมาณ 600 ล้านบาท)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386C3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โดยรายการสินค้าที่คาดว่าจะได้รับผลกระทบ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ได้พิจารณาจาก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386C3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2 มิติ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คือ 1)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386C3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สัดส่วนการใช้สิทธิ</w:t>
      </w:r>
      <w:r w:rsidRPr="00386C3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 GSP 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และ 2)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386C3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ระดับอัตราภาษี</w:t>
      </w:r>
      <w:r w:rsidRPr="00386C3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 MFN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386C3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ที่ต้องชำระ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ซึ่งรายการสินค้าที่มีความเสี่ยงได้รับผลกระทบปานกลาง-สูง เช่น อุปกรณ์ชิ้นส่วนยานยนต์และส่วนประกอบ กรอบและโครงสร้างแว่นตาทำด้วยพลาสติก เคมีภัณฑ์ ปิโตรเลียมเรซิน เกลือฟลูออรีน และเครื่องนอนที่ทำจากยางหรือพลาสติก ทั้งนี้ จากการประกาศระงับสิทธิฯ สินค้าทั้ง 231 รายการดังกล่าว ทำให้ไทยมีสินค้าที่ได้รับสิทธิฯ คงเหลือ 2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,660 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รายการ เป็นสินค้าที่มีการใช้สิทธิฯ จริง 645 รายการ มูลค่าการใช้สิทธิฯ ประมาณ 2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,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622 ล้านดอลลาร์สหรัฐ</w:t>
      </w:r>
    </w:p>
    <w:p w:rsidR="00B738EE" w:rsidRPr="00386C38" w:rsidRDefault="00B738EE" w:rsidP="00E263A9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                  </w:t>
      </w:r>
      <w:r w:rsidRPr="00386C3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4. มาตรการรองรับผลกระทบ</w:t>
      </w:r>
    </w:p>
    <w:p w:rsidR="00B738EE" w:rsidRPr="00386C38" w:rsidRDefault="00B738EE" w:rsidP="00E263A9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                             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4.1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386C3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การหารือกับฝ่ายสหรัฐ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เพื่อหาทางออกร่วมกันในทุกช่องทาง เช่น การประชุม</w:t>
      </w:r>
      <w:r w:rsidR="005C23F4" w:rsidRPr="00386C3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     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คณะมนตรีภายใต้กรอบ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Trade and Investment Framework Agreement 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(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TIFA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การหารือระหว่าง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USTR 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กับผู้แทนฝ่ายไทย ณ กรุงวอชิงตัน ดีซี</w:t>
      </w:r>
    </w:p>
    <w:p w:rsidR="00B738EE" w:rsidRPr="00386C38" w:rsidRDefault="00B738EE" w:rsidP="00E263A9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4.2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386C3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การจัดกิจกรรมส่งเสริมการตลาดอย่างหลากหลาย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เช่น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Online</w:t>
      </w:r>
      <w:r w:rsidR="005C23F4"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Business Matching 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สำหรับสินค้าที่มีความต้องการในตลาดสหรัฐฯ และตลาดใหม่ การส่งเสริมสินค้าไทยเข้าสู่แพลตฟอร์มออนไลน์เพื่อให้ผู้ประกอบการไทยใช้ช่องทาง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Cross border e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-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Commerce 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เข้าถึงผู้บริโภคในตลาดสหรัฐฯ และตลาดใหม่โดยตรง</w:t>
      </w:r>
    </w:p>
    <w:p w:rsidR="00B738EE" w:rsidRPr="00386C38" w:rsidRDefault="00B738EE" w:rsidP="00E263A9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4.3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386C3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การประสานและหารือกับภาคเอกชน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เช่น สภาหอการค้าแห่งประเทศไทยและสภาอุตสาหกรรมแห่งประเทศไทย ร่วมกับหน่วยงานภาครัฐที่เกี่ยวข้อง เพื่อติดตามผลกระทบที่ภาคเอกชนอาจจะได้รับจากการถูกระงับสิทธิอย่างใกล้ชิด</w:t>
      </w:r>
    </w:p>
    <w:p w:rsidR="00B738EE" w:rsidRPr="00386C38" w:rsidRDefault="00B738EE" w:rsidP="00E263A9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4.4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386C3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การจัดทำคลินิกให้คำปรึกษาและจัดสัมมนาให้ความรู้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ผู้ประกอบการที่ได้รับผลกระทบเพื่อเพิ่มความสามารถในการปรับตัว รวมถึงให้คำปรึกษาผ่านช่องทางไลน์แอปพลิ</w:t>
      </w:r>
      <w:proofErr w:type="spellStart"/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เค</w:t>
      </w:r>
      <w:proofErr w:type="spellEnd"/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ชันชื่อบัญชี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“</w:t>
      </w:r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@</w:t>
      </w:r>
      <w:proofErr w:type="spellStart"/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gsp_helper</w:t>
      </w:r>
      <w:proofErr w:type="spellEnd"/>
      <w:r w:rsidRPr="00386C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”</w:t>
      </w:r>
    </w:p>
    <w:p w:rsidR="00B738EE" w:rsidRPr="00386C38" w:rsidRDefault="00B738EE" w:rsidP="00E263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C5591" w:rsidRPr="00386C38" w:rsidRDefault="00E263A9" w:rsidP="00E263A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31.</w:t>
      </w:r>
      <w:r w:rsidR="003C5591"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การประชุมผู้นำยุทธศาสตร์ความร่วมมือทางเศรษฐกิจอิรวดี – เจ้าพระยา – แม่โขง ครั้งที่ 9</w:t>
      </w:r>
    </w:p>
    <w:p w:rsidR="003C5591" w:rsidRPr="00386C38" w:rsidRDefault="003C5591" w:rsidP="00E263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่อร่างปฏิญญาพนมเปญของการประชุมผู้นำยุทธศาสตร์ความร่วมมือทางเศรษฐกิจอิรวดี – เจ้าพระยา – แม่โขง ครั้งที่</w:t>
      </w:r>
      <w:r w:rsidRPr="00386C38">
        <w:rPr>
          <w:rFonts w:ascii="TH SarabunPSK" w:hAnsi="TH SarabunPSK" w:cs="TH SarabunPSK"/>
          <w:sz w:val="32"/>
          <w:szCs w:val="32"/>
        </w:rPr>
        <w:t xml:space="preserve"> 9 </w:t>
      </w:r>
      <w:r w:rsidRPr="00386C38">
        <w:rPr>
          <w:rFonts w:ascii="TH SarabunPSK" w:hAnsi="TH SarabunPSK" w:cs="TH SarabunPSK"/>
          <w:sz w:val="32"/>
          <w:szCs w:val="32"/>
          <w:cs/>
        </w:rPr>
        <w:t>ทั้งนี้ หากมีความจำเป็นต้องปรับปรุงแก้ไขร่างเอกสารดังกล่าวในส่วนที่ไม่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ใช่</w:t>
      </w:r>
      <w:r w:rsidRPr="00386C38">
        <w:rPr>
          <w:rFonts w:ascii="TH SarabunPSK" w:hAnsi="TH SarabunPSK" w:cs="TH SarabunPSK"/>
          <w:sz w:val="32"/>
          <w:szCs w:val="32"/>
          <w:cs/>
        </w:rPr>
        <w:t>สาระสำคัญหรือไม่ขัดต่อผลประโยชน์ของไทย ให้กระทรวงการต่างประเทศดำเนินการได้โดยไม่ต้องนำเสนอคณะรัฐมนตรีเพื่อพิจารณาอีกครั้ง และให้นายกรัฐมนตรีหรือผู้ได้รับมอบหมายร่วมให้การรับรอง</w:t>
      </w:r>
      <w:r w:rsidR="00E263A9" w:rsidRPr="00386C38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86C38">
        <w:rPr>
          <w:rFonts w:ascii="TH SarabunPSK" w:hAnsi="TH SarabunPSK" w:cs="TH SarabunPSK"/>
          <w:sz w:val="32"/>
          <w:szCs w:val="32"/>
          <w:cs/>
        </w:rPr>
        <w:t>ร่างปฏิญญาฯ ดังกล่าว ตามที่กระทรวงการต่างประเทศ (กต.) เสนอ</w:t>
      </w:r>
    </w:p>
    <w:p w:rsidR="003C5591" w:rsidRPr="00386C38" w:rsidRDefault="003C5591" w:rsidP="00E263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สาระสำคัญของร่างปฏิญญาพนมเปญฯ </w:t>
      </w:r>
      <w:r w:rsidRPr="00386C38">
        <w:rPr>
          <w:rFonts w:ascii="TH SarabunPSK" w:hAnsi="TH SarabunPSK" w:cs="TH SarabunPSK"/>
          <w:sz w:val="32"/>
          <w:szCs w:val="32"/>
          <w:cs/>
        </w:rPr>
        <w:t>เป็นเอกสารแสดงเจตนารมณ์ของผู้นำประเทศสมาชิกยุทธศาสตร์ความร่วมมือทางเศรษฐกิจอิรวดี – เจ้าพระยา – แม่โขง ที่จะส่งเสริมความร่วมมือในด้านต่าง ๆ สรุปได้ ดังนี้</w:t>
      </w:r>
    </w:p>
    <w:p w:rsidR="003C5591" w:rsidRPr="00386C38" w:rsidRDefault="003C5591" w:rsidP="00E263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1. ยินดีต่อความคืบหน้าของการดำเนินการภายใต้ยุทธศาสตร์ความร่วมมือทางเศรษฐกิจอิรวดี – เจ้าพระยา – แม่โขง ซึ่งพัฒนามาอย่างต่อเนื่องนับตั้งแต่การก่อตั้งกรอบความร่วมมือในปี 2546 ตามเจตนารมณ์ของปฏิญญาพุกาม โดยเฉพาะในมิติด้านการพัฒนาทางสังคม เศรษฐกิจ และการยกระดับคุณภาพชีวิตของประชาชน ตลอดจนการสร้างเสริมความร่วมมือที่ยั่งยืนระหว่างประเทศลุ่มน้ำโขงทั้ง 5 ประเทศ</w:t>
      </w:r>
    </w:p>
    <w:p w:rsidR="003C5591" w:rsidRPr="00386C38" w:rsidRDefault="003C5591" w:rsidP="00E263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2. ย้ำเจตนารมณ์ที่จะสานต่อการขับเคลื่อนแผนงานตามสาขาความร่วมมือ 3 เสา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ของแผนแม่บท </w:t>
      </w:r>
      <w:r w:rsidRPr="00386C38">
        <w:rPr>
          <w:rFonts w:ascii="TH SarabunPSK" w:hAnsi="TH SarabunPSK" w:cs="TH SarabunPSK"/>
          <w:sz w:val="32"/>
          <w:szCs w:val="32"/>
        </w:rPr>
        <w:t xml:space="preserve">ACMECS </w:t>
      </w:r>
      <w:r w:rsidRPr="00386C38">
        <w:rPr>
          <w:rFonts w:ascii="TH SarabunPSK" w:hAnsi="TH SarabunPSK" w:cs="TH SarabunPSK"/>
          <w:sz w:val="32"/>
          <w:szCs w:val="32"/>
          <w:cs/>
        </w:rPr>
        <w:t>ระยะ 5 ปี (ค.ศ. 2019 -2023) โดยเฉพาะการดำเนินการที่จะเพิ่มประสิทธิภาพ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</w:rPr>
        <w:t>ACMECS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เป็นกรอบความร่วมมือที่มีพลวัตและสอดรับกับความเปลี่ยนแปลงของภูมิรัฐศาสตร์ โดยผู้นำประเทศสมาชิกได้เห็นชอบในหลักการให้มีการบรรลุการจัดตั้งกองทุนเพื่อการพัฒนา </w:t>
      </w:r>
      <w:r w:rsidRPr="00386C38">
        <w:rPr>
          <w:rFonts w:ascii="TH SarabunPSK" w:hAnsi="TH SarabunPSK" w:cs="TH SarabunPSK"/>
          <w:sz w:val="32"/>
          <w:szCs w:val="32"/>
        </w:rPr>
        <w:t>ACMECS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86C38">
        <w:rPr>
          <w:rFonts w:ascii="TH SarabunPSK" w:hAnsi="TH SarabunPSK" w:cs="TH SarabunPSK"/>
          <w:sz w:val="32"/>
          <w:szCs w:val="32"/>
        </w:rPr>
        <w:t>ACMECS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</w:rPr>
        <w:t>Development Fund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) เพื่อเป็นแหล่งเงินทุนที่จะสนับสนุนการพัฒนาโครงการภายใต้ </w:t>
      </w:r>
      <w:r w:rsidRPr="00386C38">
        <w:rPr>
          <w:rFonts w:ascii="TH SarabunPSK" w:hAnsi="TH SarabunPSK" w:cs="TH SarabunPSK"/>
          <w:sz w:val="32"/>
          <w:szCs w:val="32"/>
        </w:rPr>
        <w:t>ACMECS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อย่างยั่งยืนและเป็นรูปธรรม ตลอดจนให้ศึกษาความเป็นไปได้ในการจัดตั้งสำนักงานเลขาธิการ </w:t>
      </w:r>
      <w:r w:rsidRPr="00386C38">
        <w:rPr>
          <w:rFonts w:ascii="TH SarabunPSK" w:hAnsi="TH SarabunPSK" w:cs="TH SarabunPSK"/>
          <w:sz w:val="32"/>
          <w:szCs w:val="32"/>
        </w:rPr>
        <w:t>ACMECS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และส่งเสริมการมีปฏิสัมพันธ์กับหุ้นส่วนเพื่อการพัฒนาทั้งในและนอกภูมิภาคเพื่อผนึกกำลังและบูรณาการความร่วมมือในการขับเคลื่อนการเจริญเติบโตทางเศรษฐกิจ</w:t>
      </w:r>
    </w:p>
    <w:p w:rsidR="003C5591" w:rsidRPr="00386C38" w:rsidRDefault="003C5591" w:rsidP="00E263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3. ตระหนักถึงภัยคุกคามทางสาธารณสุขที่เกิดจากโรคติดเชื้ออุบัติใหม่และโรคติดเชื้ออุบัติซ้ำ โดยเฉพาะการระบาดของโรคโควิด-19 ที่ได้ส่งผลกระทบอย่างรุนแรงต่อสภาพเศรษฐกิจและสังคมทั่วโลก ตลอดจนย้ำความสำคัญของการยกระดับความร่วมมือของประเทศสมาชิก </w:t>
      </w:r>
      <w:r w:rsidRPr="00386C38">
        <w:rPr>
          <w:rFonts w:ascii="TH SarabunPSK" w:hAnsi="TH SarabunPSK" w:cs="TH SarabunPSK"/>
          <w:sz w:val="32"/>
          <w:szCs w:val="32"/>
        </w:rPr>
        <w:t>ACMECS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ในการดำเนินมาตรการอย่างครอบคลุมเพื่อบรรเทาและป้องกันการระบาดของโรคโควิด-19 รวมทั้งเห็นชอบที่จะส่งเสริมความร่วมมือด้านสาธารณสุข การสร้างภูมิคุ้มกัน และการบูรณาการห่วงโซ่อุปทานร่วมกันภายใต้กลไกของกรอบความร่วมมือพหุภาคี อาทิ อาเซียน องค์การอนามัยโลก และการร่วมมือกับหุ้นส่วนเพื่อการพัฒนานอกอนุภูมิภาค</w:t>
      </w:r>
    </w:p>
    <w:p w:rsidR="003C5591" w:rsidRPr="00386C38" w:rsidRDefault="003C5591" w:rsidP="00E263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</w:rPr>
        <w:tab/>
        <w:t>4</w:t>
      </w:r>
      <w:r w:rsidRPr="00386C38">
        <w:rPr>
          <w:rFonts w:ascii="TH SarabunPSK" w:hAnsi="TH SarabunPSK" w:cs="TH SarabunPSK"/>
          <w:sz w:val="32"/>
          <w:szCs w:val="32"/>
          <w:cs/>
        </w:rPr>
        <w:t>. เน้นย้ำถึงความสำคัญของการเป็นหุ</w:t>
      </w:r>
      <w:r w:rsidRPr="00386C38">
        <w:rPr>
          <w:rFonts w:ascii="TH SarabunPSK" w:hAnsi="TH SarabunPSK" w:cs="TH SarabunPSK" w:hint="cs"/>
          <w:sz w:val="32"/>
          <w:szCs w:val="32"/>
          <w:cs/>
        </w:rPr>
        <w:t>้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นส่วนระหว่างภาครัฐและเอกชซึ่งมีความสำคัญอย่างยิ่งต่อการขับเคลื่อนการเติบโตทางเศรษฐกิจและการอำนวยความสะดวกในการดำเนินธุรกิจ  โดยเฉพาะอย่างยิ่งในการพัฒนาโครงสร้างพื้นฐาน การเพิ่มประสิทธิภาพของระบบโลจิสติกส์ และการส่งเสริมเขตเศรษฐกิจพิเศษ และให้ความสำคัญต่อการส่งเสริมความเชื่อมโยงทางดิจิทัล การอำนวยความสะดวกทางการค้าและการลงทุน ตลอดจนการสร้างขีดความสามารถของภาคธุรกิจ รวมถึงวิสาหกิจขนาดกลาง ขนาดย่อม และรายย่อย ตลอดจนเพื่อลดช่องว่างการพัฒนาและเร่งให้เกิดการเชื่อมโยงระหว่างประเทศสมาชิก </w:t>
      </w:r>
      <w:r w:rsidRPr="00386C38">
        <w:rPr>
          <w:rFonts w:ascii="TH SarabunPSK" w:hAnsi="TH SarabunPSK" w:cs="TH SarabunPSK"/>
          <w:sz w:val="32"/>
          <w:szCs w:val="32"/>
        </w:rPr>
        <w:t>ACMECS</w:t>
      </w:r>
    </w:p>
    <w:p w:rsidR="003C5591" w:rsidRPr="00386C38" w:rsidRDefault="003C5591" w:rsidP="003C5591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โดยที่ประชุมผู้นำยุทธศาสตร์ความร่วมมือทางเศรษฐกิจอิรวดี – เจ้าพระยา – แม่โขง ครั้งที่ 9 มีกำหนดจะรับรองร่างปฏิญญาพนมเปญฯ ในวันที่ 9 ธันวาคม 2563</w:t>
      </w:r>
    </w:p>
    <w:p w:rsidR="003C5591" w:rsidRPr="00386C38" w:rsidRDefault="003C5591" w:rsidP="003C5591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3C5591" w:rsidRPr="00386C38" w:rsidRDefault="00E263A9" w:rsidP="003C5591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32.</w:t>
      </w:r>
      <w:r w:rsidR="003C5591"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ร่างบันทึกความเข้าใจว่าด้วยความร่วมมือในโครงการภายใต้กองทุนพิเศษแม่โขง - ล้านช้าง (</w:t>
      </w:r>
      <w:r w:rsidR="003C5591" w:rsidRPr="00386C38">
        <w:rPr>
          <w:rFonts w:ascii="TH SarabunPSK" w:hAnsi="TH SarabunPSK" w:cs="TH SarabunPSK"/>
          <w:b/>
          <w:bCs/>
          <w:sz w:val="32"/>
          <w:szCs w:val="32"/>
        </w:rPr>
        <w:t xml:space="preserve">Memorandum of Understanding on the Cooperation on Project of Mekong </w:t>
      </w:r>
      <w:r w:rsidR="003C5591"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proofErr w:type="spellStart"/>
      <w:r w:rsidR="003C5591" w:rsidRPr="00386C38">
        <w:rPr>
          <w:rFonts w:ascii="TH SarabunPSK" w:hAnsi="TH SarabunPSK" w:cs="TH SarabunPSK"/>
          <w:b/>
          <w:bCs/>
          <w:sz w:val="32"/>
          <w:szCs w:val="32"/>
        </w:rPr>
        <w:t>Lancang</w:t>
      </w:r>
      <w:proofErr w:type="spellEnd"/>
      <w:r w:rsidR="003C5591" w:rsidRPr="00386C38">
        <w:rPr>
          <w:rFonts w:ascii="TH SarabunPSK" w:hAnsi="TH SarabunPSK" w:cs="TH SarabunPSK"/>
          <w:b/>
          <w:bCs/>
          <w:sz w:val="32"/>
          <w:szCs w:val="32"/>
        </w:rPr>
        <w:t xml:space="preserve"> Cooperation Special Fund</w:t>
      </w:r>
      <w:r w:rsidR="003C5591" w:rsidRPr="00386C3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C5591" w:rsidRPr="00386C38" w:rsidRDefault="003C5591" w:rsidP="00E263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b/>
          <w:bCs/>
          <w:sz w:val="32"/>
          <w:szCs w:val="32"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คณะรัฐมนตรีมีมติเห็นชอบร่างบันทึกความเข้าใจว่าด้วยความร่วมมือในโครงการภายใต้กองทุนพิเศษแม่โขง - ล้านช้าง (</w:t>
      </w:r>
      <w:r w:rsidRPr="00386C38">
        <w:rPr>
          <w:rFonts w:ascii="TH SarabunPSK" w:hAnsi="TH SarabunPSK" w:cs="TH SarabunPSK"/>
          <w:sz w:val="32"/>
          <w:szCs w:val="32"/>
        </w:rPr>
        <w:t xml:space="preserve">Memorandum of Understanding on the Cooperation on Project of Mekong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- </w:t>
      </w:r>
      <w:proofErr w:type="spellStart"/>
      <w:r w:rsidRPr="00386C38">
        <w:rPr>
          <w:rFonts w:ascii="TH SarabunPSK" w:hAnsi="TH SarabunPSK" w:cs="TH SarabunPSK"/>
          <w:sz w:val="32"/>
          <w:szCs w:val="32"/>
        </w:rPr>
        <w:t>Lancang</w:t>
      </w:r>
      <w:proofErr w:type="spellEnd"/>
      <w:r w:rsidRPr="00386C38">
        <w:rPr>
          <w:rFonts w:ascii="TH SarabunPSK" w:hAnsi="TH SarabunPSK" w:cs="TH SarabunPSK"/>
          <w:sz w:val="32"/>
          <w:szCs w:val="32"/>
        </w:rPr>
        <w:t xml:space="preserve"> Cooperation Special Fund</w:t>
      </w:r>
      <w:r w:rsidRPr="00386C38">
        <w:rPr>
          <w:rFonts w:ascii="TH SarabunPSK" w:hAnsi="TH SarabunPSK" w:cs="TH SarabunPSK"/>
          <w:sz w:val="32"/>
          <w:szCs w:val="32"/>
          <w:cs/>
        </w:rPr>
        <w:t>) และอนุมัติให้ปลัดกระทรวงการอุดมศึกษา วิทยาศาสตร์ วิจัยและนวัตกรรม หรือผู้ที่ได้รับมอบหมายเป็นผู้ลงนามในร่างบันทึกความเข้าใจดังกล่าว ทั้งนี้ หากมีความจำเป็นต้องแก้ไขปรับปรุงถ้อยคำของร่างบันทึกความเข้าใจฯ ในส่วนที่มิใช่สาระสำคัญ เพื่อให้สอดคล้องกับผลประโยชน์และนโยบายของไทย ให้กระทรวงการอุดมศึกษา วิทยาศาสตร์ วิจัยและนวัตกรรม หารือร่วมกับกรมสนธิสัญญาและกฎหมาย กระทรวงการต่างประเทศ เพื่อพิจารณาดำเนินการในเรื่องนั้น ๆ โดยไม่ต้องเสนอคณะรัฐมนตรีเพื่อพิจารณาอีก ตามที่กระทรวงการอุดมศึกษา วิทยาศาสตร์ วิจัยและนวัตกรรม (อว.) เสนอ</w:t>
      </w:r>
    </w:p>
    <w:p w:rsidR="003C5591" w:rsidRPr="00386C38" w:rsidRDefault="003C5591" w:rsidP="00E263A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สาระสำคัญของร่างบันทึกความเข้าใจว่าด้วยความร่วมมือในโครงการภายใต้กองทุนพิเศษแม่โขง - ล้านช้าง ประจำปี 2563 </w:t>
      </w:r>
      <w:r w:rsidRPr="00386C38">
        <w:rPr>
          <w:rFonts w:ascii="TH SarabunPSK" w:hAnsi="TH SarabunPSK" w:cs="TH SarabunPSK"/>
          <w:sz w:val="32"/>
          <w:szCs w:val="32"/>
          <w:cs/>
        </w:rPr>
        <w:t>ระหว่างกระทรวงการอุดมศึกษา วิทยาศาสตร์ วิจัยและนวัตกรรม และสถานเอกอัครราชทูตสาธารณรัฐประชาชนจีนประจำประเทศไทย มีวัตถุประสงค์เพื่อกำหนดแนวทางในการบริการจัดการงบประมาณของโครงการที่ได้รับการอนุมัติจากฝ่ายจีนให้เกิดประสิทธิภาพในการใช้กองทุนอย่างสูงสุด ซึ่งสรุปได้ ดังนี้</w:t>
      </w:r>
    </w:p>
    <w:p w:rsidR="003C5591" w:rsidRPr="00386C38" w:rsidRDefault="003C5591" w:rsidP="00E263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หลักการเบื้องต้น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มุ่งบริหารจัดการกองทุนเพื่อให้เกิดสันติภาพและความมั่งคั่งต่อประเทศสมาชิกกรอบความร่วมมือแม่โขง - ล้านช้าง โดยเคารพกฎหมายและกฎระเบียบของทั้งประเทศไทยและสาธารณรัฐประชาชนจีน และร่วมกันติดตามประเมินโครงการและการใช้งบประมาณจากกองทุน</w:t>
      </w:r>
    </w:p>
    <w:p w:rsidR="003C5591" w:rsidRPr="00386C38" w:rsidRDefault="003C5591" w:rsidP="00E263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โครงการที่ได้รับการสนับสนุนงบประมาณ 4 โครงการ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ได้แก่ </w:t>
      </w:r>
    </w:p>
    <w:p w:rsidR="003C5591" w:rsidRPr="00386C38" w:rsidRDefault="003C5591" w:rsidP="00E263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2.1 โครงการการบริหารจัดการมลพิษทางอากาศที่เกิดจากฝุ่นละอองขนาดเล็กไม่เกิน 2.5 ไมครอน และ 10 ไมครอน (</w:t>
      </w:r>
      <w:r w:rsidRPr="00386C38">
        <w:rPr>
          <w:rFonts w:ascii="TH SarabunPSK" w:hAnsi="TH SarabunPSK" w:cs="TH SarabunPSK"/>
          <w:sz w:val="32"/>
          <w:szCs w:val="32"/>
        </w:rPr>
        <w:t>PM10 and PM2</w:t>
      </w:r>
      <w:r w:rsidRPr="00386C38">
        <w:rPr>
          <w:rFonts w:ascii="TH SarabunPSK" w:hAnsi="TH SarabunPSK" w:cs="TH SarabunPSK"/>
          <w:sz w:val="32"/>
          <w:szCs w:val="32"/>
          <w:cs/>
        </w:rPr>
        <w:t>.</w:t>
      </w:r>
      <w:r w:rsidRPr="00386C38">
        <w:rPr>
          <w:rFonts w:ascii="TH SarabunPSK" w:hAnsi="TH SarabunPSK" w:cs="TH SarabunPSK"/>
          <w:sz w:val="32"/>
          <w:szCs w:val="32"/>
        </w:rPr>
        <w:t>5 from HAZE Smog and Visibility Effect in Thailand</w:t>
      </w:r>
      <w:r w:rsidRPr="00386C38">
        <w:rPr>
          <w:rFonts w:ascii="TH SarabunPSK" w:hAnsi="TH SarabunPSK" w:cs="TH SarabunPSK"/>
          <w:sz w:val="32"/>
          <w:szCs w:val="32"/>
          <w:cs/>
        </w:rPr>
        <w:t>) เสนอโดย สถาบันมาตรวิทยาแห่งชาติ เป็นจำนวนเงิน 59</w:t>
      </w:r>
      <w:r w:rsidRPr="00386C38">
        <w:rPr>
          <w:rFonts w:ascii="TH SarabunPSK" w:hAnsi="TH SarabunPSK" w:cs="TH SarabunPSK"/>
          <w:sz w:val="32"/>
          <w:szCs w:val="32"/>
        </w:rPr>
        <w:t>,</w:t>
      </w:r>
      <w:r w:rsidRPr="00386C38">
        <w:rPr>
          <w:rFonts w:ascii="TH SarabunPSK" w:hAnsi="TH SarabunPSK" w:cs="TH SarabunPSK"/>
          <w:sz w:val="32"/>
          <w:szCs w:val="32"/>
          <w:cs/>
        </w:rPr>
        <w:t>576 ดอลลาร์สหรัฐ</w:t>
      </w:r>
    </w:p>
    <w:p w:rsidR="003C5591" w:rsidRPr="00386C38" w:rsidRDefault="003C5591" w:rsidP="00E263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2.2 โครงการการตรวจวัดคุณภาพน้ำในแม่น้ำโขง (</w:t>
      </w:r>
      <w:r w:rsidRPr="00386C38">
        <w:rPr>
          <w:rFonts w:ascii="TH SarabunPSK" w:hAnsi="TH SarabunPSK" w:cs="TH SarabunPSK"/>
          <w:sz w:val="32"/>
          <w:szCs w:val="32"/>
        </w:rPr>
        <w:t xml:space="preserve">A Microbial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386C38">
        <w:rPr>
          <w:rFonts w:ascii="TH SarabunPSK" w:hAnsi="TH SarabunPSK" w:cs="TH SarabunPSK"/>
          <w:sz w:val="32"/>
          <w:szCs w:val="32"/>
        </w:rPr>
        <w:t xml:space="preserve">based Index to Assess the Ecological Status of the </w:t>
      </w:r>
      <w:proofErr w:type="spellStart"/>
      <w:r w:rsidRPr="00386C38">
        <w:rPr>
          <w:rFonts w:ascii="TH SarabunPSK" w:hAnsi="TH SarabunPSK" w:cs="TH SarabunPSK"/>
          <w:sz w:val="32"/>
          <w:szCs w:val="32"/>
        </w:rPr>
        <w:t>Lancang</w:t>
      </w:r>
      <w:proofErr w:type="spellEnd"/>
      <w:r w:rsidRPr="00386C38">
        <w:rPr>
          <w:rFonts w:ascii="TH SarabunPSK" w:hAnsi="TH SarabunPSK" w:cs="TH SarabunPSK"/>
          <w:sz w:val="32"/>
          <w:szCs w:val="32"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386C38">
        <w:rPr>
          <w:rFonts w:ascii="TH SarabunPSK" w:hAnsi="TH SarabunPSK" w:cs="TH SarabunPSK"/>
          <w:sz w:val="32"/>
          <w:szCs w:val="32"/>
        </w:rPr>
        <w:t>Mekong River based on Molecular Approaches and DNA Barcoding</w:t>
      </w:r>
      <w:r w:rsidRPr="00386C38">
        <w:rPr>
          <w:rFonts w:ascii="TH SarabunPSK" w:hAnsi="TH SarabunPSK" w:cs="TH SarabunPSK"/>
          <w:sz w:val="32"/>
          <w:szCs w:val="32"/>
          <w:cs/>
        </w:rPr>
        <w:t>) เสนอโดย ศูนย์พันธุวิศวกรรมและเทคโนโลยีชีวภาพแห่งชาติ สำนักงานพัฒนาวิทยาศาสตร์และเทคโนโลยีแห่งชาติ เป็นจำนวนเงิน 461</w:t>
      </w:r>
      <w:r w:rsidRPr="00386C38">
        <w:rPr>
          <w:rFonts w:ascii="TH SarabunPSK" w:hAnsi="TH SarabunPSK" w:cs="TH SarabunPSK"/>
          <w:sz w:val="32"/>
          <w:szCs w:val="32"/>
        </w:rPr>
        <w:t>,</w:t>
      </w:r>
      <w:r w:rsidRPr="00386C38">
        <w:rPr>
          <w:rFonts w:ascii="TH SarabunPSK" w:hAnsi="TH SarabunPSK" w:cs="TH SarabunPSK"/>
          <w:sz w:val="32"/>
          <w:szCs w:val="32"/>
          <w:cs/>
        </w:rPr>
        <w:t>300 ดอลลาร์สหรัฐ</w:t>
      </w:r>
    </w:p>
    <w:p w:rsidR="003C5591" w:rsidRPr="00386C38" w:rsidRDefault="003C5591" w:rsidP="00E263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2.3 โครงการการนำเทคโนโลยีมาใช้ในการเพิ่มผลผลิตมันสำปะหลัง การแปรรูป การควบคุมศัตรูพืช การผลิตเอทานอลจากมันสำปะหลัง รวมทั้งการบริหารจัดการของเสีย (</w:t>
      </w:r>
      <w:r w:rsidRPr="00386C38">
        <w:rPr>
          <w:rFonts w:ascii="TH SarabunPSK" w:hAnsi="TH SarabunPSK" w:cs="TH SarabunPSK"/>
          <w:sz w:val="32"/>
          <w:szCs w:val="32"/>
        </w:rPr>
        <w:t>Enhance Production Capacity and People</w:t>
      </w:r>
      <w:r w:rsidRPr="00386C38">
        <w:rPr>
          <w:rFonts w:ascii="TH SarabunPSK" w:hAnsi="TH SarabunPSK" w:cs="TH SarabunPSK"/>
          <w:sz w:val="32"/>
          <w:szCs w:val="32"/>
          <w:cs/>
        </w:rPr>
        <w:t>’</w:t>
      </w:r>
      <w:r w:rsidRPr="00386C38">
        <w:rPr>
          <w:rFonts w:ascii="TH SarabunPSK" w:hAnsi="TH SarabunPSK" w:cs="TH SarabunPSK"/>
          <w:sz w:val="32"/>
          <w:szCs w:val="32"/>
        </w:rPr>
        <w:t xml:space="preserve">s Livelihood by Improving the Value Chain for Cassava Cultivation and </w:t>
      </w:r>
      <w:r w:rsidRPr="00386C38">
        <w:rPr>
          <w:rFonts w:ascii="TH SarabunPSK" w:hAnsi="TH SarabunPSK" w:cs="TH SarabunPSK"/>
          <w:sz w:val="32"/>
          <w:szCs w:val="32"/>
        </w:rPr>
        <w:lastRenderedPageBreak/>
        <w:t>Application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386C38">
        <w:rPr>
          <w:rFonts w:ascii="TH SarabunPSK" w:hAnsi="TH SarabunPSK" w:cs="TH SarabunPSK"/>
          <w:sz w:val="32"/>
          <w:szCs w:val="32"/>
        </w:rPr>
        <w:t>Clean Cassava Chips, Native Starch, Modified Starch, Ethanol and Biogas Production</w:t>
      </w:r>
      <w:r w:rsidRPr="00386C38">
        <w:rPr>
          <w:rFonts w:ascii="TH SarabunPSK" w:hAnsi="TH SarabunPSK" w:cs="TH SarabunPSK"/>
          <w:sz w:val="32"/>
          <w:szCs w:val="32"/>
          <w:cs/>
        </w:rPr>
        <w:t>) เสนอโดย ศูนย์พันธุวิศวกรรมและเทคโนโลยีชีวภาพแห่งชาติ สำนักงานพัฒนาวิทยาศาสตร์และเทคโนโลยีแห่งชาติ เป็นจำนวนเงิน 462</w:t>
      </w:r>
      <w:r w:rsidRPr="00386C38">
        <w:rPr>
          <w:rFonts w:ascii="TH SarabunPSK" w:hAnsi="TH SarabunPSK" w:cs="TH SarabunPSK"/>
          <w:sz w:val="32"/>
          <w:szCs w:val="32"/>
        </w:rPr>
        <w:t>,</w:t>
      </w:r>
      <w:r w:rsidRPr="00386C38">
        <w:rPr>
          <w:rFonts w:ascii="TH SarabunPSK" w:hAnsi="TH SarabunPSK" w:cs="TH SarabunPSK"/>
          <w:sz w:val="32"/>
          <w:szCs w:val="32"/>
          <w:cs/>
        </w:rPr>
        <w:t>700 ดอลลาร์สหรัฐ</w:t>
      </w:r>
    </w:p>
    <w:p w:rsidR="003C5591" w:rsidRPr="00386C38" w:rsidRDefault="003C5591" w:rsidP="00E263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2.4 โครงการบริหารจัดการโลจิสติกส์และการค้าข้ามพรมแดน ซึ่งจะช่วยเสริมสร้างความสามารถในการแข่งขันและส่งเสริมการพัฒนาเศรษฐกิจและสังคมอย่างยั่งยืนในอนุภูมิภาคลุ่มน้ำโขง (</w:t>
      </w:r>
      <w:r w:rsidRPr="00386C38">
        <w:rPr>
          <w:rFonts w:ascii="TH SarabunPSK" w:hAnsi="TH SarabunPSK" w:cs="TH SarabunPSK"/>
          <w:sz w:val="32"/>
          <w:szCs w:val="32"/>
        </w:rPr>
        <w:t xml:space="preserve">The Cooperation of SMEs and Labor in Logistics and Border Trade in </w:t>
      </w:r>
      <w:proofErr w:type="spellStart"/>
      <w:r w:rsidRPr="00386C38">
        <w:rPr>
          <w:rFonts w:ascii="TH SarabunPSK" w:hAnsi="TH SarabunPSK" w:cs="TH SarabunPSK"/>
          <w:sz w:val="32"/>
          <w:szCs w:val="32"/>
        </w:rPr>
        <w:t>Lancang</w:t>
      </w:r>
      <w:proofErr w:type="spellEnd"/>
      <w:r w:rsidRPr="00386C38">
        <w:rPr>
          <w:rFonts w:ascii="TH SarabunPSK" w:hAnsi="TH SarabunPSK" w:cs="TH SarabunPSK"/>
          <w:sz w:val="32"/>
          <w:szCs w:val="32"/>
        </w:rPr>
        <w:t xml:space="preserve"> 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386C38">
        <w:rPr>
          <w:rFonts w:ascii="TH SarabunPSK" w:hAnsi="TH SarabunPSK" w:cs="TH SarabunPSK"/>
          <w:sz w:val="32"/>
          <w:szCs w:val="32"/>
        </w:rPr>
        <w:t>Mekong Countries under the plan to develop an Integrated Transportation and Logistic</w:t>
      </w:r>
      <w:r w:rsidRPr="00386C38">
        <w:rPr>
          <w:rFonts w:ascii="TH SarabunPSK" w:hAnsi="TH SarabunPSK" w:cs="TH SarabunPSK"/>
          <w:sz w:val="32"/>
          <w:szCs w:val="32"/>
          <w:cs/>
        </w:rPr>
        <w:t>) เสนอโดย มหาวิทยาลัยราช</w:t>
      </w:r>
      <w:proofErr w:type="spellStart"/>
      <w:r w:rsidRPr="00386C38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386C38">
        <w:rPr>
          <w:rFonts w:ascii="TH SarabunPSK" w:hAnsi="TH SarabunPSK" w:cs="TH SarabunPSK"/>
          <w:sz w:val="32"/>
          <w:szCs w:val="32"/>
          <w:cs/>
        </w:rPr>
        <w:t>เลย เป็นจำนวนเงิน 453</w:t>
      </w:r>
      <w:r w:rsidRPr="00386C38">
        <w:rPr>
          <w:rFonts w:ascii="TH SarabunPSK" w:hAnsi="TH SarabunPSK" w:cs="TH SarabunPSK"/>
          <w:sz w:val="32"/>
          <w:szCs w:val="32"/>
        </w:rPr>
        <w:t>,</w:t>
      </w:r>
      <w:r w:rsidRPr="00386C38">
        <w:rPr>
          <w:rFonts w:ascii="TH SarabunPSK" w:hAnsi="TH SarabunPSK" w:cs="TH SarabunPSK"/>
          <w:sz w:val="32"/>
          <w:szCs w:val="32"/>
          <w:cs/>
        </w:rPr>
        <w:t>000 ดอลลาร์สหรัฐ</w:t>
      </w:r>
    </w:p>
    <w:p w:rsidR="003C5591" w:rsidRPr="00386C38" w:rsidRDefault="003C5591" w:rsidP="00E263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การส่งมอบงบประมาณและการบริหารจัดการ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สาธารณรัฐประชาชนจีนจะส่งมอบงบประมาณสำหรับดำเนินโครงการภายใน 20 วันหลังจากการลงนามบันทึกความเข้าใจฯ และฝ่ายไทย โดยกระทรวงการอุดมศึกษา วิทยาศาสตร์ วิจัยและนวัตกรรมจะแจ้งฝ่ายจีนอย่างเป็นทางการภายใน 10 วัน หลังการได้รับงบประมาณ</w:t>
      </w:r>
    </w:p>
    <w:p w:rsidR="003C5591" w:rsidRPr="00386C38" w:rsidRDefault="003C5591" w:rsidP="00E263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การควบคุมดูแลและประเมินผลโครงการ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กระทรวงการอุดมศึกษา วิทยาศาสตร์ วิจัยและนวัตกรรม จะควบคุมดูแลการดำเนินโครงการให้เป็นไปอย่างมีประสิทธิภาพ รวมทั้งตรวจสอบการดำเนินโครงการอย่างสม่ำเสมอ และอาจมีการตรวจสอบการดำเนินโครงการร่วมกันกับฝ่ายจีน ทั้งนี้ กระทรวงการอุดมศึกษา วิทยาศาสตร์ วิจัยและนวัตกรรม จะต้องจัดทำรายงานผลการดำเนินโครงการเมื่อเสร็จสิ้นแล้ว รวมทั้งดำเนินการเบิกจ่ายให้แล้วเสร็จภายใน 2 เดือน และคืนงบประมาณส่วนที่เหลือให้แก่ฝ่ายจีนภายใน 3 เดือน หลังจบโครงการ โดยการประยุกต์ใช้ร่างบันทึกความเข้าใจฯ ไม่ก่อให้เกิดผลผูกพันทางกฎหมายต่อทั้งสองฝ่ายและไม่เป็นสนธิสัญญาภายใต้กฎหมายระหว่างประเทศ </w:t>
      </w:r>
    </w:p>
    <w:p w:rsidR="003C5591" w:rsidRPr="00386C38" w:rsidRDefault="003C5591" w:rsidP="00E263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C5591" w:rsidRPr="00386C38" w:rsidRDefault="00E263A9" w:rsidP="00E263A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33. </w:t>
      </w:r>
      <w:r w:rsidR="003C5591" w:rsidRPr="00386C38">
        <w:rPr>
          <w:rFonts w:ascii="TH SarabunPSK" w:hAnsi="TH SarabunPSK" w:cs="TH SarabunPSK"/>
          <w:b/>
          <w:bCs/>
          <w:sz w:val="32"/>
          <w:szCs w:val="32"/>
          <w:cs/>
        </w:rPr>
        <w:t>เรื่อง  การขอความเห็นชอบต่อร่างกรอบความร่วมมือของอาเซียนเพื่อส่งเสริมการรับรู้ เข้าถึง และใช้ประโยชน์ข้อมูลข่าวสารผ่านสื่อโทรทัศน์ดิจิทัล</w:t>
      </w:r>
    </w:p>
    <w:p w:rsidR="003C5591" w:rsidRPr="00386C38" w:rsidRDefault="003C5591" w:rsidP="00E263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คณะรัฐมนตรีมีมติเห็นชอบต่อร่างกรอบความร่วมมือของอาเซียนเพื่อส่งเสริมการรับรู้ เข้าถึง และใช้ประโยชน์ข้อมูลข่าวสารผ่านสื่อโทรทัศน์ดิจิทัล (</w:t>
      </w:r>
      <w:r w:rsidRPr="00386C38">
        <w:rPr>
          <w:rFonts w:ascii="TH SarabunPSK" w:hAnsi="TH SarabunPSK" w:cs="TH SarabunPSK"/>
          <w:sz w:val="32"/>
          <w:szCs w:val="32"/>
        </w:rPr>
        <w:t>Framework for Promoting Accessibility for All in ASEAN Digital Broadcasting</w:t>
      </w:r>
      <w:r w:rsidRPr="00386C38">
        <w:rPr>
          <w:rFonts w:ascii="TH SarabunPSK" w:hAnsi="TH SarabunPSK" w:cs="TH SarabunPSK"/>
          <w:sz w:val="32"/>
          <w:szCs w:val="32"/>
          <w:cs/>
        </w:rPr>
        <w:t>) และอนุมัติให้รัฐมนตรีประจำสำนักนายกรัฐมนตรี ในฐานะรัฐมนตรีสารนิเทศอาเซียนของไทยรับรองร่างกรอบความร่วมมือของอาเซียนเพื่อส่งเสริมการรับรู้ เข้าถึง และใช้ประโยชน์ข้อมูลข่าวสารผ่านสื่อโทรทัศน์ดิจิทัล แบบเวียน (</w:t>
      </w:r>
      <w:r w:rsidRPr="00386C38">
        <w:rPr>
          <w:rFonts w:ascii="TH SarabunPSK" w:hAnsi="TH SarabunPSK" w:cs="TH SarabunPSK"/>
          <w:sz w:val="32"/>
          <w:szCs w:val="32"/>
        </w:rPr>
        <w:t>Ad</w:t>
      </w:r>
      <w:r w:rsidRPr="00386C38">
        <w:rPr>
          <w:rFonts w:ascii="TH SarabunPSK" w:hAnsi="TH SarabunPSK" w:cs="TH SarabunPSK"/>
          <w:sz w:val="32"/>
          <w:szCs w:val="32"/>
          <w:cs/>
        </w:rPr>
        <w:t>-</w:t>
      </w:r>
      <w:r w:rsidRPr="00386C38">
        <w:rPr>
          <w:rFonts w:ascii="TH SarabunPSK" w:hAnsi="TH SarabunPSK" w:cs="TH SarabunPSK"/>
          <w:sz w:val="32"/>
          <w:szCs w:val="32"/>
        </w:rPr>
        <w:t>referendum</w:t>
      </w:r>
      <w:r w:rsidRPr="00386C38">
        <w:rPr>
          <w:rFonts w:ascii="TH SarabunPSK" w:hAnsi="TH SarabunPSK" w:cs="TH SarabunPSK"/>
          <w:sz w:val="32"/>
          <w:szCs w:val="32"/>
          <w:cs/>
        </w:rPr>
        <w:t>) โดยกรมประชาสัมพันธ์จะประสานสำนักเลขาธิการอาเซียนเพื่อแจ้งยืนยันการรับรองของไทย ทั้งนี้ หากมีการปรับเปลี่ยนถ้อยคำของร่างกรอบความร่วมมือดังกล่าวที่ไม่ส่งผลกระทบต่อสาระสำคัญ หรือที่ไม่ขัดต่อผลประโยชน์ของประเทศไทย ให้สำนักนายกรัฐมนตรี โดยกรมประชาสัมพันธ์สามารถดำเนินการได้โดยไม่ต้องเสนอต่อคณะรัฐมนตรีพิจารณาอีกครั้ง ตามที่สำนายกรัฐมนตรี โดยกรมประชาสัมพันธ์เสนอ</w:t>
      </w:r>
    </w:p>
    <w:p w:rsidR="003C5591" w:rsidRPr="00386C38" w:rsidRDefault="003C5591" w:rsidP="00E263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สาระสำคัญของร่างกรอบความร่วมมือฯ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มีวัตถุประสงค์เพื่อเป็นแนวทางสำหรับประเทศสมาชิกอาเซียนในการส่งเสริมบริการโทรทัศน์เพื่อการเข้าถึงสำหรับคนทุกกลุ่ม โดยเฉพาะคนพิการ ผู้สูงอายุ และกลุ่มเปราะบาง และเสริมสร้างความร่วมมือ การพัฒนา และความมุ่งมั่นในการให้บริการโทรทัศน์เพื่อการเข้าถึงของประเทศสมาชิกอาเซียน ซึ่งประชาคมอาเซียนให้ความสำคัญกับการพัฒนากับการพัฒนาคุณภาพชีวิตในการสร้างประชาสังคมที่เข้มแข็งและครอบคลุม โดยมุ่งส่งเสริมการให้บริการโทรทัศน์เพื่อการเข้าถึง ได้แก่ คำบรรยายแทนเสียง (</w:t>
      </w:r>
      <w:r w:rsidRPr="00386C38">
        <w:rPr>
          <w:rFonts w:ascii="TH SarabunPSK" w:hAnsi="TH SarabunPSK" w:cs="TH SarabunPSK"/>
          <w:sz w:val="32"/>
          <w:szCs w:val="32"/>
        </w:rPr>
        <w:t>Closed Caption</w:t>
      </w:r>
      <w:r w:rsidRPr="00386C38">
        <w:rPr>
          <w:rFonts w:ascii="TH SarabunPSK" w:hAnsi="TH SarabunPSK" w:cs="TH SarabunPSK"/>
          <w:sz w:val="32"/>
          <w:szCs w:val="32"/>
          <w:cs/>
        </w:rPr>
        <w:t>) เสียงบรรยายภาพ (</w:t>
      </w:r>
      <w:r w:rsidRPr="00386C38">
        <w:rPr>
          <w:rFonts w:ascii="TH SarabunPSK" w:hAnsi="TH SarabunPSK" w:cs="TH SarabunPSK"/>
          <w:sz w:val="32"/>
          <w:szCs w:val="32"/>
        </w:rPr>
        <w:t>Audio Description</w:t>
      </w:r>
      <w:r w:rsidRPr="00386C38">
        <w:rPr>
          <w:rFonts w:ascii="TH SarabunPSK" w:hAnsi="TH SarabunPSK" w:cs="TH SarabunPSK"/>
          <w:sz w:val="32"/>
          <w:szCs w:val="32"/>
          <w:cs/>
        </w:rPr>
        <w:t>) และภาษามือ (</w:t>
      </w:r>
      <w:r w:rsidRPr="00386C38">
        <w:rPr>
          <w:rFonts w:ascii="TH SarabunPSK" w:hAnsi="TH SarabunPSK" w:cs="TH SarabunPSK"/>
          <w:sz w:val="32"/>
          <w:szCs w:val="32"/>
        </w:rPr>
        <w:t>Sign Language Interpretation</w:t>
      </w:r>
      <w:r w:rsidRPr="00386C38">
        <w:rPr>
          <w:rFonts w:ascii="TH SarabunPSK" w:hAnsi="TH SarabunPSK" w:cs="TH SarabunPSK"/>
          <w:sz w:val="32"/>
          <w:szCs w:val="32"/>
          <w:cs/>
        </w:rPr>
        <w:t>)</w:t>
      </w:r>
    </w:p>
    <w:p w:rsidR="009734BA" w:rsidRPr="00386C38" w:rsidRDefault="003C5591" w:rsidP="003C5591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386C38" w:rsidTr="00A96944">
        <w:tc>
          <w:tcPr>
            <w:tcW w:w="9820" w:type="dxa"/>
          </w:tcPr>
          <w:p w:rsidR="0088693F" w:rsidRPr="00386C38" w:rsidRDefault="0088693F" w:rsidP="00144C8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86C3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86C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B738EE" w:rsidRPr="00386C38" w:rsidRDefault="00E263A9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b/>
          <w:bCs/>
          <w:sz w:val="32"/>
          <w:szCs w:val="32"/>
        </w:rPr>
        <w:t>34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738EE" w:rsidRPr="00386C3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การแต่งตั้งสมาชิกฝ่ายไทยในศาลประจำอนุญาโตตุลาการ ณ กรุงเฮก (กระทรวงการต่างประเทศ)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คณะรัฐมนตรีมีมติเห็นชอบและนำความกราบบังคมทูลพระกรุณาโปรดเกล้าโปรดกระหม่อมแต่งตั้ง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นายนรชิต สิงหเสนี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เป็นสมาชิกฝ่ายไทยในศาลประจำอนุญาโตตุลาการ ณ กรุงเฮก เพื่อทดแทนตำแหน่งที่จะว่างโดยมีวาระดำรงตำแหน่ง 6 ปี ตามที่กระทรวงการต่างประเทศ (กต.) เสนอ ทั้งนี้ ตั้งแต่วันที่ทรงพระกรุณาโปรดเกล้าโปรดกระหม่อมแต่งตั้งเป็นต้นไป</w:t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367FC" w:rsidRPr="00386C38" w:rsidRDefault="00E263A9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b/>
          <w:bCs/>
          <w:sz w:val="32"/>
          <w:szCs w:val="32"/>
        </w:rPr>
        <w:t>35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367FC"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(สำนักนายกรัฐมนตรี)  </w:t>
      </w:r>
    </w:p>
    <w:p w:rsidR="00A367FC" w:rsidRPr="00386C38" w:rsidRDefault="00A367FC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คณะรัฐมนตรีมีมติอนุมัติตามที่สำนักงานปลัดสำนักนายกรัฐมนตรีเสนอแต่งตั้งข้าราชการพลเรือนสามัญ สังกัดสำนักนายกรัฐมนตรี ให้ดำรงตำแหน่งประเภทบริหารระดับสูง จำนวน 4 ราย เพื่อทดแทนตำแหน่งที่ว่าง ดังนี้   </w:t>
      </w:r>
    </w:p>
    <w:p w:rsidR="00A367FC" w:rsidRPr="00386C38" w:rsidRDefault="00A367FC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นายเจริญ ชื้อตระกูล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ผู้ช่วยปลัดสำนักนายกรัฐมนตรี สำนักงานปลัดสำนักนายกรัฐมนตรี ดำรงตำแหน่ง ผู้ตรวจราชการสำนักนายกรัฐมนตรี สำนักงานปลัดสำนักนายกรัฐมนตรี  </w:t>
      </w:r>
    </w:p>
    <w:p w:rsidR="00A367FC" w:rsidRPr="00386C38" w:rsidRDefault="00A367FC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นางรุ่งรัตนา บุญ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หลง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ผู้ช่วยปลัดสำนักนายกรัฐมนตรี สำนักงานปลัดสำนักนายกรัฐมนตรี ดำรงตำแหน่ง ผู้ตรวจราชการสำนักนายกรัฐมนตรี สำนักงานปลัดสำนักนายกรัฐมนตรี    </w:t>
      </w:r>
    </w:p>
    <w:p w:rsidR="00A367FC" w:rsidRPr="00386C38" w:rsidRDefault="00A367FC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นางสาวหิรัญญา บุญจำรูญ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ผู้ช่วยปลัดสำนักนายกรัฐมนตรี สำนักงานปลัดสำนักนายกรัฐมนตรี ดำรงตำแหน่ง ผู้ตรวจราชการสำนักนายกรัฐมนตรี สำนักงานปลัดสำนักนายกรัฐมนตรี     </w:t>
      </w:r>
    </w:p>
    <w:p w:rsidR="00A367FC" w:rsidRPr="00386C38" w:rsidRDefault="00A367FC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  <w:t xml:space="preserve">4. </w:t>
      </w: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นายพิฆเนศ ต๊ะปวง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รองเลขาธิการคณะกรรมการคุ้มครองผู้บริโภค สำนักงานคณะกรรมการคุ้มครองผู้บริโภค ดำรงตำแหน่ง ผู้ตรวจราชการสำนักนายกรัฐมนตรี สำนักงานปลัดสำนักนายกรัฐมนตรี </w:t>
      </w:r>
    </w:p>
    <w:p w:rsidR="00A367FC" w:rsidRPr="00386C38" w:rsidRDefault="00A367FC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 </w:t>
      </w:r>
    </w:p>
    <w:p w:rsidR="00A367FC" w:rsidRPr="00386C38" w:rsidRDefault="00A367FC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367FC" w:rsidRPr="00386C38" w:rsidRDefault="00E263A9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/>
          <w:b/>
          <w:bCs/>
          <w:sz w:val="32"/>
          <w:szCs w:val="32"/>
        </w:rPr>
        <w:t>36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367FC"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การแต่งตั้งผู้อำนวยการสถาบันระหว่างประเทศเพื่อการค้าและการพัฒนา </w:t>
      </w:r>
    </w:p>
    <w:p w:rsidR="00A367FC" w:rsidRPr="00386C38" w:rsidRDefault="00A367FC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คณะรัฐมนตรีมีมติอนุมัติตามที่รัฐมนตรีว่าการกระทรวงพาณิชย์เสนอแต่งตั้ง </w:t>
      </w: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นายมนู </w:t>
      </w:r>
      <w:r w:rsidR="00E263A9"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สิทธิประศาสน์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ให้ดำรงตำแหน่งผู้อำนวยการสถาบันระหว่างประเทศเพื่อการค้าและการพัฒนา (ผู้อำนวยการ สคพ.) โดยให้มีผลตั้งแต่วันที่ลงนามในสัญญาจ้างเป็นต้นไป แต่ไม่ก่อนวันที่คณะรัฐมนตรีมีมติ </w:t>
      </w:r>
    </w:p>
    <w:p w:rsidR="00A367FC" w:rsidRPr="00386C38" w:rsidRDefault="00A367FC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367FC" w:rsidRPr="00386C38" w:rsidRDefault="00E263A9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37.</w:t>
      </w:r>
      <w:r w:rsidR="00A367FC"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การแต่งตั้งกรรมการผู้ทรงคุณวุฒิในคณะกรรมการจัดรูปที่ดินเพื่อพัฒนาพื้นที่  </w:t>
      </w:r>
    </w:p>
    <w:p w:rsidR="00A367FC" w:rsidRPr="00386C38" w:rsidRDefault="00A367FC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มหาดไทยเสนอแต่งตั้งกรรมการผู้ทรงคุณวุฒิในคณะกรรมการจัดรูปที่ดินเพื่อพัฒนาพื้นที่ จำนวน 4 คน ประกอบด้วย ผู้แทนจากสถาบันหรือองค์การ จำนวน 2 คน และกลุ่มบุคคลผู้มีคุณวุฒิในสาขาต่าง ๆ จำนวน 2 คน เนื่องจากกรรมการผู้ทรงคุณวุฒิเดิมได้ดำรงตำแหน่งครบวาระสองปี ดังนี้  </w:t>
      </w:r>
    </w:p>
    <w:p w:rsidR="00A367FC" w:rsidRPr="00386C38" w:rsidRDefault="00A367FC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ผู้แทนจากสถาบันหรือองค์การ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367FC" w:rsidRPr="00386C38" w:rsidRDefault="00A367FC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  <w:t xml:space="preserve">1.1 นายวิจารย์ สิมาฉายา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  <w:t xml:space="preserve"> ผู้แทนสถาบันสิ่งแวดล้อมไทย </w:t>
      </w:r>
    </w:p>
    <w:p w:rsidR="00A367FC" w:rsidRPr="00386C38" w:rsidRDefault="00A367FC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  <w:t xml:space="preserve">1.2 รองศาสตราจารย์พนิต ภู่จินดา ผู้แทนสมาคมนักผังเมืองไทย  </w:t>
      </w:r>
    </w:p>
    <w:p w:rsidR="00A367FC" w:rsidRPr="00386C38" w:rsidRDefault="00A367FC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386C38">
        <w:rPr>
          <w:rFonts w:ascii="TH SarabunPSK" w:hAnsi="TH SarabunPSK" w:cs="TH SarabunPSK"/>
          <w:b/>
          <w:bCs/>
          <w:sz w:val="32"/>
          <w:szCs w:val="32"/>
          <w:cs/>
        </w:rPr>
        <w:t>กลุ่มบุคคลผู้มีคุณวุฒิในสาขาต่าง ๆ</w:t>
      </w:r>
      <w:r w:rsidRPr="00386C3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367FC" w:rsidRPr="00386C38" w:rsidRDefault="00A367FC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  <w:t xml:space="preserve">2.1 นายสุพล ศรีพันธุ์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  <w:t xml:space="preserve"> ผู้มีคุณวุฒิทางด้านการพัฒนาเมืองและการจัดรูปที่ดิน  </w:t>
      </w:r>
    </w:p>
    <w:p w:rsidR="00A367FC" w:rsidRPr="00386C38" w:rsidRDefault="00A367FC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2.2 นายวีระพงษ์ บุญญานุสนธิ์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  <w:t xml:space="preserve"> ผู้มีคุณวุฒิทางด้านกฎหมายและการจัดรูปที่ดิน  </w:t>
      </w:r>
    </w:p>
    <w:p w:rsidR="00A367FC" w:rsidRPr="00386C38" w:rsidRDefault="00A367FC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8 ธันวาคม 2563 เป็นต้นไป </w:t>
      </w:r>
    </w:p>
    <w:p w:rsidR="00A367FC" w:rsidRPr="00386C38" w:rsidRDefault="00A367FC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367FC" w:rsidRPr="00386C38" w:rsidRDefault="00E263A9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38.</w:t>
      </w:r>
      <w:r w:rsidR="00A367FC"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การแต่งตั้งกรรมการผู้ทรงคุณวุฒิในคณะกรรมการบริหารการพัฒนาพิงคนคร </w:t>
      </w:r>
    </w:p>
    <w:p w:rsidR="00A367FC" w:rsidRPr="00386C38" w:rsidRDefault="00A367FC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คณะรัฐมนตรีมีมติอนุมัติตามที่รัฐมนตรีประจำสำนักนายกรัฐมนตรี (นายอนุชา นาคาศัย) ในฐานะกำกับดูแลสำนักงานพัฒนาพิงคนคร (องค์การมหาชน) เสนอแต่งตั้ง </w:t>
      </w: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นายนฤทัต เจริญเศรษฐศิลป์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เป็นกรรมการผู้ทรงคุณวุฒิในคณะกรรมการบริหารการพัฒนาพิงคนคร แทน นายอิศเรศ จิราธิวัฒน์ กรรมการผู้ทรงคุณวุฒิเดิมที่ลาออก ทั้งนี้ ตั้งแต่วันที่ 8 ธันวาคม 2563 เป็นต้นไป โดยให้ผู้ได้รับแต่งตั้งแทนตำแหน่งที่ว่าง อยู่ในตำแหน่งเท่ากับวาระที่เหลืออยู่ของกรรมการซึ่งได้แต่งตั้งไว้แล้ว </w:t>
      </w:r>
    </w:p>
    <w:p w:rsidR="00A367FC" w:rsidRPr="00386C38" w:rsidRDefault="00A367FC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36DB6" w:rsidRPr="00386C38" w:rsidRDefault="00136DB6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36DB6" w:rsidRPr="00386C38" w:rsidRDefault="00136DB6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367FC" w:rsidRPr="00386C38" w:rsidRDefault="00E263A9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39.</w:t>
      </w:r>
      <w:r w:rsidR="00A367FC"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แต่งตั้งกรรมการผู้ทรงคุณวุฒิในคณะกรรมการนโยบายการบริหารทุนหมุนเวียน </w:t>
      </w:r>
    </w:p>
    <w:p w:rsidR="00A367FC" w:rsidRPr="00386C38" w:rsidRDefault="00A367FC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การคลังเสนอแต่งตั้งกรรมการผู้ทรงคุณวุฒิในคณะกรรมการนโยบายการบริหารทุนหมุนเวียน จำนวน 3 คน ประกอบด้วย </w:t>
      </w:r>
    </w:p>
    <w:p w:rsidR="00A367FC" w:rsidRPr="00386C38" w:rsidRDefault="00A367FC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  <w:t xml:space="preserve">1. นางกฤษณา ลิ่มสุวรรณ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กรรมการผู้ทรงคุณวุฒิด้านกฎหมาย  </w:t>
      </w:r>
    </w:p>
    <w:p w:rsidR="00A367FC" w:rsidRPr="00386C38" w:rsidRDefault="00A367FC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2. ผู้ช่วยศาสตราจารย์ ธรวรรธน์ พลวิชัย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กรรมการผู้ทรงคุณวุฒิด้านเศรษฐศาสตร์  </w:t>
      </w:r>
    </w:p>
    <w:p w:rsidR="00A367FC" w:rsidRPr="00386C38" w:rsidRDefault="00A367FC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3. นางสาวสุลักขณา ธรรมานุสติ 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กรรมการผู้ทรงคุณวุฒิด้านการบริหาร  </w:t>
      </w:r>
    </w:p>
    <w:p w:rsidR="00A367FC" w:rsidRPr="00386C38" w:rsidRDefault="00A367FC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/>
          <w:sz w:val="32"/>
          <w:szCs w:val="32"/>
          <w:cs/>
        </w:rPr>
        <w:tab/>
      </w:r>
      <w:r w:rsidRPr="00386C38">
        <w:rPr>
          <w:rFonts w:ascii="TH SarabunPSK" w:hAnsi="TH SarabunPSK" w:cs="TH SarabunPSK" w:hint="cs"/>
          <w:sz w:val="32"/>
          <w:szCs w:val="32"/>
          <w:cs/>
        </w:rPr>
        <w:t>ทั้งนี้ ตั้งแต่วันที่ 8 ธันวาคม 2563 เป็นต้นไป</w:t>
      </w:r>
      <w:r w:rsidRPr="00386C38">
        <w:rPr>
          <w:rFonts w:ascii="TH SarabunPSK" w:hAnsi="TH SarabunPSK" w:cs="TH SarabunPSK" w:hint="cs"/>
          <w:sz w:val="32"/>
          <w:szCs w:val="32"/>
          <w:cs/>
        </w:rPr>
        <w:tab/>
      </w:r>
    </w:p>
    <w:p w:rsidR="00B738EE" w:rsidRPr="00386C38" w:rsidRDefault="00B738EE" w:rsidP="00144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44F33" w:rsidRPr="00386C38" w:rsidRDefault="00044F33" w:rsidP="00144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44F33" w:rsidRPr="00386C38" w:rsidRDefault="00044F33" w:rsidP="00E263A9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6C3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:rsidR="005B0D24" w:rsidRPr="00386C38" w:rsidRDefault="005B0D24" w:rsidP="00E263A9">
      <w:pPr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386C38">
        <w:rPr>
          <w:rFonts w:ascii="TH SarabunPSK" w:hAnsi="TH SarabunPSK" w:cs="TH SarabunPSK" w:hint="cs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044F33" w:rsidRPr="00386C38" w:rsidRDefault="00044F33" w:rsidP="00E263A9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044F33" w:rsidRPr="00386C38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4A0" w:rsidRDefault="009314A0">
      <w:r>
        <w:separator/>
      </w:r>
    </w:p>
  </w:endnote>
  <w:endnote w:type="continuationSeparator" w:id="0">
    <w:p w:rsidR="009314A0" w:rsidRDefault="0093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SarabunPSK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1F" w:rsidRDefault="007E3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1F" w:rsidRPr="00281C47" w:rsidRDefault="007E371F" w:rsidP="00281C47">
    <w:pPr>
      <w:pStyle w:val="Footer"/>
      <w:rPr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1F" w:rsidRPr="00EB167C" w:rsidRDefault="007E371F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7E371F" w:rsidRPr="00EB167C" w:rsidRDefault="007E3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4A0" w:rsidRDefault="009314A0">
      <w:r>
        <w:separator/>
      </w:r>
    </w:p>
  </w:footnote>
  <w:footnote w:type="continuationSeparator" w:id="0">
    <w:p w:rsidR="009314A0" w:rsidRDefault="00931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1F" w:rsidRDefault="007E37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7E371F" w:rsidRDefault="007E37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1F" w:rsidRDefault="007E371F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885E32">
      <w:rPr>
        <w:rStyle w:val="PageNumber"/>
        <w:rFonts w:ascii="Cordia New" w:hAnsi="Cordia New" w:cs="Cordia New"/>
        <w:noProof/>
        <w:sz w:val="32"/>
        <w:szCs w:val="32"/>
        <w:cs/>
      </w:rPr>
      <w:t>44</w:t>
    </w:r>
    <w:r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7E371F" w:rsidRDefault="007E371F">
    <w:pPr>
      <w:pStyle w:val="Header"/>
    </w:pPr>
  </w:p>
  <w:p w:rsidR="007E371F" w:rsidRDefault="007E371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1F" w:rsidRDefault="00152081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DilleniaUPC"/>
        <w:cs/>
      </w:rPr>
      <w:instrText xml:space="preserve">* </w:instrText>
    </w:r>
    <w:r>
      <w:instrText xml:space="preserve">MERGEFORMAT </w:instrText>
    </w:r>
    <w:r>
      <w:fldChar w:fldCharType="separate"/>
    </w:r>
    <w:r w:rsidR="007E371F">
      <w:rPr>
        <w:noProof/>
      </w:rPr>
      <w:t>1</w:t>
    </w:r>
    <w:r>
      <w:rPr>
        <w:noProof/>
      </w:rPr>
      <w:fldChar w:fldCharType="end"/>
    </w:r>
  </w:p>
  <w:p w:rsidR="007E371F" w:rsidRDefault="007E3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986D1A"/>
    <w:multiLevelType w:val="hybridMultilevel"/>
    <w:tmpl w:val="F78C3EAE"/>
    <w:lvl w:ilvl="0" w:tplc="56FC66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0"/>
    <w:rsid w:val="000004A8"/>
    <w:rsid w:val="00000B7C"/>
    <w:rsid w:val="00000F9B"/>
    <w:rsid w:val="0000158D"/>
    <w:rsid w:val="000016D5"/>
    <w:rsid w:val="000017FF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45B1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196D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DB1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68E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D24"/>
    <w:rsid w:val="00135E9B"/>
    <w:rsid w:val="00136158"/>
    <w:rsid w:val="00136712"/>
    <w:rsid w:val="00136A6E"/>
    <w:rsid w:val="00136DB6"/>
    <w:rsid w:val="00142334"/>
    <w:rsid w:val="00142539"/>
    <w:rsid w:val="00144956"/>
    <w:rsid w:val="00144C81"/>
    <w:rsid w:val="00145103"/>
    <w:rsid w:val="00145A99"/>
    <w:rsid w:val="00146488"/>
    <w:rsid w:val="00146BB2"/>
    <w:rsid w:val="0015156A"/>
    <w:rsid w:val="00151618"/>
    <w:rsid w:val="00152081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5B5B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2E3A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D7B7E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E7D3E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9F0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38E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3173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5BAD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300A"/>
    <w:rsid w:val="00304217"/>
    <w:rsid w:val="00304E8A"/>
    <w:rsid w:val="003062AF"/>
    <w:rsid w:val="003063EF"/>
    <w:rsid w:val="00307D5F"/>
    <w:rsid w:val="00307DA4"/>
    <w:rsid w:val="00310BC5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5EDD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44C9"/>
    <w:rsid w:val="00385A9F"/>
    <w:rsid w:val="00386C38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5591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2C22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3B3C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6EAC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A3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C91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1101"/>
    <w:rsid w:val="00492394"/>
    <w:rsid w:val="00492798"/>
    <w:rsid w:val="00492FD4"/>
    <w:rsid w:val="00493363"/>
    <w:rsid w:val="00493F67"/>
    <w:rsid w:val="0049424F"/>
    <w:rsid w:val="00494F09"/>
    <w:rsid w:val="00494FEA"/>
    <w:rsid w:val="0049555C"/>
    <w:rsid w:val="00495CC1"/>
    <w:rsid w:val="00496122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68B5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45DD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3C40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37C61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CF3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334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0D24"/>
    <w:rsid w:val="005B140F"/>
    <w:rsid w:val="005B2B36"/>
    <w:rsid w:val="005B324A"/>
    <w:rsid w:val="005B3E70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3F4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5CB8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1DE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9AF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0E8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3FC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3A3"/>
    <w:rsid w:val="007644A5"/>
    <w:rsid w:val="0076469C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B5D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87D1A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02C6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050C"/>
    <w:rsid w:val="007E2509"/>
    <w:rsid w:val="007E2F48"/>
    <w:rsid w:val="007E320E"/>
    <w:rsid w:val="007E371F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2FFD"/>
    <w:rsid w:val="007F494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5E32"/>
    <w:rsid w:val="0088693F"/>
    <w:rsid w:val="008903E2"/>
    <w:rsid w:val="008905A2"/>
    <w:rsid w:val="00891283"/>
    <w:rsid w:val="00893370"/>
    <w:rsid w:val="00893825"/>
    <w:rsid w:val="00893E0F"/>
    <w:rsid w:val="00893ED8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044"/>
    <w:rsid w:val="008C478E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2A32"/>
    <w:rsid w:val="008E3227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C6A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4A0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494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0E1"/>
    <w:rsid w:val="00A23C77"/>
    <w:rsid w:val="00A2424F"/>
    <w:rsid w:val="00A25D10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6A4"/>
    <w:rsid w:val="00A33BB2"/>
    <w:rsid w:val="00A34A12"/>
    <w:rsid w:val="00A34B13"/>
    <w:rsid w:val="00A35DA7"/>
    <w:rsid w:val="00A3629D"/>
    <w:rsid w:val="00A362F2"/>
    <w:rsid w:val="00A36689"/>
    <w:rsid w:val="00A367FC"/>
    <w:rsid w:val="00A36898"/>
    <w:rsid w:val="00A36B29"/>
    <w:rsid w:val="00A40BD3"/>
    <w:rsid w:val="00A40EC4"/>
    <w:rsid w:val="00A41785"/>
    <w:rsid w:val="00A4187A"/>
    <w:rsid w:val="00A41D68"/>
    <w:rsid w:val="00A425C2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6944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2CC"/>
    <w:rsid w:val="00AA7570"/>
    <w:rsid w:val="00AA79E9"/>
    <w:rsid w:val="00AA7A7A"/>
    <w:rsid w:val="00AA7C3E"/>
    <w:rsid w:val="00AB17A6"/>
    <w:rsid w:val="00AB1A87"/>
    <w:rsid w:val="00AB3D1A"/>
    <w:rsid w:val="00AB6582"/>
    <w:rsid w:val="00AB6A30"/>
    <w:rsid w:val="00AB7518"/>
    <w:rsid w:val="00AB786F"/>
    <w:rsid w:val="00AB7AA7"/>
    <w:rsid w:val="00AC0519"/>
    <w:rsid w:val="00AC059A"/>
    <w:rsid w:val="00AC0C95"/>
    <w:rsid w:val="00AC19F8"/>
    <w:rsid w:val="00AC1FFE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572B2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8EE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35CD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209"/>
    <w:rsid w:val="00BC35C2"/>
    <w:rsid w:val="00BC3E72"/>
    <w:rsid w:val="00BC4501"/>
    <w:rsid w:val="00BC471A"/>
    <w:rsid w:val="00BC4952"/>
    <w:rsid w:val="00BC68F6"/>
    <w:rsid w:val="00BC6B3F"/>
    <w:rsid w:val="00BD1E91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5C6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031F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0E18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2A8F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2140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AA9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0DEA"/>
    <w:rsid w:val="00CF1767"/>
    <w:rsid w:val="00CF46B7"/>
    <w:rsid w:val="00CF49C3"/>
    <w:rsid w:val="00CF5FBA"/>
    <w:rsid w:val="00CF64ED"/>
    <w:rsid w:val="00CF71AD"/>
    <w:rsid w:val="00D00568"/>
    <w:rsid w:val="00D013ED"/>
    <w:rsid w:val="00D023D5"/>
    <w:rsid w:val="00D024B7"/>
    <w:rsid w:val="00D026D2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150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57E36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555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263A9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77"/>
    <w:rsid w:val="00E506EF"/>
    <w:rsid w:val="00E50B45"/>
    <w:rsid w:val="00E51250"/>
    <w:rsid w:val="00E51A19"/>
    <w:rsid w:val="00E51B10"/>
    <w:rsid w:val="00E51E1A"/>
    <w:rsid w:val="00E5276A"/>
    <w:rsid w:val="00E52E44"/>
    <w:rsid w:val="00E53CE8"/>
    <w:rsid w:val="00E55158"/>
    <w:rsid w:val="00E553A6"/>
    <w:rsid w:val="00E55EA2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290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773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59A5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3C2"/>
    <w:rsid w:val="00F604D3"/>
    <w:rsid w:val="00F61408"/>
    <w:rsid w:val="00F620B0"/>
    <w:rsid w:val="00F6237F"/>
    <w:rsid w:val="00F63568"/>
    <w:rsid w:val="00F63691"/>
    <w:rsid w:val="00F640AA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55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D4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C9793F"/>
  <w15:docId w15:val="{CD09600E-F6C9-4523-8F4D-51FCEB52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3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aliases w:val="List Title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aliases w:val="List Title Char"/>
    <w:link w:val="ListParagraph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msonormal">
    <w:name w:val="x_msonormal"/>
    <w:basedOn w:val="Normal"/>
    <w:rsid w:val="00B738EE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D1130-CE95-4E19-B7F1-1C79F024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54</Pages>
  <Words>24919</Words>
  <Characters>142040</Characters>
  <Application>Microsoft Office Word</Application>
  <DocSecurity>0</DocSecurity>
  <Lines>1183</Lines>
  <Paragraphs>333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166626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Wimonmart Rattanamanee</cp:lastModifiedBy>
  <cp:revision>6</cp:revision>
  <cp:lastPrinted>2020-12-08T09:51:00Z</cp:lastPrinted>
  <dcterms:created xsi:type="dcterms:W3CDTF">2020-12-08T10:39:00Z</dcterms:created>
  <dcterms:modified xsi:type="dcterms:W3CDTF">2020-12-08T12:20:00Z</dcterms:modified>
</cp:coreProperties>
</file>