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E8A" w:rsidRPr="00FA2040" w:rsidRDefault="00304E8A" w:rsidP="00034171">
      <w:pPr>
        <w:pStyle w:val="Title"/>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t>http://www.thaigov.go.th</w:t>
      </w:r>
    </w:p>
    <w:p w:rsidR="005B0D24" w:rsidRPr="00FA2040" w:rsidRDefault="005B0D24" w:rsidP="00034171">
      <w:pPr>
        <w:spacing w:line="320" w:lineRule="exact"/>
        <w:rPr>
          <w:rFonts w:ascii="TH SarabunPSK" w:hAnsi="TH SarabunPSK" w:cs="TH SarabunPSK"/>
          <w:sz w:val="32"/>
          <w:szCs w:val="32"/>
        </w:rPr>
      </w:pPr>
      <w:r w:rsidRPr="00FA2040">
        <w:rPr>
          <w:rFonts w:ascii="TH SarabunPSK" w:hAnsi="TH SarabunPSK" w:cs="TH SarabunPSK"/>
          <w:sz w:val="32"/>
          <w:szCs w:val="32"/>
          <w:cs/>
        </w:rPr>
        <w:t>(โปรดตรวจสอบมติคณะรัฐมนตรีที่เป็นทางการจากสำนักเลขาธิการคณะรัฐมนตรีอีกครั้ง)</w:t>
      </w:r>
    </w:p>
    <w:p w:rsidR="00304E8A" w:rsidRPr="00FA2040" w:rsidRDefault="00304E8A" w:rsidP="00034171">
      <w:pPr>
        <w:pStyle w:val="Title"/>
        <w:spacing w:line="320" w:lineRule="exact"/>
        <w:jc w:val="thaiDistribute"/>
        <w:rPr>
          <w:rFonts w:ascii="TH SarabunPSK" w:hAnsi="TH SarabunPSK" w:cs="TH SarabunPSK"/>
          <w:sz w:val="32"/>
          <w:szCs w:val="32"/>
          <w:cs/>
        </w:rPr>
      </w:pPr>
    </w:p>
    <w:p w:rsidR="00565334" w:rsidRPr="00FA2040" w:rsidRDefault="00304E8A" w:rsidP="00034171">
      <w:pPr>
        <w:pStyle w:val="NormalWeb"/>
        <w:shd w:val="clear" w:color="auto" w:fill="FFFFFF"/>
        <w:spacing w:before="0" w:beforeAutospacing="0" w:after="0" w:afterAutospacing="0" w:line="320" w:lineRule="exact"/>
        <w:ind w:right="-177"/>
        <w:jc w:val="thaiDistribute"/>
        <w:rPr>
          <w:rFonts w:ascii="TH SarabunPSK" w:hAnsi="TH SarabunPSK" w:cs="TH SarabunPSK"/>
          <w:sz w:val="32"/>
          <w:szCs w:val="32"/>
          <w:shd w:val="clear" w:color="auto" w:fill="FFFFFF"/>
          <w:lang w:bidi="th-TH"/>
        </w:rPr>
      </w:pPr>
      <w:r w:rsidRPr="00FA2040">
        <w:rPr>
          <w:rFonts w:ascii="TH SarabunPSK" w:hAnsi="TH SarabunPSK" w:cs="TH SarabunPSK"/>
          <w:sz w:val="32"/>
          <w:szCs w:val="32"/>
          <w:cs/>
          <w:lang w:bidi="th-TH"/>
        </w:rPr>
        <w:tab/>
      </w:r>
      <w:r w:rsidRPr="00FA2040">
        <w:rPr>
          <w:rFonts w:ascii="TH SarabunPSK" w:hAnsi="TH SarabunPSK" w:cs="TH SarabunPSK"/>
          <w:sz w:val="32"/>
          <w:szCs w:val="32"/>
          <w:cs/>
          <w:lang w:bidi="th-TH"/>
        </w:rPr>
        <w:tab/>
        <w:t>วันนี้ (</w:t>
      </w:r>
      <w:r w:rsidR="00523C40" w:rsidRPr="00FA2040">
        <w:rPr>
          <w:rFonts w:ascii="TH SarabunPSK" w:hAnsi="TH SarabunPSK" w:cs="TH SarabunPSK"/>
          <w:sz w:val="32"/>
          <w:szCs w:val="32"/>
          <w:lang w:bidi="th-TH"/>
        </w:rPr>
        <w:t>2</w:t>
      </w:r>
      <w:r w:rsidR="00965413">
        <w:rPr>
          <w:rFonts w:ascii="TH SarabunPSK" w:hAnsi="TH SarabunPSK" w:cs="TH SarabunPSK"/>
          <w:sz w:val="32"/>
          <w:szCs w:val="32"/>
          <w:lang w:bidi="th-TH"/>
        </w:rPr>
        <w:t>8</w:t>
      </w:r>
      <w:r w:rsidR="00523C40" w:rsidRPr="00FA2040">
        <w:rPr>
          <w:rFonts w:ascii="TH SarabunPSK" w:hAnsi="TH SarabunPSK" w:cs="TH SarabunPSK"/>
          <w:sz w:val="32"/>
          <w:szCs w:val="32"/>
          <w:lang w:bidi="th-TH"/>
        </w:rPr>
        <w:t xml:space="preserve"> </w:t>
      </w:r>
      <w:r w:rsidR="00523C40" w:rsidRPr="00FA2040">
        <w:rPr>
          <w:rFonts w:ascii="TH SarabunPSK" w:hAnsi="TH SarabunPSK" w:cs="TH SarabunPSK"/>
          <w:sz w:val="32"/>
          <w:szCs w:val="32"/>
          <w:cs/>
          <w:lang w:bidi="th-TH"/>
        </w:rPr>
        <w:t>ตุลาคม</w:t>
      </w:r>
      <w:r w:rsidR="004C3D25" w:rsidRPr="00FA2040">
        <w:rPr>
          <w:rFonts w:ascii="TH SarabunPSK" w:hAnsi="TH SarabunPSK" w:cs="TH SarabunPSK"/>
          <w:sz w:val="32"/>
          <w:szCs w:val="32"/>
          <w:cs/>
          <w:lang w:bidi="th-TH"/>
        </w:rPr>
        <w:t xml:space="preserve"> </w:t>
      </w:r>
      <w:r w:rsidR="00BD2099" w:rsidRPr="00FA2040">
        <w:rPr>
          <w:rFonts w:ascii="TH SarabunPSK" w:hAnsi="TH SarabunPSK" w:cs="TH SarabunPSK"/>
          <w:sz w:val="32"/>
          <w:szCs w:val="32"/>
          <w:cs/>
          <w:lang w:bidi="th-TH"/>
        </w:rPr>
        <w:t>2563</w:t>
      </w:r>
      <w:r w:rsidRPr="00FA2040">
        <w:rPr>
          <w:rFonts w:ascii="TH SarabunPSK" w:hAnsi="TH SarabunPSK" w:cs="TH SarabunPSK"/>
          <w:sz w:val="32"/>
          <w:szCs w:val="32"/>
          <w:cs/>
          <w:lang w:bidi="th-TH"/>
        </w:rPr>
        <w:t xml:space="preserve">) </w:t>
      </w:r>
      <w:r w:rsidRPr="00FA2040">
        <w:rPr>
          <w:rFonts w:ascii="TH SarabunPSK" w:hAnsi="TH SarabunPSK" w:cs="TH SarabunPSK"/>
          <w:sz w:val="32"/>
          <w:szCs w:val="32"/>
        </w:rPr>
        <w:t xml:space="preserve"> </w:t>
      </w:r>
      <w:r w:rsidRPr="00FA2040">
        <w:rPr>
          <w:rFonts w:ascii="TH SarabunPSK" w:hAnsi="TH SarabunPSK" w:cs="TH SarabunPSK"/>
          <w:sz w:val="32"/>
          <w:szCs w:val="32"/>
          <w:cs/>
          <w:lang w:bidi="th-TH"/>
        </w:rPr>
        <w:t xml:space="preserve">เวลา </w:t>
      </w:r>
      <w:r w:rsidRPr="00FA2040">
        <w:rPr>
          <w:rFonts w:ascii="TH SarabunPSK" w:hAnsi="TH SarabunPSK" w:cs="TH SarabunPSK"/>
          <w:sz w:val="32"/>
          <w:szCs w:val="32"/>
        </w:rPr>
        <w:t xml:space="preserve">09.00 </w:t>
      </w:r>
      <w:r w:rsidRPr="00FA2040">
        <w:rPr>
          <w:rFonts w:ascii="TH SarabunPSK" w:hAnsi="TH SarabunPSK" w:cs="TH SarabunPSK"/>
          <w:sz w:val="32"/>
          <w:szCs w:val="32"/>
          <w:cs/>
          <w:lang w:bidi="th-TH"/>
        </w:rPr>
        <w:t>น</w:t>
      </w:r>
      <w:r w:rsidRPr="00FA2040">
        <w:rPr>
          <w:rFonts w:ascii="TH SarabunPSK" w:hAnsi="TH SarabunPSK" w:cs="TH SarabunPSK"/>
          <w:sz w:val="32"/>
          <w:szCs w:val="32"/>
          <w:rtl/>
          <w:cs/>
        </w:rPr>
        <w:t>.</w:t>
      </w:r>
      <w:r w:rsidR="004C3D25" w:rsidRPr="00FA2040">
        <w:rPr>
          <w:rFonts w:ascii="TH SarabunPSK" w:hAnsi="TH SarabunPSK" w:cs="TH SarabunPSK"/>
          <w:color w:val="000000"/>
          <w:sz w:val="32"/>
          <w:szCs w:val="32"/>
          <w:shd w:val="clear" w:color="auto" w:fill="FFFFFF"/>
        </w:rPr>
        <w:t> </w:t>
      </w:r>
      <w:r w:rsidR="004741A3" w:rsidRPr="00FA2040">
        <w:rPr>
          <w:rFonts w:ascii="TH SarabunPSK" w:hAnsi="TH SarabunPSK" w:cs="TH SarabunPSK"/>
          <w:color w:val="000000"/>
          <w:sz w:val="32"/>
          <w:szCs w:val="32"/>
          <w:shd w:val="clear" w:color="auto" w:fill="FFFFFF"/>
          <w:cs/>
          <w:lang w:bidi="th-TH"/>
        </w:rPr>
        <w:t xml:space="preserve">ณ </w:t>
      </w:r>
      <w:r w:rsidR="004C3D25" w:rsidRPr="00FA2040">
        <w:rPr>
          <w:rFonts w:ascii="TH SarabunPSK" w:hAnsi="TH SarabunPSK" w:cs="TH SarabunPSK"/>
          <w:color w:val="000000"/>
          <w:sz w:val="32"/>
          <w:szCs w:val="32"/>
          <w:shd w:val="clear" w:color="auto" w:fill="FFFFFF"/>
          <w:cs/>
          <w:lang w:bidi="th-TH"/>
        </w:rPr>
        <w:t xml:space="preserve">ตึกสันติไมตรี (หลังนอก) </w:t>
      </w:r>
      <w:r w:rsidRPr="00FA2040">
        <w:rPr>
          <w:rFonts w:ascii="TH SarabunPSK" w:hAnsi="TH SarabunPSK" w:cs="TH SarabunPSK"/>
          <w:sz w:val="32"/>
          <w:szCs w:val="32"/>
          <w:bdr w:val="none" w:sz="0" w:space="0" w:color="auto" w:frame="1"/>
          <w:shd w:val="clear" w:color="auto" w:fill="FFFFFF"/>
          <w:cs/>
          <w:lang w:bidi="th-TH"/>
        </w:rPr>
        <w:t>ทำเนียบรัฐบาล</w:t>
      </w:r>
      <w:r w:rsidR="004741A3" w:rsidRPr="00FA2040">
        <w:rPr>
          <w:rFonts w:ascii="TH SarabunPSK" w:hAnsi="TH SarabunPSK" w:cs="TH SarabunPSK"/>
          <w:sz w:val="32"/>
          <w:szCs w:val="32"/>
          <w:shd w:val="clear" w:color="auto" w:fill="FFFFFF"/>
          <w:lang w:bidi="th-TH"/>
        </w:rPr>
        <w:t xml:space="preserve"> </w:t>
      </w:r>
    </w:p>
    <w:p w:rsidR="00304E8A" w:rsidRPr="00FA2040" w:rsidRDefault="00304E8A" w:rsidP="00034171">
      <w:pPr>
        <w:pStyle w:val="NormalWeb"/>
        <w:shd w:val="clear" w:color="auto" w:fill="FFFFFF"/>
        <w:spacing w:before="0" w:beforeAutospacing="0" w:after="0" w:afterAutospacing="0" w:line="320" w:lineRule="exact"/>
        <w:ind w:right="-177"/>
        <w:jc w:val="thaiDistribute"/>
        <w:rPr>
          <w:rFonts w:ascii="TH SarabunPSK" w:hAnsi="TH SarabunPSK" w:cs="TH SarabunPSK"/>
          <w:sz w:val="32"/>
          <w:szCs w:val="32"/>
          <w:shd w:val="clear" w:color="auto" w:fill="FFFFFF"/>
          <w:lang w:bidi="th-TH"/>
        </w:rPr>
      </w:pPr>
      <w:r w:rsidRPr="00FA2040">
        <w:rPr>
          <w:rFonts w:ascii="TH SarabunPSK" w:hAnsi="TH SarabunPSK" w:cs="TH SarabunPSK"/>
          <w:sz w:val="32"/>
          <w:szCs w:val="32"/>
          <w:shd w:val="clear" w:color="auto" w:fill="FFFFFF"/>
          <w:cs/>
          <w:lang w:bidi="th-TH"/>
        </w:rPr>
        <w:t xml:space="preserve">พลเอก ประยุทธ์  จันทร์โอชา นายกรัฐมนตรี </w:t>
      </w:r>
      <w:r w:rsidRPr="00FA2040">
        <w:rPr>
          <w:rFonts w:ascii="TH SarabunPSK" w:hAnsi="TH SarabunPSK" w:cs="TH SarabunPSK"/>
          <w:sz w:val="32"/>
          <w:szCs w:val="32"/>
          <w:cs/>
          <w:lang w:bidi="th-TH"/>
        </w:rPr>
        <w:t>เป็นประธานการประชุมคณะรัฐมนตรี</w:t>
      </w:r>
      <w:r w:rsidR="004741A3" w:rsidRPr="00FA2040">
        <w:rPr>
          <w:rFonts w:ascii="TH SarabunPSK" w:hAnsi="TH SarabunPSK" w:cs="TH SarabunPSK"/>
          <w:color w:val="000000"/>
          <w:sz w:val="32"/>
          <w:szCs w:val="32"/>
          <w:shd w:val="clear" w:color="auto" w:fill="FFFFFF"/>
        </w:rPr>
        <w:t xml:space="preserve"> </w:t>
      </w:r>
      <w:r w:rsidRPr="00FA2040">
        <w:rPr>
          <w:rFonts w:ascii="TH SarabunPSK" w:hAnsi="TH SarabunPSK" w:cs="TH SarabunPSK"/>
          <w:color w:val="000000"/>
          <w:sz w:val="32"/>
          <w:szCs w:val="32"/>
          <w:cs/>
          <w:lang w:bidi="th-TH"/>
        </w:rPr>
        <w:t>ซึ่งสรุปสาระสำคัญดังนี้</w:t>
      </w:r>
    </w:p>
    <w:p w:rsidR="00304E8A" w:rsidRPr="00FA2040" w:rsidRDefault="00304E8A" w:rsidP="00034171">
      <w:pPr>
        <w:pStyle w:val="NormalWeb"/>
        <w:shd w:val="clear" w:color="auto" w:fill="FFFFFF"/>
        <w:spacing w:before="0" w:beforeAutospacing="0" w:after="0" w:afterAutospacing="0" w:line="320" w:lineRule="exact"/>
        <w:jc w:val="thaiDistribute"/>
        <w:rPr>
          <w:rFonts w:ascii="TH SarabunPSK" w:hAnsi="TH SarabunPSK" w:cs="TH SarabunPSK"/>
          <w:sz w:val="32"/>
          <w:szCs w:val="32"/>
          <w:lang w:bidi="th-TH"/>
        </w:rPr>
      </w:pPr>
    </w:p>
    <w:p w:rsidR="000135BA" w:rsidRPr="00FA2040" w:rsidRDefault="000135BA" w:rsidP="000135BA">
      <w:pPr>
        <w:tabs>
          <w:tab w:val="left" w:pos="1440"/>
          <w:tab w:val="left" w:pos="2160"/>
          <w:tab w:val="left" w:pos="2880"/>
        </w:tabs>
        <w:spacing w:line="32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0135BA" w:rsidRPr="00FA2040" w:rsidTr="00A448FF">
        <w:tc>
          <w:tcPr>
            <w:tcW w:w="9820" w:type="dxa"/>
          </w:tcPr>
          <w:p w:rsidR="000135BA" w:rsidRPr="00FA2040" w:rsidRDefault="000135BA" w:rsidP="00A448FF">
            <w:pPr>
              <w:spacing w:line="320" w:lineRule="exact"/>
              <w:jc w:val="center"/>
              <w:rPr>
                <w:rFonts w:ascii="TH SarabunPSK" w:hAnsi="TH SarabunPSK" w:cs="TH SarabunPSK"/>
                <w:b/>
                <w:bCs/>
                <w:sz w:val="32"/>
                <w:szCs w:val="32"/>
                <w:cs/>
              </w:rPr>
            </w:pPr>
            <w:r w:rsidRPr="00FA2040">
              <w:rPr>
                <w:rFonts w:ascii="TH SarabunPSK" w:hAnsi="TH SarabunPSK" w:cs="TH SarabunPSK"/>
                <w:sz w:val="32"/>
                <w:szCs w:val="32"/>
              </w:rPr>
              <w:br w:type="page"/>
            </w:r>
            <w:r w:rsidRPr="00FA2040">
              <w:rPr>
                <w:rFonts w:ascii="TH SarabunPSK" w:hAnsi="TH SarabunPSK" w:cs="TH SarabunPSK"/>
                <w:sz w:val="32"/>
                <w:szCs w:val="32"/>
                <w:cs/>
              </w:rPr>
              <w:br w:type="page"/>
            </w:r>
            <w:r w:rsidRPr="00FA2040">
              <w:rPr>
                <w:rFonts w:ascii="TH SarabunPSK" w:hAnsi="TH SarabunPSK" w:cs="TH SarabunPSK"/>
                <w:sz w:val="32"/>
                <w:szCs w:val="32"/>
                <w:cs/>
              </w:rPr>
              <w:br w:type="page"/>
            </w:r>
            <w:r w:rsidRPr="00FA2040">
              <w:rPr>
                <w:rFonts w:ascii="TH SarabunPSK" w:hAnsi="TH SarabunPSK" w:cs="TH SarabunPSK"/>
                <w:b/>
                <w:bCs/>
                <w:sz w:val="32"/>
                <w:szCs w:val="32"/>
                <w:cs/>
              </w:rPr>
              <w:t>กฎหมาย</w:t>
            </w:r>
          </w:p>
        </w:tc>
      </w:tr>
    </w:tbl>
    <w:p w:rsidR="000135BA" w:rsidRPr="004B4613" w:rsidRDefault="004B4613" w:rsidP="000135B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0135BA" w:rsidRPr="004B4613">
        <w:rPr>
          <w:rFonts w:ascii="TH SarabunPSK" w:hAnsi="TH SarabunPSK" w:cs="TH SarabunPSK" w:hint="cs"/>
          <w:sz w:val="32"/>
          <w:szCs w:val="32"/>
          <w:cs/>
        </w:rPr>
        <w:t xml:space="preserve">1. </w:t>
      </w:r>
      <w:r>
        <w:rPr>
          <w:rFonts w:ascii="TH SarabunPSK" w:hAnsi="TH SarabunPSK" w:cs="TH SarabunPSK" w:hint="cs"/>
          <w:sz w:val="32"/>
          <w:szCs w:val="32"/>
          <w:cs/>
        </w:rPr>
        <w:tab/>
      </w:r>
      <w:r w:rsidR="000135BA" w:rsidRPr="004B4613">
        <w:rPr>
          <w:rFonts w:ascii="TH SarabunPSK" w:hAnsi="TH SarabunPSK" w:cs="TH SarabunPSK"/>
          <w:sz w:val="32"/>
          <w:szCs w:val="32"/>
          <w:cs/>
        </w:rPr>
        <w:t xml:space="preserve">เรื่อง </w:t>
      </w:r>
      <w:r>
        <w:rPr>
          <w:rFonts w:ascii="TH SarabunPSK" w:hAnsi="TH SarabunPSK" w:cs="TH SarabunPSK" w:hint="cs"/>
          <w:sz w:val="32"/>
          <w:szCs w:val="32"/>
          <w:cs/>
        </w:rPr>
        <w:tab/>
      </w:r>
      <w:r w:rsidR="000135BA" w:rsidRPr="004B4613">
        <w:rPr>
          <w:rFonts w:ascii="TH SarabunPSK" w:hAnsi="TH SarabunPSK" w:cs="TH SarabunPSK"/>
          <w:sz w:val="32"/>
          <w:szCs w:val="32"/>
          <w:cs/>
        </w:rPr>
        <w:t xml:space="preserve">ร่างกฎกระทรวงยกเว้นค่าธรรมเนียมให้แก่โรงงานของมูลนิธิชัยพัฒนา พ.ศ. …. </w:t>
      </w:r>
    </w:p>
    <w:p w:rsidR="000135BA" w:rsidRPr="004B4613" w:rsidRDefault="004B4613" w:rsidP="000135B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0135BA" w:rsidRPr="004B4613">
        <w:rPr>
          <w:rFonts w:ascii="TH SarabunPSK" w:hAnsi="TH SarabunPSK" w:cs="TH SarabunPSK" w:hint="cs"/>
          <w:sz w:val="32"/>
          <w:szCs w:val="32"/>
          <w:cs/>
        </w:rPr>
        <w:t>2.</w:t>
      </w:r>
      <w:r w:rsidR="000135BA" w:rsidRPr="004B4613">
        <w:rPr>
          <w:rFonts w:ascii="TH SarabunPSK" w:hAnsi="TH SarabunPSK" w:cs="TH SarabunPSK"/>
          <w:sz w:val="32"/>
          <w:szCs w:val="32"/>
          <w:cs/>
        </w:rPr>
        <w:t xml:space="preserve"> </w:t>
      </w:r>
      <w:r>
        <w:rPr>
          <w:rFonts w:ascii="TH SarabunPSK" w:hAnsi="TH SarabunPSK" w:cs="TH SarabunPSK" w:hint="cs"/>
          <w:sz w:val="32"/>
          <w:szCs w:val="32"/>
          <w:cs/>
        </w:rPr>
        <w:tab/>
      </w:r>
      <w:r w:rsidR="000135BA" w:rsidRPr="004B4613">
        <w:rPr>
          <w:rFonts w:ascii="TH SarabunPSK" w:hAnsi="TH SarabunPSK" w:cs="TH SarabunPSK"/>
          <w:sz w:val="32"/>
          <w:szCs w:val="32"/>
          <w:cs/>
        </w:rPr>
        <w:t xml:space="preserve">เรื่อง </w:t>
      </w:r>
      <w:r>
        <w:rPr>
          <w:rFonts w:ascii="TH SarabunPSK" w:hAnsi="TH SarabunPSK" w:cs="TH SarabunPSK" w:hint="cs"/>
          <w:sz w:val="32"/>
          <w:szCs w:val="32"/>
          <w:cs/>
        </w:rPr>
        <w:tab/>
      </w:r>
      <w:r w:rsidR="000135BA" w:rsidRPr="004B4613">
        <w:rPr>
          <w:rFonts w:ascii="TH SarabunPSK" w:hAnsi="TH SarabunPSK" w:cs="TH SarabunPSK"/>
          <w:sz w:val="32"/>
          <w:szCs w:val="32"/>
          <w:cs/>
        </w:rPr>
        <w:t>ร่างระเบียบคณะกรรมการอ้อยและน้ำตาลทราย ว่าด้วยหลักเกณฑ์ วิธีการ และ</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0135BA" w:rsidRPr="004B4613">
        <w:rPr>
          <w:rFonts w:ascii="TH SarabunPSK" w:hAnsi="TH SarabunPSK" w:cs="TH SarabunPSK"/>
          <w:sz w:val="32"/>
          <w:szCs w:val="32"/>
          <w:cs/>
        </w:rPr>
        <w:t>เงื่อนไขการจัดเก็บเงินเข้ากองทุนอ้อยและน้ำตาลทรายเพื่อใช้ในการดำเนินการ</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0135BA" w:rsidRPr="004B4613">
        <w:rPr>
          <w:rFonts w:ascii="TH SarabunPSK" w:hAnsi="TH SarabunPSK" w:cs="TH SarabunPSK"/>
          <w:sz w:val="32"/>
          <w:szCs w:val="32"/>
          <w:cs/>
        </w:rPr>
        <w:t xml:space="preserve">ตามวัตถุประสงค์ของกองทุนอ้อยและน้ำตาลทราย (ฉบับที่ ..) พ.ศ. …. </w:t>
      </w:r>
    </w:p>
    <w:p w:rsidR="004B4613" w:rsidRDefault="004B4613" w:rsidP="000135B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0135BA" w:rsidRPr="004B4613">
        <w:rPr>
          <w:rFonts w:ascii="TH SarabunPSK" w:hAnsi="TH SarabunPSK" w:cs="TH SarabunPSK" w:hint="cs"/>
          <w:sz w:val="32"/>
          <w:szCs w:val="32"/>
          <w:cs/>
        </w:rPr>
        <w:t>3.</w:t>
      </w:r>
      <w:r w:rsidR="000135BA" w:rsidRPr="004B4613">
        <w:rPr>
          <w:rFonts w:ascii="TH SarabunPSK" w:hAnsi="TH SarabunPSK" w:cs="TH SarabunPSK"/>
          <w:sz w:val="32"/>
          <w:szCs w:val="32"/>
          <w:cs/>
        </w:rPr>
        <w:t xml:space="preserve"> </w:t>
      </w:r>
      <w:r>
        <w:rPr>
          <w:rFonts w:ascii="TH SarabunPSK" w:hAnsi="TH SarabunPSK" w:cs="TH SarabunPSK" w:hint="cs"/>
          <w:sz w:val="32"/>
          <w:szCs w:val="32"/>
          <w:cs/>
        </w:rPr>
        <w:tab/>
      </w:r>
      <w:r w:rsidR="000135BA" w:rsidRPr="004B4613">
        <w:rPr>
          <w:rFonts w:ascii="TH SarabunPSK" w:hAnsi="TH SarabunPSK" w:cs="TH SarabunPSK"/>
          <w:sz w:val="32"/>
          <w:szCs w:val="32"/>
          <w:cs/>
        </w:rPr>
        <w:t xml:space="preserve">เรื่อง </w:t>
      </w:r>
      <w:r>
        <w:rPr>
          <w:rFonts w:ascii="TH SarabunPSK" w:hAnsi="TH SarabunPSK" w:cs="TH SarabunPSK" w:hint="cs"/>
          <w:sz w:val="32"/>
          <w:szCs w:val="32"/>
          <w:cs/>
        </w:rPr>
        <w:tab/>
      </w:r>
      <w:r w:rsidR="000135BA" w:rsidRPr="004B4613">
        <w:rPr>
          <w:rFonts w:ascii="TH SarabunPSK" w:hAnsi="TH SarabunPSK" w:cs="TH SarabunPSK"/>
          <w:sz w:val="32"/>
          <w:szCs w:val="32"/>
          <w:cs/>
        </w:rPr>
        <w:t xml:space="preserve">ร่างพระราชกฤษฎีกากำหนดเขตที่ดินที่จะเวนคืน ในท้องที่ตำบลบ้านดู่ </w:t>
      </w:r>
    </w:p>
    <w:p w:rsidR="000135BA" w:rsidRPr="004B4613" w:rsidRDefault="004B4613" w:rsidP="000135B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0135BA" w:rsidRPr="004B4613">
        <w:rPr>
          <w:rFonts w:ascii="TH SarabunPSK" w:hAnsi="TH SarabunPSK" w:cs="TH SarabunPSK"/>
          <w:sz w:val="32"/>
          <w:szCs w:val="32"/>
          <w:cs/>
        </w:rPr>
        <w:t xml:space="preserve">ตำบลนางแล และตำบลริมกก อำเภอเมืองเชียงราย จังหวัดเชียงราย พ.ศ. .... </w:t>
      </w:r>
    </w:p>
    <w:p w:rsidR="000135BA" w:rsidRPr="004B4613" w:rsidRDefault="004B4613" w:rsidP="000135BA">
      <w:pPr>
        <w:spacing w:line="320" w:lineRule="exact"/>
        <w:jc w:val="thaiDistribute"/>
        <w:rPr>
          <w:rFonts w:ascii="TH SarabunPSK" w:hAnsi="TH SarabunPSK" w:cs="TH SarabunPSK"/>
          <w:sz w:val="32"/>
          <w:szCs w:val="32"/>
          <w:lang w:val="en-GB"/>
        </w:rPr>
      </w:pPr>
      <w:r>
        <w:rPr>
          <w:rFonts w:ascii="TH SarabunPSK" w:hAnsi="TH SarabunPSK" w:cs="TH SarabunPSK"/>
          <w:sz w:val="32"/>
          <w:szCs w:val="32"/>
          <w:cs/>
          <w:lang w:val="en-GB"/>
        </w:rPr>
        <w:tab/>
      </w:r>
      <w:r>
        <w:rPr>
          <w:rFonts w:ascii="TH SarabunPSK" w:hAnsi="TH SarabunPSK" w:cs="TH SarabunPSK" w:hint="cs"/>
          <w:sz w:val="32"/>
          <w:szCs w:val="32"/>
          <w:cs/>
          <w:lang w:val="en-GB"/>
        </w:rPr>
        <w:tab/>
      </w:r>
      <w:r w:rsidR="000135BA" w:rsidRPr="004B4613">
        <w:rPr>
          <w:rFonts w:ascii="TH SarabunPSK" w:hAnsi="TH SarabunPSK" w:cs="TH SarabunPSK" w:hint="cs"/>
          <w:sz w:val="32"/>
          <w:szCs w:val="32"/>
          <w:cs/>
          <w:lang w:val="en-GB"/>
        </w:rPr>
        <w:t>4.</w:t>
      </w:r>
      <w:r w:rsidR="000135BA" w:rsidRPr="004B4613">
        <w:rPr>
          <w:rFonts w:ascii="TH SarabunPSK" w:hAnsi="TH SarabunPSK" w:cs="TH SarabunPSK"/>
          <w:sz w:val="32"/>
          <w:szCs w:val="32"/>
          <w:cs/>
          <w:lang w:val="en-GB"/>
        </w:rPr>
        <w:t xml:space="preserve"> </w:t>
      </w:r>
      <w:r>
        <w:rPr>
          <w:rFonts w:ascii="TH SarabunPSK" w:hAnsi="TH SarabunPSK" w:cs="TH SarabunPSK" w:hint="cs"/>
          <w:sz w:val="32"/>
          <w:szCs w:val="32"/>
          <w:cs/>
          <w:lang w:val="en-GB"/>
        </w:rPr>
        <w:tab/>
      </w:r>
      <w:r w:rsidR="000135BA" w:rsidRPr="004B4613">
        <w:rPr>
          <w:rFonts w:ascii="TH SarabunPSK" w:hAnsi="TH SarabunPSK" w:cs="TH SarabunPSK"/>
          <w:sz w:val="32"/>
          <w:szCs w:val="32"/>
          <w:cs/>
          <w:lang w:val="en-GB"/>
        </w:rPr>
        <w:t xml:space="preserve">เรื่อง </w:t>
      </w:r>
      <w:r>
        <w:rPr>
          <w:rFonts w:ascii="TH SarabunPSK" w:hAnsi="TH SarabunPSK" w:cs="TH SarabunPSK" w:hint="cs"/>
          <w:sz w:val="32"/>
          <w:szCs w:val="32"/>
          <w:cs/>
          <w:lang w:val="en-GB"/>
        </w:rPr>
        <w:tab/>
      </w:r>
      <w:r w:rsidR="000135BA" w:rsidRPr="004B4613">
        <w:rPr>
          <w:rFonts w:ascii="TH SarabunPSK" w:hAnsi="TH SarabunPSK" w:cs="TH SarabunPSK"/>
          <w:sz w:val="32"/>
          <w:szCs w:val="32"/>
          <w:cs/>
          <w:lang w:val="en-GB"/>
        </w:rPr>
        <w:t xml:space="preserve">ร่างกฎกระทรวงว่าด้วยการควบคุมกระเช้าไฟฟ้า พ.ศ.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0135BA" w:rsidRPr="00FA2040" w:rsidTr="00A448FF">
        <w:tc>
          <w:tcPr>
            <w:tcW w:w="9820" w:type="dxa"/>
          </w:tcPr>
          <w:p w:rsidR="000135BA" w:rsidRPr="00FA2040" w:rsidRDefault="000135BA" w:rsidP="00A448FF">
            <w:pPr>
              <w:spacing w:line="320" w:lineRule="exact"/>
              <w:jc w:val="center"/>
              <w:rPr>
                <w:rFonts w:ascii="TH SarabunPSK" w:hAnsi="TH SarabunPSK" w:cs="TH SarabunPSK"/>
                <w:b/>
                <w:bCs/>
                <w:sz w:val="32"/>
                <w:szCs w:val="32"/>
                <w:cs/>
              </w:rPr>
            </w:pPr>
            <w:r w:rsidRPr="00FA2040">
              <w:rPr>
                <w:rFonts w:ascii="TH SarabunPSK" w:hAnsi="TH SarabunPSK" w:cs="TH SarabunPSK"/>
                <w:sz w:val="32"/>
                <w:szCs w:val="32"/>
              </w:rPr>
              <w:br w:type="page"/>
            </w:r>
            <w:r w:rsidRPr="00FA2040">
              <w:rPr>
                <w:rFonts w:ascii="TH SarabunPSK" w:hAnsi="TH SarabunPSK" w:cs="TH SarabunPSK"/>
                <w:sz w:val="32"/>
                <w:szCs w:val="32"/>
                <w:cs/>
              </w:rPr>
              <w:br w:type="page"/>
            </w:r>
            <w:r w:rsidRPr="00FA2040">
              <w:rPr>
                <w:rFonts w:ascii="TH SarabunPSK" w:hAnsi="TH SarabunPSK" w:cs="TH SarabunPSK"/>
                <w:sz w:val="32"/>
                <w:szCs w:val="32"/>
                <w:cs/>
              </w:rPr>
              <w:br w:type="page"/>
            </w:r>
            <w:r w:rsidRPr="00FA2040">
              <w:rPr>
                <w:rFonts w:ascii="TH SarabunPSK" w:hAnsi="TH SarabunPSK" w:cs="TH SarabunPSK"/>
                <w:b/>
                <w:bCs/>
                <w:sz w:val="32"/>
                <w:szCs w:val="32"/>
                <w:cs/>
              </w:rPr>
              <w:t>เศรษฐกิจ - สังคม</w:t>
            </w:r>
          </w:p>
        </w:tc>
      </w:tr>
    </w:tbl>
    <w:p w:rsidR="000135BA" w:rsidRPr="004B4613" w:rsidRDefault="004B4613" w:rsidP="000135B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0135BA" w:rsidRPr="004B4613">
        <w:rPr>
          <w:rFonts w:ascii="TH SarabunPSK" w:hAnsi="TH SarabunPSK" w:cs="TH SarabunPSK" w:hint="cs"/>
          <w:sz w:val="32"/>
          <w:szCs w:val="32"/>
          <w:cs/>
        </w:rPr>
        <w:t>5.</w:t>
      </w:r>
      <w:r w:rsidR="000135BA" w:rsidRPr="004B4613">
        <w:rPr>
          <w:rFonts w:ascii="TH SarabunPSK" w:hAnsi="TH SarabunPSK" w:cs="TH SarabunPSK"/>
          <w:sz w:val="32"/>
          <w:szCs w:val="32"/>
          <w:cs/>
        </w:rPr>
        <w:t xml:space="preserve"> </w:t>
      </w:r>
      <w:r>
        <w:rPr>
          <w:rFonts w:ascii="TH SarabunPSK" w:hAnsi="TH SarabunPSK" w:cs="TH SarabunPSK" w:hint="cs"/>
          <w:sz w:val="32"/>
          <w:szCs w:val="32"/>
          <w:cs/>
        </w:rPr>
        <w:tab/>
      </w:r>
      <w:r w:rsidR="000135BA" w:rsidRPr="004B4613">
        <w:rPr>
          <w:rFonts w:ascii="TH SarabunPSK" w:hAnsi="TH SarabunPSK" w:cs="TH SarabunPSK"/>
          <w:sz w:val="32"/>
          <w:szCs w:val="32"/>
          <w:cs/>
        </w:rPr>
        <w:t xml:space="preserve">เรื่อง </w:t>
      </w:r>
      <w:r>
        <w:rPr>
          <w:rFonts w:ascii="TH SarabunPSK" w:hAnsi="TH SarabunPSK" w:cs="TH SarabunPSK" w:hint="cs"/>
          <w:sz w:val="32"/>
          <w:szCs w:val="32"/>
          <w:cs/>
        </w:rPr>
        <w:tab/>
      </w:r>
      <w:r w:rsidR="000135BA" w:rsidRPr="004B4613">
        <w:rPr>
          <w:rFonts w:ascii="TH SarabunPSK" w:hAnsi="TH SarabunPSK" w:cs="TH SarabunPSK"/>
          <w:sz w:val="32"/>
          <w:szCs w:val="32"/>
          <w:cs/>
        </w:rPr>
        <w:t xml:space="preserve">ขออนุมัติขยายระยะเวลาดำเนินโครงการห้วยโสมงอันเนื่องมาจากพระราชดำริ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0135BA" w:rsidRPr="004B4613">
        <w:rPr>
          <w:rFonts w:ascii="TH SarabunPSK" w:hAnsi="TH SarabunPSK" w:cs="TH SarabunPSK"/>
          <w:sz w:val="32"/>
          <w:szCs w:val="32"/>
          <w:cs/>
        </w:rPr>
        <w:t>จังหวัดปราจีนบุรี</w:t>
      </w:r>
    </w:p>
    <w:p w:rsidR="000135BA" w:rsidRPr="004B4613" w:rsidRDefault="004B4613" w:rsidP="000135B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0135BA" w:rsidRPr="004B4613">
        <w:rPr>
          <w:rFonts w:ascii="TH SarabunPSK" w:hAnsi="TH SarabunPSK" w:cs="TH SarabunPSK" w:hint="cs"/>
          <w:sz w:val="32"/>
          <w:szCs w:val="32"/>
          <w:cs/>
        </w:rPr>
        <w:t xml:space="preserve">6. </w:t>
      </w:r>
      <w:r>
        <w:rPr>
          <w:rFonts w:ascii="TH SarabunPSK" w:hAnsi="TH SarabunPSK" w:cs="TH SarabunPSK"/>
          <w:sz w:val="32"/>
          <w:szCs w:val="32"/>
          <w:cs/>
        </w:rPr>
        <w:tab/>
      </w:r>
      <w:r w:rsidR="000135BA" w:rsidRPr="004B4613">
        <w:rPr>
          <w:rFonts w:ascii="TH SarabunPSK" w:hAnsi="TH SarabunPSK" w:cs="TH SarabunPSK" w:hint="cs"/>
          <w:sz w:val="32"/>
          <w:szCs w:val="32"/>
          <w:cs/>
        </w:rPr>
        <w:t>เรื่อง</w:t>
      </w:r>
      <w:r w:rsidR="000135BA" w:rsidRPr="004B4613">
        <w:rPr>
          <w:rFonts w:ascii="TH SarabunPSK" w:hAnsi="TH SarabunPSK" w:cs="TH SarabunPSK"/>
          <w:sz w:val="32"/>
          <w:szCs w:val="32"/>
          <w:cs/>
        </w:rPr>
        <w:t xml:space="preserve"> </w:t>
      </w:r>
      <w:r>
        <w:rPr>
          <w:rFonts w:ascii="TH SarabunPSK" w:hAnsi="TH SarabunPSK" w:cs="TH SarabunPSK" w:hint="cs"/>
          <w:sz w:val="32"/>
          <w:szCs w:val="32"/>
          <w:cs/>
        </w:rPr>
        <w:tab/>
      </w:r>
      <w:r w:rsidR="000135BA" w:rsidRPr="004B4613">
        <w:rPr>
          <w:rFonts w:ascii="TH SarabunPSK" w:hAnsi="TH SarabunPSK" w:cs="TH SarabunPSK"/>
          <w:sz w:val="32"/>
          <w:szCs w:val="32"/>
          <w:cs/>
        </w:rPr>
        <w:t xml:space="preserve">แนวทางการพัฒนาบุคลากรภาครัฐ พ.ศ. 2563 – 2565 </w:t>
      </w:r>
    </w:p>
    <w:p w:rsidR="000135BA" w:rsidRPr="004B4613" w:rsidRDefault="004B4613" w:rsidP="000135B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0135BA" w:rsidRPr="004B4613">
        <w:rPr>
          <w:rFonts w:ascii="TH SarabunPSK" w:hAnsi="TH SarabunPSK" w:cs="TH SarabunPSK" w:hint="cs"/>
          <w:sz w:val="32"/>
          <w:szCs w:val="32"/>
          <w:cs/>
        </w:rPr>
        <w:t>7.</w:t>
      </w:r>
      <w:r w:rsidR="000135BA" w:rsidRPr="004B4613">
        <w:rPr>
          <w:rFonts w:ascii="TH SarabunPSK" w:hAnsi="TH SarabunPSK" w:cs="TH SarabunPSK"/>
          <w:sz w:val="32"/>
          <w:szCs w:val="32"/>
          <w:cs/>
        </w:rPr>
        <w:t xml:space="preserve"> </w:t>
      </w:r>
      <w:r>
        <w:rPr>
          <w:rFonts w:ascii="TH SarabunPSK" w:hAnsi="TH SarabunPSK" w:cs="TH SarabunPSK" w:hint="cs"/>
          <w:sz w:val="32"/>
          <w:szCs w:val="32"/>
          <w:cs/>
        </w:rPr>
        <w:tab/>
      </w:r>
      <w:r w:rsidR="000135BA" w:rsidRPr="004B4613">
        <w:rPr>
          <w:rFonts w:ascii="TH SarabunPSK" w:hAnsi="TH SarabunPSK" w:cs="TH SarabunPSK"/>
          <w:sz w:val="32"/>
          <w:szCs w:val="32"/>
          <w:cs/>
        </w:rPr>
        <w:t xml:space="preserve">เรื่อง  </w:t>
      </w:r>
      <w:r>
        <w:rPr>
          <w:rFonts w:ascii="TH SarabunPSK" w:hAnsi="TH SarabunPSK" w:cs="TH SarabunPSK" w:hint="cs"/>
          <w:sz w:val="32"/>
          <w:szCs w:val="32"/>
          <w:cs/>
        </w:rPr>
        <w:tab/>
      </w:r>
      <w:r w:rsidR="000135BA" w:rsidRPr="004B4613">
        <w:rPr>
          <w:rFonts w:ascii="TH SarabunPSK" w:hAnsi="TH SarabunPSK" w:cs="TH SarabunPSK"/>
          <w:sz w:val="32"/>
          <w:szCs w:val="32"/>
          <w:cs/>
        </w:rPr>
        <w:t xml:space="preserve">รายงานผลการดำเนินการโครงการจิตอาสาพระราชทาน </w:t>
      </w:r>
    </w:p>
    <w:p w:rsidR="000135BA" w:rsidRPr="004B4613" w:rsidRDefault="004B4613" w:rsidP="000135B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0135BA" w:rsidRPr="004B4613">
        <w:rPr>
          <w:rFonts w:ascii="TH SarabunPSK" w:hAnsi="TH SarabunPSK" w:cs="TH SarabunPSK" w:hint="cs"/>
          <w:sz w:val="32"/>
          <w:szCs w:val="32"/>
          <w:cs/>
        </w:rPr>
        <w:t>8.</w:t>
      </w:r>
      <w:r w:rsidR="000135BA" w:rsidRPr="004B4613">
        <w:rPr>
          <w:rFonts w:ascii="TH SarabunPSK" w:hAnsi="TH SarabunPSK" w:cs="TH SarabunPSK"/>
          <w:sz w:val="32"/>
          <w:szCs w:val="32"/>
          <w:cs/>
        </w:rPr>
        <w:t xml:space="preserve"> </w:t>
      </w:r>
      <w:r>
        <w:rPr>
          <w:rFonts w:ascii="TH SarabunPSK" w:hAnsi="TH SarabunPSK" w:cs="TH SarabunPSK" w:hint="cs"/>
          <w:sz w:val="32"/>
          <w:szCs w:val="32"/>
          <w:cs/>
        </w:rPr>
        <w:tab/>
      </w:r>
      <w:r w:rsidR="000135BA" w:rsidRPr="004B4613">
        <w:rPr>
          <w:rFonts w:ascii="TH SarabunPSK" w:hAnsi="TH SarabunPSK" w:cs="TH SarabunPSK"/>
          <w:sz w:val="32"/>
          <w:szCs w:val="32"/>
          <w:cs/>
        </w:rPr>
        <w:t xml:space="preserve">เรื่อง </w:t>
      </w:r>
      <w:r>
        <w:rPr>
          <w:rFonts w:ascii="TH SarabunPSK" w:hAnsi="TH SarabunPSK" w:cs="TH SarabunPSK" w:hint="cs"/>
          <w:sz w:val="32"/>
          <w:szCs w:val="32"/>
          <w:cs/>
        </w:rPr>
        <w:tab/>
      </w:r>
      <w:r w:rsidR="000135BA" w:rsidRPr="004B4613">
        <w:rPr>
          <w:rFonts w:ascii="TH SarabunPSK" w:hAnsi="TH SarabunPSK" w:cs="TH SarabunPSK"/>
          <w:sz w:val="32"/>
          <w:szCs w:val="32"/>
          <w:cs/>
        </w:rPr>
        <w:t>ประกาศคณะกรรมการตรวจเงินแผ่นดิน เรื่อง นโยบายการตรวจเงินแผ่นดิน</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0135BA" w:rsidRPr="004B4613">
        <w:rPr>
          <w:rFonts w:ascii="TH SarabunPSK" w:hAnsi="TH SarabunPSK" w:cs="TH SarabunPSK"/>
          <w:sz w:val="32"/>
          <w:szCs w:val="32"/>
          <w:cs/>
        </w:rPr>
        <w:t>ประจำปีงบประมาณ</w:t>
      </w:r>
      <w:r>
        <w:rPr>
          <w:rFonts w:ascii="TH SarabunPSK" w:hAnsi="TH SarabunPSK" w:cs="TH SarabunPSK" w:hint="cs"/>
          <w:sz w:val="32"/>
          <w:szCs w:val="32"/>
          <w:cs/>
        </w:rPr>
        <w:t xml:space="preserve"> </w:t>
      </w:r>
      <w:r w:rsidR="000135BA" w:rsidRPr="004B4613">
        <w:rPr>
          <w:rFonts w:ascii="TH SarabunPSK" w:hAnsi="TH SarabunPSK" w:cs="TH SarabunPSK"/>
          <w:sz w:val="32"/>
          <w:szCs w:val="32"/>
          <w:cs/>
        </w:rPr>
        <w:t>พ.ศ. 2564</w:t>
      </w:r>
    </w:p>
    <w:p w:rsidR="000135BA" w:rsidRPr="004B4613" w:rsidRDefault="004B4613" w:rsidP="000135B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0135BA" w:rsidRPr="004B4613">
        <w:rPr>
          <w:rFonts w:ascii="TH SarabunPSK" w:hAnsi="TH SarabunPSK" w:cs="TH SarabunPSK" w:hint="cs"/>
          <w:sz w:val="32"/>
          <w:szCs w:val="32"/>
          <w:cs/>
        </w:rPr>
        <w:t>9.</w:t>
      </w:r>
      <w:r w:rsidR="000135BA" w:rsidRPr="004B4613">
        <w:rPr>
          <w:rFonts w:ascii="TH SarabunPSK" w:hAnsi="TH SarabunPSK" w:cs="TH SarabunPSK"/>
          <w:sz w:val="32"/>
          <w:szCs w:val="32"/>
          <w:cs/>
        </w:rPr>
        <w:t xml:space="preserve"> </w:t>
      </w:r>
      <w:r>
        <w:rPr>
          <w:rFonts w:ascii="TH SarabunPSK" w:hAnsi="TH SarabunPSK" w:cs="TH SarabunPSK" w:hint="cs"/>
          <w:sz w:val="32"/>
          <w:szCs w:val="32"/>
          <w:cs/>
        </w:rPr>
        <w:tab/>
      </w:r>
      <w:r w:rsidR="000135BA" w:rsidRPr="004B4613">
        <w:rPr>
          <w:rFonts w:ascii="TH SarabunPSK" w:hAnsi="TH SarabunPSK" w:cs="TH SarabunPSK"/>
          <w:sz w:val="32"/>
          <w:szCs w:val="32"/>
          <w:cs/>
        </w:rPr>
        <w:t xml:space="preserve">เรื่อง </w:t>
      </w:r>
      <w:r>
        <w:rPr>
          <w:rFonts w:ascii="TH SarabunPSK" w:hAnsi="TH SarabunPSK" w:cs="TH SarabunPSK" w:hint="cs"/>
          <w:sz w:val="32"/>
          <w:szCs w:val="32"/>
          <w:cs/>
        </w:rPr>
        <w:tab/>
      </w:r>
      <w:r w:rsidR="000135BA" w:rsidRPr="004B4613">
        <w:rPr>
          <w:rFonts w:ascii="TH SarabunPSK" w:hAnsi="TH SarabunPSK" w:cs="TH SarabunPSK"/>
          <w:sz w:val="32"/>
          <w:szCs w:val="32"/>
          <w:cs/>
        </w:rPr>
        <w:t>ข้อเสนอแนะเพื่อป้องกันการทุจริตเกี่ยวกับงบประมาณเงินอุดหนุนวัดของ</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0135BA" w:rsidRPr="004B4613">
        <w:rPr>
          <w:rFonts w:ascii="TH SarabunPSK" w:hAnsi="TH SarabunPSK" w:cs="TH SarabunPSK"/>
          <w:sz w:val="32"/>
          <w:szCs w:val="32"/>
          <w:cs/>
        </w:rPr>
        <w:t xml:space="preserve">สำนักงานพระพุทธศาสนาแห่งชาติ </w:t>
      </w:r>
    </w:p>
    <w:p w:rsidR="00373F4E" w:rsidRDefault="004B4613" w:rsidP="000135B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0135BA" w:rsidRPr="004B4613">
        <w:rPr>
          <w:rFonts w:ascii="TH SarabunPSK" w:hAnsi="TH SarabunPSK" w:cs="TH SarabunPSK" w:hint="cs"/>
          <w:sz w:val="32"/>
          <w:szCs w:val="32"/>
          <w:cs/>
        </w:rPr>
        <w:t>10.</w:t>
      </w:r>
      <w:r w:rsidR="000135BA" w:rsidRPr="004B4613">
        <w:rPr>
          <w:rFonts w:ascii="TH SarabunPSK" w:hAnsi="TH SarabunPSK" w:cs="TH SarabunPSK"/>
          <w:sz w:val="32"/>
          <w:szCs w:val="32"/>
          <w:cs/>
        </w:rPr>
        <w:t xml:space="preserve"> </w:t>
      </w:r>
      <w:r>
        <w:rPr>
          <w:rFonts w:ascii="TH SarabunPSK" w:hAnsi="TH SarabunPSK" w:cs="TH SarabunPSK" w:hint="cs"/>
          <w:sz w:val="32"/>
          <w:szCs w:val="32"/>
          <w:cs/>
        </w:rPr>
        <w:tab/>
      </w:r>
      <w:r w:rsidR="000135BA" w:rsidRPr="004B4613">
        <w:rPr>
          <w:rFonts w:ascii="TH SarabunPSK" w:hAnsi="TH SarabunPSK" w:cs="TH SarabunPSK"/>
          <w:sz w:val="32"/>
          <w:szCs w:val="32"/>
          <w:cs/>
        </w:rPr>
        <w:t xml:space="preserve">เรื่อง </w:t>
      </w:r>
      <w:r>
        <w:rPr>
          <w:rFonts w:ascii="TH SarabunPSK" w:hAnsi="TH SarabunPSK" w:cs="TH SarabunPSK" w:hint="cs"/>
          <w:sz w:val="32"/>
          <w:szCs w:val="32"/>
          <w:cs/>
        </w:rPr>
        <w:tab/>
      </w:r>
      <w:r w:rsidR="000135BA" w:rsidRPr="004B4613">
        <w:rPr>
          <w:rFonts w:ascii="TH SarabunPSK" w:hAnsi="TH SarabunPSK" w:cs="TH SarabunPSK"/>
          <w:sz w:val="32"/>
          <w:szCs w:val="32"/>
          <w:cs/>
        </w:rPr>
        <w:t xml:space="preserve">รายงานผลการประชุมคณะกรรมการขับเคลื่อนการปฏิรูปประเทศ </w:t>
      </w:r>
    </w:p>
    <w:p w:rsidR="000135BA" w:rsidRPr="004B4613" w:rsidRDefault="00373F4E" w:rsidP="000135B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0135BA" w:rsidRPr="004B4613">
        <w:rPr>
          <w:rFonts w:ascii="TH SarabunPSK" w:hAnsi="TH SarabunPSK" w:cs="TH SarabunPSK"/>
          <w:sz w:val="32"/>
          <w:szCs w:val="32"/>
          <w:cs/>
        </w:rPr>
        <w:t>ยุทธศ</w:t>
      </w:r>
      <w:r>
        <w:rPr>
          <w:rFonts w:ascii="TH SarabunPSK" w:hAnsi="TH SarabunPSK" w:cs="TH SarabunPSK" w:hint="cs"/>
          <w:sz w:val="32"/>
          <w:szCs w:val="32"/>
          <w:cs/>
        </w:rPr>
        <w:t>า</w:t>
      </w:r>
      <w:r w:rsidR="000135BA" w:rsidRPr="004B4613">
        <w:rPr>
          <w:rFonts w:ascii="TH SarabunPSK" w:hAnsi="TH SarabunPSK" w:cs="TH SarabunPSK"/>
          <w:sz w:val="32"/>
          <w:szCs w:val="32"/>
          <w:cs/>
        </w:rPr>
        <w:t xml:space="preserve">สตร์ชาติ </w:t>
      </w:r>
      <w:r w:rsidR="004B4613">
        <w:rPr>
          <w:rFonts w:ascii="TH SarabunPSK" w:hAnsi="TH SarabunPSK" w:cs="TH SarabunPSK" w:hint="cs"/>
          <w:sz w:val="32"/>
          <w:szCs w:val="32"/>
          <w:cs/>
        </w:rPr>
        <w:tab/>
      </w:r>
      <w:r w:rsidR="000135BA" w:rsidRPr="004B4613">
        <w:rPr>
          <w:rFonts w:ascii="TH SarabunPSK" w:hAnsi="TH SarabunPSK" w:cs="TH SarabunPSK"/>
          <w:sz w:val="32"/>
          <w:szCs w:val="32"/>
          <w:cs/>
        </w:rPr>
        <w:t>และการสร้างความสามัคคีปรองดอง ครั้งที่ 1/2563</w:t>
      </w:r>
    </w:p>
    <w:p w:rsidR="004B4613" w:rsidRDefault="004B4613" w:rsidP="000135B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0135BA" w:rsidRPr="004B4613">
        <w:rPr>
          <w:rFonts w:ascii="TH SarabunPSK" w:hAnsi="TH SarabunPSK" w:cs="TH SarabunPSK" w:hint="cs"/>
          <w:sz w:val="32"/>
          <w:szCs w:val="32"/>
          <w:cs/>
        </w:rPr>
        <w:t xml:space="preserve">11. </w:t>
      </w:r>
      <w:r>
        <w:rPr>
          <w:rFonts w:ascii="TH SarabunPSK" w:hAnsi="TH SarabunPSK" w:cs="TH SarabunPSK"/>
          <w:sz w:val="32"/>
          <w:szCs w:val="32"/>
          <w:cs/>
        </w:rPr>
        <w:tab/>
      </w:r>
      <w:r w:rsidR="000135BA" w:rsidRPr="004B4613">
        <w:rPr>
          <w:rFonts w:ascii="TH SarabunPSK" w:hAnsi="TH SarabunPSK" w:cs="TH SarabunPSK" w:hint="cs"/>
          <w:sz w:val="32"/>
          <w:szCs w:val="32"/>
          <w:cs/>
        </w:rPr>
        <w:t>เรื่อง</w:t>
      </w:r>
      <w:r w:rsidR="000135BA" w:rsidRPr="004B4613">
        <w:rPr>
          <w:rFonts w:ascii="TH SarabunPSK" w:hAnsi="TH SarabunPSK" w:cs="TH SarabunPSK"/>
          <w:sz w:val="32"/>
          <w:szCs w:val="32"/>
        </w:rPr>
        <w:t xml:space="preserve"> </w:t>
      </w:r>
      <w:r>
        <w:rPr>
          <w:rFonts w:ascii="TH SarabunPSK" w:hAnsi="TH SarabunPSK" w:cs="TH SarabunPSK"/>
          <w:sz w:val="32"/>
          <w:szCs w:val="32"/>
        </w:rPr>
        <w:tab/>
      </w:r>
      <w:r w:rsidR="000135BA" w:rsidRPr="004B4613">
        <w:rPr>
          <w:rFonts w:ascii="TH SarabunPSK" w:hAnsi="TH SarabunPSK" w:cs="TH SarabunPSK"/>
          <w:sz w:val="32"/>
          <w:szCs w:val="32"/>
          <w:cs/>
        </w:rPr>
        <w:t xml:space="preserve">ผลการพิจารณาของคณะกรรมการกลั่นกรองการใช้จ่ายเงินกู้ในคราวประชุม </w:t>
      </w:r>
    </w:p>
    <w:p w:rsidR="000135BA" w:rsidRPr="004B4613" w:rsidRDefault="004B4613" w:rsidP="000135B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0135BA" w:rsidRPr="004B4613">
        <w:rPr>
          <w:rFonts w:ascii="TH SarabunPSK" w:hAnsi="TH SarabunPSK" w:cs="TH SarabunPSK"/>
          <w:sz w:val="32"/>
          <w:szCs w:val="32"/>
          <w:cs/>
        </w:rPr>
        <w:t>ครั้งที่ 25/2563 และครั้งที่ 26/2563</w:t>
      </w:r>
    </w:p>
    <w:p w:rsidR="000135BA" w:rsidRPr="004B4613" w:rsidRDefault="004B4613" w:rsidP="000135B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0135BA" w:rsidRPr="004B4613">
        <w:rPr>
          <w:rFonts w:ascii="TH SarabunPSK" w:hAnsi="TH SarabunPSK" w:cs="TH SarabunPSK" w:hint="cs"/>
          <w:sz w:val="32"/>
          <w:szCs w:val="32"/>
          <w:cs/>
        </w:rPr>
        <w:t>12.</w:t>
      </w:r>
      <w:r w:rsidR="000135BA" w:rsidRPr="004B4613">
        <w:rPr>
          <w:rFonts w:ascii="TH SarabunPSK" w:hAnsi="TH SarabunPSK" w:cs="TH SarabunPSK"/>
          <w:sz w:val="32"/>
          <w:szCs w:val="32"/>
          <w:cs/>
        </w:rPr>
        <w:t xml:space="preserve"> </w:t>
      </w:r>
      <w:r>
        <w:rPr>
          <w:rFonts w:ascii="TH SarabunPSK" w:hAnsi="TH SarabunPSK" w:cs="TH SarabunPSK" w:hint="cs"/>
          <w:sz w:val="32"/>
          <w:szCs w:val="32"/>
          <w:cs/>
        </w:rPr>
        <w:tab/>
      </w:r>
      <w:r w:rsidR="000135BA" w:rsidRPr="004B4613">
        <w:rPr>
          <w:rFonts w:ascii="TH SarabunPSK" w:hAnsi="TH SarabunPSK" w:cs="TH SarabunPSK"/>
          <w:sz w:val="32"/>
          <w:szCs w:val="32"/>
          <w:cs/>
        </w:rPr>
        <w:t xml:space="preserve">เรื่อง </w:t>
      </w:r>
      <w:r>
        <w:rPr>
          <w:rFonts w:ascii="TH SarabunPSK" w:hAnsi="TH SarabunPSK" w:cs="TH SarabunPSK" w:hint="cs"/>
          <w:sz w:val="32"/>
          <w:szCs w:val="32"/>
          <w:cs/>
        </w:rPr>
        <w:tab/>
      </w:r>
      <w:r w:rsidR="000135BA" w:rsidRPr="004B4613">
        <w:rPr>
          <w:rFonts w:ascii="TH SarabunPSK" w:hAnsi="TH SarabunPSK" w:cs="TH SarabunPSK"/>
          <w:sz w:val="32"/>
          <w:szCs w:val="32"/>
          <w:cs/>
        </w:rPr>
        <w:t>สรุปผลการประชุมคณะกรรมการบริหารสถานการณ์การแพร่ระบาดของโรคติด</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0135BA" w:rsidRPr="004B4613">
        <w:rPr>
          <w:rFonts w:ascii="TH SarabunPSK" w:hAnsi="TH SarabunPSK" w:cs="TH SarabunPSK"/>
          <w:sz w:val="32"/>
          <w:szCs w:val="32"/>
          <w:cs/>
        </w:rPr>
        <w:t>เชื้อไวรัสโคโรนา 2019</w:t>
      </w:r>
      <w:r w:rsidR="000135BA" w:rsidRPr="004B4613">
        <w:rPr>
          <w:rFonts w:ascii="TH SarabunPSK" w:hAnsi="TH SarabunPSK" w:cs="TH SarabunPSK" w:hint="cs"/>
          <w:sz w:val="32"/>
          <w:szCs w:val="32"/>
          <w:cs/>
        </w:rPr>
        <w:t xml:space="preserve"> (โควิด-19)</w:t>
      </w:r>
      <w:r w:rsidR="000135BA" w:rsidRPr="004B4613">
        <w:rPr>
          <w:rFonts w:ascii="TH SarabunPSK" w:hAnsi="TH SarabunPSK" w:cs="TH SarabunPSK"/>
          <w:sz w:val="32"/>
          <w:szCs w:val="32"/>
          <w:cs/>
        </w:rPr>
        <w:t xml:space="preserve"> (ศบค.) ครั้งที่ </w:t>
      </w:r>
      <w:r w:rsidR="000135BA" w:rsidRPr="004B4613">
        <w:rPr>
          <w:rFonts w:ascii="TH SarabunPSK" w:hAnsi="TH SarabunPSK" w:cs="TH SarabunPSK"/>
          <w:sz w:val="32"/>
          <w:szCs w:val="32"/>
        </w:rPr>
        <w:t xml:space="preserve">13/2563 </w:t>
      </w:r>
    </w:p>
    <w:p w:rsidR="000135BA" w:rsidRPr="004B4613" w:rsidRDefault="004B4613" w:rsidP="000135BA">
      <w:pPr>
        <w:tabs>
          <w:tab w:val="left" w:pos="426"/>
        </w:tabs>
        <w:spacing w:line="320" w:lineRule="exact"/>
        <w:jc w:val="thaiDistribute"/>
        <w:rPr>
          <w:rFonts w:ascii="TH SarabunPSK" w:hAnsi="TH SarabunPSK" w:cs="TH SarabunPSK"/>
          <w:spacing w:val="-4"/>
          <w:sz w:val="32"/>
          <w:szCs w:val="32"/>
        </w:rPr>
      </w:pPr>
      <w:r>
        <w:rPr>
          <w:rFonts w:ascii="TH SarabunPSK" w:eastAsiaTheme="minorEastAsia" w:hAnsi="TH SarabunPSK" w:cs="TH SarabunPSK"/>
          <w:sz w:val="32"/>
          <w:szCs w:val="32"/>
          <w:cs/>
          <w:lang w:eastAsia="ja-JP"/>
        </w:rPr>
        <w:tab/>
      </w:r>
      <w:r>
        <w:rPr>
          <w:rFonts w:ascii="TH SarabunPSK" w:eastAsiaTheme="minorEastAsia" w:hAnsi="TH SarabunPSK" w:cs="TH SarabunPSK" w:hint="cs"/>
          <w:sz w:val="32"/>
          <w:szCs w:val="32"/>
          <w:cs/>
          <w:lang w:eastAsia="ja-JP"/>
        </w:rPr>
        <w:tab/>
      </w:r>
      <w:r>
        <w:rPr>
          <w:rFonts w:ascii="TH SarabunPSK" w:eastAsiaTheme="minorEastAsia" w:hAnsi="TH SarabunPSK" w:cs="TH SarabunPSK"/>
          <w:sz w:val="32"/>
          <w:szCs w:val="32"/>
          <w:cs/>
          <w:lang w:eastAsia="ja-JP"/>
        </w:rPr>
        <w:tab/>
      </w:r>
      <w:r w:rsidR="000135BA" w:rsidRPr="004B4613">
        <w:rPr>
          <w:rFonts w:ascii="TH SarabunPSK" w:eastAsiaTheme="minorEastAsia" w:hAnsi="TH SarabunPSK" w:cs="TH SarabunPSK" w:hint="cs"/>
          <w:sz w:val="32"/>
          <w:szCs w:val="32"/>
          <w:cs/>
          <w:lang w:eastAsia="ja-JP"/>
        </w:rPr>
        <w:t>13.</w:t>
      </w:r>
      <w:r w:rsidR="000135BA" w:rsidRPr="004B4613">
        <w:rPr>
          <w:rFonts w:ascii="TH SarabunPSK" w:eastAsiaTheme="minorEastAsia" w:hAnsi="TH SarabunPSK" w:cs="TH SarabunPSK"/>
          <w:sz w:val="32"/>
          <w:szCs w:val="32"/>
          <w:cs/>
          <w:lang w:eastAsia="ja-JP"/>
        </w:rPr>
        <w:t xml:space="preserve"> </w:t>
      </w:r>
      <w:r>
        <w:rPr>
          <w:rFonts w:ascii="TH SarabunPSK" w:eastAsiaTheme="minorEastAsia" w:hAnsi="TH SarabunPSK" w:cs="TH SarabunPSK" w:hint="cs"/>
          <w:sz w:val="32"/>
          <w:szCs w:val="32"/>
          <w:cs/>
          <w:lang w:eastAsia="ja-JP"/>
        </w:rPr>
        <w:tab/>
      </w:r>
      <w:r w:rsidR="000135BA" w:rsidRPr="004B4613">
        <w:rPr>
          <w:rFonts w:ascii="TH SarabunPSK" w:eastAsiaTheme="minorEastAsia" w:hAnsi="TH SarabunPSK" w:cs="TH SarabunPSK"/>
          <w:sz w:val="32"/>
          <w:szCs w:val="32"/>
          <w:cs/>
          <w:lang w:eastAsia="ja-JP"/>
        </w:rPr>
        <w:t xml:space="preserve">เรื่อง </w:t>
      </w:r>
      <w:r>
        <w:rPr>
          <w:rFonts w:ascii="TH SarabunPSK" w:eastAsiaTheme="minorEastAsia" w:hAnsi="TH SarabunPSK" w:cs="TH SarabunPSK" w:hint="cs"/>
          <w:sz w:val="32"/>
          <w:szCs w:val="32"/>
          <w:cs/>
          <w:lang w:eastAsia="ja-JP"/>
        </w:rPr>
        <w:tab/>
      </w:r>
      <w:r w:rsidR="000135BA" w:rsidRPr="004B4613">
        <w:rPr>
          <w:rFonts w:ascii="TH SarabunPSK" w:hAnsi="TH SarabunPSK" w:cs="TH SarabunPSK"/>
          <w:sz w:val="32"/>
          <w:szCs w:val="32"/>
          <w:cs/>
        </w:rPr>
        <w:t>แนวทางและมาตรการรณรงค์เพื่อสืบสานคุณค่าทางวัฒนธรรม เนื่องในประเพณี</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0135BA" w:rsidRPr="004B4613">
        <w:rPr>
          <w:rFonts w:ascii="TH SarabunPSK" w:hAnsi="TH SarabunPSK" w:cs="TH SarabunPSK"/>
          <w:sz w:val="32"/>
          <w:szCs w:val="32"/>
          <w:cs/>
        </w:rPr>
        <w:t xml:space="preserve">ลอยกระทง พุทธศักราช 2563 ภายใต้แนวคิด </w:t>
      </w:r>
      <w:r w:rsidR="000135BA" w:rsidRPr="004B4613">
        <w:rPr>
          <w:rFonts w:ascii="TH SarabunPSK" w:hAnsi="TH SarabunPSK" w:cs="TH SarabunPSK"/>
          <w:spacing w:val="-4"/>
          <w:sz w:val="32"/>
          <w:szCs w:val="32"/>
          <w:cs/>
        </w:rPr>
        <w:t>“ลอยกระทงวิถีใหม่  สืบสาน</w:t>
      </w:r>
      <w:r>
        <w:rPr>
          <w:rFonts w:ascii="TH SarabunPSK" w:hAnsi="TH SarabunPSK" w:cs="TH SarabunPSK" w:hint="cs"/>
          <w:spacing w:val="-4"/>
          <w:sz w:val="32"/>
          <w:szCs w:val="32"/>
          <w:cs/>
        </w:rPr>
        <w:tab/>
      </w:r>
      <w:r>
        <w:rPr>
          <w:rFonts w:ascii="TH SarabunPSK" w:hAnsi="TH SarabunPSK" w:cs="TH SarabunPSK"/>
          <w:spacing w:val="-4"/>
          <w:sz w:val="32"/>
          <w:szCs w:val="32"/>
          <w:cs/>
        </w:rPr>
        <w:tab/>
      </w:r>
      <w:r>
        <w:rPr>
          <w:rFonts w:ascii="TH SarabunPSK" w:hAnsi="TH SarabunPSK" w:cs="TH SarabunPSK" w:hint="cs"/>
          <w:spacing w:val="-4"/>
          <w:sz w:val="32"/>
          <w:szCs w:val="32"/>
          <w:cs/>
        </w:rPr>
        <w:tab/>
      </w:r>
      <w:r>
        <w:rPr>
          <w:rFonts w:ascii="TH SarabunPSK" w:hAnsi="TH SarabunPSK" w:cs="TH SarabunPSK"/>
          <w:spacing w:val="-4"/>
          <w:sz w:val="32"/>
          <w:szCs w:val="32"/>
          <w:cs/>
        </w:rPr>
        <w:tab/>
      </w:r>
      <w:r>
        <w:rPr>
          <w:rFonts w:ascii="TH SarabunPSK" w:hAnsi="TH SarabunPSK" w:cs="TH SarabunPSK" w:hint="cs"/>
          <w:spacing w:val="-4"/>
          <w:sz w:val="32"/>
          <w:szCs w:val="32"/>
          <w:cs/>
        </w:rPr>
        <w:tab/>
      </w:r>
      <w:r>
        <w:rPr>
          <w:rFonts w:ascii="TH SarabunPSK" w:hAnsi="TH SarabunPSK" w:cs="TH SarabunPSK"/>
          <w:spacing w:val="-4"/>
          <w:sz w:val="32"/>
          <w:szCs w:val="32"/>
          <w:cs/>
        </w:rPr>
        <w:tab/>
      </w:r>
      <w:r w:rsidR="000135BA" w:rsidRPr="004B4613">
        <w:rPr>
          <w:rFonts w:ascii="TH SarabunPSK" w:hAnsi="TH SarabunPSK" w:cs="TH SarabunPSK"/>
          <w:spacing w:val="-4"/>
          <w:sz w:val="32"/>
          <w:szCs w:val="32"/>
          <w:cs/>
        </w:rPr>
        <w:t>วัฒนธรรมไทย”</w:t>
      </w:r>
    </w:p>
    <w:p w:rsidR="000135BA" w:rsidRPr="004B4613" w:rsidRDefault="004B4613" w:rsidP="000135BA">
      <w:pPr>
        <w:tabs>
          <w:tab w:val="left" w:pos="851"/>
        </w:tabs>
        <w:spacing w:line="320" w:lineRule="exact"/>
        <w:ind w:left="850" w:hanging="850"/>
        <w:jc w:val="thaiDistribute"/>
        <w:rPr>
          <w:rFonts w:ascii="TH SarabunPSK" w:hAnsi="TH SarabunPSK" w:cs="TH SarabunPSK"/>
          <w:sz w:val="32"/>
          <w:szCs w:val="32"/>
          <w:cs/>
        </w:rPr>
      </w:pPr>
      <w:r>
        <w:rPr>
          <w:rFonts w:ascii="TH SarabunPSK" w:hAnsi="TH SarabunPSK" w:cs="TH SarabunPSK"/>
          <w:sz w:val="32"/>
          <w:szCs w:val="32"/>
          <w:cs/>
          <w:lang w:val="th-TH"/>
        </w:rPr>
        <w:tab/>
      </w:r>
      <w:r>
        <w:rPr>
          <w:rFonts w:ascii="TH SarabunPSK" w:hAnsi="TH SarabunPSK" w:cs="TH SarabunPSK" w:hint="cs"/>
          <w:sz w:val="32"/>
          <w:szCs w:val="32"/>
          <w:cs/>
          <w:lang w:val="th-TH"/>
        </w:rPr>
        <w:tab/>
      </w:r>
      <w:r>
        <w:rPr>
          <w:rFonts w:ascii="TH SarabunPSK" w:hAnsi="TH SarabunPSK" w:cs="TH SarabunPSK"/>
          <w:sz w:val="32"/>
          <w:szCs w:val="32"/>
          <w:cs/>
          <w:lang w:val="th-TH"/>
        </w:rPr>
        <w:tab/>
      </w:r>
      <w:r w:rsidR="000135BA" w:rsidRPr="004B4613">
        <w:rPr>
          <w:rFonts w:ascii="TH SarabunPSK" w:hAnsi="TH SarabunPSK" w:cs="TH SarabunPSK" w:hint="cs"/>
          <w:sz w:val="32"/>
          <w:szCs w:val="32"/>
          <w:cs/>
          <w:lang w:val="th-TH"/>
        </w:rPr>
        <w:t>14.</w:t>
      </w:r>
      <w:r w:rsidR="000135BA" w:rsidRPr="004B4613">
        <w:rPr>
          <w:rFonts w:ascii="TH SarabunPSK" w:hAnsi="TH SarabunPSK" w:cs="TH SarabunPSK"/>
          <w:sz w:val="32"/>
          <w:szCs w:val="32"/>
          <w:cs/>
          <w:lang w:val="th-TH"/>
        </w:rPr>
        <w:t xml:space="preserve"> </w:t>
      </w:r>
      <w:r>
        <w:rPr>
          <w:rFonts w:ascii="TH SarabunPSK" w:hAnsi="TH SarabunPSK" w:cs="TH SarabunPSK" w:hint="cs"/>
          <w:sz w:val="32"/>
          <w:szCs w:val="32"/>
          <w:cs/>
          <w:lang w:val="th-TH"/>
        </w:rPr>
        <w:tab/>
      </w:r>
      <w:r w:rsidR="000135BA" w:rsidRPr="004B4613">
        <w:rPr>
          <w:rFonts w:ascii="TH SarabunPSK" w:hAnsi="TH SarabunPSK" w:cs="TH SarabunPSK"/>
          <w:sz w:val="32"/>
          <w:szCs w:val="32"/>
          <w:cs/>
          <w:lang w:val="th-TH"/>
        </w:rPr>
        <w:t>เรื่อง</w:t>
      </w:r>
      <w:r w:rsidR="000135BA" w:rsidRPr="004B4613">
        <w:rPr>
          <w:rFonts w:ascii="TH SarabunPSK" w:hAnsi="TH SarabunPSK" w:cs="TH SarabunPSK"/>
          <w:sz w:val="32"/>
          <w:szCs w:val="32"/>
          <w:cs/>
        </w:rPr>
        <w:t xml:space="preserve"> </w:t>
      </w:r>
      <w:r>
        <w:rPr>
          <w:rFonts w:ascii="TH SarabunPSK" w:hAnsi="TH SarabunPSK" w:cs="TH SarabunPSK" w:hint="cs"/>
          <w:sz w:val="32"/>
          <w:szCs w:val="32"/>
          <w:cs/>
          <w:lang w:val="th-TH"/>
        </w:rPr>
        <w:tab/>
      </w:r>
      <w:r w:rsidR="000135BA" w:rsidRPr="004B4613">
        <w:rPr>
          <w:rFonts w:ascii="TH SarabunPSK" w:hAnsi="TH SarabunPSK" w:cs="TH SarabunPSK"/>
          <w:sz w:val="32"/>
          <w:szCs w:val="32"/>
          <w:cs/>
          <w:lang w:val="th-TH"/>
        </w:rPr>
        <w:t>รายงานการเกิดเหตุก๊าซธรรมชาติรั่วและเพลิงไหม้ ระบบการขนส่งก๊าซธรรมชาติ</w:t>
      </w:r>
      <w:r>
        <w:rPr>
          <w:rFonts w:ascii="TH SarabunPSK" w:hAnsi="TH SarabunPSK" w:cs="TH SarabunPSK" w:hint="cs"/>
          <w:sz w:val="32"/>
          <w:szCs w:val="32"/>
          <w:cs/>
          <w:lang w:val="th-TH"/>
        </w:rPr>
        <w:tab/>
      </w:r>
      <w:r>
        <w:rPr>
          <w:rFonts w:ascii="TH SarabunPSK" w:hAnsi="TH SarabunPSK" w:cs="TH SarabunPSK"/>
          <w:sz w:val="32"/>
          <w:szCs w:val="32"/>
          <w:cs/>
          <w:lang w:val="th-TH"/>
        </w:rPr>
        <w:tab/>
      </w:r>
      <w:r>
        <w:rPr>
          <w:rFonts w:ascii="TH SarabunPSK" w:hAnsi="TH SarabunPSK" w:cs="TH SarabunPSK" w:hint="cs"/>
          <w:sz w:val="32"/>
          <w:szCs w:val="32"/>
          <w:cs/>
          <w:lang w:val="th-TH"/>
        </w:rPr>
        <w:tab/>
      </w:r>
      <w:r>
        <w:rPr>
          <w:rFonts w:ascii="TH SarabunPSK" w:hAnsi="TH SarabunPSK" w:cs="TH SarabunPSK"/>
          <w:sz w:val="32"/>
          <w:szCs w:val="32"/>
          <w:cs/>
          <w:lang w:val="th-TH"/>
        </w:rPr>
        <w:tab/>
      </w:r>
      <w:r w:rsidR="000135BA" w:rsidRPr="004B4613">
        <w:rPr>
          <w:rFonts w:ascii="TH SarabunPSK" w:hAnsi="TH SarabunPSK" w:cs="TH SarabunPSK"/>
          <w:sz w:val="32"/>
          <w:szCs w:val="32"/>
          <w:cs/>
          <w:lang w:val="th-TH"/>
        </w:rPr>
        <w:t>ทางท่อ โครงการท่อส่งก๊าซธรรมชาติ ท่อคู่ขนานเส้นที่ 2 บนบก</w:t>
      </w:r>
    </w:p>
    <w:p w:rsidR="00F73343" w:rsidRPr="00F73343" w:rsidRDefault="004B4613" w:rsidP="00F73343">
      <w:pPr>
        <w:spacing w:line="320" w:lineRule="exact"/>
        <w:jc w:val="thaiDistribute"/>
        <w:rPr>
          <w:rFonts w:ascii="TH SarabunPSK" w:hAnsi="TH SarabunPSK" w:cs="TH SarabunPSK"/>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sidR="00F73343" w:rsidRPr="00F73343">
        <w:rPr>
          <w:rFonts w:ascii="TH SarabunPSK" w:hAnsi="TH SarabunPSK" w:cs="TH SarabunPSK"/>
          <w:sz w:val="32"/>
          <w:szCs w:val="32"/>
        </w:rPr>
        <w:t>15.</w:t>
      </w:r>
      <w:r w:rsidR="00F73343" w:rsidRPr="00F73343">
        <w:rPr>
          <w:rFonts w:ascii="TH SarabunPSK" w:hAnsi="TH SarabunPSK" w:cs="TH SarabunPSK" w:hint="cs"/>
          <w:sz w:val="32"/>
          <w:szCs w:val="32"/>
          <w:cs/>
        </w:rPr>
        <w:t xml:space="preserve"> </w:t>
      </w:r>
      <w:r w:rsidR="00F73343">
        <w:rPr>
          <w:rFonts w:ascii="TH SarabunPSK" w:hAnsi="TH SarabunPSK" w:cs="TH SarabunPSK"/>
          <w:sz w:val="32"/>
          <w:szCs w:val="32"/>
          <w:cs/>
        </w:rPr>
        <w:tab/>
      </w:r>
      <w:r w:rsidR="00F73343" w:rsidRPr="00F73343">
        <w:rPr>
          <w:rFonts w:ascii="TH SarabunPSK" w:hAnsi="TH SarabunPSK" w:cs="TH SarabunPSK" w:hint="cs"/>
          <w:sz w:val="32"/>
          <w:szCs w:val="32"/>
          <w:cs/>
        </w:rPr>
        <w:t xml:space="preserve">เรื่อง </w:t>
      </w:r>
      <w:r w:rsidR="00F73343">
        <w:rPr>
          <w:rFonts w:ascii="TH SarabunPSK" w:hAnsi="TH SarabunPSK" w:cs="TH SarabunPSK"/>
          <w:sz w:val="32"/>
          <w:szCs w:val="32"/>
          <w:cs/>
        </w:rPr>
        <w:tab/>
      </w:r>
      <w:r w:rsidR="00F73343" w:rsidRPr="00F73343">
        <w:rPr>
          <w:rFonts w:ascii="TH SarabunPSK" w:hAnsi="TH SarabunPSK" w:cs="TH SarabunPSK" w:hint="cs"/>
          <w:sz w:val="32"/>
          <w:szCs w:val="32"/>
          <w:cs/>
        </w:rPr>
        <w:t xml:space="preserve">การขยายระยะเวลาประกาศสถานการณ์ฉุกเฉินในทุกเขตท้องที่ทั่วราชอาณาจักร </w:t>
      </w:r>
    </w:p>
    <w:p w:rsidR="00F73343" w:rsidRPr="00F73343" w:rsidRDefault="00F73343" w:rsidP="00F73343">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sidRPr="00F73343">
        <w:rPr>
          <w:rFonts w:ascii="TH SarabunPSK" w:hAnsi="TH SarabunPSK" w:cs="TH SarabunPSK"/>
          <w:sz w:val="32"/>
          <w:szCs w:val="32"/>
        </w:rPr>
        <w:t>16.</w:t>
      </w:r>
      <w:r w:rsidRPr="00F73343">
        <w:rPr>
          <w:rFonts w:ascii="TH SarabunPSK" w:hAnsi="TH SarabunPSK" w:cs="TH SarabunPSK" w:hint="cs"/>
          <w:sz w:val="32"/>
          <w:szCs w:val="32"/>
          <w:cs/>
        </w:rPr>
        <w:t xml:space="preserve"> </w:t>
      </w:r>
      <w:r>
        <w:rPr>
          <w:rFonts w:ascii="TH SarabunPSK" w:hAnsi="TH SarabunPSK" w:cs="TH SarabunPSK" w:hint="cs"/>
          <w:sz w:val="32"/>
          <w:szCs w:val="32"/>
          <w:cs/>
        </w:rPr>
        <w:tab/>
      </w:r>
      <w:r w:rsidRPr="00F73343">
        <w:rPr>
          <w:rFonts w:ascii="TH SarabunPSK" w:hAnsi="TH SarabunPSK" w:cs="TH SarabunPSK" w:hint="cs"/>
          <w:sz w:val="32"/>
          <w:szCs w:val="32"/>
          <w:cs/>
        </w:rPr>
        <w:t xml:space="preserve">เรื่อง </w:t>
      </w:r>
      <w:r>
        <w:rPr>
          <w:rFonts w:ascii="TH SarabunPSK" w:hAnsi="TH SarabunPSK" w:cs="TH SarabunPSK"/>
          <w:sz w:val="32"/>
          <w:szCs w:val="32"/>
          <w:cs/>
        </w:rPr>
        <w:tab/>
      </w:r>
      <w:r w:rsidRPr="00F73343">
        <w:rPr>
          <w:rFonts w:ascii="TH SarabunPSK" w:hAnsi="TH SarabunPSK" w:cs="TH SarabunPSK" w:hint="cs"/>
          <w:sz w:val="32"/>
          <w:szCs w:val="32"/>
          <w:cs/>
        </w:rPr>
        <w:t>การอนุญาตให้เรือสำราญและกีฬา (เรือยอร์ช) เข้ามาในราชอาณาจักร</w:t>
      </w:r>
    </w:p>
    <w:p w:rsidR="00F73343" w:rsidRPr="00F73343" w:rsidRDefault="00F73343" w:rsidP="00F73343">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F73343">
        <w:rPr>
          <w:rFonts w:ascii="TH SarabunPSK" w:hAnsi="TH SarabunPSK" w:cs="TH SarabunPSK" w:hint="cs"/>
          <w:sz w:val="32"/>
          <w:szCs w:val="32"/>
          <w:cs/>
        </w:rPr>
        <w:t xml:space="preserve">17. </w:t>
      </w:r>
      <w:r>
        <w:rPr>
          <w:rFonts w:ascii="TH SarabunPSK" w:hAnsi="TH SarabunPSK" w:cs="TH SarabunPSK"/>
          <w:sz w:val="32"/>
          <w:szCs w:val="32"/>
          <w:cs/>
        </w:rPr>
        <w:tab/>
      </w:r>
      <w:r w:rsidRPr="00F73343">
        <w:rPr>
          <w:rFonts w:ascii="TH SarabunPSK" w:hAnsi="TH SarabunPSK" w:cs="TH SarabunPSK" w:hint="cs"/>
          <w:sz w:val="32"/>
          <w:szCs w:val="32"/>
          <w:cs/>
        </w:rPr>
        <w:t xml:space="preserve">เรื่อง </w:t>
      </w:r>
      <w:r>
        <w:rPr>
          <w:rFonts w:ascii="TH SarabunPSK" w:hAnsi="TH SarabunPSK" w:cs="TH SarabunPSK"/>
          <w:sz w:val="32"/>
          <w:szCs w:val="32"/>
          <w:cs/>
        </w:rPr>
        <w:tab/>
      </w:r>
      <w:r w:rsidRPr="00F73343">
        <w:rPr>
          <w:rFonts w:ascii="TH SarabunPSK" w:hAnsi="TH SarabunPSK" w:cs="TH SarabunPSK" w:hint="cs"/>
          <w:sz w:val="32"/>
          <w:szCs w:val="32"/>
          <w:cs/>
        </w:rPr>
        <w:t>ประกาศ เรื่อง ยกเลิกประกาศสถานการณ์ฉุกเฉินที่มีความร้ายแรงในเขตท้องที่</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F73343">
        <w:rPr>
          <w:rFonts w:ascii="TH SarabunPSK" w:hAnsi="TH SarabunPSK" w:cs="TH SarabunPSK" w:hint="cs"/>
          <w:sz w:val="32"/>
          <w:szCs w:val="32"/>
          <w:cs/>
        </w:rPr>
        <w:t>กรุงเทพมหานคร ประกาศ ข้อกำหนด และคำสั่งที่เกี่ยวข้อง</w:t>
      </w:r>
    </w:p>
    <w:p w:rsidR="000135BA" w:rsidRPr="00FA2040" w:rsidRDefault="000135BA" w:rsidP="00F73343">
      <w:pPr>
        <w:pStyle w:val="PlainText"/>
        <w:tabs>
          <w:tab w:val="left" w:pos="1418"/>
        </w:tabs>
        <w:spacing w:line="320" w:lineRule="exact"/>
        <w:ind w:right="1"/>
        <w:jc w:val="thaiDistribute"/>
        <w:rPr>
          <w:rFonts w:ascii="TH SarabunPSK" w:hAnsi="TH SarabunPSK" w:cs="TH SarabunPSK"/>
          <w:spacing w:val="-4"/>
          <w:sz w:val="32"/>
          <w:szCs w:val="3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0135BA" w:rsidRPr="00FA2040" w:rsidTr="00A448FF">
        <w:tc>
          <w:tcPr>
            <w:tcW w:w="9820" w:type="dxa"/>
          </w:tcPr>
          <w:p w:rsidR="000135BA" w:rsidRPr="00FA2040" w:rsidRDefault="000135BA" w:rsidP="00A448FF">
            <w:pPr>
              <w:spacing w:line="320" w:lineRule="exact"/>
              <w:jc w:val="center"/>
              <w:rPr>
                <w:rFonts w:ascii="TH SarabunPSK" w:hAnsi="TH SarabunPSK" w:cs="TH SarabunPSK"/>
                <w:b/>
                <w:bCs/>
                <w:sz w:val="32"/>
                <w:szCs w:val="32"/>
                <w:cs/>
              </w:rPr>
            </w:pPr>
            <w:r w:rsidRPr="00FA2040">
              <w:rPr>
                <w:rFonts w:ascii="TH SarabunPSK" w:hAnsi="TH SarabunPSK" w:cs="TH SarabunPSK"/>
                <w:sz w:val="32"/>
                <w:szCs w:val="32"/>
              </w:rPr>
              <w:br w:type="page"/>
            </w:r>
            <w:r w:rsidRPr="00FA2040">
              <w:rPr>
                <w:rFonts w:ascii="TH SarabunPSK" w:hAnsi="TH SarabunPSK" w:cs="TH SarabunPSK"/>
                <w:sz w:val="32"/>
                <w:szCs w:val="32"/>
                <w:cs/>
              </w:rPr>
              <w:br w:type="page"/>
            </w:r>
            <w:r w:rsidRPr="00FA2040">
              <w:rPr>
                <w:rFonts w:ascii="TH SarabunPSK" w:hAnsi="TH SarabunPSK" w:cs="TH SarabunPSK"/>
                <w:sz w:val="32"/>
                <w:szCs w:val="32"/>
                <w:cs/>
              </w:rPr>
              <w:br w:type="page"/>
            </w:r>
            <w:r w:rsidRPr="00FA2040">
              <w:rPr>
                <w:rFonts w:ascii="TH SarabunPSK" w:hAnsi="TH SarabunPSK" w:cs="TH SarabunPSK"/>
                <w:b/>
                <w:bCs/>
                <w:sz w:val="32"/>
                <w:szCs w:val="32"/>
                <w:cs/>
              </w:rPr>
              <w:t>ต่างประเทศ</w:t>
            </w:r>
          </w:p>
        </w:tc>
      </w:tr>
    </w:tbl>
    <w:p w:rsidR="000135BA" w:rsidRPr="00FA2040" w:rsidRDefault="000135BA" w:rsidP="000135BA">
      <w:pPr>
        <w:spacing w:line="320" w:lineRule="exact"/>
        <w:jc w:val="thaiDistribute"/>
        <w:rPr>
          <w:rFonts w:ascii="TH SarabunPSK" w:hAnsi="TH SarabunPSK" w:cs="TH SarabunPSK"/>
          <w:sz w:val="32"/>
          <w:szCs w:val="32"/>
          <w:cs/>
        </w:rPr>
      </w:pPr>
    </w:p>
    <w:p w:rsidR="000135BA" w:rsidRPr="004B4613" w:rsidRDefault="00DA062E" w:rsidP="000135BA">
      <w:pPr>
        <w:spacing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0135BA" w:rsidRPr="004B4613">
        <w:rPr>
          <w:rFonts w:ascii="TH SarabunPSK" w:hAnsi="TH SarabunPSK" w:cs="TH SarabunPSK"/>
          <w:sz w:val="32"/>
          <w:szCs w:val="32"/>
        </w:rPr>
        <w:t>18.</w:t>
      </w:r>
      <w:r w:rsidR="000135BA" w:rsidRPr="004B4613">
        <w:rPr>
          <w:rFonts w:ascii="TH SarabunPSK" w:hAnsi="TH SarabunPSK" w:cs="TH SarabunPSK"/>
          <w:sz w:val="32"/>
          <w:szCs w:val="32"/>
          <w:cs/>
        </w:rPr>
        <w:t xml:space="preserve"> </w:t>
      </w:r>
      <w:r>
        <w:rPr>
          <w:rFonts w:ascii="TH SarabunPSK" w:hAnsi="TH SarabunPSK" w:cs="TH SarabunPSK"/>
          <w:sz w:val="32"/>
          <w:szCs w:val="32"/>
          <w:cs/>
        </w:rPr>
        <w:tab/>
      </w:r>
      <w:r w:rsidR="000135BA" w:rsidRPr="004B4613">
        <w:rPr>
          <w:rFonts w:ascii="TH SarabunPSK" w:hAnsi="TH SarabunPSK" w:cs="TH SarabunPSK"/>
          <w:sz w:val="32"/>
          <w:szCs w:val="32"/>
          <w:cs/>
        </w:rPr>
        <w:t xml:space="preserve">เรื่อง </w:t>
      </w:r>
      <w:r>
        <w:rPr>
          <w:rFonts w:ascii="TH SarabunPSK" w:hAnsi="TH SarabunPSK" w:cs="TH SarabunPSK" w:hint="cs"/>
          <w:sz w:val="32"/>
          <w:szCs w:val="32"/>
          <w:cs/>
        </w:rPr>
        <w:tab/>
      </w:r>
      <w:r w:rsidR="000135BA" w:rsidRPr="004B4613">
        <w:rPr>
          <w:rFonts w:ascii="TH SarabunPSK" w:hAnsi="TH SarabunPSK" w:cs="TH SarabunPSK"/>
          <w:sz w:val="32"/>
          <w:szCs w:val="32"/>
          <w:cs/>
        </w:rPr>
        <w:t>ขออนุมัติร่างบันทึกความเข้าใจว่าด้วยความร่วมมือในโครงการภายใต้กองทุน</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0135BA" w:rsidRPr="004B4613">
        <w:rPr>
          <w:rFonts w:ascii="TH SarabunPSK" w:hAnsi="TH SarabunPSK" w:cs="TH SarabunPSK"/>
          <w:sz w:val="32"/>
          <w:szCs w:val="32"/>
          <w:cs/>
        </w:rPr>
        <w:t>พิเศษแม่โขง - ล้านช้าง ประจำปี 2563 ระหว่างกระทรวงเกษตรและสหกรณ์และ</w:t>
      </w:r>
      <w:r>
        <w:rPr>
          <w:rFonts w:ascii="TH SarabunPSK" w:hAnsi="TH SarabunPSK" w:cs="TH SarabunPSK" w:hint="cs"/>
          <w:sz w:val="32"/>
          <w:szCs w:val="32"/>
          <w:cs/>
        </w:rPr>
        <w:lastRenderedPageBreak/>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0135BA" w:rsidRPr="004B4613">
        <w:rPr>
          <w:rFonts w:ascii="TH SarabunPSK" w:hAnsi="TH SarabunPSK" w:cs="TH SarabunPSK"/>
          <w:sz w:val="32"/>
          <w:szCs w:val="32"/>
          <w:cs/>
        </w:rPr>
        <w:t>สถานเอกอัครราชทูตสาธารณรัฐประชาชนจีนประจำประเทศไทย และเรื่อง</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373F4E">
        <w:rPr>
          <w:rFonts w:ascii="TH SarabunPSK" w:hAnsi="TH SarabunPSK" w:cs="TH SarabunPSK" w:hint="cs"/>
          <w:sz w:val="32"/>
          <w:szCs w:val="32"/>
          <w:cs/>
        </w:rPr>
        <w:tab/>
      </w:r>
      <w:r w:rsidR="00373F4E" w:rsidRPr="004B4613">
        <w:rPr>
          <w:rFonts w:ascii="TH SarabunPSK" w:hAnsi="TH SarabunPSK" w:cs="TH SarabunPSK"/>
          <w:sz w:val="32"/>
          <w:szCs w:val="32"/>
          <w:cs/>
        </w:rPr>
        <w:t>ร่าง</w:t>
      </w:r>
      <w:r w:rsidR="000135BA" w:rsidRPr="004B4613">
        <w:rPr>
          <w:rFonts w:ascii="TH SarabunPSK" w:hAnsi="TH SarabunPSK" w:cs="TH SarabunPSK"/>
          <w:sz w:val="32"/>
          <w:szCs w:val="32"/>
          <w:cs/>
        </w:rPr>
        <w:t xml:space="preserve">บันทึกความเข้าใจว่าด้วยความร่วมมือในโครงการภายใต้กองทุนพิเศษแม่โขง -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0135BA" w:rsidRPr="004B4613">
        <w:rPr>
          <w:rFonts w:ascii="TH SarabunPSK" w:hAnsi="TH SarabunPSK" w:cs="TH SarabunPSK"/>
          <w:sz w:val="32"/>
          <w:szCs w:val="32"/>
          <w:cs/>
        </w:rPr>
        <w:t>ล้านช้าง ระหว่างกระทรวงพาณิชย์กับสถานเอกอัครราชทูตสาธารณรัฐประชาชน</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0135BA" w:rsidRPr="004B4613">
        <w:rPr>
          <w:rFonts w:ascii="TH SarabunPSK" w:hAnsi="TH SarabunPSK" w:cs="TH SarabunPSK"/>
          <w:sz w:val="32"/>
          <w:szCs w:val="32"/>
          <w:cs/>
        </w:rPr>
        <w:t>จีนประจำประเทศไทย และร่างบันทึกความเข้าใจระหว่างกระทรวงพาณิชย์กับ</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0135BA" w:rsidRPr="004B4613">
        <w:rPr>
          <w:rFonts w:ascii="TH SarabunPSK" w:hAnsi="TH SarabunPSK" w:cs="TH SarabunPSK"/>
          <w:sz w:val="32"/>
          <w:szCs w:val="32"/>
          <w:cs/>
        </w:rPr>
        <w:t>มหาวิทยาลัยเชียงใหม่</w:t>
      </w:r>
    </w:p>
    <w:p w:rsidR="000135BA" w:rsidRPr="004B4613" w:rsidRDefault="00DA062E" w:rsidP="000135BA">
      <w:pPr>
        <w:spacing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0135BA" w:rsidRPr="004B4613">
        <w:rPr>
          <w:rFonts w:ascii="TH SarabunPSK" w:hAnsi="TH SarabunPSK" w:cs="TH SarabunPSK"/>
          <w:sz w:val="32"/>
          <w:szCs w:val="32"/>
        </w:rPr>
        <w:t>19.</w:t>
      </w:r>
      <w:r w:rsidR="000135BA" w:rsidRPr="004B4613">
        <w:rPr>
          <w:rFonts w:ascii="TH SarabunPSK" w:hAnsi="TH SarabunPSK" w:cs="TH SarabunPSK"/>
          <w:sz w:val="32"/>
          <w:szCs w:val="32"/>
          <w:cs/>
        </w:rPr>
        <w:t xml:space="preserve"> </w:t>
      </w:r>
      <w:r>
        <w:rPr>
          <w:rFonts w:ascii="TH SarabunPSK" w:hAnsi="TH SarabunPSK" w:cs="TH SarabunPSK"/>
          <w:sz w:val="32"/>
          <w:szCs w:val="32"/>
          <w:cs/>
        </w:rPr>
        <w:tab/>
      </w:r>
      <w:r w:rsidR="000135BA" w:rsidRPr="004B4613">
        <w:rPr>
          <w:rFonts w:ascii="TH SarabunPSK" w:hAnsi="TH SarabunPSK" w:cs="TH SarabunPSK"/>
          <w:sz w:val="32"/>
          <w:szCs w:val="32"/>
          <w:cs/>
        </w:rPr>
        <w:t xml:space="preserve">เรื่อง </w:t>
      </w:r>
      <w:r>
        <w:rPr>
          <w:rFonts w:ascii="TH SarabunPSK" w:hAnsi="TH SarabunPSK" w:cs="TH SarabunPSK" w:hint="cs"/>
          <w:sz w:val="32"/>
          <w:szCs w:val="32"/>
          <w:cs/>
        </w:rPr>
        <w:tab/>
      </w:r>
      <w:r w:rsidR="000135BA" w:rsidRPr="004B4613">
        <w:rPr>
          <w:rFonts w:ascii="TH SarabunPSK" w:hAnsi="TH SarabunPSK" w:cs="TH SarabunPSK"/>
          <w:sz w:val="32"/>
          <w:szCs w:val="32"/>
          <w:cs/>
        </w:rPr>
        <w:t>ร่างบันทึกความเข้าใจระหว่างสถาบันนิติวิทยาศาสตร์ กระทรวงยุติธรรมแห่ง</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0135BA" w:rsidRPr="004B4613">
        <w:rPr>
          <w:rFonts w:ascii="TH SarabunPSK" w:hAnsi="TH SarabunPSK" w:cs="TH SarabunPSK"/>
          <w:sz w:val="32"/>
          <w:szCs w:val="32"/>
          <w:cs/>
        </w:rPr>
        <w:t xml:space="preserve">ราชอาณาจักรไทย และสถาบันนิติวิทยาศาสตร์ กระทรวงความมั่นคงสาธารณะ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0135BA" w:rsidRPr="004B4613">
        <w:rPr>
          <w:rFonts w:ascii="TH SarabunPSK" w:hAnsi="TH SarabunPSK" w:cs="TH SarabunPSK"/>
          <w:sz w:val="32"/>
          <w:szCs w:val="32"/>
          <w:cs/>
        </w:rPr>
        <w:t>สาธารณรัฐประชาชนจีน เพื่อแลกเปลี่ยนความรู้ทางวิชาการและความร่วมมือทาง</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0135BA" w:rsidRPr="004B4613">
        <w:rPr>
          <w:rFonts w:ascii="TH SarabunPSK" w:hAnsi="TH SarabunPSK" w:cs="TH SarabunPSK"/>
          <w:sz w:val="32"/>
          <w:szCs w:val="32"/>
          <w:cs/>
        </w:rPr>
        <w:t>นิติวิทยาศาสตร์</w:t>
      </w:r>
    </w:p>
    <w:p w:rsidR="000135BA" w:rsidRPr="004B4613" w:rsidRDefault="00DA062E" w:rsidP="000135BA">
      <w:pPr>
        <w:spacing w:line="320" w:lineRule="exact"/>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0135BA" w:rsidRPr="004B4613">
        <w:rPr>
          <w:rFonts w:ascii="TH SarabunPSK" w:hAnsi="TH SarabunPSK" w:cs="TH SarabunPSK"/>
          <w:sz w:val="32"/>
          <w:szCs w:val="32"/>
        </w:rPr>
        <w:t>20.</w:t>
      </w:r>
      <w:r w:rsidR="000135BA" w:rsidRPr="004B4613">
        <w:rPr>
          <w:rFonts w:ascii="TH SarabunPSK" w:hAnsi="TH SarabunPSK" w:cs="TH SarabunPSK"/>
          <w:sz w:val="32"/>
          <w:szCs w:val="32"/>
          <w:cs/>
        </w:rPr>
        <w:t xml:space="preserve">  </w:t>
      </w:r>
      <w:r>
        <w:rPr>
          <w:rFonts w:ascii="TH SarabunPSK" w:hAnsi="TH SarabunPSK" w:cs="TH SarabunPSK"/>
          <w:sz w:val="32"/>
          <w:szCs w:val="32"/>
          <w:cs/>
        </w:rPr>
        <w:tab/>
      </w:r>
      <w:r w:rsidR="000135BA" w:rsidRPr="004B4613">
        <w:rPr>
          <w:rFonts w:ascii="TH SarabunPSK" w:hAnsi="TH SarabunPSK" w:cs="TH SarabunPSK"/>
          <w:sz w:val="32"/>
          <w:szCs w:val="32"/>
          <w:cs/>
        </w:rPr>
        <w:t xml:space="preserve">เรื่อง </w:t>
      </w:r>
      <w:r>
        <w:rPr>
          <w:rFonts w:ascii="TH SarabunPSK" w:hAnsi="TH SarabunPSK" w:cs="TH SarabunPSK" w:hint="cs"/>
          <w:sz w:val="32"/>
          <w:szCs w:val="32"/>
          <w:cs/>
        </w:rPr>
        <w:tab/>
      </w:r>
      <w:r w:rsidR="000135BA" w:rsidRPr="004B4613">
        <w:rPr>
          <w:rFonts w:ascii="TH SarabunPSK" w:hAnsi="TH SarabunPSK" w:cs="TH SarabunPSK"/>
          <w:sz w:val="32"/>
          <w:szCs w:val="32"/>
          <w:cs/>
        </w:rPr>
        <w:t xml:space="preserve">ผลการเจรจากับสหภาพยุโรปและสหราชอาณาจักร กรณีการจัดทำตารางข้อผู้พัน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0135BA" w:rsidRPr="004B4613">
        <w:rPr>
          <w:rFonts w:ascii="TH SarabunPSK" w:hAnsi="TH SarabunPSK" w:cs="TH SarabunPSK"/>
          <w:sz w:val="32"/>
          <w:szCs w:val="32"/>
          <w:cs/>
        </w:rPr>
        <w:t>ภายใต้องค์การการค้าโลกของสหภาพยุโรป และสหราชอาณาจักร อันเป็นผล</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0135BA" w:rsidRPr="004B4613">
        <w:rPr>
          <w:rFonts w:ascii="TH SarabunPSK" w:hAnsi="TH SarabunPSK" w:cs="TH SarabunPSK"/>
          <w:sz w:val="32"/>
          <w:szCs w:val="32"/>
          <w:cs/>
        </w:rPr>
        <w:t>เนื่องมาจากการออกจากสมาชิกภาพสหภาพยุโรปของสหราชอาณาจักร (</w:t>
      </w:r>
      <w:r w:rsidR="000135BA" w:rsidRPr="004B4613">
        <w:rPr>
          <w:rFonts w:ascii="TH SarabunPSK" w:hAnsi="TH SarabunPSK" w:cs="TH SarabunPSK"/>
          <w:sz w:val="32"/>
          <w:szCs w:val="32"/>
        </w:rPr>
        <w:t>Brexit)</w:t>
      </w:r>
    </w:p>
    <w:p w:rsidR="00DA062E" w:rsidRDefault="00DA062E" w:rsidP="000135BA">
      <w:pPr>
        <w:spacing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0135BA" w:rsidRPr="004B4613">
        <w:rPr>
          <w:rFonts w:ascii="TH SarabunPSK" w:hAnsi="TH SarabunPSK" w:cs="TH SarabunPSK"/>
          <w:sz w:val="32"/>
          <w:szCs w:val="32"/>
        </w:rPr>
        <w:t>21.</w:t>
      </w:r>
      <w:r w:rsidR="000135BA" w:rsidRPr="004B4613">
        <w:rPr>
          <w:rFonts w:ascii="TH SarabunPSK" w:hAnsi="TH SarabunPSK" w:cs="TH SarabunPSK"/>
          <w:sz w:val="32"/>
          <w:szCs w:val="32"/>
          <w:cs/>
        </w:rPr>
        <w:t xml:space="preserve">  </w:t>
      </w:r>
      <w:r>
        <w:rPr>
          <w:rFonts w:ascii="TH SarabunPSK" w:hAnsi="TH SarabunPSK" w:cs="TH SarabunPSK"/>
          <w:sz w:val="32"/>
          <w:szCs w:val="32"/>
          <w:cs/>
        </w:rPr>
        <w:tab/>
      </w:r>
      <w:proofErr w:type="gramStart"/>
      <w:r w:rsidR="000135BA" w:rsidRPr="004B4613">
        <w:rPr>
          <w:rFonts w:ascii="TH SarabunPSK" w:hAnsi="TH SarabunPSK" w:cs="TH SarabunPSK"/>
          <w:sz w:val="32"/>
          <w:szCs w:val="32"/>
          <w:cs/>
        </w:rPr>
        <w:t xml:space="preserve">เรื่อง  </w:t>
      </w:r>
      <w:r>
        <w:rPr>
          <w:rFonts w:ascii="TH SarabunPSK" w:hAnsi="TH SarabunPSK" w:cs="TH SarabunPSK" w:hint="cs"/>
          <w:sz w:val="32"/>
          <w:szCs w:val="32"/>
          <w:cs/>
        </w:rPr>
        <w:tab/>
      </w:r>
      <w:proofErr w:type="gramEnd"/>
      <w:r w:rsidR="000135BA" w:rsidRPr="004B4613">
        <w:rPr>
          <w:rFonts w:ascii="TH SarabunPSK" w:hAnsi="TH SarabunPSK" w:cs="TH SarabunPSK"/>
          <w:sz w:val="32"/>
          <w:szCs w:val="32"/>
          <w:cs/>
        </w:rPr>
        <w:t>ร่างบันทึกความเข้าใจว่าด้วยการให้สารสนเทศด้านน้ำของแม่น้ำล้านช้างตลอดจน</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0135BA" w:rsidRPr="004B4613">
        <w:rPr>
          <w:rFonts w:ascii="TH SarabunPSK" w:hAnsi="TH SarabunPSK" w:cs="TH SarabunPSK"/>
          <w:sz w:val="32"/>
          <w:szCs w:val="32"/>
          <w:cs/>
        </w:rPr>
        <w:t>ทั้งปีโดยประเทศจีนแก่ประเทศสมาชิกคณะทำงานร่วมว่าด้วยความร่วมมือด้าน</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0135BA" w:rsidRPr="004B4613">
        <w:rPr>
          <w:rFonts w:ascii="TH SarabunPSK" w:hAnsi="TH SarabunPSK" w:cs="TH SarabunPSK"/>
          <w:sz w:val="32"/>
          <w:szCs w:val="32"/>
          <w:cs/>
        </w:rPr>
        <w:t>ทรัพยากรน้ำ ของกรอบความร่วมมือแม่โขง-ล้านช้าง และร่างหนังสือแสดง</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0135BA" w:rsidRPr="004B4613">
        <w:rPr>
          <w:rFonts w:ascii="TH SarabunPSK" w:hAnsi="TH SarabunPSK" w:cs="TH SarabunPSK"/>
          <w:sz w:val="32"/>
          <w:szCs w:val="32"/>
          <w:cs/>
        </w:rPr>
        <w:t>เจตจำนงว่าด้วยการจัดตั้งกลไกการแบ่งปันสารสนเทศความร่วมมือ</w:t>
      </w:r>
    </w:p>
    <w:p w:rsidR="000135BA" w:rsidRPr="004B4613" w:rsidRDefault="00DA062E" w:rsidP="000135B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0135BA" w:rsidRPr="004B4613">
        <w:rPr>
          <w:rFonts w:ascii="TH SarabunPSK" w:hAnsi="TH SarabunPSK" w:cs="TH SarabunPSK"/>
          <w:sz w:val="32"/>
          <w:szCs w:val="32"/>
          <w:cs/>
        </w:rPr>
        <w:t>ด้านทรัพยากรน้ำของแม่โขง-ล้านช้าง</w:t>
      </w:r>
    </w:p>
    <w:p w:rsidR="000135BA" w:rsidRPr="00FA2040" w:rsidRDefault="000135BA" w:rsidP="000135BA">
      <w:pPr>
        <w:spacing w:line="32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0135BA" w:rsidRPr="00FA2040" w:rsidTr="00A448FF">
        <w:tc>
          <w:tcPr>
            <w:tcW w:w="9820" w:type="dxa"/>
          </w:tcPr>
          <w:p w:rsidR="000135BA" w:rsidRPr="00FA2040" w:rsidRDefault="000135BA" w:rsidP="00A448FF">
            <w:pPr>
              <w:spacing w:line="320" w:lineRule="exact"/>
              <w:jc w:val="center"/>
              <w:rPr>
                <w:rFonts w:ascii="TH SarabunPSK" w:hAnsi="TH SarabunPSK" w:cs="TH SarabunPSK"/>
                <w:b/>
                <w:bCs/>
                <w:sz w:val="32"/>
                <w:szCs w:val="32"/>
                <w:cs/>
              </w:rPr>
            </w:pPr>
            <w:r w:rsidRPr="00FA2040">
              <w:rPr>
                <w:rFonts w:ascii="TH SarabunPSK" w:hAnsi="TH SarabunPSK" w:cs="TH SarabunPSK"/>
                <w:sz w:val="32"/>
                <w:szCs w:val="32"/>
              </w:rPr>
              <w:br w:type="page"/>
            </w:r>
            <w:r w:rsidRPr="00FA2040">
              <w:rPr>
                <w:rFonts w:ascii="TH SarabunPSK" w:hAnsi="TH SarabunPSK" w:cs="TH SarabunPSK"/>
                <w:sz w:val="32"/>
                <w:szCs w:val="32"/>
                <w:cs/>
              </w:rPr>
              <w:br w:type="page"/>
            </w:r>
            <w:r w:rsidRPr="00FA2040">
              <w:rPr>
                <w:rFonts w:ascii="TH SarabunPSK" w:hAnsi="TH SarabunPSK" w:cs="TH SarabunPSK"/>
                <w:sz w:val="32"/>
                <w:szCs w:val="32"/>
                <w:cs/>
              </w:rPr>
              <w:br w:type="page"/>
            </w:r>
            <w:r w:rsidRPr="00FA2040">
              <w:rPr>
                <w:rFonts w:ascii="TH SarabunPSK" w:hAnsi="TH SarabunPSK" w:cs="TH SarabunPSK"/>
                <w:b/>
                <w:bCs/>
                <w:sz w:val="32"/>
                <w:szCs w:val="32"/>
                <w:cs/>
              </w:rPr>
              <w:t>แต่งตั้ง</w:t>
            </w:r>
          </w:p>
        </w:tc>
      </w:tr>
    </w:tbl>
    <w:p w:rsidR="000135BA" w:rsidRPr="00DA062E" w:rsidRDefault="00DA062E" w:rsidP="000135B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0135BA" w:rsidRPr="00DA062E">
        <w:rPr>
          <w:rFonts w:ascii="TH SarabunPSK" w:hAnsi="TH SarabunPSK" w:cs="TH SarabunPSK" w:hint="cs"/>
          <w:sz w:val="32"/>
          <w:szCs w:val="32"/>
          <w:cs/>
        </w:rPr>
        <w:t>22.</w:t>
      </w:r>
      <w:r w:rsidR="000135BA" w:rsidRPr="00DA062E">
        <w:rPr>
          <w:rFonts w:ascii="TH SarabunPSK" w:hAnsi="TH SarabunPSK" w:cs="TH SarabunPSK"/>
          <w:sz w:val="32"/>
          <w:szCs w:val="32"/>
          <w:cs/>
        </w:rPr>
        <w:t xml:space="preserve"> </w:t>
      </w:r>
      <w:r>
        <w:rPr>
          <w:rFonts w:ascii="TH SarabunPSK" w:hAnsi="TH SarabunPSK" w:cs="TH SarabunPSK" w:hint="cs"/>
          <w:sz w:val="32"/>
          <w:szCs w:val="32"/>
          <w:cs/>
        </w:rPr>
        <w:tab/>
      </w:r>
      <w:r w:rsidR="000135BA" w:rsidRPr="00DA062E">
        <w:rPr>
          <w:rFonts w:ascii="TH SarabunPSK" w:hAnsi="TH SarabunPSK" w:cs="TH SarabunPSK"/>
          <w:sz w:val="32"/>
          <w:szCs w:val="32"/>
          <w:cs/>
        </w:rPr>
        <w:t xml:space="preserve">เรื่อง </w:t>
      </w:r>
      <w:r>
        <w:rPr>
          <w:rFonts w:ascii="TH SarabunPSK" w:hAnsi="TH SarabunPSK" w:cs="TH SarabunPSK" w:hint="cs"/>
          <w:sz w:val="32"/>
          <w:szCs w:val="32"/>
          <w:cs/>
        </w:rPr>
        <w:tab/>
      </w:r>
      <w:r w:rsidR="000135BA" w:rsidRPr="00DA062E">
        <w:rPr>
          <w:rFonts w:ascii="TH SarabunPSK" w:hAnsi="TH SarabunPSK" w:cs="TH SarabunPSK"/>
          <w:sz w:val="32"/>
          <w:szCs w:val="32"/>
          <w:cs/>
        </w:rPr>
        <w:t xml:space="preserve">การแต่งตั้งข้าราชการพลเรือนสามัญให้ดำรงตำแหน่งประเภทบริหารระดับสูง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0135BA" w:rsidRPr="00DA062E">
        <w:rPr>
          <w:rFonts w:ascii="TH SarabunPSK" w:hAnsi="TH SarabunPSK" w:cs="TH SarabunPSK"/>
          <w:sz w:val="32"/>
          <w:szCs w:val="32"/>
          <w:cs/>
        </w:rPr>
        <w:t xml:space="preserve">(กระทรวงการต่างประเทศ) </w:t>
      </w:r>
    </w:p>
    <w:p w:rsidR="000135BA" w:rsidRPr="00DA062E" w:rsidRDefault="00DA062E" w:rsidP="000135B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0135BA" w:rsidRPr="00DA062E">
        <w:rPr>
          <w:rFonts w:ascii="TH SarabunPSK" w:hAnsi="TH SarabunPSK" w:cs="TH SarabunPSK" w:hint="cs"/>
          <w:sz w:val="32"/>
          <w:szCs w:val="32"/>
          <w:cs/>
        </w:rPr>
        <w:t>23.</w:t>
      </w:r>
      <w:r w:rsidR="000135BA" w:rsidRPr="00DA062E">
        <w:rPr>
          <w:rFonts w:ascii="TH SarabunPSK" w:hAnsi="TH SarabunPSK" w:cs="TH SarabunPSK"/>
          <w:sz w:val="32"/>
          <w:szCs w:val="32"/>
          <w:cs/>
        </w:rPr>
        <w:t xml:space="preserve"> </w:t>
      </w:r>
      <w:r>
        <w:rPr>
          <w:rFonts w:ascii="TH SarabunPSK" w:hAnsi="TH SarabunPSK" w:cs="TH SarabunPSK" w:hint="cs"/>
          <w:sz w:val="32"/>
          <w:szCs w:val="32"/>
          <w:cs/>
        </w:rPr>
        <w:tab/>
      </w:r>
      <w:r w:rsidR="000135BA" w:rsidRPr="00DA062E">
        <w:rPr>
          <w:rFonts w:ascii="TH SarabunPSK" w:hAnsi="TH SarabunPSK" w:cs="TH SarabunPSK"/>
          <w:sz w:val="32"/>
          <w:szCs w:val="32"/>
          <w:cs/>
        </w:rPr>
        <w:t xml:space="preserve">เรื่อง </w:t>
      </w:r>
      <w:r>
        <w:rPr>
          <w:rFonts w:ascii="TH SarabunPSK" w:hAnsi="TH SarabunPSK" w:cs="TH SarabunPSK" w:hint="cs"/>
          <w:sz w:val="32"/>
          <w:szCs w:val="32"/>
          <w:cs/>
        </w:rPr>
        <w:tab/>
      </w:r>
      <w:r w:rsidR="000135BA" w:rsidRPr="00DA062E">
        <w:rPr>
          <w:rFonts w:ascii="TH SarabunPSK" w:hAnsi="TH SarabunPSK" w:cs="TH SarabunPSK"/>
          <w:sz w:val="32"/>
          <w:szCs w:val="32"/>
          <w:cs/>
        </w:rPr>
        <w:t>การแต่งตั้งรองประธานกรรมการและกรรมการในคณะกรรมการธนาคารเพื่อ</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0135BA" w:rsidRPr="00DA062E">
        <w:rPr>
          <w:rFonts w:ascii="TH SarabunPSK" w:hAnsi="TH SarabunPSK" w:cs="TH SarabunPSK"/>
          <w:sz w:val="32"/>
          <w:szCs w:val="32"/>
          <w:cs/>
        </w:rPr>
        <w:t>การเกษตรและสหกรณ์การเกษตร</w:t>
      </w:r>
    </w:p>
    <w:p w:rsidR="000135BA" w:rsidRPr="00DA062E" w:rsidRDefault="00DA062E" w:rsidP="000135B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0135BA" w:rsidRPr="00DA062E">
        <w:rPr>
          <w:rFonts w:ascii="TH SarabunPSK" w:hAnsi="TH SarabunPSK" w:cs="TH SarabunPSK" w:hint="cs"/>
          <w:sz w:val="32"/>
          <w:szCs w:val="32"/>
          <w:cs/>
        </w:rPr>
        <w:t>24.</w:t>
      </w:r>
      <w:r w:rsidR="000135BA" w:rsidRPr="00DA062E">
        <w:rPr>
          <w:rFonts w:ascii="TH SarabunPSK" w:hAnsi="TH SarabunPSK" w:cs="TH SarabunPSK"/>
          <w:sz w:val="32"/>
          <w:szCs w:val="32"/>
          <w:cs/>
        </w:rPr>
        <w:t xml:space="preserve"> </w:t>
      </w:r>
      <w:r>
        <w:rPr>
          <w:rFonts w:ascii="TH SarabunPSK" w:hAnsi="TH SarabunPSK" w:cs="TH SarabunPSK" w:hint="cs"/>
          <w:sz w:val="32"/>
          <w:szCs w:val="32"/>
          <w:cs/>
        </w:rPr>
        <w:tab/>
      </w:r>
      <w:r w:rsidR="000135BA" w:rsidRPr="00DA062E">
        <w:rPr>
          <w:rFonts w:ascii="TH SarabunPSK" w:hAnsi="TH SarabunPSK" w:cs="TH SarabunPSK"/>
          <w:sz w:val="32"/>
          <w:szCs w:val="32"/>
          <w:cs/>
        </w:rPr>
        <w:t xml:space="preserve">เรื่อง </w:t>
      </w:r>
      <w:r>
        <w:rPr>
          <w:rFonts w:ascii="TH SarabunPSK" w:hAnsi="TH SarabunPSK" w:cs="TH SarabunPSK" w:hint="cs"/>
          <w:sz w:val="32"/>
          <w:szCs w:val="32"/>
          <w:cs/>
        </w:rPr>
        <w:tab/>
      </w:r>
      <w:r w:rsidR="000135BA" w:rsidRPr="00DA062E">
        <w:rPr>
          <w:rFonts w:ascii="TH SarabunPSK" w:hAnsi="TH SarabunPSK" w:cs="TH SarabunPSK"/>
          <w:sz w:val="32"/>
          <w:szCs w:val="32"/>
          <w:cs/>
        </w:rPr>
        <w:t>ขออนุมัติเพิ่มจำนวนกรรมการการไฟฟ้าส่วนภูมิภาคตามพระราชบัญญัติคุณสมบัติ</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0135BA" w:rsidRPr="00DA062E">
        <w:rPr>
          <w:rFonts w:ascii="TH SarabunPSK" w:hAnsi="TH SarabunPSK" w:cs="TH SarabunPSK"/>
          <w:sz w:val="32"/>
          <w:szCs w:val="32"/>
          <w:cs/>
        </w:rPr>
        <w:t>มาตรฐานสำหรับกรรมการและพนักงานรัฐวิสาหกิจ พ.ศ. 2518 และที่แก้ไข</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0135BA" w:rsidRPr="00DA062E">
        <w:rPr>
          <w:rFonts w:ascii="TH SarabunPSK" w:hAnsi="TH SarabunPSK" w:cs="TH SarabunPSK"/>
          <w:sz w:val="32"/>
          <w:szCs w:val="32"/>
          <w:cs/>
        </w:rPr>
        <w:t>เพิ่มเติม และแต่งตั้งประธานกรรมการและกรรมการอื่นในคณะกรรมการการ</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0135BA" w:rsidRPr="00DA062E">
        <w:rPr>
          <w:rFonts w:ascii="TH SarabunPSK" w:hAnsi="TH SarabunPSK" w:cs="TH SarabunPSK"/>
          <w:sz w:val="32"/>
          <w:szCs w:val="32"/>
          <w:cs/>
        </w:rPr>
        <w:t xml:space="preserve">ไฟฟ้าส่วนภูมิภาค </w:t>
      </w:r>
    </w:p>
    <w:p w:rsidR="00304E8A" w:rsidRPr="00DA062E" w:rsidRDefault="00304E8A" w:rsidP="00034171">
      <w:pPr>
        <w:pStyle w:val="NormalWeb"/>
        <w:shd w:val="clear" w:color="auto" w:fill="FFFFFF"/>
        <w:spacing w:before="0" w:beforeAutospacing="0" w:after="0" w:afterAutospacing="0" w:line="320" w:lineRule="exact"/>
        <w:jc w:val="thaiDistribute"/>
        <w:rPr>
          <w:rFonts w:ascii="TH SarabunPSK" w:hAnsi="TH SarabunPSK" w:cs="TH SarabunPSK"/>
          <w:sz w:val="32"/>
          <w:szCs w:val="32"/>
          <w:lang w:bidi="th-TH"/>
        </w:rPr>
      </w:pPr>
    </w:p>
    <w:p w:rsidR="00304E8A" w:rsidRPr="00FA2040" w:rsidRDefault="00304E8A" w:rsidP="00034171">
      <w:pPr>
        <w:pStyle w:val="NormalWeb"/>
        <w:shd w:val="clear" w:color="auto" w:fill="FFFFFF"/>
        <w:spacing w:before="0" w:beforeAutospacing="0" w:after="0" w:afterAutospacing="0" w:line="320" w:lineRule="exact"/>
        <w:jc w:val="thaiDistribute"/>
        <w:rPr>
          <w:rFonts w:ascii="TH SarabunPSK" w:hAnsi="TH SarabunPSK" w:cs="TH SarabunPSK"/>
          <w:sz w:val="32"/>
          <w:szCs w:val="32"/>
          <w:lang w:bidi="th-TH"/>
        </w:rPr>
      </w:pPr>
    </w:p>
    <w:p w:rsidR="00304E8A" w:rsidRPr="00FA2040" w:rsidRDefault="00304E8A" w:rsidP="00034171">
      <w:pPr>
        <w:pStyle w:val="NormalWeb"/>
        <w:shd w:val="clear" w:color="auto" w:fill="FFFFFF"/>
        <w:spacing w:before="0" w:beforeAutospacing="0" w:after="0" w:afterAutospacing="0" w:line="320" w:lineRule="exact"/>
        <w:jc w:val="thaiDistribute"/>
        <w:rPr>
          <w:rFonts w:ascii="TH SarabunPSK" w:hAnsi="TH SarabunPSK" w:cs="TH SarabunPSK"/>
          <w:sz w:val="32"/>
          <w:szCs w:val="32"/>
          <w:lang w:bidi="th-TH"/>
        </w:rPr>
      </w:pPr>
    </w:p>
    <w:p w:rsidR="00304E8A" w:rsidRPr="00FA2040" w:rsidRDefault="00304E8A" w:rsidP="00034171">
      <w:pPr>
        <w:pStyle w:val="NormalWeb"/>
        <w:shd w:val="clear" w:color="auto" w:fill="FFFFFF"/>
        <w:spacing w:before="0" w:beforeAutospacing="0" w:after="0" w:afterAutospacing="0" w:line="320" w:lineRule="exact"/>
        <w:jc w:val="thaiDistribute"/>
        <w:rPr>
          <w:rFonts w:ascii="TH SarabunPSK" w:hAnsi="TH SarabunPSK" w:cs="TH SarabunPSK"/>
          <w:sz w:val="32"/>
          <w:szCs w:val="32"/>
          <w:lang w:bidi="th-TH"/>
        </w:rPr>
      </w:pPr>
    </w:p>
    <w:p w:rsidR="00304E8A" w:rsidRPr="00FA2040" w:rsidRDefault="00304E8A" w:rsidP="00034171">
      <w:pPr>
        <w:pStyle w:val="NormalWeb"/>
        <w:shd w:val="clear" w:color="auto" w:fill="FFFFFF"/>
        <w:spacing w:before="0" w:beforeAutospacing="0" w:after="0" w:afterAutospacing="0" w:line="320" w:lineRule="exact"/>
        <w:jc w:val="thaiDistribute"/>
        <w:rPr>
          <w:rFonts w:ascii="TH SarabunPSK" w:hAnsi="TH SarabunPSK" w:cs="TH SarabunPSK"/>
          <w:sz w:val="32"/>
          <w:szCs w:val="32"/>
          <w:cs/>
          <w:lang w:bidi="th-TH"/>
        </w:rPr>
      </w:pPr>
    </w:p>
    <w:p w:rsidR="00304E8A" w:rsidRPr="00FA2040" w:rsidRDefault="00304E8A" w:rsidP="00034171">
      <w:pPr>
        <w:pStyle w:val="NormalWeb"/>
        <w:shd w:val="clear" w:color="auto" w:fill="FFFFFF"/>
        <w:spacing w:before="0" w:beforeAutospacing="0" w:after="0" w:afterAutospacing="0" w:line="320" w:lineRule="exact"/>
        <w:jc w:val="thaiDistribute"/>
        <w:rPr>
          <w:rFonts w:ascii="TH SarabunPSK" w:hAnsi="TH SarabunPSK" w:cs="TH SarabunPSK"/>
          <w:sz w:val="32"/>
          <w:szCs w:val="32"/>
          <w:lang w:bidi="th-TH"/>
        </w:rPr>
      </w:pPr>
    </w:p>
    <w:p w:rsidR="00304E8A" w:rsidRPr="00FA2040" w:rsidRDefault="00304E8A" w:rsidP="00034171">
      <w:pPr>
        <w:pStyle w:val="NormalWeb"/>
        <w:shd w:val="clear" w:color="auto" w:fill="FFFFFF"/>
        <w:spacing w:before="0" w:beforeAutospacing="0" w:after="0" w:afterAutospacing="0" w:line="320" w:lineRule="exact"/>
        <w:jc w:val="thaiDistribute"/>
        <w:rPr>
          <w:rFonts w:ascii="TH SarabunPSK" w:hAnsi="TH SarabunPSK" w:cs="TH SarabunPSK"/>
          <w:sz w:val="32"/>
          <w:szCs w:val="32"/>
          <w:lang w:bidi="th-TH"/>
        </w:rPr>
      </w:pPr>
    </w:p>
    <w:p w:rsidR="00304E8A" w:rsidRPr="00FA2040" w:rsidRDefault="00304E8A" w:rsidP="00034171">
      <w:pPr>
        <w:pStyle w:val="NormalWeb"/>
        <w:shd w:val="clear" w:color="auto" w:fill="FFFFFF"/>
        <w:spacing w:before="0" w:beforeAutospacing="0" w:after="0" w:afterAutospacing="0" w:line="320" w:lineRule="exact"/>
        <w:jc w:val="thaiDistribute"/>
        <w:rPr>
          <w:rFonts w:ascii="TH SarabunPSK" w:hAnsi="TH SarabunPSK" w:cs="TH SarabunPSK"/>
          <w:sz w:val="32"/>
          <w:szCs w:val="32"/>
          <w:lang w:bidi="th-TH"/>
        </w:rPr>
      </w:pPr>
    </w:p>
    <w:p w:rsidR="00304E8A" w:rsidRPr="00FA2040" w:rsidRDefault="00304E8A" w:rsidP="00034171">
      <w:pPr>
        <w:pStyle w:val="NormalWeb"/>
        <w:shd w:val="clear" w:color="auto" w:fill="FFFFFF"/>
        <w:spacing w:before="0" w:beforeAutospacing="0" w:after="0" w:afterAutospacing="0" w:line="320" w:lineRule="exact"/>
        <w:jc w:val="thaiDistribute"/>
        <w:rPr>
          <w:rFonts w:ascii="TH SarabunPSK" w:hAnsi="TH SarabunPSK" w:cs="TH SarabunPSK"/>
          <w:sz w:val="32"/>
          <w:szCs w:val="32"/>
          <w:lang w:bidi="th-TH"/>
        </w:rPr>
      </w:pPr>
    </w:p>
    <w:p w:rsidR="00304E8A" w:rsidRPr="00FA2040" w:rsidRDefault="00304E8A" w:rsidP="00034171">
      <w:pPr>
        <w:pStyle w:val="NormalWeb"/>
        <w:shd w:val="clear" w:color="auto" w:fill="FFFFFF"/>
        <w:spacing w:before="0" w:beforeAutospacing="0" w:after="0" w:afterAutospacing="0" w:line="320" w:lineRule="exact"/>
        <w:jc w:val="thaiDistribute"/>
        <w:rPr>
          <w:rFonts w:ascii="TH SarabunPSK" w:hAnsi="TH SarabunPSK" w:cs="TH SarabunPSK"/>
          <w:sz w:val="32"/>
          <w:szCs w:val="32"/>
          <w:lang w:bidi="th-TH"/>
        </w:rPr>
      </w:pPr>
    </w:p>
    <w:p w:rsidR="00F0211F" w:rsidRPr="00FA2040" w:rsidRDefault="00F0211F" w:rsidP="00034171">
      <w:pPr>
        <w:spacing w:line="320" w:lineRule="exact"/>
        <w:jc w:val="center"/>
        <w:rPr>
          <w:rFonts w:ascii="TH SarabunPSK" w:hAnsi="TH SarabunPSK" w:cs="TH SarabunPSK"/>
          <w:b/>
          <w:bCs/>
          <w:sz w:val="32"/>
          <w:szCs w:val="32"/>
        </w:rPr>
      </w:pPr>
      <w:r w:rsidRPr="00FA2040">
        <w:rPr>
          <w:rFonts w:ascii="TH SarabunPSK" w:hAnsi="TH SarabunPSK" w:cs="TH SarabunPSK"/>
          <w:b/>
          <w:bCs/>
          <w:sz w:val="32"/>
          <w:szCs w:val="32"/>
          <w:cs/>
        </w:rPr>
        <w:t>*******************</w:t>
      </w:r>
    </w:p>
    <w:p w:rsidR="00F0211F" w:rsidRPr="00FA2040" w:rsidRDefault="00F0211F" w:rsidP="00034171">
      <w:pPr>
        <w:tabs>
          <w:tab w:val="left" w:pos="1440"/>
          <w:tab w:val="left" w:pos="2160"/>
          <w:tab w:val="left" w:pos="2880"/>
        </w:tabs>
        <w:spacing w:line="320" w:lineRule="exact"/>
        <w:jc w:val="center"/>
        <w:rPr>
          <w:rFonts w:ascii="TH SarabunPSK" w:hAnsi="TH SarabunPSK" w:cs="TH SarabunPSK"/>
          <w:sz w:val="32"/>
          <w:szCs w:val="32"/>
        </w:rPr>
      </w:pPr>
      <w:r w:rsidRPr="00FA2040">
        <w:rPr>
          <w:rFonts w:ascii="TH SarabunPSK" w:hAnsi="TH SarabunPSK" w:cs="TH SarabunPSK"/>
          <w:sz w:val="32"/>
          <w:szCs w:val="32"/>
          <w:cs/>
        </w:rPr>
        <w:t>สำนักโฆษก   สำนักเลขาธิการนายกรัฐมนตรี โทร. 0 2288-4396</w:t>
      </w:r>
    </w:p>
    <w:p w:rsidR="00F0211F" w:rsidRPr="00FA2040" w:rsidRDefault="00F0211F" w:rsidP="00034171">
      <w:pPr>
        <w:tabs>
          <w:tab w:val="left" w:pos="1440"/>
          <w:tab w:val="left" w:pos="2160"/>
          <w:tab w:val="left" w:pos="2880"/>
        </w:tabs>
        <w:spacing w:line="320" w:lineRule="exact"/>
        <w:jc w:val="center"/>
        <w:rPr>
          <w:rFonts w:ascii="TH SarabunPSK" w:hAnsi="TH SarabunPSK" w:cs="TH SarabunPSK"/>
          <w:sz w:val="32"/>
          <w:szCs w:val="32"/>
        </w:rPr>
      </w:pPr>
    </w:p>
    <w:p w:rsidR="00F0211F" w:rsidRPr="00FA2040" w:rsidRDefault="00F0211F" w:rsidP="00034171">
      <w:pPr>
        <w:tabs>
          <w:tab w:val="left" w:pos="1440"/>
          <w:tab w:val="left" w:pos="2160"/>
          <w:tab w:val="left" w:pos="2880"/>
        </w:tabs>
        <w:spacing w:line="320" w:lineRule="exact"/>
        <w:jc w:val="thaiDistribute"/>
        <w:rPr>
          <w:rFonts w:ascii="TH SarabunPSK" w:hAnsi="TH SarabunPSK" w:cs="TH SarabunPSK"/>
          <w:sz w:val="32"/>
          <w:szCs w:val="32"/>
        </w:rPr>
      </w:pPr>
    </w:p>
    <w:p w:rsidR="00F0211F" w:rsidRPr="00FA2040" w:rsidRDefault="00F0211F" w:rsidP="00034171">
      <w:pPr>
        <w:tabs>
          <w:tab w:val="left" w:pos="1440"/>
          <w:tab w:val="left" w:pos="2160"/>
          <w:tab w:val="left" w:pos="2880"/>
        </w:tabs>
        <w:spacing w:line="320" w:lineRule="exact"/>
        <w:jc w:val="thaiDistribute"/>
        <w:rPr>
          <w:rFonts w:ascii="TH SarabunPSK" w:hAnsi="TH SarabunPSK" w:cs="TH SarabunPSK"/>
          <w:sz w:val="32"/>
          <w:szCs w:val="32"/>
        </w:rPr>
      </w:pPr>
    </w:p>
    <w:p w:rsidR="00F0211F" w:rsidRPr="00FA2040" w:rsidRDefault="00F0211F" w:rsidP="00034171">
      <w:pPr>
        <w:tabs>
          <w:tab w:val="left" w:pos="1440"/>
          <w:tab w:val="left" w:pos="2160"/>
          <w:tab w:val="left" w:pos="2880"/>
        </w:tabs>
        <w:spacing w:line="320" w:lineRule="exact"/>
        <w:jc w:val="thaiDistribute"/>
        <w:rPr>
          <w:rFonts w:ascii="TH SarabunPSK" w:hAnsi="TH SarabunPSK" w:cs="TH SarabunPSK"/>
          <w:sz w:val="32"/>
          <w:szCs w:val="32"/>
        </w:rPr>
      </w:pPr>
    </w:p>
    <w:p w:rsidR="00304E8A" w:rsidRPr="00FA2040" w:rsidRDefault="00304E8A" w:rsidP="00034171">
      <w:pPr>
        <w:pStyle w:val="NormalWeb"/>
        <w:shd w:val="clear" w:color="auto" w:fill="FFFFFF"/>
        <w:spacing w:before="0" w:beforeAutospacing="0" w:after="0" w:afterAutospacing="0" w:line="320" w:lineRule="exact"/>
        <w:jc w:val="thaiDistribute"/>
        <w:rPr>
          <w:rFonts w:ascii="TH SarabunPSK" w:hAnsi="TH SarabunPSK" w:cs="TH SarabunPSK"/>
          <w:sz w:val="32"/>
          <w:szCs w:val="32"/>
          <w:lang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88693F" w:rsidRPr="00FA2040" w:rsidTr="00403738">
        <w:tc>
          <w:tcPr>
            <w:tcW w:w="9820" w:type="dxa"/>
          </w:tcPr>
          <w:p w:rsidR="0088693F" w:rsidRPr="00FA2040" w:rsidRDefault="0088693F" w:rsidP="00034171">
            <w:pPr>
              <w:spacing w:line="320" w:lineRule="exact"/>
              <w:jc w:val="center"/>
              <w:rPr>
                <w:rFonts w:ascii="TH SarabunPSK" w:hAnsi="TH SarabunPSK" w:cs="TH SarabunPSK"/>
                <w:b/>
                <w:bCs/>
                <w:sz w:val="32"/>
                <w:szCs w:val="32"/>
                <w:cs/>
              </w:rPr>
            </w:pPr>
            <w:r w:rsidRPr="00FA2040">
              <w:rPr>
                <w:rFonts w:ascii="TH SarabunPSK" w:hAnsi="TH SarabunPSK" w:cs="TH SarabunPSK"/>
                <w:sz w:val="32"/>
                <w:szCs w:val="32"/>
              </w:rPr>
              <w:lastRenderedPageBreak/>
              <w:br w:type="page"/>
            </w:r>
            <w:r w:rsidRPr="00FA2040">
              <w:rPr>
                <w:rFonts w:ascii="TH SarabunPSK" w:hAnsi="TH SarabunPSK" w:cs="TH SarabunPSK"/>
                <w:sz w:val="32"/>
                <w:szCs w:val="32"/>
                <w:cs/>
              </w:rPr>
              <w:br w:type="page"/>
            </w:r>
            <w:r w:rsidRPr="00FA2040">
              <w:rPr>
                <w:rFonts w:ascii="TH SarabunPSK" w:hAnsi="TH SarabunPSK" w:cs="TH SarabunPSK"/>
                <w:sz w:val="32"/>
                <w:szCs w:val="32"/>
                <w:cs/>
              </w:rPr>
              <w:br w:type="page"/>
            </w:r>
            <w:r w:rsidRPr="00FA2040">
              <w:rPr>
                <w:rFonts w:ascii="TH SarabunPSK" w:hAnsi="TH SarabunPSK" w:cs="TH SarabunPSK"/>
                <w:b/>
                <w:bCs/>
                <w:sz w:val="32"/>
                <w:szCs w:val="32"/>
                <w:cs/>
              </w:rPr>
              <w:t>กฎหมาย</w:t>
            </w:r>
          </w:p>
        </w:tc>
      </w:tr>
    </w:tbl>
    <w:p w:rsidR="00DB1309" w:rsidRPr="00FA2040" w:rsidRDefault="00DF46EB" w:rsidP="00034171">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 xml:space="preserve">1. </w:t>
      </w:r>
      <w:r w:rsidR="00DB1309" w:rsidRPr="00FA2040">
        <w:rPr>
          <w:rFonts w:ascii="TH SarabunPSK" w:hAnsi="TH SarabunPSK" w:cs="TH SarabunPSK"/>
          <w:b/>
          <w:bCs/>
          <w:sz w:val="32"/>
          <w:szCs w:val="32"/>
          <w:cs/>
        </w:rPr>
        <w:t xml:space="preserve">เรื่อง ร่างกฎกระทรวงยกเว้นค่าธรรมเนียมให้แก่โรงงานของมูลนิธิชัยพัฒนา พ.ศ. …. </w:t>
      </w:r>
    </w:p>
    <w:p w:rsidR="00DB1309" w:rsidRPr="00FA2040" w:rsidRDefault="00DB1309" w:rsidP="00034171">
      <w:pPr>
        <w:spacing w:line="320" w:lineRule="exact"/>
        <w:jc w:val="thaiDistribute"/>
        <w:rPr>
          <w:rFonts w:ascii="TH SarabunPSK" w:hAnsi="TH SarabunPSK" w:cs="TH SarabunPSK"/>
          <w:sz w:val="32"/>
          <w:szCs w:val="32"/>
          <w:cs/>
        </w:rPr>
      </w:pP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คณะรัฐมนตรีมีมติอนุมัติหลักการร่างกฎกระทรวงยกเว้นค่าธรรมเนียมให้แก่โรงงานของมูลนิธิชัยพัฒนา พ.ศ. …. ตามที่กระทรวงอุตสาหกรรม (อก.) เสนอ และให้ส่งสำนักงานคณะกรรมการกฤษฎีกาตรวจพิจารณา แล้วดำเนินการต่อไปได้ </w:t>
      </w:r>
    </w:p>
    <w:p w:rsidR="00DB1309" w:rsidRPr="00FA2040" w:rsidRDefault="00DB1309" w:rsidP="00034171">
      <w:pPr>
        <w:spacing w:line="320" w:lineRule="exact"/>
        <w:jc w:val="thaiDistribute"/>
        <w:rPr>
          <w:rFonts w:ascii="TH SarabunPSK" w:hAnsi="TH SarabunPSK" w:cs="TH SarabunPSK"/>
          <w:b/>
          <w:bCs/>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b/>
          <w:bCs/>
          <w:sz w:val="32"/>
          <w:szCs w:val="32"/>
          <w:cs/>
        </w:rPr>
        <w:t xml:space="preserve">สาระสำคัญของร่างกฎกระทรวง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เป็นการยกเว้นค่าธรรมเนียมที่เรียกเก็บตามพระราชบัญญัติโรงงาน พ.ศ. 2535 และที่แก้ไขเพิ่มเติมให้แก่โรงงานของมูลนิธิชัยพัฒนาที่ได้ดำเนินงานตามโครงการอันเนื่องมาจากพระราชดำริ เพื่อเป็นการส่งเสริมโรงงานของมูลนิธิและลดภาระค่าใช้จ่ายค่าธรรมเนียมของมูลนิธิชัยพัฒนา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 xml:space="preserve"> </w:t>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อก. เสนอว่า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1. เนื่องจากมูลนิธิชัยพัฒนาจัดตั้งขึ้นโดยมีวัตถุประสงค์เพื่อสนับสนุนการดำเนินงานตามโครงการอันเนื่องมาจากพระราชดำริ เพื่อพัฒนาสงเคราะห์และช่วยเหลือประชาชนในด้านเศรษฐกิจและสังคมให้มีคุณภาพชีวิตที่ดีขึ้น อันเป็นประโยชน์ต่อประชาชนและประเทศชาติโดยส่วนรวม การดำเนินการตามวัตถุประสงค์ของมูลนิธิดังกล่าว อาจมีการประกอบกิจการโรงงานภายใต้บังคับพระราชบัญญัติโรงงาน พ.ศ. 2535 และที่แก้ไขเพิ่มเติมรวมอยู่ด้วย โรงงานจึงมีภาระที่จะต้องชำระค่าธรรมเนียมที่เรียกเก็บตามพระราชบัญญัติดังกล่าว ทำให้เกิดภาระค่าใช้จ่ายแก่มูลนิธิ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 xml:space="preserve"> </w:t>
      </w:r>
      <w:r w:rsidRPr="00FA2040">
        <w:rPr>
          <w:rFonts w:ascii="TH SarabunPSK" w:hAnsi="TH SarabunPSK" w:cs="TH SarabunPSK"/>
          <w:sz w:val="32"/>
          <w:szCs w:val="32"/>
          <w:cs/>
        </w:rPr>
        <w:tab/>
      </w:r>
      <w:r w:rsidRPr="00FA2040">
        <w:rPr>
          <w:rFonts w:ascii="TH SarabunPSK" w:hAnsi="TH SarabunPSK" w:cs="TH SarabunPSK"/>
          <w:sz w:val="32"/>
          <w:szCs w:val="32"/>
          <w:cs/>
        </w:rPr>
        <w:tab/>
        <w:t>2. ปัจจุบันการดำเนินการตามวัตถุประสงค์ของมูลนิธิชัยพัฒนามีการประกอบกิจการโรงงานรวม         3 แห่ง ซึ่งในเบื้องต้นค่าธรรมเนียมรายปีที่มูลนิธิชัยพัฒนาจะต้องชำระในแต่ละปีตามหลักเกณฑ์ วิธีการ และอัตราที่กำหนดในกฎกระทรวงกำหนดค่าธรรมเนียมรายปีสำหรับผู้ประกอบกิจการโรงงานจำพวกที่ 2 และโรงงานจำพวกที่ 3 พ.ศ. 2563 จะทำให้รัฐสูญเสียรายได้จากเงินค่าธรรมเนียมดังกล่าว รวมเป็นเงินประมาณ 7</w:t>
      </w:r>
      <w:r w:rsidRPr="00FA2040">
        <w:rPr>
          <w:rFonts w:ascii="TH SarabunPSK" w:hAnsi="TH SarabunPSK" w:cs="TH SarabunPSK"/>
          <w:sz w:val="32"/>
          <w:szCs w:val="32"/>
        </w:rPr>
        <w:t>,</w:t>
      </w:r>
      <w:r w:rsidRPr="00FA2040">
        <w:rPr>
          <w:rFonts w:ascii="TH SarabunPSK" w:hAnsi="TH SarabunPSK" w:cs="TH SarabunPSK"/>
          <w:sz w:val="32"/>
          <w:szCs w:val="32"/>
          <w:cs/>
        </w:rPr>
        <w:t xml:space="preserve">800 บาท ทั้งนี้ ภายใต้บังคับพระราชบัญญัติโรงงาน พ.ศ. 2535 และที่แก้ไขเพิ่มเติม ดังต่อไปนี้ </w:t>
      </w:r>
    </w:p>
    <w:tbl>
      <w:tblPr>
        <w:tblStyle w:val="TableGrid"/>
        <w:tblW w:w="9918" w:type="dxa"/>
        <w:tblLook w:val="04A0" w:firstRow="1" w:lastRow="0" w:firstColumn="1" w:lastColumn="0" w:noHBand="0" w:noVBand="1"/>
      </w:tblPr>
      <w:tblGrid>
        <w:gridCol w:w="787"/>
        <w:gridCol w:w="2978"/>
        <w:gridCol w:w="1870"/>
        <w:gridCol w:w="2182"/>
        <w:gridCol w:w="2101"/>
      </w:tblGrid>
      <w:tr w:rsidR="00DB1309" w:rsidRPr="00FA2040" w:rsidTr="00A448FF">
        <w:tc>
          <w:tcPr>
            <w:tcW w:w="787" w:type="dxa"/>
          </w:tcPr>
          <w:p w:rsidR="00DB1309" w:rsidRPr="00FA2040" w:rsidRDefault="00DB1309" w:rsidP="00034171">
            <w:pPr>
              <w:spacing w:line="320" w:lineRule="exact"/>
              <w:jc w:val="center"/>
              <w:rPr>
                <w:rFonts w:ascii="TH SarabunPSK" w:hAnsi="TH SarabunPSK" w:cs="TH SarabunPSK"/>
                <w:b/>
                <w:bCs/>
                <w:sz w:val="32"/>
                <w:szCs w:val="32"/>
              </w:rPr>
            </w:pPr>
            <w:r w:rsidRPr="00FA2040">
              <w:rPr>
                <w:rFonts w:ascii="TH SarabunPSK" w:hAnsi="TH SarabunPSK" w:cs="TH SarabunPSK"/>
                <w:b/>
                <w:bCs/>
                <w:sz w:val="32"/>
                <w:szCs w:val="32"/>
                <w:cs/>
              </w:rPr>
              <w:t>ลำดับ</w:t>
            </w:r>
          </w:p>
        </w:tc>
        <w:tc>
          <w:tcPr>
            <w:tcW w:w="2978" w:type="dxa"/>
          </w:tcPr>
          <w:p w:rsidR="00DB1309" w:rsidRPr="00FA2040" w:rsidRDefault="00DB1309" w:rsidP="00034171">
            <w:pPr>
              <w:spacing w:line="320" w:lineRule="exact"/>
              <w:jc w:val="center"/>
              <w:rPr>
                <w:rFonts w:ascii="TH SarabunPSK" w:hAnsi="TH SarabunPSK" w:cs="TH SarabunPSK"/>
                <w:b/>
                <w:bCs/>
                <w:sz w:val="32"/>
                <w:szCs w:val="32"/>
              </w:rPr>
            </w:pPr>
            <w:r w:rsidRPr="00FA2040">
              <w:rPr>
                <w:rFonts w:ascii="TH SarabunPSK" w:hAnsi="TH SarabunPSK" w:cs="TH SarabunPSK"/>
                <w:b/>
                <w:bCs/>
                <w:sz w:val="32"/>
                <w:szCs w:val="32"/>
                <w:cs/>
              </w:rPr>
              <w:t>ชื่อโรงงาน</w:t>
            </w:r>
          </w:p>
        </w:tc>
        <w:tc>
          <w:tcPr>
            <w:tcW w:w="1870" w:type="dxa"/>
          </w:tcPr>
          <w:p w:rsidR="00DB1309" w:rsidRPr="00FA2040" w:rsidRDefault="00DB1309" w:rsidP="00034171">
            <w:pPr>
              <w:spacing w:line="320" w:lineRule="exact"/>
              <w:jc w:val="center"/>
              <w:rPr>
                <w:rFonts w:ascii="TH SarabunPSK" w:hAnsi="TH SarabunPSK" w:cs="TH SarabunPSK"/>
                <w:b/>
                <w:bCs/>
                <w:sz w:val="32"/>
                <w:szCs w:val="32"/>
              </w:rPr>
            </w:pPr>
            <w:r w:rsidRPr="00FA2040">
              <w:rPr>
                <w:rFonts w:ascii="TH SarabunPSK" w:hAnsi="TH SarabunPSK" w:cs="TH SarabunPSK"/>
                <w:b/>
                <w:bCs/>
                <w:sz w:val="32"/>
                <w:szCs w:val="32"/>
                <w:cs/>
              </w:rPr>
              <w:t>ประกอบกิจการ</w:t>
            </w:r>
          </w:p>
        </w:tc>
        <w:tc>
          <w:tcPr>
            <w:tcW w:w="2182" w:type="dxa"/>
          </w:tcPr>
          <w:p w:rsidR="00DB1309" w:rsidRPr="00FA2040" w:rsidRDefault="00DB1309" w:rsidP="00034171">
            <w:pPr>
              <w:spacing w:line="320" w:lineRule="exact"/>
              <w:jc w:val="center"/>
              <w:rPr>
                <w:rFonts w:ascii="TH SarabunPSK" w:hAnsi="TH SarabunPSK" w:cs="TH SarabunPSK"/>
                <w:b/>
                <w:bCs/>
                <w:sz w:val="32"/>
                <w:szCs w:val="32"/>
              </w:rPr>
            </w:pPr>
            <w:r w:rsidRPr="00FA2040">
              <w:rPr>
                <w:rFonts w:ascii="TH SarabunPSK" w:hAnsi="TH SarabunPSK" w:cs="TH SarabunPSK"/>
                <w:b/>
                <w:bCs/>
                <w:sz w:val="32"/>
                <w:szCs w:val="32"/>
                <w:cs/>
              </w:rPr>
              <w:t>สถานที่ตั้ง</w:t>
            </w:r>
          </w:p>
        </w:tc>
        <w:tc>
          <w:tcPr>
            <w:tcW w:w="2101" w:type="dxa"/>
          </w:tcPr>
          <w:p w:rsidR="00DB1309" w:rsidRPr="00FA2040" w:rsidRDefault="00DB1309" w:rsidP="00034171">
            <w:pPr>
              <w:spacing w:line="320" w:lineRule="exact"/>
              <w:jc w:val="center"/>
              <w:rPr>
                <w:rFonts w:ascii="TH SarabunPSK" w:hAnsi="TH SarabunPSK" w:cs="TH SarabunPSK"/>
                <w:b/>
                <w:bCs/>
                <w:sz w:val="32"/>
                <w:szCs w:val="32"/>
              </w:rPr>
            </w:pPr>
            <w:r w:rsidRPr="00FA2040">
              <w:rPr>
                <w:rFonts w:ascii="TH SarabunPSK" w:hAnsi="TH SarabunPSK" w:cs="TH SarabunPSK"/>
                <w:b/>
                <w:bCs/>
                <w:sz w:val="32"/>
                <w:szCs w:val="32"/>
                <w:cs/>
              </w:rPr>
              <w:t>ค่าธรรมเนียมรายปี</w:t>
            </w:r>
          </w:p>
        </w:tc>
      </w:tr>
      <w:tr w:rsidR="00DB1309" w:rsidRPr="00FA2040" w:rsidTr="00A448FF">
        <w:tc>
          <w:tcPr>
            <w:tcW w:w="787" w:type="dxa"/>
          </w:tcPr>
          <w:p w:rsidR="00DB1309" w:rsidRPr="00FA2040" w:rsidRDefault="00DB1309" w:rsidP="00034171">
            <w:pPr>
              <w:spacing w:line="320" w:lineRule="exact"/>
              <w:jc w:val="center"/>
              <w:rPr>
                <w:rFonts w:ascii="TH SarabunPSK" w:hAnsi="TH SarabunPSK" w:cs="TH SarabunPSK"/>
                <w:sz w:val="32"/>
                <w:szCs w:val="32"/>
                <w:cs/>
              </w:rPr>
            </w:pPr>
            <w:r w:rsidRPr="00FA2040">
              <w:rPr>
                <w:rFonts w:ascii="TH SarabunPSK" w:hAnsi="TH SarabunPSK" w:cs="TH SarabunPSK"/>
                <w:sz w:val="32"/>
                <w:szCs w:val="32"/>
                <w:cs/>
              </w:rPr>
              <w:t>1.</w:t>
            </w:r>
          </w:p>
        </w:tc>
        <w:tc>
          <w:tcPr>
            <w:tcW w:w="2978" w:type="dxa"/>
          </w:tcPr>
          <w:p w:rsidR="00DB1309" w:rsidRPr="00FA2040" w:rsidRDefault="00DB1309" w:rsidP="00034171">
            <w:pPr>
              <w:spacing w:line="320" w:lineRule="exact"/>
              <w:rPr>
                <w:rFonts w:ascii="TH SarabunPSK" w:hAnsi="TH SarabunPSK" w:cs="TH SarabunPSK"/>
                <w:sz w:val="32"/>
                <w:szCs w:val="32"/>
              </w:rPr>
            </w:pPr>
            <w:r w:rsidRPr="00FA2040">
              <w:rPr>
                <w:rFonts w:ascii="TH SarabunPSK" w:hAnsi="TH SarabunPSK" w:cs="TH SarabunPSK"/>
                <w:sz w:val="32"/>
                <w:szCs w:val="32"/>
                <w:cs/>
              </w:rPr>
              <w:t xml:space="preserve">โครงการศูนย์สาธิตและพัฒนาพลังงานทดแทนจากข้าวครบวงจร </w:t>
            </w:r>
          </w:p>
        </w:tc>
        <w:tc>
          <w:tcPr>
            <w:tcW w:w="1870" w:type="dxa"/>
          </w:tcPr>
          <w:p w:rsidR="00DB1309" w:rsidRPr="00FA2040" w:rsidRDefault="00DB1309" w:rsidP="00034171">
            <w:pPr>
              <w:spacing w:line="320" w:lineRule="exact"/>
              <w:rPr>
                <w:rFonts w:ascii="TH SarabunPSK" w:hAnsi="TH SarabunPSK" w:cs="TH SarabunPSK"/>
                <w:sz w:val="32"/>
                <w:szCs w:val="32"/>
                <w:cs/>
              </w:rPr>
            </w:pPr>
            <w:r w:rsidRPr="00FA2040">
              <w:rPr>
                <w:rFonts w:ascii="TH SarabunPSK" w:hAnsi="TH SarabunPSK" w:cs="TH SarabunPSK"/>
                <w:sz w:val="32"/>
                <w:szCs w:val="32"/>
                <w:cs/>
              </w:rPr>
              <w:t xml:space="preserve">สีข้าวและผลิตกระแสไฟฟ้า </w:t>
            </w:r>
          </w:p>
        </w:tc>
        <w:tc>
          <w:tcPr>
            <w:tcW w:w="2182" w:type="dxa"/>
          </w:tcPr>
          <w:p w:rsidR="00DB1309" w:rsidRPr="00FA2040" w:rsidRDefault="00DB1309" w:rsidP="00034171">
            <w:pPr>
              <w:spacing w:line="320" w:lineRule="exact"/>
              <w:jc w:val="center"/>
              <w:rPr>
                <w:rFonts w:ascii="TH SarabunPSK" w:hAnsi="TH SarabunPSK" w:cs="TH SarabunPSK"/>
                <w:sz w:val="32"/>
                <w:szCs w:val="32"/>
                <w:cs/>
              </w:rPr>
            </w:pPr>
            <w:r w:rsidRPr="00FA2040">
              <w:rPr>
                <w:rFonts w:ascii="TH SarabunPSK" w:hAnsi="TH SarabunPSK" w:cs="TH SarabunPSK"/>
                <w:sz w:val="32"/>
                <w:szCs w:val="32"/>
                <w:cs/>
              </w:rPr>
              <w:t>พระนครศรีอยุธยา</w:t>
            </w:r>
          </w:p>
        </w:tc>
        <w:tc>
          <w:tcPr>
            <w:tcW w:w="2101" w:type="dxa"/>
          </w:tcPr>
          <w:p w:rsidR="00DB1309" w:rsidRPr="00FA2040" w:rsidRDefault="00DB1309" w:rsidP="00034171">
            <w:pPr>
              <w:spacing w:line="320" w:lineRule="exact"/>
              <w:jc w:val="center"/>
              <w:rPr>
                <w:rFonts w:ascii="TH SarabunPSK" w:hAnsi="TH SarabunPSK" w:cs="TH SarabunPSK"/>
                <w:sz w:val="32"/>
                <w:szCs w:val="32"/>
                <w:cs/>
              </w:rPr>
            </w:pPr>
            <w:r w:rsidRPr="00FA2040">
              <w:rPr>
                <w:rFonts w:ascii="TH SarabunPSK" w:hAnsi="TH SarabunPSK" w:cs="TH SarabunPSK"/>
                <w:sz w:val="32"/>
                <w:szCs w:val="32"/>
                <w:cs/>
              </w:rPr>
              <w:t>5</w:t>
            </w:r>
            <w:r w:rsidRPr="00FA2040">
              <w:rPr>
                <w:rFonts w:ascii="TH SarabunPSK" w:hAnsi="TH SarabunPSK" w:cs="TH SarabunPSK"/>
                <w:sz w:val="32"/>
                <w:szCs w:val="32"/>
              </w:rPr>
              <w:t>,</w:t>
            </w:r>
            <w:r w:rsidRPr="00FA2040">
              <w:rPr>
                <w:rFonts w:ascii="TH SarabunPSK" w:hAnsi="TH SarabunPSK" w:cs="TH SarabunPSK"/>
                <w:sz w:val="32"/>
                <w:szCs w:val="32"/>
                <w:cs/>
              </w:rPr>
              <w:t>400 บาท</w:t>
            </w:r>
          </w:p>
        </w:tc>
      </w:tr>
      <w:tr w:rsidR="00DB1309" w:rsidRPr="00FA2040" w:rsidTr="00A448FF">
        <w:tc>
          <w:tcPr>
            <w:tcW w:w="787" w:type="dxa"/>
          </w:tcPr>
          <w:p w:rsidR="00DB1309" w:rsidRPr="00FA2040" w:rsidRDefault="00DB1309" w:rsidP="00034171">
            <w:pPr>
              <w:spacing w:line="320" w:lineRule="exact"/>
              <w:jc w:val="center"/>
              <w:rPr>
                <w:rFonts w:ascii="TH SarabunPSK" w:hAnsi="TH SarabunPSK" w:cs="TH SarabunPSK"/>
                <w:sz w:val="32"/>
                <w:szCs w:val="32"/>
                <w:cs/>
              </w:rPr>
            </w:pPr>
            <w:r w:rsidRPr="00FA2040">
              <w:rPr>
                <w:rFonts w:ascii="TH SarabunPSK" w:hAnsi="TH SarabunPSK" w:cs="TH SarabunPSK"/>
                <w:sz w:val="32"/>
                <w:szCs w:val="32"/>
                <w:cs/>
              </w:rPr>
              <w:t>2.</w:t>
            </w:r>
          </w:p>
        </w:tc>
        <w:tc>
          <w:tcPr>
            <w:tcW w:w="2978" w:type="dxa"/>
          </w:tcPr>
          <w:p w:rsidR="00DB1309" w:rsidRPr="00FA2040" w:rsidRDefault="00DB1309" w:rsidP="00034171">
            <w:pPr>
              <w:spacing w:line="320" w:lineRule="exact"/>
              <w:rPr>
                <w:rFonts w:ascii="TH SarabunPSK" w:hAnsi="TH SarabunPSK" w:cs="TH SarabunPSK"/>
                <w:sz w:val="32"/>
                <w:szCs w:val="32"/>
                <w:cs/>
              </w:rPr>
            </w:pPr>
            <w:r w:rsidRPr="00FA2040">
              <w:rPr>
                <w:rFonts w:ascii="TH SarabunPSK" w:hAnsi="TH SarabunPSK" w:cs="TH SarabunPSK"/>
                <w:sz w:val="32"/>
                <w:szCs w:val="32"/>
                <w:cs/>
              </w:rPr>
              <w:t xml:space="preserve">ศูนย์วิจัยและพัฒนาชาน้ำมันและพืชน้ำมันอื่น ๆ </w:t>
            </w:r>
          </w:p>
        </w:tc>
        <w:tc>
          <w:tcPr>
            <w:tcW w:w="1870" w:type="dxa"/>
          </w:tcPr>
          <w:p w:rsidR="00DB1309" w:rsidRPr="00FA2040" w:rsidRDefault="00DB1309" w:rsidP="00034171">
            <w:pPr>
              <w:spacing w:line="320" w:lineRule="exact"/>
              <w:rPr>
                <w:rFonts w:ascii="TH SarabunPSK" w:hAnsi="TH SarabunPSK" w:cs="TH SarabunPSK"/>
                <w:sz w:val="32"/>
                <w:szCs w:val="32"/>
                <w:cs/>
              </w:rPr>
            </w:pPr>
            <w:r w:rsidRPr="00FA2040">
              <w:rPr>
                <w:rFonts w:ascii="TH SarabunPSK" w:hAnsi="TH SarabunPSK" w:cs="TH SarabunPSK"/>
                <w:sz w:val="32"/>
                <w:szCs w:val="32"/>
                <w:cs/>
              </w:rPr>
              <w:t>ผลิตและบรรจุภณฑ์จากพืชน้ำมัน</w:t>
            </w:r>
          </w:p>
        </w:tc>
        <w:tc>
          <w:tcPr>
            <w:tcW w:w="2182" w:type="dxa"/>
          </w:tcPr>
          <w:p w:rsidR="00DB1309" w:rsidRPr="00FA2040" w:rsidRDefault="00DB1309" w:rsidP="00034171">
            <w:pPr>
              <w:spacing w:line="320" w:lineRule="exact"/>
              <w:jc w:val="center"/>
              <w:rPr>
                <w:rFonts w:ascii="TH SarabunPSK" w:hAnsi="TH SarabunPSK" w:cs="TH SarabunPSK"/>
                <w:sz w:val="32"/>
                <w:szCs w:val="32"/>
                <w:cs/>
              </w:rPr>
            </w:pPr>
            <w:r w:rsidRPr="00FA2040">
              <w:rPr>
                <w:rFonts w:ascii="TH SarabunPSK" w:hAnsi="TH SarabunPSK" w:cs="TH SarabunPSK"/>
                <w:sz w:val="32"/>
                <w:szCs w:val="32"/>
                <w:cs/>
              </w:rPr>
              <w:t>เชียงราย</w:t>
            </w:r>
          </w:p>
        </w:tc>
        <w:tc>
          <w:tcPr>
            <w:tcW w:w="2101" w:type="dxa"/>
          </w:tcPr>
          <w:p w:rsidR="00DB1309" w:rsidRPr="00FA2040" w:rsidRDefault="00DB1309" w:rsidP="00034171">
            <w:pPr>
              <w:spacing w:line="320" w:lineRule="exact"/>
              <w:jc w:val="center"/>
              <w:rPr>
                <w:rFonts w:ascii="TH SarabunPSK" w:hAnsi="TH SarabunPSK" w:cs="TH SarabunPSK"/>
                <w:sz w:val="32"/>
                <w:szCs w:val="32"/>
                <w:cs/>
              </w:rPr>
            </w:pPr>
            <w:r w:rsidRPr="00FA2040">
              <w:rPr>
                <w:rFonts w:ascii="TH SarabunPSK" w:hAnsi="TH SarabunPSK" w:cs="TH SarabunPSK"/>
                <w:sz w:val="32"/>
                <w:szCs w:val="32"/>
                <w:cs/>
              </w:rPr>
              <w:t>900 บาท</w:t>
            </w:r>
          </w:p>
        </w:tc>
      </w:tr>
      <w:tr w:rsidR="00DB1309" w:rsidRPr="00FA2040" w:rsidTr="00A448FF">
        <w:tc>
          <w:tcPr>
            <w:tcW w:w="787" w:type="dxa"/>
          </w:tcPr>
          <w:p w:rsidR="00DB1309" w:rsidRPr="00FA2040" w:rsidRDefault="00DB1309" w:rsidP="00034171">
            <w:pPr>
              <w:spacing w:line="320" w:lineRule="exact"/>
              <w:jc w:val="center"/>
              <w:rPr>
                <w:rFonts w:ascii="TH SarabunPSK" w:hAnsi="TH SarabunPSK" w:cs="TH SarabunPSK"/>
                <w:sz w:val="32"/>
                <w:szCs w:val="32"/>
                <w:cs/>
              </w:rPr>
            </w:pPr>
            <w:r w:rsidRPr="00FA2040">
              <w:rPr>
                <w:rFonts w:ascii="TH SarabunPSK" w:hAnsi="TH SarabunPSK" w:cs="TH SarabunPSK"/>
                <w:sz w:val="32"/>
                <w:szCs w:val="32"/>
                <w:cs/>
              </w:rPr>
              <w:t>3.</w:t>
            </w:r>
          </w:p>
        </w:tc>
        <w:tc>
          <w:tcPr>
            <w:tcW w:w="2978" w:type="dxa"/>
          </w:tcPr>
          <w:p w:rsidR="00DB1309" w:rsidRPr="00FA2040" w:rsidRDefault="00DB1309" w:rsidP="00034171">
            <w:pPr>
              <w:spacing w:line="320" w:lineRule="exact"/>
              <w:rPr>
                <w:rFonts w:ascii="TH SarabunPSK" w:hAnsi="TH SarabunPSK" w:cs="TH SarabunPSK"/>
                <w:sz w:val="32"/>
                <w:szCs w:val="32"/>
                <w:cs/>
              </w:rPr>
            </w:pPr>
            <w:r w:rsidRPr="00FA2040">
              <w:rPr>
                <w:rFonts w:ascii="TH SarabunPSK" w:hAnsi="TH SarabunPSK" w:cs="TH SarabunPSK"/>
                <w:sz w:val="32"/>
                <w:szCs w:val="32"/>
                <w:cs/>
              </w:rPr>
              <w:t xml:space="preserve">ผลิตอาหารเม็ด โครงการอุตสาหกรรมประมงพื้นบ้าน </w:t>
            </w:r>
          </w:p>
        </w:tc>
        <w:tc>
          <w:tcPr>
            <w:tcW w:w="1870" w:type="dxa"/>
          </w:tcPr>
          <w:p w:rsidR="00DB1309" w:rsidRPr="00FA2040" w:rsidRDefault="00DB1309" w:rsidP="00034171">
            <w:pPr>
              <w:spacing w:line="320" w:lineRule="exact"/>
              <w:rPr>
                <w:rFonts w:ascii="TH SarabunPSK" w:hAnsi="TH SarabunPSK" w:cs="TH SarabunPSK"/>
                <w:sz w:val="32"/>
                <w:szCs w:val="32"/>
                <w:cs/>
              </w:rPr>
            </w:pPr>
            <w:r w:rsidRPr="00FA2040">
              <w:rPr>
                <w:rFonts w:ascii="TH SarabunPSK" w:hAnsi="TH SarabunPSK" w:cs="TH SarabunPSK"/>
                <w:sz w:val="32"/>
                <w:szCs w:val="32"/>
                <w:cs/>
              </w:rPr>
              <w:t xml:space="preserve">ผลิตอาหารเม็ดสำหรับปลา </w:t>
            </w:r>
          </w:p>
        </w:tc>
        <w:tc>
          <w:tcPr>
            <w:tcW w:w="2182" w:type="dxa"/>
          </w:tcPr>
          <w:p w:rsidR="00DB1309" w:rsidRPr="00FA2040" w:rsidRDefault="00DB1309" w:rsidP="00034171">
            <w:pPr>
              <w:spacing w:line="320" w:lineRule="exact"/>
              <w:jc w:val="center"/>
              <w:rPr>
                <w:rFonts w:ascii="TH SarabunPSK" w:hAnsi="TH SarabunPSK" w:cs="TH SarabunPSK"/>
                <w:sz w:val="32"/>
                <w:szCs w:val="32"/>
                <w:cs/>
              </w:rPr>
            </w:pPr>
            <w:r w:rsidRPr="00FA2040">
              <w:rPr>
                <w:rFonts w:ascii="TH SarabunPSK" w:hAnsi="TH SarabunPSK" w:cs="TH SarabunPSK"/>
                <w:sz w:val="32"/>
                <w:szCs w:val="32"/>
                <w:cs/>
              </w:rPr>
              <w:t>พังงา</w:t>
            </w:r>
          </w:p>
        </w:tc>
        <w:tc>
          <w:tcPr>
            <w:tcW w:w="2101" w:type="dxa"/>
          </w:tcPr>
          <w:p w:rsidR="00DB1309" w:rsidRPr="00FA2040" w:rsidRDefault="00DB1309" w:rsidP="00034171">
            <w:pPr>
              <w:spacing w:line="320" w:lineRule="exact"/>
              <w:jc w:val="center"/>
              <w:rPr>
                <w:rFonts w:ascii="TH SarabunPSK" w:hAnsi="TH SarabunPSK" w:cs="TH SarabunPSK"/>
                <w:sz w:val="32"/>
                <w:szCs w:val="32"/>
                <w:cs/>
              </w:rPr>
            </w:pPr>
            <w:r w:rsidRPr="00FA2040">
              <w:rPr>
                <w:rFonts w:ascii="TH SarabunPSK" w:hAnsi="TH SarabunPSK" w:cs="TH SarabunPSK"/>
                <w:sz w:val="32"/>
                <w:szCs w:val="32"/>
                <w:cs/>
              </w:rPr>
              <w:t>1</w:t>
            </w:r>
            <w:r w:rsidRPr="00FA2040">
              <w:rPr>
                <w:rFonts w:ascii="TH SarabunPSK" w:hAnsi="TH SarabunPSK" w:cs="TH SarabunPSK"/>
                <w:sz w:val="32"/>
                <w:szCs w:val="32"/>
              </w:rPr>
              <w:t>,</w:t>
            </w:r>
            <w:r w:rsidRPr="00FA2040">
              <w:rPr>
                <w:rFonts w:ascii="TH SarabunPSK" w:hAnsi="TH SarabunPSK" w:cs="TH SarabunPSK"/>
                <w:sz w:val="32"/>
                <w:szCs w:val="32"/>
                <w:cs/>
              </w:rPr>
              <w:t>500</w:t>
            </w:r>
          </w:p>
        </w:tc>
      </w:tr>
    </w:tbl>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 xml:space="preserve"> </w:t>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3. ดังนั้น การดำเนินการของมูลนิธิจึงเป็นไปเพื่อสงเคราะห์ช่วยเหลือประชาชนในด้านเศรษฐกิจและสังคม อันมิใช่เป็นการดำเนินงานในทางธุรกิจเต็มรูปแบบ ประกอบกับเพื่อเป็นการส่งเสริมโรงงานของมูลนิธิให้เกิดขึ้น และมีการดำเนินการโดยไม่มีภาระค่าใช้จ่ายเรื่องค่าธรรมเนียมตามพระราชบัญญัติโรงงาน พ.ศ. 2535 ซึ่งแก้ไขเพิ่มเติมโดยพระราชบัญญัติโรงงาน (ฉบับที่ 2) พ.ศ. 2562 จึงสมควรที่จะดำเนินการเพื่อลดภาระค่าใช้จ่ายของมูลนิธิชัยพัฒนาโดยการกำหนดให้มีการยกเว้นค่าธรรมเนียมที่เรียกเก็บตามพระราชบัญญัติโรงงาน พ.ศ. 2535 และที่แก้ไขเพิ่มเติม ให้แก่โรงงานของมูลนิธิชัยพัฒนา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4. มูลนิธิชัยพัฒนาได้มีหนังสือขอความอนุเคราะห์ยกเว้นค่าธรรมเนียมรายปีให้แก่ผู้ประกอบกิจการโรงงานศูนย์วิจัยและพัฒนาชาน้ำมันและพืชน้ำมันอื่น ๆ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5. อก. ได้พิจารณาจากวัตถุประสงค์ในการดำเนินงานของมูลนิธิชัยพัฒนาแล้ว เห็นสมควรที่จะกำหนดให้มีการยกเว้นค่าธรรมเนียมที่เรียกเก็บตามพระราชบัญญัติโรงงาน พ.ศ. 2535 และที่แก้ไขเพิ่มเติม ให้แก่โรงงานของมูลนิธิฯ รวม 3 แห่งดังกล่าวเพื่อเป็นการส่งเสริมโรงงานของมูลนิธิฯ และลดภาระค่าใช้จ่ายค่าธรรมเนียมของมูลนิธิฯ ซึ่งเป็นแนวทางเดียวกันกับที่ อก. เคยมีการยกเว้นค่าธรรมเนียมที่เรียกเก็บตามพระราชบัญญัติโรงงาน พ.ศ. 2535 ให้แก่ผู้ประกอบกิจการโรงงานหลวงอาหารสำเร็จรูป ภายใต้โครงการหลวงและโครงการพระราชดำริตามกฎกระทรวง ฉบับที่ 10 (พ.ศ. 2539) ออกตามความในพระราชบัญญัติโรงงาน พ.ศ. 2535 และได้ดำเนินการจัดทำร่างกฎกระทรวงยกเว้นค่าธรรมเนียมให้แก่โรงงานของมูลนิธิชัยพัฒนา พ.ศ. …. โดยอาศัยอำนาจตามความในมาตรา </w:t>
      </w:r>
      <w:r w:rsidRPr="00FA2040">
        <w:rPr>
          <w:rFonts w:ascii="TH SarabunPSK" w:hAnsi="TH SarabunPSK" w:cs="TH SarabunPSK"/>
          <w:sz w:val="32"/>
          <w:szCs w:val="32"/>
          <w:cs/>
        </w:rPr>
        <w:lastRenderedPageBreak/>
        <w:t xml:space="preserve">6 วรรคหนึ่ง แห่งพระราชบัญญัติโรงงาน พ.ศ. 2535 ซึ่งแก้ไขเพิ่มเติมโดยพระราชบัญญัติโรงงาน (ฉบับที่ 2) </w:t>
      </w:r>
      <w:r w:rsidR="00A7580B" w:rsidRPr="00FA2040">
        <w:rPr>
          <w:rFonts w:ascii="TH SarabunPSK" w:hAnsi="TH SarabunPSK" w:cs="TH SarabunPSK"/>
          <w:sz w:val="32"/>
          <w:szCs w:val="32"/>
          <w:cs/>
        </w:rPr>
        <w:t xml:space="preserve">               </w:t>
      </w:r>
      <w:r w:rsidRPr="00FA2040">
        <w:rPr>
          <w:rFonts w:ascii="TH SarabunPSK" w:hAnsi="TH SarabunPSK" w:cs="TH SarabunPSK"/>
          <w:sz w:val="32"/>
          <w:szCs w:val="32"/>
          <w:cs/>
        </w:rPr>
        <w:t xml:space="preserve">พ.ศ. 2562 และมาตรา 43 วรรคสอง แห่งพระราชบัญญัติโรงงาน พ.ศ. 2535 ซึ่งแก้ไขเพิ่มเติมโดยพระราชบัญญัติโรงงาน (ฉบับที่ 3) พ.ศ. 2562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6. อก. ได้ดำเนินการจัดทำประมาณการการสูญเสียรายได้และประโยชน์ที่คาดว่าจะได้รับตามมาตรา 27 แห่งพระราชบัญญัติวินัยการเงินการคลังของรัฐ พ.ศ. 2561 ทั้งนี้ พิจารณาแล้วเห็นว่าจะทำให้รัฐสูญเสียรายได้จากเงินค่าธรรมเนียมดังกล่าว รวมเป็นเงินประมาณ 7</w:t>
      </w:r>
      <w:r w:rsidRPr="00FA2040">
        <w:rPr>
          <w:rFonts w:ascii="TH SarabunPSK" w:hAnsi="TH SarabunPSK" w:cs="TH SarabunPSK"/>
          <w:sz w:val="32"/>
          <w:szCs w:val="32"/>
        </w:rPr>
        <w:t>,</w:t>
      </w:r>
      <w:r w:rsidRPr="00FA2040">
        <w:rPr>
          <w:rFonts w:ascii="TH SarabunPSK" w:hAnsi="TH SarabunPSK" w:cs="TH SarabunPSK"/>
          <w:sz w:val="32"/>
          <w:szCs w:val="32"/>
          <w:cs/>
        </w:rPr>
        <w:t xml:space="preserve">800 บาท ซึ่งรายได้ที่รัฐจะสูญเสียไปมีมูลค่าไม่มากเมื่อเทียบกับประโยชน์ที่ประชาชนจะได้รับจากการดำเนินการของโรงงานของมูลนิธิชัยพัฒนา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จึงได้เสนอร่างกฎกระทรวงยกเว้นค่าธรรมเนียมให้แก่โรงงานของมูลนิธิชัยพัฒนา พ.ศ. ….</w:t>
      </w:r>
      <w:r w:rsidRPr="00FA2040">
        <w:rPr>
          <w:rFonts w:ascii="TH SarabunPSK" w:hAnsi="TH SarabunPSK" w:cs="TH SarabunPSK"/>
          <w:sz w:val="32"/>
          <w:szCs w:val="32"/>
        </w:rPr>
        <w:t xml:space="preserve"> </w:t>
      </w:r>
      <w:r w:rsidRPr="00FA2040">
        <w:rPr>
          <w:rFonts w:ascii="TH SarabunPSK" w:hAnsi="TH SarabunPSK" w:cs="TH SarabunPSK"/>
          <w:sz w:val="32"/>
          <w:szCs w:val="32"/>
          <w:cs/>
        </w:rPr>
        <w:t xml:space="preserve">มาเพื่อดำเนินการ </w:t>
      </w:r>
    </w:p>
    <w:p w:rsidR="00DB1309" w:rsidRPr="00FA2040" w:rsidRDefault="00DB1309" w:rsidP="00034171">
      <w:pPr>
        <w:spacing w:line="320" w:lineRule="exact"/>
        <w:jc w:val="thaiDistribute"/>
        <w:rPr>
          <w:rFonts w:ascii="TH SarabunPSK" w:hAnsi="TH SarabunPSK" w:cs="TH SarabunPSK"/>
          <w:sz w:val="32"/>
          <w:szCs w:val="32"/>
        </w:rPr>
      </w:pPr>
    </w:p>
    <w:p w:rsidR="00DB1309" w:rsidRPr="00FA2040" w:rsidRDefault="00DF46EB" w:rsidP="00034171">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w:t>
      </w:r>
      <w:r w:rsidR="00DB1309" w:rsidRPr="00FA2040">
        <w:rPr>
          <w:rFonts w:ascii="TH SarabunPSK" w:hAnsi="TH SarabunPSK" w:cs="TH SarabunPSK"/>
          <w:b/>
          <w:bCs/>
          <w:sz w:val="32"/>
          <w:szCs w:val="32"/>
          <w:cs/>
        </w:rPr>
        <w:t xml:space="preserve"> เรื่อง ร่างระเบียบคณะกรรมการอ้อยและน้ำตาลทราย ว่าด้วยหลักเกณฑ์ วิธีการ และเงื่อนไขการจัดเก็บเงินเข้ากองทุนอ้อยและน้ำตาลทรายเพื่อใช้ในการดำเนินการตามวัตถุประสงค์ของกองทุนอ้อยและน้ำตาลทราย (ฉบับที่ ..) พ.ศ. ….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คณะรัฐมนตรีมีมติเห็นชอบในหลักการร่างระเบียบคณะกรรมการอ้อยและน้ำตาลทราย ว่าด้วยหลักเกณฑ์ วิธีการ และเงื่อนไขการจัดเก็บเงินเข้ากองทุนอ้อยและน้ำตาลทรายเพื่อใช้ในการดำเนินการตามวัตถุประสงค์ของกองทุนอ้อยและน้ำตาลทราย (ฉบับที่ ..) พ.ศ. …. ตามที่กระทรวงอุตสาหกรรม (อก.) เสนอ และให้ส่งคณะกรรมการตรวจสอบร่างกฎหมายและร่างอนุบัญญัติที่เสนอคณะรัฐมนตรีตรวจพิจารณาเป็นเรื่องด่วน </w:t>
      </w:r>
      <w:r w:rsidR="00A7580B" w:rsidRPr="00FA2040">
        <w:rPr>
          <w:rFonts w:ascii="TH SarabunPSK" w:hAnsi="TH SarabunPSK" w:cs="TH SarabunPSK"/>
          <w:sz w:val="32"/>
          <w:szCs w:val="32"/>
          <w:cs/>
        </w:rPr>
        <w:t xml:space="preserve">              </w:t>
      </w:r>
      <w:r w:rsidRPr="00FA2040">
        <w:rPr>
          <w:rFonts w:ascii="TH SarabunPSK" w:hAnsi="TH SarabunPSK" w:cs="TH SarabunPSK"/>
          <w:sz w:val="32"/>
          <w:szCs w:val="32"/>
          <w:cs/>
        </w:rPr>
        <w:t xml:space="preserve">แล้วดำเนินการต่อไปได้ และให้ อก. รับความเห็นของสำนักงานสภาพัฒนาการเศรษฐกิจและสังคมแห่งชาติไปพิจารณาดำเนินการต่อไปด้วย </w:t>
      </w:r>
    </w:p>
    <w:p w:rsidR="00DB1309" w:rsidRPr="00FA2040" w:rsidRDefault="00DB1309" w:rsidP="00034171">
      <w:pPr>
        <w:spacing w:line="320" w:lineRule="exact"/>
        <w:jc w:val="thaiDistribute"/>
        <w:rPr>
          <w:rFonts w:ascii="TH SarabunPSK" w:hAnsi="TH SarabunPSK" w:cs="TH SarabunPSK"/>
          <w:b/>
          <w:bCs/>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b/>
          <w:bCs/>
          <w:sz w:val="32"/>
          <w:szCs w:val="32"/>
          <w:cs/>
        </w:rPr>
        <w:t xml:space="preserve">สาระสำคัญของร่างระเบียบ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เป็นการแก้ไขเพิ่มเติมข้อ 9 และข้อ 10 แห่งระเบียบคณะกรรมการอ้อยและน้ำตาลทราย ว่าด้วยหลักเกณฑ์ วิธีการ และเงื่อนไขการจัดเก็บเงินเข้ากองทุนอ้อยและน้ำตาลทรายเพื่อใช้ในการดำเนินการตามวัตถุประสงค์ของกองทุนอ้อยและน้ำตาลทราย พ.ศ. 2563 เพื่อขอขยายระยะเวลาการนำส่งเงินของโรงงาน</w:t>
      </w:r>
      <w:r w:rsidR="00A7580B" w:rsidRPr="00FA2040">
        <w:rPr>
          <w:rFonts w:ascii="TH SarabunPSK" w:hAnsi="TH SarabunPSK" w:cs="TH SarabunPSK"/>
          <w:sz w:val="32"/>
          <w:szCs w:val="32"/>
          <w:cs/>
        </w:rPr>
        <w:t xml:space="preserve">                </w:t>
      </w:r>
      <w:r w:rsidRPr="00FA2040">
        <w:rPr>
          <w:rFonts w:ascii="TH SarabunPSK" w:hAnsi="TH SarabunPSK" w:cs="TH SarabunPSK"/>
          <w:sz w:val="32"/>
          <w:szCs w:val="32"/>
          <w:cs/>
        </w:rPr>
        <w:t xml:space="preserve">เข้ากองทุนอ้อยและน้ำตาลทรายสำหรับฤดูการผลิตปี 2560/2561 และฤดูการผลิตปี 2561/2562 โดยให้โรงงานน้ำตาลทรายต้องนำส่งเงินของโรงงานเข้ากองทุนอ้อยและน้ำตาลทรายภายใน 180 วัน นับตั้งแต่วันที่ 20 สิงหาคม 2563 เป็นต้นไป เพื่อช่วยเหลือโรงงานที่ได้รับผลกระทบจากปัญหาความล่าช้าของการกำหนดราคาอ้อยขั้นสุดท้ายและผลตอบแทนการผลิตและจำหน่ายน้ำตาลทรายขั้นสุดท้าย และปัญหาโรงงานขาดสภาพคล่องทางการเงินเนื่องจากการแพร่ระบาดของโรคติดเชื้อไวรัสโคโรนา 2019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 xml:space="preserve"> </w:t>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ทั้งนี้ อก. เสนอว่า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1. โดยที่ได้มีหนังสือจากสมาคมโรงงานน้ำตาลทราย รวม 3 สมาคม ขอให้ อก. พิจารณาผ่อนผันขยายระยะเวลาการนำส่งเงินเข้ากองทุนอ้อยและน้ำตาลทราย ตามระเบียบคณะกรรมการอ้อยและน้ำตาลทราย </w:t>
      </w:r>
      <w:r w:rsidR="007539B7">
        <w:rPr>
          <w:rFonts w:ascii="TH SarabunPSK" w:hAnsi="TH SarabunPSK" w:cs="TH SarabunPSK" w:hint="cs"/>
          <w:sz w:val="32"/>
          <w:szCs w:val="32"/>
          <w:cs/>
        </w:rPr>
        <w:t xml:space="preserve">              </w:t>
      </w:r>
      <w:r w:rsidRPr="00FA2040">
        <w:rPr>
          <w:rFonts w:ascii="TH SarabunPSK" w:hAnsi="TH SarabunPSK" w:cs="TH SarabunPSK"/>
          <w:sz w:val="32"/>
          <w:szCs w:val="32"/>
          <w:cs/>
        </w:rPr>
        <w:t>ว่าด้วยหลักเกณฑ์ วิธีการ และเงื่อนไขการจัดเก็บเงินเข้ากองทุนอ้อยและน้ำตาลทรายเพื่อใช้ในการดำเนินการ</w:t>
      </w:r>
      <w:r w:rsidR="00A7580B" w:rsidRPr="00FA2040">
        <w:rPr>
          <w:rFonts w:ascii="TH SarabunPSK" w:hAnsi="TH SarabunPSK" w:cs="TH SarabunPSK"/>
          <w:sz w:val="32"/>
          <w:szCs w:val="32"/>
          <w:cs/>
        </w:rPr>
        <w:t xml:space="preserve">              </w:t>
      </w:r>
      <w:r w:rsidRPr="00FA2040">
        <w:rPr>
          <w:rFonts w:ascii="TH SarabunPSK" w:hAnsi="TH SarabunPSK" w:cs="TH SarabunPSK"/>
          <w:sz w:val="32"/>
          <w:szCs w:val="32"/>
          <w:cs/>
        </w:rPr>
        <w:t>ตามวัตถุประสงค์ของกองทุนอ้อยและน้ำตาลทราย พ.ศ. 2563 สำหรับเงินที่เรียกเก็บของฤดูการผลิตปี 2560/2561 และ ปี 2561/2562 เพื่อใช้ในการดำเนินการตามวัตถุประสงค์ของกองทุนอ้อยและน้ำตาลทราย พ.ศ. 2563 ออกไปจนกว่าจะมีประกาศราคาอ้อยขั้นสุดท้ายและผลตอบแทนการผลิตและจำหน่ายน้ำตาลทรายขั้นสุดท้าย ฤดูการผลิต</w:t>
      </w:r>
      <w:r w:rsidR="00A7580B" w:rsidRPr="00FA2040">
        <w:rPr>
          <w:rFonts w:ascii="TH SarabunPSK" w:hAnsi="TH SarabunPSK" w:cs="TH SarabunPSK"/>
          <w:sz w:val="32"/>
          <w:szCs w:val="32"/>
          <w:cs/>
        </w:rPr>
        <w:t xml:space="preserve">              </w:t>
      </w:r>
      <w:r w:rsidRPr="00FA2040">
        <w:rPr>
          <w:rFonts w:ascii="TH SarabunPSK" w:hAnsi="TH SarabunPSK" w:cs="TH SarabunPSK"/>
          <w:sz w:val="32"/>
          <w:szCs w:val="32"/>
          <w:cs/>
        </w:rPr>
        <w:t xml:space="preserve">ปี 2560/2561 และปี 2561/2562 โดยขอให้กองทุนฯ หักกลบลบหนี้ระหว่างเงินที่กองทุนฯ จะต้องจ่ายชดเชยให้โรงงานตามมาตรา 56 แห่งพระราชบัญญัติอ้อยและน้ำตาลทราย พ.ศ. 2527 กับเงินที่กองทุนฯ เรียกเก็บจากโรงงานตามระเบียบดังกล่าว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 xml:space="preserve"> </w:t>
      </w:r>
      <w:r w:rsidRPr="00FA2040">
        <w:rPr>
          <w:rFonts w:ascii="TH SarabunPSK" w:hAnsi="TH SarabunPSK" w:cs="TH SarabunPSK"/>
          <w:sz w:val="32"/>
          <w:szCs w:val="32"/>
          <w:cs/>
        </w:rPr>
        <w:tab/>
      </w:r>
      <w:r w:rsidRPr="00FA2040">
        <w:rPr>
          <w:rFonts w:ascii="TH SarabunPSK" w:hAnsi="TH SarabunPSK" w:cs="TH SarabunPSK"/>
          <w:sz w:val="32"/>
          <w:szCs w:val="32"/>
          <w:cs/>
        </w:rPr>
        <w:tab/>
        <w:t>2. คณะกรรมการอ้อยและน้ำตาลทรายในการประชุมครั้งที่ 7/2563 เมื่อวันที่ 17 กรกฎาคม 2563 ได้มีมติเห็นชอบการกำหนดราคาอ้อยขั้นสุดท้ายและผลตอบแทนการผลิตและจำหน่ายน้ำตาลทรายขั้นสุดท้าย ฤดูการผลิตปี 2560/2561 ซึ่งขณะนี้อยู่ในระหว่างการจัดทำเรื่องเพื่อเสนอคณะรัฐมนตรีพิจารณาให้ความเห็นชอบก่อนออกประกาศสำนักงานคณะกรรมการอ้อยและน้ำตาลทราย โดยผลจากราคาอ้อยขั้นสุดท้ายและผลตอบแทนการผลิตและจำหน่ายน้ำตาลทรายขั้นสุดท้าย ฤดูการผลิตปี 2560/2561 จะทำให้กองทุนฯ ต้องจ่ายเงินชดเชยคืนให้กับโรงงานเป็นจำนวน 19</w:t>
      </w:r>
      <w:r w:rsidRPr="00FA2040">
        <w:rPr>
          <w:rFonts w:ascii="TH SarabunPSK" w:hAnsi="TH SarabunPSK" w:cs="TH SarabunPSK"/>
          <w:sz w:val="32"/>
          <w:szCs w:val="32"/>
        </w:rPr>
        <w:t>,</w:t>
      </w:r>
      <w:r w:rsidRPr="00FA2040">
        <w:rPr>
          <w:rFonts w:ascii="TH SarabunPSK" w:hAnsi="TH SarabunPSK" w:cs="TH SarabunPSK"/>
          <w:sz w:val="32"/>
          <w:szCs w:val="32"/>
          <w:cs/>
        </w:rPr>
        <w:t>771</w:t>
      </w:r>
      <w:r w:rsidRPr="00FA2040">
        <w:rPr>
          <w:rFonts w:ascii="TH SarabunPSK" w:hAnsi="TH SarabunPSK" w:cs="TH SarabunPSK"/>
          <w:sz w:val="32"/>
          <w:szCs w:val="32"/>
        </w:rPr>
        <w:t>,</w:t>
      </w:r>
      <w:r w:rsidRPr="00FA2040">
        <w:rPr>
          <w:rFonts w:ascii="TH SarabunPSK" w:hAnsi="TH SarabunPSK" w:cs="TH SarabunPSK"/>
          <w:sz w:val="32"/>
          <w:szCs w:val="32"/>
          <w:cs/>
        </w:rPr>
        <w:t>515</w:t>
      </w:r>
      <w:r w:rsidRPr="00FA2040">
        <w:rPr>
          <w:rFonts w:ascii="TH SarabunPSK" w:hAnsi="TH SarabunPSK" w:cs="TH SarabunPSK"/>
          <w:sz w:val="32"/>
          <w:szCs w:val="32"/>
        </w:rPr>
        <w:t>,</w:t>
      </w:r>
      <w:r w:rsidRPr="00FA2040">
        <w:rPr>
          <w:rFonts w:ascii="TH SarabunPSK" w:hAnsi="TH SarabunPSK" w:cs="TH SarabunPSK"/>
          <w:sz w:val="32"/>
          <w:szCs w:val="32"/>
          <w:cs/>
        </w:rPr>
        <w:t xml:space="preserve">128.62 บาท ตามมาตรา 56 แห่งพระราชบัญญัติอ้อยและน้ำตาลทราย พ.ศ. 2527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lastRenderedPageBreak/>
        <w:tab/>
      </w:r>
      <w:r w:rsidRPr="00FA2040">
        <w:rPr>
          <w:rFonts w:ascii="TH SarabunPSK" w:hAnsi="TH SarabunPSK" w:cs="TH SarabunPSK"/>
          <w:sz w:val="32"/>
          <w:szCs w:val="32"/>
          <w:cs/>
        </w:rPr>
        <w:tab/>
        <w:t>3. โดยที่การกำหนดราคาอ้อยขั้นสุดท้ายและผลตอบแทนการผลิตและจำหน่ายน้ำตาลทราย</w:t>
      </w:r>
      <w:r w:rsidR="00A7580B" w:rsidRPr="00FA2040">
        <w:rPr>
          <w:rFonts w:ascii="TH SarabunPSK" w:hAnsi="TH SarabunPSK" w:cs="TH SarabunPSK"/>
          <w:sz w:val="32"/>
          <w:szCs w:val="32"/>
          <w:cs/>
        </w:rPr>
        <w:t xml:space="preserve">             </w:t>
      </w:r>
      <w:r w:rsidRPr="00FA2040">
        <w:rPr>
          <w:rFonts w:ascii="TH SarabunPSK" w:hAnsi="TH SarabunPSK" w:cs="TH SarabunPSK"/>
          <w:sz w:val="32"/>
          <w:szCs w:val="32"/>
          <w:cs/>
        </w:rPr>
        <w:t>ขั้นสุดท้าย ฤดูการผลิตปี 2560/2561 และปี 2561/2562 ล่าช้า และฤดูการผลิตปี 2562/2563 มีปริมาณอ้อย</w:t>
      </w:r>
      <w:r w:rsidR="00A7580B" w:rsidRPr="00FA2040">
        <w:rPr>
          <w:rFonts w:ascii="TH SarabunPSK" w:hAnsi="TH SarabunPSK" w:cs="TH SarabunPSK"/>
          <w:sz w:val="32"/>
          <w:szCs w:val="32"/>
          <w:cs/>
        </w:rPr>
        <w:t xml:space="preserve">            </w:t>
      </w:r>
      <w:r w:rsidRPr="00FA2040">
        <w:rPr>
          <w:rFonts w:ascii="TH SarabunPSK" w:hAnsi="TH SarabunPSK" w:cs="TH SarabunPSK"/>
          <w:sz w:val="32"/>
          <w:szCs w:val="32"/>
          <w:cs/>
        </w:rPr>
        <w:t xml:space="preserve">ที่ประมาณการไว้เพื่อใช้ในการกำหนดราคาอ้อยขั้นต้นฤดูการผลิตปี 2562/2563 ที่ 111.5 ล้านตัน แต่หลังจากปิดหีบฤดูการผลิตปี 2562/2563 ปรากฏว่ามีอ้อยเข้าหีบเพียง 74.89 ล้านตัน ซึ่งน้อยกว่าประมาณการถึง 36.61 ล้านตัน รวมทั้งผลพวงจากปัญหาการแพร่ระบาดของโรคติดเชื้อไวรัสโคโรนา 2019 ทำให้โรงงานประสบปัญหาการขาดสภาพคล่องทางการเงิน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4. ดังนั้น เพื่อเป็นการแก้ไขปัญหาการขาดสภาพคล่องทางการเงินของโรงงานซึ่งอาจทำให้มีปัญหาการจ่ายเงินค่าอ้อยให้กับชาวไร่อ้อย ฤดูการผลิตปี 2563/2564 ประกอบกับกองทุนฯ ยังมีภาระที่จะต้องจ่ายเงินชดเชยค่าอ้อยให้กับโรงงาน เนื่องมาจากราคาอ้อยขั้นสุดท้ายและผลตอบแทนการผลิตและจำหน่ายน้ำตาลทราย</w:t>
      </w:r>
      <w:r w:rsidR="00A7580B" w:rsidRPr="00FA2040">
        <w:rPr>
          <w:rFonts w:ascii="TH SarabunPSK" w:hAnsi="TH SarabunPSK" w:cs="TH SarabunPSK"/>
          <w:sz w:val="32"/>
          <w:szCs w:val="32"/>
          <w:cs/>
        </w:rPr>
        <w:t xml:space="preserve">             </w:t>
      </w:r>
      <w:r w:rsidRPr="00FA2040">
        <w:rPr>
          <w:rFonts w:ascii="TH SarabunPSK" w:hAnsi="TH SarabunPSK" w:cs="TH SarabunPSK"/>
          <w:sz w:val="32"/>
          <w:szCs w:val="32"/>
          <w:cs/>
        </w:rPr>
        <w:t>ขั้นสุดท้ายฤดูการผลิตปี 2560/2561 สูงกว่าราคาอ้อยขั้นต้น เป็นจำนวน 19</w:t>
      </w:r>
      <w:r w:rsidRPr="00FA2040">
        <w:rPr>
          <w:rFonts w:ascii="TH SarabunPSK" w:hAnsi="TH SarabunPSK" w:cs="TH SarabunPSK"/>
          <w:sz w:val="32"/>
          <w:szCs w:val="32"/>
        </w:rPr>
        <w:t>,</w:t>
      </w:r>
      <w:r w:rsidRPr="00FA2040">
        <w:rPr>
          <w:rFonts w:ascii="TH SarabunPSK" w:hAnsi="TH SarabunPSK" w:cs="TH SarabunPSK"/>
          <w:sz w:val="32"/>
          <w:szCs w:val="32"/>
          <w:cs/>
        </w:rPr>
        <w:t>771</w:t>
      </w:r>
      <w:r w:rsidRPr="00FA2040">
        <w:rPr>
          <w:rFonts w:ascii="TH SarabunPSK" w:hAnsi="TH SarabunPSK" w:cs="TH SarabunPSK"/>
          <w:sz w:val="32"/>
          <w:szCs w:val="32"/>
        </w:rPr>
        <w:t>,</w:t>
      </w:r>
      <w:r w:rsidRPr="00FA2040">
        <w:rPr>
          <w:rFonts w:ascii="TH SarabunPSK" w:hAnsi="TH SarabunPSK" w:cs="TH SarabunPSK"/>
          <w:sz w:val="32"/>
          <w:szCs w:val="32"/>
          <w:cs/>
        </w:rPr>
        <w:t>515</w:t>
      </w:r>
      <w:r w:rsidRPr="00FA2040">
        <w:rPr>
          <w:rFonts w:ascii="TH SarabunPSK" w:hAnsi="TH SarabunPSK" w:cs="TH SarabunPSK"/>
          <w:sz w:val="32"/>
          <w:szCs w:val="32"/>
        </w:rPr>
        <w:t>,</w:t>
      </w:r>
      <w:r w:rsidRPr="00FA2040">
        <w:rPr>
          <w:rFonts w:ascii="TH SarabunPSK" w:hAnsi="TH SarabunPSK" w:cs="TH SarabunPSK"/>
          <w:sz w:val="32"/>
          <w:szCs w:val="32"/>
          <w:cs/>
        </w:rPr>
        <w:t xml:space="preserve">128.62 บาท อก. โดยสำนักงานคณะกรรมการอ้อยและน้ำตาลทราย (สอน.) จึงได้ยกร่างระเบียบคณะกรรมการอ้อยและน้ำตาลทราย </w:t>
      </w:r>
      <w:r w:rsidR="00A7580B" w:rsidRPr="00FA2040">
        <w:rPr>
          <w:rFonts w:ascii="TH SarabunPSK" w:hAnsi="TH SarabunPSK" w:cs="TH SarabunPSK"/>
          <w:sz w:val="32"/>
          <w:szCs w:val="32"/>
          <w:cs/>
        </w:rPr>
        <w:t xml:space="preserve">                </w:t>
      </w:r>
      <w:r w:rsidRPr="00FA2040">
        <w:rPr>
          <w:rFonts w:ascii="TH SarabunPSK" w:hAnsi="TH SarabunPSK" w:cs="TH SarabunPSK"/>
          <w:sz w:val="32"/>
          <w:szCs w:val="32"/>
          <w:cs/>
        </w:rPr>
        <w:t>ว่าด้วยหลักเกณฑ์ วิธีการ และเงื่อนไขการจัดเก็บเงินเข้ากองทุนอ้อยและน้ำตาลทรายเพื่อใช้ในการดำเนินการ</w:t>
      </w:r>
      <w:r w:rsidR="00A7580B" w:rsidRPr="00FA2040">
        <w:rPr>
          <w:rFonts w:ascii="TH SarabunPSK" w:hAnsi="TH SarabunPSK" w:cs="TH SarabunPSK"/>
          <w:sz w:val="32"/>
          <w:szCs w:val="32"/>
          <w:cs/>
        </w:rPr>
        <w:t xml:space="preserve">                </w:t>
      </w:r>
      <w:r w:rsidRPr="00FA2040">
        <w:rPr>
          <w:rFonts w:ascii="TH SarabunPSK" w:hAnsi="TH SarabunPSK" w:cs="TH SarabunPSK"/>
          <w:sz w:val="32"/>
          <w:szCs w:val="32"/>
          <w:cs/>
        </w:rPr>
        <w:t>ตามวัตถุประสงค์ของกองทุนอ้อยและน้ำตาลทราย (ฉบับที่ ..) พ.ศ. ….</w:t>
      </w:r>
      <w:r w:rsidRPr="00FA2040">
        <w:rPr>
          <w:rFonts w:ascii="TH SarabunPSK" w:hAnsi="TH SarabunPSK" w:cs="TH SarabunPSK"/>
          <w:sz w:val="32"/>
          <w:szCs w:val="32"/>
        </w:rPr>
        <w:t xml:space="preserve"> </w:t>
      </w:r>
      <w:r w:rsidRPr="00FA2040">
        <w:rPr>
          <w:rFonts w:ascii="TH SarabunPSK" w:hAnsi="TH SarabunPSK" w:cs="TH SarabunPSK"/>
          <w:sz w:val="32"/>
          <w:szCs w:val="32"/>
          <w:cs/>
        </w:rPr>
        <w:t xml:space="preserve">ขึ้นเพื่อแก้ไขเพิ่มเติมข้อ 9 และข้อ 10 </w:t>
      </w:r>
      <w:r w:rsidR="00A7580B" w:rsidRPr="00FA2040">
        <w:rPr>
          <w:rFonts w:ascii="TH SarabunPSK" w:hAnsi="TH SarabunPSK" w:cs="TH SarabunPSK"/>
          <w:sz w:val="32"/>
          <w:szCs w:val="32"/>
          <w:cs/>
        </w:rPr>
        <w:t xml:space="preserve">                  </w:t>
      </w:r>
      <w:r w:rsidRPr="00FA2040">
        <w:rPr>
          <w:rFonts w:ascii="TH SarabunPSK" w:hAnsi="TH SarabunPSK" w:cs="TH SarabunPSK"/>
          <w:sz w:val="32"/>
          <w:szCs w:val="32"/>
          <w:cs/>
        </w:rPr>
        <w:t xml:space="preserve">แห่งระเบียบคณะกรรมการอ้อยและน้ำตาลทราย ว่าด้วยหลักเกณฑ์ วิธีการ และเงื่อนไขการจัดเก็บเงินเข้ากองทุนอ้อยและน้ำตาลทรายเพื่อใช้ในการดำเนินการตามวัตถุประสงค์ของกองทุนอ้อยและน้ำตาลทราย พ.ศ. 2563 โดยขอขยายระยะเวลาในการนำส่งเงินเข้ากองทุนฯ สำหรับฤดูการผลิตปี 2560/2561 และฤดูการผลิตปี 2561/2562 </w:t>
      </w:r>
      <w:r w:rsidR="00A7580B" w:rsidRPr="00FA2040">
        <w:rPr>
          <w:rFonts w:ascii="TH SarabunPSK" w:hAnsi="TH SarabunPSK" w:cs="TH SarabunPSK"/>
          <w:sz w:val="32"/>
          <w:szCs w:val="32"/>
          <w:cs/>
        </w:rPr>
        <w:t xml:space="preserve">              </w:t>
      </w:r>
      <w:r w:rsidRPr="00FA2040">
        <w:rPr>
          <w:rFonts w:ascii="TH SarabunPSK" w:hAnsi="TH SarabunPSK" w:cs="TH SarabunPSK"/>
          <w:sz w:val="32"/>
          <w:szCs w:val="32"/>
          <w:cs/>
        </w:rPr>
        <w:t xml:space="preserve">โดยให้โรงงานต้องนำส่งเงินเข้ากองทุนฯ ภายใน 180 วัน นับแต่วันที่ 20 สิงหาคม 2563 เป็นต้นไป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 xml:space="preserve"> </w:t>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5. คณะกรรมการอ้อยและน้ำตาลทรายในการประชุมครั้งที่ 9/2563 เมื่อวันที่ 20 สิงหาคม 2563 ได้มีมติเห็นชอบร่างระเบียบตามข้อ 4. ตามที่ สอน. เสนอ </w:t>
      </w:r>
    </w:p>
    <w:p w:rsidR="00DB1309" w:rsidRPr="00FA2040" w:rsidRDefault="00DB1309" w:rsidP="00034171">
      <w:pPr>
        <w:spacing w:line="320" w:lineRule="exact"/>
        <w:jc w:val="thaiDistribute"/>
        <w:rPr>
          <w:rFonts w:ascii="TH SarabunPSK" w:hAnsi="TH SarabunPSK" w:cs="TH SarabunPSK"/>
          <w:sz w:val="32"/>
          <w:szCs w:val="32"/>
          <w:cs/>
        </w:rPr>
      </w:pPr>
      <w:r w:rsidRPr="00FA2040">
        <w:rPr>
          <w:rFonts w:ascii="TH SarabunPSK" w:hAnsi="TH SarabunPSK" w:cs="TH SarabunPSK"/>
          <w:sz w:val="32"/>
          <w:szCs w:val="32"/>
          <w:cs/>
        </w:rPr>
        <w:t>จึงได้เสนอร่างระเบียบคณะกรรมการอ้อยและน้ำตาลทราย ว่าด้วยหลักเกณฑ์ วิธีการ และเงื่อนไขการจัดเก็บเงิน</w:t>
      </w:r>
      <w:r w:rsidR="00A7580B" w:rsidRPr="00FA2040">
        <w:rPr>
          <w:rFonts w:ascii="TH SarabunPSK" w:hAnsi="TH SarabunPSK" w:cs="TH SarabunPSK"/>
          <w:sz w:val="32"/>
          <w:szCs w:val="32"/>
          <w:cs/>
        </w:rPr>
        <w:t xml:space="preserve">             </w:t>
      </w:r>
      <w:r w:rsidRPr="00FA2040">
        <w:rPr>
          <w:rFonts w:ascii="TH SarabunPSK" w:hAnsi="TH SarabunPSK" w:cs="TH SarabunPSK"/>
          <w:sz w:val="32"/>
          <w:szCs w:val="32"/>
          <w:cs/>
        </w:rPr>
        <w:t xml:space="preserve">เข้ากองทุนอ้อยและน้ำตาลทรายเพื่อใช้ในการดำเนินการตามวัตถุประสงค์ของกองทุนอ้อยและน้ำตาลทราย </w:t>
      </w:r>
      <w:r w:rsidR="00DF46EB">
        <w:rPr>
          <w:rFonts w:ascii="TH SarabunPSK" w:hAnsi="TH SarabunPSK" w:cs="TH SarabunPSK" w:hint="cs"/>
          <w:sz w:val="32"/>
          <w:szCs w:val="32"/>
          <w:cs/>
        </w:rPr>
        <w:t xml:space="preserve">                 </w:t>
      </w:r>
      <w:r w:rsidRPr="00FA2040">
        <w:rPr>
          <w:rFonts w:ascii="TH SarabunPSK" w:hAnsi="TH SarabunPSK" w:cs="TH SarabunPSK"/>
          <w:sz w:val="32"/>
          <w:szCs w:val="32"/>
          <w:cs/>
        </w:rPr>
        <w:t xml:space="preserve">(ฉบับที่ ..) พ.ศ. …. มาเพื่อดำเนินการ </w:t>
      </w:r>
    </w:p>
    <w:p w:rsidR="00F4222D" w:rsidRPr="00FA2040" w:rsidRDefault="00F4222D" w:rsidP="00034171">
      <w:pPr>
        <w:spacing w:line="320" w:lineRule="exact"/>
        <w:jc w:val="thaiDistribute"/>
        <w:rPr>
          <w:rFonts w:ascii="TH SarabunPSK" w:hAnsi="TH SarabunPSK" w:cs="TH SarabunPSK"/>
          <w:sz w:val="32"/>
          <w:szCs w:val="32"/>
        </w:rPr>
      </w:pPr>
    </w:p>
    <w:p w:rsidR="00DB1309" w:rsidRPr="00FA2040" w:rsidRDefault="00DF46EB" w:rsidP="00034171">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3.</w:t>
      </w:r>
      <w:r w:rsidR="00DB1309" w:rsidRPr="00FA2040">
        <w:rPr>
          <w:rFonts w:ascii="TH SarabunPSK" w:hAnsi="TH SarabunPSK" w:cs="TH SarabunPSK"/>
          <w:b/>
          <w:bCs/>
          <w:sz w:val="32"/>
          <w:szCs w:val="32"/>
          <w:cs/>
        </w:rPr>
        <w:t xml:space="preserve"> เรื่อง ร่างพระราชกฤษฎีกากำหนดเขตที่ดินที่จะเวนคืน ในท้องที่ตำบลบ้านดู่ ตำบลนางแล และตำบลริมกก อำเภอเมืองเชียงราย จังหวัดเชียงราย พ.ศ. ....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คณะรัฐมนตรีมีมติอนุมัติหลักการร่างพระราชกฤษฎีกากำหนดเขตที่ดินที่จะเวนคืน ในท้องที่</w:t>
      </w:r>
      <w:r w:rsidR="00A7580B" w:rsidRPr="00FA2040">
        <w:rPr>
          <w:rFonts w:ascii="TH SarabunPSK" w:hAnsi="TH SarabunPSK" w:cs="TH SarabunPSK"/>
          <w:sz w:val="32"/>
          <w:szCs w:val="32"/>
          <w:cs/>
        </w:rPr>
        <w:t xml:space="preserve">             </w:t>
      </w:r>
      <w:r w:rsidRPr="00FA2040">
        <w:rPr>
          <w:rFonts w:ascii="TH SarabunPSK" w:hAnsi="TH SarabunPSK" w:cs="TH SarabunPSK"/>
          <w:sz w:val="32"/>
          <w:szCs w:val="32"/>
          <w:cs/>
        </w:rPr>
        <w:t xml:space="preserve">ตำบลบ้านดู่ ตำบลนางแล และตำบลริมกก อำเภอเมืองเชียงราย จังหวัดเชียงราย พ.ศ. .... ตามที่กระทรวงคมนาคม (คค.) เสนอ และให้ส่งสำนักงานคณะกรรมการกฤษฎีกาตรวจพิจารณา แล้วดำเนินการต่อไปได้ และให้ คค. รับความเห็นของกระทรวงเกษตรและสหกรณ์ และสำนักงานสภาพัฒนาการเศรษฐกิจและสังคมแห่งชาติไปพิจารณาดำเนินการต่อไปด้วย </w:t>
      </w:r>
    </w:p>
    <w:p w:rsidR="00DB1309" w:rsidRPr="00FA2040" w:rsidRDefault="00DB1309" w:rsidP="00034171">
      <w:pPr>
        <w:spacing w:line="320" w:lineRule="exact"/>
        <w:jc w:val="thaiDistribute"/>
        <w:rPr>
          <w:rFonts w:ascii="TH SarabunPSK" w:hAnsi="TH SarabunPSK" w:cs="TH SarabunPSK"/>
          <w:b/>
          <w:bCs/>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b/>
          <w:bCs/>
          <w:sz w:val="32"/>
          <w:szCs w:val="32"/>
          <w:cs/>
        </w:rPr>
        <w:t xml:space="preserve">สาระสำคัญของร่างพระราชกฤษฎีกา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กำหนดเขตที่ดินที่จะเวนคืน ในท้องที่ตำบลบ้านดู่ ตำบลนางแล และตำบลริมกก อำเภอเมืองเชียงราย จังหวัดเชียงราย เพื่อสร้างทางหลวงชนบท สายเชื่อมระหว่างทางหลวงแผ่นดินหมายเลข 1 กับทางหลวงชนบท ชร. 5023 และขยายถนน สายเชื่อมระหว่างทางหลวงแผ่นดินหมายเลข 1 กับถนนบ้านฝั่งหมิ่น </w:t>
      </w:r>
      <w:r w:rsidRPr="00FA2040">
        <w:rPr>
          <w:rFonts w:ascii="TH SarabunPSK" w:hAnsi="TH SarabunPSK" w:cs="TH SarabunPSK"/>
          <w:sz w:val="32"/>
          <w:szCs w:val="32"/>
        </w:rPr>
        <w:t xml:space="preserve">– </w:t>
      </w:r>
      <w:r w:rsidRPr="00FA2040">
        <w:rPr>
          <w:rFonts w:ascii="TH SarabunPSK" w:hAnsi="TH SarabunPSK" w:cs="TH SarabunPSK"/>
          <w:sz w:val="32"/>
          <w:szCs w:val="32"/>
          <w:cs/>
        </w:rPr>
        <w:t xml:space="preserve">บ้านหนองบัวแดง และสร้างทางหลวงชนบทสายเชื่อมระหว่างทางหลวงแผ่นดินหมายเลข 1207 กับถนนเลี่ยงเมืองเชียงราย ส่วนที่ 2 (กม.ที่ 15+520)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ทั้งนี้ คค. เสนอว่า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1. เนื่องจากจังหวัดเชียงรายขอรับการสนับสนุนงบประมาณในการพัฒนาโครงสร้างพื้นฐานด้านงานทาง เพื่อเป็นการแก้ไขปัญหาการจราจรที่คับคั่งบริเวณสี่แยกศูนย์ราชการพร้อมบริเวณใกล้เคียง และเป็นการเปิดพื้นที่ของการพัฒนาด้านเหนือของสนามบินนานาชาติแม่ฟ้าหลวงเชียงราย เพื่อรองรับการเจริญเติบโตของเมืองในอนาคต และสนับสนุนการพัฒนาเมืองเชียงรายให้เป็นศูนย์กลางทางภาคเหนือตอนบน รวมทั้งเป็นประตูการค้าชายแดนกับประเทศเพื่อนบ้าน จึงมีความจำเป็นที่จะต้องดำเนินโครงการเพื่อสร้างทางหลวงชนบท สายเชื่อมระหว่างทางหลวงแผ่นดินหมายเลข 1 กับทางหลวงชนบท ชร. 5023 และขยายถนน สายเชื่อมระหว่างทางหลวงแผ่นดินหมายเลข 1 กับถนนบ้านฝั่งหมิ่น </w:t>
      </w:r>
      <w:r w:rsidRPr="00FA2040">
        <w:rPr>
          <w:rFonts w:ascii="TH SarabunPSK" w:hAnsi="TH SarabunPSK" w:cs="TH SarabunPSK"/>
          <w:sz w:val="32"/>
          <w:szCs w:val="32"/>
        </w:rPr>
        <w:t xml:space="preserve">– </w:t>
      </w:r>
      <w:r w:rsidRPr="00FA2040">
        <w:rPr>
          <w:rFonts w:ascii="TH SarabunPSK" w:hAnsi="TH SarabunPSK" w:cs="TH SarabunPSK"/>
          <w:sz w:val="32"/>
          <w:szCs w:val="32"/>
          <w:cs/>
        </w:rPr>
        <w:t>บ้านหนองบัวแดง และสร้างทางหลวงชนบท สายเชื่อมระหว่างทางหลวงแผ่นดิน</w:t>
      </w:r>
      <w:r w:rsidRPr="00FA2040">
        <w:rPr>
          <w:rFonts w:ascii="TH SarabunPSK" w:hAnsi="TH SarabunPSK" w:cs="TH SarabunPSK"/>
          <w:sz w:val="32"/>
          <w:szCs w:val="32"/>
          <w:cs/>
        </w:rPr>
        <w:lastRenderedPageBreak/>
        <w:t>หมายเลข 1207 กับถนนเลี่ยงเมืองเชียงราย ส่วนที่ 2 (กม.ที่ 15+520) ในท้องที่ตำบลบ้านดู่ ตำบลนางแล และ</w:t>
      </w:r>
      <w:r w:rsidR="00A7580B" w:rsidRPr="00FA2040">
        <w:rPr>
          <w:rFonts w:ascii="TH SarabunPSK" w:hAnsi="TH SarabunPSK" w:cs="TH SarabunPSK"/>
          <w:sz w:val="32"/>
          <w:szCs w:val="32"/>
          <w:cs/>
        </w:rPr>
        <w:t xml:space="preserve">            </w:t>
      </w:r>
      <w:r w:rsidRPr="00FA2040">
        <w:rPr>
          <w:rFonts w:ascii="TH SarabunPSK" w:hAnsi="TH SarabunPSK" w:cs="TH SarabunPSK"/>
          <w:sz w:val="32"/>
          <w:szCs w:val="32"/>
          <w:cs/>
        </w:rPr>
        <w:t xml:space="preserve">ตำบลริมกก อำเภอเมืองเชียงราย จังหวัดเชียงราย เพื่อให้พนักงานเจ้าหน้าที่มีสิทธิเข้าไปทำการสำรวจเพื่อให้ทราบข้อเท็จจริงเกี่ยวกับอสังหาริมทรัพย์ที่ต้องได้มาโดยแน่ชัด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 xml:space="preserve"> </w:t>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2. กรมทางหลวงชนบทได้ดำเนินการสำรวจและออกแบบรายละเอียด ดังนี้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 xml:space="preserve"> </w:t>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2.1 โครงการก่อสร้างทางหลวงชนบท สายเชื่อมระหว่างทางหลวงแผ่นดินหมายเลข 1 กับทางหลวงชนบท ชร. 5023 เป็นโครงการก่อสร้างถนนใหม่ขนาด 4 ช่องจราจร พร้อมเกาะกลาง ชนิดผิวจราจรเป็นคอนกรีตเสริมเหล็ก ช่องจราจรกว้างช่องละ 3.50 เมตร ไหล่ทางกว้างข้างละ 2.50 เมตร เขตทางกว้าง 30 </w:t>
      </w:r>
      <w:r w:rsidRPr="00FA2040">
        <w:rPr>
          <w:rFonts w:ascii="TH SarabunPSK" w:hAnsi="TH SarabunPSK" w:cs="TH SarabunPSK"/>
          <w:sz w:val="32"/>
          <w:szCs w:val="32"/>
        </w:rPr>
        <w:t xml:space="preserve">– </w:t>
      </w:r>
      <w:r w:rsidRPr="00FA2040">
        <w:rPr>
          <w:rFonts w:ascii="TH SarabunPSK" w:hAnsi="TH SarabunPSK" w:cs="TH SarabunPSK"/>
          <w:sz w:val="32"/>
          <w:szCs w:val="32"/>
          <w:cs/>
        </w:rPr>
        <w:t xml:space="preserve">52 เมตร รวมระยะทางประมาณ 3.014 กิโลเมตร มีที่ดินที่ถูกเวนคืนประมาณ 80 ไร่ มีอาคารสิ่งปลูกสร้างที่ถูกเวนคืนประมาณ 3 รายการ และโครงการขยายถนน สายเชื่อมระหว่างทางหลวงแผ่นดินหมายเลข 1 กับถนนบ้านฝั่งหมิ่น </w:t>
      </w:r>
      <w:r w:rsidRPr="00FA2040">
        <w:rPr>
          <w:rFonts w:ascii="TH SarabunPSK" w:hAnsi="TH SarabunPSK" w:cs="TH SarabunPSK"/>
          <w:sz w:val="32"/>
          <w:szCs w:val="32"/>
        </w:rPr>
        <w:t xml:space="preserve">– </w:t>
      </w:r>
      <w:r w:rsidRPr="00FA2040">
        <w:rPr>
          <w:rFonts w:ascii="TH SarabunPSK" w:hAnsi="TH SarabunPSK" w:cs="TH SarabunPSK"/>
          <w:sz w:val="32"/>
          <w:szCs w:val="32"/>
          <w:cs/>
        </w:rPr>
        <w:t xml:space="preserve">บ้านหนองบัวแดง เป็นโครงการขยายถนนเดิม ขนาด 4 ช่องจราจร พร้อมเกาะกลางชนิดผิวจราจรเป็นคอนกรีตเสริมเหล็ก </w:t>
      </w:r>
      <w:r w:rsidR="00A7580B" w:rsidRPr="00FA2040">
        <w:rPr>
          <w:rFonts w:ascii="TH SarabunPSK" w:hAnsi="TH SarabunPSK" w:cs="TH SarabunPSK"/>
          <w:sz w:val="32"/>
          <w:szCs w:val="32"/>
          <w:cs/>
        </w:rPr>
        <w:t xml:space="preserve">       </w:t>
      </w:r>
      <w:r w:rsidRPr="00FA2040">
        <w:rPr>
          <w:rFonts w:ascii="TH SarabunPSK" w:hAnsi="TH SarabunPSK" w:cs="TH SarabunPSK"/>
          <w:sz w:val="32"/>
          <w:szCs w:val="32"/>
          <w:cs/>
        </w:rPr>
        <w:t xml:space="preserve">ช่องจราจรกว้างช่องละ 3.00 </w:t>
      </w:r>
      <w:r w:rsidRPr="00FA2040">
        <w:rPr>
          <w:rFonts w:ascii="TH SarabunPSK" w:hAnsi="TH SarabunPSK" w:cs="TH SarabunPSK"/>
          <w:sz w:val="32"/>
          <w:szCs w:val="32"/>
        </w:rPr>
        <w:t xml:space="preserve">– </w:t>
      </w:r>
      <w:r w:rsidRPr="00FA2040">
        <w:rPr>
          <w:rFonts w:ascii="TH SarabunPSK" w:hAnsi="TH SarabunPSK" w:cs="TH SarabunPSK"/>
          <w:sz w:val="32"/>
          <w:szCs w:val="32"/>
          <w:cs/>
        </w:rPr>
        <w:t xml:space="preserve">3.50 เมตร ไหล่ทางกว้างข้างละ 1.50 </w:t>
      </w:r>
      <w:r w:rsidRPr="00FA2040">
        <w:rPr>
          <w:rFonts w:ascii="TH SarabunPSK" w:hAnsi="TH SarabunPSK" w:cs="TH SarabunPSK"/>
          <w:sz w:val="32"/>
          <w:szCs w:val="32"/>
        </w:rPr>
        <w:t xml:space="preserve">– </w:t>
      </w:r>
      <w:r w:rsidRPr="00FA2040">
        <w:rPr>
          <w:rFonts w:ascii="TH SarabunPSK" w:hAnsi="TH SarabunPSK" w:cs="TH SarabunPSK"/>
          <w:sz w:val="32"/>
          <w:szCs w:val="32"/>
          <w:cs/>
        </w:rPr>
        <w:t xml:space="preserve">2.50 เมตร ทางเท้ากว้างข้างละ 2.50 </w:t>
      </w:r>
      <w:r w:rsidRPr="00FA2040">
        <w:rPr>
          <w:rFonts w:ascii="TH SarabunPSK" w:hAnsi="TH SarabunPSK" w:cs="TH SarabunPSK"/>
          <w:sz w:val="32"/>
          <w:szCs w:val="32"/>
        </w:rPr>
        <w:t xml:space="preserve">– </w:t>
      </w:r>
      <w:r w:rsidRPr="00FA2040">
        <w:rPr>
          <w:rFonts w:ascii="TH SarabunPSK" w:hAnsi="TH SarabunPSK" w:cs="TH SarabunPSK"/>
          <w:sz w:val="32"/>
          <w:szCs w:val="32"/>
          <w:cs/>
        </w:rPr>
        <w:t xml:space="preserve">4.50 เมตร เขตทางกว้าง 16 </w:t>
      </w:r>
      <w:r w:rsidRPr="00FA2040">
        <w:rPr>
          <w:rFonts w:ascii="TH SarabunPSK" w:hAnsi="TH SarabunPSK" w:cs="TH SarabunPSK"/>
          <w:sz w:val="32"/>
          <w:szCs w:val="32"/>
        </w:rPr>
        <w:t xml:space="preserve">– </w:t>
      </w:r>
      <w:r w:rsidRPr="00FA2040">
        <w:rPr>
          <w:rFonts w:ascii="TH SarabunPSK" w:hAnsi="TH SarabunPSK" w:cs="TH SarabunPSK"/>
          <w:sz w:val="32"/>
          <w:szCs w:val="32"/>
          <w:cs/>
        </w:rPr>
        <w:t>47 เมตร รวมระยะทางประมาณ 3.735 กิโลเมตร มีที่ดินที่ถูกเวนคืนประมาณ 45 ไร่ มีอาคารสิ่งปลูกสร้างที่ถูกเวนคืนประมาณ 70 รายการ ซึ่งทั้งสองโครงการดังกล่าวใช้งบประมาณในการดำเนินโครงการประมาณ 500.08 ล้านบาท (ใช้งบประมาณในการสำรวจรายละเอียดอสังหาริมทรัพย์ประมาณ</w:t>
      </w:r>
      <w:r w:rsidR="007539B7">
        <w:rPr>
          <w:rFonts w:ascii="TH SarabunPSK" w:hAnsi="TH SarabunPSK" w:cs="TH SarabunPSK" w:hint="cs"/>
          <w:sz w:val="32"/>
          <w:szCs w:val="32"/>
          <w:cs/>
        </w:rPr>
        <w:t xml:space="preserve">                  </w:t>
      </w:r>
      <w:r w:rsidR="007539B7">
        <w:rPr>
          <w:rFonts w:ascii="TH SarabunPSK" w:hAnsi="TH SarabunPSK" w:cs="TH SarabunPSK"/>
          <w:sz w:val="32"/>
          <w:szCs w:val="32"/>
          <w:cs/>
        </w:rPr>
        <w:t xml:space="preserve"> 5.50</w:t>
      </w:r>
      <w:r w:rsidR="007539B7">
        <w:rPr>
          <w:rFonts w:ascii="TH SarabunPSK" w:hAnsi="TH SarabunPSK" w:cs="TH SarabunPSK" w:hint="cs"/>
          <w:sz w:val="32"/>
          <w:szCs w:val="32"/>
          <w:cs/>
        </w:rPr>
        <w:t xml:space="preserve"> </w:t>
      </w:r>
      <w:r w:rsidRPr="00FA2040">
        <w:rPr>
          <w:rFonts w:ascii="TH SarabunPSK" w:hAnsi="TH SarabunPSK" w:cs="TH SarabunPSK"/>
          <w:sz w:val="32"/>
          <w:szCs w:val="32"/>
          <w:cs/>
        </w:rPr>
        <w:t xml:space="preserve">ล้านบาท การเวนคืนประมาณ 257.58 ล้านบาท และการก่อสร้างประมาณ 237.00 ล้านบาท)  </w:t>
      </w:r>
    </w:p>
    <w:p w:rsidR="007539B7"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 xml:space="preserve"> </w:t>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 </w:t>
      </w:r>
      <w:r w:rsidRPr="00FA2040">
        <w:rPr>
          <w:rFonts w:ascii="TH SarabunPSK" w:hAnsi="TH SarabunPSK" w:cs="TH SarabunPSK"/>
          <w:sz w:val="32"/>
          <w:szCs w:val="32"/>
          <w:cs/>
        </w:rPr>
        <w:tab/>
        <w:t>2.2 โครงการก่อสร้างทางหลวงชนบท สายเชื่อมระหว่างทางหลวงแผ่นดินหมายเลข 1207 กับถนนเลี่ยงเมืองเชียงราย ส่วนที่ 2 (กม.ที่ 15+520) เป็นโครงการก่อสร้างถนนใหม่ ขนาด 4 ช่องจราจร พร้อม</w:t>
      </w:r>
      <w:r w:rsidR="00A7580B" w:rsidRPr="00FA2040">
        <w:rPr>
          <w:rFonts w:ascii="TH SarabunPSK" w:hAnsi="TH SarabunPSK" w:cs="TH SarabunPSK"/>
          <w:sz w:val="32"/>
          <w:szCs w:val="32"/>
          <w:cs/>
        </w:rPr>
        <w:t xml:space="preserve">            </w:t>
      </w:r>
      <w:r w:rsidRPr="00FA2040">
        <w:rPr>
          <w:rFonts w:ascii="TH SarabunPSK" w:hAnsi="TH SarabunPSK" w:cs="TH SarabunPSK"/>
          <w:sz w:val="32"/>
          <w:szCs w:val="32"/>
          <w:cs/>
        </w:rPr>
        <w:t xml:space="preserve">เกาะกลาง ชนิดผิวจราจรแบบลาดยาง ช่องจราจรกว้างช่องละ 3.50 เมตร ไหล่ทางกว้างข้างละ 2.50 เมตร ทางเท้า (เฉพาะในเขตชุมชน) กว้างข้างละ 3.40 เมตร เขตทางกว้าง 30 เมตร รวมระยะทางประมาณ 2.356 กิโลเมตร มีที่ดินที่ถูกเวนคืนประมาณ 45 ไร่ มีอาคารสิ่งปลูกสร้างที่ถูกเวนคืนประมาณ 3 รายการ ใช้งบประมาณในการดำเนินโครงการประมาณ 134.00 ล้านบาท (ใช้งบประมาณในการสำรวจรายละเอียดอสังหาริมทรัพย์ประมาณ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 xml:space="preserve">2.00 ล้านบาท การเวนคืนประมาณ 50.00 ล้านบาท และการก่อสร้างประมาณ 82.00 ล้านบาท)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3. การวิเคราะห์โครงการ สรุปผลดังนี้  </w:t>
      </w:r>
      <w:r w:rsidRPr="00FA2040">
        <w:rPr>
          <w:rFonts w:ascii="TH SarabunPSK" w:hAnsi="TH SarabunPSK" w:cs="TH SarabunPSK"/>
          <w:sz w:val="32"/>
          <w:szCs w:val="32"/>
          <w:cs/>
        </w:rPr>
        <w:tab/>
      </w:r>
      <w:r w:rsidRPr="00FA2040">
        <w:rPr>
          <w:rFonts w:ascii="TH SarabunPSK" w:hAnsi="TH SarabunPSK" w:cs="TH SarabunPSK"/>
          <w:sz w:val="32"/>
          <w:szCs w:val="32"/>
          <w:cs/>
        </w:rPr>
        <w:tab/>
      </w:r>
    </w:p>
    <w:p w:rsidR="00DB1309" w:rsidRPr="00FA2040" w:rsidRDefault="00DB1309" w:rsidP="00034171">
      <w:pPr>
        <w:spacing w:line="320" w:lineRule="exact"/>
        <w:jc w:val="thaiDistribute"/>
        <w:rPr>
          <w:rFonts w:ascii="TH SarabunPSK" w:hAnsi="TH SarabunPSK" w:cs="TH SarabunPSK"/>
          <w:sz w:val="32"/>
          <w:szCs w:val="32"/>
          <w:lang w:val="en-GB"/>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ความเหมาะสมในการดำเนินโครงการตรมข้อ 2.1 พบว่า มูลค่าปัจจุบันสุทธิ </w:t>
      </w:r>
      <w:r w:rsidRPr="00FA2040">
        <w:rPr>
          <w:rFonts w:ascii="TH SarabunPSK" w:hAnsi="TH SarabunPSK" w:cs="TH SarabunPSK"/>
          <w:sz w:val="32"/>
          <w:szCs w:val="32"/>
          <w:lang w:val="en-GB"/>
        </w:rPr>
        <w:t xml:space="preserve">(NPV) </w:t>
      </w:r>
      <w:r w:rsidR="00A7580B" w:rsidRPr="00FA2040">
        <w:rPr>
          <w:rFonts w:ascii="TH SarabunPSK" w:hAnsi="TH SarabunPSK" w:cs="TH SarabunPSK"/>
          <w:sz w:val="32"/>
          <w:szCs w:val="32"/>
          <w:cs/>
          <w:lang w:val="en-GB"/>
        </w:rPr>
        <w:t xml:space="preserve">            </w:t>
      </w:r>
      <w:r w:rsidRPr="00FA2040">
        <w:rPr>
          <w:rFonts w:ascii="TH SarabunPSK" w:hAnsi="TH SarabunPSK" w:cs="TH SarabunPSK"/>
          <w:sz w:val="32"/>
          <w:szCs w:val="32"/>
          <w:cs/>
          <w:lang w:val="en-GB"/>
        </w:rPr>
        <w:t xml:space="preserve">มีค่า 62.25 ล้านบาท อัตราผลตอบแทนทางด้านเศรษฐกิจ </w:t>
      </w:r>
      <w:r w:rsidRPr="00FA2040">
        <w:rPr>
          <w:rFonts w:ascii="TH SarabunPSK" w:hAnsi="TH SarabunPSK" w:cs="TH SarabunPSK"/>
          <w:sz w:val="32"/>
          <w:szCs w:val="32"/>
          <w:lang w:val="en-GB"/>
        </w:rPr>
        <w:t xml:space="preserve">(EIRR) </w:t>
      </w:r>
      <w:r w:rsidRPr="00FA2040">
        <w:rPr>
          <w:rFonts w:ascii="TH SarabunPSK" w:hAnsi="TH SarabunPSK" w:cs="TH SarabunPSK"/>
          <w:sz w:val="32"/>
          <w:szCs w:val="32"/>
          <w:cs/>
          <w:lang w:val="en-GB"/>
        </w:rPr>
        <w:t>มีค่า 13.44</w:t>
      </w:r>
      <w:r w:rsidRPr="00FA2040">
        <w:rPr>
          <w:rFonts w:ascii="TH SarabunPSK" w:hAnsi="TH SarabunPSK" w:cs="TH SarabunPSK"/>
          <w:sz w:val="32"/>
          <w:szCs w:val="32"/>
          <w:lang w:val="en-GB"/>
        </w:rPr>
        <w:t xml:space="preserve">% </w:t>
      </w:r>
      <w:r w:rsidRPr="00FA2040">
        <w:rPr>
          <w:rFonts w:ascii="TH SarabunPSK" w:hAnsi="TH SarabunPSK" w:cs="TH SarabunPSK"/>
          <w:sz w:val="32"/>
          <w:szCs w:val="32"/>
          <w:cs/>
          <w:lang w:val="en-GB"/>
        </w:rPr>
        <w:t xml:space="preserve">อัตราส่วนผลประโยชน์ต่อต้นทุน </w:t>
      </w:r>
      <w:r w:rsidRPr="00FA2040">
        <w:rPr>
          <w:rFonts w:ascii="TH SarabunPSK" w:hAnsi="TH SarabunPSK" w:cs="TH SarabunPSK"/>
          <w:sz w:val="32"/>
          <w:szCs w:val="32"/>
          <w:lang w:val="en-GB"/>
        </w:rPr>
        <w:t xml:space="preserve">(B/C Ratio) </w:t>
      </w:r>
      <w:r w:rsidRPr="00FA2040">
        <w:rPr>
          <w:rFonts w:ascii="TH SarabunPSK" w:hAnsi="TH SarabunPSK" w:cs="TH SarabunPSK"/>
          <w:sz w:val="32"/>
          <w:szCs w:val="32"/>
          <w:cs/>
          <w:lang w:val="en-GB"/>
        </w:rPr>
        <w:t xml:space="preserve">มีค่า 1.13 และโครงการตามข้อ 2.2 พบว่ามูลค่าปัจจุบันสุทธิ </w:t>
      </w:r>
      <w:r w:rsidRPr="00FA2040">
        <w:rPr>
          <w:rFonts w:ascii="TH SarabunPSK" w:hAnsi="TH SarabunPSK" w:cs="TH SarabunPSK"/>
          <w:sz w:val="32"/>
          <w:szCs w:val="32"/>
          <w:lang w:val="en-GB"/>
        </w:rPr>
        <w:t xml:space="preserve">(NPV) </w:t>
      </w:r>
      <w:r w:rsidRPr="00FA2040">
        <w:rPr>
          <w:rFonts w:ascii="TH SarabunPSK" w:hAnsi="TH SarabunPSK" w:cs="TH SarabunPSK"/>
          <w:sz w:val="32"/>
          <w:szCs w:val="32"/>
          <w:cs/>
          <w:lang w:val="en-GB"/>
        </w:rPr>
        <w:t xml:space="preserve">มีค่า 144.50 ล้านบาท อัตราผลตอบแทนทางด้านเศรษฐกิจ </w:t>
      </w:r>
      <w:r w:rsidRPr="00FA2040">
        <w:rPr>
          <w:rFonts w:ascii="TH SarabunPSK" w:hAnsi="TH SarabunPSK" w:cs="TH SarabunPSK"/>
          <w:sz w:val="32"/>
          <w:szCs w:val="32"/>
          <w:lang w:val="en-GB"/>
        </w:rPr>
        <w:t xml:space="preserve">(EIRR) </w:t>
      </w:r>
      <w:r w:rsidRPr="00FA2040">
        <w:rPr>
          <w:rFonts w:ascii="TH SarabunPSK" w:hAnsi="TH SarabunPSK" w:cs="TH SarabunPSK"/>
          <w:sz w:val="32"/>
          <w:szCs w:val="32"/>
          <w:cs/>
          <w:lang w:val="en-GB"/>
        </w:rPr>
        <w:t>มีค่า 22.87</w:t>
      </w:r>
      <w:r w:rsidRPr="00FA2040">
        <w:rPr>
          <w:rFonts w:ascii="TH SarabunPSK" w:hAnsi="TH SarabunPSK" w:cs="TH SarabunPSK"/>
          <w:sz w:val="32"/>
          <w:szCs w:val="32"/>
          <w:lang w:val="en-GB"/>
        </w:rPr>
        <w:t xml:space="preserve">% </w:t>
      </w:r>
      <w:r w:rsidRPr="00FA2040">
        <w:rPr>
          <w:rFonts w:ascii="TH SarabunPSK" w:hAnsi="TH SarabunPSK" w:cs="TH SarabunPSK"/>
          <w:sz w:val="32"/>
          <w:szCs w:val="32"/>
          <w:cs/>
          <w:lang w:val="en-GB"/>
        </w:rPr>
        <w:t xml:space="preserve">อัตราส่วนผลประโยชน์ต่อต้นทุน </w:t>
      </w:r>
      <w:r w:rsidRPr="00FA2040">
        <w:rPr>
          <w:rFonts w:ascii="TH SarabunPSK" w:hAnsi="TH SarabunPSK" w:cs="TH SarabunPSK"/>
          <w:sz w:val="32"/>
          <w:szCs w:val="32"/>
          <w:lang w:val="en-GB"/>
        </w:rPr>
        <w:t xml:space="preserve">(B/C Ratio) </w:t>
      </w:r>
      <w:r w:rsidRPr="00FA2040">
        <w:rPr>
          <w:rFonts w:ascii="TH SarabunPSK" w:hAnsi="TH SarabunPSK" w:cs="TH SarabunPSK"/>
          <w:sz w:val="32"/>
          <w:szCs w:val="32"/>
          <w:cs/>
          <w:lang w:val="en-GB"/>
        </w:rPr>
        <w:t xml:space="preserve">มีค่า 2.18 ซึ่งถือได้ว่าทั้งสองโครงการมีความเหมาะสมในการดำเนินการ  </w:t>
      </w:r>
    </w:p>
    <w:p w:rsidR="00DB1309" w:rsidRPr="00FA2040" w:rsidRDefault="00DB1309" w:rsidP="00034171">
      <w:pPr>
        <w:spacing w:line="320" w:lineRule="exact"/>
        <w:jc w:val="thaiDistribute"/>
        <w:rPr>
          <w:rFonts w:ascii="TH SarabunPSK" w:hAnsi="TH SarabunPSK" w:cs="TH SarabunPSK"/>
          <w:sz w:val="32"/>
          <w:szCs w:val="32"/>
          <w:lang w:val="en-GB"/>
        </w:rPr>
      </w:pPr>
      <w:r w:rsidRPr="00FA2040">
        <w:rPr>
          <w:rFonts w:ascii="TH SarabunPSK" w:hAnsi="TH SarabunPSK" w:cs="TH SarabunPSK"/>
          <w:sz w:val="32"/>
          <w:szCs w:val="32"/>
          <w:cs/>
          <w:lang w:val="en-GB"/>
        </w:rPr>
        <w:tab/>
      </w:r>
      <w:r w:rsidRPr="00FA2040">
        <w:rPr>
          <w:rFonts w:ascii="TH SarabunPSK" w:hAnsi="TH SarabunPSK" w:cs="TH SarabunPSK"/>
          <w:sz w:val="32"/>
          <w:szCs w:val="32"/>
          <w:cs/>
          <w:lang w:val="en-GB"/>
        </w:rPr>
        <w:tab/>
        <w:t xml:space="preserve">4. สำนักงบประมาณเห็นว่า กรมทางหลวงชนบทจะดำเนินโครงการก่อสร้างถนนรวม 3 สาย ประกอบด้วยถนนสาย ค2 จ7 ง4 ผังเมืองรวมเมืองเชียงรายถนนสายแยก ทล.1 </w:t>
      </w:r>
      <w:r w:rsidRPr="00FA2040">
        <w:rPr>
          <w:rFonts w:ascii="TH SarabunPSK" w:hAnsi="TH SarabunPSK" w:cs="TH SarabunPSK"/>
          <w:sz w:val="32"/>
          <w:szCs w:val="32"/>
          <w:lang w:val="en-GB"/>
        </w:rPr>
        <w:t xml:space="preserve">– </w:t>
      </w:r>
      <w:r w:rsidRPr="00FA2040">
        <w:rPr>
          <w:rFonts w:ascii="TH SarabunPSK" w:hAnsi="TH SarabunPSK" w:cs="TH SarabunPSK"/>
          <w:sz w:val="32"/>
          <w:szCs w:val="32"/>
          <w:cs/>
          <w:lang w:val="en-GB"/>
        </w:rPr>
        <w:t xml:space="preserve">ชร. 5023 ตำบลบ้านดู่ </w:t>
      </w:r>
      <w:r w:rsidR="00A7580B" w:rsidRPr="00FA2040">
        <w:rPr>
          <w:rFonts w:ascii="TH SarabunPSK" w:hAnsi="TH SarabunPSK" w:cs="TH SarabunPSK"/>
          <w:sz w:val="32"/>
          <w:szCs w:val="32"/>
          <w:cs/>
          <w:lang w:val="en-GB"/>
        </w:rPr>
        <w:t xml:space="preserve">                </w:t>
      </w:r>
      <w:r w:rsidRPr="00FA2040">
        <w:rPr>
          <w:rFonts w:ascii="TH SarabunPSK" w:hAnsi="TH SarabunPSK" w:cs="TH SarabunPSK"/>
          <w:sz w:val="32"/>
          <w:szCs w:val="32"/>
          <w:cs/>
          <w:lang w:val="en-GB"/>
        </w:rPr>
        <w:t xml:space="preserve">อำเภอเมืองเชียงราย และถนนสายเชื่อมระหว่าง ทล. 1207 กับแนวถนนโครงการของกรมทางหลวง สายเลี่ยงเมืองเชียงราย ส่วนที่ 2 (กม.ที่ 15+520) จังหวัดเชียงราย ประมาณการค่าจัดกรรมสิทธิ์ที่ดิน จำนวน 307.5800 ล้านบาท โดยกรมทางหลวงชนบทมีแผนการจัดกรรมสิทธิ์ที่ดินและแผนเบิกจ่ายค่าทดแทนในปีงบประมาณ พ.ศ. 2565 </w:t>
      </w:r>
      <w:r w:rsidRPr="00FA2040">
        <w:rPr>
          <w:rFonts w:ascii="TH SarabunPSK" w:hAnsi="TH SarabunPSK" w:cs="TH SarabunPSK"/>
          <w:sz w:val="32"/>
          <w:szCs w:val="32"/>
          <w:lang w:val="en-GB"/>
        </w:rPr>
        <w:t xml:space="preserve">– </w:t>
      </w:r>
      <w:r w:rsidR="00A7580B" w:rsidRPr="00FA2040">
        <w:rPr>
          <w:rFonts w:ascii="TH SarabunPSK" w:hAnsi="TH SarabunPSK" w:cs="TH SarabunPSK"/>
          <w:sz w:val="32"/>
          <w:szCs w:val="32"/>
          <w:cs/>
          <w:lang w:val="en-GB"/>
        </w:rPr>
        <w:t xml:space="preserve">            </w:t>
      </w:r>
      <w:r w:rsidRPr="00FA2040">
        <w:rPr>
          <w:rFonts w:ascii="TH SarabunPSK" w:hAnsi="TH SarabunPSK" w:cs="TH SarabunPSK"/>
          <w:sz w:val="32"/>
          <w:szCs w:val="32"/>
          <w:cs/>
          <w:lang w:val="en-GB"/>
        </w:rPr>
        <w:t xml:space="preserve">พ.ศ. 2566 ดังนั้น เห็นควรที่กรมทางหลวงชนบทจะเสนอร่างพระราชกฤษฎีกาดังกล่าว และจะพิจารณาจัดสรรงบประมาณให้ตามความจำเป็นและเหมาะสม เมื่อร่างพระราชกฤษฎีกานี้ใช้บังคับแล้ว  </w:t>
      </w:r>
    </w:p>
    <w:p w:rsidR="00DB1309" w:rsidRPr="00FA2040" w:rsidRDefault="00DB1309" w:rsidP="00034171">
      <w:pPr>
        <w:spacing w:line="320" w:lineRule="exact"/>
        <w:jc w:val="thaiDistribute"/>
        <w:rPr>
          <w:rFonts w:ascii="TH SarabunPSK" w:hAnsi="TH SarabunPSK" w:cs="TH SarabunPSK"/>
          <w:sz w:val="32"/>
          <w:szCs w:val="32"/>
          <w:lang w:val="en-GB"/>
        </w:rPr>
      </w:pPr>
      <w:r w:rsidRPr="00FA2040">
        <w:rPr>
          <w:rFonts w:ascii="TH SarabunPSK" w:hAnsi="TH SarabunPSK" w:cs="TH SarabunPSK"/>
          <w:sz w:val="32"/>
          <w:szCs w:val="32"/>
          <w:cs/>
          <w:lang w:val="en-GB"/>
        </w:rPr>
        <w:tab/>
      </w:r>
      <w:r w:rsidRPr="00FA2040">
        <w:rPr>
          <w:rFonts w:ascii="TH SarabunPSK" w:hAnsi="TH SarabunPSK" w:cs="TH SarabunPSK"/>
          <w:sz w:val="32"/>
          <w:szCs w:val="32"/>
          <w:cs/>
          <w:lang w:val="en-GB"/>
        </w:rPr>
        <w:tab/>
        <w:t>5. กรมทางหลวงชนบทได้ดำเนินการจัดให้มีการรับฟังความคิดเห็นของผู้ได้รับผลกระทบ</w:t>
      </w:r>
      <w:r w:rsidR="00A7580B" w:rsidRPr="00FA2040">
        <w:rPr>
          <w:rFonts w:ascii="TH SarabunPSK" w:hAnsi="TH SarabunPSK" w:cs="TH SarabunPSK"/>
          <w:sz w:val="32"/>
          <w:szCs w:val="32"/>
          <w:cs/>
          <w:lang w:val="en-GB"/>
        </w:rPr>
        <w:t xml:space="preserve">                 </w:t>
      </w:r>
      <w:r w:rsidRPr="00FA2040">
        <w:rPr>
          <w:rFonts w:ascii="TH SarabunPSK" w:hAnsi="TH SarabunPSK" w:cs="TH SarabunPSK"/>
          <w:sz w:val="32"/>
          <w:szCs w:val="32"/>
          <w:cs/>
          <w:lang w:val="en-GB"/>
        </w:rPr>
        <w:t xml:space="preserve">กับโครงการดังกล่าวแล้ว ซึ่งส่วนใหญ่เห็นด้วยกับโครงการดังกล่าว  </w:t>
      </w:r>
    </w:p>
    <w:p w:rsidR="00DB1309" w:rsidRPr="00FA2040" w:rsidRDefault="00DB1309" w:rsidP="00034171">
      <w:pPr>
        <w:spacing w:line="320" w:lineRule="exact"/>
        <w:jc w:val="thaiDistribute"/>
        <w:rPr>
          <w:rFonts w:ascii="TH SarabunPSK" w:hAnsi="TH SarabunPSK" w:cs="TH SarabunPSK"/>
          <w:sz w:val="32"/>
          <w:szCs w:val="32"/>
          <w:lang w:val="en-GB"/>
        </w:rPr>
      </w:pPr>
    </w:p>
    <w:p w:rsidR="00DB1309" w:rsidRPr="00FA2040" w:rsidRDefault="00DF46EB" w:rsidP="00034171">
      <w:pPr>
        <w:spacing w:line="320" w:lineRule="exact"/>
        <w:jc w:val="thaiDistribute"/>
        <w:rPr>
          <w:rFonts w:ascii="TH SarabunPSK" w:hAnsi="TH SarabunPSK" w:cs="TH SarabunPSK"/>
          <w:b/>
          <w:bCs/>
          <w:sz w:val="32"/>
          <w:szCs w:val="32"/>
          <w:lang w:val="en-GB"/>
        </w:rPr>
      </w:pPr>
      <w:r>
        <w:rPr>
          <w:rFonts w:ascii="TH SarabunPSK" w:hAnsi="TH SarabunPSK" w:cs="TH SarabunPSK" w:hint="cs"/>
          <w:b/>
          <w:bCs/>
          <w:sz w:val="32"/>
          <w:szCs w:val="32"/>
          <w:cs/>
          <w:lang w:val="en-GB"/>
        </w:rPr>
        <w:t>4.</w:t>
      </w:r>
      <w:r w:rsidR="00DB1309" w:rsidRPr="00FA2040">
        <w:rPr>
          <w:rFonts w:ascii="TH SarabunPSK" w:hAnsi="TH SarabunPSK" w:cs="TH SarabunPSK"/>
          <w:b/>
          <w:bCs/>
          <w:sz w:val="32"/>
          <w:szCs w:val="32"/>
          <w:cs/>
          <w:lang w:val="en-GB"/>
        </w:rPr>
        <w:t xml:space="preserve"> เรื่อง ร่างกฎกระทรวงว่าด้วยการควบคุมกระเช้าไฟฟ้า พ.ศ. .... </w:t>
      </w:r>
    </w:p>
    <w:p w:rsidR="00DB1309" w:rsidRPr="00FA2040" w:rsidRDefault="00DB1309" w:rsidP="00034171">
      <w:pPr>
        <w:spacing w:line="320" w:lineRule="exact"/>
        <w:jc w:val="thaiDistribute"/>
        <w:rPr>
          <w:rFonts w:ascii="TH SarabunPSK" w:hAnsi="TH SarabunPSK" w:cs="TH SarabunPSK"/>
          <w:sz w:val="32"/>
          <w:szCs w:val="32"/>
          <w:lang w:val="en-GB"/>
        </w:rPr>
      </w:pPr>
      <w:r w:rsidRPr="00FA2040">
        <w:rPr>
          <w:rFonts w:ascii="TH SarabunPSK" w:hAnsi="TH SarabunPSK" w:cs="TH SarabunPSK"/>
          <w:sz w:val="32"/>
          <w:szCs w:val="32"/>
          <w:cs/>
          <w:lang w:val="en-GB"/>
        </w:rPr>
        <w:tab/>
      </w:r>
      <w:r w:rsidRPr="00FA2040">
        <w:rPr>
          <w:rFonts w:ascii="TH SarabunPSK" w:hAnsi="TH SarabunPSK" w:cs="TH SarabunPSK"/>
          <w:sz w:val="32"/>
          <w:szCs w:val="32"/>
          <w:cs/>
          <w:lang w:val="en-GB"/>
        </w:rPr>
        <w:tab/>
        <w:t>คณะรัฐมนตรีมีมติอนุมัติหลักการร่างกฎกระทรวงว่าด้วยการควบคุมกระเช้าไฟฟ้า พ.ศ. .... ตามที่กระทรวงมหาดไทย (มท.) เสนอ และให้ส่งสำนักงานคณะกรรมการกฤษฎีกาตรวจพิจารณา โดยให้พิจารณา</w:t>
      </w:r>
      <w:r w:rsidR="00A7580B" w:rsidRPr="00FA2040">
        <w:rPr>
          <w:rFonts w:ascii="TH SarabunPSK" w:hAnsi="TH SarabunPSK" w:cs="TH SarabunPSK"/>
          <w:sz w:val="32"/>
          <w:szCs w:val="32"/>
          <w:cs/>
          <w:lang w:val="en-GB"/>
        </w:rPr>
        <w:t xml:space="preserve">                  </w:t>
      </w:r>
      <w:r w:rsidRPr="00FA2040">
        <w:rPr>
          <w:rFonts w:ascii="TH SarabunPSK" w:hAnsi="TH SarabunPSK" w:cs="TH SarabunPSK"/>
          <w:sz w:val="32"/>
          <w:szCs w:val="32"/>
          <w:cs/>
          <w:lang w:val="en-GB"/>
        </w:rPr>
        <w:t xml:space="preserve">การกำหนดอัตราค่าธรรมเนียมในเรื่องนี้ให้สอดคล้องตามนัยมติคณะรัฐมนตรีเมื่อวันที่ 2 มกราคม 2563 </w:t>
      </w:r>
      <w:r w:rsidR="00A7580B" w:rsidRPr="00FA2040">
        <w:rPr>
          <w:rFonts w:ascii="TH SarabunPSK" w:hAnsi="TH SarabunPSK" w:cs="TH SarabunPSK"/>
          <w:sz w:val="32"/>
          <w:szCs w:val="32"/>
          <w:cs/>
          <w:lang w:val="en-GB"/>
        </w:rPr>
        <w:t xml:space="preserve">                 </w:t>
      </w:r>
      <w:r w:rsidRPr="00FA2040">
        <w:rPr>
          <w:rFonts w:ascii="TH SarabunPSK" w:hAnsi="TH SarabunPSK" w:cs="TH SarabunPSK"/>
          <w:sz w:val="32"/>
          <w:szCs w:val="32"/>
          <w:cs/>
          <w:lang w:val="en-GB"/>
        </w:rPr>
        <w:t xml:space="preserve">(เรื่อง แนวทางการทบทวนอัตราค่าธรรมเนียมในการอนุมัติ อนุญาต ของทางราชการ) และให้รับความเห็นกระทรวงสาธารณสุขและสำนักงานคณะกรรมการกำกับและส่งเสริมการประกอบธุรกิจประกันภัยไปประกอบการพิจารณาด้วย </w:t>
      </w:r>
      <w:r w:rsidRPr="00FA2040">
        <w:rPr>
          <w:rFonts w:ascii="TH SarabunPSK" w:hAnsi="TH SarabunPSK" w:cs="TH SarabunPSK"/>
          <w:sz w:val="32"/>
          <w:szCs w:val="32"/>
          <w:cs/>
          <w:lang w:val="en-GB"/>
        </w:rPr>
        <w:lastRenderedPageBreak/>
        <w:t xml:space="preserve">แล้วดำเนินการต่อไปได้ และให้ มท. รับความเห็นของกระทรวงคมนาคม และสำนักงานสภาพัฒนาการเศรษฐกิจและสังคมแห่งชาติไปพิจารณาดำเนินการต่อไปด้วย  </w:t>
      </w:r>
    </w:p>
    <w:p w:rsidR="00DB1309" w:rsidRPr="00FA2040" w:rsidRDefault="00DB1309" w:rsidP="00034171">
      <w:pPr>
        <w:spacing w:line="320" w:lineRule="exact"/>
        <w:jc w:val="thaiDistribute"/>
        <w:rPr>
          <w:rFonts w:ascii="TH SarabunPSK" w:hAnsi="TH SarabunPSK" w:cs="TH SarabunPSK"/>
          <w:b/>
          <w:bCs/>
          <w:sz w:val="32"/>
          <w:szCs w:val="32"/>
        </w:rPr>
      </w:pPr>
      <w:r w:rsidRPr="00FA2040">
        <w:rPr>
          <w:rFonts w:ascii="TH SarabunPSK" w:hAnsi="TH SarabunPSK" w:cs="TH SarabunPSK"/>
          <w:sz w:val="32"/>
          <w:szCs w:val="32"/>
          <w:lang w:val="en-GB"/>
        </w:rPr>
        <w:t xml:space="preserve"> </w:t>
      </w:r>
      <w:r w:rsidRPr="00FA2040">
        <w:rPr>
          <w:rFonts w:ascii="TH SarabunPSK" w:hAnsi="TH SarabunPSK" w:cs="TH SarabunPSK"/>
          <w:sz w:val="32"/>
          <w:szCs w:val="32"/>
          <w:lang w:val="en-GB"/>
        </w:rPr>
        <w:tab/>
      </w:r>
      <w:r w:rsidRPr="00FA2040">
        <w:rPr>
          <w:rFonts w:ascii="TH SarabunPSK" w:hAnsi="TH SarabunPSK" w:cs="TH SarabunPSK"/>
          <w:sz w:val="32"/>
          <w:szCs w:val="32"/>
          <w:lang w:val="en-GB"/>
        </w:rPr>
        <w:tab/>
      </w:r>
      <w:r w:rsidRPr="00FA2040">
        <w:rPr>
          <w:rFonts w:ascii="TH SarabunPSK" w:hAnsi="TH SarabunPSK" w:cs="TH SarabunPSK"/>
          <w:b/>
          <w:bCs/>
          <w:sz w:val="32"/>
          <w:szCs w:val="32"/>
          <w:cs/>
        </w:rPr>
        <w:t xml:space="preserve">สาระสำคัญของร่างกฎกระทรวง  </w:t>
      </w:r>
    </w:p>
    <w:p w:rsidR="00DB1309" w:rsidRPr="00FA2040" w:rsidRDefault="00DB1309" w:rsidP="00034171">
      <w:pPr>
        <w:spacing w:line="320" w:lineRule="exact"/>
        <w:jc w:val="thaiDistribute"/>
        <w:rPr>
          <w:rFonts w:ascii="TH SarabunPSK" w:hAnsi="TH SarabunPSK" w:cs="TH SarabunPSK"/>
          <w:b/>
          <w:bCs/>
          <w:sz w:val="32"/>
          <w:szCs w:val="32"/>
        </w:rPr>
      </w:pPr>
      <w:r w:rsidRPr="00FA2040">
        <w:rPr>
          <w:rFonts w:ascii="TH SarabunPSK" w:hAnsi="TH SarabunPSK" w:cs="TH SarabunPSK"/>
          <w:sz w:val="32"/>
          <w:szCs w:val="32"/>
          <w:cs/>
        </w:rPr>
        <w:t xml:space="preserve"> </w:t>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b/>
          <w:bCs/>
          <w:sz w:val="32"/>
          <w:szCs w:val="32"/>
          <w:cs/>
        </w:rPr>
        <w:t xml:space="preserve">กำหนดให้มีการควบคุมกระเช้าไฟฟ้า ดังนี้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 xml:space="preserve"> </w:t>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1. กำหนดบทนิยามคำว่า </w:t>
      </w:r>
      <w:r w:rsidRPr="00FA2040">
        <w:rPr>
          <w:rFonts w:ascii="TH SarabunPSK" w:hAnsi="TH SarabunPSK" w:cs="TH SarabunPSK"/>
          <w:sz w:val="32"/>
          <w:szCs w:val="32"/>
        </w:rPr>
        <w:t>“</w:t>
      </w:r>
      <w:r w:rsidRPr="00FA2040">
        <w:rPr>
          <w:rFonts w:ascii="TH SarabunPSK" w:hAnsi="TH SarabunPSK" w:cs="TH SarabunPSK"/>
          <w:sz w:val="32"/>
          <w:szCs w:val="32"/>
          <w:cs/>
        </w:rPr>
        <w:t>กระเช้าไฟฟ้า</w:t>
      </w:r>
      <w:r w:rsidRPr="00FA2040">
        <w:rPr>
          <w:rFonts w:ascii="TH SarabunPSK" w:hAnsi="TH SarabunPSK" w:cs="TH SarabunPSK"/>
          <w:sz w:val="32"/>
          <w:szCs w:val="32"/>
        </w:rPr>
        <w:t xml:space="preserve">” </w:t>
      </w:r>
      <w:r w:rsidRPr="00FA2040">
        <w:rPr>
          <w:rFonts w:ascii="TH SarabunPSK" w:hAnsi="TH SarabunPSK" w:cs="TH SarabunPSK"/>
          <w:sz w:val="32"/>
          <w:szCs w:val="32"/>
          <w:cs/>
        </w:rPr>
        <w:t xml:space="preserve">หมายความว่า </w:t>
      </w:r>
      <w:r w:rsidRPr="00FA2040">
        <w:rPr>
          <w:rFonts w:ascii="TH SarabunPSK" w:hAnsi="TH SarabunPSK" w:cs="TH SarabunPSK"/>
          <w:sz w:val="32"/>
          <w:szCs w:val="32"/>
        </w:rPr>
        <w:t>“</w:t>
      </w:r>
      <w:r w:rsidRPr="00FA2040">
        <w:rPr>
          <w:rFonts w:ascii="TH SarabunPSK" w:hAnsi="TH SarabunPSK" w:cs="TH SarabunPSK"/>
          <w:sz w:val="32"/>
          <w:szCs w:val="32"/>
          <w:cs/>
        </w:rPr>
        <w:t>สิ่งที่สร้างขึ้นเพื่อใช้ในการขนส่งบุคคลจากจุดหนึ่งไปสู่อีกจุดหนึ่งโดยการลากจูงให้เคลื่อนที่ไปตามลวดเกลียวโลหะ หรือตามราง หรือการเคลื่อนที่ในลักษณะทำนองเดียวกัน ด้วยระบบไฟฟ้าหรือเครื่องยนต์ และให้หมายความรวมถึงอาคารที่ใช้เป็นส่วนหนึ่งของกระเช้าไฟฟ้าและบริเวณที่เป็นส่วนประกอบในการให้บริการกระเช้าไฟฟ้า เช่น ห้องเครื่อง ห้องควบคุม ห้องพัก</w:t>
      </w:r>
      <w:r w:rsidR="00A7580B" w:rsidRPr="00FA2040">
        <w:rPr>
          <w:rFonts w:ascii="TH SarabunPSK" w:hAnsi="TH SarabunPSK" w:cs="TH SarabunPSK"/>
          <w:sz w:val="32"/>
          <w:szCs w:val="32"/>
          <w:cs/>
        </w:rPr>
        <w:t xml:space="preserve">           </w:t>
      </w:r>
      <w:r w:rsidRPr="00FA2040">
        <w:rPr>
          <w:rFonts w:ascii="TH SarabunPSK" w:hAnsi="TH SarabunPSK" w:cs="TH SarabunPSK"/>
          <w:sz w:val="32"/>
          <w:szCs w:val="32"/>
          <w:cs/>
        </w:rPr>
        <w:t>รอ ทางเข้าออก ทั้งนี้ ไม่รวมถึงลิฟต์ บันไดเลื่อน และทางเลื่อน</w:t>
      </w:r>
      <w:r w:rsidRPr="00FA2040">
        <w:rPr>
          <w:rFonts w:ascii="TH SarabunPSK" w:hAnsi="TH SarabunPSK" w:cs="TH SarabunPSK"/>
          <w:sz w:val="32"/>
          <w:szCs w:val="32"/>
        </w:rPr>
        <w:t>”</w:t>
      </w:r>
      <w:r w:rsidRPr="00FA2040">
        <w:rPr>
          <w:rFonts w:ascii="TH SarabunPSK" w:hAnsi="TH SarabunPSK" w:cs="TH SarabunPSK"/>
          <w:sz w:val="32"/>
          <w:szCs w:val="32"/>
          <w:cs/>
        </w:rPr>
        <w:t xml:space="preserve">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 xml:space="preserve"> </w:t>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2. กำหนดประเภทหรือลักษณะของสิ่งที่สร้างขึ้นเพื่อใช้ในการขนส่งบุคคลในบริเวณใดในลักษณะกระเช้าไฟฟ้าหรือสิ่งอื่นใดที่สร้างโดยมีวัตถุประสงค์อย่างเดียวกันตามพระราชบัญญัติควบคุมอาคาร พ.ศ. 2522 และที่แก้ไขเพิ่มเติม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3. กำหนดหลักเกณฑ์ วิธีการ และเงื่อนไขในการก่อสร้าง การอนุญาตให้ใช้ การตรวจสอบมาตรฐานการรับน้ำหนัก ความปลอดภัย และคุณสมบัติของวัสดุหรืออุปกรณ์ที่จำเป็นเกี่ยวเนื่องกับกระเช้าไฟฟ้า รวมทั้งกำหนดแบบคำขออนุญาต แบบใบอนุญาต และแบบอื่นใดที่จะใช้ในการปฏิบัติตามกฎกระทรวงฉบับนี้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4. กำหนดให้กระเช้าไฟฟ้าเป็นอาคารประเภทควบคุมการใช้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5. กำหนดอัตราค่าธรรมเนียมเกี่ยวกับการขออนุญาตก่อสร้างและใช้กระเช้าไฟฟ้า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ทั้งนี้ มท. เสนอว่า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โดยที่พระราชบัญญัติควบคุมอาคาร พ.ศ. 2522 ซึ่งแก้ไขเพิ่มเติมโดยพระราชบัญญัติควบคุมอาคาร (ฉบับที่ 3) พ.ศ. 2543 มาตรา 8 ทวิ บัญญัติให้รัฐมนตรีโดยคำแนะนำของคณะกรรมการควบคุมอาคารมีอำนาจออกกฎกระทรวงกำหนดประเภทหรือลักษณะของสิ่งที่สร้างขึ้นเพื่อใช้ในการขนส่งบุคคลในบริเวณใดในลักษณะกระเช้าไฟฟ้า โดยกฎกระทรวงดังกล่าวต้องกำหนดหลักเกณฑ์ วิธีการ และเงื่อนไขในการก่อสร้าง การอนุญาตให้ใช้ </w:t>
      </w:r>
      <w:r w:rsidR="00A7580B" w:rsidRPr="00FA2040">
        <w:rPr>
          <w:rFonts w:ascii="TH SarabunPSK" w:hAnsi="TH SarabunPSK" w:cs="TH SarabunPSK"/>
          <w:sz w:val="32"/>
          <w:szCs w:val="32"/>
          <w:cs/>
        </w:rPr>
        <w:t xml:space="preserve">            </w:t>
      </w:r>
      <w:r w:rsidRPr="00FA2040">
        <w:rPr>
          <w:rFonts w:ascii="TH SarabunPSK" w:hAnsi="TH SarabunPSK" w:cs="TH SarabunPSK"/>
          <w:sz w:val="32"/>
          <w:szCs w:val="32"/>
          <w:cs/>
        </w:rPr>
        <w:t xml:space="preserve">การตรวจสอบมาตรฐานการรับน้ำหนัก ความปลอดภัย และคุณสมบัติของวัสดุหรืออุปกรณ์ที่จำเป็นเกี่ยวเนื่องกับกระเช้าไฟฟ้า เพื่อกำหนดแบบคำขออนุญาต แบบใบอนุญาต และแบบอื่นใดที่จะใช้ในการปฏิบัติตามกฎกระทรวงดังกล่าว ประกอบกับเพื่อให้การใช้กระเช้าไฟฟ้ามีความปลอดภัยต่อประชาชน  จึงได้กำหนดให้กระเช้าไฟฟ้าเป็นอาคารประเภทควบคุมการใช้ตามมาตรา 32 วรรคหนึ่ง (2) แห่งพระราชบัญญัติควบคุมอาคาร พ.ศ. 2522 ซึ่งแก้ไขเพิ่มเติมโดยพระราชบัญญัติควบคุมอาคาร (ฉบับที่ 2) พ.ศ. 2535 ที่บัญญัติให้อาคารประเภทควบคุมการใช้ </w:t>
      </w:r>
      <w:r w:rsidR="00A7580B" w:rsidRPr="00FA2040">
        <w:rPr>
          <w:rFonts w:ascii="TH SarabunPSK" w:hAnsi="TH SarabunPSK" w:cs="TH SarabunPSK"/>
          <w:sz w:val="32"/>
          <w:szCs w:val="32"/>
          <w:cs/>
        </w:rPr>
        <w:t xml:space="preserve">            </w:t>
      </w:r>
      <w:r w:rsidRPr="00FA2040">
        <w:rPr>
          <w:rFonts w:ascii="TH SarabunPSK" w:hAnsi="TH SarabunPSK" w:cs="TH SarabunPSK"/>
          <w:sz w:val="32"/>
          <w:szCs w:val="32"/>
          <w:cs/>
        </w:rPr>
        <w:t xml:space="preserve">คือ อาคารอื่นตามที่กำหนดในกฎกระทรวง ทั้งนี้ เพื่อให้มีการตรวจสอบความมั่นคงแข็งแรง และความปลอดภัยทุกปี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 xml:space="preserve"> </w:t>
      </w:r>
      <w:r w:rsidRPr="00FA2040">
        <w:rPr>
          <w:rFonts w:ascii="TH SarabunPSK" w:hAnsi="TH SarabunPSK" w:cs="TH SarabunPSK"/>
          <w:sz w:val="32"/>
          <w:szCs w:val="32"/>
          <w:cs/>
        </w:rPr>
        <w:tab/>
      </w:r>
      <w:r w:rsidRPr="00FA2040">
        <w:rPr>
          <w:rFonts w:ascii="TH SarabunPSK" w:hAnsi="TH SarabunPSK" w:cs="TH SarabunPSK"/>
          <w:sz w:val="32"/>
          <w:szCs w:val="32"/>
          <w:cs/>
        </w:rPr>
        <w:tab/>
        <w:t>ดังนั้น เพื่อให้เป็นไปตามบทบัญญัติดังกล่าว รวมทั้งกำหนดอัตราค่าธรรมเนียมสำหรับ</w:t>
      </w:r>
      <w:r w:rsidR="00A7580B" w:rsidRPr="00FA2040">
        <w:rPr>
          <w:rFonts w:ascii="TH SarabunPSK" w:hAnsi="TH SarabunPSK" w:cs="TH SarabunPSK"/>
          <w:sz w:val="32"/>
          <w:szCs w:val="32"/>
          <w:cs/>
        </w:rPr>
        <w:t xml:space="preserve">                            </w:t>
      </w:r>
      <w:r w:rsidRPr="00FA2040">
        <w:rPr>
          <w:rFonts w:ascii="TH SarabunPSK" w:hAnsi="TH SarabunPSK" w:cs="TH SarabunPSK"/>
          <w:sz w:val="32"/>
          <w:szCs w:val="32"/>
          <w:cs/>
        </w:rPr>
        <w:t>การดำเนินการที่เกี่ยวกับการขออนุญาตก่อสร้างและการใช้กระเช้าไฟฟ้า จึงจำเป็นต้องออกกฎกระทรวงว่าด้วย</w:t>
      </w:r>
      <w:r w:rsidR="00A7580B" w:rsidRPr="00FA2040">
        <w:rPr>
          <w:rFonts w:ascii="TH SarabunPSK" w:hAnsi="TH SarabunPSK" w:cs="TH SarabunPSK"/>
          <w:sz w:val="32"/>
          <w:szCs w:val="32"/>
          <w:cs/>
        </w:rPr>
        <w:t xml:space="preserve">               </w:t>
      </w:r>
      <w:r w:rsidRPr="00FA2040">
        <w:rPr>
          <w:rFonts w:ascii="TH SarabunPSK" w:hAnsi="TH SarabunPSK" w:cs="TH SarabunPSK"/>
          <w:sz w:val="32"/>
          <w:szCs w:val="32"/>
          <w:cs/>
        </w:rPr>
        <w:t xml:space="preserve">การควบคุมกระเช้าไฟฟ้า และคณะกรรมการควบคุมอาคาร ในคราวประชุมเมื่อวันที่ 22 สิงหาคม 2562 ได้มีมติเห็นชอบร่างกฎกระทรวงดังกล่าวแล้ว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จึงได้เสนอ</w:t>
      </w:r>
      <w:r w:rsidRPr="00FA2040">
        <w:rPr>
          <w:rFonts w:ascii="TH SarabunPSK" w:hAnsi="TH SarabunPSK" w:cs="TH SarabunPSK"/>
          <w:sz w:val="32"/>
          <w:szCs w:val="32"/>
          <w:cs/>
          <w:lang w:val="en-GB"/>
        </w:rPr>
        <w:t>ร่างกฎกระทรวงว่าด้วยการควบคุมกระเช้าไฟฟ้า พ.ศ. ....</w:t>
      </w:r>
      <w:r w:rsidRPr="00FA2040">
        <w:rPr>
          <w:rFonts w:ascii="TH SarabunPSK" w:hAnsi="TH SarabunPSK" w:cs="TH SarabunPSK"/>
          <w:sz w:val="32"/>
          <w:szCs w:val="32"/>
          <w:cs/>
        </w:rPr>
        <w:t xml:space="preserve"> มาเพื่อดำเนินการ </w:t>
      </w:r>
    </w:p>
    <w:p w:rsidR="00F4222D" w:rsidRPr="00FA2040" w:rsidRDefault="00F4222D" w:rsidP="00034171">
      <w:pPr>
        <w:spacing w:line="32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88693F" w:rsidRPr="00FA2040" w:rsidTr="00403738">
        <w:tc>
          <w:tcPr>
            <w:tcW w:w="9820" w:type="dxa"/>
          </w:tcPr>
          <w:p w:rsidR="0088693F" w:rsidRPr="00FA2040" w:rsidRDefault="0088693F" w:rsidP="00034171">
            <w:pPr>
              <w:spacing w:line="320" w:lineRule="exact"/>
              <w:jc w:val="center"/>
              <w:rPr>
                <w:rFonts w:ascii="TH SarabunPSK" w:hAnsi="TH SarabunPSK" w:cs="TH SarabunPSK"/>
                <w:b/>
                <w:bCs/>
                <w:sz w:val="32"/>
                <w:szCs w:val="32"/>
                <w:cs/>
              </w:rPr>
            </w:pPr>
            <w:r w:rsidRPr="00FA2040">
              <w:rPr>
                <w:rFonts w:ascii="TH SarabunPSK" w:hAnsi="TH SarabunPSK" w:cs="TH SarabunPSK"/>
                <w:sz w:val="32"/>
                <w:szCs w:val="32"/>
              </w:rPr>
              <w:br w:type="page"/>
            </w:r>
            <w:r w:rsidRPr="00FA2040">
              <w:rPr>
                <w:rFonts w:ascii="TH SarabunPSK" w:hAnsi="TH SarabunPSK" w:cs="TH SarabunPSK"/>
                <w:sz w:val="32"/>
                <w:szCs w:val="32"/>
                <w:cs/>
              </w:rPr>
              <w:br w:type="page"/>
            </w:r>
            <w:r w:rsidRPr="00FA2040">
              <w:rPr>
                <w:rFonts w:ascii="TH SarabunPSK" w:hAnsi="TH SarabunPSK" w:cs="TH SarabunPSK"/>
                <w:sz w:val="32"/>
                <w:szCs w:val="32"/>
                <w:cs/>
              </w:rPr>
              <w:br w:type="page"/>
            </w:r>
            <w:r w:rsidRPr="00FA2040">
              <w:rPr>
                <w:rFonts w:ascii="TH SarabunPSK" w:hAnsi="TH SarabunPSK" w:cs="TH SarabunPSK"/>
                <w:b/>
                <w:bCs/>
                <w:sz w:val="32"/>
                <w:szCs w:val="32"/>
                <w:cs/>
              </w:rPr>
              <w:t>เศรษฐกิจ</w:t>
            </w:r>
            <w:r w:rsidR="00590DAD" w:rsidRPr="00FA2040">
              <w:rPr>
                <w:rFonts w:ascii="TH SarabunPSK" w:hAnsi="TH SarabunPSK" w:cs="TH SarabunPSK"/>
                <w:b/>
                <w:bCs/>
                <w:sz w:val="32"/>
                <w:szCs w:val="32"/>
                <w:cs/>
              </w:rPr>
              <w:t xml:space="preserve"> </w:t>
            </w:r>
            <w:r w:rsidRPr="00FA2040">
              <w:rPr>
                <w:rFonts w:ascii="TH SarabunPSK" w:hAnsi="TH SarabunPSK" w:cs="TH SarabunPSK"/>
                <w:b/>
                <w:bCs/>
                <w:sz w:val="32"/>
                <w:szCs w:val="32"/>
                <w:cs/>
              </w:rPr>
              <w:t>- สังคม</w:t>
            </w:r>
          </w:p>
        </w:tc>
      </w:tr>
    </w:tbl>
    <w:p w:rsidR="00DB1309" w:rsidRPr="00FA2040" w:rsidRDefault="00DF46EB" w:rsidP="00034171">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5.</w:t>
      </w:r>
      <w:r w:rsidR="00DB1309" w:rsidRPr="00FA2040">
        <w:rPr>
          <w:rFonts w:ascii="TH SarabunPSK" w:hAnsi="TH SarabunPSK" w:cs="TH SarabunPSK"/>
          <w:b/>
          <w:bCs/>
          <w:sz w:val="32"/>
          <w:szCs w:val="32"/>
          <w:cs/>
        </w:rPr>
        <w:t xml:space="preserve"> เรื่อง ขออนุมัติขยายระยะเวลาดำเนินโครงการห้วยโสมงอันเนื่องมาจากพระราชดำริ จังหวัดปราจีนบุรี</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คณะรัฐมนตรีมีมติอนุมัติขยายระยะเวลาดำเนินโครงการห้วยโสมงอันเนื่องมาจากพระราชดำริ จังหวัดปราจีนบุรี </w:t>
      </w:r>
      <w:r w:rsidRPr="00FA2040">
        <w:rPr>
          <w:rFonts w:ascii="TH SarabunPSK" w:hAnsi="TH SarabunPSK" w:cs="TH SarabunPSK"/>
          <w:b/>
          <w:bCs/>
          <w:sz w:val="32"/>
          <w:szCs w:val="32"/>
          <w:cs/>
        </w:rPr>
        <w:t>จากเดิม 11 ปี</w:t>
      </w:r>
      <w:r w:rsidRPr="00FA2040">
        <w:rPr>
          <w:rFonts w:ascii="TH SarabunPSK" w:hAnsi="TH SarabunPSK" w:cs="TH SarabunPSK"/>
          <w:sz w:val="32"/>
          <w:szCs w:val="32"/>
          <w:cs/>
        </w:rPr>
        <w:t xml:space="preserve"> (ปีงบประมาณ พ.ศ. 2553 - 2563) </w:t>
      </w:r>
      <w:r w:rsidRPr="00FA2040">
        <w:rPr>
          <w:rFonts w:ascii="TH SarabunPSK" w:hAnsi="TH SarabunPSK" w:cs="TH SarabunPSK"/>
          <w:b/>
          <w:bCs/>
          <w:sz w:val="32"/>
          <w:szCs w:val="32"/>
          <w:cs/>
        </w:rPr>
        <w:t>เป็น 13 ปี</w:t>
      </w:r>
      <w:r w:rsidRPr="00FA2040">
        <w:rPr>
          <w:rFonts w:ascii="TH SarabunPSK" w:hAnsi="TH SarabunPSK" w:cs="TH SarabunPSK"/>
          <w:sz w:val="32"/>
          <w:szCs w:val="32"/>
          <w:cs/>
        </w:rPr>
        <w:t xml:space="preserve"> (ปีงบประมาณ พ.ศ. 2553 - 2565) ภายใต้กรอบวงเงินโครงการเดิมจำนวน 9</w:t>
      </w:r>
      <w:r w:rsidRPr="00FA2040">
        <w:rPr>
          <w:rFonts w:ascii="TH SarabunPSK" w:hAnsi="TH SarabunPSK" w:cs="TH SarabunPSK"/>
          <w:sz w:val="32"/>
          <w:szCs w:val="32"/>
        </w:rPr>
        <w:t>,</w:t>
      </w:r>
      <w:r w:rsidRPr="00FA2040">
        <w:rPr>
          <w:rFonts w:ascii="TH SarabunPSK" w:hAnsi="TH SarabunPSK" w:cs="TH SarabunPSK"/>
          <w:sz w:val="32"/>
          <w:szCs w:val="32"/>
          <w:cs/>
        </w:rPr>
        <w:t>078 ล้านบาท ตามที่กระทรวงเกษตรและสหกรณ์ (กษ.) เสนอ</w:t>
      </w:r>
    </w:p>
    <w:p w:rsidR="00DB1309" w:rsidRPr="00FA2040" w:rsidRDefault="00DB1309" w:rsidP="00034171">
      <w:pPr>
        <w:spacing w:line="320" w:lineRule="exact"/>
        <w:jc w:val="thaiDistribute"/>
        <w:rPr>
          <w:rFonts w:ascii="TH SarabunPSK" w:hAnsi="TH SarabunPSK" w:cs="TH SarabunPSK"/>
          <w:b/>
          <w:bCs/>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b/>
          <w:bCs/>
          <w:sz w:val="32"/>
          <w:szCs w:val="32"/>
          <w:cs/>
        </w:rPr>
        <w:t>สาระสำคัญของเรื่อง</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กษ. รายงานว่า</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1. กรมชลประทานได้เริ่มดำเนินโครงการห้วยโสมงอันเนื่องมาจากพระราชดำริ จังหวัดปราจีนบุรี มาตั้งแต่ปีงบประมาณ พ.ศ. 2553 [ตามมติคณะรัฐมนตรี (27 ตุลาคม 2552) และมติคณะรัฐมนตรี (7 พฤศจิกายน 2560)] โดยมีวัตถุประสงค์เพื่อพัฒนาแหล่งน้ำต้นทุนและเพิ่มพื้นที่ชลประทาน ใช้เป็นแหล่งน้ำด้านการเกษตรกรรม </w:t>
      </w:r>
      <w:r w:rsidRPr="00FA2040">
        <w:rPr>
          <w:rFonts w:ascii="TH SarabunPSK" w:hAnsi="TH SarabunPSK" w:cs="TH SarabunPSK"/>
          <w:sz w:val="32"/>
          <w:szCs w:val="32"/>
          <w:cs/>
        </w:rPr>
        <w:lastRenderedPageBreak/>
        <w:t xml:space="preserve">การอุปโภค บริโภค และการประปา ตลอดจนการบรรเทาปัญหาอุทกภัยในพื้นที่ลุ่มน้ำปราจีนบุรี และลุ่มน้ำสาขา </w:t>
      </w:r>
      <w:r w:rsidR="007040E9" w:rsidRPr="00FA2040">
        <w:rPr>
          <w:rFonts w:ascii="TH SarabunPSK" w:hAnsi="TH SarabunPSK" w:cs="TH SarabunPSK"/>
          <w:sz w:val="32"/>
          <w:szCs w:val="32"/>
          <w:cs/>
        </w:rPr>
        <w:t xml:space="preserve">             </w:t>
      </w:r>
      <w:r w:rsidRPr="00FA2040">
        <w:rPr>
          <w:rFonts w:ascii="TH SarabunPSK" w:hAnsi="TH SarabunPSK" w:cs="TH SarabunPSK"/>
          <w:sz w:val="32"/>
          <w:szCs w:val="32"/>
          <w:cs/>
        </w:rPr>
        <w:t>ในเขตพื้นที่อำเภอนาดี และอำเภอกบินทร์บุรี จังหวัดปราจีนบุรี ซึ่งการดำเนินงานที่ผ่านมา มีงานที่ดำเนินการแล้วเสร็จ 1 รายการ ได้แก่ งานก่อสร้างเขื่อนเก็บกักน้ำและอาคารประกอบพร้อมส่วนประกอบอื่น ซึ่งปัจจุบันได้เปิดใช้งานและเก็บกักน้ำแล้ว และมีงานที่อยู่ระหว่างดำเนินการ จำนวน 4 รายการ รายละเอียดดังนี้</w:t>
      </w:r>
    </w:p>
    <w:tbl>
      <w:tblPr>
        <w:tblStyle w:val="TableGrid"/>
        <w:tblW w:w="9747" w:type="dxa"/>
        <w:tblLook w:val="04A0" w:firstRow="1" w:lastRow="0" w:firstColumn="1" w:lastColumn="0" w:noHBand="0" w:noVBand="1"/>
      </w:tblPr>
      <w:tblGrid>
        <w:gridCol w:w="988"/>
        <w:gridCol w:w="2976"/>
        <w:gridCol w:w="1418"/>
        <w:gridCol w:w="1984"/>
        <w:gridCol w:w="2381"/>
      </w:tblGrid>
      <w:tr w:rsidR="00DB1309" w:rsidRPr="00FA2040" w:rsidTr="007040E9">
        <w:tc>
          <w:tcPr>
            <w:tcW w:w="988" w:type="dxa"/>
          </w:tcPr>
          <w:p w:rsidR="00DB1309" w:rsidRPr="00FA2040" w:rsidRDefault="00DB1309" w:rsidP="00034171">
            <w:pPr>
              <w:spacing w:line="320" w:lineRule="exact"/>
              <w:jc w:val="center"/>
              <w:rPr>
                <w:rFonts w:ascii="TH SarabunPSK" w:hAnsi="TH SarabunPSK" w:cs="TH SarabunPSK"/>
                <w:b/>
                <w:bCs/>
                <w:sz w:val="32"/>
                <w:szCs w:val="32"/>
              </w:rPr>
            </w:pPr>
            <w:r w:rsidRPr="00FA2040">
              <w:rPr>
                <w:rFonts w:ascii="TH SarabunPSK" w:hAnsi="TH SarabunPSK" w:cs="TH SarabunPSK"/>
                <w:b/>
                <w:bCs/>
                <w:sz w:val="32"/>
                <w:szCs w:val="32"/>
                <w:cs/>
              </w:rPr>
              <w:t>ลำดับ</w:t>
            </w:r>
          </w:p>
        </w:tc>
        <w:tc>
          <w:tcPr>
            <w:tcW w:w="2976" w:type="dxa"/>
          </w:tcPr>
          <w:p w:rsidR="00DB1309" w:rsidRPr="00FA2040" w:rsidRDefault="00DB1309" w:rsidP="00034171">
            <w:pPr>
              <w:spacing w:line="320" w:lineRule="exact"/>
              <w:jc w:val="center"/>
              <w:rPr>
                <w:rFonts w:ascii="TH SarabunPSK" w:hAnsi="TH SarabunPSK" w:cs="TH SarabunPSK"/>
                <w:b/>
                <w:bCs/>
                <w:sz w:val="32"/>
                <w:szCs w:val="32"/>
              </w:rPr>
            </w:pPr>
            <w:r w:rsidRPr="00FA2040">
              <w:rPr>
                <w:rFonts w:ascii="TH SarabunPSK" w:hAnsi="TH SarabunPSK" w:cs="TH SarabunPSK"/>
                <w:b/>
                <w:bCs/>
                <w:sz w:val="32"/>
                <w:szCs w:val="32"/>
                <w:cs/>
              </w:rPr>
              <w:t>รายการก่อสร้าง</w:t>
            </w:r>
          </w:p>
        </w:tc>
        <w:tc>
          <w:tcPr>
            <w:tcW w:w="1418" w:type="dxa"/>
          </w:tcPr>
          <w:p w:rsidR="00DB1309" w:rsidRPr="00FA2040" w:rsidRDefault="00DB1309" w:rsidP="00034171">
            <w:pPr>
              <w:spacing w:line="320" w:lineRule="exact"/>
              <w:jc w:val="center"/>
              <w:rPr>
                <w:rFonts w:ascii="TH SarabunPSK" w:hAnsi="TH SarabunPSK" w:cs="TH SarabunPSK"/>
                <w:b/>
                <w:bCs/>
                <w:sz w:val="32"/>
                <w:szCs w:val="32"/>
              </w:rPr>
            </w:pPr>
            <w:r w:rsidRPr="00FA2040">
              <w:rPr>
                <w:rFonts w:ascii="TH SarabunPSK" w:hAnsi="TH SarabunPSK" w:cs="TH SarabunPSK"/>
                <w:b/>
                <w:bCs/>
                <w:sz w:val="32"/>
                <w:szCs w:val="32"/>
                <w:cs/>
              </w:rPr>
              <w:t>วงเงิน</w:t>
            </w:r>
          </w:p>
          <w:p w:rsidR="00DB1309" w:rsidRPr="00FA2040" w:rsidRDefault="00DB1309" w:rsidP="00034171">
            <w:pPr>
              <w:spacing w:line="320" w:lineRule="exact"/>
              <w:jc w:val="center"/>
              <w:rPr>
                <w:rFonts w:ascii="TH SarabunPSK" w:hAnsi="TH SarabunPSK" w:cs="TH SarabunPSK"/>
                <w:b/>
                <w:bCs/>
                <w:sz w:val="32"/>
                <w:szCs w:val="32"/>
              </w:rPr>
            </w:pPr>
            <w:r w:rsidRPr="00FA2040">
              <w:rPr>
                <w:rFonts w:ascii="TH SarabunPSK" w:hAnsi="TH SarabunPSK" w:cs="TH SarabunPSK"/>
                <w:b/>
                <w:bCs/>
                <w:sz w:val="32"/>
                <w:szCs w:val="32"/>
                <w:cs/>
              </w:rPr>
              <w:t>(ล้านบาท)</w:t>
            </w:r>
          </w:p>
        </w:tc>
        <w:tc>
          <w:tcPr>
            <w:tcW w:w="1984" w:type="dxa"/>
          </w:tcPr>
          <w:p w:rsidR="00DB1309" w:rsidRPr="00FA2040" w:rsidRDefault="00DB1309" w:rsidP="00034171">
            <w:pPr>
              <w:spacing w:line="320" w:lineRule="exact"/>
              <w:jc w:val="center"/>
              <w:rPr>
                <w:rFonts w:ascii="TH SarabunPSK" w:hAnsi="TH SarabunPSK" w:cs="TH SarabunPSK"/>
                <w:b/>
                <w:bCs/>
                <w:sz w:val="32"/>
                <w:szCs w:val="32"/>
              </w:rPr>
            </w:pPr>
            <w:r w:rsidRPr="00FA2040">
              <w:rPr>
                <w:rFonts w:ascii="TH SarabunPSK" w:hAnsi="TH SarabunPSK" w:cs="TH SarabunPSK"/>
                <w:b/>
                <w:bCs/>
                <w:sz w:val="32"/>
                <w:szCs w:val="32"/>
                <w:cs/>
              </w:rPr>
              <w:t>ระยะเวลาสัญญา</w:t>
            </w:r>
          </w:p>
        </w:tc>
        <w:tc>
          <w:tcPr>
            <w:tcW w:w="2381" w:type="dxa"/>
          </w:tcPr>
          <w:p w:rsidR="00DB1309" w:rsidRPr="00FA2040" w:rsidRDefault="00DB1309" w:rsidP="00034171">
            <w:pPr>
              <w:spacing w:line="320" w:lineRule="exact"/>
              <w:jc w:val="center"/>
              <w:rPr>
                <w:rFonts w:ascii="TH SarabunPSK" w:hAnsi="TH SarabunPSK" w:cs="TH SarabunPSK"/>
                <w:b/>
                <w:bCs/>
                <w:sz w:val="32"/>
                <w:szCs w:val="32"/>
              </w:rPr>
            </w:pPr>
            <w:r w:rsidRPr="00FA2040">
              <w:rPr>
                <w:rFonts w:ascii="TH SarabunPSK" w:hAnsi="TH SarabunPSK" w:cs="TH SarabunPSK"/>
                <w:b/>
                <w:bCs/>
                <w:sz w:val="32"/>
                <w:szCs w:val="32"/>
                <w:cs/>
              </w:rPr>
              <w:t>ผลงานสะสม</w:t>
            </w:r>
          </w:p>
          <w:p w:rsidR="00DB1309" w:rsidRPr="00FA2040" w:rsidRDefault="00DB1309" w:rsidP="00034171">
            <w:pPr>
              <w:spacing w:line="320" w:lineRule="exact"/>
              <w:jc w:val="center"/>
              <w:rPr>
                <w:rFonts w:ascii="TH SarabunPSK" w:hAnsi="TH SarabunPSK" w:cs="TH SarabunPSK"/>
                <w:b/>
                <w:bCs/>
                <w:sz w:val="32"/>
                <w:szCs w:val="32"/>
              </w:rPr>
            </w:pPr>
            <w:r w:rsidRPr="00FA2040">
              <w:rPr>
                <w:rFonts w:ascii="TH SarabunPSK" w:hAnsi="TH SarabunPSK" w:cs="TH SarabunPSK"/>
                <w:b/>
                <w:bCs/>
                <w:sz w:val="32"/>
                <w:szCs w:val="32"/>
                <w:cs/>
              </w:rPr>
              <w:t>(ร้อยละ)</w:t>
            </w:r>
          </w:p>
        </w:tc>
      </w:tr>
      <w:tr w:rsidR="00DB1309" w:rsidRPr="00FA2040" w:rsidTr="007040E9">
        <w:tc>
          <w:tcPr>
            <w:tcW w:w="988" w:type="dxa"/>
          </w:tcPr>
          <w:p w:rsidR="00DB1309" w:rsidRPr="00FA2040" w:rsidRDefault="00DB1309" w:rsidP="00034171">
            <w:pPr>
              <w:spacing w:line="320" w:lineRule="exact"/>
              <w:jc w:val="center"/>
              <w:rPr>
                <w:rFonts w:ascii="TH SarabunPSK" w:hAnsi="TH SarabunPSK" w:cs="TH SarabunPSK"/>
                <w:sz w:val="32"/>
                <w:szCs w:val="32"/>
              </w:rPr>
            </w:pPr>
            <w:r w:rsidRPr="00FA2040">
              <w:rPr>
                <w:rFonts w:ascii="TH SarabunPSK" w:hAnsi="TH SarabunPSK" w:cs="TH SarabunPSK"/>
                <w:sz w:val="32"/>
                <w:szCs w:val="32"/>
                <w:cs/>
              </w:rPr>
              <w:t>1</w:t>
            </w:r>
          </w:p>
        </w:tc>
        <w:tc>
          <w:tcPr>
            <w:tcW w:w="2976" w:type="dxa"/>
          </w:tcPr>
          <w:p w:rsidR="00DB1309" w:rsidRPr="00FA2040" w:rsidRDefault="00DB1309" w:rsidP="00034171">
            <w:pPr>
              <w:spacing w:line="320" w:lineRule="exact"/>
              <w:jc w:val="thaiDistribute"/>
              <w:rPr>
                <w:rFonts w:ascii="TH SarabunPSK" w:hAnsi="TH SarabunPSK" w:cs="TH SarabunPSK"/>
                <w:b/>
                <w:bCs/>
                <w:sz w:val="32"/>
                <w:szCs w:val="32"/>
              </w:rPr>
            </w:pPr>
            <w:r w:rsidRPr="00FA2040">
              <w:rPr>
                <w:rFonts w:ascii="TH SarabunPSK" w:hAnsi="TH SarabunPSK" w:cs="TH SarabunPSK"/>
                <w:b/>
                <w:bCs/>
                <w:sz w:val="32"/>
                <w:szCs w:val="32"/>
                <w:cs/>
              </w:rPr>
              <w:t>งานก่อสร้างระบบชลประทานฝั่งซ้าย สัญญาที่ 1</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sym w:font="Symbol" w:char="F0B7"/>
            </w:r>
            <w:r w:rsidRPr="00FA2040">
              <w:rPr>
                <w:rFonts w:ascii="TH SarabunPSK" w:hAnsi="TH SarabunPSK" w:cs="TH SarabunPSK"/>
                <w:sz w:val="32"/>
                <w:szCs w:val="32"/>
                <w:cs/>
              </w:rPr>
              <w:t xml:space="preserve"> คลองส่งน้ำสายใหญ่ ความยาว 46.968 กิโลเมตร</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sym w:font="Symbol" w:char="F0B7"/>
            </w:r>
            <w:r w:rsidRPr="00FA2040">
              <w:rPr>
                <w:rFonts w:ascii="TH SarabunPSK" w:hAnsi="TH SarabunPSK" w:cs="TH SarabunPSK"/>
                <w:sz w:val="32"/>
                <w:szCs w:val="32"/>
                <w:cs/>
              </w:rPr>
              <w:t xml:space="preserve"> คลองส่งน้ำสายซอย จำนวน 12 สาย ความยาวรวม 37.018 กิโลเมตร</w:t>
            </w:r>
          </w:p>
          <w:p w:rsidR="00DB1309" w:rsidRPr="00FA2040" w:rsidRDefault="00DB1309" w:rsidP="00034171">
            <w:pPr>
              <w:spacing w:line="320" w:lineRule="exact"/>
              <w:jc w:val="thaiDistribute"/>
              <w:rPr>
                <w:rFonts w:ascii="TH SarabunPSK" w:hAnsi="TH SarabunPSK" w:cs="TH SarabunPSK"/>
                <w:b/>
                <w:bCs/>
                <w:sz w:val="32"/>
                <w:szCs w:val="32"/>
              </w:rPr>
            </w:pPr>
            <w:r w:rsidRPr="00FA2040">
              <w:rPr>
                <w:rFonts w:ascii="TH SarabunPSK" w:hAnsi="TH SarabunPSK" w:cs="TH SarabunPSK"/>
                <w:sz w:val="32"/>
                <w:szCs w:val="32"/>
              </w:rPr>
              <w:sym w:font="Symbol" w:char="F0B7"/>
            </w:r>
            <w:r w:rsidRPr="00FA2040">
              <w:rPr>
                <w:rFonts w:ascii="TH SarabunPSK" w:hAnsi="TH SarabunPSK" w:cs="TH SarabunPSK"/>
                <w:sz w:val="32"/>
                <w:szCs w:val="32"/>
                <w:cs/>
              </w:rPr>
              <w:t xml:space="preserve"> อาคารประกอบ</w:t>
            </w:r>
          </w:p>
        </w:tc>
        <w:tc>
          <w:tcPr>
            <w:tcW w:w="1418" w:type="dxa"/>
          </w:tcPr>
          <w:p w:rsidR="00DB1309" w:rsidRPr="00FA2040" w:rsidRDefault="00DB1309" w:rsidP="00034171">
            <w:pPr>
              <w:spacing w:line="320" w:lineRule="exact"/>
              <w:jc w:val="right"/>
              <w:rPr>
                <w:rFonts w:ascii="TH SarabunPSK" w:hAnsi="TH SarabunPSK" w:cs="TH SarabunPSK"/>
                <w:b/>
                <w:bCs/>
                <w:sz w:val="32"/>
                <w:szCs w:val="32"/>
              </w:rPr>
            </w:pPr>
            <w:r w:rsidRPr="00FA2040">
              <w:rPr>
                <w:rFonts w:ascii="TH SarabunPSK" w:hAnsi="TH SarabunPSK" w:cs="TH SarabunPSK"/>
                <w:b/>
                <w:bCs/>
                <w:sz w:val="32"/>
                <w:szCs w:val="32"/>
                <w:cs/>
              </w:rPr>
              <w:t>862.82</w:t>
            </w:r>
          </w:p>
          <w:p w:rsidR="00DB1309" w:rsidRPr="00FA2040" w:rsidRDefault="00DB1309" w:rsidP="00034171">
            <w:pPr>
              <w:spacing w:line="320" w:lineRule="exact"/>
              <w:jc w:val="thaiDistribute"/>
              <w:rPr>
                <w:rFonts w:ascii="TH SarabunPSK" w:hAnsi="TH SarabunPSK" w:cs="TH SarabunPSK"/>
                <w:sz w:val="32"/>
                <w:szCs w:val="32"/>
              </w:rPr>
            </w:pPr>
          </w:p>
        </w:tc>
        <w:tc>
          <w:tcPr>
            <w:tcW w:w="1984" w:type="dxa"/>
          </w:tcPr>
          <w:p w:rsidR="00DB1309" w:rsidRPr="00FA2040" w:rsidRDefault="00DB1309" w:rsidP="00034171">
            <w:pPr>
              <w:spacing w:line="320" w:lineRule="exact"/>
              <w:jc w:val="center"/>
              <w:rPr>
                <w:rFonts w:ascii="TH SarabunPSK" w:hAnsi="TH SarabunPSK" w:cs="TH SarabunPSK"/>
                <w:sz w:val="32"/>
                <w:szCs w:val="32"/>
                <w:cs/>
              </w:rPr>
            </w:pPr>
            <w:r w:rsidRPr="00FA2040">
              <w:rPr>
                <w:rFonts w:ascii="TH SarabunPSK" w:hAnsi="TH SarabunPSK" w:cs="TH SarabunPSK"/>
                <w:sz w:val="32"/>
                <w:szCs w:val="32"/>
              </w:rPr>
              <w:t xml:space="preserve">27 </w:t>
            </w:r>
            <w:r w:rsidRPr="00FA2040">
              <w:rPr>
                <w:rFonts w:ascii="TH SarabunPSK" w:hAnsi="TH SarabunPSK" w:cs="TH SarabunPSK"/>
                <w:sz w:val="32"/>
                <w:szCs w:val="32"/>
                <w:cs/>
              </w:rPr>
              <w:t>มีนาคม 2558 – 16 เมษายน 2563</w:t>
            </w:r>
          </w:p>
        </w:tc>
        <w:tc>
          <w:tcPr>
            <w:tcW w:w="2381" w:type="dxa"/>
          </w:tcPr>
          <w:p w:rsidR="00DB1309" w:rsidRPr="00FA2040" w:rsidRDefault="00DB1309" w:rsidP="00034171">
            <w:pPr>
              <w:spacing w:line="320" w:lineRule="exact"/>
              <w:jc w:val="center"/>
              <w:rPr>
                <w:rFonts w:ascii="TH SarabunPSK" w:hAnsi="TH SarabunPSK" w:cs="TH SarabunPSK"/>
                <w:sz w:val="32"/>
                <w:szCs w:val="32"/>
              </w:rPr>
            </w:pPr>
            <w:r w:rsidRPr="00FA2040">
              <w:rPr>
                <w:rFonts w:ascii="TH SarabunPSK" w:hAnsi="TH SarabunPSK" w:cs="TH SarabunPSK"/>
                <w:sz w:val="32"/>
                <w:szCs w:val="32"/>
                <w:cs/>
              </w:rPr>
              <w:t>78.66</w:t>
            </w:r>
          </w:p>
        </w:tc>
      </w:tr>
      <w:tr w:rsidR="00DB1309" w:rsidRPr="00FA2040" w:rsidTr="007040E9">
        <w:tc>
          <w:tcPr>
            <w:tcW w:w="988" w:type="dxa"/>
          </w:tcPr>
          <w:p w:rsidR="00DB1309" w:rsidRPr="00FA2040" w:rsidRDefault="00DB1309" w:rsidP="00034171">
            <w:pPr>
              <w:spacing w:line="320" w:lineRule="exact"/>
              <w:jc w:val="center"/>
              <w:rPr>
                <w:rFonts w:ascii="TH SarabunPSK" w:hAnsi="TH SarabunPSK" w:cs="TH SarabunPSK"/>
                <w:sz w:val="32"/>
                <w:szCs w:val="32"/>
              </w:rPr>
            </w:pPr>
            <w:r w:rsidRPr="00FA2040">
              <w:rPr>
                <w:rFonts w:ascii="TH SarabunPSK" w:hAnsi="TH SarabunPSK" w:cs="TH SarabunPSK"/>
                <w:sz w:val="32"/>
                <w:szCs w:val="32"/>
                <w:cs/>
              </w:rPr>
              <w:t>2</w:t>
            </w:r>
          </w:p>
        </w:tc>
        <w:tc>
          <w:tcPr>
            <w:tcW w:w="2976" w:type="dxa"/>
          </w:tcPr>
          <w:p w:rsidR="00DB1309" w:rsidRPr="00FA2040" w:rsidRDefault="00DB1309" w:rsidP="00034171">
            <w:pPr>
              <w:spacing w:line="320" w:lineRule="exact"/>
              <w:jc w:val="thaiDistribute"/>
              <w:rPr>
                <w:rFonts w:ascii="TH SarabunPSK" w:hAnsi="TH SarabunPSK" w:cs="TH SarabunPSK"/>
                <w:b/>
                <w:bCs/>
                <w:sz w:val="32"/>
                <w:szCs w:val="32"/>
              </w:rPr>
            </w:pPr>
            <w:r w:rsidRPr="00FA2040">
              <w:rPr>
                <w:rFonts w:ascii="TH SarabunPSK" w:hAnsi="TH SarabunPSK" w:cs="TH SarabunPSK"/>
                <w:b/>
                <w:bCs/>
                <w:sz w:val="32"/>
                <w:szCs w:val="32"/>
                <w:cs/>
              </w:rPr>
              <w:t>งานก่อสร้างระบบชลประทานฝั่งซ้าย สัญญาที่ 1</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sym w:font="Symbol" w:char="F0B7"/>
            </w:r>
            <w:r w:rsidRPr="00FA2040">
              <w:rPr>
                <w:rFonts w:ascii="TH SarabunPSK" w:hAnsi="TH SarabunPSK" w:cs="TH SarabunPSK"/>
                <w:sz w:val="32"/>
                <w:szCs w:val="32"/>
                <w:cs/>
              </w:rPr>
              <w:t xml:space="preserve"> คลองส่งน้ำสายซอย จำนวน 25 สาย ความยาวรวม 102.697 กิโลเมตร</w:t>
            </w:r>
          </w:p>
          <w:p w:rsidR="00DB1309" w:rsidRPr="00FA2040" w:rsidRDefault="00DB1309" w:rsidP="00034171">
            <w:pPr>
              <w:spacing w:line="320" w:lineRule="exact"/>
              <w:jc w:val="thaiDistribute"/>
              <w:rPr>
                <w:rFonts w:ascii="TH SarabunPSK" w:hAnsi="TH SarabunPSK" w:cs="TH SarabunPSK"/>
                <w:sz w:val="32"/>
                <w:szCs w:val="32"/>
                <w:cs/>
              </w:rPr>
            </w:pPr>
            <w:r w:rsidRPr="00FA2040">
              <w:rPr>
                <w:rFonts w:ascii="TH SarabunPSK" w:hAnsi="TH SarabunPSK" w:cs="TH SarabunPSK"/>
                <w:sz w:val="32"/>
                <w:szCs w:val="32"/>
              </w:rPr>
              <w:sym w:font="Symbol" w:char="F0B7"/>
            </w:r>
            <w:r w:rsidRPr="00FA2040">
              <w:rPr>
                <w:rFonts w:ascii="TH SarabunPSK" w:hAnsi="TH SarabunPSK" w:cs="TH SarabunPSK"/>
                <w:sz w:val="32"/>
                <w:szCs w:val="32"/>
                <w:cs/>
              </w:rPr>
              <w:t xml:space="preserve"> อาคารประกอบ</w:t>
            </w:r>
          </w:p>
        </w:tc>
        <w:tc>
          <w:tcPr>
            <w:tcW w:w="1418" w:type="dxa"/>
          </w:tcPr>
          <w:p w:rsidR="00DB1309" w:rsidRPr="00FA2040" w:rsidRDefault="00DB1309" w:rsidP="00034171">
            <w:pPr>
              <w:spacing w:line="320" w:lineRule="exact"/>
              <w:jc w:val="right"/>
              <w:rPr>
                <w:rFonts w:ascii="TH SarabunPSK" w:hAnsi="TH SarabunPSK" w:cs="TH SarabunPSK"/>
                <w:b/>
                <w:bCs/>
                <w:sz w:val="32"/>
                <w:szCs w:val="32"/>
              </w:rPr>
            </w:pPr>
            <w:r w:rsidRPr="00FA2040">
              <w:rPr>
                <w:rFonts w:ascii="TH SarabunPSK" w:hAnsi="TH SarabunPSK" w:cs="TH SarabunPSK"/>
                <w:b/>
                <w:bCs/>
                <w:sz w:val="32"/>
                <w:szCs w:val="32"/>
                <w:cs/>
              </w:rPr>
              <w:t>369.41</w:t>
            </w:r>
          </w:p>
        </w:tc>
        <w:tc>
          <w:tcPr>
            <w:tcW w:w="1984" w:type="dxa"/>
          </w:tcPr>
          <w:p w:rsidR="00DB1309" w:rsidRPr="00FA2040" w:rsidRDefault="00DB1309" w:rsidP="00034171">
            <w:pPr>
              <w:spacing w:line="320" w:lineRule="exact"/>
              <w:jc w:val="center"/>
              <w:rPr>
                <w:rFonts w:ascii="TH SarabunPSK" w:hAnsi="TH SarabunPSK" w:cs="TH SarabunPSK"/>
                <w:sz w:val="32"/>
                <w:szCs w:val="32"/>
              </w:rPr>
            </w:pPr>
            <w:r w:rsidRPr="00FA2040">
              <w:rPr>
                <w:rFonts w:ascii="TH SarabunPSK" w:hAnsi="TH SarabunPSK" w:cs="TH SarabunPSK"/>
                <w:sz w:val="32"/>
                <w:szCs w:val="32"/>
                <w:cs/>
              </w:rPr>
              <w:t>23 มีนาคม 2560 – 4 กรกกฎาคม 2563</w:t>
            </w:r>
          </w:p>
        </w:tc>
        <w:tc>
          <w:tcPr>
            <w:tcW w:w="2381" w:type="dxa"/>
          </w:tcPr>
          <w:p w:rsidR="00DB1309" w:rsidRPr="00FA2040" w:rsidRDefault="00DB1309" w:rsidP="00034171">
            <w:pPr>
              <w:spacing w:line="320" w:lineRule="exact"/>
              <w:jc w:val="center"/>
              <w:rPr>
                <w:rFonts w:ascii="TH SarabunPSK" w:hAnsi="TH SarabunPSK" w:cs="TH SarabunPSK"/>
                <w:sz w:val="32"/>
                <w:szCs w:val="32"/>
              </w:rPr>
            </w:pPr>
            <w:r w:rsidRPr="00FA2040">
              <w:rPr>
                <w:rFonts w:ascii="TH SarabunPSK" w:hAnsi="TH SarabunPSK" w:cs="TH SarabunPSK"/>
                <w:sz w:val="32"/>
                <w:szCs w:val="32"/>
                <w:cs/>
              </w:rPr>
              <w:t>46.74</w:t>
            </w:r>
          </w:p>
        </w:tc>
      </w:tr>
      <w:tr w:rsidR="00DB1309" w:rsidRPr="00FA2040" w:rsidTr="007040E9">
        <w:tc>
          <w:tcPr>
            <w:tcW w:w="988" w:type="dxa"/>
          </w:tcPr>
          <w:p w:rsidR="00DB1309" w:rsidRPr="00FA2040" w:rsidRDefault="00DB1309" w:rsidP="00034171">
            <w:pPr>
              <w:spacing w:line="320" w:lineRule="exact"/>
              <w:jc w:val="center"/>
              <w:rPr>
                <w:rFonts w:ascii="TH SarabunPSK" w:hAnsi="TH SarabunPSK" w:cs="TH SarabunPSK"/>
                <w:sz w:val="32"/>
                <w:szCs w:val="32"/>
              </w:rPr>
            </w:pPr>
            <w:r w:rsidRPr="00FA2040">
              <w:rPr>
                <w:rFonts w:ascii="TH SarabunPSK" w:hAnsi="TH SarabunPSK" w:cs="TH SarabunPSK"/>
                <w:sz w:val="32"/>
                <w:szCs w:val="32"/>
                <w:cs/>
              </w:rPr>
              <w:t>3</w:t>
            </w:r>
          </w:p>
        </w:tc>
        <w:tc>
          <w:tcPr>
            <w:tcW w:w="2976" w:type="dxa"/>
          </w:tcPr>
          <w:p w:rsidR="00DB1309" w:rsidRPr="00FA2040" w:rsidRDefault="00DB1309" w:rsidP="00034171">
            <w:pPr>
              <w:spacing w:line="320" w:lineRule="exact"/>
              <w:jc w:val="thaiDistribute"/>
              <w:rPr>
                <w:rFonts w:ascii="TH SarabunPSK" w:hAnsi="TH SarabunPSK" w:cs="TH SarabunPSK"/>
                <w:b/>
                <w:bCs/>
                <w:sz w:val="32"/>
                <w:szCs w:val="32"/>
              </w:rPr>
            </w:pPr>
            <w:r w:rsidRPr="00FA2040">
              <w:rPr>
                <w:rFonts w:ascii="TH SarabunPSK" w:hAnsi="TH SarabunPSK" w:cs="TH SarabunPSK"/>
                <w:b/>
                <w:bCs/>
                <w:sz w:val="32"/>
                <w:szCs w:val="32"/>
                <w:cs/>
              </w:rPr>
              <w:t>งานก่อสร้างระบบชลประทานฝั่งขวา</w:t>
            </w:r>
          </w:p>
          <w:p w:rsidR="00DB1309" w:rsidRPr="00FA2040" w:rsidRDefault="00DB1309" w:rsidP="00034171">
            <w:pPr>
              <w:spacing w:line="320" w:lineRule="exact"/>
              <w:jc w:val="thaiDistribute"/>
              <w:rPr>
                <w:rFonts w:ascii="TH SarabunPSK" w:hAnsi="TH SarabunPSK" w:cs="TH SarabunPSK"/>
                <w:b/>
                <w:bCs/>
                <w:sz w:val="32"/>
                <w:szCs w:val="32"/>
              </w:rPr>
            </w:pPr>
            <w:r w:rsidRPr="00FA2040">
              <w:rPr>
                <w:rFonts w:ascii="TH SarabunPSK" w:hAnsi="TH SarabunPSK" w:cs="TH SarabunPSK"/>
                <w:sz w:val="32"/>
                <w:szCs w:val="32"/>
              </w:rPr>
              <w:sym w:font="Symbol" w:char="F0B7"/>
            </w:r>
            <w:r w:rsidRPr="00FA2040">
              <w:rPr>
                <w:rFonts w:ascii="TH SarabunPSK" w:hAnsi="TH SarabunPSK" w:cs="TH SarabunPSK"/>
                <w:sz w:val="32"/>
                <w:szCs w:val="32"/>
                <w:cs/>
              </w:rPr>
              <w:t xml:space="preserve"> คลองส่งน้ำสายใหญ่ ความยาว 14.569 กิโลเมตร</w:t>
            </w:r>
          </w:p>
          <w:p w:rsidR="00DB1309" w:rsidRPr="00FA2040" w:rsidRDefault="00DB1309" w:rsidP="00034171">
            <w:pPr>
              <w:spacing w:line="320" w:lineRule="exact"/>
              <w:jc w:val="thaiDistribute"/>
              <w:rPr>
                <w:rFonts w:ascii="TH SarabunPSK" w:hAnsi="TH SarabunPSK" w:cs="TH SarabunPSK"/>
                <w:b/>
                <w:bCs/>
                <w:sz w:val="32"/>
                <w:szCs w:val="32"/>
              </w:rPr>
            </w:pPr>
            <w:r w:rsidRPr="00FA2040">
              <w:rPr>
                <w:rFonts w:ascii="TH SarabunPSK" w:hAnsi="TH SarabunPSK" w:cs="TH SarabunPSK"/>
                <w:sz w:val="32"/>
                <w:szCs w:val="32"/>
              </w:rPr>
              <w:sym w:font="Symbol" w:char="F0B7"/>
            </w:r>
            <w:r w:rsidRPr="00FA2040">
              <w:rPr>
                <w:rFonts w:ascii="TH SarabunPSK" w:hAnsi="TH SarabunPSK" w:cs="TH SarabunPSK"/>
                <w:sz w:val="32"/>
                <w:szCs w:val="32"/>
                <w:cs/>
              </w:rPr>
              <w:t xml:space="preserve"> คลองส่งน้ำสายซอย จำนวน 9 สาย ความยาวรวม 19.346 กิโลเมตร </w:t>
            </w:r>
          </w:p>
          <w:p w:rsidR="00DB1309" w:rsidRPr="00FA2040" w:rsidRDefault="00DB1309" w:rsidP="00034171">
            <w:pPr>
              <w:spacing w:line="320" w:lineRule="exact"/>
              <w:jc w:val="thaiDistribute"/>
              <w:rPr>
                <w:rFonts w:ascii="TH SarabunPSK" w:hAnsi="TH SarabunPSK" w:cs="TH SarabunPSK"/>
                <w:b/>
                <w:bCs/>
                <w:sz w:val="32"/>
                <w:szCs w:val="32"/>
                <w:cs/>
              </w:rPr>
            </w:pPr>
            <w:r w:rsidRPr="00FA2040">
              <w:rPr>
                <w:rFonts w:ascii="TH SarabunPSK" w:hAnsi="TH SarabunPSK" w:cs="TH SarabunPSK"/>
                <w:sz w:val="32"/>
                <w:szCs w:val="32"/>
              </w:rPr>
              <w:sym w:font="Symbol" w:char="F0B7"/>
            </w:r>
            <w:r w:rsidRPr="00FA2040">
              <w:rPr>
                <w:rFonts w:ascii="TH SarabunPSK" w:hAnsi="TH SarabunPSK" w:cs="TH SarabunPSK"/>
                <w:sz w:val="32"/>
                <w:szCs w:val="32"/>
                <w:cs/>
              </w:rPr>
              <w:t xml:space="preserve"> คลองระบายน้ำ ความยาวรวม 8.950 กิโลเมตร</w:t>
            </w:r>
          </w:p>
        </w:tc>
        <w:tc>
          <w:tcPr>
            <w:tcW w:w="1418" w:type="dxa"/>
          </w:tcPr>
          <w:p w:rsidR="00DB1309" w:rsidRPr="00FA2040" w:rsidRDefault="00DB1309" w:rsidP="00034171">
            <w:pPr>
              <w:spacing w:line="320" w:lineRule="exact"/>
              <w:jc w:val="right"/>
              <w:rPr>
                <w:rFonts w:ascii="TH SarabunPSK" w:hAnsi="TH SarabunPSK" w:cs="TH SarabunPSK"/>
                <w:b/>
                <w:bCs/>
                <w:sz w:val="32"/>
                <w:szCs w:val="32"/>
              </w:rPr>
            </w:pPr>
            <w:r w:rsidRPr="00FA2040">
              <w:rPr>
                <w:rFonts w:ascii="TH SarabunPSK" w:hAnsi="TH SarabunPSK" w:cs="TH SarabunPSK"/>
                <w:b/>
                <w:bCs/>
                <w:sz w:val="32"/>
                <w:szCs w:val="32"/>
                <w:cs/>
              </w:rPr>
              <w:t>215.69</w:t>
            </w:r>
          </w:p>
        </w:tc>
        <w:tc>
          <w:tcPr>
            <w:tcW w:w="1984" w:type="dxa"/>
          </w:tcPr>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23 มีนาคม 2560 – 16 กันยายน 2562</w:t>
            </w:r>
          </w:p>
        </w:tc>
        <w:tc>
          <w:tcPr>
            <w:tcW w:w="2381" w:type="dxa"/>
          </w:tcPr>
          <w:p w:rsidR="00DB1309" w:rsidRPr="00FA2040" w:rsidRDefault="00DB1309" w:rsidP="00034171">
            <w:pPr>
              <w:spacing w:line="320" w:lineRule="exact"/>
              <w:jc w:val="center"/>
              <w:rPr>
                <w:rFonts w:ascii="TH SarabunPSK" w:hAnsi="TH SarabunPSK" w:cs="TH SarabunPSK"/>
                <w:sz w:val="32"/>
                <w:szCs w:val="32"/>
              </w:rPr>
            </w:pPr>
            <w:r w:rsidRPr="00FA2040">
              <w:rPr>
                <w:rFonts w:ascii="TH SarabunPSK" w:hAnsi="TH SarabunPSK" w:cs="TH SarabunPSK"/>
                <w:sz w:val="32"/>
                <w:szCs w:val="32"/>
                <w:cs/>
              </w:rPr>
              <w:t>23.39</w:t>
            </w:r>
          </w:p>
        </w:tc>
      </w:tr>
      <w:tr w:rsidR="00DB1309" w:rsidRPr="00FA2040" w:rsidTr="007040E9">
        <w:tc>
          <w:tcPr>
            <w:tcW w:w="988" w:type="dxa"/>
          </w:tcPr>
          <w:p w:rsidR="00DB1309" w:rsidRPr="00FA2040" w:rsidRDefault="00DB1309" w:rsidP="00034171">
            <w:pPr>
              <w:spacing w:line="320" w:lineRule="exact"/>
              <w:jc w:val="center"/>
              <w:rPr>
                <w:rFonts w:ascii="TH SarabunPSK" w:hAnsi="TH SarabunPSK" w:cs="TH SarabunPSK"/>
                <w:sz w:val="32"/>
                <w:szCs w:val="32"/>
              </w:rPr>
            </w:pPr>
            <w:r w:rsidRPr="00FA2040">
              <w:rPr>
                <w:rFonts w:ascii="TH SarabunPSK" w:hAnsi="TH SarabunPSK" w:cs="TH SarabunPSK"/>
                <w:sz w:val="32"/>
                <w:szCs w:val="32"/>
                <w:cs/>
              </w:rPr>
              <w:t>4</w:t>
            </w:r>
          </w:p>
        </w:tc>
        <w:tc>
          <w:tcPr>
            <w:tcW w:w="2976" w:type="dxa"/>
          </w:tcPr>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งานก่อสร้างระบบระบายน้ำฝั่งซ้ายพร้อมอาคารประกอบ</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sym w:font="Symbol" w:char="F0B7"/>
            </w:r>
            <w:r w:rsidRPr="00FA2040">
              <w:rPr>
                <w:rFonts w:ascii="TH SarabunPSK" w:hAnsi="TH SarabunPSK" w:cs="TH SarabunPSK"/>
                <w:sz w:val="32"/>
                <w:szCs w:val="32"/>
                <w:cs/>
              </w:rPr>
              <w:t xml:space="preserve"> คลองระบายน้ำฝั่งซ้าย จำนวน 9 สาย ความยาวรวม 28.49 กิโลเมตร</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sym w:font="Symbol" w:char="F0B7"/>
            </w:r>
            <w:r w:rsidRPr="00FA2040">
              <w:rPr>
                <w:rFonts w:ascii="TH SarabunPSK" w:hAnsi="TH SarabunPSK" w:cs="TH SarabunPSK"/>
                <w:sz w:val="32"/>
                <w:szCs w:val="32"/>
                <w:cs/>
              </w:rPr>
              <w:t xml:space="preserve"> อาคารประกอบ</w:t>
            </w:r>
          </w:p>
        </w:tc>
        <w:tc>
          <w:tcPr>
            <w:tcW w:w="1418" w:type="dxa"/>
          </w:tcPr>
          <w:p w:rsidR="00DB1309" w:rsidRPr="00FA2040" w:rsidRDefault="00DB1309" w:rsidP="00034171">
            <w:pPr>
              <w:spacing w:line="320" w:lineRule="exact"/>
              <w:jc w:val="right"/>
              <w:rPr>
                <w:rFonts w:ascii="TH SarabunPSK" w:hAnsi="TH SarabunPSK" w:cs="TH SarabunPSK"/>
                <w:b/>
                <w:bCs/>
                <w:sz w:val="32"/>
                <w:szCs w:val="32"/>
              </w:rPr>
            </w:pPr>
            <w:r w:rsidRPr="00FA2040">
              <w:rPr>
                <w:rFonts w:ascii="TH SarabunPSK" w:hAnsi="TH SarabunPSK" w:cs="TH SarabunPSK"/>
                <w:b/>
                <w:bCs/>
                <w:sz w:val="32"/>
                <w:szCs w:val="32"/>
                <w:cs/>
              </w:rPr>
              <w:t>75.90</w:t>
            </w:r>
          </w:p>
        </w:tc>
        <w:tc>
          <w:tcPr>
            <w:tcW w:w="1984" w:type="dxa"/>
          </w:tcPr>
          <w:p w:rsidR="00DB1309" w:rsidRPr="00FA2040" w:rsidRDefault="00DB1309" w:rsidP="00034171">
            <w:pPr>
              <w:spacing w:line="320" w:lineRule="exact"/>
              <w:jc w:val="center"/>
              <w:rPr>
                <w:rFonts w:ascii="TH SarabunPSK" w:hAnsi="TH SarabunPSK" w:cs="TH SarabunPSK"/>
                <w:sz w:val="32"/>
                <w:szCs w:val="32"/>
                <w:cs/>
              </w:rPr>
            </w:pPr>
            <w:r w:rsidRPr="00FA2040">
              <w:rPr>
                <w:rFonts w:ascii="TH SarabunPSK" w:hAnsi="TH SarabunPSK" w:cs="TH SarabunPSK"/>
                <w:spacing w:val="-20"/>
                <w:sz w:val="32"/>
                <w:szCs w:val="32"/>
                <w:cs/>
              </w:rPr>
              <w:t>14 กุมภาพันธ์ 2562 –</w:t>
            </w:r>
            <w:r w:rsidRPr="00FA2040">
              <w:rPr>
                <w:rFonts w:ascii="TH SarabunPSK" w:hAnsi="TH SarabunPSK" w:cs="TH SarabunPSK"/>
                <w:sz w:val="32"/>
                <w:szCs w:val="32"/>
                <w:cs/>
              </w:rPr>
              <w:t xml:space="preserve"> 6 สิงหาคม 2563</w:t>
            </w:r>
          </w:p>
        </w:tc>
        <w:tc>
          <w:tcPr>
            <w:tcW w:w="2381" w:type="dxa"/>
          </w:tcPr>
          <w:p w:rsidR="00DB1309" w:rsidRPr="00FA2040" w:rsidRDefault="00DB1309" w:rsidP="00034171">
            <w:pPr>
              <w:spacing w:line="320" w:lineRule="exact"/>
              <w:jc w:val="center"/>
              <w:rPr>
                <w:rFonts w:ascii="TH SarabunPSK" w:hAnsi="TH SarabunPSK" w:cs="TH SarabunPSK"/>
                <w:sz w:val="32"/>
                <w:szCs w:val="32"/>
              </w:rPr>
            </w:pPr>
            <w:r w:rsidRPr="00FA2040">
              <w:rPr>
                <w:rFonts w:ascii="TH SarabunPSK" w:hAnsi="TH SarabunPSK" w:cs="TH SarabunPSK"/>
                <w:sz w:val="32"/>
                <w:szCs w:val="32"/>
                <w:cs/>
              </w:rPr>
              <w:t>35.15</w:t>
            </w:r>
          </w:p>
        </w:tc>
      </w:tr>
      <w:tr w:rsidR="00DB1309" w:rsidRPr="00FA2040" w:rsidTr="007040E9">
        <w:tc>
          <w:tcPr>
            <w:tcW w:w="988" w:type="dxa"/>
          </w:tcPr>
          <w:p w:rsidR="00DB1309" w:rsidRPr="00FA2040" w:rsidRDefault="00DB1309" w:rsidP="00034171">
            <w:pPr>
              <w:spacing w:line="320" w:lineRule="exact"/>
              <w:jc w:val="center"/>
              <w:rPr>
                <w:rFonts w:ascii="TH SarabunPSK" w:hAnsi="TH SarabunPSK" w:cs="TH SarabunPSK"/>
                <w:b/>
                <w:bCs/>
                <w:sz w:val="32"/>
                <w:szCs w:val="32"/>
              </w:rPr>
            </w:pPr>
            <w:r w:rsidRPr="00FA2040">
              <w:rPr>
                <w:rFonts w:ascii="TH SarabunPSK" w:hAnsi="TH SarabunPSK" w:cs="TH SarabunPSK"/>
                <w:b/>
                <w:bCs/>
                <w:sz w:val="32"/>
                <w:szCs w:val="32"/>
                <w:cs/>
              </w:rPr>
              <w:t>รวม</w:t>
            </w:r>
          </w:p>
        </w:tc>
        <w:tc>
          <w:tcPr>
            <w:tcW w:w="2976" w:type="dxa"/>
          </w:tcPr>
          <w:p w:rsidR="00DB1309" w:rsidRPr="00FA2040" w:rsidRDefault="00DB1309" w:rsidP="00034171">
            <w:pPr>
              <w:spacing w:line="320" w:lineRule="exact"/>
              <w:jc w:val="right"/>
              <w:rPr>
                <w:rFonts w:ascii="TH SarabunPSK" w:hAnsi="TH SarabunPSK" w:cs="TH SarabunPSK"/>
                <w:sz w:val="32"/>
                <w:szCs w:val="32"/>
              </w:rPr>
            </w:pPr>
          </w:p>
        </w:tc>
        <w:tc>
          <w:tcPr>
            <w:tcW w:w="1418" w:type="dxa"/>
          </w:tcPr>
          <w:p w:rsidR="00DB1309" w:rsidRPr="00FA2040" w:rsidRDefault="00DB1309" w:rsidP="00034171">
            <w:pPr>
              <w:spacing w:line="320" w:lineRule="exact"/>
              <w:jc w:val="right"/>
              <w:rPr>
                <w:rFonts w:ascii="TH SarabunPSK" w:hAnsi="TH SarabunPSK" w:cs="TH SarabunPSK"/>
                <w:b/>
                <w:bCs/>
                <w:sz w:val="32"/>
                <w:szCs w:val="32"/>
              </w:rPr>
            </w:pPr>
            <w:r w:rsidRPr="00FA2040">
              <w:rPr>
                <w:rFonts w:ascii="TH SarabunPSK" w:hAnsi="TH SarabunPSK" w:cs="TH SarabunPSK"/>
                <w:b/>
                <w:bCs/>
                <w:sz w:val="32"/>
                <w:szCs w:val="32"/>
                <w:cs/>
              </w:rPr>
              <w:t>1</w:t>
            </w:r>
            <w:r w:rsidRPr="00FA2040">
              <w:rPr>
                <w:rFonts w:ascii="TH SarabunPSK" w:hAnsi="TH SarabunPSK" w:cs="TH SarabunPSK"/>
                <w:b/>
                <w:bCs/>
                <w:sz w:val="32"/>
                <w:szCs w:val="32"/>
              </w:rPr>
              <w:t>,</w:t>
            </w:r>
            <w:r w:rsidRPr="00FA2040">
              <w:rPr>
                <w:rFonts w:ascii="TH SarabunPSK" w:hAnsi="TH SarabunPSK" w:cs="TH SarabunPSK"/>
                <w:b/>
                <w:bCs/>
                <w:sz w:val="32"/>
                <w:szCs w:val="32"/>
                <w:cs/>
              </w:rPr>
              <w:t>523.82*</w:t>
            </w:r>
          </w:p>
        </w:tc>
        <w:tc>
          <w:tcPr>
            <w:tcW w:w="1984" w:type="dxa"/>
          </w:tcPr>
          <w:p w:rsidR="00DB1309" w:rsidRPr="00FA2040" w:rsidRDefault="00DB1309" w:rsidP="00034171">
            <w:pPr>
              <w:spacing w:line="320" w:lineRule="exact"/>
              <w:jc w:val="thaiDistribute"/>
              <w:rPr>
                <w:rFonts w:ascii="TH SarabunPSK" w:hAnsi="TH SarabunPSK" w:cs="TH SarabunPSK"/>
                <w:sz w:val="32"/>
                <w:szCs w:val="32"/>
              </w:rPr>
            </w:pPr>
          </w:p>
        </w:tc>
        <w:tc>
          <w:tcPr>
            <w:tcW w:w="2381" w:type="dxa"/>
          </w:tcPr>
          <w:p w:rsidR="00DB1309" w:rsidRPr="00FA2040" w:rsidRDefault="00DB1309" w:rsidP="00034171">
            <w:pPr>
              <w:spacing w:line="320" w:lineRule="exact"/>
              <w:jc w:val="center"/>
              <w:rPr>
                <w:rFonts w:ascii="TH SarabunPSK" w:hAnsi="TH SarabunPSK" w:cs="TH SarabunPSK"/>
                <w:b/>
                <w:bCs/>
                <w:sz w:val="32"/>
                <w:szCs w:val="32"/>
              </w:rPr>
            </w:pPr>
            <w:r w:rsidRPr="00FA2040">
              <w:rPr>
                <w:rFonts w:ascii="TH SarabunPSK" w:hAnsi="TH SarabunPSK" w:cs="TH SarabunPSK"/>
                <w:b/>
                <w:bCs/>
                <w:sz w:val="32"/>
                <w:szCs w:val="32"/>
                <w:cs/>
              </w:rPr>
              <w:t>60.27</w:t>
            </w:r>
          </w:p>
        </w:tc>
      </w:tr>
    </w:tbl>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 หมายเหตุ : กรอบวงเงินค่าก่อสร้างอยู่ภายใต้กรอบวงเงินโครงการฯ รายการระบบชลประทาน วงเงิน 1</w:t>
      </w:r>
      <w:r w:rsidRPr="00FA2040">
        <w:rPr>
          <w:rFonts w:ascii="TH SarabunPSK" w:hAnsi="TH SarabunPSK" w:cs="TH SarabunPSK"/>
          <w:sz w:val="32"/>
          <w:szCs w:val="32"/>
        </w:rPr>
        <w:t>,</w:t>
      </w:r>
      <w:r w:rsidRPr="00FA2040">
        <w:rPr>
          <w:rFonts w:ascii="TH SarabunPSK" w:hAnsi="TH SarabunPSK" w:cs="TH SarabunPSK"/>
          <w:sz w:val="32"/>
          <w:szCs w:val="32"/>
          <w:cs/>
        </w:rPr>
        <w:t>595.48 ล้านบาท ตามมติคณะรัฐมนตรี (7 พฤศจิกายน 2560)</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2. กษ. รายงานว่า เนื่องจากสภาพภูมิประเทศและการใช้ประโยชน์พื้นที่ของราษฎรเปลี่ยนแปลงไปจากที่ได้ออกแบบก่อสร้างไว้เดิม กรมชลประทานได้มีการแก้ไขแบบก่อสร้างเพื่อลดผลกระทบที่เกิดขึ้นกับราษฎรและเพื่อให้สอดคล้องกับสภาพภูมิประเทศ รวมทั้งการใช้ประโยชนในพื้นที่ ประกอบกับในขั้นตอนการจัดหาที่ดินมีเจ้าของทรัพย์สินส่วนหนึ่งไม่ยอมรับราคาค่าทดแทนทรัพย์สินที่ภาครัฐกำหนด บางส่วนไม่ยินยอมให้เข้าใช้พื้นที่ รวมถึงที่ดินบางแปลงติดปัญหาเรื่องข้อกฎหมาย ซึ่งในการดำเนินการจัดหาที่ดิน กรมชลประทานใช้วิธีเจรจาซื้อขายที่ดินจากราษฎรที่ถูกเขตชลประทานควบคู่กับการใช้พระราชกฤษฎีกาการเวนคืนที่ดินตามพระราชบัญญัติว่าด้วยการเวนคืน</w:t>
      </w:r>
      <w:r w:rsidRPr="00FA2040">
        <w:rPr>
          <w:rFonts w:ascii="TH SarabunPSK" w:hAnsi="TH SarabunPSK" w:cs="TH SarabunPSK"/>
          <w:sz w:val="32"/>
          <w:szCs w:val="32"/>
          <w:cs/>
        </w:rPr>
        <w:lastRenderedPageBreak/>
        <w:t>อสังหาริมทรัพย์ พ.ศ. 2530 ทำให้</w:t>
      </w:r>
      <w:r w:rsidRPr="00FA2040">
        <w:rPr>
          <w:rFonts w:ascii="TH SarabunPSK" w:hAnsi="TH SarabunPSK" w:cs="TH SarabunPSK"/>
          <w:b/>
          <w:bCs/>
          <w:sz w:val="32"/>
          <w:szCs w:val="32"/>
          <w:cs/>
        </w:rPr>
        <w:t>การจัดหาที่ดินเกิดความล่าช้า</w:t>
      </w:r>
      <w:r w:rsidRPr="00FA2040">
        <w:rPr>
          <w:rFonts w:ascii="TH SarabunPSK" w:hAnsi="TH SarabunPSK" w:cs="TH SarabunPSK"/>
          <w:sz w:val="32"/>
          <w:szCs w:val="32"/>
          <w:cs/>
        </w:rPr>
        <w:t xml:space="preserve">ส่งผลกระทบต่อแผนงานการก่อสร้างระบบชลประทานจึงมีความจำเป็นต้องขยายระยะเวลาโครงการออกไป </w:t>
      </w:r>
      <w:r w:rsidRPr="00FA2040">
        <w:rPr>
          <w:rFonts w:ascii="TH SarabunPSK" w:hAnsi="TH SarabunPSK" w:cs="TH SarabunPSK"/>
          <w:b/>
          <w:bCs/>
          <w:sz w:val="32"/>
          <w:szCs w:val="32"/>
          <w:cs/>
        </w:rPr>
        <w:t>จากเดิม 11 ปี</w:t>
      </w:r>
      <w:r w:rsidRPr="00FA2040">
        <w:rPr>
          <w:rFonts w:ascii="TH SarabunPSK" w:hAnsi="TH SarabunPSK" w:cs="TH SarabunPSK"/>
          <w:sz w:val="32"/>
          <w:szCs w:val="32"/>
          <w:cs/>
        </w:rPr>
        <w:t xml:space="preserve"> (ปีงบประมาณ พ.ศ. 2553 - 2563) </w:t>
      </w:r>
      <w:r w:rsidRPr="00FA2040">
        <w:rPr>
          <w:rFonts w:ascii="TH SarabunPSK" w:hAnsi="TH SarabunPSK" w:cs="TH SarabunPSK"/>
          <w:b/>
          <w:bCs/>
          <w:sz w:val="32"/>
          <w:szCs w:val="32"/>
          <w:cs/>
        </w:rPr>
        <w:t>เป็น 13 ปี</w:t>
      </w:r>
      <w:r w:rsidRPr="00FA2040">
        <w:rPr>
          <w:rFonts w:ascii="TH SarabunPSK" w:hAnsi="TH SarabunPSK" w:cs="TH SarabunPSK"/>
          <w:sz w:val="32"/>
          <w:szCs w:val="32"/>
          <w:cs/>
        </w:rPr>
        <w:t xml:space="preserve"> (ปีงบประมาณ พ.ศ. 2553 - 2565) </w:t>
      </w:r>
      <w:r w:rsidRPr="00FA2040">
        <w:rPr>
          <w:rFonts w:ascii="TH SarabunPSK" w:hAnsi="TH SarabunPSK" w:cs="TH SarabunPSK"/>
          <w:b/>
          <w:bCs/>
          <w:sz w:val="32"/>
          <w:szCs w:val="32"/>
          <w:cs/>
        </w:rPr>
        <w:t>ภายใต้กรอบวงเงินโครงการเดิม จำนวน 9</w:t>
      </w:r>
      <w:r w:rsidRPr="00FA2040">
        <w:rPr>
          <w:rFonts w:ascii="TH SarabunPSK" w:hAnsi="TH SarabunPSK" w:cs="TH SarabunPSK"/>
          <w:b/>
          <w:bCs/>
          <w:sz w:val="32"/>
          <w:szCs w:val="32"/>
        </w:rPr>
        <w:t>,</w:t>
      </w:r>
      <w:r w:rsidRPr="00FA2040">
        <w:rPr>
          <w:rFonts w:ascii="TH SarabunPSK" w:hAnsi="TH SarabunPSK" w:cs="TH SarabunPSK"/>
          <w:b/>
          <w:bCs/>
          <w:sz w:val="32"/>
          <w:szCs w:val="32"/>
          <w:cs/>
        </w:rPr>
        <w:t>078 ล้านบาท</w:t>
      </w:r>
      <w:r w:rsidRPr="00FA2040">
        <w:rPr>
          <w:rFonts w:ascii="TH SarabunPSK" w:hAnsi="TH SarabunPSK" w:cs="TH SarabunPSK"/>
          <w:sz w:val="32"/>
          <w:szCs w:val="32"/>
          <w:cs/>
        </w:rPr>
        <w:t xml:space="preserve"> ทั้งนี้ กษ. โดยกรมชลประทานได้เสนอขอตั้งงบประมาณปีงบประมาณ พ.ศ. 2564 เพื่อรองรับการดำเนินงานไว้แล้วจำนวน 421.76 ล้านบาท และจะได้พิจารณาเสนอขอตั้งงบประมาณในส่วนที่เหลือจำนวน 396.73 ถ้านบาท ในปีงบประมาณ พ.ศ. 2565 ต่อไป โดยคาคว่าจะสามารถดำเนินการให้แล้วเสร็จได้ทั้งหมด ในปีงบประมาณ พ.ศ. 2565 </w:t>
      </w:r>
      <w:r w:rsidR="007040E9" w:rsidRPr="00FA2040">
        <w:rPr>
          <w:rFonts w:ascii="TH SarabunPSK" w:hAnsi="TH SarabunPSK" w:cs="TH SarabunPSK"/>
          <w:sz w:val="32"/>
          <w:szCs w:val="32"/>
          <w:cs/>
        </w:rPr>
        <w:t xml:space="preserve">            </w:t>
      </w:r>
      <w:r w:rsidRPr="00FA2040">
        <w:rPr>
          <w:rFonts w:ascii="TH SarabunPSK" w:hAnsi="TH SarabunPSK" w:cs="TH SarabunPSK"/>
          <w:sz w:val="32"/>
          <w:szCs w:val="32"/>
          <w:cs/>
        </w:rPr>
        <w:t>ทั้งนี้ กรมชลประทานจะพิจารณางดค่าปรับตามสัญญากับผู้รับจ้างเนื่องจากการส่งมอบพื้นที่ล่าช้าต่อไป</w:t>
      </w:r>
    </w:p>
    <w:p w:rsidR="00DB1309" w:rsidRPr="00FA2040" w:rsidRDefault="00DB1309" w:rsidP="00034171">
      <w:pPr>
        <w:spacing w:line="320" w:lineRule="exact"/>
        <w:jc w:val="thaiDistribute"/>
        <w:rPr>
          <w:rFonts w:ascii="TH SarabunPSK" w:hAnsi="TH SarabunPSK" w:cs="TH SarabunPSK"/>
          <w:sz w:val="32"/>
          <w:szCs w:val="32"/>
          <w:cs/>
        </w:rPr>
      </w:pPr>
    </w:p>
    <w:p w:rsidR="00DB1309" w:rsidRPr="00FA2040" w:rsidRDefault="00DF46EB" w:rsidP="00034171">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6. เรื่อง</w:t>
      </w:r>
      <w:r w:rsidR="00DB1309" w:rsidRPr="00FA2040">
        <w:rPr>
          <w:rFonts w:ascii="TH SarabunPSK" w:hAnsi="TH SarabunPSK" w:cs="TH SarabunPSK"/>
          <w:b/>
          <w:bCs/>
          <w:sz w:val="32"/>
          <w:szCs w:val="32"/>
          <w:cs/>
        </w:rPr>
        <w:t xml:space="preserve"> แนวทางการพัฒนาบุคลากรภาครัฐ พ.ศ. 2563 – 2565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b/>
          <w:bCs/>
          <w:sz w:val="32"/>
          <w:szCs w:val="32"/>
          <w:cs/>
        </w:rPr>
        <w:tab/>
      </w:r>
      <w:r w:rsidRPr="00FA2040">
        <w:rPr>
          <w:rFonts w:ascii="TH SarabunPSK" w:hAnsi="TH SarabunPSK" w:cs="TH SarabunPSK"/>
          <w:b/>
          <w:bCs/>
          <w:sz w:val="32"/>
          <w:szCs w:val="32"/>
          <w:cs/>
        </w:rPr>
        <w:tab/>
      </w:r>
      <w:r w:rsidRPr="00FA2040">
        <w:rPr>
          <w:rFonts w:ascii="TH SarabunPSK" w:hAnsi="TH SarabunPSK" w:cs="TH SarabunPSK"/>
          <w:sz w:val="32"/>
          <w:szCs w:val="32"/>
          <w:cs/>
        </w:rPr>
        <w:t xml:space="preserve">คณะรัฐมนตรีมีมติเห็นชอบแนวทางการพัฒนาบุคลากรภาครัฐ พ.ศ. 2563 – 2565 ตามที่สำนักงาน ก.พ. เสนอ เพื่อเป็นกรอบแนวทางสำคัญให้บุคลากรภาครัฐ ส่วนราชการและหน่วยงานภาครัฐนำไปดำเนินการด้านการพัฒนาบุคลากรภาครัฐให้เป็นทิศทางเดียวกันตอบเป้าประสงค์ของการเป็นบุคลากรและหน่วยงานภาครัฐที่ได้รับความเชื่อถือไว้วางใจจากประชาชนในฐานะ “ภาครัฐของประชาชนเพื่อประชาชนและประโยชน์ส่วนรวม” </w:t>
      </w:r>
      <w:r w:rsidR="007040E9" w:rsidRPr="00FA2040">
        <w:rPr>
          <w:rFonts w:ascii="TH SarabunPSK" w:hAnsi="TH SarabunPSK" w:cs="TH SarabunPSK"/>
          <w:sz w:val="32"/>
          <w:szCs w:val="32"/>
          <w:cs/>
        </w:rPr>
        <w:t xml:space="preserve">                     </w:t>
      </w:r>
      <w:r w:rsidRPr="00FA2040">
        <w:rPr>
          <w:rFonts w:ascii="TH SarabunPSK" w:hAnsi="TH SarabunPSK" w:cs="TH SarabunPSK"/>
          <w:sz w:val="32"/>
          <w:szCs w:val="32"/>
          <w:cs/>
        </w:rPr>
        <w:t>ที่ขับเคลื่อนด้วยเทคโนโลยี มีขนาดเล็กและโปร่งใส และสร้างผลผลิตและนวัตกรรม เพื่อการพัฒนาประเทศและยกระดับชีวิตของประชาชน</w:t>
      </w:r>
    </w:p>
    <w:p w:rsidR="00DB1309" w:rsidRPr="00FA2040" w:rsidRDefault="00DB1309" w:rsidP="00034171">
      <w:pPr>
        <w:spacing w:line="320" w:lineRule="exact"/>
        <w:jc w:val="thaiDistribute"/>
        <w:rPr>
          <w:rFonts w:ascii="TH SarabunPSK" w:hAnsi="TH SarabunPSK" w:cs="TH SarabunPSK"/>
          <w:b/>
          <w:bCs/>
          <w:sz w:val="32"/>
          <w:szCs w:val="32"/>
          <w:u w:val="single"/>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b/>
          <w:bCs/>
          <w:sz w:val="32"/>
          <w:szCs w:val="32"/>
          <w:u w:val="single"/>
          <w:cs/>
        </w:rPr>
        <w:t>สาระสำคัญของเรื่อง</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สำนักงาน ก.พ. รายงานว่า</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1. ประเทศไทยได้ให้ความสำคัญกับการกำหนดทิศทางการพัฒนาประเทศที่ชัดเจน โดยการพัฒนาและปฏิรูปการบริหารจัดการภาครัฐเป็นหนึ่งในประเด็นการดำเนินการปฏิรูปประเทศที่สำคัญตามที่ปรากฏในยุทธศาสตร์ชาติ (พ.ศ. 2561 - 2580) แผนแม่บทภายใต้ยุทธศาสตร์ชาติดังกล่าว และแผนการปฏิรูปประเทศ               (พ.ศ. 2561 - 2565) ประกอบกับปัจจุบันมีปัจจัยหลายประการที่ส่งผลต่อการทำงานของภาครัฐ เช่น (1) บริบทการเปลี่ยนแปลงอย่างรวดเร็ว ความเชื่อมโยงของโลกและสภาวะวิกฤตต่าง ๆ ที่ส่งผลกระทบในวงกว้าง และ (2) กรอบทิศทางการพัฒนาระบบราชการในอนาคต (ช่น ระบบราชการมีขนาดเล็กและมีลำดับการบังคับบัญชาที่สั้นลง การใช้เทคโนโลยีมาช่วยขับเคลื่อนการทำงานภาครัฐ) ดังนั้น ภาครัฐต้องทบทวนการเรียนรู้และพัฒนาของบุคลากรภาครัฐ โดยกำหนดแนวทางการพัฒนาบุคลากรภาครัฐที่สนับสนุนให้บุคลากรพัฒนาตนเองเพื่อการปฏิบัติงานที่มีประสิทธิภาพ เป็นไปตามยุทธศาสตร์ชาติฯ และแผนการปฏิรูปประเทศฯ รวมทั้งรองรับความท้าทายในเรื่องต่าง ๆ เช่น การเข้าสู่ศตวรรษที่ 21 และการรับมือหลังสถานการณ์การแพร่ระบาดของโรคติดเชื้อไวรัสโคโรนา 2019</w:t>
      </w:r>
    </w:p>
    <w:p w:rsidR="00DB1309" w:rsidRPr="00FA2040" w:rsidRDefault="00DB1309" w:rsidP="00034171">
      <w:pPr>
        <w:spacing w:line="320" w:lineRule="exact"/>
        <w:jc w:val="thaiDistribute"/>
        <w:rPr>
          <w:rFonts w:ascii="TH SarabunPSK" w:hAnsi="TH SarabunPSK" w:cs="TH SarabunPSK"/>
          <w:b/>
          <w:bCs/>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2. คณะกรรมการข้าราชการพลเรือน (ก.พ.) ในการประชุมครั้งที่ 6/2563 เมื่อวันที่ 30 กรกฎาคม 2563 ได้มีมติเห็นชอบแนวทางการพัฒนาบุคลากรภาครัฐ พ.ศ. 2563 - 2565 ตามข้อเสนอของ อ.ก.พ. วิสามัญเกี่ยวกับการสร้างและพัฒนากำลังคนภาครัฐ เพื่อใช้เป็นกรอบแนวทางในการพัฒนาบุคลากรภาครัฐ </w:t>
      </w:r>
      <w:r w:rsidRPr="00FA2040">
        <w:rPr>
          <w:rFonts w:ascii="TH SarabunPSK" w:hAnsi="TH SarabunPSK" w:cs="TH SarabunPSK"/>
          <w:b/>
          <w:bCs/>
          <w:sz w:val="32"/>
          <w:szCs w:val="32"/>
          <w:cs/>
        </w:rPr>
        <w:t>โดยมี</w:t>
      </w:r>
      <w:r w:rsidRPr="00FA2040">
        <w:rPr>
          <w:rFonts w:ascii="TH SarabunPSK" w:hAnsi="TH SarabunPSK" w:cs="TH SarabunPSK"/>
          <w:b/>
          <w:bCs/>
          <w:sz w:val="32"/>
          <w:szCs w:val="32"/>
          <w:cs/>
        </w:rPr>
        <w:tab/>
      </w:r>
    </w:p>
    <w:p w:rsidR="00DB1309" w:rsidRPr="00FA2040" w:rsidRDefault="00DB1309" w:rsidP="00034171">
      <w:pPr>
        <w:spacing w:line="320" w:lineRule="exact"/>
        <w:jc w:val="thaiDistribute"/>
        <w:rPr>
          <w:rFonts w:ascii="TH SarabunPSK" w:hAnsi="TH SarabunPSK" w:cs="TH SarabunPSK"/>
          <w:b/>
          <w:bCs/>
          <w:sz w:val="32"/>
          <w:szCs w:val="32"/>
        </w:rPr>
      </w:pPr>
      <w:r w:rsidRPr="00FA2040">
        <w:rPr>
          <w:rFonts w:ascii="TH SarabunPSK" w:hAnsi="TH SarabunPSK" w:cs="TH SarabunPSK"/>
          <w:b/>
          <w:bCs/>
          <w:sz w:val="32"/>
          <w:szCs w:val="32"/>
          <w:cs/>
        </w:rPr>
        <w:t>สาระสำคัญสรุปได้ ดังนี้</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    2.1 สำนักงาน ก.พ. ได้จัดทำแนวทางการพัฒนาบุคลากรภาครัฐฯ โดยนำกรอบทักษะเชิงยุทธศาสตร์ 4 ทักษะ [ได้แก่ (1) ทักษะดิจิทัล (2) ทักษะการสื่อสารโน้มน้าว (</w:t>
      </w:r>
      <w:r w:rsidRPr="00FA2040">
        <w:rPr>
          <w:rFonts w:ascii="TH SarabunPSK" w:hAnsi="TH SarabunPSK" w:cs="TH SarabunPSK"/>
          <w:sz w:val="32"/>
          <w:szCs w:val="32"/>
        </w:rPr>
        <w:t>3</w:t>
      </w:r>
      <w:r w:rsidRPr="00FA2040">
        <w:rPr>
          <w:rFonts w:ascii="TH SarabunPSK" w:hAnsi="TH SarabunPSK" w:cs="TH SarabunPSK"/>
          <w:sz w:val="32"/>
          <w:szCs w:val="32"/>
          <w:cs/>
        </w:rPr>
        <w:t>) ทักษะการคิดอย่างเป็นระบบและสร้างสรรค์ และ (4) ทักษะการคิดวิเคราะห์และวิพากษ์] และทักษะด้านภาวะผู้นำ 6 ทักษะ [ได้แก่ (1) การยึดมั่นในมาตรฐานจริยธรรมและความเป็นมืออาชีพ (2) การกำหนดวิสัยทัศน์และกลยุทธ์ (3) การพัฒนาตนเองและผู้อื่น และสร้างการมีส่วนร่วมในองค์กร (4) การสร้างและส่งเสริมให้เกิดการทำงานอย่างบูรณาการและความร่วมมืออย่างเต็มที่ (5) การผลักดันให้เกิดนวัตกรรมและการเปลี่ยนแปลง และ (6) การผลักดันให้เกิดการปฏิบัติและผลสัมฤทธิ์]                   มาประยุกต์ใช้ในการกำหนด</w:t>
      </w:r>
      <w:r w:rsidRPr="00FA2040">
        <w:rPr>
          <w:rFonts w:ascii="TH SarabunPSK" w:hAnsi="TH SarabunPSK" w:cs="TH SarabunPSK"/>
          <w:b/>
          <w:bCs/>
          <w:sz w:val="32"/>
          <w:szCs w:val="32"/>
          <w:cs/>
        </w:rPr>
        <w:t xml:space="preserve">แนวทางการดำเนินการต่าง ๆ โดยแบ่งออกเป็น 3 ประเด็น </w:t>
      </w:r>
      <w:r w:rsidRPr="00FA2040">
        <w:rPr>
          <w:rFonts w:ascii="TH SarabunPSK" w:hAnsi="TH SarabunPSK" w:cs="TH SarabunPSK"/>
          <w:sz w:val="32"/>
          <w:szCs w:val="32"/>
          <w:cs/>
        </w:rPr>
        <w:t>สรุปได้ ดังนี้</w:t>
      </w:r>
    </w:p>
    <w:tbl>
      <w:tblPr>
        <w:tblStyle w:val="TableGrid"/>
        <w:tblW w:w="0" w:type="auto"/>
        <w:tblLook w:val="04A0" w:firstRow="1" w:lastRow="0" w:firstColumn="1" w:lastColumn="0" w:noHBand="0" w:noVBand="1"/>
      </w:tblPr>
      <w:tblGrid>
        <w:gridCol w:w="3077"/>
        <w:gridCol w:w="6517"/>
      </w:tblGrid>
      <w:tr w:rsidR="00DB1309" w:rsidRPr="00FA2040" w:rsidTr="00A448FF">
        <w:tc>
          <w:tcPr>
            <w:tcW w:w="3114" w:type="dxa"/>
          </w:tcPr>
          <w:p w:rsidR="00DB1309" w:rsidRPr="00FA2040" w:rsidRDefault="00DB1309" w:rsidP="00034171">
            <w:pPr>
              <w:spacing w:line="320" w:lineRule="exact"/>
              <w:jc w:val="center"/>
              <w:rPr>
                <w:rFonts w:ascii="TH SarabunPSK" w:hAnsi="TH SarabunPSK" w:cs="TH SarabunPSK"/>
                <w:b/>
                <w:bCs/>
                <w:sz w:val="32"/>
                <w:szCs w:val="32"/>
              </w:rPr>
            </w:pPr>
            <w:r w:rsidRPr="00FA2040">
              <w:rPr>
                <w:rFonts w:ascii="TH SarabunPSK" w:hAnsi="TH SarabunPSK" w:cs="TH SarabunPSK"/>
                <w:b/>
                <w:bCs/>
                <w:sz w:val="32"/>
                <w:szCs w:val="32"/>
                <w:cs/>
              </w:rPr>
              <w:t>ประเด็น</w:t>
            </w:r>
          </w:p>
        </w:tc>
        <w:tc>
          <w:tcPr>
            <w:tcW w:w="6633" w:type="dxa"/>
          </w:tcPr>
          <w:p w:rsidR="00DB1309" w:rsidRPr="00FA2040" w:rsidRDefault="00DB1309" w:rsidP="00034171">
            <w:pPr>
              <w:spacing w:line="320" w:lineRule="exact"/>
              <w:jc w:val="center"/>
              <w:rPr>
                <w:rFonts w:ascii="TH SarabunPSK" w:hAnsi="TH SarabunPSK" w:cs="TH SarabunPSK"/>
                <w:b/>
                <w:bCs/>
                <w:sz w:val="32"/>
                <w:szCs w:val="32"/>
              </w:rPr>
            </w:pPr>
            <w:r w:rsidRPr="00FA2040">
              <w:rPr>
                <w:rFonts w:ascii="TH SarabunPSK" w:hAnsi="TH SarabunPSK" w:cs="TH SarabunPSK"/>
                <w:b/>
                <w:bCs/>
                <w:sz w:val="32"/>
                <w:szCs w:val="32"/>
                <w:cs/>
              </w:rPr>
              <w:t>แนวทางการดำเนินการของหน่วยงานภาครัฐ</w:t>
            </w:r>
          </w:p>
        </w:tc>
      </w:tr>
      <w:tr w:rsidR="00DB1309" w:rsidRPr="00FA2040" w:rsidTr="00A448FF">
        <w:tc>
          <w:tcPr>
            <w:tcW w:w="9747" w:type="dxa"/>
            <w:gridSpan w:val="2"/>
          </w:tcPr>
          <w:p w:rsidR="00DB1309" w:rsidRPr="00FA2040" w:rsidRDefault="00DB1309" w:rsidP="00034171">
            <w:pPr>
              <w:spacing w:line="320" w:lineRule="exact"/>
              <w:jc w:val="thaiDistribute"/>
              <w:rPr>
                <w:rFonts w:ascii="TH SarabunPSK" w:hAnsi="TH SarabunPSK" w:cs="TH SarabunPSK"/>
                <w:b/>
                <w:bCs/>
                <w:sz w:val="32"/>
                <w:szCs w:val="32"/>
                <w:cs/>
              </w:rPr>
            </w:pPr>
            <w:r w:rsidRPr="00FA2040">
              <w:rPr>
                <w:rFonts w:ascii="TH SarabunPSK" w:hAnsi="TH SarabunPSK" w:cs="TH SarabunPSK"/>
                <w:b/>
                <w:bCs/>
                <w:sz w:val="32"/>
                <w:szCs w:val="32"/>
                <w:cs/>
              </w:rPr>
              <w:t>ประเด็นการพัฒนาที่ 1 : ระบบนิเวศในการทำงานที่ส่งเสริมและสนับสนุนการเรียนรู้และการพัฒนาบุคลากรอย่างต่อเนื่อง</w:t>
            </w:r>
          </w:p>
        </w:tc>
      </w:tr>
      <w:tr w:rsidR="00DB1309" w:rsidRPr="00FA2040" w:rsidTr="00A448FF">
        <w:tc>
          <w:tcPr>
            <w:tcW w:w="3114" w:type="dxa"/>
          </w:tcPr>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เพื่อส่งเสริมให้หน่วยงานภาครัฐมีสภาพแวดล้อมและระบบการทำงานที่เอื้อต่อการเรียนรู้และการ</w:t>
            </w:r>
            <w:r w:rsidRPr="00FA2040">
              <w:rPr>
                <w:rFonts w:ascii="TH SarabunPSK" w:hAnsi="TH SarabunPSK" w:cs="TH SarabunPSK"/>
                <w:sz w:val="32"/>
                <w:szCs w:val="32"/>
                <w:cs/>
              </w:rPr>
              <w:lastRenderedPageBreak/>
              <w:t xml:space="preserve">พัฒนากรอบความคิดและกรอบทักษะสำหรับการทำงาน และการดำเนินชีวิตในยุคดิจิทัลและศตวรรษที่ 21 </w:t>
            </w:r>
          </w:p>
        </w:tc>
        <w:tc>
          <w:tcPr>
            <w:tcW w:w="6633" w:type="dxa"/>
          </w:tcPr>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lastRenderedPageBreak/>
              <w:t>- พัฒนากลไกในระบบการบริหารและพัฒนาทรัพยากรบุคคล (</w:t>
            </w:r>
            <w:r w:rsidRPr="00FA2040">
              <w:rPr>
                <w:rFonts w:ascii="TH SarabunPSK" w:hAnsi="TH SarabunPSK" w:cs="TH SarabunPSK"/>
                <w:sz w:val="32"/>
                <w:szCs w:val="32"/>
              </w:rPr>
              <w:t>HRM &amp; HRD</w:t>
            </w:r>
            <w:r w:rsidRPr="00FA2040">
              <w:rPr>
                <w:rFonts w:ascii="TH SarabunPSK" w:hAnsi="TH SarabunPSK" w:cs="TH SarabunPSK"/>
                <w:sz w:val="32"/>
                <w:szCs w:val="32"/>
                <w:cs/>
              </w:rPr>
              <w:t xml:space="preserve">) ให้เชื่อมโยง สนับสนุน สอดคล้องซึ่งกันและกัน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lastRenderedPageBreak/>
              <w:t>- กำหนดการพัฒนาเครื่องมือและเทคโนโลยีเพื่อสนับสนุนการเรียนรู้ที่สอดคล้องกับความต้องการในการเรียนรู้ของบุคลากรภาครัฐ</w:t>
            </w:r>
          </w:p>
          <w:p w:rsidR="00DB1309" w:rsidRPr="00FA2040" w:rsidRDefault="00DB1309" w:rsidP="00034171">
            <w:pPr>
              <w:spacing w:line="320" w:lineRule="exact"/>
              <w:jc w:val="thaiDistribute"/>
              <w:rPr>
                <w:rFonts w:ascii="TH SarabunPSK" w:hAnsi="TH SarabunPSK" w:cs="TH SarabunPSK"/>
                <w:sz w:val="32"/>
                <w:szCs w:val="32"/>
                <w:cs/>
              </w:rPr>
            </w:pPr>
            <w:r w:rsidRPr="00FA2040">
              <w:rPr>
                <w:rFonts w:ascii="TH SarabunPSK" w:hAnsi="TH SarabunPSK" w:cs="TH SarabunPSK"/>
                <w:sz w:val="32"/>
                <w:szCs w:val="32"/>
                <w:cs/>
              </w:rPr>
              <w:t>- สร้างวัฒนธรรมองค์กรที่ส่งเสริมให้บุคลากรภาครัฐเรียนรู้เพื่อพัฒนาตนเองอย่างต่อเนื่อง</w:t>
            </w:r>
          </w:p>
        </w:tc>
      </w:tr>
      <w:tr w:rsidR="00DB1309" w:rsidRPr="00FA2040" w:rsidTr="00A448FF">
        <w:tc>
          <w:tcPr>
            <w:tcW w:w="9747" w:type="dxa"/>
            <w:gridSpan w:val="2"/>
          </w:tcPr>
          <w:p w:rsidR="00DB1309" w:rsidRPr="00FA2040" w:rsidRDefault="00DB1309" w:rsidP="00034171">
            <w:pPr>
              <w:spacing w:line="320" w:lineRule="exact"/>
              <w:jc w:val="thaiDistribute"/>
              <w:rPr>
                <w:rFonts w:ascii="TH SarabunPSK" w:hAnsi="TH SarabunPSK" w:cs="TH SarabunPSK"/>
                <w:b/>
                <w:bCs/>
                <w:sz w:val="32"/>
                <w:szCs w:val="32"/>
                <w:cs/>
              </w:rPr>
            </w:pPr>
            <w:r w:rsidRPr="00FA2040">
              <w:rPr>
                <w:rFonts w:ascii="TH SarabunPSK" w:hAnsi="TH SarabunPSK" w:cs="TH SarabunPSK"/>
                <w:b/>
                <w:bCs/>
                <w:sz w:val="32"/>
                <w:szCs w:val="32"/>
                <w:cs/>
              </w:rPr>
              <w:lastRenderedPageBreak/>
              <w:t>ประเด็นการพัฒนา ที่ 2 : การพัฒนากรอบทักษะ เพื่อการทำงานในยุคดิจิทัลและศตวรรษที่ 21 และการสร้างนวัตกรรมที่ตอบสนองต่อการขับเคลื่อนภารกิจตามแผนการปฏิรูปประเทศ แผนยุทธศาสตร์ชาติ ตลอดจนการพัฒนาระบบราชการในอนาคต</w:t>
            </w:r>
          </w:p>
        </w:tc>
      </w:tr>
      <w:tr w:rsidR="00DB1309" w:rsidRPr="00FA2040" w:rsidTr="00A448FF">
        <w:tc>
          <w:tcPr>
            <w:tcW w:w="3114" w:type="dxa"/>
          </w:tcPr>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เพื่อให้บุคลากรภาครัฐมีทักษะที่จำเป็นในการขับเคลื่อนการปฏิรูปภาครัฐ สร้างผลลัพธ์เชิงนวัตกรรมที่เป็นประโยชน์ต่อภาครัฐและประชาชน และการผสานการทำงาน</w:t>
            </w:r>
            <w:r w:rsidRPr="00FA2040">
              <w:rPr>
                <w:rFonts w:ascii="TH SarabunPSK" w:hAnsi="TH SarabunPSK" w:cs="TH SarabunPSK"/>
                <w:spacing w:val="-8"/>
                <w:sz w:val="32"/>
                <w:szCs w:val="32"/>
                <w:cs/>
              </w:rPr>
              <w:t>และการใช้ชีวิตอย่างมีประสิทธิภาพ</w:t>
            </w:r>
          </w:p>
        </w:tc>
        <w:tc>
          <w:tcPr>
            <w:tcW w:w="6633" w:type="dxa"/>
          </w:tcPr>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 กำหนดแนวทางการพัฒนาบุคลากรของหน่วยงานที่สอดคล้องกับยุทธศาสตร์องค์กร ทิศทางการพัฒนาประเทศ และการปฏิรูปภาครัฐ</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 xml:space="preserve">- </w:t>
            </w:r>
            <w:r w:rsidRPr="00FA2040">
              <w:rPr>
                <w:rFonts w:ascii="TH SarabunPSK" w:hAnsi="TH SarabunPSK" w:cs="TH SarabunPSK"/>
                <w:b/>
                <w:bCs/>
                <w:sz w:val="32"/>
                <w:szCs w:val="32"/>
                <w:cs/>
              </w:rPr>
              <w:t>พัฒนาบุคลากรภาครัฐทุกระดับให้มีทักษะที่จำเป็น</w:t>
            </w:r>
            <w:r w:rsidRPr="00FA2040">
              <w:rPr>
                <w:rFonts w:ascii="TH SarabunPSK" w:hAnsi="TH SarabunPSK" w:cs="TH SarabunPSK"/>
                <w:sz w:val="32"/>
                <w:szCs w:val="32"/>
                <w:cs/>
              </w:rPr>
              <w:t>ในการขับเคลื่อนการปฏิรูปภาครัฐสอดรับการทำงานและการใช้ชีวิตในยุคดิจิทัล และศตวรรษที่ 21</w:t>
            </w:r>
          </w:p>
          <w:p w:rsidR="00DB1309" w:rsidRPr="00FA2040" w:rsidRDefault="00DB1309" w:rsidP="00034171">
            <w:pPr>
              <w:spacing w:line="320" w:lineRule="exact"/>
              <w:jc w:val="thaiDistribute"/>
              <w:rPr>
                <w:rFonts w:ascii="TH SarabunPSK" w:hAnsi="TH SarabunPSK" w:cs="TH SarabunPSK"/>
                <w:sz w:val="32"/>
                <w:szCs w:val="32"/>
                <w:cs/>
              </w:rPr>
            </w:pPr>
            <w:r w:rsidRPr="00FA2040">
              <w:rPr>
                <w:rFonts w:ascii="TH SarabunPSK" w:hAnsi="TH SarabunPSK" w:cs="TH SarabunPSK"/>
                <w:sz w:val="32"/>
                <w:szCs w:val="32"/>
                <w:cs/>
              </w:rPr>
              <w:t>- ส่งเสริมให้บุคลากรภาครัฐทั้งส่วนกลาง ส่วนภูมิภาค และส่วนท้องถิ่นได้เรียนรู้และทำงานร่วมกันเพื่อพัฒนาทักษะการปฏิบัติงานแบบบูรณาการ</w:t>
            </w:r>
          </w:p>
        </w:tc>
      </w:tr>
      <w:tr w:rsidR="00DB1309" w:rsidRPr="00FA2040" w:rsidTr="00A448FF">
        <w:tc>
          <w:tcPr>
            <w:tcW w:w="9747" w:type="dxa"/>
            <w:gridSpan w:val="2"/>
          </w:tcPr>
          <w:p w:rsidR="00DB1309" w:rsidRPr="00FA2040" w:rsidRDefault="00DB1309" w:rsidP="00034171">
            <w:pPr>
              <w:spacing w:line="320" w:lineRule="exact"/>
              <w:jc w:val="thaiDistribute"/>
              <w:rPr>
                <w:rFonts w:ascii="TH SarabunPSK" w:hAnsi="TH SarabunPSK" w:cs="TH SarabunPSK"/>
                <w:b/>
                <w:bCs/>
                <w:sz w:val="32"/>
                <w:szCs w:val="32"/>
                <w:cs/>
              </w:rPr>
            </w:pPr>
            <w:r w:rsidRPr="00FA2040">
              <w:rPr>
                <w:rFonts w:ascii="TH SarabunPSK" w:hAnsi="TH SarabunPSK" w:cs="TH SarabunPSK"/>
                <w:b/>
                <w:bCs/>
                <w:sz w:val="32"/>
                <w:szCs w:val="32"/>
                <w:cs/>
              </w:rPr>
              <w:t>ประเด็นการพัฒนาที่ 3 : ปลูกฝังบุคลากรภาครัฐให้มีกรอบความคิดในการเรียนรู้และพัฒนาตนเอง    การมุ่งเน้นประโยชน์ส่วนรวมและทำงานบนหลักคุณธรรม ประยุกต์หลักสากลอย่างเหมาะสม และทำงานได้อย่างมีประสิทธิภาพในบริบทที่ขับเคลื่อนด้วยเทคโนโลยีดิจิทัล</w:t>
            </w:r>
          </w:p>
        </w:tc>
      </w:tr>
      <w:tr w:rsidR="00DB1309" w:rsidRPr="00FA2040" w:rsidTr="00A448FF">
        <w:tc>
          <w:tcPr>
            <w:tcW w:w="3114" w:type="dxa"/>
          </w:tcPr>
          <w:p w:rsidR="00DB1309" w:rsidRPr="00FA2040" w:rsidRDefault="00DB1309" w:rsidP="00034171">
            <w:pPr>
              <w:spacing w:line="320" w:lineRule="exact"/>
              <w:jc w:val="thaiDistribute"/>
              <w:rPr>
                <w:rFonts w:ascii="TH SarabunPSK" w:hAnsi="TH SarabunPSK" w:cs="TH SarabunPSK"/>
                <w:sz w:val="32"/>
                <w:szCs w:val="32"/>
                <w:cs/>
              </w:rPr>
            </w:pPr>
            <w:r w:rsidRPr="00FA2040">
              <w:rPr>
                <w:rFonts w:ascii="TH SarabunPSK" w:hAnsi="TH SarabunPSK" w:cs="TH SarabunPSK"/>
                <w:spacing w:val="-20"/>
                <w:sz w:val="32"/>
                <w:szCs w:val="32"/>
                <w:cs/>
              </w:rPr>
              <w:t>เพื่อให้บุคลากรภาครัฐมีคุณลักษณะ</w:t>
            </w:r>
            <w:r w:rsidRPr="00FA2040">
              <w:rPr>
                <w:rFonts w:ascii="TH SarabunPSK" w:hAnsi="TH SarabunPSK" w:cs="TH SarabunPSK"/>
                <w:sz w:val="32"/>
                <w:szCs w:val="32"/>
                <w:cs/>
              </w:rPr>
              <w:t xml:space="preserve"> เป็นผู้ใฝ่เรียนรู้และพัฒนา ให้ความสำคัญกับประโยชน์ส่วนรวม ทำงานด้วยความเป็นธรรมไม่เลือกปฏิบัติ ยึดมั่นในมาตรฐานจริยธรรม และมีทัศนคติแบบสากลที่สอดรับกับยุคดิจิทัล</w:t>
            </w:r>
          </w:p>
        </w:tc>
        <w:tc>
          <w:tcPr>
            <w:tcW w:w="6633" w:type="dxa"/>
          </w:tcPr>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 xml:space="preserve">- </w:t>
            </w:r>
            <w:r w:rsidRPr="00FA2040">
              <w:rPr>
                <w:rFonts w:ascii="TH SarabunPSK" w:hAnsi="TH SarabunPSK" w:cs="TH SarabunPSK"/>
                <w:b/>
                <w:bCs/>
                <w:sz w:val="32"/>
                <w:szCs w:val="32"/>
                <w:cs/>
              </w:rPr>
              <w:t>ปลูกฝังกระบวนการทางความคิด ความเชื่อ ค่านิยม อุดมการณ์ในการทำงานเพื่อประชาชนและประโยชน์ส่วนรวม</w:t>
            </w:r>
            <w:r w:rsidRPr="00FA2040">
              <w:rPr>
                <w:rFonts w:ascii="TH SarabunPSK" w:hAnsi="TH SarabunPSK" w:cs="TH SarabunPSK"/>
                <w:sz w:val="32"/>
                <w:szCs w:val="32"/>
                <w:cs/>
              </w:rPr>
              <w:t xml:space="preserve"> (เช่น กรอบความคิดแบบมุ่งเน้นส่วนรวม และกรอบความคิดในการทำงานในยุคดิจิทัล) ภายใต้มาตรฐานจริยธรรมตั้งแต่เริ่มปฏิบัติงานจนถึงตำแหน่งระดับสูง</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 xml:space="preserve">- </w:t>
            </w:r>
            <w:r w:rsidRPr="00FA2040">
              <w:rPr>
                <w:rFonts w:ascii="TH SarabunPSK" w:hAnsi="TH SarabunPSK" w:cs="TH SarabunPSK"/>
                <w:b/>
                <w:bCs/>
                <w:sz w:val="32"/>
                <w:szCs w:val="32"/>
                <w:cs/>
              </w:rPr>
              <w:t>ส่งเสริมผู้นำให้เป็นต้นแบบทางความคิดและพฤติกรรมในการทำงาน</w:t>
            </w:r>
            <w:r w:rsidRPr="00FA2040">
              <w:rPr>
                <w:rFonts w:ascii="TH SarabunPSK" w:hAnsi="TH SarabunPSK" w:cs="TH SarabunPSK"/>
                <w:sz w:val="32"/>
                <w:szCs w:val="32"/>
                <w:cs/>
              </w:rPr>
              <w:t xml:space="preserve"> เพื่อประชาชนและประโยชน์ส่วนรวม และสามารถถ่ายทอด โน้มน้าวให้บุคลากรในหน่วยงานปฏิบัติตาม</w:t>
            </w:r>
          </w:p>
          <w:p w:rsidR="00DB1309" w:rsidRPr="00FA2040" w:rsidRDefault="00DB1309" w:rsidP="00034171">
            <w:pPr>
              <w:spacing w:line="320" w:lineRule="exact"/>
              <w:jc w:val="thaiDistribute"/>
              <w:rPr>
                <w:rFonts w:ascii="TH SarabunPSK" w:hAnsi="TH SarabunPSK" w:cs="TH SarabunPSK"/>
                <w:sz w:val="32"/>
                <w:szCs w:val="32"/>
                <w:cs/>
              </w:rPr>
            </w:pPr>
            <w:r w:rsidRPr="00FA2040">
              <w:rPr>
                <w:rFonts w:ascii="TH SarabunPSK" w:hAnsi="TH SarabunPSK" w:cs="TH SarabunPSK"/>
                <w:sz w:val="32"/>
                <w:szCs w:val="32"/>
                <w:cs/>
              </w:rPr>
              <w:t>- ส่งเสริม ประชาสัมพันธ์ และกระตุ้นให้บุคลากรภาครัฐยึดมั่นในค่านิยมการทำงานเพื่อประโยชน์ส่วนรวม รวมทั้งต้องปฏิบัติตามมาตรฐานคุณธรรมจริยธรรม หลักปรัชญาของเศรษฐกิจพอเพียงและหลักธรรมาภิบาล</w:t>
            </w:r>
          </w:p>
        </w:tc>
      </w:tr>
    </w:tbl>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b/>
          <w:bCs/>
          <w:sz w:val="32"/>
          <w:szCs w:val="32"/>
          <w:cs/>
        </w:rPr>
        <w:t>หมายเหตุ</w:t>
      </w:r>
      <w:r w:rsidRPr="00FA2040">
        <w:rPr>
          <w:rFonts w:ascii="TH SarabunPSK" w:hAnsi="TH SarabunPSK" w:cs="TH SarabunPSK"/>
          <w:sz w:val="32"/>
          <w:szCs w:val="32"/>
          <w:cs/>
        </w:rPr>
        <w:t xml:space="preserve"> : แนวทางการดำเนินการตามแนวทางการพัฒนาบุคลากรภาครัฐฯ จะเริ่มดำเนินการตั้งแต่บุคลากรแรกบรรจุจนถึงตำแหน่งประเภทบริหาร ซึ่งการนำทักษะเชิงยุทธศาสตร์และทักษะด้านภาวะผู้นำมาใช้ หน่วยงานอาจปรับรายละเอียดให้เหมาะสมตามบริบทของหน่วยงานได้</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    2.2  </w:t>
      </w:r>
      <w:r w:rsidRPr="00FA2040">
        <w:rPr>
          <w:rFonts w:ascii="TH SarabunPSK" w:hAnsi="TH SarabunPSK" w:cs="TH SarabunPSK"/>
          <w:b/>
          <w:bCs/>
          <w:sz w:val="32"/>
          <w:szCs w:val="32"/>
          <w:cs/>
        </w:rPr>
        <w:t xml:space="preserve">ผลลัพธ์ที่คาดหวัง </w:t>
      </w:r>
      <w:r w:rsidRPr="00FA2040">
        <w:rPr>
          <w:rFonts w:ascii="TH SarabunPSK" w:hAnsi="TH SarabunPSK" w:cs="TH SarabunPSK"/>
          <w:sz w:val="32"/>
          <w:szCs w:val="32"/>
          <w:cs/>
        </w:rPr>
        <w:t>มุ่งหวังที่จะนำไปสู่การที่หน่วยงาน และบุคลากรภาครัฐได้รับความเชื่อถือไว้วางใจจากประชาชนในฐานะ “ภาครัฐของประชาชน เพื่อประชาชนและประโยชน์ส่วนรวม” ที่ขับเคลื่อนด้วยเทคโนโลยี มีขนาดเล็กและโปร่งใส และสร้างผลผลิตและนวัตกรรมเพื่อการพัฒนาประเทศและยกระดับชีวิตของประชาชน โดยบุคลากรภาครัฐในอนาคต เป็นผู้ที่ “มองภาพใหญ่และเข้าใจภารกิจขององค์กร” “เป็นนวัตกรที่เน้นสร้างผลสัมฤทธิ์” ยึดมั่นในมาตรฐานจริยธรรม” และ “ให้ความสำคัญกับการทำงานบูรณาการ” รวมทั้งหน่วยงานภาครัฐมีระบบนิเวศในการทำงานที่เหมาะสม และสอดรับกับบริบท สามารถส่งเสริมให้บุคลากรภาครัฐเกิดการเรียนรู้และพัฒนาอย่างต่อเนื่อง</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cs/>
        </w:rPr>
        <w:t xml:space="preserve">    </w:t>
      </w:r>
      <w:r w:rsidRPr="00FA2040">
        <w:rPr>
          <w:rFonts w:ascii="TH SarabunPSK" w:hAnsi="TH SarabunPSK" w:cs="TH SarabunPSK"/>
          <w:sz w:val="32"/>
          <w:szCs w:val="32"/>
        </w:rPr>
        <w:t>2</w:t>
      </w:r>
      <w:r w:rsidRPr="00FA2040">
        <w:rPr>
          <w:rFonts w:ascii="TH SarabunPSK" w:hAnsi="TH SarabunPSK" w:cs="TH SarabunPSK"/>
          <w:sz w:val="32"/>
          <w:szCs w:val="32"/>
          <w:cs/>
        </w:rPr>
        <w:t>.</w:t>
      </w:r>
      <w:r w:rsidRPr="00FA2040">
        <w:rPr>
          <w:rFonts w:ascii="TH SarabunPSK" w:hAnsi="TH SarabunPSK" w:cs="TH SarabunPSK"/>
          <w:sz w:val="32"/>
          <w:szCs w:val="32"/>
        </w:rPr>
        <w:t xml:space="preserve">3 </w:t>
      </w:r>
      <w:r w:rsidRPr="00FA2040">
        <w:rPr>
          <w:rFonts w:ascii="TH SarabunPSK" w:hAnsi="TH SarabunPSK" w:cs="TH SarabunPSK"/>
          <w:b/>
          <w:bCs/>
          <w:sz w:val="32"/>
          <w:szCs w:val="32"/>
          <w:cs/>
        </w:rPr>
        <w:t>หน้าที่ของผู้เกี่ยวข้องในการดำเนินการ</w:t>
      </w:r>
      <w:r w:rsidRPr="00FA2040">
        <w:rPr>
          <w:rFonts w:ascii="TH SarabunPSK" w:hAnsi="TH SarabunPSK" w:cs="TH SarabunPSK"/>
          <w:sz w:val="32"/>
          <w:szCs w:val="32"/>
          <w:cs/>
        </w:rPr>
        <w:t xml:space="preserve"> โดยแนวทางการพัฒนาบุคลากรภาครัฐฯ </w:t>
      </w:r>
      <w:r w:rsidR="007040E9" w:rsidRPr="00FA2040">
        <w:rPr>
          <w:rFonts w:ascii="TH SarabunPSK" w:hAnsi="TH SarabunPSK" w:cs="TH SarabunPSK"/>
          <w:sz w:val="32"/>
          <w:szCs w:val="32"/>
          <w:cs/>
        </w:rPr>
        <w:t xml:space="preserve">                    </w:t>
      </w:r>
      <w:r w:rsidRPr="00FA2040">
        <w:rPr>
          <w:rFonts w:ascii="TH SarabunPSK" w:hAnsi="TH SarabunPSK" w:cs="TH SarabunPSK"/>
          <w:sz w:val="32"/>
          <w:szCs w:val="32"/>
          <w:cs/>
        </w:rPr>
        <w:t>จะสามารถบรรลุเป้าหมายได้ด้วยการร่วมมือกันของทุกฝ่าย เช่น ผู้บังคับบัญชาทุกระดับ ผู้บริหารส่วนราชการ และสำนักงาน ก.พ. ซึ่งแต่ละฝ่ายมีบทบาทหน้าที่และความรับผิดชอบที่แตกต่างกัน</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    2.4 </w:t>
      </w:r>
      <w:r w:rsidRPr="00FA2040">
        <w:rPr>
          <w:rFonts w:ascii="TH SarabunPSK" w:hAnsi="TH SarabunPSK" w:cs="TH SarabunPSK"/>
          <w:b/>
          <w:bCs/>
          <w:sz w:val="32"/>
          <w:szCs w:val="32"/>
          <w:cs/>
        </w:rPr>
        <w:t>การนำแนวทางการพัฒนาไปสู่การปฏิบัติ</w:t>
      </w:r>
      <w:r w:rsidRPr="00FA2040">
        <w:rPr>
          <w:rFonts w:ascii="TH SarabunPSK" w:hAnsi="TH SarabunPSK" w:cs="TH SarabunPSK"/>
          <w:sz w:val="32"/>
          <w:szCs w:val="32"/>
          <w:cs/>
        </w:rPr>
        <w:t xml:space="preserve"> โดยมีการกำหนดตัวชี้วัดความสำเร็จ ดังนี้</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rPr>
        <w:tab/>
        <w:t>2</w:t>
      </w:r>
      <w:r w:rsidRPr="00FA2040">
        <w:rPr>
          <w:rFonts w:ascii="TH SarabunPSK" w:hAnsi="TH SarabunPSK" w:cs="TH SarabunPSK"/>
          <w:sz w:val="32"/>
          <w:szCs w:val="32"/>
          <w:cs/>
        </w:rPr>
        <w:t>.</w:t>
      </w:r>
      <w:r w:rsidRPr="00FA2040">
        <w:rPr>
          <w:rFonts w:ascii="TH SarabunPSK" w:hAnsi="TH SarabunPSK" w:cs="TH SarabunPSK"/>
          <w:sz w:val="32"/>
          <w:szCs w:val="32"/>
        </w:rPr>
        <w:t>4</w:t>
      </w:r>
      <w:r w:rsidRPr="00FA2040">
        <w:rPr>
          <w:rFonts w:ascii="TH SarabunPSK" w:hAnsi="TH SarabunPSK" w:cs="TH SarabunPSK"/>
          <w:sz w:val="32"/>
          <w:szCs w:val="32"/>
          <w:cs/>
        </w:rPr>
        <w:t>.</w:t>
      </w:r>
      <w:r w:rsidRPr="00FA2040">
        <w:rPr>
          <w:rFonts w:ascii="TH SarabunPSK" w:hAnsi="TH SarabunPSK" w:cs="TH SarabunPSK"/>
          <w:sz w:val="32"/>
          <w:szCs w:val="32"/>
        </w:rPr>
        <w:t>1</w:t>
      </w:r>
      <w:r w:rsidRPr="00FA2040">
        <w:rPr>
          <w:rFonts w:ascii="TH SarabunPSK" w:hAnsi="TH SarabunPSK" w:cs="TH SarabunPSK"/>
          <w:sz w:val="32"/>
          <w:szCs w:val="32"/>
          <w:cs/>
        </w:rPr>
        <w:t xml:space="preserve"> </w:t>
      </w:r>
      <w:r w:rsidRPr="00FA2040">
        <w:rPr>
          <w:rFonts w:ascii="TH SarabunPSK" w:hAnsi="TH SarabunPSK" w:cs="TH SarabunPSK"/>
          <w:b/>
          <w:bCs/>
          <w:sz w:val="32"/>
          <w:szCs w:val="32"/>
          <w:cs/>
        </w:rPr>
        <w:t>ตัวชี้วัดสำนักงาน ก.พ.</w:t>
      </w:r>
      <w:r w:rsidRPr="00FA2040">
        <w:rPr>
          <w:rFonts w:ascii="TH SarabunPSK" w:hAnsi="TH SarabunPSK" w:cs="TH SarabunPSK"/>
          <w:sz w:val="32"/>
          <w:szCs w:val="32"/>
          <w:cs/>
        </w:rPr>
        <w:t xml:space="preserve"> สามารถวัดผลสำเร็จจากการดำเนินการในปี 2565 เช่น </w:t>
      </w:r>
      <w:r w:rsidR="007040E9" w:rsidRPr="00FA2040">
        <w:rPr>
          <w:rFonts w:ascii="TH SarabunPSK" w:hAnsi="TH SarabunPSK" w:cs="TH SarabunPSK"/>
          <w:sz w:val="32"/>
          <w:szCs w:val="32"/>
          <w:cs/>
        </w:rPr>
        <w:t xml:space="preserve">           </w:t>
      </w:r>
      <w:proofErr w:type="gramStart"/>
      <w:r w:rsidR="007040E9" w:rsidRPr="00FA2040">
        <w:rPr>
          <w:rFonts w:ascii="TH SarabunPSK" w:hAnsi="TH SarabunPSK" w:cs="TH SarabunPSK"/>
          <w:sz w:val="32"/>
          <w:szCs w:val="32"/>
          <w:cs/>
        </w:rPr>
        <w:t xml:space="preserve">   </w:t>
      </w:r>
      <w:r w:rsidRPr="00FA2040">
        <w:rPr>
          <w:rFonts w:ascii="TH SarabunPSK" w:hAnsi="TH SarabunPSK" w:cs="TH SarabunPSK"/>
          <w:sz w:val="32"/>
          <w:szCs w:val="32"/>
          <w:cs/>
        </w:rPr>
        <w:t>(</w:t>
      </w:r>
      <w:proofErr w:type="gramEnd"/>
      <w:r w:rsidRPr="00FA2040">
        <w:rPr>
          <w:rFonts w:ascii="TH SarabunPSK" w:hAnsi="TH SarabunPSK" w:cs="TH SarabunPSK"/>
          <w:sz w:val="32"/>
          <w:szCs w:val="32"/>
          <w:cs/>
        </w:rPr>
        <w:t>1) ความสำเร็จของการพัฒนา นโยบาย/หลักเกณฑ์/ระบบ/เครื่องมือ/กลไก ที่เป็นต้นแบบในการพัฒนาบุคลากร</w:t>
      </w:r>
      <w:r w:rsidRPr="00FA2040">
        <w:rPr>
          <w:rFonts w:ascii="TH SarabunPSK" w:hAnsi="TH SarabunPSK" w:cs="TH SarabunPSK"/>
          <w:sz w:val="32"/>
          <w:szCs w:val="32"/>
          <w:cs/>
        </w:rPr>
        <w:lastRenderedPageBreak/>
        <w:t>ภาครัฐ และ (2) ความสำเร็จในการส่งเสริมให้ส่วนราชการจัดทำแผนการพัฒนาบุคลากรที่สอดคล้องกับแนวทาง</w:t>
      </w:r>
      <w:r w:rsidR="007040E9" w:rsidRPr="00FA2040">
        <w:rPr>
          <w:rFonts w:ascii="TH SarabunPSK" w:hAnsi="TH SarabunPSK" w:cs="TH SarabunPSK"/>
          <w:sz w:val="32"/>
          <w:szCs w:val="32"/>
          <w:cs/>
        </w:rPr>
        <w:t xml:space="preserve">               </w:t>
      </w:r>
      <w:r w:rsidRPr="00FA2040">
        <w:rPr>
          <w:rFonts w:ascii="TH SarabunPSK" w:hAnsi="TH SarabunPSK" w:cs="TH SarabunPSK"/>
          <w:sz w:val="32"/>
          <w:szCs w:val="32"/>
          <w:cs/>
        </w:rPr>
        <w:t>การพัฒนาบุคลากรภาครัฐ พ.ศ. 2563 - 2565 และยุทธศาสตร์องค์กรของหน่วยงาน</w:t>
      </w:r>
    </w:p>
    <w:p w:rsidR="00DB1309" w:rsidRPr="00FA2040" w:rsidRDefault="00DB1309" w:rsidP="00034171">
      <w:pPr>
        <w:spacing w:line="320" w:lineRule="exact"/>
        <w:jc w:val="thaiDistribute"/>
        <w:rPr>
          <w:rFonts w:ascii="TH SarabunPSK" w:hAnsi="TH SarabunPSK" w:cs="TH SarabunPSK"/>
          <w:b/>
          <w:bCs/>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2.4.2 </w:t>
      </w:r>
      <w:r w:rsidRPr="00FA2040">
        <w:rPr>
          <w:rFonts w:ascii="TH SarabunPSK" w:hAnsi="TH SarabunPSK" w:cs="TH SarabunPSK"/>
          <w:b/>
          <w:bCs/>
          <w:sz w:val="32"/>
          <w:szCs w:val="32"/>
          <w:cs/>
        </w:rPr>
        <w:t>ตัวชี้วัดส่วนราชการและหน่วยงานภาครัฐ</w:t>
      </w:r>
      <w:r w:rsidRPr="00FA2040">
        <w:rPr>
          <w:rFonts w:ascii="TH SarabunPSK" w:hAnsi="TH SarabunPSK" w:cs="TH SarabunPSK"/>
          <w:sz w:val="32"/>
          <w:szCs w:val="32"/>
          <w:cs/>
        </w:rPr>
        <w:t xml:space="preserve"> ตามบทบาทของส่วนราชการและหน่วยงานภาครัฐที่กำหนดไว้ โดยสามารถวัดผลสำเร็จการดำเนินการระหว่างปี 2563 – 2565 เช่น (1) หน่วยงานมีแผนพัฒนาบุคลากรที่สอดคล้องกับแนวทางการพัฒนาบุคลากรภาครัฐ พ.ศ. 2563 - 2565 และยุทธศาสตร์ขององค์กร (</w:t>
      </w:r>
      <w:r w:rsidRPr="00FA2040">
        <w:rPr>
          <w:rFonts w:ascii="TH SarabunPSK" w:hAnsi="TH SarabunPSK" w:cs="TH SarabunPSK"/>
          <w:sz w:val="32"/>
          <w:szCs w:val="32"/>
        </w:rPr>
        <w:t>2</w:t>
      </w:r>
      <w:r w:rsidRPr="00FA2040">
        <w:rPr>
          <w:rFonts w:ascii="TH SarabunPSK" w:hAnsi="TH SarabunPSK" w:cs="TH SarabunPSK"/>
          <w:sz w:val="32"/>
          <w:szCs w:val="32"/>
          <w:cs/>
        </w:rPr>
        <w:t xml:space="preserve">) ระดับความสำเร็จในการออกแบบกรอบการพัฒนาสมรรถนะเฉพาะที่ครอบคลุมบุคลากรทุกระดับของหน่วยงาน และ (3) ร้อยละของบุคลากรในหน่วยงานที่มีการจัดทำแผนและดำเนินการตามแผนพัฒนารายบุคคล </w:t>
      </w:r>
      <w:r w:rsidR="007040E9" w:rsidRPr="00FA2040">
        <w:rPr>
          <w:rFonts w:ascii="TH SarabunPSK" w:hAnsi="TH SarabunPSK" w:cs="TH SarabunPSK"/>
          <w:sz w:val="32"/>
          <w:szCs w:val="32"/>
          <w:cs/>
        </w:rPr>
        <w:t xml:space="preserve">              </w:t>
      </w:r>
      <w:r w:rsidRPr="00FA2040">
        <w:rPr>
          <w:rFonts w:ascii="TH SarabunPSK" w:hAnsi="TH SarabunPSK" w:cs="TH SarabunPSK"/>
          <w:sz w:val="32"/>
          <w:szCs w:val="32"/>
          <w:cs/>
        </w:rPr>
        <w:t xml:space="preserve">ทั้งนี้ </w:t>
      </w:r>
      <w:r w:rsidRPr="00FA2040">
        <w:rPr>
          <w:rFonts w:ascii="TH SarabunPSK" w:hAnsi="TH SarabunPSK" w:cs="TH SarabunPSK"/>
          <w:b/>
          <w:bCs/>
          <w:sz w:val="32"/>
          <w:szCs w:val="32"/>
          <w:cs/>
        </w:rPr>
        <w:t>สำนักงาน ก.พ. เป็นผู้ติดตามและประเมินผลการดำเนินการพัฒนาบุคลากรภาครัฐเป็นรายปี</w:t>
      </w:r>
    </w:p>
    <w:p w:rsidR="00DB1309" w:rsidRPr="00FA2040" w:rsidRDefault="00DB1309" w:rsidP="00034171">
      <w:pPr>
        <w:spacing w:line="320" w:lineRule="exact"/>
        <w:jc w:val="thaiDistribute"/>
        <w:rPr>
          <w:rFonts w:ascii="TH SarabunPSK" w:hAnsi="TH SarabunPSK" w:cs="TH SarabunPSK"/>
          <w:sz w:val="32"/>
          <w:szCs w:val="32"/>
          <w:cs/>
        </w:rPr>
      </w:pPr>
      <w:r w:rsidRPr="00FA2040">
        <w:rPr>
          <w:rFonts w:ascii="TH SarabunPSK" w:hAnsi="TH SarabunPSK" w:cs="TH SarabunPSK"/>
          <w:b/>
          <w:bCs/>
          <w:sz w:val="32"/>
          <w:szCs w:val="32"/>
        </w:rPr>
        <w:tab/>
      </w:r>
      <w:r w:rsidRPr="00FA2040">
        <w:rPr>
          <w:rFonts w:ascii="TH SarabunPSK" w:hAnsi="TH SarabunPSK" w:cs="TH SarabunPSK"/>
          <w:b/>
          <w:bCs/>
          <w:sz w:val="32"/>
          <w:szCs w:val="32"/>
        </w:rPr>
        <w:tab/>
      </w:r>
      <w:r w:rsidRPr="00FA2040">
        <w:rPr>
          <w:rFonts w:ascii="TH SarabunPSK" w:hAnsi="TH SarabunPSK" w:cs="TH SarabunPSK"/>
          <w:b/>
          <w:bCs/>
          <w:sz w:val="32"/>
          <w:szCs w:val="32"/>
          <w:cs/>
        </w:rPr>
        <w:t xml:space="preserve">    </w:t>
      </w:r>
      <w:r w:rsidRPr="00FA2040">
        <w:rPr>
          <w:rFonts w:ascii="TH SarabunPSK" w:hAnsi="TH SarabunPSK" w:cs="TH SarabunPSK"/>
          <w:sz w:val="32"/>
          <w:szCs w:val="32"/>
        </w:rPr>
        <w:t>2</w:t>
      </w:r>
      <w:r w:rsidRPr="00FA2040">
        <w:rPr>
          <w:rFonts w:ascii="TH SarabunPSK" w:hAnsi="TH SarabunPSK" w:cs="TH SarabunPSK"/>
          <w:sz w:val="32"/>
          <w:szCs w:val="32"/>
          <w:cs/>
        </w:rPr>
        <w:t>.</w:t>
      </w:r>
      <w:r w:rsidRPr="00FA2040">
        <w:rPr>
          <w:rFonts w:ascii="TH SarabunPSK" w:hAnsi="TH SarabunPSK" w:cs="TH SarabunPSK"/>
          <w:sz w:val="32"/>
          <w:szCs w:val="32"/>
        </w:rPr>
        <w:t>5</w:t>
      </w:r>
      <w:r w:rsidRPr="00FA2040">
        <w:rPr>
          <w:rFonts w:ascii="TH SarabunPSK" w:hAnsi="TH SarabunPSK" w:cs="TH SarabunPSK"/>
          <w:sz w:val="32"/>
          <w:szCs w:val="32"/>
          <w:cs/>
        </w:rPr>
        <w:t xml:space="preserve"> </w:t>
      </w:r>
      <w:r w:rsidRPr="00FA2040">
        <w:rPr>
          <w:rFonts w:ascii="TH SarabunPSK" w:hAnsi="TH SarabunPSK" w:cs="TH SarabunPSK"/>
          <w:b/>
          <w:bCs/>
          <w:sz w:val="32"/>
          <w:szCs w:val="32"/>
          <w:cs/>
        </w:rPr>
        <w:t xml:space="preserve">แผนปฏิบัติการในการดำเนินการขับเคลื่อนแนวทางการพัฒนาบุคลากรภาครัฐฯ </w:t>
      </w:r>
      <w:r w:rsidR="007040E9" w:rsidRPr="00FA2040">
        <w:rPr>
          <w:rFonts w:ascii="TH SarabunPSK" w:hAnsi="TH SarabunPSK" w:cs="TH SarabunPSK"/>
          <w:b/>
          <w:bCs/>
          <w:sz w:val="32"/>
          <w:szCs w:val="32"/>
          <w:cs/>
        </w:rPr>
        <w:t xml:space="preserve">              </w:t>
      </w:r>
      <w:r w:rsidRPr="00FA2040">
        <w:rPr>
          <w:rFonts w:ascii="TH SarabunPSK" w:hAnsi="TH SarabunPSK" w:cs="TH SarabunPSK"/>
          <w:b/>
          <w:bCs/>
          <w:sz w:val="32"/>
          <w:szCs w:val="32"/>
          <w:cs/>
        </w:rPr>
        <w:t>ของสำนักงาน ก.พ.</w:t>
      </w:r>
      <w:r w:rsidRPr="00FA2040">
        <w:rPr>
          <w:rFonts w:ascii="TH SarabunPSK" w:hAnsi="TH SarabunPSK" w:cs="TH SarabunPSK"/>
          <w:sz w:val="32"/>
          <w:szCs w:val="32"/>
          <w:cs/>
        </w:rPr>
        <w:t xml:space="preserve"> ครอบคลุมประเด็นต่าง ๆ เช่น (1) กำหนดนโยบาย หลักเกณฑ์มาตรฐาน แนวทาง และวิธีการพัฒนาบุคลากรภาครัฐ และ (2) จัดทำ “คู่มือแนวทางการพัฒนาบุคลากรภาครัฐ พ.ศ. 2563 – 2565” และดำเนินการชี้แจงให้ส่วนราชการและหน่วยงานภาครัฐรับรู้ เข้าใจ และนำแนวทางการพัฒนาบุคลากรภาครัฐฯ ไปใช้</w:t>
      </w:r>
    </w:p>
    <w:p w:rsidR="00DB1309" w:rsidRPr="00FA2040" w:rsidRDefault="00DB1309" w:rsidP="00034171">
      <w:pPr>
        <w:spacing w:line="320" w:lineRule="exact"/>
        <w:rPr>
          <w:rFonts w:ascii="TH SarabunPSK" w:hAnsi="TH SarabunPSK" w:cs="TH SarabunPSK"/>
          <w:sz w:val="32"/>
          <w:szCs w:val="32"/>
        </w:rPr>
      </w:pPr>
    </w:p>
    <w:p w:rsidR="00DB1309" w:rsidRPr="00FA2040" w:rsidRDefault="00DF46EB" w:rsidP="00034171">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7.</w:t>
      </w:r>
      <w:r w:rsidR="00DB1309" w:rsidRPr="00FA2040">
        <w:rPr>
          <w:rFonts w:ascii="TH SarabunPSK" w:hAnsi="TH SarabunPSK" w:cs="TH SarabunPSK"/>
          <w:b/>
          <w:bCs/>
          <w:sz w:val="32"/>
          <w:szCs w:val="32"/>
          <w:cs/>
        </w:rPr>
        <w:t xml:space="preserve"> เรื่อง  รายงานผลการดำ</w:t>
      </w:r>
      <w:r w:rsidR="00815088">
        <w:rPr>
          <w:rFonts w:ascii="TH SarabunPSK" w:hAnsi="TH SarabunPSK" w:cs="TH SarabunPSK"/>
          <w:b/>
          <w:bCs/>
          <w:sz w:val="32"/>
          <w:szCs w:val="32"/>
          <w:cs/>
        </w:rPr>
        <w:t xml:space="preserve">เนินการโครงการจิตอาสาพระราชทาน </w:t>
      </w:r>
      <w:r w:rsidR="00DB1309" w:rsidRPr="00FA2040">
        <w:rPr>
          <w:rFonts w:ascii="TH SarabunPSK" w:hAnsi="TH SarabunPSK" w:cs="TH SarabunPSK"/>
          <w:b/>
          <w:bCs/>
          <w:sz w:val="32"/>
          <w:szCs w:val="32"/>
          <w:cs/>
        </w:rPr>
        <w:t xml:space="preserve"> </w:t>
      </w:r>
    </w:p>
    <w:p w:rsidR="00DB1309" w:rsidRPr="00FA2040" w:rsidRDefault="00DB1309" w:rsidP="00034171">
      <w:pPr>
        <w:spacing w:line="320" w:lineRule="exact"/>
        <w:jc w:val="thaiDistribute"/>
        <w:rPr>
          <w:rFonts w:ascii="TH SarabunPSK" w:hAnsi="TH SarabunPSK" w:cs="TH SarabunPSK"/>
          <w:sz w:val="32"/>
          <w:szCs w:val="32"/>
          <w:cs/>
        </w:rPr>
      </w:pPr>
      <w:r w:rsidRPr="00FA2040">
        <w:rPr>
          <w:rFonts w:ascii="TH SarabunPSK" w:hAnsi="TH SarabunPSK" w:cs="TH SarabunPSK"/>
          <w:sz w:val="32"/>
          <w:szCs w:val="32"/>
          <w:cs/>
        </w:rPr>
        <w:tab/>
      </w:r>
      <w:r w:rsidRPr="00FA2040">
        <w:rPr>
          <w:rFonts w:ascii="TH SarabunPSK" w:hAnsi="TH SarabunPSK" w:cs="TH SarabunPSK"/>
          <w:sz w:val="32"/>
          <w:szCs w:val="32"/>
          <w:cs/>
        </w:rPr>
        <w:tab/>
        <w:t>คณะรัฐมนตรีมีมติรับทราบรายงานผลการดำเนินการโครงการจิตอาสาพระราชทาน ประจำเดือนกรกฎาคม 2563 ตามที่สำนักงานปลัดสำนักนายกรัฐมนตรีเสนอ</w:t>
      </w:r>
      <w:r w:rsidRPr="00FA2040">
        <w:rPr>
          <w:rFonts w:ascii="TH SarabunPSK" w:hAnsi="TH SarabunPSK" w:cs="TH SarabunPSK"/>
          <w:sz w:val="32"/>
          <w:szCs w:val="32"/>
        </w:rPr>
        <w:t xml:space="preserve"> </w:t>
      </w:r>
      <w:r w:rsidRPr="00FA2040">
        <w:rPr>
          <w:rFonts w:ascii="TH SarabunPSK" w:hAnsi="TH SarabunPSK" w:cs="TH SarabunPSK"/>
          <w:sz w:val="32"/>
          <w:szCs w:val="32"/>
          <w:cs/>
        </w:rPr>
        <w:t xml:space="preserve">สรุปได้ดังนี้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b/>
          <w:bCs/>
          <w:sz w:val="32"/>
          <w:szCs w:val="32"/>
          <w:cs/>
        </w:rPr>
        <w:t>1. การจัดฝึกอบรมชุดปฏิบัติการจิตอาสาภัยพิบัติประจำองค์กรปกครองส่วนท้องถิ่น (อปท.)</w:t>
      </w:r>
      <w:r w:rsidRPr="00FA2040">
        <w:rPr>
          <w:rFonts w:ascii="TH SarabunPSK" w:hAnsi="TH SarabunPSK" w:cs="TH SarabunPSK"/>
          <w:sz w:val="32"/>
          <w:szCs w:val="32"/>
          <w:cs/>
        </w:rPr>
        <w:t xml:space="preserve"> โดยข้อมูล ณ วันที่ </w:t>
      </w:r>
      <w:r w:rsidRPr="00FA2040">
        <w:rPr>
          <w:rFonts w:ascii="TH SarabunPSK" w:hAnsi="TH SarabunPSK" w:cs="TH SarabunPSK"/>
          <w:sz w:val="32"/>
          <w:szCs w:val="32"/>
        </w:rPr>
        <w:t>31</w:t>
      </w:r>
      <w:r w:rsidRPr="00FA2040">
        <w:rPr>
          <w:rFonts w:ascii="TH SarabunPSK" w:hAnsi="TH SarabunPSK" w:cs="TH SarabunPSK"/>
          <w:sz w:val="32"/>
          <w:szCs w:val="32"/>
          <w:cs/>
        </w:rPr>
        <w:t xml:space="preserve"> กรกฎาคม </w:t>
      </w:r>
      <w:r w:rsidRPr="00FA2040">
        <w:rPr>
          <w:rFonts w:ascii="TH SarabunPSK" w:hAnsi="TH SarabunPSK" w:cs="TH SarabunPSK"/>
          <w:sz w:val="32"/>
          <w:szCs w:val="32"/>
        </w:rPr>
        <w:t xml:space="preserve">2563 </w:t>
      </w:r>
      <w:r w:rsidRPr="00FA2040">
        <w:rPr>
          <w:rFonts w:ascii="TH SarabunPSK" w:hAnsi="TH SarabunPSK" w:cs="TH SarabunPSK"/>
          <w:sz w:val="32"/>
          <w:szCs w:val="32"/>
          <w:cs/>
        </w:rPr>
        <w:t>อปท. ทุกแห่ง ได้จัดตั้งชุดปฏิบัติการจิตอาสาภัยพิบัติฯ ครบถ้วนและ</w:t>
      </w:r>
      <w:r w:rsidR="007040E9" w:rsidRPr="00FA2040">
        <w:rPr>
          <w:rFonts w:ascii="TH SarabunPSK" w:hAnsi="TH SarabunPSK" w:cs="TH SarabunPSK"/>
          <w:sz w:val="32"/>
          <w:szCs w:val="32"/>
          <w:cs/>
        </w:rPr>
        <w:t xml:space="preserve">               </w:t>
      </w:r>
      <w:r w:rsidRPr="00FA2040">
        <w:rPr>
          <w:rFonts w:ascii="TH SarabunPSK" w:hAnsi="TH SarabunPSK" w:cs="TH SarabunPSK"/>
          <w:sz w:val="32"/>
          <w:szCs w:val="32"/>
          <w:cs/>
        </w:rPr>
        <w:t>บันทึกรายชื่อผู้สมัครในระบบรายงานแบบอิเล็กทรอนิกส์ (</w:t>
      </w:r>
      <w:r w:rsidRPr="00FA2040">
        <w:rPr>
          <w:rFonts w:ascii="TH SarabunPSK" w:hAnsi="TH SarabunPSK" w:cs="TH SarabunPSK"/>
          <w:sz w:val="32"/>
          <w:szCs w:val="32"/>
        </w:rPr>
        <w:t xml:space="preserve">E-Report) </w:t>
      </w:r>
      <w:r w:rsidRPr="00FA2040">
        <w:rPr>
          <w:rFonts w:ascii="TH SarabunPSK" w:hAnsi="TH SarabunPSK" w:cs="TH SarabunPSK"/>
          <w:sz w:val="32"/>
          <w:szCs w:val="32"/>
          <w:cs/>
        </w:rPr>
        <w:t>ของกรมการปกครองแล้ว 435,735 คน (เป้าหมาย อปท. 7,550 แห่ง  อาสาภัยพิบัติฯ 377,500</w:t>
      </w:r>
      <w:r w:rsidRPr="00FA2040">
        <w:rPr>
          <w:rFonts w:ascii="TH SarabunPSK" w:hAnsi="TH SarabunPSK" w:cs="TH SarabunPSK"/>
          <w:sz w:val="32"/>
          <w:szCs w:val="32"/>
        </w:rPr>
        <w:t xml:space="preserve"> </w:t>
      </w:r>
      <w:r w:rsidRPr="00FA2040">
        <w:rPr>
          <w:rFonts w:ascii="TH SarabunPSK" w:hAnsi="TH SarabunPSK" w:cs="TH SarabunPSK"/>
          <w:sz w:val="32"/>
          <w:szCs w:val="32"/>
          <w:cs/>
        </w:rPr>
        <w:t>คน) และได้จัดฝึกอบรมชุดปฏิบัติการจิตอาสาภัยพิบัติฯ</w:t>
      </w:r>
      <w:r w:rsidRPr="00FA2040">
        <w:rPr>
          <w:rFonts w:ascii="TH SarabunPSK" w:hAnsi="TH SarabunPSK" w:cs="TH SarabunPSK"/>
          <w:sz w:val="32"/>
          <w:szCs w:val="32"/>
        </w:rPr>
        <w:t xml:space="preserve"> </w:t>
      </w:r>
      <w:r w:rsidRPr="00FA2040">
        <w:rPr>
          <w:rFonts w:ascii="TH SarabunPSK" w:hAnsi="TH SarabunPSK" w:cs="TH SarabunPSK"/>
          <w:sz w:val="32"/>
          <w:szCs w:val="32"/>
          <w:cs/>
        </w:rPr>
        <w:t>ใน 62 จังหวัด 1,441  อปท. มีผู้ผ่านการอบรมแล้ว จำนวน 74,466 คน</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b/>
          <w:bCs/>
          <w:sz w:val="32"/>
          <w:szCs w:val="32"/>
          <w:cs/>
        </w:rPr>
        <w:t>2. การฝึกอบรม “จิตอาสาราชทัณฑ์ (จอส.รท)”</w:t>
      </w:r>
      <w:r w:rsidRPr="00FA2040">
        <w:rPr>
          <w:rFonts w:ascii="TH SarabunPSK" w:hAnsi="TH SarabunPSK" w:cs="TH SarabunPSK"/>
          <w:sz w:val="32"/>
          <w:szCs w:val="32"/>
          <w:cs/>
        </w:rPr>
        <w:t xml:space="preserve"> ศูนย์อำนวยการใหญ่จิตอาสาพระราชทาน (ศอญ. จอส. พระราชทาน) ได้กำหนดให้มีโครงการ “จิตอาสาราชทัณฑ์ (จอส.รท)”</w:t>
      </w:r>
      <w:r w:rsidRPr="00FA2040">
        <w:rPr>
          <w:rFonts w:ascii="TH SarabunPSK" w:hAnsi="TH SarabunPSK" w:cs="TH SarabunPSK"/>
          <w:sz w:val="32"/>
          <w:szCs w:val="32"/>
        </w:rPr>
        <w:t xml:space="preserve"> </w:t>
      </w:r>
      <w:r w:rsidRPr="00FA2040">
        <w:rPr>
          <w:rFonts w:ascii="TH SarabunPSK" w:hAnsi="TH SarabunPSK" w:cs="TH SarabunPSK"/>
          <w:sz w:val="32"/>
          <w:szCs w:val="32"/>
          <w:cs/>
        </w:rPr>
        <w:t>เพื่อเปิดโอกาสให้ผู้ต้องขังที่มีจิตอาสาได้เข้าร่วมโครงการในการเป็นจิตอาสาช่วยเหลือเรือนจำและสังคม โดยไม่หวังสิ่งตอบแทน ก่อให้เกิดความภาคภูมิใจแก่ตัวผู้ต้องขัง ซึ่งมีหลักสูตรระยะเวลาการฝึกอบรม จำนวน 3 วัน ชั่วโมงการศึกษา 15 ชั่วโมง หมวดวิชา จำนวน 7 วิชา ผู้เข้ารับการฝึกอบรมตั้งแต่ 20 คนขึ้นไป แต่ไม่เกิน 50 คน ต่อรุ่น ในการนี้ กระทรวงมหาดไทย (มท.)</w:t>
      </w:r>
      <w:r w:rsidRPr="00FA2040">
        <w:rPr>
          <w:rFonts w:ascii="TH SarabunPSK" w:hAnsi="TH SarabunPSK" w:cs="TH SarabunPSK"/>
          <w:sz w:val="32"/>
          <w:szCs w:val="32"/>
        </w:rPr>
        <w:t xml:space="preserve"> </w:t>
      </w:r>
      <w:r w:rsidRPr="00FA2040">
        <w:rPr>
          <w:rFonts w:ascii="TH SarabunPSK" w:hAnsi="TH SarabunPSK" w:cs="TH SarabunPSK"/>
          <w:sz w:val="32"/>
          <w:szCs w:val="32"/>
          <w:cs/>
        </w:rPr>
        <w:t>ได้แจ้งให้ผู้ว่าราชการจังหวัดทุกจังหวัดพิจารณาให้การสนับสนุนวิทยากรจิตอาสาตามหลักสูตร</w:t>
      </w:r>
      <w:r w:rsidRPr="00FA2040">
        <w:rPr>
          <w:rFonts w:ascii="TH SarabunPSK" w:hAnsi="TH SarabunPSK" w:cs="TH SarabunPSK"/>
          <w:sz w:val="32"/>
          <w:szCs w:val="32"/>
        </w:rPr>
        <w:t xml:space="preserve"> </w:t>
      </w:r>
      <w:r w:rsidRPr="00FA2040">
        <w:rPr>
          <w:rFonts w:ascii="TH SarabunPSK" w:hAnsi="TH SarabunPSK" w:cs="TH SarabunPSK"/>
          <w:sz w:val="32"/>
          <w:szCs w:val="32"/>
          <w:cs/>
        </w:rPr>
        <w:t>“จิตอาสาราชทัณฑ์ (จอส.รท.)”  เมื่อได้รับการร้องขอจากเรือนจำหรือทัณฑสถาน</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b/>
          <w:bCs/>
          <w:sz w:val="32"/>
          <w:szCs w:val="32"/>
          <w:cs/>
        </w:rPr>
        <w:t>3. โครงการปลูกป่าและป้องกันไฟป่า</w:t>
      </w:r>
      <w:r w:rsidRPr="00FA2040">
        <w:rPr>
          <w:rFonts w:ascii="TH SarabunPSK" w:hAnsi="TH SarabunPSK" w:cs="TH SarabunPSK"/>
          <w:sz w:val="32"/>
          <w:szCs w:val="32"/>
          <w:cs/>
        </w:rPr>
        <w:t xml:space="preserve"> ศอญ. จอส. พระราชทาน ร่วมกับหน่วยงานภาครัฐและเอกชนได้จัดทำ “โครงการปลูกป่าและป้องกันไฟป่า” เพื่อร่วมแสดงความจงรักภักดีและสำนึกในพระมหากรุณาธิคุณของพระบาทสมเด็จพระวชิรเกล้าเจ้าอยู่หัวที่ได้ทรงปฏิบัติพระราชกรณียกิจนานัปการเพื่อประโยชน์สุขแห่งอาณาราษฎร โดยกำหนดพื้นที่เป้าหมายดำเนินโครงการในพื้นที่ลุ่มน้ำชั้น 1 และ 2 ครอบคลุมป่าต้นน้ำ ป่าชายเลน </w:t>
      </w:r>
      <w:r w:rsidR="007040E9" w:rsidRPr="00FA2040">
        <w:rPr>
          <w:rFonts w:ascii="TH SarabunPSK" w:hAnsi="TH SarabunPSK" w:cs="TH SarabunPSK"/>
          <w:sz w:val="32"/>
          <w:szCs w:val="32"/>
          <w:cs/>
        </w:rPr>
        <w:t xml:space="preserve">             </w:t>
      </w:r>
      <w:r w:rsidRPr="00FA2040">
        <w:rPr>
          <w:rFonts w:ascii="TH SarabunPSK" w:hAnsi="TH SarabunPSK" w:cs="TH SarabunPSK"/>
          <w:sz w:val="32"/>
          <w:szCs w:val="32"/>
          <w:cs/>
        </w:rPr>
        <w:t>ป่าพรุและที่ดินของรัฐประเภทอื่น ๆ ไม่น้อยกว่า 2.68 ล้านไร่ ในพื้นที่ 76 จังหวัด และกรุงเทพมหานคร</w:t>
      </w:r>
      <w:r w:rsidRPr="00FA2040">
        <w:rPr>
          <w:rFonts w:ascii="TH SarabunPSK" w:hAnsi="TH SarabunPSK" w:cs="TH SarabunPSK"/>
          <w:sz w:val="32"/>
          <w:szCs w:val="32"/>
        </w:rPr>
        <w:t xml:space="preserve"> </w:t>
      </w:r>
      <w:r w:rsidRPr="00FA2040">
        <w:rPr>
          <w:rFonts w:ascii="TH SarabunPSK" w:hAnsi="TH SarabunPSK" w:cs="TH SarabunPSK"/>
          <w:sz w:val="32"/>
          <w:szCs w:val="32"/>
          <w:cs/>
        </w:rPr>
        <w:t xml:space="preserve">ในช่วงปี </w:t>
      </w:r>
      <w:r w:rsidRPr="00FA2040">
        <w:rPr>
          <w:rFonts w:ascii="TH SarabunPSK" w:hAnsi="TH SarabunPSK" w:cs="TH SarabunPSK"/>
          <w:sz w:val="32"/>
          <w:szCs w:val="32"/>
        </w:rPr>
        <w:t>2563-2570</w:t>
      </w:r>
      <w:r w:rsidRPr="00FA2040">
        <w:rPr>
          <w:rFonts w:ascii="TH SarabunPSK" w:hAnsi="TH SarabunPSK" w:cs="TH SarabunPSK"/>
          <w:sz w:val="32"/>
          <w:szCs w:val="32"/>
          <w:cs/>
        </w:rPr>
        <w:t xml:space="preserve"> แบ่งออกเป็น </w:t>
      </w:r>
      <w:r w:rsidRPr="00FA2040">
        <w:rPr>
          <w:rFonts w:ascii="TH SarabunPSK" w:hAnsi="TH SarabunPSK" w:cs="TH SarabunPSK"/>
          <w:sz w:val="32"/>
          <w:szCs w:val="32"/>
        </w:rPr>
        <w:t>3</w:t>
      </w:r>
      <w:r w:rsidRPr="00FA2040">
        <w:rPr>
          <w:rFonts w:ascii="TH SarabunPSK" w:hAnsi="TH SarabunPSK" w:cs="TH SarabunPSK"/>
          <w:sz w:val="32"/>
          <w:szCs w:val="32"/>
          <w:cs/>
        </w:rPr>
        <w:t xml:space="preserve"> ระยะ คือ </w:t>
      </w:r>
      <w:r w:rsidRPr="00FA2040">
        <w:rPr>
          <w:rFonts w:ascii="TH SarabunPSK" w:hAnsi="TH SarabunPSK" w:cs="TH SarabunPSK"/>
          <w:b/>
          <w:bCs/>
          <w:sz w:val="32"/>
          <w:szCs w:val="32"/>
          <w:cs/>
        </w:rPr>
        <w:t xml:space="preserve">ระยะเร่งด่วน </w:t>
      </w:r>
      <w:r w:rsidRPr="00FA2040">
        <w:rPr>
          <w:rFonts w:ascii="TH SarabunPSK" w:hAnsi="TH SarabunPSK" w:cs="TH SarabunPSK"/>
          <w:sz w:val="32"/>
          <w:szCs w:val="32"/>
          <w:cs/>
        </w:rPr>
        <w:t>(เดือนกรกฎาคม-กันยายน 2563)</w:t>
      </w:r>
      <w:r w:rsidRPr="00FA2040">
        <w:rPr>
          <w:rFonts w:ascii="TH SarabunPSK" w:hAnsi="TH SarabunPSK" w:cs="TH SarabunPSK"/>
          <w:sz w:val="32"/>
          <w:szCs w:val="32"/>
        </w:rPr>
        <w:t xml:space="preserve"> </w:t>
      </w:r>
      <w:r w:rsidRPr="00FA2040">
        <w:rPr>
          <w:rFonts w:ascii="TH SarabunPSK" w:hAnsi="TH SarabunPSK" w:cs="TH SarabunPSK"/>
          <w:sz w:val="32"/>
          <w:szCs w:val="32"/>
          <w:cs/>
        </w:rPr>
        <w:t xml:space="preserve">จำนวน </w:t>
      </w:r>
      <w:r w:rsidRPr="00FA2040">
        <w:rPr>
          <w:rFonts w:ascii="TH SarabunPSK" w:hAnsi="TH SarabunPSK" w:cs="TH SarabunPSK"/>
          <w:sz w:val="32"/>
          <w:szCs w:val="32"/>
        </w:rPr>
        <w:t>10,000</w:t>
      </w:r>
      <w:r w:rsidRPr="00FA2040">
        <w:rPr>
          <w:rFonts w:ascii="TH SarabunPSK" w:hAnsi="TH SarabunPSK" w:cs="TH SarabunPSK"/>
          <w:sz w:val="32"/>
          <w:szCs w:val="32"/>
          <w:cs/>
        </w:rPr>
        <w:t xml:space="preserve"> ไร่ </w:t>
      </w:r>
      <w:r w:rsidRPr="00FA2040">
        <w:rPr>
          <w:rFonts w:ascii="TH SarabunPSK" w:hAnsi="TH SarabunPSK" w:cs="TH SarabunPSK"/>
          <w:b/>
          <w:bCs/>
          <w:sz w:val="32"/>
          <w:szCs w:val="32"/>
          <w:cs/>
        </w:rPr>
        <w:t>ระยะที่ 2</w:t>
      </w:r>
      <w:r w:rsidRPr="00FA2040">
        <w:rPr>
          <w:rFonts w:ascii="TH SarabunPSK" w:hAnsi="TH SarabunPSK" w:cs="TH SarabunPSK"/>
          <w:sz w:val="32"/>
          <w:szCs w:val="32"/>
          <w:cs/>
        </w:rPr>
        <w:t xml:space="preserve"> (ปีงบประมาณ พ.ศ. 2564-2565) จำนวน 800,000 ไร่ และ</w:t>
      </w:r>
      <w:r w:rsidRPr="00FA2040">
        <w:rPr>
          <w:rFonts w:ascii="TH SarabunPSK" w:hAnsi="TH SarabunPSK" w:cs="TH SarabunPSK"/>
          <w:b/>
          <w:bCs/>
          <w:sz w:val="32"/>
          <w:szCs w:val="32"/>
          <w:cs/>
        </w:rPr>
        <w:t>ระยะที่ 3</w:t>
      </w:r>
      <w:r w:rsidRPr="00FA2040">
        <w:rPr>
          <w:rFonts w:ascii="TH SarabunPSK" w:hAnsi="TH SarabunPSK" w:cs="TH SarabunPSK"/>
          <w:sz w:val="32"/>
          <w:szCs w:val="32"/>
          <w:cs/>
        </w:rPr>
        <w:t xml:space="preserve"> (ปีงบประมาณ พ.ศ. 2566-2570) จำนวน 1,880,000 ไร่ ทั้งนี้ ที่ผ่านมามีการดำเนินการ เช่น 1) การอบรมหลักสูตรจิตอาสาฟื้นฟูป่า รักษาต้นน้ำ และควบคุมไฟป่า ในวันที่</w:t>
      </w:r>
      <w:r w:rsidRPr="00FA2040">
        <w:rPr>
          <w:rFonts w:ascii="TH SarabunPSK" w:hAnsi="TH SarabunPSK" w:cs="TH SarabunPSK"/>
          <w:sz w:val="32"/>
          <w:szCs w:val="32"/>
        </w:rPr>
        <w:t xml:space="preserve"> 23 </w:t>
      </w:r>
      <w:r w:rsidRPr="00FA2040">
        <w:rPr>
          <w:rFonts w:ascii="TH SarabunPSK" w:hAnsi="TH SarabunPSK" w:cs="TH SarabunPSK"/>
          <w:sz w:val="32"/>
          <w:szCs w:val="32"/>
          <w:cs/>
        </w:rPr>
        <w:t>กรกฎาคม 2563 ณ ศูนย์ประชุมและแสดงสินค้านานาชาติเฉลิมพระเกียรติ 7 รอบ</w:t>
      </w:r>
      <w:r w:rsidRPr="00FA2040">
        <w:rPr>
          <w:rFonts w:ascii="TH SarabunPSK" w:hAnsi="TH SarabunPSK" w:cs="TH SarabunPSK"/>
          <w:sz w:val="32"/>
          <w:szCs w:val="32"/>
        </w:rPr>
        <w:t xml:space="preserve"> </w:t>
      </w:r>
      <w:r w:rsidR="00815088">
        <w:rPr>
          <w:rFonts w:ascii="TH SarabunPSK" w:hAnsi="TH SarabunPSK" w:cs="TH SarabunPSK" w:hint="cs"/>
          <w:sz w:val="32"/>
          <w:szCs w:val="32"/>
          <w:cs/>
        </w:rPr>
        <w:t xml:space="preserve">                      </w:t>
      </w:r>
      <w:r w:rsidRPr="00FA2040">
        <w:rPr>
          <w:rFonts w:ascii="TH SarabunPSK" w:hAnsi="TH SarabunPSK" w:cs="TH SarabunPSK"/>
          <w:sz w:val="32"/>
          <w:szCs w:val="32"/>
          <w:cs/>
        </w:rPr>
        <w:t>พระชนมพร</w:t>
      </w:r>
      <w:r w:rsidR="00815088">
        <w:rPr>
          <w:rFonts w:ascii="TH SarabunPSK" w:hAnsi="TH SarabunPSK" w:cs="TH SarabunPSK" w:hint="cs"/>
          <w:sz w:val="32"/>
          <w:szCs w:val="32"/>
          <w:cs/>
        </w:rPr>
        <w:t>ร</w:t>
      </w:r>
      <w:r w:rsidRPr="00FA2040">
        <w:rPr>
          <w:rFonts w:ascii="TH SarabunPSK" w:hAnsi="TH SarabunPSK" w:cs="TH SarabunPSK"/>
          <w:sz w:val="32"/>
          <w:szCs w:val="32"/>
          <w:cs/>
        </w:rPr>
        <w:t xml:space="preserve">ษา จังหวัดเชียงใหม่ 2) การเปิดโครงการปลูกป่า และป้องกันไฟป่า ในวันที่ 24 กรกฎาคม 2563 </w:t>
      </w:r>
      <w:r w:rsidR="00815088">
        <w:rPr>
          <w:rFonts w:ascii="TH SarabunPSK" w:hAnsi="TH SarabunPSK" w:cs="TH SarabunPSK" w:hint="cs"/>
          <w:sz w:val="32"/>
          <w:szCs w:val="32"/>
          <w:cs/>
        </w:rPr>
        <w:t xml:space="preserve">                  </w:t>
      </w:r>
      <w:r w:rsidRPr="00FA2040">
        <w:rPr>
          <w:rFonts w:ascii="TH SarabunPSK" w:hAnsi="TH SarabunPSK" w:cs="TH SarabunPSK"/>
          <w:sz w:val="32"/>
          <w:szCs w:val="32"/>
          <w:cs/>
        </w:rPr>
        <w:t>ณ อุทยานแห่งชาติน้ำตกบัวตอง-น้ำพุเจ็ดสี อำเภอแม่แตง จังหวัดเชียงใหม่และ 3) การเปิดโครงการปลูกป่าและป้องกันไฟป่าในพื้นที่จังหวัด ในวันที่ 24 กรกฎาคม</w:t>
      </w:r>
      <w:r w:rsidRPr="00FA2040">
        <w:rPr>
          <w:rFonts w:ascii="TH SarabunPSK" w:hAnsi="TH SarabunPSK" w:cs="TH SarabunPSK"/>
          <w:sz w:val="32"/>
          <w:szCs w:val="32"/>
        </w:rPr>
        <w:t xml:space="preserve"> 2563</w:t>
      </w:r>
      <w:r w:rsidRPr="00FA2040">
        <w:rPr>
          <w:rFonts w:ascii="TH SarabunPSK" w:hAnsi="TH SarabunPSK" w:cs="TH SarabunPSK"/>
          <w:sz w:val="32"/>
          <w:szCs w:val="32"/>
          <w:cs/>
        </w:rPr>
        <w:t xml:space="preserve"> พร้อมกันทั่วประเทศ</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b/>
          <w:bCs/>
          <w:sz w:val="32"/>
          <w:szCs w:val="32"/>
        </w:rPr>
        <w:t xml:space="preserve">4. </w:t>
      </w:r>
      <w:r w:rsidRPr="00FA2040">
        <w:rPr>
          <w:rFonts w:ascii="TH SarabunPSK" w:hAnsi="TH SarabunPSK" w:cs="TH SarabunPSK"/>
          <w:b/>
          <w:bCs/>
          <w:sz w:val="32"/>
          <w:szCs w:val="32"/>
          <w:cs/>
        </w:rPr>
        <w:t>การจัดกิจกรรมจิตอาสา เนื่องในโอกาสวันเฉลิมพระชนมพรรษาพระบาทสมเด็จ</w:t>
      </w:r>
      <w:r w:rsidR="007040E9" w:rsidRPr="00FA2040">
        <w:rPr>
          <w:rFonts w:ascii="TH SarabunPSK" w:hAnsi="TH SarabunPSK" w:cs="TH SarabunPSK"/>
          <w:b/>
          <w:bCs/>
          <w:sz w:val="32"/>
          <w:szCs w:val="32"/>
          <w:cs/>
        </w:rPr>
        <w:t xml:space="preserve">                      </w:t>
      </w:r>
      <w:r w:rsidRPr="00FA2040">
        <w:rPr>
          <w:rFonts w:ascii="TH SarabunPSK" w:hAnsi="TH SarabunPSK" w:cs="TH SarabunPSK"/>
          <w:b/>
          <w:bCs/>
          <w:sz w:val="32"/>
          <w:szCs w:val="32"/>
          <w:cs/>
        </w:rPr>
        <w:t>พระเจ้าอยู่หัว 28 กรกฎาคม 2563</w:t>
      </w:r>
      <w:r w:rsidRPr="00FA2040">
        <w:rPr>
          <w:rFonts w:ascii="TH SarabunPSK" w:hAnsi="TH SarabunPSK" w:cs="TH SarabunPSK"/>
          <w:sz w:val="32"/>
          <w:szCs w:val="32"/>
          <w:cs/>
        </w:rPr>
        <w:t xml:space="preserve">  ได้แก่ การจัดกิจกรรมจิตอาสา</w:t>
      </w:r>
      <w:r w:rsidRPr="00FA2040">
        <w:rPr>
          <w:rFonts w:ascii="TH SarabunPSK" w:hAnsi="TH SarabunPSK" w:cs="TH SarabunPSK"/>
          <w:sz w:val="32"/>
          <w:szCs w:val="32"/>
        </w:rPr>
        <w:t xml:space="preserve"> </w:t>
      </w:r>
      <w:r w:rsidRPr="00FA2040">
        <w:rPr>
          <w:rFonts w:ascii="TH SarabunPSK" w:hAnsi="TH SarabunPSK" w:cs="TH SarabunPSK"/>
          <w:sz w:val="32"/>
          <w:szCs w:val="32"/>
          <w:cs/>
        </w:rPr>
        <w:t>“ชีวิตใหม่ใต้ร่มพระบารมี...เราสร้างไปด้วยกัน” เพื่อช่วยเหลือและบรรเทาความเดือดร้อนให้แก่ประชาชน ซึ่งได้รับผลกระทบทางด้านเศรษฐกิจและสังคมจากสถานการณ์การแพร่ระบาดของโรคติดเชื้อไวรัสโคโรนา 2019 (โควิด-19) และการจัดกิจกรรมจิตอาสาพัฒนา บำเพ็ญ</w:t>
      </w:r>
      <w:r w:rsidRPr="00FA2040">
        <w:rPr>
          <w:rFonts w:ascii="TH SarabunPSK" w:hAnsi="TH SarabunPSK" w:cs="TH SarabunPSK"/>
          <w:sz w:val="32"/>
          <w:szCs w:val="32"/>
          <w:cs/>
        </w:rPr>
        <w:lastRenderedPageBreak/>
        <w:t>สาธารณประโยชน์ เช่น กิจกรรมทำความสะอาดศาสนสถาน กิจกรรมปลูกต้นไม้ กิจกรรมปล่อยปลาและดูแลรักษาแหล่งเพาะพันธุ์สัตว์น้ำ กิจกรรมกำจัดผักตบชวาและส่งเสริมการนำไปใช้ให้เกิดประโยชน์ กิจกรรมรณรงค์รักษาความปลอดภัยทั้งทางบกและทางน้ำและกิจกรรมการบริจาคโลหิตถวายเป็นพระราชกุศล</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5. ข้อมูลจำนวนจิตอาสาและกิจกรรมจิตอาสา ณ วันที่ 31 กรกฎาคม 2563 มีจิตอาสาลงทะเบียน รวม 6,661,047 คน </w:t>
      </w:r>
      <w:r w:rsidRPr="00FA2040">
        <w:rPr>
          <w:rFonts w:ascii="TH SarabunPSK" w:hAnsi="TH SarabunPSK" w:cs="TH SarabunPSK"/>
          <w:sz w:val="32"/>
          <w:szCs w:val="32"/>
        </w:rPr>
        <w:t>[</w:t>
      </w:r>
      <w:r w:rsidRPr="00FA2040">
        <w:rPr>
          <w:rFonts w:ascii="TH SarabunPSK" w:hAnsi="TH SarabunPSK" w:cs="TH SarabunPSK"/>
          <w:sz w:val="32"/>
          <w:szCs w:val="32"/>
          <w:cs/>
        </w:rPr>
        <w:t>จำแนกตามพื้นที่ (ภูมิลำเนา) ได้แก่ กรุงเทพมหานคร</w:t>
      </w:r>
      <w:r w:rsidRPr="00FA2040">
        <w:rPr>
          <w:rFonts w:ascii="TH SarabunPSK" w:hAnsi="TH SarabunPSK" w:cs="TH SarabunPSK"/>
          <w:sz w:val="32"/>
          <w:szCs w:val="32"/>
        </w:rPr>
        <w:t xml:space="preserve"> </w:t>
      </w:r>
      <w:r w:rsidRPr="00FA2040">
        <w:rPr>
          <w:rFonts w:ascii="TH SarabunPSK" w:hAnsi="TH SarabunPSK" w:cs="TH SarabunPSK"/>
          <w:sz w:val="32"/>
          <w:szCs w:val="32"/>
          <w:cs/>
        </w:rPr>
        <w:t xml:space="preserve">จำนวน </w:t>
      </w:r>
      <w:r w:rsidRPr="00FA2040">
        <w:rPr>
          <w:rFonts w:ascii="TH SarabunPSK" w:hAnsi="TH SarabunPSK" w:cs="TH SarabunPSK"/>
          <w:sz w:val="32"/>
          <w:szCs w:val="32"/>
        </w:rPr>
        <w:t>455,188</w:t>
      </w:r>
      <w:r w:rsidRPr="00FA2040">
        <w:rPr>
          <w:rFonts w:ascii="TH SarabunPSK" w:hAnsi="TH SarabunPSK" w:cs="TH SarabunPSK"/>
          <w:sz w:val="32"/>
          <w:szCs w:val="32"/>
          <w:cs/>
        </w:rPr>
        <w:t xml:space="preserve"> คน ส่วนภูมิภาค จำนวน 6,205,859 คน และจำแนกตามเพศ ได้แก่ เพศชาย จำนวน 2,963,823 คน เพศหญิง จำนวน 3,697,224 คน] และมีการจัดกิจกรรมจิตอาสาพัฒนา จำนวน 49,844</w:t>
      </w:r>
      <w:r w:rsidR="00815088">
        <w:rPr>
          <w:rFonts w:ascii="TH SarabunPSK" w:hAnsi="TH SarabunPSK" w:cs="TH SarabunPSK" w:hint="cs"/>
          <w:sz w:val="32"/>
          <w:szCs w:val="32"/>
          <w:cs/>
        </w:rPr>
        <w:t xml:space="preserve"> </w:t>
      </w:r>
      <w:r w:rsidRPr="00FA2040">
        <w:rPr>
          <w:rFonts w:ascii="TH SarabunPSK" w:hAnsi="TH SarabunPSK" w:cs="TH SarabunPSK"/>
          <w:sz w:val="32"/>
          <w:szCs w:val="32"/>
          <w:cs/>
        </w:rPr>
        <w:t xml:space="preserve">ครั้ง กิจกรรมจิตอาสาภัยพิบัติฯ จำนวน 627 ครั้ง </w:t>
      </w:r>
    </w:p>
    <w:p w:rsidR="00DB1309" w:rsidRPr="00FA2040" w:rsidRDefault="00DB1309" w:rsidP="00034171">
      <w:pPr>
        <w:spacing w:line="320" w:lineRule="exact"/>
        <w:jc w:val="thaiDistribute"/>
        <w:rPr>
          <w:rFonts w:ascii="TH SarabunPSK" w:hAnsi="TH SarabunPSK" w:cs="TH SarabunPSK"/>
          <w:sz w:val="32"/>
          <w:szCs w:val="32"/>
        </w:rPr>
      </w:pPr>
    </w:p>
    <w:p w:rsidR="00DB1309" w:rsidRPr="00FA2040" w:rsidRDefault="00DF46EB" w:rsidP="00034171">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8.</w:t>
      </w:r>
      <w:r w:rsidR="00DB1309" w:rsidRPr="00FA2040">
        <w:rPr>
          <w:rFonts w:ascii="TH SarabunPSK" w:hAnsi="TH SarabunPSK" w:cs="TH SarabunPSK"/>
          <w:b/>
          <w:bCs/>
          <w:sz w:val="32"/>
          <w:szCs w:val="32"/>
          <w:cs/>
        </w:rPr>
        <w:t xml:space="preserve"> เรื่อง ประกาศคณะกรรมการตรวจเงินแผ่นดิน เรื่อง นโยบายการตรวจเงินแผ่นดินประจำปีงบประมาณ </w:t>
      </w:r>
      <w:r w:rsidR="007040E9" w:rsidRPr="00FA2040">
        <w:rPr>
          <w:rFonts w:ascii="TH SarabunPSK" w:hAnsi="TH SarabunPSK" w:cs="TH SarabunPSK"/>
          <w:b/>
          <w:bCs/>
          <w:sz w:val="32"/>
          <w:szCs w:val="32"/>
          <w:cs/>
        </w:rPr>
        <w:t xml:space="preserve">            </w:t>
      </w:r>
      <w:r w:rsidR="00DB1309" w:rsidRPr="00FA2040">
        <w:rPr>
          <w:rFonts w:ascii="TH SarabunPSK" w:hAnsi="TH SarabunPSK" w:cs="TH SarabunPSK"/>
          <w:b/>
          <w:bCs/>
          <w:sz w:val="32"/>
          <w:szCs w:val="32"/>
          <w:cs/>
        </w:rPr>
        <w:t>พ.ศ. 2564</w:t>
      </w:r>
    </w:p>
    <w:p w:rsidR="00DB1309" w:rsidRPr="00FA2040" w:rsidRDefault="00DB1309" w:rsidP="00034171">
      <w:pPr>
        <w:spacing w:line="320" w:lineRule="exact"/>
        <w:jc w:val="thaiDistribute"/>
        <w:rPr>
          <w:rFonts w:ascii="TH SarabunPSK" w:hAnsi="TH SarabunPSK" w:cs="TH SarabunPSK"/>
          <w:sz w:val="32"/>
          <w:szCs w:val="32"/>
          <w:cs/>
        </w:rPr>
      </w:pPr>
      <w:r w:rsidRPr="00FA2040">
        <w:rPr>
          <w:rFonts w:ascii="TH SarabunPSK" w:hAnsi="TH SarabunPSK" w:cs="TH SarabunPSK"/>
          <w:b/>
          <w:bCs/>
          <w:sz w:val="32"/>
          <w:szCs w:val="32"/>
          <w:cs/>
        </w:rPr>
        <w:tab/>
      </w:r>
      <w:r w:rsidRPr="00FA2040">
        <w:rPr>
          <w:rFonts w:ascii="TH SarabunPSK" w:hAnsi="TH SarabunPSK" w:cs="TH SarabunPSK"/>
          <w:b/>
          <w:bCs/>
          <w:sz w:val="32"/>
          <w:szCs w:val="32"/>
          <w:cs/>
        </w:rPr>
        <w:tab/>
      </w:r>
      <w:r w:rsidRPr="00FA2040">
        <w:rPr>
          <w:rFonts w:ascii="TH SarabunPSK" w:hAnsi="TH SarabunPSK" w:cs="TH SarabunPSK"/>
          <w:sz w:val="32"/>
          <w:szCs w:val="32"/>
          <w:cs/>
        </w:rPr>
        <w:t>คณะรัฐมนตรีมีมติรับทราบประกาศคณะกรรมการตรวจเงินแผ่นดิน เรื่อง นโยบายการตรวจเงินแผ่นดินประจำปีงบประมาณ พ.ศ. 2564 ตามที่สำนักงานการตรวจเงินแผ่นดิน (สตง.) เสนอ</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ทั้งนี้ สตง. เสนอว่า โดยที่พระราชบัญญัติประกอบรัฐธรรมนูญว่าด้วยการตรวจเงินแผ่นดิน               พ.ศ. 2561 มาตรา 27 บัญญัติให้คณะกรรมการตรวจเงินแผ่นดินมีหน้าที่และอำนาจวางนโยบายการตรวจเงินแผ่นดิน และมาตรา 28 วรรคสอง แห่งพระราชบัญญัติดังกล่าว บัญญัติให้นโยบายการตรวจเงินแผ่นดินที่คณะกรรมการตรวจเงินแผ่นดินจัดทำแล้ว ให้แจ้งสภาผู้แทนราษฎร วุฒิสภาและคณะรัฐมนตรีทราบ ซึ่งคณะกรรมการตรวจเงินแผ่นดินได้จัดทำประกาศคณะกรรมการตรวจเงินแผ่นดิน เรื่อง นโยบายการตรวจเงินแผ่นดินประจำปีงบประมาณ พ.ศ. 2564 ตามที่กำหนดไว้ในพระราชบัญญัติดังกล่าวเสร็จแล้ว จึงได้เสนอประกาศคณะกรรมการฯ มาเพื่อดำเนินการ</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b/>
          <w:bCs/>
          <w:sz w:val="32"/>
          <w:szCs w:val="32"/>
          <w:u w:val="single"/>
          <w:cs/>
        </w:rPr>
        <w:t>สาระสำคัญของเรื่อง</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สตง. เสนอว่า</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1. คณะกรรมการตรวจเงินแผ่นดินได้วางนโยบายการตรวจเงินแผ่นดิน ประจำปีงบประมาณ              พ.ศ. 2564 โดยคำนึงถึงการตรวจเงินแผ่นดินเพื่อส่งเสริมให้หน่วยรับตรวจปฏิบัติตามกฎหมายว่าด้วยวินัยการเงินการคลังของรัฐ การขับเคลื่อนยุทธศาสตร์ชาติ พ.ศ. 2561 – 2580 และแผนการปฏิรูปประเทศ ให้บรรลุผลสัมฤทธิ์ ตลอดจนการพัฒนาสำนักงานการตรวจเงินแผ่นดิน ให้เป็นองค์กรภาครัฐที่ทันต่อการเปลี่ยนแปลงของเทคโนโลยีสมัยใหม่</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2. </w:t>
      </w:r>
      <w:r w:rsidRPr="00FA2040">
        <w:rPr>
          <w:rFonts w:ascii="TH SarabunPSK" w:hAnsi="TH SarabunPSK" w:cs="TH SarabunPSK"/>
          <w:b/>
          <w:bCs/>
          <w:sz w:val="32"/>
          <w:szCs w:val="32"/>
          <w:cs/>
        </w:rPr>
        <w:t>นโยบายการตรวจเงินแผ่นดินประจำปีงบประมาณ พ.ศ. 2564 ได้จัดทำเป็นประกาศคณะกรรมการตรวจเงินแผ่นดิน เรื่อง นโยบายการตรวจเงินแผ่นดินประจำปีงบประมาณ พ.ศ. 2564</w:t>
      </w:r>
      <w:r w:rsidRPr="00FA2040">
        <w:rPr>
          <w:rFonts w:ascii="TH SarabunPSK" w:hAnsi="TH SarabunPSK" w:cs="TH SarabunPSK"/>
          <w:sz w:val="32"/>
          <w:szCs w:val="32"/>
          <w:cs/>
        </w:rPr>
        <w:t xml:space="preserve"> ลงวันที่             30 กันยายน พ.ศ. 2563 เพื่อให้ผู้ว่าการตรวจเงินแผ่นดินใช้เป็นกรอบในการจัดทำแผนการตรวจสอบและแผนการปฏิบัติราชการ อันจะส่งผลให้การตรวจเงินแผ่นดิน และการใช้จ่ายเงินของหน่วยรับตรวจเป็นไปอย่างมีประสิทธิภาพ เกิดผลสัมฤทธิ์สูงสุดต่อประเทศชาติและประชาชน ซึ่งมีสาระสำคัญ ดังนี้</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    2.1 </w:t>
      </w:r>
      <w:r w:rsidRPr="00FA2040">
        <w:rPr>
          <w:rFonts w:ascii="TH SarabunPSK" w:hAnsi="TH SarabunPSK" w:cs="TH SarabunPSK"/>
          <w:b/>
          <w:bCs/>
          <w:sz w:val="32"/>
          <w:szCs w:val="32"/>
          <w:cs/>
        </w:rPr>
        <w:t>ทิศทางและเป้าหมายในการตรวจเงินแผ่นดิน</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2.1.1 การตรวจเงินแผ่นดินจะต้องเป็นไปตามหลักธรรมาภิบาลมาตรฐานทางจริยธรรม และหลักเกณฑ์มาตรฐานเกี่ยวกับการตรวจเงินแผ่นดิน โดยให้ความสำคัญกับการตรวจสอบเรื่องดังต่อไปนี้</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cs/>
        </w:rPr>
        <w:t>(1) การใช้จ่ายเงินกู้เพื่อแก้ไขปัญหา เยียวยาและฟื้นฟูเศรษฐกิจและสังคม ที่ได้รับผลกระทบจากการระบาดของโรคติดเชื้อไวรัสโคโรนา 2019</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(2) การใช้จ่ายเงินตามแผนงานหรือโครงการภายใต้ยุทธศาสตร์ชาติ</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(3) การร่วมลงทุนระหว่างรัฐและเอกชนในโครงการขนาดใหญ่ (</w:t>
      </w:r>
      <w:r w:rsidRPr="00FA2040">
        <w:rPr>
          <w:rFonts w:ascii="TH SarabunPSK" w:hAnsi="TH SarabunPSK" w:cs="TH SarabunPSK"/>
          <w:sz w:val="32"/>
          <w:szCs w:val="32"/>
        </w:rPr>
        <w:t xml:space="preserve">Public Private Partnership </w:t>
      </w:r>
      <w:r w:rsidRPr="00FA2040">
        <w:rPr>
          <w:rFonts w:ascii="TH SarabunPSK" w:hAnsi="TH SarabunPSK" w:cs="TH SarabunPSK"/>
          <w:sz w:val="32"/>
          <w:szCs w:val="32"/>
          <w:cs/>
        </w:rPr>
        <w:t xml:space="preserve">: </w:t>
      </w:r>
      <w:r w:rsidRPr="00FA2040">
        <w:rPr>
          <w:rFonts w:ascii="TH SarabunPSK" w:hAnsi="TH SarabunPSK" w:cs="TH SarabunPSK"/>
          <w:sz w:val="32"/>
          <w:szCs w:val="32"/>
        </w:rPr>
        <w:t>PPP</w:t>
      </w:r>
      <w:r w:rsidRPr="00FA2040">
        <w:rPr>
          <w:rFonts w:ascii="TH SarabunPSK" w:hAnsi="TH SarabunPSK" w:cs="TH SarabunPSK"/>
          <w:sz w:val="32"/>
          <w:szCs w:val="32"/>
          <w:cs/>
        </w:rPr>
        <w:t>)</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(4) การจัดหารายได้ การใช้จ่าย และการบริหารการเงินการคลังของหน่วยรับตรวจที่เป็นเงินนอกงบประมาณ รวมถึงเงินสะสมหรือเงินอื่นใดที่มีอยู่ หรือสามารถนำมาใช้จ่ายได้</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rPr>
        <w:tab/>
        <w:t>2</w:t>
      </w:r>
      <w:r w:rsidRPr="00FA2040">
        <w:rPr>
          <w:rFonts w:ascii="TH SarabunPSK" w:hAnsi="TH SarabunPSK" w:cs="TH SarabunPSK"/>
          <w:sz w:val="32"/>
          <w:szCs w:val="32"/>
          <w:cs/>
        </w:rPr>
        <w:t>.</w:t>
      </w:r>
      <w:r w:rsidRPr="00FA2040">
        <w:rPr>
          <w:rFonts w:ascii="TH SarabunPSK" w:hAnsi="TH SarabunPSK" w:cs="TH SarabunPSK"/>
          <w:sz w:val="32"/>
          <w:szCs w:val="32"/>
        </w:rPr>
        <w:t>1</w:t>
      </w:r>
      <w:r w:rsidRPr="00FA2040">
        <w:rPr>
          <w:rFonts w:ascii="TH SarabunPSK" w:hAnsi="TH SarabunPSK" w:cs="TH SarabunPSK"/>
          <w:sz w:val="32"/>
          <w:szCs w:val="32"/>
          <w:cs/>
        </w:rPr>
        <w:t>.</w:t>
      </w:r>
      <w:r w:rsidRPr="00FA2040">
        <w:rPr>
          <w:rFonts w:ascii="TH SarabunPSK" w:hAnsi="TH SarabunPSK" w:cs="TH SarabunPSK"/>
          <w:sz w:val="32"/>
          <w:szCs w:val="32"/>
        </w:rPr>
        <w:t>2</w:t>
      </w:r>
      <w:r w:rsidRPr="00FA2040">
        <w:rPr>
          <w:rFonts w:ascii="TH SarabunPSK" w:hAnsi="TH SarabunPSK" w:cs="TH SarabunPSK"/>
          <w:sz w:val="32"/>
          <w:szCs w:val="32"/>
          <w:cs/>
        </w:rPr>
        <w:t xml:space="preserve"> การตรวจสอบการปฏิบัติตามกฎหมายว่าด้วยวินัยการเงินการคลังของรัฐ กฎหมาย ระเบียบ และข้อบังคับอื่นที่เกี่ยวข้อง โดยคำนึงถึงผลสัมฤทธิ์และประสิทธิภาพในการใช้จ่ายเงินของหน่วยรับตรวจ รวมถึงการป้องกันความเสียหายที่อาจเกิดขึ้นแก่การเงินการคลังของรัฐ</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lastRenderedPageBreak/>
        <w:tab/>
      </w:r>
      <w:r w:rsidRPr="00FA2040">
        <w:rPr>
          <w:rFonts w:ascii="TH SarabunPSK" w:hAnsi="TH SarabunPSK" w:cs="TH SarabunPSK"/>
          <w:sz w:val="32"/>
          <w:szCs w:val="32"/>
          <w:cs/>
        </w:rPr>
        <w:tab/>
      </w:r>
      <w:r w:rsidRPr="00FA2040">
        <w:rPr>
          <w:rFonts w:ascii="TH SarabunPSK" w:hAnsi="TH SarabunPSK" w:cs="TH SarabunPSK"/>
          <w:sz w:val="32"/>
          <w:szCs w:val="32"/>
          <w:cs/>
        </w:rPr>
        <w:tab/>
        <w:t>2.1.3 การให้คำปรึกษา แนะนำ หรือข้อเสนอแนะเกี่ยวกับการบริหารการเงินการคลังและงบประมาณแผ่นดินแก่หน่วยรับตรวจได้อย่างมีประสิทธิภาพ</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rPr>
        <w:tab/>
        <w:t>2</w:t>
      </w:r>
      <w:r w:rsidRPr="00FA2040">
        <w:rPr>
          <w:rFonts w:ascii="TH SarabunPSK" w:hAnsi="TH SarabunPSK" w:cs="TH SarabunPSK"/>
          <w:sz w:val="32"/>
          <w:szCs w:val="32"/>
          <w:cs/>
        </w:rPr>
        <w:t>.</w:t>
      </w:r>
      <w:r w:rsidRPr="00FA2040">
        <w:rPr>
          <w:rFonts w:ascii="TH SarabunPSK" w:hAnsi="TH SarabunPSK" w:cs="TH SarabunPSK"/>
          <w:sz w:val="32"/>
          <w:szCs w:val="32"/>
        </w:rPr>
        <w:t>1</w:t>
      </w:r>
      <w:r w:rsidRPr="00FA2040">
        <w:rPr>
          <w:rFonts w:ascii="TH SarabunPSK" w:hAnsi="TH SarabunPSK" w:cs="TH SarabunPSK"/>
          <w:sz w:val="32"/>
          <w:szCs w:val="32"/>
          <w:cs/>
        </w:rPr>
        <w:t>.</w:t>
      </w:r>
      <w:r w:rsidRPr="00FA2040">
        <w:rPr>
          <w:rFonts w:ascii="TH SarabunPSK" w:hAnsi="TH SarabunPSK" w:cs="TH SarabunPSK"/>
          <w:sz w:val="32"/>
          <w:szCs w:val="32"/>
        </w:rPr>
        <w:t>4</w:t>
      </w:r>
      <w:r w:rsidRPr="00FA2040">
        <w:rPr>
          <w:rFonts w:ascii="TH SarabunPSK" w:hAnsi="TH SarabunPSK" w:cs="TH SarabunPSK"/>
          <w:sz w:val="32"/>
          <w:szCs w:val="32"/>
          <w:cs/>
        </w:rPr>
        <w:t xml:space="preserve"> การนำเทคโนโลยีดิจิทัลมาประยุกต์ใช้ เพื่อให้การตรวจเงินแผ่นดินและการบริหารจัดการองค์กรมีประสิทธิภาพมากยิ่งขึ้น</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2.1.5 การให้ความรู้ คำแนะนำเกี่ยวกับการตรวจเงินแผ่นดินแก่ภาคประชาชน และ             การเข้าถึงรายงานผลการปฏิบัติงานของ สตง.</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    2.2 </w:t>
      </w:r>
      <w:r w:rsidRPr="00FA2040">
        <w:rPr>
          <w:rFonts w:ascii="TH SarabunPSK" w:hAnsi="TH SarabunPSK" w:cs="TH SarabunPSK"/>
          <w:b/>
          <w:bCs/>
          <w:sz w:val="32"/>
          <w:szCs w:val="32"/>
          <w:cs/>
        </w:rPr>
        <w:t>ผลสัมฤทธิ์ในการตรวจเงินแผ่นดิน</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2.2.1 การจัดหารายได้ การใช้จ่ายเงิน การบริหารการเงิน การคลัง และการก่อหนี้ของหน่วยรับตรวจเป็นไปโดยชอบด้วยกฎหมายว่าด้วยวินัยการเงินการคลังของรัฐ เกิดผลสัมฤทธิ์และประสิทธิภาพ โปร่งใส และตรวจสอบได้ รวมทั้งป้องกันความเสียหายที่อาจเกิดขึ้นแก่การเงินการคลังของรัฐ เพื่อให้การปฏิบัติงานของหน่วยรับตรวจมีข้อบกพร่อง หรือผิดพลาดลดลงอย่างมีนัยสำคัญ</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2.2.2 หน่วยรับตรวจมีความรู้ความเข้าใจในการปฏิบัติให้ถูกต้องตามกฎหมายว่าด้วยวินัยการเงินการคลังของรัฐอย่างมีประสิทธิภาพ และมีการรักษาวินัยการเงินการคลังของรัฐ</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cs/>
        </w:rPr>
        <w:t xml:space="preserve">    </w:t>
      </w:r>
      <w:r w:rsidRPr="00FA2040">
        <w:rPr>
          <w:rFonts w:ascii="TH SarabunPSK" w:hAnsi="TH SarabunPSK" w:cs="TH SarabunPSK"/>
          <w:sz w:val="32"/>
          <w:szCs w:val="32"/>
        </w:rPr>
        <w:tab/>
        <w:t>2</w:t>
      </w:r>
      <w:r w:rsidRPr="00FA2040">
        <w:rPr>
          <w:rFonts w:ascii="TH SarabunPSK" w:hAnsi="TH SarabunPSK" w:cs="TH SarabunPSK"/>
          <w:sz w:val="32"/>
          <w:szCs w:val="32"/>
          <w:cs/>
        </w:rPr>
        <w:t>.</w:t>
      </w:r>
      <w:r w:rsidRPr="00FA2040">
        <w:rPr>
          <w:rFonts w:ascii="TH SarabunPSK" w:hAnsi="TH SarabunPSK" w:cs="TH SarabunPSK"/>
          <w:sz w:val="32"/>
          <w:szCs w:val="32"/>
        </w:rPr>
        <w:t>2</w:t>
      </w:r>
      <w:r w:rsidRPr="00FA2040">
        <w:rPr>
          <w:rFonts w:ascii="TH SarabunPSK" w:hAnsi="TH SarabunPSK" w:cs="TH SarabunPSK"/>
          <w:sz w:val="32"/>
          <w:szCs w:val="32"/>
          <w:cs/>
        </w:rPr>
        <w:t>.</w:t>
      </w:r>
      <w:r w:rsidRPr="00FA2040">
        <w:rPr>
          <w:rFonts w:ascii="TH SarabunPSK" w:hAnsi="TH SarabunPSK" w:cs="TH SarabunPSK"/>
          <w:sz w:val="32"/>
          <w:szCs w:val="32"/>
        </w:rPr>
        <w:t xml:space="preserve">3 </w:t>
      </w:r>
      <w:r w:rsidRPr="00FA2040">
        <w:rPr>
          <w:rFonts w:ascii="TH SarabunPSK" w:hAnsi="TH SarabunPSK" w:cs="TH SarabunPSK"/>
          <w:sz w:val="32"/>
          <w:szCs w:val="32"/>
          <w:cs/>
        </w:rPr>
        <w:t>สตง. มีการบริหารจัดการองค์กรที่ดี และมีการนำเทคโนโลยีดิจิทัลมาประยุกต์ใช้ในการตรวจสอบอย่างมีประสิทธิภาพ</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    </w:t>
      </w:r>
      <w:r w:rsidRPr="00FA2040">
        <w:rPr>
          <w:rFonts w:ascii="TH SarabunPSK" w:hAnsi="TH SarabunPSK" w:cs="TH SarabunPSK"/>
          <w:sz w:val="32"/>
          <w:szCs w:val="32"/>
          <w:cs/>
        </w:rPr>
        <w:tab/>
        <w:t>2.2.4 ภาคประชาชนมีความรู้ ความเข้าใจ และมีจิตสำนึกในการสอดส่องดูแลรักษาเงินแผ่นดินและทรัพย์สินของรัฐ และสามารถเข้าถึงรายงานผลการปฏิบัติงานของ สตง. ได้โดยสะดวก</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    2.3 </w:t>
      </w:r>
      <w:r w:rsidRPr="00FA2040">
        <w:rPr>
          <w:rFonts w:ascii="TH SarabunPSK" w:hAnsi="TH SarabunPSK" w:cs="TH SarabunPSK"/>
          <w:b/>
          <w:bCs/>
          <w:sz w:val="32"/>
          <w:szCs w:val="32"/>
          <w:cs/>
        </w:rPr>
        <w:t>การดำเนินการเพื่อพัฒนาการตรวจเงินแผ่นดิน</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cs/>
        </w:rPr>
        <w:t>2.3.1 ด้านการตรวจเงินแผ่นดิน</w:t>
      </w:r>
    </w:p>
    <w:p w:rsidR="00DB1309" w:rsidRPr="00FA2040" w:rsidRDefault="00DB1309" w:rsidP="00034171">
      <w:pPr>
        <w:spacing w:line="320" w:lineRule="exact"/>
        <w:jc w:val="thaiDistribute"/>
        <w:rPr>
          <w:rFonts w:ascii="TH SarabunPSK" w:hAnsi="TH SarabunPSK" w:cs="TH SarabunPSK"/>
          <w:sz w:val="32"/>
          <w:szCs w:val="32"/>
          <w:cs/>
        </w:rPr>
      </w:pP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cs/>
        </w:rPr>
        <w:t>(1) ส่งเสริมการพัฒนาคู่มือและแนวทางการตรวจสอบให้สอดคล้องกับ               การตรวจสอบแต่ละด้าน ตามพระราชบัญญัติประกอบรัฐธรรมนูญว่าด้วยการตรวจเงินแผ่นดิน</w:t>
      </w:r>
      <w:r w:rsidRPr="00FA2040">
        <w:rPr>
          <w:rFonts w:ascii="TH SarabunPSK" w:hAnsi="TH SarabunPSK" w:cs="TH SarabunPSK"/>
          <w:sz w:val="32"/>
          <w:szCs w:val="32"/>
        </w:rPr>
        <w:t xml:space="preserve"> </w:t>
      </w:r>
      <w:r w:rsidRPr="00FA2040">
        <w:rPr>
          <w:rFonts w:ascii="TH SarabunPSK" w:hAnsi="TH SarabunPSK" w:cs="TH SarabunPSK"/>
          <w:sz w:val="32"/>
          <w:szCs w:val="32"/>
          <w:cs/>
        </w:rPr>
        <w:t>พ.ศ. 2561</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cs/>
        </w:rPr>
        <w:t>(2) ส่งเสริมการประเมินผลและติดตามผลการควบคุมคุณภาพและระบบประกันคุณภาพของงานตรวจสอบของ สตง. เพื่อควบคุมคุณภาพ และติดตามผลการควบคุมคุณภาพงานตรวจสอบให้เป็นไปตามนโยบายการตรวจเงินแผ่นดินและหลักเกณฑ์มาตรฐานเกี่ยวกับการตรวจเงินแผ่นดิน</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cs/>
        </w:rPr>
        <w:t>(3) พัฒนาแนวทางปฏิบัติในการให้ความเห็นชอบผู้สอบบัญชีเอกชน และพิจารณาการปฏิบัติงานของผู้สอบบัญชีเอกชนต่อรายงานการเงินประจำปีของหน่วยรับตรวจ ให้เป็นไปตามหลักเกณฑ์มาตรฐานเกี่ยวกับการตรวจเงินแผ่นดินและมาตรฐานทางวิชาชีพบัญชี</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cs/>
        </w:rPr>
        <w:t>(4) สนับสนุนการวางระบบและรวบรวมการให้คำปรึกษา แนะนำ เสนอแนะ และตอบข้อสอบถามแก่หน่วยรับตรวจในการปฏิบัติให้เป็นไปตามกฎหมายว่าด้วยการตรวจเงินแผ่นดินและกฎหมายว่าด้วยวินัยการเงินการคลังของรัฐ</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cs/>
        </w:rPr>
        <w:t>(5) พัฒนาระบบการจัดการฐานข้อมูลการตรวจเงินแผ่นดินเพื่อประโยชน์             ในการวิเคราะห์ และการประเมินผลการปฏิบัติงานสำหรับใช้ในการวางแผนการตรวจสอบ</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cs/>
        </w:rPr>
        <w:t>(6) ส่งเสริมและสนับสนุนให้มีการบูรณาการข้อมูลภาครัฐระหว่างองค์กรอิสระและหน่วยงานภาครัฐ ให้สามารถเชื่อมโยงและแลกเปลี่ยนข้อมูลที่เป็นประโยชน์กับการตรวจเงินแผ่นดินร่วมกัน</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cs/>
        </w:rPr>
        <w:t>(</w:t>
      </w:r>
      <w:r w:rsidRPr="00FA2040">
        <w:rPr>
          <w:rFonts w:ascii="TH SarabunPSK" w:hAnsi="TH SarabunPSK" w:cs="TH SarabunPSK"/>
          <w:sz w:val="32"/>
          <w:szCs w:val="32"/>
        </w:rPr>
        <w:t>7</w:t>
      </w:r>
      <w:r w:rsidRPr="00FA2040">
        <w:rPr>
          <w:rFonts w:ascii="TH SarabunPSK" w:hAnsi="TH SarabunPSK" w:cs="TH SarabunPSK"/>
          <w:sz w:val="32"/>
          <w:szCs w:val="32"/>
          <w:cs/>
        </w:rPr>
        <w:t>) ส่งเสริมการให้ความรู้ความเข้าใจในการปฏิบัติงานตามกฎหมายว่าด้วยวินัยการเงินการคลังของรัฐแก่หน่วยรับตรวจ รวมทั้งจัดให้มีการติดตามประเมินผลการปฏิบัติงานของหน่วยรับตรวจ             ให้เป็นไปตามกฎหมายว่าด้วยวินัยการเงินการคลังของรัฐ</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2.3.2 ด้านวินัยการเงินการคลังของรัฐ</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cs/>
        </w:rPr>
        <w:t>(1) สนับสนุนการฝึกอบรมเชิงปฏิบัติการและการเรียนรู้ผ่านสื่ออิเล็กทรอนิกส์            (</w:t>
      </w:r>
      <w:r w:rsidRPr="00FA2040">
        <w:rPr>
          <w:rFonts w:ascii="TH SarabunPSK" w:hAnsi="TH SarabunPSK" w:cs="TH SarabunPSK"/>
          <w:sz w:val="32"/>
          <w:szCs w:val="32"/>
        </w:rPr>
        <w:t>e</w:t>
      </w:r>
      <w:r w:rsidRPr="00FA2040">
        <w:rPr>
          <w:rFonts w:ascii="TH SarabunPSK" w:hAnsi="TH SarabunPSK" w:cs="TH SarabunPSK"/>
          <w:sz w:val="32"/>
          <w:szCs w:val="32"/>
          <w:cs/>
        </w:rPr>
        <w:t xml:space="preserve">- </w:t>
      </w:r>
      <w:r w:rsidRPr="00FA2040">
        <w:rPr>
          <w:rFonts w:ascii="TH SarabunPSK" w:hAnsi="TH SarabunPSK" w:cs="TH SarabunPSK"/>
          <w:sz w:val="32"/>
          <w:szCs w:val="32"/>
        </w:rPr>
        <w:t>Learning</w:t>
      </w:r>
      <w:r w:rsidRPr="00FA2040">
        <w:rPr>
          <w:rFonts w:ascii="TH SarabunPSK" w:hAnsi="TH SarabunPSK" w:cs="TH SarabunPSK"/>
          <w:sz w:val="32"/>
          <w:szCs w:val="32"/>
          <w:cs/>
        </w:rPr>
        <w:t>) เพื่อเสริมสร้างทักษะประสบการณ์และเทคนิคขั้นสูงที่จำเป็นต่อการตรวจเงินแผ่นดิน โดยเฉพาะอย่างยิ่งการอบรมเพื่อพัฒนากลยุทธ์และเทคนิคการตรวจสอบโครงการลงทุนขนาดใหญ่ของภาครัฐ การพัฒนาทักษะ               ด้านดิจิทัล ความสามารถในการวิเคราะห์ข้อมูลขนาดใหญ่ การพัฒนาทักษะด้านการสื่อสารกับหน่วยรับตรวจได้</w:t>
      </w:r>
      <w:r w:rsidR="007040E9" w:rsidRPr="00FA2040">
        <w:rPr>
          <w:rFonts w:ascii="TH SarabunPSK" w:hAnsi="TH SarabunPSK" w:cs="TH SarabunPSK"/>
          <w:sz w:val="32"/>
          <w:szCs w:val="32"/>
          <w:cs/>
        </w:rPr>
        <w:t xml:space="preserve">             </w:t>
      </w:r>
      <w:r w:rsidRPr="00FA2040">
        <w:rPr>
          <w:rFonts w:ascii="TH SarabunPSK" w:hAnsi="TH SarabunPSK" w:cs="TH SarabunPSK"/>
          <w:sz w:val="32"/>
          <w:szCs w:val="32"/>
          <w:cs/>
        </w:rPr>
        <w:t>อย่างเต็มประสิทธิภาพ และทักษะการใช้ภาษาต่างประเทศ</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lastRenderedPageBreak/>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(2) ส่งเสริมและพัฒนาบุคลากรของ สตง. และการพัฒนาวิชาชีพด้านการตรวจเงินแผ่นดินอย่างเป็นระบบ เพื่อให้บุคลากรของ สตง. มีความรู้ด้านกฎหมายและศาสตร์อื่นที่เกี่ยวกับการตรวจเงินแผ่นดิน และการบริหารการเงินการคลังภาครัฐ รวมทั้งให้ความสำคัญกับเส้นทางความก้าวหน้าทางวิชาชีพ การใช้สมรรถนะในการแต่งตั้ง โยกย้ายบุคลากรและการวิเคราะห์และประเมินผลโครงสร้างการแบ่งส่วนราชการภายใน สตง. ให้มีความเหมาะสม</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(3) สนับสนุนการรักษาไว้ซึ่งคุณธรรมและจริยธรรมของบุคลากร สตง. ให้ปฏิบัติหน้าที่ด้วยความสุจริต รอบคอบ โปร่งใส เที่ยงธรรม กล้าหาญ ปราศจากอคติ เป็นไปตามหลักธรรมาภิบาล และปฏิบัติตนให้ถูกต้องตามข้อกำหนดทางจริยธรรมที่คณะกรรมการตรวจเงินแผ่นดินกำหนด</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(4) เสริมสร้างความร่วมมือทางวิชาการและการวิจัยที่เป็นประโยชน์ต่อการตรวจเงินแผ่นดินกับหน่วยงานภายในประเทศและต่างประเทศ โดยเฉพาะการวิจัยเพื่อการส่งเสริมการรักษาวินัยการเงินการคลังของหน่วยรับตรวจ</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(5) ส่งเสริมการแลกเปลี่ยนความรู้ด้านวิชาการและประสบการณ์กับประเทศสมาชิกองค์การ : สถาบันการตรวจสอบสูงสุดแห่งอาเซียน (</w:t>
      </w:r>
      <w:r w:rsidRPr="00FA2040">
        <w:rPr>
          <w:rFonts w:ascii="TH SarabunPSK" w:hAnsi="TH SarabunPSK" w:cs="TH SarabunPSK"/>
          <w:sz w:val="32"/>
          <w:szCs w:val="32"/>
        </w:rPr>
        <w:t>ASEANSAI</w:t>
      </w:r>
      <w:r w:rsidRPr="00FA2040">
        <w:rPr>
          <w:rFonts w:ascii="TH SarabunPSK" w:hAnsi="TH SarabunPSK" w:cs="TH SarabunPSK"/>
          <w:sz w:val="32"/>
          <w:szCs w:val="32"/>
          <w:cs/>
        </w:rPr>
        <w:t>) องค์การสถาบันการตรวจสอบสูงสุด              แห่งเอเชีย (</w:t>
      </w:r>
      <w:r w:rsidRPr="00FA2040">
        <w:rPr>
          <w:rFonts w:ascii="TH SarabunPSK" w:hAnsi="TH SarabunPSK" w:cs="TH SarabunPSK"/>
          <w:sz w:val="32"/>
          <w:szCs w:val="32"/>
        </w:rPr>
        <w:t>ASOSAI</w:t>
      </w:r>
      <w:r w:rsidRPr="00FA2040">
        <w:rPr>
          <w:rFonts w:ascii="TH SarabunPSK" w:hAnsi="TH SarabunPSK" w:cs="TH SarabunPSK"/>
          <w:sz w:val="32"/>
          <w:szCs w:val="32"/>
          <w:cs/>
        </w:rPr>
        <w:t>) และองค์การสถาบันการตรวจสอบสูงสุดระหว่างประเทศ (</w:t>
      </w:r>
      <w:r w:rsidRPr="00FA2040">
        <w:rPr>
          <w:rFonts w:ascii="TH SarabunPSK" w:hAnsi="TH SarabunPSK" w:cs="TH SarabunPSK"/>
          <w:sz w:val="32"/>
          <w:szCs w:val="32"/>
        </w:rPr>
        <w:t>NTOSAI</w:t>
      </w:r>
      <w:r w:rsidRPr="00FA2040">
        <w:rPr>
          <w:rFonts w:ascii="TH SarabunPSK" w:hAnsi="TH SarabunPSK" w:cs="TH SarabunPSK"/>
          <w:sz w:val="32"/>
          <w:szCs w:val="32"/>
          <w:cs/>
        </w:rPr>
        <w:t>) เพื่อเสริมสร้างความสามารถในการตรวจเงินแผ่นดินให้ทันต่อการตรวจสอบในยุคดิจิทัล</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(6) ส่งเสริมและสนับสนุนการพัฒนาระบบเทคโนโลยีเพื่อใช้ในการบริหารงานตรวจสอบ และการบริหารจัดการองค์กร รวมถึงให้ความสำคัญกับการจัดทำธรรมาภิบาลข้อมูลและระบบการรักษาความมั่นคงปลอดภัยของข้อมูลที่ใช้ในการตรวจสอบและข้อมูลภายในองค์กร</w:t>
      </w:r>
    </w:p>
    <w:p w:rsidR="00DB1309" w:rsidRPr="00FA2040" w:rsidRDefault="00DB1309" w:rsidP="00034171">
      <w:pPr>
        <w:spacing w:line="320" w:lineRule="exact"/>
        <w:jc w:val="thaiDistribute"/>
        <w:rPr>
          <w:rFonts w:ascii="TH SarabunPSK" w:hAnsi="TH SarabunPSK" w:cs="TH SarabunPSK"/>
          <w:sz w:val="32"/>
          <w:szCs w:val="32"/>
          <w:cs/>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2.3.3 ด้านการเสริมสร้างการมีส่วนร่วม</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(1) ส่งเสริมและสนับสนุนให้ภาคประชาชนมีความรู้ ความเข้าใจที่ถูกต้องเกี่ยวกับการรักษาเงินแผ่นดินและทรัพย์สินของรัฐ รวมทั้งเพื่อให้ประชาชนสามารถเข้าถึงรายงานผลการปฏิบัติงานของ สตง. ได้</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(2) ประชาสัมพันธ์ข่าวสารการตรวจเงินแผ่นดินอย่างถูกต้องและรวดเร็ว</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(3) ส่งเสริมการจัดทำแผนกลยุทธ์ด้านทรัพยากรบุคคล โดยมุ่งเน้นการรักษาระบบพิทักษ์คุณธรรมในการบริหารงานบุคคล พัฒนาหลักเกณฑ์และรักษาแนวปฏิบัติที่ดีในการสรรหา แต่งตั้ง โยกย้าย เลื่อนตำแหน่ง การประเมินผลการปฏิบัติงาน รวมถึงการปรับปรุงโครงสร้างองค์กรให้สอดคล้องกับภารกิจและบุคลากรเพื่อเพิ่มผลสัมฤทธิ์ในการปฏิบัติงาน</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cs/>
        </w:rPr>
        <w:t>(4) ส่งเสริมให้มีการศึกษารูปแบบแนวทางการปรับปรุงค่าตอบแทนหรือสิทธิประโยชน์ที่เหมาะสมกับภารกิจความรับผิดชอบ โดยคำนึงถึงค่าครองชีพ และความเพียงพอในการดำรงชีพ เพื่อสร้างขวัญกำลังใจให้กับข้าราชการและลูกจ้าง สตง.</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cs/>
        </w:rPr>
        <w:t>(5) ปลุกจิตสำนึกและยกระดับคุณธรรมและจริยธรรมของบุคลากร สตง. ให้ปฏิบัติหน้าที่ด้วยความสุจริต รอบคอบ โปร่งใส เที่ยงธรรม กล้าหาญ ปราศจากอคติ คำนึงถึงหลักธรรมาภิบาล และปฏิบัติตนให้ถูกต้อง ตามข้อกำหนดทางจริยธรรมที่คณะกรรมการตรวจเงินแผ่นดินกำหนด</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rPr>
        <w:tab/>
        <w:t>2</w:t>
      </w:r>
      <w:r w:rsidRPr="00FA2040">
        <w:rPr>
          <w:rFonts w:ascii="TH SarabunPSK" w:hAnsi="TH SarabunPSK" w:cs="TH SarabunPSK"/>
          <w:sz w:val="32"/>
          <w:szCs w:val="32"/>
          <w:cs/>
        </w:rPr>
        <w:t>.</w:t>
      </w:r>
      <w:r w:rsidRPr="00FA2040">
        <w:rPr>
          <w:rFonts w:ascii="TH SarabunPSK" w:hAnsi="TH SarabunPSK" w:cs="TH SarabunPSK"/>
          <w:sz w:val="32"/>
          <w:szCs w:val="32"/>
        </w:rPr>
        <w:t>3</w:t>
      </w:r>
      <w:r w:rsidRPr="00FA2040">
        <w:rPr>
          <w:rFonts w:ascii="TH SarabunPSK" w:hAnsi="TH SarabunPSK" w:cs="TH SarabunPSK"/>
          <w:sz w:val="32"/>
          <w:szCs w:val="32"/>
          <w:cs/>
        </w:rPr>
        <w:t>.</w:t>
      </w:r>
      <w:r w:rsidRPr="00FA2040">
        <w:rPr>
          <w:rFonts w:ascii="TH SarabunPSK" w:hAnsi="TH SarabunPSK" w:cs="TH SarabunPSK"/>
          <w:sz w:val="32"/>
          <w:szCs w:val="32"/>
        </w:rPr>
        <w:t>4</w:t>
      </w:r>
      <w:r w:rsidRPr="00FA2040">
        <w:rPr>
          <w:rFonts w:ascii="TH SarabunPSK" w:hAnsi="TH SarabunPSK" w:cs="TH SarabunPSK"/>
          <w:sz w:val="32"/>
          <w:szCs w:val="32"/>
          <w:cs/>
        </w:rPr>
        <w:t xml:space="preserve"> ด้านการพัฒนาเทคโนโลยีสารสนเทศ</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cs/>
        </w:rPr>
        <w:t>(1) พัฒนาระบบการจัดการฐานข้อมูล (</w:t>
      </w:r>
      <w:r w:rsidRPr="00FA2040">
        <w:rPr>
          <w:rFonts w:ascii="TH SarabunPSK" w:hAnsi="TH SarabunPSK" w:cs="TH SarabunPSK"/>
          <w:sz w:val="32"/>
          <w:szCs w:val="32"/>
        </w:rPr>
        <w:t>Database</w:t>
      </w:r>
      <w:r w:rsidRPr="00FA2040">
        <w:rPr>
          <w:rFonts w:ascii="TH SarabunPSK" w:hAnsi="TH SarabunPSK" w:cs="TH SarabunPSK"/>
          <w:sz w:val="32"/>
          <w:szCs w:val="32"/>
          <w:cs/>
        </w:rPr>
        <w:t xml:space="preserve"> </w:t>
      </w:r>
      <w:r w:rsidRPr="00FA2040">
        <w:rPr>
          <w:rFonts w:ascii="TH SarabunPSK" w:hAnsi="TH SarabunPSK" w:cs="TH SarabunPSK"/>
          <w:sz w:val="32"/>
          <w:szCs w:val="32"/>
        </w:rPr>
        <w:t xml:space="preserve">Management System </w:t>
      </w:r>
      <w:r w:rsidRPr="00FA2040">
        <w:rPr>
          <w:rFonts w:ascii="TH SarabunPSK" w:hAnsi="TH SarabunPSK" w:cs="TH SarabunPSK"/>
          <w:sz w:val="32"/>
          <w:szCs w:val="32"/>
          <w:cs/>
        </w:rPr>
        <w:t xml:space="preserve">: </w:t>
      </w:r>
      <w:r w:rsidRPr="00FA2040">
        <w:rPr>
          <w:rFonts w:ascii="TH SarabunPSK" w:hAnsi="TH SarabunPSK" w:cs="TH SarabunPSK"/>
          <w:sz w:val="32"/>
          <w:szCs w:val="32"/>
        </w:rPr>
        <w:t>DBMS</w:t>
      </w:r>
      <w:r w:rsidRPr="00FA2040">
        <w:rPr>
          <w:rFonts w:ascii="TH SarabunPSK" w:hAnsi="TH SarabunPSK" w:cs="TH SarabunPSK"/>
          <w:sz w:val="32"/>
          <w:szCs w:val="32"/>
          <w:cs/>
        </w:rPr>
        <w:t>) ที่ใช้ในการตรวจสอบของ สตง. ให้ทันสมัย และมีระบบการรักษาความปลอดภัยที่ดี รวมทั้งพัฒนารูปแบบการเชื่อมโยงข้อมูลกับหน่วยงานภาครัฐ อย่างมีประสิทธิภาพ มีการจัดทำธรรมาภิบาลข้อมูล (</w:t>
      </w:r>
      <w:r w:rsidRPr="00FA2040">
        <w:rPr>
          <w:rFonts w:ascii="TH SarabunPSK" w:hAnsi="TH SarabunPSK" w:cs="TH SarabunPSK"/>
          <w:sz w:val="32"/>
          <w:szCs w:val="32"/>
        </w:rPr>
        <w:t>Data Governance</w:t>
      </w:r>
      <w:r w:rsidRPr="00FA2040">
        <w:rPr>
          <w:rFonts w:ascii="TH SarabunPSK" w:hAnsi="TH SarabunPSK" w:cs="TH SarabunPSK"/>
          <w:sz w:val="32"/>
          <w:szCs w:val="32"/>
          <w:cs/>
        </w:rPr>
        <w:t>) เพื่อปฏิบัติตามพระราชบัญญัติการบริหารงานและการให้บริการภาครัฐผ่านระบบดิจิทัล พ.ศ. 2562</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cs/>
        </w:rPr>
        <w:t>(2) พัฒนาระบบสำนักงานอิเล็กทรอนิกส์ โดยนำระบบดิจิทัลมาประยุกต์ใช้สนับสนุนงานภายในองค์กร เพื่ออำนวยความสะดวกในการปฏิบัติงานให้กับบุคลากรและเพิ่มประสิทธิภาพการบริหารจัดการและการดำเนินงานภายในองค์กรให้เป็นไปอย่างมีระบบ</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2.3.5 ด้านการประชาสัมพันธ์การตรวจเงินแผ่นดิน</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lastRenderedPageBreak/>
        <w:tab/>
      </w: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cs/>
        </w:rPr>
        <w:t>(1) มุ่งเน้นการสื่อสารและการประชาสัมพันธ์ข่าวสารในเรื่องที่เกี่ยวข้องกับ</w:t>
      </w:r>
      <w:r w:rsidR="007040E9" w:rsidRPr="00FA2040">
        <w:rPr>
          <w:rFonts w:ascii="TH SarabunPSK" w:hAnsi="TH SarabunPSK" w:cs="TH SarabunPSK"/>
          <w:sz w:val="32"/>
          <w:szCs w:val="32"/>
          <w:cs/>
        </w:rPr>
        <w:t xml:space="preserve">                   </w:t>
      </w:r>
      <w:r w:rsidRPr="00FA2040">
        <w:rPr>
          <w:rFonts w:ascii="TH SarabunPSK" w:hAnsi="TH SarabunPSK" w:cs="TH SarabunPSK"/>
          <w:sz w:val="32"/>
          <w:szCs w:val="32"/>
          <w:cs/>
        </w:rPr>
        <w:t>การตรวจเงินแผ่นดินทั้งภายในและภายนอกองค์กร รวมถึงให้ความสำคัญกับการสื่อสารกับผู้มีส่วนได้เสียผ่านทางสื่อออนไลน์ เพื่อชี้แจงและสร้างความเข้าใจที่ถูกต้องต่อสาธารณชนได้อย่างรวดเร็วและทันท่วงที</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cs/>
        </w:rPr>
        <w:t>(</w:t>
      </w:r>
      <w:r w:rsidRPr="00FA2040">
        <w:rPr>
          <w:rFonts w:ascii="TH SarabunPSK" w:hAnsi="TH SarabunPSK" w:cs="TH SarabunPSK"/>
          <w:sz w:val="32"/>
          <w:szCs w:val="32"/>
        </w:rPr>
        <w:t>2</w:t>
      </w:r>
      <w:r w:rsidRPr="00FA2040">
        <w:rPr>
          <w:rFonts w:ascii="TH SarabunPSK" w:hAnsi="TH SarabunPSK" w:cs="TH SarabunPSK"/>
          <w:sz w:val="32"/>
          <w:szCs w:val="32"/>
          <w:cs/>
        </w:rPr>
        <w:t>) ส่งเสริมและพัฒนาการผลิตสื่อในการเผยแพร่ข้อมูลเกี่ยวกับการตรวจเงินแผ่นดิน เพื่อช่วยให้ทุกภาคส่วนสามารถเข้าถึงข้อมูลที่เป็นประโยชน์ได้โดยสะดวก และเกิดการมีส่วนร่วมในการดูแลรักษาเงินแผ่นดินและทรัพย์สินของรัฐ</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cs/>
        </w:rPr>
        <w:t>(</w:t>
      </w:r>
      <w:r w:rsidRPr="00FA2040">
        <w:rPr>
          <w:rFonts w:ascii="TH SarabunPSK" w:hAnsi="TH SarabunPSK" w:cs="TH SarabunPSK"/>
          <w:sz w:val="32"/>
          <w:szCs w:val="32"/>
        </w:rPr>
        <w:t>3</w:t>
      </w:r>
      <w:r w:rsidRPr="00FA2040">
        <w:rPr>
          <w:rFonts w:ascii="TH SarabunPSK" w:hAnsi="TH SarabunPSK" w:cs="TH SarabunPSK"/>
          <w:sz w:val="32"/>
          <w:szCs w:val="32"/>
          <w:cs/>
        </w:rPr>
        <w:t>) สร้างความร่วมมือกับสื่อดิจิทัล เพื่อประชาสัมพันธ์ให้ทุกภาคส่วนเข้าใจบทบาทของ สตง. ในการเป็นองค์กรตรวจสอบผลสัมฤทธิ์และประสิทธิภาพในการใช้จ่ายเงินของหน่วยงานรัฐ</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2.3.6 ด้านการประสานงานและความร่วมมือกับต่างประเทศ</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cs/>
        </w:rPr>
        <w:t>(1) สนับสนุนการทำหน้าที่คณะมนตรีองค์การสถาบันการตรวจสอบสูงสุดระหว่างประเทศ (</w:t>
      </w:r>
      <w:r w:rsidRPr="00FA2040">
        <w:rPr>
          <w:rFonts w:ascii="TH SarabunPSK" w:hAnsi="TH SarabunPSK" w:cs="TH SarabunPSK"/>
          <w:sz w:val="32"/>
          <w:szCs w:val="32"/>
        </w:rPr>
        <w:t>INTOSAI Governing Board</w:t>
      </w:r>
      <w:r w:rsidRPr="00FA2040">
        <w:rPr>
          <w:rFonts w:ascii="TH SarabunPSK" w:hAnsi="TH SarabunPSK" w:cs="TH SarabunPSK"/>
          <w:sz w:val="32"/>
          <w:szCs w:val="32"/>
          <w:cs/>
        </w:rPr>
        <w:t xml:space="preserve">) วาระปี พ.ศ. </w:t>
      </w:r>
      <w:r w:rsidRPr="00FA2040">
        <w:rPr>
          <w:rFonts w:ascii="TH SarabunPSK" w:hAnsi="TH SarabunPSK" w:cs="TH SarabunPSK"/>
          <w:sz w:val="32"/>
          <w:szCs w:val="32"/>
        </w:rPr>
        <w:t xml:space="preserve">2562 </w:t>
      </w:r>
      <w:r w:rsidRPr="00FA2040">
        <w:rPr>
          <w:rFonts w:ascii="TH SarabunPSK" w:hAnsi="TH SarabunPSK" w:cs="TH SarabunPSK"/>
          <w:sz w:val="32"/>
          <w:szCs w:val="32"/>
          <w:cs/>
        </w:rPr>
        <w:t>–</w:t>
      </w:r>
      <w:r w:rsidRPr="00FA2040">
        <w:rPr>
          <w:rFonts w:ascii="TH SarabunPSK" w:hAnsi="TH SarabunPSK" w:cs="TH SarabunPSK"/>
          <w:sz w:val="32"/>
          <w:szCs w:val="32"/>
        </w:rPr>
        <w:t xml:space="preserve"> 2568</w:t>
      </w:r>
      <w:r w:rsidRPr="00FA2040">
        <w:rPr>
          <w:rFonts w:ascii="TH SarabunPSK" w:hAnsi="TH SarabunPSK" w:cs="TH SarabunPSK"/>
          <w:sz w:val="32"/>
          <w:szCs w:val="32"/>
          <w:cs/>
        </w:rPr>
        <w:t xml:space="preserve"> และเตรียมความพร้อมในการเป็นเจ้าภาพจัดการประชุมสมัชชาสมาชิก </w:t>
      </w:r>
      <w:r w:rsidRPr="00FA2040">
        <w:rPr>
          <w:rFonts w:ascii="TH SarabunPSK" w:hAnsi="TH SarabunPSK" w:cs="TH SarabunPSK"/>
          <w:sz w:val="32"/>
          <w:szCs w:val="32"/>
        </w:rPr>
        <w:t xml:space="preserve">ASOSAI </w:t>
      </w:r>
      <w:r w:rsidRPr="00FA2040">
        <w:rPr>
          <w:rFonts w:ascii="TH SarabunPSK" w:hAnsi="TH SarabunPSK" w:cs="TH SarabunPSK"/>
          <w:sz w:val="32"/>
          <w:szCs w:val="32"/>
          <w:cs/>
        </w:rPr>
        <w:t>ในปี พ.ศ. 2564 ในฐานะประธานองค์การสถาบันการตรวจสอบสูงสุด</w:t>
      </w:r>
      <w:r w:rsidR="007040E9" w:rsidRPr="00FA2040">
        <w:rPr>
          <w:rFonts w:ascii="TH SarabunPSK" w:hAnsi="TH SarabunPSK" w:cs="TH SarabunPSK"/>
          <w:sz w:val="32"/>
          <w:szCs w:val="32"/>
          <w:cs/>
        </w:rPr>
        <w:t xml:space="preserve">                  </w:t>
      </w:r>
      <w:r w:rsidRPr="00FA2040">
        <w:rPr>
          <w:rFonts w:ascii="TH SarabunPSK" w:hAnsi="TH SarabunPSK" w:cs="TH SarabunPSK"/>
          <w:sz w:val="32"/>
          <w:szCs w:val="32"/>
          <w:cs/>
        </w:rPr>
        <w:t>แห่งเอเชีย (</w:t>
      </w:r>
      <w:r w:rsidRPr="00FA2040">
        <w:rPr>
          <w:rFonts w:ascii="TH SarabunPSK" w:hAnsi="TH SarabunPSK" w:cs="TH SarabunPSK"/>
          <w:sz w:val="32"/>
          <w:szCs w:val="32"/>
        </w:rPr>
        <w:t>Chairman of ASOSAI</w:t>
      </w:r>
      <w:r w:rsidRPr="00FA2040">
        <w:rPr>
          <w:rFonts w:ascii="TH SarabunPSK" w:hAnsi="TH SarabunPSK" w:cs="TH SarabunPSK"/>
          <w:sz w:val="32"/>
          <w:szCs w:val="32"/>
          <w:cs/>
        </w:rPr>
        <w:t>) วาระปี พ.ศ. 2564 - 2567</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(2) สร้างความร่วมมือแลกเปลี่ยนความรู้ด้านวิชาการและประสบการณ์</w:t>
      </w:r>
      <w:r w:rsidR="007040E9" w:rsidRPr="00FA2040">
        <w:rPr>
          <w:rFonts w:ascii="TH SarabunPSK" w:hAnsi="TH SarabunPSK" w:cs="TH SarabunPSK"/>
          <w:sz w:val="32"/>
          <w:szCs w:val="32"/>
          <w:cs/>
        </w:rPr>
        <w:t xml:space="preserve">                    </w:t>
      </w:r>
      <w:r w:rsidRPr="00FA2040">
        <w:rPr>
          <w:rFonts w:ascii="TH SarabunPSK" w:hAnsi="TH SarabunPSK" w:cs="TH SarabunPSK"/>
          <w:sz w:val="32"/>
          <w:szCs w:val="32"/>
          <w:cs/>
        </w:rPr>
        <w:t>ด้านการตรวจเงินแผ่นดินกับประเทศสมาชิกในองค์การสถาบันตรวจสอบสูงสุดระหว่างประเทศ (</w:t>
      </w:r>
      <w:r w:rsidRPr="00FA2040">
        <w:rPr>
          <w:rFonts w:ascii="TH SarabunPSK" w:hAnsi="TH SarabunPSK" w:cs="TH SarabunPSK"/>
          <w:sz w:val="32"/>
          <w:szCs w:val="32"/>
        </w:rPr>
        <w:t>INTOSAI</w:t>
      </w:r>
      <w:r w:rsidRPr="00FA2040">
        <w:rPr>
          <w:rFonts w:ascii="TH SarabunPSK" w:hAnsi="TH SarabunPSK" w:cs="TH SarabunPSK"/>
          <w:sz w:val="32"/>
          <w:szCs w:val="32"/>
          <w:cs/>
        </w:rPr>
        <w:t>) ในการพัฒนาผู้ตรวจสอบให้มีความเชี่ยวชาญในการตรวจเงินแผ่นดิน</w:t>
      </w:r>
    </w:p>
    <w:p w:rsidR="00DB1309" w:rsidRPr="00FA2040" w:rsidRDefault="00DB1309" w:rsidP="00034171">
      <w:pPr>
        <w:spacing w:line="320" w:lineRule="exact"/>
        <w:jc w:val="thaiDistribute"/>
        <w:rPr>
          <w:rFonts w:ascii="TH SarabunPSK" w:hAnsi="TH SarabunPSK" w:cs="TH SarabunPSK"/>
          <w:sz w:val="32"/>
          <w:szCs w:val="32"/>
          <w:cs/>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(3) ส่งเสริมและสนับสนุนให้ สตง. เข้าไปมีบทบาทและมีส่วนร่วมขับเคลื่อน              การพัฒนาองค์การสถาบันการตรวจสอบสูงสุดระหว่างประเทศ (</w:t>
      </w:r>
      <w:r w:rsidRPr="00FA2040">
        <w:rPr>
          <w:rFonts w:ascii="TH SarabunPSK" w:hAnsi="TH SarabunPSK" w:cs="TH SarabunPSK"/>
          <w:sz w:val="32"/>
          <w:szCs w:val="32"/>
        </w:rPr>
        <w:t>INTOSAI</w:t>
      </w:r>
      <w:r w:rsidRPr="00FA2040">
        <w:rPr>
          <w:rFonts w:ascii="TH SarabunPSK" w:hAnsi="TH SarabunPSK" w:cs="TH SarabunPSK"/>
          <w:sz w:val="32"/>
          <w:szCs w:val="32"/>
          <w:cs/>
        </w:rPr>
        <w:t>) องค์การสถาบัน การตรวจสอบสูงสุดภูมิภาคเอเชีย (</w:t>
      </w:r>
      <w:r w:rsidRPr="00FA2040">
        <w:rPr>
          <w:rFonts w:ascii="TH SarabunPSK" w:hAnsi="TH SarabunPSK" w:cs="TH SarabunPSK"/>
          <w:sz w:val="32"/>
          <w:szCs w:val="32"/>
        </w:rPr>
        <w:t>ASOSOI</w:t>
      </w:r>
      <w:r w:rsidRPr="00FA2040">
        <w:rPr>
          <w:rFonts w:ascii="TH SarabunPSK" w:hAnsi="TH SarabunPSK" w:cs="TH SarabunPSK"/>
          <w:sz w:val="32"/>
          <w:szCs w:val="32"/>
          <w:cs/>
        </w:rPr>
        <w:t>) และองค์การสถาบันการตรวจสอบสูงสุดภูมิภาคอาเซียน (</w:t>
      </w:r>
      <w:r w:rsidRPr="00FA2040">
        <w:rPr>
          <w:rFonts w:ascii="TH SarabunPSK" w:hAnsi="TH SarabunPSK" w:cs="TH SarabunPSK"/>
          <w:sz w:val="32"/>
          <w:szCs w:val="32"/>
        </w:rPr>
        <w:t>ASEANSAI</w:t>
      </w:r>
      <w:r w:rsidRPr="00FA2040">
        <w:rPr>
          <w:rFonts w:ascii="TH SarabunPSK" w:hAnsi="TH SarabunPSK" w:cs="TH SarabunPSK"/>
          <w:sz w:val="32"/>
          <w:szCs w:val="32"/>
          <w:cs/>
        </w:rPr>
        <w:t>)</w:t>
      </w:r>
    </w:p>
    <w:p w:rsidR="00304E8A" w:rsidRPr="00FA2040" w:rsidRDefault="00304E8A" w:rsidP="00034171">
      <w:pPr>
        <w:shd w:val="clear" w:color="auto" w:fill="FFFFFF"/>
        <w:spacing w:line="320" w:lineRule="exact"/>
        <w:jc w:val="thaiDistribute"/>
        <w:rPr>
          <w:rFonts w:ascii="TH SarabunPSK" w:eastAsia="Times New Roman" w:hAnsi="TH SarabunPSK" w:cs="TH SarabunPSK"/>
          <w:b/>
          <w:bCs/>
          <w:color w:val="000000"/>
          <w:sz w:val="32"/>
          <w:szCs w:val="32"/>
        </w:rPr>
      </w:pPr>
    </w:p>
    <w:p w:rsidR="00DB1309" w:rsidRPr="00FA2040" w:rsidRDefault="00DF46EB" w:rsidP="00034171">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9.</w:t>
      </w:r>
      <w:r w:rsidR="00DB1309" w:rsidRPr="00FA2040">
        <w:rPr>
          <w:rFonts w:ascii="TH SarabunPSK" w:hAnsi="TH SarabunPSK" w:cs="TH SarabunPSK"/>
          <w:b/>
          <w:bCs/>
          <w:sz w:val="32"/>
          <w:szCs w:val="32"/>
          <w:cs/>
        </w:rPr>
        <w:t xml:space="preserve"> เรื่อง ข้อเสนอแนะเพื่อป้องกันการทุจริตเกี่ยวกับงบประมาณเงินอุดหนุนวัดของสำนักงานพระพุทธศาสนาแห่งชาติ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คณะรัฐมนตรีรับทราบข้อเสนอแนะเพื่อป้องกันการทุจริตเกี่ยวกับงบประมาณเงินอุดหนุนวัดของสำนักงานพระพุทธศาสนาแห่งชาติ ตามที่คณะกรรมการป้องกันและปราบปรามการทุจริตแห่งชาติ (คณะกรรมการ ป.ป.ช.) เสนอ และให้สำนักงานพระพุทธศาสนาแห่งชาติ (พศ.)</w:t>
      </w:r>
      <w:r w:rsidR="00F1627F">
        <w:rPr>
          <w:rFonts w:ascii="TH SarabunPSK" w:hAnsi="TH SarabunPSK" w:cs="TH SarabunPSK" w:hint="cs"/>
          <w:sz w:val="32"/>
          <w:szCs w:val="32"/>
          <w:cs/>
        </w:rPr>
        <w:t xml:space="preserve"> </w:t>
      </w:r>
      <w:r w:rsidRPr="00FA2040">
        <w:rPr>
          <w:rFonts w:ascii="TH SarabunPSK" w:hAnsi="TH SarabunPSK" w:cs="TH SarabunPSK"/>
          <w:sz w:val="32"/>
          <w:szCs w:val="32"/>
          <w:cs/>
        </w:rPr>
        <w:t xml:space="preserve">เป็นหน่วยงานหลักร่วมกับหน่วยงานที่เกี่ยวข้องรับข้อเสนอแนะฯ ดังกล่าวไปพิจารณาดำเนินการ โดยให้รับความเห็นของสำนักงบประมาณไปประกอบการพิจารณาดำเนินการด้วย </w:t>
      </w:r>
    </w:p>
    <w:p w:rsidR="00DB1309" w:rsidRPr="00FA2040" w:rsidRDefault="00DB1309" w:rsidP="00034171">
      <w:pPr>
        <w:spacing w:line="320" w:lineRule="exact"/>
        <w:jc w:val="thaiDistribute"/>
        <w:rPr>
          <w:rFonts w:ascii="TH SarabunPSK" w:hAnsi="TH SarabunPSK" w:cs="TH SarabunPSK"/>
          <w:b/>
          <w:bCs/>
          <w:sz w:val="32"/>
          <w:szCs w:val="32"/>
        </w:rPr>
      </w:pPr>
      <w:r w:rsidRPr="00FA2040">
        <w:rPr>
          <w:rFonts w:ascii="TH SarabunPSK" w:hAnsi="TH SarabunPSK" w:cs="TH SarabunPSK"/>
          <w:sz w:val="32"/>
          <w:szCs w:val="32"/>
          <w:cs/>
        </w:rPr>
        <w:tab/>
      </w:r>
      <w:r w:rsidRPr="00FA2040">
        <w:rPr>
          <w:rFonts w:ascii="TH SarabunPSK" w:hAnsi="TH SarabunPSK" w:cs="TH SarabunPSK"/>
          <w:b/>
          <w:bCs/>
          <w:sz w:val="32"/>
          <w:szCs w:val="32"/>
          <w:cs/>
        </w:rPr>
        <w:tab/>
        <w:t xml:space="preserve">สาระสำคัญของเรื่อง </w:t>
      </w:r>
    </w:p>
    <w:p w:rsidR="00DB1309" w:rsidRPr="00FA2040" w:rsidRDefault="00DB1309" w:rsidP="00034171">
      <w:pPr>
        <w:spacing w:line="320" w:lineRule="exact"/>
        <w:jc w:val="thaiDistribute"/>
        <w:rPr>
          <w:rFonts w:ascii="TH SarabunPSK" w:hAnsi="TH SarabunPSK" w:cs="TH SarabunPSK"/>
          <w:b/>
          <w:bCs/>
          <w:sz w:val="32"/>
          <w:szCs w:val="32"/>
          <w:cs/>
        </w:rPr>
      </w:pPr>
      <w:r w:rsidRPr="00FA2040">
        <w:rPr>
          <w:rFonts w:ascii="TH SarabunPSK" w:hAnsi="TH SarabunPSK" w:cs="TH SarabunPSK"/>
          <w:b/>
          <w:bCs/>
          <w:sz w:val="32"/>
          <w:szCs w:val="32"/>
        </w:rPr>
        <w:tab/>
      </w:r>
      <w:r w:rsidRPr="00FA2040">
        <w:rPr>
          <w:rFonts w:ascii="TH SarabunPSK" w:hAnsi="TH SarabunPSK" w:cs="TH SarabunPSK"/>
          <w:b/>
          <w:bCs/>
          <w:sz w:val="32"/>
          <w:szCs w:val="32"/>
        </w:rPr>
        <w:tab/>
      </w:r>
      <w:r w:rsidRPr="00FA2040">
        <w:rPr>
          <w:rFonts w:ascii="TH SarabunPSK" w:hAnsi="TH SarabunPSK" w:cs="TH SarabunPSK"/>
          <w:b/>
          <w:bCs/>
          <w:sz w:val="32"/>
          <w:szCs w:val="32"/>
          <w:cs/>
        </w:rPr>
        <w:t xml:space="preserve">คณะกรรมการ ป.ป.ช. รายงานว่า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1. เนื่องจากปรากฏข้อเท็จจริงจากหน่วยงานที่เกี่ยวข้อง กรณีการตรวจสอบพบการทุจริตงบประมาณเงินอุดหนุนของ พศ. ซึ่งประกอบด้วยงบประมาณประเภทเงินอุดหนุน 3 ประเภท</w:t>
      </w:r>
      <w:r w:rsidR="00EB0512">
        <w:rPr>
          <w:rFonts w:ascii="TH SarabunPSK" w:hAnsi="TH SarabunPSK" w:cs="TH SarabunPSK"/>
          <w:sz w:val="32"/>
          <w:szCs w:val="32"/>
        </w:rPr>
        <w:t xml:space="preserve"> </w:t>
      </w:r>
      <w:r w:rsidRPr="00FA2040">
        <w:rPr>
          <w:rFonts w:ascii="TH SarabunPSK" w:hAnsi="TH SarabunPSK" w:cs="TH SarabunPSK"/>
          <w:sz w:val="32"/>
          <w:szCs w:val="32"/>
          <w:cs/>
        </w:rPr>
        <w:t>ได้แก่ 1) งบประมาณเงินอุดหนุนบูรณปฏิสังขรณ์วัดและการพัฒนาวัด 2) งบประมาณเงินอุดหนุนการส่งเสริมเผยแผ่พระพุทธศาสนา และ 3) งบประมาณเงินอุดหนุนการศึกษาพระปริยัติธรรมโดยเป็นเรื่องที่อยู่ระหว่างการดำเนินการของสำนักงานคณะกรรมการป้องกันและปราบปรามการทุจริตแห่งชาติ สำนักงานคณะกรรมการป้องกันและปราบปรามการทุจริตในภาครัฐ และกองบังคับการป้องกันปราบปรามการทุจริตและประพฤติมิชอบ ซึ่งจากการศึกษาพฤติการณ์/รูปแบบการทุจริต</w:t>
      </w:r>
      <w:r w:rsidRPr="00FA2040">
        <w:rPr>
          <w:rFonts w:ascii="TH SarabunPSK" w:hAnsi="TH SarabunPSK" w:cs="TH SarabunPSK"/>
          <w:sz w:val="32"/>
          <w:szCs w:val="32"/>
        </w:rPr>
        <w:t xml:space="preserve"> </w:t>
      </w:r>
      <w:r w:rsidRPr="00FA2040">
        <w:rPr>
          <w:rFonts w:ascii="TH SarabunPSK" w:hAnsi="TH SarabunPSK" w:cs="TH SarabunPSK"/>
          <w:sz w:val="32"/>
          <w:szCs w:val="32"/>
          <w:cs/>
        </w:rPr>
        <w:t>รวมทั้งข้อกฎหมาย ระเบียบและหลักเกณฑ์ที่เกี่ยวข้องกับงบประมาณเงินอุดหนุนวัดของ พศ. พบว่า</w:t>
      </w:r>
      <w:r w:rsidRPr="00FA2040">
        <w:rPr>
          <w:rFonts w:ascii="TH SarabunPSK" w:hAnsi="TH SarabunPSK" w:cs="TH SarabunPSK"/>
          <w:sz w:val="32"/>
          <w:szCs w:val="32"/>
        </w:rPr>
        <w:t xml:space="preserve"> </w:t>
      </w:r>
      <w:r w:rsidRPr="00FA2040">
        <w:rPr>
          <w:rFonts w:ascii="TH SarabunPSK" w:hAnsi="TH SarabunPSK" w:cs="TH SarabunPSK"/>
          <w:sz w:val="32"/>
          <w:szCs w:val="32"/>
          <w:cs/>
        </w:rPr>
        <w:t xml:space="preserve">กฎหมายและระเบียบที่เกี่ยวข้องสามารถเปิดช่องและเอื้อให้เจ้าหน้าที่ของรัฐแสวงหาผลประโยชน์โดยมิชอบ และเจ้าอาวาสในฐานะผู้แทนของวัด ตามพระราชบัญญัติคณะสงฆ์ พ.ศ. 2505 ไม่มีความรู้เพียงพอในการเบิกจ่ายเงินงบประมาณของแผ่นดิน ทำให้บุคคลบางกลุ่มใช้วัดเป็นเครื่องมือในการจัดสรรงบประมาณเงินอุดหนุนเพื่อแสวงหาผลประโยชน์ ทำให้เกิดปัญหาและความเสี่ยงในการทุจริตตั้งแต่ขั้นตอนการจัดทำคำขอและจัดสรรงบประมาณ </w:t>
      </w:r>
      <w:r w:rsidR="00EB0512">
        <w:rPr>
          <w:rFonts w:ascii="TH SarabunPSK" w:hAnsi="TH SarabunPSK" w:cs="TH SarabunPSK" w:hint="cs"/>
          <w:sz w:val="32"/>
          <w:szCs w:val="32"/>
          <w:cs/>
        </w:rPr>
        <w:t xml:space="preserve">               </w:t>
      </w:r>
      <w:r w:rsidRPr="00FA2040">
        <w:rPr>
          <w:rFonts w:ascii="TH SarabunPSK" w:hAnsi="TH SarabunPSK" w:cs="TH SarabunPSK"/>
          <w:sz w:val="32"/>
          <w:szCs w:val="32"/>
          <w:cs/>
        </w:rPr>
        <w:t>การเบิกจ่ายงบประมาณ และการติดตามและประเมินผล รวมทั้งการเปิดเผยข้อมูลเพื่อสร้างความโปร่งใส และการมีส่วนร่วมของภาคประชาชนในการติดตามตรวจสอบ</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lastRenderedPageBreak/>
        <w:tab/>
      </w:r>
      <w:r w:rsidRPr="00FA2040">
        <w:rPr>
          <w:rFonts w:ascii="TH SarabunPSK" w:hAnsi="TH SarabunPSK" w:cs="TH SarabunPSK"/>
          <w:sz w:val="32"/>
          <w:szCs w:val="32"/>
          <w:cs/>
        </w:rPr>
        <w:tab/>
        <w:t>2. คุณะกรรมการ ป.ป.ช. พิจารณาแล้วเห็นว่า เพื่อเป็นการแก้ไขปัญหาและป้องกันความเสี่ยงเกี่ยวกับการทุจริตงบประมาณเงินอุดหนุนวัดของ พศ. จึงมีข้อเสนอแนะเพื่อป้องกันการทุจริตเกี่ยวกับงบประมาณเงินอุดหนุนวัดของ พศ. รวม 5 ด้าน ดังนี้</w:t>
      </w:r>
    </w:p>
    <w:tbl>
      <w:tblPr>
        <w:tblStyle w:val="TableGrid"/>
        <w:tblW w:w="0" w:type="auto"/>
        <w:tblLook w:val="04A0" w:firstRow="1" w:lastRow="0" w:firstColumn="1" w:lastColumn="0" w:noHBand="0" w:noVBand="1"/>
      </w:tblPr>
      <w:tblGrid>
        <w:gridCol w:w="2889"/>
        <w:gridCol w:w="6705"/>
      </w:tblGrid>
      <w:tr w:rsidR="00DB1309" w:rsidRPr="00FA2040" w:rsidTr="00A448FF">
        <w:tc>
          <w:tcPr>
            <w:tcW w:w="2943" w:type="dxa"/>
          </w:tcPr>
          <w:p w:rsidR="00DB1309" w:rsidRPr="00FA2040" w:rsidRDefault="00DB1309" w:rsidP="00034171">
            <w:pPr>
              <w:spacing w:line="320" w:lineRule="exact"/>
              <w:jc w:val="center"/>
              <w:rPr>
                <w:rFonts w:ascii="TH SarabunPSK" w:hAnsi="TH SarabunPSK" w:cs="TH SarabunPSK"/>
                <w:b/>
                <w:bCs/>
                <w:sz w:val="32"/>
                <w:szCs w:val="32"/>
              </w:rPr>
            </w:pPr>
            <w:r w:rsidRPr="00FA2040">
              <w:rPr>
                <w:rFonts w:ascii="TH SarabunPSK" w:hAnsi="TH SarabunPSK" w:cs="TH SarabunPSK"/>
                <w:b/>
                <w:bCs/>
                <w:sz w:val="32"/>
                <w:szCs w:val="32"/>
                <w:cs/>
              </w:rPr>
              <w:t>ด้าน</w:t>
            </w:r>
          </w:p>
        </w:tc>
        <w:tc>
          <w:tcPr>
            <w:tcW w:w="6877" w:type="dxa"/>
          </w:tcPr>
          <w:p w:rsidR="00DB1309" w:rsidRPr="00FA2040" w:rsidRDefault="00DB1309" w:rsidP="00034171">
            <w:pPr>
              <w:spacing w:line="320" w:lineRule="exact"/>
              <w:jc w:val="center"/>
              <w:rPr>
                <w:rFonts w:ascii="TH SarabunPSK" w:hAnsi="TH SarabunPSK" w:cs="TH SarabunPSK"/>
                <w:b/>
                <w:bCs/>
                <w:sz w:val="32"/>
                <w:szCs w:val="32"/>
              </w:rPr>
            </w:pPr>
            <w:r w:rsidRPr="00FA2040">
              <w:rPr>
                <w:rFonts w:ascii="TH SarabunPSK" w:hAnsi="TH SarabunPSK" w:cs="TH SarabunPSK"/>
                <w:b/>
                <w:bCs/>
                <w:sz w:val="32"/>
                <w:szCs w:val="32"/>
                <w:cs/>
              </w:rPr>
              <w:t>ข้อเสนอแนะของคณะกรรมการ ป.ป.ช.</w:t>
            </w:r>
          </w:p>
        </w:tc>
      </w:tr>
      <w:tr w:rsidR="00DB1309" w:rsidRPr="00FA2040" w:rsidTr="00A448FF">
        <w:tc>
          <w:tcPr>
            <w:tcW w:w="2943" w:type="dxa"/>
          </w:tcPr>
          <w:p w:rsidR="00DB1309" w:rsidRPr="00FA2040" w:rsidRDefault="00DB1309" w:rsidP="00034171">
            <w:pPr>
              <w:spacing w:line="320" w:lineRule="exact"/>
              <w:jc w:val="thaiDistribute"/>
              <w:rPr>
                <w:rFonts w:ascii="TH SarabunPSK" w:hAnsi="TH SarabunPSK" w:cs="TH SarabunPSK"/>
                <w:b/>
                <w:bCs/>
                <w:sz w:val="32"/>
                <w:szCs w:val="32"/>
              </w:rPr>
            </w:pPr>
            <w:r w:rsidRPr="00FA2040">
              <w:rPr>
                <w:rFonts w:ascii="TH SarabunPSK" w:hAnsi="TH SarabunPSK" w:cs="TH SarabunPSK"/>
                <w:b/>
                <w:bCs/>
                <w:sz w:val="32"/>
                <w:szCs w:val="32"/>
                <w:cs/>
              </w:rPr>
              <w:t>1) ด้านการจัดทำระบบฐานข้อมูล</w:t>
            </w:r>
          </w:p>
        </w:tc>
        <w:tc>
          <w:tcPr>
            <w:tcW w:w="6877" w:type="dxa"/>
          </w:tcPr>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รัฐบาลควรกำหนดให้การบูรณาการและการส่งเสริมการมีส่วนร่วมในการ</w:t>
            </w:r>
            <w:r w:rsidRPr="00FA2040">
              <w:rPr>
                <w:rFonts w:ascii="TH SarabunPSK" w:hAnsi="TH SarabunPSK" w:cs="TH SarabunPSK"/>
                <w:b/>
                <w:bCs/>
                <w:sz w:val="32"/>
                <w:szCs w:val="32"/>
                <w:cs/>
              </w:rPr>
              <w:t>จัดทำฐานข้อมูลของวัดเป็นวาระแห่งชาติ</w:t>
            </w:r>
            <w:r w:rsidRPr="00FA2040">
              <w:rPr>
                <w:rFonts w:ascii="TH SarabunPSK" w:hAnsi="TH SarabunPSK" w:cs="TH SarabunPSK"/>
                <w:sz w:val="32"/>
                <w:szCs w:val="32"/>
                <w:cs/>
              </w:rPr>
              <w:t xml:space="preserve"> โดย พศ. ต้องมีระบบฐานข้อมูลกลางข้อมูลการจัดทำคำขอและการจัดสรรงบประมาณ การบริหารงบประมาณและการติดตามและประเมินผล โดยนำข้อมูลเดิมมาจัดทำเป็นข้อมูลรูปแบบดิจิทัลในฐานข้อมูลกลาง รวมทั้งควรจัดทำระบบสารสนเทศรองรับการใช้งานข้อมูลจากฐานข้อมูลกลางในรูปแบบ </w:t>
            </w:r>
            <w:r w:rsidRPr="00FA2040">
              <w:rPr>
                <w:rFonts w:ascii="TH SarabunPSK" w:hAnsi="TH SarabunPSK" w:cs="TH SarabunPSK"/>
                <w:sz w:val="32"/>
                <w:szCs w:val="32"/>
              </w:rPr>
              <w:t xml:space="preserve">Web-Base Technology </w:t>
            </w:r>
            <w:r w:rsidRPr="00FA2040">
              <w:rPr>
                <w:rFonts w:ascii="TH SarabunPSK" w:hAnsi="TH SarabunPSK" w:cs="TH SarabunPSK"/>
                <w:sz w:val="32"/>
                <w:szCs w:val="32"/>
                <w:cs/>
              </w:rPr>
              <w:t xml:space="preserve">หรือ </w:t>
            </w:r>
            <w:r w:rsidRPr="00FA2040">
              <w:rPr>
                <w:rFonts w:ascii="TH SarabunPSK" w:hAnsi="TH SarabunPSK" w:cs="TH SarabunPSK"/>
                <w:sz w:val="32"/>
                <w:szCs w:val="32"/>
              </w:rPr>
              <w:t xml:space="preserve">Mobile Application </w:t>
            </w:r>
            <w:r w:rsidRPr="00FA2040">
              <w:rPr>
                <w:rFonts w:ascii="TH SarabunPSK" w:hAnsi="TH SarabunPSK" w:cs="TH SarabunPSK"/>
                <w:sz w:val="32"/>
                <w:szCs w:val="32"/>
                <w:cs/>
              </w:rPr>
              <w:t xml:space="preserve">ที่ผู้ใช้งานสามารถปฏิบัติงานและเรียกดูข้อมูลบน </w:t>
            </w:r>
            <w:r w:rsidRPr="00FA2040">
              <w:rPr>
                <w:rFonts w:ascii="TH SarabunPSK" w:hAnsi="TH SarabunPSK" w:cs="TH SarabunPSK"/>
                <w:sz w:val="32"/>
                <w:szCs w:val="32"/>
              </w:rPr>
              <w:t xml:space="preserve">Web Browser </w:t>
            </w:r>
            <w:r w:rsidRPr="00FA2040">
              <w:rPr>
                <w:rFonts w:ascii="TH SarabunPSK" w:hAnsi="TH SarabunPSK" w:cs="TH SarabunPSK"/>
                <w:sz w:val="32"/>
                <w:szCs w:val="32"/>
                <w:cs/>
              </w:rPr>
              <w:t xml:space="preserve">หรือโทรศัพท์เคลื่อนที่ได้ มีการรายงานข้อมูลแบบ </w:t>
            </w:r>
            <w:r w:rsidRPr="00FA2040">
              <w:rPr>
                <w:rFonts w:ascii="TH SarabunPSK" w:hAnsi="TH SarabunPSK" w:cs="TH SarabunPSK"/>
                <w:sz w:val="32"/>
                <w:szCs w:val="32"/>
              </w:rPr>
              <w:t xml:space="preserve">Real-Time </w:t>
            </w:r>
            <w:r w:rsidRPr="00FA2040">
              <w:rPr>
                <w:rFonts w:ascii="TH SarabunPSK" w:hAnsi="TH SarabunPSK" w:cs="TH SarabunPSK"/>
                <w:sz w:val="32"/>
                <w:szCs w:val="32"/>
                <w:cs/>
              </w:rPr>
              <w:t>และเปิดเผย</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ข้อมูลให้สาธารณชนสามารถเข้าถึงข้อมูลได้</w:t>
            </w:r>
          </w:p>
        </w:tc>
      </w:tr>
      <w:tr w:rsidR="00DB1309" w:rsidRPr="00FA2040" w:rsidTr="00A448FF">
        <w:tc>
          <w:tcPr>
            <w:tcW w:w="2943" w:type="dxa"/>
          </w:tcPr>
          <w:p w:rsidR="00DB1309" w:rsidRPr="00FA2040" w:rsidRDefault="00DB1309" w:rsidP="00EB0512">
            <w:pPr>
              <w:spacing w:line="320" w:lineRule="exact"/>
              <w:jc w:val="thaiDistribute"/>
              <w:rPr>
                <w:rFonts w:ascii="TH SarabunPSK" w:hAnsi="TH SarabunPSK" w:cs="TH SarabunPSK"/>
                <w:b/>
                <w:bCs/>
                <w:sz w:val="32"/>
                <w:szCs w:val="32"/>
              </w:rPr>
            </w:pPr>
            <w:r w:rsidRPr="00FA2040">
              <w:rPr>
                <w:rFonts w:ascii="TH SarabunPSK" w:hAnsi="TH SarabunPSK" w:cs="TH SarabunPSK"/>
                <w:b/>
                <w:bCs/>
                <w:sz w:val="32"/>
                <w:szCs w:val="32"/>
                <w:cs/>
              </w:rPr>
              <w:t>2) ด้านกระบวนการจัดทำคำขอและการจัดสรรงบประมาณ</w:t>
            </w:r>
          </w:p>
        </w:tc>
        <w:tc>
          <w:tcPr>
            <w:tcW w:w="6877" w:type="dxa"/>
          </w:tcPr>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 xml:space="preserve">2.1) ให้ </w:t>
            </w:r>
            <w:r w:rsidRPr="00FA2040">
              <w:rPr>
                <w:rFonts w:ascii="TH SarabunPSK" w:hAnsi="TH SarabunPSK" w:cs="TH SarabunPSK"/>
                <w:b/>
                <w:bCs/>
                <w:sz w:val="32"/>
                <w:szCs w:val="32"/>
                <w:cs/>
              </w:rPr>
              <w:t>พศ.</w:t>
            </w:r>
            <w:r w:rsidRPr="00FA2040">
              <w:rPr>
                <w:rFonts w:ascii="TH SarabunPSK" w:hAnsi="TH SarabunPSK" w:cs="TH SarabunPSK"/>
                <w:sz w:val="32"/>
                <w:szCs w:val="32"/>
                <w:cs/>
              </w:rPr>
              <w:t xml:space="preserve"> ดำเนินการจัดทำคำขอและการจัดสรรงบประมาณ ด้านการก่อสร้างการบูรณปฏิสังขรณ์วัดและการพัฒนาวัด เป็นงบประมาณประเภทเงินอุดหนุนเฉพาะกิจ</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t>2.2</w:t>
            </w:r>
            <w:r w:rsidRPr="00FA2040">
              <w:rPr>
                <w:rFonts w:ascii="TH SarabunPSK" w:hAnsi="TH SarabunPSK" w:cs="TH SarabunPSK"/>
                <w:sz w:val="32"/>
                <w:szCs w:val="32"/>
                <w:cs/>
              </w:rPr>
              <w:t>) กรณีงบประมาณงบเงินอุดหนุนประเภทอื่น เช่น เงินอุดหนุนการส่งเสริมเผยแผ่พระพุทธศาสนา เงินอุดหนุนการศึกษาพระปริยัติธรรม และเงินอุดหนุนอื่น ๆ</w:t>
            </w:r>
            <w:r w:rsidRPr="00FA2040">
              <w:rPr>
                <w:rFonts w:ascii="TH SarabunPSK" w:hAnsi="TH SarabunPSK" w:cs="TH SarabunPSK"/>
                <w:sz w:val="32"/>
                <w:szCs w:val="32"/>
              </w:rPr>
              <w:t xml:space="preserve"> </w:t>
            </w:r>
            <w:r w:rsidRPr="00FA2040">
              <w:rPr>
                <w:rFonts w:ascii="TH SarabunPSK" w:hAnsi="TH SarabunPSK" w:cs="TH SarabunPSK"/>
                <w:sz w:val="32"/>
                <w:szCs w:val="32"/>
                <w:cs/>
              </w:rPr>
              <w:t xml:space="preserve">ให้ </w:t>
            </w:r>
            <w:r w:rsidRPr="00FA2040">
              <w:rPr>
                <w:rFonts w:ascii="TH SarabunPSK" w:hAnsi="TH SarabunPSK" w:cs="TH SarabunPSK"/>
                <w:b/>
                <w:bCs/>
                <w:sz w:val="32"/>
                <w:szCs w:val="32"/>
                <w:cs/>
              </w:rPr>
              <w:t>พศ.</w:t>
            </w:r>
            <w:r w:rsidRPr="00FA2040">
              <w:rPr>
                <w:rFonts w:ascii="TH SarabunPSK" w:hAnsi="TH SarabunPSK" w:cs="TH SarabunPSK"/>
                <w:sz w:val="32"/>
                <w:szCs w:val="32"/>
                <w:cs/>
              </w:rPr>
              <w:t xml:space="preserve"> จัดทำหลักเกณฑ์การขอรับและการจัดสรรเงินอุดหนุนอย่างมีส่วนร่วมและเป็นธรรม สามารถวัดผลได้ในเชิงปริมาณ โดยจัดทำเป็นระเบียบหรือประกาศที่เป็นทางการ พร้อมประกาศให้สาธารณชนรับทราบ</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t>2.3</w:t>
            </w:r>
            <w:r w:rsidRPr="00FA2040">
              <w:rPr>
                <w:rFonts w:ascii="TH SarabunPSK" w:hAnsi="TH SarabunPSK" w:cs="TH SarabunPSK"/>
                <w:sz w:val="32"/>
                <w:szCs w:val="32"/>
                <w:cs/>
              </w:rPr>
              <w:t xml:space="preserve">) ให้ </w:t>
            </w:r>
            <w:r w:rsidRPr="00FA2040">
              <w:rPr>
                <w:rFonts w:ascii="TH SarabunPSK" w:hAnsi="TH SarabunPSK" w:cs="TH SarabunPSK"/>
                <w:b/>
                <w:bCs/>
                <w:sz w:val="32"/>
                <w:szCs w:val="32"/>
                <w:cs/>
              </w:rPr>
              <w:t>พศ.</w:t>
            </w:r>
            <w:r w:rsidRPr="00FA2040">
              <w:rPr>
                <w:rFonts w:ascii="TH SarabunPSK" w:hAnsi="TH SarabunPSK" w:cs="TH SarabunPSK"/>
                <w:sz w:val="32"/>
                <w:szCs w:val="32"/>
                <w:cs/>
              </w:rPr>
              <w:t xml:space="preserve"> ปรับปรุงคณะกรรมการ/คณะทำงานพิจารณาคำขอและการจัดสรรงบประมาณงบเงินอุดหนุนทั้งในระดับส่วนกลางและภูมิภาค โดยเพิ่มเติมองค์ประกอบคณะกรรมการ/คณะทำงานจากภายนอก เช่น ผู้ตรวจราชการสำนักนายกรัฐมนตรี ผู้แทนผู้ตรวจราชการภาคประชาชน หน่วยงานภาครัฐที่เกี่ยวข้อง โดยเฉพาะหน่วยงานที่มีงบประมาณเงินอุดหนุนให้กับวัด เช่น</w:t>
            </w:r>
            <w:r w:rsidR="00EB0512">
              <w:rPr>
                <w:rFonts w:ascii="TH SarabunPSK" w:hAnsi="TH SarabunPSK" w:cs="TH SarabunPSK"/>
                <w:sz w:val="32"/>
                <w:szCs w:val="32"/>
              </w:rPr>
              <w:t xml:space="preserve"> </w:t>
            </w:r>
            <w:r w:rsidRPr="00FA2040">
              <w:rPr>
                <w:rFonts w:ascii="TH SarabunPSK" w:hAnsi="TH SarabunPSK" w:cs="TH SarabunPSK"/>
                <w:sz w:val="32"/>
                <w:szCs w:val="32"/>
                <w:cs/>
              </w:rPr>
              <w:t>กระทรวงวัฒนธรรม (วธ.) กรมส่งเสริมการปกครองท้องถิ่น (สถ.) และ</w:t>
            </w:r>
            <w:r w:rsidRPr="00FA2040">
              <w:rPr>
                <w:rFonts w:ascii="TH SarabunPSK" w:hAnsi="TH SarabunPSK" w:cs="TH SarabunPSK"/>
                <w:sz w:val="32"/>
                <w:szCs w:val="32"/>
              </w:rPr>
              <w:t xml:space="preserve"> </w:t>
            </w:r>
            <w:r w:rsidRPr="00FA2040">
              <w:rPr>
                <w:rFonts w:ascii="TH SarabunPSK" w:hAnsi="TH SarabunPSK" w:cs="TH SarabunPSK"/>
                <w:sz w:val="32"/>
                <w:szCs w:val="32"/>
                <w:cs/>
              </w:rPr>
              <w:t>นักวิชาการด้านการบริหารจัดการ และด้านการศาสนา ตามความเหมาะสมโดยมีหน้าที่และอำนาจในการพิจารณาคำขอและการจัดสรรงบประมาณงบเงินอุดหนุน การจัดทำแผนบูรณาการด้านงบประมาณเงินอุดหนุนวัด จัดทำฐานข้อมูลต่าง ๆ ของวัดที่สำคัญ เช่น ข้อมูลพื้นฐานและความจำเป็นของวัด</w:t>
            </w:r>
            <w:r w:rsidRPr="00FA2040">
              <w:rPr>
                <w:rFonts w:ascii="TH SarabunPSK" w:hAnsi="TH SarabunPSK" w:cs="TH SarabunPSK"/>
                <w:sz w:val="32"/>
                <w:szCs w:val="32"/>
              </w:rPr>
              <w:t xml:space="preserve"> </w:t>
            </w:r>
            <w:r w:rsidRPr="00FA2040">
              <w:rPr>
                <w:rFonts w:ascii="TH SarabunPSK" w:hAnsi="TH SarabunPSK" w:cs="TH SarabunPSK"/>
                <w:sz w:val="32"/>
                <w:szCs w:val="32"/>
                <w:cs/>
              </w:rPr>
              <w:t>ข้อมูลการอุดหนุนงบประมาณของหน่วยงานภาครัฐ ข้อมูลฐานะการเงินและรายรับ-รายจ่ายของวัด ข้อมูลศาสนสถาน ข้อมูลโรงเรียนพระปริยัติธรรม ข้อมูลจำนวนพระภิกษุ-สามเณร และการตรวจสอบ ติดตามและประเมินผล</w:t>
            </w:r>
            <w:r w:rsidRPr="00FA2040">
              <w:rPr>
                <w:rFonts w:ascii="TH SarabunPSK" w:hAnsi="TH SarabunPSK" w:cs="TH SarabunPSK"/>
                <w:sz w:val="32"/>
                <w:szCs w:val="32"/>
              </w:rPr>
              <w:t xml:space="preserve"> </w:t>
            </w:r>
            <w:r w:rsidRPr="00FA2040">
              <w:rPr>
                <w:rFonts w:ascii="TH SarabunPSK" w:hAnsi="TH SarabunPSK" w:cs="TH SarabunPSK"/>
                <w:sz w:val="32"/>
                <w:szCs w:val="32"/>
                <w:cs/>
              </w:rPr>
              <w:t>การเบิกจ่ายงบประมาณงบเงินอุดหนุน รวมทั้งการประเมินศรัทธาของประชาชนที่มีต่อวัดด้วย</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t>2.4</w:t>
            </w:r>
            <w:r w:rsidRPr="00FA2040">
              <w:rPr>
                <w:rFonts w:ascii="TH SarabunPSK" w:hAnsi="TH SarabunPSK" w:cs="TH SarabunPSK"/>
                <w:sz w:val="32"/>
                <w:szCs w:val="32"/>
                <w:cs/>
              </w:rPr>
              <w:t>) การจัดทำคำขอและการพิจารณางบประมาณงบเงินอุดหนุนของ พศ. ควรให้สอดคล้องกับข้อเท็จจริงและฐานข้อมูลจริง รวมทั้งให้พิจารณาจากข้อมูลฐานะการเงินและรายรับ-รายจ่ายของวัด ประกอบด้วย และให้มีการประมาณรายละเอียดค่าใช้จ่ายของโครงการที่จะขอรับงบประมาณให้ชัดเจน</w:t>
            </w:r>
          </w:p>
        </w:tc>
      </w:tr>
      <w:tr w:rsidR="00DB1309" w:rsidRPr="00FA2040" w:rsidTr="00A448FF">
        <w:tc>
          <w:tcPr>
            <w:tcW w:w="2943" w:type="dxa"/>
          </w:tcPr>
          <w:p w:rsidR="00DB1309" w:rsidRPr="00FA2040" w:rsidRDefault="00DB1309" w:rsidP="00034171">
            <w:pPr>
              <w:spacing w:line="320" w:lineRule="exact"/>
              <w:rPr>
                <w:rFonts w:ascii="TH SarabunPSK" w:hAnsi="TH SarabunPSK" w:cs="TH SarabunPSK"/>
                <w:b/>
                <w:bCs/>
                <w:sz w:val="32"/>
                <w:szCs w:val="32"/>
              </w:rPr>
            </w:pPr>
            <w:r w:rsidRPr="00FA2040">
              <w:rPr>
                <w:rFonts w:ascii="TH SarabunPSK" w:hAnsi="TH SarabunPSK" w:cs="TH SarabunPSK"/>
                <w:b/>
                <w:bCs/>
                <w:sz w:val="32"/>
                <w:szCs w:val="32"/>
                <w:cs/>
              </w:rPr>
              <w:t>3) ด้านการเบิกจ่ายงบประมาณ</w:t>
            </w:r>
          </w:p>
        </w:tc>
        <w:tc>
          <w:tcPr>
            <w:tcW w:w="6877" w:type="dxa"/>
          </w:tcPr>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t>3.1</w:t>
            </w:r>
            <w:r w:rsidRPr="00FA2040">
              <w:rPr>
                <w:rFonts w:ascii="TH SarabunPSK" w:hAnsi="TH SarabunPSK" w:cs="TH SarabunPSK"/>
                <w:sz w:val="32"/>
                <w:szCs w:val="32"/>
                <w:cs/>
              </w:rPr>
              <w:t xml:space="preserve">) ให้ </w:t>
            </w:r>
            <w:r w:rsidRPr="00FA2040">
              <w:rPr>
                <w:rFonts w:ascii="TH SarabunPSK" w:hAnsi="TH SarabunPSK" w:cs="TH SarabunPSK"/>
                <w:b/>
                <w:bCs/>
                <w:sz w:val="32"/>
                <w:szCs w:val="32"/>
                <w:cs/>
              </w:rPr>
              <w:t>พศ.</w:t>
            </w:r>
            <w:r w:rsidRPr="00FA2040">
              <w:rPr>
                <w:rFonts w:ascii="TH SarabunPSK" w:hAnsi="TH SarabunPSK" w:cs="TH SarabunPSK"/>
                <w:sz w:val="32"/>
                <w:szCs w:val="32"/>
                <w:cs/>
              </w:rPr>
              <w:t xml:space="preserve"> ประสานงานและสนับสนุนให้วัดหรือผู้ได้รับงบประมาณงบเงินอุดหนุน ต้องจัดทำแผนการใช้จ่ายเงินที่ชัดเจน และในการใช้จ่ายงบเงินอุดหนุนของวัดไม่ควรเบิกจ่ายล่วงหน้าก่อนมีแผนการใช้จ่ายเงิน และให้ปฏิบัติตามหลักเกณฑ์และวิธีปฏิบัติของกระทรวงการคลัง (กค.) เรื่อง การเบิกจ่าย</w:t>
            </w:r>
            <w:r w:rsidRPr="00FA2040">
              <w:rPr>
                <w:rFonts w:ascii="TH SarabunPSK" w:hAnsi="TH SarabunPSK" w:cs="TH SarabunPSK"/>
                <w:sz w:val="32"/>
                <w:szCs w:val="32"/>
                <w:cs/>
              </w:rPr>
              <w:lastRenderedPageBreak/>
              <w:t>งบประมาณงบเงินอุดหนุนอย่างเคร่งครัด โดยเฉพาะการจัดเก็บเอกสารหลักฐานการจ่ายเงินงบประมาณ เพื่อให้สำนักงานการตรวจเงินแผ่นดินตรวจสอบ ทั้งนี้</w:t>
            </w:r>
            <w:r w:rsidRPr="00FA2040">
              <w:rPr>
                <w:rFonts w:ascii="TH SarabunPSK" w:hAnsi="TH SarabunPSK" w:cs="TH SarabunPSK"/>
                <w:sz w:val="32"/>
                <w:szCs w:val="32"/>
              </w:rPr>
              <w:t xml:space="preserve"> </w:t>
            </w:r>
            <w:r w:rsidRPr="00FA2040">
              <w:rPr>
                <w:rFonts w:ascii="TH SarabunPSK" w:hAnsi="TH SarabunPSK" w:cs="TH SarabunPSK"/>
                <w:sz w:val="32"/>
                <w:szCs w:val="32"/>
                <w:cs/>
              </w:rPr>
              <w:t xml:space="preserve">ให้มีการรายงานผลการเบิกจ่ายและใช้งบประมาณงบเงินอุดหนุนตามแนวทางที่ พศ. กำหนด และให้ </w:t>
            </w:r>
            <w:r w:rsidRPr="00FA2040">
              <w:rPr>
                <w:rFonts w:ascii="TH SarabunPSK" w:hAnsi="TH SarabunPSK" w:cs="TH SarabunPSK"/>
                <w:b/>
                <w:bCs/>
                <w:sz w:val="32"/>
                <w:szCs w:val="32"/>
                <w:cs/>
              </w:rPr>
              <w:t xml:space="preserve">พศ. </w:t>
            </w:r>
            <w:r w:rsidRPr="00FA2040">
              <w:rPr>
                <w:rFonts w:ascii="TH SarabunPSK" w:hAnsi="TH SarabunPSK" w:cs="TH SarabunPSK"/>
                <w:sz w:val="32"/>
                <w:szCs w:val="32"/>
                <w:cs/>
              </w:rPr>
              <w:t>ดำเนินตามหน้าที่และอำนาจเกี่ยวกับบัญชีรายรับ-รายจ่ายของวัด ตามกฎกระทรวงและมติมหาเถรสมาคมที่เกี่ยวข้องอย่างเคร่งครัด</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t>3.2</w:t>
            </w:r>
            <w:r w:rsidRPr="00FA2040">
              <w:rPr>
                <w:rFonts w:ascii="TH SarabunPSK" w:hAnsi="TH SarabunPSK" w:cs="TH SarabunPSK"/>
                <w:sz w:val="32"/>
                <w:szCs w:val="32"/>
                <w:cs/>
              </w:rPr>
              <w:t xml:space="preserve">) ให้ </w:t>
            </w:r>
            <w:r w:rsidRPr="00FA2040">
              <w:rPr>
                <w:rFonts w:ascii="TH SarabunPSK" w:hAnsi="TH SarabunPSK" w:cs="TH SarabunPSK"/>
                <w:b/>
                <w:bCs/>
                <w:sz w:val="32"/>
                <w:szCs w:val="32"/>
                <w:cs/>
              </w:rPr>
              <w:t xml:space="preserve">พศ. </w:t>
            </w:r>
            <w:r w:rsidRPr="00FA2040">
              <w:rPr>
                <w:rFonts w:ascii="TH SarabunPSK" w:hAnsi="TH SarabunPSK" w:cs="TH SarabunPSK"/>
                <w:sz w:val="32"/>
                <w:szCs w:val="32"/>
                <w:cs/>
              </w:rPr>
              <w:t>ร่วมกับ</w:t>
            </w:r>
            <w:r w:rsidRPr="00FA2040">
              <w:rPr>
                <w:rFonts w:ascii="TH SarabunPSK" w:hAnsi="TH SarabunPSK" w:cs="TH SarabunPSK"/>
                <w:b/>
                <w:bCs/>
                <w:sz w:val="32"/>
                <w:szCs w:val="32"/>
                <w:cs/>
              </w:rPr>
              <w:t>กรมบัญชีกลาง</w:t>
            </w:r>
            <w:r w:rsidRPr="00FA2040">
              <w:rPr>
                <w:rFonts w:ascii="TH SarabunPSK" w:hAnsi="TH SarabunPSK" w:cs="TH SarabunPSK"/>
                <w:sz w:val="32"/>
                <w:szCs w:val="32"/>
                <w:cs/>
              </w:rPr>
              <w:t>จัดทำคู่มือ/แนวทางปฏิบัติในการใช้และการเบิกจ่ายงบประมาณให้ชัดเจนและเป็นมาตรฐานเดียวกัน พร้อมมีการให้คำแนะนำ/ความรู้แก่วัดและผู้ได้งบประมาณงบเงินอุดหนุนจาก พศ.</w:t>
            </w:r>
          </w:p>
        </w:tc>
      </w:tr>
      <w:tr w:rsidR="00DB1309" w:rsidRPr="00FA2040" w:rsidTr="00A448FF">
        <w:tc>
          <w:tcPr>
            <w:tcW w:w="2943" w:type="dxa"/>
          </w:tcPr>
          <w:p w:rsidR="00DB1309" w:rsidRPr="00FA2040" w:rsidRDefault="00DB1309" w:rsidP="00034171">
            <w:pPr>
              <w:spacing w:line="320" w:lineRule="exact"/>
              <w:jc w:val="thaiDistribute"/>
              <w:rPr>
                <w:rFonts w:ascii="TH SarabunPSK" w:hAnsi="TH SarabunPSK" w:cs="TH SarabunPSK"/>
                <w:b/>
                <w:bCs/>
                <w:sz w:val="32"/>
                <w:szCs w:val="32"/>
              </w:rPr>
            </w:pPr>
            <w:r w:rsidRPr="00FA2040">
              <w:rPr>
                <w:rFonts w:ascii="TH SarabunPSK" w:hAnsi="TH SarabunPSK" w:cs="TH SarabunPSK"/>
                <w:b/>
                <w:bCs/>
                <w:sz w:val="32"/>
                <w:szCs w:val="32"/>
                <w:cs/>
              </w:rPr>
              <w:lastRenderedPageBreak/>
              <w:t>4) ด้านการติดตามและประเมินผล</w:t>
            </w:r>
          </w:p>
        </w:tc>
        <w:tc>
          <w:tcPr>
            <w:tcW w:w="6877" w:type="dxa"/>
          </w:tcPr>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b/>
                <w:bCs/>
                <w:sz w:val="32"/>
                <w:szCs w:val="32"/>
                <w:cs/>
              </w:rPr>
              <w:t>พศ.</w:t>
            </w:r>
            <w:r w:rsidRPr="00FA2040">
              <w:rPr>
                <w:rFonts w:ascii="TH SarabunPSK" w:hAnsi="TH SarabunPSK" w:cs="TH SarabunPSK"/>
                <w:sz w:val="32"/>
                <w:szCs w:val="32"/>
                <w:cs/>
              </w:rPr>
              <w:t xml:space="preserve"> ต้องให้ความสำคัญกับการตรวจสอบ ติดตาม และการประเมินผลการใช้จ่ายงบประมาณงบเงินอุดหนุน เพื่อให้เป็นไปตามแผนงาน/โครงการ วัตถุประสงค์และงบประมาณที่ได้รับ ทั้งนี้ อาจมีการบูรณาการกับหน่วยงานด้านการตรวจสอบและภาคส่วนที่เกี่ยวข้อง เช่น ผู้ตรวจราชการสำนักนายกรัฐมนตรี</w:t>
            </w:r>
            <w:r w:rsidRPr="00FA2040">
              <w:rPr>
                <w:rFonts w:ascii="TH SarabunPSK" w:hAnsi="TH SarabunPSK" w:cs="TH SarabunPSK"/>
                <w:sz w:val="32"/>
                <w:szCs w:val="32"/>
              </w:rPr>
              <w:t xml:space="preserve"> </w:t>
            </w:r>
            <w:r w:rsidRPr="00FA2040">
              <w:rPr>
                <w:rFonts w:ascii="TH SarabunPSK" w:hAnsi="TH SarabunPSK" w:cs="TH SarabunPSK"/>
                <w:sz w:val="32"/>
                <w:szCs w:val="32"/>
                <w:cs/>
              </w:rPr>
              <w:t>ผู้แทนผู้ตรวจราชการภาคประชาชน  ภาคเอกชน ภาคประชาสังคม และภาคประชาชน เพื่อร่วมกันติดตามและประเมินผลการใช้จ่ายงบประมาณงบเงินอุดหนุน พร้อมการเปิดเผยรายงานผลการติดตามและประเมินผลของโครงการต่อสาธารณะ</w:t>
            </w:r>
          </w:p>
        </w:tc>
      </w:tr>
      <w:tr w:rsidR="00DB1309" w:rsidRPr="00FA2040" w:rsidTr="00A448FF">
        <w:tc>
          <w:tcPr>
            <w:tcW w:w="2943" w:type="dxa"/>
          </w:tcPr>
          <w:p w:rsidR="00DB1309" w:rsidRPr="00FA2040" w:rsidRDefault="00DB1309" w:rsidP="00034171">
            <w:pPr>
              <w:spacing w:line="320" w:lineRule="exact"/>
              <w:jc w:val="thaiDistribute"/>
              <w:rPr>
                <w:rFonts w:ascii="TH SarabunPSK" w:hAnsi="TH SarabunPSK" w:cs="TH SarabunPSK"/>
                <w:b/>
                <w:bCs/>
                <w:sz w:val="32"/>
                <w:szCs w:val="32"/>
              </w:rPr>
            </w:pPr>
            <w:r w:rsidRPr="00FA2040">
              <w:rPr>
                <w:rFonts w:ascii="TH SarabunPSK" w:hAnsi="TH SarabunPSK" w:cs="TH SarabunPSK"/>
                <w:b/>
                <w:bCs/>
                <w:sz w:val="32"/>
                <w:szCs w:val="32"/>
                <w:cs/>
              </w:rPr>
              <w:t>5) ด้านการแจ้งเบาะแส</w:t>
            </w:r>
          </w:p>
        </w:tc>
        <w:tc>
          <w:tcPr>
            <w:tcW w:w="6877" w:type="dxa"/>
          </w:tcPr>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5.1</w:t>
            </w:r>
            <w:r w:rsidR="00EB0512">
              <w:rPr>
                <w:rFonts w:ascii="TH SarabunPSK" w:hAnsi="TH SarabunPSK" w:cs="TH SarabunPSK" w:hint="cs"/>
                <w:sz w:val="32"/>
                <w:szCs w:val="32"/>
                <w:cs/>
              </w:rPr>
              <w:t>)</w:t>
            </w:r>
            <w:r w:rsidRPr="00FA2040">
              <w:rPr>
                <w:rFonts w:ascii="TH SarabunPSK" w:hAnsi="TH SarabunPSK" w:cs="TH SarabunPSK"/>
                <w:sz w:val="32"/>
                <w:szCs w:val="32"/>
                <w:cs/>
              </w:rPr>
              <w:t xml:space="preserve"> </w:t>
            </w:r>
            <w:r w:rsidRPr="00FA2040">
              <w:rPr>
                <w:rFonts w:ascii="TH SarabunPSK" w:hAnsi="TH SarabunPSK" w:cs="TH SarabunPSK"/>
                <w:b/>
                <w:bCs/>
                <w:sz w:val="32"/>
                <w:szCs w:val="32"/>
                <w:cs/>
              </w:rPr>
              <w:t>ศูนย์ปฏิบัติการต่อต้านการทุจริต พศ.</w:t>
            </w:r>
            <w:r w:rsidRPr="00FA2040">
              <w:rPr>
                <w:rFonts w:ascii="TH SarabunPSK" w:hAnsi="TH SarabunPSK" w:cs="TH SarabunPSK"/>
                <w:sz w:val="32"/>
                <w:szCs w:val="32"/>
                <w:cs/>
              </w:rPr>
              <w:t xml:space="preserve"> ควรเป็นหน่วยงานส่งเสริมสนับสนุน และให้ความรู้กับเจ้าหน้าที่ภายในหน่วยงาน เพื่อเผยแพร่ความรู้เกี่ยวกับขั้นตอนและวิธีการ ตลอดจนสิทธิที่ได้รับในการแจ้งเบาะแสการทุจริตตามพระราชบัญญัติประกอบรัฐธรรมนูญว่าด้วยการป้องกันฯ</w:t>
            </w:r>
            <w:r w:rsidRPr="00FA2040">
              <w:rPr>
                <w:rFonts w:ascii="TH SarabunPSK" w:hAnsi="TH SarabunPSK" w:cs="TH SarabunPSK"/>
                <w:sz w:val="32"/>
                <w:szCs w:val="32"/>
              </w:rPr>
              <w:t xml:space="preserve"> </w:t>
            </w:r>
            <w:r w:rsidRPr="00FA2040">
              <w:rPr>
                <w:rFonts w:ascii="TH SarabunPSK" w:hAnsi="TH SarabunPSK" w:cs="TH SarabunPSK"/>
                <w:sz w:val="32"/>
                <w:szCs w:val="32"/>
                <w:cs/>
              </w:rPr>
              <w:t xml:space="preserve">พระราชบัญญัติระเบียบข้าราชการพลเรือน พ.ศ. 2551 และกฎ ก.พ.ว่าด้วยหลักเกณฑ์และวิธีการให้บำเหน็จความชอบ การกันเป็นพยาน การลดโทษและการให้ความคุ้มครองพยาน พ.ศ. </w:t>
            </w:r>
            <w:r w:rsidRPr="00FA2040">
              <w:rPr>
                <w:rFonts w:ascii="TH SarabunPSK" w:hAnsi="TH SarabunPSK" w:cs="TH SarabunPSK"/>
                <w:sz w:val="32"/>
                <w:szCs w:val="32"/>
              </w:rPr>
              <w:t>2553</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t>5.2</w:t>
            </w:r>
            <w:r w:rsidRPr="00FA2040">
              <w:rPr>
                <w:rFonts w:ascii="TH SarabunPSK" w:hAnsi="TH SarabunPSK" w:cs="TH SarabunPSK"/>
                <w:sz w:val="32"/>
                <w:szCs w:val="32"/>
                <w:cs/>
              </w:rPr>
              <w:t>) กำหนดให้มีช่องทางในการรับเรื่องร้องเรียน/ร้องทุกข์จากพระภิกษุและประชาชน และควรกำหนดกระบวนการจัดการเรื่องร้องเรียน/ร้องทุกข์ให้ชัดเจน และมีความรวดเร็ว</w:t>
            </w:r>
          </w:p>
          <w:p w:rsidR="00DB1309" w:rsidRPr="00FA2040" w:rsidRDefault="00DB1309" w:rsidP="00034171">
            <w:pPr>
              <w:spacing w:line="320" w:lineRule="exact"/>
              <w:jc w:val="thaiDistribute"/>
              <w:rPr>
                <w:rFonts w:ascii="TH SarabunPSK" w:hAnsi="TH SarabunPSK" w:cs="TH SarabunPSK"/>
                <w:sz w:val="32"/>
                <w:szCs w:val="32"/>
              </w:rPr>
            </w:pPr>
          </w:p>
        </w:tc>
      </w:tr>
    </w:tbl>
    <w:p w:rsidR="00DB1309" w:rsidRPr="00FA2040" w:rsidRDefault="00DB1309" w:rsidP="00034171">
      <w:pPr>
        <w:spacing w:line="320" w:lineRule="exact"/>
        <w:jc w:val="thaiDistribute"/>
        <w:rPr>
          <w:rFonts w:ascii="TH SarabunPSK" w:hAnsi="TH SarabunPSK" w:cs="TH SarabunPSK"/>
          <w:b/>
          <w:bCs/>
          <w:sz w:val="32"/>
          <w:szCs w:val="32"/>
        </w:rPr>
      </w:pPr>
    </w:p>
    <w:p w:rsidR="00DB1309" w:rsidRPr="00FA2040" w:rsidRDefault="00DF46EB" w:rsidP="00034171">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10.</w:t>
      </w:r>
      <w:r w:rsidR="00DB1309" w:rsidRPr="00FA2040">
        <w:rPr>
          <w:rFonts w:ascii="TH SarabunPSK" w:hAnsi="TH SarabunPSK" w:cs="TH SarabunPSK"/>
          <w:b/>
          <w:bCs/>
          <w:sz w:val="32"/>
          <w:szCs w:val="32"/>
          <w:cs/>
        </w:rPr>
        <w:t xml:space="preserve"> เรื่อง รายงานผลการประชุมคณะกรรมการขับเคลื่อนการปฏิรูปประเทศ ยุทธศ</w:t>
      </w:r>
      <w:r w:rsidR="00EB0512">
        <w:rPr>
          <w:rFonts w:ascii="TH SarabunPSK" w:hAnsi="TH SarabunPSK" w:cs="TH SarabunPSK" w:hint="cs"/>
          <w:b/>
          <w:bCs/>
          <w:sz w:val="32"/>
          <w:szCs w:val="32"/>
          <w:cs/>
        </w:rPr>
        <w:t>า</w:t>
      </w:r>
      <w:r w:rsidR="00DB1309" w:rsidRPr="00FA2040">
        <w:rPr>
          <w:rFonts w:ascii="TH SarabunPSK" w:hAnsi="TH SarabunPSK" w:cs="TH SarabunPSK"/>
          <w:b/>
          <w:bCs/>
          <w:sz w:val="32"/>
          <w:szCs w:val="32"/>
          <w:cs/>
        </w:rPr>
        <w:t>สตร์ชาติ และการสร้างความสามัคคีปรองดอง ครั้งที่ 1/2563</w:t>
      </w:r>
    </w:p>
    <w:p w:rsidR="00DB1309" w:rsidRPr="00FA2040" w:rsidRDefault="00DB1309" w:rsidP="00034171">
      <w:pPr>
        <w:spacing w:line="320" w:lineRule="exact"/>
        <w:jc w:val="thaiDistribute"/>
        <w:rPr>
          <w:rFonts w:ascii="TH SarabunPSK" w:hAnsi="TH SarabunPSK" w:cs="TH SarabunPSK"/>
          <w:sz w:val="32"/>
          <w:szCs w:val="32"/>
          <w:cs/>
        </w:rPr>
      </w:pPr>
      <w:r w:rsidRPr="00FA2040">
        <w:rPr>
          <w:rFonts w:ascii="TH SarabunPSK" w:hAnsi="TH SarabunPSK" w:cs="TH SarabunPSK"/>
          <w:sz w:val="32"/>
          <w:szCs w:val="32"/>
          <w:cs/>
        </w:rPr>
        <w:tab/>
      </w:r>
      <w:r w:rsidRPr="00FA2040">
        <w:rPr>
          <w:rFonts w:ascii="TH SarabunPSK" w:hAnsi="TH SarabunPSK" w:cs="TH SarabunPSK"/>
          <w:sz w:val="32"/>
          <w:szCs w:val="32"/>
          <w:cs/>
        </w:rPr>
        <w:tab/>
        <w:t>คณะรัฐมนตรีมีมติรับทราบผลการประชุมคณะกรรมการขับเคลื่อนการปฏิรูปประเทศ ยุทธศาสตร์ชาติ และการสร้างความสามัคคีปรองดอง (คณะกรรมการ ป.ย.ป)  ครั้งที่ 1/2563 ตามที่สำนักงานขับเคลื่อนการปฏิรูปประเทศ ยุทธศาสตร์ชาติ  และการสร้างความสามัคคีปรองดอง (สำนักงาน ป.ย.ป.) เสนอ และมอบหมายให้หน่วยงานที่เกี่ยวข้องเร่งรัดการดำเนินการตามมติคณะกรรมการขับเคลื่อนการปฏิรูปประเทศ ยุทธศาสตร์ชาติ และการสร้างความสามัคคีปรองดอง และประสานกับสำนักงานขับเคลื่อนการปฏิรูปประเทศ  ยุทธศาสตร์ชาติ และ</w:t>
      </w:r>
      <w:r w:rsidR="00EB0512">
        <w:rPr>
          <w:rFonts w:ascii="TH SarabunPSK" w:hAnsi="TH SarabunPSK" w:cs="TH SarabunPSK" w:hint="cs"/>
          <w:sz w:val="32"/>
          <w:szCs w:val="32"/>
          <w:cs/>
        </w:rPr>
        <w:t xml:space="preserve">                </w:t>
      </w:r>
      <w:r w:rsidRPr="00FA2040">
        <w:rPr>
          <w:rFonts w:ascii="TH SarabunPSK" w:hAnsi="TH SarabunPSK" w:cs="TH SarabunPSK"/>
          <w:sz w:val="32"/>
          <w:szCs w:val="32"/>
          <w:cs/>
        </w:rPr>
        <w:t>การสร้างความสามัคคีปรองดอง เพื่อขับเคลื่อนการปฏิรูปประเทศตามแผนยุทธศาสตร์ชาติ และแผนปฏิรูปประเทศต่อไป  รวมทั้งให้รับความเห็นของหน่วยงานต่าง ๆ ในประเด็นที่เกี่ยวข้องไปพิจารณาดำเนินการต่อไปด้วย</w:t>
      </w:r>
    </w:p>
    <w:p w:rsidR="00DB1309" w:rsidRPr="00FA2040" w:rsidRDefault="00DB1309" w:rsidP="00034171">
      <w:pPr>
        <w:spacing w:line="320" w:lineRule="exact"/>
        <w:jc w:val="thaiDistribute"/>
        <w:rPr>
          <w:rFonts w:ascii="TH SarabunPSK" w:hAnsi="TH SarabunPSK" w:cs="TH SarabunPSK"/>
          <w:b/>
          <w:bCs/>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b/>
          <w:bCs/>
          <w:sz w:val="32"/>
          <w:szCs w:val="32"/>
          <w:cs/>
        </w:rPr>
        <w:t xml:space="preserve">สาระสำคัญของรื่อง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คณะกรรมการ ป.ย.ป. ได้มีการประชุมครั้งที่ 1/2563 เมื่อวันที่</w:t>
      </w:r>
      <w:r w:rsidRPr="00FA2040">
        <w:rPr>
          <w:rFonts w:ascii="TH SarabunPSK" w:hAnsi="TH SarabunPSK" w:cs="TH SarabunPSK"/>
          <w:sz w:val="32"/>
          <w:szCs w:val="32"/>
        </w:rPr>
        <w:t xml:space="preserve"> 19</w:t>
      </w:r>
      <w:r w:rsidRPr="00FA2040">
        <w:rPr>
          <w:rFonts w:ascii="TH SarabunPSK" w:hAnsi="TH SarabunPSK" w:cs="TH SarabunPSK"/>
          <w:sz w:val="32"/>
          <w:szCs w:val="32"/>
          <w:cs/>
        </w:rPr>
        <w:t xml:space="preserve"> มิถุนายน </w:t>
      </w:r>
      <w:r w:rsidRPr="00FA2040">
        <w:rPr>
          <w:rFonts w:ascii="TH SarabunPSK" w:hAnsi="TH SarabunPSK" w:cs="TH SarabunPSK"/>
          <w:sz w:val="32"/>
          <w:szCs w:val="32"/>
        </w:rPr>
        <w:t xml:space="preserve">2563 </w:t>
      </w:r>
      <w:r w:rsidRPr="00FA2040">
        <w:rPr>
          <w:rFonts w:ascii="TH SarabunPSK" w:hAnsi="TH SarabunPSK" w:cs="TH SarabunPSK"/>
          <w:sz w:val="32"/>
          <w:szCs w:val="32"/>
          <w:cs/>
        </w:rPr>
        <w:t>โดยมีนายกรัฐมนตรีเป็นประธาน ซึ่งที่ประชุมได้มีมติพิจารณาแนวทางในการขับเคลื่อนการดำเนินงานตามแผนยุทธศาสตร์ชาติและแผนปฏิรูปประเทศ สรุปได้ดังนี้</w:t>
      </w:r>
    </w:p>
    <w:p w:rsidR="00DB1309" w:rsidRPr="00FA2040" w:rsidRDefault="00DB1309" w:rsidP="00034171">
      <w:pPr>
        <w:spacing w:line="320" w:lineRule="exact"/>
        <w:jc w:val="thaiDistribute"/>
        <w:rPr>
          <w:rFonts w:ascii="TH SarabunPSK" w:hAnsi="TH SarabunPSK" w:cs="TH SarabunPSK"/>
          <w:b/>
          <w:bCs/>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1. </w:t>
      </w:r>
      <w:r w:rsidRPr="00FA2040">
        <w:rPr>
          <w:rFonts w:ascii="TH SarabunPSK" w:hAnsi="TH SarabunPSK" w:cs="TH SarabunPSK"/>
          <w:b/>
          <w:bCs/>
          <w:sz w:val="32"/>
          <w:szCs w:val="32"/>
          <w:cs/>
        </w:rPr>
        <w:t>เห็นชอบแนวทางการดำเนินงานของสำนักงาน ป.ย.ป.</w:t>
      </w:r>
      <w:r w:rsidRPr="00FA2040">
        <w:rPr>
          <w:rFonts w:ascii="TH SarabunPSK" w:hAnsi="TH SarabunPSK" w:cs="TH SarabunPSK"/>
          <w:sz w:val="32"/>
          <w:szCs w:val="32"/>
          <w:cs/>
        </w:rPr>
        <w:t xml:space="preserve"> โดยควรมุ่งเน้นเฉพาะประเด็นยุทธศาสตร์ชาติและประเด็นปฏิรูปประเทศจากคณะกรรมการ ป.ย.ป. รวมทั้งประเด็นกิจกรรมที่จะส่งผลต่อประชาชน</w:t>
      </w:r>
      <w:r w:rsidRPr="00FA2040">
        <w:rPr>
          <w:rFonts w:ascii="TH SarabunPSK" w:hAnsi="TH SarabunPSK" w:cs="TH SarabunPSK"/>
          <w:sz w:val="32"/>
          <w:szCs w:val="32"/>
          <w:cs/>
        </w:rPr>
        <w:lastRenderedPageBreak/>
        <w:t>อย่างมีนัยสำคัญจากสำนักงานสภาพัฒนาการเศรษฐกิและสังคมแห่งชาติ (สศช.) และประเด็นปฏิรูปจากคณะกรรมการปฏิรูปประเทศด้านต่าง ๆ โดยมีกลุ่มขับเคลื่อนการปฏิรูปประเทศ ยุทธศาสตร์ชาติ และการสร้างความสามัคคีปรองดอง (กลุ่ม ป.ย.ป.) กระทรวง ทำหน้าที่ติดตามรายงานความคืบหน้าและปัญหาและอุปสรรคของ</w:t>
      </w:r>
      <w:r w:rsidR="007040E9" w:rsidRPr="00FA2040">
        <w:rPr>
          <w:rFonts w:ascii="TH SarabunPSK" w:hAnsi="TH SarabunPSK" w:cs="TH SarabunPSK"/>
          <w:sz w:val="32"/>
          <w:szCs w:val="32"/>
          <w:cs/>
        </w:rPr>
        <w:t xml:space="preserve">                </w:t>
      </w:r>
      <w:r w:rsidRPr="00FA2040">
        <w:rPr>
          <w:rFonts w:ascii="TH SarabunPSK" w:hAnsi="TH SarabunPSK" w:cs="TH SarabunPSK"/>
          <w:sz w:val="32"/>
          <w:szCs w:val="32"/>
          <w:cs/>
        </w:rPr>
        <w:t>การดำเนินการขับเคลื่อนต่อสำนักงาน ป.ย.ป. เพื่อจัดทำรายงานและเสนอแนวทางการดำเนินการแก้ไข</w:t>
      </w:r>
      <w:r w:rsidR="007040E9" w:rsidRPr="00FA2040">
        <w:rPr>
          <w:rFonts w:ascii="TH SarabunPSK" w:hAnsi="TH SarabunPSK" w:cs="TH SarabunPSK"/>
          <w:sz w:val="32"/>
          <w:szCs w:val="32"/>
          <w:cs/>
        </w:rPr>
        <w:t xml:space="preserve">                          </w:t>
      </w:r>
      <w:r w:rsidRPr="00FA2040">
        <w:rPr>
          <w:rFonts w:ascii="TH SarabunPSK" w:hAnsi="TH SarabunPSK" w:cs="TH SarabunPSK"/>
          <w:sz w:val="32"/>
          <w:szCs w:val="32"/>
          <w:cs/>
        </w:rPr>
        <w:t>ต่อคณะกรรมการ ป.ย.ป. ต่อไป และ</w:t>
      </w:r>
      <w:r w:rsidRPr="00FA2040">
        <w:rPr>
          <w:rFonts w:ascii="TH SarabunPSK" w:hAnsi="TH SarabunPSK" w:cs="TH SarabunPSK"/>
          <w:b/>
          <w:bCs/>
          <w:sz w:val="32"/>
          <w:szCs w:val="32"/>
          <w:cs/>
        </w:rPr>
        <w:t>เห็นชอบให้สำนักงาน ป.ย.ป.</w:t>
      </w:r>
      <w:r w:rsidRPr="00FA2040">
        <w:rPr>
          <w:rFonts w:ascii="TH SarabunPSK" w:hAnsi="TH SarabunPSK" w:cs="TH SarabunPSK"/>
          <w:b/>
          <w:bCs/>
          <w:sz w:val="32"/>
          <w:szCs w:val="32"/>
        </w:rPr>
        <w:t xml:space="preserve"> </w:t>
      </w:r>
      <w:r w:rsidRPr="00FA2040">
        <w:rPr>
          <w:rFonts w:ascii="TH SarabunPSK" w:hAnsi="TH SarabunPSK" w:cs="TH SarabunPSK"/>
          <w:b/>
          <w:bCs/>
          <w:sz w:val="32"/>
          <w:szCs w:val="32"/>
          <w:cs/>
        </w:rPr>
        <w:t>และสำนักงานคณะกรรมการพัฒนาระบบราชการ (สำนักงาน ก.พ.ร.) ร่วมกันกำหนดตัวชี้วัด (</w:t>
      </w:r>
      <w:r w:rsidRPr="00FA2040">
        <w:rPr>
          <w:rFonts w:ascii="TH SarabunPSK" w:hAnsi="TH SarabunPSK" w:cs="TH SarabunPSK"/>
          <w:b/>
          <w:bCs/>
          <w:sz w:val="32"/>
          <w:szCs w:val="32"/>
        </w:rPr>
        <w:t>KPI</w:t>
      </w:r>
      <w:r w:rsidRPr="00FA2040">
        <w:rPr>
          <w:rFonts w:ascii="TH SarabunPSK" w:hAnsi="TH SarabunPSK" w:cs="TH SarabunPSK"/>
          <w:b/>
          <w:bCs/>
          <w:sz w:val="32"/>
          <w:szCs w:val="32"/>
          <w:cs/>
        </w:rPr>
        <w:t>) การปฏิรูปประเทศตามประเด็นการขับเคลื่อนของส่วนราชการ</w:t>
      </w:r>
      <w:r w:rsidRPr="00FA2040">
        <w:rPr>
          <w:rFonts w:ascii="TH SarabunPSK" w:hAnsi="TH SarabunPSK" w:cs="TH SarabunPSK"/>
          <w:sz w:val="32"/>
          <w:szCs w:val="32"/>
          <w:cs/>
        </w:rPr>
        <w:t xml:space="preserve"> โดยพิจารณาร่วมกับส่วนราชการที่เกี่ยวข้องในแต่ละประเด็นเพื่อให้เกิดความเหมาะสมและสอดคล้องกับบทบาทและอำนาจหน้าที่ของส่วนราชการนั้น </w:t>
      </w:r>
      <w:r w:rsidRPr="00FA2040">
        <w:rPr>
          <w:rFonts w:ascii="TH SarabunPSK" w:hAnsi="TH SarabunPSK" w:cs="TH SarabunPSK"/>
          <w:b/>
          <w:bCs/>
          <w:sz w:val="32"/>
          <w:szCs w:val="32"/>
          <w:cs/>
        </w:rPr>
        <w:t>ตลอดจนร่วมกับสำนักงานคณะกรรมการข้าราชการพลเรือน (สำนักงาน ก.พ.) กำหนดแนวทางในการนำผลสัมฤทธิ์ของการขับเคลื่อนมาประกอบการประเมินผลการปฏิบัติราชการของหัวหน้าส่วนราชการ</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b/>
          <w:bCs/>
          <w:sz w:val="32"/>
          <w:szCs w:val="32"/>
          <w:cs/>
        </w:rPr>
        <w:tab/>
      </w:r>
      <w:r w:rsidRPr="00FA2040">
        <w:rPr>
          <w:rFonts w:ascii="TH SarabunPSK" w:hAnsi="TH SarabunPSK" w:cs="TH SarabunPSK"/>
          <w:b/>
          <w:bCs/>
          <w:sz w:val="32"/>
          <w:szCs w:val="32"/>
          <w:cs/>
        </w:rPr>
        <w:tab/>
        <w:t>2. เห็นชอบในหลักการให้ยกเลิกคณะกรรมการ 5 คณะ</w:t>
      </w:r>
      <w:r w:rsidRPr="00FA2040">
        <w:rPr>
          <w:rFonts w:ascii="TH SarabunPSK" w:hAnsi="TH SarabunPSK" w:cs="TH SarabunPSK"/>
          <w:sz w:val="32"/>
          <w:szCs w:val="32"/>
          <w:cs/>
        </w:rPr>
        <w:t xml:space="preserve"> ได้แก่</w:t>
      </w:r>
      <w:r w:rsidRPr="00FA2040">
        <w:rPr>
          <w:rFonts w:ascii="TH SarabunPSK" w:hAnsi="TH SarabunPSK" w:cs="TH SarabunPSK"/>
          <w:sz w:val="32"/>
          <w:szCs w:val="32"/>
        </w:rPr>
        <w:t xml:space="preserve"> </w:t>
      </w:r>
      <w:r w:rsidRPr="00FA2040">
        <w:rPr>
          <w:rFonts w:ascii="TH SarabunPSK" w:hAnsi="TH SarabunPSK" w:cs="TH SarabunPSK"/>
          <w:sz w:val="32"/>
          <w:szCs w:val="32"/>
          <w:cs/>
        </w:rPr>
        <w:t>(1) คณะกรรมการบริหารราชการแผ่นดินตามกรอบการปฏิรูปประเทศ ยุทธศาสตร์ชาติและการสร้างความสามัคคีปรองดอง (2) คณะกรรมการบริหารราชการแผ่นดินเชิงยุทธศาสตร์</w:t>
      </w:r>
      <w:r w:rsidRPr="00FA2040">
        <w:rPr>
          <w:rFonts w:ascii="TH SarabunPSK" w:hAnsi="TH SarabunPSK" w:cs="TH SarabunPSK"/>
          <w:sz w:val="32"/>
          <w:szCs w:val="32"/>
        </w:rPr>
        <w:t xml:space="preserve"> (3</w:t>
      </w:r>
      <w:r w:rsidRPr="00FA2040">
        <w:rPr>
          <w:rFonts w:ascii="TH SarabunPSK" w:hAnsi="TH SarabunPSK" w:cs="TH SarabunPSK"/>
          <w:sz w:val="32"/>
          <w:szCs w:val="32"/>
          <w:cs/>
        </w:rPr>
        <w:t xml:space="preserve">) คณะกรรมการเตรียมการปฏิรูปประเทศ (4) คณะกรรมการเตรียมการยุทธศาสตร์ชาติและ (5) คณะกรรมการเตรียมการเพื่อสร้างความสามัคคีปรองดอง </w:t>
      </w:r>
      <w:r w:rsidRPr="00FA2040">
        <w:rPr>
          <w:rFonts w:ascii="TH SarabunPSK" w:hAnsi="TH SarabunPSK" w:cs="TH SarabunPSK"/>
          <w:b/>
          <w:bCs/>
          <w:sz w:val="32"/>
          <w:szCs w:val="32"/>
          <w:cs/>
        </w:rPr>
        <w:t xml:space="preserve">และให้แต่งตั้งคณะกรรมการดำเนิการปฏิรูปกฎหมายในระยะเร่งด่วน </w:t>
      </w:r>
      <w:r w:rsidRPr="00FA2040">
        <w:rPr>
          <w:rFonts w:ascii="TH SarabunPSK" w:hAnsi="TH SarabunPSK" w:cs="TH SarabunPSK"/>
          <w:sz w:val="32"/>
          <w:szCs w:val="32"/>
          <w:cs/>
        </w:rPr>
        <w:t xml:space="preserve">เพื่อให้การขับเคลื่อนการปฏิรูปประเทศในส่วนที่ต้องมีการปรับปรุง แก้ไข หรือการตรากฎหมายเป็นไปด้วยความต่อเนื่องและมีประสิทธิภพ โดยนายกรัฐมนตรีมีข้อสั่งการเกี่ยวกับเรื่องการใช้ระบบ </w:t>
      </w:r>
      <w:r w:rsidRPr="00FA2040">
        <w:rPr>
          <w:rFonts w:ascii="TH SarabunPSK" w:hAnsi="TH SarabunPSK" w:cs="TH SarabunPSK"/>
          <w:sz w:val="32"/>
          <w:szCs w:val="32"/>
        </w:rPr>
        <w:t xml:space="preserve">Big Data </w:t>
      </w:r>
      <w:r w:rsidRPr="00FA2040">
        <w:rPr>
          <w:rFonts w:ascii="TH SarabunPSK" w:hAnsi="TH SarabunPSK" w:cs="TH SarabunPSK"/>
          <w:sz w:val="32"/>
          <w:szCs w:val="32"/>
          <w:cs/>
        </w:rPr>
        <w:t>ที่มีระดับชั้นความลับของข้อมูล ให้ข้อมูลพื้นฐานของทุกกระทรวงสามารถเผยแพร่และนำมาใช้ประโยชน์ได้โดยไม่ก้าวล่วงความเป็นสิทธิส่วนบุคคลหรือละเมิดอำนาจของแต่ละหน่วยงาน แต่สามารถขอใช้ประโยชน์ได้เป็นครั้งคราว</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3. </w:t>
      </w:r>
      <w:r w:rsidRPr="00FA2040">
        <w:rPr>
          <w:rFonts w:ascii="TH SarabunPSK" w:hAnsi="TH SarabunPSK" w:cs="TH SarabunPSK"/>
          <w:b/>
          <w:bCs/>
          <w:sz w:val="32"/>
          <w:szCs w:val="32"/>
          <w:cs/>
        </w:rPr>
        <w:t>เห็นชอบในหลักการในการปรับปรุงกลไกการขับเคลื่อนยุทธศาสตร์ชาติและการปฏิรูปประเทศ</w:t>
      </w:r>
      <w:r w:rsidRPr="00FA2040">
        <w:rPr>
          <w:rFonts w:ascii="TH SarabunPSK" w:hAnsi="TH SarabunPSK" w:cs="TH SarabunPSK"/>
          <w:sz w:val="32"/>
          <w:szCs w:val="32"/>
          <w:cs/>
        </w:rPr>
        <w:t xml:space="preserve"> ดังนี้</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3.1 </w:t>
      </w:r>
      <w:r w:rsidRPr="00FA2040">
        <w:rPr>
          <w:rFonts w:ascii="TH SarabunPSK" w:hAnsi="TH SarabunPSK" w:cs="TH SarabunPSK"/>
          <w:b/>
          <w:bCs/>
          <w:sz w:val="32"/>
          <w:szCs w:val="32"/>
          <w:cs/>
        </w:rPr>
        <w:t>การขับเคลื่อนผ่านกลุ่ม ป.ย.ป. กระทรวง</w:t>
      </w:r>
      <w:r w:rsidRPr="00FA2040">
        <w:rPr>
          <w:rFonts w:ascii="TH SarabunPSK" w:hAnsi="TH SarabunPSK" w:cs="TH SarabunPSK"/>
          <w:sz w:val="32"/>
          <w:szCs w:val="32"/>
          <w:cs/>
        </w:rPr>
        <w:t xml:space="preserve"> เช่น (1) กำหนดให้ผลการดำเนินการ               ขับเคลื่อนยุทธศาสตร์ชาติ และแผนการปฏิรูปประเทศเป็นตัวชี้วัดระดับกระทรวงอยู่ในความรับผิดชอบของรัฐมนตรีเจ้าสังกัด และให้นำผลการดำเนินการตามตัวชี้วัดมาใช้เป็นข้อมูลประกอบการพิจารณาจัดสรรงบประมาณรายจ่าย             ประจำปีต่อไป และ (2) ดำเนินการขับเคลื่อนแผนการปฏิรูปประเทศ ในกรณีที่เกิดปัญหาการดำเนินการที่ต้องมีการ             บูรณาการระหว่างหลายหน่วยงาน หรือการแก้ไขปัญหาที่ซับซ้อนเชื่อมโยงหลายหน่วยงาน โดยการประสานงานระหว่างหน่วยงานที่เกี่ยวข้อง หาแนวทางแก้ไขปัญหานำเสนอคณะกรรมการ ป.ย.ป. และคณะรัฐมนตรีพิจารณา ทั้งนี้ </w:t>
      </w:r>
      <w:r w:rsidRPr="00FA2040">
        <w:rPr>
          <w:rFonts w:ascii="TH SarabunPSK" w:hAnsi="TH SarabunPSK" w:cs="TH SarabunPSK"/>
          <w:b/>
          <w:bCs/>
          <w:sz w:val="32"/>
          <w:szCs w:val="32"/>
          <w:cs/>
        </w:rPr>
        <w:t>นายกรัฐมนตรีมีข้อสั่งการให้รัฐมนตรีแต่ละกระทรวงเร่งรัด ผลักดัน และขับเคลื่อนการดำเนินการตามยุทธศาสตร์ชาติ</w:t>
      </w:r>
      <w:r w:rsidRPr="00FA2040">
        <w:rPr>
          <w:rFonts w:ascii="TH SarabunPSK" w:hAnsi="TH SarabunPSK" w:cs="TH SarabunPSK"/>
          <w:b/>
          <w:bCs/>
          <w:sz w:val="32"/>
          <w:szCs w:val="32"/>
        </w:rPr>
        <w:t xml:space="preserve"> </w:t>
      </w:r>
      <w:r w:rsidRPr="00FA2040">
        <w:rPr>
          <w:rFonts w:ascii="TH SarabunPSK" w:hAnsi="TH SarabunPSK" w:cs="TH SarabunPSK"/>
          <w:b/>
          <w:bCs/>
          <w:sz w:val="32"/>
          <w:szCs w:val="32"/>
          <w:cs/>
        </w:rPr>
        <w:t>และแผนการปฏิรูปประเทศทุกด้านให้มีผลสัมฤทธิ์เป็นรูปธรรม รวมทั้งให้ ป.ย.ป. กระทรวงเป็นกลไกในการขับเคลื่อนการปฏิรูปของแต่ละกระทรวงตามความคล่องตัว โครงสร้างและประสิทธิภาพของหน่วยงาน</w:t>
      </w:r>
      <w:r w:rsidRPr="00FA2040">
        <w:rPr>
          <w:rFonts w:ascii="TH SarabunPSK" w:hAnsi="TH SarabunPSK" w:cs="TH SarabunPSK"/>
          <w:sz w:val="32"/>
          <w:szCs w:val="32"/>
          <w:cs/>
        </w:rPr>
        <w:t xml:space="preserve"> โดยเน้นการประสานงานอย่างมีประสิทธิภาพ และไม่เพิ่มภาระในการทำงานแก่หน่วยงานต่าง ๆ มากจนเกินไป</w:t>
      </w:r>
    </w:p>
    <w:p w:rsidR="00DB1309" w:rsidRPr="00FA2040" w:rsidRDefault="00DB1309" w:rsidP="00034171">
      <w:pPr>
        <w:spacing w:line="320" w:lineRule="exact"/>
        <w:jc w:val="thaiDistribute"/>
        <w:rPr>
          <w:rFonts w:ascii="TH SarabunPSK" w:hAnsi="TH SarabunPSK" w:cs="TH SarabunPSK"/>
          <w:b/>
          <w:bCs/>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3.2 </w:t>
      </w:r>
      <w:r w:rsidRPr="00FA2040">
        <w:rPr>
          <w:rFonts w:ascii="TH SarabunPSK" w:hAnsi="TH SarabunPSK" w:cs="TH SarabunPSK"/>
          <w:b/>
          <w:bCs/>
          <w:sz w:val="32"/>
          <w:szCs w:val="32"/>
          <w:cs/>
        </w:rPr>
        <w:t>หลักสูตรการบริหารราชการแผ่นดินตามกรอบการปฏิรูปประเทศ ยุทธศาสตร์ชาติ และการสร้างความสามัคคีปรองดอง (หลักสูตร ป.ย.ป.)</w:t>
      </w:r>
      <w:r w:rsidRPr="00FA2040">
        <w:rPr>
          <w:rFonts w:ascii="TH SarabunPSK" w:hAnsi="TH SarabunPSK" w:cs="TH SarabunPSK"/>
          <w:sz w:val="32"/>
          <w:szCs w:val="32"/>
          <w:cs/>
        </w:rPr>
        <w:t xml:space="preserve"> โดยปรับปรุงรูปแบบการจัดอบรมหลักสูตร ป.ย.ป. จากมุ่งเน้นการเสริมสร้างสมรรถนะของผู้เข้าร่วมอบรมเป็นมุ่งเน้นการขับเคลื่อนแผนการปฏิรูปประเทศไปสู่การปฏิบัติให้เกิดผลลัพธ์ที่เป็นรูปธรรม</w:t>
      </w:r>
      <w:r w:rsidRPr="00FA2040">
        <w:rPr>
          <w:rFonts w:ascii="TH SarabunPSK" w:hAnsi="TH SarabunPSK" w:cs="TH SarabunPSK"/>
          <w:sz w:val="32"/>
          <w:szCs w:val="32"/>
        </w:rPr>
        <w:t xml:space="preserve"> </w:t>
      </w:r>
      <w:r w:rsidRPr="00FA2040">
        <w:rPr>
          <w:rFonts w:ascii="TH SarabunPSK" w:hAnsi="TH SarabunPSK" w:cs="TH SarabunPSK"/>
          <w:b/>
          <w:bCs/>
          <w:sz w:val="32"/>
          <w:szCs w:val="32"/>
          <w:cs/>
        </w:rPr>
        <w:t xml:space="preserve">ซึ่งนายกรัฐมตรีเน้นหลักสูตรต้องปรับเปลี่ยนทัศนคติของผู้ฝึกอบรมให้เหมาะสมกับการเป็นข้าราชการในศตวรรษที่ </w:t>
      </w:r>
      <w:r w:rsidRPr="00FA2040">
        <w:rPr>
          <w:rFonts w:ascii="TH SarabunPSK" w:hAnsi="TH SarabunPSK" w:cs="TH SarabunPSK"/>
          <w:b/>
          <w:bCs/>
          <w:sz w:val="32"/>
          <w:szCs w:val="32"/>
        </w:rPr>
        <w:t>21</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3.3 เห็นชอบประเด็นขับเคลื่อนสำคัญของคณะกรรมการ ป.ย.ป.</w:t>
      </w:r>
      <w:r w:rsidRPr="00FA2040">
        <w:rPr>
          <w:rFonts w:ascii="TH SarabunPSK" w:hAnsi="TH SarabunPSK" w:cs="TH SarabunPSK"/>
          <w:sz w:val="32"/>
          <w:szCs w:val="32"/>
        </w:rPr>
        <w:t xml:space="preserve"> 3</w:t>
      </w:r>
      <w:r w:rsidRPr="00FA2040">
        <w:rPr>
          <w:rFonts w:ascii="TH SarabunPSK" w:hAnsi="TH SarabunPSK" w:cs="TH SarabunPSK"/>
          <w:sz w:val="32"/>
          <w:szCs w:val="32"/>
          <w:cs/>
        </w:rPr>
        <w:t xml:space="preserve"> ประเด็น ได้แก่                (1) การขับเคลื่อนแผนการปฏิรูปประเทศด้านกฎหมาย (2) การขับเคลื่อนและสร้างการรับรู้ผลการดำเนินการตามแผนการปฏิรูปประเทศด้านการป้องกันและปราบปรามการทุจริตและประพฤติมิชอบ และ (3) การขับเคลื่อนแผนการปฏิรูปประเทศด้านการศึกษา</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3.4 </w:t>
      </w:r>
      <w:r w:rsidRPr="00FA2040">
        <w:rPr>
          <w:rFonts w:ascii="TH SarabunPSK" w:hAnsi="TH SarabunPSK" w:cs="TH SarabunPSK"/>
          <w:b/>
          <w:bCs/>
          <w:sz w:val="32"/>
          <w:szCs w:val="32"/>
          <w:cs/>
        </w:rPr>
        <w:t>รับทราบผลงานสำคัญของสำนักงาน ป.ย.ป.</w:t>
      </w:r>
      <w:r w:rsidRPr="00FA2040">
        <w:rPr>
          <w:rFonts w:ascii="TH SarabunPSK" w:hAnsi="TH SarabunPSK" w:cs="TH SarabunPSK"/>
          <w:sz w:val="32"/>
          <w:szCs w:val="32"/>
          <w:cs/>
        </w:rPr>
        <w:t xml:space="preserve"> เช่น เรื่องการปรับปรุงพัฒนากฎหมาย ระเบียบ และหลักเกณฑ์ (</w:t>
      </w:r>
      <w:r w:rsidRPr="00FA2040">
        <w:rPr>
          <w:rFonts w:ascii="TH SarabunPSK" w:hAnsi="TH SarabunPSK" w:cs="TH SarabunPSK"/>
          <w:sz w:val="32"/>
          <w:szCs w:val="32"/>
        </w:rPr>
        <w:t xml:space="preserve">Regulatory Guillotine) </w:t>
      </w:r>
      <w:r w:rsidRPr="00FA2040">
        <w:rPr>
          <w:rFonts w:ascii="TH SarabunPSK" w:hAnsi="TH SarabunPSK" w:cs="TH SarabunPSK"/>
          <w:b/>
          <w:bCs/>
          <w:sz w:val="32"/>
          <w:szCs w:val="32"/>
          <w:cs/>
        </w:rPr>
        <w:t>โดยนายกรัฐมนตรีได้มีข้อสั่งการ</w:t>
      </w:r>
      <w:r w:rsidRPr="00FA2040">
        <w:rPr>
          <w:rFonts w:ascii="TH SarabunPSK" w:hAnsi="TH SarabunPSK" w:cs="TH SarabunPSK"/>
          <w:sz w:val="32"/>
          <w:szCs w:val="32"/>
          <w:cs/>
        </w:rPr>
        <w:t xml:space="preserve"> ได้แก่ (1) เรื่องการปฏิรูประบบร้องเรียนร้องทุกข์ของประเทศ การบูรณาการข้อมูลสารสนเทศ เพื่อวิเคราะห์ประมวลผลเรื่องร้องเรียนหรือร้องทุกข์จากประชาชน</w:t>
      </w:r>
      <w:r w:rsidRPr="00FA2040">
        <w:rPr>
          <w:rFonts w:ascii="TH SarabunPSK" w:hAnsi="TH SarabunPSK" w:cs="TH SarabunPSK"/>
          <w:b/>
          <w:bCs/>
          <w:sz w:val="32"/>
          <w:szCs w:val="32"/>
          <w:cs/>
        </w:rPr>
        <w:t>ให้สำนักงาน ป.ย.ป. ร่วมกับหน่วยงานที่เกี่ยวข้องเร่งรัดการบูรณาการข้อมูลให้มีความครอบคลุม</w:t>
      </w:r>
      <w:r w:rsidRPr="00FA2040">
        <w:rPr>
          <w:rFonts w:ascii="TH SarabunPSK" w:hAnsi="TH SarabunPSK" w:cs="TH SarabunPSK"/>
          <w:b/>
          <w:bCs/>
          <w:sz w:val="32"/>
          <w:szCs w:val="32"/>
        </w:rPr>
        <w:t xml:space="preserve"> </w:t>
      </w:r>
      <w:r w:rsidRPr="00FA2040">
        <w:rPr>
          <w:rFonts w:ascii="TH SarabunPSK" w:hAnsi="TH SarabunPSK" w:cs="TH SarabunPSK"/>
          <w:b/>
          <w:bCs/>
          <w:sz w:val="32"/>
          <w:szCs w:val="32"/>
          <w:cs/>
        </w:rPr>
        <w:t>ครบถ้วน สมบูรณ์ เพื่อนำไปใช้ประโยชน์ร่วมกันต่อไป</w:t>
      </w:r>
      <w:r w:rsidRPr="00FA2040">
        <w:rPr>
          <w:rFonts w:ascii="TH SarabunPSK" w:hAnsi="TH SarabunPSK" w:cs="TH SarabunPSK"/>
          <w:sz w:val="32"/>
          <w:szCs w:val="32"/>
          <w:cs/>
        </w:rPr>
        <w:t xml:space="preserve"> (2) เรื่องการป้องกันและบรรเทาปัญหาฝุ่นควัน </w:t>
      </w:r>
      <w:r w:rsidRPr="00FA2040">
        <w:rPr>
          <w:rFonts w:ascii="TH SarabunPSK" w:hAnsi="TH SarabunPSK" w:cs="TH SarabunPSK"/>
          <w:b/>
          <w:bCs/>
          <w:sz w:val="32"/>
          <w:szCs w:val="32"/>
          <w:cs/>
        </w:rPr>
        <w:t xml:space="preserve">ให้สำนักงาน </w:t>
      </w:r>
      <w:r w:rsidRPr="00FA2040">
        <w:rPr>
          <w:rFonts w:ascii="TH SarabunPSK" w:hAnsi="TH SarabunPSK" w:cs="TH SarabunPSK"/>
          <w:b/>
          <w:bCs/>
          <w:sz w:val="32"/>
          <w:szCs w:val="32"/>
          <w:cs/>
        </w:rPr>
        <w:lastRenderedPageBreak/>
        <w:t>ป.ย.ป. ร่วมกับหน่วยงานที่เกี่ยวข้องรวบรวมข้อมูลเพื่อนำมาศึกษาวิเคราะห์สาเหตุของการเกิด              ฝุ่นควันในช่วงต่าง ๆ ของแต่ละพื้นที่ และให้สำนักงาน ป.ย.ป.</w:t>
      </w:r>
      <w:r w:rsidRPr="00FA2040">
        <w:rPr>
          <w:rFonts w:ascii="TH SarabunPSK" w:hAnsi="TH SarabunPSK" w:cs="TH SarabunPSK"/>
          <w:b/>
          <w:bCs/>
          <w:sz w:val="32"/>
          <w:szCs w:val="32"/>
        </w:rPr>
        <w:t xml:space="preserve"> </w:t>
      </w:r>
      <w:r w:rsidRPr="00FA2040">
        <w:rPr>
          <w:rFonts w:ascii="TH SarabunPSK" w:hAnsi="TH SarabunPSK" w:cs="TH SarabunPSK"/>
          <w:b/>
          <w:bCs/>
          <w:sz w:val="32"/>
          <w:szCs w:val="32"/>
          <w:cs/>
        </w:rPr>
        <w:t>ขับเคลื่อนให้มีการนำเทคโนโลยีมาประยุกต์ใช้เพื่อจำแนกแหล่งกำเนิดของฝุ่นควัน</w:t>
      </w:r>
      <w:r w:rsidRPr="00FA2040">
        <w:rPr>
          <w:rFonts w:ascii="TH SarabunPSK" w:hAnsi="TH SarabunPSK" w:cs="TH SarabunPSK"/>
          <w:sz w:val="32"/>
          <w:szCs w:val="32"/>
          <w:cs/>
        </w:rPr>
        <w:t xml:space="preserve"> เพื่อนำมาเป็นข้อมูลประกอบการกำหนดมาตรการป้องกันและแก้ไขปัญหาฝุ่นควันของประเทศอย่างยั่งยืนและ (3) โครงการนำร่องการบูรณาการการสร้างโอกาสและลดความเหลื่อมล้ำให้ผู้พิการ</w:t>
      </w:r>
    </w:p>
    <w:p w:rsidR="00DB1309" w:rsidRPr="00FA2040" w:rsidRDefault="00DB1309" w:rsidP="00034171">
      <w:pPr>
        <w:spacing w:line="320" w:lineRule="exact"/>
        <w:jc w:val="thaiDistribute"/>
        <w:rPr>
          <w:rFonts w:ascii="TH SarabunPSK" w:hAnsi="TH SarabunPSK" w:cs="TH SarabunPSK"/>
          <w:b/>
          <w:bCs/>
          <w:sz w:val="32"/>
          <w:szCs w:val="32"/>
        </w:rPr>
      </w:pPr>
      <w:r w:rsidRPr="00FA2040">
        <w:rPr>
          <w:rFonts w:ascii="TH SarabunPSK" w:hAnsi="TH SarabunPSK" w:cs="TH SarabunPSK"/>
          <w:b/>
          <w:bCs/>
          <w:sz w:val="32"/>
          <w:szCs w:val="32"/>
          <w:cs/>
        </w:rPr>
        <w:t xml:space="preserve">ให้สำนักงาน ป.ย.ป. ร่วมกับหน่วยงานที่เกี่ยวข้องพิจารณาปรับปรุง/พัฒนาระบบ </w:t>
      </w:r>
      <w:r w:rsidRPr="00FA2040">
        <w:rPr>
          <w:rFonts w:ascii="TH SarabunPSK" w:hAnsi="TH SarabunPSK" w:cs="TH SarabunPSK"/>
          <w:b/>
          <w:bCs/>
          <w:sz w:val="32"/>
          <w:szCs w:val="32"/>
        </w:rPr>
        <w:t xml:space="preserve">Big Data </w:t>
      </w:r>
      <w:r w:rsidRPr="00FA2040">
        <w:rPr>
          <w:rFonts w:ascii="TH SarabunPSK" w:hAnsi="TH SarabunPSK" w:cs="TH SarabunPSK"/>
          <w:b/>
          <w:bCs/>
          <w:sz w:val="32"/>
          <w:szCs w:val="32"/>
          <w:cs/>
        </w:rPr>
        <w:t>ให้มีประสิทธิภาพยิ่งขึ้นเพื่อให้มีฐานข้อมูลผู้พิการที่ครบถ้วนสมบูรณ์</w:t>
      </w:r>
    </w:p>
    <w:p w:rsidR="00DB1309" w:rsidRPr="00FA2040" w:rsidRDefault="00DB1309" w:rsidP="00034171">
      <w:pPr>
        <w:spacing w:line="320" w:lineRule="exact"/>
        <w:jc w:val="thaiDistribute"/>
        <w:rPr>
          <w:rFonts w:ascii="TH SarabunPSK" w:hAnsi="TH SarabunPSK" w:cs="TH SarabunPSK"/>
          <w:b/>
          <w:bCs/>
          <w:sz w:val="32"/>
          <w:szCs w:val="32"/>
        </w:rPr>
      </w:pPr>
    </w:p>
    <w:p w:rsidR="00FA2040" w:rsidRPr="00FA2040" w:rsidRDefault="00DF46EB" w:rsidP="00034171">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11. เรื่อง</w:t>
      </w:r>
      <w:r w:rsidR="00FA2040" w:rsidRPr="00FA2040">
        <w:rPr>
          <w:rFonts w:ascii="TH SarabunPSK" w:hAnsi="TH SarabunPSK" w:cs="TH SarabunPSK"/>
          <w:b/>
          <w:bCs/>
          <w:sz w:val="32"/>
          <w:szCs w:val="32"/>
        </w:rPr>
        <w:t xml:space="preserve"> </w:t>
      </w:r>
      <w:r w:rsidR="00FA2040" w:rsidRPr="00FA2040">
        <w:rPr>
          <w:rFonts w:ascii="TH SarabunPSK" w:hAnsi="TH SarabunPSK" w:cs="TH SarabunPSK"/>
          <w:b/>
          <w:bCs/>
          <w:sz w:val="32"/>
          <w:szCs w:val="32"/>
          <w:cs/>
        </w:rPr>
        <w:t xml:space="preserve">ผลการพิจารณาของคณะกรรมการกลั่นกรองการใช้จ่ายเงินกู้ในคราวประชุม ครั้งที่ 25/2563 และ </w:t>
      </w:r>
      <w:r>
        <w:rPr>
          <w:rFonts w:ascii="TH SarabunPSK" w:hAnsi="TH SarabunPSK" w:cs="TH SarabunPSK" w:hint="cs"/>
          <w:b/>
          <w:bCs/>
          <w:sz w:val="32"/>
          <w:szCs w:val="32"/>
          <w:cs/>
        </w:rPr>
        <w:t xml:space="preserve">           </w:t>
      </w:r>
      <w:r w:rsidR="00FA2040" w:rsidRPr="00FA2040">
        <w:rPr>
          <w:rFonts w:ascii="TH SarabunPSK" w:hAnsi="TH SarabunPSK" w:cs="TH SarabunPSK"/>
          <w:b/>
          <w:bCs/>
          <w:sz w:val="32"/>
          <w:szCs w:val="32"/>
          <w:cs/>
        </w:rPr>
        <w:t>ครั้งที่ 26/2563</w:t>
      </w:r>
    </w:p>
    <w:p w:rsidR="00FA2040" w:rsidRPr="00FA2040" w:rsidRDefault="00FA2040" w:rsidP="00034171">
      <w:pPr>
        <w:spacing w:line="320" w:lineRule="exact"/>
        <w:jc w:val="thaiDistribute"/>
        <w:rPr>
          <w:rFonts w:ascii="TH SarabunPSK" w:hAnsi="TH SarabunPSK" w:cs="TH SarabunPSK"/>
          <w:sz w:val="32"/>
          <w:szCs w:val="32"/>
        </w:rPr>
      </w:pPr>
      <w:r w:rsidRPr="00FA2040">
        <w:rPr>
          <w:rFonts w:ascii="TH SarabunPSK" w:hAnsi="TH SarabunPSK" w:cs="TH SarabunPSK"/>
          <w:b/>
          <w:bCs/>
          <w:sz w:val="32"/>
          <w:szCs w:val="32"/>
        </w:rPr>
        <w:tab/>
      </w:r>
      <w:r w:rsidRPr="00FA2040">
        <w:rPr>
          <w:rFonts w:ascii="TH SarabunPSK" w:hAnsi="TH SarabunPSK" w:cs="TH SarabunPSK"/>
          <w:b/>
          <w:bCs/>
          <w:sz w:val="32"/>
          <w:szCs w:val="32"/>
        </w:rPr>
        <w:tab/>
      </w:r>
      <w:r w:rsidRPr="00FA2040">
        <w:rPr>
          <w:rFonts w:ascii="TH SarabunPSK" w:hAnsi="TH SarabunPSK" w:cs="TH SarabunPSK"/>
          <w:sz w:val="32"/>
          <w:szCs w:val="32"/>
          <w:cs/>
        </w:rPr>
        <w:t>คณะรัฐมนตรีมีมติรับทราบและอนุมัติผลการพิจารณาของคณะกรรมการกลั่นกรองการใช้จ่ายเงินกู้ (คกง.) ในคราวประชุม ครั้งที่ 25/2563 เมื่อวันที่ 16 ตุลาคม 2563 และครั้งที่ 26/2563 เมื่อวันที่ 22 ตุลาคม 2563 ตามที่เลขาธิการสภาพัฒนาการเศรษฐกิจและสังคมแห่งชาติ ประธานกรรมการกลั่นกรองการใช้จ่ายเงินกู้เสนอ ดังนี้</w:t>
      </w:r>
    </w:p>
    <w:p w:rsidR="00FA2040" w:rsidRPr="00FA2040" w:rsidRDefault="00FA2040" w:rsidP="00034171">
      <w:pPr>
        <w:spacing w:line="320" w:lineRule="exact"/>
        <w:jc w:val="thaiDistribute"/>
        <w:rPr>
          <w:rFonts w:ascii="TH SarabunPSK" w:hAnsi="TH SarabunPSK" w:cs="TH SarabunPSK"/>
          <w:spacing w:val="-20"/>
          <w:sz w:val="32"/>
          <w:szCs w:val="32"/>
          <w:cs/>
        </w:rPr>
      </w:pP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1. อนุมัติโครงการพัฒนาศักยภาพอุตสาหกรรมปาล์มน้ำมันสู่ </w:t>
      </w:r>
      <w:r w:rsidRPr="00FA2040">
        <w:rPr>
          <w:rFonts w:ascii="TH SarabunPSK" w:hAnsi="TH SarabunPSK" w:cs="TH SarabunPSK"/>
          <w:sz w:val="32"/>
          <w:szCs w:val="32"/>
        </w:rPr>
        <w:t>Oleochemical</w:t>
      </w:r>
      <w:r w:rsidRPr="00FA2040">
        <w:rPr>
          <w:rFonts w:ascii="TH SarabunPSK" w:hAnsi="TH SarabunPSK" w:cs="TH SarabunPSK"/>
          <w:sz w:val="32"/>
          <w:szCs w:val="32"/>
          <w:cs/>
        </w:rPr>
        <w:t xml:space="preserve"> แบบครบวงจรภายหลังผลกระทบ </w:t>
      </w:r>
      <w:r w:rsidRPr="00FA2040">
        <w:rPr>
          <w:rFonts w:ascii="TH SarabunPSK" w:hAnsi="TH SarabunPSK" w:cs="TH SarabunPSK"/>
          <w:sz w:val="32"/>
          <w:szCs w:val="32"/>
        </w:rPr>
        <w:t xml:space="preserve">COVID </w:t>
      </w:r>
      <w:r w:rsidRPr="00FA2040">
        <w:rPr>
          <w:rFonts w:ascii="TH SarabunPSK" w:hAnsi="TH SarabunPSK" w:cs="TH SarabunPSK"/>
          <w:sz w:val="32"/>
          <w:szCs w:val="32"/>
          <w:cs/>
        </w:rPr>
        <w:t>- 19 ของมหาวิทยาลัยสงขลานครินทร์ วิทยาเขตสุราษฎร์ธานี กระทรวงการอุดมศึกษา วิทยาศาสตร์ วิจัยและนวัตกรรม (อว.) โดยปรับลดกรอบวงเงินโครงการฯ จาก 22</w:t>
      </w:r>
      <w:r w:rsidRPr="00FA2040">
        <w:rPr>
          <w:rFonts w:ascii="TH SarabunPSK" w:hAnsi="TH SarabunPSK" w:cs="TH SarabunPSK"/>
          <w:sz w:val="32"/>
          <w:szCs w:val="32"/>
        </w:rPr>
        <w:t>,</w:t>
      </w:r>
      <w:r w:rsidRPr="00FA2040">
        <w:rPr>
          <w:rFonts w:ascii="TH SarabunPSK" w:hAnsi="TH SarabunPSK" w:cs="TH SarabunPSK"/>
          <w:sz w:val="32"/>
          <w:szCs w:val="32"/>
          <w:cs/>
        </w:rPr>
        <w:t>500</w:t>
      </w:r>
      <w:r w:rsidRPr="00FA2040">
        <w:rPr>
          <w:rFonts w:ascii="TH SarabunPSK" w:hAnsi="TH SarabunPSK" w:cs="TH SarabunPSK"/>
          <w:sz w:val="32"/>
          <w:szCs w:val="32"/>
        </w:rPr>
        <w:t>,</w:t>
      </w:r>
      <w:r w:rsidRPr="00FA2040">
        <w:rPr>
          <w:rFonts w:ascii="TH SarabunPSK" w:hAnsi="TH SarabunPSK" w:cs="TH SarabunPSK"/>
          <w:sz w:val="32"/>
          <w:szCs w:val="32"/>
          <w:cs/>
        </w:rPr>
        <w:t xml:space="preserve">000 บาท เป็น </w:t>
      </w:r>
      <w:r w:rsidRPr="00FA2040">
        <w:rPr>
          <w:rFonts w:ascii="TH SarabunPSK" w:hAnsi="TH SarabunPSK" w:cs="TH SarabunPSK"/>
          <w:sz w:val="32"/>
          <w:szCs w:val="32"/>
        </w:rPr>
        <w:t>22,</w:t>
      </w:r>
      <w:r w:rsidRPr="00FA2040">
        <w:rPr>
          <w:rFonts w:ascii="TH SarabunPSK" w:hAnsi="TH SarabunPSK" w:cs="TH SarabunPSK"/>
          <w:sz w:val="32"/>
          <w:szCs w:val="32"/>
          <w:cs/>
        </w:rPr>
        <w:t>064</w:t>
      </w:r>
      <w:r w:rsidRPr="00FA2040">
        <w:rPr>
          <w:rFonts w:ascii="TH SarabunPSK" w:hAnsi="TH SarabunPSK" w:cs="TH SarabunPSK"/>
          <w:sz w:val="32"/>
          <w:szCs w:val="32"/>
        </w:rPr>
        <w:t>,</w:t>
      </w:r>
      <w:r w:rsidRPr="00FA2040">
        <w:rPr>
          <w:rFonts w:ascii="TH SarabunPSK" w:hAnsi="TH SarabunPSK" w:cs="TH SarabunPSK"/>
          <w:sz w:val="32"/>
          <w:szCs w:val="32"/>
          <w:cs/>
        </w:rPr>
        <w:t>600 บาท และให้ใช้จ่ายจากเงินงบประมาณรายจ่ายประจำปีงบประมาณ พ.ศ. 256</w:t>
      </w:r>
      <w:r w:rsidR="00A06031">
        <w:rPr>
          <w:rFonts w:ascii="TH SarabunPSK" w:hAnsi="TH SarabunPSK" w:cs="TH SarabunPSK" w:hint="cs"/>
          <w:sz w:val="32"/>
          <w:szCs w:val="32"/>
          <w:cs/>
        </w:rPr>
        <w:t>4</w:t>
      </w:r>
      <w:r w:rsidRPr="00FA2040">
        <w:rPr>
          <w:rFonts w:ascii="TH SarabunPSK" w:hAnsi="TH SarabunPSK" w:cs="TH SarabunPSK"/>
          <w:sz w:val="32"/>
          <w:szCs w:val="32"/>
          <w:cs/>
        </w:rPr>
        <w:t xml:space="preserve"> งบกลาง</w:t>
      </w:r>
      <w:r w:rsidR="00A06031">
        <w:rPr>
          <w:rFonts w:ascii="TH SarabunPSK" w:hAnsi="TH SarabunPSK" w:cs="TH SarabunPSK" w:hint="cs"/>
          <w:sz w:val="32"/>
          <w:szCs w:val="32"/>
          <w:cs/>
        </w:rPr>
        <w:t xml:space="preserve">ฯ </w:t>
      </w:r>
      <w:r w:rsidRPr="00FA2040">
        <w:rPr>
          <w:rFonts w:ascii="TH SarabunPSK" w:hAnsi="TH SarabunPSK" w:cs="TH SarabunPSK"/>
          <w:spacing w:val="-12"/>
          <w:sz w:val="32"/>
          <w:szCs w:val="32"/>
          <w:cs/>
        </w:rPr>
        <w:t>พร้อมทั้งมอบหมายให้ มหาวิทยาลัยสงขลานครินทร์</w:t>
      </w:r>
      <w:r w:rsidRPr="00FA2040">
        <w:rPr>
          <w:rFonts w:ascii="TH SarabunPSK" w:hAnsi="TH SarabunPSK" w:cs="TH SarabunPSK"/>
          <w:sz w:val="32"/>
          <w:szCs w:val="32"/>
          <w:cs/>
        </w:rPr>
        <w:t xml:space="preserve"> วิทยาเขตสุราษฎร์ธานี เป็นหน่วยงานรับผิดชอบโครงการฯ</w:t>
      </w:r>
    </w:p>
    <w:p w:rsidR="00FA2040" w:rsidRPr="00FA2040" w:rsidRDefault="00FA2040" w:rsidP="00034171">
      <w:pPr>
        <w:spacing w:line="320" w:lineRule="exact"/>
        <w:jc w:val="thaiDistribute"/>
        <w:rPr>
          <w:rFonts w:ascii="TH SarabunPSK" w:hAnsi="TH SarabunPSK" w:cs="TH SarabunPSK"/>
          <w:sz w:val="32"/>
          <w:szCs w:val="32"/>
          <w:cs/>
        </w:rPr>
      </w:pPr>
      <w:r w:rsidRPr="00FA2040">
        <w:rPr>
          <w:rFonts w:ascii="TH SarabunPSK" w:hAnsi="TH SarabunPSK" w:cs="TH SarabunPSK"/>
          <w:sz w:val="32"/>
          <w:szCs w:val="32"/>
          <w:cs/>
        </w:rPr>
        <w:tab/>
      </w:r>
      <w:r w:rsidRPr="00FA2040">
        <w:rPr>
          <w:rFonts w:ascii="TH SarabunPSK" w:hAnsi="TH SarabunPSK" w:cs="TH SarabunPSK"/>
          <w:sz w:val="32"/>
          <w:szCs w:val="32"/>
          <w:cs/>
        </w:rPr>
        <w:tab/>
        <w:t>2. อนุมัติโครงการพัฒนายกระดับมาตรฐานการให้บริการของบุคลากรท่องเที่ยวไทย เพื่อรองรับการท่องเที่ยววิถีใหม่ (</w:t>
      </w:r>
      <w:r w:rsidRPr="00FA2040">
        <w:rPr>
          <w:rFonts w:ascii="TH SarabunPSK" w:hAnsi="TH SarabunPSK" w:cs="TH SarabunPSK"/>
          <w:sz w:val="32"/>
          <w:szCs w:val="32"/>
        </w:rPr>
        <w:t>New Normal</w:t>
      </w:r>
      <w:r w:rsidRPr="00FA2040">
        <w:rPr>
          <w:rFonts w:ascii="TH SarabunPSK" w:hAnsi="TH SarabunPSK" w:cs="TH SarabunPSK"/>
          <w:sz w:val="32"/>
          <w:szCs w:val="32"/>
          <w:cs/>
        </w:rPr>
        <w:t>) ของกรมการท่องเที่ยว กระทรวงการท่องเที่ยวและกีฬา (กก.) โดยปรับลดกรอบวงเงินโครงการฯ จาก 72</w:t>
      </w:r>
      <w:r w:rsidRPr="00FA2040">
        <w:rPr>
          <w:rFonts w:ascii="TH SarabunPSK" w:hAnsi="TH SarabunPSK" w:cs="TH SarabunPSK"/>
          <w:sz w:val="32"/>
          <w:szCs w:val="32"/>
        </w:rPr>
        <w:t>,</w:t>
      </w:r>
      <w:r w:rsidRPr="00FA2040">
        <w:rPr>
          <w:rFonts w:ascii="TH SarabunPSK" w:hAnsi="TH SarabunPSK" w:cs="TH SarabunPSK"/>
          <w:sz w:val="32"/>
          <w:szCs w:val="32"/>
          <w:cs/>
        </w:rPr>
        <w:t>000</w:t>
      </w:r>
      <w:r w:rsidRPr="00FA2040">
        <w:rPr>
          <w:rFonts w:ascii="TH SarabunPSK" w:hAnsi="TH SarabunPSK" w:cs="TH SarabunPSK"/>
          <w:sz w:val="32"/>
          <w:szCs w:val="32"/>
        </w:rPr>
        <w:t>,</w:t>
      </w:r>
      <w:r w:rsidRPr="00FA2040">
        <w:rPr>
          <w:rFonts w:ascii="TH SarabunPSK" w:hAnsi="TH SarabunPSK" w:cs="TH SarabunPSK"/>
          <w:sz w:val="32"/>
          <w:szCs w:val="32"/>
          <w:cs/>
        </w:rPr>
        <w:t>000 บาท เป็น 66</w:t>
      </w:r>
      <w:r w:rsidRPr="00FA2040">
        <w:rPr>
          <w:rFonts w:ascii="TH SarabunPSK" w:hAnsi="TH SarabunPSK" w:cs="TH SarabunPSK"/>
          <w:sz w:val="32"/>
          <w:szCs w:val="32"/>
        </w:rPr>
        <w:t>,</w:t>
      </w:r>
      <w:r w:rsidRPr="00FA2040">
        <w:rPr>
          <w:rFonts w:ascii="TH SarabunPSK" w:hAnsi="TH SarabunPSK" w:cs="TH SarabunPSK"/>
          <w:sz w:val="32"/>
          <w:szCs w:val="32"/>
          <w:cs/>
        </w:rPr>
        <w:t>681</w:t>
      </w:r>
      <w:r w:rsidRPr="00FA2040">
        <w:rPr>
          <w:rFonts w:ascii="TH SarabunPSK" w:hAnsi="TH SarabunPSK" w:cs="TH SarabunPSK"/>
          <w:sz w:val="32"/>
          <w:szCs w:val="32"/>
        </w:rPr>
        <w:t>,</w:t>
      </w:r>
      <w:r w:rsidRPr="00FA2040">
        <w:rPr>
          <w:rFonts w:ascii="TH SarabunPSK" w:hAnsi="TH SarabunPSK" w:cs="TH SarabunPSK"/>
          <w:sz w:val="32"/>
          <w:szCs w:val="32"/>
          <w:cs/>
        </w:rPr>
        <w:t>600 บาท และให้ใช้จ่ายจากเงินงบประมาณรายจ่ายประจำปีงบประมาณ พ.ศ. 256</w:t>
      </w:r>
      <w:r w:rsidR="00A06031">
        <w:rPr>
          <w:rFonts w:ascii="TH SarabunPSK" w:hAnsi="TH SarabunPSK" w:cs="TH SarabunPSK" w:hint="cs"/>
          <w:sz w:val="32"/>
          <w:szCs w:val="32"/>
          <w:cs/>
        </w:rPr>
        <w:t>4</w:t>
      </w:r>
      <w:r w:rsidRPr="00FA2040">
        <w:rPr>
          <w:rFonts w:ascii="TH SarabunPSK" w:hAnsi="TH SarabunPSK" w:cs="TH SarabunPSK"/>
          <w:sz w:val="32"/>
          <w:szCs w:val="32"/>
          <w:cs/>
        </w:rPr>
        <w:t xml:space="preserve"> งบกลาง</w:t>
      </w:r>
      <w:r w:rsidR="00A06031">
        <w:rPr>
          <w:rFonts w:ascii="TH SarabunPSK" w:hAnsi="TH SarabunPSK" w:cs="TH SarabunPSK" w:hint="cs"/>
          <w:sz w:val="32"/>
          <w:szCs w:val="32"/>
          <w:cs/>
        </w:rPr>
        <w:t xml:space="preserve">ฯ </w:t>
      </w:r>
      <w:r w:rsidRPr="00FA2040">
        <w:rPr>
          <w:rFonts w:ascii="TH SarabunPSK" w:hAnsi="TH SarabunPSK" w:cs="TH SarabunPSK"/>
          <w:sz w:val="32"/>
          <w:szCs w:val="32"/>
          <w:cs/>
        </w:rPr>
        <w:t xml:space="preserve"> พร้อมทั้งมอบหมายให้กรมการท่องเที่ยว เป็นหน่วยงานรับผิดชอบโครงการฯ</w:t>
      </w:r>
    </w:p>
    <w:p w:rsidR="00FA2040" w:rsidRPr="00FA2040" w:rsidRDefault="00FA2040"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3. อนุมัติโครงการพัฒนาเนินทรายงาม (</w:t>
      </w:r>
      <w:r w:rsidRPr="00FA2040">
        <w:rPr>
          <w:rFonts w:ascii="TH SarabunPSK" w:hAnsi="TH SarabunPSK" w:cs="TH SarabunPSK"/>
          <w:sz w:val="32"/>
          <w:szCs w:val="32"/>
        </w:rPr>
        <w:t>Sand Dune</w:t>
      </w:r>
      <w:r w:rsidRPr="00FA2040">
        <w:rPr>
          <w:rFonts w:ascii="TH SarabunPSK" w:hAnsi="TH SarabunPSK" w:cs="TH SarabunPSK"/>
          <w:sz w:val="32"/>
          <w:szCs w:val="32"/>
          <w:cs/>
        </w:rPr>
        <w:t xml:space="preserve">) ให้เป็นแหล่งท่องเที่ยวเชิงนิเวศ ตามเส้นทางท่องเที่ยว </w:t>
      </w:r>
      <w:r w:rsidRPr="00FA2040">
        <w:rPr>
          <w:rFonts w:ascii="TH SarabunPSK" w:hAnsi="TH SarabunPSK" w:cs="TH SarabunPSK"/>
          <w:sz w:val="32"/>
          <w:szCs w:val="32"/>
        </w:rPr>
        <w:t xml:space="preserve">Scenic Route </w:t>
      </w:r>
      <w:r w:rsidRPr="00FA2040">
        <w:rPr>
          <w:rFonts w:ascii="TH SarabunPSK" w:hAnsi="TH SarabunPSK" w:cs="TH SarabunPSK"/>
          <w:sz w:val="32"/>
          <w:szCs w:val="32"/>
          <w:cs/>
        </w:rPr>
        <w:t>ของกรมการท่องเที่ยว กก. โดยปรับลดกรอบวงเงินโครงการฯ จาก 21</w:t>
      </w:r>
      <w:r w:rsidRPr="00FA2040">
        <w:rPr>
          <w:rFonts w:ascii="TH SarabunPSK" w:hAnsi="TH SarabunPSK" w:cs="TH SarabunPSK"/>
          <w:sz w:val="32"/>
          <w:szCs w:val="32"/>
        </w:rPr>
        <w:t>,</w:t>
      </w:r>
      <w:r w:rsidRPr="00FA2040">
        <w:rPr>
          <w:rFonts w:ascii="TH SarabunPSK" w:hAnsi="TH SarabunPSK" w:cs="TH SarabunPSK"/>
          <w:sz w:val="32"/>
          <w:szCs w:val="32"/>
          <w:cs/>
        </w:rPr>
        <w:t>227</w:t>
      </w:r>
      <w:r w:rsidRPr="00FA2040">
        <w:rPr>
          <w:rFonts w:ascii="TH SarabunPSK" w:hAnsi="TH SarabunPSK" w:cs="TH SarabunPSK"/>
          <w:sz w:val="32"/>
          <w:szCs w:val="32"/>
        </w:rPr>
        <w:t>,</w:t>
      </w:r>
      <w:r w:rsidRPr="00FA2040">
        <w:rPr>
          <w:rFonts w:ascii="TH SarabunPSK" w:hAnsi="TH SarabunPSK" w:cs="TH SarabunPSK"/>
          <w:sz w:val="32"/>
          <w:szCs w:val="32"/>
          <w:cs/>
        </w:rPr>
        <w:t>000 บาท เป็น 19</w:t>
      </w:r>
      <w:r w:rsidRPr="00FA2040">
        <w:rPr>
          <w:rFonts w:ascii="TH SarabunPSK" w:hAnsi="TH SarabunPSK" w:cs="TH SarabunPSK"/>
          <w:sz w:val="32"/>
          <w:szCs w:val="32"/>
        </w:rPr>
        <w:t>,126,300</w:t>
      </w:r>
      <w:r w:rsidRPr="00FA2040">
        <w:rPr>
          <w:rFonts w:ascii="TH SarabunPSK" w:hAnsi="TH SarabunPSK" w:cs="TH SarabunPSK"/>
          <w:sz w:val="32"/>
          <w:szCs w:val="32"/>
          <w:cs/>
        </w:rPr>
        <w:t xml:space="preserve"> บาท และให้ใช้จ่ายจากเงินงบประมาณรายจ่ายประจำปีงบประมาณ พ.ศ. 256</w:t>
      </w:r>
      <w:r w:rsidR="00A06031">
        <w:rPr>
          <w:rFonts w:ascii="TH SarabunPSK" w:hAnsi="TH SarabunPSK" w:cs="TH SarabunPSK" w:hint="cs"/>
          <w:sz w:val="32"/>
          <w:szCs w:val="32"/>
          <w:cs/>
        </w:rPr>
        <w:t>4</w:t>
      </w:r>
      <w:r w:rsidRPr="00FA2040">
        <w:rPr>
          <w:rFonts w:ascii="TH SarabunPSK" w:hAnsi="TH SarabunPSK" w:cs="TH SarabunPSK"/>
          <w:sz w:val="32"/>
          <w:szCs w:val="32"/>
          <w:cs/>
        </w:rPr>
        <w:t xml:space="preserve"> งบกลาง</w:t>
      </w:r>
      <w:r w:rsidR="00A06031">
        <w:rPr>
          <w:rFonts w:ascii="TH SarabunPSK" w:hAnsi="TH SarabunPSK" w:cs="TH SarabunPSK" w:hint="cs"/>
          <w:sz w:val="32"/>
          <w:szCs w:val="32"/>
          <w:cs/>
        </w:rPr>
        <w:t>ฯ</w:t>
      </w:r>
      <w:r w:rsidRPr="00FA2040">
        <w:rPr>
          <w:rFonts w:ascii="TH SarabunPSK" w:hAnsi="TH SarabunPSK" w:cs="TH SarabunPSK"/>
          <w:sz w:val="32"/>
          <w:szCs w:val="32"/>
          <w:cs/>
        </w:rPr>
        <w:t xml:space="preserve"> พร้อมทั้งมอบหมายให้กรมการท่องเที่ยวเป็นหน่วยงานรับผิดชอบโครงการฯ</w:t>
      </w:r>
    </w:p>
    <w:p w:rsidR="00FA2040" w:rsidRPr="00FA2040" w:rsidRDefault="00FA2040"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4. อนุมัติโครงการต้นแบบเพื่อยกระดับการให้บริการของสถานประกอบการสู่มาตรฐานความปลอดภัยด้านสุขอนามัย (</w:t>
      </w:r>
      <w:r w:rsidRPr="00FA2040">
        <w:rPr>
          <w:rFonts w:ascii="TH SarabunPSK" w:hAnsi="TH SarabunPSK" w:cs="TH SarabunPSK"/>
          <w:sz w:val="32"/>
          <w:szCs w:val="32"/>
        </w:rPr>
        <w:t>SHA</w:t>
      </w:r>
      <w:r w:rsidRPr="00FA2040">
        <w:rPr>
          <w:rFonts w:ascii="TH SarabunPSK" w:hAnsi="TH SarabunPSK" w:cs="TH SarabunPSK"/>
          <w:sz w:val="32"/>
          <w:szCs w:val="32"/>
          <w:cs/>
        </w:rPr>
        <w:t>) ตามวิถีการท่องเที่ยวแนวใหม่ (</w:t>
      </w:r>
      <w:r w:rsidRPr="00FA2040">
        <w:rPr>
          <w:rFonts w:ascii="TH SarabunPSK" w:hAnsi="TH SarabunPSK" w:cs="TH SarabunPSK"/>
          <w:sz w:val="32"/>
          <w:szCs w:val="32"/>
        </w:rPr>
        <w:t>New Normal Tourism Services</w:t>
      </w:r>
      <w:r w:rsidRPr="00FA2040">
        <w:rPr>
          <w:rFonts w:ascii="TH SarabunPSK" w:hAnsi="TH SarabunPSK" w:cs="TH SarabunPSK"/>
          <w:sz w:val="32"/>
          <w:szCs w:val="32"/>
          <w:cs/>
        </w:rPr>
        <w:t>) เพื่อมุ่งสู่การท่องเที่ยวคุณภาพสูง ของสำนักงานปลัดกระทรวงการท่องเที่ยว (สป.กก.) กก. กรอบวงเงิน 4</w:t>
      </w:r>
      <w:r w:rsidRPr="00FA2040">
        <w:rPr>
          <w:rFonts w:ascii="TH SarabunPSK" w:hAnsi="TH SarabunPSK" w:cs="TH SarabunPSK"/>
          <w:sz w:val="32"/>
          <w:szCs w:val="32"/>
        </w:rPr>
        <w:t>,</w:t>
      </w:r>
      <w:r w:rsidRPr="00FA2040">
        <w:rPr>
          <w:rFonts w:ascii="TH SarabunPSK" w:hAnsi="TH SarabunPSK" w:cs="TH SarabunPSK"/>
          <w:sz w:val="32"/>
          <w:szCs w:val="32"/>
          <w:cs/>
        </w:rPr>
        <w:t>059</w:t>
      </w:r>
      <w:r w:rsidRPr="00FA2040">
        <w:rPr>
          <w:rFonts w:ascii="TH SarabunPSK" w:hAnsi="TH SarabunPSK" w:cs="TH SarabunPSK"/>
          <w:sz w:val="32"/>
          <w:szCs w:val="32"/>
        </w:rPr>
        <w:t>,</w:t>
      </w:r>
      <w:r w:rsidRPr="00FA2040">
        <w:rPr>
          <w:rFonts w:ascii="TH SarabunPSK" w:hAnsi="TH SarabunPSK" w:cs="TH SarabunPSK"/>
          <w:sz w:val="32"/>
          <w:szCs w:val="32"/>
          <w:cs/>
        </w:rPr>
        <w:t>800 บาท โดยใช้จ่ายจากเงินงบประมาณรายจ่ายประจำปีงบประมาณ พ.ศ. 256</w:t>
      </w:r>
      <w:r w:rsidR="00A06031">
        <w:rPr>
          <w:rFonts w:ascii="TH SarabunPSK" w:hAnsi="TH SarabunPSK" w:cs="TH SarabunPSK" w:hint="cs"/>
          <w:sz w:val="32"/>
          <w:szCs w:val="32"/>
          <w:cs/>
        </w:rPr>
        <w:t>4</w:t>
      </w:r>
      <w:r w:rsidRPr="00FA2040">
        <w:rPr>
          <w:rFonts w:ascii="TH SarabunPSK" w:hAnsi="TH SarabunPSK" w:cs="TH SarabunPSK"/>
          <w:sz w:val="32"/>
          <w:szCs w:val="32"/>
          <w:cs/>
        </w:rPr>
        <w:t xml:space="preserve"> งบกลาง</w:t>
      </w:r>
      <w:r w:rsidR="00A06031">
        <w:rPr>
          <w:rFonts w:ascii="TH SarabunPSK" w:hAnsi="TH SarabunPSK" w:cs="TH SarabunPSK" w:hint="cs"/>
          <w:sz w:val="32"/>
          <w:szCs w:val="32"/>
          <w:cs/>
        </w:rPr>
        <w:t>ฯ</w:t>
      </w:r>
      <w:r w:rsidRPr="00FA2040">
        <w:rPr>
          <w:rFonts w:ascii="TH SarabunPSK" w:hAnsi="TH SarabunPSK" w:cs="TH SarabunPSK"/>
          <w:sz w:val="32"/>
          <w:szCs w:val="32"/>
          <w:cs/>
        </w:rPr>
        <w:t xml:space="preserve"> พร้อมทั้งมอบหมายให้ สป.กก. เป็นหน่วยงานรับผิดชอบโครงการฯ</w:t>
      </w:r>
    </w:p>
    <w:p w:rsidR="00FA2040" w:rsidRPr="00FA2040" w:rsidRDefault="00FA2040"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tab/>
      </w:r>
      <w:r w:rsidRPr="00FA2040">
        <w:rPr>
          <w:rFonts w:ascii="TH SarabunPSK" w:hAnsi="TH SarabunPSK" w:cs="TH SarabunPSK"/>
          <w:sz w:val="32"/>
          <w:szCs w:val="32"/>
        </w:rPr>
        <w:tab/>
        <w:t>5</w:t>
      </w:r>
      <w:r w:rsidRPr="00FA2040">
        <w:rPr>
          <w:rFonts w:ascii="TH SarabunPSK" w:hAnsi="TH SarabunPSK" w:cs="TH SarabunPSK"/>
          <w:sz w:val="32"/>
          <w:szCs w:val="32"/>
          <w:cs/>
        </w:rPr>
        <w:t xml:space="preserve">. มอบหมายให้หน่วยงานรับผิดชอบโครงการตามข้อ </w:t>
      </w:r>
      <w:r w:rsidRPr="00FA2040">
        <w:rPr>
          <w:rFonts w:ascii="TH SarabunPSK" w:hAnsi="TH SarabunPSK" w:cs="TH SarabunPSK"/>
          <w:sz w:val="32"/>
          <w:szCs w:val="32"/>
        </w:rPr>
        <w:t>1</w:t>
      </w:r>
      <w:r w:rsidRPr="00FA2040">
        <w:rPr>
          <w:rFonts w:ascii="TH SarabunPSK" w:hAnsi="TH SarabunPSK" w:cs="TH SarabunPSK"/>
          <w:sz w:val="32"/>
          <w:szCs w:val="32"/>
          <w:cs/>
        </w:rPr>
        <w:t>.</w:t>
      </w:r>
      <w:r w:rsidRPr="00FA2040">
        <w:rPr>
          <w:rFonts w:ascii="TH SarabunPSK" w:hAnsi="TH SarabunPSK" w:cs="TH SarabunPSK"/>
          <w:sz w:val="32"/>
          <w:szCs w:val="32"/>
        </w:rPr>
        <w:t xml:space="preserve">1 </w:t>
      </w:r>
      <w:r w:rsidRPr="00FA2040">
        <w:rPr>
          <w:rFonts w:ascii="TH SarabunPSK" w:hAnsi="TH SarabunPSK" w:cs="TH SarabunPSK"/>
          <w:sz w:val="32"/>
          <w:szCs w:val="32"/>
          <w:cs/>
        </w:rPr>
        <w:t xml:space="preserve">– </w:t>
      </w:r>
      <w:r w:rsidRPr="00FA2040">
        <w:rPr>
          <w:rFonts w:ascii="TH SarabunPSK" w:hAnsi="TH SarabunPSK" w:cs="TH SarabunPSK"/>
          <w:sz w:val="32"/>
          <w:szCs w:val="32"/>
        </w:rPr>
        <w:t>1</w:t>
      </w:r>
      <w:r w:rsidRPr="00FA2040">
        <w:rPr>
          <w:rFonts w:ascii="TH SarabunPSK" w:hAnsi="TH SarabunPSK" w:cs="TH SarabunPSK"/>
          <w:sz w:val="32"/>
          <w:szCs w:val="32"/>
          <w:cs/>
        </w:rPr>
        <w:t>.</w:t>
      </w:r>
      <w:r w:rsidRPr="00FA2040">
        <w:rPr>
          <w:rFonts w:ascii="TH SarabunPSK" w:hAnsi="TH SarabunPSK" w:cs="TH SarabunPSK"/>
          <w:sz w:val="32"/>
          <w:szCs w:val="32"/>
        </w:rPr>
        <w:t>4</w:t>
      </w:r>
      <w:r w:rsidRPr="00FA2040">
        <w:rPr>
          <w:rFonts w:ascii="TH SarabunPSK" w:hAnsi="TH SarabunPSK" w:cs="TH SarabunPSK"/>
          <w:sz w:val="32"/>
          <w:szCs w:val="32"/>
          <w:cs/>
        </w:rPr>
        <w:t xml:space="preserve"> รับความเห็นและข้อสังเกตของ คกง. ไปพิจารณาประกอบการดำเนินโครงการฯ ตามขั้นตอน (ถ้ามี)</w:t>
      </w:r>
    </w:p>
    <w:p w:rsidR="00FA2040" w:rsidRPr="00FA2040" w:rsidRDefault="00FA2040"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6. รับทราบผลการดำเนินการตามมติคณะรัฐมนตรีเมื่อวันที่ 4 สิงหาคม 2563 ของมหาวิทยาลัยมหิดล และผลการดำเนินการตามมติคณะรัฐมนตรีเมื่อวันที่ 25 สิงหาคม</w:t>
      </w:r>
      <w:r w:rsidRPr="00FA2040">
        <w:rPr>
          <w:rFonts w:ascii="TH SarabunPSK" w:hAnsi="TH SarabunPSK" w:cs="TH SarabunPSK"/>
          <w:sz w:val="32"/>
          <w:szCs w:val="32"/>
        </w:rPr>
        <w:t xml:space="preserve"> 2563</w:t>
      </w:r>
      <w:r w:rsidRPr="00FA2040">
        <w:rPr>
          <w:rFonts w:ascii="TH SarabunPSK" w:hAnsi="TH SarabunPSK" w:cs="TH SarabunPSK"/>
          <w:sz w:val="32"/>
          <w:szCs w:val="32"/>
          <w:cs/>
        </w:rPr>
        <w:t xml:space="preserve"> ของจังหวัดตรัง จังหวัดปราจีนบุรี และจังหวัดกระบี่ พร้อมทั้งให้หน่วยงานรับผิดชอบโครงการดังกล่าวใช้จ่ายจากเงินงบประมาณรายจ่ายประจำปีงบประมาณ พ.ศ. 256</w:t>
      </w:r>
      <w:r w:rsidR="00A06031">
        <w:rPr>
          <w:rFonts w:ascii="TH SarabunPSK" w:hAnsi="TH SarabunPSK" w:cs="TH SarabunPSK" w:hint="cs"/>
          <w:sz w:val="32"/>
          <w:szCs w:val="32"/>
          <w:cs/>
        </w:rPr>
        <w:t>4</w:t>
      </w:r>
      <w:r w:rsidRPr="00FA2040">
        <w:rPr>
          <w:rFonts w:ascii="TH SarabunPSK" w:hAnsi="TH SarabunPSK" w:cs="TH SarabunPSK"/>
          <w:sz w:val="32"/>
          <w:szCs w:val="32"/>
          <w:cs/>
        </w:rPr>
        <w:t xml:space="preserve"> งบกลาง</w:t>
      </w:r>
      <w:r w:rsidR="00A06031">
        <w:rPr>
          <w:rFonts w:ascii="TH SarabunPSK" w:hAnsi="TH SarabunPSK" w:cs="TH SarabunPSK" w:hint="cs"/>
          <w:sz w:val="32"/>
          <w:szCs w:val="32"/>
          <w:cs/>
        </w:rPr>
        <w:t xml:space="preserve">ฯ </w:t>
      </w:r>
      <w:bookmarkStart w:id="0" w:name="_GoBack"/>
      <w:bookmarkEnd w:id="0"/>
      <w:r w:rsidRPr="00FA2040">
        <w:rPr>
          <w:rFonts w:ascii="TH SarabunPSK" w:hAnsi="TH SarabunPSK" w:cs="TH SarabunPSK"/>
          <w:sz w:val="32"/>
          <w:szCs w:val="32"/>
          <w:cs/>
        </w:rPr>
        <w:t>ตามขั้นตอนต่อไป</w:t>
      </w:r>
    </w:p>
    <w:p w:rsidR="00FA2040" w:rsidRPr="00FA2040" w:rsidRDefault="00FA2040" w:rsidP="00034171">
      <w:pPr>
        <w:spacing w:line="320" w:lineRule="exact"/>
        <w:jc w:val="thaiDistribute"/>
        <w:rPr>
          <w:rFonts w:ascii="TH SarabunPSK" w:hAnsi="TH SarabunPSK" w:cs="TH SarabunPSK"/>
          <w:sz w:val="32"/>
          <w:szCs w:val="32"/>
          <w:cs/>
        </w:rPr>
      </w:pP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b/>
          <w:bCs/>
          <w:sz w:val="32"/>
          <w:szCs w:val="32"/>
          <w:cs/>
        </w:rPr>
        <w:t>สาระสำคัญของเรื่อง</w:t>
      </w:r>
    </w:p>
    <w:p w:rsidR="00FA2040" w:rsidRPr="00FA2040" w:rsidRDefault="00FA2040"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คกง. รายงานว่า ที่ประชุม คกง. ในคราวประชุมครั้งที่ 25/2563 เมื่อวันที่ 16 ตุลาคม 2563 และครั้งที่ 26/2563 เมื่อวันที่ 22 ตุลาคม 2563 ได้เห็นชอบโครงการ เพื่อนำเสนอคณะรัฐมนตรีพิจารณาอนุมัติ </w:t>
      </w:r>
      <w:r w:rsidR="00C63B48">
        <w:rPr>
          <w:rFonts w:ascii="TH SarabunPSK" w:hAnsi="TH SarabunPSK" w:cs="TH SarabunPSK" w:hint="cs"/>
          <w:sz w:val="32"/>
          <w:szCs w:val="32"/>
          <w:cs/>
        </w:rPr>
        <w:t xml:space="preserve">             </w:t>
      </w:r>
      <w:r w:rsidRPr="00FA2040">
        <w:rPr>
          <w:rFonts w:ascii="TH SarabunPSK" w:hAnsi="TH SarabunPSK" w:cs="TH SarabunPSK"/>
          <w:sz w:val="32"/>
          <w:szCs w:val="32"/>
          <w:cs/>
        </w:rPr>
        <w:t>จำนวน 4 โครงการ โดยมีสาระสำคัญของโครงการสรุปได้ ดังนี้</w:t>
      </w:r>
    </w:p>
    <w:p w:rsidR="00FA2040" w:rsidRDefault="00FA2040"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    1. โครงการพัฒนาศักยภาพอุตสาหกรรมปาล์มน้ำมันสู่ </w:t>
      </w:r>
      <w:r w:rsidRPr="00FA2040">
        <w:rPr>
          <w:rFonts w:ascii="TH SarabunPSK" w:hAnsi="TH SarabunPSK" w:cs="TH SarabunPSK"/>
          <w:sz w:val="32"/>
          <w:szCs w:val="32"/>
        </w:rPr>
        <w:t>Oleochemical</w:t>
      </w:r>
      <w:r w:rsidRPr="00FA2040">
        <w:rPr>
          <w:rFonts w:ascii="TH SarabunPSK" w:hAnsi="TH SarabunPSK" w:cs="TH SarabunPSK"/>
          <w:sz w:val="32"/>
          <w:szCs w:val="32"/>
          <w:vertAlign w:val="superscript"/>
        </w:rPr>
        <w:t>1</w:t>
      </w:r>
      <w:r w:rsidRPr="00FA2040">
        <w:rPr>
          <w:rFonts w:ascii="TH SarabunPSK" w:hAnsi="TH SarabunPSK" w:cs="TH SarabunPSK"/>
          <w:sz w:val="32"/>
          <w:szCs w:val="32"/>
          <w:cs/>
        </w:rPr>
        <w:t xml:space="preserve"> แบบครบวงจรภายหลังผลกระทบ </w:t>
      </w:r>
      <w:proofErr w:type="spellStart"/>
      <w:r w:rsidRPr="00FA2040">
        <w:rPr>
          <w:rFonts w:ascii="TH SarabunPSK" w:hAnsi="TH SarabunPSK" w:cs="TH SarabunPSK"/>
          <w:sz w:val="32"/>
          <w:szCs w:val="32"/>
        </w:rPr>
        <w:t>Covid</w:t>
      </w:r>
      <w:proofErr w:type="spellEnd"/>
      <w:r w:rsidRPr="00FA2040">
        <w:rPr>
          <w:rFonts w:ascii="TH SarabunPSK" w:hAnsi="TH SarabunPSK" w:cs="TH SarabunPSK"/>
          <w:sz w:val="32"/>
          <w:szCs w:val="32"/>
        </w:rPr>
        <w:t xml:space="preserve"> </w:t>
      </w:r>
      <w:r w:rsidRPr="00FA2040">
        <w:rPr>
          <w:rFonts w:ascii="TH SarabunPSK" w:hAnsi="TH SarabunPSK" w:cs="TH SarabunPSK"/>
          <w:sz w:val="32"/>
          <w:szCs w:val="32"/>
          <w:cs/>
        </w:rPr>
        <w:t>- 19 ของมหาวิทยาลัยสงขลานครินทร์ วิทยาเขตสุราษฎร์ธานี อว.</w:t>
      </w:r>
    </w:p>
    <w:p w:rsidR="00034171" w:rsidRDefault="00034171" w:rsidP="00034171">
      <w:pPr>
        <w:spacing w:line="320" w:lineRule="exact"/>
        <w:jc w:val="thaiDistribute"/>
        <w:rPr>
          <w:rFonts w:ascii="TH SarabunPSK" w:hAnsi="TH SarabunPSK" w:cs="TH SarabunPSK"/>
          <w:sz w:val="32"/>
          <w:szCs w:val="32"/>
        </w:rPr>
      </w:pPr>
    </w:p>
    <w:p w:rsidR="00C63B48" w:rsidRPr="00FA2040" w:rsidRDefault="00C63B48" w:rsidP="00034171">
      <w:pPr>
        <w:spacing w:line="320" w:lineRule="exact"/>
        <w:jc w:val="thaiDistribute"/>
        <w:rPr>
          <w:rFonts w:ascii="TH SarabunPSK" w:hAnsi="TH SarabunPSK" w:cs="TH SarabunPSK"/>
          <w:sz w:val="32"/>
          <w:szCs w:val="32"/>
        </w:rPr>
      </w:pPr>
    </w:p>
    <w:tbl>
      <w:tblPr>
        <w:tblStyle w:val="TableGrid"/>
        <w:tblW w:w="0" w:type="auto"/>
        <w:tblLook w:val="04A0" w:firstRow="1" w:lastRow="0" w:firstColumn="1" w:lastColumn="0" w:noHBand="0" w:noVBand="1"/>
      </w:tblPr>
      <w:tblGrid>
        <w:gridCol w:w="2403"/>
        <w:gridCol w:w="7191"/>
      </w:tblGrid>
      <w:tr w:rsidR="00FA2040" w:rsidRPr="00FA2040" w:rsidTr="00A448FF">
        <w:tc>
          <w:tcPr>
            <w:tcW w:w="2405" w:type="dxa"/>
          </w:tcPr>
          <w:p w:rsidR="00FA2040" w:rsidRPr="00FA2040" w:rsidRDefault="00FA2040" w:rsidP="00034171">
            <w:pPr>
              <w:spacing w:line="320" w:lineRule="exact"/>
              <w:jc w:val="center"/>
              <w:rPr>
                <w:rFonts w:ascii="TH SarabunPSK" w:hAnsi="TH SarabunPSK" w:cs="TH SarabunPSK"/>
                <w:b/>
                <w:bCs/>
                <w:sz w:val="32"/>
                <w:szCs w:val="32"/>
              </w:rPr>
            </w:pPr>
            <w:r w:rsidRPr="00FA2040">
              <w:rPr>
                <w:rFonts w:ascii="TH SarabunPSK" w:hAnsi="TH SarabunPSK" w:cs="TH SarabunPSK"/>
                <w:b/>
                <w:bCs/>
                <w:sz w:val="32"/>
                <w:szCs w:val="32"/>
                <w:cs/>
              </w:rPr>
              <w:lastRenderedPageBreak/>
              <w:t>รายการ</w:t>
            </w:r>
          </w:p>
        </w:tc>
        <w:tc>
          <w:tcPr>
            <w:tcW w:w="7201" w:type="dxa"/>
          </w:tcPr>
          <w:p w:rsidR="00FA2040" w:rsidRPr="00FA2040" w:rsidRDefault="00FA2040" w:rsidP="00034171">
            <w:pPr>
              <w:spacing w:line="320" w:lineRule="exact"/>
              <w:jc w:val="center"/>
              <w:rPr>
                <w:rFonts w:ascii="TH SarabunPSK" w:hAnsi="TH SarabunPSK" w:cs="TH SarabunPSK"/>
                <w:b/>
                <w:bCs/>
                <w:sz w:val="32"/>
                <w:szCs w:val="32"/>
              </w:rPr>
            </w:pPr>
            <w:r w:rsidRPr="00FA2040">
              <w:rPr>
                <w:rFonts w:ascii="TH SarabunPSK" w:hAnsi="TH SarabunPSK" w:cs="TH SarabunPSK"/>
                <w:b/>
                <w:bCs/>
                <w:sz w:val="32"/>
                <w:szCs w:val="32"/>
                <w:cs/>
              </w:rPr>
              <w:t>รายละเอียด</w:t>
            </w:r>
          </w:p>
        </w:tc>
      </w:tr>
      <w:tr w:rsidR="00FA2040" w:rsidRPr="00FA2040" w:rsidTr="00A448FF">
        <w:tc>
          <w:tcPr>
            <w:tcW w:w="2405" w:type="dxa"/>
          </w:tcPr>
          <w:p w:rsidR="00FA2040" w:rsidRPr="00FA2040" w:rsidRDefault="00FA2040" w:rsidP="00034171">
            <w:pPr>
              <w:spacing w:line="320" w:lineRule="exact"/>
              <w:rPr>
                <w:rFonts w:ascii="TH SarabunPSK" w:hAnsi="TH SarabunPSK" w:cs="TH SarabunPSK"/>
                <w:b/>
                <w:bCs/>
                <w:sz w:val="32"/>
                <w:szCs w:val="32"/>
              </w:rPr>
            </w:pPr>
            <w:r w:rsidRPr="00FA2040">
              <w:rPr>
                <w:rFonts w:ascii="TH SarabunPSK" w:hAnsi="TH SarabunPSK" w:cs="TH SarabunPSK"/>
                <w:b/>
                <w:bCs/>
                <w:sz w:val="32"/>
                <w:szCs w:val="32"/>
                <w:cs/>
              </w:rPr>
              <w:t>วัตถุประสงค์</w:t>
            </w:r>
          </w:p>
        </w:tc>
        <w:tc>
          <w:tcPr>
            <w:tcW w:w="7201" w:type="dxa"/>
          </w:tcPr>
          <w:p w:rsidR="00FA2040" w:rsidRPr="00FA2040" w:rsidRDefault="00FA2040" w:rsidP="00034171">
            <w:pPr>
              <w:spacing w:line="320" w:lineRule="exact"/>
              <w:jc w:val="thaiDistribute"/>
              <w:rPr>
                <w:rFonts w:ascii="TH SarabunPSK" w:hAnsi="TH SarabunPSK" w:cs="TH SarabunPSK"/>
                <w:sz w:val="32"/>
                <w:szCs w:val="32"/>
                <w:cs/>
              </w:rPr>
            </w:pPr>
            <w:r w:rsidRPr="00FA2040">
              <w:rPr>
                <w:rFonts w:ascii="TH SarabunPSK" w:hAnsi="TH SarabunPSK" w:cs="TH SarabunPSK"/>
                <w:sz w:val="32"/>
                <w:szCs w:val="32"/>
              </w:rPr>
              <w:sym w:font="Symbol" w:char="F0B7"/>
            </w:r>
            <w:r w:rsidRPr="00FA2040">
              <w:rPr>
                <w:rFonts w:ascii="TH SarabunPSK" w:hAnsi="TH SarabunPSK" w:cs="TH SarabunPSK"/>
                <w:sz w:val="32"/>
                <w:szCs w:val="32"/>
                <w:cs/>
              </w:rPr>
              <w:t xml:space="preserve"> เพื่อเตรียมความพร้อมและสนับสนุนพัฒนาอุตสาหกรรมปาล์มน้ำมันเข้าสู่ระบบมาตรฐานที่สนับสนุนให้มีการผลิตปาล์มน้ำมันอย่างยั่งยืน ตั้งแต่เกษตรผู้ผลิตทะลายปาล์ม โรงสกัดน้ำมันปาล์ม และโรงกลั่นน้ำมันปาล์ม (</w:t>
            </w:r>
            <w:r w:rsidRPr="00FA2040">
              <w:rPr>
                <w:rFonts w:ascii="TH SarabunPSK" w:hAnsi="TH SarabunPSK" w:cs="TH SarabunPSK"/>
                <w:sz w:val="32"/>
                <w:szCs w:val="32"/>
              </w:rPr>
              <w:t xml:space="preserve">Roundtable on Sustainable </w:t>
            </w:r>
            <w:proofErr w:type="spellStart"/>
            <w:r w:rsidRPr="00FA2040">
              <w:rPr>
                <w:rFonts w:ascii="TH SarabunPSK" w:hAnsi="TH SarabunPSK" w:cs="TH SarabunPSK"/>
                <w:sz w:val="32"/>
                <w:szCs w:val="32"/>
              </w:rPr>
              <w:t>Plam</w:t>
            </w:r>
            <w:proofErr w:type="spellEnd"/>
            <w:r w:rsidRPr="00FA2040">
              <w:rPr>
                <w:rFonts w:ascii="TH SarabunPSK" w:hAnsi="TH SarabunPSK" w:cs="TH SarabunPSK"/>
                <w:sz w:val="32"/>
                <w:szCs w:val="32"/>
              </w:rPr>
              <w:t xml:space="preserve"> Oil </w:t>
            </w:r>
            <w:r w:rsidRPr="00FA2040">
              <w:rPr>
                <w:rFonts w:ascii="TH SarabunPSK" w:hAnsi="TH SarabunPSK" w:cs="TH SarabunPSK"/>
                <w:sz w:val="32"/>
                <w:szCs w:val="32"/>
                <w:cs/>
              </w:rPr>
              <w:t xml:space="preserve">- </w:t>
            </w:r>
            <w:r w:rsidRPr="00FA2040">
              <w:rPr>
                <w:rFonts w:ascii="TH SarabunPSK" w:hAnsi="TH SarabunPSK" w:cs="TH SarabunPSK"/>
                <w:sz w:val="32"/>
                <w:szCs w:val="32"/>
              </w:rPr>
              <w:t>RSPO</w:t>
            </w:r>
            <w:r w:rsidRPr="00FA2040">
              <w:rPr>
                <w:rFonts w:ascii="TH SarabunPSK" w:hAnsi="TH SarabunPSK" w:cs="TH SarabunPSK"/>
                <w:sz w:val="32"/>
                <w:szCs w:val="32"/>
                <w:cs/>
              </w:rPr>
              <w:t>)</w:t>
            </w:r>
          </w:p>
        </w:tc>
      </w:tr>
      <w:tr w:rsidR="00FA2040" w:rsidRPr="00FA2040" w:rsidTr="00A448FF">
        <w:tc>
          <w:tcPr>
            <w:tcW w:w="2405" w:type="dxa"/>
          </w:tcPr>
          <w:p w:rsidR="00FA2040" w:rsidRPr="00FA2040" w:rsidRDefault="00FA2040" w:rsidP="00034171">
            <w:pPr>
              <w:spacing w:line="320" w:lineRule="exact"/>
              <w:rPr>
                <w:rFonts w:ascii="TH SarabunPSK" w:hAnsi="TH SarabunPSK" w:cs="TH SarabunPSK"/>
                <w:sz w:val="32"/>
                <w:szCs w:val="32"/>
              </w:rPr>
            </w:pPr>
            <w:r w:rsidRPr="00FA2040">
              <w:rPr>
                <w:rFonts w:ascii="TH SarabunPSK" w:hAnsi="TH SarabunPSK" w:cs="TH SarabunPSK"/>
                <w:b/>
                <w:bCs/>
                <w:sz w:val="32"/>
                <w:szCs w:val="32"/>
                <w:cs/>
              </w:rPr>
              <w:t>กิจกรรม</w:t>
            </w:r>
          </w:p>
        </w:tc>
        <w:tc>
          <w:tcPr>
            <w:tcW w:w="7201" w:type="dxa"/>
          </w:tcPr>
          <w:p w:rsidR="00FA2040" w:rsidRPr="00FA2040" w:rsidRDefault="00FA2040"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sym w:font="Symbol" w:char="F0B7"/>
            </w:r>
            <w:r w:rsidRPr="00FA2040">
              <w:rPr>
                <w:rFonts w:ascii="TH SarabunPSK" w:hAnsi="TH SarabunPSK" w:cs="TH SarabunPSK"/>
                <w:sz w:val="32"/>
                <w:szCs w:val="32"/>
                <w:cs/>
              </w:rPr>
              <w:t xml:space="preserve"> </w:t>
            </w:r>
            <w:r w:rsidRPr="00FA2040">
              <w:rPr>
                <w:rFonts w:ascii="TH SarabunPSK" w:hAnsi="TH SarabunPSK" w:cs="TH SarabunPSK"/>
                <w:b/>
                <w:bCs/>
                <w:sz w:val="32"/>
                <w:szCs w:val="32"/>
                <w:cs/>
              </w:rPr>
              <w:t>เตรียมความพร้อมโดยให้ความรู้ จัดอบรม และเป็นพี่เลี้ยงเกษตรกรผู้ปลูกปาล์ม และโรงงานสกัดปาล์มน้ำมัน</w:t>
            </w:r>
            <w:r w:rsidRPr="00FA2040">
              <w:rPr>
                <w:rFonts w:ascii="TH SarabunPSK" w:hAnsi="TH SarabunPSK" w:cs="TH SarabunPSK"/>
                <w:sz w:val="32"/>
                <w:szCs w:val="32"/>
                <w:cs/>
              </w:rPr>
              <w:t xml:space="preserve">ในพื้นที่เป้าหมายให้สามารถเข้าสู่มาตรฐาน </w:t>
            </w:r>
            <w:r w:rsidRPr="00FA2040">
              <w:rPr>
                <w:rFonts w:ascii="TH SarabunPSK" w:hAnsi="TH SarabunPSK" w:cs="TH SarabunPSK"/>
                <w:sz w:val="32"/>
                <w:szCs w:val="32"/>
              </w:rPr>
              <w:t>RSPO</w:t>
            </w:r>
            <w:r w:rsidRPr="00FA2040">
              <w:rPr>
                <w:rFonts w:ascii="TH SarabunPSK" w:hAnsi="TH SarabunPSK" w:cs="TH SarabunPSK"/>
                <w:sz w:val="32"/>
                <w:szCs w:val="32"/>
                <w:cs/>
              </w:rPr>
              <w:t xml:space="preserve"> </w:t>
            </w:r>
          </w:p>
          <w:p w:rsidR="00FA2040" w:rsidRPr="00FA2040" w:rsidRDefault="00FA2040" w:rsidP="00034171">
            <w:pPr>
              <w:spacing w:line="320" w:lineRule="exact"/>
              <w:jc w:val="thaiDistribute"/>
              <w:rPr>
                <w:rFonts w:ascii="TH SarabunPSK" w:hAnsi="TH SarabunPSK" w:cs="TH SarabunPSK"/>
                <w:sz w:val="32"/>
                <w:szCs w:val="32"/>
                <w:cs/>
              </w:rPr>
            </w:pPr>
            <w:r w:rsidRPr="00FA2040">
              <w:rPr>
                <w:rFonts w:ascii="TH SarabunPSK" w:hAnsi="TH SarabunPSK" w:cs="TH SarabunPSK"/>
                <w:sz w:val="32"/>
                <w:szCs w:val="32"/>
              </w:rPr>
              <w:sym w:font="Symbol" w:char="F0B7"/>
            </w:r>
            <w:r w:rsidRPr="00FA2040">
              <w:rPr>
                <w:rFonts w:ascii="TH SarabunPSK" w:hAnsi="TH SarabunPSK" w:cs="TH SarabunPSK"/>
                <w:sz w:val="32"/>
                <w:szCs w:val="32"/>
                <w:cs/>
              </w:rPr>
              <w:t xml:space="preserve"> </w:t>
            </w:r>
            <w:r w:rsidRPr="00FA2040">
              <w:rPr>
                <w:rFonts w:ascii="TH SarabunPSK" w:hAnsi="TH SarabunPSK" w:cs="TH SarabunPSK"/>
                <w:b/>
                <w:bCs/>
                <w:sz w:val="32"/>
                <w:szCs w:val="32"/>
                <w:cs/>
              </w:rPr>
              <w:t xml:space="preserve">จัดทำห้องปฏิบัติการทดสอบคุณภาพทางกายภาพ เคมี และชีวภาพ รองรับการจัดทำมาตรฐาน </w:t>
            </w:r>
            <w:r w:rsidRPr="00FA2040">
              <w:rPr>
                <w:rFonts w:ascii="TH SarabunPSK" w:hAnsi="TH SarabunPSK" w:cs="TH SarabunPSK"/>
                <w:b/>
                <w:bCs/>
                <w:sz w:val="32"/>
                <w:szCs w:val="32"/>
              </w:rPr>
              <w:t>RSPO</w:t>
            </w:r>
            <w:r w:rsidRPr="00FA2040">
              <w:rPr>
                <w:rFonts w:ascii="TH SarabunPSK" w:hAnsi="TH SarabunPSK" w:cs="TH SarabunPSK"/>
                <w:sz w:val="32"/>
                <w:szCs w:val="32"/>
                <w:cs/>
              </w:rPr>
              <w:t xml:space="preserve"> </w:t>
            </w:r>
            <w:r w:rsidRPr="00FA2040">
              <w:rPr>
                <w:rFonts w:ascii="TH SarabunPSK" w:hAnsi="TH SarabunPSK" w:cs="TH SarabunPSK"/>
                <w:b/>
                <w:bCs/>
                <w:sz w:val="32"/>
                <w:szCs w:val="32"/>
                <w:cs/>
              </w:rPr>
              <w:t>และให้บริการวิเคราะห์คุณภาพปาล์มน้ำมัน</w:t>
            </w:r>
            <w:r w:rsidRPr="00FA2040">
              <w:rPr>
                <w:rFonts w:ascii="TH SarabunPSK" w:hAnsi="TH SarabunPSK" w:cs="TH SarabunPSK"/>
                <w:sz w:val="32"/>
                <w:szCs w:val="32"/>
                <w:cs/>
              </w:rPr>
              <w:t>และ</w:t>
            </w:r>
            <w:r w:rsidR="009C1997">
              <w:rPr>
                <w:rFonts w:ascii="TH SarabunPSK" w:hAnsi="TH SarabunPSK" w:cs="TH SarabunPSK" w:hint="cs"/>
                <w:sz w:val="32"/>
                <w:szCs w:val="32"/>
                <w:cs/>
              </w:rPr>
              <w:t xml:space="preserve">                </w:t>
            </w:r>
            <w:r w:rsidRPr="00FA2040">
              <w:rPr>
                <w:rFonts w:ascii="TH SarabunPSK" w:hAnsi="TH SarabunPSK" w:cs="TH SarabunPSK"/>
                <w:sz w:val="32"/>
                <w:szCs w:val="32"/>
                <w:cs/>
              </w:rPr>
              <w:t>งานวิชาการให้กับเกษตรกรและผู้ประกอบการปาล์มน้ำมัน</w:t>
            </w:r>
          </w:p>
          <w:p w:rsidR="00FA2040" w:rsidRPr="00FA2040" w:rsidRDefault="00FA2040"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sym w:font="Symbol" w:char="F0B7"/>
            </w:r>
            <w:r w:rsidRPr="00FA2040">
              <w:rPr>
                <w:rFonts w:ascii="TH SarabunPSK" w:hAnsi="TH SarabunPSK" w:cs="TH SarabunPSK"/>
                <w:sz w:val="32"/>
                <w:szCs w:val="32"/>
                <w:cs/>
              </w:rPr>
              <w:t xml:space="preserve"> </w:t>
            </w:r>
            <w:r w:rsidRPr="00FA2040">
              <w:rPr>
                <w:rFonts w:ascii="TH SarabunPSK" w:hAnsi="TH SarabunPSK" w:cs="TH SarabunPSK"/>
                <w:b/>
                <w:bCs/>
                <w:sz w:val="32"/>
                <w:szCs w:val="32"/>
                <w:cs/>
              </w:rPr>
              <w:t xml:space="preserve">พัฒนากระบวนการผลิตผลิตภัณฑ์ </w:t>
            </w:r>
            <w:r w:rsidRPr="00FA2040">
              <w:rPr>
                <w:rFonts w:ascii="TH SarabunPSK" w:hAnsi="TH SarabunPSK" w:cs="TH SarabunPSK"/>
                <w:b/>
                <w:bCs/>
                <w:sz w:val="32"/>
                <w:szCs w:val="32"/>
              </w:rPr>
              <w:t xml:space="preserve">Oleochemical </w:t>
            </w:r>
            <w:r w:rsidRPr="00FA2040">
              <w:rPr>
                <w:rFonts w:ascii="TH SarabunPSK" w:hAnsi="TH SarabunPSK" w:cs="TH SarabunPSK"/>
                <w:b/>
                <w:bCs/>
                <w:sz w:val="32"/>
                <w:szCs w:val="32"/>
                <w:cs/>
              </w:rPr>
              <w:t xml:space="preserve">ที่มีความเป็นไปได้ในเชิงพาณิชย์ </w:t>
            </w:r>
            <w:r w:rsidRPr="00FA2040">
              <w:rPr>
                <w:rFonts w:ascii="TH SarabunPSK" w:hAnsi="TH SarabunPSK" w:cs="TH SarabunPSK"/>
                <w:sz w:val="32"/>
                <w:szCs w:val="32"/>
                <w:cs/>
              </w:rPr>
              <w:t xml:space="preserve">โดยประกอบเครื่องต้นแบบสกัดวิตามินเอ และอุปกรณ์กลั่นแยกกรดไขมันที่มีมูลค่าสูง เพื่อนำไปใช้ประโยชน์ในอุตสาหกรรมอาหาร ยา และเครื่องสำอาง </w:t>
            </w:r>
          </w:p>
          <w:p w:rsidR="00FA2040" w:rsidRPr="00FA2040" w:rsidRDefault="00FA2040" w:rsidP="00034171">
            <w:pPr>
              <w:spacing w:line="320" w:lineRule="exact"/>
              <w:jc w:val="thaiDistribute"/>
              <w:rPr>
                <w:rFonts w:ascii="TH SarabunPSK" w:hAnsi="TH SarabunPSK" w:cs="TH SarabunPSK"/>
                <w:b/>
                <w:bCs/>
                <w:sz w:val="32"/>
                <w:szCs w:val="32"/>
                <w:cs/>
              </w:rPr>
            </w:pPr>
            <w:r w:rsidRPr="00FA2040">
              <w:rPr>
                <w:rFonts w:ascii="TH SarabunPSK" w:hAnsi="TH SarabunPSK" w:cs="TH SarabunPSK"/>
                <w:sz w:val="32"/>
                <w:szCs w:val="32"/>
              </w:rPr>
              <w:sym w:font="Symbol" w:char="F0B7"/>
            </w:r>
            <w:r w:rsidRPr="00FA2040">
              <w:rPr>
                <w:rFonts w:ascii="TH SarabunPSK" w:hAnsi="TH SarabunPSK" w:cs="TH SarabunPSK"/>
                <w:sz w:val="32"/>
                <w:szCs w:val="32"/>
              </w:rPr>
              <w:t xml:space="preserve"> </w:t>
            </w:r>
            <w:r w:rsidRPr="00FA2040">
              <w:rPr>
                <w:rFonts w:ascii="TH SarabunPSK" w:hAnsi="TH SarabunPSK" w:cs="TH SarabunPSK"/>
                <w:b/>
                <w:bCs/>
                <w:sz w:val="32"/>
                <w:szCs w:val="32"/>
                <w:cs/>
              </w:rPr>
              <w:t>พัฒนาผลิตภัณฑ์ต้นแบบ</w:t>
            </w:r>
            <w:r w:rsidRPr="00FA2040">
              <w:rPr>
                <w:rFonts w:ascii="TH SarabunPSK" w:hAnsi="TH SarabunPSK" w:cs="TH SarabunPSK"/>
                <w:b/>
                <w:bCs/>
                <w:sz w:val="32"/>
                <w:szCs w:val="32"/>
              </w:rPr>
              <w:t xml:space="preserve"> Oleochemical </w:t>
            </w:r>
            <w:r w:rsidRPr="00FA2040">
              <w:rPr>
                <w:rFonts w:ascii="TH SarabunPSK" w:hAnsi="TH SarabunPSK" w:cs="TH SarabunPSK"/>
                <w:b/>
                <w:bCs/>
                <w:sz w:val="32"/>
                <w:szCs w:val="32"/>
                <w:cs/>
              </w:rPr>
              <w:t xml:space="preserve">ที่มีความเป็นไปได้ในเชิงพาณิชย์ </w:t>
            </w:r>
            <w:r w:rsidRPr="00FA2040">
              <w:rPr>
                <w:rFonts w:ascii="TH SarabunPSK" w:hAnsi="TH SarabunPSK" w:cs="TH SarabunPSK"/>
                <w:sz w:val="32"/>
                <w:szCs w:val="32"/>
                <w:cs/>
              </w:rPr>
              <w:t>อย่างน้อย 5 ผลิตภัณฑ์</w:t>
            </w:r>
            <w:r w:rsidRPr="00FA2040">
              <w:rPr>
                <w:rFonts w:ascii="TH SarabunPSK" w:hAnsi="TH SarabunPSK" w:cs="TH SarabunPSK"/>
                <w:b/>
                <w:bCs/>
                <w:sz w:val="32"/>
                <w:szCs w:val="32"/>
                <w:cs/>
              </w:rPr>
              <w:t xml:space="preserve"> </w:t>
            </w:r>
          </w:p>
          <w:p w:rsidR="00FA2040" w:rsidRPr="00FA2040" w:rsidRDefault="00FA2040"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sym w:font="Symbol" w:char="F0B7"/>
            </w:r>
            <w:r w:rsidRPr="00FA2040">
              <w:rPr>
                <w:rFonts w:ascii="TH SarabunPSK" w:hAnsi="TH SarabunPSK" w:cs="TH SarabunPSK"/>
                <w:sz w:val="32"/>
                <w:szCs w:val="32"/>
                <w:cs/>
              </w:rPr>
              <w:t xml:space="preserve"> </w:t>
            </w:r>
            <w:r w:rsidRPr="00FA2040">
              <w:rPr>
                <w:rFonts w:ascii="TH SarabunPSK" w:hAnsi="TH SarabunPSK" w:cs="TH SarabunPSK"/>
                <w:b/>
                <w:bCs/>
                <w:sz w:val="32"/>
                <w:szCs w:val="32"/>
                <w:cs/>
              </w:rPr>
              <w:t>อบรมให้ความรู้กลุ่มเกษตรกร ผู้ประกอบการ นักวิชาการ และผู้ที่สนใจในพื้นที่จังหวัดสุราษฎร์ธานี ชุมพร กระบี่ ระนอง และนครศรีธรรมราช</w:t>
            </w:r>
            <w:r w:rsidRPr="00FA2040">
              <w:rPr>
                <w:rFonts w:ascii="TH SarabunPSK" w:hAnsi="TH SarabunPSK" w:cs="TH SarabunPSK"/>
                <w:sz w:val="32"/>
                <w:szCs w:val="32"/>
                <w:cs/>
              </w:rPr>
              <w:t xml:space="preserve"> ไม่น้อยกว่า 200 ราย</w:t>
            </w:r>
          </w:p>
        </w:tc>
      </w:tr>
      <w:tr w:rsidR="00FA2040" w:rsidRPr="00FA2040" w:rsidTr="00A448FF">
        <w:tc>
          <w:tcPr>
            <w:tcW w:w="2405" w:type="dxa"/>
          </w:tcPr>
          <w:p w:rsidR="00FA2040" w:rsidRPr="00FA2040" w:rsidRDefault="00FA2040" w:rsidP="00034171">
            <w:pPr>
              <w:spacing w:line="320" w:lineRule="exact"/>
              <w:rPr>
                <w:rFonts w:ascii="TH SarabunPSK" w:hAnsi="TH SarabunPSK" w:cs="TH SarabunPSK"/>
                <w:b/>
                <w:bCs/>
                <w:sz w:val="32"/>
                <w:szCs w:val="32"/>
                <w:cs/>
              </w:rPr>
            </w:pPr>
            <w:r w:rsidRPr="00FA2040">
              <w:rPr>
                <w:rFonts w:ascii="TH SarabunPSK" w:hAnsi="TH SarabunPSK" w:cs="TH SarabunPSK"/>
                <w:b/>
                <w:bCs/>
                <w:sz w:val="32"/>
                <w:szCs w:val="32"/>
                <w:cs/>
              </w:rPr>
              <w:t>งบประมาณ</w:t>
            </w:r>
          </w:p>
        </w:tc>
        <w:tc>
          <w:tcPr>
            <w:tcW w:w="7201" w:type="dxa"/>
          </w:tcPr>
          <w:p w:rsidR="00FA2040" w:rsidRPr="00FA2040" w:rsidRDefault="00FA2040" w:rsidP="00034171">
            <w:pPr>
              <w:spacing w:line="320" w:lineRule="exact"/>
              <w:jc w:val="thaiDistribute"/>
              <w:rPr>
                <w:rFonts w:ascii="TH SarabunPSK" w:hAnsi="TH SarabunPSK" w:cs="TH SarabunPSK"/>
                <w:sz w:val="32"/>
                <w:szCs w:val="32"/>
                <w:cs/>
              </w:rPr>
            </w:pPr>
            <w:r w:rsidRPr="00FA2040">
              <w:rPr>
                <w:rFonts w:ascii="TH SarabunPSK" w:hAnsi="TH SarabunPSK" w:cs="TH SarabunPSK"/>
                <w:b/>
                <w:bCs/>
                <w:sz w:val="32"/>
                <w:szCs w:val="32"/>
                <w:cs/>
              </w:rPr>
              <w:t>22</w:t>
            </w:r>
            <w:r w:rsidRPr="00FA2040">
              <w:rPr>
                <w:rFonts w:ascii="TH SarabunPSK" w:hAnsi="TH SarabunPSK" w:cs="TH SarabunPSK"/>
                <w:b/>
                <w:bCs/>
                <w:sz w:val="32"/>
                <w:szCs w:val="32"/>
              </w:rPr>
              <w:t>,</w:t>
            </w:r>
            <w:r w:rsidRPr="00FA2040">
              <w:rPr>
                <w:rFonts w:ascii="TH SarabunPSK" w:hAnsi="TH SarabunPSK" w:cs="TH SarabunPSK"/>
                <w:b/>
                <w:bCs/>
                <w:sz w:val="32"/>
                <w:szCs w:val="32"/>
                <w:cs/>
              </w:rPr>
              <w:t>064</w:t>
            </w:r>
            <w:r w:rsidRPr="00FA2040">
              <w:rPr>
                <w:rFonts w:ascii="TH SarabunPSK" w:hAnsi="TH SarabunPSK" w:cs="TH SarabunPSK"/>
                <w:b/>
                <w:bCs/>
                <w:sz w:val="32"/>
                <w:szCs w:val="32"/>
              </w:rPr>
              <w:t>,</w:t>
            </w:r>
            <w:r w:rsidRPr="00FA2040">
              <w:rPr>
                <w:rFonts w:ascii="TH SarabunPSK" w:hAnsi="TH SarabunPSK" w:cs="TH SarabunPSK"/>
                <w:b/>
                <w:bCs/>
                <w:sz w:val="32"/>
                <w:szCs w:val="32"/>
                <w:cs/>
              </w:rPr>
              <w:t xml:space="preserve">600 บาท </w:t>
            </w:r>
          </w:p>
        </w:tc>
      </w:tr>
      <w:tr w:rsidR="00FA2040" w:rsidRPr="00FA2040" w:rsidTr="00A448FF">
        <w:tc>
          <w:tcPr>
            <w:tcW w:w="2405" w:type="dxa"/>
          </w:tcPr>
          <w:p w:rsidR="00FA2040" w:rsidRPr="00FA2040" w:rsidRDefault="00FA2040" w:rsidP="00034171">
            <w:pPr>
              <w:spacing w:line="320" w:lineRule="exact"/>
              <w:jc w:val="thaiDistribute"/>
              <w:rPr>
                <w:rFonts w:ascii="TH SarabunPSK" w:hAnsi="TH SarabunPSK" w:cs="TH SarabunPSK"/>
                <w:b/>
                <w:bCs/>
                <w:sz w:val="32"/>
                <w:szCs w:val="32"/>
              </w:rPr>
            </w:pPr>
            <w:r w:rsidRPr="00FA2040">
              <w:rPr>
                <w:rFonts w:ascii="TH SarabunPSK" w:hAnsi="TH SarabunPSK" w:cs="TH SarabunPSK"/>
                <w:b/>
                <w:bCs/>
                <w:sz w:val="32"/>
                <w:szCs w:val="32"/>
                <w:cs/>
              </w:rPr>
              <w:t>กรอบระยะเวลา</w:t>
            </w:r>
          </w:p>
        </w:tc>
        <w:tc>
          <w:tcPr>
            <w:tcW w:w="7201" w:type="dxa"/>
          </w:tcPr>
          <w:p w:rsidR="00FA2040" w:rsidRPr="00FA2040" w:rsidRDefault="00FA2040"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1 ปี (ตุลาคม 2563 – กันยายน 2564)</w:t>
            </w:r>
          </w:p>
        </w:tc>
      </w:tr>
    </w:tbl>
    <w:p w:rsidR="00FA2040" w:rsidRPr="00FA2040" w:rsidRDefault="00FA2040"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t>______________________</w:t>
      </w:r>
    </w:p>
    <w:p w:rsidR="00FA2040" w:rsidRPr="00FA2040" w:rsidRDefault="00FA2040"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vertAlign w:val="superscript"/>
        </w:rPr>
        <w:t>1</w:t>
      </w:r>
      <w:r w:rsidRPr="00FA2040">
        <w:rPr>
          <w:rFonts w:ascii="TH SarabunPSK" w:hAnsi="TH SarabunPSK" w:cs="TH SarabunPSK"/>
          <w:sz w:val="32"/>
          <w:szCs w:val="32"/>
        </w:rPr>
        <w:t xml:space="preserve">Oleochemical </w:t>
      </w:r>
      <w:r w:rsidRPr="00FA2040">
        <w:rPr>
          <w:rFonts w:ascii="TH SarabunPSK" w:hAnsi="TH SarabunPSK" w:cs="TH SarabunPSK"/>
          <w:sz w:val="32"/>
          <w:szCs w:val="32"/>
          <w:cs/>
        </w:rPr>
        <w:t>หมายถึง การผลิตเชื้อเพลิงชีวภาพและเคมีชีวภาพจากน้ำมันพืชหรือไขมันสัตว์</w:t>
      </w:r>
    </w:p>
    <w:p w:rsidR="00FA2040" w:rsidRPr="00FA2040" w:rsidRDefault="00FA2040" w:rsidP="00034171">
      <w:pPr>
        <w:spacing w:line="320" w:lineRule="exact"/>
        <w:jc w:val="thaiDistribute"/>
        <w:rPr>
          <w:rFonts w:ascii="TH SarabunPSK" w:hAnsi="TH SarabunPSK" w:cs="TH SarabunPSK"/>
          <w:b/>
          <w:bCs/>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2. </w:t>
      </w:r>
      <w:r w:rsidRPr="00FA2040">
        <w:rPr>
          <w:rFonts w:ascii="TH SarabunPSK" w:hAnsi="TH SarabunPSK" w:cs="TH SarabunPSK"/>
          <w:b/>
          <w:bCs/>
          <w:sz w:val="32"/>
          <w:szCs w:val="32"/>
          <w:cs/>
        </w:rPr>
        <w:t>โครงการพัฒนายกระดับมาตรฐานการให้บริการของบุคลากรท่องเที่ยวไทย เพื่อรองรับการท่องเที่ยววิถีใหม่ (</w:t>
      </w:r>
      <w:r w:rsidRPr="00FA2040">
        <w:rPr>
          <w:rFonts w:ascii="TH SarabunPSK" w:hAnsi="TH SarabunPSK" w:cs="TH SarabunPSK"/>
          <w:b/>
          <w:bCs/>
          <w:sz w:val="32"/>
          <w:szCs w:val="32"/>
        </w:rPr>
        <w:t>New Normal</w:t>
      </w:r>
      <w:r w:rsidRPr="00FA2040">
        <w:rPr>
          <w:rFonts w:ascii="TH SarabunPSK" w:hAnsi="TH SarabunPSK" w:cs="TH SarabunPSK"/>
          <w:b/>
          <w:bCs/>
          <w:sz w:val="32"/>
          <w:szCs w:val="32"/>
          <w:cs/>
        </w:rPr>
        <w:t>) ของกรมการท่องเที่ยว กก.</w:t>
      </w:r>
    </w:p>
    <w:tbl>
      <w:tblPr>
        <w:tblStyle w:val="TableGrid"/>
        <w:tblW w:w="0" w:type="auto"/>
        <w:tblLook w:val="04A0" w:firstRow="1" w:lastRow="0" w:firstColumn="1" w:lastColumn="0" w:noHBand="0" w:noVBand="1"/>
      </w:tblPr>
      <w:tblGrid>
        <w:gridCol w:w="2403"/>
        <w:gridCol w:w="7191"/>
      </w:tblGrid>
      <w:tr w:rsidR="00FA2040" w:rsidRPr="00FA2040" w:rsidTr="00A448FF">
        <w:tc>
          <w:tcPr>
            <w:tcW w:w="2405" w:type="dxa"/>
          </w:tcPr>
          <w:p w:rsidR="00FA2040" w:rsidRPr="00FA2040" w:rsidRDefault="00FA2040" w:rsidP="00034171">
            <w:pPr>
              <w:spacing w:line="320" w:lineRule="exact"/>
              <w:jc w:val="center"/>
              <w:rPr>
                <w:rFonts w:ascii="TH SarabunPSK" w:hAnsi="TH SarabunPSK" w:cs="TH SarabunPSK"/>
                <w:b/>
                <w:bCs/>
                <w:sz w:val="32"/>
                <w:szCs w:val="32"/>
              </w:rPr>
            </w:pPr>
            <w:r w:rsidRPr="00FA2040">
              <w:rPr>
                <w:rFonts w:ascii="TH SarabunPSK" w:hAnsi="TH SarabunPSK" w:cs="TH SarabunPSK"/>
                <w:b/>
                <w:bCs/>
                <w:sz w:val="32"/>
                <w:szCs w:val="32"/>
                <w:cs/>
              </w:rPr>
              <w:t>รายการ</w:t>
            </w:r>
          </w:p>
        </w:tc>
        <w:tc>
          <w:tcPr>
            <w:tcW w:w="7201" w:type="dxa"/>
          </w:tcPr>
          <w:p w:rsidR="00FA2040" w:rsidRPr="00FA2040" w:rsidRDefault="00FA2040" w:rsidP="00034171">
            <w:pPr>
              <w:spacing w:line="320" w:lineRule="exact"/>
              <w:jc w:val="center"/>
              <w:rPr>
                <w:rFonts w:ascii="TH SarabunPSK" w:hAnsi="TH SarabunPSK" w:cs="TH SarabunPSK"/>
                <w:b/>
                <w:bCs/>
                <w:sz w:val="32"/>
                <w:szCs w:val="32"/>
              </w:rPr>
            </w:pPr>
            <w:r w:rsidRPr="00FA2040">
              <w:rPr>
                <w:rFonts w:ascii="TH SarabunPSK" w:hAnsi="TH SarabunPSK" w:cs="TH SarabunPSK"/>
                <w:b/>
                <w:bCs/>
                <w:sz w:val="32"/>
                <w:szCs w:val="32"/>
                <w:cs/>
              </w:rPr>
              <w:t>รายละเอียด</w:t>
            </w:r>
          </w:p>
        </w:tc>
      </w:tr>
      <w:tr w:rsidR="00FA2040" w:rsidRPr="00FA2040" w:rsidTr="00A448FF">
        <w:tc>
          <w:tcPr>
            <w:tcW w:w="2405" w:type="dxa"/>
          </w:tcPr>
          <w:p w:rsidR="00FA2040" w:rsidRPr="00FA2040" w:rsidRDefault="00FA2040" w:rsidP="00034171">
            <w:pPr>
              <w:spacing w:line="320" w:lineRule="exact"/>
              <w:jc w:val="thaiDistribute"/>
              <w:rPr>
                <w:rFonts w:ascii="TH SarabunPSK" w:hAnsi="TH SarabunPSK" w:cs="TH SarabunPSK"/>
                <w:b/>
                <w:bCs/>
                <w:sz w:val="32"/>
                <w:szCs w:val="32"/>
                <w:cs/>
              </w:rPr>
            </w:pPr>
            <w:r w:rsidRPr="00FA2040">
              <w:rPr>
                <w:rFonts w:ascii="TH SarabunPSK" w:hAnsi="TH SarabunPSK" w:cs="TH SarabunPSK"/>
                <w:b/>
                <w:bCs/>
                <w:sz w:val="32"/>
                <w:szCs w:val="32"/>
                <w:cs/>
              </w:rPr>
              <w:t>วัตถุประสงค์</w:t>
            </w:r>
          </w:p>
        </w:tc>
        <w:tc>
          <w:tcPr>
            <w:tcW w:w="7201" w:type="dxa"/>
          </w:tcPr>
          <w:p w:rsidR="00FA2040" w:rsidRPr="00FA2040" w:rsidRDefault="00FA2040"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sym w:font="Symbol" w:char="F0B7"/>
            </w:r>
            <w:r w:rsidRPr="00FA2040">
              <w:rPr>
                <w:rFonts w:ascii="TH SarabunPSK" w:hAnsi="TH SarabunPSK" w:cs="TH SarabunPSK"/>
                <w:b/>
                <w:bCs/>
                <w:sz w:val="32"/>
                <w:szCs w:val="32"/>
                <w:cs/>
              </w:rPr>
              <w:t xml:space="preserve"> </w:t>
            </w:r>
            <w:r w:rsidRPr="00FA2040">
              <w:rPr>
                <w:rFonts w:ascii="TH SarabunPSK" w:hAnsi="TH SarabunPSK" w:cs="TH SarabunPSK"/>
                <w:sz w:val="32"/>
                <w:szCs w:val="32"/>
                <w:cs/>
              </w:rPr>
              <w:t>เพื่อยกระดับคุณภาพและพัฒนาการให้บริการของผู้ประกอบการธุรกิจและบุคลากรที่เกี่ยวข้องด้านการท่องเที่ยวรองรับการท่องเที่ยววิถีใหม่ (</w:t>
            </w:r>
            <w:r w:rsidRPr="00FA2040">
              <w:rPr>
                <w:rFonts w:ascii="TH SarabunPSK" w:hAnsi="TH SarabunPSK" w:cs="TH SarabunPSK"/>
                <w:sz w:val="32"/>
                <w:szCs w:val="32"/>
              </w:rPr>
              <w:t>New Normal</w:t>
            </w:r>
            <w:r w:rsidRPr="00FA2040">
              <w:rPr>
                <w:rFonts w:ascii="TH SarabunPSK" w:hAnsi="TH SarabunPSK" w:cs="TH SarabunPSK"/>
                <w:sz w:val="32"/>
                <w:szCs w:val="32"/>
                <w:cs/>
              </w:rPr>
              <w:t>)</w:t>
            </w:r>
          </w:p>
          <w:p w:rsidR="00FA2040" w:rsidRPr="00FA2040" w:rsidRDefault="00FA2040" w:rsidP="00034171">
            <w:pPr>
              <w:spacing w:line="320" w:lineRule="exact"/>
              <w:jc w:val="thaiDistribute"/>
              <w:rPr>
                <w:rFonts w:ascii="TH SarabunPSK" w:hAnsi="TH SarabunPSK" w:cs="TH SarabunPSK"/>
                <w:sz w:val="32"/>
                <w:szCs w:val="32"/>
                <w:cs/>
              </w:rPr>
            </w:pPr>
            <w:r w:rsidRPr="00FA2040">
              <w:rPr>
                <w:rFonts w:ascii="TH SarabunPSK" w:hAnsi="TH SarabunPSK" w:cs="TH SarabunPSK"/>
                <w:sz w:val="32"/>
                <w:szCs w:val="32"/>
              </w:rPr>
              <w:sym w:font="Symbol" w:char="F0B7"/>
            </w:r>
            <w:r w:rsidRPr="00FA2040">
              <w:rPr>
                <w:rFonts w:ascii="TH SarabunPSK" w:hAnsi="TH SarabunPSK" w:cs="TH SarabunPSK"/>
                <w:sz w:val="32"/>
                <w:szCs w:val="32"/>
                <w:cs/>
              </w:rPr>
              <w:t xml:space="preserve"> เพื่อเพิ่มศักยภาพในการแข่งขันทางการท่องเที่ยวของประเทศไทย</w:t>
            </w:r>
          </w:p>
        </w:tc>
      </w:tr>
      <w:tr w:rsidR="00FA2040" w:rsidRPr="00FA2040" w:rsidTr="00A448FF">
        <w:tc>
          <w:tcPr>
            <w:tcW w:w="2405" w:type="dxa"/>
          </w:tcPr>
          <w:p w:rsidR="00FA2040" w:rsidRPr="00FA2040" w:rsidRDefault="00FA2040" w:rsidP="00034171">
            <w:pPr>
              <w:spacing w:line="320" w:lineRule="exact"/>
              <w:jc w:val="thaiDistribute"/>
              <w:rPr>
                <w:rFonts w:ascii="TH SarabunPSK" w:hAnsi="TH SarabunPSK" w:cs="TH SarabunPSK"/>
                <w:b/>
                <w:bCs/>
                <w:sz w:val="32"/>
                <w:szCs w:val="32"/>
              </w:rPr>
            </w:pPr>
            <w:r w:rsidRPr="00FA2040">
              <w:rPr>
                <w:rFonts w:ascii="TH SarabunPSK" w:hAnsi="TH SarabunPSK" w:cs="TH SarabunPSK"/>
                <w:b/>
                <w:bCs/>
                <w:sz w:val="32"/>
                <w:szCs w:val="32"/>
                <w:cs/>
              </w:rPr>
              <w:t>กิจกรรม</w:t>
            </w:r>
          </w:p>
        </w:tc>
        <w:tc>
          <w:tcPr>
            <w:tcW w:w="7201" w:type="dxa"/>
          </w:tcPr>
          <w:p w:rsidR="00FA2040" w:rsidRPr="00FA2040" w:rsidRDefault="00FA2040" w:rsidP="00034171">
            <w:pPr>
              <w:spacing w:line="320" w:lineRule="exact"/>
              <w:jc w:val="thaiDistribute"/>
              <w:rPr>
                <w:rFonts w:ascii="TH SarabunPSK" w:hAnsi="TH SarabunPSK" w:cs="TH SarabunPSK"/>
                <w:sz w:val="32"/>
                <w:szCs w:val="32"/>
                <w:cs/>
              </w:rPr>
            </w:pPr>
            <w:r w:rsidRPr="00FA2040">
              <w:rPr>
                <w:rFonts w:ascii="TH SarabunPSK" w:hAnsi="TH SarabunPSK" w:cs="TH SarabunPSK"/>
                <w:sz w:val="32"/>
                <w:szCs w:val="32"/>
              </w:rPr>
              <w:sym w:font="Symbol" w:char="F0B7"/>
            </w:r>
            <w:r w:rsidRPr="00FA2040">
              <w:rPr>
                <w:rFonts w:ascii="TH SarabunPSK" w:hAnsi="TH SarabunPSK" w:cs="TH SarabunPSK"/>
                <w:b/>
                <w:bCs/>
                <w:sz w:val="32"/>
                <w:szCs w:val="32"/>
                <w:cs/>
              </w:rPr>
              <w:t xml:space="preserve"> คัดเลือกจังหวัดที่เป็นพื้นที่เป้าหมาย</w:t>
            </w:r>
            <w:r w:rsidRPr="00FA2040">
              <w:rPr>
                <w:rFonts w:ascii="TH SarabunPSK" w:hAnsi="TH SarabunPSK" w:cs="TH SarabunPSK"/>
                <w:sz w:val="32"/>
                <w:szCs w:val="32"/>
                <w:cs/>
              </w:rPr>
              <w:t>ในการดำเนินโครงการฯ</w:t>
            </w:r>
          </w:p>
          <w:p w:rsidR="00FA2040" w:rsidRPr="00FA2040" w:rsidRDefault="00FA2040" w:rsidP="00034171">
            <w:pPr>
              <w:spacing w:line="320" w:lineRule="exact"/>
              <w:jc w:val="thaiDistribute"/>
              <w:rPr>
                <w:rFonts w:ascii="TH SarabunPSK" w:hAnsi="TH SarabunPSK" w:cs="TH SarabunPSK"/>
                <w:sz w:val="32"/>
                <w:szCs w:val="32"/>
                <w:cs/>
              </w:rPr>
            </w:pPr>
            <w:r w:rsidRPr="00FA2040">
              <w:rPr>
                <w:rFonts w:ascii="TH SarabunPSK" w:hAnsi="TH SarabunPSK" w:cs="TH SarabunPSK"/>
                <w:sz w:val="32"/>
                <w:szCs w:val="32"/>
              </w:rPr>
              <w:sym w:font="Symbol" w:char="F0B7"/>
            </w:r>
            <w:r w:rsidRPr="00FA2040">
              <w:rPr>
                <w:rFonts w:ascii="TH SarabunPSK" w:hAnsi="TH SarabunPSK" w:cs="TH SarabunPSK"/>
                <w:b/>
                <w:bCs/>
                <w:sz w:val="32"/>
                <w:szCs w:val="32"/>
                <w:cs/>
              </w:rPr>
              <w:t xml:space="preserve"> จัดอบรมและมอบหมายผู้รับผิดชอบดำเนินงาน </w:t>
            </w:r>
            <w:r w:rsidRPr="00FA2040">
              <w:rPr>
                <w:rFonts w:ascii="TH SarabunPSK" w:hAnsi="TH SarabunPSK" w:cs="TH SarabunPSK"/>
                <w:sz w:val="32"/>
                <w:szCs w:val="32"/>
                <w:cs/>
              </w:rPr>
              <w:t>โดยแบ่งกลุ่มเป้าหมายออกเป็น 7 กลุ่ม หลักสูตรการอบรม 18 ชั่วโมง (3 วัน) ครั้งละ 250 คน จำนวน 48 ครั้ง รวม 12</w:t>
            </w:r>
            <w:r w:rsidRPr="00FA2040">
              <w:rPr>
                <w:rFonts w:ascii="TH SarabunPSK" w:hAnsi="TH SarabunPSK" w:cs="TH SarabunPSK"/>
                <w:sz w:val="32"/>
                <w:szCs w:val="32"/>
              </w:rPr>
              <w:t>,</w:t>
            </w:r>
            <w:r w:rsidRPr="00FA2040">
              <w:rPr>
                <w:rFonts w:ascii="TH SarabunPSK" w:hAnsi="TH SarabunPSK" w:cs="TH SarabunPSK"/>
                <w:sz w:val="32"/>
                <w:szCs w:val="32"/>
                <w:cs/>
              </w:rPr>
              <w:t>000 คน</w:t>
            </w:r>
          </w:p>
        </w:tc>
      </w:tr>
      <w:tr w:rsidR="00FA2040" w:rsidRPr="00FA2040" w:rsidTr="00A448FF">
        <w:tc>
          <w:tcPr>
            <w:tcW w:w="2405" w:type="dxa"/>
          </w:tcPr>
          <w:p w:rsidR="00FA2040" w:rsidRPr="00FA2040" w:rsidRDefault="00FA2040" w:rsidP="00034171">
            <w:pPr>
              <w:spacing w:line="320" w:lineRule="exact"/>
              <w:jc w:val="thaiDistribute"/>
              <w:rPr>
                <w:rFonts w:ascii="TH SarabunPSK" w:hAnsi="TH SarabunPSK" w:cs="TH SarabunPSK"/>
                <w:b/>
                <w:bCs/>
                <w:sz w:val="32"/>
                <w:szCs w:val="32"/>
              </w:rPr>
            </w:pPr>
            <w:r w:rsidRPr="00FA2040">
              <w:rPr>
                <w:rFonts w:ascii="TH SarabunPSK" w:hAnsi="TH SarabunPSK" w:cs="TH SarabunPSK"/>
                <w:b/>
                <w:bCs/>
                <w:sz w:val="32"/>
                <w:szCs w:val="32"/>
                <w:cs/>
              </w:rPr>
              <w:t>งบประมาณ</w:t>
            </w:r>
          </w:p>
        </w:tc>
        <w:tc>
          <w:tcPr>
            <w:tcW w:w="7201" w:type="dxa"/>
          </w:tcPr>
          <w:p w:rsidR="00FA2040" w:rsidRPr="00FA2040" w:rsidRDefault="00FA2040" w:rsidP="00034171">
            <w:pPr>
              <w:spacing w:line="320" w:lineRule="exact"/>
              <w:jc w:val="thaiDistribute"/>
              <w:rPr>
                <w:rFonts w:ascii="TH SarabunPSK" w:hAnsi="TH SarabunPSK" w:cs="TH SarabunPSK"/>
                <w:sz w:val="32"/>
                <w:szCs w:val="32"/>
                <w:cs/>
              </w:rPr>
            </w:pPr>
            <w:r w:rsidRPr="00FA2040">
              <w:rPr>
                <w:rFonts w:ascii="TH SarabunPSK" w:hAnsi="TH SarabunPSK" w:cs="TH SarabunPSK"/>
                <w:b/>
                <w:bCs/>
                <w:sz w:val="32"/>
                <w:szCs w:val="32"/>
                <w:cs/>
              </w:rPr>
              <w:t>66</w:t>
            </w:r>
            <w:r w:rsidRPr="00FA2040">
              <w:rPr>
                <w:rFonts w:ascii="TH SarabunPSK" w:hAnsi="TH SarabunPSK" w:cs="TH SarabunPSK"/>
                <w:b/>
                <w:bCs/>
                <w:sz w:val="32"/>
                <w:szCs w:val="32"/>
              </w:rPr>
              <w:t>,</w:t>
            </w:r>
            <w:r w:rsidRPr="00FA2040">
              <w:rPr>
                <w:rFonts w:ascii="TH SarabunPSK" w:hAnsi="TH SarabunPSK" w:cs="TH SarabunPSK"/>
                <w:b/>
                <w:bCs/>
                <w:sz w:val="32"/>
                <w:szCs w:val="32"/>
                <w:cs/>
              </w:rPr>
              <w:t>681</w:t>
            </w:r>
            <w:r w:rsidRPr="00FA2040">
              <w:rPr>
                <w:rFonts w:ascii="TH SarabunPSK" w:hAnsi="TH SarabunPSK" w:cs="TH SarabunPSK"/>
                <w:b/>
                <w:bCs/>
                <w:sz w:val="32"/>
                <w:szCs w:val="32"/>
              </w:rPr>
              <w:t>,</w:t>
            </w:r>
            <w:r w:rsidRPr="00FA2040">
              <w:rPr>
                <w:rFonts w:ascii="TH SarabunPSK" w:hAnsi="TH SarabunPSK" w:cs="TH SarabunPSK"/>
                <w:b/>
                <w:bCs/>
                <w:sz w:val="32"/>
                <w:szCs w:val="32"/>
                <w:cs/>
              </w:rPr>
              <w:t xml:space="preserve">600 บาท </w:t>
            </w:r>
          </w:p>
        </w:tc>
      </w:tr>
      <w:tr w:rsidR="00FA2040" w:rsidRPr="00FA2040" w:rsidTr="00A448FF">
        <w:tc>
          <w:tcPr>
            <w:tcW w:w="2405" w:type="dxa"/>
          </w:tcPr>
          <w:p w:rsidR="00FA2040" w:rsidRPr="00FA2040" w:rsidRDefault="00FA2040" w:rsidP="00034171">
            <w:pPr>
              <w:spacing w:line="320" w:lineRule="exact"/>
              <w:jc w:val="thaiDistribute"/>
              <w:rPr>
                <w:rFonts w:ascii="TH SarabunPSK" w:hAnsi="TH SarabunPSK" w:cs="TH SarabunPSK"/>
                <w:b/>
                <w:bCs/>
                <w:sz w:val="32"/>
                <w:szCs w:val="32"/>
              </w:rPr>
            </w:pPr>
            <w:r w:rsidRPr="00FA2040">
              <w:rPr>
                <w:rFonts w:ascii="TH SarabunPSK" w:hAnsi="TH SarabunPSK" w:cs="TH SarabunPSK"/>
                <w:b/>
                <w:bCs/>
                <w:sz w:val="32"/>
                <w:szCs w:val="32"/>
                <w:cs/>
              </w:rPr>
              <w:t>กรอบระยะเวลา</w:t>
            </w:r>
          </w:p>
        </w:tc>
        <w:tc>
          <w:tcPr>
            <w:tcW w:w="7201" w:type="dxa"/>
          </w:tcPr>
          <w:p w:rsidR="00FA2040" w:rsidRPr="00FA2040" w:rsidRDefault="00FA2040"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1 ปี (ตุลาคม 2563 – กันยายน 2564)</w:t>
            </w:r>
          </w:p>
        </w:tc>
      </w:tr>
    </w:tbl>
    <w:p w:rsidR="00FA2040" w:rsidRPr="00FA2040" w:rsidRDefault="00FA2040" w:rsidP="00034171">
      <w:pPr>
        <w:spacing w:line="320" w:lineRule="exact"/>
        <w:jc w:val="thaiDistribute"/>
        <w:rPr>
          <w:rFonts w:ascii="TH SarabunPSK" w:hAnsi="TH SarabunPSK" w:cs="TH SarabunPSK"/>
          <w:b/>
          <w:bCs/>
          <w:sz w:val="32"/>
          <w:szCs w:val="32"/>
        </w:rPr>
      </w:pPr>
      <w:r w:rsidRPr="00FA2040">
        <w:rPr>
          <w:rFonts w:ascii="TH SarabunPSK" w:hAnsi="TH SarabunPSK" w:cs="TH SarabunPSK"/>
          <w:b/>
          <w:bCs/>
          <w:sz w:val="32"/>
          <w:szCs w:val="32"/>
        </w:rPr>
        <w:tab/>
      </w:r>
      <w:r w:rsidRPr="00FA2040">
        <w:rPr>
          <w:rFonts w:ascii="TH SarabunPSK" w:hAnsi="TH SarabunPSK" w:cs="TH SarabunPSK"/>
          <w:b/>
          <w:bCs/>
          <w:sz w:val="32"/>
          <w:szCs w:val="32"/>
        </w:rPr>
        <w:tab/>
      </w:r>
      <w:r w:rsidRPr="00FA2040">
        <w:rPr>
          <w:rFonts w:ascii="TH SarabunPSK" w:hAnsi="TH SarabunPSK" w:cs="TH SarabunPSK"/>
          <w:sz w:val="32"/>
          <w:szCs w:val="32"/>
        </w:rPr>
        <w:t>3</w:t>
      </w:r>
      <w:r w:rsidRPr="00FA2040">
        <w:rPr>
          <w:rFonts w:ascii="TH SarabunPSK" w:hAnsi="TH SarabunPSK" w:cs="TH SarabunPSK"/>
          <w:sz w:val="32"/>
          <w:szCs w:val="32"/>
          <w:cs/>
        </w:rPr>
        <w:t xml:space="preserve">. </w:t>
      </w:r>
      <w:r w:rsidRPr="00FA2040">
        <w:rPr>
          <w:rFonts w:ascii="TH SarabunPSK" w:hAnsi="TH SarabunPSK" w:cs="TH SarabunPSK"/>
          <w:b/>
          <w:bCs/>
          <w:sz w:val="32"/>
          <w:szCs w:val="32"/>
          <w:cs/>
        </w:rPr>
        <w:t>โครงการพัฒนาเนินทรายงาม (</w:t>
      </w:r>
      <w:r w:rsidRPr="00FA2040">
        <w:rPr>
          <w:rFonts w:ascii="TH SarabunPSK" w:hAnsi="TH SarabunPSK" w:cs="TH SarabunPSK"/>
          <w:b/>
          <w:bCs/>
          <w:sz w:val="32"/>
          <w:szCs w:val="32"/>
        </w:rPr>
        <w:t>Sand Dune</w:t>
      </w:r>
      <w:r w:rsidRPr="00FA2040">
        <w:rPr>
          <w:rFonts w:ascii="TH SarabunPSK" w:hAnsi="TH SarabunPSK" w:cs="TH SarabunPSK"/>
          <w:b/>
          <w:bCs/>
          <w:sz w:val="32"/>
          <w:szCs w:val="32"/>
          <w:cs/>
        </w:rPr>
        <w:t xml:space="preserve">) ให้เป็นแหล่งท่องเที่ยวเชิงนิเวศ ตามเส้นทางท่องเที่ยว </w:t>
      </w:r>
      <w:r w:rsidRPr="00FA2040">
        <w:rPr>
          <w:rFonts w:ascii="TH SarabunPSK" w:hAnsi="TH SarabunPSK" w:cs="TH SarabunPSK"/>
          <w:b/>
          <w:bCs/>
          <w:sz w:val="32"/>
          <w:szCs w:val="32"/>
        </w:rPr>
        <w:t xml:space="preserve">Scenic Route </w:t>
      </w:r>
      <w:r w:rsidRPr="00FA2040">
        <w:rPr>
          <w:rFonts w:ascii="TH SarabunPSK" w:hAnsi="TH SarabunPSK" w:cs="TH SarabunPSK"/>
          <w:b/>
          <w:bCs/>
          <w:sz w:val="32"/>
          <w:szCs w:val="32"/>
          <w:cs/>
        </w:rPr>
        <w:t>ของกรมการท่องเที่ยว กก.</w:t>
      </w:r>
    </w:p>
    <w:tbl>
      <w:tblPr>
        <w:tblStyle w:val="TableGrid"/>
        <w:tblW w:w="9606" w:type="dxa"/>
        <w:tblLook w:val="04A0" w:firstRow="1" w:lastRow="0" w:firstColumn="1" w:lastColumn="0" w:noHBand="0" w:noVBand="1"/>
      </w:tblPr>
      <w:tblGrid>
        <w:gridCol w:w="2405"/>
        <w:gridCol w:w="7201"/>
      </w:tblGrid>
      <w:tr w:rsidR="00FA2040" w:rsidRPr="00FA2040" w:rsidTr="00A448FF">
        <w:tc>
          <w:tcPr>
            <w:tcW w:w="2405" w:type="dxa"/>
          </w:tcPr>
          <w:p w:rsidR="00FA2040" w:rsidRPr="00FA2040" w:rsidRDefault="00FA2040" w:rsidP="00034171">
            <w:pPr>
              <w:spacing w:line="320" w:lineRule="exact"/>
              <w:jc w:val="center"/>
              <w:rPr>
                <w:rFonts w:ascii="TH SarabunPSK" w:hAnsi="TH SarabunPSK" w:cs="TH SarabunPSK"/>
                <w:b/>
                <w:bCs/>
                <w:sz w:val="32"/>
                <w:szCs w:val="32"/>
              </w:rPr>
            </w:pPr>
            <w:r w:rsidRPr="00FA2040">
              <w:rPr>
                <w:rFonts w:ascii="TH SarabunPSK" w:hAnsi="TH SarabunPSK" w:cs="TH SarabunPSK"/>
                <w:b/>
                <w:bCs/>
                <w:sz w:val="32"/>
                <w:szCs w:val="32"/>
                <w:cs/>
              </w:rPr>
              <w:t>รายการ</w:t>
            </w:r>
          </w:p>
        </w:tc>
        <w:tc>
          <w:tcPr>
            <w:tcW w:w="7201" w:type="dxa"/>
          </w:tcPr>
          <w:p w:rsidR="00FA2040" w:rsidRPr="00FA2040" w:rsidRDefault="00FA2040" w:rsidP="00034171">
            <w:pPr>
              <w:spacing w:line="320" w:lineRule="exact"/>
              <w:jc w:val="center"/>
              <w:rPr>
                <w:rFonts w:ascii="TH SarabunPSK" w:hAnsi="TH SarabunPSK" w:cs="TH SarabunPSK"/>
                <w:b/>
                <w:bCs/>
                <w:sz w:val="32"/>
                <w:szCs w:val="32"/>
              </w:rPr>
            </w:pPr>
            <w:r w:rsidRPr="00FA2040">
              <w:rPr>
                <w:rFonts w:ascii="TH SarabunPSK" w:hAnsi="TH SarabunPSK" w:cs="TH SarabunPSK"/>
                <w:b/>
                <w:bCs/>
                <w:sz w:val="32"/>
                <w:szCs w:val="32"/>
                <w:cs/>
              </w:rPr>
              <w:t>รายละเอียด</w:t>
            </w:r>
          </w:p>
        </w:tc>
      </w:tr>
      <w:tr w:rsidR="00FA2040" w:rsidRPr="00FA2040" w:rsidTr="00A448FF">
        <w:tc>
          <w:tcPr>
            <w:tcW w:w="2405" w:type="dxa"/>
          </w:tcPr>
          <w:p w:rsidR="00FA2040" w:rsidRPr="00FA2040" w:rsidRDefault="00FA2040" w:rsidP="00034171">
            <w:pPr>
              <w:spacing w:line="320" w:lineRule="exact"/>
              <w:jc w:val="thaiDistribute"/>
              <w:rPr>
                <w:rFonts w:ascii="TH SarabunPSK" w:hAnsi="TH SarabunPSK" w:cs="TH SarabunPSK"/>
                <w:b/>
                <w:bCs/>
                <w:sz w:val="32"/>
                <w:szCs w:val="32"/>
              </w:rPr>
            </w:pPr>
            <w:r w:rsidRPr="00FA2040">
              <w:rPr>
                <w:rFonts w:ascii="TH SarabunPSK" w:hAnsi="TH SarabunPSK" w:cs="TH SarabunPSK"/>
                <w:b/>
                <w:bCs/>
                <w:sz w:val="32"/>
                <w:szCs w:val="32"/>
                <w:cs/>
              </w:rPr>
              <w:t>วัตถุประสงค์</w:t>
            </w:r>
          </w:p>
        </w:tc>
        <w:tc>
          <w:tcPr>
            <w:tcW w:w="7201" w:type="dxa"/>
          </w:tcPr>
          <w:p w:rsidR="00FA2040" w:rsidRPr="00FA2040" w:rsidRDefault="00FA2040"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sym w:font="Symbol" w:char="F0B7"/>
            </w:r>
            <w:r w:rsidRPr="00FA2040">
              <w:rPr>
                <w:rFonts w:ascii="TH SarabunPSK" w:hAnsi="TH SarabunPSK" w:cs="TH SarabunPSK"/>
                <w:b/>
                <w:bCs/>
                <w:sz w:val="32"/>
                <w:szCs w:val="32"/>
                <w:cs/>
              </w:rPr>
              <w:t xml:space="preserve"> </w:t>
            </w:r>
            <w:r w:rsidRPr="00FA2040">
              <w:rPr>
                <w:rFonts w:ascii="TH SarabunPSK" w:hAnsi="TH SarabunPSK" w:cs="TH SarabunPSK"/>
                <w:sz w:val="32"/>
                <w:szCs w:val="32"/>
                <w:cs/>
              </w:rPr>
              <w:t>เพื่อพัฒนาแหล่งท่องเที่ยวเนินทรายงาม (</w:t>
            </w:r>
            <w:r w:rsidRPr="00FA2040">
              <w:rPr>
                <w:rFonts w:ascii="TH SarabunPSK" w:hAnsi="TH SarabunPSK" w:cs="TH SarabunPSK"/>
                <w:sz w:val="32"/>
                <w:szCs w:val="32"/>
              </w:rPr>
              <w:t>Sand Dune</w:t>
            </w:r>
            <w:r w:rsidRPr="00FA2040">
              <w:rPr>
                <w:rFonts w:ascii="TH SarabunPSK" w:hAnsi="TH SarabunPSK" w:cs="TH SarabunPSK"/>
                <w:sz w:val="32"/>
                <w:szCs w:val="32"/>
                <w:cs/>
              </w:rPr>
              <w:t>) อำเภอปะทิว จังหวัดชุมพร ให้เป็นแหล่งท่องเที่ยวเชิงนิเวศต้นแบบ เพื่อรองรับการท่องเที่ยววิถีใหม่ (</w:t>
            </w:r>
            <w:r w:rsidRPr="00FA2040">
              <w:rPr>
                <w:rFonts w:ascii="TH SarabunPSK" w:hAnsi="TH SarabunPSK" w:cs="TH SarabunPSK"/>
                <w:sz w:val="32"/>
                <w:szCs w:val="32"/>
              </w:rPr>
              <w:t>New Normal</w:t>
            </w:r>
            <w:r w:rsidRPr="00FA2040">
              <w:rPr>
                <w:rFonts w:ascii="TH SarabunPSK" w:hAnsi="TH SarabunPSK" w:cs="TH SarabunPSK"/>
                <w:sz w:val="32"/>
                <w:szCs w:val="32"/>
                <w:cs/>
              </w:rPr>
              <w:t xml:space="preserve">) ตามเส้นทางท่องเที่ยว </w:t>
            </w:r>
            <w:r w:rsidRPr="00FA2040">
              <w:rPr>
                <w:rFonts w:ascii="TH SarabunPSK" w:hAnsi="TH SarabunPSK" w:cs="TH SarabunPSK"/>
                <w:sz w:val="32"/>
                <w:szCs w:val="32"/>
              </w:rPr>
              <w:t>Scenic Route</w:t>
            </w:r>
          </w:p>
          <w:p w:rsidR="00FA2040" w:rsidRPr="00FA2040" w:rsidRDefault="00FA2040"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sym w:font="Symbol" w:char="F0B7"/>
            </w:r>
            <w:r w:rsidRPr="00FA2040">
              <w:rPr>
                <w:rFonts w:ascii="TH SarabunPSK" w:hAnsi="TH SarabunPSK" w:cs="TH SarabunPSK"/>
                <w:b/>
                <w:bCs/>
                <w:sz w:val="32"/>
                <w:szCs w:val="32"/>
                <w:cs/>
              </w:rPr>
              <w:t xml:space="preserve"> </w:t>
            </w:r>
            <w:r w:rsidRPr="00FA2040">
              <w:rPr>
                <w:rFonts w:ascii="TH SarabunPSK" w:hAnsi="TH SarabunPSK" w:cs="TH SarabunPSK"/>
                <w:sz w:val="32"/>
                <w:szCs w:val="32"/>
                <w:cs/>
              </w:rPr>
              <w:t>เพื่อส่งเสริมและสร้างศักยภาพการท่องเที่ยวในเขตพัฒนาการท่องเที่ยวฝั่งทะเลตะวันออก (</w:t>
            </w:r>
            <w:r w:rsidRPr="00FA2040">
              <w:rPr>
                <w:rFonts w:ascii="TH SarabunPSK" w:hAnsi="TH SarabunPSK" w:cs="TH SarabunPSK"/>
                <w:sz w:val="32"/>
                <w:szCs w:val="32"/>
              </w:rPr>
              <w:t>Thailand Riviera</w:t>
            </w:r>
            <w:r w:rsidRPr="00FA2040">
              <w:rPr>
                <w:rFonts w:ascii="TH SarabunPSK" w:hAnsi="TH SarabunPSK" w:cs="TH SarabunPSK"/>
                <w:sz w:val="32"/>
                <w:szCs w:val="32"/>
                <w:cs/>
              </w:rPr>
              <w:t>)</w:t>
            </w:r>
          </w:p>
        </w:tc>
      </w:tr>
      <w:tr w:rsidR="00FA2040" w:rsidRPr="00FA2040" w:rsidTr="00A448FF">
        <w:tc>
          <w:tcPr>
            <w:tcW w:w="2405" w:type="dxa"/>
          </w:tcPr>
          <w:p w:rsidR="00FA2040" w:rsidRPr="00FA2040" w:rsidRDefault="00FA2040" w:rsidP="00034171">
            <w:pPr>
              <w:spacing w:line="320" w:lineRule="exact"/>
              <w:jc w:val="thaiDistribute"/>
              <w:rPr>
                <w:rFonts w:ascii="TH SarabunPSK" w:hAnsi="TH SarabunPSK" w:cs="TH SarabunPSK"/>
                <w:b/>
                <w:bCs/>
                <w:sz w:val="32"/>
                <w:szCs w:val="32"/>
              </w:rPr>
            </w:pPr>
            <w:r w:rsidRPr="00FA2040">
              <w:rPr>
                <w:rFonts w:ascii="TH SarabunPSK" w:hAnsi="TH SarabunPSK" w:cs="TH SarabunPSK"/>
                <w:b/>
                <w:bCs/>
                <w:sz w:val="32"/>
                <w:szCs w:val="32"/>
                <w:cs/>
              </w:rPr>
              <w:lastRenderedPageBreak/>
              <w:t>กิจกรรม</w:t>
            </w:r>
          </w:p>
        </w:tc>
        <w:tc>
          <w:tcPr>
            <w:tcW w:w="7201" w:type="dxa"/>
          </w:tcPr>
          <w:p w:rsidR="00FA2040" w:rsidRPr="00FA2040" w:rsidRDefault="00FA2040"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sym w:font="Symbol" w:char="F0B7"/>
            </w:r>
            <w:r w:rsidRPr="00FA2040">
              <w:rPr>
                <w:rFonts w:ascii="TH SarabunPSK" w:hAnsi="TH SarabunPSK" w:cs="TH SarabunPSK"/>
                <w:b/>
                <w:bCs/>
                <w:sz w:val="32"/>
                <w:szCs w:val="32"/>
                <w:cs/>
              </w:rPr>
              <w:t xml:space="preserve"> จ้างที่ปรึกษาสำรวจและรวบรวมข้อมูล </w:t>
            </w:r>
            <w:r w:rsidRPr="00FA2040">
              <w:rPr>
                <w:rFonts w:ascii="TH SarabunPSK" w:hAnsi="TH SarabunPSK" w:cs="TH SarabunPSK"/>
                <w:sz w:val="32"/>
                <w:szCs w:val="32"/>
                <w:cs/>
              </w:rPr>
              <w:t>เพื่อจัดทำแผนพัฒนาแหล่งท่องเที่ยวเนินทรายงามและพื้นที่เชื่อมโยง</w:t>
            </w:r>
          </w:p>
          <w:p w:rsidR="00FA2040" w:rsidRPr="00FA2040" w:rsidRDefault="00FA2040"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sym w:font="Symbol" w:char="F0B7"/>
            </w:r>
            <w:r w:rsidRPr="00FA2040">
              <w:rPr>
                <w:rFonts w:ascii="TH SarabunPSK" w:hAnsi="TH SarabunPSK" w:cs="TH SarabunPSK"/>
                <w:b/>
                <w:bCs/>
                <w:sz w:val="32"/>
                <w:szCs w:val="32"/>
                <w:cs/>
              </w:rPr>
              <w:t xml:space="preserve"> ก่อสร้างและพัฒนาสิ่งอำนวยความสะดวก</w:t>
            </w:r>
            <w:r w:rsidRPr="00FA2040">
              <w:rPr>
                <w:rFonts w:ascii="TH SarabunPSK" w:hAnsi="TH SarabunPSK" w:cs="TH SarabunPSK"/>
                <w:sz w:val="32"/>
                <w:szCs w:val="32"/>
                <w:cs/>
              </w:rPr>
              <w:t>ที่จำเป็นขั้นพื้นฐานในแหล่งท่องเที่ยวเนินทรายงาม</w:t>
            </w:r>
          </w:p>
          <w:p w:rsidR="00FA2040" w:rsidRPr="00FA2040" w:rsidRDefault="00FA2040"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sym w:font="Symbol" w:char="F0B7"/>
            </w:r>
            <w:r w:rsidRPr="00FA2040">
              <w:rPr>
                <w:rFonts w:ascii="TH SarabunPSK" w:hAnsi="TH SarabunPSK" w:cs="TH SarabunPSK"/>
                <w:b/>
                <w:bCs/>
                <w:sz w:val="32"/>
                <w:szCs w:val="32"/>
                <w:cs/>
              </w:rPr>
              <w:t xml:space="preserve"> จัดอบรมบุคลากรทุกภาคส่วน </w:t>
            </w:r>
            <w:r w:rsidRPr="00FA2040">
              <w:rPr>
                <w:rFonts w:ascii="TH SarabunPSK" w:hAnsi="TH SarabunPSK" w:cs="TH SarabunPSK"/>
                <w:sz w:val="32"/>
                <w:szCs w:val="32"/>
                <w:cs/>
              </w:rPr>
              <w:t>จำนวน 8 ครั้ง โดยมีผู้เข้ารับการอบรม จำนวนครั้งละไม่น้อยกว่า 50 คน</w:t>
            </w:r>
          </w:p>
          <w:p w:rsidR="00FA2040" w:rsidRPr="00FA2040" w:rsidRDefault="00FA2040"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sym w:font="Symbol" w:char="F0B7"/>
            </w:r>
            <w:r w:rsidRPr="00FA2040">
              <w:rPr>
                <w:rFonts w:ascii="TH SarabunPSK" w:hAnsi="TH SarabunPSK" w:cs="TH SarabunPSK"/>
                <w:b/>
                <w:bCs/>
                <w:sz w:val="32"/>
                <w:szCs w:val="32"/>
                <w:cs/>
              </w:rPr>
              <w:t xml:space="preserve"> จัดกิจกรรมเพื่อประชาสัมพันธ์</w:t>
            </w:r>
            <w:r w:rsidRPr="00FA2040">
              <w:rPr>
                <w:rFonts w:ascii="TH SarabunPSK" w:hAnsi="TH SarabunPSK" w:cs="TH SarabunPSK"/>
                <w:sz w:val="32"/>
                <w:szCs w:val="32"/>
                <w:cs/>
              </w:rPr>
              <w:t>แหล่งท่องเที่ยวและเส้นทางท่องเที่ยว</w:t>
            </w:r>
          </w:p>
        </w:tc>
      </w:tr>
      <w:tr w:rsidR="00FA2040" w:rsidRPr="00FA2040" w:rsidTr="00A448FF">
        <w:tc>
          <w:tcPr>
            <w:tcW w:w="2405" w:type="dxa"/>
          </w:tcPr>
          <w:p w:rsidR="00FA2040" w:rsidRPr="00FA2040" w:rsidRDefault="00FA2040" w:rsidP="00034171">
            <w:pPr>
              <w:spacing w:line="320" w:lineRule="exact"/>
              <w:jc w:val="thaiDistribute"/>
              <w:rPr>
                <w:rFonts w:ascii="TH SarabunPSK" w:hAnsi="TH SarabunPSK" w:cs="TH SarabunPSK"/>
                <w:b/>
                <w:bCs/>
                <w:sz w:val="32"/>
                <w:szCs w:val="32"/>
              </w:rPr>
            </w:pPr>
            <w:r w:rsidRPr="00FA2040">
              <w:rPr>
                <w:rFonts w:ascii="TH SarabunPSK" w:hAnsi="TH SarabunPSK" w:cs="TH SarabunPSK"/>
                <w:b/>
                <w:bCs/>
                <w:sz w:val="32"/>
                <w:szCs w:val="32"/>
                <w:cs/>
              </w:rPr>
              <w:t>งบประมาณ</w:t>
            </w:r>
          </w:p>
        </w:tc>
        <w:tc>
          <w:tcPr>
            <w:tcW w:w="7201" w:type="dxa"/>
          </w:tcPr>
          <w:p w:rsidR="00FA2040" w:rsidRPr="00FA2040" w:rsidRDefault="00FA2040" w:rsidP="00034171">
            <w:pPr>
              <w:spacing w:line="320" w:lineRule="exact"/>
              <w:jc w:val="thaiDistribute"/>
              <w:rPr>
                <w:rFonts w:ascii="TH SarabunPSK" w:hAnsi="TH SarabunPSK" w:cs="TH SarabunPSK"/>
                <w:sz w:val="32"/>
                <w:szCs w:val="32"/>
                <w:cs/>
              </w:rPr>
            </w:pPr>
            <w:r w:rsidRPr="00FA2040">
              <w:rPr>
                <w:rFonts w:ascii="TH SarabunPSK" w:hAnsi="TH SarabunPSK" w:cs="TH SarabunPSK"/>
                <w:b/>
                <w:bCs/>
                <w:sz w:val="32"/>
                <w:szCs w:val="32"/>
              </w:rPr>
              <w:t xml:space="preserve">19,126,300 </w:t>
            </w:r>
            <w:r w:rsidRPr="00FA2040">
              <w:rPr>
                <w:rFonts w:ascii="TH SarabunPSK" w:hAnsi="TH SarabunPSK" w:cs="TH SarabunPSK"/>
                <w:b/>
                <w:bCs/>
                <w:sz w:val="32"/>
                <w:szCs w:val="32"/>
                <w:cs/>
              </w:rPr>
              <w:t xml:space="preserve">บาท </w:t>
            </w:r>
          </w:p>
        </w:tc>
      </w:tr>
      <w:tr w:rsidR="00FA2040" w:rsidRPr="00FA2040" w:rsidTr="00A448FF">
        <w:tc>
          <w:tcPr>
            <w:tcW w:w="2405" w:type="dxa"/>
          </w:tcPr>
          <w:p w:rsidR="00FA2040" w:rsidRPr="00FA2040" w:rsidRDefault="00FA2040" w:rsidP="00034171">
            <w:pPr>
              <w:spacing w:line="320" w:lineRule="exact"/>
              <w:jc w:val="thaiDistribute"/>
              <w:rPr>
                <w:rFonts w:ascii="TH SarabunPSK" w:hAnsi="TH SarabunPSK" w:cs="TH SarabunPSK"/>
                <w:b/>
                <w:bCs/>
                <w:sz w:val="32"/>
                <w:szCs w:val="32"/>
              </w:rPr>
            </w:pPr>
            <w:r w:rsidRPr="00FA2040">
              <w:rPr>
                <w:rFonts w:ascii="TH SarabunPSK" w:hAnsi="TH SarabunPSK" w:cs="TH SarabunPSK"/>
                <w:b/>
                <w:bCs/>
                <w:sz w:val="32"/>
                <w:szCs w:val="32"/>
                <w:cs/>
              </w:rPr>
              <w:t xml:space="preserve"> กรอบระยะเวลา</w:t>
            </w:r>
          </w:p>
        </w:tc>
        <w:tc>
          <w:tcPr>
            <w:tcW w:w="7201" w:type="dxa"/>
          </w:tcPr>
          <w:p w:rsidR="00FA2040" w:rsidRPr="00FA2040" w:rsidRDefault="00FA2040"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1 ปี (ตุลาคม 2563 – กันยายน 2564)</w:t>
            </w:r>
          </w:p>
        </w:tc>
      </w:tr>
    </w:tbl>
    <w:p w:rsidR="00FA2040" w:rsidRPr="00FA2040" w:rsidRDefault="00FA2040" w:rsidP="00034171">
      <w:pPr>
        <w:spacing w:line="320" w:lineRule="exact"/>
        <w:jc w:val="thaiDistribute"/>
        <w:rPr>
          <w:rFonts w:ascii="TH SarabunPSK" w:hAnsi="TH SarabunPSK" w:cs="TH SarabunPSK"/>
          <w:b/>
          <w:bCs/>
          <w:sz w:val="32"/>
          <w:szCs w:val="32"/>
        </w:rPr>
      </w:pPr>
      <w:r w:rsidRPr="00FA2040">
        <w:rPr>
          <w:rFonts w:ascii="TH SarabunPSK" w:hAnsi="TH SarabunPSK" w:cs="TH SarabunPSK"/>
          <w:b/>
          <w:bCs/>
          <w:sz w:val="32"/>
          <w:szCs w:val="32"/>
          <w:cs/>
        </w:rPr>
        <w:tab/>
      </w:r>
      <w:r w:rsidRPr="00FA2040">
        <w:rPr>
          <w:rFonts w:ascii="TH SarabunPSK" w:hAnsi="TH SarabunPSK" w:cs="TH SarabunPSK"/>
          <w:b/>
          <w:bCs/>
          <w:sz w:val="32"/>
          <w:szCs w:val="32"/>
          <w:cs/>
        </w:rPr>
        <w:tab/>
      </w:r>
      <w:r w:rsidRPr="00FA2040">
        <w:rPr>
          <w:rFonts w:ascii="TH SarabunPSK" w:hAnsi="TH SarabunPSK" w:cs="TH SarabunPSK"/>
          <w:sz w:val="32"/>
          <w:szCs w:val="32"/>
          <w:cs/>
        </w:rPr>
        <w:t>4.</w:t>
      </w:r>
      <w:r w:rsidRPr="00FA2040">
        <w:rPr>
          <w:rFonts w:ascii="TH SarabunPSK" w:hAnsi="TH SarabunPSK" w:cs="TH SarabunPSK"/>
          <w:b/>
          <w:bCs/>
          <w:sz w:val="32"/>
          <w:szCs w:val="32"/>
          <w:cs/>
        </w:rPr>
        <w:t xml:space="preserve"> โครงการต้นแบบเพื่อยกระดับการให้บริการของสถานประกอบการสู่มาตรฐานความปลอดภัยด้านสุขอนามัย (</w:t>
      </w:r>
      <w:r w:rsidRPr="00FA2040">
        <w:rPr>
          <w:rFonts w:ascii="TH SarabunPSK" w:hAnsi="TH SarabunPSK" w:cs="TH SarabunPSK"/>
          <w:b/>
          <w:bCs/>
          <w:sz w:val="32"/>
          <w:szCs w:val="32"/>
        </w:rPr>
        <w:t>SHA</w:t>
      </w:r>
      <w:r w:rsidRPr="00FA2040">
        <w:rPr>
          <w:rFonts w:ascii="TH SarabunPSK" w:hAnsi="TH SarabunPSK" w:cs="TH SarabunPSK"/>
          <w:b/>
          <w:bCs/>
          <w:sz w:val="32"/>
          <w:szCs w:val="32"/>
          <w:cs/>
        </w:rPr>
        <w:t>) ตามวิถีการท่องเที่ยวแนวใหม่ (</w:t>
      </w:r>
      <w:r w:rsidRPr="00FA2040">
        <w:rPr>
          <w:rFonts w:ascii="TH SarabunPSK" w:hAnsi="TH SarabunPSK" w:cs="TH SarabunPSK"/>
          <w:b/>
          <w:bCs/>
          <w:sz w:val="32"/>
          <w:szCs w:val="32"/>
        </w:rPr>
        <w:t>New Normal Tourism Services</w:t>
      </w:r>
      <w:r w:rsidRPr="00FA2040">
        <w:rPr>
          <w:rFonts w:ascii="TH SarabunPSK" w:hAnsi="TH SarabunPSK" w:cs="TH SarabunPSK"/>
          <w:b/>
          <w:bCs/>
          <w:sz w:val="32"/>
          <w:szCs w:val="32"/>
          <w:cs/>
        </w:rPr>
        <w:t xml:space="preserve">) เพื่อมุ่งสู่การท่องเที่ยวคุณภาพสูง ของ สป.กก. กก. </w:t>
      </w:r>
    </w:p>
    <w:tbl>
      <w:tblPr>
        <w:tblStyle w:val="TableGrid"/>
        <w:tblW w:w="0" w:type="auto"/>
        <w:tblLook w:val="04A0" w:firstRow="1" w:lastRow="0" w:firstColumn="1" w:lastColumn="0" w:noHBand="0" w:noVBand="1"/>
      </w:tblPr>
      <w:tblGrid>
        <w:gridCol w:w="2403"/>
        <w:gridCol w:w="7191"/>
      </w:tblGrid>
      <w:tr w:rsidR="00FA2040" w:rsidRPr="00FA2040" w:rsidTr="00A448FF">
        <w:tc>
          <w:tcPr>
            <w:tcW w:w="2405" w:type="dxa"/>
          </w:tcPr>
          <w:p w:rsidR="00FA2040" w:rsidRPr="00FA2040" w:rsidRDefault="00FA2040" w:rsidP="00034171">
            <w:pPr>
              <w:spacing w:line="320" w:lineRule="exact"/>
              <w:jc w:val="center"/>
              <w:rPr>
                <w:rFonts w:ascii="TH SarabunPSK" w:hAnsi="TH SarabunPSK" w:cs="TH SarabunPSK"/>
                <w:b/>
                <w:bCs/>
                <w:sz w:val="32"/>
                <w:szCs w:val="32"/>
              </w:rPr>
            </w:pPr>
            <w:r w:rsidRPr="00FA2040">
              <w:rPr>
                <w:rFonts w:ascii="TH SarabunPSK" w:hAnsi="TH SarabunPSK" w:cs="TH SarabunPSK"/>
                <w:b/>
                <w:bCs/>
                <w:sz w:val="32"/>
                <w:szCs w:val="32"/>
                <w:cs/>
              </w:rPr>
              <w:t>รายการ</w:t>
            </w:r>
          </w:p>
        </w:tc>
        <w:tc>
          <w:tcPr>
            <w:tcW w:w="7201" w:type="dxa"/>
          </w:tcPr>
          <w:p w:rsidR="00FA2040" w:rsidRPr="00FA2040" w:rsidRDefault="00FA2040" w:rsidP="00034171">
            <w:pPr>
              <w:spacing w:line="320" w:lineRule="exact"/>
              <w:jc w:val="center"/>
              <w:rPr>
                <w:rFonts w:ascii="TH SarabunPSK" w:hAnsi="TH SarabunPSK" w:cs="TH SarabunPSK"/>
                <w:b/>
                <w:bCs/>
                <w:sz w:val="32"/>
                <w:szCs w:val="32"/>
              </w:rPr>
            </w:pPr>
            <w:r w:rsidRPr="00FA2040">
              <w:rPr>
                <w:rFonts w:ascii="TH SarabunPSK" w:hAnsi="TH SarabunPSK" w:cs="TH SarabunPSK"/>
                <w:b/>
                <w:bCs/>
                <w:sz w:val="32"/>
                <w:szCs w:val="32"/>
                <w:cs/>
              </w:rPr>
              <w:t>รายละเอียด</w:t>
            </w:r>
          </w:p>
        </w:tc>
      </w:tr>
      <w:tr w:rsidR="00FA2040" w:rsidRPr="00FA2040" w:rsidTr="00A448FF">
        <w:tc>
          <w:tcPr>
            <w:tcW w:w="2405" w:type="dxa"/>
          </w:tcPr>
          <w:p w:rsidR="00FA2040" w:rsidRPr="00FA2040" w:rsidRDefault="00FA2040" w:rsidP="00034171">
            <w:pPr>
              <w:spacing w:line="320" w:lineRule="exact"/>
              <w:jc w:val="thaiDistribute"/>
              <w:rPr>
                <w:rFonts w:ascii="TH SarabunPSK" w:hAnsi="TH SarabunPSK" w:cs="TH SarabunPSK"/>
                <w:b/>
                <w:bCs/>
                <w:sz w:val="32"/>
                <w:szCs w:val="32"/>
              </w:rPr>
            </w:pPr>
            <w:r w:rsidRPr="00FA2040">
              <w:rPr>
                <w:rFonts w:ascii="TH SarabunPSK" w:hAnsi="TH SarabunPSK" w:cs="TH SarabunPSK"/>
                <w:b/>
                <w:bCs/>
                <w:sz w:val="32"/>
                <w:szCs w:val="32"/>
                <w:cs/>
              </w:rPr>
              <w:t>วัตถุประสงค์</w:t>
            </w:r>
          </w:p>
        </w:tc>
        <w:tc>
          <w:tcPr>
            <w:tcW w:w="7201" w:type="dxa"/>
          </w:tcPr>
          <w:p w:rsidR="00FA2040" w:rsidRPr="00FA2040" w:rsidRDefault="00FA2040"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sym w:font="Symbol" w:char="F0B7"/>
            </w:r>
            <w:r w:rsidRPr="00FA2040">
              <w:rPr>
                <w:rFonts w:ascii="TH SarabunPSK" w:hAnsi="TH SarabunPSK" w:cs="TH SarabunPSK"/>
                <w:b/>
                <w:bCs/>
                <w:sz w:val="32"/>
                <w:szCs w:val="32"/>
                <w:cs/>
              </w:rPr>
              <w:t xml:space="preserve"> </w:t>
            </w:r>
            <w:r w:rsidRPr="00FA2040">
              <w:rPr>
                <w:rFonts w:ascii="TH SarabunPSK" w:hAnsi="TH SarabunPSK" w:cs="TH SarabunPSK"/>
                <w:sz w:val="32"/>
                <w:szCs w:val="32"/>
                <w:cs/>
              </w:rPr>
              <w:t>เพื่อเตรียมความพร้อมให้ความรู้และยกระดับการให้บริการแก่ผู้ประกอบการให้สามารถปรับปรุงสถานประกอบการให้ได้มาตรฐานความปลอดภัยด้านสุขอนามัย (</w:t>
            </w:r>
            <w:r w:rsidRPr="00FA2040">
              <w:rPr>
                <w:rFonts w:ascii="TH SarabunPSK" w:hAnsi="TH SarabunPSK" w:cs="TH SarabunPSK"/>
                <w:sz w:val="32"/>
                <w:szCs w:val="32"/>
              </w:rPr>
              <w:t>SHA</w:t>
            </w:r>
            <w:r w:rsidRPr="00FA2040">
              <w:rPr>
                <w:rFonts w:ascii="TH SarabunPSK" w:hAnsi="TH SarabunPSK" w:cs="TH SarabunPSK"/>
                <w:sz w:val="32"/>
                <w:szCs w:val="32"/>
                <w:cs/>
              </w:rPr>
              <w:t>)</w:t>
            </w:r>
          </w:p>
        </w:tc>
      </w:tr>
      <w:tr w:rsidR="00FA2040" w:rsidRPr="00FA2040" w:rsidTr="00A448FF">
        <w:tc>
          <w:tcPr>
            <w:tcW w:w="2405" w:type="dxa"/>
          </w:tcPr>
          <w:p w:rsidR="00FA2040" w:rsidRPr="00FA2040" w:rsidRDefault="00FA2040" w:rsidP="00034171">
            <w:pPr>
              <w:spacing w:line="320" w:lineRule="exact"/>
              <w:jc w:val="thaiDistribute"/>
              <w:rPr>
                <w:rFonts w:ascii="TH SarabunPSK" w:hAnsi="TH SarabunPSK" w:cs="TH SarabunPSK"/>
                <w:b/>
                <w:bCs/>
                <w:sz w:val="32"/>
                <w:szCs w:val="32"/>
              </w:rPr>
            </w:pPr>
            <w:r w:rsidRPr="00FA2040">
              <w:rPr>
                <w:rFonts w:ascii="TH SarabunPSK" w:hAnsi="TH SarabunPSK" w:cs="TH SarabunPSK"/>
                <w:b/>
                <w:bCs/>
                <w:sz w:val="32"/>
                <w:szCs w:val="32"/>
                <w:cs/>
              </w:rPr>
              <w:t>กิจกรรม</w:t>
            </w:r>
          </w:p>
        </w:tc>
        <w:tc>
          <w:tcPr>
            <w:tcW w:w="7201" w:type="dxa"/>
          </w:tcPr>
          <w:p w:rsidR="00FA2040" w:rsidRPr="00FA2040" w:rsidRDefault="00FA2040" w:rsidP="00034171">
            <w:pPr>
              <w:spacing w:line="320" w:lineRule="exact"/>
              <w:jc w:val="thaiDistribute"/>
              <w:rPr>
                <w:rFonts w:ascii="TH SarabunPSK" w:hAnsi="TH SarabunPSK" w:cs="TH SarabunPSK"/>
                <w:b/>
                <w:bCs/>
                <w:sz w:val="32"/>
                <w:szCs w:val="32"/>
              </w:rPr>
            </w:pPr>
            <w:r w:rsidRPr="00FA2040">
              <w:rPr>
                <w:rFonts w:ascii="TH SarabunPSK" w:hAnsi="TH SarabunPSK" w:cs="TH SarabunPSK"/>
                <w:sz w:val="32"/>
                <w:szCs w:val="32"/>
              </w:rPr>
              <w:sym w:font="Symbol" w:char="F0B7"/>
            </w:r>
            <w:r w:rsidRPr="00FA2040">
              <w:rPr>
                <w:rFonts w:ascii="TH SarabunPSK" w:hAnsi="TH SarabunPSK" w:cs="TH SarabunPSK"/>
                <w:b/>
                <w:bCs/>
                <w:sz w:val="32"/>
                <w:szCs w:val="32"/>
                <w:cs/>
              </w:rPr>
              <w:t xml:space="preserve"> ประสานและคัดเลือกกลุ่มเป้าหมาย 10 ประเภทกิจกรรมในแต่ละจังหวัด</w:t>
            </w:r>
          </w:p>
          <w:p w:rsidR="00FA2040" w:rsidRPr="00FA2040" w:rsidRDefault="00FA2040"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sym w:font="Symbol" w:char="F0B7"/>
            </w:r>
            <w:r w:rsidRPr="00FA2040">
              <w:rPr>
                <w:rFonts w:ascii="TH SarabunPSK" w:hAnsi="TH SarabunPSK" w:cs="TH SarabunPSK"/>
                <w:b/>
                <w:bCs/>
                <w:sz w:val="32"/>
                <w:szCs w:val="32"/>
                <w:cs/>
              </w:rPr>
              <w:t xml:space="preserve"> จัดอบรมผู้ประกอบการ 10 ประเภทกิจกรรม </w:t>
            </w:r>
            <w:r w:rsidRPr="00FA2040">
              <w:rPr>
                <w:rFonts w:ascii="TH SarabunPSK" w:hAnsi="TH SarabunPSK" w:cs="TH SarabunPSK"/>
                <w:sz w:val="32"/>
                <w:szCs w:val="32"/>
                <w:cs/>
              </w:rPr>
              <w:t xml:space="preserve">เพื่อยกระดับการให้บริการแก่ผู้ประกอบการให้สามารถปรับปรุงสถานประกอบการให้ได้มาตรฐาน </w:t>
            </w:r>
            <w:r w:rsidRPr="00FA2040">
              <w:rPr>
                <w:rFonts w:ascii="TH SarabunPSK" w:hAnsi="TH SarabunPSK" w:cs="TH SarabunPSK"/>
                <w:sz w:val="32"/>
                <w:szCs w:val="32"/>
              </w:rPr>
              <w:t xml:space="preserve">SHA </w:t>
            </w:r>
            <w:r w:rsidRPr="00FA2040">
              <w:rPr>
                <w:rFonts w:ascii="TH SarabunPSK" w:hAnsi="TH SarabunPSK" w:cs="TH SarabunPSK"/>
                <w:sz w:val="32"/>
                <w:szCs w:val="32"/>
                <w:cs/>
              </w:rPr>
              <w:t>ในพื้นที่ 4 จังหวัด (จังหวัดเพชรบุรี ประจวบคีรีขันธ์ ชุมพร และระนอง) ระยะเวลา 2 วัน</w:t>
            </w:r>
          </w:p>
        </w:tc>
      </w:tr>
      <w:tr w:rsidR="00FA2040" w:rsidRPr="00FA2040" w:rsidTr="00A448FF">
        <w:tc>
          <w:tcPr>
            <w:tcW w:w="2405" w:type="dxa"/>
          </w:tcPr>
          <w:p w:rsidR="00FA2040" w:rsidRPr="00FA2040" w:rsidRDefault="00FA2040" w:rsidP="00034171">
            <w:pPr>
              <w:spacing w:line="320" w:lineRule="exact"/>
              <w:jc w:val="thaiDistribute"/>
              <w:rPr>
                <w:rFonts w:ascii="TH SarabunPSK" w:hAnsi="TH SarabunPSK" w:cs="TH SarabunPSK"/>
                <w:b/>
                <w:bCs/>
                <w:sz w:val="32"/>
                <w:szCs w:val="32"/>
              </w:rPr>
            </w:pPr>
            <w:r w:rsidRPr="00FA2040">
              <w:rPr>
                <w:rFonts w:ascii="TH SarabunPSK" w:hAnsi="TH SarabunPSK" w:cs="TH SarabunPSK"/>
                <w:b/>
                <w:bCs/>
                <w:sz w:val="32"/>
                <w:szCs w:val="32"/>
                <w:cs/>
              </w:rPr>
              <w:t>งบประมาณ</w:t>
            </w:r>
          </w:p>
        </w:tc>
        <w:tc>
          <w:tcPr>
            <w:tcW w:w="7201" w:type="dxa"/>
          </w:tcPr>
          <w:p w:rsidR="00FA2040" w:rsidRPr="00FA2040" w:rsidRDefault="00FA2040" w:rsidP="00034171">
            <w:pPr>
              <w:spacing w:line="320" w:lineRule="exact"/>
              <w:jc w:val="thaiDistribute"/>
              <w:rPr>
                <w:rFonts w:ascii="TH SarabunPSK" w:hAnsi="TH SarabunPSK" w:cs="TH SarabunPSK"/>
                <w:sz w:val="32"/>
                <w:szCs w:val="32"/>
                <w:cs/>
              </w:rPr>
            </w:pPr>
            <w:r w:rsidRPr="00FA2040">
              <w:rPr>
                <w:rFonts w:ascii="TH SarabunPSK" w:hAnsi="TH SarabunPSK" w:cs="TH SarabunPSK"/>
                <w:b/>
                <w:bCs/>
                <w:sz w:val="32"/>
                <w:szCs w:val="32"/>
              </w:rPr>
              <w:t xml:space="preserve">4,059,800 </w:t>
            </w:r>
            <w:r w:rsidRPr="00FA2040">
              <w:rPr>
                <w:rFonts w:ascii="TH SarabunPSK" w:hAnsi="TH SarabunPSK" w:cs="TH SarabunPSK"/>
                <w:b/>
                <w:bCs/>
                <w:sz w:val="32"/>
                <w:szCs w:val="32"/>
                <w:cs/>
              </w:rPr>
              <w:t xml:space="preserve">บาท </w:t>
            </w:r>
          </w:p>
        </w:tc>
      </w:tr>
      <w:tr w:rsidR="00FA2040" w:rsidRPr="00FA2040" w:rsidTr="00A448FF">
        <w:tc>
          <w:tcPr>
            <w:tcW w:w="2405" w:type="dxa"/>
          </w:tcPr>
          <w:p w:rsidR="00FA2040" w:rsidRPr="00FA2040" w:rsidRDefault="00FA2040" w:rsidP="00034171">
            <w:pPr>
              <w:spacing w:line="320" w:lineRule="exact"/>
              <w:jc w:val="thaiDistribute"/>
              <w:rPr>
                <w:rFonts w:ascii="TH SarabunPSK" w:hAnsi="TH SarabunPSK" w:cs="TH SarabunPSK"/>
                <w:b/>
                <w:bCs/>
                <w:sz w:val="32"/>
                <w:szCs w:val="32"/>
              </w:rPr>
            </w:pPr>
            <w:r w:rsidRPr="00FA2040">
              <w:rPr>
                <w:rFonts w:ascii="TH SarabunPSK" w:hAnsi="TH SarabunPSK" w:cs="TH SarabunPSK"/>
                <w:b/>
                <w:bCs/>
                <w:sz w:val="32"/>
                <w:szCs w:val="32"/>
                <w:cs/>
              </w:rPr>
              <w:t xml:space="preserve"> กรอบระยะเวลา</w:t>
            </w:r>
          </w:p>
        </w:tc>
        <w:tc>
          <w:tcPr>
            <w:tcW w:w="7201" w:type="dxa"/>
          </w:tcPr>
          <w:p w:rsidR="00FA2040" w:rsidRPr="00FA2040" w:rsidRDefault="00FA2040"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1 ปี (ตุลาคม 2563 – กันยายน 2564)</w:t>
            </w:r>
          </w:p>
        </w:tc>
      </w:tr>
    </w:tbl>
    <w:p w:rsidR="00FA2040" w:rsidRPr="00FA2040" w:rsidRDefault="00FA2040"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5. </w:t>
      </w:r>
      <w:r w:rsidRPr="00FA2040">
        <w:rPr>
          <w:rFonts w:ascii="TH SarabunPSK" w:hAnsi="TH SarabunPSK" w:cs="TH SarabunPSK"/>
          <w:b/>
          <w:bCs/>
          <w:sz w:val="32"/>
          <w:szCs w:val="32"/>
          <w:cs/>
        </w:rPr>
        <w:t>แผนงานที่ 3.2</w:t>
      </w:r>
      <w:r w:rsidRPr="00FA2040">
        <w:rPr>
          <w:rFonts w:ascii="TH SarabunPSK" w:hAnsi="TH SarabunPSK" w:cs="TH SarabunPSK"/>
          <w:b/>
          <w:bCs/>
          <w:sz w:val="32"/>
          <w:szCs w:val="32"/>
          <w:vertAlign w:val="superscript"/>
          <w:cs/>
        </w:rPr>
        <w:t>2</w:t>
      </w:r>
      <w:r w:rsidRPr="00FA2040">
        <w:rPr>
          <w:rFonts w:ascii="TH SarabunPSK" w:hAnsi="TH SarabunPSK" w:cs="TH SarabunPSK"/>
          <w:b/>
          <w:bCs/>
          <w:sz w:val="32"/>
          <w:szCs w:val="32"/>
          <w:cs/>
        </w:rPr>
        <w:t xml:space="preserve"> </w:t>
      </w:r>
      <w:r w:rsidRPr="00FA2040">
        <w:rPr>
          <w:rFonts w:ascii="TH SarabunPSK" w:hAnsi="TH SarabunPSK" w:cs="TH SarabunPSK"/>
          <w:b/>
          <w:bCs/>
          <w:spacing w:val="-20"/>
          <w:sz w:val="32"/>
          <w:szCs w:val="32"/>
          <w:cs/>
        </w:rPr>
        <w:t>ตามบัญชีท้ายพระราชกำหนดฯ</w:t>
      </w:r>
      <w:r w:rsidRPr="00FA2040">
        <w:rPr>
          <w:rFonts w:ascii="TH SarabunPSK" w:hAnsi="TH SarabunPSK" w:cs="TH SarabunPSK"/>
          <w:b/>
          <w:bCs/>
          <w:sz w:val="32"/>
          <w:szCs w:val="32"/>
          <w:cs/>
        </w:rPr>
        <w:t xml:space="preserve"> ของมหาวิทยาลัยมหิดล จังหวัดตรัง จังหวัดปราจีนบุรี และจังหวัดกระบี่</w:t>
      </w:r>
      <w:r w:rsidRPr="00FA2040">
        <w:rPr>
          <w:rFonts w:ascii="TH SarabunPSK" w:hAnsi="TH SarabunPSK" w:cs="TH SarabunPSK"/>
          <w:sz w:val="32"/>
          <w:szCs w:val="32"/>
          <w:cs/>
        </w:rPr>
        <w:t xml:space="preserve"> </w:t>
      </w:r>
    </w:p>
    <w:p w:rsidR="00FA2040" w:rsidRPr="00FA2040" w:rsidRDefault="00FA2040"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คณะรัฐมนตรีมีมติ (4 สิงหาคม 2563) อนุมัติโครงการภายใต้แผนงานฟื้นฟูเศรษฐกิจท้องถิ่นและชุมชนของจังหวัดรวมทั้งสิ้น 157 โครงการ กรอบวงเงิน 884</w:t>
      </w:r>
      <w:r w:rsidRPr="00FA2040">
        <w:rPr>
          <w:rFonts w:ascii="TH SarabunPSK" w:hAnsi="TH SarabunPSK" w:cs="TH SarabunPSK"/>
          <w:sz w:val="32"/>
          <w:szCs w:val="32"/>
        </w:rPr>
        <w:t>,</w:t>
      </w:r>
      <w:r w:rsidRPr="00FA2040">
        <w:rPr>
          <w:rFonts w:ascii="TH SarabunPSK" w:hAnsi="TH SarabunPSK" w:cs="TH SarabunPSK"/>
          <w:sz w:val="32"/>
          <w:szCs w:val="32"/>
          <w:cs/>
        </w:rPr>
        <w:t>625</w:t>
      </w:r>
      <w:r w:rsidRPr="00FA2040">
        <w:rPr>
          <w:rFonts w:ascii="TH SarabunPSK" w:hAnsi="TH SarabunPSK" w:cs="TH SarabunPSK"/>
          <w:sz w:val="32"/>
          <w:szCs w:val="32"/>
        </w:rPr>
        <w:t>,</w:t>
      </w:r>
      <w:r w:rsidRPr="00FA2040">
        <w:rPr>
          <w:rFonts w:ascii="TH SarabunPSK" w:hAnsi="TH SarabunPSK" w:cs="TH SarabunPSK"/>
          <w:sz w:val="32"/>
          <w:szCs w:val="32"/>
          <w:cs/>
        </w:rPr>
        <w:t xml:space="preserve">068 บาท และมีมติ (25 สิงหาคม </w:t>
      </w:r>
      <w:r w:rsidRPr="00FA2040">
        <w:rPr>
          <w:rFonts w:ascii="TH SarabunPSK" w:hAnsi="TH SarabunPSK" w:cs="TH SarabunPSK"/>
          <w:sz w:val="32"/>
          <w:szCs w:val="32"/>
        </w:rPr>
        <w:t>2563</w:t>
      </w:r>
      <w:r w:rsidRPr="00FA2040">
        <w:rPr>
          <w:rFonts w:ascii="TH SarabunPSK" w:hAnsi="TH SarabunPSK" w:cs="TH SarabunPSK"/>
          <w:sz w:val="32"/>
          <w:szCs w:val="32"/>
          <w:cs/>
        </w:rPr>
        <w:t>) อนุมัติโครงการภายใต้แผนงานฟื้นฟูเศรษฐกิจท้องถิ่นและชุมชนของจังหวัดรวมทั้งสิ้น 53 โครงการ กรอบวงเงิน 142</w:t>
      </w:r>
      <w:r w:rsidRPr="00FA2040">
        <w:rPr>
          <w:rFonts w:ascii="TH SarabunPSK" w:hAnsi="TH SarabunPSK" w:cs="TH SarabunPSK"/>
          <w:sz w:val="32"/>
          <w:szCs w:val="32"/>
        </w:rPr>
        <w:t>,386,</w:t>
      </w:r>
      <w:r w:rsidRPr="00FA2040">
        <w:rPr>
          <w:rFonts w:ascii="TH SarabunPSK" w:hAnsi="TH SarabunPSK" w:cs="TH SarabunPSK"/>
          <w:sz w:val="32"/>
          <w:szCs w:val="32"/>
          <w:cs/>
        </w:rPr>
        <w:t>554 บาท โดยให้จังหวัดใช้จ่ายจากงบประมาณรายจ่ายประจำปีงบประมาณ พ.ศ. 2563 งบกลาง รายการเงินสำรองจ่ายเพื่อกรณีฉุกเฉินหรือจำเป็น ตามขั้นตอนต่อไป เพื่อดำเนินโครงการดังกล่าว โดยมหาวิทยาลัยมหิดล จังหวัดตรัง จังหวัดปราจีนบุรี และจังหวัดกระบี่ เป็นหน่วยงานรับผิดชอบโครงการที่ได้รับอนุมัติตามมติคณะรัฐมนตรีข้างต้น ดังนี้</w:t>
      </w:r>
      <w:r w:rsidRPr="00FA2040">
        <w:rPr>
          <w:rFonts w:ascii="TH SarabunPSK" w:hAnsi="TH SarabunPSK" w:cs="TH SarabunPSK"/>
          <w:sz w:val="32"/>
          <w:szCs w:val="32"/>
        </w:rPr>
        <w:t xml:space="preserve"> </w:t>
      </w:r>
    </w:p>
    <w:tbl>
      <w:tblPr>
        <w:tblStyle w:val="TableGrid"/>
        <w:tblW w:w="0" w:type="auto"/>
        <w:tblLook w:val="04A0" w:firstRow="1" w:lastRow="0" w:firstColumn="1" w:lastColumn="0" w:noHBand="0" w:noVBand="1"/>
      </w:tblPr>
      <w:tblGrid>
        <w:gridCol w:w="2972"/>
        <w:gridCol w:w="2507"/>
        <w:gridCol w:w="2336"/>
        <w:gridCol w:w="1535"/>
      </w:tblGrid>
      <w:tr w:rsidR="00FA2040" w:rsidRPr="00FA2040" w:rsidTr="00A448FF">
        <w:tc>
          <w:tcPr>
            <w:tcW w:w="2972" w:type="dxa"/>
          </w:tcPr>
          <w:p w:rsidR="00FA2040" w:rsidRPr="00FA2040" w:rsidRDefault="00FA2040" w:rsidP="00034171">
            <w:pPr>
              <w:spacing w:line="320" w:lineRule="exact"/>
              <w:jc w:val="center"/>
              <w:rPr>
                <w:rFonts w:ascii="TH SarabunPSK" w:hAnsi="TH SarabunPSK" w:cs="TH SarabunPSK"/>
                <w:b/>
                <w:bCs/>
                <w:sz w:val="32"/>
                <w:szCs w:val="32"/>
                <w:cs/>
              </w:rPr>
            </w:pPr>
            <w:r w:rsidRPr="00FA2040">
              <w:rPr>
                <w:rFonts w:ascii="TH SarabunPSK" w:hAnsi="TH SarabunPSK" w:cs="TH SarabunPSK"/>
                <w:b/>
                <w:bCs/>
                <w:sz w:val="32"/>
                <w:szCs w:val="32"/>
                <w:cs/>
              </w:rPr>
              <w:t>โครงการ</w:t>
            </w:r>
          </w:p>
        </w:tc>
        <w:tc>
          <w:tcPr>
            <w:tcW w:w="2507" w:type="dxa"/>
          </w:tcPr>
          <w:p w:rsidR="00FA2040" w:rsidRPr="00FA2040" w:rsidRDefault="00FA2040" w:rsidP="00034171">
            <w:pPr>
              <w:spacing w:line="320" w:lineRule="exact"/>
              <w:jc w:val="center"/>
              <w:rPr>
                <w:rFonts w:ascii="TH SarabunPSK" w:hAnsi="TH SarabunPSK" w:cs="TH SarabunPSK"/>
                <w:b/>
                <w:bCs/>
                <w:sz w:val="32"/>
                <w:szCs w:val="32"/>
              </w:rPr>
            </w:pPr>
            <w:r w:rsidRPr="00FA2040">
              <w:rPr>
                <w:rFonts w:ascii="TH SarabunPSK" w:hAnsi="TH SarabunPSK" w:cs="TH SarabunPSK"/>
                <w:b/>
                <w:bCs/>
                <w:sz w:val="32"/>
                <w:szCs w:val="32"/>
                <w:cs/>
              </w:rPr>
              <w:t>หน่วยดำเนินงาน</w:t>
            </w:r>
          </w:p>
        </w:tc>
        <w:tc>
          <w:tcPr>
            <w:tcW w:w="2336" w:type="dxa"/>
          </w:tcPr>
          <w:p w:rsidR="00FA2040" w:rsidRPr="00FA2040" w:rsidRDefault="00FA2040" w:rsidP="00034171">
            <w:pPr>
              <w:spacing w:line="320" w:lineRule="exact"/>
              <w:jc w:val="center"/>
              <w:rPr>
                <w:rFonts w:ascii="TH SarabunPSK" w:hAnsi="TH SarabunPSK" w:cs="TH SarabunPSK"/>
                <w:b/>
                <w:bCs/>
                <w:sz w:val="32"/>
                <w:szCs w:val="32"/>
              </w:rPr>
            </w:pPr>
            <w:r w:rsidRPr="00FA2040">
              <w:rPr>
                <w:rFonts w:ascii="TH SarabunPSK" w:hAnsi="TH SarabunPSK" w:cs="TH SarabunPSK"/>
                <w:b/>
                <w:bCs/>
                <w:sz w:val="32"/>
                <w:szCs w:val="32"/>
                <w:cs/>
              </w:rPr>
              <w:t>ระยเวลาดำเนินงาน</w:t>
            </w:r>
          </w:p>
        </w:tc>
        <w:tc>
          <w:tcPr>
            <w:tcW w:w="1535" w:type="dxa"/>
          </w:tcPr>
          <w:p w:rsidR="00FA2040" w:rsidRPr="00FA2040" w:rsidRDefault="00FA2040" w:rsidP="00034171">
            <w:pPr>
              <w:spacing w:line="320" w:lineRule="exact"/>
              <w:jc w:val="center"/>
              <w:rPr>
                <w:rFonts w:ascii="TH SarabunPSK" w:hAnsi="TH SarabunPSK" w:cs="TH SarabunPSK"/>
                <w:b/>
                <w:bCs/>
                <w:sz w:val="32"/>
                <w:szCs w:val="32"/>
              </w:rPr>
            </w:pPr>
            <w:r w:rsidRPr="00FA2040">
              <w:rPr>
                <w:rFonts w:ascii="TH SarabunPSK" w:hAnsi="TH SarabunPSK" w:cs="TH SarabunPSK"/>
                <w:b/>
                <w:bCs/>
                <w:sz w:val="32"/>
                <w:szCs w:val="32"/>
                <w:cs/>
              </w:rPr>
              <w:t>วงเงิน (บาท)</w:t>
            </w:r>
          </w:p>
        </w:tc>
      </w:tr>
      <w:tr w:rsidR="00FA2040" w:rsidRPr="00FA2040" w:rsidTr="00A448FF">
        <w:tc>
          <w:tcPr>
            <w:tcW w:w="2972" w:type="dxa"/>
          </w:tcPr>
          <w:p w:rsidR="00FA2040" w:rsidRPr="00FA2040" w:rsidRDefault="00FA2040" w:rsidP="00034171">
            <w:pPr>
              <w:spacing w:line="320" w:lineRule="exact"/>
              <w:rPr>
                <w:rFonts w:ascii="TH SarabunPSK" w:hAnsi="TH SarabunPSK" w:cs="TH SarabunPSK"/>
                <w:sz w:val="32"/>
                <w:szCs w:val="32"/>
              </w:rPr>
            </w:pPr>
            <w:r w:rsidRPr="00FA2040">
              <w:rPr>
                <w:rFonts w:ascii="TH SarabunPSK" w:hAnsi="TH SarabunPSK" w:cs="TH SarabunPSK"/>
                <w:sz w:val="32"/>
                <w:szCs w:val="32"/>
                <w:cs/>
              </w:rPr>
              <w:t>(1) โครงการเพิ่มมูลค่าผลิตภัณฑ์</w:t>
            </w:r>
            <w:r w:rsidRPr="00FA2040">
              <w:rPr>
                <w:rFonts w:ascii="TH SarabunPSK" w:hAnsi="TH SarabunPSK" w:cs="TH SarabunPSK"/>
                <w:spacing w:val="-6"/>
                <w:sz w:val="32"/>
                <w:szCs w:val="32"/>
                <w:cs/>
              </w:rPr>
              <w:t>แปรรูปจากผลผลิตทางการเกษตร</w:t>
            </w:r>
            <w:r w:rsidRPr="00FA2040">
              <w:rPr>
                <w:rFonts w:ascii="TH SarabunPSK" w:hAnsi="TH SarabunPSK" w:cs="TH SarabunPSK"/>
                <w:sz w:val="32"/>
                <w:szCs w:val="32"/>
                <w:cs/>
              </w:rPr>
              <w:t xml:space="preserve"> เพื่อประโยชน์ในเชิงพาณิชย์</w:t>
            </w:r>
          </w:p>
        </w:tc>
        <w:tc>
          <w:tcPr>
            <w:tcW w:w="2507" w:type="dxa"/>
          </w:tcPr>
          <w:p w:rsidR="00FA2040" w:rsidRPr="00FA2040" w:rsidRDefault="00FA2040" w:rsidP="00034171">
            <w:pPr>
              <w:spacing w:line="320" w:lineRule="exact"/>
              <w:jc w:val="center"/>
              <w:rPr>
                <w:rFonts w:ascii="TH SarabunPSK" w:hAnsi="TH SarabunPSK" w:cs="TH SarabunPSK"/>
                <w:sz w:val="32"/>
                <w:szCs w:val="32"/>
              </w:rPr>
            </w:pPr>
            <w:r w:rsidRPr="00FA2040">
              <w:rPr>
                <w:rFonts w:ascii="TH SarabunPSK" w:hAnsi="TH SarabunPSK" w:cs="TH SarabunPSK"/>
                <w:sz w:val="32"/>
                <w:szCs w:val="32"/>
                <w:cs/>
              </w:rPr>
              <w:t>มหาวิทยาลัยมหิดล</w:t>
            </w:r>
          </w:p>
        </w:tc>
        <w:tc>
          <w:tcPr>
            <w:tcW w:w="2336" w:type="dxa"/>
          </w:tcPr>
          <w:p w:rsidR="00FA2040" w:rsidRPr="00FA2040" w:rsidRDefault="00FA2040" w:rsidP="00034171">
            <w:pPr>
              <w:spacing w:line="320" w:lineRule="exact"/>
              <w:jc w:val="thaiDistribute"/>
              <w:rPr>
                <w:rFonts w:ascii="TH SarabunPSK" w:hAnsi="TH SarabunPSK" w:cs="TH SarabunPSK"/>
                <w:spacing w:val="-20"/>
                <w:sz w:val="32"/>
                <w:szCs w:val="32"/>
              </w:rPr>
            </w:pPr>
            <w:r w:rsidRPr="00FA2040">
              <w:rPr>
                <w:rFonts w:ascii="TH SarabunPSK" w:hAnsi="TH SarabunPSK" w:cs="TH SarabunPSK"/>
                <w:spacing w:val="-20"/>
                <w:sz w:val="32"/>
                <w:szCs w:val="32"/>
                <w:cs/>
              </w:rPr>
              <w:t>สิงหาคม 63 – สิงหาคม 64</w:t>
            </w:r>
          </w:p>
        </w:tc>
        <w:tc>
          <w:tcPr>
            <w:tcW w:w="1535" w:type="dxa"/>
          </w:tcPr>
          <w:p w:rsidR="00FA2040" w:rsidRPr="00FA2040" w:rsidRDefault="00FA2040" w:rsidP="00034171">
            <w:pPr>
              <w:spacing w:line="320" w:lineRule="exact"/>
              <w:jc w:val="right"/>
              <w:rPr>
                <w:rFonts w:ascii="TH SarabunPSK" w:hAnsi="TH SarabunPSK" w:cs="TH SarabunPSK"/>
                <w:sz w:val="32"/>
                <w:szCs w:val="32"/>
              </w:rPr>
            </w:pPr>
            <w:r w:rsidRPr="00FA2040">
              <w:rPr>
                <w:rFonts w:ascii="TH SarabunPSK" w:hAnsi="TH SarabunPSK" w:cs="TH SarabunPSK"/>
                <w:sz w:val="32"/>
                <w:szCs w:val="32"/>
                <w:cs/>
              </w:rPr>
              <w:t>1</w:t>
            </w:r>
            <w:r w:rsidRPr="00FA2040">
              <w:rPr>
                <w:rFonts w:ascii="TH SarabunPSK" w:hAnsi="TH SarabunPSK" w:cs="TH SarabunPSK"/>
                <w:sz w:val="32"/>
                <w:szCs w:val="32"/>
              </w:rPr>
              <w:t>,</w:t>
            </w:r>
            <w:r w:rsidRPr="00FA2040">
              <w:rPr>
                <w:rFonts w:ascii="TH SarabunPSK" w:hAnsi="TH SarabunPSK" w:cs="TH SarabunPSK"/>
                <w:sz w:val="32"/>
                <w:szCs w:val="32"/>
                <w:cs/>
              </w:rPr>
              <w:t>200</w:t>
            </w:r>
            <w:r w:rsidRPr="00FA2040">
              <w:rPr>
                <w:rFonts w:ascii="TH SarabunPSK" w:hAnsi="TH SarabunPSK" w:cs="TH SarabunPSK"/>
                <w:sz w:val="32"/>
                <w:szCs w:val="32"/>
              </w:rPr>
              <w:t>,</w:t>
            </w:r>
            <w:r w:rsidRPr="00FA2040">
              <w:rPr>
                <w:rFonts w:ascii="TH SarabunPSK" w:hAnsi="TH SarabunPSK" w:cs="TH SarabunPSK"/>
                <w:sz w:val="32"/>
                <w:szCs w:val="32"/>
                <w:cs/>
              </w:rPr>
              <w:t>000</w:t>
            </w:r>
          </w:p>
        </w:tc>
      </w:tr>
      <w:tr w:rsidR="00FA2040" w:rsidRPr="00FA2040" w:rsidTr="00A448FF">
        <w:tc>
          <w:tcPr>
            <w:tcW w:w="2972" w:type="dxa"/>
          </w:tcPr>
          <w:p w:rsidR="00FA2040" w:rsidRPr="00FA2040" w:rsidRDefault="00FA2040"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(2) โครงการส่งเสริมการเกษตรตำบลนาข้าวเสีย อำเภอนาโยง จังหวัดตรัง เพื่อการท่องเที่ยว</w:t>
            </w:r>
          </w:p>
        </w:tc>
        <w:tc>
          <w:tcPr>
            <w:tcW w:w="2507" w:type="dxa"/>
          </w:tcPr>
          <w:p w:rsidR="00FA2040" w:rsidRPr="00FA2040" w:rsidRDefault="00FA2040" w:rsidP="00034171">
            <w:pPr>
              <w:spacing w:line="320" w:lineRule="exact"/>
              <w:jc w:val="center"/>
              <w:rPr>
                <w:rFonts w:ascii="TH SarabunPSK" w:hAnsi="TH SarabunPSK" w:cs="TH SarabunPSK"/>
                <w:sz w:val="32"/>
                <w:szCs w:val="32"/>
              </w:rPr>
            </w:pPr>
            <w:r w:rsidRPr="00FA2040">
              <w:rPr>
                <w:rFonts w:ascii="TH SarabunPSK" w:hAnsi="TH SarabunPSK" w:cs="TH SarabunPSK"/>
                <w:sz w:val="32"/>
                <w:szCs w:val="32"/>
                <w:cs/>
              </w:rPr>
              <w:t>สำนักงานเกษตรจังหวัดตรัง</w:t>
            </w:r>
          </w:p>
        </w:tc>
        <w:tc>
          <w:tcPr>
            <w:tcW w:w="2336" w:type="dxa"/>
          </w:tcPr>
          <w:p w:rsidR="00FA2040" w:rsidRPr="00FA2040" w:rsidRDefault="00FA2040" w:rsidP="00034171">
            <w:pPr>
              <w:spacing w:line="320" w:lineRule="exact"/>
              <w:jc w:val="thaiDistribute"/>
              <w:rPr>
                <w:rFonts w:ascii="TH SarabunPSK" w:hAnsi="TH SarabunPSK" w:cs="TH SarabunPSK"/>
                <w:spacing w:val="-20"/>
                <w:sz w:val="32"/>
                <w:szCs w:val="32"/>
              </w:rPr>
            </w:pPr>
            <w:r w:rsidRPr="00FA2040">
              <w:rPr>
                <w:rFonts w:ascii="TH SarabunPSK" w:hAnsi="TH SarabunPSK" w:cs="TH SarabunPSK"/>
                <w:spacing w:val="-20"/>
                <w:sz w:val="32"/>
                <w:szCs w:val="32"/>
                <w:cs/>
              </w:rPr>
              <w:t>ตุลาคม 63 – กรกฎาคม 64</w:t>
            </w:r>
          </w:p>
        </w:tc>
        <w:tc>
          <w:tcPr>
            <w:tcW w:w="1535" w:type="dxa"/>
          </w:tcPr>
          <w:p w:rsidR="00FA2040" w:rsidRPr="00FA2040" w:rsidRDefault="00FA2040" w:rsidP="00034171">
            <w:pPr>
              <w:spacing w:line="320" w:lineRule="exact"/>
              <w:jc w:val="right"/>
              <w:rPr>
                <w:rFonts w:ascii="TH SarabunPSK" w:hAnsi="TH SarabunPSK" w:cs="TH SarabunPSK"/>
                <w:sz w:val="32"/>
                <w:szCs w:val="32"/>
              </w:rPr>
            </w:pPr>
            <w:r w:rsidRPr="00FA2040">
              <w:rPr>
                <w:rFonts w:ascii="TH SarabunPSK" w:hAnsi="TH SarabunPSK" w:cs="TH SarabunPSK"/>
                <w:sz w:val="32"/>
                <w:szCs w:val="32"/>
                <w:cs/>
              </w:rPr>
              <w:t>3</w:t>
            </w:r>
            <w:r w:rsidRPr="00FA2040">
              <w:rPr>
                <w:rFonts w:ascii="TH SarabunPSK" w:hAnsi="TH SarabunPSK" w:cs="TH SarabunPSK"/>
                <w:sz w:val="32"/>
                <w:szCs w:val="32"/>
              </w:rPr>
              <w:t>,</w:t>
            </w:r>
            <w:r w:rsidRPr="00FA2040">
              <w:rPr>
                <w:rFonts w:ascii="TH SarabunPSK" w:hAnsi="TH SarabunPSK" w:cs="TH SarabunPSK"/>
                <w:sz w:val="32"/>
                <w:szCs w:val="32"/>
                <w:cs/>
              </w:rPr>
              <w:t>750</w:t>
            </w:r>
            <w:r w:rsidRPr="00FA2040">
              <w:rPr>
                <w:rFonts w:ascii="TH SarabunPSK" w:hAnsi="TH SarabunPSK" w:cs="TH SarabunPSK"/>
                <w:sz w:val="32"/>
                <w:szCs w:val="32"/>
              </w:rPr>
              <w:t>,</w:t>
            </w:r>
            <w:r w:rsidRPr="00FA2040">
              <w:rPr>
                <w:rFonts w:ascii="TH SarabunPSK" w:hAnsi="TH SarabunPSK" w:cs="TH SarabunPSK"/>
                <w:sz w:val="32"/>
                <w:szCs w:val="32"/>
                <w:cs/>
              </w:rPr>
              <w:t>000</w:t>
            </w:r>
          </w:p>
        </w:tc>
      </w:tr>
      <w:tr w:rsidR="00FA2040" w:rsidRPr="00FA2040" w:rsidTr="00A448FF">
        <w:tc>
          <w:tcPr>
            <w:tcW w:w="2972" w:type="dxa"/>
          </w:tcPr>
          <w:p w:rsidR="00FA2040" w:rsidRPr="00FA2040" w:rsidRDefault="00FA2040" w:rsidP="00034171">
            <w:pPr>
              <w:spacing w:line="320" w:lineRule="exact"/>
              <w:jc w:val="thaiDistribute"/>
              <w:rPr>
                <w:rFonts w:ascii="TH SarabunPSK" w:hAnsi="TH SarabunPSK" w:cs="TH SarabunPSK"/>
                <w:sz w:val="32"/>
                <w:szCs w:val="32"/>
                <w:cs/>
              </w:rPr>
            </w:pPr>
            <w:r w:rsidRPr="00FA2040">
              <w:rPr>
                <w:rFonts w:ascii="TH SarabunPSK" w:hAnsi="TH SarabunPSK" w:cs="TH SarabunPSK"/>
                <w:sz w:val="32"/>
                <w:szCs w:val="32"/>
                <w:cs/>
              </w:rPr>
              <w:t>(3) โครงการทอผ้าภูมิปัญญาปราจีนบุรี</w:t>
            </w:r>
          </w:p>
        </w:tc>
        <w:tc>
          <w:tcPr>
            <w:tcW w:w="2507" w:type="dxa"/>
          </w:tcPr>
          <w:p w:rsidR="00FA2040" w:rsidRPr="00FA2040" w:rsidRDefault="00FA2040" w:rsidP="00034171">
            <w:pPr>
              <w:spacing w:line="320" w:lineRule="exact"/>
              <w:jc w:val="center"/>
              <w:rPr>
                <w:rFonts w:ascii="TH SarabunPSK" w:hAnsi="TH SarabunPSK" w:cs="TH SarabunPSK"/>
                <w:sz w:val="32"/>
                <w:szCs w:val="32"/>
              </w:rPr>
            </w:pPr>
            <w:r w:rsidRPr="00FA2040">
              <w:rPr>
                <w:rFonts w:ascii="TH SarabunPSK" w:hAnsi="TH SarabunPSK" w:cs="TH SarabunPSK"/>
                <w:spacing w:val="-8"/>
                <w:sz w:val="32"/>
                <w:szCs w:val="32"/>
                <w:cs/>
              </w:rPr>
              <w:t>สำนักงานพัฒนาชุมชน</w:t>
            </w:r>
            <w:r w:rsidRPr="00FA2040">
              <w:rPr>
                <w:rFonts w:ascii="TH SarabunPSK" w:hAnsi="TH SarabunPSK" w:cs="TH SarabunPSK"/>
                <w:sz w:val="32"/>
                <w:szCs w:val="32"/>
                <w:cs/>
              </w:rPr>
              <w:t xml:space="preserve"> จังหวัดปราจีนบุรี</w:t>
            </w:r>
          </w:p>
        </w:tc>
        <w:tc>
          <w:tcPr>
            <w:tcW w:w="2336" w:type="dxa"/>
          </w:tcPr>
          <w:p w:rsidR="00FA2040" w:rsidRPr="00FA2040" w:rsidRDefault="00FA2040" w:rsidP="00034171">
            <w:pPr>
              <w:spacing w:line="320" w:lineRule="exact"/>
              <w:jc w:val="thaiDistribute"/>
              <w:rPr>
                <w:rFonts w:ascii="TH SarabunPSK" w:hAnsi="TH SarabunPSK" w:cs="TH SarabunPSK"/>
                <w:spacing w:val="-20"/>
                <w:sz w:val="32"/>
                <w:szCs w:val="32"/>
              </w:rPr>
            </w:pPr>
            <w:r w:rsidRPr="00FA2040">
              <w:rPr>
                <w:rFonts w:ascii="TH SarabunPSK" w:hAnsi="TH SarabunPSK" w:cs="TH SarabunPSK"/>
                <w:spacing w:val="-20"/>
                <w:sz w:val="32"/>
                <w:szCs w:val="32"/>
                <w:cs/>
              </w:rPr>
              <w:t>ตุลาคม 63 – กันยายน 64</w:t>
            </w:r>
          </w:p>
        </w:tc>
        <w:tc>
          <w:tcPr>
            <w:tcW w:w="1535" w:type="dxa"/>
          </w:tcPr>
          <w:p w:rsidR="00FA2040" w:rsidRPr="00FA2040" w:rsidRDefault="00FA2040" w:rsidP="00034171">
            <w:pPr>
              <w:spacing w:line="320" w:lineRule="exact"/>
              <w:jc w:val="right"/>
              <w:rPr>
                <w:rFonts w:ascii="TH SarabunPSK" w:hAnsi="TH SarabunPSK" w:cs="TH SarabunPSK"/>
                <w:sz w:val="32"/>
                <w:szCs w:val="32"/>
              </w:rPr>
            </w:pPr>
            <w:r w:rsidRPr="00FA2040">
              <w:rPr>
                <w:rFonts w:ascii="TH SarabunPSK" w:hAnsi="TH SarabunPSK" w:cs="TH SarabunPSK"/>
                <w:sz w:val="32"/>
                <w:szCs w:val="32"/>
                <w:cs/>
              </w:rPr>
              <w:t>620</w:t>
            </w:r>
            <w:r w:rsidRPr="00FA2040">
              <w:rPr>
                <w:rFonts w:ascii="TH SarabunPSK" w:hAnsi="TH SarabunPSK" w:cs="TH SarabunPSK"/>
                <w:sz w:val="32"/>
                <w:szCs w:val="32"/>
              </w:rPr>
              <w:t>,</w:t>
            </w:r>
            <w:r w:rsidRPr="00FA2040">
              <w:rPr>
                <w:rFonts w:ascii="TH SarabunPSK" w:hAnsi="TH SarabunPSK" w:cs="TH SarabunPSK"/>
                <w:sz w:val="32"/>
                <w:szCs w:val="32"/>
                <w:cs/>
              </w:rPr>
              <w:t>300</w:t>
            </w:r>
          </w:p>
        </w:tc>
      </w:tr>
      <w:tr w:rsidR="00FA2040" w:rsidRPr="00FA2040" w:rsidTr="00A448FF">
        <w:tc>
          <w:tcPr>
            <w:tcW w:w="2972" w:type="dxa"/>
          </w:tcPr>
          <w:p w:rsidR="00FA2040" w:rsidRPr="00FA2040" w:rsidRDefault="00FA2040"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(4) โครงการพัฒนาและยกระดับมาตรฐานการท่องเที่ยวคุณภาพ จังหวัดกระบี่ (</w:t>
            </w:r>
            <w:r w:rsidRPr="00FA2040">
              <w:rPr>
                <w:rFonts w:ascii="TH SarabunPSK" w:hAnsi="TH SarabunPSK" w:cs="TH SarabunPSK"/>
                <w:sz w:val="32"/>
                <w:szCs w:val="32"/>
              </w:rPr>
              <w:t>Krabi We Care</w:t>
            </w:r>
            <w:r w:rsidRPr="00FA2040">
              <w:rPr>
                <w:rFonts w:ascii="TH SarabunPSK" w:hAnsi="TH SarabunPSK" w:cs="TH SarabunPSK"/>
                <w:sz w:val="32"/>
                <w:szCs w:val="32"/>
                <w:cs/>
              </w:rPr>
              <w:t>)</w:t>
            </w:r>
          </w:p>
        </w:tc>
        <w:tc>
          <w:tcPr>
            <w:tcW w:w="2507" w:type="dxa"/>
          </w:tcPr>
          <w:p w:rsidR="00FA2040" w:rsidRPr="00FA2040" w:rsidRDefault="00FA2040" w:rsidP="00034171">
            <w:pPr>
              <w:spacing w:line="320" w:lineRule="exact"/>
              <w:jc w:val="center"/>
              <w:rPr>
                <w:rFonts w:ascii="TH SarabunPSK" w:hAnsi="TH SarabunPSK" w:cs="TH SarabunPSK"/>
                <w:spacing w:val="-16"/>
                <w:sz w:val="32"/>
                <w:szCs w:val="32"/>
              </w:rPr>
            </w:pPr>
            <w:r w:rsidRPr="00FA2040">
              <w:rPr>
                <w:rFonts w:ascii="TH SarabunPSK" w:hAnsi="TH SarabunPSK" w:cs="TH SarabunPSK"/>
                <w:spacing w:val="-16"/>
                <w:sz w:val="32"/>
                <w:szCs w:val="32"/>
                <w:cs/>
              </w:rPr>
              <w:t>สำนักงาน</w:t>
            </w:r>
          </w:p>
          <w:p w:rsidR="00FA2040" w:rsidRPr="00FA2040" w:rsidRDefault="00FA2040" w:rsidP="00034171">
            <w:pPr>
              <w:spacing w:line="320" w:lineRule="exact"/>
              <w:jc w:val="center"/>
              <w:rPr>
                <w:rFonts w:ascii="TH SarabunPSK" w:hAnsi="TH SarabunPSK" w:cs="TH SarabunPSK"/>
                <w:sz w:val="32"/>
                <w:szCs w:val="32"/>
              </w:rPr>
            </w:pPr>
            <w:r w:rsidRPr="00FA2040">
              <w:rPr>
                <w:rFonts w:ascii="TH SarabunPSK" w:hAnsi="TH SarabunPSK" w:cs="TH SarabunPSK"/>
                <w:spacing w:val="-8"/>
                <w:sz w:val="32"/>
                <w:szCs w:val="32"/>
                <w:cs/>
              </w:rPr>
              <w:t>การท่องเที่ยวและกีฬา</w:t>
            </w:r>
            <w:r w:rsidRPr="00FA2040">
              <w:rPr>
                <w:rFonts w:ascii="TH SarabunPSK" w:hAnsi="TH SarabunPSK" w:cs="TH SarabunPSK"/>
                <w:sz w:val="32"/>
                <w:szCs w:val="32"/>
                <w:cs/>
              </w:rPr>
              <w:t xml:space="preserve"> จังหวัดกระบี่</w:t>
            </w:r>
          </w:p>
        </w:tc>
        <w:tc>
          <w:tcPr>
            <w:tcW w:w="2336" w:type="dxa"/>
          </w:tcPr>
          <w:p w:rsidR="00FA2040" w:rsidRPr="00FA2040" w:rsidRDefault="00FA2040" w:rsidP="00034171">
            <w:pPr>
              <w:spacing w:line="320" w:lineRule="exact"/>
              <w:jc w:val="thaiDistribute"/>
              <w:rPr>
                <w:rFonts w:ascii="TH SarabunPSK" w:hAnsi="TH SarabunPSK" w:cs="TH SarabunPSK"/>
                <w:sz w:val="32"/>
                <w:szCs w:val="32"/>
              </w:rPr>
            </w:pPr>
            <w:r w:rsidRPr="00FA2040">
              <w:rPr>
                <w:rFonts w:ascii="TH SarabunPSK" w:hAnsi="TH SarabunPSK" w:cs="TH SarabunPSK"/>
                <w:spacing w:val="-20"/>
                <w:sz w:val="32"/>
                <w:szCs w:val="32"/>
                <w:cs/>
              </w:rPr>
              <w:t>ตุลาคม 63 –  มีนาคม 64</w:t>
            </w:r>
          </w:p>
        </w:tc>
        <w:tc>
          <w:tcPr>
            <w:tcW w:w="1535" w:type="dxa"/>
          </w:tcPr>
          <w:p w:rsidR="00FA2040" w:rsidRPr="00FA2040" w:rsidRDefault="00FA2040" w:rsidP="00034171">
            <w:pPr>
              <w:spacing w:line="320" w:lineRule="exact"/>
              <w:jc w:val="right"/>
              <w:rPr>
                <w:rFonts w:ascii="TH SarabunPSK" w:hAnsi="TH SarabunPSK" w:cs="TH SarabunPSK"/>
                <w:sz w:val="32"/>
                <w:szCs w:val="32"/>
              </w:rPr>
            </w:pPr>
            <w:r w:rsidRPr="00FA2040">
              <w:rPr>
                <w:rFonts w:ascii="TH SarabunPSK" w:hAnsi="TH SarabunPSK" w:cs="TH SarabunPSK"/>
                <w:sz w:val="32"/>
                <w:szCs w:val="32"/>
                <w:cs/>
              </w:rPr>
              <w:t>1</w:t>
            </w:r>
            <w:r w:rsidRPr="00FA2040">
              <w:rPr>
                <w:rFonts w:ascii="TH SarabunPSK" w:hAnsi="TH SarabunPSK" w:cs="TH SarabunPSK"/>
                <w:sz w:val="32"/>
                <w:szCs w:val="32"/>
              </w:rPr>
              <w:t>,</w:t>
            </w:r>
            <w:r w:rsidRPr="00FA2040">
              <w:rPr>
                <w:rFonts w:ascii="TH SarabunPSK" w:hAnsi="TH SarabunPSK" w:cs="TH SarabunPSK"/>
                <w:sz w:val="32"/>
                <w:szCs w:val="32"/>
                <w:cs/>
              </w:rPr>
              <w:t>300</w:t>
            </w:r>
            <w:r w:rsidRPr="00FA2040">
              <w:rPr>
                <w:rFonts w:ascii="TH SarabunPSK" w:hAnsi="TH SarabunPSK" w:cs="TH SarabunPSK"/>
                <w:sz w:val="32"/>
                <w:szCs w:val="32"/>
              </w:rPr>
              <w:t>,</w:t>
            </w:r>
            <w:r w:rsidRPr="00FA2040">
              <w:rPr>
                <w:rFonts w:ascii="TH SarabunPSK" w:hAnsi="TH SarabunPSK" w:cs="TH SarabunPSK"/>
                <w:sz w:val="32"/>
                <w:szCs w:val="32"/>
                <w:cs/>
              </w:rPr>
              <w:t>000</w:t>
            </w:r>
          </w:p>
        </w:tc>
      </w:tr>
      <w:tr w:rsidR="00FA2040" w:rsidRPr="00FA2040" w:rsidTr="00A448FF">
        <w:tc>
          <w:tcPr>
            <w:tcW w:w="7815" w:type="dxa"/>
            <w:gridSpan w:val="3"/>
          </w:tcPr>
          <w:p w:rsidR="00FA2040" w:rsidRPr="00FA2040" w:rsidRDefault="00FA2040" w:rsidP="00034171">
            <w:pPr>
              <w:spacing w:line="320" w:lineRule="exact"/>
              <w:jc w:val="center"/>
              <w:rPr>
                <w:rFonts w:ascii="TH SarabunPSK" w:hAnsi="TH SarabunPSK" w:cs="TH SarabunPSK"/>
                <w:sz w:val="32"/>
                <w:szCs w:val="32"/>
              </w:rPr>
            </w:pPr>
            <w:r w:rsidRPr="00FA2040">
              <w:rPr>
                <w:rFonts w:ascii="TH SarabunPSK" w:hAnsi="TH SarabunPSK" w:cs="TH SarabunPSK"/>
                <w:sz w:val="32"/>
                <w:szCs w:val="32"/>
                <w:cs/>
              </w:rPr>
              <w:lastRenderedPageBreak/>
              <w:t>รวมกรอบวงเงิน</w:t>
            </w:r>
          </w:p>
        </w:tc>
        <w:tc>
          <w:tcPr>
            <w:tcW w:w="1535" w:type="dxa"/>
          </w:tcPr>
          <w:p w:rsidR="00FA2040" w:rsidRPr="00FA2040" w:rsidRDefault="00FA2040" w:rsidP="00034171">
            <w:pPr>
              <w:spacing w:line="320" w:lineRule="exact"/>
              <w:jc w:val="right"/>
              <w:rPr>
                <w:rFonts w:ascii="TH SarabunPSK" w:hAnsi="TH SarabunPSK" w:cs="TH SarabunPSK"/>
                <w:sz w:val="32"/>
                <w:szCs w:val="32"/>
              </w:rPr>
            </w:pPr>
            <w:r w:rsidRPr="00FA2040">
              <w:rPr>
                <w:rFonts w:ascii="TH SarabunPSK" w:hAnsi="TH SarabunPSK" w:cs="TH SarabunPSK"/>
                <w:sz w:val="32"/>
                <w:szCs w:val="32"/>
                <w:cs/>
              </w:rPr>
              <w:t>6</w:t>
            </w:r>
            <w:r w:rsidRPr="00FA2040">
              <w:rPr>
                <w:rFonts w:ascii="TH SarabunPSK" w:hAnsi="TH SarabunPSK" w:cs="TH SarabunPSK"/>
                <w:sz w:val="32"/>
                <w:szCs w:val="32"/>
              </w:rPr>
              <w:t>,</w:t>
            </w:r>
            <w:r w:rsidRPr="00FA2040">
              <w:rPr>
                <w:rFonts w:ascii="TH SarabunPSK" w:hAnsi="TH SarabunPSK" w:cs="TH SarabunPSK"/>
                <w:sz w:val="32"/>
                <w:szCs w:val="32"/>
                <w:cs/>
              </w:rPr>
              <w:t>870</w:t>
            </w:r>
            <w:r w:rsidRPr="00FA2040">
              <w:rPr>
                <w:rFonts w:ascii="TH SarabunPSK" w:hAnsi="TH SarabunPSK" w:cs="TH SarabunPSK"/>
                <w:sz w:val="32"/>
                <w:szCs w:val="32"/>
              </w:rPr>
              <w:t>,</w:t>
            </w:r>
            <w:r w:rsidRPr="00FA2040">
              <w:rPr>
                <w:rFonts w:ascii="TH SarabunPSK" w:hAnsi="TH SarabunPSK" w:cs="TH SarabunPSK"/>
                <w:sz w:val="32"/>
                <w:szCs w:val="32"/>
                <w:cs/>
              </w:rPr>
              <w:t>300</w:t>
            </w:r>
          </w:p>
        </w:tc>
      </w:tr>
    </w:tbl>
    <w:p w:rsidR="00FA2040" w:rsidRPr="00FA2040" w:rsidRDefault="00FA2040"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t>______________________</w:t>
      </w:r>
    </w:p>
    <w:p w:rsidR="00FA2040" w:rsidRPr="00FA2040" w:rsidRDefault="00FA2040"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vertAlign w:val="superscript"/>
          <w:cs/>
        </w:rPr>
        <w:t>2</w:t>
      </w:r>
      <w:r w:rsidRPr="00FA2040">
        <w:rPr>
          <w:rFonts w:ascii="TH SarabunPSK" w:hAnsi="TH SarabunPSK" w:cs="TH SarabunPSK"/>
          <w:sz w:val="32"/>
          <w:szCs w:val="32"/>
          <w:cs/>
        </w:rPr>
        <w:t>แผนงานฟื้นฟูเศรษฐกิจท้องถิ่นและชุมชน ผ่านการดำเนินโครงการหรือกิจกรรม เพื่อสร้างงาน สร้างอาชีพ โดยการส่งเสริมตลาดสำหรับผลผลิต และผลิตภัณฑ์ของธุรกิจชุมชน ที่เชื่อมโยงกับการท่องเที่ยวหรือภาคบริการอื่น การพัฒนาโครงสร้างพื้นฐานในชุมชน การจัดหาปัจจัยการผลิตและสิ่งอำนวยความสะดวกที่จำเป็นสำหรับการพัฒนาผลิตภัณฑ์ท้องถิ่นและชุมชน รวมทั้งการสร้างการเข้าถึงช่องทางการตลาด พร้อมทั้งยกระดับมาตรฐานสุขภาพและมูลค่าเพิ่มของสินค้าและผลิตภัณฑ์ท้องถิ่นและชุมชน</w:t>
      </w:r>
    </w:p>
    <w:p w:rsidR="00FA2040" w:rsidRPr="00FA2040" w:rsidRDefault="00FA2040" w:rsidP="00034171">
      <w:pPr>
        <w:spacing w:line="320" w:lineRule="exact"/>
        <w:rPr>
          <w:rFonts w:ascii="TH SarabunPSK" w:hAnsi="TH SarabunPSK" w:cs="TH SarabunPSK"/>
          <w:sz w:val="32"/>
          <w:szCs w:val="32"/>
        </w:rPr>
      </w:pPr>
    </w:p>
    <w:p w:rsidR="007125F2" w:rsidRPr="00FA2040" w:rsidRDefault="00DF46EB" w:rsidP="00034171">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12.</w:t>
      </w:r>
      <w:r w:rsidR="007125F2" w:rsidRPr="00FA2040">
        <w:rPr>
          <w:rFonts w:ascii="TH SarabunPSK" w:hAnsi="TH SarabunPSK" w:cs="TH SarabunPSK"/>
          <w:b/>
          <w:bCs/>
          <w:sz w:val="32"/>
          <w:szCs w:val="32"/>
          <w:cs/>
        </w:rPr>
        <w:t xml:space="preserve"> เรื่อง สรุปผลการประชุมคณะกรรมการบริหารสถานการณ์การแพร่ระบาดของโรคติดเชื้อไวรัสโคโรนา 2019</w:t>
      </w:r>
      <w:r w:rsidR="00D33808">
        <w:rPr>
          <w:rFonts w:ascii="TH SarabunPSK" w:hAnsi="TH SarabunPSK" w:cs="TH SarabunPSK" w:hint="cs"/>
          <w:b/>
          <w:bCs/>
          <w:sz w:val="32"/>
          <w:szCs w:val="32"/>
          <w:cs/>
        </w:rPr>
        <w:t xml:space="preserve"> (โควิด-19)</w:t>
      </w:r>
      <w:r w:rsidR="007125F2" w:rsidRPr="00FA2040">
        <w:rPr>
          <w:rFonts w:ascii="TH SarabunPSK" w:hAnsi="TH SarabunPSK" w:cs="TH SarabunPSK"/>
          <w:b/>
          <w:bCs/>
          <w:sz w:val="32"/>
          <w:szCs w:val="32"/>
          <w:cs/>
        </w:rPr>
        <w:t xml:space="preserve"> (ศบค.) ครั้งที่ </w:t>
      </w:r>
      <w:r w:rsidR="007125F2" w:rsidRPr="00FA2040">
        <w:rPr>
          <w:rFonts w:ascii="TH SarabunPSK" w:hAnsi="TH SarabunPSK" w:cs="TH SarabunPSK"/>
          <w:b/>
          <w:bCs/>
          <w:sz w:val="32"/>
          <w:szCs w:val="32"/>
        </w:rPr>
        <w:t xml:space="preserve">13/2563 </w:t>
      </w:r>
    </w:p>
    <w:p w:rsidR="007125F2" w:rsidRPr="00FA2040" w:rsidRDefault="007125F2" w:rsidP="00034171">
      <w:pPr>
        <w:spacing w:line="320" w:lineRule="exact"/>
        <w:jc w:val="thaiDistribute"/>
        <w:rPr>
          <w:rFonts w:ascii="TH SarabunPSK" w:hAnsi="TH SarabunPSK" w:cs="TH SarabunPSK"/>
          <w:sz w:val="32"/>
          <w:szCs w:val="32"/>
          <w:cs/>
        </w:rPr>
      </w:pP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cs/>
        </w:rPr>
        <w:t>คณะรัฐมนตรีมีมติรับทราบสรุปผลการประชุมคณะกรรมการบริหารสถานการณ์การแพร่ระบาดของโรคติดเชื้อไวรัสโคโรนา 2019</w:t>
      </w:r>
      <w:r w:rsidR="00D33808">
        <w:rPr>
          <w:rFonts w:ascii="TH SarabunPSK" w:hAnsi="TH SarabunPSK" w:cs="TH SarabunPSK" w:hint="cs"/>
          <w:sz w:val="32"/>
          <w:szCs w:val="32"/>
          <w:cs/>
        </w:rPr>
        <w:t xml:space="preserve"> </w:t>
      </w:r>
      <w:r w:rsidR="00D33808" w:rsidRPr="00D33808">
        <w:rPr>
          <w:rFonts w:ascii="TH SarabunPSK" w:hAnsi="TH SarabunPSK" w:cs="TH SarabunPSK" w:hint="cs"/>
          <w:sz w:val="32"/>
          <w:szCs w:val="32"/>
          <w:cs/>
        </w:rPr>
        <w:t>(โควิด-19)</w:t>
      </w:r>
      <w:r w:rsidR="00D33808" w:rsidRPr="00D33808">
        <w:rPr>
          <w:rFonts w:ascii="TH SarabunPSK" w:hAnsi="TH SarabunPSK" w:cs="TH SarabunPSK"/>
          <w:sz w:val="32"/>
          <w:szCs w:val="32"/>
          <w:cs/>
        </w:rPr>
        <w:t xml:space="preserve"> </w:t>
      </w:r>
      <w:r w:rsidRPr="00FA2040">
        <w:rPr>
          <w:rFonts w:ascii="TH SarabunPSK" w:hAnsi="TH SarabunPSK" w:cs="TH SarabunPSK"/>
          <w:sz w:val="32"/>
          <w:szCs w:val="32"/>
          <w:cs/>
        </w:rPr>
        <w:t xml:space="preserve"> (ศบค.) ครั้งที่ </w:t>
      </w:r>
      <w:r w:rsidRPr="00FA2040">
        <w:rPr>
          <w:rFonts w:ascii="TH SarabunPSK" w:hAnsi="TH SarabunPSK" w:cs="TH SarabunPSK"/>
          <w:sz w:val="32"/>
          <w:szCs w:val="32"/>
        </w:rPr>
        <w:t xml:space="preserve">13/2563 </w:t>
      </w:r>
      <w:r w:rsidRPr="00FA2040">
        <w:rPr>
          <w:rFonts w:ascii="TH SarabunPSK" w:hAnsi="TH SarabunPSK" w:cs="TH SarabunPSK"/>
          <w:sz w:val="32"/>
          <w:szCs w:val="32"/>
          <w:cs/>
        </w:rPr>
        <w:t xml:space="preserve"> เมื่อวันพุธที่ 21 ตุลาคม 2563 ตามที่ศูนย์บริหารสถานการณ์การแพร่ระบาดของโรคติดเชื้อไวรัสโคโรนา 2019 (โควิด-19) ดังนี้  </w:t>
      </w:r>
    </w:p>
    <w:p w:rsidR="007125F2" w:rsidRPr="00FA2040" w:rsidRDefault="007125F2" w:rsidP="00034171">
      <w:pPr>
        <w:spacing w:line="320" w:lineRule="exact"/>
        <w:rPr>
          <w:rFonts w:ascii="TH SarabunPSK" w:hAnsi="TH SarabunPSK" w:cs="TH SarabunPSK"/>
          <w:b/>
          <w:bCs/>
          <w:sz w:val="32"/>
          <w:szCs w:val="32"/>
          <w:cs/>
        </w:rPr>
      </w:pPr>
      <w:r w:rsidRPr="00FA2040">
        <w:rPr>
          <w:rFonts w:ascii="TH SarabunPSK" w:hAnsi="TH SarabunPSK" w:cs="TH SarabunPSK"/>
          <w:b/>
          <w:bCs/>
          <w:sz w:val="32"/>
          <w:szCs w:val="32"/>
          <w:cs/>
        </w:rPr>
        <w:tab/>
      </w:r>
      <w:r w:rsidRPr="00FA2040">
        <w:rPr>
          <w:rFonts w:ascii="TH SarabunPSK" w:hAnsi="TH SarabunPSK" w:cs="TH SarabunPSK"/>
          <w:b/>
          <w:bCs/>
          <w:sz w:val="32"/>
          <w:szCs w:val="32"/>
          <w:cs/>
        </w:rPr>
        <w:tab/>
        <w:t xml:space="preserve">สรุปสถานการณ์ ปัญหาอุปสรรค </w:t>
      </w:r>
      <w:r w:rsidRPr="00FA2040">
        <w:rPr>
          <w:rFonts w:ascii="TH SarabunPSK" w:hAnsi="TH SarabunPSK" w:cs="TH SarabunPSK"/>
          <w:b/>
          <w:bCs/>
          <w:sz w:val="32"/>
          <w:szCs w:val="32"/>
          <w:cs/>
          <w:lang w:eastAsia="ja-JP"/>
        </w:rPr>
        <w:t>ข้อเสนอแนะ</w:t>
      </w:r>
      <w:r w:rsidRPr="00FA2040">
        <w:rPr>
          <w:rFonts w:ascii="TH SarabunPSK" w:hAnsi="TH SarabunPSK" w:cs="TH SarabunPSK"/>
          <w:b/>
          <w:bCs/>
          <w:sz w:val="32"/>
          <w:szCs w:val="32"/>
          <w:cs/>
        </w:rPr>
        <w:t xml:space="preserve"> </w:t>
      </w:r>
      <w:bookmarkStart w:id="1" w:name="_Hlk41074345"/>
    </w:p>
    <w:p w:rsidR="007125F2" w:rsidRPr="00FA2040" w:rsidRDefault="007125F2" w:rsidP="00034171">
      <w:pPr>
        <w:tabs>
          <w:tab w:val="left" w:pos="426"/>
          <w:tab w:val="left" w:pos="993"/>
          <w:tab w:val="left" w:pos="1418"/>
          <w:tab w:val="left" w:pos="1701"/>
          <w:tab w:val="left" w:pos="1985"/>
        </w:tabs>
        <w:spacing w:line="320" w:lineRule="exact"/>
        <w:jc w:val="thaiDistribute"/>
        <w:rPr>
          <w:rFonts w:ascii="TH SarabunPSK" w:eastAsia="Times New Roman" w:hAnsi="TH SarabunPSK" w:cs="TH SarabunPSK"/>
          <w:sz w:val="32"/>
          <w:szCs w:val="32"/>
          <w:cs/>
        </w:rPr>
      </w:pPr>
      <w:r w:rsidRPr="00FA2040">
        <w:rPr>
          <w:rFonts w:ascii="TH SarabunPSK" w:eastAsia="Times New Roman" w:hAnsi="TH SarabunPSK" w:cs="TH SarabunPSK"/>
          <w:sz w:val="32"/>
          <w:szCs w:val="32"/>
          <w:cs/>
        </w:rPr>
        <w:tab/>
      </w:r>
      <w:r w:rsidRPr="00FA2040">
        <w:rPr>
          <w:rFonts w:ascii="TH SarabunPSK" w:eastAsia="Times New Roman" w:hAnsi="TH SarabunPSK" w:cs="TH SarabunPSK"/>
          <w:sz w:val="32"/>
          <w:szCs w:val="32"/>
          <w:cs/>
        </w:rPr>
        <w:tab/>
      </w:r>
      <w:r w:rsidRPr="00FA2040">
        <w:rPr>
          <w:rFonts w:ascii="TH SarabunPSK" w:eastAsia="Times New Roman" w:hAnsi="TH SarabunPSK" w:cs="TH SarabunPSK"/>
          <w:sz w:val="32"/>
          <w:szCs w:val="32"/>
          <w:cs/>
        </w:rPr>
        <w:tab/>
        <w:t>1.</w:t>
      </w:r>
      <w:r w:rsidRPr="00FA2040">
        <w:rPr>
          <w:rFonts w:ascii="TH SarabunPSK" w:eastAsia="Times New Roman" w:hAnsi="TH SarabunPSK" w:cs="TH SarabunPSK"/>
          <w:b/>
          <w:bCs/>
          <w:sz w:val="32"/>
          <w:szCs w:val="32"/>
          <w:cs/>
        </w:rPr>
        <w:tab/>
        <w:t xml:space="preserve">รายงานสถานการณ์การแพร่ระบาดและผู้ติดเชื้อ </w:t>
      </w:r>
      <w:r w:rsidRPr="00FA2040">
        <w:rPr>
          <w:rFonts w:ascii="TH SarabunPSK" w:eastAsia="Times New Roman" w:hAnsi="TH SarabunPSK" w:cs="TH SarabunPSK"/>
          <w:sz w:val="32"/>
          <w:szCs w:val="32"/>
          <w:cs/>
        </w:rPr>
        <w:t>ที่ประชุมรับทราบรายงานสถานการณ์ฯ ดังนี้</w:t>
      </w:r>
    </w:p>
    <w:p w:rsidR="007125F2" w:rsidRPr="00FA2040" w:rsidRDefault="007125F2" w:rsidP="00034171">
      <w:pPr>
        <w:tabs>
          <w:tab w:val="left" w:pos="426"/>
          <w:tab w:val="left" w:pos="993"/>
        </w:tabs>
        <w:spacing w:line="320" w:lineRule="exact"/>
        <w:jc w:val="thaiDistribute"/>
        <w:rPr>
          <w:rFonts w:ascii="TH SarabunPSK" w:eastAsia="Times New Roman" w:hAnsi="TH SarabunPSK" w:cs="TH SarabunPSK"/>
          <w:sz w:val="32"/>
          <w:szCs w:val="32"/>
        </w:rPr>
      </w:pPr>
      <w:r w:rsidRPr="00FA2040">
        <w:rPr>
          <w:rFonts w:ascii="TH SarabunPSK" w:eastAsia="Times New Roman" w:hAnsi="TH SarabunPSK" w:cs="TH SarabunPSK"/>
          <w:sz w:val="32"/>
          <w:szCs w:val="32"/>
          <w:cs/>
        </w:rPr>
        <w:tab/>
      </w:r>
      <w:r w:rsidRPr="00FA2040">
        <w:rPr>
          <w:rFonts w:ascii="TH SarabunPSK" w:eastAsia="Times New Roman" w:hAnsi="TH SarabunPSK" w:cs="TH SarabunPSK"/>
          <w:sz w:val="32"/>
          <w:szCs w:val="32"/>
          <w:cs/>
        </w:rPr>
        <w:tab/>
      </w:r>
      <w:r w:rsidRPr="00FA2040">
        <w:rPr>
          <w:rFonts w:ascii="TH SarabunPSK" w:eastAsia="Times New Roman" w:hAnsi="TH SarabunPSK" w:cs="TH SarabunPSK"/>
          <w:sz w:val="32"/>
          <w:szCs w:val="32"/>
          <w:cs/>
        </w:rPr>
        <w:tab/>
      </w:r>
      <w:r w:rsidRPr="00FA2040">
        <w:rPr>
          <w:rFonts w:ascii="TH SarabunPSK" w:eastAsia="Times New Roman" w:hAnsi="TH SarabunPSK" w:cs="TH SarabunPSK"/>
          <w:sz w:val="32"/>
          <w:szCs w:val="32"/>
          <w:cs/>
        </w:rPr>
        <w:tab/>
        <w:t xml:space="preserve">1) สถานการณ์การแพร่ระบาดทั่วโลก ณ วันที่ 21 ตุลาคม 2563 มีจำนวนผู้ติดเชื้อรวมทั้งสิ้น 41,018,201 ราย โดยประเทศที่พบผู้ติดเชื้อมาก 3 ลำดับแรกของโลก ได้แก่ สหรัฐอเมริกา อินเดีย และบราซิล </w:t>
      </w:r>
    </w:p>
    <w:p w:rsidR="007125F2" w:rsidRPr="00FA2040" w:rsidRDefault="007125F2" w:rsidP="00034171">
      <w:pPr>
        <w:tabs>
          <w:tab w:val="left" w:pos="426"/>
          <w:tab w:val="left" w:pos="993"/>
        </w:tabs>
        <w:spacing w:line="320" w:lineRule="exact"/>
        <w:jc w:val="thaiDistribute"/>
        <w:rPr>
          <w:rFonts w:ascii="TH SarabunPSK" w:eastAsia="Times New Roman" w:hAnsi="TH SarabunPSK" w:cs="TH SarabunPSK"/>
          <w:sz w:val="32"/>
          <w:szCs w:val="32"/>
        </w:rPr>
      </w:pPr>
      <w:r w:rsidRPr="00FA2040">
        <w:rPr>
          <w:rFonts w:ascii="TH SarabunPSK" w:eastAsia="Times New Roman" w:hAnsi="TH SarabunPSK" w:cs="TH SarabunPSK"/>
          <w:sz w:val="32"/>
          <w:szCs w:val="32"/>
          <w:cs/>
        </w:rPr>
        <w:tab/>
      </w:r>
      <w:r w:rsidRPr="00FA2040">
        <w:rPr>
          <w:rFonts w:ascii="TH SarabunPSK" w:eastAsia="Times New Roman" w:hAnsi="TH SarabunPSK" w:cs="TH SarabunPSK"/>
          <w:sz w:val="32"/>
          <w:szCs w:val="32"/>
          <w:cs/>
        </w:rPr>
        <w:tab/>
      </w:r>
      <w:r w:rsidRPr="00FA2040">
        <w:rPr>
          <w:rFonts w:ascii="TH SarabunPSK" w:eastAsia="Times New Roman" w:hAnsi="TH SarabunPSK" w:cs="TH SarabunPSK"/>
          <w:sz w:val="32"/>
          <w:szCs w:val="32"/>
          <w:cs/>
        </w:rPr>
        <w:tab/>
      </w:r>
      <w:r w:rsidRPr="00FA2040">
        <w:rPr>
          <w:rFonts w:ascii="TH SarabunPSK" w:eastAsia="Times New Roman" w:hAnsi="TH SarabunPSK" w:cs="TH SarabunPSK"/>
          <w:sz w:val="32"/>
          <w:szCs w:val="32"/>
          <w:cs/>
        </w:rPr>
        <w:tab/>
        <w:t xml:space="preserve">2) สถานการณ์การแพร่ระบาดในประเทศไทย ณ วันที่ 21 ตุลาคม 2563 พบผู้ป่วยรายใหม่ </w:t>
      </w:r>
      <w:r w:rsidRPr="00FA2040">
        <w:rPr>
          <w:rFonts w:ascii="TH SarabunPSK" w:eastAsia="Times New Roman" w:hAnsi="TH SarabunPSK" w:cs="TH SarabunPSK"/>
          <w:spacing w:val="-8"/>
          <w:sz w:val="32"/>
          <w:szCs w:val="32"/>
          <w:cs/>
        </w:rPr>
        <w:t>9 ราย ปัจจุบันมีผู้ป่วยยืนยันสะสม จำนวน 3,709 ราย เป็นผู้ป่วยที่เดินทางมาจากต่างประเทศ 1,259 ราย</w:t>
      </w:r>
      <w:r w:rsidRPr="00FA2040">
        <w:rPr>
          <w:rFonts w:ascii="TH SarabunPSK" w:eastAsia="Times New Roman" w:hAnsi="TH SarabunPSK" w:cs="TH SarabunPSK"/>
          <w:spacing w:val="-4"/>
          <w:sz w:val="32"/>
          <w:szCs w:val="32"/>
          <w:cs/>
        </w:rPr>
        <w:t xml:space="preserve"> (ร้อยละ 33.94) </w:t>
      </w:r>
      <w:r w:rsidRPr="00FA2040">
        <w:rPr>
          <w:rFonts w:ascii="TH SarabunPSK" w:eastAsiaTheme="minorEastAsia" w:hAnsi="TH SarabunPSK" w:cs="TH SarabunPSK"/>
          <w:spacing w:val="-4"/>
          <w:sz w:val="32"/>
          <w:szCs w:val="32"/>
          <w:cs/>
          <w:lang w:eastAsia="ja-JP"/>
        </w:rPr>
        <w:t>หายป่วยแล้ว 3,495 ราย (ร้อยละ</w:t>
      </w:r>
      <w:r w:rsidRPr="00FA2040">
        <w:rPr>
          <w:rFonts w:ascii="TH SarabunPSK" w:eastAsiaTheme="minorEastAsia" w:hAnsi="TH SarabunPSK" w:cs="TH SarabunPSK"/>
          <w:sz w:val="32"/>
          <w:szCs w:val="32"/>
          <w:cs/>
          <w:lang w:eastAsia="ja-JP"/>
        </w:rPr>
        <w:t xml:space="preserve"> 94.23) เสียชีวิต 59 ราย (ร้อยละ 1.59) และกำลังรักษาตัวในโรงพยาบาล 155 ราย (ร้อยละ 4.18) </w:t>
      </w:r>
    </w:p>
    <w:p w:rsidR="007125F2" w:rsidRPr="00FA2040" w:rsidRDefault="007125F2" w:rsidP="00034171">
      <w:pPr>
        <w:tabs>
          <w:tab w:val="left" w:pos="426"/>
          <w:tab w:val="left" w:pos="993"/>
        </w:tabs>
        <w:spacing w:line="320" w:lineRule="exact"/>
        <w:jc w:val="thaiDistribute"/>
        <w:rPr>
          <w:rFonts w:ascii="TH SarabunPSK" w:eastAsiaTheme="minorEastAsia" w:hAnsi="TH SarabunPSK" w:cs="TH SarabunPSK"/>
          <w:spacing w:val="-6"/>
          <w:sz w:val="32"/>
          <w:szCs w:val="32"/>
          <w:lang w:eastAsia="ja-JP"/>
        </w:rPr>
      </w:pPr>
      <w:r w:rsidRPr="00FA2040">
        <w:rPr>
          <w:rFonts w:ascii="TH SarabunPSK" w:hAnsi="TH SarabunPSK" w:cs="TH SarabunPSK"/>
          <w:b/>
          <w:bCs/>
          <w:sz w:val="32"/>
          <w:szCs w:val="32"/>
          <w:cs/>
          <w:lang w:eastAsia="ja-JP"/>
        </w:rPr>
        <w:tab/>
      </w:r>
      <w:r w:rsidRPr="00FA2040">
        <w:rPr>
          <w:rFonts w:ascii="TH SarabunPSK" w:hAnsi="TH SarabunPSK" w:cs="TH SarabunPSK"/>
          <w:b/>
          <w:bCs/>
          <w:sz w:val="32"/>
          <w:szCs w:val="32"/>
          <w:cs/>
          <w:lang w:eastAsia="ja-JP"/>
        </w:rPr>
        <w:tab/>
      </w:r>
      <w:r w:rsidRPr="00FA2040">
        <w:rPr>
          <w:rFonts w:ascii="TH SarabunPSK" w:hAnsi="TH SarabunPSK" w:cs="TH SarabunPSK"/>
          <w:b/>
          <w:bCs/>
          <w:sz w:val="32"/>
          <w:szCs w:val="32"/>
          <w:cs/>
          <w:lang w:eastAsia="ja-JP"/>
        </w:rPr>
        <w:tab/>
        <w:t xml:space="preserve">2.  ความคืบหน้าการพัฒนาและผลิตวัคซีนโรคโควิด - 19 </w:t>
      </w:r>
      <w:r w:rsidRPr="00FA2040">
        <w:rPr>
          <w:rFonts w:ascii="TH SarabunPSK" w:eastAsia="Times New Roman" w:hAnsi="TH SarabunPSK" w:cs="TH SarabunPSK"/>
          <w:sz w:val="32"/>
          <w:szCs w:val="32"/>
          <w:cs/>
        </w:rPr>
        <w:t xml:space="preserve">ที่ประชุมรับทราบรายงานความคืบหน้าการพัฒนาวัคซีนโควิด - </w:t>
      </w:r>
      <w:r w:rsidRPr="00FA2040">
        <w:rPr>
          <w:rFonts w:ascii="TH SarabunPSK" w:eastAsia="Times New Roman" w:hAnsi="TH SarabunPSK" w:cs="TH SarabunPSK"/>
          <w:sz w:val="32"/>
          <w:szCs w:val="32"/>
        </w:rPr>
        <w:t>19</w:t>
      </w:r>
      <w:r w:rsidRPr="00FA2040">
        <w:rPr>
          <w:rFonts w:ascii="TH SarabunPSK" w:eastAsia="Times New Roman" w:hAnsi="TH SarabunPSK" w:cs="TH SarabunPSK"/>
          <w:sz w:val="32"/>
          <w:szCs w:val="32"/>
          <w:cs/>
        </w:rPr>
        <w:t xml:space="preserve"> ทั่วโลกและแนวทางการดำเนินการเพื่อให้คนไทยเข้าถึงวัคซีนโควิด - 19</w:t>
      </w:r>
      <w:r w:rsidRPr="00FA2040">
        <w:rPr>
          <w:rFonts w:ascii="TH SarabunPSK" w:eastAsia="Times New Roman" w:hAnsi="TH SarabunPSK" w:cs="TH SarabunPSK"/>
          <w:b/>
          <w:bCs/>
          <w:sz w:val="32"/>
          <w:szCs w:val="32"/>
          <w:cs/>
        </w:rPr>
        <w:t xml:space="preserve"> </w:t>
      </w:r>
      <w:r w:rsidRPr="00FA2040">
        <w:rPr>
          <w:rFonts w:ascii="TH SarabunPSK" w:hAnsi="TH SarabunPSK" w:cs="TH SarabunPSK"/>
          <w:color w:val="000000" w:themeColor="text1"/>
          <w:sz w:val="32"/>
          <w:szCs w:val="32"/>
          <w:shd w:val="clear" w:color="auto" w:fill="FFFFFF"/>
          <w:cs/>
        </w:rPr>
        <w:br/>
        <w:t>โดยได้มี</w:t>
      </w:r>
      <w:r w:rsidRPr="00FA2040">
        <w:rPr>
          <w:rFonts w:ascii="TH SarabunPSK" w:eastAsia="Times New Roman" w:hAnsi="TH SarabunPSK" w:cs="TH SarabunPSK"/>
          <w:sz w:val="32"/>
          <w:szCs w:val="32"/>
          <w:cs/>
        </w:rPr>
        <w:t xml:space="preserve">การทำความร่วมมือด้านการวิจัยกับต่างประเทศ จัดสรรงบประมาณจำนวน 600 ล้านบาท </w:t>
      </w:r>
      <w:r w:rsidRPr="00FA2040">
        <w:rPr>
          <w:rFonts w:ascii="TH SarabunPSK" w:eastAsia="Times New Roman" w:hAnsi="TH SarabunPSK" w:cs="TH SarabunPSK"/>
          <w:sz w:val="32"/>
          <w:szCs w:val="32"/>
          <w:cs/>
        </w:rPr>
        <w:br/>
        <w:t xml:space="preserve">เพื่อสนับสนุนการวิจัยพัฒนาและการรับการถ่ายทอดเทคโนโลยีในการผลิต โดยสนับสนุน บริษัท สยามไบโอไซเอนซ์ จำกัด ให้ได้รับการถ่ายทอดเทคโนโลยีการผลิตวัคซีนโควิด - 19 รวมถึงการลงนามหนังสือแสดงเจตจำนงการผลิตและจัดสรรวัคซีนวิจัยป้องกันโควิด - 19 ชนิด </w:t>
      </w:r>
      <w:r w:rsidRPr="00FA2040">
        <w:rPr>
          <w:rFonts w:ascii="TH SarabunPSK" w:eastAsia="Times New Roman" w:hAnsi="TH SarabunPSK" w:cs="TH SarabunPSK"/>
          <w:sz w:val="32"/>
          <w:szCs w:val="32"/>
        </w:rPr>
        <w:t>Adenoviral vector</w:t>
      </w:r>
      <w:r w:rsidRPr="00FA2040">
        <w:rPr>
          <w:rFonts w:ascii="TH SarabunPSK" w:eastAsia="Times New Roman" w:hAnsi="TH SarabunPSK" w:cs="TH SarabunPSK"/>
          <w:sz w:val="32"/>
          <w:szCs w:val="32"/>
          <w:cs/>
        </w:rPr>
        <w:t xml:space="preserve"> (</w:t>
      </w:r>
      <w:r w:rsidRPr="00FA2040">
        <w:rPr>
          <w:rFonts w:ascii="TH SarabunPSK" w:eastAsia="Times New Roman" w:hAnsi="TH SarabunPSK" w:cs="TH SarabunPSK"/>
          <w:sz w:val="32"/>
          <w:szCs w:val="32"/>
        </w:rPr>
        <w:t>AZD</w:t>
      </w:r>
      <w:r w:rsidRPr="00FA2040">
        <w:rPr>
          <w:rFonts w:ascii="TH SarabunPSK" w:eastAsia="Times New Roman" w:hAnsi="TH SarabunPSK" w:cs="TH SarabunPSK"/>
          <w:sz w:val="32"/>
          <w:szCs w:val="32"/>
          <w:cs/>
        </w:rPr>
        <w:t xml:space="preserve">1222) ซึ่งพัฒนาโดยมหาวิทยาลัยออกซฟอร์ด เมื่อวันที่ 15 ตุลาคม 2563 </w:t>
      </w:r>
    </w:p>
    <w:p w:rsidR="007125F2" w:rsidRPr="00FA2040" w:rsidRDefault="007125F2" w:rsidP="00034171">
      <w:pPr>
        <w:tabs>
          <w:tab w:val="left" w:pos="426"/>
          <w:tab w:val="left" w:pos="993"/>
          <w:tab w:val="left" w:pos="1418"/>
          <w:tab w:val="left" w:pos="1701"/>
          <w:tab w:val="left" w:pos="1985"/>
        </w:tabs>
        <w:spacing w:line="320" w:lineRule="exact"/>
        <w:jc w:val="thaiDistribute"/>
        <w:rPr>
          <w:rFonts w:ascii="TH SarabunPSK" w:eastAsia="Times New Roman" w:hAnsi="TH SarabunPSK" w:cs="TH SarabunPSK"/>
          <w:sz w:val="32"/>
          <w:szCs w:val="32"/>
          <w:cs/>
        </w:rPr>
      </w:pPr>
      <w:r w:rsidRPr="00FA2040">
        <w:rPr>
          <w:rFonts w:ascii="TH SarabunPSK" w:eastAsia="Times New Roman" w:hAnsi="TH SarabunPSK" w:cs="TH SarabunPSK"/>
          <w:b/>
          <w:bCs/>
          <w:sz w:val="32"/>
          <w:szCs w:val="32"/>
          <w:cs/>
        </w:rPr>
        <w:tab/>
      </w:r>
      <w:r w:rsidRPr="00FA2040">
        <w:rPr>
          <w:rFonts w:ascii="TH SarabunPSK" w:eastAsia="Times New Roman" w:hAnsi="TH SarabunPSK" w:cs="TH SarabunPSK"/>
          <w:b/>
          <w:bCs/>
          <w:sz w:val="32"/>
          <w:szCs w:val="32"/>
          <w:cs/>
        </w:rPr>
        <w:tab/>
      </w:r>
      <w:r w:rsidRPr="00FA2040">
        <w:rPr>
          <w:rFonts w:ascii="TH SarabunPSK" w:eastAsia="Times New Roman" w:hAnsi="TH SarabunPSK" w:cs="TH SarabunPSK"/>
          <w:b/>
          <w:bCs/>
          <w:sz w:val="32"/>
          <w:szCs w:val="32"/>
          <w:cs/>
        </w:rPr>
        <w:tab/>
        <w:t xml:space="preserve">3. </w:t>
      </w:r>
      <w:r w:rsidRPr="00FA2040">
        <w:rPr>
          <w:rFonts w:ascii="TH SarabunPSK" w:eastAsia="Times New Roman" w:hAnsi="TH SarabunPSK" w:cs="TH SarabunPSK"/>
          <w:b/>
          <w:bCs/>
          <w:sz w:val="32"/>
          <w:szCs w:val="32"/>
          <w:cs/>
        </w:rPr>
        <w:tab/>
        <w:t xml:space="preserve">การป้องกันการแพร่ระบาดของเชื้อโควิด-19 ตามแนวชายแดน </w:t>
      </w:r>
      <w:r w:rsidRPr="00FA2040">
        <w:rPr>
          <w:rFonts w:ascii="TH SarabunPSK" w:eastAsia="Times New Roman" w:hAnsi="TH SarabunPSK" w:cs="TH SarabunPSK"/>
          <w:sz w:val="32"/>
          <w:szCs w:val="32"/>
          <w:cs/>
        </w:rPr>
        <w:t>ที่ประชุมรับทราบรายงานฯ ดังนี้</w:t>
      </w:r>
    </w:p>
    <w:p w:rsidR="007125F2" w:rsidRPr="00FA2040" w:rsidRDefault="007125F2" w:rsidP="00034171">
      <w:pPr>
        <w:tabs>
          <w:tab w:val="left" w:pos="426"/>
          <w:tab w:val="left" w:pos="993"/>
          <w:tab w:val="left" w:pos="1701"/>
          <w:tab w:val="left" w:pos="1985"/>
        </w:tabs>
        <w:spacing w:line="320" w:lineRule="exact"/>
        <w:jc w:val="thaiDistribute"/>
        <w:rPr>
          <w:rFonts w:ascii="TH SarabunPSK" w:eastAsia="Times New Roman" w:hAnsi="TH SarabunPSK" w:cs="TH SarabunPSK"/>
          <w:sz w:val="32"/>
          <w:szCs w:val="32"/>
        </w:rPr>
      </w:pPr>
      <w:r w:rsidRPr="00FA2040">
        <w:rPr>
          <w:rFonts w:ascii="TH SarabunPSK" w:eastAsia="Times New Roman" w:hAnsi="TH SarabunPSK" w:cs="TH SarabunPSK"/>
          <w:sz w:val="32"/>
          <w:szCs w:val="32"/>
          <w:cs/>
        </w:rPr>
        <w:tab/>
      </w:r>
      <w:r w:rsidRPr="00FA2040">
        <w:rPr>
          <w:rFonts w:ascii="TH SarabunPSK" w:eastAsia="Times New Roman" w:hAnsi="TH SarabunPSK" w:cs="TH SarabunPSK"/>
          <w:sz w:val="32"/>
          <w:szCs w:val="32"/>
          <w:cs/>
        </w:rPr>
        <w:tab/>
      </w:r>
      <w:r w:rsidRPr="00FA2040">
        <w:rPr>
          <w:rFonts w:ascii="TH SarabunPSK" w:eastAsia="Times New Roman" w:hAnsi="TH SarabunPSK" w:cs="TH SarabunPSK"/>
          <w:sz w:val="32"/>
          <w:szCs w:val="32"/>
          <w:cs/>
        </w:rPr>
        <w:tab/>
        <w:t xml:space="preserve">1) การสกัดกั้นและจับกุมบุคคลต่างด้าวที่หลบหนีเข้าเมืองโดยผิดกฎหมาย </w:t>
      </w:r>
    </w:p>
    <w:p w:rsidR="007125F2" w:rsidRPr="00FA2040" w:rsidRDefault="007125F2" w:rsidP="00034171">
      <w:pPr>
        <w:tabs>
          <w:tab w:val="left" w:pos="426"/>
          <w:tab w:val="left" w:pos="851"/>
          <w:tab w:val="left" w:pos="1701"/>
          <w:tab w:val="left" w:pos="1985"/>
        </w:tabs>
        <w:spacing w:line="320" w:lineRule="exact"/>
        <w:jc w:val="thaiDistribute"/>
        <w:rPr>
          <w:rFonts w:ascii="TH SarabunPSK" w:eastAsia="Times New Roman" w:hAnsi="TH SarabunPSK" w:cs="TH SarabunPSK"/>
          <w:sz w:val="32"/>
          <w:szCs w:val="32"/>
        </w:rPr>
      </w:pPr>
      <w:r w:rsidRPr="00FA2040">
        <w:rPr>
          <w:rFonts w:ascii="TH SarabunPSK" w:eastAsia="Times New Roman" w:hAnsi="TH SarabunPSK" w:cs="TH SarabunPSK"/>
          <w:sz w:val="32"/>
          <w:szCs w:val="32"/>
        </w:rPr>
        <w:tab/>
      </w:r>
      <w:r w:rsidRPr="00FA2040">
        <w:rPr>
          <w:rFonts w:ascii="TH SarabunPSK" w:eastAsia="Times New Roman" w:hAnsi="TH SarabunPSK" w:cs="TH SarabunPSK"/>
          <w:sz w:val="32"/>
          <w:szCs w:val="32"/>
          <w:cs/>
        </w:rPr>
        <w:tab/>
      </w:r>
      <w:r w:rsidRPr="00FA2040">
        <w:rPr>
          <w:rFonts w:ascii="TH SarabunPSK" w:eastAsia="Times New Roman" w:hAnsi="TH SarabunPSK" w:cs="TH SarabunPSK"/>
          <w:sz w:val="32"/>
          <w:szCs w:val="32"/>
          <w:cs/>
        </w:rPr>
        <w:tab/>
        <w:t xml:space="preserve">2) การตรวจกิจกรรมและสถานประกอบการที่ได้รับการผ่อนคลาย </w:t>
      </w:r>
    </w:p>
    <w:p w:rsidR="007125F2" w:rsidRPr="00FA2040" w:rsidRDefault="007125F2" w:rsidP="00034171">
      <w:pPr>
        <w:tabs>
          <w:tab w:val="left" w:pos="426"/>
          <w:tab w:val="left" w:pos="851"/>
          <w:tab w:val="left" w:pos="1701"/>
          <w:tab w:val="left" w:pos="1985"/>
        </w:tabs>
        <w:spacing w:line="320" w:lineRule="exact"/>
        <w:jc w:val="thaiDistribute"/>
        <w:rPr>
          <w:rFonts w:ascii="TH SarabunPSK" w:eastAsia="Times New Roman" w:hAnsi="TH SarabunPSK" w:cs="TH SarabunPSK"/>
          <w:sz w:val="32"/>
          <w:szCs w:val="32"/>
        </w:rPr>
      </w:pPr>
      <w:r w:rsidRPr="00FA2040">
        <w:rPr>
          <w:rFonts w:ascii="TH SarabunPSK" w:eastAsia="Times New Roman" w:hAnsi="TH SarabunPSK" w:cs="TH SarabunPSK"/>
          <w:sz w:val="32"/>
          <w:szCs w:val="32"/>
          <w:cs/>
        </w:rPr>
        <w:tab/>
      </w:r>
      <w:r w:rsidRPr="00FA2040">
        <w:rPr>
          <w:rFonts w:ascii="TH SarabunPSK" w:eastAsia="Times New Roman" w:hAnsi="TH SarabunPSK" w:cs="TH SarabunPSK"/>
          <w:spacing w:val="-6"/>
          <w:sz w:val="32"/>
          <w:szCs w:val="32"/>
          <w:cs/>
        </w:rPr>
        <w:tab/>
      </w:r>
      <w:r w:rsidRPr="00FA2040">
        <w:rPr>
          <w:rFonts w:ascii="TH SarabunPSK" w:eastAsia="Times New Roman" w:hAnsi="TH SarabunPSK" w:cs="TH SarabunPSK"/>
          <w:spacing w:val="-6"/>
          <w:sz w:val="32"/>
          <w:szCs w:val="32"/>
          <w:cs/>
        </w:rPr>
        <w:tab/>
        <w:t>3) การกำหนดมาตรการตรวจสอบแรงงานต่างด้าวเมียนมาในสถานประกอบการในลักษณะบูรณาการ</w:t>
      </w:r>
      <w:r w:rsidRPr="00FA2040">
        <w:rPr>
          <w:rFonts w:ascii="TH SarabunPSK" w:eastAsia="Times New Roman" w:hAnsi="TH SarabunPSK" w:cs="TH SarabunPSK"/>
          <w:sz w:val="32"/>
          <w:szCs w:val="32"/>
          <w:cs/>
        </w:rPr>
        <w:t xml:space="preserve"> โดยกรุงเทพมหานครและจังหวัด 70 จังหวัด ได้ดำเนินการตรวจสอบสถานประกอบการทั้งหมดที่มี</w:t>
      </w:r>
      <w:r w:rsidRPr="00FA2040">
        <w:rPr>
          <w:rFonts w:ascii="TH SarabunPSK" w:eastAsia="Times New Roman" w:hAnsi="TH SarabunPSK" w:cs="TH SarabunPSK"/>
          <w:sz w:val="32"/>
          <w:szCs w:val="32"/>
          <w:cs/>
        </w:rPr>
        <w:br/>
      </w:r>
      <w:r w:rsidRPr="00FA2040">
        <w:rPr>
          <w:rFonts w:ascii="TH SarabunPSK" w:eastAsia="Times New Roman" w:hAnsi="TH SarabunPSK" w:cs="TH SarabunPSK"/>
          <w:spacing w:val="-6"/>
          <w:sz w:val="32"/>
          <w:szCs w:val="32"/>
          <w:cs/>
        </w:rPr>
        <w:t>การจ้างแรงงานชาวเมียนมา มีจำนวนทั้งสิ้น 106</w:t>
      </w:r>
      <w:r w:rsidRPr="00FA2040">
        <w:rPr>
          <w:rFonts w:ascii="TH SarabunPSK" w:eastAsia="Times New Roman" w:hAnsi="TH SarabunPSK" w:cs="TH SarabunPSK"/>
          <w:spacing w:val="-6"/>
          <w:sz w:val="32"/>
          <w:szCs w:val="32"/>
        </w:rPr>
        <w:t>,</w:t>
      </w:r>
      <w:r w:rsidRPr="00FA2040">
        <w:rPr>
          <w:rFonts w:ascii="TH SarabunPSK" w:eastAsia="Times New Roman" w:hAnsi="TH SarabunPSK" w:cs="TH SarabunPSK"/>
          <w:spacing w:val="-6"/>
          <w:sz w:val="32"/>
          <w:szCs w:val="32"/>
          <w:cs/>
        </w:rPr>
        <w:t>208 แห่ง ดำเนินการออกตรวจแล้วจำนวน 963 แห่ง</w:t>
      </w:r>
      <w:r w:rsidRPr="00FA2040">
        <w:rPr>
          <w:rFonts w:ascii="TH SarabunPSK" w:eastAsia="Times New Roman" w:hAnsi="TH SarabunPSK" w:cs="TH SarabunPSK"/>
          <w:sz w:val="32"/>
          <w:szCs w:val="32"/>
          <w:cs/>
        </w:rPr>
        <w:t xml:space="preserve"> (ข้อมูลสะสมจำนวน 1</w:t>
      </w:r>
      <w:r w:rsidRPr="00FA2040">
        <w:rPr>
          <w:rFonts w:ascii="TH SarabunPSK" w:eastAsia="Times New Roman" w:hAnsi="TH SarabunPSK" w:cs="TH SarabunPSK"/>
          <w:sz w:val="32"/>
          <w:szCs w:val="32"/>
        </w:rPr>
        <w:t>,</w:t>
      </w:r>
      <w:r w:rsidRPr="00FA2040">
        <w:rPr>
          <w:rFonts w:ascii="TH SarabunPSK" w:eastAsia="Times New Roman" w:hAnsi="TH SarabunPSK" w:cs="TH SarabunPSK"/>
          <w:sz w:val="32"/>
          <w:szCs w:val="32"/>
          <w:cs/>
        </w:rPr>
        <w:t xml:space="preserve">882 แห่ง) ดำเนินการตรวจคัดกรองโรคโควิด - </w:t>
      </w:r>
      <w:r w:rsidRPr="00FA2040">
        <w:rPr>
          <w:rFonts w:ascii="TH SarabunPSK" w:eastAsia="Times New Roman" w:hAnsi="TH SarabunPSK" w:cs="TH SarabunPSK"/>
          <w:sz w:val="32"/>
          <w:szCs w:val="32"/>
        </w:rPr>
        <w:t xml:space="preserve">19 </w:t>
      </w:r>
      <w:r w:rsidRPr="00FA2040">
        <w:rPr>
          <w:rFonts w:ascii="TH SarabunPSK" w:eastAsia="Times New Roman" w:hAnsi="TH SarabunPSK" w:cs="TH SarabunPSK"/>
          <w:sz w:val="32"/>
          <w:szCs w:val="32"/>
          <w:cs/>
        </w:rPr>
        <w:t>แรงงานชาวเมียนมาแล้ว จำนวน 9</w:t>
      </w:r>
      <w:r w:rsidRPr="00FA2040">
        <w:rPr>
          <w:rFonts w:ascii="TH SarabunPSK" w:eastAsia="Times New Roman" w:hAnsi="TH SarabunPSK" w:cs="TH SarabunPSK"/>
          <w:sz w:val="32"/>
          <w:szCs w:val="32"/>
        </w:rPr>
        <w:t>,</w:t>
      </w:r>
      <w:r w:rsidRPr="00FA2040">
        <w:rPr>
          <w:rFonts w:ascii="TH SarabunPSK" w:eastAsia="Times New Roman" w:hAnsi="TH SarabunPSK" w:cs="TH SarabunPSK"/>
          <w:sz w:val="32"/>
          <w:szCs w:val="32"/>
          <w:cs/>
        </w:rPr>
        <w:t xml:space="preserve">231 คน </w:t>
      </w:r>
      <w:r w:rsidR="00703C18" w:rsidRPr="00FA2040">
        <w:rPr>
          <w:rFonts w:ascii="TH SarabunPSK" w:eastAsia="Times New Roman" w:hAnsi="TH SarabunPSK" w:cs="TH SarabunPSK"/>
          <w:sz w:val="32"/>
          <w:szCs w:val="32"/>
          <w:cs/>
        </w:rPr>
        <w:t xml:space="preserve">              </w:t>
      </w:r>
      <w:r w:rsidRPr="00FA2040">
        <w:rPr>
          <w:rFonts w:ascii="TH SarabunPSK" w:eastAsia="Times New Roman" w:hAnsi="TH SarabunPSK" w:cs="TH SarabunPSK"/>
          <w:sz w:val="32"/>
          <w:szCs w:val="32"/>
          <w:cs/>
        </w:rPr>
        <w:t>(ข้อมูลสะสมจำนวน 12</w:t>
      </w:r>
      <w:r w:rsidRPr="00FA2040">
        <w:rPr>
          <w:rFonts w:ascii="TH SarabunPSK" w:eastAsia="Times New Roman" w:hAnsi="TH SarabunPSK" w:cs="TH SarabunPSK"/>
          <w:sz w:val="32"/>
          <w:szCs w:val="32"/>
        </w:rPr>
        <w:t>,</w:t>
      </w:r>
      <w:r w:rsidRPr="00FA2040">
        <w:rPr>
          <w:rFonts w:ascii="TH SarabunPSK" w:eastAsia="Times New Roman" w:hAnsi="TH SarabunPSK" w:cs="TH SarabunPSK"/>
          <w:sz w:val="32"/>
          <w:szCs w:val="32"/>
          <w:cs/>
        </w:rPr>
        <w:t>068 คน) ดำเนินการสุ่มตรวจโรคโควิด -19 ของแรงงานชาวเมียนมาแล้ว จำนวน 1</w:t>
      </w:r>
      <w:r w:rsidRPr="00FA2040">
        <w:rPr>
          <w:rFonts w:ascii="TH SarabunPSK" w:eastAsia="Times New Roman" w:hAnsi="TH SarabunPSK" w:cs="TH SarabunPSK"/>
          <w:sz w:val="32"/>
          <w:szCs w:val="32"/>
        </w:rPr>
        <w:t>,</w:t>
      </w:r>
      <w:r w:rsidRPr="00FA2040">
        <w:rPr>
          <w:rFonts w:ascii="TH SarabunPSK" w:eastAsia="Times New Roman" w:hAnsi="TH SarabunPSK" w:cs="TH SarabunPSK"/>
          <w:sz w:val="32"/>
          <w:szCs w:val="32"/>
          <w:cs/>
        </w:rPr>
        <w:t>496 คน ทั้งนี้ ไม่พบผู้ติดเชื้อ</w:t>
      </w:r>
    </w:p>
    <w:p w:rsidR="007125F2" w:rsidRPr="00FA2040" w:rsidRDefault="007125F2" w:rsidP="00034171">
      <w:pPr>
        <w:tabs>
          <w:tab w:val="left" w:pos="426"/>
          <w:tab w:val="left" w:pos="993"/>
          <w:tab w:val="left" w:pos="1701"/>
          <w:tab w:val="left" w:pos="1985"/>
        </w:tabs>
        <w:spacing w:line="320" w:lineRule="exact"/>
        <w:jc w:val="thaiDistribute"/>
        <w:rPr>
          <w:rFonts w:ascii="TH SarabunPSK" w:eastAsia="Times New Roman" w:hAnsi="TH SarabunPSK" w:cs="TH SarabunPSK"/>
          <w:sz w:val="32"/>
          <w:szCs w:val="32"/>
        </w:rPr>
      </w:pPr>
      <w:r w:rsidRPr="00FA2040">
        <w:rPr>
          <w:rFonts w:ascii="TH SarabunPSK" w:eastAsia="Times New Roman" w:hAnsi="TH SarabunPSK" w:cs="TH SarabunPSK"/>
          <w:sz w:val="32"/>
          <w:szCs w:val="32"/>
          <w:cs/>
        </w:rPr>
        <w:tab/>
      </w:r>
      <w:r w:rsidRPr="00FA2040">
        <w:rPr>
          <w:rFonts w:ascii="TH SarabunPSK" w:eastAsia="Times New Roman" w:hAnsi="TH SarabunPSK" w:cs="TH SarabunPSK"/>
          <w:sz w:val="32"/>
          <w:szCs w:val="32"/>
          <w:cs/>
        </w:rPr>
        <w:tab/>
      </w:r>
      <w:r w:rsidRPr="00FA2040">
        <w:rPr>
          <w:rFonts w:ascii="TH SarabunPSK" w:eastAsia="Times New Roman" w:hAnsi="TH SarabunPSK" w:cs="TH SarabunPSK"/>
          <w:sz w:val="32"/>
          <w:szCs w:val="32"/>
          <w:cs/>
        </w:rPr>
        <w:tab/>
        <w:t xml:space="preserve">4) การป้องกันและแก้ไขปัญหาการแพร่ระบาดของโรคติดเชื้อไวรัสโคโรนา </w:t>
      </w:r>
      <w:r w:rsidRPr="00FA2040">
        <w:rPr>
          <w:rFonts w:ascii="TH SarabunPSK" w:eastAsia="Times New Roman" w:hAnsi="TH SarabunPSK" w:cs="TH SarabunPSK"/>
          <w:sz w:val="32"/>
          <w:szCs w:val="32"/>
        </w:rPr>
        <w:t>2019</w:t>
      </w:r>
      <w:r w:rsidRPr="00FA2040">
        <w:rPr>
          <w:rFonts w:ascii="TH SarabunPSK" w:eastAsia="Times New Roman" w:hAnsi="TH SarabunPSK" w:cs="TH SarabunPSK"/>
          <w:sz w:val="32"/>
          <w:szCs w:val="32"/>
          <w:cs/>
        </w:rPr>
        <w:t xml:space="preserve"> (โควิด - </w:t>
      </w:r>
      <w:r w:rsidRPr="00FA2040">
        <w:rPr>
          <w:rFonts w:ascii="TH SarabunPSK" w:eastAsia="Times New Roman" w:hAnsi="TH SarabunPSK" w:cs="TH SarabunPSK"/>
          <w:sz w:val="32"/>
          <w:szCs w:val="32"/>
        </w:rPr>
        <w:t>19</w:t>
      </w:r>
      <w:r w:rsidRPr="00FA2040">
        <w:rPr>
          <w:rFonts w:ascii="TH SarabunPSK" w:eastAsia="Times New Roman" w:hAnsi="TH SarabunPSK" w:cs="TH SarabunPSK"/>
          <w:sz w:val="32"/>
          <w:szCs w:val="32"/>
          <w:cs/>
        </w:rPr>
        <w:t xml:space="preserve">) </w:t>
      </w:r>
      <w:r w:rsidRPr="00FA2040">
        <w:rPr>
          <w:rFonts w:ascii="TH SarabunPSK" w:eastAsia="Times New Roman" w:hAnsi="TH SarabunPSK" w:cs="TH SarabunPSK"/>
          <w:sz w:val="32"/>
          <w:szCs w:val="32"/>
          <w:cs/>
        </w:rPr>
        <w:br/>
        <w:t>ตามแนวชายแดน ซึ่งได้มีมาตรการสำหรับจังหวัดชายแดนที่มีช่องทางขนส่งสินค้า 27 จังหวัด และรับทราบประกาศคณะกรรมการโรคติดต่อจังหวัดตาก ฉบับที่ 31/2563 ลงวันที่ 17 ตุลาคม 2563 เรื่อง มาตรการป้องกัน ควบคุมโรคโควิด - 19 โดยได้มีคำสั่งระงับการนำเข้า - ส่งออกสินค้าใน 2 จังหวัด คือ จังหวัดตากและกาญจนบุรี เนื่องจากพบการแพร่ระบาดของโรคโควิด</w:t>
      </w:r>
      <w:r w:rsidRPr="00FA2040">
        <w:rPr>
          <w:rFonts w:ascii="TH SarabunPSK" w:eastAsia="Times New Roman" w:hAnsi="TH SarabunPSK" w:cs="TH SarabunPSK"/>
          <w:sz w:val="32"/>
          <w:szCs w:val="32"/>
        </w:rPr>
        <w:t xml:space="preserve"> - </w:t>
      </w:r>
      <w:r w:rsidRPr="00FA2040">
        <w:rPr>
          <w:rFonts w:ascii="TH SarabunPSK" w:eastAsia="Times New Roman" w:hAnsi="TH SarabunPSK" w:cs="TH SarabunPSK"/>
          <w:sz w:val="32"/>
          <w:szCs w:val="32"/>
          <w:cs/>
        </w:rPr>
        <w:t xml:space="preserve">19 </w:t>
      </w:r>
    </w:p>
    <w:p w:rsidR="007125F2" w:rsidRPr="00FA2040" w:rsidRDefault="007125F2" w:rsidP="00034171">
      <w:pPr>
        <w:tabs>
          <w:tab w:val="left" w:pos="0"/>
          <w:tab w:val="left" w:pos="993"/>
          <w:tab w:val="left" w:pos="1418"/>
          <w:tab w:val="left" w:pos="1701"/>
          <w:tab w:val="left" w:pos="1985"/>
        </w:tabs>
        <w:spacing w:line="320" w:lineRule="exact"/>
        <w:jc w:val="thaiDistribute"/>
        <w:rPr>
          <w:rFonts w:ascii="TH SarabunPSK" w:eastAsia="Times New Roman" w:hAnsi="TH SarabunPSK" w:cs="TH SarabunPSK"/>
          <w:b/>
          <w:bCs/>
          <w:sz w:val="32"/>
          <w:szCs w:val="32"/>
        </w:rPr>
      </w:pPr>
      <w:r w:rsidRPr="00FA2040">
        <w:rPr>
          <w:rFonts w:ascii="TH SarabunPSK" w:eastAsia="Times New Roman" w:hAnsi="TH SarabunPSK" w:cs="TH SarabunPSK"/>
          <w:b/>
          <w:bCs/>
          <w:sz w:val="32"/>
          <w:szCs w:val="32"/>
          <w:cs/>
        </w:rPr>
        <w:lastRenderedPageBreak/>
        <w:tab/>
      </w:r>
      <w:r w:rsidRPr="00FA2040">
        <w:rPr>
          <w:rFonts w:ascii="TH SarabunPSK" w:eastAsia="Times New Roman" w:hAnsi="TH SarabunPSK" w:cs="TH SarabunPSK"/>
          <w:b/>
          <w:bCs/>
          <w:sz w:val="32"/>
          <w:szCs w:val="32"/>
          <w:cs/>
        </w:rPr>
        <w:tab/>
        <w:t xml:space="preserve">4.  รายงานความคืบหน้าการดำเนินมาตรการผ่อนคลายการบังคับใช้กฎหมาย </w:t>
      </w:r>
      <w:r w:rsidRPr="00FA2040">
        <w:rPr>
          <w:rFonts w:ascii="TH SarabunPSK" w:eastAsia="Times New Roman" w:hAnsi="TH SarabunPSK" w:cs="TH SarabunPSK"/>
          <w:sz w:val="32"/>
          <w:szCs w:val="32"/>
          <w:cs/>
        </w:rPr>
        <w:t xml:space="preserve">ที่ประชุมรับทราบรายงานความคืบหน้าฯ ดังนี้ </w:t>
      </w:r>
    </w:p>
    <w:p w:rsidR="007125F2" w:rsidRPr="00FA2040" w:rsidRDefault="007125F2" w:rsidP="00034171">
      <w:pPr>
        <w:tabs>
          <w:tab w:val="left" w:pos="426"/>
          <w:tab w:val="left" w:pos="993"/>
          <w:tab w:val="left" w:pos="1701"/>
          <w:tab w:val="left" w:pos="1985"/>
        </w:tabs>
        <w:spacing w:line="320" w:lineRule="exact"/>
        <w:jc w:val="thaiDistribute"/>
        <w:rPr>
          <w:rFonts w:ascii="TH SarabunPSK" w:eastAsia="Times New Roman" w:hAnsi="TH SarabunPSK" w:cs="TH SarabunPSK"/>
          <w:sz w:val="32"/>
          <w:szCs w:val="32"/>
        </w:rPr>
      </w:pPr>
      <w:r w:rsidRPr="00FA2040">
        <w:rPr>
          <w:rFonts w:ascii="TH SarabunPSK" w:eastAsia="Times New Roman" w:hAnsi="TH SarabunPSK" w:cs="TH SarabunPSK"/>
          <w:sz w:val="32"/>
          <w:szCs w:val="32"/>
          <w:cs/>
        </w:rPr>
        <w:tab/>
      </w:r>
      <w:r w:rsidRPr="00FA2040">
        <w:rPr>
          <w:rFonts w:ascii="TH SarabunPSK" w:eastAsia="Times New Roman" w:hAnsi="TH SarabunPSK" w:cs="TH SarabunPSK"/>
          <w:sz w:val="32"/>
          <w:szCs w:val="32"/>
          <w:cs/>
        </w:rPr>
        <w:tab/>
      </w:r>
      <w:r w:rsidRPr="00FA2040">
        <w:rPr>
          <w:rFonts w:ascii="TH SarabunPSK" w:eastAsia="Times New Roman" w:hAnsi="TH SarabunPSK" w:cs="TH SarabunPSK"/>
          <w:sz w:val="32"/>
          <w:szCs w:val="32"/>
          <w:cs/>
        </w:rPr>
        <w:tab/>
        <w:t xml:space="preserve">1) </w:t>
      </w:r>
      <w:r w:rsidRPr="00FA2040">
        <w:rPr>
          <w:rFonts w:ascii="TH SarabunPSK" w:hAnsi="TH SarabunPSK" w:cs="TH SarabunPSK"/>
          <w:sz w:val="32"/>
          <w:szCs w:val="32"/>
          <w:cs/>
        </w:rPr>
        <w:t>การเดินทางเข้ามาในราชอาณาจักรของคณะมนตรีแห่งรัฐและรัฐมนตรีว่าการกระทรวง</w:t>
      </w:r>
      <w:r w:rsidRPr="00FA2040">
        <w:rPr>
          <w:rFonts w:ascii="TH SarabunPSK" w:hAnsi="TH SarabunPSK" w:cs="TH SarabunPSK"/>
          <w:sz w:val="32"/>
          <w:szCs w:val="32"/>
          <w:cs/>
        </w:rPr>
        <w:br/>
        <w:t xml:space="preserve">การต่างประเทศสาธารณรัฐประชาชนจีนและคณะ </w:t>
      </w:r>
    </w:p>
    <w:p w:rsidR="007125F2" w:rsidRPr="00FA2040" w:rsidRDefault="007125F2" w:rsidP="00034171">
      <w:pPr>
        <w:tabs>
          <w:tab w:val="left" w:pos="450"/>
          <w:tab w:val="left" w:pos="993"/>
          <w:tab w:val="left" w:pos="1701"/>
          <w:tab w:val="left" w:pos="1985"/>
        </w:tabs>
        <w:spacing w:line="320" w:lineRule="exact"/>
        <w:jc w:val="thaiDistribute"/>
        <w:rPr>
          <w:rFonts w:ascii="TH SarabunPSK" w:eastAsia="Times New Roman" w:hAnsi="TH SarabunPSK" w:cs="TH SarabunPSK"/>
          <w:sz w:val="32"/>
          <w:szCs w:val="32"/>
        </w:rPr>
      </w:pPr>
      <w:r w:rsidRPr="00FA2040">
        <w:rPr>
          <w:rFonts w:ascii="TH SarabunPSK" w:eastAsia="Times New Roman" w:hAnsi="TH SarabunPSK" w:cs="TH SarabunPSK"/>
          <w:sz w:val="32"/>
          <w:szCs w:val="32"/>
          <w:cs/>
        </w:rPr>
        <w:tab/>
      </w:r>
      <w:r w:rsidRPr="00FA2040">
        <w:rPr>
          <w:rFonts w:ascii="TH SarabunPSK" w:eastAsia="Times New Roman" w:hAnsi="TH SarabunPSK" w:cs="TH SarabunPSK"/>
          <w:sz w:val="32"/>
          <w:szCs w:val="32"/>
          <w:cs/>
        </w:rPr>
        <w:tab/>
      </w:r>
      <w:r w:rsidRPr="00FA2040">
        <w:rPr>
          <w:rFonts w:ascii="TH SarabunPSK" w:eastAsia="Times New Roman" w:hAnsi="TH SarabunPSK" w:cs="TH SarabunPSK"/>
          <w:sz w:val="32"/>
          <w:szCs w:val="32"/>
          <w:cs/>
        </w:rPr>
        <w:tab/>
        <w:t xml:space="preserve">2) </w:t>
      </w:r>
      <w:r w:rsidRPr="00FA2040">
        <w:rPr>
          <w:rFonts w:ascii="TH SarabunPSK" w:hAnsi="TH SarabunPSK" w:cs="TH SarabunPSK"/>
          <w:sz w:val="32"/>
          <w:szCs w:val="32"/>
          <w:cs/>
        </w:rPr>
        <w:t xml:space="preserve">การอนุญาตให้ลูกเรือสัญชาติบริติชและสัญชาติเช็กเดินทางเข้ามาในราชอาณาจักรทางน้ำ </w:t>
      </w:r>
    </w:p>
    <w:p w:rsidR="007125F2" w:rsidRPr="00FA2040" w:rsidRDefault="007125F2" w:rsidP="00034171">
      <w:pPr>
        <w:tabs>
          <w:tab w:val="left" w:pos="450"/>
          <w:tab w:val="left" w:pos="993"/>
          <w:tab w:val="left" w:pos="1701"/>
          <w:tab w:val="left" w:pos="1985"/>
        </w:tabs>
        <w:spacing w:line="320" w:lineRule="exact"/>
        <w:jc w:val="thaiDistribute"/>
        <w:rPr>
          <w:rFonts w:ascii="TH SarabunPSK" w:eastAsia="Times New Roman" w:hAnsi="TH SarabunPSK" w:cs="TH SarabunPSK"/>
          <w:sz w:val="32"/>
          <w:szCs w:val="32"/>
        </w:rPr>
      </w:pPr>
      <w:r w:rsidRPr="00FA2040">
        <w:rPr>
          <w:rFonts w:ascii="TH SarabunPSK" w:eastAsia="Times New Roman" w:hAnsi="TH SarabunPSK" w:cs="TH SarabunPSK"/>
          <w:sz w:val="32"/>
          <w:szCs w:val="32"/>
          <w:cs/>
        </w:rPr>
        <w:tab/>
      </w:r>
      <w:r w:rsidRPr="00FA2040">
        <w:rPr>
          <w:rFonts w:ascii="TH SarabunPSK" w:eastAsia="Times New Roman" w:hAnsi="TH SarabunPSK" w:cs="TH SarabunPSK"/>
          <w:sz w:val="32"/>
          <w:szCs w:val="32"/>
          <w:cs/>
        </w:rPr>
        <w:tab/>
      </w:r>
      <w:r w:rsidRPr="00FA2040">
        <w:rPr>
          <w:rFonts w:ascii="TH SarabunPSK" w:eastAsia="Times New Roman" w:hAnsi="TH SarabunPSK" w:cs="TH SarabunPSK"/>
          <w:sz w:val="32"/>
          <w:szCs w:val="32"/>
          <w:cs/>
        </w:rPr>
        <w:tab/>
        <w:t xml:space="preserve">3) </w:t>
      </w:r>
      <w:r w:rsidRPr="00FA2040">
        <w:rPr>
          <w:rFonts w:ascii="TH SarabunPSK" w:hAnsi="TH SarabunPSK" w:cs="TH SarabunPSK"/>
          <w:sz w:val="32"/>
          <w:szCs w:val="32"/>
          <w:cs/>
        </w:rPr>
        <w:t xml:space="preserve">การกำหนดประเทศและเมืองต้นทางที่ได้รับการผ่อนผันให้เดินทางเข้ามาในราชอาณาจักร </w:t>
      </w:r>
      <w:r w:rsidRPr="00FA2040">
        <w:rPr>
          <w:rFonts w:ascii="TH SarabunPSK" w:hAnsi="TH SarabunPSK" w:cs="TH SarabunPSK"/>
          <w:sz w:val="32"/>
          <w:szCs w:val="32"/>
          <w:cs/>
        </w:rPr>
        <w:br/>
        <w:t xml:space="preserve">โดยการขอรับการตรวจลงตราประเภทนักท่องเที่ยวประเภทพิเศษ </w:t>
      </w:r>
      <w:r w:rsidRPr="00FA2040">
        <w:rPr>
          <w:rFonts w:ascii="TH SarabunPSK" w:hAnsi="TH SarabunPSK" w:cs="TH SarabunPSK"/>
          <w:sz w:val="32"/>
          <w:szCs w:val="32"/>
        </w:rPr>
        <w:t xml:space="preserve">Special Tourist Visa </w:t>
      </w:r>
      <w:r w:rsidRPr="00FA2040">
        <w:rPr>
          <w:rFonts w:ascii="TH SarabunPSK" w:hAnsi="TH SarabunPSK" w:cs="TH SarabunPSK"/>
          <w:sz w:val="32"/>
          <w:szCs w:val="32"/>
          <w:cs/>
        </w:rPr>
        <w:t>(</w:t>
      </w:r>
      <w:r w:rsidRPr="00FA2040">
        <w:rPr>
          <w:rFonts w:ascii="TH SarabunPSK" w:hAnsi="TH SarabunPSK" w:cs="TH SarabunPSK"/>
          <w:sz w:val="32"/>
          <w:szCs w:val="32"/>
        </w:rPr>
        <w:t>STV</w:t>
      </w:r>
      <w:r w:rsidRPr="00FA2040">
        <w:rPr>
          <w:rFonts w:ascii="TH SarabunPSK" w:hAnsi="TH SarabunPSK" w:cs="TH SarabunPSK"/>
          <w:sz w:val="32"/>
          <w:szCs w:val="32"/>
          <w:cs/>
        </w:rPr>
        <w:t xml:space="preserve">) </w:t>
      </w:r>
    </w:p>
    <w:p w:rsidR="007125F2" w:rsidRPr="00FA2040" w:rsidRDefault="007125F2" w:rsidP="00034171">
      <w:pPr>
        <w:tabs>
          <w:tab w:val="left" w:pos="450"/>
          <w:tab w:val="left" w:pos="993"/>
          <w:tab w:val="left" w:pos="1701"/>
          <w:tab w:val="left" w:pos="1985"/>
        </w:tabs>
        <w:spacing w:line="320" w:lineRule="exact"/>
        <w:jc w:val="thaiDistribute"/>
        <w:rPr>
          <w:rFonts w:ascii="TH SarabunPSK" w:eastAsia="Times New Roman" w:hAnsi="TH SarabunPSK" w:cs="TH SarabunPSK"/>
          <w:sz w:val="32"/>
          <w:szCs w:val="32"/>
        </w:rPr>
      </w:pPr>
      <w:r w:rsidRPr="00FA2040">
        <w:rPr>
          <w:rFonts w:ascii="TH SarabunPSK" w:eastAsia="Times New Roman" w:hAnsi="TH SarabunPSK" w:cs="TH SarabunPSK"/>
          <w:sz w:val="32"/>
          <w:szCs w:val="32"/>
          <w:cs/>
        </w:rPr>
        <w:tab/>
      </w:r>
      <w:r w:rsidRPr="00FA2040">
        <w:rPr>
          <w:rFonts w:ascii="TH SarabunPSK" w:eastAsia="Times New Roman" w:hAnsi="TH SarabunPSK" w:cs="TH SarabunPSK"/>
          <w:sz w:val="32"/>
          <w:szCs w:val="32"/>
          <w:cs/>
        </w:rPr>
        <w:tab/>
      </w:r>
      <w:r w:rsidRPr="00FA2040">
        <w:rPr>
          <w:rFonts w:ascii="TH SarabunPSK" w:eastAsia="Times New Roman" w:hAnsi="TH SarabunPSK" w:cs="TH SarabunPSK"/>
          <w:sz w:val="32"/>
          <w:szCs w:val="32"/>
          <w:cs/>
        </w:rPr>
        <w:tab/>
        <w:t xml:space="preserve">4) </w:t>
      </w:r>
      <w:r w:rsidRPr="00FA2040">
        <w:rPr>
          <w:rFonts w:ascii="TH SarabunPSK" w:hAnsi="TH SarabunPSK" w:cs="TH SarabunPSK"/>
          <w:sz w:val="32"/>
          <w:szCs w:val="32"/>
          <w:cs/>
        </w:rPr>
        <w:t>การอนุญาตให้สายการบินทำการบินแบบมีผู้โดยสารเปลี่ยนลำ (</w:t>
      </w:r>
      <w:r w:rsidRPr="00FA2040">
        <w:rPr>
          <w:rFonts w:ascii="TH SarabunPSK" w:hAnsi="TH SarabunPSK" w:cs="TH SarabunPSK"/>
          <w:sz w:val="32"/>
          <w:szCs w:val="32"/>
        </w:rPr>
        <w:t>Transfer Passenger</w:t>
      </w:r>
      <w:r w:rsidRPr="00FA2040">
        <w:rPr>
          <w:rFonts w:ascii="TH SarabunPSK" w:hAnsi="TH SarabunPSK" w:cs="TH SarabunPSK"/>
          <w:sz w:val="32"/>
          <w:szCs w:val="32"/>
          <w:cs/>
        </w:rPr>
        <w:t xml:space="preserve">) </w:t>
      </w:r>
    </w:p>
    <w:p w:rsidR="007125F2" w:rsidRPr="00FA2040" w:rsidRDefault="007125F2" w:rsidP="00034171">
      <w:pPr>
        <w:tabs>
          <w:tab w:val="left" w:pos="426"/>
          <w:tab w:val="left" w:pos="993"/>
          <w:tab w:val="left" w:pos="1701"/>
          <w:tab w:val="left" w:pos="1985"/>
        </w:tabs>
        <w:spacing w:line="320" w:lineRule="exact"/>
        <w:jc w:val="thaiDistribute"/>
        <w:rPr>
          <w:rFonts w:ascii="TH SarabunPSK" w:eastAsia="Times New Roman" w:hAnsi="TH SarabunPSK" w:cs="TH SarabunPSK"/>
          <w:sz w:val="32"/>
          <w:szCs w:val="32"/>
        </w:rPr>
      </w:pPr>
      <w:r w:rsidRPr="00FA2040">
        <w:rPr>
          <w:rFonts w:ascii="TH SarabunPSK" w:eastAsia="Times New Roman" w:hAnsi="TH SarabunPSK" w:cs="TH SarabunPSK"/>
          <w:sz w:val="32"/>
          <w:szCs w:val="32"/>
          <w:cs/>
        </w:rPr>
        <w:tab/>
      </w:r>
      <w:r w:rsidRPr="00FA2040">
        <w:rPr>
          <w:rFonts w:ascii="TH SarabunPSK" w:eastAsia="Times New Roman" w:hAnsi="TH SarabunPSK" w:cs="TH SarabunPSK"/>
          <w:sz w:val="32"/>
          <w:szCs w:val="32"/>
          <w:cs/>
        </w:rPr>
        <w:tab/>
      </w:r>
      <w:r w:rsidRPr="00FA2040">
        <w:rPr>
          <w:rFonts w:ascii="TH SarabunPSK" w:eastAsia="Times New Roman" w:hAnsi="TH SarabunPSK" w:cs="TH SarabunPSK"/>
          <w:sz w:val="32"/>
          <w:szCs w:val="32"/>
          <w:cs/>
        </w:rPr>
        <w:tab/>
        <w:t xml:space="preserve">5) </w:t>
      </w:r>
      <w:r w:rsidRPr="00FA2040">
        <w:rPr>
          <w:rFonts w:ascii="TH SarabunPSK" w:hAnsi="TH SarabunPSK" w:cs="TH SarabunPSK"/>
          <w:spacing w:val="-6"/>
          <w:sz w:val="32"/>
          <w:szCs w:val="32"/>
          <w:cs/>
        </w:rPr>
        <w:t xml:space="preserve">การอนุญาตให้เรือยอร์ชเดินทางเข้ามาในราชอาณาจักร </w:t>
      </w:r>
    </w:p>
    <w:p w:rsidR="007125F2" w:rsidRPr="00FA2040" w:rsidRDefault="007125F2" w:rsidP="00034171">
      <w:pPr>
        <w:tabs>
          <w:tab w:val="left" w:pos="426"/>
          <w:tab w:val="left" w:pos="993"/>
          <w:tab w:val="left" w:pos="1701"/>
          <w:tab w:val="left" w:pos="1985"/>
        </w:tabs>
        <w:spacing w:line="320" w:lineRule="exact"/>
        <w:jc w:val="thaiDistribute"/>
        <w:rPr>
          <w:rFonts w:ascii="TH SarabunPSK" w:eastAsia="Times New Roman" w:hAnsi="TH SarabunPSK" w:cs="TH SarabunPSK"/>
          <w:sz w:val="32"/>
          <w:szCs w:val="32"/>
        </w:rPr>
      </w:pPr>
      <w:r w:rsidRPr="00FA2040">
        <w:rPr>
          <w:rFonts w:ascii="TH SarabunPSK" w:eastAsia="Times New Roman" w:hAnsi="TH SarabunPSK" w:cs="TH SarabunPSK"/>
          <w:sz w:val="32"/>
          <w:szCs w:val="32"/>
          <w:cs/>
        </w:rPr>
        <w:tab/>
      </w:r>
      <w:r w:rsidRPr="00FA2040">
        <w:rPr>
          <w:rFonts w:ascii="TH SarabunPSK" w:eastAsia="Times New Roman" w:hAnsi="TH SarabunPSK" w:cs="TH SarabunPSK"/>
          <w:sz w:val="32"/>
          <w:szCs w:val="32"/>
          <w:cs/>
        </w:rPr>
        <w:tab/>
      </w:r>
      <w:r w:rsidRPr="00FA2040">
        <w:rPr>
          <w:rFonts w:ascii="TH SarabunPSK" w:eastAsia="Times New Roman" w:hAnsi="TH SarabunPSK" w:cs="TH SarabunPSK"/>
          <w:sz w:val="32"/>
          <w:szCs w:val="32"/>
          <w:cs/>
        </w:rPr>
        <w:tab/>
        <w:t xml:space="preserve">6) </w:t>
      </w:r>
      <w:r w:rsidRPr="00FA2040">
        <w:rPr>
          <w:rFonts w:ascii="TH SarabunPSK" w:hAnsi="TH SarabunPSK" w:cs="TH SarabunPSK"/>
          <w:sz w:val="32"/>
          <w:szCs w:val="32"/>
          <w:cs/>
        </w:rPr>
        <w:t>การอนุญาตให้ลูกเรือต่างชาติเดินทางเข้ามาในราชอาณาจักรเพื่อขึ้นเรือออกจากราชอาณาจักร (</w:t>
      </w:r>
      <w:r w:rsidRPr="00FA2040">
        <w:rPr>
          <w:rFonts w:ascii="TH SarabunPSK" w:hAnsi="TH SarabunPSK" w:cs="TH SarabunPSK"/>
          <w:sz w:val="32"/>
          <w:szCs w:val="32"/>
        </w:rPr>
        <w:t>sign on</w:t>
      </w:r>
      <w:r w:rsidRPr="00FA2040">
        <w:rPr>
          <w:rFonts w:ascii="TH SarabunPSK" w:hAnsi="TH SarabunPSK" w:cs="TH SarabunPSK"/>
          <w:sz w:val="32"/>
          <w:szCs w:val="32"/>
          <w:cs/>
        </w:rPr>
        <w:t xml:space="preserve">) </w:t>
      </w:r>
    </w:p>
    <w:p w:rsidR="007125F2" w:rsidRPr="00FA2040" w:rsidRDefault="007125F2" w:rsidP="00034171">
      <w:pPr>
        <w:tabs>
          <w:tab w:val="left" w:pos="426"/>
          <w:tab w:val="left" w:pos="993"/>
          <w:tab w:val="left" w:pos="1701"/>
          <w:tab w:val="left" w:pos="1985"/>
        </w:tabs>
        <w:spacing w:line="320" w:lineRule="exact"/>
        <w:jc w:val="thaiDistribute"/>
        <w:rPr>
          <w:rFonts w:ascii="TH SarabunPSK" w:eastAsia="Times New Roman" w:hAnsi="TH SarabunPSK" w:cs="TH SarabunPSK"/>
          <w:sz w:val="32"/>
          <w:szCs w:val="32"/>
        </w:rPr>
      </w:pPr>
      <w:r w:rsidRPr="00FA2040">
        <w:rPr>
          <w:rFonts w:ascii="TH SarabunPSK" w:eastAsia="Times New Roman" w:hAnsi="TH SarabunPSK" w:cs="TH SarabunPSK"/>
          <w:sz w:val="32"/>
          <w:szCs w:val="32"/>
        </w:rPr>
        <w:tab/>
      </w:r>
      <w:r w:rsidRPr="00FA2040">
        <w:rPr>
          <w:rFonts w:ascii="TH SarabunPSK" w:eastAsia="Times New Roman" w:hAnsi="TH SarabunPSK" w:cs="TH SarabunPSK"/>
          <w:sz w:val="32"/>
          <w:szCs w:val="32"/>
          <w:cs/>
        </w:rPr>
        <w:tab/>
      </w:r>
      <w:r w:rsidRPr="00FA2040">
        <w:rPr>
          <w:rFonts w:ascii="TH SarabunPSK" w:eastAsia="Times New Roman" w:hAnsi="TH SarabunPSK" w:cs="TH SarabunPSK"/>
          <w:sz w:val="32"/>
          <w:szCs w:val="32"/>
          <w:cs/>
        </w:rPr>
        <w:tab/>
        <w:t>7)</w:t>
      </w:r>
      <w:r w:rsidRPr="00FA2040">
        <w:rPr>
          <w:rFonts w:ascii="TH SarabunPSK" w:hAnsi="TH SarabunPSK" w:cs="TH SarabunPSK"/>
          <w:sz w:val="32"/>
          <w:szCs w:val="32"/>
          <w:cs/>
        </w:rPr>
        <w:t xml:space="preserve"> การผ่อนผันให้กลุ่มบุคคลเข้าประเทศไทยโดยเข้าสู่การกักกันตัวแบบ </w:t>
      </w:r>
      <w:r w:rsidRPr="00FA2040">
        <w:rPr>
          <w:rFonts w:ascii="TH SarabunPSK" w:hAnsi="TH SarabunPSK" w:cs="TH SarabunPSK"/>
          <w:sz w:val="32"/>
          <w:szCs w:val="32"/>
        </w:rPr>
        <w:t>Wellness Quarantine</w:t>
      </w:r>
      <w:r w:rsidRPr="00FA2040">
        <w:rPr>
          <w:rFonts w:ascii="TH SarabunPSK" w:hAnsi="TH SarabunPSK" w:cs="TH SarabunPSK"/>
          <w:sz w:val="32"/>
          <w:szCs w:val="32"/>
          <w:cs/>
        </w:rPr>
        <w:t xml:space="preserve"> </w:t>
      </w:r>
    </w:p>
    <w:p w:rsidR="007125F2" w:rsidRPr="00FA2040" w:rsidRDefault="007125F2" w:rsidP="00034171">
      <w:pPr>
        <w:tabs>
          <w:tab w:val="left" w:pos="426"/>
          <w:tab w:val="left" w:pos="993"/>
          <w:tab w:val="left" w:pos="1701"/>
          <w:tab w:val="left" w:pos="1985"/>
        </w:tabs>
        <w:spacing w:line="320" w:lineRule="exact"/>
        <w:jc w:val="thaiDistribute"/>
        <w:rPr>
          <w:rFonts w:ascii="TH SarabunPSK" w:eastAsia="Times New Roman" w:hAnsi="TH SarabunPSK" w:cs="TH SarabunPSK"/>
          <w:b/>
          <w:bCs/>
          <w:sz w:val="32"/>
          <w:szCs w:val="32"/>
        </w:rPr>
      </w:pPr>
      <w:r w:rsidRPr="00FA2040">
        <w:rPr>
          <w:rFonts w:ascii="TH SarabunPSK" w:eastAsia="Times New Roman" w:hAnsi="TH SarabunPSK" w:cs="TH SarabunPSK"/>
          <w:b/>
          <w:bCs/>
          <w:sz w:val="32"/>
          <w:szCs w:val="32"/>
          <w:cs/>
        </w:rPr>
        <w:tab/>
      </w:r>
      <w:r w:rsidRPr="00FA2040">
        <w:rPr>
          <w:rFonts w:ascii="TH SarabunPSK" w:eastAsia="Times New Roman" w:hAnsi="TH SarabunPSK" w:cs="TH SarabunPSK"/>
          <w:b/>
          <w:bCs/>
          <w:sz w:val="32"/>
          <w:szCs w:val="32"/>
          <w:cs/>
        </w:rPr>
        <w:tab/>
      </w:r>
      <w:r w:rsidRPr="00FA2040">
        <w:rPr>
          <w:rFonts w:ascii="TH SarabunPSK" w:eastAsia="Times New Roman" w:hAnsi="TH SarabunPSK" w:cs="TH SarabunPSK"/>
          <w:b/>
          <w:bCs/>
          <w:sz w:val="32"/>
          <w:szCs w:val="32"/>
          <w:cs/>
        </w:rPr>
        <w:tab/>
        <w:t>ข้อสังเกตที่ประชุม</w:t>
      </w:r>
    </w:p>
    <w:p w:rsidR="007125F2" w:rsidRPr="00FA2040" w:rsidRDefault="007125F2" w:rsidP="00034171">
      <w:pPr>
        <w:tabs>
          <w:tab w:val="left" w:pos="426"/>
          <w:tab w:val="left" w:pos="993"/>
          <w:tab w:val="left" w:pos="1701"/>
          <w:tab w:val="left" w:pos="1985"/>
        </w:tabs>
        <w:spacing w:line="320" w:lineRule="exact"/>
        <w:jc w:val="thaiDistribute"/>
        <w:rPr>
          <w:rFonts w:ascii="TH SarabunPSK" w:eastAsia="Times New Roman" w:hAnsi="TH SarabunPSK" w:cs="TH SarabunPSK"/>
          <w:sz w:val="32"/>
          <w:szCs w:val="32"/>
        </w:rPr>
      </w:pPr>
      <w:r w:rsidRPr="00FA2040">
        <w:rPr>
          <w:rFonts w:ascii="TH SarabunPSK" w:eastAsia="Times New Roman" w:hAnsi="TH SarabunPSK" w:cs="TH SarabunPSK"/>
          <w:spacing w:val="-6"/>
          <w:sz w:val="32"/>
          <w:szCs w:val="32"/>
          <w:cs/>
        </w:rPr>
        <w:tab/>
      </w:r>
      <w:r w:rsidRPr="00FA2040">
        <w:rPr>
          <w:rFonts w:ascii="TH SarabunPSK" w:eastAsia="Times New Roman" w:hAnsi="TH SarabunPSK" w:cs="TH SarabunPSK"/>
          <w:spacing w:val="-6"/>
          <w:sz w:val="32"/>
          <w:szCs w:val="32"/>
          <w:cs/>
        </w:rPr>
        <w:tab/>
      </w:r>
      <w:r w:rsidRPr="00FA2040">
        <w:rPr>
          <w:rFonts w:ascii="TH SarabunPSK" w:eastAsia="Times New Roman" w:hAnsi="TH SarabunPSK" w:cs="TH SarabunPSK"/>
          <w:spacing w:val="-6"/>
          <w:sz w:val="32"/>
          <w:szCs w:val="32"/>
          <w:cs/>
        </w:rPr>
        <w:tab/>
        <w:t>เห็นควรให้</w:t>
      </w:r>
      <w:r w:rsidRPr="00FA2040">
        <w:rPr>
          <w:rFonts w:ascii="TH SarabunPSK" w:hAnsi="TH SarabunPSK" w:cs="TH SarabunPSK"/>
          <w:spacing w:val="-6"/>
          <w:sz w:val="32"/>
          <w:szCs w:val="32"/>
          <w:cs/>
        </w:rPr>
        <w:t xml:space="preserve">ศูนย์ปฏิบัติการ </w:t>
      </w:r>
      <w:r w:rsidRPr="00FA2040">
        <w:rPr>
          <w:rFonts w:ascii="TH SarabunPSK" w:eastAsia="Times New Roman" w:hAnsi="TH SarabunPSK" w:cs="TH SarabunPSK"/>
          <w:spacing w:val="-6"/>
          <w:sz w:val="32"/>
          <w:szCs w:val="32"/>
          <w:cs/>
        </w:rPr>
        <w:t>ศูนย์บริหารสถานการณ์โควิด - 19 และหน่วยงานที่เกี่ยวข้องพิจารณาหาแนวทางการบริหารจัดการขั้นตอน กระบวนการสำหรับการอนุมัติ อนุญาตในการเดินทางเข้า</w:t>
      </w:r>
      <w:r w:rsidRPr="00FA2040">
        <w:rPr>
          <w:rFonts w:ascii="TH SarabunPSK" w:eastAsia="Times New Roman" w:hAnsi="TH SarabunPSK" w:cs="TH SarabunPSK"/>
          <w:sz w:val="32"/>
          <w:szCs w:val="32"/>
          <w:cs/>
        </w:rPr>
        <w:t>มา</w:t>
      </w:r>
      <w:r w:rsidRPr="00FA2040">
        <w:rPr>
          <w:rFonts w:ascii="TH SarabunPSK" w:eastAsia="Times New Roman" w:hAnsi="TH SarabunPSK" w:cs="TH SarabunPSK"/>
          <w:sz w:val="32"/>
          <w:szCs w:val="32"/>
          <w:cs/>
        </w:rPr>
        <w:br/>
        <w:t>ในราชอาณาจักรของนักธุรกิจต่างชาติ ให้มีความคล่องตัวยิ่งขึ้น โดยให้พิจารณาจัดกลุ่มนักธุรกิจและพิจารณามาตรการในการคัดกรอง กักตัวให้ชัดเจนและเหมาะสม ทั้งนี้ เพื่อช่วยอำนวยความสะดวก</w:t>
      </w:r>
      <w:r w:rsidRPr="00FA2040">
        <w:rPr>
          <w:rFonts w:ascii="TH SarabunPSK" w:eastAsia="Times New Roman" w:hAnsi="TH SarabunPSK" w:cs="TH SarabunPSK"/>
          <w:sz w:val="32"/>
          <w:szCs w:val="32"/>
          <w:cs/>
        </w:rPr>
        <w:br/>
        <w:t>ในด้านการค้าการลงทุนและเป็นการกระตุ้นเศรษฐกิจของประเทศด้วย</w:t>
      </w:r>
    </w:p>
    <w:p w:rsidR="007125F2" w:rsidRPr="00FA2040" w:rsidRDefault="007125F2" w:rsidP="00034171">
      <w:pPr>
        <w:tabs>
          <w:tab w:val="left" w:pos="426"/>
          <w:tab w:val="left" w:pos="993"/>
          <w:tab w:val="left" w:pos="1701"/>
          <w:tab w:val="left" w:pos="1985"/>
        </w:tabs>
        <w:spacing w:line="320" w:lineRule="exact"/>
        <w:jc w:val="thaiDistribute"/>
        <w:rPr>
          <w:rFonts w:ascii="TH SarabunPSK" w:eastAsia="Times New Roman" w:hAnsi="TH SarabunPSK" w:cs="TH SarabunPSK"/>
          <w:sz w:val="32"/>
          <w:szCs w:val="32"/>
        </w:rPr>
      </w:pPr>
      <w:r w:rsidRPr="00FA2040">
        <w:rPr>
          <w:rFonts w:ascii="TH SarabunPSK" w:eastAsia="Times New Roman" w:hAnsi="TH SarabunPSK" w:cs="TH SarabunPSK"/>
          <w:b/>
          <w:bCs/>
          <w:sz w:val="32"/>
          <w:szCs w:val="32"/>
          <w:cs/>
        </w:rPr>
        <w:tab/>
      </w:r>
      <w:r w:rsidRPr="00FA2040">
        <w:rPr>
          <w:rFonts w:ascii="TH SarabunPSK" w:eastAsia="Times New Roman" w:hAnsi="TH SarabunPSK" w:cs="TH SarabunPSK"/>
          <w:b/>
          <w:bCs/>
          <w:sz w:val="32"/>
          <w:szCs w:val="32"/>
          <w:cs/>
        </w:rPr>
        <w:tab/>
      </w:r>
      <w:r w:rsidRPr="00FA2040">
        <w:rPr>
          <w:rFonts w:ascii="TH SarabunPSK" w:eastAsia="Times New Roman" w:hAnsi="TH SarabunPSK" w:cs="TH SarabunPSK"/>
          <w:b/>
          <w:bCs/>
          <w:sz w:val="32"/>
          <w:szCs w:val="32"/>
          <w:cs/>
        </w:rPr>
        <w:tab/>
        <w:t xml:space="preserve">5. </w:t>
      </w:r>
      <w:r w:rsidRPr="00FA2040">
        <w:rPr>
          <w:rFonts w:ascii="TH SarabunPSK" w:eastAsia="Times New Roman" w:hAnsi="TH SarabunPSK" w:cs="TH SarabunPSK"/>
          <w:b/>
          <w:bCs/>
          <w:sz w:val="32"/>
          <w:szCs w:val="32"/>
          <w:cs/>
        </w:rPr>
        <w:tab/>
      </w:r>
      <w:r w:rsidRPr="00FA2040">
        <w:rPr>
          <w:rFonts w:ascii="TH SarabunPSK" w:hAnsi="TH SarabunPSK" w:cs="TH SarabunPSK"/>
          <w:b/>
          <w:bCs/>
          <w:color w:val="000000" w:themeColor="text1"/>
          <w:sz w:val="32"/>
          <w:szCs w:val="32"/>
          <w:cs/>
        </w:rPr>
        <w:t>ที่ประชุม</w:t>
      </w:r>
      <w:r w:rsidRPr="00FA2040">
        <w:rPr>
          <w:rFonts w:ascii="TH SarabunPSK" w:eastAsia="Times New Roman" w:hAnsi="TH SarabunPSK" w:cs="TH SarabunPSK"/>
          <w:b/>
          <w:bCs/>
          <w:sz w:val="32"/>
          <w:szCs w:val="32"/>
          <w:cs/>
        </w:rPr>
        <w:t>เห็นควรให้เสนอคณะรัฐมนตรีพิจารณาขยายระยะเวลาการประกาศสถานการณ์ฉุกเฉินในทุกเขตท้องที่ทั่วราชอาณาจักร (คราวที่ 7)</w:t>
      </w:r>
      <w:r w:rsidRPr="00FA2040">
        <w:rPr>
          <w:rFonts w:ascii="TH SarabunPSK" w:eastAsia="Times New Roman" w:hAnsi="TH SarabunPSK" w:cs="TH SarabunPSK"/>
          <w:sz w:val="32"/>
          <w:szCs w:val="32"/>
          <w:cs/>
        </w:rPr>
        <w:t xml:space="preserve"> ตั้งแต่วันที่ 1 พฤศจิกายน 2563 ถึงวันที่ 30 พฤศจิกายน 2563</w:t>
      </w:r>
    </w:p>
    <w:p w:rsidR="007125F2" w:rsidRPr="00FA2040" w:rsidRDefault="007125F2" w:rsidP="00034171">
      <w:pPr>
        <w:tabs>
          <w:tab w:val="left" w:pos="426"/>
          <w:tab w:val="left" w:pos="1701"/>
          <w:tab w:val="left" w:pos="2127"/>
          <w:tab w:val="left" w:pos="2610"/>
          <w:tab w:val="left" w:pos="3060"/>
          <w:tab w:val="left" w:pos="3960"/>
          <w:tab w:val="left" w:pos="4140"/>
        </w:tabs>
        <w:spacing w:line="320" w:lineRule="exact"/>
        <w:jc w:val="thaiDistribute"/>
        <w:rPr>
          <w:rFonts w:ascii="TH SarabunPSK" w:eastAsia="Times New Roman" w:hAnsi="TH SarabunPSK" w:cs="TH SarabunPSK"/>
          <w:spacing w:val="-6"/>
          <w:sz w:val="32"/>
          <w:szCs w:val="32"/>
        </w:rPr>
      </w:pPr>
      <w:r w:rsidRPr="00FA2040">
        <w:rPr>
          <w:rFonts w:ascii="TH SarabunPSK" w:hAnsi="TH SarabunPSK" w:cs="TH SarabunPSK"/>
          <w:b/>
          <w:bCs/>
          <w:spacing w:val="-6"/>
          <w:sz w:val="32"/>
          <w:szCs w:val="32"/>
          <w:cs/>
        </w:rPr>
        <w:tab/>
      </w:r>
      <w:r w:rsidRPr="00FA2040">
        <w:rPr>
          <w:rFonts w:ascii="TH SarabunPSK" w:hAnsi="TH SarabunPSK" w:cs="TH SarabunPSK"/>
          <w:b/>
          <w:bCs/>
          <w:spacing w:val="-6"/>
          <w:sz w:val="32"/>
          <w:szCs w:val="32"/>
          <w:cs/>
        </w:rPr>
        <w:tab/>
        <w:t>6. การขอเพิ่มจำนวนที่นั่งสำหรับผู้ชมกีฬา</w:t>
      </w:r>
      <w:r w:rsidRPr="00FA2040">
        <w:rPr>
          <w:rFonts w:ascii="TH SarabunPSK" w:eastAsia="Times New Roman" w:hAnsi="TH SarabunPSK" w:cs="TH SarabunPSK"/>
          <w:spacing w:val="-6"/>
          <w:sz w:val="32"/>
          <w:szCs w:val="32"/>
          <w:cs/>
        </w:rPr>
        <w:t xml:space="preserve"> ที่ประชุมเห็นชอบในหลักการตามที่กระทรวงการท่องเที่ยวและกีฬาเสนอการเพิ่มจำนวนที่นั่งสำหรับผู้ชมในสนามกีฬา โดยกำหนดสัดส่วนจำนวนที่นั่งสำหรับผู้ชมกีฬา ดังนี้</w:t>
      </w:r>
    </w:p>
    <w:tbl>
      <w:tblPr>
        <w:tblStyle w:val="TableGrid"/>
        <w:tblW w:w="0" w:type="auto"/>
        <w:tblLayout w:type="fixed"/>
        <w:tblCellMar>
          <w:left w:w="115" w:type="dxa"/>
          <w:right w:w="115" w:type="dxa"/>
        </w:tblCellMar>
        <w:tblLook w:val="04A0" w:firstRow="1" w:lastRow="0" w:firstColumn="1" w:lastColumn="0" w:noHBand="0" w:noVBand="1"/>
      </w:tblPr>
      <w:tblGrid>
        <w:gridCol w:w="2065"/>
        <w:gridCol w:w="2160"/>
        <w:gridCol w:w="2570"/>
        <w:gridCol w:w="2959"/>
      </w:tblGrid>
      <w:tr w:rsidR="007125F2" w:rsidRPr="00FA2040" w:rsidTr="00703C18">
        <w:tc>
          <w:tcPr>
            <w:tcW w:w="2065" w:type="dxa"/>
            <w:vAlign w:val="center"/>
          </w:tcPr>
          <w:p w:rsidR="007125F2" w:rsidRPr="00FA2040" w:rsidRDefault="007125F2" w:rsidP="00034171">
            <w:pPr>
              <w:tabs>
                <w:tab w:val="left" w:pos="426"/>
                <w:tab w:val="left" w:pos="993"/>
                <w:tab w:val="left" w:pos="1701"/>
                <w:tab w:val="left" w:pos="1985"/>
              </w:tabs>
              <w:spacing w:line="320" w:lineRule="exact"/>
              <w:jc w:val="center"/>
              <w:rPr>
                <w:rFonts w:ascii="TH SarabunPSK" w:eastAsia="Times New Roman" w:hAnsi="TH SarabunPSK" w:cs="TH SarabunPSK"/>
                <w:b/>
                <w:bCs/>
                <w:sz w:val="32"/>
                <w:szCs w:val="32"/>
              </w:rPr>
            </w:pPr>
            <w:r w:rsidRPr="00FA2040">
              <w:rPr>
                <w:rFonts w:ascii="TH SarabunPSK" w:eastAsia="Times New Roman" w:hAnsi="TH SarabunPSK" w:cs="TH SarabunPSK"/>
                <w:b/>
                <w:bCs/>
                <w:sz w:val="32"/>
                <w:szCs w:val="32"/>
                <w:cs/>
              </w:rPr>
              <w:t>ประเภทสนามกีฬา</w:t>
            </w:r>
          </w:p>
        </w:tc>
        <w:tc>
          <w:tcPr>
            <w:tcW w:w="2160" w:type="dxa"/>
            <w:vAlign w:val="center"/>
          </w:tcPr>
          <w:p w:rsidR="007125F2" w:rsidRPr="00FA2040" w:rsidRDefault="007125F2" w:rsidP="00034171">
            <w:pPr>
              <w:tabs>
                <w:tab w:val="left" w:pos="426"/>
                <w:tab w:val="left" w:pos="993"/>
                <w:tab w:val="left" w:pos="1701"/>
                <w:tab w:val="left" w:pos="1985"/>
              </w:tabs>
              <w:spacing w:line="320" w:lineRule="exact"/>
              <w:jc w:val="center"/>
              <w:rPr>
                <w:rFonts w:ascii="TH SarabunPSK" w:eastAsia="Times New Roman" w:hAnsi="TH SarabunPSK" w:cs="TH SarabunPSK"/>
                <w:b/>
                <w:bCs/>
                <w:sz w:val="32"/>
                <w:szCs w:val="32"/>
              </w:rPr>
            </w:pPr>
            <w:r w:rsidRPr="00FA2040">
              <w:rPr>
                <w:rFonts w:ascii="TH SarabunPSK" w:eastAsia="Times New Roman" w:hAnsi="TH SarabunPSK" w:cs="TH SarabunPSK"/>
                <w:b/>
                <w:bCs/>
                <w:sz w:val="32"/>
                <w:szCs w:val="32"/>
                <w:cs/>
              </w:rPr>
              <w:t>ลักษณะการเชียร์</w:t>
            </w:r>
          </w:p>
        </w:tc>
        <w:tc>
          <w:tcPr>
            <w:tcW w:w="2570" w:type="dxa"/>
            <w:vAlign w:val="center"/>
          </w:tcPr>
          <w:p w:rsidR="007125F2" w:rsidRPr="00FA2040" w:rsidRDefault="007125F2" w:rsidP="00034171">
            <w:pPr>
              <w:tabs>
                <w:tab w:val="left" w:pos="426"/>
                <w:tab w:val="left" w:pos="993"/>
                <w:tab w:val="left" w:pos="1701"/>
                <w:tab w:val="left" w:pos="1985"/>
              </w:tabs>
              <w:spacing w:line="320" w:lineRule="exact"/>
              <w:jc w:val="center"/>
              <w:rPr>
                <w:rFonts w:ascii="TH SarabunPSK" w:eastAsia="Times New Roman" w:hAnsi="TH SarabunPSK" w:cs="TH SarabunPSK"/>
                <w:b/>
                <w:bCs/>
                <w:sz w:val="32"/>
                <w:szCs w:val="32"/>
              </w:rPr>
            </w:pPr>
            <w:r w:rsidRPr="00FA2040">
              <w:rPr>
                <w:rFonts w:ascii="TH SarabunPSK" w:eastAsia="Times New Roman" w:hAnsi="TH SarabunPSK" w:cs="TH SarabunPSK"/>
                <w:b/>
                <w:bCs/>
                <w:sz w:val="32"/>
                <w:szCs w:val="32"/>
                <w:cs/>
              </w:rPr>
              <w:t>คำสั่ง ศบค. ฉบับที่ 8</w:t>
            </w:r>
          </w:p>
        </w:tc>
        <w:tc>
          <w:tcPr>
            <w:tcW w:w="2959" w:type="dxa"/>
            <w:vAlign w:val="center"/>
          </w:tcPr>
          <w:p w:rsidR="007125F2" w:rsidRPr="00FA2040" w:rsidRDefault="007125F2" w:rsidP="00034171">
            <w:pPr>
              <w:tabs>
                <w:tab w:val="left" w:pos="426"/>
                <w:tab w:val="left" w:pos="993"/>
                <w:tab w:val="left" w:pos="1701"/>
                <w:tab w:val="left" w:pos="1985"/>
              </w:tabs>
              <w:spacing w:line="320" w:lineRule="exact"/>
              <w:jc w:val="center"/>
              <w:rPr>
                <w:rFonts w:ascii="TH SarabunPSK" w:eastAsia="Times New Roman" w:hAnsi="TH SarabunPSK" w:cs="TH SarabunPSK"/>
                <w:b/>
                <w:bCs/>
                <w:sz w:val="32"/>
                <w:szCs w:val="32"/>
              </w:rPr>
            </w:pPr>
            <w:r w:rsidRPr="00FA2040">
              <w:rPr>
                <w:rFonts w:ascii="TH SarabunPSK" w:eastAsia="Times New Roman" w:hAnsi="TH SarabunPSK" w:cs="TH SarabunPSK"/>
                <w:b/>
                <w:bCs/>
                <w:sz w:val="32"/>
                <w:szCs w:val="32"/>
                <w:cs/>
              </w:rPr>
              <w:t>ข้อเสนอจำนวนผู้ชม</w:t>
            </w:r>
            <w:r w:rsidRPr="00FA2040">
              <w:rPr>
                <w:rFonts w:ascii="TH SarabunPSK" w:eastAsia="Times New Roman" w:hAnsi="TH SarabunPSK" w:cs="TH SarabunPSK"/>
                <w:b/>
                <w:bCs/>
                <w:sz w:val="32"/>
                <w:szCs w:val="32"/>
                <w:cs/>
              </w:rPr>
              <w:br/>
              <w:t>ในสนามกีฬา</w:t>
            </w:r>
          </w:p>
        </w:tc>
      </w:tr>
      <w:tr w:rsidR="007125F2" w:rsidRPr="00FA2040" w:rsidTr="00703C18">
        <w:tc>
          <w:tcPr>
            <w:tcW w:w="2065" w:type="dxa"/>
            <w:vMerge w:val="restart"/>
          </w:tcPr>
          <w:p w:rsidR="007125F2" w:rsidRPr="00FA2040" w:rsidRDefault="007125F2" w:rsidP="00034171">
            <w:pPr>
              <w:tabs>
                <w:tab w:val="left" w:pos="426"/>
                <w:tab w:val="left" w:pos="993"/>
                <w:tab w:val="left" w:pos="1701"/>
                <w:tab w:val="left" w:pos="1985"/>
              </w:tabs>
              <w:spacing w:line="320" w:lineRule="exact"/>
              <w:rPr>
                <w:rFonts w:ascii="TH SarabunPSK" w:eastAsia="Times New Roman" w:hAnsi="TH SarabunPSK" w:cs="TH SarabunPSK"/>
                <w:sz w:val="32"/>
                <w:szCs w:val="32"/>
              </w:rPr>
            </w:pPr>
            <w:r w:rsidRPr="00FA2040">
              <w:rPr>
                <w:rFonts w:ascii="TH SarabunPSK" w:eastAsia="Times New Roman" w:hAnsi="TH SarabunPSK" w:cs="TH SarabunPSK"/>
                <w:sz w:val="32"/>
                <w:szCs w:val="32"/>
                <w:cs/>
              </w:rPr>
              <w:t>สนามกีฬากลางแจ้ง</w:t>
            </w:r>
          </w:p>
        </w:tc>
        <w:tc>
          <w:tcPr>
            <w:tcW w:w="2160" w:type="dxa"/>
          </w:tcPr>
          <w:p w:rsidR="007125F2" w:rsidRPr="00FA2040" w:rsidRDefault="007125F2" w:rsidP="00034171">
            <w:pPr>
              <w:tabs>
                <w:tab w:val="left" w:pos="426"/>
                <w:tab w:val="left" w:pos="993"/>
                <w:tab w:val="left" w:pos="1701"/>
                <w:tab w:val="left" w:pos="1985"/>
              </w:tabs>
              <w:spacing w:line="320" w:lineRule="exact"/>
              <w:rPr>
                <w:rFonts w:ascii="TH SarabunPSK" w:eastAsia="Times New Roman" w:hAnsi="TH SarabunPSK" w:cs="TH SarabunPSK"/>
                <w:sz w:val="32"/>
                <w:szCs w:val="32"/>
              </w:rPr>
            </w:pPr>
            <w:r w:rsidRPr="00FA2040">
              <w:rPr>
                <w:rFonts w:ascii="TH SarabunPSK" w:eastAsia="Times New Roman" w:hAnsi="TH SarabunPSK" w:cs="TH SarabunPSK"/>
                <w:sz w:val="32"/>
                <w:szCs w:val="32"/>
                <w:cs/>
              </w:rPr>
              <w:t>การเชียร์เสียงดัง</w:t>
            </w:r>
          </w:p>
        </w:tc>
        <w:tc>
          <w:tcPr>
            <w:tcW w:w="2570" w:type="dxa"/>
          </w:tcPr>
          <w:p w:rsidR="007125F2" w:rsidRPr="00FA2040" w:rsidRDefault="007125F2" w:rsidP="00034171">
            <w:pPr>
              <w:tabs>
                <w:tab w:val="left" w:pos="426"/>
                <w:tab w:val="left" w:pos="993"/>
                <w:tab w:val="left" w:pos="1701"/>
                <w:tab w:val="left" w:pos="1985"/>
              </w:tabs>
              <w:spacing w:line="320" w:lineRule="exact"/>
              <w:jc w:val="center"/>
              <w:rPr>
                <w:rFonts w:ascii="TH SarabunPSK" w:eastAsia="Times New Roman" w:hAnsi="TH SarabunPSK" w:cs="TH SarabunPSK"/>
                <w:sz w:val="32"/>
                <w:szCs w:val="32"/>
              </w:rPr>
            </w:pPr>
            <w:r w:rsidRPr="00FA2040">
              <w:rPr>
                <w:rFonts w:ascii="TH SarabunPSK" w:eastAsia="Times New Roman" w:hAnsi="TH SarabunPSK" w:cs="TH SarabunPSK"/>
                <w:sz w:val="32"/>
                <w:szCs w:val="32"/>
                <w:cs/>
              </w:rPr>
              <w:t>ร้อยละ 25 (4,000 คน)</w:t>
            </w:r>
          </w:p>
        </w:tc>
        <w:tc>
          <w:tcPr>
            <w:tcW w:w="2959" w:type="dxa"/>
          </w:tcPr>
          <w:p w:rsidR="007125F2" w:rsidRPr="00FA2040" w:rsidRDefault="007125F2" w:rsidP="00034171">
            <w:pPr>
              <w:tabs>
                <w:tab w:val="left" w:pos="426"/>
                <w:tab w:val="left" w:pos="993"/>
                <w:tab w:val="left" w:pos="1701"/>
                <w:tab w:val="left" w:pos="1985"/>
              </w:tabs>
              <w:spacing w:line="320" w:lineRule="exact"/>
              <w:jc w:val="center"/>
              <w:rPr>
                <w:rFonts w:ascii="TH SarabunPSK" w:eastAsia="Times New Roman" w:hAnsi="TH SarabunPSK" w:cs="TH SarabunPSK"/>
                <w:sz w:val="32"/>
                <w:szCs w:val="32"/>
              </w:rPr>
            </w:pPr>
            <w:r w:rsidRPr="00FA2040">
              <w:rPr>
                <w:rFonts w:ascii="TH SarabunPSK" w:eastAsia="Times New Roman" w:hAnsi="TH SarabunPSK" w:cs="TH SarabunPSK"/>
                <w:sz w:val="32"/>
                <w:szCs w:val="32"/>
                <w:cs/>
              </w:rPr>
              <w:t>ร้อยละ 50</w:t>
            </w:r>
          </w:p>
        </w:tc>
      </w:tr>
      <w:tr w:rsidR="007125F2" w:rsidRPr="00FA2040" w:rsidTr="00703C18">
        <w:tc>
          <w:tcPr>
            <w:tcW w:w="2065" w:type="dxa"/>
            <w:vMerge/>
          </w:tcPr>
          <w:p w:rsidR="007125F2" w:rsidRPr="00FA2040" w:rsidRDefault="007125F2" w:rsidP="00034171">
            <w:pPr>
              <w:tabs>
                <w:tab w:val="left" w:pos="426"/>
                <w:tab w:val="left" w:pos="993"/>
                <w:tab w:val="left" w:pos="1701"/>
                <w:tab w:val="left" w:pos="1985"/>
              </w:tabs>
              <w:spacing w:line="320" w:lineRule="exact"/>
              <w:rPr>
                <w:rFonts w:ascii="TH SarabunPSK" w:eastAsia="Times New Roman" w:hAnsi="TH SarabunPSK" w:cs="TH SarabunPSK"/>
                <w:sz w:val="32"/>
                <w:szCs w:val="32"/>
              </w:rPr>
            </w:pPr>
          </w:p>
        </w:tc>
        <w:tc>
          <w:tcPr>
            <w:tcW w:w="2160" w:type="dxa"/>
          </w:tcPr>
          <w:p w:rsidR="007125F2" w:rsidRPr="00FA2040" w:rsidRDefault="007125F2" w:rsidP="00034171">
            <w:pPr>
              <w:tabs>
                <w:tab w:val="left" w:pos="426"/>
                <w:tab w:val="left" w:pos="993"/>
                <w:tab w:val="left" w:pos="1701"/>
                <w:tab w:val="left" w:pos="1985"/>
              </w:tabs>
              <w:spacing w:line="320" w:lineRule="exact"/>
              <w:rPr>
                <w:rFonts w:ascii="TH SarabunPSK" w:eastAsia="Times New Roman" w:hAnsi="TH SarabunPSK" w:cs="TH SarabunPSK"/>
                <w:sz w:val="32"/>
                <w:szCs w:val="32"/>
              </w:rPr>
            </w:pPr>
            <w:r w:rsidRPr="00FA2040">
              <w:rPr>
                <w:rFonts w:ascii="TH SarabunPSK" w:eastAsia="Times New Roman" w:hAnsi="TH SarabunPSK" w:cs="TH SarabunPSK"/>
                <w:sz w:val="32"/>
                <w:szCs w:val="32"/>
                <w:cs/>
              </w:rPr>
              <w:t>การเชียร์เสียงไม่ดัง</w:t>
            </w:r>
          </w:p>
        </w:tc>
        <w:tc>
          <w:tcPr>
            <w:tcW w:w="2570" w:type="dxa"/>
          </w:tcPr>
          <w:p w:rsidR="007125F2" w:rsidRPr="00FA2040" w:rsidRDefault="007125F2" w:rsidP="00034171">
            <w:pPr>
              <w:tabs>
                <w:tab w:val="left" w:pos="426"/>
                <w:tab w:val="left" w:pos="993"/>
                <w:tab w:val="left" w:pos="1701"/>
                <w:tab w:val="left" w:pos="1985"/>
              </w:tabs>
              <w:spacing w:line="320" w:lineRule="exact"/>
              <w:jc w:val="center"/>
              <w:rPr>
                <w:rFonts w:ascii="TH SarabunPSK" w:eastAsia="Times New Roman" w:hAnsi="TH SarabunPSK" w:cs="TH SarabunPSK"/>
                <w:sz w:val="32"/>
                <w:szCs w:val="32"/>
              </w:rPr>
            </w:pPr>
            <w:r w:rsidRPr="00FA2040">
              <w:rPr>
                <w:rFonts w:ascii="TH SarabunPSK" w:eastAsia="Times New Roman" w:hAnsi="TH SarabunPSK" w:cs="TH SarabunPSK"/>
                <w:sz w:val="32"/>
                <w:szCs w:val="32"/>
                <w:cs/>
              </w:rPr>
              <w:t>ร้อยละ 50 (6,000 คน)</w:t>
            </w:r>
          </w:p>
        </w:tc>
        <w:tc>
          <w:tcPr>
            <w:tcW w:w="2959" w:type="dxa"/>
          </w:tcPr>
          <w:p w:rsidR="007125F2" w:rsidRPr="00FA2040" w:rsidRDefault="007125F2" w:rsidP="00034171">
            <w:pPr>
              <w:tabs>
                <w:tab w:val="left" w:pos="426"/>
                <w:tab w:val="left" w:pos="993"/>
                <w:tab w:val="left" w:pos="1701"/>
                <w:tab w:val="left" w:pos="1985"/>
              </w:tabs>
              <w:spacing w:line="320" w:lineRule="exact"/>
              <w:jc w:val="center"/>
              <w:rPr>
                <w:rFonts w:ascii="TH SarabunPSK" w:eastAsia="Times New Roman" w:hAnsi="TH SarabunPSK" w:cs="TH SarabunPSK"/>
                <w:sz w:val="32"/>
                <w:szCs w:val="32"/>
              </w:rPr>
            </w:pPr>
            <w:r w:rsidRPr="00FA2040">
              <w:rPr>
                <w:rFonts w:ascii="TH SarabunPSK" w:eastAsia="Times New Roman" w:hAnsi="TH SarabunPSK" w:cs="TH SarabunPSK"/>
                <w:sz w:val="32"/>
                <w:szCs w:val="32"/>
                <w:cs/>
              </w:rPr>
              <w:t>ร้อยละ 70</w:t>
            </w:r>
          </w:p>
        </w:tc>
      </w:tr>
      <w:tr w:rsidR="007125F2" w:rsidRPr="00FA2040" w:rsidTr="00703C18">
        <w:tc>
          <w:tcPr>
            <w:tcW w:w="2065" w:type="dxa"/>
            <w:vMerge w:val="restart"/>
          </w:tcPr>
          <w:p w:rsidR="007125F2" w:rsidRPr="00FA2040" w:rsidRDefault="007125F2" w:rsidP="00034171">
            <w:pPr>
              <w:tabs>
                <w:tab w:val="left" w:pos="426"/>
                <w:tab w:val="left" w:pos="993"/>
                <w:tab w:val="left" w:pos="1701"/>
                <w:tab w:val="left" w:pos="1985"/>
              </w:tabs>
              <w:spacing w:line="320" w:lineRule="exact"/>
              <w:rPr>
                <w:rFonts w:ascii="TH SarabunPSK" w:eastAsia="Times New Roman" w:hAnsi="TH SarabunPSK" w:cs="TH SarabunPSK"/>
                <w:sz w:val="32"/>
                <w:szCs w:val="32"/>
              </w:rPr>
            </w:pPr>
            <w:r w:rsidRPr="00FA2040">
              <w:rPr>
                <w:rFonts w:ascii="TH SarabunPSK" w:eastAsia="Times New Roman" w:hAnsi="TH SarabunPSK" w:cs="TH SarabunPSK"/>
                <w:sz w:val="32"/>
                <w:szCs w:val="32"/>
                <w:cs/>
              </w:rPr>
              <w:t>สนามกีฬาในร่ม</w:t>
            </w:r>
          </w:p>
        </w:tc>
        <w:tc>
          <w:tcPr>
            <w:tcW w:w="2160" w:type="dxa"/>
          </w:tcPr>
          <w:p w:rsidR="007125F2" w:rsidRPr="00FA2040" w:rsidRDefault="007125F2" w:rsidP="00034171">
            <w:pPr>
              <w:tabs>
                <w:tab w:val="left" w:pos="426"/>
                <w:tab w:val="left" w:pos="993"/>
                <w:tab w:val="left" w:pos="1701"/>
                <w:tab w:val="left" w:pos="1985"/>
              </w:tabs>
              <w:spacing w:line="320" w:lineRule="exact"/>
              <w:rPr>
                <w:rFonts w:ascii="TH SarabunPSK" w:eastAsia="Times New Roman" w:hAnsi="TH SarabunPSK" w:cs="TH SarabunPSK"/>
                <w:sz w:val="32"/>
                <w:szCs w:val="32"/>
              </w:rPr>
            </w:pPr>
            <w:r w:rsidRPr="00FA2040">
              <w:rPr>
                <w:rFonts w:ascii="TH SarabunPSK" w:eastAsia="Times New Roman" w:hAnsi="TH SarabunPSK" w:cs="TH SarabunPSK"/>
                <w:sz w:val="32"/>
                <w:szCs w:val="32"/>
                <w:cs/>
              </w:rPr>
              <w:t>การเชียร์เสียงดัง</w:t>
            </w:r>
          </w:p>
        </w:tc>
        <w:tc>
          <w:tcPr>
            <w:tcW w:w="2570" w:type="dxa"/>
          </w:tcPr>
          <w:p w:rsidR="007125F2" w:rsidRPr="00FA2040" w:rsidRDefault="007125F2" w:rsidP="00034171">
            <w:pPr>
              <w:tabs>
                <w:tab w:val="left" w:pos="426"/>
                <w:tab w:val="left" w:pos="993"/>
                <w:tab w:val="left" w:pos="1701"/>
                <w:tab w:val="left" w:pos="1985"/>
              </w:tabs>
              <w:spacing w:line="320" w:lineRule="exact"/>
              <w:jc w:val="center"/>
              <w:rPr>
                <w:rFonts w:ascii="TH SarabunPSK" w:eastAsia="Times New Roman" w:hAnsi="TH SarabunPSK" w:cs="TH SarabunPSK"/>
                <w:sz w:val="32"/>
                <w:szCs w:val="32"/>
              </w:rPr>
            </w:pPr>
            <w:r w:rsidRPr="00FA2040">
              <w:rPr>
                <w:rFonts w:ascii="TH SarabunPSK" w:eastAsia="Times New Roman" w:hAnsi="TH SarabunPSK" w:cs="TH SarabunPSK"/>
                <w:sz w:val="32"/>
                <w:szCs w:val="32"/>
                <w:cs/>
              </w:rPr>
              <w:t>ร้อยละ 15 (1,000 คน)</w:t>
            </w:r>
          </w:p>
        </w:tc>
        <w:tc>
          <w:tcPr>
            <w:tcW w:w="2959" w:type="dxa"/>
          </w:tcPr>
          <w:p w:rsidR="007125F2" w:rsidRPr="00FA2040" w:rsidRDefault="007125F2" w:rsidP="00034171">
            <w:pPr>
              <w:tabs>
                <w:tab w:val="left" w:pos="426"/>
                <w:tab w:val="left" w:pos="993"/>
                <w:tab w:val="left" w:pos="1701"/>
                <w:tab w:val="left" w:pos="1985"/>
              </w:tabs>
              <w:spacing w:line="320" w:lineRule="exact"/>
              <w:jc w:val="center"/>
              <w:rPr>
                <w:rFonts w:ascii="TH SarabunPSK" w:eastAsia="Times New Roman" w:hAnsi="TH SarabunPSK" w:cs="TH SarabunPSK"/>
                <w:sz w:val="32"/>
                <w:szCs w:val="32"/>
              </w:rPr>
            </w:pPr>
            <w:r w:rsidRPr="00FA2040">
              <w:rPr>
                <w:rFonts w:ascii="TH SarabunPSK" w:eastAsia="Times New Roman" w:hAnsi="TH SarabunPSK" w:cs="TH SarabunPSK"/>
                <w:sz w:val="32"/>
                <w:szCs w:val="32"/>
                <w:cs/>
              </w:rPr>
              <w:t>ร้อยละ 30</w:t>
            </w:r>
          </w:p>
        </w:tc>
      </w:tr>
      <w:tr w:rsidR="007125F2" w:rsidRPr="00FA2040" w:rsidTr="00703C18">
        <w:tc>
          <w:tcPr>
            <w:tcW w:w="2065" w:type="dxa"/>
            <w:vMerge/>
          </w:tcPr>
          <w:p w:rsidR="007125F2" w:rsidRPr="00FA2040" w:rsidRDefault="007125F2" w:rsidP="00034171">
            <w:pPr>
              <w:tabs>
                <w:tab w:val="left" w:pos="426"/>
                <w:tab w:val="left" w:pos="993"/>
                <w:tab w:val="left" w:pos="1701"/>
                <w:tab w:val="left" w:pos="1985"/>
              </w:tabs>
              <w:spacing w:line="320" w:lineRule="exact"/>
              <w:rPr>
                <w:rFonts w:ascii="TH SarabunPSK" w:eastAsia="Times New Roman" w:hAnsi="TH SarabunPSK" w:cs="TH SarabunPSK"/>
                <w:sz w:val="32"/>
                <w:szCs w:val="32"/>
              </w:rPr>
            </w:pPr>
          </w:p>
        </w:tc>
        <w:tc>
          <w:tcPr>
            <w:tcW w:w="2160" w:type="dxa"/>
          </w:tcPr>
          <w:p w:rsidR="007125F2" w:rsidRPr="00FA2040" w:rsidRDefault="007125F2" w:rsidP="00034171">
            <w:pPr>
              <w:tabs>
                <w:tab w:val="left" w:pos="426"/>
                <w:tab w:val="left" w:pos="993"/>
                <w:tab w:val="left" w:pos="1701"/>
                <w:tab w:val="left" w:pos="1985"/>
              </w:tabs>
              <w:spacing w:line="320" w:lineRule="exact"/>
              <w:rPr>
                <w:rFonts w:ascii="TH SarabunPSK" w:eastAsia="Times New Roman" w:hAnsi="TH SarabunPSK" w:cs="TH SarabunPSK"/>
                <w:sz w:val="32"/>
                <w:szCs w:val="32"/>
              </w:rPr>
            </w:pPr>
            <w:r w:rsidRPr="00FA2040">
              <w:rPr>
                <w:rFonts w:ascii="TH SarabunPSK" w:eastAsia="Times New Roman" w:hAnsi="TH SarabunPSK" w:cs="TH SarabunPSK"/>
                <w:sz w:val="32"/>
                <w:szCs w:val="32"/>
                <w:cs/>
              </w:rPr>
              <w:t>การเชียร์เสียงไม่ดัง</w:t>
            </w:r>
          </w:p>
        </w:tc>
        <w:tc>
          <w:tcPr>
            <w:tcW w:w="2570" w:type="dxa"/>
          </w:tcPr>
          <w:p w:rsidR="007125F2" w:rsidRPr="00FA2040" w:rsidRDefault="007125F2" w:rsidP="00034171">
            <w:pPr>
              <w:tabs>
                <w:tab w:val="left" w:pos="426"/>
                <w:tab w:val="left" w:pos="993"/>
                <w:tab w:val="left" w:pos="1701"/>
                <w:tab w:val="left" w:pos="1985"/>
              </w:tabs>
              <w:spacing w:line="320" w:lineRule="exact"/>
              <w:jc w:val="center"/>
              <w:rPr>
                <w:rFonts w:ascii="TH SarabunPSK" w:eastAsia="Times New Roman" w:hAnsi="TH SarabunPSK" w:cs="TH SarabunPSK"/>
                <w:sz w:val="32"/>
                <w:szCs w:val="32"/>
              </w:rPr>
            </w:pPr>
            <w:r w:rsidRPr="00FA2040">
              <w:rPr>
                <w:rFonts w:ascii="TH SarabunPSK" w:eastAsia="Times New Roman" w:hAnsi="TH SarabunPSK" w:cs="TH SarabunPSK"/>
                <w:sz w:val="32"/>
                <w:szCs w:val="32"/>
                <w:cs/>
              </w:rPr>
              <w:t>ร้อยละ 25 (2,000 คน)</w:t>
            </w:r>
          </w:p>
        </w:tc>
        <w:tc>
          <w:tcPr>
            <w:tcW w:w="2959" w:type="dxa"/>
          </w:tcPr>
          <w:p w:rsidR="007125F2" w:rsidRPr="00FA2040" w:rsidRDefault="007125F2" w:rsidP="00034171">
            <w:pPr>
              <w:tabs>
                <w:tab w:val="left" w:pos="426"/>
                <w:tab w:val="left" w:pos="993"/>
                <w:tab w:val="left" w:pos="1701"/>
                <w:tab w:val="left" w:pos="1985"/>
              </w:tabs>
              <w:spacing w:line="320" w:lineRule="exact"/>
              <w:jc w:val="center"/>
              <w:rPr>
                <w:rFonts w:ascii="TH SarabunPSK" w:eastAsia="Times New Roman" w:hAnsi="TH SarabunPSK" w:cs="TH SarabunPSK"/>
                <w:sz w:val="32"/>
                <w:szCs w:val="32"/>
              </w:rPr>
            </w:pPr>
            <w:r w:rsidRPr="00FA2040">
              <w:rPr>
                <w:rFonts w:ascii="TH SarabunPSK" w:eastAsia="Times New Roman" w:hAnsi="TH SarabunPSK" w:cs="TH SarabunPSK"/>
                <w:sz w:val="32"/>
                <w:szCs w:val="32"/>
                <w:cs/>
              </w:rPr>
              <w:t>ร้อยละ 50</w:t>
            </w:r>
          </w:p>
        </w:tc>
      </w:tr>
    </w:tbl>
    <w:p w:rsidR="007125F2" w:rsidRPr="00FA2040" w:rsidRDefault="007125F2" w:rsidP="00034171">
      <w:pPr>
        <w:tabs>
          <w:tab w:val="left" w:pos="450"/>
          <w:tab w:val="left" w:pos="993"/>
          <w:tab w:val="left" w:pos="1701"/>
          <w:tab w:val="left" w:pos="1985"/>
        </w:tabs>
        <w:spacing w:line="320" w:lineRule="exact"/>
        <w:jc w:val="thaiDistribute"/>
        <w:rPr>
          <w:rFonts w:ascii="TH SarabunPSK" w:eastAsia="Times New Roman" w:hAnsi="TH SarabunPSK" w:cs="TH SarabunPSK"/>
          <w:color w:val="000000" w:themeColor="text1"/>
          <w:spacing w:val="-6"/>
          <w:sz w:val="32"/>
          <w:szCs w:val="32"/>
        </w:rPr>
      </w:pPr>
      <w:r w:rsidRPr="00FA2040">
        <w:rPr>
          <w:rFonts w:ascii="TH SarabunPSK" w:eastAsia="Times New Roman" w:hAnsi="TH SarabunPSK" w:cs="TH SarabunPSK"/>
          <w:b/>
          <w:bCs/>
          <w:sz w:val="32"/>
          <w:szCs w:val="32"/>
          <w:cs/>
        </w:rPr>
        <w:tab/>
      </w:r>
      <w:r w:rsidRPr="00FA2040">
        <w:rPr>
          <w:rFonts w:ascii="TH SarabunPSK" w:eastAsia="Times New Roman" w:hAnsi="TH SarabunPSK" w:cs="TH SarabunPSK"/>
          <w:b/>
          <w:bCs/>
          <w:sz w:val="32"/>
          <w:szCs w:val="32"/>
          <w:cs/>
        </w:rPr>
        <w:tab/>
      </w:r>
      <w:r w:rsidRPr="00FA2040">
        <w:rPr>
          <w:rFonts w:ascii="TH SarabunPSK" w:eastAsia="Times New Roman" w:hAnsi="TH SarabunPSK" w:cs="TH SarabunPSK"/>
          <w:b/>
          <w:bCs/>
          <w:sz w:val="32"/>
          <w:szCs w:val="32"/>
          <w:cs/>
        </w:rPr>
        <w:tab/>
        <w:t>7.</w:t>
      </w:r>
      <w:r w:rsidRPr="00FA2040">
        <w:rPr>
          <w:rFonts w:ascii="TH SarabunPSK" w:eastAsia="Times New Roman" w:hAnsi="TH SarabunPSK" w:cs="TH SarabunPSK"/>
          <w:b/>
          <w:bCs/>
          <w:sz w:val="32"/>
          <w:szCs w:val="32"/>
          <w:cs/>
        </w:rPr>
        <w:tab/>
        <w:t xml:space="preserve">การใช้ </w:t>
      </w:r>
      <w:r w:rsidRPr="00FA2040">
        <w:rPr>
          <w:rFonts w:ascii="TH SarabunPSK" w:eastAsia="Times New Roman" w:hAnsi="TH SarabunPSK" w:cs="TH SarabunPSK"/>
          <w:b/>
          <w:bCs/>
          <w:sz w:val="32"/>
          <w:szCs w:val="32"/>
        </w:rPr>
        <w:t xml:space="preserve">Smart Band </w:t>
      </w:r>
      <w:r w:rsidRPr="00FA2040">
        <w:rPr>
          <w:rFonts w:ascii="TH SarabunPSK" w:eastAsia="Times New Roman" w:hAnsi="TH SarabunPSK" w:cs="TH SarabunPSK"/>
          <w:b/>
          <w:bCs/>
          <w:sz w:val="32"/>
          <w:szCs w:val="32"/>
          <w:cs/>
        </w:rPr>
        <w:t>สำหรับนักท่องเที่ยวเพื่อการป้องกันและควบคุมการแพร่ระบาดของ</w:t>
      </w:r>
      <w:r w:rsidRPr="00FA2040">
        <w:rPr>
          <w:rFonts w:ascii="TH SarabunPSK" w:eastAsia="Times New Roman" w:hAnsi="TH SarabunPSK" w:cs="TH SarabunPSK"/>
          <w:b/>
          <w:bCs/>
          <w:sz w:val="32"/>
          <w:szCs w:val="32"/>
          <w:cs/>
        </w:rPr>
        <w:br/>
      </w:r>
      <w:r w:rsidRPr="00FA2040">
        <w:rPr>
          <w:rFonts w:ascii="TH SarabunPSK" w:eastAsia="Times New Roman" w:hAnsi="TH SarabunPSK" w:cs="TH SarabunPSK"/>
          <w:b/>
          <w:bCs/>
          <w:spacing w:val="-6"/>
          <w:sz w:val="32"/>
          <w:szCs w:val="32"/>
          <w:cs/>
        </w:rPr>
        <w:t xml:space="preserve">โรคโควิด - </w:t>
      </w:r>
      <w:r w:rsidRPr="00FA2040">
        <w:rPr>
          <w:rFonts w:ascii="TH SarabunPSK" w:eastAsia="Times New Roman" w:hAnsi="TH SarabunPSK" w:cs="TH SarabunPSK"/>
          <w:b/>
          <w:bCs/>
          <w:spacing w:val="-6"/>
          <w:sz w:val="32"/>
          <w:szCs w:val="32"/>
        </w:rPr>
        <w:t>19</w:t>
      </w:r>
      <w:r w:rsidRPr="00FA2040">
        <w:rPr>
          <w:rFonts w:ascii="TH SarabunPSK" w:eastAsia="Times New Roman" w:hAnsi="TH SarabunPSK" w:cs="TH SarabunPSK"/>
          <w:b/>
          <w:bCs/>
          <w:spacing w:val="-6"/>
          <w:sz w:val="32"/>
          <w:szCs w:val="32"/>
          <w:cs/>
        </w:rPr>
        <w:t xml:space="preserve"> </w:t>
      </w:r>
      <w:r w:rsidRPr="00FA2040">
        <w:rPr>
          <w:rFonts w:ascii="TH SarabunPSK" w:eastAsia="Times New Roman" w:hAnsi="TH SarabunPSK" w:cs="TH SarabunPSK"/>
          <w:color w:val="000000" w:themeColor="text1"/>
          <w:spacing w:val="-6"/>
          <w:sz w:val="32"/>
          <w:szCs w:val="32"/>
          <w:cs/>
        </w:rPr>
        <w:t xml:space="preserve">รัฐมนตรีว่าการกระทรวงดิจิทัลเพื่อเศรษฐกิจและสังคมรายงานความคืบหน้า โดยกระทรวงดิจิทัลเพื่อเศรษฐกิจและสังคมได้จัดเตรียม </w:t>
      </w:r>
      <w:proofErr w:type="spellStart"/>
      <w:r w:rsidRPr="00FA2040">
        <w:rPr>
          <w:rFonts w:ascii="TH SarabunPSK" w:eastAsia="Times New Roman" w:hAnsi="TH SarabunPSK" w:cs="TH SarabunPSK"/>
          <w:color w:val="000000" w:themeColor="text1"/>
          <w:spacing w:val="-6"/>
          <w:sz w:val="32"/>
          <w:szCs w:val="32"/>
        </w:rPr>
        <w:t>Smartband</w:t>
      </w:r>
      <w:proofErr w:type="spellEnd"/>
      <w:r w:rsidRPr="00FA2040">
        <w:rPr>
          <w:rFonts w:ascii="TH SarabunPSK" w:eastAsia="Times New Roman" w:hAnsi="TH SarabunPSK" w:cs="TH SarabunPSK"/>
          <w:color w:val="000000" w:themeColor="text1"/>
          <w:spacing w:val="-6"/>
          <w:sz w:val="32"/>
          <w:szCs w:val="32"/>
        </w:rPr>
        <w:t xml:space="preserve"> </w:t>
      </w:r>
      <w:r w:rsidRPr="00FA2040">
        <w:rPr>
          <w:rFonts w:ascii="TH SarabunPSK" w:eastAsia="Times New Roman" w:hAnsi="TH SarabunPSK" w:cs="TH SarabunPSK"/>
          <w:color w:val="000000" w:themeColor="text1"/>
          <w:spacing w:val="-6"/>
          <w:sz w:val="32"/>
          <w:szCs w:val="32"/>
          <w:cs/>
        </w:rPr>
        <w:t xml:space="preserve"> ในรูปแบบ </w:t>
      </w:r>
      <w:r w:rsidRPr="00FA2040">
        <w:rPr>
          <w:rFonts w:ascii="TH SarabunPSK" w:eastAsia="Times New Roman" w:hAnsi="TH SarabunPSK" w:cs="TH SarabunPSK"/>
          <w:color w:val="000000" w:themeColor="text1"/>
          <w:spacing w:val="-6"/>
          <w:sz w:val="32"/>
          <w:szCs w:val="32"/>
        </w:rPr>
        <w:t>Wristband</w:t>
      </w:r>
      <w:r w:rsidRPr="00FA2040">
        <w:rPr>
          <w:rFonts w:ascii="TH SarabunPSK" w:eastAsia="Times New Roman" w:hAnsi="TH SarabunPSK" w:cs="TH SarabunPSK"/>
          <w:color w:val="000000" w:themeColor="text1"/>
          <w:spacing w:val="-6"/>
          <w:sz w:val="32"/>
          <w:szCs w:val="32"/>
          <w:cs/>
        </w:rPr>
        <w:t xml:space="preserve"> ร่วมกับ </w:t>
      </w:r>
      <w:r w:rsidRPr="00FA2040">
        <w:rPr>
          <w:rFonts w:ascii="TH SarabunPSK" w:eastAsia="Times New Roman" w:hAnsi="TH SarabunPSK" w:cs="TH SarabunPSK"/>
          <w:color w:val="000000" w:themeColor="text1"/>
          <w:spacing w:val="-6"/>
          <w:sz w:val="32"/>
          <w:szCs w:val="32"/>
        </w:rPr>
        <w:t xml:space="preserve">Startup </w:t>
      </w:r>
      <w:r w:rsidRPr="00FA2040">
        <w:rPr>
          <w:rFonts w:ascii="TH SarabunPSK" w:eastAsia="Times New Roman" w:hAnsi="TH SarabunPSK" w:cs="TH SarabunPSK"/>
          <w:color w:val="000000" w:themeColor="text1"/>
          <w:spacing w:val="-6"/>
          <w:sz w:val="32"/>
          <w:szCs w:val="32"/>
          <w:cs/>
        </w:rPr>
        <w:t>ของไทย</w:t>
      </w:r>
      <w:r w:rsidRPr="00FA2040">
        <w:rPr>
          <w:rFonts w:ascii="TH SarabunPSK" w:eastAsia="Times New Roman" w:hAnsi="TH SarabunPSK" w:cs="TH SarabunPSK"/>
          <w:color w:val="000000" w:themeColor="text1"/>
          <w:sz w:val="32"/>
          <w:szCs w:val="32"/>
          <w:cs/>
        </w:rPr>
        <w:t xml:space="preserve"> ซึ่งสามารถใช้งานได้ตั้งแต่วันที่ 1 พฤศจิกายน 2563 โดยมีคุณลักษณะการใช้งานเป็นอุปกรณ์สำหรับการใช้ติดตามตัวนักท่องเที่ยวที่เดินทางมายังประเทศไทย โดยอุปกรณ์นี้สามารถทำให้ทราบสถานที่อยู่</w:t>
      </w:r>
      <w:r w:rsidRPr="00FA2040">
        <w:rPr>
          <w:rFonts w:ascii="TH SarabunPSK" w:eastAsia="Times New Roman" w:hAnsi="TH SarabunPSK" w:cs="TH SarabunPSK"/>
          <w:color w:val="000000" w:themeColor="text1"/>
          <w:spacing w:val="-6"/>
          <w:sz w:val="32"/>
          <w:szCs w:val="32"/>
          <w:cs/>
        </w:rPr>
        <w:t>ของผู้สวมใส่ (</w:t>
      </w:r>
      <w:r w:rsidRPr="00FA2040">
        <w:rPr>
          <w:rFonts w:ascii="TH SarabunPSK" w:eastAsia="Times New Roman" w:hAnsi="TH SarabunPSK" w:cs="TH SarabunPSK"/>
          <w:color w:val="000000" w:themeColor="text1"/>
          <w:spacing w:val="-6"/>
          <w:sz w:val="32"/>
          <w:szCs w:val="32"/>
        </w:rPr>
        <w:t>Tracking</w:t>
      </w:r>
      <w:r w:rsidRPr="00FA2040">
        <w:rPr>
          <w:rFonts w:ascii="TH SarabunPSK" w:eastAsia="Times New Roman" w:hAnsi="TH SarabunPSK" w:cs="TH SarabunPSK"/>
          <w:color w:val="000000" w:themeColor="text1"/>
          <w:spacing w:val="-6"/>
          <w:sz w:val="32"/>
          <w:szCs w:val="32"/>
          <w:cs/>
        </w:rPr>
        <w:t>) ได้ตลอดเวลา มีระบบการตรวจวัดอุณหภูมิร่างกาย ความดันโลหิต อัตราการเต้น</w:t>
      </w:r>
      <w:r w:rsidRPr="00FA2040">
        <w:rPr>
          <w:rFonts w:ascii="TH SarabunPSK" w:eastAsia="Times New Roman" w:hAnsi="TH SarabunPSK" w:cs="TH SarabunPSK"/>
          <w:color w:val="000000" w:themeColor="text1"/>
          <w:sz w:val="32"/>
          <w:szCs w:val="32"/>
          <w:cs/>
        </w:rPr>
        <w:t xml:space="preserve">ของหัวใจ และอื่น ๆ </w:t>
      </w:r>
      <w:r w:rsidRPr="00FA2040">
        <w:rPr>
          <w:rFonts w:ascii="TH SarabunPSK" w:hAnsi="TH SarabunPSK" w:cs="TH SarabunPSK"/>
          <w:sz w:val="32"/>
          <w:szCs w:val="32"/>
          <w:cs/>
        </w:rPr>
        <w:t>หากนักท่องเที่ยวมีอุณหภูมิเกิน 37.5 องศาเซลเซียส ระบบจะแจ้งเตือนไปยังผู้ดูแลและทีมแพทย์เพื่อเข้าดูแลเบื้องต้น ทำการตรวจเชื้อและเฝ้าดูอาการต่อไป</w:t>
      </w:r>
      <w:r w:rsidRPr="00FA2040">
        <w:rPr>
          <w:rFonts w:ascii="TH SarabunPSK" w:eastAsia="Times New Roman" w:hAnsi="TH SarabunPSK" w:cs="TH SarabunPSK"/>
          <w:color w:val="000000" w:themeColor="text1"/>
          <w:sz w:val="32"/>
          <w:szCs w:val="32"/>
          <w:cs/>
        </w:rPr>
        <w:t xml:space="preserve"> และสามารถนำไปใช้ขอรับบริการภายในโรงแรมหรือขอความช่วยเหลือได้</w:t>
      </w:r>
      <w:r w:rsidRPr="00FA2040">
        <w:rPr>
          <w:rFonts w:ascii="TH SarabunPSK" w:eastAsia="Times New Roman" w:hAnsi="TH SarabunPSK" w:cs="TH SarabunPSK"/>
          <w:color w:val="000000" w:themeColor="text1"/>
          <w:sz w:val="32"/>
          <w:szCs w:val="32"/>
        </w:rPr>
        <w:t xml:space="preserve"> </w:t>
      </w:r>
      <w:r w:rsidRPr="00FA2040">
        <w:rPr>
          <w:rFonts w:ascii="TH SarabunPSK" w:eastAsia="Times New Roman" w:hAnsi="TH SarabunPSK" w:cs="TH SarabunPSK"/>
          <w:color w:val="000000" w:themeColor="text1"/>
          <w:spacing w:val="-6"/>
          <w:sz w:val="32"/>
          <w:szCs w:val="32"/>
          <w:cs/>
        </w:rPr>
        <w:t xml:space="preserve">เช่น การขอความช่วยเหลือกรณีหลงทาง เป็นต้น </w:t>
      </w:r>
    </w:p>
    <w:bookmarkEnd w:id="1"/>
    <w:p w:rsidR="007125F2" w:rsidRPr="00FA2040" w:rsidRDefault="007125F2" w:rsidP="00034171">
      <w:pPr>
        <w:tabs>
          <w:tab w:val="left" w:pos="426"/>
          <w:tab w:val="left" w:pos="993"/>
          <w:tab w:val="left" w:pos="1701"/>
          <w:tab w:val="left" w:pos="1985"/>
        </w:tabs>
        <w:spacing w:line="320" w:lineRule="exact"/>
        <w:jc w:val="thaiDistribute"/>
        <w:rPr>
          <w:rFonts w:ascii="TH SarabunPSK" w:eastAsia="Times New Roman" w:hAnsi="TH SarabunPSK" w:cs="TH SarabunPSK"/>
          <w:b/>
          <w:bCs/>
          <w:sz w:val="32"/>
          <w:szCs w:val="32"/>
        </w:rPr>
      </w:pPr>
      <w:r w:rsidRPr="00FA2040">
        <w:rPr>
          <w:rFonts w:ascii="TH SarabunPSK" w:eastAsia="Times New Roman" w:hAnsi="TH SarabunPSK" w:cs="TH SarabunPSK"/>
          <w:b/>
          <w:bCs/>
          <w:sz w:val="32"/>
          <w:szCs w:val="32"/>
          <w:cs/>
        </w:rPr>
        <w:tab/>
      </w:r>
      <w:r w:rsidRPr="00FA2040">
        <w:rPr>
          <w:rFonts w:ascii="TH SarabunPSK" w:eastAsia="Times New Roman" w:hAnsi="TH SarabunPSK" w:cs="TH SarabunPSK"/>
          <w:b/>
          <w:bCs/>
          <w:sz w:val="32"/>
          <w:szCs w:val="32"/>
          <w:cs/>
        </w:rPr>
        <w:tab/>
      </w:r>
      <w:r w:rsidRPr="00FA2040">
        <w:rPr>
          <w:rFonts w:ascii="TH SarabunPSK" w:eastAsia="Times New Roman" w:hAnsi="TH SarabunPSK" w:cs="TH SarabunPSK"/>
          <w:b/>
          <w:bCs/>
          <w:sz w:val="32"/>
          <w:szCs w:val="32"/>
          <w:cs/>
        </w:rPr>
        <w:tab/>
        <w:t>ข้อสั่งการนายกรัฐมนตรี</w:t>
      </w:r>
    </w:p>
    <w:p w:rsidR="007125F2" w:rsidRPr="00FA2040" w:rsidRDefault="007125F2" w:rsidP="00034171">
      <w:pPr>
        <w:tabs>
          <w:tab w:val="left" w:pos="426"/>
          <w:tab w:val="left" w:pos="993"/>
          <w:tab w:val="left" w:pos="1701"/>
          <w:tab w:val="left" w:pos="1985"/>
        </w:tabs>
        <w:spacing w:line="320" w:lineRule="exact"/>
        <w:jc w:val="thaiDistribute"/>
        <w:rPr>
          <w:rFonts w:ascii="TH SarabunPSK" w:eastAsia="Times New Roman" w:hAnsi="TH SarabunPSK" w:cs="TH SarabunPSK"/>
          <w:color w:val="FF0000"/>
          <w:sz w:val="32"/>
          <w:szCs w:val="32"/>
        </w:rPr>
      </w:pPr>
      <w:r w:rsidRPr="00FA2040">
        <w:rPr>
          <w:rFonts w:ascii="TH SarabunPSK" w:eastAsia="Times New Roman" w:hAnsi="TH SarabunPSK" w:cs="TH SarabunPSK"/>
          <w:sz w:val="32"/>
          <w:szCs w:val="32"/>
          <w:cs/>
        </w:rPr>
        <w:tab/>
      </w:r>
      <w:r w:rsidRPr="00FA2040">
        <w:rPr>
          <w:rFonts w:ascii="TH SarabunPSK" w:eastAsia="Times New Roman" w:hAnsi="TH SarabunPSK" w:cs="TH SarabunPSK"/>
          <w:sz w:val="32"/>
          <w:szCs w:val="32"/>
          <w:cs/>
        </w:rPr>
        <w:tab/>
      </w:r>
      <w:r w:rsidRPr="00FA2040">
        <w:rPr>
          <w:rFonts w:ascii="TH SarabunPSK" w:eastAsia="Times New Roman" w:hAnsi="TH SarabunPSK" w:cs="TH SarabunPSK"/>
          <w:sz w:val="32"/>
          <w:szCs w:val="32"/>
          <w:cs/>
        </w:rPr>
        <w:tab/>
        <w:t>1.  ให้ดำเนินการประชาสัมพันธ์และสร้างการรับรู้เกี่ยวกับผลการดำเนินงานของศูนย์บริหารสถานการณ์โควิด</w:t>
      </w:r>
      <w:r w:rsidRPr="00FA2040">
        <w:rPr>
          <w:rFonts w:ascii="TH SarabunPSK" w:eastAsia="Times New Roman" w:hAnsi="TH SarabunPSK" w:cs="TH SarabunPSK"/>
          <w:sz w:val="32"/>
          <w:szCs w:val="32"/>
        </w:rPr>
        <w:t xml:space="preserve"> </w:t>
      </w:r>
      <w:r w:rsidRPr="00FA2040">
        <w:rPr>
          <w:rFonts w:ascii="TH SarabunPSK" w:eastAsia="Times New Roman" w:hAnsi="TH SarabunPSK" w:cs="TH SarabunPSK"/>
          <w:sz w:val="32"/>
          <w:szCs w:val="32"/>
          <w:cs/>
        </w:rPr>
        <w:t>-</w:t>
      </w:r>
      <w:r w:rsidRPr="00FA2040">
        <w:rPr>
          <w:rFonts w:ascii="TH SarabunPSK" w:eastAsia="Times New Roman" w:hAnsi="TH SarabunPSK" w:cs="TH SarabunPSK"/>
          <w:sz w:val="32"/>
          <w:szCs w:val="32"/>
        </w:rPr>
        <w:t xml:space="preserve"> </w:t>
      </w:r>
      <w:r w:rsidRPr="00FA2040">
        <w:rPr>
          <w:rFonts w:ascii="TH SarabunPSK" w:eastAsia="Times New Roman" w:hAnsi="TH SarabunPSK" w:cs="TH SarabunPSK"/>
          <w:sz w:val="32"/>
          <w:szCs w:val="32"/>
          <w:cs/>
        </w:rPr>
        <w:t xml:space="preserve">19 ในทุกมิติ ผ่านโฆษกประจำสำนักนายกรัฐมนตรี โฆษก ศบค. หรือสื่อโซเชียลมีเดีย รวมทั้งให้หน่วยงานที่เกี่ยวข้องพิจารณาการพัฒนาการสร้างการรับรู้ในลักษณะ ศบค. </w:t>
      </w:r>
      <w:r w:rsidRPr="00FA2040">
        <w:rPr>
          <w:rFonts w:ascii="TH SarabunPSK" w:eastAsia="Times New Roman" w:hAnsi="TH SarabunPSK" w:cs="TH SarabunPSK"/>
          <w:sz w:val="32"/>
          <w:szCs w:val="32"/>
        </w:rPr>
        <w:t>Digital</w:t>
      </w:r>
      <w:r w:rsidRPr="00FA2040">
        <w:rPr>
          <w:rFonts w:ascii="TH SarabunPSK" w:eastAsia="Times New Roman" w:hAnsi="TH SarabunPSK" w:cs="TH SarabunPSK"/>
          <w:sz w:val="32"/>
          <w:szCs w:val="32"/>
          <w:cs/>
        </w:rPr>
        <w:t xml:space="preserve"> ต่อไป </w:t>
      </w:r>
    </w:p>
    <w:p w:rsidR="007125F2" w:rsidRPr="00FA2040" w:rsidRDefault="007125F2" w:rsidP="00034171">
      <w:pPr>
        <w:tabs>
          <w:tab w:val="left" w:pos="426"/>
          <w:tab w:val="left" w:pos="993"/>
          <w:tab w:val="left" w:pos="1701"/>
          <w:tab w:val="left" w:pos="1985"/>
        </w:tabs>
        <w:spacing w:line="320" w:lineRule="exact"/>
        <w:jc w:val="thaiDistribute"/>
        <w:rPr>
          <w:rFonts w:ascii="TH SarabunPSK" w:eastAsia="Times New Roman" w:hAnsi="TH SarabunPSK" w:cs="TH SarabunPSK"/>
          <w:sz w:val="32"/>
          <w:szCs w:val="32"/>
          <w:cs/>
        </w:rPr>
      </w:pPr>
      <w:r w:rsidRPr="00FA2040">
        <w:rPr>
          <w:rFonts w:ascii="TH SarabunPSK" w:eastAsia="Times New Roman" w:hAnsi="TH SarabunPSK" w:cs="TH SarabunPSK"/>
          <w:sz w:val="32"/>
          <w:szCs w:val="32"/>
          <w:cs/>
        </w:rPr>
        <w:tab/>
      </w:r>
      <w:r w:rsidRPr="00FA2040">
        <w:rPr>
          <w:rFonts w:ascii="TH SarabunPSK" w:eastAsia="Times New Roman" w:hAnsi="TH SarabunPSK" w:cs="TH SarabunPSK"/>
          <w:sz w:val="32"/>
          <w:szCs w:val="32"/>
          <w:cs/>
        </w:rPr>
        <w:tab/>
      </w:r>
      <w:r w:rsidRPr="00FA2040">
        <w:rPr>
          <w:rFonts w:ascii="TH SarabunPSK" w:eastAsia="Times New Roman" w:hAnsi="TH SarabunPSK" w:cs="TH SarabunPSK"/>
          <w:sz w:val="32"/>
          <w:szCs w:val="32"/>
          <w:cs/>
        </w:rPr>
        <w:tab/>
        <w:t>2.  ให้</w:t>
      </w:r>
      <w:r w:rsidRPr="00FA2040">
        <w:rPr>
          <w:rFonts w:ascii="TH SarabunPSK" w:hAnsi="TH SarabunPSK" w:cs="TH SarabunPSK"/>
          <w:sz w:val="32"/>
          <w:szCs w:val="32"/>
          <w:cs/>
        </w:rPr>
        <w:t xml:space="preserve">กองบัญชาการกองทัพไทย กระทรวงมหาดไทย และหน่วยงานที่เกี่ยวข้อง </w:t>
      </w:r>
      <w:r w:rsidRPr="00FA2040">
        <w:rPr>
          <w:rFonts w:ascii="TH SarabunPSK" w:eastAsia="Times New Roman" w:hAnsi="TH SarabunPSK" w:cs="TH SarabunPSK"/>
          <w:sz w:val="32"/>
          <w:szCs w:val="32"/>
          <w:cs/>
        </w:rPr>
        <w:t>สร้างแหล่งข่าวประชาชนตามแนวชายแดน ให้แจ้งเบาะแสแก่เจ้าหน้าที่ในประเด็นต่าง ๆ เช่น ยาเสพติด การลักลอบ</w:t>
      </w:r>
      <w:r w:rsidRPr="00FA2040">
        <w:rPr>
          <w:rFonts w:ascii="TH SarabunPSK" w:eastAsia="Times New Roman" w:hAnsi="TH SarabunPSK" w:cs="TH SarabunPSK"/>
          <w:sz w:val="32"/>
          <w:szCs w:val="32"/>
          <w:cs/>
        </w:rPr>
        <w:br/>
      </w:r>
      <w:r w:rsidRPr="00FA2040">
        <w:rPr>
          <w:rFonts w:ascii="TH SarabunPSK" w:eastAsia="Times New Roman" w:hAnsi="TH SarabunPSK" w:cs="TH SarabunPSK"/>
          <w:sz w:val="32"/>
          <w:szCs w:val="32"/>
          <w:cs/>
        </w:rPr>
        <w:lastRenderedPageBreak/>
        <w:t>ค้ามนุษย์ การลักลอบนำเข้าสินค้าและแรงงานต่างด้าวผิดกฎหมายตามแนวชายแดน เป็นต้น ทั้งนี้ กรณี</w:t>
      </w:r>
      <w:r w:rsidRPr="00FA2040">
        <w:rPr>
          <w:rFonts w:ascii="TH SarabunPSK" w:eastAsia="Times New Roman" w:hAnsi="TH SarabunPSK" w:cs="TH SarabunPSK"/>
          <w:sz w:val="32"/>
          <w:szCs w:val="32"/>
          <w:cs/>
        </w:rPr>
        <w:br/>
        <w:t>การปิดด่านสินค้าชายแดน ให้พิจารณาบริหารจัดการตามความจำเป็นและเหมาะสมต่อไป</w:t>
      </w:r>
    </w:p>
    <w:p w:rsidR="007125F2" w:rsidRPr="00FA2040" w:rsidRDefault="007125F2" w:rsidP="00034171">
      <w:pPr>
        <w:tabs>
          <w:tab w:val="left" w:pos="426"/>
          <w:tab w:val="left" w:pos="993"/>
          <w:tab w:val="left" w:pos="1701"/>
          <w:tab w:val="left" w:pos="1985"/>
        </w:tabs>
        <w:spacing w:line="320" w:lineRule="exact"/>
        <w:jc w:val="thaiDistribute"/>
        <w:rPr>
          <w:rFonts w:ascii="TH SarabunPSK" w:eastAsia="Times New Roman" w:hAnsi="TH SarabunPSK" w:cs="TH SarabunPSK"/>
          <w:sz w:val="32"/>
          <w:szCs w:val="32"/>
          <w:cs/>
        </w:rPr>
      </w:pPr>
      <w:r w:rsidRPr="00FA2040">
        <w:rPr>
          <w:rFonts w:ascii="TH SarabunPSK" w:eastAsia="Times New Roman" w:hAnsi="TH SarabunPSK" w:cs="TH SarabunPSK"/>
          <w:sz w:val="32"/>
          <w:szCs w:val="32"/>
          <w:cs/>
        </w:rPr>
        <w:tab/>
      </w:r>
      <w:r w:rsidRPr="00FA2040">
        <w:rPr>
          <w:rFonts w:ascii="TH SarabunPSK" w:eastAsia="Times New Roman" w:hAnsi="TH SarabunPSK" w:cs="TH SarabunPSK"/>
          <w:sz w:val="32"/>
          <w:szCs w:val="32"/>
          <w:cs/>
        </w:rPr>
        <w:tab/>
      </w:r>
      <w:r w:rsidRPr="00FA2040">
        <w:rPr>
          <w:rFonts w:ascii="TH SarabunPSK" w:eastAsia="Times New Roman" w:hAnsi="TH SarabunPSK" w:cs="TH SarabunPSK"/>
          <w:sz w:val="32"/>
          <w:szCs w:val="32"/>
          <w:cs/>
        </w:rPr>
        <w:tab/>
        <w:t>3.  ให้กระทรวงแรงงานทำการส่งตัวแรงงานต่างด้าวที่พ้นการกักตัว 14 วันแล้ว เพื่อดำเนินการ</w:t>
      </w:r>
      <w:r w:rsidRPr="00FA2040">
        <w:rPr>
          <w:rFonts w:ascii="TH SarabunPSK" w:eastAsia="Times New Roman" w:hAnsi="TH SarabunPSK" w:cs="TH SarabunPSK"/>
          <w:sz w:val="32"/>
          <w:szCs w:val="32"/>
          <w:cs/>
        </w:rPr>
        <w:br/>
        <w:t xml:space="preserve">จัดจ้างงานในประเทศต่อไป </w:t>
      </w:r>
    </w:p>
    <w:p w:rsidR="007125F2" w:rsidRPr="00FA2040" w:rsidRDefault="007125F2" w:rsidP="00034171">
      <w:pPr>
        <w:tabs>
          <w:tab w:val="left" w:pos="426"/>
          <w:tab w:val="left" w:pos="993"/>
          <w:tab w:val="left" w:pos="1701"/>
          <w:tab w:val="left" w:pos="1985"/>
        </w:tabs>
        <w:spacing w:line="320" w:lineRule="exact"/>
        <w:jc w:val="thaiDistribute"/>
        <w:rPr>
          <w:rFonts w:ascii="TH SarabunPSK" w:eastAsia="Times New Roman" w:hAnsi="TH SarabunPSK" w:cs="TH SarabunPSK"/>
          <w:sz w:val="32"/>
          <w:szCs w:val="32"/>
          <w:cs/>
        </w:rPr>
      </w:pPr>
      <w:r w:rsidRPr="00FA2040">
        <w:rPr>
          <w:rFonts w:ascii="TH SarabunPSK" w:eastAsia="Times New Roman" w:hAnsi="TH SarabunPSK" w:cs="TH SarabunPSK"/>
          <w:sz w:val="32"/>
          <w:szCs w:val="32"/>
          <w:cs/>
        </w:rPr>
        <w:tab/>
      </w:r>
      <w:r w:rsidRPr="00FA2040">
        <w:rPr>
          <w:rFonts w:ascii="TH SarabunPSK" w:eastAsia="Times New Roman" w:hAnsi="TH SarabunPSK" w:cs="TH SarabunPSK"/>
          <w:sz w:val="32"/>
          <w:szCs w:val="32"/>
          <w:cs/>
        </w:rPr>
        <w:tab/>
      </w:r>
      <w:r w:rsidRPr="00FA2040">
        <w:rPr>
          <w:rFonts w:ascii="TH SarabunPSK" w:eastAsia="Times New Roman" w:hAnsi="TH SarabunPSK" w:cs="TH SarabunPSK"/>
          <w:sz w:val="32"/>
          <w:szCs w:val="32"/>
          <w:cs/>
        </w:rPr>
        <w:tab/>
        <w:t xml:space="preserve">4.  </w:t>
      </w:r>
      <w:r w:rsidRPr="00FA2040">
        <w:rPr>
          <w:rFonts w:ascii="TH SarabunPSK" w:hAnsi="TH SarabunPSK" w:cs="TH SarabunPSK"/>
          <w:sz w:val="32"/>
          <w:szCs w:val="32"/>
          <w:cs/>
        </w:rPr>
        <w:t xml:space="preserve">ให้คณะกรรมการเฉพาะกิจพิจารณาการผ่อนคลายการบังคับใช้มาตรการในการป้องกันและยับยั้งการแพร่ระบาดของโรคติดเชื้อไวรัสโคโรนา 2019 (โควิด - 19) พิจารณาเกี่ยวกับมาตรการ </w:t>
      </w:r>
      <w:r w:rsidRPr="00FA2040">
        <w:rPr>
          <w:rFonts w:ascii="TH SarabunPSK" w:hAnsi="TH SarabunPSK" w:cs="TH SarabunPSK"/>
          <w:sz w:val="32"/>
          <w:szCs w:val="32"/>
        </w:rPr>
        <w:t>Transit</w:t>
      </w:r>
      <w:r w:rsidRPr="00FA2040">
        <w:rPr>
          <w:rFonts w:ascii="TH SarabunPSK" w:hAnsi="TH SarabunPSK" w:cs="TH SarabunPSK"/>
          <w:sz w:val="32"/>
          <w:szCs w:val="32"/>
          <w:cs/>
        </w:rPr>
        <w:t xml:space="preserve"> </w:t>
      </w:r>
      <w:r w:rsidRPr="00FA2040">
        <w:rPr>
          <w:rFonts w:ascii="TH SarabunPSK" w:hAnsi="TH SarabunPSK" w:cs="TH SarabunPSK"/>
          <w:sz w:val="32"/>
          <w:szCs w:val="32"/>
        </w:rPr>
        <w:t>Passenger</w:t>
      </w:r>
      <w:r w:rsidRPr="00FA2040">
        <w:rPr>
          <w:rFonts w:ascii="TH SarabunPSK" w:hAnsi="TH SarabunPSK" w:cs="TH SarabunPSK"/>
          <w:sz w:val="32"/>
          <w:szCs w:val="32"/>
          <w:cs/>
        </w:rPr>
        <w:t xml:space="preserve"> เพิ่มเติมเพื่อรองรับการเดินทางในระยะต่อไปด้วย โดยให้คำนึงถึงความปลอดภัยเป็นสำคัญ </w:t>
      </w:r>
    </w:p>
    <w:p w:rsidR="007125F2" w:rsidRPr="00FA2040" w:rsidRDefault="007125F2" w:rsidP="00034171">
      <w:pPr>
        <w:tabs>
          <w:tab w:val="left" w:pos="426"/>
          <w:tab w:val="left" w:pos="993"/>
          <w:tab w:val="left" w:pos="1701"/>
          <w:tab w:val="left" w:pos="1985"/>
        </w:tabs>
        <w:spacing w:line="320" w:lineRule="exact"/>
        <w:jc w:val="thaiDistribute"/>
        <w:rPr>
          <w:rFonts w:ascii="TH SarabunPSK" w:eastAsia="Times New Roman" w:hAnsi="TH SarabunPSK" w:cs="TH SarabunPSK"/>
          <w:sz w:val="32"/>
          <w:szCs w:val="32"/>
        </w:rPr>
      </w:pPr>
      <w:r w:rsidRPr="00FA2040">
        <w:rPr>
          <w:rFonts w:ascii="TH SarabunPSK" w:eastAsia="Times New Roman" w:hAnsi="TH SarabunPSK" w:cs="TH SarabunPSK"/>
          <w:sz w:val="32"/>
          <w:szCs w:val="32"/>
          <w:cs/>
        </w:rPr>
        <w:tab/>
      </w:r>
      <w:r w:rsidRPr="00FA2040">
        <w:rPr>
          <w:rFonts w:ascii="TH SarabunPSK" w:eastAsia="Times New Roman" w:hAnsi="TH SarabunPSK" w:cs="TH SarabunPSK"/>
          <w:sz w:val="32"/>
          <w:szCs w:val="32"/>
          <w:cs/>
        </w:rPr>
        <w:tab/>
      </w:r>
      <w:r w:rsidRPr="00FA2040">
        <w:rPr>
          <w:rFonts w:ascii="TH SarabunPSK" w:eastAsia="Times New Roman" w:hAnsi="TH SarabunPSK" w:cs="TH SarabunPSK"/>
          <w:sz w:val="32"/>
          <w:szCs w:val="32"/>
          <w:cs/>
        </w:rPr>
        <w:tab/>
        <w:t xml:space="preserve">5.  </w:t>
      </w:r>
      <w:r w:rsidRPr="00FA2040">
        <w:rPr>
          <w:rFonts w:ascii="TH SarabunPSK" w:eastAsia="Times New Roman" w:hAnsi="TH SarabunPSK" w:cs="TH SarabunPSK"/>
          <w:spacing w:val="-4"/>
          <w:sz w:val="32"/>
          <w:szCs w:val="32"/>
          <w:cs/>
        </w:rPr>
        <w:t>ให้กระทรวงคมนาคม (กรมเจ้าท่า) กระทรวงสาธารณสุข กระทรวงมหาดไทย และหน่วยงาน</w:t>
      </w:r>
      <w:r w:rsidRPr="00FA2040">
        <w:rPr>
          <w:rFonts w:ascii="TH SarabunPSK" w:eastAsia="Times New Roman" w:hAnsi="TH SarabunPSK" w:cs="TH SarabunPSK"/>
          <w:spacing w:val="-4"/>
          <w:sz w:val="32"/>
          <w:szCs w:val="32"/>
          <w:cs/>
        </w:rPr>
        <w:br/>
        <w:t xml:space="preserve">ที่เกี่ยวข้อง พิจารณาดูแลควบคุมการแพร่ระบาดของโควิด - 19 ในพื้นที่จุดจอดเรือ (เช่น เรือยอร์ช </w:t>
      </w:r>
      <w:r w:rsidRPr="00FA2040">
        <w:rPr>
          <w:rFonts w:ascii="TH SarabunPSK" w:eastAsia="Times New Roman" w:hAnsi="TH SarabunPSK" w:cs="TH SarabunPSK"/>
          <w:spacing w:val="-4"/>
          <w:sz w:val="32"/>
          <w:szCs w:val="32"/>
          <w:cs/>
        </w:rPr>
        <w:br/>
        <w:t>เรือสำราญ เป็นต้น) ที่เดินทางเข้ามาในราชอาณาจักร และปฏิบัติตามมาตรการป้องกันด้านสาธารณสุข</w:t>
      </w:r>
      <w:r w:rsidRPr="00FA2040">
        <w:rPr>
          <w:rFonts w:ascii="TH SarabunPSK" w:eastAsia="Times New Roman" w:hAnsi="TH SarabunPSK" w:cs="TH SarabunPSK"/>
          <w:spacing w:val="-4"/>
          <w:sz w:val="32"/>
          <w:szCs w:val="32"/>
          <w:cs/>
        </w:rPr>
        <w:br/>
        <w:t>ที่กำหนดไว้อย่างเคร่งครัดเพื่อป้องกันมิให้มีการแพร่ระบาด โดยมอบหมายให้ศูนย์อำนวยการรักษาผลประโยชน์ของชาติทางทะเล (ศรชล.) เป็นหน่วยงานในการอำนวยการและบูรณาการการปฏิบัติของส่วนราชการดังกล่าว</w:t>
      </w:r>
    </w:p>
    <w:p w:rsidR="007125F2" w:rsidRPr="00FA2040" w:rsidRDefault="007125F2" w:rsidP="00034171">
      <w:pPr>
        <w:tabs>
          <w:tab w:val="left" w:pos="426"/>
          <w:tab w:val="left" w:pos="993"/>
          <w:tab w:val="left" w:pos="1701"/>
          <w:tab w:val="left" w:pos="1985"/>
        </w:tabs>
        <w:spacing w:line="320" w:lineRule="exact"/>
        <w:jc w:val="thaiDistribute"/>
        <w:rPr>
          <w:rFonts w:ascii="TH SarabunPSK" w:eastAsia="Times New Roman" w:hAnsi="TH SarabunPSK" w:cs="TH SarabunPSK"/>
          <w:spacing w:val="-6"/>
          <w:sz w:val="32"/>
          <w:szCs w:val="32"/>
        </w:rPr>
      </w:pPr>
      <w:r w:rsidRPr="00FA2040">
        <w:rPr>
          <w:rFonts w:ascii="TH SarabunPSK" w:eastAsia="Times New Roman" w:hAnsi="TH SarabunPSK" w:cs="TH SarabunPSK"/>
          <w:sz w:val="32"/>
          <w:szCs w:val="32"/>
          <w:cs/>
        </w:rPr>
        <w:tab/>
      </w:r>
      <w:r w:rsidRPr="00FA2040">
        <w:rPr>
          <w:rFonts w:ascii="TH SarabunPSK" w:eastAsia="Times New Roman" w:hAnsi="TH SarabunPSK" w:cs="TH SarabunPSK"/>
          <w:sz w:val="32"/>
          <w:szCs w:val="32"/>
          <w:cs/>
        </w:rPr>
        <w:tab/>
      </w:r>
      <w:r w:rsidRPr="00FA2040">
        <w:rPr>
          <w:rFonts w:ascii="TH SarabunPSK" w:eastAsia="Times New Roman" w:hAnsi="TH SarabunPSK" w:cs="TH SarabunPSK"/>
          <w:sz w:val="32"/>
          <w:szCs w:val="32"/>
          <w:cs/>
        </w:rPr>
        <w:tab/>
        <w:t xml:space="preserve">6.  </w:t>
      </w:r>
      <w:r w:rsidRPr="00FA2040">
        <w:rPr>
          <w:rFonts w:ascii="TH SarabunPSK" w:eastAsia="Times New Roman" w:hAnsi="TH SarabunPSK" w:cs="TH SarabunPSK"/>
          <w:spacing w:val="-4"/>
          <w:sz w:val="32"/>
          <w:szCs w:val="32"/>
          <w:cs/>
        </w:rPr>
        <w:t xml:space="preserve">ให้คณะกรรมการเฉพาะกิจพิจารณาการผ่อนคลายการบังคับใช้มาตรการในการป้องกันและยับยั้งการแพร่ระบาดของโรคโควิด - 19 พิจารณาศึกษาเพิ่มเติมและกำหนดแนวทางการกักตัวแบบ </w:t>
      </w:r>
      <w:r w:rsidRPr="00FA2040">
        <w:rPr>
          <w:rFonts w:ascii="TH SarabunPSK" w:eastAsia="Times New Roman" w:hAnsi="TH SarabunPSK" w:cs="TH SarabunPSK"/>
          <w:spacing w:val="-4"/>
          <w:sz w:val="32"/>
          <w:szCs w:val="32"/>
        </w:rPr>
        <w:t xml:space="preserve">Wellness Quarantine </w:t>
      </w:r>
      <w:r w:rsidRPr="00FA2040">
        <w:rPr>
          <w:rFonts w:ascii="TH SarabunPSK" w:eastAsia="Times New Roman" w:hAnsi="TH SarabunPSK" w:cs="TH SarabunPSK"/>
          <w:spacing w:val="-4"/>
          <w:sz w:val="32"/>
          <w:szCs w:val="32"/>
          <w:cs/>
        </w:rPr>
        <w:t xml:space="preserve">รูปแบบ </w:t>
      </w:r>
      <w:r w:rsidRPr="00FA2040">
        <w:rPr>
          <w:rFonts w:ascii="TH SarabunPSK" w:eastAsia="Times New Roman" w:hAnsi="TH SarabunPSK" w:cs="TH SarabunPSK"/>
          <w:spacing w:val="-4"/>
          <w:sz w:val="32"/>
          <w:szCs w:val="32"/>
        </w:rPr>
        <w:t>Sport</w:t>
      </w:r>
    </w:p>
    <w:p w:rsidR="007125F2" w:rsidRPr="00FA2040" w:rsidRDefault="007125F2" w:rsidP="00034171">
      <w:pPr>
        <w:tabs>
          <w:tab w:val="left" w:pos="426"/>
          <w:tab w:val="left" w:pos="993"/>
          <w:tab w:val="left" w:pos="1701"/>
          <w:tab w:val="left" w:pos="1985"/>
        </w:tabs>
        <w:spacing w:line="320" w:lineRule="exact"/>
        <w:jc w:val="thaiDistribute"/>
        <w:rPr>
          <w:rFonts w:ascii="TH SarabunPSK" w:eastAsia="Times New Roman" w:hAnsi="TH SarabunPSK" w:cs="TH SarabunPSK"/>
          <w:spacing w:val="-6"/>
          <w:sz w:val="32"/>
          <w:szCs w:val="32"/>
        </w:rPr>
      </w:pPr>
      <w:r w:rsidRPr="00FA2040">
        <w:rPr>
          <w:rFonts w:ascii="TH SarabunPSK" w:eastAsia="Times New Roman" w:hAnsi="TH SarabunPSK" w:cs="TH SarabunPSK"/>
          <w:sz w:val="32"/>
          <w:szCs w:val="32"/>
          <w:cs/>
        </w:rPr>
        <w:tab/>
      </w:r>
      <w:r w:rsidRPr="00FA2040">
        <w:rPr>
          <w:rFonts w:ascii="TH SarabunPSK" w:eastAsia="Times New Roman" w:hAnsi="TH SarabunPSK" w:cs="TH SarabunPSK"/>
          <w:sz w:val="32"/>
          <w:szCs w:val="32"/>
          <w:cs/>
        </w:rPr>
        <w:tab/>
      </w:r>
      <w:r w:rsidRPr="00FA2040">
        <w:rPr>
          <w:rFonts w:ascii="TH SarabunPSK" w:eastAsia="Times New Roman" w:hAnsi="TH SarabunPSK" w:cs="TH SarabunPSK"/>
          <w:sz w:val="32"/>
          <w:szCs w:val="32"/>
          <w:cs/>
        </w:rPr>
        <w:tab/>
        <w:t xml:space="preserve">7.  </w:t>
      </w:r>
      <w:r w:rsidRPr="00FA2040">
        <w:rPr>
          <w:rFonts w:ascii="TH SarabunPSK" w:eastAsia="Times New Roman" w:hAnsi="TH SarabunPSK" w:cs="TH SarabunPSK"/>
          <w:spacing w:val="-4"/>
          <w:sz w:val="32"/>
          <w:szCs w:val="32"/>
          <w:cs/>
        </w:rPr>
        <w:t xml:space="preserve">ให้กระทรวงสาธารณสุขร่วมกับหน่วยงานที่เกี่ยวข้อง </w:t>
      </w:r>
      <w:r w:rsidRPr="00FA2040">
        <w:rPr>
          <w:rFonts w:ascii="TH SarabunPSK" w:hAnsi="TH SarabunPSK" w:cs="TH SarabunPSK"/>
          <w:color w:val="000000" w:themeColor="text1"/>
          <w:sz w:val="32"/>
          <w:szCs w:val="32"/>
          <w:cs/>
        </w:rPr>
        <w:t>พิจารณากำหนดเกณฑ์การจัดกลุ่มประเทศ</w:t>
      </w:r>
      <w:r w:rsidRPr="00FA2040">
        <w:rPr>
          <w:rFonts w:ascii="TH SarabunPSK" w:hAnsi="TH SarabunPSK" w:cs="TH SarabunPSK"/>
          <w:color w:val="000000" w:themeColor="text1"/>
          <w:spacing w:val="-6"/>
          <w:sz w:val="32"/>
          <w:szCs w:val="32"/>
          <w:cs/>
        </w:rPr>
        <w:t>เสี่ยงสูง เสี่ยงปานกลาง และเสี่ยงต่ำให้ชัดเจน โดยพิจารณาจากจำนวนผู้ติดเชื้อและมาตรการในการป้องกันโรค ของแต่ละพื้นที่และให้พิจารณาจากสถานการณ์การแพร่ระบาดที่มีการเปลี่ยนแปลงในแต่ละประเทศด้วย สำหรับบางประเทศที่มีพื้นที่ขนาดใหญ่ให้ใช้ข้อมูลในระดับมณฑลหรือเมืองประกอบการพิจารณา</w:t>
      </w:r>
    </w:p>
    <w:p w:rsidR="007125F2" w:rsidRPr="00FA2040" w:rsidRDefault="007125F2" w:rsidP="00034171">
      <w:pPr>
        <w:tabs>
          <w:tab w:val="left" w:pos="426"/>
          <w:tab w:val="left" w:pos="993"/>
          <w:tab w:val="left" w:pos="1701"/>
          <w:tab w:val="left" w:pos="1985"/>
        </w:tabs>
        <w:spacing w:line="320" w:lineRule="exact"/>
        <w:jc w:val="thaiDistribute"/>
        <w:rPr>
          <w:rFonts w:ascii="TH SarabunPSK" w:eastAsia="Times New Roman" w:hAnsi="TH SarabunPSK" w:cs="TH SarabunPSK"/>
          <w:sz w:val="32"/>
          <w:szCs w:val="32"/>
        </w:rPr>
      </w:pPr>
      <w:r w:rsidRPr="00FA2040">
        <w:rPr>
          <w:rFonts w:ascii="TH SarabunPSK" w:eastAsia="Times New Roman" w:hAnsi="TH SarabunPSK" w:cs="TH SarabunPSK"/>
          <w:sz w:val="32"/>
          <w:szCs w:val="32"/>
          <w:cs/>
        </w:rPr>
        <w:tab/>
      </w:r>
      <w:r w:rsidRPr="00FA2040">
        <w:rPr>
          <w:rFonts w:ascii="TH SarabunPSK" w:eastAsia="Times New Roman" w:hAnsi="TH SarabunPSK" w:cs="TH SarabunPSK"/>
          <w:sz w:val="32"/>
          <w:szCs w:val="32"/>
          <w:cs/>
        </w:rPr>
        <w:tab/>
      </w:r>
      <w:r w:rsidRPr="00FA2040">
        <w:rPr>
          <w:rFonts w:ascii="TH SarabunPSK" w:eastAsia="Times New Roman" w:hAnsi="TH SarabunPSK" w:cs="TH SarabunPSK"/>
          <w:sz w:val="32"/>
          <w:szCs w:val="32"/>
          <w:cs/>
        </w:rPr>
        <w:tab/>
        <w:t>8.  ให้กระทรวงการท่องเที่ยวและกีฬาและหน่วยงานที่เกี่ยวข้อง ประชาสัมพันธ์และเน้นย้ำให้</w:t>
      </w:r>
      <w:r w:rsidRPr="00FA2040">
        <w:rPr>
          <w:rFonts w:ascii="TH SarabunPSK" w:eastAsia="Times New Roman" w:hAnsi="TH SarabunPSK" w:cs="TH SarabunPSK"/>
          <w:sz w:val="32"/>
          <w:szCs w:val="32"/>
          <w:cs/>
        </w:rPr>
        <w:br/>
        <w:t xml:space="preserve">ผู้ที่เกี่ยวข้องกับกิจกรรมด้านการกีฬาและด้านการแข่งขันกีฬาแบบมีผู้ชม ดำเนินการตามมาตรการป้องกันการแพร่ระบาดของโรคติดเชื้อไวรัสโคโรนา 2019 (โควิด - 19) อย่างเคร่งครัด </w:t>
      </w:r>
      <w:r w:rsidRPr="00FA2040">
        <w:rPr>
          <w:rFonts w:ascii="TH SarabunPSK" w:eastAsia="Times New Roman" w:hAnsi="TH SarabunPSK" w:cs="TH SarabunPSK"/>
          <w:sz w:val="32"/>
          <w:szCs w:val="32"/>
          <w:cs/>
        </w:rPr>
        <w:tab/>
      </w:r>
    </w:p>
    <w:p w:rsidR="007125F2" w:rsidRPr="00FA2040" w:rsidRDefault="007125F2" w:rsidP="00034171">
      <w:pPr>
        <w:tabs>
          <w:tab w:val="left" w:pos="426"/>
        </w:tabs>
        <w:spacing w:line="320" w:lineRule="exact"/>
        <w:jc w:val="thaiDistribute"/>
        <w:rPr>
          <w:rFonts w:ascii="TH SarabunPSK" w:eastAsia="Times New Roman" w:hAnsi="TH SarabunPSK" w:cs="TH SarabunPSK"/>
          <w:sz w:val="32"/>
          <w:szCs w:val="32"/>
          <w:cs/>
        </w:rPr>
      </w:pPr>
      <w:r w:rsidRPr="00FA2040">
        <w:rPr>
          <w:rFonts w:ascii="TH SarabunPSK" w:eastAsia="Times New Roman" w:hAnsi="TH SarabunPSK" w:cs="TH SarabunPSK"/>
          <w:sz w:val="32"/>
          <w:szCs w:val="32"/>
          <w:cs/>
        </w:rPr>
        <w:tab/>
      </w:r>
      <w:r w:rsidRPr="00FA2040">
        <w:rPr>
          <w:rFonts w:ascii="TH SarabunPSK" w:eastAsia="Times New Roman" w:hAnsi="TH SarabunPSK" w:cs="TH SarabunPSK"/>
          <w:sz w:val="32"/>
          <w:szCs w:val="32"/>
          <w:cs/>
        </w:rPr>
        <w:tab/>
      </w:r>
      <w:r w:rsidRPr="00FA2040">
        <w:rPr>
          <w:rFonts w:ascii="TH SarabunPSK" w:eastAsia="Times New Roman" w:hAnsi="TH SarabunPSK" w:cs="TH SarabunPSK"/>
          <w:sz w:val="32"/>
          <w:szCs w:val="32"/>
          <w:cs/>
        </w:rPr>
        <w:tab/>
        <w:t xml:space="preserve">9.  ให้กระทวงดิจิทัลเพื่อเศรษฐกิจและสังคม ร่วมกับหน่วยงานที่เกี่ยวข้อง พิจารณาการส่งเสริมการวิจัยและนวัตกรรม แอปพลิเคชัน </w:t>
      </w:r>
      <w:r w:rsidRPr="00FA2040">
        <w:rPr>
          <w:rFonts w:ascii="TH SarabunPSK" w:eastAsia="Times New Roman" w:hAnsi="TH SarabunPSK" w:cs="TH SarabunPSK"/>
          <w:sz w:val="32"/>
          <w:szCs w:val="32"/>
        </w:rPr>
        <w:t>Smart</w:t>
      </w:r>
      <w:r w:rsidRPr="00FA2040">
        <w:rPr>
          <w:rFonts w:ascii="TH SarabunPSK" w:eastAsia="Times New Roman" w:hAnsi="TH SarabunPSK" w:cs="TH SarabunPSK"/>
          <w:sz w:val="32"/>
          <w:szCs w:val="32"/>
          <w:cs/>
        </w:rPr>
        <w:t xml:space="preserve"> </w:t>
      </w:r>
      <w:r w:rsidRPr="00FA2040">
        <w:rPr>
          <w:rFonts w:ascii="TH SarabunPSK" w:eastAsia="Times New Roman" w:hAnsi="TH SarabunPSK" w:cs="TH SarabunPSK"/>
          <w:sz w:val="32"/>
          <w:szCs w:val="32"/>
        </w:rPr>
        <w:t>band</w:t>
      </w:r>
      <w:r w:rsidRPr="00FA2040">
        <w:rPr>
          <w:rFonts w:ascii="TH SarabunPSK" w:eastAsia="Times New Roman" w:hAnsi="TH SarabunPSK" w:cs="TH SarabunPSK"/>
          <w:sz w:val="32"/>
          <w:szCs w:val="32"/>
          <w:cs/>
        </w:rPr>
        <w:t xml:space="preserve"> เพื่อพัฒนาต่อยอดและใช้งานในอนาคตต่อไป</w:t>
      </w:r>
    </w:p>
    <w:p w:rsidR="007125F2" w:rsidRPr="00FA2040" w:rsidRDefault="007125F2" w:rsidP="00034171">
      <w:pPr>
        <w:tabs>
          <w:tab w:val="left" w:pos="426"/>
        </w:tabs>
        <w:spacing w:line="320" w:lineRule="exact"/>
        <w:jc w:val="thaiDistribute"/>
        <w:rPr>
          <w:rFonts w:ascii="TH SarabunPSK" w:eastAsiaTheme="minorEastAsia" w:hAnsi="TH SarabunPSK" w:cs="TH SarabunPSK"/>
          <w:sz w:val="32"/>
          <w:szCs w:val="32"/>
          <w:lang w:eastAsia="ja-JP"/>
        </w:rPr>
      </w:pPr>
    </w:p>
    <w:p w:rsidR="007125F2" w:rsidRPr="00FA2040" w:rsidRDefault="00DF46EB" w:rsidP="00034171">
      <w:pPr>
        <w:tabs>
          <w:tab w:val="left" w:pos="426"/>
        </w:tabs>
        <w:spacing w:line="320" w:lineRule="exact"/>
        <w:jc w:val="thaiDistribute"/>
        <w:rPr>
          <w:rFonts w:ascii="TH SarabunPSK" w:hAnsi="TH SarabunPSK" w:cs="TH SarabunPSK"/>
          <w:b/>
          <w:bCs/>
          <w:spacing w:val="-4"/>
          <w:sz w:val="32"/>
          <w:szCs w:val="32"/>
        </w:rPr>
      </w:pPr>
      <w:r>
        <w:rPr>
          <w:rFonts w:ascii="TH SarabunPSK" w:eastAsiaTheme="minorEastAsia" w:hAnsi="TH SarabunPSK" w:cs="TH SarabunPSK" w:hint="cs"/>
          <w:b/>
          <w:bCs/>
          <w:sz w:val="32"/>
          <w:szCs w:val="32"/>
          <w:cs/>
          <w:lang w:eastAsia="ja-JP"/>
        </w:rPr>
        <w:t>13.</w:t>
      </w:r>
      <w:r w:rsidR="007125F2" w:rsidRPr="00FA2040">
        <w:rPr>
          <w:rFonts w:ascii="TH SarabunPSK" w:eastAsiaTheme="minorEastAsia" w:hAnsi="TH SarabunPSK" w:cs="TH SarabunPSK"/>
          <w:b/>
          <w:bCs/>
          <w:sz w:val="32"/>
          <w:szCs w:val="32"/>
          <w:cs/>
          <w:lang w:eastAsia="ja-JP"/>
        </w:rPr>
        <w:t xml:space="preserve"> เรื่อง </w:t>
      </w:r>
      <w:r w:rsidR="007125F2" w:rsidRPr="00FA2040">
        <w:rPr>
          <w:rFonts w:ascii="TH SarabunPSK" w:hAnsi="TH SarabunPSK" w:cs="TH SarabunPSK"/>
          <w:b/>
          <w:bCs/>
          <w:sz w:val="32"/>
          <w:szCs w:val="32"/>
          <w:cs/>
        </w:rPr>
        <w:t xml:space="preserve">แนวทางและมาตรการรณรงค์เพื่อสืบสานคุณค่าทางวัฒนธรรม เนื่องในประเพณีลอยกระทง พุทธศักราช 2563 ภายใต้แนวคิด </w:t>
      </w:r>
      <w:r w:rsidR="007125F2" w:rsidRPr="00FA2040">
        <w:rPr>
          <w:rFonts w:ascii="TH SarabunPSK" w:hAnsi="TH SarabunPSK" w:cs="TH SarabunPSK"/>
          <w:b/>
          <w:bCs/>
          <w:spacing w:val="-4"/>
          <w:sz w:val="32"/>
          <w:szCs w:val="32"/>
          <w:cs/>
        </w:rPr>
        <w:t>“ลอยกระทงวิถีใหม่  สืบสานวัฒนธรรมไทย”</w:t>
      </w:r>
    </w:p>
    <w:p w:rsidR="007125F2" w:rsidRPr="00FA2040" w:rsidRDefault="007125F2" w:rsidP="00034171">
      <w:pPr>
        <w:tabs>
          <w:tab w:val="left" w:pos="426"/>
        </w:tabs>
        <w:spacing w:line="320" w:lineRule="exact"/>
        <w:jc w:val="thaiDistribute"/>
        <w:rPr>
          <w:rFonts w:ascii="TH SarabunPSK" w:hAnsi="TH SarabunPSK" w:cs="TH SarabunPSK"/>
          <w:spacing w:val="-4"/>
          <w:sz w:val="32"/>
          <w:szCs w:val="32"/>
          <w:cs/>
        </w:rPr>
      </w:pPr>
      <w:r w:rsidRPr="00FA2040">
        <w:rPr>
          <w:rFonts w:ascii="TH SarabunPSK" w:hAnsi="TH SarabunPSK" w:cs="TH SarabunPSK"/>
          <w:spacing w:val="6"/>
          <w:sz w:val="32"/>
          <w:szCs w:val="32"/>
          <w:cs/>
        </w:rPr>
        <w:tab/>
      </w:r>
      <w:r w:rsidRPr="00FA2040">
        <w:rPr>
          <w:rFonts w:ascii="TH SarabunPSK" w:hAnsi="TH SarabunPSK" w:cs="TH SarabunPSK"/>
          <w:spacing w:val="6"/>
          <w:sz w:val="32"/>
          <w:szCs w:val="32"/>
          <w:cs/>
        </w:rPr>
        <w:tab/>
      </w:r>
      <w:r w:rsidRPr="00FA2040">
        <w:rPr>
          <w:rFonts w:ascii="TH SarabunPSK" w:hAnsi="TH SarabunPSK" w:cs="TH SarabunPSK"/>
          <w:spacing w:val="6"/>
          <w:sz w:val="32"/>
          <w:szCs w:val="32"/>
          <w:cs/>
        </w:rPr>
        <w:tab/>
        <w:t>คณะรัฐมนตรีมีมติรับทราบ</w:t>
      </w:r>
      <w:r w:rsidRPr="00FA2040">
        <w:rPr>
          <w:rFonts w:ascii="TH SarabunPSK" w:hAnsi="TH SarabunPSK" w:cs="TH SarabunPSK"/>
          <w:sz w:val="32"/>
          <w:szCs w:val="32"/>
          <w:cs/>
        </w:rPr>
        <w:t xml:space="preserve">แนวทางและมาตรการรณรงค์เพื่อสืบสานคุณค่าทางวัฒนธรรม เนื่องในประเพณีลอยกระทง พุทธศักราช 2563 ภายใต้แนวคิด </w:t>
      </w:r>
      <w:r w:rsidRPr="00FA2040">
        <w:rPr>
          <w:rFonts w:ascii="TH SarabunPSK" w:hAnsi="TH SarabunPSK" w:cs="TH SarabunPSK"/>
          <w:spacing w:val="-4"/>
          <w:sz w:val="32"/>
          <w:szCs w:val="32"/>
          <w:cs/>
        </w:rPr>
        <w:t>“ลอยกระทงวิถีใหม่  สืบสานวัฒนธรรมไทย”</w:t>
      </w:r>
      <w:r w:rsidRPr="00FA2040">
        <w:rPr>
          <w:rFonts w:ascii="TH SarabunPSK" w:hAnsi="TH SarabunPSK" w:cs="TH SarabunPSK"/>
          <w:spacing w:val="-4"/>
          <w:sz w:val="32"/>
          <w:szCs w:val="32"/>
        </w:rPr>
        <w:t xml:space="preserve"> </w:t>
      </w:r>
      <w:r w:rsidRPr="00FA2040">
        <w:rPr>
          <w:rFonts w:ascii="TH SarabunPSK" w:hAnsi="TH SarabunPSK" w:cs="TH SarabunPSK"/>
          <w:spacing w:val="-4"/>
          <w:sz w:val="32"/>
          <w:szCs w:val="32"/>
          <w:cs/>
        </w:rPr>
        <w:t xml:space="preserve">ตามที่กระทรวงวัฒนธรรมเสนอ ดังนี้ </w:t>
      </w:r>
    </w:p>
    <w:p w:rsidR="007125F2" w:rsidRPr="00FA2040" w:rsidRDefault="007125F2" w:rsidP="00034171">
      <w:pPr>
        <w:spacing w:line="320" w:lineRule="exact"/>
        <w:jc w:val="thaiDistribute"/>
        <w:rPr>
          <w:rFonts w:ascii="TH SarabunPSK" w:hAnsi="TH SarabunPSK" w:cs="TH SarabunPSK"/>
          <w:b/>
          <w:bCs/>
          <w:color w:val="000000"/>
          <w:sz w:val="32"/>
          <w:szCs w:val="32"/>
        </w:rPr>
      </w:pPr>
      <w:bookmarkStart w:id="2" w:name="_Hlk54546169"/>
      <w:r w:rsidRPr="00FA2040">
        <w:rPr>
          <w:rFonts w:ascii="TH SarabunPSK" w:hAnsi="TH SarabunPSK" w:cs="TH SarabunPSK"/>
          <w:b/>
          <w:bCs/>
          <w:color w:val="000000"/>
          <w:sz w:val="32"/>
          <w:szCs w:val="32"/>
          <w:cs/>
        </w:rPr>
        <w:tab/>
      </w:r>
      <w:r w:rsidRPr="00FA2040">
        <w:rPr>
          <w:rFonts w:ascii="TH SarabunPSK" w:hAnsi="TH SarabunPSK" w:cs="TH SarabunPSK"/>
          <w:b/>
          <w:bCs/>
          <w:color w:val="000000"/>
          <w:sz w:val="32"/>
          <w:szCs w:val="32"/>
          <w:cs/>
        </w:rPr>
        <w:tab/>
        <w:t xml:space="preserve">สาระสำคัญ </w:t>
      </w:r>
    </w:p>
    <w:p w:rsidR="007125F2" w:rsidRPr="00FA2040" w:rsidRDefault="007125F2" w:rsidP="00034171">
      <w:pPr>
        <w:tabs>
          <w:tab w:val="left" w:pos="1418"/>
          <w:tab w:val="left" w:pos="1710"/>
        </w:tabs>
        <w:spacing w:line="320" w:lineRule="exact"/>
        <w:jc w:val="thaiDistribute"/>
        <w:rPr>
          <w:rFonts w:ascii="TH SarabunPSK" w:hAnsi="TH SarabunPSK" w:cs="TH SarabunPSK"/>
          <w:color w:val="FF0000"/>
          <w:sz w:val="32"/>
          <w:szCs w:val="32"/>
          <w:cs/>
        </w:rPr>
      </w:pPr>
      <w:r w:rsidRPr="00FA2040">
        <w:rPr>
          <w:rFonts w:ascii="TH SarabunPSK" w:hAnsi="TH SarabunPSK" w:cs="TH SarabunPSK"/>
          <w:sz w:val="32"/>
          <w:szCs w:val="32"/>
          <w:cs/>
        </w:rPr>
        <w:tab/>
        <w:t xml:space="preserve">1. กระทรวงวัฒนธรรม โดยกรมส่งเสริมวัฒนธรรม ได้จัดการประชุมบูรณาการร่วมกับหน่วยงานและภาคีเครือข่ายต่าง ๆ เมื่อวันที่ 20 ตุลาคม 2563 ณ หอประชุมเล็ก ศูนย์วัฒนธรรมแห่งประเทศไทย เพื่อกำหนดแนวทางและมาตรการรณรงค์ในการสืบสานประเพณีลอยกระทง พุทธศักราช 2563 โดยรัฐมนตรีว่าการกระทรวงวัฒนธรรม (นายอิทธิพล คุณปลื้ม) เป็นประธานฯ ทั้งนี้ มีหน่วยงานหลักที่เกี่ยวข้องกับการจัดงานและกิจกรรมต่าง ๆ ในช่วงประเพณีลอยกระทง การดูแลรักษาความปลอดภัยการรักษาทรัพยากรน้ำและสิ่งแวดล้อม ส่งผู้แทนเข้าร่วมประชุมฯ </w:t>
      </w:r>
      <w:r w:rsidRPr="00FA2040">
        <w:rPr>
          <w:rFonts w:ascii="TH SarabunPSK" w:hAnsi="TH SarabunPSK" w:cs="TH SarabunPSK"/>
          <w:color w:val="000000" w:themeColor="text1"/>
          <w:sz w:val="32"/>
          <w:szCs w:val="32"/>
          <w:cs/>
        </w:rPr>
        <w:t xml:space="preserve">จำนวน 14 หน่วยงาน ประกอบด้วย กระทรวงทรัพยากรธรรมชาติและสิ่งแวดล้อม (กรมส่งเสริมคุณภาพสิ่งแวดล้อม) กระทรวงมหาดไทย (กรมส่งเสริมการปกครองท้องถิ่น และกรมป้องกันและบรรเทาสาธารณภัย) กระทรวงคมนาคม (กรมเจ้าท่า และกรมการขนส่งทางบก) กระทรวงการท่องเที่ยวและกีฬา (การท่องเที่ยวแห่งประเทศไทย) กระทรวงสาธารณสุข (กรมควบคุมโรค) สำนักนายกรัฐมนตรี (กรมประชาสัมพันธ์) สำนักงานตำรวจแห่งชาติ กรุงเทพมหานคร (สำนักวัฒนธรรม กีฬาและการท่องเที่ยว และสภาวัฒนธรรมกรุงเทพมหานคร) มูลนิธิ        เมาไม่ขับ สำนักงานกองทุนสนับสนุนการสร้างเสริมสุขภาพ (สสส.)  และบริษัทไทยเบฟเวอเรจ จำกัด (มหาชน) </w:t>
      </w:r>
      <w:r w:rsidRPr="00FA2040">
        <w:rPr>
          <w:rFonts w:ascii="TH SarabunPSK" w:hAnsi="TH SarabunPSK" w:cs="TH SarabunPSK"/>
          <w:spacing w:val="6"/>
          <w:sz w:val="32"/>
          <w:szCs w:val="32"/>
          <w:cs/>
        </w:rPr>
        <w:t>โดยที่ประชุมมีแนวคิดบูรณาการความร่วมมือในด้านต่าง ๆ  ซึ่งทุกหน่วยงานเห็นพ้องต้องกันในแนวคิด</w:t>
      </w:r>
      <w:r w:rsidRPr="00FA2040">
        <w:rPr>
          <w:rFonts w:ascii="TH SarabunPSK" w:hAnsi="TH SarabunPSK" w:cs="TH SarabunPSK"/>
          <w:sz w:val="32"/>
          <w:szCs w:val="32"/>
          <w:cs/>
        </w:rPr>
        <w:t xml:space="preserve"> </w:t>
      </w:r>
      <w:r w:rsidRPr="00FA2040">
        <w:rPr>
          <w:rFonts w:ascii="TH SarabunPSK" w:hAnsi="TH SarabunPSK" w:cs="TH SarabunPSK"/>
          <w:b/>
          <w:bCs/>
          <w:sz w:val="32"/>
          <w:szCs w:val="32"/>
          <w:cs/>
        </w:rPr>
        <w:t>“ลอยกระทงวิถีใหม่  สืบสานวัฒนธรรมไทย”</w:t>
      </w:r>
      <w:r w:rsidRPr="00FA2040">
        <w:rPr>
          <w:rFonts w:ascii="TH SarabunPSK" w:hAnsi="TH SarabunPSK" w:cs="TH SarabunPSK"/>
          <w:sz w:val="32"/>
          <w:szCs w:val="32"/>
          <w:cs/>
        </w:rPr>
        <w:t xml:space="preserve"> ตามที่กระทรวงวัฒนธรรมเสนอ ด้วยเป็นแนวคิดที่ครอบคลุมการดำเนินงานที่</w:t>
      </w:r>
      <w:r w:rsidRPr="00FA2040">
        <w:rPr>
          <w:rFonts w:ascii="TH SarabunPSK" w:hAnsi="TH SarabunPSK" w:cs="TH SarabunPSK"/>
          <w:sz w:val="32"/>
          <w:szCs w:val="32"/>
          <w:cs/>
        </w:rPr>
        <w:lastRenderedPageBreak/>
        <w:t>เหมาะสม เนื่องในประเพณีลอยกระทง พุทธศักราช 2563 ดังนั้น หน่วยงานต่าง ๆ จึงได้ร่วมกันวางแนวทาง และมาตรการรณรงค์การสืบสานประเพณีที่ดีงามเหมาะสม เป็นไปตามคุณค่าสาระที่แท้จริง รวมถึงการป้องกันและแก้ไขปัญหาต่าง ๆ ที่อาจจะเกิดขึ้นในช่วงประเพณีลอยกระทง ประจำปีพุทธศักราช 2563</w:t>
      </w:r>
    </w:p>
    <w:p w:rsidR="007125F2" w:rsidRPr="00FA2040" w:rsidRDefault="007125F2" w:rsidP="00034171">
      <w:pPr>
        <w:tabs>
          <w:tab w:val="left" w:pos="1418"/>
          <w:tab w:val="left" w:pos="1800"/>
          <w:tab w:val="left" w:pos="2700"/>
        </w:tabs>
        <w:spacing w:line="320" w:lineRule="exact"/>
        <w:ind w:firstLine="720"/>
        <w:jc w:val="thaiDistribute"/>
        <w:rPr>
          <w:rFonts w:ascii="TH SarabunPSK" w:hAnsi="TH SarabunPSK" w:cs="TH SarabunPSK"/>
          <w:sz w:val="32"/>
          <w:szCs w:val="32"/>
        </w:rPr>
      </w:pPr>
      <w:r w:rsidRPr="00FA2040">
        <w:rPr>
          <w:rFonts w:ascii="TH SarabunPSK" w:hAnsi="TH SarabunPSK" w:cs="TH SarabunPSK"/>
          <w:sz w:val="32"/>
          <w:szCs w:val="32"/>
          <w:cs/>
        </w:rPr>
        <w:tab/>
        <w:t>2. ที่ประชุมบูรณาการการกำหนดแนวทางและมาตรการรณรงค์ ในการสืบสานประเพณีลอยกระทง พุทธศักราช 2563 มีมติเห็นชอบแนวทางและมาตรการรณรงค์เนื่องในประเพณี</w:t>
      </w:r>
      <w:r w:rsidRPr="00FA2040">
        <w:rPr>
          <w:rFonts w:ascii="TH SarabunPSK" w:hAnsi="TH SarabunPSK" w:cs="TH SarabunPSK"/>
          <w:spacing w:val="-6"/>
          <w:sz w:val="32"/>
          <w:szCs w:val="32"/>
          <w:cs/>
        </w:rPr>
        <w:t>ลอยกระทง พุทธศักราช 2563 ตามที่กระทรวงวัฒนธรรม และหน่วยงานต่าง ๆ ทั้ง 14 หน่วยงาน ได้เสนอดังนี้</w:t>
      </w:r>
      <w:r w:rsidRPr="00FA2040">
        <w:rPr>
          <w:rFonts w:ascii="TH SarabunPSK" w:hAnsi="TH SarabunPSK" w:cs="TH SarabunPSK"/>
          <w:sz w:val="32"/>
          <w:szCs w:val="32"/>
          <w:cs/>
        </w:rPr>
        <w:t xml:space="preserve"> </w:t>
      </w:r>
    </w:p>
    <w:p w:rsidR="00D33808" w:rsidRDefault="007125F2" w:rsidP="00034171">
      <w:pPr>
        <w:tabs>
          <w:tab w:val="left" w:pos="1800"/>
          <w:tab w:val="left" w:pos="2700"/>
          <w:tab w:val="left" w:pos="2970"/>
        </w:tabs>
        <w:spacing w:line="320" w:lineRule="exact"/>
        <w:jc w:val="thaiDistribute"/>
        <w:rPr>
          <w:rFonts w:ascii="TH SarabunPSK" w:hAnsi="TH SarabunPSK" w:cs="TH SarabunPSK"/>
          <w:b/>
          <w:bCs/>
          <w:sz w:val="32"/>
          <w:szCs w:val="32"/>
        </w:rPr>
      </w:pPr>
      <w:r w:rsidRPr="00FA2040">
        <w:rPr>
          <w:rFonts w:ascii="TH SarabunPSK" w:hAnsi="TH SarabunPSK" w:cs="TH SarabunPSK"/>
          <w:spacing w:val="-6"/>
          <w:sz w:val="32"/>
          <w:szCs w:val="32"/>
          <w:cs/>
        </w:rPr>
        <w:tab/>
        <w:t xml:space="preserve">2.1 </w:t>
      </w:r>
      <w:r w:rsidRPr="00FA2040">
        <w:rPr>
          <w:rFonts w:ascii="TH SarabunPSK" w:hAnsi="TH SarabunPSK" w:cs="TH SarabunPSK"/>
          <w:b/>
          <w:bCs/>
          <w:sz w:val="32"/>
          <w:szCs w:val="32"/>
          <w:cs/>
        </w:rPr>
        <w:t>แนวทางการดำเนินการในปีพุทธศักราช 2563 ภายใต้แนวคิด</w:t>
      </w:r>
      <w:r w:rsidRPr="00FA2040">
        <w:rPr>
          <w:rFonts w:ascii="TH SarabunPSK" w:hAnsi="TH SarabunPSK" w:cs="TH SarabunPSK"/>
          <w:sz w:val="32"/>
          <w:szCs w:val="32"/>
          <w:cs/>
        </w:rPr>
        <w:t xml:space="preserve"> </w:t>
      </w:r>
      <w:r w:rsidRPr="00FA2040">
        <w:rPr>
          <w:rFonts w:ascii="TH SarabunPSK" w:hAnsi="TH SarabunPSK" w:cs="TH SarabunPSK"/>
          <w:b/>
          <w:bCs/>
          <w:sz w:val="32"/>
          <w:szCs w:val="32"/>
          <w:cs/>
        </w:rPr>
        <w:t xml:space="preserve">“ลอยกระทงวิถีใหม่  </w:t>
      </w:r>
    </w:p>
    <w:p w:rsidR="007125F2" w:rsidRPr="00FA2040" w:rsidRDefault="007125F2" w:rsidP="00034171">
      <w:pPr>
        <w:tabs>
          <w:tab w:val="left" w:pos="1800"/>
          <w:tab w:val="left" w:pos="2700"/>
          <w:tab w:val="left" w:pos="2970"/>
        </w:tabs>
        <w:spacing w:line="320" w:lineRule="exact"/>
        <w:jc w:val="thaiDistribute"/>
        <w:rPr>
          <w:rFonts w:ascii="TH SarabunPSK" w:hAnsi="TH SarabunPSK" w:cs="TH SarabunPSK"/>
          <w:sz w:val="32"/>
          <w:szCs w:val="32"/>
        </w:rPr>
      </w:pPr>
      <w:r w:rsidRPr="00FA2040">
        <w:rPr>
          <w:rFonts w:ascii="TH SarabunPSK" w:hAnsi="TH SarabunPSK" w:cs="TH SarabunPSK"/>
          <w:b/>
          <w:bCs/>
          <w:sz w:val="32"/>
          <w:szCs w:val="32"/>
          <w:cs/>
        </w:rPr>
        <w:t>สืบสานวัฒนธรรมไทย”</w:t>
      </w:r>
      <w:r w:rsidRPr="00FA2040">
        <w:rPr>
          <w:rFonts w:ascii="TH SarabunPSK" w:hAnsi="TH SarabunPSK" w:cs="TH SarabunPSK"/>
          <w:sz w:val="32"/>
          <w:szCs w:val="32"/>
          <w:cs/>
        </w:rPr>
        <w:t xml:space="preserve"> สื่อความหมายได้ ดังนี้</w:t>
      </w:r>
    </w:p>
    <w:p w:rsidR="007125F2" w:rsidRPr="00FA2040" w:rsidRDefault="007125F2" w:rsidP="00034171">
      <w:pPr>
        <w:tabs>
          <w:tab w:val="left" w:pos="1800"/>
          <w:tab w:val="left" w:pos="2700"/>
        </w:tabs>
        <w:spacing w:line="320" w:lineRule="exact"/>
        <w:ind w:firstLine="720"/>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b/>
          <w:bCs/>
          <w:sz w:val="32"/>
          <w:szCs w:val="32"/>
          <w:cs/>
        </w:rPr>
        <w:tab/>
      </w:r>
      <w:r w:rsidRPr="00FA2040">
        <w:rPr>
          <w:rFonts w:ascii="TH SarabunPSK" w:hAnsi="TH SarabunPSK" w:cs="TH SarabunPSK"/>
          <w:b/>
          <w:bCs/>
          <w:sz w:val="32"/>
          <w:szCs w:val="32"/>
          <w:cs/>
        </w:rPr>
        <w:tab/>
      </w:r>
      <w:bookmarkStart w:id="3" w:name="_Hlk54186609"/>
      <w:r w:rsidRPr="00FA2040">
        <w:rPr>
          <w:rFonts w:ascii="TH SarabunPSK" w:hAnsi="TH SarabunPSK" w:cs="TH SarabunPSK"/>
          <w:b/>
          <w:bCs/>
          <w:sz w:val="32"/>
          <w:szCs w:val="32"/>
          <w:cs/>
        </w:rPr>
        <w:t>(</w:t>
      </w:r>
      <w:r w:rsidRPr="00FA2040">
        <w:rPr>
          <w:rFonts w:ascii="TH SarabunPSK" w:hAnsi="TH SarabunPSK" w:cs="TH SarabunPSK"/>
          <w:b/>
          <w:bCs/>
          <w:spacing w:val="-6"/>
          <w:sz w:val="32"/>
          <w:szCs w:val="32"/>
          <w:cs/>
        </w:rPr>
        <w:t xml:space="preserve">1) </w:t>
      </w:r>
      <w:r w:rsidRPr="00FA2040">
        <w:rPr>
          <w:rFonts w:ascii="TH SarabunPSK" w:hAnsi="TH SarabunPSK" w:cs="TH SarabunPSK"/>
          <w:b/>
          <w:bCs/>
          <w:sz w:val="32"/>
          <w:szCs w:val="32"/>
          <w:cs/>
        </w:rPr>
        <w:t>ลอยกระทงวิถีใหม่</w:t>
      </w:r>
      <w:r w:rsidRPr="00FA2040">
        <w:rPr>
          <w:rFonts w:ascii="TH SarabunPSK" w:hAnsi="TH SarabunPSK" w:cs="TH SarabunPSK"/>
          <w:sz w:val="32"/>
          <w:szCs w:val="32"/>
          <w:cs/>
        </w:rPr>
        <w:t xml:space="preserve"> หมายถึง การดำเนินการจัดงานตามมาตรการป้องกันและควบคุมการระบาดของไวรัสโคโรนา 2</w:t>
      </w:r>
      <w:r w:rsidRPr="00FA2040">
        <w:rPr>
          <w:rFonts w:ascii="TH SarabunPSK" w:hAnsi="TH SarabunPSK" w:cs="TH SarabunPSK"/>
          <w:spacing w:val="-6"/>
          <w:sz w:val="32"/>
          <w:szCs w:val="32"/>
          <w:cs/>
        </w:rPr>
        <w:t>019</w:t>
      </w:r>
      <w:r w:rsidRPr="00FA2040">
        <w:rPr>
          <w:rFonts w:ascii="TH SarabunPSK" w:hAnsi="TH SarabunPSK" w:cs="TH SarabunPSK"/>
          <w:sz w:val="32"/>
          <w:szCs w:val="32"/>
          <w:cs/>
        </w:rPr>
        <w:t xml:space="preserve"> (</w:t>
      </w:r>
      <w:r w:rsidRPr="00FA2040">
        <w:rPr>
          <w:rFonts w:ascii="TH SarabunPSK" w:hAnsi="TH SarabunPSK" w:cs="TH SarabunPSK"/>
          <w:sz w:val="32"/>
          <w:szCs w:val="32"/>
        </w:rPr>
        <w:t>COVID-</w:t>
      </w:r>
      <w:r w:rsidRPr="00FA2040">
        <w:rPr>
          <w:rFonts w:ascii="TH SarabunPSK" w:hAnsi="TH SarabunPSK" w:cs="TH SarabunPSK"/>
          <w:sz w:val="32"/>
          <w:szCs w:val="32"/>
          <w:cs/>
        </w:rPr>
        <w:t>19) ของกระทรวงสาธารณสุข ขณะเดียวกัน   ก็คำนึงมาตรการรักษาความปลอดภัยในช่วงประเพณีลอยกระทง และการบังคับใช้อย่างเคร่งครัด รวมถึงการรักษาความปลอดภัยในด้านอื่น ๆ ของหน่วยงานที่เกี่ยวข้อง</w:t>
      </w:r>
    </w:p>
    <w:p w:rsidR="007125F2" w:rsidRPr="00FA2040" w:rsidRDefault="007125F2" w:rsidP="00034171">
      <w:pPr>
        <w:tabs>
          <w:tab w:val="left" w:pos="1800"/>
          <w:tab w:val="left" w:pos="2700"/>
        </w:tabs>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w:t>
      </w:r>
      <w:r w:rsidRPr="00FA2040">
        <w:rPr>
          <w:rFonts w:ascii="TH SarabunPSK" w:hAnsi="TH SarabunPSK" w:cs="TH SarabunPSK"/>
          <w:b/>
          <w:bCs/>
          <w:sz w:val="32"/>
          <w:szCs w:val="32"/>
          <w:cs/>
        </w:rPr>
        <w:t>2)</w:t>
      </w:r>
      <w:r w:rsidRPr="00FA2040">
        <w:rPr>
          <w:rFonts w:ascii="TH SarabunPSK" w:hAnsi="TH SarabunPSK" w:cs="TH SarabunPSK"/>
          <w:sz w:val="32"/>
          <w:szCs w:val="32"/>
          <w:cs/>
        </w:rPr>
        <w:t xml:space="preserve"> </w:t>
      </w:r>
      <w:r w:rsidRPr="00FA2040">
        <w:rPr>
          <w:rFonts w:ascii="TH SarabunPSK" w:hAnsi="TH SarabunPSK" w:cs="TH SarabunPSK"/>
          <w:b/>
          <w:bCs/>
          <w:sz w:val="32"/>
          <w:szCs w:val="32"/>
          <w:cs/>
        </w:rPr>
        <w:t xml:space="preserve">สืบสานวัฒนธรรมไทย </w:t>
      </w:r>
      <w:r w:rsidRPr="00FA2040">
        <w:rPr>
          <w:rFonts w:ascii="TH SarabunPSK" w:hAnsi="TH SarabunPSK" w:cs="TH SarabunPSK"/>
          <w:sz w:val="32"/>
          <w:szCs w:val="32"/>
          <w:cs/>
        </w:rPr>
        <w:t>หมายถึง</w:t>
      </w:r>
      <w:r w:rsidRPr="00FA2040">
        <w:rPr>
          <w:rFonts w:ascii="TH SarabunPSK" w:hAnsi="TH SarabunPSK" w:cs="TH SarabunPSK"/>
          <w:sz w:val="32"/>
          <w:szCs w:val="32"/>
        </w:rPr>
        <w:t xml:space="preserve"> </w:t>
      </w:r>
      <w:r w:rsidRPr="00FA2040">
        <w:rPr>
          <w:rFonts w:ascii="TH SarabunPSK" w:hAnsi="TH SarabunPSK" w:cs="TH SarabunPSK"/>
          <w:sz w:val="32"/>
          <w:szCs w:val="32"/>
          <w:cs/>
        </w:rPr>
        <w:t>การอนุรักษ์ สืบสานและส่งเสริมประเพณีลอยกระทง ที่ทรงคุณค่า สาระอันดีงาม และการปฏิบัติตามแบบของประเพณีวัฒนธรรมที่เหมาะสม ซึ่งสะท้อนถึงการแสดงออกที่งดงาม อ่อนโยน เอื้ออาทร มีน้ำใจไมตรีให้แก่กันและกัน และบรรยากาศแห่งการแสดงความกตัญญูต่อ “น้ำ” และการแสดงออกต่อพระพุทธศาสนา ต่อพระแม่คงคา แม่น้ำ ลำคลอง ส่งเสริม</w:t>
      </w:r>
      <w:r w:rsidRPr="00FA2040">
        <w:rPr>
          <w:rFonts w:ascii="TH SarabunPSK" w:hAnsi="TH SarabunPSK" w:cs="TH SarabunPSK"/>
          <w:spacing w:val="-4"/>
          <w:sz w:val="32"/>
          <w:szCs w:val="32"/>
          <w:cs/>
        </w:rPr>
        <w:t>คุณค่าต่อครอบครัว ต่อชุมชน ต่อสังคม โดยการใช้วัสดุจากธรรมชาติมาประดิษฐ์กระทง ซึ่งง่ายต่อการย่อยสลาย</w:t>
      </w:r>
      <w:r w:rsidRPr="00FA2040">
        <w:rPr>
          <w:rFonts w:ascii="TH SarabunPSK" w:hAnsi="TH SarabunPSK" w:cs="TH SarabunPSK"/>
          <w:sz w:val="32"/>
          <w:szCs w:val="32"/>
          <w:cs/>
        </w:rPr>
        <w:t xml:space="preserve"> </w:t>
      </w:r>
      <w:r w:rsidRPr="00FA2040">
        <w:rPr>
          <w:rFonts w:ascii="TH SarabunPSK" w:hAnsi="TH SarabunPSK" w:cs="TH SarabunPSK"/>
          <w:spacing w:val="-4"/>
          <w:sz w:val="32"/>
          <w:szCs w:val="32"/>
          <w:cs/>
        </w:rPr>
        <w:t>และเป็นมิตรต่อแม่น้ำลำคลอง ลดการใช้โฟม เพื่อดำรงประเพณีลอยกระทงซึ่งมีเอกลักษณ์ที่ชัดเจนทางวัฒนธรรม</w:t>
      </w:r>
      <w:r w:rsidRPr="00FA2040">
        <w:rPr>
          <w:rFonts w:ascii="TH SarabunPSK" w:hAnsi="TH SarabunPSK" w:cs="TH SarabunPSK"/>
          <w:sz w:val="32"/>
          <w:szCs w:val="32"/>
          <w:cs/>
        </w:rPr>
        <w:t>ของประเทศไทยให้คงอยู่สืบไป</w:t>
      </w:r>
    </w:p>
    <w:bookmarkEnd w:id="3"/>
    <w:p w:rsidR="007125F2" w:rsidRPr="00FA2040" w:rsidRDefault="007125F2" w:rsidP="00034171">
      <w:pPr>
        <w:tabs>
          <w:tab w:val="left" w:pos="1800"/>
          <w:tab w:val="left" w:pos="2127"/>
          <w:tab w:val="left" w:pos="2250"/>
          <w:tab w:val="left" w:pos="2340"/>
          <w:tab w:val="left" w:pos="2700"/>
          <w:tab w:val="left" w:pos="3150"/>
        </w:tabs>
        <w:spacing w:line="320" w:lineRule="exact"/>
        <w:jc w:val="thaiDistribute"/>
        <w:rPr>
          <w:rFonts w:ascii="TH SarabunPSK" w:hAnsi="TH SarabunPSK" w:cs="TH SarabunPSK"/>
          <w:b/>
          <w:bCs/>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b/>
          <w:bCs/>
          <w:spacing w:val="-6"/>
          <w:sz w:val="32"/>
          <w:szCs w:val="32"/>
          <w:cs/>
        </w:rPr>
        <w:t>2.2 แนวทางและมาตรการรณรงค์ เพื่อดำเนินการประเพณีลอยกระทง</w:t>
      </w:r>
      <w:r w:rsidRPr="00FA2040">
        <w:rPr>
          <w:rFonts w:ascii="TH SarabunPSK" w:hAnsi="TH SarabunPSK" w:cs="TH SarabunPSK"/>
          <w:b/>
          <w:bCs/>
          <w:sz w:val="32"/>
          <w:szCs w:val="32"/>
          <w:cs/>
        </w:rPr>
        <w:t xml:space="preserve"> พุทธศักราช 2563</w:t>
      </w:r>
    </w:p>
    <w:p w:rsidR="007125F2" w:rsidRPr="00FA2040" w:rsidRDefault="007125F2" w:rsidP="00034171">
      <w:pPr>
        <w:tabs>
          <w:tab w:val="left" w:pos="1800"/>
          <w:tab w:val="left" w:pos="2127"/>
          <w:tab w:val="left" w:pos="2700"/>
          <w:tab w:val="left" w:pos="2970"/>
          <w:tab w:val="left" w:pos="3240"/>
        </w:tabs>
        <w:spacing w:line="320" w:lineRule="exact"/>
        <w:jc w:val="thaiDistribute"/>
        <w:rPr>
          <w:rFonts w:ascii="TH SarabunPSK" w:hAnsi="TH SarabunPSK" w:cs="TH SarabunPSK"/>
          <w:sz w:val="32"/>
          <w:szCs w:val="32"/>
        </w:rPr>
      </w:pPr>
      <w:r w:rsidRPr="00FA2040">
        <w:rPr>
          <w:rFonts w:ascii="TH SarabunPSK" w:hAnsi="TH SarabunPSK" w:cs="TH SarabunPSK"/>
          <w:b/>
          <w:bCs/>
          <w:sz w:val="32"/>
          <w:szCs w:val="32"/>
          <w:cs/>
        </w:rPr>
        <w:tab/>
      </w:r>
      <w:r w:rsidRPr="00FA2040">
        <w:rPr>
          <w:rFonts w:ascii="TH SarabunPSK" w:hAnsi="TH SarabunPSK" w:cs="TH SarabunPSK"/>
          <w:b/>
          <w:bCs/>
          <w:sz w:val="32"/>
          <w:szCs w:val="32"/>
          <w:cs/>
        </w:rPr>
        <w:tab/>
      </w:r>
      <w:r w:rsidRPr="00FA2040">
        <w:rPr>
          <w:rFonts w:ascii="TH SarabunPSK" w:hAnsi="TH SarabunPSK" w:cs="TH SarabunPSK"/>
          <w:b/>
          <w:bCs/>
          <w:sz w:val="32"/>
          <w:szCs w:val="32"/>
          <w:cs/>
        </w:rPr>
        <w:tab/>
      </w:r>
      <w:r w:rsidRPr="00FA2040">
        <w:rPr>
          <w:rFonts w:ascii="TH SarabunPSK" w:hAnsi="TH SarabunPSK" w:cs="TH SarabunPSK"/>
          <w:b/>
          <w:bCs/>
          <w:sz w:val="32"/>
          <w:szCs w:val="32"/>
          <w:cs/>
        </w:rPr>
        <w:tab/>
        <w:t xml:space="preserve">(1) การรณรงค์เรื่อง “ลอยกระทงวิถีใหม่” </w:t>
      </w:r>
      <w:r w:rsidRPr="00FA2040">
        <w:rPr>
          <w:rFonts w:ascii="TH SarabunPSK" w:hAnsi="TH SarabunPSK" w:cs="TH SarabunPSK"/>
          <w:sz w:val="32"/>
          <w:szCs w:val="32"/>
          <w:cs/>
        </w:rPr>
        <w:t>ประกอบด้วย</w:t>
      </w:r>
    </w:p>
    <w:p w:rsidR="007125F2" w:rsidRPr="00FA2040" w:rsidRDefault="007125F2" w:rsidP="00034171">
      <w:pPr>
        <w:tabs>
          <w:tab w:val="left" w:pos="1800"/>
          <w:tab w:val="left" w:pos="2127"/>
          <w:tab w:val="left" w:pos="2700"/>
          <w:tab w:val="left" w:pos="3150"/>
          <w:tab w:val="left" w:pos="3330"/>
          <w:tab w:val="left" w:pos="3969"/>
        </w:tabs>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bookmarkStart w:id="4" w:name="_Hlk54186658"/>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pacing w:val="-6"/>
          <w:sz w:val="32"/>
          <w:szCs w:val="32"/>
          <w:cs/>
        </w:rPr>
        <w:t>1.1 ขอความร่วมมือหน่วยงานที่เกี่ยวข้อง เช่น สำนักงานตำรวจแห่งชาติ</w:t>
      </w:r>
      <w:r w:rsidRPr="00FA2040">
        <w:rPr>
          <w:rFonts w:ascii="TH SarabunPSK" w:hAnsi="TH SarabunPSK" w:cs="TH SarabunPSK"/>
          <w:sz w:val="32"/>
          <w:szCs w:val="32"/>
          <w:cs/>
        </w:rPr>
        <w:t xml:space="preserve"> กรมการปกครอง กระทรวงมหาดไทย ร่วมกำหนดมาตรการรักษาความปลอดภัยในช่วงประเพณีลอยกระทง</w:t>
      </w:r>
      <w:r w:rsidRPr="00FA2040">
        <w:rPr>
          <w:rFonts w:ascii="TH SarabunPSK" w:hAnsi="TH SarabunPSK" w:cs="TH SarabunPSK"/>
          <w:spacing w:val="-4"/>
          <w:sz w:val="32"/>
          <w:szCs w:val="32"/>
          <w:cs/>
        </w:rPr>
        <w:t>อย่างชัดเจน และบังคับใช้อย่างเคร่งครัด เช่น การห้ามปล่อยโคมลอยหรือยิงบั้งไฟ ในพื้นที่ที่อยู่ในเส้นทางการบิน</w:t>
      </w:r>
      <w:r w:rsidRPr="00FA2040">
        <w:rPr>
          <w:rFonts w:ascii="TH SarabunPSK" w:hAnsi="TH SarabunPSK" w:cs="TH SarabunPSK"/>
          <w:sz w:val="32"/>
          <w:szCs w:val="32"/>
          <w:cs/>
        </w:rPr>
        <w:t>ของเครื่องบินเพื่อป้องกันการเกิดอุบัติเหตุร้ายแรง การงดเล่นดอกไม้เพลิง พลุ ประทัด รวมถึง การยิงปืนขึ้นฟ้าโดยไม่มีเหตุอันควร การรณรงค์ลอยกระทงปลอดเหล้า ด้วยการงดจำหน่ายสุราหรือเครื่องดื่มมึนเมาในบริเวณงานหรือใกล้เคียง รวมถึง ชี้แจงแก่วัดต่าง ๆ ถึงการปล่อยโคมลอยเพื่อเป็นพุทธบูชา ขอให้คำนึงถึงความปลอดภัยต่อชีวิตและทรัพย์สินของผู้อื่นอย่างเคร่งครัด</w:t>
      </w:r>
    </w:p>
    <w:p w:rsidR="007125F2" w:rsidRPr="00FA2040" w:rsidRDefault="007125F2" w:rsidP="00034171">
      <w:pPr>
        <w:tabs>
          <w:tab w:val="left" w:pos="1800"/>
          <w:tab w:val="left" w:pos="2127"/>
          <w:tab w:val="left" w:pos="2700"/>
          <w:tab w:val="left" w:pos="3150"/>
          <w:tab w:val="left" w:pos="3969"/>
        </w:tabs>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  1.2 ขอความร่วมมือหน่วยงานที่เกี่ยวข้องกับการจราจร</w:t>
      </w:r>
      <w:r w:rsidRPr="00FA2040">
        <w:rPr>
          <w:rFonts w:ascii="TH SarabunPSK" w:hAnsi="TH SarabunPSK" w:cs="TH SarabunPSK"/>
          <w:spacing w:val="-6"/>
          <w:sz w:val="32"/>
          <w:szCs w:val="32"/>
          <w:cs/>
        </w:rPr>
        <w:t>ทั้งทางน้ำและทางบก ตรวจสอบความเรียบร้อยของยานพาหนะที่จะใช้รับส่งประชาชนในช่วงประเพณีลอยกระทง</w:t>
      </w:r>
      <w:r w:rsidRPr="00FA2040">
        <w:rPr>
          <w:rFonts w:ascii="TH SarabunPSK" w:hAnsi="TH SarabunPSK" w:cs="TH SarabunPSK"/>
          <w:sz w:val="32"/>
          <w:szCs w:val="32"/>
          <w:cs/>
        </w:rPr>
        <w:t xml:space="preserve"> รวมถึง การตรวจสอบความพร้อมของโป๊ะและท่าเรือต่าง ๆ ให้อยู่ในสภาพที่ดีที่สุด พร้อมรับการใช้บริการจากประชาชน เพื่อให้เกิดความปลอดภัยต่อชีวิตและทรัพย์สินของประชาชนมากที่สุด</w:t>
      </w:r>
    </w:p>
    <w:p w:rsidR="00D33808" w:rsidRDefault="007125F2" w:rsidP="00034171">
      <w:pPr>
        <w:tabs>
          <w:tab w:val="left" w:pos="1800"/>
          <w:tab w:val="left" w:pos="2127"/>
          <w:tab w:val="left" w:pos="2700"/>
          <w:tab w:val="left" w:pos="3150"/>
          <w:tab w:val="left" w:pos="3330"/>
          <w:tab w:val="left" w:pos="3969"/>
        </w:tabs>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1.3 ขอความร่วมมือผู้จัดงานและหน่วยงานที่เกี่ยวข้องเพิ่มมาตรการป้องกันและควบคุมการระบาดไวรัสโคโรนา 2019 ของกระทรวงสาธารณสุข อาทิเช่น มีการจัดสถานที่เหมาะสมไม่แออัด </w:t>
      </w:r>
    </w:p>
    <w:p w:rsidR="007125F2" w:rsidRPr="00FA2040" w:rsidRDefault="007125F2" w:rsidP="00034171">
      <w:pPr>
        <w:tabs>
          <w:tab w:val="left" w:pos="1800"/>
          <w:tab w:val="left" w:pos="2127"/>
          <w:tab w:val="left" w:pos="2700"/>
          <w:tab w:val="left" w:pos="3150"/>
          <w:tab w:val="left" w:pos="3330"/>
          <w:tab w:val="left" w:pos="3969"/>
        </w:tabs>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มีจุดคัดกรองตรวจวัดอุณหภูมิก่อนเข้างาน รณรงค์สวมหน้ากากอนามัยหรือหน้ากากผ้า 100 เปอร์เซ็นต์ ล้างมือด้วยแอลกอฮอล์เจลหรือน้ำสะอาด สบู่เหลว ก่อนหรือหลังทำกิจกรรม</w:t>
      </w:r>
    </w:p>
    <w:bookmarkEnd w:id="4"/>
    <w:p w:rsidR="007125F2" w:rsidRPr="00FA2040" w:rsidRDefault="007125F2" w:rsidP="00034171">
      <w:pPr>
        <w:tabs>
          <w:tab w:val="left" w:pos="1800"/>
          <w:tab w:val="left" w:pos="2127"/>
          <w:tab w:val="left" w:pos="2700"/>
          <w:tab w:val="left" w:pos="2970"/>
          <w:tab w:val="left" w:pos="3150"/>
        </w:tabs>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w:t>
      </w:r>
      <w:r w:rsidRPr="00FA2040">
        <w:rPr>
          <w:rFonts w:ascii="TH SarabunPSK" w:hAnsi="TH SarabunPSK" w:cs="TH SarabunPSK"/>
          <w:b/>
          <w:bCs/>
          <w:sz w:val="32"/>
          <w:szCs w:val="32"/>
          <w:cs/>
        </w:rPr>
        <w:t>2)</w:t>
      </w:r>
      <w:r w:rsidRPr="00FA2040">
        <w:rPr>
          <w:rFonts w:ascii="TH SarabunPSK" w:hAnsi="TH SarabunPSK" w:cs="TH SarabunPSK"/>
          <w:sz w:val="32"/>
          <w:szCs w:val="32"/>
          <w:cs/>
        </w:rPr>
        <w:t xml:space="preserve"> </w:t>
      </w:r>
      <w:r w:rsidRPr="00FA2040">
        <w:rPr>
          <w:rFonts w:ascii="TH SarabunPSK" w:hAnsi="TH SarabunPSK" w:cs="TH SarabunPSK"/>
          <w:b/>
          <w:bCs/>
          <w:sz w:val="32"/>
          <w:szCs w:val="32"/>
          <w:cs/>
        </w:rPr>
        <w:t>การรณรงค์เรื่อง “สืบสานวัฒนธรรมไทย”</w:t>
      </w:r>
      <w:r w:rsidRPr="00FA2040">
        <w:rPr>
          <w:rFonts w:ascii="TH SarabunPSK" w:hAnsi="TH SarabunPSK" w:cs="TH SarabunPSK"/>
          <w:sz w:val="32"/>
          <w:szCs w:val="32"/>
          <w:cs/>
        </w:rPr>
        <w:t xml:space="preserve"> ประกอบด้วย</w:t>
      </w:r>
    </w:p>
    <w:p w:rsidR="007125F2" w:rsidRPr="00FA2040" w:rsidRDefault="007125F2" w:rsidP="00034171">
      <w:pPr>
        <w:tabs>
          <w:tab w:val="left" w:pos="1800"/>
          <w:tab w:val="left" w:pos="2127"/>
          <w:tab w:val="left" w:pos="2700"/>
          <w:tab w:val="left" w:pos="3330"/>
          <w:tab w:val="left" w:pos="3969"/>
        </w:tabs>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(2.1) ส่งเสริมให้ประชาชนชาวไทยและชาวต่างชาติแต่งชุดไทยเข้าร่วมประเพณีลอยกระทง ใช้วัสดุธรรมชาติ และย่อยสลายง่าย ที่มีอยู่ในแต่ละท้องถิ่น เช่น หยวกกล้วย กาบกล้วย ขนมปัง และใบตอง มาประดิษฐ์กระทง เพื่อร่วมกันรักษาและป้องกันการเกิดมลพิษต่อสายน้ำ และสิ่งแวดล้อม รวมถึงการงดใช้วัสดุย่อยสลายยากและเป็นพิษต่อสิ่งแวดล้อม รณรงค์ให้แต่ละครอบครัว </w:t>
      </w:r>
      <w:r w:rsidRPr="00FA2040">
        <w:rPr>
          <w:rFonts w:ascii="TH SarabunPSK" w:hAnsi="TH SarabunPSK" w:cs="TH SarabunPSK"/>
          <w:spacing w:val="-8"/>
          <w:sz w:val="32"/>
          <w:szCs w:val="32"/>
          <w:cs/>
        </w:rPr>
        <w:t>กลุ่มประชาชน หน่วยงาน ใช้กระทง 1 ใบ ตามแนวทาง “1 ครอบครัว 1 กระทง” หรือ “1 หน่วยงาน 1 กระทง”</w:t>
      </w:r>
      <w:r w:rsidRPr="00FA2040">
        <w:rPr>
          <w:rFonts w:ascii="TH SarabunPSK" w:hAnsi="TH SarabunPSK" w:cs="TH SarabunPSK"/>
          <w:sz w:val="32"/>
          <w:szCs w:val="32"/>
          <w:cs/>
        </w:rPr>
        <w:t xml:space="preserve"> เพื่อเป็นการใช้ทรัพยากรที่มีอยู่อย่างคุ้มค่าและลดปริมาณขยะในแม่น้ำลำคลอง</w:t>
      </w:r>
    </w:p>
    <w:p w:rsidR="007125F2" w:rsidRPr="00FA2040" w:rsidRDefault="007125F2" w:rsidP="00034171">
      <w:pPr>
        <w:tabs>
          <w:tab w:val="left" w:pos="1800"/>
          <w:tab w:val="left" w:pos="2127"/>
          <w:tab w:val="left" w:pos="2700"/>
          <w:tab w:val="left" w:pos="3330"/>
          <w:tab w:val="left" w:pos="3969"/>
        </w:tabs>
        <w:spacing w:line="320" w:lineRule="exact"/>
        <w:jc w:val="thaiDistribute"/>
        <w:rPr>
          <w:rFonts w:ascii="TH SarabunPSK" w:hAnsi="TH SarabunPSK" w:cs="TH SarabunPSK"/>
          <w:sz w:val="32"/>
          <w:szCs w:val="32"/>
        </w:rPr>
      </w:pPr>
      <w:r w:rsidRPr="00FA2040">
        <w:rPr>
          <w:rFonts w:ascii="TH SarabunPSK" w:hAnsi="TH SarabunPSK" w:cs="TH SarabunPSK"/>
          <w:color w:val="FF0000"/>
          <w:sz w:val="32"/>
          <w:szCs w:val="32"/>
          <w:cs/>
        </w:rPr>
        <w:tab/>
      </w:r>
      <w:r w:rsidRPr="00FA2040">
        <w:rPr>
          <w:rFonts w:ascii="TH SarabunPSK" w:hAnsi="TH SarabunPSK" w:cs="TH SarabunPSK"/>
          <w:color w:val="FF0000"/>
          <w:sz w:val="32"/>
          <w:szCs w:val="32"/>
          <w:cs/>
        </w:rPr>
        <w:tab/>
      </w:r>
      <w:r w:rsidRPr="00FA2040">
        <w:rPr>
          <w:rFonts w:ascii="TH SarabunPSK" w:hAnsi="TH SarabunPSK" w:cs="TH SarabunPSK"/>
          <w:color w:val="FF0000"/>
          <w:sz w:val="32"/>
          <w:szCs w:val="32"/>
          <w:cs/>
        </w:rPr>
        <w:tab/>
      </w:r>
      <w:r w:rsidRPr="00FA2040">
        <w:rPr>
          <w:rFonts w:ascii="TH SarabunPSK" w:hAnsi="TH SarabunPSK" w:cs="TH SarabunPSK"/>
          <w:color w:val="FF0000"/>
          <w:sz w:val="32"/>
          <w:szCs w:val="32"/>
          <w:cs/>
        </w:rPr>
        <w:tab/>
      </w:r>
      <w:r w:rsidRPr="00FA2040">
        <w:rPr>
          <w:rFonts w:ascii="TH SarabunPSK" w:hAnsi="TH SarabunPSK" w:cs="TH SarabunPSK"/>
          <w:color w:val="000000" w:themeColor="text1"/>
          <w:spacing w:val="-8"/>
          <w:sz w:val="32"/>
          <w:szCs w:val="32"/>
          <w:cs/>
        </w:rPr>
        <w:t>(</w:t>
      </w:r>
      <w:r w:rsidRPr="00FA2040">
        <w:rPr>
          <w:rFonts w:ascii="TH SarabunPSK" w:hAnsi="TH SarabunPSK" w:cs="TH SarabunPSK"/>
          <w:spacing w:val="-8"/>
          <w:sz w:val="32"/>
          <w:szCs w:val="32"/>
          <w:cs/>
        </w:rPr>
        <w:t>2.2) ขอความร่วมมือหน่วยงานต่าง ๆ และประชาชนร่วมกันจัดกิจกรรม</w:t>
      </w:r>
      <w:r w:rsidRPr="00FA2040">
        <w:rPr>
          <w:rFonts w:ascii="TH SarabunPSK" w:hAnsi="TH SarabunPSK" w:cs="TH SarabunPSK"/>
          <w:sz w:val="32"/>
          <w:szCs w:val="32"/>
          <w:cs/>
        </w:rPr>
        <w:t xml:space="preserve"> </w:t>
      </w:r>
      <w:r w:rsidRPr="00FA2040">
        <w:rPr>
          <w:rFonts w:ascii="TH SarabunPSK" w:hAnsi="TH SarabunPSK" w:cs="TH SarabunPSK"/>
          <w:spacing w:val="10"/>
          <w:sz w:val="32"/>
          <w:szCs w:val="32"/>
          <w:cs/>
        </w:rPr>
        <w:t>การละเล่น และการแสดงทางวัฒนธรรม ตามประเพณีท้องถิ่น เพื่อเป็นการถ่ายทอดมรดกภูมิปัญญา</w:t>
      </w:r>
      <w:r w:rsidRPr="00FA2040">
        <w:rPr>
          <w:rFonts w:ascii="TH SarabunPSK" w:hAnsi="TH SarabunPSK" w:cs="TH SarabunPSK"/>
          <w:sz w:val="32"/>
          <w:szCs w:val="32"/>
          <w:cs/>
        </w:rPr>
        <w:t>ทาง</w:t>
      </w:r>
      <w:r w:rsidRPr="00FA2040">
        <w:rPr>
          <w:rFonts w:ascii="TH SarabunPSK" w:hAnsi="TH SarabunPSK" w:cs="TH SarabunPSK"/>
          <w:sz w:val="32"/>
          <w:szCs w:val="32"/>
          <w:cs/>
        </w:rPr>
        <w:lastRenderedPageBreak/>
        <w:t>วัฒนธรรม และให้เด็ก เยาวชน ประชาชนทั่วไป ได้ร่วมกันสืบสานประเพณี วัฒนธรรมที่ถูกต้องเหมาะสม ตามหลักประเพณีลอยกระทง โดยคำนึงถึงการจัดที่นั่งให้มีการเว้นระยะห่างตามมาตรการป้องกันและควบคุมการระบาดไวรัสโคโรนา 2019 (</w:t>
      </w:r>
      <w:r w:rsidRPr="00FA2040">
        <w:rPr>
          <w:rFonts w:ascii="TH SarabunPSK" w:hAnsi="TH SarabunPSK" w:cs="TH SarabunPSK"/>
          <w:sz w:val="32"/>
          <w:szCs w:val="32"/>
        </w:rPr>
        <w:t>COVID</w:t>
      </w:r>
      <w:r w:rsidRPr="00FA2040">
        <w:rPr>
          <w:rFonts w:ascii="TH SarabunPSK" w:hAnsi="TH SarabunPSK" w:cs="TH SarabunPSK"/>
          <w:sz w:val="32"/>
          <w:szCs w:val="32"/>
          <w:cs/>
        </w:rPr>
        <w:t>-19)</w:t>
      </w:r>
    </w:p>
    <w:p w:rsidR="007125F2" w:rsidRPr="00FA2040" w:rsidRDefault="007125F2" w:rsidP="00034171">
      <w:pPr>
        <w:tabs>
          <w:tab w:val="left" w:pos="1800"/>
          <w:tab w:val="left" w:pos="2700"/>
        </w:tabs>
        <w:spacing w:line="320" w:lineRule="exact"/>
        <w:jc w:val="thaiDistribute"/>
        <w:rPr>
          <w:rFonts w:ascii="TH SarabunPSK" w:hAnsi="TH SarabunPSK" w:cs="TH SarabunPSK"/>
          <w:sz w:val="32"/>
          <w:szCs w:val="32"/>
        </w:rPr>
      </w:pPr>
      <w:r w:rsidRPr="00FA2040">
        <w:rPr>
          <w:rFonts w:ascii="TH SarabunPSK" w:hAnsi="TH SarabunPSK" w:cs="TH SarabunPSK"/>
          <w:spacing w:val="-6"/>
          <w:sz w:val="32"/>
          <w:szCs w:val="32"/>
          <w:cs/>
        </w:rPr>
        <w:tab/>
      </w:r>
      <w:r w:rsidRPr="00FA2040">
        <w:rPr>
          <w:rFonts w:ascii="TH SarabunPSK" w:hAnsi="TH SarabunPSK" w:cs="TH SarabunPSK"/>
          <w:sz w:val="32"/>
          <w:szCs w:val="32"/>
          <w:cs/>
        </w:rPr>
        <w:t xml:space="preserve">กระทรวงวัฒนธรรม และหน่วยงานต่าง ๆ ทั้ง 14 หน่วยงาน มีความเชื่อมั่นว่า การประสานความร่วมมือในการบูรณาการแนวทางและมาตรการรณรงค์ ตามแนวคิด </w:t>
      </w:r>
      <w:r w:rsidRPr="00FA2040">
        <w:rPr>
          <w:rFonts w:ascii="TH SarabunPSK" w:hAnsi="TH SarabunPSK" w:cs="TH SarabunPSK"/>
          <w:b/>
          <w:bCs/>
          <w:sz w:val="32"/>
          <w:szCs w:val="32"/>
          <w:cs/>
        </w:rPr>
        <w:t>“ลอยกระทงวิถีใหม่ สืบสานวัฒนธรรมไทย”</w:t>
      </w:r>
      <w:r w:rsidRPr="00FA2040">
        <w:rPr>
          <w:rFonts w:ascii="TH SarabunPSK" w:hAnsi="TH SarabunPSK" w:cs="TH SarabunPSK"/>
          <w:sz w:val="32"/>
          <w:szCs w:val="32"/>
          <w:cs/>
        </w:rPr>
        <w:t xml:space="preserve"> จะก่อให้เกิดการสืบสานวัฒนธรรมประเพณีอันดีงามของไทย ควบคู่ไปกับการเฝ้าระวัง ป้องกัน ตามแนวทางเดียวกับมาตรการป้องกันและควบคุมการระบาดของไวรัสโคโรนา 2019 (</w:t>
      </w:r>
      <w:r w:rsidRPr="00FA2040">
        <w:rPr>
          <w:rFonts w:ascii="TH SarabunPSK" w:hAnsi="TH SarabunPSK" w:cs="TH SarabunPSK"/>
          <w:sz w:val="32"/>
          <w:szCs w:val="32"/>
        </w:rPr>
        <w:t>COVID</w:t>
      </w:r>
      <w:r w:rsidRPr="00FA2040">
        <w:rPr>
          <w:rFonts w:ascii="TH SarabunPSK" w:hAnsi="TH SarabunPSK" w:cs="TH SarabunPSK"/>
          <w:sz w:val="32"/>
          <w:szCs w:val="32"/>
          <w:cs/>
        </w:rPr>
        <w:t>-19) ของกระทรวงสาธารณสุข เพื่ออนุรักษ์ สืบสานประเพณีลอยกระทง ให้คงคุณค่า สาระและความงดงาม ซึ่งเป็นเอกลักษณ์และอัตลักษณ์ ที่สามารถแสดง ให้ประชาชนชาวไทยและชาวต่างชาติได้รับรู้ อีกทั้งยังเป็นการเตรียมการเพื่อป้องกันอุบัติภัยต่าง ๆ ที่จะเกิดขึ้น รวมทั้งการดูแลทรัพย์สิน สุขอนามัยและความปลอดภัยของประชาชน ซึ่งเป็นประเด็นที่รัฐบาลให้ความสำคัญ ต่อไป</w:t>
      </w:r>
    </w:p>
    <w:p w:rsidR="007125F2" w:rsidRPr="00FA2040" w:rsidRDefault="007125F2" w:rsidP="00034171">
      <w:pPr>
        <w:spacing w:line="320" w:lineRule="exact"/>
        <w:ind w:right="-241"/>
        <w:jc w:val="center"/>
        <w:rPr>
          <w:rFonts w:ascii="TH SarabunPSK" w:hAnsi="TH SarabunPSK" w:cs="TH SarabunPSK"/>
          <w:sz w:val="32"/>
          <w:szCs w:val="32"/>
          <w:cs/>
        </w:rPr>
      </w:pPr>
    </w:p>
    <w:p w:rsidR="007125F2" w:rsidRPr="00FA2040" w:rsidRDefault="00DF46EB" w:rsidP="00034171">
      <w:pPr>
        <w:tabs>
          <w:tab w:val="left" w:pos="851"/>
        </w:tabs>
        <w:spacing w:line="320" w:lineRule="exact"/>
        <w:ind w:left="850" w:hanging="850"/>
        <w:jc w:val="thaiDistribute"/>
        <w:rPr>
          <w:rFonts w:ascii="TH SarabunPSK" w:hAnsi="TH SarabunPSK" w:cs="TH SarabunPSK"/>
          <w:b/>
          <w:bCs/>
          <w:sz w:val="32"/>
          <w:szCs w:val="32"/>
          <w:lang w:val="th-TH"/>
        </w:rPr>
      </w:pPr>
      <w:r>
        <w:rPr>
          <w:rFonts w:ascii="TH SarabunPSK" w:hAnsi="TH SarabunPSK" w:cs="TH SarabunPSK" w:hint="cs"/>
          <w:b/>
          <w:bCs/>
          <w:sz w:val="32"/>
          <w:szCs w:val="32"/>
          <w:cs/>
          <w:lang w:val="th-TH"/>
        </w:rPr>
        <w:t>14.</w:t>
      </w:r>
      <w:r w:rsidR="007125F2" w:rsidRPr="00FA2040">
        <w:rPr>
          <w:rFonts w:ascii="TH SarabunPSK" w:hAnsi="TH SarabunPSK" w:cs="TH SarabunPSK"/>
          <w:b/>
          <w:bCs/>
          <w:sz w:val="32"/>
          <w:szCs w:val="32"/>
          <w:cs/>
          <w:lang w:val="th-TH"/>
        </w:rPr>
        <w:t xml:space="preserve"> เรื่อง</w:t>
      </w:r>
      <w:r w:rsidR="007125F2" w:rsidRPr="00FA2040">
        <w:rPr>
          <w:rFonts w:ascii="TH SarabunPSK" w:hAnsi="TH SarabunPSK" w:cs="TH SarabunPSK"/>
          <w:b/>
          <w:bCs/>
          <w:sz w:val="32"/>
          <w:szCs w:val="32"/>
          <w:cs/>
        </w:rPr>
        <w:t xml:space="preserve"> </w:t>
      </w:r>
      <w:r w:rsidR="007125F2" w:rsidRPr="00FA2040">
        <w:rPr>
          <w:rFonts w:ascii="TH SarabunPSK" w:hAnsi="TH SarabunPSK" w:cs="TH SarabunPSK"/>
          <w:b/>
          <w:bCs/>
          <w:sz w:val="32"/>
          <w:szCs w:val="32"/>
          <w:cs/>
          <w:lang w:val="th-TH"/>
        </w:rPr>
        <w:t>รายงานการเกิดเหตุก๊าซธรรมชาติรั่วและเพลิงไหม้ ระบบการขนส่งก๊าซธรรมชาติทางท่อ โครงการท่อ</w:t>
      </w:r>
    </w:p>
    <w:p w:rsidR="007125F2" w:rsidRPr="00FA2040" w:rsidRDefault="007125F2" w:rsidP="00034171">
      <w:pPr>
        <w:tabs>
          <w:tab w:val="left" w:pos="851"/>
        </w:tabs>
        <w:spacing w:line="320" w:lineRule="exact"/>
        <w:ind w:left="850" w:hanging="850"/>
        <w:jc w:val="thaiDistribute"/>
        <w:rPr>
          <w:rFonts w:ascii="TH SarabunPSK" w:hAnsi="TH SarabunPSK" w:cs="TH SarabunPSK"/>
          <w:b/>
          <w:bCs/>
          <w:sz w:val="32"/>
          <w:szCs w:val="32"/>
          <w:cs/>
        </w:rPr>
      </w:pPr>
      <w:r w:rsidRPr="00FA2040">
        <w:rPr>
          <w:rFonts w:ascii="TH SarabunPSK" w:hAnsi="TH SarabunPSK" w:cs="TH SarabunPSK"/>
          <w:b/>
          <w:bCs/>
          <w:sz w:val="32"/>
          <w:szCs w:val="32"/>
          <w:cs/>
          <w:lang w:val="th-TH"/>
        </w:rPr>
        <w:t>ส่งก๊าซธรรมชาติ ท่อคู่ขนานเส้นที่ 2 บนบก</w:t>
      </w:r>
    </w:p>
    <w:p w:rsidR="00D33808" w:rsidRPr="00D33808" w:rsidRDefault="007125F2" w:rsidP="00D33808">
      <w:pPr>
        <w:tabs>
          <w:tab w:val="left" w:pos="851"/>
        </w:tabs>
        <w:spacing w:line="320" w:lineRule="exact"/>
        <w:ind w:left="850" w:hanging="850"/>
        <w:jc w:val="thaiDistribute"/>
        <w:rPr>
          <w:rFonts w:ascii="TH SarabunPSK" w:hAnsi="TH SarabunPSK" w:cs="TH SarabunPSK"/>
          <w:sz w:val="32"/>
          <w:szCs w:val="32"/>
          <w:lang w:val="th-TH"/>
        </w:rPr>
      </w:pPr>
      <w:r w:rsidRPr="00FA2040">
        <w:rPr>
          <w:rFonts w:ascii="TH SarabunPSK" w:hAnsi="TH SarabunPSK" w:cs="TH SarabunPSK"/>
          <w:sz w:val="32"/>
          <w:szCs w:val="32"/>
          <w:cs/>
        </w:rPr>
        <w:tab/>
      </w:r>
      <w:r w:rsidR="00D33808" w:rsidRPr="00D33808">
        <w:rPr>
          <w:rFonts w:ascii="TH SarabunPSK" w:hAnsi="TH SarabunPSK" w:cs="TH SarabunPSK" w:hint="cs"/>
          <w:sz w:val="32"/>
          <w:szCs w:val="32"/>
          <w:cs/>
        </w:rPr>
        <w:tab/>
      </w:r>
      <w:r w:rsidR="00D33808" w:rsidRPr="00D33808">
        <w:rPr>
          <w:rFonts w:ascii="TH SarabunPSK" w:hAnsi="TH SarabunPSK" w:cs="TH SarabunPSK"/>
          <w:sz w:val="32"/>
          <w:szCs w:val="32"/>
          <w:cs/>
        </w:rPr>
        <w:tab/>
      </w:r>
      <w:r w:rsidR="00D33808" w:rsidRPr="00D33808">
        <w:rPr>
          <w:rFonts w:ascii="TH SarabunPSK" w:hAnsi="TH SarabunPSK" w:cs="TH SarabunPSK" w:hint="cs"/>
          <w:spacing w:val="-6"/>
          <w:sz w:val="32"/>
          <w:szCs w:val="32"/>
          <w:cs/>
        </w:rPr>
        <w:t>คณะรัฐมนตรีมีมติรับทราบ</w:t>
      </w:r>
      <w:r w:rsidR="00D33808" w:rsidRPr="00D33808">
        <w:rPr>
          <w:rFonts w:ascii="TH SarabunPSK" w:hAnsi="TH SarabunPSK" w:cs="TH SarabunPSK"/>
          <w:sz w:val="32"/>
          <w:szCs w:val="32"/>
          <w:cs/>
          <w:lang w:val="th-TH"/>
        </w:rPr>
        <w:t>รายงานการเกิดเหตุก๊าซธรรมชาติรั่วและเพลิงไหม้ ระบบการขนส่ง</w:t>
      </w:r>
    </w:p>
    <w:p w:rsidR="00D33808" w:rsidRPr="00D33808" w:rsidRDefault="00D33808" w:rsidP="00D33808">
      <w:pPr>
        <w:tabs>
          <w:tab w:val="left" w:pos="851"/>
        </w:tabs>
        <w:spacing w:line="320" w:lineRule="exact"/>
        <w:jc w:val="thaiDistribute"/>
        <w:rPr>
          <w:rFonts w:ascii="TH SarabunPSK" w:hAnsi="TH SarabunPSK" w:cs="TH SarabunPSK"/>
          <w:sz w:val="32"/>
          <w:szCs w:val="32"/>
          <w:cs/>
        </w:rPr>
      </w:pPr>
      <w:r w:rsidRPr="00D33808">
        <w:rPr>
          <w:rFonts w:ascii="TH SarabunPSK" w:hAnsi="TH SarabunPSK" w:cs="TH SarabunPSK"/>
          <w:sz w:val="32"/>
          <w:szCs w:val="32"/>
          <w:cs/>
          <w:lang w:val="th-TH"/>
        </w:rPr>
        <w:t>ก๊าซธรรมชาติทางท่อ โครงการท่อส่งก๊าซธรรมชาติ ท่อคู่ขนานเส้นที่ 2 บนบก</w:t>
      </w:r>
      <w:r w:rsidRPr="00D33808">
        <w:rPr>
          <w:rFonts w:ascii="TH SarabunPSK" w:hAnsi="TH SarabunPSK" w:cs="TH SarabunPSK" w:hint="cs"/>
          <w:sz w:val="32"/>
          <w:szCs w:val="32"/>
          <w:cs/>
        </w:rPr>
        <w:t xml:space="preserve"> ตามที่กระทรวงพลังงานเสนอ ดังนี้</w:t>
      </w:r>
    </w:p>
    <w:p w:rsidR="007125F2" w:rsidRPr="00FA2040" w:rsidRDefault="007125F2" w:rsidP="00034171">
      <w:pPr>
        <w:tabs>
          <w:tab w:val="left" w:pos="1418"/>
        </w:tabs>
        <w:spacing w:line="320" w:lineRule="exact"/>
        <w:rPr>
          <w:rFonts w:ascii="TH SarabunPSK" w:hAnsi="TH SarabunPSK" w:cs="TH SarabunPSK"/>
          <w:b/>
          <w:bCs/>
          <w:sz w:val="32"/>
          <w:szCs w:val="32"/>
        </w:rPr>
      </w:pPr>
      <w:r w:rsidRPr="00FA2040">
        <w:rPr>
          <w:rFonts w:ascii="TH SarabunPSK" w:hAnsi="TH SarabunPSK" w:cs="TH SarabunPSK"/>
          <w:b/>
          <w:bCs/>
          <w:spacing w:val="-6"/>
          <w:sz w:val="32"/>
          <w:szCs w:val="32"/>
          <w:cs/>
        </w:rPr>
        <w:tab/>
      </w:r>
      <w:r w:rsidRPr="00FA2040">
        <w:rPr>
          <w:rFonts w:ascii="TH SarabunPSK" w:hAnsi="TH SarabunPSK" w:cs="TH SarabunPSK"/>
          <w:b/>
          <w:bCs/>
          <w:sz w:val="32"/>
          <w:szCs w:val="32"/>
          <w:cs/>
        </w:rPr>
        <w:t>สาระสำคัญ ข้อเท็จจริง</w:t>
      </w:r>
    </w:p>
    <w:p w:rsidR="007125F2" w:rsidRPr="00FA2040" w:rsidRDefault="007125F2" w:rsidP="00034171">
      <w:pPr>
        <w:pStyle w:val="PlainText"/>
        <w:spacing w:line="320" w:lineRule="exact"/>
        <w:ind w:firstLine="1418"/>
        <w:jc w:val="thaiDistribute"/>
        <w:rPr>
          <w:rFonts w:ascii="TH SarabunPSK" w:hAnsi="TH SarabunPSK" w:cs="TH SarabunPSK"/>
          <w:spacing w:val="-8"/>
          <w:sz w:val="32"/>
          <w:szCs w:val="32"/>
          <w:cs/>
        </w:rPr>
      </w:pPr>
      <w:r w:rsidRPr="00FA2040">
        <w:rPr>
          <w:rFonts w:ascii="TH SarabunPSK" w:hAnsi="TH SarabunPSK" w:cs="TH SarabunPSK"/>
          <w:sz w:val="32"/>
          <w:szCs w:val="32"/>
          <w:cs/>
          <w:lang w:val="en-US"/>
        </w:rPr>
        <w:t xml:space="preserve">1. </w:t>
      </w:r>
      <w:r w:rsidRPr="00FA2040">
        <w:rPr>
          <w:rFonts w:ascii="TH SarabunPSK" w:hAnsi="TH SarabunPSK" w:cs="TH SarabunPSK"/>
          <w:spacing w:val="-8"/>
          <w:kern w:val="32"/>
          <w:sz w:val="32"/>
          <w:szCs w:val="32"/>
          <w:cs/>
        </w:rPr>
        <w:t>กระทรวงพลังงานโดยกรมธุรกิจพลังงานได้ออก</w:t>
      </w:r>
      <w:r w:rsidRPr="00FA2040">
        <w:rPr>
          <w:rFonts w:ascii="TH SarabunPSK" w:hAnsi="TH SarabunPSK" w:cs="TH SarabunPSK"/>
          <w:spacing w:val="-8"/>
          <w:sz w:val="32"/>
          <w:szCs w:val="32"/>
          <w:cs/>
        </w:rPr>
        <w:t>ใบอนุญาตประกอบกิจการระบบการขนส่งก๊าซธรรมชาติทางท่อ สำหรับ</w:t>
      </w:r>
      <w:r w:rsidRPr="00FA2040">
        <w:rPr>
          <w:rFonts w:ascii="TH SarabunPSK" w:hAnsi="TH SarabunPSK" w:cs="TH SarabunPSK"/>
          <w:sz w:val="32"/>
          <w:szCs w:val="32"/>
          <w:cs/>
          <w:lang w:val="en-US"/>
        </w:rPr>
        <w:t xml:space="preserve">โครงการท่อส่งก๊าซธรรมชาติ ท่อคู่ขนานเส้นที่ 2 บนบก </w:t>
      </w:r>
      <w:r w:rsidRPr="00FA2040">
        <w:rPr>
          <w:rFonts w:ascii="TH SarabunPSK" w:hAnsi="TH SarabunPSK" w:cs="TH SarabunPSK"/>
          <w:sz w:val="32"/>
          <w:szCs w:val="32"/>
          <w:cs/>
        </w:rPr>
        <w:t>ให้กับ</w:t>
      </w:r>
      <w:r w:rsidRPr="00FA2040">
        <w:rPr>
          <w:rFonts w:ascii="TH SarabunPSK" w:hAnsi="TH SarabunPSK" w:cs="TH SarabunPSK"/>
          <w:sz w:val="32"/>
          <w:szCs w:val="32"/>
          <w:cs/>
          <w:lang w:val="en-US"/>
        </w:rPr>
        <w:t xml:space="preserve">บริษัท ปตท. จำกัด (มหาชน) </w:t>
      </w:r>
      <w:r w:rsidRPr="00FA2040">
        <w:rPr>
          <w:rFonts w:ascii="TH SarabunPSK" w:hAnsi="TH SarabunPSK" w:cs="TH SarabunPSK"/>
          <w:sz w:val="32"/>
          <w:szCs w:val="32"/>
          <w:cs/>
        </w:rPr>
        <w:t>ใบอนุญาตเลขที่ กท2310039 ออกให้ ณ วันที่ 18 พฤษภาคม 2563 ใช้ได้จนถึงวันที่ 31 ธันวาคม 2563</w:t>
      </w:r>
      <w:r w:rsidRPr="00FA2040">
        <w:rPr>
          <w:rFonts w:ascii="TH SarabunPSK" w:hAnsi="TH SarabunPSK" w:cs="TH SarabunPSK"/>
          <w:b/>
          <w:bCs/>
          <w:sz w:val="32"/>
          <w:szCs w:val="32"/>
          <w:cs/>
        </w:rPr>
        <w:t xml:space="preserve"> </w:t>
      </w:r>
      <w:r w:rsidR="00D33808">
        <w:rPr>
          <w:rFonts w:ascii="TH SarabunPSK" w:hAnsi="TH SarabunPSK" w:cs="TH SarabunPSK" w:hint="cs"/>
          <w:b/>
          <w:bCs/>
          <w:sz w:val="32"/>
          <w:szCs w:val="32"/>
          <w:cs/>
        </w:rPr>
        <w:t xml:space="preserve">                 </w:t>
      </w:r>
      <w:r w:rsidRPr="00FA2040">
        <w:rPr>
          <w:rFonts w:ascii="TH SarabunPSK" w:hAnsi="TH SarabunPSK" w:cs="TH SarabunPSK"/>
          <w:spacing w:val="-6"/>
          <w:sz w:val="32"/>
          <w:szCs w:val="32"/>
          <w:cs/>
        </w:rPr>
        <w:t xml:space="preserve">(ออกใบอนุญาตครั้งแรกเมื่อปี พ.ศ. 2557 ดำเนินการก่อสร้างเมื่อปี พ.ศ. 2535 และเริ่มใช้งานครั้งแรกเมื่อปี พ.ศ. 2539ก่อนที่กฎกระทรวงระบบการขนส่งก๊าซธรรมชาติทางท่อ พ.ศ. 2556 มีผลบังคับใช้) </w:t>
      </w:r>
      <w:r w:rsidRPr="00FA2040">
        <w:rPr>
          <w:rFonts w:ascii="TH SarabunPSK" w:hAnsi="TH SarabunPSK" w:cs="TH SarabunPSK"/>
          <w:spacing w:val="-8"/>
          <w:sz w:val="32"/>
          <w:szCs w:val="32"/>
          <w:cs/>
        </w:rPr>
        <w:t>โดย</w:t>
      </w:r>
      <w:r w:rsidRPr="00FA2040">
        <w:rPr>
          <w:rFonts w:ascii="TH SarabunPSK" w:hAnsi="TH SarabunPSK" w:cs="TH SarabunPSK"/>
          <w:sz w:val="32"/>
          <w:szCs w:val="32"/>
          <w:cs/>
          <w:lang w:val="en-US"/>
        </w:rPr>
        <w:t xml:space="preserve">ในการต่ออายุใบอนุญาตประกอบกิจการควบคุมประเภทที่ 3 ประจำปี 2563 บริษัท ปตท. จำกัด (มหาชน) </w:t>
      </w:r>
      <w:r w:rsidRPr="00FA2040">
        <w:rPr>
          <w:rFonts w:ascii="TH SarabunPSK" w:hAnsi="TH SarabunPSK" w:cs="TH SarabunPSK"/>
          <w:spacing w:val="-8"/>
          <w:sz w:val="32"/>
          <w:szCs w:val="32"/>
          <w:cs/>
        </w:rPr>
        <w:t>ได้จัดส่งรายงานผลการทดสอบและตรวจสอบประจำปี รายงานผลการปฏิบัติตามมาตรการป้องกันและแก้ไขผลกระทบสิ่งแวดล้อมและมาตรการติดตามและตรวจสอบผลกระทบสิ่งแวดล้อม สำเนากรมธรรม์ประกันภัย และกรมธุรกิจพลังงานได้ตรวจสอบเอกสารดังกล่าวแล้วเป็นไปตามที่กฎหมายกำหนดจึงได้ดำเนินการต่ออายุใบอนุญาตดังกล่าว</w:t>
      </w:r>
    </w:p>
    <w:p w:rsidR="00D33808" w:rsidRDefault="007125F2" w:rsidP="00034171">
      <w:pPr>
        <w:pStyle w:val="PlainText"/>
        <w:spacing w:line="320" w:lineRule="exact"/>
        <w:jc w:val="thaiDistribute"/>
        <w:rPr>
          <w:rFonts w:ascii="TH SarabunPSK" w:hAnsi="TH SarabunPSK" w:cs="TH SarabunPSK"/>
          <w:spacing w:val="-2"/>
          <w:sz w:val="32"/>
          <w:szCs w:val="32"/>
          <w:lang w:val="en-US" w:eastAsia="ja-JP"/>
        </w:rPr>
      </w:pPr>
      <w:r w:rsidRPr="00FA2040">
        <w:rPr>
          <w:rFonts w:ascii="TH SarabunPSK" w:hAnsi="TH SarabunPSK" w:cs="TH SarabunPSK"/>
          <w:b/>
          <w:bCs/>
          <w:spacing w:val="-8"/>
          <w:sz w:val="32"/>
          <w:szCs w:val="32"/>
          <w:cs/>
        </w:rPr>
        <w:tab/>
      </w:r>
      <w:r w:rsidRPr="00FA2040">
        <w:rPr>
          <w:rFonts w:ascii="TH SarabunPSK" w:hAnsi="TH SarabunPSK" w:cs="TH SarabunPSK"/>
          <w:b/>
          <w:bCs/>
          <w:spacing w:val="-8"/>
          <w:sz w:val="32"/>
          <w:szCs w:val="32"/>
          <w:cs/>
        </w:rPr>
        <w:tab/>
      </w:r>
      <w:r w:rsidRPr="00FA2040">
        <w:rPr>
          <w:rFonts w:ascii="TH SarabunPSK" w:hAnsi="TH SarabunPSK" w:cs="TH SarabunPSK"/>
          <w:spacing w:val="-8"/>
          <w:sz w:val="32"/>
          <w:szCs w:val="32"/>
          <w:cs/>
        </w:rPr>
        <w:t>2.</w:t>
      </w:r>
      <w:r w:rsidRPr="00FA2040">
        <w:rPr>
          <w:rFonts w:ascii="TH SarabunPSK" w:hAnsi="TH SarabunPSK" w:cs="TH SarabunPSK"/>
          <w:b/>
          <w:bCs/>
          <w:spacing w:val="-8"/>
          <w:sz w:val="32"/>
          <w:szCs w:val="32"/>
          <w:cs/>
        </w:rPr>
        <w:t xml:space="preserve"> </w:t>
      </w:r>
      <w:r w:rsidRPr="00FA2040">
        <w:rPr>
          <w:rFonts w:ascii="TH SarabunPSK" w:hAnsi="TH SarabunPSK" w:cs="TH SarabunPSK"/>
          <w:sz w:val="32"/>
          <w:szCs w:val="32"/>
          <w:cs/>
          <w:lang w:val="en-US"/>
        </w:rPr>
        <w:t>โครงการท่อส่งก๊าซธรรมชาติ ท่อคู่ขนานเส้นที่ 2 บนบก</w:t>
      </w:r>
      <w:r w:rsidRPr="00FA2040">
        <w:rPr>
          <w:rFonts w:ascii="TH SarabunPSK" w:hAnsi="TH SarabunPSK" w:cs="TH SarabunPSK"/>
          <w:spacing w:val="-4"/>
          <w:sz w:val="32"/>
          <w:szCs w:val="32"/>
          <w:cs/>
          <w:lang w:val="en-US"/>
        </w:rPr>
        <w:t>ได้รับประกาศกำหนดเขตระบบการขนส่งก๊าซธรรมชาติทางท่อตามพระราชบัญญัติควบคุมน้ำมันเชื้อเพลิง พ.ศ.2542 และที่แก้ไขเพิ่มเติมและเขตระบบโครงข่ายก๊าซธรรมชาติตาม</w:t>
      </w:r>
      <w:r w:rsidRPr="00FA2040">
        <w:rPr>
          <w:rFonts w:ascii="TH SarabunPSK" w:hAnsi="TH SarabunPSK" w:cs="TH SarabunPSK"/>
          <w:spacing w:val="-8"/>
          <w:sz w:val="32"/>
          <w:szCs w:val="32"/>
          <w:cs/>
          <w:lang w:val="en-US" w:eastAsia="ja-JP"/>
        </w:rPr>
        <w:t>พระราช</w:t>
      </w:r>
      <w:r w:rsidRPr="00FA2040">
        <w:rPr>
          <w:rFonts w:ascii="TH SarabunPSK" w:hAnsi="TH SarabunPSK" w:cs="TH SarabunPSK"/>
          <w:spacing w:val="4"/>
          <w:sz w:val="32"/>
          <w:szCs w:val="32"/>
          <w:cs/>
          <w:lang w:val="en-US" w:eastAsia="ja-JP"/>
        </w:rPr>
        <w:t>บัญญัติการประกอบกิจการพลังงาน พ.ศ. 2550 ตามประกาศกระทรวงอุตสาหกรรม เรื่องกำหนดเขตระบบการขนส่ง</w:t>
      </w:r>
      <w:r w:rsidRPr="00FA2040">
        <w:rPr>
          <w:rFonts w:ascii="TH SarabunPSK" w:hAnsi="TH SarabunPSK" w:cs="TH SarabunPSK"/>
          <w:spacing w:val="-2"/>
          <w:sz w:val="32"/>
          <w:szCs w:val="32"/>
          <w:cs/>
          <w:lang w:val="en-US" w:eastAsia="ja-JP"/>
        </w:rPr>
        <w:t>ปิโตรเลียมทางท่อในทะเลและบนบกในท้องที่จังหวัดนครศรีธรรมราช จังหวัด</w:t>
      </w:r>
    </w:p>
    <w:p w:rsidR="007125F2" w:rsidRPr="00FA2040" w:rsidRDefault="007125F2" w:rsidP="00034171">
      <w:pPr>
        <w:pStyle w:val="PlainText"/>
        <w:spacing w:line="320" w:lineRule="exact"/>
        <w:jc w:val="thaiDistribute"/>
        <w:rPr>
          <w:rFonts w:ascii="TH SarabunPSK" w:hAnsi="TH SarabunPSK" w:cs="TH SarabunPSK"/>
          <w:b/>
          <w:bCs/>
          <w:spacing w:val="-8"/>
          <w:sz w:val="32"/>
          <w:szCs w:val="32"/>
          <w:cs/>
        </w:rPr>
      </w:pPr>
      <w:r w:rsidRPr="00FA2040">
        <w:rPr>
          <w:rFonts w:ascii="TH SarabunPSK" w:hAnsi="TH SarabunPSK" w:cs="TH SarabunPSK"/>
          <w:spacing w:val="-2"/>
          <w:sz w:val="32"/>
          <w:szCs w:val="32"/>
          <w:cs/>
          <w:lang w:val="en-US" w:eastAsia="ja-JP"/>
        </w:rPr>
        <w:t>สุราษฎร์ธานี จังหวัดชุมพร จังหวัดประจวบคีรีขันธ์ จังหวัดเพชรบุรี จังหวัดระยอง จังหวัดชลบุรี และจังหวัดฉะเชิงเทรา และ</w:t>
      </w:r>
      <w:r w:rsidRPr="00FA2040">
        <w:rPr>
          <w:rFonts w:ascii="TH SarabunPSK" w:hAnsi="TH SarabunPSK" w:cs="TH SarabunPSK"/>
          <w:spacing w:val="4"/>
          <w:sz w:val="32"/>
          <w:szCs w:val="32"/>
          <w:cs/>
          <w:lang w:val="en-US" w:eastAsia="ja-JP"/>
        </w:rPr>
        <w:t xml:space="preserve">ประกาศกระทรวงอุตสาหกรรม </w:t>
      </w:r>
      <w:r w:rsidRPr="00FA2040">
        <w:rPr>
          <w:rFonts w:ascii="TH SarabunPSK" w:hAnsi="TH SarabunPSK" w:cs="TH SarabunPSK"/>
          <w:spacing w:val="-2"/>
          <w:sz w:val="32"/>
          <w:szCs w:val="32"/>
          <w:cs/>
          <w:lang w:val="en-US" w:eastAsia="ja-JP"/>
        </w:rPr>
        <w:t xml:space="preserve">เรื่องกำหนดเขตระบบการขนส่งปิโตรเลียมทางท่อบนบกในท้องที่ จังหวัดชลบุรี จังหวัดฉะเชิงเทรา กรุงเทพมหานคร จังหวัดปทุมธานี </w:t>
      </w:r>
      <w:r w:rsidRPr="00FA2040">
        <w:rPr>
          <w:rFonts w:ascii="TH SarabunPSK" w:hAnsi="TH SarabunPSK" w:cs="TH SarabunPSK"/>
          <w:sz w:val="32"/>
          <w:szCs w:val="32"/>
          <w:cs/>
          <w:lang w:val="en-US" w:eastAsia="ja-JP"/>
        </w:rPr>
        <w:t xml:space="preserve">และจังหวัดพระนครศรีอยุธยา </w:t>
      </w:r>
    </w:p>
    <w:p w:rsidR="007125F2" w:rsidRPr="00FA2040" w:rsidRDefault="007125F2" w:rsidP="00034171">
      <w:pPr>
        <w:pStyle w:val="PlainText"/>
        <w:spacing w:line="320" w:lineRule="exact"/>
        <w:ind w:firstLine="1418"/>
        <w:jc w:val="thaiDistribute"/>
        <w:rPr>
          <w:rFonts w:ascii="TH SarabunPSK" w:hAnsi="TH SarabunPSK" w:cs="TH SarabunPSK"/>
          <w:sz w:val="32"/>
          <w:szCs w:val="32"/>
          <w:cs/>
          <w:lang w:val="en-US"/>
        </w:rPr>
      </w:pPr>
      <w:r w:rsidRPr="00FA2040">
        <w:rPr>
          <w:rFonts w:ascii="TH SarabunPSK" w:hAnsi="TH SarabunPSK" w:cs="TH SarabunPSK"/>
          <w:noProof/>
          <w:sz w:val="32"/>
          <w:szCs w:val="32"/>
          <w:cs/>
          <w:lang w:val="en-US" w:eastAsia="en-US"/>
        </w:rPr>
        <w:t>3.</w:t>
      </w:r>
      <w:r w:rsidRPr="00FA2040">
        <w:rPr>
          <w:rFonts w:ascii="TH SarabunPSK" w:hAnsi="TH SarabunPSK" w:cs="TH SarabunPSK"/>
          <w:sz w:val="32"/>
          <w:szCs w:val="32"/>
          <w:cs/>
          <w:lang w:val="en-US"/>
        </w:rPr>
        <w:t xml:space="preserve"> </w:t>
      </w:r>
      <w:r w:rsidRPr="00FA2040">
        <w:rPr>
          <w:rFonts w:ascii="TH SarabunPSK" w:hAnsi="TH SarabunPSK" w:cs="TH SarabunPSK"/>
          <w:sz w:val="32"/>
          <w:szCs w:val="32"/>
          <w:cs/>
        </w:rPr>
        <w:t>กระทรวงพลังงานโดยกรมธุรกิจพลังงาน</w:t>
      </w:r>
      <w:r w:rsidRPr="00FA2040">
        <w:rPr>
          <w:rFonts w:ascii="TH SarabunPSK" w:hAnsi="TH SarabunPSK" w:cs="TH SarabunPSK"/>
          <w:sz w:val="32"/>
          <w:szCs w:val="32"/>
          <w:cs/>
          <w:lang w:val="en-US"/>
        </w:rPr>
        <w:t xml:space="preserve">ได้รับแจ้งเหตุเบื้องต้นจาก บริษัท ปตท. จำกัด (มหาชน) เมื่อวันที่ 22 ตุลาคม 2563 เวลาประมาณ 13.30 น. โดยแจ้งว่าระบบการขนส่งก๊าซธรรมชาติทางท่อ บริเวณจังหวัดสมุทรปราการ เกิดเพลิงไหม้ จากนั้นเจ้าหน้าที่ได้ดำเนินการประสานงานและตรวจสอบข้อมูลจึงทราบว่าจุดเกิดเหตุเป็นระบบการขนส่งก๊าซธรรมชาติทางท่อ โครงการท่อส่งก๊าซธรรมชาติ ท่อคู่ขนานเส้นที่ 2 บนบก เกิดเหตุระหว่างสถานีควบคุม </w:t>
      </w:r>
      <w:r w:rsidRPr="00FA2040">
        <w:rPr>
          <w:rFonts w:ascii="TH SarabunPSK" w:hAnsi="TH SarabunPSK" w:cs="TH SarabunPSK"/>
          <w:sz w:val="32"/>
          <w:szCs w:val="32"/>
          <w:lang w:val="en-US"/>
        </w:rPr>
        <w:t xml:space="preserve">WN2 </w:t>
      </w:r>
      <w:r w:rsidRPr="00FA2040">
        <w:rPr>
          <w:rFonts w:ascii="TH SarabunPSK" w:hAnsi="TH SarabunPSK" w:cs="TH SarabunPSK"/>
          <w:sz w:val="32"/>
          <w:szCs w:val="32"/>
          <w:cs/>
          <w:lang w:val="en-US"/>
        </w:rPr>
        <w:t>และ</w:t>
      </w:r>
      <w:r w:rsidRPr="00FA2040">
        <w:rPr>
          <w:rFonts w:ascii="TH SarabunPSK" w:hAnsi="TH SarabunPSK" w:cs="TH SarabunPSK"/>
          <w:sz w:val="32"/>
          <w:szCs w:val="32"/>
          <w:lang w:val="en-US"/>
        </w:rPr>
        <w:t xml:space="preserve"> WN3 </w:t>
      </w:r>
      <w:r w:rsidRPr="00FA2040">
        <w:rPr>
          <w:rFonts w:ascii="TH SarabunPSK" w:hAnsi="TH SarabunPSK" w:cs="TH SarabunPSK"/>
          <w:sz w:val="32"/>
          <w:szCs w:val="32"/>
          <w:cs/>
          <w:lang w:val="en-US"/>
        </w:rPr>
        <w:t xml:space="preserve">(อยู่ห่างจากสถานีควบคุม </w:t>
      </w:r>
      <w:r w:rsidRPr="00FA2040">
        <w:rPr>
          <w:rFonts w:ascii="TH SarabunPSK" w:hAnsi="TH SarabunPSK" w:cs="TH SarabunPSK"/>
          <w:sz w:val="32"/>
          <w:szCs w:val="32"/>
          <w:lang w:val="en-US"/>
        </w:rPr>
        <w:t xml:space="preserve">WN2 18.223 </w:t>
      </w:r>
      <w:r w:rsidRPr="00FA2040">
        <w:rPr>
          <w:rFonts w:ascii="TH SarabunPSK" w:hAnsi="TH SarabunPSK" w:cs="TH SarabunPSK"/>
          <w:sz w:val="32"/>
          <w:szCs w:val="32"/>
          <w:cs/>
          <w:lang w:val="en-US"/>
        </w:rPr>
        <w:t xml:space="preserve">กิโลเมตร และห่างจากสถานีควบคุม </w:t>
      </w:r>
      <w:r w:rsidRPr="00FA2040">
        <w:rPr>
          <w:rFonts w:ascii="TH SarabunPSK" w:hAnsi="TH SarabunPSK" w:cs="TH SarabunPSK"/>
          <w:sz w:val="32"/>
          <w:szCs w:val="32"/>
          <w:lang w:val="en-US"/>
        </w:rPr>
        <w:t>WN3 1</w:t>
      </w:r>
      <w:r w:rsidRPr="00FA2040">
        <w:rPr>
          <w:rFonts w:ascii="TH SarabunPSK" w:hAnsi="TH SarabunPSK" w:cs="TH SarabunPSK"/>
          <w:sz w:val="32"/>
          <w:szCs w:val="32"/>
          <w:cs/>
          <w:lang w:val="en-US"/>
        </w:rPr>
        <w:t>3</w:t>
      </w:r>
      <w:r w:rsidRPr="00FA2040">
        <w:rPr>
          <w:rFonts w:ascii="TH SarabunPSK" w:hAnsi="TH SarabunPSK" w:cs="TH SarabunPSK"/>
          <w:sz w:val="32"/>
          <w:szCs w:val="32"/>
          <w:lang w:val="en-US"/>
        </w:rPr>
        <w:t>.</w:t>
      </w:r>
      <w:r w:rsidRPr="00FA2040">
        <w:rPr>
          <w:rFonts w:ascii="TH SarabunPSK" w:hAnsi="TH SarabunPSK" w:cs="TH SarabunPSK"/>
          <w:sz w:val="32"/>
          <w:szCs w:val="32"/>
          <w:cs/>
          <w:lang w:val="en-US"/>
        </w:rPr>
        <w:t>732</w:t>
      </w:r>
      <w:r w:rsidRPr="00FA2040">
        <w:rPr>
          <w:rFonts w:ascii="TH SarabunPSK" w:hAnsi="TH SarabunPSK" w:cs="TH SarabunPSK"/>
          <w:sz w:val="32"/>
          <w:szCs w:val="32"/>
          <w:lang w:val="en-US"/>
        </w:rPr>
        <w:t xml:space="preserve"> </w:t>
      </w:r>
      <w:r w:rsidRPr="00FA2040">
        <w:rPr>
          <w:rFonts w:ascii="TH SarabunPSK" w:hAnsi="TH SarabunPSK" w:cs="TH SarabunPSK"/>
          <w:sz w:val="32"/>
          <w:szCs w:val="32"/>
          <w:cs/>
          <w:lang w:val="en-US"/>
        </w:rPr>
        <w:t>กิโลเมตร) ถนนเทพราช-ลาดกระบัง ในพื้นที่ตำบลเปร็ง อำเภอบางบ่อ จังหวัดสมุทรปราการ อธิบดี รองอธิบดีและเจ้าหน้าที่กรมธุรกิจพลังงานจึงได้เข้าตรวจสอบพื้นที่เกิดเหตุ เวลาประมาณ 15.30 น. พบว่าสามารถควบคุมเพลิงไหม้ส่วนใหญ่ได้แล้ว มีการปะทุของไฟเกิดขึ้นเป็นบางช่วงเมื่อมีการระบายก๊าซที่คงค้างออกมา</w:t>
      </w:r>
      <w:r w:rsidRPr="00FA2040">
        <w:rPr>
          <w:rFonts w:ascii="TH SarabunPSK" w:hAnsi="TH SarabunPSK" w:cs="TH SarabunPSK"/>
          <w:sz w:val="32"/>
          <w:szCs w:val="32"/>
          <w:lang w:val="en-US"/>
        </w:rPr>
        <w:t xml:space="preserve"> </w:t>
      </w:r>
      <w:r w:rsidRPr="00FA2040">
        <w:rPr>
          <w:rFonts w:ascii="TH SarabunPSK" w:hAnsi="TH SarabunPSK" w:cs="TH SarabunPSK"/>
          <w:sz w:val="32"/>
          <w:szCs w:val="32"/>
          <w:cs/>
          <w:lang w:val="en-US"/>
        </w:rPr>
        <w:t>สภาพพื้นที่โดยรวมได้รับความเสียหายจากแรงระเบิดและเพลิงไหม้ ส่งผลให้ระบบสายส่งไฟฟ้าแรงสูง ที่พักคนงาน และที่พักอาศัยของประชาชนที่อยู่ใกล้เคียง รถยนต์ รถจักรยานยนต์ โรงเรียนเปร็งวิสุทธาธิบดี รวมถึงสถานีตำรวจภูธรเปร็ง ได้รับความเสียหาย และมีรายงานจำนวนผู้เสียชีวิต 3 ราย ผู้บาดเจ็บ 66 ราย</w:t>
      </w:r>
      <w:r w:rsidRPr="00FA2040">
        <w:rPr>
          <w:rFonts w:ascii="TH SarabunPSK" w:hAnsi="TH SarabunPSK" w:cs="TH SarabunPSK"/>
          <w:sz w:val="32"/>
          <w:szCs w:val="32"/>
          <w:lang w:val="en-US"/>
        </w:rPr>
        <w:t xml:space="preserve"> </w:t>
      </w:r>
      <w:r w:rsidRPr="00FA2040">
        <w:rPr>
          <w:rFonts w:ascii="TH SarabunPSK" w:hAnsi="TH SarabunPSK" w:cs="TH SarabunPSK"/>
          <w:sz w:val="32"/>
          <w:szCs w:val="32"/>
          <w:cs/>
          <w:lang w:val="en-US"/>
        </w:rPr>
        <w:t xml:space="preserve">ในเบื้องต้น </w:t>
      </w:r>
      <w:r w:rsidRPr="00FA2040">
        <w:rPr>
          <w:rFonts w:ascii="TH SarabunPSK" w:hAnsi="TH SarabunPSK" w:cs="TH SarabunPSK"/>
          <w:sz w:val="32"/>
          <w:szCs w:val="32"/>
          <w:cs/>
        </w:rPr>
        <w:t>กระทรวงพลังงานโดยกรมธุรกิจพลังงาน</w:t>
      </w:r>
      <w:r w:rsidRPr="00FA2040">
        <w:rPr>
          <w:rFonts w:ascii="TH SarabunPSK" w:hAnsi="TH SarabunPSK" w:cs="TH SarabunPSK"/>
          <w:sz w:val="32"/>
          <w:szCs w:val="32"/>
          <w:cs/>
          <w:lang w:val="en-US"/>
        </w:rPr>
        <w:t xml:space="preserve">ได้แจ้งให้บริษัท ปตท. จำกัด (มหาชน) ระงับการประกอบกิจการระบบการขนส่งก๊าซธรรมชาติทางท่อ </w:t>
      </w:r>
      <w:r w:rsidRPr="00FA2040">
        <w:rPr>
          <w:rFonts w:ascii="TH SarabunPSK" w:hAnsi="TH SarabunPSK" w:cs="TH SarabunPSK"/>
          <w:sz w:val="32"/>
          <w:szCs w:val="32"/>
          <w:cs/>
          <w:lang w:val="en-US"/>
        </w:rPr>
        <w:lastRenderedPageBreak/>
        <w:t xml:space="preserve">โครงการท่อส่งก๊าซธรรมชาติ ท่อคู่ขนานเส้นที่ 2 บนบก ระหว่างสถานีควบคุม </w:t>
      </w:r>
      <w:r w:rsidRPr="00FA2040">
        <w:rPr>
          <w:rFonts w:ascii="TH SarabunPSK" w:hAnsi="TH SarabunPSK" w:cs="TH SarabunPSK"/>
          <w:sz w:val="32"/>
          <w:szCs w:val="32"/>
          <w:lang w:val="en-US"/>
        </w:rPr>
        <w:t xml:space="preserve">WN2 </w:t>
      </w:r>
      <w:r w:rsidRPr="00FA2040">
        <w:rPr>
          <w:rFonts w:ascii="TH SarabunPSK" w:hAnsi="TH SarabunPSK" w:cs="TH SarabunPSK"/>
          <w:sz w:val="32"/>
          <w:szCs w:val="32"/>
          <w:cs/>
          <w:lang w:val="en-US"/>
        </w:rPr>
        <w:t>และ</w:t>
      </w:r>
      <w:r w:rsidRPr="00FA2040">
        <w:rPr>
          <w:rFonts w:ascii="TH SarabunPSK" w:hAnsi="TH SarabunPSK" w:cs="TH SarabunPSK"/>
          <w:sz w:val="32"/>
          <w:szCs w:val="32"/>
          <w:lang w:val="en-US"/>
        </w:rPr>
        <w:t xml:space="preserve"> WN3</w:t>
      </w:r>
      <w:r w:rsidRPr="00FA2040">
        <w:rPr>
          <w:rFonts w:ascii="TH SarabunPSK" w:hAnsi="TH SarabunPSK" w:cs="TH SarabunPSK"/>
          <w:sz w:val="32"/>
          <w:szCs w:val="32"/>
          <w:cs/>
          <w:lang w:val="en-US"/>
        </w:rPr>
        <w:t xml:space="preserve"> เป็นการชั่วคราว และได้แจ้งให้ดำเนินการซ่อมแซมระบบการขนส่งก๊าซธรรมชาติทางท่อที่ได้รับความเสียหายให้อยู่ในสภาพปลอดภัยและดำเนินการทดสอบและตรวจสอบตามที่กฎหมายและมาตรฐานความปลอดภัยกำหนด และแจ้งผลให้กรมธุรกิจพลังงานทราบต่อไป</w:t>
      </w:r>
      <w:r w:rsidRPr="00FA2040">
        <w:rPr>
          <w:rFonts w:ascii="TH SarabunPSK" w:hAnsi="TH SarabunPSK" w:cs="TH SarabunPSK"/>
          <w:b/>
          <w:bCs/>
          <w:sz w:val="32"/>
          <w:szCs w:val="32"/>
          <w:cs/>
        </w:rPr>
        <w:t xml:space="preserve"> </w:t>
      </w:r>
    </w:p>
    <w:p w:rsidR="007125F2" w:rsidRPr="00FA2040" w:rsidRDefault="007125F2" w:rsidP="00034171">
      <w:pPr>
        <w:tabs>
          <w:tab w:val="left" w:pos="900"/>
          <w:tab w:val="left" w:pos="1418"/>
          <w:tab w:val="center" w:pos="5103"/>
          <w:tab w:val="left" w:pos="6617"/>
        </w:tabs>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ทั้งนี้ท่อในบริเวณที่เกิดเหตุดังกล่าวดำเนินการอยู่ก่อนที่กฎหมายว่าด้วยการส่งเสริมและรักษาคุณภาพสิ่งแวดล้อมจะกำหนดให้กิจการระบบการขนส่งก๊าซธรรมชาติทางท่อต้องได้รับการเห็นชอบรายงานการวิเคราะห์สิ่งแวดล้อมก่อนเริ่มดำเนินการ ดังนั้นจึงไม่ต้องจัดทำรายงานผลการปฏิบัติตามมาตรการป้องกัน</w:t>
      </w:r>
      <w:r w:rsidRPr="00FA2040">
        <w:rPr>
          <w:rFonts w:ascii="TH SarabunPSK" w:hAnsi="TH SarabunPSK" w:cs="TH SarabunPSK"/>
          <w:spacing w:val="-4"/>
          <w:sz w:val="32"/>
          <w:szCs w:val="32"/>
          <w:cs/>
        </w:rPr>
        <w:t>และแก้ไขผลกระทบสิ่งแวดล้อมและมาตรการ</w:t>
      </w:r>
      <w:r w:rsidRPr="00FA2040">
        <w:rPr>
          <w:rFonts w:ascii="TH SarabunPSK" w:hAnsi="TH SarabunPSK" w:cs="TH SarabunPSK"/>
          <w:sz w:val="32"/>
          <w:szCs w:val="32"/>
          <w:cs/>
        </w:rPr>
        <w:t>ติดตามตรวจสอบผลกระทบสิ่งแวดล้อม</w:t>
      </w:r>
      <w:r w:rsidRPr="00FA2040">
        <w:rPr>
          <w:rFonts w:ascii="TH SarabunPSK" w:hAnsi="TH SarabunPSK" w:cs="TH SarabunPSK"/>
          <w:spacing w:val="-4"/>
          <w:sz w:val="32"/>
          <w:szCs w:val="32"/>
          <w:cs/>
        </w:rPr>
        <w:t xml:space="preserve"> โดยท่อส่งก๊าซธรรมชาติของโครงการเป็นท่อ</w:t>
      </w:r>
      <w:r w:rsidRPr="00FA2040">
        <w:rPr>
          <w:rFonts w:ascii="TH SarabunPSK" w:hAnsi="TH SarabunPSK" w:cs="TH SarabunPSK"/>
          <w:noProof/>
          <w:spacing w:val="-4"/>
          <w:sz w:val="32"/>
          <w:szCs w:val="32"/>
          <w:cs/>
        </w:rPr>
        <w:t>เหล็ก</w:t>
      </w:r>
      <w:r w:rsidRPr="00FA2040">
        <w:rPr>
          <w:rFonts w:ascii="TH SarabunPSK" w:hAnsi="TH SarabunPSK" w:cs="TH SarabunPSK"/>
          <w:spacing w:val="-4"/>
          <w:sz w:val="32"/>
          <w:szCs w:val="32"/>
          <w:cs/>
        </w:rPr>
        <w:t xml:space="preserve"> API 5L เกรด X65 มีขนาดเส้นผ่าศูนย์กลาง </w:t>
      </w:r>
      <w:r w:rsidRPr="00FA2040">
        <w:rPr>
          <w:rFonts w:ascii="TH SarabunPSK" w:hAnsi="TH SarabunPSK" w:cs="TH SarabunPSK"/>
          <w:noProof/>
          <w:spacing w:val="-4"/>
          <w:sz w:val="32"/>
          <w:szCs w:val="32"/>
          <w:cs/>
        </w:rPr>
        <w:t>36 นิ้ว</w:t>
      </w:r>
      <w:r w:rsidRPr="00FA2040">
        <w:rPr>
          <w:rFonts w:ascii="TH SarabunPSK" w:hAnsi="TH SarabunPSK" w:cs="TH SarabunPSK"/>
          <w:spacing w:val="-4"/>
          <w:sz w:val="32"/>
          <w:szCs w:val="32"/>
          <w:cs/>
        </w:rPr>
        <w:t xml:space="preserve"> ความหนาของท่อ 0.594 นิ้ว ความดันใช้งานสูงสุด 1,043</w:t>
      </w:r>
      <w:r w:rsidRPr="00FA2040">
        <w:rPr>
          <w:rFonts w:ascii="TH SarabunPSK" w:hAnsi="TH SarabunPSK" w:cs="TH SarabunPSK"/>
          <w:color w:val="FF0000"/>
          <w:spacing w:val="-4"/>
          <w:sz w:val="32"/>
          <w:szCs w:val="32"/>
          <w:cs/>
        </w:rPr>
        <w:t xml:space="preserve"> </w:t>
      </w:r>
      <w:r w:rsidRPr="00FA2040">
        <w:rPr>
          <w:rFonts w:ascii="TH SarabunPSK" w:hAnsi="TH SarabunPSK" w:cs="TH SarabunPSK"/>
          <w:spacing w:val="-4"/>
          <w:sz w:val="32"/>
          <w:szCs w:val="32"/>
          <w:cs/>
        </w:rPr>
        <w:t>ปอนด์ต่อตารางนิ้ว ระดับความหนาแน่นของชุมชนอยู่ในระดับ 3 อยู่ลึกจากระดับพื้นดินประมาณ  2.99 - 3.66 เมตร ทั้งนี้เนื่องจากมีการถมดินเพิ่มจากระดับอ้างอิงเดิม ความลึกท่อจริงอาจมากกว่าที่ระบุข้างต้น</w:t>
      </w:r>
    </w:p>
    <w:p w:rsidR="007125F2" w:rsidRPr="00FA2040" w:rsidRDefault="007125F2" w:rsidP="00034171">
      <w:pPr>
        <w:pStyle w:val="PlainText"/>
        <w:spacing w:line="320" w:lineRule="exact"/>
        <w:jc w:val="thaiDistribute"/>
        <w:rPr>
          <w:rFonts w:ascii="TH SarabunPSK" w:hAnsi="TH SarabunPSK" w:cs="TH SarabunPSK"/>
          <w:sz w:val="32"/>
          <w:szCs w:val="32"/>
          <w:lang w:val="en-US"/>
        </w:rPr>
      </w:pPr>
      <w:r w:rsidRPr="00FA2040">
        <w:rPr>
          <w:rFonts w:ascii="TH SarabunPSK" w:hAnsi="TH SarabunPSK" w:cs="TH SarabunPSK"/>
          <w:sz w:val="32"/>
          <w:szCs w:val="32"/>
          <w:cs/>
          <w:lang w:val="en-US"/>
        </w:rPr>
        <w:tab/>
      </w:r>
      <w:r w:rsidRPr="00FA2040">
        <w:rPr>
          <w:rFonts w:ascii="TH SarabunPSK" w:hAnsi="TH SarabunPSK" w:cs="TH SarabunPSK"/>
          <w:sz w:val="32"/>
          <w:szCs w:val="32"/>
          <w:cs/>
          <w:lang w:val="en-US"/>
        </w:rPr>
        <w:tab/>
        <w:t>4. ถนนเทพราช-ลาดกระบัง อยู่ในระหว่างการก่อสร้างเพื่อเพิ่มช่องทางสัญจรและปรับสภาพผิวการจราจร และมีการปรับสภาพพื้นที่ใกล้เคียงเขตระบบการขนส่งก๊าซธรรมชาติทางท่อซึ่งอยู่ใต้เขตระบบโครงข่ายไฟฟ้าบริเวณตรงข้ามวัดเปร็งราษฎร์บำรุง เป็นที่พักคนงานของบริษัท นภาก่อสร้าง จำกัด รวมถึงมีการนำรถขุด และวัสดุก่อสร้างมากองในพื้นที่ใกล้เคียง ซึ่งจากการสอบถามเบื้องต้น ไม่มีการขออนุญาตเข้าทำงานในโครงข่ายก๊าซธรรมชาติ และโครงข่ายไฟฟ้า ทั้งนี้โครงข่ายก๊าซธรรมชาติ และเขตระบบการขนส่งก๊าซธรรมชาติทางท่อในพื้นที่ดังกล่าวมีความกว้าง 23 เมตร ส่วนเขตระบบโครงข่ายไฟฟ้าในพื้นที่ดังกล่าวมีความกว้างจากแนวศูนย์กลางเสาสายส่งข้างละ 20 เมตร รวมทั้งสองด้านกว้าง 40 เมตร และเป็นโครงข่ายไฟฟ้าที่คู่ขนานกัน 2 โครงข่าย</w:t>
      </w:r>
    </w:p>
    <w:p w:rsidR="007125F2" w:rsidRPr="00FA2040" w:rsidRDefault="007125F2" w:rsidP="00034171">
      <w:pPr>
        <w:pStyle w:val="PlainText"/>
        <w:tabs>
          <w:tab w:val="left" w:pos="1843"/>
        </w:tabs>
        <w:spacing w:line="320" w:lineRule="exact"/>
        <w:ind w:firstLine="720"/>
        <w:jc w:val="thaiDistribute"/>
        <w:rPr>
          <w:rFonts w:ascii="TH SarabunPSK" w:hAnsi="TH SarabunPSK" w:cs="TH SarabunPSK"/>
          <w:sz w:val="32"/>
          <w:szCs w:val="32"/>
          <w:cs/>
          <w:lang w:val="en-US"/>
        </w:rPr>
      </w:pPr>
      <w:r w:rsidRPr="00FA2040">
        <w:rPr>
          <w:rFonts w:ascii="TH SarabunPSK" w:hAnsi="TH SarabunPSK" w:cs="TH SarabunPSK"/>
          <w:sz w:val="32"/>
          <w:szCs w:val="32"/>
          <w:cs/>
        </w:rPr>
        <w:tab/>
        <w:t>ทั้งนี้โครงการดังกล่าวได้รับการประกาศเขตระบบโครงข่ายก๊าซธรรมชาติตามพระราชบัญญัติการประกอบกิจการพลังงาน พ.ศ. 2550 แล้ว จึงถือว่าเขตดังกล่าวเป็นเขตระบบการขนส่งก๊าซธรรมชาติทางท่อตามประกาศกระทรวงพลังงาน เรื่องกำหนดเขตระบบการขนส่งก๊าซธรรมชาติทางท่อและเครื่องหมายแสดงเขต พ.ศ. 2559 มีรายละเอียดข้อห้ามปฏิบัติในบริเวณเขตระบบการขนส่งก๊าซธรรมชาติทางท่อและบทกำหนดโทษตามพระราชบัญญัติควบคุมน้ำมันเชื้อเพลิง พ.ศ. 2542 ซึ่งการดำเนินการของ</w:t>
      </w:r>
      <w:r w:rsidRPr="00FA2040">
        <w:rPr>
          <w:rFonts w:ascii="TH SarabunPSK" w:hAnsi="TH SarabunPSK" w:cs="TH SarabunPSK"/>
          <w:sz w:val="32"/>
          <w:szCs w:val="32"/>
          <w:cs/>
          <w:lang w:val="en-US"/>
        </w:rPr>
        <w:t>บริษัท นภาก่อสร้าง จำกัด</w:t>
      </w:r>
      <w:r w:rsidRPr="00FA2040">
        <w:rPr>
          <w:rFonts w:ascii="TH SarabunPSK" w:hAnsi="TH SarabunPSK" w:cs="TH SarabunPSK"/>
          <w:sz w:val="32"/>
          <w:szCs w:val="32"/>
          <w:cs/>
        </w:rPr>
        <w:t xml:space="preserve"> ดังกล่าวข้างต้น เป็น</w:t>
      </w:r>
      <w:r w:rsidRPr="00FA2040">
        <w:rPr>
          <w:rFonts w:ascii="TH SarabunPSK" w:eastAsiaTheme="minorEastAsia" w:hAnsi="TH SarabunPSK" w:cs="TH SarabunPSK"/>
          <w:sz w:val="32"/>
          <w:szCs w:val="32"/>
          <w:cs/>
          <w:lang w:eastAsia="ja-JP"/>
        </w:rPr>
        <w:t xml:space="preserve">การกระทำอันอาจเป็นอันตรายต่อระบบการขนส่งก๊าซธรรมชาติทางท่อรวมทั้งอุปกรณ์ของระบบดังกล่าว และอาจเป็นเหตุให้ระบบการขนส่งก๊าซธรรมชาติทางท่อถูกทำลายเสียหาย </w:t>
      </w:r>
      <w:r w:rsidRPr="00FA2040">
        <w:rPr>
          <w:rFonts w:ascii="TH SarabunPSK" w:hAnsi="TH SarabunPSK" w:cs="TH SarabunPSK"/>
          <w:sz w:val="32"/>
          <w:szCs w:val="32"/>
          <w:cs/>
        </w:rPr>
        <w:t>เป็นการฝ่าฝืนตามมาตรา 37 และมีบทลงโทษตามมาตรา 73 ตามข้อ 4.14 กระทรวงพลังงานโดยกรมธุรกิจพลังงานจะเร่งดำเนินการตามกฎหมายต่อไป</w:t>
      </w:r>
    </w:p>
    <w:p w:rsidR="007125F2" w:rsidRPr="00FA2040" w:rsidRDefault="007125F2" w:rsidP="00034171">
      <w:pPr>
        <w:tabs>
          <w:tab w:val="left" w:pos="900"/>
          <w:tab w:val="left" w:pos="1418"/>
          <w:tab w:val="center" w:pos="5103"/>
          <w:tab w:val="left" w:pos="6617"/>
        </w:tabs>
        <w:spacing w:line="320" w:lineRule="exact"/>
        <w:jc w:val="thaiDistribute"/>
        <w:rPr>
          <w:rFonts w:ascii="TH SarabunPSK" w:hAnsi="TH SarabunPSK" w:cs="TH SarabunPSK"/>
          <w:spacing w:val="-4"/>
          <w:sz w:val="32"/>
          <w:szCs w:val="32"/>
          <w:cs/>
        </w:rPr>
      </w:pPr>
      <w:r w:rsidRPr="00FA2040">
        <w:rPr>
          <w:rFonts w:ascii="TH SarabunPSK" w:hAnsi="TH SarabunPSK" w:cs="TH SarabunPSK"/>
          <w:sz w:val="32"/>
          <w:szCs w:val="32"/>
          <w:cs/>
        </w:rPr>
        <w:tab/>
      </w:r>
      <w:r w:rsidRPr="00FA2040">
        <w:rPr>
          <w:rFonts w:ascii="TH SarabunPSK" w:hAnsi="TH SarabunPSK" w:cs="TH SarabunPSK"/>
          <w:sz w:val="32"/>
          <w:szCs w:val="32"/>
          <w:cs/>
        </w:rPr>
        <w:tab/>
        <w:t>5. บริษัท ปตท. จำกัด (มหาชน)</w:t>
      </w:r>
      <w:r w:rsidRPr="00FA2040">
        <w:rPr>
          <w:rFonts w:ascii="TH SarabunPSK" w:hAnsi="TH SarabunPSK" w:cs="TH SarabunPSK"/>
          <w:spacing w:val="-4"/>
          <w:sz w:val="32"/>
          <w:szCs w:val="32"/>
          <w:cs/>
        </w:rPr>
        <w:t xml:space="preserve"> ได้มีหนังสือที่ 80000510/340/2563 ลงวันที่ 22 ตุลาคม 2563 แจ้งเหตุก๊าซธรรมชาติรั่วและเกิดเหตุเพลิงไหม้บริเวณ</w:t>
      </w:r>
      <w:r w:rsidRPr="00FA2040">
        <w:rPr>
          <w:rFonts w:ascii="TH SarabunPSK" w:hAnsi="TH SarabunPSK" w:cs="TH SarabunPSK"/>
          <w:spacing w:val="-8"/>
          <w:sz w:val="32"/>
          <w:szCs w:val="32"/>
          <w:cs/>
        </w:rPr>
        <w:t>ระบบการขนส่งก๊าซธรรมชาติทางท่อ สำหรับ</w:t>
      </w:r>
      <w:r w:rsidRPr="00FA2040">
        <w:rPr>
          <w:rFonts w:ascii="TH SarabunPSK" w:hAnsi="TH SarabunPSK" w:cs="TH SarabunPSK"/>
          <w:sz w:val="32"/>
          <w:szCs w:val="32"/>
          <w:cs/>
        </w:rPr>
        <w:t>โครงการท่อส่งก๊าซธรรมชาติ ท่อคู่ขนานเส้นที่ 2 บนบก</w:t>
      </w:r>
      <w:r w:rsidRPr="00FA2040">
        <w:rPr>
          <w:rFonts w:ascii="TH SarabunPSK" w:hAnsi="TH SarabunPSK" w:cs="TH SarabunPSK"/>
          <w:spacing w:val="-4"/>
          <w:sz w:val="32"/>
          <w:szCs w:val="32"/>
          <w:cs/>
        </w:rPr>
        <w:t xml:space="preserve"> โดยได้แจ้งให้ทราบว่าเจ้าหน้าที่ ปตท. ได้เข้าสู่พื้นที่เพื่อระงับเหตุ พร้อมทั้งดำเนินการตัดแยกระบบบริเวณช่วงสถานีควบคุม </w:t>
      </w:r>
      <w:r w:rsidRPr="00FA2040">
        <w:rPr>
          <w:rFonts w:ascii="TH SarabunPSK" w:hAnsi="TH SarabunPSK" w:cs="TH SarabunPSK"/>
          <w:sz w:val="32"/>
          <w:szCs w:val="32"/>
        </w:rPr>
        <w:t xml:space="preserve">WN2 </w:t>
      </w:r>
      <w:r w:rsidRPr="00FA2040">
        <w:rPr>
          <w:rFonts w:ascii="TH SarabunPSK" w:hAnsi="TH SarabunPSK" w:cs="TH SarabunPSK"/>
          <w:sz w:val="32"/>
          <w:szCs w:val="32"/>
          <w:cs/>
        </w:rPr>
        <w:t>และ</w:t>
      </w:r>
      <w:r w:rsidRPr="00FA2040">
        <w:rPr>
          <w:rFonts w:ascii="TH SarabunPSK" w:hAnsi="TH SarabunPSK" w:cs="TH SarabunPSK"/>
          <w:sz w:val="32"/>
          <w:szCs w:val="32"/>
        </w:rPr>
        <w:t xml:space="preserve"> WN3 </w:t>
      </w:r>
      <w:r w:rsidRPr="00FA2040">
        <w:rPr>
          <w:rFonts w:ascii="TH SarabunPSK" w:hAnsi="TH SarabunPSK" w:cs="TH SarabunPSK"/>
          <w:sz w:val="32"/>
          <w:szCs w:val="32"/>
          <w:cs/>
        </w:rPr>
        <w:t>ซึ่งสามารถควบคุมเหตุได้แล้ว และได้จัดตั้งศูนย์ควบคุมเหตุฉุกเฉิน แจ้งลูกค้าที่ได้รับผลกระทบ และเร่งแก้ไขสถานการณ์อย่างเต็มที่ และในวันที่ 23 ตุลาคม 2563</w:t>
      </w:r>
      <w:r w:rsidRPr="00FA2040">
        <w:rPr>
          <w:rFonts w:ascii="TH SarabunPSK" w:hAnsi="TH SarabunPSK" w:cs="TH SarabunPSK"/>
          <w:spacing w:val="-4"/>
          <w:sz w:val="32"/>
          <w:szCs w:val="32"/>
          <w:cs/>
        </w:rPr>
        <w:t xml:space="preserve"> เวลา 11.30 น. ปตท. ได้แจ้งสรุปรายงานเหตุการณ์เพิ่มเติมเป็น 7 หัวข้อ ดังนี้</w:t>
      </w:r>
    </w:p>
    <w:p w:rsidR="007125F2" w:rsidRPr="00FA2040" w:rsidRDefault="007125F2" w:rsidP="00034171">
      <w:pPr>
        <w:tabs>
          <w:tab w:val="left" w:pos="900"/>
          <w:tab w:val="left" w:pos="1418"/>
          <w:tab w:val="left" w:pos="1843"/>
          <w:tab w:val="center" w:pos="5103"/>
          <w:tab w:val="left" w:pos="6617"/>
        </w:tabs>
        <w:spacing w:line="320" w:lineRule="exact"/>
        <w:jc w:val="both"/>
        <w:rPr>
          <w:rFonts w:ascii="TH SarabunPSK" w:hAnsi="TH SarabunPSK" w:cs="TH SarabunPSK"/>
          <w:spacing w:val="-4"/>
          <w:sz w:val="32"/>
          <w:szCs w:val="32"/>
          <w:cs/>
        </w:rPr>
      </w:pPr>
      <w:r w:rsidRPr="00FA2040">
        <w:rPr>
          <w:rFonts w:ascii="TH SarabunPSK" w:hAnsi="TH SarabunPSK" w:cs="TH SarabunPSK"/>
          <w:spacing w:val="-4"/>
          <w:sz w:val="32"/>
          <w:szCs w:val="32"/>
          <w:cs/>
        </w:rPr>
        <w:tab/>
      </w:r>
      <w:r w:rsidRPr="00FA2040">
        <w:rPr>
          <w:rFonts w:ascii="TH SarabunPSK" w:hAnsi="TH SarabunPSK" w:cs="TH SarabunPSK"/>
          <w:spacing w:val="-4"/>
          <w:sz w:val="32"/>
          <w:szCs w:val="32"/>
          <w:cs/>
        </w:rPr>
        <w:tab/>
      </w:r>
      <w:r w:rsidRPr="00FA2040">
        <w:rPr>
          <w:rFonts w:ascii="TH SarabunPSK" w:hAnsi="TH SarabunPSK" w:cs="TH SarabunPSK"/>
          <w:spacing w:val="-4"/>
          <w:sz w:val="32"/>
          <w:szCs w:val="32"/>
          <w:cs/>
        </w:rPr>
        <w:tab/>
        <w:t>(1) การระงับเหตุโดย ปตท.</w:t>
      </w:r>
    </w:p>
    <w:p w:rsidR="007125F2" w:rsidRPr="00FA2040" w:rsidRDefault="007125F2" w:rsidP="00034171">
      <w:pPr>
        <w:pStyle w:val="ListParagraph"/>
        <w:tabs>
          <w:tab w:val="left" w:pos="900"/>
          <w:tab w:val="left" w:pos="1418"/>
          <w:tab w:val="left" w:pos="2410"/>
          <w:tab w:val="center" w:pos="5103"/>
          <w:tab w:val="left" w:pos="6617"/>
        </w:tabs>
        <w:spacing w:after="0" w:line="320" w:lineRule="exact"/>
        <w:ind w:left="0" w:firstLine="2184"/>
        <w:contextualSpacing w:val="0"/>
        <w:jc w:val="both"/>
        <w:rPr>
          <w:rFonts w:ascii="TH SarabunPSK" w:hAnsi="TH SarabunPSK" w:cs="TH SarabunPSK"/>
          <w:spacing w:val="-4"/>
          <w:sz w:val="32"/>
          <w:szCs w:val="32"/>
        </w:rPr>
      </w:pPr>
      <w:r w:rsidRPr="00FA2040">
        <w:rPr>
          <w:rFonts w:ascii="TH SarabunPSK" w:hAnsi="TH SarabunPSK" w:cs="TH SarabunPSK"/>
          <w:spacing w:val="-4"/>
          <w:sz w:val="32"/>
          <w:szCs w:val="32"/>
          <w:cs/>
        </w:rPr>
        <w:t>12.49 น. ศูนย์ควบคุมการส่งก๊าซ ปตท. จ.ชลบุรี ตรวจพบความผิดปกติโดยความดันก๊าซระหว่างสถานีควบคุมความดันก๊าซ WN2 และ WN3 ลดลงอย่างรวดเร็ว</w:t>
      </w:r>
    </w:p>
    <w:p w:rsidR="007125F2" w:rsidRPr="00FA2040" w:rsidRDefault="007125F2" w:rsidP="00034171">
      <w:pPr>
        <w:pStyle w:val="ListParagraph"/>
        <w:tabs>
          <w:tab w:val="left" w:pos="900"/>
          <w:tab w:val="left" w:pos="1418"/>
          <w:tab w:val="left" w:pos="2410"/>
          <w:tab w:val="center" w:pos="5103"/>
          <w:tab w:val="left" w:pos="6617"/>
        </w:tabs>
        <w:spacing w:after="0" w:line="320" w:lineRule="exact"/>
        <w:ind w:left="0" w:firstLine="2184"/>
        <w:contextualSpacing w:val="0"/>
        <w:jc w:val="both"/>
        <w:rPr>
          <w:rFonts w:ascii="TH SarabunPSK" w:hAnsi="TH SarabunPSK" w:cs="TH SarabunPSK"/>
          <w:spacing w:val="-4"/>
          <w:sz w:val="32"/>
          <w:szCs w:val="32"/>
          <w:cs/>
        </w:rPr>
      </w:pPr>
      <w:r w:rsidRPr="00FA2040">
        <w:rPr>
          <w:rFonts w:ascii="TH SarabunPSK" w:hAnsi="TH SarabunPSK" w:cs="TH SarabunPSK"/>
          <w:spacing w:val="-4"/>
          <w:sz w:val="32"/>
          <w:szCs w:val="32"/>
          <w:cs/>
        </w:rPr>
        <w:t>12.55 น. ได้รับแจ้งเหตุการณ์ท่อส่งก๊าซธรรมชาติรั่วและมีเพลิงไหม้</w:t>
      </w:r>
    </w:p>
    <w:p w:rsidR="007125F2" w:rsidRPr="00FA2040" w:rsidRDefault="007125F2" w:rsidP="00034171">
      <w:pPr>
        <w:pStyle w:val="ListParagraph"/>
        <w:tabs>
          <w:tab w:val="left" w:pos="900"/>
          <w:tab w:val="left" w:pos="1418"/>
          <w:tab w:val="left" w:pos="2410"/>
          <w:tab w:val="center" w:pos="5103"/>
          <w:tab w:val="left" w:pos="6617"/>
        </w:tabs>
        <w:spacing w:after="0" w:line="320" w:lineRule="exact"/>
        <w:ind w:left="0" w:firstLine="2184"/>
        <w:contextualSpacing w:val="0"/>
        <w:jc w:val="both"/>
        <w:rPr>
          <w:rFonts w:ascii="TH SarabunPSK" w:hAnsi="TH SarabunPSK" w:cs="TH SarabunPSK"/>
          <w:spacing w:val="-4"/>
          <w:sz w:val="32"/>
          <w:szCs w:val="32"/>
          <w:cs/>
        </w:rPr>
      </w:pPr>
      <w:r w:rsidRPr="00FA2040">
        <w:rPr>
          <w:rFonts w:ascii="TH SarabunPSK" w:hAnsi="TH SarabunPSK" w:cs="TH SarabunPSK"/>
          <w:spacing w:val="-4"/>
          <w:sz w:val="32"/>
          <w:szCs w:val="32"/>
          <w:cs/>
        </w:rPr>
        <w:t>12.58 น. ศูนย์ควบคุมการส่งก๊าซ ปตท. สั่งปิดวาล์วที่สถานีควบคุมก๊าซ WN2 และ WN3 เพื่อตัดแยกระบบผ่านระบบควบคุมอัตโนมัติ (SCADA)</w:t>
      </w:r>
    </w:p>
    <w:p w:rsidR="007125F2" w:rsidRPr="00FA2040" w:rsidRDefault="007125F2" w:rsidP="00034171">
      <w:pPr>
        <w:pStyle w:val="ListParagraph"/>
        <w:tabs>
          <w:tab w:val="left" w:pos="900"/>
          <w:tab w:val="left" w:pos="1418"/>
          <w:tab w:val="left" w:pos="2410"/>
          <w:tab w:val="center" w:pos="5103"/>
          <w:tab w:val="left" w:pos="6617"/>
        </w:tabs>
        <w:spacing w:after="0" w:line="320" w:lineRule="exact"/>
        <w:ind w:left="0" w:firstLine="2184"/>
        <w:contextualSpacing w:val="0"/>
        <w:jc w:val="both"/>
        <w:rPr>
          <w:rFonts w:ascii="TH SarabunPSK" w:hAnsi="TH SarabunPSK" w:cs="TH SarabunPSK"/>
          <w:spacing w:val="-4"/>
          <w:sz w:val="32"/>
          <w:szCs w:val="32"/>
          <w:cs/>
        </w:rPr>
      </w:pPr>
      <w:r w:rsidRPr="00FA2040">
        <w:rPr>
          <w:rFonts w:ascii="TH SarabunPSK" w:hAnsi="TH SarabunPSK" w:cs="TH SarabunPSK"/>
          <w:spacing w:val="-4"/>
          <w:sz w:val="32"/>
          <w:szCs w:val="32"/>
          <w:cs/>
        </w:rPr>
        <w:t>13.10 น. ปตท. ประกาศเหตุฉุกเฉินระดับ 2 และจัดตั้งศูนย์ควบคุมเหตุฉุกเฉินที่ศูนย์ปฏิบัติการชลบุรี</w:t>
      </w:r>
    </w:p>
    <w:p w:rsidR="007125F2" w:rsidRPr="00FA2040" w:rsidRDefault="007125F2" w:rsidP="00034171">
      <w:pPr>
        <w:pStyle w:val="ListParagraph"/>
        <w:tabs>
          <w:tab w:val="left" w:pos="900"/>
          <w:tab w:val="left" w:pos="1418"/>
          <w:tab w:val="left" w:pos="2410"/>
          <w:tab w:val="center" w:pos="5103"/>
          <w:tab w:val="left" w:pos="6617"/>
        </w:tabs>
        <w:spacing w:after="0" w:line="320" w:lineRule="exact"/>
        <w:ind w:left="2183"/>
        <w:contextualSpacing w:val="0"/>
        <w:jc w:val="both"/>
        <w:rPr>
          <w:rFonts w:ascii="TH SarabunPSK" w:hAnsi="TH SarabunPSK" w:cs="TH SarabunPSK"/>
          <w:spacing w:val="-4"/>
          <w:sz w:val="32"/>
          <w:szCs w:val="32"/>
          <w:cs/>
        </w:rPr>
      </w:pPr>
      <w:r w:rsidRPr="00FA2040">
        <w:rPr>
          <w:rFonts w:ascii="TH SarabunPSK" w:hAnsi="TH SarabunPSK" w:cs="TH SarabunPSK"/>
          <w:spacing w:val="-4"/>
          <w:sz w:val="32"/>
          <w:szCs w:val="32"/>
          <w:cs/>
        </w:rPr>
        <w:t>13.40 น. ปตท. เข้าถึงพื้นที่เพื่อระงับเหตุ</w:t>
      </w:r>
    </w:p>
    <w:p w:rsidR="007125F2" w:rsidRPr="00FA2040" w:rsidRDefault="007125F2" w:rsidP="00034171">
      <w:pPr>
        <w:pStyle w:val="ListParagraph"/>
        <w:tabs>
          <w:tab w:val="left" w:pos="900"/>
          <w:tab w:val="left" w:pos="1418"/>
          <w:tab w:val="left" w:pos="2410"/>
          <w:tab w:val="center" w:pos="5103"/>
          <w:tab w:val="left" w:pos="6617"/>
        </w:tabs>
        <w:spacing w:after="0" w:line="320" w:lineRule="exact"/>
        <w:ind w:left="2183"/>
        <w:contextualSpacing w:val="0"/>
        <w:jc w:val="both"/>
        <w:rPr>
          <w:rFonts w:ascii="TH SarabunPSK" w:hAnsi="TH SarabunPSK" w:cs="TH SarabunPSK"/>
          <w:spacing w:val="-4"/>
          <w:sz w:val="32"/>
          <w:szCs w:val="32"/>
          <w:cs/>
        </w:rPr>
      </w:pPr>
      <w:r w:rsidRPr="00FA2040">
        <w:rPr>
          <w:rFonts w:ascii="TH SarabunPSK" w:hAnsi="TH SarabunPSK" w:cs="TH SarabunPSK"/>
          <w:spacing w:val="-4"/>
          <w:sz w:val="32"/>
          <w:szCs w:val="32"/>
          <w:cs/>
        </w:rPr>
        <w:t>16.14 น. สามารถควบคุมเพลิงไหม้ได้</w:t>
      </w:r>
    </w:p>
    <w:p w:rsidR="007125F2" w:rsidRPr="00FA2040" w:rsidRDefault="007125F2" w:rsidP="00034171">
      <w:pPr>
        <w:tabs>
          <w:tab w:val="left" w:pos="900"/>
          <w:tab w:val="left" w:pos="1418"/>
          <w:tab w:val="left" w:pos="1843"/>
          <w:tab w:val="center" w:pos="5103"/>
          <w:tab w:val="left" w:pos="6617"/>
        </w:tabs>
        <w:spacing w:line="320" w:lineRule="exact"/>
        <w:jc w:val="both"/>
        <w:rPr>
          <w:rFonts w:ascii="TH SarabunPSK" w:hAnsi="TH SarabunPSK" w:cs="TH SarabunPSK"/>
          <w:spacing w:val="-4"/>
          <w:sz w:val="32"/>
          <w:szCs w:val="32"/>
          <w:cs/>
        </w:rPr>
      </w:pPr>
      <w:r w:rsidRPr="00FA2040">
        <w:rPr>
          <w:rFonts w:ascii="TH SarabunPSK" w:hAnsi="TH SarabunPSK" w:cs="TH SarabunPSK"/>
          <w:spacing w:val="-4"/>
          <w:sz w:val="32"/>
          <w:szCs w:val="32"/>
          <w:cs/>
        </w:rPr>
        <w:tab/>
      </w:r>
      <w:r w:rsidRPr="00FA2040">
        <w:rPr>
          <w:rFonts w:ascii="TH SarabunPSK" w:hAnsi="TH SarabunPSK" w:cs="TH SarabunPSK"/>
          <w:spacing w:val="-4"/>
          <w:sz w:val="32"/>
          <w:szCs w:val="32"/>
          <w:cs/>
        </w:rPr>
        <w:tab/>
      </w:r>
      <w:r w:rsidRPr="00FA2040">
        <w:rPr>
          <w:rFonts w:ascii="TH SarabunPSK" w:hAnsi="TH SarabunPSK" w:cs="TH SarabunPSK"/>
          <w:spacing w:val="-4"/>
          <w:sz w:val="32"/>
          <w:szCs w:val="32"/>
          <w:cs/>
        </w:rPr>
        <w:tab/>
        <w:t>(2) ผลกระทบต่อผู้ใช้ก๊าซธรรมชาติ</w:t>
      </w:r>
    </w:p>
    <w:p w:rsidR="007125F2" w:rsidRPr="00FA2040" w:rsidRDefault="007125F2" w:rsidP="00034171">
      <w:pPr>
        <w:tabs>
          <w:tab w:val="left" w:pos="900"/>
          <w:tab w:val="left" w:pos="1418"/>
          <w:tab w:val="left" w:pos="1843"/>
          <w:tab w:val="left" w:pos="2212"/>
          <w:tab w:val="center" w:pos="5103"/>
          <w:tab w:val="left" w:pos="6617"/>
        </w:tabs>
        <w:spacing w:line="320" w:lineRule="exact"/>
        <w:jc w:val="both"/>
        <w:rPr>
          <w:rFonts w:ascii="TH SarabunPSK" w:hAnsi="TH SarabunPSK" w:cs="TH SarabunPSK"/>
          <w:spacing w:val="-4"/>
          <w:sz w:val="32"/>
          <w:szCs w:val="32"/>
          <w:cs/>
        </w:rPr>
      </w:pPr>
      <w:r w:rsidRPr="00FA2040">
        <w:rPr>
          <w:rFonts w:ascii="TH SarabunPSK" w:hAnsi="TH SarabunPSK" w:cs="TH SarabunPSK"/>
          <w:spacing w:val="-4"/>
          <w:sz w:val="32"/>
          <w:szCs w:val="32"/>
          <w:cs/>
        </w:rPr>
        <w:lastRenderedPageBreak/>
        <w:tab/>
      </w:r>
      <w:r w:rsidRPr="00FA2040">
        <w:rPr>
          <w:rFonts w:ascii="TH SarabunPSK" w:hAnsi="TH SarabunPSK" w:cs="TH SarabunPSK"/>
          <w:spacing w:val="-4"/>
          <w:sz w:val="32"/>
          <w:szCs w:val="32"/>
          <w:cs/>
        </w:rPr>
        <w:tab/>
      </w:r>
      <w:r w:rsidRPr="00FA2040">
        <w:rPr>
          <w:rFonts w:ascii="TH SarabunPSK" w:hAnsi="TH SarabunPSK" w:cs="TH SarabunPSK"/>
          <w:spacing w:val="-4"/>
          <w:sz w:val="32"/>
          <w:szCs w:val="32"/>
          <w:cs/>
        </w:rPr>
        <w:tab/>
      </w:r>
      <w:r w:rsidRPr="00FA2040">
        <w:rPr>
          <w:rFonts w:ascii="TH SarabunPSK" w:hAnsi="TH SarabunPSK" w:cs="TH SarabunPSK"/>
          <w:spacing w:val="-4"/>
          <w:sz w:val="32"/>
          <w:szCs w:val="32"/>
          <w:cs/>
        </w:rPr>
        <w:tab/>
        <w:t>สามารถจ่ายก๊าซให้โรงไฟฟ้า</w:t>
      </w:r>
      <w:r w:rsidR="00D33808">
        <w:rPr>
          <w:rFonts w:ascii="TH SarabunPSK" w:hAnsi="TH SarabunPSK" w:cs="TH SarabunPSK" w:hint="cs"/>
          <w:spacing w:val="-4"/>
          <w:sz w:val="32"/>
          <w:szCs w:val="32"/>
          <w:cs/>
        </w:rPr>
        <w:t xml:space="preserve">  </w:t>
      </w:r>
      <w:r w:rsidRPr="00FA2040">
        <w:rPr>
          <w:rFonts w:ascii="TH SarabunPSK" w:hAnsi="TH SarabunPSK" w:cs="TH SarabunPSK"/>
          <w:spacing w:val="-4"/>
          <w:sz w:val="32"/>
          <w:szCs w:val="32"/>
          <w:cs/>
        </w:rPr>
        <w:t>PPTC สถานที่ใช้ก๊าซธรรมชาติในนิคมอุตสาหกรรมลาดกระบัง (27 แห่ง) และสถานีบริการก๊าซธรรมชาติ ปตท. ลาดกระบัง ได้แล้ว และได้จัดเตรียมเชื้อเพลิงทดแทน (CNG) ให้สถานที่ใช้ก๊าซธรรมชาติ บริษัท เอ็นจีเคเซรามิคส์ (ประเทศไทย)จำกัด รวมถึงบริหารจัดการจ่ายก๊าซจากสถานีอื่นทดแทนให้แก่สถานีบริการก๊าซธรรมชาติ ปตท. เอส.วี.โพรเกรสซีฟ  สาขาบางปะกง แล้ว ส่วนโรงไฟฟ้า Eastern Power and Electric Co., Ltd  ไม่มีแผนเดินเครื่อง ในช่วงนี้</w:t>
      </w:r>
    </w:p>
    <w:p w:rsidR="007125F2" w:rsidRPr="00FA2040" w:rsidRDefault="007125F2" w:rsidP="00034171">
      <w:pPr>
        <w:tabs>
          <w:tab w:val="left" w:pos="900"/>
          <w:tab w:val="left" w:pos="1418"/>
          <w:tab w:val="left" w:pos="1843"/>
          <w:tab w:val="center" w:pos="5103"/>
          <w:tab w:val="left" w:pos="6617"/>
        </w:tabs>
        <w:spacing w:line="320" w:lineRule="exact"/>
        <w:jc w:val="both"/>
        <w:rPr>
          <w:rFonts w:ascii="TH SarabunPSK" w:hAnsi="TH SarabunPSK" w:cs="TH SarabunPSK"/>
          <w:spacing w:val="-4"/>
          <w:sz w:val="32"/>
          <w:szCs w:val="32"/>
          <w:cs/>
        </w:rPr>
      </w:pPr>
      <w:r w:rsidRPr="00FA2040">
        <w:rPr>
          <w:rFonts w:ascii="TH SarabunPSK" w:hAnsi="TH SarabunPSK" w:cs="TH SarabunPSK"/>
          <w:spacing w:val="-4"/>
          <w:sz w:val="32"/>
          <w:szCs w:val="32"/>
          <w:cs/>
        </w:rPr>
        <w:tab/>
      </w:r>
      <w:r w:rsidRPr="00FA2040">
        <w:rPr>
          <w:rFonts w:ascii="TH SarabunPSK" w:hAnsi="TH SarabunPSK" w:cs="TH SarabunPSK"/>
          <w:spacing w:val="-4"/>
          <w:sz w:val="32"/>
          <w:szCs w:val="32"/>
          <w:cs/>
        </w:rPr>
        <w:tab/>
      </w:r>
      <w:r w:rsidRPr="00FA2040">
        <w:rPr>
          <w:rFonts w:ascii="TH SarabunPSK" w:hAnsi="TH SarabunPSK" w:cs="TH SarabunPSK"/>
          <w:spacing w:val="-4"/>
          <w:sz w:val="32"/>
          <w:szCs w:val="32"/>
          <w:cs/>
        </w:rPr>
        <w:tab/>
        <w:t>(3) ข้อมูลผู้บาดเจ็บและเสียชีวิต</w:t>
      </w:r>
      <w:r w:rsidRPr="00FA2040">
        <w:rPr>
          <w:rFonts w:ascii="TH SarabunPSK" w:hAnsi="TH SarabunPSK" w:cs="TH SarabunPSK"/>
          <w:spacing w:val="-4"/>
          <w:sz w:val="32"/>
          <w:szCs w:val="32"/>
          <w:cs/>
        </w:rPr>
        <w:tab/>
      </w:r>
    </w:p>
    <w:tbl>
      <w:tblPr>
        <w:tblStyle w:val="TableGrid"/>
        <w:tblW w:w="0" w:type="auto"/>
        <w:tblInd w:w="1951" w:type="dxa"/>
        <w:tblLook w:val="04A0" w:firstRow="1" w:lastRow="0" w:firstColumn="1" w:lastColumn="0" w:noHBand="0" w:noVBand="1"/>
      </w:tblPr>
      <w:tblGrid>
        <w:gridCol w:w="2235"/>
        <w:gridCol w:w="3577"/>
      </w:tblGrid>
      <w:tr w:rsidR="007125F2" w:rsidRPr="00FA2040" w:rsidTr="00A448FF">
        <w:tc>
          <w:tcPr>
            <w:tcW w:w="2235" w:type="dxa"/>
          </w:tcPr>
          <w:p w:rsidR="007125F2" w:rsidRPr="00FA2040" w:rsidRDefault="007125F2" w:rsidP="00034171">
            <w:pPr>
              <w:tabs>
                <w:tab w:val="left" w:pos="900"/>
                <w:tab w:val="left" w:pos="1418"/>
                <w:tab w:val="left" w:pos="2127"/>
                <w:tab w:val="center" w:pos="5103"/>
                <w:tab w:val="left" w:pos="6617"/>
              </w:tabs>
              <w:spacing w:line="320" w:lineRule="exact"/>
              <w:jc w:val="both"/>
              <w:rPr>
                <w:rFonts w:ascii="TH SarabunPSK" w:hAnsi="TH SarabunPSK" w:cs="TH SarabunPSK"/>
                <w:spacing w:val="-4"/>
                <w:sz w:val="32"/>
                <w:szCs w:val="32"/>
                <w:cs/>
              </w:rPr>
            </w:pPr>
            <w:r w:rsidRPr="00FA2040">
              <w:rPr>
                <w:rFonts w:ascii="TH SarabunPSK" w:hAnsi="TH SarabunPSK" w:cs="TH SarabunPSK"/>
                <w:spacing w:val="-4"/>
                <w:sz w:val="32"/>
                <w:szCs w:val="32"/>
                <w:cs/>
              </w:rPr>
              <w:t>ผู้เสียชีวิต 3 ราย</w:t>
            </w:r>
          </w:p>
        </w:tc>
        <w:tc>
          <w:tcPr>
            <w:tcW w:w="3577" w:type="dxa"/>
          </w:tcPr>
          <w:p w:rsidR="007125F2" w:rsidRPr="00FA2040" w:rsidRDefault="007125F2" w:rsidP="00034171">
            <w:pPr>
              <w:tabs>
                <w:tab w:val="left" w:pos="900"/>
                <w:tab w:val="left" w:pos="1418"/>
                <w:tab w:val="left" w:pos="2127"/>
                <w:tab w:val="center" w:pos="5103"/>
                <w:tab w:val="left" w:pos="6617"/>
              </w:tabs>
              <w:spacing w:line="320" w:lineRule="exact"/>
              <w:jc w:val="both"/>
              <w:rPr>
                <w:rFonts w:ascii="TH SarabunPSK" w:hAnsi="TH SarabunPSK" w:cs="TH SarabunPSK"/>
                <w:spacing w:val="-4"/>
                <w:sz w:val="32"/>
                <w:szCs w:val="32"/>
                <w:cs/>
              </w:rPr>
            </w:pPr>
            <w:r w:rsidRPr="00FA2040">
              <w:rPr>
                <w:rFonts w:ascii="TH SarabunPSK" w:hAnsi="TH SarabunPSK" w:cs="TH SarabunPSK"/>
                <w:spacing w:val="-4"/>
                <w:sz w:val="32"/>
                <w:szCs w:val="32"/>
                <w:cs/>
              </w:rPr>
              <w:t>- นางมะลิ บุญมั่น อายุ 80 ปี</w:t>
            </w:r>
          </w:p>
          <w:p w:rsidR="007125F2" w:rsidRPr="00FA2040" w:rsidRDefault="007125F2" w:rsidP="00034171">
            <w:pPr>
              <w:tabs>
                <w:tab w:val="left" w:pos="900"/>
                <w:tab w:val="left" w:pos="1418"/>
                <w:tab w:val="left" w:pos="2127"/>
                <w:tab w:val="center" w:pos="5103"/>
                <w:tab w:val="left" w:pos="6617"/>
              </w:tabs>
              <w:spacing w:line="320" w:lineRule="exact"/>
              <w:jc w:val="both"/>
              <w:rPr>
                <w:rFonts w:ascii="TH SarabunPSK" w:hAnsi="TH SarabunPSK" w:cs="TH SarabunPSK"/>
                <w:spacing w:val="-4"/>
                <w:sz w:val="32"/>
                <w:szCs w:val="32"/>
                <w:cs/>
              </w:rPr>
            </w:pPr>
            <w:r w:rsidRPr="00FA2040">
              <w:rPr>
                <w:rFonts w:ascii="TH SarabunPSK" w:hAnsi="TH SarabunPSK" w:cs="TH SarabunPSK"/>
                <w:spacing w:val="-4"/>
                <w:sz w:val="32"/>
                <w:szCs w:val="32"/>
                <w:cs/>
              </w:rPr>
              <w:t>- นางสาวละมัย กลมอ่อน อายุ 85 ปี</w:t>
            </w:r>
          </w:p>
          <w:p w:rsidR="007125F2" w:rsidRPr="00FA2040" w:rsidRDefault="007125F2" w:rsidP="00034171">
            <w:pPr>
              <w:tabs>
                <w:tab w:val="left" w:pos="900"/>
                <w:tab w:val="left" w:pos="1418"/>
                <w:tab w:val="left" w:pos="2127"/>
                <w:tab w:val="center" w:pos="5103"/>
                <w:tab w:val="left" w:pos="6617"/>
              </w:tabs>
              <w:spacing w:line="320" w:lineRule="exact"/>
              <w:jc w:val="both"/>
              <w:rPr>
                <w:rFonts w:ascii="TH SarabunPSK" w:hAnsi="TH SarabunPSK" w:cs="TH SarabunPSK"/>
                <w:spacing w:val="-4"/>
                <w:sz w:val="32"/>
                <w:szCs w:val="32"/>
                <w:cs/>
              </w:rPr>
            </w:pPr>
            <w:r w:rsidRPr="00FA2040">
              <w:rPr>
                <w:rFonts w:ascii="TH SarabunPSK" w:hAnsi="TH SarabunPSK" w:cs="TH SarabunPSK"/>
                <w:spacing w:val="-4"/>
                <w:sz w:val="32"/>
                <w:szCs w:val="32"/>
                <w:cs/>
              </w:rPr>
              <w:t>- นางสมศรี จันทร์แถม ไม่ทราบอายุ</w:t>
            </w:r>
          </w:p>
        </w:tc>
      </w:tr>
      <w:tr w:rsidR="007125F2" w:rsidRPr="00FA2040" w:rsidTr="00A448FF">
        <w:tc>
          <w:tcPr>
            <w:tcW w:w="2235" w:type="dxa"/>
          </w:tcPr>
          <w:p w:rsidR="007125F2" w:rsidRPr="00FA2040" w:rsidRDefault="007125F2" w:rsidP="00034171">
            <w:pPr>
              <w:tabs>
                <w:tab w:val="left" w:pos="900"/>
                <w:tab w:val="left" w:pos="1418"/>
                <w:tab w:val="left" w:pos="2127"/>
                <w:tab w:val="center" w:pos="5103"/>
                <w:tab w:val="left" w:pos="6617"/>
              </w:tabs>
              <w:spacing w:line="320" w:lineRule="exact"/>
              <w:jc w:val="both"/>
              <w:rPr>
                <w:rFonts w:ascii="TH SarabunPSK" w:hAnsi="TH SarabunPSK" w:cs="TH SarabunPSK"/>
                <w:spacing w:val="-4"/>
                <w:sz w:val="32"/>
                <w:szCs w:val="32"/>
                <w:cs/>
              </w:rPr>
            </w:pPr>
            <w:r w:rsidRPr="00FA2040">
              <w:rPr>
                <w:rFonts w:ascii="TH SarabunPSK" w:hAnsi="TH SarabunPSK" w:cs="TH SarabunPSK"/>
                <w:spacing w:val="-4"/>
                <w:sz w:val="32"/>
                <w:szCs w:val="32"/>
                <w:cs/>
              </w:rPr>
              <w:t>ผู้บาดเจ็บ 66 ราย</w:t>
            </w:r>
          </w:p>
        </w:tc>
        <w:tc>
          <w:tcPr>
            <w:tcW w:w="3577" w:type="dxa"/>
          </w:tcPr>
          <w:p w:rsidR="007125F2" w:rsidRPr="00FA2040" w:rsidRDefault="007125F2" w:rsidP="00034171">
            <w:pPr>
              <w:pStyle w:val="ListParagraph"/>
              <w:numPr>
                <w:ilvl w:val="0"/>
                <w:numId w:val="4"/>
              </w:numPr>
              <w:tabs>
                <w:tab w:val="left" w:pos="900"/>
                <w:tab w:val="left" w:pos="1418"/>
                <w:tab w:val="left" w:pos="2127"/>
                <w:tab w:val="center" w:pos="5103"/>
                <w:tab w:val="left" w:pos="6617"/>
              </w:tabs>
              <w:spacing w:after="0" w:line="320" w:lineRule="exact"/>
              <w:ind w:left="162" w:hanging="162"/>
              <w:contextualSpacing w:val="0"/>
              <w:jc w:val="both"/>
              <w:rPr>
                <w:rFonts w:ascii="TH SarabunPSK" w:hAnsi="TH SarabunPSK" w:cs="TH SarabunPSK"/>
                <w:spacing w:val="-4"/>
                <w:sz w:val="32"/>
                <w:szCs w:val="32"/>
                <w:cs/>
              </w:rPr>
            </w:pPr>
            <w:r w:rsidRPr="00FA2040">
              <w:rPr>
                <w:rFonts w:ascii="TH SarabunPSK" w:hAnsi="TH SarabunPSK" w:cs="TH SarabunPSK"/>
                <w:spacing w:val="-4"/>
                <w:sz w:val="32"/>
                <w:szCs w:val="32"/>
                <w:cs/>
              </w:rPr>
              <w:t>กลับบ้านแล้ว 37 ราย</w:t>
            </w:r>
          </w:p>
          <w:p w:rsidR="007125F2" w:rsidRPr="00FA2040" w:rsidRDefault="007125F2" w:rsidP="00034171">
            <w:pPr>
              <w:pStyle w:val="ListParagraph"/>
              <w:numPr>
                <w:ilvl w:val="0"/>
                <w:numId w:val="4"/>
              </w:numPr>
              <w:tabs>
                <w:tab w:val="left" w:pos="900"/>
                <w:tab w:val="left" w:pos="1418"/>
                <w:tab w:val="left" w:pos="2127"/>
                <w:tab w:val="center" w:pos="5103"/>
                <w:tab w:val="left" w:pos="6617"/>
              </w:tabs>
              <w:spacing w:after="0" w:line="320" w:lineRule="exact"/>
              <w:ind w:left="162" w:hanging="162"/>
              <w:contextualSpacing w:val="0"/>
              <w:jc w:val="both"/>
              <w:rPr>
                <w:rFonts w:ascii="TH SarabunPSK" w:hAnsi="TH SarabunPSK" w:cs="TH SarabunPSK"/>
                <w:spacing w:val="-4"/>
                <w:sz w:val="32"/>
                <w:szCs w:val="32"/>
                <w:cs/>
              </w:rPr>
            </w:pPr>
            <w:r w:rsidRPr="00FA2040">
              <w:rPr>
                <w:rFonts w:ascii="TH SarabunPSK" w:hAnsi="TH SarabunPSK" w:cs="TH SarabunPSK"/>
                <w:spacing w:val="-4"/>
                <w:sz w:val="32"/>
                <w:szCs w:val="32"/>
                <w:cs/>
              </w:rPr>
              <w:t>รักษาตัวที่โรงพยาบาล 25 ราย</w:t>
            </w:r>
          </w:p>
          <w:p w:rsidR="007125F2" w:rsidRPr="00FA2040" w:rsidRDefault="007125F2" w:rsidP="00034171">
            <w:pPr>
              <w:pStyle w:val="ListParagraph"/>
              <w:numPr>
                <w:ilvl w:val="0"/>
                <w:numId w:val="4"/>
              </w:numPr>
              <w:tabs>
                <w:tab w:val="left" w:pos="900"/>
                <w:tab w:val="left" w:pos="1418"/>
                <w:tab w:val="left" w:pos="2127"/>
                <w:tab w:val="center" w:pos="5103"/>
                <w:tab w:val="left" w:pos="6617"/>
              </w:tabs>
              <w:spacing w:after="0" w:line="320" w:lineRule="exact"/>
              <w:ind w:left="162" w:hanging="162"/>
              <w:contextualSpacing w:val="0"/>
              <w:jc w:val="both"/>
              <w:rPr>
                <w:rFonts w:ascii="TH SarabunPSK" w:hAnsi="TH SarabunPSK" w:cs="TH SarabunPSK"/>
                <w:spacing w:val="-4"/>
                <w:sz w:val="32"/>
                <w:szCs w:val="32"/>
                <w:cs/>
              </w:rPr>
            </w:pPr>
            <w:r w:rsidRPr="00FA2040">
              <w:rPr>
                <w:rFonts w:ascii="TH SarabunPSK" w:hAnsi="TH SarabunPSK" w:cs="TH SarabunPSK"/>
                <w:spacing w:val="-4"/>
                <w:sz w:val="32"/>
                <w:szCs w:val="32"/>
                <w:cs/>
              </w:rPr>
              <w:t>อาการสาหัส 4 ราย</w:t>
            </w:r>
          </w:p>
        </w:tc>
      </w:tr>
    </w:tbl>
    <w:p w:rsidR="007125F2" w:rsidRPr="00FA2040" w:rsidRDefault="007125F2" w:rsidP="00034171">
      <w:pPr>
        <w:tabs>
          <w:tab w:val="left" w:pos="900"/>
          <w:tab w:val="left" w:pos="1418"/>
          <w:tab w:val="left" w:pos="1843"/>
          <w:tab w:val="center" w:pos="5103"/>
          <w:tab w:val="left" w:pos="6617"/>
        </w:tabs>
        <w:spacing w:line="320" w:lineRule="exact"/>
        <w:jc w:val="both"/>
        <w:rPr>
          <w:rFonts w:ascii="TH SarabunPSK" w:hAnsi="TH SarabunPSK" w:cs="TH SarabunPSK"/>
          <w:spacing w:val="-4"/>
          <w:sz w:val="32"/>
          <w:szCs w:val="32"/>
          <w:cs/>
        </w:rPr>
      </w:pPr>
      <w:r w:rsidRPr="00FA2040">
        <w:rPr>
          <w:rFonts w:ascii="TH SarabunPSK" w:hAnsi="TH SarabunPSK" w:cs="TH SarabunPSK"/>
          <w:spacing w:val="-4"/>
          <w:sz w:val="32"/>
          <w:szCs w:val="32"/>
          <w:cs/>
        </w:rPr>
        <w:tab/>
      </w:r>
      <w:r w:rsidRPr="00FA2040">
        <w:rPr>
          <w:rFonts w:ascii="TH SarabunPSK" w:hAnsi="TH SarabunPSK" w:cs="TH SarabunPSK"/>
          <w:spacing w:val="-4"/>
          <w:sz w:val="32"/>
          <w:szCs w:val="32"/>
          <w:cs/>
        </w:rPr>
        <w:tab/>
      </w:r>
      <w:r w:rsidRPr="00FA2040">
        <w:rPr>
          <w:rFonts w:ascii="TH SarabunPSK" w:hAnsi="TH SarabunPSK" w:cs="TH SarabunPSK"/>
          <w:spacing w:val="-4"/>
          <w:sz w:val="32"/>
          <w:szCs w:val="32"/>
          <w:cs/>
        </w:rPr>
        <w:tab/>
        <w:t xml:space="preserve">(4) ความเสียหายทางทรัพย์สิน </w:t>
      </w:r>
    </w:p>
    <w:p w:rsidR="007125F2" w:rsidRPr="00FA2040" w:rsidRDefault="007125F2" w:rsidP="00034171">
      <w:pPr>
        <w:pStyle w:val="ListParagraph"/>
        <w:numPr>
          <w:ilvl w:val="0"/>
          <w:numId w:val="5"/>
        </w:numPr>
        <w:tabs>
          <w:tab w:val="left" w:pos="900"/>
          <w:tab w:val="left" w:pos="1418"/>
          <w:tab w:val="center" w:pos="5103"/>
          <w:tab w:val="left" w:pos="6617"/>
        </w:tabs>
        <w:spacing w:after="0" w:line="320" w:lineRule="exact"/>
        <w:ind w:left="2410" w:hanging="284"/>
        <w:jc w:val="both"/>
        <w:rPr>
          <w:rFonts w:ascii="TH SarabunPSK" w:hAnsi="TH SarabunPSK" w:cs="TH SarabunPSK"/>
          <w:spacing w:val="-4"/>
          <w:sz w:val="32"/>
          <w:szCs w:val="32"/>
          <w:cs/>
        </w:rPr>
      </w:pPr>
      <w:r w:rsidRPr="00FA2040">
        <w:rPr>
          <w:rFonts w:ascii="TH SarabunPSK" w:hAnsi="TH SarabunPSK" w:cs="TH SarabunPSK"/>
          <w:spacing w:val="-4"/>
          <w:sz w:val="32"/>
          <w:szCs w:val="32"/>
          <w:cs/>
        </w:rPr>
        <w:t>สถานีตำรวจภูธรเปร็ง</w:t>
      </w:r>
    </w:p>
    <w:p w:rsidR="007125F2" w:rsidRPr="00FA2040" w:rsidRDefault="007125F2" w:rsidP="00034171">
      <w:pPr>
        <w:pStyle w:val="ListParagraph"/>
        <w:numPr>
          <w:ilvl w:val="0"/>
          <w:numId w:val="5"/>
        </w:numPr>
        <w:tabs>
          <w:tab w:val="left" w:pos="900"/>
          <w:tab w:val="left" w:pos="1418"/>
          <w:tab w:val="center" w:pos="5103"/>
          <w:tab w:val="left" w:pos="6617"/>
        </w:tabs>
        <w:spacing w:after="0" w:line="320" w:lineRule="exact"/>
        <w:ind w:left="2410" w:hanging="283"/>
        <w:jc w:val="both"/>
        <w:rPr>
          <w:rFonts w:ascii="TH SarabunPSK" w:hAnsi="TH SarabunPSK" w:cs="TH SarabunPSK"/>
          <w:spacing w:val="-4"/>
          <w:sz w:val="32"/>
          <w:szCs w:val="32"/>
        </w:rPr>
      </w:pPr>
      <w:r w:rsidRPr="00FA2040">
        <w:rPr>
          <w:rFonts w:ascii="TH SarabunPSK" w:hAnsi="TH SarabunPSK" w:cs="TH SarabunPSK"/>
          <w:sz w:val="32"/>
          <w:szCs w:val="32"/>
          <w:cs/>
        </w:rPr>
        <w:t>โรงเรียนเปร็งวิสุทธาธิบดี</w:t>
      </w:r>
    </w:p>
    <w:p w:rsidR="007125F2" w:rsidRPr="00FA2040" w:rsidRDefault="007125F2" w:rsidP="00034171">
      <w:pPr>
        <w:pStyle w:val="ListParagraph"/>
        <w:numPr>
          <w:ilvl w:val="0"/>
          <w:numId w:val="5"/>
        </w:numPr>
        <w:tabs>
          <w:tab w:val="left" w:pos="900"/>
          <w:tab w:val="left" w:pos="1418"/>
          <w:tab w:val="center" w:pos="5103"/>
          <w:tab w:val="left" w:pos="6617"/>
        </w:tabs>
        <w:spacing w:after="0" w:line="320" w:lineRule="exact"/>
        <w:ind w:left="2410" w:hanging="283"/>
        <w:jc w:val="both"/>
        <w:rPr>
          <w:rFonts w:ascii="TH SarabunPSK" w:hAnsi="TH SarabunPSK" w:cs="TH SarabunPSK"/>
          <w:spacing w:val="-4"/>
          <w:sz w:val="32"/>
          <w:szCs w:val="32"/>
          <w:cs/>
        </w:rPr>
      </w:pPr>
      <w:r w:rsidRPr="00FA2040">
        <w:rPr>
          <w:rFonts w:ascii="TH SarabunPSK" w:hAnsi="TH SarabunPSK" w:cs="TH SarabunPSK"/>
          <w:spacing w:val="-4"/>
          <w:sz w:val="32"/>
          <w:szCs w:val="32"/>
          <w:cs/>
        </w:rPr>
        <w:t>อาคาร บ้านเรือน จำนวน 34 หลังคาเรือน</w:t>
      </w:r>
    </w:p>
    <w:p w:rsidR="007125F2" w:rsidRPr="00FA2040" w:rsidRDefault="007125F2" w:rsidP="00034171">
      <w:pPr>
        <w:pStyle w:val="ListParagraph"/>
        <w:numPr>
          <w:ilvl w:val="0"/>
          <w:numId w:val="5"/>
        </w:numPr>
        <w:tabs>
          <w:tab w:val="left" w:pos="900"/>
          <w:tab w:val="left" w:pos="1418"/>
          <w:tab w:val="center" w:pos="5103"/>
          <w:tab w:val="left" w:pos="6617"/>
        </w:tabs>
        <w:spacing w:after="0" w:line="320" w:lineRule="exact"/>
        <w:ind w:left="2410" w:hanging="283"/>
        <w:jc w:val="both"/>
        <w:rPr>
          <w:rFonts w:ascii="TH SarabunPSK" w:hAnsi="TH SarabunPSK" w:cs="TH SarabunPSK"/>
          <w:spacing w:val="-4"/>
          <w:sz w:val="32"/>
          <w:szCs w:val="32"/>
          <w:cs/>
        </w:rPr>
      </w:pPr>
      <w:r w:rsidRPr="00FA2040">
        <w:rPr>
          <w:rFonts w:ascii="TH SarabunPSK" w:hAnsi="TH SarabunPSK" w:cs="TH SarabunPSK"/>
          <w:spacing w:val="-4"/>
          <w:sz w:val="32"/>
          <w:szCs w:val="32"/>
          <w:cs/>
        </w:rPr>
        <w:t>ร้านค้า 7 แห่ง</w:t>
      </w:r>
    </w:p>
    <w:p w:rsidR="007125F2" w:rsidRPr="00FA2040" w:rsidRDefault="007125F2" w:rsidP="00034171">
      <w:pPr>
        <w:pStyle w:val="ListParagraph"/>
        <w:numPr>
          <w:ilvl w:val="0"/>
          <w:numId w:val="5"/>
        </w:numPr>
        <w:tabs>
          <w:tab w:val="left" w:pos="900"/>
          <w:tab w:val="left" w:pos="1418"/>
          <w:tab w:val="center" w:pos="5103"/>
          <w:tab w:val="left" w:pos="6617"/>
        </w:tabs>
        <w:spacing w:after="0" w:line="320" w:lineRule="exact"/>
        <w:ind w:left="2410" w:hanging="283"/>
        <w:jc w:val="both"/>
        <w:rPr>
          <w:rFonts w:ascii="TH SarabunPSK" w:hAnsi="TH SarabunPSK" w:cs="TH SarabunPSK"/>
          <w:spacing w:val="-4"/>
          <w:sz w:val="32"/>
          <w:szCs w:val="32"/>
          <w:cs/>
        </w:rPr>
      </w:pPr>
      <w:r w:rsidRPr="00FA2040">
        <w:rPr>
          <w:rFonts w:ascii="TH SarabunPSK" w:hAnsi="TH SarabunPSK" w:cs="TH SarabunPSK"/>
          <w:spacing w:val="-4"/>
          <w:sz w:val="32"/>
          <w:szCs w:val="32"/>
          <w:cs/>
        </w:rPr>
        <w:t>รถยนต์ 62 คัน</w:t>
      </w:r>
    </w:p>
    <w:p w:rsidR="007125F2" w:rsidRPr="00FA2040" w:rsidRDefault="007125F2" w:rsidP="00034171">
      <w:pPr>
        <w:pStyle w:val="ListParagraph"/>
        <w:numPr>
          <w:ilvl w:val="0"/>
          <w:numId w:val="5"/>
        </w:numPr>
        <w:tabs>
          <w:tab w:val="left" w:pos="900"/>
          <w:tab w:val="left" w:pos="1418"/>
          <w:tab w:val="center" w:pos="5103"/>
          <w:tab w:val="left" w:pos="6617"/>
        </w:tabs>
        <w:spacing w:after="0" w:line="320" w:lineRule="exact"/>
        <w:ind w:left="2410" w:hanging="283"/>
        <w:jc w:val="both"/>
        <w:rPr>
          <w:rFonts w:ascii="TH SarabunPSK" w:hAnsi="TH SarabunPSK" w:cs="TH SarabunPSK"/>
          <w:spacing w:val="-4"/>
          <w:sz w:val="32"/>
          <w:szCs w:val="32"/>
          <w:cs/>
        </w:rPr>
      </w:pPr>
      <w:r w:rsidRPr="00FA2040">
        <w:rPr>
          <w:rFonts w:ascii="TH SarabunPSK" w:hAnsi="TH SarabunPSK" w:cs="TH SarabunPSK"/>
          <w:spacing w:val="-4"/>
          <w:sz w:val="32"/>
          <w:szCs w:val="32"/>
          <w:cs/>
        </w:rPr>
        <w:t>รถจักรยานยนต์ 59 คัน</w:t>
      </w:r>
    </w:p>
    <w:p w:rsidR="007125F2" w:rsidRPr="00FA2040" w:rsidRDefault="007125F2" w:rsidP="00034171">
      <w:pPr>
        <w:tabs>
          <w:tab w:val="left" w:pos="900"/>
          <w:tab w:val="left" w:pos="1418"/>
          <w:tab w:val="left" w:pos="1843"/>
          <w:tab w:val="center" w:pos="5103"/>
          <w:tab w:val="left" w:pos="6617"/>
        </w:tabs>
        <w:spacing w:line="320" w:lineRule="exact"/>
        <w:jc w:val="both"/>
        <w:rPr>
          <w:rFonts w:ascii="TH SarabunPSK" w:hAnsi="TH SarabunPSK" w:cs="TH SarabunPSK"/>
          <w:spacing w:val="-4"/>
          <w:sz w:val="32"/>
          <w:szCs w:val="32"/>
          <w:cs/>
        </w:rPr>
      </w:pPr>
      <w:r w:rsidRPr="00FA2040">
        <w:rPr>
          <w:rFonts w:ascii="TH SarabunPSK" w:hAnsi="TH SarabunPSK" w:cs="TH SarabunPSK"/>
          <w:spacing w:val="-4"/>
          <w:sz w:val="32"/>
          <w:szCs w:val="32"/>
          <w:cs/>
        </w:rPr>
        <w:tab/>
      </w:r>
      <w:r w:rsidRPr="00FA2040">
        <w:rPr>
          <w:rFonts w:ascii="TH SarabunPSK" w:hAnsi="TH SarabunPSK" w:cs="TH SarabunPSK"/>
          <w:spacing w:val="-4"/>
          <w:sz w:val="32"/>
          <w:szCs w:val="32"/>
          <w:cs/>
        </w:rPr>
        <w:tab/>
      </w:r>
      <w:r w:rsidRPr="00FA2040">
        <w:rPr>
          <w:rFonts w:ascii="TH SarabunPSK" w:hAnsi="TH SarabunPSK" w:cs="TH SarabunPSK"/>
          <w:spacing w:val="-4"/>
          <w:sz w:val="32"/>
          <w:szCs w:val="32"/>
          <w:cs/>
        </w:rPr>
        <w:tab/>
        <w:t>(5) การเยียวยาผู้ได้รับผลกระทบโดย ปตท.</w:t>
      </w:r>
    </w:p>
    <w:p w:rsidR="007125F2" w:rsidRPr="00FA2040" w:rsidRDefault="007125F2" w:rsidP="00034171">
      <w:pPr>
        <w:pStyle w:val="ListParagraph"/>
        <w:numPr>
          <w:ilvl w:val="0"/>
          <w:numId w:val="6"/>
        </w:numPr>
        <w:tabs>
          <w:tab w:val="left" w:pos="900"/>
          <w:tab w:val="left" w:pos="1418"/>
          <w:tab w:val="left" w:pos="2410"/>
          <w:tab w:val="center" w:pos="5103"/>
          <w:tab w:val="left" w:pos="6617"/>
        </w:tabs>
        <w:spacing w:after="0" w:line="320" w:lineRule="exact"/>
        <w:ind w:left="0" w:firstLine="2126"/>
        <w:jc w:val="both"/>
        <w:rPr>
          <w:rFonts w:ascii="TH SarabunPSK" w:hAnsi="TH SarabunPSK" w:cs="TH SarabunPSK"/>
          <w:spacing w:val="-4"/>
          <w:sz w:val="32"/>
          <w:szCs w:val="32"/>
        </w:rPr>
      </w:pPr>
      <w:r w:rsidRPr="00FA2040">
        <w:rPr>
          <w:rFonts w:ascii="TH SarabunPSK" w:hAnsi="TH SarabunPSK" w:cs="TH SarabunPSK"/>
          <w:spacing w:val="-4"/>
          <w:sz w:val="32"/>
          <w:szCs w:val="32"/>
          <w:cs/>
        </w:rPr>
        <w:t>จัดตั้งศูนย์ประสานงานช่วยเหลือประชาชนผู้ได้รับผลกระทบจากเหตุการณ์สนับสนุนอาหาร น้ำดื่ม และที่พักชั่วคราวในระยะเร่งด่วน เพื่อบรรเทาความเดือดร้อนให้แก่ผู้ที่ได้รับผลกระทบ และอำนวยความสะดวกให้แก่ทีมปฏิบัติงาน</w:t>
      </w:r>
    </w:p>
    <w:p w:rsidR="007125F2" w:rsidRPr="00FA2040" w:rsidRDefault="007125F2" w:rsidP="00034171">
      <w:pPr>
        <w:pStyle w:val="ListParagraph"/>
        <w:numPr>
          <w:ilvl w:val="0"/>
          <w:numId w:val="6"/>
        </w:numPr>
        <w:tabs>
          <w:tab w:val="left" w:pos="900"/>
          <w:tab w:val="left" w:pos="1418"/>
          <w:tab w:val="left" w:pos="2410"/>
          <w:tab w:val="center" w:pos="5103"/>
          <w:tab w:val="left" w:pos="6617"/>
        </w:tabs>
        <w:spacing w:after="0" w:line="320" w:lineRule="exact"/>
        <w:ind w:left="0" w:firstLine="2126"/>
        <w:jc w:val="both"/>
        <w:rPr>
          <w:rFonts w:ascii="TH SarabunPSK" w:hAnsi="TH SarabunPSK" w:cs="TH SarabunPSK"/>
          <w:spacing w:val="-4"/>
          <w:sz w:val="32"/>
          <w:szCs w:val="32"/>
        </w:rPr>
      </w:pPr>
      <w:r w:rsidRPr="00FA2040">
        <w:rPr>
          <w:rFonts w:ascii="TH SarabunPSK" w:hAnsi="TH SarabunPSK" w:cs="TH SarabunPSK"/>
          <w:spacing w:val="-4"/>
          <w:sz w:val="32"/>
          <w:szCs w:val="32"/>
          <w:cs/>
        </w:rPr>
        <w:t xml:space="preserve">เยียวยาครอบครัวผู้เสียชีวิตและผู้บาดเจ็บ </w:t>
      </w:r>
    </w:p>
    <w:tbl>
      <w:tblPr>
        <w:tblStyle w:val="TableGrid"/>
        <w:tblW w:w="0" w:type="auto"/>
        <w:tblInd w:w="1242" w:type="dxa"/>
        <w:tblLook w:val="04A0" w:firstRow="1" w:lastRow="0" w:firstColumn="1" w:lastColumn="0" w:noHBand="0" w:noVBand="1"/>
      </w:tblPr>
      <w:tblGrid>
        <w:gridCol w:w="1933"/>
        <w:gridCol w:w="5861"/>
      </w:tblGrid>
      <w:tr w:rsidR="007125F2" w:rsidRPr="00FA2040" w:rsidTr="00A448FF">
        <w:tc>
          <w:tcPr>
            <w:tcW w:w="1933" w:type="dxa"/>
          </w:tcPr>
          <w:p w:rsidR="007125F2" w:rsidRPr="00FA2040" w:rsidRDefault="007125F2" w:rsidP="00034171">
            <w:pPr>
              <w:tabs>
                <w:tab w:val="left" w:pos="900"/>
                <w:tab w:val="left" w:pos="1418"/>
                <w:tab w:val="left" w:pos="2410"/>
                <w:tab w:val="center" w:pos="5103"/>
                <w:tab w:val="left" w:pos="6617"/>
              </w:tabs>
              <w:spacing w:line="320" w:lineRule="exact"/>
              <w:jc w:val="center"/>
              <w:rPr>
                <w:rFonts w:ascii="TH SarabunPSK" w:hAnsi="TH SarabunPSK" w:cs="TH SarabunPSK"/>
                <w:spacing w:val="-4"/>
                <w:sz w:val="32"/>
                <w:szCs w:val="32"/>
                <w:cs/>
              </w:rPr>
            </w:pPr>
            <w:r w:rsidRPr="00FA2040">
              <w:rPr>
                <w:rFonts w:ascii="TH SarabunPSK" w:hAnsi="TH SarabunPSK" w:cs="TH SarabunPSK"/>
                <w:spacing w:val="-4"/>
                <w:sz w:val="32"/>
                <w:szCs w:val="32"/>
                <w:cs/>
              </w:rPr>
              <w:t>ผู้ได้รับผลกระทบ</w:t>
            </w:r>
          </w:p>
        </w:tc>
        <w:tc>
          <w:tcPr>
            <w:tcW w:w="5861" w:type="dxa"/>
          </w:tcPr>
          <w:p w:rsidR="007125F2" w:rsidRPr="00FA2040" w:rsidRDefault="007125F2" w:rsidP="00034171">
            <w:pPr>
              <w:tabs>
                <w:tab w:val="left" w:pos="900"/>
                <w:tab w:val="left" w:pos="1418"/>
                <w:tab w:val="left" w:pos="2410"/>
                <w:tab w:val="center" w:pos="5103"/>
                <w:tab w:val="left" w:pos="6617"/>
              </w:tabs>
              <w:spacing w:line="320" w:lineRule="exact"/>
              <w:jc w:val="center"/>
              <w:rPr>
                <w:rFonts w:ascii="TH SarabunPSK" w:hAnsi="TH SarabunPSK" w:cs="TH SarabunPSK"/>
                <w:spacing w:val="-4"/>
                <w:sz w:val="32"/>
                <w:szCs w:val="32"/>
                <w:cs/>
              </w:rPr>
            </w:pPr>
            <w:r w:rsidRPr="00FA2040">
              <w:rPr>
                <w:rFonts w:ascii="TH SarabunPSK" w:hAnsi="TH SarabunPSK" w:cs="TH SarabunPSK"/>
                <w:spacing w:val="-4"/>
                <w:sz w:val="32"/>
                <w:szCs w:val="32"/>
                <w:cs/>
              </w:rPr>
              <w:t>มาตรการเยียวยา</w:t>
            </w:r>
          </w:p>
        </w:tc>
      </w:tr>
      <w:tr w:rsidR="007125F2" w:rsidRPr="00FA2040" w:rsidTr="00A448FF">
        <w:tc>
          <w:tcPr>
            <w:tcW w:w="1933" w:type="dxa"/>
          </w:tcPr>
          <w:p w:rsidR="007125F2" w:rsidRPr="00FA2040" w:rsidRDefault="007125F2" w:rsidP="00034171">
            <w:pPr>
              <w:tabs>
                <w:tab w:val="left" w:pos="900"/>
                <w:tab w:val="left" w:pos="1418"/>
                <w:tab w:val="left" w:pos="2410"/>
                <w:tab w:val="center" w:pos="5103"/>
                <w:tab w:val="left" w:pos="6617"/>
              </w:tabs>
              <w:spacing w:line="320" w:lineRule="exact"/>
              <w:jc w:val="both"/>
              <w:rPr>
                <w:rFonts w:ascii="TH SarabunPSK" w:hAnsi="TH SarabunPSK" w:cs="TH SarabunPSK"/>
                <w:spacing w:val="-4"/>
                <w:sz w:val="32"/>
                <w:szCs w:val="32"/>
                <w:cs/>
              </w:rPr>
            </w:pPr>
            <w:r w:rsidRPr="00FA2040">
              <w:rPr>
                <w:rFonts w:ascii="TH SarabunPSK" w:hAnsi="TH SarabunPSK" w:cs="TH SarabunPSK"/>
                <w:spacing w:val="-4"/>
                <w:sz w:val="32"/>
                <w:szCs w:val="32"/>
                <w:cs/>
              </w:rPr>
              <w:t>ผู้เสียชีวิต</w:t>
            </w:r>
          </w:p>
        </w:tc>
        <w:tc>
          <w:tcPr>
            <w:tcW w:w="5861" w:type="dxa"/>
          </w:tcPr>
          <w:p w:rsidR="007125F2" w:rsidRPr="00FA2040" w:rsidRDefault="007125F2" w:rsidP="00034171">
            <w:pPr>
              <w:tabs>
                <w:tab w:val="left" w:pos="900"/>
                <w:tab w:val="left" w:pos="1418"/>
                <w:tab w:val="left" w:pos="2410"/>
                <w:tab w:val="center" w:pos="5103"/>
                <w:tab w:val="left" w:pos="6617"/>
              </w:tabs>
              <w:spacing w:line="320" w:lineRule="exact"/>
              <w:jc w:val="both"/>
              <w:rPr>
                <w:rFonts w:ascii="TH SarabunPSK" w:hAnsi="TH SarabunPSK" w:cs="TH SarabunPSK"/>
                <w:spacing w:val="-4"/>
                <w:sz w:val="32"/>
                <w:szCs w:val="32"/>
                <w:cs/>
              </w:rPr>
            </w:pPr>
            <w:r w:rsidRPr="00FA2040">
              <w:rPr>
                <w:rFonts w:ascii="TH SarabunPSK" w:hAnsi="TH SarabunPSK" w:cs="TH SarabunPSK"/>
                <w:spacing w:val="-4"/>
                <w:sz w:val="32"/>
                <w:szCs w:val="32"/>
                <w:cs/>
              </w:rPr>
              <w:t xml:space="preserve">มอบเงินช่วยเหลือครอบครัวผู้เสียชีวิต รายละ 100,000 บาท  </w:t>
            </w:r>
          </w:p>
        </w:tc>
      </w:tr>
      <w:tr w:rsidR="007125F2" w:rsidRPr="00FA2040" w:rsidTr="00A448FF">
        <w:tc>
          <w:tcPr>
            <w:tcW w:w="1933" w:type="dxa"/>
          </w:tcPr>
          <w:p w:rsidR="007125F2" w:rsidRPr="00FA2040" w:rsidRDefault="007125F2" w:rsidP="00034171">
            <w:pPr>
              <w:tabs>
                <w:tab w:val="left" w:pos="900"/>
                <w:tab w:val="left" w:pos="1418"/>
                <w:tab w:val="left" w:pos="2410"/>
                <w:tab w:val="center" w:pos="5103"/>
                <w:tab w:val="left" w:pos="6617"/>
              </w:tabs>
              <w:spacing w:line="320" w:lineRule="exact"/>
              <w:jc w:val="both"/>
              <w:rPr>
                <w:rFonts w:ascii="TH SarabunPSK" w:hAnsi="TH SarabunPSK" w:cs="TH SarabunPSK"/>
                <w:spacing w:val="-4"/>
                <w:sz w:val="32"/>
                <w:szCs w:val="32"/>
                <w:cs/>
              </w:rPr>
            </w:pPr>
            <w:r w:rsidRPr="00FA2040">
              <w:rPr>
                <w:rFonts w:ascii="TH SarabunPSK" w:hAnsi="TH SarabunPSK" w:cs="TH SarabunPSK"/>
                <w:spacing w:val="-4"/>
                <w:sz w:val="32"/>
                <w:szCs w:val="32"/>
                <w:cs/>
              </w:rPr>
              <w:t>ผู้ที่ได้รับบาดเจ็บ</w:t>
            </w:r>
          </w:p>
        </w:tc>
        <w:tc>
          <w:tcPr>
            <w:tcW w:w="5861" w:type="dxa"/>
          </w:tcPr>
          <w:p w:rsidR="007125F2" w:rsidRPr="00FA2040" w:rsidRDefault="007125F2" w:rsidP="00034171">
            <w:pPr>
              <w:tabs>
                <w:tab w:val="left" w:pos="900"/>
                <w:tab w:val="left" w:pos="1418"/>
                <w:tab w:val="left" w:pos="2410"/>
                <w:tab w:val="center" w:pos="5103"/>
                <w:tab w:val="left" w:pos="6617"/>
              </w:tabs>
              <w:spacing w:line="320" w:lineRule="exact"/>
              <w:jc w:val="both"/>
              <w:rPr>
                <w:rFonts w:ascii="TH SarabunPSK" w:hAnsi="TH SarabunPSK" w:cs="TH SarabunPSK"/>
                <w:spacing w:val="-4"/>
                <w:sz w:val="32"/>
                <w:szCs w:val="32"/>
                <w:cs/>
              </w:rPr>
            </w:pPr>
            <w:r w:rsidRPr="00FA2040">
              <w:rPr>
                <w:rFonts w:ascii="TH SarabunPSK" w:hAnsi="TH SarabunPSK" w:cs="TH SarabunPSK"/>
                <w:spacing w:val="-4"/>
                <w:sz w:val="32"/>
                <w:szCs w:val="32"/>
                <w:cs/>
              </w:rPr>
              <w:t>ปตท. พร้อมดูแลค่ารักษาพยาบาลทั้งหมด โดย ปตท.ได้ประสานงาน บริษัททิพยประกันภัย ดูแลรับผิดชอบค่ารักษาพยาบาลให้แก่ผู้บาดเจ็บทุกรายและทีมมวลชนสัมพันธ์ ปตท. ได้เข้าเยี่ยมและมอบกระเช้าให้ผู้บาดเจ็บที่รักษาตัวอยู่ในโรงพยาบาลทุกแห่ง และพร้อมช่วยเหลืออำนวยความสะดวกในด้านต่างๆ อย่างเต็มที่</w:t>
            </w:r>
          </w:p>
        </w:tc>
      </w:tr>
      <w:tr w:rsidR="007125F2" w:rsidRPr="00FA2040" w:rsidTr="00A448FF">
        <w:tc>
          <w:tcPr>
            <w:tcW w:w="1933" w:type="dxa"/>
          </w:tcPr>
          <w:p w:rsidR="007125F2" w:rsidRPr="00FA2040" w:rsidRDefault="007125F2" w:rsidP="00034171">
            <w:pPr>
              <w:tabs>
                <w:tab w:val="left" w:pos="900"/>
                <w:tab w:val="left" w:pos="1418"/>
                <w:tab w:val="left" w:pos="2410"/>
                <w:tab w:val="center" w:pos="5103"/>
                <w:tab w:val="left" w:pos="6617"/>
              </w:tabs>
              <w:spacing w:line="320" w:lineRule="exact"/>
              <w:jc w:val="both"/>
              <w:rPr>
                <w:rFonts w:ascii="TH SarabunPSK" w:hAnsi="TH SarabunPSK" w:cs="TH SarabunPSK"/>
                <w:spacing w:val="-4"/>
                <w:sz w:val="32"/>
                <w:szCs w:val="32"/>
                <w:cs/>
              </w:rPr>
            </w:pPr>
            <w:r w:rsidRPr="00FA2040">
              <w:rPr>
                <w:rFonts w:ascii="TH SarabunPSK" w:hAnsi="TH SarabunPSK" w:cs="TH SarabunPSK"/>
                <w:spacing w:val="-4"/>
                <w:sz w:val="32"/>
                <w:szCs w:val="32"/>
                <w:cs/>
              </w:rPr>
              <w:t>ผู้ที่ได้รับผลกระทบบ้านเรือนเสียหาย</w:t>
            </w:r>
          </w:p>
        </w:tc>
        <w:tc>
          <w:tcPr>
            <w:tcW w:w="5861" w:type="dxa"/>
          </w:tcPr>
          <w:p w:rsidR="007125F2" w:rsidRPr="00FA2040" w:rsidRDefault="007125F2" w:rsidP="00034171">
            <w:pPr>
              <w:tabs>
                <w:tab w:val="left" w:pos="900"/>
                <w:tab w:val="left" w:pos="1418"/>
                <w:tab w:val="left" w:pos="2410"/>
                <w:tab w:val="center" w:pos="5103"/>
                <w:tab w:val="left" w:pos="6617"/>
              </w:tabs>
              <w:spacing w:line="320" w:lineRule="exact"/>
              <w:jc w:val="both"/>
              <w:rPr>
                <w:rFonts w:ascii="TH SarabunPSK" w:hAnsi="TH SarabunPSK" w:cs="TH SarabunPSK"/>
                <w:spacing w:val="-4"/>
                <w:sz w:val="32"/>
                <w:szCs w:val="32"/>
                <w:cs/>
              </w:rPr>
            </w:pPr>
            <w:r w:rsidRPr="00FA2040">
              <w:rPr>
                <w:rFonts w:ascii="TH SarabunPSK" w:hAnsi="TH SarabunPSK" w:cs="TH SarabunPSK"/>
                <w:spacing w:val="-4"/>
                <w:sz w:val="32"/>
                <w:szCs w:val="32"/>
                <w:cs/>
              </w:rPr>
              <w:t>จัดเตรียมที่พักชั่วคราว 1 คืน ณ วัดเปร็งราษฎร์บำรุง พร้อมทั้งจัดหาอาหาร น้ำดื่ม และเครื่องใช้ที่จำเป็นแก่ผู้ที่ได้รับผลกระทบทุกครัวเรือน โดยในระหว่างการซ่อมแซมบ้านเรือน ปตท. จะจัดหาที่พักชั่วคราวให้กับผู้ที่ได้รับผลกระทบ</w:t>
            </w:r>
          </w:p>
        </w:tc>
      </w:tr>
    </w:tbl>
    <w:p w:rsidR="007125F2" w:rsidRPr="00FA2040" w:rsidRDefault="007125F2" w:rsidP="00034171">
      <w:pPr>
        <w:pStyle w:val="ListParagraph"/>
        <w:numPr>
          <w:ilvl w:val="0"/>
          <w:numId w:val="6"/>
        </w:numPr>
        <w:tabs>
          <w:tab w:val="left" w:pos="900"/>
          <w:tab w:val="left" w:pos="1418"/>
          <w:tab w:val="left" w:pos="2410"/>
          <w:tab w:val="center" w:pos="5103"/>
          <w:tab w:val="left" w:pos="6617"/>
        </w:tabs>
        <w:spacing w:after="0" w:line="320" w:lineRule="exact"/>
        <w:ind w:left="0" w:firstLine="2127"/>
        <w:jc w:val="both"/>
        <w:rPr>
          <w:rFonts w:ascii="TH SarabunPSK" w:hAnsi="TH SarabunPSK" w:cs="TH SarabunPSK"/>
          <w:spacing w:val="-4"/>
          <w:sz w:val="32"/>
          <w:szCs w:val="32"/>
          <w:cs/>
        </w:rPr>
      </w:pPr>
      <w:r w:rsidRPr="00FA2040">
        <w:rPr>
          <w:rFonts w:ascii="TH SarabunPSK" w:hAnsi="TH SarabunPSK" w:cs="TH SarabunPSK"/>
          <w:spacing w:val="-4"/>
          <w:sz w:val="32"/>
          <w:szCs w:val="32"/>
          <w:cs/>
        </w:rPr>
        <w:t>มอบถุงยังชีพ 100 ถุง และ ผ้าห่ม 100 ผืนให้กับผู้ได้รับผลกระทบ</w:t>
      </w:r>
    </w:p>
    <w:p w:rsidR="007125F2" w:rsidRPr="00FA2040" w:rsidRDefault="007125F2" w:rsidP="00034171">
      <w:pPr>
        <w:pStyle w:val="ListParagraph"/>
        <w:numPr>
          <w:ilvl w:val="0"/>
          <w:numId w:val="6"/>
        </w:numPr>
        <w:tabs>
          <w:tab w:val="left" w:pos="900"/>
          <w:tab w:val="left" w:pos="1418"/>
          <w:tab w:val="left" w:pos="2410"/>
          <w:tab w:val="center" w:pos="5103"/>
          <w:tab w:val="left" w:pos="6617"/>
        </w:tabs>
        <w:spacing w:after="0" w:line="320" w:lineRule="exact"/>
        <w:ind w:left="0" w:firstLine="2127"/>
        <w:jc w:val="both"/>
        <w:rPr>
          <w:rFonts w:ascii="TH SarabunPSK" w:hAnsi="TH SarabunPSK" w:cs="TH SarabunPSK"/>
          <w:spacing w:val="-4"/>
          <w:sz w:val="32"/>
          <w:szCs w:val="32"/>
          <w:cs/>
        </w:rPr>
      </w:pPr>
      <w:r w:rsidRPr="00FA2040">
        <w:rPr>
          <w:rFonts w:ascii="TH SarabunPSK" w:hAnsi="TH SarabunPSK" w:cs="TH SarabunPSK"/>
          <w:spacing w:val="-4"/>
          <w:sz w:val="32"/>
          <w:szCs w:val="32"/>
          <w:cs/>
        </w:rPr>
        <w:t>เข้าพื้นที่เพื่อฟื้นฟูความเสียหายและสภาพแวดล้อมในชุมชน ให้กลับสู่สภาวะปกติโดยเร็ว</w:t>
      </w:r>
    </w:p>
    <w:p w:rsidR="007125F2" w:rsidRPr="00FA2040" w:rsidRDefault="007125F2" w:rsidP="00034171">
      <w:pPr>
        <w:tabs>
          <w:tab w:val="left" w:pos="900"/>
          <w:tab w:val="left" w:pos="1418"/>
          <w:tab w:val="left" w:pos="1843"/>
          <w:tab w:val="center" w:pos="5103"/>
          <w:tab w:val="left" w:pos="6617"/>
        </w:tabs>
        <w:spacing w:line="320" w:lineRule="exact"/>
        <w:jc w:val="both"/>
        <w:rPr>
          <w:rFonts w:ascii="TH SarabunPSK" w:hAnsi="TH SarabunPSK" w:cs="TH SarabunPSK"/>
          <w:spacing w:val="-4"/>
          <w:sz w:val="32"/>
          <w:szCs w:val="32"/>
          <w:cs/>
        </w:rPr>
      </w:pPr>
      <w:r w:rsidRPr="00FA2040">
        <w:rPr>
          <w:rFonts w:ascii="TH SarabunPSK" w:hAnsi="TH SarabunPSK" w:cs="TH SarabunPSK"/>
          <w:spacing w:val="-4"/>
          <w:sz w:val="32"/>
          <w:szCs w:val="32"/>
          <w:cs/>
        </w:rPr>
        <w:tab/>
      </w:r>
      <w:r w:rsidRPr="00FA2040">
        <w:rPr>
          <w:rFonts w:ascii="TH SarabunPSK" w:hAnsi="TH SarabunPSK" w:cs="TH SarabunPSK"/>
          <w:spacing w:val="-4"/>
          <w:sz w:val="32"/>
          <w:szCs w:val="32"/>
          <w:cs/>
        </w:rPr>
        <w:tab/>
      </w:r>
      <w:r w:rsidRPr="00FA2040">
        <w:rPr>
          <w:rFonts w:ascii="TH SarabunPSK" w:hAnsi="TH SarabunPSK" w:cs="TH SarabunPSK"/>
          <w:spacing w:val="-4"/>
          <w:sz w:val="32"/>
          <w:szCs w:val="32"/>
          <w:cs/>
        </w:rPr>
        <w:tab/>
        <w:t xml:space="preserve">(6) การซ่อมท่อส่งก๊าซฯ </w:t>
      </w:r>
    </w:p>
    <w:p w:rsidR="007125F2" w:rsidRPr="00FA2040" w:rsidRDefault="007125F2" w:rsidP="00034171">
      <w:pPr>
        <w:tabs>
          <w:tab w:val="left" w:pos="900"/>
          <w:tab w:val="left" w:pos="1418"/>
          <w:tab w:val="left" w:pos="1843"/>
          <w:tab w:val="left" w:pos="2127"/>
          <w:tab w:val="center" w:pos="5103"/>
          <w:tab w:val="left" w:pos="6617"/>
        </w:tabs>
        <w:spacing w:line="320" w:lineRule="exact"/>
        <w:jc w:val="thaiDistribute"/>
        <w:rPr>
          <w:rFonts w:ascii="TH SarabunPSK" w:hAnsi="TH SarabunPSK" w:cs="TH SarabunPSK"/>
          <w:spacing w:val="-4"/>
          <w:sz w:val="32"/>
          <w:szCs w:val="32"/>
          <w:cs/>
        </w:rPr>
      </w:pPr>
      <w:r w:rsidRPr="00FA2040">
        <w:rPr>
          <w:rFonts w:ascii="TH SarabunPSK" w:hAnsi="TH SarabunPSK" w:cs="TH SarabunPSK"/>
          <w:spacing w:val="-4"/>
          <w:sz w:val="32"/>
          <w:szCs w:val="32"/>
          <w:cs/>
        </w:rPr>
        <w:tab/>
      </w:r>
      <w:r w:rsidRPr="00FA2040">
        <w:rPr>
          <w:rFonts w:ascii="TH SarabunPSK" w:hAnsi="TH SarabunPSK" w:cs="TH SarabunPSK"/>
          <w:spacing w:val="-4"/>
          <w:sz w:val="32"/>
          <w:szCs w:val="32"/>
          <w:cs/>
        </w:rPr>
        <w:tab/>
      </w:r>
      <w:r w:rsidRPr="00FA2040">
        <w:rPr>
          <w:rFonts w:ascii="TH SarabunPSK" w:hAnsi="TH SarabunPSK" w:cs="TH SarabunPSK"/>
          <w:spacing w:val="-4"/>
          <w:sz w:val="32"/>
          <w:szCs w:val="32"/>
          <w:cs/>
        </w:rPr>
        <w:tab/>
      </w:r>
      <w:r w:rsidRPr="00FA2040">
        <w:rPr>
          <w:rFonts w:ascii="TH SarabunPSK" w:hAnsi="TH SarabunPSK" w:cs="TH SarabunPSK"/>
          <w:spacing w:val="-4"/>
          <w:sz w:val="32"/>
          <w:szCs w:val="32"/>
          <w:cs/>
        </w:rPr>
        <w:tab/>
        <w:t>- ประเมินการเบื้องต้นใช้ระยะเวลาประมาณ 5 วัน โดยในวันที่ 23 ตุลาคม 2563 ได้ดำเนินการเตรียมท่อขนาด 36 นิ้ว เข้ายังพื้นที่ และดำเนินการไล่ก๊าซธรรมชาติที่ค้างอยู่ในระบบตรวจวัดคุณภาพสิ่งแวดล้อม และความปลอดภัยจากการวัดปริมาณก๊าซธรรมชาติและออกซิเจน ณ จุดเกิดเหตุ</w:t>
      </w:r>
    </w:p>
    <w:p w:rsidR="007125F2" w:rsidRPr="00FA2040" w:rsidRDefault="007125F2" w:rsidP="00034171">
      <w:pPr>
        <w:tabs>
          <w:tab w:val="left" w:pos="900"/>
          <w:tab w:val="left" w:pos="1418"/>
          <w:tab w:val="left" w:pos="1843"/>
          <w:tab w:val="left" w:pos="2127"/>
          <w:tab w:val="center" w:pos="5103"/>
          <w:tab w:val="left" w:pos="6617"/>
        </w:tabs>
        <w:spacing w:line="320" w:lineRule="exact"/>
        <w:ind w:right="-394"/>
        <w:jc w:val="both"/>
        <w:rPr>
          <w:rFonts w:ascii="TH SarabunPSK" w:hAnsi="TH SarabunPSK" w:cs="TH SarabunPSK"/>
          <w:spacing w:val="-4"/>
          <w:sz w:val="32"/>
          <w:szCs w:val="32"/>
          <w:cs/>
        </w:rPr>
      </w:pPr>
      <w:r w:rsidRPr="00FA2040">
        <w:rPr>
          <w:rFonts w:ascii="TH SarabunPSK" w:hAnsi="TH SarabunPSK" w:cs="TH SarabunPSK"/>
          <w:spacing w:val="-4"/>
          <w:sz w:val="32"/>
          <w:szCs w:val="32"/>
          <w:cs/>
        </w:rPr>
        <w:tab/>
      </w:r>
      <w:r w:rsidRPr="00FA2040">
        <w:rPr>
          <w:rFonts w:ascii="TH SarabunPSK" w:hAnsi="TH SarabunPSK" w:cs="TH SarabunPSK"/>
          <w:spacing w:val="-4"/>
          <w:sz w:val="32"/>
          <w:szCs w:val="32"/>
          <w:cs/>
        </w:rPr>
        <w:tab/>
      </w:r>
      <w:r w:rsidRPr="00FA2040">
        <w:rPr>
          <w:rFonts w:ascii="TH SarabunPSK" w:hAnsi="TH SarabunPSK" w:cs="TH SarabunPSK"/>
          <w:spacing w:val="-4"/>
          <w:sz w:val="32"/>
          <w:szCs w:val="32"/>
          <w:cs/>
        </w:rPr>
        <w:tab/>
      </w:r>
      <w:r w:rsidRPr="00FA2040">
        <w:rPr>
          <w:rFonts w:ascii="TH SarabunPSK" w:hAnsi="TH SarabunPSK" w:cs="TH SarabunPSK"/>
          <w:spacing w:val="-4"/>
          <w:sz w:val="32"/>
          <w:szCs w:val="32"/>
          <w:cs/>
        </w:rPr>
        <w:tab/>
        <w:t>- ดำเนินการก่อสร้างโดยการขุดเปิดหน้าดิน และเชื่อมต่อเข้ากับระบบเพื่อเริ่มจ่ายก๊าซ</w:t>
      </w:r>
    </w:p>
    <w:p w:rsidR="007125F2" w:rsidRPr="00FA2040" w:rsidRDefault="007125F2" w:rsidP="00034171">
      <w:pPr>
        <w:pStyle w:val="a"/>
        <w:tabs>
          <w:tab w:val="left" w:pos="1418"/>
          <w:tab w:val="left" w:pos="1843"/>
          <w:tab w:val="center" w:pos="5670"/>
        </w:tabs>
        <w:spacing w:line="320" w:lineRule="exact"/>
        <w:ind w:right="0"/>
        <w:rPr>
          <w:rFonts w:ascii="TH SarabunPSK" w:hAnsi="TH SarabunPSK" w:cs="TH SarabunPSK"/>
          <w:sz w:val="32"/>
          <w:szCs w:val="32"/>
          <w:cs/>
        </w:rPr>
      </w:pP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(7) ผลกระทบสิ่งแวดล้อม – บริษัท </w:t>
      </w:r>
      <w:r w:rsidRPr="00FA2040">
        <w:rPr>
          <w:rFonts w:ascii="TH SarabunPSK" w:hAnsi="TH SarabunPSK" w:cs="TH SarabunPSK"/>
          <w:sz w:val="32"/>
          <w:szCs w:val="32"/>
        </w:rPr>
        <w:t>UAE</w:t>
      </w:r>
      <w:r w:rsidRPr="00FA2040">
        <w:rPr>
          <w:rFonts w:ascii="TH SarabunPSK" w:hAnsi="TH SarabunPSK" w:cs="TH SarabunPSK"/>
          <w:sz w:val="32"/>
          <w:szCs w:val="32"/>
          <w:cs/>
        </w:rPr>
        <w:t xml:space="preserve"> เข้าเก็บตัวอย่างดินและน้ำ </w:t>
      </w:r>
      <w:r w:rsidRPr="00FA2040">
        <w:rPr>
          <w:rFonts w:ascii="TH SarabunPSK" w:hAnsi="TH SarabunPSK" w:cs="TH SarabunPSK"/>
          <w:spacing w:val="-4"/>
          <w:sz w:val="32"/>
          <w:szCs w:val="32"/>
          <w:cs/>
        </w:rPr>
        <w:t>ในวันที่ 23 ตุลาคม 2563</w:t>
      </w:r>
    </w:p>
    <w:p w:rsidR="007125F2" w:rsidRPr="00FA2040" w:rsidRDefault="007125F2" w:rsidP="00034171">
      <w:pPr>
        <w:pStyle w:val="a"/>
        <w:tabs>
          <w:tab w:val="left" w:pos="1418"/>
          <w:tab w:val="center" w:pos="5670"/>
        </w:tabs>
        <w:spacing w:line="320" w:lineRule="exact"/>
        <w:ind w:right="0"/>
        <w:jc w:val="both"/>
        <w:rPr>
          <w:rFonts w:ascii="TH SarabunPSK" w:hAnsi="TH SarabunPSK" w:cs="TH SarabunPSK"/>
          <w:sz w:val="32"/>
          <w:szCs w:val="32"/>
        </w:rPr>
      </w:pPr>
      <w:r w:rsidRPr="00FA2040">
        <w:rPr>
          <w:rFonts w:ascii="TH SarabunPSK" w:hAnsi="TH SarabunPSK" w:cs="TH SarabunPSK"/>
          <w:sz w:val="32"/>
          <w:szCs w:val="32"/>
          <w:cs/>
        </w:rPr>
        <w:lastRenderedPageBreak/>
        <w:tab/>
      </w:r>
      <w:r w:rsidRPr="00FA2040">
        <w:rPr>
          <w:rFonts w:ascii="TH SarabunPSK" w:hAnsi="TH SarabunPSK" w:cs="TH SarabunPSK"/>
          <w:sz w:val="32"/>
          <w:szCs w:val="32"/>
        </w:rPr>
        <w:t>6.</w:t>
      </w:r>
      <w:r w:rsidRPr="00FA2040">
        <w:rPr>
          <w:rFonts w:ascii="TH SarabunPSK" w:hAnsi="TH SarabunPSK" w:cs="TH SarabunPSK"/>
          <w:sz w:val="32"/>
          <w:szCs w:val="32"/>
          <w:cs/>
        </w:rPr>
        <w:t xml:space="preserve"> บริษัท ปตท. จำกัด (มหาชน)</w:t>
      </w:r>
      <w:r w:rsidRPr="00FA2040">
        <w:rPr>
          <w:rFonts w:ascii="TH SarabunPSK" w:hAnsi="TH SarabunPSK" w:cs="TH SarabunPSK"/>
          <w:spacing w:val="-4"/>
          <w:sz w:val="32"/>
          <w:szCs w:val="32"/>
          <w:cs/>
        </w:rPr>
        <w:t xml:space="preserve"> ได้มีหนังสือที่ 80000510/341/2563 ลงวันที่ 25 ตุลาคม 2563 แจ้งข้อมูลเพิ่มเติมเหตุการณ์ระบบท่อส่งก๊าซธรรมชาติบนบกคู่ขนานเส้นที่ </w:t>
      </w:r>
      <w:proofErr w:type="gramStart"/>
      <w:r w:rsidRPr="00FA2040">
        <w:rPr>
          <w:rFonts w:ascii="TH SarabunPSK" w:hAnsi="TH SarabunPSK" w:cs="TH SarabunPSK"/>
          <w:spacing w:val="-4"/>
          <w:sz w:val="32"/>
          <w:szCs w:val="32"/>
          <w:cs/>
        </w:rPr>
        <w:t>2  และได้จัดส่งแบบรายงานการเกิดอุบัติเหตุเบื้องต้น</w:t>
      </w:r>
      <w:proofErr w:type="gramEnd"/>
      <w:r w:rsidRPr="00FA2040">
        <w:rPr>
          <w:rFonts w:ascii="TH SarabunPSK" w:hAnsi="TH SarabunPSK" w:cs="TH SarabunPSK"/>
          <w:sz w:val="32"/>
          <w:szCs w:val="32"/>
        </w:rPr>
        <w:t xml:space="preserve"> </w:t>
      </w:r>
      <w:r w:rsidRPr="00FA2040">
        <w:rPr>
          <w:rFonts w:ascii="TH SarabunPSK" w:hAnsi="TH SarabunPSK" w:cs="TH SarabunPSK"/>
          <w:sz w:val="32"/>
          <w:szCs w:val="32"/>
          <w:cs/>
        </w:rPr>
        <w:t>ตามแนบท้ายประกาศกระทรวงพลังงาน เรื่อง หลักเกณฑ์ และวิธีการในการดำเนินการในกรณีเกิดอุบัติเหตุที่มีผลกระทบต่อระบบการขนส่งก๊าซธรรมชาติทางท่อ พ.ศ. 2557</w:t>
      </w:r>
      <w:r w:rsidRPr="00FA2040">
        <w:rPr>
          <w:rFonts w:ascii="TH SarabunPSK" w:hAnsi="TH SarabunPSK" w:cs="TH SarabunPSK"/>
          <w:sz w:val="32"/>
          <w:szCs w:val="32"/>
        </w:rPr>
        <w:t xml:space="preserve"> </w:t>
      </w:r>
      <w:r w:rsidRPr="00FA2040">
        <w:rPr>
          <w:rFonts w:ascii="TH SarabunPSK" w:hAnsi="TH SarabunPSK" w:cs="TH SarabunPSK"/>
          <w:sz w:val="32"/>
          <w:szCs w:val="32"/>
          <w:cs/>
        </w:rPr>
        <w:t>ทั้งนี้มีการปรับแก้ข้อมูลจากรายงานเหตุการณ์เมื่อวันที่ 23 ตุลาคม 2563 ตามข้อ 4.5 ในส่วนของข้อมูลผู้บาดเจ็บ และการมอบเงินชดเชย เป็นดังนี้</w:t>
      </w:r>
    </w:p>
    <w:tbl>
      <w:tblPr>
        <w:tblStyle w:val="TableGrid"/>
        <w:tblW w:w="0" w:type="auto"/>
        <w:tblInd w:w="1951" w:type="dxa"/>
        <w:tblLook w:val="04A0" w:firstRow="1" w:lastRow="0" w:firstColumn="1" w:lastColumn="0" w:noHBand="0" w:noVBand="1"/>
      </w:tblPr>
      <w:tblGrid>
        <w:gridCol w:w="2235"/>
        <w:gridCol w:w="3577"/>
      </w:tblGrid>
      <w:tr w:rsidR="007125F2" w:rsidRPr="00FA2040" w:rsidTr="00A448FF">
        <w:tc>
          <w:tcPr>
            <w:tcW w:w="2235" w:type="dxa"/>
          </w:tcPr>
          <w:p w:rsidR="007125F2" w:rsidRPr="00FA2040" w:rsidRDefault="007125F2" w:rsidP="00034171">
            <w:pPr>
              <w:tabs>
                <w:tab w:val="left" w:pos="900"/>
                <w:tab w:val="left" w:pos="1418"/>
                <w:tab w:val="left" w:pos="2127"/>
                <w:tab w:val="center" w:pos="5103"/>
                <w:tab w:val="left" w:pos="6617"/>
              </w:tabs>
              <w:spacing w:line="320" w:lineRule="exact"/>
              <w:jc w:val="both"/>
              <w:rPr>
                <w:rFonts w:ascii="TH SarabunPSK" w:hAnsi="TH SarabunPSK" w:cs="TH SarabunPSK"/>
                <w:spacing w:val="-4"/>
                <w:sz w:val="32"/>
                <w:szCs w:val="32"/>
                <w:cs/>
              </w:rPr>
            </w:pPr>
            <w:r w:rsidRPr="00FA2040">
              <w:rPr>
                <w:rFonts w:ascii="TH SarabunPSK" w:hAnsi="TH SarabunPSK" w:cs="TH SarabunPSK"/>
                <w:spacing w:val="-4"/>
                <w:sz w:val="32"/>
                <w:szCs w:val="32"/>
                <w:cs/>
              </w:rPr>
              <w:t>ผู้บาดเจ็บ 71 ราย</w:t>
            </w:r>
          </w:p>
        </w:tc>
        <w:tc>
          <w:tcPr>
            <w:tcW w:w="3577" w:type="dxa"/>
          </w:tcPr>
          <w:p w:rsidR="007125F2" w:rsidRPr="00FA2040" w:rsidRDefault="007125F2" w:rsidP="00034171">
            <w:pPr>
              <w:pStyle w:val="ListParagraph"/>
              <w:numPr>
                <w:ilvl w:val="0"/>
                <w:numId w:val="4"/>
              </w:numPr>
              <w:tabs>
                <w:tab w:val="left" w:pos="900"/>
                <w:tab w:val="left" w:pos="1418"/>
                <w:tab w:val="left" w:pos="2127"/>
                <w:tab w:val="center" w:pos="5103"/>
                <w:tab w:val="left" w:pos="6617"/>
              </w:tabs>
              <w:spacing w:after="0" w:line="320" w:lineRule="exact"/>
              <w:ind w:left="162" w:hanging="162"/>
              <w:contextualSpacing w:val="0"/>
              <w:jc w:val="both"/>
              <w:rPr>
                <w:rFonts w:ascii="TH SarabunPSK" w:hAnsi="TH SarabunPSK" w:cs="TH SarabunPSK"/>
                <w:spacing w:val="-4"/>
                <w:sz w:val="32"/>
                <w:szCs w:val="32"/>
                <w:cs/>
              </w:rPr>
            </w:pPr>
            <w:r w:rsidRPr="00FA2040">
              <w:rPr>
                <w:rFonts w:ascii="TH SarabunPSK" w:hAnsi="TH SarabunPSK" w:cs="TH SarabunPSK"/>
                <w:spacing w:val="-4"/>
                <w:sz w:val="32"/>
                <w:szCs w:val="32"/>
                <w:cs/>
              </w:rPr>
              <w:t>กลับบ้านแล้ว 8 ราย</w:t>
            </w:r>
          </w:p>
          <w:p w:rsidR="007125F2" w:rsidRPr="00FA2040" w:rsidRDefault="007125F2" w:rsidP="00034171">
            <w:pPr>
              <w:pStyle w:val="ListParagraph"/>
              <w:numPr>
                <w:ilvl w:val="0"/>
                <w:numId w:val="4"/>
              </w:numPr>
              <w:tabs>
                <w:tab w:val="left" w:pos="900"/>
                <w:tab w:val="left" w:pos="1418"/>
                <w:tab w:val="left" w:pos="2127"/>
                <w:tab w:val="center" w:pos="5103"/>
                <w:tab w:val="left" w:pos="6617"/>
              </w:tabs>
              <w:spacing w:after="0" w:line="320" w:lineRule="exact"/>
              <w:ind w:left="162" w:hanging="162"/>
              <w:contextualSpacing w:val="0"/>
              <w:jc w:val="both"/>
              <w:rPr>
                <w:rFonts w:ascii="TH SarabunPSK" w:hAnsi="TH SarabunPSK" w:cs="TH SarabunPSK"/>
                <w:spacing w:val="-4"/>
                <w:sz w:val="32"/>
                <w:szCs w:val="32"/>
                <w:cs/>
              </w:rPr>
            </w:pPr>
            <w:r w:rsidRPr="00FA2040">
              <w:rPr>
                <w:rFonts w:ascii="TH SarabunPSK" w:hAnsi="TH SarabunPSK" w:cs="TH SarabunPSK"/>
                <w:spacing w:val="-4"/>
                <w:sz w:val="32"/>
                <w:szCs w:val="32"/>
                <w:cs/>
              </w:rPr>
              <w:t>รักษาตัวที่โรงพยาบาล 54 ราย</w:t>
            </w:r>
          </w:p>
          <w:p w:rsidR="007125F2" w:rsidRPr="00FA2040" w:rsidRDefault="007125F2" w:rsidP="00034171">
            <w:pPr>
              <w:pStyle w:val="ListParagraph"/>
              <w:numPr>
                <w:ilvl w:val="0"/>
                <w:numId w:val="4"/>
              </w:numPr>
              <w:tabs>
                <w:tab w:val="left" w:pos="900"/>
                <w:tab w:val="left" w:pos="1418"/>
                <w:tab w:val="left" w:pos="2127"/>
                <w:tab w:val="center" w:pos="5103"/>
                <w:tab w:val="left" w:pos="6617"/>
              </w:tabs>
              <w:spacing w:after="0" w:line="320" w:lineRule="exact"/>
              <w:ind w:left="162" w:hanging="162"/>
              <w:contextualSpacing w:val="0"/>
              <w:jc w:val="both"/>
              <w:rPr>
                <w:rFonts w:ascii="TH SarabunPSK" w:hAnsi="TH SarabunPSK" w:cs="TH SarabunPSK"/>
                <w:spacing w:val="-4"/>
                <w:sz w:val="32"/>
                <w:szCs w:val="32"/>
                <w:cs/>
              </w:rPr>
            </w:pPr>
            <w:r w:rsidRPr="00FA2040">
              <w:rPr>
                <w:rFonts w:ascii="TH SarabunPSK" w:hAnsi="TH SarabunPSK" w:cs="TH SarabunPSK"/>
                <w:spacing w:val="-4"/>
                <w:sz w:val="32"/>
                <w:szCs w:val="32"/>
                <w:cs/>
              </w:rPr>
              <w:t xml:space="preserve">อาการสาหัส </w:t>
            </w:r>
            <w:r w:rsidRPr="00FA2040">
              <w:rPr>
                <w:rFonts w:ascii="TH SarabunPSK" w:hAnsi="TH SarabunPSK" w:cs="TH SarabunPSK"/>
                <w:spacing w:val="-4"/>
                <w:sz w:val="32"/>
                <w:szCs w:val="32"/>
              </w:rPr>
              <w:t>9</w:t>
            </w:r>
            <w:r w:rsidRPr="00FA2040">
              <w:rPr>
                <w:rFonts w:ascii="TH SarabunPSK" w:hAnsi="TH SarabunPSK" w:cs="TH SarabunPSK"/>
                <w:spacing w:val="-4"/>
                <w:sz w:val="32"/>
                <w:szCs w:val="32"/>
                <w:cs/>
              </w:rPr>
              <w:t xml:space="preserve"> ราย</w:t>
            </w:r>
          </w:p>
        </w:tc>
      </w:tr>
    </w:tbl>
    <w:p w:rsidR="007125F2" w:rsidRPr="00FA2040" w:rsidRDefault="007125F2" w:rsidP="00034171">
      <w:pPr>
        <w:pStyle w:val="a"/>
        <w:tabs>
          <w:tab w:val="left" w:pos="1418"/>
          <w:tab w:val="left" w:pos="2127"/>
          <w:tab w:val="center" w:pos="5670"/>
        </w:tabs>
        <w:spacing w:line="320" w:lineRule="exact"/>
        <w:ind w:right="0"/>
        <w:jc w:val="center"/>
        <w:rPr>
          <w:rFonts w:ascii="TH SarabunPSK" w:hAnsi="TH SarabunPSK" w:cs="TH SarabunPSK"/>
          <w:sz w:val="32"/>
          <w:szCs w:val="32"/>
        </w:rPr>
      </w:pPr>
      <w:r w:rsidRPr="00FA2040">
        <w:rPr>
          <w:rFonts w:ascii="TH SarabunPSK" w:hAnsi="TH SarabunPSK" w:cs="TH SarabunPSK"/>
          <w:sz w:val="32"/>
          <w:szCs w:val="32"/>
        </w:rPr>
        <w:tab/>
        <w:t xml:space="preserve">- </w:t>
      </w:r>
      <w:r w:rsidRPr="00FA2040">
        <w:rPr>
          <w:rFonts w:ascii="TH SarabunPSK" w:hAnsi="TH SarabunPSK" w:cs="TH SarabunPSK"/>
          <w:sz w:val="32"/>
          <w:szCs w:val="32"/>
          <w:cs/>
        </w:rPr>
        <w:t>มอบเงินชดเชยนอกเหนือจากค่ารักษาพยาบาลช่วยเหลือผู้ได้รับผลกระทบ ดังนี้</w:t>
      </w:r>
    </w:p>
    <w:p w:rsidR="007125F2" w:rsidRPr="00FA2040" w:rsidRDefault="007125F2" w:rsidP="00034171">
      <w:pPr>
        <w:pStyle w:val="a"/>
        <w:tabs>
          <w:tab w:val="left" w:pos="1418"/>
          <w:tab w:val="left" w:pos="1843"/>
          <w:tab w:val="center" w:pos="5670"/>
        </w:tabs>
        <w:spacing w:line="320" w:lineRule="exact"/>
        <w:ind w:right="0"/>
        <w:jc w:val="both"/>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(1) ผู้เสียชีวิต รายละ 5,000,000 บาท</w:t>
      </w:r>
    </w:p>
    <w:p w:rsidR="007125F2" w:rsidRPr="00FA2040" w:rsidRDefault="007125F2" w:rsidP="00034171">
      <w:pPr>
        <w:pStyle w:val="a"/>
        <w:tabs>
          <w:tab w:val="left" w:pos="1418"/>
          <w:tab w:val="left" w:pos="1843"/>
          <w:tab w:val="center" w:pos="5670"/>
        </w:tabs>
        <w:spacing w:line="320" w:lineRule="exact"/>
        <w:ind w:right="0"/>
        <w:jc w:val="both"/>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(2) ผู้ป่วยอาการสาหัส รายละ 500,000 บาท</w:t>
      </w:r>
    </w:p>
    <w:p w:rsidR="007125F2" w:rsidRPr="00FA2040" w:rsidRDefault="007125F2" w:rsidP="00034171">
      <w:pPr>
        <w:pStyle w:val="a"/>
        <w:tabs>
          <w:tab w:val="left" w:pos="1418"/>
          <w:tab w:val="left" w:pos="1843"/>
          <w:tab w:val="center" w:pos="5670"/>
        </w:tabs>
        <w:spacing w:line="320" w:lineRule="exact"/>
        <w:ind w:right="0"/>
        <w:jc w:val="both"/>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(3) ผู้ป่วยรักษาตัวที่โรงพยาบาล รายละ 200,000 บาท</w:t>
      </w:r>
    </w:p>
    <w:p w:rsidR="007125F2" w:rsidRPr="00FA2040" w:rsidRDefault="007125F2" w:rsidP="00034171">
      <w:pPr>
        <w:pStyle w:val="a"/>
        <w:tabs>
          <w:tab w:val="left" w:pos="1418"/>
          <w:tab w:val="left" w:pos="1843"/>
          <w:tab w:val="center" w:pos="5670"/>
        </w:tabs>
        <w:spacing w:line="320" w:lineRule="exact"/>
        <w:ind w:right="0"/>
        <w:jc w:val="both"/>
        <w:rPr>
          <w:rFonts w:ascii="TH SarabunPSK" w:hAnsi="TH SarabunPSK" w:cs="TH SarabunPSK"/>
          <w:sz w:val="32"/>
          <w:szCs w:val="32"/>
          <w:cs/>
        </w:rPr>
      </w:pPr>
      <w:r w:rsidRPr="00FA2040">
        <w:rPr>
          <w:rFonts w:ascii="TH SarabunPSK" w:hAnsi="TH SarabunPSK" w:cs="TH SarabunPSK"/>
          <w:sz w:val="32"/>
          <w:szCs w:val="32"/>
          <w:cs/>
        </w:rPr>
        <w:tab/>
      </w:r>
      <w:r w:rsidRPr="00FA2040">
        <w:rPr>
          <w:rFonts w:ascii="TH SarabunPSK" w:hAnsi="TH SarabunPSK" w:cs="TH SarabunPSK"/>
          <w:sz w:val="32"/>
          <w:szCs w:val="32"/>
          <w:cs/>
        </w:rPr>
        <w:tab/>
        <w:t>(4) ผู้ที่ได้รับผลกระทบที่กลับบ้านแล้ว รายละ 50,000 บาท</w:t>
      </w:r>
    </w:p>
    <w:p w:rsidR="007125F2" w:rsidRPr="00FA2040" w:rsidRDefault="007125F2" w:rsidP="00034171">
      <w:pPr>
        <w:pStyle w:val="a"/>
        <w:tabs>
          <w:tab w:val="left" w:pos="1418"/>
          <w:tab w:val="center" w:pos="5670"/>
        </w:tabs>
        <w:spacing w:line="320" w:lineRule="exact"/>
        <w:ind w:right="0"/>
        <w:jc w:val="both"/>
        <w:rPr>
          <w:rFonts w:ascii="TH SarabunPSK" w:hAnsi="TH SarabunPSK" w:cs="TH SarabunPSK"/>
          <w:sz w:val="32"/>
          <w:szCs w:val="32"/>
        </w:rPr>
      </w:pPr>
      <w:r w:rsidRPr="00FA2040">
        <w:rPr>
          <w:rFonts w:ascii="TH SarabunPSK" w:hAnsi="TH SarabunPSK" w:cs="TH SarabunPSK"/>
          <w:sz w:val="32"/>
          <w:szCs w:val="32"/>
        </w:rPr>
        <w:tab/>
        <w:t xml:space="preserve">7. </w:t>
      </w:r>
      <w:r w:rsidRPr="00FA2040">
        <w:rPr>
          <w:rFonts w:ascii="TH SarabunPSK" w:hAnsi="TH SarabunPSK" w:cs="TH SarabunPSK"/>
          <w:sz w:val="32"/>
          <w:szCs w:val="32"/>
          <w:cs/>
        </w:rPr>
        <w:t>ปัจจุบันมีระบบการขนส่งก๊าซธรรมชาติทางท่อที่ได้รับใบอนุญาต จำนวน 192</w:t>
      </w:r>
      <w:r w:rsidRPr="00FA2040">
        <w:rPr>
          <w:rFonts w:ascii="TH SarabunPSK" w:hAnsi="TH SarabunPSK" w:cs="TH SarabunPSK"/>
          <w:sz w:val="32"/>
          <w:szCs w:val="32"/>
        </w:rPr>
        <w:t xml:space="preserve"> </w:t>
      </w:r>
      <w:r w:rsidRPr="00FA2040">
        <w:rPr>
          <w:rFonts w:ascii="TH SarabunPSK" w:hAnsi="TH SarabunPSK" w:cs="TH SarabunPSK"/>
          <w:sz w:val="32"/>
          <w:szCs w:val="32"/>
          <w:cs/>
        </w:rPr>
        <w:t xml:space="preserve">โครงการ </w:t>
      </w:r>
    </w:p>
    <w:p w:rsidR="007125F2" w:rsidRPr="00FA2040" w:rsidRDefault="007125F2" w:rsidP="00034171">
      <w:pPr>
        <w:pStyle w:val="a"/>
        <w:tabs>
          <w:tab w:val="left" w:pos="1418"/>
          <w:tab w:val="center" w:pos="5670"/>
        </w:tabs>
        <w:spacing w:line="320" w:lineRule="exact"/>
        <w:ind w:right="0"/>
        <w:jc w:val="both"/>
        <w:rPr>
          <w:rFonts w:ascii="TH SarabunPSK" w:hAnsi="TH SarabunPSK" w:cs="TH SarabunPSK"/>
          <w:sz w:val="32"/>
          <w:szCs w:val="32"/>
        </w:rPr>
      </w:pPr>
      <w:r w:rsidRPr="00FA2040">
        <w:rPr>
          <w:rFonts w:ascii="TH SarabunPSK" w:hAnsi="TH SarabunPSK" w:cs="TH SarabunPSK"/>
          <w:sz w:val="32"/>
          <w:szCs w:val="32"/>
          <w:cs/>
        </w:rPr>
        <w:t>วางพาดผ่าน 23 จังหวัด โดยแบ่งประเภทตามวัตถุประสงค์ในการขนส่งก๊าซธรรมชาติ ได้เป็น 5 ลักษณะ ดังนี้</w:t>
      </w:r>
    </w:p>
    <w:p w:rsidR="007125F2" w:rsidRPr="00FA2040" w:rsidRDefault="007125F2" w:rsidP="00034171">
      <w:pPr>
        <w:pStyle w:val="a"/>
        <w:tabs>
          <w:tab w:val="left" w:pos="1418"/>
          <w:tab w:val="center" w:pos="5670"/>
        </w:tabs>
        <w:spacing w:line="320" w:lineRule="exact"/>
        <w:ind w:right="0"/>
        <w:jc w:val="both"/>
        <w:rPr>
          <w:rFonts w:ascii="TH SarabunPSK" w:hAnsi="TH SarabunPSK" w:cs="TH SarabunPSK"/>
          <w:sz w:val="32"/>
          <w:szCs w:val="32"/>
        </w:rPr>
      </w:pPr>
    </w:p>
    <w:tbl>
      <w:tblPr>
        <w:tblW w:w="7655" w:type="dxa"/>
        <w:tblInd w:w="1384" w:type="dxa"/>
        <w:tblLook w:val="04A0" w:firstRow="1" w:lastRow="0" w:firstColumn="1" w:lastColumn="0" w:noHBand="0" w:noVBand="1"/>
      </w:tblPr>
      <w:tblGrid>
        <w:gridCol w:w="3969"/>
        <w:gridCol w:w="2126"/>
        <w:gridCol w:w="1560"/>
      </w:tblGrid>
      <w:tr w:rsidR="007125F2" w:rsidRPr="00FA2040" w:rsidTr="00A448FF">
        <w:trPr>
          <w:trHeight w:val="420"/>
        </w:trPr>
        <w:tc>
          <w:tcPr>
            <w:tcW w:w="3969" w:type="dxa"/>
            <w:tcBorders>
              <w:top w:val="single" w:sz="4" w:space="0" w:color="auto"/>
              <w:left w:val="single" w:sz="4" w:space="0" w:color="auto"/>
              <w:bottom w:val="single" w:sz="4" w:space="0" w:color="auto"/>
              <w:right w:val="single" w:sz="4" w:space="0" w:color="auto"/>
            </w:tcBorders>
            <w:shd w:val="clear" w:color="000000" w:fill="DEEBF6"/>
            <w:noWrap/>
            <w:vAlign w:val="bottom"/>
            <w:hideMark/>
          </w:tcPr>
          <w:p w:rsidR="007125F2" w:rsidRPr="00FA2040" w:rsidRDefault="007125F2" w:rsidP="00034171">
            <w:pPr>
              <w:spacing w:line="320" w:lineRule="exact"/>
              <w:jc w:val="center"/>
              <w:rPr>
                <w:rFonts w:ascii="TH SarabunPSK" w:hAnsi="TH SarabunPSK" w:cs="TH SarabunPSK"/>
                <w:color w:val="000000"/>
                <w:sz w:val="32"/>
                <w:szCs w:val="32"/>
              </w:rPr>
            </w:pPr>
            <w:r w:rsidRPr="00FA2040">
              <w:rPr>
                <w:rFonts w:ascii="TH SarabunPSK" w:hAnsi="TH SarabunPSK" w:cs="TH SarabunPSK"/>
                <w:color w:val="000000"/>
                <w:sz w:val="32"/>
                <w:szCs w:val="32"/>
                <w:cs/>
              </w:rPr>
              <w:t>ประเภทโครงการ</w:t>
            </w:r>
          </w:p>
        </w:tc>
        <w:tc>
          <w:tcPr>
            <w:tcW w:w="2126" w:type="dxa"/>
            <w:tcBorders>
              <w:top w:val="single" w:sz="4" w:space="0" w:color="auto"/>
              <w:left w:val="nil"/>
              <w:bottom w:val="single" w:sz="4" w:space="0" w:color="auto"/>
              <w:right w:val="single" w:sz="4" w:space="0" w:color="auto"/>
            </w:tcBorders>
            <w:shd w:val="clear" w:color="000000" w:fill="DEEBF6"/>
            <w:noWrap/>
            <w:vAlign w:val="bottom"/>
            <w:hideMark/>
          </w:tcPr>
          <w:p w:rsidR="007125F2" w:rsidRPr="00FA2040" w:rsidRDefault="007125F2" w:rsidP="00034171">
            <w:pPr>
              <w:spacing w:line="320" w:lineRule="exact"/>
              <w:jc w:val="center"/>
              <w:rPr>
                <w:rFonts w:ascii="TH SarabunPSK" w:hAnsi="TH SarabunPSK" w:cs="TH SarabunPSK"/>
                <w:color w:val="000000"/>
                <w:sz w:val="32"/>
                <w:szCs w:val="32"/>
              </w:rPr>
            </w:pPr>
            <w:r w:rsidRPr="00FA2040">
              <w:rPr>
                <w:rFonts w:ascii="TH SarabunPSK" w:hAnsi="TH SarabunPSK" w:cs="TH SarabunPSK"/>
                <w:color w:val="000000"/>
                <w:sz w:val="32"/>
                <w:szCs w:val="32"/>
              </w:rPr>
              <w:t xml:space="preserve"> </w:t>
            </w:r>
            <w:r w:rsidRPr="00FA2040">
              <w:rPr>
                <w:rFonts w:ascii="TH SarabunPSK" w:hAnsi="TH SarabunPSK" w:cs="TH SarabunPSK"/>
                <w:color w:val="000000"/>
                <w:sz w:val="32"/>
                <w:szCs w:val="32"/>
                <w:cs/>
              </w:rPr>
              <w:t>ความยาว (กม.)</w:t>
            </w:r>
            <w:r w:rsidRPr="00FA2040">
              <w:rPr>
                <w:rFonts w:ascii="TH SarabunPSK" w:hAnsi="TH SarabunPSK" w:cs="TH SarabunPSK"/>
                <w:color w:val="000000"/>
                <w:sz w:val="32"/>
                <w:szCs w:val="32"/>
              </w:rPr>
              <w:t xml:space="preserve"> </w:t>
            </w:r>
          </w:p>
        </w:tc>
        <w:tc>
          <w:tcPr>
            <w:tcW w:w="1560" w:type="dxa"/>
            <w:tcBorders>
              <w:top w:val="single" w:sz="4" w:space="0" w:color="auto"/>
              <w:left w:val="nil"/>
              <w:bottom w:val="single" w:sz="4" w:space="0" w:color="auto"/>
              <w:right w:val="single" w:sz="4" w:space="0" w:color="auto"/>
            </w:tcBorders>
            <w:shd w:val="clear" w:color="000000" w:fill="DEEBF6"/>
            <w:noWrap/>
            <w:vAlign w:val="bottom"/>
            <w:hideMark/>
          </w:tcPr>
          <w:p w:rsidR="007125F2" w:rsidRPr="00FA2040" w:rsidRDefault="007125F2" w:rsidP="00034171">
            <w:pPr>
              <w:spacing w:line="320" w:lineRule="exact"/>
              <w:jc w:val="center"/>
              <w:rPr>
                <w:rFonts w:ascii="TH SarabunPSK" w:hAnsi="TH SarabunPSK" w:cs="TH SarabunPSK"/>
                <w:color w:val="000000"/>
                <w:sz w:val="32"/>
                <w:szCs w:val="32"/>
              </w:rPr>
            </w:pPr>
            <w:r w:rsidRPr="00FA2040">
              <w:rPr>
                <w:rFonts w:ascii="TH SarabunPSK" w:hAnsi="TH SarabunPSK" w:cs="TH SarabunPSK"/>
                <w:color w:val="000000"/>
                <w:sz w:val="32"/>
                <w:szCs w:val="32"/>
                <w:cs/>
              </w:rPr>
              <w:t>ร้อยละ</w:t>
            </w:r>
          </w:p>
        </w:tc>
      </w:tr>
      <w:tr w:rsidR="007125F2" w:rsidRPr="00FA2040" w:rsidTr="00A448FF">
        <w:trPr>
          <w:trHeight w:val="42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125F2" w:rsidRPr="00FA2040" w:rsidRDefault="007125F2" w:rsidP="00034171">
            <w:pPr>
              <w:spacing w:line="320" w:lineRule="exact"/>
              <w:rPr>
                <w:rFonts w:ascii="TH SarabunPSK" w:hAnsi="TH SarabunPSK" w:cs="TH SarabunPSK"/>
                <w:color w:val="000000"/>
                <w:sz w:val="32"/>
                <w:szCs w:val="32"/>
              </w:rPr>
            </w:pPr>
            <w:r w:rsidRPr="00FA2040">
              <w:rPr>
                <w:rFonts w:ascii="TH SarabunPSK" w:hAnsi="TH SarabunPSK" w:cs="TH SarabunPSK"/>
                <w:color w:val="000000"/>
                <w:sz w:val="32"/>
                <w:szCs w:val="32"/>
                <w:cs/>
              </w:rPr>
              <w:t>ท่อประธานบนบก</w:t>
            </w:r>
          </w:p>
        </w:tc>
        <w:tc>
          <w:tcPr>
            <w:tcW w:w="2126" w:type="dxa"/>
            <w:tcBorders>
              <w:top w:val="nil"/>
              <w:left w:val="nil"/>
              <w:bottom w:val="single" w:sz="4" w:space="0" w:color="auto"/>
              <w:right w:val="single" w:sz="4" w:space="0" w:color="auto"/>
            </w:tcBorders>
            <w:shd w:val="clear" w:color="auto" w:fill="auto"/>
            <w:noWrap/>
            <w:vAlign w:val="bottom"/>
            <w:hideMark/>
          </w:tcPr>
          <w:p w:rsidR="007125F2" w:rsidRPr="00FA2040" w:rsidRDefault="007125F2" w:rsidP="00034171">
            <w:pPr>
              <w:spacing w:line="320" w:lineRule="exact"/>
              <w:jc w:val="center"/>
              <w:rPr>
                <w:rFonts w:ascii="TH SarabunPSK" w:hAnsi="TH SarabunPSK" w:cs="TH SarabunPSK"/>
                <w:color w:val="000000"/>
                <w:sz w:val="32"/>
                <w:szCs w:val="32"/>
              </w:rPr>
            </w:pPr>
            <w:r w:rsidRPr="00FA2040">
              <w:rPr>
                <w:rFonts w:ascii="TH SarabunPSK" w:hAnsi="TH SarabunPSK" w:cs="TH SarabunPSK"/>
                <w:color w:val="000000"/>
                <w:sz w:val="32"/>
                <w:szCs w:val="32"/>
              </w:rPr>
              <w:t>2,172.98</w:t>
            </w:r>
          </w:p>
        </w:tc>
        <w:tc>
          <w:tcPr>
            <w:tcW w:w="1560" w:type="dxa"/>
            <w:tcBorders>
              <w:top w:val="nil"/>
              <w:left w:val="nil"/>
              <w:bottom w:val="single" w:sz="4" w:space="0" w:color="auto"/>
              <w:right w:val="single" w:sz="4" w:space="0" w:color="auto"/>
            </w:tcBorders>
            <w:shd w:val="clear" w:color="auto" w:fill="auto"/>
            <w:noWrap/>
            <w:vAlign w:val="bottom"/>
            <w:hideMark/>
          </w:tcPr>
          <w:p w:rsidR="007125F2" w:rsidRPr="00FA2040" w:rsidRDefault="007125F2" w:rsidP="00034171">
            <w:pPr>
              <w:spacing w:line="320" w:lineRule="exact"/>
              <w:jc w:val="center"/>
              <w:rPr>
                <w:rFonts w:ascii="TH SarabunPSK" w:hAnsi="TH SarabunPSK" w:cs="TH SarabunPSK"/>
                <w:color w:val="000000"/>
                <w:sz w:val="32"/>
                <w:szCs w:val="32"/>
              </w:rPr>
            </w:pPr>
            <w:r w:rsidRPr="00FA2040">
              <w:rPr>
                <w:rFonts w:ascii="TH SarabunPSK" w:hAnsi="TH SarabunPSK" w:cs="TH SarabunPSK"/>
                <w:color w:val="000000"/>
                <w:sz w:val="32"/>
                <w:szCs w:val="32"/>
              </w:rPr>
              <w:t>39.48</w:t>
            </w:r>
          </w:p>
        </w:tc>
      </w:tr>
      <w:tr w:rsidR="007125F2" w:rsidRPr="00FA2040" w:rsidTr="00A448FF">
        <w:trPr>
          <w:trHeight w:val="42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125F2" w:rsidRPr="00FA2040" w:rsidRDefault="007125F2" w:rsidP="00034171">
            <w:pPr>
              <w:spacing w:line="320" w:lineRule="exact"/>
              <w:rPr>
                <w:rFonts w:ascii="TH SarabunPSK" w:hAnsi="TH SarabunPSK" w:cs="TH SarabunPSK"/>
                <w:color w:val="000000"/>
                <w:sz w:val="32"/>
                <w:szCs w:val="32"/>
              </w:rPr>
            </w:pPr>
            <w:r w:rsidRPr="00FA2040">
              <w:rPr>
                <w:rFonts w:ascii="TH SarabunPSK" w:hAnsi="TH SarabunPSK" w:cs="TH SarabunPSK"/>
                <w:color w:val="000000"/>
                <w:sz w:val="32"/>
                <w:szCs w:val="32"/>
                <w:cs/>
              </w:rPr>
              <w:t>ท่อประธานในทะเล</w:t>
            </w:r>
          </w:p>
        </w:tc>
        <w:tc>
          <w:tcPr>
            <w:tcW w:w="2126" w:type="dxa"/>
            <w:tcBorders>
              <w:top w:val="nil"/>
              <w:left w:val="nil"/>
              <w:bottom w:val="single" w:sz="4" w:space="0" w:color="auto"/>
              <w:right w:val="single" w:sz="4" w:space="0" w:color="auto"/>
            </w:tcBorders>
            <w:shd w:val="clear" w:color="auto" w:fill="auto"/>
            <w:noWrap/>
            <w:vAlign w:val="bottom"/>
            <w:hideMark/>
          </w:tcPr>
          <w:p w:rsidR="007125F2" w:rsidRPr="00FA2040" w:rsidRDefault="007125F2" w:rsidP="00034171">
            <w:pPr>
              <w:spacing w:line="320" w:lineRule="exact"/>
              <w:jc w:val="center"/>
              <w:rPr>
                <w:rFonts w:ascii="TH SarabunPSK" w:hAnsi="TH SarabunPSK" w:cs="TH SarabunPSK"/>
                <w:color w:val="000000"/>
                <w:sz w:val="32"/>
                <w:szCs w:val="32"/>
              </w:rPr>
            </w:pPr>
            <w:r w:rsidRPr="00FA2040">
              <w:rPr>
                <w:rFonts w:ascii="TH SarabunPSK" w:hAnsi="TH SarabunPSK" w:cs="TH SarabunPSK"/>
                <w:color w:val="000000"/>
                <w:sz w:val="32"/>
                <w:szCs w:val="32"/>
              </w:rPr>
              <w:t>2,338.31</w:t>
            </w:r>
          </w:p>
        </w:tc>
        <w:tc>
          <w:tcPr>
            <w:tcW w:w="1560" w:type="dxa"/>
            <w:tcBorders>
              <w:top w:val="nil"/>
              <w:left w:val="nil"/>
              <w:bottom w:val="single" w:sz="4" w:space="0" w:color="auto"/>
              <w:right w:val="single" w:sz="4" w:space="0" w:color="auto"/>
            </w:tcBorders>
            <w:shd w:val="clear" w:color="auto" w:fill="auto"/>
            <w:noWrap/>
            <w:vAlign w:val="bottom"/>
            <w:hideMark/>
          </w:tcPr>
          <w:p w:rsidR="007125F2" w:rsidRPr="00FA2040" w:rsidRDefault="007125F2" w:rsidP="00034171">
            <w:pPr>
              <w:spacing w:line="320" w:lineRule="exact"/>
              <w:jc w:val="center"/>
              <w:rPr>
                <w:rFonts w:ascii="TH SarabunPSK" w:hAnsi="TH SarabunPSK" w:cs="TH SarabunPSK"/>
                <w:color w:val="000000"/>
                <w:sz w:val="32"/>
                <w:szCs w:val="32"/>
              </w:rPr>
            </w:pPr>
            <w:r w:rsidRPr="00FA2040">
              <w:rPr>
                <w:rFonts w:ascii="TH SarabunPSK" w:hAnsi="TH SarabunPSK" w:cs="TH SarabunPSK"/>
                <w:color w:val="000000"/>
                <w:sz w:val="32"/>
                <w:szCs w:val="32"/>
              </w:rPr>
              <w:t>42.49</w:t>
            </w:r>
          </w:p>
        </w:tc>
      </w:tr>
      <w:tr w:rsidR="007125F2" w:rsidRPr="00FA2040" w:rsidTr="00A448FF">
        <w:trPr>
          <w:trHeight w:val="42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125F2" w:rsidRPr="00FA2040" w:rsidRDefault="007125F2" w:rsidP="00034171">
            <w:pPr>
              <w:spacing w:line="320" w:lineRule="exact"/>
              <w:rPr>
                <w:rFonts w:ascii="TH SarabunPSK" w:hAnsi="TH SarabunPSK" w:cs="TH SarabunPSK"/>
                <w:color w:val="000000"/>
                <w:sz w:val="32"/>
                <w:szCs w:val="32"/>
              </w:rPr>
            </w:pPr>
            <w:r w:rsidRPr="00FA2040">
              <w:rPr>
                <w:rFonts w:ascii="TH SarabunPSK" w:hAnsi="TH SarabunPSK" w:cs="TH SarabunPSK"/>
                <w:color w:val="000000"/>
                <w:sz w:val="32"/>
                <w:szCs w:val="32"/>
                <w:cs/>
              </w:rPr>
              <w:t>ท่อไปยังโรงไฟฟ้า</w:t>
            </w:r>
          </w:p>
        </w:tc>
        <w:tc>
          <w:tcPr>
            <w:tcW w:w="2126" w:type="dxa"/>
            <w:tcBorders>
              <w:top w:val="nil"/>
              <w:left w:val="nil"/>
              <w:bottom w:val="single" w:sz="4" w:space="0" w:color="auto"/>
              <w:right w:val="single" w:sz="4" w:space="0" w:color="auto"/>
            </w:tcBorders>
            <w:shd w:val="clear" w:color="auto" w:fill="auto"/>
            <w:noWrap/>
            <w:vAlign w:val="bottom"/>
            <w:hideMark/>
          </w:tcPr>
          <w:p w:rsidR="007125F2" w:rsidRPr="00FA2040" w:rsidRDefault="007125F2" w:rsidP="00034171">
            <w:pPr>
              <w:spacing w:line="320" w:lineRule="exact"/>
              <w:jc w:val="center"/>
              <w:rPr>
                <w:rFonts w:ascii="TH SarabunPSK" w:hAnsi="TH SarabunPSK" w:cs="TH SarabunPSK"/>
                <w:color w:val="000000"/>
                <w:sz w:val="32"/>
                <w:szCs w:val="32"/>
              </w:rPr>
            </w:pPr>
            <w:r w:rsidRPr="00FA2040">
              <w:rPr>
                <w:rFonts w:ascii="TH SarabunPSK" w:hAnsi="TH SarabunPSK" w:cs="TH SarabunPSK"/>
                <w:color w:val="000000"/>
                <w:sz w:val="32"/>
                <w:szCs w:val="32"/>
              </w:rPr>
              <w:t>196.53</w:t>
            </w:r>
          </w:p>
        </w:tc>
        <w:tc>
          <w:tcPr>
            <w:tcW w:w="1560" w:type="dxa"/>
            <w:tcBorders>
              <w:top w:val="nil"/>
              <w:left w:val="nil"/>
              <w:bottom w:val="single" w:sz="4" w:space="0" w:color="auto"/>
              <w:right w:val="single" w:sz="4" w:space="0" w:color="auto"/>
            </w:tcBorders>
            <w:shd w:val="clear" w:color="auto" w:fill="auto"/>
            <w:noWrap/>
            <w:vAlign w:val="bottom"/>
            <w:hideMark/>
          </w:tcPr>
          <w:p w:rsidR="007125F2" w:rsidRPr="00FA2040" w:rsidRDefault="007125F2" w:rsidP="00034171">
            <w:pPr>
              <w:spacing w:line="320" w:lineRule="exact"/>
              <w:jc w:val="center"/>
              <w:rPr>
                <w:rFonts w:ascii="TH SarabunPSK" w:hAnsi="TH SarabunPSK" w:cs="TH SarabunPSK"/>
                <w:color w:val="000000"/>
                <w:sz w:val="32"/>
                <w:szCs w:val="32"/>
              </w:rPr>
            </w:pPr>
            <w:r w:rsidRPr="00FA2040">
              <w:rPr>
                <w:rFonts w:ascii="TH SarabunPSK" w:hAnsi="TH SarabunPSK" w:cs="TH SarabunPSK"/>
                <w:color w:val="000000"/>
                <w:sz w:val="32"/>
                <w:szCs w:val="32"/>
              </w:rPr>
              <w:t>3.57</w:t>
            </w:r>
          </w:p>
        </w:tc>
      </w:tr>
      <w:tr w:rsidR="007125F2" w:rsidRPr="00FA2040" w:rsidTr="00A448FF">
        <w:trPr>
          <w:trHeight w:val="42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125F2" w:rsidRPr="00FA2040" w:rsidRDefault="007125F2" w:rsidP="00034171">
            <w:pPr>
              <w:spacing w:line="320" w:lineRule="exact"/>
              <w:rPr>
                <w:rFonts w:ascii="TH SarabunPSK" w:hAnsi="TH SarabunPSK" w:cs="TH SarabunPSK"/>
                <w:color w:val="000000"/>
                <w:sz w:val="32"/>
                <w:szCs w:val="32"/>
              </w:rPr>
            </w:pPr>
            <w:r w:rsidRPr="00FA2040">
              <w:rPr>
                <w:rFonts w:ascii="TH SarabunPSK" w:hAnsi="TH SarabunPSK" w:cs="TH SarabunPSK"/>
                <w:color w:val="000000"/>
                <w:sz w:val="32"/>
                <w:szCs w:val="32"/>
                <w:cs/>
              </w:rPr>
              <w:t>ท่อจำหน่าย</w:t>
            </w:r>
            <w:r w:rsidRPr="00FA2040">
              <w:rPr>
                <w:rFonts w:ascii="TH SarabunPSK" w:hAnsi="TH SarabunPSK" w:cs="TH SarabunPSK"/>
                <w:color w:val="000000"/>
                <w:sz w:val="32"/>
                <w:szCs w:val="32"/>
              </w:rPr>
              <w:t xml:space="preserve"> (</w:t>
            </w:r>
            <w:r w:rsidRPr="00FA2040">
              <w:rPr>
                <w:rFonts w:ascii="TH SarabunPSK" w:hAnsi="TH SarabunPSK" w:cs="TH SarabunPSK"/>
                <w:color w:val="000000"/>
                <w:sz w:val="32"/>
                <w:szCs w:val="32"/>
                <w:cs/>
              </w:rPr>
              <w:t>ไปยังสถานที่ใช้ก๊าซธรรมชาติ)</w:t>
            </w:r>
          </w:p>
        </w:tc>
        <w:tc>
          <w:tcPr>
            <w:tcW w:w="2126" w:type="dxa"/>
            <w:tcBorders>
              <w:top w:val="nil"/>
              <w:left w:val="nil"/>
              <w:bottom w:val="single" w:sz="4" w:space="0" w:color="auto"/>
              <w:right w:val="single" w:sz="4" w:space="0" w:color="auto"/>
            </w:tcBorders>
            <w:shd w:val="clear" w:color="auto" w:fill="auto"/>
            <w:noWrap/>
            <w:vAlign w:val="bottom"/>
            <w:hideMark/>
          </w:tcPr>
          <w:p w:rsidR="007125F2" w:rsidRPr="00FA2040" w:rsidRDefault="007125F2" w:rsidP="00034171">
            <w:pPr>
              <w:spacing w:line="320" w:lineRule="exact"/>
              <w:jc w:val="center"/>
              <w:rPr>
                <w:rFonts w:ascii="TH SarabunPSK" w:hAnsi="TH SarabunPSK" w:cs="TH SarabunPSK"/>
                <w:color w:val="000000"/>
                <w:sz w:val="32"/>
                <w:szCs w:val="32"/>
              </w:rPr>
            </w:pPr>
            <w:r w:rsidRPr="00FA2040">
              <w:rPr>
                <w:rFonts w:ascii="TH SarabunPSK" w:hAnsi="TH SarabunPSK" w:cs="TH SarabunPSK"/>
                <w:color w:val="000000"/>
                <w:sz w:val="32"/>
                <w:szCs w:val="32"/>
              </w:rPr>
              <w:t>767.11</w:t>
            </w:r>
          </w:p>
        </w:tc>
        <w:tc>
          <w:tcPr>
            <w:tcW w:w="1560" w:type="dxa"/>
            <w:tcBorders>
              <w:top w:val="nil"/>
              <w:left w:val="nil"/>
              <w:bottom w:val="single" w:sz="4" w:space="0" w:color="auto"/>
              <w:right w:val="single" w:sz="4" w:space="0" w:color="auto"/>
            </w:tcBorders>
            <w:shd w:val="clear" w:color="auto" w:fill="auto"/>
            <w:noWrap/>
            <w:vAlign w:val="bottom"/>
            <w:hideMark/>
          </w:tcPr>
          <w:p w:rsidR="007125F2" w:rsidRPr="00FA2040" w:rsidRDefault="007125F2" w:rsidP="00034171">
            <w:pPr>
              <w:spacing w:line="320" w:lineRule="exact"/>
              <w:jc w:val="center"/>
              <w:rPr>
                <w:rFonts w:ascii="TH SarabunPSK" w:hAnsi="TH SarabunPSK" w:cs="TH SarabunPSK"/>
                <w:color w:val="000000"/>
                <w:sz w:val="32"/>
                <w:szCs w:val="32"/>
              </w:rPr>
            </w:pPr>
            <w:r w:rsidRPr="00FA2040">
              <w:rPr>
                <w:rFonts w:ascii="TH SarabunPSK" w:hAnsi="TH SarabunPSK" w:cs="TH SarabunPSK"/>
                <w:color w:val="000000"/>
                <w:sz w:val="32"/>
                <w:szCs w:val="32"/>
              </w:rPr>
              <w:t>13.94</w:t>
            </w:r>
          </w:p>
        </w:tc>
      </w:tr>
      <w:tr w:rsidR="007125F2" w:rsidRPr="00FA2040" w:rsidTr="00A448FF">
        <w:trPr>
          <w:trHeight w:val="42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125F2" w:rsidRPr="00FA2040" w:rsidRDefault="007125F2" w:rsidP="00034171">
            <w:pPr>
              <w:spacing w:line="320" w:lineRule="exact"/>
              <w:rPr>
                <w:rFonts w:ascii="TH SarabunPSK" w:hAnsi="TH SarabunPSK" w:cs="TH SarabunPSK"/>
                <w:color w:val="000000"/>
                <w:sz w:val="32"/>
                <w:szCs w:val="32"/>
              </w:rPr>
            </w:pPr>
            <w:r w:rsidRPr="00FA2040">
              <w:rPr>
                <w:rFonts w:ascii="TH SarabunPSK" w:hAnsi="TH SarabunPSK" w:cs="TH SarabunPSK"/>
                <w:color w:val="000000"/>
                <w:sz w:val="32"/>
                <w:szCs w:val="32"/>
                <w:cs/>
              </w:rPr>
              <w:t>ท่อไปยังสถานีบริการก๊าซธรรมชาติ</w:t>
            </w:r>
          </w:p>
        </w:tc>
        <w:tc>
          <w:tcPr>
            <w:tcW w:w="2126" w:type="dxa"/>
            <w:tcBorders>
              <w:top w:val="nil"/>
              <w:left w:val="nil"/>
              <w:bottom w:val="single" w:sz="4" w:space="0" w:color="auto"/>
              <w:right w:val="single" w:sz="4" w:space="0" w:color="auto"/>
            </w:tcBorders>
            <w:shd w:val="clear" w:color="auto" w:fill="auto"/>
            <w:noWrap/>
            <w:vAlign w:val="bottom"/>
            <w:hideMark/>
          </w:tcPr>
          <w:p w:rsidR="007125F2" w:rsidRPr="00FA2040" w:rsidRDefault="007125F2" w:rsidP="00034171">
            <w:pPr>
              <w:spacing w:line="320" w:lineRule="exact"/>
              <w:jc w:val="center"/>
              <w:rPr>
                <w:rFonts w:ascii="TH SarabunPSK" w:hAnsi="TH SarabunPSK" w:cs="TH SarabunPSK"/>
                <w:color w:val="000000"/>
                <w:sz w:val="32"/>
                <w:szCs w:val="32"/>
              </w:rPr>
            </w:pPr>
            <w:r w:rsidRPr="00FA2040">
              <w:rPr>
                <w:rFonts w:ascii="TH SarabunPSK" w:hAnsi="TH SarabunPSK" w:cs="TH SarabunPSK"/>
                <w:color w:val="000000"/>
                <w:sz w:val="32"/>
                <w:szCs w:val="32"/>
              </w:rPr>
              <w:t>28.71</w:t>
            </w:r>
          </w:p>
        </w:tc>
        <w:tc>
          <w:tcPr>
            <w:tcW w:w="1560" w:type="dxa"/>
            <w:tcBorders>
              <w:top w:val="nil"/>
              <w:left w:val="nil"/>
              <w:bottom w:val="single" w:sz="4" w:space="0" w:color="auto"/>
              <w:right w:val="single" w:sz="4" w:space="0" w:color="auto"/>
            </w:tcBorders>
            <w:shd w:val="clear" w:color="auto" w:fill="auto"/>
            <w:noWrap/>
            <w:vAlign w:val="bottom"/>
            <w:hideMark/>
          </w:tcPr>
          <w:p w:rsidR="007125F2" w:rsidRPr="00FA2040" w:rsidRDefault="007125F2" w:rsidP="00034171">
            <w:pPr>
              <w:spacing w:line="320" w:lineRule="exact"/>
              <w:jc w:val="center"/>
              <w:rPr>
                <w:rFonts w:ascii="TH SarabunPSK" w:hAnsi="TH SarabunPSK" w:cs="TH SarabunPSK"/>
                <w:color w:val="000000"/>
                <w:sz w:val="32"/>
                <w:szCs w:val="32"/>
              </w:rPr>
            </w:pPr>
            <w:r w:rsidRPr="00FA2040">
              <w:rPr>
                <w:rFonts w:ascii="TH SarabunPSK" w:hAnsi="TH SarabunPSK" w:cs="TH SarabunPSK"/>
                <w:color w:val="000000"/>
                <w:sz w:val="32"/>
                <w:szCs w:val="32"/>
              </w:rPr>
              <w:t>0.52</w:t>
            </w:r>
          </w:p>
        </w:tc>
      </w:tr>
      <w:tr w:rsidR="007125F2" w:rsidRPr="00FA2040" w:rsidTr="00A448FF">
        <w:trPr>
          <w:trHeight w:val="42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125F2" w:rsidRPr="00FA2040" w:rsidRDefault="007125F2" w:rsidP="00034171">
            <w:pPr>
              <w:spacing w:line="320" w:lineRule="exact"/>
              <w:jc w:val="center"/>
              <w:rPr>
                <w:rFonts w:ascii="TH SarabunPSK" w:hAnsi="TH SarabunPSK" w:cs="TH SarabunPSK"/>
                <w:color w:val="000000"/>
                <w:sz w:val="32"/>
                <w:szCs w:val="32"/>
              </w:rPr>
            </w:pPr>
            <w:r w:rsidRPr="00FA2040">
              <w:rPr>
                <w:rFonts w:ascii="TH SarabunPSK" w:hAnsi="TH SarabunPSK" w:cs="TH SarabunPSK"/>
                <w:color w:val="000000"/>
                <w:sz w:val="32"/>
                <w:szCs w:val="32"/>
                <w:cs/>
              </w:rPr>
              <w:t>รวม</w:t>
            </w:r>
          </w:p>
        </w:tc>
        <w:tc>
          <w:tcPr>
            <w:tcW w:w="2126" w:type="dxa"/>
            <w:tcBorders>
              <w:top w:val="nil"/>
              <w:left w:val="nil"/>
              <w:bottom w:val="single" w:sz="4" w:space="0" w:color="auto"/>
              <w:right w:val="single" w:sz="4" w:space="0" w:color="auto"/>
            </w:tcBorders>
            <w:shd w:val="clear" w:color="auto" w:fill="auto"/>
            <w:noWrap/>
            <w:vAlign w:val="bottom"/>
            <w:hideMark/>
          </w:tcPr>
          <w:p w:rsidR="007125F2" w:rsidRPr="00FA2040" w:rsidRDefault="007125F2" w:rsidP="00034171">
            <w:pPr>
              <w:spacing w:line="320" w:lineRule="exact"/>
              <w:jc w:val="center"/>
              <w:rPr>
                <w:rFonts w:ascii="TH SarabunPSK" w:hAnsi="TH SarabunPSK" w:cs="TH SarabunPSK"/>
                <w:color w:val="000000"/>
                <w:sz w:val="32"/>
                <w:szCs w:val="32"/>
              </w:rPr>
            </w:pPr>
            <w:r w:rsidRPr="00FA2040">
              <w:rPr>
                <w:rFonts w:ascii="TH SarabunPSK" w:hAnsi="TH SarabunPSK" w:cs="TH SarabunPSK"/>
                <w:color w:val="000000"/>
                <w:sz w:val="32"/>
                <w:szCs w:val="32"/>
              </w:rPr>
              <w:t>5,503.62</w:t>
            </w:r>
          </w:p>
        </w:tc>
        <w:tc>
          <w:tcPr>
            <w:tcW w:w="1560" w:type="dxa"/>
            <w:tcBorders>
              <w:top w:val="nil"/>
              <w:left w:val="nil"/>
              <w:bottom w:val="single" w:sz="4" w:space="0" w:color="auto"/>
              <w:right w:val="single" w:sz="4" w:space="0" w:color="auto"/>
            </w:tcBorders>
            <w:shd w:val="clear" w:color="auto" w:fill="auto"/>
            <w:noWrap/>
            <w:vAlign w:val="bottom"/>
            <w:hideMark/>
          </w:tcPr>
          <w:p w:rsidR="007125F2" w:rsidRPr="00FA2040" w:rsidRDefault="007125F2" w:rsidP="00034171">
            <w:pPr>
              <w:spacing w:line="320" w:lineRule="exact"/>
              <w:jc w:val="center"/>
              <w:rPr>
                <w:rFonts w:ascii="TH SarabunPSK" w:hAnsi="TH SarabunPSK" w:cs="TH SarabunPSK"/>
                <w:color w:val="000000"/>
                <w:sz w:val="32"/>
                <w:szCs w:val="32"/>
              </w:rPr>
            </w:pPr>
            <w:r w:rsidRPr="00FA2040">
              <w:rPr>
                <w:rFonts w:ascii="TH SarabunPSK" w:hAnsi="TH SarabunPSK" w:cs="TH SarabunPSK"/>
                <w:color w:val="000000"/>
                <w:sz w:val="32"/>
                <w:szCs w:val="32"/>
              </w:rPr>
              <w:t>100.00</w:t>
            </w:r>
          </w:p>
        </w:tc>
      </w:tr>
    </w:tbl>
    <w:p w:rsidR="007125F2" w:rsidRPr="00FA2040" w:rsidRDefault="007125F2" w:rsidP="00034171">
      <w:pPr>
        <w:pStyle w:val="a"/>
        <w:tabs>
          <w:tab w:val="left" w:pos="1418"/>
          <w:tab w:val="left" w:pos="1890"/>
          <w:tab w:val="center" w:pos="5670"/>
        </w:tabs>
        <w:spacing w:line="320" w:lineRule="exact"/>
        <w:ind w:right="0"/>
        <w:jc w:val="both"/>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pacing w:val="-6"/>
          <w:sz w:val="32"/>
          <w:szCs w:val="32"/>
          <w:cs/>
        </w:rPr>
        <w:t>ทั้งนี้ท่อส่งก๊าซธรรมชาติที่เป็นท่อประธานบนบกของประเทศไทยมีจำนวน 22 โครงการ</w:t>
      </w:r>
      <w:r w:rsidRPr="00FA2040">
        <w:rPr>
          <w:rFonts w:ascii="TH SarabunPSK" w:hAnsi="TH SarabunPSK" w:cs="TH SarabunPSK"/>
          <w:sz w:val="32"/>
          <w:szCs w:val="32"/>
          <w:cs/>
        </w:rPr>
        <w:t xml:space="preserve"> ความยาวรวม 2,172.98 กิโลเมตร โดยมีบริษัท ปตท. จำกัด (มหาชน) และบริษัท ทรานส์ ไทย-มาเลเซีย(ประเทศไทย) จำกัด เป็นผู้รับใบอนุญาต</w:t>
      </w:r>
      <w:r w:rsidRPr="00FA2040">
        <w:rPr>
          <w:rFonts w:ascii="TH SarabunPSK" w:hAnsi="TH SarabunPSK" w:cs="TH SarabunPSK"/>
          <w:sz w:val="32"/>
          <w:szCs w:val="32"/>
          <w:cs/>
        </w:rPr>
        <w:tab/>
      </w:r>
    </w:p>
    <w:p w:rsidR="007125F2" w:rsidRPr="00FA2040" w:rsidRDefault="007125F2" w:rsidP="00034171">
      <w:pPr>
        <w:pStyle w:val="a"/>
        <w:tabs>
          <w:tab w:val="left" w:pos="1418"/>
          <w:tab w:val="left" w:pos="1890"/>
          <w:tab w:val="center" w:pos="5670"/>
        </w:tabs>
        <w:spacing w:line="320" w:lineRule="exact"/>
        <w:ind w:right="0"/>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rPr>
        <w:t xml:space="preserve">8. </w:t>
      </w:r>
      <w:r w:rsidRPr="00FA2040">
        <w:rPr>
          <w:rFonts w:ascii="TH SarabunPSK" w:hAnsi="TH SarabunPSK" w:cs="TH SarabunPSK"/>
          <w:sz w:val="32"/>
          <w:szCs w:val="32"/>
          <w:cs/>
        </w:rPr>
        <w:t>การทดสอบตรวจสอบและการบำรุงรักษาระบบการขนส่งก๊าซธรรมชาติทางท่อดำเนินการตามกฎกระทรวง ระบบการขนส่งก๊าซธรรมชาติทางท่อ พ.ศ. 2556 และมาตรฐานความปลอดภัยโดยอ้างอิง มาตรฐาน</w:t>
      </w:r>
      <w:r w:rsidRPr="00FA2040">
        <w:rPr>
          <w:rFonts w:ascii="TH SarabunPSK" w:hAnsi="TH SarabunPSK" w:cs="TH SarabunPSK"/>
          <w:sz w:val="32"/>
          <w:szCs w:val="32"/>
        </w:rPr>
        <w:t xml:space="preserve"> ASME B31.8 </w:t>
      </w:r>
      <w:r w:rsidRPr="00FA2040">
        <w:rPr>
          <w:rFonts w:ascii="TH SarabunPSK" w:hAnsi="TH SarabunPSK" w:cs="TH SarabunPSK"/>
          <w:sz w:val="32"/>
          <w:szCs w:val="32"/>
          <w:cs/>
        </w:rPr>
        <w:t>เป็นหลัก การทดสอบตรวจสอบประจำปีมีหัวข้อในการทดสอบ ดังนี้</w:t>
      </w:r>
    </w:p>
    <w:p w:rsidR="007125F2" w:rsidRPr="00FA2040" w:rsidRDefault="007125F2" w:rsidP="00034171">
      <w:pPr>
        <w:pStyle w:val="a"/>
        <w:tabs>
          <w:tab w:val="left" w:pos="1418"/>
          <w:tab w:val="left" w:pos="1890"/>
          <w:tab w:val="center" w:pos="5670"/>
        </w:tabs>
        <w:spacing w:line="320" w:lineRule="exact"/>
        <w:ind w:right="0"/>
        <w:jc w:val="both"/>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(1) การลาดตระเวนตรวจแนววางท่อส่งก๊าซธรรมชาติ และการตรวจตราการรั่วไหลของก๊าซธรรมชาติ</w:t>
      </w:r>
    </w:p>
    <w:p w:rsidR="007125F2" w:rsidRPr="00FA2040" w:rsidRDefault="007125F2" w:rsidP="00034171">
      <w:pPr>
        <w:pStyle w:val="a"/>
        <w:tabs>
          <w:tab w:val="left" w:pos="1418"/>
          <w:tab w:val="left" w:pos="1890"/>
          <w:tab w:val="center" w:pos="5670"/>
        </w:tabs>
        <w:spacing w:line="320" w:lineRule="exact"/>
        <w:ind w:right="0"/>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(2) การตรวจสอบสภาพความผุกร่อนบนผิวท่อเหนือผิวดิน</w:t>
      </w:r>
      <w:r w:rsidRPr="00FA2040">
        <w:rPr>
          <w:rFonts w:ascii="TH SarabunPSK" w:hAnsi="TH SarabunPSK" w:cs="TH SarabunPSK"/>
          <w:sz w:val="32"/>
          <w:szCs w:val="32"/>
        </w:rPr>
        <w:t xml:space="preserve"> (Atmospheric corrosion survey)</w:t>
      </w:r>
    </w:p>
    <w:p w:rsidR="007125F2" w:rsidRPr="00FA2040" w:rsidRDefault="007125F2" w:rsidP="00034171">
      <w:pPr>
        <w:pStyle w:val="a"/>
        <w:tabs>
          <w:tab w:val="left" w:pos="1418"/>
          <w:tab w:val="left" w:pos="1890"/>
          <w:tab w:val="center" w:pos="5670"/>
        </w:tabs>
        <w:spacing w:line="320" w:lineRule="exact"/>
        <w:ind w:right="-394"/>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(3)</w:t>
      </w:r>
      <w:r w:rsidRPr="00FA2040">
        <w:rPr>
          <w:rFonts w:ascii="TH SarabunPSK" w:hAnsi="TH SarabunPSK" w:cs="TH SarabunPSK"/>
          <w:sz w:val="32"/>
          <w:szCs w:val="32"/>
        </w:rPr>
        <w:t xml:space="preserve"> </w:t>
      </w:r>
      <w:r w:rsidRPr="00FA2040">
        <w:rPr>
          <w:rFonts w:ascii="TH SarabunPSK" w:hAnsi="TH SarabunPSK" w:cs="TH SarabunPSK"/>
          <w:sz w:val="32"/>
          <w:szCs w:val="32"/>
          <w:cs/>
        </w:rPr>
        <w:t>การตรวจสอบประสิทธิภาพของระบบป้องกันการผุกร่อน</w:t>
      </w:r>
      <w:r w:rsidRPr="00FA2040">
        <w:rPr>
          <w:rFonts w:ascii="TH SarabunPSK" w:hAnsi="TH SarabunPSK" w:cs="TH SarabunPSK"/>
          <w:sz w:val="32"/>
          <w:szCs w:val="32"/>
        </w:rPr>
        <w:t xml:space="preserve"> (Cathodic Protection)</w:t>
      </w:r>
    </w:p>
    <w:p w:rsidR="007125F2" w:rsidRPr="00FA2040" w:rsidRDefault="007125F2" w:rsidP="00034171">
      <w:pPr>
        <w:pStyle w:val="a"/>
        <w:tabs>
          <w:tab w:val="left" w:pos="1418"/>
          <w:tab w:val="left" w:pos="1890"/>
          <w:tab w:val="center" w:pos="5670"/>
        </w:tabs>
        <w:spacing w:line="320" w:lineRule="exact"/>
        <w:ind w:right="-536"/>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(4) การทดสอบระหว่างการใช้งาน โดยวิธีการตรวจสอบโดยอ้อม</w:t>
      </w:r>
      <w:r w:rsidRPr="00FA2040">
        <w:rPr>
          <w:rFonts w:ascii="TH SarabunPSK" w:hAnsi="TH SarabunPSK" w:cs="TH SarabunPSK"/>
          <w:sz w:val="32"/>
          <w:szCs w:val="32"/>
        </w:rPr>
        <w:t xml:space="preserve"> (Indirect Inspection)</w:t>
      </w:r>
    </w:p>
    <w:p w:rsidR="007125F2" w:rsidRPr="00FA2040" w:rsidRDefault="007125F2" w:rsidP="00034171">
      <w:pPr>
        <w:pStyle w:val="a"/>
        <w:tabs>
          <w:tab w:val="left" w:pos="1418"/>
          <w:tab w:val="left" w:pos="1890"/>
          <w:tab w:val="center" w:pos="5670"/>
        </w:tabs>
        <w:spacing w:line="320" w:lineRule="exact"/>
        <w:ind w:right="0"/>
        <w:jc w:val="both"/>
        <w:rPr>
          <w:rFonts w:ascii="TH SarabunPSK" w:hAnsi="TH SarabunPSK" w:cs="TH SarabunPSK"/>
          <w:sz w:val="32"/>
          <w:szCs w:val="32"/>
        </w:rPr>
      </w:pP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cs/>
        </w:rPr>
        <w:t>(5) การตรวจสอบสภาพภายในท่อส่งก๊าซธรรมชาติ (</w:t>
      </w:r>
      <w:r w:rsidRPr="00FA2040">
        <w:rPr>
          <w:rFonts w:ascii="TH SarabunPSK" w:hAnsi="TH SarabunPSK" w:cs="TH SarabunPSK"/>
          <w:sz w:val="32"/>
          <w:szCs w:val="32"/>
        </w:rPr>
        <w:t>In Line Inspection)</w:t>
      </w:r>
    </w:p>
    <w:p w:rsidR="007125F2" w:rsidRPr="00FA2040" w:rsidRDefault="007125F2" w:rsidP="00034171">
      <w:pPr>
        <w:pStyle w:val="a"/>
        <w:tabs>
          <w:tab w:val="left" w:pos="1418"/>
          <w:tab w:val="left" w:pos="1890"/>
          <w:tab w:val="center" w:pos="5670"/>
        </w:tabs>
        <w:spacing w:line="320" w:lineRule="exact"/>
        <w:ind w:right="0"/>
        <w:jc w:val="both"/>
        <w:rPr>
          <w:rFonts w:ascii="TH SarabunPSK" w:hAnsi="TH SarabunPSK" w:cs="TH SarabunPSK"/>
          <w:sz w:val="32"/>
          <w:szCs w:val="32"/>
        </w:rPr>
      </w:pPr>
      <w:r w:rsidRPr="00FA2040">
        <w:rPr>
          <w:rFonts w:ascii="TH SarabunPSK" w:hAnsi="TH SarabunPSK" w:cs="TH SarabunPSK"/>
          <w:sz w:val="32"/>
          <w:szCs w:val="32"/>
        </w:rPr>
        <w:tab/>
      </w:r>
      <w:r w:rsidRPr="00FA2040">
        <w:rPr>
          <w:rFonts w:ascii="TH SarabunPSK" w:hAnsi="TH SarabunPSK" w:cs="TH SarabunPSK"/>
          <w:sz w:val="32"/>
          <w:szCs w:val="32"/>
        </w:rPr>
        <w:tab/>
        <w:t xml:space="preserve">(6) </w:t>
      </w:r>
      <w:r w:rsidRPr="00FA2040">
        <w:rPr>
          <w:rFonts w:ascii="TH SarabunPSK" w:hAnsi="TH SarabunPSK" w:cs="TH SarabunPSK"/>
          <w:sz w:val="32"/>
          <w:szCs w:val="32"/>
          <w:cs/>
        </w:rPr>
        <w:t>การประเมินความสมบูรณ์แข็งแรงท่อส่งก๊าซธรรมชาติ</w:t>
      </w:r>
    </w:p>
    <w:p w:rsidR="007125F2" w:rsidRPr="00FA2040" w:rsidRDefault="007125F2" w:rsidP="00034171">
      <w:pPr>
        <w:pStyle w:val="a"/>
        <w:tabs>
          <w:tab w:val="left" w:pos="1418"/>
          <w:tab w:val="left" w:pos="1890"/>
          <w:tab w:val="center" w:pos="5670"/>
        </w:tabs>
        <w:spacing w:line="320" w:lineRule="exact"/>
        <w:ind w:right="0"/>
        <w:jc w:val="both"/>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(7) การตรวจสภาพท่อส่งก๊าซธรรมชาติด้วยวิธีตรวจวัดความหนาท่อ</w:t>
      </w:r>
      <w:r w:rsidRPr="00FA2040">
        <w:rPr>
          <w:rFonts w:ascii="TH SarabunPSK" w:hAnsi="TH SarabunPSK" w:cs="TH SarabunPSK"/>
          <w:sz w:val="32"/>
          <w:szCs w:val="32"/>
        </w:rPr>
        <w:t xml:space="preserve"> </w:t>
      </w:r>
    </w:p>
    <w:p w:rsidR="007125F2" w:rsidRPr="00FA2040" w:rsidRDefault="007125F2" w:rsidP="00034171">
      <w:pPr>
        <w:pStyle w:val="a"/>
        <w:tabs>
          <w:tab w:val="left" w:pos="1418"/>
          <w:tab w:val="left" w:pos="1890"/>
          <w:tab w:val="center" w:pos="5670"/>
        </w:tabs>
        <w:spacing w:line="320" w:lineRule="exact"/>
        <w:ind w:right="0"/>
        <w:jc w:val="both"/>
        <w:rPr>
          <w:rFonts w:ascii="TH SarabunPSK" w:hAnsi="TH SarabunPSK" w:cs="TH SarabunPSK"/>
          <w:sz w:val="32"/>
          <w:szCs w:val="32"/>
        </w:rPr>
      </w:pPr>
      <w:r w:rsidRPr="00FA2040">
        <w:rPr>
          <w:rFonts w:ascii="TH SarabunPSK" w:hAnsi="TH SarabunPSK" w:cs="TH SarabunPSK"/>
          <w:sz w:val="32"/>
          <w:szCs w:val="32"/>
        </w:rPr>
        <w:t>(Wall thickness monitoring)</w:t>
      </w:r>
    </w:p>
    <w:p w:rsidR="007125F2" w:rsidRPr="00FA2040" w:rsidRDefault="007125F2" w:rsidP="00034171">
      <w:pPr>
        <w:pStyle w:val="a"/>
        <w:tabs>
          <w:tab w:val="left" w:pos="1418"/>
          <w:tab w:val="left" w:pos="1890"/>
          <w:tab w:val="center" w:pos="5670"/>
        </w:tabs>
        <w:spacing w:line="320" w:lineRule="exact"/>
        <w:ind w:right="0"/>
        <w:jc w:val="thaiDistribute"/>
        <w:rPr>
          <w:rFonts w:ascii="TH SarabunPSK" w:hAnsi="TH SarabunPSK" w:cs="TH SarabunPSK"/>
          <w:sz w:val="32"/>
          <w:szCs w:val="32"/>
          <w:cs/>
        </w:rPr>
      </w:pP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cs/>
        </w:rPr>
        <w:t>ทั้งนี้บริษัท ปตท. จำกัด (มหาชน) ได้ดำเนินการทดสอบตรวจสอบ</w:t>
      </w:r>
      <w:r w:rsidRPr="00FA2040">
        <w:rPr>
          <w:rFonts w:ascii="TH SarabunPSK" w:hAnsi="TH SarabunPSK" w:cs="TH SarabunPSK"/>
          <w:spacing w:val="-8"/>
          <w:sz w:val="32"/>
          <w:szCs w:val="32"/>
          <w:cs/>
        </w:rPr>
        <w:t>ระบบการขนส่งก๊าซธรรมชาติทางท่อ สำหรับ</w:t>
      </w:r>
      <w:r w:rsidRPr="00FA2040">
        <w:rPr>
          <w:rFonts w:ascii="TH SarabunPSK" w:hAnsi="TH SarabunPSK" w:cs="TH SarabunPSK"/>
          <w:sz w:val="32"/>
          <w:szCs w:val="32"/>
          <w:cs/>
        </w:rPr>
        <w:t>โครงการท่อส่งก๊าซธรรมชาติ ท่อคู่ขนานเส้นที่ 2 บนบก ตามหัวข้อที่มาตรฐานความปลอดภัยกำหนด</w:t>
      </w:r>
      <w:r w:rsidRPr="00FA2040">
        <w:rPr>
          <w:rFonts w:ascii="TH SarabunPSK" w:hAnsi="TH SarabunPSK" w:cs="TH SarabunPSK"/>
          <w:sz w:val="32"/>
          <w:szCs w:val="32"/>
          <w:cs/>
        </w:rPr>
        <w:lastRenderedPageBreak/>
        <w:t>ข้างต้น และจัดส่งรายงานผลการทดสอบประจำปี 2562 เพื่อประกอบการพิจารณาต่ออายุใบอนุญาต</w:t>
      </w:r>
      <w:r w:rsidRPr="00FA2040">
        <w:rPr>
          <w:rFonts w:ascii="TH SarabunPSK" w:hAnsi="TH SarabunPSK" w:cs="TH SarabunPSK"/>
          <w:b/>
          <w:bCs/>
          <w:sz w:val="32"/>
          <w:szCs w:val="32"/>
          <w:cs/>
        </w:rPr>
        <w:t xml:space="preserve"> </w:t>
      </w:r>
      <w:r w:rsidRPr="00FA2040">
        <w:rPr>
          <w:rFonts w:ascii="TH SarabunPSK" w:hAnsi="TH SarabunPSK" w:cs="TH SarabunPSK"/>
          <w:sz w:val="32"/>
          <w:szCs w:val="32"/>
          <w:cs/>
        </w:rPr>
        <w:t>และในส่วนของการประเมินความสมบูรณ์แข็งแรงของท่อจากการตรวจสอบสภาพภายในท่อส่งก๊าซธรรมชาติ (</w:t>
      </w:r>
      <w:r w:rsidRPr="00FA2040">
        <w:rPr>
          <w:rFonts w:ascii="TH SarabunPSK" w:hAnsi="TH SarabunPSK" w:cs="TH SarabunPSK"/>
          <w:sz w:val="32"/>
          <w:szCs w:val="32"/>
        </w:rPr>
        <w:t>In Line Inspection)</w:t>
      </w:r>
      <w:r w:rsidRPr="00FA2040">
        <w:rPr>
          <w:rFonts w:ascii="TH SarabunPSK" w:hAnsi="TH SarabunPSK" w:cs="TH SarabunPSK"/>
          <w:sz w:val="32"/>
          <w:szCs w:val="32"/>
          <w:cs/>
        </w:rPr>
        <w:t xml:space="preserve"> ซึ่ง บริษัท ปตท จำกัด (มหาชน)  ได้ทำการทดสอบครั้งล่าสุดเมื่อวันที่ 31 มีนาคม 2562 โดยได้ว่าจ้างบริษัท </w:t>
      </w:r>
      <w:r w:rsidRPr="00FA2040">
        <w:rPr>
          <w:rFonts w:ascii="TH SarabunPSK" w:hAnsi="TH SarabunPSK" w:cs="TH SarabunPSK"/>
          <w:sz w:val="32"/>
          <w:szCs w:val="32"/>
        </w:rPr>
        <w:t xml:space="preserve">Baker Hughes </w:t>
      </w:r>
      <w:r w:rsidRPr="00FA2040">
        <w:rPr>
          <w:rFonts w:ascii="TH SarabunPSK" w:hAnsi="TH SarabunPSK" w:cs="TH SarabunPSK"/>
          <w:sz w:val="32"/>
          <w:szCs w:val="32"/>
          <w:cs/>
        </w:rPr>
        <w:t>เป็นผู้ทำการทดสอบและตรวจสอบ โดยทางผู้ทดสอบสรุปว่า ไม่พบเหตุปัจจัยที่ส่งผลให้ท่อรองรับแรงดันได้น้อยกว่าที่ออกแบบไว้ หรือมีความเสี่ยงต่อการความผิดปกติของรูปทรงท่อ (</w:t>
      </w:r>
      <w:r w:rsidRPr="00FA2040">
        <w:rPr>
          <w:rFonts w:ascii="TH SarabunPSK" w:hAnsi="TH SarabunPSK" w:cs="TH SarabunPSK"/>
          <w:sz w:val="32"/>
          <w:szCs w:val="32"/>
        </w:rPr>
        <w:t>Mechanical Damage)</w:t>
      </w:r>
      <w:r w:rsidRPr="00FA2040">
        <w:rPr>
          <w:rFonts w:ascii="TH SarabunPSK" w:hAnsi="TH SarabunPSK" w:cs="TH SarabunPSK"/>
          <w:sz w:val="32"/>
          <w:szCs w:val="32"/>
          <w:cs/>
        </w:rPr>
        <w:t xml:space="preserve"> อย่างไรก็ตามขณะนี้อยู่ระหว่างการตรวจสอบรายงานผลการทดสอบและตรวจสอบฉบับสมบูรณ์ต่อไป</w:t>
      </w:r>
      <w:r w:rsidRPr="00FA2040">
        <w:rPr>
          <w:rFonts w:ascii="TH SarabunPSK" w:hAnsi="TH SarabunPSK" w:cs="TH SarabunPSK"/>
          <w:sz w:val="32"/>
          <w:szCs w:val="32"/>
        </w:rPr>
        <w:t xml:space="preserve"> </w:t>
      </w:r>
      <w:r w:rsidRPr="00FA2040">
        <w:rPr>
          <w:rFonts w:ascii="TH SarabunPSK" w:hAnsi="TH SarabunPSK" w:cs="TH SarabunPSK"/>
          <w:sz w:val="32"/>
          <w:szCs w:val="32"/>
          <w:cs/>
        </w:rPr>
        <w:t>ส่วนการตรวจสอบประสิทธิภาพของระบบป้องกันการผุกร่อนพบวาเป็นไปตามค่าที่มาตรฐานกำหนด</w:t>
      </w:r>
    </w:p>
    <w:p w:rsidR="007125F2" w:rsidRPr="00FA2040" w:rsidRDefault="007125F2" w:rsidP="00034171">
      <w:pPr>
        <w:pStyle w:val="a"/>
        <w:tabs>
          <w:tab w:val="left" w:pos="1418"/>
          <w:tab w:val="left" w:pos="1890"/>
          <w:tab w:val="center" w:pos="5670"/>
        </w:tabs>
        <w:spacing w:line="320" w:lineRule="exact"/>
        <w:ind w:right="0"/>
        <w:jc w:val="thaiDistribute"/>
        <w:rPr>
          <w:rFonts w:ascii="TH SarabunPSK" w:hAnsi="TH SarabunPSK" w:cs="TH SarabunPSK"/>
          <w:sz w:val="32"/>
          <w:szCs w:val="32"/>
        </w:rPr>
      </w:pPr>
      <w:r w:rsidRPr="00FA2040">
        <w:rPr>
          <w:rFonts w:ascii="TH SarabunPSK" w:hAnsi="TH SarabunPSK" w:cs="TH SarabunPSK"/>
          <w:color w:val="FF0000"/>
          <w:sz w:val="32"/>
          <w:szCs w:val="32"/>
        </w:rPr>
        <w:tab/>
      </w:r>
      <w:r w:rsidRPr="00FA2040">
        <w:rPr>
          <w:rFonts w:ascii="TH SarabunPSK" w:hAnsi="TH SarabunPSK" w:cs="TH SarabunPSK"/>
          <w:sz w:val="32"/>
          <w:szCs w:val="32"/>
        </w:rPr>
        <w:t>9.</w:t>
      </w:r>
      <w:r w:rsidRPr="00FA2040">
        <w:rPr>
          <w:rFonts w:ascii="TH SarabunPSK" w:hAnsi="TH SarabunPSK" w:cs="TH SarabunPSK"/>
          <w:sz w:val="32"/>
          <w:szCs w:val="32"/>
          <w:cs/>
        </w:rPr>
        <w:t xml:space="preserve"> </w:t>
      </w:r>
      <w:r w:rsidRPr="00FA2040">
        <w:rPr>
          <w:rFonts w:ascii="TH SarabunPSK" w:hAnsi="TH SarabunPSK" w:cs="TH SarabunPSK"/>
          <w:spacing w:val="-4"/>
          <w:sz w:val="32"/>
          <w:szCs w:val="32"/>
          <w:cs/>
        </w:rPr>
        <w:t>กระทรวงพลังงานโดยกรมธุรกิจพลังงาน</w:t>
      </w:r>
      <w:r w:rsidRPr="00FA2040">
        <w:rPr>
          <w:rFonts w:ascii="TH SarabunPSK" w:hAnsi="TH SarabunPSK" w:cs="TH SarabunPSK"/>
          <w:sz w:val="32"/>
          <w:szCs w:val="32"/>
          <w:cs/>
        </w:rPr>
        <w:t>อยู่ระหว่างการยกร่างอนุบัญญัติที่ออกตามร่างกฎกระทรวง ระบบการขนส่งก๊าซธรรมชาติทางท่อ พ.ศ. .... ที่อยู่ระหว่างการพิจารณาของสำนักงานคณะกรรมการกฤษฎีกา ทั้งนี้มีอนุบัญญัติเกี่ยวกับข้อกำหนดด้านความปลอดภัยที่อยู่ระหว่างการยกร่างดังกล่าว จำนวน 5 ฉบับ ดังนี้</w:t>
      </w:r>
    </w:p>
    <w:p w:rsidR="007125F2" w:rsidRPr="00FA2040" w:rsidRDefault="007125F2" w:rsidP="00034171">
      <w:pPr>
        <w:pStyle w:val="a"/>
        <w:tabs>
          <w:tab w:val="left" w:pos="1418"/>
          <w:tab w:val="left" w:pos="1890"/>
          <w:tab w:val="center" w:pos="5670"/>
        </w:tabs>
        <w:spacing w:line="320" w:lineRule="exact"/>
        <w:ind w:right="0"/>
        <w:jc w:val="both"/>
        <w:rPr>
          <w:rFonts w:ascii="TH SarabunPSK" w:hAnsi="TH SarabunPSK" w:cs="TH SarabunPSK"/>
          <w:sz w:val="32"/>
          <w:szCs w:val="32"/>
        </w:rPr>
      </w:pPr>
      <w:r w:rsidRPr="00FA2040">
        <w:rPr>
          <w:rFonts w:ascii="TH SarabunPSK" w:hAnsi="TH SarabunPSK" w:cs="TH SarabunPSK"/>
          <w:sz w:val="32"/>
          <w:szCs w:val="32"/>
          <w:cs/>
        </w:rPr>
        <w:t xml:space="preserve"> </w:t>
      </w:r>
      <w:r w:rsidRPr="00FA2040">
        <w:rPr>
          <w:rFonts w:ascii="TH SarabunPSK" w:hAnsi="TH SarabunPSK" w:cs="TH SarabunPSK"/>
          <w:sz w:val="32"/>
          <w:szCs w:val="32"/>
          <w:cs/>
        </w:rPr>
        <w:tab/>
      </w:r>
      <w:r w:rsidRPr="00FA2040">
        <w:rPr>
          <w:rFonts w:ascii="TH SarabunPSK" w:hAnsi="TH SarabunPSK" w:cs="TH SarabunPSK"/>
          <w:sz w:val="32"/>
          <w:szCs w:val="32"/>
          <w:cs/>
        </w:rPr>
        <w:tab/>
        <w:t>(1) ร่าง ประกาศกระทรวงพลังงาน เรื่อง การทดสอบและตรวจสอบและการบำรุงรักษาระบบการขนส่งก๊าซธรรมชาติทางท่อ พ.ศ. ....</w:t>
      </w:r>
    </w:p>
    <w:p w:rsidR="007125F2" w:rsidRPr="00FA2040" w:rsidRDefault="007125F2" w:rsidP="00034171">
      <w:pPr>
        <w:pStyle w:val="a"/>
        <w:tabs>
          <w:tab w:val="left" w:pos="1418"/>
          <w:tab w:val="left" w:pos="1904"/>
          <w:tab w:val="left" w:pos="2212"/>
          <w:tab w:val="center" w:pos="5670"/>
        </w:tabs>
        <w:spacing w:line="320" w:lineRule="exact"/>
        <w:ind w:right="0"/>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(2) ร่าง ประกาศกรมธุรกิจพลังงาน ว่าด้วยหลักเกณฑ์ และวิธีการติดตั้งป้ายหรือ</w:t>
      </w:r>
      <w:r w:rsidRPr="00FA2040">
        <w:rPr>
          <w:rFonts w:ascii="TH SarabunPSK" w:hAnsi="TH SarabunPSK" w:cs="TH SarabunPSK"/>
          <w:sz w:val="32"/>
          <w:szCs w:val="32"/>
        </w:rPr>
        <w:br/>
      </w:r>
      <w:r w:rsidRPr="00FA2040">
        <w:rPr>
          <w:rFonts w:ascii="TH SarabunPSK" w:hAnsi="TH SarabunPSK" w:cs="TH SarabunPSK"/>
          <w:sz w:val="32"/>
          <w:szCs w:val="32"/>
          <w:cs/>
        </w:rPr>
        <w:t>เครื่องหมายเตือนแนวท่อส่งก๊าซธรรมชาติ</w:t>
      </w:r>
    </w:p>
    <w:p w:rsidR="007125F2" w:rsidRPr="00FA2040" w:rsidRDefault="007125F2" w:rsidP="00034171">
      <w:pPr>
        <w:pStyle w:val="a"/>
        <w:tabs>
          <w:tab w:val="left" w:pos="1418"/>
          <w:tab w:val="left" w:pos="1890"/>
          <w:tab w:val="center" w:pos="5670"/>
        </w:tabs>
        <w:spacing w:line="320" w:lineRule="exact"/>
        <w:ind w:right="0"/>
        <w:jc w:val="both"/>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(3) ร่าง ประกาศกรมธุรกิจพลังงาน ว่าด้วยหลักเกณฑ์ และวิธีการในการดำเนินการในกรณีเกิดอุบัติเหตุที่มีผลกระทบต่อระบบการขนส่งก๊าซธรรมชาติทางท่อ</w:t>
      </w:r>
    </w:p>
    <w:p w:rsidR="007125F2" w:rsidRPr="00FA2040" w:rsidRDefault="007125F2" w:rsidP="00034171">
      <w:pPr>
        <w:spacing w:line="320" w:lineRule="exact"/>
        <w:ind w:firstLine="1890"/>
        <w:rPr>
          <w:rFonts w:ascii="TH SarabunPSK" w:hAnsi="TH SarabunPSK" w:cs="TH SarabunPSK"/>
          <w:sz w:val="32"/>
          <w:szCs w:val="32"/>
        </w:rPr>
      </w:pPr>
      <w:r w:rsidRPr="00FA2040">
        <w:rPr>
          <w:rFonts w:ascii="TH SarabunPSK" w:hAnsi="TH SarabunPSK" w:cs="TH SarabunPSK"/>
          <w:sz w:val="32"/>
          <w:szCs w:val="32"/>
          <w:cs/>
        </w:rPr>
        <w:t>(4) ร่าง ประกาศกรมธุรกิจพลังงาน ว่าด้วยหลักเกณฑ์และวิธีการ การยกเลิกใช้งานระบบการขนส่งก๊าซธรรมชาติทางท่อทั้งหมดหรือบางส่วนเป็นการถาวร</w:t>
      </w:r>
    </w:p>
    <w:p w:rsidR="007125F2" w:rsidRPr="00FA2040" w:rsidRDefault="007125F2" w:rsidP="00034171">
      <w:pPr>
        <w:spacing w:line="320" w:lineRule="exact"/>
        <w:ind w:firstLine="1876"/>
        <w:rPr>
          <w:rFonts w:ascii="TH SarabunPSK" w:hAnsi="TH SarabunPSK" w:cs="TH SarabunPSK"/>
          <w:sz w:val="32"/>
          <w:szCs w:val="32"/>
        </w:rPr>
      </w:pPr>
      <w:r w:rsidRPr="00FA2040">
        <w:rPr>
          <w:rFonts w:ascii="TH SarabunPSK" w:hAnsi="TH SarabunPSK" w:cs="TH SarabunPSK"/>
          <w:sz w:val="32"/>
          <w:szCs w:val="32"/>
          <w:cs/>
        </w:rPr>
        <w:t xml:space="preserve">(5) ร่าง ประกาศกรมธุรกิจพลังงาน ว่าด้วยหลักเกณฑ์ และวิธีการ ในการจัดทำรายงานผลการทดสอบและตรวจสอบ และแผนการบำรุงรักษาระบบการขนส่งก๊าซธรรมชาติทางท่อ </w:t>
      </w:r>
    </w:p>
    <w:p w:rsidR="007125F2" w:rsidRPr="00FA2040" w:rsidRDefault="007125F2" w:rsidP="00034171">
      <w:pPr>
        <w:pStyle w:val="a"/>
        <w:tabs>
          <w:tab w:val="left" w:pos="1418"/>
          <w:tab w:val="left" w:pos="1890"/>
          <w:tab w:val="center" w:pos="5670"/>
        </w:tabs>
        <w:spacing w:line="320" w:lineRule="exact"/>
        <w:ind w:right="0"/>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rPr>
        <w:t>10.</w:t>
      </w:r>
      <w:r w:rsidRPr="00FA2040">
        <w:rPr>
          <w:rFonts w:ascii="TH SarabunPSK" w:hAnsi="TH SarabunPSK" w:cs="TH SarabunPSK"/>
          <w:sz w:val="32"/>
          <w:szCs w:val="32"/>
          <w:cs/>
        </w:rPr>
        <w:t xml:space="preserve"> ข้อสันนิษฐานสาเหตุการเกิดเหตุท่อก๊าซธรรมชาติรั่ว และเพลิงไหม้ระบบการขนส่งก๊าซธรรมชาติทางท่อ โครงการท่อส่งก๊าซธรรมชาติ ท่อคู่ขนานเส้นที่ 2 บนบก ระหว่างสถานีควบคุม </w:t>
      </w:r>
      <w:r w:rsidRPr="00FA2040">
        <w:rPr>
          <w:rFonts w:ascii="TH SarabunPSK" w:hAnsi="TH SarabunPSK" w:cs="TH SarabunPSK"/>
          <w:sz w:val="32"/>
          <w:szCs w:val="32"/>
        </w:rPr>
        <w:t xml:space="preserve">WN2 </w:t>
      </w:r>
      <w:r w:rsidRPr="00FA2040">
        <w:rPr>
          <w:rFonts w:ascii="TH SarabunPSK" w:hAnsi="TH SarabunPSK" w:cs="TH SarabunPSK"/>
          <w:sz w:val="32"/>
          <w:szCs w:val="32"/>
          <w:cs/>
        </w:rPr>
        <w:t>และ</w:t>
      </w:r>
      <w:r w:rsidRPr="00FA2040">
        <w:rPr>
          <w:rFonts w:ascii="TH SarabunPSK" w:hAnsi="TH SarabunPSK" w:cs="TH SarabunPSK"/>
          <w:sz w:val="32"/>
          <w:szCs w:val="32"/>
        </w:rPr>
        <w:t xml:space="preserve"> WN3</w:t>
      </w:r>
      <w:r w:rsidRPr="00FA2040">
        <w:rPr>
          <w:rFonts w:ascii="TH SarabunPSK" w:hAnsi="TH SarabunPSK" w:cs="TH SarabunPSK"/>
          <w:sz w:val="32"/>
          <w:szCs w:val="32"/>
          <w:cs/>
        </w:rPr>
        <w:t xml:space="preserve"> ในเบื้องต้น มีความเป็นไปได้อย่างน้อย 6 แนวทาง ดังนี้</w:t>
      </w:r>
    </w:p>
    <w:p w:rsidR="007125F2" w:rsidRPr="00FA2040" w:rsidRDefault="007125F2" w:rsidP="00034171">
      <w:pPr>
        <w:tabs>
          <w:tab w:val="left" w:pos="1843"/>
        </w:tabs>
        <w:spacing w:line="320" w:lineRule="exact"/>
        <w:rPr>
          <w:rFonts w:ascii="TH SarabunPSK" w:hAnsi="TH SarabunPSK" w:cs="TH SarabunPSK"/>
          <w:sz w:val="32"/>
          <w:szCs w:val="32"/>
        </w:rPr>
      </w:pPr>
      <w:r w:rsidRPr="00FA2040">
        <w:rPr>
          <w:rFonts w:ascii="TH SarabunPSK" w:hAnsi="TH SarabunPSK" w:cs="TH SarabunPSK"/>
          <w:sz w:val="32"/>
          <w:szCs w:val="32"/>
          <w:cs/>
        </w:rPr>
        <w:tab/>
        <w:t>(1) การผุกร่อนของท่อส่งก๊าซธรรมชาติ</w:t>
      </w:r>
    </w:p>
    <w:p w:rsidR="007125F2" w:rsidRPr="00FA2040" w:rsidRDefault="007125F2" w:rsidP="00034171">
      <w:pPr>
        <w:tabs>
          <w:tab w:val="left" w:pos="1843"/>
        </w:tabs>
        <w:spacing w:line="320" w:lineRule="exact"/>
        <w:rPr>
          <w:rFonts w:ascii="TH SarabunPSK" w:hAnsi="TH SarabunPSK" w:cs="TH SarabunPSK"/>
          <w:sz w:val="32"/>
          <w:szCs w:val="32"/>
          <w:cs/>
        </w:rPr>
      </w:pPr>
      <w:r w:rsidRPr="00FA2040">
        <w:rPr>
          <w:rFonts w:ascii="TH SarabunPSK" w:hAnsi="TH SarabunPSK" w:cs="TH SarabunPSK"/>
          <w:sz w:val="32"/>
          <w:szCs w:val="32"/>
          <w:cs/>
        </w:rPr>
        <w:tab/>
        <w:t>(2) ความเสียหายของคุณสมบัติทางกลของท่อจากโรงงานผลิตหรือการก่อสร้าง</w:t>
      </w:r>
    </w:p>
    <w:p w:rsidR="007125F2" w:rsidRPr="00FA2040" w:rsidRDefault="007125F2" w:rsidP="00034171">
      <w:pPr>
        <w:tabs>
          <w:tab w:val="left" w:pos="1843"/>
        </w:tabs>
        <w:spacing w:line="320" w:lineRule="exact"/>
        <w:rPr>
          <w:rFonts w:ascii="TH SarabunPSK" w:hAnsi="TH SarabunPSK" w:cs="TH SarabunPSK"/>
          <w:sz w:val="32"/>
          <w:szCs w:val="32"/>
        </w:rPr>
      </w:pPr>
      <w:r w:rsidRPr="00FA2040">
        <w:rPr>
          <w:rFonts w:ascii="TH SarabunPSK" w:hAnsi="TH SarabunPSK" w:cs="TH SarabunPSK"/>
          <w:sz w:val="32"/>
          <w:szCs w:val="32"/>
          <w:cs/>
        </w:rPr>
        <w:tab/>
        <w:t>(3) ความผิดปกติของระบบส่งไฟฟ้าแรงสูงเหนือท่อ</w:t>
      </w:r>
    </w:p>
    <w:p w:rsidR="007125F2" w:rsidRPr="00FA2040" w:rsidRDefault="007125F2" w:rsidP="00034171">
      <w:pPr>
        <w:tabs>
          <w:tab w:val="left" w:pos="1843"/>
        </w:tabs>
        <w:spacing w:line="320" w:lineRule="exact"/>
        <w:ind w:left="720" w:right="-252" w:firstLine="720"/>
        <w:rPr>
          <w:rFonts w:ascii="TH SarabunPSK" w:hAnsi="TH SarabunPSK" w:cs="TH SarabunPSK"/>
          <w:sz w:val="32"/>
          <w:szCs w:val="32"/>
        </w:rPr>
      </w:pPr>
      <w:r w:rsidRPr="00FA2040">
        <w:rPr>
          <w:rFonts w:ascii="TH SarabunPSK" w:hAnsi="TH SarabunPSK" w:cs="TH SarabunPSK"/>
          <w:sz w:val="32"/>
          <w:szCs w:val="32"/>
          <w:cs/>
        </w:rPr>
        <w:tab/>
        <w:t>(</w:t>
      </w:r>
      <w:r w:rsidRPr="00FA2040">
        <w:rPr>
          <w:rFonts w:ascii="TH SarabunPSK" w:hAnsi="TH SarabunPSK" w:cs="TH SarabunPSK"/>
          <w:sz w:val="32"/>
          <w:szCs w:val="32"/>
        </w:rPr>
        <w:t>4</w:t>
      </w:r>
      <w:r w:rsidRPr="00FA2040">
        <w:rPr>
          <w:rFonts w:ascii="TH SarabunPSK" w:hAnsi="TH SarabunPSK" w:cs="TH SarabunPSK"/>
          <w:sz w:val="32"/>
          <w:szCs w:val="32"/>
          <w:cs/>
        </w:rPr>
        <w:t>) ความผิดปกติของอุปกรณ์ตรวจวัดหรือควบคุมระบบการขนส่งก๊าซธรรมชาติทางท่อ</w:t>
      </w:r>
    </w:p>
    <w:p w:rsidR="007125F2" w:rsidRPr="00FA2040" w:rsidRDefault="007125F2" w:rsidP="00034171">
      <w:pPr>
        <w:pStyle w:val="a"/>
        <w:tabs>
          <w:tab w:val="left" w:pos="1418"/>
          <w:tab w:val="left" w:pos="1834"/>
          <w:tab w:val="center" w:pos="5670"/>
        </w:tabs>
        <w:spacing w:line="320" w:lineRule="exact"/>
        <w:ind w:right="0"/>
        <w:jc w:val="both"/>
        <w:rPr>
          <w:rFonts w:ascii="TH SarabunPSK" w:hAnsi="TH SarabunPSK" w:cs="TH SarabunPSK"/>
          <w:sz w:val="32"/>
          <w:szCs w:val="32"/>
        </w:rPr>
      </w:pPr>
      <w:r w:rsidRPr="00FA2040">
        <w:rPr>
          <w:rFonts w:ascii="TH SarabunPSK" w:hAnsi="TH SarabunPSK" w:cs="TH SarabunPSK"/>
          <w:sz w:val="32"/>
          <w:szCs w:val="32"/>
        </w:rPr>
        <w:tab/>
      </w:r>
      <w:r w:rsidRPr="00FA2040">
        <w:rPr>
          <w:rFonts w:ascii="TH SarabunPSK" w:hAnsi="TH SarabunPSK" w:cs="TH SarabunPSK"/>
          <w:sz w:val="32"/>
          <w:szCs w:val="32"/>
        </w:rPr>
        <w:tab/>
        <w:t xml:space="preserve">(5) </w:t>
      </w:r>
      <w:r w:rsidRPr="00FA2040">
        <w:rPr>
          <w:rFonts w:ascii="TH SarabunPSK" w:hAnsi="TH SarabunPSK" w:cs="TH SarabunPSK"/>
          <w:sz w:val="32"/>
          <w:szCs w:val="32"/>
          <w:cs/>
        </w:rPr>
        <w:t>การเกิดการสไลด์หรือการทรุดตัวของดิน ทำให้ท่อเกิดความเสียหายฉับพลัน</w:t>
      </w:r>
    </w:p>
    <w:p w:rsidR="007125F2" w:rsidRPr="00FA2040" w:rsidRDefault="007125F2" w:rsidP="00034171">
      <w:pPr>
        <w:pStyle w:val="a"/>
        <w:tabs>
          <w:tab w:val="left" w:pos="1418"/>
          <w:tab w:val="left" w:pos="1834"/>
          <w:tab w:val="center" w:pos="5670"/>
        </w:tabs>
        <w:spacing w:line="320" w:lineRule="exact"/>
        <w:ind w:right="0"/>
        <w:jc w:val="both"/>
        <w:rPr>
          <w:rFonts w:ascii="TH SarabunPSK" w:hAnsi="TH SarabunPSK" w:cs="TH SarabunPSK"/>
          <w:sz w:val="32"/>
          <w:szCs w:val="32"/>
          <w:cs/>
        </w:rPr>
      </w:pPr>
      <w:r w:rsidRPr="00FA2040">
        <w:rPr>
          <w:rFonts w:ascii="TH SarabunPSK" w:hAnsi="TH SarabunPSK" w:cs="TH SarabunPSK"/>
          <w:sz w:val="32"/>
          <w:szCs w:val="32"/>
          <w:cs/>
        </w:rPr>
        <w:tab/>
      </w:r>
      <w:r w:rsidRPr="00FA2040">
        <w:rPr>
          <w:rFonts w:ascii="TH SarabunPSK" w:hAnsi="TH SarabunPSK" w:cs="TH SarabunPSK"/>
          <w:sz w:val="32"/>
          <w:szCs w:val="32"/>
          <w:cs/>
        </w:rPr>
        <w:tab/>
        <w:t>(6) การรุกล้ำแนวเขตระบบการขนส่งก๊าซธรรมชาติทางท่อโดยบุคคลที่ 3</w:t>
      </w:r>
    </w:p>
    <w:p w:rsidR="007125F2" w:rsidRPr="00FA2040" w:rsidRDefault="007125F2" w:rsidP="00D33808">
      <w:pPr>
        <w:pStyle w:val="a"/>
        <w:tabs>
          <w:tab w:val="left" w:pos="1418"/>
          <w:tab w:val="left" w:pos="1890"/>
          <w:tab w:val="center" w:pos="5670"/>
        </w:tabs>
        <w:spacing w:line="320" w:lineRule="exact"/>
        <w:ind w:right="0"/>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ทั้งนี้บริษัท ปตท. จำกัด</w:t>
      </w:r>
      <w:r w:rsidR="00D33808">
        <w:rPr>
          <w:rFonts w:ascii="TH SarabunPSK" w:hAnsi="TH SarabunPSK" w:cs="TH SarabunPSK" w:hint="cs"/>
          <w:sz w:val="32"/>
          <w:szCs w:val="32"/>
          <w:cs/>
        </w:rPr>
        <w:t xml:space="preserve"> </w:t>
      </w:r>
      <w:r w:rsidRPr="00FA2040">
        <w:rPr>
          <w:rFonts w:ascii="TH SarabunPSK" w:hAnsi="TH SarabunPSK" w:cs="TH SarabunPSK"/>
          <w:sz w:val="32"/>
          <w:szCs w:val="32"/>
          <w:cs/>
        </w:rPr>
        <w:t>(มหาชน) อยู่ในระหว่างการจัดทำรายงานวิเคราะห์สาเหตุการเกิดอุบัติเหตุดังกล่าวในรายละเอียดและแจ้งให้กระทรวงพลังงานโดยกรมธุรกิจพลังงานพิจารณาต่อไป</w:t>
      </w:r>
    </w:p>
    <w:p w:rsidR="007125F2" w:rsidRPr="00FA2040" w:rsidRDefault="007125F2" w:rsidP="00034171">
      <w:pPr>
        <w:pStyle w:val="a"/>
        <w:tabs>
          <w:tab w:val="left" w:pos="1418"/>
          <w:tab w:val="left" w:pos="1890"/>
          <w:tab w:val="center" w:pos="5670"/>
        </w:tabs>
        <w:spacing w:line="320" w:lineRule="exact"/>
        <w:ind w:right="0"/>
        <w:jc w:val="thaiDistribute"/>
        <w:rPr>
          <w:rFonts w:ascii="TH SarabunPSK" w:hAnsi="TH SarabunPSK" w:cs="TH SarabunPSK"/>
          <w:spacing w:val="-4"/>
          <w:sz w:val="32"/>
          <w:szCs w:val="32"/>
        </w:rPr>
      </w:pPr>
      <w:r w:rsidRPr="00FA2040">
        <w:rPr>
          <w:rFonts w:ascii="TH SarabunPSK" w:hAnsi="TH SarabunPSK" w:cs="TH SarabunPSK"/>
          <w:sz w:val="32"/>
          <w:szCs w:val="32"/>
          <w:cs/>
        </w:rPr>
        <w:tab/>
        <w:t>11.</w:t>
      </w:r>
      <w:r w:rsidRPr="00FA2040">
        <w:rPr>
          <w:rFonts w:ascii="TH SarabunPSK" w:hAnsi="TH SarabunPSK" w:cs="TH SarabunPSK"/>
          <w:sz w:val="32"/>
          <w:szCs w:val="32"/>
        </w:rPr>
        <w:t xml:space="preserve"> </w:t>
      </w:r>
      <w:r w:rsidRPr="00FA2040">
        <w:rPr>
          <w:rFonts w:ascii="TH SarabunPSK" w:hAnsi="TH SarabunPSK" w:cs="TH SarabunPSK"/>
          <w:spacing w:val="-4"/>
          <w:sz w:val="32"/>
          <w:szCs w:val="32"/>
          <w:cs/>
        </w:rPr>
        <w:t>เพื่อความปลอดภัยในชีวิตและทรัพย์สินของประชาชนกระทรวงพลังงานโดยกรมธุรกิจพลังงานได้ระงับ</w:t>
      </w:r>
      <w:r w:rsidRPr="00FA2040">
        <w:rPr>
          <w:rFonts w:ascii="TH SarabunPSK" w:hAnsi="TH SarabunPSK" w:cs="TH SarabunPSK"/>
          <w:sz w:val="32"/>
          <w:szCs w:val="32"/>
          <w:cs/>
        </w:rPr>
        <w:t xml:space="preserve">การประกอบกิจการระบบการขนส่งก๊าซธรรมชาติทางท่อ โครงการท่อส่งก๊าซธรรมชาติ ท่อคู่ขนานเส้นที่ 2 บนบก ระหว่างสถานีควบคุม </w:t>
      </w:r>
      <w:r w:rsidRPr="00FA2040">
        <w:rPr>
          <w:rFonts w:ascii="TH SarabunPSK" w:hAnsi="TH SarabunPSK" w:cs="TH SarabunPSK"/>
          <w:sz w:val="32"/>
          <w:szCs w:val="32"/>
        </w:rPr>
        <w:t xml:space="preserve">WN2 </w:t>
      </w:r>
      <w:r w:rsidRPr="00FA2040">
        <w:rPr>
          <w:rFonts w:ascii="TH SarabunPSK" w:hAnsi="TH SarabunPSK" w:cs="TH SarabunPSK"/>
          <w:sz w:val="32"/>
          <w:szCs w:val="32"/>
          <w:cs/>
        </w:rPr>
        <w:t>และ</w:t>
      </w:r>
      <w:r w:rsidRPr="00FA2040">
        <w:rPr>
          <w:rFonts w:ascii="TH SarabunPSK" w:hAnsi="TH SarabunPSK" w:cs="TH SarabunPSK"/>
          <w:sz w:val="32"/>
          <w:szCs w:val="32"/>
        </w:rPr>
        <w:t xml:space="preserve"> WN3</w:t>
      </w:r>
      <w:r w:rsidRPr="00FA2040">
        <w:rPr>
          <w:rFonts w:ascii="TH SarabunPSK" w:hAnsi="TH SarabunPSK" w:cs="TH SarabunPSK"/>
          <w:sz w:val="32"/>
          <w:szCs w:val="32"/>
          <w:cs/>
        </w:rPr>
        <w:t xml:space="preserve"> เป็นการชั่วคราว และแจ้งให้บริษัท ปตท. จำกัด (มหาชน)</w:t>
      </w:r>
      <w:r w:rsidRPr="00FA2040">
        <w:rPr>
          <w:rFonts w:ascii="TH SarabunPSK" w:hAnsi="TH SarabunPSK" w:cs="TH SarabunPSK"/>
          <w:spacing w:val="-4"/>
          <w:sz w:val="32"/>
          <w:szCs w:val="32"/>
          <w:cs/>
        </w:rPr>
        <w:t xml:space="preserve"> ดำเนินการ ดังนี้</w:t>
      </w:r>
    </w:p>
    <w:p w:rsidR="007125F2" w:rsidRPr="00FA2040" w:rsidRDefault="007125F2" w:rsidP="00034171">
      <w:pPr>
        <w:tabs>
          <w:tab w:val="left" w:pos="567"/>
          <w:tab w:val="left" w:pos="1843"/>
        </w:tabs>
        <w:spacing w:line="320" w:lineRule="exact"/>
        <w:ind w:firstLine="1418"/>
        <w:contextualSpacing/>
        <w:jc w:val="thaiDistribute"/>
        <w:rPr>
          <w:rFonts w:ascii="TH SarabunPSK" w:hAnsi="TH SarabunPSK" w:cs="TH SarabunPSK"/>
          <w:sz w:val="32"/>
          <w:szCs w:val="32"/>
          <w:cs/>
        </w:rPr>
      </w:pPr>
      <w:r w:rsidRPr="00FA2040">
        <w:rPr>
          <w:rFonts w:ascii="TH SarabunPSK" w:hAnsi="TH SarabunPSK" w:cs="TH SarabunPSK"/>
          <w:spacing w:val="-4"/>
          <w:sz w:val="32"/>
          <w:szCs w:val="32"/>
          <w:cs/>
        </w:rPr>
        <w:tab/>
        <w:t>(1) จัดทำรายงานการเกิดอุบัติเหตุ โดยรายงานดังกล่าวจะต้องประกอบด้วยการวิเคราะห์สาเหตุการเกิดอุบัติเหตุ แนวทางป้องกันและแก้ไข ปริมาณความเสียหายต่อชีวิตและทรัพย์สิน และให้รายงานกรมธุรกิจพลังงาน</w:t>
      </w:r>
      <w:r w:rsidRPr="00FA2040">
        <w:rPr>
          <w:rFonts w:ascii="TH SarabunPSK" w:hAnsi="TH SarabunPSK" w:cs="TH SarabunPSK"/>
          <w:sz w:val="32"/>
          <w:szCs w:val="32"/>
          <w:cs/>
        </w:rPr>
        <w:t>ทราบภายใน 60 วัน นับจากวันที่เกิดเหตุ ตามประกาศกระทรวงพลังงาน เรื่อง หลักเกณฑ์ และวิธีการในการดำเนินการในกรณีเกิดอุบัติเหตุที่มีผลกระทบต่อระบบการขนส่งก๊าซธรรมชาติทางท่อ พ.ศ. 2557</w:t>
      </w:r>
    </w:p>
    <w:p w:rsidR="007125F2" w:rsidRPr="00FA2040" w:rsidRDefault="007125F2" w:rsidP="00034171">
      <w:pPr>
        <w:tabs>
          <w:tab w:val="left" w:pos="567"/>
          <w:tab w:val="left" w:pos="1843"/>
        </w:tabs>
        <w:spacing w:line="320" w:lineRule="exact"/>
        <w:ind w:firstLine="1418"/>
        <w:contextualSpacing/>
        <w:jc w:val="thaiDistribute"/>
        <w:rPr>
          <w:rFonts w:ascii="TH SarabunPSK" w:hAnsi="TH SarabunPSK" w:cs="TH SarabunPSK"/>
          <w:sz w:val="32"/>
          <w:szCs w:val="32"/>
          <w:cs/>
        </w:rPr>
      </w:pPr>
      <w:r w:rsidRPr="00FA2040">
        <w:rPr>
          <w:rFonts w:ascii="TH SarabunPSK" w:hAnsi="TH SarabunPSK" w:cs="TH SarabunPSK"/>
          <w:spacing w:val="-4"/>
          <w:sz w:val="32"/>
          <w:szCs w:val="32"/>
          <w:cs/>
        </w:rPr>
        <w:tab/>
      </w:r>
      <w:r w:rsidRPr="00FA2040">
        <w:rPr>
          <w:rFonts w:ascii="TH SarabunPSK" w:hAnsi="TH SarabunPSK" w:cs="TH SarabunPSK"/>
          <w:sz w:val="32"/>
          <w:szCs w:val="32"/>
          <w:cs/>
        </w:rPr>
        <w:t>(2) จัดทำแผนการฟื้นฟูสภาพ และมาตรการติดตามตรวจสอบตามแผนดังกล่าวให้ครบถ้วน</w:t>
      </w:r>
    </w:p>
    <w:p w:rsidR="007125F2" w:rsidRPr="00FA2040" w:rsidRDefault="007125F2" w:rsidP="00034171">
      <w:pPr>
        <w:pStyle w:val="PlainText"/>
        <w:tabs>
          <w:tab w:val="left" w:pos="1843"/>
        </w:tabs>
        <w:spacing w:line="320" w:lineRule="exact"/>
        <w:ind w:right="1" w:firstLine="1418"/>
        <w:jc w:val="thaiDistribute"/>
        <w:rPr>
          <w:rFonts w:ascii="TH SarabunPSK" w:hAnsi="TH SarabunPSK" w:cs="TH SarabunPSK"/>
          <w:sz w:val="32"/>
          <w:szCs w:val="32"/>
          <w:lang w:val="en-US"/>
        </w:rPr>
      </w:pPr>
      <w:r w:rsidRPr="00FA2040">
        <w:rPr>
          <w:rFonts w:ascii="TH SarabunPSK" w:hAnsi="TH SarabunPSK" w:cs="TH SarabunPSK"/>
          <w:spacing w:val="-2"/>
          <w:sz w:val="32"/>
          <w:szCs w:val="32"/>
          <w:cs/>
        </w:rPr>
        <w:tab/>
        <w:t xml:space="preserve">(3) </w:t>
      </w:r>
      <w:r w:rsidRPr="00FA2040">
        <w:rPr>
          <w:rFonts w:ascii="TH SarabunPSK" w:hAnsi="TH SarabunPSK" w:cs="TH SarabunPSK"/>
          <w:spacing w:val="-8"/>
          <w:kern w:val="32"/>
          <w:sz w:val="32"/>
          <w:szCs w:val="32"/>
          <w:cs/>
          <w:lang w:val="en-US"/>
        </w:rPr>
        <w:t xml:space="preserve">ประเมินความมั่นคงแข็งแรงและผลกระทบจากเหตุการณ์ต่อระบบการขนส่งก๊าซธรรมชาติทางท่อ โครงการท่อส่งก๊าซธรรมชาติ ท่อคู่ขนานเส้นที่ 2 บนบก ระหว่างสถานีควบคุม </w:t>
      </w:r>
      <w:r w:rsidRPr="00FA2040">
        <w:rPr>
          <w:rFonts w:ascii="TH SarabunPSK" w:hAnsi="TH SarabunPSK" w:cs="TH SarabunPSK"/>
          <w:spacing w:val="-8"/>
          <w:kern w:val="32"/>
          <w:sz w:val="32"/>
          <w:szCs w:val="32"/>
          <w:lang w:val="en-US"/>
        </w:rPr>
        <w:t xml:space="preserve">WN2 </w:t>
      </w:r>
      <w:r w:rsidRPr="00FA2040">
        <w:rPr>
          <w:rFonts w:ascii="TH SarabunPSK" w:hAnsi="TH SarabunPSK" w:cs="TH SarabunPSK"/>
          <w:spacing w:val="-8"/>
          <w:kern w:val="32"/>
          <w:sz w:val="32"/>
          <w:szCs w:val="32"/>
          <w:cs/>
          <w:lang w:val="en-US"/>
        </w:rPr>
        <w:t>และ</w:t>
      </w:r>
      <w:r w:rsidRPr="00FA2040">
        <w:rPr>
          <w:rFonts w:ascii="TH SarabunPSK" w:hAnsi="TH SarabunPSK" w:cs="TH SarabunPSK"/>
          <w:spacing w:val="-8"/>
          <w:kern w:val="32"/>
          <w:sz w:val="32"/>
          <w:szCs w:val="32"/>
          <w:lang w:val="en-US"/>
        </w:rPr>
        <w:t xml:space="preserve"> WN3</w:t>
      </w:r>
      <w:r w:rsidRPr="00FA2040">
        <w:rPr>
          <w:rFonts w:ascii="TH SarabunPSK" w:hAnsi="TH SarabunPSK" w:cs="TH SarabunPSK"/>
          <w:sz w:val="32"/>
          <w:szCs w:val="32"/>
          <w:lang w:val="en-US"/>
        </w:rPr>
        <w:t xml:space="preserve"> </w:t>
      </w:r>
    </w:p>
    <w:p w:rsidR="007125F2" w:rsidRPr="00FA2040" w:rsidRDefault="007125F2" w:rsidP="00034171">
      <w:pPr>
        <w:pStyle w:val="PlainText"/>
        <w:tabs>
          <w:tab w:val="left" w:pos="1843"/>
        </w:tabs>
        <w:spacing w:line="320" w:lineRule="exact"/>
        <w:ind w:right="1" w:firstLine="1418"/>
        <w:jc w:val="thaiDistribute"/>
        <w:rPr>
          <w:rFonts w:ascii="TH SarabunPSK" w:hAnsi="TH SarabunPSK" w:cs="TH SarabunPSK"/>
          <w:sz w:val="32"/>
          <w:szCs w:val="32"/>
          <w:lang w:val="en-US"/>
        </w:rPr>
      </w:pPr>
      <w:r w:rsidRPr="00FA2040">
        <w:rPr>
          <w:rFonts w:ascii="TH SarabunPSK" w:hAnsi="TH SarabunPSK" w:cs="TH SarabunPSK"/>
          <w:sz w:val="32"/>
          <w:szCs w:val="32"/>
          <w:cs/>
          <w:lang w:val="en-US"/>
        </w:rPr>
        <w:tab/>
        <w:t>(4) แจ้งมาตรการและรายละเอียดในการดำเนินการซ่อมแซม</w:t>
      </w:r>
      <w:r w:rsidRPr="00FA2040">
        <w:rPr>
          <w:rFonts w:ascii="TH SarabunPSK" w:hAnsi="TH SarabunPSK" w:cs="TH SarabunPSK"/>
          <w:sz w:val="32"/>
          <w:szCs w:val="32"/>
          <w:lang w:val="en-US"/>
        </w:rPr>
        <w:t xml:space="preserve"> </w:t>
      </w:r>
      <w:r w:rsidRPr="00FA2040">
        <w:rPr>
          <w:rFonts w:ascii="TH SarabunPSK" w:hAnsi="TH SarabunPSK" w:cs="TH SarabunPSK"/>
          <w:sz w:val="32"/>
          <w:szCs w:val="32"/>
          <w:cs/>
          <w:lang w:val="en-US"/>
        </w:rPr>
        <w:t>มาตรการในการป้องกันสิ่งแวดล้อมในบริเวณพื้นที่โดยรอบกระบวนการซ่อมแซมระบบการขนส่งก๊าซธรรมชาติทางท่อดังกล่าว รวมถึงวิธีการ</w:t>
      </w:r>
      <w:r w:rsidRPr="00FA2040">
        <w:rPr>
          <w:rFonts w:ascii="TH SarabunPSK" w:hAnsi="TH SarabunPSK" w:cs="TH SarabunPSK"/>
          <w:sz w:val="32"/>
          <w:szCs w:val="32"/>
          <w:cs/>
          <w:lang w:val="en-US"/>
        </w:rPr>
        <w:lastRenderedPageBreak/>
        <w:t xml:space="preserve">ที่จะใช้ในการทดสอบและตรวจสอบท่อที่ได้รับการซ่อมแซมก่อนนำกลับมาใช้งาน เพื่อให้ </w:t>
      </w:r>
      <w:r w:rsidRPr="00FA2040">
        <w:rPr>
          <w:rFonts w:ascii="TH SarabunPSK" w:hAnsi="TH SarabunPSK" w:cs="TH SarabunPSK"/>
          <w:sz w:val="32"/>
          <w:szCs w:val="32"/>
          <w:cs/>
        </w:rPr>
        <w:t>กระทรวงพลังงานโดยกรมธุรกิจพลังงาน</w:t>
      </w:r>
      <w:r w:rsidRPr="00FA2040">
        <w:rPr>
          <w:rFonts w:ascii="TH SarabunPSK" w:hAnsi="TH SarabunPSK" w:cs="TH SarabunPSK"/>
          <w:sz w:val="32"/>
          <w:szCs w:val="32"/>
          <w:cs/>
          <w:lang w:val="en-US"/>
        </w:rPr>
        <w:t>เห็นชอบก่อนเริ่มดำเนินการ</w:t>
      </w:r>
    </w:p>
    <w:p w:rsidR="007125F2" w:rsidRPr="00FA2040" w:rsidRDefault="007125F2" w:rsidP="00034171">
      <w:pPr>
        <w:pStyle w:val="PlainText"/>
        <w:tabs>
          <w:tab w:val="left" w:pos="1843"/>
        </w:tabs>
        <w:spacing w:line="320" w:lineRule="exact"/>
        <w:ind w:right="1" w:firstLine="1418"/>
        <w:jc w:val="thaiDistribute"/>
        <w:rPr>
          <w:rFonts w:ascii="TH SarabunPSK" w:hAnsi="TH SarabunPSK" w:cs="TH SarabunPSK"/>
          <w:sz w:val="32"/>
          <w:szCs w:val="32"/>
          <w:cs/>
        </w:rPr>
      </w:pPr>
      <w:r w:rsidRPr="00FA2040">
        <w:rPr>
          <w:rFonts w:ascii="TH SarabunPSK" w:hAnsi="TH SarabunPSK" w:cs="TH SarabunPSK"/>
          <w:sz w:val="32"/>
          <w:szCs w:val="32"/>
          <w:cs/>
          <w:lang w:val="en-US"/>
        </w:rPr>
        <w:tab/>
        <w:t>(5) เมื่อระบบการขนส่งก๊าซธรรมชาติทางท่อที่ได้รับความเสียหายได้รับการซ่อมแซมให้อยู่ในสภาพปลอดภัยและดำเนินการทดสอบและตรวจสอบตามที่กฎหมายและมาตรฐานความปลอดภัยกำหนด ให้ส่งรายงานผลการทดสอบและตรวจสอบให้</w:t>
      </w:r>
      <w:r w:rsidRPr="00FA2040">
        <w:rPr>
          <w:rFonts w:ascii="TH SarabunPSK" w:hAnsi="TH SarabunPSK" w:cs="TH SarabunPSK"/>
          <w:sz w:val="32"/>
          <w:szCs w:val="32"/>
          <w:cs/>
        </w:rPr>
        <w:t>กระทรวงพลังงานโดยกรมธุรกิจพลังงาน</w:t>
      </w:r>
      <w:r w:rsidRPr="00FA2040">
        <w:rPr>
          <w:rFonts w:ascii="TH SarabunPSK" w:hAnsi="TH SarabunPSK" w:cs="TH SarabunPSK"/>
          <w:sz w:val="32"/>
          <w:szCs w:val="32"/>
          <w:cs/>
          <w:lang w:val="en-US"/>
        </w:rPr>
        <w:t>ประกอบการพิจารณาอนุญาต</w:t>
      </w:r>
      <w:r w:rsidRPr="00FA2040">
        <w:rPr>
          <w:rFonts w:ascii="TH SarabunPSK" w:hAnsi="TH SarabunPSK" w:cs="TH SarabunPSK"/>
          <w:sz w:val="32"/>
          <w:szCs w:val="32"/>
          <w:cs/>
        </w:rPr>
        <w:t>ให้ประกอบกิจการระบบการขนส่งก๊าซธรรมชาติทางท่อในส่วนที่ถูกระงับการใช้งาน</w:t>
      </w:r>
    </w:p>
    <w:p w:rsidR="007125F2" w:rsidRPr="00FA2040" w:rsidRDefault="007125F2" w:rsidP="00034171">
      <w:pPr>
        <w:pStyle w:val="PlainText"/>
        <w:tabs>
          <w:tab w:val="left" w:pos="1418"/>
        </w:tabs>
        <w:spacing w:line="320" w:lineRule="exact"/>
        <w:jc w:val="thaiDistribute"/>
        <w:rPr>
          <w:rFonts w:ascii="TH SarabunPSK" w:hAnsi="TH SarabunPSK" w:cs="TH SarabunPSK"/>
          <w:sz w:val="32"/>
          <w:szCs w:val="32"/>
          <w:cs/>
        </w:rPr>
      </w:pPr>
      <w:r w:rsidRPr="00FA2040">
        <w:rPr>
          <w:rFonts w:ascii="TH SarabunPSK" w:hAnsi="TH SarabunPSK" w:cs="TH SarabunPSK"/>
          <w:sz w:val="32"/>
          <w:szCs w:val="32"/>
          <w:cs/>
        </w:rPr>
        <w:tab/>
        <w:t>12. เพื่อความโปร่งใสและเพื่อให้มีการพิจารณาข้อมูล หลักฐานทั้งหมดอย่างรอบคอบ เห็นควรพิจารณาแต่งตั้งคณะทำงานเพื่อตรวจสอบรายงานการวิเคราะห์สาเหตุการเกิดก๊าซธรรมชาติรั่วและเพลิงไหม้ของ</w:t>
      </w:r>
      <w:r w:rsidRPr="00FA2040">
        <w:rPr>
          <w:rFonts w:ascii="TH SarabunPSK" w:hAnsi="TH SarabunPSK" w:cs="TH SarabunPSK"/>
          <w:sz w:val="32"/>
          <w:szCs w:val="32"/>
          <w:cs/>
          <w:lang w:val="en-US"/>
        </w:rPr>
        <w:t xml:space="preserve">ระบบการขนส่งก๊าซธรรมชาติทางท่อ โครงการท่อส่งก๊าซธรรมชาติ ท่อคู่ขนานเส้นที่ 2 บนบก ระหว่างสถานีควบคุม </w:t>
      </w:r>
      <w:r w:rsidRPr="00FA2040">
        <w:rPr>
          <w:rFonts w:ascii="TH SarabunPSK" w:hAnsi="TH SarabunPSK" w:cs="TH SarabunPSK"/>
          <w:sz w:val="32"/>
          <w:szCs w:val="32"/>
          <w:lang w:val="en-US"/>
        </w:rPr>
        <w:t xml:space="preserve">WN2 </w:t>
      </w:r>
      <w:r w:rsidRPr="00FA2040">
        <w:rPr>
          <w:rFonts w:ascii="TH SarabunPSK" w:hAnsi="TH SarabunPSK" w:cs="TH SarabunPSK"/>
          <w:sz w:val="32"/>
          <w:szCs w:val="32"/>
          <w:cs/>
          <w:lang w:val="en-US"/>
        </w:rPr>
        <w:t>และ</w:t>
      </w:r>
      <w:r w:rsidRPr="00FA2040">
        <w:rPr>
          <w:rFonts w:ascii="TH SarabunPSK" w:hAnsi="TH SarabunPSK" w:cs="TH SarabunPSK"/>
          <w:sz w:val="32"/>
          <w:szCs w:val="32"/>
          <w:lang w:val="en-US"/>
        </w:rPr>
        <w:t xml:space="preserve"> WN3</w:t>
      </w:r>
      <w:r w:rsidRPr="00FA2040">
        <w:rPr>
          <w:rFonts w:ascii="TH SarabunPSK" w:hAnsi="TH SarabunPSK" w:cs="TH SarabunPSK"/>
          <w:sz w:val="32"/>
          <w:szCs w:val="32"/>
          <w:cs/>
        </w:rPr>
        <w:t xml:space="preserve"> โดยมีองค์ประกอบคณะทำงาน ดังนี้</w:t>
      </w:r>
    </w:p>
    <w:p w:rsidR="007125F2" w:rsidRPr="00FA2040" w:rsidRDefault="007125F2" w:rsidP="00034171">
      <w:pPr>
        <w:pStyle w:val="PlainText"/>
        <w:tabs>
          <w:tab w:val="left" w:pos="1843"/>
        </w:tabs>
        <w:spacing w:line="320" w:lineRule="exact"/>
        <w:ind w:right="-394"/>
        <w:jc w:val="thaiDistribute"/>
        <w:rPr>
          <w:rFonts w:ascii="TH SarabunPSK" w:hAnsi="TH SarabunPSK" w:cs="TH SarabunPSK"/>
          <w:sz w:val="32"/>
          <w:szCs w:val="32"/>
          <w:cs/>
        </w:rPr>
      </w:pPr>
      <w:r w:rsidRPr="00FA2040">
        <w:rPr>
          <w:rFonts w:ascii="TH SarabunPSK" w:hAnsi="TH SarabunPSK" w:cs="TH SarabunPSK"/>
          <w:sz w:val="32"/>
          <w:szCs w:val="32"/>
          <w:cs/>
        </w:rPr>
        <w:tab/>
      </w:r>
      <w:r w:rsidRPr="00FA2040">
        <w:rPr>
          <w:rFonts w:ascii="TH SarabunPSK" w:hAnsi="TH SarabunPSK" w:cs="TH SarabunPSK"/>
          <w:sz w:val="32"/>
          <w:szCs w:val="32"/>
          <w:cs/>
        </w:rPr>
        <w:tab/>
        <w:t>(1) รธพ.</w:t>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ประธานคณะทำงาน</w:t>
      </w:r>
    </w:p>
    <w:p w:rsidR="007125F2" w:rsidRPr="00FA2040" w:rsidRDefault="007125F2" w:rsidP="00034171">
      <w:pPr>
        <w:pStyle w:val="PlainText"/>
        <w:tabs>
          <w:tab w:val="left" w:pos="1843"/>
        </w:tabs>
        <w:spacing w:line="320" w:lineRule="exact"/>
        <w:ind w:right="-394"/>
        <w:jc w:val="thaiDistribute"/>
        <w:rPr>
          <w:rFonts w:ascii="TH SarabunPSK" w:hAnsi="TH SarabunPSK" w:cs="TH SarabunPSK"/>
          <w:sz w:val="32"/>
          <w:szCs w:val="32"/>
          <w:cs/>
        </w:rPr>
      </w:pPr>
      <w:r w:rsidRPr="00FA2040">
        <w:rPr>
          <w:rFonts w:ascii="TH SarabunPSK" w:hAnsi="TH SarabunPSK" w:cs="TH SarabunPSK"/>
          <w:sz w:val="32"/>
          <w:szCs w:val="32"/>
          <w:cs/>
        </w:rPr>
        <w:tab/>
      </w:r>
      <w:r w:rsidRPr="00FA2040">
        <w:rPr>
          <w:rFonts w:ascii="TH SarabunPSK" w:hAnsi="TH SarabunPSK" w:cs="TH SarabunPSK"/>
          <w:sz w:val="32"/>
          <w:szCs w:val="32"/>
          <w:cs/>
        </w:rPr>
        <w:tab/>
        <w:t>(2) ผู้แทนจากสภาวิศวกร</w:t>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คณะทำงาน</w:t>
      </w:r>
    </w:p>
    <w:p w:rsidR="007125F2" w:rsidRPr="00FA2040" w:rsidRDefault="007125F2" w:rsidP="00034171">
      <w:pPr>
        <w:pStyle w:val="PlainText"/>
        <w:tabs>
          <w:tab w:val="left" w:pos="1843"/>
        </w:tabs>
        <w:spacing w:line="320" w:lineRule="exact"/>
        <w:ind w:right="-394"/>
        <w:jc w:val="thaiDistribute"/>
        <w:rPr>
          <w:rFonts w:ascii="TH SarabunPSK" w:hAnsi="TH SarabunPSK" w:cs="TH SarabunPSK"/>
          <w:sz w:val="32"/>
          <w:szCs w:val="32"/>
          <w:cs/>
        </w:rPr>
      </w:pPr>
      <w:r w:rsidRPr="00FA2040">
        <w:rPr>
          <w:rFonts w:ascii="TH SarabunPSK" w:hAnsi="TH SarabunPSK" w:cs="TH SarabunPSK"/>
          <w:sz w:val="32"/>
          <w:szCs w:val="32"/>
          <w:cs/>
        </w:rPr>
        <w:tab/>
      </w:r>
      <w:r w:rsidRPr="00FA2040">
        <w:rPr>
          <w:rFonts w:ascii="TH SarabunPSK" w:hAnsi="TH SarabunPSK" w:cs="TH SarabunPSK"/>
          <w:sz w:val="32"/>
          <w:szCs w:val="32"/>
          <w:cs/>
        </w:rPr>
        <w:tab/>
        <w:t>(3) ผู้แทนจากสมาคมทดสอบโดยไม่ทำลาย</w:t>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คณะทำงาน</w:t>
      </w:r>
    </w:p>
    <w:p w:rsidR="007125F2" w:rsidRPr="00FA2040" w:rsidRDefault="007125F2" w:rsidP="00034171">
      <w:pPr>
        <w:pStyle w:val="PlainText"/>
        <w:tabs>
          <w:tab w:val="left" w:pos="1843"/>
        </w:tabs>
        <w:spacing w:line="320" w:lineRule="exact"/>
        <w:ind w:right="-394"/>
        <w:jc w:val="thaiDistribute"/>
        <w:rPr>
          <w:rFonts w:ascii="TH SarabunPSK" w:hAnsi="TH SarabunPSK" w:cs="TH SarabunPSK"/>
          <w:sz w:val="32"/>
          <w:szCs w:val="32"/>
          <w:cs/>
        </w:rPr>
      </w:pPr>
      <w:r w:rsidRPr="00FA2040">
        <w:rPr>
          <w:rFonts w:ascii="TH SarabunPSK" w:hAnsi="TH SarabunPSK" w:cs="TH SarabunPSK"/>
          <w:sz w:val="32"/>
          <w:szCs w:val="32"/>
          <w:cs/>
        </w:rPr>
        <w:tab/>
      </w:r>
      <w:r w:rsidRPr="00FA2040">
        <w:rPr>
          <w:rFonts w:ascii="TH SarabunPSK" w:hAnsi="TH SarabunPSK" w:cs="TH SarabunPSK"/>
          <w:sz w:val="32"/>
          <w:szCs w:val="32"/>
          <w:cs/>
        </w:rPr>
        <w:tab/>
        <w:t>(4) ผู้แทนจากสำนักงานตำรวจแห่งชาติ</w:t>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คณะทำงาน</w:t>
      </w:r>
    </w:p>
    <w:p w:rsidR="007125F2" w:rsidRPr="00FA2040" w:rsidRDefault="007125F2" w:rsidP="00034171">
      <w:pPr>
        <w:pStyle w:val="PlainText"/>
        <w:tabs>
          <w:tab w:val="left" w:pos="1843"/>
        </w:tabs>
        <w:spacing w:line="320" w:lineRule="exact"/>
        <w:ind w:right="-536"/>
        <w:jc w:val="thaiDistribute"/>
        <w:rPr>
          <w:rFonts w:ascii="TH SarabunPSK" w:hAnsi="TH SarabunPSK" w:cs="TH SarabunPSK"/>
          <w:sz w:val="32"/>
          <w:szCs w:val="32"/>
          <w:cs/>
        </w:rPr>
      </w:pPr>
      <w:r w:rsidRPr="00FA2040">
        <w:rPr>
          <w:rFonts w:ascii="TH SarabunPSK" w:hAnsi="TH SarabunPSK" w:cs="TH SarabunPSK"/>
          <w:sz w:val="32"/>
          <w:szCs w:val="32"/>
          <w:cs/>
        </w:rPr>
        <w:tab/>
      </w:r>
      <w:r w:rsidRPr="00FA2040">
        <w:rPr>
          <w:rFonts w:ascii="TH SarabunPSK" w:hAnsi="TH SarabunPSK" w:cs="TH SarabunPSK"/>
          <w:sz w:val="32"/>
          <w:szCs w:val="32"/>
          <w:cs/>
        </w:rPr>
        <w:tab/>
        <w:t>(5) ผู้แทนจากสำนักงานนโยบายและแผน</w:t>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คณะทำงาน</w:t>
      </w:r>
    </w:p>
    <w:p w:rsidR="007125F2" w:rsidRPr="00FA2040" w:rsidRDefault="007125F2" w:rsidP="00034171">
      <w:pPr>
        <w:pStyle w:val="PlainText"/>
        <w:tabs>
          <w:tab w:val="left" w:pos="1843"/>
          <w:tab w:val="left" w:pos="2492"/>
        </w:tabs>
        <w:spacing w:line="320" w:lineRule="exact"/>
        <w:jc w:val="thaiDistribute"/>
        <w:rPr>
          <w:rFonts w:ascii="TH SarabunPSK" w:hAnsi="TH SarabunPSK" w:cs="TH SarabunPSK"/>
          <w:sz w:val="32"/>
          <w:szCs w:val="32"/>
          <w:cs/>
        </w:rPr>
      </w:pPr>
      <w:r w:rsidRPr="00FA2040">
        <w:rPr>
          <w:rFonts w:ascii="TH SarabunPSK" w:hAnsi="TH SarabunPSK" w:cs="TH SarabunPSK"/>
          <w:sz w:val="32"/>
          <w:szCs w:val="32"/>
          <w:cs/>
        </w:rPr>
        <w:tab/>
      </w:r>
      <w:r w:rsidRPr="00FA2040">
        <w:rPr>
          <w:rFonts w:ascii="TH SarabunPSK" w:hAnsi="TH SarabunPSK" w:cs="TH SarabunPSK"/>
          <w:sz w:val="32"/>
          <w:szCs w:val="32"/>
          <w:cs/>
        </w:rPr>
        <w:tab/>
        <w:t>ทรัพยากรธรรมชาติและสิ่งแวดล้อม</w:t>
      </w:r>
    </w:p>
    <w:p w:rsidR="007125F2" w:rsidRPr="00FA2040" w:rsidRDefault="007125F2" w:rsidP="00034171">
      <w:pPr>
        <w:pStyle w:val="PlainText"/>
        <w:tabs>
          <w:tab w:val="left" w:pos="1843"/>
        </w:tabs>
        <w:spacing w:line="320" w:lineRule="exact"/>
        <w:ind w:right="-536"/>
        <w:jc w:val="thaiDistribute"/>
        <w:rPr>
          <w:rFonts w:ascii="TH SarabunPSK" w:hAnsi="TH SarabunPSK" w:cs="TH SarabunPSK"/>
          <w:sz w:val="32"/>
          <w:szCs w:val="32"/>
          <w:cs/>
        </w:rPr>
      </w:pPr>
      <w:r w:rsidRPr="00FA2040">
        <w:rPr>
          <w:rFonts w:ascii="TH SarabunPSK" w:hAnsi="TH SarabunPSK" w:cs="TH SarabunPSK"/>
          <w:sz w:val="32"/>
          <w:szCs w:val="32"/>
          <w:cs/>
        </w:rPr>
        <w:tab/>
      </w:r>
      <w:r w:rsidRPr="00FA2040">
        <w:rPr>
          <w:rFonts w:ascii="TH SarabunPSK" w:hAnsi="TH SarabunPSK" w:cs="TH SarabunPSK"/>
          <w:sz w:val="32"/>
          <w:szCs w:val="32"/>
          <w:cs/>
        </w:rPr>
        <w:tab/>
        <w:t>(6) ผู้แทนจาก กฟผ.</w:t>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คณะทำงาน</w:t>
      </w:r>
    </w:p>
    <w:p w:rsidR="007125F2" w:rsidRPr="00FA2040" w:rsidRDefault="007125F2" w:rsidP="00034171">
      <w:pPr>
        <w:pStyle w:val="PlainText"/>
        <w:tabs>
          <w:tab w:val="left" w:pos="1843"/>
        </w:tabs>
        <w:spacing w:line="320" w:lineRule="exact"/>
        <w:ind w:right="-536"/>
        <w:jc w:val="thaiDistribute"/>
        <w:rPr>
          <w:rFonts w:ascii="TH SarabunPSK" w:hAnsi="TH SarabunPSK" w:cs="TH SarabunPSK"/>
          <w:sz w:val="32"/>
          <w:szCs w:val="32"/>
          <w:cs/>
        </w:rPr>
      </w:pPr>
      <w:r w:rsidRPr="00FA2040">
        <w:rPr>
          <w:rFonts w:ascii="TH SarabunPSK" w:hAnsi="TH SarabunPSK" w:cs="TH SarabunPSK"/>
          <w:sz w:val="32"/>
          <w:szCs w:val="32"/>
          <w:cs/>
        </w:rPr>
        <w:tab/>
      </w:r>
      <w:r w:rsidRPr="00FA2040">
        <w:rPr>
          <w:rFonts w:ascii="TH SarabunPSK" w:hAnsi="TH SarabunPSK" w:cs="TH SarabunPSK"/>
          <w:sz w:val="32"/>
          <w:szCs w:val="32"/>
          <w:cs/>
        </w:rPr>
        <w:tab/>
        <w:t>(7) ผู้แทนจาก สกพ.</w:t>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คณะทำงาน</w:t>
      </w:r>
    </w:p>
    <w:p w:rsidR="007125F2" w:rsidRPr="00FA2040" w:rsidRDefault="007125F2" w:rsidP="00034171">
      <w:pPr>
        <w:pStyle w:val="PlainText"/>
        <w:tabs>
          <w:tab w:val="left" w:pos="1843"/>
        </w:tabs>
        <w:spacing w:line="320" w:lineRule="exact"/>
        <w:ind w:right="-252"/>
        <w:jc w:val="thaiDistribute"/>
        <w:rPr>
          <w:rFonts w:ascii="TH SarabunPSK" w:hAnsi="TH SarabunPSK" w:cs="TH SarabunPSK"/>
          <w:sz w:val="32"/>
          <w:szCs w:val="32"/>
          <w:cs/>
        </w:rPr>
      </w:pPr>
      <w:r w:rsidRPr="00FA2040">
        <w:rPr>
          <w:rFonts w:ascii="TH SarabunPSK" w:hAnsi="TH SarabunPSK" w:cs="TH SarabunPSK"/>
          <w:sz w:val="32"/>
          <w:szCs w:val="32"/>
          <w:cs/>
        </w:rPr>
        <w:tab/>
      </w:r>
      <w:r w:rsidRPr="00FA2040">
        <w:rPr>
          <w:rFonts w:ascii="TH SarabunPSK" w:hAnsi="TH SarabunPSK" w:cs="TH SarabunPSK"/>
          <w:sz w:val="32"/>
          <w:szCs w:val="32"/>
          <w:cs/>
        </w:rPr>
        <w:tab/>
        <w:t>(8) ผู้แทนจาก ปตท.</w:t>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คณะทำงาน</w:t>
      </w:r>
    </w:p>
    <w:p w:rsidR="007125F2" w:rsidRPr="00FA2040" w:rsidRDefault="007125F2" w:rsidP="00034171">
      <w:pPr>
        <w:pStyle w:val="PlainText"/>
        <w:tabs>
          <w:tab w:val="left" w:pos="1843"/>
        </w:tabs>
        <w:spacing w:line="320" w:lineRule="exact"/>
        <w:ind w:right="-252"/>
        <w:jc w:val="thaiDistribute"/>
        <w:rPr>
          <w:rFonts w:ascii="TH SarabunPSK" w:hAnsi="TH SarabunPSK" w:cs="TH SarabunPSK"/>
          <w:sz w:val="32"/>
          <w:szCs w:val="32"/>
          <w:cs/>
        </w:rPr>
      </w:pPr>
      <w:r w:rsidRPr="00FA2040">
        <w:rPr>
          <w:rFonts w:ascii="TH SarabunPSK" w:hAnsi="TH SarabunPSK" w:cs="TH SarabunPSK"/>
          <w:sz w:val="32"/>
          <w:szCs w:val="32"/>
          <w:cs/>
        </w:rPr>
        <w:tab/>
      </w:r>
      <w:r w:rsidRPr="00FA2040">
        <w:rPr>
          <w:rFonts w:ascii="TH SarabunPSK" w:hAnsi="TH SarabunPSK" w:cs="TH SarabunPSK"/>
          <w:sz w:val="32"/>
          <w:szCs w:val="32"/>
          <w:cs/>
        </w:rPr>
        <w:tab/>
        <w:t>(9) นิติกร ธพ.</w:t>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คณะทำงาน</w:t>
      </w:r>
    </w:p>
    <w:p w:rsidR="007125F2" w:rsidRPr="00FA2040" w:rsidRDefault="007125F2" w:rsidP="00034171">
      <w:pPr>
        <w:pStyle w:val="PlainText"/>
        <w:tabs>
          <w:tab w:val="left" w:pos="1843"/>
          <w:tab w:val="left" w:pos="2127"/>
        </w:tabs>
        <w:spacing w:line="320" w:lineRule="exact"/>
        <w:ind w:right="-539"/>
        <w:jc w:val="both"/>
        <w:rPr>
          <w:rFonts w:ascii="TH SarabunPSK" w:hAnsi="TH SarabunPSK" w:cs="TH SarabunPSK"/>
          <w:sz w:val="32"/>
          <w:szCs w:val="32"/>
          <w:cs/>
        </w:rPr>
      </w:pPr>
      <w:r w:rsidRPr="00FA2040">
        <w:rPr>
          <w:rFonts w:ascii="TH SarabunPSK" w:hAnsi="TH SarabunPSK" w:cs="TH SarabunPSK"/>
          <w:sz w:val="32"/>
          <w:szCs w:val="32"/>
          <w:cs/>
        </w:rPr>
        <w:tab/>
      </w:r>
      <w:r w:rsidRPr="00FA2040">
        <w:rPr>
          <w:rFonts w:ascii="TH SarabunPSK" w:hAnsi="TH SarabunPSK" w:cs="TH SarabunPSK"/>
          <w:sz w:val="32"/>
          <w:szCs w:val="32"/>
          <w:cs/>
        </w:rPr>
        <w:tab/>
        <w:t>(10) เจ้าหน้าที่กลุ่มงานคลังและขนส่งทางท่อ ธพ.</w:t>
      </w:r>
      <w:r w:rsidRPr="00FA2040">
        <w:rPr>
          <w:rFonts w:ascii="TH SarabunPSK" w:hAnsi="TH SarabunPSK" w:cs="TH SarabunPSK"/>
          <w:sz w:val="32"/>
          <w:szCs w:val="32"/>
          <w:cs/>
        </w:rPr>
        <w:tab/>
        <w:t xml:space="preserve">    คณะทำงานและเลขานุการ</w:t>
      </w:r>
    </w:p>
    <w:p w:rsidR="007125F2" w:rsidRPr="00FA2040" w:rsidRDefault="007125F2" w:rsidP="00034171">
      <w:pPr>
        <w:pStyle w:val="PlainText"/>
        <w:tabs>
          <w:tab w:val="left" w:pos="1843"/>
          <w:tab w:val="left" w:pos="2268"/>
        </w:tabs>
        <w:spacing w:line="320" w:lineRule="exact"/>
        <w:jc w:val="thaiDistribute"/>
        <w:rPr>
          <w:rFonts w:ascii="TH SarabunPSK" w:hAnsi="TH SarabunPSK" w:cs="TH SarabunPSK"/>
          <w:sz w:val="32"/>
          <w:szCs w:val="32"/>
          <w:cs/>
        </w:rPr>
      </w:pPr>
      <w:r w:rsidRPr="00FA2040">
        <w:rPr>
          <w:rFonts w:ascii="TH SarabunPSK" w:hAnsi="TH SarabunPSK" w:cs="TH SarabunPSK"/>
          <w:sz w:val="32"/>
          <w:szCs w:val="32"/>
          <w:cs/>
        </w:rPr>
        <w:tab/>
      </w:r>
      <w:r w:rsidRPr="00FA2040">
        <w:rPr>
          <w:rFonts w:ascii="TH SarabunPSK" w:hAnsi="TH SarabunPSK" w:cs="TH SarabunPSK"/>
          <w:sz w:val="32"/>
          <w:szCs w:val="32"/>
          <w:cs/>
        </w:rPr>
        <w:tab/>
        <w:t>โดยให้คณะทำงานมีหน้าที่ ตรวจสอบรายงานการวิเคราะห์สาเหตุการเกิดก๊าซธรรมชาติ            รั่วและเพลิงไหม้ของ</w:t>
      </w:r>
      <w:r w:rsidRPr="00FA2040">
        <w:rPr>
          <w:rFonts w:ascii="TH SarabunPSK" w:hAnsi="TH SarabunPSK" w:cs="TH SarabunPSK"/>
          <w:sz w:val="32"/>
          <w:szCs w:val="32"/>
          <w:cs/>
          <w:lang w:val="en-US"/>
        </w:rPr>
        <w:t xml:space="preserve">ระบบการขนส่งก๊าซธรรมชาติทางท่อ โครงการท่อส่งก๊าซธรรมชาติ ท่อคู่ขนานเส้นที่ 2 บนบก ระหว่างสถานีควบคุม </w:t>
      </w:r>
      <w:r w:rsidRPr="00FA2040">
        <w:rPr>
          <w:rFonts w:ascii="TH SarabunPSK" w:hAnsi="TH SarabunPSK" w:cs="TH SarabunPSK"/>
          <w:sz w:val="32"/>
          <w:szCs w:val="32"/>
          <w:lang w:val="en-US"/>
        </w:rPr>
        <w:t xml:space="preserve">WN2 </w:t>
      </w:r>
      <w:r w:rsidRPr="00FA2040">
        <w:rPr>
          <w:rFonts w:ascii="TH SarabunPSK" w:hAnsi="TH SarabunPSK" w:cs="TH SarabunPSK"/>
          <w:sz w:val="32"/>
          <w:szCs w:val="32"/>
          <w:cs/>
          <w:lang w:val="en-US"/>
        </w:rPr>
        <w:t>และ</w:t>
      </w:r>
      <w:r w:rsidRPr="00FA2040">
        <w:rPr>
          <w:rFonts w:ascii="TH SarabunPSK" w:hAnsi="TH SarabunPSK" w:cs="TH SarabunPSK"/>
          <w:sz w:val="32"/>
          <w:szCs w:val="32"/>
          <w:lang w:val="en-US"/>
        </w:rPr>
        <w:t xml:space="preserve"> WN3</w:t>
      </w:r>
      <w:r w:rsidRPr="00FA2040">
        <w:rPr>
          <w:rFonts w:ascii="TH SarabunPSK" w:hAnsi="TH SarabunPSK" w:cs="TH SarabunPSK"/>
          <w:sz w:val="32"/>
          <w:szCs w:val="32"/>
          <w:cs/>
          <w:lang w:val="en-US"/>
        </w:rPr>
        <w:t xml:space="preserve"> </w:t>
      </w:r>
      <w:r w:rsidRPr="00FA2040">
        <w:rPr>
          <w:rFonts w:ascii="TH SarabunPSK" w:hAnsi="TH SarabunPSK" w:cs="TH SarabunPSK"/>
          <w:sz w:val="32"/>
          <w:szCs w:val="32"/>
          <w:cs/>
        </w:rPr>
        <w:t xml:space="preserve">อย่างรอบคอบ รัดกุมและมีรายละเอียดครบถ้วนเพื่อเป็นประโยชน์ในการกำหนดแนวทางป้องกันอุบัติเหตุต่อระบบการขนส่งก๊าซธรรมชาติทางท่อต่อไป </w:t>
      </w:r>
    </w:p>
    <w:p w:rsidR="007125F2" w:rsidRPr="00FA2040" w:rsidRDefault="007125F2" w:rsidP="00034171">
      <w:pPr>
        <w:pStyle w:val="PlainText"/>
        <w:tabs>
          <w:tab w:val="left" w:pos="1418"/>
        </w:tabs>
        <w:spacing w:line="320" w:lineRule="exact"/>
        <w:jc w:val="thaiDistribute"/>
        <w:rPr>
          <w:rFonts w:ascii="TH SarabunPSK" w:hAnsi="TH SarabunPSK" w:cs="TH SarabunPSK"/>
          <w:sz w:val="32"/>
          <w:szCs w:val="32"/>
          <w:cs/>
        </w:rPr>
      </w:pPr>
      <w:r w:rsidRPr="00FA2040">
        <w:rPr>
          <w:rFonts w:ascii="TH SarabunPSK" w:hAnsi="TH SarabunPSK" w:cs="TH SarabunPSK"/>
          <w:sz w:val="32"/>
          <w:szCs w:val="32"/>
          <w:cs/>
        </w:rPr>
        <w:tab/>
        <w:t>13. กระทรวงพลังงานโดยกรมธุรกิจพลังงานอยู่ระหว่างดำเนินการร่วมกับหน่วยงานที่เกี่ยวข้อง สำรวจพื้นที่ที่มีความเสี่ยงตามแนวท่อ โดยเฉพาะอย่างยิ่ง พื้นที่ชุมชนหนาแน่น พื้นที่ที่มีการก่อสร้างถนน พื้นที่ที่มีการก่อสร้างขนาดใหญ่ เพื่อดำเนินการตามกฎหมายกับผู้ที่รุกล้ำแนวเขตระบบหรือกระทำการอันอาจเป็นอันตรายต่อเขตระบบ รวมถึงกำหนดมาตรการป้องกันผลกระทบจากการก่อสร้างโครงการขนาดใหญ่ตามพื้นที่แนวท่อ และมาตรการป้องกันไม่ให้เกิดความสูญเสียต่อประชาชน กรณีเกิดเหตุท่อก๊าซธรรมชาติรั่ว รวมถึงการจัดทำระบบแจ้งเตือนประชาชนในพื้นที่แนวท่อต่อไป</w:t>
      </w:r>
    </w:p>
    <w:p w:rsidR="00DF46EB" w:rsidRDefault="00DF46EB" w:rsidP="00DF46EB">
      <w:pPr>
        <w:pStyle w:val="PlainText"/>
        <w:tabs>
          <w:tab w:val="left" w:pos="1418"/>
        </w:tabs>
        <w:spacing w:line="320" w:lineRule="exact"/>
        <w:ind w:right="1"/>
        <w:jc w:val="thaiDistribute"/>
        <w:rPr>
          <w:rFonts w:ascii="TH SarabunPSK" w:hAnsi="TH SarabunPSK" w:cs="TH SarabunPSK"/>
          <w:spacing w:val="-4"/>
          <w:sz w:val="32"/>
          <w:szCs w:val="32"/>
          <w:lang w:val="en-US"/>
        </w:rPr>
      </w:pPr>
    </w:p>
    <w:p w:rsidR="00F73343" w:rsidRPr="00CF5F18" w:rsidRDefault="00F73343" w:rsidP="00F73343">
      <w:pPr>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t>15.</w:t>
      </w:r>
      <w:r w:rsidRPr="00CF5F18">
        <w:rPr>
          <w:rFonts w:ascii="TH SarabunPSK" w:hAnsi="TH SarabunPSK" w:cs="TH SarabunPSK" w:hint="cs"/>
          <w:b/>
          <w:bCs/>
          <w:sz w:val="32"/>
          <w:szCs w:val="32"/>
          <w:cs/>
        </w:rPr>
        <w:t xml:space="preserve"> เรื่อง การขยายระยะเวลาประกาศสถานการณ์ฉุกเฉินในทุกเขตท้องที่ทั่วราชอาณาจักร </w:t>
      </w:r>
    </w:p>
    <w:p w:rsidR="00F73343" w:rsidRPr="00CF5F18" w:rsidRDefault="00F73343" w:rsidP="00F73343">
      <w:pPr>
        <w:spacing w:line="320" w:lineRule="exact"/>
        <w:jc w:val="thaiDistribute"/>
        <w:rPr>
          <w:rFonts w:ascii="TH SarabunPSK" w:hAnsi="TH SarabunPSK" w:cs="TH SarabunPSK"/>
          <w:sz w:val="32"/>
          <w:szCs w:val="32"/>
        </w:rPr>
      </w:pPr>
      <w:r w:rsidRPr="00CF5F18">
        <w:rPr>
          <w:rFonts w:ascii="TH SarabunPSK" w:hAnsi="TH SarabunPSK" w:cs="TH SarabunPSK"/>
          <w:b/>
          <w:bCs/>
          <w:sz w:val="32"/>
          <w:szCs w:val="32"/>
          <w:cs/>
        </w:rPr>
        <w:tab/>
      </w:r>
      <w:r w:rsidRPr="00CF5F18">
        <w:rPr>
          <w:rFonts w:ascii="TH SarabunPSK" w:hAnsi="TH SarabunPSK" w:cs="TH SarabunPSK"/>
          <w:b/>
          <w:bCs/>
          <w:sz w:val="32"/>
          <w:szCs w:val="32"/>
          <w:cs/>
        </w:rPr>
        <w:tab/>
      </w:r>
      <w:r w:rsidRPr="00CF5F18">
        <w:rPr>
          <w:rFonts w:ascii="TH SarabunPSK" w:hAnsi="TH SarabunPSK" w:cs="TH SarabunPSK" w:hint="cs"/>
          <w:sz w:val="32"/>
          <w:szCs w:val="32"/>
          <w:cs/>
        </w:rPr>
        <w:t xml:space="preserve">คณะรัฐมนตรีมีมติเห็นชอบการขยายระยะเวลาการประกาศสถานการณ์ฉุกเฉินในทุกเขตท้องที่ทั่วราชอาณาจักรออกไปอีก 1 เดือน ตั้งแต่วันที่ 1 </w:t>
      </w:r>
      <w:r w:rsidRPr="00CF5F18">
        <w:rPr>
          <w:rFonts w:ascii="TH SarabunPSK" w:hAnsi="TH SarabunPSK" w:cs="TH SarabunPSK"/>
          <w:sz w:val="32"/>
          <w:szCs w:val="32"/>
          <w:cs/>
        </w:rPr>
        <w:t>–</w:t>
      </w:r>
      <w:r w:rsidRPr="00CF5F18">
        <w:rPr>
          <w:rFonts w:ascii="TH SarabunPSK" w:hAnsi="TH SarabunPSK" w:cs="TH SarabunPSK" w:hint="cs"/>
          <w:sz w:val="32"/>
          <w:szCs w:val="32"/>
          <w:cs/>
        </w:rPr>
        <w:t xml:space="preserve"> 30 พฤศจิกายน 2563 ตามที่สำนักงานสภาความมั่นคงแห่งชาติเสนอ</w:t>
      </w:r>
    </w:p>
    <w:p w:rsidR="00F73343" w:rsidRPr="00CF5F18" w:rsidRDefault="00F73343" w:rsidP="00F73343">
      <w:pPr>
        <w:spacing w:line="320" w:lineRule="exact"/>
        <w:jc w:val="thaiDistribute"/>
        <w:rPr>
          <w:rFonts w:ascii="TH SarabunPSK" w:hAnsi="TH SarabunPSK" w:cs="TH SarabunPSK"/>
          <w:sz w:val="32"/>
          <w:szCs w:val="32"/>
        </w:rPr>
      </w:pPr>
      <w:r w:rsidRPr="00CF5F18">
        <w:rPr>
          <w:rFonts w:ascii="TH SarabunPSK" w:hAnsi="TH SarabunPSK" w:cs="TH SarabunPSK"/>
          <w:sz w:val="32"/>
          <w:szCs w:val="32"/>
          <w:cs/>
        </w:rPr>
        <w:tab/>
      </w:r>
      <w:r w:rsidRPr="00CF5F18">
        <w:rPr>
          <w:rFonts w:ascii="TH SarabunPSK" w:hAnsi="TH SarabunPSK" w:cs="TH SarabunPSK"/>
          <w:sz w:val="32"/>
          <w:szCs w:val="32"/>
          <w:cs/>
        </w:rPr>
        <w:tab/>
      </w:r>
      <w:r w:rsidRPr="00CF5F18">
        <w:rPr>
          <w:rFonts w:ascii="TH SarabunPSK" w:hAnsi="TH SarabunPSK" w:cs="TH SarabunPSK" w:hint="cs"/>
          <w:b/>
          <w:bCs/>
          <w:sz w:val="32"/>
          <w:szCs w:val="32"/>
          <w:u w:val="single"/>
          <w:cs/>
        </w:rPr>
        <w:t>เรื่องเดิม</w:t>
      </w:r>
      <w:r w:rsidRPr="00CF5F18">
        <w:rPr>
          <w:rFonts w:ascii="TH SarabunPSK" w:hAnsi="TH SarabunPSK" w:cs="TH SarabunPSK" w:hint="cs"/>
          <w:sz w:val="32"/>
          <w:szCs w:val="32"/>
          <w:cs/>
        </w:rPr>
        <w:t xml:space="preserve"> </w:t>
      </w:r>
      <w:r w:rsidRPr="00CF5F18">
        <w:rPr>
          <w:rFonts w:ascii="TH SarabunPSK" w:hAnsi="TH SarabunPSK" w:cs="TH SarabunPSK"/>
          <w:sz w:val="32"/>
          <w:szCs w:val="32"/>
          <w:cs/>
        </w:rPr>
        <w:t>เมื่อวันที่ 29 กันยายน 2563 นายกรัฐมนตรีโดยความเห็นชอบของคณะรัฐมนตรีมติเห็นช</w:t>
      </w:r>
      <w:r w:rsidRPr="00CF5F18">
        <w:rPr>
          <w:rFonts w:ascii="TH SarabunPSK" w:hAnsi="TH SarabunPSK" w:cs="TH SarabunPSK" w:hint="cs"/>
          <w:sz w:val="32"/>
          <w:szCs w:val="32"/>
          <w:cs/>
        </w:rPr>
        <w:t>อ</w:t>
      </w:r>
      <w:r w:rsidRPr="00CF5F18">
        <w:rPr>
          <w:rFonts w:ascii="TH SarabunPSK" w:hAnsi="TH SarabunPSK" w:cs="TH SarabunPSK"/>
          <w:sz w:val="32"/>
          <w:szCs w:val="32"/>
          <w:cs/>
        </w:rPr>
        <w:t>บให้ขยายระยะ</w:t>
      </w:r>
      <w:r w:rsidRPr="00CF5F18">
        <w:rPr>
          <w:rFonts w:ascii="TH SarabunPSK" w:hAnsi="TH SarabunPSK" w:cs="TH SarabunPSK" w:hint="cs"/>
          <w:sz w:val="32"/>
          <w:szCs w:val="32"/>
          <w:cs/>
        </w:rPr>
        <w:t>เ</w:t>
      </w:r>
      <w:r w:rsidRPr="00CF5F18">
        <w:rPr>
          <w:rFonts w:ascii="TH SarabunPSK" w:hAnsi="TH SarabunPSK" w:cs="TH SarabunPSK"/>
          <w:sz w:val="32"/>
          <w:szCs w:val="32"/>
          <w:cs/>
        </w:rPr>
        <w:t>วล</w:t>
      </w:r>
      <w:r w:rsidRPr="00CF5F18">
        <w:rPr>
          <w:rFonts w:ascii="TH SarabunPSK" w:hAnsi="TH SarabunPSK" w:cs="TH SarabunPSK" w:hint="cs"/>
          <w:sz w:val="32"/>
          <w:szCs w:val="32"/>
          <w:cs/>
        </w:rPr>
        <w:t>า</w:t>
      </w:r>
      <w:r w:rsidRPr="00CF5F18">
        <w:rPr>
          <w:rFonts w:ascii="TH SarabunPSK" w:hAnsi="TH SarabunPSK" w:cs="TH SarabunPSK"/>
          <w:sz w:val="32"/>
          <w:szCs w:val="32"/>
          <w:cs/>
        </w:rPr>
        <w:t>การประกาศสถานการณ์ฉุกเฉินในทุกเขตท้องที่ทั่วราชอาณาจักร</w:t>
      </w:r>
      <w:r w:rsidRPr="00CF5F18">
        <w:rPr>
          <w:rFonts w:ascii="TH SarabunPSK" w:hAnsi="TH SarabunPSK" w:cs="TH SarabunPSK" w:hint="cs"/>
          <w:sz w:val="32"/>
          <w:szCs w:val="32"/>
          <w:cs/>
        </w:rPr>
        <w:t xml:space="preserve"> </w:t>
      </w:r>
      <w:r w:rsidRPr="00CF5F18">
        <w:rPr>
          <w:rFonts w:ascii="TH SarabunPSK" w:hAnsi="TH SarabunPSK" w:cs="TH SarabunPSK"/>
          <w:sz w:val="32"/>
          <w:szCs w:val="32"/>
          <w:cs/>
        </w:rPr>
        <w:t xml:space="preserve">(คราวที่ 6) ตั้งแต่วันที่ </w:t>
      </w:r>
      <w:r w:rsidR="009C1997">
        <w:rPr>
          <w:rFonts w:ascii="TH SarabunPSK" w:hAnsi="TH SarabunPSK" w:cs="TH SarabunPSK" w:hint="cs"/>
          <w:sz w:val="32"/>
          <w:szCs w:val="32"/>
          <w:cs/>
        </w:rPr>
        <w:t xml:space="preserve">        </w:t>
      </w:r>
      <w:r w:rsidRPr="00CF5F18">
        <w:rPr>
          <w:rFonts w:ascii="TH SarabunPSK" w:hAnsi="TH SarabunPSK" w:cs="TH SarabunPSK"/>
          <w:sz w:val="32"/>
          <w:szCs w:val="32"/>
          <w:cs/>
        </w:rPr>
        <w:t xml:space="preserve">1 ตุลาคม </w:t>
      </w:r>
      <w:r w:rsidRPr="00CF5F18">
        <w:rPr>
          <w:rFonts w:ascii="TH SarabunPSK" w:hAnsi="TH SarabunPSK" w:cs="TH SarabunPSK"/>
          <w:sz w:val="32"/>
          <w:szCs w:val="32"/>
        </w:rPr>
        <w:t>2563</w:t>
      </w:r>
      <w:r w:rsidRPr="00CF5F18">
        <w:rPr>
          <w:rFonts w:ascii="TH SarabunPSK" w:hAnsi="TH SarabunPSK" w:cs="TH SarabunPSK"/>
          <w:sz w:val="32"/>
          <w:szCs w:val="32"/>
          <w:cs/>
        </w:rPr>
        <w:t xml:space="preserve"> และสิ้นสุดในวันที่ 31 ตุลาคม 2563 เพื่อขยายระยะเวลาการบังคับใช้อำนาจต</w:t>
      </w:r>
      <w:r w:rsidRPr="00CF5F18">
        <w:rPr>
          <w:rFonts w:ascii="TH SarabunPSK" w:hAnsi="TH SarabunPSK" w:cs="TH SarabunPSK" w:hint="cs"/>
          <w:sz w:val="32"/>
          <w:szCs w:val="32"/>
          <w:cs/>
        </w:rPr>
        <w:t>า</w:t>
      </w:r>
      <w:r w:rsidRPr="00CF5F18">
        <w:rPr>
          <w:rFonts w:ascii="TH SarabunPSK" w:hAnsi="TH SarabunPSK" w:cs="TH SarabunPSK"/>
          <w:sz w:val="32"/>
          <w:szCs w:val="32"/>
          <w:cs/>
        </w:rPr>
        <w:t xml:space="preserve">มพระราชกำหนดการบริหารราชการในสถานการณ์ฉุกเฉิน พ.ศ. 2548 ในการแก้ไขปัญหาการแพร่ระบาดของเชื้อโควิด-19 </w:t>
      </w:r>
      <w:r w:rsidR="009C1997">
        <w:rPr>
          <w:rFonts w:ascii="TH SarabunPSK" w:hAnsi="TH SarabunPSK" w:cs="TH SarabunPSK" w:hint="cs"/>
          <w:sz w:val="32"/>
          <w:szCs w:val="32"/>
          <w:cs/>
        </w:rPr>
        <w:t xml:space="preserve">              </w:t>
      </w:r>
      <w:r w:rsidRPr="00CF5F18">
        <w:rPr>
          <w:rFonts w:ascii="TH SarabunPSK" w:hAnsi="TH SarabunPSK" w:cs="TH SarabunPSK"/>
          <w:sz w:val="32"/>
          <w:szCs w:val="32"/>
          <w:cs/>
        </w:rPr>
        <w:t>ที่เกิดขึ้นในประเทศ</w:t>
      </w:r>
    </w:p>
    <w:p w:rsidR="00F73343" w:rsidRPr="00CF5F18" w:rsidRDefault="00F73343" w:rsidP="00F73343">
      <w:pPr>
        <w:spacing w:line="320" w:lineRule="exact"/>
        <w:jc w:val="thaiDistribute"/>
        <w:rPr>
          <w:rFonts w:ascii="TH SarabunPSK" w:hAnsi="TH SarabunPSK" w:cs="TH SarabunPSK"/>
          <w:sz w:val="32"/>
          <w:szCs w:val="32"/>
        </w:rPr>
      </w:pPr>
      <w:r w:rsidRPr="00CF5F18">
        <w:rPr>
          <w:rFonts w:ascii="TH SarabunPSK" w:hAnsi="TH SarabunPSK" w:cs="TH SarabunPSK"/>
          <w:sz w:val="32"/>
          <w:szCs w:val="32"/>
        </w:rPr>
        <w:tab/>
      </w:r>
      <w:r w:rsidRPr="00CF5F18">
        <w:rPr>
          <w:rFonts w:ascii="TH SarabunPSK" w:hAnsi="TH SarabunPSK" w:cs="TH SarabunPSK"/>
          <w:sz w:val="32"/>
          <w:szCs w:val="32"/>
        </w:rPr>
        <w:tab/>
      </w:r>
      <w:r w:rsidRPr="00CF5F18">
        <w:rPr>
          <w:rFonts w:ascii="TH SarabunPSK" w:hAnsi="TH SarabunPSK" w:cs="TH SarabunPSK"/>
          <w:b/>
          <w:bCs/>
          <w:sz w:val="32"/>
          <w:szCs w:val="32"/>
          <w:u w:val="single"/>
          <w:cs/>
        </w:rPr>
        <w:t>ก</w:t>
      </w:r>
      <w:r w:rsidRPr="00CF5F18">
        <w:rPr>
          <w:rFonts w:ascii="TH SarabunPSK" w:hAnsi="TH SarabunPSK" w:cs="TH SarabunPSK" w:hint="cs"/>
          <w:b/>
          <w:bCs/>
          <w:sz w:val="32"/>
          <w:szCs w:val="32"/>
          <w:u w:val="single"/>
          <w:cs/>
        </w:rPr>
        <w:t>า</w:t>
      </w:r>
      <w:r w:rsidRPr="00CF5F18">
        <w:rPr>
          <w:rFonts w:ascii="TH SarabunPSK" w:hAnsi="TH SarabunPSK" w:cs="TH SarabunPSK"/>
          <w:b/>
          <w:bCs/>
          <w:sz w:val="32"/>
          <w:szCs w:val="32"/>
          <w:u w:val="single"/>
          <w:cs/>
        </w:rPr>
        <w:t>รดำเนินการที่ผ่</w:t>
      </w:r>
      <w:r w:rsidRPr="00CF5F18">
        <w:rPr>
          <w:rFonts w:ascii="TH SarabunPSK" w:hAnsi="TH SarabunPSK" w:cs="TH SarabunPSK" w:hint="cs"/>
          <w:b/>
          <w:bCs/>
          <w:sz w:val="32"/>
          <w:szCs w:val="32"/>
          <w:u w:val="single"/>
          <w:cs/>
        </w:rPr>
        <w:t>า</w:t>
      </w:r>
      <w:r w:rsidRPr="00CF5F18">
        <w:rPr>
          <w:rFonts w:ascii="TH SarabunPSK" w:hAnsi="TH SarabunPSK" w:cs="TH SarabunPSK"/>
          <w:b/>
          <w:bCs/>
          <w:sz w:val="32"/>
          <w:szCs w:val="32"/>
          <w:u w:val="single"/>
          <w:cs/>
        </w:rPr>
        <w:t>นมา</w:t>
      </w:r>
      <w:r w:rsidRPr="00CF5F18">
        <w:rPr>
          <w:rFonts w:ascii="TH SarabunPSK" w:hAnsi="TH SarabunPSK" w:cs="TH SarabunPSK"/>
          <w:sz w:val="32"/>
          <w:szCs w:val="32"/>
          <w:cs/>
        </w:rPr>
        <w:t xml:space="preserve"> เมื่อวันที่ 20 ตุลาคม 2563 สำนักงานสภาความมั่นคงแห่งชาติ</w:t>
      </w:r>
      <w:r w:rsidRPr="00CF5F18">
        <w:rPr>
          <w:rFonts w:ascii="TH SarabunPSK" w:hAnsi="TH SarabunPSK" w:cs="TH SarabunPSK" w:hint="cs"/>
          <w:sz w:val="32"/>
          <w:szCs w:val="32"/>
          <w:cs/>
        </w:rPr>
        <w:t xml:space="preserve"> </w:t>
      </w:r>
      <w:r w:rsidRPr="00CF5F18">
        <w:rPr>
          <w:rFonts w:ascii="TH SarabunPSK" w:hAnsi="TH SarabunPSK" w:cs="TH SarabunPSK"/>
          <w:sz w:val="32"/>
          <w:szCs w:val="32"/>
          <w:cs/>
        </w:rPr>
        <w:t>ในฐ</w:t>
      </w:r>
      <w:r w:rsidRPr="00CF5F18">
        <w:rPr>
          <w:rFonts w:ascii="TH SarabunPSK" w:hAnsi="TH SarabunPSK" w:cs="TH SarabunPSK" w:hint="cs"/>
          <w:sz w:val="32"/>
          <w:szCs w:val="32"/>
          <w:cs/>
        </w:rPr>
        <w:t>า</w:t>
      </w:r>
      <w:r w:rsidRPr="00CF5F18">
        <w:rPr>
          <w:rFonts w:ascii="TH SarabunPSK" w:hAnsi="TH SarabunPSK" w:cs="TH SarabunPSK"/>
          <w:sz w:val="32"/>
          <w:szCs w:val="32"/>
          <w:cs/>
        </w:rPr>
        <w:t>นะศูนย์ปฏิบัติการ ศูนย์บริหารสถานการณ์โควิด - 19 (ศบค</w:t>
      </w:r>
      <w:r w:rsidRPr="00CF5F18">
        <w:rPr>
          <w:rFonts w:ascii="TH SarabunPSK" w:hAnsi="TH SarabunPSK" w:cs="TH SarabunPSK" w:hint="cs"/>
          <w:sz w:val="32"/>
          <w:szCs w:val="32"/>
          <w:cs/>
        </w:rPr>
        <w:t>.</w:t>
      </w:r>
      <w:r w:rsidRPr="00CF5F18">
        <w:rPr>
          <w:rFonts w:ascii="TH SarabunPSK" w:hAnsi="TH SarabunPSK" w:cs="TH SarabunPSK"/>
          <w:sz w:val="32"/>
          <w:szCs w:val="32"/>
          <w:cs/>
        </w:rPr>
        <w:t>) ได้เชิญหัวหน้าศูนย์ปฏิบัติการในด้านต</w:t>
      </w:r>
      <w:r w:rsidRPr="00CF5F18">
        <w:rPr>
          <w:rFonts w:ascii="TH SarabunPSK" w:hAnsi="TH SarabunPSK" w:cs="TH SarabunPSK" w:hint="cs"/>
          <w:sz w:val="32"/>
          <w:szCs w:val="32"/>
          <w:cs/>
        </w:rPr>
        <w:t>่า</w:t>
      </w:r>
      <w:r w:rsidRPr="00CF5F18">
        <w:rPr>
          <w:rFonts w:ascii="TH SarabunPSK" w:hAnsi="TH SarabunPSK" w:cs="TH SarabunPSK"/>
          <w:sz w:val="32"/>
          <w:szCs w:val="32"/>
          <w:cs/>
        </w:rPr>
        <w:t>ง ๆ</w:t>
      </w:r>
      <w:r w:rsidRPr="00CF5F18">
        <w:rPr>
          <w:rFonts w:ascii="TH SarabunPSK" w:hAnsi="TH SarabunPSK" w:cs="TH SarabunPSK" w:hint="cs"/>
          <w:sz w:val="32"/>
          <w:szCs w:val="32"/>
          <w:cs/>
        </w:rPr>
        <w:t xml:space="preserve"> </w:t>
      </w:r>
      <w:r w:rsidRPr="00CF5F18">
        <w:rPr>
          <w:rFonts w:ascii="TH SarabunPSK" w:hAnsi="TH SarabunPSK" w:cs="TH SarabunPSK"/>
          <w:sz w:val="32"/>
          <w:szCs w:val="32"/>
          <w:cs/>
        </w:rPr>
        <w:t>ตามพระราชกำหนดฯ ผู้แทนส่วนร</w:t>
      </w:r>
      <w:r w:rsidRPr="00CF5F18">
        <w:rPr>
          <w:rFonts w:ascii="TH SarabunPSK" w:hAnsi="TH SarabunPSK" w:cs="TH SarabunPSK" w:hint="cs"/>
          <w:sz w:val="32"/>
          <w:szCs w:val="32"/>
          <w:cs/>
        </w:rPr>
        <w:t>า</w:t>
      </w:r>
      <w:r w:rsidRPr="00CF5F18">
        <w:rPr>
          <w:rFonts w:ascii="TH SarabunPSK" w:hAnsi="TH SarabunPSK" w:cs="TH SarabunPSK"/>
          <w:sz w:val="32"/>
          <w:szCs w:val="32"/>
          <w:cs/>
        </w:rPr>
        <w:t>ชการและประช</w:t>
      </w:r>
      <w:r w:rsidRPr="00CF5F18">
        <w:rPr>
          <w:rFonts w:ascii="TH SarabunPSK" w:hAnsi="TH SarabunPSK" w:cs="TH SarabunPSK" w:hint="cs"/>
          <w:sz w:val="32"/>
          <w:szCs w:val="32"/>
          <w:cs/>
        </w:rPr>
        <w:t>า</w:t>
      </w:r>
      <w:r w:rsidRPr="00CF5F18">
        <w:rPr>
          <w:rFonts w:ascii="TH SarabunPSK" w:hAnsi="TH SarabunPSK" w:cs="TH SarabunPSK"/>
          <w:sz w:val="32"/>
          <w:szCs w:val="32"/>
          <w:cs/>
        </w:rPr>
        <w:t>คมข่</w:t>
      </w:r>
      <w:r w:rsidRPr="00CF5F18">
        <w:rPr>
          <w:rFonts w:ascii="TH SarabunPSK" w:hAnsi="TH SarabunPSK" w:cs="TH SarabunPSK" w:hint="cs"/>
          <w:sz w:val="32"/>
          <w:szCs w:val="32"/>
          <w:cs/>
        </w:rPr>
        <w:t>าว</w:t>
      </w:r>
      <w:r w:rsidRPr="00CF5F18">
        <w:rPr>
          <w:rFonts w:ascii="TH SarabunPSK" w:hAnsi="TH SarabunPSK" w:cs="TH SarabunPSK"/>
          <w:sz w:val="32"/>
          <w:szCs w:val="32"/>
          <w:cs/>
        </w:rPr>
        <w:t>กรองเข้าร่วมการประชุม โดยมีเลขาธิการสภาความมั่นคงแห่</w:t>
      </w:r>
      <w:r w:rsidRPr="00CF5F18">
        <w:rPr>
          <w:rFonts w:ascii="TH SarabunPSK" w:hAnsi="TH SarabunPSK" w:cs="TH SarabunPSK" w:hint="cs"/>
          <w:sz w:val="32"/>
          <w:szCs w:val="32"/>
          <w:cs/>
        </w:rPr>
        <w:t>ง</w:t>
      </w:r>
      <w:r w:rsidRPr="00CF5F18">
        <w:rPr>
          <w:rFonts w:ascii="TH SarabunPSK" w:hAnsi="TH SarabunPSK" w:cs="TH SarabunPSK"/>
          <w:sz w:val="32"/>
          <w:szCs w:val="32"/>
          <w:cs/>
        </w:rPr>
        <w:t>ชาติเป็น</w:t>
      </w:r>
      <w:r w:rsidRPr="00CF5F18">
        <w:rPr>
          <w:rFonts w:ascii="TH SarabunPSK" w:hAnsi="TH SarabunPSK" w:cs="TH SarabunPSK"/>
          <w:sz w:val="32"/>
          <w:szCs w:val="32"/>
          <w:cs/>
        </w:rPr>
        <w:lastRenderedPageBreak/>
        <w:t xml:space="preserve">ประธาน </w:t>
      </w:r>
      <w:r w:rsidRPr="00CF5F18">
        <w:rPr>
          <w:rFonts w:ascii="TH SarabunPSK" w:hAnsi="TH SarabunPSK" w:cs="TH SarabunPSK" w:hint="cs"/>
          <w:sz w:val="32"/>
          <w:szCs w:val="32"/>
          <w:cs/>
        </w:rPr>
        <w:t>เ</w:t>
      </w:r>
      <w:r w:rsidRPr="00CF5F18">
        <w:rPr>
          <w:rFonts w:ascii="TH SarabunPSK" w:hAnsi="TH SarabunPSK" w:cs="TH SarabunPSK"/>
          <w:sz w:val="32"/>
          <w:szCs w:val="32"/>
          <w:cs/>
        </w:rPr>
        <w:t>พื่อประเมินผลการปฏิบัติของส่วนราชการต่าง ๆ ภายใต้สถานการณ์ฉุกเฉิน</w:t>
      </w:r>
      <w:r w:rsidRPr="00CF5F18">
        <w:rPr>
          <w:rFonts w:ascii="TH SarabunPSK" w:hAnsi="TH SarabunPSK" w:cs="TH SarabunPSK" w:hint="cs"/>
          <w:sz w:val="32"/>
          <w:szCs w:val="32"/>
          <w:cs/>
        </w:rPr>
        <w:t xml:space="preserve"> </w:t>
      </w:r>
      <w:r w:rsidRPr="00CF5F18">
        <w:rPr>
          <w:rFonts w:ascii="TH SarabunPSK" w:hAnsi="TH SarabunPSK" w:cs="TH SarabunPSK"/>
          <w:sz w:val="32"/>
          <w:szCs w:val="32"/>
          <w:cs/>
        </w:rPr>
        <w:t>และพิจารณากำหนดแนวทา</w:t>
      </w:r>
      <w:r w:rsidRPr="00CF5F18">
        <w:rPr>
          <w:rFonts w:ascii="TH SarabunPSK" w:hAnsi="TH SarabunPSK" w:cs="TH SarabunPSK" w:hint="cs"/>
          <w:sz w:val="32"/>
          <w:szCs w:val="32"/>
          <w:cs/>
        </w:rPr>
        <w:t>ง</w:t>
      </w:r>
      <w:r w:rsidRPr="00CF5F18">
        <w:rPr>
          <w:rFonts w:ascii="TH SarabunPSK" w:hAnsi="TH SarabunPSK" w:cs="TH SarabunPSK"/>
          <w:sz w:val="32"/>
          <w:szCs w:val="32"/>
          <w:cs/>
        </w:rPr>
        <w:t>ปฏิบัติเพื่อลดการแพ</w:t>
      </w:r>
      <w:r w:rsidRPr="00CF5F18">
        <w:rPr>
          <w:rFonts w:ascii="TH SarabunPSK" w:hAnsi="TH SarabunPSK" w:cs="TH SarabunPSK" w:hint="cs"/>
          <w:sz w:val="32"/>
          <w:szCs w:val="32"/>
          <w:cs/>
        </w:rPr>
        <w:t>ร่</w:t>
      </w:r>
      <w:r w:rsidRPr="00CF5F18">
        <w:rPr>
          <w:rFonts w:ascii="TH SarabunPSK" w:hAnsi="TH SarabunPSK" w:cs="TH SarabunPSK"/>
          <w:sz w:val="32"/>
          <w:szCs w:val="32"/>
          <w:cs/>
        </w:rPr>
        <w:t>ระบาดของโรคติดเชื้อโควิด - 19 สรุปสาระสำคัญ ดังนี้</w:t>
      </w:r>
    </w:p>
    <w:p w:rsidR="00F73343" w:rsidRPr="00CF5F18" w:rsidRDefault="00F73343" w:rsidP="00F73343">
      <w:pPr>
        <w:spacing w:line="320" w:lineRule="exact"/>
        <w:jc w:val="thaiDistribute"/>
        <w:rPr>
          <w:rFonts w:ascii="TH SarabunPSK" w:hAnsi="TH SarabunPSK" w:cs="TH SarabunPSK"/>
          <w:sz w:val="32"/>
          <w:szCs w:val="32"/>
        </w:rPr>
      </w:pPr>
      <w:r w:rsidRPr="00CF5F18">
        <w:rPr>
          <w:rFonts w:ascii="TH SarabunPSK" w:hAnsi="TH SarabunPSK" w:cs="TH SarabunPSK"/>
          <w:sz w:val="32"/>
          <w:szCs w:val="32"/>
          <w:cs/>
        </w:rPr>
        <w:tab/>
      </w:r>
      <w:r w:rsidRPr="00CF5F18">
        <w:rPr>
          <w:rFonts w:ascii="TH SarabunPSK" w:hAnsi="TH SarabunPSK" w:cs="TH SarabunPSK"/>
          <w:sz w:val="32"/>
          <w:szCs w:val="32"/>
          <w:cs/>
        </w:rPr>
        <w:tab/>
      </w:r>
      <w:r w:rsidRPr="00CF5F18">
        <w:rPr>
          <w:rFonts w:ascii="TH SarabunPSK" w:hAnsi="TH SarabunPSK" w:cs="TH SarabunPSK" w:hint="cs"/>
          <w:sz w:val="32"/>
          <w:szCs w:val="32"/>
          <w:cs/>
        </w:rPr>
        <w:t xml:space="preserve">    1. </w:t>
      </w:r>
      <w:r w:rsidRPr="00CF5F18">
        <w:rPr>
          <w:rFonts w:ascii="TH SarabunPSK" w:hAnsi="TH SarabunPSK" w:cs="TH SarabunPSK"/>
          <w:sz w:val="32"/>
          <w:szCs w:val="32"/>
          <w:cs/>
        </w:rPr>
        <w:t>ปัจจุบันสถานการณ์การแพร่ระบาดของโรคติดเชื้อโควิด - 19 ในภาพรวมทั่วโลกยังมีแนวโน้มทวีความรุนแรง และมีการแพ</w:t>
      </w:r>
      <w:r w:rsidRPr="00CF5F18">
        <w:rPr>
          <w:rFonts w:ascii="TH SarabunPSK" w:hAnsi="TH SarabunPSK" w:cs="TH SarabunPSK" w:hint="cs"/>
          <w:sz w:val="32"/>
          <w:szCs w:val="32"/>
          <w:cs/>
        </w:rPr>
        <w:t>ร่</w:t>
      </w:r>
      <w:r w:rsidRPr="00CF5F18">
        <w:rPr>
          <w:rFonts w:ascii="TH SarabunPSK" w:hAnsi="TH SarabunPSK" w:cs="TH SarabunPSK"/>
          <w:sz w:val="32"/>
          <w:szCs w:val="32"/>
          <w:cs/>
        </w:rPr>
        <w:t>กระจายในหลายภูมิภ</w:t>
      </w:r>
      <w:r w:rsidRPr="00CF5F18">
        <w:rPr>
          <w:rFonts w:ascii="TH SarabunPSK" w:hAnsi="TH SarabunPSK" w:cs="TH SarabunPSK" w:hint="cs"/>
          <w:sz w:val="32"/>
          <w:szCs w:val="32"/>
          <w:cs/>
        </w:rPr>
        <w:t>า</w:t>
      </w:r>
      <w:r w:rsidRPr="00CF5F18">
        <w:rPr>
          <w:rFonts w:ascii="TH SarabunPSK" w:hAnsi="TH SarabunPSK" w:cs="TH SarabunPSK"/>
          <w:sz w:val="32"/>
          <w:szCs w:val="32"/>
          <w:cs/>
        </w:rPr>
        <w:t>ค รวมทั้ง มีผู้ติดเชื้อเพิ่มขึ้นอย่างต่อเนื่อง นอกจากนี้</w:t>
      </w:r>
      <w:r w:rsidRPr="00CF5F18">
        <w:rPr>
          <w:rFonts w:ascii="TH SarabunPSK" w:hAnsi="TH SarabunPSK" w:cs="TH SarabunPSK" w:hint="cs"/>
          <w:sz w:val="32"/>
          <w:szCs w:val="32"/>
          <w:cs/>
        </w:rPr>
        <w:t xml:space="preserve"> </w:t>
      </w:r>
      <w:r w:rsidRPr="00CF5F18">
        <w:rPr>
          <w:rFonts w:ascii="TH SarabunPSK" w:hAnsi="TH SarabunPSK" w:cs="TH SarabunPSK"/>
          <w:sz w:val="32"/>
          <w:szCs w:val="32"/>
          <w:cs/>
        </w:rPr>
        <w:t xml:space="preserve">ปัจจุบันได้เกิดสถานการณ์การแพร่ระบาดระลอกที่สองในประเทศเพื่อนบ้าน ได้แก่ </w:t>
      </w:r>
      <w:r w:rsidRPr="00CF5F18">
        <w:rPr>
          <w:rFonts w:ascii="TH SarabunPSK" w:hAnsi="TH SarabunPSK" w:cs="TH SarabunPSK" w:hint="cs"/>
          <w:sz w:val="32"/>
          <w:szCs w:val="32"/>
          <w:cs/>
        </w:rPr>
        <w:t>เ</w:t>
      </w:r>
      <w:r w:rsidRPr="00CF5F18">
        <w:rPr>
          <w:rFonts w:ascii="TH SarabunPSK" w:hAnsi="TH SarabunPSK" w:cs="TH SarabunPSK"/>
          <w:sz w:val="32"/>
          <w:szCs w:val="32"/>
          <w:cs/>
        </w:rPr>
        <w:t>มียนมาและมาเลเซีย ส่งผลให้มีแร</w:t>
      </w:r>
      <w:r w:rsidRPr="00CF5F18">
        <w:rPr>
          <w:rFonts w:ascii="TH SarabunPSK" w:hAnsi="TH SarabunPSK" w:cs="TH SarabunPSK" w:hint="cs"/>
          <w:sz w:val="32"/>
          <w:szCs w:val="32"/>
          <w:cs/>
        </w:rPr>
        <w:t>ง</w:t>
      </w:r>
      <w:r w:rsidRPr="00CF5F18">
        <w:rPr>
          <w:rFonts w:ascii="TH SarabunPSK" w:hAnsi="TH SarabunPSK" w:cs="TH SarabunPSK"/>
          <w:sz w:val="32"/>
          <w:szCs w:val="32"/>
          <w:cs/>
        </w:rPr>
        <w:t>งานจากประ</w:t>
      </w:r>
      <w:r w:rsidRPr="00CF5F18">
        <w:rPr>
          <w:rFonts w:ascii="TH SarabunPSK" w:hAnsi="TH SarabunPSK" w:cs="TH SarabunPSK" w:hint="cs"/>
          <w:sz w:val="32"/>
          <w:szCs w:val="32"/>
          <w:cs/>
        </w:rPr>
        <w:t>เ</w:t>
      </w:r>
      <w:r w:rsidRPr="00CF5F18">
        <w:rPr>
          <w:rFonts w:ascii="TH SarabunPSK" w:hAnsi="TH SarabunPSK" w:cs="TH SarabunPSK"/>
          <w:sz w:val="32"/>
          <w:szCs w:val="32"/>
          <w:cs/>
        </w:rPr>
        <w:t>ทศดังกล่าวลักลอบเข้ามาในประเทศผ่านทางช่องทางธรรมชาติเป็นจำนวนมาก เนื่องด้วยเหตุผลทาง</w:t>
      </w:r>
      <w:r w:rsidRPr="00CF5F18">
        <w:rPr>
          <w:rFonts w:ascii="TH SarabunPSK" w:hAnsi="TH SarabunPSK" w:cs="TH SarabunPSK" w:hint="cs"/>
          <w:sz w:val="32"/>
          <w:szCs w:val="32"/>
          <w:cs/>
        </w:rPr>
        <w:t>เ</w:t>
      </w:r>
      <w:r w:rsidRPr="00CF5F18">
        <w:rPr>
          <w:rFonts w:ascii="TH SarabunPSK" w:hAnsi="TH SarabunPSK" w:cs="TH SarabunPSK"/>
          <w:sz w:val="32"/>
          <w:szCs w:val="32"/>
          <w:cs/>
        </w:rPr>
        <w:t>ศรษฐกิจและความหวาดกลัวในการติดเชื้</w:t>
      </w:r>
      <w:r w:rsidRPr="00CF5F18">
        <w:rPr>
          <w:rFonts w:ascii="TH SarabunPSK" w:hAnsi="TH SarabunPSK" w:cs="TH SarabunPSK" w:hint="cs"/>
          <w:sz w:val="32"/>
          <w:szCs w:val="32"/>
          <w:cs/>
        </w:rPr>
        <w:t>อ</w:t>
      </w:r>
      <w:r w:rsidRPr="00CF5F18">
        <w:rPr>
          <w:rFonts w:ascii="TH SarabunPSK" w:hAnsi="TH SarabunPSK" w:cs="TH SarabunPSK"/>
          <w:sz w:val="32"/>
          <w:szCs w:val="32"/>
          <w:cs/>
        </w:rPr>
        <w:t xml:space="preserve"> ทำให้ประ</w:t>
      </w:r>
      <w:r w:rsidRPr="00CF5F18">
        <w:rPr>
          <w:rFonts w:ascii="TH SarabunPSK" w:hAnsi="TH SarabunPSK" w:cs="TH SarabunPSK" w:hint="cs"/>
          <w:sz w:val="32"/>
          <w:szCs w:val="32"/>
          <w:cs/>
        </w:rPr>
        <w:t>เ</w:t>
      </w:r>
      <w:r w:rsidRPr="00CF5F18">
        <w:rPr>
          <w:rFonts w:ascii="TH SarabunPSK" w:hAnsi="TH SarabunPSK" w:cs="TH SarabunPSK"/>
          <w:sz w:val="32"/>
          <w:szCs w:val="32"/>
          <w:cs/>
        </w:rPr>
        <w:t>ทศไทยมีความจำเป็นต้อง</w:t>
      </w:r>
      <w:r w:rsidRPr="00CF5F18">
        <w:rPr>
          <w:rFonts w:ascii="TH SarabunPSK" w:hAnsi="TH SarabunPSK" w:cs="TH SarabunPSK" w:hint="cs"/>
          <w:sz w:val="32"/>
          <w:szCs w:val="32"/>
          <w:cs/>
        </w:rPr>
        <w:t>เ</w:t>
      </w:r>
      <w:r w:rsidRPr="00CF5F18">
        <w:rPr>
          <w:rFonts w:ascii="TH SarabunPSK" w:hAnsi="TH SarabunPSK" w:cs="TH SarabunPSK"/>
          <w:sz w:val="32"/>
          <w:szCs w:val="32"/>
          <w:cs/>
        </w:rPr>
        <w:t>ฝ้าระวังสถานการณ์อย่างใกล้ชิด</w:t>
      </w:r>
    </w:p>
    <w:p w:rsidR="00F73343" w:rsidRPr="00CF5F18" w:rsidRDefault="00F73343" w:rsidP="00F73343">
      <w:pPr>
        <w:spacing w:line="320" w:lineRule="exact"/>
        <w:jc w:val="thaiDistribute"/>
        <w:rPr>
          <w:rFonts w:ascii="TH SarabunPSK" w:hAnsi="TH SarabunPSK" w:cs="TH SarabunPSK"/>
          <w:sz w:val="32"/>
          <w:szCs w:val="32"/>
        </w:rPr>
      </w:pPr>
      <w:r w:rsidRPr="00CF5F18">
        <w:rPr>
          <w:rFonts w:ascii="TH SarabunPSK" w:hAnsi="TH SarabunPSK" w:cs="TH SarabunPSK"/>
          <w:sz w:val="32"/>
          <w:szCs w:val="32"/>
          <w:cs/>
        </w:rPr>
        <w:tab/>
      </w:r>
      <w:r w:rsidRPr="00CF5F18">
        <w:rPr>
          <w:rFonts w:ascii="TH SarabunPSK" w:hAnsi="TH SarabunPSK" w:cs="TH SarabunPSK"/>
          <w:sz w:val="32"/>
          <w:szCs w:val="32"/>
          <w:cs/>
        </w:rPr>
        <w:tab/>
        <w:t xml:space="preserve">    </w:t>
      </w:r>
      <w:r w:rsidRPr="00CF5F18">
        <w:rPr>
          <w:rFonts w:ascii="TH SarabunPSK" w:hAnsi="TH SarabunPSK" w:cs="TH SarabunPSK" w:hint="cs"/>
          <w:sz w:val="32"/>
          <w:szCs w:val="32"/>
          <w:cs/>
        </w:rPr>
        <w:t xml:space="preserve">2. </w:t>
      </w:r>
      <w:r w:rsidRPr="00CF5F18">
        <w:rPr>
          <w:rFonts w:ascii="TH SarabunPSK" w:hAnsi="TH SarabunPSK" w:cs="TH SarabunPSK"/>
          <w:sz w:val="32"/>
          <w:szCs w:val="32"/>
          <w:cs/>
        </w:rPr>
        <w:t>ท</w:t>
      </w:r>
      <w:r w:rsidRPr="00CF5F18">
        <w:rPr>
          <w:rFonts w:ascii="TH SarabunPSK" w:hAnsi="TH SarabunPSK" w:cs="TH SarabunPSK" w:hint="cs"/>
          <w:sz w:val="32"/>
          <w:szCs w:val="32"/>
          <w:cs/>
        </w:rPr>
        <w:t>ี่</w:t>
      </w:r>
      <w:r w:rsidRPr="00CF5F18">
        <w:rPr>
          <w:rFonts w:ascii="TH SarabunPSK" w:hAnsi="TH SarabunPSK" w:cs="TH SarabunPSK"/>
          <w:sz w:val="32"/>
          <w:szCs w:val="32"/>
          <w:cs/>
        </w:rPr>
        <w:t>ประชุม</w:t>
      </w:r>
      <w:r w:rsidRPr="00CF5F18">
        <w:rPr>
          <w:rFonts w:ascii="TH SarabunPSK" w:hAnsi="TH SarabunPSK" w:cs="TH SarabunPSK" w:hint="cs"/>
          <w:sz w:val="32"/>
          <w:szCs w:val="32"/>
          <w:cs/>
        </w:rPr>
        <w:t>เ</w:t>
      </w:r>
      <w:r w:rsidRPr="00CF5F18">
        <w:rPr>
          <w:rFonts w:ascii="TH SarabunPSK" w:hAnsi="TH SarabunPSK" w:cs="TH SarabunPSK"/>
          <w:sz w:val="32"/>
          <w:szCs w:val="32"/>
          <w:cs/>
        </w:rPr>
        <w:t>ห็นว่า ปัจจุบันมีการบังคับใช้มาตรการผ่อนคลายกิจกรรม/กิจการที่มีความเสี่ยงต่อก</w:t>
      </w:r>
      <w:r w:rsidRPr="00CF5F18">
        <w:rPr>
          <w:rFonts w:ascii="TH SarabunPSK" w:hAnsi="TH SarabunPSK" w:cs="TH SarabunPSK" w:hint="cs"/>
          <w:sz w:val="32"/>
          <w:szCs w:val="32"/>
          <w:cs/>
        </w:rPr>
        <w:t>า</w:t>
      </w:r>
      <w:r w:rsidRPr="00CF5F18">
        <w:rPr>
          <w:rFonts w:ascii="TH SarabunPSK" w:hAnsi="TH SarabunPSK" w:cs="TH SarabunPSK"/>
          <w:sz w:val="32"/>
          <w:szCs w:val="32"/>
          <w:cs/>
        </w:rPr>
        <w:t>รแพร่ระบาดของโรคติดเชื้อโควิด-19 และมีการอนุญาตให้ชาวต่</w:t>
      </w:r>
      <w:r w:rsidRPr="00CF5F18">
        <w:rPr>
          <w:rFonts w:ascii="TH SarabunPSK" w:hAnsi="TH SarabunPSK" w:cs="TH SarabunPSK" w:hint="cs"/>
          <w:sz w:val="32"/>
          <w:szCs w:val="32"/>
          <w:cs/>
        </w:rPr>
        <w:t>า</w:t>
      </w:r>
      <w:r w:rsidRPr="00CF5F18">
        <w:rPr>
          <w:rFonts w:ascii="TH SarabunPSK" w:hAnsi="TH SarabunPSK" w:cs="TH SarabunPSK"/>
          <w:sz w:val="32"/>
          <w:szCs w:val="32"/>
          <w:cs/>
        </w:rPr>
        <w:t>งชาติหลายกลุ่มสามารถ</w:t>
      </w:r>
      <w:r w:rsidRPr="00CF5F18">
        <w:rPr>
          <w:rFonts w:ascii="TH SarabunPSK" w:hAnsi="TH SarabunPSK" w:cs="TH SarabunPSK" w:hint="cs"/>
          <w:sz w:val="32"/>
          <w:szCs w:val="32"/>
          <w:cs/>
        </w:rPr>
        <w:t>เดิน</w:t>
      </w:r>
      <w:r w:rsidRPr="00CF5F18">
        <w:rPr>
          <w:rFonts w:ascii="TH SarabunPSK" w:hAnsi="TH SarabunPSK" w:cs="TH SarabunPSK"/>
          <w:sz w:val="32"/>
          <w:szCs w:val="32"/>
          <w:cs/>
        </w:rPr>
        <w:t>ทางเข้ามาภายในราชอาณาจักรได้ ประกอบกับมีสถานการณ์การรวมกลุ่มของประชาชนเพื่อชุ</w:t>
      </w:r>
      <w:r w:rsidRPr="00CF5F18">
        <w:rPr>
          <w:rFonts w:ascii="TH SarabunPSK" w:hAnsi="TH SarabunPSK" w:cs="TH SarabunPSK" w:hint="cs"/>
          <w:sz w:val="32"/>
          <w:szCs w:val="32"/>
          <w:cs/>
        </w:rPr>
        <w:t>มนุมประท้วง</w:t>
      </w:r>
      <w:r w:rsidRPr="00CF5F18">
        <w:rPr>
          <w:rFonts w:ascii="TH SarabunPSK" w:hAnsi="TH SarabunPSK" w:cs="TH SarabunPSK"/>
          <w:sz w:val="32"/>
          <w:szCs w:val="32"/>
          <w:cs/>
        </w:rPr>
        <w:t>ทางการเมือง ซึ่งจะเป็นการเพิ่มความเสี่ยงให้เกิดการแพร่ระบาดในระลอกที่สอง นอกจากนี้ ปัจจุบันการแก้ไขเพิ่มเติมพระราชบัญญัติโรคติดต</w:t>
      </w:r>
      <w:r w:rsidRPr="00CF5F18">
        <w:rPr>
          <w:rFonts w:ascii="TH SarabunPSK" w:hAnsi="TH SarabunPSK" w:cs="TH SarabunPSK" w:hint="cs"/>
          <w:sz w:val="32"/>
          <w:szCs w:val="32"/>
          <w:cs/>
        </w:rPr>
        <w:t>่อ</w:t>
      </w:r>
      <w:r w:rsidRPr="00CF5F18">
        <w:rPr>
          <w:rFonts w:ascii="TH SarabunPSK" w:hAnsi="TH SarabunPSK" w:cs="TH SarabunPSK"/>
          <w:sz w:val="32"/>
          <w:szCs w:val="32"/>
          <w:cs/>
        </w:rPr>
        <w:t xml:space="preserve"> พ.ศ. 2558 ยังอยู่ในขั้นตอนการดำเนินการซึ่งยังต้องใช้ระยะเวลาอีกช่วงระยะหนึ่ง จึงมีความจำเป็นต้องอาศัยอำนาจตามพระราชกำหนดฯ เพื่อกำกับดูแลโดยเจ้าหน้าที่รัฐอย่างเข้มงวด</w:t>
      </w:r>
      <w:r w:rsidRPr="00CF5F18">
        <w:rPr>
          <w:rFonts w:ascii="TH SarabunPSK" w:hAnsi="TH SarabunPSK" w:cs="TH SarabunPSK" w:hint="cs"/>
          <w:sz w:val="32"/>
          <w:szCs w:val="32"/>
          <w:cs/>
        </w:rPr>
        <w:t xml:space="preserve"> </w:t>
      </w:r>
      <w:r w:rsidRPr="00CF5F18">
        <w:rPr>
          <w:rFonts w:ascii="TH SarabunPSK" w:hAnsi="TH SarabunPSK" w:cs="TH SarabunPSK"/>
          <w:sz w:val="32"/>
          <w:szCs w:val="32"/>
          <w:cs/>
        </w:rPr>
        <w:t>อาทิ 1) การควบคุมการเดินทางเข้า - ออกราชอาณาจักรในทุกช่องทาง 2) การจัดทำระบบติดตามตัว การกักตัว</w:t>
      </w:r>
      <w:r w:rsidRPr="00CF5F18">
        <w:rPr>
          <w:rFonts w:ascii="TH SarabunPSK" w:hAnsi="TH SarabunPSK" w:cs="TH SarabunPSK" w:hint="cs"/>
          <w:sz w:val="32"/>
          <w:szCs w:val="32"/>
          <w:cs/>
        </w:rPr>
        <w:t xml:space="preserve"> </w:t>
      </w:r>
      <w:r w:rsidRPr="00CF5F18">
        <w:rPr>
          <w:rFonts w:ascii="TH SarabunPSK" w:hAnsi="TH SarabunPSK" w:cs="TH SarabunPSK"/>
          <w:sz w:val="32"/>
          <w:szCs w:val="32"/>
          <w:cs/>
        </w:rPr>
        <w:t>และการเฝ้</w:t>
      </w:r>
      <w:r w:rsidRPr="00CF5F18">
        <w:rPr>
          <w:rFonts w:ascii="TH SarabunPSK" w:hAnsi="TH SarabunPSK" w:cs="TH SarabunPSK" w:hint="cs"/>
          <w:sz w:val="32"/>
          <w:szCs w:val="32"/>
          <w:cs/>
        </w:rPr>
        <w:t>า</w:t>
      </w:r>
      <w:r w:rsidRPr="00CF5F18">
        <w:rPr>
          <w:rFonts w:ascii="TH SarabunPSK" w:hAnsi="TH SarabunPSK" w:cs="TH SarabunPSK"/>
          <w:sz w:val="32"/>
          <w:szCs w:val="32"/>
          <w:cs/>
        </w:rPr>
        <w:t xml:space="preserve">ระวังบุคคลต้องสงสัย และ </w:t>
      </w:r>
      <w:r w:rsidRPr="00CF5F18">
        <w:rPr>
          <w:rFonts w:ascii="TH SarabunPSK" w:hAnsi="TH SarabunPSK" w:cs="TH SarabunPSK" w:hint="cs"/>
          <w:sz w:val="32"/>
          <w:szCs w:val="32"/>
          <w:cs/>
        </w:rPr>
        <w:t>3</w:t>
      </w:r>
      <w:r w:rsidRPr="00CF5F18">
        <w:rPr>
          <w:rFonts w:ascii="TH SarabunPSK" w:hAnsi="TH SarabunPSK" w:cs="TH SarabunPSK"/>
          <w:sz w:val="32"/>
          <w:szCs w:val="32"/>
          <w:cs/>
        </w:rPr>
        <w:t>) การ</w:t>
      </w:r>
      <w:r w:rsidRPr="00CF5F18">
        <w:rPr>
          <w:rFonts w:ascii="TH SarabunPSK" w:hAnsi="TH SarabunPSK" w:cs="TH SarabunPSK" w:hint="cs"/>
          <w:sz w:val="32"/>
          <w:szCs w:val="32"/>
          <w:cs/>
        </w:rPr>
        <w:t>กำ</w:t>
      </w:r>
      <w:r w:rsidRPr="00CF5F18">
        <w:rPr>
          <w:rFonts w:ascii="TH SarabunPSK" w:hAnsi="TH SarabunPSK" w:cs="TH SarabunPSK"/>
          <w:sz w:val="32"/>
          <w:szCs w:val="32"/>
          <w:cs/>
        </w:rPr>
        <w:t>หนดมาตรการควบคุมโรคที่สามารถบังคับใช้ได้อย่างครอบคลุมในทุกกิจก</w:t>
      </w:r>
      <w:r w:rsidRPr="00CF5F18">
        <w:rPr>
          <w:rFonts w:ascii="TH SarabunPSK" w:hAnsi="TH SarabunPSK" w:cs="TH SarabunPSK" w:hint="cs"/>
          <w:sz w:val="32"/>
          <w:szCs w:val="32"/>
          <w:cs/>
        </w:rPr>
        <w:t>ร</w:t>
      </w:r>
      <w:r w:rsidRPr="00CF5F18">
        <w:rPr>
          <w:rFonts w:ascii="TH SarabunPSK" w:hAnsi="TH SarabunPSK" w:cs="TH SarabunPSK"/>
          <w:sz w:val="32"/>
          <w:szCs w:val="32"/>
          <w:cs/>
        </w:rPr>
        <w:t>รม/กิ</w:t>
      </w:r>
      <w:r w:rsidRPr="00CF5F18">
        <w:rPr>
          <w:rFonts w:ascii="TH SarabunPSK" w:hAnsi="TH SarabunPSK" w:cs="TH SarabunPSK" w:hint="cs"/>
          <w:sz w:val="32"/>
          <w:szCs w:val="32"/>
          <w:cs/>
        </w:rPr>
        <w:t>จ</w:t>
      </w:r>
      <w:r w:rsidRPr="00CF5F18">
        <w:rPr>
          <w:rFonts w:ascii="TH SarabunPSK" w:hAnsi="TH SarabunPSK" w:cs="TH SarabunPSK"/>
          <w:sz w:val="32"/>
          <w:szCs w:val="32"/>
          <w:cs/>
        </w:rPr>
        <w:t>การที่เกี่ยวข้อง รวมทั้งจะต้องมีระบบการบริหารจัดการวิกฤติการณ์ในลักษณะการรวมศูนย์ที่มีการบูรณาการกำลังจากพลเรือน ตำ</w:t>
      </w:r>
      <w:r w:rsidRPr="00CF5F18">
        <w:rPr>
          <w:rFonts w:ascii="TH SarabunPSK" w:hAnsi="TH SarabunPSK" w:cs="TH SarabunPSK" w:hint="cs"/>
          <w:sz w:val="32"/>
          <w:szCs w:val="32"/>
          <w:cs/>
        </w:rPr>
        <w:t>ร</w:t>
      </w:r>
      <w:r w:rsidRPr="00CF5F18">
        <w:rPr>
          <w:rFonts w:ascii="TH SarabunPSK" w:hAnsi="TH SarabunPSK" w:cs="TH SarabunPSK"/>
          <w:sz w:val="32"/>
          <w:szCs w:val="32"/>
          <w:cs/>
        </w:rPr>
        <w:t>วจ และทหา</w:t>
      </w:r>
      <w:r w:rsidRPr="00CF5F18">
        <w:rPr>
          <w:rFonts w:ascii="TH SarabunPSK" w:hAnsi="TH SarabunPSK" w:cs="TH SarabunPSK" w:hint="cs"/>
          <w:sz w:val="32"/>
          <w:szCs w:val="32"/>
          <w:cs/>
        </w:rPr>
        <w:t>ร</w:t>
      </w:r>
      <w:r w:rsidRPr="00CF5F18">
        <w:rPr>
          <w:rFonts w:ascii="TH SarabunPSK" w:hAnsi="TH SarabunPSK" w:cs="TH SarabunPSK"/>
          <w:sz w:val="32"/>
          <w:szCs w:val="32"/>
          <w:cs/>
        </w:rPr>
        <w:t xml:space="preserve"> เข้าร่วมปฏิบัติงานได้อย่างรวดเร็วและเพียงพอตามภารกิจที่เกี่ยวข้อง</w:t>
      </w:r>
    </w:p>
    <w:p w:rsidR="00F73343" w:rsidRPr="00CF5F18" w:rsidRDefault="00F73343" w:rsidP="00F73343">
      <w:pPr>
        <w:spacing w:line="320" w:lineRule="exact"/>
        <w:jc w:val="thaiDistribute"/>
        <w:rPr>
          <w:rFonts w:ascii="TH SarabunPSK" w:hAnsi="TH SarabunPSK" w:cs="TH SarabunPSK"/>
          <w:sz w:val="32"/>
          <w:szCs w:val="32"/>
        </w:rPr>
      </w:pPr>
      <w:r w:rsidRPr="00CF5F18">
        <w:rPr>
          <w:rFonts w:ascii="TH SarabunPSK" w:hAnsi="TH SarabunPSK" w:cs="TH SarabunPSK"/>
          <w:sz w:val="32"/>
          <w:szCs w:val="32"/>
          <w:cs/>
        </w:rPr>
        <w:tab/>
      </w:r>
      <w:r w:rsidRPr="00CF5F18">
        <w:rPr>
          <w:rFonts w:ascii="TH SarabunPSK" w:hAnsi="TH SarabunPSK" w:cs="TH SarabunPSK"/>
          <w:sz w:val="32"/>
          <w:szCs w:val="32"/>
          <w:cs/>
        </w:rPr>
        <w:tab/>
      </w:r>
      <w:r w:rsidRPr="00CF5F18">
        <w:rPr>
          <w:rFonts w:ascii="TH SarabunPSK" w:hAnsi="TH SarabunPSK" w:cs="TH SarabunPSK" w:hint="cs"/>
          <w:sz w:val="32"/>
          <w:szCs w:val="32"/>
          <w:cs/>
        </w:rPr>
        <w:t xml:space="preserve">    3. </w:t>
      </w:r>
      <w:r w:rsidRPr="00CF5F18">
        <w:rPr>
          <w:rFonts w:ascii="TH SarabunPSK" w:hAnsi="TH SarabunPSK" w:cs="TH SarabunPSK"/>
          <w:sz w:val="32"/>
          <w:szCs w:val="32"/>
          <w:cs/>
        </w:rPr>
        <w:t>ที่ประชุมยั</w:t>
      </w:r>
      <w:r w:rsidRPr="00CF5F18">
        <w:rPr>
          <w:rFonts w:ascii="TH SarabunPSK" w:hAnsi="TH SarabunPSK" w:cs="TH SarabunPSK" w:hint="cs"/>
          <w:sz w:val="32"/>
          <w:szCs w:val="32"/>
          <w:cs/>
        </w:rPr>
        <w:t>ง</w:t>
      </w:r>
      <w:r w:rsidRPr="00CF5F18">
        <w:rPr>
          <w:rFonts w:ascii="TH SarabunPSK" w:hAnsi="TH SarabunPSK" w:cs="TH SarabunPSK"/>
          <w:sz w:val="32"/>
          <w:szCs w:val="32"/>
          <w:cs/>
        </w:rPr>
        <w:t>ได้ให้ข้อเสนอแนะเพิ่มเติมว่าภาครัฐควรมีการประชาสัมพันธ์ให้ประชาชนเข้าใจถึงเหตุผลความจำเป็นใน</w:t>
      </w:r>
      <w:r w:rsidRPr="00CF5F18">
        <w:rPr>
          <w:rFonts w:ascii="TH SarabunPSK" w:hAnsi="TH SarabunPSK" w:cs="TH SarabunPSK" w:hint="cs"/>
          <w:sz w:val="32"/>
          <w:szCs w:val="32"/>
          <w:cs/>
        </w:rPr>
        <w:t>การ</w:t>
      </w:r>
      <w:r w:rsidRPr="00CF5F18">
        <w:rPr>
          <w:rFonts w:ascii="TH SarabunPSK" w:hAnsi="TH SarabunPSK" w:cs="TH SarabunPSK"/>
          <w:sz w:val="32"/>
          <w:szCs w:val="32"/>
          <w:cs/>
        </w:rPr>
        <w:t>ขยายระยะเวลาการประกาศสถานการณ์ฉุกเฉินเพื่อแก้ไขสถานการณ์แพ</w:t>
      </w:r>
      <w:r w:rsidRPr="00CF5F18">
        <w:rPr>
          <w:rFonts w:ascii="TH SarabunPSK" w:hAnsi="TH SarabunPSK" w:cs="TH SarabunPSK" w:hint="cs"/>
          <w:sz w:val="32"/>
          <w:szCs w:val="32"/>
          <w:cs/>
        </w:rPr>
        <w:t>ร่</w:t>
      </w:r>
      <w:r w:rsidRPr="00CF5F18">
        <w:rPr>
          <w:rFonts w:ascii="TH SarabunPSK" w:hAnsi="TH SarabunPSK" w:cs="TH SarabunPSK"/>
          <w:sz w:val="32"/>
          <w:szCs w:val="32"/>
          <w:cs/>
        </w:rPr>
        <w:t>ระบาดของเชื้</w:t>
      </w:r>
      <w:r w:rsidRPr="00CF5F18">
        <w:rPr>
          <w:rFonts w:ascii="TH SarabunPSK" w:hAnsi="TH SarabunPSK" w:cs="TH SarabunPSK" w:hint="cs"/>
          <w:sz w:val="32"/>
          <w:szCs w:val="32"/>
          <w:cs/>
        </w:rPr>
        <w:t>อ</w:t>
      </w:r>
      <w:r w:rsidRPr="00CF5F18">
        <w:rPr>
          <w:rFonts w:ascii="TH SarabunPSK" w:hAnsi="TH SarabunPSK" w:cs="TH SarabunPSK"/>
          <w:sz w:val="32"/>
          <w:szCs w:val="32"/>
          <w:cs/>
        </w:rPr>
        <w:t>ไวรัสโคโรน</w:t>
      </w:r>
      <w:r w:rsidRPr="00CF5F18">
        <w:rPr>
          <w:rFonts w:ascii="TH SarabunPSK" w:hAnsi="TH SarabunPSK" w:cs="TH SarabunPSK" w:hint="cs"/>
          <w:sz w:val="32"/>
          <w:szCs w:val="32"/>
          <w:cs/>
        </w:rPr>
        <w:t>า</w:t>
      </w:r>
      <w:r w:rsidRPr="00CF5F18">
        <w:rPr>
          <w:rFonts w:ascii="TH SarabunPSK" w:hAnsi="TH SarabunPSK" w:cs="TH SarabunPSK"/>
          <w:sz w:val="32"/>
          <w:szCs w:val="32"/>
          <w:cs/>
        </w:rPr>
        <w:t xml:space="preserve"> 2019 (โควิด - 19) เพื่อไม่ให้ผู้เห็นต่</w:t>
      </w:r>
      <w:r w:rsidRPr="00CF5F18">
        <w:rPr>
          <w:rFonts w:ascii="TH SarabunPSK" w:hAnsi="TH SarabunPSK" w:cs="TH SarabunPSK" w:hint="cs"/>
          <w:sz w:val="32"/>
          <w:szCs w:val="32"/>
          <w:cs/>
        </w:rPr>
        <w:t>า</w:t>
      </w:r>
      <w:r w:rsidRPr="00CF5F18">
        <w:rPr>
          <w:rFonts w:ascii="TH SarabunPSK" w:hAnsi="TH SarabunPSK" w:cs="TH SarabunPSK"/>
          <w:sz w:val="32"/>
          <w:szCs w:val="32"/>
          <w:cs/>
        </w:rPr>
        <w:t>งนำไปเป็นเหตุในการยุยงปลุกปั่นให้เกิดการต่อต้านรัฐบาล</w:t>
      </w:r>
    </w:p>
    <w:p w:rsidR="00F73343" w:rsidRPr="00CF5F18" w:rsidRDefault="00F73343" w:rsidP="00F73343">
      <w:pPr>
        <w:spacing w:line="320" w:lineRule="exact"/>
        <w:jc w:val="thaiDistribute"/>
        <w:rPr>
          <w:rFonts w:ascii="TH SarabunPSK" w:hAnsi="TH SarabunPSK" w:cs="TH SarabunPSK"/>
          <w:sz w:val="32"/>
          <w:szCs w:val="32"/>
        </w:rPr>
      </w:pPr>
      <w:r w:rsidRPr="00CF5F18">
        <w:rPr>
          <w:rFonts w:ascii="TH SarabunPSK" w:hAnsi="TH SarabunPSK" w:cs="TH SarabunPSK"/>
          <w:sz w:val="32"/>
          <w:szCs w:val="32"/>
          <w:cs/>
        </w:rPr>
        <w:tab/>
      </w:r>
      <w:r w:rsidRPr="00CF5F18">
        <w:rPr>
          <w:rFonts w:ascii="TH SarabunPSK" w:hAnsi="TH SarabunPSK" w:cs="TH SarabunPSK"/>
          <w:sz w:val="32"/>
          <w:szCs w:val="32"/>
          <w:cs/>
        </w:rPr>
        <w:tab/>
        <w:t xml:space="preserve">    4. สมช. ได้นำผลการประชุมส่วนราชการที่เกี่ยวข้องดังกล่าวเข้าพิจารณาในที่ประชุมคณะกรรมการศูนย์บริหารสถานการณ์การแพร่ระบาดของโรคติดเชื้อไวรัสโคโรนา 2019 (โควิด - 19) ครั้งที่ 13/2563</w:t>
      </w:r>
      <w:r w:rsidRPr="00CF5F18">
        <w:rPr>
          <w:rFonts w:ascii="TH SarabunPSK" w:hAnsi="TH SarabunPSK" w:cs="TH SarabunPSK" w:hint="cs"/>
          <w:sz w:val="32"/>
          <w:szCs w:val="32"/>
          <w:cs/>
        </w:rPr>
        <w:t xml:space="preserve"> </w:t>
      </w:r>
      <w:r w:rsidRPr="00CF5F18">
        <w:rPr>
          <w:rFonts w:ascii="TH SarabunPSK" w:hAnsi="TH SarabunPSK" w:cs="TH SarabunPSK"/>
          <w:sz w:val="32"/>
          <w:szCs w:val="32"/>
          <w:cs/>
        </w:rPr>
        <w:t>เมื่อวันที่ 21 ตุลาคม 2563 ซึ่งที่ประชุมได้ให้ความ</w:t>
      </w:r>
      <w:r w:rsidRPr="00CF5F18">
        <w:rPr>
          <w:rFonts w:ascii="TH SarabunPSK" w:hAnsi="TH SarabunPSK" w:cs="TH SarabunPSK" w:hint="cs"/>
          <w:sz w:val="32"/>
          <w:szCs w:val="32"/>
          <w:cs/>
        </w:rPr>
        <w:t>เ</w:t>
      </w:r>
      <w:r w:rsidRPr="00CF5F18">
        <w:rPr>
          <w:rFonts w:ascii="TH SarabunPSK" w:hAnsi="TH SarabunPSK" w:cs="TH SarabunPSK"/>
          <w:sz w:val="32"/>
          <w:szCs w:val="32"/>
          <w:cs/>
        </w:rPr>
        <w:t>ห็นชอ</w:t>
      </w:r>
      <w:r w:rsidRPr="00CF5F18">
        <w:rPr>
          <w:rFonts w:ascii="TH SarabunPSK" w:hAnsi="TH SarabunPSK" w:cs="TH SarabunPSK" w:hint="cs"/>
          <w:sz w:val="32"/>
          <w:szCs w:val="32"/>
          <w:cs/>
        </w:rPr>
        <w:t>บ</w:t>
      </w:r>
      <w:r w:rsidRPr="00CF5F18">
        <w:rPr>
          <w:rFonts w:ascii="TH SarabunPSK" w:hAnsi="TH SarabunPSK" w:cs="TH SarabunPSK"/>
          <w:sz w:val="32"/>
          <w:szCs w:val="32"/>
          <w:cs/>
        </w:rPr>
        <w:t>ผลก</w:t>
      </w:r>
      <w:r w:rsidRPr="00CF5F18">
        <w:rPr>
          <w:rFonts w:ascii="TH SarabunPSK" w:hAnsi="TH SarabunPSK" w:cs="TH SarabunPSK" w:hint="cs"/>
          <w:sz w:val="32"/>
          <w:szCs w:val="32"/>
          <w:cs/>
        </w:rPr>
        <w:t>า</w:t>
      </w:r>
      <w:r w:rsidRPr="00CF5F18">
        <w:rPr>
          <w:rFonts w:ascii="TH SarabunPSK" w:hAnsi="TH SarabunPSK" w:cs="TH SarabunPSK"/>
          <w:sz w:val="32"/>
          <w:szCs w:val="32"/>
          <w:cs/>
        </w:rPr>
        <w:t>รประชุม และมีมติให้นำเสนอที่ประชุมคณะรัฐมนตรีให้ความเห็นชอบการขยายระยะเวลาการประกาศสถานการณ์ฉุกเฉินในทุกเขตท้องที่ทั่วราชอาณาจักรต่อไป</w:t>
      </w:r>
    </w:p>
    <w:p w:rsidR="00F73343" w:rsidRPr="00CF5F18" w:rsidRDefault="00F73343" w:rsidP="00F73343">
      <w:pPr>
        <w:spacing w:line="320" w:lineRule="exact"/>
        <w:jc w:val="thaiDistribute"/>
        <w:rPr>
          <w:rFonts w:ascii="TH SarabunPSK" w:hAnsi="TH SarabunPSK" w:cs="TH SarabunPSK"/>
          <w:sz w:val="32"/>
          <w:szCs w:val="32"/>
        </w:rPr>
      </w:pPr>
    </w:p>
    <w:p w:rsidR="00F73343" w:rsidRPr="00CF5F18" w:rsidRDefault="00F73343" w:rsidP="00F73343">
      <w:pPr>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t>16.</w:t>
      </w:r>
      <w:r w:rsidRPr="00CF5F18">
        <w:rPr>
          <w:rFonts w:ascii="TH SarabunPSK" w:hAnsi="TH SarabunPSK" w:cs="TH SarabunPSK" w:hint="cs"/>
          <w:b/>
          <w:bCs/>
          <w:sz w:val="32"/>
          <w:szCs w:val="32"/>
          <w:cs/>
        </w:rPr>
        <w:t xml:space="preserve"> เรื่อง การอนุญาตให้เรือสำราญและกีฬา (เรือยอร์ช) เข้ามาในราชอาณาจักร</w:t>
      </w:r>
    </w:p>
    <w:p w:rsidR="00F73343" w:rsidRPr="00CF5F18" w:rsidRDefault="00F73343" w:rsidP="00F73343">
      <w:pPr>
        <w:spacing w:line="320" w:lineRule="exact"/>
        <w:jc w:val="thaiDistribute"/>
        <w:rPr>
          <w:rFonts w:ascii="TH SarabunPSK" w:hAnsi="TH SarabunPSK" w:cs="TH SarabunPSK"/>
          <w:sz w:val="32"/>
          <w:szCs w:val="32"/>
          <w:cs/>
        </w:rPr>
      </w:pPr>
      <w:r w:rsidRPr="00CF5F18">
        <w:rPr>
          <w:rFonts w:ascii="TH SarabunPSK" w:hAnsi="TH SarabunPSK" w:cs="TH SarabunPSK"/>
          <w:sz w:val="32"/>
          <w:szCs w:val="32"/>
          <w:cs/>
        </w:rPr>
        <w:tab/>
      </w:r>
      <w:r w:rsidRPr="00CF5F18">
        <w:rPr>
          <w:rFonts w:ascii="TH SarabunPSK" w:hAnsi="TH SarabunPSK" w:cs="TH SarabunPSK"/>
          <w:sz w:val="32"/>
          <w:szCs w:val="32"/>
          <w:cs/>
        </w:rPr>
        <w:tab/>
      </w:r>
      <w:r w:rsidRPr="00CF5F18">
        <w:rPr>
          <w:rFonts w:ascii="TH SarabunPSK" w:hAnsi="TH SarabunPSK" w:cs="TH SarabunPSK" w:hint="cs"/>
          <w:sz w:val="32"/>
          <w:szCs w:val="32"/>
          <w:cs/>
        </w:rPr>
        <w:t>คณะรัฐมนตรีมีมติอนุมัติตามที่กระทรวงคมนาคมเสนอ ดังนี้</w:t>
      </w:r>
    </w:p>
    <w:p w:rsidR="00F73343" w:rsidRPr="00CF5F18" w:rsidRDefault="00F73343" w:rsidP="00F73343">
      <w:pPr>
        <w:spacing w:line="320" w:lineRule="exact"/>
        <w:jc w:val="thaiDistribute"/>
        <w:rPr>
          <w:rFonts w:ascii="TH SarabunPSK" w:hAnsi="TH SarabunPSK" w:cs="TH SarabunPSK"/>
          <w:sz w:val="32"/>
          <w:szCs w:val="32"/>
        </w:rPr>
      </w:pPr>
      <w:r w:rsidRPr="00CF5F18">
        <w:rPr>
          <w:rFonts w:ascii="TH SarabunPSK" w:hAnsi="TH SarabunPSK" w:cs="TH SarabunPSK"/>
          <w:sz w:val="32"/>
          <w:szCs w:val="32"/>
          <w:cs/>
        </w:rPr>
        <w:tab/>
      </w:r>
      <w:r w:rsidRPr="00CF5F18">
        <w:rPr>
          <w:rFonts w:ascii="TH SarabunPSK" w:hAnsi="TH SarabunPSK" w:cs="TH SarabunPSK"/>
          <w:sz w:val="32"/>
          <w:szCs w:val="32"/>
          <w:cs/>
        </w:rPr>
        <w:tab/>
      </w:r>
      <w:r w:rsidRPr="00CF5F18">
        <w:rPr>
          <w:rFonts w:ascii="TH SarabunPSK" w:hAnsi="TH SarabunPSK" w:cs="TH SarabunPSK" w:hint="cs"/>
          <w:sz w:val="32"/>
          <w:szCs w:val="32"/>
          <w:cs/>
        </w:rPr>
        <w:t xml:space="preserve">    1. </w:t>
      </w:r>
      <w:r w:rsidRPr="00CF5F18">
        <w:rPr>
          <w:rFonts w:ascii="TH SarabunPSK" w:hAnsi="TH SarabunPSK" w:cs="TH SarabunPSK"/>
          <w:sz w:val="32"/>
          <w:szCs w:val="32"/>
          <w:cs/>
        </w:rPr>
        <w:t>อนุมัติหลักการให้คนต่างด้าวที่มีคุณสมบัติ ดังนี้</w:t>
      </w:r>
    </w:p>
    <w:p w:rsidR="00F73343" w:rsidRPr="00CF5F18" w:rsidRDefault="00F73343" w:rsidP="00F73343">
      <w:pPr>
        <w:spacing w:line="320" w:lineRule="exact"/>
        <w:jc w:val="thaiDistribute"/>
        <w:rPr>
          <w:rFonts w:ascii="TH SarabunPSK" w:hAnsi="TH SarabunPSK" w:cs="TH SarabunPSK"/>
          <w:sz w:val="32"/>
          <w:szCs w:val="32"/>
        </w:rPr>
      </w:pPr>
      <w:r w:rsidRPr="00CF5F18">
        <w:rPr>
          <w:rFonts w:ascii="TH SarabunPSK" w:hAnsi="TH SarabunPSK" w:cs="TH SarabunPSK"/>
          <w:sz w:val="32"/>
          <w:szCs w:val="32"/>
          <w:cs/>
        </w:rPr>
        <w:tab/>
      </w:r>
      <w:r w:rsidRPr="00CF5F18">
        <w:rPr>
          <w:rFonts w:ascii="TH SarabunPSK" w:hAnsi="TH SarabunPSK" w:cs="TH SarabunPSK"/>
          <w:sz w:val="32"/>
          <w:szCs w:val="32"/>
          <w:cs/>
        </w:rPr>
        <w:tab/>
      </w:r>
      <w:r w:rsidRPr="00CF5F18">
        <w:rPr>
          <w:rFonts w:ascii="TH SarabunPSK" w:hAnsi="TH SarabunPSK" w:cs="TH SarabunPSK"/>
          <w:sz w:val="32"/>
          <w:szCs w:val="32"/>
          <w:cs/>
        </w:rPr>
        <w:tab/>
      </w:r>
      <w:r w:rsidRPr="00CF5F18">
        <w:rPr>
          <w:rFonts w:ascii="TH SarabunPSK" w:hAnsi="TH SarabunPSK" w:cs="TH SarabunPSK" w:hint="cs"/>
          <w:sz w:val="32"/>
          <w:szCs w:val="32"/>
          <w:cs/>
        </w:rPr>
        <w:t>1.1</w:t>
      </w:r>
      <w:r w:rsidRPr="00CF5F18">
        <w:rPr>
          <w:rFonts w:ascii="TH SarabunPSK" w:hAnsi="TH SarabunPSK" w:cs="TH SarabunPSK"/>
          <w:sz w:val="32"/>
          <w:szCs w:val="32"/>
          <w:cs/>
        </w:rPr>
        <w:t xml:space="preserve"> เป็นบุคคลต่างด้าวที่ประสงค์จะเดินทางมาเข้ามาท่องเที่ยวโดยเรือสำราญและกีฬาในราชอาณาจักร ในกลุ่มผู้ควบคุมยานพาหนะ หรือเจ้าหน้าที่ประจำยานพาหนะ หรือผู้โดยสารที่เดินทา</w:t>
      </w:r>
      <w:r w:rsidRPr="00CF5F18">
        <w:rPr>
          <w:rFonts w:ascii="TH SarabunPSK" w:hAnsi="TH SarabunPSK" w:cs="TH SarabunPSK" w:hint="cs"/>
          <w:sz w:val="32"/>
          <w:szCs w:val="32"/>
          <w:cs/>
        </w:rPr>
        <w:t>ง</w:t>
      </w:r>
      <w:r w:rsidRPr="00CF5F18">
        <w:rPr>
          <w:rFonts w:ascii="TH SarabunPSK" w:hAnsi="TH SarabunPSK" w:cs="TH SarabunPSK"/>
          <w:sz w:val="32"/>
          <w:szCs w:val="32"/>
          <w:cs/>
        </w:rPr>
        <w:t>มาจากประเทศที่มีความเสี่ยงต่ำหรื</w:t>
      </w:r>
      <w:r w:rsidRPr="00CF5F18">
        <w:rPr>
          <w:rFonts w:ascii="TH SarabunPSK" w:hAnsi="TH SarabunPSK" w:cs="TH SarabunPSK" w:hint="cs"/>
          <w:sz w:val="32"/>
          <w:szCs w:val="32"/>
          <w:cs/>
        </w:rPr>
        <w:t>อ</w:t>
      </w:r>
      <w:r w:rsidRPr="00CF5F18">
        <w:rPr>
          <w:rFonts w:ascii="TH SarabunPSK" w:hAnsi="TH SarabunPSK" w:cs="TH SarabunPSK"/>
          <w:sz w:val="32"/>
          <w:szCs w:val="32"/>
          <w:cs/>
        </w:rPr>
        <w:t>ความเสี่ยงปานกลาง ตามการจัดกลุ่มประเทศด้านการแพทย์และสาธารณสุข สำหรับการผ่อนคลายผู้ไม่มีสัญชาติไทย</w:t>
      </w:r>
      <w:r w:rsidRPr="00CF5F18">
        <w:rPr>
          <w:rFonts w:ascii="TH SarabunPSK" w:hAnsi="TH SarabunPSK" w:cs="TH SarabunPSK" w:hint="cs"/>
          <w:sz w:val="32"/>
          <w:szCs w:val="32"/>
          <w:cs/>
        </w:rPr>
        <w:t>เ</w:t>
      </w:r>
      <w:r w:rsidRPr="00CF5F18">
        <w:rPr>
          <w:rFonts w:ascii="TH SarabunPSK" w:hAnsi="TH SarabunPSK" w:cs="TH SarabunPSK"/>
          <w:sz w:val="32"/>
          <w:szCs w:val="32"/>
          <w:cs/>
        </w:rPr>
        <w:t>ข้ามาในร</w:t>
      </w:r>
      <w:r w:rsidRPr="00CF5F18">
        <w:rPr>
          <w:rFonts w:ascii="TH SarabunPSK" w:hAnsi="TH SarabunPSK" w:cs="TH SarabunPSK" w:hint="cs"/>
          <w:sz w:val="32"/>
          <w:szCs w:val="32"/>
          <w:cs/>
        </w:rPr>
        <w:t>า</w:t>
      </w:r>
      <w:r w:rsidRPr="00CF5F18">
        <w:rPr>
          <w:rFonts w:ascii="TH SarabunPSK" w:hAnsi="TH SarabunPSK" w:cs="TH SarabunPSK"/>
          <w:sz w:val="32"/>
          <w:szCs w:val="32"/>
          <w:cs/>
        </w:rPr>
        <w:t>ชอาณาจักร ตามที่กระทรวงสาธารณสุขกำหนด</w:t>
      </w:r>
    </w:p>
    <w:p w:rsidR="00F73343" w:rsidRPr="00CF5F18" w:rsidRDefault="00F73343" w:rsidP="00F73343">
      <w:pPr>
        <w:spacing w:line="320" w:lineRule="exact"/>
        <w:jc w:val="thaiDistribute"/>
        <w:rPr>
          <w:rFonts w:ascii="TH SarabunPSK" w:hAnsi="TH SarabunPSK" w:cs="TH SarabunPSK"/>
          <w:sz w:val="32"/>
          <w:szCs w:val="32"/>
        </w:rPr>
      </w:pPr>
      <w:r w:rsidRPr="00CF5F18">
        <w:rPr>
          <w:rFonts w:ascii="TH SarabunPSK" w:hAnsi="TH SarabunPSK" w:cs="TH SarabunPSK"/>
          <w:sz w:val="32"/>
          <w:szCs w:val="32"/>
          <w:cs/>
        </w:rPr>
        <w:tab/>
      </w:r>
      <w:r w:rsidRPr="00CF5F18">
        <w:rPr>
          <w:rFonts w:ascii="TH SarabunPSK" w:hAnsi="TH SarabunPSK" w:cs="TH SarabunPSK"/>
          <w:sz w:val="32"/>
          <w:szCs w:val="32"/>
          <w:cs/>
        </w:rPr>
        <w:tab/>
      </w:r>
      <w:r w:rsidRPr="00CF5F18">
        <w:rPr>
          <w:rFonts w:ascii="TH SarabunPSK" w:hAnsi="TH SarabunPSK" w:cs="TH SarabunPSK"/>
          <w:sz w:val="32"/>
          <w:szCs w:val="32"/>
          <w:cs/>
        </w:rPr>
        <w:tab/>
      </w:r>
      <w:r w:rsidRPr="00CF5F18">
        <w:rPr>
          <w:rFonts w:ascii="TH SarabunPSK" w:hAnsi="TH SarabunPSK" w:cs="TH SarabunPSK" w:hint="cs"/>
          <w:sz w:val="32"/>
          <w:szCs w:val="32"/>
          <w:cs/>
        </w:rPr>
        <w:t xml:space="preserve">1.2 </w:t>
      </w:r>
      <w:r w:rsidRPr="00CF5F18">
        <w:rPr>
          <w:rFonts w:ascii="TH SarabunPSK" w:hAnsi="TH SarabunPSK" w:cs="TH SarabunPSK"/>
          <w:sz w:val="32"/>
          <w:szCs w:val="32"/>
          <w:cs/>
        </w:rPr>
        <w:t>ยอมรับการปฏิบัติต</w:t>
      </w:r>
      <w:r w:rsidRPr="00CF5F18">
        <w:rPr>
          <w:rFonts w:ascii="TH SarabunPSK" w:hAnsi="TH SarabunPSK" w:cs="TH SarabunPSK" w:hint="cs"/>
          <w:sz w:val="32"/>
          <w:szCs w:val="32"/>
          <w:cs/>
        </w:rPr>
        <w:t>า</w:t>
      </w:r>
      <w:r w:rsidRPr="00CF5F18">
        <w:rPr>
          <w:rFonts w:ascii="TH SarabunPSK" w:hAnsi="TH SarabunPSK" w:cs="TH SarabunPSK"/>
          <w:sz w:val="32"/>
          <w:szCs w:val="32"/>
          <w:cs/>
        </w:rPr>
        <w:t>มมาตรการป้องกันโรคตามที่ราชการกำหนดเพื่อป้องกันการแพร่ระบาดของโรคไวรัสโคโรน</w:t>
      </w:r>
      <w:r w:rsidRPr="00CF5F18">
        <w:rPr>
          <w:rFonts w:ascii="TH SarabunPSK" w:hAnsi="TH SarabunPSK" w:cs="TH SarabunPSK" w:hint="cs"/>
          <w:sz w:val="32"/>
          <w:szCs w:val="32"/>
          <w:cs/>
        </w:rPr>
        <w:t>า</w:t>
      </w:r>
      <w:r w:rsidRPr="00CF5F18">
        <w:rPr>
          <w:rFonts w:ascii="TH SarabunPSK" w:hAnsi="TH SarabunPSK" w:cs="TH SarabunPSK"/>
          <w:sz w:val="32"/>
          <w:szCs w:val="32"/>
          <w:cs/>
        </w:rPr>
        <w:t xml:space="preserve"> 2019 และยินยอมกักตัวภายในเรือ ไม่น้อยกว่า 14 วัน</w:t>
      </w:r>
    </w:p>
    <w:p w:rsidR="00F73343" w:rsidRPr="00CF5F18" w:rsidRDefault="00F73343" w:rsidP="00F73343">
      <w:pPr>
        <w:spacing w:line="320" w:lineRule="exact"/>
        <w:jc w:val="thaiDistribute"/>
        <w:rPr>
          <w:rFonts w:ascii="TH SarabunPSK" w:hAnsi="TH SarabunPSK" w:cs="TH SarabunPSK"/>
          <w:sz w:val="32"/>
          <w:szCs w:val="32"/>
        </w:rPr>
      </w:pPr>
      <w:r w:rsidRPr="00CF5F18">
        <w:rPr>
          <w:rFonts w:ascii="TH SarabunPSK" w:hAnsi="TH SarabunPSK" w:cs="TH SarabunPSK"/>
          <w:sz w:val="32"/>
          <w:szCs w:val="32"/>
          <w:cs/>
        </w:rPr>
        <w:tab/>
      </w:r>
      <w:r w:rsidRPr="00CF5F18">
        <w:rPr>
          <w:rFonts w:ascii="TH SarabunPSK" w:hAnsi="TH SarabunPSK" w:cs="TH SarabunPSK"/>
          <w:sz w:val="32"/>
          <w:szCs w:val="32"/>
          <w:cs/>
        </w:rPr>
        <w:tab/>
      </w:r>
      <w:r w:rsidRPr="00CF5F18">
        <w:rPr>
          <w:rFonts w:ascii="TH SarabunPSK" w:hAnsi="TH SarabunPSK" w:cs="TH SarabunPSK"/>
          <w:sz w:val="32"/>
          <w:szCs w:val="32"/>
          <w:cs/>
        </w:rPr>
        <w:tab/>
      </w:r>
      <w:r w:rsidRPr="00CF5F18">
        <w:rPr>
          <w:rFonts w:ascii="TH SarabunPSK" w:hAnsi="TH SarabunPSK" w:cs="TH SarabunPSK" w:hint="cs"/>
          <w:sz w:val="32"/>
          <w:szCs w:val="32"/>
          <w:cs/>
        </w:rPr>
        <w:t xml:space="preserve">1.3 </w:t>
      </w:r>
      <w:r w:rsidRPr="00CF5F18">
        <w:rPr>
          <w:rFonts w:ascii="TH SarabunPSK" w:hAnsi="TH SarabunPSK" w:cs="TH SarabunPSK"/>
          <w:sz w:val="32"/>
          <w:szCs w:val="32"/>
          <w:cs/>
        </w:rPr>
        <w:t>มีหลักฐานการเข้ามาในร</w:t>
      </w:r>
      <w:r w:rsidRPr="00CF5F18">
        <w:rPr>
          <w:rFonts w:ascii="TH SarabunPSK" w:hAnsi="TH SarabunPSK" w:cs="TH SarabunPSK" w:hint="cs"/>
          <w:sz w:val="32"/>
          <w:szCs w:val="32"/>
          <w:cs/>
        </w:rPr>
        <w:t>า</w:t>
      </w:r>
      <w:r w:rsidRPr="00CF5F18">
        <w:rPr>
          <w:rFonts w:ascii="TH SarabunPSK" w:hAnsi="TH SarabunPSK" w:cs="TH SarabunPSK"/>
          <w:sz w:val="32"/>
          <w:szCs w:val="32"/>
          <w:cs/>
        </w:rPr>
        <w:t>ชอาณาจักร เพื่อท่องเที่ยวโดยเรือสำราญและกีฬา โดยแสด</w:t>
      </w:r>
      <w:r w:rsidRPr="00CF5F18">
        <w:rPr>
          <w:rFonts w:ascii="TH SarabunPSK" w:hAnsi="TH SarabunPSK" w:cs="TH SarabunPSK" w:hint="cs"/>
          <w:sz w:val="32"/>
          <w:szCs w:val="32"/>
          <w:cs/>
        </w:rPr>
        <w:t>ง</w:t>
      </w:r>
      <w:r w:rsidRPr="00CF5F18">
        <w:rPr>
          <w:rFonts w:ascii="TH SarabunPSK" w:hAnsi="TH SarabunPSK" w:cs="TH SarabunPSK"/>
          <w:sz w:val="32"/>
          <w:szCs w:val="32"/>
          <w:cs/>
        </w:rPr>
        <w:t>การเป็นผู้ควบคุมย</w:t>
      </w:r>
      <w:r w:rsidRPr="00CF5F18">
        <w:rPr>
          <w:rFonts w:ascii="TH SarabunPSK" w:hAnsi="TH SarabunPSK" w:cs="TH SarabunPSK" w:hint="cs"/>
          <w:sz w:val="32"/>
          <w:szCs w:val="32"/>
          <w:cs/>
        </w:rPr>
        <w:t>า</w:t>
      </w:r>
      <w:r w:rsidRPr="00CF5F18">
        <w:rPr>
          <w:rFonts w:ascii="TH SarabunPSK" w:hAnsi="TH SarabunPSK" w:cs="TH SarabunPSK"/>
          <w:sz w:val="32"/>
          <w:szCs w:val="32"/>
          <w:cs/>
        </w:rPr>
        <w:t>นพาหนะ หรือเจ้าหน้าที่ประจำยานพาหนะ หรือผู้โดยสาร</w:t>
      </w:r>
      <w:r w:rsidRPr="00CF5F18">
        <w:rPr>
          <w:rFonts w:ascii="TH SarabunPSK" w:hAnsi="TH SarabunPSK" w:cs="TH SarabunPSK" w:hint="cs"/>
          <w:sz w:val="32"/>
          <w:szCs w:val="32"/>
          <w:cs/>
        </w:rPr>
        <w:t xml:space="preserve"> </w:t>
      </w:r>
    </w:p>
    <w:p w:rsidR="00F73343" w:rsidRPr="00CF5F18" w:rsidRDefault="00F73343" w:rsidP="00F73343">
      <w:pPr>
        <w:spacing w:line="320" w:lineRule="exact"/>
        <w:jc w:val="thaiDistribute"/>
        <w:rPr>
          <w:rFonts w:ascii="TH SarabunPSK" w:hAnsi="TH SarabunPSK" w:cs="TH SarabunPSK"/>
          <w:sz w:val="32"/>
          <w:szCs w:val="32"/>
        </w:rPr>
      </w:pPr>
      <w:r w:rsidRPr="00CF5F18">
        <w:rPr>
          <w:rFonts w:ascii="TH SarabunPSK" w:hAnsi="TH SarabunPSK" w:cs="TH SarabunPSK"/>
          <w:sz w:val="32"/>
          <w:szCs w:val="32"/>
        </w:rPr>
        <w:tab/>
      </w:r>
      <w:r w:rsidRPr="00CF5F18">
        <w:rPr>
          <w:rFonts w:ascii="TH SarabunPSK" w:hAnsi="TH SarabunPSK" w:cs="TH SarabunPSK"/>
          <w:sz w:val="32"/>
          <w:szCs w:val="32"/>
        </w:rPr>
        <w:tab/>
      </w:r>
      <w:r w:rsidRPr="00CF5F18">
        <w:rPr>
          <w:rFonts w:ascii="TH SarabunPSK" w:hAnsi="TH SarabunPSK" w:cs="TH SarabunPSK"/>
          <w:sz w:val="32"/>
          <w:szCs w:val="32"/>
        </w:rPr>
        <w:tab/>
        <w:t>1</w:t>
      </w:r>
      <w:r w:rsidRPr="00CF5F18">
        <w:rPr>
          <w:rFonts w:ascii="TH SarabunPSK" w:hAnsi="TH SarabunPSK" w:cs="TH SarabunPSK"/>
          <w:sz w:val="32"/>
          <w:szCs w:val="32"/>
          <w:cs/>
        </w:rPr>
        <w:t>.</w:t>
      </w:r>
      <w:r w:rsidRPr="00CF5F18">
        <w:rPr>
          <w:rFonts w:ascii="TH SarabunPSK" w:hAnsi="TH SarabunPSK" w:cs="TH SarabunPSK"/>
          <w:sz w:val="32"/>
          <w:szCs w:val="32"/>
        </w:rPr>
        <w:t xml:space="preserve">4 </w:t>
      </w:r>
      <w:r w:rsidRPr="00CF5F18">
        <w:rPr>
          <w:rFonts w:ascii="TH SarabunPSK" w:hAnsi="TH SarabunPSK" w:cs="TH SarabunPSK"/>
          <w:sz w:val="32"/>
          <w:szCs w:val="32"/>
          <w:cs/>
        </w:rPr>
        <w:t>มีหลักฐานก</w:t>
      </w:r>
      <w:r w:rsidRPr="00CF5F18">
        <w:rPr>
          <w:rFonts w:ascii="TH SarabunPSK" w:hAnsi="TH SarabunPSK" w:cs="TH SarabunPSK" w:hint="cs"/>
          <w:sz w:val="32"/>
          <w:szCs w:val="32"/>
          <w:cs/>
        </w:rPr>
        <w:t>ร</w:t>
      </w:r>
      <w:r w:rsidRPr="00CF5F18">
        <w:rPr>
          <w:rFonts w:ascii="TH SarabunPSK" w:hAnsi="TH SarabunPSK" w:cs="TH SarabunPSK"/>
          <w:sz w:val="32"/>
          <w:szCs w:val="32"/>
          <w:cs/>
        </w:rPr>
        <w:t>มธรรม</w:t>
      </w:r>
      <w:r w:rsidRPr="00CF5F18">
        <w:rPr>
          <w:rFonts w:ascii="TH SarabunPSK" w:hAnsi="TH SarabunPSK" w:cs="TH SarabunPSK" w:hint="cs"/>
          <w:sz w:val="32"/>
          <w:szCs w:val="32"/>
          <w:cs/>
        </w:rPr>
        <w:t>์</w:t>
      </w:r>
      <w:r w:rsidRPr="00CF5F18">
        <w:rPr>
          <w:rFonts w:ascii="TH SarabunPSK" w:hAnsi="TH SarabunPSK" w:cs="TH SarabunPSK"/>
          <w:sz w:val="32"/>
          <w:szCs w:val="32"/>
          <w:cs/>
        </w:rPr>
        <w:t xml:space="preserve">การทำประกันสุขภาพที่คุ้มครองตรวจรักษาการติดเชื้อไวรัสโคโรนา </w:t>
      </w:r>
      <w:r w:rsidRPr="00CF5F18">
        <w:rPr>
          <w:rFonts w:ascii="TH SarabunPSK" w:hAnsi="TH SarabunPSK" w:cs="TH SarabunPSK"/>
          <w:sz w:val="32"/>
          <w:szCs w:val="32"/>
        </w:rPr>
        <w:t>2019</w:t>
      </w:r>
      <w:r w:rsidRPr="00CF5F18">
        <w:rPr>
          <w:rFonts w:ascii="TH SarabunPSK" w:hAnsi="TH SarabunPSK" w:cs="TH SarabunPSK"/>
          <w:sz w:val="32"/>
          <w:szCs w:val="32"/>
          <w:cs/>
        </w:rPr>
        <w:t xml:space="preserve"> หรือโรคโควิด </w:t>
      </w:r>
      <w:r w:rsidRPr="00CF5F18">
        <w:rPr>
          <w:rFonts w:ascii="TH SarabunPSK" w:hAnsi="TH SarabunPSK" w:cs="TH SarabunPSK"/>
          <w:sz w:val="32"/>
          <w:szCs w:val="32"/>
        </w:rPr>
        <w:t xml:space="preserve">19 </w:t>
      </w:r>
      <w:r w:rsidRPr="00CF5F18">
        <w:rPr>
          <w:rFonts w:ascii="TH SarabunPSK" w:hAnsi="TH SarabunPSK" w:cs="TH SarabunPSK"/>
          <w:sz w:val="32"/>
          <w:szCs w:val="32"/>
          <w:cs/>
        </w:rPr>
        <w:t>(</w:t>
      </w:r>
      <w:r w:rsidRPr="00CF5F18">
        <w:rPr>
          <w:rFonts w:ascii="TH SarabunPSK" w:hAnsi="TH SarabunPSK" w:cs="TH SarabunPSK"/>
          <w:sz w:val="32"/>
          <w:szCs w:val="32"/>
        </w:rPr>
        <w:t xml:space="preserve">Coronavirus Disease 2019 </w:t>
      </w:r>
      <w:r w:rsidRPr="00CF5F18">
        <w:rPr>
          <w:rFonts w:ascii="TH SarabunPSK" w:hAnsi="TH SarabunPSK" w:cs="TH SarabunPSK"/>
          <w:sz w:val="32"/>
          <w:szCs w:val="32"/>
          <w:cs/>
        </w:rPr>
        <w:t>(</w:t>
      </w:r>
      <w:r w:rsidRPr="00CF5F18">
        <w:rPr>
          <w:rFonts w:ascii="TH SarabunPSK" w:hAnsi="TH SarabunPSK" w:cs="TH SarabunPSK"/>
          <w:sz w:val="32"/>
          <w:szCs w:val="32"/>
        </w:rPr>
        <w:t>COVID</w:t>
      </w:r>
      <w:r w:rsidRPr="00CF5F18">
        <w:rPr>
          <w:rFonts w:ascii="TH SarabunPSK" w:hAnsi="TH SarabunPSK" w:cs="TH SarabunPSK"/>
          <w:sz w:val="32"/>
          <w:szCs w:val="32"/>
          <w:cs/>
        </w:rPr>
        <w:t>-</w:t>
      </w:r>
      <w:r w:rsidRPr="00CF5F18">
        <w:rPr>
          <w:rFonts w:ascii="TH SarabunPSK" w:hAnsi="TH SarabunPSK" w:cs="TH SarabunPSK"/>
          <w:sz w:val="32"/>
          <w:szCs w:val="32"/>
        </w:rPr>
        <w:t>19</w:t>
      </w:r>
      <w:r w:rsidRPr="00CF5F18">
        <w:rPr>
          <w:rFonts w:ascii="TH SarabunPSK" w:hAnsi="TH SarabunPSK" w:cs="TH SarabunPSK"/>
          <w:sz w:val="32"/>
          <w:szCs w:val="32"/>
          <w:cs/>
        </w:rPr>
        <w:t>)</w:t>
      </w:r>
      <w:r w:rsidRPr="00CF5F18">
        <w:rPr>
          <w:rFonts w:ascii="TH SarabunPSK" w:hAnsi="TH SarabunPSK" w:cs="TH SarabunPSK" w:hint="cs"/>
          <w:sz w:val="32"/>
          <w:szCs w:val="32"/>
          <w:cs/>
        </w:rPr>
        <w:t>)</w:t>
      </w:r>
      <w:r w:rsidRPr="00CF5F18">
        <w:rPr>
          <w:rFonts w:ascii="TH SarabunPSK" w:hAnsi="TH SarabunPSK" w:cs="TH SarabunPSK"/>
          <w:sz w:val="32"/>
          <w:szCs w:val="32"/>
          <w:cs/>
        </w:rPr>
        <w:t xml:space="preserve"> ในวงเงิน </w:t>
      </w:r>
      <w:r w:rsidRPr="00CF5F18">
        <w:rPr>
          <w:rFonts w:ascii="TH SarabunPSK" w:hAnsi="TH SarabunPSK" w:cs="TH SarabunPSK"/>
          <w:sz w:val="32"/>
          <w:szCs w:val="32"/>
        </w:rPr>
        <w:t>100,</w:t>
      </w:r>
      <w:r w:rsidRPr="00CF5F18">
        <w:rPr>
          <w:rFonts w:ascii="TH SarabunPSK" w:hAnsi="TH SarabunPSK" w:cs="TH SarabunPSK" w:hint="cs"/>
          <w:sz w:val="32"/>
          <w:szCs w:val="32"/>
          <w:cs/>
        </w:rPr>
        <w:t>000</w:t>
      </w:r>
      <w:r w:rsidRPr="00CF5F18">
        <w:rPr>
          <w:rFonts w:ascii="TH SarabunPSK" w:hAnsi="TH SarabunPSK" w:cs="TH SarabunPSK"/>
          <w:sz w:val="32"/>
          <w:szCs w:val="32"/>
          <w:cs/>
        </w:rPr>
        <w:t xml:space="preserve"> </w:t>
      </w:r>
      <w:r w:rsidRPr="00CF5F18">
        <w:rPr>
          <w:rFonts w:ascii="TH SarabunPSK" w:hAnsi="TH SarabunPSK" w:cs="TH SarabunPSK"/>
          <w:sz w:val="32"/>
          <w:szCs w:val="32"/>
        </w:rPr>
        <w:t>US</w:t>
      </w:r>
      <w:r w:rsidRPr="00CF5F18">
        <w:rPr>
          <w:rFonts w:ascii="TH SarabunPSK" w:hAnsi="TH SarabunPSK" w:cs="TH SarabunPSK" w:hint="cs"/>
          <w:sz w:val="32"/>
          <w:szCs w:val="32"/>
          <w:cs/>
        </w:rPr>
        <w:t xml:space="preserve"> </w:t>
      </w:r>
      <w:r w:rsidRPr="00CF5F18">
        <w:rPr>
          <w:rFonts w:ascii="TH SarabunPSK" w:hAnsi="TH SarabunPSK" w:cs="TH SarabunPSK"/>
          <w:sz w:val="32"/>
          <w:szCs w:val="32"/>
          <w:cs/>
        </w:rPr>
        <w:t>ตลอดช่วงเวลาที่อยู่ในประเทศไท</w:t>
      </w:r>
      <w:r w:rsidRPr="00CF5F18">
        <w:rPr>
          <w:rFonts w:ascii="TH SarabunPSK" w:hAnsi="TH SarabunPSK" w:cs="TH SarabunPSK" w:hint="cs"/>
          <w:sz w:val="32"/>
          <w:szCs w:val="32"/>
          <w:cs/>
        </w:rPr>
        <w:t>ย</w:t>
      </w:r>
      <w:r w:rsidRPr="00CF5F18">
        <w:rPr>
          <w:rFonts w:ascii="TH SarabunPSK" w:hAnsi="TH SarabunPSK" w:cs="TH SarabunPSK"/>
          <w:sz w:val="32"/>
          <w:szCs w:val="32"/>
          <w:cs/>
        </w:rPr>
        <w:t xml:space="preserve"> รวมถึ</w:t>
      </w:r>
      <w:r w:rsidRPr="00CF5F18">
        <w:rPr>
          <w:rFonts w:ascii="TH SarabunPSK" w:hAnsi="TH SarabunPSK" w:cs="TH SarabunPSK" w:hint="cs"/>
          <w:sz w:val="32"/>
          <w:szCs w:val="32"/>
          <w:cs/>
        </w:rPr>
        <w:t>ง</w:t>
      </w:r>
      <w:r w:rsidRPr="00CF5F18">
        <w:rPr>
          <w:rFonts w:ascii="TH SarabunPSK" w:hAnsi="TH SarabunPSK" w:cs="TH SarabunPSK"/>
          <w:sz w:val="32"/>
          <w:szCs w:val="32"/>
          <w:cs/>
        </w:rPr>
        <w:t>การทำประกันสุขภาพและอุบัติเหตุของไทยคุ้มครองตลอดระยะ</w:t>
      </w:r>
      <w:r w:rsidRPr="00CF5F18">
        <w:rPr>
          <w:rFonts w:ascii="TH SarabunPSK" w:hAnsi="TH SarabunPSK" w:cs="TH SarabunPSK" w:hint="cs"/>
          <w:sz w:val="32"/>
          <w:szCs w:val="32"/>
          <w:cs/>
        </w:rPr>
        <w:t>เว</w:t>
      </w:r>
      <w:r w:rsidRPr="00CF5F18">
        <w:rPr>
          <w:rFonts w:ascii="TH SarabunPSK" w:hAnsi="TH SarabunPSK" w:cs="TH SarabunPSK"/>
          <w:sz w:val="32"/>
          <w:szCs w:val="32"/>
          <w:cs/>
        </w:rPr>
        <w:t>ลาที่เข้ามาในราชอาณาจักรโดยมีจำนวนเงินประกันภัยสำหรับค</w:t>
      </w:r>
      <w:r w:rsidRPr="00CF5F18">
        <w:rPr>
          <w:rFonts w:ascii="TH SarabunPSK" w:hAnsi="TH SarabunPSK" w:cs="TH SarabunPSK" w:hint="cs"/>
          <w:sz w:val="32"/>
          <w:szCs w:val="32"/>
          <w:cs/>
        </w:rPr>
        <w:t>่า</w:t>
      </w:r>
      <w:r w:rsidRPr="00CF5F18">
        <w:rPr>
          <w:rFonts w:ascii="TH SarabunPSK" w:hAnsi="TH SarabunPSK" w:cs="TH SarabunPSK"/>
          <w:sz w:val="32"/>
          <w:szCs w:val="32"/>
          <w:cs/>
        </w:rPr>
        <w:t>รักษาพยาบาล กรณีผู้ป่วยนอก</w:t>
      </w:r>
      <w:r w:rsidRPr="00CF5F18">
        <w:rPr>
          <w:rFonts w:ascii="TH SarabunPSK" w:hAnsi="TH SarabunPSK" w:cs="TH SarabunPSK" w:hint="cs"/>
          <w:sz w:val="32"/>
          <w:szCs w:val="32"/>
          <w:cs/>
        </w:rPr>
        <w:t xml:space="preserve"> ไม่น้อยกว่า 40</w:t>
      </w:r>
      <w:r w:rsidRPr="00CF5F18">
        <w:rPr>
          <w:rFonts w:ascii="TH SarabunPSK" w:hAnsi="TH SarabunPSK" w:cs="TH SarabunPSK"/>
          <w:sz w:val="32"/>
          <w:szCs w:val="32"/>
        </w:rPr>
        <w:t>,</w:t>
      </w:r>
      <w:r w:rsidRPr="00CF5F18">
        <w:rPr>
          <w:rFonts w:ascii="TH SarabunPSK" w:hAnsi="TH SarabunPSK" w:cs="TH SarabunPSK" w:hint="cs"/>
          <w:sz w:val="32"/>
          <w:szCs w:val="32"/>
          <w:cs/>
        </w:rPr>
        <w:t>000</w:t>
      </w:r>
      <w:r w:rsidRPr="00CF5F18">
        <w:rPr>
          <w:rFonts w:ascii="TH SarabunPSK" w:hAnsi="TH SarabunPSK" w:cs="TH SarabunPSK"/>
          <w:sz w:val="32"/>
          <w:szCs w:val="32"/>
          <w:cs/>
        </w:rPr>
        <w:t xml:space="preserve"> บาท และกรณีผู้ป่วยในไม่น้อยกว่า </w:t>
      </w:r>
      <w:r w:rsidRPr="00CF5F18">
        <w:rPr>
          <w:rFonts w:ascii="TH SarabunPSK" w:hAnsi="TH SarabunPSK" w:cs="TH SarabunPSK" w:hint="cs"/>
          <w:sz w:val="32"/>
          <w:szCs w:val="32"/>
          <w:cs/>
        </w:rPr>
        <w:t>400</w:t>
      </w:r>
      <w:r w:rsidRPr="00CF5F18">
        <w:rPr>
          <w:rFonts w:ascii="TH SarabunPSK" w:hAnsi="TH SarabunPSK" w:cs="TH SarabunPSK"/>
          <w:sz w:val="32"/>
          <w:szCs w:val="32"/>
        </w:rPr>
        <w:t>,</w:t>
      </w:r>
      <w:r w:rsidRPr="00CF5F18">
        <w:rPr>
          <w:rFonts w:ascii="TH SarabunPSK" w:hAnsi="TH SarabunPSK" w:cs="TH SarabunPSK" w:hint="cs"/>
          <w:sz w:val="32"/>
          <w:szCs w:val="32"/>
          <w:cs/>
        </w:rPr>
        <w:t>000</w:t>
      </w:r>
      <w:r w:rsidRPr="00CF5F18">
        <w:rPr>
          <w:rFonts w:ascii="TH SarabunPSK" w:hAnsi="TH SarabunPSK" w:cs="TH SarabunPSK"/>
          <w:sz w:val="32"/>
          <w:szCs w:val="32"/>
          <w:cs/>
        </w:rPr>
        <w:t xml:space="preserve"> บาท</w:t>
      </w:r>
    </w:p>
    <w:p w:rsidR="00F73343" w:rsidRPr="00CF5F18" w:rsidRDefault="00F73343" w:rsidP="00F73343">
      <w:pPr>
        <w:spacing w:line="320" w:lineRule="exact"/>
        <w:jc w:val="thaiDistribute"/>
        <w:rPr>
          <w:rFonts w:ascii="TH SarabunPSK" w:hAnsi="TH SarabunPSK" w:cs="TH SarabunPSK"/>
          <w:sz w:val="32"/>
          <w:szCs w:val="32"/>
        </w:rPr>
      </w:pPr>
      <w:r w:rsidRPr="00CF5F18">
        <w:rPr>
          <w:rFonts w:ascii="TH SarabunPSK" w:hAnsi="TH SarabunPSK" w:cs="TH SarabunPSK"/>
          <w:sz w:val="32"/>
          <w:szCs w:val="32"/>
          <w:cs/>
        </w:rPr>
        <w:tab/>
      </w:r>
      <w:r w:rsidRPr="00CF5F18">
        <w:rPr>
          <w:rFonts w:ascii="TH SarabunPSK" w:hAnsi="TH SarabunPSK" w:cs="TH SarabunPSK"/>
          <w:sz w:val="32"/>
          <w:szCs w:val="32"/>
          <w:cs/>
        </w:rPr>
        <w:tab/>
      </w:r>
      <w:r w:rsidRPr="00CF5F18">
        <w:rPr>
          <w:rFonts w:ascii="TH SarabunPSK" w:hAnsi="TH SarabunPSK" w:cs="TH SarabunPSK"/>
          <w:sz w:val="32"/>
          <w:szCs w:val="32"/>
          <w:cs/>
        </w:rPr>
        <w:tab/>
      </w:r>
      <w:r w:rsidRPr="00CF5F18">
        <w:rPr>
          <w:rFonts w:ascii="TH SarabunPSK" w:hAnsi="TH SarabunPSK" w:cs="TH SarabunPSK" w:hint="cs"/>
          <w:sz w:val="32"/>
          <w:szCs w:val="32"/>
          <w:cs/>
        </w:rPr>
        <w:t xml:space="preserve">1.5 </w:t>
      </w:r>
      <w:r w:rsidRPr="00CF5F18">
        <w:rPr>
          <w:rFonts w:ascii="TH SarabunPSK" w:hAnsi="TH SarabunPSK" w:cs="TH SarabunPSK"/>
          <w:sz w:val="32"/>
          <w:szCs w:val="32"/>
          <w:cs/>
        </w:rPr>
        <w:t>มีหลักฐานการชำระเงินล่วงหน้า ในการเช่าจองสถานที่จอดเรือ</w:t>
      </w:r>
    </w:p>
    <w:p w:rsidR="00F73343" w:rsidRPr="00CF5F18" w:rsidRDefault="00F73343" w:rsidP="00F73343">
      <w:pPr>
        <w:spacing w:line="320" w:lineRule="exact"/>
        <w:jc w:val="thaiDistribute"/>
        <w:rPr>
          <w:rFonts w:ascii="TH SarabunPSK" w:hAnsi="TH SarabunPSK" w:cs="TH SarabunPSK"/>
          <w:sz w:val="32"/>
          <w:szCs w:val="32"/>
        </w:rPr>
      </w:pPr>
      <w:r w:rsidRPr="00CF5F18">
        <w:rPr>
          <w:rFonts w:ascii="TH SarabunPSK" w:hAnsi="TH SarabunPSK" w:cs="TH SarabunPSK"/>
          <w:sz w:val="32"/>
          <w:szCs w:val="32"/>
          <w:cs/>
        </w:rPr>
        <w:tab/>
      </w:r>
      <w:r w:rsidRPr="00CF5F18">
        <w:rPr>
          <w:rFonts w:ascii="TH SarabunPSK" w:hAnsi="TH SarabunPSK" w:cs="TH SarabunPSK"/>
          <w:sz w:val="32"/>
          <w:szCs w:val="32"/>
          <w:cs/>
        </w:rPr>
        <w:tab/>
      </w:r>
      <w:r w:rsidRPr="00CF5F18">
        <w:rPr>
          <w:rFonts w:ascii="TH SarabunPSK" w:hAnsi="TH SarabunPSK" w:cs="TH SarabunPSK"/>
          <w:sz w:val="32"/>
          <w:szCs w:val="32"/>
          <w:cs/>
        </w:rPr>
        <w:tab/>
      </w:r>
      <w:r w:rsidRPr="00CF5F18">
        <w:rPr>
          <w:rFonts w:ascii="TH SarabunPSK" w:hAnsi="TH SarabunPSK" w:cs="TH SarabunPSK" w:hint="cs"/>
          <w:sz w:val="32"/>
          <w:szCs w:val="32"/>
          <w:cs/>
        </w:rPr>
        <w:t xml:space="preserve">1.6 </w:t>
      </w:r>
      <w:r w:rsidRPr="00CF5F18">
        <w:rPr>
          <w:rFonts w:ascii="TH SarabunPSK" w:hAnsi="TH SarabunPSK" w:cs="TH SarabunPSK"/>
          <w:sz w:val="32"/>
          <w:szCs w:val="32"/>
          <w:cs/>
        </w:rPr>
        <w:t>ปฏิบัติต</w:t>
      </w:r>
      <w:r w:rsidRPr="00CF5F18">
        <w:rPr>
          <w:rFonts w:ascii="TH SarabunPSK" w:hAnsi="TH SarabunPSK" w:cs="TH SarabunPSK" w:hint="cs"/>
          <w:sz w:val="32"/>
          <w:szCs w:val="32"/>
          <w:cs/>
        </w:rPr>
        <w:t>า</w:t>
      </w:r>
      <w:r w:rsidRPr="00CF5F18">
        <w:rPr>
          <w:rFonts w:ascii="TH SarabunPSK" w:hAnsi="TH SarabunPSK" w:cs="TH SarabunPSK"/>
          <w:sz w:val="32"/>
          <w:szCs w:val="32"/>
          <w:cs/>
        </w:rPr>
        <w:t>มประกาศกรมเจ้าท่</w:t>
      </w:r>
      <w:r w:rsidRPr="00CF5F18">
        <w:rPr>
          <w:rFonts w:ascii="TH SarabunPSK" w:hAnsi="TH SarabunPSK" w:cs="TH SarabunPSK" w:hint="cs"/>
          <w:sz w:val="32"/>
          <w:szCs w:val="32"/>
          <w:cs/>
        </w:rPr>
        <w:t>า</w:t>
      </w:r>
      <w:r w:rsidRPr="00CF5F18">
        <w:rPr>
          <w:rFonts w:ascii="TH SarabunPSK" w:hAnsi="TH SarabunPSK" w:cs="TH SarabunPSK"/>
          <w:sz w:val="32"/>
          <w:szCs w:val="32"/>
          <w:cs/>
        </w:rPr>
        <w:t>ว่าด้วยแนวปฏิบัติสำหรับเรือสำราญและกีฬา (เรือยอร์ช) ที่เข้ามาในน่านน้ำไทย</w:t>
      </w:r>
    </w:p>
    <w:p w:rsidR="00F73343" w:rsidRPr="00CF5F18" w:rsidRDefault="00F73343" w:rsidP="00F73343">
      <w:pPr>
        <w:spacing w:line="320" w:lineRule="exact"/>
        <w:jc w:val="thaiDistribute"/>
        <w:rPr>
          <w:rFonts w:ascii="TH SarabunPSK" w:hAnsi="TH SarabunPSK" w:cs="TH SarabunPSK"/>
          <w:sz w:val="32"/>
          <w:szCs w:val="32"/>
        </w:rPr>
      </w:pPr>
      <w:r w:rsidRPr="00CF5F18">
        <w:rPr>
          <w:rFonts w:ascii="TH SarabunPSK" w:hAnsi="TH SarabunPSK" w:cs="TH SarabunPSK"/>
          <w:sz w:val="32"/>
          <w:szCs w:val="32"/>
          <w:cs/>
        </w:rPr>
        <w:lastRenderedPageBreak/>
        <w:tab/>
      </w:r>
      <w:r w:rsidRPr="00CF5F18">
        <w:rPr>
          <w:rFonts w:ascii="TH SarabunPSK" w:hAnsi="TH SarabunPSK" w:cs="TH SarabunPSK"/>
          <w:sz w:val="32"/>
          <w:szCs w:val="32"/>
          <w:cs/>
        </w:rPr>
        <w:tab/>
      </w:r>
      <w:r w:rsidRPr="00CF5F18">
        <w:rPr>
          <w:rFonts w:ascii="TH SarabunPSK" w:hAnsi="TH SarabunPSK" w:cs="TH SarabunPSK" w:hint="cs"/>
          <w:sz w:val="32"/>
          <w:szCs w:val="32"/>
          <w:cs/>
        </w:rPr>
        <w:t>2</w:t>
      </w:r>
      <w:r w:rsidRPr="00CF5F18">
        <w:rPr>
          <w:rFonts w:ascii="TH SarabunPSK" w:hAnsi="TH SarabunPSK" w:cs="TH SarabunPSK"/>
          <w:sz w:val="32"/>
          <w:szCs w:val="32"/>
          <w:cs/>
        </w:rPr>
        <w:t>. บุคคลต่</w:t>
      </w:r>
      <w:r w:rsidRPr="00CF5F18">
        <w:rPr>
          <w:rFonts w:ascii="TH SarabunPSK" w:hAnsi="TH SarabunPSK" w:cs="TH SarabunPSK" w:hint="cs"/>
          <w:sz w:val="32"/>
          <w:szCs w:val="32"/>
          <w:cs/>
        </w:rPr>
        <w:t>า</w:t>
      </w:r>
      <w:r w:rsidRPr="00CF5F18">
        <w:rPr>
          <w:rFonts w:ascii="TH SarabunPSK" w:hAnsi="TH SarabunPSK" w:cs="TH SarabunPSK"/>
          <w:sz w:val="32"/>
          <w:szCs w:val="32"/>
          <w:cs/>
        </w:rPr>
        <w:t>งด้าวที่มากับเรือสำราญและกีฬา (เรือยอร์ช) ซึ่งได้ปฏิบัติตามข้อ 1.</w:t>
      </w:r>
      <w:r w:rsidRPr="00CF5F18">
        <w:rPr>
          <w:rFonts w:ascii="TH SarabunPSK" w:hAnsi="TH SarabunPSK" w:cs="TH SarabunPSK" w:hint="cs"/>
          <w:sz w:val="32"/>
          <w:szCs w:val="32"/>
          <w:cs/>
        </w:rPr>
        <w:t xml:space="preserve"> </w:t>
      </w:r>
      <w:r w:rsidRPr="00CF5F18">
        <w:rPr>
          <w:rFonts w:ascii="TH SarabunPSK" w:hAnsi="TH SarabunPSK" w:cs="TH SarabunPSK"/>
          <w:sz w:val="32"/>
          <w:szCs w:val="32"/>
          <w:cs/>
        </w:rPr>
        <w:t>มีสิทธิขอรับการตรวจลงตร</w:t>
      </w:r>
      <w:r w:rsidRPr="00CF5F18">
        <w:rPr>
          <w:rFonts w:ascii="TH SarabunPSK" w:hAnsi="TH SarabunPSK" w:cs="TH SarabunPSK" w:hint="cs"/>
          <w:sz w:val="32"/>
          <w:szCs w:val="32"/>
          <w:cs/>
        </w:rPr>
        <w:t>า</w:t>
      </w:r>
      <w:r w:rsidRPr="00CF5F18">
        <w:rPr>
          <w:rFonts w:ascii="TH SarabunPSK" w:hAnsi="TH SarabunPSK" w:cs="TH SarabunPSK"/>
          <w:sz w:val="32"/>
          <w:szCs w:val="32"/>
          <w:cs/>
        </w:rPr>
        <w:t xml:space="preserve">ประเภทนักท่องเที่ยว ประเภทพิเศษ </w:t>
      </w:r>
      <w:r w:rsidRPr="00CF5F18">
        <w:rPr>
          <w:rFonts w:ascii="TH SarabunPSK" w:hAnsi="TH SarabunPSK" w:cs="TH SarabunPSK"/>
          <w:sz w:val="32"/>
          <w:szCs w:val="32"/>
        </w:rPr>
        <w:t xml:space="preserve">Special Tourist Visa </w:t>
      </w:r>
      <w:r w:rsidRPr="00CF5F18">
        <w:rPr>
          <w:rFonts w:ascii="TH SarabunPSK" w:hAnsi="TH SarabunPSK" w:cs="TH SarabunPSK"/>
          <w:sz w:val="32"/>
          <w:szCs w:val="32"/>
          <w:cs/>
        </w:rPr>
        <w:t>(</w:t>
      </w:r>
      <w:r w:rsidRPr="00CF5F18">
        <w:rPr>
          <w:rFonts w:ascii="TH SarabunPSK" w:hAnsi="TH SarabunPSK" w:cs="TH SarabunPSK"/>
          <w:sz w:val="32"/>
          <w:szCs w:val="32"/>
        </w:rPr>
        <w:t>STV</w:t>
      </w:r>
      <w:r w:rsidRPr="00CF5F18">
        <w:rPr>
          <w:rFonts w:ascii="TH SarabunPSK" w:hAnsi="TH SarabunPSK" w:cs="TH SarabunPSK"/>
          <w:sz w:val="32"/>
          <w:szCs w:val="32"/>
          <w:cs/>
        </w:rPr>
        <w:t>) เพื่อเข้ามาในราชอาณาจัก</w:t>
      </w:r>
      <w:r w:rsidRPr="00CF5F18">
        <w:rPr>
          <w:rFonts w:ascii="TH SarabunPSK" w:hAnsi="TH SarabunPSK" w:cs="TH SarabunPSK" w:hint="cs"/>
          <w:sz w:val="32"/>
          <w:szCs w:val="32"/>
          <w:cs/>
        </w:rPr>
        <w:t>ร</w:t>
      </w:r>
      <w:r w:rsidRPr="00CF5F18">
        <w:rPr>
          <w:rFonts w:ascii="TH SarabunPSK" w:hAnsi="TH SarabunPSK" w:cs="TH SarabunPSK"/>
          <w:sz w:val="32"/>
          <w:szCs w:val="32"/>
          <w:cs/>
        </w:rPr>
        <w:t xml:space="preserve"> สำหรับใช้ได้ครั้</w:t>
      </w:r>
      <w:r w:rsidRPr="00CF5F18">
        <w:rPr>
          <w:rFonts w:ascii="TH SarabunPSK" w:hAnsi="TH SarabunPSK" w:cs="TH SarabunPSK" w:hint="cs"/>
          <w:sz w:val="32"/>
          <w:szCs w:val="32"/>
          <w:cs/>
        </w:rPr>
        <w:t>ง</w:t>
      </w:r>
      <w:r w:rsidRPr="00CF5F18">
        <w:rPr>
          <w:rFonts w:ascii="TH SarabunPSK" w:hAnsi="TH SarabunPSK" w:cs="TH SarabunPSK"/>
          <w:sz w:val="32"/>
          <w:szCs w:val="32"/>
          <w:cs/>
        </w:rPr>
        <w:t>เดียวจากสถานเอกอัครราชทูต หรือสถานกงสุลไทยในต่างประเทศ</w:t>
      </w:r>
      <w:r w:rsidRPr="00CF5F18">
        <w:rPr>
          <w:rFonts w:ascii="TH SarabunPSK" w:hAnsi="TH SarabunPSK" w:cs="TH SarabunPSK" w:hint="cs"/>
          <w:sz w:val="32"/>
          <w:szCs w:val="32"/>
          <w:cs/>
        </w:rPr>
        <w:t xml:space="preserve"> </w:t>
      </w:r>
      <w:r w:rsidRPr="00CF5F18">
        <w:rPr>
          <w:rFonts w:ascii="TH SarabunPSK" w:hAnsi="TH SarabunPSK" w:cs="TH SarabunPSK"/>
          <w:sz w:val="32"/>
          <w:szCs w:val="32"/>
          <w:cs/>
        </w:rPr>
        <w:t>โดยเสียค่</w:t>
      </w:r>
      <w:r w:rsidRPr="00CF5F18">
        <w:rPr>
          <w:rFonts w:ascii="TH SarabunPSK" w:hAnsi="TH SarabunPSK" w:cs="TH SarabunPSK" w:hint="cs"/>
          <w:sz w:val="32"/>
          <w:szCs w:val="32"/>
          <w:cs/>
        </w:rPr>
        <w:t>า</w:t>
      </w:r>
      <w:r w:rsidRPr="00CF5F18">
        <w:rPr>
          <w:rFonts w:ascii="TH SarabunPSK" w:hAnsi="TH SarabunPSK" w:cs="TH SarabunPSK"/>
          <w:sz w:val="32"/>
          <w:szCs w:val="32"/>
          <w:cs/>
        </w:rPr>
        <w:t>ธรรม</w:t>
      </w:r>
      <w:r w:rsidRPr="00CF5F18">
        <w:rPr>
          <w:rFonts w:ascii="TH SarabunPSK" w:hAnsi="TH SarabunPSK" w:cs="TH SarabunPSK" w:hint="cs"/>
          <w:sz w:val="32"/>
          <w:szCs w:val="32"/>
          <w:cs/>
        </w:rPr>
        <w:t>เ</w:t>
      </w:r>
      <w:r w:rsidRPr="00CF5F18">
        <w:rPr>
          <w:rFonts w:ascii="TH SarabunPSK" w:hAnsi="TH SarabunPSK" w:cs="TH SarabunPSK"/>
          <w:sz w:val="32"/>
          <w:szCs w:val="32"/>
          <w:cs/>
        </w:rPr>
        <w:t>นียมการตรวจล</w:t>
      </w:r>
      <w:r w:rsidRPr="00CF5F18">
        <w:rPr>
          <w:rFonts w:ascii="TH SarabunPSK" w:hAnsi="TH SarabunPSK" w:cs="TH SarabunPSK" w:hint="cs"/>
          <w:sz w:val="32"/>
          <w:szCs w:val="32"/>
          <w:cs/>
        </w:rPr>
        <w:t>ง</w:t>
      </w:r>
      <w:r w:rsidRPr="00CF5F18">
        <w:rPr>
          <w:rFonts w:ascii="TH SarabunPSK" w:hAnsi="TH SarabunPSK" w:cs="TH SarabunPSK"/>
          <w:sz w:val="32"/>
          <w:szCs w:val="32"/>
          <w:cs/>
        </w:rPr>
        <w:t>ตร</w:t>
      </w:r>
      <w:r w:rsidRPr="00CF5F18">
        <w:rPr>
          <w:rFonts w:ascii="TH SarabunPSK" w:hAnsi="TH SarabunPSK" w:cs="TH SarabunPSK" w:hint="cs"/>
          <w:sz w:val="32"/>
          <w:szCs w:val="32"/>
          <w:cs/>
        </w:rPr>
        <w:t>า</w:t>
      </w:r>
      <w:r w:rsidR="001C1EDB">
        <w:rPr>
          <w:rFonts w:ascii="TH SarabunPSK" w:hAnsi="TH SarabunPSK" w:cs="TH SarabunPSK" w:hint="cs"/>
          <w:sz w:val="32"/>
          <w:szCs w:val="32"/>
          <w:cs/>
        </w:rPr>
        <w:t xml:space="preserve"> </w:t>
      </w:r>
      <w:r w:rsidRPr="00CF5F18">
        <w:rPr>
          <w:rFonts w:ascii="TH SarabunPSK" w:hAnsi="TH SarabunPSK" w:cs="TH SarabunPSK"/>
          <w:sz w:val="32"/>
          <w:szCs w:val="32"/>
          <w:cs/>
        </w:rPr>
        <w:t xml:space="preserve">ครั้งละ </w:t>
      </w:r>
      <w:r w:rsidRPr="00CF5F18">
        <w:rPr>
          <w:rFonts w:ascii="TH SarabunPSK" w:hAnsi="TH SarabunPSK" w:cs="TH SarabunPSK" w:hint="cs"/>
          <w:sz w:val="32"/>
          <w:szCs w:val="32"/>
          <w:cs/>
        </w:rPr>
        <w:t>2</w:t>
      </w:r>
      <w:r w:rsidRPr="00CF5F18">
        <w:rPr>
          <w:rFonts w:ascii="TH SarabunPSK" w:hAnsi="TH SarabunPSK" w:cs="TH SarabunPSK"/>
          <w:sz w:val="32"/>
          <w:szCs w:val="32"/>
        </w:rPr>
        <w:t>,</w:t>
      </w:r>
      <w:r w:rsidRPr="00CF5F18">
        <w:rPr>
          <w:rFonts w:ascii="TH SarabunPSK" w:hAnsi="TH SarabunPSK" w:cs="TH SarabunPSK" w:hint="cs"/>
          <w:sz w:val="32"/>
          <w:szCs w:val="32"/>
          <w:cs/>
        </w:rPr>
        <w:t>000</w:t>
      </w:r>
      <w:r w:rsidRPr="00CF5F18">
        <w:rPr>
          <w:rFonts w:ascii="TH SarabunPSK" w:hAnsi="TH SarabunPSK" w:cs="TH SarabunPSK"/>
          <w:sz w:val="32"/>
          <w:szCs w:val="32"/>
          <w:cs/>
        </w:rPr>
        <w:t xml:space="preserve"> บาท ได้รับอนุญาตให้อยู่ในราชอาณาจักรเป็นเวลา</w:t>
      </w:r>
      <w:r w:rsidRPr="00CF5F18">
        <w:rPr>
          <w:rFonts w:ascii="TH SarabunPSK" w:hAnsi="TH SarabunPSK" w:cs="TH SarabunPSK" w:hint="cs"/>
          <w:sz w:val="32"/>
          <w:szCs w:val="32"/>
          <w:cs/>
        </w:rPr>
        <w:t xml:space="preserve"> </w:t>
      </w:r>
      <w:r w:rsidRPr="00CF5F18">
        <w:rPr>
          <w:rFonts w:ascii="TH SarabunPSK" w:hAnsi="TH SarabunPSK" w:cs="TH SarabunPSK"/>
          <w:sz w:val="32"/>
          <w:szCs w:val="32"/>
          <w:cs/>
        </w:rPr>
        <w:t>90 วัน นับแต่วันที่เดินทางเข้ามาในราชอาณาจักร</w:t>
      </w:r>
    </w:p>
    <w:p w:rsidR="00F73343" w:rsidRPr="00CF5F18" w:rsidRDefault="00F73343" w:rsidP="00F73343">
      <w:pPr>
        <w:spacing w:line="320" w:lineRule="exact"/>
        <w:jc w:val="thaiDistribute"/>
        <w:rPr>
          <w:rFonts w:ascii="TH SarabunPSK" w:hAnsi="TH SarabunPSK" w:cs="TH SarabunPSK"/>
          <w:sz w:val="32"/>
          <w:szCs w:val="32"/>
        </w:rPr>
      </w:pPr>
      <w:r w:rsidRPr="00CF5F18">
        <w:rPr>
          <w:rFonts w:ascii="TH SarabunPSK" w:hAnsi="TH SarabunPSK" w:cs="TH SarabunPSK"/>
          <w:sz w:val="32"/>
          <w:szCs w:val="32"/>
          <w:cs/>
        </w:rPr>
        <w:tab/>
      </w:r>
      <w:r w:rsidRPr="00CF5F18">
        <w:rPr>
          <w:rFonts w:ascii="TH SarabunPSK" w:hAnsi="TH SarabunPSK" w:cs="TH SarabunPSK"/>
          <w:sz w:val="32"/>
          <w:szCs w:val="32"/>
          <w:cs/>
        </w:rPr>
        <w:tab/>
        <w:t>ทั้งนี้ การตรวจลงตร</w:t>
      </w:r>
      <w:r w:rsidRPr="00CF5F18">
        <w:rPr>
          <w:rFonts w:ascii="TH SarabunPSK" w:hAnsi="TH SarabunPSK" w:cs="TH SarabunPSK" w:hint="cs"/>
          <w:sz w:val="32"/>
          <w:szCs w:val="32"/>
          <w:cs/>
        </w:rPr>
        <w:t>า</w:t>
      </w:r>
      <w:r w:rsidRPr="00CF5F18">
        <w:rPr>
          <w:rFonts w:ascii="TH SarabunPSK" w:hAnsi="TH SarabunPSK" w:cs="TH SarabunPSK"/>
          <w:sz w:val="32"/>
          <w:szCs w:val="32"/>
          <w:cs/>
        </w:rPr>
        <w:t>ตามวรรคหนึ่ง ให้เป็นไปตามหลักเกณฑ์ตามที่กระทรวงการต่างประเทศ กำหนด</w:t>
      </w:r>
    </w:p>
    <w:p w:rsidR="00F73343" w:rsidRPr="00CF5F18" w:rsidRDefault="00F73343" w:rsidP="00F73343">
      <w:pPr>
        <w:spacing w:line="320" w:lineRule="exact"/>
        <w:jc w:val="thaiDistribute"/>
        <w:rPr>
          <w:rFonts w:ascii="TH SarabunPSK" w:hAnsi="TH SarabunPSK" w:cs="TH SarabunPSK"/>
          <w:sz w:val="32"/>
          <w:szCs w:val="32"/>
        </w:rPr>
      </w:pPr>
      <w:r w:rsidRPr="00CF5F18">
        <w:rPr>
          <w:rFonts w:ascii="TH SarabunPSK" w:hAnsi="TH SarabunPSK" w:cs="TH SarabunPSK"/>
          <w:sz w:val="32"/>
          <w:szCs w:val="32"/>
          <w:cs/>
        </w:rPr>
        <w:tab/>
      </w:r>
      <w:r w:rsidRPr="00CF5F18">
        <w:rPr>
          <w:rFonts w:ascii="TH SarabunPSK" w:hAnsi="TH SarabunPSK" w:cs="TH SarabunPSK"/>
          <w:sz w:val="32"/>
          <w:szCs w:val="32"/>
          <w:cs/>
        </w:rPr>
        <w:tab/>
        <w:t>3. ให้ผ่อนผันแก่คนต่างด้าวที่มากับเรือสำร</w:t>
      </w:r>
      <w:r w:rsidRPr="00CF5F18">
        <w:rPr>
          <w:rFonts w:ascii="TH SarabunPSK" w:hAnsi="TH SarabunPSK" w:cs="TH SarabunPSK" w:hint="cs"/>
          <w:sz w:val="32"/>
          <w:szCs w:val="32"/>
          <w:cs/>
        </w:rPr>
        <w:t>า</w:t>
      </w:r>
      <w:r w:rsidRPr="00CF5F18">
        <w:rPr>
          <w:rFonts w:ascii="TH SarabunPSK" w:hAnsi="TH SarabunPSK" w:cs="TH SarabunPSK"/>
          <w:sz w:val="32"/>
          <w:szCs w:val="32"/>
          <w:cs/>
        </w:rPr>
        <w:t>ญและกีฬา (เรือยอร์ช) ในกรณี ดังต่อไปนี้</w:t>
      </w:r>
      <w:r w:rsidRPr="00CF5F18">
        <w:rPr>
          <w:rFonts w:ascii="TH SarabunPSK" w:hAnsi="TH SarabunPSK" w:cs="TH SarabunPSK" w:hint="cs"/>
          <w:sz w:val="32"/>
          <w:szCs w:val="32"/>
          <w:cs/>
        </w:rPr>
        <w:t xml:space="preserve"> </w:t>
      </w:r>
      <w:r w:rsidRPr="00CF5F18">
        <w:rPr>
          <w:rFonts w:ascii="TH SarabunPSK" w:hAnsi="TH SarabunPSK" w:cs="TH SarabunPSK"/>
          <w:sz w:val="32"/>
          <w:szCs w:val="32"/>
          <w:cs/>
        </w:rPr>
        <w:t>เข้ามาในราชอาณาจักรเพื่อดำเนินการตามข้อ 1.</w:t>
      </w:r>
      <w:r w:rsidRPr="00CF5F18">
        <w:rPr>
          <w:rFonts w:ascii="TH SarabunPSK" w:hAnsi="TH SarabunPSK" w:cs="TH SarabunPSK" w:hint="cs"/>
          <w:sz w:val="32"/>
          <w:szCs w:val="32"/>
          <w:cs/>
        </w:rPr>
        <w:t>2</w:t>
      </w:r>
      <w:r w:rsidRPr="00CF5F18">
        <w:rPr>
          <w:rFonts w:ascii="TH SarabunPSK" w:hAnsi="TH SarabunPSK" w:cs="TH SarabunPSK"/>
          <w:sz w:val="32"/>
          <w:szCs w:val="32"/>
          <w:cs/>
        </w:rPr>
        <w:t xml:space="preserve"> ถึงข้อ 1.</w:t>
      </w:r>
      <w:r w:rsidRPr="00CF5F18">
        <w:rPr>
          <w:rFonts w:ascii="TH SarabunPSK" w:hAnsi="TH SarabunPSK" w:cs="TH SarabunPSK" w:hint="cs"/>
          <w:sz w:val="32"/>
          <w:szCs w:val="32"/>
          <w:cs/>
        </w:rPr>
        <w:t>6</w:t>
      </w:r>
      <w:r w:rsidRPr="00CF5F18">
        <w:rPr>
          <w:rFonts w:ascii="TH SarabunPSK" w:hAnsi="TH SarabunPSK" w:cs="TH SarabunPSK"/>
          <w:sz w:val="32"/>
          <w:szCs w:val="32"/>
          <w:cs/>
        </w:rPr>
        <w:t xml:space="preserve"> และข้อ 2. ไ</w:t>
      </w:r>
      <w:r w:rsidRPr="00CF5F18">
        <w:rPr>
          <w:rFonts w:ascii="TH SarabunPSK" w:hAnsi="TH SarabunPSK" w:cs="TH SarabunPSK" w:hint="cs"/>
          <w:sz w:val="32"/>
          <w:szCs w:val="32"/>
          <w:cs/>
        </w:rPr>
        <w:t>ด้</w:t>
      </w:r>
    </w:p>
    <w:p w:rsidR="00F73343" w:rsidRPr="00CF5F18" w:rsidRDefault="00F73343" w:rsidP="00F73343">
      <w:pPr>
        <w:spacing w:line="320" w:lineRule="exact"/>
        <w:jc w:val="thaiDistribute"/>
        <w:rPr>
          <w:rFonts w:ascii="TH SarabunPSK" w:hAnsi="TH SarabunPSK" w:cs="TH SarabunPSK"/>
          <w:sz w:val="32"/>
          <w:szCs w:val="32"/>
        </w:rPr>
      </w:pPr>
      <w:r w:rsidRPr="00CF5F18">
        <w:rPr>
          <w:rFonts w:ascii="TH SarabunPSK" w:hAnsi="TH SarabunPSK" w:cs="TH SarabunPSK"/>
          <w:sz w:val="32"/>
          <w:szCs w:val="32"/>
          <w:cs/>
        </w:rPr>
        <w:tab/>
      </w:r>
      <w:r w:rsidRPr="00CF5F18">
        <w:rPr>
          <w:rFonts w:ascii="TH SarabunPSK" w:hAnsi="TH SarabunPSK" w:cs="TH SarabunPSK"/>
          <w:sz w:val="32"/>
          <w:szCs w:val="32"/>
          <w:cs/>
        </w:rPr>
        <w:tab/>
      </w:r>
      <w:r w:rsidRPr="00CF5F18">
        <w:rPr>
          <w:rFonts w:ascii="TH SarabunPSK" w:hAnsi="TH SarabunPSK" w:cs="TH SarabunPSK"/>
          <w:sz w:val="32"/>
          <w:szCs w:val="32"/>
          <w:cs/>
        </w:rPr>
        <w:tab/>
      </w:r>
      <w:r w:rsidRPr="00CF5F18">
        <w:rPr>
          <w:rFonts w:ascii="TH SarabunPSK" w:hAnsi="TH SarabunPSK" w:cs="TH SarabunPSK" w:hint="cs"/>
          <w:sz w:val="32"/>
          <w:szCs w:val="32"/>
          <w:cs/>
        </w:rPr>
        <w:t xml:space="preserve">3.1 </w:t>
      </w:r>
      <w:r w:rsidRPr="00CF5F18">
        <w:rPr>
          <w:rFonts w:ascii="TH SarabunPSK" w:hAnsi="TH SarabunPSK" w:cs="TH SarabunPSK"/>
          <w:sz w:val="32"/>
          <w:szCs w:val="32"/>
          <w:cs/>
        </w:rPr>
        <w:t>กรณีที่เดินทางออกจากประเทศต้นทางและอยู่ระหว่างการเดินทางเข้ามาในน่านน้ำไทยก่อนประกาศนี้ใช้บังคับ</w:t>
      </w:r>
    </w:p>
    <w:p w:rsidR="00F73343" w:rsidRPr="00CF5F18" w:rsidRDefault="00F73343" w:rsidP="00F73343">
      <w:pPr>
        <w:spacing w:line="320" w:lineRule="exact"/>
        <w:jc w:val="thaiDistribute"/>
        <w:rPr>
          <w:rFonts w:ascii="TH SarabunPSK" w:hAnsi="TH SarabunPSK" w:cs="TH SarabunPSK"/>
          <w:sz w:val="32"/>
          <w:szCs w:val="32"/>
        </w:rPr>
      </w:pPr>
      <w:r w:rsidRPr="00CF5F18">
        <w:rPr>
          <w:rFonts w:ascii="TH SarabunPSK" w:hAnsi="TH SarabunPSK" w:cs="TH SarabunPSK"/>
          <w:sz w:val="32"/>
          <w:szCs w:val="32"/>
          <w:cs/>
        </w:rPr>
        <w:tab/>
      </w:r>
      <w:r w:rsidRPr="00CF5F18">
        <w:rPr>
          <w:rFonts w:ascii="TH SarabunPSK" w:hAnsi="TH SarabunPSK" w:cs="TH SarabunPSK"/>
          <w:sz w:val="32"/>
          <w:szCs w:val="32"/>
          <w:cs/>
        </w:rPr>
        <w:tab/>
      </w:r>
      <w:r w:rsidRPr="00CF5F18">
        <w:rPr>
          <w:rFonts w:ascii="TH SarabunPSK" w:hAnsi="TH SarabunPSK" w:cs="TH SarabunPSK"/>
          <w:sz w:val="32"/>
          <w:szCs w:val="32"/>
          <w:cs/>
        </w:rPr>
        <w:tab/>
      </w:r>
      <w:r w:rsidRPr="00CF5F18">
        <w:rPr>
          <w:rFonts w:ascii="TH SarabunPSK" w:hAnsi="TH SarabunPSK" w:cs="TH SarabunPSK" w:hint="cs"/>
          <w:sz w:val="32"/>
          <w:szCs w:val="32"/>
          <w:cs/>
        </w:rPr>
        <w:t>3.2</w:t>
      </w:r>
      <w:r w:rsidRPr="00CF5F18">
        <w:rPr>
          <w:rFonts w:ascii="TH SarabunPSK" w:hAnsi="TH SarabunPSK" w:cs="TH SarabunPSK"/>
          <w:sz w:val="32"/>
          <w:szCs w:val="32"/>
          <w:cs/>
        </w:rPr>
        <w:t xml:space="preserve"> กรณีเรือสำร</w:t>
      </w:r>
      <w:r w:rsidRPr="00CF5F18">
        <w:rPr>
          <w:rFonts w:ascii="TH SarabunPSK" w:hAnsi="TH SarabunPSK" w:cs="TH SarabunPSK" w:hint="cs"/>
          <w:sz w:val="32"/>
          <w:szCs w:val="32"/>
          <w:cs/>
        </w:rPr>
        <w:t>า</w:t>
      </w:r>
      <w:r w:rsidRPr="00CF5F18">
        <w:rPr>
          <w:rFonts w:ascii="TH SarabunPSK" w:hAnsi="TH SarabunPSK" w:cs="TH SarabunPSK"/>
          <w:sz w:val="32"/>
          <w:szCs w:val="32"/>
          <w:cs/>
        </w:rPr>
        <w:t xml:space="preserve">ญและกีฬา </w:t>
      </w:r>
      <w:r w:rsidRPr="00CF5F18">
        <w:rPr>
          <w:rFonts w:ascii="TH SarabunPSK" w:hAnsi="TH SarabunPSK" w:cs="TH SarabunPSK" w:hint="cs"/>
          <w:sz w:val="32"/>
          <w:szCs w:val="32"/>
          <w:cs/>
        </w:rPr>
        <w:t>เ</w:t>
      </w:r>
      <w:r w:rsidRPr="00CF5F18">
        <w:rPr>
          <w:rFonts w:ascii="TH SarabunPSK" w:hAnsi="TH SarabunPSK" w:cs="TH SarabunPSK"/>
          <w:sz w:val="32"/>
          <w:szCs w:val="32"/>
          <w:cs/>
        </w:rPr>
        <w:t>ข้</w:t>
      </w:r>
      <w:r w:rsidRPr="00CF5F18">
        <w:rPr>
          <w:rFonts w:ascii="TH SarabunPSK" w:hAnsi="TH SarabunPSK" w:cs="TH SarabunPSK" w:hint="cs"/>
          <w:sz w:val="32"/>
          <w:szCs w:val="32"/>
          <w:cs/>
        </w:rPr>
        <w:t>า</w:t>
      </w:r>
      <w:r w:rsidRPr="00CF5F18">
        <w:rPr>
          <w:rFonts w:ascii="TH SarabunPSK" w:hAnsi="TH SarabunPSK" w:cs="TH SarabunPSK"/>
          <w:sz w:val="32"/>
          <w:szCs w:val="32"/>
          <w:cs/>
        </w:rPr>
        <w:t>มาและจอดเรืออยู่ที่ท่</w:t>
      </w:r>
      <w:r w:rsidRPr="00CF5F18">
        <w:rPr>
          <w:rFonts w:ascii="TH SarabunPSK" w:hAnsi="TH SarabunPSK" w:cs="TH SarabunPSK" w:hint="cs"/>
          <w:sz w:val="32"/>
          <w:szCs w:val="32"/>
          <w:cs/>
        </w:rPr>
        <w:t>า</w:t>
      </w:r>
      <w:r w:rsidRPr="00CF5F18">
        <w:rPr>
          <w:rFonts w:ascii="TH SarabunPSK" w:hAnsi="TH SarabunPSK" w:cs="TH SarabunPSK"/>
          <w:sz w:val="32"/>
          <w:szCs w:val="32"/>
          <w:cs/>
        </w:rPr>
        <w:t xml:space="preserve">เรือในราชอาณาจักรก่อนประกาศข้อกำหนดออกตามความในมาตรา 9 แห่งพระราชกำหนดการบริหารราชการในสถานการณ์ฉุกเฉิน พ.ศ. 2548 </w:t>
      </w:r>
      <w:r>
        <w:rPr>
          <w:rFonts w:ascii="TH SarabunPSK" w:hAnsi="TH SarabunPSK" w:cs="TH SarabunPSK" w:hint="cs"/>
          <w:sz w:val="32"/>
          <w:szCs w:val="32"/>
          <w:cs/>
        </w:rPr>
        <w:t xml:space="preserve">   </w:t>
      </w:r>
      <w:r w:rsidRPr="00CF5F18">
        <w:rPr>
          <w:rFonts w:ascii="TH SarabunPSK" w:hAnsi="TH SarabunPSK" w:cs="TH SarabunPSK"/>
          <w:sz w:val="32"/>
          <w:szCs w:val="32"/>
          <w:cs/>
        </w:rPr>
        <w:t>(ฉบับที่ 1) ลงวันที่ 25 มีนาคม 2563 มีผลใช้บังคับ</w:t>
      </w:r>
    </w:p>
    <w:p w:rsidR="00F73343" w:rsidRPr="00CF5F18" w:rsidRDefault="00F73343" w:rsidP="00F73343">
      <w:pPr>
        <w:spacing w:line="320" w:lineRule="exact"/>
        <w:jc w:val="thaiDistribute"/>
        <w:rPr>
          <w:rFonts w:ascii="TH SarabunPSK" w:hAnsi="TH SarabunPSK" w:cs="TH SarabunPSK"/>
          <w:sz w:val="32"/>
          <w:szCs w:val="32"/>
        </w:rPr>
      </w:pPr>
      <w:r w:rsidRPr="00CF5F18">
        <w:rPr>
          <w:rFonts w:ascii="TH SarabunPSK" w:hAnsi="TH SarabunPSK" w:cs="TH SarabunPSK"/>
          <w:sz w:val="32"/>
          <w:szCs w:val="32"/>
          <w:cs/>
        </w:rPr>
        <w:tab/>
      </w:r>
      <w:r w:rsidRPr="00CF5F18">
        <w:rPr>
          <w:rFonts w:ascii="TH SarabunPSK" w:hAnsi="TH SarabunPSK" w:cs="TH SarabunPSK"/>
          <w:sz w:val="32"/>
          <w:szCs w:val="32"/>
          <w:cs/>
        </w:rPr>
        <w:tab/>
        <w:t xml:space="preserve">มีสิทธิขอรับการตรวจลงตราประเภทนักท่องเที่ยว ประเภทพิเศษ </w:t>
      </w:r>
      <w:r w:rsidRPr="00CF5F18">
        <w:rPr>
          <w:rFonts w:ascii="TH SarabunPSK" w:hAnsi="TH SarabunPSK" w:cs="TH SarabunPSK"/>
          <w:sz w:val="32"/>
          <w:szCs w:val="32"/>
        </w:rPr>
        <w:t>Special Tourist Visa</w:t>
      </w:r>
      <w:r w:rsidRPr="00CF5F18">
        <w:rPr>
          <w:rFonts w:ascii="TH SarabunPSK" w:hAnsi="TH SarabunPSK" w:cs="TH SarabunPSK"/>
          <w:sz w:val="32"/>
          <w:szCs w:val="32"/>
          <w:cs/>
        </w:rPr>
        <w:t xml:space="preserve"> (</w:t>
      </w:r>
      <w:r w:rsidRPr="00CF5F18">
        <w:rPr>
          <w:rFonts w:ascii="TH SarabunPSK" w:hAnsi="TH SarabunPSK" w:cs="TH SarabunPSK"/>
          <w:sz w:val="32"/>
          <w:szCs w:val="32"/>
        </w:rPr>
        <w:t>STV</w:t>
      </w:r>
      <w:r w:rsidRPr="00CF5F18">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CF5F18">
        <w:rPr>
          <w:rFonts w:ascii="TH SarabunPSK" w:hAnsi="TH SarabunPSK" w:cs="TH SarabunPSK"/>
          <w:sz w:val="32"/>
          <w:szCs w:val="32"/>
          <w:cs/>
        </w:rPr>
        <w:t>ณ ช่องทางอนุญ</w:t>
      </w:r>
      <w:r w:rsidRPr="00CF5F18">
        <w:rPr>
          <w:rFonts w:ascii="TH SarabunPSK" w:hAnsi="TH SarabunPSK" w:cs="TH SarabunPSK" w:hint="cs"/>
          <w:sz w:val="32"/>
          <w:szCs w:val="32"/>
          <w:cs/>
        </w:rPr>
        <w:t>า</w:t>
      </w:r>
      <w:r w:rsidRPr="00CF5F18">
        <w:rPr>
          <w:rFonts w:ascii="TH SarabunPSK" w:hAnsi="TH SarabunPSK" w:cs="TH SarabunPSK"/>
          <w:sz w:val="32"/>
          <w:szCs w:val="32"/>
          <w:cs/>
        </w:rPr>
        <w:t>ตของด่านตรวจคนเข้าเมืองได้ภายใน 30 วันหลังจากวันที่ประกาศนี้ใช้บังคับ</w:t>
      </w:r>
    </w:p>
    <w:p w:rsidR="00F73343" w:rsidRPr="00CF5F18" w:rsidRDefault="00F73343" w:rsidP="00F73343">
      <w:pPr>
        <w:spacing w:line="320" w:lineRule="exact"/>
        <w:jc w:val="thaiDistribute"/>
        <w:rPr>
          <w:rFonts w:ascii="TH SarabunPSK" w:hAnsi="TH SarabunPSK" w:cs="TH SarabunPSK"/>
          <w:sz w:val="32"/>
          <w:szCs w:val="32"/>
        </w:rPr>
      </w:pPr>
      <w:r w:rsidRPr="00CF5F18">
        <w:rPr>
          <w:rFonts w:ascii="TH SarabunPSK" w:hAnsi="TH SarabunPSK" w:cs="TH SarabunPSK"/>
          <w:sz w:val="32"/>
          <w:szCs w:val="32"/>
          <w:cs/>
        </w:rPr>
        <w:tab/>
      </w:r>
      <w:r w:rsidRPr="00CF5F18">
        <w:rPr>
          <w:rFonts w:ascii="TH SarabunPSK" w:hAnsi="TH SarabunPSK" w:cs="TH SarabunPSK"/>
          <w:sz w:val="32"/>
          <w:szCs w:val="32"/>
          <w:cs/>
        </w:rPr>
        <w:tab/>
      </w:r>
      <w:r w:rsidRPr="00CF5F18">
        <w:rPr>
          <w:rFonts w:ascii="TH SarabunPSK" w:hAnsi="TH SarabunPSK" w:cs="TH SarabunPSK" w:hint="cs"/>
          <w:sz w:val="32"/>
          <w:szCs w:val="32"/>
          <w:cs/>
        </w:rPr>
        <w:t>4</w:t>
      </w:r>
      <w:r w:rsidRPr="00CF5F18">
        <w:rPr>
          <w:rFonts w:ascii="TH SarabunPSK" w:hAnsi="TH SarabunPSK" w:cs="TH SarabunPSK"/>
          <w:sz w:val="32"/>
          <w:szCs w:val="32"/>
          <w:cs/>
        </w:rPr>
        <w:t>. ภายหลังจากที่ครบกำหนดเวลาอนุญาตตามข้อ 2 แล้ว ให้พนักงานเจ้าหน้าที่ตรวจคนเข้าเมืองมีอำนาจอนุญาตให้อยู่ต่</w:t>
      </w:r>
      <w:r w:rsidRPr="00CF5F18">
        <w:rPr>
          <w:rFonts w:ascii="TH SarabunPSK" w:hAnsi="TH SarabunPSK" w:cs="TH SarabunPSK" w:hint="cs"/>
          <w:sz w:val="32"/>
          <w:szCs w:val="32"/>
          <w:cs/>
        </w:rPr>
        <w:t>อ</w:t>
      </w:r>
      <w:r w:rsidRPr="00CF5F18">
        <w:rPr>
          <w:rFonts w:ascii="TH SarabunPSK" w:hAnsi="TH SarabunPSK" w:cs="TH SarabunPSK"/>
          <w:sz w:val="32"/>
          <w:szCs w:val="32"/>
          <w:cs/>
        </w:rPr>
        <w:t>ไปได้อีกสองครั้ง ครั้งละเก้าสิบวัน โดยคนต่างด้าวต้องยื่นคำขอตามแบบและเสียค่</w:t>
      </w:r>
      <w:r w:rsidRPr="00CF5F18">
        <w:rPr>
          <w:rFonts w:ascii="TH SarabunPSK" w:hAnsi="TH SarabunPSK" w:cs="TH SarabunPSK" w:hint="cs"/>
          <w:sz w:val="32"/>
          <w:szCs w:val="32"/>
          <w:cs/>
        </w:rPr>
        <w:t>า</w:t>
      </w:r>
      <w:r w:rsidRPr="00CF5F18">
        <w:rPr>
          <w:rFonts w:ascii="TH SarabunPSK" w:hAnsi="TH SarabunPSK" w:cs="TH SarabunPSK"/>
          <w:sz w:val="32"/>
          <w:szCs w:val="32"/>
          <w:cs/>
        </w:rPr>
        <w:t>ธรรม</w:t>
      </w:r>
      <w:r w:rsidRPr="00CF5F18">
        <w:rPr>
          <w:rFonts w:ascii="TH SarabunPSK" w:hAnsi="TH SarabunPSK" w:cs="TH SarabunPSK" w:hint="cs"/>
          <w:sz w:val="32"/>
          <w:szCs w:val="32"/>
          <w:cs/>
        </w:rPr>
        <w:t>เ</w:t>
      </w:r>
      <w:r w:rsidRPr="00CF5F18">
        <w:rPr>
          <w:rFonts w:ascii="TH SarabunPSK" w:hAnsi="TH SarabunPSK" w:cs="TH SarabunPSK"/>
          <w:sz w:val="32"/>
          <w:szCs w:val="32"/>
          <w:cs/>
        </w:rPr>
        <w:t>นียมตามที่กำหนดในกฎกระทรวง โดยไม่ส</w:t>
      </w:r>
      <w:r w:rsidRPr="00CF5F18">
        <w:rPr>
          <w:rFonts w:ascii="TH SarabunPSK" w:hAnsi="TH SarabunPSK" w:cs="TH SarabunPSK" w:hint="cs"/>
          <w:sz w:val="32"/>
          <w:szCs w:val="32"/>
          <w:cs/>
        </w:rPr>
        <w:t>า</w:t>
      </w:r>
      <w:r w:rsidRPr="00CF5F18">
        <w:rPr>
          <w:rFonts w:ascii="TH SarabunPSK" w:hAnsi="TH SarabunPSK" w:cs="TH SarabunPSK"/>
          <w:sz w:val="32"/>
          <w:szCs w:val="32"/>
          <w:cs/>
        </w:rPr>
        <w:t>มารถ</w:t>
      </w:r>
      <w:r w:rsidRPr="00CF5F18">
        <w:rPr>
          <w:rFonts w:ascii="TH SarabunPSK" w:hAnsi="TH SarabunPSK" w:cs="TH SarabunPSK" w:hint="cs"/>
          <w:sz w:val="32"/>
          <w:szCs w:val="32"/>
          <w:cs/>
        </w:rPr>
        <w:t>เ</w:t>
      </w:r>
      <w:r w:rsidRPr="00CF5F18">
        <w:rPr>
          <w:rFonts w:ascii="TH SarabunPSK" w:hAnsi="TH SarabunPSK" w:cs="TH SarabunPSK"/>
          <w:sz w:val="32"/>
          <w:szCs w:val="32"/>
          <w:cs/>
        </w:rPr>
        <w:t>ปลี่ยนประเภทการตรวจลงตราได้</w:t>
      </w:r>
      <w:r w:rsidRPr="00CF5F18">
        <w:rPr>
          <w:rFonts w:ascii="TH SarabunPSK" w:hAnsi="TH SarabunPSK" w:cs="TH SarabunPSK" w:hint="cs"/>
          <w:sz w:val="32"/>
          <w:szCs w:val="32"/>
          <w:cs/>
        </w:rPr>
        <w:t xml:space="preserve"> </w:t>
      </w:r>
      <w:r w:rsidRPr="00CF5F18">
        <w:rPr>
          <w:rFonts w:ascii="TH SarabunPSK" w:hAnsi="TH SarabunPSK" w:cs="TH SarabunPSK"/>
          <w:sz w:val="32"/>
          <w:szCs w:val="32"/>
          <w:cs/>
        </w:rPr>
        <w:t>และให้สำนักงานตรวจคนเข้าเมืองกำหนดแนวทางปฏิบัติในการพิจารณาอนุญาตให้คนต่างด้าวเดินทางเข้าม</w:t>
      </w:r>
      <w:r w:rsidRPr="00CF5F18">
        <w:rPr>
          <w:rFonts w:ascii="TH SarabunPSK" w:hAnsi="TH SarabunPSK" w:cs="TH SarabunPSK" w:hint="cs"/>
          <w:sz w:val="32"/>
          <w:szCs w:val="32"/>
          <w:cs/>
        </w:rPr>
        <w:t>า</w:t>
      </w:r>
      <w:r w:rsidRPr="00CF5F18">
        <w:rPr>
          <w:rFonts w:ascii="TH SarabunPSK" w:hAnsi="TH SarabunPSK" w:cs="TH SarabunPSK"/>
          <w:sz w:val="32"/>
          <w:szCs w:val="32"/>
          <w:cs/>
        </w:rPr>
        <w:t>และอยู่ต่อในราชอาณาจัก</w:t>
      </w:r>
      <w:r w:rsidRPr="00CF5F18">
        <w:rPr>
          <w:rFonts w:ascii="TH SarabunPSK" w:hAnsi="TH SarabunPSK" w:cs="TH SarabunPSK" w:hint="cs"/>
          <w:sz w:val="32"/>
          <w:szCs w:val="32"/>
          <w:cs/>
        </w:rPr>
        <w:t>ร</w:t>
      </w:r>
      <w:r w:rsidRPr="00CF5F18">
        <w:rPr>
          <w:rFonts w:ascii="TH SarabunPSK" w:hAnsi="TH SarabunPSK" w:cs="TH SarabunPSK"/>
          <w:sz w:val="32"/>
          <w:szCs w:val="32"/>
          <w:cs/>
        </w:rPr>
        <w:t xml:space="preserve"> ในกรณีที่มีผู้ยื่นคำขออยู่ต่อก่อนวันที่ประกาศนี้สิ้นผลใช้บังคับ</w:t>
      </w:r>
      <w:r w:rsidRPr="00CF5F18">
        <w:rPr>
          <w:rFonts w:ascii="TH SarabunPSK" w:hAnsi="TH SarabunPSK" w:cs="TH SarabunPSK" w:hint="cs"/>
          <w:sz w:val="32"/>
          <w:szCs w:val="32"/>
          <w:cs/>
        </w:rPr>
        <w:t xml:space="preserve"> </w:t>
      </w:r>
      <w:r w:rsidRPr="00CF5F18">
        <w:rPr>
          <w:rFonts w:ascii="TH SarabunPSK" w:hAnsi="TH SarabunPSK" w:cs="TH SarabunPSK"/>
          <w:sz w:val="32"/>
          <w:szCs w:val="32"/>
          <w:cs/>
        </w:rPr>
        <w:t>และอยู่ระหว่างการพิจ</w:t>
      </w:r>
      <w:r w:rsidRPr="00CF5F18">
        <w:rPr>
          <w:rFonts w:ascii="TH SarabunPSK" w:hAnsi="TH SarabunPSK" w:cs="TH SarabunPSK" w:hint="cs"/>
          <w:sz w:val="32"/>
          <w:szCs w:val="32"/>
          <w:cs/>
        </w:rPr>
        <w:t>า</w:t>
      </w:r>
      <w:r w:rsidRPr="00CF5F18">
        <w:rPr>
          <w:rFonts w:ascii="TH SarabunPSK" w:hAnsi="TH SarabunPSK" w:cs="TH SarabunPSK"/>
          <w:sz w:val="32"/>
          <w:szCs w:val="32"/>
          <w:cs/>
        </w:rPr>
        <w:t>รณาอนุญาตของเจ้าหน้าที่ ให้พนักงานเจ้าหน้าที่ตรวจคนเข้าเมืองพิจารณาอนุญาตได้ตามหลักเกณฑ์ที่กำหนดไว้ในประกาศนี้</w:t>
      </w:r>
    </w:p>
    <w:p w:rsidR="00F73343" w:rsidRPr="00CF5F18" w:rsidRDefault="00F73343" w:rsidP="00F73343">
      <w:pPr>
        <w:spacing w:line="320" w:lineRule="exact"/>
        <w:jc w:val="thaiDistribute"/>
        <w:rPr>
          <w:rFonts w:ascii="TH SarabunPSK" w:hAnsi="TH SarabunPSK" w:cs="TH SarabunPSK"/>
          <w:sz w:val="32"/>
          <w:szCs w:val="32"/>
        </w:rPr>
      </w:pPr>
      <w:r w:rsidRPr="00CF5F18">
        <w:rPr>
          <w:rFonts w:ascii="TH SarabunPSK" w:hAnsi="TH SarabunPSK" w:cs="TH SarabunPSK"/>
          <w:sz w:val="32"/>
          <w:szCs w:val="32"/>
        </w:rPr>
        <w:tab/>
      </w:r>
      <w:r w:rsidRPr="00CF5F18">
        <w:rPr>
          <w:rFonts w:ascii="TH SarabunPSK" w:hAnsi="TH SarabunPSK" w:cs="TH SarabunPSK"/>
          <w:sz w:val="32"/>
          <w:szCs w:val="32"/>
        </w:rPr>
        <w:tab/>
        <w:t>5</w:t>
      </w:r>
      <w:r w:rsidRPr="00CF5F18">
        <w:rPr>
          <w:rFonts w:ascii="TH SarabunPSK" w:hAnsi="TH SarabunPSK" w:cs="TH SarabunPSK" w:hint="cs"/>
          <w:sz w:val="32"/>
          <w:szCs w:val="32"/>
          <w:cs/>
        </w:rPr>
        <w:t>. ประกาศฉบับนี้ให้ใช้บังคับตั้งแต่วันถัดจากวันประกาศในราชกิจจานุเบกษาเป็นต้นไป จนถึงวันที่ 30 กันยายน พ.ศ. 2564</w:t>
      </w:r>
    </w:p>
    <w:p w:rsidR="00F73343" w:rsidRPr="00CF5F18" w:rsidRDefault="00F73343" w:rsidP="00F73343">
      <w:pPr>
        <w:spacing w:line="320" w:lineRule="exact"/>
        <w:jc w:val="thaiDistribute"/>
        <w:rPr>
          <w:rFonts w:ascii="TH SarabunPSK" w:hAnsi="TH SarabunPSK" w:cs="TH SarabunPSK"/>
          <w:sz w:val="32"/>
          <w:szCs w:val="32"/>
        </w:rPr>
      </w:pPr>
      <w:r w:rsidRPr="00CF5F18">
        <w:rPr>
          <w:rFonts w:ascii="TH SarabunPSK" w:hAnsi="TH SarabunPSK" w:cs="TH SarabunPSK"/>
          <w:sz w:val="32"/>
          <w:szCs w:val="32"/>
          <w:cs/>
        </w:rPr>
        <w:tab/>
      </w:r>
      <w:r w:rsidRPr="00CF5F18">
        <w:rPr>
          <w:rFonts w:ascii="TH SarabunPSK" w:hAnsi="TH SarabunPSK" w:cs="TH SarabunPSK"/>
          <w:sz w:val="32"/>
          <w:szCs w:val="32"/>
          <w:cs/>
        </w:rPr>
        <w:tab/>
      </w:r>
      <w:r w:rsidRPr="00CF5F18">
        <w:rPr>
          <w:rFonts w:ascii="TH SarabunPSK" w:hAnsi="TH SarabunPSK" w:cs="TH SarabunPSK" w:hint="cs"/>
          <w:sz w:val="32"/>
          <w:szCs w:val="32"/>
          <w:cs/>
        </w:rPr>
        <w:t>ทั้งนี้ กระทรวงคมนาคมเสนอว่า</w:t>
      </w:r>
    </w:p>
    <w:p w:rsidR="00F73343" w:rsidRPr="00CF5F18" w:rsidRDefault="00F73343" w:rsidP="00F73343">
      <w:pPr>
        <w:spacing w:line="320" w:lineRule="exact"/>
        <w:jc w:val="thaiDistribute"/>
        <w:rPr>
          <w:rFonts w:ascii="TH SarabunPSK" w:hAnsi="TH SarabunPSK" w:cs="TH SarabunPSK"/>
          <w:sz w:val="32"/>
          <w:szCs w:val="32"/>
        </w:rPr>
      </w:pPr>
      <w:r w:rsidRPr="00CF5F18">
        <w:rPr>
          <w:rFonts w:ascii="TH SarabunPSK" w:hAnsi="TH SarabunPSK" w:cs="TH SarabunPSK"/>
          <w:sz w:val="32"/>
          <w:szCs w:val="32"/>
          <w:cs/>
        </w:rPr>
        <w:tab/>
      </w:r>
      <w:r w:rsidRPr="00CF5F18">
        <w:rPr>
          <w:rFonts w:ascii="TH SarabunPSK" w:hAnsi="TH SarabunPSK" w:cs="TH SarabunPSK"/>
          <w:sz w:val="32"/>
          <w:szCs w:val="32"/>
          <w:cs/>
        </w:rPr>
        <w:tab/>
        <w:t>คณะกรรมการบริหารสถานการณ์การแพร่ระบาดของโรคติดเชื้อไวรัสโคโรนา 2019 (โควิด - 19)</w:t>
      </w:r>
      <w:r w:rsidRPr="00CF5F18">
        <w:rPr>
          <w:rFonts w:ascii="TH SarabunPSK" w:hAnsi="TH SarabunPSK" w:cs="TH SarabunPSK" w:hint="cs"/>
          <w:sz w:val="32"/>
          <w:szCs w:val="32"/>
          <w:cs/>
        </w:rPr>
        <w:t xml:space="preserve"> </w:t>
      </w:r>
      <w:r w:rsidRPr="00CF5F18">
        <w:rPr>
          <w:rFonts w:ascii="TH SarabunPSK" w:hAnsi="TH SarabunPSK" w:cs="TH SarabunPSK"/>
          <w:sz w:val="32"/>
          <w:szCs w:val="32"/>
          <w:cs/>
        </w:rPr>
        <w:t xml:space="preserve">ได้มีการประชุมครั้งที่ </w:t>
      </w:r>
      <w:r w:rsidRPr="00CF5F18">
        <w:rPr>
          <w:rFonts w:ascii="TH SarabunPSK" w:hAnsi="TH SarabunPSK" w:cs="TH SarabunPSK" w:hint="cs"/>
          <w:sz w:val="32"/>
          <w:szCs w:val="32"/>
          <w:cs/>
        </w:rPr>
        <w:t>13/2563</w:t>
      </w:r>
      <w:r w:rsidRPr="00CF5F18">
        <w:rPr>
          <w:rFonts w:ascii="TH SarabunPSK" w:hAnsi="TH SarabunPSK" w:cs="TH SarabunPSK"/>
          <w:sz w:val="32"/>
          <w:szCs w:val="32"/>
          <w:cs/>
        </w:rPr>
        <w:t xml:space="preserve"> </w:t>
      </w:r>
      <w:r w:rsidRPr="00CF5F18">
        <w:rPr>
          <w:rFonts w:ascii="TH SarabunPSK" w:hAnsi="TH SarabunPSK" w:cs="TH SarabunPSK" w:hint="cs"/>
          <w:sz w:val="32"/>
          <w:szCs w:val="32"/>
          <w:cs/>
        </w:rPr>
        <w:t>เ</w:t>
      </w:r>
      <w:r w:rsidRPr="00CF5F18">
        <w:rPr>
          <w:rFonts w:ascii="TH SarabunPSK" w:hAnsi="TH SarabunPSK" w:cs="TH SarabunPSK"/>
          <w:sz w:val="32"/>
          <w:szCs w:val="32"/>
          <w:cs/>
        </w:rPr>
        <w:t xml:space="preserve">มื่อวันพุธที่ 21 ตุลาคม </w:t>
      </w:r>
      <w:r w:rsidRPr="00CF5F18">
        <w:rPr>
          <w:rFonts w:ascii="TH SarabunPSK" w:hAnsi="TH SarabunPSK" w:cs="TH SarabunPSK" w:hint="cs"/>
          <w:sz w:val="32"/>
          <w:szCs w:val="32"/>
          <w:cs/>
        </w:rPr>
        <w:t>2563</w:t>
      </w:r>
      <w:r w:rsidRPr="00CF5F18">
        <w:rPr>
          <w:rFonts w:ascii="TH SarabunPSK" w:hAnsi="TH SarabunPSK" w:cs="TH SarabunPSK"/>
          <w:sz w:val="32"/>
          <w:szCs w:val="32"/>
          <w:cs/>
        </w:rPr>
        <w:t xml:space="preserve"> มีมติรับทราบ ตามที่คณะกรรมการเฉพาะกิจพิจารณาการผ่อนคลายการบังคับใช้มาตรการในการป้องกันและยับยั้งการแพร่ระบาดของโรคติดต่อเชื้อไวรัสโค</w:t>
      </w:r>
      <w:r w:rsidRPr="00CF5F18">
        <w:rPr>
          <w:rFonts w:ascii="TH SarabunPSK" w:hAnsi="TH SarabunPSK" w:cs="TH SarabunPSK" w:hint="cs"/>
          <w:sz w:val="32"/>
          <w:szCs w:val="32"/>
          <w:cs/>
        </w:rPr>
        <w:t>โร</w:t>
      </w:r>
      <w:r w:rsidRPr="00CF5F18">
        <w:rPr>
          <w:rFonts w:ascii="TH SarabunPSK" w:hAnsi="TH SarabunPSK" w:cs="TH SarabunPSK"/>
          <w:sz w:val="32"/>
          <w:szCs w:val="32"/>
          <w:cs/>
        </w:rPr>
        <w:t>น</w:t>
      </w:r>
      <w:r w:rsidRPr="00CF5F18">
        <w:rPr>
          <w:rFonts w:ascii="TH SarabunPSK" w:hAnsi="TH SarabunPSK" w:cs="TH SarabunPSK" w:hint="cs"/>
          <w:sz w:val="32"/>
          <w:szCs w:val="32"/>
          <w:cs/>
        </w:rPr>
        <w:t>า</w:t>
      </w:r>
      <w:r w:rsidRPr="00CF5F18">
        <w:rPr>
          <w:rFonts w:ascii="TH SarabunPSK" w:hAnsi="TH SarabunPSK" w:cs="TH SarabunPSK"/>
          <w:sz w:val="32"/>
          <w:szCs w:val="32"/>
          <w:cs/>
        </w:rPr>
        <w:t xml:space="preserve"> 2019 </w:t>
      </w:r>
      <w:r w:rsidR="001C1EDB">
        <w:rPr>
          <w:rFonts w:ascii="TH SarabunPSK" w:hAnsi="TH SarabunPSK" w:cs="TH SarabunPSK" w:hint="cs"/>
          <w:sz w:val="32"/>
          <w:szCs w:val="32"/>
          <w:cs/>
        </w:rPr>
        <w:t xml:space="preserve">                 </w:t>
      </w:r>
      <w:r w:rsidRPr="00CF5F18">
        <w:rPr>
          <w:rFonts w:ascii="TH SarabunPSK" w:hAnsi="TH SarabunPSK" w:cs="TH SarabunPSK" w:hint="cs"/>
          <w:sz w:val="32"/>
          <w:szCs w:val="32"/>
          <w:cs/>
        </w:rPr>
        <w:t>(</w:t>
      </w:r>
      <w:r w:rsidRPr="00CF5F18">
        <w:rPr>
          <w:rFonts w:ascii="TH SarabunPSK" w:hAnsi="TH SarabunPSK" w:cs="TH SarabunPSK"/>
          <w:sz w:val="32"/>
          <w:szCs w:val="32"/>
          <w:cs/>
        </w:rPr>
        <w:t>โควิด - 19) เสนอ ซึ่งมอบหมายให้ กรมเจ</w:t>
      </w:r>
      <w:r w:rsidRPr="00CF5F18">
        <w:rPr>
          <w:rFonts w:ascii="TH SarabunPSK" w:hAnsi="TH SarabunPSK" w:cs="TH SarabunPSK" w:hint="cs"/>
          <w:sz w:val="32"/>
          <w:szCs w:val="32"/>
          <w:cs/>
        </w:rPr>
        <w:t>้า</w:t>
      </w:r>
      <w:r w:rsidRPr="00CF5F18">
        <w:rPr>
          <w:rFonts w:ascii="TH SarabunPSK" w:hAnsi="TH SarabunPSK" w:cs="TH SarabunPSK"/>
          <w:sz w:val="32"/>
          <w:szCs w:val="32"/>
          <w:cs/>
        </w:rPr>
        <w:t>ท</w:t>
      </w:r>
      <w:r w:rsidRPr="00CF5F18">
        <w:rPr>
          <w:rFonts w:ascii="TH SarabunPSK" w:hAnsi="TH SarabunPSK" w:cs="TH SarabunPSK" w:hint="cs"/>
          <w:sz w:val="32"/>
          <w:szCs w:val="32"/>
          <w:cs/>
        </w:rPr>
        <w:t>่า</w:t>
      </w:r>
      <w:r w:rsidRPr="00CF5F18">
        <w:rPr>
          <w:rFonts w:ascii="TH SarabunPSK" w:hAnsi="TH SarabunPSK" w:cs="TH SarabunPSK"/>
          <w:sz w:val="32"/>
          <w:szCs w:val="32"/>
          <w:cs/>
        </w:rPr>
        <w:t xml:space="preserve"> กระทรวงคมนาคม ประสานกระทรวงมหาดไทย</w:t>
      </w:r>
      <w:r w:rsidRPr="00CF5F18">
        <w:rPr>
          <w:rFonts w:ascii="TH SarabunPSK" w:hAnsi="TH SarabunPSK" w:cs="TH SarabunPSK" w:hint="cs"/>
          <w:sz w:val="32"/>
          <w:szCs w:val="32"/>
          <w:cs/>
        </w:rPr>
        <w:t xml:space="preserve"> </w:t>
      </w:r>
      <w:r w:rsidRPr="00CF5F18">
        <w:rPr>
          <w:rFonts w:ascii="TH SarabunPSK" w:hAnsi="TH SarabunPSK" w:cs="TH SarabunPSK"/>
          <w:sz w:val="32"/>
          <w:szCs w:val="32"/>
          <w:cs/>
        </w:rPr>
        <w:t>และกระทรวงกา</w:t>
      </w:r>
      <w:r w:rsidRPr="00CF5F18">
        <w:rPr>
          <w:rFonts w:ascii="TH SarabunPSK" w:hAnsi="TH SarabunPSK" w:cs="TH SarabunPSK" w:hint="cs"/>
          <w:sz w:val="32"/>
          <w:szCs w:val="32"/>
          <w:cs/>
        </w:rPr>
        <w:t>ร</w:t>
      </w:r>
      <w:r w:rsidRPr="00CF5F18">
        <w:rPr>
          <w:rFonts w:ascii="TH SarabunPSK" w:hAnsi="TH SarabunPSK" w:cs="TH SarabunPSK"/>
          <w:sz w:val="32"/>
          <w:szCs w:val="32"/>
          <w:cs/>
        </w:rPr>
        <w:t>ต่</w:t>
      </w:r>
      <w:r w:rsidRPr="00CF5F18">
        <w:rPr>
          <w:rFonts w:ascii="TH SarabunPSK" w:hAnsi="TH SarabunPSK" w:cs="TH SarabunPSK" w:hint="cs"/>
          <w:sz w:val="32"/>
          <w:szCs w:val="32"/>
          <w:cs/>
        </w:rPr>
        <w:t>า</w:t>
      </w:r>
      <w:r w:rsidRPr="00CF5F18">
        <w:rPr>
          <w:rFonts w:ascii="TH SarabunPSK" w:hAnsi="TH SarabunPSK" w:cs="TH SarabunPSK"/>
          <w:sz w:val="32"/>
          <w:szCs w:val="32"/>
          <w:cs/>
        </w:rPr>
        <w:t>งประเทศ จัดทำรายละเอียดเพิ่มเติมประกาศกระทรวงมหาดไทย ให้กลุ่มผู้ควบคุมยานพาหนะ เจ</w:t>
      </w:r>
      <w:r w:rsidRPr="00CF5F18">
        <w:rPr>
          <w:rFonts w:ascii="TH SarabunPSK" w:hAnsi="TH SarabunPSK" w:cs="TH SarabunPSK" w:hint="cs"/>
          <w:sz w:val="32"/>
          <w:szCs w:val="32"/>
          <w:cs/>
        </w:rPr>
        <w:t>้า</w:t>
      </w:r>
      <w:r w:rsidRPr="00CF5F18">
        <w:rPr>
          <w:rFonts w:ascii="TH SarabunPSK" w:hAnsi="TH SarabunPSK" w:cs="TH SarabunPSK"/>
          <w:sz w:val="32"/>
          <w:szCs w:val="32"/>
          <w:cs/>
        </w:rPr>
        <w:t>หน้าที่ประจำย</w:t>
      </w:r>
      <w:r w:rsidRPr="00CF5F18">
        <w:rPr>
          <w:rFonts w:ascii="TH SarabunPSK" w:hAnsi="TH SarabunPSK" w:cs="TH SarabunPSK" w:hint="cs"/>
          <w:sz w:val="32"/>
          <w:szCs w:val="32"/>
          <w:cs/>
        </w:rPr>
        <w:t>า</w:t>
      </w:r>
      <w:r w:rsidRPr="00CF5F18">
        <w:rPr>
          <w:rFonts w:ascii="TH SarabunPSK" w:hAnsi="TH SarabunPSK" w:cs="TH SarabunPSK"/>
          <w:sz w:val="32"/>
          <w:szCs w:val="32"/>
          <w:cs/>
        </w:rPr>
        <w:t>นพาหนะ และผู้โดยสารของเรือสำราญและกีฬา (เรือยอร</w:t>
      </w:r>
      <w:r w:rsidRPr="00CF5F18">
        <w:rPr>
          <w:rFonts w:ascii="TH SarabunPSK" w:hAnsi="TH SarabunPSK" w:cs="TH SarabunPSK" w:hint="cs"/>
          <w:sz w:val="32"/>
          <w:szCs w:val="32"/>
          <w:cs/>
        </w:rPr>
        <w:t>์</w:t>
      </w:r>
      <w:r w:rsidRPr="00CF5F18">
        <w:rPr>
          <w:rFonts w:ascii="TH SarabunPSK" w:hAnsi="TH SarabunPSK" w:cs="TH SarabunPSK"/>
          <w:sz w:val="32"/>
          <w:szCs w:val="32"/>
          <w:cs/>
        </w:rPr>
        <w:t xml:space="preserve">ช) มีสิทธิขอรับการตรวจลงตราประเภทนักท่องเที่ยวประเภทพิเศษ </w:t>
      </w:r>
      <w:r w:rsidRPr="00CF5F18">
        <w:rPr>
          <w:rFonts w:ascii="TH SarabunPSK" w:hAnsi="TH SarabunPSK" w:cs="TH SarabunPSK"/>
          <w:sz w:val="32"/>
          <w:szCs w:val="32"/>
        </w:rPr>
        <w:t xml:space="preserve">Special Tourist Visa </w:t>
      </w:r>
      <w:r w:rsidRPr="00CF5F18">
        <w:rPr>
          <w:rFonts w:ascii="TH SarabunPSK" w:hAnsi="TH SarabunPSK" w:cs="TH SarabunPSK"/>
          <w:sz w:val="32"/>
          <w:szCs w:val="32"/>
          <w:cs/>
        </w:rPr>
        <w:t>(</w:t>
      </w:r>
      <w:r w:rsidRPr="00CF5F18">
        <w:rPr>
          <w:rFonts w:ascii="TH SarabunPSK" w:hAnsi="TH SarabunPSK" w:cs="TH SarabunPSK"/>
          <w:sz w:val="32"/>
          <w:szCs w:val="32"/>
        </w:rPr>
        <w:t>STV</w:t>
      </w:r>
      <w:r w:rsidRPr="00CF5F18">
        <w:rPr>
          <w:rFonts w:ascii="TH SarabunPSK" w:hAnsi="TH SarabunPSK" w:cs="TH SarabunPSK"/>
          <w:sz w:val="32"/>
          <w:szCs w:val="32"/>
          <w:cs/>
        </w:rPr>
        <w:t>)</w:t>
      </w:r>
    </w:p>
    <w:p w:rsidR="00F73343" w:rsidRPr="00CF5F18" w:rsidRDefault="00F73343" w:rsidP="00F73343">
      <w:pPr>
        <w:spacing w:line="320" w:lineRule="exact"/>
        <w:jc w:val="thaiDistribute"/>
        <w:rPr>
          <w:rFonts w:ascii="TH SarabunPSK" w:hAnsi="TH SarabunPSK" w:cs="TH SarabunPSK"/>
          <w:sz w:val="32"/>
          <w:szCs w:val="32"/>
        </w:rPr>
      </w:pPr>
      <w:r w:rsidRPr="00CF5F18">
        <w:rPr>
          <w:rFonts w:ascii="TH SarabunPSK" w:hAnsi="TH SarabunPSK" w:cs="TH SarabunPSK"/>
          <w:sz w:val="32"/>
          <w:szCs w:val="32"/>
          <w:cs/>
        </w:rPr>
        <w:tab/>
      </w:r>
      <w:r w:rsidRPr="00CF5F18">
        <w:rPr>
          <w:rFonts w:ascii="TH SarabunPSK" w:hAnsi="TH SarabunPSK" w:cs="TH SarabunPSK"/>
          <w:sz w:val="32"/>
          <w:szCs w:val="32"/>
          <w:cs/>
        </w:rPr>
        <w:tab/>
        <w:t>กระทรวงคมนาคม โดยกรมเจ้าท่า กำหนดแนวทางการเปิดรับนักท่องเที่ยวประเภทพิเศษ</w:t>
      </w:r>
      <w:r w:rsidRPr="00CF5F18">
        <w:rPr>
          <w:rFonts w:ascii="TH SarabunPSK" w:hAnsi="TH SarabunPSK" w:cs="TH SarabunPSK"/>
          <w:sz w:val="32"/>
          <w:szCs w:val="32"/>
        </w:rPr>
        <w:t xml:space="preserve"> Special Tourist Visa </w:t>
      </w:r>
      <w:r w:rsidRPr="00CF5F18">
        <w:rPr>
          <w:rFonts w:ascii="TH SarabunPSK" w:hAnsi="TH SarabunPSK" w:cs="TH SarabunPSK"/>
          <w:sz w:val="32"/>
          <w:szCs w:val="32"/>
          <w:cs/>
        </w:rPr>
        <w:t>(</w:t>
      </w:r>
      <w:r w:rsidRPr="00CF5F18">
        <w:rPr>
          <w:rFonts w:ascii="TH SarabunPSK" w:hAnsi="TH SarabunPSK" w:cs="TH SarabunPSK"/>
          <w:sz w:val="32"/>
          <w:szCs w:val="32"/>
        </w:rPr>
        <w:t>STV</w:t>
      </w:r>
      <w:r w:rsidRPr="00CF5F18">
        <w:rPr>
          <w:rFonts w:ascii="TH SarabunPSK" w:hAnsi="TH SarabunPSK" w:cs="TH SarabunPSK" w:hint="cs"/>
          <w:sz w:val="32"/>
          <w:szCs w:val="32"/>
          <w:cs/>
        </w:rPr>
        <w:t>)</w:t>
      </w:r>
      <w:r w:rsidRPr="00CF5F18">
        <w:rPr>
          <w:rFonts w:ascii="TH SarabunPSK" w:hAnsi="TH SarabunPSK" w:cs="TH SarabunPSK"/>
          <w:sz w:val="32"/>
          <w:szCs w:val="32"/>
          <w:cs/>
        </w:rPr>
        <w:t xml:space="preserve"> เพื่อนำนักท่องเที่ยวกลุ่มผู้ควบคุมยานพาหนะ เจ้าหน้</w:t>
      </w:r>
      <w:r w:rsidRPr="00CF5F18">
        <w:rPr>
          <w:rFonts w:ascii="TH SarabunPSK" w:hAnsi="TH SarabunPSK" w:cs="TH SarabunPSK" w:hint="cs"/>
          <w:sz w:val="32"/>
          <w:szCs w:val="32"/>
          <w:cs/>
        </w:rPr>
        <w:t>า</w:t>
      </w:r>
      <w:r w:rsidRPr="00CF5F18">
        <w:rPr>
          <w:rFonts w:ascii="TH SarabunPSK" w:hAnsi="TH SarabunPSK" w:cs="TH SarabunPSK"/>
          <w:sz w:val="32"/>
          <w:szCs w:val="32"/>
          <w:cs/>
        </w:rPr>
        <w:t>ที่ประจำยานพาหนะ</w:t>
      </w:r>
      <w:r w:rsidRPr="00CF5F18">
        <w:rPr>
          <w:rFonts w:ascii="TH SarabunPSK" w:hAnsi="TH SarabunPSK" w:cs="TH SarabunPSK" w:hint="cs"/>
          <w:sz w:val="32"/>
          <w:szCs w:val="32"/>
          <w:cs/>
        </w:rPr>
        <w:t xml:space="preserve"> </w:t>
      </w:r>
      <w:r w:rsidRPr="00CF5F18">
        <w:rPr>
          <w:rFonts w:ascii="TH SarabunPSK" w:hAnsi="TH SarabunPSK" w:cs="TH SarabunPSK"/>
          <w:sz w:val="32"/>
          <w:szCs w:val="32"/>
          <w:cs/>
        </w:rPr>
        <w:t>และผู้โดยสาร ของเรือสำราญและกีฬา (เรือยอร์ช) ที่มีศักยภาพเดินทางเข้าราชอาณาจักรโดยเรือสำราญและกีฬา (เรือยอร์ช) เนื่องด้วยปัจจุบันเกิดสถานก</w:t>
      </w:r>
      <w:r w:rsidRPr="00CF5F18">
        <w:rPr>
          <w:rFonts w:ascii="TH SarabunPSK" w:hAnsi="TH SarabunPSK" w:cs="TH SarabunPSK" w:hint="cs"/>
          <w:sz w:val="32"/>
          <w:szCs w:val="32"/>
          <w:cs/>
        </w:rPr>
        <w:t>า</w:t>
      </w:r>
      <w:r w:rsidRPr="00CF5F18">
        <w:rPr>
          <w:rFonts w:ascii="TH SarabunPSK" w:hAnsi="TH SarabunPSK" w:cs="TH SarabunPSK"/>
          <w:sz w:val="32"/>
          <w:szCs w:val="32"/>
          <w:cs/>
        </w:rPr>
        <w:t>รณ์การแพร่ระบาดของโรคติดเชื้อไวรัสโคโรนา 2019</w:t>
      </w:r>
      <w:r w:rsidRPr="00CF5F18">
        <w:rPr>
          <w:rFonts w:ascii="TH SarabunPSK" w:hAnsi="TH SarabunPSK" w:cs="TH SarabunPSK" w:hint="cs"/>
          <w:sz w:val="32"/>
          <w:szCs w:val="32"/>
          <w:cs/>
        </w:rPr>
        <w:t xml:space="preserve"> </w:t>
      </w:r>
      <w:r w:rsidRPr="00CF5F18">
        <w:rPr>
          <w:rFonts w:ascii="TH SarabunPSK" w:hAnsi="TH SarabunPSK" w:cs="TH SarabunPSK"/>
          <w:sz w:val="32"/>
          <w:szCs w:val="32"/>
          <w:cs/>
        </w:rPr>
        <w:t>(</w:t>
      </w:r>
      <w:r w:rsidRPr="00CF5F18">
        <w:rPr>
          <w:rFonts w:ascii="TH SarabunPSK" w:hAnsi="TH SarabunPSK" w:cs="TH SarabunPSK" w:hint="cs"/>
          <w:sz w:val="32"/>
          <w:szCs w:val="32"/>
          <w:cs/>
        </w:rPr>
        <w:t>โ</w:t>
      </w:r>
      <w:r w:rsidRPr="00CF5F18">
        <w:rPr>
          <w:rFonts w:ascii="TH SarabunPSK" w:hAnsi="TH SarabunPSK" w:cs="TH SarabunPSK"/>
          <w:sz w:val="32"/>
          <w:szCs w:val="32"/>
          <w:cs/>
        </w:rPr>
        <w:t>ควิ</w:t>
      </w:r>
      <w:r w:rsidRPr="00CF5F18">
        <w:rPr>
          <w:rFonts w:ascii="TH SarabunPSK" w:hAnsi="TH SarabunPSK" w:cs="TH SarabunPSK" w:hint="cs"/>
          <w:sz w:val="32"/>
          <w:szCs w:val="32"/>
          <w:cs/>
        </w:rPr>
        <w:t xml:space="preserve">ด </w:t>
      </w:r>
      <w:r w:rsidRPr="00CF5F18">
        <w:rPr>
          <w:rFonts w:ascii="TH SarabunPSK" w:hAnsi="TH SarabunPSK" w:cs="TH SarabunPSK"/>
          <w:sz w:val="32"/>
          <w:szCs w:val="32"/>
          <w:cs/>
        </w:rPr>
        <w:t>-</w:t>
      </w:r>
      <w:r w:rsidRPr="00CF5F18">
        <w:rPr>
          <w:rFonts w:ascii="TH SarabunPSK" w:hAnsi="TH SarabunPSK" w:cs="TH SarabunPSK" w:hint="cs"/>
          <w:sz w:val="32"/>
          <w:szCs w:val="32"/>
          <w:cs/>
        </w:rPr>
        <w:t xml:space="preserve"> </w:t>
      </w:r>
      <w:r w:rsidRPr="00CF5F18">
        <w:rPr>
          <w:rFonts w:ascii="TH SarabunPSK" w:hAnsi="TH SarabunPSK" w:cs="TH SarabunPSK"/>
          <w:sz w:val="32"/>
          <w:szCs w:val="32"/>
          <w:cs/>
        </w:rPr>
        <w:t>19) ทำให้นักท่องเที่ยวและบุคคลทั่วไป ไม่ส</w:t>
      </w:r>
      <w:r w:rsidRPr="00CF5F18">
        <w:rPr>
          <w:rFonts w:ascii="TH SarabunPSK" w:hAnsi="TH SarabunPSK" w:cs="TH SarabunPSK" w:hint="cs"/>
          <w:sz w:val="32"/>
          <w:szCs w:val="32"/>
          <w:cs/>
        </w:rPr>
        <w:t>า</w:t>
      </w:r>
      <w:r w:rsidRPr="00CF5F18">
        <w:rPr>
          <w:rFonts w:ascii="TH SarabunPSK" w:hAnsi="TH SarabunPSK" w:cs="TH SarabunPSK"/>
          <w:sz w:val="32"/>
          <w:szCs w:val="32"/>
          <w:cs/>
        </w:rPr>
        <w:t>มารถ</w:t>
      </w:r>
      <w:r w:rsidRPr="00CF5F18">
        <w:rPr>
          <w:rFonts w:ascii="TH SarabunPSK" w:hAnsi="TH SarabunPSK" w:cs="TH SarabunPSK" w:hint="cs"/>
          <w:sz w:val="32"/>
          <w:szCs w:val="32"/>
          <w:cs/>
        </w:rPr>
        <w:t>เ</w:t>
      </w:r>
      <w:r w:rsidRPr="00CF5F18">
        <w:rPr>
          <w:rFonts w:ascii="TH SarabunPSK" w:hAnsi="TH SarabunPSK" w:cs="TH SarabunPSK"/>
          <w:sz w:val="32"/>
          <w:szCs w:val="32"/>
          <w:cs/>
        </w:rPr>
        <w:t>ดินทา</w:t>
      </w:r>
      <w:r w:rsidRPr="00CF5F18">
        <w:rPr>
          <w:rFonts w:ascii="TH SarabunPSK" w:hAnsi="TH SarabunPSK" w:cs="TH SarabunPSK" w:hint="cs"/>
          <w:sz w:val="32"/>
          <w:szCs w:val="32"/>
          <w:cs/>
        </w:rPr>
        <w:t>ง</w:t>
      </w:r>
      <w:r w:rsidRPr="00CF5F18">
        <w:rPr>
          <w:rFonts w:ascii="TH SarabunPSK" w:hAnsi="TH SarabunPSK" w:cs="TH SarabunPSK"/>
          <w:sz w:val="32"/>
          <w:szCs w:val="32"/>
          <w:cs/>
        </w:rPr>
        <w:t>ได้ เพื่อป้องกันและควบคุมการแพร่ระบาดของโรค</w:t>
      </w:r>
      <w:r w:rsidRPr="00CF5F18">
        <w:rPr>
          <w:rFonts w:ascii="TH SarabunPSK" w:hAnsi="TH SarabunPSK" w:cs="TH SarabunPSK" w:hint="cs"/>
          <w:sz w:val="32"/>
          <w:szCs w:val="32"/>
          <w:cs/>
        </w:rPr>
        <w:t xml:space="preserve">ดังกล่าว </w:t>
      </w:r>
      <w:r w:rsidRPr="00CF5F18">
        <w:rPr>
          <w:rFonts w:ascii="TH SarabunPSK" w:hAnsi="TH SarabunPSK" w:cs="TH SarabunPSK"/>
          <w:sz w:val="32"/>
          <w:szCs w:val="32"/>
          <w:cs/>
        </w:rPr>
        <w:t>แต่เนื่องจากประเทศไทยสามารถบริหารจัดการและควบคุมการแพ</w:t>
      </w:r>
      <w:r w:rsidRPr="00CF5F18">
        <w:rPr>
          <w:rFonts w:ascii="TH SarabunPSK" w:hAnsi="TH SarabunPSK" w:cs="TH SarabunPSK" w:hint="cs"/>
          <w:sz w:val="32"/>
          <w:szCs w:val="32"/>
          <w:cs/>
        </w:rPr>
        <w:t>ร่</w:t>
      </w:r>
      <w:r w:rsidRPr="00CF5F18">
        <w:rPr>
          <w:rFonts w:ascii="TH SarabunPSK" w:hAnsi="TH SarabunPSK" w:cs="TH SarabunPSK"/>
          <w:sz w:val="32"/>
          <w:szCs w:val="32"/>
          <w:cs/>
        </w:rPr>
        <w:t>ระบาดของโรคติดเชื้อไวรัสโคโรนา 2019</w:t>
      </w:r>
      <w:r w:rsidRPr="00CF5F18">
        <w:rPr>
          <w:rFonts w:ascii="TH SarabunPSK" w:hAnsi="TH SarabunPSK" w:cs="TH SarabunPSK" w:hint="cs"/>
          <w:sz w:val="32"/>
          <w:szCs w:val="32"/>
          <w:cs/>
        </w:rPr>
        <w:t xml:space="preserve"> </w:t>
      </w:r>
      <w:r w:rsidRPr="00CF5F18">
        <w:rPr>
          <w:rFonts w:ascii="TH SarabunPSK" w:hAnsi="TH SarabunPSK" w:cs="TH SarabunPSK"/>
          <w:sz w:val="32"/>
          <w:szCs w:val="32"/>
          <w:cs/>
        </w:rPr>
        <w:t>(</w:t>
      </w:r>
      <w:r w:rsidRPr="00CF5F18">
        <w:rPr>
          <w:rFonts w:ascii="TH SarabunPSK" w:hAnsi="TH SarabunPSK" w:cs="TH SarabunPSK" w:hint="cs"/>
          <w:sz w:val="32"/>
          <w:szCs w:val="32"/>
          <w:cs/>
        </w:rPr>
        <w:t>โ</w:t>
      </w:r>
      <w:r w:rsidRPr="00CF5F18">
        <w:rPr>
          <w:rFonts w:ascii="TH SarabunPSK" w:hAnsi="TH SarabunPSK" w:cs="TH SarabunPSK"/>
          <w:sz w:val="32"/>
          <w:szCs w:val="32"/>
          <w:cs/>
        </w:rPr>
        <w:t>ควิด</w:t>
      </w:r>
      <w:r w:rsidRPr="00CF5F18">
        <w:rPr>
          <w:rFonts w:ascii="TH SarabunPSK" w:hAnsi="TH SarabunPSK" w:cs="TH SarabunPSK" w:hint="cs"/>
          <w:sz w:val="32"/>
          <w:szCs w:val="32"/>
          <w:cs/>
        </w:rPr>
        <w:t xml:space="preserve"> </w:t>
      </w:r>
      <w:r w:rsidRPr="00CF5F18">
        <w:rPr>
          <w:rFonts w:ascii="TH SarabunPSK" w:hAnsi="TH SarabunPSK" w:cs="TH SarabunPSK"/>
          <w:sz w:val="32"/>
          <w:szCs w:val="32"/>
          <w:cs/>
        </w:rPr>
        <w:t>-</w:t>
      </w:r>
      <w:r w:rsidRPr="00CF5F18">
        <w:rPr>
          <w:rFonts w:ascii="TH SarabunPSK" w:hAnsi="TH SarabunPSK" w:cs="TH SarabunPSK" w:hint="cs"/>
          <w:sz w:val="32"/>
          <w:szCs w:val="32"/>
          <w:cs/>
        </w:rPr>
        <w:t xml:space="preserve"> </w:t>
      </w:r>
      <w:r w:rsidRPr="00CF5F18">
        <w:rPr>
          <w:rFonts w:ascii="TH SarabunPSK" w:hAnsi="TH SarabunPSK" w:cs="TH SarabunPSK"/>
          <w:sz w:val="32"/>
          <w:szCs w:val="32"/>
          <w:cs/>
        </w:rPr>
        <w:t>19) จนได้รับ การจัดอันดับประเทศที่มีความปลอดภัยเป็นอันดับ 1 ประสบผลสำเร็จเป็นอย่างดียิ่งและในปัจจุบันประเทศไท</w:t>
      </w:r>
      <w:r w:rsidRPr="00CF5F18">
        <w:rPr>
          <w:rFonts w:ascii="TH SarabunPSK" w:hAnsi="TH SarabunPSK" w:cs="TH SarabunPSK" w:hint="cs"/>
          <w:sz w:val="32"/>
          <w:szCs w:val="32"/>
          <w:cs/>
        </w:rPr>
        <w:t>ย</w:t>
      </w:r>
      <w:r w:rsidRPr="00CF5F18">
        <w:rPr>
          <w:rFonts w:ascii="TH SarabunPSK" w:hAnsi="TH SarabunPSK" w:cs="TH SarabunPSK"/>
          <w:sz w:val="32"/>
          <w:szCs w:val="32"/>
          <w:cs/>
        </w:rPr>
        <w:t>ไม่มีการแพร่ระบาดของโรคติดเชื้อไวรัสโคโรนา 2019 (</w:t>
      </w:r>
      <w:r w:rsidRPr="00CF5F18">
        <w:rPr>
          <w:rFonts w:ascii="TH SarabunPSK" w:hAnsi="TH SarabunPSK" w:cs="TH SarabunPSK" w:hint="cs"/>
          <w:sz w:val="32"/>
          <w:szCs w:val="32"/>
          <w:cs/>
        </w:rPr>
        <w:t>โ</w:t>
      </w:r>
      <w:r w:rsidRPr="00CF5F18">
        <w:rPr>
          <w:rFonts w:ascii="TH SarabunPSK" w:hAnsi="TH SarabunPSK" w:cs="TH SarabunPSK"/>
          <w:sz w:val="32"/>
          <w:szCs w:val="32"/>
          <w:cs/>
        </w:rPr>
        <w:t>ควิด</w:t>
      </w:r>
      <w:r w:rsidRPr="00CF5F18">
        <w:rPr>
          <w:rFonts w:ascii="TH SarabunPSK" w:hAnsi="TH SarabunPSK" w:cs="TH SarabunPSK" w:hint="cs"/>
          <w:sz w:val="32"/>
          <w:szCs w:val="32"/>
          <w:cs/>
        </w:rPr>
        <w:t xml:space="preserve"> </w:t>
      </w:r>
      <w:r w:rsidRPr="00CF5F18">
        <w:rPr>
          <w:rFonts w:ascii="TH SarabunPSK" w:hAnsi="TH SarabunPSK" w:cs="TH SarabunPSK"/>
          <w:sz w:val="32"/>
          <w:szCs w:val="32"/>
          <w:cs/>
        </w:rPr>
        <w:t>-</w:t>
      </w:r>
      <w:r w:rsidRPr="00CF5F18">
        <w:rPr>
          <w:rFonts w:ascii="TH SarabunPSK" w:hAnsi="TH SarabunPSK" w:cs="TH SarabunPSK" w:hint="cs"/>
          <w:sz w:val="32"/>
          <w:szCs w:val="32"/>
          <w:cs/>
        </w:rPr>
        <w:t xml:space="preserve"> </w:t>
      </w:r>
      <w:r w:rsidRPr="00CF5F18">
        <w:rPr>
          <w:rFonts w:ascii="TH SarabunPSK" w:hAnsi="TH SarabunPSK" w:cs="TH SarabunPSK"/>
          <w:sz w:val="32"/>
          <w:szCs w:val="32"/>
          <w:cs/>
        </w:rPr>
        <w:t>19)</w:t>
      </w:r>
      <w:r w:rsidR="001C1EDB">
        <w:rPr>
          <w:rFonts w:ascii="TH SarabunPSK" w:hAnsi="TH SarabunPSK" w:cs="TH SarabunPSK" w:hint="cs"/>
          <w:sz w:val="32"/>
          <w:szCs w:val="32"/>
          <w:cs/>
        </w:rPr>
        <w:t xml:space="preserve"> </w:t>
      </w:r>
      <w:r w:rsidRPr="00CF5F18">
        <w:rPr>
          <w:rFonts w:ascii="TH SarabunPSK" w:hAnsi="TH SarabunPSK" w:cs="TH SarabunPSK"/>
          <w:sz w:val="32"/>
          <w:szCs w:val="32"/>
          <w:cs/>
        </w:rPr>
        <w:t>ภายในประเทศไทย ทำให้คนต่</w:t>
      </w:r>
      <w:r w:rsidRPr="00CF5F18">
        <w:rPr>
          <w:rFonts w:ascii="TH SarabunPSK" w:hAnsi="TH SarabunPSK" w:cs="TH SarabunPSK" w:hint="cs"/>
          <w:sz w:val="32"/>
          <w:szCs w:val="32"/>
          <w:cs/>
        </w:rPr>
        <w:t>า</w:t>
      </w:r>
      <w:r w:rsidRPr="00CF5F18">
        <w:rPr>
          <w:rFonts w:ascii="TH SarabunPSK" w:hAnsi="TH SarabunPSK" w:cs="TH SarabunPSK"/>
          <w:sz w:val="32"/>
          <w:szCs w:val="32"/>
          <w:cs/>
        </w:rPr>
        <w:t>งด้าวที่เรีย</w:t>
      </w:r>
      <w:r w:rsidRPr="00CF5F18">
        <w:rPr>
          <w:rFonts w:ascii="TH SarabunPSK" w:hAnsi="TH SarabunPSK" w:cs="TH SarabunPSK" w:hint="cs"/>
          <w:sz w:val="32"/>
          <w:szCs w:val="32"/>
          <w:cs/>
        </w:rPr>
        <w:t>ก</w:t>
      </w:r>
      <w:r w:rsidRPr="00CF5F18">
        <w:rPr>
          <w:rFonts w:ascii="TH SarabunPSK" w:hAnsi="TH SarabunPSK" w:cs="TH SarabunPSK"/>
          <w:sz w:val="32"/>
          <w:szCs w:val="32"/>
          <w:cs/>
        </w:rPr>
        <w:t>ว่</w:t>
      </w:r>
      <w:r w:rsidRPr="00CF5F18">
        <w:rPr>
          <w:rFonts w:ascii="TH SarabunPSK" w:hAnsi="TH SarabunPSK" w:cs="TH SarabunPSK" w:hint="cs"/>
          <w:sz w:val="32"/>
          <w:szCs w:val="32"/>
          <w:cs/>
        </w:rPr>
        <w:t>า</w:t>
      </w:r>
      <w:r w:rsidRPr="00CF5F18">
        <w:rPr>
          <w:rFonts w:ascii="TH SarabunPSK" w:hAnsi="TH SarabunPSK" w:cs="TH SarabunPSK"/>
          <w:sz w:val="32"/>
          <w:szCs w:val="32"/>
          <w:cs/>
        </w:rPr>
        <w:t>กลุ่มที่มีกำลังซื้อสูงและมีศักยภาพจากทุกประเทศทั่วโลกมีความต้องการเดินทางเข้ามาเพื่อท่องเที่ยว โดยเรือสำราญและกีฬา ภายในประเทศไทย</w:t>
      </w:r>
    </w:p>
    <w:p w:rsidR="00F73343" w:rsidRPr="00CF5F18" w:rsidRDefault="00F73343" w:rsidP="00F73343">
      <w:pPr>
        <w:spacing w:line="320" w:lineRule="exact"/>
        <w:jc w:val="thaiDistribute"/>
        <w:rPr>
          <w:rFonts w:ascii="TH SarabunPSK" w:hAnsi="TH SarabunPSK" w:cs="TH SarabunPSK"/>
          <w:sz w:val="32"/>
          <w:szCs w:val="32"/>
        </w:rPr>
      </w:pPr>
      <w:r w:rsidRPr="00CF5F18">
        <w:rPr>
          <w:rFonts w:ascii="TH SarabunPSK" w:hAnsi="TH SarabunPSK" w:cs="TH SarabunPSK"/>
          <w:sz w:val="32"/>
          <w:szCs w:val="32"/>
          <w:cs/>
        </w:rPr>
        <w:tab/>
      </w:r>
      <w:r w:rsidRPr="00CF5F18">
        <w:rPr>
          <w:rFonts w:ascii="TH SarabunPSK" w:hAnsi="TH SarabunPSK" w:cs="TH SarabunPSK"/>
          <w:sz w:val="32"/>
          <w:szCs w:val="32"/>
          <w:cs/>
        </w:rPr>
        <w:tab/>
        <w:t>ประกอบกับในระยะเวลาที่ผ่านมา ประ</w:t>
      </w:r>
      <w:r w:rsidRPr="00CF5F18">
        <w:rPr>
          <w:rFonts w:ascii="TH SarabunPSK" w:hAnsi="TH SarabunPSK" w:cs="TH SarabunPSK" w:hint="cs"/>
          <w:sz w:val="32"/>
          <w:szCs w:val="32"/>
          <w:cs/>
        </w:rPr>
        <w:t>เ</w:t>
      </w:r>
      <w:r w:rsidRPr="00CF5F18">
        <w:rPr>
          <w:rFonts w:ascii="TH SarabunPSK" w:hAnsi="TH SarabunPSK" w:cs="TH SarabunPSK"/>
          <w:sz w:val="32"/>
          <w:szCs w:val="32"/>
          <w:cs/>
        </w:rPr>
        <w:t>ทศไทยมีร</w:t>
      </w:r>
      <w:r w:rsidRPr="00CF5F18">
        <w:rPr>
          <w:rFonts w:ascii="TH SarabunPSK" w:hAnsi="TH SarabunPSK" w:cs="TH SarabunPSK" w:hint="cs"/>
          <w:sz w:val="32"/>
          <w:szCs w:val="32"/>
          <w:cs/>
        </w:rPr>
        <w:t>า</w:t>
      </w:r>
      <w:r w:rsidRPr="00CF5F18">
        <w:rPr>
          <w:rFonts w:ascii="TH SarabunPSK" w:hAnsi="TH SarabunPSK" w:cs="TH SarabunPSK"/>
          <w:sz w:val="32"/>
          <w:szCs w:val="32"/>
          <w:cs/>
        </w:rPr>
        <w:t>ยได้หลักจากนักท่องเที่ยวชาวต่างประเทศที่เดินทางเข้ามาท่องเที่ยวภายในประเทศไทย นำเงินตร</w:t>
      </w:r>
      <w:r w:rsidRPr="00CF5F18">
        <w:rPr>
          <w:rFonts w:ascii="TH SarabunPSK" w:hAnsi="TH SarabunPSK" w:cs="TH SarabunPSK" w:hint="cs"/>
          <w:sz w:val="32"/>
          <w:szCs w:val="32"/>
          <w:cs/>
        </w:rPr>
        <w:t>า</w:t>
      </w:r>
      <w:r w:rsidRPr="00CF5F18">
        <w:rPr>
          <w:rFonts w:ascii="TH SarabunPSK" w:hAnsi="TH SarabunPSK" w:cs="TH SarabunPSK"/>
          <w:sz w:val="32"/>
          <w:szCs w:val="32"/>
          <w:cs/>
        </w:rPr>
        <w:t>เข้าสู่ประเทศไทยจำนวนไม่น้อยกว่า 2 ล้านล้านบาท</w:t>
      </w:r>
      <w:r w:rsidRPr="00CF5F18">
        <w:rPr>
          <w:rFonts w:ascii="TH SarabunPSK" w:hAnsi="TH SarabunPSK" w:cs="TH SarabunPSK" w:hint="cs"/>
          <w:sz w:val="32"/>
          <w:szCs w:val="32"/>
          <w:cs/>
        </w:rPr>
        <w:t xml:space="preserve"> เ</w:t>
      </w:r>
      <w:r w:rsidRPr="00CF5F18">
        <w:rPr>
          <w:rFonts w:ascii="TH SarabunPSK" w:hAnsi="TH SarabunPSK" w:cs="TH SarabunPSK"/>
          <w:sz w:val="32"/>
          <w:szCs w:val="32"/>
          <w:cs/>
        </w:rPr>
        <w:t>มื่อเกิด</w:t>
      </w:r>
      <w:r w:rsidRPr="00CF5F18">
        <w:rPr>
          <w:rFonts w:ascii="TH SarabunPSK" w:hAnsi="TH SarabunPSK" w:cs="TH SarabunPSK" w:hint="cs"/>
          <w:sz w:val="32"/>
          <w:szCs w:val="32"/>
          <w:cs/>
        </w:rPr>
        <w:t>ส</w:t>
      </w:r>
      <w:r w:rsidRPr="00CF5F18">
        <w:rPr>
          <w:rFonts w:ascii="TH SarabunPSK" w:hAnsi="TH SarabunPSK" w:cs="TH SarabunPSK"/>
          <w:sz w:val="32"/>
          <w:szCs w:val="32"/>
          <w:cs/>
        </w:rPr>
        <w:t>ถานการณ์การแพร</w:t>
      </w:r>
      <w:r w:rsidRPr="00CF5F18">
        <w:rPr>
          <w:rFonts w:ascii="TH SarabunPSK" w:hAnsi="TH SarabunPSK" w:cs="TH SarabunPSK" w:hint="cs"/>
          <w:sz w:val="32"/>
          <w:szCs w:val="32"/>
          <w:cs/>
        </w:rPr>
        <w:t>่ร</w:t>
      </w:r>
      <w:r w:rsidRPr="00CF5F18">
        <w:rPr>
          <w:rFonts w:ascii="TH SarabunPSK" w:hAnsi="TH SarabunPSK" w:cs="TH SarabunPSK"/>
          <w:sz w:val="32"/>
          <w:szCs w:val="32"/>
          <w:cs/>
        </w:rPr>
        <w:t>ะบาดของโรคติดเชื้อไวรัสโคโรนา 2019 (โควิด-19) ทำให้อุตสาหกรรมท่องเที่ยวภายในประเทศ</w:t>
      </w:r>
      <w:r w:rsidRPr="00CF5F18">
        <w:rPr>
          <w:rFonts w:ascii="TH SarabunPSK" w:hAnsi="TH SarabunPSK" w:cs="TH SarabunPSK"/>
          <w:sz w:val="32"/>
          <w:szCs w:val="32"/>
          <w:cs/>
        </w:rPr>
        <w:lastRenderedPageBreak/>
        <w:t>ขาดรายได้และได้รับผลกระทบในทุกภาคส่วน รัฐบาลมีนโยบายที่จะเริ่มเปิดให้นักท่องเที่ยว</w:t>
      </w:r>
      <w:r w:rsidRPr="00CF5F18">
        <w:rPr>
          <w:rFonts w:ascii="TH SarabunPSK" w:hAnsi="TH SarabunPSK" w:cs="TH SarabunPSK" w:hint="cs"/>
          <w:sz w:val="32"/>
          <w:szCs w:val="32"/>
          <w:cs/>
        </w:rPr>
        <w:t>ช</w:t>
      </w:r>
      <w:r w:rsidRPr="00CF5F18">
        <w:rPr>
          <w:rFonts w:ascii="TH SarabunPSK" w:hAnsi="TH SarabunPSK" w:cs="TH SarabunPSK"/>
          <w:sz w:val="32"/>
          <w:szCs w:val="32"/>
          <w:cs/>
        </w:rPr>
        <w:t>าวต่</w:t>
      </w:r>
      <w:r w:rsidRPr="00CF5F18">
        <w:rPr>
          <w:rFonts w:ascii="TH SarabunPSK" w:hAnsi="TH SarabunPSK" w:cs="TH SarabunPSK" w:hint="cs"/>
          <w:sz w:val="32"/>
          <w:szCs w:val="32"/>
          <w:cs/>
        </w:rPr>
        <w:t>า</w:t>
      </w:r>
      <w:r w:rsidRPr="00CF5F18">
        <w:rPr>
          <w:rFonts w:ascii="TH SarabunPSK" w:hAnsi="TH SarabunPSK" w:cs="TH SarabunPSK"/>
          <w:sz w:val="32"/>
          <w:szCs w:val="32"/>
          <w:cs/>
        </w:rPr>
        <w:t>งประเทศเดินทางเข้ามาเพื่อท่องเที่ยวภายในประเทศไทย ในพื้นที่ปิดที่สามารถควบคุมป้องกันการแพ</w:t>
      </w:r>
      <w:r w:rsidRPr="00CF5F18">
        <w:rPr>
          <w:rFonts w:ascii="TH SarabunPSK" w:hAnsi="TH SarabunPSK" w:cs="TH SarabunPSK" w:hint="cs"/>
          <w:sz w:val="32"/>
          <w:szCs w:val="32"/>
          <w:cs/>
        </w:rPr>
        <w:t>ร่</w:t>
      </w:r>
      <w:r w:rsidRPr="00CF5F18">
        <w:rPr>
          <w:rFonts w:ascii="TH SarabunPSK" w:hAnsi="TH SarabunPSK" w:cs="TH SarabunPSK"/>
          <w:sz w:val="32"/>
          <w:szCs w:val="32"/>
          <w:cs/>
        </w:rPr>
        <w:t>ระบาดของโรคติดเชื้อไวรัสโคโรนา 2019 (โควิด</w:t>
      </w:r>
      <w:r w:rsidRPr="00CF5F18">
        <w:rPr>
          <w:rFonts w:ascii="TH SarabunPSK" w:hAnsi="TH SarabunPSK" w:cs="TH SarabunPSK" w:hint="cs"/>
          <w:sz w:val="32"/>
          <w:szCs w:val="32"/>
          <w:cs/>
        </w:rPr>
        <w:t xml:space="preserve"> </w:t>
      </w:r>
      <w:r w:rsidRPr="00CF5F18">
        <w:rPr>
          <w:rFonts w:ascii="TH SarabunPSK" w:hAnsi="TH SarabunPSK" w:cs="TH SarabunPSK"/>
          <w:sz w:val="32"/>
          <w:szCs w:val="32"/>
          <w:cs/>
        </w:rPr>
        <w:t>-</w:t>
      </w:r>
      <w:r w:rsidRPr="00CF5F18">
        <w:rPr>
          <w:rFonts w:ascii="TH SarabunPSK" w:hAnsi="TH SarabunPSK" w:cs="TH SarabunPSK" w:hint="cs"/>
          <w:sz w:val="32"/>
          <w:szCs w:val="32"/>
          <w:cs/>
        </w:rPr>
        <w:t xml:space="preserve"> </w:t>
      </w:r>
      <w:r w:rsidRPr="00CF5F18">
        <w:rPr>
          <w:rFonts w:ascii="TH SarabunPSK" w:hAnsi="TH SarabunPSK" w:cs="TH SarabunPSK"/>
          <w:sz w:val="32"/>
          <w:szCs w:val="32"/>
          <w:cs/>
        </w:rPr>
        <w:t>19)</w:t>
      </w:r>
    </w:p>
    <w:p w:rsidR="00F73343" w:rsidRPr="00CF5F18" w:rsidRDefault="00F73343" w:rsidP="00F73343">
      <w:pPr>
        <w:spacing w:line="320" w:lineRule="exact"/>
        <w:jc w:val="thaiDistribute"/>
        <w:rPr>
          <w:rFonts w:ascii="TH SarabunPSK" w:hAnsi="TH SarabunPSK" w:cs="TH SarabunPSK"/>
          <w:sz w:val="32"/>
          <w:szCs w:val="32"/>
        </w:rPr>
      </w:pPr>
    </w:p>
    <w:p w:rsidR="00F73343" w:rsidRPr="00CF5F18" w:rsidRDefault="00F73343" w:rsidP="00F73343">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17.</w:t>
      </w:r>
      <w:r w:rsidRPr="00CF5F18">
        <w:rPr>
          <w:rFonts w:ascii="TH SarabunPSK" w:hAnsi="TH SarabunPSK" w:cs="TH SarabunPSK" w:hint="cs"/>
          <w:b/>
          <w:bCs/>
          <w:sz w:val="32"/>
          <w:szCs w:val="32"/>
          <w:cs/>
        </w:rPr>
        <w:t xml:space="preserve"> เรื่อง ประกาศ เรื่อง ยกเลิกประกาศสถานการณ์ฉุกเฉินที่มีความร้ายแรงในเขตท้องที่กรุงเทพมหานคร ประกาศ ข้อกำหนด และคำสั่งที่เกี่ยวข้อง</w:t>
      </w:r>
    </w:p>
    <w:p w:rsidR="00F73343" w:rsidRPr="00CF5F18" w:rsidRDefault="00F73343" w:rsidP="00F73343">
      <w:pPr>
        <w:spacing w:line="320" w:lineRule="exact"/>
        <w:jc w:val="thaiDistribute"/>
        <w:rPr>
          <w:rFonts w:ascii="TH SarabunPSK" w:hAnsi="TH SarabunPSK" w:cs="TH SarabunPSK"/>
          <w:sz w:val="32"/>
          <w:szCs w:val="32"/>
        </w:rPr>
      </w:pPr>
      <w:r w:rsidRPr="00CF5F18">
        <w:rPr>
          <w:rFonts w:ascii="TH SarabunPSK" w:hAnsi="TH SarabunPSK" w:cs="TH SarabunPSK"/>
          <w:b/>
          <w:bCs/>
          <w:sz w:val="32"/>
          <w:szCs w:val="32"/>
        </w:rPr>
        <w:tab/>
      </w:r>
      <w:r w:rsidRPr="00CF5F18">
        <w:rPr>
          <w:rFonts w:ascii="TH SarabunPSK" w:hAnsi="TH SarabunPSK" w:cs="TH SarabunPSK"/>
          <w:b/>
          <w:bCs/>
          <w:sz w:val="32"/>
          <w:szCs w:val="32"/>
        </w:rPr>
        <w:tab/>
      </w:r>
      <w:r w:rsidRPr="00CF5F18">
        <w:rPr>
          <w:rFonts w:ascii="TH SarabunPSK" w:hAnsi="TH SarabunPSK" w:cs="TH SarabunPSK" w:hint="cs"/>
          <w:sz w:val="32"/>
          <w:szCs w:val="32"/>
          <w:cs/>
        </w:rPr>
        <w:t>คณะรัฐมนตรีมีมติรับทราบ เรื่อง ยกเลิกประกาศสถานการณ์ฉุกเฉินที่มีความร้ายแรงในเขตท้องที่กรุงเทพมหานคร ประกาศ ข้อกำหนด และคำสั่งที่เกี่ยวข้องตามที่สำนักเลขาธิการคณะรัฐมนตรีเสนอ ดังนี้</w:t>
      </w:r>
    </w:p>
    <w:p w:rsidR="00F73343" w:rsidRPr="00CF5F18" w:rsidRDefault="00F73343" w:rsidP="00F73343">
      <w:pPr>
        <w:spacing w:line="320" w:lineRule="exact"/>
        <w:jc w:val="thaiDistribute"/>
        <w:rPr>
          <w:rFonts w:ascii="TH SarabunPSK" w:hAnsi="TH SarabunPSK" w:cs="TH SarabunPSK"/>
          <w:sz w:val="32"/>
          <w:szCs w:val="32"/>
        </w:rPr>
      </w:pPr>
      <w:r w:rsidRPr="00CF5F18">
        <w:rPr>
          <w:rFonts w:ascii="TH SarabunPSK" w:hAnsi="TH SarabunPSK" w:cs="TH SarabunPSK"/>
          <w:b/>
          <w:bCs/>
          <w:sz w:val="32"/>
          <w:szCs w:val="32"/>
          <w:cs/>
        </w:rPr>
        <w:tab/>
      </w:r>
      <w:r w:rsidRPr="00CF5F18">
        <w:rPr>
          <w:rFonts w:ascii="TH SarabunPSK" w:hAnsi="TH SarabunPSK" w:cs="TH SarabunPSK"/>
          <w:sz w:val="32"/>
          <w:szCs w:val="32"/>
          <w:cs/>
        </w:rPr>
        <w:tab/>
        <w:t>ในคราวประชุมคณะรัฐมนตรี</w:t>
      </w:r>
      <w:r w:rsidRPr="00CF5F18">
        <w:rPr>
          <w:rFonts w:ascii="TH SarabunPSK" w:hAnsi="TH SarabunPSK" w:cs="TH SarabunPSK" w:hint="cs"/>
          <w:sz w:val="32"/>
          <w:szCs w:val="32"/>
          <w:cs/>
        </w:rPr>
        <w:t>เ</w:t>
      </w:r>
      <w:r w:rsidRPr="00CF5F18">
        <w:rPr>
          <w:rFonts w:ascii="TH SarabunPSK" w:hAnsi="TH SarabunPSK" w:cs="TH SarabunPSK"/>
          <w:sz w:val="32"/>
          <w:szCs w:val="32"/>
          <w:cs/>
        </w:rPr>
        <w:t xml:space="preserve">มื่อวันที่ 20 ตุลาคม 2563 คณะรัฐมนตรีลงมติรับทราบที่นายกรัฐมนตรีแจ้งว่า ตามที่ได้ออกประกาศสถานการณ์ฉุกเฉินที่มีความร้ายแรงในเขตท้องที่กรุงเทพมหานคร ลงวันที่ 15 ตุลาคม พ.ศ. 2563 และประกาศสถานการณ์ฉุกเฉินที่มีความร้ายแรงในเขตท้องที่กรุงเทพมหานคร (ฉบับที่ 2) </w:t>
      </w:r>
      <w:r w:rsidR="001C1EDB">
        <w:rPr>
          <w:rFonts w:ascii="TH SarabunPSK" w:hAnsi="TH SarabunPSK" w:cs="TH SarabunPSK" w:hint="cs"/>
          <w:sz w:val="32"/>
          <w:szCs w:val="32"/>
          <w:cs/>
        </w:rPr>
        <w:t xml:space="preserve">                </w:t>
      </w:r>
      <w:r w:rsidRPr="00CF5F18">
        <w:rPr>
          <w:rFonts w:ascii="TH SarabunPSK" w:hAnsi="TH SarabunPSK" w:cs="TH SarabunPSK"/>
          <w:sz w:val="32"/>
          <w:szCs w:val="32"/>
          <w:cs/>
        </w:rPr>
        <w:t>ลงวันที่ 16 ตุลาคม พ.ศ. 2563 โดยมีผลใช้บังคับตั้งแต่วันที่</w:t>
      </w:r>
      <w:r w:rsidRPr="00CF5F18">
        <w:rPr>
          <w:rFonts w:ascii="TH SarabunPSK" w:hAnsi="TH SarabunPSK" w:cs="TH SarabunPSK" w:hint="cs"/>
          <w:sz w:val="32"/>
          <w:szCs w:val="32"/>
          <w:cs/>
        </w:rPr>
        <w:t xml:space="preserve"> </w:t>
      </w:r>
      <w:r w:rsidRPr="00CF5F18">
        <w:rPr>
          <w:rFonts w:ascii="TH SarabunPSK" w:hAnsi="TH SarabunPSK" w:cs="TH SarabunPSK"/>
          <w:sz w:val="32"/>
          <w:szCs w:val="32"/>
          <w:cs/>
        </w:rPr>
        <w:t>15 ตุล</w:t>
      </w:r>
      <w:r w:rsidRPr="00CF5F18">
        <w:rPr>
          <w:rFonts w:ascii="TH SarabunPSK" w:hAnsi="TH SarabunPSK" w:cs="TH SarabunPSK" w:hint="cs"/>
          <w:sz w:val="32"/>
          <w:szCs w:val="32"/>
          <w:cs/>
        </w:rPr>
        <w:t>า</w:t>
      </w:r>
      <w:r w:rsidRPr="00CF5F18">
        <w:rPr>
          <w:rFonts w:ascii="TH SarabunPSK" w:hAnsi="TH SarabunPSK" w:cs="TH SarabunPSK"/>
          <w:sz w:val="32"/>
          <w:szCs w:val="32"/>
          <w:cs/>
        </w:rPr>
        <w:t>คม พ.ศ. 2563 เวลา 04.</w:t>
      </w:r>
      <w:r w:rsidRPr="00CF5F18">
        <w:rPr>
          <w:rFonts w:ascii="TH SarabunPSK" w:hAnsi="TH SarabunPSK" w:cs="TH SarabunPSK" w:hint="cs"/>
          <w:sz w:val="32"/>
          <w:szCs w:val="32"/>
          <w:cs/>
        </w:rPr>
        <w:t>00</w:t>
      </w:r>
      <w:r w:rsidRPr="00CF5F18">
        <w:rPr>
          <w:rFonts w:ascii="TH SarabunPSK" w:hAnsi="TH SarabunPSK" w:cs="TH SarabunPSK"/>
          <w:sz w:val="32"/>
          <w:szCs w:val="32"/>
          <w:cs/>
        </w:rPr>
        <w:t xml:space="preserve"> นาฬิกา ถึงวันที่ </w:t>
      </w:r>
      <w:r w:rsidR="001C1EDB">
        <w:rPr>
          <w:rFonts w:ascii="TH SarabunPSK" w:hAnsi="TH SarabunPSK" w:cs="TH SarabunPSK" w:hint="cs"/>
          <w:sz w:val="32"/>
          <w:szCs w:val="32"/>
          <w:cs/>
        </w:rPr>
        <w:t xml:space="preserve">             </w:t>
      </w:r>
      <w:r w:rsidRPr="00CF5F18">
        <w:rPr>
          <w:rFonts w:ascii="TH SarabunPSK" w:hAnsi="TH SarabunPSK" w:cs="TH SarabunPSK"/>
          <w:sz w:val="32"/>
          <w:szCs w:val="32"/>
          <w:cs/>
        </w:rPr>
        <w:t>13 พฤศจิกายน พ.ศ. 2563 นั้น</w:t>
      </w:r>
      <w:r w:rsidRPr="00CF5F18">
        <w:rPr>
          <w:rFonts w:ascii="TH SarabunPSK" w:hAnsi="TH SarabunPSK" w:cs="TH SarabunPSK" w:hint="cs"/>
          <w:sz w:val="32"/>
          <w:szCs w:val="32"/>
          <w:cs/>
        </w:rPr>
        <w:t xml:space="preserve"> </w:t>
      </w:r>
      <w:r w:rsidRPr="00CF5F18">
        <w:rPr>
          <w:rFonts w:ascii="TH SarabunPSK" w:hAnsi="TH SarabunPSK" w:cs="TH SarabunPSK"/>
          <w:sz w:val="32"/>
          <w:szCs w:val="32"/>
          <w:cs/>
        </w:rPr>
        <w:t>หากสถานการณ์ฉุกเฉินอันเป็นเหตุให้มีการประกาศสถานการณ์ฉุกเฉินที่มีความร้ายแรงได้คลี่คลายลงก่อนครบกำหนดวันสิ้นผลใช้บังคับ นายกรัฐ</w:t>
      </w:r>
      <w:r w:rsidRPr="00CF5F18">
        <w:rPr>
          <w:rFonts w:ascii="TH SarabunPSK" w:hAnsi="TH SarabunPSK" w:cs="TH SarabunPSK" w:hint="cs"/>
          <w:sz w:val="32"/>
          <w:szCs w:val="32"/>
          <w:cs/>
        </w:rPr>
        <w:t>ม</w:t>
      </w:r>
      <w:r w:rsidRPr="00CF5F18">
        <w:rPr>
          <w:rFonts w:ascii="TH SarabunPSK" w:hAnsi="TH SarabunPSK" w:cs="TH SarabunPSK"/>
          <w:sz w:val="32"/>
          <w:szCs w:val="32"/>
          <w:cs/>
        </w:rPr>
        <w:t>นตรีจะได้ออกประกาศยกเลิกประกาศสถานการณ์ฉุกเฉินที่มีความร้ายแรงในเขตท้องที่กรุงเทพ</w:t>
      </w:r>
      <w:r w:rsidRPr="00CF5F18">
        <w:rPr>
          <w:rFonts w:ascii="TH SarabunPSK" w:hAnsi="TH SarabunPSK" w:cs="TH SarabunPSK" w:hint="cs"/>
          <w:sz w:val="32"/>
          <w:szCs w:val="32"/>
          <w:cs/>
        </w:rPr>
        <w:t>ม</w:t>
      </w:r>
      <w:r w:rsidRPr="00CF5F18">
        <w:rPr>
          <w:rFonts w:ascii="TH SarabunPSK" w:hAnsi="TH SarabunPSK" w:cs="TH SarabunPSK"/>
          <w:sz w:val="32"/>
          <w:szCs w:val="32"/>
          <w:cs/>
        </w:rPr>
        <w:t>หานครโดยเร็ว ตามมาตรา 11 วรรคสาม แห่งพระราชกำหนดการบริหารราชการในสถานการณ์ฉุกเฉิน พ.ศ. 2548 แล้วแจ้งให้คณะรัฐมนตรีทราบต่อไป</w:t>
      </w:r>
    </w:p>
    <w:p w:rsidR="00F73343" w:rsidRPr="00CF5F18" w:rsidRDefault="00F73343" w:rsidP="00F73343">
      <w:pPr>
        <w:spacing w:line="320" w:lineRule="exact"/>
        <w:jc w:val="thaiDistribute"/>
        <w:rPr>
          <w:rFonts w:ascii="TH SarabunPSK" w:hAnsi="TH SarabunPSK" w:cs="TH SarabunPSK"/>
          <w:sz w:val="32"/>
          <w:szCs w:val="32"/>
          <w:cs/>
        </w:rPr>
      </w:pPr>
      <w:r w:rsidRPr="00CF5F18">
        <w:rPr>
          <w:rFonts w:ascii="TH SarabunPSK" w:hAnsi="TH SarabunPSK" w:cs="TH SarabunPSK"/>
          <w:sz w:val="32"/>
          <w:szCs w:val="32"/>
          <w:cs/>
        </w:rPr>
        <w:tab/>
      </w:r>
      <w:r w:rsidRPr="00CF5F18">
        <w:rPr>
          <w:rFonts w:ascii="TH SarabunPSK" w:hAnsi="TH SarabunPSK" w:cs="TH SarabunPSK"/>
          <w:sz w:val="32"/>
          <w:szCs w:val="32"/>
          <w:cs/>
        </w:rPr>
        <w:tab/>
        <w:t>นายกรัฐมนตรีได้ออกประกาศ เรื่อง ย</w:t>
      </w:r>
      <w:r w:rsidRPr="00CF5F18">
        <w:rPr>
          <w:rFonts w:ascii="TH SarabunPSK" w:hAnsi="TH SarabunPSK" w:cs="TH SarabunPSK" w:hint="cs"/>
          <w:sz w:val="32"/>
          <w:szCs w:val="32"/>
          <w:cs/>
        </w:rPr>
        <w:t>ก</w:t>
      </w:r>
      <w:r w:rsidRPr="00CF5F18">
        <w:rPr>
          <w:rFonts w:ascii="TH SarabunPSK" w:hAnsi="TH SarabunPSK" w:cs="TH SarabunPSK"/>
          <w:sz w:val="32"/>
          <w:szCs w:val="32"/>
          <w:cs/>
        </w:rPr>
        <w:t>เลิกประกาศสถานการณ์ฉุกเฉินที่มีความร้ายแรงในเขตท้องที่กรุงเ</w:t>
      </w:r>
      <w:r w:rsidRPr="00CF5F18">
        <w:rPr>
          <w:rFonts w:ascii="TH SarabunPSK" w:hAnsi="TH SarabunPSK" w:cs="TH SarabunPSK" w:hint="cs"/>
          <w:sz w:val="32"/>
          <w:szCs w:val="32"/>
          <w:cs/>
        </w:rPr>
        <w:t>ท</w:t>
      </w:r>
      <w:r w:rsidRPr="00CF5F18">
        <w:rPr>
          <w:rFonts w:ascii="TH SarabunPSK" w:hAnsi="TH SarabunPSK" w:cs="TH SarabunPSK"/>
          <w:sz w:val="32"/>
          <w:szCs w:val="32"/>
          <w:cs/>
        </w:rPr>
        <w:t>พมหานคร ประกาศ ข้อกำหนด และคำสั่งที่เกี่ยวข้อง ลงวันที่ 22 ตุลาคม พ</w:t>
      </w:r>
      <w:r w:rsidRPr="00CF5F18">
        <w:rPr>
          <w:rFonts w:ascii="TH SarabunPSK" w:hAnsi="TH SarabunPSK" w:cs="TH SarabunPSK" w:hint="cs"/>
          <w:sz w:val="32"/>
          <w:szCs w:val="32"/>
          <w:cs/>
        </w:rPr>
        <w:t>.</w:t>
      </w:r>
      <w:r w:rsidRPr="00CF5F18">
        <w:rPr>
          <w:rFonts w:ascii="TH SarabunPSK" w:hAnsi="TH SarabunPSK" w:cs="TH SarabunPSK"/>
          <w:sz w:val="32"/>
          <w:szCs w:val="32"/>
          <w:cs/>
        </w:rPr>
        <w:t>ศ. 2</w:t>
      </w:r>
      <w:r w:rsidRPr="00CF5F18">
        <w:rPr>
          <w:rFonts w:ascii="TH SarabunPSK" w:hAnsi="TH SarabunPSK" w:cs="TH SarabunPSK" w:hint="cs"/>
          <w:sz w:val="32"/>
          <w:szCs w:val="32"/>
          <w:cs/>
        </w:rPr>
        <w:t xml:space="preserve">563 </w:t>
      </w:r>
      <w:r w:rsidRPr="00CF5F18">
        <w:rPr>
          <w:rFonts w:ascii="TH SarabunPSK" w:hAnsi="TH SarabunPSK" w:cs="TH SarabunPSK"/>
          <w:sz w:val="32"/>
          <w:szCs w:val="32"/>
          <w:cs/>
        </w:rPr>
        <w:t>โดยมีผลใช้บังคับตั้งแต่วันที่ 22 ตุลาคม พ.ศ. 2563 เวลา 12.</w:t>
      </w:r>
      <w:r w:rsidRPr="00CF5F18">
        <w:rPr>
          <w:rFonts w:ascii="TH SarabunPSK" w:hAnsi="TH SarabunPSK" w:cs="TH SarabunPSK" w:hint="cs"/>
          <w:sz w:val="32"/>
          <w:szCs w:val="32"/>
          <w:cs/>
        </w:rPr>
        <w:t>00</w:t>
      </w:r>
      <w:r w:rsidRPr="00CF5F18">
        <w:rPr>
          <w:rFonts w:ascii="TH SarabunPSK" w:hAnsi="TH SarabunPSK" w:cs="TH SarabunPSK"/>
          <w:sz w:val="32"/>
          <w:szCs w:val="32"/>
          <w:cs/>
        </w:rPr>
        <w:t xml:space="preserve"> นาฬิกา เป็นต้นไป</w:t>
      </w:r>
      <w:r w:rsidRPr="00CF5F18">
        <w:rPr>
          <w:rFonts w:ascii="TH SarabunPSK" w:hAnsi="TH SarabunPSK" w:cs="TH SarabunPSK" w:hint="cs"/>
          <w:sz w:val="32"/>
          <w:szCs w:val="32"/>
          <w:cs/>
        </w:rPr>
        <w:t xml:space="preserve"> </w:t>
      </w:r>
      <w:r w:rsidRPr="00CF5F18">
        <w:rPr>
          <w:rFonts w:ascii="TH SarabunPSK" w:hAnsi="TH SarabunPSK" w:cs="TH SarabunPSK"/>
          <w:sz w:val="32"/>
          <w:szCs w:val="32"/>
          <w:cs/>
        </w:rPr>
        <w:t>ซึ่งสำนักเลขาธิการคณะรัฐมนต</w:t>
      </w:r>
      <w:r w:rsidRPr="00CF5F18">
        <w:rPr>
          <w:rFonts w:ascii="TH SarabunPSK" w:hAnsi="TH SarabunPSK" w:cs="TH SarabunPSK" w:hint="cs"/>
          <w:sz w:val="32"/>
          <w:szCs w:val="32"/>
          <w:cs/>
        </w:rPr>
        <w:t>รี</w:t>
      </w:r>
      <w:r w:rsidRPr="00CF5F18">
        <w:rPr>
          <w:rFonts w:ascii="TH SarabunPSK" w:hAnsi="TH SarabunPSK" w:cs="TH SarabunPSK"/>
          <w:sz w:val="32"/>
          <w:szCs w:val="32"/>
          <w:cs/>
        </w:rPr>
        <w:t>ได้นำประก</w:t>
      </w:r>
      <w:r w:rsidRPr="00CF5F18">
        <w:rPr>
          <w:rFonts w:ascii="TH SarabunPSK" w:hAnsi="TH SarabunPSK" w:cs="TH SarabunPSK" w:hint="cs"/>
          <w:sz w:val="32"/>
          <w:szCs w:val="32"/>
          <w:cs/>
        </w:rPr>
        <w:t>า</w:t>
      </w:r>
      <w:r w:rsidRPr="00CF5F18">
        <w:rPr>
          <w:rFonts w:ascii="TH SarabunPSK" w:hAnsi="TH SarabunPSK" w:cs="TH SarabunPSK"/>
          <w:sz w:val="32"/>
          <w:szCs w:val="32"/>
          <w:cs/>
        </w:rPr>
        <w:t>ศดังกล่าว ประกาศในราชกิจจานุเบกษา</w:t>
      </w:r>
      <w:r w:rsidRPr="00CF5F18">
        <w:rPr>
          <w:rFonts w:ascii="TH SarabunPSK" w:hAnsi="TH SarabunPSK" w:cs="TH SarabunPSK" w:hint="cs"/>
          <w:sz w:val="32"/>
          <w:szCs w:val="32"/>
          <w:cs/>
        </w:rPr>
        <w:t xml:space="preserve"> </w:t>
      </w:r>
      <w:r w:rsidRPr="00CF5F18">
        <w:rPr>
          <w:rFonts w:ascii="TH SarabunPSK" w:hAnsi="TH SarabunPSK" w:cs="TH SarabunPSK"/>
          <w:sz w:val="32"/>
          <w:szCs w:val="32"/>
          <w:cs/>
        </w:rPr>
        <w:t>ฉบับประกาศและงานทั่วไป เล่ม 137 ตอนพิ</w:t>
      </w:r>
      <w:r w:rsidRPr="00CF5F18">
        <w:rPr>
          <w:rFonts w:ascii="TH SarabunPSK" w:hAnsi="TH SarabunPSK" w:cs="TH SarabunPSK" w:hint="cs"/>
          <w:sz w:val="32"/>
          <w:szCs w:val="32"/>
          <w:cs/>
        </w:rPr>
        <w:t>เ</w:t>
      </w:r>
      <w:r w:rsidRPr="00CF5F18">
        <w:rPr>
          <w:rFonts w:ascii="TH SarabunPSK" w:hAnsi="TH SarabunPSK" w:cs="TH SarabunPSK"/>
          <w:sz w:val="32"/>
          <w:szCs w:val="32"/>
          <w:cs/>
        </w:rPr>
        <w:t>ศษ 2</w:t>
      </w:r>
      <w:r w:rsidRPr="00CF5F18">
        <w:rPr>
          <w:rFonts w:ascii="TH SarabunPSK" w:hAnsi="TH SarabunPSK" w:cs="TH SarabunPSK" w:hint="cs"/>
          <w:sz w:val="32"/>
          <w:szCs w:val="32"/>
          <w:cs/>
        </w:rPr>
        <w:t>48</w:t>
      </w:r>
      <w:r w:rsidRPr="00CF5F18">
        <w:rPr>
          <w:rFonts w:ascii="TH SarabunPSK" w:hAnsi="TH SarabunPSK" w:cs="TH SarabunPSK"/>
          <w:sz w:val="32"/>
          <w:szCs w:val="32"/>
          <w:cs/>
        </w:rPr>
        <w:t xml:space="preserve"> ง วันที่ 22 ตุลาคม 2563 แล้ว</w:t>
      </w:r>
      <w:r w:rsidRPr="00CF5F18">
        <w:rPr>
          <w:rFonts w:ascii="TH SarabunPSK" w:hAnsi="TH SarabunPSK" w:cs="TH SarabunPSK" w:hint="cs"/>
          <w:sz w:val="32"/>
          <w:szCs w:val="32"/>
          <w:cs/>
        </w:rPr>
        <w:t xml:space="preserve"> </w:t>
      </w:r>
      <w:r w:rsidRPr="00CF5F18">
        <w:rPr>
          <w:rFonts w:ascii="TH SarabunPSK" w:hAnsi="TH SarabunPSK" w:cs="TH SarabunPSK"/>
          <w:b/>
          <w:bCs/>
          <w:sz w:val="32"/>
          <w:szCs w:val="32"/>
          <w:cs/>
        </w:rPr>
        <w:t>ดังนั้น จึงเห็นควรนำประก</w:t>
      </w:r>
      <w:r w:rsidRPr="00CF5F18">
        <w:rPr>
          <w:rFonts w:ascii="TH SarabunPSK" w:hAnsi="TH SarabunPSK" w:cs="TH SarabunPSK" w:hint="cs"/>
          <w:b/>
          <w:bCs/>
          <w:sz w:val="32"/>
          <w:szCs w:val="32"/>
          <w:cs/>
        </w:rPr>
        <w:t>า</w:t>
      </w:r>
      <w:r w:rsidRPr="00CF5F18">
        <w:rPr>
          <w:rFonts w:ascii="TH SarabunPSK" w:hAnsi="TH SarabunPSK" w:cs="TH SarabunPSK"/>
          <w:b/>
          <w:bCs/>
          <w:sz w:val="32"/>
          <w:szCs w:val="32"/>
          <w:cs/>
        </w:rPr>
        <w:t>ศดังกล่าวเสนอคณะรัฐมนตรีทราบต่อไป</w:t>
      </w:r>
    </w:p>
    <w:p w:rsidR="00F73343" w:rsidRPr="00CF5F18" w:rsidRDefault="00F73343" w:rsidP="00F73343">
      <w:pPr>
        <w:spacing w:line="32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88693F" w:rsidRPr="00FA2040" w:rsidTr="00403738">
        <w:tc>
          <w:tcPr>
            <w:tcW w:w="9820" w:type="dxa"/>
          </w:tcPr>
          <w:p w:rsidR="0088693F" w:rsidRPr="00FA2040" w:rsidRDefault="00F73343" w:rsidP="00F73343">
            <w:pPr>
              <w:spacing w:line="320" w:lineRule="exact"/>
              <w:jc w:val="center"/>
              <w:rPr>
                <w:rFonts w:ascii="TH SarabunPSK" w:hAnsi="TH SarabunPSK" w:cs="TH SarabunPSK"/>
                <w:b/>
                <w:bCs/>
                <w:sz w:val="32"/>
                <w:szCs w:val="32"/>
                <w:cs/>
              </w:rPr>
            </w:pPr>
            <w:r w:rsidRPr="00CF5F18">
              <w:rPr>
                <w:rFonts w:ascii="TH SarabunPSK" w:hAnsi="TH SarabunPSK" w:cs="TH SarabunPSK"/>
                <w:sz w:val="32"/>
                <w:szCs w:val="32"/>
                <w:cs/>
              </w:rPr>
              <w:tab/>
            </w:r>
            <w:r w:rsidRPr="00CF5F18">
              <w:rPr>
                <w:rFonts w:ascii="TH SarabunPSK" w:hAnsi="TH SarabunPSK" w:cs="TH SarabunPSK"/>
                <w:sz w:val="32"/>
                <w:szCs w:val="32"/>
                <w:cs/>
              </w:rPr>
              <w:tab/>
            </w:r>
            <w:bookmarkEnd w:id="2"/>
            <w:r w:rsidR="0088693F" w:rsidRPr="00FA2040">
              <w:rPr>
                <w:rFonts w:ascii="TH SarabunPSK" w:hAnsi="TH SarabunPSK" w:cs="TH SarabunPSK"/>
                <w:sz w:val="32"/>
                <w:szCs w:val="32"/>
                <w:cs/>
              </w:rPr>
              <w:br w:type="page"/>
            </w:r>
            <w:r w:rsidR="0088693F" w:rsidRPr="00FA2040">
              <w:rPr>
                <w:rFonts w:ascii="TH SarabunPSK" w:hAnsi="TH SarabunPSK" w:cs="TH SarabunPSK"/>
                <w:sz w:val="32"/>
                <w:szCs w:val="32"/>
                <w:cs/>
              </w:rPr>
              <w:br w:type="page"/>
            </w:r>
            <w:r w:rsidR="0088693F" w:rsidRPr="00FA2040">
              <w:rPr>
                <w:rFonts w:ascii="TH SarabunPSK" w:hAnsi="TH SarabunPSK" w:cs="TH SarabunPSK"/>
                <w:b/>
                <w:bCs/>
                <w:sz w:val="32"/>
                <w:szCs w:val="32"/>
                <w:cs/>
              </w:rPr>
              <w:t>ต่างประเทศ</w:t>
            </w:r>
          </w:p>
        </w:tc>
      </w:tr>
    </w:tbl>
    <w:p w:rsidR="00BB1C09" w:rsidRPr="00FA2040" w:rsidRDefault="00BB1C09" w:rsidP="00034171">
      <w:pPr>
        <w:spacing w:line="320" w:lineRule="exact"/>
        <w:jc w:val="thaiDistribute"/>
        <w:rPr>
          <w:rFonts w:ascii="TH SarabunPSK" w:hAnsi="TH SarabunPSK" w:cs="TH SarabunPSK"/>
          <w:sz w:val="32"/>
          <w:szCs w:val="32"/>
          <w:cs/>
        </w:rPr>
      </w:pPr>
    </w:p>
    <w:p w:rsidR="00DB1309" w:rsidRPr="00FA2040" w:rsidRDefault="00DF46EB" w:rsidP="00034171">
      <w:pPr>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t>18.</w:t>
      </w:r>
      <w:r w:rsidR="00DB1309" w:rsidRPr="00FA2040">
        <w:rPr>
          <w:rFonts w:ascii="TH SarabunPSK" w:hAnsi="TH SarabunPSK" w:cs="TH SarabunPSK"/>
          <w:b/>
          <w:bCs/>
          <w:sz w:val="32"/>
          <w:szCs w:val="32"/>
          <w:cs/>
        </w:rPr>
        <w:t xml:space="preserve"> เรื่อง ขออนุมัติร่างบันทึกความเข้าใจว่าด้วยความร่วมมือในโครงการภายใต้กองทุนพิเศษแม่โขง - ล้านช้าง ประจำปี 2563 ระหว่างกระทรวงเกษตรและสหกรณ์และสถานเอกอัครราชทูตสาธารณรัฐประชาชนจีนประจำประเทศไทย และเรื่อง ร่างบันทึกความเข้าใจว่าด้วยความร่วมมือในโครงการภายใต้กองทุนพิเศษแม่โขง - </w:t>
      </w:r>
      <w:r w:rsidR="006F6E51">
        <w:rPr>
          <w:rFonts w:ascii="TH SarabunPSK" w:hAnsi="TH SarabunPSK" w:cs="TH SarabunPSK" w:hint="cs"/>
          <w:b/>
          <w:bCs/>
          <w:sz w:val="32"/>
          <w:szCs w:val="32"/>
          <w:cs/>
        </w:rPr>
        <w:t xml:space="preserve">             </w:t>
      </w:r>
      <w:r w:rsidR="00DB1309" w:rsidRPr="00FA2040">
        <w:rPr>
          <w:rFonts w:ascii="TH SarabunPSK" w:hAnsi="TH SarabunPSK" w:cs="TH SarabunPSK"/>
          <w:b/>
          <w:bCs/>
          <w:sz w:val="32"/>
          <w:szCs w:val="32"/>
          <w:cs/>
        </w:rPr>
        <w:t>ล้านช้าง ระหว่างกระทรวงพาณิชย์กับสถานเอกอัครราชทูตสาธารณรัฐประชาชนจีนประจำประเทศไทย และ              ร่างบันทึกความเข้าใจระหว่างกระทรวงพาณิชย์กับมหาวิทยาลัยเชียงใหม่</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b/>
          <w:bCs/>
          <w:sz w:val="32"/>
          <w:szCs w:val="32"/>
          <w:cs/>
        </w:rPr>
        <w:tab/>
      </w:r>
      <w:r w:rsidRPr="00FA2040">
        <w:rPr>
          <w:rFonts w:ascii="TH SarabunPSK" w:hAnsi="TH SarabunPSK" w:cs="TH SarabunPSK"/>
          <w:b/>
          <w:bCs/>
          <w:sz w:val="32"/>
          <w:szCs w:val="32"/>
          <w:cs/>
        </w:rPr>
        <w:tab/>
      </w:r>
      <w:r w:rsidRPr="00FA2040">
        <w:rPr>
          <w:rFonts w:ascii="TH SarabunPSK" w:hAnsi="TH SarabunPSK" w:cs="TH SarabunPSK"/>
          <w:sz w:val="32"/>
          <w:szCs w:val="32"/>
          <w:cs/>
        </w:rPr>
        <w:t>คณะรัฐมนตรีมีมติเห็นชอบตามที่กระทรวงเกษตรและสหกรณ์ (กษ.) และกระทรวงพาณิชย์ (พณ.) เสนอ ดังนี้</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1. </w:t>
      </w:r>
      <w:r w:rsidRPr="00FA2040">
        <w:rPr>
          <w:rFonts w:ascii="TH SarabunPSK" w:hAnsi="TH SarabunPSK" w:cs="TH SarabunPSK"/>
          <w:b/>
          <w:bCs/>
          <w:sz w:val="32"/>
          <w:szCs w:val="32"/>
          <w:cs/>
        </w:rPr>
        <w:t xml:space="preserve">ร่างบันทึกความเข้าใจว่าด้วยความร่วมมือในโครงการภายใต้กองทุนพิเศษแม่โขง -              </w:t>
      </w:r>
      <w:r w:rsidRPr="006F6E51">
        <w:rPr>
          <w:rFonts w:ascii="TH SarabunPSK" w:hAnsi="TH SarabunPSK" w:cs="TH SarabunPSK"/>
          <w:b/>
          <w:bCs/>
          <w:spacing w:val="-16"/>
          <w:sz w:val="32"/>
          <w:szCs w:val="32"/>
          <w:cs/>
        </w:rPr>
        <w:t>ล้านช้าง ประจำปี 2563 ระหว่าง กษ. และสถานเอกอัครราชทูตสาธารณรัฐประชาชนจีน (สถานเอกอัครราชทูตจีน)</w:t>
      </w:r>
      <w:r w:rsidRPr="00FA2040">
        <w:rPr>
          <w:rFonts w:ascii="TH SarabunPSK" w:hAnsi="TH SarabunPSK" w:cs="TH SarabunPSK"/>
          <w:b/>
          <w:bCs/>
          <w:sz w:val="32"/>
          <w:szCs w:val="32"/>
          <w:cs/>
        </w:rPr>
        <w:t xml:space="preserve"> </w:t>
      </w:r>
      <w:r w:rsidR="006F6E51">
        <w:rPr>
          <w:rFonts w:ascii="TH SarabunPSK" w:hAnsi="TH SarabunPSK" w:cs="TH SarabunPSK" w:hint="cs"/>
          <w:b/>
          <w:bCs/>
          <w:sz w:val="32"/>
          <w:szCs w:val="32"/>
          <w:cs/>
        </w:rPr>
        <w:t xml:space="preserve">              </w:t>
      </w:r>
      <w:r w:rsidRPr="00FA2040">
        <w:rPr>
          <w:rFonts w:ascii="TH SarabunPSK" w:hAnsi="TH SarabunPSK" w:cs="TH SarabunPSK"/>
          <w:b/>
          <w:bCs/>
          <w:sz w:val="32"/>
          <w:szCs w:val="32"/>
          <w:cs/>
        </w:rPr>
        <w:t>ประจำประเทศไทย</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1.1 ให้ความเห็นชอบต่อร่างบันทึกความเข้าใจฯ ทั้งนี้ หากมีความจำเป็นต้องปรับปรุงแก้ไขร่างบันทึกความเข้าใจดังกล่าว ในส่วนที่ไม่ใช่สาระสำคัญหรือไม่ขัดต่อผลประโยชน์ของไทย ให้ กษ. สามารถดำเนินการได้โดยไม่ต้องนำเสนอคณะรัฐมนตรีพิจารณาอีกครั้ง</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1.2 อนุมัติให้ปลัดกระทรวงเกษตรและสหกรณ์หรือผู้ที่ได้รับมอบหมายเป็นผู้ลงนามในร่างบันทึกความเข้าใจว่าด้วยความร่วมมือในโครงการภายใต้กองทุนพิเศษแม่โขง - ล้านช้าง ประจำปี 2563 ระหว่าง กษ. และสถานเอกอัครราชทูตจีนประจำประเทศไทย (กษ. จะลงนามในบันทึกความเข้าใจฯ ร่วมกับฝ่ายจีนภายในเดือนตุลาคม 2563)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2. </w:t>
      </w:r>
      <w:r w:rsidRPr="00FA2040">
        <w:rPr>
          <w:rFonts w:ascii="TH SarabunPSK" w:hAnsi="TH SarabunPSK" w:cs="TH SarabunPSK"/>
          <w:b/>
          <w:bCs/>
          <w:sz w:val="32"/>
          <w:szCs w:val="32"/>
          <w:cs/>
        </w:rPr>
        <w:t>ร่างบันทึกความเข้าใจว่าด้วยความร่วมมือในโครงการภายใต้กองทุนพิเศษแม่โขง -              ล้านช้าง ระหว่าง พณ. กับสถานเอกอัครราชทูตจีนประจำประเทศไทย และร่างบันทึกความเข้าใจระหว่าง พณ. กับมหาวิทยาลัยเชียงใหม่</w:t>
      </w:r>
      <w:r w:rsidRPr="00FA2040">
        <w:rPr>
          <w:rFonts w:ascii="TH SarabunPSK" w:hAnsi="TH SarabunPSK" w:cs="TH SarabunPSK"/>
          <w:sz w:val="32"/>
          <w:szCs w:val="32"/>
          <w:cs/>
        </w:rPr>
        <w:t xml:space="preserve">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lastRenderedPageBreak/>
        <w:tab/>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2.1 ให้ความเห็นชอบต่อร่างบันทึกความเข้าใจฯ ทั้งสองฉบับ ทั้งนี้ หากมีความจำเป็นต้องปรับปรุงแก้ไขร่างบันทึกความเข้าใจทั้งสองฉบับดังกล่าวในส่วนที่ไม่ใช่สาระสำคัญหรือไม่ขัดต่อผลประโยชน์ของไทย ให้ พณ. สามารถดำเนินการได้โดยไม่ต้องนำเสนอคณะรัฐมนตรีพิจารณาอีกครั้ง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2.2 อนุมัติให้ปลัดกระทรวงพาณิชย์หรือผู้แทนที่ได้รับมอบหมายเป็นผู้ลงนามในร่างบันทึกความเข้าใจว่าด้วยความร่วมมือในโครงการภายใต้กองทุนพิเศษแม่โขง - ล้านช้าง ระหว่าง พณ. กับสถานเอกอัครราชทูตจีนประจำประเทศไทย และร่างบันทึกความเข้าใจระหว่าง พณ. กับมหาวิทยาลัยเชียงใหม่</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 xml:space="preserve">(พณ. จะลงนามในบันทึกความเข้าใจฯ ทั้งสองฉบับภายหลังจากที่คณะรัฐมนตรีมีมติเห็นชอบและอนุมัติแล้ว) </w:t>
      </w:r>
    </w:p>
    <w:p w:rsidR="00DB1309" w:rsidRPr="00FA2040" w:rsidRDefault="00DB1309" w:rsidP="00034171">
      <w:pPr>
        <w:spacing w:line="320" w:lineRule="exact"/>
        <w:jc w:val="thaiDistribute"/>
        <w:rPr>
          <w:rFonts w:ascii="TH SarabunPSK" w:hAnsi="TH SarabunPSK" w:cs="TH SarabunPSK"/>
          <w:b/>
          <w:bCs/>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b/>
          <w:bCs/>
          <w:sz w:val="32"/>
          <w:szCs w:val="32"/>
          <w:cs/>
        </w:rPr>
        <w:t xml:space="preserve">สาระสำคัญของเรื่อง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b/>
          <w:bCs/>
          <w:sz w:val="32"/>
          <w:szCs w:val="32"/>
          <w:cs/>
        </w:rPr>
        <w:tab/>
      </w:r>
      <w:r w:rsidRPr="00FA2040">
        <w:rPr>
          <w:rFonts w:ascii="TH SarabunPSK" w:hAnsi="TH SarabunPSK" w:cs="TH SarabunPSK"/>
          <w:b/>
          <w:bCs/>
          <w:sz w:val="32"/>
          <w:szCs w:val="32"/>
          <w:cs/>
        </w:rPr>
        <w:tab/>
      </w:r>
      <w:r w:rsidRPr="00FA2040">
        <w:rPr>
          <w:rFonts w:ascii="TH SarabunPSK" w:hAnsi="TH SarabunPSK" w:cs="TH SarabunPSK"/>
          <w:sz w:val="32"/>
          <w:szCs w:val="32"/>
          <w:cs/>
        </w:rPr>
        <w:t>กษ. และ พณ. รายงานว่า</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1. กษ. และ พณ. ได้จัดทำร่างบันทึกความเข้าใจว่าด้วยความร่วมมือในโครงการภายใต้กองทุนพิเศษ </w:t>
      </w:r>
      <w:r w:rsidRPr="00FA2040">
        <w:rPr>
          <w:rFonts w:ascii="TH SarabunPSK" w:hAnsi="TH SarabunPSK" w:cs="TH SarabunPSK"/>
          <w:sz w:val="32"/>
          <w:szCs w:val="32"/>
        </w:rPr>
        <w:t xml:space="preserve">MLC </w:t>
      </w:r>
      <w:r w:rsidRPr="00FA2040">
        <w:rPr>
          <w:rFonts w:ascii="TH SarabunPSK" w:hAnsi="TH SarabunPSK" w:cs="TH SarabunPSK"/>
          <w:sz w:val="32"/>
          <w:szCs w:val="32"/>
          <w:cs/>
        </w:rPr>
        <w:t>ขึ้น เพื่อรับมอบงบประมาณ จำนวน 1,406,200 ล้านดอลลาร์สหรัฐ (43.93 ล้านบาท) ในการดำเนินโครงการจากสถานเอกอัครราชทูตจีนประจำประเทศไทย โดยร่างบันทึกความเข้าใจฯ มีสาระสำคัญสรุปได้ ดังนี้</w:t>
      </w:r>
    </w:p>
    <w:p w:rsidR="00DB1309" w:rsidRPr="00FA2040" w:rsidRDefault="00DB1309" w:rsidP="00034171">
      <w:pPr>
        <w:spacing w:line="320" w:lineRule="exact"/>
        <w:jc w:val="thaiDistribute"/>
        <w:rPr>
          <w:rFonts w:ascii="TH SarabunPSK" w:hAnsi="TH SarabunPSK" w:cs="TH SarabunPSK"/>
          <w:b/>
          <w:bCs/>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b/>
          <w:bCs/>
          <w:sz w:val="32"/>
          <w:szCs w:val="32"/>
          <w:cs/>
        </w:rPr>
        <w:t xml:space="preserve">หลักการเบื้องต้น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b/>
          <w:bCs/>
          <w:sz w:val="32"/>
          <w:szCs w:val="32"/>
          <w:cs/>
        </w:rPr>
        <w:tab/>
      </w:r>
      <w:r w:rsidRPr="00FA2040">
        <w:rPr>
          <w:rFonts w:ascii="TH SarabunPSK" w:hAnsi="TH SarabunPSK" w:cs="TH SarabunPSK"/>
          <w:b/>
          <w:bCs/>
          <w:sz w:val="32"/>
          <w:szCs w:val="32"/>
          <w:cs/>
        </w:rPr>
        <w:tab/>
      </w:r>
      <w:r w:rsidRPr="00FA2040">
        <w:rPr>
          <w:rFonts w:ascii="TH SarabunPSK" w:hAnsi="TH SarabunPSK" w:cs="TH SarabunPSK"/>
          <w:b/>
          <w:bCs/>
          <w:sz w:val="32"/>
          <w:szCs w:val="32"/>
          <w:cs/>
        </w:rPr>
        <w:tab/>
      </w:r>
      <w:r w:rsidRPr="00FA2040">
        <w:rPr>
          <w:rFonts w:ascii="TH SarabunPSK" w:hAnsi="TH SarabunPSK" w:cs="TH SarabunPSK"/>
          <w:sz w:val="32"/>
          <w:szCs w:val="32"/>
          <w:cs/>
        </w:rPr>
        <w:t>1. มุ่งให้เกิดสันติภาพและความมั่งคั่งในอนาคตต่อสมาชิกแม่โขง - ล้านช้าง</w:t>
      </w:r>
    </w:p>
    <w:p w:rsidR="00DB1309" w:rsidRPr="00FA2040" w:rsidRDefault="00DB1309" w:rsidP="00034171">
      <w:pPr>
        <w:spacing w:line="320" w:lineRule="exact"/>
        <w:ind w:left="2410" w:hanging="283"/>
        <w:jc w:val="thaiDistribute"/>
        <w:rPr>
          <w:rFonts w:ascii="TH SarabunPSK" w:hAnsi="TH SarabunPSK" w:cs="TH SarabunPSK"/>
          <w:sz w:val="32"/>
          <w:szCs w:val="32"/>
        </w:rPr>
      </w:pPr>
      <w:r w:rsidRPr="00FA2040">
        <w:rPr>
          <w:rFonts w:ascii="TH SarabunPSK" w:hAnsi="TH SarabunPSK" w:cs="TH SarabunPSK"/>
          <w:sz w:val="32"/>
          <w:szCs w:val="32"/>
          <w:cs/>
        </w:rPr>
        <w:t>2. ปฏิบัติตามเจตนารมณ์ในการปรึกษาหารือ การร่วมมือกัน การช่วยเหลือกันและมีผลประโยชน์ร่วมกัน</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3. เคารพกฎหมายและกฎระเบียบของประเทศไทยและจีน</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4. ร่วมกันติดตามประเมินโครงการและการใช้งบประมาณจากกองทุนฯ</w:t>
      </w:r>
    </w:p>
    <w:p w:rsidR="00DB1309" w:rsidRPr="00FA2040" w:rsidRDefault="00DB1309" w:rsidP="00034171">
      <w:pPr>
        <w:spacing w:line="320" w:lineRule="exact"/>
        <w:jc w:val="thaiDistribute"/>
        <w:rPr>
          <w:rFonts w:ascii="TH SarabunPSK" w:hAnsi="TH SarabunPSK" w:cs="TH SarabunPSK"/>
          <w:b/>
          <w:bCs/>
          <w:sz w:val="32"/>
          <w:szCs w:val="32"/>
          <w:cs/>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b/>
          <w:bCs/>
          <w:sz w:val="32"/>
          <w:szCs w:val="32"/>
          <w:cs/>
        </w:rPr>
        <w:t>การยืนยันงบประมาณและโครงการ</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b/>
          <w:bCs/>
          <w:sz w:val="32"/>
          <w:szCs w:val="32"/>
          <w:cs/>
        </w:rPr>
        <w:tab/>
      </w:r>
      <w:r w:rsidRPr="00FA2040">
        <w:rPr>
          <w:rFonts w:ascii="TH SarabunPSK" w:hAnsi="TH SarabunPSK" w:cs="TH SarabunPSK"/>
          <w:b/>
          <w:bCs/>
          <w:sz w:val="32"/>
          <w:szCs w:val="32"/>
          <w:cs/>
        </w:rPr>
        <w:tab/>
      </w:r>
      <w:r w:rsidRPr="00FA2040">
        <w:rPr>
          <w:rFonts w:ascii="TH SarabunPSK" w:hAnsi="TH SarabunPSK" w:cs="TH SarabunPSK"/>
          <w:b/>
          <w:bCs/>
          <w:sz w:val="32"/>
          <w:szCs w:val="32"/>
          <w:cs/>
        </w:rPr>
        <w:tab/>
      </w:r>
      <w:r w:rsidRPr="00FA2040">
        <w:rPr>
          <w:rFonts w:ascii="TH SarabunPSK" w:hAnsi="TH SarabunPSK" w:cs="TH SarabunPSK"/>
          <w:sz w:val="32"/>
          <w:szCs w:val="32"/>
          <w:cs/>
        </w:rPr>
        <w:t>หน่วยงาน กษ.</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(1) </w:t>
      </w:r>
      <w:r w:rsidRPr="00FA2040">
        <w:rPr>
          <w:rFonts w:ascii="TH SarabunPSK" w:hAnsi="TH SarabunPSK" w:cs="TH SarabunPSK"/>
          <w:b/>
          <w:bCs/>
          <w:sz w:val="32"/>
          <w:szCs w:val="32"/>
        </w:rPr>
        <w:t>Climate Change Adaptation and Food Security for Small Farmer</w:t>
      </w:r>
      <w:r w:rsidR="006F6E51">
        <w:rPr>
          <w:rFonts w:ascii="TH SarabunPSK" w:hAnsi="TH SarabunPSK" w:cs="TH SarabunPSK"/>
          <w:b/>
          <w:bCs/>
          <w:sz w:val="32"/>
          <w:szCs w:val="32"/>
        </w:rPr>
        <w:t>s</w:t>
      </w:r>
      <w:r w:rsidRPr="00FA2040">
        <w:rPr>
          <w:rFonts w:ascii="TH SarabunPSK" w:hAnsi="TH SarabunPSK" w:cs="TH SarabunPSK"/>
          <w:sz w:val="32"/>
          <w:szCs w:val="32"/>
          <w:cs/>
        </w:rPr>
        <w:t>(โครงการปรับตัวต่อการเปลี่ยนแปลงสภาพภูมิอากาศ และความมั่นคงทางอาหารสำหรับเกษตรกรรายย่อย)</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b/>
          <w:bCs/>
          <w:sz w:val="32"/>
          <w:szCs w:val="32"/>
          <w:u w:val="single"/>
          <w:cs/>
        </w:rPr>
        <w:t>วัตถุประสงค์</w:t>
      </w:r>
      <w:r w:rsidRPr="00FA2040">
        <w:rPr>
          <w:rFonts w:ascii="TH SarabunPSK" w:hAnsi="TH SarabunPSK" w:cs="TH SarabunPSK"/>
          <w:b/>
          <w:bCs/>
          <w:sz w:val="32"/>
          <w:szCs w:val="32"/>
        </w:rPr>
        <w:t xml:space="preserve"> </w:t>
      </w:r>
      <w:r w:rsidRPr="00FA2040">
        <w:rPr>
          <w:rFonts w:ascii="TH SarabunPSK" w:hAnsi="TH SarabunPSK" w:cs="TH SarabunPSK"/>
          <w:sz w:val="32"/>
          <w:szCs w:val="32"/>
        </w:rPr>
        <w:t>:</w:t>
      </w:r>
      <w:r w:rsidRPr="00FA2040">
        <w:rPr>
          <w:rFonts w:ascii="TH SarabunPSK" w:hAnsi="TH SarabunPSK" w:cs="TH SarabunPSK"/>
          <w:sz w:val="32"/>
          <w:szCs w:val="32"/>
          <w:cs/>
        </w:rPr>
        <w:t xml:space="preserve"> เพิ่มขีดความสามารถในการปรับตัวต่อการเปลี่ยนแปลงสภาพภูมิอากาศด้วยระบบเกษตรทฤษฎีใหม่ เพิ่มทักษะในการบริหารจัดการดินและน้ำ รวมทั้งส่งเสริมการอนุรักษ์และฟื้นฟูสิ่งแวดล้อม (สำนักงานปลัดกระทรวงเกษตรและสหกรณ์)</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b/>
          <w:bCs/>
          <w:sz w:val="32"/>
          <w:szCs w:val="32"/>
          <w:cs/>
        </w:rPr>
        <w:t xml:space="preserve">วงเงิน </w:t>
      </w:r>
      <w:r w:rsidRPr="00FA2040">
        <w:rPr>
          <w:rFonts w:ascii="TH SarabunPSK" w:hAnsi="TH SarabunPSK" w:cs="TH SarabunPSK"/>
          <w:sz w:val="32"/>
          <w:szCs w:val="32"/>
          <w:cs/>
        </w:rPr>
        <w:t xml:space="preserve">133,700 ดอลลาร์สหรัฐ (4.18 ล้านบาท)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(2) </w:t>
      </w:r>
      <w:r w:rsidRPr="00FA2040">
        <w:rPr>
          <w:rFonts w:ascii="TH SarabunPSK" w:hAnsi="TH SarabunPSK" w:cs="TH SarabunPSK"/>
          <w:b/>
          <w:bCs/>
          <w:sz w:val="32"/>
          <w:szCs w:val="32"/>
        </w:rPr>
        <w:t xml:space="preserve">Promoting Integrated and Sustainable Agricultural System in </w:t>
      </w:r>
      <w:proofErr w:type="spellStart"/>
      <w:r w:rsidRPr="00FA2040">
        <w:rPr>
          <w:rFonts w:ascii="TH SarabunPSK" w:hAnsi="TH SarabunPSK" w:cs="TH SarabunPSK"/>
          <w:b/>
          <w:bCs/>
          <w:sz w:val="32"/>
          <w:szCs w:val="32"/>
        </w:rPr>
        <w:t>Lancang</w:t>
      </w:r>
      <w:proofErr w:type="spellEnd"/>
      <w:r w:rsidRPr="00FA2040">
        <w:rPr>
          <w:rFonts w:ascii="TH SarabunPSK" w:hAnsi="TH SarabunPSK" w:cs="TH SarabunPSK"/>
          <w:b/>
          <w:bCs/>
          <w:sz w:val="32"/>
          <w:szCs w:val="32"/>
        </w:rPr>
        <w:t xml:space="preserve"> - Mekong Countries (2</w:t>
      </w:r>
      <w:r w:rsidRPr="00FA2040">
        <w:rPr>
          <w:rFonts w:ascii="TH SarabunPSK" w:hAnsi="TH SarabunPSK" w:cs="TH SarabunPSK"/>
          <w:b/>
          <w:bCs/>
          <w:sz w:val="32"/>
          <w:szCs w:val="32"/>
          <w:vertAlign w:val="superscript"/>
        </w:rPr>
        <w:t>nd</w:t>
      </w:r>
      <w:r w:rsidRPr="00FA2040">
        <w:rPr>
          <w:rFonts w:ascii="TH SarabunPSK" w:hAnsi="TH SarabunPSK" w:cs="TH SarabunPSK"/>
          <w:b/>
          <w:bCs/>
          <w:sz w:val="32"/>
          <w:szCs w:val="32"/>
        </w:rPr>
        <w:t xml:space="preserve"> Year Continuous Project)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 xml:space="preserve">(โครงการส่งเสริมระบบการจัดการที่ดินเพื่อพัฒนาการเกษตรแบบยั่งยืน ในอนุภูมิภาคล้านช้าง - แม่โขง)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b/>
          <w:bCs/>
          <w:sz w:val="32"/>
          <w:szCs w:val="32"/>
          <w:u w:val="single"/>
          <w:cs/>
        </w:rPr>
        <w:t>วัตถุประสงค์</w:t>
      </w:r>
      <w:r w:rsidRPr="00FA2040">
        <w:rPr>
          <w:rFonts w:ascii="TH SarabunPSK" w:hAnsi="TH SarabunPSK" w:cs="TH SarabunPSK"/>
          <w:b/>
          <w:bCs/>
          <w:sz w:val="32"/>
          <w:szCs w:val="32"/>
          <w:cs/>
        </w:rPr>
        <w:t xml:space="preserve"> </w:t>
      </w:r>
      <w:r w:rsidRPr="00FA2040">
        <w:rPr>
          <w:rFonts w:ascii="TH SarabunPSK" w:hAnsi="TH SarabunPSK" w:cs="TH SarabunPSK"/>
          <w:sz w:val="32"/>
          <w:szCs w:val="32"/>
        </w:rPr>
        <w:t xml:space="preserve">: </w:t>
      </w:r>
      <w:r w:rsidRPr="00FA2040">
        <w:rPr>
          <w:rFonts w:ascii="TH SarabunPSK" w:hAnsi="TH SarabunPSK" w:cs="TH SarabunPSK"/>
          <w:sz w:val="32"/>
          <w:szCs w:val="32"/>
          <w:cs/>
        </w:rPr>
        <w:t xml:space="preserve">เพิ่มทักษะการประยุกต์ใช้และการส่งเสริมการทำเกษตรแบบผสมผสานและยั่งยืนให้แก่ประเทศในอนุภูมิภาคลุ่มแม่น้ำโขง รวมถึงกระชับความสัมพันธ์และความร่วมมือระหว่างประเทศในภูมิภาค (กรมพัฒนาที่ดิน)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b/>
          <w:bCs/>
          <w:sz w:val="32"/>
          <w:szCs w:val="32"/>
          <w:cs/>
        </w:rPr>
        <w:t xml:space="preserve">วงเงิน </w:t>
      </w:r>
      <w:r w:rsidRPr="00FA2040">
        <w:rPr>
          <w:rFonts w:ascii="TH SarabunPSK" w:hAnsi="TH SarabunPSK" w:cs="TH SarabunPSK"/>
          <w:sz w:val="32"/>
          <w:szCs w:val="32"/>
          <w:cs/>
        </w:rPr>
        <w:t>91,300 ดอลลาร์สหรัฐ (2.85 ล้านบาท)</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(3) </w:t>
      </w:r>
      <w:r w:rsidRPr="00FA2040">
        <w:rPr>
          <w:rFonts w:ascii="TH SarabunPSK" w:hAnsi="TH SarabunPSK" w:cs="TH SarabunPSK"/>
          <w:b/>
          <w:bCs/>
          <w:sz w:val="32"/>
          <w:szCs w:val="32"/>
        </w:rPr>
        <w:t xml:space="preserve">Development and Promotion of Soil Doctor Program for Sustainable Land and Agricultural Management Practices in </w:t>
      </w:r>
      <w:proofErr w:type="spellStart"/>
      <w:r w:rsidRPr="00FA2040">
        <w:rPr>
          <w:rFonts w:ascii="TH SarabunPSK" w:hAnsi="TH SarabunPSK" w:cs="TH SarabunPSK"/>
          <w:b/>
          <w:bCs/>
          <w:sz w:val="32"/>
          <w:szCs w:val="32"/>
        </w:rPr>
        <w:t>Lancang</w:t>
      </w:r>
      <w:proofErr w:type="spellEnd"/>
      <w:r w:rsidRPr="00FA2040">
        <w:rPr>
          <w:rFonts w:ascii="TH SarabunPSK" w:hAnsi="TH SarabunPSK" w:cs="TH SarabunPSK"/>
          <w:b/>
          <w:bCs/>
          <w:sz w:val="32"/>
          <w:szCs w:val="32"/>
        </w:rPr>
        <w:t xml:space="preserve"> - Mekong Countries </w:t>
      </w:r>
      <w:r w:rsidRPr="00FA2040">
        <w:rPr>
          <w:rFonts w:ascii="TH SarabunPSK" w:hAnsi="TH SarabunPSK" w:cs="TH SarabunPSK"/>
          <w:sz w:val="32"/>
          <w:szCs w:val="32"/>
          <w:cs/>
        </w:rPr>
        <w:t xml:space="preserve">(โครงการพัฒนาและส่งเสริมเครือข่ายหมอดินเพื่อการจัดการที่ดินและเกษตรอย่างยั่งยืนในอนุภูมิภาคแม่โขง - ล้านช้าง)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b/>
          <w:bCs/>
          <w:sz w:val="32"/>
          <w:szCs w:val="32"/>
          <w:u w:val="single"/>
          <w:cs/>
        </w:rPr>
        <w:t>วัตถุประสงค์</w:t>
      </w:r>
      <w:r w:rsidRPr="00FA2040">
        <w:rPr>
          <w:rFonts w:ascii="TH SarabunPSK" w:hAnsi="TH SarabunPSK" w:cs="TH SarabunPSK"/>
          <w:sz w:val="32"/>
          <w:szCs w:val="32"/>
          <w:cs/>
        </w:rPr>
        <w:t xml:space="preserve"> </w:t>
      </w:r>
      <w:r w:rsidRPr="00FA2040">
        <w:rPr>
          <w:rFonts w:ascii="TH SarabunPSK" w:hAnsi="TH SarabunPSK" w:cs="TH SarabunPSK"/>
          <w:sz w:val="32"/>
          <w:szCs w:val="32"/>
        </w:rPr>
        <w:t>:</w:t>
      </w:r>
      <w:r w:rsidRPr="00FA2040">
        <w:rPr>
          <w:rFonts w:ascii="TH SarabunPSK" w:hAnsi="TH SarabunPSK" w:cs="TH SarabunPSK"/>
          <w:sz w:val="32"/>
          <w:szCs w:val="32"/>
          <w:cs/>
        </w:rPr>
        <w:t xml:space="preserve"> พัฒนาและส่งเสริมเครือข่ายหมอดินอาสาและมีคู่มือการปฏิบัติงานและฐานข้อมูลความรู้ของเครือข่ายหมอดินอาสาในอนุภูมิภาคลุ่มแม่น้ำโขง (กรมพัฒนาที่ดิน)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b/>
          <w:bCs/>
          <w:sz w:val="32"/>
          <w:szCs w:val="32"/>
          <w:cs/>
        </w:rPr>
        <w:t>วงเงิน</w:t>
      </w:r>
      <w:r w:rsidRPr="00FA2040">
        <w:rPr>
          <w:rFonts w:ascii="TH SarabunPSK" w:hAnsi="TH SarabunPSK" w:cs="TH SarabunPSK"/>
          <w:sz w:val="32"/>
          <w:szCs w:val="32"/>
          <w:cs/>
        </w:rPr>
        <w:t xml:space="preserve"> 442,600 ดอลลาร์สหรัฐ (13.83 ล้านบาท)</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(4) </w:t>
      </w:r>
      <w:r w:rsidRPr="00FA2040">
        <w:rPr>
          <w:rFonts w:ascii="TH SarabunPSK" w:hAnsi="TH SarabunPSK" w:cs="TH SarabunPSK"/>
          <w:b/>
          <w:bCs/>
          <w:sz w:val="32"/>
          <w:szCs w:val="32"/>
        </w:rPr>
        <w:t xml:space="preserve">Regional Participatory Implementation of Integrated Pest Management System </w:t>
      </w:r>
      <w:r w:rsidRPr="00FA2040">
        <w:rPr>
          <w:rFonts w:ascii="TH SarabunPSK" w:hAnsi="TH SarabunPSK" w:cs="TH SarabunPSK"/>
          <w:sz w:val="32"/>
          <w:szCs w:val="32"/>
          <w:cs/>
        </w:rPr>
        <w:t xml:space="preserve">(โครงการระบบการจัดการศัตรูพืชแบบผสมผสานผ่านการดำเนินงานแบบมีส่วนร่วม)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b/>
          <w:bCs/>
          <w:sz w:val="32"/>
          <w:szCs w:val="32"/>
          <w:u w:val="single"/>
          <w:cs/>
        </w:rPr>
        <w:t>วัตถุประสงค์</w:t>
      </w:r>
      <w:r w:rsidRPr="00FA2040">
        <w:rPr>
          <w:rFonts w:ascii="TH SarabunPSK" w:hAnsi="TH SarabunPSK" w:cs="TH SarabunPSK"/>
          <w:sz w:val="32"/>
          <w:szCs w:val="32"/>
          <w:cs/>
        </w:rPr>
        <w:t xml:space="preserve"> </w:t>
      </w:r>
      <w:r w:rsidRPr="00FA2040">
        <w:rPr>
          <w:rFonts w:ascii="TH SarabunPSK" w:hAnsi="TH SarabunPSK" w:cs="TH SarabunPSK"/>
          <w:sz w:val="32"/>
          <w:szCs w:val="32"/>
        </w:rPr>
        <w:t xml:space="preserve">: </w:t>
      </w:r>
      <w:r w:rsidRPr="00FA2040">
        <w:rPr>
          <w:rFonts w:ascii="TH SarabunPSK" w:hAnsi="TH SarabunPSK" w:cs="TH SarabunPSK"/>
          <w:sz w:val="32"/>
          <w:szCs w:val="32"/>
          <w:cs/>
        </w:rPr>
        <w:t>ช่วยให้มีการแลกเปลี่ยนเทคโนโลยีด้านการจัดการศัตรูพืชแบบผสมผสานระหว่างประเทศในอนุภูมิภาคลุ่มแม่น้ำโขง มีศูนย์จัดการศัตรูพืชชุมชน มีการพัฒนาระบบการควบคุมศัตรูพืชโดย</w:t>
      </w:r>
      <w:r w:rsidR="006F6E51">
        <w:rPr>
          <w:rFonts w:ascii="TH SarabunPSK" w:hAnsi="TH SarabunPSK" w:cs="TH SarabunPSK" w:hint="cs"/>
          <w:sz w:val="32"/>
          <w:szCs w:val="32"/>
          <w:cs/>
        </w:rPr>
        <w:t xml:space="preserve">            </w:t>
      </w:r>
      <w:r w:rsidRPr="00FA2040">
        <w:rPr>
          <w:rFonts w:ascii="TH SarabunPSK" w:hAnsi="TH SarabunPSK" w:cs="TH SarabunPSK"/>
          <w:sz w:val="32"/>
          <w:szCs w:val="32"/>
          <w:cs/>
        </w:rPr>
        <w:lastRenderedPageBreak/>
        <w:t>ชีววิธีในพืชเศรษฐกิจ มีระบบการเฝ้าระวัง ติดตาม พยากรณ์ และเตือนภัยศัตรูพืชรวมทั้งมีการใช้สารกำจัดศัตรูพืชอย่างปลอดภัย (กรมส่งเสริมการเกษตร)</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b/>
          <w:bCs/>
          <w:sz w:val="32"/>
          <w:szCs w:val="32"/>
          <w:cs/>
        </w:rPr>
        <w:t xml:space="preserve">วงเงิน </w:t>
      </w:r>
      <w:r w:rsidRPr="00FA2040">
        <w:rPr>
          <w:rFonts w:ascii="TH SarabunPSK" w:hAnsi="TH SarabunPSK" w:cs="TH SarabunPSK"/>
          <w:sz w:val="32"/>
          <w:szCs w:val="32"/>
          <w:cs/>
        </w:rPr>
        <w:t>286,000 ดอลลาร์สหรัฐ (8.93 ล้านบาท)</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หน่วยงาน พณ.</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b/>
          <w:bCs/>
          <w:sz w:val="32"/>
          <w:szCs w:val="32"/>
        </w:rPr>
        <w:t xml:space="preserve">Boosting Cross-Border Trade Opportunities in MIC SEZs Through R3A and China - Pan Asia Railway Network </w:t>
      </w:r>
      <w:r w:rsidRPr="00FA2040">
        <w:rPr>
          <w:rFonts w:ascii="TH SarabunPSK" w:hAnsi="TH SarabunPSK" w:cs="TH SarabunPSK"/>
          <w:sz w:val="32"/>
          <w:szCs w:val="32"/>
          <w:cs/>
        </w:rPr>
        <w:t>(โครงการสร้างโอกาสสำหรับการค้าข้ามพรมแดนในกลุ่มประ</w:t>
      </w:r>
      <w:r w:rsidR="006F6E51">
        <w:rPr>
          <w:rFonts w:ascii="TH SarabunPSK" w:hAnsi="TH SarabunPSK" w:cs="TH SarabunPSK"/>
          <w:sz w:val="32"/>
          <w:szCs w:val="32"/>
          <w:cs/>
        </w:rPr>
        <w:t>เทศสมาชิกแม่โขง - ล้านช้างจาก</w:t>
      </w:r>
      <w:r w:rsidR="006F6E51">
        <w:rPr>
          <w:rFonts w:ascii="TH SarabunPSK" w:hAnsi="TH SarabunPSK" w:cs="TH SarabunPSK" w:hint="cs"/>
          <w:sz w:val="32"/>
          <w:szCs w:val="32"/>
          <w:cs/>
        </w:rPr>
        <w:t>การ</w:t>
      </w:r>
      <w:r w:rsidRPr="00FA2040">
        <w:rPr>
          <w:rFonts w:ascii="TH SarabunPSK" w:hAnsi="TH SarabunPSK" w:cs="TH SarabunPSK"/>
          <w:sz w:val="32"/>
          <w:szCs w:val="32"/>
          <w:cs/>
        </w:rPr>
        <w:t xml:space="preserve">พัฒนาเส้นทาง </w:t>
      </w:r>
      <w:r w:rsidRPr="00FA2040">
        <w:rPr>
          <w:rFonts w:ascii="TH SarabunPSK" w:hAnsi="TH SarabunPSK" w:cs="TH SarabunPSK"/>
          <w:sz w:val="32"/>
          <w:szCs w:val="32"/>
        </w:rPr>
        <w:t xml:space="preserve">R3A </w:t>
      </w:r>
      <w:r w:rsidRPr="00FA2040">
        <w:rPr>
          <w:rFonts w:ascii="TH SarabunPSK" w:hAnsi="TH SarabunPSK" w:cs="TH SarabunPSK"/>
          <w:sz w:val="32"/>
          <w:szCs w:val="32"/>
          <w:cs/>
        </w:rPr>
        <w:t xml:space="preserve">และโครงข่ายรถไฟ </w:t>
      </w:r>
      <w:r w:rsidRPr="00FA2040">
        <w:rPr>
          <w:rFonts w:ascii="TH SarabunPSK" w:hAnsi="TH SarabunPSK" w:cs="TH SarabunPSK"/>
          <w:sz w:val="32"/>
          <w:szCs w:val="32"/>
        </w:rPr>
        <w:t>China - Pan Asia</w:t>
      </w:r>
      <w:r w:rsidRPr="00FA2040">
        <w:rPr>
          <w:rFonts w:ascii="TH SarabunPSK" w:hAnsi="TH SarabunPSK" w:cs="TH SarabunPSK"/>
          <w:sz w:val="32"/>
          <w:szCs w:val="32"/>
          <w:cs/>
        </w:rPr>
        <w:t xml:space="preserve">)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b/>
          <w:bCs/>
          <w:sz w:val="32"/>
          <w:szCs w:val="32"/>
          <w:u w:val="single"/>
          <w:cs/>
        </w:rPr>
        <w:t>วัตถุประสงค์</w:t>
      </w:r>
      <w:r w:rsidRPr="00FA2040">
        <w:rPr>
          <w:rFonts w:ascii="TH SarabunPSK" w:hAnsi="TH SarabunPSK" w:cs="TH SarabunPSK"/>
          <w:sz w:val="32"/>
          <w:szCs w:val="32"/>
        </w:rPr>
        <w:t xml:space="preserve"> :</w:t>
      </w:r>
      <w:r w:rsidRPr="00FA2040">
        <w:rPr>
          <w:rFonts w:ascii="TH SarabunPSK" w:hAnsi="TH SarabunPSK" w:cs="TH SarabunPSK"/>
          <w:sz w:val="32"/>
          <w:szCs w:val="32"/>
          <w:cs/>
        </w:rPr>
        <w:t xml:space="preserve"> เพื่อศึกษากฎระเบียบที่เกี่ยวข้องกับนโยบายพาณิชย์อิเล็กทรอนิกส์ข้ามพรมแดน (</w:t>
      </w:r>
      <w:r w:rsidRPr="00FA2040">
        <w:rPr>
          <w:rFonts w:ascii="TH SarabunPSK" w:hAnsi="TH SarabunPSK" w:cs="TH SarabunPSK"/>
          <w:sz w:val="32"/>
          <w:szCs w:val="32"/>
        </w:rPr>
        <w:t>Cross Border E - Commerce : CBEC</w:t>
      </w:r>
      <w:r w:rsidRPr="00FA2040">
        <w:rPr>
          <w:rFonts w:ascii="TH SarabunPSK" w:hAnsi="TH SarabunPSK" w:cs="TH SarabunPSK"/>
          <w:sz w:val="32"/>
          <w:szCs w:val="32"/>
          <w:cs/>
        </w:rPr>
        <w:t xml:space="preserve">) โดยจัดทำข้อเสนอแนะเชิงนโยบายสำหรับ (1) การพัฒนาเขตเศรษฐกิจพิเศษเชียงของให้เป็นศูนย์กลาง </w:t>
      </w:r>
      <w:r w:rsidRPr="00FA2040">
        <w:rPr>
          <w:rFonts w:ascii="TH SarabunPSK" w:hAnsi="TH SarabunPSK" w:cs="TH SarabunPSK"/>
          <w:sz w:val="32"/>
          <w:szCs w:val="32"/>
        </w:rPr>
        <w:t xml:space="preserve">CBEC </w:t>
      </w:r>
      <w:r w:rsidRPr="00FA2040">
        <w:rPr>
          <w:rFonts w:ascii="TH SarabunPSK" w:hAnsi="TH SarabunPSK" w:cs="TH SarabunPSK"/>
          <w:sz w:val="32"/>
          <w:szCs w:val="32"/>
          <w:cs/>
        </w:rPr>
        <w:t xml:space="preserve">รวมทั้งส่งเสริมการส่งออกสินค้าไทยและอาเซียนผ่านเส้นทาง </w:t>
      </w:r>
      <w:r w:rsidRPr="00FA2040">
        <w:rPr>
          <w:rFonts w:ascii="TH SarabunPSK" w:hAnsi="TH SarabunPSK" w:cs="TH SarabunPSK"/>
          <w:sz w:val="32"/>
          <w:szCs w:val="32"/>
        </w:rPr>
        <w:t xml:space="preserve">R3A </w:t>
      </w:r>
      <w:r w:rsidRPr="00FA2040">
        <w:rPr>
          <w:rFonts w:ascii="TH SarabunPSK" w:hAnsi="TH SarabunPSK" w:cs="TH SarabunPSK"/>
          <w:sz w:val="32"/>
          <w:szCs w:val="32"/>
          <w:cs/>
        </w:rPr>
        <w:t xml:space="preserve">และเขตการค้าเสรีคุนหมิง (2) ศึกษาการใช้ประโยชน์จากเส้นทาง </w:t>
      </w:r>
      <w:r w:rsidRPr="00FA2040">
        <w:rPr>
          <w:rFonts w:ascii="TH SarabunPSK" w:hAnsi="TH SarabunPSK" w:cs="TH SarabunPSK"/>
          <w:sz w:val="32"/>
          <w:szCs w:val="32"/>
        </w:rPr>
        <w:t xml:space="preserve">R3A </w:t>
      </w:r>
      <w:r w:rsidRPr="00FA2040">
        <w:rPr>
          <w:rFonts w:ascii="TH SarabunPSK" w:hAnsi="TH SarabunPSK" w:cs="TH SarabunPSK"/>
          <w:sz w:val="32"/>
          <w:szCs w:val="32"/>
          <w:cs/>
        </w:rPr>
        <w:t xml:space="preserve">และโครงข่ายรถไฟของจีนที่สร้างเชื่อมต่อจากคุนหมิงถึงบ่อหาน และ (3) ยกระดับการเชื่อมโยงพื้นที่ในภูมิภาคตอนเหนือของประเทศสมาชิก </w:t>
      </w:r>
      <w:r w:rsidRPr="00FA2040">
        <w:rPr>
          <w:rFonts w:ascii="TH SarabunPSK" w:hAnsi="TH SarabunPSK" w:cs="TH SarabunPSK"/>
          <w:sz w:val="32"/>
          <w:szCs w:val="32"/>
        </w:rPr>
        <w:t xml:space="preserve">MLC </w:t>
      </w:r>
      <w:r w:rsidRPr="00FA2040">
        <w:rPr>
          <w:rFonts w:ascii="TH SarabunPSK" w:hAnsi="TH SarabunPSK" w:cs="TH SarabunPSK"/>
          <w:sz w:val="32"/>
          <w:szCs w:val="32"/>
          <w:cs/>
        </w:rPr>
        <w:t xml:space="preserve">ให้เชื่อมโยงอาเซียน จีน และยุโรปในอนาคต (มหาวิทยาลัยเชียงใหม่)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b/>
          <w:bCs/>
          <w:sz w:val="32"/>
          <w:szCs w:val="32"/>
          <w:cs/>
        </w:rPr>
        <w:t xml:space="preserve">วงเงิน </w:t>
      </w:r>
      <w:r w:rsidRPr="00FA2040">
        <w:rPr>
          <w:rFonts w:ascii="TH SarabunPSK" w:hAnsi="TH SarabunPSK" w:cs="TH SarabunPSK"/>
          <w:sz w:val="32"/>
          <w:szCs w:val="32"/>
          <w:cs/>
        </w:rPr>
        <w:t>452,600 ดอลลาร์สหรัฐ (14.14 ล้านบาท)</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2. ในส่วนของ พณ. ได้มอบหมายให้มหาวิทยาลัยเชียงใหม่เป็นหน่วยงานดำเนินโครงการ จึงได้จัดทำร่างบันทึกความเข้าใจระหว่าง พณ. กับมหาวิทยาลัยเชียงใหม่ขึ้น โดยมีสาระสำคัญสรุปได้ ดังนี้</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b/>
          <w:bCs/>
          <w:sz w:val="32"/>
          <w:szCs w:val="32"/>
          <w:cs/>
        </w:rPr>
        <w:t xml:space="preserve">ขอบเขตความร่วมมือ </w:t>
      </w:r>
      <w:r w:rsidRPr="00FA2040">
        <w:rPr>
          <w:rFonts w:ascii="TH SarabunPSK" w:hAnsi="TH SarabunPSK" w:cs="TH SarabunPSK"/>
          <w:sz w:val="32"/>
          <w:szCs w:val="32"/>
          <w:cs/>
        </w:rPr>
        <w:t xml:space="preserve">เช่น การดำเนินการศึกษาความเป็นไปได้ในการขนส่งสินค้าจากอาเซียนผ่านประเทศที่สาม (จีน) การแลกเปลี่ยนบุคลากรในฐานะทรัพยากรบุคคลและผู้ช่วยวิจัย การพัฒนาและแบ่งปันเครือข่ายข้อมูล เป็นต้น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b/>
          <w:bCs/>
          <w:sz w:val="32"/>
          <w:szCs w:val="32"/>
          <w:cs/>
        </w:rPr>
        <w:t xml:space="preserve">ระยะเวลาของความร่วมมือ </w:t>
      </w:r>
      <w:r w:rsidRPr="00FA2040">
        <w:rPr>
          <w:rFonts w:ascii="TH SarabunPSK" w:hAnsi="TH SarabunPSK" w:cs="TH SarabunPSK"/>
          <w:sz w:val="32"/>
          <w:szCs w:val="32"/>
          <w:cs/>
        </w:rPr>
        <w:t>บันทึกความเข้าใจจะมีระยะเวลาเริ่มต้นห้าปีนับจากวันที่มีผลบังคับใช้ เว้นแต่จะมีการยกเลิกของฝ่ายใดฝ่ายหนึ่งโดยแจ้งเป็นลายลักษณ์อักษรล่วงหน้าสองเดือน การยุติข้อตกลงจะไม่ส่งผลกระทบต่อภาระผูกพันทางกฎหมายหรือสัญญาใด ๆ ที่ฝ่ายใดฝ่ายหนึ่งสร้างขึ้นหรือเข้าร่วมในกิจกรรมที่เกิดขึ้นตามบันทึกความเข้าใจฉบับนี้</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b/>
          <w:bCs/>
          <w:sz w:val="32"/>
          <w:szCs w:val="32"/>
          <w:cs/>
        </w:rPr>
        <w:t xml:space="preserve">การเปลี่ยนแปลงและการแก้ไขบันทึกความเข้าใจฯ </w:t>
      </w:r>
      <w:r w:rsidRPr="00FA2040">
        <w:rPr>
          <w:rFonts w:ascii="TH SarabunPSK" w:hAnsi="TH SarabunPSK" w:cs="TH SarabunPSK"/>
          <w:sz w:val="32"/>
          <w:szCs w:val="32"/>
          <w:cs/>
        </w:rPr>
        <w:t>ต้องแจ้งล่วงหน้าอย่างเหมาะสม เมื่อทั้งสองฝ่ายได้หารือและเห็นพ้องกับการเปลี่ยนแปลงหรือการแก้ไขเป็นลายลักษณ์อักษรโดยทั้งสองฝ่ายที่มีผลนับจากวันที่ลงนาม</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b/>
          <w:bCs/>
          <w:sz w:val="32"/>
          <w:szCs w:val="32"/>
          <w:cs/>
        </w:rPr>
        <w:t xml:space="preserve">ผลผูกพัน </w:t>
      </w:r>
      <w:r w:rsidRPr="00FA2040">
        <w:rPr>
          <w:rFonts w:ascii="TH SarabunPSK" w:hAnsi="TH SarabunPSK" w:cs="TH SarabunPSK"/>
          <w:sz w:val="32"/>
          <w:szCs w:val="32"/>
          <w:cs/>
        </w:rPr>
        <w:t>บันทึกความเข้าใจฯ ไม่ก่อให้เกิดผลผูกพันทางกฎหมายต่อทั้งสองฝ่ายและไม่เป็นสนธิสัญญาภายใต้กฎหมายระหว่างประเทศ</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ที่ผ่านมาประเทศไทยมีโครงการที่ได้รับการสนับสนุนงบประมาณจากกองทุนพิเศษ </w:t>
      </w:r>
      <w:r w:rsidRPr="00FA2040">
        <w:rPr>
          <w:rFonts w:ascii="TH SarabunPSK" w:hAnsi="TH SarabunPSK" w:cs="TH SarabunPSK"/>
          <w:sz w:val="32"/>
          <w:szCs w:val="32"/>
        </w:rPr>
        <w:t xml:space="preserve">MLC </w:t>
      </w:r>
      <w:r w:rsidRPr="00FA2040">
        <w:rPr>
          <w:rFonts w:ascii="TH SarabunPSK" w:hAnsi="TH SarabunPSK" w:cs="TH SarabunPSK"/>
          <w:sz w:val="32"/>
          <w:szCs w:val="32"/>
          <w:cs/>
        </w:rPr>
        <w:t xml:space="preserve">มาแล้วทั้งสิ้น 18 โครงการ รวมวงเงิน 36.6 ล้านหยวน (157.38 ล้านบาท) ซึ่งคณะรัฐมนตรีได้มีมติเห็นชอบร่างบันทึกความเข้าใจว่าด้วยความร่วมมือในโครงการภายใต้กองทุนพิเศษ </w:t>
      </w:r>
      <w:r w:rsidRPr="00FA2040">
        <w:rPr>
          <w:rFonts w:ascii="TH SarabunPSK" w:hAnsi="TH SarabunPSK" w:cs="TH SarabunPSK"/>
          <w:sz w:val="32"/>
          <w:szCs w:val="32"/>
        </w:rPr>
        <w:t xml:space="preserve">MLC </w:t>
      </w:r>
      <w:r w:rsidRPr="00FA2040">
        <w:rPr>
          <w:rFonts w:ascii="TH SarabunPSK" w:hAnsi="TH SarabunPSK" w:cs="TH SarabunPSK"/>
          <w:sz w:val="32"/>
          <w:szCs w:val="32"/>
          <w:cs/>
        </w:rPr>
        <w:t xml:space="preserve">สำหรับโครงการดังกล่าวมาโดยตลอด </w:t>
      </w:r>
    </w:p>
    <w:p w:rsidR="00DB1309" w:rsidRPr="00FA2040" w:rsidRDefault="00DB1309" w:rsidP="00034171">
      <w:pPr>
        <w:spacing w:line="320" w:lineRule="exact"/>
        <w:jc w:val="thaiDistribute"/>
        <w:rPr>
          <w:rFonts w:ascii="TH SarabunPSK" w:hAnsi="TH SarabunPSK" w:cs="TH SarabunPSK"/>
          <w:sz w:val="32"/>
          <w:szCs w:val="32"/>
          <w:cs/>
        </w:rPr>
      </w:pPr>
    </w:p>
    <w:p w:rsidR="00DB1309" w:rsidRPr="00FA2040" w:rsidRDefault="00DF46EB" w:rsidP="00034171">
      <w:pPr>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t>19.</w:t>
      </w:r>
      <w:r w:rsidR="00DB1309" w:rsidRPr="00FA2040">
        <w:rPr>
          <w:rFonts w:ascii="TH SarabunPSK" w:hAnsi="TH SarabunPSK" w:cs="TH SarabunPSK"/>
          <w:b/>
          <w:bCs/>
          <w:sz w:val="32"/>
          <w:szCs w:val="32"/>
          <w:cs/>
        </w:rPr>
        <w:t xml:space="preserve"> เรื่อง ร่างบันทึกความเข้าใจระหว่างสถาบันนิติวิทยาศาสตร์ กระทรวงยุติธรรมแห่งราชอาณาจักรไทย และสถาบันนิติวิทยาศาสตร์ กระทรวงความมั่นคงสาธารณะ สาธารณรัฐประชาชนจีน เพื่อแลกเปลี่ยนความรู้ทางวิชาการและความร่วมมือทางนิติวิทยาศาสตร์</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b/>
          <w:bCs/>
          <w:sz w:val="32"/>
          <w:szCs w:val="32"/>
          <w:cs/>
        </w:rPr>
        <w:tab/>
      </w:r>
      <w:r w:rsidRPr="00FA2040">
        <w:rPr>
          <w:rFonts w:ascii="TH SarabunPSK" w:hAnsi="TH SarabunPSK" w:cs="TH SarabunPSK"/>
          <w:b/>
          <w:bCs/>
          <w:sz w:val="32"/>
          <w:szCs w:val="32"/>
          <w:cs/>
        </w:rPr>
        <w:tab/>
      </w:r>
      <w:r w:rsidRPr="00FA2040">
        <w:rPr>
          <w:rFonts w:ascii="TH SarabunPSK" w:hAnsi="TH SarabunPSK" w:cs="TH SarabunPSK"/>
          <w:sz w:val="32"/>
          <w:szCs w:val="32"/>
          <w:cs/>
        </w:rPr>
        <w:t>คณะรัฐมนตรีมีมติเห็นชอบร่างบันทึกความเข้าใจระหว่างสถาบันนิติวิทยาศาสตร์ กระทรวงยุติธรรม (ยธ.) แห่งราชอาณาจักรไทย และสถาบันนิติวิทยาศาสตร์ กระทรวงความมั่นคงสาธารณะ สาธารณรัฐประชาชนจีน (จีน) เพื่อแลกเปลี่ยนความรู้ทางวิชาการและความร่วมมือทางนิติวิทยาศาสตร์ (</w:t>
      </w:r>
      <w:r w:rsidRPr="00FA2040">
        <w:rPr>
          <w:rFonts w:ascii="TH SarabunPSK" w:hAnsi="TH SarabunPSK" w:cs="TH SarabunPSK"/>
          <w:sz w:val="32"/>
          <w:szCs w:val="32"/>
        </w:rPr>
        <w:t>Draft Memorandum of Understanding between The Central Institute of Forensic Science, Ministry of Justice of the Kingdom of Thailand and Institute of Forensic Science, Ministry of Public Security of China on Forensic Science Academic Exchange and Cooperation</w:t>
      </w:r>
      <w:r w:rsidRPr="00FA2040">
        <w:rPr>
          <w:rFonts w:ascii="TH SarabunPSK" w:hAnsi="TH SarabunPSK" w:cs="TH SarabunPSK"/>
          <w:sz w:val="32"/>
          <w:szCs w:val="32"/>
          <w:cs/>
        </w:rPr>
        <w:t>) (ร่างบันทึกความเข้าใจฯ) ทั้งนี้ หากก่อนลงนามมีความจำเป็นต้องปรับปรุงแก้ไขร่างบันทึกความเข้าใจฯ ในส่วนที่มิใช่สาระสำคัญ ให้ ยธ. หารือกับกรมสนธิสัญญาและกฎหมาย กระทรวงการต่างประเทศ (กต.) เพื่อพิจารณาดำเนินการในเรื่องนั้น ๆ โดยไม่ต้องนำเสนอคณะรัฐมนตรีพิจารณาอีก</w:t>
      </w:r>
      <w:r w:rsidRPr="00FA2040">
        <w:rPr>
          <w:rFonts w:ascii="TH SarabunPSK" w:hAnsi="TH SarabunPSK" w:cs="TH SarabunPSK"/>
          <w:sz w:val="32"/>
          <w:szCs w:val="32"/>
          <w:cs/>
        </w:rPr>
        <w:lastRenderedPageBreak/>
        <w:t>ครั้ง  และให้ผู้อำนวยการสถาบันนิติวิทยาศาสตร์เป็นผู้ลงนามฝ่ายไทยในร่างบันทึกความเข้าใจฯ ตามที่กระทรวงยุติธรรมเสนอ</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b/>
          <w:bCs/>
          <w:sz w:val="32"/>
          <w:szCs w:val="32"/>
          <w:cs/>
        </w:rPr>
        <w:t>สาระสำคัญ ร่</w:t>
      </w:r>
      <w:r w:rsidRPr="00FA2040">
        <w:rPr>
          <w:rFonts w:ascii="TH SarabunPSK" w:hAnsi="TH SarabunPSK" w:cs="TH SarabunPSK"/>
          <w:sz w:val="32"/>
          <w:szCs w:val="32"/>
          <w:cs/>
        </w:rPr>
        <w:t>างบันทึกความเข้าใจฯ ดังนี้</w:t>
      </w:r>
    </w:p>
    <w:p w:rsidR="00DB1309" w:rsidRPr="00FA2040" w:rsidRDefault="00DB1309" w:rsidP="00034171">
      <w:pPr>
        <w:spacing w:line="320" w:lineRule="exact"/>
        <w:jc w:val="thaiDistribute"/>
        <w:rPr>
          <w:rFonts w:ascii="TH SarabunPSK" w:hAnsi="TH SarabunPSK" w:cs="TH SarabunPSK"/>
          <w:b/>
          <w:bCs/>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1. </w:t>
      </w:r>
      <w:r w:rsidRPr="00FA2040">
        <w:rPr>
          <w:rFonts w:ascii="TH SarabunPSK" w:hAnsi="TH SarabunPSK" w:cs="TH SarabunPSK"/>
          <w:b/>
          <w:bCs/>
          <w:sz w:val="32"/>
          <w:szCs w:val="32"/>
          <w:cs/>
        </w:rPr>
        <w:t>ความร่วมมือและช่วยเหลือด้านการเสริมสร้างศักยภาพ</w:t>
      </w:r>
    </w:p>
    <w:p w:rsidR="00DB1309" w:rsidRPr="00FA2040" w:rsidRDefault="00DB1309" w:rsidP="00034171">
      <w:pPr>
        <w:spacing w:line="320" w:lineRule="exact"/>
        <w:jc w:val="thaiDistribute"/>
        <w:rPr>
          <w:rFonts w:ascii="TH SarabunPSK" w:hAnsi="TH SarabunPSK" w:cs="TH SarabunPSK"/>
          <w:b/>
          <w:bCs/>
          <w:sz w:val="32"/>
          <w:szCs w:val="32"/>
        </w:rPr>
      </w:pPr>
      <w:r w:rsidRPr="00FA2040">
        <w:rPr>
          <w:rFonts w:ascii="TH SarabunPSK" w:hAnsi="TH SarabunPSK" w:cs="TH SarabunPSK"/>
          <w:b/>
          <w:bCs/>
          <w:sz w:val="32"/>
          <w:szCs w:val="32"/>
          <w:cs/>
        </w:rPr>
        <w:tab/>
      </w:r>
      <w:r w:rsidRPr="00FA2040">
        <w:rPr>
          <w:rFonts w:ascii="TH SarabunPSK" w:hAnsi="TH SarabunPSK" w:cs="TH SarabunPSK"/>
          <w:b/>
          <w:bCs/>
          <w:sz w:val="32"/>
          <w:szCs w:val="32"/>
          <w:cs/>
        </w:rPr>
        <w:tab/>
      </w:r>
      <w:r w:rsidRPr="00FA2040">
        <w:rPr>
          <w:rFonts w:ascii="TH SarabunPSK" w:hAnsi="TH SarabunPSK" w:cs="TH SarabunPSK"/>
          <w:b/>
          <w:bCs/>
          <w:sz w:val="32"/>
          <w:szCs w:val="32"/>
          <w:cs/>
        </w:rPr>
        <w:tab/>
      </w:r>
      <w:r w:rsidRPr="00FA2040">
        <w:rPr>
          <w:rFonts w:ascii="TH SarabunPSK" w:hAnsi="TH SarabunPSK" w:cs="TH SarabunPSK"/>
          <w:sz w:val="32"/>
          <w:szCs w:val="32"/>
          <w:cs/>
        </w:rPr>
        <w:t xml:space="preserve">1.1 </w:t>
      </w:r>
      <w:r w:rsidRPr="00FA2040">
        <w:rPr>
          <w:rFonts w:ascii="TH SarabunPSK" w:hAnsi="TH SarabunPSK" w:cs="TH SarabunPSK"/>
          <w:b/>
          <w:bCs/>
          <w:sz w:val="32"/>
          <w:szCs w:val="32"/>
          <w:cs/>
        </w:rPr>
        <w:t>ด้านการพัฒนาวิชาชีพ</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 การฝึกอบรม สัมมนา ประชุม และแลกเปลี่ยนบุคลากร</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 การจัดหาเครื่องมือและทรัพยากร</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rPr>
        <w:tab/>
      </w:r>
      <w:r w:rsidRPr="00FA2040">
        <w:rPr>
          <w:rFonts w:ascii="TH SarabunPSK" w:hAnsi="TH SarabunPSK" w:cs="TH SarabunPSK"/>
          <w:sz w:val="32"/>
          <w:szCs w:val="32"/>
          <w:cs/>
        </w:rPr>
        <w:t>- การพัฒนาวิธีการวิเคราะห์</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 การแลกเปลี่ยนข้อมูลทางวิชาการและการวิจัยและการพัฒนา</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1.2 </w:t>
      </w:r>
      <w:r w:rsidRPr="00FA2040">
        <w:rPr>
          <w:rFonts w:ascii="TH SarabunPSK" w:hAnsi="TH SarabunPSK" w:cs="TH SarabunPSK"/>
          <w:b/>
          <w:bCs/>
          <w:sz w:val="32"/>
          <w:szCs w:val="32"/>
          <w:cs/>
        </w:rPr>
        <w:t>ด้านการพัฒนาเทคนิค</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 การพัฒนาฐานข้อมูลไบโอเมตริกซ์และการตรวจเปรียบเทียบ</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 การพัฒนาเทคนิค วิธีการ เทคโนโลยี ผู้เชี่ยวชาญในการตรวจดีเอ็นเอ (</w:t>
      </w:r>
      <w:r w:rsidRPr="00FA2040">
        <w:rPr>
          <w:rFonts w:ascii="TH SarabunPSK" w:hAnsi="TH SarabunPSK" w:cs="TH SarabunPSK"/>
          <w:sz w:val="32"/>
          <w:szCs w:val="32"/>
        </w:rPr>
        <w:t>DNA</w:t>
      </w:r>
      <w:r w:rsidRPr="00FA2040">
        <w:rPr>
          <w:rFonts w:ascii="TH SarabunPSK" w:hAnsi="TH SarabunPSK" w:cs="TH SarabunPSK"/>
          <w:sz w:val="32"/>
          <w:szCs w:val="32"/>
          <w:cs/>
        </w:rPr>
        <w:t xml:space="preserve">) และสมรรถนะห้องปฏิบัติการตรวจ </w:t>
      </w:r>
      <w:r w:rsidRPr="00FA2040">
        <w:rPr>
          <w:rFonts w:ascii="TH SarabunPSK" w:hAnsi="TH SarabunPSK" w:cs="TH SarabunPSK"/>
          <w:sz w:val="32"/>
          <w:szCs w:val="32"/>
        </w:rPr>
        <w:t xml:space="preserve">DNA </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 การพัฒนาความรู้ สมรรถนะ เทคโนโลยี มาตรฐานการตรวจด้านนิติวิทยาศาสตร์ดิจิทัล (</w:t>
      </w:r>
      <w:r w:rsidRPr="00FA2040">
        <w:rPr>
          <w:rFonts w:ascii="TH SarabunPSK" w:hAnsi="TH SarabunPSK" w:cs="TH SarabunPSK"/>
          <w:sz w:val="32"/>
          <w:szCs w:val="32"/>
        </w:rPr>
        <w:t>Digital Forensics</w:t>
      </w:r>
      <w:r w:rsidRPr="00FA2040">
        <w:rPr>
          <w:rFonts w:ascii="TH SarabunPSK" w:hAnsi="TH SarabunPSK" w:cs="TH SarabunPSK"/>
          <w:sz w:val="32"/>
          <w:szCs w:val="32"/>
          <w:cs/>
        </w:rPr>
        <w:t>)</w:t>
      </w:r>
    </w:p>
    <w:p w:rsidR="00DB1309" w:rsidRPr="00FA2040" w:rsidRDefault="00DB1309" w:rsidP="00034171">
      <w:pPr>
        <w:spacing w:line="320" w:lineRule="exact"/>
        <w:jc w:val="thaiDistribute"/>
        <w:rPr>
          <w:rFonts w:ascii="TH SarabunPSK" w:hAnsi="TH SarabunPSK" w:cs="TH SarabunPSK"/>
          <w:b/>
          <w:bCs/>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2. </w:t>
      </w:r>
      <w:r w:rsidRPr="00FA2040">
        <w:rPr>
          <w:rFonts w:ascii="TH SarabunPSK" w:hAnsi="TH SarabunPSK" w:cs="TH SarabunPSK"/>
          <w:b/>
          <w:bCs/>
          <w:sz w:val="32"/>
          <w:szCs w:val="32"/>
          <w:cs/>
        </w:rPr>
        <w:t xml:space="preserve">ระยะเวลา/การมีผลใช้บังคับ </w:t>
      </w:r>
    </w:p>
    <w:p w:rsidR="00DB1309" w:rsidRPr="00FA2040" w:rsidRDefault="00DB1309" w:rsidP="00034171">
      <w:pPr>
        <w:spacing w:line="320" w:lineRule="exact"/>
        <w:jc w:val="thaiDistribute"/>
        <w:rPr>
          <w:rFonts w:ascii="TH SarabunPSK" w:hAnsi="TH SarabunPSK" w:cs="TH SarabunPSK"/>
          <w:sz w:val="32"/>
          <w:szCs w:val="32"/>
          <w:cs/>
        </w:rPr>
      </w:pPr>
      <w:r w:rsidRPr="00FA2040">
        <w:rPr>
          <w:rFonts w:ascii="TH SarabunPSK" w:hAnsi="TH SarabunPSK" w:cs="TH SarabunPSK"/>
          <w:b/>
          <w:bCs/>
          <w:sz w:val="32"/>
          <w:szCs w:val="32"/>
          <w:cs/>
        </w:rPr>
        <w:tab/>
      </w:r>
      <w:r w:rsidRPr="00FA2040">
        <w:rPr>
          <w:rFonts w:ascii="TH SarabunPSK" w:hAnsi="TH SarabunPSK" w:cs="TH SarabunPSK"/>
          <w:b/>
          <w:bCs/>
          <w:sz w:val="32"/>
          <w:szCs w:val="32"/>
          <w:cs/>
        </w:rPr>
        <w:tab/>
      </w:r>
      <w:r w:rsidRPr="00FA2040">
        <w:rPr>
          <w:rFonts w:ascii="TH SarabunPSK" w:hAnsi="TH SarabunPSK" w:cs="TH SarabunPSK"/>
          <w:b/>
          <w:bCs/>
          <w:sz w:val="32"/>
          <w:szCs w:val="32"/>
          <w:cs/>
        </w:rPr>
        <w:tab/>
      </w:r>
      <w:r w:rsidRPr="00FA2040">
        <w:rPr>
          <w:rFonts w:ascii="TH SarabunPSK" w:hAnsi="TH SarabunPSK" w:cs="TH SarabunPSK"/>
          <w:sz w:val="32"/>
          <w:szCs w:val="32"/>
          <w:cs/>
        </w:rPr>
        <w:t xml:space="preserve">มีผลใช้บังคับ 5 ปี นับแต่วันที่ลงนาม และอาจได้รับการต่ออายุออกไปอีก 5 ปี (ภายใต้การยินยอมร่วมกันของทั้ง 2 ฝ่าย) อย่างเป็นลายลักษณ์อักษรก่อนการหมดอายุ </w:t>
      </w:r>
    </w:p>
    <w:p w:rsidR="00BB1C09" w:rsidRPr="00FA2040" w:rsidRDefault="00BB1C09" w:rsidP="00034171">
      <w:pPr>
        <w:spacing w:line="320" w:lineRule="exact"/>
        <w:jc w:val="thaiDistribute"/>
        <w:rPr>
          <w:rFonts w:ascii="TH SarabunPSK" w:hAnsi="TH SarabunPSK" w:cs="TH SarabunPSK"/>
          <w:sz w:val="32"/>
          <w:szCs w:val="32"/>
        </w:rPr>
      </w:pPr>
    </w:p>
    <w:p w:rsidR="00DB1309" w:rsidRPr="00FA2040" w:rsidRDefault="00DF46EB" w:rsidP="00034171">
      <w:pPr>
        <w:spacing w:line="320" w:lineRule="exact"/>
        <w:rPr>
          <w:rFonts w:ascii="TH SarabunPSK" w:hAnsi="TH SarabunPSK" w:cs="TH SarabunPSK"/>
          <w:b/>
          <w:bCs/>
          <w:sz w:val="32"/>
          <w:szCs w:val="32"/>
        </w:rPr>
      </w:pPr>
      <w:r>
        <w:rPr>
          <w:rFonts w:ascii="TH SarabunPSK" w:hAnsi="TH SarabunPSK" w:cs="TH SarabunPSK"/>
          <w:b/>
          <w:bCs/>
          <w:sz w:val="32"/>
          <w:szCs w:val="32"/>
        </w:rPr>
        <w:t>20.</w:t>
      </w:r>
      <w:r w:rsidR="00DB1309" w:rsidRPr="00FA2040">
        <w:rPr>
          <w:rFonts w:ascii="TH SarabunPSK" w:hAnsi="TH SarabunPSK" w:cs="TH SarabunPSK"/>
          <w:b/>
          <w:bCs/>
          <w:sz w:val="32"/>
          <w:szCs w:val="32"/>
          <w:cs/>
        </w:rPr>
        <w:t xml:space="preserve">  เรื่อง ผลการเจรจากับสหภาพยุโรปและสหราชอาณาจักร กรณีการจัดทำตารางข้อผู้พัน ภายใต้องค์การการค้าโลกของสหภาพยุโรป และสหราชอาณาจักร อันเป็นผลเนื่องมาจากการออกจากสมาชิกภาพสหภาพยุโรปของสหราชอาณาจักร (</w:t>
      </w:r>
      <w:r w:rsidR="00DB1309" w:rsidRPr="00FA2040">
        <w:rPr>
          <w:rFonts w:ascii="TH SarabunPSK" w:hAnsi="TH SarabunPSK" w:cs="TH SarabunPSK"/>
          <w:b/>
          <w:bCs/>
          <w:sz w:val="32"/>
          <w:szCs w:val="32"/>
        </w:rPr>
        <w:t>Brexit)</w:t>
      </w:r>
    </w:p>
    <w:p w:rsidR="00DB1309" w:rsidRPr="00FA2040" w:rsidRDefault="00DB1309" w:rsidP="00034171">
      <w:pPr>
        <w:spacing w:line="320" w:lineRule="exact"/>
        <w:rPr>
          <w:rFonts w:ascii="TH SarabunPSK" w:hAnsi="TH SarabunPSK" w:cs="TH SarabunPSK"/>
          <w:sz w:val="32"/>
          <w:szCs w:val="32"/>
        </w:rPr>
      </w:pPr>
      <w:r w:rsidRPr="00FA2040">
        <w:rPr>
          <w:rFonts w:ascii="TH SarabunPSK" w:hAnsi="TH SarabunPSK" w:cs="TH SarabunPSK"/>
          <w:sz w:val="32"/>
          <w:szCs w:val="32"/>
          <w:cs/>
        </w:rPr>
        <w:t xml:space="preserve">                   คณะรัฐมนตรีมีมติเห็นชอบและอนุมัติตามที่กระทรวงพาณิชย์ (พณ.) เสนอ ดังนี้</w:t>
      </w:r>
    </w:p>
    <w:p w:rsidR="00DB1309" w:rsidRPr="00FA2040" w:rsidRDefault="00DB1309" w:rsidP="00034171">
      <w:pPr>
        <w:spacing w:line="320" w:lineRule="exact"/>
        <w:rPr>
          <w:rFonts w:ascii="TH SarabunPSK" w:hAnsi="TH SarabunPSK" w:cs="TH SarabunPSK"/>
          <w:sz w:val="32"/>
          <w:szCs w:val="32"/>
        </w:rPr>
      </w:pPr>
      <w:r w:rsidRPr="00FA2040">
        <w:rPr>
          <w:rFonts w:ascii="TH SarabunPSK" w:hAnsi="TH SarabunPSK" w:cs="TH SarabunPSK"/>
          <w:sz w:val="32"/>
          <w:szCs w:val="32"/>
          <w:cs/>
        </w:rPr>
        <w:t xml:space="preserve">                   1. เห็นชอบร่างความตกลงระหว่างไทยและสหภาพยุโรปฯ และร่างหนังสือแลกเปลี่ยน (</w:t>
      </w:r>
      <w:r w:rsidRPr="00FA2040">
        <w:rPr>
          <w:rFonts w:ascii="TH SarabunPSK" w:hAnsi="TH SarabunPSK" w:cs="TH SarabunPSK"/>
          <w:sz w:val="32"/>
          <w:szCs w:val="32"/>
        </w:rPr>
        <w:t xml:space="preserve">Exchange of Letter) </w:t>
      </w:r>
      <w:r w:rsidRPr="00FA2040">
        <w:rPr>
          <w:rFonts w:ascii="TH SarabunPSK" w:hAnsi="TH SarabunPSK" w:cs="TH SarabunPSK"/>
          <w:sz w:val="32"/>
          <w:szCs w:val="32"/>
          <w:cs/>
        </w:rPr>
        <w:t>ระหว่างไทยและสหราชอาณาจักรฯ</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 xml:space="preserve">                   2. อนุมัติให้เอกอัครราชทูตผู้แทนถาวรไทยประจำองค์การการค้าโลกและองค์การทรัพย์สินทางปัญญาโลกหรือผู้แทนลงนามย่อกำกับในร่างความตกลงระหว่างไทยและสหภาพยุโรปฯ และร่างหนังสือแลกเปลี่ยน (</w:t>
      </w:r>
      <w:r w:rsidRPr="00FA2040">
        <w:rPr>
          <w:rFonts w:ascii="TH SarabunPSK" w:hAnsi="TH SarabunPSK" w:cs="TH SarabunPSK"/>
          <w:sz w:val="32"/>
          <w:szCs w:val="32"/>
        </w:rPr>
        <w:t xml:space="preserve">Exchange of Letter) </w:t>
      </w:r>
      <w:r w:rsidRPr="00FA2040">
        <w:rPr>
          <w:rFonts w:ascii="TH SarabunPSK" w:hAnsi="TH SarabunPSK" w:cs="TH SarabunPSK"/>
          <w:sz w:val="32"/>
          <w:szCs w:val="32"/>
          <w:cs/>
        </w:rPr>
        <w:t>ระหว่างไทยและสหราชอาณาจักรฯ เพื่อรับรองว่า เนื้อหาสาระสำคัญในเอกสารทั้งสองฉบับดังกล่าวจะไม่มีการเปลี่ยนแปลงภายหลังจากที่คณะรัฐมนตรีมีมติเห็นชอบ เพื่อให้สหภาพยุโรปและสหราชอาณาจักรสามารถดำเนินการตามกระบวนการภายในของทั้งสองประเทศเพื่อลงนามในความตกลงระหว่างไทยและสหภาพยุโรปฯ และร่างหนังสือแลกเปลี่ยน (</w:t>
      </w:r>
      <w:r w:rsidRPr="00FA2040">
        <w:rPr>
          <w:rFonts w:ascii="TH SarabunPSK" w:hAnsi="TH SarabunPSK" w:cs="TH SarabunPSK"/>
          <w:sz w:val="32"/>
          <w:szCs w:val="32"/>
        </w:rPr>
        <w:t xml:space="preserve">Exchange of Letter) </w:t>
      </w:r>
      <w:r w:rsidRPr="00FA2040">
        <w:rPr>
          <w:rFonts w:ascii="TH SarabunPSK" w:hAnsi="TH SarabunPSK" w:cs="TH SarabunPSK"/>
          <w:sz w:val="32"/>
          <w:szCs w:val="32"/>
          <w:cs/>
        </w:rPr>
        <w:t>ระหว่างไทยและสหราชอาณาจักรฯ ตามลำดับ โดยการลงนามย่อในเอกสารทั้งสองฉบับข้างต้นไม่ก่อให้เกิดผลผูกพันใด ๆ กับไทย จนกว่าร่างเอกสารทั้งสองฉบับจะได้รับความเห็นชอบของรัฐสภา และจะได้มีการลงนามและดำเนินการให้มีผลผูกพันกับไทยต่อไป ทั้งนี้ หากมีความจำเป็นต้องปรับปรุงแก้ไขร่างความตกลงระหว่างไทยและสหภาพยุโรปฯ และร่างหนังสือแลกเปลี่ยนระหว่างไทยและสหราชอาณาจักรฯ ในส่วนที่ไม่ใช่สาระสำคัญหรือไม่ขัดต่อผลประโยชน์ของไทย ให้กระทรวงพาณิชย์ดำเนินการได้โดยไม่ต้องนำเสนอคณะรัฐมนตรีเพื่อพิจารณาอีกครั้ง</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 xml:space="preserve">                   3. เห็นชอบให้นำเสนอรัฐสภาให้ความเห็นชอบร่างความตกลงระหว่างไทยและสหภาพยุโรปฯ และร่างหนังสือแลกเปลี่ยน (</w:t>
      </w:r>
      <w:r w:rsidRPr="00FA2040">
        <w:rPr>
          <w:rFonts w:ascii="TH SarabunPSK" w:hAnsi="TH SarabunPSK" w:cs="TH SarabunPSK"/>
          <w:sz w:val="32"/>
          <w:szCs w:val="32"/>
        </w:rPr>
        <w:t xml:space="preserve">Exchange of Letter) </w:t>
      </w:r>
      <w:r w:rsidRPr="00FA2040">
        <w:rPr>
          <w:rFonts w:ascii="TH SarabunPSK" w:hAnsi="TH SarabunPSK" w:cs="TH SarabunPSK"/>
          <w:sz w:val="32"/>
          <w:szCs w:val="32"/>
          <w:cs/>
        </w:rPr>
        <w:t>ระหว่างไทยและสหราชอาณาจักรฯ ตามมาตรา 178 ของรัฐธรรมนูญแห่งราชอาณาจักรไทย พุทธศักราช 2560</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 xml:space="preserve">                   4. อนุมัติให้เอกอัครราทูตผู้แทนถาวรไทยประจำองค์การการค้าโลกและองค์การทรัพย์สินทางปัญญาโลกหรือผู้แทนเป็นผู้ลงนามในความตกลงระหว่างไทยและสหภาพยุโรปฯ และหนังสือแลกเปลี่ยน (</w:t>
      </w:r>
      <w:r w:rsidRPr="00FA2040">
        <w:rPr>
          <w:rFonts w:ascii="TH SarabunPSK" w:hAnsi="TH SarabunPSK" w:cs="TH SarabunPSK"/>
          <w:sz w:val="32"/>
          <w:szCs w:val="32"/>
        </w:rPr>
        <w:t xml:space="preserve">Exchange of Letter) </w:t>
      </w:r>
      <w:r w:rsidRPr="00FA2040">
        <w:rPr>
          <w:rFonts w:ascii="TH SarabunPSK" w:hAnsi="TH SarabunPSK" w:cs="TH SarabunPSK"/>
          <w:sz w:val="32"/>
          <w:szCs w:val="32"/>
          <w:cs/>
        </w:rPr>
        <w:t>ระหว่างไทยและสหราชอาณาจักรฯ ภายหลังจากที่รัฐสภาให้ความเห็นชอบแล้ว</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lastRenderedPageBreak/>
        <w:t xml:space="preserve">                   5. มอบหมายให้กระทรวงการต่างประเทศ (กต.) ดำเนินการออกหนังสือมอบหมายอำนาจเต็ม (</w:t>
      </w:r>
      <w:r w:rsidRPr="00FA2040">
        <w:rPr>
          <w:rFonts w:ascii="TH SarabunPSK" w:hAnsi="TH SarabunPSK" w:cs="TH SarabunPSK"/>
          <w:sz w:val="32"/>
          <w:szCs w:val="32"/>
        </w:rPr>
        <w:t xml:space="preserve">Full Powers) </w:t>
      </w:r>
      <w:r w:rsidRPr="00FA2040">
        <w:rPr>
          <w:rFonts w:ascii="TH SarabunPSK" w:hAnsi="TH SarabunPSK" w:cs="TH SarabunPSK"/>
          <w:sz w:val="32"/>
          <w:szCs w:val="32"/>
          <w:cs/>
        </w:rPr>
        <w:t>ให้เอกอัครราทูตผู้แทนถาวรไทยประจำองค์การการค้าโลกและองค์การทรัพย์สินทางปัญญาโลกหรือผู้แทนลงนามในร่างความตกลงฯ และร่างหนังสือแลกเปลี่ยน รวม 2 ฉบับ</w:t>
      </w:r>
    </w:p>
    <w:p w:rsidR="00DB1309" w:rsidRPr="00FA2040" w:rsidRDefault="00DB1309" w:rsidP="00034171">
      <w:pPr>
        <w:spacing w:line="320" w:lineRule="exact"/>
        <w:jc w:val="thaiDistribute"/>
        <w:rPr>
          <w:rFonts w:ascii="TH SarabunPSK" w:hAnsi="TH SarabunPSK" w:cs="TH SarabunPSK"/>
          <w:b/>
          <w:bCs/>
          <w:sz w:val="32"/>
          <w:szCs w:val="32"/>
        </w:rPr>
      </w:pPr>
      <w:r w:rsidRPr="00FA2040">
        <w:rPr>
          <w:rFonts w:ascii="TH SarabunPSK" w:hAnsi="TH SarabunPSK" w:cs="TH SarabunPSK"/>
          <w:sz w:val="32"/>
          <w:szCs w:val="32"/>
          <w:cs/>
        </w:rPr>
        <w:t xml:space="preserve">                   </w:t>
      </w:r>
      <w:r w:rsidRPr="00FA2040">
        <w:rPr>
          <w:rFonts w:ascii="TH SarabunPSK" w:hAnsi="TH SarabunPSK" w:cs="TH SarabunPSK"/>
          <w:b/>
          <w:bCs/>
          <w:sz w:val="32"/>
          <w:szCs w:val="32"/>
          <w:cs/>
        </w:rPr>
        <w:t>สาระสำคัญของเรื่อง</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 xml:space="preserve">                  1. ร่างความตกลงระหว่างไทยกับสหภาพยุโรปเกี่ยวกับการจัดสรรปริมาณสินค้าที่มีโควตาภาษีของสหภาพยุโรป เป็นการจัดสรรปริมาณโควตาของสินค้าโควตาภาษีที่สหภาพยุโรปจัดสรรให้แก่ไทย ภายหลังระยะเวลาเปลี่ยนผ่านการออกจากสมาชิกสหภาพยุโรปของสหราชอาณาจักร ซึ่งแต่เดิมการจัดสรรปริมาณโควตาของสหภาพยุโรปได้รวมสัดส่วนของสหราชอาณาจักรอยู่ด้วย ตารางจัดสรรสัดส่วนใหม่นี้จะไม่รวมถึงปริมาณโควตาของสหราชอาณาจักร โดยร่างความตกลงฯ มีผลใช้บังคับเมื่อ (1) หลังจากวันที่ประเทศไทยและสหภาพยุโรปแจ้งให้อีกฝ่ายท</w:t>
      </w:r>
      <w:r w:rsidR="006F6E51">
        <w:rPr>
          <w:rFonts w:ascii="TH SarabunPSK" w:hAnsi="TH SarabunPSK" w:cs="TH SarabunPSK" w:hint="cs"/>
          <w:sz w:val="32"/>
          <w:szCs w:val="32"/>
          <w:cs/>
        </w:rPr>
        <w:t>ร</w:t>
      </w:r>
      <w:r w:rsidRPr="00FA2040">
        <w:rPr>
          <w:rFonts w:ascii="TH SarabunPSK" w:hAnsi="TH SarabunPSK" w:cs="TH SarabunPSK"/>
          <w:sz w:val="32"/>
          <w:szCs w:val="32"/>
          <w:cs/>
        </w:rPr>
        <w:t>าบว่าได้ดำเนินการตามกระบวนการภายในเสร็จสิ้นแล้ว หรือ (2) มีผลใช้บังคับจากวันที่สหราชอาณาจักรสิ้นสุดใช้ตารางข้อผูกพันของสหภาพยุโรป แล้วแต่ว่าวันใดเกิดขึ้นภายหลัง</w:t>
      </w:r>
    </w:p>
    <w:p w:rsidR="00DB1309" w:rsidRPr="00FA2040"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 xml:space="preserve">                             2. ร่างหนังสือแลกเปลี่ยน (</w:t>
      </w:r>
      <w:r w:rsidRPr="00FA2040">
        <w:rPr>
          <w:rFonts w:ascii="TH SarabunPSK" w:hAnsi="TH SarabunPSK" w:cs="TH SarabunPSK"/>
          <w:sz w:val="32"/>
          <w:szCs w:val="32"/>
        </w:rPr>
        <w:t xml:space="preserve">Exchange of Letter) </w:t>
      </w:r>
      <w:r w:rsidRPr="00FA2040">
        <w:rPr>
          <w:rFonts w:ascii="TH SarabunPSK" w:hAnsi="TH SarabunPSK" w:cs="TH SarabunPSK"/>
          <w:sz w:val="32"/>
          <w:szCs w:val="32"/>
          <w:cs/>
        </w:rPr>
        <w:t>ระหว่างไทยกับสหราชอาณาจักรเกี่ยวกับการจัดสรรปริมาณสินค้าที่มีโควตาภาษีของสหราอาณาจักร เป็นการจัดสรรปริมาณโควตาของสินค้าโควตาภาษีที่มี</w:t>
      </w:r>
      <w:r w:rsidR="006F6E51">
        <w:rPr>
          <w:rFonts w:ascii="TH SarabunPSK" w:hAnsi="TH SarabunPSK" w:cs="TH SarabunPSK" w:hint="cs"/>
          <w:sz w:val="32"/>
          <w:szCs w:val="32"/>
          <w:cs/>
        </w:rPr>
        <w:t xml:space="preserve">                </w:t>
      </w:r>
      <w:r w:rsidRPr="00FA2040">
        <w:rPr>
          <w:rFonts w:ascii="TH SarabunPSK" w:hAnsi="TH SarabunPSK" w:cs="TH SarabunPSK"/>
          <w:sz w:val="32"/>
          <w:szCs w:val="32"/>
          <w:cs/>
        </w:rPr>
        <w:t>สหราชอาณาจักรจัดสรรให้แก่ไทยภายหลังระยะเวลาเปลี่ยนผ่านการออกจากสมาชิกสหภาพยุโรป และไทยตกลงจะถอนการคัดค้านตารางข้อผูกพันของสหราชอาณาจักรทั้งหมดอย่างเป็นทางการด้วยวิธีแจ้งเป็นจดหมายถึงสำนักเลขาธิการองค์การค้าโลก ร่างหนังสือแลกเปลี่ยนฯ มีผลใช้บังคับเมื่อสหราชอาณาจักรและประเทศไทยแจ้งให้อีกฝ่ายทราบเมื่อการดำเนินการตามกระบวนการภายในเสร็จสิ้นแล้ว โดยจะมีผลใช้บังคับ 14 วัน ภายหลัง</w:t>
      </w:r>
      <w:r w:rsidR="006F6E51">
        <w:rPr>
          <w:rFonts w:ascii="TH SarabunPSK" w:hAnsi="TH SarabunPSK" w:cs="TH SarabunPSK" w:hint="cs"/>
          <w:sz w:val="32"/>
          <w:szCs w:val="32"/>
          <w:cs/>
        </w:rPr>
        <w:t>รับ</w:t>
      </w:r>
      <w:r w:rsidRPr="00FA2040">
        <w:rPr>
          <w:rFonts w:ascii="TH SarabunPSK" w:hAnsi="TH SarabunPSK" w:cs="TH SarabunPSK"/>
          <w:sz w:val="32"/>
          <w:szCs w:val="32"/>
          <w:cs/>
        </w:rPr>
        <w:t>การแจ้งหลังสุดของทั้งสองฝ่าย</w:t>
      </w:r>
    </w:p>
    <w:p w:rsidR="00DB1309" w:rsidRDefault="00DB1309"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 xml:space="preserve">                   ทั้งนี้ การลงนามย่อในเอกสารทั้งสองฉบับข้างต้นไม่ก่อให้เกิดผลผูกพันใด ๆ กับไทย จนกว่า               ร่างเอกสารทั้งสองฉบับจะได้รับความเห็นชอบของรัฐสภา และได้มีการลงนามและดำเนินการให้มีผลผูกพันกับไทยต่อไป</w:t>
      </w:r>
    </w:p>
    <w:p w:rsidR="00DF46EB" w:rsidRPr="00FA2040" w:rsidRDefault="00DF46EB" w:rsidP="00034171">
      <w:pPr>
        <w:spacing w:line="320" w:lineRule="exact"/>
        <w:jc w:val="thaiDistribute"/>
        <w:rPr>
          <w:rFonts w:ascii="TH SarabunPSK" w:hAnsi="TH SarabunPSK" w:cs="TH SarabunPSK"/>
          <w:sz w:val="32"/>
          <w:szCs w:val="32"/>
        </w:rPr>
      </w:pPr>
    </w:p>
    <w:p w:rsidR="0083719B" w:rsidRPr="00FA2040" w:rsidRDefault="00DF46EB" w:rsidP="00034171">
      <w:pPr>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t>21.</w:t>
      </w:r>
      <w:r w:rsidR="0083719B" w:rsidRPr="00FA2040">
        <w:rPr>
          <w:rFonts w:ascii="TH SarabunPSK" w:hAnsi="TH SarabunPSK" w:cs="TH SarabunPSK"/>
          <w:b/>
          <w:bCs/>
          <w:sz w:val="32"/>
          <w:szCs w:val="32"/>
          <w:cs/>
        </w:rPr>
        <w:t xml:space="preserve">  </w:t>
      </w:r>
      <w:proofErr w:type="gramStart"/>
      <w:r w:rsidR="0083719B" w:rsidRPr="00FA2040">
        <w:rPr>
          <w:rFonts w:ascii="TH SarabunPSK" w:hAnsi="TH SarabunPSK" w:cs="TH SarabunPSK"/>
          <w:b/>
          <w:bCs/>
          <w:sz w:val="32"/>
          <w:szCs w:val="32"/>
          <w:cs/>
        </w:rPr>
        <w:t>เรื่อง  ร่างบันทึกความเข้าใจว่าด้วยการให้สารสนเทศด้านน้ำของแม่น้ำล้านช้างตลอดทั้งปีโดยประเทศจีนแก่ประเทศสมาชิกคณะทำงานร่วมว่าด้วยความร่วมมือด้านทรัพยากรน้ำ</w:t>
      </w:r>
      <w:proofErr w:type="gramEnd"/>
      <w:r w:rsidR="0083719B" w:rsidRPr="00FA2040">
        <w:rPr>
          <w:rFonts w:ascii="TH SarabunPSK" w:hAnsi="TH SarabunPSK" w:cs="TH SarabunPSK"/>
          <w:b/>
          <w:bCs/>
          <w:sz w:val="32"/>
          <w:szCs w:val="32"/>
          <w:cs/>
        </w:rPr>
        <w:t xml:space="preserve"> ของกรอบความร่วมมือแม่โขง-ล้านช้าง และร่างหนังสือแสดงเจตจำนงว่าด้วยการจัดตั้งกลไกการแบ่งปันสารสนเทศความร่วมมือด้านทรัพยากรน้ำของแม่โขง-ล้านช้าง</w:t>
      </w:r>
    </w:p>
    <w:p w:rsidR="0083719B" w:rsidRPr="00FA2040" w:rsidRDefault="0083719B"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 xml:space="preserve">                   คณะรัฐมนตรีมีมติเห็นชอบร่างบันทึกความเข้าใจว่าด้วยการให้สารสนเทศด้านน้ำของแม่น้ำล้านช้างตลอดทั้งปีโดยประเทศจีนแก่ประเทศสมาชิกคณะทำงานร่วมว่าด้วยความร่วมมือด้านทรัพยากรน้ำของกรอบความร่วมมือมือแม่โขง-ล้านช้าง (</w:t>
      </w:r>
      <w:r w:rsidRPr="00FA2040">
        <w:rPr>
          <w:rFonts w:ascii="TH SarabunPSK" w:hAnsi="TH SarabunPSK" w:cs="TH SarabunPSK"/>
          <w:sz w:val="32"/>
          <w:szCs w:val="32"/>
        </w:rPr>
        <w:t xml:space="preserve">Memorandum of Understanding under the Joint Working Group on Water Resources Cooperation of </w:t>
      </w:r>
      <w:proofErr w:type="spellStart"/>
      <w:r w:rsidRPr="00FA2040">
        <w:rPr>
          <w:rFonts w:ascii="TH SarabunPSK" w:hAnsi="TH SarabunPSK" w:cs="TH SarabunPSK"/>
          <w:sz w:val="32"/>
          <w:szCs w:val="32"/>
        </w:rPr>
        <w:t>Lancang</w:t>
      </w:r>
      <w:proofErr w:type="spellEnd"/>
      <w:r w:rsidRPr="00FA2040">
        <w:rPr>
          <w:rFonts w:ascii="TH SarabunPSK" w:hAnsi="TH SarabunPSK" w:cs="TH SarabunPSK"/>
          <w:sz w:val="32"/>
          <w:szCs w:val="32"/>
        </w:rPr>
        <w:t xml:space="preserve">-Mekong Cooperation on the Provision of Hydrological Information of the </w:t>
      </w:r>
      <w:proofErr w:type="spellStart"/>
      <w:r w:rsidRPr="00FA2040">
        <w:rPr>
          <w:rFonts w:ascii="TH SarabunPSK" w:hAnsi="TH SarabunPSK" w:cs="TH SarabunPSK"/>
          <w:sz w:val="32"/>
          <w:szCs w:val="32"/>
        </w:rPr>
        <w:t>Lancang</w:t>
      </w:r>
      <w:proofErr w:type="spellEnd"/>
      <w:r w:rsidRPr="00FA2040">
        <w:rPr>
          <w:rFonts w:ascii="TH SarabunPSK" w:hAnsi="TH SarabunPSK" w:cs="TH SarabunPSK"/>
          <w:sz w:val="32"/>
          <w:szCs w:val="32"/>
        </w:rPr>
        <w:t xml:space="preserve"> River Throughout the Year by China to the Other Five Member Countries) </w:t>
      </w:r>
      <w:r w:rsidRPr="00FA2040">
        <w:rPr>
          <w:rFonts w:ascii="TH SarabunPSK" w:hAnsi="TH SarabunPSK" w:cs="TH SarabunPSK"/>
          <w:sz w:val="32"/>
          <w:szCs w:val="32"/>
          <w:cs/>
        </w:rPr>
        <w:t>และเห็นชอบร่างหนังสือแสดงเจตจำนงว่าด้วยการจัดตั้งกลไกการแบ่งปันสารสนเทศความร่วมมือด้านทรัพยากรน้ำของแม่โขง-ล้านช้าง (</w:t>
      </w:r>
      <w:r w:rsidRPr="00FA2040">
        <w:rPr>
          <w:rFonts w:ascii="TH SarabunPSK" w:hAnsi="TH SarabunPSK" w:cs="TH SarabunPSK"/>
          <w:sz w:val="32"/>
          <w:szCs w:val="32"/>
        </w:rPr>
        <w:t xml:space="preserve">Letter of Intent on the Establishment of </w:t>
      </w:r>
      <w:proofErr w:type="spellStart"/>
      <w:r w:rsidRPr="00FA2040">
        <w:rPr>
          <w:rFonts w:ascii="TH SarabunPSK" w:hAnsi="TH SarabunPSK" w:cs="TH SarabunPSK"/>
          <w:sz w:val="32"/>
          <w:szCs w:val="32"/>
        </w:rPr>
        <w:t>Lancang</w:t>
      </w:r>
      <w:proofErr w:type="spellEnd"/>
      <w:r w:rsidRPr="00FA2040">
        <w:rPr>
          <w:rFonts w:ascii="TH SarabunPSK" w:hAnsi="TH SarabunPSK" w:cs="TH SarabunPSK"/>
          <w:sz w:val="32"/>
          <w:szCs w:val="32"/>
        </w:rPr>
        <w:t xml:space="preserve">-Mekong Water Resources Cooperation Information Sharing Platform)  </w:t>
      </w:r>
      <w:r w:rsidRPr="00FA2040">
        <w:rPr>
          <w:rFonts w:ascii="TH SarabunPSK" w:hAnsi="TH SarabunPSK" w:cs="TH SarabunPSK"/>
          <w:sz w:val="32"/>
          <w:szCs w:val="32"/>
          <w:cs/>
        </w:rPr>
        <w:t xml:space="preserve">ทั้งนี้ หากมีความจำเป็นต้องแก้ไขปรับปรุงถ้อยคำในร่างบันทึกความเข้าใจฯ และร่างหนังสือแสดงเจตจำนงฯ ในส่วนที่ไม่ใช่สาระสำคัญและไม่ขัดต่อผลประโยชน์ของประเทศไทย ให้สำนักงานทรัพยากรน้ำแห่งชาติสามารถดำเนินการได้โดยไม่ต้องเสนอคณะรัฐมนตรีเพื่อพิจารณาอีกครั้ง และอนุมัติให้เลขาธิการสำนักงานทรัพยากรน้ำแห่งชาติ หรือผู้แทนที่ได้รับมอบหมายเป็นผู้ลงนามในร่างบันทึกความเข้าใจฯ และร่างหนังสือแสดงเจตจำนงฯ ดังกล่าว ตามที่สำนักงานทรัพยากรน้ำแห่งชาติ (สทนช.) เสนอ            </w:t>
      </w:r>
    </w:p>
    <w:p w:rsidR="0083719B" w:rsidRPr="00FA2040" w:rsidRDefault="0083719B" w:rsidP="00034171">
      <w:pPr>
        <w:spacing w:line="320" w:lineRule="exact"/>
        <w:jc w:val="thaiDistribute"/>
        <w:rPr>
          <w:rFonts w:ascii="TH SarabunPSK" w:hAnsi="TH SarabunPSK" w:cs="TH SarabunPSK"/>
          <w:sz w:val="32"/>
          <w:szCs w:val="32"/>
        </w:rPr>
      </w:pPr>
      <w:r w:rsidRPr="00FA2040">
        <w:rPr>
          <w:rFonts w:ascii="TH SarabunPSK" w:hAnsi="TH SarabunPSK" w:cs="TH SarabunPSK"/>
          <w:b/>
          <w:bCs/>
          <w:sz w:val="32"/>
          <w:szCs w:val="32"/>
          <w:cs/>
        </w:rPr>
        <w:t xml:space="preserve">                   สาระสำคัญของร่างบันทึกฯ และร่างหนังสือแสดงเจตจำนงฯ</w:t>
      </w:r>
      <w:r w:rsidRPr="00FA2040">
        <w:rPr>
          <w:rFonts w:ascii="TH SarabunPSK" w:hAnsi="TH SarabunPSK" w:cs="TH SarabunPSK"/>
          <w:sz w:val="32"/>
          <w:szCs w:val="32"/>
          <w:cs/>
        </w:rPr>
        <w:t xml:space="preserve"> สรุปดังนี้</w:t>
      </w:r>
    </w:p>
    <w:p w:rsidR="0083719B" w:rsidRPr="00FA2040" w:rsidRDefault="0083719B"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 xml:space="preserve">                   1. ร่างบันทึกความเข้าใจฯ มีวัตถุประสงค์เพื่อส่งเสริมความร่วมมือด้านทรัพยากรน้ำภายใต้กรอบความร่วมมือแม่โขง </w:t>
      </w:r>
      <w:r w:rsidRPr="00FA2040">
        <w:rPr>
          <w:rFonts w:ascii="TH SarabunPSK" w:hAnsi="TH SarabunPSK" w:cs="TH SarabunPSK"/>
          <w:sz w:val="32"/>
          <w:szCs w:val="32"/>
        </w:rPr>
        <w:t xml:space="preserve">– </w:t>
      </w:r>
      <w:r w:rsidRPr="00FA2040">
        <w:rPr>
          <w:rFonts w:ascii="TH SarabunPSK" w:hAnsi="TH SarabunPSK" w:cs="TH SarabunPSK"/>
          <w:sz w:val="32"/>
          <w:szCs w:val="32"/>
          <w:cs/>
        </w:rPr>
        <w:t>ล้านช้าง และตอบสนองความจำเป็นในการบรรเ</w:t>
      </w:r>
      <w:r w:rsidR="006F6E51">
        <w:rPr>
          <w:rFonts w:ascii="TH SarabunPSK" w:hAnsi="TH SarabunPSK" w:cs="TH SarabunPSK"/>
          <w:sz w:val="32"/>
          <w:szCs w:val="32"/>
          <w:cs/>
        </w:rPr>
        <w:t>ทาอุทกภัยและภัยพิบัติของประเทศ</w:t>
      </w:r>
      <w:r w:rsidR="006F6E51">
        <w:rPr>
          <w:rFonts w:ascii="TH SarabunPSK" w:hAnsi="TH SarabunPSK" w:cs="TH SarabunPSK" w:hint="cs"/>
          <w:sz w:val="32"/>
          <w:szCs w:val="32"/>
          <w:cs/>
        </w:rPr>
        <w:t>บ</w:t>
      </w:r>
      <w:r w:rsidRPr="00FA2040">
        <w:rPr>
          <w:rFonts w:ascii="TH SarabunPSK" w:hAnsi="TH SarabunPSK" w:cs="TH SarabunPSK"/>
          <w:sz w:val="32"/>
          <w:szCs w:val="32"/>
          <w:cs/>
        </w:rPr>
        <w:t>น</w:t>
      </w:r>
      <w:r w:rsidR="006F6E51">
        <w:rPr>
          <w:rFonts w:ascii="TH SarabunPSK" w:hAnsi="TH SarabunPSK" w:cs="TH SarabunPSK" w:hint="cs"/>
          <w:sz w:val="32"/>
          <w:szCs w:val="32"/>
          <w:cs/>
        </w:rPr>
        <w:t xml:space="preserve">              </w:t>
      </w:r>
      <w:r w:rsidRPr="00FA2040">
        <w:rPr>
          <w:rFonts w:ascii="TH SarabunPSK" w:hAnsi="TH SarabunPSK" w:cs="TH SarabunPSK"/>
          <w:sz w:val="32"/>
          <w:szCs w:val="32"/>
          <w:cs/>
        </w:rPr>
        <w:t>แม่น้ำโขง โดยคณะทำงานร่วมสาขาทรัพยากรน้ำของฝ่ายจีน ตกลงที่จะส่งข้อมูลด้านอุทกวิทยาของแม่น้ำล้านช้างตลอดปีให้กับคณะทำงานร่วมสาขาทรัพยากรน้ำของประเทศสมาชิกอีก 5 ประเทศ ดำเนินการโดยหลักความร่วมมือฉันท์มิตร ประโยชน์ร่วมกัน การไว้ใจซึ่งกันและกัน และความเสมอภาคกัน ทั้งนี้ ข้อมูลด้านอุทกวิทยาที่ฝ่ายจีนจะส่ง</w:t>
      </w:r>
      <w:r w:rsidRPr="00FA2040">
        <w:rPr>
          <w:rFonts w:ascii="TH SarabunPSK" w:hAnsi="TH SarabunPSK" w:cs="TH SarabunPSK"/>
          <w:sz w:val="32"/>
          <w:szCs w:val="32"/>
          <w:cs/>
        </w:rPr>
        <w:lastRenderedPageBreak/>
        <w:t>ให้ ได้แก่ ข้อมูลด้านอุทกวิทยาของสถานียุนจิ่นหง (</w:t>
      </w:r>
      <w:proofErr w:type="spellStart"/>
      <w:r w:rsidRPr="00FA2040">
        <w:rPr>
          <w:rFonts w:ascii="TH SarabunPSK" w:hAnsi="TH SarabunPSK" w:cs="TH SarabunPSK"/>
          <w:sz w:val="32"/>
          <w:szCs w:val="32"/>
        </w:rPr>
        <w:t>Yunjinghong</w:t>
      </w:r>
      <w:proofErr w:type="spellEnd"/>
      <w:r w:rsidRPr="00FA2040">
        <w:rPr>
          <w:rFonts w:ascii="TH SarabunPSK" w:hAnsi="TH SarabunPSK" w:cs="TH SarabunPSK"/>
          <w:sz w:val="32"/>
          <w:szCs w:val="32"/>
        </w:rPr>
        <w:t xml:space="preserve">) </w:t>
      </w:r>
      <w:r w:rsidRPr="00FA2040">
        <w:rPr>
          <w:rFonts w:ascii="TH SarabunPSK" w:hAnsi="TH SarabunPSK" w:cs="TH SarabunPSK"/>
          <w:sz w:val="32"/>
          <w:szCs w:val="32"/>
          <w:cs/>
        </w:rPr>
        <w:t>และสถานีหมานอัน (</w:t>
      </w:r>
      <w:proofErr w:type="spellStart"/>
      <w:r w:rsidRPr="00FA2040">
        <w:rPr>
          <w:rFonts w:ascii="TH SarabunPSK" w:hAnsi="TH SarabunPSK" w:cs="TH SarabunPSK"/>
          <w:sz w:val="32"/>
          <w:szCs w:val="32"/>
        </w:rPr>
        <w:t>Man’an</w:t>
      </w:r>
      <w:proofErr w:type="spellEnd"/>
      <w:r w:rsidRPr="00FA2040">
        <w:rPr>
          <w:rFonts w:ascii="TH SarabunPSK" w:hAnsi="TH SarabunPSK" w:cs="TH SarabunPSK"/>
          <w:sz w:val="32"/>
          <w:szCs w:val="32"/>
        </w:rPr>
        <w:t xml:space="preserve">) </w:t>
      </w:r>
      <w:r w:rsidRPr="00FA2040">
        <w:rPr>
          <w:rFonts w:ascii="TH SarabunPSK" w:hAnsi="TH SarabunPSK" w:cs="TH SarabunPSK"/>
          <w:sz w:val="32"/>
          <w:szCs w:val="32"/>
          <w:cs/>
        </w:rPr>
        <w:t>ซึ่งตั้งอยู่ท้ายน้ำของแม่น้ำล้านช้างในจีน โดยคณะทำงานร่วมฝ่ายจีนจะจัดส่งข้อมูลระดับน้ำ ข้อมูลฝนตลอดทั้งปี ของทั้งสองสถานีที่กล่าวถึงดังกล่าวให้แก่คณะทำงานร่วมทั้ง 5 ประเทศ ได้แก่ คณะทำงานร่วมฝ่ายกัมพูชา คณะทำงานร่วมฝ่ายลาว คณะทำงานร่วมฝ่ายเมียนมา คณะทำงานร่วมฝ่ายไทย และคณะทำงานร่วมเวียดนาม วันละสองครั้ง โดยจะจัดส่งข้อมูลครั้งที่ 1 ก่อนเวลา 09.00 น. (เวลาปักกิ่ง) รวมทั้งข้อมูลที่สำรวจตั้งแต่เวลา 21.00 น. ของวันที่ผ่านมถึงเวลา 08.00 น. ของวันรุ่งขึ้น และส่งข้อมูลครั้งที่ 2 ก่อนเวลา 21.00 น. (เวลาปักกิ่ง) รวมทั้งข้อมูลที่สำรวจตั้งแต่เวลา 09.00 น ถึงเวลา 20.00 น. ของวันดังกล่าว</w:t>
      </w:r>
    </w:p>
    <w:p w:rsidR="0083719B" w:rsidRPr="00FA2040" w:rsidRDefault="0083719B"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 xml:space="preserve">                   ทั้งนี้บันทึกความเข้าใจนี้จะมีผลบังคับใช้ในวันที่ได้มีการลงนามในบนทึกความเข้าใจโดยผู้แทนจากคู่ภาคีที่ได้รับมอบอำนาจให้เป็นผู้ลงนามในบันทึกความเข้าใจ บันทึกความเข้าใจนี้จะมีผลบังคับเป็นเวลาห้าปี และจะขยายเวลาออกไปอีกห้าปี โดยความเห็นชอบร่วมกันของภาคีที่มีขึ้น ก่อนวันหมดอายุของบันทึกความเข้าใจ และภาคีสามารถแก้ไขทบทวนบันทึกความเข้าใจได้ หากได้รับความเห็นชอบจากภาคีทั้งหมด โดยบันทึกความเข้าใจฉบับใหม่จะเริ่มมีผลตั้งแต่วันที่ 1 พฤศจิกายน 2563 เป็นต้นไป</w:t>
      </w:r>
    </w:p>
    <w:p w:rsidR="0083719B" w:rsidRDefault="0083719B"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 xml:space="preserve">                   2. ร่างหนังสือแสดงเจตจำนงฯ มีวัตถ</w:t>
      </w:r>
      <w:r w:rsidR="006F6E51">
        <w:rPr>
          <w:rFonts w:ascii="TH SarabunPSK" w:hAnsi="TH SarabunPSK" w:cs="TH SarabunPSK"/>
          <w:sz w:val="32"/>
          <w:szCs w:val="32"/>
          <w:cs/>
        </w:rPr>
        <w:t>ุประสงค์เพื่อสนับสนุนการสร้างแพ</w:t>
      </w:r>
      <w:r w:rsidR="006F6E51">
        <w:rPr>
          <w:rFonts w:ascii="TH SarabunPSK" w:hAnsi="TH SarabunPSK" w:cs="TH SarabunPSK" w:hint="cs"/>
          <w:sz w:val="32"/>
          <w:szCs w:val="32"/>
          <w:cs/>
        </w:rPr>
        <w:t>ต</w:t>
      </w:r>
      <w:r w:rsidRPr="00FA2040">
        <w:rPr>
          <w:rFonts w:ascii="TH SarabunPSK" w:hAnsi="TH SarabunPSK" w:cs="TH SarabunPSK"/>
          <w:sz w:val="32"/>
          <w:szCs w:val="32"/>
          <w:cs/>
        </w:rPr>
        <w:t xml:space="preserve">ฟอร์มการแบ่งปันข้อมูลความร่วมมือทรัพยากรน้ำแม่โขง-ล้านช้าง โดยวัตถุประสงค์ของแพลตฟอร์ม คือ เสริมสร้างความร่วมมือที่ดีต่อกัน ความเสมอภาคผลประโยชน์ร่วมกัน ความเข้าใจและความไว้วางใจในด้านทรัพยากรน้ำระหว่างประเทศสมาชิก กรอบความร่วมมือแม่โขง </w:t>
      </w:r>
      <w:r w:rsidRPr="00FA2040">
        <w:rPr>
          <w:rFonts w:ascii="TH SarabunPSK" w:hAnsi="TH SarabunPSK" w:cs="TH SarabunPSK"/>
          <w:sz w:val="32"/>
          <w:szCs w:val="32"/>
        </w:rPr>
        <w:t xml:space="preserve">– </w:t>
      </w:r>
      <w:r w:rsidRPr="00FA2040">
        <w:rPr>
          <w:rFonts w:ascii="TH SarabunPSK" w:hAnsi="TH SarabunPSK" w:cs="TH SarabunPSK"/>
          <w:sz w:val="32"/>
          <w:szCs w:val="32"/>
          <w:cs/>
        </w:rPr>
        <w:t>ล้านช้าง (</w:t>
      </w:r>
      <w:r w:rsidRPr="00FA2040">
        <w:rPr>
          <w:rFonts w:ascii="TH SarabunPSK" w:hAnsi="TH SarabunPSK" w:cs="TH SarabunPSK"/>
          <w:sz w:val="32"/>
          <w:szCs w:val="32"/>
        </w:rPr>
        <w:t xml:space="preserve">Mekong </w:t>
      </w:r>
      <w:proofErr w:type="spellStart"/>
      <w:r w:rsidRPr="00FA2040">
        <w:rPr>
          <w:rFonts w:ascii="TH SarabunPSK" w:hAnsi="TH SarabunPSK" w:cs="TH SarabunPSK"/>
          <w:sz w:val="32"/>
          <w:szCs w:val="32"/>
        </w:rPr>
        <w:t>Lancang</w:t>
      </w:r>
      <w:proofErr w:type="spellEnd"/>
      <w:r w:rsidRPr="00FA2040">
        <w:rPr>
          <w:rFonts w:ascii="TH SarabunPSK" w:hAnsi="TH SarabunPSK" w:cs="TH SarabunPSK"/>
          <w:sz w:val="32"/>
          <w:szCs w:val="32"/>
        </w:rPr>
        <w:t xml:space="preserve"> Cooperation: MLC) </w:t>
      </w:r>
      <w:r w:rsidRPr="00FA2040">
        <w:rPr>
          <w:rFonts w:ascii="TH SarabunPSK" w:hAnsi="TH SarabunPSK" w:cs="TH SarabunPSK"/>
          <w:sz w:val="32"/>
          <w:szCs w:val="32"/>
          <w:cs/>
        </w:rPr>
        <w:t xml:space="preserve">ส่งเสริมการพัฒนาอย่างยั่งยืน การบริหารจัดการและการอนุรักษ์น้ำและทรัพยากรที่เกี่ยวข้องในประเทศสมาชิก สนับสนุนในการแบ่งปันและการใช้ข้อมูลที่เกี่ยวข้องกับน้ำ ความรู้ ประสบการณ์ และเทคโนโลยีระหว่างประเทศสมาชิก และพัฒนาตอบสนองต่อความท้าทายที่เกี่ยวข้องกับน้ำอย่างทันท่วงที รวมทั้งอุทกภัยและภัยแล้งในลุ่มแม่น้ำโขง </w:t>
      </w:r>
      <w:r w:rsidRPr="00FA2040">
        <w:rPr>
          <w:rFonts w:ascii="TH SarabunPSK" w:hAnsi="TH SarabunPSK" w:cs="TH SarabunPSK"/>
          <w:sz w:val="32"/>
          <w:szCs w:val="32"/>
        </w:rPr>
        <w:t xml:space="preserve">– </w:t>
      </w:r>
      <w:r w:rsidRPr="00FA2040">
        <w:rPr>
          <w:rFonts w:ascii="TH SarabunPSK" w:hAnsi="TH SarabunPSK" w:cs="TH SarabunPSK"/>
          <w:sz w:val="32"/>
          <w:szCs w:val="32"/>
          <w:cs/>
        </w:rPr>
        <w:t xml:space="preserve">ล้านช้าง ทั้งนี้ ผู้ที่จะใช้งานสำหรับแพลตฟอร์ม ประกอบด้วย หน่วยงานรัฐที่เกี่ยวข้องและองค์กรที่เกี่ยวข้องกับความร่วมมือด้านทรัพยากรน้ำแม่โขง </w:t>
      </w:r>
      <w:r w:rsidRPr="00FA2040">
        <w:rPr>
          <w:rFonts w:ascii="TH SarabunPSK" w:hAnsi="TH SarabunPSK" w:cs="TH SarabunPSK"/>
          <w:sz w:val="32"/>
          <w:szCs w:val="32"/>
        </w:rPr>
        <w:t xml:space="preserve">– </w:t>
      </w:r>
      <w:r w:rsidRPr="00FA2040">
        <w:rPr>
          <w:rFonts w:ascii="TH SarabunPSK" w:hAnsi="TH SarabunPSK" w:cs="TH SarabunPSK"/>
          <w:sz w:val="32"/>
          <w:szCs w:val="32"/>
          <w:cs/>
        </w:rPr>
        <w:t xml:space="preserve">ล้านช้าง ประชาชนทั่วไปและผู้ใช้อื่น ๆ ภาระผูกพันและการอนุญาตสำหรับผู้ใช้แต่ละประเทศจะได้รับการอธิบายและกำหนดผ่านการศึกษาและหารือ โดยคณะกรรมการร่วมสาขาทรัพยากรน้ำ ภายใต้กรอบความร่วมมือแม่โขง </w:t>
      </w:r>
      <w:r w:rsidRPr="00FA2040">
        <w:rPr>
          <w:rFonts w:ascii="TH SarabunPSK" w:hAnsi="TH SarabunPSK" w:cs="TH SarabunPSK"/>
          <w:sz w:val="32"/>
          <w:szCs w:val="32"/>
        </w:rPr>
        <w:t xml:space="preserve">– </w:t>
      </w:r>
      <w:r w:rsidR="00DF46EB">
        <w:rPr>
          <w:rFonts w:ascii="TH SarabunPSK" w:hAnsi="TH SarabunPSK" w:cs="TH SarabunPSK" w:hint="cs"/>
          <w:sz w:val="32"/>
          <w:szCs w:val="32"/>
          <w:cs/>
        </w:rPr>
        <w:t xml:space="preserve">               </w:t>
      </w:r>
      <w:r w:rsidRPr="00FA2040">
        <w:rPr>
          <w:rFonts w:ascii="TH SarabunPSK" w:hAnsi="TH SarabunPSK" w:cs="TH SarabunPSK"/>
          <w:sz w:val="32"/>
          <w:szCs w:val="32"/>
          <w:cs/>
        </w:rPr>
        <w:t xml:space="preserve">ล้านช้าง  </w:t>
      </w:r>
    </w:p>
    <w:p w:rsidR="00DF46EB" w:rsidRPr="00FA2040" w:rsidRDefault="00DF46EB" w:rsidP="00034171">
      <w:pPr>
        <w:spacing w:line="32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88693F" w:rsidRPr="00FA2040" w:rsidTr="00403738">
        <w:tc>
          <w:tcPr>
            <w:tcW w:w="9820" w:type="dxa"/>
          </w:tcPr>
          <w:p w:rsidR="0088693F" w:rsidRPr="00FA2040" w:rsidRDefault="0088693F" w:rsidP="00034171">
            <w:pPr>
              <w:spacing w:line="320" w:lineRule="exact"/>
              <w:jc w:val="center"/>
              <w:rPr>
                <w:rFonts w:ascii="TH SarabunPSK" w:hAnsi="TH SarabunPSK" w:cs="TH SarabunPSK"/>
                <w:b/>
                <w:bCs/>
                <w:sz w:val="32"/>
                <w:szCs w:val="32"/>
                <w:cs/>
              </w:rPr>
            </w:pPr>
            <w:r w:rsidRPr="00FA2040">
              <w:rPr>
                <w:rFonts w:ascii="TH SarabunPSK" w:hAnsi="TH SarabunPSK" w:cs="TH SarabunPSK"/>
                <w:sz w:val="32"/>
                <w:szCs w:val="32"/>
              </w:rPr>
              <w:br w:type="page"/>
            </w:r>
            <w:r w:rsidRPr="00FA2040">
              <w:rPr>
                <w:rFonts w:ascii="TH SarabunPSK" w:hAnsi="TH SarabunPSK" w:cs="TH SarabunPSK"/>
                <w:sz w:val="32"/>
                <w:szCs w:val="32"/>
                <w:cs/>
              </w:rPr>
              <w:br w:type="page"/>
            </w:r>
            <w:r w:rsidRPr="00FA2040">
              <w:rPr>
                <w:rFonts w:ascii="TH SarabunPSK" w:hAnsi="TH SarabunPSK" w:cs="TH SarabunPSK"/>
                <w:sz w:val="32"/>
                <w:szCs w:val="32"/>
                <w:cs/>
              </w:rPr>
              <w:br w:type="page"/>
            </w:r>
            <w:r w:rsidRPr="00FA2040">
              <w:rPr>
                <w:rFonts w:ascii="TH SarabunPSK" w:hAnsi="TH SarabunPSK" w:cs="TH SarabunPSK"/>
                <w:b/>
                <w:bCs/>
                <w:sz w:val="32"/>
                <w:szCs w:val="32"/>
                <w:cs/>
              </w:rPr>
              <w:t>แต่งตั้ง</w:t>
            </w:r>
          </w:p>
        </w:tc>
      </w:tr>
    </w:tbl>
    <w:p w:rsidR="00110C37" w:rsidRPr="00FA2040" w:rsidRDefault="00DF46EB" w:rsidP="00034171">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22.</w:t>
      </w:r>
      <w:r w:rsidR="00110C37" w:rsidRPr="00FA2040">
        <w:rPr>
          <w:rFonts w:ascii="TH SarabunPSK" w:hAnsi="TH SarabunPSK" w:cs="TH SarabunPSK"/>
          <w:b/>
          <w:bCs/>
          <w:sz w:val="32"/>
          <w:szCs w:val="32"/>
          <w:cs/>
        </w:rPr>
        <w:t xml:space="preserve"> เรื่อง การแต่งตั้งข้าราชการพลเรือนสามัญให้ดำรงตำแหน่งประเภทบริหารระดับสูง (กระทรวงการต่างประเทศ) </w:t>
      </w:r>
    </w:p>
    <w:p w:rsidR="00110C37" w:rsidRPr="00FA2040" w:rsidRDefault="00110C37"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 xml:space="preserve"> </w:t>
      </w:r>
      <w:r w:rsidRPr="00FA2040">
        <w:rPr>
          <w:rFonts w:ascii="TH SarabunPSK" w:hAnsi="TH SarabunPSK" w:cs="TH SarabunPSK"/>
          <w:sz w:val="32"/>
          <w:szCs w:val="32"/>
          <w:cs/>
        </w:rPr>
        <w:tab/>
      </w:r>
      <w:r w:rsidRPr="00FA2040">
        <w:rPr>
          <w:rFonts w:ascii="TH SarabunPSK" w:hAnsi="TH SarabunPSK" w:cs="TH SarabunPSK"/>
          <w:sz w:val="32"/>
          <w:szCs w:val="32"/>
          <w:cs/>
        </w:rPr>
        <w:tab/>
        <w:t>คณะรัฐมนตรีมีมติอนุมัติตามที่รัฐมนตรีว่าการกระทรวงการต่างประเทศเสนอแต่งตั้งข้าราชการ</w:t>
      </w:r>
      <w:r w:rsidR="001C1EDB">
        <w:rPr>
          <w:rFonts w:ascii="TH SarabunPSK" w:hAnsi="TH SarabunPSK" w:cs="TH SarabunPSK" w:hint="cs"/>
          <w:sz w:val="32"/>
          <w:szCs w:val="32"/>
          <w:cs/>
        </w:rPr>
        <w:t xml:space="preserve">               </w:t>
      </w:r>
      <w:r w:rsidRPr="00FA2040">
        <w:rPr>
          <w:rFonts w:ascii="TH SarabunPSK" w:hAnsi="TH SarabunPSK" w:cs="TH SarabunPSK"/>
          <w:sz w:val="32"/>
          <w:szCs w:val="32"/>
          <w:cs/>
        </w:rPr>
        <w:t xml:space="preserve">พลเรือนสามัญ สังกัดกระทรวงการต่างประเทศ ให้ดำรงตำแหน่งประเภทบริหารระดับสูง จำนวน 6 ราย เพื่อทดแทนตำแหน่งที่จะว่าง สับเปลี่ยนหมุนเวียน และทดแทนตำแหน่งที่ว่าง ดังนี้  </w:t>
      </w:r>
    </w:p>
    <w:p w:rsidR="00110C37" w:rsidRPr="00FA2040" w:rsidRDefault="00110C37"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 xml:space="preserve"> </w:t>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1. </w:t>
      </w:r>
      <w:r w:rsidRPr="00FA2040">
        <w:rPr>
          <w:rFonts w:ascii="TH SarabunPSK" w:hAnsi="TH SarabunPSK" w:cs="TH SarabunPSK"/>
          <w:b/>
          <w:bCs/>
          <w:sz w:val="32"/>
          <w:szCs w:val="32"/>
          <w:cs/>
        </w:rPr>
        <w:t>นายเสข วรรณเมธี</w:t>
      </w:r>
      <w:r w:rsidRPr="00FA2040">
        <w:rPr>
          <w:rFonts w:ascii="TH SarabunPSK" w:hAnsi="TH SarabunPSK" w:cs="TH SarabunPSK"/>
          <w:sz w:val="32"/>
          <w:szCs w:val="32"/>
          <w:cs/>
        </w:rPr>
        <w:t xml:space="preserve"> เอกอัครราชทูต คณะผู้แทนถาวรไทยประจำสหประชาชาติ ณ นครเจนีวา สมาพันธรัฐสวิส ให้ดำรงตำแหน่ง เอกอัครราชทูต สถานเอกอัครราชทูต ณ กรุงบรัสเซลส์ ราชอาณาจักรเบลเยียม   </w:t>
      </w:r>
    </w:p>
    <w:p w:rsidR="00110C37" w:rsidRPr="00FA2040" w:rsidRDefault="00110C37"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 xml:space="preserve"> </w:t>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2. </w:t>
      </w:r>
      <w:r w:rsidRPr="00FA2040">
        <w:rPr>
          <w:rFonts w:ascii="TH SarabunPSK" w:hAnsi="TH SarabunPSK" w:cs="TH SarabunPSK"/>
          <w:b/>
          <w:bCs/>
          <w:sz w:val="32"/>
          <w:szCs w:val="32"/>
          <w:cs/>
        </w:rPr>
        <w:t>นางเอกสิริ ปิณฑะรุจิ</w:t>
      </w:r>
      <w:r w:rsidRPr="00FA2040">
        <w:rPr>
          <w:rFonts w:ascii="TH SarabunPSK" w:hAnsi="TH SarabunPSK" w:cs="TH SarabunPSK"/>
          <w:sz w:val="32"/>
          <w:szCs w:val="32"/>
          <w:cs/>
        </w:rPr>
        <w:t xml:space="preserve"> เอกอัครราชทูต สถานเอกอัครราชทูต ณ กรุงเฮก ราชอาณาจักรเนเธอร์แลนด์ ให้ดำรงตำแหน่ง เอกอัครราชทูต คณะผู้แทนถาวรไทยประจำสหประชาชาติ ณ นครเจนีวา สมาพันธรัฐสวิส  </w:t>
      </w:r>
    </w:p>
    <w:p w:rsidR="00110C37" w:rsidRPr="00FA2040" w:rsidRDefault="00110C37"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3. </w:t>
      </w:r>
      <w:r w:rsidRPr="00FA2040">
        <w:rPr>
          <w:rFonts w:ascii="TH SarabunPSK" w:hAnsi="TH SarabunPSK" w:cs="TH SarabunPSK"/>
          <w:b/>
          <w:bCs/>
          <w:sz w:val="32"/>
          <w:szCs w:val="32"/>
          <w:cs/>
        </w:rPr>
        <w:t>นายชาตรี อรรจนานันท์</w:t>
      </w:r>
      <w:r w:rsidRPr="00FA2040">
        <w:rPr>
          <w:rFonts w:ascii="TH SarabunPSK" w:hAnsi="TH SarabunPSK" w:cs="TH SarabunPSK"/>
          <w:sz w:val="32"/>
          <w:szCs w:val="32"/>
          <w:cs/>
        </w:rPr>
        <w:t xml:space="preserve"> อธิบดีกรมการกงสุล ให้ดำรงตำแหน่ง เอกอัครราชทูต </w:t>
      </w:r>
      <w:r w:rsidR="001C1EDB">
        <w:rPr>
          <w:rFonts w:ascii="TH SarabunPSK" w:hAnsi="TH SarabunPSK" w:cs="TH SarabunPSK" w:hint="cs"/>
          <w:sz w:val="32"/>
          <w:szCs w:val="32"/>
          <w:cs/>
        </w:rPr>
        <w:t xml:space="preserve">                      </w:t>
      </w:r>
      <w:r w:rsidRPr="00FA2040">
        <w:rPr>
          <w:rFonts w:ascii="TH SarabunPSK" w:hAnsi="TH SarabunPSK" w:cs="TH SarabunPSK"/>
          <w:sz w:val="32"/>
          <w:szCs w:val="32"/>
          <w:cs/>
        </w:rPr>
        <w:t xml:space="preserve">สถานเอกอัครราชทูต ณ กรุงเฮก ราชอาณาจักรเนเธอร์แลนด์  </w:t>
      </w:r>
    </w:p>
    <w:p w:rsidR="00110C37" w:rsidRPr="00FA2040" w:rsidRDefault="00110C37"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4. </w:t>
      </w:r>
      <w:r w:rsidRPr="00FA2040">
        <w:rPr>
          <w:rFonts w:ascii="TH SarabunPSK" w:hAnsi="TH SarabunPSK" w:cs="TH SarabunPSK"/>
          <w:b/>
          <w:bCs/>
          <w:sz w:val="32"/>
          <w:szCs w:val="32"/>
          <w:cs/>
        </w:rPr>
        <w:t>นายฉัตรชัย วิริยเวชกุล</w:t>
      </w:r>
      <w:r w:rsidRPr="00FA2040">
        <w:rPr>
          <w:rFonts w:ascii="TH SarabunPSK" w:hAnsi="TH SarabunPSK" w:cs="TH SarabunPSK"/>
          <w:sz w:val="32"/>
          <w:szCs w:val="32"/>
          <w:cs/>
        </w:rPr>
        <w:t xml:space="preserve"> เอกอัครราชทูตประจำกระทรวง สำนักงานปลัดกระทรวง ให้ดำรงตำแหน่ง อธิบดีกรมการกงสุล   </w:t>
      </w:r>
    </w:p>
    <w:p w:rsidR="00110C37" w:rsidRPr="00FA2040" w:rsidRDefault="00110C37"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 xml:space="preserve"> </w:t>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5. </w:t>
      </w:r>
      <w:r w:rsidRPr="00FA2040">
        <w:rPr>
          <w:rFonts w:ascii="TH SarabunPSK" w:hAnsi="TH SarabunPSK" w:cs="TH SarabunPSK"/>
          <w:b/>
          <w:bCs/>
          <w:sz w:val="32"/>
          <w:szCs w:val="32"/>
          <w:cs/>
        </w:rPr>
        <w:t>นางสาวภัทรัตน์ หงษ์ทอง</w:t>
      </w:r>
      <w:r w:rsidRPr="00FA2040">
        <w:rPr>
          <w:rFonts w:ascii="TH SarabunPSK" w:hAnsi="TH SarabunPSK" w:cs="TH SarabunPSK"/>
          <w:sz w:val="32"/>
          <w:szCs w:val="32"/>
          <w:cs/>
        </w:rPr>
        <w:t xml:space="preserve"> อธิบดีกรมความร่วมมือระหว่างประเทศ ให้ดำรงตำแหน่ง เอกอัครราชทูต สถานเอกอัครราชทูต ณ กรุงนิวเดลี สาธารณรัฐอินเดีย  </w:t>
      </w:r>
    </w:p>
    <w:p w:rsidR="00110C37" w:rsidRPr="00FA2040" w:rsidRDefault="00110C37"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6. </w:t>
      </w:r>
      <w:r w:rsidRPr="00FA2040">
        <w:rPr>
          <w:rFonts w:ascii="TH SarabunPSK" w:hAnsi="TH SarabunPSK" w:cs="TH SarabunPSK"/>
          <w:b/>
          <w:bCs/>
          <w:sz w:val="32"/>
          <w:szCs w:val="32"/>
          <w:cs/>
        </w:rPr>
        <w:t>นางอุรีรัชต์ เจริญโต</w:t>
      </w:r>
      <w:r w:rsidRPr="00FA2040">
        <w:rPr>
          <w:rFonts w:ascii="TH SarabunPSK" w:hAnsi="TH SarabunPSK" w:cs="TH SarabunPSK"/>
          <w:sz w:val="32"/>
          <w:szCs w:val="32"/>
          <w:cs/>
        </w:rPr>
        <w:t xml:space="preserve"> เอกอัครราชทูต สถานเอกอัครราชทูต ณ กรุงปราก สาธารณรัฐเช็ก </w:t>
      </w:r>
      <w:r w:rsidR="001C1EDB">
        <w:rPr>
          <w:rFonts w:ascii="TH SarabunPSK" w:hAnsi="TH SarabunPSK" w:cs="TH SarabunPSK" w:hint="cs"/>
          <w:sz w:val="32"/>
          <w:szCs w:val="32"/>
          <w:cs/>
        </w:rPr>
        <w:t xml:space="preserve">                </w:t>
      </w:r>
      <w:r w:rsidRPr="00FA2040">
        <w:rPr>
          <w:rFonts w:ascii="TH SarabunPSK" w:hAnsi="TH SarabunPSK" w:cs="TH SarabunPSK"/>
          <w:sz w:val="32"/>
          <w:szCs w:val="32"/>
          <w:cs/>
        </w:rPr>
        <w:t xml:space="preserve">ให้ดำรงตำแหน่ง อธิบดีกรมความร่วมมือระหว่างประเทศ </w:t>
      </w:r>
    </w:p>
    <w:p w:rsidR="00110C37" w:rsidRPr="00FA2040" w:rsidRDefault="00110C37"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 xml:space="preserve"> </w:t>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ทั้งนี้ ตั้งแต่วันที่ทรงพระกรุณาโปรดเกล้าโปรดกระหม่อมแต่งตั้งเป็นต้นไป </w:t>
      </w:r>
    </w:p>
    <w:p w:rsidR="00110C37" w:rsidRPr="00FA2040" w:rsidRDefault="00110C37" w:rsidP="00034171">
      <w:pPr>
        <w:spacing w:line="320" w:lineRule="exact"/>
        <w:jc w:val="thaiDistribute"/>
        <w:rPr>
          <w:rFonts w:ascii="TH SarabunPSK" w:hAnsi="TH SarabunPSK" w:cs="TH SarabunPSK"/>
          <w:sz w:val="32"/>
          <w:szCs w:val="32"/>
        </w:rPr>
      </w:pPr>
    </w:p>
    <w:p w:rsidR="00110C37" w:rsidRPr="00FA2040" w:rsidRDefault="00DF46EB" w:rsidP="00034171">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23.</w:t>
      </w:r>
      <w:r w:rsidR="00110C37" w:rsidRPr="00FA2040">
        <w:rPr>
          <w:rFonts w:ascii="TH SarabunPSK" w:hAnsi="TH SarabunPSK" w:cs="TH SarabunPSK"/>
          <w:b/>
          <w:bCs/>
          <w:sz w:val="32"/>
          <w:szCs w:val="32"/>
          <w:cs/>
        </w:rPr>
        <w:t xml:space="preserve"> เรื่อง การแต่งตั้งรองประธานกรรมการและกรรมการในคณะกรรมการธนาคารเพื่อการเกษตรและสหกรณ์การเกษตร</w:t>
      </w:r>
    </w:p>
    <w:p w:rsidR="00110C37" w:rsidRPr="00FA2040" w:rsidRDefault="00110C37"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คณะรัฐมนตรีมีมติอนุมัติตามที่กระทรวงการคลังเสนอดังนี้ </w:t>
      </w:r>
    </w:p>
    <w:p w:rsidR="00110C37" w:rsidRPr="00FA2040" w:rsidRDefault="00110C37" w:rsidP="00034171">
      <w:pPr>
        <w:spacing w:line="320" w:lineRule="exact"/>
        <w:jc w:val="thaiDistribute"/>
        <w:rPr>
          <w:rFonts w:ascii="TH SarabunPSK" w:hAnsi="TH SarabunPSK" w:cs="TH SarabunPSK"/>
          <w:sz w:val="32"/>
          <w:szCs w:val="32"/>
          <w:cs/>
        </w:rPr>
      </w:pPr>
      <w:r w:rsidRPr="00FA2040">
        <w:rPr>
          <w:rFonts w:ascii="TH SarabunPSK" w:hAnsi="TH SarabunPSK" w:cs="TH SarabunPSK"/>
          <w:sz w:val="32"/>
          <w:szCs w:val="32"/>
          <w:cs/>
        </w:rPr>
        <w:t xml:space="preserve"> </w:t>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1. ให้คณะกรรมการธนาคารเพื่อการเกษตรและสหกรณ์การเกษตร (คณะกรรมการ ธ.ก.ส.) </w:t>
      </w:r>
      <w:r w:rsidR="001C1EDB">
        <w:rPr>
          <w:rFonts w:ascii="TH SarabunPSK" w:hAnsi="TH SarabunPSK" w:cs="TH SarabunPSK" w:hint="cs"/>
          <w:sz w:val="32"/>
          <w:szCs w:val="32"/>
          <w:cs/>
        </w:rPr>
        <w:t xml:space="preserve">              </w:t>
      </w:r>
      <w:r w:rsidRPr="00FA2040">
        <w:rPr>
          <w:rFonts w:ascii="TH SarabunPSK" w:hAnsi="TH SarabunPSK" w:cs="TH SarabunPSK"/>
          <w:sz w:val="32"/>
          <w:szCs w:val="32"/>
          <w:cs/>
        </w:rPr>
        <w:t xml:space="preserve">มีจำนวนทั้งสิ้น 15 คน (นับรวมประธานกรรมการโดยตำแหน่ง รองประธานกรรมการ และกรรมการซึ่งคณะรัฐมนตรีแต่งตั้งไว้แล้ว และผู้จัดการซึ่งเป็นกรรมการและเลขานุการโดยตำแหน่ง) ตามมาตรา 6 วรรคสอง แห่งพระราชบัญญัติคุณสมบัติมาตรฐานสำหรับกรรมการและพนักงานรัฐวิสาหกิจ พ.ศ. 2518 และที่แก้ไขเพิ่มเติม ที่บัญญัติให้รัฐวิสาหกิจใดมีความจำเป็นต้องมีกรรมการเกินกว่าสิบเอ็ดคน ให้รัฐมนตรีเจ้าสังกัดเสนอขออนุมัติจากคณะรัฐมนตรีไว้เป็นการเฉพาะราย แต่ทั้งนี้จำนวนกรรมการรวมทั้งสิ้นต้องไม่เกินสิบห้าคน </w:t>
      </w:r>
    </w:p>
    <w:p w:rsidR="00110C37" w:rsidRPr="00FA2040" w:rsidRDefault="00110C37"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 xml:space="preserve"> </w:t>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2. แต่งตั้งรองประธานกรรมการและกรรมการในคณะกรรมการธนาคารเพื่อการเกษตรและสหกรณ์การเกษตร ดังนี้  </w:t>
      </w:r>
    </w:p>
    <w:p w:rsidR="00110C37" w:rsidRPr="00FA2040" w:rsidRDefault="00110C37"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 xml:space="preserve"> </w:t>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 </w:t>
      </w:r>
      <w:r w:rsidRPr="00FA2040">
        <w:rPr>
          <w:rFonts w:ascii="TH SarabunPSK" w:hAnsi="TH SarabunPSK" w:cs="TH SarabunPSK"/>
          <w:sz w:val="32"/>
          <w:szCs w:val="32"/>
          <w:cs/>
        </w:rPr>
        <w:tab/>
        <w:t>1</w:t>
      </w:r>
      <w:r w:rsidRPr="00FA2040">
        <w:rPr>
          <w:rFonts w:ascii="TH SarabunPSK" w:hAnsi="TH SarabunPSK" w:cs="TH SarabunPSK"/>
          <w:sz w:val="32"/>
          <w:szCs w:val="32"/>
        </w:rPr>
        <w:t>)</w:t>
      </w:r>
      <w:r w:rsidRPr="00FA2040">
        <w:rPr>
          <w:rFonts w:ascii="TH SarabunPSK" w:hAnsi="TH SarabunPSK" w:cs="TH SarabunPSK"/>
          <w:sz w:val="32"/>
          <w:szCs w:val="32"/>
          <w:cs/>
        </w:rPr>
        <w:t xml:space="preserve"> นายทองเปลว  กองจันทร์  รองประธานกรรมการ </w:t>
      </w:r>
    </w:p>
    <w:p w:rsidR="00110C37" w:rsidRPr="00FA2040" w:rsidRDefault="00110C37"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 </w:t>
      </w:r>
      <w:r w:rsidRPr="00FA2040">
        <w:rPr>
          <w:rFonts w:ascii="TH SarabunPSK" w:hAnsi="TH SarabunPSK" w:cs="TH SarabunPSK"/>
          <w:sz w:val="32"/>
          <w:szCs w:val="32"/>
          <w:cs/>
        </w:rPr>
        <w:tab/>
        <w:t xml:space="preserve">2) นายเข้มแข็ง ยุติธรรมดำรง ผู้แทนกระทรวงเกษตรและสหกรณ์  </w:t>
      </w:r>
      <w:r w:rsidRPr="00FA2040">
        <w:rPr>
          <w:rFonts w:ascii="TH SarabunPSK" w:hAnsi="TH SarabunPSK" w:cs="TH SarabunPSK"/>
          <w:sz w:val="32"/>
          <w:szCs w:val="32"/>
          <w:cs/>
        </w:rPr>
        <w:tab/>
        <w:t xml:space="preserve">กรรมการ </w:t>
      </w:r>
    </w:p>
    <w:p w:rsidR="00110C37" w:rsidRPr="00FA2040" w:rsidRDefault="00110C37"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 </w:t>
      </w:r>
      <w:r w:rsidRPr="00FA2040">
        <w:rPr>
          <w:rFonts w:ascii="TH SarabunPSK" w:hAnsi="TH SarabunPSK" w:cs="TH SarabunPSK"/>
          <w:sz w:val="32"/>
          <w:szCs w:val="32"/>
          <w:cs/>
        </w:rPr>
        <w:tab/>
        <w:t xml:space="preserve">3) นายวิศิษฐ์ ศรีสุวรรณ์ ผู้แทนกรมส่งเสริมสหกรณ์  </w:t>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กรรมการ  </w:t>
      </w:r>
    </w:p>
    <w:p w:rsidR="00110C37" w:rsidRPr="00FA2040" w:rsidRDefault="00110C37"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ทั้งนี้ ตั้งแต่วันที่ 28 ตุลาคม 2563 เป็นต้นไป โดยผู้ที่ได้รับแต่งแทนนี้ให้อยู่ในตำแหน่งตามวาระของผู้ซึ่งตนแทน </w:t>
      </w:r>
    </w:p>
    <w:p w:rsidR="00110C37" w:rsidRPr="00FA2040" w:rsidRDefault="00110C37" w:rsidP="00034171">
      <w:pPr>
        <w:spacing w:line="320" w:lineRule="exact"/>
        <w:jc w:val="thaiDistribute"/>
        <w:rPr>
          <w:rFonts w:ascii="TH SarabunPSK" w:hAnsi="TH SarabunPSK" w:cs="TH SarabunPSK"/>
          <w:sz w:val="32"/>
          <w:szCs w:val="32"/>
        </w:rPr>
      </w:pPr>
    </w:p>
    <w:p w:rsidR="00110C37" w:rsidRPr="00FA2040" w:rsidRDefault="00DF46EB" w:rsidP="00034171">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24.</w:t>
      </w:r>
      <w:r w:rsidR="00110C37" w:rsidRPr="00FA2040">
        <w:rPr>
          <w:rFonts w:ascii="TH SarabunPSK" w:hAnsi="TH SarabunPSK" w:cs="TH SarabunPSK"/>
          <w:b/>
          <w:bCs/>
          <w:sz w:val="32"/>
          <w:szCs w:val="32"/>
          <w:cs/>
        </w:rPr>
        <w:t xml:space="preserve"> เรื่อง ขออนุมัติเพิ่มจำนวนกรรมการการไฟฟ้าส่วนภูมิภาคตามพระราชบัญญัติคุณสมบัติมาตรฐานสำหรับกรรมการและพนักงานรัฐวิสาหกิจ พ.ศ. 2518 และที่แก้ไขเพิ่มเติม และแต่งตั้งประธานกรรมการและกรรมการอื่นในคณะกรรมการการไฟฟ้าส่วนภูมิภาค </w:t>
      </w:r>
    </w:p>
    <w:p w:rsidR="00110C37" w:rsidRPr="00FA2040" w:rsidRDefault="00110C37"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คณะรัฐมนตรีมีมติอนุมัติตามที่กระทรวงมหาดไทยเสนอดังนี้ </w:t>
      </w:r>
    </w:p>
    <w:p w:rsidR="00110C37" w:rsidRPr="00FA2040" w:rsidRDefault="00110C37"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 xml:space="preserve"> </w:t>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1. ให้คณะกรรมการการไฟฟ้าส่วนภูมิภาคมีจำนวนทั้งสิ้น 15 คน ประกอบด้วยประธานกรรมการ จำนวน 1 คน กรรมการอื่นในคณะกรรมการการไฟฟ้าส่วนภูมิภาค จำนวน 13 คน และผู้ว่าการการไฟฟ้าส่วนภูมิภาค เป็นกรรมการโดยตำแหน่ง ตามมาตรา 6 วรรคสอง แห่งพระราชบัญญัติคุณสมบัติมาตรฐานสำหรับกรรมการและพนักงานรัฐวิสาหกิจ พ.ศ. 2518 และที่แก้ไขเพิ่มเติม ที่บัญญัติให้รัฐวิสาหกิจใดมีความจำเป็นต้องมีกรรมการเกินกว่าสิบเอ็ดคน ให้รัฐมนตรีเจ้าสังกัดเสนอขออนุมัติจากคณะรัฐมนตรีได้เป็นการเฉพาะราย แต่ทั้งนี้จำนวนกรรมการรวมทั้งสิ้นต้องไม่เกินสิบห้าคน  </w:t>
      </w:r>
    </w:p>
    <w:p w:rsidR="00110C37" w:rsidRPr="00FA2040" w:rsidRDefault="00110C37"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 xml:space="preserve"> </w:t>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2. แต่งตั้งประธานกรรมการและกรรมการอื่นในคณะกรรมการการไฟฟ้าส่วนภูมิภาคจำนวน 11 คน ดังนี้  </w:t>
      </w:r>
    </w:p>
    <w:p w:rsidR="00110C37" w:rsidRPr="00FA2040" w:rsidRDefault="00110C37"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 xml:space="preserve"> </w:t>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1) นายฉัตรชัย พรหมเลิศ </w:t>
      </w:r>
      <w:r w:rsidRPr="00FA2040">
        <w:rPr>
          <w:rFonts w:ascii="TH SarabunPSK" w:hAnsi="TH SarabunPSK" w:cs="TH SarabunPSK"/>
          <w:sz w:val="32"/>
          <w:szCs w:val="32"/>
          <w:cs/>
        </w:rPr>
        <w:tab/>
        <w:t xml:space="preserve"> </w:t>
      </w:r>
      <w:r w:rsidRPr="00FA2040">
        <w:rPr>
          <w:rFonts w:ascii="TH SarabunPSK" w:hAnsi="TH SarabunPSK" w:cs="TH SarabunPSK"/>
          <w:sz w:val="32"/>
          <w:szCs w:val="32"/>
          <w:cs/>
        </w:rPr>
        <w:tab/>
        <w:t xml:space="preserve"> </w:t>
      </w:r>
      <w:r w:rsidRPr="00FA2040">
        <w:rPr>
          <w:rFonts w:ascii="TH SarabunPSK" w:hAnsi="TH SarabunPSK" w:cs="TH SarabunPSK"/>
          <w:sz w:val="32"/>
          <w:szCs w:val="32"/>
          <w:cs/>
        </w:rPr>
        <w:tab/>
        <w:t xml:space="preserve">เป็นประธานกรรมการ </w:t>
      </w:r>
    </w:p>
    <w:p w:rsidR="00110C37" w:rsidRPr="00FA2040" w:rsidRDefault="00110C37"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2) นายยอดพจน์ วงศ์รักมิตร  </w:t>
      </w:r>
      <w:r w:rsidRPr="00FA2040">
        <w:rPr>
          <w:rFonts w:ascii="TH SarabunPSK" w:hAnsi="TH SarabunPSK" w:cs="TH SarabunPSK"/>
          <w:sz w:val="32"/>
          <w:szCs w:val="32"/>
          <w:cs/>
        </w:rPr>
        <w:tab/>
        <w:t xml:space="preserve"> </w:t>
      </w:r>
      <w:r w:rsidRPr="00FA2040">
        <w:rPr>
          <w:rFonts w:ascii="TH SarabunPSK" w:hAnsi="TH SarabunPSK" w:cs="TH SarabunPSK"/>
          <w:sz w:val="32"/>
          <w:szCs w:val="32"/>
          <w:cs/>
        </w:rPr>
        <w:tab/>
        <w:t xml:space="preserve">เป็นกรรมการ  </w:t>
      </w:r>
    </w:p>
    <w:p w:rsidR="00110C37" w:rsidRPr="00FA2040" w:rsidRDefault="00110C37"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3) นายดนุชา พิชยนันท์ </w:t>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 </w:t>
      </w:r>
      <w:r w:rsidRPr="00FA2040">
        <w:rPr>
          <w:rFonts w:ascii="TH SarabunPSK" w:hAnsi="TH SarabunPSK" w:cs="TH SarabunPSK"/>
          <w:sz w:val="32"/>
          <w:szCs w:val="32"/>
          <w:cs/>
        </w:rPr>
        <w:tab/>
        <w:t xml:space="preserve">เป็นกรรมการ   </w:t>
      </w:r>
    </w:p>
    <w:p w:rsidR="00110C37" w:rsidRPr="00FA2040" w:rsidRDefault="00110C37"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4) นายศักดิ์ เสกขุนทด </w:t>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 </w:t>
      </w:r>
      <w:r w:rsidRPr="00FA2040">
        <w:rPr>
          <w:rFonts w:ascii="TH SarabunPSK" w:hAnsi="TH SarabunPSK" w:cs="TH SarabunPSK"/>
          <w:sz w:val="32"/>
          <w:szCs w:val="32"/>
          <w:cs/>
        </w:rPr>
        <w:tab/>
        <w:t xml:space="preserve">เป็นกรรมการ   </w:t>
      </w:r>
    </w:p>
    <w:p w:rsidR="00110C37" w:rsidRPr="00FA2040" w:rsidRDefault="00110C37"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5) เรืออากาศโท กมลนัย ชัยเฉนียน </w:t>
      </w:r>
      <w:r w:rsidRPr="00FA2040">
        <w:rPr>
          <w:rFonts w:ascii="TH SarabunPSK" w:hAnsi="TH SarabunPSK" w:cs="TH SarabunPSK"/>
          <w:sz w:val="32"/>
          <w:szCs w:val="32"/>
          <w:cs/>
        </w:rPr>
        <w:tab/>
        <w:t xml:space="preserve">เป็นกรรมการ   </w:t>
      </w:r>
    </w:p>
    <w:p w:rsidR="00110C37" w:rsidRPr="00FA2040" w:rsidRDefault="00110C37"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6) นายนิกร สุศิริวัฒนนนท์   </w:t>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เป็นกรรมการ   </w:t>
      </w:r>
    </w:p>
    <w:p w:rsidR="00110C37" w:rsidRPr="00FA2040" w:rsidRDefault="00110C37"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7) นายทองชัย ชวลิตพิเชฐ </w:t>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เป็นกรรมการ  </w:t>
      </w:r>
    </w:p>
    <w:p w:rsidR="00110C37" w:rsidRPr="00FA2040" w:rsidRDefault="00110C37"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8) นายเชวง ไทยยิ่ง </w:t>
      </w: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เป็นกรรมการ   </w:t>
      </w:r>
    </w:p>
    <w:p w:rsidR="00110C37" w:rsidRPr="00FA2040" w:rsidRDefault="00110C37"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9) พลตำรวจตรี วิวัฒน์ ชัยสังฆะ </w:t>
      </w:r>
      <w:r w:rsidRPr="00FA2040">
        <w:rPr>
          <w:rFonts w:ascii="TH SarabunPSK" w:hAnsi="TH SarabunPSK" w:cs="TH SarabunPSK"/>
          <w:sz w:val="32"/>
          <w:szCs w:val="32"/>
          <w:cs/>
        </w:rPr>
        <w:tab/>
        <w:t xml:space="preserve"> </w:t>
      </w:r>
      <w:r w:rsidRPr="00FA2040">
        <w:rPr>
          <w:rFonts w:ascii="TH SarabunPSK" w:hAnsi="TH SarabunPSK" w:cs="TH SarabunPSK"/>
          <w:sz w:val="32"/>
          <w:szCs w:val="32"/>
          <w:cs/>
        </w:rPr>
        <w:tab/>
        <w:t xml:space="preserve">เป็นกรรมการ  </w:t>
      </w:r>
    </w:p>
    <w:p w:rsidR="00110C37" w:rsidRPr="00FA2040" w:rsidRDefault="00110C37"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10) นายพนิต ธีรภาพวงศ์ </w:t>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เป็นกรรมการ   </w:t>
      </w:r>
    </w:p>
    <w:p w:rsidR="00110C37" w:rsidRPr="00FA2040" w:rsidRDefault="00110C37" w:rsidP="00034171">
      <w:pPr>
        <w:spacing w:line="320" w:lineRule="exact"/>
        <w:jc w:val="thaiDistribute"/>
        <w:rPr>
          <w:rFonts w:ascii="TH SarabunPSK" w:hAnsi="TH SarabunPSK" w:cs="TH SarabunPSK"/>
          <w:sz w:val="32"/>
          <w:szCs w:val="32"/>
        </w:rPr>
      </w:pPr>
      <w:r w:rsidRPr="00FA2040">
        <w:rPr>
          <w:rFonts w:ascii="TH SarabunPSK" w:hAnsi="TH SarabunPSK" w:cs="TH SarabunPSK"/>
          <w:sz w:val="32"/>
          <w:szCs w:val="32"/>
          <w:cs/>
        </w:rPr>
        <w:tab/>
      </w:r>
      <w:r w:rsidRPr="00FA2040">
        <w:rPr>
          <w:rFonts w:ascii="TH SarabunPSK" w:hAnsi="TH SarabunPSK" w:cs="TH SarabunPSK"/>
          <w:sz w:val="32"/>
          <w:szCs w:val="32"/>
          <w:cs/>
        </w:rPr>
        <w:tab/>
      </w:r>
      <w:r w:rsidRPr="00FA2040">
        <w:rPr>
          <w:rFonts w:ascii="TH SarabunPSK" w:hAnsi="TH SarabunPSK" w:cs="TH SarabunPSK"/>
          <w:sz w:val="32"/>
          <w:szCs w:val="32"/>
          <w:cs/>
        </w:rPr>
        <w:tab/>
        <w:t xml:space="preserve">11) พลเอก ภาณุวัชร นาควงษม์ </w:t>
      </w:r>
      <w:r w:rsidRPr="00FA2040">
        <w:rPr>
          <w:rFonts w:ascii="TH SarabunPSK" w:hAnsi="TH SarabunPSK" w:cs="TH SarabunPSK"/>
          <w:sz w:val="32"/>
          <w:szCs w:val="32"/>
          <w:cs/>
        </w:rPr>
        <w:tab/>
        <w:t xml:space="preserve"> </w:t>
      </w:r>
      <w:r w:rsidRPr="00FA2040">
        <w:rPr>
          <w:rFonts w:ascii="TH SarabunPSK" w:hAnsi="TH SarabunPSK" w:cs="TH SarabunPSK"/>
          <w:sz w:val="32"/>
          <w:szCs w:val="32"/>
          <w:cs/>
        </w:rPr>
        <w:tab/>
        <w:t xml:space="preserve">เป็นกรรมการ  แทนนายสุรงค์ บูลกุล โดยให้มีวาระการดำรงตำแหน่งเท่ากับวาระที่เหลืออยู่ของผู้ที่ตนแทน  </w:t>
      </w:r>
    </w:p>
    <w:p w:rsidR="006F6E51" w:rsidRDefault="00110C37" w:rsidP="006F6E51">
      <w:pPr>
        <w:spacing w:line="320" w:lineRule="exact"/>
        <w:jc w:val="thaiDistribute"/>
        <w:rPr>
          <w:rFonts w:ascii="TH SarabunPSK" w:hAnsi="TH SarabunPSK" w:cs="TH SarabunPSK"/>
          <w:b/>
          <w:bCs/>
          <w:sz w:val="32"/>
          <w:szCs w:val="32"/>
        </w:rPr>
      </w:pPr>
      <w:r w:rsidRPr="00FA2040">
        <w:rPr>
          <w:rFonts w:ascii="TH SarabunPSK" w:hAnsi="TH SarabunPSK" w:cs="TH SarabunPSK"/>
          <w:sz w:val="32"/>
          <w:szCs w:val="32"/>
          <w:cs/>
        </w:rPr>
        <w:t xml:space="preserve"> </w:t>
      </w:r>
      <w:r w:rsidRPr="00FA2040">
        <w:rPr>
          <w:rFonts w:ascii="TH SarabunPSK" w:hAnsi="TH SarabunPSK" w:cs="TH SarabunPSK"/>
          <w:sz w:val="32"/>
          <w:szCs w:val="32"/>
          <w:cs/>
        </w:rPr>
        <w:tab/>
      </w:r>
      <w:r w:rsidRPr="00FA2040">
        <w:rPr>
          <w:rFonts w:ascii="TH SarabunPSK" w:hAnsi="TH SarabunPSK" w:cs="TH SarabunPSK"/>
          <w:sz w:val="32"/>
          <w:szCs w:val="32"/>
          <w:cs/>
        </w:rPr>
        <w:tab/>
        <w:t>ทั้งนี้ แต่วันที่ 28 ตุลาคม 2563 เป็นต้นไป</w:t>
      </w:r>
      <w:r w:rsidRPr="00FA2040">
        <w:rPr>
          <w:rFonts w:ascii="TH SarabunPSK" w:hAnsi="TH SarabunPSK" w:cs="TH SarabunPSK"/>
          <w:sz w:val="32"/>
          <w:szCs w:val="32"/>
          <w:cs/>
        </w:rPr>
        <w:tab/>
      </w:r>
    </w:p>
    <w:p w:rsidR="00044F33" w:rsidRPr="00FA2040" w:rsidRDefault="00044F33" w:rsidP="006F6E51">
      <w:pPr>
        <w:spacing w:line="320" w:lineRule="exact"/>
        <w:jc w:val="center"/>
        <w:rPr>
          <w:rFonts w:ascii="TH SarabunPSK" w:hAnsi="TH SarabunPSK" w:cs="TH SarabunPSK"/>
          <w:b/>
          <w:bCs/>
          <w:sz w:val="32"/>
          <w:szCs w:val="32"/>
        </w:rPr>
      </w:pPr>
      <w:r w:rsidRPr="00FA2040">
        <w:rPr>
          <w:rFonts w:ascii="TH SarabunPSK" w:hAnsi="TH SarabunPSK" w:cs="TH SarabunPSK"/>
          <w:b/>
          <w:bCs/>
          <w:sz w:val="32"/>
          <w:szCs w:val="32"/>
          <w:cs/>
        </w:rPr>
        <w:t>...</w:t>
      </w:r>
    </w:p>
    <w:p w:rsidR="005B0D24" w:rsidRPr="00FA2040" w:rsidRDefault="005B0D24" w:rsidP="00034171">
      <w:pPr>
        <w:spacing w:line="320" w:lineRule="exact"/>
        <w:rPr>
          <w:rFonts w:ascii="TH SarabunPSK" w:hAnsi="TH SarabunPSK" w:cs="TH SarabunPSK"/>
          <w:sz w:val="32"/>
          <w:szCs w:val="32"/>
        </w:rPr>
      </w:pPr>
      <w:r w:rsidRPr="00FA2040">
        <w:rPr>
          <w:rFonts w:ascii="TH SarabunPSK" w:hAnsi="TH SarabunPSK" w:cs="TH SarabunPSK"/>
          <w:sz w:val="32"/>
          <w:szCs w:val="32"/>
          <w:cs/>
        </w:rPr>
        <w:lastRenderedPageBreak/>
        <w:t>(โปรดตรวจสอบมติคณะรัฐมนตรีที่เป็นทางการจากสำนักเลขาธิการคณะรัฐมนตรีอีกครั้ง)</w:t>
      </w:r>
    </w:p>
    <w:p w:rsidR="00044F33" w:rsidRPr="00FA2040" w:rsidRDefault="00044F33" w:rsidP="00034171">
      <w:pPr>
        <w:spacing w:line="320" w:lineRule="exact"/>
        <w:rPr>
          <w:rFonts w:ascii="TH SarabunPSK" w:hAnsi="TH SarabunPSK" w:cs="TH SarabunPSK"/>
          <w:b/>
          <w:bCs/>
          <w:sz w:val="32"/>
          <w:szCs w:val="32"/>
        </w:rPr>
      </w:pPr>
    </w:p>
    <w:sectPr w:rsidR="00044F33" w:rsidRPr="00FA2040" w:rsidSect="00212512">
      <w:headerReference w:type="even" r:id="rId8"/>
      <w:headerReference w:type="default" r:id="rId9"/>
      <w:footerReference w:type="even" r:id="rId10"/>
      <w:footerReference w:type="default" r:id="rId11"/>
      <w:headerReference w:type="first" r:id="rId12"/>
      <w:footerReference w:type="first" r:id="rId13"/>
      <w:pgSz w:w="11906" w:h="16838"/>
      <w:pgMar w:top="1418" w:right="1151" w:bottom="851" w:left="1151" w:header="720" w:footer="65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C46" w:rsidRDefault="00592C46">
      <w:r>
        <w:separator/>
      </w:r>
    </w:p>
  </w:endnote>
  <w:endnote w:type="continuationSeparator" w:id="0">
    <w:p w:rsidR="00592C46" w:rsidRDefault="0059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Dillen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81000003" w:usb1="00000000" w:usb2="00000000" w:usb3="00000000" w:csb0="00010001" w:csb1="00000000"/>
  </w:font>
  <w:font w:name="FreesiaUPC">
    <w:panose1 w:val="020B0604020202020204"/>
    <w:charset w:val="00"/>
    <w:family w:val="swiss"/>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C47" w:rsidRDefault="00281C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501" w:rsidRPr="00281C47" w:rsidRDefault="00BC4501" w:rsidP="00281C47">
    <w:pPr>
      <w:pStyle w:val="Footer"/>
      <w:rPr>
        <w:szCs w:val="3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501" w:rsidRPr="00EB167C" w:rsidRDefault="00BC4501" w:rsidP="00EB167C">
    <w:pPr>
      <w:pStyle w:val="Footer"/>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rsidR="00BC4501" w:rsidRPr="00EB167C" w:rsidRDefault="00BC4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C46" w:rsidRDefault="00592C46">
      <w:r>
        <w:separator/>
      </w:r>
    </w:p>
  </w:footnote>
  <w:footnote w:type="continuationSeparator" w:id="0">
    <w:p w:rsidR="00592C46" w:rsidRDefault="00592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501" w:rsidRDefault="00480C91">
    <w:pPr>
      <w:pStyle w:val="Header"/>
      <w:framePr w:wrap="around" w:vAnchor="text" w:hAnchor="margin" w:xAlign="center" w:y="1"/>
      <w:rPr>
        <w:rStyle w:val="PageNumber"/>
      </w:rPr>
    </w:pPr>
    <w:r>
      <w:rPr>
        <w:rStyle w:val="PageNumber"/>
        <w:cs/>
      </w:rPr>
      <w:fldChar w:fldCharType="begin"/>
    </w:r>
    <w:r w:rsidR="00BC4501">
      <w:rPr>
        <w:rStyle w:val="PageNumber"/>
      </w:rPr>
      <w:instrText xml:space="preserve">PAGE  </w:instrText>
    </w:r>
    <w:r>
      <w:rPr>
        <w:rStyle w:val="PageNumber"/>
        <w:cs/>
      </w:rPr>
      <w:fldChar w:fldCharType="separate"/>
    </w:r>
    <w:r w:rsidR="00BC4501">
      <w:rPr>
        <w:rStyle w:val="PageNumber"/>
        <w:noProof/>
        <w:cs/>
      </w:rPr>
      <w:t>10</w:t>
    </w:r>
    <w:r>
      <w:rPr>
        <w:rStyle w:val="PageNumber"/>
        <w:cs/>
      </w:rPr>
      <w:fldChar w:fldCharType="end"/>
    </w:r>
  </w:p>
  <w:p w:rsidR="00BC4501" w:rsidRDefault="00BC4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501" w:rsidRDefault="00480C91">
    <w:pPr>
      <w:pStyle w:val="Header"/>
      <w:framePr w:wrap="around" w:vAnchor="text" w:hAnchor="margin" w:xAlign="center" w:y="1"/>
      <w:rPr>
        <w:rStyle w:val="PageNumber"/>
        <w:rFonts w:ascii="Cordia New" w:hAnsi="Cordia New" w:cs="Cordia New"/>
        <w:sz w:val="32"/>
        <w:szCs w:val="32"/>
      </w:rPr>
    </w:pPr>
    <w:r>
      <w:rPr>
        <w:rStyle w:val="PageNumber"/>
        <w:rFonts w:ascii="Cordia New" w:hAnsi="Cordia New" w:cs="Cordia New"/>
        <w:sz w:val="32"/>
        <w:szCs w:val="32"/>
        <w:cs/>
      </w:rPr>
      <w:fldChar w:fldCharType="begin"/>
    </w:r>
    <w:r w:rsidR="00BC4501">
      <w:rPr>
        <w:rStyle w:val="PageNumber"/>
        <w:rFonts w:ascii="Cordia New" w:hAnsi="Cordia New" w:cs="Cordia New"/>
        <w:sz w:val="32"/>
        <w:szCs w:val="32"/>
      </w:rPr>
      <w:instrText xml:space="preserve">PAGE  </w:instrText>
    </w:r>
    <w:r>
      <w:rPr>
        <w:rStyle w:val="PageNumber"/>
        <w:rFonts w:ascii="Cordia New" w:hAnsi="Cordia New" w:cs="Cordia New"/>
        <w:sz w:val="32"/>
        <w:szCs w:val="32"/>
        <w:cs/>
      </w:rPr>
      <w:fldChar w:fldCharType="separate"/>
    </w:r>
    <w:r w:rsidR="006F6E51">
      <w:rPr>
        <w:rStyle w:val="PageNumber"/>
        <w:rFonts w:ascii="Cordia New" w:hAnsi="Cordia New" w:cs="Cordia New"/>
        <w:noProof/>
        <w:sz w:val="32"/>
        <w:szCs w:val="32"/>
        <w:cs/>
      </w:rPr>
      <w:t>2</w:t>
    </w:r>
    <w:r>
      <w:rPr>
        <w:rStyle w:val="PageNumber"/>
        <w:rFonts w:ascii="Cordia New" w:hAnsi="Cordia New" w:cs="Cordia New"/>
        <w:sz w:val="32"/>
        <w:szCs w:val="32"/>
        <w:cs/>
      </w:rPr>
      <w:fldChar w:fldCharType="end"/>
    </w:r>
  </w:p>
  <w:p w:rsidR="00BC4501" w:rsidRDefault="00BC4501">
    <w:pPr>
      <w:pStyle w:val="Header"/>
    </w:pPr>
  </w:p>
  <w:p w:rsidR="00BC4501" w:rsidRDefault="00BC450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501" w:rsidRDefault="00592C46">
    <w:pPr>
      <w:pStyle w:val="Header"/>
      <w:jc w:val="center"/>
    </w:pPr>
    <w:r>
      <w:fldChar w:fldCharType="begin"/>
    </w:r>
    <w:r>
      <w:instrText xml:space="preserve"> PAGE   \* MERGEFORMAT </w:instrText>
    </w:r>
    <w:r>
      <w:fldChar w:fldCharType="separate"/>
    </w:r>
    <w:r w:rsidR="00BC4501">
      <w:rPr>
        <w:noProof/>
      </w:rPr>
      <w:t>1</w:t>
    </w:r>
    <w:r>
      <w:rPr>
        <w:noProof/>
      </w:rPr>
      <w:fldChar w:fldCharType="end"/>
    </w:r>
  </w:p>
  <w:p w:rsidR="00BC4501" w:rsidRDefault="00BC4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EDC"/>
    <w:multiLevelType w:val="hybridMultilevel"/>
    <w:tmpl w:val="A8C0762E"/>
    <w:lvl w:ilvl="0" w:tplc="9F46B3BC">
      <w:start w:val="3"/>
      <w:numFmt w:val="bullet"/>
      <w:lvlText w:val="-"/>
      <w:lvlJc w:val="left"/>
      <w:pPr>
        <w:ind w:left="3014" w:hanging="360"/>
      </w:pPr>
      <w:rPr>
        <w:rFonts w:ascii="TH SarabunPSK" w:eastAsia="Cordia New" w:hAnsi="TH SarabunPSK" w:cs="TH SarabunPSK"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4D440AD"/>
    <w:multiLevelType w:val="hybridMultilevel"/>
    <w:tmpl w:val="C0949328"/>
    <w:lvl w:ilvl="0" w:tplc="A23C7F56">
      <w:start w:val="2"/>
      <w:numFmt w:val="bullet"/>
      <w:lvlText w:val="-"/>
      <w:lvlJc w:val="left"/>
      <w:pPr>
        <w:ind w:left="720" w:hanging="360"/>
      </w:pPr>
      <w:rPr>
        <w:rFonts w:ascii="TH SarabunIT๙" w:eastAsia="Times New Roman"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317D9"/>
    <w:multiLevelType w:val="hybridMultilevel"/>
    <w:tmpl w:val="32425F62"/>
    <w:lvl w:ilvl="0" w:tplc="A23C7F56">
      <w:start w:val="2"/>
      <w:numFmt w:val="bullet"/>
      <w:lvlText w:val="-"/>
      <w:lvlJc w:val="left"/>
      <w:pPr>
        <w:ind w:left="1260" w:hanging="900"/>
      </w:pPr>
      <w:rPr>
        <w:rFonts w:ascii="TH SarabunIT๙" w:eastAsia="Times New Roman"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AE66FF"/>
    <w:multiLevelType w:val="hybridMultilevel"/>
    <w:tmpl w:val="92180760"/>
    <w:lvl w:ilvl="0" w:tplc="A23C7F56">
      <w:start w:val="2"/>
      <w:numFmt w:val="bullet"/>
      <w:lvlText w:val="-"/>
      <w:lvlJc w:val="left"/>
      <w:pPr>
        <w:ind w:left="720" w:hanging="360"/>
      </w:pPr>
      <w:rPr>
        <w:rFonts w:ascii="TH SarabunIT๙" w:eastAsia="Times New Roman"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A27202"/>
    <w:multiLevelType w:val="hybridMultilevel"/>
    <w:tmpl w:val="4BEC31AE"/>
    <w:lvl w:ilvl="0" w:tplc="8D4645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A6674D6"/>
    <w:multiLevelType w:val="hybridMultilevel"/>
    <w:tmpl w:val="0E74FA70"/>
    <w:lvl w:ilvl="0" w:tplc="606814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3"/>
  </w:num>
  <w:num w:numId="5">
    <w:abstractNumId w:val="2"/>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5B0"/>
    <w:rsid w:val="000004A8"/>
    <w:rsid w:val="00000B7C"/>
    <w:rsid w:val="00000F9B"/>
    <w:rsid w:val="0000158D"/>
    <w:rsid w:val="000016D5"/>
    <w:rsid w:val="00001A45"/>
    <w:rsid w:val="00002226"/>
    <w:rsid w:val="00002235"/>
    <w:rsid w:val="0000240A"/>
    <w:rsid w:val="000027F8"/>
    <w:rsid w:val="00003508"/>
    <w:rsid w:val="00004C0E"/>
    <w:rsid w:val="000052AC"/>
    <w:rsid w:val="0000646D"/>
    <w:rsid w:val="00006864"/>
    <w:rsid w:val="00006D0F"/>
    <w:rsid w:val="00007CD7"/>
    <w:rsid w:val="00007FA5"/>
    <w:rsid w:val="00012E07"/>
    <w:rsid w:val="00013160"/>
    <w:rsid w:val="000135BA"/>
    <w:rsid w:val="00014B6F"/>
    <w:rsid w:val="00014D5C"/>
    <w:rsid w:val="00015062"/>
    <w:rsid w:val="00015089"/>
    <w:rsid w:val="00015211"/>
    <w:rsid w:val="000152C6"/>
    <w:rsid w:val="00015554"/>
    <w:rsid w:val="00016461"/>
    <w:rsid w:val="00016E31"/>
    <w:rsid w:val="00017F5D"/>
    <w:rsid w:val="00020C49"/>
    <w:rsid w:val="000218EA"/>
    <w:rsid w:val="00023AA7"/>
    <w:rsid w:val="00024992"/>
    <w:rsid w:val="00026D2C"/>
    <w:rsid w:val="00032322"/>
    <w:rsid w:val="000328AF"/>
    <w:rsid w:val="00033F60"/>
    <w:rsid w:val="00034171"/>
    <w:rsid w:val="0003595A"/>
    <w:rsid w:val="0003739E"/>
    <w:rsid w:val="000376A2"/>
    <w:rsid w:val="000407FB"/>
    <w:rsid w:val="00040921"/>
    <w:rsid w:val="00043406"/>
    <w:rsid w:val="00043743"/>
    <w:rsid w:val="00043B7C"/>
    <w:rsid w:val="00043F5A"/>
    <w:rsid w:val="0004428E"/>
    <w:rsid w:val="000442E0"/>
    <w:rsid w:val="00044599"/>
    <w:rsid w:val="00044F33"/>
    <w:rsid w:val="000453FF"/>
    <w:rsid w:val="00045BE7"/>
    <w:rsid w:val="00045D52"/>
    <w:rsid w:val="00047166"/>
    <w:rsid w:val="00047523"/>
    <w:rsid w:val="00047534"/>
    <w:rsid w:val="000479F5"/>
    <w:rsid w:val="000505D3"/>
    <w:rsid w:val="00051B4A"/>
    <w:rsid w:val="00052088"/>
    <w:rsid w:val="0005258E"/>
    <w:rsid w:val="00052A8E"/>
    <w:rsid w:val="00052FDA"/>
    <w:rsid w:val="00054383"/>
    <w:rsid w:val="00054B23"/>
    <w:rsid w:val="000553E0"/>
    <w:rsid w:val="00055F95"/>
    <w:rsid w:val="00057050"/>
    <w:rsid w:val="0005728B"/>
    <w:rsid w:val="00057A49"/>
    <w:rsid w:val="000603FF"/>
    <w:rsid w:val="00060859"/>
    <w:rsid w:val="00060A18"/>
    <w:rsid w:val="00061437"/>
    <w:rsid w:val="000621FD"/>
    <w:rsid w:val="0006285B"/>
    <w:rsid w:val="0006368D"/>
    <w:rsid w:val="00063F89"/>
    <w:rsid w:val="00064D7E"/>
    <w:rsid w:val="00064F6A"/>
    <w:rsid w:val="0006509D"/>
    <w:rsid w:val="00065A66"/>
    <w:rsid w:val="00065ABC"/>
    <w:rsid w:val="0006722D"/>
    <w:rsid w:val="00071905"/>
    <w:rsid w:val="00071D68"/>
    <w:rsid w:val="000722D2"/>
    <w:rsid w:val="00072491"/>
    <w:rsid w:val="000742B3"/>
    <w:rsid w:val="000751BC"/>
    <w:rsid w:val="0007672D"/>
    <w:rsid w:val="00076949"/>
    <w:rsid w:val="00076DDF"/>
    <w:rsid w:val="0007777B"/>
    <w:rsid w:val="00077B69"/>
    <w:rsid w:val="00080087"/>
    <w:rsid w:val="000800C8"/>
    <w:rsid w:val="00082847"/>
    <w:rsid w:val="00083818"/>
    <w:rsid w:val="00083E7F"/>
    <w:rsid w:val="00084A93"/>
    <w:rsid w:val="00084C4D"/>
    <w:rsid w:val="00085282"/>
    <w:rsid w:val="00086404"/>
    <w:rsid w:val="00086C5E"/>
    <w:rsid w:val="000874A5"/>
    <w:rsid w:val="000874BE"/>
    <w:rsid w:val="000907FB"/>
    <w:rsid w:val="00093760"/>
    <w:rsid w:val="00094A4D"/>
    <w:rsid w:val="00095518"/>
    <w:rsid w:val="0009663C"/>
    <w:rsid w:val="00097C3B"/>
    <w:rsid w:val="00097D24"/>
    <w:rsid w:val="000A10B0"/>
    <w:rsid w:val="000A196D"/>
    <w:rsid w:val="000A2582"/>
    <w:rsid w:val="000A3166"/>
    <w:rsid w:val="000A31B3"/>
    <w:rsid w:val="000A395B"/>
    <w:rsid w:val="000A39A4"/>
    <w:rsid w:val="000A3B2B"/>
    <w:rsid w:val="000A3DD3"/>
    <w:rsid w:val="000A5084"/>
    <w:rsid w:val="000A5A43"/>
    <w:rsid w:val="000A64C0"/>
    <w:rsid w:val="000A66F0"/>
    <w:rsid w:val="000A7F87"/>
    <w:rsid w:val="000B14EF"/>
    <w:rsid w:val="000B1555"/>
    <w:rsid w:val="000B19AA"/>
    <w:rsid w:val="000B2E32"/>
    <w:rsid w:val="000B3BC2"/>
    <w:rsid w:val="000B4396"/>
    <w:rsid w:val="000B48A8"/>
    <w:rsid w:val="000B5949"/>
    <w:rsid w:val="000B62DF"/>
    <w:rsid w:val="000B6A85"/>
    <w:rsid w:val="000B70C8"/>
    <w:rsid w:val="000B7211"/>
    <w:rsid w:val="000B7452"/>
    <w:rsid w:val="000C0B7B"/>
    <w:rsid w:val="000C18A6"/>
    <w:rsid w:val="000C2211"/>
    <w:rsid w:val="000C47F8"/>
    <w:rsid w:val="000C4F4A"/>
    <w:rsid w:val="000C56E0"/>
    <w:rsid w:val="000C5BD7"/>
    <w:rsid w:val="000C5DD9"/>
    <w:rsid w:val="000C5F68"/>
    <w:rsid w:val="000D16DF"/>
    <w:rsid w:val="000D1D86"/>
    <w:rsid w:val="000D26B3"/>
    <w:rsid w:val="000D355A"/>
    <w:rsid w:val="000D4CE6"/>
    <w:rsid w:val="000D5A83"/>
    <w:rsid w:val="000D5E08"/>
    <w:rsid w:val="000D6D93"/>
    <w:rsid w:val="000E0865"/>
    <w:rsid w:val="000E1F54"/>
    <w:rsid w:val="000E40D7"/>
    <w:rsid w:val="000E5441"/>
    <w:rsid w:val="000E5A6B"/>
    <w:rsid w:val="000E64C1"/>
    <w:rsid w:val="000E75A3"/>
    <w:rsid w:val="000F1746"/>
    <w:rsid w:val="000F1C9F"/>
    <w:rsid w:val="000F297C"/>
    <w:rsid w:val="000F38B4"/>
    <w:rsid w:val="000F4529"/>
    <w:rsid w:val="000F57D8"/>
    <w:rsid w:val="000F659A"/>
    <w:rsid w:val="000F6AC1"/>
    <w:rsid w:val="000F6AF0"/>
    <w:rsid w:val="000F70FE"/>
    <w:rsid w:val="000F7423"/>
    <w:rsid w:val="00101137"/>
    <w:rsid w:val="00102AFA"/>
    <w:rsid w:val="00103106"/>
    <w:rsid w:val="00103373"/>
    <w:rsid w:val="00103F46"/>
    <w:rsid w:val="00105E72"/>
    <w:rsid w:val="00105EA6"/>
    <w:rsid w:val="00107050"/>
    <w:rsid w:val="001073F4"/>
    <w:rsid w:val="00107CBA"/>
    <w:rsid w:val="00110A41"/>
    <w:rsid w:val="00110C37"/>
    <w:rsid w:val="00110C4A"/>
    <w:rsid w:val="00111821"/>
    <w:rsid w:val="0011182D"/>
    <w:rsid w:val="0011255B"/>
    <w:rsid w:val="00112717"/>
    <w:rsid w:val="001128D4"/>
    <w:rsid w:val="00113171"/>
    <w:rsid w:val="00114ABC"/>
    <w:rsid w:val="00114B9D"/>
    <w:rsid w:val="00114D96"/>
    <w:rsid w:val="00115301"/>
    <w:rsid w:val="0011596A"/>
    <w:rsid w:val="00116EC5"/>
    <w:rsid w:val="00117B13"/>
    <w:rsid w:val="00120173"/>
    <w:rsid w:val="001205E4"/>
    <w:rsid w:val="00120B5B"/>
    <w:rsid w:val="0012195E"/>
    <w:rsid w:val="00124CF3"/>
    <w:rsid w:val="001257F6"/>
    <w:rsid w:val="00126220"/>
    <w:rsid w:val="0012674C"/>
    <w:rsid w:val="001267BB"/>
    <w:rsid w:val="00126D51"/>
    <w:rsid w:val="00127266"/>
    <w:rsid w:val="0012775F"/>
    <w:rsid w:val="00130532"/>
    <w:rsid w:val="00130D06"/>
    <w:rsid w:val="00130D1C"/>
    <w:rsid w:val="00130EFF"/>
    <w:rsid w:val="00131321"/>
    <w:rsid w:val="00132BC8"/>
    <w:rsid w:val="0013345A"/>
    <w:rsid w:val="001357F7"/>
    <w:rsid w:val="00135D24"/>
    <w:rsid w:val="00135E9B"/>
    <w:rsid w:val="00136158"/>
    <w:rsid w:val="00136712"/>
    <w:rsid w:val="00136A6E"/>
    <w:rsid w:val="00142334"/>
    <w:rsid w:val="00142539"/>
    <w:rsid w:val="00144956"/>
    <w:rsid w:val="00145103"/>
    <w:rsid w:val="00145A99"/>
    <w:rsid w:val="00146488"/>
    <w:rsid w:val="00146BB2"/>
    <w:rsid w:val="0015156A"/>
    <w:rsid w:val="00151618"/>
    <w:rsid w:val="001538BE"/>
    <w:rsid w:val="00154326"/>
    <w:rsid w:val="00154EA4"/>
    <w:rsid w:val="00155340"/>
    <w:rsid w:val="001556E0"/>
    <w:rsid w:val="001567A1"/>
    <w:rsid w:val="001576C5"/>
    <w:rsid w:val="00157F3E"/>
    <w:rsid w:val="00160590"/>
    <w:rsid w:val="00160B5B"/>
    <w:rsid w:val="0016145E"/>
    <w:rsid w:val="0016332F"/>
    <w:rsid w:val="0016416A"/>
    <w:rsid w:val="0016498F"/>
    <w:rsid w:val="00165162"/>
    <w:rsid w:val="00166ECE"/>
    <w:rsid w:val="00167621"/>
    <w:rsid w:val="00167766"/>
    <w:rsid w:val="0016789D"/>
    <w:rsid w:val="00171486"/>
    <w:rsid w:val="001716F0"/>
    <w:rsid w:val="00171F0E"/>
    <w:rsid w:val="001720AC"/>
    <w:rsid w:val="0017237A"/>
    <w:rsid w:val="00172FEE"/>
    <w:rsid w:val="00175E37"/>
    <w:rsid w:val="00175F1F"/>
    <w:rsid w:val="0017622C"/>
    <w:rsid w:val="00177641"/>
    <w:rsid w:val="00180E93"/>
    <w:rsid w:val="00183CD4"/>
    <w:rsid w:val="00183DB5"/>
    <w:rsid w:val="001840D0"/>
    <w:rsid w:val="001842A2"/>
    <w:rsid w:val="0018498A"/>
    <w:rsid w:val="00186B97"/>
    <w:rsid w:val="00187EA9"/>
    <w:rsid w:val="00190537"/>
    <w:rsid w:val="00190B73"/>
    <w:rsid w:val="00191664"/>
    <w:rsid w:val="00191DFC"/>
    <w:rsid w:val="00192368"/>
    <w:rsid w:val="0019250A"/>
    <w:rsid w:val="00193242"/>
    <w:rsid w:val="00193BF8"/>
    <w:rsid w:val="00193CE3"/>
    <w:rsid w:val="001945F3"/>
    <w:rsid w:val="0019681C"/>
    <w:rsid w:val="0019764D"/>
    <w:rsid w:val="00197D12"/>
    <w:rsid w:val="001A0210"/>
    <w:rsid w:val="001A05F6"/>
    <w:rsid w:val="001A3B64"/>
    <w:rsid w:val="001A4D7D"/>
    <w:rsid w:val="001A5871"/>
    <w:rsid w:val="001A5C25"/>
    <w:rsid w:val="001A650B"/>
    <w:rsid w:val="001A6912"/>
    <w:rsid w:val="001A7695"/>
    <w:rsid w:val="001B0069"/>
    <w:rsid w:val="001B0B59"/>
    <w:rsid w:val="001B22C4"/>
    <w:rsid w:val="001B2769"/>
    <w:rsid w:val="001B2C45"/>
    <w:rsid w:val="001B2D39"/>
    <w:rsid w:val="001B3F9D"/>
    <w:rsid w:val="001B4868"/>
    <w:rsid w:val="001B4E4B"/>
    <w:rsid w:val="001B6A74"/>
    <w:rsid w:val="001B7304"/>
    <w:rsid w:val="001B77F0"/>
    <w:rsid w:val="001C02FE"/>
    <w:rsid w:val="001C08CF"/>
    <w:rsid w:val="001C0C1F"/>
    <w:rsid w:val="001C0EA0"/>
    <w:rsid w:val="001C16B0"/>
    <w:rsid w:val="001C1EDB"/>
    <w:rsid w:val="001C23E7"/>
    <w:rsid w:val="001C2821"/>
    <w:rsid w:val="001C2D33"/>
    <w:rsid w:val="001C363D"/>
    <w:rsid w:val="001C44D9"/>
    <w:rsid w:val="001C466D"/>
    <w:rsid w:val="001C49FD"/>
    <w:rsid w:val="001C4AC5"/>
    <w:rsid w:val="001C52F0"/>
    <w:rsid w:val="001C5666"/>
    <w:rsid w:val="001C5AD0"/>
    <w:rsid w:val="001C60D6"/>
    <w:rsid w:val="001C64F7"/>
    <w:rsid w:val="001C7260"/>
    <w:rsid w:val="001C7A7D"/>
    <w:rsid w:val="001C7C9A"/>
    <w:rsid w:val="001D14C3"/>
    <w:rsid w:val="001D1772"/>
    <w:rsid w:val="001D1B23"/>
    <w:rsid w:val="001D1DCB"/>
    <w:rsid w:val="001D1DD7"/>
    <w:rsid w:val="001D250E"/>
    <w:rsid w:val="001D275F"/>
    <w:rsid w:val="001D31B3"/>
    <w:rsid w:val="001D3A15"/>
    <w:rsid w:val="001D3F15"/>
    <w:rsid w:val="001D4EE8"/>
    <w:rsid w:val="001D57E5"/>
    <w:rsid w:val="001D68F1"/>
    <w:rsid w:val="001D699C"/>
    <w:rsid w:val="001D6C2B"/>
    <w:rsid w:val="001D6D94"/>
    <w:rsid w:val="001D72B2"/>
    <w:rsid w:val="001D735F"/>
    <w:rsid w:val="001D75C0"/>
    <w:rsid w:val="001D79AF"/>
    <w:rsid w:val="001E01D1"/>
    <w:rsid w:val="001E026D"/>
    <w:rsid w:val="001E03AB"/>
    <w:rsid w:val="001E081C"/>
    <w:rsid w:val="001E0F5F"/>
    <w:rsid w:val="001E101C"/>
    <w:rsid w:val="001E13EC"/>
    <w:rsid w:val="001E1779"/>
    <w:rsid w:val="001E17EA"/>
    <w:rsid w:val="001E2203"/>
    <w:rsid w:val="001E322C"/>
    <w:rsid w:val="001E3824"/>
    <w:rsid w:val="001E3BF2"/>
    <w:rsid w:val="001E4073"/>
    <w:rsid w:val="001E409F"/>
    <w:rsid w:val="001E4DA0"/>
    <w:rsid w:val="001E4F6D"/>
    <w:rsid w:val="001E6ED1"/>
    <w:rsid w:val="001E7D3E"/>
    <w:rsid w:val="001F08B5"/>
    <w:rsid w:val="001F0C35"/>
    <w:rsid w:val="001F0E50"/>
    <w:rsid w:val="001F0E90"/>
    <w:rsid w:val="001F10F4"/>
    <w:rsid w:val="001F172C"/>
    <w:rsid w:val="001F19E1"/>
    <w:rsid w:val="001F1C0A"/>
    <w:rsid w:val="001F1CBF"/>
    <w:rsid w:val="001F260C"/>
    <w:rsid w:val="001F2CC4"/>
    <w:rsid w:val="001F3985"/>
    <w:rsid w:val="001F49F8"/>
    <w:rsid w:val="001F4F58"/>
    <w:rsid w:val="001F52AC"/>
    <w:rsid w:val="001F55FA"/>
    <w:rsid w:val="001F6799"/>
    <w:rsid w:val="001F68CF"/>
    <w:rsid w:val="001F6F8B"/>
    <w:rsid w:val="001F7426"/>
    <w:rsid w:val="001F786B"/>
    <w:rsid w:val="001F79B9"/>
    <w:rsid w:val="001F7CBD"/>
    <w:rsid w:val="002001FF"/>
    <w:rsid w:val="00201B29"/>
    <w:rsid w:val="00201CE2"/>
    <w:rsid w:val="00202C0E"/>
    <w:rsid w:val="00202F57"/>
    <w:rsid w:val="00206AD2"/>
    <w:rsid w:val="00206DFF"/>
    <w:rsid w:val="00207C67"/>
    <w:rsid w:val="0021030C"/>
    <w:rsid w:val="00210842"/>
    <w:rsid w:val="00210EC2"/>
    <w:rsid w:val="00210ED6"/>
    <w:rsid w:val="0021153E"/>
    <w:rsid w:val="00211FB9"/>
    <w:rsid w:val="00212512"/>
    <w:rsid w:val="00212DBC"/>
    <w:rsid w:val="0021396D"/>
    <w:rsid w:val="00214145"/>
    <w:rsid w:val="002155C3"/>
    <w:rsid w:val="002159E5"/>
    <w:rsid w:val="00215BD4"/>
    <w:rsid w:val="00215C7E"/>
    <w:rsid w:val="002160E9"/>
    <w:rsid w:val="00217E11"/>
    <w:rsid w:val="00220812"/>
    <w:rsid w:val="002208E7"/>
    <w:rsid w:val="00220A6E"/>
    <w:rsid w:val="0022180B"/>
    <w:rsid w:val="00222240"/>
    <w:rsid w:val="00223C2A"/>
    <w:rsid w:val="00225AF8"/>
    <w:rsid w:val="002265A7"/>
    <w:rsid w:val="00226A11"/>
    <w:rsid w:val="0022761B"/>
    <w:rsid w:val="00227E8A"/>
    <w:rsid w:val="002307D6"/>
    <w:rsid w:val="002308CD"/>
    <w:rsid w:val="00231EE2"/>
    <w:rsid w:val="002320B6"/>
    <w:rsid w:val="00232F96"/>
    <w:rsid w:val="00233384"/>
    <w:rsid w:val="00234AA3"/>
    <w:rsid w:val="00234CB3"/>
    <w:rsid w:val="00235159"/>
    <w:rsid w:val="00236409"/>
    <w:rsid w:val="002409D4"/>
    <w:rsid w:val="002410C3"/>
    <w:rsid w:val="00241803"/>
    <w:rsid w:val="00241CE1"/>
    <w:rsid w:val="00241F39"/>
    <w:rsid w:val="00242505"/>
    <w:rsid w:val="0024269A"/>
    <w:rsid w:val="00243623"/>
    <w:rsid w:val="00243F2F"/>
    <w:rsid w:val="0024422D"/>
    <w:rsid w:val="002447D0"/>
    <w:rsid w:val="00244B55"/>
    <w:rsid w:val="002452A0"/>
    <w:rsid w:val="00245745"/>
    <w:rsid w:val="0025012E"/>
    <w:rsid w:val="00250906"/>
    <w:rsid w:val="00250FFE"/>
    <w:rsid w:val="00251053"/>
    <w:rsid w:val="0025301C"/>
    <w:rsid w:val="0025379A"/>
    <w:rsid w:val="002540FD"/>
    <w:rsid w:val="00254CF8"/>
    <w:rsid w:val="00254DB6"/>
    <w:rsid w:val="0025553B"/>
    <w:rsid w:val="002558D2"/>
    <w:rsid w:val="002564B6"/>
    <w:rsid w:val="00256B4B"/>
    <w:rsid w:val="00256DFE"/>
    <w:rsid w:val="0026002F"/>
    <w:rsid w:val="002601EF"/>
    <w:rsid w:val="00260C90"/>
    <w:rsid w:val="002615E3"/>
    <w:rsid w:val="002620BF"/>
    <w:rsid w:val="00262B42"/>
    <w:rsid w:val="00262BE7"/>
    <w:rsid w:val="00263125"/>
    <w:rsid w:val="002636A9"/>
    <w:rsid w:val="0026432B"/>
    <w:rsid w:val="00264E63"/>
    <w:rsid w:val="00266B8E"/>
    <w:rsid w:val="00266FC6"/>
    <w:rsid w:val="00267028"/>
    <w:rsid w:val="00267D3E"/>
    <w:rsid w:val="00267F70"/>
    <w:rsid w:val="002711D8"/>
    <w:rsid w:val="00271601"/>
    <w:rsid w:val="0027243D"/>
    <w:rsid w:val="002724DA"/>
    <w:rsid w:val="002734DC"/>
    <w:rsid w:val="00273C31"/>
    <w:rsid w:val="00273FDF"/>
    <w:rsid w:val="00274325"/>
    <w:rsid w:val="00274FB3"/>
    <w:rsid w:val="00277045"/>
    <w:rsid w:val="00277460"/>
    <w:rsid w:val="00277C69"/>
    <w:rsid w:val="0028176E"/>
    <w:rsid w:val="00281C47"/>
    <w:rsid w:val="00282680"/>
    <w:rsid w:val="00282968"/>
    <w:rsid w:val="00282E2B"/>
    <w:rsid w:val="002834C7"/>
    <w:rsid w:val="0028465C"/>
    <w:rsid w:val="002846BD"/>
    <w:rsid w:val="00284D04"/>
    <w:rsid w:val="002850A4"/>
    <w:rsid w:val="00285213"/>
    <w:rsid w:val="00285330"/>
    <w:rsid w:val="00285804"/>
    <w:rsid w:val="002870FF"/>
    <w:rsid w:val="00287965"/>
    <w:rsid w:val="00287B63"/>
    <w:rsid w:val="00291487"/>
    <w:rsid w:val="00291618"/>
    <w:rsid w:val="00291886"/>
    <w:rsid w:val="002924C4"/>
    <w:rsid w:val="00293173"/>
    <w:rsid w:val="002951C3"/>
    <w:rsid w:val="00295FB6"/>
    <w:rsid w:val="00296901"/>
    <w:rsid w:val="00296C2C"/>
    <w:rsid w:val="00296FD5"/>
    <w:rsid w:val="002A0F99"/>
    <w:rsid w:val="002A1C07"/>
    <w:rsid w:val="002A1E3F"/>
    <w:rsid w:val="002A2F43"/>
    <w:rsid w:val="002A3011"/>
    <w:rsid w:val="002A36F9"/>
    <w:rsid w:val="002A3E76"/>
    <w:rsid w:val="002A55FD"/>
    <w:rsid w:val="002A5EDF"/>
    <w:rsid w:val="002A63DC"/>
    <w:rsid w:val="002A6572"/>
    <w:rsid w:val="002B03E7"/>
    <w:rsid w:val="002B121B"/>
    <w:rsid w:val="002B1252"/>
    <w:rsid w:val="002B19CE"/>
    <w:rsid w:val="002B21D7"/>
    <w:rsid w:val="002B2805"/>
    <w:rsid w:val="002B2C22"/>
    <w:rsid w:val="002B39BC"/>
    <w:rsid w:val="002B41BC"/>
    <w:rsid w:val="002B436F"/>
    <w:rsid w:val="002B48DC"/>
    <w:rsid w:val="002B4C7A"/>
    <w:rsid w:val="002B57D8"/>
    <w:rsid w:val="002B6C16"/>
    <w:rsid w:val="002B6C67"/>
    <w:rsid w:val="002B7D73"/>
    <w:rsid w:val="002C2AA0"/>
    <w:rsid w:val="002C2B5C"/>
    <w:rsid w:val="002C3AB8"/>
    <w:rsid w:val="002C3F31"/>
    <w:rsid w:val="002C3FE5"/>
    <w:rsid w:val="002C4488"/>
    <w:rsid w:val="002C4BAB"/>
    <w:rsid w:val="002C5587"/>
    <w:rsid w:val="002C6F38"/>
    <w:rsid w:val="002C756F"/>
    <w:rsid w:val="002C7FFD"/>
    <w:rsid w:val="002D07D0"/>
    <w:rsid w:val="002D10B7"/>
    <w:rsid w:val="002D1B76"/>
    <w:rsid w:val="002D2429"/>
    <w:rsid w:val="002D2FD3"/>
    <w:rsid w:val="002D37FB"/>
    <w:rsid w:val="002D4620"/>
    <w:rsid w:val="002D5823"/>
    <w:rsid w:val="002D5B00"/>
    <w:rsid w:val="002D6CAA"/>
    <w:rsid w:val="002D73ED"/>
    <w:rsid w:val="002D77E8"/>
    <w:rsid w:val="002E0447"/>
    <w:rsid w:val="002E09B6"/>
    <w:rsid w:val="002E21F8"/>
    <w:rsid w:val="002E2DE7"/>
    <w:rsid w:val="002E2E1E"/>
    <w:rsid w:val="002E39FF"/>
    <w:rsid w:val="002E3C48"/>
    <w:rsid w:val="002E3DF9"/>
    <w:rsid w:val="002E43E3"/>
    <w:rsid w:val="002E636B"/>
    <w:rsid w:val="002E6BD3"/>
    <w:rsid w:val="002E6D1C"/>
    <w:rsid w:val="002E6E6D"/>
    <w:rsid w:val="002E7270"/>
    <w:rsid w:val="002F04C5"/>
    <w:rsid w:val="002F06D0"/>
    <w:rsid w:val="002F0E87"/>
    <w:rsid w:val="002F1DB6"/>
    <w:rsid w:val="002F22FE"/>
    <w:rsid w:val="002F2B26"/>
    <w:rsid w:val="002F37AA"/>
    <w:rsid w:val="002F3AF5"/>
    <w:rsid w:val="002F5216"/>
    <w:rsid w:val="002F5E7A"/>
    <w:rsid w:val="002F5FEA"/>
    <w:rsid w:val="002F62C4"/>
    <w:rsid w:val="002F7976"/>
    <w:rsid w:val="00300AEA"/>
    <w:rsid w:val="00300C26"/>
    <w:rsid w:val="00300C3E"/>
    <w:rsid w:val="00301B83"/>
    <w:rsid w:val="00301CEA"/>
    <w:rsid w:val="00304217"/>
    <w:rsid w:val="00304E8A"/>
    <w:rsid w:val="003062AF"/>
    <w:rsid w:val="003063EF"/>
    <w:rsid w:val="00307D5F"/>
    <w:rsid w:val="00307DA4"/>
    <w:rsid w:val="00310BC5"/>
    <w:rsid w:val="00310DEB"/>
    <w:rsid w:val="003110DC"/>
    <w:rsid w:val="003117E3"/>
    <w:rsid w:val="00311C82"/>
    <w:rsid w:val="00311F9D"/>
    <w:rsid w:val="003120FE"/>
    <w:rsid w:val="00312827"/>
    <w:rsid w:val="003132A7"/>
    <w:rsid w:val="0031425D"/>
    <w:rsid w:val="0031493D"/>
    <w:rsid w:val="00314AB0"/>
    <w:rsid w:val="00314BF0"/>
    <w:rsid w:val="00315D63"/>
    <w:rsid w:val="003167E8"/>
    <w:rsid w:val="00321754"/>
    <w:rsid w:val="00322152"/>
    <w:rsid w:val="00323AD1"/>
    <w:rsid w:val="00324979"/>
    <w:rsid w:val="003258C5"/>
    <w:rsid w:val="00326231"/>
    <w:rsid w:val="003264B8"/>
    <w:rsid w:val="0032652B"/>
    <w:rsid w:val="003268FE"/>
    <w:rsid w:val="00327B51"/>
    <w:rsid w:val="00327C8D"/>
    <w:rsid w:val="00327E3A"/>
    <w:rsid w:val="0033079B"/>
    <w:rsid w:val="00332CE0"/>
    <w:rsid w:val="00333526"/>
    <w:rsid w:val="0033398D"/>
    <w:rsid w:val="00333F1D"/>
    <w:rsid w:val="00334143"/>
    <w:rsid w:val="00334566"/>
    <w:rsid w:val="00336080"/>
    <w:rsid w:val="00336353"/>
    <w:rsid w:val="003363B4"/>
    <w:rsid w:val="00336625"/>
    <w:rsid w:val="00336C93"/>
    <w:rsid w:val="00337477"/>
    <w:rsid w:val="003379F2"/>
    <w:rsid w:val="00340A05"/>
    <w:rsid w:val="00340D89"/>
    <w:rsid w:val="00340F14"/>
    <w:rsid w:val="00341CEB"/>
    <w:rsid w:val="00342AFD"/>
    <w:rsid w:val="00342FB9"/>
    <w:rsid w:val="00343AB3"/>
    <w:rsid w:val="00344082"/>
    <w:rsid w:val="00345B38"/>
    <w:rsid w:val="00346F36"/>
    <w:rsid w:val="003475CB"/>
    <w:rsid w:val="00347E76"/>
    <w:rsid w:val="00350A0E"/>
    <w:rsid w:val="003523E1"/>
    <w:rsid w:val="00352C85"/>
    <w:rsid w:val="00352D4F"/>
    <w:rsid w:val="00352F08"/>
    <w:rsid w:val="003530FA"/>
    <w:rsid w:val="00353A30"/>
    <w:rsid w:val="00353CE6"/>
    <w:rsid w:val="00354244"/>
    <w:rsid w:val="00354E6F"/>
    <w:rsid w:val="00355256"/>
    <w:rsid w:val="00355317"/>
    <w:rsid w:val="003557D7"/>
    <w:rsid w:val="00355D97"/>
    <w:rsid w:val="00357079"/>
    <w:rsid w:val="00357BF8"/>
    <w:rsid w:val="00357F8C"/>
    <w:rsid w:val="00360217"/>
    <w:rsid w:val="003606B4"/>
    <w:rsid w:val="00361033"/>
    <w:rsid w:val="0036206C"/>
    <w:rsid w:val="0036365B"/>
    <w:rsid w:val="00364264"/>
    <w:rsid w:val="00364819"/>
    <w:rsid w:val="00366499"/>
    <w:rsid w:val="00366906"/>
    <w:rsid w:val="0036709E"/>
    <w:rsid w:val="00367EBD"/>
    <w:rsid w:val="003708CA"/>
    <w:rsid w:val="00370B25"/>
    <w:rsid w:val="00371C1B"/>
    <w:rsid w:val="00372406"/>
    <w:rsid w:val="0037282D"/>
    <w:rsid w:val="00372A6F"/>
    <w:rsid w:val="003736EF"/>
    <w:rsid w:val="00373E6A"/>
    <w:rsid w:val="00373F4E"/>
    <w:rsid w:val="003755D1"/>
    <w:rsid w:val="00376C1E"/>
    <w:rsid w:val="00377571"/>
    <w:rsid w:val="00377C04"/>
    <w:rsid w:val="00377C9C"/>
    <w:rsid w:val="00380B95"/>
    <w:rsid w:val="00380E7A"/>
    <w:rsid w:val="00381206"/>
    <w:rsid w:val="00381346"/>
    <w:rsid w:val="003827FB"/>
    <w:rsid w:val="00382CE0"/>
    <w:rsid w:val="00382DD4"/>
    <w:rsid w:val="0038350C"/>
    <w:rsid w:val="0038363D"/>
    <w:rsid w:val="00383A26"/>
    <w:rsid w:val="00383B3D"/>
    <w:rsid w:val="00383D08"/>
    <w:rsid w:val="003844BF"/>
    <w:rsid w:val="003844C9"/>
    <w:rsid w:val="00385A9F"/>
    <w:rsid w:val="00386F81"/>
    <w:rsid w:val="003878EE"/>
    <w:rsid w:val="00390939"/>
    <w:rsid w:val="0039094E"/>
    <w:rsid w:val="0039099D"/>
    <w:rsid w:val="00390F34"/>
    <w:rsid w:val="003915BF"/>
    <w:rsid w:val="00391886"/>
    <w:rsid w:val="00392205"/>
    <w:rsid w:val="00392C6A"/>
    <w:rsid w:val="0039306C"/>
    <w:rsid w:val="00393288"/>
    <w:rsid w:val="003933CF"/>
    <w:rsid w:val="003935C1"/>
    <w:rsid w:val="003947A5"/>
    <w:rsid w:val="0039630C"/>
    <w:rsid w:val="003972B1"/>
    <w:rsid w:val="00397FE1"/>
    <w:rsid w:val="003A06D4"/>
    <w:rsid w:val="003A0A36"/>
    <w:rsid w:val="003A1AE4"/>
    <w:rsid w:val="003A23D9"/>
    <w:rsid w:val="003A29E8"/>
    <w:rsid w:val="003A2B7B"/>
    <w:rsid w:val="003A2CCC"/>
    <w:rsid w:val="003A46F9"/>
    <w:rsid w:val="003A4FFC"/>
    <w:rsid w:val="003A5032"/>
    <w:rsid w:val="003A5178"/>
    <w:rsid w:val="003A569C"/>
    <w:rsid w:val="003A59AB"/>
    <w:rsid w:val="003A65A1"/>
    <w:rsid w:val="003A6C6D"/>
    <w:rsid w:val="003A73E2"/>
    <w:rsid w:val="003A7DAD"/>
    <w:rsid w:val="003B0817"/>
    <w:rsid w:val="003B08DE"/>
    <w:rsid w:val="003B101A"/>
    <w:rsid w:val="003B1202"/>
    <w:rsid w:val="003B170A"/>
    <w:rsid w:val="003B214C"/>
    <w:rsid w:val="003B2581"/>
    <w:rsid w:val="003B2EB3"/>
    <w:rsid w:val="003B32DD"/>
    <w:rsid w:val="003B35C4"/>
    <w:rsid w:val="003B3CC2"/>
    <w:rsid w:val="003B3E4C"/>
    <w:rsid w:val="003B5A6D"/>
    <w:rsid w:val="003B6C42"/>
    <w:rsid w:val="003B71A3"/>
    <w:rsid w:val="003C03CE"/>
    <w:rsid w:val="003C0978"/>
    <w:rsid w:val="003C0B9B"/>
    <w:rsid w:val="003C1D4A"/>
    <w:rsid w:val="003C2017"/>
    <w:rsid w:val="003C34CA"/>
    <w:rsid w:val="003C3699"/>
    <w:rsid w:val="003C64E1"/>
    <w:rsid w:val="003C6509"/>
    <w:rsid w:val="003C74FB"/>
    <w:rsid w:val="003D0B7B"/>
    <w:rsid w:val="003D1561"/>
    <w:rsid w:val="003D16A0"/>
    <w:rsid w:val="003D191C"/>
    <w:rsid w:val="003D1B39"/>
    <w:rsid w:val="003D2780"/>
    <w:rsid w:val="003D40D9"/>
    <w:rsid w:val="003D440C"/>
    <w:rsid w:val="003D44BA"/>
    <w:rsid w:val="003D5BCA"/>
    <w:rsid w:val="003D5D87"/>
    <w:rsid w:val="003D61FA"/>
    <w:rsid w:val="003D649B"/>
    <w:rsid w:val="003D7539"/>
    <w:rsid w:val="003E06B9"/>
    <w:rsid w:val="003E2540"/>
    <w:rsid w:val="003E2EB6"/>
    <w:rsid w:val="003E3CC4"/>
    <w:rsid w:val="003E42D1"/>
    <w:rsid w:val="003E44C0"/>
    <w:rsid w:val="003E5FF5"/>
    <w:rsid w:val="003E670C"/>
    <w:rsid w:val="003E7481"/>
    <w:rsid w:val="003E75A9"/>
    <w:rsid w:val="003E7DD1"/>
    <w:rsid w:val="003F05C4"/>
    <w:rsid w:val="003F0C06"/>
    <w:rsid w:val="003F2C7A"/>
    <w:rsid w:val="003F2F60"/>
    <w:rsid w:val="003F5389"/>
    <w:rsid w:val="003F5E03"/>
    <w:rsid w:val="003F6A30"/>
    <w:rsid w:val="003F7E04"/>
    <w:rsid w:val="004004D6"/>
    <w:rsid w:val="00401587"/>
    <w:rsid w:val="00401673"/>
    <w:rsid w:val="00401D1D"/>
    <w:rsid w:val="0040220B"/>
    <w:rsid w:val="0040222C"/>
    <w:rsid w:val="004032D0"/>
    <w:rsid w:val="0040372B"/>
    <w:rsid w:val="00403CE6"/>
    <w:rsid w:val="004046D4"/>
    <w:rsid w:val="00404868"/>
    <w:rsid w:val="00404AAC"/>
    <w:rsid w:val="00405459"/>
    <w:rsid w:val="00407C50"/>
    <w:rsid w:val="004103AD"/>
    <w:rsid w:val="00410726"/>
    <w:rsid w:val="00411288"/>
    <w:rsid w:val="004113D7"/>
    <w:rsid w:val="00411AD1"/>
    <w:rsid w:val="00411D32"/>
    <w:rsid w:val="004121D7"/>
    <w:rsid w:val="0041278A"/>
    <w:rsid w:val="00413B77"/>
    <w:rsid w:val="004140FD"/>
    <w:rsid w:val="00414B10"/>
    <w:rsid w:val="004153E1"/>
    <w:rsid w:val="00415AD5"/>
    <w:rsid w:val="00416061"/>
    <w:rsid w:val="0041720F"/>
    <w:rsid w:val="0042009E"/>
    <w:rsid w:val="00420712"/>
    <w:rsid w:val="00421401"/>
    <w:rsid w:val="00421AFD"/>
    <w:rsid w:val="00421D08"/>
    <w:rsid w:val="0042555D"/>
    <w:rsid w:val="00425836"/>
    <w:rsid w:val="00425BB8"/>
    <w:rsid w:val="0042694E"/>
    <w:rsid w:val="00426B33"/>
    <w:rsid w:val="00427117"/>
    <w:rsid w:val="00427733"/>
    <w:rsid w:val="00427EAC"/>
    <w:rsid w:val="00430256"/>
    <w:rsid w:val="004304D8"/>
    <w:rsid w:val="004304F7"/>
    <w:rsid w:val="004318CD"/>
    <w:rsid w:val="00431CB0"/>
    <w:rsid w:val="00431EA0"/>
    <w:rsid w:val="00431F57"/>
    <w:rsid w:val="00432674"/>
    <w:rsid w:val="0043443E"/>
    <w:rsid w:val="00435294"/>
    <w:rsid w:val="00435541"/>
    <w:rsid w:val="00435911"/>
    <w:rsid w:val="00435BC4"/>
    <w:rsid w:val="00436545"/>
    <w:rsid w:val="004365CB"/>
    <w:rsid w:val="00437962"/>
    <w:rsid w:val="00440480"/>
    <w:rsid w:val="00441391"/>
    <w:rsid w:val="004418D7"/>
    <w:rsid w:val="004429F6"/>
    <w:rsid w:val="00442DA6"/>
    <w:rsid w:val="00443419"/>
    <w:rsid w:val="004437AE"/>
    <w:rsid w:val="00443911"/>
    <w:rsid w:val="004440EE"/>
    <w:rsid w:val="00444D98"/>
    <w:rsid w:val="00444F62"/>
    <w:rsid w:val="00445301"/>
    <w:rsid w:val="004457CD"/>
    <w:rsid w:val="00445BAA"/>
    <w:rsid w:val="00447896"/>
    <w:rsid w:val="0044791D"/>
    <w:rsid w:val="00450F46"/>
    <w:rsid w:val="00451103"/>
    <w:rsid w:val="00451E29"/>
    <w:rsid w:val="00451F38"/>
    <w:rsid w:val="00457581"/>
    <w:rsid w:val="0046008E"/>
    <w:rsid w:val="004610D2"/>
    <w:rsid w:val="0046193D"/>
    <w:rsid w:val="0046264A"/>
    <w:rsid w:val="00462A2F"/>
    <w:rsid w:val="004632C6"/>
    <w:rsid w:val="00464842"/>
    <w:rsid w:val="0046647F"/>
    <w:rsid w:val="0046654B"/>
    <w:rsid w:val="004669CD"/>
    <w:rsid w:val="00466C63"/>
    <w:rsid w:val="004678D8"/>
    <w:rsid w:val="00467D7A"/>
    <w:rsid w:val="0047083A"/>
    <w:rsid w:val="00470852"/>
    <w:rsid w:val="00470C48"/>
    <w:rsid w:val="0047177F"/>
    <w:rsid w:val="00471B54"/>
    <w:rsid w:val="00472227"/>
    <w:rsid w:val="0047282C"/>
    <w:rsid w:val="00472EF6"/>
    <w:rsid w:val="004741A3"/>
    <w:rsid w:val="004741C1"/>
    <w:rsid w:val="00474494"/>
    <w:rsid w:val="0047497C"/>
    <w:rsid w:val="004762D1"/>
    <w:rsid w:val="00476555"/>
    <w:rsid w:val="00476755"/>
    <w:rsid w:val="00476B4A"/>
    <w:rsid w:val="00477560"/>
    <w:rsid w:val="004776C0"/>
    <w:rsid w:val="0047776B"/>
    <w:rsid w:val="00477B2C"/>
    <w:rsid w:val="00477BDD"/>
    <w:rsid w:val="00480348"/>
    <w:rsid w:val="00480A0E"/>
    <w:rsid w:val="00480C91"/>
    <w:rsid w:val="00480F0D"/>
    <w:rsid w:val="00482190"/>
    <w:rsid w:val="00482644"/>
    <w:rsid w:val="004828E4"/>
    <w:rsid w:val="00482B1F"/>
    <w:rsid w:val="00482B8A"/>
    <w:rsid w:val="004852B6"/>
    <w:rsid w:val="00485803"/>
    <w:rsid w:val="00485C0E"/>
    <w:rsid w:val="004873EC"/>
    <w:rsid w:val="00487B2A"/>
    <w:rsid w:val="00490EAD"/>
    <w:rsid w:val="00492394"/>
    <w:rsid w:val="00492798"/>
    <w:rsid w:val="00492FD4"/>
    <w:rsid w:val="00493363"/>
    <w:rsid w:val="00493F67"/>
    <w:rsid w:val="00494F09"/>
    <w:rsid w:val="00494FEA"/>
    <w:rsid w:val="0049555C"/>
    <w:rsid w:val="00495CC1"/>
    <w:rsid w:val="00496122"/>
    <w:rsid w:val="00496B20"/>
    <w:rsid w:val="00496BD3"/>
    <w:rsid w:val="00496E4A"/>
    <w:rsid w:val="00497C1C"/>
    <w:rsid w:val="004A0276"/>
    <w:rsid w:val="004A068E"/>
    <w:rsid w:val="004A07BE"/>
    <w:rsid w:val="004A1883"/>
    <w:rsid w:val="004A2288"/>
    <w:rsid w:val="004A244F"/>
    <w:rsid w:val="004A2575"/>
    <w:rsid w:val="004A2989"/>
    <w:rsid w:val="004A32C3"/>
    <w:rsid w:val="004A371E"/>
    <w:rsid w:val="004A3839"/>
    <w:rsid w:val="004A439D"/>
    <w:rsid w:val="004A4A5A"/>
    <w:rsid w:val="004A4AA2"/>
    <w:rsid w:val="004A533C"/>
    <w:rsid w:val="004A579F"/>
    <w:rsid w:val="004A61A7"/>
    <w:rsid w:val="004A63C4"/>
    <w:rsid w:val="004A6444"/>
    <w:rsid w:val="004A7299"/>
    <w:rsid w:val="004B11E5"/>
    <w:rsid w:val="004B1698"/>
    <w:rsid w:val="004B24C3"/>
    <w:rsid w:val="004B3031"/>
    <w:rsid w:val="004B3DB8"/>
    <w:rsid w:val="004B4613"/>
    <w:rsid w:val="004B4B3E"/>
    <w:rsid w:val="004B5CA8"/>
    <w:rsid w:val="004B5DA4"/>
    <w:rsid w:val="004B6A40"/>
    <w:rsid w:val="004C005C"/>
    <w:rsid w:val="004C032E"/>
    <w:rsid w:val="004C056B"/>
    <w:rsid w:val="004C1AA8"/>
    <w:rsid w:val="004C31AB"/>
    <w:rsid w:val="004C36A0"/>
    <w:rsid w:val="004C3D25"/>
    <w:rsid w:val="004C4108"/>
    <w:rsid w:val="004C59ED"/>
    <w:rsid w:val="004C5B1F"/>
    <w:rsid w:val="004C5FD7"/>
    <w:rsid w:val="004C64D0"/>
    <w:rsid w:val="004C6B23"/>
    <w:rsid w:val="004D0021"/>
    <w:rsid w:val="004D0218"/>
    <w:rsid w:val="004D08F2"/>
    <w:rsid w:val="004D0C3C"/>
    <w:rsid w:val="004D0E34"/>
    <w:rsid w:val="004D217E"/>
    <w:rsid w:val="004D21A1"/>
    <w:rsid w:val="004D4B35"/>
    <w:rsid w:val="004D4C0C"/>
    <w:rsid w:val="004D4CE7"/>
    <w:rsid w:val="004D4D40"/>
    <w:rsid w:val="004D530A"/>
    <w:rsid w:val="004D61E9"/>
    <w:rsid w:val="004E01EB"/>
    <w:rsid w:val="004E0E61"/>
    <w:rsid w:val="004E1313"/>
    <w:rsid w:val="004E2516"/>
    <w:rsid w:val="004E2BCD"/>
    <w:rsid w:val="004E31C9"/>
    <w:rsid w:val="004E35D7"/>
    <w:rsid w:val="004E3974"/>
    <w:rsid w:val="004E411D"/>
    <w:rsid w:val="004E4A94"/>
    <w:rsid w:val="004E5C7E"/>
    <w:rsid w:val="004E5CE0"/>
    <w:rsid w:val="004E62C4"/>
    <w:rsid w:val="004E6C46"/>
    <w:rsid w:val="004E7ACE"/>
    <w:rsid w:val="004F0C3C"/>
    <w:rsid w:val="004F1F61"/>
    <w:rsid w:val="004F4A1A"/>
    <w:rsid w:val="004F5B4A"/>
    <w:rsid w:val="0050149D"/>
    <w:rsid w:val="0050153E"/>
    <w:rsid w:val="005015A0"/>
    <w:rsid w:val="005019ED"/>
    <w:rsid w:val="00503DD5"/>
    <w:rsid w:val="00503DE6"/>
    <w:rsid w:val="00507D3A"/>
    <w:rsid w:val="005106BD"/>
    <w:rsid w:val="00510E55"/>
    <w:rsid w:val="00512314"/>
    <w:rsid w:val="005124BC"/>
    <w:rsid w:val="005125C0"/>
    <w:rsid w:val="0051289A"/>
    <w:rsid w:val="00512DB1"/>
    <w:rsid w:val="00513E3E"/>
    <w:rsid w:val="00513F4F"/>
    <w:rsid w:val="005141E2"/>
    <w:rsid w:val="00515C77"/>
    <w:rsid w:val="00516DA3"/>
    <w:rsid w:val="005206D0"/>
    <w:rsid w:val="00520A25"/>
    <w:rsid w:val="00521BBF"/>
    <w:rsid w:val="00521CB7"/>
    <w:rsid w:val="00521FEC"/>
    <w:rsid w:val="005238B9"/>
    <w:rsid w:val="00523C40"/>
    <w:rsid w:val="0052461C"/>
    <w:rsid w:val="00525539"/>
    <w:rsid w:val="00525AA5"/>
    <w:rsid w:val="00525B08"/>
    <w:rsid w:val="00527BC4"/>
    <w:rsid w:val="00530241"/>
    <w:rsid w:val="00530DD7"/>
    <w:rsid w:val="00530DF5"/>
    <w:rsid w:val="00530F15"/>
    <w:rsid w:val="00531CF7"/>
    <w:rsid w:val="005320F4"/>
    <w:rsid w:val="0053288A"/>
    <w:rsid w:val="00532D00"/>
    <w:rsid w:val="00533448"/>
    <w:rsid w:val="005336AD"/>
    <w:rsid w:val="0053377E"/>
    <w:rsid w:val="00534723"/>
    <w:rsid w:val="00536C1F"/>
    <w:rsid w:val="005372A3"/>
    <w:rsid w:val="0053769B"/>
    <w:rsid w:val="00541072"/>
    <w:rsid w:val="0054197B"/>
    <w:rsid w:val="00541A84"/>
    <w:rsid w:val="005420D0"/>
    <w:rsid w:val="00544D10"/>
    <w:rsid w:val="00546190"/>
    <w:rsid w:val="005466A2"/>
    <w:rsid w:val="00547F44"/>
    <w:rsid w:val="005503B4"/>
    <w:rsid w:val="00550965"/>
    <w:rsid w:val="00550D9C"/>
    <w:rsid w:val="00551299"/>
    <w:rsid w:val="0055136B"/>
    <w:rsid w:val="005513DA"/>
    <w:rsid w:val="005518D1"/>
    <w:rsid w:val="00551F96"/>
    <w:rsid w:val="00551FFD"/>
    <w:rsid w:val="005522B1"/>
    <w:rsid w:val="0055273E"/>
    <w:rsid w:val="00552F9D"/>
    <w:rsid w:val="00553D3B"/>
    <w:rsid w:val="0055524B"/>
    <w:rsid w:val="00555758"/>
    <w:rsid w:val="00555A33"/>
    <w:rsid w:val="00556410"/>
    <w:rsid w:val="00556F3A"/>
    <w:rsid w:val="00557579"/>
    <w:rsid w:val="00561FB7"/>
    <w:rsid w:val="0056337D"/>
    <w:rsid w:val="00565334"/>
    <w:rsid w:val="00565761"/>
    <w:rsid w:val="005661CE"/>
    <w:rsid w:val="005672F3"/>
    <w:rsid w:val="005704D3"/>
    <w:rsid w:val="00571B98"/>
    <w:rsid w:val="005729AC"/>
    <w:rsid w:val="00572F22"/>
    <w:rsid w:val="005736D6"/>
    <w:rsid w:val="005745D6"/>
    <w:rsid w:val="00576B0E"/>
    <w:rsid w:val="00580060"/>
    <w:rsid w:val="0058057C"/>
    <w:rsid w:val="00580DAB"/>
    <w:rsid w:val="005811E8"/>
    <w:rsid w:val="0058270D"/>
    <w:rsid w:val="0058297B"/>
    <w:rsid w:val="005831D6"/>
    <w:rsid w:val="00584AFD"/>
    <w:rsid w:val="00584E4D"/>
    <w:rsid w:val="005857FB"/>
    <w:rsid w:val="00585AC5"/>
    <w:rsid w:val="00585BDB"/>
    <w:rsid w:val="00586019"/>
    <w:rsid w:val="00587031"/>
    <w:rsid w:val="00587517"/>
    <w:rsid w:val="00590DAD"/>
    <w:rsid w:val="005917E3"/>
    <w:rsid w:val="00591E76"/>
    <w:rsid w:val="00591E81"/>
    <w:rsid w:val="005924C1"/>
    <w:rsid w:val="005928BF"/>
    <w:rsid w:val="00592C46"/>
    <w:rsid w:val="005931B0"/>
    <w:rsid w:val="00593B27"/>
    <w:rsid w:val="00594860"/>
    <w:rsid w:val="00594882"/>
    <w:rsid w:val="005949B1"/>
    <w:rsid w:val="00596601"/>
    <w:rsid w:val="00597004"/>
    <w:rsid w:val="005A0102"/>
    <w:rsid w:val="005A0A31"/>
    <w:rsid w:val="005A0F1B"/>
    <w:rsid w:val="005A0FC4"/>
    <w:rsid w:val="005A1D88"/>
    <w:rsid w:val="005A267A"/>
    <w:rsid w:val="005A28E0"/>
    <w:rsid w:val="005A4531"/>
    <w:rsid w:val="005A48E2"/>
    <w:rsid w:val="005A4C8B"/>
    <w:rsid w:val="005A52C7"/>
    <w:rsid w:val="005A54A8"/>
    <w:rsid w:val="005A7B16"/>
    <w:rsid w:val="005B03E7"/>
    <w:rsid w:val="005B0D24"/>
    <w:rsid w:val="005B140F"/>
    <w:rsid w:val="005B2B36"/>
    <w:rsid w:val="005B324A"/>
    <w:rsid w:val="005B3F51"/>
    <w:rsid w:val="005B5907"/>
    <w:rsid w:val="005B5F9D"/>
    <w:rsid w:val="005B6280"/>
    <w:rsid w:val="005B67DC"/>
    <w:rsid w:val="005B6FF8"/>
    <w:rsid w:val="005B711D"/>
    <w:rsid w:val="005B733B"/>
    <w:rsid w:val="005B742B"/>
    <w:rsid w:val="005B76D4"/>
    <w:rsid w:val="005C00DE"/>
    <w:rsid w:val="005C129A"/>
    <w:rsid w:val="005C2783"/>
    <w:rsid w:val="005C43DC"/>
    <w:rsid w:val="005C698F"/>
    <w:rsid w:val="005C7381"/>
    <w:rsid w:val="005D022B"/>
    <w:rsid w:val="005D050D"/>
    <w:rsid w:val="005D11CF"/>
    <w:rsid w:val="005D3139"/>
    <w:rsid w:val="005D39E9"/>
    <w:rsid w:val="005D4260"/>
    <w:rsid w:val="005D55C3"/>
    <w:rsid w:val="005D56DD"/>
    <w:rsid w:val="005D61D4"/>
    <w:rsid w:val="005D61EA"/>
    <w:rsid w:val="005D65C6"/>
    <w:rsid w:val="005D680D"/>
    <w:rsid w:val="005D7FDA"/>
    <w:rsid w:val="005E0B51"/>
    <w:rsid w:val="005E14B0"/>
    <w:rsid w:val="005E16FC"/>
    <w:rsid w:val="005E1E90"/>
    <w:rsid w:val="005E29A2"/>
    <w:rsid w:val="005E3165"/>
    <w:rsid w:val="005E3498"/>
    <w:rsid w:val="005E7622"/>
    <w:rsid w:val="005E7E9B"/>
    <w:rsid w:val="005F1BB1"/>
    <w:rsid w:val="005F268A"/>
    <w:rsid w:val="005F3C8B"/>
    <w:rsid w:val="005F3D18"/>
    <w:rsid w:val="005F40AD"/>
    <w:rsid w:val="005F428B"/>
    <w:rsid w:val="005F4497"/>
    <w:rsid w:val="005F5CC7"/>
    <w:rsid w:val="005F6324"/>
    <w:rsid w:val="005F6984"/>
    <w:rsid w:val="005F6DD6"/>
    <w:rsid w:val="005F7431"/>
    <w:rsid w:val="005F78D5"/>
    <w:rsid w:val="005F79B0"/>
    <w:rsid w:val="00600A0E"/>
    <w:rsid w:val="00601ED5"/>
    <w:rsid w:val="00602E28"/>
    <w:rsid w:val="006038D9"/>
    <w:rsid w:val="0060453B"/>
    <w:rsid w:val="00604D6A"/>
    <w:rsid w:val="006052F1"/>
    <w:rsid w:val="006053AE"/>
    <w:rsid w:val="00607817"/>
    <w:rsid w:val="00607C38"/>
    <w:rsid w:val="00610315"/>
    <w:rsid w:val="00611CDC"/>
    <w:rsid w:val="00611D28"/>
    <w:rsid w:val="00611D2B"/>
    <w:rsid w:val="00612E00"/>
    <w:rsid w:val="00614128"/>
    <w:rsid w:val="00615904"/>
    <w:rsid w:val="00615F84"/>
    <w:rsid w:val="00616259"/>
    <w:rsid w:val="0061651B"/>
    <w:rsid w:val="0062142D"/>
    <w:rsid w:val="0062177C"/>
    <w:rsid w:val="0062288E"/>
    <w:rsid w:val="006237BD"/>
    <w:rsid w:val="00623991"/>
    <w:rsid w:val="00624C16"/>
    <w:rsid w:val="00624C65"/>
    <w:rsid w:val="00625609"/>
    <w:rsid w:val="006261E1"/>
    <w:rsid w:val="00627C39"/>
    <w:rsid w:val="00631E05"/>
    <w:rsid w:val="00632A13"/>
    <w:rsid w:val="00633F26"/>
    <w:rsid w:val="00634D08"/>
    <w:rsid w:val="00634F47"/>
    <w:rsid w:val="0063647A"/>
    <w:rsid w:val="00636EE2"/>
    <w:rsid w:val="006370D0"/>
    <w:rsid w:val="00637C12"/>
    <w:rsid w:val="006412AD"/>
    <w:rsid w:val="006417CC"/>
    <w:rsid w:val="00641A66"/>
    <w:rsid w:val="006424BC"/>
    <w:rsid w:val="00642753"/>
    <w:rsid w:val="00642870"/>
    <w:rsid w:val="00643125"/>
    <w:rsid w:val="0064378B"/>
    <w:rsid w:val="00644587"/>
    <w:rsid w:val="00644CEE"/>
    <w:rsid w:val="0064562A"/>
    <w:rsid w:val="00645671"/>
    <w:rsid w:val="00645BBA"/>
    <w:rsid w:val="00646337"/>
    <w:rsid w:val="00646E9C"/>
    <w:rsid w:val="00650EDB"/>
    <w:rsid w:val="006511CB"/>
    <w:rsid w:val="00651436"/>
    <w:rsid w:val="006516FC"/>
    <w:rsid w:val="00652087"/>
    <w:rsid w:val="00652F83"/>
    <w:rsid w:val="0065442C"/>
    <w:rsid w:val="0065469E"/>
    <w:rsid w:val="00655AE6"/>
    <w:rsid w:val="00656F72"/>
    <w:rsid w:val="006573B7"/>
    <w:rsid w:val="006576F1"/>
    <w:rsid w:val="0065797F"/>
    <w:rsid w:val="00657F29"/>
    <w:rsid w:val="006601BA"/>
    <w:rsid w:val="006608EA"/>
    <w:rsid w:val="00660F5E"/>
    <w:rsid w:val="00661CA0"/>
    <w:rsid w:val="0066212A"/>
    <w:rsid w:val="00662155"/>
    <w:rsid w:val="00662726"/>
    <w:rsid w:val="006627D9"/>
    <w:rsid w:val="00663599"/>
    <w:rsid w:val="00666C51"/>
    <w:rsid w:val="006670E7"/>
    <w:rsid w:val="00667979"/>
    <w:rsid w:val="00667B0A"/>
    <w:rsid w:val="00670184"/>
    <w:rsid w:val="006704FF"/>
    <w:rsid w:val="0067052F"/>
    <w:rsid w:val="00670772"/>
    <w:rsid w:val="006709AF"/>
    <w:rsid w:val="00670A73"/>
    <w:rsid w:val="0067330B"/>
    <w:rsid w:val="006738AF"/>
    <w:rsid w:val="00674086"/>
    <w:rsid w:val="00674468"/>
    <w:rsid w:val="006751F2"/>
    <w:rsid w:val="00675A6E"/>
    <w:rsid w:val="00675F7B"/>
    <w:rsid w:val="00676495"/>
    <w:rsid w:val="00677078"/>
    <w:rsid w:val="00680446"/>
    <w:rsid w:val="00680EE4"/>
    <w:rsid w:val="006812C2"/>
    <w:rsid w:val="006814DE"/>
    <w:rsid w:val="006830EA"/>
    <w:rsid w:val="00683C17"/>
    <w:rsid w:val="00684009"/>
    <w:rsid w:val="0068461E"/>
    <w:rsid w:val="00685242"/>
    <w:rsid w:val="00685CEA"/>
    <w:rsid w:val="0068615C"/>
    <w:rsid w:val="00686273"/>
    <w:rsid w:val="006875D4"/>
    <w:rsid w:val="00690660"/>
    <w:rsid w:val="00691CC7"/>
    <w:rsid w:val="006925F2"/>
    <w:rsid w:val="006930F8"/>
    <w:rsid w:val="0069345D"/>
    <w:rsid w:val="00693A69"/>
    <w:rsid w:val="00694D5A"/>
    <w:rsid w:val="00697E6B"/>
    <w:rsid w:val="006A07C0"/>
    <w:rsid w:val="006A07FC"/>
    <w:rsid w:val="006A1759"/>
    <w:rsid w:val="006A234D"/>
    <w:rsid w:val="006A2989"/>
    <w:rsid w:val="006A2FFB"/>
    <w:rsid w:val="006A388F"/>
    <w:rsid w:val="006A4C20"/>
    <w:rsid w:val="006A4D3C"/>
    <w:rsid w:val="006A4EB7"/>
    <w:rsid w:val="006A5669"/>
    <w:rsid w:val="006A6482"/>
    <w:rsid w:val="006A7A5E"/>
    <w:rsid w:val="006B0D0C"/>
    <w:rsid w:val="006B2126"/>
    <w:rsid w:val="006B256C"/>
    <w:rsid w:val="006B3D90"/>
    <w:rsid w:val="006B5DAA"/>
    <w:rsid w:val="006B65D9"/>
    <w:rsid w:val="006B7687"/>
    <w:rsid w:val="006C0925"/>
    <w:rsid w:val="006C1232"/>
    <w:rsid w:val="006C14A6"/>
    <w:rsid w:val="006C23FA"/>
    <w:rsid w:val="006C2670"/>
    <w:rsid w:val="006C31FB"/>
    <w:rsid w:val="006C3B90"/>
    <w:rsid w:val="006C4080"/>
    <w:rsid w:val="006C4FC8"/>
    <w:rsid w:val="006C543E"/>
    <w:rsid w:val="006D042D"/>
    <w:rsid w:val="006D0642"/>
    <w:rsid w:val="006D15F1"/>
    <w:rsid w:val="006D2511"/>
    <w:rsid w:val="006D37D6"/>
    <w:rsid w:val="006D3DCD"/>
    <w:rsid w:val="006D4698"/>
    <w:rsid w:val="006D499D"/>
    <w:rsid w:val="006D5486"/>
    <w:rsid w:val="006D566B"/>
    <w:rsid w:val="006D56BC"/>
    <w:rsid w:val="006D7022"/>
    <w:rsid w:val="006D73DA"/>
    <w:rsid w:val="006D76B9"/>
    <w:rsid w:val="006D78D6"/>
    <w:rsid w:val="006D7C7E"/>
    <w:rsid w:val="006E1E5F"/>
    <w:rsid w:val="006E2EA3"/>
    <w:rsid w:val="006E3790"/>
    <w:rsid w:val="006E4F03"/>
    <w:rsid w:val="006E580A"/>
    <w:rsid w:val="006E5C57"/>
    <w:rsid w:val="006E5D5F"/>
    <w:rsid w:val="006F0867"/>
    <w:rsid w:val="006F2FFD"/>
    <w:rsid w:val="006F3731"/>
    <w:rsid w:val="006F3757"/>
    <w:rsid w:val="006F534A"/>
    <w:rsid w:val="006F5A2D"/>
    <w:rsid w:val="006F5BDB"/>
    <w:rsid w:val="006F6672"/>
    <w:rsid w:val="006F6E51"/>
    <w:rsid w:val="006F7566"/>
    <w:rsid w:val="006F76CB"/>
    <w:rsid w:val="006F7870"/>
    <w:rsid w:val="00700650"/>
    <w:rsid w:val="00701058"/>
    <w:rsid w:val="00701481"/>
    <w:rsid w:val="007017CC"/>
    <w:rsid w:val="007019CF"/>
    <w:rsid w:val="00702777"/>
    <w:rsid w:val="00702B8A"/>
    <w:rsid w:val="00702EBD"/>
    <w:rsid w:val="007030CA"/>
    <w:rsid w:val="007036EC"/>
    <w:rsid w:val="00703AE8"/>
    <w:rsid w:val="00703C18"/>
    <w:rsid w:val="00703C5A"/>
    <w:rsid w:val="007040DE"/>
    <w:rsid w:val="007040E9"/>
    <w:rsid w:val="00704C81"/>
    <w:rsid w:val="00704EEF"/>
    <w:rsid w:val="00705522"/>
    <w:rsid w:val="007056D8"/>
    <w:rsid w:val="007062A4"/>
    <w:rsid w:val="00706858"/>
    <w:rsid w:val="007070B8"/>
    <w:rsid w:val="00707300"/>
    <w:rsid w:val="007073B4"/>
    <w:rsid w:val="007079E2"/>
    <w:rsid w:val="00707B25"/>
    <w:rsid w:val="0071085D"/>
    <w:rsid w:val="00710E57"/>
    <w:rsid w:val="00711169"/>
    <w:rsid w:val="007113FC"/>
    <w:rsid w:val="00711BFA"/>
    <w:rsid w:val="00712314"/>
    <w:rsid w:val="007125F2"/>
    <w:rsid w:val="007127AD"/>
    <w:rsid w:val="007147AF"/>
    <w:rsid w:val="00715EA4"/>
    <w:rsid w:val="00716236"/>
    <w:rsid w:val="00716696"/>
    <w:rsid w:val="00717C09"/>
    <w:rsid w:val="00717C60"/>
    <w:rsid w:val="0072026E"/>
    <w:rsid w:val="00720E65"/>
    <w:rsid w:val="00721082"/>
    <w:rsid w:val="007219A1"/>
    <w:rsid w:val="00721BF4"/>
    <w:rsid w:val="00722AFC"/>
    <w:rsid w:val="00724197"/>
    <w:rsid w:val="007247AF"/>
    <w:rsid w:val="00726D9A"/>
    <w:rsid w:val="00731A45"/>
    <w:rsid w:val="007321E7"/>
    <w:rsid w:val="007324B4"/>
    <w:rsid w:val="0073286C"/>
    <w:rsid w:val="0073288C"/>
    <w:rsid w:val="00733370"/>
    <w:rsid w:val="0073370A"/>
    <w:rsid w:val="007340BF"/>
    <w:rsid w:val="007341E1"/>
    <w:rsid w:val="00736595"/>
    <w:rsid w:val="00736C49"/>
    <w:rsid w:val="00740852"/>
    <w:rsid w:val="0074192E"/>
    <w:rsid w:val="00742691"/>
    <w:rsid w:val="00743182"/>
    <w:rsid w:val="00743459"/>
    <w:rsid w:val="00744646"/>
    <w:rsid w:val="0074479B"/>
    <w:rsid w:val="007462E5"/>
    <w:rsid w:val="0075085E"/>
    <w:rsid w:val="00750AF3"/>
    <w:rsid w:val="00750D94"/>
    <w:rsid w:val="00752031"/>
    <w:rsid w:val="00752EF8"/>
    <w:rsid w:val="007539B7"/>
    <w:rsid w:val="00753AD5"/>
    <w:rsid w:val="00753EE4"/>
    <w:rsid w:val="00753F4F"/>
    <w:rsid w:val="00753FA6"/>
    <w:rsid w:val="00754C89"/>
    <w:rsid w:val="007554A9"/>
    <w:rsid w:val="00755EF6"/>
    <w:rsid w:val="00755F26"/>
    <w:rsid w:val="00755FE7"/>
    <w:rsid w:val="007578BA"/>
    <w:rsid w:val="00757C3F"/>
    <w:rsid w:val="0076067E"/>
    <w:rsid w:val="00762487"/>
    <w:rsid w:val="00762CC3"/>
    <w:rsid w:val="00763350"/>
    <w:rsid w:val="00763D52"/>
    <w:rsid w:val="007644A5"/>
    <w:rsid w:val="007647B1"/>
    <w:rsid w:val="00764E8A"/>
    <w:rsid w:val="00764F98"/>
    <w:rsid w:val="0076589C"/>
    <w:rsid w:val="00767A85"/>
    <w:rsid w:val="00767D07"/>
    <w:rsid w:val="00770B3E"/>
    <w:rsid w:val="00771290"/>
    <w:rsid w:val="00771A2B"/>
    <w:rsid w:val="007721E6"/>
    <w:rsid w:val="00772941"/>
    <w:rsid w:val="00773455"/>
    <w:rsid w:val="00774902"/>
    <w:rsid w:val="00775180"/>
    <w:rsid w:val="00775874"/>
    <w:rsid w:val="007761B9"/>
    <w:rsid w:val="00776E4B"/>
    <w:rsid w:val="00777101"/>
    <w:rsid w:val="00777DDD"/>
    <w:rsid w:val="00780625"/>
    <w:rsid w:val="00780C3A"/>
    <w:rsid w:val="00780CF1"/>
    <w:rsid w:val="007819DA"/>
    <w:rsid w:val="00781D3F"/>
    <w:rsid w:val="00781E68"/>
    <w:rsid w:val="00782574"/>
    <w:rsid w:val="00784883"/>
    <w:rsid w:val="00785B31"/>
    <w:rsid w:val="0078705F"/>
    <w:rsid w:val="007879E9"/>
    <w:rsid w:val="00787D1A"/>
    <w:rsid w:val="007900D8"/>
    <w:rsid w:val="00791AB8"/>
    <w:rsid w:val="007924CD"/>
    <w:rsid w:val="00792D0A"/>
    <w:rsid w:val="0079347E"/>
    <w:rsid w:val="00793A84"/>
    <w:rsid w:val="007944A4"/>
    <w:rsid w:val="00794D36"/>
    <w:rsid w:val="00794D60"/>
    <w:rsid w:val="00795502"/>
    <w:rsid w:val="00795CB6"/>
    <w:rsid w:val="007A14F0"/>
    <w:rsid w:val="007A1BA4"/>
    <w:rsid w:val="007A201E"/>
    <w:rsid w:val="007A2102"/>
    <w:rsid w:val="007A2747"/>
    <w:rsid w:val="007A420C"/>
    <w:rsid w:val="007A4617"/>
    <w:rsid w:val="007A57B5"/>
    <w:rsid w:val="007A6892"/>
    <w:rsid w:val="007A72B2"/>
    <w:rsid w:val="007A7B52"/>
    <w:rsid w:val="007A7BF3"/>
    <w:rsid w:val="007B026F"/>
    <w:rsid w:val="007B1648"/>
    <w:rsid w:val="007B22D5"/>
    <w:rsid w:val="007B2B59"/>
    <w:rsid w:val="007B2DFE"/>
    <w:rsid w:val="007B5108"/>
    <w:rsid w:val="007B535D"/>
    <w:rsid w:val="007B543C"/>
    <w:rsid w:val="007B5AC4"/>
    <w:rsid w:val="007B6EC8"/>
    <w:rsid w:val="007B70C3"/>
    <w:rsid w:val="007B7EDB"/>
    <w:rsid w:val="007C2870"/>
    <w:rsid w:val="007C3F77"/>
    <w:rsid w:val="007C588D"/>
    <w:rsid w:val="007C5F10"/>
    <w:rsid w:val="007C5F2E"/>
    <w:rsid w:val="007C6671"/>
    <w:rsid w:val="007C678A"/>
    <w:rsid w:val="007C73B2"/>
    <w:rsid w:val="007C7666"/>
    <w:rsid w:val="007C7ED6"/>
    <w:rsid w:val="007C7F73"/>
    <w:rsid w:val="007D0087"/>
    <w:rsid w:val="007D02B2"/>
    <w:rsid w:val="007D057C"/>
    <w:rsid w:val="007D0952"/>
    <w:rsid w:val="007D188E"/>
    <w:rsid w:val="007D365D"/>
    <w:rsid w:val="007D40A6"/>
    <w:rsid w:val="007D480F"/>
    <w:rsid w:val="007D4FB1"/>
    <w:rsid w:val="007D59CA"/>
    <w:rsid w:val="007D6A64"/>
    <w:rsid w:val="007E2509"/>
    <w:rsid w:val="007E2F48"/>
    <w:rsid w:val="007E320E"/>
    <w:rsid w:val="007E3B4B"/>
    <w:rsid w:val="007E4620"/>
    <w:rsid w:val="007E57A9"/>
    <w:rsid w:val="007E643F"/>
    <w:rsid w:val="007E774F"/>
    <w:rsid w:val="007E78B7"/>
    <w:rsid w:val="007F01BD"/>
    <w:rsid w:val="007F056C"/>
    <w:rsid w:val="007F06B6"/>
    <w:rsid w:val="007F0ACB"/>
    <w:rsid w:val="007F129D"/>
    <w:rsid w:val="007F1D9F"/>
    <w:rsid w:val="007F211B"/>
    <w:rsid w:val="007F2427"/>
    <w:rsid w:val="007F4947"/>
    <w:rsid w:val="007F5057"/>
    <w:rsid w:val="007F521B"/>
    <w:rsid w:val="007F550C"/>
    <w:rsid w:val="007F662B"/>
    <w:rsid w:val="007F707D"/>
    <w:rsid w:val="008005FE"/>
    <w:rsid w:val="0080099A"/>
    <w:rsid w:val="00800DB1"/>
    <w:rsid w:val="00800EE3"/>
    <w:rsid w:val="00801FE6"/>
    <w:rsid w:val="00802B40"/>
    <w:rsid w:val="008038CD"/>
    <w:rsid w:val="00804030"/>
    <w:rsid w:val="00804048"/>
    <w:rsid w:val="0080407E"/>
    <w:rsid w:val="00804E6F"/>
    <w:rsid w:val="008051BF"/>
    <w:rsid w:val="00805CA0"/>
    <w:rsid w:val="0080667F"/>
    <w:rsid w:val="008072C1"/>
    <w:rsid w:val="00807957"/>
    <w:rsid w:val="00807AC2"/>
    <w:rsid w:val="00807B3B"/>
    <w:rsid w:val="00807C9B"/>
    <w:rsid w:val="00807F1D"/>
    <w:rsid w:val="008120F2"/>
    <w:rsid w:val="00812B61"/>
    <w:rsid w:val="00812CD3"/>
    <w:rsid w:val="00813CB0"/>
    <w:rsid w:val="008143FE"/>
    <w:rsid w:val="00815088"/>
    <w:rsid w:val="00815094"/>
    <w:rsid w:val="008150B5"/>
    <w:rsid w:val="008163C6"/>
    <w:rsid w:val="00816D9C"/>
    <w:rsid w:val="00817066"/>
    <w:rsid w:val="008175A2"/>
    <w:rsid w:val="00817791"/>
    <w:rsid w:val="0082064D"/>
    <w:rsid w:val="00820AF1"/>
    <w:rsid w:val="00820FF1"/>
    <w:rsid w:val="00821644"/>
    <w:rsid w:val="00821684"/>
    <w:rsid w:val="00821B61"/>
    <w:rsid w:val="00822DE1"/>
    <w:rsid w:val="0082323E"/>
    <w:rsid w:val="00824F7C"/>
    <w:rsid w:val="00825164"/>
    <w:rsid w:val="0082563C"/>
    <w:rsid w:val="008259DA"/>
    <w:rsid w:val="0082793B"/>
    <w:rsid w:val="00827AE2"/>
    <w:rsid w:val="00827EB2"/>
    <w:rsid w:val="00830931"/>
    <w:rsid w:val="0083142B"/>
    <w:rsid w:val="00831548"/>
    <w:rsid w:val="008316C8"/>
    <w:rsid w:val="00832E9C"/>
    <w:rsid w:val="0083317D"/>
    <w:rsid w:val="00834AFB"/>
    <w:rsid w:val="008355E2"/>
    <w:rsid w:val="0083582C"/>
    <w:rsid w:val="0083643E"/>
    <w:rsid w:val="0083719B"/>
    <w:rsid w:val="0084139F"/>
    <w:rsid w:val="00843021"/>
    <w:rsid w:val="00844FC9"/>
    <w:rsid w:val="008463E0"/>
    <w:rsid w:val="00846612"/>
    <w:rsid w:val="00846853"/>
    <w:rsid w:val="00846D0D"/>
    <w:rsid w:val="008472F5"/>
    <w:rsid w:val="0084773B"/>
    <w:rsid w:val="008478B4"/>
    <w:rsid w:val="008509FB"/>
    <w:rsid w:val="0085108F"/>
    <w:rsid w:val="00852B1F"/>
    <w:rsid w:val="00853703"/>
    <w:rsid w:val="00853912"/>
    <w:rsid w:val="008539E4"/>
    <w:rsid w:val="00854EEB"/>
    <w:rsid w:val="0085506C"/>
    <w:rsid w:val="008559F1"/>
    <w:rsid w:val="00855BA1"/>
    <w:rsid w:val="00856C69"/>
    <w:rsid w:val="00856CDA"/>
    <w:rsid w:val="00856D7D"/>
    <w:rsid w:val="00860FB4"/>
    <w:rsid w:val="00861763"/>
    <w:rsid w:val="00861916"/>
    <w:rsid w:val="00861946"/>
    <w:rsid w:val="00862CCD"/>
    <w:rsid w:val="008636BB"/>
    <w:rsid w:val="008647EB"/>
    <w:rsid w:val="00864846"/>
    <w:rsid w:val="00864E6B"/>
    <w:rsid w:val="0086610F"/>
    <w:rsid w:val="00866C87"/>
    <w:rsid w:val="0086721A"/>
    <w:rsid w:val="008701B8"/>
    <w:rsid w:val="0087027E"/>
    <w:rsid w:val="008720E5"/>
    <w:rsid w:val="00872E39"/>
    <w:rsid w:val="00872F03"/>
    <w:rsid w:val="008732B8"/>
    <w:rsid w:val="008732C6"/>
    <w:rsid w:val="0087401E"/>
    <w:rsid w:val="0087640A"/>
    <w:rsid w:val="008802AB"/>
    <w:rsid w:val="008803E3"/>
    <w:rsid w:val="008808E5"/>
    <w:rsid w:val="00881978"/>
    <w:rsid w:val="008819B0"/>
    <w:rsid w:val="0088229C"/>
    <w:rsid w:val="00882BFF"/>
    <w:rsid w:val="00884D24"/>
    <w:rsid w:val="008853E4"/>
    <w:rsid w:val="008858EB"/>
    <w:rsid w:val="00885D1E"/>
    <w:rsid w:val="0088693F"/>
    <w:rsid w:val="008903E2"/>
    <w:rsid w:val="008905A2"/>
    <w:rsid w:val="00891283"/>
    <w:rsid w:val="00893370"/>
    <w:rsid w:val="00893825"/>
    <w:rsid w:val="00893E0F"/>
    <w:rsid w:val="00894B94"/>
    <w:rsid w:val="0089507C"/>
    <w:rsid w:val="008954B5"/>
    <w:rsid w:val="008954D7"/>
    <w:rsid w:val="0089616B"/>
    <w:rsid w:val="00896411"/>
    <w:rsid w:val="008964CA"/>
    <w:rsid w:val="0089656B"/>
    <w:rsid w:val="008970D5"/>
    <w:rsid w:val="008972BA"/>
    <w:rsid w:val="008974B6"/>
    <w:rsid w:val="0089799B"/>
    <w:rsid w:val="008979ED"/>
    <w:rsid w:val="008A0BB4"/>
    <w:rsid w:val="008A17F7"/>
    <w:rsid w:val="008A1F01"/>
    <w:rsid w:val="008A2583"/>
    <w:rsid w:val="008A5315"/>
    <w:rsid w:val="008A64FF"/>
    <w:rsid w:val="008A662D"/>
    <w:rsid w:val="008A765F"/>
    <w:rsid w:val="008A7987"/>
    <w:rsid w:val="008B0760"/>
    <w:rsid w:val="008B0DF9"/>
    <w:rsid w:val="008B1255"/>
    <w:rsid w:val="008B3C3B"/>
    <w:rsid w:val="008B4EB8"/>
    <w:rsid w:val="008B5BBD"/>
    <w:rsid w:val="008B6AA4"/>
    <w:rsid w:val="008B7625"/>
    <w:rsid w:val="008B77CF"/>
    <w:rsid w:val="008B7845"/>
    <w:rsid w:val="008C0135"/>
    <w:rsid w:val="008C0861"/>
    <w:rsid w:val="008C2B3E"/>
    <w:rsid w:val="008C2ECC"/>
    <w:rsid w:val="008C3416"/>
    <w:rsid w:val="008C4C86"/>
    <w:rsid w:val="008C555D"/>
    <w:rsid w:val="008C5610"/>
    <w:rsid w:val="008C5A4A"/>
    <w:rsid w:val="008C61C5"/>
    <w:rsid w:val="008C691D"/>
    <w:rsid w:val="008D0715"/>
    <w:rsid w:val="008D08D1"/>
    <w:rsid w:val="008D11E0"/>
    <w:rsid w:val="008D205F"/>
    <w:rsid w:val="008D36A2"/>
    <w:rsid w:val="008D3859"/>
    <w:rsid w:val="008D4472"/>
    <w:rsid w:val="008D4662"/>
    <w:rsid w:val="008D58AC"/>
    <w:rsid w:val="008D5B7C"/>
    <w:rsid w:val="008D61F7"/>
    <w:rsid w:val="008E01E6"/>
    <w:rsid w:val="008E04B4"/>
    <w:rsid w:val="008E06C4"/>
    <w:rsid w:val="008E0EF2"/>
    <w:rsid w:val="008E2185"/>
    <w:rsid w:val="008E4AEC"/>
    <w:rsid w:val="008E7F90"/>
    <w:rsid w:val="008F0400"/>
    <w:rsid w:val="008F1278"/>
    <w:rsid w:val="008F1FFA"/>
    <w:rsid w:val="008F2953"/>
    <w:rsid w:val="008F4E18"/>
    <w:rsid w:val="008F5FE8"/>
    <w:rsid w:val="008F6FB8"/>
    <w:rsid w:val="008F703E"/>
    <w:rsid w:val="00901E9A"/>
    <w:rsid w:val="00902F2D"/>
    <w:rsid w:val="00904236"/>
    <w:rsid w:val="00904E87"/>
    <w:rsid w:val="00904FE1"/>
    <w:rsid w:val="00905B76"/>
    <w:rsid w:val="00910B8C"/>
    <w:rsid w:val="00910C65"/>
    <w:rsid w:val="009110DA"/>
    <w:rsid w:val="009121A0"/>
    <w:rsid w:val="009124C2"/>
    <w:rsid w:val="00912E40"/>
    <w:rsid w:val="00913123"/>
    <w:rsid w:val="00913A53"/>
    <w:rsid w:val="00913BE4"/>
    <w:rsid w:val="00914092"/>
    <w:rsid w:val="00914AA0"/>
    <w:rsid w:val="009153F7"/>
    <w:rsid w:val="00915981"/>
    <w:rsid w:val="0091648B"/>
    <w:rsid w:val="009169CE"/>
    <w:rsid w:val="00916F91"/>
    <w:rsid w:val="009177D3"/>
    <w:rsid w:val="00917F5B"/>
    <w:rsid w:val="009204B7"/>
    <w:rsid w:val="0092068C"/>
    <w:rsid w:val="009208BD"/>
    <w:rsid w:val="00921C55"/>
    <w:rsid w:val="0092201B"/>
    <w:rsid w:val="00922938"/>
    <w:rsid w:val="0092297C"/>
    <w:rsid w:val="009235D4"/>
    <w:rsid w:val="00925BA9"/>
    <w:rsid w:val="0093074E"/>
    <w:rsid w:val="00930825"/>
    <w:rsid w:val="00930A12"/>
    <w:rsid w:val="00930E51"/>
    <w:rsid w:val="00930EA9"/>
    <w:rsid w:val="00931564"/>
    <w:rsid w:val="009320A3"/>
    <w:rsid w:val="009326EE"/>
    <w:rsid w:val="00932C77"/>
    <w:rsid w:val="0093312E"/>
    <w:rsid w:val="00934B99"/>
    <w:rsid w:val="00934CD7"/>
    <w:rsid w:val="009363BE"/>
    <w:rsid w:val="009370E0"/>
    <w:rsid w:val="0093778A"/>
    <w:rsid w:val="00937FD5"/>
    <w:rsid w:val="00940040"/>
    <w:rsid w:val="00940A24"/>
    <w:rsid w:val="00941556"/>
    <w:rsid w:val="00941DC8"/>
    <w:rsid w:val="00941FDC"/>
    <w:rsid w:val="00943DA8"/>
    <w:rsid w:val="00943F06"/>
    <w:rsid w:val="00945C3D"/>
    <w:rsid w:val="00945E11"/>
    <w:rsid w:val="00945EA4"/>
    <w:rsid w:val="00945FE7"/>
    <w:rsid w:val="0094661E"/>
    <w:rsid w:val="009466EA"/>
    <w:rsid w:val="00947170"/>
    <w:rsid w:val="00951E4B"/>
    <w:rsid w:val="00952C5A"/>
    <w:rsid w:val="00952FB4"/>
    <w:rsid w:val="0095393A"/>
    <w:rsid w:val="00953C3C"/>
    <w:rsid w:val="00954137"/>
    <w:rsid w:val="009541FE"/>
    <w:rsid w:val="00954A1F"/>
    <w:rsid w:val="00954CFB"/>
    <w:rsid w:val="00954D8B"/>
    <w:rsid w:val="009552AE"/>
    <w:rsid w:val="009556DA"/>
    <w:rsid w:val="00955C6F"/>
    <w:rsid w:val="00955D58"/>
    <w:rsid w:val="00956C9F"/>
    <w:rsid w:val="0095715B"/>
    <w:rsid w:val="009601FA"/>
    <w:rsid w:val="00962059"/>
    <w:rsid w:val="00962D24"/>
    <w:rsid w:val="00962FFD"/>
    <w:rsid w:val="00963535"/>
    <w:rsid w:val="00963C4A"/>
    <w:rsid w:val="00963DB8"/>
    <w:rsid w:val="00965413"/>
    <w:rsid w:val="00967C4A"/>
    <w:rsid w:val="00971CBB"/>
    <w:rsid w:val="00972272"/>
    <w:rsid w:val="009723EA"/>
    <w:rsid w:val="00972DFF"/>
    <w:rsid w:val="00973187"/>
    <w:rsid w:val="009734BA"/>
    <w:rsid w:val="00973D0D"/>
    <w:rsid w:val="00973EB1"/>
    <w:rsid w:val="0097517B"/>
    <w:rsid w:val="00976294"/>
    <w:rsid w:val="009764F3"/>
    <w:rsid w:val="009769F7"/>
    <w:rsid w:val="00981666"/>
    <w:rsid w:val="009826D4"/>
    <w:rsid w:val="00983248"/>
    <w:rsid w:val="009834D3"/>
    <w:rsid w:val="00983D10"/>
    <w:rsid w:val="00983EC0"/>
    <w:rsid w:val="00984BE9"/>
    <w:rsid w:val="00984D6C"/>
    <w:rsid w:val="009853CE"/>
    <w:rsid w:val="009854E6"/>
    <w:rsid w:val="0098576D"/>
    <w:rsid w:val="00986BE8"/>
    <w:rsid w:val="00990B31"/>
    <w:rsid w:val="00990F9B"/>
    <w:rsid w:val="009917DF"/>
    <w:rsid w:val="0099213B"/>
    <w:rsid w:val="00994713"/>
    <w:rsid w:val="0099495B"/>
    <w:rsid w:val="00994EC4"/>
    <w:rsid w:val="009951AE"/>
    <w:rsid w:val="00995260"/>
    <w:rsid w:val="0099586A"/>
    <w:rsid w:val="00996963"/>
    <w:rsid w:val="009A035D"/>
    <w:rsid w:val="009A090F"/>
    <w:rsid w:val="009A1593"/>
    <w:rsid w:val="009A24A3"/>
    <w:rsid w:val="009A262A"/>
    <w:rsid w:val="009A267D"/>
    <w:rsid w:val="009A2975"/>
    <w:rsid w:val="009A2E8A"/>
    <w:rsid w:val="009A3BF3"/>
    <w:rsid w:val="009A3D50"/>
    <w:rsid w:val="009A4664"/>
    <w:rsid w:val="009A597B"/>
    <w:rsid w:val="009A6525"/>
    <w:rsid w:val="009A700B"/>
    <w:rsid w:val="009A79BB"/>
    <w:rsid w:val="009B00BB"/>
    <w:rsid w:val="009B02A9"/>
    <w:rsid w:val="009B47B7"/>
    <w:rsid w:val="009B520F"/>
    <w:rsid w:val="009B5C72"/>
    <w:rsid w:val="009C0241"/>
    <w:rsid w:val="009C0DAA"/>
    <w:rsid w:val="009C11DC"/>
    <w:rsid w:val="009C1997"/>
    <w:rsid w:val="009C1CDC"/>
    <w:rsid w:val="009C2FA1"/>
    <w:rsid w:val="009C4AF7"/>
    <w:rsid w:val="009C588B"/>
    <w:rsid w:val="009C5A0B"/>
    <w:rsid w:val="009C5D09"/>
    <w:rsid w:val="009C61CC"/>
    <w:rsid w:val="009C6766"/>
    <w:rsid w:val="009C6865"/>
    <w:rsid w:val="009C68FC"/>
    <w:rsid w:val="009C7256"/>
    <w:rsid w:val="009D0510"/>
    <w:rsid w:val="009D0B1F"/>
    <w:rsid w:val="009D1412"/>
    <w:rsid w:val="009D1CAC"/>
    <w:rsid w:val="009D2160"/>
    <w:rsid w:val="009D281D"/>
    <w:rsid w:val="009D2AFA"/>
    <w:rsid w:val="009D327F"/>
    <w:rsid w:val="009D3918"/>
    <w:rsid w:val="009D4091"/>
    <w:rsid w:val="009D41BC"/>
    <w:rsid w:val="009D4470"/>
    <w:rsid w:val="009D4E53"/>
    <w:rsid w:val="009D5DAD"/>
    <w:rsid w:val="009D6FA4"/>
    <w:rsid w:val="009D6FF5"/>
    <w:rsid w:val="009E04B1"/>
    <w:rsid w:val="009E0DC4"/>
    <w:rsid w:val="009E1E14"/>
    <w:rsid w:val="009E2B17"/>
    <w:rsid w:val="009E37E3"/>
    <w:rsid w:val="009E4649"/>
    <w:rsid w:val="009E4A47"/>
    <w:rsid w:val="009E5225"/>
    <w:rsid w:val="009E6E58"/>
    <w:rsid w:val="009F0910"/>
    <w:rsid w:val="009F267A"/>
    <w:rsid w:val="009F5041"/>
    <w:rsid w:val="009F52D5"/>
    <w:rsid w:val="009F5791"/>
    <w:rsid w:val="009F5DFA"/>
    <w:rsid w:val="009F7244"/>
    <w:rsid w:val="009F72E3"/>
    <w:rsid w:val="009F779E"/>
    <w:rsid w:val="00A00399"/>
    <w:rsid w:val="00A0133D"/>
    <w:rsid w:val="00A0233A"/>
    <w:rsid w:val="00A02FF2"/>
    <w:rsid w:val="00A0448B"/>
    <w:rsid w:val="00A04553"/>
    <w:rsid w:val="00A0471A"/>
    <w:rsid w:val="00A04E2B"/>
    <w:rsid w:val="00A0540D"/>
    <w:rsid w:val="00A05471"/>
    <w:rsid w:val="00A06031"/>
    <w:rsid w:val="00A06723"/>
    <w:rsid w:val="00A06AF4"/>
    <w:rsid w:val="00A06EC8"/>
    <w:rsid w:val="00A073EA"/>
    <w:rsid w:val="00A07471"/>
    <w:rsid w:val="00A108C5"/>
    <w:rsid w:val="00A116B0"/>
    <w:rsid w:val="00A1212F"/>
    <w:rsid w:val="00A12F18"/>
    <w:rsid w:val="00A135C8"/>
    <w:rsid w:val="00A13712"/>
    <w:rsid w:val="00A1418C"/>
    <w:rsid w:val="00A15E7B"/>
    <w:rsid w:val="00A220C5"/>
    <w:rsid w:val="00A22D8F"/>
    <w:rsid w:val="00A22D97"/>
    <w:rsid w:val="00A22DF8"/>
    <w:rsid w:val="00A23C77"/>
    <w:rsid w:val="00A2424F"/>
    <w:rsid w:val="00A25D1B"/>
    <w:rsid w:val="00A267BA"/>
    <w:rsid w:val="00A26858"/>
    <w:rsid w:val="00A26D65"/>
    <w:rsid w:val="00A2706E"/>
    <w:rsid w:val="00A301DF"/>
    <w:rsid w:val="00A3048C"/>
    <w:rsid w:val="00A30BE8"/>
    <w:rsid w:val="00A30EBD"/>
    <w:rsid w:val="00A3126E"/>
    <w:rsid w:val="00A313F6"/>
    <w:rsid w:val="00A31B5F"/>
    <w:rsid w:val="00A32364"/>
    <w:rsid w:val="00A336A4"/>
    <w:rsid w:val="00A33BB2"/>
    <w:rsid w:val="00A34A12"/>
    <w:rsid w:val="00A34B13"/>
    <w:rsid w:val="00A35DA7"/>
    <w:rsid w:val="00A3629D"/>
    <w:rsid w:val="00A362F2"/>
    <w:rsid w:val="00A36689"/>
    <w:rsid w:val="00A36898"/>
    <w:rsid w:val="00A36B29"/>
    <w:rsid w:val="00A40BD3"/>
    <w:rsid w:val="00A40EC4"/>
    <w:rsid w:val="00A41785"/>
    <w:rsid w:val="00A4187A"/>
    <w:rsid w:val="00A41D68"/>
    <w:rsid w:val="00A425C2"/>
    <w:rsid w:val="00A43B68"/>
    <w:rsid w:val="00A44057"/>
    <w:rsid w:val="00A4469B"/>
    <w:rsid w:val="00A448E2"/>
    <w:rsid w:val="00A45B23"/>
    <w:rsid w:val="00A45BF1"/>
    <w:rsid w:val="00A46A65"/>
    <w:rsid w:val="00A470F7"/>
    <w:rsid w:val="00A51481"/>
    <w:rsid w:val="00A51714"/>
    <w:rsid w:val="00A53476"/>
    <w:rsid w:val="00A53851"/>
    <w:rsid w:val="00A5429C"/>
    <w:rsid w:val="00A55892"/>
    <w:rsid w:val="00A5616B"/>
    <w:rsid w:val="00A5633D"/>
    <w:rsid w:val="00A56D84"/>
    <w:rsid w:val="00A575C8"/>
    <w:rsid w:val="00A60787"/>
    <w:rsid w:val="00A60D43"/>
    <w:rsid w:val="00A6134B"/>
    <w:rsid w:val="00A61B64"/>
    <w:rsid w:val="00A61CC7"/>
    <w:rsid w:val="00A62202"/>
    <w:rsid w:val="00A62419"/>
    <w:rsid w:val="00A64E00"/>
    <w:rsid w:val="00A64E12"/>
    <w:rsid w:val="00A65A96"/>
    <w:rsid w:val="00A66B8D"/>
    <w:rsid w:val="00A67BD2"/>
    <w:rsid w:val="00A70BE6"/>
    <w:rsid w:val="00A74890"/>
    <w:rsid w:val="00A74D3B"/>
    <w:rsid w:val="00A7580B"/>
    <w:rsid w:val="00A75BC6"/>
    <w:rsid w:val="00A76051"/>
    <w:rsid w:val="00A76C65"/>
    <w:rsid w:val="00A76CD0"/>
    <w:rsid w:val="00A7761D"/>
    <w:rsid w:val="00A777A3"/>
    <w:rsid w:val="00A777B2"/>
    <w:rsid w:val="00A809E0"/>
    <w:rsid w:val="00A81D2F"/>
    <w:rsid w:val="00A820F2"/>
    <w:rsid w:val="00A82509"/>
    <w:rsid w:val="00A82A33"/>
    <w:rsid w:val="00A83A37"/>
    <w:rsid w:val="00A83E16"/>
    <w:rsid w:val="00A8453C"/>
    <w:rsid w:val="00A85253"/>
    <w:rsid w:val="00A86EBF"/>
    <w:rsid w:val="00A8726A"/>
    <w:rsid w:val="00A873B0"/>
    <w:rsid w:val="00A87747"/>
    <w:rsid w:val="00A90922"/>
    <w:rsid w:val="00A90CFA"/>
    <w:rsid w:val="00A90E34"/>
    <w:rsid w:val="00A91055"/>
    <w:rsid w:val="00A922B8"/>
    <w:rsid w:val="00A92C28"/>
    <w:rsid w:val="00A92FB7"/>
    <w:rsid w:val="00A93119"/>
    <w:rsid w:val="00A93884"/>
    <w:rsid w:val="00A93E63"/>
    <w:rsid w:val="00A947A5"/>
    <w:rsid w:val="00A9485E"/>
    <w:rsid w:val="00A958C8"/>
    <w:rsid w:val="00A970E9"/>
    <w:rsid w:val="00A9738E"/>
    <w:rsid w:val="00A9782E"/>
    <w:rsid w:val="00AA0293"/>
    <w:rsid w:val="00AA0D34"/>
    <w:rsid w:val="00AA0FC9"/>
    <w:rsid w:val="00AA16C7"/>
    <w:rsid w:val="00AA1DFF"/>
    <w:rsid w:val="00AA1F78"/>
    <w:rsid w:val="00AA23BA"/>
    <w:rsid w:val="00AA2F55"/>
    <w:rsid w:val="00AA323E"/>
    <w:rsid w:val="00AA3306"/>
    <w:rsid w:val="00AA3445"/>
    <w:rsid w:val="00AA3C16"/>
    <w:rsid w:val="00AA472A"/>
    <w:rsid w:val="00AA4880"/>
    <w:rsid w:val="00AA48F1"/>
    <w:rsid w:val="00AA4DEF"/>
    <w:rsid w:val="00AA5495"/>
    <w:rsid w:val="00AA56EB"/>
    <w:rsid w:val="00AA6DC9"/>
    <w:rsid w:val="00AA6EAD"/>
    <w:rsid w:val="00AA7570"/>
    <w:rsid w:val="00AA79E9"/>
    <w:rsid w:val="00AA7C3E"/>
    <w:rsid w:val="00AB17A6"/>
    <w:rsid w:val="00AB1A87"/>
    <w:rsid w:val="00AB3D1A"/>
    <w:rsid w:val="00AB6582"/>
    <w:rsid w:val="00AB6A30"/>
    <w:rsid w:val="00AB786F"/>
    <w:rsid w:val="00AB7AA7"/>
    <w:rsid w:val="00AC0519"/>
    <w:rsid w:val="00AC059A"/>
    <w:rsid w:val="00AC0C95"/>
    <w:rsid w:val="00AC19F8"/>
    <w:rsid w:val="00AC2834"/>
    <w:rsid w:val="00AC2B39"/>
    <w:rsid w:val="00AC2D88"/>
    <w:rsid w:val="00AC2F67"/>
    <w:rsid w:val="00AC311E"/>
    <w:rsid w:val="00AC3CB9"/>
    <w:rsid w:val="00AC43A0"/>
    <w:rsid w:val="00AC52F9"/>
    <w:rsid w:val="00AC5A1B"/>
    <w:rsid w:val="00AC5DB8"/>
    <w:rsid w:val="00AC6444"/>
    <w:rsid w:val="00AC6445"/>
    <w:rsid w:val="00AC7520"/>
    <w:rsid w:val="00AD00D0"/>
    <w:rsid w:val="00AD03BE"/>
    <w:rsid w:val="00AD0E63"/>
    <w:rsid w:val="00AD1710"/>
    <w:rsid w:val="00AD2864"/>
    <w:rsid w:val="00AD2BE5"/>
    <w:rsid w:val="00AD3574"/>
    <w:rsid w:val="00AD3CF6"/>
    <w:rsid w:val="00AD588F"/>
    <w:rsid w:val="00AD5F44"/>
    <w:rsid w:val="00AD6903"/>
    <w:rsid w:val="00AE030E"/>
    <w:rsid w:val="00AE07C6"/>
    <w:rsid w:val="00AE07D9"/>
    <w:rsid w:val="00AE093C"/>
    <w:rsid w:val="00AE0A90"/>
    <w:rsid w:val="00AE1945"/>
    <w:rsid w:val="00AE1DD0"/>
    <w:rsid w:val="00AE2634"/>
    <w:rsid w:val="00AE26B2"/>
    <w:rsid w:val="00AE26E2"/>
    <w:rsid w:val="00AE2848"/>
    <w:rsid w:val="00AE2D14"/>
    <w:rsid w:val="00AE3298"/>
    <w:rsid w:val="00AE3AD2"/>
    <w:rsid w:val="00AE40DA"/>
    <w:rsid w:val="00AE4461"/>
    <w:rsid w:val="00AE4C13"/>
    <w:rsid w:val="00AE4CDB"/>
    <w:rsid w:val="00AE5080"/>
    <w:rsid w:val="00AE541D"/>
    <w:rsid w:val="00AE5E1D"/>
    <w:rsid w:val="00AE6E0E"/>
    <w:rsid w:val="00AE6E12"/>
    <w:rsid w:val="00AE732E"/>
    <w:rsid w:val="00AE7556"/>
    <w:rsid w:val="00AE780B"/>
    <w:rsid w:val="00AF0CC5"/>
    <w:rsid w:val="00AF1650"/>
    <w:rsid w:val="00AF1D54"/>
    <w:rsid w:val="00AF246A"/>
    <w:rsid w:val="00AF246F"/>
    <w:rsid w:val="00AF25D1"/>
    <w:rsid w:val="00AF25D5"/>
    <w:rsid w:val="00AF32D9"/>
    <w:rsid w:val="00AF5579"/>
    <w:rsid w:val="00AF5DE9"/>
    <w:rsid w:val="00AF6FCB"/>
    <w:rsid w:val="00AF762C"/>
    <w:rsid w:val="00AF775B"/>
    <w:rsid w:val="00AF7BF9"/>
    <w:rsid w:val="00AF7C24"/>
    <w:rsid w:val="00B00ADE"/>
    <w:rsid w:val="00B00FF5"/>
    <w:rsid w:val="00B01446"/>
    <w:rsid w:val="00B014E6"/>
    <w:rsid w:val="00B017B5"/>
    <w:rsid w:val="00B038DA"/>
    <w:rsid w:val="00B059F6"/>
    <w:rsid w:val="00B06645"/>
    <w:rsid w:val="00B06986"/>
    <w:rsid w:val="00B10048"/>
    <w:rsid w:val="00B10A3A"/>
    <w:rsid w:val="00B10D91"/>
    <w:rsid w:val="00B11730"/>
    <w:rsid w:val="00B12629"/>
    <w:rsid w:val="00B13F80"/>
    <w:rsid w:val="00B147FE"/>
    <w:rsid w:val="00B14EC6"/>
    <w:rsid w:val="00B15D70"/>
    <w:rsid w:val="00B15FB2"/>
    <w:rsid w:val="00B177B7"/>
    <w:rsid w:val="00B17FD1"/>
    <w:rsid w:val="00B2032E"/>
    <w:rsid w:val="00B21062"/>
    <w:rsid w:val="00B210FD"/>
    <w:rsid w:val="00B21189"/>
    <w:rsid w:val="00B21341"/>
    <w:rsid w:val="00B215CD"/>
    <w:rsid w:val="00B216C2"/>
    <w:rsid w:val="00B21C8E"/>
    <w:rsid w:val="00B22F15"/>
    <w:rsid w:val="00B24021"/>
    <w:rsid w:val="00B2438D"/>
    <w:rsid w:val="00B2481F"/>
    <w:rsid w:val="00B24B4C"/>
    <w:rsid w:val="00B2720C"/>
    <w:rsid w:val="00B27B38"/>
    <w:rsid w:val="00B30D32"/>
    <w:rsid w:val="00B313E7"/>
    <w:rsid w:val="00B3170F"/>
    <w:rsid w:val="00B32069"/>
    <w:rsid w:val="00B322DB"/>
    <w:rsid w:val="00B3360A"/>
    <w:rsid w:val="00B341C8"/>
    <w:rsid w:val="00B347E5"/>
    <w:rsid w:val="00B34A48"/>
    <w:rsid w:val="00B34D4E"/>
    <w:rsid w:val="00B372C6"/>
    <w:rsid w:val="00B375B5"/>
    <w:rsid w:val="00B404FC"/>
    <w:rsid w:val="00B41584"/>
    <w:rsid w:val="00B41FBC"/>
    <w:rsid w:val="00B42A51"/>
    <w:rsid w:val="00B42F35"/>
    <w:rsid w:val="00B43580"/>
    <w:rsid w:val="00B44C1C"/>
    <w:rsid w:val="00B46279"/>
    <w:rsid w:val="00B46585"/>
    <w:rsid w:val="00B4678D"/>
    <w:rsid w:val="00B470AF"/>
    <w:rsid w:val="00B50EE7"/>
    <w:rsid w:val="00B5143A"/>
    <w:rsid w:val="00B51FC3"/>
    <w:rsid w:val="00B53889"/>
    <w:rsid w:val="00B5416B"/>
    <w:rsid w:val="00B549F3"/>
    <w:rsid w:val="00B55008"/>
    <w:rsid w:val="00B55345"/>
    <w:rsid w:val="00B555B8"/>
    <w:rsid w:val="00B556EE"/>
    <w:rsid w:val="00B558A8"/>
    <w:rsid w:val="00B55D43"/>
    <w:rsid w:val="00B560B4"/>
    <w:rsid w:val="00B563FA"/>
    <w:rsid w:val="00B5712D"/>
    <w:rsid w:val="00B60011"/>
    <w:rsid w:val="00B60753"/>
    <w:rsid w:val="00B62EC8"/>
    <w:rsid w:val="00B63673"/>
    <w:rsid w:val="00B63926"/>
    <w:rsid w:val="00B63D36"/>
    <w:rsid w:val="00B641DC"/>
    <w:rsid w:val="00B6463E"/>
    <w:rsid w:val="00B65262"/>
    <w:rsid w:val="00B65522"/>
    <w:rsid w:val="00B65872"/>
    <w:rsid w:val="00B65A39"/>
    <w:rsid w:val="00B65CCC"/>
    <w:rsid w:val="00B66CE0"/>
    <w:rsid w:val="00B67758"/>
    <w:rsid w:val="00B705F7"/>
    <w:rsid w:val="00B70943"/>
    <w:rsid w:val="00B70AA0"/>
    <w:rsid w:val="00B70BF1"/>
    <w:rsid w:val="00B736E5"/>
    <w:rsid w:val="00B738AB"/>
    <w:rsid w:val="00B738B1"/>
    <w:rsid w:val="00B73E06"/>
    <w:rsid w:val="00B752B5"/>
    <w:rsid w:val="00B758B7"/>
    <w:rsid w:val="00B765BC"/>
    <w:rsid w:val="00B77528"/>
    <w:rsid w:val="00B77AFD"/>
    <w:rsid w:val="00B815A1"/>
    <w:rsid w:val="00B83B81"/>
    <w:rsid w:val="00B8425A"/>
    <w:rsid w:val="00B8438C"/>
    <w:rsid w:val="00B846A7"/>
    <w:rsid w:val="00B84A92"/>
    <w:rsid w:val="00B84EEC"/>
    <w:rsid w:val="00B8517C"/>
    <w:rsid w:val="00B85309"/>
    <w:rsid w:val="00B85955"/>
    <w:rsid w:val="00B862FF"/>
    <w:rsid w:val="00B86619"/>
    <w:rsid w:val="00B87707"/>
    <w:rsid w:val="00B9005D"/>
    <w:rsid w:val="00B90512"/>
    <w:rsid w:val="00B91E1D"/>
    <w:rsid w:val="00B924E8"/>
    <w:rsid w:val="00B92F41"/>
    <w:rsid w:val="00B9514A"/>
    <w:rsid w:val="00BA0ADB"/>
    <w:rsid w:val="00BA171C"/>
    <w:rsid w:val="00BA1E28"/>
    <w:rsid w:val="00BA3C8D"/>
    <w:rsid w:val="00BA4657"/>
    <w:rsid w:val="00BA5BFC"/>
    <w:rsid w:val="00BA68F5"/>
    <w:rsid w:val="00BA70EB"/>
    <w:rsid w:val="00BA7ACA"/>
    <w:rsid w:val="00BA7E71"/>
    <w:rsid w:val="00BB0742"/>
    <w:rsid w:val="00BB0B50"/>
    <w:rsid w:val="00BB18BC"/>
    <w:rsid w:val="00BB19B7"/>
    <w:rsid w:val="00BB1BDD"/>
    <w:rsid w:val="00BB1C09"/>
    <w:rsid w:val="00BB2AE0"/>
    <w:rsid w:val="00BB2D34"/>
    <w:rsid w:val="00BB37A4"/>
    <w:rsid w:val="00BB452E"/>
    <w:rsid w:val="00BB500F"/>
    <w:rsid w:val="00BB51C2"/>
    <w:rsid w:val="00BB6454"/>
    <w:rsid w:val="00BB7D29"/>
    <w:rsid w:val="00BB7DA6"/>
    <w:rsid w:val="00BC040D"/>
    <w:rsid w:val="00BC0C5A"/>
    <w:rsid w:val="00BC1C3B"/>
    <w:rsid w:val="00BC2442"/>
    <w:rsid w:val="00BC248D"/>
    <w:rsid w:val="00BC2B54"/>
    <w:rsid w:val="00BC2C1C"/>
    <w:rsid w:val="00BC35C2"/>
    <w:rsid w:val="00BC3E72"/>
    <w:rsid w:val="00BC4501"/>
    <w:rsid w:val="00BC471A"/>
    <w:rsid w:val="00BC4952"/>
    <w:rsid w:val="00BC68F6"/>
    <w:rsid w:val="00BC6B3F"/>
    <w:rsid w:val="00BD1E91"/>
    <w:rsid w:val="00BD2099"/>
    <w:rsid w:val="00BD2383"/>
    <w:rsid w:val="00BD32D0"/>
    <w:rsid w:val="00BD3403"/>
    <w:rsid w:val="00BD342C"/>
    <w:rsid w:val="00BD4C01"/>
    <w:rsid w:val="00BD4F8D"/>
    <w:rsid w:val="00BD5765"/>
    <w:rsid w:val="00BD5E34"/>
    <w:rsid w:val="00BD6450"/>
    <w:rsid w:val="00BD6549"/>
    <w:rsid w:val="00BE2127"/>
    <w:rsid w:val="00BE2151"/>
    <w:rsid w:val="00BE2B64"/>
    <w:rsid w:val="00BE2F56"/>
    <w:rsid w:val="00BE345D"/>
    <w:rsid w:val="00BE44F1"/>
    <w:rsid w:val="00BE46C8"/>
    <w:rsid w:val="00BE4E22"/>
    <w:rsid w:val="00BE5BAE"/>
    <w:rsid w:val="00BE648F"/>
    <w:rsid w:val="00BE71B4"/>
    <w:rsid w:val="00BE7D24"/>
    <w:rsid w:val="00BF031F"/>
    <w:rsid w:val="00BF1BC4"/>
    <w:rsid w:val="00BF22AF"/>
    <w:rsid w:val="00BF2A47"/>
    <w:rsid w:val="00BF3ED8"/>
    <w:rsid w:val="00BF40E0"/>
    <w:rsid w:val="00BF4D92"/>
    <w:rsid w:val="00BF5B29"/>
    <w:rsid w:val="00BF606F"/>
    <w:rsid w:val="00BF6132"/>
    <w:rsid w:val="00C00E18"/>
    <w:rsid w:val="00C019F1"/>
    <w:rsid w:val="00C019F8"/>
    <w:rsid w:val="00C06919"/>
    <w:rsid w:val="00C06B43"/>
    <w:rsid w:val="00C06FA4"/>
    <w:rsid w:val="00C07C79"/>
    <w:rsid w:val="00C07FB8"/>
    <w:rsid w:val="00C10369"/>
    <w:rsid w:val="00C10C9D"/>
    <w:rsid w:val="00C10FAC"/>
    <w:rsid w:val="00C114B6"/>
    <w:rsid w:val="00C11CD3"/>
    <w:rsid w:val="00C12A8F"/>
    <w:rsid w:val="00C1316C"/>
    <w:rsid w:val="00C135E0"/>
    <w:rsid w:val="00C147D8"/>
    <w:rsid w:val="00C167A0"/>
    <w:rsid w:val="00C16A7E"/>
    <w:rsid w:val="00C16C65"/>
    <w:rsid w:val="00C16EF0"/>
    <w:rsid w:val="00C17366"/>
    <w:rsid w:val="00C2058F"/>
    <w:rsid w:val="00C212D7"/>
    <w:rsid w:val="00C248D1"/>
    <w:rsid w:val="00C260DC"/>
    <w:rsid w:val="00C2735F"/>
    <w:rsid w:val="00C275B7"/>
    <w:rsid w:val="00C3060A"/>
    <w:rsid w:val="00C30DDA"/>
    <w:rsid w:val="00C311AE"/>
    <w:rsid w:val="00C3198F"/>
    <w:rsid w:val="00C31E82"/>
    <w:rsid w:val="00C33BFF"/>
    <w:rsid w:val="00C34558"/>
    <w:rsid w:val="00C347BF"/>
    <w:rsid w:val="00C34AA1"/>
    <w:rsid w:val="00C35B94"/>
    <w:rsid w:val="00C35FBC"/>
    <w:rsid w:val="00C3689D"/>
    <w:rsid w:val="00C375EA"/>
    <w:rsid w:val="00C37D48"/>
    <w:rsid w:val="00C4055F"/>
    <w:rsid w:val="00C407D0"/>
    <w:rsid w:val="00C414C4"/>
    <w:rsid w:val="00C417EF"/>
    <w:rsid w:val="00C418D9"/>
    <w:rsid w:val="00C41E79"/>
    <w:rsid w:val="00C423E4"/>
    <w:rsid w:val="00C42C87"/>
    <w:rsid w:val="00C42CE7"/>
    <w:rsid w:val="00C43AD2"/>
    <w:rsid w:val="00C45ABB"/>
    <w:rsid w:val="00C46694"/>
    <w:rsid w:val="00C479BD"/>
    <w:rsid w:val="00C47D29"/>
    <w:rsid w:val="00C50FA8"/>
    <w:rsid w:val="00C510CB"/>
    <w:rsid w:val="00C51149"/>
    <w:rsid w:val="00C513B3"/>
    <w:rsid w:val="00C51984"/>
    <w:rsid w:val="00C523CC"/>
    <w:rsid w:val="00C5276E"/>
    <w:rsid w:val="00C52D36"/>
    <w:rsid w:val="00C5375E"/>
    <w:rsid w:val="00C53C00"/>
    <w:rsid w:val="00C55FBB"/>
    <w:rsid w:val="00C57D68"/>
    <w:rsid w:val="00C60E3A"/>
    <w:rsid w:val="00C6311A"/>
    <w:rsid w:val="00C63537"/>
    <w:rsid w:val="00C63B48"/>
    <w:rsid w:val="00C64312"/>
    <w:rsid w:val="00C64804"/>
    <w:rsid w:val="00C64921"/>
    <w:rsid w:val="00C65381"/>
    <w:rsid w:val="00C6562A"/>
    <w:rsid w:val="00C65720"/>
    <w:rsid w:val="00C65901"/>
    <w:rsid w:val="00C65D92"/>
    <w:rsid w:val="00C662C0"/>
    <w:rsid w:val="00C70A19"/>
    <w:rsid w:val="00C70F4E"/>
    <w:rsid w:val="00C71250"/>
    <w:rsid w:val="00C72DAC"/>
    <w:rsid w:val="00C73A59"/>
    <w:rsid w:val="00C73B31"/>
    <w:rsid w:val="00C742DF"/>
    <w:rsid w:val="00C74EE2"/>
    <w:rsid w:val="00C76388"/>
    <w:rsid w:val="00C7682E"/>
    <w:rsid w:val="00C770FC"/>
    <w:rsid w:val="00C7722D"/>
    <w:rsid w:val="00C77B58"/>
    <w:rsid w:val="00C8026B"/>
    <w:rsid w:val="00C805F6"/>
    <w:rsid w:val="00C82F50"/>
    <w:rsid w:val="00C83377"/>
    <w:rsid w:val="00C8341A"/>
    <w:rsid w:val="00C836B1"/>
    <w:rsid w:val="00C84193"/>
    <w:rsid w:val="00C84E74"/>
    <w:rsid w:val="00C852CD"/>
    <w:rsid w:val="00C85E42"/>
    <w:rsid w:val="00C86E46"/>
    <w:rsid w:val="00C87D92"/>
    <w:rsid w:val="00C87E1C"/>
    <w:rsid w:val="00C902B0"/>
    <w:rsid w:val="00C90B73"/>
    <w:rsid w:val="00C91AF2"/>
    <w:rsid w:val="00C92B4F"/>
    <w:rsid w:val="00C93457"/>
    <w:rsid w:val="00C93AD0"/>
    <w:rsid w:val="00C94A72"/>
    <w:rsid w:val="00C94BA1"/>
    <w:rsid w:val="00C95392"/>
    <w:rsid w:val="00C95CB0"/>
    <w:rsid w:val="00C963AC"/>
    <w:rsid w:val="00C976DB"/>
    <w:rsid w:val="00C97FB7"/>
    <w:rsid w:val="00CA01A2"/>
    <w:rsid w:val="00CA025A"/>
    <w:rsid w:val="00CA029A"/>
    <w:rsid w:val="00CA07EE"/>
    <w:rsid w:val="00CA138C"/>
    <w:rsid w:val="00CA1C9E"/>
    <w:rsid w:val="00CA25EA"/>
    <w:rsid w:val="00CA2EE2"/>
    <w:rsid w:val="00CA4CCE"/>
    <w:rsid w:val="00CA5046"/>
    <w:rsid w:val="00CA5178"/>
    <w:rsid w:val="00CA5A85"/>
    <w:rsid w:val="00CA5E43"/>
    <w:rsid w:val="00CA5F9E"/>
    <w:rsid w:val="00CA646B"/>
    <w:rsid w:val="00CA773E"/>
    <w:rsid w:val="00CA7E2C"/>
    <w:rsid w:val="00CA7EA8"/>
    <w:rsid w:val="00CB0C9B"/>
    <w:rsid w:val="00CB18D2"/>
    <w:rsid w:val="00CB1C7C"/>
    <w:rsid w:val="00CB2717"/>
    <w:rsid w:val="00CB2F36"/>
    <w:rsid w:val="00CB4791"/>
    <w:rsid w:val="00CB5D05"/>
    <w:rsid w:val="00CB5E98"/>
    <w:rsid w:val="00CB6349"/>
    <w:rsid w:val="00CB69B6"/>
    <w:rsid w:val="00CB7297"/>
    <w:rsid w:val="00CC3D7D"/>
    <w:rsid w:val="00CC6737"/>
    <w:rsid w:val="00CC7C74"/>
    <w:rsid w:val="00CD0786"/>
    <w:rsid w:val="00CD0E39"/>
    <w:rsid w:val="00CD0ECB"/>
    <w:rsid w:val="00CD1284"/>
    <w:rsid w:val="00CD1F30"/>
    <w:rsid w:val="00CD1FE9"/>
    <w:rsid w:val="00CD39ED"/>
    <w:rsid w:val="00CD4A56"/>
    <w:rsid w:val="00CD546C"/>
    <w:rsid w:val="00CD59B8"/>
    <w:rsid w:val="00CD5E5A"/>
    <w:rsid w:val="00CD7BDE"/>
    <w:rsid w:val="00CE16B7"/>
    <w:rsid w:val="00CE21DA"/>
    <w:rsid w:val="00CE2516"/>
    <w:rsid w:val="00CE261E"/>
    <w:rsid w:val="00CE28EF"/>
    <w:rsid w:val="00CE2BE6"/>
    <w:rsid w:val="00CE3067"/>
    <w:rsid w:val="00CE33C1"/>
    <w:rsid w:val="00CE4578"/>
    <w:rsid w:val="00CE4692"/>
    <w:rsid w:val="00CE4A25"/>
    <w:rsid w:val="00CE5CA0"/>
    <w:rsid w:val="00CE7580"/>
    <w:rsid w:val="00CE7C47"/>
    <w:rsid w:val="00CF00DA"/>
    <w:rsid w:val="00CF09A9"/>
    <w:rsid w:val="00CF0DC1"/>
    <w:rsid w:val="00CF1767"/>
    <w:rsid w:val="00CF46B7"/>
    <w:rsid w:val="00CF49C3"/>
    <w:rsid w:val="00CF5FBA"/>
    <w:rsid w:val="00CF64ED"/>
    <w:rsid w:val="00CF71AD"/>
    <w:rsid w:val="00D00568"/>
    <w:rsid w:val="00D013ED"/>
    <w:rsid w:val="00D023D5"/>
    <w:rsid w:val="00D024B7"/>
    <w:rsid w:val="00D026DB"/>
    <w:rsid w:val="00D02783"/>
    <w:rsid w:val="00D02A9D"/>
    <w:rsid w:val="00D02DF0"/>
    <w:rsid w:val="00D042CE"/>
    <w:rsid w:val="00D04418"/>
    <w:rsid w:val="00D04976"/>
    <w:rsid w:val="00D050E7"/>
    <w:rsid w:val="00D05D1B"/>
    <w:rsid w:val="00D0609A"/>
    <w:rsid w:val="00D0666F"/>
    <w:rsid w:val="00D06C10"/>
    <w:rsid w:val="00D077C8"/>
    <w:rsid w:val="00D07905"/>
    <w:rsid w:val="00D10CEB"/>
    <w:rsid w:val="00D11C00"/>
    <w:rsid w:val="00D11C54"/>
    <w:rsid w:val="00D11E24"/>
    <w:rsid w:val="00D12C46"/>
    <w:rsid w:val="00D13126"/>
    <w:rsid w:val="00D1356F"/>
    <w:rsid w:val="00D13C2C"/>
    <w:rsid w:val="00D14E04"/>
    <w:rsid w:val="00D15254"/>
    <w:rsid w:val="00D152B4"/>
    <w:rsid w:val="00D156AC"/>
    <w:rsid w:val="00D16827"/>
    <w:rsid w:val="00D1709E"/>
    <w:rsid w:val="00D171A3"/>
    <w:rsid w:val="00D17B51"/>
    <w:rsid w:val="00D2018B"/>
    <w:rsid w:val="00D21157"/>
    <w:rsid w:val="00D21F6A"/>
    <w:rsid w:val="00D22254"/>
    <w:rsid w:val="00D22F5B"/>
    <w:rsid w:val="00D231FD"/>
    <w:rsid w:val="00D23397"/>
    <w:rsid w:val="00D23891"/>
    <w:rsid w:val="00D23A4F"/>
    <w:rsid w:val="00D24136"/>
    <w:rsid w:val="00D24358"/>
    <w:rsid w:val="00D24BD7"/>
    <w:rsid w:val="00D254D3"/>
    <w:rsid w:val="00D2595B"/>
    <w:rsid w:val="00D26618"/>
    <w:rsid w:val="00D269E2"/>
    <w:rsid w:val="00D269F3"/>
    <w:rsid w:val="00D26DF8"/>
    <w:rsid w:val="00D26F96"/>
    <w:rsid w:val="00D270A0"/>
    <w:rsid w:val="00D27A35"/>
    <w:rsid w:val="00D3037D"/>
    <w:rsid w:val="00D311EE"/>
    <w:rsid w:val="00D31D56"/>
    <w:rsid w:val="00D32735"/>
    <w:rsid w:val="00D33808"/>
    <w:rsid w:val="00D34AE8"/>
    <w:rsid w:val="00D35406"/>
    <w:rsid w:val="00D35474"/>
    <w:rsid w:val="00D3625C"/>
    <w:rsid w:val="00D3713D"/>
    <w:rsid w:val="00D37357"/>
    <w:rsid w:val="00D37DBF"/>
    <w:rsid w:val="00D40100"/>
    <w:rsid w:val="00D41C36"/>
    <w:rsid w:val="00D42027"/>
    <w:rsid w:val="00D4368F"/>
    <w:rsid w:val="00D43CAA"/>
    <w:rsid w:val="00D442F9"/>
    <w:rsid w:val="00D44825"/>
    <w:rsid w:val="00D45C25"/>
    <w:rsid w:val="00D4635C"/>
    <w:rsid w:val="00D467A5"/>
    <w:rsid w:val="00D468BE"/>
    <w:rsid w:val="00D477E3"/>
    <w:rsid w:val="00D50D44"/>
    <w:rsid w:val="00D510B4"/>
    <w:rsid w:val="00D5304D"/>
    <w:rsid w:val="00D5397F"/>
    <w:rsid w:val="00D53DED"/>
    <w:rsid w:val="00D54083"/>
    <w:rsid w:val="00D542B2"/>
    <w:rsid w:val="00D5485D"/>
    <w:rsid w:val="00D54C09"/>
    <w:rsid w:val="00D55007"/>
    <w:rsid w:val="00D56976"/>
    <w:rsid w:val="00D57784"/>
    <w:rsid w:val="00D60173"/>
    <w:rsid w:val="00D60DD4"/>
    <w:rsid w:val="00D60FD9"/>
    <w:rsid w:val="00D61164"/>
    <w:rsid w:val="00D61CDF"/>
    <w:rsid w:val="00D61F34"/>
    <w:rsid w:val="00D6318C"/>
    <w:rsid w:val="00D651C9"/>
    <w:rsid w:val="00D679E9"/>
    <w:rsid w:val="00D67B72"/>
    <w:rsid w:val="00D67C1E"/>
    <w:rsid w:val="00D70B21"/>
    <w:rsid w:val="00D71508"/>
    <w:rsid w:val="00D717F8"/>
    <w:rsid w:val="00D71BD3"/>
    <w:rsid w:val="00D71CD2"/>
    <w:rsid w:val="00D72905"/>
    <w:rsid w:val="00D73486"/>
    <w:rsid w:val="00D734B3"/>
    <w:rsid w:val="00D7543D"/>
    <w:rsid w:val="00D75C88"/>
    <w:rsid w:val="00D75EA8"/>
    <w:rsid w:val="00D765AE"/>
    <w:rsid w:val="00D766F5"/>
    <w:rsid w:val="00D769C0"/>
    <w:rsid w:val="00D769F9"/>
    <w:rsid w:val="00D773A2"/>
    <w:rsid w:val="00D80470"/>
    <w:rsid w:val="00D8180F"/>
    <w:rsid w:val="00D82494"/>
    <w:rsid w:val="00D8316A"/>
    <w:rsid w:val="00D83535"/>
    <w:rsid w:val="00D8359E"/>
    <w:rsid w:val="00D848E7"/>
    <w:rsid w:val="00D85597"/>
    <w:rsid w:val="00D85703"/>
    <w:rsid w:val="00D8572D"/>
    <w:rsid w:val="00D85A82"/>
    <w:rsid w:val="00D85DA1"/>
    <w:rsid w:val="00D8629A"/>
    <w:rsid w:val="00D86A4C"/>
    <w:rsid w:val="00D875DD"/>
    <w:rsid w:val="00D876F1"/>
    <w:rsid w:val="00D902F4"/>
    <w:rsid w:val="00D906F1"/>
    <w:rsid w:val="00D90A2F"/>
    <w:rsid w:val="00D90B9C"/>
    <w:rsid w:val="00D9179E"/>
    <w:rsid w:val="00D92693"/>
    <w:rsid w:val="00D932E6"/>
    <w:rsid w:val="00D93AF5"/>
    <w:rsid w:val="00D9453E"/>
    <w:rsid w:val="00D95B53"/>
    <w:rsid w:val="00D96D7B"/>
    <w:rsid w:val="00D9727B"/>
    <w:rsid w:val="00D979B8"/>
    <w:rsid w:val="00D97E27"/>
    <w:rsid w:val="00DA0266"/>
    <w:rsid w:val="00DA062E"/>
    <w:rsid w:val="00DA1E77"/>
    <w:rsid w:val="00DA1E8A"/>
    <w:rsid w:val="00DA2836"/>
    <w:rsid w:val="00DA2B2D"/>
    <w:rsid w:val="00DA2D22"/>
    <w:rsid w:val="00DA527E"/>
    <w:rsid w:val="00DA537F"/>
    <w:rsid w:val="00DB053D"/>
    <w:rsid w:val="00DB1309"/>
    <w:rsid w:val="00DB155C"/>
    <w:rsid w:val="00DB2561"/>
    <w:rsid w:val="00DB2E33"/>
    <w:rsid w:val="00DB2FF8"/>
    <w:rsid w:val="00DB3792"/>
    <w:rsid w:val="00DB4DAD"/>
    <w:rsid w:val="00DB4E70"/>
    <w:rsid w:val="00DB58FE"/>
    <w:rsid w:val="00DB5EA6"/>
    <w:rsid w:val="00DB6379"/>
    <w:rsid w:val="00DB68EB"/>
    <w:rsid w:val="00DB778A"/>
    <w:rsid w:val="00DC04AF"/>
    <w:rsid w:val="00DC08F1"/>
    <w:rsid w:val="00DC0D39"/>
    <w:rsid w:val="00DC1232"/>
    <w:rsid w:val="00DC320A"/>
    <w:rsid w:val="00DC3579"/>
    <w:rsid w:val="00DC3B5F"/>
    <w:rsid w:val="00DC3DFC"/>
    <w:rsid w:val="00DC46E5"/>
    <w:rsid w:val="00DC4935"/>
    <w:rsid w:val="00DC49C9"/>
    <w:rsid w:val="00DC51CB"/>
    <w:rsid w:val="00DC5243"/>
    <w:rsid w:val="00DC66D6"/>
    <w:rsid w:val="00DC6F2E"/>
    <w:rsid w:val="00DD031F"/>
    <w:rsid w:val="00DD055A"/>
    <w:rsid w:val="00DD06E9"/>
    <w:rsid w:val="00DD272D"/>
    <w:rsid w:val="00DD33D5"/>
    <w:rsid w:val="00DD52BA"/>
    <w:rsid w:val="00DD5718"/>
    <w:rsid w:val="00DD602F"/>
    <w:rsid w:val="00DD6996"/>
    <w:rsid w:val="00DD76A3"/>
    <w:rsid w:val="00DD7B01"/>
    <w:rsid w:val="00DD7E28"/>
    <w:rsid w:val="00DE0528"/>
    <w:rsid w:val="00DE0F6E"/>
    <w:rsid w:val="00DE1B0B"/>
    <w:rsid w:val="00DE1B83"/>
    <w:rsid w:val="00DE1CE0"/>
    <w:rsid w:val="00DE22DE"/>
    <w:rsid w:val="00DE2718"/>
    <w:rsid w:val="00DE364A"/>
    <w:rsid w:val="00DE3BE8"/>
    <w:rsid w:val="00DE591A"/>
    <w:rsid w:val="00DE5981"/>
    <w:rsid w:val="00DE6BF5"/>
    <w:rsid w:val="00DE6CAC"/>
    <w:rsid w:val="00DE7453"/>
    <w:rsid w:val="00DF0ADA"/>
    <w:rsid w:val="00DF0E1B"/>
    <w:rsid w:val="00DF0FCB"/>
    <w:rsid w:val="00DF1EA4"/>
    <w:rsid w:val="00DF330C"/>
    <w:rsid w:val="00DF40C6"/>
    <w:rsid w:val="00DF40CF"/>
    <w:rsid w:val="00DF4641"/>
    <w:rsid w:val="00DF46EB"/>
    <w:rsid w:val="00DF63AA"/>
    <w:rsid w:val="00DF6765"/>
    <w:rsid w:val="00DF69A4"/>
    <w:rsid w:val="00DF77F9"/>
    <w:rsid w:val="00E00024"/>
    <w:rsid w:val="00E00455"/>
    <w:rsid w:val="00E00C79"/>
    <w:rsid w:val="00E028AC"/>
    <w:rsid w:val="00E047D1"/>
    <w:rsid w:val="00E0485C"/>
    <w:rsid w:val="00E04DC2"/>
    <w:rsid w:val="00E04E20"/>
    <w:rsid w:val="00E060C1"/>
    <w:rsid w:val="00E07BE5"/>
    <w:rsid w:val="00E10ABD"/>
    <w:rsid w:val="00E10ADB"/>
    <w:rsid w:val="00E10BE7"/>
    <w:rsid w:val="00E10F93"/>
    <w:rsid w:val="00E11AA1"/>
    <w:rsid w:val="00E121BA"/>
    <w:rsid w:val="00E12A31"/>
    <w:rsid w:val="00E12DC9"/>
    <w:rsid w:val="00E13DC0"/>
    <w:rsid w:val="00E145E8"/>
    <w:rsid w:val="00E149A5"/>
    <w:rsid w:val="00E15533"/>
    <w:rsid w:val="00E15885"/>
    <w:rsid w:val="00E159FC"/>
    <w:rsid w:val="00E1636C"/>
    <w:rsid w:val="00E16636"/>
    <w:rsid w:val="00E16755"/>
    <w:rsid w:val="00E171E0"/>
    <w:rsid w:val="00E17CEB"/>
    <w:rsid w:val="00E214F4"/>
    <w:rsid w:val="00E218DB"/>
    <w:rsid w:val="00E21960"/>
    <w:rsid w:val="00E22020"/>
    <w:rsid w:val="00E22342"/>
    <w:rsid w:val="00E22882"/>
    <w:rsid w:val="00E238FA"/>
    <w:rsid w:val="00E23E7E"/>
    <w:rsid w:val="00E24245"/>
    <w:rsid w:val="00E25C4E"/>
    <w:rsid w:val="00E3046D"/>
    <w:rsid w:val="00E306DC"/>
    <w:rsid w:val="00E30797"/>
    <w:rsid w:val="00E3094D"/>
    <w:rsid w:val="00E30D1E"/>
    <w:rsid w:val="00E312CD"/>
    <w:rsid w:val="00E31AE9"/>
    <w:rsid w:val="00E31B14"/>
    <w:rsid w:val="00E31D80"/>
    <w:rsid w:val="00E32765"/>
    <w:rsid w:val="00E3328C"/>
    <w:rsid w:val="00E33A22"/>
    <w:rsid w:val="00E33D9C"/>
    <w:rsid w:val="00E33DA1"/>
    <w:rsid w:val="00E34E3E"/>
    <w:rsid w:val="00E3505E"/>
    <w:rsid w:val="00E360C6"/>
    <w:rsid w:val="00E37216"/>
    <w:rsid w:val="00E40637"/>
    <w:rsid w:val="00E40A17"/>
    <w:rsid w:val="00E40D09"/>
    <w:rsid w:val="00E41D74"/>
    <w:rsid w:val="00E4254F"/>
    <w:rsid w:val="00E4279D"/>
    <w:rsid w:val="00E42A5C"/>
    <w:rsid w:val="00E42B13"/>
    <w:rsid w:val="00E43C85"/>
    <w:rsid w:val="00E43DC2"/>
    <w:rsid w:val="00E44961"/>
    <w:rsid w:val="00E44D6B"/>
    <w:rsid w:val="00E452E9"/>
    <w:rsid w:val="00E468CF"/>
    <w:rsid w:val="00E46A81"/>
    <w:rsid w:val="00E474F4"/>
    <w:rsid w:val="00E47622"/>
    <w:rsid w:val="00E477B5"/>
    <w:rsid w:val="00E47F28"/>
    <w:rsid w:val="00E50677"/>
    <w:rsid w:val="00E506EF"/>
    <w:rsid w:val="00E50B45"/>
    <w:rsid w:val="00E51250"/>
    <w:rsid w:val="00E5128F"/>
    <w:rsid w:val="00E51A19"/>
    <w:rsid w:val="00E51B10"/>
    <w:rsid w:val="00E51E1A"/>
    <w:rsid w:val="00E5276A"/>
    <w:rsid w:val="00E52E44"/>
    <w:rsid w:val="00E53CE8"/>
    <w:rsid w:val="00E55158"/>
    <w:rsid w:val="00E553A6"/>
    <w:rsid w:val="00E5566D"/>
    <w:rsid w:val="00E5734B"/>
    <w:rsid w:val="00E5763B"/>
    <w:rsid w:val="00E57A9C"/>
    <w:rsid w:val="00E604EE"/>
    <w:rsid w:val="00E60597"/>
    <w:rsid w:val="00E60661"/>
    <w:rsid w:val="00E61A5D"/>
    <w:rsid w:val="00E6278A"/>
    <w:rsid w:val="00E63E7E"/>
    <w:rsid w:val="00E644BA"/>
    <w:rsid w:val="00E64646"/>
    <w:rsid w:val="00E67323"/>
    <w:rsid w:val="00E67837"/>
    <w:rsid w:val="00E67E34"/>
    <w:rsid w:val="00E709CB"/>
    <w:rsid w:val="00E71B2C"/>
    <w:rsid w:val="00E73341"/>
    <w:rsid w:val="00E740AA"/>
    <w:rsid w:val="00E74593"/>
    <w:rsid w:val="00E747E4"/>
    <w:rsid w:val="00E75F74"/>
    <w:rsid w:val="00E76303"/>
    <w:rsid w:val="00E76562"/>
    <w:rsid w:val="00E76918"/>
    <w:rsid w:val="00E770B3"/>
    <w:rsid w:val="00E807A3"/>
    <w:rsid w:val="00E80C14"/>
    <w:rsid w:val="00E8148A"/>
    <w:rsid w:val="00E824AD"/>
    <w:rsid w:val="00E82EE5"/>
    <w:rsid w:val="00E83193"/>
    <w:rsid w:val="00E837A2"/>
    <w:rsid w:val="00E83F84"/>
    <w:rsid w:val="00E84987"/>
    <w:rsid w:val="00E870A4"/>
    <w:rsid w:val="00E875FF"/>
    <w:rsid w:val="00E87F07"/>
    <w:rsid w:val="00E9281F"/>
    <w:rsid w:val="00E93A42"/>
    <w:rsid w:val="00E94983"/>
    <w:rsid w:val="00E94B95"/>
    <w:rsid w:val="00E94E07"/>
    <w:rsid w:val="00E9634B"/>
    <w:rsid w:val="00E96E9D"/>
    <w:rsid w:val="00E9793C"/>
    <w:rsid w:val="00EA06AB"/>
    <w:rsid w:val="00EA07FE"/>
    <w:rsid w:val="00EA0889"/>
    <w:rsid w:val="00EA0FC7"/>
    <w:rsid w:val="00EA1C82"/>
    <w:rsid w:val="00EA1DF1"/>
    <w:rsid w:val="00EA20B6"/>
    <w:rsid w:val="00EA3405"/>
    <w:rsid w:val="00EA442D"/>
    <w:rsid w:val="00EA4E3A"/>
    <w:rsid w:val="00EA4F90"/>
    <w:rsid w:val="00EA4FD4"/>
    <w:rsid w:val="00EA531B"/>
    <w:rsid w:val="00EA57A2"/>
    <w:rsid w:val="00EA57C8"/>
    <w:rsid w:val="00EA675D"/>
    <w:rsid w:val="00EA765F"/>
    <w:rsid w:val="00EB0512"/>
    <w:rsid w:val="00EB0B86"/>
    <w:rsid w:val="00EB167C"/>
    <w:rsid w:val="00EB2B0E"/>
    <w:rsid w:val="00EB2DF2"/>
    <w:rsid w:val="00EB3687"/>
    <w:rsid w:val="00EB3767"/>
    <w:rsid w:val="00EB3AF0"/>
    <w:rsid w:val="00EB3C22"/>
    <w:rsid w:val="00EB4435"/>
    <w:rsid w:val="00EB6BFC"/>
    <w:rsid w:val="00EB7AC8"/>
    <w:rsid w:val="00EC148C"/>
    <w:rsid w:val="00EC14DC"/>
    <w:rsid w:val="00EC1608"/>
    <w:rsid w:val="00EC49CE"/>
    <w:rsid w:val="00EC4BF9"/>
    <w:rsid w:val="00EC6296"/>
    <w:rsid w:val="00EC67C1"/>
    <w:rsid w:val="00EC6E2D"/>
    <w:rsid w:val="00EC6FC6"/>
    <w:rsid w:val="00EC7CE5"/>
    <w:rsid w:val="00ED03C2"/>
    <w:rsid w:val="00ED08A2"/>
    <w:rsid w:val="00ED1AEC"/>
    <w:rsid w:val="00ED1D99"/>
    <w:rsid w:val="00ED264E"/>
    <w:rsid w:val="00ED26E3"/>
    <w:rsid w:val="00ED667F"/>
    <w:rsid w:val="00ED6C08"/>
    <w:rsid w:val="00EE08B8"/>
    <w:rsid w:val="00EE0F51"/>
    <w:rsid w:val="00EE2C27"/>
    <w:rsid w:val="00EE47D3"/>
    <w:rsid w:val="00EE4C76"/>
    <w:rsid w:val="00EE4FD8"/>
    <w:rsid w:val="00EE5332"/>
    <w:rsid w:val="00EE5E2A"/>
    <w:rsid w:val="00EE5F2F"/>
    <w:rsid w:val="00EE6BC3"/>
    <w:rsid w:val="00EF13F1"/>
    <w:rsid w:val="00EF17AF"/>
    <w:rsid w:val="00EF1B6E"/>
    <w:rsid w:val="00EF361A"/>
    <w:rsid w:val="00EF3FC4"/>
    <w:rsid w:val="00EF40BB"/>
    <w:rsid w:val="00EF5574"/>
    <w:rsid w:val="00EF5DC0"/>
    <w:rsid w:val="00EF5E3D"/>
    <w:rsid w:val="00EF6E21"/>
    <w:rsid w:val="00EF75AB"/>
    <w:rsid w:val="00EF7946"/>
    <w:rsid w:val="00F00621"/>
    <w:rsid w:val="00F00859"/>
    <w:rsid w:val="00F00FDA"/>
    <w:rsid w:val="00F01413"/>
    <w:rsid w:val="00F0211F"/>
    <w:rsid w:val="00F027D4"/>
    <w:rsid w:val="00F03E50"/>
    <w:rsid w:val="00F0444D"/>
    <w:rsid w:val="00F04D16"/>
    <w:rsid w:val="00F04ED9"/>
    <w:rsid w:val="00F050AC"/>
    <w:rsid w:val="00F052DC"/>
    <w:rsid w:val="00F055CD"/>
    <w:rsid w:val="00F060C7"/>
    <w:rsid w:val="00F060D4"/>
    <w:rsid w:val="00F06D88"/>
    <w:rsid w:val="00F106FE"/>
    <w:rsid w:val="00F10FA9"/>
    <w:rsid w:val="00F11846"/>
    <w:rsid w:val="00F11936"/>
    <w:rsid w:val="00F11C77"/>
    <w:rsid w:val="00F12B52"/>
    <w:rsid w:val="00F13A9C"/>
    <w:rsid w:val="00F14B68"/>
    <w:rsid w:val="00F150C2"/>
    <w:rsid w:val="00F16123"/>
    <w:rsid w:val="00F1627F"/>
    <w:rsid w:val="00F1717C"/>
    <w:rsid w:val="00F17733"/>
    <w:rsid w:val="00F213ED"/>
    <w:rsid w:val="00F21750"/>
    <w:rsid w:val="00F21CBA"/>
    <w:rsid w:val="00F22C50"/>
    <w:rsid w:val="00F233E7"/>
    <w:rsid w:val="00F241C9"/>
    <w:rsid w:val="00F24595"/>
    <w:rsid w:val="00F249EA"/>
    <w:rsid w:val="00F2560F"/>
    <w:rsid w:val="00F25C50"/>
    <w:rsid w:val="00F272A6"/>
    <w:rsid w:val="00F27416"/>
    <w:rsid w:val="00F30BF4"/>
    <w:rsid w:val="00F32F31"/>
    <w:rsid w:val="00F33016"/>
    <w:rsid w:val="00F33AF4"/>
    <w:rsid w:val="00F34A3F"/>
    <w:rsid w:val="00F34E2F"/>
    <w:rsid w:val="00F35BC8"/>
    <w:rsid w:val="00F376C3"/>
    <w:rsid w:val="00F37CE6"/>
    <w:rsid w:val="00F40167"/>
    <w:rsid w:val="00F4047B"/>
    <w:rsid w:val="00F40864"/>
    <w:rsid w:val="00F4222D"/>
    <w:rsid w:val="00F427F6"/>
    <w:rsid w:val="00F42EFE"/>
    <w:rsid w:val="00F43B28"/>
    <w:rsid w:val="00F44B06"/>
    <w:rsid w:val="00F4531B"/>
    <w:rsid w:val="00F4565D"/>
    <w:rsid w:val="00F4580A"/>
    <w:rsid w:val="00F4583D"/>
    <w:rsid w:val="00F460EF"/>
    <w:rsid w:val="00F46E4B"/>
    <w:rsid w:val="00F470B4"/>
    <w:rsid w:val="00F47410"/>
    <w:rsid w:val="00F47AF3"/>
    <w:rsid w:val="00F47F4A"/>
    <w:rsid w:val="00F51A2A"/>
    <w:rsid w:val="00F54021"/>
    <w:rsid w:val="00F54098"/>
    <w:rsid w:val="00F553F3"/>
    <w:rsid w:val="00F5567C"/>
    <w:rsid w:val="00F55778"/>
    <w:rsid w:val="00F5657F"/>
    <w:rsid w:val="00F565B8"/>
    <w:rsid w:val="00F5696A"/>
    <w:rsid w:val="00F57090"/>
    <w:rsid w:val="00F604D3"/>
    <w:rsid w:val="00F61408"/>
    <w:rsid w:val="00F620B0"/>
    <w:rsid w:val="00F6237F"/>
    <w:rsid w:val="00F63568"/>
    <w:rsid w:val="00F63691"/>
    <w:rsid w:val="00F640AA"/>
    <w:rsid w:val="00F6449E"/>
    <w:rsid w:val="00F657BF"/>
    <w:rsid w:val="00F6681A"/>
    <w:rsid w:val="00F66FC3"/>
    <w:rsid w:val="00F67CCA"/>
    <w:rsid w:val="00F73038"/>
    <w:rsid w:val="00F73343"/>
    <w:rsid w:val="00F7372D"/>
    <w:rsid w:val="00F73DB4"/>
    <w:rsid w:val="00F7422B"/>
    <w:rsid w:val="00F74365"/>
    <w:rsid w:val="00F76971"/>
    <w:rsid w:val="00F77947"/>
    <w:rsid w:val="00F77BCF"/>
    <w:rsid w:val="00F80CEB"/>
    <w:rsid w:val="00F80F02"/>
    <w:rsid w:val="00F82011"/>
    <w:rsid w:val="00F82321"/>
    <w:rsid w:val="00F829CC"/>
    <w:rsid w:val="00F82E8B"/>
    <w:rsid w:val="00F83ACB"/>
    <w:rsid w:val="00F83C57"/>
    <w:rsid w:val="00F83CC7"/>
    <w:rsid w:val="00F83F9A"/>
    <w:rsid w:val="00F85680"/>
    <w:rsid w:val="00F856AE"/>
    <w:rsid w:val="00F86079"/>
    <w:rsid w:val="00F86107"/>
    <w:rsid w:val="00F8639B"/>
    <w:rsid w:val="00F865EC"/>
    <w:rsid w:val="00F86647"/>
    <w:rsid w:val="00F86CE8"/>
    <w:rsid w:val="00F90532"/>
    <w:rsid w:val="00F90649"/>
    <w:rsid w:val="00F9158D"/>
    <w:rsid w:val="00F91604"/>
    <w:rsid w:val="00F91E99"/>
    <w:rsid w:val="00F925B0"/>
    <w:rsid w:val="00F93A45"/>
    <w:rsid w:val="00F93D98"/>
    <w:rsid w:val="00F93E45"/>
    <w:rsid w:val="00F942BA"/>
    <w:rsid w:val="00F9545E"/>
    <w:rsid w:val="00F95E1F"/>
    <w:rsid w:val="00F96463"/>
    <w:rsid w:val="00F9652E"/>
    <w:rsid w:val="00F96DA7"/>
    <w:rsid w:val="00F97952"/>
    <w:rsid w:val="00F97C1F"/>
    <w:rsid w:val="00F97C3B"/>
    <w:rsid w:val="00FA018F"/>
    <w:rsid w:val="00FA0CD5"/>
    <w:rsid w:val="00FA1338"/>
    <w:rsid w:val="00FA141D"/>
    <w:rsid w:val="00FA2040"/>
    <w:rsid w:val="00FA221E"/>
    <w:rsid w:val="00FA2608"/>
    <w:rsid w:val="00FA26BC"/>
    <w:rsid w:val="00FA2869"/>
    <w:rsid w:val="00FA3A86"/>
    <w:rsid w:val="00FA430D"/>
    <w:rsid w:val="00FA6658"/>
    <w:rsid w:val="00FA6B5A"/>
    <w:rsid w:val="00FA7AC5"/>
    <w:rsid w:val="00FA7C06"/>
    <w:rsid w:val="00FA7E21"/>
    <w:rsid w:val="00FB0ACB"/>
    <w:rsid w:val="00FB0FE2"/>
    <w:rsid w:val="00FB19DB"/>
    <w:rsid w:val="00FB1B04"/>
    <w:rsid w:val="00FB1C8F"/>
    <w:rsid w:val="00FB280B"/>
    <w:rsid w:val="00FB2C38"/>
    <w:rsid w:val="00FB357D"/>
    <w:rsid w:val="00FB37B4"/>
    <w:rsid w:val="00FB4770"/>
    <w:rsid w:val="00FB51DF"/>
    <w:rsid w:val="00FB68DC"/>
    <w:rsid w:val="00FB69E5"/>
    <w:rsid w:val="00FB777E"/>
    <w:rsid w:val="00FC0B68"/>
    <w:rsid w:val="00FC248C"/>
    <w:rsid w:val="00FC2CAF"/>
    <w:rsid w:val="00FC30A6"/>
    <w:rsid w:val="00FC529D"/>
    <w:rsid w:val="00FC5484"/>
    <w:rsid w:val="00FC568E"/>
    <w:rsid w:val="00FC5ADB"/>
    <w:rsid w:val="00FC63E3"/>
    <w:rsid w:val="00FC6B38"/>
    <w:rsid w:val="00FC6F57"/>
    <w:rsid w:val="00FC7555"/>
    <w:rsid w:val="00FC75D0"/>
    <w:rsid w:val="00FC7D6B"/>
    <w:rsid w:val="00FC7E81"/>
    <w:rsid w:val="00FD019F"/>
    <w:rsid w:val="00FD0CDC"/>
    <w:rsid w:val="00FD0D97"/>
    <w:rsid w:val="00FD173C"/>
    <w:rsid w:val="00FD1E0B"/>
    <w:rsid w:val="00FD1EC9"/>
    <w:rsid w:val="00FD2358"/>
    <w:rsid w:val="00FD242D"/>
    <w:rsid w:val="00FD284C"/>
    <w:rsid w:val="00FD2BDB"/>
    <w:rsid w:val="00FD530C"/>
    <w:rsid w:val="00FD57C3"/>
    <w:rsid w:val="00FD5CF3"/>
    <w:rsid w:val="00FD67BC"/>
    <w:rsid w:val="00FD78ED"/>
    <w:rsid w:val="00FD7A1E"/>
    <w:rsid w:val="00FE0713"/>
    <w:rsid w:val="00FE2881"/>
    <w:rsid w:val="00FE3559"/>
    <w:rsid w:val="00FE3B43"/>
    <w:rsid w:val="00FE44CC"/>
    <w:rsid w:val="00FE4935"/>
    <w:rsid w:val="00FE4D3B"/>
    <w:rsid w:val="00FE5345"/>
    <w:rsid w:val="00FE58F8"/>
    <w:rsid w:val="00FE5EC1"/>
    <w:rsid w:val="00FE668C"/>
    <w:rsid w:val="00FE6D74"/>
    <w:rsid w:val="00FE736C"/>
    <w:rsid w:val="00FF03A2"/>
    <w:rsid w:val="00FF060A"/>
    <w:rsid w:val="00FF0D02"/>
    <w:rsid w:val="00FF2360"/>
    <w:rsid w:val="00FF32B1"/>
    <w:rsid w:val="00FF3350"/>
    <w:rsid w:val="00FF38FB"/>
    <w:rsid w:val="00FF3C02"/>
    <w:rsid w:val="00FF3C1C"/>
    <w:rsid w:val="00FF41A0"/>
    <w:rsid w:val="00FF42AE"/>
    <w:rsid w:val="00FF597A"/>
    <w:rsid w:val="00FF5D40"/>
    <w:rsid w:val="00FF717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B11AAD"/>
  <w15:docId w15:val="{EFD6207D-403E-40B0-BD09-47A0A639B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7733"/>
    <w:rPr>
      <w:rFonts w:ascii="Cordia New" w:eastAsia="Cordia New" w:hAnsi="Cordia New" w:cs="Cordia New"/>
      <w:sz w:val="28"/>
      <w:szCs w:val="28"/>
    </w:rPr>
  </w:style>
  <w:style w:type="paragraph" w:styleId="Heading1">
    <w:name w:val="heading 1"/>
    <w:basedOn w:val="Normal"/>
    <w:next w:val="Normal"/>
    <w:link w:val="Heading1Char1"/>
    <w:uiPriority w:val="99"/>
    <w:qFormat/>
    <w:rsid w:val="00445BAA"/>
    <w:pPr>
      <w:keepNext/>
      <w:jc w:val="center"/>
      <w:outlineLvl w:val="0"/>
    </w:pPr>
    <w:rPr>
      <w:rFonts w:ascii="EucrosiaUPC" w:hAnsi="EucrosiaUPC" w:cs="EucrosiaUPC"/>
      <w:b/>
      <w:bCs/>
      <w:sz w:val="36"/>
      <w:szCs w:val="36"/>
    </w:rPr>
  </w:style>
  <w:style w:type="paragraph" w:styleId="Heading2">
    <w:name w:val="heading 2"/>
    <w:basedOn w:val="Normal"/>
    <w:next w:val="Normal"/>
    <w:link w:val="Heading2Char"/>
    <w:uiPriority w:val="99"/>
    <w:qFormat/>
    <w:rsid w:val="00445BAA"/>
    <w:pPr>
      <w:keepNext/>
      <w:ind w:right="-550"/>
      <w:outlineLvl w:val="1"/>
    </w:pPr>
    <w:rPr>
      <w:rFonts w:ascii="EucrosiaUPC" w:hAnsi="EucrosiaUPC" w:cs="Angsana New"/>
      <w:sz w:val="36"/>
      <w:szCs w:val="36"/>
    </w:rPr>
  </w:style>
  <w:style w:type="paragraph" w:styleId="Heading3">
    <w:name w:val="heading 3"/>
    <w:basedOn w:val="Normal"/>
    <w:next w:val="Normal"/>
    <w:link w:val="Heading3Char"/>
    <w:qFormat/>
    <w:rsid w:val="00445BAA"/>
    <w:pPr>
      <w:keepNext/>
      <w:spacing w:before="240" w:after="60"/>
      <w:outlineLvl w:val="2"/>
    </w:pPr>
    <w:rPr>
      <w:rFonts w:ascii="Arial" w:hAnsi="Arial" w:cs="Angsana New"/>
      <w:b/>
      <w:bCs/>
      <w:sz w:val="26"/>
      <w:szCs w:val="30"/>
    </w:rPr>
  </w:style>
  <w:style w:type="paragraph" w:styleId="Heading4">
    <w:name w:val="heading 4"/>
    <w:basedOn w:val="Normal"/>
    <w:next w:val="Normal"/>
    <w:link w:val="Heading4Char"/>
    <w:qFormat/>
    <w:rsid w:val="00445BAA"/>
    <w:pPr>
      <w:keepNext/>
      <w:spacing w:before="240" w:after="60"/>
      <w:outlineLvl w:val="3"/>
    </w:pPr>
    <w:rPr>
      <w:rFonts w:ascii="Times New Roman" w:hAnsi="Times New Roman" w:cs="Angsana New"/>
      <w:b/>
      <w:bCs/>
      <w:szCs w:val="32"/>
    </w:rPr>
  </w:style>
  <w:style w:type="paragraph" w:styleId="Heading5">
    <w:name w:val="heading 5"/>
    <w:basedOn w:val="Normal"/>
    <w:next w:val="Normal"/>
    <w:link w:val="Heading5Char"/>
    <w:uiPriority w:val="99"/>
    <w:qFormat/>
    <w:rsid w:val="00445BAA"/>
    <w:pPr>
      <w:keepNext/>
      <w:jc w:val="center"/>
      <w:outlineLvl w:val="4"/>
    </w:pPr>
    <w:rPr>
      <w:rFonts w:ascii="DilleniaUPC" w:hAnsi="DilleniaUPC" w:cs="Angsana New"/>
      <w:b/>
      <w:bCs/>
      <w:sz w:val="32"/>
      <w:szCs w:val="32"/>
      <w:lang w:eastAsia="zh-CN"/>
    </w:rPr>
  </w:style>
  <w:style w:type="paragraph" w:styleId="Heading6">
    <w:name w:val="heading 6"/>
    <w:basedOn w:val="Normal"/>
    <w:next w:val="Normal"/>
    <w:link w:val="Heading6Char"/>
    <w:qFormat/>
    <w:rsid w:val="00445BAA"/>
    <w:pPr>
      <w:spacing w:before="240" w:after="60"/>
      <w:outlineLvl w:val="5"/>
    </w:pPr>
    <w:rPr>
      <w:rFonts w:ascii="Times New Roman" w:hAnsi="Times New Roman" w:cs="Angsana New"/>
      <w:b/>
      <w:bCs/>
      <w:sz w:val="22"/>
      <w:szCs w:val="25"/>
    </w:rPr>
  </w:style>
  <w:style w:type="paragraph" w:styleId="Heading7">
    <w:name w:val="heading 7"/>
    <w:basedOn w:val="Normal"/>
    <w:next w:val="Normal"/>
    <w:qFormat/>
    <w:rsid w:val="00445BAA"/>
    <w:pPr>
      <w:keepNext/>
      <w:outlineLvl w:val="6"/>
    </w:pPr>
    <w:rPr>
      <w:rFonts w:ascii="DilleniaUPC" w:hAnsi="DilleniaUPC" w:cs="DilleniaUPC"/>
      <w:sz w:val="34"/>
      <w:szCs w:val="34"/>
      <w:lang w:eastAsia="zh-CN"/>
    </w:rPr>
  </w:style>
  <w:style w:type="paragraph" w:styleId="Heading8">
    <w:name w:val="heading 8"/>
    <w:basedOn w:val="Normal"/>
    <w:next w:val="Normal"/>
    <w:link w:val="Heading8Char"/>
    <w:qFormat/>
    <w:rsid w:val="00445BAA"/>
    <w:pPr>
      <w:spacing w:before="240" w:after="60"/>
      <w:outlineLvl w:val="7"/>
    </w:pPr>
    <w:rPr>
      <w:rFonts w:ascii="Times New Roman" w:hAnsi="Times New Roman" w:cs="Angsana New"/>
      <w:i/>
      <w:iCs/>
      <w:sz w:val="24"/>
    </w:rPr>
  </w:style>
  <w:style w:type="paragraph" w:styleId="Heading9">
    <w:name w:val="heading 9"/>
    <w:basedOn w:val="Normal"/>
    <w:next w:val="Normal"/>
    <w:link w:val="Heading9Char"/>
    <w:qFormat/>
    <w:rsid w:val="00445BAA"/>
    <w:pPr>
      <w:keepNext/>
      <w:outlineLvl w:val="8"/>
    </w:pPr>
    <w:rPr>
      <w:rFonts w:ascii="DilleniaUPC" w:hAnsi="DilleniaUPC" w:cs="Angsana New"/>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BalloonText">
    <w:name w:val="Balloon Text"/>
    <w:basedOn w:val="Normal"/>
    <w:link w:val="BalloonTextChar1"/>
    <w:uiPriority w:val="99"/>
    <w:semiHidden/>
    <w:rsid w:val="00445BAA"/>
    <w:rPr>
      <w:rFonts w:ascii="Tahoma" w:hAnsi="Tahoma" w:cs="Angsana New"/>
      <w:sz w:val="16"/>
      <w:szCs w:val="18"/>
    </w:rPr>
  </w:style>
  <w:style w:type="paragraph" w:styleId="BodyText2">
    <w:name w:val="Body Text 2"/>
    <w:basedOn w:val="Normal"/>
    <w:uiPriority w:val="99"/>
    <w:rsid w:val="00445BAA"/>
    <w:pPr>
      <w:spacing w:after="120" w:line="480" w:lineRule="auto"/>
    </w:pPr>
    <w:rPr>
      <w:szCs w:val="32"/>
    </w:rPr>
  </w:style>
  <w:style w:type="paragraph" w:styleId="Title">
    <w:name w:val="Title"/>
    <w:basedOn w:val="Normal"/>
    <w:link w:val="TitleChar1"/>
    <w:qFormat/>
    <w:rsid w:val="00445BAA"/>
    <w:pPr>
      <w:jc w:val="center"/>
    </w:pPr>
    <w:rPr>
      <w:rFonts w:ascii="EucrosiaUPC" w:hAnsi="EucrosiaUPC" w:cs="Angsana New"/>
      <w:sz w:val="40"/>
      <w:szCs w:val="40"/>
    </w:rPr>
  </w:style>
  <w:style w:type="paragraph" w:styleId="Subtitle">
    <w:name w:val="Subtitle"/>
    <w:basedOn w:val="Normal"/>
    <w:link w:val="SubtitleChar"/>
    <w:qFormat/>
    <w:rsid w:val="00445BAA"/>
    <w:pPr>
      <w:jc w:val="center"/>
    </w:pPr>
    <w:rPr>
      <w:rFonts w:ascii="EucrosiaUPC" w:hAnsi="EucrosiaUPC" w:cs="Angsana New"/>
      <w:b/>
      <w:bCs/>
      <w:sz w:val="40"/>
      <w:szCs w:val="40"/>
    </w:rPr>
  </w:style>
  <w:style w:type="paragraph" w:styleId="BodyTextIndent">
    <w:name w:val="Body Text Indent"/>
    <w:basedOn w:val="Normal"/>
    <w:link w:val="BodyTextIndentChar1"/>
    <w:uiPriority w:val="99"/>
    <w:rsid w:val="00445BAA"/>
    <w:pPr>
      <w:spacing w:before="120"/>
      <w:ind w:left="720"/>
    </w:pPr>
    <w:rPr>
      <w:rFonts w:ascii="DilleniaUPC" w:hAnsi="DilleniaUPC" w:cs="DilleniaUPC"/>
      <w:sz w:val="34"/>
      <w:szCs w:val="34"/>
    </w:rPr>
  </w:style>
  <w:style w:type="paragraph" w:styleId="BodyTextIndent3">
    <w:name w:val="Body Text Indent 3"/>
    <w:basedOn w:val="Normal"/>
    <w:link w:val="BodyTextIndent3Char"/>
    <w:rsid w:val="00445BAA"/>
    <w:pPr>
      <w:ind w:left="284"/>
      <w:jc w:val="thaiDistribute"/>
    </w:pPr>
    <w:rPr>
      <w:rFonts w:cs="Angsana New"/>
      <w:sz w:val="32"/>
      <w:szCs w:val="32"/>
    </w:rPr>
  </w:style>
  <w:style w:type="paragraph" w:styleId="Header">
    <w:name w:val="header"/>
    <w:aliases w:val=" อักขระ อักขระ, อักขระ"/>
    <w:basedOn w:val="Normal"/>
    <w:link w:val="HeaderChar1"/>
    <w:uiPriority w:val="99"/>
    <w:rsid w:val="00445BAA"/>
    <w:pPr>
      <w:tabs>
        <w:tab w:val="center" w:pos="4153"/>
        <w:tab w:val="right" w:pos="8306"/>
      </w:tabs>
    </w:pPr>
    <w:rPr>
      <w:rFonts w:ascii="DilleniaUPC" w:hAnsi="DilleniaUPC" w:cs="Angsana New"/>
      <w:sz w:val="34"/>
      <w:szCs w:val="34"/>
    </w:rPr>
  </w:style>
  <w:style w:type="character" w:styleId="PageNumber">
    <w:name w:val="page number"/>
    <w:basedOn w:val="DefaultParagraphFont"/>
    <w:uiPriority w:val="99"/>
    <w:rsid w:val="00445BAA"/>
  </w:style>
  <w:style w:type="paragraph" w:customStyle="1" w:styleId="2">
    <w:name w:val="2"/>
    <w:basedOn w:val="Normal"/>
    <w:next w:val="Title"/>
    <w:rsid w:val="00445BAA"/>
    <w:pPr>
      <w:jc w:val="center"/>
    </w:pPr>
    <w:rPr>
      <w:rFonts w:ascii="Times New Roman" w:hAnsi="Times New Roman" w:cs="DilleniaUPC"/>
      <w:b/>
      <w:bCs/>
      <w:color w:val="0000FF"/>
      <w:sz w:val="50"/>
      <w:szCs w:val="50"/>
      <w:lang w:eastAsia="th-TH"/>
    </w:rPr>
  </w:style>
  <w:style w:type="character" w:styleId="Hyperlink">
    <w:name w:val="Hyperlink"/>
    <w:uiPriority w:val="99"/>
    <w:rsid w:val="00445BAA"/>
    <w:rPr>
      <w:color w:val="0000FF"/>
      <w:u w:val="single"/>
      <w:lang w:bidi="th-TH"/>
    </w:rPr>
  </w:style>
  <w:style w:type="character" w:styleId="FollowedHyperlink">
    <w:name w:val="FollowedHyperlink"/>
    <w:rsid w:val="00445BAA"/>
    <w:rPr>
      <w:color w:val="800080"/>
      <w:u w:val="single"/>
      <w:lang w:bidi="th-TH"/>
    </w:rPr>
  </w:style>
  <w:style w:type="paragraph" w:customStyle="1" w:styleId="4">
    <w:name w:val="4"/>
    <w:basedOn w:val="Normal"/>
    <w:next w:val="Title"/>
    <w:rsid w:val="00445BAA"/>
    <w:pPr>
      <w:jc w:val="center"/>
    </w:pPr>
    <w:rPr>
      <w:rFonts w:ascii="Times New Roman" w:hAnsi="Times New Roman" w:cs="DilleniaUPC"/>
      <w:b/>
      <w:bCs/>
      <w:color w:val="0000FF"/>
      <w:sz w:val="50"/>
      <w:szCs w:val="50"/>
      <w:lang w:eastAsia="th-TH"/>
    </w:rPr>
  </w:style>
  <w:style w:type="character" w:styleId="Strong">
    <w:name w:val="Strong"/>
    <w:uiPriority w:val="22"/>
    <w:qFormat/>
    <w:rsid w:val="00445BAA"/>
    <w:rPr>
      <w:b/>
      <w:bCs/>
      <w:lang w:bidi="th-TH"/>
    </w:rPr>
  </w:style>
  <w:style w:type="paragraph" w:styleId="BodyText3">
    <w:name w:val="Body Text 3"/>
    <w:basedOn w:val="Normal"/>
    <w:link w:val="BodyText3Char"/>
    <w:rsid w:val="00445BAA"/>
    <w:pPr>
      <w:tabs>
        <w:tab w:val="left" w:pos="1800"/>
      </w:tabs>
    </w:pPr>
    <w:rPr>
      <w:rFonts w:ascii="DilleniaUPC" w:eastAsia="Angsana New" w:hAnsi="DilleniaUPC" w:cs="Angsana New"/>
      <w:b/>
      <w:bCs/>
      <w:color w:val="000000"/>
      <w:sz w:val="34"/>
      <w:szCs w:val="34"/>
    </w:rPr>
  </w:style>
  <w:style w:type="paragraph" w:styleId="Footer">
    <w:name w:val="footer"/>
    <w:basedOn w:val="Normal"/>
    <w:link w:val="FooterChar1"/>
    <w:uiPriority w:val="99"/>
    <w:rsid w:val="00445BAA"/>
    <w:pPr>
      <w:tabs>
        <w:tab w:val="center" w:pos="4153"/>
        <w:tab w:val="right" w:pos="8306"/>
      </w:tabs>
    </w:pPr>
    <w:rPr>
      <w:rFonts w:ascii="DilleniaUPC" w:hAnsi="DilleniaUPC" w:cs="DilleniaUPC"/>
      <w:sz w:val="34"/>
      <w:szCs w:val="34"/>
    </w:rPr>
  </w:style>
  <w:style w:type="paragraph" w:styleId="ListBullet">
    <w:name w:val="List Bullet"/>
    <w:basedOn w:val="Normal"/>
    <w:autoRedefine/>
    <w:rsid w:val="00445BAA"/>
    <w:pPr>
      <w:tabs>
        <w:tab w:val="num" w:pos="360"/>
      </w:tabs>
      <w:ind w:left="360" w:hanging="360"/>
    </w:pPr>
    <w:rPr>
      <w:color w:val="0000FF"/>
      <w:sz w:val="32"/>
      <w:szCs w:val="32"/>
      <w:lang w:eastAsia="th-TH"/>
    </w:rPr>
  </w:style>
  <w:style w:type="paragraph" w:customStyle="1" w:styleId="BalloonText1">
    <w:name w:val="Balloon Text1"/>
    <w:basedOn w:val="Normal"/>
    <w:semiHidden/>
    <w:rsid w:val="00445BAA"/>
    <w:rPr>
      <w:rFonts w:ascii="Tahoma" w:eastAsia="Times New Roman" w:hAnsi="Tahoma" w:cs="Angsana New"/>
      <w:sz w:val="16"/>
      <w:szCs w:val="18"/>
    </w:rPr>
  </w:style>
  <w:style w:type="paragraph" w:styleId="BodyTextIndent2">
    <w:name w:val="Body Text Indent 2"/>
    <w:basedOn w:val="Normal"/>
    <w:rsid w:val="00445BAA"/>
    <w:pPr>
      <w:spacing w:after="120" w:line="480" w:lineRule="auto"/>
      <w:ind w:left="283"/>
    </w:pPr>
    <w:rPr>
      <w:rFonts w:ascii="DilleniaUPC" w:hAnsi="DilleniaUPC" w:cs="Angsana New"/>
      <w:sz w:val="34"/>
      <w:szCs w:val="39"/>
    </w:rPr>
  </w:style>
  <w:style w:type="paragraph" w:styleId="NormalWeb">
    <w:name w:val="Normal (Web)"/>
    <w:basedOn w:val="Normal"/>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DefaultParagraphFont"/>
    <w:rsid w:val="00445BAA"/>
  </w:style>
  <w:style w:type="character" w:styleId="Emphasis">
    <w:name w:val="Emphasis"/>
    <w:uiPriority w:val="20"/>
    <w:qFormat/>
    <w:rsid w:val="00445BAA"/>
    <w:rPr>
      <w:b w:val="0"/>
      <w:bCs w:val="0"/>
      <w:i w:val="0"/>
      <w:iCs w:val="0"/>
      <w:color w:val="CC0033"/>
    </w:rPr>
  </w:style>
  <w:style w:type="character" w:customStyle="1" w:styleId="style6">
    <w:name w:val="style6"/>
    <w:basedOn w:val="DefaultParagraphFont"/>
    <w:rsid w:val="00445BAA"/>
  </w:style>
  <w:style w:type="paragraph" w:styleId="Caption">
    <w:name w:val="caption"/>
    <w:basedOn w:val="Normal"/>
    <w:next w:val="Normal"/>
    <w:qFormat/>
    <w:rsid w:val="00445BAA"/>
    <w:pPr>
      <w:jc w:val="right"/>
    </w:pPr>
    <w:rPr>
      <w:rFonts w:ascii="Angsana New" w:hAnsi="Angsana New" w:cs="Angsana New"/>
      <w:sz w:val="32"/>
      <w:szCs w:val="32"/>
    </w:rPr>
  </w:style>
  <w:style w:type="paragraph" w:customStyle="1" w:styleId="a">
    <w:name w:val="à¹×éÍàÃ×èÍ§"/>
    <w:basedOn w:val="Normal"/>
    <w:rsid w:val="00445BAA"/>
    <w:pPr>
      <w:ind w:right="386"/>
    </w:pPr>
    <w:rPr>
      <w:rFonts w:eastAsia="Times New Roman" w:cs="CordiaUPC"/>
    </w:rPr>
  </w:style>
  <w:style w:type="paragraph" w:customStyle="1" w:styleId="DocumentLabel">
    <w:name w:val="Document Label"/>
    <w:basedOn w:val="Normal"/>
    <w:next w:val="Normal"/>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Normal"/>
    <w:rsid w:val="00445BAA"/>
    <w:pPr>
      <w:spacing w:after="324"/>
    </w:pPr>
    <w:rPr>
      <w:rFonts w:ascii="Tahoma" w:eastAsia="Times New Roman" w:hAnsi="Tahoma" w:cs="Tahoma"/>
      <w:sz w:val="24"/>
      <w:szCs w:val="24"/>
    </w:rPr>
  </w:style>
  <w:style w:type="paragraph" w:customStyle="1" w:styleId="ecxmsobodytextindent">
    <w:name w:val="ecxmsobodytextindent"/>
    <w:basedOn w:val="Normal"/>
    <w:rsid w:val="00445BAA"/>
    <w:pPr>
      <w:spacing w:after="324"/>
    </w:pPr>
    <w:rPr>
      <w:rFonts w:ascii="Tahoma" w:eastAsia="Times New Roman" w:hAnsi="Tahoma" w:cs="Tahoma"/>
      <w:sz w:val="24"/>
      <w:szCs w:val="24"/>
    </w:rPr>
  </w:style>
  <w:style w:type="paragraph" w:customStyle="1" w:styleId="ecxmsoheading8">
    <w:name w:val="ecxmsoheading8"/>
    <w:basedOn w:val="Normal"/>
    <w:rsid w:val="00445BAA"/>
    <w:pPr>
      <w:spacing w:after="324"/>
    </w:pPr>
    <w:rPr>
      <w:rFonts w:ascii="Tahoma" w:eastAsia="Times New Roman" w:hAnsi="Tahoma" w:cs="Tahoma"/>
      <w:sz w:val="24"/>
      <w:szCs w:val="24"/>
    </w:rPr>
  </w:style>
  <w:style w:type="paragraph" w:customStyle="1" w:styleId="ecxmsobodytext2">
    <w:name w:val="ecxmsobodytext2"/>
    <w:basedOn w:val="Normal"/>
    <w:rsid w:val="00445BAA"/>
    <w:pPr>
      <w:spacing w:after="324"/>
    </w:pPr>
    <w:rPr>
      <w:rFonts w:ascii="Tahoma" w:eastAsia="Times New Roman" w:hAnsi="Tahoma" w:cs="Tahoma"/>
      <w:sz w:val="24"/>
      <w:szCs w:val="24"/>
    </w:rPr>
  </w:style>
  <w:style w:type="paragraph" w:customStyle="1" w:styleId="ecxmsoheader">
    <w:name w:val="ecxmsoheader"/>
    <w:basedOn w:val="Normal"/>
    <w:rsid w:val="00445BAA"/>
    <w:pPr>
      <w:spacing w:after="324"/>
    </w:pPr>
    <w:rPr>
      <w:rFonts w:ascii="Tahoma" w:eastAsia="Times New Roman" w:hAnsi="Tahoma" w:cs="Tahoma"/>
      <w:sz w:val="24"/>
      <w:szCs w:val="24"/>
    </w:rPr>
  </w:style>
  <w:style w:type="paragraph" w:customStyle="1" w:styleId="ecxlistparagraph">
    <w:name w:val="ecxlistparagraph"/>
    <w:basedOn w:val="Normal"/>
    <w:rsid w:val="00445BAA"/>
    <w:pPr>
      <w:spacing w:after="324"/>
    </w:pPr>
    <w:rPr>
      <w:rFonts w:ascii="Tahoma" w:eastAsia="Times New Roman" w:hAnsi="Tahoma" w:cs="Tahoma"/>
      <w:sz w:val="24"/>
      <w:szCs w:val="24"/>
    </w:rPr>
  </w:style>
  <w:style w:type="character" w:customStyle="1" w:styleId="ecxmsopagenumber">
    <w:name w:val="ecxmsopagenumber"/>
    <w:basedOn w:val="DefaultParagraphFont"/>
    <w:rsid w:val="00445BAA"/>
  </w:style>
  <w:style w:type="paragraph" w:customStyle="1" w:styleId="ecxmsobodytext">
    <w:name w:val="ecxmsobodytext"/>
    <w:basedOn w:val="Normal"/>
    <w:rsid w:val="00445BAA"/>
    <w:pPr>
      <w:spacing w:after="324"/>
    </w:pPr>
    <w:rPr>
      <w:rFonts w:ascii="Tahoma" w:eastAsia="Times New Roman" w:hAnsi="Tahoma" w:cs="Tahoma"/>
      <w:sz w:val="24"/>
      <w:szCs w:val="24"/>
    </w:rPr>
  </w:style>
  <w:style w:type="paragraph" w:customStyle="1" w:styleId="a0">
    <w:name w:val="a"/>
    <w:basedOn w:val="Normal"/>
    <w:rsid w:val="00445BAA"/>
    <w:pPr>
      <w:spacing w:after="324"/>
    </w:pPr>
    <w:rPr>
      <w:rFonts w:ascii="Tahoma" w:eastAsia="Times New Roman" w:hAnsi="Tahoma" w:cs="Tahoma"/>
      <w:sz w:val="24"/>
      <w:szCs w:val="24"/>
    </w:rPr>
  </w:style>
  <w:style w:type="paragraph" w:customStyle="1" w:styleId="ecxa0">
    <w:name w:val="ecxa0"/>
    <w:basedOn w:val="Normal"/>
    <w:rsid w:val="00445BAA"/>
    <w:pPr>
      <w:spacing w:after="324"/>
    </w:pPr>
    <w:rPr>
      <w:rFonts w:ascii="Tahoma" w:eastAsia="Times New Roman" w:hAnsi="Tahoma" w:cs="Tahoma"/>
      <w:sz w:val="24"/>
      <w:szCs w:val="24"/>
    </w:rPr>
  </w:style>
  <w:style w:type="paragraph" w:customStyle="1" w:styleId="1">
    <w:name w:val="รายการย่อหน้า1"/>
    <w:basedOn w:val="Normal"/>
    <w:qFormat/>
    <w:rsid w:val="00445BAA"/>
    <w:pPr>
      <w:spacing w:after="200" w:line="276" w:lineRule="auto"/>
      <w:ind w:left="720"/>
    </w:pPr>
    <w:rPr>
      <w:rFonts w:ascii="Calibri" w:eastAsia="Calibri" w:hAnsi="Calibri"/>
      <w:sz w:val="22"/>
    </w:rPr>
  </w:style>
  <w:style w:type="character" w:customStyle="1" w:styleId="20">
    <w:name w:val="เนื้อความ 2 อักขระ"/>
    <w:uiPriority w:val="99"/>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Normal"/>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uiPriority w:val="99"/>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1">
    <w:name w:val="ลักษณะ2"/>
    <w:basedOn w:val="Normal"/>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0">
    <w:name w:val="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DefaultParagraphFont"/>
    <w:rsid w:val="00445BAA"/>
  </w:style>
  <w:style w:type="paragraph" w:customStyle="1" w:styleId="ListParagraph10">
    <w:name w:val="List Paragraph1"/>
    <w:basedOn w:val="Normal"/>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TableGrid">
    <w:name w:val="Table Grid"/>
    <w:basedOn w:val="TableNormal"/>
    <w:uiPriority w:val="39"/>
    <w:qFormat/>
    <w:rsid w:val="00E23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1">
    <w:name w:val="1"/>
    <w:basedOn w:val="Normal"/>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5F3D18"/>
    <w:rPr>
      <w:rFonts w:ascii="Calibri" w:eastAsia="Calibri" w:hAnsi="Calibri" w:cs="Cordia New"/>
      <w:sz w:val="22"/>
      <w:szCs w:val="28"/>
    </w:rPr>
  </w:style>
  <w:style w:type="character" w:customStyle="1" w:styleId="BodyTextChar1">
    <w:name w:val="Body Text Char1"/>
    <w:link w:val="BodyText"/>
    <w:uiPriority w:val="99"/>
    <w:rsid w:val="009F52D5"/>
    <w:rPr>
      <w:rFonts w:eastAsia="Cordia New" w:hAnsi="EucrosiaUPC" w:cs="EucrosiaUPC"/>
      <w:b/>
      <w:bCs/>
      <w:sz w:val="34"/>
      <w:szCs w:val="34"/>
    </w:rPr>
  </w:style>
  <w:style w:type="character" w:customStyle="1" w:styleId="TitleChar1">
    <w:name w:val="Title Char1"/>
    <w:link w:val="Title"/>
    <w:rsid w:val="009F52D5"/>
    <w:rPr>
      <w:rFonts w:ascii="EucrosiaUPC" w:eastAsia="Cordia New" w:hAnsi="EucrosiaUPC" w:cs="EucrosiaUPC"/>
      <w:sz w:val="40"/>
      <w:szCs w:val="40"/>
    </w:rPr>
  </w:style>
  <w:style w:type="paragraph" w:styleId="NoSpacing">
    <w:name w:val="No Spacing"/>
    <w:uiPriority w:val="1"/>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DefaultParagraphFont"/>
    <w:rsid w:val="00D9179E"/>
  </w:style>
  <w:style w:type="character" w:customStyle="1" w:styleId="apple-converted-space">
    <w:name w:val="apple-converted-space"/>
    <w:basedOn w:val="DefaultParagraphFont"/>
    <w:rsid w:val="009541FE"/>
  </w:style>
  <w:style w:type="paragraph" w:customStyle="1" w:styleId="22">
    <w:name w:val="รายการย่อหน้า2"/>
    <w:basedOn w:val="Normal"/>
    <w:uiPriority w:val="99"/>
    <w:qFormat/>
    <w:rsid w:val="00F32F31"/>
    <w:pPr>
      <w:spacing w:before="120"/>
      <w:ind w:left="720"/>
    </w:pPr>
    <w:rPr>
      <w:rFonts w:ascii="Times New Roman" w:eastAsia="Times New Roman" w:hAnsi="Times New Roman" w:cs="Angsana New"/>
      <w:sz w:val="24"/>
      <w:szCs w:val="40"/>
    </w:rPr>
  </w:style>
  <w:style w:type="character" w:customStyle="1" w:styleId="SubtitleChar">
    <w:name w:val="Subtitle Char"/>
    <w:link w:val="Subtitle"/>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Heading5Char">
    <w:name w:val="Heading 5 Char"/>
    <w:link w:val="Heading5"/>
    <w:uiPriority w:val="99"/>
    <w:rsid w:val="000C18A6"/>
    <w:rPr>
      <w:rFonts w:ascii="DilleniaUPC" w:eastAsia="Cordia New" w:hAnsi="DilleniaUPC" w:cs="DilleniaUPC"/>
      <w:b/>
      <w:bCs/>
      <w:sz w:val="32"/>
      <w:szCs w:val="32"/>
      <w:lang w:eastAsia="zh-CN"/>
    </w:rPr>
  </w:style>
  <w:style w:type="character" w:styleId="LineNumber">
    <w:name w:val="line number"/>
    <w:basedOn w:val="DefaultParagraphFont"/>
    <w:uiPriority w:val="99"/>
    <w:unhideWhenUsed/>
    <w:rsid w:val="000C18A6"/>
  </w:style>
  <w:style w:type="character" w:customStyle="1" w:styleId="text">
    <w:name w:val="text"/>
    <w:basedOn w:val="DefaultParagraphFont"/>
    <w:rsid w:val="00521FEC"/>
  </w:style>
  <w:style w:type="character" w:customStyle="1" w:styleId="Heading2Char">
    <w:name w:val="Heading 2 Char"/>
    <w:link w:val="Heading2"/>
    <w:uiPriority w:val="99"/>
    <w:rsid w:val="005A4531"/>
    <w:rPr>
      <w:rFonts w:ascii="EucrosiaUPC" w:eastAsia="Cordia New" w:hAnsi="EucrosiaUPC" w:cs="EucrosiaUPC"/>
      <w:sz w:val="36"/>
      <w:szCs w:val="36"/>
    </w:rPr>
  </w:style>
  <w:style w:type="character" w:customStyle="1" w:styleId="Heading8Char">
    <w:name w:val="Heading 8 Char"/>
    <w:link w:val="Heading8"/>
    <w:rsid w:val="005A4531"/>
    <w:rPr>
      <w:rFonts w:eastAsia="Cordia New"/>
      <w:i/>
      <w:iCs/>
      <w:sz w:val="24"/>
      <w:szCs w:val="28"/>
    </w:rPr>
  </w:style>
  <w:style w:type="paragraph" w:customStyle="1" w:styleId="a1">
    <w:name w:val="???????????"/>
    <w:basedOn w:val="Normal"/>
    <w:rsid w:val="00BC4952"/>
    <w:pPr>
      <w:widowControl w:val="0"/>
      <w:ind w:right="386"/>
    </w:pPr>
    <w:rPr>
      <w:rFonts w:ascii="CordiaUPC" w:eastAsia="Times New Roman" w:hAnsi="CordiaUPC" w:cs="CordiaUPC"/>
      <w:sz w:val="20"/>
      <w:szCs w:val="20"/>
    </w:rPr>
  </w:style>
  <w:style w:type="character" w:customStyle="1" w:styleId="Heading3Char">
    <w:name w:val="Heading 3 Char"/>
    <w:link w:val="Heading3"/>
    <w:rsid w:val="00F42EFE"/>
    <w:rPr>
      <w:rFonts w:ascii="Arial" w:eastAsia="Cordia New" w:hAnsi="Arial" w:cs="Cordia New"/>
      <w:b/>
      <w:bCs/>
      <w:sz w:val="26"/>
      <w:szCs w:val="30"/>
    </w:rPr>
  </w:style>
  <w:style w:type="character" w:customStyle="1" w:styleId="Heading4Char">
    <w:name w:val="Heading 4 Char"/>
    <w:link w:val="Heading4"/>
    <w:rsid w:val="00F42EFE"/>
    <w:rPr>
      <w:rFonts w:eastAsia="Cordia New"/>
      <w:b/>
      <w:bCs/>
      <w:sz w:val="28"/>
      <w:szCs w:val="32"/>
    </w:rPr>
  </w:style>
  <w:style w:type="character" w:customStyle="1" w:styleId="Heading6Char">
    <w:name w:val="Heading 6 Char"/>
    <w:link w:val="Heading6"/>
    <w:rsid w:val="00F42EFE"/>
    <w:rPr>
      <w:rFonts w:eastAsia="Cordia New"/>
      <w:b/>
      <w:bCs/>
      <w:sz w:val="22"/>
      <w:szCs w:val="25"/>
    </w:rPr>
  </w:style>
  <w:style w:type="character" w:customStyle="1" w:styleId="Heading9Char">
    <w:name w:val="Heading 9 Char"/>
    <w:link w:val="Heading9"/>
    <w:rsid w:val="00F42EFE"/>
    <w:rPr>
      <w:rFonts w:ascii="DilleniaUPC" w:eastAsia="Cordia New" w:hAnsi="DilleniaUPC" w:cs="DilleniaUPC"/>
      <w:b/>
      <w:bCs/>
      <w:sz w:val="22"/>
      <w:szCs w:val="22"/>
      <w:lang w:eastAsia="zh-CN"/>
    </w:rPr>
  </w:style>
  <w:style w:type="character" w:customStyle="1" w:styleId="BodyTextIndent3Char">
    <w:name w:val="Body Text Indent 3 Char"/>
    <w:link w:val="BodyTextIndent3"/>
    <w:rsid w:val="00F42EFE"/>
    <w:rPr>
      <w:rFonts w:ascii="Cordia New" w:eastAsia="Cordia New" w:hAnsi="Cordia New" w:cs="Cordia New"/>
      <w:sz w:val="32"/>
      <w:szCs w:val="32"/>
    </w:rPr>
  </w:style>
  <w:style w:type="character" w:customStyle="1" w:styleId="BodyText3Char">
    <w:name w:val="Body Text 3 Char"/>
    <w:link w:val="BodyText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
    <w:name w:val="รายการย่อหน้า3"/>
    <w:basedOn w:val="Normal"/>
    <w:uiPriority w:val="34"/>
    <w:qFormat/>
    <w:rsid w:val="00EC67C1"/>
    <w:pPr>
      <w:ind w:left="720"/>
      <w:contextualSpacing/>
    </w:pPr>
    <w:rPr>
      <w:szCs w:val="35"/>
    </w:rPr>
  </w:style>
  <w:style w:type="paragraph" w:styleId="ListParagraph">
    <w:name w:val="List Paragraph"/>
    <w:aliases w:val="List Title"/>
    <w:basedOn w:val="Normal"/>
    <w:link w:val="ListParagraphChar1"/>
    <w:uiPriority w:val="34"/>
    <w:qFormat/>
    <w:rsid w:val="00084A93"/>
    <w:pPr>
      <w:spacing w:after="200" w:line="276" w:lineRule="auto"/>
      <w:ind w:left="720"/>
      <w:contextualSpacing/>
    </w:pPr>
    <w:rPr>
      <w:rFonts w:ascii="Calibri" w:eastAsia="Calibri" w:hAnsi="Calibri" w:cs="Angsana New"/>
      <w:sz w:val="22"/>
    </w:rPr>
  </w:style>
  <w:style w:type="character" w:customStyle="1" w:styleId="ListParagraphChar1">
    <w:name w:val="List Paragraph Char1"/>
    <w:aliases w:val="List Title Char"/>
    <w:link w:val="ListParagraph"/>
    <w:uiPriority w:val="34"/>
    <w:locked/>
    <w:rsid w:val="007578BA"/>
    <w:rPr>
      <w:rFonts w:ascii="Calibri" w:eastAsia="Calibri" w:hAnsi="Calibri" w:cs="Cordia New"/>
      <w:sz w:val="22"/>
      <w:szCs w:val="28"/>
    </w:rPr>
  </w:style>
  <w:style w:type="character" w:customStyle="1" w:styleId="HeaderChar1">
    <w:name w:val="Header Char1"/>
    <w:aliases w:val=" อักขระ อักขระ Char, อักขระ Char"/>
    <w:link w:val="Header"/>
    <w:uiPriority w:val="99"/>
    <w:rsid w:val="00B00ADE"/>
    <w:rPr>
      <w:rFonts w:ascii="DilleniaUPC" w:eastAsia="Cordia New" w:hAnsi="DilleniaUPC" w:cs="DilleniaUPC"/>
      <w:sz w:val="34"/>
      <w:szCs w:val="34"/>
    </w:rPr>
  </w:style>
  <w:style w:type="character" w:customStyle="1" w:styleId="FooterChar1">
    <w:name w:val="Footer Char1"/>
    <w:basedOn w:val="DefaultParagraphFont"/>
    <w:link w:val="Footer"/>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Normal"/>
    <w:rsid w:val="00767A85"/>
    <w:pPr>
      <w:spacing w:before="100" w:beforeAutospacing="1" w:after="100" w:afterAutospacing="1"/>
    </w:pPr>
    <w:rPr>
      <w:rFonts w:ascii="Tahoma" w:eastAsia="Times New Roman" w:hAnsi="Tahoma" w:cs="Tahoma"/>
      <w:sz w:val="24"/>
      <w:szCs w:val="24"/>
    </w:rPr>
  </w:style>
  <w:style w:type="paragraph" w:customStyle="1" w:styleId="Normal1">
    <w:name w:val="Normal1"/>
    <w:rsid w:val="00705522"/>
    <w:pPr>
      <w:spacing w:line="276" w:lineRule="auto"/>
    </w:pPr>
    <w:rPr>
      <w:rFonts w:ascii="Arial" w:eastAsia="Arial" w:hAnsi="Arial" w:cs="Arial"/>
      <w:color w:val="000000"/>
      <w:sz w:val="22"/>
      <w:szCs w:val="22"/>
    </w:rPr>
  </w:style>
  <w:style w:type="character" w:customStyle="1" w:styleId="BalloonTextChar1">
    <w:name w:val="Balloon Text Char1"/>
    <w:basedOn w:val="DefaultParagraphFont"/>
    <w:link w:val="BalloonText"/>
    <w:uiPriority w:val="99"/>
    <w:semiHidden/>
    <w:rsid w:val="007125F2"/>
    <w:rPr>
      <w:rFonts w:ascii="Tahoma" w:eastAsia="Cordia New" w:hAnsi="Tahoma"/>
      <w:sz w:val="16"/>
      <w:szCs w:val="18"/>
    </w:rPr>
  </w:style>
  <w:style w:type="character" w:customStyle="1" w:styleId="Heading1Char1">
    <w:name w:val="Heading 1 Char1"/>
    <w:link w:val="Heading1"/>
    <w:uiPriority w:val="99"/>
    <w:locked/>
    <w:rsid w:val="007125F2"/>
    <w:rPr>
      <w:rFonts w:ascii="EucrosiaUPC" w:eastAsia="Cordia New" w:hAnsi="EucrosiaUPC" w:cs="EucrosiaUPC"/>
      <w:b/>
      <w:bCs/>
      <w:sz w:val="36"/>
      <w:szCs w:val="36"/>
    </w:rPr>
  </w:style>
  <w:style w:type="character" w:customStyle="1" w:styleId="BodyTextIndentChar1">
    <w:name w:val="Body Text Indent Char1"/>
    <w:link w:val="BodyTextIndent"/>
    <w:uiPriority w:val="99"/>
    <w:locked/>
    <w:rsid w:val="007125F2"/>
    <w:rPr>
      <w:rFonts w:ascii="DilleniaUPC" w:eastAsia="Cordia New" w:hAnsi="DilleniaUPC" w:cs="DilleniaUPC"/>
      <w:sz w:val="34"/>
      <w:szCs w:val="34"/>
    </w:rPr>
  </w:style>
  <w:style w:type="paragraph" w:styleId="DocumentMap">
    <w:name w:val="Document Map"/>
    <w:basedOn w:val="Normal"/>
    <w:link w:val="DocumentMapChar"/>
    <w:uiPriority w:val="99"/>
    <w:rsid w:val="007125F2"/>
    <w:rPr>
      <w:rFonts w:ascii="Tahoma" w:eastAsia="Times New Roman" w:hAnsi="Tahoma" w:cs="Angsana New"/>
      <w:sz w:val="16"/>
      <w:szCs w:val="20"/>
    </w:rPr>
  </w:style>
  <w:style w:type="character" w:customStyle="1" w:styleId="DocumentMapChar">
    <w:name w:val="Document Map Char"/>
    <w:basedOn w:val="DefaultParagraphFont"/>
    <w:link w:val="DocumentMap"/>
    <w:uiPriority w:val="99"/>
    <w:rsid w:val="007125F2"/>
    <w:rPr>
      <w:rFonts w:ascii="Tahoma" w:eastAsia="Times New Roman" w:hAnsi="Tahoma"/>
      <w:sz w:val="16"/>
    </w:rPr>
  </w:style>
  <w:style w:type="paragraph" w:styleId="FootnoteText">
    <w:name w:val="footnote text"/>
    <w:basedOn w:val="Normal"/>
    <w:link w:val="FootnoteTextChar"/>
    <w:uiPriority w:val="99"/>
    <w:rsid w:val="007125F2"/>
    <w:pPr>
      <w:jc w:val="both"/>
    </w:pPr>
    <w:rPr>
      <w:rFonts w:ascii="Calibri" w:eastAsia="Times New Roman" w:hAnsi="Calibri" w:cs="Angsana New"/>
      <w:sz w:val="20"/>
      <w:szCs w:val="25"/>
    </w:rPr>
  </w:style>
  <w:style w:type="character" w:customStyle="1" w:styleId="FootnoteTextChar">
    <w:name w:val="Footnote Text Char"/>
    <w:basedOn w:val="DefaultParagraphFont"/>
    <w:link w:val="FootnoteText"/>
    <w:uiPriority w:val="99"/>
    <w:rsid w:val="007125F2"/>
    <w:rPr>
      <w:rFonts w:ascii="Calibri" w:eastAsia="Times New Roman" w:hAnsi="Calibri"/>
      <w:szCs w:val="25"/>
    </w:rPr>
  </w:style>
  <w:style w:type="character" w:styleId="FootnoteReference">
    <w:name w:val="footnote reference"/>
    <w:uiPriority w:val="99"/>
    <w:rsid w:val="007125F2"/>
    <w:rPr>
      <w:rFonts w:cs="Times New Roman"/>
      <w:sz w:val="32"/>
      <w:szCs w:val="32"/>
      <w:vertAlign w:val="superscript"/>
    </w:rPr>
  </w:style>
  <w:style w:type="character" w:styleId="CommentReference">
    <w:name w:val="annotation reference"/>
    <w:basedOn w:val="DefaultParagraphFont"/>
    <w:uiPriority w:val="99"/>
    <w:unhideWhenUsed/>
    <w:rsid w:val="007125F2"/>
    <w:rPr>
      <w:sz w:val="16"/>
      <w:szCs w:val="16"/>
    </w:rPr>
  </w:style>
  <w:style w:type="paragraph" w:styleId="CommentText">
    <w:name w:val="annotation text"/>
    <w:basedOn w:val="Normal"/>
    <w:link w:val="CommentTextChar"/>
    <w:uiPriority w:val="99"/>
    <w:unhideWhenUsed/>
    <w:rsid w:val="007125F2"/>
    <w:rPr>
      <w:rFonts w:eastAsia="Times New Roman"/>
      <w:sz w:val="20"/>
      <w:szCs w:val="25"/>
    </w:rPr>
  </w:style>
  <w:style w:type="character" w:customStyle="1" w:styleId="CommentTextChar">
    <w:name w:val="Comment Text Char"/>
    <w:basedOn w:val="DefaultParagraphFont"/>
    <w:link w:val="CommentText"/>
    <w:uiPriority w:val="99"/>
    <w:rsid w:val="007125F2"/>
    <w:rPr>
      <w:rFonts w:ascii="Cordia New" w:eastAsia="Times New Roman" w:hAnsi="Cordia New" w:cs="Cordia New"/>
      <w:szCs w:val="25"/>
    </w:rPr>
  </w:style>
  <w:style w:type="paragraph" w:styleId="CommentSubject">
    <w:name w:val="annotation subject"/>
    <w:basedOn w:val="CommentText"/>
    <w:next w:val="CommentText"/>
    <w:link w:val="CommentSubjectChar"/>
    <w:uiPriority w:val="99"/>
    <w:unhideWhenUsed/>
    <w:rsid w:val="007125F2"/>
    <w:rPr>
      <w:b/>
      <w:bCs/>
    </w:rPr>
  </w:style>
  <w:style w:type="character" w:customStyle="1" w:styleId="CommentSubjectChar">
    <w:name w:val="Comment Subject Char"/>
    <w:basedOn w:val="CommentTextChar"/>
    <w:link w:val="CommentSubject"/>
    <w:uiPriority w:val="99"/>
    <w:rsid w:val="007125F2"/>
    <w:rPr>
      <w:rFonts w:ascii="Cordia New" w:eastAsia="Times New Roman" w:hAnsi="Cordia New" w:cs="Cordia New"/>
      <w:b/>
      <w:bCs/>
      <w:szCs w:val="25"/>
    </w:rPr>
  </w:style>
  <w:style w:type="paragraph" w:styleId="PlainText">
    <w:name w:val="Plain Text"/>
    <w:basedOn w:val="Normal"/>
    <w:link w:val="PlainTextChar"/>
    <w:rsid w:val="007125F2"/>
    <w:rPr>
      <w:rFonts w:ascii="Courier New" w:hAnsi="Courier New" w:cs="Angsana New"/>
      <w:sz w:val="20"/>
      <w:szCs w:val="20"/>
      <w:lang w:val="th-TH" w:eastAsia="th-TH"/>
    </w:rPr>
  </w:style>
  <w:style w:type="character" w:customStyle="1" w:styleId="PlainTextChar">
    <w:name w:val="Plain Text Char"/>
    <w:basedOn w:val="DefaultParagraphFont"/>
    <w:link w:val="PlainText"/>
    <w:rsid w:val="007125F2"/>
    <w:rPr>
      <w:rFonts w:ascii="Courier New" w:eastAsia="Cordia New" w:hAnsi="Courier New"/>
      <w:lang w:val="th-TH" w:eastAsia="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96745">
      <w:bodyDiv w:val="1"/>
      <w:marLeft w:val="0"/>
      <w:marRight w:val="0"/>
      <w:marTop w:val="0"/>
      <w:marBottom w:val="0"/>
      <w:divBdr>
        <w:top w:val="none" w:sz="0" w:space="0" w:color="auto"/>
        <w:left w:val="none" w:sz="0" w:space="0" w:color="auto"/>
        <w:bottom w:val="none" w:sz="0" w:space="0" w:color="auto"/>
        <w:right w:val="none" w:sz="0" w:space="0" w:color="auto"/>
      </w:divBdr>
    </w:div>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7D2D6-6DCC-4EC5-92C0-046C6EAB9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19143</Words>
  <Characters>109120</Characters>
  <Application>Microsoft Office Word</Application>
  <DocSecurity>0</DocSecurity>
  <Lines>909</Lines>
  <Paragraphs>256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128007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Wimonmart Rattanamanee</cp:lastModifiedBy>
  <cp:revision>3</cp:revision>
  <cp:lastPrinted>2020-10-27T02:36:00Z</cp:lastPrinted>
  <dcterms:created xsi:type="dcterms:W3CDTF">2020-11-04T03:30:00Z</dcterms:created>
  <dcterms:modified xsi:type="dcterms:W3CDTF">2020-11-04T03:32:00Z</dcterms:modified>
</cp:coreProperties>
</file>