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93F" w:rsidRPr="00736766" w:rsidRDefault="0088693F" w:rsidP="00D63385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</w:rPr>
        <w:t>http</w:t>
      </w:r>
      <w:r w:rsidRPr="00736766">
        <w:rPr>
          <w:rFonts w:ascii="TH SarabunPSK" w:hAnsi="TH SarabunPSK" w:cs="TH SarabunPSK"/>
          <w:sz w:val="32"/>
          <w:szCs w:val="32"/>
          <w:cs/>
        </w:rPr>
        <w:t>://</w:t>
      </w:r>
      <w:r w:rsidRPr="00736766">
        <w:rPr>
          <w:rFonts w:ascii="TH SarabunPSK" w:hAnsi="TH SarabunPSK" w:cs="TH SarabunPSK"/>
          <w:sz w:val="32"/>
          <w:szCs w:val="32"/>
        </w:rPr>
        <w:t>www</w:t>
      </w:r>
      <w:r w:rsidRPr="00736766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736766">
        <w:rPr>
          <w:rFonts w:ascii="TH SarabunPSK" w:hAnsi="TH SarabunPSK" w:cs="TH SarabunPSK"/>
          <w:sz w:val="32"/>
          <w:szCs w:val="32"/>
        </w:rPr>
        <w:t>thaigov</w:t>
      </w:r>
      <w:proofErr w:type="spellEnd"/>
      <w:r w:rsidRPr="00736766">
        <w:rPr>
          <w:rFonts w:ascii="TH SarabunPSK" w:hAnsi="TH SarabunPSK" w:cs="TH SarabunPSK"/>
          <w:sz w:val="32"/>
          <w:szCs w:val="32"/>
          <w:cs/>
        </w:rPr>
        <w:t>.</w:t>
      </w:r>
      <w:r w:rsidRPr="00736766">
        <w:rPr>
          <w:rFonts w:ascii="TH SarabunPSK" w:hAnsi="TH SarabunPSK" w:cs="TH SarabunPSK"/>
          <w:sz w:val="32"/>
          <w:szCs w:val="32"/>
        </w:rPr>
        <w:t>go</w:t>
      </w:r>
      <w:r w:rsidRPr="00736766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736766">
        <w:rPr>
          <w:rFonts w:ascii="TH SarabunPSK" w:hAnsi="TH SarabunPSK" w:cs="TH SarabunPSK"/>
          <w:sz w:val="32"/>
          <w:szCs w:val="32"/>
        </w:rPr>
        <w:t>th</w:t>
      </w:r>
      <w:proofErr w:type="spellEnd"/>
    </w:p>
    <w:p w:rsidR="00A4655E" w:rsidRPr="00736766" w:rsidRDefault="00A4655E" w:rsidP="00D63385">
      <w:pPr>
        <w:pStyle w:val="Title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4655E" w:rsidRPr="00736766" w:rsidRDefault="0088693F" w:rsidP="00D63385">
      <w:pPr>
        <w:pStyle w:val="Title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A4655E" w:rsidRPr="00736766">
        <w:rPr>
          <w:rFonts w:ascii="TH SarabunPSK" w:hAnsi="TH SarabunPSK" w:cs="TH SarabunPSK"/>
          <w:sz w:val="32"/>
          <w:szCs w:val="32"/>
          <w:cs/>
        </w:rPr>
        <w:t>13 ธันวาคม 2561</w:t>
      </w:r>
      <w:r w:rsidR="00DD5718" w:rsidRPr="0073676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 w:rsidR="00A4655E" w:rsidRPr="00736766">
        <w:rPr>
          <w:rFonts w:ascii="TH SarabunPSK" w:hAnsi="TH SarabunPSK" w:cs="TH SarabunPSK"/>
          <w:sz w:val="32"/>
          <w:szCs w:val="32"/>
          <w:cs/>
        </w:rPr>
        <w:t>10.30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 น</w:t>
      </w:r>
      <w:r w:rsidR="00AC7DC2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736766">
        <w:rPr>
          <w:rFonts w:ascii="TH SarabunPSK" w:hAnsi="TH SarabunPSK" w:cs="TH SarabunPSK"/>
          <w:sz w:val="32"/>
          <w:szCs w:val="32"/>
          <w:rtl/>
          <w:cs/>
        </w:rPr>
        <w:t>.</w:t>
      </w:r>
      <w:r w:rsidR="00A4655E" w:rsidRPr="0073676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ณ ห้องประชุมอเนกประสงค์ ชั้น </w:t>
      </w:r>
      <w:r w:rsidR="00A4655E" w:rsidRPr="00736766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="00A4655E" w:rsidRPr="0073676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อาคารเรียนรวมและปฏิบัติการ </w:t>
      </w:r>
      <w:r w:rsidR="00AC7DC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="00A4655E" w:rsidRPr="0073676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มหาวิทยาลัยขอนแก่น วิทยาเขตหนองคาย ตำบลหนองกอมเกาะ อำเภอเมืองหนองคาย จังหวัดหนองคาย</w:t>
      </w:r>
      <w:r w:rsidR="00AC7DC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73676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พลเอก ประยุทธ์  จันทร์โอชา นายกรัฐมนตรี </w:t>
      </w:r>
      <w:r w:rsidR="00A4655E" w:rsidRPr="0073676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เป็นประธานการประชุมคณะรัฐมนตรีอย่างเป็นทางการนอกสถานที่ ครั้งที่ </w:t>
      </w:r>
      <w:r w:rsidR="00A4655E" w:rsidRPr="00736766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9</w:t>
      </w:r>
      <w:r w:rsidR="00A4655E" w:rsidRPr="0073676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/</w:t>
      </w:r>
      <w:r w:rsidR="00A4655E" w:rsidRPr="00736766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2561 </w:t>
      </w:r>
      <w:r w:rsidR="00AC7DC2">
        <w:rPr>
          <w:rFonts w:ascii="TH SarabunPSK" w:hAnsi="TH SarabunPSK" w:cs="TH SarabunPSK" w:hint="cs"/>
          <w:sz w:val="32"/>
          <w:szCs w:val="32"/>
          <w:cs/>
        </w:rPr>
        <w:t xml:space="preserve">สรุปสาระสำคัญ ดังนี้ </w:t>
      </w:r>
    </w:p>
    <w:p w:rsidR="00A4655E" w:rsidRPr="00765529" w:rsidRDefault="00A4655E" w:rsidP="00D63385">
      <w:pPr>
        <w:pStyle w:val="Title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DC0373" w:rsidRPr="00765529" w:rsidTr="00B76EB3">
        <w:tc>
          <w:tcPr>
            <w:tcW w:w="9820" w:type="dxa"/>
          </w:tcPr>
          <w:p w:rsidR="00DC0373" w:rsidRPr="00765529" w:rsidRDefault="00DC0373" w:rsidP="00B76E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552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6552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6552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  <w:t>กฎหมาย</w:t>
            </w:r>
          </w:p>
        </w:tc>
      </w:tr>
    </w:tbl>
    <w:p w:rsidR="00DC0373" w:rsidRPr="00765529" w:rsidRDefault="00DC0373" w:rsidP="00DC037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65529">
        <w:rPr>
          <w:rFonts w:ascii="TH SarabunPSK" w:hAnsi="TH SarabunPSK" w:cs="TH SarabunPSK"/>
          <w:sz w:val="32"/>
          <w:szCs w:val="32"/>
        </w:rPr>
        <w:tab/>
      </w:r>
      <w:r w:rsidRPr="00765529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765529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>ร่างพระราชบัญญัติหลักเกณฑ์การเทียบตำแหน่งหัวหน้าส่วนราชการที่</w:t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ab/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ab/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="004E432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65529">
        <w:rPr>
          <w:rFonts w:ascii="TH SarabunPSK" w:hAnsi="TH SarabunPSK" w:cs="TH SarabunPSK"/>
          <w:sz w:val="32"/>
          <w:szCs w:val="32"/>
          <w:cs/>
        </w:rPr>
        <w:t xml:space="preserve">เทียบเท่าอธิบดี </w:t>
      </w:r>
      <w:proofErr w:type="gramStart"/>
      <w:r w:rsidRPr="00765529">
        <w:rPr>
          <w:rFonts w:ascii="TH SarabunPSK" w:hAnsi="TH SarabunPSK" w:cs="TH SarabunPSK"/>
          <w:sz w:val="32"/>
          <w:szCs w:val="32"/>
          <w:cs/>
        </w:rPr>
        <w:t>พ.ศ.</w:t>
      </w:r>
      <w:proofErr w:type="gramEnd"/>
      <w:r w:rsidRPr="00765529">
        <w:rPr>
          <w:rFonts w:ascii="TH SarabunPSK" w:hAnsi="TH SarabunPSK" w:cs="TH SarabunPSK"/>
          <w:sz w:val="32"/>
          <w:szCs w:val="32"/>
          <w:cs/>
        </w:rPr>
        <w:t xml:space="preserve"> .... </w:t>
      </w:r>
    </w:p>
    <w:p w:rsidR="00DC0373" w:rsidRPr="00765529" w:rsidRDefault="00DC0373" w:rsidP="00DC037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65529">
        <w:rPr>
          <w:rFonts w:ascii="TH SarabunPSK" w:hAnsi="TH SarabunPSK" w:cs="TH SarabunPSK"/>
          <w:sz w:val="32"/>
          <w:szCs w:val="32"/>
        </w:rPr>
        <w:tab/>
      </w:r>
      <w:r w:rsidRPr="00765529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765529">
        <w:rPr>
          <w:rFonts w:ascii="TH SarabunPSK" w:hAnsi="TH SarabunPSK" w:cs="TH SarabunPSK"/>
          <w:sz w:val="32"/>
          <w:szCs w:val="32"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765529">
        <w:rPr>
          <w:rFonts w:ascii="TH SarabunPSK" w:hAnsi="TH SarabunPSK" w:cs="TH SarabunPSK"/>
          <w:sz w:val="32"/>
          <w:szCs w:val="32"/>
          <w:cs/>
        </w:rPr>
        <w:tab/>
        <w:t>ร่างกฎกระทรวงยกเว้นค่าธรรมเนียมการใช้ยานยนตร์บนทางหลวงพิเศษ</w:t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ab/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ab/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765529">
        <w:rPr>
          <w:rFonts w:ascii="TH SarabunPSK" w:hAnsi="TH SarabunPSK" w:cs="TH SarabunPSK"/>
          <w:sz w:val="32"/>
          <w:szCs w:val="32"/>
        </w:rPr>
        <w:t xml:space="preserve">7 </w:t>
      </w:r>
      <w:r w:rsidRPr="00765529">
        <w:rPr>
          <w:rFonts w:ascii="TH SarabunPSK" w:hAnsi="TH SarabunPSK" w:cs="TH SarabunPSK"/>
          <w:sz w:val="32"/>
          <w:szCs w:val="32"/>
          <w:cs/>
        </w:rPr>
        <w:t xml:space="preserve">และทางหลวงพิเศษหมายเลข </w:t>
      </w:r>
      <w:r w:rsidRPr="00765529">
        <w:rPr>
          <w:rFonts w:ascii="TH SarabunPSK" w:hAnsi="TH SarabunPSK" w:cs="TH SarabunPSK"/>
          <w:sz w:val="32"/>
          <w:szCs w:val="32"/>
        </w:rPr>
        <w:t xml:space="preserve">9 </w:t>
      </w:r>
      <w:r w:rsidRPr="00765529">
        <w:rPr>
          <w:rFonts w:ascii="TH SarabunPSK" w:hAnsi="TH SarabunPSK" w:cs="TH SarabunPSK"/>
          <w:sz w:val="32"/>
          <w:szCs w:val="32"/>
          <w:cs/>
        </w:rPr>
        <w:t xml:space="preserve">ภายในระยะเวลาที่กำหนด </w:t>
      </w:r>
    </w:p>
    <w:p w:rsidR="00DC0373" w:rsidRPr="00765529" w:rsidRDefault="00DC0373" w:rsidP="00DC037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65529">
        <w:rPr>
          <w:rFonts w:ascii="TH SarabunPSK" w:hAnsi="TH SarabunPSK" w:cs="TH SarabunPSK"/>
          <w:sz w:val="32"/>
          <w:szCs w:val="32"/>
          <w:cs/>
        </w:rPr>
        <w:tab/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ab/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>(ฉบับที่ ..) พ.ศ. .... (ยกเว้นค่าธรรมเนียมในช่วงเทศกาลปีใหม่ตั้งแต่</w:t>
      </w:r>
    </w:p>
    <w:p w:rsidR="00DC0373" w:rsidRPr="00765529" w:rsidRDefault="00DC0373" w:rsidP="00DC037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65529">
        <w:rPr>
          <w:rFonts w:ascii="TH SarabunPSK" w:hAnsi="TH SarabunPSK" w:cs="TH SarabunPSK"/>
          <w:sz w:val="32"/>
          <w:szCs w:val="32"/>
          <w:cs/>
        </w:rPr>
        <w:tab/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ab/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765529">
        <w:rPr>
          <w:rFonts w:ascii="TH SarabunPSK" w:hAnsi="TH SarabunPSK" w:cs="TH SarabunPSK"/>
          <w:sz w:val="32"/>
          <w:szCs w:val="32"/>
        </w:rPr>
        <w:t>00</w:t>
      </w:r>
      <w:r w:rsidRPr="00765529">
        <w:rPr>
          <w:rFonts w:ascii="TH SarabunPSK" w:hAnsi="TH SarabunPSK" w:cs="TH SarabunPSK"/>
          <w:sz w:val="32"/>
          <w:szCs w:val="32"/>
          <w:cs/>
        </w:rPr>
        <w:t>.</w:t>
      </w:r>
      <w:r w:rsidRPr="00765529">
        <w:rPr>
          <w:rFonts w:ascii="TH SarabunPSK" w:hAnsi="TH SarabunPSK" w:cs="TH SarabunPSK"/>
          <w:sz w:val="32"/>
          <w:szCs w:val="32"/>
        </w:rPr>
        <w:t xml:space="preserve">01 </w:t>
      </w:r>
      <w:r w:rsidRPr="00765529">
        <w:rPr>
          <w:rFonts w:ascii="TH SarabunPSK" w:hAnsi="TH SarabunPSK" w:cs="TH SarabunPSK"/>
          <w:sz w:val="32"/>
          <w:szCs w:val="32"/>
          <w:cs/>
        </w:rPr>
        <w:t xml:space="preserve">นาฬิกา ของวันที่ </w:t>
      </w:r>
      <w:r w:rsidRPr="00765529">
        <w:rPr>
          <w:rFonts w:ascii="TH SarabunPSK" w:hAnsi="TH SarabunPSK" w:cs="TH SarabunPSK"/>
          <w:sz w:val="32"/>
          <w:szCs w:val="32"/>
        </w:rPr>
        <w:t xml:space="preserve">27 </w:t>
      </w:r>
      <w:r w:rsidRPr="00765529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765529">
        <w:rPr>
          <w:rFonts w:ascii="TH SarabunPSK" w:hAnsi="TH SarabunPSK" w:cs="TH SarabunPSK"/>
          <w:sz w:val="32"/>
          <w:szCs w:val="32"/>
        </w:rPr>
        <w:t xml:space="preserve">2561 </w:t>
      </w:r>
      <w:r w:rsidRPr="00765529">
        <w:rPr>
          <w:rFonts w:ascii="TH SarabunPSK" w:hAnsi="TH SarabunPSK" w:cs="TH SarabunPSK"/>
          <w:sz w:val="32"/>
          <w:szCs w:val="32"/>
          <w:cs/>
        </w:rPr>
        <w:t xml:space="preserve">ถึงเวลา </w:t>
      </w:r>
      <w:r w:rsidRPr="00765529">
        <w:rPr>
          <w:rFonts w:ascii="TH SarabunPSK" w:hAnsi="TH SarabunPSK" w:cs="TH SarabunPSK"/>
          <w:sz w:val="32"/>
          <w:szCs w:val="32"/>
        </w:rPr>
        <w:t>24</w:t>
      </w:r>
      <w:r w:rsidRPr="00765529">
        <w:rPr>
          <w:rFonts w:ascii="TH SarabunPSK" w:hAnsi="TH SarabunPSK" w:cs="TH SarabunPSK"/>
          <w:sz w:val="32"/>
          <w:szCs w:val="32"/>
          <w:cs/>
        </w:rPr>
        <w:t>.</w:t>
      </w:r>
      <w:r w:rsidRPr="00765529">
        <w:rPr>
          <w:rFonts w:ascii="TH SarabunPSK" w:hAnsi="TH SarabunPSK" w:cs="TH SarabunPSK"/>
          <w:sz w:val="32"/>
          <w:szCs w:val="32"/>
        </w:rPr>
        <w:t xml:space="preserve">00 </w:t>
      </w:r>
      <w:r w:rsidRPr="00765529">
        <w:rPr>
          <w:rFonts w:ascii="TH SarabunPSK" w:hAnsi="TH SarabunPSK" w:cs="TH SarabunPSK"/>
          <w:sz w:val="32"/>
          <w:szCs w:val="32"/>
          <w:cs/>
        </w:rPr>
        <w:t>นาฬิกา ของ</w:t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ab/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ab/>
      </w:r>
      <w:r w:rsidR="004E432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65529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765529">
        <w:rPr>
          <w:rFonts w:ascii="TH SarabunPSK" w:hAnsi="TH SarabunPSK" w:cs="TH SarabunPSK"/>
          <w:sz w:val="32"/>
          <w:szCs w:val="32"/>
        </w:rPr>
        <w:t xml:space="preserve">3 </w:t>
      </w:r>
      <w:r w:rsidRPr="00765529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765529">
        <w:rPr>
          <w:rFonts w:ascii="TH SarabunPSK" w:hAnsi="TH SarabunPSK" w:cs="TH SarabunPSK"/>
          <w:sz w:val="32"/>
          <w:szCs w:val="32"/>
        </w:rPr>
        <w:t>2562</w:t>
      </w:r>
      <w:r w:rsidRPr="00765529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DC0373" w:rsidRPr="00765529" w:rsidRDefault="00DC0373" w:rsidP="00DC037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65529">
        <w:rPr>
          <w:rFonts w:ascii="TH SarabunPSK" w:hAnsi="TH SarabunPSK" w:cs="TH SarabunPSK"/>
          <w:sz w:val="32"/>
          <w:szCs w:val="32"/>
        </w:rPr>
        <w:tab/>
      </w:r>
      <w:r w:rsidRPr="00765529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765529">
        <w:rPr>
          <w:rFonts w:ascii="TH SarabunPSK" w:hAnsi="TH SarabunPSK" w:cs="TH SarabunPSK"/>
          <w:sz w:val="32"/>
          <w:szCs w:val="32"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>ร่างประกาศสำนักนายกรัฐมนตรีและกระทรวงมหาดไทย เรื่อง กำหนดจำนวน</w:t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ab/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ab/>
      </w:r>
      <w:r w:rsidR="004E432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65529">
        <w:rPr>
          <w:rFonts w:ascii="TH SarabunPSK" w:hAnsi="TH SarabunPSK" w:cs="TH SarabunPSK"/>
          <w:sz w:val="32"/>
          <w:szCs w:val="32"/>
          <w:cs/>
        </w:rPr>
        <w:t xml:space="preserve">คนต่างด้าวซึ่งจะมีถิ่นที่อยู่ในราชอาณาจักร ประจำปี </w:t>
      </w:r>
      <w:proofErr w:type="gramStart"/>
      <w:r w:rsidRPr="00765529">
        <w:rPr>
          <w:rFonts w:ascii="TH SarabunPSK" w:hAnsi="TH SarabunPSK" w:cs="TH SarabunPSK"/>
          <w:sz w:val="32"/>
          <w:szCs w:val="32"/>
          <w:cs/>
        </w:rPr>
        <w:t>พ.ศ.</w:t>
      </w:r>
      <w:proofErr w:type="gramEnd"/>
      <w:r w:rsidRPr="00765529">
        <w:rPr>
          <w:rFonts w:ascii="TH SarabunPSK" w:hAnsi="TH SarabunPSK" w:cs="TH SarabunPSK"/>
          <w:sz w:val="32"/>
          <w:szCs w:val="32"/>
          <w:cs/>
        </w:rPr>
        <w:t xml:space="preserve"> .... </w:t>
      </w:r>
    </w:p>
    <w:p w:rsidR="00DC0373" w:rsidRPr="00765529" w:rsidRDefault="00DC0373" w:rsidP="00DC037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65529">
        <w:rPr>
          <w:rFonts w:ascii="TH SarabunPSK" w:hAnsi="TH SarabunPSK" w:cs="TH SarabunPSK"/>
          <w:sz w:val="32"/>
          <w:szCs w:val="32"/>
        </w:rPr>
        <w:tab/>
      </w:r>
      <w:r w:rsidRPr="00765529">
        <w:rPr>
          <w:rFonts w:ascii="TH SarabunPSK" w:hAnsi="TH SarabunPSK" w:cs="TH SarabunPSK"/>
          <w:sz w:val="32"/>
          <w:szCs w:val="32"/>
        </w:rPr>
        <w:tab/>
        <w:t>4.</w:t>
      </w:r>
      <w:r w:rsidRPr="007655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5529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>ร่างพระราชบัญญัติภาษีโรงเรือนและที่ดิน (</w:t>
      </w:r>
      <w:proofErr w:type="gramStart"/>
      <w:r w:rsidRPr="00765529">
        <w:rPr>
          <w:rFonts w:ascii="TH SarabunPSK" w:hAnsi="TH SarabunPSK" w:cs="TH SarabunPSK"/>
          <w:sz w:val="32"/>
          <w:szCs w:val="32"/>
          <w:cs/>
        </w:rPr>
        <w:t>ฉบับที่ ..</w:t>
      </w:r>
      <w:proofErr w:type="gramEnd"/>
      <w:r w:rsidRPr="00765529">
        <w:rPr>
          <w:rFonts w:ascii="TH SarabunPSK" w:hAnsi="TH SarabunPSK" w:cs="TH SarabunPSK"/>
          <w:sz w:val="32"/>
          <w:szCs w:val="32"/>
          <w:cs/>
        </w:rPr>
        <w:t>) พ.ศ. .... และร่าง</w:t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ab/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ab/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="004E432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65529">
        <w:rPr>
          <w:rFonts w:ascii="TH SarabunPSK" w:hAnsi="TH SarabunPSK" w:cs="TH SarabunPSK"/>
          <w:sz w:val="32"/>
          <w:szCs w:val="32"/>
          <w:cs/>
        </w:rPr>
        <w:t xml:space="preserve">กฎกระทรวงว่าด้วยที่ดินที่ได้รับการยกเว้นภาษีบำรุงท้องที่ พ.ศ. .... </w:t>
      </w:r>
    </w:p>
    <w:p w:rsidR="00DC0373" w:rsidRPr="00765529" w:rsidRDefault="00DC0373" w:rsidP="00DC0373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65529">
        <w:rPr>
          <w:rFonts w:ascii="TH SarabunPSK" w:hAnsi="TH SarabunPSK" w:cs="TH SarabunPSK"/>
          <w:sz w:val="32"/>
          <w:szCs w:val="32"/>
        </w:rPr>
        <w:tab/>
        <w:t>5.</w:t>
      </w:r>
      <w:r w:rsidRPr="007655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5529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>ร่างพระราชกฤษฎีกาให้นำราคาปานกลางของที่ดินที่ใช้อยู่ในการประเมินภาษี</w:t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ab/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="004E432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65529">
        <w:rPr>
          <w:rFonts w:ascii="TH SarabunPSK" w:hAnsi="TH SarabunPSK" w:cs="TH SarabunPSK"/>
          <w:sz w:val="32"/>
          <w:szCs w:val="32"/>
          <w:cs/>
        </w:rPr>
        <w:t>บำรุงท้องที่ประจำปี พ.ศ. 2521 ถึง พ.ศ. 2524 มาใช้ในการประเมินภาษีบำรุง</w:t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Pr="00765529">
        <w:rPr>
          <w:rFonts w:ascii="TH SarabunPSK" w:hAnsi="TH SarabunPSK" w:cs="TH SarabunPSK"/>
          <w:sz w:val="32"/>
          <w:szCs w:val="32"/>
          <w:cs/>
        </w:rPr>
        <w:tab/>
      </w:r>
      <w:r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="004E432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65529">
        <w:rPr>
          <w:rFonts w:ascii="TH SarabunPSK" w:hAnsi="TH SarabunPSK" w:cs="TH SarabunPSK"/>
          <w:sz w:val="32"/>
          <w:szCs w:val="32"/>
          <w:cs/>
        </w:rPr>
        <w:t xml:space="preserve">ท้องที่สำหรับปี พ.ศ. 2562 </w:t>
      </w:r>
      <w:proofErr w:type="gramStart"/>
      <w:r w:rsidRPr="00765529">
        <w:rPr>
          <w:rFonts w:ascii="TH SarabunPSK" w:hAnsi="TH SarabunPSK" w:cs="TH SarabunPSK"/>
          <w:sz w:val="32"/>
          <w:szCs w:val="32"/>
          <w:cs/>
        </w:rPr>
        <w:t>พ.ศ.</w:t>
      </w:r>
      <w:proofErr w:type="gramEnd"/>
      <w:r w:rsidRPr="00765529">
        <w:rPr>
          <w:rFonts w:ascii="TH SarabunPSK" w:hAnsi="TH SarabunPSK" w:cs="TH SarabunPSK"/>
          <w:sz w:val="32"/>
          <w:szCs w:val="32"/>
          <w:cs/>
        </w:rPr>
        <w:t xml:space="preserve"> ....</w:t>
      </w:r>
    </w:p>
    <w:p w:rsidR="00DC0373" w:rsidRPr="00765529" w:rsidRDefault="00DC0373" w:rsidP="00DC0373">
      <w:pPr>
        <w:rPr>
          <w:rFonts w:ascii="TH SarabunPSK" w:hAnsi="TH SarabunPSK" w:cs="TH SarabunPSK"/>
          <w:sz w:val="32"/>
          <w:szCs w:val="32"/>
        </w:rPr>
      </w:pPr>
      <w:r w:rsidRPr="00765529">
        <w:rPr>
          <w:rFonts w:ascii="TH SarabunPSK" w:hAnsi="TH SarabunPSK" w:cs="TH SarabunPSK"/>
          <w:sz w:val="32"/>
          <w:szCs w:val="32"/>
        </w:rPr>
        <w:tab/>
      </w:r>
      <w:r w:rsidRPr="00765529">
        <w:rPr>
          <w:rFonts w:ascii="TH SarabunPSK" w:hAnsi="TH SarabunPSK" w:cs="TH SarabunPSK"/>
          <w:sz w:val="32"/>
          <w:szCs w:val="32"/>
        </w:rPr>
        <w:tab/>
      </w:r>
      <w:r w:rsidR="007A1970">
        <w:rPr>
          <w:rFonts w:ascii="TH SarabunPSK" w:hAnsi="TH SarabunPSK" w:cs="TH SarabunPSK"/>
          <w:sz w:val="32"/>
          <w:szCs w:val="32"/>
        </w:rPr>
        <w:t>6</w:t>
      </w:r>
      <w:r w:rsidRPr="00765529">
        <w:rPr>
          <w:rFonts w:ascii="TH SarabunPSK" w:hAnsi="TH SarabunPSK" w:cs="TH SarabunPSK"/>
          <w:sz w:val="32"/>
          <w:szCs w:val="32"/>
        </w:rPr>
        <w:t>.</w:t>
      </w:r>
      <w:r w:rsidRPr="007655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5529">
        <w:rPr>
          <w:rFonts w:ascii="TH SarabunPSK" w:hAnsi="TH SarabunPSK" w:cs="TH SarabunPSK"/>
          <w:sz w:val="32"/>
          <w:szCs w:val="32"/>
          <w:cs/>
        </w:rPr>
        <w:tab/>
      </w:r>
      <w:r w:rsidRPr="0076552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765529">
        <w:rPr>
          <w:rFonts w:ascii="TH SarabunPSK" w:hAnsi="TH SarabunPSK" w:cs="TH SarabunPSK"/>
          <w:sz w:val="32"/>
          <w:szCs w:val="32"/>
          <w:cs/>
        </w:rPr>
        <w:tab/>
      </w:r>
      <w:r w:rsidRPr="00765529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ร่างพระราชบัญญัติการร่วมลงทุนระหว่างรัฐและเอกชน </w:t>
      </w:r>
      <w:proofErr w:type="gramStart"/>
      <w:r w:rsidRPr="00765529">
        <w:rPr>
          <w:rFonts w:ascii="TH SarabunPSK" w:hAnsi="TH SarabunPSK" w:cs="TH SarabunPSK" w:hint="cs"/>
          <w:sz w:val="32"/>
          <w:szCs w:val="32"/>
          <w:cs/>
        </w:rPr>
        <w:t>พ.ศ.</w:t>
      </w:r>
      <w:proofErr w:type="gramEnd"/>
      <w:r w:rsidRPr="00765529">
        <w:rPr>
          <w:rFonts w:ascii="TH SarabunPSK" w:hAnsi="TH SarabunPSK" w:cs="TH SarabunPSK" w:hint="cs"/>
          <w:sz w:val="32"/>
          <w:szCs w:val="32"/>
          <w:cs/>
        </w:rPr>
        <w:t xml:space="preserve"> ....</w:t>
      </w:r>
    </w:p>
    <w:p w:rsidR="00DC0373" w:rsidRPr="00765529" w:rsidRDefault="00DC0373" w:rsidP="00DC0373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DC0373" w:rsidRPr="00765529" w:rsidTr="00B76EB3">
        <w:tc>
          <w:tcPr>
            <w:tcW w:w="9820" w:type="dxa"/>
          </w:tcPr>
          <w:p w:rsidR="00DC0373" w:rsidRPr="00765529" w:rsidRDefault="00DC0373" w:rsidP="00B76E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552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6552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6552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  <w:t>เศรษฐกิจ- สังคม</w:t>
            </w:r>
          </w:p>
        </w:tc>
      </w:tr>
    </w:tbl>
    <w:p w:rsidR="00DC0373" w:rsidRPr="00765529" w:rsidRDefault="00DC0373" w:rsidP="00DC0373">
      <w:pPr>
        <w:shd w:val="clear" w:color="auto" w:fill="FFFFFF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C0373" w:rsidRPr="00765529" w:rsidRDefault="007A1970" w:rsidP="00DC037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7</w:t>
      </w:r>
      <w:r w:rsidR="00DC0373" w:rsidRPr="00765529">
        <w:rPr>
          <w:rFonts w:ascii="TH SarabunPSK" w:hAnsi="TH SarabunPSK" w:cs="TH SarabunPSK"/>
          <w:sz w:val="32"/>
          <w:szCs w:val="32"/>
        </w:rPr>
        <w:t xml:space="preserve">. </w:t>
      </w:r>
      <w:r w:rsidR="00DC0373" w:rsidRPr="00765529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DC0373"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="00DC0373" w:rsidRPr="00765529">
        <w:rPr>
          <w:rFonts w:ascii="TH SarabunPSK" w:hAnsi="TH SarabunPSK" w:cs="TH SarabunPSK"/>
          <w:sz w:val="32"/>
          <w:szCs w:val="32"/>
          <w:cs/>
        </w:rPr>
        <w:t>ขอความเห็นชอบการขยายพื้นที่ดำเนินงานโครงการสานพลังประชารัฐเพื่อ</w:t>
      </w:r>
      <w:r w:rsidR="00DC0373"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="00DC0373" w:rsidRPr="00765529">
        <w:rPr>
          <w:rFonts w:ascii="TH SarabunPSK" w:hAnsi="TH SarabunPSK" w:cs="TH SarabunPSK"/>
          <w:sz w:val="32"/>
          <w:szCs w:val="32"/>
          <w:cs/>
        </w:rPr>
        <w:tab/>
      </w:r>
      <w:r w:rsidR="00DC0373"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="00DC0373" w:rsidRPr="00765529">
        <w:rPr>
          <w:rFonts w:ascii="TH SarabunPSK" w:hAnsi="TH SarabunPSK" w:cs="TH SarabunPSK"/>
          <w:sz w:val="32"/>
          <w:szCs w:val="32"/>
          <w:cs/>
        </w:rPr>
        <w:tab/>
      </w:r>
      <w:r w:rsidR="00DC0373"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="00DC0373" w:rsidRPr="00765529">
        <w:rPr>
          <w:rFonts w:ascii="TH SarabunPSK" w:hAnsi="TH SarabunPSK" w:cs="TH SarabunPSK"/>
          <w:sz w:val="32"/>
          <w:szCs w:val="32"/>
          <w:cs/>
        </w:rPr>
        <w:t xml:space="preserve">สนับสนุนการปลูกข้าวโพดหลังฤดูทำนา </w:t>
      </w:r>
    </w:p>
    <w:p w:rsidR="00DC0373" w:rsidRPr="00765529" w:rsidRDefault="007A1970" w:rsidP="00DC037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8</w:t>
      </w:r>
      <w:r w:rsidR="00DC0373" w:rsidRPr="00765529">
        <w:rPr>
          <w:rFonts w:ascii="TH SarabunPSK" w:hAnsi="TH SarabunPSK" w:cs="TH SarabunPSK"/>
          <w:sz w:val="32"/>
          <w:szCs w:val="32"/>
        </w:rPr>
        <w:t xml:space="preserve">. </w:t>
      </w:r>
      <w:r w:rsidR="00DC0373" w:rsidRPr="00765529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DC0373"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="00DC0373" w:rsidRPr="00765529">
        <w:rPr>
          <w:rFonts w:ascii="TH SarabunPSK" w:hAnsi="TH SarabunPSK" w:cs="TH SarabunPSK"/>
          <w:sz w:val="32"/>
          <w:szCs w:val="32"/>
          <w:cs/>
        </w:rPr>
        <w:t xml:space="preserve">แผนงาน/โครงการเพื่อมอบเป็นของขวัญปีใหม่ (ปีพุทธศักราช </w:t>
      </w:r>
      <w:r w:rsidR="00DC0373" w:rsidRPr="00765529">
        <w:rPr>
          <w:rFonts w:ascii="TH SarabunPSK" w:hAnsi="TH SarabunPSK" w:cs="TH SarabunPSK"/>
          <w:sz w:val="32"/>
          <w:szCs w:val="32"/>
        </w:rPr>
        <w:t>2562</w:t>
      </w:r>
      <w:r w:rsidR="00DC0373" w:rsidRPr="00765529">
        <w:rPr>
          <w:rFonts w:ascii="TH SarabunPSK" w:hAnsi="TH SarabunPSK" w:cs="TH SarabunPSK"/>
          <w:sz w:val="32"/>
          <w:szCs w:val="32"/>
          <w:cs/>
        </w:rPr>
        <w:t>) ให้แก่</w:t>
      </w:r>
      <w:r w:rsidR="00DC0373"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="00DC0373" w:rsidRPr="00765529">
        <w:rPr>
          <w:rFonts w:ascii="TH SarabunPSK" w:hAnsi="TH SarabunPSK" w:cs="TH SarabunPSK"/>
          <w:sz w:val="32"/>
          <w:szCs w:val="32"/>
          <w:cs/>
        </w:rPr>
        <w:tab/>
      </w:r>
      <w:r w:rsidR="00DC0373"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="00DC0373" w:rsidRPr="00765529">
        <w:rPr>
          <w:rFonts w:ascii="TH SarabunPSK" w:hAnsi="TH SarabunPSK" w:cs="TH SarabunPSK"/>
          <w:sz w:val="32"/>
          <w:szCs w:val="32"/>
          <w:cs/>
        </w:rPr>
        <w:tab/>
      </w:r>
      <w:r w:rsidR="00DC0373" w:rsidRPr="00765529">
        <w:rPr>
          <w:rFonts w:ascii="TH SarabunPSK" w:hAnsi="TH SarabunPSK" w:cs="TH SarabunPSK" w:hint="cs"/>
          <w:sz w:val="32"/>
          <w:szCs w:val="32"/>
          <w:cs/>
        </w:rPr>
        <w:tab/>
      </w:r>
      <w:r w:rsidR="00DC0373" w:rsidRPr="00765529">
        <w:rPr>
          <w:rFonts w:ascii="TH SarabunPSK" w:hAnsi="TH SarabunPSK" w:cs="TH SarabunPSK"/>
          <w:sz w:val="32"/>
          <w:szCs w:val="32"/>
          <w:cs/>
        </w:rPr>
        <w:t xml:space="preserve">ประชาชน (กห.) </w:t>
      </w:r>
    </w:p>
    <w:p w:rsidR="00DC0373" w:rsidRPr="00765529" w:rsidRDefault="007A1970" w:rsidP="00DC0373">
      <w:pPr>
        <w:jc w:val="thaiDistribute"/>
        <w:rPr>
          <w:rFonts w:ascii="Calibri" w:hAnsi="Calibri" w:cs="Calibri"/>
          <w:color w:val="21212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9</w:t>
      </w:r>
      <w:r w:rsidR="00DC0373" w:rsidRPr="00765529">
        <w:rPr>
          <w:rFonts w:ascii="TH SarabunPSK" w:hAnsi="TH SarabunPSK" w:cs="TH SarabunPSK"/>
          <w:sz w:val="32"/>
          <w:szCs w:val="32"/>
        </w:rPr>
        <w:t>.</w:t>
      </w:r>
      <w:r w:rsidR="00DC0373" w:rsidRPr="007655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0373" w:rsidRPr="00765529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 </w:t>
      </w:r>
      <w:r w:rsidR="00DC0373" w:rsidRPr="00765529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ab/>
      </w:r>
      <w:r w:rsidR="00DC0373" w:rsidRPr="00765529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 xml:space="preserve">เรื่อง </w:t>
      </w:r>
      <w:r w:rsidR="00DC0373" w:rsidRPr="00765529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="00DC0373" w:rsidRPr="00765529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ขอรับจัดสรรงบประมาณรายจ่ายงบกลาง รายการเงินสำรองจ่ายเพื่อกรณี</w:t>
      </w:r>
      <w:r w:rsidR="00DC0373" w:rsidRPr="00765529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="00DC0373" w:rsidRPr="00765529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 w:rsidR="00DC0373" w:rsidRPr="00765529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="00DC0373" w:rsidRPr="00765529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 w:rsidR="00DC0373" w:rsidRPr="00765529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="00DC0373" w:rsidRPr="00765529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ฉุกเฉินหรือจำเป็นรายการค่าก่อสร้างและค่าควบคุมงานก่อสร้างอาคารที่ทำ</w:t>
      </w:r>
      <w:r w:rsidR="00DC0373" w:rsidRPr="00765529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="00DC0373" w:rsidRPr="00765529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 w:rsidR="00DC0373" w:rsidRPr="00765529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="00DC0373" w:rsidRPr="00765529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 w:rsidR="00DC0373" w:rsidRPr="00765529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="00DC0373" w:rsidRPr="00765529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การศาลอุทธรณ์ภาค 5 พร้อมที่พักอาศัยและสิ่งก่อสร้างประกอบ</w:t>
      </w:r>
    </w:p>
    <w:p w:rsidR="00DC0373" w:rsidRPr="00190B6E" w:rsidRDefault="00DC0373" w:rsidP="00DC0373">
      <w:pPr>
        <w:jc w:val="thaiDistribute"/>
        <w:rPr>
          <w:rFonts w:ascii="Calibri" w:hAnsi="Calibri" w:cs="Calibri"/>
          <w:color w:val="21212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DC0373" w:rsidRPr="00736766" w:rsidTr="00B76EB3">
        <w:tc>
          <w:tcPr>
            <w:tcW w:w="9820" w:type="dxa"/>
          </w:tcPr>
          <w:p w:rsidR="00DC0373" w:rsidRPr="00736766" w:rsidRDefault="00DC0373" w:rsidP="00B76E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367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DC0373" w:rsidRPr="004E4322" w:rsidRDefault="007A1970" w:rsidP="00DC037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10</w:t>
      </w:r>
      <w:r w:rsidR="00DC0373" w:rsidRPr="004E4322">
        <w:rPr>
          <w:rFonts w:ascii="TH SarabunPSK" w:hAnsi="TH SarabunPSK" w:cs="TH SarabunPSK"/>
          <w:sz w:val="32"/>
          <w:szCs w:val="32"/>
        </w:rPr>
        <w:t xml:space="preserve">. </w:t>
      </w:r>
      <w:r w:rsidR="00DC0373" w:rsidRPr="004E4322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DC0373" w:rsidRPr="004E4322">
        <w:rPr>
          <w:rFonts w:ascii="TH SarabunPSK" w:hAnsi="TH SarabunPSK" w:cs="TH SarabunPSK" w:hint="cs"/>
          <w:sz w:val="32"/>
          <w:szCs w:val="32"/>
          <w:cs/>
        </w:rPr>
        <w:tab/>
      </w:r>
      <w:r w:rsidR="00DC0373" w:rsidRPr="004E4322">
        <w:rPr>
          <w:rFonts w:ascii="TH SarabunPSK" w:hAnsi="TH SarabunPSK" w:cs="TH SarabunPSK"/>
          <w:sz w:val="32"/>
          <w:szCs w:val="32"/>
          <w:cs/>
        </w:rPr>
        <w:t>ร่างบันทึกความเข้าใจว่าด้วยความร่วมมือด้านกิจการยุติธรรมและกฎหมาย</w:t>
      </w:r>
      <w:r w:rsidR="00DC0373" w:rsidRPr="004E4322">
        <w:rPr>
          <w:rFonts w:ascii="TH SarabunPSK" w:hAnsi="TH SarabunPSK" w:cs="TH SarabunPSK" w:hint="cs"/>
          <w:sz w:val="32"/>
          <w:szCs w:val="32"/>
          <w:cs/>
        </w:rPr>
        <w:tab/>
      </w:r>
      <w:r w:rsidR="00DC0373" w:rsidRPr="004E4322">
        <w:rPr>
          <w:rFonts w:ascii="TH SarabunPSK" w:hAnsi="TH SarabunPSK" w:cs="TH SarabunPSK"/>
          <w:sz w:val="32"/>
          <w:szCs w:val="32"/>
          <w:cs/>
        </w:rPr>
        <w:tab/>
      </w:r>
      <w:r w:rsidR="00DC0373" w:rsidRPr="004E4322">
        <w:rPr>
          <w:rFonts w:ascii="TH SarabunPSK" w:hAnsi="TH SarabunPSK" w:cs="TH SarabunPSK" w:hint="cs"/>
          <w:sz w:val="32"/>
          <w:szCs w:val="32"/>
          <w:cs/>
        </w:rPr>
        <w:tab/>
      </w:r>
      <w:r w:rsidR="00DC0373" w:rsidRPr="004E4322">
        <w:rPr>
          <w:rFonts w:ascii="TH SarabunPSK" w:hAnsi="TH SarabunPSK" w:cs="TH SarabunPSK"/>
          <w:sz w:val="32"/>
          <w:szCs w:val="32"/>
          <w:cs/>
        </w:rPr>
        <w:tab/>
      </w:r>
      <w:r w:rsidR="00DC0373" w:rsidRPr="004E4322">
        <w:rPr>
          <w:rFonts w:ascii="TH SarabunPSK" w:hAnsi="TH SarabunPSK" w:cs="TH SarabunPSK" w:hint="cs"/>
          <w:sz w:val="32"/>
          <w:szCs w:val="32"/>
          <w:cs/>
        </w:rPr>
        <w:tab/>
      </w:r>
      <w:r w:rsidR="00DC0373" w:rsidRPr="004E4322">
        <w:rPr>
          <w:rFonts w:ascii="TH SarabunPSK" w:hAnsi="TH SarabunPSK" w:cs="TH SarabunPSK"/>
          <w:sz w:val="32"/>
          <w:szCs w:val="32"/>
          <w:cs/>
        </w:rPr>
        <w:t>ระหว่างกระทรวงยุติธรรมแห่งราชอาณาจักรไทยและกระทรวงยุติธรรมแห่ง</w:t>
      </w:r>
      <w:r w:rsidR="00DC0373" w:rsidRPr="004E4322">
        <w:rPr>
          <w:rFonts w:ascii="TH SarabunPSK" w:hAnsi="TH SarabunPSK" w:cs="TH SarabunPSK" w:hint="cs"/>
          <w:sz w:val="32"/>
          <w:szCs w:val="32"/>
          <w:cs/>
        </w:rPr>
        <w:tab/>
      </w:r>
      <w:r w:rsidR="00DC0373" w:rsidRPr="004E4322">
        <w:rPr>
          <w:rFonts w:ascii="TH SarabunPSK" w:hAnsi="TH SarabunPSK" w:cs="TH SarabunPSK"/>
          <w:sz w:val="32"/>
          <w:szCs w:val="32"/>
          <w:cs/>
        </w:rPr>
        <w:tab/>
      </w:r>
      <w:r w:rsidR="00DC0373" w:rsidRPr="004E4322">
        <w:rPr>
          <w:rFonts w:ascii="TH SarabunPSK" w:hAnsi="TH SarabunPSK" w:cs="TH SarabunPSK" w:hint="cs"/>
          <w:sz w:val="32"/>
          <w:szCs w:val="32"/>
          <w:cs/>
        </w:rPr>
        <w:tab/>
      </w:r>
      <w:r w:rsidR="00DC0373" w:rsidRPr="004E4322">
        <w:rPr>
          <w:rFonts w:ascii="TH SarabunPSK" w:hAnsi="TH SarabunPSK" w:cs="TH SarabunPSK"/>
          <w:sz w:val="32"/>
          <w:szCs w:val="32"/>
          <w:cs/>
        </w:rPr>
        <w:tab/>
      </w:r>
      <w:r w:rsidR="00DC0373" w:rsidRPr="004E4322">
        <w:rPr>
          <w:rFonts w:ascii="TH SarabunPSK" w:hAnsi="TH SarabunPSK" w:cs="TH SarabunPSK" w:hint="cs"/>
          <w:sz w:val="32"/>
          <w:szCs w:val="32"/>
          <w:cs/>
        </w:rPr>
        <w:tab/>
      </w:r>
      <w:r w:rsidR="00DC0373" w:rsidRPr="004E4322">
        <w:rPr>
          <w:rFonts w:ascii="TH SarabunPSK" w:hAnsi="TH SarabunPSK" w:cs="TH SarabunPSK"/>
          <w:sz w:val="32"/>
          <w:szCs w:val="32"/>
          <w:cs/>
        </w:rPr>
        <w:t>สาธารณรัฐประชาธิปไตยประชาชนลาว</w:t>
      </w:r>
    </w:p>
    <w:p w:rsidR="00DC0373" w:rsidRPr="004E4322" w:rsidRDefault="007A1970" w:rsidP="00DC037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  <w:t>11</w:t>
      </w:r>
      <w:r w:rsidR="00DC0373" w:rsidRPr="004E4322">
        <w:rPr>
          <w:rFonts w:ascii="TH SarabunPSK" w:hAnsi="TH SarabunPSK" w:cs="TH SarabunPSK"/>
          <w:sz w:val="32"/>
          <w:szCs w:val="32"/>
        </w:rPr>
        <w:t>.</w:t>
      </w:r>
      <w:r w:rsidR="00DC0373" w:rsidRPr="004E43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0373" w:rsidRPr="004E4322">
        <w:rPr>
          <w:rFonts w:ascii="TH SarabunPSK" w:hAnsi="TH SarabunPSK" w:cs="TH SarabunPSK" w:hint="cs"/>
          <w:sz w:val="32"/>
          <w:szCs w:val="32"/>
          <w:cs/>
        </w:rPr>
        <w:tab/>
      </w:r>
      <w:r w:rsidR="00DC0373" w:rsidRPr="004E4322">
        <w:rPr>
          <w:rFonts w:ascii="TH SarabunPSK" w:hAnsi="TH SarabunPSK" w:cs="TH SarabunPSK"/>
          <w:sz w:val="32"/>
          <w:szCs w:val="32"/>
          <w:cs/>
        </w:rPr>
        <w:t>เรื่อง</w:t>
      </w:r>
      <w:r w:rsidR="00DC0373" w:rsidRPr="004E4322">
        <w:rPr>
          <w:rFonts w:ascii="TH SarabunPSK" w:hAnsi="TH SarabunPSK" w:cs="TH SarabunPSK" w:hint="cs"/>
          <w:sz w:val="32"/>
          <w:szCs w:val="32"/>
          <w:cs/>
        </w:rPr>
        <w:tab/>
      </w:r>
      <w:r w:rsidR="00DC0373" w:rsidRPr="004E4322">
        <w:rPr>
          <w:rFonts w:ascii="TH SarabunPSK" w:hAnsi="TH SarabunPSK" w:cs="TH SarabunPSK"/>
          <w:sz w:val="32"/>
          <w:szCs w:val="32"/>
          <w:cs/>
        </w:rPr>
        <w:t>ขอความเห็นชอบและลงนามร่างบันทึกความร่วมมือด้านการคมนาคมขนส่ง</w:t>
      </w:r>
      <w:r w:rsidR="00DC0373" w:rsidRPr="004E4322">
        <w:rPr>
          <w:rFonts w:ascii="TH SarabunPSK" w:hAnsi="TH SarabunPSK" w:cs="TH SarabunPSK" w:hint="cs"/>
          <w:sz w:val="32"/>
          <w:szCs w:val="32"/>
          <w:cs/>
        </w:rPr>
        <w:tab/>
      </w:r>
      <w:r w:rsidR="00DC0373" w:rsidRPr="004E4322">
        <w:rPr>
          <w:rFonts w:ascii="TH SarabunPSK" w:hAnsi="TH SarabunPSK" w:cs="TH SarabunPSK"/>
          <w:sz w:val="32"/>
          <w:szCs w:val="32"/>
          <w:cs/>
        </w:rPr>
        <w:tab/>
      </w:r>
      <w:r w:rsidR="00DC0373" w:rsidRPr="004E4322">
        <w:rPr>
          <w:rFonts w:ascii="TH SarabunPSK" w:hAnsi="TH SarabunPSK" w:cs="TH SarabunPSK" w:hint="cs"/>
          <w:sz w:val="32"/>
          <w:szCs w:val="32"/>
          <w:cs/>
        </w:rPr>
        <w:tab/>
      </w:r>
      <w:r w:rsidR="00DC0373" w:rsidRPr="004E4322">
        <w:rPr>
          <w:rFonts w:ascii="TH SarabunPSK" w:hAnsi="TH SarabunPSK" w:cs="TH SarabunPSK"/>
          <w:sz w:val="32"/>
          <w:szCs w:val="32"/>
          <w:cs/>
        </w:rPr>
        <w:tab/>
      </w:r>
      <w:r w:rsidR="00DC0373" w:rsidRPr="004E4322">
        <w:rPr>
          <w:rFonts w:ascii="TH SarabunPSK" w:hAnsi="TH SarabunPSK" w:cs="TH SarabunPSK" w:hint="cs"/>
          <w:sz w:val="32"/>
          <w:szCs w:val="32"/>
          <w:cs/>
        </w:rPr>
        <w:tab/>
      </w:r>
      <w:r w:rsidR="00DC0373" w:rsidRPr="004E4322">
        <w:rPr>
          <w:rFonts w:ascii="TH SarabunPSK" w:hAnsi="TH SarabunPSK" w:cs="TH SarabunPSK"/>
          <w:sz w:val="32"/>
          <w:szCs w:val="32"/>
          <w:cs/>
        </w:rPr>
        <w:t>ระหว่างกระทรวงคมนาคมแห่งราชอาณาจักรไทยและกระทรวงโยธาธิการและ</w:t>
      </w:r>
      <w:r w:rsidR="00DC0373" w:rsidRPr="004E4322">
        <w:rPr>
          <w:rFonts w:ascii="TH SarabunPSK" w:hAnsi="TH SarabunPSK" w:cs="TH SarabunPSK" w:hint="cs"/>
          <w:sz w:val="32"/>
          <w:szCs w:val="32"/>
          <w:cs/>
        </w:rPr>
        <w:tab/>
      </w:r>
      <w:r w:rsidR="00DC0373" w:rsidRPr="004E4322">
        <w:rPr>
          <w:rFonts w:ascii="TH SarabunPSK" w:hAnsi="TH SarabunPSK" w:cs="TH SarabunPSK"/>
          <w:sz w:val="32"/>
          <w:szCs w:val="32"/>
          <w:cs/>
        </w:rPr>
        <w:tab/>
      </w:r>
      <w:r w:rsidR="00DC0373" w:rsidRPr="004E4322">
        <w:rPr>
          <w:rFonts w:ascii="TH SarabunPSK" w:hAnsi="TH SarabunPSK" w:cs="TH SarabunPSK" w:hint="cs"/>
          <w:sz w:val="32"/>
          <w:szCs w:val="32"/>
          <w:cs/>
        </w:rPr>
        <w:tab/>
      </w:r>
      <w:r w:rsidR="00DC0373" w:rsidRPr="004E4322">
        <w:rPr>
          <w:rFonts w:ascii="TH SarabunPSK" w:hAnsi="TH SarabunPSK" w:cs="TH SarabunPSK"/>
          <w:sz w:val="32"/>
          <w:szCs w:val="32"/>
          <w:cs/>
        </w:rPr>
        <w:tab/>
      </w:r>
      <w:r w:rsidR="004E432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DC0373" w:rsidRPr="004E4322">
        <w:rPr>
          <w:rFonts w:ascii="TH SarabunPSK" w:hAnsi="TH SarabunPSK" w:cs="TH SarabunPSK"/>
          <w:sz w:val="32"/>
          <w:szCs w:val="32"/>
          <w:cs/>
        </w:rPr>
        <w:t>ขนส่งแห่งสาธารณรัฐประชาธิปไตยประชาชนลาว</w:t>
      </w:r>
    </w:p>
    <w:p w:rsidR="00DC0373" w:rsidRPr="00736766" w:rsidRDefault="00DC0373" w:rsidP="00DC03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DC0373" w:rsidRPr="00736766" w:rsidTr="00B76EB3">
        <w:tc>
          <w:tcPr>
            <w:tcW w:w="9820" w:type="dxa"/>
          </w:tcPr>
          <w:p w:rsidR="00DC0373" w:rsidRPr="00736766" w:rsidRDefault="00DC0373" w:rsidP="00B76E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367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DC0373" w:rsidRDefault="00DC0373" w:rsidP="00DC03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C0373" w:rsidRPr="00190B6E" w:rsidRDefault="00DC0373" w:rsidP="00DC03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A1970">
        <w:rPr>
          <w:rFonts w:ascii="TH SarabunPSK" w:hAnsi="TH SarabunPSK" w:cs="TH SarabunPSK"/>
          <w:sz w:val="32"/>
          <w:szCs w:val="32"/>
        </w:rPr>
        <w:t>12</w:t>
      </w:r>
      <w:r w:rsidRPr="00D56181">
        <w:rPr>
          <w:rFonts w:ascii="TH SarabunPSK" w:hAnsi="TH SarabunPSK" w:cs="TH SarabunPSK"/>
          <w:sz w:val="32"/>
          <w:szCs w:val="32"/>
        </w:rPr>
        <w:t>.</w:t>
      </w:r>
      <w:r w:rsidRPr="00D561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6181">
        <w:rPr>
          <w:rFonts w:ascii="TH SarabunPSK" w:hAnsi="TH SarabunPSK" w:cs="TH SarabunPSK"/>
          <w:sz w:val="32"/>
          <w:szCs w:val="32"/>
          <w:cs/>
        </w:rPr>
        <w:tab/>
      </w:r>
      <w:r w:rsidRPr="00D56181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190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6181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การแต่งตั้งกรรมการในคณะกรรมการธนาคารเพื่อการเกษตรและสหกรณ์</w:t>
      </w:r>
      <w:r w:rsidRPr="00D56181">
        <w:rPr>
          <w:rFonts w:ascii="TH SarabunPSK" w:hAnsi="TH SarabunPSK" w:cs="TH SarabunPSK"/>
          <w:sz w:val="32"/>
          <w:szCs w:val="32"/>
          <w:cs/>
        </w:rPr>
        <w:tab/>
      </w:r>
      <w:r w:rsidRPr="00D56181">
        <w:rPr>
          <w:rFonts w:ascii="TH SarabunPSK" w:hAnsi="TH SarabunPSK" w:cs="TH SarabunPSK" w:hint="cs"/>
          <w:sz w:val="32"/>
          <w:szCs w:val="32"/>
          <w:cs/>
        </w:rPr>
        <w:tab/>
      </w:r>
      <w:r w:rsidRPr="00D56181">
        <w:rPr>
          <w:rFonts w:ascii="TH SarabunPSK" w:hAnsi="TH SarabunPSK" w:cs="TH SarabunPSK"/>
          <w:sz w:val="32"/>
          <w:szCs w:val="32"/>
          <w:cs/>
        </w:rPr>
        <w:tab/>
      </w:r>
      <w:r w:rsidRPr="00D56181">
        <w:rPr>
          <w:rFonts w:ascii="TH SarabunPSK" w:hAnsi="TH SarabunPSK" w:cs="TH SarabunPSK" w:hint="cs"/>
          <w:sz w:val="32"/>
          <w:szCs w:val="32"/>
          <w:cs/>
        </w:rPr>
        <w:tab/>
      </w:r>
      <w:r w:rsidRPr="00D56181">
        <w:rPr>
          <w:rFonts w:ascii="TH SarabunPSK" w:hAnsi="TH SarabunPSK" w:cs="TH SarabunPSK"/>
          <w:sz w:val="32"/>
          <w:szCs w:val="32"/>
          <w:cs/>
        </w:rPr>
        <w:tab/>
      </w:r>
      <w:r w:rsidRPr="00D56181">
        <w:rPr>
          <w:rFonts w:ascii="TH SarabunPSK" w:hAnsi="TH SarabunPSK" w:cs="TH SarabunPSK" w:hint="cs"/>
          <w:sz w:val="32"/>
          <w:szCs w:val="32"/>
          <w:cs/>
        </w:rPr>
        <w:t>การเกษตร</w:t>
      </w:r>
      <w:r w:rsidRPr="00190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88693F" w:rsidRPr="00736766" w:rsidRDefault="0088693F" w:rsidP="00D63385">
      <w:pPr>
        <w:pStyle w:val="NormalWeb"/>
        <w:shd w:val="clear" w:color="auto" w:fill="FFFFFF"/>
        <w:spacing w:before="0" w:beforeAutospacing="0" w:after="0" w:afterAutospacing="0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</w:p>
    <w:p w:rsidR="002159E5" w:rsidRPr="00736766" w:rsidRDefault="0088693F" w:rsidP="00D63385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36766">
        <w:rPr>
          <w:rFonts w:ascii="Arial" w:hAnsi="Arial" w:cs="Arial" w:hint="cs"/>
          <w:sz w:val="32"/>
          <w:szCs w:val="32"/>
          <w:rtl/>
          <w:cs/>
        </w:rPr>
        <w:t>​</w:t>
      </w:r>
      <w:r w:rsidRPr="00736766">
        <w:rPr>
          <w:rFonts w:ascii="TH SarabunPSK" w:hAnsi="TH SarabunPSK" w:cs="TH SarabunPSK"/>
          <w:sz w:val="32"/>
          <w:szCs w:val="32"/>
          <w:rtl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88693F" w:rsidRPr="00736766" w:rsidRDefault="0088693F" w:rsidP="00D6338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736766" w:rsidRDefault="0088693F" w:rsidP="00D63385">
      <w:pPr>
        <w:tabs>
          <w:tab w:val="left" w:pos="1440"/>
          <w:tab w:val="left" w:pos="2160"/>
          <w:tab w:val="left" w:pos="2880"/>
        </w:tabs>
        <w:jc w:val="center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736766" w:rsidRDefault="0088693F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736766" w:rsidRDefault="008316C8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736766" w:rsidRDefault="008316C8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736766" w:rsidRDefault="008316C8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736766" w:rsidRDefault="008316C8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736766" w:rsidRDefault="0088693F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736766" w:rsidRDefault="0088693F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736766" w:rsidRDefault="0088693F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A3345" w:rsidRPr="00736766" w:rsidRDefault="00EA3345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A3345" w:rsidRPr="00736766" w:rsidRDefault="00EA3345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A3345" w:rsidRPr="00736766" w:rsidRDefault="00EA3345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A3345" w:rsidRDefault="00EA3345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0785E" w:rsidRDefault="0080785E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0785E" w:rsidRDefault="0080785E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0785E" w:rsidRDefault="0080785E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0785E" w:rsidRDefault="0080785E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0785E" w:rsidRDefault="0080785E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0785E" w:rsidRDefault="0080785E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0785E" w:rsidRDefault="0080785E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0785E" w:rsidRDefault="0080785E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0785E" w:rsidRDefault="0080785E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0785E" w:rsidRDefault="0080785E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0785E" w:rsidRDefault="0080785E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0785E" w:rsidRDefault="0080785E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82B69" w:rsidRDefault="00B82B69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82B69" w:rsidRDefault="00B82B69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82B69" w:rsidRDefault="00B82B69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736766" w:rsidTr="00403738">
        <w:tc>
          <w:tcPr>
            <w:tcW w:w="9820" w:type="dxa"/>
          </w:tcPr>
          <w:p w:rsidR="0088693F" w:rsidRPr="00736766" w:rsidRDefault="0088693F" w:rsidP="00D633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367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B82B69" w:rsidRDefault="00B82B69" w:rsidP="00D633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A3345" w:rsidRPr="00736766" w:rsidRDefault="00050C41" w:rsidP="00D633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ร่างพระราชบัญญัติหลักเกณฑ์การเทียบตำแหน่งหัวหน้าส่วนราชการที่เทียบเท่าอธิบดี </w:t>
      </w:r>
      <w:proofErr w:type="gramStart"/>
      <w:r w:rsidR="00EA3345" w:rsidRPr="00736766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proofErr w:type="gramEnd"/>
      <w:r w:rsidR="00EA3345"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บัญญัติหลักเกณฑ์การเทียบตำแหน่งหัวหน้าส่วนราชการที่เทียบเท่าอธิบดี พ.ศ. .... ตามที่สำนักงาน ก.พ. 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</w:rPr>
        <w:t>1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. กำหนดบทนิยาม “ส่วนราชการ” หมายความว่า หน่วยงานของรัฐไม่ว่าในฝ่ายพลเรือน ทหารหรือตำรวจที่มีกฎหมายกำหนดให้มีฐานะหรือเรียกว่าส่วนราชการ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</w:rPr>
        <w:t>2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. กำหนดให้ร่างพระราชบัญญัติฉบับนี้ ไม่ใช้บังคับกับการเทียบตำแหน่งของข้าราชการกับตำแหน่งหัวหน้าหน่วยงานของรัฐที่เทียบได้ไม่ต่ำกว่ากรมที่มีกฎหมายกำหนดให้มีองค์กรทำหน้าที่ในการเทียบตำแหน่งหรือวินิจฉัยชี้ขาดไว้เป็นการเฉพาะ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</w:rPr>
        <w:t>3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>การพิจารณาเทียบตำแหน่งหัวหน้าส่วนราชการที่เทียบเท่าอธิบดี อย่างน้อยต้องเป็นไปตามหลักเกณฑ์ดังต่อไปนี้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736766">
        <w:rPr>
          <w:rFonts w:ascii="TH SarabunPSK" w:hAnsi="TH SarabunPSK" w:cs="TH SarabunPSK"/>
          <w:sz w:val="32"/>
          <w:szCs w:val="32"/>
        </w:rPr>
        <w:t>3</w:t>
      </w:r>
      <w:r w:rsidRPr="00736766">
        <w:rPr>
          <w:rFonts w:ascii="TH SarabunPSK" w:hAnsi="TH SarabunPSK" w:cs="TH SarabunPSK"/>
          <w:sz w:val="32"/>
          <w:szCs w:val="32"/>
          <w:cs/>
        </w:rPr>
        <w:t>.</w:t>
      </w:r>
      <w:r w:rsidRPr="00736766">
        <w:rPr>
          <w:rFonts w:ascii="TH SarabunPSK" w:hAnsi="TH SarabunPSK" w:cs="TH SarabunPSK"/>
          <w:sz w:val="32"/>
          <w:szCs w:val="32"/>
        </w:rPr>
        <w:t xml:space="preserve">1  </w:t>
      </w:r>
      <w:r w:rsidRPr="00736766">
        <w:rPr>
          <w:rFonts w:ascii="TH SarabunPSK" w:hAnsi="TH SarabunPSK" w:cs="TH SarabunPSK"/>
          <w:sz w:val="32"/>
          <w:szCs w:val="32"/>
          <w:cs/>
        </w:rPr>
        <w:t>เป็นตำแหน่งที่พระมหากษัตริย์ทรงแต่งตั้งตามรัฐธรรมนูญแห่งราชอาณาจักรไทยหรือตามกฎหมายอื่น</w:t>
      </w:r>
      <w:proofErr w:type="gramEnd"/>
      <w:r w:rsidRPr="0073676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</w:rPr>
        <w:tab/>
        <w:t>3</w:t>
      </w:r>
      <w:r w:rsidRPr="00736766">
        <w:rPr>
          <w:rFonts w:ascii="TH SarabunPSK" w:hAnsi="TH SarabunPSK" w:cs="TH SarabunPSK"/>
          <w:sz w:val="32"/>
          <w:szCs w:val="32"/>
          <w:cs/>
        </w:rPr>
        <w:t>.</w:t>
      </w:r>
      <w:r w:rsidRPr="00736766">
        <w:rPr>
          <w:rFonts w:ascii="TH SarabunPSK" w:hAnsi="TH SarabunPSK" w:cs="TH SarabunPSK"/>
          <w:sz w:val="32"/>
          <w:szCs w:val="32"/>
        </w:rPr>
        <w:t xml:space="preserve">2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เป็นตำแหน่งผู้บริหารสูงสุดของข้าราชการในส่วนราชการ ไม่ว่าส่วนราชการนั้นจะมีฐานะเป็นนิติบุคคลหรือไม่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</w:rPr>
        <w:t>3</w:t>
      </w:r>
      <w:r w:rsidRPr="00736766">
        <w:rPr>
          <w:rFonts w:ascii="TH SarabunPSK" w:hAnsi="TH SarabunPSK" w:cs="TH SarabunPSK"/>
          <w:sz w:val="32"/>
          <w:szCs w:val="32"/>
          <w:cs/>
        </w:rPr>
        <w:t>.</w:t>
      </w:r>
      <w:r w:rsidRPr="00736766">
        <w:rPr>
          <w:rFonts w:ascii="TH SarabunPSK" w:hAnsi="TH SarabunPSK" w:cs="TH SarabunPSK"/>
          <w:sz w:val="32"/>
          <w:szCs w:val="32"/>
        </w:rPr>
        <w:t xml:space="preserve">3 </w:t>
      </w:r>
      <w:r w:rsidRPr="00736766">
        <w:rPr>
          <w:rFonts w:ascii="TH SarabunPSK" w:hAnsi="TH SarabunPSK" w:cs="TH SarabunPSK"/>
          <w:sz w:val="32"/>
          <w:szCs w:val="32"/>
          <w:cs/>
        </w:rPr>
        <w:t>เป็นตำแหน่งประเภทบริหารที่มีกฎหมายกำหนดให้ได้รับเงินประจำตำแหน่งสำหรับการปฏิบัติหน้าที่นั้น และมีหน้าที่และอำนาจตามกฎหมายในการบังคับบัญชาและบริหารงาน บริหารบุคคล และบริหารงบประมาณของส่วนราชการนั้น ซึ่งไม่รวมถึงหน้าที่และอำนาจในฐานะผู้รับมอบอำนาจ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</w:rPr>
        <w:t>4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. กำหนดให้องค์กรกลางบริหารงานบุคคลตามกฎหมายของแต่ละส่วนราชการ ไปวางระเบียบเกี่ยวกับหลักเกณฑ์การเทียบตำแหน่งหัวหน้าส่วนราชการที่เทียบเท่าอธิบดีสำหรับใช้กับข้าราชการในส่วนราชการของตนภายใต้หลักเกณฑ์ตามข้อ </w:t>
      </w:r>
      <w:r w:rsidRPr="00736766">
        <w:rPr>
          <w:rFonts w:ascii="TH SarabunPSK" w:hAnsi="TH SarabunPSK" w:cs="TH SarabunPSK"/>
          <w:sz w:val="32"/>
          <w:szCs w:val="32"/>
        </w:rPr>
        <w:t>2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</w:rPr>
        <w:tab/>
      </w:r>
      <w:r w:rsidRPr="00736766">
        <w:rPr>
          <w:rFonts w:ascii="TH SarabunPSK" w:hAnsi="TH SarabunPSK" w:cs="TH SarabunPSK"/>
          <w:sz w:val="32"/>
          <w:szCs w:val="32"/>
        </w:rPr>
        <w:tab/>
        <w:t>5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กำหนดให้มีคณะกรรมการวินิจฉัยชี้ขาดการเทียบตำแหน่ง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 ประกอบด้วยรองนายกรัฐมนตรีที่นายกรัฐมนตรีมอบหมายเป็นประธาน และให้ข้าราชการในสำนักงาน ก.พ. คนหนึ่งเป็นเลขานุการ โดยมีหน้าที่พิจารณาวินิจฉัยปัญหาเกี่ยวกับการเทียบตำแหน่งและกำหนดหลักเกณฑ์กลางสำหรับเป็นแนวทางโดยไม่ขัดต่อร่างพระราชบัญญัตินี้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A3345" w:rsidRPr="00736766" w:rsidRDefault="00050C41" w:rsidP="00D633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ร่างกฎกระทรวงยกเว้นค่าธรรมเนียมการใช้ยานยนตร์บนทางหลวงพิเศษหมายเลข 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และทางหลวงพิเศษหมายเลข 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</w:rPr>
        <w:t xml:space="preserve">9 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  <w:cs/>
        </w:rPr>
        <w:t>ภายในระยะเวลาที่กำหนด (</w:t>
      </w:r>
      <w:proofErr w:type="gramStart"/>
      <w:r w:rsidR="00EA3345" w:rsidRPr="00736766">
        <w:rPr>
          <w:rFonts w:ascii="TH SarabunPSK" w:hAnsi="TH SarabunPSK" w:cs="TH SarabunPSK"/>
          <w:b/>
          <w:bCs/>
          <w:sz w:val="32"/>
          <w:szCs w:val="32"/>
          <w:cs/>
        </w:rPr>
        <w:t>ฉบับที่ ..</w:t>
      </w:r>
      <w:proofErr w:type="gramEnd"/>
      <w:r w:rsidR="00EA3345"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) พ.ศ. .... (ยกเว้นค่าธรรมเนียมในช่วงเทศกาลปีใหม่ตั้งแต่เวลา 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</w:rPr>
        <w:t>00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</w:rPr>
        <w:t xml:space="preserve">01 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นาฬิกา ของวันที่ 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</w:rPr>
        <w:t xml:space="preserve">27 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ธันวาคม 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</w:rPr>
        <w:t xml:space="preserve">2561 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ถึงเวลา 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</w:rPr>
        <w:t>24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</w:rPr>
        <w:t xml:space="preserve">00 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นาฬิกา ของวันที่ 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มกราคม 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</w:rPr>
        <w:t>2562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</w:rPr>
        <w:tab/>
      </w:r>
      <w:r w:rsidRPr="00736766">
        <w:rPr>
          <w:rFonts w:ascii="TH SarabunPSK" w:hAnsi="TH SarabunPSK" w:cs="TH SarabunPSK"/>
          <w:sz w:val="32"/>
          <w:szCs w:val="32"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หลักการร่างกฎกระทรวงยกเว้นค่าธรรมเนียมการใช้ยานยนตร์บนทางหลวงพิเศษหมายเลข </w:t>
      </w:r>
      <w:r w:rsidRPr="00736766">
        <w:rPr>
          <w:rFonts w:ascii="TH SarabunPSK" w:hAnsi="TH SarabunPSK" w:cs="TH SarabunPSK"/>
          <w:sz w:val="32"/>
          <w:szCs w:val="32"/>
        </w:rPr>
        <w:t xml:space="preserve">7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และทางหลวงพิเศษหมายเลข </w:t>
      </w:r>
      <w:r w:rsidRPr="00736766">
        <w:rPr>
          <w:rFonts w:ascii="TH SarabunPSK" w:hAnsi="TH SarabunPSK" w:cs="TH SarabunPSK"/>
          <w:sz w:val="32"/>
          <w:szCs w:val="32"/>
        </w:rPr>
        <w:t xml:space="preserve">9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ภายในระยะเวลาที่กำหนด (ฉบับที่ ..) พ.ศ. .... ตามที่กระทรวงคมนาคม (คค.) เสนอ และให้ส่งสำนักงานคณะกรรมการกฤษฎีกาตรวจพิจารณาเป็นเรื่องด่วน แล้วดำเนินการต่อไปได้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  <w:t xml:space="preserve">คค. เสนอว่า 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</w:rPr>
        <w:t>1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. เนื่องจากในช่วงเทศกาลปีใหม่ พ.ศ. </w:t>
      </w:r>
      <w:r w:rsidRPr="00736766">
        <w:rPr>
          <w:rFonts w:ascii="TH SarabunPSK" w:hAnsi="TH SarabunPSK" w:cs="TH SarabunPSK"/>
          <w:sz w:val="32"/>
          <w:szCs w:val="32"/>
        </w:rPr>
        <w:t xml:space="preserve">2562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มีวันหยุดต่อเนื่องหลายวัน คาดหมายได้ว่าจะมีประชาชนจำนวนมากเดินทางกลับภูมิลำเนาเป็นผลให้การจราจรติดขัดในทุกสายทางที่ออกและเข้ากรุงเทพมหานครและปริมณฑล การยกเว้นการจัดเก็บค่าธรรมเนียมผ่านทางการใช้ยานยนตร์บนทางหลวงพิเศษหมายเลข </w:t>
      </w:r>
      <w:r w:rsidRPr="00736766">
        <w:rPr>
          <w:rFonts w:ascii="TH SarabunPSK" w:hAnsi="TH SarabunPSK" w:cs="TH SarabunPSK"/>
          <w:sz w:val="32"/>
          <w:szCs w:val="32"/>
        </w:rPr>
        <w:t xml:space="preserve">7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และทางหลวงพิเศษหมายเลข </w:t>
      </w:r>
      <w:r w:rsidRPr="00736766">
        <w:rPr>
          <w:rFonts w:ascii="TH SarabunPSK" w:hAnsi="TH SarabunPSK" w:cs="TH SarabunPSK"/>
          <w:sz w:val="32"/>
          <w:szCs w:val="32"/>
        </w:rPr>
        <w:t xml:space="preserve">9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ในช่วงเทศกาลปีใหม่จะมีส่วนช่วยสนับสนุนให้ประชาชนสามารถเดินทางได้สะดวกรวดเร็วยิ่งขึ้น ทำให้การจราจรมีความคล่องตัว รวมทั้งเป็นการลดการใช้พลังงานของประเทศ 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</w:rPr>
        <w:t>2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. การกำหนดช่วงระยะเวลาให้ยกเว้นค่าธรรมเนียมการใช้ยานยนตร์บนทางหลวงพิเศษหมายเลข </w:t>
      </w:r>
      <w:r w:rsidRPr="00736766">
        <w:rPr>
          <w:rFonts w:ascii="TH SarabunPSK" w:hAnsi="TH SarabunPSK" w:cs="TH SarabunPSK"/>
          <w:sz w:val="32"/>
          <w:szCs w:val="32"/>
        </w:rPr>
        <w:t xml:space="preserve">7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และทางหลวงพิเศษหมายเลข </w:t>
      </w:r>
      <w:r w:rsidRPr="00736766">
        <w:rPr>
          <w:rFonts w:ascii="TH SarabunPSK" w:hAnsi="TH SarabunPSK" w:cs="TH SarabunPSK"/>
          <w:sz w:val="32"/>
          <w:szCs w:val="32"/>
        </w:rPr>
        <w:t xml:space="preserve">9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ในช่วงเทศกาลปีใหม่ ตามกฎกระทรวงยกเว้นค่าธรรมเนียมการใช้ยานยนตร์บนทางหลวงพิเศษหมายเลข </w:t>
      </w:r>
      <w:r w:rsidRPr="00736766">
        <w:rPr>
          <w:rFonts w:ascii="TH SarabunPSK" w:hAnsi="TH SarabunPSK" w:cs="TH SarabunPSK"/>
          <w:sz w:val="32"/>
          <w:szCs w:val="32"/>
        </w:rPr>
        <w:t xml:space="preserve">7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และทางหลวงพิเศษหมายเลข </w:t>
      </w:r>
      <w:r w:rsidRPr="00736766">
        <w:rPr>
          <w:rFonts w:ascii="TH SarabunPSK" w:hAnsi="TH SarabunPSK" w:cs="TH SarabunPSK"/>
          <w:sz w:val="32"/>
          <w:szCs w:val="32"/>
        </w:rPr>
        <w:t xml:space="preserve">9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ในช่วงเทศกาลสงกรานต์และปีใหม่เป็นประจำทุกปี พ.ศ. </w:t>
      </w:r>
      <w:r w:rsidRPr="00736766">
        <w:rPr>
          <w:rFonts w:ascii="TH SarabunPSK" w:hAnsi="TH SarabunPSK" w:cs="TH SarabunPSK"/>
          <w:sz w:val="32"/>
          <w:szCs w:val="32"/>
        </w:rPr>
        <w:t xml:space="preserve">2550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ยังไม่เหมาะสมกับช่วงระยะเวลาการเดินทางของประชาชน ดังนั้น สมควรกำหนดระยะเวลาการยกเว้นค่าธรรมเนียมการใช้ยานยนตร์บนทางหลวงพิเศษดังกล่าว ในช่วงเทศกาลปีใหม่ของปี พ.ศ. </w:t>
      </w:r>
      <w:r w:rsidRPr="00736766">
        <w:rPr>
          <w:rFonts w:ascii="TH SarabunPSK" w:hAnsi="TH SarabunPSK" w:cs="TH SarabunPSK"/>
          <w:sz w:val="32"/>
          <w:szCs w:val="32"/>
        </w:rPr>
        <w:t xml:space="preserve">2562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เสียใหม่ ซึ่งเป็นช่วงเวลาทำนองเดียวกันตามกฎกระทรวงยกเว้นค่าธรรมเนียมการใช้ยานยนตร์บนทางหลวงพิเศษหมายเลข </w:t>
      </w:r>
      <w:r w:rsidRPr="00736766">
        <w:rPr>
          <w:rFonts w:ascii="TH SarabunPSK" w:hAnsi="TH SarabunPSK" w:cs="TH SarabunPSK"/>
          <w:sz w:val="32"/>
          <w:szCs w:val="32"/>
        </w:rPr>
        <w:t xml:space="preserve">7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และทางหลวงพิเศษหมายเลข </w:t>
      </w:r>
      <w:r w:rsidRPr="00736766">
        <w:rPr>
          <w:rFonts w:ascii="TH SarabunPSK" w:hAnsi="TH SarabunPSK" w:cs="TH SarabunPSK"/>
          <w:sz w:val="32"/>
          <w:szCs w:val="32"/>
        </w:rPr>
        <w:t xml:space="preserve">9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ภายในระยะเวลาที่กำหนด (ฉบับที่ </w:t>
      </w:r>
      <w:r w:rsidRPr="00736766">
        <w:rPr>
          <w:rFonts w:ascii="TH SarabunPSK" w:hAnsi="TH SarabunPSK" w:cs="TH SarabunPSK"/>
          <w:sz w:val="32"/>
          <w:szCs w:val="32"/>
        </w:rPr>
        <w:t>2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Pr="00736766">
        <w:rPr>
          <w:rFonts w:ascii="TH SarabunPSK" w:hAnsi="TH SarabunPSK" w:cs="TH SarabunPSK"/>
          <w:sz w:val="32"/>
          <w:szCs w:val="32"/>
        </w:rPr>
        <w:t xml:space="preserve">2560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โดยยกเว้นค่าธรรมเนียมการใช้ยานยนตร์บนทางหลวงพิเศษดังกล่าวตั้งแต่เวลา </w:t>
      </w:r>
      <w:r w:rsidRPr="00736766">
        <w:rPr>
          <w:rFonts w:ascii="TH SarabunPSK" w:hAnsi="TH SarabunPSK" w:cs="TH SarabunPSK"/>
          <w:sz w:val="32"/>
          <w:szCs w:val="32"/>
        </w:rPr>
        <w:t>00</w:t>
      </w:r>
      <w:r w:rsidRPr="00736766">
        <w:rPr>
          <w:rFonts w:ascii="TH SarabunPSK" w:hAnsi="TH SarabunPSK" w:cs="TH SarabunPSK"/>
          <w:sz w:val="32"/>
          <w:szCs w:val="32"/>
          <w:cs/>
        </w:rPr>
        <w:t>.</w:t>
      </w:r>
      <w:r w:rsidRPr="00736766">
        <w:rPr>
          <w:rFonts w:ascii="TH SarabunPSK" w:hAnsi="TH SarabunPSK" w:cs="TH SarabunPSK"/>
          <w:sz w:val="32"/>
          <w:szCs w:val="32"/>
        </w:rPr>
        <w:t xml:space="preserve">01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นาฬิกา ของวันที่ </w:t>
      </w:r>
      <w:r w:rsidRPr="00736766">
        <w:rPr>
          <w:rFonts w:ascii="TH SarabunPSK" w:hAnsi="TH SarabunPSK" w:cs="TH SarabunPSK"/>
          <w:sz w:val="32"/>
          <w:szCs w:val="32"/>
        </w:rPr>
        <w:t xml:space="preserve">27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736766">
        <w:rPr>
          <w:rFonts w:ascii="TH SarabunPSK" w:hAnsi="TH SarabunPSK" w:cs="TH SarabunPSK"/>
          <w:sz w:val="32"/>
          <w:szCs w:val="32"/>
        </w:rPr>
        <w:t xml:space="preserve">2561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ถึงเวลา </w:t>
      </w:r>
      <w:r w:rsidRPr="00736766">
        <w:rPr>
          <w:rFonts w:ascii="TH SarabunPSK" w:hAnsi="TH SarabunPSK" w:cs="TH SarabunPSK"/>
          <w:sz w:val="32"/>
          <w:szCs w:val="32"/>
        </w:rPr>
        <w:t>24</w:t>
      </w:r>
      <w:r w:rsidRPr="00736766">
        <w:rPr>
          <w:rFonts w:ascii="TH SarabunPSK" w:hAnsi="TH SarabunPSK" w:cs="TH SarabunPSK"/>
          <w:sz w:val="32"/>
          <w:szCs w:val="32"/>
          <w:cs/>
        </w:rPr>
        <w:t>.</w:t>
      </w:r>
      <w:r w:rsidRPr="00736766">
        <w:rPr>
          <w:rFonts w:ascii="TH SarabunPSK" w:hAnsi="TH SarabunPSK" w:cs="TH SarabunPSK"/>
          <w:sz w:val="32"/>
          <w:szCs w:val="32"/>
        </w:rPr>
        <w:t xml:space="preserve">00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นาฬิกา ของวันที่ </w:t>
      </w:r>
      <w:r w:rsidRPr="00736766">
        <w:rPr>
          <w:rFonts w:ascii="TH SarabunPSK" w:hAnsi="TH SarabunPSK" w:cs="TH SarabunPSK"/>
          <w:sz w:val="32"/>
          <w:szCs w:val="32"/>
        </w:rPr>
        <w:t xml:space="preserve">3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736766">
        <w:rPr>
          <w:rFonts w:ascii="TH SarabunPSK" w:hAnsi="TH SarabunPSK" w:cs="TH SarabunPSK"/>
          <w:sz w:val="32"/>
          <w:szCs w:val="32"/>
        </w:rPr>
        <w:t xml:space="preserve">2562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</w:rPr>
        <w:tab/>
      </w:r>
      <w:r w:rsidRPr="00736766">
        <w:rPr>
          <w:rFonts w:ascii="TH SarabunPSK" w:hAnsi="TH SarabunPSK" w:cs="TH SarabunPSK"/>
          <w:sz w:val="32"/>
          <w:szCs w:val="32"/>
        </w:rPr>
        <w:tab/>
      </w: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กำหนดให้ยกเว้นค่าธรรมเนียมการใช้ยานยนตร์บนทางหลวงพิเศษหมายเลข </w:t>
      </w:r>
      <w:r w:rsidRPr="00736766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สายกรุงเทพมหานคร – บ้านฉาง ตอนกรุงเทพมหานคร – เมืองพัทยา รวมทางแยกไปบรรจบทางหลวงแผ่นดินหมายเลข </w:t>
      </w:r>
      <w:r w:rsidRPr="00736766">
        <w:rPr>
          <w:rFonts w:ascii="TH SarabunPSK" w:hAnsi="TH SarabunPSK" w:cs="TH SarabunPSK"/>
          <w:sz w:val="32"/>
          <w:szCs w:val="32"/>
        </w:rPr>
        <w:t xml:space="preserve">34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(บางวัว) ทางแยกเข้าชลบุรี ทางแยกเข้าท่าเรือแหลมฉบัง และทางแยกเข้าพัทยา ตามกฎกระทรวงกำหนดค่าธรรมเนียมการใช้ยานยนตร์บนทางหลวงพิเศษหมายเลข </w:t>
      </w:r>
      <w:r w:rsidRPr="00736766">
        <w:rPr>
          <w:rFonts w:ascii="TH SarabunPSK" w:hAnsi="TH SarabunPSK" w:cs="TH SarabunPSK"/>
          <w:sz w:val="32"/>
          <w:szCs w:val="32"/>
        </w:rPr>
        <w:t xml:space="preserve">7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ตอนกรุงเทพมหานคร – เมืองพัทยา พ.ศ. </w:t>
      </w:r>
      <w:r w:rsidRPr="00736766">
        <w:rPr>
          <w:rFonts w:ascii="TH SarabunPSK" w:hAnsi="TH SarabunPSK" w:cs="TH SarabunPSK"/>
          <w:sz w:val="32"/>
          <w:szCs w:val="32"/>
        </w:rPr>
        <w:t xml:space="preserve">2561 </w:t>
      </w: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และบนทางหลวงพิเศษหมายเลข </w:t>
      </w:r>
      <w:r w:rsidRPr="00736766">
        <w:rPr>
          <w:rFonts w:ascii="TH SarabunPSK" w:hAnsi="TH SarabunPSK" w:cs="TH SarabunPSK"/>
          <w:b/>
          <w:bCs/>
          <w:sz w:val="32"/>
          <w:szCs w:val="32"/>
        </w:rPr>
        <w:t xml:space="preserve">9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สายวงแหวนรอบนอกกรุงเทพมหานคร (ถนนกาญจนาภิเษก) ตอนบางปะอิน – บางพลี ตามกฎกระทรวงกำหนดค่าธรรมเนียมการใช้ยานยนตร์บนทางหลวงพิเศษหมายเลข </w:t>
      </w:r>
      <w:r w:rsidRPr="00736766">
        <w:rPr>
          <w:rFonts w:ascii="TH SarabunPSK" w:hAnsi="TH SarabunPSK" w:cs="TH SarabunPSK"/>
          <w:sz w:val="32"/>
          <w:szCs w:val="32"/>
        </w:rPr>
        <w:t xml:space="preserve">9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สายวงแหวนรอบนอกกรุงเทพมหานคร (ถนนกาญจนาภิเษก) ตอนบางปะอิน – บางพลี พ.ศ. </w:t>
      </w:r>
      <w:r w:rsidRPr="00736766">
        <w:rPr>
          <w:rFonts w:ascii="TH SarabunPSK" w:hAnsi="TH SarabunPSK" w:cs="TH SarabunPSK"/>
          <w:sz w:val="32"/>
          <w:szCs w:val="32"/>
        </w:rPr>
        <w:t>2558</w:t>
      </w: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ตั้งแต่เวลา </w:t>
      </w:r>
      <w:r w:rsidRPr="00736766">
        <w:rPr>
          <w:rFonts w:ascii="TH SarabunPSK" w:hAnsi="TH SarabunPSK" w:cs="TH SarabunPSK"/>
          <w:b/>
          <w:bCs/>
          <w:sz w:val="32"/>
          <w:szCs w:val="32"/>
        </w:rPr>
        <w:t>00</w:t>
      </w: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36766">
        <w:rPr>
          <w:rFonts w:ascii="TH SarabunPSK" w:hAnsi="TH SarabunPSK" w:cs="TH SarabunPSK"/>
          <w:b/>
          <w:bCs/>
          <w:sz w:val="32"/>
          <w:szCs w:val="32"/>
        </w:rPr>
        <w:t xml:space="preserve">01 </w:t>
      </w: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นาฬิกา ของวันที่ </w:t>
      </w:r>
      <w:r w:rsidRPr="00736766">
        <w:rPr>
          <w:rFonts w:ascii="TH SarabunPSK" w:hAnsi="TH SarabunPSK" w:cs="TH SarabunPSK"/>
          <w:b/>
          <w:bCs/>
          <w:sz w:val="32"/>
          <w:szCs w:val="32"/>
        </w:rPr>
        <w:t xml:space="preserve">27 </w:t>
      </w: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ธันวาคม </w:t>
      </w:r>
      <w:r w:rsidRPr="00736766">
        <w:rPr>
          <w:rFonts w:ascii="TH SarabunPSK" w:hAnsi="TH SarabunPSK" w:cs="TH SarabunPSK"/>
          <w:b/>
          <w:bCs/>
          <w:sz w:val="32"/>
          <w:szCs w:val="32"/>
        </w:rPr>
        <w:t xml:space="preserve">2561 </w:t>
      </w: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ถึงเวลา </w:t>
      </w:r>
      <w:r w:rsidRPr="00736766">
        <w:rPr>
          <w:rFonts w:ascii="TH SarabunPSK" w:hAnsi="TH SarabunPSK" w:cs="TH SarabunPSK"/>
          <w:b/>
          <w:bCs/>
          <w:sz w:val="32"/>
          <w:szCs w:val="32"/>
        </w:rPr>
        <w:t>24</w:t>
      </w: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36766">
        <w:rPr>
          <w:rFonts w:ascii="TH SarabunPSK" w:hAnsi="TH SarabunPSK" w:cs="TH SarabunPSK"/>
          <w:b/>
          <w:bCs/>
          <w:sz w:val="32"/>
          <w:szCs w:val="32"/>
        </w:rPr>
        <w:t xml:space="preserve">00 </w:t>
      </w: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นาฬิกา ของวันที่ </w:t>
      </w:r>
      <w:r w:rsidRPr="00736766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มกราคม </w:t>
      </w:r>
      <w:r w:rsidRPr="00736766">
        <w:rPr>
          <w:rFonts w:ascii="TH SarabunPSK" w:hAnsi="TH SarabunPSK" w:cs="TH SarabunPSK"/>
          <w:b/>
          <w:bCs/>
          <w:sz w:val="32"/>
          <w:szCs w:val="32"/>
        </w:rPr>
        <w:t>2562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A3345" w:rsidRPr="00736766" w:rsidRDefault="00563307" w:rsidP="00D633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ร่างประกาศสำนักนายกรัฐมนตรีและกระทรวงมหาดไทย เรื่อง กำหนดจำนวนคนต่างด้าวซึ่งจะมีถิ่นที่อยู่ในราชอาณาจักร ประจำปี </w:t>
      </w:r>
      <w:proofErr w:type="gramStart"/>
      <w:r w:rsidR="00EA3345" w:rsidRPr="00736766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proofErr w:type="gramEnd"/>
      <w:r w:rsidR="00EA3345"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คณะรัฐมนตรีมีมติเห็นชอบร่างประกาศสำนักนายกรัฐมนตรีและกระทรวงมหาดไทย เรื่อง กำหนดจำนวนคนต่างด้าวซึ่งจะมีถิ่นที่อยู่ในราชอาณาจักร ประจำปี พ.ศ. .... ตามที่กระทรวงมหาดไทย (มท.) เสนอ และให้ดำเนินการต่อไปได้ และให้ มท. รับความเห็นของสำนักงานสภาความมั่นคงแห่งชาติไปพิจารณาดำเนินการต่อไปด้วย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  <w:t xml:space="preserve">มท. เสนอว่า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</w:rPr>
        <w:t>1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. ปัจจุบันการเข้ามาอยู่ในประเทศไทยของชาวต่างชาติมีความสำคัญต่อสังคมไทย โดยเหตุผลที่ชาวต่างชาติต้องการเข้ามาอยู่ถาวรในประเทศไทยมีหลายประการ เช่น เข้ามาเพื่อทำงาน เพื่อการลงทุน หรือเพื่ออยู่กับครอบครัว คู่สมรส หรือบุตรที่อยู่ในประเทศไทย ประกอบกับการสนับสนุนชาวต่างชาติที่มีความรู้ความสามารถให้เข้ามาดำเนินธุรกิจหรือลงทุนในประเทศไทย จะทำให้เกิดการสร้างงาน สร้างรายได้ อันเป็นการสร้างความมั่นคงทางเศรษฐกิจให้กับประเทศ ดังนั้น จึงสมควรให้ถิ่นที่อยู่ในราชอาณาจักรแก่คนต่างด้าวเพื่อเป็นการดึงดูดและสร้างความเชื่อมั่นให้กับชาวต่างชาติที่ต้องการเข้ามาลงทุน และเป็นการส่งเสริมให้ครอบครัวมีความมั่นคงและอบอุ่น รวมทั้งยังเป็นปัจจัยหนึ่งที่จะสร้างความเชื่อมั่นให้กับชาวต่างชาติที่ต้องการเข้ามาอยู่ในประเทศไทยได้อย่างปลอดภัยและสะดวกสบาย 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</w:rPr>
        <w:t>2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. โดยที่มาตรา </w:t>
      </w:r>
      <w:r w:rsidRPr="00736766">
        <w:rPr>
          <w:rFonts w:ascii="TH SarabunPSK" w:hAnsi="TH SarabunPSK" w:cs="TH SarabunPSK"/>
          <w:sz w:val="32"/>
          <w:szCs w:val="32"/>
        </w:rPr>
        <w:t xml:space="preserve">40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วรรคหนึ่ง แห่งพระราชบัญญัติคนเข้าเมือง พ.ศ. </w:t>
      </w:r>
      <w:r w:rsidRPr="00736766">
        <w:rPr>
          <w:rFonts w:ascii="TH SarabunPSK" w:hAnsi="TH SarabunPSK" w:cs="TH SarabunPSK"/>
          <w:sz w:val="32"/>
          <w:szCs w:val="32"/>
        </w:rPr>
        <w:t xml:space="preserve">2522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บัญญัติให้รัฐมนตรีว่าการกระทรวงมหาดไทยโดยอนุมัติคณะรัฐมนตรีมีอำนาจประกาศในราชกิจจานุเบกษา กำหนดจำนวนคนต่างด้าวซึ่งจะมีถิ่นที่อยู่ในราชอาณาจักรเป็นรายปี แต่มิให้เกินประเทศละ </w:t>
      </w:r>
      <w:r w:rsidRPr="00736766">
        <w:rPr>
          <w:rFonts w:ascii="TH SarabunPSK" w:hAnsi="TH SarabunPSK" w:cs="TH SarabunPSK"/>
          <w:sz w:val="32"/>
          <w:szCs w:val="32"/>
        </w:rPr>
        <w:t xml:space="preserve">100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คนต่อปี และสำหรับคนต่างด้าวไร้สัญชาติมิให้เกิน </w:t>
      </w:r>
      <w:r w:rsidRPr="00736766">
        <w:rPr>
          <w:rFonts w:ascii="TH SarabunPSK" w:hAnsi="TH SarabunPSK" w:cs="TH SarabunPSK"/>
          <w:sz w:val="32"/>
          <w:szCs w:val="32"/>
        </w:rPr>
        <w:t xml:space="preserve">50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คนต่อปี และมาตรา </w:t>
      </w:r>
      <w:r w:rsidRPr="00736766">
        <w:rPr>
          <w:rFonts w:ascii="TH SarabunPSK" w:hAnsi="TH SarabunPSK" w:cs="TH SarabunPSK"/>
          <w:sz w:val="32"/>
          <w:szCs w:val="32"/>
        </w:rPr>
        <w:t xml:space="preserve">41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แห่งพระราชบัญญัติดังกล่าว ที่บัญญัติให้คนต่างด้าวจะเข้ามามีถิ่นที่อยู่ในราชอาณาจักรมิได้ เว้นแต่จะได้รับอนุญาตจากคณะกรรมการพิจารณาคนเข้าเมืองและด้วยความเห็นชอบของรัฐมนตรีว่าการกระทรวงมหาดไทย ประกอบกับประกาศคณะรักษาความสงบแห่งชาติ ฉบับที่ </w:t>
      </w:r>
      <w:r w:rsidRPr="00736766">
        <w:rPr>
          <w:rFonts w:ascii="TH SarabunPSK" w:hAnsi="TH SarabunPSK" w:cs="TH SarabunPSK"/>
          <w:sz w:val="32"/>
          <w:szCs w:val="32"/>
        </w:rPr>
        <w:t>87</w:t>
      </w:r>
      <w:r w:rsidRPr="00736766">
        <w:rPr>
          <w:rFonts w:ascii="TH SarabunPSK" w:hAnsi="TH SarabunPSK" w:cs="TH SarabunPSK"/>
          <w:sz w:val="32"/>
          <w:szCs w:val="32"/>
          <w:cs/>
        </w:rPr>
        <w:t>/</w:t>
      </w:r>
      <w:r w:rsidRPr="00736766">
        <w:rPr>
          <w:rFonts w:ascii="TH SarabunPSK" w:hAnsi="TH SarabunPSK" w:cs="TH SarabunPSK"/>
          <w:sz w:val="32"/>
          <w:szCs w:val="32"/>
        </w:rPr>
        <w:t>2557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 เรื่อง การแก้ไขเพิ่มเติมผู้รักษาการตามกฎหมายที่เกี่ยวข้องกับอำนาจหน้าที่ของเจ้าพนักงานตำรวจ ลงวันที่ </w:t>
      </w:r>
      <w:r w:rsidRPr="00736766">
        <w:rPr>
          <w:rFonts w:ascii="TH SarabunPSK" w:hAnsi="TH SarabunPSK" w:cs="TH SarabunPSK"/>
          <w:sz w:val="32"/>
          <w:szCs w:val="32"/>
        </w:rPr>
        <w:t xml:space="preserve">10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กรกฎาคม พุทธศักราช </w:t>
      </w:r>
      <w:r w:rsidRPr="00736766">
        <w:rPr>
          <w:rFonts w:ascii="TH SarabunPSK" w:hAnsi="TH SarabunPSK" w:cs="TH SarabunPSK"/>
          <w:sz w:val="32"/>
          <w:szCs w:val="32"/>
        </w:rPr>
        <w:t>2557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 ที่บัญญัติให้นายกรัฐมนตรีและรัฐมนตรีว่าการกระทรวงมหาดไทยรักษาการตามพระราชบัญญัติดังกล่าว ได้มีการออกประกาศสำนักนายกรัฐมนตรีและกระทรวงมหาดไทย เรื่อง กำหนดจำนวนคนต่างด้าวซึ่งจะมีถิ่นที่อยู่ในราชอาณาจักร ประจำปี พ.ศ. </w:t>
      </w:r>
      <w:r w:rsidRPr="00736766">
        <w:rPr>
          <w:rFonts w:ascii="TH SarabunPSK" w:hAnsi="TH SarabunPSK" w:cs="TH SarabunPSK"/>
          <w:sz w:val="32"/>
          <w:szCs w:val="32"/>
        </w:rPr>
        <w:t xml:space="preserve">2561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กำหนดจำนวนคนต่างด้าวที่มีสัญชาติของแต่ละประเทศ จำนวนประเทศละไม่เกิน </w:t>
      </w:r>
      <w:r w:rsidRPr="00736766">
        <w:rPr>
          <w:rFonts w:ascii="TH SarabunPSK" w:hAnsi="TH SarabunPSK" w:cs="TH SarabunPSK"/>
          <w:sz w:val="32"/>
          <w:szCs w:val="32"/>
        </w:rPr>
        <w:t xml:space="preserve">100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คน และคนต่างด้าวไร้สัญชาติ จำนวนไม่เกิน </w:t>
      </w:r>
      <w:r w:rsidRPr="00736766">
        <w:rPr>
          <w:rFonts w:ascii="TH SarabunPSK" w:hAnsi="TH SarabunPSK" w:cs="TH SarabunPSK"/>
          <w:sz w:val="32"/>
          <w:szCs w:val="32"/>
        </w:rPr>
        <w:t xml:space="preserve">50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คน ใช้บังคับสำหรับปี </w:t>
      </w:r>
      <w:r w:rsidRPr="00736766">
        <w:rPr>
          <w:rFonts w:ascii="TH SarabunPSK" w:hAnsi="TH SarabunPSK" w:cs="TH SarabunPSK"/>
          <w:sz w:val="32"/>
          <w:szCs w:val="32"/>
        </w:rPr>
        <w:t xml:space="preserve">2561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แล้ว และ มท. เห็นควรประกาศกำหนดจำนวนคนต่างด้าวซึ่งจะมีถิ่นที่อยู่ในราชอาณาจักร ประจำปี พ.ศ. </w:t>
      </w:r>
      <w:r w:rsidRPr="00736766">
        <w:rPr>
          <w:rFonts w:ascii="TH SarabunPSK" w:hAnsi="TH SarabunPSK" w:cs="TH SarabunPSK"/>
          <w:sz w:val="32"/>
          <w:szCs w:val="32"/>
        </w:rPr>
        <w:t xml:space="preserve">2562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ต่อไป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</w:rPr>
        <w:t>3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. คณะกรรมการพิจารณาคนเข้าเมือง ในคราวประชุม ครั้งที่ </w:t>
      </w:r>
      <w:r w:rsidRPr="00736766">
        <w:rPr>
          <w:rFonts w:ascii="TH SarabunPSK" w:hAnsi="TH SarabunPSK" w:cs="TH SarabunPSK"/>
          <w:sz w:val="32"/>
          <w:szCs w:val="32"/>
        </w:rPr>
        <w:t>2</w:t>
      </w:r>
      <w:r w:rsidRPr="00736766">
        <w:rPr>
          <w:rFonts w:ascii="TH SarabunPSK" w:hAnsi="TH SarabunPSK" w:cs="TH SarabunPSK"/>
          <w:sz w:val="32"/>
          <w:szCs w:val="32"/>
          <w:cs/>
        </w:rPr>
        <w:t>/</w:t>
      </w:r>
      <w:r w:rsidRPr="00736766">
        <w:rPr>
          <w:rFonts w:ascii="TH SarabunPSK" w:hAnsi="TH SarabunPSK" w:cs="TH SarabunPSK"/>
          <w:sz w:val="32"/>
          <w:szCs w:val="32"/>
        </w:rPr>
        <w:t xml:space="preserve">2561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736766">
        <w:rPr>
          <w:rFonts w:ascii="TH SarabunPSK" w:hAnsi="TH SarabunPSK" w:cs="TH SarabunPSK"/>
          <w:sz w:val="32"/>
          <w:szCs w:val="32"/>
        </w:rPr>
        <w:t xml:space="preserve">28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736766">
        <w:rPr>
          <w:rFonts w:ascii="TH SarabunPSK" w:hAnsi="TH SarabunPSK" w:cs="TH SarabunPSK"/>
          <w:sz w:val="32"/>
          <w:szCs w:val="32"/>
        </w:rPr>
        <w:t xml:space="preserve">2561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มีมติเห็นชอบร่างประกาศดังกล่าวแล้ว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สาระสำคัญของร่างประกาศ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  <w:t xml:space="preserve">กำหนดจำนวนคนต่างด้าวที่มีสัญชาติของแต่ละประเทศซึ่งจะมีถิ่นที่อยู่ในราชอาณาจักร ประจำปี พ.ศ. </w:t>
      </w:r>
      <w:r w:rsidRPr="00736766">
        <w:rPr>
          <w:rFonts w:ascii="TH SarabunPSK" w:hAnsi="TH SarabunPSK" w:cs="TH SarabunPSK"/>
          <w:sz w:val="32"/>
          <w:szCs w:val="32"/>
        </w:rPr>
        <w:t xml:space="preserve">2562 </w:t>
      </w:r>
      <w:r w:rsidRPr="00736766">
        <w:rPr>
          <w:rFonts w:ascii="TH SarabunPSK" w:hAnsi="TH SarabunPSK" w:cs="TH SarabunPSK"/>
          <w:sz w:val="32"/>
          <w:szCs w:val="32"/>
          <w:cs/>
        </w:rPr>
        <w:t>ได้</w:t>
      </w: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ประเทศละจำนวนไม่เกิน </w:t>
      </w:r>
      <w:r w:rsidRPr="00736766">
        <w:rPr>
          <w:rFonts w:ascii="TH SarabunPSK" w:hAnsi="TH SarabunPSK" w:cs="TH SarabunPSK"/>
          <w:b/>
          <w:bCs/>
          <w:sz w:val="32"/>
          <w:szCs w:val="32"/>
        </w:rPr>
        <w:t xml:space="preserve">100 </w:t>
      </w: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>คนต่อปี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คนต่างด้าวไร้สัญชาติ จำนวนไม่เกิน </w:t>
      </w:r>
      <w:r w:rsidRPr="00736766">
        <w:rPr>
          <w:rFonts w:ascii="TH SarabunPSK" w:hAnsi="TH SarabunPSK" w:cs="TH SarabunPSK"/>
          <w:b/>
          <w:bCs/>
          <w:sz w:val="32"/>
          <w:szCs w:val="32"/>
        </w:rPr>
        <w:t xml:space="preserve">50 </w:t>
      </w: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คนต่อปี  </w:t>
      </w:r>
    </w:p>
    <w:p w:rsidR="0088693F" w:rsidRPr="00736766" w:rsidRDefault="0088693F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A3345" w:rsidRPr="00736766" w:rsidRDefault="00563307" w:rsidP="00D633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050C4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B2A1C"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ร่างพระราชบัญญัติภาษีโรงเรือนและที่ดิน (</w:t>
      </w:r>
      <w:proofErr w:type="gramStart"/>
      <w:r w:rsidR="00EA3345" w:rsidRPr="00736766">
        <w:rPr>
          <w:rFonts w:ascii="TH SarabunPSK" w:hAnsi="TH SarabunPSK" w:cs="TH SarabunPSK"/>
          <w:b/>
          <w:bCs/>
          <w:sz w:val="32"/>
          <w:szCs w:val="32"/>
          <w:cs/>
        </w:rPr>
        <w:t>ฉบับที่ ..</w:t>
      </w:r>
      <w:proofErr w:type="gramEnd"/>
      <w:r w:rsidR="00EA3345"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) พ.ศ. .... และร่างกฎกระทรวงว่าด้วยที่ดินที่ได้รับการยกเว้นภาษีบำรุงท้องที่ พ.ศ. ....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คณะรัฐมนตรีมีมติอนุมัติหลักการร่างพระราชบัญญัติภาษีโรงเรือนและที่ดิน (ฉบับที่ ..) พ.ศ. .... และร่างกฎกระทรวงว่าด้วยที่ดินที่ได้รับการยกเว้นภาษีบำรุงท้องที่ พ.ศ. .... ตามที่กระทรวงมหาดไทยเสนอ และส่งให้สำนักงานคณะกรรมการกฤษฎีกาตรวจพิจารณาและดำเนินการตามขั้นตอนการเสนอร่างกฎหมาย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สาระสำคัญของร่างพระราชบัญญัติภาษีโรงเรือนและที่ดินฯ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 เป็นการกำหนดให้ทรัพย์สิน และที่ดินของสำนักงานเศรษฐกิจและการค้าของต่างประเทศที่จัดตั้งขึ้นตามพันธกรณีในความตกลงระหว่างรัฐบาลไทยกับต่างประเทศได้รับการยกเว้นไม่ต้องเสียภาษีโรงเรือนและที่ดินและภาษีบำรุงท้องที่ โดยให้มีผลใช้บังคับตั้งแต่วันถัดจากวันประกาศในราชกิจจานุเบกษาเป็นต้นไป</w:t>
      </w:r>
    </w:p>
    <w:p w:rsidR="00DD5718" w:rsidRPr="00736766" w:rsidRDefault="00DD5718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A7FB7" w:rsidRPr="00736766" w:rsidRDefault="00563307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050C4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CA7FB7"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="00CA7FB7" w:rsidRPr="00736766">
        <w:rPr>
          <w:rFonts w:ascii="TH SarabunPSK" w:hAnsi="TH SarabunPSK" w:cs="TH SarabunPSK"/>
          <w:b/>
          <w:bCs/>
          <w:sz w:val="32"/>
          <w:szCs w:val="32"/>
          <w:cs/>
        </w:rPr>
        <w:t>เรื่อง  ร่างพระราชกฤษฎีกาให้นำราคาปานกลางของที่ดินที่ใช้อยู่ในการประเมินภาษีบำรุงท้องที่ประจำปี</w:t>
      </w:r>
      <w:proofErr w:type="gramEnd"/>
      <w:r w:rsidR="00CA7FB7"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2521 ถึง พ.ศ. 2524 มาใช้ในการประเมินภาษีบำรุงท้องที่สำหรับปี พ.ศ. 2562 พ.ศ. ....</w:t>
      </w:r>
    </w:p>
    <w:p w:rsidR="00CA7FB7" w:rsidRPr="00736766" w:rsidRDefault="00CA7FB7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ให้นำราคาปานกลางของที่ดินที่ใช้อยู่ในการประเมินภาษีบำรุงท้องที่ประจำปี พ.ศ. 2521 ถึง พ.ศ. 2524 มาใช้ในการประเมินภาษีบำรุงท้องที่สำหรับปี พ.ศ. 2562 พ.ศ. .... ตามที่กระทรวงมหาดไทย (มท.) เสนอ  และให้ส่งสำนักงานคณะกรรมการกฤษฎีกาตรวจพิจารณาเป็นเรื่องด่วน   แล้วดำเนินการต่อไปได้ </w:t>
      </w:r>
    </w:p>
    <w:p w:rsidR="00CA7FB7" w:rsidRPr="00736766" w:rsidRDefault="00CA7FB7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  <w:t xml:space="preserve">มท. เสนอว่า  </w:t>
      </w:r>
    </w:p>
    <w:p w:rsidR="00D63385" w:rsidRPr="00736766" w:rsidRDefault="00CA7FB7" w:rsidP="00D63385">
      <w:pPr>
        <w:pStyle w:val="ListParagraph"/>
        <w:numPr>
          <w:ilvl w:val="0"/>
          <w:numId w:val="48"/>
        </w:numPr>
        <w:tabs>
          <w:tab w:val="left" w:pos="1440"/>
          <w:tab w:val="left" w:pos="2160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>ปัจจุบันองค์กรปกครองส่วนท้องถิ่นได้จัดเก็บภาษีบำรุงท้องที่โดยอาศัยอำนาจตามความใน</w:t>
      </w:r>
    </w:p>
    <w:p w:rsidR="00CA7FB7" w:rsidRPr="00736766" w:rsidRDefault="00CA7FB7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>พระราชกฤษฎีกาให้นำราคาปานกลางของที่ดินที่ใช้อยู่ในการประเมินภาษีบำรุงท้องถิ่น ประจำปี พ.ศ. 2521ถึง พ.ศ. 2524 มาใช้ในการประเมินภาษีบำรุงท้องที่สำหรับปี พ.ศ. 2561 พ.ศ. 2561 ซึ่งจะสิ้นสุดการใช้บังคับในวันที่ 31 ธันวาคม 2561</w:t>
      </w:r>
    </w:p>
    <w:p w:rsidR="00D63385" w:rsidRPr="00736766" w:rsidRDefault="00CA7FB7" w:rsidP="00D63385">
      <w:pPr>
        <w:pStyle w:val="ListParagraph"/>
        <w:numPr>
          <w:ilvl w:val="0"/>
          <w:numId w:val="48"/>
        </w:numPr>
        <w:tabs>
          <w:tab w:val="left" w:pos="1440"/>
          <w:tab w:val="left" w:pos="2160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lastRenderedPageBreak/>
        <w:t>โดยที่มาตรา 3 แห่งพระราชบัญญัติกำหนดราคาปานกลางของที่ดิน สำหรับการประเมิน</w:t>
      </w:r>
    </w:p>
    <w:p w:rsidR="00CA7FB7" w:rsidRPr="00736766" w:rsidRDefault="00CA7FB7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>ภาษีบำรุงท้องที่ พ.ศ. 2529 บัญญัติให้นำราคาปานกลางของที่ดินที่ใช้อยู่ในการประเมินภีบำรุงท้องที่ประจำปี พ.ศ. 2521 ถึง พ.ศ. 2524 ซึ่งใช้ในการประเมินภาษีบำรุงท้องที่สำหรับปี พ.ศ. 2529 มาใช้ในการประเมินภาษีบำรุงท้องที่สำหรับปี พ.ศ. 2530 และในปีต่อ ๆ ไป   ตามที่จะได้มีพระราชกฤษฎีกากำหนด และเนื่องจากพระราชกฤษฎีกาตามข้อ 3.1 จะสิ้นสุดการใช้บังคับในวันที่ 31 ธันวาคม 2561 ประกอบกับร่างพระราชบัญญัติภาษีที่ดินและสิ่งปลูกสร้าง พ.ศ. .... ซึ่งเป็นกฎหมายที่ปรับปรุงโครงสร้าง หลักเกณฑ์ และอัตราการจัดเก็บภาษีบำรุงท้องที่ใหม่ และขณะนี้อยู่ระหว่างการดำเนินการเพื่อนำขึ้นทูลเกล้าฯ ถวาย ได้</w:t>
      </w:r>
      <w:r w:rsidR="00D63385" w:rsidRPr="00736766">
        <w:rPr>
          <w:rFonts w:ascii="TH SarabunPSK" w:hAnsi="TH SarabunPSK" w:cs="TH SarabunPSK"/>
          <w:sz w:val="32"/>
          <w:szCs w:val="32"/>
          <w:cs/>
        </w:rPr>
        <w:t xml:space="preserve">กำหนดให้มีผลใช้บังคับกับการจัดเก็บภาษีในอัตราใหม่ตั้งแต่วันที่ 1 มกราคม 2563 เป็นต้นไป </w:t>
      </w:r>
    </w:p>
    <w:p w:rsidR="00D63385" w:rsidRPr="00736766" w:rsidRDefault="00D63385" w:rsidP="00D63385">
      <w:pPr>
        <w:pStyle w:val="ListParagraph"/>
        <w:numPr>
          <w:ilvl w:val="0"/>
          <w:numId w:val="48"/>
        </w:numPr>
        <w:tabs>
          <w:tab w:val="left" w:pos="1440"/>
          <w:tab w:val="left" w:pos="2160"/>
          <w:tab w:val="left" w:pos="28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>ดังนั้น  หากไม่สามารถประกาศให้นำราคาปานกลางของที่ดินที่ใช้อยู่ในการประเมินภาษี</w:t>
      </w:r>
    </w:p>
    <w:p w:rsidR="00D63385" w:rsidRPr="00736766" w:rsidRDefault="00D63385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>บำรุงท้องที่ประจำปี พ.ศ. 2521 ถึง พ.ศ. 2524 มาใช้ในการประเมินภาษีบำรุงท้องที่สำหรับปี พ.ศ. 2562 ได้ทันตั้งแต่วันที่ 1 มกราคม 2562 เป็นต้นไป  จะส่งผลกระทบต่อการประเมินการคำนวณและการจัดเก็บภาษีบำรุงท้องที่ขององค์กรปกครองส่วนท้องถิ่น  และการจัดเก็บรายได้ของแผ่นดินและองค์กรปกครองส่วนท้องถิ่นทั่วประเทศ จึงจำเป็นต้องดำเนินการตามมาตรา 3 แห่งพระราชบัญญัติดังกล่าว  โดยการนำราคาปานกลางของที่ดินที่ใช้อยู่ในการประเมินภาษีบำรุงท้องที่ประจำปี พ.ศ. 2521 ถึง พ.ศ. 2524 ซึ่งใช้ในการประเมินภาษีบำรุงท้องที่ สำหรับปี พ.ศ. 2561 มาใช้ในการประเมินภาษีบำรุงท้องที่สำหรับปี พ.ศ. 2562 ทั้งนี้  รัฐมนตรีว่าการกระทรวงการคลังในฐานะผู้รักษาการตามพระราชบัญญัติภาษีบำรุงท้องที่ พ.ศ. 2508 ร่วมกับรัฐมนตรีว่าการกระทรวงมหาดไทยได้เห็นชอบในหลักการของร่างพระราชกฤษฎีกาดังกล่าวมาแล้ว</w:t>
      </w:r>
    </w:p>
    <w:p w:rsidR="00D63385" w:rsidRPr="00736766" w:rsidRDefault="008405C6" w:rsidP="008405C6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="00D63385"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D63385" w:rsidRPr="00736766" w:rsidRDefault="008405C6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="00D63385" w:rsidRPr="00736766">
        <w:rPr>
          <w:rFonts w:ascii="TH SarabunPSK" w:hAnsi="TH SarabunPSK" w:cs="TH SarabunPSK"/>
          <w:sz w:val="32"/>
          <w:szCs w:val="32"/>
          <w:cs/>
        </w:rPr>
        <w:t>กำหนดให้นำราคาปานกลางของที่ดินที่ใช้อยู่ในการประเมินภาษีบำรุงท้องที่ประจำปี พ.ศ. 2521 ถึง พ.ศ. 2524  ซึ่งใช้ในการประเมินภาษีบำรุงท้องที่สำหรับปี พ.ศ. 2561 มาใช้ในการประเมินภาษีบำรุงท้องที่สำหรับปี พ.ศ. 2562 โดยให้มีผลใช้บังคับตั้งแต่วันที่ 1 มกราคม พ.ศ. 2562 เป็นต้นไป</w:t>
      </w:r>
    </w:p>
    <w:p w:rsidR="00CA7FB7" w:rsidRDefault="00CA7FB7" w:rsidP="00D63385">
      <w:pPr>
        <w:tabs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B25B5" w:rsidRPr="00190B6E" w:rsidRDefault="00B82B69" w:rsidP="001B25B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050C4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B25B5" w:rsidRPr="00190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ร่างพระราชบัญญัติการร่วมลงทุนระหว่างรัฐและเอกชน </w:t>
      </w:r>
      <w:proofErr w:type="gramStart"/>
      <w:r w:rsidR="001B25B5" w:rsidRPr="00190B6E"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proofErr w:type="gramEnd"/>
      <w:r w:rsidR="001B25B5" w:rsidRPr="00190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</w:t>
      </w:r>
    </w:p>
    <w:p w:rsidR="00B82B69" w:rsidRPr="00190B6E" w:rsidRDefault="00B82B69" w:rsidP="00B82B6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90B6E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คณะรัฐมนตรีมีมติเห็นชอบร่างพระราชบัญญัติการร่วมลงทุนระหว่างรัฐและเอกชน พ.ศ. .... ตามที่สำนักงานคณะกรรมการกฤษฎีกาเสนอ </w:t>
      </w:r>
      <w:r w:rsidRPr="00190B6E">
        <w:rPr>
          <w:rFonts w:ascii="TH SarabunPSK" w:hAnsi="TH SarabunPSK" w:cs="TH SarabunPSK"/>
          <w:sz w:val="32"/>
          <w:szCs w:val="32"/>
          <w:cs/>
        </w:rPr>
        <w:t>และให้ส่ง</w:t>
      </w:r>
      <w:r w:rsidRPr="00190B6E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คณะกรรมการประสานงานสภานิติบัญญัติแห่งชาติตรวจพิจารณา ก่อนเสนอสภานิติบัญญัติแห่งชาติต่อไป </w:t>
      </w:r>
      <w:r w:rsidRPr="00190B6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82B69" w:rsidRPr="00190B6E" w:rsidRDefault="00B82B69" w:rsidP="00B82B69">
      <w:pPr>
        <w:rPr>
          <w:rFonts w:ascii="TH SarabunPSK" w:hAnsi="TH SarabunPSK" w:cs="TH SarabunPSK"/>
          <w:sz w:val="32"/>
          <w:szCs w:val="32"/>
        </w:rPr>
      </w:pP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สาระสำคัญของร่างพระราชบัญญัติการร่วมลงทุนระหว่างรัฐและเอกชน พ.ศ. .... </w:t>
      </w:r>
      <w:r w:rsidRPr="00190B6E">
        <w:rPr>
          <w:rFonts w:ascii="TH SarabunPSK" w:hAnsi="TH SarabunPSK" w:cs="TH SarabunPSK" w:hint="cs"/>
          <w:sz w:val="32"/>
          <w:szCs w:val="32"/>
          <w:cs/>
        </w:rPr>
        <w:t xml:space="preserve">มีจำนวนทั้งสิ้น 69 มาตรา แบ่งออกเป็น 8 หมวด มีสาระสำคัญดังนี้ </w:t>
      </w:r>
    </w:p>
    <w:p w:rsidR="00B82B69" w:rsidRPr="00190B6E" w:rsidRDefault="00B82B69" w:rsidP="00B82B69">
      <w:pPr>
        <w:rPr>
          <w:rFonts w:ascii="TH SarabunPSK" w:hAnsi="TH SarabunPSK" w:cs="TH SarabunPSK"/>
          <w:sz w:val="32"/>
          <w:szCs w:val="32"/>
        </w:rPr>
      </w:pP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190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หมวด 1 บททั่วไป (ร่างมาตรา 6 </w:t>
      </w:r>
      <w:r w:rsidRPr="00190B6E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190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ร่างมาตรา 11)</w:t>
      </w:r>
      <w:r w:rsidRPr="00190B6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82B69" w:rsidRPr="00190B6E" w:rsidRDefault="00B82B69" w:rsidP="00B82B69">
      <w:pPr>
        <w:rPr>
          <w:rFonts w:ascii="TH SarabunPSK" w:hAnsi="TH SarabunPSK" w:cs="TH SarabunPSK"/>
          <w:sz w:val="32"/>
          <w:szCs w:val="32"/>
        </w:rPr>
      </w:pPr>
      <w:r w:rsidRPr="00190B6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90B6E">
        <w:rPr>
          <w:rFonts w:ascii="TH SarabunPSK" w:hAnsi="TH SarabunPSK" w:cs="TH SarabunPSK" w:hint="cs"/>
          <w:sz w:val="32"/>
          <w:szCs w:val="32"/>
          <w:cs/>
        </w:rPr>
        <w:tab/>
      </w:r>
      <w:r w:rsidRPr="00190B6E">
        <w:rPr>
          <w:rFonts w:ascii="TH SarabunPSK" w:hAnsi="TH SarabunPSK" w:cs="TH SarabunPSK" w:hint="cs"/>
          <w:sz w:val="32"/>
          <w:szCs w:val="32"/>
          <w:cs/>
        </w:rPr>
        <w:tab/>
      </w:r>
      <w:r w:rsidRPr="00190B6E">
        <w:rPr>
          <w:rFonts w:ascii="TH SarabunPSK" w:hAnsi="TH SarabunPSK" w:cs="TH SarabunPSK" w:hint="cs"/>
          <w:sz w:val="32"/>
          <w:szCs w:val="32"/>
          <w:cs/>
        </w:rPr>
        <w:tab/>
        <w:t xml:space="preserve">(1) กำหนดให้การดำเนินการภายใต้พระราชบัญญัตินี้ต้องเป็นไปเพื่อบรรลุเป้าประสงค์ความสอดคล้องกับแผนการจัดทำโครงการร่วมลงทุน ความเป็นหุ้นส่วนระหว่างรัฐและเอกชน การรักษาวินัยการเงินการคลังของรัฐ การใช้ความรู้ ความสามารถ ความเชี่ยวชาญ และนวัตกรรมของเอกชนในการให้บริการสาธารณะของโครงการร่วมลงทุน และการถ่ายทอดความรู้ ความสามารถ และความเชี่ยวชาญไปยังหน่วยงานและบุคลากรของภาครัฐ มีความโปร่งใสและตรวจสอบได้ และสิทธิและประโยชน์ของผู้รับบริการจากโครงการร่วมลงทุน (ร่างมาตรา 6) </w:t>
      </w:r>
    </w:p>
    <w:p w:rsidR="00B82B69" w:rsidRPr="00190B6E" w:rsidRDefault="00B82B69" w:rsidP="00B82B69">
      <w:pPr>
        <w:rPr>
          <w:rFonts w:ascii="TH SarabunPSK" w:hAnsi="TH SarabunPSK" w:cs="TH SarabunPSK"/>
          <w:sz w:val="32"/>
          <w:szCs w:val="32"/>
        </w:rPr>
      </w:pP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 w:hint="cs"/>
          <w:sz w:val="32"/>
          <w:szCs w:val="32"/>
          <w:cs/>
        </w:rPr>
        <w:t xml:space="preserve">(2) กำหนดโครงการที่ต้องดำเนินการตามพระราชบัญญัตินี้ ต้องเป็นโครงการลงทุนของรัฐในกิจการที่หน่วยงานของรัฐหน่วยงานใดหน่วยงานหนึ่งหรือหลายหน่วยงานรวมกันมีหน้าที่และอำนาจต้องทำตามกฎหมายหรือกฎ หรือที่มีหน้าที่และอำนาจต้องทำตามวัตถุประสงค์ในการจัดตั้ง และเป็นกิจการเกี่ยวกับโครงสร้างพื้นฐานและบริการสาธารณะตามที่กำหนดในร่างมาตรา 7 โดยแบ่งการดำเนินโครงการเป็น 2 ระดับ ได้แก่  </w:t>
      </w:r>
    </w:p>
    <w:p w:rsidR="00B82B69" w:rsidRPr="00190B6E" w:rsidRDefault="00B82B69" w:rsidP="00B82B69">
      <w:pPr>
        <w:rPr>
          <w:rFonts w:ascii="TH SarabunPSK" w:hAnsi="TH SarabunPSK" w:cs="TH SarabunPSK"/>
          <w:sz w:val="32"/>
          <w:szCs w:val="32"/>
        </w:rPr>
      </w:pPr>
      <w:r w:rsidRPr="00190B6E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190B6E">
        <w:rPr>
          <w:rFonts w:ascii="TH SarabunPSK" w:hAnsi="TH SarabunPSK" w:cs="TH SarabunPSK" w:hint="cs"/>
          <w:sz w:val="32"/>
          <w:szCs w:val="32"/>
          <w:cs/>
        </w:rPr>
        <w:tab/>
      </w:r>
      <w:r w:rsidRPr="00190B6E">
        <w:rPr>
          <w:rFonts w:ascii="TH SarabunPSK" w:hAnsi="TH SarabunPSK" w:cs="TH SarabunPSK" w:hint="cs"/>
          <w:sz w:val="32"/>
          <w:szCs w:val="32"/>
          <w:cs/>
        </w:rPr>
        <w:tab/>
      </w:r>
      <w:r w:rsidRPr="00190B6E">
        <w:rPr>
          <w:rFonts w:ascii="TH SarabunPSK" w:hAnsi="TH SarabunPSK" w:cs="TH SarabunPSK" w:hint="cs"/>
          <w:sz w:val="32"/>
          <w:szCs w:val="32"/>
          <w:cs/>
        </w:rPr>
        <w:tab/>
      </w:r>
      <w:r w:rsidRPr="00190B6E">
        <w:rPr>
          <w:rFonts w:ascii="TH SarabunPSK" w:hAnsi="TH SarabunPSK" w:cs="TH SarabunPSK" w:hint="cs"/>
          <w:sz w:val="32"/>
          <w:szCs w:val="32"/>
          <w:cs/>
        </w:rPr>
        <w:tab/>
        <w:t xml:space="preserve">1) โครงการที่มีมูลค่าตั้งแต่ห้าพันล้านบาทขึ้นไปหรือมูลค่าที่กำหนดเพิ่มขึ้นโดยกฎกระทรวง ให้ดำเนินการตามหลักเกณฑ์ วิธีการ และเงื่อนไขที่กำหนดไว้ในพระราชบัญญัตินี้ (ร่างมาตรา 8) </w:t>
      </w:r>
    </w:p>
    <w:p w:rsidR="00B82B69" w:rsidRPr="00190B6E" w:rsidRDefault="00B82B69" w:rsidP="00B82B69">
      <w:pPr>
        <w:rPr>
          <w:rFonts w:ascii="TH SarabunPSK" w:hAnsi="TH SarabunPSK" w:cs="TH SarabunPSK"/>
          <w:sz w:val="32"/>
          <w:szCs w:val="32"/>
        </w:rPr>
      </w:pP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 w:hint="cs"/>
          <w:sz w:val="32"/>
          <w:szCs w:val="32"/>
          <w:cs/>
        </w:rPr>
        <w:t xml:space="preserve">2) โครงการที่มีมูลค่าต่ำกว่าห้าพันล้านบาทหรือต่ำกว่ามูลค่าที่กำหนดเพิ่มขึ้นโดยกฎกระทรวง ให้ดำเนินการตามหลักเกณฑ์และวิธีการที่คณะกรรมการประกาศกำหนด (ร่างมาตรา 9) </w:t>
      </w:r>
    </w:p>
    <w:p w:rsidR="00B82B69" w:rsidRPr="00190B6E" w:rsidRDefault="00B82B69" w:rsidP="00B82B69">
      <w:pPr>
        <w:rPr>
          <w:rFonts w:ascii="TH SarabunPSK" w:hAnsi="TH SarabunPSK" w:cs="TH SarabunPSK"/>
          <w:sz w:val="32"/>
          <w:szCs w:val="32"/>
        </w:rPr>
      </w:pP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 w:hint="cs"/>
          <w:sz w:val="32"/>
          <w:szCs w:val="32"/>
          <w:cs/>
        </w:rPr>
        <w:t xml:space="preserve">(3) กำหนดมาตรการแก้ไขปัญหากรณีโครงการร่วมลงทุนใดมีหน่วยงานของรัฐที่เกี่ยวข้องมากกว่าหนึ่งหน่วยงาน และไม่สามารถตกลงกำหนดหน่วยงานเจ้าของโครงการได้ โดยให้คณะกรรมการนโยบายการร่วมลงทุนระหว่างรัฐและเอกชนพิจารณากำหนดหน่วยงานของรัฐที่มีความรับผิดชอบในโครงการร่วมลงทุนนั้นมากที่สุดเป็นหน่วยงานเจ้าของโครงการ (ร่างมาตรา 10) </w:t>
      </w:r>
    </w:p>
    <w:p w:rsidR="00B82B69" w:rsidRPr="00190B6E" w:rsidRDefault="00B82B69" w:rsidP="00B82B69">
      <w:pPr>
        <w:rPr>
          <w:rFonts w:ascii="TH SarabunPSK" w:hAnsi="TH SarabunPSK" w:cs="TH SarabunPSK"/>
          <w:sz w:val="32"/>
          <w:szCs w:val="32"/>
        </w:rPr>
      </w:pPr>
      <w:r w:rsidRPr="00190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0B6E">
        <w:rPr>
          <w:rFonts w:ascii="TH SarabunPSK" w:hAnsi="TH SarabunPSK" w:cs="TH SarabunPSK" w:hint="cs"/>
          <w:sz w:val="32"/>
          <w:szCs w:val="32"/>
          <w:cs/>
        </w:rPr>
        <w:tab/>
      </w:r>
      <w:r w:rsidRPr="00190B6E">
        <w:rPr>
          <w:rFonts w:ascii="TH SarabunPSK" w:hAnsi="TH SarabunPSK" w:cs="TH SarabunPSK" w:hint="cs"/>
          <w:sz w:val="32"/>
          <w:szCs w:val="32"/>
          <w:cs/>
        </w:rPr>
        <w:tab/>
      </w:r>
      <w:r w:rsidRPr="00190B6E">
        <w:rPr>
          <w:rFonts w:ascii="TH SarabunPSK" w:hAnsi="TH SarabunPSK" w:cs="TH SarabunPSK" w:hint="cs"/>
          <w:sz w:val="32"/>
          <w:szCs w:val="32"/>
          <w:cs/>
        </w:rPr>
        <w:tab/>
        <w:t xml:space="preserve">(4) กำหนดมาตรการแก้ไขปัญหาในกรณีที่เกิดปัญหาหรืออุปสรรค หรือเกิดความล่าช้าในการจัดทำหรือดำเนินโครงการร่วมลงทุน โดยให้หน่วยงานเจ้าของโครงการหารือกับหน่วยงานที่เกี่ยวข้องกับปัญหา อุปสรรรค หรือความล่าช้าดังกล่าว เพื่อเสนอแนวทางการแก้ไขปัญหาต่อคณะกรรมการนโยบายฯ พิจารณา หรือเสนอกรอบระยะเวลาเร่งรัดการดำเนินการใด ๆ เพื่อความสำเร็จของโครงการร่วมลงทุนต่อคณะกรรมการนโยบายฯ พิจารณา และเสนอต่อคณะรัฐมนตรีเพื่อพิจารณาสั่งการต่อไป (ร่างมาตรา 11) </w:t>
      </w:r>
    </w:p>
    <w:p w:rsidR="00B82B69" w:rsidRPr="00190B6E" w:rsidRDefault="00B82B69" w:rsidP="00B82B69">
      <w:pPr>
        <w:rPr>
          <w:rFonts w:ascii="TH SarabunPSK" w:hAnsi="TH SarabunPSK" w:cs="TH SarabunPSK"/>
          <w:b/>
          <w:bCs/>
          <w:sz w:val="32"/>
          <w:szCs w:val="32"/>
        </w:rPr>
      </w:pP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190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หมวด 2 แผนการจัดทำโครงการร่วมลงทุน (ร่างมาตรา 12) </w:t>
      </w:r>
    </w:p>
    <w:p w:rsidR="00B82B69" w:rsidRPr="00190B6E" w:rsidRDefault="00B82B69" w:rsidP="00B82B69">
      <w:pPr>
        <w:rPr>
          <w:rFonts w:ascii="TH SarabunPSK" w:hAnsi="TH SarabunPSK" w:cs="TH SarabunPSK"/>
          <w:sz w:val="32"/>
          <w:szCs w:val="32"/>
        </w:rPr>
      </w:pP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 w:hint="cs"/>
          <w:sz w:val="32"/>
          <w:szCs w:val="32"/>
          <w:cs/>
        </w:rPr>
        <w:t xml:space="preserve">กำหนดให้สำนักงานคณะกรรมการนโยบายรัฐวิสาหกิจจัดทำแผนการจัดทำโครงการร่วมลงทุนที่สอดคล้องกับแผนแม่บทด้านการพัฒนาโครงสร้างพื้นฐานและด้านสังคมของประเทศ ที่สำนักงานคณะกรรมการพัฒนาการเศรษฐกิจและสังคมแห่งชาติจัดทำขึ้น และนำเสนอต่อคณะกรรมการเพื่อพิจารณาให้ความเห็นชอบ และให้หน่วยงานของรัฐดำเนินการตามที่กำหนดไว้ในแผนการจัดทำโครงการร่วมลงทุนต่อไป </w:t>
      </w:r>
    </w:p>
    <w:p w:rsidR="00B82B69" w:rsidRPr="00190B6E" w:rsidRDefault="00B82B69" w:rsidP="00B82B69">
      <w:pPr>
        <w:rPr>
          <w:rFonts w:ascii="TH SarabunPSK" w:hAnsi="TH SarabunPSK" w:cs="TH SarabunPSK"/>
          <w:sz w:val="32"/>
          <w:szCs w:val="32"/>
        </w:rPr>
      </w:pP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190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หมวด 3 คณะกรรมการนโยบายร่วมลงทุนระหว่างรัฐและเอกชน (ร่างมาตรา 13 </w:t>
      </w:r>
      <w:r w:rsidRPr="00190B6E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190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ร่างมาตรา 21)</w:t>
      </w:r>
      <w:r w:rsidRPr="00190B6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82B69" w:rsidRPr="00190B6E" w:rsidRDefault="00B82B69" w:rsidP="00B82B69">
      <w:pPr>
        <w:rPr>
          <w:rFonts w:ascii="TH SarabunPSK" w:hAnsi="TH SarabunPSK" w:cs="TH SarabunPSK"/>
          <w:sz w:val="32"/>
          <w:szCs w:val="32"/>
        </w:rPr>
      </w:pP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 w:hint="cs"/>
          <w:sz w:val="32"/>
          <w:szCs w:val="32"/>
          <w:cs/>
        </w:rPr>
        <w:t xml:space="preserve">(1) กำหนดให้มีคณะกรรมการนโยบายการร่วมลงทุนระหว่างรัฐและเอกชน โดยประกอบด้วย นายกรัฐมนตรี เป็นประธานกรรมการ รัฐมนตรีว่าการกระทรวงการคลัง เป็นรองประธานกรรมการ ปลัดกระทรวงการคลัง ผู้อำนวยการสำนักงบประมาณ เลขาธิการคณะกรรมการกฤษฎีกา  เลขาธิการคณะกรรมการพัฒนาการเศรษฐกิจและสังคมแห่งชาติ เลขาธิการคณะกรรมการส่งเสริมการลงทุน อัยการสูงสุด ประธานสภาหอการค้าแห่งประเทศไทย ประธานสภาอุตสาหกรรมแห่งประเทศไทย และผู้ทรงคุณวุฒิซึ่งคณะรัฐมนตรีแต่งตั้งจำนวนไม่เกินห้าคน เป็นกรรมการ และให้ผู้อำนวยการสำนักงานคณะกรรมการนโยบายรัฐวิสาหกิจ เป็นกรรมการและเลขานุการ (ร่างมาตรา 13) </w:t>
      </w:r>
    </w:p>
    <w:p w:rsidR="00B82B69" w:rsidRPr="00190B6E" w:rsidRDefault="00B82B69" w:rsidP="00B82B69">
      <w:pPr>
        <w:rPr>
          <w:rFonts w:ascii="TH SarabunPSK" w:hAnsi="TH SarabunPSK" w:cs="TH SarabunPSK"/>
          <w:sz w:val="32"/>
          <w:szCs w:val="32"/>
        </w:rPr>
      </w:pP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 w:hint="cs"/>
          <w:sz w:val="32"/>
          <w:szCs w:val="32"/>
          <w:cs/>
        </w:rPr>
        <w:t xml:space="preserve">(2) กำหนดให้คณะกรรมการมีหน้าที่และอำนาจให้ความเห็นต่อรัฐมนตรีก่อนมีการตราพระราชกฤษฎีกาหรือการออกกฎกระทรวงตามที่กำหนดไว้ในพระราชบัญญัตินี้ ให้ความเห็นชอบแผนการจัดทำโครงการร่วมลงทุน พิจารณากำหนดหลักเกณฑ์และวิธีการในการจัดทำโครงการร่วมลงทุนที่มีมูลค่าต่ำกว่าห้าพันล้านบาท ให้ความเห็นชอบหลักการของโครงการร่วมลงทุน วินิจฉัยกรณีที่มีปัญหาเกี่ยวกับการปฏิบัติตามพระราชบัญญัตินี้ รวมถึงปฏิบัติหน้าที่อื่นตามที่พระราชบัญญัตินี้หรือกฎหมายอื่นกำหนดให้เป็นหน้าที่และอำนาจของคณะกรรมการ หรือตามที่คณะรัฐมนตรีมอบหมาย (ร่างมาตรา 20) </w:t>
      </w:r>
    </w:p>
    <w:p w:rsidR="00B82B69" w:rsidRPr="00190B6E" w:rsidRDefault="00B82B69" w:rsidP="00B82B69">
      <w:pPr>
        <w:rPr>
          <w:rFonts w:ascii="TH SarabunPSK" w:hAnsi="TH SarabunPSK" w:cs="TH SarabunPSK"/>
          <w:sz w:val="32"/>
          <w:szCs w:val="32"/>
        </w:rPr>
      </w:pP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 w:hint="cs"/>
          <w:sz w:val="32"/>
          <w:szCs w:val="32"/>
          <w:cs/>
        </w:rPr>
        <w:t xml:space="preserve">(3) กำหนดให้สำนักงานคณะกรรมการนโยบายรัฐวิสาหกิจรับผิดชอบงานธุรการของคณะกรรมการ และมีหน้าที่และอำนาจจัดทำและนำเสนอแผนการจัดทำโครงการร่วมลงทุน ให้ความเห็น คำแนะนำ หรือวางแนวทางปฏิบัติแก่หน่วยงานต่าง ๆ เกี่ยวกับการปฏิบัติตามพระราชบัญญัตินี้ รายงานปัญหาและอุปสรรคในการดำเนินการต่อคณะกรรมการ และปฏิบัติการอื่นตามพระราชบัญญัตินี้ หรือตามที่คณะรัฐมนตรีหรือคณะกรรมการมอบหมาย (ร่างมาตรา 21) </w:t>
      </w:r>
    </w:p>
    <w:p w:rsidR="00B82B69" w:rsidRPr="00190B6E" w:rsidRDefault="00B82B69" w:rsidP="00B82B69">
      <w:pPr>
        <w:rPr>
          <w:rFonts w:ascii="TH SarabunPSK" w:hAnsi="TH SarabunPSK" w:cs="TH SarabunPSK"/>
          <w:b/>
          <w:bCs/>
          <w:sz w:val="32"/>
          <w:szCs w:val="32"/>
        </w:rPr>
      </w:pP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190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หมวด 4 การจัดทำและดำเนินโครงการ (ร่างมาตรา 22 </w:t>
      </w:r>
      <w:r w:rsidRPr="00190B6E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190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ร่างมาตรา 49) </w:t>
      </w:r>
    </w:p>
    <w:p w:rsidR="00B82B69" w:rsidRPr="00190B6E" w:rsidRDefault="00B82B69" w:rsidP="00B82B69">
      <w:pPr>
        <w:rPr>
          <w:rFonts w:ascii="TH SarabunPSK" w:hAnsi="TH SarabunPSK" w:cs="TH SarabunPSK"/>
          <w:sz w:val="32"/>
          <w:szCs w:val="32"/>
        </w:rPr>
      </w:pPr>
      <w:r w:rsidRPr="00190B6E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190B6E">
        <w:rPr>
          <w:rFonts w:ascii="TH SarabunPSK" w:hAnsi="TH SarabunPSK" w:cs="TH SarabunPSK" w:hint="cs"/>
          <w:sz w:val="32"/>
          <w:szCs w:val="32"/>
          <w:cs/>
        </w:rPr>
        <w:tab/>
      </w:r>
      <w:r w:rsidRPr="00190B6E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190B6E">
        <w:rPr>
          <w:rFonts w:ascii="TH SarabunPSK" w:hAnsi="TH SarabunPSK" w:cs="TH SarabunPSK" w:hint="cs"/>
          <w:sz w:val="32"/>
          <w:szCs w:val="32"/>
          <w:cs/>
        </w:rPr>
        <w:tab/>
        <w:t xml:space="preserve">(1) ส่วนที่ 1 การเสนอโครงการ </w:t>
      </w:r>
    </w:p>
    <w:p w:rsidR="00B82B69" w:rsidRPr="00190B6E" w:rsidRDefault="00B82B69" w:rsidP="00B82B69">
      <w:pPr>
        <w:rPr>
          <w:rFonts w:ascii="TH SarabunPSK" w:hAnsi="TH SarabunPSK" w:cs="TH SarabunPSK"/>
          <w:sz w:val="32"/>
          <w:szCs w:val="32"/>
        </w:rPr>
      </w:pP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 w:hint="cs"/>
          <w:sz w:val="32"/>
          <w:szCs w:val="32"/>
          <w:cs/>
        </w:rPr>
        <w:t xml:space="preserve">กำหนดขั้นตอนการเสนอโครงการที่จะให้มีการร่วมลงทุน ดังนี้ </w:t>
      </w:r>
    </w:p>
    <w:p w:rsidR="00B82B69" w:rsidRPr="00190B6E" w:rsidRDefault="00B82B69" w:rsidP="00B82B6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32"/>
          <w:szCs w:val="32"/>
        </w:rPr>
      </w:pP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 w:hint="cs"/>
          <w:sz w:val="32"/>
          <w:szCs w:val="32"/>
          <w:cs/>
        </w:rPr>
        <w:t>1) หน่วยงานเจ้าของโครงการจัดทำรายงานการศึกษาและวิเคราะห์โครงการตามรายละเอียดที่คณะกรรมการประกาศกำหนด (ร่างมาตรา 22) และอาจเสนอมาตรการสนับสนุนเพื่อให้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โครงการร่วมลงทุนบรรลุวัตถุประสงค์ (ร่างมาตรา 23) และกรณีที่เห็นว่าไม่ควรใช้วิธีการคัดเลือกเอกชนโดยวิธีประมูล ให้หน่วยงานเจ้าของโครงการระบุเหตุผลและความจำเป็น ข้อดีและข้อเสีย และประโยชน์ที่ภาครัฐและประชาชนจะได้รับไว้ในรายงานการศึกษาและวิเคราะห์โครงการด้วย (ร่างมาตรา 25) ทั้งนี้ คณะกรรมการนโยบายฯ อาจกำหนดให้หน่วยงานเจ้าของโครงการจัดตั้งคณะทำงานเพื่อพิจารณาให้ความเห็นในการจัดทำรายงานศึกษาและวิเคราะห์โครงการ หรือกำหนดกรอบระยะเวลาการจัดทำโครงการสำหรับโครงการใดเป็นการเฉพาะด้วยก็ได้ (ร่างมาตรา 26)</w:t>
      </w:r>
    </w:p>
    <w:p w:rsidR="00B82B69" w:rsidRPr="00190B6E" w:rsidRDefault="00B82B69" w:rsidP="00B82B6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32"/>
          <w:szCs w:val="32"/>
        </w:rPr>
      </w:pP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                  </w:t>
      </w:r>
      <w:r w:rsidRPr="00190B6E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 xml:space="preserve"> 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ab/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 xml:space="preserve"> 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2) หน่วยงานเจ้าของโครงการจัดทำหลักการของโครงการร่วมลงทุนเสนอต่อรัฐมนตรีกระทรวงเจ้าสังกัดเพื่อพิจารณาให้ความเห็นชอบ พร้อมกับรายงานการศึกษาและวิเคราะห์โครงการ (ร่างมาตรา 28 วรรคหนึ่ง)</w:t>
      </w:r>
    </w:p>
    <w:p w:rsidR="00B82B69" w:rsidRPr="00190B6E" w:rsidRDefault="00B82B69" w:rsidP="00B82B6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32"/>
          <w:szCs w:val="32"/>
        </w:rPr>
      </w:pP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                  </w:t>
      </w:r>
      <w:r w:rsidRPr="00190B6E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 xml:space="preserve"> 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 xml:space="preserve"> </w:t>
      </w:r>
      <w:r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ab/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3) เมื่อรัฐมนตรีกระทรวงเจ้าสังกัดให้ความเห็นชอบหลักการของโครงการร่วมลงทุนและรายงานการศึกษาและวิเคราะห์โครงการแล้ว ให้หน่วยงานเจ้าของโครงการจัดส่งหลักการของโครงการร่วมลงทุนและรายงานการศึกษาและวิเคราะห์โครงการที่ได้รับความเห็นชอบให้สำนักงานคณะกรรมการนโยบายรัฐวิสาหกิจนำเสนอต่อคณะกรรมการนโยบายฯ เพื่อพิจารณาต่อไป (ร่างมาตรา 28 วรรคสาม)</w:t>
      </w:r>
    </w:p>
    <w:p w:rsidR="00B82B69" w:rsidRPr="00190B6E" w:rsidRDefault="00B82B69" w:rsidP="00B82B6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32"/>
          <w:szCs w:val="32"/>
        </w:rPr>
      </w:pP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 xml:space="preserve">                   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4) เมื่อคณะกรรมการนโยบายฯ ให้ความเห็นชอบหลักการของโครงการร่วมลงทุน ให้คณะกรรมการแจ้งผลการพิจารณาให้รัฐมนตรีกระทรวงเจ้าสังกัดนำเสนอหลักการของโครงการร่วมลงทุนดังกล่าวต่อคณะรัฐมนตรีเพื่อพิจารณาอนุมัติให้ดำเนินโครงการร่วมลงทุนตามหลักการนั้นต่อไป (ร่างมาตรา 29)</w:t>
      </w:r>
    </w:p>
    <w:p w:rsidR="00B82B69" w:rsidRPr="00190B6E" w:rsidRDefault="00B82B69" w:rsidP="00B82B6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32"/>
          <w:szCs w:val="32"/>
        </w:rPr>
      </w:pP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                   </w:t>
      </w:r>
      <w:r w:rsidRPr="00190B6E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 xml:space="preserve"> 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 w:rsidRPr="00190B6E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 xml:space="preserve"> 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 xml:space="preserve"> 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ทั้งนี้ ในส่วนของหลักเกณฑ์ วิธีการ และกรอบระยะเวลาในการเสนอโครงการได้กำหนดให้คณะกรรมการประกาศกำหนดต่อไป</w:t>
      </w:r>
    </w:p>
    <w:p w:rsidR="00B82B69" w:rsidRPr="00190B6E" w:rsidRDefault="00B82B69" w:rsidP="00B82B6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32"/>
          <w:szCs w:val="32"/>
        </w:rPr>
      </w:pP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 xml:space="preserve">                   </w:t>
      </w:r>
      <w:r w:rsidRPr="00190B6E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 w:rsidRPr="00190B6E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(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2) ส่วนที่ 2 การคัดเลือกเอกชน</w:t>
      </w:r>
    </w:p>
    <w:p w:rsidR="00B82B69" w:rsidRPr="00190B6E" w:rsidRDefault="00B82B69" w:rsidP="00B82B6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32"/>
          <w:szCs w:val="32"/>
        </w:rPr>
      </w:pP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 xml:space="preserve">                             </w:t>
      </w:r>
      <w:r w:rsidRPr="00190B6E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 xml:space="preserve"> </w:t>
      </w:r>
      <w:r w:rsidRPr="00190B6E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กำหนดขั้นตอนการคัดเลือกเอกชนร่วมลงทุน ดังนี้</w:t>
      </w:r>
    </w:p>
    <w:p w:rsidR="00B82B69" w:rsidRPr="00190B6E" w:rsidRDefault="00B82B69" w:rsidP="00B82B6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32"/>
          <w:szCs w:val="32"/>
        </w:rPr>
      </w:pP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 xml:space="preserve">                             </w:t>
      </w:r>
      <w:r w:rsidRPr="00190B6E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 xml:space="preserve"> </w:t>
      </w:r>
      <w:r w:rsidRPr="00190B6E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1) เมื่อคณะรัฐมนตรีอนุมัติให้ดำเนินโครงการร่วมลงทุนแล้ว ให้หน่วยงานเจ้าของโครงการแต่งตั้งคณะกรรมการคัดเลือกคณะหนึ่ง (ร่างมาตรา 36) โดยมีหน้าที่และอำนาจในการพิจารณาให้ความเห็นชอบร่างประกาศเชิญชวน ร่างเอกสารสำหรับการคัดเลือกเอกชน และร่างสัญญาร่วมลงทุน กำหนดค่าธรรมเนียม กำหนดหลักประกันซองและหลักประกันสัญญาร่วมลงทุน เจรจาและพิจารณาคัดเลือกเอกชน และดำเนินการอื่น ๆ ที่เกียวข้องกับการคัดเลือกเอกชนของโครงการร่วมลงทุนตามที่เห็นสมควร (ร่างมาตรา 38)</w:t>
      </w:r>
    </w:p>
    <w:p w:rsidR="00B82B69" w:rsidRPr="00190B6E" w:rsidRDefault="00B82B69" w:rsidP="00B82B6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32"/>
          <w:szCs w:val="32"/>
        </w:rPr>
      </w:pP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 xml:space="preserve">                             </w:t>
      </w:r>
      <w:r w:rsidRPr="00190B6E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 xml:space="preserve"> </w:t>
      </w:r>
      <w:r w:rsidRPr="00190B6E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2) ให้หน่วยงานเจ้าของโครงการจัดทำร่างประกาศเชิญชวน ร่างเอกสารสำหรับการคัดเลือกเอกชน และร่างสัญญาร่วมลงทุน เสนอต่อคณะกรรมการคัดเลือกเพื่อพิจารณาให้ความเห็นชอบ (ร่างมาตรา 35)</w:t>
      </w:r>
    </w:p>
    <w:p w:rsidR="00B82B69" w:rsidRPr="00190B6E" w:rsidRDefault="00B82B69" w:rsidP="00B82B69">
      <w:pPr>
        <w:pStyle w:val="xmsonormal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</w:pP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 xml:space="preserve">                             </w:t>
      </w:r>
      <w:r w:rsidRPr="00190B6E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 xml:space="preserve"> </w:t>
      </w:r>
      <w:r w:rsidRPr="00190B6E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3) เมื่อคณะกรรมการคัดเลือกให้ความเห็นชอบร่างประกาศเชิญชวนร่างเอกสารสำหรับการคัดเลือกเอกชน และร่างสัญญาร่วมลงทุน แล้ว ให้หน่วยงานเจ้าของโครงการและคณะกรรมการคัดเลือก ดำเนินการคัดเลือกเอกชนตามหลักเกณฑ์ วิธีการ และเงื่อนไขที่คณะกรรมการนโยบายฯ กำหนด (ร่างมาตรา 39)</w:t>
      </w:r>
    </w:p>
    <w:p w:rsidR="00B82B69" w:rsidRPr="00190B6E" w:rsidRDefault="00B82B69" w:rsidP="00B82B6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32"/>
          <w:szCs w:val="32"/>
        </w:rPr>
      </w:pPr>
      <w:r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4) เมื่อได้ผลการคัดเลือกเอกชนแล้ว ให้หน่วยงานเจ้าของโครงการนำส่งร่างสัญญาร่วมลงที่ผ่านการเจรจากับเอกชนที่ได้รับคัดเลือกแล้วให้สำนักงานอัยการสูงสุดตรวจพิจารณาภายในสิบหน้าวันนับแต่วันที่ได้ผลการคัดเลือกเอกชนและร่างสัญญาร่วมลงทุน (ร่างมาตรา 41)</w:t>
      </w:r>
    </w:p>
    <w:p w:rsidR="00B82B69" w:rsidRPr="00190B6E" w:rsidRDefault="00B82B69" w:rsidP="00B82B6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32"/>
          <w:szCs w:val="32"/>
        </w:rPr>
      </w:pP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lastRenderedPageBreak/>
        <w:t>         </w:t>
      </w:r>
      <w:r w:rsidRPr="00190B6E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 xml:space="preserve"> 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 xml:space="preserve"> 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5) ให้หน่วยงานเจ้าของโครงการเสนอผลการคัดเลือกเอกชน ร่างสัญญาร่วมลงทุนที่ผ่านการตรวจพิจารณาของสำนักงานอัยการสูงสุด และเงื่อนไขสำคัญของสัญญาร่วมลงทุนต่อรัฐมนตรีกระทรวงเจ้าสังกัดพิจารณาให้ความเห็นชอบ ก่อนนำเสนอต่อคณะรัฐมนตรีพิจารณาผลการคัดเลือกเอกชนและเงื่อนไขสำคัญของสัญญาร่วมลงทุน และเมื่อคณะรัฐมนตรีพิจารณาให้ความเห็นชอบแล้วให้หน่วยงานเข้าของโครงการลงนามในสัญญาร่วมลงทุนกับเอกชนที่ได้รับการคัดเลือกต่อไป (ร่างมาตรา 42)</w:t>
      </w:r>
    </w:p>
    <w:p w:rsidR="00B82B69" w:rsidRPr="00190B6E" w:rsidRDefault="00B82B69" w:rsidP="00B82B6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32"/>
          <w:szCs w:val="32"/>
        </w:rPr>
      </w:pPr>
      <w:r w:rsidRPr="00190B6E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 xml:space="preserve"> </w:t>
      </w:r>
      <w:r w:rsidRPr="00190B6E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 w:rsidRPr="00190B6E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(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3) ส่วนที่ 3 การกำกับดูแลโครงการร่วมลงทุน</w:t>
      </w:r>
    </w:p>
    <w:p w:rsidR="00B82B69" w:rsidRPr="00190B6E" w:rsidRDefault="00B82B69" w:rsidP="00B82B6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32"/>
          <w:szCs w:val="32"/>
        </w:rPr>
      </w:pPr>
      <w:r w:rsidRPr="00190B6E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 xml:space="preserve"> </w:t>
      </w:r>
      <w:r w:rsidRPr="00190B6E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เมื่อมีการลงนามในสัญญาร่วมลงทุนแล้ว กำหนดให้รัฐมนตรีกระทรวงเจ้าสังกัดแต่งตั้งคณะกรรมการกำกับดูแลขึ้นคณะหนึ่ง (ร่างมาตรา 43) โดยมีหน้าที่และอำนาจกำกับดูและและติดตามดครงการร่วมลงทุน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 xml:space="preserve">  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เสนอแนะแนวทางการแก้ไขปัญหาที่อาจเกิดขึ้นจากการดำเนินโครงการรายงานผลการดำเนินงาน ความคืบหน้า ปัญหา และแนวทางการแก้ไขต่อรัฐมนตรีกระทรวงเจ้าสังกัดเพื่อทราบ และพิจารณาให้ความเห็นประกอบการแก้ไขสัญญาร่วมลงทุน (ร่างมาตรา 44)</w:t>
      </w:r>
    </w:p>
    <w:p w:rsidR="00B82B69" w:rsidRPr="00190B6E" w:rsidRDefault="00B82B69" w:rsidP="00B82B6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32"/>
          <w:szCs w:val="32"/>
        </w:rPr>
      </w:pPr>
      <w:r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 xml:space="preserve">  </w:t>
      </w:r>
      <w:r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 w:rsidRPr="00190B6E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(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4) ส่วนที่ 4 การแก้ไขสัญญาร่วมลงทุนและการทำสัญญาใหม่</w:t>
      </w:r>
    </w:p>
    <w:p w:rsidR="00B82B69" w:rsidRPr="00190B6E" w:rsidRDefault="00B82B69" w:rsidP="00B82B6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32"/>
          <w:szCs w:val="32"/>
        </w:rPr>
      </w:pPr>
      <w:r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1) กรณีที่ต้องมีการแก้ไขสัญญาร่วมลงทุน ได้กำหนดให้หน่วยงานเจ้าของโครงการเสนอเหตุผลและความจำเป็น ประเด็นที่ขอแก้ไข ผลกระทบจากการแก้ไข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 xml:space="preserve">  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และข้อมูลอื่น ๆ ที่จำเป็นต่อคณะกรรมการกำกับดูแลเพื่อพิจารณาให้ความเห็น ก่อนนำส่งร่างสัญญาร่วมลงทุนให้สำนักงานอัยการสูงสุดตรวจพิจารณา และเสนอต่อรัฐมนตรีกระทรวงเจ้าสังกัดเพื่อพิจารณาให้ความเห็นชอบ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 xml:space="preserve">  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โดยเมื่อรัฐมนตรีกระทรวงเจ้าสังกัดให้ความเห็นชอบการแก้ไขสัญญาร่วมลงทุนแล้ว ทั้งนี้ ในกรณีที่คณะกรรมการกำกับดูแลเห็นว่าการแก้ไขสัญญาร่วมลงทุนมีหลักการแตกต่างจากหลักการของโครงการ่วมลงทุนหรือทำให้เงื่อนไขสำคัญของสัญญาแตกต่างจากเงื่อนไขสำคัญที่คณะรัฐมนตรีได้อนุมัติไว้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 xml:space="preserve">  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ให้รัฐมนตรีกระทรวงเจ้าสังกัดเสนอคณะกรรมการพิจารณา และนำเสนอคณะรัฐมนตรีพิจารณาด้วย (ร่างมาตรา 46 – ร่างมาตรา 48)</w:t>
      </w:r>
    </w:p>
    <w:p w:rsidR="00B82B69" w:rsidRDefault="00B82B69" w:rsidP="00B82B69">
      <w:pPr>
        <w:pStyle w:val="xmsonormal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</w:pPr>
      <w:r w:rsidRPr="00190B6E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 xml:space="preserve">  </w:t>
      </w:r>
      <w:r w:rsidRPr="00190B6E"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2) กำหนดให้หน่วยงานเจ้าของโครงการมีการจัดทำแนวทางการดำเนินโครงการต่อเนื่องจากโครงการร่วมลงทุนภายหลังจากสัญญาสิ้นสุด โดยให้เปรียบเทียบกรณีที่หน่วยงานของรัฐดำเนินการเองและกรณีที่ให้เอกชนร่วมลงทุน เสนอรัฐมนตรีกระทรวงเจ้าสังกัดอย่างน้อย 5 ปี ก่อนที่สัญญาร่วมลงทุนจะสิ้นสุดลง (ร่างมาตรา 49)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 </w:t>
      </w:r>
    </w:p>
    <w:p w:rsidR="00B82B69" w:rsidRPr="00B02A0C" w:rsidRDefault="00B82B69" w:rsidP="00B82B6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 xml:space="preserve"> </w:t>
      </w:r>
      <w:r w:rsidRPr="00B02A0C">
        <w:rPr>
          <w:rFonts w:ascii="TH SarabunPSK" w:hAnsi="TH SarabunPSK" w:cs="TH SarabunPSK"/>
          <w:sz w:val="32"/>
          <w:szCs w:val="32"/>
          <w:cs/>
        </w:rPr>
        <w:tab/>
      </w:r>
      <w:r w:rsidRPr="00B02A0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 w:rsidRPr="00B02A0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 5 การใช้อำนาจเพื่อประโยชน์สาธารณะ </w:t>
      </w:r>
    </w:p>
    <w:p w:rsidR="00B82B69" w:rsidRPr="00B02A0C" w:rsidRDefault="00B82B69" w:rsidP="00B82B69">
      <w:pPr>
        <w:rPr>
          <w:rFonts w:ascii="TH SarabunPSK" w:hAnsi="TH SarabunPSK" w:cs="TH SarabunPSK"/>
          <w:sz w:val="32"/>
          <w:szCs w:val="32"/>
        </w:rPr>
      </w:pPr>
      <w:r w:rsidRPr="00B02A0C">
        <w:rPr>
          <w:rFonts w:ascii="TH SarabunPSK" w:hAnsi="TH SarabunPSK" w:cs="TH SarabunPSK"/>
          <w:sz w:val="32"/>
          <w:szCs w:val="32"/>
          <w:cs/>
        </w:rPr>
        <w:tab/>
      </w:r>
      <w:r w:rsidRPr="00B02A0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02A0C">
        <w:rPr>
          <w:rFonts w:ascii="TH SarabunPSK" w:hAnsi="TH SarabunPSK" w:cs="TH SarabunPSK"/>
          <w:sz w:val="32"/>
          <w:szCs w:val="32"/>
          <w:cs/>
        </w:rPr>
        <w:t>ในกรณีเพื่อรักษาความสงบเรียบร้อย  ความปลอดภัยในชีวิตและทรัพย์สินของประชาชน การป้องกันภัยพิบัติสาธารณะ ความมั่นคงของประเทศ หรือมีเหตุที่ทำให้การดำเนินโครงการหยุดชะงักลงจนทำให้มีผลกระทบอย่างร้ายแรงต่อประชาชนหรือเศรษฐกิจและสังคมของประเทศให้หน่วยงานเจ้าของโครงการโดยคว</w:t>
      </w:r>
      <w:r>
        <w:rPr>
          <w:rFonts w:ascii="TH SarabunPSK" w:hAnsi="TH SarabunPSK" w:cs="TH SarabunPSK"/>
          <w:sz w:val="32"/>
          <w:szCs w:val="32"/>
          <w:cs/>
        </w:rPr>
        <w:t>ามเห็นชอบจากคณะรัฐมนตรีมีอำนาจ</w:t>
      </w:r>
      <w:r w:rsidRPr="00B02A0C">
        <w:rPr>
          <w:rFonts w:ascii="TH SarabunPSK" w:hAnsi="TH SarabunPSK" w:cs="TH SarabunPSK"/>
          <w:sz w:val="32"/>
          <w:szCs w:val="32"/>
          <w:cs/>
        </w:rPr>
        <w:t>เข้าดำเนินโครงการหรือมอบให้ผู้อื่นเข้าดำเนินโครงการเป็นระยะเวลาชั่วคราว แก้ไขสัญญาร่วมลงทุน  หรือบ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B02A0C">
        <w:rPr>
          <w:rFonts w:ascii="TH SarabunPSK" w:hAnsi="TH SarabunPSK" w:cs="TH SarabunPSK"/>
          <w:sz w:val="32"/>
          <w:szCs w:val="32"/>
          <w:cs/>
        </w:rPr>
        <w:t xml:space="preserve">กเลิกสัญญาร่วมลงทุน เพื่อแก้ไขปัญหาที่เกิดขึ้นได้ ทั้งนี้  ในกรณีที่เหตุไม่ได้มาจากความผิดของเอกชนคู่สัญญา  ให้หน่วยงานเจ้าของโครงการจ่ายค่าชดเชยแก่เอกชนคู่สัญญาอย่างเป็นธรรมด้วย (ร่างมาตรา 50) </w:t>
      </w:r>
    </w:p>
    <w:p w:rsidR="00B82B69" w:rsidRPr="00C63637" w:rsidRDefault="00B82B69" w:rsidP="00B82B69">
      <w:pPr>
        <w:rPr>
          <w:rFonts w:ascii="TH SarabunPSK" w:hAnsi="TH SarabunPSK" w:cs="TH SarabunPSK"/>
          <w:b/>
          <w:bCs/>
          <w:sz w:val="32"/>
          <w:szCs w:val="32"/>
        </w:rPr>
      </w:pPr>
      <w:r w:rsidRPr="00B02A0C">
        <w:rPr>
          <w:rFonts w:ascii="TH SarabunPSK" w:hAnsi="TH SarabunPSK" w:cs="TH SarabunPSK"/>
          <w:sz w:val="32"/>
          <w:szCs w:val="32"/>
        </w:rPr>
        <w:tab/>
      </w:r>
      <w:r w:rsidRPr="00B02A0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 </w:t>
      </w:r>
      <w:r w:rsidRPr="00C6363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 6 กองทุนส่งเสริมการร่วมลงทุนระหว่างรัฐและเอกชน  </w:t>
      </w:r>
    </w:p>
    <w:p w:rsidR="00B82B69" w:rsidRPr="00B02A0C" w:rsidRDefault="00B82B69" w:rsidP="00B82B69">
      <w:pPr>
        <w:rPr>
          <w:rFonts w:ascii="TH SarabunPSK" w:hAnsi="TH SarabunPSK" w:cs="TH SarabunPSK"/>
          <w:sz w:val="32"/>
          <w:szCs w:val="32"/>
        </w:rPr>
      </w:pPr>
      <w:r w:rsidRPr="00B02A0C">
        <w:rPr>
          <w:rFonts w:ascii="TH SarabunPSK" w:hAnsi="TH SarabunPSK" w:cs="TH SarabunPSK"/>
          <w:sz w:val="32"/>
          <w:szCs w:val="32"/>
          <w:cs/>
        </w:rPr>
        <w:tab/>
      </w:r>
      <w:r w:rsidRPr="00B02A0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02A0C">
        <w:rPr>
          <w:rFonts w:ascii="TH SarabunPSK" w:hAnsi="TH SarabunPSK" w:cs="TH SarabunPSK"/>
          <w:sz w:val="32"/>
          <w:szCs w:val="32"/>
          <w:cs/>
        </w:rPr>
        <w:t xml:space="preserve">กำหนดให้จัดตั้งกองทุนส่งเสริมการร่วมลงทุนระหว่างรัฐและเอกชน  โดยมีวัตถุประสงค์เพื่อสนับสนุนการปฏิบัติตามพระราชบัญญัตินี้ ในการว่าจ้างที่ปรึกษา การพัฒนาฐานข้อมูลและองค์ความรู้ การเผยแพร่ อบรม ให้ความรู้ และให้คำแนะนำเกี่ยวกับการร่วมลงทุนระหว่างรัฐและเอกชน หรือเป็นค่าใช้จ่ายในการบริหารกองทุน (ร่างมาตรา 51 – ร่างมาตรา 59) ซึ่งกระทรวงการคลังได้ให้ความเห็นชอบตามมาตรา 25 แห่งพระราชบัญญัติวินัยการเงินการคลังของรัฐ พ.ศ. 2561 แล้ว  </w:t>
      </w:r>
    </w:p>
    <w:p w:rsidR="00B82B69" w:rsidRPr="00B02A0C" w:rsidRDefault="00B82B69" w:rsidP="00B82B69">
      <w:pPr>
        <w:rPr>
          <w:rFonts w:ascii="TH SarabunPSK" w:hAnsi="TH SarabunPSK" w:cs="TH SarabunPSK"/>
          <w:b/>
          <w:bCs/>
          <w:sz w:val="32"/>
          <w:szCs w:val="32"/>
        </w:rPr>
      </w:pPr>
      <w:r w:rsidRPr="00B02A0C">
        <w:rPr>
          <w:rFonts w:ascii="TH SarabunPSK" w:hAnsi="TH SarabunPSK" w:cs="TH SarabunPSK"/>
          <w:sz w:val="32"/>
          <w:szCs w:val="32"/>
          <w:cs/>
        </w:rPr>
        <w:tab/>
      </w:r>
      <w:r w:rsidRPr="00B02A0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7. </w:t>
      </w:r>
      <w:r w:rsidRPr="00B02A0C">
        <w:rPr>
          <w:rFonts w:ascii="TH SarabunPSK" w:hAnsi="TH SarabunPSK" w:cs="TH SarabunPSK"/>
          <w:b/>
          <w:bCs/>
          <w:sz w:val="32"/>
          <w:szCs w:val="32"/>
          <w:cs/>
        </w:rPr>
        <w:t>หมวด 7 บทเบ็ดเตล็ด</w:t>
      </w:r>
    </w:p>
    <w:p w:rsidR="00B82B69" w:rsidRPr="003705D7" w:rsidRDefault="00B82B69" w:rsidP="00B82B6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(1) </w:t>
      </w:r>
      <w:r w:rsidRPr="003705D7">
        <w:rPr>
          <w:rFonts w:ascii="TH SarabunPSK" w:hAnsi="TH SarabunPSK" w:cs="TH SarabunPSK"/>
          <w:sz w:val="32"/>
          <w:szCs w:val="32"/>
          <w:cs/>
        </w:rPr>
        <w:t>กำหนดให้หน่วยงานเจ้าของโครงการดำเนินการจัดส่งสำเนาสัญญาร่วมลงทุนหร</w:t>
      </w:r>
      <w:r>
        <w:rPr>
          <w:rFonts w:ascii="TH SarabunPSK" w:hAnsi="TH SarabunPSK" w:cs="TH SarabunPSK"/>
          <w:sz w:val="32"/>
          <w:szCs w:val="32"/>
          <w:cs/>
        </w:rPr>
        <w:t xml:space="preserve">ือสำเนาสัญญาร่วมลงทุนฉบับแก้ไข </w:t>
      </w:r>
      <w:r w:rsidRPr="003705D7">
        <w:rPr>
          <w:rFonts w:ascii="TH SarabunPSK" w:hAnsi="TH SarabunPSK" w:cs="TH SarabunPSK"/>
          <w:sz w:val="32"/>
          <w:szCs w:val="32"/>
          <w:cs/>
        </w:rPr>
        <w:t>ให้กระทรวงเจ้าสังกัดและสำนักงานคณะกรรมการนโยบายรัฐวิสาหกิจจัดทำข้อมูลต่าง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ๆ</w:t>
      </w:r>
      <w:r w:rsidRPr="003705D7">
        <w:rPr>
          <w:rFonts w:ascii="TH SarabunPSK" w:hAnsi="TH SarabunPSK" w:cs="TH SarabunPSK"/>
          <w:sz w:val="32"/>
          <w:szCs w:val="32"/>
          <w:cs/>
        </w:rPr>
        <w:t xml:space="preserve"> เกี่ยวกับโครงการร่วมลงทุนเพื่อให้หน่วยงานตรวจสอบสามารถตรวจเข้าดูได้ และเปิดเผยสรุปข้อมูลโครงการในรูปแบบที่เข้าใจง่ายต่อสาธารณชนให้ทราบเป็นการทั่วไป (ร่างมาตรา 60) </w:t>
      </w:r>
    </w:p>
    <w:p w:rsidR="00B82B69" w:rsidRPr="00B02A0C" w:rsidRDefault="00B82B69" w:rsidP="00B82B69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(2) </w:t>
      </w:r>
      <w:r w:rsidRPr="00B02A0C">
        <w:rPr>
          <w:rFonts w:ascii="TH SarabunPSK" w:hAnsi="TH SarabunPSK" w:cs="TH SarabunPSK"/>
          <w:sz w:val="32"/>
          <w:szCs w:val="32"/>
          <w:cs/>
        </w:rPr>
        <w:t>กำหนดให</w:t>
      </w:r>
      <w:r>
        <w:rPr>
          <w:rFonts w:ascii="TH SarabunPSK" w:hAnsi="TH SarabunPSK" w:cs="TH SarabunPSK"/>
          <w:sz w:val="32"/>
          <w:szCs w:val="32"/>
          <w:cs/>
        </w:rPr>
        <w:t xml:space="preserve">้คณะกรรมการ คณะกรรมการคัดเลือก </w:t>
      </w:r>
      <w:r w:rsidRPr="00B02A0C">
        <w:rPr>
          <w:rFonts w:ascii="TH SarabunPSK" w:hAnsi="TH SarabunPSK" w:cs="TH SarabunPSK"/>
          <w:sz w:val="32"/>
          <w:szCs w:val="32"/>
          <w:cs/>
        </w:rPr>
        <w:t>คณะกรรมการกำกับดูแล คณะกรรมการกอ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B02A0C">
        <w:rPr>
          <w:rFonts w:ascii="TH SarabunPSK" w:hAnsi="TH SarabunPSK" w:cs="TH SarabunPSK"/>
          <w:sz w:val="32"/>
          <w:szCs w:val="32"/>
          <w:cs/>
        </w:rPr>
        <w:t xml:space="preserve">ทุน และคณะอนุกรรมการ ได้รับประโยชน์ตอบแทนตามที่รัฐมนตรีกำหนดโดยความเห็นชอบของคณะรัฐมนตรี (ร่างมาตรา 61) </w:t>
      </w:r>
    </w:p>
    <w:p w:rsidR="00B82B69" w:rsidRPr="00B02A0C" w:rsidRDefault="00B82B69" w:rsidP="00B82B69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(3) </w:t>
      </w:r>
      <w:proofErr w:type="gramStart"/>
      <w:r w:rsidRPr="00B02A0C">
        <w:rPr>
          <w:rFonts w:ascii="TH SarabunPSK" w:hAnsi="TH SarabunPSK" w:cs="TH SarabunPSK"/>
          <w:sz w:val="32"/>
          <w:szCs w:val="32"/>
          <w:cs/>
        </w:rPr>
        <w:t>กำหนดให้สำนักงานคณะกรรมการนโยบายรัฐวิสาหกิจจัดทำแผนงานพัฒนาฐานข้อมูลและองค์ความรู้ที่เกี่ยวข้องกับการร่วมลงทุนระหว่างรัฐและเอกชน  และแผนงานดำเนินการเผยแพร่อบรม</w:t>
      </w:r>
      <w:proofErr w:type="gramEnd"/>
      <w:r w:rsidRPr="00B02A0C">
        <w:rPr>
          <w:rFonts w:ascii="TH SarabunPSK" w:hAnsi="TH SarabunPSK" w:cs="TH SarabunPSK"/>
          <w:sz w:val="32"/>
          <w:szCs w:val="32"/>
          <w:cs/>
        </w:rPr>
        <w:t xml:space="preserve"> ให้ความรู้  และให้คำแนะนำที่เกี่ยวข้องกับการร่วมลงทุนระหว่างรัฐและเอกชน (ร่างมาตรา 62) </w:t>
      </w:r>
    </w:p>
    <w:p w:rsidR="00B82B69" w:rsidRPr="00B02A0C" w:rsidRDefault="00B82B69" w:rsidP="00B82B6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705D7">
        <w:rPr>
          <w:rFonts w:ascii="TH SarabunPSK" w:hAnsi="TH SarabunPSK" w:cs="TH SarabunPSK"/>
          <w:sz w:val="32"/>
          <w:szCs w:val="32"/>
        </w:rPr>
        <w:t>8.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2A0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 8 บทกำหนดโทษ </w:t>
      </w:r>
    </w:p>
    <w:p w:rsidR="00B82B69" w:rsidRPr="00B02A0C" w:rsidRDefault="00B82B69" w:rsidP="00B82B69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02A0C">
        <w:rPr>
          <w:rFonts w:ascii="TH SarabunPSK" w:hAnsi="TH SarabunPSK" w:cs="TH SarabunPSK"/>
          <w:sz w:val="32"/>
          <w:szCs w:val="32"/>
          <w:cs/>
        </w:rPr>
        <w:t>กำหนดบทกำหนด</w:t>
      </w:r>
      <w:r>
        <w:rPr>
          <w:rFonts w:ascii="TH SarabunPSK" w:hAnsi="TH SarabunPSK" w:cs="TH SarabunPSK" w:hint="cs"/>
          <w:sz w:val="32"/>
          <w:szCs w:val="32"/>
          <w:cs/>
        </w:rPr>
        <w:t>โทษ</w:t>
      </w:r>
      <w:r w:rsidRPr="00B02A0C">
        <w:rPr>
          <w:rFonts w:ascii="TH SarabunPSK" w:hAnsi="TH SarabunPSK" w:cs="TH SarabunPSK"/>
          <w:sz w:val="32"/>
          <w:szCs w:val="32"/>
          <w:cs/>
        </w:rPr>
        <w:t>ในกรณีกรรมการผู้</w:t>
      </w:r>
      <w:r>
        <w:rPr>
          <w:rFonts w:ascii="TH SarabunPSK" w:hAnsi="TH SarabunPSK" w:cs="TH SarabunPSK"/>
          <w:sz w:val="32"/>
          <w:szCs w:val="32"/>
          <w:cs/>
        </w:rPr>
        <w:t>ทรงคุณวุฒิในคณะกรรมการคัดเลือกฝ่</w:t>
      </w:r>
      <w:r w:rsidRPr="00B02A0C">
        <w:rPr>
          <w:rFonts w:ascii="TH SarabunPSK" w:hAnsi="TH SarabunPSK" w:cs="TH SarabunPSK"/>
          <w:sz w:val="32"/>
          <w:szCs w:val="32"/>
          <w:cs/>
        </w:rPr>
        <w:t xml:space="preserve">าฝืนร่างมาตรา 37 การห้ามเป็นกรรมการ ผู้มีอำนาจในการจัดการ หรือที่ปรึกษาในเอกชน  ที่ได้รับการคัดเลือกให้ร่วมลงทุนในโครงการร่วมลงทุนที่ตนเป็นกรรมการคัดเลือก หรือถือหุ้นในเอกชนที่ได้รับคัดเลือก (ร่างมาตรา 63) </w:t>
      </w:r>
    </w:p>
    <w:p w:rsidR="00B82B69" w:rsidRPr="00B02A0C" w:rsidRDefault="00B82B69" w:rsidP="00B82B6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705D7">
        <w:rPr>
          <w:rFonts w:ascii="TH SarabunPSK" w:hAnsi="TH SarabunPSK" w:cs="TH SarabunPSK"/>
          <w:sz w:val="32"/>
          <w:szCs w:val="32"/>
          <w:cs/>
        </w:rPr>
        <w:t>9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02A0C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บทเฉพาะกาล </w:t>
      </w:r>
    </w:p>
    <w:p w:rsidR="00B82B69" w:rsidRPr="00B02A0C" w:rsidRDefault="00B82B69" w:rsidP="00B82B69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(1) </w:t>
      </w:r>
      <w:r w:rsidRPr="00B02A0C">
        <w:rPr>
          <w:rFonts w:ascii="TH SarabunPSK" w:hAnsi="TH SarabunPSK" w:cs="TH SarabunPSK"/>
          <w:sz w:val="32"/>
          <w:szCs w:val="32"/>
          <w:cs/>
        </w:rPr>
        <w:t>กำหนดบทบัญญัติรองรับให้บรรดากฎกร</w:t>
      </w:r>
      <w:r>
        <w:rPr>
          <w:rFonts w:ascii="TH SarabunPSK" w:hAnsi="TH SarabunPSK" w:cs="TH SarabunPSK"/>
          <w:sz w:val="32"/>
          <w:szCs w:val="32"/>
          <w:cs/>
        </w:rPr>
        <w:t>ะทรวง ประกาศ หรือระเบียบ ที่ออกต</w:t>
      </w:r>
      <w:r w:rsidRPr="00B02A0C">
        <w:rPr>
          <w:rFonts w:ascii="TH SarabunPSK" w:hAnsi="TH SarabunPSK" w:cs="TH SarabunPSK"/>
          <w:sz w:val="32"/>
          <w:szCs w:val="32"/>
          <w:cs/>
        </w:rPr>
        <w:t xml:space="preserve">ามพระราชบัญญัติการให้เอกชนร่วมลงทุนในกิจการของรัฐ พ.ศ. 2556 ที่ใช้บังคับอยู่ในวันก่อนที่พระราชบัญญัตินี้ใช้บังคับ (ร่างมาตรา 64) </w:t>
      </w:r>
    </w:p>
    <w:p w:rsidR="00B82B69" w:rsidRDefault="00B82B69" w:rsidP="00B82B69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(2) </w:t>
      </w:r>
      <w:r w:rsidRPr="00B02A0C">
        <w:rPr>
          <w:rFonts w:ascii="TH SarabunPSK" w:hAnsi="TH SarabunPSK" w:cs="TH SarabunPSK"/>
          <w:sz w:val="32"/>
          <w:szCs w:val="32"/>
          <w:cs/>
        </w:rPr>
        <w:t xml:space="preserve">กำหนดบทบัญญัติรองรับให้กรรมการผู้เทรงคุณวุฒิในคณะกรรมการนโยบายการให้เอกชนร่วมลงทุนในกิจการของรัฐตามพระราชบัญญัติการให้เอกชนร่วมลงทุนในกิจการของรัฐ พ.ศ. 2556 </w:t>
      </w:r>
      <w:proofErr w:type="gramStart"/>
      <w:r w:rsidRPr="00B02A0C">
        <w:rPr>
          <w:rFonts w:ascii="TH SarabunPSK" w:hAnsi="TH SarabunPSK" w:cs="TH SarabunPSK"/>
          <w:sz w:val="32"/>
          <w:szCs w:val="32"/>
          <w:cs/>
        </w:rPr>
        <w:t>ซึ่งดำรงตำแหน่งอยู่ในวันก่อนวันที่พระราชบัญญัตินี้ใช้บังคับ  คงอยู่ในตำแหน่งต่อไปจนกว่าจะมีการแต่งตั้งกรรมการผู้ทรงคุณวุฒิตามพ</w:t>
      </w:r>
      <w:r>
        <w:rPr>
          <w:rFonts w:ascii="TH SarabunPSK" w:hAnsi="TH SarabunPSK" w:cs="TH SarabunPSK"/>
          <w:sz w:val="32"/>
          <w:szCs w:val="32"/>
          <w:cs/>
        </w:rPr>
        <w:t>ระราชบัญญัตินี้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 xml:space="preserve">  (ร่างมาตรา 65)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82B69" w:rsidRPr="003705D7" w:rsidRDefault="00B82B69" w:rsidP="00B82B69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(3) </w:t>
      </w:r>
      <w:r w:rsidRPr="003705D7">
        <w:rPr>
          <w:rFonts w:ascii="TH SarabunPSK" w:hAnsi="TH SarabunPSK" w:cs="TH SarabunPSK"/>
          <w:sz w:val="32"/>
          <w:szCs w:val="32"/>
          <w:cs/>
        </w:rPr>
        <w:t xml:space="preserve">กำหนดให้โอนบรรดาเงิน ทรัพย์สิน สิทธิ และหนี้สิน ที่เกี่ยวเนื่องกับกองทุนส่งเสริมการให้เอกชนร่วมลงทุนในกิจการของรัฐในกระทรวงการคลัง ไปเป็นของกองทุนส่งเสริมร่วมลงทุนระหว่างรัฐและเอกชนตามพระราชบัญญัตินี้ (ร่างมาตรา 66) </w:t>
      </w:r>
    </w:p>
    <w:p w:rsidR="00B82B69" w:rsidRPr="003705D7" w:rsidRDefault="00B82B69" w:rsidP="00B82B6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(4) </w:t>
      </w:r>
      <w:r w:rsidRPr="003705D7">
        <w:rPr>
          <w:rFonts w:ascii="TH SarabunPSK" w:hAnsi="TH SarabunPSK" w:cs="TH SarabunPSK"/>
          <w:sz w:val="32"/>
          <w:szCs w:val="32"/>
          <w:cs/>
        </w:rPr>
        <w:t xml:space="preserve">กำหนดบทบัญญัติรองรับในกรณีที่กฎหมายใดที่มีผลใช้บังคับอยู่ในวันก่อนวันที่พระราชบัญญัตินี้ใช้บังคับมีการอ้างอิงถึงกฎหมายว่าด้วยการให้เอกชนร่วมลงทุนในกิจการของรัฐ ให้ถือว่าการอ้างอิงดังกล่าวในกฎหมายนั้นเป็นการอ้างอิงถึงพระราชบัญญัตินี้ (ร่างมาตรา 67) </w:t>
      </w:r>
    </w:p>
    <w:p w:rsidR="00B82B69" w:rsidRPr="003705D7" w:rsidRDefault="00B82B69" w:rsidP="00B82B6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(5) </w:t>
      </w:r>
      <w:r w:rsidRPr="003705D7">
        <w:rPr>
          <w:rFonts w:ascii="TH SarabunPSK" w:hAnsi="TH SarabunPSK" w:cs="TH SarabunPSK"/>
          <w:sz w:val="32"/>
          <w:szCs w:val="32"/>
          <w:cs/>
        </w:rPr>
        <w:t xml:space="preserve"> กำหนดบทบัญญัติเพื่อรองรับโครงการที่อยู่ระหว่างการดำเนินการตามพระราชบัญญัติการให้เอกชนร่วมลงทุนในกิจการของรัฐ พ.ศ. 2556 </w:t>
      </w:r>
      <w:proofErr w:type="gramStart"/>
      <w:r w:rsidRPr="003705D7">
        <w:rPr>
          <w:rFonts w:ascii="TH SarabunPSK" w:hAnsi="TH SarabunPSK" w:cs="TH SarabunPSK"/>
          <w:sz w:val="32"/>
          <w:szCs w:val="32"/>
          <w:cs/>
        </w:rPr>
        <w:t>ในวันที่พระราชบัญญัตินี้ใช้บังคับ  และโครงการนั้นเป็นโครงการภายใต้พระราชบัญญัตินี้</w:t>
      </w:r>
      <w:proofErr w:type="gramEnd"/>
      <w:r w:rsidRPr="003705D7">
        <w:rPr>
          <w:rFonts w:ascii="TH SarabunPSK" w:hAnsi="TH SarabunPSK" w:cs="TH SarabunPSK"/>
          <w:sz w:val="32"/>
          <w:szCs w:val="32"/>
          <w:cs/>
        </w:rPr>
        <w:t xml:space="preserve"> โดยให้การดำเนินการตามขั้นตอนที่กำหนดไว้ (ร่างมาตรา 68) </w:t>
      </w:r>
    </w:p>
    <w:p w:rsidR="00B82B69" w:rsidRPr="003705D7" w:rsidRDefault="00B82B69" w:rsidP="00B82B6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(6) </w:t>
      </w:r>
      <w:r w:rsidRPr="003705D7">
        <w:rPr>
          <w:rFonts w:ascii="TH SarabunPSK" w:hAnsi="TH SarabunPSK" w:cs="TH SarabunPSK"/>
          <w:sz w:val="32"/>
          <w:szCs w:val="32"/>
          <w:cs/>
        </w:rPr>
        <w:t>กำหนดบทบัญญัติเพื่อรองรับโครงการที่อยู่ระหว่</w:t>
      </w:r>
      <w:r>
        <w:rPr>
          <w:rFonts w:ascii="TH SarabunPSK" w:hAnsi="TH SarabunPSK" w:cs="TH SarabunPSK"/>
          <w:sz w:val="32"/>
          <w:szCs w:val="32"/>
          <w:cs/>
        </w:rPr>
        <w:t xml:space="preserve">างการดำเนินการในขั้นตอนตามหมวด </w:t>
      </w:r>
      <w:r w:rsidRPr="003705D7">
        <w:rPr>
          <w:rFonts w:ascii="TH SarabunPSK" w:hAnsi="TH SarabunPSK" w:cs="TH SarabunPSK"/>
          <w:sz w:val="32"/>
          <w:szCs w:val="32"/>
          <w:cs/>
        </w:rPr>
        <w:t xml:space="preserve">5 </w:t>
      </w:r>
      <w:proofErr w:type="gramStart"/>
      <w:r w:rsidRPr="003705D7">
        <w:rPr>
          <w:rFonts w:ascii="TH SarabunPSK" w:hAnsi="TH SarabunPSK" w:cs="TH SarabunPSK"/>
          <w:sz w:val="32"/>
          <w:szCs w:val="32"/>
          <w:cs/>
        </w:rPr>
        <w:t>การดำเนินโครงการ  แห่งพระราชบัญญัติการให้เอกชนร่วมลงทุนในกิจการของรัฐ</w:t>
      </w:r>
      <w:proofErr w:type="gramEnd"/>
      <w:r w:rsidRPr="003705D7">
        <w:rPr>
          <w:rFonts w:ascii="TH SarabunPSK" w:hAnsi="TH SarabunPSK" w:cs="TH SarabunPSK"/>
          <w:sz w:val="32"/>
          <w:szCs w:val="32"/>
          <w:cs/>
        </w:rPr>
        <w:t xml:space="preserve"> พ.ศ. 2556 แต่โครงการนั้นไม่เป็นโครงการภายใต้บังคับพระราชบัญญัตินี้  ให้หน่วยงานเจ้าของโครงการดำเนินการตามบทบัญญัติในหมวดดังกล่าวต่อไปจนกว่าจะแล้วเสร็จและให้ดำเนินการในขั้นตอนต่อไปกฎหมายอื่นที่เกี่ยวข้องกับการจัดทำแล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3705D7">
        <w:rPr>
          <w:rFonts w:ascii="TH SarabunPSK" w:hAnsi="TH SarabunPSK" w:cs="TH SarabunPSK"/>
          <w:sz w:val="32"/>
          <w:szCs w:val="32"/>
          <w:cs/>
        </w:rPr>
        <w:t xml:space="preserve">ดำเนินโครงการนั้น (ร่างมาตรา 69) </w:t>
      </w:r>
    </w:p>
    <w:p w:rsidR="00B82B69" w:rsidRPr="003705D7" w:rsidRDefault="00B82B69" w:rsidP="00B82B6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(7) </w:t>
      </w:r>
      <w:r w:rsidRPr="003705D7">
        <w:rPr>
          <w:rFonts w:ascii="TH SarabunPSK" w:hAnsi="TH SarabunPSK" w:cs="TH SarabunPSK"/>
          <w:sz w:val="32"/>
          <w:szCs w:val="32"/>
          <w:cs/>
        </w:rPr>
        <w:t>กำหนดบทบัญญัติรองรับให้คณะกรรมการซึ่งแต่งตั้งตามมาตรา 72 แห่งพระราชบัญญัติการให้เอกชนร่วมลงทุนในกิจการของรัฐ พ.ศ. 2556 และปฏิบัติหน้าที่อยู่ในวันก่อนวันที่</w:t>
      </w:r>
      <w:r w:rsidRPr="003705D7">
        <w:rPr>
          <w:rFonts w:ascii="TH SarabunPSK" w:hAnsi="TH SarabunPSK" w:cs="TH SarabunPSK"/>
          <w:sz w:val="32"/>
          <w:szCs w:val="32"/>
          <w:cs/>
        </w:rPr>
        <w:lastRenderedPageBreak/>
        <w:t xml:space="preserve">พระราชบัญญัตินี้มีผลใช้บังคับ ยังคงปฏิบัติหน้าที่ต่อไปได้จนกว่าคณะรัฐมนตรีจะสั่งการตามข้อเสนอของคณะกรรมการดังกล่าว (ร่างมาตรา 70) </w:t>
      </w:r>
    </w:p>
    <w:p w:rsidR="00CA7FB7" w:rsidRPr="00067D03" w:rsidRDefault="001B25B5" w:rsidP="00067D03">
      <w:pPr>
        <w:rPr>
          <w:rFonts w:ascii="TH SarabunPSK" w:hAnsi="TH SarabunPSK" w:cs="TH SarabunPSK" w:hint="cs"/>
          <w:sz w:val="32"/>
          <w:szCs w:val="32"/>
        </w:rPr>
      </w:pP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736766" w:rsidTr="00403738">
        <w:tc>
          <w:tcPr>
            <w:tcW w:w="9820" w:type="dxa"/>
          </w:tcPr>
          <w:p w:rsidR="0088693F" w:rsidRPr="00736766" w:rsidRDefault="0088693F" w:rsidP="00D633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367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Pr="00736766" w:rsidRDefault="00DD5718" w:rsidP="00D63385">
      <w:pPr>
        <w:shd w:val="clear" w:color="auto" w:fill="FFFFFF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EA3345" w:rsidRPr="00736766" w:rsidRDefault="00067D03" w:rsidP="00D633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050C4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ขอความเห็นชอบการขยายพื้นที่ดำเนินงานโครงการสานพลังประชารัฐเพื่อสนับสนุนการปลูกข้าวโพดหลังฤดูทำนา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คณะรัฐมนตรีมีมติเห็นชอบตามที่กระทรวงเกษตรและสหกรณ์ (กษ.) เสนอ การขยายพื้นที่ดำเนินงานโครงการสานพลังประชารัฐเพื่อสนับสนุนการปลูกข้าวโพดหลังฤดูทำนา เพื่อให้เกษตรกรที่มีความสนใจ พร้อมทั้งพื้นที่ที่มีศักยภาพในการปลูกข้าวโพดเลี้ยงสัตว์ได้เข้าร่วมโครงการฯ ได้อย่างทั่วถึง จากพื้นที่เป้าหมาย </w:t>
      </w:r>
      <w:r w:rsidRPr="00736766">
        <w:rPr>
          <w:rFonts w:ascii="TH SarabunPSK" w:hAnsi="TH SarabunPSK" w:cs="TH SarabunPSK"/>
          <w:sz w:val="32"/>
          <w:szCs w:val="32"/>
        </w:rPr>
        <w:t xml:space="preserve">2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ล้านไร่ ใน </w:t>
      </w:r>
      <w:r w:rsidRPr="00736766">
        <w:rPr>
          <w:rFonts w:ascii="TH SarabunPSK" w:hAnsi="TH SarabunPSK" w:cs="TH SarabunPSK"/>
          <w:sz w:val="32"/>
          <w:szCs w:val="32"/>
        </w:rPr>
        <w:t xml:space="preserve">33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จังหวัด เพิ่มเติม ดังนี้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</w:rPr>
        <w:t>1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. จำนวน </w:t>
      </w:r>
      <w:r w:rsidRPr="00736766">
        <w:rPr>
          <w:rFonts w:ascii="TH SarabunPSK" w:hAnsi="TH SarabunPSK" w:cs="TH SarabunPSK"/>
          <w:sz w:val="32"/>
          <w:szCs w:val="32"/>
        </w:rPr>
        <w:t xml:space="preserve">4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จังหวัด ได้แก่ จังหวัดเลย มุกดาหาร ยโสธร และอำนาจเจริญ ซึ่งสมาคมประกันวินาศภัยไทย และธนาคารเพื่อการเกษตรและสหกรณ์การเกษตร (ธ.ก.ส.) มีความพร้อมและยินดีที่จะสนับสนุนในการเข้าร่วมโครงการฯ 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</w:rPr>
        <w:t>2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. จังหวัดอื่นที่เกษตรกรมีความสนใจเข้าร่วมโครงการฯ พื้นที่มีศักยภาพในการปลูกข้าวโพดและมีน้ำเพียงพอต่อการเพาะปลูกข้าวโพด พร้อมทั้งมีผู้ประกอบการที่มีความพร้อมในการรับซื้อผลผลิต สามารถที่จะเข้าร่วมโครงการฯ ได้ โดยต้องได้รับความยินยอมจากสมาคมประกันวินาศภัยไทย และ ธ.ก.ส. ก่อน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ภายใต้พื้นที่เป้าหมาย และวงเงินงบประมาณตามโครงการสานพลังประชารัฐเพื่อสนับสนุนการปลูกข้าวโพดหลังฤดูทำนาที่ได้รับการอนุมัติตามมติคณะรัฐมนตรีเมื่อวันที่ </w:t>
      </w:r>
      <w:r w:rsidRPr="00736766">
        <w:rPr>
          <w:rFonts w:ascii="TH SarabunPSK" w:hAnsi="TH SarabunPSK" w:cs="TH SarabunPSK"/>
          <w:sz w:val="32"/>
          <w:szCs w:val="32"/>
        </w:rPr>
        <w:t xml:space="preserve">25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736766">
        <w:rPr>
          <w:rFonts w:ascii="TH SarabunPSK" w:hAnsi="TH SarabunPSK" w:cs="TH SarabunPSK"/>
          <w:sz w:val="32"/>
          <w:szCs w:val="32"/>
        </w:rPr>
        <w:t xml:space="preserve">2561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และเมื่อวันที่ </w:t>
      </w:r>
      <w:r w:rsidRPr="00736766">
        <w:rPr>
          <w:rFonts w:ascii="TH SarabunPSK" w:hAnsi="TH SarabunPSK" w:cs="TH SarabunPSK"/>
          <w:sz w:val="32"/>
          <w:szCs w:val="32"/>
        </w:rPr>
        <w:t xml:space="preserve">24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736766">
        <w:rPr>
          <w:rFonts w:ascii="TH SarabunPSK" w:hAnsi="TH SarabunPSK" w:cs="TH SarabunPSK"/>
          <w:sz w:val="32"/>
          <w:szCs w:val="32"/>
        </w:rPr>
        <w:t xml:space="preserve">2561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  <w:t xml:space="preserve">กษ. รายงานว่า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</w:rPr>
        <w:t>1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. กษ. ดำเนินการชี้แจง ประชาสัมพันธ์โครงการสานพลังประชารัฐเพื่อสนับสนุนการปลูกข้าวโพดหลังฤดูทำนา โดยมีระยะเวลาการรับสมัครเกษตรกรเข้าร่วมโครงการฯ จากเดิมสิ้นสุดวันที่ </w:t>
      </w:r>
      <w:r w:rsidRPr="00736766">
        <w:rPr>
          <w:rFonts w:ascii="TH SarabunPSK" w:hAnsi="TH SarabunPSK" w:cs="TH SarabunPSK"/>
          <w:sz w:val="32"/>
          <w:szCs w:val="32"/>
        </w:rPr>
        <w:t xml:space="preserve">15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736766">
        <w:rPr>
          <w:rFonts w:ascii="TH SarabunPSK" w:hAnsi="TH SarabunPSK" w:cs="TH SarabunPSK"/>
          <w:sz w:val="32"/>
          <w:szCs w:val="32"/>
        </w:rPr>
        <w:t>2561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 เป็น </w:t>
      </w:r>
      <w:r w:rsidRPr="00736766">
        <w:rPr>
          <w:rFonts w:ascii="TH SarabunPSK" w:hAnsi="TH SarabunPSK" w:cs="TH SarabunPSK"/>
          <w:sz w:val="32"/>
          <w:szCs w:val="32"/>
        </w:rPr>
        <w:t xml:space="preserve">15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736766">
        <w:rPr>
          <w:rFonts w:ascii="TH SarabunPSK" w:hAnsi="TH SarabunPSK" w:cs="TH SarabunPSK"/>
          <w:sz w:val="32"/>
          <w:szCs w:val="32"/>
        </w:rPr>
        <w:t xml:space="preserve">2562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และพบว่ามีจังหวัดที่มีศักยภาพในการปลูกข้าวโพดและมีน้ำเพียงพอต่อการเพาะปลูกข้าวโพด โดยมีผู้ประกอบการที่มีความพร้อมในการรับซื้อผลผลิต พร้อมทั้งเกษตรกรมีประสบการณ์ในการปลูกข้าวโพด ประกอบด้วย จังหวัดเลย อำนาจเจริญ มุกดาหาร และยโสธร เกษตรกร จำนวน </w:t>
      </w:r>
      <w:r w:rsidRPr="00736766">
        <w:rPr>
          <w:rFonts w:ascii="TH SarabunPSK" w:hAnsi="TH SarabunPSK" w:cs="TH SarabunPSK"/>
          <w:sz w:val="32"/>
          <w:szCs w:val="32"/>
        </w:rPr>
        <w:t xml:space="preserve">8,214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ราย พื้นที่ จำนวน </w:t>
      </w:r>
      <w:r w:rsidRPr="00736766">
        <w:rPr>
          <w:rFonts w:ascii="TH SarabunPSK" w:hAnsi="TH SarabunPSK" w:cs="TH SarabunPSK"/>
          <w:sz w:val="32"/>
          <w:szCs w:val="32"/>
        </w:rPr>
        <w:t xml:space="preserve">49,147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ไร่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3"/>
        <w:gridCol w:w="3181"/>
        <w:gridCol w:w="3449"/>
      </w:tblGrid>
      <w:tr w:rsidR="00EA3345" w:rsidRPr="00736766" w:rsidTr="00321F2B">
        <w:trPr>
          <w:trHeight w:val="514"/>
        </w:trPr>
        <w:tc>
          <w:tcPr>
            <w:tcW w:w="3293" w:type="dxa"/>
          </w:tcPr>
          <w:p w:rsidR="00EA3345" w:rsidRPr="00736766" w:rsidRDefault="00EA3345" w:rsidP="00D633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67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3181" w:type="dxa"/>
          </w:tcPr>
          <w:p w:rsidR="00EA3345" w:rsidRPr="00736766" w:rsidRDefault="00EA3345" w:rsidP="00D633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67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จำนวนเกษตรกร (ราย)</w:t>
            </w:r>
          </w:p>
        </w:tc>
        <w:tc>
          <w:tcPr>
            <w:tcW w:w="3449" w:type="dxa"/>
          </w:tcPr>
          <w:p w:rsidR="00EA3345" w:rsidRPr="00736766" w:rsidRDefault="00EA3345" w:rsidP="00D633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67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 (ไร่)</w:t>
            </w:r>
          </w:p>
        </w:tc>
      </w:tr>
      <w:tr w:rsidR="00EA3345" w:rsidRPr="00736766" w:rsidTr="00321F2B">
        <w:trPr>
          <w:trHeight w:val="514"/>
        </w:trPr>
        <w:tc>
          <w:tcPr>
            <w:tcW w:w="3293" w:type="dxa"/>
          </w:tcPr>
          <w:p w:rsidR="00EA3345" w:rsidRPr="00736766" w:rsidRDefault="00EA3345" w:rsidP="00D633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67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เลย</w:t>
            </w:r>
          </w:p>
        </w:tc>
        <w:tc>
          <w:tcPr>
            <w:tcW w:w="3181" w:type="dxa"/>
          </w:tcPr>
          <w:p w:rsidR="00EA3345" w:rsidRPr="00736766" w:rsidRDefault="00EA3345" w:rsidP="00D6338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36766">
              <w:rPr>
                <w:rFonts w:ascii="TH SarabunPSK" w:hAnsi="TH SarabunPSK" w:cs="TH SarabunPSK"/>
                <w:sz w:val="32"/>
                <w:szCs w:val="32"/>
              </w:rPr>
              <w:t>5,057</w:t>
            </w:r>
          </w:p>
        </w:tc>
        <w:tc>
          <w:tcPr>
            <w:tcW w:w="3449" w:type="dxa"/>
          </w:tcPr>
          <w:p w:rsidR="00EA3345" w:rsidRPr="00736766" w:rsidRDefault="00EA3345" w:rsidP="00D6338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36766">
              <w:rPr>
                <w:rFonts w:ascii="TH SarabunPSK" w:hAnsi="TH SarabunPSK" w:cs="TH SarabunPSK"/>
                <w:sz w:val="32"/>
                <w:szCs w:val="32"/>
              </w:rPr>
              <w:t>31,146</w:t>
            </w: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36766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EA3345" w:rsidRPr="00736766" w:rsidTr="00321F2B">
        <w:trPr>
          <w:trHeight w:val="514"/>
        </w:trPr>
        <w:tc>
          <w:tcPr>
            <w:tcW w:w="3293" w:type="dxa"/>
          </w:tcPr>
          <w:p w:rsidR="00EA3345" w:rsidRPr="00736766" w:rsidRDefault="00EA3345" w:rsidP="00D633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67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อำนาจเจริญ</w:t>
            </w:r>
          </w:p>
        </w:tc>
        <w:tc>
          <w:tcPr>
            <w:tcW w:w="3181" w:type="dxa"/>
          </w:tcPr>
          <w:p w:rsidR="00EA3345" w:rsidRPr="00736766" w:rsidRDefault="00EA3345" w:rsidP="00D6338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36766">
              <w:rPr>
                <w:rFonts w:ascii="TH SarabunPSK" w:hAnsi="TH SarabunPSK" w:cs="TH SarabunPSK"/>
                <w:sz w:val="32"/>
                <w:szCs w:val="32"/>
              </w:rPr>
              <w:t xml:space="preserve">976 </w:t>
            </w:r>
          </w:p>
        </w:tc>
        <w:tc>
          <w:tcPr>
            <w:tcW w:w="3449" w:type="dxa"/>
          </w:tcPr>
          <w:p w:rsidR="00EA3345" w:rsidRPr="00736766" w:rsidRDefault="00EA3345" w:rsidP="00D6338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36766">
              <w:rPr>
                <w:rFonts w:ascii="TH SarabunPSK" w:hAnsi="TH SarabunPSK" w:cs="TH SarabunPSK"/>
                <w:sz w:val="32"/>
                <w:szCs w:val="32"/>
              </w:rPr>
              <w:t>5,941</w:t>
            </w: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36766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EA3345" w:rsidRPr="00736766" w:rsidTr="00321F2B">
        <w:trPr>
          <w:trHeight w:val="514"/>
        </w:trPr>
        <w:tc>
          <w:tcPr>
            <w:tcW w:w="3293" w:type="dxa"/>
          </w:tcPr>
          <w:p w:rsidR="00EA3345" w:rsidRPr="00736766" w:rsidRDefault="00EA3345" w:rsidP="00D633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67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มุกดาหาร</w:t>
            </w:r>
          </w:p>
        </w:tc>
        <w:tc>
          <w:tcPr>
            <w:tcW w:w="3181" w:type="dxa"/>
          </w:tcPr>
          <w:p w:rsidR="00EA3345" w:rsidRPr="00736766" w:rsidRDefault="00EA3345" w:rsidP="00D6338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36766">
              <w:rPr>
                <w:rFonts w:ascii="TH SarabunPSK" w:hAnsi="TH SarabunPSK" w:cs="TH SarabunPSK"/>
                <w:sz w:val="32"/>
                <w:szCs w:val="32"/>
              </w:rPr>
              <w:t xml:space="preserve">736 </w:t>
            </w:r>
          </w:p>
        </w:tc>
        <w:tc>
          <w:tcPr>
            <w:tcW w:w="3449" w:type="dxa"/>
          </w:tcPr>
          <w:p w:rsidR="00EA3345" w:rsidRPr="00736766" w:rsidRDefault="00EA3345" w:rsidP="00D6338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36766">
              <w:rPr>
                <w:rFonts w:ascii="TH SarabunPSK" w:hAnsi="TH SarabunPSK" w:cs="TH SarabunPSK"/>
                <w:sz w:val="32"/>
                <w:szCs w:val="32"/>
              </w:rPr>
              <w:t>3,500</w:t>
            </w: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36766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EA3345" w:rsidRPr="00736766" w:rsidTr="00321F2B">
        <w:trPr>
          <w:trHeight w:val="514"/>
        </w:trPr>
        <w:tc>
          <w:tcPr>
            <w:tcW w:w="3293" w:type="dxa"/>
          </w:tcPr>
          <w:p w:rsidR="00EA3345" w:rsidRPr="00736766" w:rsidRDefault="00EA3345" w:rsidP="00D633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67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ยโสธร</w:t>
            </w:r>
          </w:p>
        </w:tc>
        <w:tc>
          <w:tcPr>
            <w:tcW w:w="3181" w:type="dxa"/>
          </w:tcPr>
          <w:p w:rsidR="00EA3345" w:rsidRPr="00736766" w:rsidRDefault="00EA3345" w:rsidP="00D6338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36766">
              <w:rPr>
                <w:rFonts w:ascii="TH SarabunPSK" w:hAnsi="TH SarabunPSK" w:cs="TH SarabunPSK"/>
                <w:sz w:val="32"/>
                <w:szCs w:val="32"/>
              </w:rPr>
              <w:t>1,445</w:t>
            </w:r>
          </w:p>
        </w:tc>
        <w:tc>
          <w:tcPr>
            <w:tcW w:w="3449" w:type="dxa"/>
          </w:tcPr>
          <w:p w:rsidR="00EA3345" w:rsidRPr="00736766" w:rsidRDefault="00EA3345" w:rsidP="00D6338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36766">
              <w:rPr>
                <w:rFonts w:ascii="TH SarabunPSK" w:hAnsi="TH SarabunPSK" w:cs="TH SarabunPSK"/>
                <w:sz w:val="32"/>
                <w:szCs w:val="32"/>
              </w:rPr>
              <w:t>8,559</w:t>
            </w: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36766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EA3345" w:rsidRPr="00736766" w:rsidTr="00321F2B">
        <w:trPr>
          <w:trHeight w:val="514"/>
        </w:trPr>
        <w:tc>
          <w:tcPr>
            <w:tcW w:w="3293" w:type="dxa"/>
          </w:tcPr>
          <w:p w:rsidR="00EA3345" w:rsidRPr="00736766" w:rsidRDefault="00EA3345" w:rsidP="00D633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67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81" w:type="dxa"/>
          </w:tcPr>
          <w:p w:rsidR="00EA3345" w:rsidRPr="00736766" w:rsidRDefault="00EA3345" w:rsidP="00D6338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36766">
              <w:rPr>
                <w:rFonts w:ascii="TH SarabunPSK" w:hAnsi="TH SarabunPSK" w:cs="TH SarabunPSK"/>
                <w:sz w:val="32"/>
                <w:szCs w:val="32"/>
              </w:rPr>
              <w:t xml:space="preserve">8,214 </w:t>
            </w:r>
          </w:p>
        </w:tc>
        <w:tc>
          <w:tcPr>
            <w:tcW w:w="3449" w:type="dxa"/>
          </w:tcPr>
          <w:p w:rsidR="00EA3345" w:rsidRPr="00736766" w:rsidRDefault="00EA3345" w:rsidP="00D6338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36766">
              <w:rPr>
                <w:rFonts w:ascii="TH SarabunPSK" w:hAnsi="TH SarabunPSK" w:cs="TH SarabunPSK"/>
                <w:sz w:val="32"/>
                <w:szCs w:val="32"/>
              </w:rPr>
              <w:t>49,147</w:t>
            </w: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36766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</w:tbl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</w:rPr>
        <w:tab/>
      </w:r>
      <w:r w:rsidRPr="00736766">
        <w:rPr>
          <w:rFonts w:ascii="TH SarabunPSK" w:hAnsi="TH SarabunPSK" w:cs="TH SarabunPSK"/>
          <w:sz w:val="32"/>
          <w:szCs w:val="32"/>
        </w:rPr>
        <w:tab/>
        <w:t>2</w:t>
      </w:r>
      <w:r w:rsidRPr="00736766">
        <w:rPr>
          <w:rFonts w:ascii="TH SarabunPSK" w:hAnsi="TH SarabunPSK" w:cs="TH SarabunPSK"/>
          <w:sz w:val="32"/>
          <w:szCs w:val="32"/>
          <w:cs/>
        </w:rPr>
        <w:t>. กษ. เห็นว่า การขยายพื้นที่ดำเนินงานโครงการสานพลังประชารัฐเพื่อสนับสนุนการปลูกข้าวโพดดังกล่าว นั้น ส่งผลให้ลดพื้นที่การปลูกข้าว ผลผลิตข้าวโพดเลี้ยงสัตว์เพียงพอต่อความต้องการของตลาด สร้างรายได้</w:t>
      </w:r>
      <w:r w:rsidRPr="00736766">
        <w:rPr>
          <w:rFonts w:ascii="TH SarabunPSK" w:hAnsi="TH SarabunPSK" w:cs="TH SarabunPSK"/>
          <w:sz w:val="32"/>
          <w:szCs w:val="32"/>
          <w:cs/>
        </w:rPr>
        <w:lastRenderedPageBreak/>
        <w:t>ให้แก่เกษตรกรจากการปลูกพืชอื่นทดแทนการปลูกข้าว และสร้างโอกาสให้เกษตรกรได้เรียนรู้การปลูกพืชอื่นในนาเป็นเกษตรกรรมทางเลือกอื่นในระยะยาว โดยค่าใช้จ่ายจะดำเนินการภายใต้วงเงินของโครงการฯ ที่ได้รับการอนุมัติตามมติคณะรัฐมนตรี (</w:t>
      </w:r>
      <w:r w:rsidRPr="00736766">
        <w:rPr>
          <w:rFonts w:ascii="TH SarabunPSK" w:hAnsi="TH SarabunPSK" w:cs="TH SarabunPSK"/>
          <w:sz w:val="32"/>
          <w:szCs w:val="32"/>
        </w:rPr>
        <w:t xml:space="preserve">25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736766">
        <w:rPr>
          <w:rFonts w:ascii="TH SarabunPSK" w:hAnsi="TH SarabunPSK" w:cs="TH SarabunPSK"/>
          <w:sz w:val="32"/>
          <w:szCs w:val="32"/>
        </w:rPr>
        <w:t xml:space="preserve">2561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736766">
        <w:rPr>
          <w:rFonts w:ascii="TH SarabunPSK" w:hAnsi="TH SarabunPSK" w:cs="TH SarabunPSK"/>
          <w:sz w:val="32"/>
          <w:szCs w:val="32"/>
        </w:rPr>
        <w:t xml:space="preserve">24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736766">
        <w:rPr>
          <w:rFonts w:ascii="TH SarabunPSK" w:hAnsi="TH SarabunPSK" w:cs="TH SarabunPSK"/>
          <w:sz w:val="32"/>
          <w:szCs w:val="32"/>
        </w:rPr>
        <w:t>2561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</w:rPr>
        <w:t>3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. สมาคมประกันวินาศภัยไทยและ ธ.ก.ส. พิจารณาแล้วเห็นว่า มีความยินดีที่จะขยายพื้นที่รับประกันภัยเพิ่มเติมอีก </w:t>
      </w:r>
      <w:r w:rsidRPr="00736766">
        <w:rPr>
          <w:rFonts w:ascii="TH SarabunPSK" w:hAnsi="TH SarabunPSK" w:cs="TH SarabunPSK"/>
          <w:sz w:val="32"/>
          <w:szCs w:val="32"/>
        </w:rPr>
        <w:t xml:space="preserve">4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จังหวัด โดยสมาคมประกันวินาศภัยไทยจะได้ยื่นแก้ไขแบบและข้อความของกรมธรรม์ประกันภัยข้าวโพดเลี้ยงสัตว์เพื่อขยายพื้นที่การรับประกันภัยให้ครอบคลุม </w:t>
      </w:r>
      <w:r w:rsidRPr="00736766">
        <w:rPr>
          <w:rFonts w:ascii="TH SarabunPSK" w:hAnsi="TH SarabunPSK" w:cs="TH SarabunPSK"/>
          <w:sz w:val="32"/>
          <w:szCs w:val="32"/>
        </w:rPr>
        <w:t xml:space="preserve">4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จังหวัด เพิ่มเติมกับนายทะเบียนสำนักงานคณะกรรมการกำกับและส่งเสริมการประกอบธุรกิจประกันภัย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โครงการสานพลังประชารัฐเพื่อสนับสนุนการปลูกข้าวโพดหลังฤดูทำนา มีวัตถุประสงค์เพื่อส่งเสริมเกษตรกรที่มีความประสงค์จะปรับเปลี่ยนจากการปลูกข้าวมาเป็นการปลูกข้าวโพดเลี้ยงสัตว์ในนาช่วงฤดูแล้ง เพื่อเพิ่มผลผลิตข้าวโพดเลี้ยงสัตว์ให้เพียงพอกับความต้องการใช้ภายในประเทศ โดยกำหนดพื้นที่เป้าหมาย </w:t>
      </w:r>
      <w:r w:rsidRPr="00736766">
        <w:rPr>
          <w:rFonts w:ascii="TH SarabunPSK" w:hAnsi="TH SarabunPSK" w:cs="TH SarabunPSK"/>
          <w:sz w:val="32"/>
          <w:szCs w:val="32"/>
        </w:rPr>
        <w:t xml:space="preserve">2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ล้านไร่ ใน </w:t>
      </w:r>
      <w:r w:rsidRPr="00736766">
        <w:rPr>
          <w:rFonts w:ascii="TH SarabunPSK" w:hAnsi="TH SarabunPSK" w:cs="TH SarabunPSK"/>
          <w:sz w:val="32"/>
          <w:szCs w:val="32"/>
        </w:rPr>
        <w:t xml:space="preserve">33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จังหวัด ตาม </w:t>
      </w:r>
      <w:r w:rsidRPr="00736766">
        <w:rPr>
          <w:rFonts w:ascii="TH SarabunPSK" w:hAnsi="TH SarabunPSK" w:cs="TH SarabunPSK"/>
          <w:sz w:val="32"/>
          <w:szCs w:val="32"/>
        </w:rPr>
        <w:t xml:space="preserve">Zoning by </w:t>
      </w:r>
      <w:proofErr w:type="spellStart"/>
      <w:r w:rsidRPr="00736766">
        <w:rPr>
          <w:rFonts w:ascii="TH SarabunPSK" w:hAnsi="TH SarabunPSK" w:cs="TH SarabunPSK"/>
          <w:sz w:val="32"/>
          <w:szCs w:val="32"/>
        </w:rPr>
        <w:t>Agri</w:t>
      </w:r>
      <w:proofErr w:type="spellEnd"/>
      <w:r w:rsidRPr="00736766">
        <w:rPr>
          <w:rFonts w:ascii="TH SarabunPSK" w:hAnsi="TH SarabunPSK" w:cs="TH SarabunPSK"/>
          <w:sz w:val="32"/>
          <w:szCs w:val="32"/>
        </w:rPr>
        <w:t xml:space="preserve">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736766">
        <w:rPr>
          <w:rFonts w:ascii="TH SarabunPSK" w:hAnsi="TH SarabunPSK" w:cs="TH SarabunPSK"/>
          <w:sz w:val="32"/>
          <w:szCs w:val="32"/>
        </w:rPr>
        <w:t>Map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 ของกรมพัฒนาที่ดิน ครอบคลุมเกษตรกรผู้เอาประกันภัยประมาณ </w:t>
      </w:r>
      <w:r w:rsidRPr="00736766">
        <w:rPr>
          <w:rFonts w:ascii="TH SarabunPSK" w:hAnsi="TH SarabunPSK" w:cs="TH SarabunPSK"/>
          <w:sz w:val="32"/>
          <w:szCs w:val="32"/>
        </w:rPr>
        <w:t xml:space="preserve">150,000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ราย ขณะนี้มีเกษตรกรผู้สนใจเข้าร่วมโครงการฯ จำนวน </w:t>
      </w:r>
      <w:r w:rsidRPr="00736766">
        <w:rPr>
          <w:rFonts w:ascii="TH SarabunPSK" w:hAnsi="TH SarabunPSK" w:cs="TH SarabunPSK"/>
          <w:sz w:val="32"/>
          <w:szCs w:val="32"/>
        </w:rPr>
        <w:t xml:space="preserve">86,074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ราย รวมเป็นพื้นที่ </w:t>
      </w:r>
      <w:r w:rsidRPr="00736766">
        <w:rPr>
          <w:rFonts w:ascii="TH SarabunPSK" w:hAnsi="TH SarabunPSK" w:cs="TH SarabunPSK"/>
          <w:sz w:val="32"/>
          <w:szCs w:val="32"/>
        </w:rPr>
        <w:t>744,362</w:t>
      </w:r>
      <w:r w:rsidRPr="00736766">
        <w:rPr>
          <w:rFonts w:ascii="TH SarabunPSK" w:hAnsi="TH SarabunPSK" w:cs="TH SarabunPSK"/>
          <w:sz w:val="32"/>
          <w:szCs w:val="32"/>
          <w:cs/>
        </w:rPr>
        <w:t>.</w:t>
      </w:r>
      <w:r w:rsidRPr="00736766">
        <w:rPr>
          <w:rFonts w:ascii="TH SarabunPSK" w:hAnsi="TH SarabunPSK" w:cs="TH SarabunPSK"/>
          <w:sz w:val="32"/>
          <w:szCs w:val="32"/>
        </w:rPr>
        <w:t xml:space="preserve">75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ไร่ (ข้อมูล ณ วันที่ </w:t>
      </w:r>
      <w:r w:rsidRPr="00736766">
        <w:rPr>
          <w:rFonts w:ascii="TH SarabunPSK" w:hAnsi="TH SarabunPSK" w:cs="TH SarabunPSK"/>
          <w:sz w:val="32"/>
          <w:szCs w:val="32"/>
        </w:rPr>
        <w:t xml:space="preserve">28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736766">
        <w:rPr>
          <w:rFonts w:ascii="TH SarabunPSK" w:hAnsi="TH SarabunPSK" w:cs="TH SarabunPSK"/>
          <w:sz w:val="32"/>
          <w:szCs w:val="32"/>
        </w:rPr>
        <w:t>2561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A3345" w:rsidRPr="00736766" w:rsidRDefault="00067D03" w:rsidP="00D633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050C4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แผนงาน/โครงการเพื่อมอบเป็นของขวัญปีใหม่ (ปีพุทธศักราช 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</w:rPr>
        <w:t>2562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) ให้แก่ประชาชน (กห.)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คณะรัฐมนตรีมีมติรับทราบตามที่กระทรวงกลาโหม (กห.) เสนอแผนงาน/โครงการเพื่อมอบเป็นของขวัญปีใหม่ (ปีพุทธศักราช </w:t>
      </w:r>
      <w:r w:rsidRPr="00736766">
        <w:rPr>
          <w:rFonts w:ascii="TH SarabunPSK" w:hAnsi="TH SarabunPSK" w:cs="TH SarabunPSK"/>
          <w:sz w:val="32"/>
          <w:szCs w:val="32"/>
        </w:rPr>
        <w:t>2562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) ให้แก่ประชาชน ภายใต้การดำเนินโครงการ “เติมความสุข ให้คนไทย จากใจทหาร” ระหว่างวันที่ </w:t>
      </w:r>
      <w:r w:rsidRPr="00736766">
        <w:rPr>
          <w:rFonts w:ascii="TH SarabunPSK" w:hAnsi="TH SarabunPSK" w:cs="TH SarabunPSK"/>
          <w:sz w:val="32"/>
          <w:szCs w:val="32"/>
        </w:rPr>
        <w:t xml:space="preserve">27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736766">
        <w:rPr>
          <w:rFonts w:ascii="TH SarabunPSK" w:hAnsi="TH SarabunPSK" w:cs="TH SarabunPSK"/>
          <w:sz w:val="32"/>
          <w:szCs w:val="32"/>
        </w:rPr>
        <w:t xml:space="preserve">2561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736766">
        <w:rPr>
          <w:rFonts w:ascii="TH SarabunPSK" w:hAnsi="TH SarabunPSK" w:cs="TH SarabunPSK"/>
          <w:sz w:val="32"/>
          <w:szCs w:val="32"/>
        </w:rPr>
        <w:t xml:space="preserve">2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736766">
        <w:rPr>
          <w:rFonts w:ascii="TH SarabunPSK" w:hAnsi="TH SarabunPSK" w:cs="TH SarabunPSK"/>
          <w:sz w:val="32"/>
          <w:szCs w:val="32"/>
        </w:rPr>
        <w:t xml:space="preserve">2562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โดยแบ่งเป็น </w:t>
      </w:r>
      <w:r w:rsidRPr="00736766">
        <w:rPr>
          <w:rFonts w:ascii="TH SarabunPSK" w:hAnsi="TH SarabunPSK" w:cs="TH SarabunPSK"/>
          <w:sz w:val="32"/>
          <w:szCs w:val="32"/>
        </w:rPr>
        <w:t xml:space="preserve">3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กลุ่มงานหลัก ได้แก่ งานสร้างความปลอดภัยในชีวิตและทรัพย์สิน งานการช่วยเหลือประชาชน และงานให้บริการและอำนวยความสะดวกต่าง ๆ โดยสรุปสาระสำคัญได้ดังนี้ </w:t>
      </w:r>
    </w:p>
    <w:p w:rsidR="00395B68" w:rsidRPr="00736766" w:rsidRDefault="00395B68" w:rsidP="00D63385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3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3"/>
        <w:gridCol w:w="6061"/>
      </w:tblGrid>
      <w:tr w:rsidR="00EA3345" w:rsidRPr="00736766" w:rsidTr="00321F2B">
        <w:trPr>
          <w:trHeight w:val="451"/>
        </w:trPr>
        <w:tc>
          <w:tcPr>
            <w:tcW w:w="3333" w:type="dxa"/>
          </w:tcPr>
          <w:p w:rsidR="00EA3345" w:rsidRPr="00736766" w:rsidRDefault="00EA3345" w:rsidP="00D633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67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กลุ่มงานหลัก</w:t>
            </w:r>
          </w:p>
        </w:tc>
        <w:tc>
          <w:tcPr>
            <w:tcW w:w="6061" w:type="dxa"/>
          </w:tcPr>
          <w:p w:rsidR="00EA3345" w:rsidRPr="00736766" w:rsidRDefault="00EA3345" w:rsidP="00D633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67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</w:tr>
      <w:tr w:rsidR="00EA3345" w:rsidRPr="00736766" w:rsidTr="00321F2B">
        <w:trPr>
          <w:trHeight w:val="451"/>
        </w:trPr>
        <w:tc>
          <w:tcPr>
            <w:tcW w:w="3333" w:type="dxa"/>
          </w:tcPr>
          <w:p w:rsidR="00EA3345" w:rsidRPr="00736766" w:rsidRDefault="00EA3345" w:rsidP="00D6338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67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งานสร้างความปลอดภัยในชีวิตและทรัพย์สิน </w:t>
            </w:r>
          </w:p>
        </w:tc>
        <w:tc>
          <w:tcPr>
            <w:tcW w:w="6061" w:type="dxa"/>
          </w:tcPr>
          <w:p w:rsidR="00EA3345" w:rsidRPr="00736766" w:rsidRDefault="00EA3345" w:rsidP="00D633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การจัดเตรียมความพร้อมของกำลังพล เพื่อรักษาความปลอดภัยในชีวิตและทรัพย์สินให้กับประชาชนในพื้นที่ตามแนวชายแดนและพื้นที่ที่มีความสำคัญด้านความมั่นคงของประเทศ </w:t>
            </w:r>
          </w:p>
        </w:tc>
      </w:tr>
      <w:tr w:rsidR="00EA3345" w:rsidRPr="00736766" w:rsidTr="00321F2B">
        <w:trPr>
          <w:trHeight w:val="451"/>
        </w:trPr>
        <w:tc>
          <w:tcPr>
            <w:tcW w:w="3333" w:type="dxa"/>
          </w:tcPr>
          <w:p w:rsidR="00EA3345" w:rsidRPr="00736766" w:rsidRDefault="00EA3345" w:rsidP="00D6338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67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งานการช่วยเหลือประชาชน</w:t>
            </w:r>
          </w:p>
        </w:tc>
        <w:tc>
          <w:tcPr>
            <w:tcW w:w="6061" w:type="dxa"/>
          </w:tcPr>
          <w:p w:rsidR="00EA3345" w:rsidRPr="00736766" w:rsidRDefault="00EA3345" w:rsidP="00D633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การจัดตั้งจุดบริการช่วยเหลือประชาชนและนักท่องเที่ยว โดยจัดจุดพักรถเพื่อลดความเสี่ยงต่อการเกิดอุบัติเหตุ โดยบูรณาการร่วมกับทุกภาคส่วนในพื้นที่ ซึ่งจะมีการให้บริการสุขาเคลื่อนที่ การบริการเครื่องดื่มและอาหารว่าง การบริการทางการแพทย์ การบริการตรวจสภาพและซ่อมแซมยานพาหนะตามถนนสายหลักด้านหน้าที่ตั้งของหน่วยทหาร รวมถึงถนนสายรองที่มีความเสี่ยงต่อการเกิดอุบัติเหตุ การจำหน่ายสินค้าอุปโภคบริโภคและสินค้าพื้นเมืองราคาถูก การแสดงดนตรีและสันทนาการ จุดบริการสัญญาณอินเทอร์เน็ต และชาร์จแบตเตอรี่โทรศัพท์เคลื่อนที่ และการบริการนวดผ่อนคลาย จำนวนกว่า </w:t>
            </w:r>
            <w:r w:rsidRPr="00736766">
              <w:rPr>
                <w:rFonts w:ascii="TH SarabunPSK" w:hAnsi="TH SarabunPSK" w:cs="TH SarabunPSK"/>
                <w:sz w:val="32"/>
                <w:szCs w:val="32"/>
              </w:rPr>
              <w:t>600</w:t>
            </w: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จุดทั่วประเทศ รวมทั้งการจัดตั้งศูนย์ช่วยเหลือประชาชนและนักท่องเที่ยวทางทะเล </w:t>
            </w:r>
          </w:p>
        </w:tc>
      </w:tr>
      <w:tr w:rsidR="00EA3345" w:rsidRPr="00736766" w:rsidTr="00321F2B">
        <w:trPr>
          <w:trHeight w:val="451"/>
        </w:trPr>
        <w:tc>
          <w:tcPr>
            <w:tcW w:w="3333" w:type="dxa"/>
            <w:vMerge w:val="restart"/>
          </w:tcPr>
          <w:p w:rsidR="00EA3345" w:rsidRPr="00736766" w:rsidRDefault="00EA3345" w:rsidP="00D6338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67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งานให้บริการและอำนวยความสะดวกต่าง ๆ </w:t>
            </w:r>
          </w:p>
        </w:tc>
        <w:tc>
          <w:tcPr>
            <w:tcW w:w="6061" w:type="dxa"/>
          </w:tcPr>
          <w:p w:rsidR="00EA3345" w:rsidRPr="00736766" w:rsidRDefault="00EA3345" w:rsidP="00D633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การจำหน่ายสินค้าอุปโภคและบริโภคราคาถูก ภายในพื้นที่ของหน่วยทหารทั่วประเทศ เพื่อช่วยเหลือประชาชนผู้มีรายได้น้อยในการลดค่าครองชีพ </w:t>
            </w:r>
          </w:p>
        </w:tc>
      </w:tr>
      <w:tr w:rsidR="00EA3345" w:rsidRPr="00736766" w:rsidTr="00321F2B">
        <w:trPr>
          <w:trHeight w:val="842"/>
        </w:trPr>
        <w:tc>
          <w:tcPr>
            <w:tcW w:w="3333" w:type="dxa"/>
            <w:vMerge/>
            <w:tcBorders>
              <w:bottom w:val="single" w:sz="4" w:space="0" w:color="auto"/>
            </w:tcBorders>
          </w:tcPr>
          <w:p w:rsidR="00EA3345" w:rsidRPr="00736766" w:rsidRDefault="00EA3345" w:rsidP="00D633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:rsidR="00EA3345" w:rsidRPr="00736766" w:rsidRDefault="00EA3345" w:rsidP="00D633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เปิดแหล่งท่องเที่ยวและพิพิธภัณฑ์ในเขตทหารทั่วประเทศ ให้ประชาชนสามารถเข้าชมโดยไม่คิดค่าบริการ </w:t>
            </w:r>
          </w:p>
        </w:tc>
      </w:tr>
      <w:tr w:rsidR="00EA3345" w:rsidRPr="00736766" w:rsidTr="00321F2B">
        <w:trPr>
          <w:trHeight w:val="451"/>
        </w:trPr>
        <w:tc>
          <w:tcPr>
            <w:tcW w:w="3333" w:type="dxa"/>
            <w:vMerge/>
          </w:tcPr>
          <w:p w:rsidR="00EA3345" w:rsidRPr="00736766" w:rsidRDefault="00EA3345" w:rsidP="00D633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61" w:type="dxa"/>
          </w:tcPr>
          <w:p w:rsidR="00EA3345" w:rsidRPr="00736766" w:rsidRDefault="00EA3345" w:rsidP="00D633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ให้บริการศูนย์การเรียนรู้ตามหลักปรัชญาของเศรษฐกิจพอเพียง โดยดำเนินการให้บริการประชาชนในหน่วยทหารทั่วประเทศ </w:t>
            </w:r>
          </w:p>
        </w:tc>
      </w:tr>
    </w:tbl>
    <w:p w:rsidR="00EA3345" w:rsidRPr="00736766" w:rsidRDefault="00EA3345" w:rsidP="00D63385">
      <w:pPr>
        <w:rPr>
          <w:rFonts w:ascii="TH SarabunPSK" w:hAnsi="TH SarabunPSK" w:cs="TH SarabunPSK"/>
          <w:sz w:val="32"/>
          <w:szCs w:val="32"/>
        </w:rPr>
      </w:pPr>
    </w:p>
    <w:p w:rsidR="0080785E" w:rsidRPr="00190B6E" w:rsidRDefault="00067D03" w:rsidP="00050C41">
      <w:pPr>
        <w:jc w:val="thaiDistribute"/>
        <w:rPr>
          <w:rFonts w:ascii="Calibri" w:hAnsi="Calibri" w:cs="Calibri"/>
          <w:color w:val="212121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050C4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01D90"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0785E" w:rsidRPr="00190B6E">
        <w:rPr>
          <w:rFonts w:ascii="TH SarabunPSK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> </w:t>
      </w:r>
      <w:r w:rsidR="0080785E" w:rsidRPr="00190B6E">
        <w:rPr>
          <w:rFonts w:ascii="TH SarabunPSK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เรื่อง ขอรับจัดสรรงบประมาณรายจ่ายงบกลาง รายการเงินสำรองจ่ายเพื่อกรณีฉุกเฉินหรือจำเป็นรายการค่าก่อสร้างและค่าควบคุมงานก่อสร้างอาคารที่ทำการศาลอุทธรณ์ภาค 5 พร้อมที่พักอาศัยและสิ่งก่อสร้างประกอบ</w:t>
      </w:r>
    </w:p>
    <w:p w:rsidR="0080785E" w:rsidRPr="00190B6E" w:rsidRDefault="0080785E" w:rsidP="0080785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32"/>
          <w:szCs w:val="32"/>
        </w:rPr>
      </w:pP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 xml:space="preserve">                   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คณะรัฐมนตรีมีมติเห็นชอบให้สำนักงานศาลยุติธรรมดำเนินการก่อสร้างอาคารที่ทำการศาลอุทธรณ์ภาค 5 พร้อมที่พักอาศัยและสิ่งก่อสร้างประกอบ บริเวณศูนย์วิจัยพืชสวนเชียงรายภายในกรอบวงเงิน 859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,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050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,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000 บาท ซึ่งนายกรัฐมนตรีได้ให้ความเห็นชอบในหลักการแล้ว โดยใช้จ่ายจากงบประมาณรายจ่ายประจำปีงบประมาณ พ.ศ. 2562 งบกลาง รายการเงินสำรองจ่ายเพื่อกรณีฉุกเฉินหรือจำเป็น จำนวน 171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,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810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,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000 บาท ส่วนที่เหลืออีก จำนวน 687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,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240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,</w:t>
      </w:r>
      <w:r w:rsidRPr="00190B6E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000 บาท ให้ขอรับการจัดสรรงบประมาณตามความจำเป็นที่ต้องใช้จ่ายในแต่ละปี ตามนัยพระราชบัญญัติวิธีการงบประมาณ พ.ศ. 2561 โดยให้สำนักงานศาลยุติธรรมดำเนินการตามขั้นตอนที่เกี่ยวข้องและขอทำความตกลงในรายละเอียดกับสำนักงบประมาณ โดยให้ถือปฏิบัติตามมติคณะรัฐมนตรีเมื่อวันที่ 5 เมษายน 2559 เรื่อง ซักซ้อมความเข้าใจในการปฏิบัติตามมติคณะรัฐมนตรีอย่างเคร่งครัด และมติคณะรัฐมนตรีเมื่อวันที่ 5 พฤศจิกายน 2561 เรื่อง การดำเนินการออกแบบและก่อสร้างอาคารสถานที่และสิ่งก่อสร้างต่าง ๆ ของส่วนราชการและหน่วยงานของรัฐด้วย ตามความเห็นของสำนักงบประมาณ</w:t>
      </w:r>
    </w:p>
    <w:p w:rsidR="0080785E" w:rsidRPr="00190B6E" w:rsidRDefault="0080785E" w:rsidP="0080785E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736766" w:rsidTr="00403738">
        <w:tc>
          <w:tcPr>
            <w:tcW w:w="9820" w:type="dxa"/>
          </w:tcPr>
          <w:p w:rsidR="0088693F" w:rsidRPr="00736766" w:rsidRDefault="0088693F" w:rsidP="00D633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367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067D03" w:rsidRDefault="00067D03" w:rsidP="00050C4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50C41" w:rsidRPr="00736766" w:rsidRDefault="00067D03" w:rsidP="00050C4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050C41" w:rsidRPr="00050C4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50C41" w:rsidRPr="00050C41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050C41"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่างบันทึกความเข้าใจว่าด้วยความร่วมมือด้านกิจการยุติธรรมและกฎหมายระหว่างกระทรวงยุติธรรมแห่งราชอาณาจักรไทยและกระทรวงยุติธรรมแห่งสาธารณรัฐประชาธิปไตยประชาชนลาว</w:t>
      </w:r>
    </w:p>
    <w:p w:rsidR="00050C41" w:rsidRPr="00736766" w:rsidRDefault="00050C41" w:rsidP="00050C4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</w:rPr>
        <w:tab/>
      </w:r>
      <w:r w:rsidRPr="00736766">
        <w:rPr>
          <w:rFonts w:ascii="TH SarabunPSK" w:hAnsi="TH SarabunPSK" w:cs="TH SarabunPSK"/>
          <w:sz w:val="32"/>
          <w:szCs w:val="32"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ร่างบันทึกความเข้าใจว่าด้วยความร่วมมือด้านกิจการยุติธรรมและกฎหมายระหว่างกระทรวงยุติธรรมแห่งราชอาณาจักรไทยและกระทรวงยุติธรรมแห่งสาธารณรัฐประชาธิปไตยประชาชนลาว ตามที่กระทรวงยุติธรรมเสนอ ทั้งนี้ หากก่อนลงนามมีความจำเป็นต้องปรับปรุงแก้ไขบันทึกความเข้าใจฯ ในส่วนที่มิใช่สาระสำคัญ ให้กระทรวงยุติธรรมหารือกับกรมสนธิสัญญาและกฎหมาย กระทรวงการต่างประเทศ เพื่อพิจารณาดำเนินการในเรื่องนั้น ๆ โดยไม่ต้องนำเสนอคณะรัฐมนตรีอีกครั้ง และอนุมัติให้รัฐมนตรีว่าการกระทรวงยุติธรรม หรือผู้ที่ได้รับมอบหมายลงนามฝ่ายไทยในบันทึกความเข้าใจฯ ดังกล่าว </w:t>
      </w:r>
    </w:p>
    <w:p w:rsidR="00050C41" w:rsidRPr="00736766" w:rsidRDefault="00050C41" w:rsidP="00050C4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สาระสำคัญของร่างบันทึกความเข้าใจฯ </w:t>
      </w:r>
      <w:r w:rsidRPr="00736766">
        <w:rPr>
          <w:rFonts w:ascii="TH SarabunPSK" w:hAnsi="TH SarabunPSK" w:cs="TH SarabunPSK"/>
          <w:sz w:val="32"/>
          <w:szCs w:val="32"/>
          <w:cs/>
        </w:rPr>
        <w:t>สรุปได้ดังนี้</w:t>
      </w:r>
    </w:p>
    <w:p w:rsidR="00050C41" w:rsidRPr="00736766" w:rsidRDefault="00050C41" w:rsidP="00050C4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  <w:t>1. ข้อบทที่ 1 สถานะของบันทึกความเข้าใจ ซึ่งวางหลักการให้บันทึกความเข้าใจฉบับนี้ไม่เป็นสนธิสัญญาระหว่างประเทศ และมิได้มีข้อกำหนดผูกพันตามกฎหมายระหว่างประเทศ</w:t>
      </w:r>
    </w:p>
    <w:p w:rsidR="00050C41" w:rsidRPr="00736766" w:rsidRDefault="00050C41" w:rsidP="00050C4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  <w:t>2. ข้อบทที่ 2 ขอบเขตและกิจกรรมความร่วมมือ โดยกำหนดรูปแบบของความร่วมมือ อาทิ การแลกเปลี่ยนประสบการณ์ ข้อมูลด้านกฎหมายและการบังคับใช้กฎหมาย การศึกษาดูงานระหว่างเจ้าหน้าที่ของทั้งสองประเทศ การให้ความช่วยเหลือทางการปฏิบัติงานและการดำเนินงาน การจัดการประชุมและสัมมนาร่วม ตลอดจน</w:t>
      </w:r>
      <w:r w:rsidRPr="00736766">
        <w:rPr>
          <w:rFonts w:ascii="TH SarabunPSK" w:hAnsi="TH SarabunPSK" w:cs="TH SarabunPSK"/>
          <w:sz w:val="32"/>
          <w:szCs w:val="32"/>
          <w:cs/>
        </w:rPr>
        <w:lastRenderedPageBreak/>
        <w:t>การเสริมสร้างศักยภาพของเจ้าหน้าที่ผู้ปฏิบัติงาน ทั้งนี้อยู่ภายใต้เงื่อนไขของข้อจำกัดด้านขีดความสามารถ และเป็นไปตามกฎหมายและกฎระเบียบภายในประเทศ ตลอดจนความตกลงอื่น ๆ ที่ทั้งสองประเทศมีพันธกรณีอยู่</w:t>
      </w:r>
    </w:p>
    <w:p w:rsidR="00050C41" w:rsidRPr="00736766" w:rsidRDefault="00050C41" w:rsidP="00050C4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  <w:t>3. ข้อบทที่ 3 เงินทุน โดยกำหนดให้ภาคีแต่ละฝ่ายจะต้องรับผิดชอบค่าใช้จ่ายส่วนตนที่อาจเกิดจากปฏิบัติตามบันทึกความเข้าใจฉบับนี้ โดยอาจสรรหาเงินทุนจากฝ่ายที่สามเพื่อสนับสนุนกิจกรรมตามความร่วมมือได้</w:t>
      </w:r>
    </w:p>
    <w:p w:rsidR="00050C41" w:rsidRPr="00736766" w:rsidRDefault="00050C41" w:rsidP="00050C4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  <w:t>4. ข้อบทที่ 4 การรักษาความลับข้อมูลและเอกสาร ซึ่งกำหนดให้ภาคีแต่ละฝ่ายต้องรักษาความลับของข้อมูลและเอกสารที่ได้รับจากภาคีอีกฝ่ายหนึ่งและห้ามส่ง หรือแลกเปลี่ยนข้อมูลและเอกสารดังกล่าว โดยมิได้รับความยินยอมเป็นลายลักษณ์อักษรล่วงหน้า</w:t>
      </w:r>
    </w:p>
    <w:p w:rsidR="00050C41" w:rsidRPr="00736766" w:rsidRDefault="00050C41" w:rsidP="00050C4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  <w:t>5. ข้อบทที่ 5 การดำเนินงาน โดยได้กำหนดให้หน่วยงานที่ได้รับมอบหมายให้เป็นผู้ประสานงานของฝ่ายไทย คือ สำนักงานปลัดกระทรวงยุติธรรม และฝ่ายลาว คือ กรมร่วมมือสากลหรือหน่วยงานที่เกี่ยวข้อง</w:t>
      </w:r>
    </w:p>
    <w:p w:rsidR="00050C41" w:rsidRPr="00736766" w:rsidRDefault="00050C41" w:rsidP="00050C4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  <w:t>6. ข้อบทที่ 6 การทบทวนและแก้ไข ซึ่งกำหนดให้บันทึกความเข้าใจฉบับนี้อาจมีการทบทวน ปรับเปลี่ยน หรือแก้ไขได้ เมื่อภาคีได้ตกลงร่วมกันเป็นลายลักษณ์อักษร</w:t>
      </w:r>
    </w:p>
    <w:p w:rsidR="00050C41" w:rsidRPr="00736766" w:rsidRDefault="00050C41" w:rsidP="00050C4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  <w:t>7. ข้อบทที่ 7 การระงับข้อพิพาท</w:t>
      </w:r>
    </w:p>
    <w:p w:rsidR="00050C41" w:rsidRPr="00736766" w:rsidRDefault="00050C41" w:rsidP="00050C4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  <w:t xml:space="preserve">8. ข้อบทที่ 8 บทบัญญัติสุดท้าย ซึ่งกำหนดให้ความตกลงฉบับนี้มีผลบังคับใช้ ณ วันที่มีการลงนาม และมีผลต่อเนื่องสืบไปโดยไม่มีกำหนด และหากภาคีต้องการยกเลิกให้แจ้งแก่หน่วยงานตามข้อบทที่ 5 โดยให้ผลยกเลิกหลังจากสามสิบวันนับจากวันที่ได้รับแจ้งยกเลิก ทั้งนี้ การยกเลิกจะไม่กระทบดำเนินการของโครงการหรือกิจกรรมแต่อย่างใด </w:t>
      </w:r>
    </w:p>
    <w:p w:rsidR="00050C41" w:rsidRPr="00736766" w:rsidRDefault="00050C41" w:rsidP="00050C4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A3345" w:rsidRPr="00736766" w:rsidRDefault="00067D03" w:rsidP="00D633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 w:rsidR="00D0398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045E5C" w:rsidRPr="007367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A3345" w:rsidRPr="00736766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ความเห็นชอบและลงนามร่างบันทึกความร่วมมือด้านการคมนาคมขนส่งระหว่างกระทรวงคมนาคมแห่งราชอาณาจักรไทยและกระทรวงโยธาธิการและขนส่งแห่งสาธารณรัฐประชาธิปไตยประชาชนลาว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บันทึกความร่วมมือด้านการคมนาคมขนส่งระหว่างกระทรวงคมนาคมแห่งราชอาณาจักรไทยและกระทรวงโยธาธิการและขนส่งแห่งสาธารณรัฐประชาธิปไตยประชาชนลาว ตามที่กระทรวงคมนาคมเสนอ ทั้งนี้ หากก่อนการลงนามมีความจำเป็นต้องปรับปรุงแก้ไขร่างบันทึกความเข้าใจดังกล่าวในส่วนที่ไม่ใช่สาระสำคัญและเป็นประโยชน์ต่อประเทศไทย ให้กระทรวงคมนาคมดำเนินการต่อไปได้ โดยไม่ต้องนำเสนอคณะรัฐมนตรีเพื่อพิจารณาอีกครั้ง และให้รัฐมนตรีว่าการกระทรวงคมนาคมหรือผู้ที่ได้รับมอบหมายเป็นผู้ลงนามร่างบันทึกความร่วมมือฯ ฝ่ายไทย โดยให้กระทรวงการต่างประเทศออกหนังสือมอบอำนาจเต็ม (</w:t>
      </w:r>
      <w:r w:rsidRPr="00736766">
        <w:rPr>
          <w:rFonts w:ascii="TH SarabunPSK" w:hAnsi="TH SarabunPSK" w:cs="TH SarabunPSK"/>
          <w:sz w:val="32"/>
          <w:szCs w:val="32"/>
        </w:rPr>
        <w:t>Full Power</w:t>
      </w:r>
      <w:r w:rsidRPr="00736766">
        <w:rPr>
          <w:rFonts w:ascii="TH SarabunPSK" w:hAnsi="TH SarabunPSK" w:cs="TH SarabunPSK"/>
          <w:sz w:val="32"/>
          <w:szCs w:val="32"/>
          <w:cs/>
        </w:rPr>
        <w:t>) ให้แก่รัฐมนตรีว่าการกระทรวงคมนาคมหรือผู้ที่ได้รับมอบหมายสำหรับการลงนามดังกล่าว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b/>
          <w:bCs/>
          <w:sz w:val="32"/>
          <w:szCs w:val="32"/>
        </w:rPr>
        <w:tab/>
      </w:r>
      <w:r w:rsidRPr="00736766">
        <w:rPr>
          <w:rFonts w:ascii="TH SarabunPSK" w:hAnsi="TH SarabunPSK" w:cs="TH SarabunPSK"/>
          <w:sz w:val="32"/>
          <w:szCs w:val="32"/>
        </w:rPr>
        <w:tab/>
        <w:t>1</w:t>
      </w:r>
      <w:r w:rsidRPr="00736766">
        <w:rPr>
          <w:rFonts w:ascii="TH SarabunPSK" w:hAnsi="TH SarabunPSK" w:cs="TH SarabunPSK"/>
          <w:sz w:val="32"/>
          <w:szCs w:val="32"/>
          <w:cs/>
        </w:rPr>
        <w:t>. ทั้งสองฝ่ายจะร่วมมือกันผลักดันการพัฒนาโครงสร้างพื้นฐานด้านการคมนาคมขนส่ง เพื่อประโยชน์ในการส่งเสริมการค้าการลงทุน การคมนาคมขนส่ง และการท่องเที่ยว อาทิ โครงการสะพานมิตรภาพไทย – ลาว แห่งที่ 5 (บึงกาฬ – บอลิคำไซ) การศึกษาความเป็นไปได้และออกแบบรายละเอียดโครงการสะพานมิตรภาพไทย – ลาว แห่งที่ 6 (อุบลราชธานี – สาละวัน) การศึกษาความเหมาะสมทางด้านเศรษฐกิจ วิศวกรรม และสิ่งแวดล้อม โครงการเชื่อมต่อทางรถไฟเส้นทางอุบลราชธานี-ปากเซ โครงการก่อสร้างสะพานข้ามแม่น้ำโขง เมืองหลวงพระบาง – เมืองจอมเพ็ด โครงการปรับปรุงเส้นทางหมายเลข 12 เส้นทางท่าแขก-ยมมะลาด-นาเพ้า และโครงการก่อสร้างทางเลียบแม่น้ำโขง เส้นทางบ่อแก้ว-ปากทา-ก้อนตื้น ระยะทาง 74 กิโลเมตร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  <w:t>2. ทั้งสองฝ่ายจะร่วมกับหน่วยงานที่เกี่ยวข้อง เพื่อเร่งรัดการดำเนินการตามความตกลงว่าด้วยการอำนวยความสะดวกในการขนส่งข้ามพรมแดนในอนุภูมิภาคลุ่มแม่น้ำโขง (</w:t>
      </w:r>
      <w:r w:rsidRPr="00736766">
        <w:rPr>
          <w:rFonts w:ascii="TH SarabunPSK" w:hAnsi="TH SarabunPSK" w:cs="TH SarabunPSK"/>
          <w:sz w:val="32"/>
          <w:szCs w:val="32"/>
        </w:rPr>
        <w:t xml:space="preserve">GMS Cross Border Transport Facilitation Agreement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736766">
        <w:rPr>
          <w:rFonts w:ascii="TH SarabunPSK" w:hAnsi="TH SarabunPSK" w:cs="TH SarabunPSK"/>
          <w:sz w:val="32"/>
          <w:szCs w:val="32"/>
        </w:rPr>
        <w:t>GMS CBTA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) เพื่ออำนวยความสะดวกในการขนส่งข้ามแดนและผ่านแดนระหว่างประเทศสมาชิกอนุภูมิภาคลุ่มแม่น้ำโขงให้เกิดผลเป็นรูปธรรมโดยเร็ว และเพื่อแสดงให้ประเทศสมาชิกเห็นความสำคัญและประโยชน์ของ </w:t>
      </w:r>
      <w:r w:rsidRPr="00736766">
        <w:rPr>
          <w:rFonts w:ascii="TH SarabunPSK" w:hAnsi="TH SarabunPSK" w:cs="TH SarabunPSK"/>
          <w:sz w:val="32"/>
          <w:szCs w:val="32"/>
        </w:rPr>
        <w:t>GMS CBTA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 ทั้งสองฝ่ายจะผลักดันการเพิ่มเส้นทางหมายเลข 12 เป็นเส้นทางขนส่งระหว่าง</w:t>
      </w:r>
      <w:r w:rsidRPr="00736766">
        <w:rPr>
          <w:rFonts w:ascii="TH SarabunPSK" w:hAnsi="TH SarabunPSK" w:cs="TH SarabunPSK"/>
          <w:sz w:val="32"/>
          <w:szCs w:val="32"/>
          <w:cs/>
        </w:rPr>
        <w:lastRenderedPageBreak/>
        <w:t xml:space="preserve">ประเทศภายใต้ความตกลง </w:t>
      </w:r>
      <w:r w:rsidRPr="00736766">
        <w:rPr>
          <w:rFonts w:ascii="TH SarabunPSK" w:hAnsi="TH SarabunPSK" w:cs="TH SarabunPSK"/>
          <w:sz w:val="32"/>
          <w:szCs w:val="32"/>
        </w:rPr>
        <w:t>GMS CBTA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 เพื่อส่งเสริมการค้า การลงทุน และการคมนาคม ของทั้งสองประเทศ รวมถึงจะร่วมกันเร่งรัดการเปิดใช้พื้นที่ควบคุมร่วมกัน (</w:t>
      </w:r>
      <w:r w:rsidRPr="00736766">
        <w:rPr>
          <w:rFonts w:ascii="TH SarabunPSK" w:hAnsi="TH SarabunPSK" w:cs="TH SarabunPSK"/>
          <w:sz w:val="32"/>
          <w:szCs w:val="32"/>
        </w:rPr>
        <w:t xml:space="preserve">Common Control Area 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736766">
        <w:rPr>
          <w:rFonts w:ascii="TH SarabunPSK" w:hAnsi="TH SarabunPSK" w:cs="TH SarabunPSK"/>
          <w:sz w:val="32"/>
          <w:szCs w:val="32"/>
        </w:rPr>
        <w:t>CCA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) บริเวณด่านสะพานมิตรภาพไทย-ลาว แห่งที่ 2 (มุกดาหาร-สะหวันนะเขต) ซึ่งเป็นโครงการนำร่องภายใต้ความตกลง </w:t>
      </w:r>
      <w:r w:rsidRPr="00736766">
        <w:rPr>
          <w:rFonts w:ascii="TH SarabunPSK" w:hAnsi="TH SarabunPSK" w:cs="TH SarabunPSK"/>
          <w:sz w:val="32"/>
          <w:szCs w:val="32"/>
        </w:rPr>
        <w:t>GMS CBTA</w:t>
      </w:r>
      <w:r w:rsidRPr="00736766">
        <w:rPr>
          <w:rFonts w:ascii="TH SarabunPSK" w:hAnsi="TH SarabunPSK" w:cs="TH SarabunPSK"/>
          <w:sz w:val="32"/>
          <w:szCs w:val="32"/>
          <w:cs/>
        </w:rPr>
        <w:t xml:space="preserve"> เพื่ออำนวยความสะดวกและช่วยลดระยะเวลาการขนส่งสินค้าระหว่างทั้งสองประเทศภายในไตรมาสที่หนึ่งของปี พ.ศ. 2562 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  <w:t>3. ฝ่ายลาวแสดงความขอบคุณฝ่ายไทยในการให้ความช่วยเหลือการก่อสร้างทางรถไฟระยะที่ 2 (ท่านาแล้ง-เวียงจันทน์) โดยทั้งสองฝ่ายจะร่วมมือกันอย่างใกล้ชิดเพื่อเร่งรัดการพัฒนาการเชื่อมโยงเส้นทางรถไฟระหว่างไทย-สปป.ลาว โครงการก่อสร้างสะพานรถไฟแห่งใหม่ระหว่างหนองคาย-เวียงจันทน์ ให้สามารถรองรับรถไฟขนาดราง 1 เมตร และขนาดรางมาตรฐาน และโครงการความร่วมมือสามฝ่ายในการพัฒนาระบบรถไฟความเร็วสูงระหว่างไทย-สปป.ลาว-จีน เพื่อประโยชน์ในการลดต้นทุนการขนส่ง การอำนวยความสะดวกทางการค้า และสนับสนุนการท่องเที่ยว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  <w:t>4. ทั้งสองฝ่ายจะใช้ความพยายามสูงสุดในการพัฒนาระบบการเดินทางโดยรถโดยสารประจำทางระหว่างประเทศร่วมกับประเทศที่มีอาณาเขตติดต่อกันทางบก เพื่อส่งเสริมการท่องเที่ยวระหว่างไทย-สปป.ลาว-เวียดนาม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  <w:t>5. ทั้งสองฝ่ายจะหารือร่วมกันอย่างใกล้ชิดเพื่อพิจารณาจัดทำความตกลงด้านการค้นหาและช่วยเหลืออากาศยานที่ประสบภัย (</w:t>
      </w:r>
      <w:r w:rsidRPr="00736766">
        <w:rPr>
          <w:rFonts w:ascii="TH SarabunPSK" w:hAnsi="TH SarabunPSK" w:cs="TH SarabunPSK"/>
          <w:sz w:val="32"/>
          <w:szCs w:val="32"/>
        </w:rPr>
        <w:t>Search and Rescue</w:t>
      </w:r>
      <w:r w:rsidRPr="00736766">
        <w:rPr>
          <w:rFonts w:ascii="TH SarabunPSK" w:hAnsi="TH SarabunPSK" w:cs="TH SarabunPSK"/>
          <w:sz w:val="32"/>
          <w:szCs w:val="32"/>
          <w:cs/>
        </w:rPr>
        <w:t>) ระหว่างไทยกับ สปป.ลาว เพื่อเป็นการส่งเสริมความร่วมมือด้านการค้นหาและช่วยเหลืออากาศยานที่ประสบภัยระหว่างทั้งสองประเทศ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  <w:t>6. ทั้งสองฝ่ายเห็นชอบให้มีการแลกเปลี่ยนประสบการณ์และข้อมูลในสาขาการขนส่ง โดยเฉพาะด้านการขนส่งทางถนน ทางราง ทางน้ำ ทางอากาศ และด้านโลจิสติกส์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  <w:t>7. ทั้งสองฝ่ายจะร่วมกันพัฒนาบุคลากรด้านคมนาคมขนส่ง โดยเฉพาะอย่างยิ่งฝ่ายไทยมีความยินดีที่จะจัดให้มีโครงการฝึกอบรมบุคลากรเพื่อถ่ายทอดประสบการณ์และแลกเปลี่ยนองค์ความรู้เพื่อให้เกิดการพัฒนาที่มีความทันสมัย</w:t>
      </w:r>
    </w:p>
    <w:p w:rsidR="00EA3345" w:rsidRPr="00736766" w:rsidRDefault="00EA3345" w:rsidP="00D63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66">
        <w:rPr>
          <w:rFonts w:ascii="TH SarabunPSK" w:hAnsi="TH SarabunPSK" w:cs="TH SarabunPSK"/>
          <w:sz w:val="32"/>
          <w:szCs w:val="32"/>
          <w:cs/>
        </w:rPr>
        <w:tab/>
      </w:r>
      <w:r w:rsidRPr="00736766">
        <w:rPr>
          <w:rFonts w:ascii="TH SarabunPSK" w:hAnsi="TH SarabunPSK" w:cs="TH SarabunPSK"/>
          <w:sz w:val="32"/>
          <w:szCs w:val="32"/>
          <w:cs/>
        </w:rPr>
        <w:tab/>
        <w:t xml:space="preserve">8. ทั้งสองฝ่ายเห็นชอบให้จัดการประชุมระดับรัฐมนตรีคมนาคมไทย-ลาว อย่างน้อยปีละหนึ่งครั้งเพื่อให้สามารถติดตามความคืบหน้าโครงการความร่วมมือต่าง ๆ ได้อย่างใกล้ชิด โดยสลับกันเป็นเจ้าภาพ </w:t>
      </w:r>
    </w:p>
    <w:p w:rsidR="00BB1C09" w:rsidRPr="00736766" w:rsidRDefault="00BB1C09" w:rsidP="00D63385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736766" w:rsidTr="00403738">
        <w:tc>
          <w:tcPr>
            <w:tcW w:w="9820" w:type="dxa"/>
          </w:tcPr>
          <w:p w:rsidR="0088693F" w:rsidRPr="00736766" w:rsidRDefault="0088693F" w:rsidP="00D633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3676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367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67D03" w:rsidRDefault="00067D03" w:rsidP="0080785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0785E" w:rsidRPr="00190B6E" w:rsidRDefault="00067D03" w:rsidP="0080785E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</w:rPr>
        <w:t>12</w:t>
      </w:r>
      <w:r w:rsidR="00D0398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0785E" w:rsidRPr="00190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การแต่งตั้งกรรมการในคณะกรรมการธนาคารเพื่อการเกษตรและสหกรณ์การเกษตร </w:t>
      </w:r>
    </w:p>
    <w:p w:rsidR="0080785E" w:rsidRPr="00190B6E" w:rsidRDefault="0080785E" w:rsidP="0080785E">
      <w:pPr>
        <w:rPr>
          <w:rFonts w:ascii="TH SarabunPSK" w:hAnsi="TH SarabunPSK" w:cs="TH SarabunPSK"/>
          <w:sz w:val="32"/>
          <w:szCs w:val="32"/>
        </w:rPr>
      </w:pP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/>
          <w:sz w:val="32"/>
          <w:szCs w:val="32"/>
          <w:cs/>
        </w:rPr>
        <w:tab/>
      </w:r>
      <w:r w:rsidRPr="00190B6E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คณะรัฐมนตรีมีมติอนุมัติตามที่กระทรวงการคลังเสนอแต่งตั้ง</w:t>
      </w:r>
      <w:r w:rsidRPr="00190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นายทองลักษณ์ หาญศึกผู้แทนสหกรณ์การเกษตรผู้ถือหุ้น</w:t>
      </w:r>
      <w:r w:rsidRPr="00190B6E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เป็นกรรมการในคณะกรรมการธนาคารเพื่อการเกษตรและสหกรณ์การเกษตร (ธ.ก.ส.) แทน นายสมคิด พรหมเจริญ ที่ลาออก ทั้งนี้ ตั้งแต่วันที่ 13 ธันวาคม 2561 เป็นต้นไป และให้ผู้ซึ่งได้รับแต่งตั้งแทนนี้อยู่ในตำแหน่งตามวาระของผู้ซึ่งตนแทน </w:t>
      </w:r>
    </w:p>
    <w:p w:rsidR="0080785E" w:rsidRPr="00190B6E" w:rsidRDefault="0080785E" w:rsidP="0080785E">
      <w:pPr>
        <w:rPr>
          <w:rFonts w:ascii="TH SarabunPSK" w:hAnsi="TH SarabunPSK" w:cs="TH SarabunPSK"/>
          <w:sz w:val="32"/>
          <w:szCs w:val="32"/>
        </w:rPr>
      </w:pPr>
    </w:p>
    <w:p w:rsidR="00BB1C09" w:rsidRPr="0080785E" w:rsidRDefault="00CB1833" w:rsidP="00842B1F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…………………….</w:t>
      </w:r>
    </w:p>
    <w:sectPr w:rsidR="00BB1C09" w:rsidRPr="0080785E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D78" w:rsidRDefault="005E3D78">
      <w:r>
        <w:separator/>
      </w:r>
    </w:p>
  </w:endnote>
  <w:endnote w:type="continuationSeparator" w:id="0">
    <w:p w:rsidR="005E3D78" w:rsidRDefault="005E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01" w:rsidRPr="00F97C3B" w:rsidRDefault="00BC4501" w:rsidP="00212512">
    <w:pPr>
      <w:pStyle w:val="Footer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01" w:rsidRPr="00EB167C" w:rsidRDefault="00BC4501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/>
        <w:i/>
        <w:iCs/>
        <w:cs/>
      </w:rPr>
      <w:t>มั่ง</w:t>
    </w:r>
    <w:r w:rsidRPr="00EB167C">
      <w:rPr>
        <w:rFonts w:ascii="FreesiaUPC" w:hAnsi="FreesiaUPC" w:cs="FreesiaUPC"/>
        <w:i/>
        <w:iCs/>
        <w:cs/>
      </w:rPr>
      <w:t>คง มั่งคั่ง ยั่งยืน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D78" w:rsidRDefault="005E3D78">
      <w:r>
        <w:separator/>
      </w:r>
    </w:p>
  </w:footnote>
  <w:footnote w:type="continuationSeparator" w:id="0">
    <w:p w:rsidR="005E3D78" w:rsidRDefault="005E3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01" w:rsidRDefault="00574A4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C4501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BC4501"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BC4501" w:rsidRDefault="00BC45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01" w:rsidRDefault="00574A44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067D03">
      <w:rPr>
        <w:rStyle w:val="PageNumber"/>
        <w:rFonts w:ascii="Cordia New" w:hAnsi="Cordia New" w:cs="Cordia New"/>
        <w:noProof/>
        <w:sz w:val="32"/>
        <w:szCs w:val="32"/>
        <w:cs/>
      </w:rPr>
      <w:t>15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Header"/>
    </w:pPr>
  </w:p>
  <w:p w:rsidR="00BC4501" w:rsidRDefault="00BC450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01" w:rsidRDefault="00574A44">
    <w:pPr>
      <w:pStyle w:val="Header"/>
      <w:jc w:val="center"/>
    </w:pPr>
    <w:r>
      <w:fldChar w:fldCharType="begin"/>
    </w:r>
    <w:r w:rsidR="003A463B">
      <w:instrText xml:space="preserve"> PAGE   \</w:instrText>
    </w:r>
    <w:r w:rsidR="003A463B">
      <w:rPr>
        <w:rFonts w:cs="DilleniaUPC"/>
        <w:cs/>
      </w:rPr>
      <w:instrText xml:space="preserve">* </w:instrText>
    </w:r>
    <w:r w:rsidR="003A463B">
      <w:instrText xml:space="preserve">MERGEFORMAT </w:instrText>
    </w:r>
    <w: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31D6FAB"/>
    <w:multiLevelType w:val="hybridMultilevel"/>
    <w:tmpl w:val="AF6E8E02"/>
    <w:lvl w:ilvl="0" w:tplc="773CC4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2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6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1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4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1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9"/>
  </w:num>
  <w:num w:numId="2">
    <w:abstractNumId w:val="9"/>
  </w:num>
  <w:num w:numId="3">
    <w:abstractNumId w:val="14"/>
  </w:num>
  <w:num w:numId="4">
    <w:abstractNumId w:val="43"/>
  </w:num>
  <w:num w:numId="5">
    <w:abstractNumId w:val="24"/>
  </w:num>
  <w:num w:numId="6">
    <w:abstractNumId w:val="16"/>
  </w:num>
  <w:num w:numId="7">
    <w:abstractNumId w:val="19"/>
  </w:num>
  <w:num w:numId="8">
    <w:abstractNumId w:val="25"/>
  </w:num>
  <w:num w:numId="9">
    <w:abstractNumId w:val="42"/>
  </w:num>
  <w:num w:numId="10">
    <w:abstractNumId w:val="47"/>
  </w:num>
  <w:num w:numId="11">
    <w:abstractNumId w:val="20"/>
  </w:num>
  <w:num w:numId="12">
    <w:abstractNumId w:val="3"/>
  </w:num>
  <w:num w:numId="13">
    <w:abstractNumId w:val="12"/>
  </w:num>
  <w:num w:numId="14">
    <w:abstractNumId w:val="30"/>
  </w:num>
  <w:num w:numId="15">
    <w:abstractNumId w:val="40"/>
  </w:num>
  <w:num w:numId="16">
    <w:abstractNumId w:val="41"/>
  </w:num>
  <w:num w:numId="17">
    <w:abstractNumId w:val="22"/>
  </w:num>
  <w:num w:numId="18">
    <w:abstractNumId w:val="15"/>
  </w:num>
  <w:num w:numId="19">
    <w:abstractNumId w:val="11"/>
  </w:num>
  <w:num w:numId="20">
    <w:abstractNumId w:val="29"/>
  </w:num>
  <w:num w:numId="21">
    <w:abstractNumId w:val="31"/>
  </w:num>
  <w:num w:numId="22">
    <w:abstractNumId w:val="17"/>
  </w:num>
  <w:num w:numId="23">
    <w:abstractNumId w:val="10"/>
  </w:num>
  <w:num w:numId="24">
    <w:abstractNumId w:val="2"/>
  </w:num>
  <w:num w:numId="25">
    <w:abstractNumId w:val="32"/>
  </w:num>
  <w:num w:numId="26">
    <w:abstractNumId w:val="34"/>
  </w:num>
  <w:num w:numId="27">
    <w:abstractNumId w:val="13"/>
  </w:num>
  <w:num w:numId="28">
    <w:abstractNumId w:val="26"/>
  </w:num>
  <w:num w:numId="29">
    <w:abstractNumId w:val="0"/>
  </w:num>
  <w:num w:numId="30">
    <w:abstractNumId w:val="45"/>
  </w:num>
  <w:num w:numId="31">
    <w:abstractNumId w:val="44"/>
  </w:num>
  <w:num w:numId="32">
    <w:abstractNumId w:val="18"/>
  </w:num>
  <w:num w:numId="33">
    <w:abstractNumId w:val="7"/>
  </w:num>
  <w:num w:numId="34">
    <w:abstractNumId w:val="5"/>
  </w:num>
  <w:num w:numId="35">
    <w:abstractNumId w:val="28"/>
  </w:num>
  <w:num w:numId="36">
    <w:abstractNumId w:val="37"/>
  </w:num>
  <w:num w:numId="37">
    <w:abstractNumId w:val="4"/>
  </w:num>
  <w:num w:numId="38">
    <w:abstractNumId w:val="33"/>
  </w:num>
  <w:num w:numId="39">
    <w:abstractNumId w:val="27"/>
  </w:num>
  <w:num w:numId="40">
    <w:abstractNumId w:val="38"/>
  </w:num>
  <w:num w:numId="41">
    <w:abstractNumId w:val="8"/>
  </w:num>
  <w:num w:numId="42">
    <w:abstractNumId w:val="36"/>
  </w:num>
  <w:num w:numId="43">
    <w:abstractNumId w:val="35"/>
  </w:num>
  <w:num w:numId="44">
    <w:abstractNumId w:val="21"/>
  </w:num>
  <w:num w:numId="45">
    <w:abstractNumId w:val="1"/>
  </w:num>
  <w:num w:numId="46">
    <w:abstractNumId w:val="46"/>
  </w:num>
  <w:num w:numId="47">
    <w:abstractNumId w:val="23"/>
  </w:num>
  <w:num w:numId="4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5E5C"/>
    <w:rsid w:val="00047166"/>
    <w:rsid w:val="00047523"/>
    <w:rsid w:val="00047534"/>
    <w:rsid w:val="000479F5"/>
    <w:rsid w:val="000505D3"/>
    <w:rsid w:val="00050C41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67D03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1381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5B5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A1C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247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5B68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3B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0D0D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6BE1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322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89A"/>
    <w:rsid w:val="00555A33"/>
    <w:rsid w:val="00556410"/>
    <w:rsid w:val="00556F3A"/>
    <w:rsid w:val="00557579"/>
    <w:rsid w:val="00561FB7"/>
    <w:rsid w:val="0056330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4A44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3D7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AF8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766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529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97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85E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05C6"/>
    <w:rsid w:val="0084139F"/>
    <w:rsid w:val="00842B1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0DA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55E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C7DC2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2B69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A7FB7"/>
    <w:rsid w:val="00CB0C9B"/>
    <w:rsid w:val="00CB1833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3985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181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3385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373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05ED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345"/>
    <w:rsid w:val="00EA3405"/>
    <w:rsid w:val="00EA39B6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1D90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0D6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E2D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A670930-C4A5-44C0-9A3C-B18FFA00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link w:val="ListParagraph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2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Normal"/>
    <w:rsid w:val="008078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B1B9B-1E97-43C2-97E2-0527CC2E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5870</Words>
  <Characters>33459</Characters>
  <Application>Microsoft Office Word</Application>
  <DocSecurity>0</DocSecurity>
  <Lines>278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39251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Windows User</cp:lastModifiedBy>
  <cp:revision>5</cp:revision>
  <cp:lastPrinted>2018-12-13T07:37:00Z</cp:lastPrinted>
  <dcterms:created xsi:type="dcterms:W3CDTF">2018-12-13T15:00:00Z</dcterms:created>
  <dcterms:modified xsi:type="dcterms:W3CDTF">2018-12-13T15:34:00Z</dcterms:modified>
</cp:coreProperties>
</file>